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C4" w:rsidRPr="00EC0729" w:rsidRDefault="00B36BC4" w:rsidP="00EC0729">
      <w:pPr>
        <w:pStyle w:val="afc"/>
        <w:ind w:firstLine="709"/>
        <w:contextualSpacing/>
        <w:rPr>
          <w:b/>
          <w:sz w:val="21"/>
          <w:szCs w:val="21"/>
        </w:rPr>
      </w:pPr>
      <w:bookmarkStart w:id="0" w:name="P1418"/>
      <w:bookmarkEnd w:id="0"/>
      <w:r w:rsidRPr="00EC0729">
        <w:rPr>
          <w:b/>
          <w:sz w:val="21"/>
          <w:szCs w:val="21"/>
        </w:rPr>
        <w:t xml:space="preserve">КОНТРАКТ </w:t>
      </w:r>
      <w:r w:rsidR="00B61862" w:rsidRPr="00EC0729">
        <w:rPr>
          <w:b/>
          <w:sz w:val="21"/>
          <w:szCs w:val="21"/>
        </w:rPr>
        <w:t>№</w:t>
      </w:r>
      <w:r w:rsidR="002F5CB6" w:rsidRPr="00EC0729">
        <w:rPr>
          <w:b/>
          <w:sz w:val="21"/>
          <w:szCs w:val="21"/>
        </w:rPr>
        <w:t xml:space="preserve"> </w:t>
      </w:r>
      <w:r w:rsidR="007646D7" w:rsidRPr="00EC0729">
        <w:rPr>
          <w:b/>
          <w:sz w:val="21"/>
          <w:szCs w:val="21"/>
        </w:rPr>
        <w:t>0</w:t>
      </w:r>
      <w:r w:rsidR="00E92371" w:rsidRPr="00EC0729">
        <w:rPr>
          <w:b/>
          <w:sz w:val="21"/>
          <w:szCs w:val="21"/>
        </w:rPr>
        <w:t>2</w:t>
      </w:r>
      <w:r w:rsidR="00B076E3">
        <w:rPr>
          <w:b/>
          <w:sz w:val="21"/>
          <w:szCs w:val="21"/>
        </w:rPr>
        <w:t>35-1</w:t>
      </w:r>
      <w:r w:rsidR="001901C1" w:rsidRPr="00EC0729">
        <w:rPr>
          <w:b/>
          <w:sz w:val="21"/>
          <w:szCs w:val="21"/>
        </w:rPr>
        <w:t>/5-</w:t>
      </w:r>
      <w:r w:rsidR="00B61862" w:rsidRPr="00EC0729">
        <w:rPr>
          <w:b/>
          <w:sz w:val="21"/>
          <w:szCs w:val="21"/>
        </w:rPr>
        <w:t>е</w:t>
      </w:r>
    </w:p>
    <w:p w:rsidR="000921D1" w:rsidRDefault="007646D7" w:rsidP="000921D1">
      <w:pPr>
        <w:keepLines/>
        <w:shd w:val="clear" w:color="auto" w:fill="FFFFFF"/>
        <w:ind w:firstLine="709"/>
        <w:contextualSpacing/>
        <w:jc w:val="center"/>
        <w:rPr>
          <w:b/>
          <w:sz w:val="21"/>
          <w:szCs w:val="21"/>
        </w:rPr>
      </w:pPr>
      <w:r w:rsidRPr="00EC0729">
        <w:rPr>
          <w:b/>
          <w:sz w:val="21"/>
          <w:szCs w:val="21"/>
        </w:rPr>
        <w:t xml:space="preserve">Поставка </w:t>
      </w:r>
      <w:r w:rsidR="00E92371" w:rsidRPr="00EC0729">
        <w:rPr>
          <w:b/>
          <w:sz w:val="21"/>
          <w:szCs w:val="21"/>
        </w:rPr>
        <w:t xml:space="preserve">реагентов </w:t>
      </w:r>
      <w:r w:rsidRPr="00EC0729">
        <w:rPr>
          <w:b/>
          <w:sz w:val="21"/>
          <w:szCs w:val="21"/>
        </w:rPr>
        <w:t>для выполнения</w:t>
      </w:r>
      <w:r w:rsidR="000921D1">
        <w:rPr>
          <w:b/>
          <w:sz w:val="21"/>
          <w:szCs w:val="21"/>
        </w:rPr>
        <w:t xml:space="preserve"> работ </w:t>
      </w:r>
    </w:p>
    <w:p w:rsidR="00546D4F" w:rsidRPr="00EC0729" w:rsidRDefault="000921D1" w:rsidP="00EC0729">
      <w:pPr>
        <w:keepLines/>
        <w:shd w:val="clear" w:color="auto" w:fill="FFFFFF"/>
        <w:ind w:firstLine="709"/>
        <w:contextualSpacing/>
        <w:jc w:val="center"/>
        <w:rPr>
          <w:b/>
          <w:sz w:val="21"/>
          <w:szCs w:val="21"/>
        </w:rPr>
      </w:pPr>
      <w:r>
        <w:rPr>
          <w:b/>
          <w:sz w:val="21"/>
          <w:szCs w:val="21"/>
        </w:rPr>
        <w:t xml:space="preserve">по </w:t>
      </w:r>
      <w:r w:rsidR="007646D7" w:rsidRPr="00EC0729">
        <w:rPr>
          <w:b/>
          <w:sz w:val="21"/>
          <w:szCs w:val="21"/>
        </w:rPr>
        <w:t xml:space="preserve"> ПНИ </w:t>
      </w:r>
      <w:r>
        <w:rPr>
          <w:b/>
          <w:sz w:val="21"/>
          <w:szCs w:val="21"/>
        </w:rPr>
        <w:t>№1025032300052-5-3.2.2</w:t>
      </w:r>
      <w:r w:rsidR="007646D7" w:rsidRPr="00EC0729">
        <w:rPr>
          <w:b/>
          <w:sz w:val="21"/>
          <w:szCs w:val="21"/>
        </w:rPr>
        <w:t xml:space="preserve"> (рук</w:t>
      </w:r>
      <w:r w:rsidR="00E92371" w:rsidRPr="00EC0729">
        <w:rPr>
          <w:b/>
          <w:sz w:val="21"/>
          <w:szCs w:val="21"/>
        </w:rPr>
        <w:t>оводитель</w:t>
      </w:r>
      <w:r w:rsidR="007646D7" w:rsidRPr="00EC0729">
        <w:rPr>
          <w:b/>
          <w:sz w:val="21"/>
          <w:szCs w:val="21"/>
        </w:rPr>
        <w:t xml:space="preserve"> </w:t>
      </w:r>
      <w:r w:rsidR="00E92371" w:rsidRPr="00EC0729">
        <w:rPr>
          <w:b/>
          <w:sz w:val="21"/>
          <w:szCs w:val="21"/>
        </w:rPr>
        <w:t>Соколов Д.И.)</w:t>
      </w:r>
    </w:p>
    <w:p w:rsidR="00E92371" w:rsidRPr="00EC0729" w:rsidRDefault="00AD3A3C" w:rsidP="00EC0729">
      <w:pPr>
        <w:keepLines/>
        <w:shd w:val="clear" w:color="auto" w:fill="FFFFFF"/>
        <w:ind w:firstLine="709"/>
        <w:contextualSpacing/>
        <w:jc w:val="center"/>
        <w:rPr>
          <w:sz w:val="21"/>
          <w:szCs w:val="21"/>
        </w:rPr>
      </w:pPr>
      <w:r w:rsidRPr="00EC0729">
        <w:rPr>
          <w:sz w:val="21"/>
          <w:szCs w:val="21"/>
        </w:rPr>
        <w:t>(Идентификационный код закупки: 26 17801020890780101001000 2 0000000 244)</w:t>
      </w:r>
    </w:p>
    <w:p w:rsidR="00AD3A3C" w:rsidRPr="00EC0729" w:rsidRDefault="00AD3A3C" w:rsidP="00EC0729">
      <w:pPr>
        <w:keepLines/>
        <w:shd w:val="clear" w:color="auto" w:fill="FFFFFF"/>
        <w:ind w:firstLine="709"/>
        <w:contextualSpacing/>
        <w:jc w:val="center"/>
        <w:rPr>
          <w:sz w:val="21"/>
          <w:szCs w:val="21"/>
        </w:rPr>
      </w:pPr>
    </w:p>
    <w:tbl>
      <w:tblPr>
        <w:tblW w:w="5000" w:type="pct"/>
        <w:jc w:val="center"/>
        <w:tblLook w:val="01E0"/>
      </w:tblPr>
      <w:tblGrid>
        <w:gridCol w:w="5052"/>
        <w:gridCol w:w="5085"/>
      </w:tblGrid>
      <w:tr w:rsidR="00B36BC4" w:rsidRPr="00EC0729" w:rsidTr="009318ED">
        <w:trPr>
          <w:trHeight w:val="380"/>
          <w:jc w:val="center"/>
        </w:trPr>
        <w:tc>
          <w:tcPr>
            <w:tcW w:w="4910" w:type="dxa"/>
          </w:tcPr>
          <w:p w:rsidR="00B36BC4" w:rsidRPr="00EC0729" w:rsidRDefault="006E5252" w:rsidP="00EC0729">
            <w:pPr>
              <w:keepLines/>
              <w:shd w:val="clear" w:color="auto" w:fill="FFFFFF"/>
              <w:ind w:firstLine="709"/>
              <w:contextualSpacing/>
              <w:rPr>
                <w:sz w:val="21"/>
                <w:szCs w:val="21"/>
              </w:rPr>
            </w:pPr>
            <w:r w:rsidRPr="00EC0729">
              <w:rPr>
                <w:sz w:val="21"/>
                <w:szCs w:val="21"/>
              </w:rPr>
              <w:t xml:space="preserve">г. </w:t>
            </w:r>
            <w:r w:rsidR="00B36BC4" w:rsidRPr="00EC0729">
              <w:rPr>
                <w:sz w:val="21"/>
                <w:szCs w:val="21"/>
              </w:rPr>
              <w:t>Санкт-Петербург</w:t>
            </w:r>
          </w:p>
        </w:tc>
        <w:tc>
          <w:tcPr>
            <w:tcW w:w="4943" w:type="dxa"/>
          </w:tcPr>
          <w:p w:rsidR="00B36BC4" w:rsidRPr="00EC0729" w:rsidRDefault="00205778" w:rsidP="00EC0729">
            <w:pPr>
              <w:keepLines/>
              <w:shd w:val="clear" w:color="auto" w:fill="FFFFFF"/>
              <w:ind w:firstLine="709"/>
              <w:contextualSpacing/>
              <w:jc w:val="right"/>
              <w:rPr>
                <w:sz w:val="21"/>
                <w:szCs w:val="21"/>
              </w:rPr>
            </w:pPr>
            <w:r w:rsidRPr="00EC0729">
              <w:rPr>
                <w:sz w:val="21"/>
                <w:szCs w:val="21"/>
              </w:rPr>
              <w:t>«</w:t>
            </w:r>
            <w:r w:rsidR="00E84E71" w:rsidRPr="00EC0729">
              <w:rPr>
                <w:sz w:val="21"/>
                <w:szCs w:val="21"/>
              </w:rPr>
              <w:t>__</w:t>
            </w:r>
            <w:r w:rsidRPr="00EC0729">
              <w:rPr>
                <w:sz w:val="21"/>
                <w:szCs w:val="21"/>
              </w:rPr>
              <w:t xml:space="preserve">» </w:t>
            </w:r>
            <w:r w:rsidR="009318ED" w:rsidRPr="00EC0729">
              <w:rPr>
                <w:sz w:val="21"/>
                <w:szCs w:val="21"/>
              </w:rPr>
              <w:t>_________</w:t>
            </w:r>
            <w:r w:rsidR="00E84E71" w:rsidRPr="00EC0729">
              <w:rPr>
                <w:sz w:val="21"/>
                <w:szCs w:val="21"/>
              </w:rPr>
              <w:t>_</w:t>
            </w:r>
            <w:r w:rsidRPr="00EC0729">
              <w:rPr>
                <w:sz w:val="21"/>
                <w:szCs w:val="21"/>
              </w:rPr>
              <w:t xml:space="preserve"> 202</w:t>
            </w:r>
            <w:r w:rsidR="00E92371" w:rsidRPr="00EC0729">
              <w:rPr>
                <w:sz w:val="21"/>
                <w:szCs w:val="21"/>
              </w:rPr>
              <w:t>6</w:t>
            </w:r>
            <w:r w:rsidRPr="00EC0729">
              <w:rPr>
                <w:sz w:val="21"/>
                <w:szCs w:val="21"/>
              </w:rPr>
              <w:t xml:space="preserve"> года</w:t>
            </w:r>
          </w:p>
        </w:tc>
      </w:tr>
    </w:tbl>
    <w:p w:rsidR="00FF06B8" w:rsidRDefault="00546D4F" w:rsidP="00EC0729">
      <w:pPr>
        <w:jc w:val="both"/>
        <w:rPr>
          <w:sz w:val="21"/>
          <w:szCs w:val="21"/>
        </w:rPr>
      </w:pPr>
      <w:bookmarkStart w:id="1" w:name="_Hlk100905733"/>
      <w:r w:rsidRPr="00EC0729">
        <w:rPr>
          <w:b/>
          <w:sz w:val="21"/>
          <w:szCs w:val="21"/>
        </w:rPr>
        <w:tab/>
      </w:r>
      <w:r w:rsidR="00B36BC4" w:rsidRPr="00EC0729">
        <w:rPr>
          <w:b/>
          <w:sz w:val="21"/>
          <w:szCs w:val="21"/>
        </w:rPr>
        <w:t xml:space="preserve">Федеральное государственное бюджетное научное учреждение «Научно-исследовательский институт акушерства, гинекологии и </w:t>
      </w:r>
      <w:proofErr w:type="spellStart"/>
      <w:r w:rsidR="00B36BC4" w:rsidRPr="00EC0729">
        <w:rPr>
          <w:b/>
          <w:sz w:val="21"/>
          <w:szCs w:val="21"/>
        </w:rPr>
        <w:t>репродуктологии</w:t>
      </w:r>
      <w:proofErr w:type="spellEnd"/>
      <w:r w:rsidR="00B36BC4" w:rsidRPr="00EC0729">
        <w:rPr>
          <w:b/>
          <w:sz w:val="21"/>
          <w:szCs w:val="21"/>
        </w:rPr>
        <w:t xml:space="preserve"> имени Д.О. </w:t>
      </w:r>
      <w:proofErr w:type="spellStart"/>
      <w:r w:rsidR="00B36BC4" w:rsidRPr="00EC0729">
        <w:rPr>
          <w:b/>
          <w:sz w:val="21"/>
          <w:szCs w:val="21"/>
        </w:rPr>
        <w:t>Отта</w:t>
      </w:r>
      <w:proofErr w:type="spellEnd"/>
      <w:r w:rsidR="00B36BC4" w:rsidRPr="00EC0729">
        <w:rPr>
          <w:b/>
          <w:sz w:val="21"/>
          <w:szCs w:val="21"/>
        </w:rPr>
        <w:t>»</w:t>
      </w:r>
      <w:bookmarkEnd w:id="1"/>
      <w:r w:rsidR="00B36BC4" w:rsidRPr="00EC0729">
        <w:rPr>
          <w:sz w:val="21"/>
          <w:szCs w:val="21"/>
        </w:rPr>
        <w:t xml:space="preserve">, сокращенное наименование </w:t>
      </w:r>
      <w:r w:rsidR="00B36BC4" w:rsidRPr="00712751">
        <w:rPr>
          <w:b/>
          <w:sz w:val="21"/>
          <w:szCs w:val="21"/>
        </w:rPr>
        <w:t xml:space="preserve">ФГБНУ «НИИ </w:t>
      </w:r>
      <w:proofErr w:type="spellStart"/>
      <w:r w:rsidR="00B36BC4" w:rsidRPr="00712751">
        <w:rPr>
          <w:b/>
          <w:sz w:val="21"/>
          <w:szCs w:val="21"/>
        </w:rPr>
        <w:t>АГиР</w:t>
      </w:r>
      <w:proofErr w:type="spellEnd"/>
      <w:r w:rsidR="00B36BC4" w:rsidRPr="00712751">
        <w:rPr>
          <w:b/>
          <w:sz w:val="21"/>
          <w:szCs w:val="21"/>
        </w:rPr>
        <w:t xml:space="preserve"> им. Д.О. </w:t>
      </w:r>
      <w:proofErr w:type="spellStart"/>
      <w:r w:rsidR="00B36BC4" w:rsidRPr="00712751">
        <w:rPr>
          <w:b/>
          <w:sz w:val="21"/>
          <w:szCs w:val="21"/>
        </w:rPr>
        <w:t>Отта</w:t>
      </w:r>
      <w:proofErr w:type="spellEnd"/>
      <w:r w:rsidR="00B36BC4" w:rsidRPr="00712751">
        <w:rPr>
          <w:b/>
          <w:sz w:val="21"/>
          <w:szCs w:val="21"/>
        </w:rPr>
        <w:t>»</w:t>
      </w:r>
      <w:r w:rsidR="00B36BC4" w:rsidRPr="00712751">
        <w:rPr>
          <w:sz w:val="21"/>
          <w:szCs w:val="21"/>
        </w:rPr>
        <w:t>,</w:t>
      </w:r>
      <w:r w:rsidR="00B36BC4" w:rsidRPr="00EC0729">
        <w:rPr>
          <w:sz w:val="21"/>
          <w:szCs w:val="21"/>
        </w:rPr>
        <w:t xml:space="preserve"> (далее – «Заказчик»)</w:t>
      </w:r>
      <w:r w:rsidR="002F5CB6" w:rsidRPr="00EC0729">
        <w:rPr>
          <w:sz w:val="21"/>
          <w:szCs w:val="21"/>
        </w:rPr>
        <w:t>,</w:t>
      </w:r>
      <w:r w:rsidR="00B36BC4" w:rsidRPr="00EC0729">
        <w:rPr>
          <w:sz w:val="21"/>
          <w:szCs w:val="21"/>
        </w:rPr>
        <w:t xml:space="preserve"> </w:t>
      </w:r>
      <w:r w:rsidR="00253274" w:rsidRPr="00EC0729">
        <w:rPr>
          <w:sz w:val="21"/>
          <w:szCs w:val="21"/>
        </w:rPr>
        <w:t xml:space="preserve">в лице </w:t>
      </w:r>
      <w:r w:rsidRPr="00EC0729">
        <w:rPr>
          <w:sz w:val="21"/>
          <w:szCs w:val="21"/>
        </w:rPr>
        <w:t>заместителя директора по научной работе Беспаловой Олеси Николаевны, действующего на основании Приказа №10-О от 23.07.2024 года</w:t>
      </w:r>
      <w:r w:rsidR="006A13D4" w:rsidRPr="00EC0729">
        <w:rPr>
          <w:sz w:val="21"/>
          <w:szCs w:val="21"/>
        </w:rPr>
        <w:t xml:space="preserve">, </w:t>
      </w:r>
      <w:r w:rsidR="002D3889" w:rsidRPr="00EC0729">
        <w:rPr>
          <w:sz w:val="21"/>
          <w:szCs w:val="21"/>
        </w:rPr>
        <w:t>с одной стороны</w:t>
      </w:r>
      <w:r w:rsidR="00E932F4" w:rsidRPr="00EC0729">
        <w:rPr>
          <w:sz w:val="21"/>
          <w:szCs w:val="21"/>
        </w:rPr>
        <w:t>,</w:t>
      </w:r>
      <w:r w:rsidR="002D3889" w:rsidRPr="00EC0729">
        <w:rPr>
          <w:sz w:val="21"/>
          <w:szCs w:val="21"/>
        </w:rPr>
        <w:t xml:space="preserve"> и</w:t>
      </w:r>
      <w:bookmarkStart w:id="2" w:name="_Hlk182918045"/>
      <w:r w:rsidR="007978FA" w:rsidRPr="00EC0729">
        <w:rPr>
          <w:sz w:val="21"/>
          <w:szCs w:val="21"/>
        </w:rPr>
        <w:t xml:space="preserve"> </w:t>
      </w:r>
      <w:r w:rsidR="00253274" w:rsidRPr="00EC0729">
        <w:rPr>
          <w:sz w:val="21"/>
          <w:szCs w:val="21"/>
        </w:rPr>
        <w:t>_________</w:t>
      </w:r>
      <w:r w:rsidR="007978FA" w:rsidRPr="00EC0729">
        <w:rPr>
          <w:sz w:val="21"/>
          <w:szCs w:val="21"/>
        </w:rPr>
        <w:t xml:space="preserve">, сокращенное наименование </w:t>
      </w:r>
      <w:r w:rsidR="00253274" w:rsidRPr="00EC0729">
        <w:rPr>
          <w:sz w:val="21"/>
          <w:szCs w:val="21"/>
        </w:rPr>
        <w:t>___________</w:t>
      </w:r>
      <w:r w:rsidR="007978FA" w:rsidRPr="00EC0729">
        <w:rPr>
          <w:sz w:val="21"/>
          <w:szCs w:val="21"/>
        </w:rPr>
        <w:t xml:space="preserve">, (далее - «Поставщик»), </w:t>
      </w:r>
      <w:r w:rsidR="00CE5D7B" w:rsidRPr="00EC0729">
        <w:rPr>
          <w:sz w:val="21"/>
          <w:szCs w:val="21"/>
        </w:rPr>
        <w:t xml:space="preserve">в лице </w:t>
      </w:r>
      <w:r w:rsidR="00506548" w:rsidRPr="00EC0729">
        <w:rPr>
          <w:sz w:val="21"/>
          <w:szCs w:val="21"/>
          <w:shd w:val="clear" w:color="auto" w:fill="FFFFFF"/>
        </w:rPr>
        <w:t>_________</w:t>
      </w:r>
      <w:r w:rsidR="00CE5D7B" w:rsidRPr="00EC0729">
        <w:rPr>
          <w:sz w:val="21"/>
          <w:szCs w:val="21"/>
        </w:rPr>
        <w:t xml:space="preserve">, действующего на основании </w:t>
      </w:r>
      <w:bookmarkEnd w:id="2"/>
      <w:r w:rsidR="00506548" w:rsidRPr="00EC0729">
        <w:rPr>
          <w:sz w:val="21"/>
          <w:szCs w:val="21"/>
          <w:shd w:val="clear" w:color="auto" w:fill="FFFFFF"/>
        </w:rPr>
        <w:t>___________</w:t>
      </w:r>
      <w:r w:rsidR="002C1810" w:rsidRPr="00EC0729">
        <w:rPr>
          <w:sz w:val="21"/>
          <w:szCs w:val="21"/>
        </w:rPr>
        <w:t>,</w:t>
      </w:r>
      <w:r w:rsidR="00BE30B6" w:rsidRPr="00EC0729">
        <w:rPr>
          <w:sz w:val="21"/>
          <w:szCs w:val="21"/>
        </w:rPr>
        <w:t xml:space="preserve"> с д</w:t>
      </w:r>
      <w:r w:rsidR="00B36BC4" w:rsidRPr="00EC0729">
        <w:rPr>
          <w:sz w:val="21"/>
          <w:szCs w:val="21"/>
        </w:rPr>
        <w:t xml:space="preserve">ругой стороны, здесь и далее именуемые «Стороны», в порядке п. </w:t>
      </w:r>
      <w:r w:rsidR="001901C1" w:rsidRPr="00EC0729">
        <w:rPr>
          <w:sz w:val="21"/>
          <w:szCs w:val="21"/>
        </w:rPr>
        <w:t>5</w:t>
      </w:r>
      <w:r w:rsidR="00B36BC4" w:rsidRPr="00EC0729">
        <w:rPr>
          <w:sz w:val="21"/>
          <w:szCs w:val="21"/>
        </w:rPr>
        <w:t xml:space="preserve"> ч. 1 ст. 93 Федерального закона от 5 апреля </w:t>
      </w:r>
      <w:smartTag w:uri="urn:schemas-microsoft-com:office:smarttags" w:element="metricconverter">
        <w:smartTagPr>
          <w:attr w:name="ProductID" w:val="2013 г"/>
        </w:smartTagPr>
        <w:r w:rsidR="00B36BC4" w:rsidRPr="00EC0729">
          <w:rPr>
            <w:sz w:val="21"/>
            <w:szCs w:val="21"/>
          </w:rPr>
          <w:t>2013 г</w:t>
        </w:r>
      </w:smartTag>
      <w:r w:rsidR="00B36BC4" w:rsidRPr="00EC0729">
        <w:rPr>
          <w:sz w:val="21"/>
          <w:szCs w:val="21"/>
        </w:rPr>
        <w:t>.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(далее - Контракт) о нижеследующем:</w:t>
      </w:r>
    </w:p>
    <w:p w:rsidR="002B1ECC" w:rsidRPr="00EC0729" w:rsidRDefault="002B1ECC"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ПРЕДМЕТ КОНТРАКТА </w:t>
      </w:r>
    </w:p>
    <w:p w:rsidR="00B36BC4" w:rsidRPr="000921D1" w:rsidRDefault="00B36BC4" w:rsidP="000921D1">
      <w:pPr>
        <w:widowControl w:val="0"/>
        <w:numPr>
          <w:ilvl w:val="1"/>
          <w:numId w:val="17"/>
        </w:numPr>
        <w:tabs>
          <w:tab w:val="num" w:pos="709"/>
          <w:tab w:val="left" w:pos="1134"/>
        </w:tabs>
        <w:autoSpaceDE w:val="0"/>
        <w:autoSpaceDN w:val="0"/>
        <w:adjustRightInd w:val="0"/>
        <w:ind w:left="0" w:firstLine="709"/>
        <w:contextualSpacing/>
        <w:jc w:val="both"/>
        <w:rPr>
          <w:b/>
          <w:sz w:val="21"/>
          <w:szCs w:val="21"/>
        </w:rPr>
      </w:pPr>
      <w:r w:rsidRPr="00EC0729">
        <w:rPr>
          <w:sz w:val="21"/>
          <w:szCs w:val="21"/>
        </w:rPr>
        <w:t>В соответствии с Контрактом Поставщик обязуется в порядке и сроки, предусмотренные Контрактом, осуществить</w:t>
      </w:r>
      <w:r w:rsidRPr="00EC0729">
        <w:rPr>
          <w:b/>
          <w:sz w:val="21"/>
          <w:szCs w:val="21"/>
        </w:rPr>
        <w:t xml:space="preserve"> </w:t>
      </w:r>
      <w:r w:rsidR="007646D7" w:rsidRPr="00EC0729">
        <w:rPr>
          <w:b/>
          <w:sz w:val="21"/>
          <w:szCs w:val="21"/>
        </w:rPr>
        <w:t xml:space="preserve">поставку </w:t>
      </w:r>
      <w:r w:rsidR="000921D1" w:rsidRPr="000921D1">
        <w:rPr>
          <w:b/>
          <w:sz w:val="21"/>
          <w:szCs w:val="21"/>
        </w:rPr>
        <w:t xml:space="preserve">реагентов для выполнения работ по  ПНИ №1025032300052-5-3.2.2 </w:t>
      </w:r>
      <w:r w:rsidR="00EC0729" w:rsidRPr="000921D1">
        <w:rPr>
          <w:b/>
          <w:sz w:val="21"/>
          <w:szCs w:val="21"/>
        </w:rPr>
        <w:t>(руководитель Соколов Д.И.</w:t>
      </w:r>
      <w:r w:rsidR="00EB581D" w:rsidRPr="000921D1">
        <w:rPr>
          <w:b/>
          <w:sz w:val="21"/>
          <w:szCs w:val="21"/>
        </w:rPr>
        <w:t>)</w:t>
      </w:r>
      <w:r w:rsidR="00E92371" w:rsidRPr="000921D1">
        <w:rPr>
          <w:sz w:val="21"/>
          <w:szCs w:val="21"/>
        </w:rPr>
        <w:t xml:space="preserve"> </w:t>
      </w:r>
      <w:r w:rsidRPr="000921D1">
        <w:rPr>
          <w:sz w:val="21"/>
          <w:szCs w:val="21"/>
        </w:rPr>
        <w:t>(далее - Товар) в соответствии со Спецификацией (</w:t>
      </w:r>
      <w:hyperlink w:anchor="P313" w:history="1">
        <w:r w:rsidRPr="000921D1">
          <w:rPr>
            <w:sz w:val="21"/>
            <w:szCs w:val="21"/>
          </w:rPr>
          <w:t>Приложение №1</w:t>
        </w:r>
      </w:hyperlink>
      <w:r w:rsidRPr="000921D1">
        <w:rPr>
          <w:sz w:val="21"/>
          <w:szCs w:val="21"/>
        </w:rPr>
        <w:t xml:space="preserve"> к Контракту), а Заказчик обязуется в порядке и сроки, предусмотренные Контрактом, принять и оплатить поставленный</w:t>
      </w:r>
      <w:r w:rsidR="00B11F86" w:rsidRPr="000921D1">
        <w:rPr>
          <w:sz w:val="21"/>
          <w:szCs w:val="21"/>
        </w:rPr>
        <w:t xml:space="preserve"> </w:t>
      </w:r>
      <w:r w:rsidRPr="000921D1">
        <w:rPr>
          <w:sz w:val="21"/>
          <w:szCs w:val="21"/>
        </w:rPr>
        <w:t xml:space="preserve">Товар. </w:t>
      </w:r>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Номенклатура Товара, его количество и технические показатели определяются Спецификацией (</w:t>
      </w:r>
      <w:hyperlink w:anchor="P313" w:history="1">
        <w:r w:rsidRPr="00EC0729">
          <w:rPr>
            <w:sz w:val="21"/>
            <w:szCs w:val="21"/>
          </w:rPr>
          <w:t>Приложение № 1</w:t>
        </w:r>
      </w:hyperlink>
      <w:r w:rsidRPr="00EC0729">
        <w:rPr>
          <w:sz w:val="21"/>
          <w:szCs w:val="21"/>
        </w:rPr>
        <w:t xml:space="preserve"> к Контракту)</w:t>
      </w:r>
      <w:r w:rsidR="00006A89" w:rsidRPr="00EC0729">
        <w:rPr>
          <w:sz w:val="21"/>
          <w:szCs w:val="21"/>
        </w:rPr>
        <w:t xml:space="preserve"> и </w:t>
      </w:r>
      <w:r w:rsidR="00914967" w:rsidRPr="00EC0729">
        <w:rPr>
          <w:sz w:val="21"/>
          <w:szCs w:val="21"/>
        </w:rPr>
        <w:t>Основными параметрами (Приложение № 2)</w:t>
      </w:r>
      <w:r w:rsidRPr="00EC0729">
        <w:rPr>
          <w:sz w:val="21"/>
          <w:szCs w:val="21"/>
        </w:rPr>
        <w:t xml:space="preserve">. </w:t>
      </w:r>
      <w:bookmarkStart w:id="3" w:name="P15"/>
      <w:bookmarkEnd w:id="3"/>
    </w:p>
    <w:p w:rsidR="00B36BC4" w:rsidRPr="00B528BF"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Поставка Товара осуществляется Поставщиком с разгрузкой</w:t>
      </w:r>
      <w:r w:rsidR="00507557" w:rsidRPr="00EC0729">
        <w:rPr>
          <w:sz w:val="21"/>
          <w:szCs w:val="21"/>
        </w:rPr>
        <w:t xml:space="preserve"> </w:t>
      </w:r>
      <w:r w:rsidRPr="00EC0729">
        <w:rPr>
          <w:sz w:val="21"/>
          <w:szCs w:val="21"/>
        </w:rPr>
        <w:t xml:space="preserve">с транспортного средства и доставкой к месту эксплуатации Товара по адресу: г. Санкт-Петербург, Менделеевская линия, д. 3, (далее - Место </w:t>
      </w:r>
      <w:r w:rsidRPr="00B528BF">
        <w:rPr>
          <w:sz w:val="21"/>
          <w:szCs w:val="21"/>
        </w:rPr>
        <w:t xml:space="preserve">доставки). </w:t>
      </w:r>
    </w:p>
    <w:p w:rsidR="006471DF" w:rsidRPr="00B528BF" w:rsidRDefault="00B36BC4" w:rsidP="002B1ECC">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B528BF">
        <w:rPr>
          <w:sz w:val="21"/>
          <w:szCs w:val="21"/>
        </w:rPr>
        <w:t>Срок поставки Товара:</w:t>
      </w:r>
      <w:r w:rsidR="00271417" w:rsidRPr="00B528BF">
        <w:rPr>
          <w:sz w:val="21"/>
          <w:szCs w:val="21"/>
        </w:rPr>
        <w:t xml:space="preserve"> </w:t>
      </w:r>
      <w:r w:rsidR="00B528BF" w:rsidRPr="00000698">
        <w:rPr>
          <w:sz w:val="22"/>
          <w:szCs w:val="22"/>
        </w:rPr>
        <w:t xml:space="preserve">в период от даты заключения Контракта по 18.12.2026 года, по заявкам Заказчика в течение </w:t>
      </w:r>
      <w:r w:rsidR="00B528BF">
        <w:rPr>
          <w:sz w:val="22"/>
          <w:szCs w:val="22"/>
        </w:rPr>
        <w:t>3</w:t>
      </w:r>
      <w:r w:rsidR="00B528BF" w:rsidRPr="00000698">
        <w:rPr>
          <w:sz w:val="22"/>
          <w:szCs w:val="22"/>
        </w:rPr>
        <w:t>0 (</w:t>
      </w:r>
      <w:r w:rsidR="00B528BF">
        <w:rPr>
          <w:sz w:val="22"/>
          <w:szCs w:val="22"/>
        </w:rPr>
        <w:t>тридцати</w:t>
      </w:r>
      <w:r w:rsidR="00B528BF" w:rsidRPr="00000698">
        <w:rPr>
          <w:sz w:val="22"/>
          <w:szCs w:val="22"/>
        </w:rPr>
        <w:t>) календарных дней</w:t>
      </w:r>
      <w:r w:rsidR="0080569C" w:rsidRPr="00B528BF">
        <w:rPr>
          <w:sz w:val="21"/>
          <w:szCs w:val="21"/>
        </w:rPr>
        <w:t>.</w:t>
      </w:r>
      <w:r w:rsidR="002D3889" w:rsidRPr="00B528BF">
        <w:rPr>
          <w:sz w:val="21"/>
          <w:szCs w:val="21"/>
        </w:rPr>
        <w:t xml:space="preserve"> </w:t>
      </w:r>
    </w:p>
    <w:p w:rsidR="00B36BC4" w:rsidRPr="0011076D" w:rsidRDefault="00B36BC4" w:rsidP="00EC0729">
      <w:pPr>
        <w:widowControl w:val="0"/>
        <w:numPr>
          <w:ilvl w:val="0"/>
          <w:numId w:val="17"/>
        </w:numPr>
        <w:tabs>
          <w:tab w:val="num" w:pos="709"/>
          <w:tab w:val="left" w:pos="1134"/>
        </w:tabs>
        <w:suppressAutoHyphens/>
        <w:autoSpaceDE w:val="0"/>
        <w:autoSpaceDN w:val="0"/>
        <w:adjustRightInd w:val="0"/>
        <w:ind w:left="0" w:firstLine="709"/>
        <w:contextualSpacing/>
        <w:jc w:val="center"/>
        <w:rPr>
          <w:b/>
          <w:sz w:val="21"/>
          <w:szCs w:val="21"/>
        </w:rPr>
      </w:pPr>
      <w:bookmarkStart w:id="4" w:name="_GoBack"/>
      <w:bookmarkEnd w:id="4"/>
      <w:r w:rsidRPr="0011076D">
        <w:rPr>
          <w:b/>
          <w:sz w:val="21"/>
          <w:szCs w:val="21"/>
        </w:rPr>
        <w:t>ЦЕНА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Цена Контракта и валюта платежа устанавливаются в российских рублях.</w:t>
      </w:r>
    </w:p>
    <w:p w:rsidR="00B36BC4" w:rsidRPr="0011076D" w:rsidRDefault="00B36BC4" w:rsidP="0011076D">
      <w:pPr>
        <w:keepLines/>
        <w:widowControl w:val="0"/>
        <w:numPr>
          <w:ilvl w:val="1"/>
          <w:numId w:val="17"/>
        </w:numPr>
        <w:tabs>
          <w:tab w:val="clear" w:pos="1276"/>
          <w:tab w:val="num" w:pos="1107"/>
        </w:tabs>
        <w:autoSpaceDE w:val="0"/>
        <w:autoSpaceDN w:val="0"/>
        <w:adjustRightInd w:val="0"/>
        <w:ind w:left="0" w:firstLine="709"/>
        <w:jc w:val="both"/>
        <w:rPr>
          <w:sz w:val="22"/>
          <w:szCs w:val="22"/>
        </w:rPr>
      </w:pPr>
      <w:r w:rsidRPr="00EC0729">
        <w:rPr>
          <w:sz w:val="21"/>
          <w:szCs w:val="21"/>
        </w:rPr>
        <w:t>Цена Контракта составляет</w:t>
      </w:r>
      <w:r w:rsidR="002573DA" w:rsidRPr="00EC0729">
        <w:rPr>
          <w:sz w:val="21"/>
          <w:szCs w:val="21"/>
        </w:rPr>
        <w:t xml:space="preserve"> </w:t>
      </w:r>
      <w:r w:rsidR="00253274" w:rsidRPr="00EC0729">
        <w:rPr>
          <w:b/>
          <w:sz w:val="21"/>
          <w:szCs w:val="21"/>
        </w:rPr>
        <w:t>_________</w:t>
      </w:r>
      <w:r w:rsidR="007978FA" w:rsidRPr="00EC0729">
        <w:rPr>
          <w:b/>
          <w:sz w:val="21"/>
          <w:szCs w:val="21"/>
        </w:rPr>
        <w:t xml:space="preserve"> руб. (</w:t>
      </w:r>
      <w:r w:rsidR="0011076D">
        <w:rPr>
          <w:b/>
          <w:sz w:val="21"/>
          <w:szCs w:val="21"/>
        </w:rPr>
        <w:t xml:space="preserve">сумма </w:t>
      </w:r>
      <w:r w:rsidR="00253274" w:rsidRPr="00EC0729">
        <w:rPr>
          <w:b/>
          <w:sz w:val="21"/>
          <w:szCs w:val="21"/>
        </w:rPr>
        <w:t>прописью</w:t>
      </w:r>
      <w:r w:rsidR="00992F40" w:rsidRPr="00EC0729">
        <w:rPr>
          <w:b/>
          <w:sz w:val="21"/>
          <w:szCs w:val="21"/>
        </w:rPr>
        <w:t xml:space="preserve">), </w:t>
      </w:r>
      <w:r w:rsidR="00992F40" w:rsidRPr="0011076D">
        <w:rPr>
          <w:i/>
          <w:sz w:val="21"/>
          <w:szCs w:val="21"/>
        </w:rPr>
        <w:t xml:space="preserve">в т.ч. НДС </w:t>
      </w:r>
      <w:r w:rsidR="00253274" w:rsidRPr="0011076D">
        <w:rPr>
          <w:i/>
          <w:sz w:val="21"/>
          <w:szCs w:val="21"/>
        </w:rPr>
        <w:t>__</w:t>
      </w:r>
      <w:r w:rsidR="007978FA" w:rsidRPr="0011076D">
        <w:rPr>
          <w:i/>
          <w:sz w:val="21"/>
          <w:szCs w:val="21"/>
        </w:rPr>
        <w:t xml:space="preserve">% - </w:t>
      </w:r>
      <w:r w:rsidR="00253274" w:rsidRPr="0011076D">
        <w:rPr>
          <w:i/>
          <w:sz w:val="21"/>
          <w:szCs w:val="21"/>
        </w:rPr>
        <w:t>_________</w:t>
      </w:r>
      <w:r w:rsidR="007978FA" w:rsidRPr="0011076D">
        <w:rPr>
          <w:i/>
          <w:sz w:val="21"/>
          <w:szCs w:val="21"/>
        </w:rPr>
        <w:t xml:space="preserve"> руб. (</w:t>
      </w:r>
      <w:r w:rsidR="0011076D">
        <w:rPr>
          <w:i/>
          <w:sz w:val="21"/>
          <w:szCs w:val="21"/>
        </w:rPr>
        <w:t xml:space="preserve">сумма </w:t>
      </w:r>
      <w:r w:rsidR="00253274" w:rsidRPr="0011076D">
        <w:rPr>
          <w:i/>
          <w:sz w:val="21"/>
          <w:szCs w:val="21"/>
        </w:rPr>
        <w:t>прописью</w:t>
      </w:r>
      <w:r w:rsidR="007978FA" w:rsidRPr="0011076D">
        <w:rPr>
          <w:i/>
          <w:sz w:val="21"/>
          <w:szCs w:val="21"/>
        </w:rPr>
        <w:t>)</w:t>
      </w:r>
      <w:r w:rsidR="0011076D" w:rsidRPr="0011076D">
        <w:rPr>
          <w:i/>
          <w:sz w:val="21"/>
          <w:szCs w:val="21"/>
        </w:rPr>
        <w:t xml:space="preserve">, </w:t>
      </w:r>
      <w:r w:rsidR="0011076D" w:rsidRPr="0011076D">
        <w:rPr>
          <w:i/>
          <w:sz w:val="22"/>
          <w:szCs w:val="22"/>
        </w:rPr>
        <w:t xml:space="preserve">либо НДС не облагается на основании </w:t>
      </w:r>
      <w:proofErr w:type="spellStart"/>
      <w:r w:rsidR="0011076D" w:rsidRPr="0011076D">
        <w:rPr>
          <w:i/>
          <w:sz w:val="22"/>
          <w:szCs w:val="22"/>
        </w:rPr>
        <w:t>п.___ст</w:t>
      </w:r>
      <w:proofErr w:type="spellEnd"/>
      <w:r w:rsidR="0011076D" w:rsidRPr="0011076D">
        <w:rPr>
          <w:i/>
          <w:sz w:val="22"/>
          <w:szCs w:val="22"/>
        </w:rPr>
        <w:t>.___ гл.</w:t>
      </w:r>
      <w:r w:rsidR="0011076D">
        <w:rPr>
          <w:i/>
          <w:sz w:val="22"/>
          <w:szCs w:val="22"/>
        </w:rPr>
        <w:t>___</w:t>
      </w:r>
      <w:r w:rsidR="0011076D" w:rsidRPr="00E97C9F">
        <w:rPr>
          <w:i/>
          <w:sz w:val="22"/>
          <w:szCs w:val="22"/>
        </w:rPr>
        <w:t xml:space="preserve"> Налогового Кодекса РФ</w:t>
      </w:r>
      <w:r w:rsidR="00992F40" w:rsidRPr="0011076D">
        <w:rPr>
          <w:b/>
          <w:sz w:val="21"/>
          <w:szCs w:val="21"/>
        </w:rPr>
        <w:t>.</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Цена Контракта является твердой и определяется на весь срок его исполнения, за исключением случаев, предусмотренных </w:t>
      </w:r>
      <w:hyperlink w:anchor="P23" w:history="1">
        <w:r w:rsidRPr="00EC0729">
          <w:rPr>
            <w:sz w:val="21"/>
            <w:szCs w:val="21"/>
          </w:rPr>
          <w:t>пунктами 2.5</w:t>
        </w:r>
      </w:hyperlink>
      <w:r w:rsidRPr="00EC0729">
        <w:rPr>
          <w:sz w:val="21"/>
          <w:szCs w:val="21"/>
        </w:rPr>
        <w:t xml:space="preserve"> и </w:t>
      </w:r>
      <w:hyperlink w:anchor="P25" w:history="1">
        <w:r w:rsidRPr="00EC0729">
          <w:rPr>
            <w:sz w:val="21"/>
            <w:szCs w:val="21"/>
          </w:rPr>
          <w:t>2.6</w:t>
        </w:r>
      </w:hyperlink>
      <w:r w:rsidRPr="00EC0729">
        <w:rPr>
          <w:sz w:val="21"/>
          <w:szCs w:val="21"/>
        </w:rPr>
        <w:t xml:space="preserve">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5" w:name="P23"/>
      <w:bookmarkEnd w:id="5"/>
      <w:r w:rsidRPr="00EC0729">
        <w:rPr>
          <w:sz w:val="21"/>
          <w:szCs w:val="21"/>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B36BC4" w:rsidRPr="00EC0729" w:rsidRDefault="00B36BC4" w:rsidP="00EC0729">
      <w:pPr>
        <w:ind w:firstLine="709"/>
        <w:contextualSpacing/>
        <w:jc w:val="both"/>
        <w:rPr>
          <w:sz w:val="21"/>
          <w:szCs w:val="21"/>
        </w:rPr>
      </w:pPr>
      <w:r w:rsidRPr="00EC0729">
        <w:rPr>
          <w:sz w:val="21"/>
          <w:szCs w:val="21"/>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w:t>
      </w:r>
      <w:r w:rsidR="00CC2CF2" w:rsidRPr="00EC0729">
        <w:rPr>
          <w:sz w:val="21"/>
          <w:szCs w:val="21"/>
        </w:rPr>
        <w:t xml:space="preserve"> </w:t>
      </w:r>
      <w:r w:rsidRPr="00EC0729">
        <w:rPr>
          <w:sz w:val="21"/>
          <w:szCs w:val="21"/>
        </w:rPr>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6" w:name="P25"/>
      <w:bookmarkEnd w:id="6"/>
      <w:r w:rsidRPr="00EC0729">
        <w:rPr>
          <w:sz w:val="21"/>
          <w:szCs w:val="21"/>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bookmarkStart w:id="7" w:name="_Toc266356708"/>
      <w:bookmarkStart w:id="8" w:name="_Toc284074212"/>
      <w:bookmarkStart w:id="9" w:name="_Toc284685649"/>
      <w:bookmarkStart w:id="10" w:name="_Toc294280060"/>
      <w:r w:rsidRPr="00EC0729">
        <w:rPr>
          <w:rFonts w:ascii="Times New Roman" w:hAnsi="Times New Roman"/>
          <w:sz w:val="21"/>
          <w:szCs w:val="21"/>
        </w:rPr>
        <w:t>ВЗАИМОДЕЙСТВИЕ СТОРОН</w:t>
      </w:r>
      <w:bookmarkEnd w:id="7"/>
      <w:bookmarkEnd w:id="8"/>
      <w:bookmarkEnd w:id="9"/>
      <w:bookmarkEnd w:id="10"/>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обязан:</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поставить Товар в строгом соответствии с условиями Контракта</w:t>
      </w:r>
      <w:r w:rsidR="008C56F6" w:rsidRPr="00EC0729">
        <w:rPr>
          <w:sz w:val="21"/>
          <w:szCs w:val="21"/>
        </w:rPr>
        <w:t xml:space="preserve"> </w:t>
      </w:r>
      <w:r w:rsidRPr="00EC0729">
        <w:rPr>
          <w:sz w:val="21"/>
          <w:szCs w:val="21"/>
        </w:rPr>
        <w:t>в полном объеме, надлежащего качества и в установленные сроки;</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предоставить Заказчику сведения, необходимые для работы с Товаром;</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обеспечить соответствие поставляемого Товара требованиям качества, безопасности в соответствии с законодательством Российской Федерации;</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lastRenderedPageBreak/>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незамедлительно информировать Заказчика обо всех обстоятельствах, препятствующих исполнению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своими силами и за свой счет устранять допущенные недостатки при поставке Товара;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выполнять свои обязательства, предусмотренные положениями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bookmarkStart w:id="11" w:name="P41"/>
      <w:bookmarkStart w:id="12" w:name="P42"/>
      <w:bookmarkEnd w:id="11"/>
      <w:bookmarkEnd w:id="12"/>
      <w:r w:rsidRPr="00EC0729">
        <w:rPr>
          <w:sz w:val="21"/>
          <w:szCs w:val="21"/>
        </w:rPr>
        <w:t xml:space="preserve">обеспечивать гарантии на Товар в соответствии с </w:t>
      </w:r>
      <w:r w:rsidR="00271A3B" w:rsidRPr="00EC0729">
        <w:rPr>
          <w:sz w:val="21"/>
          <w:szCs w:val="21"/>
        </w:rPr>
        <w:t xml:space="preserve">пунктом </w:t>
      </w:r>
      <w:hyperlink w:anchor="P126" w:history="1">
        <w:r w:rsidRPr="00EC0729">
          <w:rPr>
            <w:sz w:val="21"/>
            <w:szCs w:val="21"/>
          </w:rPr>
          <w:t>7</w:t>
        </w:r>
      </w:hyperlink>
      <w:r w:rsidRPr="00EC0729">
        <w:rPr>
          <w:sz w:val="21"/>
          <w:szCs w:val="21"/>
        </w:rPr>
        <w:t xml:space="preserve">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передать Товар свободным от любых прав третьих лиц, не обремененное арестом или иным запретом на отчуждение.</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вправе:</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Заказчика предоставления имеющейся у него информации, необходимой для исполнения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Заказчика своевременной оплаты поставленного Товара в порядке и на условиях, предусмотренных Контрактом.</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обязан:</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своевременно принять и оплатить поставленный</w:t>
      </w:r>
      <w:r w:rsidR="00057D15" w:rsidRPr="00EC0729">
        <w:rPr>
          <w:sz w:val="21"/>
          <w:szCs w:val="21"/>
        </w:rPr>
        <w:t xml:space="preserve"> </w:t>
      </w:r>
      <w:r w:rsidRPr="00EC0729">
        <w:rPr>
          <w:sz w:val="21"/>
          <w:szCs w:val="21"/>
        </w:rPr>
        <w:t>Товар;</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выполнять свои обязательства, предусмотренные иными положениями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вправе:</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Поставщика надлежащего исполнения обязательств, предусмотренных Контрактом;</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запрашивать у Поставщика информацию об исполнении им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проверять в любое время ход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осуществлять контроль соответствия качества поставляемого Товара, сроков поставки Товара требованиям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Поставщика устранения недостатков, допущенных при исполнении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отказаться от приемки некачественного Товара и потребовать безвозмездного устранения недостатков;</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привлекать экспертов для проверки соответствия исполнения Поставщиком обязательств по Контракту требованиям, установленным Контрактом.</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УПАКОВКА И МАРКИРОВКА</w:t>
      </w:r>
    </w:p>
    <w:p w:rsidR="00BA0C02" w:rsidRPr="00FE589E" w:rsidRDefault="00BA0C02" w:rsidP="00BA0C02">
      <w:pPr>
        <w:widowControl w:val="0"/>
        <w:numPr>
          <w:ilvl w:val="1"/>
          <w:numId w:val="17"/>
        </w:numPr>
        <w:autoSpaceDE w:val="0"/>
        <w:autoSpaceDN w:val="0"/>
        <w:adjustRightInd w:val="0"/>
        <w:ind w:left="0" w:firstLine="709"/>
        <w:jc w:val="both"/>
        <w:rPr>
          <w:sz w:val="22"/>
          <w:szCs w:val="22"/>
        </w:rPr>
      </w:pPr>
      <w:r w:rsidRPr="00FE589E">
        <w:rPr>
          <w:sz w:val="22"/>
          <w:szCs w:val="22"/>
        </w:rPr>
        <w:t>Поставщик должен обеспечить упаковку Товара, способную предотвратить его повреждение или порчу во время перевозки к Месту доставки. Упаковка должна полностью обеспечивать условия транспортировки, предъявляемые к данному виду Товара.</w:t>
      </w:r>
    </w:p>
    <w:p w:rsidR="00BA0C02" w:rsidRPr="00FE589E" w:rsidRDefault="00BA0C02" w:rsidP="00BA0C02">
      <w:pPr>
        <w:widowControl w:val="0"/>
        <w:numPr>
          <w:ilvl w:val="1"/>
          <w:numId w:val="17"/>
        </w:numPr>
        <w:autoSpaceDE w:val="0"/>
        <w:autoSpaceDN w:val="0"/>
        <w:adjustRightInd w:val="0"/>
        <w:ind w:left="0" w:firstLine="709"/>
        <w:jc w:val="both"/>
        <w:rPr>
          <w:sz w:val="22"/>
          <w:szCs w:val="22"/>
        </w:rPr>
      </w:pPr>
      <w:r w:rsidRPr="00FE589E">
        <w:rPr>
          <w:sz w:val="22"/>
          <w:szCs w:val="22"/>
        </w:rPr>
        <w:t>Вся упаковка должна соответствовать требованиям законодательства Российской Федерации, иметь следующую маркировку:</w:t>
      </w:r>
    </w:p>
    <w:p w:rsidR="00BA0C02" w:rsidRPr="00FE589E" w:rsidRDefault="00BA0C02" w:rsidP="00BA0C02">
      <w:pPr>
        <w:ind w:firstLine="709"/>
        <w:rPr>
          <w:sz w:val="22"/>
          <w:szCs w:val="22"/>
        </w:rPr>
      </w:pPr>
      <w:r w:rsidRPr="00FE589E">
        <w:rPr>
          <w:sz w:val="22"/>
          <w:szCs w:val="22"/>
        </w:rPr>
        <w:t>Наименование Товара: ____________________</w:t>
      </w:r>
    </w:p>
    <w:p w:rsidR="00BA0C02" w:rsidRPr="00FE589E" w:rsidRDefault="00BA0C02" w:rsidP="00BA0C02">
      <w:pPr>
        <w:ind w:firstLine="709"/>
        <w:rPr>
          <w:sz w:val="22"/>
          <w:szCs w:val="22"/>
        </w:rPr>
      </w:pPr>
      <w:r w:rsidRPr="00FE589E">
        <w:rPr>
          <w:sz w:val="22"/>
          <w:szCs w:val="22"/>
        </w:rPr>
        <w:t>Контракт N __________</w:t>
      </w:r>
    </w:p>
    <w:p w:rsidR="00BA0C02" w:rsidRPr="00FE589E" w:rsidRDefault="00BA0C02" w:rsidP="00BA0C02">
      <w:pPr>
        <w:ind w:firstLine="709"/>
        <w:rPr>
          <w:sz w:val="22"/>
          <w:szCs w:val="22"/>
        </w:rPr>
      </w:pPr>
      <w:r w:rsidRPr="00FE589E">
        <w:rPr>
          <w:sz w:val="22"/>
          <w:szCs w:val="22"/>
        </w:rPr>
        <w:t xml:space="preserve">Заказчик (название): ФГБНУ «НИИ </w:t>
      </w:r>
      <w:proofErr w:type="spellStart"/>
      <w:r w:rsidRPr="00FE589E">
        <w:rPr>
          <w:sz w:val="22"/>
          <w:szCs w:val="22"/>
        </w:rPr>
        <w:t>АГиР</w:t>
      </w:r>
      <w:proofErr w:type="spellEnd"/>
      <w:r w:rsidRPr="00FE589E">
        <w:rPr>
          <w:sz w:val="22"/>
          <w:szCs w:val="22"/>
        </w:rPr>
        <w:t xml:space="preserve"> им. Д.О. </w:t>
      </w:r>
      <w:proofErr w:type="spellStart"/>
      <w:r w:rsidRPr="00FE589E">
        <w:rPr>
          <w:sz w:val="22"/>
          <w:szCs w:val="22"/>
        </w:rPr>
        <w:t>Отта</w:t>
      </w:r>
      <w:proofErr w:type="spellEnd"/>
      <w:r w:rsidRPr="00FE589E">
        <w:rPr>
          <w:sz w:val="22"/>
          <w:szCs w:val="22"/>
        </w:rPr>
        <w:t>»</w:t>
      </w:r>
    </w:p>
    <w:p w:rsidR="00BA0C02" w:rsidRPr="00FE589E" w:rsidRDefault="00BA0C02" w:rsidP="00BA0C02">
      <w:pPr>
        <w:ind w:firstLine="709"/>
        <w:rPr>
          <w:sz w:val="22"/>
          <w:szCs w:val="22"/>
        </w:rPr>
      </w:pPr>
      <w:r w:rsidRPr="00FE589E">
        <w:rPr>
          <w:sz w:val="22"/>
          <w:szCs w:val="22"/>
        </w:rPr>
        <w:t>Поставщик (название компании): __________</w:t>
      </w:r>
    </w:p>
    <w:p w:rsidR="00BA0C02" w:rsidRPr="00FE589E" w:rsidRDefault="00BA0C02" w:rsidP="00BA0C02">
      <w:pPr>
        <w:ind w:firstLine="709"/>
        <w:rPr>
          <w:sz w:val="22"/>
          <w:szCs w:val="22"/>
        </w:rPr>
      </w:pPr>
      <w:r w:rsidRPr="00FE589E">
        <w:rPr>
          <w:sz w:val="22"/>
          <w:szCs w:val="22"/>
        </w:rPr>
        <w:t>Получатель: __________</w:t>
      </w:r>
    </w:p>
    <w:p w:rsidR="00BA0C02" w:rsidRPr="00FE589E" w:rsidRDefault="00BA0C02" w:rsidP="00BA0C02">
      <w:pPr>
        <w:ind w:firstLine="709"/>
        <w:rPr>
          <w:sz w:val="22"/>
          <w:szCs w:val="22"/>
        </w:rPr>
      </w:pPr>
      <w:r w:rsidRPr="00FE589E">
        <w:rPr>
          <w:sz w:val="22"/>
          <w:szCs w:val="22"/>
        </w:rPr>
        <w:t>Пункт назначения: __________</w:t>
      </w:r>
    </w:p>
    <w:p w:rsidR="00BA0C02" w:rsidRDefault="00BA0C02" w:rsidP="00BA0C02">
      <w:pPr>
        <w:ind w:firstLine="709"/>
        <w:rPr>
          <w:sz w:val="22"/>
          <w:szCs w:val="22"/>
        </w:rPr>
      </w:pPr>
      <w:r w:rsidRPr="00FE589E">
        <w:rPr>
          <w:sz w:val="22"/>
          <w:szCs w:val="22"/>
        </w:rPr>
        <w:t>Грузоотправитель: ____________</w:t>
      </w:r>
    </w:p>
    <w:p w:rsidR="00AC1801" w:rsidRDefault="00AC1801" w:rsidP="00AC1801">
      <w:pPr>
        <w:widowControl w:val="0"/>
        <w:numPr>
          <w:ilvl w:val="1"/>
          <w:numId w:val="17"/>
        </w:numPr>
        <w:tabs>
          <w:tab w:val="clear" w:pos="1276"/>
          <w:tab w:val="num" w:pos="1287"/>
        </w:tabs>
        <w:autoSpaceDE w:val="0"/>
        <w:autoSpaceDN w:val="0"/>
        <w:adjustRightInd w:val="0"/>
        <w:ind w:left="0" w:firstLine="709"/>
        <w:jc w:val="both"/>
        <w:rPr>
          <w:sz w:val="22"/>
          <w:szCs w:val="22"/>
        </w:rPr>
      </w:pPr>
      <w:r w:rsidRPr="001D553A">
        <w:rPr>
          <w:sz w:val="22"/>
          <w:szCs w:val="22"/>
        </w:rPr>
        <w:t xml:space="preserve">Два экземпляра упаковочного листа с описанием </w:t>
      </w:r>
      <w:r>
        <w:rPr>
          <w:sz w:val="22"/>
          <w:szCs w:val="22"/>
        </w:rPr>
        <w:t>Товара</w:t>
      </w:r>
      <w:r w:rsidRPr="001D553A">
        <w:rPr>
          <w:sz w:val="22"/>
          <w:szCs w:val="22"/>
        </w:rPr>
        <w:t xml:space="preserve">, указанием веса нетто, веса брутто, количества, указанием номера и даты Контракта, с приложением документации на </w:t>
      </w:r>
      <w:r>
        <w:rPr>
          <w:sz w:val="22"/>
          <w:szCs w:val="22"/>
        </w:rPr>
        <w:t>Товар</w:t>
      </w:r>
      <w:r w:rsidRPr="001D553A">
        <w:rPr>
          <w:sz w:val="22"/>
          <w:szCs w:val="22"/>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AC1801" w:rsidRPr="00AC1801" w:rsidRDefault="00AC1801" w:rsidP="00AC1801">
      <w:pPr>
        <w:pStyle w:val="afffffe"/>
        <w:numPr>
          <w:ilvl w:val="1"/>
          <w:numId w:val="17"/>
        </w:numPr>
        <w:jc w:val="both"/>
        <w:rPr>
          <w:sz w:val="22"/>
          <w:szCs w:val="22"/>
        </w:rPr>
      </w:pPr>
      <w:r w:rsidRPr="00AC1801">
        <w:rPr>
          <w:sz w:val="22"/>
          <w:szCs w:val="22"/>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применению Товара</w:t>
      </w:r>
    </w:p>
    <w:p w:rsidR="006471DF" w:rsidRPr="00EC0729" w:rsidRDefault="006471DF" w:rsidP="00EC0729">
      <w:pPr>
        <w:widowControl w:val="0"/>
        <w:autoSpaceDE w:val="0"/>
        <w:autoSpaceDN w:val="0"/>
        <w:adjustRightInd w:val="0"/>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ПОСТАВКИ ТОВ</w:t>
      </w:r>
      <w:r w:rsidR="00D34A52" w:rsidRPr="00EC0729">
        <w:rPr>
          <w:rFonts w:ascii="Times New Roman" w:hAnsi="Times New Roman"/>
          <w:sz w:val="21"/>
          <w:szCs w:val="21"/>
        </w:rPr>
        <w:t>А</w:t>
      </w:r>
      <w:r w:rsidRPr="00EC0729">
        <w:rPr>
          <w:rFonts w:ascii="Times New Roman" w:hAnsi="Times New Roman"/>
          <w:sz w:val="21"/>
          <w:szCs w:val="21"/>
        </w:rPr>
        <w:t>РА И ДОКУМЕНТАЦИЯ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Поставка Товара осуществляется Поставщиком в Место доставки на условиях, предусмотренных </w:t>
      </w:r>
      <w:hyperlink w:anchor="P15" w:history="1">
        <w:r w:rsidRPr="00EC0729">
          <w:rPr>
            <w:sz w:val="21"/>
            <w:szCs w:val="21"/>
          </w:rPr>
          <w:t>пунктом 1.3</w:t>
        </w:r>
      </w:hyperlink>
      <w:r w:rsidRPr="00EC0729">
        <w:rPr>
          <w:sz w:val="21"/>
          <w:szCs w:val="21"/>
        </w:rPr>
        <w:t xml:space="preserve"> Контракта, в сроки, </w:t>
      </w:r>
      <w:hyperlink w:anchor="P15" w:history="1">
        <w:r w:rsidR="00414010" w:rsidRPr="00EC0729">
          <w:rPr>
            <w:sz w:val="21"/>
            <w:szCs w:val="21"/>
          </w:rPr>
          <w:t>пунктом 1.4</w:t>
        </w:r>
      </w:hyperlink>
      <w:r w:rsidR="00414010" w:rsidRPr="00EC0729">
        <w:rPr>
          <w:sz w:val="21"/>
          <w:szCs w:val="21"/>
        </w:rPr>
        <w:t xml:space="preserve"> Контракта</w:t>
      </w:r>
      <w:r w:rsidRPr="00EC0729">
        <w:rPr>
          <w:sz w:val="21"/>
          <w:szCs w:val="21"/>
        </w:rPr>
        <w:t>.</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Фактической датой поставки считается дата, указанная в Акте приема-передачи Товара (Приложение № </w:t>
      </w:r>
      <w:r w:rsidR="0033481C" w:rsidRPr="00EC0729">
        <w:rPr>
          <w:sz w:val="21"/>
          <w:szCs w:val="21"/>
        </w:rPr>
        <w:t>3</w:t>
      </w:r>
      <w:r w:rsidRPr="00EC0729">
        <w:rPr>
          <w:sz w:val="21"/>
          <w:szCs w:val="21"/>
        </w:rPr>
        <w:t xml:space="preserve"> к Контракту).</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lastRenderedPageBreak/>
        <w:t>При поставке Товара Поставщик представляет следующую документацию:</w:t>
      </w:r>
    </w:p>
    <w:p w:rsidR="00AD3A3C" w:rsidRPr="00EC0729" w:rsidRDefault="00AD3A3C" w:rsidP="00BA0C02">
      <w:pPr>
        <w:ind w:firstLine="709"/>
        <w:jc w:val="both"/>
        <w:rPr>
          <w:sz w:val="21"/>
          <w:szCs w:val="21"/>
        </w:rPr>
      </w:pPr>
      <w:bookmarkStart w:id="13" w:name="P86"/>
      <w:bookmarkEnd w:id="13"/>
      <w:r w:rsidRPr="00EC0729">
        <w:rPr>
          <w:sz w:val="21"/>
          <w:szCs w:val="21"/>
        </w:rPr>
        <w:t>а) счет на оплату поставленного Товара;</w:t>
      </w:r>
    </w:p>
    <w:p w:rsidR="00684977" w:rsidRPr="00FE589E" w:rsidRDefault="00684977" w:rsidP="00684977">
      <w:pPr>
        <w:ind w:firstLine="709"/>
        <w:jc w:val="both"/>
        <w:rPr>
          <w:sz w:val="22"/>
          <w:szCs w:val="22"/>
        </w:rPr>
      </w:pPr>
      <w:r w:rsidRPr="00231082">
        <w:rPr>
          <w:sz w:val="22"/>
          <w:szCs w:val="22"/>
        </w:rPr>
        <w:t>б) копию регистрационного удостоверения на Товар</w:t>
      </w:r>
      <w:r>
        <w:rPr>
          <w:sz w:val="22"/>
          <w:szCs w:val="22"/>
        </w:rPr>
        <w:t xml:space="preserve"> (при наличии)</w:t>
      </w:r>
      <w:r w:rsidRPr="00231082">
        <w:rPr>
          <w:sz w:val="22"/>
          <w:szCs w:val="22"/>
        </w:rPr>
        <w:t>;</w:t>
      </w:r>
    </w:p>
    <w:p w:rsidR="00684977" w:rsidRPr="00FE589E" w:rsidRDefault="00684977" w:rsidP="00684977">
      <w:pPr>
        <w:ind w:firstLine="709"/>
        <w:jc w:val="both"/>
        <w:rPr>
          <w:sz w:val="22"/>
          <w:szCs w:val="22"/>
        </w:rPr>
      </w:pPr>
      <w:r w:rsidRPr="00FE589E">
        <w:rPr>
          <w:sz w:val="22"/>
          <w:szCs w:val="22"/>
        </w:rPr>
        <w:t>в) копию документа, подтверждающего соответствие Товара, выданного уполномоченными органами (если применимо);</w:t>
      </w:r>
    </w:p>
    <w:p w:rsidR="00684977" w:rsidRPr="00FE589E" w:rsidRDefault="00684977" w:rsidP="00684977">
      <w:pPr>
        <w:ind w:firstLine="709"/>
        <w:jc w:val="both"/>
        <w:rPr>
          <w:sz w:val="22"/>
          <w:szCs w:val="22"/>
        </w:rPr>
      </w:pPr>
      <w:r w:rsidRPr="00FE589E">
        <w:rPr>
          <w:sz w:val="22"/>
          <w:szCs w:val="22"/>
        </w:rPr>
        <w:t>г) товарную накладную, оформленную в установленном порядке;</w:t>
      </w:r>
    </w:p>
    <w:p w:rsidR="00684977" w:rsidRDefault="00684977" w:rsidP="00684977">
      <w:pPr>
        <w:ind w:firstLine="709"/>
        <w:jc w:val="both"/>
        <w:rPr>
          <w:sz w:val="22"/>
          <w:szCs w:val="22"/>
        </w:rPr>
      </w:pPr>
      <w:r w:rsidRPr="00FE589E">
        <w:rPr>
          <w:sz w:val="22"/>
          <w:szCs w:val="22"/>
        </w:rPr>
        <w:t xml:space="preserve">д) </w:t>
      </w:r>
      <w:r>
        <w:rPr>
          <w:sz w:val="22"/>
          <w:szCs w:val="22"/>
        </w:rPr>
        <w:t>а</w:t>
      </w:r>
      <w:r w:rsidRPr="00FE589E">
        <w:rPr>
          <w:sz w:val="22"/>
          <w:szCs w:val="22"/>
        </w:rPr>
        <w:t xml:space="preserve">кт приема-передачи Товара </w:t>
      </w:r>
      <w:r>
        <w:rPr>
          <w:sz w:val="22"/>
          <w:szCs w:val="22"/>
        </w:rPr>
        <w:t>(форма</w:t>
      </w:r>
      <w:r w:rsidRPr="00FE589E">
        <w:t xml:space="preserve"> </w:t>
      </w:r>
      <w:r w:rsidRPr="00FE589E">
        <w:rPr>
          <w:sz w:val="22"/>
          <w:szCs w:val="22"/>
        </w:rPr>
        <w:t>0510452</w:t>
      </w:r>
      <w:r>
        <w:rPr>
          <w:sz w:val="22"/>
          <w:szCs w:val="22"/>
        </w:rPr>
        <w:t>)</w:t>
      </w:r>
    </w:p>
    <w:p w:rsidR="00706A88" w:rsidRPr="00EC0729" w:rsidRDefault="00684977" w:rsidP="00684977">
      <w:pPr>
        <w:ind w:firstLine="709"/>
        <w:jc w:val="both"/>
        <w:rPr>
          <w:sz w:val="21"/>
          <w:szCs w:val="21"/>
        </w:rPr>
      </w:pPr>
      <w:r>
        <w:rPr>
          <w:sz w:val="22"/>
          <w:szCs w:val="22"/>
        </w:rPr>
        <w:t xml:space="preserve">е) </w:t>
      </w:r>
      <w:r w:rsidRPr="00B91562">
        <w:rPr>
          <w:sz w:val="22"/>
          <w:szCs w:val="22"/>
        </w:rPr>
        <w:t>документы, подтверждающие качество поставляемого Товара</w:t>
      </w:r>
      <w:r w:rsidR="00706A88" w:rsidRPr="00EC0729">
        <w:rPr>
          <w:sz w:val="21"/>
          <w:szCs w:val="21"/>
        </w:rPr>
        <w:t>.</w:t>
      </w:r>
    </w:p>
    <w:p w:rsidR="00AD3A3C" w:rsidRPr="00EC0729" w:rsidRDefault="00AD3A3C" w:rsidP="00EC0729">
      <w:pPr>
        <w:ind w:firstLine="709"/>
        <w:jc w:val="both"/>
        <w:rPr>
          <w:sz w:val="21"/>
          <w:szCs w:val="21"/>
        </w:rPr>
      </w:pPr>
      <w:r w:rsidRPr="00EC0729">
        <w:rPr>
          <w:sz w:val="21"/>
          <w:szCs w:val="21"/>
        </w:rPr>
        <w:t xml:space="preserve">5.4. </w:t>
      </w:r>
      <w:r w:rsidRPr="00EC0729">
        <w:rPr>
          <w:b/>
          <w:sz w:val="21"/>
          <w:szCs w:val="21"/>
        </w:rPr>
        <w:t>При этом Поставщик обязан указать сведения о маркировке товаров и внести их в государственную информационную систему мониторинга за оборотом товаров, подлежащих обязательной маркировке средствами идентификации, которые подлежат обязательной маркировке, а невыполнение данной обязанности влечет отказ Заказчика в приемке товара, если наличие маркировки обязательно.</w:t>
      </w:r>
    </w:p>
    <w:p w:rsidR="006471DF" w:rsidRPr="00EC0729" w:rsidRDefault="006471DF"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ПРИЕМКИ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Приемка поставленного Товара осуществляется в ходе передачи Товара Заказчику в Месте доставки и включает в себя следующее:</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 xml:space="preserve">проверку по упаковочным листам номенклатуры поставленного Товара на соответствие </w:t>
      </w:r>
      <w:bookmarkStart w:id="14" w:name="OLE_LINK69"/>
      <w:bookmarkStart w:id="15" w:name="OLE_LINK70"/>
      <w:bookmarkStart w:id="16" w:name="OLE_LINK71"/>
      <w:bookmarkStart w:id="17" w:name="OLE_LINK72"/>
      <w:r w:rsidRPr="00EC0729">
        <w:rPr>
          <w:sz w:val="21"/>
          <w:szCs w:val="21"/>
        </w:rPr>
        <w:t>Спецификации (</w:t>
      </w:r>
      <w:hyperlink w:anchor="P313" w:history="1">
        <w:r w:rsidRPr="00EC0729">
          <w:rPr>
            <w:sz w:val="21"/>
            <w:szCs w:val="21"/>
          </w:rPr>
          <w:t>приложение N 1</w:t>
        </w:r>
      </w:hyperlink>
      <w:r w:rsidRPr="00EC0729">
        <w:rPr>
          <w:sz w:val="21"/>
          <w:szCs w:val="21"/>
        </w:rPr>
        <w:t xml:space="preserve"> к Контракту)</w:t>
      </w:r>
      <w:bookmarkEnd w:id="14"/>
      <w:bookmarkEnd w:id="15"/>
      <w:bookmarkEnd w:id="16"/>
      <w:bookmarkEnd w:id="17"/>
      <w:r w:rsidRPr="00EC0729">
        <w:rPr>
          <w:sz w:val="21"/>
          <w:szCs w:val="21"/>
        </w:rPr>
        <w:t>;</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проверку полноты и правильности оформления комплекта сопроводительных документов в соответствии с условиями Контракта;</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контроль наличия/отсутствия внешних повреждений оригинальной упаковки Товара;</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r w:rsidR="00D03012" w:rsidRPr="00EC0729">
        <w:rPr>
          <w:sz w:val="21"/>
          <w:szCs w:val="21"/>
        </w:rPr>
        <w:t xml:space="preserve"> при наличии</w:t>
      </w:r>
      <w:r w:rsidRPr="00EC0729">
        <w:rPr>
          <w:sz w:val="21"/>
          <w:szCs w:val="21"/>
        </w:rPr>
        <w:t>;</w:t>
      </w:r>
    </w:p>
    <w:p w:rsidR="00B36BC4" w:rsidRPr="00EC0729" w:rsidRDefault="0031295F"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w:t>
      </w:r>
      <w:r w:rsidR="00B36BC4" w:rsidRPr="00EC0729">
        <w:rPr>
          <w:sz w:val="21"/>
          <w:szCs w:val="21"/>
        </w:rPr>
        <w:t>роверку комплектности и целостности поставленного Товара.</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Приемка Товара осуществляется в соответствии с требованиями законодательства Российской Федерации.</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По факту приемки Товара Поставщик и Заказчик подписывают Акт приема-передачи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8" w:name="P107"/>
      <w:bookmarkEnd w:id="18"/>
      <w:r w:rsidRPr="00EC0729">
        <w:rPr>
          <w:sz w:val="21"/>
          <w:szCs w:val="21"/>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8" w:history="1">
        <w:r w:rsidRPr="00EC0729">
          <w:rPr>
            <w:sz w:val="21"/>
            <w:szCs w:val="21"/>
          </w:rPr>
          <w:t>статьей 94</w:t>
        </w:r>
      </w:hyperlink>
      <w:r w:rsidRPr="00EC0729">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9" w:name="P108"/>
      <w:bookmarkEnd w:id="19"/>
      <w:r w:rsidRPr="00EC0729">
        <w:rPr>
          <w:sz w:val="21"/>
          <w:szCs w:val="21"/>
        </w:rPr>
        <w:t xml:space="preserve">Заказчик в срок не более </w:t>
      </w:r>
      <w:r w:rsidR="00414010" w:rsidRPr="00EC0729">
        <w:rPr>
          <w:sz w:val="21"/>
          <w:szCs w:val="21"/>
        </w:rPr>
        <w:t>10</w:t>
      </w:r>
      <w:r w:rsidRPr="00EC0729">
        <w:rPr>
          <w:sz w:val="21"/>
          <w:szCs w:val="21"/>
        </w:rPr>
        <w:t xml:space="preserve"> (д</w:t>
      </w:r>
      <w:r w:rsidR="00414010" w:rsidRPr="00EC0729">
        <w:rPr>
          <w:sz w:val="21"/>
          <w:szCs w:val="21"/>
        </w:rPr>
        <w:t>есяти</w:t>
      </w:r>
      <w:r w:rsidRPr="00EC0729">
        <w:rPr>
          <w:sz w:val="21"/>
          <w:szCs w:val="21"/>
        </w:rPr>
        <w:t>) рабочих дней со дня получения Товара и документов в соответствии с пунктом 5.3 Контракта,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имеет право частично принять поставленный Товар с отражением информации о фактически принятом количестве Товара в Акте приема-передачи.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Со дня подписания Заказчиком Акта приема-передачи Товара все риски случайной гибели, утраты или повреждения Товара переходят к Заказчику.</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ГАРАНТИИ</w:t>
      </w:r>
    </w:p>
    <w:p w:rsidR="002B1ECC" w:rsidRPr="00FE589E" w:rsidRDefault="00706A88" w:rsidP="002B1ECC">
      <w:pPr>
        <w:widowControl w:val="0"/>
        <w:numPr>
          <w:ilvl w:val="1"/>
          <w:numId w:val="17"/>
        </w:numPr>
        <w:autoSpaceDE w:val="0"/>
        <w:autoSpaceDN w:val="0"/>
        <w:adjustRightInd w:val="0"/>
        <w:ind w:left="0" w:firstLine="709"/>
        <w:jc w:val="both"/>
        <w:rPr>
          <w:sz w:val="22"/>
          <w:szCs w:val="22"/>
        </w:rPr>
      </w:pPr>
      <w:r w:rsidRPr="00EC0729">
        <w:rPr>
          <w:bCs/>
          <w:sz w:val="21"/>
          <w:szCs w:val="21"/>
        </w:rPr>
        <w:t xml:space="preserve"> </w:t>
      </w:r>
      <w:r w:rsidR="002B1ECC" w:rsidRPr="00FE589E">
        <w:rPr>
          <w:sz w:val="22"/>
          <w:szCs w:val="22"/>
        </w:rPr>
        <w:t>Поставщик гарантирует, что Товар, поставленный в соответствии с Контрактом, является новым и неиспользованным, серийно выпускаемым.</w:t>
      </w:r>
    </w:p>
    <w:p w:rsidR="002B1ECC" w:rsidRPr="00FE589E" w:rsidRDefault="002B1ECC" w:rsidP="002B1ECC">
      <w:pPr>
        <w:ind w:firstLine="709"/>
        <w:jc w:val="both"/>
        <w:rPr>
          <w:sz w:val="22"/>
          <w:szCs w:val="22"/>
        </w:rPr>
      </w:pPr>
      <w:r w:rsidRPr="00FE589E">
        <w:rPr>
          <w:sz w:val="22"/>
          <w:szCs w:val="22"/>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13" w:history="1">
        <w:r w:rsidRPr="00FE589E">
          <w:rPr>
            <w:sz w:val="22"/>
            <w:szCs w:val="22"/>
          </w:rPr>
          <w:t>приложение №1</w:t>
        </w:r>
      </w:hyperlink>
      <w:r w:rsidRPr="00FE589E">
        <w:rPr>
          <w:sz w:val="22"/>
          <w:szCs w:val="22"/>
        </w:rPr>
        <w:t xml:space="preserve"> к Контракту), технической и  эксплуатационной документацией производителя (изготовителя) Товара.</w:t>
      </w:r>
    </w:p>
    <w:p w:rsidR="002B1ECC" w:rsidRPr="00537436" w:rsidRDefault="00684977" w:rsidP="002B1ECC">
      <w:pPr>
        <w:widowControl w:val="0"/>
        <w:numPr>
          <w:ilvl w:val="1"/>
          <w:numId w:val="17"/>
        </w:numPr>
        <w:autoSpaceDE w:val="0"/>
        <w:autoSpaceDN w:val="0"/>
        <w:adjustRightInd w:val="0"/>
        <w:ind w:left="0" w:firstLine="709"/>
        <w:jc w:val="both"/>
        <w:rPr>
          <w:sz w:val="22"/>
          <w:szCs w:val="22"/>
        </w:rPr>
      </w:pPr>
      <w:r w:rsidRPr="00537436">
        <w:rPr>
          <w:sz w:val="22"/>
          <w:szCs w:val="22"/>
        </w:rPr>
        <w:t xml:space="preserve">Поставляемый товар должен иметь остаточный срок годности на момент поставки не менее </w:t>
      </w:r>
      <w:r w:rsidR="008C3D01">
        <w:rPr>
          <w:sz w:val="22"/>
          <w:szCs w:val="22"/>
        </w:rPr>
        <w:t>8</w:t>
      </w:r>
      <w:r w:rsidR="00C16273">
        <w:rPr>
          <w:sz w:val="22"/>
          <w:szCs w:val="22"/>
        </w:rPr>
        <w:t xml:space="preserve"> (</w:t>
      </w:r>
      <w:r w:rsidR="008C3D01">
        <w:rPr>
          <w:sz w:val="22"/>
          <w:szCs w:val="22"/>
        </w:rPr>
        <w:t>восьми</w:t>
      </w:r>
      <w:r w:rsidR="00C16273">
        <w:rPr>
          <w:sz w:val="22"/>
          <w:szCs w:val="22"/>
        </w:rPr>
        <w:t xml:space="preserve">) </w:t>
      </w:r>
      <w:r w:rsidRPr="00537436">
        <w:rPr>
          <w:sz w:val="22"/>
          <w:szCs w:val="22"/>
        </w:rPr>
        <w:t>месяцев. Течение гарантийного срока прерывается на время со дня письменного уведомления Поставщика об обнаружении недостатков до дня устранения их Поставщиком</w:t>
      </w:r>
      <w:r w:rsidR="002B1ECC" w:rsidRPr="00537436">
        <w:rPr>
          <w:sz w:val="22"/>
          <w:szCs w:val="22"/>
        </w:rPr>
        <w:t>.</w:t>
      </w:r>
    </w:p>
    <w:p w:rsidR="00706A88" w:rsidRPr="00EC0729" w:rsidRDefault="00EA1431" w:rsidP="002B1ECC">
      <w:pPr>
        <w:ind w:firstLine="709"/>
        <w:jc w:val="both"/>
        <w:rPr>
          <w:sz w:val="21"/>
          <w:szCs w:val="21"/>
        </w:rPr>
      </w:pPr>
      <w:r>
        <w:rPr>
          <w:sz w:val="22"/>
          <w:szCs w:val="22"/>
        </w:rPr>
        <w:t xml:space="preserve">7.3. </w:t>
      </w:r>
      <w:r w:rsidR="002B1ECC" w:rsidRPr="006F3C76">
        <w:rPr>
          <w:sz w:val="22"/>
          <w:szCs w:val="22"/>
        </w:rPr>
        <w:t>Поставщик гарантирует Заказчику соответствие качества поставляемого товара стандартам и требованиям, предъявленным к товару такого рода</w:t>
      </w:r>
      <w:r w:rsidR="00706A88" w:rsidRPr="00EC0729">
        <w:rPr>
          <w:sz w:val="21"/>
          <w:szCs w:val="21"/>
        </w:rPr>
        <w:t xml:space="preserve">. </w:t>
      </w:r>
    </w:p>
    <w:p w:rsidR="006471DF" w:rsidRPr="00EC0729" w:rsidRDefault="006471DF"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РАСЧЕТОВ</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за счет средств бюджетного учреждения на </w:t>
      </w:r>
      <w:r w:rsidR="00DE6F3C" w:rsidRPr="00EC0729">
        <w:rPr>
          <w:sz w:val="21"/>
          <w:szCs w:val="21"/>
        </w:rPr>
        <w:t>202</w:t>
      </w:r>
      <w:r w:rsidR="00AD3A3C" w:rsidRPr="00EC0729">
        <w:rPr>
          <w:sz w:val="21"/>
          <w:szCs w:val="21"/>
        </w:rPr>
        <w:t>6</w:t>
      </w:r>
      <w:r w:rsidR="002D3889" w:rsidRPr="00EC0729">
        <w:rPr>
          <w:sz w:val="21"/>
          <w:szCs w:val="21"/>
        </w:rPr>
        <w:t>г.</w:t>
      </w:r>
      <w:r w:rsidRPr="00EC0729">
        <w:rPr>
          <w:sz w:val="21"/>
          <w:szCs w:val="21"/>
        </w:rPr>
        <w:t xml:space="preserve"> (КВР 244).</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w:t>
      </w:r>
      <w:r w:rsidRPr="00EC0729">
        <w:rPr>
          <w:sz w:val="21"/>
          <w:szCs w:val="21"/>
        </w:rPr>
        <w:lastRenderedPageBreak/>
        <w:t>счета Заказчика.</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Оплата по Контракту осуществляется после исполнения обязательств Поставщиком по поставке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20" w:name="P149"/>
      <w:bookmarkStart w:id="21" w:name="P157"/>
      <w:bookmarkEnd w:id="20"/>
      <w:bookmarkEnd w:id="21"/>
      <w:r w:rsidRPr="00EC0729">
        <w:rPr>
          <w:sz w:val="21"/>
          <w:szCs w:val="21"/>
        </w:rPr>
        <w:t>Оплата по Контракту за поставленный Товар осуществляется Заказчиком после подписания Поставщиком и Заказчико</w:t>
      </w:r>
      <w:r w:rsidR="00D43087" w:rsidRPr="00EC0729">
        <w:rPr>
          <w:sz w:val="21"/>
          <w:szCs w:val="21"/>
        </w:rPr>
        <w:t>м</w:t>
      </w:r>
      <w:r w:rsidRPr="00EC0729">
        <w:rPr>
          <w:sz w:val="21"/>
          <w:szCs w:val="21"/>
        </w:rPr>
        <w:t xml:space="preserve"> Акта приема-передачи Товара, к которому Поставщиком приложены дополнительные документы, поименованные в пункте 5.3 настоящего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по факту поставки Товара в течение </w:t>
      </w:r>
      <w:r w:rsidRPr="00EC0729">
        <w:rPr>
          <w:b/>
          <w:sz w:val="21"/>
          <w:szCs w:val="21"/>
        </w:rPr>
        <w:t xml:space="preserve">не более </w:t>
      </w:r>
      <w:r w:rsidR="00A03F06" w:rsidRPr="00EC0729">
        <w:rPr>
          <w:b/>
          <w:sz w:val="21"/>
          <w:szCs w:val="21"/>
        </w:rPr>
        <w:t>7</w:t>
      </w:r>
      <w:r w:rsidRPr="00EC0729">
        <w:rPr>
          <w:b/>
          <w:sz w:val="21"/>
          <w:szCs w:val="21"/>
        </w:rPr>
        <w:t xml:space="preserve"> (</w:t>
      </w:r>
      <w:r w:rsidR="00A03F06" w:rsidRPr="00EC0729">
        <w:rPr>
          <w:b/>
          <w:sz w:val="21"/>
          <w:szCs w:val="21"/>
        </w:rPr>
        <w:t>семи</w:t>
      </w:r>
      <w:r w:rsidRPr="00EC0729">
        <w:rPr>
          <w:b/>
          <w:sz w:val="21"/>
          <w:szCs w:val="21"/>
        </w:rPr>
        <w:t>) рабочих дней</w:t>
      </w:r>
      <w:r w:rsidRPr="00EC0729">
        <w:rPr>
          <w:sz w:val="21"/>
          <w:szCs w:val="21"/>
        </w:rPr>
        <w:t xml:space="preserve"> с даты подписания Заказчиком Акта приема-передачи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ОБЕСПЕЧЕНИЕ ИСПОЛНЕНИЯ КОНТРАКТА</w:t>
      </w:r>
    </w:p>
    <w:p w:rsidR="00B36BC4" w:rsidRPr="00EC0729" w:rsidRDefault="00B36BC4" w:rsidP="00EC0729">
      <w:pPr>
        <w:keepLines/>
        <w:numPr>
          <w:ilvl w:val="1"/>
          <w:numId w:val="17"/>
        </w:numPr>
        <w:autoSpaceDE w:val="0"/>
        <w:autoSpaceDN w:val="0"/>
        <w:adjustRightInd w:val="0"/>
        <w:ind w:left="0" w:firstLine="709"/>
        <w:contextualSpacing/>
        <w:jc w:val="both"/>
        <w:rPr>
          <w:sz w:val="21"/>
          <w:szCs w:val="21"/>
        </w:rPr>
      </w:pPr>
      <w:r w:rsidRPr="00EC0729">
        <w:rPr>
          <w:sz w:val="21"/>
          <w:szCs w:val="21"/>
        </w:rPr>
        <w:t>Предоставление обеспечения исполнения Контракта не требуется.</w:t>
      </w:r>
    </w:p>
    <w:p w:rsidR="006471DF" w:rsidRPr="00EC0729" w:rsidRDefault="006471DF" w:rsidP="00EC0729">
      <w:pPr>
        <w:keepLines/>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ОТВЕТСТВЕННОСТЬ СТОРОН</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10.2. Размер штрафа устанавливается Контрактом в порядке, установленном </w:t>
      </w:r>
      <w:hyperlink r:id="rId9" w:history="1">
        <w:r w:rsidRPr="00FE589E">
          <w:rPr>
            <w:rFonts w:ascii="Times New Roman" w:hAnsi="Times New Roman"/>
            <w:sz w:val="22"/>
            <w:szCs w:val="22"/>
          </w:rPr>
          <w:t>Правилами</w:t>
        </w:r>
      </w:hyperlink>
      <w:r w:rsidRPr="00FE589E">
        <w:rPr>
          <w:rFonts w:ascii="Times New Roman" w:hAnsi="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 определения размера штрафа).</w:t>
      </w:r>
    </w:p>
    <w:p w:rsidR="00BA0C02" w:rsidRPr="00FE589E" w:rsidRDefault="00BA0C02" w:rsidP="00BA0C02">
      <w:pPr>
        <w:pStyle w:val="ConsPlusNormal"/>
        <w:ind w:firstLine="540"/>
        <w:jc w:val="both"/>
        <w:rPr>
          <w:rFonts w:ascii="Times New Roman" w:hAnsi="Times New Roman"/>
          <w:sz w:val="22"/>
          <w:szCs w:val="22"/>
        </w:rPr>
      </w:pPr>
      <w:bookmarkStart w:id="22" w:name="P232"/>
      <w:bookmarkEnd w:id="22"/>
      <w:r w:rsidRPr="00FE589E">
        <w:rPr>
          <w:rFonts w:ascii="Times New Roman" w:hAnsi="Times New Roman"/>
          <w:sz w:val="22"/>
          <w:szCs w:val="22"/>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BA0C02" w:rsidRPr="00FE589E" w:rsidRDefault="00BA0C02" w:rsidP="00BA0C02">
      <w:pPr>
        <w:pStyle w:val="ConsPlusNormal"/>
        <w:ind w:firstLine="540"/>
        <w:jc w:val="both"/>
        <w:rPr>
          <w:rFonts w:ascii="Times New Roman" w:hAnsi="Times New Roman"/>
          <w:sz w:val="22"/>
          <w:szCs w:val="22"/>
        </w:rPr>
      </w:pPr>
      <w:bookmarkStart w:id="23" w:name="P234"/>
      <w:bookmarkEnd w:id="23"/>
      <w:r w:rsidRPr="00FE589E">
        <w:rPr>
          <w:rFonts w:ascii="Times New Roman" w:hAnsi="Times New Roman"/>
          <w:sz w:val="22"/>
          <w:szCs w:val="22"/>
        </w:rPr>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установленном размере </w:t>
      </w:r>
      <w:r w:rsidRPr="00FE589E">
        <w:rPr>
          <w:rStyle w:val="afff3"/>
          <w:rFonts w:ascii="Times New Roman" w:hAnsi="Times New Roman"/>
          <w:sz w:val="22"/>
          <w:szCs w:val="22"/>
        </w:rPr>
        <w:footnoteReference w:id="1"/>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10.6. В случае нарушения Поставщиком срока представления документов, предусмотренных</w:t>
      </w:r>
      <w:r>
        <w:rPr>
          <w:rFonts w:ascii="Times New Roman" w:hAnsi="Times New Roman"/>
          <w:sz w:val="22"/>
          <w:szCs w:val="22"/>
        </w:rPr>
        <w:t xml:space="preserve"> </w:t>
      </w:r>
      <w:r w:rsidRPr="00FE589E">
        <w:rPr>
          <w:rFonts w:ascii="Times New Roman" w:hAnsi="Times New Roman"/>
          <w:sz w:val="22"/>
          <w:szCs w:val="22"/>
        </w:rPr>
        <w:t>пунктом 5.3 Контракта, Заказчик не несет ответственность, установленную пунктами 10.4 - 10.5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w:t>
      </w:r>
      <w:r w:rsidRPr="00FE589E">
        <w:rPr>
          <w:rFonts w:ascii="Times New Roman" w:hAnsi="Times New Roman"/>
          <w:sz w:val="22"/>
          <w:szCs w:val="22"/>
        </w:rPr>
        <w:lastRenderedPageBreak/>
        <w:t>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Контрактом(за исключением случаев, предусмотренных пунктами 10.11 - 10.12 Контракта), Поставщик выплачивает Заказчику штраф в установленном размере </w:t>
      </w:r>
      <w:r w:rsidRPr="00FE589E">
        <w:rPr>
          <w:rStyle w:val="afff3"/>
          <w:rFonts w:ascii="Times New Roman" w:hAnsi="Times New Roman"/>
          <w:sz w:val="22"/>
          <w:szCs w:val="22"/>
        </w:rPr>
        <w:footnoteReference w:id="2"/>
      </w:r>
    </w:p>
    <w:p w:rsidR="00BA0C02" w:rsidRPr="00FE589E" w:rsidRDefault="00BA0C02" w:rsidP="00BA0C02">
      <w:pPr>
        <w:pStyle w:val="ConsPlusNormal"/>
        <w:ind w:firstLine="540"/>
        <w:jc w:val="both"/>
        <w:rPr>
          <w:rFonts w:ascii="Times New Roman" w:hAnsi="Times New Roman"/>
          <w:sz w:val="22"/>
          <w:szCs w:val="22"/>
        </w:rPr>
      </w:pPr>
      <w:bookmarkStart w:id="24" w:name="P259"/>
      <w:bookmarkEnd w:id="24"/>
      <w:r w:rsidRPr="00FE589E">
        <w:rPr>
          <w:rFonts w:ascii="Times New Roman" w:hAnsi="Times New Roman"/>
          <w:sz w:val="22"/>
          <w:szCs w:val="22"/>
        </w:rPr>
        <w:t xml:space="preserve">10.11.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0" w:history="1">
        <w:r w:rsidRPr="00FE589E">
          <w:rPr>
            <w:rFonts w:ascii="Times New Roman" w:hAnsi="Times New Roman"/>
            <w:sz w:val="22"/>
            <w:szCs w:val="22"/>
          </w:rPr>
          <w:t>пунктом 1 части 1 статьи 30</w:t>
        </w:r>
      </w:hyperlink>
      <w:r>
        <w:t xml:space="preserve"> </w:t>
      </w:r>
      <w:r w:rsidRPr="00FE589E">
        <w:rPr>
          <w:rFonts w:ascii="Times New Roman" w:hAnsi="Times New Roman"/>
          <w:sz w:val="22"/>
          <w:szCs w:val="22"/>
        </w:rPr>
        <w:t xml:space="preserve">Закона,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установленном размере </w:t>
      </w:r>
      <w:r w:rsidRPr="00FE589E">
        <w:rPr>
          <w:rStyle w:val="afff3"/>
          <w:rFonts w:ascii="Times New Roman" w:hAnsi="Times New Roman"/>
          <w:sz w:val="22"/>
          <w:szCs w:val="22"/>
        </w:rPr>
        <w:footnoteReference w:id="3"/>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установленном размере </w:t>
      </w:r>
      <w:r w:rsidRPr="00FE589E">
        <w:rPr>
          <w:rStyle w:val="afff3"/>
          <w:rFonts w:ascii="Times New Roman" w:hAnsi="Times New Roman"/>
          <w:sz w:val="22"/>
          <w:szCs w:val="22"/>
        </w:rPr>
        <w:footnoteReference w:id="4"/>
      </w:r>
      <w:r w:rsidRPr="00FE589E">
        <w:rPr>
          <w:rFonts w:ascii="Times New Roman" w:hAnsi="Times New Roman"/>
          <w:sz w:val="22"/>
          <w:szCs w:val="22"/>
        </w:rPr>
        <w:t>.</w:t>
      </w:r>
    </w:p>
    <w:p w:rsidR="00BA0C02" w:rsidRPr="00FE589E" w:rsidRDefault="00BA0C02" w:rsidP="00BA0C02">
      <w:pPr>
        <w:pStyle w:val="ConsPlusNormal"/>
        <w:ind w:firstLine="540"/>
        <w:jc w:val="both"/>
        <w:rPr>
          <w:rFonts w:ascii="Times New Roman" w:hAnsi="Times New Roman"/>
          <w:sz w:val="22"/>
          <w:szCs w:val="22"/>
        </w:rPr>
      </w:pPr>
      <w:bookmarkStart w:id="25" w:name="P281"/>
      <w:bookmarkEnd w:id="25"/>
      <w:r w:rsidRPr="00FE589E">
        <w:rPr>
          <w:rFonts w:ascii="Times New Roman" w:hAnsi="Times New Roman"/>
          <w:sz w:val="22"/>
          <w:szCs w:val="22"/>
        </w:rPr>
        <w:t>10.13.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0C02"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10.15. Уплата неустойки (штрафа, пени) не освобождает Стороны от исполнения обязательств по Контракту.</w:t>
      </w:r>
    </w:p>
    <w:p w:rsidR="00E66021" w:rsidRPr="00EC0729" w:rsidRDefault="00E66021" w:rsidP="00EC0729">
      <w:pPr>
        <w:pStyle w:val="ConsPlusNormal"/>
        <w:ind w:firstLine="709"/>
        <w:contextualSpacing/>
        <w:jc w:val="both"/>
        <w:rPr>
          <w:rFonts w:ascii="Times New Roman" w:hAnsi="Times New Roman"/>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СРОК ДЕЙСТВИЯ КОНТРАКТА, ИЗМЕНЕНИЕ И РАСТОРЖЕНИЕ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Контракт вступает в силу с момента заключения и </w:t>
      </w:r>
      <w:r w:rsidRPr="00EC0729">
        <w:rPr>
          <w:b/>
          <w:sz w:val="21"/>
          <w:szCs w:val="21"/>
        </w:rPr>
        <w:t xml:space="preserve">действует по </w:t>
      </w:r>
      <w:r w:rsidR="00712751">
        <w:rPr>
          <w:b/>
          <w:sz w:val="21"/>
          <w:szCs w:val="21"/>
        </w:rPr>
        <w:t>3</w:t>
      </w:r>
      <w:r w:rsidR="008C3D01">
        <w:rPr>
          <w:b/>
          <w:sz w:val="21"/>
          <w:szCs w:val="21"/>
        </w:rPr>
        <w:t>1</w:t>
      </w:r>
      <w:r w:rsidR="00712751">
        <w:rPr>
          <w:b/>
          <w:sz w:val="21"/>
          <w:szCs w:val="21"/>
        </w:rPr>
        <w:t>.0</w:t>
      </w:r>
      <w:r w:rsidR="008C3D01">
        <w:rPr>
          <w:b/>
          <w:sz w:val="21"/>
          <w:szCs w:val="21"/>
        </w:rPr>
        <w:t>3</w:t>
      </w:r>
      <w:r w:rsidRPr="00EC0729">
        <w:rPr>
          <w:b/>
          <w:sz w:val="21"/>
          <w:szCs w:val="21"/>
        </w:rPr>
        <w:t>.202</w:t>
      </w:r>
      <w:r w:rsidR="008C3D01">
        <w:rPr>
          <w:b/>
          <w:sz w:val="21"/>
          <w:szCs w:val="21"/>
        </w:rPr>
        <w:t>7</w:t>
      </w:r>
      <w:r w:rsidRPr="00EC0729">
        <w:rPr>
          <w:b/>
          <w:sz w:val="21"/>
          <w:szCs w:val="21"/>
        </w:rPr>
        <w:t xml:space="preserve"> года</w:t>
      </w:r>
      <w:r w:rsidRPr="00EC0729">
        <w:rPr>
          <w:sz w:val="21"/>
          <w:szCs w:val="21"/>
        </w:rPr>
        <w:t>,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Все изменения Контракта должны быть совершены в письменном виде и оформлены дополнительными соглашениями к Контракту.</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w:t>
      </w:r>
      <w:r w:rsidRPr="00EC0729">
        <w:rPr>
          <w:sz w:val="21"/>
          <w:szCs w:val="21"/>
        </w:rPr>
        <w:lastRenderedPageBreak/>
        <w:t>законодательством.</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EC0729">
          <w:rPr>
            <w:sz w:val="21"/>
            <w:szCs w:val="21"/>
          </w:rPr>
          <w:t>кодексом</w:t>
        </w:r>
      </w:hyperlink>
      <w:r w:rsidRPr="00EC0729">
        <w:rPr>
          <w:sz w:val="21"/>
          <w:szCs w:val="21"/>
        </w:rPr>
        <w:t xml:space="preserve">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 </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Существенные условия Контракта могут быть изменены только в случаях, предусмотренных Законом.</w:t>
      </w: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ИСКЛЮЧИТЕЛЬНЫЕ ПРАВА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E66021" w:rsidRPr="00EC0729" w:rsidRDefault="00E66021"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ОБСТОЯТЕЛЬСТВА НЕПРЕОДОЛИМОЙ СИЛЫ</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Сторона, у которой возникли обстоятельства непреодолимой силы, обязана в течение пятнадцати дней письменно информировать другую Сторону о случившемся и его причинах.</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УВЕДОМЛЕНИЯ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Любое уведомление, которое одна Сторона направляет другой Стороне в соответствии с Контрактом, высылается в виде заказного письма с уведомлением о вручении по адресу другой Стороны с подтверждением о получении.</w:t>
      </w:r>
    </w:p>
    <w:p w:rsidR="00706A88"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Уведомление считается доставленным и в тех случаях, если оно поступило Стороне, которой оно направлено (адресату), но по обстоятельствам, зависящим от нее, не было ей вручено или адресат не ознакомился с ним.</w:t>
      </w: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БАНКОВСКОЕ СОПРОВОЖДЕНИЕ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Банковское сопровождение Контракта не предусмотрено.</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ДОПОЛНИТЕЛЬНЫЕ УСЛОВИЯ </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16.1.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w:t>
      </w:r>
      <w:r w:rsidRPr="00EC0729">
        <w:rPr>
          <w:sz w:val="21"/>
          <w:szCs w:val="21"/>
        </w:rPr>
        <w:lastRenderedPageBreak/>
        <w:t>Стороны (предоставить неоправданные преимущества, предоставить какие-либо гарантии и т.д.);</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не совершать иных действий, нарушающих антикоррупционное законодательство Российской Федерации.</w:t>
      </w:r>
    </w:p>
    <w:p w:rsidR="00E66021" w:rsidRPr="00EC0729" w:rsidRDefault="00E66021" w:rsidP="00EC0729">
      <w:pPr>
        <w:widowControl w:val="0"/>
        <w:autoSpaceDE w:val="0"/>
        <w:autoSpaceDN w:val="0"/>
        <w:adjustRightInd w:val="0"/>
        <w:ind w:firstLine="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ЗАКЛЮЧИТЕЛЬНЫЕ ПОЛОЖЕНИЯ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Во всем, что не предусмотрено Контрактом, Стороны руководствуются законодательством Российской Федерации.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26" w:name="P258"/>
      <w:bookmarkEnd w:id="26"/>
      <w:r w:rsidRPr="00EC0729">
        <w:rPr>
          <w:sz w:val="21"/>
          <w:szCs w:val="21"/>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Контракт составлен в двух экземплярах, по одному для каждой из Сторон.</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Приложения к Контракту являются его неотъемлемой частью.</w:t>
      </w:r>
    </w:p>
    <w:tbl>
      <w:tblPr>
        <w:tblW w:w="9780" w:type="dxa"/>
        <w:tblLayout w:type="fixed"/>
        <w:tblCellMar>
          <w:top w:w="102" w:type="dxa"/>
          <w:left w:w="62" w:type="dxa"/>
          <w:bottom w:w="102" w:type="dxa"/>
          <w:right w:w="62" w:type="dxa"/>
        </w:tblCellMar>
        <w:tblLook w:val="0000"/>
      </w:tblPr>
      <w:tblGrid>
        <w:gridCol w:w="2100"/>
        <w:gridCol w:w="240"/>
        <w:gridCol w:w="7440"/>
      </w:tblGrid>
      <w:tr w:rsidR="00B36BC4" w:rsidRPr="00EC0729" w:rsidTr="00E92371">
        <w:tc>
          <w:tcPr>
            <w:tcW w:w="9780" w:type="dxa"/>
            <w:gridSpan w:val="3"/>
          </w:tcPr>
          <w:p w:rsidR="00B36BC4" w:rsidRPr="00EC0729" w:rsidRDefault="00B36BC4" w:rsidP="00EC0729">
            <w:pPr>
              <w:ind w:firstLine="709"/>
              <w:contextualSpacing/>
              <w:jc w:val="center"/>
              <w:rPr>
                <w:b/>
                <w:sz w:val="21"/>
                <w:szCs w:val="21"/>
              </w:rPr>
            </w:pPr>
            <w:r w:rsidRPr="00EC0729">
              <w:rPr>
                <w:b/>
                <w:sz w:val="21"/>
                <w:szCs w:val="21"/>
              </w:rPr>
              <w:t>Приложения к Контракту:</w:t>
            </w:r>
          </w:p>
        </w:tc>
      </w:tr>
      <w:tr w:rsidR="00B36BC4" w:rsidRPr="00EC0729" w:rsidTr="00E92371">
        <w:trPr>
          <w:trHeight w:val="192"/>
        </w:trPr>
        <w:tc>
          <w:tcPr>
            <w:tcW w:w="2100" w:type="dxa"/>
          </w:tcPr>
          <w:p w:rsidR="00B36BC4" w:rsidRPr="00EC0729" w:rsidRDefault="00FD6794" w:rsidP="00EC0729">
            <w:pPr>
              <w:contextualSpacing/>
              <w:rPr>
                <w:sz w:val="21"/>
                <w:szCs w:val="21"/>
              </w:rPr>
            </w:pPr>
            <w:hyperlink w:anchor="P313" w:history="1">
              <w:r w:rsidR="00B36BC4" w:rsidRPr="00EC0729">
                <w:rPr>
                  <w:sz w:val="21"/>
                  <w:szCs w:val="21"/>
                </w:rPr>
                <w:t>Приложение № 1</w:t>
              </w:r>
            </w:hyperlink>
          </w:p>
        </w:tc>
        <w:tc>
          <w:tcPr>
            <w:tcW w:w="240" w:type="dxa"/>
          </w:tcPr>
          <w:p w:rsidR="00B36BC4" w:rsidRPr="00EC0729" w:rsidRDefault="00B36BC4" w:rsidP="00EC0729">
            <w:pPr>
              <w:contextualSpacing/>
              <w:jc w:val="center"/>
              <w:rPr>
                <w:sz w:val="21"/>
                <w:szCs w:val="21"/>
              </w:rPr>
            </w:pPr>
            <w:r w:rsidRPr="00EC0729">
              <w:rPr>
                <w:sz w:val="21"/>
                <w:szCs w:val="21"/>
              </w:rPr>
              <w:t>-</w:t>
            </w:r>
          </w:p>
        </w:tc>
        <w:tc>
          <w:tcPr>
            <w:tcW w:w="7440" w:type="dxa"/>
          </w:tcPr>
          <w:p w:rsidR="00B36BC4" w:rsidRPr="00EC0729" w:rsidRDefault="00B36BC4" w:rsidP="00EC0729">
            <w:pPr>
              <w:contextualSpacing/>
              <w:rPr>
                <w:sz w:val="21"/>
                <w:szCs w:val="21"/>
              </w:rPr>
            </w:pPr>
            <w:r w:rsidRPr="00EC0729">
              <w:rPr>
                <w:sz w:val="21"/>
                <w:szCs w:val="21"/>
              </w:rPr>
              <w:t>Спецификация;</w:t>
            </w:r>
          </w:p>
        </w:tc>
      </w:tr>
      <w:tr w:rsidR="000D3C90" w:rsidRPr="00EC0729" w:rsidTr="00E92371">
        <w:trPr>
          <w:trHeight w:val="221"/>
        </w:trPr>
        <w:tc>
          <w:tcPr>
            <w:tcW w:w="2100" w:type="dxa"/>
          </w:tcPr>
          <w:p w:rsidR="000D3C90" w:rsidRPr="00EC0729" w:rsidRDefault="00FD6794" w:rsidP="00EC0729">
            <w:pPr>
              <w:contextualSpacing/>
              <w:rPr>
                <w:sz w:val="21"/>
                <w:szCs w:val="21"/>
              </w:rPr>
            </w:pPr>
            <w:hyperlink w:anchor="P361" w:history="1">
              <w:r w:rsidR="000D3C90" w:rsidRPr="00EC0729">
                <w:rPr>
                  <w:sz w:val="21"/>
                  <w:szCs w:val="21"/>
                </w:rPr>
                <w:t>Приложение № 2</w:t>
              </w:r>
            </w:hyperlink>
          </w:p>
        </w:tc>
        <w:tc>
          <w:tcPr>
            <w:tcW w:w="240" w:type="dxa"/>
          </w:tcPr>
          <w:p w:rsidR="000D3C90" w:rsidRPr="00EC0729" w:rsidRDefault="00706A88" w:rsidP="00EC0729">
            <w:pPr>
              <w:contextualSpacing/>
              <w:jc w:val="center"/>
              <w:rPr>
                <w:sz w:val="21"/>
                <w:szCs w:val="21"/>
              </w:rPr>
            </w:pPr>
            <w:r w:rsidRPr="00EC0729">
              <w:rPr>
                <w:sz w:val="21"/>
                <w:szCs w:val="21"/>
              </w:rPr>
              <w:t>-</w:t>
            </w:r>
          </w:p>
        </w:tc>
        <w:tc>
          <w:tcPr>
            <w:tcW w:w="7440" w:type="dxa"/>
          </w:tcPr>
          <w:p w:rsidR="00B05915" w:rsidRPr="00EC0729" w:rsidRDefault="000D3C90" w:rsidP="00EC0729">
            <w:pPr>
              <w:contextualSpacing/>
              <w:rPr>
                <w:sz w:val="21"/>
                <w:szCs w:val="21"/>
              </w:rPr>
            </w:pPr>
            <w:r w:rsidRPr="00EC0729">
              <w:rPr>
                <w:sz w:val="21"/>
                <w:szCs w:val="21"/>
              </w:rPr>
              <w:t>Основные параметры</w:t>
            </w:r>
          </w:p>
        </w:tc>
      </w:tr>
      <w:tr w:rsidR="00B05915" w:rsidRPr="00EC0729" w:rsidTr="00E92371">
        <w:trPr>
          <w:trHeight w:val="221"/>
        </w:trPr>
        <w:tc>
          <w:tcPr>
            <w:tcW w:w="2100" w:type="dxa"/>
          </w:tcPr>
          <w:p w:rsidR="00B05915" w:rsidRPr="00EC0729" w:rsidRDefault="00B05915" w:rsidP="00EC0729">
            <w:pPr>
              <w:contextualSpacing/>
              <w:rPr>
                <w:sz w:val="21"/>
                <w:szCs w:val="21"/>
              </w:rPr>
            </w:pPr>
            <w:r w:rsidRPr="00EC0729">
              <w:rPr>
                <w:sz w:val="21"/>
                <w:szCs w:val="21"/>
              </w:rPr>
              <w:t>Приложение № 3</w:t>
            </w:r>
          </w:p>
        </w:tc>
        <w:tc>
          <w:tcPr>
            <w:tcW w:w="240" w:type="dxa"/>
          </w:tcPr>
          <w:p w:rsidR="00B05915" w:rsidRPr="00EC0729" w:rsidRDefault="00B05915" w:rsidP="00EC0729">
            <w:pPr>
              <w:contextualSpacing/>
              <w:jc w:val="center"/>
              <w:rPr>
                <w:sz w:val="21"/>
                <w:szCs w:val="21"/>
              </w:rPr>
            </w:pPr>
            <w:r w:rsidRPr="00EC0729">
              <w:rPr>
                <w:sz w:val="21"/>
                <w:szCs w:val="21"/>
              </w:rPr>
              <w:t>-</w:t>
            </w:r>
          </w:p>
        </w:tc>
        <w:tc>
          <w:tcPr>
            <w:tcW w:w="7440" w:type="dxa"/>
          </w:tcPr>
          <w:p w:rsidR="00B05915" w:rsidRPr="00EC0729" w:rsidRDefault="00B05915" w:rsidP="00EC0729">
            <w:pPr>
              <w:contextualSpacing/>
              <w:rPr>
                <w:sz w:val="21"/>
                <w:szCs w:val="21"/>
              </w:rPr>
            </w:pPr>
            <w:r w:rsidRPr="00EC0729">
              <w:rPr>
                <w:sz w:val="21"/>
                <w:szCs w:val="21"/>
              </w:rPr>
              <w:t>Форма акта</w:t>
            </w:r>
          </w:p>
        </w:tc>
      </w:tr>
    </w:tbl>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РЕКВИЗИТЫ И ПОДПИСИ СТОРОН</w:t>
      </w:r>
    </w:p>
    <w:tbl>
      <w:tblPr>
        <w:tblW w:w="10091" w:type="dxa"/>
        <w:jc w:val="center"/>
        <w:tblLayout w:type="fixed"/>
        <w:tblCellMar>
          <w:top w:w="102" w:type="dxa"/>
          <w:left w:w="62" w:type="dxa"/>
          <w:bottom w:w="102" w:type="dxa"/>
          <w:right w:w="62" w:type="dxa"/>
        </w:tblCellMar>
        <w:tblLook w:val="0000"/>
      </w:tblPr>
      <w:tblGrid>
        <w:gridCol w:w="5123"/>
        <w:gridCol w:w="144"/>
        <w:gridCol w:w="4824"/>
      </w:tblGrid>
      <w:tr w:rsidR="00B36BC4" w:rsidRPr="00EC0729" w:rsidTr="00F67F78">
        <w:trPr>
          <w:jc w:val="center"/>
        </w:trPr>
        <w:tc>
          <w:tcPr>
            <w:tcW w:w="5123"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rPr>
            </w:pPr>
            <w:r w:rsidRPr="00EC0729">
              <w:rPr>
                <w:rFonts w:ascii="Times New Roman" w:hAnsi="Times New Roman"/>
                <w:sz w:val="21"/>
                <w:szCs w:val="21"/>
              </w:rPr>
              <w:t>Заказчик:</w:t>
            </w:r>
          </w:p>
        </w:tc>
        <w:tc>
          <w:tcPr>
            <w:tcW w:w="144"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rPr>
            </w:pPr>
          </w:p>
        </w:tc>
        <w:tc>
          <w:tcPr>
            <w:tcW w:w="4824"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highlight w:val="yellow"/>
              </w:rPr>
            </w:pPr>
            <w:r w:rsidRPr="00EC0729">
              <w:rPr>
                <w:rFonts w:ascii="Times New Roman" w:hAnsi="Times New Roman"/>
                <w:sz w:val="21"/>
                <w:szCs w:val="21"/>
              </w:rPr>
              <w:t>Поставщик:</w:t>
            </w:r>
          </w:p>
        </w:tc>
      </w:tr>
      <w:tr w:rsidR="00B36BC4" w:rsidRPr="00EC0729" w:rsidTr="004772FE">
        <w:trPr>
          <w:trHeight w:val="4860"/>
          <w:jc w:val="center"/>
        </w:trPr>
        <w:tc>
          <w:tcPr>
            <w:tcW w:w="5123" w:type="dxa"/>
            <w:tcBorders>
              <w:top w:val="nil"/>
              <w:left w:val="nil"/>
              <w:bottom w:val="nil"/>
              <w:right w:val="nil"/>
            </w:tcBorders>
          </w:tcPr>
          <w:p w:rsidR="00B36BC4" w:rsidRPr="00EC0729" w:rsidRDefault="00B36BC4" w:rsidP="00EC0729">
            <w:pPr>
              <w:suppressLineNumbers/>
              <w:suppressAutoHyphens/>
              <w:contextualSpacing/>
              <w:rPr>
                <w:b/>
                <w:sz w:val="21"/>
                <w:szCs w:val="21"/>
              </w:rPr>
            </w:pPr>
            <w:bookmarkStart w:id="27" w:name="_Hlk100905581"/>
            <w:r w:rsidRPr="00EC0729">
              <w:rPr>
                <w:b/>
                <w:sz w:val="21"/>
                <w:szCs w:val="21"/>
              </w:rPr>
              <w:t xml:space="preserve">ФГБНУ «НИИ </w:t>
            </w:r>
            <w:proofErr w:type="spellStart"/>
            <w:r w:rsidRPr="00EC0729">
              <w:rPr>
                <w:b/>
                <w:sz w:val="21"/>
                <w:szCs w:val="21"/>
              </w:rPr>
              <w:t>АГиР</w:t>
            </w:r>
            <w:proofErr w:type="spellEnd"/>
            <w:r w:rsidRPr="00EC0729">
              <w:rPr>
                <w:b/>
                <w:sz w:val="21"/>
                <w:szCs w:val="21"/>
              </w:rPr>
              <w:t xml:space="preserve"> им. Д.О. </w:t>
            </w:r>
            <w:proofErr w:type="spellStart"/>
            <w:r w:rsidRPr="00EC0729">
              <w:rPr>
                <w:b/>
                <w:sz w:val="21"/>
                <w:szCs w:val="21"/>
              </w:rPr>
              <w:t>Отта</w:t>
            </w:r>
            <w:proofErr w:type="spellEnd"/>
            <w:r w:rsidRPr="00EC0729">
              <w:rPr>
                <w:b/>
                <w:sz w:val="21"/>
                <w:szCs w:val="21"/>
              </w:rPr>
              <w:t>»</w:t>
            </w:r>
          </w:p>
          <w:bookmarkEnd w:id="27"/>
          <w:p w:rsidR="00E92371" w:rsidRPr="00EC0729" w:rsidRDefault="00E92371" w:rsidP="00EC0729">
            <w:pPr>
              <w:suppressLineNumbers/>
              <w:suppressAutoHyphens/>
              <w:contextualSpacing/>
              <w:rPr>
                <w:sz w:val="21"/>
                <w:szCs w:val="21"/>
              </w:rPr>
            </w:pPr>
            <w:r w:rsidRPr="00EC0729">
              <w:rPr>
                <w:sz w:val="21"/>
                <w:szCs w:val="21"/>
              </w:rPr>
              <w:t>Место нахождения: 199034, Санкт-Петербург, Менделеевская линия, дом 3</w:t>
            </w:r>
          </w:p>
          <w:p w:rsidR="00E92371" w:rsidRPr="00EC0729" w:rsidRDefault="00E92371" w:rsidP="00EC0729">
            <w:pPr>
              <w:suppressLineNumbers/>
              <w:suppressAutoHyphens/>
              <w:contextualSpacing/>
              <w:rPr>
                <w:sz w:val="21"/>
                <w:szCs w:val="21"/>
              </w:rPr>
            </w:pPr>
            <w:r w:rsidRPr="00EC0729">
              <w:rPr>
                <w:sz w:val="21"/>
                <w:szCs w:val="21"/>
              </w:rPr>
              <w:t>Почтовый адрес: 199034, Санкт-Петербург, Менделеевская линия, дом 3</w:t>
            </w:r>
          </w:p>
          <w:p w:rsidR="00E92371" w:rsidRPr="00EC0729" w:rsidRDefault="00E92371" w:rsidP="00EC0729">
            <w:pPr>
              <w:suppressLineNumbers/>
              <w:suppressAutoHyphens/>
              <w:contextualSpacing/>
              <w:rPr>
                <w:sz w:val="21"/>
                <w:szCs w:val="21"/>
              </w:rPr>
            </w:pPr>
            <w:r w:rsidRPr="00EC0729">
              <w:rPr>
                <w:sz w:val="21"/>
                <w:szCs w:val="21"/>
              </w:rPr>
              <w:t>тел.: (812) 328-98-33, факс: (812) 328-23-61</w:t>
            </w:r>
          </w:p>
          <w:p w:rsidR="00E92371" w:rsidRPr="00EC0729" w:rsidRDefault="00E92371" w:rsidP="00EC0729">
            <w:pPr>
              <w:suppressLineNumbers/>
              <w:suppressAutoHyphens/>
              <w:contextualSpacing/>
              <w:rPr>
                <w:sz w:val="21"/>
                <w:szCs w:val="21"/>
              </w:rPr>
            </w:pPr>
            <w:proofErr w:type="spellStart"/>
            <w:r w:rsidRPr="00EC0729">
              <w:rPr>
                <w:sz w:val="21"/>
                <w:szCs w:val="21"/>
              </w:rPr>
              <w:t>e-mail</w:t>
            </w:r>
            <w:proofErr w:type="spellEnd"/>
            <w:r w:rsidRPr="00EC0729">
              <w:rPr>
                <w:sz w:val="21"/>
                <w:szCs w:val="21"/>
              </w:rPr>
              <w:t xml:space="preserve">: </w:t>
            </w:r>
            <w:proofErr w:type="spellStart"/>
            <w:r w:rsidRPr="00EC0729">
              <w:rPr>
                <w:sz w:val="21"/>
                <w:szCs w:val="21"/>
              </w:rPr>
              <w:t>iagmail@ott.ru</w:t>
            </w:r>
            <w:proofErr w:type="spellEnd"/>
            <w:r w:rsidRPr="00EC0729">
              <w:rPr>
                <w:sz w:val="21"/>
                <w:szCs w:val="21"/>
              </w:rPr>
              <w:t xml:space="preserve">, </w:t>
            </w:r>
          </w:p>
          <w:p w:rsidR="00E92371" w:rsidRPr="00EC0729" w:rsidRDefault="00E92371" w:rsidP="00EC0729">
            <w:pPr>
              <w:suppressLineNumbers/>
              <w:suppressAutoHyphens/>
              <w:contextualSpacing/>
              <w:rPr>
                <w:sz w:val="21"/>
                <w:szCs w:val="21"/>
              </w:rPr>
            </w:pPr>
            <w:r w:rsidRPr="00EC0729">
              <w:rPr>
                <w:sz w:val="21"/>
                <w:szCs w:val="21"/>
              </w:rPr>
              <w:t>ИНН/КПП 7801020890/780101001</w:t>
            </w:r>
          </w:p>
          <w:p w:rsidR="00E92371" w:rsidRPr="00EC0729" w:rsidRDefault="00E92371" w:rsidP="00EC0729">
            <w:pPr>
              <w:suppressLineNumbers/>
              <w:suppressAutoHyphens/>
              <w:contextualSpacing/>
              <w:rPr>
                <w:sz w:val="21"/>
                <w:szCs w:val="21"/>
              </w:rPr>
            </w:pPr>
            <w:r w:rsidRPr="00EC0729">
              <w:rPr>
                <w:sz w:val="21"/>
                <w:szCs w:val="21"/>
              </w:rPr>
              <w:t>ОКПО 01897162; ОКВЭД 72.19,85.22.3,85.23,85.42,86.10; ОГРН 1027800521704</w:t>
            </w:r>
          </w:p>
          <w:p w:rsidR="00E92371" w:rsidRPr="00EC0729" w:rsidRDefault="00E92371" w:rsidP="00EC0729">
            <w:pPr>
              <w:suppressLineNumbers/>
              <w:suppressAutoHyphens/>
              <w:contextualSpacing/>
              <w:rPr>
                <w:sz w:val="21"/>
                <w:szCs w:val="21"/>
              </w:rPr>
            </w:pPr>
            <w:r w:rsidRPr="00EC0729">
              <w:rPr>
                <w:sz w:val="21"/>
                <w:szCs w:val="21"/>
              </w:rPr>
              <w:t>ОКТМО 40307000; ОКФС/ОКОПФ  12/20903</w:t>
            </w:r>
          </w:p>
          <w:p w:rsidR="00E92371" w:rsidRPr="00EC0729" w:rsidRDefault="00E92371" w:rsidP="00EC0729">
            <w:pPr>
              <w:suppressLineNumbers/>
              <w:suppressAutoHyphens/>
              <w:contextualSpacing/>
              <w:rPr>
                <w:sz w:val="21"/>
                <w:szCs w:val="21"/>
              </w:rPr>
            </w:pPr>
            <w:r w:rsidRPr="00EC0729">
              <w:rPr>
                <w:sz w:val="21"/>
                <w:szCs w:val="21"/>
              </w:rPr>
              <w:t xml:space="preserve">УФК по Нижегородской области (ФГБНУ «НИИ </w:t>
            </w:r>
            <w:proofErr w:type="spellStart"/>
            <w:r w:rsidRPr="00EC0729">
              <w:rPr>
                <w:sz w:val="21"/>
                <w:szCs w:val="21"/>
              </w:rPr>
              <w:t>АГиР</w:t>
            </w:r>
            <w:proofErr w:type="spellEnd"/>
            <w:r w:rsidRPr="00EC0729">
              <w:rPr>
                <w:sz w:val="21"/>
                <w:szCs w:val="21"/>
              </w:rPr>
              <w:t xml:space="preserve"> им.Д.О. </w:t>
            </w:r>
            <w:proofErr w:type="spellStart"/>
            <w:r w:rsidRPr="00EC0729">
              <w:rPr>
                <w:sz w:val="21"/>
                <w:szCs w:val="21"/>
              </w:rPr>
              <w:t>Отта</w:t>
            </w:r>
            <w:proofErr w:type="spellEnd"/>
            <w:r w:rsidRPr="00EC0729">
              <w:rPr>
                <w:sz w:val="21"/>
                <w:szCs w:val="21"/>
              </w:rPr>
              <w:t>», л/с 20726У97210, л/с 22726У97210)</w:t>
            </w:r>
          </w:p>
          <w:p w:rsidR="00E92371" w:rsidRPr="00EC0729" w:rsidRDefault="00E92371" w:rsidP="00EC0729">
            <w:pPr>
              <w:suppressLineNumbers/>
              <w:suppressAutoHyphens/>
              <w:contextualSpacing/>
              <w:rPr>
                <w:sz w:val="21"/>
                <w:szCs w:val="21"/>
              </w:rPr>
            </w:pPr>
            <w:r w:rsidRPr="00EC0729">
              <w:rPr>
                <w:sz w:val="21"/>
                <w:szCs w:val="21"/>
              </w:rPr>
              <w:t>р/с: 03214643000000013225</w:t>
            </w:r>
          </w:p>
          <w:p w:rsidR="00E92371" w:rsidRPr="00EC0729" w:rsidRDefault="00E92371" w:rsidP="00EC0729">
            <w:pPr>
              <w:suppressLineNumbers/>
              <w:suppressAutoHyphens/>
              <w:contextualSpacing/>
              <w:rPr>
                <w:sz w:val="21"/>
                <w:szCs w:val="21"/>
              </w:rPr>
            </w:pPr>
            <w:r w:rsidRPr="00EC0729">
              <w:rPr>
                <w:sz w:val="21"/>
                <w:szCs w:val="21"/>
              </w:rPr>
              <w:t>Банк получателя: ОКЦ №1 ВВГУ Банка России// УФК по Нижегородской области, г.Нижний Новгород</w:t>
            </w:r>
          </w:p>
          <w:p w:rsidR="00E92371" w:rsidRPr="00EC0729" w:rsidRDefault="00E92371" w:rsidP="00EC0729">
            <w:pPr>
              <w:suppressLineNumbers/>
              <w:suppressAutoHyphens/>
              <w:contextualSpacing/>
              <w:rPr>
                <w:sz w:val="21"/>
                <w:szCs w:val="21"/>
              </w:rPr>
            </w:pPr>
            <w:r w:rsidRPr="00EC0729">
              <w:rPr>
                <w:sz w:val="21"/>
                <w:szCs w:val="21"/>
              </w:rPr>
              <w:t>БИК  012202102</w:t>
            </w:r>
          </w:p>
          <w:p w:rsidR="0072253E" w:rsidRPr="00EC0729" w:rsidRDefault="00E92371" w:rsidP="00EC0729">
            <w:pPr>
              <w:suppressLineNumbers/>
              <w:suppressAutoHyphens/>
              <w:contextualSpacing/>
              <w:rPr>
                <w:sz w:val="21"/>
                <w:szCs w:val="21"/>
              </w:rPr>
            </w:pPr>
            <w:r w:rsidRPr="00EC0729">
              <w:rPr>
                <w:sz w:val="21"/>
                <w:szCs w:val="21"/>
              </w:rPr>
              <w:t>к/с: 40102810745370000024</w:t>
            </w:r>
          </w:p>
          <w:p w:rsidR="00E92371" w:rsidRPr="00EC0729" w:rsidRDefault="00E92371" w:rsidP="00EC0729">
            <w:pPr>
              <w:suppressLineNumbers/>
              <w:suppressAutoHyphens/>
              <w:contextualSpacing/>
              <w:rPr>
                <w:b/>
                <w:sz w:val="21"/>
                <w:szCs w:val="21"/>
              </w:rPr>
            </w:pPr>
          </w:p>
          <w:p w:rsidR="00B36BC4" w:rsidRPr="00EC0729" w:rsidRDefault="00F11F6D" w:rsidP="00EC0729">
            <w:pPr>
              <w:suppressLineNumbers/>
              <w:suppressAutoHyphens/>
              <w:contextualSpacing/>
              <w:rPr>
                <w:b/>
                <w:sz w:val="21"/>
                <w:szCs w:val="21"/>
              </w:rPr>
            </w:pPr>
            <w:r w:rsidRPr="00EC0729">
              <w:rPr>
                <w:b/>
                <w:sz w:val="21"/>
                <w:szCs w:val="21"/>
              </w:rPr>
              <w:t>З</w:t>
            </w:r>
            <w:r w:rsidR="00B36BC4" w:rsidRPr="00EC0729">
              <w:rPr>
                <w:b/>
                <w:sz w:val="21"/>
                <w:szCs w:val="21"/>
              </w:rPr>
              <w:t>аказчик</w:t>
            </w:r>
          </w:p>
          <w:p w:rsidR="009B13A3" w:rsidRPr="00EC0729" w:rsidRDefault="00253274" w:rsidP="00EC0729">
            <w:pPr>
              <w:shd w:val="clear" w:color="auto" w:fill="FFFFFF"/>
              <w:rPr>
                <w:sz w:val="21"/>
                <w:szCs w:val="21"/>
              </w:rPr>
            </w:pPr>
            <w:r w:rsidRPr="00EC0729">
              <w:rPr>
                <w:sz w:val="21"/>
                <w:szCs w:val="21"/>
              </w:rPr>
              <w:t xml:space="preserve">Заместитель директора по научной работе </w:t>
            </w:r>
            <w:r w:rsidR="0033481C" w:rsidRPr="00EC0729">
              <w:rPr>
                <w:sz w:val="21"/>
                <w:szCs w:val="21"/>
              </w:rPr>
              <w:t>_______________</w:t>
            </w:r>
            <w:r w:rsidRPr="00EC0729">
              <w:rPr>
                <w:sz w:val="21"/>
                <w:szCs w:val="21"/>
              </w:rPr>
              <w:t>О.Н. Беспалова</w:t>
            </w:r>
          </w:p>
          <w:p w:rsidR="00706A88" w:rsidRPr="00EC0729" w:rsidRDefault="009B13A3" w:rsidP="00EC0729">
            <w:pPr>
              <w:shd w:val="clear" w:color="auto" w:fill="FFFFFF"/>
              <w:rPr>
                <w:sz w:val="21"/>
                <w:szCs w:val="21"/>
              </w:rPr>
            </w:pPr>
            <w:r w:rsidRPr="00EC0729">
              <w:rPr>
                <w:i/>
                <w:sz w:val="21"/>
                <w:szCs w:val="21"/>
              </w:rPr>
              <w:t xml:space="preserve"> (подписано усиленной электронной подписью)</w:t>
            </w:r>
          </w:p>
        </w:tc>
        <w:tc>
          <w:tcPr>
            <w:tcW w:w="144" w:type="dxa"/>
            <w:tcBorders>
              <w:top w:val="nil"/>
              <w:left w:val="nil"/>
              <w:bottom w:val="nil"/>
              <w:right w:val="nil"/>
            </w:tcBorders>
          </w:tcPr>
          <w:p w:rsidR="00B36BC4" w:rsidRPr="00EC0729" w:rsidRDefault="00B36BC4" w:rsidP="00EC0729">
            <w:pPr>
              <w:pStyle w:val="ConsPlusNormal"/>
              <w:ind w:firstLine="0"/>
              <w:contextualSpacing/>
              <w:rPr>
                <w:rFonts w:ascii="Times New Roman" w:hAnsi="Times New Roman"/>
                <w:sz w:val="21"/>
                <w:szCs w:val="21"/>
              </w:rPr>
            </w:pPr>
          </w:p>
        </w:tc>
        <w:tc>
          <w:tcPr>
            <w:tcW w:w="4824" w:type="dxa"/>
            <w:tcBorders>
              <w:top w:val="nil"/>
              <w:left w:val="nil"/>
              <w:bottom w:val="nil"/>
              <w:right w:val="nil"/>
            </w:tcBorders>
          </w:tcPr>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E92371" w:rsidRPr="00EC0729" w:rsidRDefault="00E92371"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D3889" w:rsidRPr="00EC0729" w:rsidRDefault="002D3889" w:rsidP="00EC0729">
            <w:pPr>
              <w:suppressLineNumbers/>
              <w:suppressAutoHyphens/>
              <w:contextualSpacing/>
              <w:rPr>
                <w:b/>
                <w:sz w:val="21"/>
                <w:szCs w:val="21"/>
              </w:rPr>
            </w:pPr>
            <w:r w:rsidRPr="00EC0729">
              <w:rPr>
                <w:b/>
                <w:sz w:val="21"/>
                <w:szCs w:val="21"/>
              </w:rPr>
              <w:t>Поставщик</w:t>
            </w:r>
          </w:p>
          <w:p w:rsidR="00992F40" w:rsidRPr="00EC0729" w:rsidRDefault="00992F40" w:rsidP="00EC0729">
            <w:pPr>
              <w:rPr>
                <w:sz w:val="21"/>
                <w:szCs w:val="21"/>
              </w:rPr>
            </w:pPr>
            <w:r w:rsidRPr="00EC0729">
              <w:rPr>
                <w:sz w:val="21"/>
                <w:szCs w:val="21"/>
              </w:rPr>
              <w:t>_______________</w:t>
            </w:r>
          </w:p>
          <w:p w:rsidR="00992F40" w:rsidRPr="00EC0729" w:rsidRDefault="00992F40" w:rsidP="00EC0729">
            <w:pPr>
              <w:rPr>
                <w:sz w:val="21"/>
                <w:szCs w:val="21"/>
              </w:rPr>
            </w:pPr>
            <w:r w:rsidRPr="00EC0729">
              <w:rPr>
                <w:sz w:val="21"/>
                <w:szCs w:val="21"/>
              </w:rPr>
              <w:t>_______________/_____________/</w:t>
            </w:r>
          </w:p>
          <w:p w:rsidR="00D03012" w:rsidRPr="00EC0729" w:rsidRDefault="009B13A3" w:rsidP="00EC0729">
            <w:pPr>
              <w:rPr>
                <w:sz w:val="21"/>
                <w:szCs w:val="21"/>
              </w:rPr>
            </w:pPr>
            <w:r w:rsidRPr="00EC0729">
              <w:rPr>
                <w:i/>
                <w:sz w:val="21"/>
                <w:szCs w:val="21"/>
              </w:rPr>
              <w:t>(подписано усиленной электронной подписью)</w:t>
            </w:r>
          </w:p>
        </w:tc>
      </w:tr>
    </w:tbl>
    <w:p w:rsidR="00C92B56" w:rsidRPr="00EC0729" w:rsidRDefault="00C92B56" w:rsidP="00EC0729">
      <w:pPr>
        <w:keepLines/>
        <w:shd w:val="clear" w:color="auto" w:fill="FFFFFF"/>
        <w:ind w:firstLine="709"/>
        <w:contextualSpacing/>
        <w:jc w:val="right"/>
        <w:rPr>
          <w:i/>
          <w:sz w:val="21"/>
          <w:szCs w:val="21"/>
        </w:rPr>
        <w:sectPr w:rsidR="00C92B56" w:rsidRPr="00EC0729" w:rsidSect="00EC0729">
          <w:footerReference w:type="default" r:id="rId12"/>
          <w:type w:val="nextColumn"/>
          <w:pgSz w:w="11906" w:h="16838"/>
          <w:pgMar w:top="1134" w:right="851" w:bottom="1134" w:left="1134" w:header="142" w:footer="0" w:gutter="0"/>
          <w:cols w:space="708"/>
          <w:docGrid w:linePitch="360"/>
        </w:sectPr>
      </w:pPr>
    </w:p>
    <w:p w:rsidR="00B05915" w:rsidRPr="00EC0729" w:rsidRDefault="00B36BC4" w:rsidP="00EC0729">
      <w:pPr>
        <w:keepLines/>
        <w:shd w:val="clear" w:color="auto" w:fill="FFFFFF"/>
        <w:ind w:firstLine="709"/>
        <w:contextualSpacing/>
        <w:jc w:val="right"/>
        <w:rPr>
          <w:i/>
          <w:sz w:val="21"/>
          <w:szCs w:val="21"/>
        </w:rPr>
      </w:pPr>
      <w:r w:rsidRPr="00EC0729">
        <w:rPr>
          <w:i/>
          <w:sz w:val="21"/>
          <w:szCs w:val="21"/>
        </w:rPr>
        <w:lastRenderedPageBreak/>
        <w:t xml:space="preserve">Приложение № 1 </w:t>
      </w:r>
    </w:p>
    <w:p w:rsidR="00B05915" w:rsidRPr="00EC0729" w:rsidRDefault="00B36BC4" w:rsidP="00EC0729">
      <w:pPr>
        <w:keepLines/>
        <w:shd w:val="clear" w:color="auto" w:fill="FFFFFF"/>
        <w:ind w:firstLine="709"/>
        <w:contextualSpacing/>
        <w:jc w:val="right"/>
        <w:rPr>
          <w:i/>
          <w:sz w:val="21"/>
          <w:szCs w:val="21"/>
        </w:rPr>
      </w:pPr>
      <w:r w:rsidRPr="00EC0729">
        <w:rPr>
          <w:i/>
          <w:sz w:val="21"/>
          <w:szCs w:val="21"/>
        </w:rPr>
        <w:t>к Контракту</w:t>
      </w:r>
      <w:r w:rsidR="00B05915" w:rsidRPr="00EC0729">
        <w:rPr>
          <w:i/>
          <w:sz w:val="21"/>
          <w:szCs w:val="21"/>
        </w:rPr>
        <w:t xml:space="preserve"> </w:t>
      </w:r>
      <w:r w:rsidRPr="00EC0729">
        <w:rPr>
          <w:i/>
          <w:sz w:val="21"/>
          <w:szCs w:val="21"/>
        </w:rPr>
        <w:t>№</w:t>
      </w:r>
      <w:r w:rsidR="00B61862" w:rsidRPr="00EC0729">
        <w:rPr>
          <w:i/>
          <w:sz w:val="21"/>
          <w:szCs w:val="21"/>
        </w:rPr>
        <w:t xml:space="preserve"> </w:t>
      </w:r>
      <w:r w:rsidR="00B076E3" w:rsidRPr="00B076E3">
        <w:rPr>
          <w:i/>
          <w:sz w:val="21"/>
          <w:szCs w:val="21"/>
        </w:rPr>
        <w:t>0235-1/5-е</w:t>
      </w:r>
    </w:p>
    <w:p w:rsidR="00B36BC4" w:rsidRPr="00EC0729" w:rsidRDefault="00B36BC4" w:rsidP="00EC0729">
      <w:pPr>
        <w:keepLines/>
        <w:shd w:val="clear" w:color="auto" w:fill="FFFFFF"/>
        <w:ind w:firstLine="709"/>
        <w:contextualSpacing/>
        <w:jc w:val="right"/>
        <w:rPr>
          <w:i/>
          <w:sz w:val="21"/>
          <w:szCs w:val="21"/>
        </w:rPr>
      </w:pPr>
      <w:r w:rsidRPr="00EC0729">
        <w:rPr>
          <w:i/>
          <w:sz w:val="21"/>
          <w:szCs w:val="21"/>
        </w:rPr>
        <w:t>от «</w:t>
      </w:r>
      <w:r w:rsidR="00E763D6" w:rsidRPr="00EC0729">
        <w:rPr>
          <w:i/>
          <w:sz w:val="21"/>
          <w:szCs w:val="21"/>
        </w:rPr>
        <w:t>___</w:t>
      </w:r>
      <w:r w:rsidRPr="00EC0729">
        <w:rPr>
          <w:i/>
          <w:sz w:val="21"/>
          <w:szCs w:val="21"/>
        </w:rPr>
        <w:t xml:space="preserve">» </w:t>
      </w:r>
      <w:r w:rsidR="00E763D6" w:rsidRPr="00EC0729">
        <w:rPr>
          <w:i/>
          <w:sz w:val="21"/>
          <w:szCs w:val="21"/>
        </w:rPr>
        <w:t>______</w:t>
      </w:r>
      <w:r w:rsidR="00B61862" w:rsidRPr="00EC0729">
        <w:rPr>
          <w:i/>
          <w:sz w:val="21"/>
          <w:szCs w:val="21"/>
        </w:rPr>
        <w:t xml:space="preserve">  </w:t>
      </w:r>
      <w:r w:rsidR="00DE6F3C" w:rsidRPr="00EC0729">
        <w:rPr>
          <w:i/>
          <w:sz w:val="21"/>
          <w:szCs w:val="21"/>
        </w:rPr>
        <w:t>202</w:t>
      </w:r>
      <w:r w:rsidR="00E92371" w:rsidRPr="00EC0729">
        <w:rPr>
          <w:i/>
          <w:sz w:val="21"/>
          <w:szCs w:val="21"/>
        </w:rPr>
        <w:t>6</w:t>
      </w:r>
      <w:r w:rsidRPr="00EC0729">
        <w:rPr>
          <w:i/>
          <w:sz w:val="21"/>
          <w:szCs w:val="21"/>
        </w:rPr>
        <w:t xml:space="preserve"> года</w:t>
      </w:r>
    </w:p>
    <w:p w:rsidR="00B36BC4" w:rsidRPr="00EC0729" w:rsidRDefault="00B36BC4" w:rsidP="00EC0729">
      <w:pPr>
        <w:keepLines/>
        <w:shd w:val="clear" w:color="auto" w:fill="FFFFFF"/>
        <w:ind w:firstLine="709"/>
        <w:contextualSpacing/>
        <w:rPr>
          <w:sz w:val="21"/>
          <w:szCs w:val="21"/>
        </w:rPr>
      </w:pPr>
    </w:p>
    <w:p w:rsidR="00B36BC4" w:rsidRPr="00EC0729" w:rsidRDefault="00B36BC4" w:rsidP="00EC0729">
      <w:pPr>
        <w:keepLines/>
        <w:shd w:val="clear" w:color="auto" w:fill="FFFFFF"/>
        <w:ind w:firstLine="709"/>
        <w:contextualSpacing/>
        <w:jc w:val="center"/>
        <w:rPr>
          <w:sz w:val="21"/>
          <w:szCs w:val="21"/>
        </w:rPr>
      </w:pPr>
      <w:r w:rsidRPr="00EC0729">
        <w:rPr>
          <w:b/>
          <w:sz w:val="21"/>
          <w:szCs w:val="21"/>
        </w:rPr>
        <w:t>СПЕЦИФИКАЦИЯ</w:t>
      </w:r>
    </w:p>
    <w:p w:rsidR="00850CDB" w:rsidRPr="00EC0729" w:rsidRDefault="002426DF" w:rsidP="00EC0729">
      <w:pPr>
        <w:keepLines/>
        <w:shd w:val="clear" w:color="auto" w:fill="FFFFFF"/>
        <w:ind w:firstLine="709"/>
        <w:contextualSpacing/>
        <w:jc w:val="center"/>
        <w:rPr>
          <w:sz w:val="21"/>
          <w:szCs w:val="21"/>
        </w:rPr>
      </w:pPr>
      <w:r w:rsidRPr="00EC0729">
        <w:rPr>
          <w:b/>
          <w:sz w:val="21"/>
          <w:szCs w:val="21"/>
        </w:rPr>
        <w:t xml:space="preserve">Поставка </w:t>
      </w:r>
      <w:r w:rsidR="000921D1" w:rsidRPr="000921D1">
        <w:rPr>
          <w:b/>
          <w:sz w:val="21"/>
          <w:szCs w:val="21"/>
        </w:rPr>
        <w:t>реагентов для выполнения работ по  ПНИ №1025032300052-5-3.2.2 (руководитель Соколов Д.И.)</w:t>
      </w:r>
    </w:p>
    <w:p w:rsidR="006A609A" w:rsidRPr="00EC0729" w:rsidRDefault="00B36BC4" w:rsidP="00EC0729">
      <w:pPr>
        <w:suppressAutoHyphens/>
        <w:autoSpaceDE w:val="0"/>
        <w:autoSpaceDN w:val="0"/>
        <w:adjustRightInd w:val="0"/>
        <w:rPr>
          <w:b/>
          <w:sz w:val="21"/>
          <w:szCs w:val="21"/>
        </w:rPr>
      </w:pPr>
      <w:r w:rsidRPr="00EC0729">
        <w:rPr>
          <w:b/>
          <w:sz w:val="21"/>
          <w:szCs w:val="21"/>
        </w:rPr>
        <w:t>Поставщик:</w:t>
      </w:r>
      <w:r w:rsidRPr="00EC0729">
        <w:rPr>
          <w:sz w:val="21"/>
          <w:szCs w:val="21"/>
        </w:rPr>
        <w:t xml:space="preserve"> </w:t>
      </w:r>
      <w:r w:rsidR="00253274" w:rsidRPr="00EC0729">
        <w:rPr>
          <w:sz w:val="21"/>
          <w:szCs w:val="21"/>
        </w:rPr>
        <w:t>______________________________________________________________________________________</w:t>
      </w:r>
    </w:p>
    <w:p w:rsidR="00B36BC4" w:rsidRDefault="00B36BC4" w:rsidP="00EC0729">
      <w:pPr>
        <w:suppressLineNumbers/>
        <w:suppressAutoHyphens/>
        <w:contextualSpacing/>
        <w:rPr>
          <w:spacing w:val="-4"/>
          <w:sz w:val="21"/>
          <w:szCs w:val="21"/>
        </w:rPr>
      </w:pPr>
      <w:r w:rsidRPr="00EC0729">
        <w:rPr>
          <w:b/>
          <w:sz w:val="21"/>
          <w:szCs w:val="21"/>
        </w:rPr>
        <w:t xml:space="preserve">Заказчик: </w:t>
      </w:r>
      <w:r w:rsidRPr="00EC0729">
        <w:rPr>
          <w:sz w:val="21"/>
          <w:szCs w:val="21"/>
        </w:rPr>
        <w:t>ФГБНУ «</w:t>
      </w:r>
      <w:r w:rsidRPr="00EC0729">
        <w:rPr>
          <w:spacing w:val="-4"/>
          <w:sz w:val="21"/>
          <w:szCs w:val="21"/>
        </w:rPr>
        <w:t xml:space="preserve">НИИ </w:t>
      </w:r>
      <w:proofErr w:type="spellStart"/>
      <w:r w:rsidRPr="00EC0729">
        <w:rPr>
          <w:spacing w:val="-4"/>
          <w:sz w:val="21"/>
          <w:szCs w:val="21"/>
        </w:rPr>
        <w:t>АГиР</w:t>
      </w:r>
      <w:proofErr w:type="spellEnd"/>
      <w:r w:rsidRPr="00EC0729">
        <w:rPr>
          <w:spacing w:val="-4"/>
          <w:sz w:val="21"/>
          <w:szCs w:val="21"/>
        </w:rPr>
        <w:t xml:space="preserve"> им. Д.О. </w:t>
      </w:r>
      <w:proofErr w:type="spellStart"/>
      <w:r w:rsidRPr="00EC0729">
        <w:rPr>
          <w:spacing w:val="-4"/>
          <w:sz w:val="21"/>
          <w:szCs w:val="21"/>
        </w:rPr>
        <w:t>Отта</w:t>
      </w:r>
      <w:proofErr w:type="spellEnd"/>
      <w:r w:rsidRPr="00EC0729">
        <w:rPr>
          <w:spacing w:val="-4"/>
          <w:sz w:val="21"/>
          <w:szCs w:val="21"/>
        </w:rPr>
        <w:t xml:space="preserve">», 199034, </w:t>
      </w:r>
      <w:r w:rsidR="007A096D" w:rsidRPr="00EC0729">
        <w:rPr>
          <w:spacing w:val="-4"/>
          <w:sz w:val="21"/>
          <w:szCs w:val="21"/>
        </w:rPr>
        <w:t xml:space="preserve">г. </w:t>
      </w:r>
      <w:r w:rsidRPr="00EC0729">
        <w:rPr>
          <w:spacing w:val="-4"/>
          <w:sz w:val="21"/>
          <w:szCs w:val="21"/>
        </w:rPr>
        <w:t>Санкт-Петербург, Менделеевская линия,</w:t>
      </w:r>
      <w:r w:rsidR="00A90688" w:rsidRPr="00EC0729">
        <w:rPr>
          <w:spacing w:val="-4"/>
          <w:sz w:val="21"/>
          <w:szCs w:val="21"/>
        </w:rPr>
        <w:t xml:space="preserve"> </w:t>
      </w:r>
      <w:r w:rsidRPr="00EC0729">
        <w:rPr>
          <w:spacing w:val="-4"/>
          <w:sz w:val="21"/>
          <w:szCs w:val="21"/>
        </w:rPr>
        <w:t>дом 3</w:t>
      </w:r>
    </w:p>
    <w:p w:rsidR="00684977" w:rsidRDefault="00684977" w:rsidP="00EC0729">
      <w:pPr>
        <w:suppressLineNumbers/>
        <w:suppressAutoHyphens/>
        <w:contextualSpacing/>
        <w:rPr>
          <w:spacing w:val="-4"/>
          <w:sz w:val="21"/>
          <w:szCs w:val="21"/>
        </w:rPr>
      </w:pPr>
    </w:p>
    <w:tbl>
      <w:tblPr>
        <w:tblW w:w="14763"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372"/>
        <w:gridCol w:w="9"/>
        <w:gridCol w:w="2410"/>
        <w:gridCol w:w="1842"/>
        <w:gridCol w:w="1276"/>
        <w:gridCol w:w="1276"/>
        <w:gridCol w:w="850"/>
        <w:gridCol w:w="567"/>
        <w:gridCol w:w="736"/>
        <w:gridCol w:w="851"/>
        <w:gridCol w:w="1240"/>
        <w:gridCol w:w="1134"/>
        <w:gridCol w:w="992"/>
        <w:gridCol w:w="1208"/>
      </w:tblGrid>
      <w:tr w:rsidR="00684977" w:rsidRPr="00887C9A" w:rsidTr="00340AC4">
        <w:trPr>
          <w:trHeight w:val="20"/>
          <w:jc w:val="center"/>
        </w:trPr>
        <w:tc>
          <w:tcPr>
            <w:tcW w:w="381" w:type="dxa"/>
            <w:gridSpan w:val="2"/>
            <w:vMerge w:val="restart"/>
          </w:tcPr>
          <w:p w:rsidR="00684977" w:rsidRPr="00887C9A" w:rsidRDefault="00684977" w:rsidP="00B076E3">
            <w:pPr>
              <w:keepLines/>
              <w:ind w:left="-57" w:right="-57"/>
              <w:jc w:val="center"/>
              <w:rPr>
                <w:b/>
                <w:sz w:val="18"/>
                <w:szCs w:val="18"/>
              </w:rPr>
            </w:pPr>
            <w:r w:rsidRPr="00887C9A">
              <w:rPr>
                <w:b/>
                <w:sz w:val="18"/>
                <w:szCs w:val="18"/>
              </w:rPr>
              <w:t>№</w:t>
            </w:r>
            <w:r w:rsidRPr="00887C9A">
              <w:rPr>
                <w:b/>
                <w:sz w:val="18"/>
                <w:szCs w:val="18"/>
              </w:rPr>
              <w:br/>
              <w:t>п/п</w:t>
            </w:r>
          </w:p>
        </w:tc>
        <w:tc>
          <w:tcPr>
            <w:tcW w:w="2410" w:type="dxa"/>
            <w:vMerge w:val="restart"/>
            <w:shd w:val="clear" w:color="auto" w:fill="auto"/>
          </w:tcPr>
          <w:p w:rsidR="00684977" w:rsidRPr="00887C9A" w:rsidRDefault="00684977" w:rsidP="00B076E3">
            <w:pPr>
              <w:keepLines/>
              <w:ind w:left="-57" w:right="-57"/>
              <w:jc w:val="center"/>
              <w:rPr>
                <w:b/>
                <w:sz w:val="18"/>
                <w:szCs w:val="18"/>
              </w:rPr>
            </w:pPr>
            <w:r w:rsidRPr="00887C9A">
              <w:rPr>
                <w:b/>
                <w:sz w:val="18"/>
                <w:szCs w:val="18"/>
              </w:rPr>
              <w:t>Наименование товара (марка, модель, год выпуска и другое)</w:t>
            </w:r>
          </w:p>
        </w:tc>
        <w:tc>
          <w:tcPr>
            <w:tcW w:w="1842" w:type="dxa"/>
            <w:vMerge w:val="restart"/>
            <w:shd w:val="clear" w:color="auto" w:fill="auto"/>
          </w:tcPr>
          <w:p w:rsidR="00684977" w:rsidRPr="00887C9A" w:rsidRDefault="00684977" w:rsidP="00B076E3">
            <w:pPr>
              <w:keepLines/>
              <w:jc w:val="center"/>
              <w:rPr>
                <w:b/>
                <w:sz w:val="18"/>
                <w:szCs w:val="18"/>
              </w:rPr>
            </w:pPr>
            <w:r w:rsidRPr="00887C9A">
              <w:rPr>
                <w:b/>
                <w:sz w:val="18"/>
                <w:szCs w:val="18"/>
              </w:rPr>
              <w:t>Наименование товара (в соответствии с регистрационным удостоверением)</w:t>
            </w:r>
          </w:p>
        </w:tc>
        <w:tc>
          <w:tcPr>
            <w:tcW w:w="1276" w:type="dxa"/>
            <w:vMerge w:val="restart"/>
            <w:shd w:val="clear" w:color="auto" w:fill="auto"/>
          </w:tcPr>
          <w:p w:rsidR="00684977" w:rsidRPr="00887C9A" w:rsidRDefault="00684977" w:rsidP="00B076E3">
            <w:pPr>
              <w:keepLines/>
              <w:jc w:val="center"/>
              <w:rPr>
                <w:b/>
                <w:sz w:val="18"/>
                <w:szCs w:val="18"/>
              </w:rPr>
            </w:pPr>
            <w:r w:rsidRPr="00887C9A">
              <w:rPr>
                <w:b/>
                <w:sz w:val="18"/>
                <w:szCs w:val="18"/>
              </w:rPr>
              <w:t>Дата регистрации товара и его регистрационный №</w:t>
            </w:r>
          </w:p>
        </w:tc>
        <w:tc>
          <w:tcPr>
            <w:tcW w:w="1276" w:type="dxa"/>
            <w:vMerge w:val="restart"/>
            <w:shd w:val="clear" w:color="auto" w:fill="auto"/>
          </w:tcPr>
          <w:p w:rsidR="00684977" w:rsidRPr="00887C9A" w:rsidRDefault="00712751" w:rsidP="00B076E3">
            <w:pPr>
              <w:keepLines/>
              <w:jc w:val="center"/>
              <w:rPr>
                <w:b/>
                <w:sz w:val="18"/>
                <w:szCs w:val="18"/>
              </w:rPr>
            </w:pPr>
            <w:r w:rsidRPr="00887C9A">
              <w:rPr>
                <w:b/>
                <w:sz w:val="18"/>
                <w:szCs w:val="18"/>
              </w:rPr>
              <w:t>ОКПД2</w:t>
            </w:r>
          </w:p>
        </w:tc>
        <w:tc>
          <w:tcPr>
            <w:tcW w:w="850" w:type="dxa"/>
            <w:vMerge w:val="restart"/>
          </w:tcPr>
          <w:p w:rsidR="00684977" w:rsidRPr="00887C9A" w:rsidRDefault="00684977" w:rsidP="00B076E3">
            <w:pPr>
              <w:keepLines/>
              <w:ind w:left="-57" w:right="-57"/>
              <w:jc w:val="center"/>
              <w:rPr>
                <w:b/>
                <w:sz w:val="18"/>
                <w:szCs w:val="18"/>
              </w:rPr>
            </w:pPr>
            <w:r w:rsidRPr="00887C9A">
              <w:rPr>
                <w:b/>
                <w:sz w:val="18"/>
                <w:szCs w:val="18"/>
              </w:rPr>
              <w:t>Ед. изм.</w:t>
            </w:r>
          </w:p>
          <w:p w:rsidR="00684977" w:rsidRPr="00887C9A" w:rsidRDefault="00684977" w:rsidP="00B076E3">
            <w:pPr>
              <w:keepLines/>
              <w:ind w:left="-57" w:right="-57"/>
              <w:jc w:val="center"/>
              <w:rPr>
                <w:b/>
                <w:sz w:val="18"/>
                <w:szCs w:val="18"/>
              </w:rPr>
            </w:pPr>
            <w:r w:rsidRPr="00887C9A">
              <w:rPr>
                <w:b/>
                <w:sz w:val="18"/>
                <w:szCs w:val="18"/>
              </w:rPr>
              <w:t>по ОКЕИ</w:t>
            </w:r>
          </w:p>
          <w:p w:rsidR="00684977" w:rsidRPr="00887C9A" w:rsidRDefault="00684977" w:rsidP="00B076E3">
            <w:pPr>
              <w:keepLines/>
              <w:ind w:left="-57" w:right="-57"/>
              <w:jc w:val="center"/>
              <w:rPr>
                <w:sz w:val="18"/>
                <w:szCs w:val="18"/>
              </w:rPr>
            </w:pPr>
            <w:r w:rsidRPr="00887C9A">
              <w:rPr>
                <w:sz w:val="18"/>
                <w:szCs w:val="18"/>
              </w:rPr>
              <w:t>(</w:t>
            </w:r>
            <w:proofErr w:type="spellStart"/>
            <w:r w:rsidRPr="00887C9A">
              <w:rPr>
                <w:sz w:val="18"/>
                <w:szCs w:val="18"/>
              </w:rPr>
              <w:t>усл</w:t>
            </w:r>
            <w:proofErr w:type="spellEnd"/>
            <w:r w:rsidRPr="00887C9A">
              <w:rPr>
                <w:sz w:val="18"/>
                <w:szCs w:val="18"/>
              </w:rPr>
              <w:t>. об.)</w:t>
            </w:r>
          </w:p>
        </w:tc>
        <w:tc>
          <w:tcPr>
            <w:tcW w:w="567" w:type="dxa"/>
            <w:vMerge w:val="restart"/>
          </w:tcPr>
          <w:p w:rsidR="00684977" w:rsidRPr="00887C9A" w:rsidRDefault="00684977" w:rsidP="00B076E3">
            <w:pPr>
              <w:keepLines/>
              <w:ind w:left="-57" w:right="-57"/>
              <w:jc w:val="center"/>
              <w:rPr>
                <w:b/>
                <w:sz w:val="18"/>
                <w:szCs w:val="18"/>
              </w:rPr>
            </w:pPr>
            <w:r w:rsidRPr="00887C9A">
              <w:rPr>
                <w:b/>
                <w:sz w:val="18"/>
                <w:szCs w:val="18"/>
              </w:rPr>
              <w:t>Кол-во</w:t>
            </w:r>
          </w:p>
        </w:tc>
        <w:tc>
          <w:tcPr>
            <w:tcW w:w="736" w:type="dxa"/>
            <w:vMerge w:val="restart"/>
          </w:tcPr>
          <w:p w:rsidR="00684977" w:rsidRPr="00887C9A" w:rsidRDefault="00684977" w:rsidP="00B076E3">
            <w:pPr>
              <w:keepLines/>
              <w:ind w:left="-57" w:right="-57"/>
              <w:jc w:val="center"/>
              <w:rPr>
                <w:b/>
                <w:sz w:val="18"/>
                <w:szCs w:val="18"/>
              </w:rPr>
            </w:pPr>
            <w:r w:rsidRPr="00887C9A">
              <w:rPr>
                <w:b/>
                <w:sz w:val="18"/>
                <w:szCs w:val="18"/>
              </w:rPr>
              <w:t>Цена за ед.без учета  НДС, руб.</w:t>
            </w:r>
          </w:p>
        </w:tc>
        <w:tc>
          <w:tcPr>
            <w:tcW w:w="851" w:type="dxa"/>
            <w:vMerge w:val="restart"/>
          </w:tcPr>
          <w:p w:rsidR="00684977" w:rsidRPr="00887C9A" w:rsidRDefault="00684977" w:rsidP="00B076E3">
            <w:pPr>
              <w:keepLines/>
              <w:ind w:left="-57" w:right="-57"/>
              <w:jc w:val="center"/>
              <w:rPr>
                <w:b/>
                <w:sz w:val="18"/>
                <w:szCs w:val="18"/>
              </w:rPr>
            </w:pPr>
            <w:r w:rsidRPr="00887C9A">
              <w:rPr>
                <w:b/>
                <w:sz w:val="18"/>
                <w:szCs w:val="18"/>
              </w:rPr>
              <w:t>Цена за ед., с учетом</w:t>
            </w:r>
          </w:p>
          <w:p w:rsidR="00684977" w:rsidRPr="00887C9A" w:rsidRDefault="00684977" w:rsidP="00B076E3">
            <w:pPr>
              <w:keepLines/>
              <w:ind w:left="-57" w:right="-57"/>
              <w:jc w:val="center"/>
              <w:rPr>
                <w:b/>
                <w:sz w:val="18"/>
                <w:szCs w:val="18"/>
              </w:rPr>
            </w:pPr>
            <w:r w:rsidRPr="00887C9A">
              <w:rPr>
                <w:b/>
                <w:sz w:val="18"/>
                <w:szCs w:val="18"/>
              </w:rPr>
              <w:t>НДС, руб.</w:t>
            </w:r>
          </w:p>
        </w:tc>
        <w:tc>
          <w:tcPr>
            <w:tcW w:w="1240" w:type="dxa"/>
            <w:vMerge w:val="restart"/>
          </w:tcPr>
          <w:p w:rsidR="00684977" w:rsidRPr="00887C9A" w:rsidRDefault="00684977" w:rsidP="00B076E3">
            <w:pPr>
              <w:keepLines/>
              <w:ind w:left="-57" w:right="-57"/>
              <w:jc w:val="center"/>
              <w:rPr>
                <w:b/>
                <w:sz w:val="18"/>
                <w:szCs w:val="18"/>
              </w:rPr>
            </w:pPr>
            <w:r w:rsidRPr="00887C9A">
              <w:rPr>
                <w:b/>
                <w:sz w:val="18"/>
                <w:szCs w:val="18"/>
              </w:rPr>
              <w:t>Сумма без</w:t>
            </w:r>
          </w:p>
          <w:p w:rsidR="00684977" w:rsidRPr="00887C9A" w:rsidRDefault="00684977" w:rsidP="00B076E3">
            <w:pPr>
              <w:keepLines/>
              <w:ind w:left="-57" w:right="-57"/>
              <w:jc w:val="center"/>
              <w:rPr>
                <w:b/>
                <w:sz w:val="18"/>
                <w:szCs w:val="18"/>
              </w:rPr>
            </w:pPr>
            <w:r w:rsidRPr="00887C9A">
              <w:rPr>
                <w:b/>
                <w:sz w:val="18"/>
                <w:szCs w:val="18"/>
              </w:rPr>
              <w:t>учета НДС,</w:t>
            </w:r>
          </w:p>
          <w:p w:rsidR="00684977" w:rsidRPr="00887C9A" w:rsidRDefault="00684977" w:rsidP="00B076E3">
            <w:pPr>
              <w:keepLines/>
              <w:ind w:left="-57" w:right="-57"/>
              <w:jc w:val="center"/>
              <w:rPr>
                <w:b/>
                <w:sz w:val="18"/>
                <w:szCs w:val="18"/>
              </w:rPr>
            </w:pPr>
            <w:r w:rsidRPr="00887C9A">
              <w:rPr>
                <w:b/>
                <w:sz w:val="18"/>
                <w:szCs w:val="18"/>
              </w:rPr>
              <w:t>руб.</w:t>
            </w:r>
          </w:p>
        </w:tc>
        <w:tc>
          <w:tcPr>
            <w:tcW w:w="2126" w:type="dxa"/>
            <w:gridSpan w:val="2"/>
          </w:tcPr>
          <w:p w:rsidR="00684977" w:rsidRPr="00887C9A" w:rsidRDefault="00684977" w:rsidP="00B076E3">
            <w:pPr>
              <w:keepLines/>
              <w:ind w:left="-57" w:right="-57"/>
              <w:jc w:val="center"/>
              <w:rPr>
                <w:b/>
                <w:sz w:val="18"/>
                <w:szCs w:val="18"/>
              </w:rPr>
            </w:pPr>
            <w:r w:rsidRPr="00887C9A">
              <w:rPr>
                <w:b/>
                <w:sz w:val="18"/>
                <w:szCs w:val="18"/>
              </w:rPr>
              <w:t>НДС</w:t>
            </w:r>
          </w:p>
        </w:tc>
        <w:tc>
          <w:tcPr>
            <w:tcW w:w="1208" w:type="dxa"/>
            <w:vMerge w:val="restart"/>
          </w:tcPr>
          <w:p w:rsidR="00684977" w:rsidRPr="00887C9A" w:rsidRDefault="00684977" w:rsidP="00B076E3">
            <w:pPr>
              <w:keepLines/>
              <w:ind w:left="-57" w:right="-57"/>
              <w:jc w:val="center"/>
              <w:rPr>
                <w:b/>
                <w:sz w:val="18"/>
                <w:szCs w:val="18"/>
              </w:rPr>
            </w:pPr>
            <w:r w:rsidRPr="00887C9A">
              <w:rPr>
                <w:b/>
                <w:sz w:val="18"/>
                <w:szCs w:val="18"/>
              </w:rPr>
              <w:t>Общая стоимость с учетом НДС,</w:t>
            </w:r>
          </w:p>
          <w:p w:rsidR="00684977" w:rsidRPr="00887C9A" w:rsidRDefault="00684977" w:rsidP="00B076E3">
            <w:pPr>
              <w:keepLines/>
              <w:ind w:left="-57" w:right="-57"/>
              <w:jc w:val="center"/>
              <w:rPr>
                <w:b/>
                <w:sz w:val="18"/>
                <w:szCs w:val="18"/>
              </w:rPr>
            </w:pPr>
            <w:r w:rsidRPr="00887C9A">
              <w:rPr>
                <w:b/>
                <w:sz w:val="18"/>
                <w:szCs w:val="18"/>
              </w:rPr>
              <w:t>руб.</w:t>
            </w:r>
          </w:p>
        </w:tc>
      </w:tr>
      <w:tr w:rsidR="00684977" w:rsidRPr="00887C9A" w:rsidTr="00340AC4">
        <w:trPr>
          <w:trHeight w:val="20"/>
          <w:jc w:val="center"/>
        </w:trPr>
        <w:tc>
          <w:tcPr>
            <w:tcW w:w="381" w:type="dxa"/>
            <w:gridSpan w:val="2"/>
            <w:vMerge/>
          </w:tcPr>
          <w:p w:rsidR="00684977" w:rsidRPr="00887C9A" w:rsidRDefault="00684977" w:rsidP="00B076E3">
            <w:pPr>
              <w:keepLines/>
              <w:jc w:val="center"/>
              <w:rPr>
                <w:b/>
                <w:sz w:val="18"/>
                <w:szCs w:val="18"/>
              </w:rPr>
            </w:pPr>
          </w:p>
        </w:tc>
        <w:tc>
          <w:tcPr>
            <w:tcW w:w="2410" w:type="dxa"/>
            <w:vMerge/>
            <w:shd w:val="clear" w:color="auto" w:fill="auto"/>
          </w:tcPr>
          <w:p w:rsidR="00684977" w:rsidRPr="00887C9A" w:rsidRDefault="00684977" w:rsidP="00B076E3">
            <w:pPr>
              <w:keepLines/>
              <w:jc w:val="center"/>
              <w:rPr>
                <w:b/>
                <w:sz w:val="18"/>
                <w:szCs w:val="18"/>
              </w:rPr>
            </w:pPr>
          </w:p>
        </w:tc>
        <w:tc>
          <w:tcPr>
            <w:tcW w:w="1842" w:type="dxa"/>
            <w:vMerge/>
            <w:shd w:val="clear" w:color="auto" w:fill="auto"/>
          </w:tcPr>
          <w:p w:rsidR="00684977" w:rsidRPr="00887C9A" w:rsidRDefault="00684977" w:rsidP="00B076E3">
            <w:pPr>
              <w:keepLines/>
              <w:jc w:val="center"/>
              <w:rPr>
                <w:b/>
                <w:sz w:val="18"/>
                <w:szCs w:val="18"/>
              </w:rPr>
            </w:pPr>
          </w:p>
        </w:tc>
        <w:tc>
          <w:tcPr>
            <w:tcW w:w="1276" w:type="dxa"/>
            <w:vMerge/>
            <w:shd w:val="clear" w:color="auto" w:fill="auto"/>
          </w:tcPr>
          <w:p w:rsidR="00684977" w:rsidRPr="00887C9A" w:rsidRDefault="00684977" w:rsidP="00B076E3">
            <w:pPr>
              <w:keepLines/>
              <w:jc w:val="center"/>
              <w:rPr>
                <w:b/>
                <w:sz w:val="18"/>
                <w:szCs w:val="18"/>
              </w:rPr>
            </w:pPr>
          </w:p>
        </w:tc>
        <w:tc>
          <w:tcPr>
            <w:tcW w:w="1276" w:type="dxa"/>
            <w:vMerge/>
            <w:shd w:val="clear" w:color="auto" w:fill="auto"/>
          </w:tcPr>
          <w:p w:rsidR="00684977" w:rsidRPr="00887C9A" w:rsidRDefault="00684977" w:rsidP="00B076E3">
            <w:pPr>
              <w:keepLines/>
              <w:jc w:val="center"/>
              <w:rPr>
                <w:b/>
                <w:sz w:val="18"/>
                <w:szCs w:val="18"/>
              </w:rPr>
            </w:pPr>
          </w:p>
        </w:tc>
        <w:tc>
          <w:tcPr>
            <w:tcW w:w="850" w:type="dxa"/>
            <w:vMerge/>
          </w:tcPr>
          <w:p w:rsidR="00684977" w:rsidRPr="00887C9A" w:rsidRDefault="00684977" w:rsidP="00B076E3">
            <w:pPr>
              <w:keepLines/>
              <w:jc w:val="center"/>
              <w:rPr>
                <w:b/>
                <w:sz w:val="18"/>
                <w:szCs w:val="18"/>
              </w:rPr>
            </w:pPr>
          </w:p>
        </w:tc>
        <w:tc>
          <w:tcPr>
            <w:tcW w:w="567" w:type="dxa"/>
            <w:vMerge/>
          </w:tcPr>
          <w:p w:rsidR="00684977" w:rsidRPr="00887C9A" w:rsidRDefault="00684977" w:rsidP="00B076E3">
            <w:pPr>
              <w:keepLines/>
              <w:jc w:val="center"/>
              <w:rPr>
                <w:b/>
                <w:sz w:val="18"/>
                <w:szCs w:val="18"/>
              </w:rPr>
            </w:pPr>
          </w:p>
        </w:tc>
        <w:tc>
          <w:tcPr>
            <w:tcW w:w="736" w:type="dxa"/>
            <w:vMerge/>
          </w:tcPr>
          <w:p w:rsidR="00684977" w:rsidRPr="00887C9A" w:rsidRDefault="00684977" w:rsidP="00B076E3">
            <w:pPr>
              <w:keepLines/>
              <w:jc w:val="center"/>
              <w:rPr>
                <w:b/>
                <w:sz w:val="18"/>
                <w:szCs w:val="18"/>
              </w:rPr>
            </w:pPr>
          </w:p>
        </w:tc>
        <w:tc>
          <w:tcPr>
            <w:tcW w:w="851" w:type="dxa"/>
            <w:vMerge/>
          </w:tcPr>
          <w:p w:rsidR="00684977" w:rsidRPr="00887C9A" w:rsidRDefault="00684977" w:rsidP="00B076E3">
            <w:pPr>
              <w:keepLines/>
              <w:jc w:val="center"/>
              <w:rPr>
                <w:b/>
                <w:sz w:val="18"/>
                <w:szCs w:val="18"/>
              </w:rPr>
            </w:pPr>
          </w:p>
        </w:tc>
        <w:tc>
          <w:tcPr>
            <w:tcW w:w="1240" w:type="dxa"/>
            <w:vMerge/>
          </w:tcPr>
          <w:p w:rsidR="00684977" w:rsidRPr="00887C9A" w:rsidRDefault="00684977" w:rsidP="00B076E3">
            <w:pPr>
              <w:keepLines/>
              <w:jc w:val="center"/>
              <w:rPr>
                <w:b/>
                <w:sz w:val="18"/>
                <w:szCs w:val="18"/>
              </w:rPr>
            </w:pPr>
          </w:p>
        </w:tc>
        <w:tc>
          <w:tcPr>
            <w:tcW w:w="1134" w:type="dxa"/>
          </w:tcPr>
          <w:p w:rsidR="00684977" w:rsidRPr="00887C9A" w:rsidRDefault="00684977" w:rsidP="00B076E3">
            <w:pPr>
              <w:keepLines/>
              <w:jc w:val="center"/>
              <w:rPr>
                <w:b/>
                <w:sz w:val="18"/>
                <w:szCs w:val="18"/>
              </w:rPr>
            </w:pPr>
            <w:r w:rsidRPr="00887C9A">
              <w:rPr>
                <w:b/>
                <w:sz w:val="18"/>
                <w:szCs w:val="18"/>
              </w:rPr>
              <w:t>%</w:t>
            </w:r>
          </w:p>
        </w:tc>
        <w:tc>
          <w:tcPr>
            <w:tcW w:w="992" w:type="dxa"/>
          </w:tcPr>
          <w:p w:rsidR="00684977" w:rsidRPr="00887C9A" w:rsidRDefault="00684977" w:rsidP="00B076E3">
            <w:pPr>
              <w:keepLines/>
              <w:jc w:val="center"/>
              <w:rPr>
                <w:b/>
                <w:sz w:val="18"/>
                <w:szCs w:val="18"/>
              </w:rPr>
            </w:pPr>
            <w:r w:rsidRPr="00887C9A">
              <w:rPr>
                <w:b/>
                <w:sz w:val="18"/>
                <w:szCs w:val="18"/>
              </w:rPr>
              <w:t>Сумма, руб.</w:t>
            </w:r>
          </w:p>
        </w:tc>
        <w:tc>
          <w:tcPr>
            <w:tcW w:w="1208" w:type="dxa"/>
            <w:vMerge/>
          </w:tcPr>
          <w:p w:rsidR="00684977" w:rsidRPr="00887C9A" w:rsidRDefault="00684977" w:rsidP="00B076E3">
            <w:pPr>
              <w:keepLines/>
              <w:jc w:val="center"/>
              <w:rPr>
                <w:b/>
                <w:sz w:val="18"/>
                <w:szCs w:val="18"/>
              </w:rPr>
            </w:pPr>
          </w:p>
        </w:tc>
      </w:tr>
      <w:tr w:rsidR="00684977" w:rsidRPr="00887C9A" w:rsidTr="00340AC4">
        <w:trPr>
          <w:trHeight w:val="20"/>
          <w:jc w:val="center"/>
        </w:trPr>
        <w:tc>
          <w:tcPr>
            <w:tcW w:w="381" w:type="dxa"/>
            <w:gridSpan w:val="2"/>
          </w:tcPr>
          <w:p w:rsidR="00684977" w:rsidRPr="00887C9A" w:rsidRDefault="00684977" w:rsidP="00B076E3">
            <w:pPr>
              <w:keepLines/>
              <w:jc w:val="center"/>
              <w:rPr>
                <w:b/>
                <w:sz w:val="18"/>
                <w:szCs w:val="18"/>
              </w:rPr>
            </w:pPr>
            <w:r w:rsidRPr="00887C9A">
              <w:rPr>
                <w:b/>
                <w:sz w:val="18"/>
                <w:szCs w:val="18"/>
              </w:rPr>
              <w:t>1</w:t>
            </w:r>
          </w:p>
        </w:tc>
        <w:tc>
          <w:tcPr>
            <w:tcW w:w="2410" w:type="dxa"/>
            <w:shd w:val="clear" w:color="auto" w:fill="auto"/>
          </w:tcPr>
          <w:p w:rsidR="00684977" w:rsidRPr="00887C9A" w:rsidRDefault="00684977" w:rsidP="00B076E3">
            <w:pPr>
              <w:keepLines/>
              <w:jc w:val="center"/>
              <w:rPr>
                <w:b/>
                <w:sz w:val="18"/>
                <w:szCs w:val="18"/>
              </w:rPr>
            </w:pPr>
            <w:r w:rsidRPr="00887C9A">
              <w:rPr>
                <w:b/>
                <w:sz w:val="18"/>
                <w:szCs w:val="18"/>
              </w:rPr>
              <w:t>2</w:t>
            </w:r>
          </w:p>
        </w:tc>
        <w:tc>
          <w:tcPr>
            <w:tcW w:w="1842" w:type="dxa"/>
            <w:shd w:val="clear" w:color="auto" w:fill="auto"/>
          </w:tcPr>
          <w:p w:rsidR="00684977" w:rsidRPr="00887C9A" w:rsidRDefault="00684977" w:rsidP="00B076E3">
            <w:pPr>
              <w:keepLines/>
              <w:jc w:val="center"/>
              <w:rPr>
                <w:b/>
                <w:sz w:val="18"/>
                <w:szCs w:val="18"/>
              </w:rPr>
            </w:pPr>
            <w:r w:rsidRPr="00887C9A">
              <w:rPr>
                <w:b/>
                <w:sz w:val="18"/>
                <w:szCs w:val="18"/>
              </w:rPr>
              <w:t>3</w:t>
            </w:r>
          </w:p>
        </w:tc>
        <w:tc>
          <w:tcPr>
            <w:tcW w:w="1276" w:type="dxa"/>
            <w:shd w:val="clear" w:color="auto" w:fill="auto"/>
          </w:tcPr>
          <w:p w:rsidR="00684977" w:rsidRPr="00887C9A" w:rsidRDefault="00684977" w:rsidP="00B076E3">
            <w:pPr>
              <w:keepLines/>
              <w:jc w:val="center"/>
              <w:rPr>
                <w:b/>
                <w:sz w:val="18"/>
                <w:szCs w:val="18"/>
              </w:rPr>
            </w:pPr>
            <w:r w:rsidRPr="00887C9A">
              <w:rPr>
                <w:b/>
                <w:sz w:val="18"/>
                <w:szCs w:val="18"/>
              </w:rPr>
              <w:t>4</w:t>
            </w:r>
          </w:p>
        </w:tc>
        <w:tc>
          <w:tcPr>
            <w:tcW w:w="1276" w:type="dxa"/>
            <w:shd w:val="clear" w:color="auto" w:fill="auto"/>
          </w:tcPr>
          <w:p w:rsidR="00684977" w:rsidRPr="00887C9A" w:rsidRDefault="00684977" w:rsidP="00B076E3">
            <w:pPr>
              <w:keepLines/>
              <w:jc w:val="center"/>
              <w:rPr>
                <w:b/>
                <w:sz w:val="18"/>
                <w:szCs w:val="18"/>
              </w:rPr>
            </w:pPr>
            <w:r w:rsidRPr="00887C9A">
              <w:rPr>
                <w:b/>
                <w:sz w:val="18"/>
                <w:szCs w:val="18"/>
              </w:rPr>
              <w:t>5</w:t>
            </w:r>
          </w:p>
        </w:tc>
        <w:tc>
          <w:tcPr>
            <w:tcW w:w="850" w:type="dxa"/>
          </w:tcPr>
          <w:p w:rsidR="00684977" w:rsidRPr="00887C9A" w:rsidRDefault="00684977" w:rsidP="00B076E3">
            <w:pPr>
              <w:keepLines/>
              <w:jc w:val="center"/>
              <w:rPr>
                <w:b/>
                <w:sz w:val="18"/>
                <w:szCs w:val="18"/>
              </w:rPr>
            </w:pPr>
            <w:r w:rsidRPr="00887C9A">
              <w:rPr>
                <w:b/>
                <w:sz w:val="18"/>
                <w:szCs w:val="18"/>
              </w:rPr>
              <w:t>6</w:t>
            </w:r>
          </w:p>
        </w:tc>
        <w:tc>
          <w:tcPr>
            <w:tcW w:w="567" w:type="dxa"/>
          </w:tcPr>
          <w:p w:rsidR="00684977" w:rsidRPr="00887C9A" w:rsidRDefault="00684977" w:rsidP="00B076E3">
            <w:pPr>
              <w:keepLines/>
              <w:jc w:val="center"/>
              <w:rPr>
                <w:b/>
                <w:sz w:val="18"/>
                <w:szCs w:val="18"/>
              </w:rPr>
            </w:pPr>
            <w:r w:rsidRPr="00887C9A">
              <w:rPr>
                <w:b/>
                <w:sz w:val="18"/>
                <w:szCs w:val="18"/>
              </w:rPr>
              <w:t>7</w:t>
            </w:r>
          </w:p>
        </w:tc>
        <w:tc>
          <w:tcPr>
            <w:tcW w:w="736" w:type="dxa"/>
          </w:tcPr>
          <w:p w:rsidR="00684977" w:rsidRPr="00887C9A" w:rsidRDefault="00684977" w:rsidP="00B076E3">
            <w:pPr>
              <w:keepLines/>
              <w:jc w:val="center"/>
              <w:rPr>
                <w:b/>
                <w:sz w:val="18"/>
                <w:szCs w:val="18"/>
              </w:rPr>
            </w:pPr>
            <w:r w:rsidRPr="00887C9A">
              <w:rPr>
                <w:b/>
                <w:sz w:val="18"/>
                <w:szCs w:val="18"/>
              </w:rPr>
              <w:t>8</w:t>
            </w:r>
          </w:p>
        </w:tc>
        <w:tc>
          <w:tcPr>
            <w:tcW w:w="851" w:type="dxa"/>
          </w:tcPr>
          <w:p w:rsidR="00684977" w:rsidRPr="00887C9A" w:rsidRDefault="00684977" w:rsidP="00B076E3">
            <w:pPr>
              <w:keepLines/>
              <w:jc w:val="center"/>
              <w:rPr>
                <w:b/>
                <w:sz w:val="18"/>
                <w:szCs w:val="18"/>
              </w:rPr>
            </w:pPr>
            <w:r w:rsidRPr="00887C9A">
              <w:rPr>
                <w:b/>
                <w:sz w:val="18"/>
                <w:szCs w:val="18"/>
              </w:rPr>
              <w:t>9</w:t>
            </w:r>
          </w:p>
        </w:tc>
        <w:tc>
          <w:tcPr>
            <w:tcW w:w="1240" w:type="dxa"/>
          </w:tcPr>
          <w:p w:rsidR="00684977" w:rsidRPr="00887C9A" w:rsidRDefault="00684977" w:rsidP="00B076E3">
            <w:pPr>
              <w:keepLines/>
              <w:jc w:val="center"/>
              <w:rPr>
                <w:b/>
                <w:sz w:val="18"/>
                <w:szCs w:val="18"/>
              </w:rPr>
            </w:pPr>
            <w:r w:rsidRPr="00887C9A">
              <w:rPr>
                <w:b/>
                <w:sz w:val="18"/>
                <w:szCs w:val="18"/>
              </w:rPr>
              <w:t>10</w:t>
            </w:r>
          </w:p>
        </w:tc>
        <w:tc>
          <w:tcPr>
            <w:tcW w:w="1134" w:type="dxa"/>
          </w:tcPr>
          <w:p w:rsidR="00684977" w:rsidRPr="00887C9A" w:rsidRDefault="00684977" w:rsidP="00B076E3">
            <w:pPr>
              <w:keepLines/>
              <w:jc w:val="center"/>
              <w:rPr>
                <w:b/>
                <w:sz w:val="18"/>
                <w:szCs w:val="18"/>
              </w:rPr>
            </w:pPr>
            <w:r w:rsidRPr="00887C9A">
              <w:rPr>
                <w:b/>
                <w:sz w:val="18"/>
                <w:szCs w:val="18"/>
              </w:rPr>
              <w:t>11</w:t>
            </w:r>
          </w:p>
        </w:tc>
        <w:tc>
          <w:tcPr>
            <w:tcW w:w="992" w:type="dxa"/>
          </w:tcPr>
          <w:p w:rsidR="00684977" w:rsidRPr="00887C9A" w:rsidRDefault="00684977" w:rsidP="00B076E3">
            <w:pPr>
              <w:keepLines/>
              <w:jc w:val="center"/>
              <w:rPr>
                <w:b/>
                <w:sz w:val="18"/>
                <w:szCs w:val="18"/>
              </w:rPr>
            </w:pPr>
            <w:r w:rsidRPr="00887C9A">
              <w:rPr>
                <w:b/>
                <w:sz w:val="18"/>
                <w:szCs w:val="18"/>
              </w:rPr>
              <w:t>12</w:t>
            </w:r>
          </w:p>
        </w:tc>
        <w:tc>
          <w:tcPr>
            <w:tcW w:w="1208" w:type="dxa"/>
          </w:tcPr>
          <w:p w:rsidR="00684977" w:rsidRPr="00887C9A" w:rsidRDefault="00684977" w:rsidP="00B076E3">
            <w:pPr>
              <w:keepLines/>
              <w:jc w:val="center"/>
              <w:rPr>
                <w:b/>
                <w:sz w:val="18"/>
                <w:szCs w:val="18"/>
              </w:rPr>
            </w:pPr>
            <w:r w:rsidRPr="00887C9A">
              <w:rPr>
                <w:b/>
                <w:sz w:val="18"/>
                <w:szCs w:val="18"/>
              </w:rPr>
              <w:t>13</w:t>
            </w:r>
          </w:p>
        </w:tc>
      </w:tr>
      <w:tr w:rsidR="00887C9A" w:rsidRPr="00887C9A" w:rsidTr="00340AC4">
        <w:trPr>
          <w:trHeight w:val="520"/>
          <w:jc w:val="center"/>
        </w:trPr>
        <w:tc>
          <w:tcPr>
            <w:tcW w:w="381" w:type="dxa"/>
            <w:gridSpan w:val="2"/>
          </w:tcPr>
          <w:p w:rsidR="00887C9A" w:rsidRPr="00887C9A" w:rsidRDefault="00887C9A" w:rsidP="00887C9A">
            <w:pPr>
              <w:keepLines/>
              <w:jc w:val="center"/>
              <w:rPr>
                <w:sz w:val="20"/>
                <w:szCs w:val="20"/>
              </w:rPr>
            </w:pPr>
            <w:r w:rsidRPr="00887C9A">
              <w:rPr>
                <w:sz w:val="20"/>
                <w:szCs w:val="20"/>
              </w:rPr>
              <w:t>1</w:t>
            </w:r>
          </w:p>
        </w:tc>
        <w:tc>
          <w:tcPr>
            <w:tcW w:w="2410" w:type="dxa"/>
            <w:shd w:val="clear" w:color="auto" w:fill="auto"/>
          </w:tcPr>
          <w:p w:rsidR="00887C9A" w:rsidRPr="00887C9A" w:rsidRDefault="00887C9A" w:rsidP="00887C9A">
            <w:pPr>
              <w:keepLines/>
              <w:rPr>
                <w:sz w:val="20"/>
                <w:szCs w:val="20"/>
              </w:rPr>
            </w:pPr>
            <w:r w:rsidRPr="00887C9A">
              <w:rPr>
                <w:sz w:val="20"/>
                <w:szCs w:val="20"/>
              </w:rPr>
              <w:t xml:space="preserve">Питательная среда DМЕМ жидкая, с </w:t>
            </w:r>
            <w:proofErr w:type="spellStart"/>
            <w:r w:rsidRPr="00887C9A">
              <w:rPr>
                <w:sz w:val="20"/>
                <w:szCs w:val="20"/>
              </w:rPr>
              <w:t>L-глутамином</w:t>
            </w:r>
            <w:proofErr w:type="spellEnd"/>
            <w:r w:rsidRPr="00887C9A">
              <w:rPr>
                <w:sz w:val="20"/>
                <w:szCs w:val="20"/>
              </w:rPr>
              <w:t xml:space="preserve">, глюкоза 4.5 г/л, стерильная, PET, 450 мл, </w:t>
            </w:r>
            <w:proofErr w:type="spellStart"/>
            <w:r w:rsidRPr="00887C9A">
              <w:rPr>
                <w:sz w:val="20"/>
                <w:szCs w:val="20"/>
              </w:rPr>
              <w:t>БиолоТ</w:t>
            </w:r>
            <w:proofErr w:type="spellEnd"/>
            <w:r w:rsidRPr="00887C9A">
              <w:rPr>
                <w:sz w:val="20"/>
                <w:szCs w:val="20"/>
              </w:rPr>
              <w:t>, 1.3.5</w:t>
            </w:r>
          </w:p>
        </w:tc>
        <w:tc>
          <w:tcPr>
            <w:tcW w:w="1842" w:type="dxa"/>
            <w:shd w:val="clear" w:color="auto" w:fill="auto"/>
          </w:tcPr>
          <w:p w:rsidR="00887C9A" w:rsidRPr="00887C9A" w:rsidRDefault="00887C9A" w:rsidP="00887C9A">
            <w:pPr>
              <w:keepLines/>
              <w:jc w:val="center"/>
              <w:rPr>
                <w:sz w:val="20"/>
                <w:szCs w:val="20"/>
              </w:rPr>
            </w:pPr>
            <w:r w:rsidRPr="00887C9A">
              <w:rPr>
                <w:sz w:val="20"/>
                <w:szCs w:val="20"/>
              </w:rPr>
              <w:t>Набор реагентов "Питательная среда ДМЕМ жидкая" по ТУ 9385-003-13175637-2008</w:t>
            </w:r>
          </w:p>
        </w:tc>
        <w:tc>
          <w:tcPr>
            <w:tcW w:w="1276" w:type="dxa"/>
            <w:shd w:val="clear" w:color="auto" w:fill="auto"/>
          </w:tcPr>
          <w:p w:rsidR="00887C9A" w:rsidRPr="00887C9A" w:rsidRDefault="00887C9A" w:rsidP="00887C9A">
            <w:pPr>
              <w:keepLines/>
              <w:jc w:val="center"/>
              <w:rPr>
                <w:sz w:val="20"/>
                <w:szCs w:val="20"/>
              </w:rPr>
            </w:pPr>
            <w:r w:rsidRPr="00887C9A">
              <w:rPr>
                <w:sz w:val="20"/>
                <w:szCs w:val="20"/>
              </w:rPr>
              <w:t>ФСР 2008/03103 от 10.11.2020</w:t>
            </w:r>
          </w:p>
        </w:tc>
        <w:tc>
          <w:tcPr>
            <w:tcW w:w="1276" w:type="dxa"/>
            <w:shd w:val="clear" w:color="auto" w:fill="auto"/>
          </w:tcPr>
          <w:p w:rsidR="00887C9A" w:rsidRPr="00887C9A" w:rsidRDefault="00887C9A" w:rsidP="00887C9A">
            <w:pPr>
              <w:keepLines/>
              <w:jc w:val="center"/>
              <w:rPr>
                <w:sz w:val="20"/>
                <w:szCs w:val="20"/>
              </w:rPr>
            </w:pPr>
            <w:r w:rsidRPr="00887C9A">
              <w:rPr>
                <w:sz w:val="20"/>
                <w:szCs w:val="20"/>
              </w:rPr>
              <w:t>20.59.52.140</w:t>
            </w:r>
          </w:p>
        </w:tc>
        <w:tc>
          <w:tcPr>
            <w:tcW w:w="850" w:type="dxa"/>
          </w:tcPr>
          <w:p w:rsidR="00887C9A" w:rsidRPr="00340AC4" w:rsidRDefault="00340AC4" w:rsidP="00887C9A">
            <w:pPr>
              <w:jc w:val="center"/>
              <w:rPr>
                <w:sz w:val="20"/>
                <w:szCs w:val="20"/>
              </w:rPr>
            </w:pPr>
            <w:r>
              <w:rPr>
                <w:sz w:val="20"/>
                <w:szCs w:val="20"/>
              </w:rPr>
              <w:t>флакон</w:t>
            </w:r>
          </w:p>
        </w:tc>
        <w:tc>
          <w:tcPr>
            <w:tcW w:w="567" w:type="dxa"/>
          </w:tcPr>
          <w:p w:rsidR="00887C9A" w:rsidRPr="00887C9A" w:rsidRDefault="00887C9A" w:rsidP="00887C9A">
            <w:pPr>
              <w:jc w:val="center"/>
              <w:rPr>
                <w:sz w:val="20"/>
                <w:szCs w:val="20"/>
              </w:rPr>
            </w:pPr>
            <w:r w:rsidRPr="00887C9A">
              <w:rPr>
                <w:sz w:val="20"/>
                <w:szCs w:val="20"/>
              </w:rPr>
              <w:t>150</w:t>
            </w:r>
          </w:p>
        </w:tc>
        <w:tc>
          <w:tcPr>
            <w:tcW w:w="736" w:type="dxa"/>
          </w:tcPr>
          <w:p w:rsidR="00887C9A" w:rsidRPr="00887C9A" w:rsidRDefault="00887C9A" w:rsidP="00887C9A">
            <w:pPr>
              <w:keepLines/>
              <w:jc w:val="center"/>
              <w:rPr>
                <w:sz w:val="20"/>
                <w:szCs w:val="20"/>
              </w:rPr>
            </w:pPr>
          </w:p>
        </w:tc>
        <w:tc>
          <w:tcPr>
            <w:tcW w:w="851" w:type="dxa"/>
          </w:tcPr>
          <w:p w:rsidR="00887C9A" w:rsidRPr="00887C9A" w:rsidRDefault="00887C9A" w:rsidP="00887C9A">
            <w:pPr>
              <w:keepLines/>
              <w:jc w:val="center"/>
              <w:rPr>
                <w:sz w:val="20"/>
                <w:szCs w:val="20"/>
              </w:rPr>
            </w:pPr>
          </w:p>
        </w:tc>
        <w:tc>
          <w:tcPr>
            <w:tcW w:w="1240" w:type="dxa"/>
            <w:tcBorders>
              <w:bottom w:val="single" w:sz="4" w:space="0" w:color="auto"/>
            </w:tcBorders>
          </w:tcPr>
          <w:p w:rsidR="00887C9A" w:rsidRPr="00887C9A" w:rsidRDefault="00887C9A" w:rsidP="00887C9A">
            <w:pPr>
              <w:keepLines/>
              <w:jc w:val="center"/>
              <w:rPr>
                <w:sz w:val="20"/>
                <w:szCs w:val="20"/>
              </w:rPr>
            </w:pPr>
          </w:p>
        </w:tc>
        <w:tc>
          <w:tcPr>
            <w:tcW w:w="1134" w:type="dxa"/>
            <w:tcBorders>
              <w:bottom w:val="single" w:sz="4" w:space="0" w:color="auto"/>
            </w:tcBorders>
          </w:tcPr>
          <w:p w:rsidR="00887C9A" w:rsidRPr="00887C9A" w:rsidRDefault="00887C9A" w:rsidP="00887C9A">
            <w:pPr>
              <w:keepLines/>
              <w:jc w:val="center"/>
              <w:rPr>
                <w:sz w:val="20"/>
                <w:szCs w:val="20"/>
              </w:rPr>
            </w:pPr>
          </w:p>
        </w:tc>
        <w:tc>
          <w:tcPr>
            <w:tcW w:w="992" w:type="dxa"/>
            <w:tcBorders>
              <w:bottom w:val="single" w:sz="4" w:space="0" w:color="auto"/>
            </w:tcBorders>
          </w:tcPr>
          <w:p w:rsidR="00887C9A" w:rsidRPr="00887C9A" w:rsidRDefault="00887C9A" w:rsidP="00887C9A">
            <w:pPr>
              <w:keepLines/>
              <w:jc w:val="center"/>
              <w:rPr>
                <w:sz w:val="20"/>
                <w:szCs w:val="20"/>
              </w:rPr>
            </w:pPr>
          </w:p>
        </w:tc>
        <w:tc>
          <w:tcPr>
            <w:tcW w:w="1208" w:type="dxa"/>
          </w:tcPr>
          <w:p w:rsidR="00887C9A" w:rsidRPr="00887C9A" w:rsidRDefault="00887C9A" w:rsidP="00887C9A">
            <w:pPr>
              <w:keepLines/>
              <w:jc w:val="center"/>
              <w:rPr>
                <w:sz w:val="20"/>
                <w:szCs w:val="20"/>
              </w:rPr>
            </w:pPr>
          </w:p>
        </w:tc>
      </w:tr>
      <w:tr w:rsidR="00887C9A" w:rsidRPr="00887C9A" w:rsidTr="00340AC4">
        <w:trPr>
          <w:trHeight w:val="520"/>
          <w:jc w:val="center"/>
        </w:trPr>
        <w:tc>
          <w:tcPr>
            <w:tcW w:w="381" w:type="dxa"/>
            <w:gridSpan w:val="2"/>
          </w:tcPr>
          <w:p w:rsidR="00887C9A" w:rsidRPr="00887C9A" w:rsidRDefault="00887C9A" w:rsidP="00887C9A">
            <w:pPr>
              <w:keepLines/>
              <w:jc w:val="center"/>
              <w:rPr>
                <w:sz w:val="20"/>
                <w:szCs w:val="20"/>
              </w:rPr>
            </w:pPr>
            <w:r w:rsidRPr="00887C9A">
              <w:rPr>
                <w:sz w:val="20"/>
                <w:szCs w:val="20"/>
              </w:rPr>
              <w:t>2</w:t>
            </w:r>
          </w:p>
        </w:tc>
        <w:tc>
          <w:tcPr>
            <w:tcW w:w="2410" w:type="dxa"/>
            <w:shd w:val="clear" w:color="auto" w:fill="auto"/>
          </w:tcPr>
          <w:p w:rsidR="00887C9A" w:rsidRPr="00887C9A" w:rsidRDefault="00887C9A" w:rsidP="00887C9A">
            <w:pPr>
              <w:keepLines/>
              <w:rPr>
                <w:sz w:val="20"/>
                <w:szCs w:val="20"/>
              </w:rPr>
            </w:pPr>
            <w:r w:rsidRPr="00887C9A">
              <w:rPr>
                <w:sz w:val="20"/>
                <w:szCs w:val="20"/>
              </w:rPr>
              <w:t xml:space="preserve">Питательная среда DМЕМ/F12 (1:1) жидкая, с </w:t>
            </w:r>
            <w:proofErr w:type="spellStart"/>
            <w:r w:rsidRPr="00887C9A">
              <w:rPr>
                <w:sz w:val="20"/>
                <w:szCs w:val="20"/>
              </w:rPr>
              <w:t>L-глутамином</w:t>
            </w:r>
            <w:proofErr w:type="spellEnd"/>
            <w:r w:rsidRPr="00887C9A">
              <w:rPr>
                <w:sz w:val="20"/>
                <w:szCs w:val="20"/>
              </w:rPr>
              <w:t xml:space="preserve">, стерильная, PET, 450 мл, </w:t>
            </w:r>
            <w:proofErr w:type="spellStart"/>
            <w:r w:rsidRPr="00887C9A">
              <w:rPr>
                <w:sz w:val="20"/>
                <w:szCs w:val="20"/>
              </w:rPr>
              <w:t>БиолоТ</w:t>
            </w:r>
            <w:proofErr w:type="spellEnd"/>
            <w:r w:rsidRPr="00887C9A">
              <w:rPr>
                <w:sz w:val="20"/>
                <w:szCs w:val="20"/>
              </w:rPr>
              <w:t>, 1.3.7.1</w:t>
            </w:r>
          </w:p>
        </w:tc>
        <w:tc>
          <w:tcPr>
            <w:tcW w:w="1842" w:type="dxa"/>
            <w:shd w:val="clear" w:color="auto" w:fill="auto"/>
          </w:tcPr>
          <w:p w:rsidR="00887C9A" w:rsidRPr="00887C9A" w:rsidRDefault="00887C9A" w:rsidP="00887C9A">
            <w:pPr>
              <w:keepLines/>
              <w:jc w:val="center"/>
              <w:rPr>
                <w:sz w:val="20"/>
                <w:szCs w:val="20"/>
              </w:rPr>
            </w:pPr>
            <w:r w:rsidRPr="00887C9A">
              <w:rPr>
                <w:sz w:val="20"/>
                <w:szCs w:val="20"/>
              </w:rPr>
              <w:t>-</w:t>
            </w:r>
          </w:p>
        </w:tc>
        <w:tc>
          <w:tcPr>
            <w:tcW w:w="1276" w:type="dxa"/>
            <w:shd w:val="clear" w:color="auto" w:fill="auto"/>
          </w:tcPr>
          <w:p w:rsidR="00887C9A" w:rsidRPr="00887C9A" w:rsidRDefault="00887C9A" w:rsidP="00887C9A">
            <w:pPr>
              <w:keepLines/>
              <w:jc w:val="center"/>
              <w:rPr>
                <w:sz w:val="20"/>
                <w:szCs w:val="20"/>
              </w:rPr>
            </w:pPr>
            <w:r w:rsidRPr="00887C9A">
              <w:rPr>
                <w:sz w:val="20"/>
                <w:szCs w:val="20"/>
              </w:rPr>
              <w:t>-</w:t>
            </w:r>
          </w:p>
        </w:tc>
        <w:tc>
          <w:tcPr>
            <w:tcW w:w="1276" w:type="dxa"/>
            <w:shd w:val="clear" w:color="auto" w:fill="auto"/>
          </w:tcPr>
          <w:p w:rsidR="00887C9A" w:rsidRPr="00887C9A" w:rsidRDefault="00887C9A" w:rsidP="00887C9A">
            <w:pPr>
              <w:keepLines/>
              <w:jc w:val="center"/>
              <w:rPr>
                <w:sz w:val="20"/>
                <w:szCs w:val="20"/>
              </w:rPr>
            </w:pPr>
            <w:r w:rsidRPr="00887C9A">
              <w:rPr>
                <w:sz w:val="20"/>
                <w:szCs w:val="20"/>
              </w:rPr>
              <w:t>20.59.52.140</w:t>
            </w:r>
          </w:p>
        </w:tc>
        <w:tc>
          <w:tcPr>
            <w:tcW w:w="850" w:type="dxa"/>
          </w:tcPr>
          <w:p w:rsidR="00887C9A" w:rsidRPr="00887C9A" w:rsidRDefault="00340AC4" w:rsidP="00887C9A">
            <w:pPr>
              <w:jc w:val="center"/>
              <w:rPr>
                <w:sz w:val="20"/>
                <w:szCs w:val="20"/>
                <w:lang w:val="en-US"/>
              </w:rPr>
            </w:pPr>
            <w:r>
              <w:rPr>
                <w:sz w:val="20"/>
                <w:szCs w:val="20"/>
              </w:rPr>
              <w:t>флакон</w:t>
            </w:r>
          </w:p>
        </w:tc>
        <w:tc>
          <w:tcPr>
            <w:tcW w:w="567" w:type="dxa"/>
          </w:tcPr>
          <w:p w:rsidR="00887C9A" w:rsidRPr="00887C9A" w:rsidRDefault="00887C9A" w:rsidP="00887C9A">
            <w:pPr>
              <w:jc w:val="center"/>
              <w:rPr>
                <w:sz w:val="20"/>
                <w:szCs w:val="20"/>
              </w:rPr>
            </w:pPr>
            <w:r w:rsidRPr="00887C9A">
              <w:rPr>
                <w:sz w:val="20"/>
                <w:szCs w:val="20"/>
              </w:rPr>
              <w:t>120</w:t>
            </w:r>
          </w:p>
          <w:p w:rsidR="00887C9A" w:rsidRPr="00887C9A" w:rsidRDefault="00887C9A" w:rsidP="00887C9A">
            <w:pPr>
              <w:jc w:val="center"/>
              <w:rPr>
                <w:sz w:val="20"/>
                <w:szCs w:val="20"/>
              </w:rPr>
            </w:pPr>
          </w:p>
        </w:tc>
        <w:tc>
          <w:tcPr>
            <w:tcW w:w="736" w:type="dxa"/>
          </w:tcPr>
          <w:p w:rsidR="00887C9A" w:rsidRPr="00887C9A" w:rsidRDefault="00887C9A" w:rsidP="00887C9A">
            <w:pPr>
              <w:keepLines/>
              <w:jc w:val="center"/>
              <w:rPr>
                <w:sz w:val="20"/>
                <w:szCs w:val="20"/>
              </w:rPr>
            </w:pPr>
          </w:p>
        </w:tc>
        <w:tc>
          <w:tcPr>
            <w:tcW w:w="851" w:type="dxa"/>
          </w:tcPr>
          <w:p w:rsidR="00887C9A" w:rsidRPr="00887C9A" w:rsidRDefault="00887C9A" w:rsidP="00887C9A">
            <w:pPr>
              <w:keepLines/>
              <w:jc w:val="center"/>
              <w:rPr>
                <w:sz w:val="20"/>
                <w:szCs w:val="20"/>
              </w:rPr>
            </w:pPr>
          </w:p>
        </w:tc>
        <w:tc>
          <w:tcPr>
            <w:tcW w:w="1240" w:type="dxa"/>
            <w:tcBorders>
              <w:bottom w:val="single" w:sz="4" w:space="0" w:color="auto"/>
            </w:tcBorders>
          </w:tcPr>
          <w:p w:rsidR="00887C9A" w:rsidRPr="00887C9A" w:rsidRDefault="00887C9A" w:rsidP="00887C9A">
            <w:pPr>
              <w:keepLines/>
              <w:jc w:val="center"/>
              <w:rPr>
                <w:sz w:val="20"/>
                <w:szCs w:val="20"/>
              </w:rPr>
            </w:pPr>
          </w:p>
        </w:tc>
        <w:tc>
          <w:tcPr>
            <w:tcW w:w="1134" w:type="dxa"/>
            <w:tcBorders>
              <w:bottom w:val="single" w:sz="4" w:space="0" w:color="auto"/>
            </w:tcBorders>
          </w:tcPr>
          <w:p w:rsidR="00887C9A" w:rsidRPr="00887C9A" w:rsidRDefault="00887C9A" w:rsidP="00887C9A">
            <w:pPr>
              <w:keepLines/>
              <w:jc w:val="center"/>
              <w:rPr>
                <w:sz w:val="20"/>
                <w:szCs w:val="20"/>
              </w:rPr>
            </w:pPr>
          </w:p>
        </w:tc>
        <w:tc>
          <w:tcPr>
            <w:tcW w:w="992" w:type="dxa"/>
            <w:tcBorders>
              <w:bottom w:val="single" w:sz="4" w:space="0" w:color="auto"/>
            </w:tcBorders>
          </w:tcPr>
          <w:p w:rsidR="00887C9A" w:rsidRPr="00887C9A" w:rsidRDefault="00887C9A" w:rsidP="00887C9A">
            <w:pPr>
              <w:keepLines/>
              <w:jc w:val="center"/>
              <w:rPr>
                <w:sz w:val="20"/>
                <w:szCs w:val="20"/>
              </w:rPr>
            </w:pPr>
          </w:p>
        </w:tc>
        <w:tc>
          <w:tcPr>
            <w:tcW w:w="1208" w:type="dxa"/>
          </w:tcPr>
          <w:p w:rsidR="00887C9A" w:rsidRPr="00887C9A" w:rsidRDefault="00887C9A" w:rsidP="00887C9A">
            <w:pPr>
              <w:keepLines/>
              <w:jc w:val="center"/>
              <w:rPr>
                <w:sz w:val="20"/>
                <w:szCs w:val="20"/>
              </w:rPr>
            </w:pPr>
          </w:p>
        </w:tc>
      </w:tr>
      <w:tr w:rsidR="00887C9A" w:rsidRPr="00887C9A" w:rsidTr="00340AC4">
        <w:trPr>
          <w:trHeight w:val="520"/>
          <w:jc w:val="center"/>
        </w:trPr>
        <w:tc>
          <w:tcPr>
            <w:tcW w:w="381" w:type="dxa"/>
            <w:gridSpan w:val="2"/>
          </w:tcPr>
          <w:p w:rsidR="00887C9A" w:rsidRPr="00887C9A" w:rsidRDefault="00887C9A" w:rsidP="00887C9A">
            <w:pPr>
              <w:keepLines/>
              <w:jc w:val="center"/>
              <w:rPr>
                <w:sz w:val="20"/>
                <w:szCs w:val="20"/>
              </w:rPr>
            </w:pPr>
            <w:r w:rsidRPr="00887C9A">
              <w:rPr>
                <w:sz w:val="20"/>
                <w:szCs w:val="20"/>
              </w:rPr>
              <w:t>3</w:t>
            </w:r>
          </w:p>
        </w:tc>
        <w:tc>
          <w:tcPr>
            <w:tcW w:w="2410" w:type="dxa"/>
            <w:shd w:val="clear" w:color="auto" w:fill="auto"/>
          </w:tcPr>
          <w:p w:rsidR="00887C9A" w:rsidRPr="00887C9A" w:rsidRDefault="00887C9A" w:rsidP="00887C9A">
            <w:pPr>
              <w:keepLines/>
              <w:rPr>
                <w:sz w:val="20"/>
                <w:szCs w:val="20"/>
              </w:rPr>
            </w:pPr>
            <w:r w:rsidRPr="00887C9A">
              <w:rPr>
                <w:sz w:val="20"/>
                <w:szCs w:val="20"/>
              </w:rPr>
              <w:t xml:space="preserve">Питательная среда RPMI-1640 жидкая, с </w:t>
            </w:r>
            <w:proofErr w:type="spellStart"/>
            <w:r w:rsidRPr="00887C9A">
              <w:rPr>
                <w:sz w:val="20"/>
                <w:szCs w:val="20"/>
              </w:rPr>
              <w:t>L-глутамином</w:t>
            </w:r>
            <w:proofErr w:type="spellEnd"/>
            <w:r w:rsidRPr="00887C9A">
              <w:rPr>
                <w:sz w:val="20"/>
                <w:szCs w:val="20"/>
              </w:rPr>
              <w:t xml:space="preserve">, стерильная, PET, 450 мл, </w:t>
            </w:r>
            <w:proofErr w:type="spellStart"/>
            <w:r w:rsidRPr="00887C9A">
              <w:rPr>
                <w:sz w:val="20"/>
                <w:szCs w:val="20"/>
              </w:rPr>
              <w:t>БиолоТ</w:t>
            </w:r>
            <w:proofErr w:type="spellEnd"/>
            <w:r w:rsidRPr="00887C9A">
              <w:rPr>
                <w:sz w:val="20"/>
                <w:szCs w:val="20"/>
              </w:rPr>
              <w:t>, 1.3.4</w:t>
            </w:r>
          </w:p>
        </w:tc>
        <w:tc>
          <w:tcPr>
            <w:tcW w:w="1842" w:type="dxa"/>
            <w:shd w:val="clear" w:color="auto" w:fill="auto"/>
          </w:tcPr>
          <w:p w:rsidR="00887C9A" w:rsidRPr="00887C9A" w:rsidRDefault="00887C9A" w:rsidP="00887C9A">
            <w:pPr>
              <w:keepLines/>
              <w:jc w:val="center"/>
              <w:rPr>
                <w:sz w:val="20"/>
                <w:szCs w:val="20"/>
              </w:rPr>
            </w:pPr>
            <w:r w:rsidRPr="00887C9A">
              <w:rPr>
                <w:sz w:val="20"/>
                <w:szCs w:val="20"/>
              </w:rPr>
              <w:t>Набор реагентов "Питательная среда RPMI-1640 жидкая" по ТУ 9385-004-13175637-2008</w:t>
            </w:r>
          </w:p>
        </w:tc>
        <w:tc>
          <w:tcPr>
            <w:tcW w:w="1276" w:type="dxa"/>
            <w:shd w:val="clear" w:color="auto" w:fill="auto"/>
          </w:tcPr>
          <w:p w:rsidR="00887C9A" w:rsidRPr="00887C9A" w:rsidRDefault="00887C9A" w:rsidP="00887C9A">
            <w:pPr>
              <w:keepLines/>
              <w:jc w:val="center"/>
              <w:rPr>
                <w:sz w:val="20"/>
                <w:szCs w:val="20"/>
              </w:rPr>
            </w:pPr>
            <w:r w:rsidRPr="00887C9A">
              <w:rPr>
                <w:sz w:val="20"/>
                <w:szCs w:val="20"/>
              </w:rPr>
              <w:t>ФСР 2008/03101 от 09.11.2020</w:t>
            </w:r>
          </w:p>
        </w:tc>
        <w:tc>
          <w:tcPr>
            <w:tcW w:w="1276" w:type="dxa"/>
            <w:shd w:val="clear" w:color="auto" w:fill="auto"/>
          </w:tcPr>
          <w:p w:rsidR="00887C9A" w:rsidRPr="00887C9A" w:rsidRDefault="00887C9A" w:rsidP="00887C9A">
            <w:pPr>
              <w:keepLines/>
              <w:jc w:val="center"/>
              <w:rPr>
                <w:sz w:val="20"/>
                <w:szCs w:val="20"/>
              </w:rPr>
            </w:pPr>
            <w:r w:rsidRPr="00887C9A">
              <w:rPr>
                <w:sz w:val="20"/>
                <w:szCs w:val="20"/>
              </w:rPr>
              <w:t>20.59.52.140</w:t>
            </w:r>
          </w:p>
        </w:tc>
        <w:tc>
          <w:tcPr>
            <w:tcW w:w="850" w:type="dxa"/>
          </w:tcPr>
          <w:p w:rsidR="00887C9A" w:rsidRPr="00887C9A" w:rsidRDefault="00340AC4" w:rsidP="00887C9A">
            <w:pPr>
              <w:jc w:val="center"/>
              <w:rPr>
                <w:sz w:val="20"/>
                <w:szCs w:val="20"/>
                <w:lang w:val="en-US"/>
              </w:rPr>
            </w:pPr>
            <w:r>
              <w:rPr>
                <w:sz w:val="20"/>
                <w:szCs w:val="20"/>
              </w:rPr>
              <w:t>флакон</w:t>
            </w:r>
          </w:p>
        </w:tc>
        <w:tc>
          <w:tcPr>
            <w:tcW w:w="567" w:type="dxa"/>
          </w:tcPr>
          <w:p w:rsidR="00887C9A" w:rsidRPr="00887C9A" w:rsidRDefault="00887C9A" w:rsidP="00887C9A">
            <w:pPr>
              <w:jc w:val="center"/>
              <w:rPr>
                <w:sz w:val="20"/>
                <w:szCs w:val="20"/>
              </w:rPr>
            </w:pPr>
            <w:r w:rsidRPr="00887C9A">
              <w:rPr>
                <w:sz w:val="20"/>
                <w:szCs w:val="20"/>
              </w:rPr>
              <w:t>100</w:t>
            </w:r>
          </w:p>
          <w:p w:rsidR="00887C9A" w:rsidRPr="00887C9A" w:rsidRDefault="00887C9A" w:rsidP="00887C9A">
            <w:pPr>
              <w:jc w:val="center"/>
              <w:rPr>
                <w:sz w:val="20"/>
                <w:szCs w:val="20"/>
              </w:rPr>
            </w:pPr>
          </w:p>
        </w:tc>
        <w:tc>
          <w:tcPr>
            <w:tcW w:w="736" w:type="dxa"/>
          </w:tcPr>
          <w:p w:rsidR="00887C9A" w:rsidRPr="00887C9A" w:rsidRDefault="00887C9A" w:rsidP="00887C9A">
            <w:pPr>
              <w:keepLines/>
              <w:jc w:val="center"/>
              <w:rPr>
                <w:sz w:val="20"/>
                <w:szCs w:val="20"/>
              </w:rPr>
            </w:pPr>
          </w:p>
        </w:tc>
        <w:tc>
          <w:tcPr>
            <w:tcW w:w="851" w:type="dxa"/>
          </w:tcPr>
          <w:p w:rsidR="00887C9A" w:rsidRPr="00887C9A" w:rsidRDefault="00887C9A" w:rsidP="00887C9A">
            <w:pPr>
              <w:keepLines/>
              <w:jc w:val="center"/>
              <w:rPr>
                <w:sz w:val="20"/>
                <w:szCs w:val="20"/>
              </w:rPr>
            </w:pPr>
          </w:p>
        </w:tc>
        <w:tc>
          <w:tcPr>
            <w:tcW w:w="1240" w:type="dxa"/>
            <w:tcBorders>
              <w:bottom w:val="single" w:sz="4" w:space="0" w:color="auto"/>
            </w:tcBorders>
          </w:tcPr>
          <w:p w:rsidR="00887C9A" w:rsidRPr="00887C9A" w:rsidRDefault="00887C9A" w:rsidP="00887C9A">
            <w:pPr>
              <w:keepLines/>
              <w:jc w:val="center"/>
              <w:rPr>
                <w:sz w:val="20"/>
                <w:szCs w:val="20"/>
              </w:rPr>
            </w:pPr>
          </w:p>
        </w:tc>
        <w:tc>
          <w:tcPr>
            <w:tcW w:w="1134" w:type="dxa"/>
            <w:tcBorders>
              <w:bottom w:val="single" w:sz="4" w:space="0" w:color="auto"/>
            </w:tcBorders>
          </w:tcPr>
          <w:p w:rsidR="00887C9A" w:rsidRPr="00887C9A" w:rsidRDefault="00887C9A" w:rsidP="00887C9A">
            <w:pPr>
              <w:keepLines/>
              <w:jc w:val="center"/>
              <w:rPr>
                <w:sz w:val="20"/>
                <w:szCs w:val="20"/>
              </w:rPr>
            </w:pPr>
          </w:p>
        </w:tc>
        <w:tc>
          <w:tcPr>
            <w:tcW w:w="992" w:type="dxa"/>
            <w:tcBorders>
              <w:bottom w:val="single" w:sz="4" w:space="0" w:color="auto"/>
            </w:tcBorders>
          </w:tcPr>
          <w:p w:rsidR="00887C9A" w:rsidRPr="00887C9A" w:rsidRDefault="00887C9A" w:rsidP="00887C9A">
            <w:pPr>
              <w:keepLines/>
              <w:jc w:val="center"/>
              <w:rPr>
                <w:sz w:val="20"/>
                <w:szCs w:val="20"/>
              </w:rPr>
            </w:pPr>
          </w:p>
        </w:tc>
        <w:tc>
          <w:tcPr>
            <w:tcW w:w="1208" w:type="dxa"/>
          </w:tcPr>
          <w:p w:rsidR="00887C9A" w:rsidRPr="00887C9A" w:rsidRDefault="00887C9A" w:rsidP="00887C9A">
            <w:pPr>
              <w:keepLines/>
              <w:jc w:val="center"/>
              <w:rPr>
                <w:sz w:val="20"/>
                <w:szCs w:val="20"/>
              </w:rPr>
            </w:pPr>
          </w:p>
        </w:tc>
      </w:tr>
      <w:tr w:rsidR="00887C9A" w:rsidRPr="00887C9A" w:rsidTr="00340AC4">
        <w:trPr>
          <w:trHeight w:val="514"/>
          <w:jc w:val="center"/>
        </w:trPr>
        <w:tc>
          <w:tcPr>
            <w:tcW w:w="381" w:type="dxa"/>
            <w:gridSpan w:val="2"/>
          </w:tcPr>
          <w:p w:rsidR="00887C9A" w:rsidRPr="00887C9A" w:rsidRDefault="00887C9A" w:rsidP="00887C9A">
            <w:pPr>
              <w:keepLines/>
              <w:jc w:val="center"/>
              <w:rPr>
                <w:sz w:val="20"/>
                <w:szCs w:val="20"/>
              </w:rPr>
            </w:pPr>
            <w:r w:rsidRPr="00887C9A">
              <w:rPr>
                <w:sz w:val="20"/>
                <w:szCs w:val="20"/>
              </w:rPr>
              <w:t>4</w:t>
            </w:r>
          </w:p>
        </w:tc>
        <w:tc>
          <w:tcPr>
            <w:tcW w:w="2410" w:type="dxa"/>
            <w:shd w:val="clear" w:color="auto" w:fill="auto"/>
          </w:tcPr>
          <w:p w:rsidR="00887C9A" w:rsidRPr="00887C9A" w:rsidRDefault="00887C9A" w:rsidP="00887C9A">
            <w:pPr>
              <w:rPr>
                <w:sz w:val="20"/>
                <w:szCs w:val="20"/>
              </w:rPr>
            </w:pPr>
            <w:r w:rsidRPr="00887C9A">
              <w:rPr>
                <w:sz w:val="20"/>
                <w:szCs w:val="20"/>
              </w:rPr>
              <w:t xml:space="preserve">Питательная среда α-МЕМ жидкая, </w:t>
            </w:r>
            <w:proofErr w:type="spellStart"/>
            <w:r w:rsidRPr="00887C9A">
              <w:rPr>
                <w:sz w:val="20"/>
                <w:szCs w:val="20"/>
              </w:rPr>
              <w:t>c</w:t>
            </w:r>
            <w:proofErr w:type="spellEnd"/>
            <w:r w:rsidRPr="00887C9A">
              <w:rPr>
                <w:sz w:val="20"/>
                <w:szCs w:val="20"/>
              </w:rPr>
              <w:t xml:space="preserve"> </w:t>
            </w:r>
            <w:proofErr w:type="spellStart"/>
            <w:r w:rsidRPr="00887C9A">
              <w:rPr>
                <w:sz w:val="20"/>
                <w:szCs w:val="20"/>
              </w:rPr>
              <w:t>L-глутамином</w:t>
            </w:r>
            <w:proofErr w:type="spellEnd"/>
            <w:r w:rsidRPr="00887C9A">
              <w:rPr>
                <w:sz w:val="20"/>
                <w:szCs w:val="20"/>
              </w:rPr>
              <w:t xml:space="preserve">, стерильная, тест на МСК человека, PET, 450 мл, </w:t>
            </w:r>
            <w:proofErr w:type="spellStart"/>
            <w:r w:rsidRPr="00887C9A">
              <w:rPr>
                <w:sz w:val="20"/>
                <w:szCs w:val="20"/>
              </w:rPr>
              <w:t>БиолоТ</w:t>
            </w:r>
            <w:proofErr w:type="spellEnd"/>
            <w:r w:rsidRPr="00887C9A">
              <w:rPr>
                <w:sz w:val="20"/>
                <w:szCs w:val="20"/>
              </w:rPr>
              <w:t>, 1.3.9.2</w:t>
            </w:r>
          </w:p>
        </w:tc>
        <w:tc>
          <w:tcPr>
            <w:tcW w:w="1842" w:type="dxa"/>
            <w:shd w:val="clear" w:color="auto" w:fill="auto"/>
          </w:tcPr>
          <w:p w:rsidR="00887C9A" w:rsidRPr="00887C9A" w:rsidRDefault="00887C9A" w:rsidP="00887C9A">
            <w:pPr>
              <w:keepLines/>
              <w:jc w:val="center"/>
              <w:rPr>
                <w:sz w:val="20"/>
                <w:szCs w:val="20"/>
              </w:rPr>
            </w:pPr>
            <w:r w:rsidRPr="00887C9A">
              <w:rPr>
                <w:sz w:val="20"/>
                <w:szCs w:val="20"/>
              </w:rPr>
              <w:t>-</w:t>
            </w:r>
          </w:p>
        </w:tc>
        <w:tc>
          <w:tcPr>
            <w:tcW w:w="1276" w:type="dxa"/>
            <w:shd w:val="clear" w:color="auto" w:fill="auto"/>
          </w:tcPr>
          <w:p w:rsidR="00887C9A" w:rsidRPr="00887C9A" w:rsidRDefault="00887C9A" w:rsidP="00887C9A">
            <w:pPr>
              <w:keepLines/>
              <w:jc w:val="center"/>
              <w:rPr>
                <w:sz w:val="20"/>
                <w:szCs w:val="20"/>
              </w:rPr>
            </w:pPr>
            <w:r w:rsidRPr="00887C9A">
              <w:rPr>
                <w:sz w:val="20"/>
                <w:szCs w:val="20"/>
              </w:rPr>
              <w:t>-</w:t>
            </w:r>
          </w:p>
        </w:tc>
        <w:tc>
          <w:tcPr>
            <w:tcW w:w="1276" w:type="dxa"/>
            <w:shd w:val="clear" w:color="auto" w:fill="auto"/>
          </w:tcPr>
          <w:p w:rsidR="00887C9A" w:rsidRPr="00887C9A" w:rsidRDefault="00887C9A" w:rsidP="00887C9A">
            <w:pPr>
              <w:keepLines/>
              <w:jc w:val="center"/>
              <w:rPr>
                <w:sz w:val="20"/>
                <w:szCs w:val="20"/>
              </w:rPr>
            </w:pPr>
            <w:r w:rsidRPr="00887C9A">
              <w:rPr>
                <w:sz w:val="20"/>
                <w:szCs w:val="20"/>
              </w:rPr>
              <w:t>20.59.52.140</w:t>
            </w:r>
          </w:p>
        </w:tc>
        <w:tc>
          <w:tcPr>
            <w:tcW w:w="850" w:type="dxa"/>
          </w:tcPr>
          <w:p w:rsidR="00887C9A" w:rsidRPr="00887C9A" w:rsidRDefault="00340AC4" w:rsidP="00887C9A">
            <w:pPr>
              <w:jc w:val="center"/>
              <w:rPr>
                <w:sz w:val="20"/>
                <w:szCs w:val="20"/>
              </w:rPr>
            </w:pPr>
            <w:r>
              <w:rPr>
                <w:sz w:val="20"/>
                <w:szCs w:val="20"/>
              </w:rPr>
              <w:t>флакон</w:t>
            </w:r>
          </w:p>
        </w:tc>
        <w:tc>
          <w:tcPr>
            <w:tcW w:w="567" w:type="dxa"/>
          </w:tcPr>
          <w:p w:rsidR="00887C9A" w:rsidRPr="00887C9A" w:rsidRDefault="00887C9A" w:rsidP="00887C9A">
            <w:pPr>
              <w:jc w:val="center"/>
              <w:rPr>
                <w:sz w:val="20"/>
                <w:szCs w:val="20"/>
              </w:rPr>
            </w:pPr>
            <w:r w:rsidRPr="00887C9A">
              <w:rPr>
                <w:sz w:val="20"/>
                <w:szCs w:val="20"/>
              </w:rPr>
              <w:t>120</w:t>
            </w:r>
          </w:p>
        </w:tc>
        <w:tc>
          <w:tcPr>
            <w:tcW w:w="736" w:type="dxa"/>
          </w:tcPr>
          <w:p w:rsidR="00887C9A" w:rsidRPr="00887C9A" w:rsidRDefault="00887C9A" w:rsidP="00887C9A">
            <w:pPr>
              <w:keepLines/>
              <w:jc w:val="center"/>
              <w:rPr>
                <w:sz w:val="20"/>
                <w:szCs w:val="20"/>
              </w:rPr>
            </w:pPr>
          </w:p>
        </w:tc>
        <w:tc>
          <w:tcPr>
            <w:tcW w:w="851" w:type="dxa"/>
          </w:tcPr>
          <w:p w:rsidR="00887C9A" w:rsidRPr="00887C9A" w:rsidRDefault="00887C9A" w:rsidP="00887C9A">
            <w:pPr>
              <w:keepLines/>
              <w:jc w:val="center"/>
              <w:rPr>
                <w:sz w:val="20"/>
                <w:szCs w:val="20"/>
              </w:rPr>
            </w:pPr>
          </w:p>
        </w:tc>
        <w:tc>
          <w:tcPr>
            <w:tcW w:w="1240" w:type="dxa"/>
            <w:tcBorders>
              <w:bottom w:val="single" w:sz="4" w:space="0" w:color="auto"/>
            </w:tcBorders>
          </w:tcPr>
          <w:p w:rsidR="00887C9A" w:rsidRPr="00887C9A" w:rsidRDefault="00887C9A" w:rsidP="00887C9A">
            <w:pPr>
              <w:keepLines/>
              <w:jc w:val="center"/>
              <w:rPr>
                <w:sz w:val="20"/>
                <w:szCs w:val="20"/>
              </w:rPr>
            </w:pPr>
          </w:p>
        </w:tc>
        <w:tc>
          <w:tcPr>
            <w:tcW w:w="1134" w:type="dxa"/>
            <w:tcBorders>
              <w:bottom w:val="single" w:sz="4" w:space="0" w:color="auto"/>
            </w:tcBorders>
          </w:tcPr>
          <w:p w:rsidR="00887C9A" w:rsidRPr="00887C9A" w:rsidRDefault="00887C9A" w:rsidP="00887C9A">
            <w:pPr>
              <w:keepLines/>
              <w:jc w:val="center"/>
              <w:rPr>
                <w:sz w:val="20"/>
                <w:szCs w:val="20"/>
              </w:rPr>
            </w:pPr>
          </w:p>
        </w:tc>
        <w:tc>
          <w:tcPr>
            <w:tcW w:w="992" w:type="dxa"/>
            <w:tcBorders>
              <w:bottom w:val="single" w:sz="4" w:space="0" w:color="auto"/>
            </w:tcBorders>
          </w:tcPr>
          <w:p w:rsidR="00887C9A" w:rsidRPr="00887C9A" w:rsidRDefault="00887C9A" w:rsidP="00887C9A">
            <w:pPr>
              <w:keepLines/>
              <w:jc w:val="center"/>
              <w:rPr>
                <w:sz w:val="20"/>
                <w:szCs w:val="20"/>
              </w:rPr>
            </w:pPr>
          </w:p>
        </w:tc>
        <w:tc>
          <w:tcPr>
            <w:tcW w:w="1208" w:type="dxa"/>
          </w:tcPr>
          <w:p w:rsidR="00887C9A" w:rsidRPr="00887C9A" w:rsidRDefault="00887C9A" w:rsidP="00887C9A">
            <w:pPr>
              <w:keepLines/>
              <w:jc w:val="center"/>
              <w:rPr>
                <w:sz w:val="20"/>
                <w:szCs w:val="20"/>
              </w:rPr>
            </w:pPr>
          </w:p>
        </w:tc>
      </w:tr>
      <w:tr w:rsidR="00887C9A" w:rsidRPr="00887C9A" w:rsidTr="00340AC4">
        <w:trPr>
          <w:trHeight w:val="514"/>
          <w:jc w:val="center"/>
        </w:trPr>
        <w:tc>
          <w:tcPr>
            <w:tcW w:w="381" w:type="dxa"/>
            <w:gridSpan w:val="2"/>
          </w:tcPr>
          <w:p w:rsidR="00887C9A" w:rsidRPr="00887C9A" w:rsidRDefault="00887C9A" w:rsidP="00887C9A">
            <w:pPr>
              <w:keepLines/>
              <w:jc w:val="center"/>
              <w:rPr>
                <w:sz w:val="20"/>
                <w:szCs w:val="20"/>
              </w:rPr>
            </w:pPr>
            <w:r w:rsidRPr="00887C9A">
              <w:rPr>
                <w:sz w:val="20"/>
                <w:szCs w:val="20"/>
              </w:rPr>
              <w:lastRenderedPageBreak/>
              <w:t>5</w:t>
            </w:r>
          </w:p>
        </w:tc>
        <w:tc>
          <w:tcPr>
            <w:tcW w:w="2410" w:type="dxa"/>
            <w:shd w:val="clear" w:color="auto" w:fill="auto"/>
          </w:tcPr>
          <w:p w:rsidR="00887C9A" w:rsidRPr="00887C9A" w:rsidRDefault="00887C9A" w:rsidP="00887C9A">
            <w:pPr>
              <w:rPr>
                <w:sz w:val="20"/>
                <w:szCs w:val="20"/>
              </w:rPr>
            </w:pPr>
            <w:r w:rsidRPr="00887C9A">
              <w:rPr>
                <w:sz w:val="20"/>
                <w:szCs w:val="20"/>
              </w:rPr>
              <w:t xml:space="preserve">Трипсина раствор, 0,25%, стерильный, PET, 500 мл, </w:t>
            </w:r>
            <w:proofErr w:type="spellStart"/>
            <w:r w:rsidRPr="00887C9A">
              <w:rPr>
                <w:sz w:val="20"/>
                <w:szCs w:val="20"/>
              </w:rPr>
              <w:t>БиолоТ</w:t>
            </w:r>
            <w:proofErr w:type="spellEnd"/>
            <w:r w:rsidRPr="00887C9A">
              <w:rPr>
                <w:sz w:val="20"/>
                <w:szCs w:val="20"/>
              </w:rPr>
              <w:t>, 1.2.2.5</w:t>
            </w:r>
          </w:p>
        </w:tc>
        <w:tc>
          <w:tcPr>
            <w:tcW w:w="1842" w:type="dxa"/>
            <w:shd w:val="clear" w:color="auto" w:fill="auto"/>
          </w:tcPr>
          <w:p w:rsidR="00887C9A" w:rsidRPr="00887C9A" w:rsidRDefault="00887C9A" w:rsidP="00887C9A">
            <w:pPr>
              <w:keepLines/>
              <w:jc w:val="center"/>
              <w:rPr>
                <w:sz w:val="20"/>
                <w:szCs w:val="20"/>
              </w:rPr>
            </w:pPr>
            <w:r w:rsidRPr="00887C9A">
              <w:rPr>
                <w:sz w:val="20"/>
                <w:szCs w:val="20"/>
              </w:rPr>
              <w:t>Набор реагентов "Трипсина раствор" по ТУ 9385-005-13175637-2008</w:t>
            </w:r>
          </w:p>
        </w:tc>
        <w:tc>
          <w:tcPr>
            <w:tcW w:w="1276" w:type="dxa"/>
            <w:shd w:val="clear" w:color="auto" w:fill="auto"/>
          </w:tcPr>
          <w:p w:rsidR="00887C9A" w:rsidRPr="00887C9A" w:rsidRDefault="00887C9A" w:rsidP="00887C9A">
            <w:pPr>
              <w:keepLines/>
              <w:jc w:val="center"/>
              <w:rPr>
                <w:sz w:val="20"/>
                <w:szCs w:val="20"/>
              </w:rPr>
            </w:pPr>
            <w:r w:rsidRPr="00887C9A">
              <w:rPr>
                <w:sz w:val="20"/>
                <w:szCs w:val="20"/>
              </w:rPr>
              <w:t>ФСР 2008/03106 от 10.11.2020</w:t>
            </w:r>
          </w:p>
        </w:tc>
        <w:tc>
          <w:tcPr>
            <w:tcW w:w="1276" w:type="dxa"/>
            <w:shd w:val="clear" w:color="auto" w:fill="auto"/>
          </w:tcPr>
          <w:p w:rsidR="00887C9A" w:rsidRPr="00887C9A" w:rsidRDefault="00887C9A" w:rsidP="00887C9A">
            <w:pPr>
              <w:keepLines/>
              <w:jc w:val="center"/>
              <w:rPr>
                <w:sz w:val="20"/>
                <w:szCs w:val="20"/>
              </w:rPr>
            </w:pPr>
            <w:r w:rsidRPr="00887C9A">
              <w:rPr>
                <w:sz w:val="20"/>
                <w:szCs w:val="20"/>
              </w:rPr>
              <w:t>20.59.52.140</w:t>
            </w:r>
          </w:p>
        </w:tc>
        <w:tc>
          <w:tcPr>
            <w:tcW w:w="850" w:type="dxa"/>
          </w:tcPr>
          <w:p w:rsidR="00887C9A" w:rsidRPr="00887C9A" w:rsidRDefault="00340AC4" w:rsidP="00887C9A">
            <w:pPr>
              <w:jc w:val="center"/>
              <w:rPr>
                <w:sz w:val="20"/>
                <w:szCs w:val="20"/>
              </w:rPr>
            </w:pPr>
            <w:r>
              <w:rPr>
                <w:sz w:val="20"/>
                <w:szCs w:val="20"/>
              </w:rPr>
              <w:t>флакон</w:t>
            </w:r>
          </w:p>
        </w:tc>
        <w:tc>
          <w:tcPr>
            <w:tcW w:w="567" w:type="dxa"/>
          </w:tcPr>
          <w:p w:rsidR="00887C9A" w:rsidRPr="00887C9A" w:rsidRDefault="00887C9A" w:rsidP="00887C9A">
            <w:pPr>
              <w:jc w:val="center"/>
              <w:rPr>
                <w:sz w:val="20"/>
                <w:szCs w:val="20"/>
              </w:rPr>
            </w:pPr>
            <w:r w:rsidRPr="00887C9A">
              <w:rPr>
                <w:sz w:val="20"/>
                <w:szCs w:val="20"/>
              </w:rPr>
              <w:t>10</w:t>
            </w:r>
          </w:p>
        </w:tc>
        <w:tc>
          <w:tcPr>
            <w:tcW w:w="736" w:type="dxa"/>
          </w:tcPr>
          <w:p w:rsidR="00887C9A" w:rsidRPr="00887C9A" w:rsidRDefault="00887C9A" w:rsidP="00887C9A">
            <w:pPr>
              <w:keepLines/>
              <w:jc w:val="center"/>
              <w:rPr>
                <w:sz w:val="20"/>
                <w:szCs w:val="20"/>
              </w:rPr>
            </w:pPr>
          </w:p>
        </w:tc>
        <w:tc>
          <w:tcPr>
            <w:tcW w:w="851" w:type="dxa"/>
          </w:tcPr>
          <w:p w:rsidR="00887C9A" w:rsidRPr="00887C9A" w:rsidRDefault="00887C9A" w:rsidP="00887C9A">
            <w:pPr>
              <w:keepLines/>
              <w:jc w:val="center"/>
              <w:rPr>
                <w:sz w:val="20"/>
                <w:szCs w:val="20"/>
              </w:rPr>
            </w:pPr>
          </w:p>
        </w:tc>
        <w:tc>
          <w:tcPr>
            <w:tcW w:w="1240" w:type="dxa"/>
            <w:tcBorders>
              <w:bottom w:val="single" w:sz="4" w:space="0" w:color="auto"/>
            </w:tcBorders>
          </w:tcPr>
          <w:p w:rsidR="00887C9A" w:rsidRPr="00887C9A" w:rsidRDefault="00887C9A" w:rsidP="00887C9A">
            <w:pPr>
              <w:keepLines/>
              <w:jc w:val="center"/>
              <w:rPr>
                <w:sz w:val="20"/>
                <w:szCs w:val="20"/>
              </w:rPr>
            </w:pPr>
          </w:p>
        </w:tc>
        <w:tc>
          <w:tcPr>
            <w:tcW w:w="1134" w:type="dxa"/>
            <w:tcBorders>
              <w:bottom w:val="single" w:sz="4" w:space="0" w:color="auto"/>
            </w:tcBorders>
          </w:tcPr>
          <w:p w:rsidR="00887C9A" w:rsidRPr="00887C9A" w:rsidRDefault="00887C9A" w:rsidP="00887C9A">
            <w:pPr>
              <w:keepLines/>
              <w:jc w:val="center"/>
              <w:rPr>
                <w:sz w:val="20"/>
                <w:szCs w:val="20"/>
              </w:rPr>
            </w:pPr>
          </w:p>
        </w:tc>
        <w:tc>
          <w:tcPr>
            <w:tcW w:w="992" w:type="dxa"/>
            <w:tcBorders>
              <w:bottom w:val="single" w:sz="4" w:space="0" w:color="auto"/>
            </w:tcBorders>
          </w:tcPr>
          <w:p w:rsidR="00887C9A" w:rsidRPr="00887C9A" w:rsidRDefault="00887C9A" w:rsidP="00887C9A">
            <w:pPr>
              <w:keepLines/>
              <w:jc w:val="center"/>
              <w:rPr>
                <w:sz w:val="20"/>
                <w:szCs w:val="20"/>
              </w:rPr>
            </w:pPr>
          </w:p>
        </w:tc>
        <w:tc>
          <w:tcPr>
            <w:tcW w:w="1208" w:type="dxa"/>
          </w:tcPr>
          <w:p w:rsidR="00887C9A" w:rsidRPr="00887C9A" w:rsidRDefault="00887C9A" w:rsidP="00887C9A">
            <w:pPr>
              <w:keepLines/>
              <w:jc w:val="center"/>
              <w:rPr>
                <w:sz w:val="20"/>
                <w:szCs w:val="20"/>
              </w:rPr>
            </w:pPr>
          </w:p>
        </w:tc>
      </w:tr>
      <w:tr w:rsidR="00887C9A" w:rsidRPr="00887C9A" w:rsidTr="00340AC4">
        <w:trPr>
          <w:trHeight w:val="514"/>
          <w:jc w:val="center"/>
        </w:trPr>
        <w:tc>
          <w:tcPr>
            <w:tcW w:w="381" w:type="dxa"/>
            <w:gridSpan w:val="2"/>
          </w:tcPr>
          <w:p w:rsidR="00887C9A" w:rsidRPr="00887C9A" w:rsidRDefault="00887C9A" w:rsidP="00887C9A">
            <w:pPr>
              <w:keepLines/>
              <w:jc w:val="center"/>
              <w:rPr>
                <w:sz w:val="20"/>
                <w:szCs w:val="20"/>
              </w:rPr>
            </w:pPr>
            <w:r w:rsidRPr="00887C9A">
              <w:rPr>
                <w:sz w:val="20"/>
                <w:szCs w:val="20"/>
              </w:rPr>
              <w:t>6</w:t>
            </w:r>
          </w:p>
        </w:tc>
        <w:tc>
          <w:tcPr>
            <w:tcW w:w="2410" w:type="dxa"/>
            <w:shd w:val="clear" w:color="auto" w:fill="auto"/>
          </w:tcPr>
          <w:p w:rsidR="00887C9A" w:rsidRPr="00887C9A" w:rsidRDefault="00887C9A" w:rsidP="00887C9A">
            <w:pPr>
              <w:rPr>
                <w:sz w:val="20"/>
                <w:szCs w:val="20"/>
              </w:rPr>
            </w:pPr>
            <w:proofErr w:type="spellStart"/>
            <w:r w:rsidRPr="00887C9A">
              <w:rPr>
                <w:sz w:val="20"/>
                <w:szCs w:val="20"/>
              </w:rPr>
              <w:t>Хенкса</w:t>
            </w:r>
            <w:proofErr w:type="spellEnd"/>
            <w:r w:rsidRPr="00887C9A">
              <w:rPr>
                <w:sz w:val="20"/>
                <w:szCs w:val="20"/>
              </w:rPr>
              <w:t xml:space="preserve"> раствор без фенолового красного, стерильный, PET, 500 мл, </w:t>
            </w:r>
            <w:proofErr w:type="spellStart"/>
            <w:r w:rsidRPr="00887C9A">
              <w:rPr>
                <w:sz w:val="20"/>
                <w:szCs w:val="20"/>
              </w:rPr>
              <w:t>БиолоТ</w:t>
            </w:r>
            <w:proofErr w:type="spellEnd"/>
            <w:r w:rsidRPr="00887C9A">
              <w:rPr>
                <w:sz w:val="20"/>
                <w:szCs w:val="20"/>
              </w:rPr>
              <w:t>, 1.2.1.7.</w:t>
            </w:r>
          </w:p>
        </w:tc>
        <w:tc>
          <w:tcPr>
            <w:tcW w:w="1842" w:type="dxa"/>
            <w:shd w:val="clear" w:color="auto" w:fill="auto"/>
          </w:tcPr>
          <w:p w:rsidR="00887C9A" w:rsidRPr="00887C9A" w:rsidRDefault="00887C9A" w:rsidP="00887C9A">
            <w:pPr>
              <w:keepLines/>
              <w:jc w:val="center"/>
              <w:rPr>
                <w:sz w:val="20"/>
                <w:szCs w:val="20"/>
              </w:rPr>
            </w:pPr>
            <w:r w:rsidRPr="00887C9A">
              <w:rPr>
                <w:sz w:val="20"/>
                <w:szCs w:val="20"/>
              </w:rPr>
              <w:t>Набор реагентов "</w:t>
            </w:r>
            <w:proofErr w:type="spellStart"/>
            <w:r w:rsidRPr="00887C9A">
              <w:rPr>
                <w:sz w:val="20"/>
                <w:szCs w:val="20"/>
              </w:rPr>
              <w:t>Хенкса</w:t>
            </w:r>
            <w:proofErr w:type="spellEnd"/>
            <w:r w:rsidRPr="00887C9A">
              <w:rPr>
                <w:sz w:val="20"/>
                <w:szCs w:val="20"/>
              </w:rPr>
              <w:t xml:space="preserve"> раствор" по ТУ 9385-006-13175637-2008</w:t>
            </w:r>
          </w:p>
        </w:tc>
        <w:tc>
          <w:tcPr>
            <w:tcW w:w="1276" w:type="dxa"/>
            <w:shd w:val="clear" w:color="auto" w:fill="auto"/>
          </w:tcPr>
          <w:p w:rsidR="00887C9A" w:rsidRPr="00887C9A" w:rsidRDefault="00887C9A" w:rsidP="00887C9A">
            <w:pPr>
              <w:keepLines/>
              <w:jc w:val="center"/>
              <w:rPr>
                <w:sz w:val="20"/>
                <w:szCs w:val="20"/>
              </w:rPr>
            </w:pPr>
            <w:r w:rsidRPr="00887C9A">
              <w:rPr>
                <w:sz w:val="20"/>
                <w:szCs w:val="20"/>
              </w:rPr>
              <w:t>ФСР 2008/03107 от 10.11.2020</w:t>
            </w:r>
          </w:p>
        </w:tc>
        <w:tc>
          <w:tcPr>
            <w:tcW w:w="1276" w:type="dxa"/>
            <w:shd w:val="clear" w:color="auto" w:fill="auto"/>
          </w:tcPr>
          <w:p w:rsidR="00887C9A" w:rsidRPr="00887C9A" w:rsidRDefault="00887C9A" w:rsidP="00887C9A">
            <w:pPr>
              <w:keepLines/>
              <w:jc w:val="center"/>
              <w:rPr>
                <w:sz w:val="20"/>
                <w:szCs w:val="20"/>
              </w:rPr>
            </w:pPr>
            <w:r w:rsidRPr="00887C9A">
              <w:rPr>
                <w:sz w:val="20"/>
                <w:szCs w:val="20"/>
              </w:rPr>
              <w:t>20.59.52.140</w:t>
            </w:r>
          </w:p>
        </w:tc>
        <w:tc>
          <w:tcPr>
            <w:tcW w:w="850" w:type="dxa"/>
          </w:tcPr>
          <w:p w:rsidR="00887C9A" w:rsidRPr="00887C9A" w:rsidRDefault="00340AC4" w:rsidP="00887C9A">
            <w:pPr>
              <w:jc w:val="center"/>
              <w:rPr>
                <w:sz w:val="20"/>
                <w:szCs w:val="20"/>
              </w:rPr>
            </w:pPr>
            <w:r>
              <w:rPr>
                <w:sz w:val="20"/>
                <w:szCs w:val="20"/>
              </w:rPr>
              <w:t>флакон</w:t>
            </w:r>
          </w:p>
        </w:tc>
        <w:tc>
          <w:tcPr>
            <w:tcW w:w="567" w:type="dxa"/>
          </w:tcPr>
          <w:p w:rsidR="00887C9A" w:rsidRPr="00887C9A" w:rsidRDefault="00887C9A" w:rsidP="00887C9A">
            <w:pPr>
              <w:jc w:val="center"/>
              <w:rPr>
                <w:sz w:val="20"/>
                <w:szCs w:val="20"/>
              </w:rPr>
            </w:pPr>
            <w:r w:rsidRPr="00887C9A">
              <w:rPr>
                <w:sz w:val="20"/>
                <w:szCs w:val="20"/>
              </w:rPr>
              <w:t>50</w:t>
            </w:r>
          </w:p>
        </w:tc>
        <w:tc>
          <w:tcPr>
            <w:tcW w:w="736" w:type="dxa"/>
          </w:tcPr>
          <w:p w:rsidR="00887C9A" w:rsidRPr="00887C9A" w:rsidRDefault="00887C9A" w:rsidP="00887C9A">
            <w:pPr>
              <w:keepLines/>
              <w:jc w:val="center"/>
              <w:rPr>
                <w:sz w:val="20"/>
                <w:szCs w:val="20"/>
              </w:rPr>
            </w:pPr>
          </w:p>
        </w:tc>
        <w:tc>
          <w:tcPr>
            <w:tcW w:w="851" w:type="dxa"/>
          </w:tcPr>
          <w:p w:rsidR="00887C9A" w:rsidRPr="00887C9A" w:rsidRDefault="00887C9A" w:rsidP="00887C9A">
            <w:pPr>
              <w:keepLines/>
              <w:jc w:val="center"/>
              <w:rPr>
                <w:sz w:val="20"/>
                <w:szCs w:val="20"/>
              </w:rPr>
            </w:pPr>
          </w:p>
        </w:tc>
        <w:tc>
          <w:tcPr>
            <w:tcW w:w="1240" w:type="dxa"/>
            <w:tcBorders>
              <w:bottom w:val="single" w:sz="4" w:space="0" w:color="auto"/>
            </w:tcBorders>
          </w:tcPr>
          <w:p w:rsidR="00887C9A" w:rsidRPr="00887C9A" w:rsidRDefault="00887C9A" w:rsidP="00887C9A">
            <w:pPr>
              <w:keepLines/>
              <w:jc w:val="center"/>
              <w:rPr>
                <w:sz w:val="20"/>
                <w:szCs w:val="20"/>
              </w:rPr>
            </w:pPr>
          </w:p>
        </w:tc>
        <w:tc>
          <w:tcPr>
            <w:tcW w:w="1134" w:type="dxa"/>
            <w:tcBorders>
              <w:bottom w:val="single" w:sz="4" w:space="0" w:color="auto"/>
            </w:tcBorders>
          </w:tcPr>
          <w:p w:rsidR="00887C9A" w:rsidRPr="00887C9A" w:rsidRDefault="00887C9A" w:rsidP="00887C9A">
            <w:pPr>
              <w:keepLines/>
              <w:jc w:val="center"/>
              <w:rPr>
                <w:sz w:val="20"/>
                <w:szCs w:val="20"/>
              </w:rPr>
            </w:pPr>
          </w:p>
        </w:tc>
        <w:tc>
          <w:tcPr>
            <w:tcW w:w="992" w:type="dxa"/>
            <w:tcBorders>
              <w:bottom w:val="single" w:sz="4" w:space="0" w:color="auto"/>
            </w:tcBorders>
          </w:tcPr>
          <w:p w:rsidR="00887C9A" w:rsidRPr="00887C9A" w:rsidRDefault="00887C9A" w:rsidP="00887C9A">
            <w:pPr>
              <w:keepLines/>
              <w:jc w:val="center"/>
              <w:rPr>
                <w:sz w:val="20"/>
                <w:szCs w:val="20"/>
              </w:rPr>
            </w:pPr>
          </w:p>
        </w:tc>
        <w:tc>
          <w:tcPr>
            <w:tcW w:w="1208" w:type="dxa"/>
          </w:tcPr>
          <w:p w:rsidR="00887C9A" w:rsidRPr="00887C9A" w:rsidRDefault="00887C9A" w:rsidP="00887C9A">
            <w:pPr>
              <w:keepLines/>
              <w:jc w:val="center"/>
              <w:rPr>
                <w:sz w:val="20"/>
                <w:szCs w:val="20"/>
              </w:rPr>
            </w:pPr>
          </w:p>
        </w:tc>
      </w:tr>
      <w:tr w:rsidR="00684977" w:rsidRPr="00887C9A" w:rsidTr="00B076E3">
        <w:trPr>
          <w:gridBefore w:val="1"/>
          <w:wBefore w:w="372" w:type="dxa"/>
          <w:trHeight w:val="306"/>
          <w:jc w:val="center"/>
        </w:trPr>
        <w:tc>
          <w:tcPr>
            <w:tcW w:w="11057" w:type="dxa"/>
            <w:gridSpan w:val="10"/>
            <w:vMerge w:val="restart"/>
            <w:tcBorders>
              <w:top w:val="single" w:sz="4" w:space="0" w:color="auto"/>
              <w:left w:val="nil"/>
              <w:bottom w:val="nil"/>
              <w:right w:val="nil"/>
            </w:tcBorders>
          </w:tcPr>
          <w:p w:rsidR="00684977" w:rsidRPr="00887C9A" w:rsidRDefault="00684977" w:rsidP="00B076E3">
            <w:pPr>
              <w:jc w:val="center"/>
              <w:rPr>
                <w:sz w:val="20"/>
                <w:szCs w:val="20"/>
              </w:rPr>
            </w:pPr>
          </w:p>
        </w:tc>
        <w:tc>
          <w:tcPr>
            <w:tcW w:w="2126" w:type="dxa"/>
            <w:gridSpan w:val="2"/>
            <w:tcBorders>
              <w:left w:val="nil"/>
              <w:bottom w:val="nil"/>
            </w:tcBorders>
          </w:tcPr>
          <w:p w:rsidR="00684977" w:rsidRPr="00887C9A" w:rsidRDefault="00684977" w:rsidP="00B076E3">
            <w:pPr>
              <w:keepLines/>
              <w:shd w:val="clear" w:color="auto" w:fill="FFFFFF"/>
              <w:ind w:left="-108"/>
              <w:jc w:val="right"/>
              <w:rPr>
                <w:b/>
                <w:sz w:val="20"/>
                <w:szCs w:val="20"/>
              </w:rPr>
            </w:pPr>
            <w:r w:rsidRPr="00887C9A">
              <w:rPr>
                <w:b/>
                <w:sz w:val="20"/>
                <w:szCs w:val="20"/>
              </w:rPr>
              <w:t>ВСЕГО</w:t>
            </w:r>
          </w:p>
        </w:tc>
        <w:tc>
          <w:tcPr>
            <w:tcW w:w="1208" w:type="dxa"/>
          </w:tcPr>
          <w:p w:rsidR="00684977" w:rsidRPr="00887C9A" w:rsidRDefault="00684977" w:rsidP="00B076E3">
            <w:pPr>
              <w:keepLines/>
              <w:jc w:val="center"/>
              <w:rPr>
                <w:b/>
                <w:sz w:val="20"/>
                <w:szCs w:val="20"/>
              </w:rPr>
            </w:pPr>
          </w:p>
        </w:tc>
      </w:tr>
      <w:tr w:rsidR="00684977" w:rsidRPr="00887C9A" w:rsidTr="00B076E3">
        <w:trPr>
          <w:gridBefore w:val="1"/>
          <w:wBefore w:w="372" w:type="dxa"/>
          <w:trHeight w:val="233"/>
          <w:jc w:val="center"/>
        </w:trPr>
        <w:tc>
          <w:tcPr>
            <w:tcW w:w="11057" w:type="dxa"/>
            <w:gridSpan w:val="10"/>
            <w:vMerge/>
            <w:tcBorders>
              <w:top w:val="nil"/>
              <w:left w:val="nil"/>
              <w:bottom w:val="nil"/>
              <w:right w:val="nil"/>
            </w:tcBorders>
          </w:tcPr>
          <w:p w:rsidR="00684977" w:rsidRPr="00887C9A" w:rsidRDefault="00684977" w:rsidP="00B076E3">
            <w:pPr>
              <w:jc w:val="center"/>
              <w:rPr>
                <w:sz w:val="20"/>
                <w:szCs w:val="20"/>
              </w:rPr>
            </w:pPr>
          </w:p>
        </w:tc>
        <w:tc>
          <w:tcPr>
            <w:tcW w:w="2126" w:type="dxa"/>
            <w:gridSpan w:val="2"/>
            <w:tcBorders>
              <w:top w:val="nil"/>
              <w:left w:val="nil"/>
              <w:bottom w:val="nil"/>
            </w:tcBorders>
          </w:tcPr>
          <w:p w:rsidR="00684977" w:rsidRPr="00887C9A" w:rsidRDefault="00684977" w:rsidP="00B076E3">
            <w:pPr>
              <w:keepLines/>
              <w:shd w:val="clear" w:color="auto" w:fill="FFFFFF"/>
              <w:ind w:left="-108"/>
              <w:jc w:val="right"/>
              <w:rPr>
                <w:b/>
                <w:sz w:val="20"/>
                <w:szCs w:val="20"/>
              </w:rPr>
            </w:pPr>
            <w:r w:rsidRPr="00887C9A">
              <w:rPr>
                <w:b/>
                <w:sz w:val="20"/>
                <w:szCs w:val="20"/>
              </w:rPr>
              <w:t>в т.ч. НДС</w:t>
            </w:r>
          </w:p>
        </w:tc>
        <w:tc>
          <w:tcPr>
            <w:tcW w:w="1208" w:type="dxa"/>
          </w:tcPr>
          <w:p w:rsidR="00684977" w:rsidRPr="00887C9A" w:rsidRDefault="00684977" w:rsidP="00B076E3">
            <w:pPr>
              <w:keepLines/>
              <w:jc w:val="center"/>
              <w:rPr>
                <w:b/>
                <w:sz w:val="20"/>
                <w:szCs w:val="20"/>
              </w:rPr>
            </w:pPr>
          </w:p>
        </w:tc>
      </w:tr>
    </w:tbl>
    <w:p w:rsidR="00684977" w:rsidRDefault="00684977" w:rsidP="00684977">
      <w:pPr>
        <w:ind w:left="709"/>
        <w:jc w:val="right"/>
        <w:rPr>
          <w:sz w:val="22"/>
          <w:szCs w:val="22"/>
        </w:rPr>
      </w:pPr>
    </w:p>
    <w:p w:rsidR="00684977" w:rsidRDefault="00684977" w:rsidP="00EC0729">
      <w:pPr>
        <w:suppressLineNumbers/>
        <w:suppressAutoHyphens/>
        <w:contextualSpacing/>
        <w:rPr>
          <w:spacing w:val="-4"/>
          <w:sz w:val="21"/>
          <w:szCs w:val="21"/>
        </w:rPr>
      </w:pPr>
    </w:p>
    <w:p w:rsidR="00684977" w:rsidRPr="00EC0729" w:rsidRDefault="00684977" w:rsidP="00EC0729">
      <w:pPr>
        <w:suppressLineNumbers/>
        <w:suppressAutoHyphens/>
        <w:contextualSpacing/>
        <w:rPr>
          <w:spacing w:val="-4"/>
          <w:sz w:val="21"/>
          <w:szCs w:val="21"/>
        </w:rPr>
      </w:pPr>
    </w:p>
    <w:tbl>
      <w:tblPr>
        <w:tblW w:w="0" w:type="auto"/>
        <w:jc w:val="center"/>
        <w:tblInd w:w="-1157" w:type="dxa"/>
        <w:tblLayout w:type="fixed"/>
        <w:tblCellMar>
          <w:top w:w="102" w:type="dxa"/>
          <w:left w:w="62" w:type="dxa"/>
          <w:bottom w:w="102" w:type="dxa"/>
          <w:right w:w="62" w:type="dxa"/>
        </w:tblCellMar>
        <w:tblLook w:val="0000"/>
      </w:tblPr>
      <w:tblGrid>
        <w:gridCol w:w="6828"/>
        <w:gridCol w:w="144"/>
        <w:gridCol w:w="8229"/>
      </w:tblGrid>
      <w:tr w:rsidR="00C92B56" w:rsidRPr="00EC0729" w:rsidTr="00B22C57">
        <w:trPr>
          <w:trHeight w:val="1907"/>
          <w:jc w:val="center"/>
        </w:trPr>
        <w:tc>
          <w:tcPr>
            <w:tcW w:w="6828" w:type="dxa"/>
            <w:tcBorders>
              <w:top w:val="nil"/>
              <w:left w:val="nil"/>
              <w:bottom w:val="nil"/>
              <w:right w:val="nil"/>
            </w:tcBorders>
          </w:tcPr>
          <w:p w:rsidR="00C92B56" w:rsidRPr="00EC0729" w:rsidRDefault="00C92B56" w:rsidP="00EC0729">
            <w:pPr>
              <w:suppressLineNumbers/>
              <w:suppressAutoHyphens/>
              <w:ind w:left="1096"/>
              <w:contextualSpacing/>
              <w:jc w:val="center"/>
              <w:rPr>
                <w:b/>
                <w:sz w:val="21"/>
                <w:szCs w:val="21"/>
              </w:rPr>
            </w:pPr>
            <w:r w:rsidRPr="00EC0729">
              <w:rPr>
                <w:b/>
                <w:sz w:val="21"/>
                <w:szCs w:val="21"/>
              </w:rPr>
              <w:t>Заказчик</w:t>
            </w:r>
          </w:p>
          <w:p w:rsidR="00C92B56" w:rsidRPr="00EC0729" w:rsidRDefault="00546D4F" w:rsidP="00EC0729">
            <w:pPr>
              <w:shd w:val="clear" w:color="auto" w:fill="FFFFFF"/>
              <w:ind w:left="1096"/>
              <w:jc w:val="center"/>
              <w:rPr>
                <w:sz w:val="21"/>
                <w:szCs w:val="21"/>
              </w:rPr>
            </w:pPr>
            <w:r w:rsidRPr="00EC0729">
              <w:rPr>
                <w:sz w:val="21"/>
                <w:szCs w:val="21"/>
              </w:rPr>
              <w:t>Заместитель директора по научной работе</w:t>
            </w:r>
          </w:p>
          <w:p w:rsidR="00C92B56" w:rsidRPr="00EC0729" w:rsidRDefault="00C92B56" w:rsidP="00EC0729">
            <w:pPr>
              <w:shd w:val="clear" w:color="auto" w:fill="FFFFFF"/>
              <w:ind w:left="1096"/>
              <w:jc w:val="center"/>
              <w:rPr>
                <w:sz w:val="21"/>
                <w:szCs w:val="21"/>
              </w:rPr>
            </w:pPr>
            <w:r w:rsidRPr="00EC0729">
              <w:rPr>
                <w:sz w:val="21"/>
                <w:szCs w:val="21"/>
              </w:rPr>
              <w:t>_______________________</w:t>
            </w:r>
            <w:r w:rsidR="00546D4F" w:rsidRPr="00EC0729">
              <w:rPr>
                <w:sz w:val="21"/>
                <w:szCs w:val="21"/>
              </w:rPr>
              <w:t>О.Н. Беспалова</w:t>
            </w:r>
          </w:p>
          <w:p w:rsidR="00C92B56" w:rsidRPr="00EC0729" w:rsidRDefault="009B13A3" w:rsidP="00EC0729">
            <w:pPr>
              <w:shd w:val="clear" w:color="auto" w:fill="FFFFFF"/>
              <w:ind w:left="1096"/>
              <w:jc w:val="center"/>
              <w:rPr>
                <w:sz w:val="21"/>
                <w:szCs w:val="21"/>
              </w:rPr>
            </w:pPr>
            <w:r w:rsidRPr="00EC0729">
              <w:rPr>
                <w:i/>
                <w:sz w:val="21"/>
                <w:szCs w:val="21"/>
              </w:rPr>
              <w:t>(подписано усиленной электронной подписью)</w:t>
            </w:r>
          </w:p>
        </w:tc>
        <w:tc>
          <w:tcPr>
            <w:tcW w:w="144" w:type="dxa"/>
            <w:tcBorders>
              <w:top w:val="nil"/>
              <w:left w:val="nil"/>
              <w:bottom w:val="nil"/>
              <w:right w:val="nil"/>
            </w:tcBorders>
          </w:tcPr>
          <w:p w:rsidR="00C92B56" w:rsidRPr="00EC0729" w:rsidRDefault="00C92B56" w:rsidP="00EC0729">
            <w:pPr>
              <w:pStyle w:val="ConsPlusNormal"/>
              <w:ind w:left="1096" w:firstLine="0"/>
              <w:contextualSpacing/>
              <w:rPr>
                <w:rFonts w:ascii="Times New Roman" w:hAnsi="Times New Roman"/>
                <w:sz w:val="21"/>
                <w:szCs w:val="21"/>
              </w:rPr>
            </w:pPr>
          </w:p>
        </w:tc>
        <w:tc>
          <w:tcPr>
            <w:tcW w:w="8229" w:type="dxa"/>
            <w:tcBorders>
              <w:top w:val="nil"/>
              <w:left w:val="nil"/>
              <w:bottom w:val="nil"/>
              <w:right w:val="nil"/>
            </w:tcBorders>
          </w:tcPr>
          <w:p w:rsidR="00C92B56" w:rsidRPr="00EC0729" w:rsidRDefault="00C92B56" w:rsidP="00EC0729">
            <w:pPr>
              <w:suppressLineNumbers/>
              <w:suppressAutoHyphens/>
              <w:ind w:left="1096"/>
              <w:contextualSpacing/>
              <w:rPr>
                <w:b/>
                <w:sz w:val="21"/>
                <w:szCs w:val="21"/>
              </w:rPr>
            </w:pPr>
            <w:r w:rsidRPr="00EC0729">
              <w:rPr>
                <w:b/>
                <w:sz w:val="21"/>
                <w:szCs w:val="21"/>
              </w:rPr>
              <w:t>Поставщик</w:t>
            </w:r>
          </w:p>
          <w:p w:rsidR="006A609A" w:rsidRPr="00EC0729" w:rsidRDefault="006A609A" w:rsidP="00EC0729">
            <w:pPr>
              <w:ind w:left="1096"/>
              <w:rPr>
                <w:sz w:val="21"/>
                <w:szCs w:val="21"/>
              </w:rPr>
            </w:pPr>
            <w:r w:rsidRPr="00EC0729">
              <w:rPr>
                <w:sz w:val="21"/>
                <w:szCs w:val="21"/>
              </w:rPr>
              <w:t>_____________________</w:t>
            </w:r>
          </w:p>
          <w:p w:rsidR="006A609A" w:rsidRPr="00EC0729" w:rsidRDefault="006A609A" w:rsidP="00EC0729">
            <w:pPr>
              <w:suppressAutoHyphens/>
              <w:autoSpaceDE w:val="0"/>
              <w:autoSpaceDN w:val="0"/>
              <w:adjustRightInd w:val="0"/>
              <w:ind w:left="1096"/>
              <w:rPr>
                <w:sz w:val="21"/>
                <w:szCs w:val="21"/>
              </w:rPr>
            </w:pPr>
            <w:r w:rsidRPr="00EC0729">
              <w:rPr>
                <w:sz w:val="21"/>
                <w:szCs w:val="21"/>
              </w:rPr>
              <w:t>__________________/______________/</w:t>
            </w:r>
          </w:p>
          <w:p w:rsidR="009B13A3" w:rsidRPr="00EC0729" w:rsidRDefault="009B13A3" w:rsidP="00EC0729">
            <w:pPr>
              <w:suppressAutoHyphens/>
              <w:autoSpaceDE w:val="0"/>
              <w:autoSpaceDN w:val="0"/>
              <w:adjustRightInd w:val="0"/>
              <w:ind w:left="1096"/>
              <w:rPr>
                <w:sz w:val="21"/>
                <w:szCs w:val="21"/>
              </w:rPr>
            </w:pPr>
            <w:r w:rsidRPr="00EC0729">
              <w:rPr>
                <w:i/>
                <w:sz w:val="21"/>
                <w:szCs w:val="21"/>
              </w:rPr>
              <w:t>(подписано усиленной электронной подписью)</w:t>
            </w:r>
          </w:p>
        </w:tc>
      </w:tr>
    </w:tbl>
    <w:p w:rsidR="00546D4F" w:rsidRPr="00EC0729" w:rsidRDefault="00546D4F" w:rsidP="00EC0729">
      <w:pPr>
        <w:keepLines/>
        <w:shd w:val="clear" w:color="auto" w:fill="FFFFFF"/>
        <w:ind w:firstLine="709"/>
        <w:contextualSpacing/>
        <w:jc w:val="right"/>
        <w:rPr>
          <w:i/>
          <w:sz w:val="21"/>
          <w:szCs w:val="21"/>
        </w:rPr>
      </w:pPr>
    </w:p>
    <w:p w:rsidR="00DE063B" w:rsidRPr="00EC0729" w:rsidRDefault="00DE063B" w:rsidP="00EC0729">
      <w:pPr>
        <w:keepLines/>
        <w:shd w:val="clear" w:color="auto" w:fill="FFFFFF"/>
        <w:ind w:firstLine="709"/>
        <w:contextualSpacing/>
        <w:jc w:val="right"/>
        <w:rPr>
          <w:i/>
          <w:sz w:val="21"/>
          <w:szCs w:val="21"/>
        </w:rPr>
      </w:pPr>
    </w:p>
    <w:p w:rsidR="00DE063B" w:rsidRDefault="00DE063B" w:rsidP="00EC0729">
      <w:pPr>
        <w:keepLines/>
        <w:shd w:val="clear" w:color="auto" w:fill="FFFFFF"/>
        <w:contextualSpacing/>
        <w:rPr>
          <w:i/>
          <w:sz w:val="21"/>
          <w:szCs w:val="21"/>
        </w:rPr>
      </w:pPr>
    </w:p>
    <w:p w:rsidR="00684977" w:rsidRDefault="00684977" w:rsidP="00EC0729">
      <w:pPr>
        <w:keepLines/>
        <w:shd w:val="clear" w:color="auto" w:fill="FFFFFF"/>
        <w:contextualSpacing/>
        <w:rPr>
          <w:i/>
          <w:sz w:val="21"/>
          <w:szCs w:val="21"/>
        </w:rPr>
      </w:pPr>
    </w:p>
    <w:p w:rsidR="00887C9A" w:rsidRDefault="00887C9A" w:rsidP="00EC0729">
      <w:pPr>
        <w:keepLines/>
        <w:shd w:val="clear" w:color="auto" w:fill="FFFFFF"/>
        <w:contextualSpacing/>
        <w:rPr>
          <w:i/>
          <w:sz w:val="21"/>
          <w:szCs w:val="21"/>
        </w:rPr>
      </w:pPr>
    </w:p>
    <w:p w:rsidR="00887C9A" w:rsidRDefault="00887C9A" w:rsidP="00EC0729">
      <w:pPr>
        <w:keepLines/>
        <w:shd w:val="clear" w:color="auto" w:fill="FFFFFF"/>
        <w:contextualSpacing/>
        <w:rPr>
          <w:i/>
          <w:sz w:val="21"/>
          <w:szCs w:val="21"/>
        </w:rPr>
      </w:pPr>
    </w:p>
    <w:p w:rsidR="00887C9A" w:rsidRDefault="00887C9A" w:rsidP="00EC0729">
      <w:pPr>
        <w:keepLines/>
        <w:shd w:val="clear" w:color="auto" w:fill="FFFFFF"/>
        <w:contextualSpacing/>
        <w:rPr>
          <w:i/>
          <w:sz w:val="21"/>
          <w:szCs w:val="21"/>
        </w:rPr>
      </w:pPr>
    </w:p>
    <w:p w:rsidR="00887C9A" w:rsidRDefault="00887C9A" w:rsidP="00EC0729">
      <w:pPr>
        <w:keepLines/>
        <w:shd w:val="clear" w:color="auto" w:fill="FFFFFF"/>
        <w:contextualSpacing/>
        <w:rPr>
          <w:i/>
          <w:sz w:val="21"/>
          <w:szCs w:val="21"/>
        </w:rPr>
      </w:pPr>
    </w:p>
    <w:p w:rsidR="00887C9A" w:rsidRDefault="00887C9A" w:rsidP="00EC0729">
      <w:pPr>
        <w:keepLines/>
        <w:shd w:val="clear" w:color="auto" w:fill="FFFFFF"/>
        <w:contextualSpacing/>
        <w:rPr>
          <w:i/>
          <w:sz w:val="21"/>
          <w:szCs w:val="21"/>
        </w:rPr>
      </w:pPr>
    </w:p>
    <w:p w:rsidR="00887C9A" w:rsidRDefault="00887C9A" w:rsidP="00EC0729">
      <w:pPr>
        <w:keepLines/>
        <w:shd w:val="clear" w:color="auto" w:fill="FFFFFF"/>
        <w:contextualSpacing/>
        <w:rPr>
          <w:i/>
          <w:sz w:val="21"/>
          <w:szCs w:val="21"/>
        </w:rPr>
      </w:pPr>
    </w:p>
    <w:p w:rsidR="00887C9A" w:rsidRDefault="00887C9A" w:rsidP="00EC0729">
      <w:pPr>
        <w:keepLines/>
        <w:shd w:val="clear" w:color="auto" w:fill="FFFFFF"/>
        <w:contextualSpacing/>
        <w:rPr>
          <w:i/>
          <w:sz w:val="21"/>
          <w:szCs w:val="21"/>
        </w:rPr>
      </w:pPr>
    </w:p>
    <w:p w:rsidR="00887C9A" w:rsidRDefault="00887C9A" w:rsidP="00EC0729">
      <w:pPr>
        <w:keepLines/>
        <w:shd w:val="clear" w:color="auto" w:fill="FFFFFF"/>
        <w:contextualSpacing/>
        <w:rPr>
          <w:i/>
          <w:sz w:val="21"/>
          <w:szCs w:val="21"/>
        </w:rPr>
      </w:pPr>
    </w:p>
    <w:p w:rsidR="00887C9A" w:rsidRDefault="00887C9A" w:rsidP="00EC0729">
      <w:pPr>
        <w:keepLines/>
        <w:shd w:val="clear" w:color="auto" w:fill="FFFFFF"/>
        <w:contextualSpacing/>
        <w:rPr>
          <w:i/>
          <w:sz w:val="21"/>
          <w:szCs w:val="21"/>
        </w:rPr>
      </w:pPr>
    </w:p>
    <w:p w:rsidR="00887C9A" w:rsidRDefault="00887C9A" w:rsidP="00EC0729">
      <w:pPr>
        <w:keepLines/>
        <w:shd w:val="clear" w:color="auto" w:fill="FFFFFF"/>
        <w:contextualSpacing/>
        <w:rPr>
          <w:i/>
          <w:sz w:val="21"/>
          <w:szCs w:val="21"/>
        </w:rPr>
      </w:pPr>
    </w:p>
    <w:p w:rsidR="00EC0729" w:rsidRPr="00EC0729" w:rsidRDefault="00EC0729" w:rsidP="00EC0729">
      <w:pPr>
        <w:keepLines/>
        <w:shd w:val="clear" w:color="auto" w:fill="FFFFFF"/>
        <w:contextualSpacing/>
        <w:rPr>
          <w:i/>
          <w:sz w:val="21"/>
          <w:szCs w:val="21"/>
        </w:rPr>
      </w:pPr>
    </w:p>
    <w:p w:rsidR="00EC0729" w:rsidRPr="00EC0729" w:rsidRDefault="00EC0729" w:rsidP="00EC0729">
      <w:pPr>
        <w:keepLines/>
        <w:shd w:val="clear" w:color="auto" w:fill="FFFFFF"/>
        <w:ind w:firstLine="709"/>
        <w:contextualSpacing/>
        <w:jc w:val="right"/>
        <w:rPr>
          <w:i/>
          <w:sz w:val="21"/>
          <w:szCs w:val="21"/>
        </w:rPr>
      </w:pPr>
    </w:p>
    <w:p w:rsidR="00B05915" w:rsidRPr="00EC0729" w:rsidRDefault="009422EA" w:rsidP="00EC0729">
      <w:pPr>
        <w:keepLines/>
        <w:shd w:val="clear" w:color="auto" w:fill="FFFFFF"/>
        <w:ind w:firstLine="709"/>
        <w:contextualSpacing/>
        <w:jc w:val="right"/>
        <w:rPr>
          <w:i/>
          <w:sz w:val="21"/>
          <w:szCs w:val="21"/>
        </w:rPr>
      </w:pPr>
      <w:r w:rsidRPr="00EC0729">
        <w:rPr>
          <w:i/>
          <w:sz w:val="21"/>
          <w:szCs w:val="21"/>
        </w:rPr>
        <w:lastRenderedPageBreak/>
        <w:t>П</w:t>
      </w:r>
      <w:r w:rsidR="00914967" w:rsidRPr="00EC0729">
        <w:rPr>
          <w:i/>
          <w:sz w:val="21"/>
          <w:szCs w:val="21"/>
        </w:rPr>
        <w:t>риложение № 2</w:t>
      </w:r>
    </w:p>
    <w:p w:rsidR="00B05915" w:rsidRPr="00EC0729" w:rsidRDefault="00914967" w:rsidP="00EC0729">
      <w:pPr>
        <w:keepLines/>
        <w:shd w:val="clear" w:color="auto" w:fill="FFFFFF"/>
        <w:ind w:firstLine="709"/>
        <w:contextualSpacing/>
        <w:jc w:val="right"/>
        <w:rPr>
          <w:i/>
          <w:sz w:val="21"/>
          <w:szCs w:val="21"/>
        </w:rPr>
      </w:pPr>
      <w:r w:rsidRPr="00EC0729">
        <w:rPr>
          <w:i/>
          <w:sz w:val="21"/>
          <w:szCs w:val="21"/>
        </w:rPr>
        <w:t xml:space="preserve"> к Контракту</w:t>
      </w:r>
      <w:r w:rsidR="00B05915" w:rsidRPr="00EC0729">
        <w:rPr>
          <w:i/>
          <w:sz w:val="21"/>
          <w:szCs w:val="21"/>
        </w:rPr>
        <w:t xml:space="preserve"> </w:t>
      </w:r>
      <w:r w:rsidR="004E6702" w:rsidRPr="00EC0729">
        <w:rPr>
          <w:i/>
          <w:sz w:val="21"/>
          <w:szCs w:val="21"/>
        </w:rPr>
        <w:t xml:space="preserve">№ </w:t>
      </w:r>
      <w:r w:rsidR="00B076E3" w:rsidRPr="00B076E3">
        <w:rPr>
          <w:i/>
          <w:sz w:val="21"/>
          <w:szCs w:val="21"/>
        </w:rPr>
        <w:t>0235-1/5-е</w:t>
      </w:r>
    </w:p>
    <w:p w:rsidR="004E6702" w:rsidRPr="00EC0729" w:rsidRDefault="00E512BF" w:rsidP="00EC0729">
      <w:pPr>
        <w:keepLines/>
        <w:shd w:val="clear" w:color="auto" w:fill="FFFFFF"/>
        <w:ind w:firstLine="709"/>
        <w:contextualSpacing/>
        <w:jc w:val="right"/>
        <w:rPr>
          <w:i/>
          <w:sz w:val="21"/>
          <w:szCs w:val="21"/>
        </w:rPr>
      </w:pPr>
      <w:r w:rsidRPr="00EC0729">
        <w:rPr>
          <w:i/>
          <w:sz w:val="21"/>
          <w:szCs w:val="21"/>
        </w:rPr>
        <w:t>от «</w:t>
      </w:r>
      <w:r w:rsidR="00E763D6" w:rsidRPr="00EC0729">
        <w:rPr>
          <w:i/>
          <w:sz w:val="21"/>
          <w:szCs w:val="21"/>
        </w:rPr>
        <w:t>__</w:t>
      </w:r>
      <w:r w:rsidRPr="00EC0729">
        <w:rPr>
          <w:i/>
          <w:sz w:val="21"/>
          <w:szCs w:val="21"/>
        </w:rPr>
        <w:t xml:space="preserve">» </w:t>
      </w:r>
      <w:r w:rsidR="00E763D6" w:rsidRPr="00EC0729">
        <w:rPr>
          <w:i/>
          <w:sz w:val="21"/>
          <w:szCs w:val="21"/>
        </w:rPr>
        <w:t>______</w:t>
      </w:r>
      <w:r w:rsidRPr="00EC0729">
        <w:rPr>
          <w:i/>
          <w:sz w:val="21"/>
          <w:szCs w:val="21"/>
        </w:rPr>
        <w:t xml:space="preserve"> </w:t>
      </w:r>
      <w:r w:rsidR="00DE6F3C" w:rsidRPr="00EC0729">
        <w:rPr>
          <w:i/>
          <w:sz w:val="21"/>
          <w:szCs w:val="21"/>
        </w:rPr>
        <w:t>202</w:t>
      </w:r>
      <w:r w:rsidR="00E92371" w:rsidRPr="00EC0729">
        <w:rPr>
          <w:i/>
          <w:sz w:val="21"/>
          <w:szCs w:val="21"/>
        </w:rPr>
        <w:t>6</w:t>
      </w:r>
      <w:r w:rsidRPr="00EC0729">
        <w:rPr>
          <w:i/>
          <w:sz w:val="21"/>
          <w:szCs w:val="21"/>
        </w:rPr>
        <w:t xml:space="preserve"> года</w:t>
      </w:r>
    </w:p>
    <w:p w:rsidR="004E6702" w:rsidRPr="00EC0729" w:rsidRDefault="004E6702" w:rsidP="00EC0729">
      <w:pPr>
        <w:keepLines/>
        <w:shd w:val="clear" w:color="auto" w:fill="FFFFFF"/>
        <w:ind w:firstLine="709"/>
        <w:contextualSpacing/>
        <w:rPr>
          <w:sz w:val="21"/>
          <w:szCs w:val="21"/>
        </w:rPr>
      </w:pPr>
    </w:p>
    <w:p w:rsidR="00D43087" w:rsidRPr="00EC0729" w:rsidRDefault="00D43087" w:rsidP="00EC0729">
      <w:pPr>
        <w:ind w:firstLine="709"/>
        <w:contextualSpacing/>
        <w:jc w:val="center"/>
        <w:rPr>
          <w:b/>
          <w:sz w:val="21"/>
          <w:szCs w:val="21"/>
        </w:rPr>
      </w:pPr>
      <w:r w:rsidRPr="00EC0729">
        <w:rPr>
          <w:b/>
          <w:sz w:val="21"/>
          <w:szCs w:val="21"/>
        </w:rPr>
        <w:t>ОСНОВНЫЕ ПАРАМЕТРЫ</w:t>
      </w:r>
    </w:p>
    <w:p w:rsidR="000921D1" w:rsidRPr="00EC0729" w:rsidRDefault="000921D1" w:rsidP="000921D1">
      <w:pPr>
        <w:keepLines/>
        <w:shd w:val="clear" w:color="auto" w:fill="FFFFFF"/>
        <w:ind w:firstLine="709"/>
        <w:contextualSpacing/>
        <w:jc w:val="center"/>
        <w:rPr>
          <w:sz w:val="21"/>
          <w:szCs w:val="21"/>
        </w:rPr>
      </w:pPr>
      <w:r w:rsidRPr="00EC0729">
        <w:rPr>
          <w:b/>
          <w:sz w:val="21"/>
          <w:szCs w:val="21"/>
        </w:rPr>
        <w:t xml:space="preserve">Поставка </w:t>
      </w:r>
      <w:r w:rsidRPr="000921D1">
        <w:rPr>
          <w:b/>
          <w:sz w:val="21"/>
          <w:szCs w:val="21"/>
        </w:rPr>
        <w:t>реагентов для выполнения работ по  ПНИ №1025032300052-5-3.2.2 (руководитель Соколов Д.И.)</w:t>
      </w:r>
    </w:p>
    <w:p w:rsidR="007F2D53" w:rsidRPr="00EC0729" w:rsidRDefault="000C6CEE" w:rsidP="00EC0729">
      <w:pPr>
        <w:suppressAutoHyphens/>
        <w:autoSpaceDE w:val="0"/>
        <w:autoSpaceDN w:val="0"/>
        <w:adjustRightInd w:val="0"/>
        <w:rPr>
          <w:b/>
          <w:sz w:val="21"/>
          <w:szCs w:val="21"/>
        </w:rPr>
      </w:pPr>
      <w:r w:rsidRPr="00EC0729">
        <w:rPr>
          <w:b/>
          <w:sz w:val="21"/>
          <w:szCs w:val="21"/>
        </w:rPr>
        <w:t>Поставщик:</w:t>
      </w:r>
      <w:r w:rsidRPr="00EC0729">
        <w:rPr>
          <w:sz w:val="21"/>
          <w:szCs w:val="21"/>
        </w:rPr>
        <w:t xml:space="preserve"> </w:t>
      </w:r>
      <w:r w:rsidR="00253274" w:rsidRPr="00EC0729">
        <w:rPr>
          <w:sz w:val="21"/>
          <w:szCs w:val="21"/>
        </w:rPr>
        <w:t>________________________________________________________________________________</w:t>
      </w:r>
    </w:p>
    <w:p w:rsidR="000C6CEE" w:rsidRPr="00EC0729" w:rsidRDefault="000C6CEE" w:rsidP="00EC0729">
      <w:pPr>
        <w:suppressLineNumbers/>
        <w:suppressAutoHyphens/>
        <w:contextualSpacing/>
        <w:rPr>
          <w:spacing w:val="-4"/>
          <w:sz w:val="21"/>
          <w:szCs w:val="21"/>
        </w:rPr>
      </w:pPr>
      <w:r w:rsidRPr="00EC0729">
        <w:rPr>
          <w:b/>
          <w:sz w:val="21"/>
          <w:szCs w:val="21"/>
        </w:rPr>
        <w:t xml:space="preserve">Заказчик: </w:t>
      </w:r>
      <w:r w:rsidRPr="00EC0729">
        <w:rPr>
          <w:sz w:val="21"/>
          <w:szCs w:val="21"/>
        </w:rPr>
        <w:t>ФГБНУ «</w:t>
      </w:r>
      <w:r w:rsidRPr="00EC0729">
        <w:rPr>
          <w:spacing w:val="-4"/>
          <w:sz w:val="21"/>
          <w:szCs w:val="21"/>
        </w:rPr>
        <w:t xml:space="preserve">НИИ </w:t>
      </w:r>
      <w:proofErr w:type="spellStart"/>
      <w:r w:rsidRPr="00EC0729">
        <w:rPr>
          <w:spacing w:val="-4"/>
          <w:sz w:val="21"/>
          <w:szCs w:val="21"/>
        </w:rPr>
        <w:t>АГиР</w:t>
      </w:r>
      <w:proofErr w:type="spellEnd"/>
      <w:r w:rsidRPr="00EC0729">
        <w:rPr>
          <w:spacing w:val="-4"/>
          <w:sz w:val="21"/>
          <w:szCs w:val="21"/>
        </w:rPr>
        <w:t xml:space="preserve"> им. Д.О. </w:t>
      </w:r>
      <w:proofErr w:type="spellStart"/>
      <w:r w:rsidRPr="00EC0729">
        <w:rPr>
          <w:spacing w:val="-4"/>
          <w:sz w:val="21"/>
          <w:szCs w:val="21"/>
        </w:rPr>
        <w:t>Отта</w:t>
      </w:r>
      <w:proofErr w:type="spellEnd"/>
      <w:r w:rsidRPr="00EC0729">
        <w:rPr>
          <w:spacing w:val="-4"/>
          <w:sz w:val="21"/>
          <w:szCs w:val="21"/>
        </w:rPr>
        <w:t>», 199034, Санкт-Петербург, Менделеевская линия, дом 3</w:t>
      </w:r>
    </w:p>
    <w:p w:rsidR="004174C3" w:rsidRPr="00EC0729" w:rsidRDefault="004174C3" w:rsidP="00EC0729">
      <w:pPr>
        <w:suppressLineNumbers/>
        <w:suppressAutoHyphens/>
        <w:contextualSpacing/>
        <w:rPr>
          <w:spacing w:val="-4"/>
          <w:sz w:val="21"/>
          <w:szCs w:val="21"/>
        </w:rPr>
      </w:pPr>
    </w:p>
    <w:tbl>
      <w:tblPr>
        <w:tblpPr w:leftFromText="180" w:rightFromText="180" w:vertAnchor="text" w:tblpXSpec="center" w:tblpY="1"/>
        <w:tblOverlap w:val="never"/>
        <w:tblW w:w="445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7"/>
        <w:gridCol w:w="2348"/>
        <w:gridCol w:w="7998"/>
        <w:gridCol w:w="1276"/>
        <w:gridCol w:w="1134"/>
      </w:tblGrid>
      <w:tr w:rsidR="008C3D01" w:rsidRPr="00320740" w:rsidTr="008C3D01">
        <w:trPr>
          <w:trHeight w:val="20"/>
          <w:jc w:val="center"/>
        </w:trPr>
        <w:tc>
          <w:tcPr>
            <w:tcW w:w="252" w:type="pct"/>
            <w:vAlign w:val="center"/>
          </w:tcPr>
          <w:p w:rsidR="008C3D01" w:rsidRPr="00320740" w:rsidRDefault="008C3D01" w:rsidP="00B076E3">
            <w:pPr>
              <w:tabs>
                <w:tab w:val="num" w:pos="360"/>
              </w:tabs>
              <w:ind w:left="57" w:right="57"/>
              <w:jc w:val="center"/>
              <w:rPr>
                <w:b/>
              </w:rPr>
            </w:pPr>
            <w:r w:rsidRPr="00320740">
              <w:rPr>
                <w:b/>
              </w:rPr>
              <w:t>№ п/п</w:t>
            </w:r>
          </w:p>
        </w:tc>
        <w:tc>
          <w:tcPr>
            <w:tcW w:w="874" w:type="pct"/>
            <w:vAlign w:val="center"/>
          </w:tcPr>
          <w:p w:rsidR="008C3D01" w:rsidRPr="00320740" w:rsidRDefault="008C3D01" w:rsidP="00B076E3">
            <w:pPr>
              <w:pStyle w:val="head"/>
              <w:ind w:left="57" w:right="57"/>
              <w:jc w:val="center"/>
              <w:rPr>
                <w:rFonts w:ascii="Times New Roman" w:hAnsi="Times New Roman"/>
                <w:b/>
                <w:sz w:val="18"/>
                <w:szCs w:val="18"/>
              </w:rPr>
            </w:pPr>
            <w:r w:rsidRPr="00320740">
              <w:rPr>
                <w:rFonts w:ascii="Times New Roman" w:hAnsi="Times New Roman"/>
                <w:b/>
                <w:sz w:val="18"/>
                <w:szCs w:val="18"/>
              </w:rPr>
              <w:t>Наименование</w:t>
            </w:r>
          </w:p>
        </w:tc>
        <w:tc>
          <w:tcPr>
            <w:tcW w:w="2977" w:type="pct"/>
            <w:vAlign w:val="center"/>
          </w:tcPr>
          <w:p w:rsidR="008C3D01" w:rsidRPr="00320740" w:rsidRDefault="008C3D01" w:rsidP="00B076E3">
            <w:pPr>
              <w:pStyle w:val="head"/>
              <w:ind w:left="57" w:right="57"/>
              <w:jc w:val="center"/>
              <w:rPr>
                <w:rFonts w:ascii="Times New Roman" w:hAnsi="Times New Roman"/>
                <w:b/>
                <w:bCs/>
                <w:sz w:val="18"/>
                <w:szCs w:val="18"/>
              </w:rPr>
            </w:pPr>
            <w:r w:rsidRPr="00320740">
              <w:rPr>
                <w:rFonts w:ascii="Times New Roman" w:hAnsi="Times New Roman"/>
                <w:b/>
                <w:bCs/>
                <w:sz w:val="18"/>
                <w:szCs w:val="18"/>
              </w:rPr>
              <w:t>Технические и функциональные (потребительские свойства) характеристики</w:t>
            </w:r>
          </w:p>
        </w:tc>
        <w:tc>
          <w:tcPr>
            <w:tcW w:w="475" w:type="pct"/>
            <w:vAlign w:val="center"/>
          </w:tcPr>
          <w:p w:rsidR="008C3D01" w:rsidRPr="00320740" w:rsidRDefault="008C3D01" w:rsidP="00B076E3">
            <w:pPr>
              <w:pStyle w:val="head"/>
              <w:ind w:left="57" w:right="57"/>
              <w:jc w:val="center"/>
              <w:rPr>
                <w:rFonts w:ascii="Times New Roman" w:hAnsi="Times New Roman"/>
                <w:b/>
                <w:sz w:val="18"/>
                <w:szCs w:val="18"/>
              </w:rPr>
            </w:pPr>
            <w:r w:rsidRPr="00320740">
              <w:rPr>
                <w:rFonts w:ascii="Times New Roman" w:hAnsi="Times New Roman"/>
                <w:b/>
                <w:sz w:val="18"/>
                <w:szCs w:val="18"/>
              </w:rPr>
              <w:t>Ед. изм.</w:t>
            </w:r>
          </w:p>
          <w:p w:rsidR="008C3D01" w:rsidRPr="00320740" w:rsidRDefault="008C3D01" w:rsidP="00B076E3">
            <w:pPr>
              <w:pStyle w:val="head"/>
              <w:ind w:left="57" w:right="57"/>
              <w:jc w:val="center"/>
              <w:rPr>
                <w:rFonts w:ascii="Times New Roman" w:hAnsi="Times New Roman"/>
                <w:b/>
                <w:sz w:val="18"/>
                <w:szCs w:val="18"/>
              </w:rPr>
            </w:pPr>
            <w:r w:rsidRPr="00320740">
              <w:rPr>
                <w:rFonts w:ascii="Times New Roman" w:hAnsi="Times New Roman"/>
                <w:b/>
                <w:sz w:val="18"/>
                <w:szCs w:val="18"/>
              </w:rPr>
              <w:t>по ОКЕИ (</w:t>
            </w:r>
            <w:proofErr w:type="spellStart"/>
            <w:r w:rsidRPr="00320740">
              <w:rPr>
                <w:rFonts w:ascii="Times New Roman" w:hAnsi="Times New Roman"/>
                <w:b/>
                <w:sz w:val="18"/>
                <w:szCs w:val="18"/>
              </w:rPr>
              <w:t>усл</w:t>
            </w:r>
            <w:proofErr w:type="spellEnd"/>
            <w:r w:rsidRPr="00320740">
              <w:rPr>
                <w:rFonts w:ascii="Times New Roman" w:hAnsi="Times New Roman"/>
                <w:b/>
                <w:sz w:val="18"/>
                <w:szCs w:val="18"/>
              </w:rPr>
              <w:t>. об.)</w:t>
            </w:r>
          </w:p>
        </w:tc>
        <w:tc>
          <w:tcPr>
            <w:tcW w:w="422" w:type="pct"/>
            <w:vAlign w:val="center"/>
          </w:tcPr>
          <w:p w:rsidR="008C3D01" w:rsidRPr="00320740" w:rsidRDefault="008C3D01" w:rsidP="00B076E3">
            <w:pPr>
              <w:pStyle w:val="head"/>
              <w:ind w:left="57" w:right="57"/>
              <w:jc w:val="center"/>
              <w:rPr>
                <w:rFonts w:ascii="Times New Roman" w:hAnsi="Times New Roman"/>
                <w:b/>
                <w:sz w:val="18"/>
                <w:szCs w:val="18"/>
              </w:rPr>
            </w:pPr>
            <w:r w:rsidRPr="00320740">
              <w:rPr>
                <w:rFonts w:ascii="Times New Roman" w:hAnsi="Times New Roman"/>
                <w:b/>
                <w:sz w:val="18"/>
                <w:szCs w:val="18"/>
              </w:rPr>
              <w:t>Кол-во</w:t>
            </w:r>
          </w:p>
        </w:tc>
      </w:tr>
      <w:tr w:rsidR="008C3D01" w:rsidRPr="00320740" w:rsidTr="008C3D01">
        <w:trPr>
          <w:trHeight w:val="236"/>
          <w:jc w:val="center"/>
        </w:trPr>
        <w:tc>
          <w:tcPr>
            <w:tcW w:w="252" w:type="pct"/>
          </w:tcPr>
          <w:p w:rsidR="008C3D01" w:rsidRPr="00320740" w:rsidRDefault="008C3D01" w:rsidP="00B076E3">
            <w:pPr>
              <w:tabs>
                <w:tab w:val="num" w:pos="360"/>
              </w:tabs>
              <w:ind w:left="57" w:right="57"/>
              <w:jc w:val="center"/>
              <w:rPr>
                <w:b/>
                <w:sz w:val="16"/>
                <w:szCs w:val="16"/>
              </w:rPr>
            </w:pPr>
            <w:r w:rsidRPr="00320740">
              <w:rPr>
                <w:b/>
                <w:sz w:val="16"/>
                <w:szCs w:val="16"/>
              </w:rPr>
              <w:t>1</w:t>
            </w:r>
          </w:p>
        </w:tc>
        <w:tc>
          <w:tcPr>
            <w:tcW w:w="874" w:type="pct"/>
          </w:tcPr>
          <w:p w:rsidR="008C3D01" w:rsidRPr="00320740" w:rsidRDefault="008C3D01" w:rsidP="00B076E3">
            <w:pPr>
              <w:pStyle w:val="head"/>
              <w:ind w:left="57" w:right="57"/>
              <w:jc w:val="center"/>
              <w:rPr>
                <w:rFonts w:ascii="Times New Roman" w:hAnsi="Times New Roman"/>
                <w:b/>
                <w:sz w:val="16"/>
                <w:szCs w:val="16"/>
              </w:rPr>
            </w:pPr>
            <w:r w:rsidRPr="00320740">
              <w:rPr>
                <w:rFonts w:ascii="Times New Roman" w:hAnsi="Times New Roman"/>
                <w:b/>
                <w:sz w:val="16"/>
                <w:szCs w:val="16"/>
              </w:rPr>
              <w:t>2</w:t>
            </w:r>
          </w:p>
        </w:tc>
        <w:tc>
          <w:tcPr>
            <w:tcW w:w="2977" w:type="pct"/>
          </w:tcPr>
          <w:p w:rsidR="008C3D01" w:rsidRPr="00320740" w:rsidRDefault="008C3D01" w:rsidP="00B076E3">
            <w:pPr>
              <w:pStyle w:val="head"/>
              <w:ind w:left="58" w:right="58"/>
              <w:jc w:val="center"/>
              <w:rPr>
                <w:rFonts w:ascii="Times New Roman" w:hAnsi="Times New Roman"/>
                <w:b/>
                <w:bCs/>
                <w:sz w:val="16"/>
                <w:szCs w:val="16"/>
              </w:rPr>
            </w:pPr>
            <w:r w:rsidRPr="00320740">
              <w:rPr>
                <w:rFonts w:ascii="Times New Roman" w:hAnsi="Times New Roman"/>
                <w:b/>
                <w:bCs/>
                <w:sz w:val="16"/>
                <w:szCs w:val="16"/>
              </w:rPr>
              <w:t>3</w:t>
            </w:r>
          </w:p>
        </w:tc>
        <w:tc>
          <w:tcPr>
            <w:tcW w:w="475" w:type="pct"/>
          </w:tcPr>
          <w:p w:rsidR="008C3D01" w:rsidRPr="00320740" w:rsidRDefault="008C3D01" w:rsidP="00B076E3">
            <w:pPr>
              <w:pStyle w:val="head"/>
              <w:ind w:left="57" w:right="57"/>
              <w:jc w:val="center"/>
              <w:rPr>
                <w:rFonts w:ascii="Times New Roman" w:hAnsi="Times New Roman"/>
                <w:b/>
                <w:bCs/>
                <w:sz w:val="16"/>
                <w:szCs w:val="16"/>
              </w:rPr>
            </w:pPr>
            <w:r w:rsidRPr="00320740">
              <w:rPr>
                <w:rFonts w:ascii="Times New Roman" w:hAnsi="Times New Roman"/>
                <w:b/>
                <w:bCs/>
                <w:sz w:val="16"/>
                <w:szCs w:val="16"/>
              </w:rPr>
              <w:t>4</w:t>
            </w:r>
          </w:p>
        </w:tc>
        <w:tc>
          <w:tcPr>
            <w:tcW w:w="422" w:type="pct"/>
          </w:tcPr>
          <w:p w:rsidR="008C3D01" w:rsidRPr="00320740" w:rsidRDefault="008C3D01" w:rsidP="00B076E3">
            <w:pPr>
              <w:pStyle w:val="head"/>
              <w:ind w:left="57" w:right="57"/>
              <w:jc w:val="center"/>
              <w:rPr>
                <w:rFonts w:ascii="Times New Roman" w:hAnsi="Times New Roman"/>
                <w:b/>
                <w:bCs/>
                <w:sz w:val="16"/>
                <w:szCs w:val="16"/>
              </w:rPr>
            </w:pPr>
            <w:r w:rsidRPr="00320740">
              <w:rPr>
                <w:rFonts w:ascii="Times New Roman" w:hAnsi="Times New Roman"/>
                <w:b/>
                <w:bCs/>
                <w:sz w:val="16"/>
                <w:szCs w:val="16"/>
              </w:rPr>
              <w:t>5</w:t>
            </w:r>
          </w:p>
        </w:tc>
      </w:tr>
      <w:tr w:rsidR="008C3D01" w:rsidRPr="00320740" w:rsidTr="008C3D01">
        <w:trPr>
          <w:cantSplit/>
          <w:trHeight w:val="483"/>
          <w:jc w:val="center"/>
        </w:trPr>
        <w:tc>
          <w:tcPr>
            <w:tcW w:w="252" w:type="pct"/>
            <w:vAlign w:val="center"/>
          </w:tcPr>
          <w:p w:rsidR="008C3D01" w:rsidRPr="00320740" w:rsidRDefault="008C3D01" w:rsidP="00B076E3">
            <w:pPr>
              <w:rPr>
                <w:sz w:val="22"/>
                <w:szCs w:val="22"/>
              </w:rPr>
            </w:pPr>
            <w:r>
              <w:rPr>
                <w:sz w:val="22"/>
                <w:szCs w:val="22"/>
              </w:rPr>
              <w:t>1</w:t>
            </w:r>
          </w:p>
        </w:tc>
        <w:tc>
          <w:tcPr>
            <w:tcW w:w="874" w:type="pct"/>
          </w:tcPr>
          <w:p w:rsidR="008C3D01" w:rsidRPr="00320740" w:rsidRDefault="008C3D01" w:rsidP="00B076E3">
            <w:pPr>
              <w:rPr>
                <w:sz w:val="22"/>
                <w:szCs w:val="22"/>
              </w:rPr>
            </w:pPr>
            <w:r w:rsidRPr="00320740">
              <w:rPr>
                <w:sz w:val="22"/>
                <w:szCs w:val="22"/>
              </w:rPr>
              <w:t xml:space="preserve">Питательная среда DМЕМ жидкая, с </w:t>
            </w:r>
            <w:proofErr w:type="spellStart"/>
            <w:r w:rsidRPr="00320740">
              <w:rPr>
                <w:sz w:val="22"/>
                <w:szCs w:val="22"/>
              </w:rPr>
              <w:t>L-глутамином</w:t>
            </w:r>
            <w:proofErr w:type="spellEnd"/>
            <w:r w:rsidRPr="00320740">
              <w:rPr>
                <w:sz w:val="22"/>
                <w:szCs w:val="22"/>
              </w:rPr>
              <w:t xml:space="preserve">, глюкоза 4.5 г/л, стерильная, PET, </w:t>
            </w:r>
            <w:proofErr w:type="spellStart"/>
            <w:r w:rsidRPr="00320740">
              <w:rPr>
                <w:sz w:val="22"/>
                <w:szCs w:val="22"/>
              </w:rPr>
              <w:t>Рег.Удост</w:t>
            </w:r>
            <w:proofErr w:type="spellEnd"/>
            <w:r w:rsidRPr="00320740">
              <w:rPr>
                <w:sz w:val="22"/>
                <w:szCs w:val="22"/>
              </w:rPr>
              <w:t xml:space="preserve">. - ФСР 2008/03103, 450 мл, </w:t>
            </w:r>
            <w:proofErr w:type="spellStart"/>
            <w:r w:rsidRPr="00320740">
              <w:rPr>
                <w:sz w:val="22"/>
                <w:szCs w:val="22"/>
              </w:rPr>
              <w:t>БиолоТ</w:t>
            </w:r>
            <w:proofErr w:type="spellEnd"/>
            <w:r w:rsidRPr="00320740">
              <w:rPr>
                <w:sz w:val="22"/>
                <w:szCs w:val="22"/>
              </w:rPr>
              <w:t>, 1.3.5</w:t>
            </w:r>
          </w:p>
        </w:tc>
        <w:tc>
          <w:tcPr>
            <w:tcW w:w="2977" w:type="pct"/>
          </w:tcPr>
          <w:p w:rsidR="008C3D01" w:rsidRDefault="008C3D01" w:rsidP="00B076E3">
            <w:pPr>
              <w:rPr>
                <w:color w:val="000000"/>
                <w:sz w:val="22"/>
                <w:szCs w:val="22"/>
                <w:shd w:val="clear" w:color="auto" w:fill="FFFFFF"/>
              </w:rPr>
            </w:pPr>
            <w:r w:rsidRPr="00320740">
              <w:rPr>
                <w:color w:val="000000"/>
                <w:sz w:val="22"/>
                <w:szCs w:val="22"/>
                <w:shd w:val="clear" w:color="auto" w:fill="FFFFFF"/>
              </w:rPr>
              <w:t xml:space="preserve">Питательная среда ДМЕМ, стерильная, для выращивания культур клеток человека и животных, с определёнными биохимическими показателями: рН, буферной ёмкостью, проверенная на способность обеспечивать определённую ростовую активность клеток и формирование ими </w:t>
            </w:r>
            <w:proofErr w:type="spellStart"/>
            <w:r w:rsidRPr="00320740">
              <w:rPr>
                <w:color w:val="000000"/>
                <w:sz w:val="22"/>
                <w:szCs w:val="22"/>
                <w:shd w:val="clear" w:color="auto" w:fill="FFFFFF"/>
              </w:rPr>
              <w:t>монослоя</w:t>
            </w:r>
            <w:proofErr w:type="spellEnd"/>
            <w:r w:rsidRPr="00320740">
              <w:rPr>
                <w:color w:val="000000"/>
                <w:sz w:val="22"/>
                <w:szCs w:val="22"/>
                <w:shd w:val="clear" w:color="auto" w:fill="FFFFFF"/>
              </w:rPr>
              <w:t>. Условия хранения: от 2 до 8 °С.  Условия транспортировки: те же, что и для хранения, допускается кратковременная (до 7 дней) перевозка при температуре от 8 до 25 °С.  </w:t>
            </w:r>
          </w:p>
          <w:p w:rsidR="008C3D01" w:rsidRPr="00320740" w:rsidRDefault="008C3D01" w:rsidP="00B076E3">
            <w:pPr>
              <w:rPr>
                <w:sz w:val="22"/>
                <w:szCs w:val="22"/>
              </w:rPr>
            </w:pPr>
            <w:r w:rsidRPr="00320740">
              <w:rPr>
                <w:color w:val="000000"/>
                <w:sz w:val="22"/>
                <w:szCs w:val="22"/>
                <w:shd w:val="clear" w:color="auto" w:fill="FFFFFF"/>
              </w:rPr>
              <w:t>Срок годности: 1 год</w:t>
            </w:r>
          </w:p>
        </w:tc>
        <w:tc>
          <w:tcPr>
            <w:tcW w:w="475" w:type="pct"/>
          </w:tcPr>
          <w:p w:rsidR="008C3D01" w:rsidRPr="008C3D01" w:rsidRDefault="008C3D01" w:rsidP="00B076E3">
            <w:pPr>
              <w:jc w:val="center"/>
              <w:rPr>
                <w:sz w:val="22"/>
                <w:szCs w:val="22"/>
              </w:rPr>
            </w:pPr>
            <w:proofErr w:type="spellStart"/>
            <w:r>
              <w:rPr>
                <w:sz w:val="22"/>
                <w:szCs w:val="22"/>
              </w:rPr>
              <w:t>флак</w:t>
            </w:r>
            <w:proofErr w:type="spellEnd"/>
          </w:p>
        </w:tc>
        <w:tc>
          <w:tcPr>
            <w:tcW w:w="422" w:type="pct"/>
          </w:tcPr>
          <w:p w:rsidR="008C3D01" w:rsidRPr="00320740" w:rsidRDefault="008C3D01" w:rsidP="00B076E3">
            <w:pPr>
              <w:jc w:val="center"/>
              <w:rPr>
                <w:sz w:val="22"/>
                <w:szCs w:val="22"/>
              </w:rPr>
            </w:pPr>
            <w:r w:rsidRPr="00320740">
              <w:rPr>
                <w:sz w:val="22"/>
                <w:szCs w:val="22"/>
              </w:rPr>
              <w:t>150</w:t>
            </w:r>
          </w:p>
        </w:tc>
      </w:tr>
      <w:tr w:rsidR="008C3D01" w:rsidRPr="00320740" w:rsidTr="008C3D01">
        <w:trPr>
          <w:cantSplit/>
          <w:trHeight w:val="1469"/>
          <w:jc w:val="center"/>
        </w:trPr>
        <w:tc>
          <w:tcPr>
            <w:tcW w:w="252" w:type="pct"/>
            <w:vAlign w:val="center"/>
          </w:tcPr>
          <w:p w:rsidR="008C3D01" w:rsidRPr="00320740" w:rsidRDefault="008C3D01" w:rsidP="00B076E3">
            <w:pPr>
              <w:rPr>
                <w:sz w:val="22"/>
                <w:szCs w:val="22"/>
              </w:rPr>
            </w:pPr>
            <w:r>
              <w:rPr>
                <w:sz w:val="22"/>
                <w:szCs w:val="22"/>
              </w:rPr>
              <w:t>2</w:t>
            </w:r>
          </w:p>
        </w:tc>
        <w:tc>
          <w:tcPr>
            <w:tcW w:w="874" w:type="pct"/>
          </w:tcPr>
          <w:p w:rsidR="008C3D01" w:rsidRPr="00320740" w:rsidRDefault="008C3D01" w:rsidP="00B076E3">
            <w:pPr>
              <w:rPr>
                <w:sz w:val="22"/>
                <w:szCs w:val="22"/>
              </w:rPr>
            </w:pPr>
            <w:r w:rsidRPr="00320740">
              <w:rPr>
                <w:sz w:val="22"/>
                <w:szCs w:val="22"/>
              </w:rPr>
              <w:t xml:space="preserve">Питательная среда DМЕМ/F12 (1:1) жидкая, с </w:t>
            </w:r>
            <w:proofErr w:type="spellStart"/>
            <w:r w:rsidRPr="00320740">
              <w:rPr>
                <w:sz w:val="22"/>
                <w:szCs w:val="22"/>
              </w:rPr>
              <w:t>L-глутамином</w:t>
            </w:r>
            <w:proofErr w:type="spellEnd"/>
            <w:r w:rsidRPr="00320740">
              <w:rPr>
                <w:sz w:val="22"/>
                <w:szCs w:val="22"/>
              </w:rPr>
              <w:t xml:space="preserve">, стерильная, PET, 450 мл, </w:t>
            </w:r>
            <w:proofErr w:type="spellStart"/>
            <w:r w:rsidRPr="00320740">
              <w:rPr>
                <w:sz w:val="22"/>
                <w:szCs w:val="22"/>
              </w:rPr>
              <w:t>БиолоТ</w:t>
            </w:r>
            <w:proofErr w:type="spellEnd"/>
            <w:r w:rsidRPr="00320740">
              <w:rPr>
                <w:sz w:val="22"/>
                <w:szCs w:val="22"/>
              </w:rPr>
              <w:t>, 1.3.7.1</w:t>
            </w:r>
          </w:p>
        </w:tc>
        <w:tc>
          <w:tcPr>
            <w:tcW w:w="2977" w:type="pct"/>
          </w:tcPr>
          <w:p w:rsidR="008C3D01" w:rsidRDefault="008C3D01" w:rsidP="00B076E3">
            <w:pPr>
              <w:rPr>
                <w:color w:val="000000"/>
                <w:sz w:val="22"/>
                <w:szCs w:val="22"/>
                <w:shd w:val="clear" w:color="auto" w:fill="FFFFFF"/>
              </w:rPr>
            </w:pPr>
            <w:r w:rsidRPr="00320740">
              <w:rPr>
                <w:color w:val="000000"/>
                <w:sz w:val="22"/>
                <w:szCs w:val="22"/>
                <w:shd w:val="clear" w:color="auto" w:fill="FFFFFF"/>
              </w:rPr>
              <w:t xml:space="preserve">Прозрачная жидкость красновато-оранжевого цвета без опалесценции и осадка; рН: от 7,1 до 7,5; буферная емкость(мл) - не менее 4,5; стерильная; специфическая активность: Для культур клеток типа М-22, ЛЭЧ-Т: формирование </w:t>
            </w:r>
            <w:proofErr w:type="spellStart"/>
            <w:r w:rsidRPr="00320740">
              <w:rPr>
                <w:color w:val="000000"/>
                <w:sz w:val="22"/>
                <w:szCs w:val="22"/>
                <w:shd w:val="clear" w:color="auto" w:fill="FFFFFF"/>
              </w:rPr>
              <w:t>монослоя</w:t>
            </w:r>
            <w:proofErr w:type="spellEnd"/>
            <w:r w:rsidRPr="00320740">
              <w:rPr>
                <w:color w:val="000000"/>
                <w:sz w:val="22"/>
                <w:szCs w:val="22"/>
                <w:shd w:val="clear" w:color="auto" w:fill="FFFFFF"/>
              </w:rPr>
              <w:t xml:space="preserve"> на 3-4 </w:t>
            </w:r>
            <w:proofErr w:type="spellStart"/>
            <w:r w:rsidRPr="00320740">
              <w:rPr>
                <w:color w:val="000000"/>
                <w:sz w:val="22"/>
                <w:szCs w:val="22"/>
                <w:shd w:val="clear" w:color="auto" w:fill="FFFFFF"/>
              </w:rPr>
              <w:t>сут</w:t>
            </w:r>
            <w:proofErr w:type="spellEnd"/>
            <w:r w:rsidRPr="00320740">
              <w:rPr>
                <w:color w:val="000000"/>
                <w:sz w:val="22"/>
                <w:szCs w:val="22"/>
                <w:shd w:val="clear" w:color="auto" w:fill="FFFFFF"/>
              </w:rPr>
              <w:t xml:space="preserve">; индекс пролиферации после 5 пассажа не менее 2,0; 450 мл в ПЭТ флаконе; с глютамином; условия хранения и транспортировки - от +2 до +8 градусов в темноте. </w:t>
            </w:r>
          </w:p>
          <w:p w:rsidR="008C3D01" w:rsidRPr="00320740" w:rsidRDefault="008C3D01" w:rsidP="00B076E3">
            <w:pPr>
              <w:rPr>
                <w:sz w:val="22"/>
                <w:szCs w:val="22"/>
              </w:rPr>
            </w:pPr>
            <w:r w:rsidRPr="00320740">
              <w:rPr>
                <w:color w:val="000000"/>
                <w:sz w:val="22"/>
                <w:szCs w:val="22"/>
                <w:shd w:val="clear" w:color="auto" w:fill="FFFFFF"/>
              </w:rPr>
              <w:t>Срок годности: 1 год</w:t>
            </w:r>
          </w:p>
        </w:tc>
        <w:tc>
          <w:tcPr>
            <w:tcW w:w="475" w:type="pct"/>
          </w:tcPr>
          <w:p w:rsidR="008C3D01" w:rsidRPr="008C3D01" w:rsidRDefault="008C3D01" w:rsidP="00B076E3">
            <w:pPr>
              <w:jc w:val="center"/>
              <w:rPr>
                <w:sz w:val="22"/>
                <w:szCs w:val="22"/>
              </w:rPr>
            </w:pPr>
            <w:proofErr w:type="spellStart"/>
            <w:r>
              <w:rPr>
                <w:sz w:val="22"/>
                <w:szCs w:val="22"/>
              </w:rPr>
              <w:t>флак</w:t>
            </w:r>
            <w:proofErr w:type="spellEnd"/>
          </w:p>
        </w:tc>
        <w:tc>
          <w:tcPr>
            <w:tcW w:w="422" w:type="pct"/>
          </w:tcPr>
          <w:p w:rsidR="008C3D01" w:rsidRPr="00320740" w:rsidRDefault="008C3D01" w:rsidP="00B076E3">
            <w:pPr>
              <w:jc w:val="center"/>
              <w:rPr>
                <w:sz w:val="22"/>
                <w:szCs w:val="22"/>
              </w:rPr>
            </w:pPr>
            <w:r w:rsidRPr="00320740">
              <w:rPr>
                <w:sz w:val="22"/>
                <w:szCs w:val="22"/>
              </w:rPr>
              <w:t>120</w:t>
            </w:r>
          </w:p>
          <w:p w:rsidR="008C3D01" w:rsidRPr="00320740" w:rsidRDefault="008C3D01" w:rsidP="00B076E3">
            <w:pPr>
              <w:jc w:val="center"/>
              <w:rPr>
                <w:sz w:val="22"/>
                <w:szCs w:val="22"/>
              </w:rPr>
            </w:pPr>
          </w:p>
        </w:tc>
      </w:tr>
      <w:tr w:rsidR="008C3D01" w:rsidRPr="00320740" w:rsidTr="008C3D01">
        <w:trPr>
          <w:cantSplit/>
          <w:trHeight w:val="1790"/>
          <w:jc w:val="center"/>
        </w:trPr>
        <w:tc>
          <w:tcPr>
            <w:tcW w:w="252" w:type="pct"/>
            <w:vAlign w:val="center"/>
          </w:tcPr>
          <w:p w:rsidR="008C3D01" w:rsidRPr="00320740" w:rsidRDefault="008C3D01" w:rsidP="00B076E3">
            <w:pPr>
              <w:rPr>
                <w:sz w:val="22"/>
                <w:szCs w:val="22"/>
              </w:rPr>
            </w:pPr>
            <w:r>
              <w:rPr>
                <w:sz w:val="22"/>
                <w:szCs w:val="22"/>
              </w:rPr>
              <w:t>3</w:t>
            </w:r>
          </w:p>
        </w:tc>
        <w:tc>
          <w:tcPr>
            <w:tcW w:w="874" w:type="pct"/>
          </w:tcPr>
          <w:p w:rsidR="008C3D01" w:rsidRPr="00320740" w:rsidRDefault="008C3D01" w:rsidP="00B076E3">
            <w:pPr>
              <w:rPr>
                <w:sz w:val="22"/>
                <w:szCs w:val="22"/>
              </w:rPr>
            </w:pPr>
            <w:r w:rsidRPr="00320740">
              <w:rPr>
                <w:sz w:val="22"/>
                <w:szCs w:val="22"/>
              </w:rPr>
              <w:t xml:space="preserve">Питательная среда RPMI-1640 жидкая, с </w:t>
            </w:r>
            <w:proofErr w:type="spellStart"/>
            <w:r w:rsidRPr="00320740">
              <w:rPr>
                <w:sz w:val="22"/>
                <w:szCs w:val="22"/>
              </w:rPr>
              <w:t>L-глутамином</w:t>
            </w:r>
            <w:proofErr w:type="spellEnd"/>
            <w:r w:rsidRPr="00320740">
              <w:rPr>
                <w:sz w:val="22"/>
                <w:szCs w:val="22"/>
              </w:rPr>
              <w:t xml:space="preserve">, стерильная, PET, </w:t>
            </w:r>
            <w:proofErr w:type="spellStart"/>
            <w:r w:rsidRPr="00320740">
              <w:rPr>
                <w:sz w:val="22"/>
                <w:szCs w:val="22"/>
              </w:rPr>
              <w:t>Рег.Удост</w:t>
            </w:r>
            <w:proofErr w:type="spellEnd"/>
            <w:r w:rsidRPr="00320740">
              <w:rPr>
                <w:sz w:val="22"/>
                <w:szCs w:val="22"/>
              </w:rPr>
              <w:t xml:space="preserve">. - ФСР 2008/03101, 450 мл, </w:t>
            </w:r>
            <w:proofErr w:type="spellStart"/>
            <w:r w:rsidRPr="00320740">
              <w:rPr>
                <w:sz w:val="22"/>
                <w:szCs w:val="22"/>
              </w:rPr>
              <w:t>БиолоТ</w:t>
            </w:r>
            <w:proofErr w:type="spellEnd"/>
            <w:r w:rsidRPr="00320740">
              <w:rPr>
                <w:sz w:val="22"/>
                <w:szCs w:val="22"/>
              </w:rPr>
              <w:t>, 1.3.4</w:t>
            </w:r>
          </w:p>
        </w:tc>
        <w:tc>
          <w:tcPr>
            <w:tcW w:w="2977" w:type="pct"/>
          </w:tcPr>
          <w:p w:rsidR="008C3D01" w:rsidRDefault="008C3D01" w:rsidP="00B076E3">
            <w:pPr>
              <w:rPr>
                <w:color w:val="000000"/>
                <w:sz w:val="22"/>
                <w:szCs w:val="22"/>
                <w:shd w:val="clear" w:color="auto" w:fill="FFFFFF"/>
              </w:rPr>
            </w:pPr>
            <w:r w:rsidRPr="00320740">
              <w:rPr>
                <w:color w:val="000000"/>
                <w:sz w:val="22"/>
                <w:szCs w:val="22"/>
                <w:shd w:val="clear" w:color="auto" w:fill="FFFFFF"/>
              </w:rPr>
              <w:t xml:space="preserve">Стерильная питательная среда RPMI-1640 с </w:t>
            </w:r>
            <w:proofErr w:type="spellStart"/>
            <w:r w:rsidRPr="00320740">
              <w:rPr>
                <w:color w:val="000000"/>
                <w:sz w:val="22"/>
                <w:szCs w:val="22"/>
                <w:shd w:val="clear" w:color="auto" w:fill="FFFFFF"/>
              </w:rPr>
              <w:t>L-глутамином</w:t>
            </w:r>
            <w:proofErr w:type="spellEnd"/>
            <w:r w:rsidRPr="00320740">
              <w:rPr>
                <w:color w:val="000000"/>
                <w:sz w:val="22"/>
                <w:szCs w:val="22"/>
                <w:shd w:val="clear" w:color="auto" w:fill="FFFFFF"/>
              </w:rPr>
              <w:t xml:space="preserve"> для выращивания культур клеток человека и животных с определёнными биохимическими показателями: рН, буферной ёмкостью, проверенная на способность обеспечивать определённую ростовую активность клеток. Условия хранения: от 2 до 8 °С. Условия транспортировки: при температуре от 2 до 8, допускается кратковременная (до 7 дней) перевозка при температуре от 8 до 25 °С.  </w:t>
            </w:r>
          </w:p>
          <w:p w:rsidR="008C3D01" w:rsidRPr="00320740" w:rsidRDefault="008C3D01" w:rsidP="00B076E3">
            <w:pPr>
              <w:rPr>
                <w:sz w:val="22"/>
                <w:szCs w:val="22"/>
              </w:rPr>
            </w:pPr>
            <w:r w:rsidRPr="00320740">
              <w:rPr>
                <w:color w:val="000000"/>
                <w:sz w:val="22"/>
                <w:szCs w:val="22"/>
                <w:shd w:val="clear" w:color="auto" w:fill="FFFFFF"/>
              </w:rPr>
              <w:t>Срок годности: 12 месяцев</w:t>
            </w:r>
          </w:p>
        </w:tc>
        <w:tc>
          <w:tcPr>
            <w:tcW w:w="475" w:type="pct"/>
          </w:tcPr>
          <w:p w:rsidR="008C3D01" w:rsidRPr="00320740" w:rsidRDefault="008C3D01" w:rsidP="00B076E3">
            <w:pPr>
              <w:jc w:val="center"/>
              <w:rPr>
                <w:sz w:val="22"/>
                <w:szCs w:val="22"/>
                <w:lang w:val="en-US"/>
              </w:rPr>
            </w:pPr>
            <w:proofErr w:type="spellStart"/>
            <w:r>
              <w:rPr>
                <w:sz w:val="22"/>
                <w:szCs w:val="22"/>
              </w:rPr>
              <w:t>флак</w:t>
            </w:r>
            <w:proofErr w:type="spellEnd"/>
          </w:p>
        </w:tc>
        <w:tc>
          <w:tcPr>
            <w:tcW w:w="422" w:type="pct"/>
          </w:tcPr>
          <w:p w:rsidR="008C3D01" w:rsidRPr="00320740" w:rsidRDefault="008C3D01" w:rsidP="00B076E3">
            <w:pPr>
              <w:jc w:val="center"/>
              <w:rPr>
                <w:sz w:val="22"/>
                <w:szCs w:val="22"/>
              </w:rPr>
            </w:pPr>
            <w:r w:rsidRPr="00320740">
              <w:rPr>
                <w:sz w:val="22"/>
                <w:szCs w:val="22"/>
              </w:rPr>
              <w:t>100</w:t>
            </w:r>
          </w:p>
          <w:p w:rsidR="008C3D01" w:rsidRPr="00320740" w:rsidRDefault="008C3D01" w:rsidP="00B076E3">
            <w:pPr>
              <w:jc w:val="center"/>
              <w:rPr>
                <w:sz w:val="22"/>
                <w:szCs w:val="22"/>
              </w:rPr>
            </w:pPr>
          </w:p>
        </w:tc>
      </w:tr>
      <w:tr w:rsidR="008C3D01" w:rsidRPr="00320740" w:rsidTr="008C3D01">
        <w:trPr>
          <w:cantSplit/>
          <w:trHeight w:val="483"/>
          <w:jc w:val="center"/>
        </w:trPr>
        <w:tc>
          <w:tcPr>
            <w:tcW w:w="252" w:type="pct"/>
            <w:vAlign w:val="center"/>
          </w:tcPr>
          <w:p w:rsidR="008C3D01" w:rsidRPr="00320740" w:rsidRDefault="008C3D01" w:rsidP="00B076E3">
            <w:pPr>
              <w:rPr>
                <w:sz w:val="22"/>
                <w:szCs w:val="22"/>
              </w:rPr>
            </w:pPr>
            <w:r>
              <w:rPr>
                <w:sz w:val="22"/>
                <w:szCs w:val="22"/>
              </w:rPr>
              <w:lastRenderedPageBreak/>
              <w:t>4</w:t>
            </w:r>
          </w:p>
        </w:tc>
        <w:tc>
          <w:tcPr>
            <w:tcW w:w="874" w:type="pct"/>
          </w:tcPr>
          <w:p w:rsidR="008C3D01" w:rsidRPr="00320740" w:rsidRDefault="008C3D01" w:rsidP="00B076E3">
            <w:pPr>
              <w:rPr>
                <w:sz w:val="22"/>
                <w:szCs w:val="22"/>
              </w:rPr>
            </w:pPr>
            <w:r w:rsidRPr="00320740">
              <w:rPr>
                <w:sz w:val="22"/>
                <w:szCs w:val="22"/>
              </w:rPr>
              <w:t xml:space="preserve">Питательная среда α-МЕМ жидкая, </w:t>
            </w:r>
            <w:proofErr w:type="spellStart"/>
            <w:r w:rsidRPr="00320740">
              <w:rPr>
                <w:sz w:val="22"/>
                <w:szCs w:val="22"/>
              </w:rPr>
              <w:t>c</w:t>
            </w:r>
            <w:proofErr w:type="spellEnd"/>
            <w:r w:rsidRPr="00320740">
              <w:rPr>
                <w:sz w:val="22"/>
                <w:szCs w:val="22"/>
              </w:rPr>
              <w:t xml:space="preserve"> </w:t>
            </w:r>
            <w:proofErr w:type="spellStart"/>
            <w:r w:rsidRPr="00320740">
              <w:rPr>
                <w:sz w:val="22"/>
                <w:szCs w:val="22"/>
              </w:rPr>
              <w:t>L-глутамином</w:t>
            </w:r>
            <w:proofErr w:type="spellEnd"/>
            <w:r w:rsidRPr="00320740">
              <w:rPr>
                <w:sz w:val="22"/>
                <w:szCs w:val="22"/>
              </w:rPr>
              <w:t xml:space="preserve">, стерильная, тест на МСК человека, PET, 450 мл, </w:t>
            </w:r>
            <w:proofErr w:type="spellStart"/>
            <w:r w:rsidRPr="00320740">
              <w:rPr>
                <w:sz w:val="22"/>
                <w:szCs w:val="22"/>
              </w:rPr>
              <w:t>БиолоТ</w:t>
            </w:r>
            <w:proofErr w:type="spellEnd"/>
            <w:r w:rsidRPr="00320740">
              <w:rPr>
                <w:sz w:val="22"/>
                <w:szCs w:val="22"/>
              </w:rPr>
              <w:t>, 1.3.9.2</w:t>
            </w:r>
          </w:p>
        </w:tc>
        <w:tc>
          <w:tcPr>
            <w:tcW w:w="2977" w:type="pct"/>
          </w:tcPr>
          <w:p w:rsidR="008C3D01" w:rsidRDefault="008C3D01" w:rsidP="00B076E3">
            <w:pPr>
              <w:rPr>
                <w:color w:val="000000"/>
                <w:sz w:val="22"/>
                <w:szCs w:val="22"/>
                <w:shd w:val="clear" w:color="auto" w:fill="FFFFFF"/>
              </w:rPr>
            </w:pPr>
            <w:r w:rsidRPr="00320740">
              <w:rPr>
                <w:color w:val="000000"/>
                <w:sz w:val="22"/>
                <w:szCs w:val="22"/>
                <w:shd w:val="clear" w:color="auto" w:fill="FFFFFF"/>
              </w:rPr>
              <w:t xml:space="preserve">Стерильная питательная среда Альфа-МЕМ для выращивания культур клеток человека и животных, с определёнными биохимическими показателями: рН, буферной ёмкостью, проверенная на способность обеспечивать определённую ростовую активность клеток и формирование ими </w:t>
            </w:r>
            <w:proofErr w:type="spellStart"/>
            <w:r w:rsidRPr="00320740">
              <w:rPr>
                <w:color w:val="000000"/>
                <w:sz w:val="22"/>
                <w:szCs w:val="22"/>
                <w:shd w:val="clear" w:color="auto" w:fill="FFFFFF"/>
              </w:rPr>
              <w:t>монослоя</w:t>
            </w:r>
            <w:proofErr w:type="spellEnd"/>
            <w:r w:rsidRPr="00320740">
              <w:rPr>
                <w:color w:val="000000"/>
                <w:sz w:val="22"/>
                <w:szCs w:val="22"/>
                <w:shd w:val="clear" w:color="auto" w:fill="FFFFFF"/>
              </w:rPr>
              <w:t>.  Условия хранения: от 2 до 8 °С. Условия транспортировки: те же, что и для хранения, допускается кратковременная (до 7 дней) перевозка при температуре от 8 до 25 °С. </w:t>
            </w:r>
          </w:p>
          <w:p w:rsidR="008C3D01" w:rsidRPr="00320740" w:rsidRDefault="008C3D01" w:rsidP="00B076E3">
            <w:pPr>
              <w:rPr>
                <w:sz w:val="22"/>
                <w:szCs w:val="22"/>
              </w:rPr>
            </w:pPr>
            <w:r w:rsidRPr="00320740">
              <w:rPr>
                <w:color w:val="000000"/>
                <w:sz w:val="22"/>
                <w:szCs w:val="22"/>
                <w:shd w:val="clear" w:color="auto" w:fill="FFFFFF"/>
              </w:rPr>
              <w:t> Срок годности: 1 год</w:t>
            </w:r>
          </w:p>
        </w:tc>
        <w:tc>
          <w:tcPr>
            <w:tcW w:w="475" w:type="pct"/>
          </w:tcPr>
          <w:p w:rsidR="008C3D01" w:rsidRPr="00320740" w:rsidRDefault="008C3D01" w:rsidP="00B076E3">
            <w:pPr>
              <w:jc w:val="center"/>
              <w:rPr>
                <w:sz w:val="22"/>
                <w:szCs w:val="22"/>
              </w:rPr>
            </w:pPr>
            <w:proofErr w:type="spellStart"/>
            <w:r>
              <w:rPr>
                <w:sz w:val="22"/>
                <w:szCs w:val="22"/>
              </w:rPr>
              <w:t>флак</w:t>
            </w:r>
            <w:proofErr w:type="spellEnd"/>
          </w:p>
        </w:tc>
        <w:tc>
          <w:tcPr>
            <w:tcW w:w="422" w:type="pct"/>
          </w:tcPr>
          <w:p w:rsidR="008C3D01" w:rsidRPr="00320740" w:rsidRDefault="008C3D01" w:rsidP="00B076E3">
            <w:pPr>
              <w:jc w:val="center"/>
              <w:rPr>
                <w:sz w:val="22"/>
                <w:szCs w:val="22"/>
              </w:rPr>
            </w:pPr>
            <w:r w:rsidRPr="00320740">
              <w:rPr>
                <w:sz w:val="22"/>
                <w:szCs w:val="22"/>
              </w:rPr>
              <w:t>120</w:t>
            </w:r>
          </w:p>
        </w:tc>
      </w:tr>
      <w:tr w:rsidR="008C3D01" w:rsidRPr="00320740" w:rsidTr="008C3D01">
        <w:trPr>
          <w:cantSplit/>
          <w:trHeight w:val="483"/>
          <w:jc w:val="center"/>
        </w:trPr>
        <w:tc>
          <w:tcPr>
            <w:tcW w:w="252" w:type="pct"/>
            <w:vAlign w:val="center"/>
          </w:tcPr>
          <w:p w:rsidR="008C3D01" w:rsidRPr="00320740" w:rsidRDefault="008C3D01" w:rsidP="00B076E3">
            <w:pPr>
              <w:rPr>
                <w:sz w:val="22"/>
                <w:szCs w:val="22"/>
              </w:rPr>
            </w:pPr>
            <w:r>
              <w:rPr>
                <w:sz w:val="22"/>
                <w:szCs w:val="22"/>
              </w:rPr>
              <w:t>5</w:t>
            </w:r>
          </w:p>
        </w:tc>
        <w:tc>
          <w:tcPr>
            <w:tcW w:w="874" w:type="pct"/>
          </w:tcPr>
          <w:p w:rsidR="008C3D01" w:rsidRPr="00320740" w:rsidRDefault="008C3D01" w:rsidP="00B076E3">
            <w:pPr>
              <w:rPr>
                <w:sz w:val="22"/>
                <w:szCs w:val="22"/>
              </w:rPr>
            </w:pPr>
            <w:r w:rsidRPr="00320740">
              <w:rPr>
                <w:sz w:val="22"/>
                <w:szCs w:val="22"/>
              </w:rPr>
              <w:t xml:space="preserve">Трипсина раствор, 0,25%, стерильный, PET, </w:t>
            </w:r>
            <w:proofErr w:type="spellStart"/>
            <w:r w:rsidRPr="00320740">
              <w:rPr>
                <w:sz w:val="22"/>
                <w:szCs w:val="22"/>
              </w:rPr>
              <w:t>Рег.Удост</w:t>
            </w:r>
            <w:proofErr w:type="spellEnd"/>
            <w:r w:rsidRPr="00320740">
              <w:rPr>
                <w:sz w:val="22"/>
                <w:szCs w:val="22"/>
              </w:rPr>
              <w:t xml:space="preserve">. - ФСР 2008/03106, 500 мл, </w:t>
            </w:r>
            <w:proofErr w:type="spellStart"/>
            <w:r w:rsidRPr="00320740">
              <w:rPr>
                <w:sz w:val="22"/>
                <w:szCs w:val="22"/>
              </w:rPr>
              <w:t>БиолоТ</w:t>
            </w:r>
            <w:proofErr w:type="spellEnd"/>
            <w:r w:rsidRPr="00320740">
              <w:rPr>
                <w:sz w:val="22"/>
                <w:szCs w:val="22"/>
              </w:rPr>
              <w:t>, 1.2.2.5</w:t>
            </w:r>
          </w:p>
        </w:tc>
        <w:tc>
          <w:tcPr>
            <w:tcW w:w="2977" w:type="pct"/>
          </w:tcPr>
          <w:p w:rsidR="008C3D01" w:rsidRDefault="008C3D01" w:rsidP="00B076E3">
            <w:pPr>
              <w:rPr>
                <w:color w:val="000000"/>
                <w:sz w:val="22"/>
                <w:szCs w:val="22"/>
                <w:shd w:val="clear" w:color="auto" w:fill="FFFFFF"/>
              </w:rPr>
            </w:pPr>
            <w:r w:rsidRPr="00320740">
              <w:rPr>
                <w:color w:val="000000"/>
                <w:sz w:val="22"/>
                <w:szCs w:val="22"/>
                <w:shd w:val="clear" w:color="auto" w:fill="FFFFFF"/>
              </w:rPr>
              <w:t xml:space="preserve">Прозрачная  бесцветная  жидкость без опалесценции и осадка; стерильный; рН - от 7,1 до 7,5; буферная емкость(мл) - не менее 1,5; степень расщепления казеина: не менее 96 ЕД/мл; специфическая активность - </w:t>
            </w:r>
            <w:proofErr w:type="spellStart"/>
            <w:r w:rsidRPr="00320740">
              <w:rPr>
                <w:color w:val="000000"/>
                <w:sz w:val="22"/>
                <w:szCs w:val="22"/>
                <w:shd w:val="clear" w:color="auto" w:fill="FFFFFF"/>
              </w:rPr>
              <w:t>Диспергирующая</w:t>
            </w:r>
            <w:proofErr w:type="spellEnd"/>
            <w:r w:rsidRPr="00320740">
              <w:rPr>
                <w:color w:val="000000"/>
                <w:sz w:val="22"/>
                <w:szCs w:val="22"/>
                <w:shd w:val="clear" w:color="auto" w:fill="FFFFFF"/>
              </w:rPr>
              <w:t xml:space="preserve"> активность: полное отделение культур клеток </w:t>
            </w:r>
            <w:proofErr w:type="spellStart"/>
            <w:r w:rsidRPr="00320740">
              <w:rPr>
                <w:color w:val="000000"/>
                <w:sz w:val="22"/>
                <w:szCs w:val="22"/>
                <w:shd w:val="clear" w:color="auto" w:fill="FFFFFF"/>
              </w:rPr>
              <w:t>Hela</w:t>
            </w:r>
            <w:proofErr w:type="spellEnd"/>
            <w:r w:rsidRPr="00320740">
              <w:rPr>
                <w:color w:val="000000"/>
                <w:sz w:val="22"/>
                <w:szCs w:val="22"/>
                <w:shd w:val="clear" w:color="auto" w:fill="FFFFFF"/>
              </w:rPr>
              <w:t xml:space="preserve">, L-41 или Hep-2 от субстрата через 5 мин; дезагрегирующая активность: выход из 1 г ткани не менее 30 млн жизнеспособных клеток; 500 мл в РЕТ-флаконе; условия хранения и транспортировки: при -20°С. </w:t>
            </w:r>
          </w:p>
          <w:p w:rsidR="008C3D01" w:rsidRPr="00320740" w:rsidRDefault="008C3D01" w:rsidP="00B076E3">
            <w:pPr>
              <w:rPr>
                <w:color w:val="000000"/>
                <w:sz w:val="22"/>
                <w:szCs w:val="22"/>
                <w:shd w:val="clear" w:color="auto" w:fill="FFFFFF"/>
              </w:rPr>
            </w:pPr>
            <w:r w:rsidRPr="00320740">
              <w:rPr>
                <w:color w:val="000000"/>
                <w:sz w:val="22"/>
                <w:szCs w:val="22"/>
                <w:shd w:val="clear" w:color="auto" w:fill="FFFFFF"/>
              </w:rPr>
              <w:t>Срок хранения - 1 год при -20°С, 6 месяцев - при +4 °С. В случае транспортировки в течение 1-2 недель при +4 °С </w:t>
            </w:r>
            <w:r>
              <w:rPr>
                <w:color w:val="000000"/>
                <w:sz w:val="22"/>
                <w:szCs w:val="22"/>
                <w:shd w:val="clear" w:color="auto" w:fill="FFFFFF"/>
              </w:rPr>
              <w:t>с</w:t>
            </w:r>
            <w:r w:rsidRPr="00320740">
              <w:rPr>
                <w:color w:val="000000"/>
                <w:sz w:val="22"/>
                <w:szCs w:val="22"/>
                <w:shd w:val="clear" w:color="auto" w:fill="FFFFFF"/>
              </w:rPr>
              <w:t>рок годности снижается до 6 месяцев.</w:t>
            </w:r>
          </w:p>
        </w:tc>
        <w:tc>
          <w:tcPr>
            <w:tcW w:w="475" w:type="pct"/>
          </w:tcPr>
          <w:p w:rsidR="008C3D01" w:rsidRPr="00320740" w:rsidRDefault="008C3D01" w:rsidP="00B076E3">
            <w:pPr>
              <w:jc w:val="center"/>
              <w:rPr>
                <w:sz w:val="22"/>
                <w:szCs w:val="22"/>
              </w:rPr>
            </w:pPr>
            <w:proofErr w:type="spellStart"/>
            <w:r>
              <w:rPr>
                <w:sz w:val="22"/>
                <w:szCs w:val="22"/>
              </w:rPr>
              <w:t>флак</w:t>
            </w:r>
            <w:proofErr w:type="spellEnd"/>
          </w:p>
        </w:tc>
        <w:tc>
          <w:tcPr>
            <w:tcW w:w="422" w:type="pct"/>
          </w:tcPr>
          <w:p w:rsidR="008C3D01" w:rsidRPr="00320740" w:rsidRDefault="008C3D01" w:rsidP="00B076E3">
            <w:pPr>
              <w:jc w:val="center"/>
              <w:rPr>
                <w:sz w:val="22"/>
                <w:szCs w:val="22"/>
              </w:rPr>
            </w:pPr>
            <w:r w:rsidRPr="00320740">
              <w:rPr>
                <w:sz w:val="22"/>
                <w:szCs w:val="22"/>
              </w:rPr>
              <w:t>10</w:t>
            </w:r>
          </w:p>
        </w:tc>
      </w:tr>
      <w:tr w:rsidR="008C3D01" w:rsidRPr="00320740" w:rsidTr="008C3D01">
        <w:trPr>
          <w:cantSplit/>
          <w:trHeight w:val="483"/>
          <w:jc w:val="center"/>
        </w:trPr>
        <w:tc>
          <w:tcPr>
            <w:tcW w:w="252" w:type="pct"/>
            <w:vAlign w:val="center"/>
          </w:tcPr>
          <w:p w:rsidR="008C3D01" w:rsidRPr="00320740" w:rsidRDefault="008C3D01" w:rsidP="00B076E3">
            <w:pPr>
              <w:rPr>
                <w:sz w:val="22"/>
                <w:szCs w:val="22"/>
              </w:rPr>
            </w:pPr>
            <w:r>
              <w:rPr>
                <w:sz w:val="22"/>
                <w:szCs w:val="22"/>
              </w:rPr>
              <w:t>6</w:t>
            </w:r>
          </w:p>
        </w:tc>
        <w:tc>
          <w:tcPr>
            <w:tcW w:w="874" w:type="pct"/>
          </w:tcPr>
          <w:p w:rsidR="008C3D01" w:rsidRPr="00320740" w:rsidRDefault="008C3D01" w:rsidP="00B076E3">
            <w:pPr>
              <w:rPr>
                <w:sz w:val="22"/>
                <w:szCs w:val="22"/>
              </w:rPr>
            </w:pPr>
            <w:proofErr w:type="spellStart"/>
            <w:r w:rsidRPr="00320740">
              <w:rPr>
                <w:sz w:val="22"/>
                <w:szCs w:val="22"/>
              </w:rPr>
              <w:t>Хенкса</w:t>
            </w:r>
            <w:proofErr w:type="spellEnd"/>
            <w:r w:rsidRPr="00320740">
              <w:rPr>
                <w:sz w:val="22"/>
                <w:szCs w:val="22"/>
              </w:rPr>
              <w:t xml:space="preserve"> раствор без фенолового красного, стерильный, PET, </w:t>
            </w:r>
            <w:proofErr w:type="spellStart"/>
            <w:r w:rsidRPr="00320740">
              <w:rPr>
                <w:sz w:val="22"/>
                <w:szCs w:val="22"/>
              </w:rPr>
              <w:t>Рег.Удост</w:t>
            </w:r>
            <w:proofErr w:type="spellEnd"/>
            <w:r w:rsidRPr="00320740">
              <w:rPr>
                <w:sz w:val="22"/>
                <w:szCs w:val="22"/>
              </w:rPr>
              <w:t xml:space="preserve">. - ФСР 2008/03107, 500 мл, </w:t>
            </w:r>
            <w:proofErr w:type="spellStart"/>
            <w:r w:rsidRPr="00320740">
              <w:rPr>
                <w:sz w:val="22"/>
                <w:szCs w:val="22"/>
              </w:rPr>
              <w:t>БиолоТ</w:t>
            </w:r>
            <w:proofErr w:type="spellEnd"/>
            <w:r w:rsidRPr="00320740">
              <w:rPr>
                <w:sz w:val="22"/>
                <w:szCs w:val="22"/>
              </w:rPr>
              <w:t>, 1.2.1.7.</w:t>
            </w:r>
          </w:p>
        </w:tc>
        <w:tc>
          <w:tcPr>
            <w:tcW w:w="2977" w:type="pct"/>
          </w:tcPr>
          <w:p w:rsidR="008C3D01" w:rsidRDefault="008C3D01" w:rsidP="00B076E3">
            <w:pPr>
              <w:rPr>
                <w:color w:val="000000"/>
                <w:sz w:val="22"/>
                <w:szCs w:val="22"/>
                <w:shd w:val="clear" w:color="auto" w:fill="FFFFFF"/>
              </w:rPr>
            </w:pPr>
            <w:r w:rsidRPr="00320740">
              <w:rPr>
                <w:color w:val="000000"/>
                <w:sz w:val="22"/>
                <w:szCs w:val="22"/>
                <w:shd w:val="clear" w:color="auto" w:fill="FFFFFF"/>
              </w:rPr>
              <w:t>Прозрачная, бесцветная жидкость без опалесценции и осадка; стерильный; рН - от 6,8 до 7,2; буферная емкость(мл) - не менее 0,26; 500 мл в ПЭТ флаконе; условия хранения и транспортировки - при комнатной температуре.</w:t>
            </w:r>
          </w:p>
          <w:p w:rsidR="008C3D01" w:rsidRPr="00320740" w:rsidRDefault="008C3D01" w:rsidP="00B076E3">
            <w:pPr>
              <w:rPr>
                <w:sz w:val="22"/>
                <w:szCs w:val="22"/>
              </w:rPr>
            </w:pPr>
            <w:r w:rsidRPr="00320740">
              <w:rPr>
                <w:color w:val="000000"/>
                <w:sz w:val="22"/>
                <w:szCs w:val="22"/>
                <w:shd w:val="clear" w:color="auto" w:fill="FFFFFF"/>
              </w:rPr>
              <w:t xml:space="preserve"> Срок годности 1 год.</w:t>
            </w:r>
          </w:p>
          <w:p w:rsidR="008C3D01" w:rsidRPr="00320740" w:rsidRDefault="008C3D01" w:rsidP="00B076E3">
            <w:pPr>
              <w:tabs>
                <w:tab w:val="left" w:pos="3135"/>
              </w:tabs>
              <w:rPr>
                <w:sz w:val="22"/>
                <w:szCs w:val="22"/>
              </w:rPr>
            </w:pPr>
            <w:r w:rsidRPr="00320740">
              <w:rPr>
                <w:sz w:val="22"/>
                <w:szCs w:val="22"/>
              </w:rPr>
              <w:tab/>
            </w:r>
          </w:p>
        </w:tc>
        <w:tc>
          <w:tcPr>
            <w:tcW w:w="475" w:type="pct"/>
          </w:tcPr>
          <w:p w:rsidR="008C3D01" w:rsidRPr="00320740" w:rsidRDefault="008C3D01" w:rsidP="00B076E3">
            <w:pPr>
              <w:jc w:val="center"/>
              <w:rPr>
                <w:sz w:val="22"/>
                <w:szCs w:val="22"/>
              </w:rPr>
            </w:pPr>
            <w:proofErr w:type="spellStart"/>
            <w:r>
              <w:rPr>
                <w:sz w:val="22"/>
                <w:szCs w:val="22"/>
              </w:rPr>
              <w:t>флак</w:t>
            </w:r>
            <w:proofErr w:type="spellEnd"/>
          </w:p>
        </w:tc>
        <w:tc>
          <w:tcPr>
            <w:tcW w:w="422" w:type="pct"/>
          </w:tcPr>
          <w:p w:rsidR="008C3D01" w:rsidRPr="00320740" w:rsidRDefault="008C3D01" w:rsidP="00B076E3">
            <w:pPr>
              <w:jc w:val="center"/>
              <w:rPr>
                <w:sz w:val="22"/>
                <w:szCs w:val="22"/>
              </w:rPr>
            </w:pPr>
            <w:r w:rsidRPr="00320740">
              <w:rPr>
                <w:sz w:val="22"/>
                <w:szCs w:val="22"/>
              </w:rPr>
              <w:t>50</w:t>
            </w:r>
          </w:p>
        </w:tc>
      </w:tr>
    </w:tbl>
    <w:p w:rsidR="0086732D" w:rsidRPr="00EC0729" w:rsidRDefault="0086732D" w:rsidP="00C21443">
      <w:pPr>
        <w:ind w:firstLine="709"/>
        <w:contextualSpacing/>
        <w:jc w:val="center"/>
        <w:rPr>
          <w:sz w:val="21"/>
          <w:szCs w:val="21"/>
        </w:rPr>
      </w:pPr>
    </w:p>
    <w:p w:rsidR="006F3B1A" w:rsidRPr="00EC0729" w:rsidRDefault="006F3B1A" w:rsidP="00EC0729">
      <w:pPr>
        <w:ind w:firstLine="709"/>
        <w:contextualSpacing/>
        <w:jc w:val="center"/>
        <w:rPr>
          <w:sz w:val="21"/>
          <w:szCs w:val="21"/>
        </w:rPr>
      </w:pPr>
    </w:p>
    <w:p w:rsidR="006F3B1A" w:rsidRPr="00EC0729" w:rsidRDefault="006F3B1A" w:rsidP="00EC0729">
      <w:pPr>
        <w:ind w:firstLine="709"/>
        <w:contextualSpacing/>
        <w:jc w:val="right"/>
        <w:rPr>
          <w:sz w:val="21"/>
          <w:szCs w:val="21"/>
        </w:rPr>
      </w:pPr>
    </w:p>
    <w:tbl>
      <w:tblPr>
        <w:tblpPr w:leftFromText="180" w:rightFromText="180" w:vertAnchor="text" w:horzAnchor="margin" w:tblpXSpec="center" w:tblpY="45"/>
        <w:tblW w:w="11992" w:type="dxa"/>
        <w:tblLayout w:type="fixed"/>
        <w:tblCellMar>
          <w:top w:w="102" w:type="dxa"/>
          <w:left w:w="62" w:type="dxa"/>
          <w:bottom w:w="102" w:type="dxa"/>
          <w:right w:w="62" w:type="dxa"/>
        </w:tblCellMar>
        <w:tblLook w:val="0000"/>
      </w:tblPr>
      <w:tblGrid>
        <w:gridCol w:w="5657"/>
        <w:gridCol w:w="144"/>
        <w:gridCol w:w="6191"/>
      </w:tblGrid>
      <w:tr w:rsidR="00B05915" w:rsidRPr="00EC0729" w:rsidTr="00B05915">
        <w:trPr>
          <w:trHeight w:val="935"/>
        </w:trPr>
        <w:tc>
          <w:tcPr>
            <w:tcW w:w="5657" w:type="dxa"/>
          </w:tcPr>
          <w:p w:rsidR="00B05915" w:rsidRPr="00EC0729" w:rsidRDefault="00B05915" w:rsidP="00EC0729">
            <w:pPr>
              <w:suppressLineNumbers/>
              <w:suppressAutoHyphens/>
              <w:contextualSpacing/>
              <w:rPr>
                <w:b/>
                <w:sz w:val="21"/>
                <w:szCs w:val="21"/>
              </w:rPr>
            </w:pPr>
            <w:r w:rsidRPr="00EC0729">
              <w:rPr>
                <w:b/>
                <w:sz w:val="21"/>
                <w:szCs w:val="21"/>
              </w:rPr>
              <w:t>Заказчик</w:t>
            </w:r>
          </w:p>
          <w:p w:rsidR="00B05915" w:rsidRPr="00EC0729" w:rsidRDefault="00B05915" w:rsidP="00EC0729">
            <w:pPr>
              <w:suppressLineNumbers/>
              <w:suppressAutoHyphens/>
              <w:contextualSpacing/>
              <w:rPr>
                <w:b/>
                <w:sz w:val="21"/>
                <w:szCs w:val="21"/>
              </w:rPr>
            </w:pPr>
            <w:r w:rsidRPr="00EC0729">
              <w:rPr>
                <w:sz w:val="21"/>
                <w:szCs w:val="21"/>
              </w:rPr>
              <w:t xml:space="preserve">Заместитель директора по научной работе </w:t>
            </w:r>
          </w:p>
          <w:p w:rsidR="00B05915" w:rsidRPr="00EC0729" w:rsidRDefault="00B05915" w:rsidP="00EC0729">
            <w:pPr>
              <w:shd w:val="clear" w:color="auto" w:fill="FFFFFF"/>
              <w:rPr>
                <w:sz w:val="21"/>
                <w:szCs w:val="21"/>
              </w:rPr>
            </w:pPr>
            <w:r w:rsidRPr="00EC0729">
              <w:rPr>
                <w:sz w:val="21"/>
                <w:szCs w:val="21"/>
              </w:rPr>
              <w:t>_______________________О.Н. Беспалова</w:t>
            </w:r>
          </w:p>
          <w:p w:rsidR="00B05915" w:rsidRPr="00EC0729" w:rsidRDefault="00B05915" w:rsidP="00EC0729">
            <w:pPr>
              <w:shd w:val="clear" w:color="auto" w:fill="FFFFFF"/>
              <w:rPr>
                <w:sz w:val="21"/>
                <w:szCs w:val="21"/>
              </w:rPr>
            </w:pPr>
            <w:r w:rsidRPr="00EC0729">
              <w:rPr>
                <w:i/>
                <w:sz w:val="21"/>
                <w:szCs w:val="21"/>
              </w:rPr>
              <w:t>(подписано усиленной электронной подписью)</w:t>
            </w:r>
          </w:p>
        </w:tc>
        <w:tc>
          <w:tcPr>
            <w:tcW w:w="144" w:type="dxa"/>
          </w:tcPr>
          <w:p w:rsidR="00B05915" w:rsidRPr="00EC0729" w:rsidRDefault="00B05915" w:rsidP="00EC0729">
            <w:pPr>
              <w:pStyle w:val="ConsPlusNormal"/>
              <w:ind w:firstLine="0"/>
              <w:contextualSpacing/>
              <w:rPr>
                <w:rFonts w:ascii="Times New Roman" w:hAnsi="Times New Roman"/>
                <w:sz w:val="21"/>
                <w:szCs w:val="21"/>
              </w:rPr>
            </w:pPr>
          </w:p>
        </w:tc>
        <w:tc>
          <w:tcPr>
            <w:tcW w:w="6191" w:type="dxa"/>
          </w:tcPr>
          <w:p w:rsidR="00B05915" w:rsidRPr="00EC0729" w:rsidRDefault="00B05915" w:rsidP="00EC0729">
            <w:pPr>
              <w:suppressLineNumbers/>
              <w:suppressAutoHyphens/>
              <w:contextualSpacing/>
              <w:rPr>
                <w:b/>
                <w:sz w:val="21"/>
                <w:szCs w:val="21"/>
              </w:rPr>
            </w:pPr>
            <w:r w:rsidRPr="00EC0729">
              <w:rPr>
                <w:b/>
                <w:sz w:val="21"/>
                <w:szCs w:val="21"/>
              </w:rPr>
              <w:t>Поставщик</w:t>
            </w:r>
          </w:p>
          <w:p w:rsidR="00B05915" w:rsidRPr="00EC0729" w:rsidRDefault="00B05915" w:rsidP="00EC0729">
            <w:pPr>
              <w:rPr>
                <w:sz w:val="21"/>
                <w:szCs w:val="21"/>
              </w:rPr>
            </w:pPr>
            <w:r w:rsidRPr="00EC0729">
              <w:rPr>
                <w:sz w:val="21"/>
                <w:szCs w:val="21"/>
              </w:rPr>
              <w:t>______________________</w:t>
            </w:r>
          </w:p>
          <w:p w:rsidR="00B05915" w:rsidRPr="00EC0729" w:rsidRDefault="00B05915" w:rsidP="00EC0729">
            <w:pPr>
              <w:suppressLineNumbers/>
              <w:suppressAutoHyphens/>
              <w:contextualSpacing/>
              <w:rPr>
                <w:sz w:val="21"/>
                <w:szCs w:val="21"/>
              </w:rPr>
            </w:pPr>
            <w:r w:rsidRPr="00EC0729">
              <w:rPr>
                <w:sz w:val="21"/>
                <w:szCs w:val="21"/>
              </w:rPr>
              <w:t>______________________/__________/</w:t>
            </w:r>
          </w:p>
          <w:p w:rsidR="00B05915" w:rsidRPr="00EC0729" w:rsidRDefault="00B05915" w:rsidP="00EC0729">
            <w:pPr>
              <w:suppressLineNumbers/>
              <w:suppressAutoHyphens/>
              <w:contextualSpacing/>
              <w:rPr>
                <w:b/>
                <w:sz w:val="21"/>
                <w:szCs w:val="21"/>
              </w:rPr>
            </w:pPr>
            <w:r w:rsidRPr="00EC0729">
              <w:rPr>
                <w:i/>
                <w:sz w:val="21"/>
                <w:szCs w:val="21"/>
              </w:rPr>
              <w:t>(подписано усиленной электронной подписью)</w:t>
            </w:r>
          </w:p>
        </w:tc>
      </w:tr>
    </w:tbl>
    <w:p w:rsidR="006F3B1A" w:rsidRPr="00EC0729" w:rsidRDefault="006F3B1A" w:rsidP="00EC0729">
      <w:pPr>
        <w:ind w:firstLine="709"/>
        <w:contextualSpacing/>
        <w:jc w:val="right"/>
        <w:rPr>
          <w:sz w:val="21"/>
          <w:szCs w:val="21"/>
        </w:rPr>
      </w:pPr>
    </w:p>
    <w:p w:rsidR="006F3B1A" w:rsidRPr="00EC0729" w:rsidRDefault="006F3B1A" w:rsidP="00EC0729">
      <w:pPr>
        <w:ind w:firstLine="709"/>
        <w:contextualSpacing/>
        <w:jc w:val="right"/>
        <w:rPr>
          <w:sz w:val="21"/>
          <w:szCs w:val="21"/>
        </w:rPr>
      </w:pPr>
    </w:p>
    <w:p w:rsidR="006471DF" w:rsidRPr="00EC0729" w:rsidRDefault="006471DF" w:rsidP="00EC0729">
      <w:pPr>
        <w:contextualSpacing/>
        <w:rPr>
          <w:sz w:val="21"/>
          <w:szCs w:val="21"/>
        </w:rPr>
      </w:pPr>
    </w:p>
    <w:p w:rsidR="00254866" w:rsidRPr="00EC0729" w:rsidRDefault="00254866" w:rsidP="00EC0729">
      <w:pPr>
        <w:contextualSpacing/>
        <w:rPr>
          <w:sz w:val="21"/>
          <w:szCs w:val="21"/>
        </w:rPr>
      </w:pPr>
    </w:p>
    <w:p w:rsidR="00254866" w:rsidRPr="00EC0729" w:rsidRDefault="00254866" w:rsidP="00EC0729">
      <w:pPr>
        <w:contextualSpacing/>
        <w:rPr>
          <w:sz w:val="21"/>
          <w:szCs w:val="21"/>
        </w:rPr>
      </w:pPr>
    </w:p>
    <w:bookmarkStart w:id="28" w:name="_MON_1841553937"/>
    <w:bookmarkStart w:id="29" w:name="_MON_1841553961"/>
    <w:bookmarkStart w:id="30" w:name="_MON_1843717182"/>
    <w:bookmarkStart w:id="31" w:name="_MON_1843655614"/>
    <w:bookmarkStart w:id="32" w:name="_MON_1843840166"/>
    <w:bookmarkEnd w:id="28"/>
    <w:bookmarkEnd w:id="29"/>
    <w:bookmarkEnd w:id="30"/>
    <w:bookmarkEnd w:id="31"/>
    <w:bookmarkEnd w:id="32"/>
    <w:bookmarkStart w:id="33" w:name="_MON_1841553972"/>
    <w:bookmarkEnd w:id="33"/>
    <w:p w:rsidR="00254866" w:rsidRPr="00EC0729" w:rsidRDefault="00B076E3" w:rsidP="00EC0729">
      <w:pPr>
        <w:contextualSpacing/>
        <w:rPr>
          <w:sz w:val="21"/>
          <w:szCs w:val="21"/>
        </w:rPr>
      </w:pPr>
      <w:r w:rsidRPr="00EC0729">
        <w:rPr>
          <w:sz w:val="21"/>
          <w:szCs w:val="21"/>
        </w:rPr>
        <w:object w:dxaOrig="15156" w:dyaOrig="9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35pt;height:488.4pt" o:ole="">
            <v:imagedata r:id="rId13" o:title=""/>
          </v:shape>
          <o:OLEObject Type="Embed" ProgID="Word.Document.8" ShapeID="_x0000_i1025" DrawAspect="Content" ObjectID="_1843977159" r:id="rId14">
            <o:FieldCodes>\s</o:FieldCodes>
          </o:OLEObject>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69"/>
      </w:tblGrid>
      <w:tr w:rsidR="000909FF" w:rsidRPr="00EC0729" w:rsidTr="006F3B1A">
        <w:tc>
          <w:tcPr>
            <w:tcW w:w="15126" w:type="dxa"/>
          </w:tcPr>
          <w:p w:rsidR="000909FF" w:rsidRPr="00EC0729" w:rsidRDefault="000909FF" w:rsidP="00EC0729">
            <w:pPr>
              <w:spacing w:after="160"/>
              <w:rPr>
                <w:b/>
                <w:bCs/>
                <w:sz w:val="21"/>
                <w:szCs w:val="21"/>
              </w:rPr>
            </w:pPr>
            <w:r w:rsidRPr="00EC0729">
              <w:rPr>
                <w:b/>
                <w:bCs/>
                <w:noProof/>
                <w:sz w:val="21"/>
                <w:szCs w:val="21"/>
              </w:rPr>
              <w:drawing>
                <wp:inline distT="0" distB="0" distL="0" distR="0">
                  <wp:extent cx="9463405" cy="2449830"/>
                  <wp:effectExtent l="1905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a:stretch>
                            <a:fillRect/>
                          </a:stretch>
                        </pic:blipFill>
                        <pic:spPr bwMode="auto">
                          <a:xfrm>
                            <a:off x="0" y="0"/>
                            <a:ext cx="9463405" cy="2449830"/>
                          </a:xfrm>
                          <a:prstGeom prst="rect">
                            <a:avLst/>
                          </a:prstGeom>
                          <a:noFill/>
                          <a:ln w="9525">
                            <a:noFill/>
                            <a:miter lim="800000"/>
                            <a:headEnd/>
                            <a:tailEnd/>
                          </a:ln>
                        </pic:spPr>
                      </pic:pic>
                    </a:graphicData>
                  </a:graphic>
                </wp:inline>
              </w:drawing>
            </w:r>
          </w:p>
        </w:tc>
      </w:tr>
      <w:tr w:rsidR="000909FF" w:rsidRPr="00EC0729" w:rsidTr="006F3B1A">
        <w:tc>
          <w:tcPr>
            <w:tcW w:w="15126" w:type="dxa"/>
          </w:tcPr>
          <w:p w:rsidR="000909FF" w:rsidRPr="00EC0729" w:rsidRDefault="000909FF" w:rsidP="00EC0729">
            <w:pPr>
              <w:spacing w:after="160"/>
              <w:rPr>
                <w:b/>
                <w:bCs/>
                <w:sz w:val="21"/>
                <w:szCs w:val="21"/>
              </w:rPr>
            </w:pPr>
            <w:r w:rsidRPr="00EC0729">
              <w:rPr>
                <w:b/>
                <w:bCs/>
                <w:noProof/>
                <w:sz w:val="21"/>
                <w:szCs w:val="21"/>
              </w:rPr>
              <w:lastRenderedPageBreak/>
              <w:drawing>
                <wp:inline distT="0" distB="0" distL="0" distR="0">
                  <wp:extent cx="9463405" cy="4899660"/>
                  <wp:effectExtent l="19050" t="0" r="444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9463405" cy="4899660"/>
                          </a:xfrm>
                          <a:prstGeom prst="rect">
                            <a:avLst/>
                          </a:prstGeom>
                          <a:noFill/>
                          <a:ln w="9525">
                            <a:noFill/>
                            <a:miter lim="800000"/>
                            <a:headEnd/>
                            <a:tailEnd/>
                          </a:ln>
                        </pic:spPr>
                      </pic:pic>
                    </a:graphicData>
                  </a:graphic>
                </wp:inline>
              </w:drawing>
            </w:r>
          </w:p>
        </w:tc>
      </w:tr>
    </w:tbl>
    <w:p w:rsidR="00254866" w:rsidRPr="00EC0729" w:rsidRDefault="00254866" w:rsidP="00EC0729">
      <w:pPr>
        <w:contextualSpacing/>
        <w:rPr>
          <w:sz w:val="21"/>
          <w:szCs w:val="21"/>
        </w:rPr>
      </w:pPr>
    </w:p>
    <w:sectPr w:rsidR="00254866" w:rsidRPr="00EC0729" w:rsidSect="00EC0729">
      <w:type w:val="nextColumn"/>
      <w:pgSz w:w="16838" w:h="11906" w:orient="landscape"/>
      <w:pgMar w:top="1134" w:right="851"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AC4" w:rsidRDefault="00340AC4">
      <w:r>
        <w:separator/>
      </w:r>
    </w:p>
  </w:endnote>
  <w:endnote w:type="continuationSeparator" w:id="0">
    <w:p w:rsidR="00340AC4" w:rsidRDefault="00340A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CC"/>
    <w:family w:val="swiss"/>
    <w:pitch w:val="variable"/>
    <w:sig w:usb0="E0002EFF" w:usb1="C000785B" w:usb2="00000009" w:usb3="00000000" w:csb0="000001FF" w:csb1="00000000"/>
  </w:font>
  <w:font w:name="ヒラギノ角ゴ Pro W3">
    <w:altName w:val="Arial Unicode MS"/>
    <w:charset w:val="80"/>
    <w:family w:val="swiss"/>
    <w:pitch w:val="variable"/>
    <w:sig w:usb0="E00002FF"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Rubl">
    <w:altName w:val="Trebuchet MS"/>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C4" w:rsidRPr="006471DF" w:rsidRDefault="00340AC4">
    <w:pPr>
      <w:pStyle w:val="af4"/>
      <w:jc w:val="center"/>
      <w:rPr>
        <w:sz w:val="16"/>
        <w:szCs w:val="16"/>
      </w:rPr>
    </w:pPr>
    <w:r>
      <w:rPr>
        <w:sz w:val="16"/>
        <w:szCs w:val="16"/>
      </w:rPr>
      <w:t>с</w:t>
    </w:r>
    <w:r w:rsidRPr="006471DF">
      <w:rPr>
        <w:sz w:val="16"/>
        <w:szCs w:val="16"/>
      </w:rPr>
      <w:t>тр</w:t>
    </w:r>
    <w:r>
      <w:rPr>
        <w:sz w:val="16"/>
        <w:szCs w:val="16"/>
      </w:rPr>
      <w:t>.</w:t>
    </w:r>
    <w:r w:rsidRPr="006471DF">
      <w:rPr>
        <w:sz w:val="16"/>
        <w:szCs w:val="16"/>
      </w:rPr>
      <w:t xml:space="preserve"> </w:t>
    </w:r>
    <w:r w:rsidR="00FD6794" w:rsidRPr="006471DF">
      <w:rPr>
        <w:b/>
        <w:sz w:val="16"/>
        <w:szCs w:val="16"/>
      </w:rPr>
      <w:fldChar w:fldCharType="begin"/>
    </w:r>
    <w:r w:rsidRPr="006471DF">
      <w:rPr>
        <w:b/>
        <w:sz w:val="16"/>
        <w:szCs w:val="16"/>
      </w:rPr>
      <w:instrText>PAGE</w:instrText>
    </w:r>
    <w:r w:rsidR="00FD6794" w:rsidRPr="006471DF">
      <w:rPr>
        <w:b/>
        <w:sz w:val="16"/>
        <w:szCs w:val="16"/>
      </w:rPr>
      <w:fldChar w:fldCharType="separate"/>
    </w:r>
    <w:r w:rsidR="00B528BF">
      <w:rPr>
        <w:b/>
        <w:noProof/>
        <w:sz w:val="16"/>
        <w:szCs w:val="16"/>
      </w:rPr>
      <w:t>1</w:t>
    </w:r>
    <w:r w:rsidR="00FD6794" w:rsidRPr="006471DF">
      <w:rPr>
        <w:b/>
        <w:sz w:val="16"/>
        <w:szCs w:val="16"/>
      </w:rPr>
      <w:fldChar w:fldCharType="end"/>
    </w:r>
    <w:r w:rsidRPr="006471DF">
      <w:rPr>
        <w:sz w:val="16"/>
        <w:szCs w:val="16"/>
      </w:rPr>
      <w:t xml:space="preserve"> из </w:t>
    </w:r>
    <w:r w:rsidR="00FD6794" w:rsidRPr="006471DF">
      <w:rPr>
        <w:b/>
        <w:sz w:val="16"/>
        <w:szCs w:val="16"/>
      </w:rPr>
      <w:fldChar w:fldCharType="begin"/>
    </w:r>
    <w:r w:rsidRPr="006471DF">
      <w:rPr>
        <w:b/>
        <w:sz w:val="16"/>
        <w:szCs w:val="16"/>
      </w:rPr>
      <w:instrText>NUMPAGES</w:instrText>
    </w:r>
    <w:r w:rsidR="00FD6794" w:rsidRPr="006471DF">
      <w:rPr>
        <w:b/>
        <w:sz w:val="16"/>
        <w:szCs w:val="16"/>
      </w:rPr>
      <w:fldChar w:fldCharType="separate"/>
    </w:r>
    <w:r w:rsidR="00B528BF">
      <w:rPr>
        <w:b/>
        <w:noProof/>
        <w:sz w:val="16"/>
        <w:szCs w:val="16"/>
      </w:rPr>
      <w:t>14</w:t>
    </w:r>
    <w:r w:rsidR="00FD6794" w:rsidRPr="006471DF">
      <w:rPr>
        <w:b/>
        <w:sz w:val="16"/>
        <w:szCs w:val="16"/>
      </w:rPr>
      <w:fldChar w:fldCharType="end"/>
    </w:r>
  </w:p>
  <w:p w:rsidR="00340AC4" w:rsidRDefault="00340AC4">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AC4" w:rsidRDefault="00340AC4">
      <w:r>
        <w:separator/>
      </w:r>
    </w:p>
  </w:footnote>
  <w:footnote w:type="continuationSeparator" w:id="0">
    <w:p w:rsidR="00340AC4" w:rsidRDefault="00340AC4">
      <w:r>
        <w:continuationSeparator/>
      </w:r>
    </w:p>
  </w:footnote>
  <w:footnote w:id="1">
    <w:p w:rsidR="00340AC4" w:rsidRPr="00183BB3" w:rsidRDefault="00340AC4"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 xml:space="preserve">Размер штрафа определяется в соответствии с </w:t>
      </w:r>
      <w:hyperlink r:id="rId1" w:history="1">
        <w:r w:rsidRPr="00183BB3">
          <w:rPr>
            <w:rFonts w:ascii="Times New Roman" w:hAnsi="Times New Roman"/>
            <w:sz w:val="16"/>
            <w:szCs w:val="16"/>
          </w:rPr>
          <w:t>Правилами</w:t>
        </w:r>
      </w:hyperlink>
      <w:r w:rsidRPr="00183BB3">
        <w:rPr>
          <w:rFonts w:ascii="Times New Roman" w:hAnsi="Times New Roman"/>
          <w:sz w:val="16"/>
          <w:szCs w:val="16"/>
        </w:rPr>
        <w:t xml:space="preserve"> определения размера штрафа в следующем порядке:</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1000 рублей, если цена Контракта не превышает 3 млн. рублей (включительно);</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5000 рублей, если цена Контракта составляет от 3 млн. рублей до 50 млн. рублей (включительно);</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10000 рублей, если цена Контракта составляет от 50 млн. рублей до 100 млн. рублей (включительно);</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100000 рублей, если цена Контракта превышает 100 млн. рублей.</w:t>
      </w:r>
    </w:p>
    <w:p w:rsidR="00340AC4" w:rsidRPr="00183BB3" w:rsidRDefault="00340AC4" w:rsidP="00BA0C02">
      <w:pPr>
        <w:pStyle w:val="ad"/>
        <w:spacing w:after="0"/>
        <w:rPr>
          <w:sz w:val="16"/>
          <w:szCs w:val="16"/>
        </w:rPr>
      </w:pPr>
    </w:p>
  </w:footnote>
  <w:footnote w:id="2">
    <w:p w:rsidR="00340AC4" w:rsidRPr="00183BB3" w:rsidRDefault="00340AC4"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 xml:space="preserve">Размер штрафа определяется в соответствии с </w:t>
      </w:r>
      <w:hyperlink r:id="rId2" w:history="1">
        <w:r w:rsidRPr="00183BB3">
          <w:rPr>
            <w:rFonts w:ascii="Times New Roman" w:hAnsi="Times New Roman"/>
            <w:sz w:val="16"/>
            <w:szCs w:val="16"/>
          </w:rPr>
          <w:t>Правилами</w:t>
        </w:r>
      </w:hyperlink>
      <w:r w:rsidRPr="00183BB3">
        <w:rPr>
          <w:rFonts w:ascii="Times New Roman" w:hAnsi="Times New Roman"/>
          <w:sz w:val="16"/>
          <w:szCs w:val="16"/>
        </w:rPr>
        <w:t xml:space="preserve"> определения размера штрафа в следующем порядке:</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 процентов цены Контракта (этапа) в случае, если цена Контракта (этапа) не превышает 3 млн. рублей;</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 процентов цены Контракта (этапа) в случае, если цена Контракта (этапа) составляет от 3 млн. рублей до 50 млн. рублей (включительно);</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 процент цены Контракта (этапа) в случае, если цена Контракта (этапа) составляет от 50 млн. рублей до 100 млн. рублей (включительно);</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и) 0,1 процента цены Контракта (этапа) в случае, если цена Контракта (этапа) превышает 10 млрд. рублей.</w:t>
      </w:r>
    </w:p>
    <w:p w:rsidR="00340AC4" w:rsidRPr="00183BB3" w:rsidRDefault="00340AC4" w:rsidP="00BA0C02">
      <w:pPr>
        <w:pStyle w:val="ad"/>
        <w:spacing w:after="0"/>
        <w:rPr>
          <w:sz w:val="16"/>
          <w:szCs w:val="16"/>
        </w:rPr>
      </w:pPr>
    </w:p>
  </w:footnote>
  <w:footnote w:id="3">
    <w:p w:rsidR="00340AC4" w:rsidRPr="00183BB3" w:rsidRDefault="00340AC4"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Размер штрафа определяется в соответствии с Правилами определения размера штрафа в следующем порядке:</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3 процента цены Контракта (этапа) в случае, если цена Контракта (этапа) не превышает 3 млн. рублей;</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2 процента цены Контракта (этапа) в случае, если цена Контракта (этапа) составляет от 3 млн. рублей до 10 млн. рублей (включительно);</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 процент цены Контракта (этапа) в случае, если цена Контракта (этапа) составляет от 10 млн. рублей до 20 млн. рублей (включительно)</w:t>
      </w:r>
      <w:r w:rsidRPr="00A43F06">
        <w:rPr>
          <w:rFonts w:ascii="Times New Roman" w:hAnsi="Times New Roman"/>
          <w:i/>
          <w:sz w:val="22"/>
          <w:szCs w:val="22"/>
        </w:rPr>
        <w:t>.</w:t>
      </w:r>
    </w:p>
    <w:p w:rsidR="00340AC4" w:rsidRPr="00183BB3" w:rsidRDefault="00340AC4" w:rsidP="00BA0C02">
      <w:pPr>
        <w:pStyle w:val="ad"/>
        <w:spacing w:after="0"/>
        <w:rPr>
          <w:sz w:val="16"/>
          <w:szCs w:val="16"/>
        </w:rPr>
      </w:pPr>
    </w:p>
  </w:footnote>
  <w:footnote w:id="4">
    <w:p w:rsidR="00340AC4" w:rsidRPr="00183BB3" w:rsidRDefault="00340AC4"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Размер штрафа определяется в соответствии с Правилами определения размера штрафа в следующем порядке:</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1000 рублей, если цена Контракта не превышает 3 млн. рублей;</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5000 рублей, если цена Контракта составляет от 3 млн. рублей до 50 млн. рублей (включительно);</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10000 рублей, если цена Контракта составляет от 50 млн. рублей до 100 млн. рублей (включительно);</w:t>
      </w:r>
    </w:p>
    <w:p w:rsidR="00340AC4" w:rsidRPr="00183BB3" w:rsidRDefault="00340AC4"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100000 рублей, если цена Контракта превышает 100 млн. рублей.</w:t>
      </w:r>
    </w:p>
    <w:p w:rsidR="00340AC4" w:rsidRPr="00183BB3" w:rsidRDefault="00340AC4" w:rsidP="00BA0C02">
      <w:pPr>
        <w:pStyle w:val="ConsPlusNormal"/>
        <w:ind w:firstLine="540"/>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08A192"/>
    <w:lvl w:ilvl="0">
      <w:start w:val="1"/>
      <w:numFmt w:val="decimal"/>
      <w:lvlText w:val="%1."/>
      <w:lvlJc w:val="left"/>
      <w:pPr>
        <w:tabs>
          <w:tab w:val="num" w:pos="1492"/>
        </w:tabs>
        <w:ind w:left="1492" w:hanging="360"/>
      </w:pPr>
    </w:lvl>
  </w:abstractNum>
  <w:abstractNum w:abstractNumId="1">
    <w:nsid w:val="FFFFFF7D"/>
    <w:multiLevelType w:val="singleLevel"/>
    <w:tmpl w:val="F00CC6BE"/>
    <w:lvl w:ilvl="0">
      <w:start w:val="1"/>
      <w:numFmt w:val="decimal"/>
      <w:lvlText w:val="%1."/>
      <w:lvlJc w:val="left"/>
      <w:pPr>
        <w:tabs>
          <w:tab w:val="num" w:pos="1209"/>
        </w:tabs>
        <w:ind w:left="1209" w:hanging="360"/>
      </w:pPr>
    </w:lvl>
  </w:abstractNum>
  <w:abstractNum w:abstractNumId="2">
    <w:nsid w:val="FFFFFF7E"/>
    <w:multiLevelType w:val="singleLevel"/>
    <w:tmpl w:val="ED20921A"/>
    <w:lvl w:ilvl="0">
      <w:start w:val="1"/>
      <w:numFmt w:val="decimal"/>
      <w:lvlText w:val="%1."/>
      <w:lvlJc w:val="left"/>
      <w:pPr>
        <w:tabs>
          <w:tab w:val="num" w:pos="926"/>
        </w:tabs>
        <w:ind w:left="926" w:hanging="360"/>
      </w:pPr>
    </w:lvl>
  </w:abstractNum>
  <w:abstractNum w:abstractNumId="3">
    <w:nsid w:val="FFFFFF7F"/>
    <w:multiLevelType w:val="singleLevel"/>
    <w:tmpl w:val="3C8081BE"/>
    <w:lvl w:ilvl="0">
      <w:start w:val="1"/>
      <w:numFmt w:val="decimal"/>
      <w:lvlText w:val="%1."/>
      <w:lvlJc w:val="left"/>
      <w:pPr>
        <w:tabs>
          <w:tab w:val="num" w:pos="643"/>
        </w:tabs>
        <w:ind w:left="643" w:hanging="360"/>
      </w:pPr>
    </w:lvl>
  </w:abstractNum>
  <w:abstractNum w:abstractNumId="4">
    <w:nsid w:val="FFFFFF80"/>
    <w:multiLevelType w:val="singleLevel"/>
    <w:tmpl w:val="8BEEB9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8AE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C8CB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C0A9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80BE18"/>
    <w:lvl w:ilvl="0">
      <w:start w:val="1"/>
      <w:numFmt w:val="decimal"/>
      <w:lvlText w:val="%1."/>
      <w:lvlJc w:val="left"/>
      <w:pPr>
        <w:tabs>
          <w:tab w:val="num" w:pos="360"/>
        </w:tabs>
        <w:ind w:left="360" w:hanging="360"/>
      </w:pPr>
    </w:lvl>
  </w:abstractNum>
  <w:abstractNum w:abstractNumId="9">
    <w:nsid w:val="FFFFFF89"/>
    <w:multiLevelType w:val="singleLevel"/>
    <w:tmpl w:val="3014EAD0"/>
    <w:lvl w:ilvl="0">
      <w:start w:val="1"/>
      <w:numFmt w:val="bullet"/>
      <w:lvlText w:val=""/>
      <w:lvlJc w:val="left"/>
      <w:pPr>
        <w:tabs>
          <w:tab w:val="num" w:pos="360"/>
        </w:tabs>
        <w:ind w:left="360" w:hanging="360"/>
      </w:pPr>
      <w:rPr>
        <w:rFonts w:ascii="Symbol" w:hAnsi="Symbol" w:hint="default"/>
      </w:rPr>
    </w:lvl>
  </w:abstractNum>
  <w:abstractNum w:abstractNumId="10">
    <w:nsid w:val="06C26F9A"/>
    <w:multiLevelType w:val="hybridMultilevel"/>
    <w:tmpl w:val="5A805BCA"/>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7B42B29"/>
    <w:multiLevelType w:val="multilevel"/>
    <w:tmpl w:val="DC48349E"/>
    <w:name w:val="WW8Num2"/>
    <w:lvl w:ilvl="0">
      <w:start w:val="1"/>
      <w:numFmt w:val="bullet"/>
      <w:lvlText w:val=""/>
      <w:lvlJc w:val="left"/>
      <w:pPr>
        <w:tabs>
          <w:tab w:val="num" w:pos="1004"/>
        </w:tabs>
        <w:ind w:left="1004" w:hanging="360"/>
      </w:pPr>
      <w:rPr>
        <w:rFonts w:ascii="Symbol" w:hAnsi="Symbol" w:hint="default"/>
        <w:sz w:val="20"/>
      </w:rPr>
    </w:lvl>
    <w:lvl w:ilvl="1">
      <w:start w:val="1"/>
      <w:numFmt w:val="bullet"/>
      <w:lvlText w:val="o"/>
      <w:lvlJc w:val="left"/>
      <w:pPr>
        <w:tabs>
          <w:tab w:val="num" w:pos="1724"/>
        </w:tabs>
        <w:ind w:left="1724" w:hanging="360"/>
      </w:pPr>
      <w:rPr>
        <w:rFonts w:ascii="Courier New" w:hAnsi="Courier New" w:hint="default"/>
        <w:sz w:val="20"/>
      </w:rPr>
    </w:lvl>
    <w:lvl w:ilvl="2">
      <w:start w:val="1"/>
      <w:numFmt w:val="bullet"/>
      <w:lvlText w:val=""/>
      <w:lvlJc w:val="left"/>
      <w:pPr>
        <w:tabs>
          <w:tab w:val="num" w:pos="2444"/>
        </w:tabs>
        <w:ind w:left="2444" w:hanging="360"/>
      </w:pPr>
      <w:rPr>
        <w:rFonts w:ascii="Wingdings" w:hAnsi="Wingdings" w:hint="default"/>
        <w:sz w:val="20"/>
      </w:rPr>
    </w:lvl>
    <w:lvl w:ilvl="3">
      <w:start w:val="1"/>
      <w:numFmt w:val="bullet"/>
      <w:lvlText w:val=""/>
      <w:lvlJc w:val="left"/>
      <w:pPr>
        <w:tabs>
          <w:tab w:val="num" w:pos="3164"/>
        </w:tabs>
        <w:ind w:left="3164" w:hanging="360"/>
      </w:pPr>
      <w:rPr>
        <w:rFonts w:ascii="Wingdings" w:hAnsi="Wingdings" w:hint="default"/>
        <w:sz w:val="20"/>
      </w:rPr>
    </w:lvl>
    <w:lvl w:ilvl="4">
      <w:start w:val="1"/>
      <w:numFmt w:val="bullet"/>
      <w:lvlText w:val=""/>
      <w:lvlJc w:val="left"/>
      <w:pPr>
        <w:tabs>
          <w:tab w:val="num" w:pos="3884"/>
        </w:tabs>
        <w:ind w:left="3884" w:hanging="360"/>
      </w:pPr>
      <w:rPr>
        <w:rFonts w:ascii="Wingdings" w:hAnsi="Wingdings" w:hint="default"/>
        <w:sz w:val="20"/>
      </w:rPr>
    </w:lvl>
    <w:lvl w:ilvl="5">
      <w:start w:val="1"/>
      <w:numFmt w:val="bullet"/>
      <w:lvlText w:val=""/>
      <w:lvlJc w:val="left"/>
      <w:pPr>
        <w:tabs>
          <w:tab w:val="num" w:pos="4604"/>
        </w:tabs>
        <w:ind w:left="4604" w:hanging="360"/>
      </w:pPr>
      <w:rPr>
        <w:rFonts w:ascii="Wingdings" w:hAnsi="Wingdings" w:hint="default"/>
        <w:sz w:val="20"/>
      </w:rPr>
    </w:lvl>
    <w:lvl w:ilvl="6">
      <w:start w:val="1"/>
      <w:numFmt w:val="bullet"/>
      <w:lvlText w:val=""/>
      <w:lvlJc w:val="left"/>
      <w:pPr>
        <w:tabs>
          <w:tab w:val="num" w:pos="5324"/>
        </w:tabs>
        <w:ind w:left="5324" w:hanging="360"/>
      </w:pPr>
      <w:rPr>
        <w:rFonts w:ascii="Wingdings" w:hAnsi="Wingdings" w:hint="default"/>
        <w:sz w:val="20"/>
      </w:rPr>
    </w:lvl>
    <w:lvl w:ilvl="7">
      <w:start w:val="1"/>
      <w:numFmt w:val="bullet"/>
      <w:lvlText w:val=""/>
      <w:lvlJc w:val="left"/>
      <w:pPr>
        <w:tabs>
          <w:tab w:val="num" w:pos="6044"/>
        </w:tabs>
        <w:ind w:left="6044" w:hanging="360"/>
      </w:pPr>
      <w:rPr>
        <w:rFonts w:ascii="Wingdings" w:hAnsi="Wingdings" w:hint="default"/>
        <w:sz w:val="20"/>
      </w:rPr>
    </w:lvl>
    <w:lvl w:ilvl="8">
      <w:start w:val="1"/>
      <w:numFmt w:val="bullet"/>
      <w:lvlText w:val=""/>
      <w:lvlJc w:val="left"/>
      <w:pPr>
        <w:tabs>
          <w:tab w:val="num" w:pos="6764"/>
        </w:tabs>
        <w:ind w:left="6764" w:hanging="360"/>
      </w:pPr>
      <w:rPr>
        <w:rFonts w:ascii="Wingdings" w:hAnsi="Wingdings" w:hint="default"/>
        <w:sz w:val="20"/>
      </w:rPr>
    </w:lvl>
  </w:abstractNum>
  <w:abstractNum w:abstractNumId="12">
    <w:nsid w:val="0F986B71"/>
    <w:multiLevelType w:val="hybridMultilevel"/>
    <w:tmpl w:val="29F0568C"/>
    <w:lvl w:ilvl="0" w:tplc="E1CAA496">
      <w:start w:val="1"/>
      <w:numFmt w:val="russianLower"/>
      <w:lvlText w:val="%1)"/>
      <w:lvlJc w:val="left"/>
      <w:pPr>
        <w:tabs>
          <w:tab w:val="num" w:pos="1021"/>
        </w:tabs>
        <w:ind w:left="1021" w:hanging="34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25C122B"/>
    <w:multiLevelType w:val="multilevel"/>
    <w:tmpl w:val="CB1C858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decimal"/>
      <w:lvlText w:val="%1.%2."/>
      <w:lvlJc w:val="left"/>
      <w:pPr>
        <w:tabs>
          <w:tab w:val="num" w:pos="1276"/>
        </w:tabs>
        <w:ind w:left="142" w:firstLine="567"/>
      </w:pPr>
      <w:rPr>
        <w:rFonts w:ascii="Times New Roman" w:hAnsi="Times New Roman" w:cs="Times New Roman" w:hint="default"/>
        <w:b w:val="0"/>
        <w:sz w:val="22"/>
        <w:szCs w:val="22"/>
      </w:rPr>
    </w:lvl>
    <w:lvl w:ilvl="2">
      <w:start w:val="1"/>
      <w:numFmt w:val="decimal"/>
      <w:lvlText w:val="%1.%2.%3."/>
      <w:lvlJc w:val="left"/>
      <w:pPr>
        <w:tabs>
          <w:tab w:val="num" w:pos="1134"/>
        </w:tabs>
        <w:ind w:left="1247"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13E15B84"/>
    <w:multiLevelType w:val="hybridMultilevel"/>
    <w:tmpl w:val="52D05226"/>
    <w:name w:val="WW8Num21"/>
    <w:lvl w:ilvl="0" w:tplc="80940EB0">
      <w:start w:val="1"/>
      <w:numFmt w:val="decimal"/>
      <w:lvlText w:val="%1."/>
      <w:lvlJc w:val="left"/>
      <w:pPr>
        <w:ind w:left="720" w:hanging="360"/>
      </w:pPr>
      <w:rPr>
        <w:rFonts w:cs="Times New Roman"/>
      </w:rPr>
    </w:lvl>
    <w:lvl w:ilvl="1" w:tplc="E9005C74" w:tentative="1">
      <w:start w:val="1"/>
      <w:numFmt w:val="lowerLetter"/>
      <w:lvlText w:val="%2."/>
      <w:lvlJc w:val="left"/>
      <w:pPr>
        <w:ind w:left="1440" w:hanging="360"/>
      </w:pPr>
      <w:rPr>
        <w:rFonts w:cs="Times New Roman"/>
      </w:rPr>
    </w:lvl>
    <w:lvl w:ilvl="2" w:tplc="2B7CA790" w:tentative="1">
      <w:start w:val="1"/>
      <w:numFmt w:val="lowerRoman"/>
      <w:lvlText w:val="%3."/>
      <w:lvlJc w:val="right"/>
      <w:pPr>
        <w:ind w:left="2160" w:hanging="180"/>
      </w:pPr>
      <w:rPr>
        <w:rFonts w:cs="Times New Roman"/>
      </w:rPr>
    </w:lvl>
    <w:lvl w:ilvl="3" w:tplc="C67CFB7E" w:tentative="1">
      <w:start w:val="1"/>
      <w:numFmt w:val="decimal"/>
      <w:lvlText w:val="%4."/>
      <w:lvlJc w:val="left"/>
      <w:pPr>
        <w:ind w:left="2880" w:hanging="360"/>
      </w:pPr>
      <w:rPr>
        <w:rFonts w:cs="Times New Roman"/>
      </w:rPr>
    </w:lvl>
    <w:lvl w:ilvl="4" w:tplc="CA967BE6" w:tentative="1">
      <w:start w:val="1"/>
      <w:numFmt w:val="lowerLetter"/>
      <w:lvlText w:val="%5."/>
      <w:lvlJc w:val="left"/>
      <w:pPr>
        <w:ind w:left="3600" w:hanging="360"/>
      </w:pPr>
      <w:rPr>
        <w:rFonts w:cs="Times New Roman"/>
      </w:rPr>
    </w:lvl>
    <w:lvl w:ilvl="5" w:tplc="91865658" w:tentative="1">
      <w:start w:val="1"/>
      <w:numFmt w:val="lowerRoman"/>
      <w:lvlText w:val="%6."/>
      <w:lvlJc w:val="right"/>
      <w:pPr>
        <w:ind w:left="4320" w:hanging="180"/>
      </w:pPr>
      <w:rPr>
        <w:rFonts w:cs="Times New Roman"/>
      </w:rPr>
    </w:lvl>
    <w:lvl w:ilvl="6" w:tplc="E176F152" w:tentative="1">
      <w:start w:val="1"/>
      <w:numFmt w:val="decimal"/>
      <w:lvlText w:val="%7."/>
      <w:lvlJc w:val="left"/>
      <w:pPr>
        <w:ind w:left="5040" w:hanging="360"/>
      </w:pPr>
      <w:rPr>
        <w:rFonts w:cs="Times New Roman"/>
      </w:rPr>
    </w:lvl>
    <w:lvl w:ilvl="7" w:tplc="99643BE2" w:tentative="1">
      <w:start w:val="1"/>
      <w:numFmt w:val="lowerLetter"/>
      <w:lvlText w:val="%8."/>
      <w:lvlJc w:val="left"/>
      <w:pPr>
        <w:ind w:left="5760" w:hanging="360"/>
      </w:pPr>
      <w:rPr>
        <w:rFonts w:cs="Times New Roman"/>
      </w:rPr>
    </w:lvl>
    <w:lvl w:ilvl="8" w:tplc="DEC4CA84" w:tentative="1">
      <w:start w:val="1"/>
      <w:numFmt w:val="lowerRoman"/>
      <w:lvlText w:val="%9."/>
      <w:lvlJc w:val="right"/>
      <w:pPr>
        <w:ind w:left="6480" w:hanging="180"/>
      </w:pPr>
      <w:rPr>
        <w:rFonts w:cs="Times New Roman"/>
      </w:rPr>
    </w:lvl>
  </w:abstractNum>
  <w:abstractNum w:abstractNumId="15">
    <w:nsid w:val="1E571AD9"/>
    <w:multiLevelType w:val="multilevel"/>
    <w:tmpl w:val="AA46BBBC"/>
    <w:lvl w:ilvl="0">
      <w:start w:val="1"/>
      <w:numFmt w:val="decimal"/>
      <w:pStyle w:val="-"/>
      <w:lvlText w:val="%1."/>
      <w:lvlJc w:val="center"/>
      <w:pPr>
        <w:tabs>
          <w:tab w:val="num" w:pos="284"/>
        </w:tabs>
        <w:ind w:left="284"/>
      </w:pPr>
      <w:rPr>
        <w:rFonts w:cs="Times New Roman"/>
        <w:b w:val="0"/>
        <w:i w:val="0"/>
        <w:sz w:val="20"/>
        <w:szCs w:val="20"/>
      </w:rPr>
    </w:lvl>
    <w:lvl w:ilvl="1">
      <w:start w:val="1"/>
      <w:numFmt w:val="decimal"/>
      <w:pStyle w:val="-0"/>
      <w:suff w:val="space"/>
      <w:lvlText w:val="2.%2."/>
      <w:lvlJc w:val="left"/>
      <w:pPr>
        <w:ind w:left="284" w:firstLine="703"/>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1135"/>
        </w:tabs>
        <w:ind w:left="1135" w:hanging="851"/>
      </w:pPr>
      <w:rPr>
        <w:rFonts w:cs="Times New Roman"/>
        <w:b w:val="0"/>
        <w:bCs w:val="0"/>
        <w:i w:val="0"/>
        <w:iCs w:val="0"/>
      </w:rPr>
    </w:lvl>
    <w:lvl w:ilvl="3">
      <w:start w:val="1"/>
      <w:numFmt w:val="lowerLetter"/>
      <w:pStyle w:val="-2"/>
      <w:lvlText w:val="%4)"/>
      <w:lvlJc w:val="left"/>
      <w:pPr>
        <w:tabs>
          <w:tab w:val="num" w:pos="1702"/>
        </w:tabs>
        <w:ind w:left="1702"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16">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5B37BBC"/>
    <w:multiLevelType w:val="hybridMultilevel"/>
    <w:tmpl w:val="6F2C82FA"/>
    <w:lvl w:ilvl="0" w:tplc="60924F44">
      <w:start w:val="1"/>
      <w:numFmt w:val="russianLower"/>
      <w:lvlText w:val="%1)"/>
      <w:lvlJc w:val="left"/>
      <w:pPr>
        <w:tabs>
          <w:tab w:val="num" w:pos="1021"/>
        </w:tabs>
        <w:ind w:left="1021" w:hanging="34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D7A3020"/>
    <w:multiLevelType w:val="multilevel"/>
    <w:tmpl w:val="2BEEBEA0"/>
    <w:lvl w:ilvl="0">
      <w:start w:val="1"/>
      <w:numFmt w:val="decimal"/>
      <w:pStyle w:val="03"/>
      <w:lvlText w:val="%1."/>
      <w:lvlJc w:val="left"/>
      <w:pPr>
        <w:tabs>
          <w:tab w:val="num" w:pos="360"/>
        </w:tabs>
        <w:ind w:left="360" w:hanging="360"/>
      </w:pPr>
      <w:rPr>
        <w:rFonts w:cs="Times New Roman"/>
      </w:rPr>
    </w:lvl>
    <w:lvl w:ilvl="1">
      <w:start w:val="1"/>
      <w:numFmt w:val="decimal"/>
      <w:pStyle w:val="01"/>
      <w:lvlText w:val="%1.%2."/>
      <w:lvlJc w:val="left"/>
      <w:pPr>
        <w:tabs>
          <w:tab w:val="num" w:pos="1080"/>
        </w:tabs>
        <w:ind w:left="792" w:hanging="432"/>
      </w:pPr>
      <w:rPr>
        <w:rFonts w:cs="Times New Roman"/>
      </w:rPr>
    </w:lvl>
    <w:lvl w:ilvl="2">
      <w:start w:val="1"/>
      <w:numFmt w:val="decimal"/>
      <w:pStyle w:val="02"/>
      <w:lvlText w:val="%1.%2.%3."/>
      <w:lvlJc w:val="left"/>
      <w:pPr>
        <w:tabs>
          <w:tab w:val="num" w:pos="1571"/>
        </w:tabs>
        <w:ind w:left="1355" w:hanging="504"/>
      </w:pPr>
      <w:rPr>
        <w:rFonts w:cs="Times New Roman"/>
      </w:rPr>
    </w:lvl>
    <w:lvl w:ilvl="3">
      <w:start w:val="1"/>
      <w:numFmt w:val="decimal"/>
      <w:pStyle w:val="04"/>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3F961B79"/>
    <w:multiLevelType w:val="hybridMultilevel"/>
    <w:tmpl w:val="E4E47CFC"/>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0A53A3E"/>
    <w:multiLevelType w:val="multilevel"/>
    <w:tmpl w:val="ACB29534"/>
    <w:styleLink w:val="1"/>
    <w:lvl w:ilvl="0">
      <w:start w:val="1"/>
      <w:numFmt w:val="decimal"/>
      <w:pStyle w:val="10"/>
      <w:suff w:val="space"/>
      <w:lvlText w:val="%1."/>
      <w:lvlJc w:val="left"/>
      <w:pPr>
        <w:ind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left="143"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1">
    <w:nsid w:val="42F61D9D"/>
    <w:multiLevelType w:val="hybridMultilevel"/>
    <w:tmpl w:val="88EE7C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0F1625"/>
    <w:multiLevelType w:val="hybridMultilevel"/>
    <w:tmpl w:val="9D16BF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nsid w:val="54FF7A4A"/>
    <w:multiLevelType w:val="multilevel"/>
    <w:tmpl w:val="561C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F10FC9"/>
    <w:multiLevelType w:val="hybridMultilevel"/>
    <w:tmpl w:val="9606F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C667C0"/>
    <w:multiLevelType w:val="multilevel"/>
    <w:tmpl w:val="1C66BABC"/>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7">
    <w:nsid w:val="75784A57"/>
    <w:multiLevelType w:val="hybridMultilevel"/>
    <w:tmpl w:val="403471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tentative="1">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5"/>
  </w:num>
  <w:num w:numId="4">
    <w:abstractNumId w:val="4"/>
  </w:num>
  <w:num w:numId="5">
    <w:abstractNumId w:val="2"/>
  </w:num>
  <w:num w:numId="6">
    <w:abstractNumId w:val="1"/>
  </w:num>
  <w:num w:numId="7">
    <w:abstractNumId w:val="0"/>
  </w:num>
  <w:num w:numId="8">
    <w:abstractNumId w:val="7"/>
  </w:num>
  <w:num w:numId="9">
    <w:abstractNumId w:val="6"/>
  </w:num>
  <w:num w:numId="10">
    <w:abstractNumId w:val="8"/>
  </w:num>
  <w:num w:numId="11">
    <w:abstractNumId w:val="23"/>
  </w:num>
  <w:num w:numId="12">
    <w:abstractNumId w:val="20"/>
  </w:num>
  <w:num w:numId="13">
    <w:abstractNumId w:val="16"/>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3"/>
  </w:num>
  <w:num w:numId="18">
    <w:abstractNumId w:val="19"/>
  </w:num>
  <w:num w:numId="19">
    <w:abstractNumId w:val="10"/>
  </w:num>
  <w:num w:numId="20">
    <w:abstractNumId w:val="12"/>
  </w:num>
  <w:num w:numId="21">
    <w:abstractNumId w:val="17"/>
  </w:num>
  <w:num w:numId="22">
    <w:abstractNumId w:val="26"/>
  </w:num>
  <w:num w:numId="23">
    <w:abstractNumId w:val="25"/>
  </w:num>
  <w:num w:numId="24">
    <w:abstractNumId w:val="21"/>
  </w:num>
  <w:num w:numId="25">
    <w:abstractNumId w:val="24"/>
  </w:num>
  <w:num w:numId="26">
    <w:abstractNumId w:val="2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doNotHyphenateCaps/>
  <w:drawingGridHorizontalSpacing w:val="120"/>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CA09A5"/>
    <w:rsid w:val="0000050D"/>
    <w:rsid w:val="0000070E"/>
    <w:rsid w:val="00000B1A"/>
    <w:rsid w:val="00001196"/>
    <w:rsid w:val="00001404"/>
    <w:rsid w:val="00001522"/>
    <w:rsid w:val="00001C00"/>
    <w:rsid w:val="000024B6"/>
    <w:rsid w:val="00002623"/>
    <w:rsid w:val="000027F1"/>
    <w:rsid w:val="000028D3"/>
    <w:rsid w:val="00003077"/>
    <w:rsid w:val="00003882"/>
    <w:rsid w:val="00003D5A"/>
    <w:rsid w:val="00003FA8"/>
    <w:rsid w:val="000049DE"/>
    <w:rsid w:val="00004ACD"/>
    <w:rsid w:val="00004B22"/>
    <w:rsid w:val="00004E28"/>
    <w:rsid w:val="00004EE5"/>
    <w:rsid w:val="00005173"/>
    <w:rsid w:val="00005D95"/>
    <w:rsid w:val="00005F7D"/>
    <w:rsid w:val="000067F1"/>
    <w:rsid w:val="00006A89"/>
    <w:rsid w:val="0000715D"/>
    <w:rsid w:val="000077C1"/>
    <w:rsid w:val="000106BB"/>
    <w:rsid w:val="00010EC8"/>
    <w:rsid w:val="00012277"/>
    <w:rsid w:val="00012389"/>
    <w:rsid w:val="0001278E"/>
    <w:rsid w:val="000127EA"/>
    <w:rsid w:val="00012822"/>
    <w:rsid w:val="00012908"/>
    <w:rsid w:val="00013A5A"/>
    <w:rsid w:val="000143E7"/>
    <w:rsid w:val="000150D6"/>
    <w:rsid w:val="000151F2"/>
    <w:rsid w:val="000157EF"/>
    <w:rsid w:val="00015B86"/>
    <w:rsid w:val="00016696"/>
    <w:rsid w:val="0001686E"/>
    <w:rsid w:val="00016E4B"/>
    <w:rsid w:val="00017282"/>
    <w:rsid w:val="00020511"/>
    <w:rsid w:val="000206C8"/>
    <w:rsid w:val="00020DD6"/>
    <w:rsid w:val="000218C4"/>
    <w:rsid w:val="00021DF0"/>
    <w:rsid w:val="00021E54"/>
    <w:rsid w:val="00021E62"/>
    <w:rsid w:val="00022722"/>
    <w:rsid w:val="00022B13"/>
    <w:rsid w:val="00022CE9"/>
    <w:rsid w:val="000230E4"/>
    <w:rsid w:val="000243D5"/>
    <w:rsid w:val="00024557"/>
    <w:rsid w:val="000258ED"/>
    <w:rsid w:val="000261B4"/>
    <w:rsid w:val="00026372"/>
    <w:rsid w:val="000268FF"/>
    <w:rsid w:val="00027713"/>
    <w:rsid w:val="000277DD"/>
    <w:rsid w:val="00027AE6"/>
    <w:rsid w:val="00030145"/>
    <w:rsid w:val="00030DE3"/>
    <w:rsid w:val="000311F0"/>
    <w:rsid w:val="000317C8"/>
    <w:rsid w:val="00031AD4"/>
    <w:rsid w:val="00031CAE"/>
    <w:rsid w:val="00031EB5"/>
    <w:rsid w:val="00032C2F"/>
    <w:rsid w:val="0003311F"/>
    <w:rsid w:val="000335F3"/>
    <w:rsid w:val="00034802"/>
    <w:rsid w:val="00034814"/>
    <w:rsid w:val="00035727"/>
    <w:rsid w:val="00035908"/>
    <w:rsid w:val="00035A44"/>
    <w:rsid w:val="00035DC1"/>
    <w:rsid w:val="00036140"/>
    <w:rsid w:val="0003635E"/>
    <w:rsid w:val="000364C2"/>
    <w:rsid w:val="00037A12"/>
    <w:rsid w:val="00037DC7"/>
    <w:rsid w:val="000404EB"/>
    <w:rsid w:val="00040689"/>
    <w:rsid w:val="00040AC1"/>
    <w:rsid w:val="00041109"/>
    <w:rsid w:val="000411D5"/>
    <w:rsid w:val="00041BD6"/>
    <w:rsid w:val="00041EC3"/>
    <w:rsid w:val="00041F23"/>
    <w:rsid w:val="00042002"/>
    <w:rsid w:val="00042DE2"/>
    <w:rsid w:val="00043B05"/>
    <w:rsid w:val="000441A7"/>
    <w:rsid w:val="0004433C"/>
    <w:rsid w:val="00045590"/>
    <w:rsid w:val="000460E2"/>
    <w:rsid w:val="00046381"/>
    <w:rsid w:val="000472B1"/>
    <w:rsid w:val="000473F7"/>
    <w:rsid w:val="00047636"/>
    <w:rsid w:val="00047A60"/>
    <w:rsid w:val="000508F9"/>
    <w:rsid w:val="000516F8"/>
    <w:rsid w:val="000518D0"/>
    <w:rsid w:val="00051D3E"/>
    <w:rsid w:val="00052297"/>
    <w:rsid w:val="000524E4"/>
    <w:rsid w:val="00052E55"/>
    <w:rsid w:val="0005389A"/>
    <w:rsid w:val="00054FB5"/>
    <w:rsid w:val="00054FED"/>
    <w:rsid w:val="000551E4"/>
    <w:rsid w:val="0005564C"/>
    <w:rsid w:val="0005616A"/>
    <w:rsid w:val="000568C6"/>
    <w:rsid w:val="00056A29"/>
    <w:rsid w:val="00057A18"/>
    <w:rsid w:val="00057C9E"/>
    <w:rsid w:val="00057D15"/>
    <w:rsid w:val="0006006C"/>
    <w:rsid w:val="000610CC"/>
    <w:rsid w:val="000615C1"/>
    <w:rsid w:val="00061ECC"/>
    <w:rsid w:val="000620BA"/>
    <w:rsid w:val="0006213B"/>
    <w:rsid w:val="00062BD3"/>
    <w:rsid w:val="0006321E"/>
    <w:rsid w:val="000637AD"/>
    <w:rsid w:val="00063BAC"/>
    <w:rsid w:val="00063E9C"/>
    <w:rsid w:val="000648D0"/>
    <w:rsid w:val="00064C5B"/>
    <w:rsid w:val="000659DF"/>
    <w:rsid w:val="000659F2"/>
    <w:rsid w:val="00065B0B"/>
    <w:rsid w:val="00065CB4"/>
    <w:rsid w:val="0006678E"/>
    <w:rsid w:val="00066B20"/>
    <w:rsid w:val="000670AC"/>
    <w:rsid w:val="000670CD"/>
    <w:rsid w:val="00067C68"/>
    <w:rsid w:val="00067D0B"/>
    <w:rsid w:val="00067FB1"/>
    <w:rsid w:val="0007012C"/>
    <w:rsid w:val="00070DAD"/>
    <w:rsid w:val="00070E7D"/>
    <w:rsid w:val="00071050"/>
    <w:rsid w:val="000710B3"/>
    <w:rsid w:val="000713D2"/>
    <w:rsid w:val="00072071"/>
    <w:rsid w:val="000727E1"/>
    <w:rsid w:val="00073B8C"/>
    <w:rsid w:val="00073BAD"/>
    <w:rsid w:val="00073BC3"/>
    <w:rsid w:val="000744E7"/>
    <w:rsid w:val="00074547"/>
    <w:rsid w:val="0007467B"/>
    <w:rsid w:val="00074856"/>
    <w:rsid w:val="00074D35"/>
    <w:rsid w:val="00074D3B"/>
    <w:rsid w:val="000751A9"/>
    <w:rsid w:val="0007549C"/>
    <w:rsid w:val="0007567E"/>
    <w:rsid w:val="00075B29"/>
    <w:rsid w:val="00075C55"/>
    <w:rsid w:val="00076215"/>
    <w:rsid w:val="00076750"/>
    <w:rsid w:val="00076751"/>
    <w:rsid w:val="000769A3"/>
    <w:rsid w:val="00076EF5"/>
    <w:rsid w:val="000773CB"/>
    <w:rsid w:val="00077A06"/>
    <w:rsid w:val="000801C5"/>
    <w:rsid w:val="0008031D"/>
    <w:rsid w:val="0008095B"/>
    <w:rsid w:val="00080D2F"/>
    <w:rsid w:val="00081C62"/>
    <w:rsid w:val="00082CB7"/>
    <w:rsid w:val="00082F34"/>
    <w:rsid w:val="00084C37"/>
    <w:rsid w:val="00085D85"/>
    <w:rsid w:val="000864F7"/>
    <w:rsid w:val="0008697F"/>
    <w:rsid w:val="000869A3"/>
    <w:rsid w:val="00086E7A"/>
    <w:rsid w:val="0008732F"/>
    <w:rsid w:val="000877CA"/>
    <w:rsid w:val="00087917"/>
    <w:rsid w:val="00087CA5"/>
    <w:rsid w:val="00087E2F"/>
    <w:rsid w:val="000909FF"/>
    <w:rsid w:val="00090B90"/>
    <w:rsid w:val="00091374"/>
    <w:rsid w:val="00091596"/>
    <w:rsid w:val="000915AE"/>
    <w:rsid w:val="000919D0"/>
    <w:rsid w:val="000921D1"/>
    <w:rsid w:val="0009241C"/>
    <w:rsid w:val="00092515"/>
    <w:rsid w:val="00093415"/>
    <w:rsid w:val="00093D96"/>
    <w:rsid w:val="000946C3"/>
    <w:rsid w:val="000950F5"/>
    <w:rsid w:val="0009551B"/>
    <w:rsid w:val="0009625C"/>
    <w:rsid w:val="00096355"/>
    <w:rsid w:val="000964E7"/>
    <w:rsid w:val="00096744"/>
    <w:rsid w:val="000967F0"/>
    <w:rsid w:val="00097EB9"/>
    <w:rsid w:val="000A0731"/>
    <w:rsid w:val="000A105C"/>
    <w:rsid w:val="000A129E"/>
    <w:rsid w:val="000A152C"/>
    <w:rsid w:val="000A1D4F"/>
    <w:rsid w:val="000A20FD"/>
    <w:rsid w:val="000A324A"/>
    <w:rsid w:val="000A32B6"/>
    <w:rsid w:val="000A4624"/>
    <w:rsid w:val="000A489F"/>
    <w:rsid w:val="000A4D01"/>
    <w:rsid w:val="000A5AA3"/>
    <w:rsid w:val="000A5CFB"/>
    <w:rsid w:val="000A6051"/>
    <w:rsid w:val="000A6298"/>
    <w:rsid w:val="000A64CB"/>
    <w:rsid w:val="000A6BBC"/>
    <w:rsid w:val="000A6C43"/>
    <w:rsid w:val="000A7449"/>
    <w:rsid w:val="000A7487"/>
    <w:rsid w:val="000A7E29"/>
    <w:rsid w:val="000B0825"/>
    <w:rsid w:val="000B1585"/>
    <w:rsid w:val="000B17DC"/>
    <w:rsid w:val="000B1D42"/>
    <w:rsid w:val="000B2283"/>
    <w:rsid w:val="000B23FF"/>
    <w:rsid w:val="000B309C"/>
    <w:rsid w:val="000B3215"/>
    <w:rsid w:val="000B4451"/>
    <w:rsid w:val="000B46A4"/>
    <w:rsid w:val="000B4DA6"/>
    <w:rsid w:val="000B5751"/>
    <w:rsid w:val="000B5E9F"/>
    <w:rsid w:val="000B6E1E"/>
    <w:rsid w:val="000B765C"/>
    <w:rsid w:val="000B7FA4"/>
    <w:rsid w:val="000C1162"/>
    <w:rsid w:val="000C170D"/>
    <w:rsid w:val="000C1845"/>
    <w:rsid w:val="000C1A4F"/>
    <w:rsid w:val="000C1CF7"/>
    <w:rsid w:val="000C1E5E"/>
    <w:rsid w:val="000C2EF8"/>
    <w:rsid w:val="000C3296"/>
    <w:rsid w:val="000C35AF"/>
    <w:rsid w:val="000C3610"/>
    <w:rsid w:val="000C361E"/>
    <w:rsid w:val="000C3995"/>
    <w:rsid w:val="000C40F1"/>
    <w:rsid w:val="000C410D"/>
    <w:rsid w:val="000C491A"/>
    <w:rsid w:val="000C4A9D"/>
    <w:rsid w:val="000C4D71"/>
    <w:rsid w:val="000C5EE5"/>
    <w:rsid w:val="000C6A81"/>
    <w:rsid w:val="000C6CEE"/>
    <w:rsid w:val="000C6D51"/>
    <w:rsid w:val="000C6FB9"/>
    <w:rsid w:val="000C7201"/>
    <w:rsid w:val="000C72F3"/>
    <w:rsid w:val="000D019B"/>
    <w:rsid w:val="000D0413"/>
    <w:rsid w:val="000D14AE"/>
    <w:rsid w:val="000D1D96"/>
    <w:rsid w:val="000D259F"/>
    <w:rsid w:val="000D284B"/>
    <w:rsid w:val="000D2CDC"/>
    <w:rsid w:val="000D3B8E"/>
    <w:rsid w:val="000D3BE1"/>
    <w:rsid w:val="000D3C90"/>
    <w:rsid w:val="000D41C4"/>
    <w:rsid w:val="000D473F"/>
    <w:rsid w:val="000D4FC1"/>
    <w:rsid w:val="000D5289"/>
    <w:rsid w:val="000D5777"/>
    <w:rsid w:val="000D57C4"/>
    <w:rsid w:val="000D65F7"/>
    <w:rsid w:val="000D67A0"/>
    <w:rsid w:val="000D681E"/>
    <w:rsid w:val="000D6DA4"/>
    <w:rsid w:val="000D708F"/>
    <w:rsid w:val="000D7519"/>
    <w:rsid w:val="000D777E"/>
    <w:rsid w:val="000D7F74"/>
    <w:rsid w:val="000E00F8"/>
    <w:rsid w:val="000E0546"/>
    <w:rsid w:val="000E09C1"/>
    <w:rsid w:val="000E11DC"/>
    <w:rsid w:val="000E218D"/>
    <w:rsid w:val="000E2DB3"/>
    <w:rsid w:val="000E332A"/>
    <w:rsid w:val="000E49B9"/>
    <w:rsid w:val="000E4E56"/>
    <w:rsid w:val="000E577F"/>
    <w:rsid w:val="000E5841"/>
    <w:rsid w:val="000E7865"/>
    <w:rsid w:val="000E7E59"/>
    <w:rsid w:val="000F019F"/>
    <w:rsid w:val="000F02C8"/>
    <w:rsid w:val="000F04F8"/>
    <w:rsid w:val="000F0F29"/>
    <w:rsid w:val="000F1848"/>
    <w:rsid w:val="000F3D1C"/>
    <w:rsid w:val="000F426B"/>
    <w:rsid w:val="000F4D12"/>
    <w:rsid w:val="000F5963"/>
    <w:rsid w:val="000F6743"/>
    <w:rsid w:val="000F6AB9"/>
    <w:rsid w:val="000F6FEE"/>
    <w:rsid w:val="000F7086"/>
    <w:rsid w:val="000F7472"/>
    <w:rsid w:val="0010016C"/>
    <w:rsid w:val="001001FC"/>
    <w:rsid w:val="00100600"/>
    <w:rsid w:val="0010069C"/>
    <w:rsid w:val="00101384"/>
    <w:rsid w:val="0010162F"/>
    <w:rsid w:val="00101A2A"/>
    <w:rsid w:val="0010241E"/>
    <w:rsid w:val="00102751"/>
    <w:rsid w:val="0010279E"/>
    <w:rsid w:val="00102AA7"/>
    <w:rsid w:val="00102FB5"/>
    <w:rsid w:val="0010312E"/>
    <w:rsid w:val="00103244"/>
    <w:rsid w:val="00103450"/>
    <w:rsid w:val="00104A9B"/>
    <w:rsid w:val="00105C69"/>
    <w:rsid w:val="00106366"/>
    <w:rsid w:val="00106DE1"/>
    <w:rsid w:val="00106E51"/>
    <w:rsid w:val="00107598"/>
    <w:rsid w:val="0010782C"/>
    <w:rsid w:val="00107F6D"/>
    <w:rsid w:val="001100FA"/>
    <w:rsid w:val="00110100"/>
    <w:rsid w:val="0011076D"/>
    <w:rsid w:val="00110BBF"/>
    <w:rsid w:val="001125C2"/>
    <w:rsid w:val="00112A03"/>
    <w:rsid w:val="00113588"/>
    <w:rsid w:val="001135B5"/>
    <w:rsid w:val="00113E81"/>
    <w:rsid w:val="0011417D"/>
    <w:rsid w:val="00114287"/>
    <w:rsid w:val="001145EE"/>
    <w:rsid w:val="00114631"/>
    <w:rsid w:val="00114C53"/>
    <w:rsid w:val="00114D03"/>
    <w:rsid w:val="0011579E"/>
    <w:rsid w:val="001157BB"/>
    <w:rsid w:val="00115E2C"/>
    <w:rsid w:val="00116D93"/>
    <w:rsid w:val="00117A16"/>
    <w:rsid w:val="00117A9F"/>
    <w:rsid w:val="00120CCF"/>
    <w:rsid w:val="001211C6"/>
    <w:rsid w:val="0012151A"/>
    <w:rsid w:val="0012169E"/>
    <w:rsid w:val="0012173F"/>
    <w:rsid w:val="001217AE"/>
    <w:rsid w:val="00121878"/>
    <w:rsid w:val="001223C9"/>
    <w:rsid w:val="001223F7"/>
    <w:rsid w:val="0012277A"/>
    <w:rsid w:val="001228CD"/>
    <w:rsid w:val="00122F7C"/>
    <w:rsid w:val="00124602"/>
    <w:rsid w:val="00124D79"/>
    <w:rsid w:val="00124DB1"/>
    <w:rsid w:val="00125D83"/>
    <w:rsid w:val="00126044"/>
    <w:rsid w:val="00126529"/>
    <w:rsid w:val="00126A10"/>
    <w:rsid w:val="00127606"/>
    <w:rsid w:val="00127850"/>
    <w:rsid w:val="001279B6"/>
    <w:rsid w:val="001303EC"/>
    <w:rsid w:val="00130C54"/>
    <w:rsid w:val="0013194C"/>
    <w:rsid w:val="00132638"/>
    <w:rsid w:val="001333FD"/>
    <w:rsid w:val="001337C7"/>
    <w:rsid w:val="00134792"/>
    <w:rsid w:val="00134E49"/>
    <w:rsid w:val="00135538"/>
    <w:rsid w:val="001361F7"/>
    <w:rsid w:val="001364EA"/>
    <w:rsid w:val="001367C6"/>
    <w:rsid w:val="001367DF"/>
    <w:rsid w:val="00136FBC"/>
    <w:rsid w:val="001374A8"/>
    <w:rsid w:val="00137D45"/>
    <w:rsid w:val="00137F64"/>
    <w:rsid w:val="00140076"/>
    <w:rsid w:val="001403DC"/>
    <w:rsid w:val="001404B0"/>
    <w:rsid w:val="001418F7"/>
    <w:rsid w:val="001420EE"/>
    <w:rsid w:val="00142CCD"/>
    <w:rsid w:val="00142F5D"/>
    <w:rsid w:val="0014377E"/>
    <w:rsid w:val="00143814"/>
    <w:rsid w:val="00143974"/>
    <w:rsid w:val="00144F36"/>
    <w:rsid w:val="0014585C"/>
    <w:rsid w:val="0014585E"/>
    <w:rsid w:val="00146557"/>
    <w:rsid w:val="0014674C"/>
    <w:rsid w:val="001467BC"/>
    <w:rsid w:val="00146806"/>
    <w:rsid w:val="001470D1"/>
    <w:rsid w:val="0014768E"/>
    <w:rsid w:val="00147895"/>
    <w:rsid w:val="00147B85"/>
    <w:rsid w:val="001501C0"/>
    <w:rsid w:val="00150381"/>
    <w:rsid w:val="00150BD9"/>
    <w:rsid w:val="00150CD0"/>
    <w:rsid w:val="001512B6"/>
    <w:rsid w:val="001515B8"/>
    <w:rsid w:val="0015192C"/>
    <w:rsid w:val="00151E80"/>
    <w:rsid w:val="00152D84"/>
    <w:rsid w:val="00153214"/>
    <w:rsid w:val="001537CA"/>
    <w:rsid w:val="00153F22"/>
    <w:rsid w:val="001545B9"/>
    <w:rsid w:val="00154C7C"/>
    <w:rsid w:val="001556E6"/>
    <w:rsid w:val="001564C9"/>
    <w:rsid w:val="001564F0"/>
    <w:rsid w:val="001565E3"/>
    <w:rsid w:val="001571A2"/>
    <w:rsid w:val="00157241"/>
    <w:rsid w:val="001577D1"/>
    <w:rsid w:val="00160A57"/>
    <w:rsid w:val="001611FF"/>
    <w:rsid w:val="001612AA"/>
    <w:rsid w:val="00161A1D"/>
    <w:rsid w:val="00161BF4"/>
    <w:rsid w:val="00162669"/>
    <w:rsid w:val="00162D0A"/>
    <w:rsid w:val="00163781"/>
    <w:rsid w:val="001645AA"/>
    <w:rsid w:val="001645CB"/>
    <w:rsid w:val="001658DC"/>
    <w:rsid w:val="00165970"/>
    <w:rsid w:val="0016634B"/>
    <w:rsid w:val="00166596"/>
    <w:rsid w:val="00166A43"/>
    <w:rsid w:val="00166ED9"/>
    <w:rsid w:val="00167116"/>
    <w:rsid w:val="00170336"/>
    <w:rsid w:val="00170B99"/>
    <w:rsid w:val="00171A3E"/>
    <w:rsid w:val="00171C69"/>
    <w:rsid w:val="00171C7F"/>
    <w:rsid w:val="00172157"/>
    <w:rsid w:val="00173B58"/>
    <w:rsid w:val="00174D21"/>
    <w:rsid w:val="00175E86"/>
    <w:rsid w:val="0017678C"/>
    <w:rsid w:val="00176A88"/>
    <w:rsid w:val="00176EA6"/>
    <w:rsid w:val="00177B28"/>
    <w:rsid w:val="0018114B"/>
    <w:rsid w:val="00181199"/>
    <w:rsid w:val="001811E7"/>
    <w:rsid w:val="00181DCC"/>
    <w:rsid w:val="001820CD"/>
    <w:rsid w:val="00182260"/>
    <w:rsid w:val="001822D5"/>
    <w:rsid w:val="00182724"/>
    <w:rsid w:val="0018288A"/>
    <w:rsid w:val="00182E58"/>
    <w:rsid w:val="00183136"/>
    <w:rsid w:val="0018329C"/>
    <w:rsid w:val="00183391"/>
    <w:rsid w:val="00183642"/>
    <w:rsid w:val="0018372E"/>
    <w:rsid w:val="00183BB3"/>
    <w:rsid w:val="00184246"/>
    <w:rsid w:val="001842BF"/>
    <w:rsid w:val="0018474A"/>
    <w:rsid w:val="001856D1"/>
    <w:rsid w:val="001859DE"/>
    <w:rsid w:val="00185A33"/>
    <w:rsid w:val="00185DA3"/>
    <w:rsid w:val="00185FD0"/>
    <w:rsid w:val="0018673A"/>
    <w:rsid w:val="001869EF"/>
    <w:rsid w:val="00186A74"/>
    <w:rsid w:val="00186CC8"/>
    <w:rsid w:val="001871A7"/>
    <w:rsid w:val="00187482"/>
    <w:rsid w:val="0018797F"/>
    <w:rsid w:val="001900BF"/>
    <w:rsid w:val="001901C1"/>
    <w:rsid w:val="001904AC"/>
    <w:rsid w:val="001906C6"/>
    <w:rsid w:val="00191580"/>
    <w:rsid w:val="00191AB9"/>
    <w:rsid w:val="00191E17"/>
    <w:rsid w:val="0019241D"/>
    <w:rsid w:val="00192423"/>
    <w:rsid w:val="00192F6E"/>
    <w:rsid w:val="00193003"/>
    <w:rsid w:val="001934F9"/>
    <w:rsid w:val="001935DC"/>
    <w:rsid w:val="00193D93"/>
    <w:rsid w:val="00194D2E"/>
    <w:rsid w:val="00195030"/>
    <w:rsid w:val="001952C4"/>
    <w:rsid w:val="001955F4"/>
    <w:rsid w:val="00196170"/>
    <w:rsid w:val="0019617C"/>
    <w:rsid w:val="001965EC"/>
    <w:rsid w:val="00196838"/>
    <w:rsid w:val="00196BC3"/>
    <w:rsid w:val="00196E6F"/>
    <w:rsid w:val="00197597"/>
    <w:rsid w:val="0019789C"/>
    <w:rsid w:val="00197BF0"/>
    <w:rsid w:val="00197CA0"/>
    <w:rsid w:val="00197DF2"/>
    <w:rsid w:val="001A0104"/>
    <w:rsid w:val="001A040F"/>
    <w:rsid w:val="001A05F6"/>
    <w:rsid w:val="001A0770"/>
    <w:rsid w:val="001A132F"/>
    <w:rsid w:val="001A1379"/>
    <w:rsid w:val="001A193D"/>
    <w:rsid w:val="001A1F8B"/>
    <w:rsid w:val="001A2709"/>
    <w:rsid w:val="001A2910"/>
    <w:rsid w:val="001A2919"/>
    <w:rsid w:val="001A2A76"/>
    <w:rsid w:val="001A2B7B"/>
    <w:rsid w:val="001A33E5"/>
    <w:rsid w:val="001A34E3"/>
    <w:rsid w:val="001A36DA"/>
    <w:rsid w:val="001A3C47"/>
    <w:rsid w:val="001A3DEC"/>
    <w:rsid w:val="001A436A"/>
    <w:rsid w:val="001A4477"/>
    <w:rsid w:val="001A5C79"/>
    <w:rsid w:val="001A7498"/>
    <w:rsid w:val="001A7651"/>
    <w:rsid w:val="001A774D"/>
    <w:rsid w:val="001A78DA"/>
    <w:rsid w:val="001B06F3"/>
    <w:rsid w:val="001B091E"/>
    <w:rsid w:val="001B16DD"/>
    <w:rsid w:val="001B23AC"/>
    <w:rsid w:val="001B354F"/>
    <w:rsid w:val="001B3771"/>
    <w:rsid w:val="001B429A"/>
    <w:rsid w:val="001B45C1"/>
    <w:rsid w:val="001B473E"/>
    <w:rsid w:val="001B5448"/>
    <w:rsid w:val="001B55FB"/>
    <w:rsid w:val="001B5B26"/>
    <w:rsid w:val="001B5C3E"/>
    <w:rsid w:val="001B5FCF"/>
    <w:rsid w:val="001B692B"/>
    <w:rsid w:val="001B6AD9"/>
    <w:rsid w:val="001B7517"/>
    <w:rsid w:val="001B7A05"/>
    <w:rsid w:val="001B7C18"/>
    <w:rsid w:val="001B7EDF"/>
    <w:rsid w:val="001C0252"/>
    <w:rsid w:val="001C0F10"/>
    <w:rsid w:val="001C1B87"/>
    <w:rsid w:val="001C1FB5"/>
    <w:rsid w:val="001C2412"/>
    <w:rsid w:val="001C25F9"/>
    <w:rsid w:val="001C2A82"/>
    <w:rsid w:val="001C2B51"/>
    <w:rsid w:val="001C3D1B"/>
    <w:rsid w:val="001C3E5F"/>
    <w:rsid w:val="001C40A1"/>
    <w:rsid w:val="001C4BBD"/>
    <w:rsid w:val="001C4FB6"/>
    <w:rsid w:val="001C5219"/>
    <w:rsid w:val="001C5495"/>
    <w:rsid w:val="001C5A4D"/>
    <w:rsid w:val="001C5E11"/>
    <w:rsid w:val="001C5EF8"/>
    <w:rsid w:val="001C6CC0"/>
    <w:rsid w:val="001C6D59"/>
    <w:rsid w:val="001C7AE4"/>
    <w:rsid w:val="001D0339"/>
    <w:rsid w:val="001D041F"/>
    <w:rsid w:val="001D04E2"/>
    <w:rsid w:val="001D0C2E"/>
    <w:rsid w:val="001D0E0C"/>
    <w:rsid w:val="001D0F7E"/>
    <w:rsid w:val="001D1392"/>
    <w:rsid w:val="001D1D89"/>
    <w:rsid w:val="001D1F68"/>
    <w:rsid w:val="001D250E"/>
    <w:rsid w:val="001D2841"/>
    <w:rsid w:val="001D4721"/>
    <w:rsid w:val="001D524A"/>
    <w:rsid w:val="001D553A"/>
    <w:rsid w:val="001D55C4"/>
    <w:rsid w:val="001D56A5"/>
    <w:rsid w:val="001D5B96"/>
    <w:rsid w:val="001D5FE3"/>
    <w:rsid w:val="001D68F1"/>
    <w:rsid w:val="001D694B"/>
    <w:rsid w:val="001D6D15"/>
    <w:rsid w:val="001D7145"/>
    <w:rsid w:val="001D76BB"/>
    <w:rsid w:val="001D7942"/>
    <w:rsid w:val="001D79ED"/>
    <w:rsid w:val="001E070F"/>
    <w:rsid w:val="001E0755"/>
    <w:rsid w:val="001E16CC"/>
    <w:rsid w:val="001E192A"/>
    <w:rsid w:val="001E1EB1"/>
    <w:rsid w:val="001E240C"/>
    <w:rsid w:val="001E2A48"/>
    <w:rsid w:val="001E4171"/>
    <w:rsid w:val="001E47E9"/>
    <w:rsid w:val="001E48FF"/>
    <w:rsid w:val="001E4F33"/>
    <w:rsid w:val="001E4F74"/>
    <w:rsid w:val="001E5424"/>
    <w:rsid w:val="001E5580"/>
    <w:rsid w:val="001E573B"/>
    <w:rsid w:val="001E663A"/>
    <w:rsid w:val="001E6808"/>
    <w:rsid w:val="001E6968"/>
    <w:rsid w:val="001E7432"/>
    <w:rsid w:val="001F0212"/>
    <w:rsid w:val="001F0566"/>
    <w:rsid w:val="001F116E"/>
    <w:rsid w:val="001F1175"/>
    <w:rsid w:val="001F31B9"/>
    <w:rsid w:val="001F3C54"/>
    <w:rsid w:val="001F3C58"/>
    <w:rsid w:val="001F424D"/>
    <w:rsid w:val="001F4467"/>
    <w:rsid w:val="001F4509"/>
    <w:rsid w:val="001F4940"/>
    <w:rsid w:val="001F4A65"/>
    <w:rsid w:val="001F519F"/>
    <w:rsid w:val="001F56FF"/>
    <w:rsid w:val="001F58FF"/>
    <w:rsid w:val="001F5919"/>
    <w:rsid w:val="001F5957"/>
    <w:rsid w:val="001F6218"/>
    <w:rsid w:val="001F6276"/>
    <w:rsid w:val="001F78B1"/>
    <w:rsid w:val="001F7970"/>
    <w:rsid w:val="001F7D01"/>
    <w:rsid w:val="001F7E83"/>
    <w:rsid w:val="00200163"/>
    <w:rsid w:val="00201EBB"/>
    <w:rsid w:val="0020208F"/>
    <w:rsid w:val="00202501"/>
    <w:rsid w:val="002028C3"/>
    <w:rsid w:val="00203E35"/>
    <w:rsid w:val="00204708"/>
    <w:rsid w:val="00204A37"/>
    <w:rsid w:val="00205139"/>
    <w:rsid w:val="00205778"/>
    <w:rsid w:val="00207238"/>
    <w:rsid w:val="00207C14"/>
    <w:rsid w:val="0021022C"/>
    <w:rsid w:val="0021059D"/>
    <w:rsid w:val="00210775"/>
    <w:rsid w:val="00210E3C"/>
    <w:rsid w:val="00210EF9"/>
    <w:rsid w:val="00211947"/>
    <w:rsid w:val="00211D0C"/>
    <w:rsid w:val="00212358"/>
    <w:rsid w:val="002124F8"/>
    <w:rsid w:val="002126A2"/>
    <w:rsid w:val="0021278F"/>
    <w:rsid w:val="00212928"/>
    <w:rsid w:val="0021393E"/>
    <w:rsid w:val="00213BE3"/>
    <w:rsid w:val="00213F90"/>
    <w:rsid w:val="00214BE0"/>
    <w:rsid w:val="002152B0"/>
    <w:rsid w:val="00215652"/>
    <w:rsid w:val="00216916"/>
    <w:rsid w:val="00216F89"/>
    <w:rsid w:val="00217561"/>
    <w:rsid w:val="00217A94"/>
    <w:rsid w:val="00217F2C"/>
    <w:rsid w:val="00220315"/>
    <w:rsid w:val="002206F9"/>
    <w:rsid w:val="00220FAD"/>
    <w:rsid w:val="00221DC1"/>
    <w:rsid w:val="00222553"/>
    <w:rsid w:val="00222620"/>
    <w:rsid w:val="0022279B"/>
    <w:rsid w:val="00222911"/>
    <w:rsid w:val="002239E5"/>
    <w:rsid w:val="00223A62"/>
    <w:rsid w:val="00223F82"/>
    <w:rsid w:val="002251DA"/>
    <w:rsid w:val="00226B36"/>
    <w:rsid w:val="0022709A"/>
    <w:rsid w:val="002278D9"/>
    <w:rsid w:val="002300C1"/>
    <w:rsid w:val="00230907"/>
    <w:rsid w:val="00230E35"/>
    <w:rsid w:val="00231231"/>
    <w:rsid w:val="00231353"/>
    <w:rsid w:val="00231A4D"/>
    <w:rsid w:val="00232049"/>
    <w:rsid w:val="002325C4"/>
    <w:rsid w:val="002327E8"/>
    <w:rsid w:val="00232936"/>
    <w:rsid w:val="00232E08"/>
    <w:rsid w:val="00233353"/>
    <w:rsid w:val="00234011"/>
    <w:rsid w:val="00235ED8"/>
    <w:rsid w:val="00236A6D"/>
    <w:rsid w:val="00236D46"/>
    <w:rsid w:val="00237966"/>
    <w:rsid w:val="00237C99"/>
    <w:rsid w:val="002403CA"/>
    <w:rsid w:val="00240FB3"/>
    <w:rsid w:val="00241096"/>
    <w:rsid w:val="00241583"/>
    <w:rsid w:val="00241877"/>
    <w:rsid w:val="002419D7"/>
    <w:rsid w:val="002426DF"/>
    <w:rsid w:val="00242EF6"/>
    <w:rsid w:val="00243420"/>
    <w:rsid w:val="002434AD"/>
    <w:rsid w:val="0024369F"/>
    <w:rsid w:val="002436B0"/>
    <w:rsid w:val="002441C4"/>
    <w:rsid w:val="002446EC"/>
    <w:rsid w:val="00245388"/>
    <w:rsid w:val="00245520"/>
    <w:rsid w:val="002458A8"/>
    <w:rsid w:val="002458B8"/>
    <w:rsid w:val="00245B16"/>
    <w:rsid w:val="00246AC5"/>
    <w:rsid w:val="00247720"/>
    <w:rsid w:val="00247B6E"/>
    <w:rsid w:val="00247CF2"/>
    <w:rsid w:val="00247D59"/>
    <w:rsid w:val="00250297"/>
    <w:rsid w:val="0025036F"/>
    <w:rsid w:val="00250BB3"/>
    <w:rsid w:val="002519BE"/>
    <w:rsid w:val="002531BE"/>
    <w:rsid w:val="00253274"/>
    <w:rsid w:val="00253E92"/>
    <w:rsid w:val="00254335"/>
    <w:rsid w:val="00254866"/>
    <w:rsid w:val="00255513"/>
    <w:rsid w:val="00255D51"/>
    <w:rsid w:val="00255EDF"/>
    <w:rsid w:val="002567B0"/>
    <w:rsid w:val="00256F55"/>
    <w:rsid w:val="002573DA"/>
    <w:rsid w:val="00257668"/>
    <w:rsid w:val="002576B8"/>
    <w:rsid w:val="002576DD"/>
    <w:rsid w:val="00257B7D"/>
    <w:rsid w:val="002603FE"/>
    <w:rsid w:val="00260518"/>
    <w:rsid w:val="0026064B"/>
    <w:rsid w:val="00260E71"/>
    <w:rsid w:val="00261200"/>
    <w:rsid w:val="0026121A"/>
    <w:rsid w:val="002617C4"/>
    <w:rsid w:val="0026189C"/>
    <w:rsid w:val="002618C5"/>
    <w:rsid w:val="00261EC2"/>
    <w:rsid w:val="00262657"/>
    <w:rsid w:val="0026278B"/>
    <w:rsid w:val="00262A25"/>
    <w:rsid w:val="00262B01"/>
    <w:rsid w:val="00263E3A"/>
    <w:rsid w:val="00264BA2"/>
    <w:rsid w:val="00265D83"/>
    <w:rsid w:val="0026615B"/>
    <w:rsid w:val="00266495"/>
    <w:rsid w:val="00266950"/>
    <w:rsid w:val="00266D92"/>
    <w:rsid w:val="00266FBE"/>
    <w:rsid w:val="00270E5A"/>
    <w:rsid w:val="00270F1E"/>
    <w:rsid w:val="0027105C"/>
    <w:rsid w:val="00271417"/>
    <w:rsid w:val="00271A3B"/>
    <w:rsid w:val="002729CA"/>
    <w:rsid w:val="00273073"/>
    <w:rsid w:val="002731D8"/>
    <w:rsid w:val="0027329B"/>
    <w:rsid w:val="00273CE1"/>
    <w:rsid w:val="00274118"/>
    <w:rsid w:val="002741EA"/>
    <w:rsid w:val="002755BE"/>
    <w:rsid w:val="002771B1"/>
    <w:rsid w:val="002776C3"/>
    <w:rsid w:val="00277CE3"/>
    <w:rsid w:val="00277E21"/>
    <w:rsid w:val="002802B3"/>
    <w:rsid w:val="002802C3"/>
    <w:rsid w:val="002802CB"/>
    <w:rsid w:val="00280561"/>
    <w:rsid w:val="0028107B"/>
    <w:rsid w:val="00281132"/>
    <w:rsid w:val="0028148E"/>
    <w:rsid w:val="002815FF"/>
    <w:rsid w:val="0028209C"/>
    <w:rsid w:val="00282AD4"/>
    <w:rsid w:val="00282F32"/>
    <w:rsid w:val="00283D53"/>
    <w:rsid w:val="00284C73"/>
    <w:rsid w:val="002852EE"/>
    <w:rsid w:val="002853ED"/>
    <w:rsid w:val="0028551A"/>
    <w:rsid w:val="002858B2"/>
    <w:rsid w:val="00285B58"/>
    <w:rsid w:val="00286094"/>
    <w:rsid w:val="002861D2"/>
    <w:rsid w:val="002864B0"/>
    <w:rsid w:val="00286562"/>
    <w:rsid w:val="00286D9A"/>
    <w:rsid w:val="00287319"/>
    <w:rsid w:val="00290AC1"/>
    <w:rsid w:val="00290DDC"/>
    <w:rsid w:val="00291C53"/>
    <w:rsid w:val="00291DB3"/>
    <w:rsid w:val="00291EBF"/>
    <w:rsid w:val="0029387E"/>
    <w:rsid w:val="00293A94"/>
    <w:rsid w:val="0029445B"/>
    <w:rsid w:val="002949AA"/>
    <w:rsid w:val="00294EB3"/>
    <w:rsid w:val="002960C3"/>
    <w:rsid w:val="00296389"/>
    <w:rsid w:val="0029682F"/>
    <w:rsid w:val="00296A0E"/>
    <w:rsid w:val="00296AA8"/>
    <w:rsid w:val="002975EA"/>
    <w:rsid w:val="0029792F"/>
    <w:rsid w:val="002A0DAE"/>
    <w:rsid w:val="002A1C35"/>
    <w:rsid w:val="002A28D8"/>
    <w:rsid w:val="002A2D9F"/>
    <w:rsid w:val="002A30B0"/>
    <w:rsid w:val="002A3534"/>
    <w:rsid w:val="002A3E8E"/>
    <w:rsid w:val="002A3ECD"/>
    <w:rsid w:val="002A3F42"/>
    <w:rsid w:val="002A401C"/>
    <w:rsid w:val="002A44B8"/>
    <w:rsid w:val="002A4847"/>
    <w:rsid w:val="002A5121"/>
    <w:rsid w:val="002A5497"/>
    <w:rsid w:val="002A5733"/>
    <w:rsid w:val="002A7B06"/>
    <w:rsid w:val="002B013F"/>
    <w:rsid w:val="002B0CF2"/>
    <w:rsid w:val="002B18C1"/>
    <w:rsid w:val="002B1ECC"/>
    <w:rsid w:val="002B265F"/>
    <w:rsid w:val="002B2BBF"/>
    <w:rsid w:val="002B361B"/>
    <w:rsid w:val="002B3710"/>
    <w:rsid w:val="002B3C37"/>
    <w:rsid w:val="002B48A4"/>
    <w:rsid w:val="002B4E9B"/>
    <w:rsid w:val="002B51C5"/>
    <w:rsid w:val="002B5EBD"/>
    <w:rsid w:val="002B6056"/>
    <w:rsid w:val="002B63DF"/>
    <w:rsid w:val="002B6DE4"/>
    <w:rsid w:val="002B6F8D"/>
    <w:rsid w:val="002B7686"/>
    <w:rsid w:val="002B7E60"/>
    <w:rsid w:val="002C0B00"/>
    <w:rsid w:val="002C149F"/>
    <w:rsid w:val="002C16B0"/>
    <w:rsid w:val="002C1810"/>
    <w:rsid w:val="002C19BA"/>
    <w:rsid w:val="002C2B1B"/>
    <w:rsid w:val="002C3EA6"/>
    <w:rsid w:val="002C4119"/>
    <w:rsid w:val="002C52B6"/>
    <w:rsid w:val="002C596A"/>
    <w:rsid w:val="002C5B6D"/>
    <w:rsid w:val="002C62B4"/>
    <w:rsid w:val="002C671D"/>
    <w:rsid w:val="002C6E69"/>
    <w:rsid w:val="002C738F"/>
    <w:rsid w:val="002C7399"/>
    <w:rsid w:val="002C777F"/>
    <w:rsid w:val="002C7C81"/>
    <w:rsid w:val="002C7D03"/>
    <w:rsid w:val="002C7D59"/>
    <w:rsid w:val="002D02DB"/>
    <w:rsid w:val="002D098C"/>
    <w:rsid w:val="002D1D01"/>
    <w:rsid w:val="002D1E88"/>
    <w:rsid w:val="002D1FA7"/>
    <w:rsid w:val="002D2A8D"/>
    <w:rsid w:val="002D32A9"/>
    <w:rsid w:val="002D3412"/>
    <w:rsid w:val="002D3829"/>
    <w:rsid w:val="002D3889"/>
    <w:rsid w:val="002D43E1"/>
    <w:rsid w:val="002D473E"/>
    <w:rsid w:val="002D4C59"/>
    <w:rsid w:val="002D505B"/>
    <w:rsid w:val="002D51B0"/>
    <w:rsid w:val="002D5391"/>
    <w:rsid w:val="002D5514"/>
    <w:rsid w:val="002D5771"/>
    <w:rsid w:val="002D5ED0"/>
    <w:rsid w:val="002D6419"/>
    <w:rsid w:val="002D650C"/>
    <w:rsid w:val="002D6C09"/>
    <w:rsid w:val="002D7321"/>
    <w:rsid w:val="002D7581"/>
    <w:rsid w:val="002D760A"/>
    <w:rsid w:val="002D77BC"/>
    <w:rsid w:val="002D7A37"/>
    <w:rsid w:val="002D7A81"/>
    <w:rsid w:val="002E0826"/>
    <w:rsid w:val="002E0ACC"/>
    <w:rsid w:val="002E0F1C"/>
    <w:rsid w:val="002E12A1"/>
    <w:rsid w:val="002E15C4"/>
    <w:rsid w:val="002E15E2"/>
    <w:rsid w:val="002E1F5B"/>
    <w:rsid w:val="002E2482"/>
    <w:rsid w:val="002E24B6"/>
    <w:rsid w:val="002E2817"/>
    <w:rsid w:val="002E2CC4"/>
    <w:rsid w:val="002E2E77"/>
    <w:rsid w:val="002E3073"/>
    <w:rsid w:val="002E30C6"/>
    <w:rsid w:val="002E3285"/>
    <w:rsid w:val="002E3370"/>
    <w:rsid w:val="002E3ACD"/>
    <w:rsid w:val="002E3C1D"/>
    <w:rsid w:val="002E409B"/>
    <w:rsid w:val="002E4A9D"/>
    <w:rsid w:val="002E519F"/>
    <w:rsid w:val="002E6B1B"/>
    <w:rsid w:val="002E6BA3"/>
    <w:rsid w:val="002F01E4"/>
    <w:rsid w:val="002F04E3"/>
    <w:rsid w:val="002F0D57"/>
    <w:rsid w:val="002F0DE6"/>
    <w:rsid w:val="002F176C"/>
    <w:rsid w:val="002F1A5B"/>
    <w:rsid w:val="002F21DA"/>
    <w:rsid w:val="002F250A"/>
    <w:rsid w:val="002F3030"/>
    <w:rsid w:val="002F40EA"/>
    <w:rsid w:val="002F4625"/>
    <w:rsid w:val="002F4727"/>
    <w:rsid w:val="002F4DE6"/>
    <w:rsid w:val="002F5133"/>
    <w:rsid w:val="002F52B3"/>
    <w:rsid w:val="002F56D1"/>
    <w:rsid w:val="002F570A"/>
    <w:rsid w:val="002F5758"/>
    <w:rsid w:val="002F5CB6"/>
    <w:rsid w:val="002F5D79"/>
    <w:rsid w:val="002F6A75"/>
    <w:rsid w:val="002F6ACB"/>
    <w:rsid w:val="002F6B28"/>
    <w:rsid w:val="002F6BB7"/>
    <w:rsid w:val="002F7213"/>
    <w:rsid w:val="002F75A7"/>
    <w:rsid w:val="002F76F6"/>
    <w:rsid w:val="003008C2"/>
    <w:rsid w:val="00300BDE"/>
    <w:rsid w:val="0030173C"/>
    <w:rsid w:val="003017E8"/>
    <w:rsid w:val="00302011"/>
    <w:rsid w:val="00302090"/>
    <w:rsid w:val="00302B5C"/>
    <w:rsid w:val="00303193"/>
    <w:rsid w:val="003035D9"/>
    <w:rsid w:val="003044CA"/>
    <w:rsid w:val="00304B3F"/>
    <w:rsid w:val="00304FE5"/>
    <w:rsid w:val="0030527D"/>
    <w:rsid w:val="00305897"/>
    <w:rsid w:val="003058B1"/>
    <w:rsid w:val="00305B78"/>
    <w:rsid w:val="00305D20"/>
    <w:rsid w:val="00306E97"/>
    <w:rsid w:val="003070CD"/>
    <w:rsid w:val="00307354"/>
    <w:rsid w:val="0030764F"/>
    <w:rsid w:val="00307DE7"/>
    <w:rsid w:val="00307E2F"/>
    <w:rsid w:val="0031010F"/>
    <w:rsid w:val="00310165"/>
    <w:rsid w:val="00310406"/>
    <w:rsid w:val="00310AD7"/>
    <w:rsid w:val="00310FBA"/>
    <w:rsid w:val="003114D2"/>
    <w:rsid w:val="003114D8"/>
    <w:rsid w:val="00311AED"/>
    <w:rsid w:val="003128C4"/>
    <w:rsid w:val="0031295F"/>
    <w:rsid w:val="0031332E"/>
    <w:rsid w:val="00313A49"/>
    <w:rsid w:val="00313BF6"/>
    <w:rsid w:val="003153BC"/>
    <w:rsid w:val="00315E3C"/>
    <w:rsid w:val="003161E9"/>
    <w:rsid w:val="0031624F"/>
    <w:rsid w:val="003163B4"/>
    <w:rsid w:val="0031687A"/>
    <w:rsid w:val="003169FC"/>
    <w:rsid w:val="0031798C"/>
    <w:rsid w:val="00317AD9"/>
    <w:rsid w:val="003201A4"/>
    <w:rsid w:val="003206C1"/>
    <w:rsid w:val="00320836"/>
    <w:rsid w:val="00321407"/>
    <w:rsid w:val="00321A94"/>
    <w:rsid w:val="00321C5D"/>
    <w:rsid w:val="003220CD"/>
    <w:rsid w:val="00322DB0"/>
    <w:rsid w:val="00323E62"/>
    <w:rsid w:val="0032475C"/>
    <w:rsid w:val="00324815"/>
    <w:rsid w:val="003249B9"/>
    <w:rsid w:val="00324A55"/>
    <w:rsid w:val="00325562"/>
    <w:rsid w:val="00325607"/>
    <w:rsid w:val="00325BD7"/>
    <w:rsid w:val="00325C93"/>
    <w:rsid w:val="0032676E"/>
    <w:rsid w:val="00327152"/>
    <w:rsid w:val="003317D5"/>
    <w:rsid w:val="00331C08"/>
    <w:rsid w:val="00331EF7"/>
    <w:rsid w:val="003322CB"/>
    <w:rsid w:val="003331B6"/>
    <w:rsid w:val="003331C2"/>
    <w:rsid w:val="0033481C"/>
    <w:rsid w:val="00334EED"/>
    <w:rsid w:val="0033582E"/>
    <w:rsid w:val="00335C9C"/>
    <w:rsid w:val="00336419"/>
    <w:rsid w:val="00336607"/>
    <w:rsid w:val="00337109"/>
    <w:rsid w:val="00337387"/>
    <w:rsid w:val="00337E2E"/>
    <w:rsid w:val="003403A2"/>
    <w:rsid w:val="00340561"/>
    <w:rsid w:val="0034069B"/>
    <w:rsid w:val="0034081B"/>
    <w:rsid w:val="00340AC4"/>
    <w:rsid w:val="00340C0F"/>
    <w:rsid w:val="0034132B"/>
    <w:rsid w:val="003427F4"/>
    <w:rsid w:val="0034295E"/>
    <w:rsid w:val="00342ADC"/>
    <w:rsid w:val="0034342F"/>
    <w:rsid w:val="00343C46"/>
    <w:rsid w:val="00343E96"/>
    <w:rsid w:val="00344413"/>
    <w:rsid w:val="00345789"/>
    <w:rsid w:val="0034607A"/>
    <w:rsid w:val="003467DE"/>
    <w:rsid w:val="003467DF"/>
    <w:rsid w:val="00346AE6"/>
    <w:rsid w:val="00347097"/>
    <w:rsid w:val="00347979"/>
    <w:rsid w:val="0035062D"/>
    <w:rsid w:val="0035089B"/>
    <w:rsid w:val="00351462"/>
    <w:rsid w:val="003519B4"/>
    <w:rsid w:val="00351DED"/>
    <w:rsid w:val="00352601"/>
    <w:rsid w:val="00352B78"/>
    <w:rsid w:val="0035378A"/>
    <w:rsid w:val="00353894"/>
    <w:rsid w:val="00353DFC"/>
    <w:rsid w:val="003544B8"/>
    <w:rsid w:val="003544C6"/>
    <w:rsid w:val="00354B91"/>
    <w:rsid w:val="00354D68"/>
    <w:rsid w:val="003550DF"/>
    <w:rsid w:val="00355566"/>
    <w:rsid w:val="0035588F"/>
    <w:rsid w:val="003558A9"/>
    <w:rsid w:val="003564A1"/>
    <w:rsid w:val="0035684D"/>
    <w:rsid w:val="0035718B"/>
    <w:rsid w:val="0035725B"/>
    <w:rsid w:val="00357B83"/>
    <w:rsid w:val="0036057F"/>
    <w:rsid w:val="003605F8"/>
    <w:rsid w:val="003606F0"/>
    <w:rsid w:val="00360C06"/>
    <w:rsid w:val="00360FC8"/>
    <w:rsid w:val="00361B3C"/>
    <w:rsid w:val="00361E9F"/>
    <w:rsid w:val="00362480"/>
    <w:rsid w:val="00363C19"/>
    <w:rsid w:val="00363E75"/>
    <w:rsid w:val="00364966"/>
    <w:rsid w:val="00365B35"/>
    <w:rsid w:val="00365C32"/>
    <w:rsid w:val="003660F1"/>
    <w:rsid w:val="00366F07"/>
    <w:rsid w:val="00367248"/>
    <w:rsid w:val="0036757B"/>
    <w:rsid w:val="00370002"/>
    <w:rsid w:val="00370699"/>
    <w:rsid w:val="00370B1B"/>
    <w:rsid w:val="00370DE8"/>
    <w:rsid w:val="00370F57"/>
    <w:rsid w:val="003713A8"/>
    <w:rsid w:val="003718D2"/>
    <w:rsid w:val="00372B74"/>
    <w:rsid w:val="00374A1B"/>
    <w:rsid w:val="00375333"/>
    <w:rsid w:val="00375905"/>
    <w:rsid w:val="00375CA1"/>
    <w:rsid w:val="003768A6"/>
    <w:rsid w:val="00376DA8"/>
    <w:rsid w:val="00376ED3"/>
    <w:rsid w:val="00377E0F"/>
    <w:rsid w:val="00380366"/>
    <w:rsid w:val="00380B60"/>
    <w:rsid w:val="00380C01"/>
    <w:rsid w:val="00380C5D"/>
    <w:rsid w:val="00380DB6"/>
    <w:rsid w:val="003812B5"/>
    <w:rsid w:val="0038166F"/>
    <w:rsid w:val="00381938"/>
    <w:rsid w:val="0038240C"/>
    <w:rsid w:val="00383FEE"/>
    <w:rsid w:val="003846A4"/>
    <w:rsid w:val="00384AF5"/>
    <w:rsid w:val="00384EF1"/>
    <w:rsid w:val="00384FA4"/>
    <w:rsid w:val="00385226"/>
    <w:rsid w:val="00385370"/>
    <w:rsid w:val="00385EA5"/>
    <w:rsid w:val="003860DA"/>
    <w:rsid w:val="00386516"/>
    <w:rsid w:val="00386AF0"/>
    <w:rsid w:val="00387373"/>
    <w:rsid w:val="0039011B"/>
    <w:rsid w:val="0039044A"/>
    <w:rsid w:val="0039090A"/>
    <w:rsid w:val="003913CE"/>
    <w:rsid w:val="00391684"/>
    <w:rsid w:val="00391784"/>
    <w:rsid w:val="00391A25"/>
    <w:rsid w:val="0039268A"/>
    <w:rsid w:val="00392F45"/>
    <w:rsid w:val="00393E47"/>
    <w:rsid w:val="00394282"/>
    <w:rsid w:val="00394391"/>
    <w:rsid w:val="00394F13"/>
    <w:rsid w:val="00395CDE"/>
    <w:rsid w:val="00395E88"/>
    <w:rsid w:val="0039605A"/>
    <w:rsid w:val="003965BC"/>
    <w:rsid w:val="0039683B"/>
    <w:rsid w:val="003A12FB"/>
    <w:rsid w:val="003A1A9D"/>
    <w:rsid w:val="003A22A3"/>
    <w:rsid w:val="003A2516"/>
    <w:rsid w:val="003A2658"/>
    <w:rsid w:val="003A26DA"/>
    <w:rsid w:val="003A278C"/>
    <w:rsid w:val="003A35A0"/>
    <w:rsid w:val="003A3BA3"/>
    <w:rsid w:val="003A3DE5"/>
    <w:rsid w:val="003A45B4"/>
    <w:rsid w:val="003A480E"/>
    <w:rsid w:val="003A4C4E"/>
    <w:rsid w:val="003A4D44"/>
    <w:rsid w:val="003A506C"/>
    <w:rsid w:val="003A58BC"/>
    <w:rsid w:val="003A5CE8"/>
    <w:rsid w:val="003A5F05"/>
    <w:rsid w:val="003A6243"/>
    <w:rsid w:val="003A66FB"/>
    <w:rsid w:val="003A6C04"/>
    <w:rsid w:val="003A6E4B"/>
    <w:rsid w:val="003A6EDA"/>
    <w:rsid w:val="003B0FB3"/>
    <w:rsid w:val="003B0FD0"/>
    <w:rsid w:val="003B10BD"/>
    <w:rsid w:val="003B1B09"/>
    <w:rsid w:val="003B20E6"/>
    <w:rsid w:val="003B2E8C"/>
    <w:rsid w:val="003B4080"/>
    <w:rsid w:val="003B41ED"/>
    <w:rsid w:val="003B42A3"/>
    <w:rsid w:val="003B440B"/>
    <w:rsid w:val="003B574D"/>
    <w:rsid w:val="003B585E"/>
    <w:rsid w:val="003B5C3F"/>
    <w:rsid w:val="003B65DA"/>
    <w:rsid w:val="003B72A9"/>
    <w:rsid w:val="003B7BBA"/>
    <w:rsid w:val="003C071C"/>
    <w:rsid w:val="003C0B32"/>
    <w:rsid w:val="003C0C4E"/>
    <w:rsid w:val="003C1FE8"/>
    <w:rsid w:val="003C21DD"/>
    <w:rsid w:val="003C30ED"/>
    <w:rsid w:val="003C339B"/>
    <w:rsid w:val="003C3A0E"/>
    <w:rsid w:val="003C3DA4"/>
    <w:rsid w:val="003C45AC"/>
    <w:rsid w:val="003C513B"/>
    <w:rsid w:val="003C531E"/>
    <w:rsid w:val="003C580D"/>
    <w:rsid w:val="003C5B45"/>
    <w:rsid w:val="003C5CE3"/>
    <w:rsid w:val="003C5EB6"/>
    <w:rsid w:val="003C6164"/>
    <w:rsid w:val="003C644C"/>
    <w:rsid w:val="003C66F7"/>
    <w:rsid w:val="003C67E5"/>
    <w:rsid w:val="003C6C93"/>
    <w:rsid w:val="003C70DF"/>
    <w:rsid w:val="003C77B3"/>
    <w:rsid w:val="003D0245"/>
    <w:rsid w:val="003D0619"/>
    <w:rsid w:val="003D0704"/>
    <w:rsid w:val="003D0B96"/>
    <w:rsid w:val="003D18B5"/>
    <w:rsid w:val="003D2281"/>
    <w:rsid w:val="003D2AD5"/>
    <w:rsid w:val="003D31B0"/>
    <w:rsid w:val="003D3732"/>
    <w:rsid w:val="003D38E1"/>
    <w:rsid w:val="003D3CA8"/>
    <w:rsid w:val="003D3CB9"/>
    <w:rsid w:val="003D3D47"/>
    <w:rsid w:val="003D3F3B"/>
    <w:rsid w:val="003D5DE0"/>
    <w:rsid w:val="003D5FE0"/>
    <w:rsid w:val="003D607B"/>
    <w:rsid w:val="003D718F"/>
    <w:rsid w:val="003D787F"/>
    <w:rsid w:val="003D78E5"/>
    <w:rsid w:val="003D7E68"/>
    <w:rsid w:val="003E0509"/>
    <w:rsid w:val="003E0849"/>
    <w:rsid w:val="003E08B2"/>
    <w:rsid w:val="003E0B8D"/>
    <w:rsid w:val="003E0BEB"/>
    <w:rsid w:val="003E0FDD"/>
    <w:rsid w:val="003E2297"/>
    <w:rsid w:val="003E238F"/>
    <w:rsid w:val="003E2442"/>
    <w:rsid w:val="003E330E"/>
    <w:rsid w:val="003E3D16"/>
    <w:rsid w:val="003E5953"/>
    <w:rsid w:val="003E59AB"/>
    <w:rsid w:val="003E65F3"/>
    <w:rsid w:val="003E6940"/>
    <w:rsid w:val="003E794E"/>
    <w:rsid w:val="003F083D"/>
    <w:rsid w:val="003F0ABE"/>
    <w:rsid w:val="003F0EFA"/>
    <w:rsid w:val="003F19F0"/>
    <w:rsid w:val="003F1AD0"/>
    <w:rsid w:val="003F1B2B"/>
    <w:rsid w:val="003F1C28"/>
    <w:rsid w:val="003F1E4C"/>
    <w:rsid w:val="003F2255"/>
    <w:rsid w:val="003F2C85"/>
    <w:rsid w:val="003F3073"/>
    <w:rsid w:val="003F317C"/>
    <w:rsid w:val="003F3233"/>
    <w:rsid w:val="003F32EC"/>
    <w:rsid w:val="003F355E"/>
    <w:rsid w:val="003F43CC"/>
    <w:rsid w:val="003F4A15"/>
    <w:rsid w:val="003F55B1"/>
    <w:rsid w:val="003F64DF"/>
    <w:rsid w:val="003F6739"/>
    <w:rsid w:val="003F6749"/>
    <w:rsid w:val="003F678F"/>
    <w:rsid w:val="003F6D55"/>
    <w:rsid w:val="0040121B"/>
    <w:rsid w:val="00401C44"/>
    <w:rsid w:val="00401ECF"/>
    <w:rsid w:val="00402BC6"/>
    <w:rsid w:val="00403F32"/>
    <w:rsid w:val="00404447"/>
    <w:rsid w:val="00404798"/>
    <w:rsid w:val="0040480A"/>
    <w:rsid w:val="00404D22"/>
    <w:rsid w:val="004059B2"/>
    <w:rsid w:val="00405A84"/>
    <w:rsid w:val="00406354"/>
    <w:rsid w:val="00407310"/>
    <w:rsid w:val="00407821"/>
    <w:rsid w:val="00407FC9"/>
    <w:rsid w:val="00410B0E"/>
    <w:rsid w:val="00410BBF"/>
    <w:rsid w:val="00411BD2"/>
    <w:rsid w:val="004122F9"/>
    <w:rsid w:val="00412376"/>
    <w:rsid w:val="00412E54"/>
    <w:rsid w:val="0041356E"/>
    <w:rsid w:val="004135F5"/>
    <w:rsid w:val="004139BD"/>
    <w:rsid w:val="00413D54"/>
    <w:rsid w:val="00414010"/>
    <w:rsid w:val="0041479A"/>
    <w:rsid w:val="0041492A"/>
    <w:rsid w:val="00415B38"/>
    <w:rsid w:val="00416B21"/>
    <w:rsid w:val="00416D8E"/>
    <w:rsid w:val="004174C3"/>
    <w:rsid w:val="00417AC1"/>
    <w:rsid w:val="00417AC3"/>
    <w:rsid w:val="00420562"/>
    <w:rsid w:val="00420813"/>
    <w:rsid w:val="00420E29"/>
    <w:rsid w:val="00421025"/>
    <w:rsid w:val="00422E81"/>
    <w:rsid w:val="00422EF7"/>
    <w:rsid w:val="004231CD"/>
    <w:rsid w:val="00423279"/>
    <w:rsid w:val="004235E2"/>
    <w:rsid w:val="00424023"/>
    <w:rsid w:val="00424053"/>
    <w:rsid w:val="00424F72"/>
    <w:rsid w:val="00425557"/>
    <w:rsid w:val="00425EC2"/>
    <w:rsid w:val="00426128"/>
    <w:rsid w:val="004266D0"/>
    <w:rsid w:val="00426A42"/>
    <w:rsid w:val="00426AFE"/>
    <w:rsid w:val="00427167"/>
    <w:rsid w:val="004275F2"/>
    <w:rsid w:val="00427F3F"/>
    <w:rsid w:val="0043026A"/>
    <w:rsid w:val="004309F2"/>
    <w:rsid w:val="00430BF4"/>
    <w:rsid w:val="004317A9"/>
    <w:rsid w:val="00431D11"/>
    <w:rsid w:val="004323EF"/>
    <w:rsid w:val="00432538"/>
    <w:rsid w:val="00433A25"/>
    <w:rsid w:val="00433F01"/>
    <w:rsid w:val="00434637"/>
    <w:rsid w:val="00434831"/>
    <w:rsid w:val="00434F08"/>
    <w:rsid w:val="00435455"/>
    <w:rsid w:val="00435551"/>
    <w:rsid w:val="004356CA"/>
    <w:rsid w:val="004356EF"/>
    <w:rsid w:val="00435924"/>
    <w:rsid w:val="004362C1"/>
    <w:rsid w:val="00436360"/>
    <w:rsid w:val="0043678E"/>
    <w:rsid w:val="004370B9"/>
    <w:rsid w:val="004377E6"/>
    <w:rsid w:val="0043782A"/>
    <w:rsid w:val="00437BBD"/>
    <w:rsid w:val="00440813"/>
    <w:rsid w:val="00440869"/>
    <w:rsid w:val="00440C80"/>
    <w:rsid w:val="004413EA"/>
    <w:rsid w:val="004414F8"/>
    <w:rsid w:val="00441633"/>
    <w:rsid w:val="004416F5"/>
    <w:rsid w:val="00442584"/>
    <w:rsid w:val="00442B8F"/>
    <w:rsid w:val="00442EEA"/>
    <w:rsid w:val="0044334D"/>
    <w:rsid w:val="0044339F"/>
    <w:rsid w:val="00444531"/>
    <w:rsid w:val="00444A82"/>
    <w:rsid w:val="004450D4"/>
    <w:rsid w:val="00445742"/>
    <w:rsid w:val="00445BF2"/>
    <w:rsid w:val="00445C4B"/>
    <w:rsid w:val="004478A1"/>
    <w:rsid w:val="00450E6E"/>
    <w:rsid w:val="00450E78"/>
    <w:rsid w:val="00451B9C"/>
    <w:rsid w:val="00451C07"/>
    <w:rsid w:val="00451E19"/>
    <w:rsid w:val="00451E93"/>
    <w:rsid w:val="004523ED"/>
    <w:rsid w:val="00452D02"/>
    <w:rsid w:val="00452E45"/>
    <w:rsid w:val="00452EA2"/>
    <w:rsid w:val="00452FFC"/>
    <w:rsid w:val="00453B30"/>
    <w:rsid w:val="00453DD1"/>
    <w:rsid w:val="00454649"/>
    <w:rsid w:val="004547A1"/>
    <w:rsid w:val="00454CDA"/>
    <w:rsid w:val="0045579F"/>
    <w:rsid w:val="00455883"/>
    <w:rsid w:val="004560C7"/>
    <w:rsid w:val="00456476"/>
    <w:rsid w:val="0045653A"/>
    <w:rsid w:val="00456CA4"/>
    <w:rsid w:val="00457697"/>
    <w:rsid w:val="0045779D"/>
    <w:rsid w:val="004577B8"/>
    <w:rsid w:val="00457EDD"/>
    <w:rsid w:val="00460252"/>
    <w:rsid w:val="0046026B"/>
    <w:rsid w:val="004604A3"/>
    <w:rsid w:val="00460F85"/>
    <w:rsid w:val="0046116D"/>
    <w:rsid w:val="0046135B"/>
    <w:rsid w:val="0046136A"/>
    <w:rsid w:val="004613E6"/>
    <w:rsid w:val="00462A88"/>
    <w:rsid w:val="0046367B"/>
    <w:rsid w:val="00464226"/>
    <w:rsid w:val="0046434C"/>
    <w:rsid w:val="0046440B"/>
    <w:rsid w:val="004648B3"/>
    <w:rsid w:val="00464BB5"/>
    <w:rsid w:val="00465B0C"/>
    <w:rsid w:val="00466498"/>
    <w:rsid w:val="00466E34"/>
    <w:rsid w:val="004679FA"/>
    <w:rsid w:val="00467E18"/>
    <w:rsid w:val="004701E6"/>
    <w:rsid w:val="00470490"/>
    <w:rsid w:val="00470F0C"/>
    <w:rsid w:val="00470FA8"/>
    <w:rsid w:val="00471282"/>
    <w:rsid w:val="00471372"/>
    <w:rsid w:val="00471F16"/>
    <w:rsid w:val="004723D5"/>
    <w:rsid w:val="00472B60"/>
    <w:rsid w:val="00472D83"/>
    <w:rsid w:val="0047356E"/>
    <w:rsid w:val="004735B9"/>
    <w:rsid w:val="00473A24"/>
    <w:rsid w:val="004747B3"/>
    <w:rsid w:val="00475D65"/>
    <w:rsid w:val="00475DBF"/>
    <w:rsid w:val="00475F94"/>
    <w:rsid w:val="00476031"/>
    <w:rsid w:val="00476190"/>
    <w:rsid w:val="0047632E"/>
    <w:rsid w:val="00476E07"/>
    <w:rsid w:val="00476EF3"/>
    <w:rsid w:val="004772FE"/>
    <w:rsid w:val="00477744"/>
    <w:rsid w:val="004779CB"/>
    <w:rsid w:val="00477ABA"/>
    <w:rsid w:val="00477D2A"/>
    <w:rsid w:val="004804B8"/>
    <w:rsid w:val="004806C1"/>
    <w:rsid w:val="00481586"/>
    <w:rsid w:val="00481601"/>
    <w:rsid w:val="00481B22"/>
    <w:rsid w:val="00481EC8"/>
    <w:rsid w:val="00481F13"/>
    <w:rsid w:val="00482831"/>
    <w:rsid w:val="00482C1E"/>
    <w:rsid w:val="00483678"/>
    <w:rsid w:val="00483840"/>
    <w:rsid w:val="00483FCC"/>
    <w:rsid w:val="004856E2"/>
    <w:rsid w:val="00485E4D"/>
    <w:rsid w:val="00485E8A"/>
    <w:rsid w:val="00485FF2"/>
    <w:rsid w:val="004868AE"/>
    <w:rsid w:val="004878FF"/>
    <w:rsid w:val="00487BC3"/>
    <w:rsid w:val="00487DA5"/>
    <w:rsid w:val="00487E57"/>
    <w:rsid w:val="004900B0"/>
    <w:rsid w:val="00490153"/>
    <w:rsid w:val="00490851"/>
    <w:rsid w:val="00490D0D"/>
    <w:rsid w:val="0049106D"/>
    <w:rsid w:val="00491154"/>
    <w:rsid w:val="004915D5"/>
    <w:rsid w:val="00491695"/>
    <w:rsid w:val="00491942"/>
    <w:rsid w:val="00491C58"/>
    <w:rsid w:val="00492090"/>
    <w:rsid w:val="004923B8"/>
    <w:rsid w:val="00492A22"/>
    <w:rsid w:val="00492C42"/>
    <w:rsid w:val="00493695"/>
    <w:rsid w:val="0049381E"/>
    <w:rsid w:val="00493B28"/>
    <w:rsid w:val="00494000"/>
    <w:rsid w:val="004944D3"/>
    <w:rsid w:val="00494723"/>
    <w:rsid w:val="004948AC"/>
    <w:rsid w:val="00494DCD"/>
    <w:rsid w:val="004963F2"/>
    <w:rsid w:val="004964DA"/>
    <w:rsid w:val="0049718C"/>
    <w:rsid w:val="00497FA9"/>
    <w:rsid w:val="004A04A4"/>
    <w:rsid w:val="004A05C1"/>
    <w:rsid w:val="004A072D"/>
    <w:rsid w:val="004A0B67"/>
    <w:rsid w:val="004A0BD6"/>
    <w:rsid w:val="004A166E"/>
    <w:rsid w:val="004A167D"/>
    <w:rsid w:val="004A2A16"/>
    <w:rsid w:val="004A2CC9"/>
    <w:rsid w:val="004A3EEF"/>
    <w:rsid w:val="004A4512"/>
    <w:rsid w:val="004A4C17"/>
    <w:rsid w:val="004A4E90"/>
    <w:rsid w:val="004A534A"/>
    <w:rsid w:val="004A548F"/>
    <w:rsid w:val="004A775D"/>
    <w:rsid w:val="004B0B9A"/>
    <w:rsid w:val="004B0BE1"/>
    <w:rsid w:val="004B0D2F"/>
    <w:rsid w:val="004B1990"/>
    <w:rsid w:val="004B19C6"/>
    <w:rsid w:val="004B1D25"/>
    <w:rsid w:val="004B261C"/>
    <w:rsid w:val="004B29A6"/>
    <w:rsid w:val="004B347D"/>
    <w:rsid w:val="004B3782"/>
    <w:rsid w:val="004B3F53"/>
    <w:rsid w:val="004B4DDD"/>
    <w:rsid w:val="004B58E6"/>
    <w:rsid w:val="004B5B39"/>
    <w:rsid w:val="004B5D6C"/>
    <w:rsid w:val="004B5E0F"/>
    <w:rsid w:val="004B67C8"/>
    <w:rsid w:val="004B69BA"/>
    <w:rsid w:val="004B6A7E"/>
    <w:rsid w:val="004B746F"/>
    <w:rsid w:val="004B77CA"/>
    <w:rsid w:val="004C0ABE"/>
    <w:rsid w:val="004C22CC"/>
    <w:rsid w:val="004C2952"/>
    <w:rsid w:val="004C3E49"/>
    <w:rsid w:val="004C3F0C"/>
    <w:rsid w:val="004C416F"/>
    <w:rsid w:val="004C4558"/>
    <w:rsid w:val="004C5000"/>
    <w:rsid w:val="004C55FF"/>
    <w:rsid w:val="004C589F"/>
    <w:rsid w:val="004C5A6A"/>
    <w:rsid w:val="004C5FA8"/>
    <w:rsid w:val="004C6233"/>
    <w:rsid w:val="004C63B1"/>
    <w:rsid w:val="004C6B03"/>
    <w:rsid w:val="004C6C43"/>
    <w:rsid w:val="004C7B19"/>
    <w:rsid w:val="004C7D5A"/>
    <w:rsid w:val="004D0176"/>
    <w:rsid w:val="004D066C"/>
    <w:rsid w:val="004D0A95"/>
    <w:rsid w:val="004D129F"/>
    <w:rsid w:val="004D1573"/>
    <w:rsid w:val="004D1B6B"/>
    <w:rsid w:val="004D1D9E"/>
    <w:rsid w:val="004D237D"/>
    <w:rsid w:val="004D2EB0"/>
    <w:rsid w:val="004D33C9"/>
    <w:rsid w:val="004D3A7A"/>
    <w:rsid w:val="004D4310"/>
    <w:rsid w:val="004D4712"/>
    <w:rsid w:val="004D539B"/>
    <w:rsid w:val="004D53FA"/>
    <w:rsid w:val="004D58FA"/>
    <w:rsid w:val="004D6C73"/>
    <w:rsid w:val="004D758C"/>
    <w:rsid w:val="004D7875"/>
    <w:rsid w:val="004E00E6"/>
    <w:rsid w:val="004E067C"/>
    <w:rsid w:val="004E0F63"/>
    <w:rsid w:val="004E0FC9"/>
    <w:rsid w:val="004E1039"/>
    <w:rsid w:val="004E1134"/>
    <w:rsid w:val="004E1572"/>
    <w:rsid w:val="004E1B1A"/>
    <w:rsid w:val="004E1B72"/>
    <w:rsid w:val="004E1E32"/>
    <w:rsid w:val="004E2C5C"/>
    <w:rsid w:val="004E2FE3"/>
    <w:rsid w:val="004E403B"/>
    <w:rsid w:val="004E411E"/>
    <w:rsid w:val="004E4D3E"/>
    <w:rsid w:val="004E53B9"/>
    <w:rsid w:val="004E5B1F"/>
    <w:rsid w:val="004E655C"/>
    <w:rsid w:val="004E65D4"/>
    <w:rsid w:val="004E6702"/>
    <w:rsid w:val="004E67AD"/>
    <w:rsid w:val="004E6C37"/>
    <w:rsid w:val="004E7973"/>
    <w:rsid w:val="004E7AE8"/>
    <w:rsid w:val="004F05AC"/>
    <w:rsid w:val="004F0AF6"/>
    <w:rsid w:val="004F1725"/>
    <w:rsid w:val="004F1AEC"/>
    <w:rsid w:val="004F234F"/>
    <w:rsid w:val="004F2DF5"/>
    <w:rsid w:val="004F30CE"/>
    <w:rsid w:val="004F37FC"/>
    <w:rsid w:val="004F3BCC"/>
    <w:rsid w:val="004F3BEF"/>
    <w:rsid w:val="004F3D83"/>
    <w:rsid w:val="004F45B3"/>
    <w:rsid w:val="004F4C26"/>
    <w:rsid w:val="004F52DF"/>
    <w:rsid w:val="004F5B98"/>
    <w:rsid w:val="004F5C77"/>
    <w:rsid w:val="004F6DA7"/>
    <w:rsid w:val="004F72F2"/>
    <w:rsid w:val="004F787E"/>
    <w:rsid w:val="005002EA"/>
    <w:rsid w:val="0050035E"/>
    <w:rsid w:val="00500601"/>
    <w:rsid w:val="00501429"/>
    <w:rsid w:val="005022CF"/>
    <w:rsid w:val="0050334F"/>
    <w:rsid w:val="00503ABE"/>
    <w:rsid w:val="00503DCD"/>
    <w:rsid w:val="00503DFB"/>
    <w:rsid w:val="0050480F"/>
    <w:rsid w:val="0050536F"/>
    <w:rsid w:val="00505A63"/>
    <w:rsid w:val="00505AB0"/>
    <w:rsid w:val="005061AB"/>
    <w:rsid w:val="005061C5"/>
    <w:rsid w:val="00506548"/>
    <w:rsid w:val="00506A27"/>
    <w:rsid w:val="00506C27"/>
    <w:rsid w:val="00507557"/>
    <w:rsid w:val="005076FA"/>
    <w:rsid w:val="00507963"/>
    <w:rsid w:val="0051054F"/>
    <w:rsid w:val="00510D5F"/>
    <w:rsid w:val="005114FD"/>
    <w:rsid w:val="005116B8"/>
    <w:rsid w:val="0051197B"/>
    <w:rsid w:val="005123D8"/>
    <w:rsid w:val="005124E7"/>
    <w:rsid w:val="005127B4"/>
    <w:rsid w:val="00512C16"/>
    <w:rsid w:val="00512D60"/>
    <w:rsid w:val="00513AF6"/>
    <w:rsid w:val="00513D0C"/>
    <w:rsid w:val="005143DF"/>
    <w:rsid w:val="0051549B"/>
    <w:rsid w:val="0051559B"/>
    <w:rsid w:val="00515B30"/>
    <w:rsid w:val="00515BB5"/>
    <w:rsid w:val="00516B73"/>
    <w:rsid w:val="00516BD9"/>
    <w:rsid w:val="00517689"/>
    <w:rsid w:val="00517EBC"/>
    <w:rsid w:val="00517FD9"/>
    <w:rsid w:val="005208D8"/>
    <w:rsid w:val="0052147B"/>
    <w:rsid w:val="0052168A"/>
    <w:rsid w:val="00521AB6"/>
    <w:rsid w:val="00521B27"/>
    <w:rsid w:val="00522398"/>
    <w:rsid w:val="00522BE5"/>
    <w:rsid w:val="005245A4"/>
    <w:rsid w:val="0052462D"/>
    <w:rsid w:val="00524B40"/>
    <w:rsid w:val="00524FA1"/>
    <w:rsid w:val="005257DC"/>
    <w:rsid w:val="00525DFE"/>
    <w:rsid w:val="00526914"/>
    <w:rsid w:val="00526F59"/>
    <w:rsid w:val="005276D3"/>
    <w:rsid w:val="00527865"/>
    <w:rsid w:val="00527D97"/>
    <w:rsid w:val="00530275"/>
    <w:rsid w:val="00530708"/>
    <w:rsid w:val="0053078B"/>
    <w:rsid w:val="00530B71"/>
    <w:rsid w:val="00530BD7"/>
    <w:rsid w:val="00530F98"/>
    <w:rsid w:val="005314AD"/>
    <w:rsid w:val="0053156E"/>
    <w:rsid w:val="00531CFE"/>
    <w:rsid w:val="00531D37"/>
    <w:rsid w:val="0053209D"/>
    <w:rsid w:val="00532964"/>
    <w:rsid w:val="00533F8B"/>
    <w:rsid w:val="00534C4B"/>
    <w:rsid w:val="0053549B"/>
    <w:rsid w:val="00535655"/>
    <w:rsid w:val="005366DE"/>
    <w:rsid w:val="00537B86"/>
    <w:rsid w:val="005408C0"/>
    <w:rsid w:val="0054158F"/>
    <w:rsid w:val="00541C8A"/>
    <w:rsid w:val="005422C5"/>
    <w:rsid w:val="005429A6"/>
    <w:rsid w:val="00542DF6"/>
    <w:rsid w:val="005431E6"/>
    <w:rsid w:val="00544BD3"/>
    <w:rsid w:val="005458DB"/>
    <w:rsid w:val="0054691F"/>
    <w:rsid w:val="005469F9"/>
    <w:rsid w:val="00546D4F"/>
    <w:rsid w:val="0054758A"/>
    <w:rsid w:val="00550D51"/>
    <w:rsid w:val="00550F79"/>
    <w:rsid w:val="0055106A"/>
    <w:rsid w:val="00551C38"/>
    <w:rsid w:val="00552144"/>
    <w:rsid w:val="00553CFC"/>
    <w:rsid w:val="00553E53"/>
    <w:rsid w:val="005552C6"/>
    <w:rsid w:val="0055625C"/>
    <w:rsid w:val="005564C9"/>
    <w:rsid w:val="00556BB0"/>
    <w:rsid w:val="00556CB5"/>
    <w:rsid w:val="0055755B"/>
    <w:rsid w:val="00557710"/>
    <w:rsid w:val="00560A94"/>
    <w:rsid w:val="00560E9C"/>
    <w:rsid w:val="005614DA"/>
    <w:rsid w:val="00562436"/>
    <w:rsid w:val="0056257E"/>
    <w:rsid w:val="005627C3"/>
    <w:rsid w:val="00562A3F"/>
    <w:rsid w:val="00563263"/>
    <w:rsid w:val="00563FB2"/>
    <w:rsid w:val="005643CE"/>
    <w:rsid w:val="00564615"/>
    <w:rsid w:val="00564ACE"/>
    <w:rsid w:val="00564EF3"/>
    <w:rsid w:val="00565486"/>
    <w:rsid w:val="00565BE5"/>
    <w:rsid w:val="00565F96"/>
    <w:rsid w:val="0056706F"/>
    <w:rsid w:val="005674FD"/>
    <w:rsid w:val="005700E5"/>
    <w:rsid w:val="005705FE"/>
    <w:rsid w:val="00570CDC"/>
    <w:rsid w:val="00570E8B"/>
    <w:rsid w:val="0057108D"/>
    <w:rsid w:val="005712D1"/>
    <w:rsid w:val="00572003"/>
    <w:rsid w:val="00572633"/>
    <w:rsid w:val="0057307E"/>
    <w:rsid w:val="00573548"/>
    <w:rsid w:val="00574625"/>
    <w:rsid w:val="005748F0"/>
    <w:rsid w:val="005750A6"/>
    <w:rsid w:val="00575E06"/>
    <w:rsid w:val="00576428"/>
    <w:rsid w:val="00576A96"/>
    <w:rsid w:val="00576D36"/>
    <w:rsid w:val="00577A53"/>
    <w:rsid w:val="00577C7D"/>
    <w:rsid w:val="00580C50"/>
    <w:rsid w:val="00580E66"/>
    <w:rsid w:val="005820D7"/>
    <w:rsid w:val="005821A6"/>
    <w:rsid w:val="005821D8"/>
    <w:rsid w:val="00582301"/>
    <w:rsid w:val="00582337"/>
    <w:rsid w:val="005828D9"/>
    <w:rsid w:val="00582AFB"/>
    <w:rsid w:val="00583885"/>
    <w:rsid w:val="005838F2"/>
    <w:rsid w:val="00583EA8"/>
    <w:rsid w:val="00584AB8"/>
    <w:rsid w:val="005853A4"/>
    <w:rsid w:val="00585B21"/>
    <w:rsid w:val="005860F0"/>
    <w:rsid w:val="005865FB"/>
    <w:rsid w:val="0058704A"/>
    <w:rsid w:val="00587BA9"/>
    <w:rsid w:val="00590682"/>
    <w:rsid w:val="00590805"/>
    <w:rsid w:val="005909FA"/>
    <w:rsid w:val="00590A08"/>
    <w:rsid w:val="00591171"/>
    <w:rsid w:val="0059136B"/>
    <w:rsid w:val="005918D8"/>
    <w:rsid w:val="00591A45"/>
    <w:rsid w:val="00592A0E"/>
    <w:rsid w:val="005936B3"/>
    <w:rsid w:val="005938F8"/>
    <w:rsid w:val="0059398A"/>
    <w:rsid w:val="0059484A"/>
    <w:rsid w:val="00594D49"/>
    <w:rsid w:val="0059502E"/>
    <w:rsid w:val="005951E0"/>
    <w:rsid w:val="00595403"/>
    <w:rsid w:val="00595974"/>
    <w:rsid w:val="005970A7"/>
    <w:rsid w:val="00597F3A"/>
    <w:rsid w:val="005A0557"/>
    <w:rsid w:val="005A0A72"/>
    <w:rsid w:val="005A1215"/>
    <w:rsid w:val="005A1562"/>
    <w:rsid w:val="005A15DE"/>
    <w:rsid w:val="005A18C8"/>
    <w:rsid w:val="005A3CD5"/>
    <w:rsid w:val="005A3F0A"/>
    <w:rsid w:val="005A426A"/>
    <w:rsid w:val="005A44C2"/>
    <w:rsid w:val="005A512A"/>
    <w:rsid w:val="005A59E9"/>
    <w:rsid w:val="005A5BB8"/>
    <w:rsid w:val="005A6417"/>
    <w:rsid w:val="005A6AE1"/>
    <w:rsid w:val="005A6AE2"/>
    <w:rsid w:val="005A6BE3"/>
    <w:rsid w:val="005A773F"/>
    <w:rsid w:val="005A7F3A"/>
    <w:rsid w:val="005A7F9F"/>
    <w:rsid w:val="005B01C3"/>
    <w:rsid w:val="005B0732"/>
    <w:rsid w:val="005B0AA3"/>
    <w:rsid w:val="005B10A5"/>
    <w:rsid w:val="005B1187"/>
    <w:rsid w:val="005B143E"/>
    <w:rsid w:val="005B1A8D"/>
    <w:rsid w:val="005B1DB9"/>
    <w:rsid w:val="005B21B8"/>
    <w:rsid w:val="005B2215"/>
    <w:rsid w:val="005B2918"/>
    <w:rsid w:val="005B2A73"/>
    <w:rsid w:val="005B3BE9"/>
    <w:rsid w:val="005B4169"/>
    <w:rsid w:val="005B47C2"/>
    <w:rsid w:val="005B4C6F"/>
    <w:rsid w:val="005B55BF"/>
    <w:rsid w:val="005B55CC"/>
    <w:rsid w:val="005B5C48"/>
    <w:rsid w:val="005B5E72"/>
    <w:rsid w:val="005B6475"/>
    <w:rsid w:val="005B765A"/>
    <w:rsid w:val="005B7C7E"/>
    <w:rsid w:val="005B7DDC"/>
    <w:rsid w:val="005C068C"/>
    <w:rsid w:val="005C0A5B"/>
    <w:rsid w:val="005C13C8"/>
    <w:rsid w:val="005C1502"/>
    <w:rsid w:val="005C1F50"/>
    <w:rsid w:val="005C2086"/>
    <w:rsid w:val="005C2170"/>
    <w:rsid w:val="005C2708"/>
    <w:rsid w:val="005C2A5A"/>
    <w:rsid w:val="005C2C53"/>
    <w:rsid w:val="005C2DF1"/>
    <w:rsid w:val="005C3B9D"/>
    <w:rsid w:val="005C421E"/>
    <w:rsid w:val="005C4EBD"/>
    <w:rsid w:val="005C76D5"/>
    <w:rsid w:val="005C7973"/>
    <w:rsid w:val="005D005D"/>
    <w:rsid w:val="005D01C9"/>
    <w:rsid w:val="005D08B2"/>
    <w:rsid w:val="005D1EEB"/>
    <w:rsid w:val="005D24FA"/>
    <w:rsid w:val="005D314F"/>
    <w:rsid w:val="005D3212"/>
    <w:rsid w:val="005D34B7"/>
    <w:rsid w:val="005D364D"/>
    <w:rsid w:val="005D3703"/>
    <w:rsid w:val="005D3F95"/>
    <w:rsid w:val="005D40BD"/>
    <w:rsid w:val="005D44E8"/>
    <w:rsid w:val="005D55E5"/>
    <w:rsid w:val="005D5692"/>
    <w:rsid w:val="005D56C4"/>
    <w:rsid w:val="005D59B1"/>
    <w:rsid w:val="005D667E"/>
    <w:rsid w:val="005D6D94"/>
    <w:rsid w:val="005D75E4"/>
    <w:rsid w:val="005D77B6"/>
    <w:rsid w:val="005D79A4"/>
    <w:rsid w:val="005D7D1F"/>
    <w:rsid w:val="005D7DDF"/>
    <w:rsid w:val="005D7E66"/>
    <w:rsid w:val="005E03BB"/>
    <w:rsid w:val="005E0E5F"/>
    <w:rsid w:val="005E1CD6"/>
    <w:rsid w:val="005E1D30"/>
    <w:rsid w:val="005E2399"/>
    <w:rsid w:val="005E28AF"/>
    <w:rsid w:val="005E2AC1"/>
    <w:rsid w:val="005E2FB3"/>
    <w:rsid w:val="005E3E08"/>
    <w:rsid w:val="005E3FDE"/>
    <w:rsid w:val="005E4229"/>
    <w:rsid w:val="005E44E1"/>
    <w:rsid w:val="005E465F"/>
    <w:rsid w:val="005E4A80"/>
    <w:rsid w:val="005E5874"/>
    <w:rsid w:val="005E622C"/>
    <w:rsid w:val="005E7784"/>
    <w:rsid w:val="005F0040"/>
    <w:rsid w:val="005F0501"/>
    <w:rsid w:val="005F0BC8"/>
    <w:rsid w:val="005F17EA"/>
    <w:rsid w:val="005F233F"/>
    <w:rsid w:val="005F2534"/>
    <w:rsid w:val="005F2D80"/>
    <w:rsid w:val="005F323F"/>
    <w:rsid w:val="005F3470"/>
    <w:rsid w:val="005F3A73"/>
    <w:rsid w:val="005F3C96"/>
    <w:rsid w:val="005F4F4F"/>
    <w:rsid w:val="005F5D78"/>
    <w:rsid w:val="005F6358"/>
    <w:rsid w:val="005F64B6"/>
    <w:rsid w:val="005F692B"/>
    <w:rsid w:val="005F7AD2"/>
    <w:rsid w:val="005F7B4A"/>
    <w:rsid w:val="005F7D83"/>
    <w:rsid w:val="006001D7"/>
    <w:rsid w:val="006003D8"/>
    <w:rsid w:val="00600732"/>
    <w:rsid w:val="00600760"/>
    <w:rsid w:val="00601A72"/>
    <w:rsid w:val="00601F89"/>
    <w:rsid w:val="0060277A"/>
    <w:rsid w:val="00603568"/>
    <w:rsid w:val="00603596"/>
    <w:rsid w:val="0060423E"/>
    <w:rsid w:val="006049FA"/>
    <w:rsid w:val="00605009"/>
    <w:rsid w:val="0060581F"/>
    <w:rsid w:val="00606653"/>
    <w:rsid w:val="006066E8"/>
    <w:rsid w:val="006069C6"/>
    <w:rsid w:val="00607250"/>
    <w:rsid w:val="00607B06"/>
    <w:rsid w:val="00607B0A"/>
    <w:rsid w:val="00607FE3"/>
    <w:rsid w:val="0061061A"/>
    <w:rsid w:val="006107D3"/>
    <w:rsid w:val="00610B17"/>
    <w:rsid w:val="00610E3E"/>
    <w:rsid w:val="006113A2"/>
    <w:rsid w:val="00611D41"/>
    <w:rsid w:val="00611DF0"/>
    <w:rsid w:val="00611E98"/>
    <w:rsid w:val="006122FF"/>
    <w:rsid w:val="00612954"/>
    <w:rsid w:val="00612D34"/>
    <w:rsid w:val="00613266"/>
    <w:rsid w:val="00613D0B"/>
    <w:rsid w:val="006145BA"/>
    <w:rsid w:val="0061495E"/>
    <w:rsid w:val="00614B16"/>
    <w:rsid w:val="006153D8"/>
    <w:rsid w:val="006158BD"/>
    <w:rsid w:val="00615CBB"/>
    <w:rsid w:val="0061792D"/>
    <w:rsid w:val="00617ED5"/>
    <w:rsid w:val="00620779"/>
    <w:rsid w:val="00620AE8"/>
    <w:rsid w:val="006210F0"/>
    <w:rsid w:val="00621AB1"/>
    <w:rsid w:val="0062234E"/>
    <w:rsid w:val="006228D4"/>
    <w:rsid w:val="00622908"/>
    <w:rsid w:val="00622BF2"/>
    <w:rsid w:val="006232A2"/>
    <w:rsid w:val="00623DE6"/>
    <w:rsid w:val="00623EA5"/>
    <w:rsid w:val="00624445"/>
    <w:rsid w:val="00624684"/>
    <w:rsid w:val="00625C54"/>
    <w:rsid w:val="00626CC6"/>
    <w:rsid w:val="00626E72"/>
    <w:rsid w:val="00627B1E"/>
    <w:rsid w:val="00627CA0"/>
    <w:rsid w:val="0063159C"/>
    <w:rsid w:val="006322CE"/>
    <w:rsid w:val="0063276B"/>
    <w:rsid w:val="00632DD2"/>
    <w:rsid w:val="006338A7"/>
    <w:rsid w:val="00633BC5"/>
    <w:rsid w:val="00633F56"/>
    <w:rsid w:val="00634A37"/>
    <w:rsid w:val="00635D9E"/>
    <w:rsid w:val="00635FD9"/>
    <w:rsid w:val="0063612B"/>
    <w:rsid w:val="00636289"/>
    <w:rsid w:val="00636534"/>
    <w:rsid w:val="00636899"/>
    <w:rsid w:val="00636949"/>
    <w:rsid w:val="006370D4"/>
    <w:rsid w:val="006378B4"/>
    <w:rsid w:val="006378FC"/>
    <w:rsid w:val="00640347"/>
    <w:rsid w:val="00640544"/>
    <w:rsid w:val="00640972"/>
    <w:rsid w:val="006421CE"/>
    <w:rsid w:val="006428D5"/>
    <w:rsid w:val="00642922"/>
    <w:rsid w:val="00642E31"/>
    <w:rsid w:val="00642E4B"/>
    <w:rsid w:val="00642ECE"/>
    <w:rsid w:val="006435A4"/>
    <w:rsid w:val="00643893"/>
    <w:rsid w:val="00643D47"/>
    <w:rsid w:val="006442ED"/>
    <w:rsid w:val="0064470A"/>
    <w:rsid w:val="00644A63"/>
    <w:rsid w:val="00645325"/>
    <w:rsid w:val="00645C2E"/>
    <w:rsid w:val="0064667F"/>
    <w:rsid w:val="006469E1"/>
    <w:rsid w:val="00646BE1"/>
    <w:rsid w:val="006471DF"/>
    <w:rsid w:val="006472E9"/>
    <w:rsid w:val="00647589"/>
    <w:rsid w:val="00647804"/>
    <w:rsid w:val="00647D63"/>
    <w:rsid w:val="00650779"/>
    <w:rsid w:val="00650DBA"/>
    <w:rsid w:val="00651028"/>
    <w:rsid w:val="0065154B"/>
    <w:rsid w:val="0065196F"/>
    <w:rsid w:val="00651E90"/>
    <w:rsid w:val="006531A6"/>
    <w:rsid w:val="00653306"/>
    <w:rsid w:val="006536CD"/>
    <w:rsid w:val="006540CC"/>
    <w:rsid w:val="00655288"/>
    <w:rsid w:val="00655446"/>
    <w:rsid w:val="0065560A"/>
    <w:rsid w:val="00656A7A"/>
    <w:rsid w:val="00656E7F"/>
    <w:rsid w:val="006576D4"/>
    <w:rsid w:val="00660A33"/>
    <w:rsid w:val="006612F3"/>
    <w:rsid w:val="00661B3A"/>
    <w:rsid w:val="00661CCD"/>
    <w:rsid w:val="00662825"/>
    <w:rsid w:val="0066287D"/>
    <w:rsid w:val="0066383D"/>
    <w:rsid w:val="00663939"/>
    <w:rsid w:val="00665264"/>
    <w:rsid w:val="00665AE7"/>
    <w:rsid w:val="00665D60"/>
    <w:rsid w:val="00666116"/>
    <w:rsid w:val="006663BF"/>
    <w:rsid w:val="00666EF1"/>
    <w:rsid w:val="00667593"/>
    <w:rsid w:val="00667645"/>
    <w:rsid w:val="00667707"/>
    <w:rsid w:val="006679B2"/>
    <w:rsid w:val="00667E1B"/>
    <w:rsid w:val="0067010E"/>
    <w:rsid w:val="0067074C"/>
    <w:rsid w:val="006712DD"/>
    <w:rsid w:val="006717A3"/>
    <w:rsid w:val="006723F2"/>
    <w:rsid w:val="0067301D"/>
    <w:rsid w:val="00673485"/>
    <w:rsid w:val="006757B3"/>
    <w:rsid w:val="006765F5"/>
    <w:rsid w:val="006769EB"/>
    <w:rsid w:val="00677051"/>
    <w:rsid w:val="006778F2"/>
    <w:rsid w:val="00677CB7"/>
    <w:rsid w:val="00680389"/>
    <w:rsid w:val="00680783"/>
    <w:rsid w:val="00680E4F"/>
    <w:rsid w:val="006812F7"/>
    <w:rsid w:val="00681AFD"/>
    <w:rsid w:val="00682864"/>
    <w:rsid w:val="006828D6"/>
    <w:rsid w:val="006829B4"/>
    <w:rsid w:val="00683445"/>
    <w:rsid w:val="00683871"/>
    <w:rsid w:val="00683DFF"/>
    <w:rsid w:val="006847C6"/>
    <w:rsid w:val="00684977"/>
    <w:rsid w:val="00684A7D"/>
    <w:rsid w:val="006850CC"/>
    <w:rsid w:val="00685759"/>
    <w:rsid w:val="0068578E"/>
    <w:rsid w:val="00686995"/>
    <w:rsid w:val="00686CB6"/>
    <w:rsid w:val="00687898"/>
    <w:rsid w:val="00687AB4"/>
    <w:rsid w:val="00687F9F"/>
    <w:rsid w:val="006908A1"/>
    <w:rsid w:val="00690A38"/>
    <w:rsid w:val="00690B44"/>
    <w:rsid w:val="00691BEA"/>
    <w:rsid w:val="0069202F"/>
    <w:rsid w:val="006921F4"/>
    <w:rsid w:val="006928C2"/>
    <w:rsid w:val="00692C20"/>
    <w:rsid w:val="0069325C"/>
    <w:rsid w:val="006939E8"/>
    <w:rsid w:val="00693C77"/>
    <w:rsid w:val="00693E7B"/>
    <w:rsid w:val="006940C3"/>
    <w:rsid w:val="00694566"/>
    <w:rsid w:val="0069497E"/>
    <w:rsid w:val="00695D40"/>
    <w:rsid w:val="00695E9E"/>
    <w:rsid w:val="0069624E"/>
    <w:rsid w:val="006967E3"/>
    <w:rsid w:val="00697482"/>
    <w:rsid w:val="0069787A"/>
    <w:rsid w:val="00697C15"/>
    <w:rsid w:val="006A055A"/>
    <w:rsid w:val="006A0E3B"/>
    <w:rsid w:val="006A1021"/>
    <w:rsid w:val="006A1217"/>
    <w:rsid w:val="006A13D4"/>
    <w:rsid w:val="006A1EA8"/>
    <w:rsid w:val="006A2B08"/>
    <w:rsid w:val="006A3428"/>
    <w:rsid w:val="006A37FF"/>
    <w:rsid w:val="006A394C"/>
    <w:rsid w:val="006A3E1D"/>
    <w:rsid w:val="006A42B9"/>
    <w:rsid w:val="006A447F"/>
    <w:rsid w:val="006A46CA"/>
    <w:rsid w:val="006A4F28"/>
    <w:rsid w:val="006A533D"/>
    <w:rsid w:val="006A56BD"/>
    <w:rsid w:val="006A5701"/>
    <w:rsid w:val="006A58E2"/>
    <w:rsid w:val="006A5D4B"/>
    <w:rsid w:val="006A609A"/>
    <w:rsid w:val="006A663F"/>
    <w:rsid w:val="006A6BC0"/>
    <w:rsid w:val="006A6D06"/>
    <w:rsid w:val="006A7272"/>
    <w:rsid w:val="006A785C"/>
    <w:rsid w:val="006A796E"/>
    <w:rsid w:val="006A7A23"/>
    <w:rsid w:val="006A7D9C"/>
    <w:rsid w:val="006B0B44"/>
    <w:rsid w:val="006B10AE"/>
    <w:rsid w:val="006B269E"/>
    <w:rsid w:val="006B28F5"/>
    <w:rsid w:val="006B3E7C"/>
    <w:rsid w:val="006B4244"/>
    <w:rsid w:val="006B4C10"/>
    <w:rsid w:val="006B4F6E"/>
    <w:rsid w:val="006B5838"/>
    <w:rsid w:val="006B5F1B"/>
    <w:rsid w:val="006B601E"/>
    <w:rsid w:val="006B6890"/>
    <w:rsid w:val="006B764D"/>
    <w:rsid w:val="006B77FE"/>
    <w:rsid w:val="006C066E"/>
    <w:rsid w:val="006C078F"/>
    <w:rsid w:val="006C14A3"/>
    <w:rsid w:val="006C1850"/>
    <w:rsid w:val="006C26FE"/>
    <w:rsid w:val="006C3B31"/>
    <w:rsid w:val="006C4A74"/>
    <w:rsid w:val="006C4CB2"/>
    <w:rsid w:val="006C5BD6"/>
    <w:rsid w:val="006C6110"/>
    <w:rsid w:val="006C63E4"/>
    <w:rsid w:val="006C6905"/>
    <w:rsid w:val="006C7094"/>
    <w:rsid w:val="006D0E7E"/>
    <w:rsid w:val="006D1954"/>
    <w:rsid w:val="006D1982"/>
    <w:rsid w:val="006D1CB8"/>
    <w:rsid w:val="006D23C8"/>
    <w:rsid w:val="006D2A7A"/>
    <w:rsid w:val="006D30E2"/>
    <w:rsid w:val="006D3E88"/>
    <w:rsid w:val="006D4C65"/>
    <w:rsid w:val="006D51F6"/>
    <w:rsid w:val="006D5CE9"/>
    <w:rsid w:val="006D5F58"/>
    <w:rsid w:val="006D5FBD"/>
    <w:rsid w:val="006D60E9"/>
    <w:rsid w:val="006D6705"/>
    <w:rsid w:val="006D6BA4"/>
    <w:rsid w:val="006D7021"/>
    <w:rsid w:val="006D7239"/>
    <w:rsid w:val="006E023E"/>
    <w:rsid w:val="006E0854"/>
    <w:rsid w:val="006E1450"/>
    <w:rsid w:val="006E1677"/>
    <w:rsid w:val="006E1841"/>
    <w:rsid w:val="006E1E64"/>
    <w:rsid w:val="006E2316"/>
    <w:rsid w:val="006E2B6E"/>
    <w:rsid w:val="006E3759"/>
    <w:rsid w:val="006E4106"/>
    <w:rsid w:val="006E41B8"/>
    <w:rsid w:val="006E4631"/>
    <w:rsid w:val="006E5252"/>
    <w:rsid w:val="006E5C8F"/>
    <w:rsid w:val="006E5E75"/>
    <w:rsid w:val="006E6B4C"/>
    <w:rsid w:val="006E6DAA"/>
    <w:rsid w:val="006E74E0"/>
    <w:rsid w:val="006E78D4"/>
    <w:rsid w:val="006E7CAA"/>
    <w:rsid w:val="006E7E52"/>
    <w:rsid w:val="006F0214"/>
    <w:rsid w:val="006F0224"/>
    <w:rsid w:val="006F0587"/>
    <w:rsid w:val="006F135B"/>
    <w:rsid w:val="006F1C68"/>
    <w:rsid w:val="006F2606"/>
    <w:rsid w:val="006F35A3"/>
    <w:rsid w:val="006F3B1A"/>
    <w:rsid w:val="006F3FFB"/>
    <w:rsid w:val="006F4B8C"/>
    <w:rsid w:val="006F4F99"/>
    <w:rsid w:val="006F53E9"/>
    <w:rsid w:val="006F5C74"/>
    <w:rsid w:val="006F5F45"/>
    <w:rsid w:val="006F60DB"/>
    <w:rsid w:val="006F6345"/>
    <w:rsid w:val="006F69F7"/>
    <w:rsid w:val="006F6CB3"/>
    <w:rsid w:val="006F6F8D"/>
    <w:rsid w:val="006F716B"/>
    <w:rsid w:val="006F780B"/>
    <w:rsid w:val="006F7C38"/>
    <w:rsid w:val="007001F0"/>
    <w:rsid w:val="00700A41"/>
    <w:rsid w:val="00700D71"/>
    <w:rsid w:val="00701671"/>
    <w:rsid w:val="00701DBC"/>
    <w:rsid w:val="00702744"/>
    <w:rsid w:val="007033FF"/>
    <w:rsid w:val="00703715"/>
    <w:rsid w:val="00703849"/>
    <w:rsid w:val="00703C25"/>
    <w:rsid w:val="00703F02"/>
    <w:rsid w:val="00703FE7"/>
    <w:rsid w:val="007041DC"/>
    <w:rsid w:val="00704A60"/>
    <w:rsid w:val="007051AA"/>
    <w:rsid w:val="007054E3"/>
    <w:rsid w:val="00705BBB"/>
    <w:rsid w:val="007063D1"/>
    <w:rsid w:val="00706A88"/>
    <w:rsid w:val="00706AC7"/>
    <w:rsid w:val="00707F41"/>
    <w:rsid w:val="00710150"/>
    <w:rsid w:val="007101FA"/>
    <w:rsid w:val="007103C3"/>
    <w:rsid w:val="007109F4"/>
    <w:rsid w:val="00710BC8"/>
    <w:rsid w:val="00710D18"/>
    <w:rsid w:val="00710EFE"/>
    <w:rsid w:val="007116A6"/>
    <w:rsid w:val="00711EE8"/>
    <w:rsid w:val="00712751"/>
    <w:rsid w:val="00712774"/>
    <w:rsid w:val="00712B8D"/>
    <w:rsid w:val="00712C73"/>
    <w:rsid w:val="00712DFB"/>
    <w:rsid w:val="00712F22"/>
    <w:rsid w:val="00712FB5"/>
    <w:rsid w:val="007132BA"/>
    <w:rsid w:val="00713C7A"/>
    <w:rsid w:val="00713FF8"/>
    <w:rsid w:val="00714021"/>
    <w:rsid w:val="007146B2"/>
    <w:rsid w:val="0071474E"/>
    <w:rsid w:val="00716178"/>
    <w:rsid w:val="00716318"/>
    <w:rsid w:val="00716356"/>
    <w:rsid w:val="00716DB7"/>
    <w:rsid w:val="00717082"/>
    <w:rsid w:val="007175C3"/>
    <w:rsid w:val="0071775C"/>
    <w:rsid w:val="007179F6"/>
    <w:rsid w:val="007203C5"/>
    <w:rsid w:val="00720E7C"/>
    <w:rsid w:val="007210D7"/>
    <w:rsid w:val="007211B6"/>
    <w:rsid w:val="00721570"/>
    <w:rsid w:val="00721B32"/>
    <w:rsid w:val="00721CAB"/>
    <w:rsid w:val="0072253E"/>
    <w:rsid w:val="00722D3A"/>
    <w:rsid w:val="007234C5"/>
    <w:rsid w:val="00723B6C"/>
    <w:rsid w:val="0072452C"/>
    <w:rsid w:val="0072482D"/>
    <w:rsid w:val="007249C8"/>
    <w:rsid w:val="00724C33"/>
    <w:rsid w:val="00724CA0"/>
    <w:rsid w:val="00724FA4"/>
    <w:rsid w:val="00726736"/>
    <w:rsid w:val="0072674D"/>
    <w:rsid w:val="00726D31"/>
    <w:rsid w:val="007278AB"/>
    <w:rsid w:val="007279C6"/>
    <w:rsid w:val="00730B92"/>
    <w:rsid w:val="00731527"/>
    <w:rsid w:val="00731582"/>
    <w:rsid w:val="00733474"/>
    <w:rsid w:val="007339CE"/>
    <w:rsid w:val="007339F7"/>
    <w:rsid w:val="00733FCB"/>
    <w:rsid w:val="00734017"/>
    <w:rsid w:val="0073457B"/>
    <w:rsid w:val="007349D8"/>
    <w:rsid w:val="00734A89"/>
    <w:rsid w:val="00734B99"/>
    <w:rsid w:val="00734D0F"/>
    <w:rsid w:val="00734F24"/>
    <w:rsid w:val="007350A6"/>
    <w:rsid w:val="007351DB"/>
    <w:rsid w:val="0073533D"/>
    <w:rsid w:val="0073561B"/>
    <w:rsid w:val="00735715"/>
    <w:rsid w:val="00735DB1"/>
    <w:rsid w:val="00736A66"/>
    <w:rsid w:val="00736B63"/>
    <w:rsid w:val="00736C19"/>
    <w:rsid w:val="0073786A"/>
    <w:rsid w:val="007404A3"/>
    <w:rsid w:val="00740664"/>
    <w:rsid w:val="007407EC"/>
    <w:rsid w:val="00740B86"/>
    <w:rsid w:val="00740BA2"/>
    <w:rsid w:val="007411B8"/>
    <w:rsid w:val="0074137E"/>
    <w:rsid w:val="007425EA"/>
    <w:rsid w:val="00742890"/>
    <w:rsid w:val="007435B5"/>
    <w:rsid w:val="0074385E"/>
    <w:rsid w:val="00743ABD"/>
    <w:rsid w:val="0074416E"/>
    <w:rsid w:val="0074444B"/>
    <w:rsid w:val="00744DF4"/>
    <w:rsid w:val="00744EF6"/>
    <w:rsid w:val="007450CB"/>
    <w:rsid w:val="00745390"/>
    <w:rsid w:val="007453A4"/>
    <w:rsid w:val="0074623E"/>
    <w:rsid w:val="0074663F"/>
    <w:rsid w:val="00746A66"/>
    <w:rsid w:val="00746A9F"/>
    <w:rsid w:val="00746DE1"/>
    <w:rsid w:val="00747A0E"/>
    <w:rsid w:val="00750135"/>
    <w:rsid w:val="00750A4C"/>
    <w:rsid w:val="00750B0B"/>
    <w:rsid w:val="00751EEF"/>
    <w:rsid w:val="007520B2"/>
    <w:rsid w:val="0075249D"/>
    <w:rsid w:val="00752701"/>
    <w:rsid w:val="00753800"/>
    <w:rsid w:val="00753F96"/>
    <w:rsid w:val="007544BE"/>
    <w:rsid w:val="00754A0E"/>
    <w:rsid w:val="00755C85"/>
    <w:rsid w:val="00755FFC"/>
    <w:rsid w:val="007566ED"/>
    <w:rsid w:val="0075677F"/>
    <w:rsid w:val="00756AC4"/>
    <w:rsid w:val="00756FCA"/>
    <w:rsid w:val="00757373"/>
    <w:rsid w:val="00757581"/>
    <w:rsid w:val="007575A1"/>
    <w:rsid w:val="007600BB"/>
    <w:rsid w:val="00760F23"/>
    <w:rsid w:val="007615A6"/>
    <w:rsid w:val="00762294"/>
    <w:rsid w:val="00762A38"/>
    <w:rsid w:val="00762D0B"/>
    <w:rsid w:val="00762E76"/>
    <w:rsid w:val="00763726"/>
    <w:rsid w:val="00763BE8"/>
    <w:rsid w:val="007641E3"/>
    <w:rsid w:val="0076435A"/>
    <w:rsid w:val="007646D7"/>
    <w:rsid w:val="00764BE2"/>
    <w:rsid w:val="00765B8A"/>
    <w:rsid w:val="00766846"/>
    <w:rsid w:val="00766F7C"/>
    <w:rsid w:val="0076776B"/>
    <w:rsid w:val="00767825"/>
    <w:rsid w:val="007706CC"/>
    <w:rsid w:val="00770C79"/>
    <w:rsid w:val="00771C8F"/>
    <w:rsid w:val="00772D04"/>
    <w:rsid w:val="0077332E"/>
    <w:rsid w:val="0077344C"/>
    <w:rsid w:val="00773A56"/>
    <w:rsid w:val="00773C59"/>
    <w:rsid w:val="00775FC0"/>
    <w:rsid w:val="007765D2"/>
    <w:rsid w:val="00776734"/>
    <w:rsid w:val="007776D7"/>
    <w:rsid w:val="007800AE"/>
    <w:rsid w:val="00780995"/>
    <w:rsid w:val="0078117C"/>
    <w:rsid w:val="00781527"/>
    <w:rsid w:val="00781656"/>
    <w:rsid w:val="00782091"/>
    <w:rsid w:val="00782290"/>
    <w:rsid w:val="00783454"/>
    <w:rsid w:val="00783575"/>
    <w:rsid w:val="00783703"/>
    <w:rsid w:val="007846E0"/>
    <w:rsid w:val="00784F7C"/>
    <w:rsid w:val="007851D0"/>
    <w:rsid w:val="0078551F"/>
    <w:rsid w:val="00785599"/>
    <w:rsid w:val="00785A72"/>
    <w:rsid w:val="00785E4B"/>
    <w:rsid w:val="00786035"/>
    <w:rsid w:val="0078787A"/>
    <w:rsid w:val="00787AB9"/>
    <w:rsid w:val="00790148"/>
    <w:rsid w:val="00790BCB"/>
    <w:rsid w:val="00790D69"/>
    <w:rsid w:val="00790F55"/>
    <w:rsid w:val="00791723"/>
    <w:rsid w:val="00791C01"/>
    <w:rsid w:val="00791F4B"/>
    <w:rsid w:val="0079250E"/>
    <w:rsid w:val="007925F4"/>
    <w:rsid w:val="007928BA"/>
    <w:rsid w:val="00792DA3"/>
    <w:rsid w:val="007931CB"/>
    <w:rsid w:val="00793213"/>
    <w:rsid w:val="00794900"/>
    <w:rsid w:val="00794A36"/>
    <w:rsid w:val="007956A2"/>
    <w:rsid w:val="00795CD7"/>
    <w:rsid w:val="007962A3"/>
    <w:rsid w:val="007970F7"/>
    <w:rsid w:val="007978FA"/>
    <w:rsid w:val="007A041B"/>
    <w:rsid w:val="007A096D"/>
    <w:rsid w:val="007A0A42"/>
    <w:rsid w:val="007A0CBE"/>
    <w:rsid w:val="007A31EF"/>
    <w:rsid w:val="007A33E2"/>
    <w:rsid w:val="007A3B5F"/>
    <w:rsid w:val="007A3F23"/>
    <w:rsid w:val="007A4D48"/>
    <w:rsid w:val="007A4F6F"/>
    <w:rsid w:val="007A5340"/>
    <w:rsid w:val="007A546D"/>
    <w:rsid w:val="007A620B"/>
    <w:rsid w:val="007A7107"/>
    <w:rsid w:val="007A73F5"/>
    <w:rsid w:val="007A74D0"/>
    <w:rsid w:val="007A74FF"/>
    <w:rsid w:val="007A789A"/>
    <w:rsid w:val="007A78C2"/>
    <w:rsid w:val="007A7DF9"/>
    <w:rsid w:val="007B0AED"/>
    <w:rsid w:val="007B0BA2"/>
    <w:rsid w:val="007B12E1"/>
    <w:rsid w:val="007B12F6"/>
    <w:rsid w:val="007B2D40"/>
    <w:rsid w:val="007B2EDF"/>
    <w:rsid w:val="007B31A1"/>
    <w:rsid w:val="007B329A"/>
    <w:rsid w:val="007B3983"/>
    <w:rsid w:val="007B3C93"/>
    <w:rsid w:val="007B4803"/>
    <w:rsid w:val="007B4D19"/>
    <w:rsid w:val="007B5A74"/>
    <w:rsid w:val="007B5C8A"/>
    <w:rsid w:val="007B6058"/>
    <w:rsid w:val="007B66A6"/>
    <w:rsid w:val="007B67D6"/>
    <w:rsid w:val="007B7CA3"/>
    <w:rsid w:val="007C0018"/>
    <w:rsid w:val="007C0EDC"/>
    <w:rsid w:val="007C1112"/>
    <w:rsid w:val="007C15DB"/>
    <w:rsid w:val="007C1771"/>
    <w:rsid w:val="007C17C9"/>
    <w:rsid w:val="007C18BE"/>
    <w:rsid w:val="007C1C93"/>
    <w:rsid w:val="007C1E02"/>
    <w:rsid w:val="007C277C"/>
    <w:rsid w:val="007C37DE"/>
    <w:rsid w:val="007C3D34"/>
    <w:rsid w:val="007C3DCE"/>
    <w:rsid w:val="007C421C"/>
    <w:rsid w:val="007C43F3"/>
    <w:rsid w:val="007C47FB"/>
    <w:rsid w:val="007C500D"/>
    <w:rsid w:val="007C5C3A"/>
    <w:rsid w:val="007C6433"/>
    <w:rsid w:val="007C757D"/>
    <w:rsid w:val="007C79CC"/>
    <w:rsid w:val="007D0053"/>
    <w:rsid w:val="007D0110"/>
    <w:rsid w:val="007D09D0"/>
    <w:rsid w:val="007D0AB0"/>
    <w:rsid w:val="007D0FA8"/>
    <w:rsid w:val="007D10BC"/>
    <w:rsid w:val="007D1B4A"/>
    <w:rsid w:val="007D1C70"/>
    <w:rsid w:val="007D2221"/>
    <w:rsid w:val="007D2E3C"/>
    <w:rsid w:val="007D31F7"/>
    <w:rsid w:val="007D38F9"/>
    <w:rsid w:val="007D4F32"/>
    <w:rsid w:val="007D4F44"/>
    <w:rsid w:val="007D54A4"/>
    <w:rsid w:val="007D5608"/>
    <w:rsid w:val="007D5F66"/>
    <w:rsid w:val="007D6409"/>
    <w:rsid w:val="007D7909"/>
    <w:rsid w:val="007E0E70"/>
    <w:rsid w:val="007E0F9B"/>
    <w:rsid w:val="007E2752"/>
    <w:rsid w:val="007E2F05"/>
    <w:rsid w:val="007E324C"/>
    <w:rsid w:val="007E3C86"/>
    <w:rsid w:val="007E404C"/>
    <w:rsid w:val="007E46C1"/>
    <w:rsid w:val="007E4C31"/>
    <w:rsid w:val="007E51EC"/>
    <w:rsid w:val="007E57B8"/>
    <w:rsid w:val="007E7206"/>
    <w:rsid w:val="007E7365"/>
    <w:rsid w:val="007E7607"/>
    <w:rsid w:val="007F09AD"/>
    <w:rsid w:val="007F0AFA"/>
    <w:rsid w:val="007F192D"/>
    <w:rsid w:val="007F1B9A"/>
    <w:rsid w:val="007F1CBD"/>
    <w:rsid w:val="007F2204"/>
    <w:rsid w:val="007F23BE"/>
    <w:rsid w:val="007F2791"/>
    <w:rsid w:val="007F29DC"/>
    <w:rsid w:val="007F2D53"/>
    <w:rsid w:val="007F2E05"/>
    <w:rsid w:val="007F4639"/>
    <w:rsid w:val="007F4858"/>
    <w:rsid w:val="007F4905"/>
    <w:rsid w:val="007F4E9E"/>
    <w:rsid w:val="007F649E"/>
    <w:rsid w:val="007F719D"/>
    <w:rsid w:val="007F7289"/>
    <w:rsid w:val="007F78B5"/>
    <w:rsid w:val="007F7EDE"/>
    <w:rsid w:val="00800044"/>
    <w:rsid w:val="00800318"/>
    <w:rsid w:val="0080038D"/>
    <w:rsid w:val="008003E4"/>
    <w:rsid w:val="0080082E"/>
    <w:rsid w:val="00800961"/>
    <w:rsid w:val="008010E5"/>
    <w:rsid w:val="0080113D"/>
    <w:rsid w:val="008014CF"/>
    <w:rsid w:val="0080176A"/>
    <w:rsid w:val="00801F4A"/>
    <w:rsid w:val="008021F0"/>
    <w:rsid w:val="00802C1F"/>
    <w:rsid w:val="00803BCD"/>
    <w:rsid w:val="00803DEB"/>
    <w:rsid w:val="00803F64"/>
    <w:rsid w:val="00804441"/>
    <w:rsid w:val="00804D2F"/>
    <w:rsid w:val="0080569C"/>
    <w:rsid w:val="008059E3"/>
    <w:rsid w:val="00805A97"/>
    <w:rsid w:val="00807445"/>
    <w:rsid w:val="0080752F"/>
    <w:rsid w:val="00807B54"/>
    <w:rsid w:val="00810982"/>
    <w:rsid w:val="00810F6C"/>
    <w:rsid w:val="008117B3"/>
    <w:rsid w:val="0081210B"/>
    <w:rsid w:val="00812296"/>
    <w:rsid w:val="0081270B"/>
    <w:rsid w:val="00812EC7"/>
    <w:rsid w:val="0081367B"/>
    <w:rsid w:val="00813BEC"/>
    <w:rsid w:val="00813FE2"/>
    <w:rsid w:val="00814445"/>
    <w:rsid w:val="00814E6E"/>
    <w:rsid w:val="008151BC"/>
    <w:rsid w:val="00816C34"/>
    <w:rsid w:val="00816E11"/>
    <w:rsid w:val="00817AB5"/>
    <w:rsid w:val="00820344"/>
    <w:rsid w:val="008207C4"/>
    <w:rsid w:val="00820DE4"/>
    <w:rsid w:val="00820E8F"/>
    <w:rsid w:val="0082160D"/>
    <w:rsid w:val="008217BC"/>
    <w:rsid w:val="00821D65"/>
    <w:rsid w:val="00822371"/>
    <w:rsid w:val="00822789"/>
    <w:rsid w:val="00822820"/>
    <w:rsid w:val="00822F49"/>
    <w:rsid w:val="008248AD"/>
    <w:rsid w:val="00825841"/>
    <w:rsid w:val="00825CBA"/>
    <w:rsid w:val="008265DD"/>
    <w:rsid w:val="008269C9"/>
    <w:rsid w:val="00826CE6"/>
    <w:rsid w:val="0082720F"/>
    <w:rsid w:val="00827871"/>
    <w:rsid w:val="00831077"/>
    <w:rsid w:val="00831F3A"/>
    <w:rsid w:val="00831FD6"/>
    <w:rsid w:val="0083222C"/>
    <w:rsid w:val="0083284B"/>
    <w:rsid w:val="008334E2"/>
    <w:rsid w:val="008335BC"/>
    <w:rsid w:val="008343F1"/>
    <w:rsid w:val="0083449A"/>
    <w:rsid w:val="00834B18"/>
    <w:rsid w:val="00834F60"/>
    <w:rsid w:val="00835A49"/>
    <w:rsid w:val="00835D38"/>
    <w:rsid w:val="00835E32"/>
    <w:rsid w:val="008363E1"/>
    <w:rsid w:val="00836E6D"/>
    <w:rsid w:val="008378C4"/>
    <w:rsid w:val="00837982"/>
    <w:rsid w:val="00840081"/>
    <w:rsid w:val="00840493"/>
    <w:rsid w:val="008404D8"/>
    <w:rsid w:val="0084099D"/>
    <w:rsid w:val="00841937"/>
    <w:rsid w:val="0084217D"/>
    <w:rsid w:val="008421A7"/>
    <w:rsid w:val="0084269F"/>
    <w:rsid w:val="00842771"/>
    <w:rsid w:val="00842BAA"/>
    <w:rsid w:val="008432FA"/>
    <w:rsid w:val="0084400D"/>
    <w:rsid w:val="00844ABB"/>
    <w:rsid w:val="00844B22"/>
    <w:rsid w:val="00844C36"/>
    <w:rsid w:val="0084548F"/>
    <w:rsid w:val="00846796"/>
    <w:rsid w:val="00846953"/>
    <w:rsid w:val="0084712C"/>
    <w:rsid w:val="00847797"/>
    <w:rsid w:val="008478C3"/>
    <w:rsid w:val="00847B04"/>
    <w:rsid w:val="0085043C"/>
    <w:rsid w:val="008506A3"/>
    <w:rsid w:val="00850CDB"/>
    <w:rsid w:val="0085122D"/>
    <w:rsid w:val="00852082"/>
    <w:rsid w:val="0085248F"/>
    <w:rsid w:val="00852701"/>
    <w:rsid w:val="008539C9"/>
    <w:rsid w:val="00854C14"/>
    <w:rsid w:val="008550B5"/>
    <w:rsid w:val="0085515B"/>
    <w:rsid w:val="00855893"/>
    <w:rsid w:val="00855A61"/>
    <w:rsid w:val="00855E85"/>
    <w:rsid w:val="00856274"/>
    <w:rsid w:val="00856361"/>
    <w:rsid w:val="00860373"/>
    <w:rsid w:val="0086106B"/>
    <w:rsid w:val="008615DD"/>
    <w:rsid w:val="0086164A"/>
    <w:rsid w:val="00861686"/>
    <w:rsid w:val="00862562"/>
    <w:rsid w:val="00862853"/>
    <w:rsid w:val="00862AC8"/>
    <w:rsid w:val="00863011"/>
    <w:rsid w:val="00863499"/>
    <w:rsid w:val="00863586"/>
    <w:rsid w:val="00863D10"/>
    <w:rsid w:val="00863DE5"/>
    <w:rsid w:val="00864520"/>
    <w:rsid w:val="00864F85"/>
    <w:rsid w:val="0086548E"/>
    <w:rsid w:val="0086581A"/>
    <w:rsid w:val="00865AAB"/>
    <w:rsid w:val="00865C47"/>
    <w:rsid w:val="008663CC"/>
    <w:rsid w:val="00866508"/>
    <w:rsid w:val="00866798"/>
    <w:rsid w:val="00866B33"/>
    <w:rsid w:val="0086732D"/>
    <w:rsid w:val="00870589"/>
    <w:rsid w:val="008705DF"/>
    <w:rsid w:val="00871075"/>
    <w:rsid w:val="0087153A"/>
    <w:rsid w:val="00872CA4"/>
    <w:rsid w:val="00873050"/>
    <w:rsid w:val="008732B7"/>
    <w:rsid w:val="00873578"/>
    <w:rsid w:val="00873B08"/>
    <w:rsid w:val="00874946"/>
    <w:rsid w:val="00874B36"/>
    <w:rsid w:val="00874E36"/>
    <w:rsid w:val="00875BC1"/>
    <w:rsid w:val="0087639C"/>
    <w:rsid w:val="00876E01"/>
    <w:rsid w:val="00876FDF"/>
    <w:rsid w:val="008774B8"/>
    <w:rsid w:val="00877840"/>
    <w:rsid w:val="00877891"/>
    <w:rsid w:val="008778F2"/>
    <w:rsid w:val="00877CA7"/>
    <w:rsid w:val="00877D0B"/>
    <w:rsid w:val="0088015F"/>
    <w:rsid w:val="00880687"/>
    <w:rsid w:val="008807B8"/>
    <w:rsid w:val="0088080F"/>
    <w:rsid w:val="00880BEF"/>
    <w:rsid w:val="00880DFC"/>
    <w:rsid w:val="008817DC"/>
    <w:rsid w:val="00882922"/>
    <w:rsid w:val="00882933"/>
    <w:rsid w:val="00882E2F"/>
    <w:rsid w:val="00883DCE"/>
    <w:rsid w:val="008841B4"/>
    <w:rsid w:val="0088426A"/>
    <w:rsid w:val="0088431F"/>
    <w:rsid w:val="008843B3"/>
    <w:rsid w:val="00884C4B"/>
    <w:rsid w:val="008851AE"/>
    <w:rsid w:val="0088521D"/>
    <w:rsid w:val="0088548A"/>
    <w:rsid w:val="008855DB"/>
    <w:rsid w:val="00885CC8"/>
    <w:rsid w:val="00886D96"/>
    <w:rsid w:val="00886F09"/>
    <w:rsid w:val="00887470"/>
    <w:rsid w:val="0088753E"/>
    <w:rsid w:val="00887C9A"/>
    <w:rsid w:val="00887D43"/>
    <w:rsid w:val="00887D9E"/>
    <w:rsid w:val="00887DB9"/>
    <w:rsid w:val="00887E06"/>
    <w:rsid w:val="00890132"/>
    <w:rsid w:val="00890284"/>
    <w:rsid w:val="00890854"/>
    <w:rsid w:val="00891701"/>
    <w:rsid w:val="008921D1"/>
    <w:rsid w:val="008923B8"/>
    <w:rsid w:val="008924F4"/>
    <w:rsid w:val="008927FC"/>
    <w:rsid w:val="00892A6D"/>
    <w:rsid w:val="00893441"/>
    <w:rsid w:val="0089395B"/>
    <w:rsid w:val="008939FA"/>
    <w:rsid w:val="00893AF5"/>
    <w:rsid w:val="0089489F"/>
    <w:rsid w:val="008958E9"/>
    <w:rsid w:val="0089659C"/>
    <w:rsid w:val="008966A1"/>
    <w:rsid w:val="00897241"/>
    <w:rsid w:val="008972DD"/>
    <w:rsid w:val="008974C9"/>
    <w:rsid w:val="0089758D"/>
    <w:rsid w:val="008976DB"/>
    <w:rsid w:val="00897F5C"/>
    <w:rsid w:val="00897F8E"/>
    <w:rsid w:val="00897FFD"/>
    <w:rsid w:val="008A05F0"/>
    <w:rsid w:val="008A0F3C"/>
    <w:rsid w:val="008A106C"/>
    <w:rsid w:val="008A10BB"/>
    <w:rsid w:val="008A132A"/>
    <w:rsid w:val="008A1992"/>
    <w:rsid w:val="008A2318"/>
    <w:rsid w:val="008A2462"/>
    <w:rsid w:val="008A2A5D"/>
    <w:rsid w:val="008A2CDD"/>
    <w:rsid w:val="008A2ED0"/>
    <w:rsid w:val="008A47B3"/>
    <w:rsid w:val="008A4AF1"/>
    <w:rsid w:val="008A549D"/>
    <w:rsid w:val="008A612A"/>
    <w:rsid w:val="008A6255"/>
    <w:rsid w:val="008A788C"/>
    <w:rsid w:val="008B084A"/>
    <w:rsid w:val="008B09BE"/>
    <w:rsid w:val="008B1A32"/>
    <w:rsid w:val="008B1DF3"/>
    <w:rsid w:val="008B2149"/>
    <w:rsid w:val="008B24D5"/>
    <w:rsid w:val="008B2EF4"/>
    <w:rsid w:val="008B323A"/>
    <w:rsid w:val="008B3F66"/>
    <w:rsid w:val="008B44B0"/>
    <w:rsid w:val="008B58BF"/>
    <w:rsid w:val="008B69D5"/>
    <w:rsid w:val="008B7102"/>
    <w:rsid w:val="008B7642"/>
    <w:rsid w:val="008B7F78"/>
    <w:rsid w:val="008C124F"/>
    <w:rsid w:val="008C1673"/>
    <w:rsid w:val="008C1F95"/>
    <w:rsid w:val="008C2879"/>
    <w:rsid w:val="008C32F6"/>
    <w:rsid w:val="008C3D01"/>
    <w:rsid w:val="008C4AD1"/>
    <w:rsid w:val="008C4B41"/>
    <w:rsid w:val="008C4C5C"/>
    <w:rsid w:val="008C4ED9"/>
    <w:rsid w:val="008C4F00"/>
    <w:rsid w:val="008C5505"/>
    <w:rsid w:val="008C56F6"/>
    <w:rsid w:val="008C5BAC"/>
    <w:rsid w:val="008C60CD"/>
    <w:rsid w:val="008C6973"/>
    <w:rsid w:val="008C70C0"/>
    <w:rsid w:val="008C77AC"/>
    <w:rsid w:val="008D1D68"/>
    <w:rsid w:val="008D21CC"/>
    <w:rsid w:val="008D22C9"/>
    <w:rsid w:val="008D2393"/>
    <w:rsid w:val="008D2C9C"/>
    <w:rsid w:val="008D3A89"/>
    <w:rsid w:val="008D3CDB"/>
    <w:rsid w:val="008D4225"/>
    <w:rsid w:val="008D42C4"/>
    <w:rsid w:val="008D4402"/>
    <w:rsid w:val="008D4EFE"/>
    <w:rsid w:val="008D4FDF"/>
    <w:rsid w:val="008D58DC"/>
    <w:rsid w:val="008D593B"/>
    <w:rsid w:val="008D5C72"/>
    <w:rsid w:val="008D6066"/>
    <w:rsid w:val="008D66B0"/>
    <w:rsid w:val="008D6B5C"/>
    <w:rsid w:val="008D7108"/>
    <w:rsid w:val="008D73CE"/>
    <w:rsid w:val="008D7432"/>
    <w:rsid w:val="008E0599"/>
    <w:rsid w:val="008E08E1"/>
    <w:rsid w:val="008E1542"/>
    <w:rsid w:val="008E1901"/>
    <w:rsid w:val="008E2358"/>
    <w:rsid w:val="008E335D"/>
    <w:rsid w:val="008E3429"/>
    <w:rsid w:val="008E40A6"/>
    <w:rsid w:val="008E427C"/>
    <w:rsid w:val="008E49EC"/>
    <w:rsid w:val="008E4AD4"/>
    <w:rsid w:val="008E557A"/>
    <w:rsid w:val="008E7158"/>
    <w:rsid w:val="008F0F25"/>
    <w:rsid w:val="008F1135"/>
    <w:rsid w:val="008F1F57"/>
    <w:rsid w:val="008F23BE"/>
    <w:rsid w:val="008F3018"/>
    <w:rsid w:val="008F36E5"/>
    <w:rsid w:val="008F3A8F"/>
    <w:rsid w:val="008F3D95"/>
    <w:rsid w:val="008F413D"/>
    <w:rsid w:val="008F4617"/>
    <w:rsid w:val="008F4E19"/>
    <w:rsid w:val="008F503A"/>
    <w:rsid w:val="008F58ED"/>
    <w:rsid w:val="008F7D89"/>
    <w:rsid w:val="008F7F75"/>
    <w:rsid w:val="00901136"/>
    <w:rsid w:val="00901295"/>
    <w:rsid w:val="0090130E"/>
    <w:rsid w:val="00901C0A"/>
    <w:rsid w:val="009029A0"/>
    <w:rsid w:val="00902B30"/>
    <w:rsid w:val="00903158"/>
    <w:rsid w:val="0090471A"/>
    <w:rsid w:val="00905778"/>
    <w:rsid w:val="009057C8"/>
    <w:rsid w:val="00905CAA"/>
    <w:rsid w:val="0090613E"/>
    <w:rsid w:val="009063B5"/>
    <w:rsid w:val="00910186"/>
    <w:rsid w:val="00910AB5"/>
    <w:rsid w:val="00910C69"/>
    <w:rsid w:val="00911460"/>
    <w:rsid w:val="00911F36"/>
    <w:rsid w:val="00911F57"/>
    <w:rsid w:val="009123D8"/>
    <w:rsid w:val="00912965"/>
    <w:rsid w:val="00913753"/>
    <w:rsid w:val="009137BF"/>
    <w:rsid w:val="00914967"/>
    <w:rsid w:val="0091498B"/>
    <w:rsid w:val="0091677B"/>
    <w:rsid w:val="00916FA2"/>
    <w:rsid w:val="009178A7"/>
    <w:rsid w:val="00917AF0"/>
    <w:rsid w:val="00920577"/>
    <w:rsid w:val="009210C5"/>
    <w:rsid w:val="009216F1"/>
    <w:rsid w:val="00921A01"/>
    <w:rsid w:val="00921AC9"/>
    <w:rsid w:val="00922952"/>
    <w:rsid w:val="00922CB1"/>
    <w:rsid w:val="00923036"/>
    <w:rsid w:val="009237BE"/>
    <w:rsid w:val="0092396F"/>
    <w:rsid w:val="00923BB8"/>
    <w:rsid w:val="00923C41"/>
    <w:rsid w:val="00924513"/>
    <w:rsid w:val="009250F7"/>
    <w:rsid w:val="009253AB"/>
    <w:rsid w:val="00925685"/>
    <w:rsid w:val="00925D2F"/>
    <w:rsid w:val="0093038F"/>
    <w:rsid w:val="00930A5A"/>
    <w:rsid w:val="00930D48"/>
    <w:rsid w:val="00930DBE"/>
    <w:rsid w:val="00930E3A"/>
    <w:rsid w:val="00930EDB"/>
    <w:rsid w:val="00931006"/>
    <w:rsid w:val="009318ED"/>
    <w:rsid w:val="00931962"/>
    <w:rsid w:val="00931A24"/>
    <w:rsid w:val="00931EE1"/>
    <w:rsid w:val="009323AD"/>
    <w:rsid w:val="009335FE"/>
    <w:rsid w:val="00933C58"/>
    <w:rsid w:val="00933C90"/>
    <w:rsid w:val="00934574"/>
    <w:rsid w:val="009346B5"/>
    <w:rsid w:val="00934760"/>
    <w:rsid w:val="00934E2F"/>
    <w:rsid w:val="00934F90"/>
    <w:rsid w:val="0093549C"/>
    <w:rsid w:val="009357CE"/>
    <w:rsid w:val="00936411"/>
    <w:rsid w:val="009364AB"/>
    <w:rsid w:val="00936DE8"/>
    <w:rsid w:val="009378B8"/>
    <w:rsid w:val="00937D68"/>
    <w:rsid w:val="00941117"/>
    <w:rsid w:val="009415D6"/>
    <w:rsid w:val="00941D11"/>
    <w:rsid w:val="00941FE1"/>
    <w:rsid w:val="009422EA"/>
    <w:rsid w:val="0094260A"/>
    <w:rsid w:val="00942F05"/>
    <w:rsid w:val="0094439C"/>
    <w:rsid w:val="00945079"/>
    <w:rsid w:val="00945091"/>
    <w:rsid w:val="00945512"/>
    <w:rsid w:val="00945D55"/>
    <w:rsid w:val="009468DD"/>
    <w:rsid w:val="00946B84"/>
    <w:rsid w:val="00947530"/>
    <w:rsid w:val="009475F5"/>
    <w:rsid w:val="00950659"/>
    <w:rsid w:val="0095093A"/>
    <w:rsid w:val="00951147"/>
    <w:rsid w:val="009512EE"/>
    <w:rsid w:val="0095149C"/>
    <w:rsid w:val="009515F6"/>
    <w:rsid w:val="00951A6B"/>
    <w:rsid w:val="009521E6"/>
    <w:rsid w:val="009529EF"/>
    <w:rsid w:val="00952C04"/>
    <w:rsid w:val="00953428"/>
    <w:rsid w:val="00953782"/>
    <w:rsid w:val="009539B5"/>
    <w:rsid w:val="00953B22"/>
    <w:rsid w:val="009549DF"/>
    <w:rsid w:val="00954E45"/>
    <w:rsid w:val="009556A3"/>
    <w:rsid w:val="009559EF"/>
    <w:rsid w:val="00955B4F"/>
    <w:rsid w:val="00956659"/>
    <w:rsid w:val="0095683F"/>
    <w:rsid w:val="00956972"/>
    <w:rsid w:val="009578B6"/>
    <w:rsid w:val="00957C2C"/>
    <w:rsid w:val="009609A8"/>
    <w:rsid w:val="00960B9D"/>
    <w:rsid w:val="00960FD2"/>
    <w:rsid w:val="009617AB"/>
    <w:rsid w:val="009620EC"/>
    <w:rsid w:val="00962507"/>
    <w:rsid w:val="009626A2"/>
    <w:rsid w:val="009629A7"/>
    <w:rsid w:val="00962A8C"/>
    <w:rsid w:val="00962D91"/>
    <w:rsid w:val="00962F93"/>
    <w:rsid w:val="00964EDF"/>
    <w:rsid w:val="0096504F"/>
    <w:rsid w:val="00965338"/>
    <w:rsid w:val="009655E3"/>
    <w:rsid w:val="009656A4"/>
    <w:rsid w:val="00966A4B"/>
    <w:rsid w:val="009706D6"/>
    <w:rsid w:val="00970C37"/>
    <w:rsid w:val="00970D5A"/>
    <w:rsid w:val="00971707"/>
    <w:rsid w:val="00971A24"/>
    <w:rsid w:val="00972432"/>
    <w:rsid w:val="009728A1"/>
    <w:rsid w:val="00972FDA"/>
    <w:rsid w:val="00973452"/>
    <w:rsid w:val="0097346D"/>
    <w:rsid w:val="00973DE8"/>
    <w:rsid w:val="00973EBF"/>
    <w:rsid w:val="00974347"/>
    <w:rsid w:val="0097487D"/>
    <w:rsid w:val="00974ADB"/>
    <w:rsid w:val="00974D09"/>
    <w:rsid w:val="00975912"/>
    <w:rsid w:val="00975965"/>
    <w:rsid w:val="009759D3"/>
    <w:rsid w:val="009761EE"/>
    <w:rsid w:val="00976C11"/>
    <w:rsid w:val="00976CC9"/>
    <w:rsid w:val="009770B7"/>
    <w:rsid w:val="00977CEA"/>
    <w:rsid w:val="00980165"/>
    <w:rsid w:val="009802A1"/>
    <w:rsid w:val="00980BEA"/>
    <w:rsid w:val="009810D2"/>
    <w:rsid w:val="009816E4"/>
    <w:rsid w:val="00981C29"/>
    <w:rsid w:val="0098206F"/>
    <w:rsid w:val="0098218E"/>
    <w:rsid w:val="0098273D"/>
    <w:rsid w:val="00983A1A"/>
    <w:rsid w:val="00983A41"/>
    <w:rsid w:val="00983F33"/>
    <w:rsid w:val="00985A82"/>
    <w:rsid w:val="009868FF"/>
    <w:rsid w:val="00986DD5"/>
    <w:rsid w:val="00986E4D"/>
    <w:rsid w:val="00986F8D"/>
    <w:rsid w:val="009873F2"/>
    <w:rsid w:val="0098766A"/>
    <w:rsid w:val="00987D86"/>
    <w:rsid w:val="009920A7"/>
    <w:rsid w:val="0099215C"/>
    <w:rsid w:val="00992867"/>
    <w:rsid w:val="00992F40"/>
    <w:rsid w:val="00992F6C"/>
    <w:rsid w:val="00993132"/>
    <w:rsid w:val="009935FB"/>
    <w:rsid w:val="0099362F"/>
    <w:rsid w:val="009952ED"/>
    <w:rsid w:val="00995C0A"/>
    <w:rsid w:val="00995C52"/>
    <w:rsid w:val="00995E49"/>
    <w:rsid w:val="0099628B"/>
    <w:rsid w:val="009976FA"/>
    <w:rsid w:val="00997BAB"/>
    <w:rsid w:val="00997EFF"/>
    <w:rsid w:val="009A049A"/>
    <w:rsid w:val="009A0532"/>
    <w:rsid w:val="009A05E2"/>
    <w:rsid w:val="009A1642"/>
    <w:rsid w:val="009A2375"/>
    <w:rsid w:val="009A2AD7"/>
    <w:rsid w:val="009A2ECF"/>
    <w:rsid w:val="009A30D2"/>
    <w:rsid w:val="009A312A"/>
    <w:rsid w:val="009A3143"/>
    <w:rsid w:val="009A3583"/>
    <w:rsid w:val="009A4A54"/>
    <w:rsid w:val="009A4E2C"/>
    <w:rsid w:val="009A523B"/>
    <w:rsid w:val="009A53AC"/>
    <w:rsid w:val="009A53F3"/>
    <w:rsid w:val="009A5450"/>
    <w:rsid w:val="009A565F"/>
    <w:rsid w:val="009A5B88"/>
    <w:rsid w:val="009A6653"/>
    <w:rsid w:val="009A6CC8"/>
    <w:rsid w:val="009A6D0E"/>
    <w:rsid w:val="009A7132"/>
    <w:rsid w:val="009A7C18"/>
    <w:rsid w:val="009A7E31"/>
    <w:rsid w:val="009B0276"/>
    <w:rsid w:val="009B075D"/>
    <w:rsid w:val="009B088D"/>
    <w:rsid w:val="009B0954"/>
    <w:rsid w:val="009B0D6F"/>
    <w:rsid w:val="009B0D7D"/>
    <w:rsid w:val="009B13A3"/>
    <w:rsid w:val="009B1ADA"/>
    <w:rsid w:val="009B1E8D"/>
    <w:rsid w:val="009B2041"/>
    <w:rsid w:val="009B2508"/>
    <w:rsid w:val="009B290A"/>
    <w:rsid w:val="009B2E92"/>
    <w:rsid w:val="009B344B"/>
    <w:rsid w:val="009B3B4A"/>
    <w:rsid w:val="009B3ED0"/>
    <w:rsid w:val="009B4AD7"/>
    <w:rsid w:val="009B5A97"/>
    <w:rsid w:val="009B62C6"/>
    <w:rsid w:val="009B6433"/>
    <w:rsid w:val="009B658A"/>
    <w:rsid w:val="009B69E2"/>
    <w:rsid w:val="009B773B"/>
    <w:rsid w:val="009C0049"/>
    <w:rsid w:val="009C06E4"/>
    <w:rsid w:val="009C1322"/>
    <w:rsid w:val="009C1805"/>
    <w:rsid w:val="009C1EB7"/>
    <w:rsid w:val="009C2600"/>
    <w:rsid w:val="009C2FA1"/>
    <w:rsid w:val="009C358A"/>
    <w:rsid w:val="009C3A28"/>
    <w:rsid w:val="009C53DF"/>
    <w:rsid w:val="009C586A"/>
    <w:rsid w:val="009C58E0"/>
    <w:rsid w:val="009C5E0C"/>
    <w:rsid w:val="009C5F68"/>
    <w:rsid w:val="009C6A7A"/>
    <w:rsid w:val="009C6BC3"/>
    <w:rsid w:val="009C6C2C"/>
    <w:rsid w:val="009C7000"/>
    <w:rsid w:val="009C76C8"/>
    <w:rsid w:val="009D013F"/>
    <w:rsid w:val="009D03BE"/>
    <w:rsid w:val="009D0E6D"/>
    <w:rsid w:val="009D1E2A"/>
    <w:rsid w:val="009D1EF2"/>
    <w:rsid w:val="009D1F58"/>
    <w:rsid w:val="009D213E"/>
    <w:rsid w:val="009D236C"/>
    <w:rsid w:val="009D2B4C"/>
    <w:rsid w:val="009D375C"/>
    <w:rsid w:val="009D3FE6"/>
    <w:rsid w:val="009D440C"/>
    <w:rsid w:val="009D50E8"/>
    <w:rsid w:val="009D53EB"/>
    <w:rsid w:val="009D557D"/>
    <w:rsid w:val="009D5A31"/>
    <w:rsid w:val="009D7F4E"/>
    <w:rsid w:val="009E07E0"/>
    <w:rsid w:val="009E2EC1"/>
    <w:rsid w:val="009E3F2C"/>
    <w:rsid w:val="009E4C34"/>
    <w:rsid w:val="009E4D17"/>
    <w:rsid w:val="009E4D78"/>
    <w:rsid w:val="009E5023"/>
    <w:rsid w:val="009E61B5"/>
    <w:rsid w:val="009E63D4"/>
    <w:rsid w:val="009E6CE4"/>
    <w:rsid w:val="009E7471"/>
    <w:rsid w:val="009E754C"/>
    <w:rsid w:val="009E7D63"/>
    <w:rsid w:val="009E7E6A"/>
    <w:rsid w:val="009F050E"/>
    <w:rsid w:val="009F0BBE"/>
    <w:rsid w:val="009F11B1"/>
    <w:rsid w:val="009F2337"/>
    <w:rsid w:val="009F28C6"/>
    <w:rsid w:val="009F2912"/>
    <w:rsid w:val="009F2C94"/>
    <w:rsid w:val="009F310F"/>
    <w:rsid w:val="009F3128"/>
    <w:rsid w:val="009F3D48"/>
    <w:rsid w:val="009F40DD"/>
    <w:rsid w:val="009F4502"/>
    <w:rsid w:val="009F56A5"/>
    <w:rsid w:val="009F619A"/>
    <w:rsid w:val="009F6255"/>
    <w:rsid w:val="009F63B7"/>
    <w:rsid w:val="009F6851"/>
    <w:rsid w:val="009F6BFB"/>
    <w:rsid w:val="009F73F4"/>
    <w:rsid w:val="009F7E4C"/>
    <w:rsid w:val="00A001B3"/>
    <w:rsid w:val="00A00428"/>
    <w:rsid w:val="00A00737"/>
    <w:rsid w:val="00A00CEF"/>
    <w:rsid w:val="00A0113B"/>
    <w:rsid w:val="00A014F8"/>
    <w:rsid w:val="00A0199F"/>
    <w:rsid w:val="00A01D74"/>
    <w:rsid w:val="00A020B4"/>
    <w:rsid w:val="00A028AF"/>
    <w:rsid w:val="00A0299E"/>
    <w:rsid w:val="00A02ED4"/>
    <w:rsid w:val="00A03070"/>
    <w:rsid w:val="00A03462"/>
    <w:rsid w:val="00A0397F"/>
    <w:rsid w:val="00A03E53"/>
    <w:rsid w:val="00A03F06"/>
    <w:rsid w:val="00A04161"/>
    <w:rsid w:val="00A04F2A"/>
    <w:rsid w:val="00A06489"/>
    <w:rsid w:val="00A06D75"/>
    <w:rsid w:val="00A07AF4"/>
    <w:rsid w:val="00A07EC0"/>
    <w:rsid w:val="00A07F0B"/>
    <w:rsid w:val="00A07F72"/>
    <w:rsid w:val="00A10AAD"/>
    <w:rsid w:val="00A1150C"/>
    <w:rsid w:val="00A115FE"/>
    <w:rsid w:val="00A11C11"/>
    <w:rsid w:val="00A11D94"/>
    <w:rsid w:val="00A121E7"/>
    <w:rsid w:val="00A12217"/>
    <w:rsid w:val="00A1268C"/>
    <w:rsid w:val="00A127E2"/>
    <w:rsid w:val="00A12AA3"/>
    <w:rsid w:val="00A13304"/>
    <w:rsid w:val="00A137AE"/>
    <w:rsid w:val="00A13ADA"/>
    <w:rsid w:val="00A13D36"/>
    <w:rsid w:val="00A14B2C"/>
    <w:rsid w:val="00A14B74"/>
    <w:rsid w:val="00A14F45"/>
    <w:rsid w:val="00A1521B"/>
    <w:rsid w:val="00A15838"/>
    <w:rsid w:val="00A15EC9"/>
    <w:rsid w:val="00A16B67"/>
    <w:rsid w:val="00A1716C"/>
    <w:rsid w:val="00A175DC"/>
    <w:rsid w:val="00A177F3"/>
    <w:rsid w:val="00A200BD"/>
    <w:rsid w:val="00A20236"/>
    <w:rsid w:val="00A202F5"/>
    <w:rsid w:val="00A2067C"/>
    <w:rsid w:val="00A20873"/>
    <w:rsid w:val="00A21520"/>
    <w:rsid w:val="00A2192A"/>
    <w:rsid w:val="00A21B3E"/>
    <w:rsid w:val="00A226DE"/>
    <w:rsid w:val="00A23994"/>
    <w:rsid w:val="00A23C1D"/>
    <w:rsid w:val="00A23CAF"/>
    <w:rsid w:val="00A2455D"/>
    <w:rsid w:val="00A2480C"/>
    <w:rsid w:val="00A24818"/>
    <w:rsid w:val="00A24D39"/>
    <w:rsid w:val="00A24EBF"/>
    <w:rsid w:val="00A24F1C"/>
    <w:rsid w:val="00A251D1"/>
    <w:rsid w:val="00A26643"/>
    <w:rsid w:val="00A266E9"/>
    <w:rsid w:val="00A26949"/>
    <w:rsid w:val="00A2736C"/>
    <w:rsid w:val="00A30251"/>
    <w:rsid w:val="00A303AD"/>
    <w:rsid w:val="00A3077E"/>
    <w:rsid w:val="00A318A4"/>
    <w:rsid w:val="00A32BC1"/>
    <w:rsid w:val="00A32CBB"/>
    <w:rsid w:val="00A33F45"/>
    <w:rsid w:val="00A34C20"/>
    <w:rsid w:val="00A34CDB"/>
    <w:rsid w:val="00A35ECB"/>
    <w:rsid w:val="00A368D4"/>
    <w:rsid w:val="00A36975"/>
    <w:rsid w:val="00A4028F"/>
    <w:rsid w:val="00A40F5C"/>
    <w:rsid w:val="00A41931"/>
    <w:rsid w:val="00A4194D"/>
    <w:rsid w:val="00A41B3D"/>
    <w:rsid w:val="00A425D2"/>
    <w:rsid w:val="00A42D72"/>
    <w:rsid w:val="00A43304"/>
    <w:rsid w:val="00A43F06"/>
    <w:rsid w:val="00A4401A"/>
    <w:rsid w:val="00A444F8"/>
    <w:rsid w:val="00A44945"/>
    <w:rsid w:val="00A44C5A"/>
    <w:rsid w:val="00A4595E"/>
    <w:rsid w:val="00A464F4"/>
    <w:rsid w:val="00A46C50"/>
    <w:rsid w:val="00A47940"/>
    <w:rsid w:val="00A47CF4"/>
    <w:rsid w:val="00A47F30"/>
    <w:rsid w:val="00A507A1"/>
    <w:rsid w:val="00A50DA8"/>
    <w:rsid w:val="00A513B8"/>
    <w:rsid w:val="00A51AAB"/>
    <w:rsid w:val="00A51CAC"/>
    <w:rsid w:val="00A51E22"/>
    <w:rsid w:val="00A52A60"/>
    <w:rsid w:val="00A52C09"/>
    <w:rsid w:val="00A53368"/>
    <w:rsid w:val="00A53B28"/>
    <w:rsid w:val="00A53F55"/>
    <w:rsid w:val="00A53FA1"/>
    <w:rsid w:val="00A5413D"/>
    <w:rsid w:val="00A541D8"/>
    <w:rsid w:val="00A54F84"/>
    <w:rsid w:val="00A55041"/>
    <w:rsid w:val="00A557C8"/>
    <w:rsid w:val="00A558BD"/>
    <w:rsid w:val="00A5590B"/>
    <w:rsid w:val="00A55D6D"/>
    <w:rsid w:val="00A56F77"/>
    <w:rsid w:val="00A57055"/>
    <w:rsid w:val="00A574E8"/>
    <w:rsid w:val="00A5758D"/>
    <w:rsid w:val="00A575CC"/>
    <w:rsid w:val="00A576D9"/>
    <w:rsid w:val="00A60335"/>
    <w:rsid w:val="00A60BE6"/>
    <w:rsid w:val="00A60D18"/>
    <w:rsid w:val="00A6229E"/>
    <w:rsid w:val="00A623D3"/>
    <w:rsid w:val="00A62759"/>
    <w:rsid w:val="00A6283F"/>
    <w:rsid w:val="00A62D9E"/>
    <w:rsid w:val="00A632AD"/>
    <w:rsid w:val="00A6398F"/>
    <w:rsid w:val="00A64122"/>
    <w:rsid w:val="00A6428A"/>
    <w:rsid w:val="00A65746"/>
    <w:rsid w:val="00A65B9C"/>
    <w:rsid w:val="00A65EB8"/>
    <w:rsid w:val="00A66165"/>
    <w:rsid w:val="00A66DB7"/>
    <w:rsid w:val="00A673A4"/>
    <w:rsid w:val="00A675A2"/>
    <w:rsid w:val="00A67F8C"/>
    <w:rsid w:val="00A708AF"/>
    <w:rsid w:val="00A70C4B"/>
    <w:rsid w:val="00A70FC3"/>
    <w:rsid w:val="00A71036"/>
    <w:rsid w:val="00A7165C"/>
    <w:rsid w:val="00A7234E"/>
    <w:rsid w:val="00A72A50"/>
    <w:rsid w:val="00A73DA9"/>
    <w:rsid w:val="00A74D9B"/>
    <w:rsid w:val="00A75056"/>
    <w:rsid w:val="00A75FBF"/>
    <w:rsid w:val="00A760B7"/>
    <w:rsid w:val="00A76435"/>
    <w:rsid w:val="00A76DF4"/>
    <w:rsid w:val="00A771E3"/>
    <w:rsid w:val="00A773AF"/>
    <w:rsid w:val="00A7758C"/>
    <w:rsid w:val="00A7758F"/>
    <w:rsid w:val="00A77924"/>
    <w:rsid w:val="00A77EF4"/>
    <w:rsid w:val="00A808DD"/>
    <w:rsid w:val="00A80F4B"/>
    <w:rsid w:val="00A82E2B"/>
    <w:rsid w:val="00A82E98"/>
    <w:rsid w:val="00A831B5"/>
    <w:rsid w:val="00A8391A"/>
    <w:rsid w:val="00A83CE5"/>
    <w:rsid w:val="00A843CF"/>
    <w:rsid w:val="00A84713"/>
    <w:rsid w:val="00A85344"/>
    <w:rsid w:val="00A854AB"/>
    <w:rsid w:val="00A8646B"/>
    <w:rsid w:val="00A867CF"/>
    <w:rsid w:val="00A86ED9"/>
    <w:rsid w:val="00A86F02"/>
    <w:rsid w:val="00A871DF"/>
    <w:rsid w:val="00A874EF"/>
    <w:rsid w:val="00A876B2"/>
    <w:rsid w:val="00A878B6"/>
    <w:rsid w:val="00A9043D"/>
    <w:rsid w:val="00A90688"/>
    <w:rsid w:val="00A907F1"/>
    <w:rsid w:val="00A909E7"/>
    <w:rsid w:val="00A90A8A"/>
    <w:rsid w:val="00A90FF3"/>
    <w:rsid w:val="00A913FD"/>
    <w:rsid w:val="00A917BD"/>
    <w:rsid w:val="00A91BD7"/>
    <w:rsid w:val="00A92235"/>
    <w:rsid w:val="00A92481"/>
    <w:rsid w:val="00A927D6"/>
    <w:rsid w:val="00A931E9"/>
    <w:rsid w:val="00A93518"/>
    <w:rsid w:val="00A93AC0"/>
    <w:rsid w:val="00A93FD6"/>
    <w:rsid w:val="00A940C3"/>
    <w:rsid w:val="00A94834"/>
    <w:rsid w:val="00A955AF"/>
    <w:rsid w:val="00A956F4"/>
    <w:rsid w:val="00A95791"/>
    <w:rsid w:val="00A95F1E"/>
    <w:rsid w:val="00A9699D"/>
    <w:rsid w:val="00A96B41"/>
    <w:rsid w:val="00A96D32"/>
    <w:rsid w:val="00A9763B"/>
    <w:rsid w:val="00A97D14"/>
    <w:rsid w:val="00A97D4D"/>
    <w:rsid w:val="00A97FD8"/>
    <w:rsid w:val="00AA02BD"/>
    <w:rsid w:val="00AA0A83"/>
    <w:rsid w:val="00AA0B98"/>
    <w:rsid w:val="00AA1834"/>
    <w:rsid w:val="00AA1F24"/>
    <w:rsid w:val="00AA1FB9"/>
    <w:rsid w:val="00AA22FD"/>
    <w:rsid w:val="00AA2924"/>
    <w:rsid w:val="00AA2BD2"/>
    <w:rsid w:val="00AA3424"/>
    <w:rsid w:val="00AA399B"/>
    <w:rsid w:val="00AA3C23"/>
    <w:rsid w:val="00AA416A"/>
    <w:rsid w:val="00AA4194"/>
    <w:rsid w:val="00AA4C80"/>
    <w:rsid w:val="00AA4DF0"/>
    <w:rsid w:val="00AA58F2"/>
    <w:rsid w:val="00AA5F8D"/>
    <w:rsid w:val="00AA61B5"/>
    <w:rsid w:val="00AA6A18"/>
    <w:rsid w:val="00AA6B0B"/>
    <w:rsid w:val="00AA718F"/>
    <w:rsid w:val="00AA7731"/>
    <w:rsid w:val="00AB080F"/>
    <w:rsid w:val="00AB08FD"/>
    <w:rsid w:val="00AB1121"/>
    <w:rsid w:val="00AB11D7"/>
    <w:rsid w:val="00AB17A3"/>
    <w:rsid w:val="00AB1B3A"/>
    <w:rsid w:val="00AB21C5"/>
    <w:rsid w:val="00AB22FF"/>
    <w:rsid w:val="00AB33EF"/>
    <w:rsid w:val="00AB3A60"/>
    <w:rsid w:val="00AB3F4C"/>
    <w:rsid w:val="00AB4985"/>
    <w:rsid w:val="00AB4DCA"/>
    <w:rsid w:val="00AB5268"/>
    <w:rsid w:val="00AB52F6"/>
    <w:rsid w:val="00AB61AA"/>
    <w:rsid w:val="00AB64C0"/>
    <w:rsid w:val="00AB68E0"/>
    <w:rsid w:val="00AB6904"/>
    <w:rsid w:val="00AB6D62"/>
    <w:rsid w:val="00AB6ED3"/>
    <w:rsid w:val="00AB71E0"/>
    <w:rsid w:val="00AB7289"/>
    <w:rsid w:val="00AB72B5"/>
    <w:rsid w:val="00AB74C9"/>
    <w:rsid w:val="00AB74DF"/>
    <w:rsid w:val="00AB7BC6"/>
    <w:rsid w:val="00AB7F2C"/>
    <w:rsid w:val="00AC0052"/>
    <w:rsid w:val="00AC016F"/>
    <w:rsid w:val="00AC02D8"/>
    <w:rsid w:val="00AC0384"/>
    <w:rsid w:val="00AC0780"/>
    <w:rsid w:val="00AC0DAE"/>
    <w:rsid w:val="00AC106F"/>
    <w:rsid w:val="00AC1473"/>
    <w:rsid w:val="00AC167A"/>
    <w:rsid w:val="00AC16E4"/>
    <w:rsid w:val="00AC1801"/>
    <w:rsid w:val="00AC18B7"/>
    <w:rsid w:val="00AC1BAF"/>
    <w:rsid w:val="00AC1C9C"/>
    <w:rsid w:val="00AC21E9"/>
    <w:rsid w:val="00AC32E5"/>
    <w:rsid w:val="00AC3721"/>
    <w:rsid w:val="00AC3918"/>
    <w:rsid w:val="00AC4045"/>
    <w:rsid w:val="00AC420E"/>
    <w:rsid w:val="00AC485B"/>
    <w:rsid w:val="00AC529A"/>
    <w:rsid w:val="00AC5CBF"/>
    <w:rsid w:val="00AC6F51"/>
    <w:rsid w:val="00AC70FD"/>
    <w:rsid w:val="00AC7E17"/>
    <w:rsid w:val="00AD04A6"/>
    <w:rsid w:val="00AD07F8"/>
    <w:rsid w:val="00AD0CD4"/>
    <w:rsid w:val="00AD1240"/>
    <w:rsid w:val="00AD1CEB"/>
    <w:rsid w:val="00AD2663"/>
    <w:rsid w:val="00AD2A11"/>
    <w:rsid w:val="00AD2CEF"/>
    <w:rsid w:val="00AD3173"/>
    <w:rsid w:val="00AD351D"/>
    <w:rsid w:val="00AD3679"/>
    <w:rsid w:val="00AD3A3C"/>
    <w:rsid w:val="00AD3A68"/>
    <w:rsid w:val="00AD3C33"/>
    <w:rsid w:val="00AD40D7"/>
    <w:rsid w:val="00AD42F3"/>
    <w:rsid w:val="00AD4461"/>
    <w:rsid w:val="00AD57A7"/>
    <w:rsid w:val="00AD5E87"/>
    <w:rsid w:val="00AD616E"/>
    <w:rsid w:val="00AD682E"/>
    <w:rsid w:val="00AD6F2C"/>
    <w:rsid w:val="00AD7464"/>
    <w:rsid w:val="00AD76F5"/>
    <w:rsid w:val="00AD7880"/>
    <w:rsid w:val="00AD7BA4"/>
    <w:rsid w:val="00AD7FF2"/>
    <w:rsid w:val="00AE0414"/>
    <w:rsid w:val="00AE0488"/>
    <w:rsid w:val="00AE0A62"/>
    <w:rsid w:val="00AE0AEA"/>
    <w:rsid w:val="00AE13F2"/>
    <w:rsid w:val="00AE1A30"/>
    <w:rsid w:val="00AE1B5F"/>
    <w:rsid w:val="00AE2338"/>
    <w:rsid w:val="00AE2684"/>
    <w:rsid w:val="00AE36C8"/>
    <w:rsid w:val="00AE418F"/>
    <w:rsid w:val="00AE44AB"/>
    <w:rsid w:val="00AE45DC"/>
    <w:rsid w:val="00AE4FA9"/>
    <w:rsid w:val="00AE54F5"/>
    <w:rsid w:val="00AE5F3B"/>
    <w:rsid w:val="00AE5F62"/>
    <w:rsid w:val="00AE67CB"/>
    <w:rsid w:val="00AE6A9B"/>
    <w:rsid w:val="00AE7829"/>
    <w:rsid w:val="00AF0223"/>
    <w:rsid w:val="00AF07DB"/>
    <w:rsid w:val="00AF0BC9"/>
    <w:rsid w:val="00AF1353"/>
    <w:rsid w:val="00AF1BA9"/>
    <w:rsid w:val="00AF201F"/>
    <w:rsid w:val="00AF207A"/>
    <w:rsid w:val="00AF298F"/>
    <w:rsid w:val="00AF3011"/>
    <w:rsid w:val="00AF3013"/>
    <w:rsid w:val="00AF3142"/>
    <w:rsid w:val="00AF3625"/>
    <w:rsid w:val="00AF3C05"/>
    <w:rsid w:val="00AF4032"/>
    <w:rsid w:val="00AF481C"/>
    <w:rsid w:val="00AF578B"/>
    <w:rsid w:val="00AF627E"/>
    <w:rsid w:val="00AF680D"/>
    <w:rsid w:val="00AF6FCC"/>
    <w:rsid w:val="00AF727A"/>
    <w:rsid w:val="00AF7630"/>
    <w:rsid w:val="00AF774F"/>
    <w:rsid w:val="00AF7EEC"/>
    <w:rsid w:val="00B002EE"/>
    <w:rsid w:val="00B0058F"/>
    <w:rsid w:val="00B00743"/>
    <w:rsid w:val="00B00A4D"/>
    <w:rsid w:val="00B01086"/>
    <w:rsid w:val="00B01641"/>
    <w:rsid w:val="00B01883"/>
    <w:rsid w:val="00B0189A"/>
    <w:rsid w:val="00B01BA4"/>
    <w:rsid w:val="00B02755"/>
    <w:rsid w:val="00B030E0"/>
    <w:rsid w:val="00B030F2"/>
    <w:rsid w:val="00B0353E"/>
    <w:rsid w:val="00B0393F"/>
    <w:rsid w:val="00B04381"/>
    <w:rsid w:val="00B0455A"/>
    <w:rsid w:val="00B04971"/>
    <w:rsid w:val="00B04FDB"/>
    <w:rsid w:val="00B05438"/>
    <w:rsid w:val="00B0590E"/>
    <w:rsid w:val="00B05915"/>
    <w:rsid w:val="00B05A9E"/>
    <w:rsid w:val="00B05DD4"/>
    <w:rsid w:val="00B062C4"/>
    <w:rsid w:val="00B06CBC"/>
    <w:rsid w:val="00B06D46"/>
    <w:rsid w:val="00B076E3"/>
    <w:rsid w:val="00B10225"/>
    <w:rsid w:val="00B1070D"/>
    <w:rsid w:val="00B10E06"/>
    <w:rsid w:val="00B10EB8"/>
    <w:rsid w:val="00B10FDC"/>
    <w:rsid w:val="00B11823"/>
    <w:rsid w:val="00B11BCF"/>
    <w:rsid w:val="00B11F86"/>
    <w:rsid w:val="00B12343"/>
    <w:rsid w:val="00B12390"/>
    <w:rsid w:val="00B12937"/>
    <w:rsid w:val="00B12F49"/>
    <w:rsid w:val="00B13772"/>
    <w:rsid w:val="00B13EE6"/>
    <w:rsid w:val="00B14168"/>
    <w:rsid w:val="00B1423F"/>
    <w:rsid w:val="00B149F2"/>
    <w:rsid w:val="00B14CD6"/>
    <w:rsid w:val="00B153D0"/>
    <w:rsid w:val="00B161BB"/>
    <w:rsid w:val="00B16816"/>
    <w:rsid w:val="00B16898"/>
    <w:rsid w:val="00B170FD"/>
    <w:rsid w:val="00B171AC"/>
    <w:rsid w:val="00B175EA"/>
    <w:rsid w:val="00B2000F"/>
    <w:rsid w:val="00B2039B"/>
    <w:rsid w:val="00B208C3"/>
    <w:rsid w:val="00B21306"/>
    <w:rsid w:val="00B221D6"/>
    <w:rsid w:val="00B22A11"/>
    <w:rsid w:val="00B22C57"/>
    <w:rsid w:val="00B22D6E"/>
    <w:rsid w:val="00B230F5"/>
    <w:rsid w:val="00B241FF"/>
    <w:rsid w:val="00B250C2"/>
    <w:rsid w:val="00B252A4"/>
    <w:rsid w:val="00B25316"/>
    <w:rsid w:val="00B25787"/>
    <w:rsid w:val="00B267C6"/>
    <w:rsid w:val="00B27FFD"/>
    <w:rsid w:val="00B302A4"/>
    <w:rsid w:val="00B3088B"/>
    <w:rsid w:val="00B312A4"/>
    <w:rsid w:val="00B320FA"/>
    <w:rsid w:val="00B32DD9"/>
    <w:rsid w:val="00B330BC"/>
    <w:rsid w:val="00B3344E"/>
    <w:rsid w:val="00B33815"/>
    <w:rsid w:val="00B3388A"/>
    <w:rsid w:val="00B353C2"/>
    <w:rsid w:val="00B35791"/>
    <w:rsid w:val="00B35A8E"/>
    <w:rsid w:val="00B367BD"/>
    <w:rsid w:val="00B36BC4"/>
    <w:rsid w:val="00B37653"/>
    <w:rsid w:val="00B37CCF"/>
    <w:rsid w:val="00B405EB"/>
    <w:rsid w:val="00B40821"/>
    <w:rsid w:val="00B419B5"/>
    <w:rsid w:val="00B42902"/>
    <w:rsid w:val="00B4327C"/>
    <w:rsid w:val="00B43303"/>
    <w:rsid w:val="00B4336E"/>
    <w:rsid w:val="00B43A15"/>
    <w:rsid w:val="00B43B84"/>
    <w:rsid w:val="00B44952"/>
    <w:rsid w:val="00B44A1F"/>
    <w:rsid w:val="00B44C14"/>
    <w:rsid w:val="00B4516F"/>
    <w:rsid w:val="00B45EE8"/>
    <w:rsid w:val="00B46574"/>
    <w:rsid w:val="00B46B99"/>
    <w:rsid w:val="00B4751F"/>
    <w:rsid w:val="00B476EE"/>
    <w:rsid w:val="00B47867"/>
    <w:rsid w:val="00B47C95"/>
    <w:rsid w:val="00B506F1"/>
    <w:rsid w:val="00B5167D"/>
    <w:rsid w:val="00B519A0"/>
    <w:rsid w:val="00B51B42"/>
    <w:rsid w:val="00B51BEE"/>
    <w:rsid w:val="00B51E5B"/>
    <w:rsid w:val="00B52101"/>
    <w:rsid w:val="00B528BF"/>
    <w:rsid w:val="00B52A4D"/>
    <w:rsid w:val="00B532F5"/>
    <w:rsid w:val="00B535D9"/>
    <w:rsid w:val="00B53899"/>
    <w:rsid w:val="00B53BD4"/>
    <w:rsid w:val="00B53F4E"/>
    <w:rsid w:val="00B5431C"/>
    <w:rsid w:val="00B545D7"/>
    <w:rsid w:val="00B54B49"/>
    <w:rsid w:val="00B54BBC"/>
    <w:rsid w:val="00B54D09"/>
    <w:rsid w:val="00B54FC4"/>
    <w:rsid w:val="00B5564C"/>
    <w:rsid w:val="00B55C84"/>
    <w:rsid w:val="00B56BF3"/>
    <w:rsid w:val="00B56F8A"/>
    <w:rsid w:val="00B57008"/>
    <w:rsid w:val="00B57323"/>
    <w:rsid w:val="00B5759E"/>
    <w:rsid w:val="00B6035A"/>
    <w:rsid w:val="00B60691"/>
    <w:rsid w:val="00B6140E"/>
    <w:rsid w:val="00B61862"/>
    <w:rsid w:val="00B618C8"/>
    <w:rsid w:val="00B62987"/>
    <w:rsid w:val="00B6358C"/>
    <w:rsid w:val="00B636AC"/>
    <w:rsid w:val="00B63FFF"/>
    <w:rsid w:val="00B641E5"/>
    <w:rsid w:val="00B64D28"/>
    <w:rsid w:val="00B659FA"/>
    <w:rsid w:val="00B65ABC"/>
    <w:rsid w:val="00B65EF8"/>
    <w:rsid w:val="00B66397"/>
    <w:rsid w:val="00B66F83"/>
    <w:rsid w:val="00B674B6"/>
    <w:rsid w:val="00B7049A"/>
    <w:rsid w:val="00B7066C"/>
    <w:rsid w:val="00B728AA"/>
    <w:rsid w:val="00B72FC0"/>
    <w:rsid w:val="00B7369A"/>
    <w:rsid w:val="00B74686"/>
    <w:rsid w:val="00B74A4C"/>
    <w:rsid w:val="00B74B14"/>
    <w:rsid w:val="00B74D65"/>
    <w:rsid w:val="00B7546B"/>
    <w:rsid w:val="00B754A3"/>
    <w:rsid w:val="00B76228"/>
    <w:rsid w:val="00B76704"/>
    <w:rsid w:val="00B767D7"/>
    <w:rsid w:val="00B76916"/>
    <w:rsid w:val="00B776E7"/>
    <w:rsid w:val="00B778B1"/>
    <w:rsid w:val="00B80805"/>
    <w:rsid w:val="00B80E53"/>
    <w:rsid w:val="00B813B1"/>
    <w:rsid w:val="00B81426"/>
    <w:rsid w:val="00B81F5D"/>
    <w:rsid w:val="00B8238E"/>
    <w:rsid w:val="00B823EF"/>
    <w:rsid w:val="00B82F8E"/>
    <w:rsid w:val="00B8317D"/>
    <w:rsid w:val="00B83F5F"/>
    <w:rsid w:val="00B8451E"/>
    <w:rsid w:val="00B84E26"/>
    <w:rsid w:val="00B85070"/>
    <w:rsid w:val="00B8570B"/>
    <w:rsid w:val="00B858F7"/>
    <w:rsid w:val="00B85B7E"/>
    <w:rsid w:val="00B85DA7"/>
    <w:rsid w:val="00B864B0"/>
    <w:rsid w:val="00B86B66"/>
    <w:rsid w:val="00B86D26"/>
    <w:rsid w:val="00B90F51"/>
    <w:rsid w:val="00B91705"/>
    <w:rsid w:val="00B91AEC"/>
    <w:rsid w:val="00B92F1E"/>
    <w:rsid w:val="00B93917"/>
    <w:rsid w:val="00B941FD"/>
    <w:rsid w:val="00B94647"/>
    <w:rsid w:val="00B9466C"/>
    <w:rsid w:val="00B94ACF"/>
    <w:rsid w:val="00B952F7"/>
    <w:rsid w:val="00B96D8A"/>
    <w:rsid w:val="00B977F9"/>
    <w:rsid w:val="00B97AB3"/>
    <w:rsid w:val="00BA0BF4"/>
    <w:rsid w:val="00BA0C02"/>
    <w:rsid w:val="00BA1EF5"/>
    <w:rsid w:val="00BA2436"/>
    <w:rsid w:val="00BA2731"/>
    <w:rsid w:val="00BA27FA"/>
    <w:rsid w:val="00BA2D9F"/>
    <w:rsid w:val="00BA35B9"/>
    <w:rsid w:val="00BA3C7B"/>
    <w:rsid w:val="00BA41A9"/>
    <w:rsid w:val="00BA43B5"/>
    <w:rsid w:val="00BA43B7"/>
    <w:rsid w:val="00BA46BE"/>
    <w:rsid w:val="00BA4A1A"/>
    <w:rsid w:val="00BA5A6F"/>
    <w:rsid w:val="00BA6604"/>
    <w:rsid w:val="00BA6841"/>
    <w:rsid w:val="00BA701B"/>
    <w:rsid w:val="00BA737A"/>
    <w:rsid w:val="00BA76F8"/>
    <w:rsid w:val="00BA7F6F"/>
    <w:rsid w:val="00BA7F86"/>
    <w:rsid w:val="00BB000E"/>
    <w:rsid w:val="00BB0139"/>
    <w:rsid w:val="00BB0488"/>
    <w:rsid w:val="00BB0DC2"/>
    <w:rsid w:val="00BB0FD2"/>
    <w:rsid w:val="00BB0FF0"/>
    <w:rsid w:val="00BB112A"/>
    <w:rsid w:val="00BB1451"/>
    <w:rsid w:val="00BB197A"/>
    <w:rsid w:val="00BB1DE2"/>
    <w:rsid w:val="00BB1E17"/>
    <w:rsid w:val="00BB24FB"/>
    <w:rsid w:val="00BB262B"/>
    <w:rsid w:val="00BB2AE1"/>
    <w:rsid w:val="00BB3A1E"/>
    <w:rsid w:val="00BB3B8F"/>
    <w:rsid w:val="00BB4644"/>
    <w:rsid w:val="00BB5C47"/>
    <w:rsid w:val="00BB5D29"/>
    <w:rsid w:val="00BB64DB"/>
    <w:rsid w:val="00BB6585"/>
    <w:rsid w:val="00BB6871"/>
    <w:rsid w:val="00BB6E98"/>
    <w:rsid w:val="00BB6FF4"/>
    <w:rsid w:val="00BB78CA"/>
    <w:rsid w:val="00BC016F"/>
    <w:rsid w:val="00BC0684"/>
    <w:rsid w:val="00BC07CA"/>
    <w:rsid w:val="00BC0FBF"/>
    <w:rsid w:val="00BC27AF"/>
    <w:rsid w:val="00BC2AA1"/>
    <w:rsid w:val="00BC2F0B"/>
    <w:rsid w:val="00BC3500"/>
    <w:rsid w:val="00BC3B68"/>
    <w:rsid w:val="00BC3F91"/>
    <w:rsid w:val="00BC4411"/>
    <w:rsid w:val="00BC4B61"/>
    <w:rsid w:val="00BC4BC9"/>
    <w:rsid w:val="00BC505B"/>
    <w:rsid w:val="00BC50AA"/>
    <w:rsid w:val="00BC5ACB"/>
    <w:rsid w:val="00BC5E8F"/>
    <w:rsid w:val="00BC5EF9"/>
    <w:rsid w:val="00BC63ED"/>
    <w:rsid w:val="00BC6469"/>
    <w:rsid w:val="00BC6A81"/>
    <w:rsid w:val="00BC7C6C"/>
    <w:rsid w:val="00BD00C6"/>
    <w:rsid w:val="00BD0863"/>
    <w:rsid w:val="00BD0BE6"/>
    <w:rsid w:val="00BD0F5D"/>
    <w:rsid w:val="00BD1A13"/>
    <w:rsid w:val="00BD234A"/>
    <w:rsid w:val="00BD3DB8"/>
    <w:rsid w:val="00BD4162"/>
    <w:rsid w:val="00BD420C"/>
    <w:rsid w:val="00BD42C8"/>
    <w:rsid w:val="00BD4461"/>
    <w:rsid w:val="00BD52C1"/>
    <w:rsid w:val="00BD53CE"/>
    <w:rsid w:val="00BD56F7"/>
    <w:rsid w:val="00BD5B12"/>
    <w:rsid w:val="00BD5E1B"/>
    <w:rsid w:val="00BD648A"/>
    <w:rsid w:val="00BD6A0B"/>
    <w:rsid w:val="00BD713E"/>
    <w:rsid w:val="00BD71A5"/>
    <w:rsid w:val="00BE0897"/>
    <w:rsid w:val="00BE0C3D"/>
    <w:rsid w:val="00BE13DC"/>
    <w:rsid w:val="00BE196B"/>
    <w:rsid w:val="00BE1DC7"/>
    <w:rsid w:val="00BE1EC1"/>
    <w:rsid w:val="00BE2007"/>
    <w:rsid w:val="00BE23BE"/>
    <w:rsid w:val="00BE2EE4"/>
    <w:rsid w:val="00BE30B6"/>
    <w:rsid w:val="00BE34C7"/>
    <w:rsid w:val="00BE39C3"/>
    <w:rsid w:val="00BE3B1A"/>
    <w:rsid w:val="00BE3B77"/>
    <w:rsid w:val="00BE5CE9"/>
    <w:rsid w:val="00BE5FA0"/>
    <w:rsid w:val="00BE6907"/>
    <w:rsid w:val="00BE7317"/>
    <w:rsid w:val="00BF0177"/>
    <w:rsid w:val="00BF06EF"/>
    <w:rsid w:val="00BF09AE"/>
    <w:rsid w:val="00BF0A5F"/>
    <w:rsid w:val="00BF1094"/>
    <w:rsid w:val="00BF125B"/>
    <w:rsid w:val="00BF13DF"/>
    <w:rsid w:val="00BF143A"/>
    <w:rsid w:val="00BF1B98"/>
    <w:rsid w:val="00BF1D13"/>
    <w:rsid w:val="00BF1F2E"/>
    <w:rsid w:val="00BF2B66"/>
    <w:rsid w:val="00BF2EF9"/>
    <w:rsid w:val="00BF3C86"/>
    <w:rsid w:val="00BF49DD"/>
    <w:rsid w:val="00BF4C9C"/>
    <w:rsid w:val="00BF51CA"/>
    <w:rsid w:val="00BF5C91"/>
    <w:rsid w:val="00BF5CA4"/>
    <w:rsid w:val="00BF5F50"/>
    <w:rsid w:val="00BF5FF1"/>
    <w:rsid w:val="00BF6ACF"/>
    <w:rsid w:val="00BF6B72"/>
    <w:rsid w:val="00BF74FB"/>
    <w:rsid w:val="00BF7CFC"/>
    <w:rsid w:val="00C00A1D"/>
    <w:rsid w:val="00C0107E"/>
    <w:rsid w:val="00C01474"/>
    <w:rsid w:val="00C0155A"/>
    <w:rsid w:val="00C0224F"/>
    <w:rsid w:val="00C022A1"/>
    <w:rsid w:val="00C02362"/>
    <w:rsid w:val="00C03104"/>
    <w:rsid w:val="00C03220"/>
    <w:rsid w:val="00C042F3"/>
    <w:rsid w:val="00C04B31"/>
    <w:rsid w:val="00C05C50"/>
    <w:rsid w:val="00C061EF"/>
    <w:rsid w:val="00C07A2D"/>
    <w:rsid w:val="00C07BE8"/>
    <w:rsid w:val="00C10100"/>
    <w:rsid w:val="00C111AB"/>
    <w:rsid w:val="00C111C3"/>
    <w:rsid w:val="00C1145A"/>
    <w:rsid w:val="00C11A4E"/>
    <w:rsid w:val="00C12555"/>
    <w:rsid w:val="00C12F4D"/>
    <w:rsid w:val="00C130A2"/>
    <w:rsid w:val="00C133D0"/>
    <w:rsid w:val="00C1356E"/>
    <w:rsid w:val="00C13D5B"/>
    <w:rsid w:val="00C143E8"/>
    <w:rsid w:val="00C14942"/>
    <w:rsid w:val="00C1498C"/>
    <w:rsid w:val="00C14D5A"/>
    <w:rsid w:val="00C15294"/>
    <w:rsid w:val="00C156DB"/>
    <w:rsid w:val="00C16273"/>
    <w:rsid w:val="00C1630E"/>
    <w:rsid w:val="00C174E2"/>
    <w:rsid w:val="00C17C46"/>
    <w:rsid w:val="00C20771"/>
    <w:rsid w:val="00C20E8D"/>
    <w:rsid w:val="00C21118"/>
    <w:rsid w:val="00C212AF"/>
    <w:rsid w:val="00C21443"/>
    <w:rsid w:val="00C216DF"/>
    <w:rsid w:val="00C21AEF"/>
    <w:rsid w:val="00C2200E"/>
    <w:rsid w:val="00C2209F"/>
    <w:rsid w:val="00C22648"/>
    <w:rsid w:val="00C22B3C"/>
    <w:rsid w:val="00C22EE2"/>
    <w:rsid w:val="00C2323E"/>
    <w:rsid w:val="00C2352A"/>
    <w:rsid w:val="00C2360B"/>
    <w:rsid w:val="00C236A3"/>
    <w:rsid w:val="00C239C1"/>
    <w:rsid w:val="00C23C79"/>
    <w:rsid w:val="00C23EC0"/>
    <w:rsid w:val="00C243FC"/>
    <w:rsid w:val="00C24795"/>
    <w:rsid w:val="00C2485C"/>
    <w:rsid w:val="00C248C3"/>
    <w:rsid w:val="00C24E45"/>
    <w:rsid w:val="00C25487"/>
    <w:rsid w:val="00C26F81"/>
    <w:rsid w:val="00C3065B"/>
    <w:rsid w:val="00C30C9F"/>
    <w:rsid w:val="00C313FA"/>
    <w:rsid w:val="00C3173E"/>
    <w:rsid w:val="00C318C1"/>
    <w:rsid w:val="00C32010"/>
    <w:rsid w:val="00C3206E"/>
    <w:rsid w:val="00C3229D"/>
    <w:rsid w:val="00C32BAE"/>
    <w:rsid w:val="00C32FC3"/>
    <w:rsid w:val="00C333E3"/>
    <w:rsid w:val="00C3367F"/>
    <w:rsid w:val="00C33870"/>
    <w:rsid w:val="00C3393D"/>
    <w:rsid w:val="00C33F0F"/>
    <w:rsid w:val="00C33F6C"/>
    <w:rsid w:val="00C34402"/>
    <w:rsid w:val="00C345DF"/>
    <w:rsid w:val="00C346CC"/>
    <w:rsid w:val="00C34E6C"/>
    <w:rsid w:val="00C35594"/>
    <w:rsid w:val="00C355EA"/>
    <w:rsid w:val="00C359FD"/>
    <w:rsid w:val="00C35F74"/>
    <w:rsid w:val="00C363BD"/>
    <w:rsid w:val="00C3652E"/>
    <w:rsid w:val="00C365A0"/>
    <w:rsid w:val="00C36F9B"/>
    <w:rsid w:val="00C371D0"/>
    <w:rsid w:val="00C371E0"/>
    <w:rsid w:val="00C37E31"/>
    <w:rsid w:val="00C37EB9"/>
    <w:rsid w:val="00C400F5"/>
    <w:rsid w:val="00C401EE"/>
    <w:rsid w:val="00C406F6"/>
    <w:rsid w:val="00C40A87"/>
    <w:rsid w:val="00C41664"/>
    <w:rsid w:val="00C41B79"/>
    <w:rsid w:val="00C41BB4"/>
    <w:rsid w:val="00C43371"/>
    <w:rsid w:val="00C45650"/>
    <w:rsid w:val="00C456D8"/>
    <w:rsid w:val="00C45E3A"/>
    <w:rsid w:val="00C460AF"/>
    <w:rsid w:val="00C463AD"/>
    <w:rsid w:val="00C46DF8"/>
    <w:rsid w:val="00C46FE4"/>
    <w:rsid w:val="00C479BB"/>
    <w:rsid w:val="00C47CB6"/>
    <w:rsid w:val="00C47F89"/>
    <w:rsid w:val="00C5021E"/>
    <w:rsid w:val="00C5071E"/>
    <w:rsid w:val="00C507A2"/>
    <w:rsid w:val="00C50A68"/>
    <w:rsid w:val="00C5126B"/>
    <w:rsid w:val="00C516E6"/>
    <w:rsid w:val="00C51924"/>
    <w:rsid w:val="00C51BA5"/>
    <w:rsid w:val="00C51FA5"/>
    <w:rsid w:val="00C5210E"/>
    <w:rsid w:val="00C52211"/>
    <w:rsid w:val="00C52620"/>
    <w:rsid w:val="00C52C83"/>
    <w:rsid w:val="00C5304B"/>
    <w:rsid w:val="00C531CE"/>
    <w:rsid w:val="00C534AD"/>
    <w:rsid w:val="00C53592"/>
    <w:rsid w:val="00C53BC4"/>
    <w:rsid w:val="00C53D75"/>
    <w:rsid w:val="00C54695"/>
    <w:rsid w:val="00C547CC"/>
    <w:rsid w:val="00C547F1"/>
    <w:rsid w:val="00C54990"/>
    <w:rsid w:val="00C553D4"/>
    <w:rsid w:val="00C5556A"/>
    <w:rsid w:val="00C5594F"/>
    <w:rsid w:val="00C55C61"/>
    <w:rsid w:val="00C571C2"/>
    <w:rsid w:val="00C57257"/>
    <w:rsid w:val="00C57478"/>
    <w:rsid w:val="00C57C2F"/>
    <w:rsid w:val="00C60042"/>
    <w:rsid w:val="00C60E3E"/>
    <w:rsid w:val="00C61FC0"/>
    <w:rsid w:val="00C629F5"/>
    <w:rsid w:val="00C63461"/>
    <w:rsid w:val="00C636B0"/>
    <w:rsid w:val="00C637C8"/>
    <w:rsid w:val="00C63BFB"/>
    <w:rsid w:val="00C6431C"/>
    <w:rsid w:val="00C64682"/>
    <w:rsid w:val="00C64850"/>
    <w:rsid w:val="00C648F1"/>
    <w:rsid w:val="00C6496F"/>
    <w:rsid w:val="00C64C0F"/>
    <w:rsid w:val="00C650E8"/>
    <w:rsid w:val="00C65775"/>
    <w:rsid w:val="00C65832"/>
    <w:rsid w:val="00C6627A"/>
    <w:rsid w:val="00C66A36"/>
    <w:rsid w:val="00C671C3"/>
    <w:rsid w:val="00C672CD"/>
    <w:rsid w:val="00C701CD"/>
    <w:rsid w:val="00C702A6"/>
    <w:rsid w:val="00C70AC5"/>
    <w:rsid w:val="00C71391"/>
    <w:rsid w:val="00C71E33"/>
    <w:rsid w:val="00C72078"/>
    <w:rsid w:val="00C72C41"/>
    <w:rsid w:val="00C73B3C"/>
    <w:rsid w:val="00C7421A"/>
    <w:rsid w:val="00C7431A"/>
    <w:rsid w:val="00C744CF"/>
    <w:rsid w:val="00C75769"/>
    <w:rsid w:val="00C7714F"/>
    <w:rsid w:val="00C77560"/>
    <w:rsid w:val="00C77B4C"/>
    <w:rsid w:val="00C81677"/>
    <w:rsid w:val="00C818A5"/>
    <w:rsid w:val="00C81BD2"/>
    <w:rsid w:val="00C82670"/>
    <w:rsid w:val="00C82DBA"/>
    <w:rsid w:val="00C83902"/>
    <w:rsid w:val="00C841D8"/>
    <w:rsid w:val="00C85470"/>
    <w:rsid w:val="00C85632"/>
    <w:rsid w:val="00C8631A"/>
    <w:rsid w:val="00C8673D"/>
    <w:rsid w:val="00C86E90"/>
    <w:rsid w:val="00C8788C"/>
    <w:rsid w:val="00C87FA0"/>
    <w:rsid w:val="00C90960"/>
    <w:rsid w:val="00C911B3"/>
    <w:rsid w:val="00C9124F"/>
    <w:rsid w:val="00C912FD"/>
    <w:rsid w:val="00C913DA"/>
    <w:rsid w:val="00C91779"/>
    <w:rsid w:val="00C91C2E"/>
    <w:rsid w:val="00C9227B"/>
    <w:rsid w:val="00C92A7E"/>
    <w:rsid w:val="00C92AAA"/>
    <w:rsid w:val="00C92B56"/>
    <w:rsid w:val="00C93267"/>
    <w:rsid w:val="00C93CB5"/>
    <w:rsid w:val="00C93F9F"/>
    <w:rsid w:val="00C94493"/>
    <w:rsid w:val="00C95E5F"/>
    <w:rsid w:val="00C9601B"/>
    <w:rsid w:val="00C96074"/>
    <w:rsid w:val="00C96BE3"/>
    <w:rsid w:val="00C96FCF"/>
    <w:rsid w:val="00C971C2"/>
    <w:rsid w:val="00C9741E"/>
    <w:rsid w:val="00C9752C"/>
    <w:rsid w:val="00CA09A5"/>
    <w:rsid w:val="00CA0B52"/>
    <w:rsid w:val="00CA1932"/>
    <w:rsid w:val="00CA1C90"/>
    <w:rsid w:val="00CA2C75"/>
    <w:rsid w:val="00CA2C83"/>
    <w:rsid w:val="00CA2EFE"/>
    <w:rsid w:val="00CA38D5"/>
    <w:rsid w:val="00CA42EF"/>
    <w:rsid w:val="00CA454B"/>
    <w:rsid w:val="00CA4E2F"/>
    <w:rsid w:val="00CA4FBF"/>
    <w:rsid w:val="00CA515D"/>
    <w:rsid w:val="00CA550A"/>
    <w:rsid w:val="00CA5ACB"/>
    <w:rsid w:val="00CA66D7"/>
    <w:rsid w:val="00CA6B20"/>
    <w:rsid w:val="00CA78D8"/>
    <w:rsid w:val="00CA797D"/>
    <w:rsid w:val="00CA79E1"/>
    <w:rsid w:val="00CB0063"/>
    <w:rsid w:val="00CB0281"/>
    <w:rsid w:val="00CB08D5"/>
    <w:rsid w:val="00CB0C97"/>
    <w:rsid w:val="00CB148C"/>
    <w:rsid w:val="00CB1BBA"/>
    <w:rsid w:val="00CB1C88"/>
    <w:rsid w:val="00CB2165"/>
    <w:rsid w:val="00CB2540"/>
    <w:rsid w:val="00CB31CA"/>
    <w:rsid w:val="00CB3789"/>
    <w:rsid w:val="00CB3C15"/>
    <w:rsid w:val="00CB4242"/>
    <w:rsid w:val="00CB45F9"/>
    <w:rsid w:val="00CB4D2A"/>
    <w:rsid w:val="00CB4D74"/>
    <w:rsid w:val="00CB5238"/>
    <w:rsid w:val="00CB5522"/>
    <w:rsid w:val="00CB596B"/>
    <w:rsid w:val="00CB5C0F"/>
    <w:rsid w:val="00CB6754"/>
    <w:rsid w:val="00CB6840"/>
    <w:rsid w:val="00CB7504"/>
    <w:rsid w:val="00CB77D0"/>
    <w:rsid w:val="00CB7C53"/>
    <w:rsid w:val="00CC0128"/>
    <w:rsid w:val="00CC1B4A"/>
    <w:rsid w:val="00CC209C"/>
    <w:rsid w:val="00CC2CF2"/>
    <w:rsid w:val="00CC32A4"/>
    <w:rsid w:val="00CC3C20"/>
    <w:rsid w:val="00CC3F88"/>
    <w:rsid w:val="00CC409A"/>
    <w:rsid w:val="00CC4491"/>
    <w:rsid w:val="00CC44A9"/>
    <w:rsid w:val="00CC4F58"/>
    <w:rsid w:val="00CC5584"/>
    <w:rsid w:val="00CC56B4"/>
    <w:rsid w:val="00CC57E8"/>
    <w:rsid w:val="00CC62E8"/>
    <w:rsid w:val="00CC64F1"/>
    <w:rsid w:val="00CC6B0D"/>
    <w:rsid w:val="00CC756B"/>
    <w:rsid w:val="00CC7D8C"/>
    <w:rsid w:val="00CD0BF3"/>
    <w:rsid w:val="00CD0D78"/>
    <w:rsid w:val="00CD1AA5"/>
    <w:rsid w:val="00CD1E00"/>
    <w:rsid w:val="00CD2728"/>
    <w:rsid w:val="00CD2BE2"/>
    <w:rsid w:val="00CD2DDF"/>
    <w:rsid w:val="00CD2F20"/>
    <w:rsid w:val="00CD3349"/>
    <w:rsid w:val="00CD3569"/>
    <w:rsid w:val="00CD5760"/>
    <w:rsid w:val="00CD5EC8"/>
    <w:rsid w:val="00CD63F3"/>
    <w:rsid w:val="00CD64F3"/>
    <w:rsid w:val="00CD6913"/>
    <w:rsid w:val="00CD6C2E"/>
    <w:rsid w:val="00CD7273"/>
    <w:rsid w:val="00CD7835"/>
    <w:rsid w:val="00CD785A"/>
    <w:rsid w:val="00CD7CA2"/>
    <w:rsid w:val="00CE00E8"/>
    <w:rsid w:val="00CE021B"/>
    <w:rsid w:val="00CE0BBB"/>
    <w:rsid w:val="00CE2ECA"/>
    <w:rsid w:val="00CE307A"/>
    <w:rsid w:val="00CE31EA"/>
    <w:rsid w:val="00CE362D"/>
    <w:rsid w:val="00CE36F4"/>
    <w:rsid w:val="00CE3CC1"/>
    <w:rsid w:val="00CE4291"/>
    <w:rsid w:val="00CE4A8C"/>
    <w:rsid w:val="00CE4F83"/>
    <w:rsid w:val="00CE5040"/>
    <w:rsid w:val="00CE50C6"/>
    <w:rsid w:val="00CE522E"/>
    <w:rsid w:val="00CE5D7B"/>
    <w:rsid w:val="00CE5DF7"/>
    <w:rsid w:val="00CE665F"/>
    <w:rsid w:val="00CE7478"/>
    <w:rsid w:val="00CE7C09"/>
    <w:rsid w:val="00CE7D29"/>
    <w:rsid w:val="00CE7FED"/>
    <w:rsid w:val="00CE7FFC"/>
    <w:rsid w:val="00CF080B"/>
    <w:rsid w:val="00CF147D"/>
    <w:rsid w:val="00CF148A"/>
    <w:rsid w:val="00CF14AE"/>
    <w:rsid w:val="00CF18A5"/>
    <w:rsid w:val="00CF1DDE"/>
    <w:rsid w:val="00CF230F"/>
    <w:rsid w:val="00CF232C"/>
    <w:rsid w:val="00CF2346"/>
    <w:rsid w:val="00CF294F"/>
    <w:rsid w:val="00CF2A81"/>
    <w:rsid w:val="00CF2ADF"/>
    <w:rsid w:val="00CF2B14"/>
    <w:rsid w:val="00CF2B18"/>
    <w:rsid w:val="00CF2BC3"/>
    <w:rsid w:val="00CF3411"/>
    <w:rsid w:val="00CF3824"/>
    <w:rsid w:val="00CF3CFE"/>
    <w:rsid w:val="00CF4074"/>
    <w:rsid w:val="00CF467C"/>
    <w:rsid w:val="00CF4953"/>
    <w:rsid w:val="00CF4BC7"/>
    <w:rsid w:val="00CF5300"/>
    <w:rsid w:val="00CF56BD"/>
    <w:rsid w:val="00CF57BA"/>
    <w:rsid w:val="00CF5EE0"/>
    <w:rsid w:val="00CF5F80"/>
    <w:rsid w:val="00CF6A7C"/>
    <w:rsid w:val="00CF7343"/>
    <w:rsid w:val="00CF7A06"/>
    <w:rsid w:val="00CF7B2B"/>
    <w:rsid w:val="00CF7ED1"/>
    <w:rsid w:val="00D00346"/>
    <w:rsid w:val="00D018D2"/>
    <w:rsid w:val="00D01934"/>
    <w:rsid w:val="00D01D85"/>
    <w:rsid w:val="00D026A6"/>
    <w:rsid w:val="00D02B02"/>
    <w:rsid w:val="00D03012"/>
    <w:rsid w:val="00D03D70"/>
    <w:rsid w:val="00D03F78"/>
    <w:rsid w:val="00D04B35"/>
    <w:rsid w:val="00D04CCB"/>
    <w:rsid w:val="00D04EE7"/>
    <w:rsid w:val="00D0535B"/>
    <w:rsid w:val="00D054D9"/>
    <w:rsid w:val="00D05F24"/>
    <w:rsid w:val="00D060B1"/>
    <w:rsid w:val="00D06442"/>
    <w:rsid w:val="00D06506"/>
    <w:rsid w:val="00D07043"/>
    <w:rsid w:val="00D07249"/>
    <w:rsid w:val="00D1041E"/>
    <w:rsid w:val="00D1086A"/>
    <w:rsid w:val="00D1089A"/>
    <w:rsid w:val="00D10AA5"/>
    <w:rsid w:val="00D11118"/>
    <w:rsid w:val="00D1261A"/>
    <w:rsid w:val="00D14725"/>
    <w:rsid w:val="00D14F03"/>
    <w:rsid w:val="00D1507F"/>
    <w:rsid w:val="00D15168"/>
    <w:rsid w:val="00D17C79"/>
    <w:rsid w:val="00D20519"/>
    <w:rsid w:val="00D2107D"/>
    <w:rsid w:val="00D21080"/>
    <w:rsid w:val="00D210CF"/>
    <w:rsid w:val="00D22011"/>
    <w:rsid w:val="00D22348"/>
    <w:rsid w:val="00D2286E"/>
    <w:rsid w:val="00D22BBB"/>
    <w:rsid w:val="00D22F61"/>
    <w:rsid w:val="00D237C6"/>
    <w:rsid w:val="00D23EB7"/>
    <w:rsid w:val="00D2575E"/>
    <w:rsid w:val="00D25957"/>
    <w:rsid w:val="00D25B1C"/>
    <w:rsid w:val="00D25C37"/>
    <w:rsid w:val="00D25EE7"/>
    <w:rsid w:val="00D26582"/>
    <w:rsid w:val="00D266F9"/>
    <w:rsid w:val="00D267BA"/>
    <w:rsid w:val="00D269B4"/>
    <w:rsid w:val="00D277E7"/>
    <w:rsid w:val="00D27AC4"/>
    <w:rsid w:val="00D301EC"/>
    <w:rsid w:val="00D3036E"/>
    <w:rsid w:val="00D30440"/>
    <w:rsid w:val="00D30C3B"/>
    <w:rsid w:val="00D31027"/>
    <w:rsid w:val="00D31BA2"/>
    <w:rsid w:val="00D3264D"/>
    <w:rsid w:val="00D3296A"/>
    <w:rsid w:val="00D32BA0"/>
    <w:rsid w:val="00D32E12"/>
    <w:rsid w:val="00D337C4"/>
    <w:rsid w:val="00D339BB"/>
    <w:rsid w:val="00D33F45"/>
    <w:rsid w:val="00D3411A"/>
    <w:rsid w:val="00D34A52"/>
    <w:rsid w:val="00D34C9C"/>
    <w:rsid w:val="00D35122"/>
    <w:rsid w:val="00D35ADA"/>
    <w:rsid w:val="00D35D87"/>
    <w:rsid w:val="00D3603A"/>
    <w:rsid w:val="00D3725C"/>
    <w:rsid w:val="00D37883"/>
    <w:rsid w:val="00D37FC3"/>
    <w:rsid w:val="00D40A02"/>
    <w:rsid w:val="00D40A81"/>
    <w:rsid w:val="00D410AC"/>
    <w:rsid w:val="00D4137D"/>
    <w:rsid w:val="00D41E98"/>
    <w:rsid w:val="00D429FE"/>
    <w:rsid w:val="00D43087"/>
    <w:rsid w:val="00D433C3"/>
    <w:rsid w:val="00D43407"/>
    <w:rsid w:val="00D43A69"/>
    <w:rsid w:val="00D43B7C"/>
    <w:rsid w:val="00D43CDF"/>
    <w:rsid w:val="00D44E50"/>
    <w:rsid w:val="00D45BF5"/>
    <w:rsid w:val="00D46083"/>
    <w:rsid w:val="00D4610E"/>
    <w:rsid w:val="00D469D1"/>
    <w:rsid w:val="00D46A0B"/>
    <w:rsid w:val="00D46C6A"/>
    <w:rsid w:val="00D47154"/>
    <w:rsid w:val="00D4798B"/>
    <w:rsid w:val="00D47ECE"/>
    <w:rsid w:val="00D5038C"/>
    <w:rsid w:val="00D5077D"/>
    <w:rsid w:val="00D50A1E"/>
    <w:rsid w:val="00D50D1E"/>
    <w:rsid w:val="00D50E33"/>
    <w:rsid w:val="00D50EEC"/>
    <w:rsid w:val="00D514C5"/>
    <w:rsid w:val="00D515CC"/>
    <w:rsid w:val="00D51927"/>
    <w:rsid w:val="00D51D51"/>
    <w:rsid w:val="00D52704"/>
    <w:rsid w:val="00D5281C"/>
    <w:rsid w:val="00D529FF"/>
    <w:rsid w:val="00D52AA4"/>
    <w:rsid w:val="00D52DF8"/>
    <w:rsid w:val="00D53CF3"/>
    <w:rsid w:val="00D5468B"/>
    <w:rsid w:val="00D548E2"/>
    <w:rsid w:val="00D55174"/>
    <w:rsid w:val="00D55310"/>
    <w:rsid w:val="00D5686E"/>
    <w:rsid w:val="00D5729E"/>
    <w:rsid w:val="00D57F0C"/>
    <w:rsid w:val="00D60865"/>
    <w:rsid w:val="00D60A9E"/>
    <w:rsid w:val="00D613BA"/>
    <w:rsid w:val="00D614A9"/>
    <w:rsid w:val="00D6160B"/>
    <w:rsid w:val="00D61AC8"/>
    <w:rsid w:val="00D61C97"/>
    <w:rsid w:val="00D634F7"/>
    <w:rsid w:val="00D644EE"/>
    <w:rsid w:val="00D64743"/>
    <w:rsid w:val="00D64B94"/>
    <w:rsid w:val="00D6534D"/>
    <w:rsid w:val="00D666AD"/>
    <w:rsid w:val="00D667CA"/>
    <w:rsid w:val="00D67273"/>
    <w:rsid w:val="00D678F3"/>
    <w:rsid w:val="00D679FF"/>
    <w:rsid w:val="00D70C9C"/>
    <w:rsid w:val="00D70FEC"/>
    <w:rsid w:val="00D7132D"/>
    <w:rsid w:val="00D713A3"/>
    <w:rsid w:val="00D71AA8"/>
    <w:rsid w:val="00D71C05"/>
    <w:rsid w:val="00D73360"/>
    <w:rsid w:val="00D738BF"/>
    <w:rsid w:val="00D739D0"/>
    <w:rsid w:val="00D73FEB"/>
    <w:rsid w:val="00D74AE2"/>
    <w:rsid w:val="00D74CCE"/>
    <w:rsid w:val="00D74E41"/>
    <w:rsid w:val="00D7568A"/>
    <w:rsid w:val="00D75B9A"/>
    <w:rsid w:val="00D761F0"/>
    <w:rsid w:val="00D76E01"/>
    <w:rsid w:val="00D7701B"/>
    <w:rsid w:val="00D778CA"/>
    <w:rsid w:val="00D8070D"/>
    <w:rsid w:val="00D80A9A"/>
    <w:rsid w:val="00D81A74"/>
    <w:rsid w:val="00D81BD0"/>
    <w:rsid w:val="00D81C5E"/>
    <w:rsid w:val="00D81D8D"/>
    <w:rsid w:val="00D8286D"/>
    <w:rsid w:val="00D82C13"/>
    <w:rsid w:val="00D82EB6"/>
    <w:rsid w:val="00D834EB"/>
    <w:rsid w:val="00D836EA"/>
    <w:rsid w:val="00D83D62"/>
    <w:rsid w:val="00D846D5"/>
    <w:rsid w:val="00D84DC2"/>
    <w:rsid w:val="00D84E95"/>
    <w:rsid w:val="00D8503D"/>
    <w:rsid w:val="00D856EA"/>
    <w:rsid w:val="00D8621C"/>
    <w:rsid w:val="00D8689C"/>
    <w:rsid w:val="00D868B6"/>
    <w:rsid w:val="00D871B1"/>
    <w:rsid w:val="00D872AD"/>
    <w:rsid w:val="00D87511"/>
    <w:rsid w:val="00D90562"/>
    <w:rsid w:val="00D90C1F"/>
    <w:rsid w:val="00D910EE"/>
    <w:rsid w:val="00D91253"/>
    <w:rsid w:val="00D9176F"/>
    <w:rsid w:val="00D91F51"/>
    <w:rsid w:val="00D92D6F"/>
    <w:rsid w:val="00D9453A"/>
    <w:rsid w:val="00D94961"/>
    <w:rsid w:val="00D9573B"/>
    <w:rsid w:val="00D957D3"/>
    <w:rsid w:val="00D95A1F"/>
    <w:rsid w:val="00D95DD5"/>
    <w:rsid w:val="00D9671D"/>
    <w:rsid w:val="00D96A36"/>
    <w:rsid w:val="00D96E38"/>
    <w:rsid w:val="00D97C01"/>
    <w:rsid w:val="00D97ED4"/>
    <w:rsid w:val="00D97F08"/>
    <w:rsid w:val="00DA024F"/>
    <w:rsid w:val="00DA05EE"/>
    <w:rsid w:val="00DA08BA"/>
    <w:rsid w:val="00DA2114"/>
    <w:rsid w:val="00DA232E"/>
    <w:rsid w:val="00DA24F6"/>
    <w:rsid w:val="00DA2818"/>
    <w:rsid w:val="00DA29C0"/>
    <w:rsid w:val="00DA2C98"/>
    <w:rsid w:val="00DA38D1"/>
    <w:rsid w:val="00DA3A68"/>
    <w:rsid w:val="00DA43BB"/>
    <w:rsid w:val="00DA4441"/>
    <w:rsid w:val="00DA4C26"/>
    <w:rsid w:val="00DA5737"/>
    <w:rsid w:val="00DA5895"/>
    <w:rsid w:val="00DA5AB4"/>
    <w:rsid w:val="00DA5B4C"/>
    <w:rsid w:val="00DA5BE7"/>
    <w:rsid w:val="00DA5C0E"/>
    <w:rsid w:val="00DA5F76"/>
    <w:rsid w:val="00DA6401"/>
    <w:rsid w:val="00DA6633"/>
    <w:rsid w:val="00DA6AED"/>
    <w:rsid w:val="00DA6C89"/>
    <w:rsid w:val="00DA6FB7"/>
    <w:rsid w:val="00DA7777"/>
    <w:rsid w:val="00DA7E8A"/>
    <w:rsid w:val="00DB050A"/>
    <w:rsid w:val="00DB0A69"/>
    <w:rsid w:val="00DB0E15"/>
    <w:rsid w:val="00DB0F70"/>
    <w:rsid w:val="00DB190A"/>
    <w:rsid w:val="00DB268B"/>
    <w:rsid w:val="00DB2CCC"/>
    <w:rsid w:val="00DB341F"/>
    <w:rsid w:val="00DB35EF"/>
    <w:rsid w:val="00DB3BC5"/>
    <w:rsid w:val="00DB3F3B"/>
    <w:rsid w:val="00DB3F77"/>
    <w:rsid w:val="00DB431A"/>
    <w:rsid w:val="00DB4374"/>
    <w:rsid w:val="00DB46CD"/>
    <w:rsid w:val="00DB4A4E"/>
    <w:rsid w:val="00DB4D0C"/>
    <w:rsid w:val="00DB56E2"/>
    <w:rsid w:val="00DB59CD"/>
    <w:rsid w:val="00DB620F"/>
    <w:rsid w:val="00DB6321"/>
    <w:rsid w:val="00DB69F8"/>
    <w:rsid w:val="00DB6DD0"/>
    <w:rsid w:val="00DB7432"/>
    <w:rsid w:val="00DB7794"/>
    <w:rsid w:val="00DB7903"/>
    <w:rsid w:val="00DC0595"/>
    <w:rsid w:val="00DC0CE7"/>
    <w:rsid w:val="00DC1507"/>
    <w:rsid w:val="00DC2420"/>
    <w:rsid w:val="00DC2714"/>
    <w:rsid w:val="00DC35FC"/>
    <w:rsid w:val="00DC4154"/>
    <w:rsid w:val="00DC4D12"/>
    <w:rsid w:val="00DC50FB"/>
    <w:rsid w:val="00DC52D0"/>
    <w:rsid w:val="00DC5C05"/>
    <w:rsid w:val="00DC6159"/>
    <w:rsid w:val="00DC617D"/>
    <w:rsid w:val="00DC6200"/>
    <w:rsid w:val="00DC64B2"/>
    <w:rsid w:val="00DC6A43"/>
    <w:rsid w:val="00DC7CDD"/>
    <w:rsid w:val="00DD0306"/>
    <w:rsid w:val="00DD05D7"/>
    <w:rsid w:val="00DD0946"/>
    <w:rsid w:val="00DD0AE7"/>
    <w:rsid w:val="00DD0C50"/>
    <w:rsid w:val="00DD138C"/>
    <w:rsid w:val="00DD1856"/>
    <w:rsid w:val="00DD18F9"/>
    <w:rsid w:val="00DD19F8"/>
    <w:rsid w:val="00DD1B7E"/>
    <w:rsid w:val="00DD23D8"/>
    <w:rsid w:val="00DD3621"/>
    <w:rsid w:val="00DD3815"/>
    <w:rsid w:val="00DD4081"/>
    <w:rsid w:val="00DD452B"/>
    <w:rsid w:val="00DD4769"/>
    <w:rsid w:val="00DD490F"/>
    <w:rsid w:val="00DD6F17"/>
    <w:rsid w:val="00DD711B"/>
    <w:rsid w:val="00DD7ABA"/>
    <w:rsid w:val="00DE05A0"/>
    <w:rsid w:val="00DE063B"/>
    <w:rsid w:val="00DE1368"/>
    <w:rsid w:val="00DE190F"/>
    <w:rsid w:val="00DE1BBA"/>
    <w:rsid w:val="00DE1C22"/>
    <w:rsid w:val="00DE2497"/>
    <w:rsid w:val="00DE24C4"/>
    <w:rsid w:val="00DE2AB7"/>
    <w:rsid w:val="00DE31E4"/>
    <w:rsid w:val="00DE3976"/>
    <w:rsid w:val="00DE4C89"/>
    <w:rsid w:val="00DE4DF4"/>
    <w:rsid w:val="00DE6758"/>
    <w:rsid w:val="00DE6F3C"/>
    <w:rsid w:val="00DE759D"/>
    <w:rsid w:val="00DE7920"/>
    <w:rsid w:val="00DF0712"/>
    <w:rsid w:val="00DF0BFD"/>
    <w:rsid w:val="00DF0D21"/>
    <w:rsid w:val="00DF0D5C"/>
    <w:rsid w:val="00DF1488"/>
    <w:rsid w:val="00DF186A"/>
    <w:rsid w:val="00DF1A9D"/>
    <w:rsid w:val="00DF1C39"/>
    <w:rsid w:val="00DF1ED7"/>
    <w:rsid w:val="00DF1F58"/>
    <w:rsid w:val="00DF3656"/>
    <w:rsid w:val="00DF3D19"/>
    <w:rsid w:val="00DF4112"/>
    <w:rsid w:val="00DF45BE"/>
    <w:rsid w:val="00DF4609"/>
    <w:rsid w:val="00DF465A"/>
    <w:rsid w:val="00DF4B66"/>
    <w:rsid w:val="00DF4DB7"/>
    <w:rsid w:val="00DF4E1D"/>
    <w:rsid w:val="00DF6072"/>
    <w:rsid w:val="00DF620A"/>
    <w:rsid w:val="00DF64D8"/>
    <w:rsid w:val="00DF6657"/>
    <w:rsid w:val="00DF75E3"/>
    <w:rsid w:val="00E00483"/>
    <w:rsid w:val="00E005EF"/>
    <w:rsid w:val="00E00AD9"/>
    <w:rsid w:val="00E00B78"/>
    <w:rsid w:val="00E00E2F"/>
    <w:rsid w:val="00E02008"/>
    <w:rsid w:val="00E0204B"/>
    <w:rsid w:val="00E02D85"/>
    <w:rsid w:val="00E03009"/>
    <w:rsid w:val="00E0408A"/>
    <w:rsid w:val="00E04330"/>
    <w:rsid w:val="00E05995"/>
    <w:rsid w:val="00E0626C"/>
    <w:rsid w:val="00E06312"/>
    <w:rsid w:val="00E06521"/>
    <w:rsid w:val="00E06DB4"/>
    <w:rsid w:val="00E071B2"/>
    <w:rsid w:val="00E07561"/>
    <w:rsid w:val="00E1109E"/>
    <w:rsid w:val="00E12E3B"/>
    <w:rsid w:val="00E1352B"/>
    <w:rsid w:val="00E13776"/>
    <w:rsid w:val="00E14636"/>
    <w:rsid w:val="00E146FD"/>
    <w:rsid w:val="00E14791"/>
    <w:rsid w:val="00E14907"/>
    <w:rsid w:val="00E14F01"/>
    <w:rsid w:val="00E158AA"/>
    <w:rsid w:val="00E15FFB"/>
    <w:rsid w:val="00E166CA"/>
    <w:rsid w:val="00E16D38"/>
    <w:rsid w:val="00E16E49"/>
    <w:rsid w:val="00E17C6E"/>
    <w:rsid w:val="00E201C6"/>
    <w:rsid w:val="00E21316"/>
    <w:rsid w:val="00E21941"/>
    <w:rsid w:val="00E21B06"/>
    <w:rsid w:val="00E21DFE"/>
    <w:rsid w:val="00E221E8"/>
    <w:rsid w:val="00E23320"/>
    <w:rsid w:val="00E2366A"/>
    <w:rsid w:val="00E236D3"/>
    <w:rsid w:val="00E2383C"/>
    <w:rsid w:val="00E23C63"/>
    <w:rsid w:val="00E24DC0"/>
    <w:rsid w:val="00E2542A"/>
    <w:rsid w:val="00E25D70"/>
    <w:rsid w:val="00E25E99"/>
    <w:rsid w:val="00E27579"/>
    <w:rsid w:val="00E27BF6"/>
    <w:rsid w:val="00E27C2E"/>
    <w:rsid w:val="00E27D77"/>
    <w:rsid w:val="00E30385"/>
    <w:rsid w:val="00E30431"/>
    <w:rsid w:val="00E31AB3"/>
    <w:rsid w:val="00E31D23"/>
    <w:rsid w:val="00E3412A"/>
    <w:rsid w:val="00E3416F"/>
    <w:rsid w:val="00E3474D"/>
    <w:rsid w:val="00E34C5F"/>
    <w:rsid w:val="00E34EB6"/>
    <w:rsid w:val="00E355DA"/>
    <w:rsid w:val="00E35B3F"/>
    <w:rsid w:val="00E35DCB"/>
    <w:rsid w:val="00E365E0"/>
    <w:rsid w:val="00E36C31"/>
    <w:rsid w:val="00E3725A"/>
    <w:rsid w:val="00E3744F"/>
    <w:rsid w:val="00E3794C"/>
    <w:rsid w:val="00E40031"/>
    <w:rsid w:val="00E40179"/>
    <w:rsid w:val="00E40EF4"/>
    <w:rsid w:val="00E410FB"/>
    <w:rsid w:val="00E412B2"/>
    <w:rsid w:val="00E41367"/>
    <w:rsid w:val="00E41411"/>
    <w:rsid w:val="00E41DE6"/>
    <w:rsid w:val="00E42692"/>
    <w:rsid w:val="00E428C8"/>
    <w:rsid w:val="00E42EF9"/>
    <w:rsid w:val="00E43008"/>
    <w:rsid w:val="00E4344E"/>
    <w:rsid w:val="00E43DA0"/>
    <w:rsid w:val="00E4446A"/>
    <w:rsid w:val="00E44ECE"/>
    <w:rsid w:val="00E4586B"/>
    <w:rsid w:val="00E45AA7"/>
    <w:rsid w:val="00E4640A"/>
    <w:rsid w:val="00E465D7"/>
    <w:rsid w:val="00E4696F"/>
    <w:rsid w:val="00E46EC3"/>
    <w:rsid w:val="00E4730E"/>
    <w:rsid w:val="00E47C2A"/>
    <w:rsid w:val="00E50245"/>
    <w:rsid w:val="00E5066E"/>
    <w:rsid w:val="00E512BF"/>
    <w:rsid w:val="00E514C1"/>
    <w:rsid w:val="00E51CE5"/>
    <w:rsid w:val="00E522A6"/>
    <w:rsid w:val="00E524D9"/>
    <w:rsid w:val="00E52E38"/>
    <w:rsid w:val="00E53382"/>
    <w:rsid w:val="00E53F4D"/>
    <w:rsid w:val="00E54984"/>
    <w:rsid w:val="00E54A7F"/>
    <w:rsid w:val="00E54E6A"/>
    <w:rsid w:val="00E55166"/>
    <w:rsid w:val="00E55EE3"/>
    <w:rsid w:val="00E56C6F"/>
    <w:rsid w:val="00E56F2E"/>
    <w:rsid w:val="00E57194"/>
    <w:rsid w:val="00E576A3"/>
    <w:rsid w:val="00E57B4D"/>
    <w:rsid w:val="00E57C69"/>
    <w:rsid w:val="00E61046"/>
    <w:rsid w:val="00E6142D"/>
    <w:rsid w:val="00E6197F"/>
    <w:rsid w:val="00E61EE1"/>
    <w:rsid w:val="00E62084"/>
    <w:rsid w:val="00E6259B"/>
    <w:rsid w:val="00E62C4F"/>
    <w:rsid w:val="00E62EE6"/>
    <w:rsid w:val="00E630DB"/>
    <w:rsid w:val="00E637A3"/>
    <w:rsid w:val="00E64A0B"/>
    <w:rsid w:val="00E64BEA"/>
    <w:rsid w:val="00E652F0"/>
    <w:rsid w:val="00E66021"/>
    <w:rsid w:val="00E66291"/>
    <w:rsid w:val="00E67025"/>
    <w:rsid w:val="00E670F0"/>
    <w:rsid w:val="00E672CE"/>
    <w:rsid w:val="00E672E4"/>
    <w:rsid w:val="00E67890"/>
    <w:rsid w:val="00E67A3A"/>
    <w:rsid w:val="00E67E5C"/>
    <w:rsid w:val="00E7024A"/>
    <w:rsid w:val="00E70638"/>
    <w:rsid w:val="00E70DEB"/>
    <w:rsid w:val="00E71084"/>
    <w:rsid w:val="00E71BC8"/>
    <w:rsid w:val="00E71C68"/>
    <w:rsid w:val="00E72043"/>
    <w:rsid w:val="00E724D4"/>
    <w:rsid w:val="00E7293C"/>
    <w:rsid w:val="00E72E20"/>
    <w:rsid w:val="00E73204"/>
    <w:rsid w:val="00E73586"/>
    <w:rsid w:val="00E73E06"/>
    <w:rsid w:val="00E742C9"/>
    <w:rsid w:val="00E74D21"/>
    <w:rsid w:val="00E74DC5"/>
    <w:rsid w:val="00E7580F"/>
    <w:rsid w:val="00E75C0F"/>
    <w:rsid w:val="00E76156"/>
    <w:rsid w:val="00E763D6"/>
    <w:rsid w:val="00E7677A"/>
    <w:rsid w:val="00E77376"/>
    <w:rsid w:val="00E80D81"/>
    <w:rsid w:val="00E8171D"/>
    <w:rsid w:val="00E82BDA"/>
    <w:rsid w:val="00E831F4"/>
    <w:rsid w:val="00E83B6C"/>
    <w:rsid w:val="00E83DD8"/>
    <w:rsid w:val="00E84150"/>
    <w:rsid w:val="00E8432A"/>
    <w:rsid w:val="00E84B34"/>
    <w:rsid w:val="00E84B7E"/>
    <w:rsid w:val="00E84E71"/>
    <w:rsid w:val="00E85182"/>
    <w:rsid w:val="00E85692"/>
    <w:rsid w:val="00E85BB8"/>
    <w:rsid w:val="00E861E8"/>
    <w:rsid w:val="00E86256"/>
    <w:rsid w:val="00E87388"/>
    <w:rsid w:val="00E908D3"/>
    <w:rsid w:val="00E91117"/>
    <w:rsid w:val="00E9132C"/>
    <w:rsid w:val="00E9167B"/>
    <w:rsid w:val="00E9174C"/>
    <w:rsid w:val="00E9187F"/>
    <w:rsid w:val="00E92371"/>
    <w:rsid w:val="00E92799"/>
    <w:rsid w:val="00E927E2"/>
    <w:rsid w:val="00E929CC"/>
    <w:rsid w:val="00E92FEF"/>
    <w:rsid w:val="00E932F4"/>
    <w:rsid w:val="00E9406B"/>
    <w:rsid w:val="00E940CA"/>
    <w:rsid w:val="00E942E7"/>
    <w:rsid w:val="00E9467A"/>
    <w:rsid w:val="00E959F9"/>
    <w:rsid w:val="00E96501"/>
    <w:rsid w:val="00E9650D"/>
    <w:rsid w:val="00E9711E"/>
    <w:rsid w:val="00E971D7"/>
    <w:rsid w:val="00E97795"/>
    <w:rsid w:val="00E97933"/>
    <w:rsid w:val="00E97E30"/>
    <w:rsid w:val="00E97F56"/>
    <w:rsid w:val="00EA0E95"/>
    <w:rsid w:val="00EA1431"/>
    <w:rsid w:val="00EA1705"/>
    <w:rsid w:val="00EA1D9F"/>
    <w:rsid w:val="00EA2041"/>
    <w:rsid w:val="00EA263B"/>
    <w:rsid w:val="00EA3050"/>
    <w:rsid w:val="00EA33F1"/>
    <w:rsid w:val="00EA3C98"/>
    <w:rsid w:val="00EA502E"/>
    <w:rsid w:val="00EA54A5"/>
    <w:rsid w:val="00EA581E"/>
    <w:rsid w:val="00EA645E"/>
    <w:rsid w:val="00EA64B9"/>
    <w:rsid w:val="00EA6823"/>
    <w:rsid w:val="00EA7551"/>
    <w:rsid w:val="00EA7EB9"/>
    <w:rsid w:val="00EB032F"/>
    <w:rsid w:val="00EB057A"/>
    <w:rsid w:val="00EB0657"/>
    <w:rsid w:val="00EB0764"/>
    <w:rsid w:val="00EB077F"/>
    <w:rsid w:val="00EB07EE"/>
    <w:rsid w:val="00EB0E26"/>
    <w:rsid w:val="00EB1898"/>
    <w:rsid w:val="00EB2828"/>
    <w:rsid w:val="00EB2968"/>
    <w:rsid w:val="00EB3B33"/>
    <w:rsid w:val="00EB3B6E"/>
    <w:rsid w:val="00EB4008"/>
    <w:rsid w:val="00EB4175"/>
    <w:rsid w:val="00EB512A"/>
    <w:rsid w:val="00EB568B"/>
    <w:rsid w:val="00EB581D"/>
    <w:rsid w:val="00EB58D0"/>
    <w:rsid w:val="00EB6C3B"/>
    <w:rsid w:val="00EB7201"/>
    <w:rsid w:val="00EB7257"/>
    <w:rsid w:val="00EB7D1C"/>
    <w:rsid w:val="00EB7F83"/>
    <w:rsid w:val="00EC0267"/>
    <w:rsid w:val="00EC0729"/>
    <w:rsid w:val="00EC220A"/>
    <w:rsid w:val="00EC258A"/>
    <w:rsid w:val="00EC35A6"/>
    <w:rsid w:val="00EC3695"/>
    <w:rsid w:val="00EC3D05"/>
    <w:rsid w:val="00EC4217"/>
    <w:rsid w:val="00EC53F8"/>
    <w:rsid w:val="00EC5557"/>
    <w:rsid w:val="00EC61DE"/>
    <w:rsid w:val="00EC61E0"/>
    <w:rsid w:val="00EC61E8"/>
    <w:rsid w:val="00EC62C1"/>
    <w:rsid w:val="00EC64AA"/>
    <w:rsid w:val="00EC6B42"/>
    <w:rsid w:val="00EC75CA"/>
    <w:rsid w:val="00EC75D2"/>
    <w:rsid w:val="00ED0427"/>
    <w:rsid w:val="00ED0E05"/>
    <w:rsid w:val="00ED1931"/>
    <w:rsid w:val="00ED1FAD"/>
    <w:rsid w:val="00ED31A5"/>
    <w:rsid w:val="00ED5368"/>
    <w:rsid w:val="00ED57C7"/>
    <w:rsid w:val="00ED604C"/>
    <w:rsid w:val="00ED6994"/>
    <w:rsid w:val="00ED6B59"/>
    <w:rsid w:val="00ED6F09"/>
    <w:rsid w:val="00ED71FF"/>
    <w:rsid w:val="00ED7526"/>
    <w:rsid w:val="00ED7F70"/>
    <w:rsid w:val="00EE04E1"/>
    <w:rsid w:val="00EE1052"/>
    <w:rsid w:val="00EE2029"/>
    <w:rsid w:val="00EE2661"/>
    <w:rsid w:val="00EE2795"/>
    <w:rsid w:val="00EE2AB2"/>
    <w:rsid w:val="00EE3103"/>
    <w:rsid w:val="00EE45C3"/>
    <w:rsid w:val="00EE5018"/>
    <w:rsid w:val="00EE5A71"/>
    <w:rsid w:val="00EE70F0"/>
    <w:rsid w:val="00EE7177"/>
    <w:rsid w:val="00EE73C9"/>
    <w:rsid w:val="00EF030E"/>
    <w:rsid w:val="00EF0312"/>
    <w:rsid w:val="00EF0483"/>
    <w:rsid w:val="00EF0AF3"/>
    <w:rsid w:val="00EF182C"/>
    <w:rsid w:val="00EF211F"/>
    <w:rsid w:val="00EF2F1D"/>
    <w:rsid w:val="00EF339A"/>
    <w:rsid w:val="00EF390B"/>
    <w:rsid w:val="00EF3B7A"/>
    <w:rsid w:val="00EF4DF5"/>
    <w:rsid w:val="00EF520C"/>
    <w:rsid w:val="00EF5419"/>
    <w:rsid w:val="00EF57A4"/>
    <w:rsid w:val="00EF5EFD"/>
    <w:rsid w:val="00EF6342"/>
    <w:rsid w:val="00EF692F"/>
    <w:rsid w:val="00EF773A"/>
    <w:rsid w:val="00EF7A0B"/>
    <w:rsid w:val="00EF7C3E"/>
    <w:rsid w:val="00EF7C96"/>
    <w:rsid w:val="00EF7DAB"/>
    <w:rsid w:val="00F0021E"/>
    <w:rsid w:val="00F00BDC"/>
    <w:rsid w:val="00F014FF"/>
    <w:rsid w:val="00F0157B"/>
    <w:rsid w:val="00F0174F"/>
    <w:rsid w:val="00F01856"/>
    <w:rsid w:val="00F01DAF"/>
    <w:rsid w:val="00F01F62"/>
    <w:rsid w:val="00F0212A"/>
    <w:rsid w:val="00F021B6"/>
    <w:rsid w:val="00F029D8"/>
    <w:rsid w:val="00F039EA"/>
    <w:rsid w:val="00F045A2"/>
    <w:rsid w:val="00F04903"/>
    <w:rsid w:val="00F04B08"/>
    <w:rsid w:val="00F051E2"/>
    <w:rsid w:val="00F0564C"/>
    <w:rsid w:val="00F06B2C"/>
    <w:rsid w:val="00F073F5"/>
    <w:rsid w:val="00F076F2"/>
    <w:rsid w:val="00F07F79"/>
    <w:rsid w:val="00F102B5"/>
    <w:rsid w:val="00F110E4"/>
    <w:rsid w:val="00F111D4"/>
    <w:rsid w:val="00F11630"/>
    <w:rsid w:val="00F118C7"/>
    <w:rsid w:val="00F118F2"/>
    <w:rsid w:val="00F11F6D"/>
    <w:rsid w:val="00F11FA0"/>
    <w:rsid w:val="00F11FD3"/>
    <w:rsid w:val="00F12632"/>
    <w:rsid w:val="00F12FAD"/>
    <w:rsid w:val="00F1338C"/>
    <w:rsid w:val="00F13458"/>
    <w:rsid w:val="00F134F9"/>
    <w:rsid w:val="00F13A30"/>
    <w:rsid w:val="00F13B4C"/>
    <w:rsid w:val="00F13C8B"/>
    <w:rsid w:val="00F14B1D"/>
    <w:rsid w:val="00F150AE"/>
    <w:rsid w:val="00F1643A"/>
    <w:rsid w:val="00F16673"/>
    <w:rsid w:val="00F16B68"/>
    <w:rsid w:val="00F1732A"/>
    <w:rsid w:val="00F173EA"/>
    <w:rsid w:val="00F201B2"/>
    <w:rsid w:val="00F204E4"/>
    <w:rsid w:val="00F21CF6"/>
    <w:rsid w:val="00F223A4"/>
    <w:rsid w:val="00F22CF4"/>
    <w:rsid w:val="00F22EC8"/>
    <w:rsid w:val="00F23C7A"/>
    <w:rsid w:val="00F23DA3"/>
    <w:rsid w:val="00F241FE"/>
    <w:rsid w:val="00F243E3"/>
    <w:rsid w:val="00F25FE3"/>
    <w:rsid w:val="00F27861"/>
    <w:rsid w:val="00F3068D"/>
    <w:rsid w:val="00F30F2F"/>
    <w:rsid w:val="00F31740"/>
    <w:rsid w:val="00F322DC"/>
    <w:rsid w:val="00F32933"/>
    <w:rsid w:val="00F332F1"/>
    <w:rsid w:val="00F3395B"/>
    <w:rsid w:val="00F3454A"/>
    <w:rsid w:val="00F35F34"/>
    <w:rsid w:val="00F3612A"/>
    <w:rsid w:val="00F379AF"/>
    <w:rsid w:val="00F37BE6"/>
    <w:rsid w:val="00F37F56"/>
    <w:rsid w:val="00F4001E"/>
    <w:rsid w:val="00F40722"/>
    <w:rsid w:val="00F4078D"/>
    <w:rsid w:val="00F40B6A"/>
    <w:rsid w:val="00F40DA1"/>
    <w:rsid w:val="00F40E5E"/>
    <w:rsid w:val="00F41431"/>
    <w:rsid w:val="00F41B14"/>
    <w:rsid w:val="00F42AC8"/>
    <w:rsid w:val="00F42D91"/>
    <w:rsid w:val="00F42F23"/>
    <w:rsid w:val="00F43F14"/>
    <w:rsid w:val="00F44AB9"/>
    <w:rsid w:val="00F44B99"/>
    <w:rsid w:val="00F44F2E"/>
    <w:rsid w:val="00F46359"/>
    <w:rsid w:val="00F4645A"/>
    <w:rsid w:val="00F4671F"/>
    <w:rsid w:val="00F469C8"/>
    <w:rsid w:val="00F50198"/>
    <w:rsid w:val="00F50215"/>
    <w:rsid w:val="00F50359"/>
    <w:rsid w:val="00F50406"/>
    <w:rsid w:val="00F50852"/>
    <w:rsid w:val="00F5087B"/>
    <w:rsid w:val="00F515A2"/>
    <w:rsid w:val="00F515BC"/>
    <w:rsid w:val="00F51ABF"/>
    <w:rsid w:val="00F521D9"/>
    <w:rsid w:val="00F5230F"/>
    <w:rsid w:val="00F52ED1"/>
    <w:rsid w:val="00F53EC8"/>
    <w:rsid w:val="00F5426A"/>
    <w:rsid w:val="00F550FB"/>
    <w:rsid w:val="00F552EE"/>
    <w:rsid w:val="00F552F6"/>
    <w:rsid w:val="00F553C5"/>
    <w:rsid w:val="00F56254"/>
    <w:rsid w:val="00F56336"/>
    <w:rsid w:val="00F5643F"/>
    <w:rsid w:val="00F564A2"/>
    <w:rsid w:val="00F56AF3"/>
    <w:rsid w:val="00F56B30"/>
    <w:rsid w:val="00F570F2"/>
    <w:rsid w:val="00F5736D"/>
    <w:rsid w:val="00F578C2"/>
    <w:rsid w:val="00F5792D"/>
    <w:rsid w:val="00F604EF"/>
    <w:rsid w:val="00F63967"/>
    <w:rsid w:val="00F64008"/>
    <w:rsid w:val="00F64BE2"/>
    <w:rsid w:val="00F64F31"/>
    <w:rsid w:val="00F650DB"/>
    <w:rsid w:val="00F651A2"/>
    <w:rsid w:val="00F651E6"/>
    <w:rsid w:val="00F65E3E"/>
    <w:rsid w:val="00F66618"/>
    <w:rsid w:val="00F66C53"/>
    <w:rsid w:val="00F66D19"/>
    <w:rsid w:val="00F66D61"/>
    <w:rsid w:val="00F66FA3"/>
    <w:rsid w:val="00F67048"/>
    <w:rsid w:val="00F67420"/>
    <w:rsid w:val="00F67C30"/>
    <w:rsid w:val="00F67DB6"/>
    <w:rsid w:val="00F67ED7"/>
    <w:rsid w:val="00F67F78"/>
    <w:rsid w:val="00F70201"/>
    <w:rsid w:val="00F7023F"/>
    <w:rsid w:val="00F705A6"/>
    <w:rsid w:val="00F70BCB"/>
    <w:rsid w:val="00F70CFE"/>
    <w:rsid w:val="00F71702"/>
    <w:rsid w:val="00F71C20"/>
    <w:rsid w:val="00F72005"/>
    <w:rsid w:val="00F723F4"/>
    <w:rsid w:val="00F72829"/>
    <w:rsid w:val="00F72996"/>
    <w:rsid w:val="00F735D1"/>
    <w:rsid w:val="00F73D0E"/>
    <w:rsid w:val="00F73D62"/>
    <w:rsid w:val="00F755DC"/>
    <w:rsid w:val="00F759C1"/>
    <w:rsid w:val="00F7671D"/>
    <w:rsid w:val="00F768B7"/>
    <w:rsid w:val="00F76ABE"/>
    <w:rsid w:val="00F7716F"/>
    <w:rsid w:val="00F77E58"/>
    <w:rsid w:val="00F806C3"/>
    <w:rsid w:val="00F80C0D"/>
    <w:rsid w:val="00F80D36"/>
    <w:rsid w:val="00F815D0"/>
    <w:rsid w:val="00F81601"/>
    <w:rsid w:val="00F81613"/>
    <w:rsid w:val="00F817BA"/>
    <w:rsid w:val="00F81C8A"/>
    <w:rsid w:val="00F824BE"/>
    <w:rsid w:val="00F8271E"/>
    <w:rsid w:val="00F82773"/>
    <w:rsid w:val="00F82F4D"/>
    <w:rsid w:val="00F82F81"/>
    <w:rsid w:val="00F83295"/>
    <w:rsid w:val="00F838ED"/>
    <w:rsid w:val="00F83C77"/>
    <w:rsid w:val="00F84A8D"/>
    <w:rsid w:val="00F84FD7"/>
    <w:rsid w:val="00F85D99"/>
    <w:rsid w:val="00F85F80"/>
    <w:rsid w:val="00F8608B"/>
    <w:rsid w:val="00F86298"/>
    <w:rsid w:val="00F86372"/>
    <w:rsid w:val="00F87C99"/>
    <w:rsid w:val="00F90EE7"/>
    <w:rsid w:val="00F91136"/>
    <w:rsid w:val="00F92245"/>
    <w:rsid w:val="00F92356"/>
    <w:rsid w:val="00F93074"/>
    <w:rsid w:val="00F930A0"/>
    <w:rsid w:val="00F93326"/>
    <w:rsid w:val="00F935CC"/>
    <w:rsid w:val="00F93614"/>
    <w:rsid w:val="00F93F5A"/>
    <w:rsid w:val="00F945CB"/>
    <w:rsid w:val="00F945EB"/>
    <w:rsid w:val="00F94926"/>
    <w:rsid w:val="00F94ADF"/>
    <w:rsid w:val="00F94DA5"/>
    <w:rsid w:val="00F955ED"/>
    <w:rsid w:val="00F96302"/>
    <w:rsid w:val="00F96749"/>
    <w:rsid w:val="00F96EBE"/>
    <w:rsid w:val="00F9717E"/>
    <w:rsid w:val="00F9733C"/>
    <w:rsid w:val="00FA02AB"/>
    <w:rsid w:val="00FA1C56"/>
    <w:rsid w:val="00FA22CD"/>
    <w:rsid w:val="00FA32D4"/>
    <w:rsid w:val="00FA352E"/>
    <w:rsid w:val="00FA4028"/>
    <w:rsid w:val="00FA437E"/>
    <w:rsid w:val="00FA4508"/>
    <w:rsid w:val="00FA4935"/>
    <w:rsid w:val="00FA4989"/>
    <w:rsid w:val="00FA5575"/>
    <w:rsid w:val="00FA55D8"/>
    <w:rsid w:val="00FA5AF5"/>
    <w:rsid w:val="00FA5B20"/>
    <w:rsid w:val="00FA5EEE"/>
    <w:rsid w:val="00FA6272"/>
    <w:rsid w:val="00FA669B"/>
    <w:rsid w:val="00FA6C71"/>
    <w:rsid w:val="00FA7188"/>
    <w:rsid w:val="00FA7D12"/>
    <w:rsid w:val="00FB029E"/>
    <w:rsid w:val="00FB09A3"/>
    <w:rsid w:val="00FB1987"/>
    <w:rsid w:val="00FB205A"/>
    <w:rsid w:val="00FB22D4"/>
    <w:rsid w:val="00FB2948"/>
    <w:rsid w:val="00FB2AE5"/>
    <w:rsid w:val="00FB2B1D"/>
    <w:rsid w:val="00FB39F4"/>
    <w:rsid w:val="00FB3A88"/>
    <w:rsid w:val="00FB3B05"/>
    <w:rsid w:val="00FB3CA7"/>
    <w:rsid w:val="00FB414D"/>
    <w:rsid w:val="00FB4526"/>
    <w:rsid w:val="00FB4C1A"/>
    <w:rsid w:val="00FB54F5"/>
    <w:rsid w:val="00FB667B"/>
    <w:rsid w:val="00FB72B0"/>
    <w:rsid w:val="00FB7B89"/>
    <w:rsid w:val="00FB7FF3"/>
    <w:rsid w:val="00FC00A1"/>
    <w:rsid w:val="00FC0476"/>
    <w:rsid w:val="00FC08C9"/>
    <w:rsid w:val="00FC0B28"/>
    <w:rsid w:val="00FC10B0"/>
    <w:rsid w:val="00FC1B2F"/>
    <w:rsid w:val="00FC246D"/>
    <w:rsid w:val="00FC2866"/>
    <w:rsid w:val="00FC2D15"/>
    <w:rsid w:val="00FC2D63"/>
    <w:rsid w:val="00FC30CC"/>
    <w:rsid w:val="00FC3804"/>
    <w:rsid w:val="00FC404B"/>
    <w:rsid w:val="00FC4204"/>
    <w:rsid w:val="00FC4307"/>
    <w:rsid w:val="00FC4D41"/>
    <w:rsid w:val="00FC53FE"/>
    <w:rsid w:val="00FC5E86"/>
    <w:rsid w:val="00FC5F2E"/>
    <w:rsid w:val="00FC647D"/>
    <w:rsid w:val="00FC675F"/>
    <w:rsid w:val="00FC67F0"/>
    <w:rsid w:val="00FC75CB"/>
    <w:rsid w:val="00FC7D42"/>
    <w:rsid w:val="00FD036B"/>
    <w:rsid w:val="00FD0434"/>
    <w:rsid w:val="00FD092C"/>
    <w:rsid w:val="00FD0946"/>
    <w:rsid w:val="00FD1245"/>
    <w:rsid w:val="00FD1C8C"/>
    <w:rsid w:val="00FD1E9F"/>
    <w:rsid w:val="00FD236E"/>
    <w:rsid w:val="00FD2763"/>
    <w:rsid w:val="00FD292D"/>
    <w:rsid w:val="00FD2F9D"/>
    <w:rsid w:val="00FD31B4"/>
    <w:rsid w:val="00FD3AAB"/>
    <w:rsid w:val="00FD3CAD"/>
    <w:rsid w:val="00FD440B"/>
    <w:rsid w:val="00FD4545"/>
    <w:rsid w:val="00FD47A3"/>
    <w:rsid w:val="00FD4856"/>
    <w:rsid w:val="00FD4B0D"/>
    <w:rsid w:val="00FD515F"/>
    <w:rsid w:val="00FD51C6"/>
    <w:rsid w:val="00FD5A3E"/>
    <w:rsid w:val="00FD5CAF"/>
    <w:rsid w:val="00FD5D26"/>
    <w:rsid w:val="00FD6332"/>
    <w:rsid w:val="00FD6794"/>
    <w:rsid w:val="00FD7180"/>
    <w:rsid w:val="00FD7853"/>
    <w:rsid w:val="00FD7CAD"/>
    <w:rsid w:val="00FE06BA"/>
    <w:rsid w:val="00FE0B8F"/>
    <w:rsid w:val="00FE1689"/>
    <w:rsid w:val="00FE2C91"/>
    <w:rsid w:val="00FE3203"/>
    <w:rsid w:val="00FE36E0"/>
    <w:rsid w:val="00FE3914"/>
    <w:rsid w:val="00FE3C26"/>
    <w:rsid w:val="00FE41F3"/>
    <w:rsid w:val="00FE4515"/>
    <w:rsid w:val="00FE488C"/>
    <w:rsid w:val="00FE4BD5"/>
    <w:rsid w:val="00FE4CE2"/>
    <w:rsid w:val="00FE4EE0"/>
    <w:rsid w:val="00FE52EE"/>
    <w:rsid w:val="00FE5426"/>
    <w:rsid w:val="00FE5CD8"/>
    <w:rsid w:val="00FE5F3B"/>
    <w:rsid w:val="00FE6732"/>
    <w:rsid w:val="00FE6A4E"/>
    <w:rsid w:val="00FE6B51"/>
    <w:rsid w:val="00FE6E57"/>
    <w:rsid w:val="00FE7A52"/>
    <w:rsid w:val="00FF06B8"/>
    <w:rsid w:val="00FF149B"/>
    <w:rsid w:val="00FF1529"/>
    <w:rsid w:val="00FF1649"/>
    <w:rsid w:val="00FF1E9F"/>
    <w:rsid w:val="00FF2830"/>
    <w:rsid w:val="00FF2BFE"/>
    <w:rsid w:val="00FF3A2B"/>
    <w:rsid w:val="00FF3DB9"/>
    <w:rsid w:val="00FF436D"/>
    <w:rsid w:val="00FF4516"/>
    <w:rsid w:val="00FF4D99"/>
    <w:rsid w:val="00FF5D13"/>
    <w:rsid w:val="00FF5EE3"/>
    <w:rsid w:val="00FF74EF"/>
    <w:rsid w:val="00FF7845"/>
    <w:rsid w:val="00FF7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uiPriority="99" w:qFormat="1"/>
    <w:lsdException w:name="footer" w:uiPriority="99"/>
    <w:lsdException w:name="index heading" w:locked="1"/>
    <w:lsdException w:name="caption" w:qFormat="1"/>
    <w:lsdException w:name="table of figures" w:locked="1"/>
    <w:lsdException w:name="envelope address" w:locked="1"/>
    <w:lsdException w:name="envelope return" w:locked="1"/>
    <w:lsdException w:name="footnote reference" w:uiPriority="99"/>
    <w:lsdException w:name="line number" w:locked="1"/>
    <w:lsdException w:name="endnote reference" w:locked="1"/>
    <w:lsdException w:name="table of authorities" w:locked="1"/>
    <w:lsdException w:name="macro" w:locked="1"/>
    <w:lsdException w:name="toa heading" w:locked="1"/>
    <w:lsdException w:name="List" w:locked="1"/>
    <w:lsdException w:name="List 2" w:locked="1"/>
    <w:lsdException w:name="List 3" w:locked="1"/>
    <w:lsdException w:name="List Bullet 2" w:locked="1"/>
    <w:lsdException w:name="List Number 4" w:locked="1"/>
    <w:lsdException w:name="Title" w:qFormat="1"/>
    <w:lsdException w:name="Closing" w:locked="1"/>
    <w:lsdException w:name="Signature" w:locked="1"/>
    <w:lsdException w:name="Default Paragraph Fo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Body Text 2" w:locked="1"/>
    <w:lsdException w:name="Body Text 3" w:locked="1"/>
    <w:lsdException w:name="Body Text Indent 2" w:locked="1"/>
    <w:lsdException w:name="Block Text" w:locked="1"/>
    <w:lsdException w:name="Hyperlink" w:locked="1"/>
    <w:lsdException w:name="Strong" w:qFormat="1"/>
    <w:lsdException w:name="Emphasis" w:qFormat="1"/>
    <w:lsdException w:name="Document Map"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876B2"/>
    <w:rPr>
      <w:sz w:val="24"/>
      <w:szCs w:val="24"/>
    </w:rPr>
  </w:style>
  <w:style w:type="paragraph" w:styleId="11">
    <w:name w:val="heading 1"/>
    <w:basedOn w:val="a0"/>
    <w:next w:val="a0"/>
    <w:link w:val="12"/>
    <w:qFormat/>
    <w:rsid w:val="003519B4"/>
    <w:pPr>
      <w:keepNext/>
      <w:spacing w:before="240" w:after="60"/>
      <w:outlineLvl w:val="0"/>
    </w:pPr>
    <w:rPr>
      <w:rFonts w:ascii="Arial" w:hAnsi="Arial"/>
      <w:b/>
      <w:kern w:val="32"/>
      <w:sz w:val="32"/>
      <w:szCs w:val="20"/>
    </w:rPr>
  </w:style>
  <w:style w:type="paragraph" w:styleId="20">
    <w:name w:val="heading 2"/>
    <w:aliases w:val="Заголовок 2 Знак,contract,H2,h2,2,Numbered text 3,H21,Раздел,H22,H23,H24,H211,H25,H212,H221,H231,H241,H2111,H26,H213,H222,H232,H242,H2112,H27,H214,H28,H29,H210,H215,H216,H217,H218,H219,H220,H2110,H223,H2113,H224,H225,H226,H227,H228"/>
    <w:basedOn w:val="a0"/>
    <w:next w:val="a0"/>
    <w:link w:val="21"/>
    <w:qFormat/>
    <w:rsid w:val="003519B4"/>
    <w:pPr>
      <w:keepNext/>
      <w:spacing w:before="240" w:after="60"/>
      <w:outlineLvl w:val="1"/>
    </w:pPr>
    <w:rPr>
      <w:rFonts w:ascii="Arial" w:hAnsi="Arial"/>
      <w:b/>
      <w:i/>
      <w:sz w:val="28"/>
      <w:szCs w:val="20"/>
    </w:rPr>
  </w:style>
  <w:style w:type="paragraph" w:styleId="3">
    <w:name w:val="heading 3"/>
    <w:aliases w:val="h3,Head 3,l3+toc 3,CT,Sub-section Title,l3"/>
    <w:basedOn w:val="a0"/>
    <w:next w:val="a0"/>
    <w:link w:val="31"/>
    <w:qFormat/>
    <w:rsid w:val="003519B4"/>
    <w:pPr>
      <w:keepNext/>
      <w:spacing w:before="240" w:after="60"/>
      <w:outlineLvl w:val="2"/>
    </w:pPr>
    <w:rPr>
      <w:rFonts w:ascii="Arial" w:hAnsi="Arial"/>
      <w:b/>
      <w:sz w:val="26"/>
      <w:szCs w:val="20"/>
    </w:rPr>
  </w:style>
  <w:style w:type="paragraph" w:styleId="40">
    <w:name w:val="heading 4"/>
    <w:aliases w:val="Параграф"/>
    <w:basedOn w:val="a0"/>
    <w:next w:val="a0"/>
    <w:link w:val="41"/>
    <w:qFormat/>
    <w:rsid w:val="003519B4"/>
    <w:pPr>
      <w:keepNext/>
      <w:jc w:val="center"/>
      <w:outlineLvl w:val="3"/>
    </w:pPr>
    <w:rPr>
      <w:rFonts w:ascii="Calibri" w:hAnsi="Calibri"/>
      <w:b/>
      <w:sz w:val="28"/>
      <w:szCs w:val="20"/>
    </w:rPr>
  </w:style>
  <w:style w:type="paragraph" w:styleId="50">
    <w:name w:val="heading 5"/>
    <w:aliases w:val="_Подпункт"/>
    <w:basedOn w:val="a0"/>
    <w:next w:val="a0"/>
    <w:link w:val="51"/>
    <w:qFormat/>
    <w:rsid w:val="003519B4"/>
    <w:pPr>
      <w:keepNext/>
      <w:jc w:val="center"/>
      <w:outlineLvl w:val="4"/>
    </w:pPr>
    <w:rPr>
      <w:b/>
      <w:szCs w:val="20"/>
    </w:rPr>
  </w:style>
  <w:style w:type="paragraph" w:styleId="6">
    <w:name w:val="heading 6"/>
    <w:basedOn w:val="a0"/>
    <w:next w:val="a0"/>
    <w:link w:val="60"/>
    <w:qFormat/>
    <w:rsid w:val="003519B4"/>
    <w:pPr>
      <w:numPr>
        <w:ilvl w:val="5"/>
        <w:numId w:val="11"/>
      </w:numPr>
      <w:spacing w:before="240" w:after="60"/>
      <w:jc w:val="both"/>
      <w:outlineLvl w:val="5"/>
    </w:pPr>
    <w:rPr>
      <w:i/>
      <w:iCs/>
      <w:sz w:val="22"/>
      <w:szCs w:val="22"/>
    </w:rPr>
  </w:style>
  <w:style w:type="paragraph" w:styleId="7">
    <w:name w:val="heading 7"/>
    <w:basedOn w:val="a0"/>
    <w:next w:val="a0"/>
    <w:link w:val="70"/>
    <w:qFormat/>
    <w:rsid w:val="003519B4"/>
    <w:pPr>
      <w:keepNext/>
      <w:keepLines/>
      <w:widowControl w:val="0"/>
      <w:suppressLineNumbers/>
      <w:suppressAutoHyphens/>
      <w:outlineLvl w:val="6"/>
    </w:pPr>
    <w:rPr>
      <w:rFonts w:ascii="Calibri" w:hAnsi="Calibri"/>
      <w:szCs w:val="20"/>
    </w:rPr>
  </w:style>
  <w:style w:type="paragraph" w:styleId="8">
    <w:name w:val="heading 8"/>
    <w:basedOn w:val="a0"/>
    <w:next w:val="a0"/>
    <w:link w:val="80"/>
    <w:qFormat/>
    <w:rsid w:val="003519B4"/>
    <w:pPr>
      <w:keepNext/>
      <w:ind w:left="-108" w:right="-108"/>
      <w:jc w:val="center"/>
      <w:outlineLvl w:val="7"/>
    </w:pPr>
    <w:rPr>
      <w:rFonts w:ascii="Calibri" w:hAnsi="Calibri"/>
      <w:i/>
      <w:szCs w:val="20"/>
    </w:rPr>
  </w:style>
  <w:style w:type="paragraph" w:styleId="9">
    <w:name w:val="heading 9"/>
    <w:basedOn w:val="a0"/>
    <w:next w:val="a0"/>
    <w:link w:val="90"/>
    <w:qFormat/>
    <w:rsid w:val="003519B4"/>
    <w:pPr>
      <w:numPr>
        <w:ilvl w:val="8"/>
        <w:numId w:val="11"/>
      </w:numPr>
      <w:spacing w:before="240" w:after="60"/>
      <w:jc w:val="both"/>
      <w:outlineLvl w:val="8"/>
    </w:pPr>
    <w:rPr>
      <w:rFonts w:ascii="Arial" w:hAnsi="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3B41ED"/>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B41ED"/>
    <w:rPr>
      <w:b/>
      <w:sz w:val="24"/>
      <w:lang w:val="ru-RU" w:eastAsia="ru-RU"/>
    </w:rPr>
  </w:style>
  <w:style w:type="character" w:customStyle="1" w:styleId="Heading3Char">
    <w:name w:val="Heading 3 Char"/>
    <w:aliases w:val="h3 Char,Head 3 Char,l3+toc 3 Char,CT Char,Sub-section Title Char,l3 Char"/>
    <w:semiHidden/>
    <w:locked/>
    <w:rsid w:val="00343C46"/>
    <w:rPr>
      <w:rFonts w:ascii="Cambria" w:hAnsi="Cambria"/>
      <w:b/>
      <w:sz w:val="26"/>
    </w:rPr>
  </w:style>
  <w:style w:type="character" w:customStyle="1" w:styleId="41">
    <w:name w:val="Заголовок 4 Знак"/>
    <w:aliases w:val="Параграф Знак"/>
    <w:link w:val="40"/>
    <w:locked/>
    <w:rsid w:val="00343C46"/>
    <w:rPr>
      <w:rFonts w:ascii="Calibri" w:hAnsi="Calibri"/>
      <w:b/>
      <w:sz w:val="28"/>
    </w:rPr>
  </w:style>
  <w:style w:type="character" w:customStyle="1" w:styleId="51">
    <w:name w:val="Заголовок 5 Знак"/>
    <w:aliases w:val="_Подпункт Знак"/>
    <w:link w:val="50"/>
    <w:locked/>
    <w:rsid w:val="003B41ED"/>
    <w:rPr>
      <w:b/>
      <w:sz w:val="24"/>
      <w:lang w:val="ru-RU" w:eastAsia="ru-RU"/>
    </w:rPr>
  </w:style>
  <w:style w:type="character" w:customStyle="1" w:styleId="60">
    <w:name w:val="Заголовок 6 Знак"/>
    <w:link w:val="6"/>
    <w:locked/>
    <w:rsid w:val="00343C46"/>
    <w:rPr>
      <w:i/>
      <w:iCs/>
      <w:sz w:val="22"/>
      <w:szCs w:val="22"/>
      <w:lang w:val="ru-RU" w:eastAsia="ru-RU" w:bidi="ar-SA"/>
    </w:rPr>
  </w:style>
  <w:style w:type="character" w:customStyle="1" w:styleId="70">
    <w:name w:val="Заголовок 7 Знак"/>
    <w:link w:val="7"/>
    <w:locked/>
    <w:rsid w:val="00343C46"/>
    <w:rPr>
      <w:rFonts w:ascii="Calibri" w:hAnsi="Calibri"/>
      <w:sz w:val="24"/>
    </w:rPr>
  </w:style>
  <w:style w:type="character" w:customStyle="1" w:styleId="80">
    <w:name w:val="Заголовок 8 Знак"/>
    <w:link w:val="8"/>
    <w:locked/>
    <w:rsid w:val="00343C46"/>
    <w:rPr>
      <w:rFonts w:ascii="Calibri" w:hAnsi="Calibri"/>
      <w:i/>
      <w:sz w:val="24"/>
    </w:rPr>
  </w:style>
  <w:style w:type="character" w:customStyle="1" w:styleId="90">
    <w:name w:val="Заголовок 9 Знак"/>
    <w:link w:val="9"/>
    <w:locked/>
    <w:rsid w:val="00343C46"/>
    <w:rPr>
      <w:rFonts w:ascii="Arial" w:hAnsi="Arial"/>
      <w:b/>
      <w:bCs/>
      <w:i/>
      <w:iCs/>
      <w:sz w:val="18"/>
      <w:szCs w:val="18"/>
      <w:lang w:val="ru-RU" w:eastAsia="ru-RU" w:bidi="ar-SA"/>
    </w:rPr>
  </w:style>
  <w:style w:type="character" w:customStyle="1" w:styleId="12">
    <w:name w:val="Заголовок 1 Знак"/>
    <w:link w:val="11"/>
    <w:locked/>
    <w:rsid w:val="003B41ED"/>
    <w:rPr>
      <w:rFonts w:ascii="Arial" w:hAnsi="Arial"/>
      <w:b/>
      <w:kern w:val="32"/>
      <w:sz w:val="32"/>
      <w:lang w:val="ru-RU"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0"/>
    <w:locked/>
    <w:rsid w:val="003B41ED"/>
    <w:rPr>
      <w:rFonts w:ascii="Arial" w:hAnsi="Arial"/>
      <w:b/>
      <w:i/>
      <w:sz w:val="28"/>
      <w:lang w:val="ru-RU" w:eastAsia="ru-RU"/>
    </w:rPr>
  </w:style>
  <w:style w:type="character" w:customStyle="1" w:styleId="31">
    <w:name w:val="Заголовок 3 Знак1"/>
    <w:aliases w:val="h3 Знак,Head 3 Знак,l3+toc 3 Знак,CT Знак,Sub-section Title Знак,l3 Знак"/>
    <w:link w:val="3"/>
    <w:locked/>
    <w:rsid w:val="003B41ED"/>
    <w:rPr>
      <w:rFonts w:ascii="Arial" w:hAnsi="Arial"/>
      <w:b/>
      <w:sz w:val="26"/>
      <w:lang w:val="ru-RU" w:eastAsia="ru-RU"/>
    </w:rPr>
  </w:style>
  <w:style w:type="paragraph" w:styleId="a4">
    <w:name w:val="Body Text"/>
    <w:aliases w:val="Список 1,Body Text Char,Основной текст Знак Знак1,Основной текст Знак Знак Знак1,Основной текст Знак Знак Знак Знак1,Основной текст Знак1 Знак Знак Знак,Основной текст Знак Знак Знак Знак Знак1,Основной текст Знак Знак Знак,Знак Знак Знак"/>
    <w:basedOn w:val="a0"/>
    <w:link w:val="a5"/>
    <w:rsid w:val="003519B4"/>
    <w:pPr>
      <w:jc w:val="both"/>
    </w:pPr>
    <w:rPr>
      <w:szCs w:val="20"/>
    </w:rPr>
  </w:style>
  <w:style w:type="character" w:customStyle="1" w:styleId="a5">
    <w:name w:val="Основной текст Знак"/>
    <w:aliases w:val="Список 1 Знак,Body Text Char Знак,Основной текст Знак Знак1 Знак,Основной текст Знак Знак Знак1 Знак,Основной текст Знак Знак Знак Знак1 Знак,Основной текст Знак1 Знак Знак Знак Знак,Основной текст Знак Знак Знак Знак Знак1 Знак"/>
    <w:link w:val="a4"/>
    <w:locked/>
    <w:rsid w:val="003B41ED"/>
    <w:rPr>
      <w:sz w:val="24"/>
      <w:lang w:val="ru-RU" w:eastAsia="ru-RU"/>
    </w:rPr>
  </w:style>
  <w:style w:type="paragraph" w:customStyle="1" w:styleId="22">
    <w:name w:val="Стиль2"/>
    <w:basedOn w:val="23"/>
    <w:rsid w:val="003519B4"/>
    <w:pPr>
      <w:keepNext/>
      <w:keepLines/>
      <w:widowControl w:val="0"/>
      <w:suppressLineNumbers/>
      <w:suppressAutoHyphens/>
      <w:spacing w:after="60"/>
      <w:ind w:left="360" w:hanging="360"/>
      <w:jc w:val="both"/>
    </w:pPr>
    <w:rPr>
      <w:b/>
      <w:bCs/>
      <w:sz w:val="24"/>
      <w:szCs w:val="24"/>
    </w:rPr>
  </w:style>
  <w:style w:type="paragraph" w:styleId="23">
    <w:name w:val="List Number 2"/>
    <w:basedOn w:val="a0"/>
    <w:rsid w:val="003519B4"/>
    <w:pPr>
      <w:tabs>
        <w:tab w:val="num" w:pos="360"/>
        <w:tab w:val="num" w:pos="432"/>
      </w:tabs>
      <w:ind w:left="432" w:hanging="432"/>
    </w:pPr>
    <w:rPr>
      <w:sz w:val="20"/>
      <w:szCs w:val="20"/>
    </w:rPr>
  </w:style>
  <w:style w:type="paragraph" w:customStyle="1" w:styleId="30">
    <w:name w:val="Стиль3"/>
    <w:basedOn w:val="24"/>
    <w:rsid w:val="003519B4"/>
    <w:pPr>
      <w:tabs>
        <w:tab w:val="num" w:pos="643"/>
      </w:tabs>
      <w:spacing w:after="0" w:line="240" w:lineRule="auto"/>
      <w:ind w:left="643" w:hanging="360"/>
      <w:jc w:val="both"/>
      <w:textAlignment w:val="baseline"/>
    </w:pPr>
    <w:rPr>
      <w:szCs w:val="24"/>
    </w:rPr>
  </w:style>
  <w:style w:type="paragraph" w:styleId="24">
    <w:name w:val="Body Text Indent 2"/>
    <w:aliases w:val="Знак,Знак1"/>
    <w:basedOn w:val="a0"/>
    <w:link w:val="25"/>
    <w:rsid w:val="0069325C"/>
    <w:pPr>
      <w:widowControl w:val="0"/>
      <w:adjustRightInd w:val="0"/>
      <w:spacing w:after="160" w:line="240" w:lineRule="exact"/>
      <w:jc w:val="right"/>
    </w:pPr>
    <w:rPr>
      <w:szCs w:val="20"/>
    </w:rPr>
  </w:style>
  <w:style w:type="character" w:customStyle="1" w:styleId="25">
    <w:name w:val="Основной текст с отступом 2 Знак"/>
    <w:aliases w:val="Знак Знак8,Знак1 Знак"/>
    <w:link w:val="24"/>
    <w:locked/>
    <w:rsid w:val="00343C46"/>
    <w:rPr>
      <w:sz w:val="24"/>
    </w:rPr>
  </w:style>
  <w:style w:type="paragraph" w:customStyle="1" w:styleId="32">
    <w:name w:val="Стиль3 Знак Знак"/>
    <w:basedOn w:val="24"/>
    <w:link w:val="33"/>
    <w:rsid w:val="003519B4"/>
    <w:pPr>
      <w:tabs>
        <w:tab w:val="num" w:pos="227"/>
      </w:tabs>
      <w:spacing w:after="0" w:line="240" w:lineRule="auto"/>
      <w:jc w:val="both"/>
      <w:textAlignment w:val="baseline"/>
    </w:pPr>
  </w:style>
  <w:style w:type="paragraph" w:customStyle="1" w:styleId="34">
    <w:name w:val="Стиль3 Знак"/>
    <w:basedOn w:val="24"/>
    <w:rsid w:val="003519B4"/>
    <w:pPr>
      <w:tabs>
        <w:tab w:val="num" w:pos="227"/>
      </w:tabs>
      <w:spacing w:after="0" w:line="240" w:lineRule="auto"/>
      <w:jc w:val="both"/>
      <w:textAlignment w:val="baseline"/>
    </w:pPr>
    <w:rPr>
      <w:szCs w:val="24"/>
    </w:rPr>
  </w:style>
  <w:style w:type="paragraph" w:customStyle="1" w:styleId="StyleFirstline127cm">
    <w:name w:val="Style First line:  127 cm"/>
    <w:basedOn w:val="a0"/>
    <w:rsid w:val="003519B4"/>
    <w:pPr>
      <w:spacing w:before="120"/>
      <w:ind w:firstLine="720"/>
      <w:jc w:val="both"/>
    </w:pPr>
    <w:rPr>
      <w:rFonts w:ascii="Arial" w:hAnsi="Arial" w:cs="Arial"/>
      <w:lang w:eastAsia="en-US"/>
    </w:rPr>
  </w:style>
  <w:style w:type="paragraph" w:customStyle="1" w:styleId="ConsPlusNormal">
    <w:name w:val="ConsPlusNormal"/>
    <w:link w:val="ConsPlusNormal0"/>
    <w:qFormat/>
    <w:rsid w:val="003519B4"/>
    <w:pPr>
      <w:widowControl w:val="0"/>
      <w:autoSpaceDE w:val="0"/>
      <w:autoSpaceDN w:val="0"/>
      <w:adjustRightInd w:val="0"/>
      <w:ind w:firstLine="720"/>
    </w:pPr>
    <w:rPr>
      <w:rFonts w:ascii="Arial" w:hAnsi="Arial"/>
    </w:rPr>
  </w:style>
  <w:style w:type="paragraph" w:customStyle="1" w:styleId="ConsNormal">
    <w:name w:val="ConsNormal"/>
    <w:link w:val="ConsNormal0"/>
    <w:rsid w:val="003519B4"/>
    <w:pPr>
      <w:autoSpaceDE w:val="0"/>
      <w:autoSpaceDN w:val="0"/>
      <w:adjustRightInd w:val="0"/>
      <w:ind w:right="19772" w:firstLine="720"/>
    </w:pPr>
    <w:rPr>
      <w:rFonts w:ascii="Arial" w:hAnsi="Arial"/>
    </w:rPr>
  </w:style>
  <w:style w:type="paragraph" w:styleId="a6">
    <w:name w:val="Normal (Web)"/>
    <w:basedOn w:val="a0"/>
    <w:link w:val="a7"/>
    <w:uiPriority w:val="99"/>
    <w:rsid w:val="003519B4"/>
    <w:pPr>
      <w:spacing w:before="100" w:beforeAutospacing="1" w:after="100" w:afterAutospacing="1"/>
    </w:pPr>
    <w:rPr>
      <w:szCs w:val="20"/>
    </w:rPr>
  </w:style>
  <w:style w:type="character" w:styleId="a8">
    <w:name w:val="Hyperlink"/>
    <w:rsid w:val="003519B4"/>
    <w:rPr>
      <w:color w:val="0000FF"/>
      <w:u w:val="single"/>
    </w:rPr>
  </w:style>
  <w:style w:type="character" w:styleId="a9">
    <w:name w:val="page number"/>
    <w:basedOn w:val="a1"/>
    <w:rsid w:val="003519B4"/>
  </w:style>
  <w:style w:type="paragraph" w:styleId="aa">
    <w:name w:val="Body Text Indent"/>
    <w:aliases w:val="Основной текст с отступом1,Знак3"/>
    <w:basedOn w:val="a0"/>
    <w:link w:val="ab"/>
    <w:rsid w:val="00CF2BC3"/>
    <w:pPr>
      <w:spacing w:after="120" w:line="276" w:lineRule="auto"/>
      <w:ind w:left="283"/>
    </w:pPr>
    <w:rPr>
      <w:rFonts w:ascii="Calibri" w:hAnsi="Calibri"/>
      <w:sz w:val="22"/>
      <w:szCs w:val="20"/>
    </w:rPr>
  </w:style>
  <w:style w:type="character" w:customStyle="1" w:styleId="13">
    <w:name w:val="Основной текст с отступом;Основной текст с отступом1;Знак3 Знак Знак"/>
    <w:locked/>
    <w:rsid w:val="003B41ED"/>
    <w:rPr>
      <w:sz w:val="24"/>
      <w:lang w:val="ru-RU" w:eastAsia="ru-RU"/>
    </w:rPr>
  </w:style>
  <w:style w:type="paragraph" w:customStyle="1" w:styleId="2-11">
    <w:name w:val="2-11"/>
    <w:basedOn w:val="a0"/>
    <w:rsid w:val="003519B4"/>
    <w:pPr>
      <w:spacing w:after="60"/>
      <w:jc w:val="both"/>
    </w:pPr>
  </w:style>
  <w:style w:type="paragraph" w:styleId="35">
    <w:name w:val="Body Text Indent 3"/>
    <w:aliases w:val="Знак2"/>
    <w:basedOn w:val="a0"/>
    <w:link w:val="36"/>
    <w:rsid w:val="003519B4"/>
    <w:pPr>
      <w:tabs>
        <w:tab w:val="left" w:pos="1260"/>
      </w:tabs>
      <w:ind w:firstLine="720"/>
      <w:jc w:val="both"/>
    </w:pPr>
    <w:rPr>
      <w:szCs w:val="20"/>
    </w:rPr>
  </w:style>
  <w:style w:type="character" w:customStyle="1" w:styleId="36">
    <w:name w:val="Основной текст с отступом 3 Знак"/>
    <w:aliases w:val="Знак2 Знак"/>
    <w:link w:val="35"/>
    <w:locked/>
    <w:rsid w:val="003B41ED"/>
    <w:rPr>
      <w:sz w:val="24"/>
      <w:lang w:val="ru-RU" w:eastAsia="ru-RU"/>
    </w:rPr>
  </w:style>
  <w:style w:type="paragraph" w:customStyle="1" w:styleId="37">
    <w:name w:val="3"/>
    <w:basedOn w:val="a0"/>
    <w:rsid w:val="003519B4"/>
    <w:pPr>
      <w:jc w:val="both"/>
    </w:pPr>
  </w:style>
  <w:style w:type="paragraph" w:customStyle="1" w:styleId="ac">
    <w:name w:val="Тендерные данные"/>
    <w:basedOn w:val="a0"/>
    <w:semiHidden/>
    <w:rsid w:val="003519B4"/>
    <w:pPr>
      <w:tabs>
        <w:tab w:val="left" w:pos="1985"/>
      </w:tabs>
      <w:spacing w:before="120" w:after="60"/>
      <w:jc w:val="both"/>
    </w:pPr>
    <w:rPr>
      <w:b/>
      <w:bCs/>
    </w:rPr>
  </w:style>
  <w:style w:type="paragraph" w:customStyle="1" w:styleId="FR1">
    <w:name w:val="FR1"/>
    <w:rsid w:val="003519B4"/>
    <w:pPr>
      <w:widowControl w:val="0"/>
      <w:autoSpaceDE w:val="0"/>
      <w:autoSpaceDN w:val="0"/>
      <w:ind w:firstLine="420"/>
    </w:pPr>
    <w:rPr>
      <w:rFonts w:ascii="Arial" w:hAnsi="Arial" w:cs="Arial"/>
    </w:rPr>
  </w:style>
  <w:style w:type="paragraph" w:styleId="ad">
    <w:name w:val="footnote text"/>
    <w:aliases w:val="Знак4 Знак,Текст сноски Знак1,Текст сноски Знак Знак,Знак4 Знак1,Знак4,Знак4 Знак Знак Знак2,Текст сноски Знак Знак1,Знак7 Знак1,Знак8 Знак,Знак7,Знак6 Знак,Знак9,Зна,Footnote Text Char,Footnote Text Char Знак,Знак5, Знак6 Знак, Знак4 Знак2"/>
    <w:basedOn w:val="a0"/>
    <w:link w:val="ae"/>
    <w:uiPriority w:val="99"/>
    <w:qFormat/>
    <w:rsid w:val="003519B4"/>
    <w:pPr>
      <w:spacing w:after="60"/>
      <w:jc w:val="both"/>
    </w:pPr>
    <w:rPr>
      <w:sz w:val="20"/>
      <w:szCs w:val="20"/>
    </w:rPr>
  </w:style>
  <w:style w:type="character" w:customStyle="1" w:styleId="ae">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Знак7 Знак1 Знак2,Знак8 Знак Знак2,Знак7 Знак2,Знак6 Знак Знак1,Знак9 Знак1"/>
    <w:link w:val="ad"/>
    <w:uiPriority w:val="99"/>
    <w:locked/>
    <w:rsid w:val="00343C46"/>
    <w:rPr>
      <w:sz w:val="20"/>
    </w:rPr>
  </w:style>
  <w:style w:type="paragraph" w:styleId="af">
    <w:name w:val="List Bullet"/>
    <w:basedOn w:val="a0"/>
    <w:autoRedefine/>
    <w:rsid w:val="003519B4"/>
    <w:pPr>
      <w:widowControl w:val="0"/>
      <w:spacing w:after="60"/>
      <w:jc w:val="both"/>
    </w:pPr>
    <w:rPr>
      <w:color w:val="000000"/>
    </w:rPr>
  </w:style>
  <w:style w:type="paragraph" w:customStyle="1" w:styleId="110">
    <w:name w:val="заголовок 11"/>
    <w:basedOn w:val="a0"/>
    <w:next w:val="a0"/>
    <w:rsid w:val="003519B4"/>
    <w:pPr>
      <w:keepNext/>
      <w:jc w:val="center"/>
    </w:pPr>
  </w:style>
  <w:style w:type="paragraph" w:styleId="af0">
    <w:name w:val="Date"/>
    <w:basedOn w:val="a0"/>
    <w:next w:val="a0"/>
    <w:link w:val="af1"/>
    <w:rsid w:val="003519B4"/>
    <w:pPr>
      <w:spacing w:after="60"/>
      <w:jc w:val="both"/>
    </w:pPr>
    <w:rPr>
      <w:szCs w:val="20"/>
    </w:rPr>
  </w:style>
  <w:style w:type="character" w:customStyle="1" w:styleId="af1">
    <w:name w:val="Дата Знак"/>
    <w:link w:val="af0"/>
    <w:locked/>
    <w:rsid w:val="00343C46"/>
    <w:rPr>
      <w:sz w:val="24"/>
    </w:rPr>
  </w:style>
  <w:style w:type="paragraph" w:customStyle="1" w:styleId="af2">
    <w:name w:val="МП"/>
    <w:basedOn w:val="a0"/>
    <w:rsid w:val="003519B4"/>
    <w:pPr>
      <w:overflowPunct w:val="0"/>
      <w:autoSpaceDE w:val="0"/>
      <w:autoSpaceDN w:val="0"/>
      <w:adjustRightInd w:val="0"/>
      <w:spacing w:after="120"/>
      <w:jc w:val="center"/>
      <w:textAlignment w:val="baseline"/>
    </w:pPr>
    <w:rPr>
      <w:rFonts w:ascii="Arial" w:hAnsi="Arial" w:cs="Arial"/>
      <w:b/>
      <w:bCs/>
    </w:rPr>
  </w:style>
  <w:style w:type="paragraph" w:customStyle="1" w:styleId="af3">
    <w:name w:val="Готовый"/>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0"/>
    <w:next w:val="a0"/>
    <w:rsid w:val="003519B4"/>
    <w:pPr>
      <w:keepNext/>
    </w:pPr>
  </w:style>
  <w:style w:type="paragraph" w:styleId="af4">
    <w:name w:val="footer"/>
    <w:basedOn w:val="a0"/>
    <w:link w:val="af5"/>
    <w:uiPriority w:val="99"/>
    <w:rsid w:val="003519B4"/>
    <w:pPr>
      <w:tabs>
        <w:tab w:val="center" w:pos="4677"/>
        <w:tab w:val="right" w:pos="9355"/>
      </w:tabs>
    </w:pPr>
    <w:rPr>
      <w:szCs w:val="20"/>
    </w:rPr>
  </w:style>
  <w:style w:type="character" w:customStyle="1" w:styleId="af5">
    <w:name w:val="Нижний колонтитул Знак"/>
    <w:link w:val="af4"/>
    <w:uiPriority w:val="99"/>
    <w:locked/>
    <w:rsid w:val="003B41ED"/>
    <w:rPr>
      <w:sz w:val="24"/>
      <w:lang w:val="ru-RU" w:eastAsia="ru-RU"/>
    </w:rPr>
  </w:style>
  <w:style w:type="character" w:customStyle="1" w:styleId="propvalue">
    <w:name w:val="propvalue"/>
    <w:rsid w:val="003519B4"/>
    <w:rPr>
      <w:color w:val="800000"/>
    </w:rPr>
  </w:style>
  <w:style w:type="paragraph" w:styleId="af6">
    <w:name w:val="header"/>
    <w:basedOn w:val="a0"/>
    <w:link w:val="af7"/>
    <w:rsid w:val="003519B4"/>
    <w:pPr>
      <w:tabs>
        <w:tab w:val="center" w:pos="4677"/>
        <w:tab w:val="right" w:pos="9355"/>
      </w:tabs>
    </w:pPr>
    <w:rPr>
      <w:szCs w:val="20"/>
    </w:rPr>
  </w:style>
  <w:style w:type="character" w:customStyle="1" w:styleId="HeaderChar">
    <w:name w:val="Header Char"/>
    <w:locked/>
    <w:rsid w:val="003B41ED"/>
    <w:rPr>
      <w:sz w:val="24"/>
      <w:lang w:val="ru-RU" w:eastAsia="ru-RU"/>
    </w:rPr>
  </w:style>
  <w:style w:type="character" w:customStyle="1" w:styleId="af7">
    <w:name w:val="Верхний колонтитул Знак"/>
    <w:link w:val="af6"/>
    <w:locked/>
    <w:rsid w:val="00F56336"/>
    <w:rPr>
      <w:sz w:val="24"/>
      <w:lang w:val="ru-RU" w:eastAsia="ru-RU"/>
    </w:rPr>
  </w:style>
  <w:style w:type="paragraph" w:styleId="26">
    <w:name w:val="Body Text 2"/>
    <w:basedOn w:val="a0"/>
    <w:link w:val="27"/>
    <w:rsid w:val="003519B4"/>
    <w:rPr>
      <w:szCs w:val="20"/>
    </w:rPr>
  </w:style>
  <w:style w:type="character" w:customStyle="1" w:styleId="27">
    <w:name w:val="Основной текст 2 Знак"/>
    <w:link w:val="26"/>
    <w:locked/>
    <w:rsid w:val="00343C46"/>
    <w:rPr>
      <w:sz w:val="24"/>
    </w:rPr>
  </w:style>
  <w:style w:type="paragraph" w:styleId="42">
    <w:name w:val="List Bullet 4"/>
    <w:basedOn w:val="a0"/>
    <w:autoRedefine/>
    <w:rsid w:val="003519B4"/>
    <w:pPr>
      <w:tabs>
        <w:tab w:val="num" w:pos="1209"/>
      </w:tabs>
      <w:spacing w:after="60"/>
      <w:ind w:left="1209" w:hanging="360"/>
      <w:jc w:val="both"/>
    </w:pPr>
  </w:style>
  <w:style w:type="paragraph" w:styleId="52">
    <w:name w:val="List Bullet 5"/>
    <w:basedOn w:val="a0"/>
    <w:autoRedefine/>
    <w:rsid w:val="003519B4"/>
    <w:pPr>
      <w:tabs>
        <w:tab w:val="num" w:pos="1492"/>
      </w:tabs>
      <w:spacing w:after="60"/>
      <w:ind w:left="1492" w:hanging="360"/>
      <w:jc w:val="both"/>
    </w:pPr>
  </w:style>
  <w:style w:type="paragraph" w:styleId="38">
    <w:name w:val="List Number 3"/>
    <w:basedOn w:val="a0"/>
    <w:rsid w:val="003519B4"/>
    <w:pPr>
      <w:tabs>
        <w:tab w:val="num" w:pos="926"/>
      </w:tabs>
      <w:spacing w:after="60"/>
      <w:ind w:left="926" w:hanging="360"/>
      <w:jc w:val="both"/>
    </w:pPr>
  </w:style>
  <w:style w:type="paragraph" w:styleId="43">
    <w:name w:val="List Number 4"/>
    <w:basedOn w:val="a0"/>
    <w:rsid w:val="003519B4"/>
    <w:pPr>
      <w:tabs>
        <w:tab w:val="num" w:pos="1209"/>
      </w:tabs>
      <w:spacing w:after="60"/>
      <w:ind w:left="1209" w:hanging="360"/>
      <w:jc w:val="both"/>
    </w:pPr>
  </w:style>
  <w:style w:type="paragraph" w:styleId="53">
    <w:name w:val="List Number 5"/>
    <w:basedOn w:val="a0"/>
    <w:rsid w:val="003519B4"/>
    <w:pPr>
      <w:tabs>
        <w:tab w:val="num" w:pos="1492"/>
      </w:tabs>
      <w:spacing w:after="60"/>
      <w:ind w:left="1492" w:hanging="360"/>
      <w:jc w:val="both"/>
    </w:pPr>
  </w:style>
  <w:style w:type="paragraph" w:customStyle="1" w:styleId="Instruction">
    <w:name w:val="Instruction"/>
    <w:basedOn w:val="26"/>
    <w:rsid w:val="003519B4"/>
    <w:pPr>
      <w:tabs>
        <w:tab w:val="num" w:pos="360"/>
      </w:tabs>
      <w:spacing w:before="180" w:after="60"/>
      <w:ind w:left="360" w:hanging="360"/>
      <w:jc w:val="both"/>
    </w:pPr>
    <w:rPr>
      <w:b/>
      <w:bCs/>
    </w:rPr>
  </w:style>
  <w:style w:type="paragraph" w:customStyle="1" w:styleId="xl27">
    <w:name w:val="xl27"/>
    <w:basedOn w:val="a0"/>
    <w:rsid w:val="003519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8">
    <w:name w:val="Ãîòîâûé"/>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0"/>
    <w:rsid w:val="003519B4"/>
    <w:pPr>
      <w:spacing w:before="100" w:beforeAutospacing="1" w:after="100" w:afterAutospacing="1"/>
    </w:pPr>
    <w:rPr>
      <w:rFonts w:ascii="Arial CYR" w:eastAsia="Arial Unicode MS" w:hAnsi="Arial CYR" w:cs="Arial CYR"/>
      <w:sz w:val="18"/>
      <w:szCs w:val="18"/>
    </w:rPr>
  </w:style>
  <w:style w:type="paragraph" w:customStyle="1" w:styleId="af9">
    <w:name w:val="Условия контракта"/>
    <w:basedOn w:val="a0"/>
    <w:semiHidden/>
    <w:rsid w:val="003519B4"/>
    <w:pPr>
      <w:tabs>
        <w:tab w:val="num" w:pos="567"/>
      </w:tabs>
      <w:spacing w:before="240" w:after="120"/>
      <w:ind w:left="567" w:hanging="567"/>
      <w:jc w:val="both"/>
    </w:pPr>
    <w:rPr>
      <w:b/>
      <w:bCs/>
    </w:rPr>
  </w:style>
  <w:style w:type="paragraph" w:customStyle="1" w:styleId="39">
    <w:name w:val="Раздел 3"/>
    <w:basedOn w:val="a0"/>
    <w:semiHidden/>
    <w:rsid w:val="003519B4"/>
    <w:pPr>
      <w:tabs>
        <w:tab w:val="num" w:pos="432"/>
      </w:tabs>
      <w:spacing w:before="120" w:after="120"/>
      <w:ind w:left="432" w:hanging="432"/>
      <w:jc w:val="center"/>
    </w:pPr>
    <w:rPr>
      <w:b/>
      <w:bCs/>
    </w:rPr>
  </w:style>
  <w:style w:type="paragraph" w:customStyle="1" w:styleId="210">
    <w:name w:val="Основной текст 21"/>
    <w:basedOn w:val="a0"/>
    <w:rsid w:val="003519B4"/>
    <w:pPr>
      <w:overflowPunct w:val="0"/>
      <w:autoSpaceDE w:val="0"/>
      <w:autoSpaceDN w:val="0"/>
      <w:adjustRightInd w:val="0"/>
      <w:jc w:val="center"/>
    </w:pPr>
    <w:rPr>
      <w:b/>
      <w:bCs/>
      <w:sz w:val="28"/>
      <w:szCs w:val="28"/>
    </w:rPr>
  </w:style>
  <w:style w:type="paragraph" w:customStyle="1" w:styleId="14">
    <w:name w:val="Стиль1"/>
    <w:basedOn w:val="a0"/>
    <w:rsid w:val="003519B4"/>
    <w:pPr>
      <w:keepNext/>
      <w:keepLines/>
      <w:widowControl w:val="0"/>
      <w:suppressLineNumbers/>
      <w:tabs>
        <w:tab w:val="num" w:pos="432"/>
      </w:tabs>
      <w:suppressAutoHyphens/>
      <w:spacing w:after="60"/>
      <w:ind w:left="432" w:hanging="432"/>
    </w:pPr>
    <w:rPr>
      <w:b/>
      <w:bCs/>
      <w:sz w:val="28"/>
      <w:szCs w:val="28"/>
    </w:rPr>
  </w:style>
  <w:style w:type="paragraph" w:customStyle="1" w:styleId="15">
    <w:name w:val="Обычный1"/>
    <w:link w:val="Normal"/>
    <w:rsid w:val="003519B4"/>
    <w:pPr>
      <w:widowControl w:val="0"/>
      <w:ind w:firstLine="720"/>
      <w:jc w:val="both"/>
    </w:pPr>
    <w:rPr>
      <w:sz w:val="24"/>
    </w:rPr>
  </w:style>
  <w:style w:type="paragraph" w:styleId="afa">
    <w:name w:val="Document Map"/>
    <w:basedOn w:val="a0"/>
    <w:link w:val="afb"/>
    <w:rsid w:val="00CA09A5"/>
    <w:pPr>
      <w:shd w:val="clear" w:color="auto" w:fill="000080"/>
    </w:pPr>
    <w:rPr>
      <w:sz w:val="2"/>
      <w:szCs w:val="20"/>
    </w:rPr>
  </w:style>
  <w:style w:type="character" w:customStyle="1" w:styleId="afb">
    <w:name w:val="Схема документа Знак"/>
    <w:link w:val="afa"/>
    <w:locked/>
    <w:rsid w:val="00343C46"/>
    <w:rPr>
      <w:sz w:val="2"/>
    </w:rPr>
  </w:style>
  <w:style w:type="paragraph" w:styleId="afc">
    <w:name w:val="Title"/>
    <w:aliases w:val="Знак6,Знак8"/>
    <w:basedOn w:val="a0"/>
    <w:link w:val="afd"/>
    <w:qFormat/>
    <w:rsid w:val="00E4640A"/>
    <w:pPr>
      <w:widowControl w:val="0"/>
      <w:autoSpaceDE w:val="0"/>
      <w:autoSpaceDN w:val="0"/>
      <w:adjustRightInd w:val="0"/>
      <w:jc w:val="center"/>
    </w:pPr>
    <w:rPr>
      <w:szCs w:val="20"/>
    </w:rPr>
  </w:style>
  <w:style w:type="character" w:customStyle="1" w:styleId="afd">
    <w:name w:val="Название Знак"/>
    <w:aliases w:val="Знак6 Знак1,Знак8 Знак2"/>
    <w:link w:val="afc"/>
    <w:locked/>
    <w:rsid w:val="00E4640A"/>
    <w:rPr>
      <w:sz w:val="24"/>
      <w:lang w:val="ru-RU" w:eastAsia="ru-RU"/>
    </w:rPr>
  </w:style>
  <w:style w:type="paragraph" w:styleId="3a">
    <w:name w:val="Body Text 3"/>
    <w:basedOn w:val="a0"/>
    <w:link w:val="3b"/>
    <w:rsid w:val="00E4640A"/>
    <w:pPr>
      <w:spacing w:after="120"/>
    </w:pPr>
    <w:rPr>
      <w:sz w:val="16"/>
      <w:szCs w:val="20"/>
    </w:rPr>
  </w:style>
  <w:style w:type="character" w:customStyle="1" w:styleId="3b">
    <w:name w:val="Основной текст 3 Знак"/>
    <w:link w:val="3a"/>
    <w:locked/>
    <w:rsid w:val="003B41ED"/>
    <w:rPr>
      <w:sz w:val="16"/>
      <w:lang w:val="ru-RU" w:eastAsia="ru-RU"/>
    </w:rPr>
  </w:style>
  <w:style w:type="paragraph" w:customStyle="1" w:styleId="111">
    <w:name w:val="111"/>
    <w:basedOn w:val="a0"/>
    <w:rsid w:val="00E4640A"/>
    <w:rPr>
      <w:rFonts w:ascii="Times New Roman CYR" w:hAnsi="Times New Roman CYR" w:cs="Times New Roman CYR"/>
      <w:sz w:val="20"/>
      <w:szCs w:val="20"/>
    </w:rPr>
  </w:style>
  <w:style w:type="paragraph" w:styleId="afe">
    <w:name w:val="Subtitle"/>
    <w:aliases w:val="Знак91"/>
    <w:basedOn w:val="a0"/>
    <w:link w:val="aff"/>
    <w:qFormat/>
    <w:rsid w:val="00E4640A"/>
    <w:pPr>
      <w:spacing w:after="60"/>
      <w:jc w:val="center"/>
      <w:outlineLvl w:val="1"/>
    </w:pPr>
    <w:rPr>
      <w:rFonts w:ascii="Cambria" w:hAnsi="Cambria"/>
      <w:szCs w:val="20"/>
    </w:rPr>
  </w:style>
  <w:style w:type="character" w:customStyle="1" w:styleId="aff">
    <w:name w:val="Подзаголовок Знак"/>
    <w:aliases w:val="Знак91 Знак"/>
    <w:link w:val="afe"/>
    <w:locked/>
    <w:rsid w:val="00343C46"/>
    <w:rPr>
      <w:rFonts w:ascii="Cambria" w:hAnsi="Cambria"/>
      <w:sz w:val="24"/>
    </w:rPr>
  </w:style>
  <w:style w:type="character" w:customStyle="1" w:styleId="FontStyle46">
    <w:name w:val="Font Style46"/>
    <w:rsid w:val="006940C3"/>
    <w:rPr>
      <w:rFonts w:ascii="Times New Roman" w:hAnsi="Times New Roman"/>
      <w:sz w:val="26"/>
    </w:rPr>
  </w:style>
  <w:style w:type="paragraph" w:styleId="HTML">
    <w:name w:val="HTML Preformatted"/>
    <w:basedOn w:val="a0"/>
    <w:link w:val="HTML0"/>
    <w:rsid w:val="00F5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locked/>
    <w:rsid w:val="00343C46"/>
    <w:rPr>
      <w:rFonts w:ascii="Courier New" w:hAnsi="Courier New"/>
      <w:sz w:val="20"/>
    </w:rPr>
  </w:style>
  <w:style w:type="paragraph" w:customStyle="1" w:styleId="222">
    <w:name w:val="222"/>
    <w:basedOn w:val="a0"/>
    <w:rsid w:val="00F56336"/>
    <w:pPr>
      <w:ind w:left="851"/>
    </w:pPr>
    <w:rPr>
      <w:rFonts w:ascii="Times New Roman CYR" w:hAnsi="Times New Roman CYR" w:cs="Times New Roman CYR"/>
      <w:sz w:val="20"/>
      <w:szCs w:val="20"/>
    </w:rPr>
  </w:style>
  <w:style w:type="paragraph" w:customStyle="1" w:styleId="aff0">
    <w:name w:val="Подраздел"/>
    <w:basedOn w:val="a0"/>
    <w:semiHidden/>
    <w:rsid w:val="00F56336"/>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0"/>
    <w:rsid w:val="003B41ED"/>
    <w:pPr>
      <w:overflowPunct w:val="0"/>
      <w:autoSpaceDE w:val="0"/>
      <w:autoSpaceDN w:val="0"/>
      <w:adjustRightInd w:val="0"/>
      <w:ind w:firstLine="567"/>
      <w:jc w:val="both"/>
      <w:textAlignment w:val="baseline"/>
    </w:pPr>
    <w:rPr>
      <w:lang w:val="en-US"/>
    </w:rPr>
  </w:style>
  <w:style w:type="paragraph" w:customStyle="1" w:styleId="28">
    <w:name w:val="Обычный2"/>
    <w:rsid w:val="003B41ED"/>
    <w:pPr>
      <w:widowControl w:val="0"/>
      <w:spacing w:line="340" w:lineRule="auto"/>
      <w:ind w:left="1040" w:hanging="360"/>
      <w:jc w:val="both"/>
    </w:pPr>
  </w:style>
  <w:style w:type="paragraph" w:styleId="aff1">
    <w:name w:val="caption"/>
    <w:basedOn w:val="a0"/>
    <w:next w:val="a0"/>
    <w:qFormat/>
    <w:rsid w:val="003B41ED"/>
    <w:pPr>
      <w:ind w:right="-6672"/>
      <w:jc w:val="both"/>
    </w:pPr>
    <w:rPr>
      <w:b/>
      <w:bCs/>
      <w:sz w:val="20"/>
      <w:szCs w:val="20"/>
    </w:rPr>
  </w:style>
  <w:style w:type="paragraph" w:styleId="aff2">
    <w:name w:val="Plain Text"/>
    <w:basedOn w:val="a0"/>
    <w:link w:val="aff3"/>
    <w:rsid w:val="003B41ED"/>
    <w:rPr>
      <w:rFonts w:ascii="Courier New" w:hAnsi="Courier New"/>
      <w:sz w:val="20"/>
      <w:szCs w:val="20"/>
    </w:rPr>
  </w:style>
  <w:style w:type="character" w:customStyle="1" w:styleId="aff3">
    <w:name w:val="Текст Знак"/>
    <w:link w:val="aff2"/>
    <w:locked/>
    <w:rsid w:val="00343C46"/>
    <w:rPr>
      <w:rFonts w:ascii="Courier New" w:hAnsi="Courier New"/>
      <w:sz w:val="20"/>
    </w:rPr>
  </w:style>
  <w:style w:type="paragraph" w:customStyle="1" w:styleId="ConsNonformat">
    <w:name w:val="ConsNonformat"/>
    <w:rsid w:val="003B41ED"/>
    <w:pPr>
      <w:widowControl w:val="0"/>
      <w:autoSpaceDE w:val="0"/>
      <w:autoSpaceDN w:val="0"/>
      <w:adjustRightInd w:val="0"/>
      <w:ind w:right="19772"/>
    </w:pPr>
    <w:rPr>
      <w:rFonts w:ascii="Courier New" w:hAnsi="Courier New" w:cs="Courier New"/>
    </w:rPr>
  </w:style>
  <w:style w:type="character" w:styleId="aff4">
    <w:name w:val="FollowedHyperlink"/>
    <w:rsid w:val="003B41ED"/>
    <w:rPr>
      <w:color w:val="800080"/>
      <w:u w:val="single"/>
    </w:rPr>
  </w:style>
  <w:style w:type="character" w:customStyle="1" w:styleId="spanheaderlot21">
    <w:name w:val="span_header_lot_21"/>
    <w:rsid w:val="003B41ED"/>
    <w:rPr>
      <w:b/>
      <w:sz w:val="20"/>
    </w:rPr>
  </w:style>
  <w:style w:type="paragraph" w:styleId="29">
    <w:name w:val="List Bullet 2"/>
    <w:basedOn w:val="a0"/>
    <w:autoRedefine/>
    <w:rsid w:val="003B41ED"/>
    <w:pPr>
      <w:tabs>
        <w:tab w:val="num" w:pos="643"/>
      </w:tabs>
      <w:spacing w:after="60"/>
      <w:ind w:left="643" w:hanging="360"/>
      <w:jc w:val="both"/>
    </w:pPr>
  </w:style>
  <w:style w:type="paragraph" w:styleId="3c">
    <w:name w:val="List Bullet 3"/>
    <w:basedOn w:val="a0"/>
    <w:autoRedefine/>
    <w:rsid w:val="003B41ED"/>
    <w:pPr>
      <w:tabs>
        <w:tab w:val="num" w:pos="926"/>
      </w:tabs>
      <w:spacing w:after="60"/>
      <w:ind w:left="926" w:hanging="360"/>
      <w:jc w:val="both"/>
    </w:pPr>
  </w:style>
  <w:style w:type="paragraph" w:styleId="aff5">
    <w:name w:val="List Number"/>
    <w:basedOn w:val="a0"/>
    <w:rsid w:val="003B41ED"/>
    <w:pPr>
      <w:tabs>
        <w:tab w:val="num" w:pos="360"/>
      </w:tabs>
      <w:spacing w:after="60"/>
      <w:ind w:left="360" w:hanging="360"/>
      <w:jc w:val="both"/>
    </w:pPr>
  </w:style>
  <w:style w:type="paragraph" w:styleId="aff6">
    <w:name w:val="Note Heading"/>
    <w:basedOn w:val="a0"/>
    <w:next w:val="a0"/>
    <w:link w:val="aff7"/>
    <w:rsid w:val="003B41ED"/>
    <w:pPr>
      <w:spacing w:after="60"/>
      <w:jc w:val="both"/>
    </w:pPr>
    <w:rPr>
      <w:szCs w:val="20"/>
    </w:rPr>
  </w:style>
  <w:style w:type="character" w:customStyle="1" w:styleId="aff7">
    <w:name w:val="Заголовок записки Знак"/>
    <w:link w:val="aff6"/>
    <w:locked/>
    <w:rsid w:val="00343C46"/>
    <w:rPr>
      <w:sz w:val="24"/>
    </w:rPr>
  </w:style>
  <w:style w:type="paragraph" w:styleId="16">
    <w:name w:val="toc 1"/>
    <w:basedOn w:val="a0"/>
    <w:next w:val="a0"/>
    <w:autoRedefine/>
    <w:semiHidden/>
    <w:rsid w:val="003B41ED"/>
    <w:pPr>
      <w:tabs>
        <w:tab w:val="left" w:pos="1134"/>
        <w:tab w:val="right" w:leader="dot" w:pos="9627"/>
      </w:tabs>
    </w:pPr>
    <w:rPr>
      <w:b/>
      <w:bCs/>
      <w:caps/>
      <w:noProof/>
      <w:sz w:val="20"/>
      <w:szCs w:val="20"/>
    </w:rPr>
  </w:style>
  <w:style w:type="table" w:styleId="aff8">
    <w:name w:val="Table Grid"/>
    <w:basedOn w:val="a2"/>
    <w:uiPriority w:val="39"/>
    <w:rsid w:val="003B4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rsid w:val="003B41ED"/>
    <w:pPr>
      <w:tabs>
        <w:tab w:val="num" w:pos="540"/>
      </w:tabs>
      <w:spacing w:before="480" w:after="240"/>
      <w:ind w:left="540" w:hanging="540"/>
      <w:jc w:val="center"/>
    </w:pPr>
    <w:rPr>
      <w:rFonts w:ascii="Arial" w:hAnsi="Arial" w:cs="Arial"/>
      <w:b/>
      <w:bCs/>
    </w:rPr>
  </w:style>
  <w:style w:type="paragraph" w:customStyle="1" w:styleId="Simlple">
    <w:name w:val="Simlple"/>
    <w:basedOn w:val="a0"/>
    <w:rsid w:val="003B41ED"/>
    <w:pPr>
      <w:spacing w:before="60" w:after="60"/>
      <w:ind w:firstLine="284"/>
      <w:jc w:val="both"/>
    </w:pPr>
    <w:rPr>
      <w:rFonts w:ascii="Arial" w:hAnsi="Arial" w:cs="Arial"/>
      <w:sz w:val="20"/>
      <w:szCs w:val="20"/>
    </w:rPr>
  </w:style>
  <w:style w:type="paragraph" w:customStyle="1" w:styleId="Style2">
    <w:name w:val="Style2"/>
    <w:basedOn w:val="Simlple"/>
    <w:rsid w:val="003B41ED"/>
    <w:pPr>
      <w:tabs>
        <w:tab w:val="num" w:pos="720"/>
      </w:tabs>
    </w:pPr>
  </w:style>
  <w:style w:type="paragraph" w:customStyle="1" w:styleId="Style3">
    <w:name w:val="Style3"/>
    <w:basedOn w:val="Simlple"/>
    <w:next w:val="Simlple"/>
    <w:rsid w:val="003B41ED"/>
    <w:pPr>
      <w:tabs>
        <w:tab w:val="num" w:pos="720"/>
      </w:tabs>
      <w:ind w:firstLine="567"/>
    </w:pPr>
  </w:style>
  <w:style w:type="paragraph" w:styleId="17">
    <w:name w:val="index 1"/>
    <w:basedOn w:val="a0"/>
    <w:next w:val="a0"/>
    <w:autoRedefine/>
    <w:semiHidden/>
    <w:rsid w:val="003B41ED"/>
    <w:pPr>
      <w:ind w:left="200" w:hanging="200"/>
    </w:pPr>
    <w:rPr>
      <w:sz w:val="20"/>
      <w:szCs w:val="20"/>
    </w:rPr>
  </w:style>
  <w:style w:type="character" w:styleId="aff9">
    <w:name w:val="Strong"/>
    <w:qFormat/>
    <w:rsid w:val="003B41ED"/>
    <w:rPr>
      <w:b/>
    </w:rPr>
  </w:style>
  <w:style w:type="character" w:customStyle="1" w:styleId="71">
    <w:name w:val="Знак Знак7"/>
    <w:locked/>
    <w:rsid w:val="003B41ED"/>
    <w:rPr>
      <w:b/>
      <w:i/>
      <w:snapToGrid w:val="0"/>
      <w:sz w:val="24"/>
      <w:lang w:val="ru-RU" w:eastAsia="ru-RU"/>
    </w:rPr>
  </w:style>
  <w:style w:type="character" w:customStyle="1" w:styleId="3d">
    <w:name w:val="Знак Знак3"/>
    <w:rsid w:val="003B41ED"/>
    <w:rPr>
      <w:b/>
      <w:i/>
      <w:snapToGrid w:val="0"/>
      <w:sz w:val="28"/>
    </w:rPr>
  </w:style>
  <w:style w:type="paragraph" w:customStyle="1" w:styleId="bulletin">
    <w:name w:val="bulletin"/>
    <w:basedOn w:val="24"/>
    <w:rsid w:val="003B41ED"/>
    <w:pPr>
      <w:widowControl/>
      <w:adjustRightInd/>
      <w:spacing w:after="0" w:line="240" w:lineRule="auto"/>
      <w:jc w:val="left"/>
    </w:pPr>
    <w:rPr>
      <w:sz w:val="22"/>
      <w:szCs w:val="22"/>
    </w:rPr>
  </w:style>
  <w:style w:type="paragraph" w:customStyle="1" w:styleId="ListBul2">
    <w:name w:val="ListBul2"/>
    <w:basedOn w:val="af"/>
    <w:rsid w:val="003B41E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0"/>
    <w:rsid w:val="003B41ED"/>
    <w:rPr>
      <w:rFonts w:ascii="Times New Roman CYR" w:hAnsi="Times New Roman CYR" w:cs="Times New Roman CYR"/>
      <w:b/>
      <w:bCs/>
      <w:sz w:val="20"/>
      <w:szCs w:val="20"/>
    </w:rPr>
  </w:style>
  <w:style w:type="character" w:customStyle="1" w:styleId="54">
    <w:name w:val="Знак Знак5"/>
    <w:rsid w:val="003B41ED"/>
    <w:rPr>
      <w:sz w:val="24"/>
    </w:rPr>
  </w:style>
  <w:style w:type="paragraph" w:customStyle="1" w:styleId="18">
    <w:name w:val="Абзац списка1"/>
    <w:basedOn w:val="a0"/>
    <w:rsid w:val="003B41ED"/>
    <w:pPr>
      <w:spacing w:after="200" w:line="276" w:lineRule="auto"/>
      <w:ind w:left="720"/>
    </w:pPr>
    <w:rPr>
      <w:rFonts w:ascii="Calibri" w:hAnsi="Calibri" w:cs="Calibri"/>
      <w:sz w:val="22"/>
      <w:szCs w:val="22"/>
    </w:rPr>
  </w:style>
  <w:style w:type="character" w:customStyle="1" w:styleId="44">
    <w:name w:val="Знак Знак4"/>
    <w:rsid w:val="003B41ED"/>
    <w:rPr>
      <w:b/>
      <w:sz w:val="28"/>
    </w:rPr>
  </w:style>
  <w:style w:type="paragraph" w:styleId="affa">
    <w:name w:val="Body Text First Indent"/>
    <w:basedOn w:val="a4"/>
    <w:link w:val="affb"/>
    <w:rsid w:val="003B41ED"/>
    <w:pPr>
      <w:spacing w:after="120"/>
      <w:ind w:firstLine="210"/>
      <w:jc w:val="left"/>
    </w:pPr>
    <w:rPr>
      <w:szCs w:val="24"/>
    </w:rPr>
  </w:style>
  <w:style w:type="character" w:customStyle="1" w:styleId="affb">
    <w:name w:val="Красная строка Знак"/>
    <w:link w:val="affa"/>
    <w:locked/>
    <w:rsid w:val="00343C46"/>
    <w:rPr>
      <w:rFonts w:cs="Times New Roman"/>
      <w:sz w:val="24"/>
      <w:szCs w:val="24"/>
      <w:lang w:val="ru-RU" w:eastAsia="ru-RU"/>
    </w:rPr>
  </w:style>
  <w:style w:type="paragraph" w:styleId="affc">
    <w:name w:val="List"/>
    <w:basedOn w:val="a0"/>
    <w:rsid w:val="003B41ED"/>
    <w:pPr>
      <w:ind w:left="283" w:hanging="283"/>
    </w:pPr>
    <w:rPr>
      <w:sz w:val="20"/>
      <w:szCs w:val="20"/>
      <w:lang w:val="en-GB"/>
    </w:rPr>
  </w:style>
  <w:style w:type="paragraph" w:styleId="2a">
    <w:name w:val="Body Text First Indent 2"/>
    <w:basedOn w:val="aa"/>
    <w:link w:val="2b"/>
    <w:rsid w:val="003B41ED"/>
    <w:pPr>
      <w:tabs>
        <w:tab w:val="num" w:pos="0"/>
      </w:tabs>
      <w:spacing w:line="240" w:lineRule="auto"/>
      <w:ind w:firstLine="210"/>
    </w:pPr>
    <w:rPr>
      <w:rFonts w:ascii="Times New Roman" w:hAnsi="Times New Roman"/>
      <w:sz w:val="24"/>
      <w:szCs w:val="24"/>
    </w:rPr>
  </w:style>
  <w:style w:type="character" w:customStyle="1" w:styleId="2b">
    <w:name w:val="Красная строка 2 Знак"/>
    <w:link w:val="2a"/>
    <w:locked/>
    <w:rsid w:val="00343C46"/>
    <w:rPr>
      <w:rFonts w:cs="Times New Roman"/>
      <w:sz w:val="24"/>
      <w:szCs w:val="24"/>
      <w:lang w:val="ru-RU" w:eastAsia="ru-RU"/>
    </w:rPr>
  </w:style>
  <w:style w:type="paragraph" w:customStyle="1" w:styleId="2c">
    <w:name w:val="ШТ Назв.2"/>
    <w:basedOn w:val="a0"/>
    <w:rsid w:val="003B41ED"/>
    <w:pPr>
      <w:spacing w:before="60"/>
      <w:jc w:val="center"/>
    </w:pPr>
    <w:rPr>
      <w:b/>
      <w:bCs/>
      <w:noProof/>
      <w:lang w:val="en-US" w:eastAsia="en-US"/>
    </w:rPr>
  </w:style>
  <w:style w:type="character" w:customStyle="1" w:styleId="2d">
    <w:name w:val="Знак2 Знак Знак"/>
    <w:rsid w:val="003B41ED"/>
    <w:rPr>
      <w:sz w:val="24"/>
    </w:rPr>
  </w:style>
  <w:style w:type="paragraph" w:customStyle="1" w:styleId="style4">
    <w:name w:val="style4"/>
    <w:basedOn w:val="a0"/>
    <w:rsid w:val="003B41ED"/>
    <w:pPr>
      <w:spacing w:before="100" w:beforeAutospacing="1" w:after="100" w:afterAutospacing="1"/>
    </w:pPr>
  </w:style>
  <w:style w:type="character" w:customStyle="1" w:styleId="BodyTextIndentChar1">
    <w:name w:val="Body Text Indent Char1"/>
    <w:locked/>
    <w:rsid w:val="003B41ED"/>
    <w:rPr>
      <w:lang w:val="ru-RU" w:eastAsia="ru-RU"/>
    </w:rPr>
  </w:style>
  <w:style w:type="character" w:customStyle="1" w:styleId="text">
    <w:name w:val="text"/>
    <w:rsid w:val="003B41ED"/>
  </w:style>
  <w:style w:type="character" w:customStyle="1" w:styleId="62">
    <w:name w:val="Знак Знак6"/>
    <w:locked/>
    <w:rsid w:val="003B41ED"/>
    <w:rPr>
      <w:sz w:val="24"/>
      <w:lang w:val="ru-RU" w:eastAsia="ru-RU"/>
    </w:rPr>
  </w:style>
  <w:style w:type="character" w:customStyle="1" w:styleId="2e">
    <w:name w:val="Знак Знак2"/>
    <w:locked/>
    <w:rsid w:val="003B41ED"/>
    <w:rPr>
      <w:sz w:val="24"/>
      <w:lang w:val="ru-RU" w:eastAsia="ru-RU"/>
    </w:rPr>
  </w:style>
  <w:style w:type="character" w:customStyle="1" w:styleId="affd">
    <w:name w:val="Знак Знак"/>
    <w:aliases w:val="Основной текст с отступом 2 Знак1,Знак1 Знак1"/>
    <w:locked/>
    <w:rsid w:val="003B41ED"/>
    <w:rPr>
      <w:b/>
      <w:i/>
      <w:snapToGrid w:val="0"/>
      <w:sz w:val="28"/>
      <w:lang w:val="ru-RU" w:eastAsia="ru-RU"/>
    </w:rPr>
  </w:style>
  <w:style w:type="character" w:customStyle="1" w:styleId="19">
    <w:name w:val="Знак Знак1"/>
    <w:locked/>
    <w:rsid w:val="003B41ED"/>
    <w:rPr>
      <w:b/>
      <w:i/>
      <w:snapToGrid w:val="0"/>
      <w:sz w:val="24"/>
      <w:lang w:val="ru-RU" w:eastAsia="ru-RU"/>
    </w:rPr>
  </w:style>
  <w:style w:type="character" w:customStyle="1" w:styleId="212">
    <w:name w:val="Знак2 Знак Знак1"/>
    <w:locked/>
    <w:rsid w:val="003B41ED"/>
    <w:rPr>
      <w:sz w:val="24"/>
      <w:lang w:val="ru-RU" w:eastAsia="ru-RU"/>
    </w:rPr>
  </w:style>
  <w:style w:type="character" w:customStyle="1" w:styleId="710">
    <w:name w:val="Знак Знак71"/>
    <w:locked/>
    <w:rsid w:val="003B41ED"/>
    <w:rPr>
      <w:b/>
      <w:i/>
      <w:snapToGrid w:val="0"/>
      <w:sz w:val="24"/>
      <w:lang w:val="ru-RU" w:eastAsia="ru-RU"/>
    </w:rPr>
  </w:style>
  <w:style w:type="character" w:customStyle="1" w:styleId="310">
    <w:name w:val="Знак Знак31"/>
    <w:rsid w:val="003B41ED"/>
    <w:rPr>
      <w:b/>
      <w:i/>
      <w:snapToGrid w:val="0"/>
      <w:sz w:val="28"/>
    </w:rPr>
  </w:style>
  <w:style w:type="character" w:customStyle="1" w:styleId="510">
    <w:name w:val="Знак Знак51"/>
    <w:rsid w:val="003B41ED"/>
    <w:rPr>
      <w:sz w:val="24"/>
    </w:rPr>
  </w:style>
  <w:style w:type="character" w:customStyle="1" w:styleId="410">
    <w:name w:val="Знак Знак41"/>
    <w:rsid w:val="003B41ED"/>
    <w:rPr>
      <w:b/>
      <w:sz w:val="28"/>
    </w:rPr>
  </w:style>
  <w:style w:type="character" w:customStyle="1" w:styleId="220">
    <w:name w:val="Знак2 Знак Знак2"/>
    <w:rsid w:val="003B41ED"/>
    <w:rPr>
      <w:sz w:val="24"/>
    </w:rPr>
  </w:style>
  <w:style w:type="character" w:styleId="affe">
    <w:name w:val="Emphasis"/>
    <w:qFormat/>
    <w:rsid w:val="003B41ED"/>
    <w:rPr>
      <w:i/>
    </w:rPr>
  </w:style>
  <w:style w:type="paragraph" w:customStyle="1" w:styleId="desc2">
    <w:name w:val="desc2"/>
    <w:basedOn w:val="a0"/>
    <w:rsid w:val="003B41ED"/>
    <w:pPr>
      <w:spacing w:before="100" w:beforeAutospacing="1" w:after="100" w:afterAutospacing="1"/>
    </w:pPr>
  </w:style>
  <w:style w:type="character" w:customStyle="1" w:styleId="ter">
    <w:name w:val="ter"/>
    <w:rsid w:val="003B41ED"/>
  </w:style>
  <w:style w:type="character" w:customStyle="1" w:styleId="nobr">
    <w:name w:val="nobr"/>
    <w:rsid w:val="003B41ED"/>
  </w:style>
  <w:style w:type="character" w:customStyle="1" w:styleId="2110">
    <w:name w:val="Знак2 Знак Знак11"/>
    <w:rsid w:val="003B41ED"/>
    <w:rPr>
      <w:sz w:val="24"/>
      <w:lang w:val="ru-RU" w:eastAsia="ru-RU"/>
    </w:rPr>
  </w:style>
  <w:style w:type="paragraph" w:customStyle="1" w:styleId="112">
    <w:name w:val="Обычный + 11 пт"/>
    <w:aliases w:val="полужирный,Серый 100%"/>
    <w:basedOn w:val="a0"/>
    <w:rsid w:val="003B41ED"/>
    <w:pPr>
      <w:jc w:val="center"/>
      <w:outlineLvl w:val="1"/>
    </w:pPr>
    <w:rPr>
      <w:b/>
      <w:bCs/>
      <w:color w:val="333333"/>
      <w:sz w:val="22"/>
      <w:szCs w:val="22"/>
    </w:rPr>
  </w:style>
  <w:style w:type="paragraph" w:customStyle="1" w:styleId="113">
    <w:name w:val="Абзац списка11"/>
    <w:basedOn w:val="a0"/>
    <w:rsid w:val="003B41ED"/>
    <w:pPr>
      <w:ind w:left="720"/>
    </w:pPr>
  </w:style>
  <w:style w:type="character" w:customStyle="1" w:styleId="120">
    <w:name w:val="Знак Знак12"/>
    <w:locked/>
    <w:rsid w:val="00B22A11"/>
    <w:rPr>
      <w:rFonts w:ascii="Arial" w:hAnsi="Arial"/>
      <w:b/>
      <w:kern w:val="32"/>
      <w:sz w:val="32"/>
      <w:lang w:val="ru-RU" w:eastAsia="ru-RU"/>
    </w:rPr>
  </w:style>
  <w:style w:type="character" w:customStyle="1" w:styleId="114">
    <w:name w:val="Знак Знак11"/>
    <w:locked/>
    <w:rsid w:val="00B22A11"/>
    <w:rPr>
      <w:rFonts w:ascii="Arial" w:hAnsi="Arial"/>
      <w:b/>
      <w:i/>
      <w:sz w:val="28"/>
      <w:lang w:val="ru-RU" w:eastAsia="ru-RU"/>
    </w:rPr>
  </w:style>
  <w:style w:type="character" w:customStyle="1" w:styleId="100">
    <w:name w:val="Знак Знак10"/>
    <w:rsid w:val="00B22A11"/>
    <w:rPr>
      <w:rFonts w:ascii="Arial" w:hAnsi="Arial"/>
      <w:b/>
      <w:sz w:val="26"/>
      <w:lang w:val="ru-RU" w:eastAsia="ru-RU"/>
    </w:rPr>
  </w:style>
  <w:style w:type="character" w:customStyle="1" w:styleId="label">
    <w:name w:val="label"/>
    <w:rsid w:val="00E06521"/>
  </w:style>
  <w:style w:type="paragraph" w:customStyle="1" w:styleId="afff">
    <w:name w:val="Знак Знак Знак Знак"/>
    <w:basedOn w:val="a0"/>
    <w:rsid w:val="00B51E5B"/>
    <w:pPr>
      <w:spacing w:before="100" w:beforeAutospacing="1" w:after="100" w:afterAutospacing="1"/>
    </w:pPr>
    <w:rPr>
      <w:rFonts w:ascii="Tahoma" w:hAnsi="Tahoma" w:cs="Tahoma"/>
      <w:sz w:val="20"/>
      <w:szCs w:val="20"/>
      <w:lang w:val="en-US" w:eastAsia="en-US"/>
    </w:rPr>
  </w:style>
  <w:style w:type="paragraph" w:customStyle="1" w:styleId="afff0">
    <w:name w:val="Обычный.Нормальный абзац"/>
    <w:rsid w:val="007544BE"/>
    <w:pPr>
      <w:widowControl w:val="0"/>
      <w:ind w:firstLine="709"/>
      <w:jc w:val="both"/>
    </w:pPr>
    <w:rPr>
      <w:sz w:val="24"/>
      <w:szCs w:val="24"/>
    </w:rPr>
  </w:style>
  <w:style w:type="paragraph" w:customStyle="1" w:styleId="2111">
    <w:name w:val="Основной текст с отступом 211"/>
    <w:basedOn w:val="a0"/>
    <w:rsid w:val="007544BE"/>
    <w:pPr>
      <w:suppressAutoHyphens/>
      <w:ind w:left="426"/>
    </w:pPr>
    <w:rPr>
      <w:lang w:eastAsia="ar-SA"/>
    </w:rPr>
  </w:style>
  <w:style w:type="paragraph" w:customStyle="1" w:styleId="Heading">
    <w:name w:val="Heading"/>
    <w:rsid w:val="00DD1856"/>
    <w:rPr>
      <w:rFonts w:ascii="Arial" w:hAnsi="Arial" w:cs="Arial"/>
      <w:b/>
      <w:bCs/>
      <w:sz w:val="22"/>
      <w:szCs w:val="22"/>
    </w:rPr>
  </w:style>
  <w:style w:type="character" w:customStyle="1" w:styleId="33">
    <w:name w:val="Стиль3 Знак Знак Знак"/>
    <w:link w:val="32"/>
    <w:locked/>
    <w:rsid w:val="00030DE3"/>
    <w:rPr>
      <w:sz w:val="24"/>
      <w:lang w:val="ru-RU" w:eastAsia="ru-RU"/>
    </w:rPr>
  </w:style>
  <w:style w:type="character" w:customStyle="1" w:styleId="3e">
    <w:name w:val="Заголовок 3 Знак"/>
    <w:aliases w:val="h3 Знак1,Head 3 Знак1,l3+toc 3 Знак1,CT Знак1,Sub-section Title Знак1,l3 Знак1"/>
    <w:rsid w:val="00FF4D99"/>
    <w:rPr>
      <w:rFonts w:ascii="Arial" w:hAnsi="Arial"/>
      <w:b/>
      <w:sz w:val="26"/>
      <w:lang w:val="ru-RU" w:eastAsia="ru-RU"/>
    </w:rPr>
  </w:style>
  <w:style w:type="character" w:customStyle="1" w:styleId="ConsNormal0">
    <w:name w:val="ConsNormal Знак"/>
    <w:link w:val="ConsNormal"/>
    <w:locked/>
    <w:rsid w:val="00290DDC"/>
    <w:rPr>
      <w:rFonts w:ascii="Arial" w:hAnsi="Arial"/>
      <w:lang w:val="ru-RU" w:eastAsia="ru-RU" w:bidi="ar-SA"/>
    </w:rPr>
  </w:style>
  <w:style w:type="paragraph" w:customStyle="1" w:styleId="Char">
    <w:name w:val="Char Знак Знак"/>
    <w:basedOn w:val="a0"/>
    <w:rsid w:val="009F2337"/>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rsid w:val="00AE6A9B"/>
    <w:pPr>
      <w:autoSpaceDE w:val="0"/>
      <w:autoSpaceDN w:val="0"/>
      <w:adjustRightInd w:val="0"/>
    </w:pPr>
    <w:rPr>
      <w:rFonts w:ascii="Courier New" w:hAnsi="Courier New" w:cs="Courier New"/>
    </w:rPr>
  </w:style>
  <w:style w:type="paragraph" w:customStyle="1" w:styleId="ConsPlusTitle">
    <w:name w:val="ConsPlusTitle"/>
    <w:rsid w:val="00AE6A9B"/>
    <w:pPr>
      <w:autoSpaceDE w:val="0"/>
      <w:autoSpaceDN w:val="0"/>
      <w:adjustRightInd w:val="0"/>
    </w:pPr>
    <w:rPr>
      <w:b/>
      <w:bCs/>
      <w:sz w:val="24"/>
      <w:szCs w:val="24"/>
    </w:rPr>
  </w:style>
  <w:style w:type="paragraph" w:customStyle="1" w:styleId="ConsPlusCell">
    <w:name w:val="ConsPlusCell"/>
    <w:rsid w:val="00AE6A9B"/>
    <w:pPr>
      <w:autoSpaceDE w:val="0"/>
      <w:autoSpaceDN w:val="0"/>
      <w:adjustRightInd w:val="0"/>
    </w:pPr>
    <w:rPr>
      <w:rFonts w:ascii="Arial" w:hAnsi="Arial" w:cs="Arial"/>
    </w:rPr>
  </w:style>
  <w:style w:type="paragraph" w:customStyle="1" w:styleId="121">
    <w:name w:val="Знак12"/>
    <w:basedOn w:val="a0"/>
    <w:rsid w:val="0050035E"/>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0"/>
    <w:rsid w:val="00124602"/>
    <w:pPr>
      <w:spacing w:after="200" w:line="276" w:lineRule="auto"/>
      <w:ind w:left="720"/>
    </w:pPr>
    <w:rPr>
      <w:rFonts w:ascii="Calibri" w:hAnsi="Calibri" w:cs="Calibri"/>
      <w:sz w:val="22"/>
      <w:szCs w:val="22"/>
    </w:rPr>
  </w:style>
  <w:style w:type="paragraph" w:customStyle="1" w:styleId="Style9">
    <w:name w:val="Style9"/>
    <w:basedOn w:val="a0"/>
    <w:rsid w:val="008663CC"/>
    <w:pPr>
      <w:widowControl w:val="0"/>
      <w:autoSpaceDE w:val="0"/>
      <w:autoSpaceDN w:val="0"/>
      <w:adjustRightInd w:val="0"/>
    </w:pPr>
  </w:style>
  <w:style w:type="paragraph" w:styleId="afff1">
    <w:name w:val="Balloon Text"/>
    <w:basedOn w:val="a0"/>
    <w:link w:val="afff2"/>
    <w:locked/>
    <w:rsid w:val="00B51B42"/>
    <w:rPr>
      <w:rFonts w:ascii="Segoe UI" w:hAnsi="Segoe UI"/>
      <w:sz w:val="18"/>
      <w:szCs w:val="20"/>
    </w:rPr>
  </w:style>
  <w:style w:type="character" w:customStyle="1" w:styleId="afff2">
    <w:name w:val="Текст выноски Знак"/>
    <w:link w:val="afff1"/>
    <w:locked/>
    <w:rsid w:val="00B51B42"/>
    <w:rPr>
      <w:rFonts w:ascii="Segoe UI" w:hAnsi="Segoe UI"/>
      <w:sz w:val="18"/>
    </w:rPr>
  </w:style>
  <w:style w:type="paragraph" w:customStyle="1" w:styleId="1110">
    <w:name w:val="Знак Знак Знак Знак Знак Знак Знак Знак Знак Знак Знак Знак Знак Знак Знак Знак Знак1 Знак Знак Знак Знак1 Знак Знак1 Знак Знак"/>
    <w:basedOn w:val="a0"/>
    <w:rsid w:val="0086164A"/>
    <w:pPr>
      <w:spacing w:after="160" w:line="240" w:lineRule="exact"/>
    </w:pPr>
    <w:rPr>
      <w:rFonts w:ascii="Verdana" w:hAnsi="Verdana" w:cs="Verdana"/>
      <w:sz w:val="20"/>
      <w:szCs w:val="20"/>
      <w:lang w:val="en-US" w:eastAsia="en-US"/>
    </w:rPr>
  </w:style>
  <w:style w:type="paragraph" w:customStyle="1" w:styleId="3f">
    <w:name w:val="Абзац списка3"/>
    <w:aliases w:val="Standart,ТЗ список,Абзац списка литеральный"/>
    <w:basedOn w:val="a0"/>
    <w:link w:val="ListParagraphChar"/>
    <w:rsid w:val="004D0176"/>
    <w:pPr>
      <w:spacing w:after="200" w:line="276" w:lineRule="auto"/>
      <w:ind w:left="720"/>
      <w:contextualSpacing/>
    </w:pPr>
    <w:rPr>
      <w:rFonts w:ascii="Calibri" w:hAnsi="Calibri"/>
      <w:sz w:val="22"/>
      <w:szCs w:val="20"/>
      <w:lang w:eastAsia="en-US"/>
    </w:rPr>
  </w:style>
  <w:style w:type="character" w:styleId="afff3">
    <w:name w:val="footnote reference"/>
    <w:uiPriority w:val="99"/>
    <w:locked/>
    <w:rsid w:val="002E30C6"/>
    <w:rPr>
      <w:vertAlign w:val="superscript"/>
    </w:rPr>
  </w:style>
  <w:style w:type="paragraph" w:customStyle="1" w:styleId="3f0">
    <w:name w:val="Обычный3"/>
    <w:rsid w:val="002E30C6"/>
    <w:pPr>
      <w:widowControl w:val="0"/>
    </w:pPr>
  </w:style>
  <w:style w:type="character" w:customStyle="1" w:styleId="190">
    <w:name w:val="Знак Знак19"/>
    <w:locked/>
    <w:rsid w:val="00C72078"/>
    <w:rPr>
      <w:rFonts w:ascii="Arial" w:hAnsi="Arial"/>
      <w:b/>
      <w:kern w:val="32"/>
      <w:sz w:val="32"/>
      <w:lang w:val="ru-RU" w:eastAsia="ru-RU"/>
    </w:rPr>
  </w:style>
  <w:style w:type="paragraph" w:customStyle="1" w:styleId="1111">
    <w:name w:val="Знак Знак Знак Знак Знак Знак Знак Знак Знак Знак Знак Знак Знак Знак Знак Знак Знак1 Знак Знак Знак Знак1 Знак Знак1"/>
    <w:basedOn w:val="a0"/>
    <w:rsid w:val="00FB39F4"/>
    <w:pPr>
      <w:spacing w:after="160" w:line="240" w:lineRule="exact"/>
    </w:pPr>
    <w:rPr>
      <w:rFonts w:ascii="Verdana" w:hAnsi="Verdana" w:cs="Verdana"/>
      <w:sz w:val="20"/>
      <w:szCs w:val="20"/>
      <w:lang w:val="en-US" w:eastAsia="en-US"/>
    </w:rPr>
  </w:style>
  <w:style w:type="paragraph" w:customStyle="1" w:styleId="10">
    <w:name w:val="1. Пункт"/>
    <w:basedOn w:val="a0"/>
    <w:rsid w:val="00D81BD0"/>
    <w:pPr>
      <w:numPr>
        <w:numId w:val="12"/>
      </w:numPr>
      <w:autoSpaceDE w:val="0"/>
      <w:autoSpaceDN w:val="0"/>
      <w:adjustRightInd w:val="0"/>
      <w:jc w:val="center"/>
      <w:outlineLvl w:val="2"/>
    </w:pPr>
    <w:rPr>
      <w:b/>
      <w:lang w:eastAsia="en-US"/>
    </w:rPr>
  </w:style>
  <w:style w:type="paragraph" w:customStyle="1" w:styleId="2">
    <w:name w:val="2. Подпункт"/>
    <w:basedOn w:val="10"/>
    <w:link w:val="2f0"/>
    <w:rsid w:val="00D81BD0"/>
    <w:pPr>
      <w:numPr>
        <w:ilvl w:val="1"/>
      </w:numPr>
      <w:jc w:val="both"/>
    </w:pPr>
    <w:rPr>
      <w:b w:val="0"/>
    </w:rPr>
  </w:style>
  <w:style w:type="character" w:customStyle="1" w:styleId="2f0">
    <w:name w:val="2. Подпункт Знак"/>
    <w:link w:val="2"/>
    <w:locked/>
    <w:rsid w:val="00D81BD0"/>
    <w:rPr>
      <w:sz w:val="24"/>
      <w:szCs w:val="24"/>
      <w:lang w:val="ru-RU" w:eastAsia="en-US" w:bidi="ar-SA"/>
    </w:rPr>
  </w:style>
  <w:style w:type="character" w:customStyle="1" w:styleId="711">
    <w:name w:val="Знак7 Знак1 Знак"/>
    <w:aliases w:val="Знак8 Знак Знак,Знак7 Знак,Знак6 Знак Знак,Знак7 Знак1 Знак1,Знак8 Знак Знак1,Текст сноски Знак2,Знак4 Знак Знак1,Текст сноски Знак1 Знак1,Текст сноски Знак Знак Знак1,Знак4 Знак1 Знак1,Знак4 Знак3,Знак9 Знак,Зна Знак"/>
    <w:semiHidden/>
    <w:rsid w:val="00CF2BC3"/>
    <w:rPr>
      <w:lang w:val="ru-RU" w:eastAsia="ru-RU"/>
    </w:rPr>
  </w:style>
  <w:style w:type="paragraph" w:customStyle="1" w:styleId="a">
    <w:name w:val="Пункты"/>
    <w:basedOn w:val="20"/>
    <w:link w:val="afff4"/>
    <w:rsid w:val="00CF2BC3"/>
    <w:pPr>
      <w:numPr>
        <w:ilvl w:val="1"/>
        <w:numId w:val="13"/>
      </w:numPr>
      <w:tabs>
        <w:tab w:val="left" w:pos="1134"/>
      </w:tabs>
      <w:spacing w:before="120" w:after="0"/>
      <w:ind w:left="0" w:firstLine="567"/>
      <w:jc w:val="both"/>
    </w:pPr>
    <w:rPr>
      <w:rFonts w:ascii="Times New Roman" w:hAnsi="Times New Roman"/>
      <w:b w:val="0"/>
      <w:bCs/>
      <w:i w:val="0"/>
      <w:iCs/>
      <w:color w:val="000000"/>
      <w:sz w:val="24"/>
      <w:szCs w:val="28"/>
    </w:rPr>
  </w:style>
  <w:style w:type="character" w:customStyle="1" w:styleId="afff4">
    <w:name w:val="Пункты Знак"/>
    <w:link w:val="a"/>
    <w:locked/>
    <w:rsid w:val="00CF2BC3"/>
    <w:rPr>
      <w:bCs/>
      <w:iCs/>
      <w:color w:val="000000"/>
      <w:sz w:val="24"/>
      <w:szCs w:val="28"/>
      <w:lang w:val="ru-RU" w:eastAsia="ru-RU" w:bidi="ar-SA"/>
    </w:rPr>
  </w:style>
  <w:style w:type="character" w:customStyle="1" w:styleId="ab">
    <w:name w:val="Основной текст с отступом Знак"/>
    <w:aliases w:val="Основной текст с отступом1 Знак,Знак3 Знак"/>
    <w:link w:val="aa"/>
    <w:locked/>
    <w:rsid w:val="00CF2BC3"/>
    <w:rPr>
      <w:rFonts w:ascii="Calibri" w:hAnsi="Calibri"/>
      <w:sz w:val="22"/>
    </w:rPr>
  </w:style>
  <w:style w:type="character" w:customStyle="1" w:styleId="iceouttxt">
    <w:name w:val="iceouttxt"/>
    <w:rsid w:val="00CF2BC3"/>
    <w:rPr>
      <w:rFonts w:cs="Times New Roman"/>
    </w:rPr>
  </w:style>
  <w:style w:type="character" w:customStyle="1" w:styleId="Normal">
    <w:name w:val="Normal Знак"/>
    <w:link w:val="15"/>
    <w:locked/>
    <w:rsid w:val="00CF2BC3"/>
    <w:rPr>
      <w:sz w:val="24"/>
      <w:lang w:bidi="ar-SA"/>
    </w:rPr>
  </w:style>
  <w:style w:type="paragraph" w:customStyle="1" w:styleId="311">
    <w:name w:val="Основной текст с отступом 31"/>
    <w:basedOn w:val="a0"/>
    <w:rsid w:val="00CF2BC3"/>
    <w:pPr>
      <w:suppressAutoHyphens/>
      <w:spacing w:after="120"/>
      <w:ind w:left="283"/>
    </w:pPr>
    <w:rPr>
      <w:sz w:val="16"/>
      <w:szCs w:val="16"/>
      <w:lang w:eastAsia="ar-SA"/>
    </w:rPr>
  </w:style>
  <w:style w:type="paragraph" w:customStyle="1" w:styleId="Style6">
    <w:name w:val="Style6"/>
    <w:basedOn w:val="a0"/>
    <w:next w:val="a0"/>
    <w:rsid w:val="00CF2BC3"/>
    <w:pPr>
      <w:widowControl w:val="0"/>
      <w:suppressAutoHyphens/>
      <w:spacing w:line="226" w:lineRule="exact"/>
      <w:jc w:val="both"/>
    </w:pPr>
    <w:rPr>
      <w:rFonts w:cs="Tahoma"/>
      <w:color w:val="000000"/>
      <w:lang w:val="en-US" w:eastAsia="en-US"/>
    </w:rPr>
  </w:style>
  <w:style w:type="character" w:customStyle="1" w:styleId="FontStyle16">
    <w:name w:val="Font Style16"/>
    <w:rsid w:val="00CF2BC3"/>
    <w:rPr>
      <w:rFonts w:ascii="Times New Roman" w:hAnsi="Times New Roman"/>
      <w:sz w:val="20"/>
    </w:rPr>
  </w:style>
  <w:style w:type="paragraph" w:customStyle="1" w:styleId="Default">
    <w:name w:val="Default"/>
    <w:rsid w:val="00DB56E2"/>
    <w:pPr>
      <w:autoSpaceDE w:val="0"/>
      <w:autoSpaceDN w:val="0"/>
      <w:adjustRightInd w:val="0"/>
    </w:pPr>
    <w:rPr>
      <w:color w:val="000000"/>
      <w:sz w:val="24"/>
      <w:szCs w:val="24"/>
    </w:rPr>
  </w:style>
  <w:style w:type="paragraph" w:customStyle="1" w:styleId="1a">
    <w:name w:val="Без интервала1"/>
    <w:rsid w:val="00D337C4"/>
    <w:rPr>
      <w:rFonts w:ascii="Calibri" w:hAnsi="Calibri"/>
      <w:sz w:val="22"/>
      <w:szCs w:val="22"/>
      <w:lang w:eastAsia="en-US"/>
    </w:rPr>
  </w:style>
  <w:style w:type="paragraph" w:customStyle="1" w:styleId="213">
    <w:name w:val="заголовок 21"/>
    <w:basedOn w:val="a0"/>
    <w:next w:val="a0"/>
    <w:rsid w:val="00BC505B"/>
    <w:pPr>
      <w:widowControl w:val="0"/>
      <w:spacing w:before="240" w:after="60"/>
      <w:jc w:val="center"/>
    </w:pPr>
    <w:rPr>
      <w:b/>
      <w:szCs w:val="20"/>
      <w:lang w:val="en-US"/>
    </w:rPr>
  </w:style>
  <w:style w:type="paragraph" w:customStyle="1" w:styleId="afff5">
    <w:name w:val="Стиль текста"/>
    <w:basedOn w:val="a4"/>
    <w:rsid w:val="00BC505B"/>
    <w:pPr>
      <w:keepLines/>
    </w:pPr>
  </w:style>
  <w:style w:type="character" w:customStyle="1" w:styleId="1b">
    <w:name w:val="Название Знак1"/>
    <w:aliases w:val="Знак6 Знак2,Знак8 Знак1"/>
    <w:locked/>
    <w:rsid w:val="00BC505B"/>
    <w:rPr>
      <w:rFonts w:cs="Times New Roman"/>
      <w:b/>
      <w:bCs/>
      <w:sz w:val="40"/>
    </w:rPr>
  </w:style>
  <w:style w:type="character" w:customStyle="1" w:styleId="FontStyle72">
    <w:name w:val="Font Style72"/>
    <w:rsid w:val="00D5686E"/>
    <w:rPr>
      <w:rFonts w:ascii="Times New Roman" w:hAnsi="Times New Roman"/>
      <w:sz w:val="20"/>
    </w:rPr>
  </w:style>
  <w:style w:type="paragraph" w:customStyle="1" w:styleId="3f1">
    <w:name w:val="Абзац списка3"/>
    <w:basedOn w:val="a0"/>
    <w:rsid w:val="004F234F"/>
    <w:pPr>
      <w:spacing w:after="200" w:line="276" w:lineRule="auto"/>
      <w:ind w:left="720"/>
    </w:pPr>
    <w:rPr>
      <w:rFonts w:ascii="Calibri" w:hAnsi="Calibri" w:cs="Calibri"/>
      <w:sz w:val="22"/>
      <w:szCs w:val="22"/>
    </w:rPr>
  </w:style>
  <w:style w:type="paragraph" w:customStyle="1" w:styleId="115">
    <w:name w:val="Знак11"/>
    <w:basedOn w:val="a0"/>
    <w:rsid w:val="004F234F"/>
    <w:pPr>
      <w:widowControl w:val="0"/>
      <w:adjustRightInd w:val="0"/>
      <w:spacing w:after="160" w:line="240" w:lineRule="exact"/>
      <w:jc w:val="right"/>
    </w:pPr>
    <w:rPr>
      <w:rFonts w:ascii="Arial" w:hAnsi="Arial" w:cs="Arial"/>
      <w:sz w:val="20"/>
      <w:szCs w:val="20"/>
      <w:lang w:val="en-GB" w:eastAsia="en-US"/>
    </w:rPr>
  </w:style>
  <w:style w:type="character" w:customStyle="1" w:styleId="blk">
    <w:name w:val="blk"/>
    <w:rsid w:val="00121878"/>
    <w:rPr>
      <w:rFonts w:cs="Times New Roman"/>
    </w:rPr>
  </w:style>
  <w:style w:type="character" w:customStyle="1" w:styleId="u">
    <w:name w:val="u"/>
    <w:rsid w:val="00121878"/>
    <w:rPr>
      <w:rFonts w:cs="Times New Roman"/>
    </w:rPr>
  </w:style>
  <w:style w:type="paragraph" w:customStyle="1" w:styleId="45">
    <w:name w:val="Абзац списка4"/>
    <w:basedOn w:val="a0"/>
    <w:rsid w:val="0069325C"/>
    <w:pPr>
      <w:spacing w:after="200" w:line="276" w:lineRule="auto"/>
      <w:ind w:left="720"/>
    </w:pPr>
    <w:rPr>
      <w:rFonts w:ascii="Calibri" w:hAnsi="Calibri" w:cs="Calibri"/>
      <w:sz w:val="22"/>
      <w:szCs w:val="22"/>
    </w:rPr>
  </w:style>
  <w:style w:type="character" w:customStyle="1" w:styleId="dynatree-title">
    <w:name w:val="dynatree-title"/>
    <w:rsid w:val="001F4A65"/>
    <w:rPr>
      <w:rFonts w:cs="Times New Roman"/>
    </w:rPr>
  </w:style>
  <w:style w:type="paragraph" w:customStyle="1" w:styleId="46">
    <w:name w:val="Обычный4"/>
    <w:rsid w:val="00804D2F"/>
    <w:rPr>
      <w:sz w:val="28"/>
    </w:rPr>
  </w:style>
  <w:style w:type="paragraph" w:customStyle="1" w:styleId="214">
    <w:name w:val="Заголовок 21"/>
    <w:basedOn w:val="46"/>
    <w:next w:val="46"/>
    <w:rsid w:val="00804D2F"/>
    <w:pPr>
      <w:keepNext/>
      <w:widowControl w:val="0"/>
      <w:outlineLvl w:val="1"/>
    </w:pPr>
    <w:rPr>
      <w:b/>
      <w:i/>
      <w:color w:val="000000"/>
      <w:sz w:val="24"/>
    </w:rPr>
  </w:style>
  <w:style w:type="character" w:customStyle="1" w:styleId="FontStyle12">
    <w:name w:val="Font Style12"/>
    <w:rsid w:val="00804D2F"/>
    <w:rPr>
      <w:rFonts w:ascii="Times New Roman" w:hAnsi="Times New Roman"/>
      <w:sz w:val="24"/>
    </w:rPr>
  </w:style>
  <w:style w:type="character" w:customStyle="1" w:styleId="ConsPlusNormal0">
    <w:name w:val="ConsPlusNormal Знак"/>
    <w:link w:val="ConsPlusNormal"/>
    <w:locked/>
    <w:rsid w:val="00B030E0"/>
    <w:rPr>
      <w:rFonts w:ascii="Arial" w:hAnsi="Arial"/>
      <w:lang w:val="ru-RU" w:eastAsia="ru-RU" w:bidi="ar-SA"/>
    </w:rPr>
  </w:style>
  <w:style w:type="paragraph" w:customStyle="1" w:styleId="afff6">
    <w:name w:val="Содержимое таблицы"/>
    <w:basedOn w:val="a0"/>
    <w:rsid w:val="00CF467C"/>
    <w:pPr>
      <w:widowControl w:val="0"/>
      <w:suppressLineNumbers/>
      <w:suppressAutoHyphens/>
    </w:pPr>
    <w:rPr>
      <w:szCs w:val="20"/>
    </w:rPr>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semiHidden/>
    <w:rsid w:val="000028D3"/>
    <w:rPr>
      <w:rFonts w:ascii="Cambria" w:eastAsia="MS Gothic" w:hAnsi="Cambria" w:cs="Times New Roman"/>
      <w:b/>
      <w:bCs/>
      <w:color w:val="4F81BD"/>
      <w:sz w:val="26"/>
      <w:szCs w:val="26"/>
    </w:rPr>
  </w:style>
  <w:style w:type="character" w:customStyle="1" w:styleId="411">
    <w:name w:val="Заголовок 4 Знак1"/>
    <w:aliases w:val="Параграф Знак1"/>
    <w:semiHidden/>
    <w:rsid w:val="000028D3"/>
    <w:rPr>
      <w:rFonts w:ascii="Cambria" w:eastAsia="MS Gothic" w:hAnsi="Cambria" w:cs="Times New Roman"/>
      <w:b/>
      <w:bCs/>
      <w:i/>
      <w:iCs/>
      <w:color w:val="4F81BD"/>
      <w:sz w:val="24"/>
      <w:szCs w:val="24"/>
    </w:rPr>
  </w:style>
  <w:style w:type="character" w:customStyle="1" w:styleId="511">
    <w:name w:val="Заголовок 5 Знак1"/>
    <w:aliases w:val="_Подпункт Знак1"/>
    <w:semiHidden/>
    <w:rsid w:val="000028D3"/>
    <w:rPr>
      <w:rFonts w:ascii="Cambria" w:eastAsia="MS Gothic" w:hAnsi="Cambria" w:cs="Times New Roman"/>
      <w:color w:val="243F60"/>
      <w:sz w:val="24"/>
      <w:szCs w:val="24"/>
    </w:rPr>
  </w:style>
  <w:style w:type="character" w:customStyle="1" w:styleId="1c">
    <w:name w:val="Основной текст Знак1"/>
    <w:aliases w:val="Список 1 Знак1,Body Text Char Знак1,Основной текст Знак Знак1 Знак1,Основной текст Знак Знак Знак1 Знак1,Основной текст Знак Знак Знак Знак1 Знак1,Основной текст Знак1 Знак Знак Знак Знак1,Основной текст Знак Знак Знак Знак"/>
    <w:semiHidden/>
    <w:rsid w:val="000028D3"/>
    <w:rPr>
      <w:rFonts w:cs="Times New Roman"/>
      <w:sz w:val="24"/>
      <w:szCs w:val="24"/>
    </w:rPr>
  </w:style>
  <w:style w:type="character" w:customStyle="1" w:styleId="1d">
    <w:name w:val="Основной текст с отступом Знак1"/>
    <w:aliases w:val="текст Знак1"/>
    <w:semiHidden/>
    <w:rsid w:val="000028D3"/>
    <w:rPr>
      <w:rFonts w:cs="Times New Roman"/>
      <w:sz w:val="24"/>
      <w:szCs w:val="24"/>
    </w:rPr>
  </w:style>
  <w:style w:type="character" w:customStyle="1" w:styleId="312">
    <w:name w:val="Основной текст с отступом 3 Знак1"/>
    <w:aliases w:val="Знак2 Знак1"/>
    <w:semiHidden/>
    <w:rsid w:val="000028D3"/>
    <w:rPr>
      <w:rFonts w:cs="Times New Roman"/>
      <w:sz w:val="16"/>
      <w:szCs w:val="16"/>
    </w:rPr>
  </w:style>
  <w:style w:type="paragraph" w:customStyle="1" w:styleId="130">
    <w:name w:val="Знак13"/>
    <w:basedOn w:val="a0"/>
    <w:rsid w:val="000028D3"/>
    <w:pPr>
      <w:widowControl w:val="0"/>
      <w:adjustRightInd w:val="0"/>
      <w:spacing w:after="160" w:line="240" w:lineRule="exact"/>
      <w:jc w:val="right"/>
    </w:pPr>
    <w:rPr>
      <w:rFonts w:ascii="Arial" w:hAnsi="Arial" w:cs="Arial"/>
      <w:sz w:val="20"/>
      <w:szCs w:val="20"/>
      <w:lang w:val="en-GB" w:eastAsia="en-US"/>
    </w:rPr>
  </w:style>
  <w:style w:type="paragraph" w:customStyle="1" w:styleId="55">
    <w:name w:val="Абзац списка5"/>
    <w:basedOn w:val="a0"/>
    <w:rsid w:val="000028D3"/>
    <w:pPr>
      <w:spacing w:after="200" w:line="276" w:lineRule="auto"/>
      <w:ind w:left="720"/>
    </w:pPr>
    <w:rPr>
      <w:rFonts w:ascii="Calibri" w:hAnsi="Calibri" w:cs="Calibri"/>
      <w:sz w:val="22"/>
      <w:szCs w:val="22"/>
    </w:rPr>
  </w:style>
  <w:style w:type="paragraph" w:customStyle="1" w:styleId="afff7">
    <w:name w:val="Знак Знак Знак Знак Знак Знак Знак Знак Знак Знак Знак Знак Знак"/>
    <w:basedOn w:val="a0"/>
    <w:rsid w:val="000028D3"/>
    <w:pPr>
      <w:widowControl w:val="0"/>
      <w:adjustRightInd w:val="0"/>
      <w:spacing w:after="160" w:line="240" w:lineRule="exact"/>
      <w:jc w:val="right"/>
    </w:pPr>
    <w:rPr>
      <w:sz w:val="20"/>
      <w:szCs w:val="20"/>
      <w:lang w:val="en-GB" w:eastAsia="en-US"/>
    </w:rPr>
  </w:style>
  <w:style w:type="paragraph" w:customStyle="1" w:styleId="56">
    <w:name w:val="Обычный5"/>
    <w:rsid w:val="000028D3"/>
    <w:rPr>
      <w:sz w:val="28"/>
    </w:rPr>
  </w:style>
  <w:style w:type="character" w:customStyle="1" w:styleId="1e">
    <w:name w:val="Название книги1"/>
    <w:rsid w:val="000028D3"/>
    <w:rPr>
      <w:b/>
      <w:smallCaps/>
      <w:spacing w:val="5"/>
    </w:rPr>
  </w:style>
  <w:style w:type="character" w:customStyle="1" w:styleId="apple-converted-space">
    <w:name w:val="apple-converted-space"/>
    <w:rsid w:val="00E0626C"/>
    <w:rPr>
      <w:rFonts w:cs="Times New Roman"/>
    </w:rPr>
  </w:style>
  <w:style w:type="table" w:customStyle="1" w:styleId="47">
    <w:name w:val="Сетка таблицы4"/>
    <w:rsid w:val="00E0626C"/>
    <w:rPr>
      <w:rFonts w:ascii="Calibri" w:eastAsia="MS Mincho"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scription--features-item-value">
    <w:name w:val="product-description--features-item-value"/>
    <w:rsid w:val="00E428C8"/>
    <w:rPr>
      <w:rFonts w:cs="Times New Roman"/>
    </w:rPr>
  </w:style>
  <w:style w:type="character" w:customStyle="1" w:styleId="ListParagraphChar">
    <w:name w:val="List Paragraph Char"/>
    <w:aliases w:val="Standart Char,ТЗ список Char,Абзац списка литеральный Char"/>
    <w:link w:val="3f"/>
    <w:locked/>
    <w:rsid w:val="002B0CF2"/>
    <w:rPr>
      <w:rFonts w:ascii="Calibri" w:eastAsia="Times New Roman" w:hAnsi="Calibri"/>
      <w:sz w:val="22"/>
      <w:lang w:eastAsia="en-US"/>
    </w:rPr>
  </w:style>
  <w:style w:type="character" w:customStyle="1" w:styleId="72">
    <w:name w:val="Основной текст (7)_"/>
    <w:link w:val="712"/>
    <w:locked/>
    <w:rsid w:val="00087917"/>
    <w:rPr>
      <w:rFonts w:ascii="Calibri" w:hAnsi="Calibri" w:cs="Calibri"/>
      <w:sz w:val="26"/>
      <w:szCs w:val="26"/>
      <w:shd w:val="clear" w:color="auto" w:fill="FFFFFF"/>
    </w:rPr>
  </w:style>
  <w:style w:type="paragraph" w:customStyle="1" w:styleId="712">
    <w:name w:val="Основной текст (7)1"/>
    <w:basedOn w:val="a0"/>
    <w:link w:val="72"/>
    <w:rsid w:val="00087917"/>
    <w:pPr>
      <w:shd w:val="clear" w:color="auto" w:fill="FFFFFF"/>
      <w:spacing w:line="240" w:lineRule="atLeast"/>
    </w:pPr>
    <w:rPr>
      <w:rFonts w:ascii="Calibri" w:hAnsi="Calibri"/>
      <w:sz w:val="26"/>
      <w:szCs w:val="26"/>
    </w:rPr>
  </w:style>
  <w:style w:type="character" w:customStyle="1" w:styleId="f">
    <w:name w:val="f"/>
    <w:rsid w:val="00353894"/>
    <w:rPr>
      <w:rFonts w:cs="Times New Roman"/>
    </w:rPr>
  </w:style>
  <w:style w:type="paragraph" w:styleId="afff8">
    <w:name w:val="annotation text"/>
    <w:basedOn w:val="a0"/>
    <w:link w:val="afff9"/>
    <w:locked/>
    <w:rsid w:val="00082CB7"/>
    <w:rPr>
      <w:sz w:val="20"/>
      <w:szCs w:val="20"/>
    </w:rPr>
  </w:style>
  <w:style w:type="character" w:customStyle="1" w:styleId="afff9">
    <w:name w:val="Текст примечания Знак"/>
    <w:link w:val="afff8"/>
    <w:locked/>
    <w:rsid w:val="00082CB7"/>
    <w:rPr>
      <w:rFonts w:cs="Times New Roman"/>
    </w:rPr>
  </w:style>
  <w:style w:type="paragraph" w:styleId="afffa">
    <w:name w:val="endnote text"/>
    <w:basedOn w:val="a0"/>
    <w:link w:val="afffb"/>
    <w:semiHidden/>
    <w:locked/>
    <w:rsid w:val="00082CB7"/>
    <w:rPr>
      <w:sz w:val="20"/>
      <w:szCs w:val="20"/>
    </w:rPr>
  </w:style>
  <w:style w:type="character" w:customStyle="1" w:styleId="afffb">
    <w:name w:val="Текст концевой сноски Знак"/>
    <w:link w:val="afffa"/>
    <w:semiHidden/>
    <w:locked/>
    <w:rsid w:val="00082CB7"/>
    <w:rPr>
      <w:rFonts w:cs="Times New Roman"/>
    </w:rPr>
  </w:style>
  <w:style w:type="paragraph" w:styleId="afffc">
    <w:name w:val="annotation subject"/>
    <w:basedOn w:val="afff8"/>
    <w:next w:val="afff8"/>
    <w:link w:val="afffd"/>
    <w:semiHidden/>
    <w:locked/>
    <w:rsid w:val="00082CB7"/>
    <w:rPr>
      <w:b/>
      <w:bCs/>
    </w:rPr>
  </w:style>
  <w:style w:type="character" w:customStyle="1" w:styleId="afffd">
    <w:name w:val="Тема примечания Знак"/>
    <w:link w:val="afffc"/>
    <w:semiHidden/>
    <w:locked/>
    <w:rsid w:val="00082CB7"/>
    <w:rPr>
      <w:rFonts w:cs="Times New Roman"/>
      <w:b/>
      <w:bCs/>
    </w:rPr>
  </w:style>
  <w:style w:type="paragraph" w:customStyle="1" w:styleId="63">
    <w:name w:val="Абзац списка6"/>
    <w:basedOn w:val="a0"/>
    <w:rsid w:val="00082CB7"/>
    <w:pPr>
      <w:spacing w:after="200" w:line="276" w:lineRule="auto"/>
      <w:ind w:left="720"/>
    </w:pPr>
    <w:rPr>
      <w:rFonts w:ascii="Calibri" w:hAnsi="Calibri" w:cs="Calibri"/>
      <w:sz w:val="22"/>
      <w:szCs w:val="22"/>
    </w:rPr>
  </w:style>
  <w:style w:type="character" w:customStyle="1" w:styleId="afffe">
    <w:name w:val="Основной текст_"/>
    <w:link w:val="91"/>
    <w:locked/>
    <w:rsid w:val="00082CB7"/>
    <w:rPr>
      <w:sz w:val="21"/>
      <w:shd w:val="clear" w:color="auto" w:fill="FFFFFF"/>
    </w:rPr>
  </w:style>
  <w:style w:type="paragraph" w:customStyle="1" w:styleId="91">
    <w:name w:val="Основной текст9"/>
    <w:basedOn w:val="a0"/>
    <w:link w:val="afffe"/>
    <w:rsid w:val="00082CB7"/>
    <w:pPr>
      <w:widowControl w:val="0"/>
      <w:shd w:val="clear" w:color="auto" w:fill="FFFFFF"/>
      <w:spacing w:line="413" w:lineRule="exact"/>
      <w:ind w:hanging="700"/>
      <w:jc w:val="both"/>
    </w:pPr>
    <w:rPr>
      <w:sz w:val="21"/>
      <w:szCs w:val="20"/>
    </w:rPr>
  </w:style>
  <w:style w:type="paragraph" w:customStyle="1" w:styleId="western">
    <w:name w:val="western"/>
    <w:basedOn w:val="a0"/>
    <w:rsid w:val="00082CB7"/>
    <w:pPr>
      <w:spacing w:before="100" w:beforeAutospacing="1" w:after="100" w:afterAutospacing="1"/>
    </w:pPr>
  </w:style>
  <w:style w:type="paragraph" w:customStyle="1" w:styleId="160">
    <w:name w:val="Основной текст16"/>
    <w:basedOn w:val="a0"/>
    <w:rsid w:val="00082CB7"/>
    <w:pPr>
      <w:widowControl w:val="0"/>
      <w:shd w:val="clear" w:color="auto" w:fill="FFFFFF"/>
      <w:spacing w:before="300" w:after="2100" w:line="240" w:lineRule="atLeast"/>
      <w:ind w:hanging="720"/>
      <w:jc w:val="right"/>
    </w:pPr>
    <w:rPr>
      <w:sz w:val="22"/>
      <w:szCs w:val="22"/>
    </w:rPr>
  </w:style>
  <w:style w:type="paragraph" w:customStyle="1" w:styleId="Affff">
    <w:name w:val="Текстовый блок A"/>
    <w:rsid w:val="00082CB7"/>
    <w:rPr>
      <w:rFonts w:ascii="Helvetica" w:eastAsia="ヒラギノ角ゴ Pro W3" w:hAnsi="Helvetica"/>
      <w:color w:val="000000"/>
      <w:sz w:val="24"/>
    </w:rPr>
  </w:style>
  <w:style w:type="character" w:styleId="affff0">
    <w:name w:val="annotation reference"/>
    <w:locked/>
    <w:rsid w:val="00082CB7"/>
    <w:rPr>
      <w:sz w:val="16"/>
    </w:rPr>
  </w:style>
  <w:style w:type="character" w:styleId="affff1">
    <w:name w:val="endnote reference"/>
    <w:semiHidden/>
    <w:locked/>
    <w:rsid w:val="00082CB7"/>
    <w:rPr>
      <w:vertAlign w:val="superscript"/>
    </w:rPr>
  </w:style>
  <w:style w:type="character" w:customStyle="1" w:styleId="10pt">
    <w:name w:val="Основной текст + 10 pt"/>
    <w:aliases w:val="Полужирный"/>
    <w:rsid w:val="00082CB7"/>
    <w:rPr>
      <w:rFonts w:ascii="Times New Roman" w:hAnsi="Times New Roman"/>
      <w:b/>
      <w:smallCaps/>
      <w:color w:val="000000"/>
      <w:spacing w:val="0"/>
      <w:w w:val="100"/>
      <w:position w:val="0"/>
      <w:sz w:val="19"/>
      <w:u w:val="none"/>
      <w:effect w:val="none"/>
      <w:lang w:val="ru-RU" w:eastAsia="ru-RU"/>
    </w:rPr>
  </w:style>
  <w:style w:type="character" w:customStyle="1" w:styleId="57">
    <w:name w:val="Основной текст5"/>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81">
    <w:name w:val="Основной текст8"/>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140">
    <w:name w:val="Основной текст14"/>
    <w:rsid w:val="00082CB7"/>
    <w:rPr>
      <w:rFonts w:ascii="Times New Roman" w:hAnsi="Times New Roman"/>
      <w:color w:val="000000"/>
      <w:spacing w:val="0"/>
      <w:w w:val="100"/>
      <w:position w:val="0"/>
      <w:sz w:val="22"/>
      <w:u w:val="none"/>
      <w:effect w:val="none"/>
      <w:shd w:val="clear" w:color="auto" w:fill="FFFFFF"/>
      <w:lang w:val="ru-RU" w:eastAsia="ru-RU"/>
    </w:rPr>
  </w:style>
  <w:style w:type="table" w:customStyle="1" w:styleId="92">
    <w:name w:val="Сетка таблицы9"/>
    <w:rsid w:val="000D2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rsid w:val="00425557"/>
    <w:pPr>
      <w:snapToGrid w:val="0"/>
    </w:pPr>
    <w:rPr>
      <w:rFonts w:ascii="Courier New" w:hAnsi="Courier New"/>
      <w:sz w:val="34"/>
    </w:rPr>
  </w:style>
  <w:style w:type="paragraph" w:customStyle="1" w:styleId="x10">
    <w:name w:val="x_10"/>
    <w:basedOn w:val="a0"/>
    <w:rsid w:val="00B320FA"/>
    <w:pPr>
      <w:spacing w:before="100" w:beforeAutospacing="1" w:after="100" w:afterAutospacing="1"/>
    </w:pPr>
  </w:style>
  <w:style w:type="paragraph" w:customStyle="1" w:styleId="affff2">
    <w:name w:val="текст сноски"/>
    <w:basedOn w:val="a0"/>
    <w:rsid w:val="009E4D17"/>
    <w:pPr>
      <w:autoSpaceDE w:val="0"/>
      <w:autoSpaceDN w:val="0"/>
    </w:pPr>
    <w:rPr>
      <w:rFonts w:eastAsia="MS Mincho"/>
      <w:sz w:val="20"/>
      <w:szCs w:val="20"/>
    </w:rPr>
  </w:style>
  <w:style w:type="paragraph" w:customStyle="1" w:styleId="1f">
    <w:name w:val="заголовок 1"/>
    <w:basedOn w:val="a0"/>
    <w:next w:val="a0"/>
    <w:rsid w:val="009E4D17"/>
    <w:pPr>
      <w:keepNext/>
      <w:autoSpaceDE w:val="0"/>
      <w:autoSpaceDN w:val="0"/>
      <w:jc w:val="both"/>
    </w:pPr>
    <w:rPr>
      <w:rFonts w:eastAsia="MS Mincho"/>
      <w:b/>
      <w:bCs/>
      <w:sz w:val="22"/>
      <w:szCs w:val="22"/>
    </w:rPr>
  </w:style>
  <w:style w:type="table" w:customStyle="1" w:styleId="TableGrid">
    <w:name w:val="TableGrid"/>
    <w:rsid w:val="00D87511"/>
    <w:rPr>
      <w:rFonts w:ascii="Calibri" w:eastAsia="MS Mincho" w:hAnsi="Calibri"/>
      <w:sz w:val="22"/>
      <w:szCs w:val="22"/>
    </w:rPr>
    <w:tblPr>
      <w:tblCellMar>
        <w:top w:w="0" w:type="dxa"/>
        <w:left w:w="0" w:type="dxa"/>
        <w:bottom w:w="0" w:type="dxa"/>
        <w:right w:w="0" w:type="dxa"/>
      </w:tblCellMar>
    </w:tblPr>
  </w:style>
  <w:style w:type="character" w:customStyle="1" w:styleId="affff3">
    <w:name w:val="Основной текст документа"/>
    <w:rsid w:val="00127850"/>
    <w:rPr>
      <w:sz w:val="22"/>
    </w:rPr>
  </w:style>
  <w:style w:type="character" w:customStyle="1" w:styleId="a7">
    <w:name w:val="Обычный (веб) Знак"/>
    <w:link w:val="a6"/>
    <w:locked/>
    <w:rsid w:val="00983F33"/>
    <w:rPr>
      <w:sz w:val="24"/>
    </w:rPr>
  </w:style>
  <w:style w:type="paragraph" w:customStyle="1" w:styleId="1f0">
    <w:name w:val="Рецензия1"/>
    <w:semiHidden/>
    <w:rsid w:val="00570E8B"/>
    <w:rPr>
      <w:rFonts w:ascii="Calibri" w:hAnsi="Calibri"/>
      <w:sz w:val="22"/>
      <w:szCs w:val="22"/>
    </w:rPr>
  </w:style>
  <w:style w:type="paragraph" w:customStyle="1" w:styleId="p10">
    <w:name w:val="p10"/>
    <w:basedOn w:val="a0"/>
    <w:rsid w:val="00570E8B"/>
    <w:pPr>
      <w:spacing w:before="100" w:beforeAutospacing="1" w:after="100" w:afterAutospacing="1"/>
    </w:pPr>
  </w:style>
  <w:style w:type="character" w:customStyle="1" w:styleId="FontStyle15">
    <w:name w:val="Font Style15"/>
    <w:rsid w:val="00570E8B"/>
    <w:rPr>
      <w:rFonts w:ascii="Times New Roman" w:hAnsi="Times New Roman"/>
      <w:sz w:val="22"/>
    </w:rPr>
  </w:style>
  <w:style w:type="table" w:customStyle="1" w:styleId="3f2">
    <w:name w:val="Сетка таблицы3"/>
    <w:rsid w:val="00570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8">
    <w:name w:val="Основной текст (5)_"/>
    <w:link w:val="59"/>
    <w:semiHidden/>
    <w:locked/>
    <w:rsid w:val="009C6C2C"/>
    <w:rPr>
      <w:sz w:val="26"/>
      <w:shd w:val="clear" w:color="auto" w:fill="FFFFFF"/>
    </w:rPr>
  </w:style>
  <w:style w:type="paragraph" w:customStyle="1" w:styleId="59">
    <w:name w:val="Основной текст (5)"/>
    <w:basedOn w:val="a0"/>
    <w:link w:val="58"/>
    <w:semiHidden/>
    <w:rsid w:val="009C6C2C"/>
    <w:pPr>
      <w:shd w:val="clear" w:color="auto" w:fill="FFFFFF"/>
      <w:spacing w:after="240" w:line="298" w:lineRule="exact"/>
    </w:pPr>
    <w:rPr>
      <w:sz w:val="26"/>
      <w:szCs w:val="20"/>
    </w:rPr>
  </w:style>
  <w:style w:type="paragraph" w:customStyle="1" w:styleId="1f1">
    <w:name w:val="Основной текст1"/>
    <w:basedOn w:val="a0"/>
    <w:rsid w:val="009C6C2C"/>
    <w:pPr>
      <w:shd w:val="clear" w:color="auto" w:fill="FFFFFF"/>
      <w:spacing w:before="420" w:line="487" w:lineRule="exact"/>
      <w:jc w:val="both"/>
    </w:pPr>
    <w:rPr>
      <w:sz w:val="26"/>
      <w:szCs w:val="26"/>
    </w:rPr>
  </w:style>
  <w:style w:type="paragraph" w:customStyle="1" w:styleId="1f2">
    <w:name w:val="текст1"/>
    <w:basedOn w:val="a0"/>
    <w:next w:val="aa"/>
    <w:semiHidden/>
    <w:rsid w:val="009C6C2C"/>
    <w:pPr>
      <w:tabs>
        <w:tab w:val="num" w:pos="0"/>
        <w:tab w:val="num" w:pos="1080"/>
      </w:tabs>
      <w:ind w:firstLine="709"/>
      <w:jc w:val="both"/>
    </w:pPr>
    <w:rPr>
      <w:rFonts w:ascii="Calibri" w:hAnsi="Calibri"/>
    </w:rPr>
  </w:style>
  <w:style w:type="paragraph" w:customStyle="1" w:styleId="-">
    <w:name w:val="Контракт-раздел"/>
    <w:basedOn w:val="a0"/>
    <w:next w:val="a0"/>
    <w:rsid w:val="009C6C2C"/>
    <w:pPr>
      <w:keepNext/>
      <w:numPr>
        <w:numId w:val="14"/>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9C6C2C"/>
    <w:pPr>
      <w:numPr>
        <w:ilvl w:val="1"/>
        <w:numId w:val="14"/>
      </w:numPr>
      <w:jc w:val="both"/>
    </w:pPr>
  </w:style>
  <w:style w:type="paragraph" w:customStyle="1" w:styleId="-1">
    <w:name w:val="Контракт-подпункт"/>
    <w:basedOn w:val="a0"/>
    <w:rsid w:val="009C6C2C"/>
    <w:pPr>
      <w:numPr>
        <w:ilvl w:val="2"/>
        <w:numId w:val="14"/>
      </w:numPr>
      <w:jc w:val="both"/>
    </w:pPr>
  </w:style>
  <w:style w:type="paragraph" w:customStyle="1" w:styleId="-2">
    <w:name w:val="Контракт-подподпункт"/>
    <w:basedOn w:val="a0"/>
    <w:rsid w:val="009C6C2C"/>
    <w:pPr>
      <w:numPr>
        <w:ilvl w:val="3"/>
        <w:numId w:val="14"/>
      </w:numPr>
      <w:jc w:val="both"/>
    </w:pPr>
  </w:style>
  <w:style w:type="paragraph" w:customStyle="1" w:styleId="313">
    <w:name w:val="Основной текст 31"/>
    <w:basedOn w:val="a0"/>
    <w:next w:val="3a"/>
    <w:rsid w:val="009C6C2C"/>
    <w:pPr>
      <w:spacing w:after="120" w:line="276" w:lineRule="auto"/>
    </w:pPr>
    <w:rPr>
      <w:rFonts w:ascii="Calibri" w:hAnsi="Calibri"/>
      <w:sz w:val="16"/>
      <w:szCs w:val="16"/>
      <w:lang w:eastAsia="en-US"/>
    </w:rPr>
  </w:style>
  <w:style w:type="character" w:customStyle="1" w:styleId="2f1">
    <w:name w:val="Основной текст (2)_"/>
    <w:link w:val="2f2"/>
    <w:locked/>
    <w:rsid w:val="009C6C2C"/>
    <w:rPr>
      <w:rFonts w:cs="Times New Roman"/>
      <w:sz w:val="28"/>
      <w:szCs w:val="28"/>
      <w:shd w:val="clear" w:color="auto" w:fill="FFFFFF"/>
    </w:rPr>
  </w:style>
  <w:style w:type="paragraph" w:customStyle="1" w:styleId="2f2">
    <w:name w:val="Основной текст (2)"/>
    <w:basedOn w:val="a0"/>
    <w:link w:val="2f1"/>
    <w:rsid w:val="009C6C2C"/>
    <w:pPr>
      <w:widowControl w:val="0"/>
      <w:shd w:val="clear" w:color="auto" w:fill="FFFFFF"/>
      <w:spacing w:after="720" w:line="240" w:lineRule="atLeast"/>
      <w:jc w:val="center"/>
    </w:pPr>
    <w:rPr>
      <w:sz w:val="28"/>
      <w:szCs w:val="28"/>
    </w:rPr>
  </w:style>
  <w:style w:type="character" w:customStyle="1" w:styleId="affff4">
    <w:name w:val="Основной текст + Полужирный"/>
    <w:rsid w:val="009C6C2C"/>
    <w:rPr>
      <w:rFonts w:ascii="Times New Roman" w:hAnsi="Times New Roman"/>
      <w:b/>
      <w:sz w:val="26"/>
      <w:shd w:val="clear" w:color="auto" w:fill="FFFFFF"/>
    </w:rPr>
  </w:style>
  <w:style w:type="character" w:customStyle="1" w:styleId="Consolas">
    <w:name w:val="Основной текст + Consolas"/>
    <w:aliases w:val="12,5 pt,Интервал -1 pt,Основной текст (2) + 10"/>
    <w:rsid w:val="009C6C2C"/>
    <w:rPr>
      <w:rFonts w:ascii="Consolas" w:eastAsia="Times New Roman" w:hAnsi="Consolas"/>
      <w:spacing w:val="-30"/>
      <w:sz w:val="25"/>
      <w:shd w:val="clear" w:color="auto" w:fill="FFFFFF"/>
    </w:rPr>
  </w:style>
  <w:style w:type="character" w:customStyle="1" w:styleId="w">
    <w:name w:val="w"/>
    <w:rsid w:val="009C6C2C"/>
    <w:rPr>
      <w:rFonts w:cs="Times New Roman"/>
    </w:rPr>
  </w:style>
  <w:style w:type="character" w:customStyle="1" w:styleId="2f3">
    <w:name w:val="Основной текст с отступом Знак2"/>
    <w:semiHidden/>
    <w:rsid w:val="009C6C2C"/>
    <w:rPr>
      <w:rFonts w:cs="Times New Roman"/>
      <w:sz w:val="22"/>
      <w:szCs w:val="22"/>
      <w:lang w:eastAsia="en-US"/>
    </w:rPr>
  </w:style>
  <w:style w:type="character" w:customStyle="1" w:styleId="314">
    <w:name w:val="Основной текст 3 Знак1"/>
    <w:semiHidden/>
    <w:locked/>
    <w:rsid w:val="009C6C2C"/>
    <w:rPr>
      <w:rFonts w:ascii="Calibri" w:eastAsia="Times New Roman" w:hAnsi="Calibri" w:cs="Times New Roman"/>
      <w:sz w:val="16"/>
      <w:szCs w:val="16"/>
      <w:lang w:eastAsia="en-US"/>
    </w:rPr>
  </w:style>
  <w:style w:type="table" w:customStyle="1" w:styleId="-11">
    <w:name w:val="Таблица-сетка 1 светлая1"/>
    <w:rsid w:val="009C6C2C"/>
    <w:rPr>
      <w:rFonts w:ascii="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f3">
    <w:name w:val="Сетка таблицы1"/>
    <w:rsid w:val="009C6C2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5">
    <w:name w:val="a"/>
    <w:basedOn w:val="a0"/>
    <w:rsid w:val="00B53899"/>
    <w:pPr>
      <w:spacing w:before="100" w:beforeAutospacing="1" w:after="100" w:afterAutospacing="1"/>
    </w:pPr>
  </w:style>
  <w:style w:type="paragraph" w:customStyle="1" w:styleId="3f3">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03">
    <w:name w:val="Список03"/>
    <w:basedOn w:val="a0"/>
    <w:next w:val="a0"/>
    <w:rsid w:val="00B53899"/>
    <w:pPr>
      <w:numPr>
        <w:numId w:val="15"/>
      </w:numPr>
      <w:tabs>
        <w:tab w:val="clear" w:pos="360"/>
        <w:tab w:val="num" w:pos="1571"/>
      </w:tabs>
      <w:ind w:left="1355" w:hanging="504"/>
    </w:pPr>
    <w:rPr>
      <w:rFonts w:ascii="Verdana" w:hAnsi="Verdana"/>
      <w:b/>
      <w:sz w:val="20"/>
      <w:szCs w:val="20"/>
    </w:rPr>
  </w:style>
  <w:style w:type="paragraph" w:customStyle="1" w:styleId="01">
    <w:name w:val="Список01"/>
    <w:basedOn w:val="a0"/>
    <w:next w:val="a0"/>
    <w:rsid w:val="00B53899"/>
    <w:pPr>
      <w:numPr>
        <w:ilvl w:val="1"/>
        <w:numId w:val="15"/>
      </w:numPr>
      <w:tabs>
        <w:tab w:val="num" w:pos="360"/>
      </w:tabs>
      <w:ind w:left="360" w:hanging="360"/>
    </w:pPr>
    <w:rPr>
      <w:rFonts w:ascii="Verdana" w:hAnsi="Verdana"/>
      <w:b/>
      <w:sz w:val="20"/>
      <w:szCs w:val="20"/>
    </w:rPr>
  </w:style>
  <w:style w:type="paragraph" w:customStyle="1" w:styleId="02">
    <w:name w:val="Список02"/>
    <w:basedOn w:val="a0"/>
    <w:next w:val="a0"/>
    <w:rsid w:val="00B53899"/>
    <w:pPr>
      <w:numPr>
        <w:ilvl w:val="2"/>
        <w:numId w:val="15"/>
      </w:numPr>
      <w:tabs>
        <w:tab w:val="num" w:pos="1440"/>
      </w:tabs>
      <w:ind w:left="1440" w:hanging="360"/>
    </w:pPr>
    <w:rPr>
      <w:rFonts w:ascii="Verdana" w:hAnsi="Verdana"/>
      <w:b/>
      <w:sz w:val="22"/>
      <w:szCs w:val="20"/>
    </w:rPr>
  </w:style>
  <w:style w:type="paragraph" w:customStyle="1" w:styleId="3f4">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Char1">
    <w:name w:val="Char Знак Знак Знак1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abzac">
    <w:name w:val="abzac"/>
    <w:basedOn w:val="a0"/>
    <w:rsid w:val="00B53899"/>
    <w:pPr>
      <w:spacing w:before="100" w:beforeAutospacing="1" w:after="100" w:afterAutospacing="1"/>
    </w:pPr>
  </w:style>
  <w:style w:type="character" w:customStyle="1" w:styleId="affff6">
    <w:name w:val="ЗАГОЛОВОК ТЗ Знак"/>
    <w:link w:val="affff7"/>
    <w:locked/>
    <w:rsid w:val="00B53899"/>
    <w:rPr>
      <w:b/>
      <w:caps/>
      <w:sz w:val="28"/>
    </w:rPr>
  </w:style>
  <w:style w:type="paragraph" w:customStyle="1" w:styleId="affff7">
    <w:name w:val="ЗАГОЛОВОК ТЗ"/>
    <w:basedOn w:val="a0"/>
    <w:link w:val="affff6"/>
    <w:rsid w:val="00B53899"/>
    <w:pPr>
      <w:spacing w:after="120"/>
      <w:jc w:val="center"/>
    </w:pPr>
    <w:rPr>
      <w:b/>
      <w:caps/>
      <w:sz w:val="28"/>
      <w:szCs w:val="20"/>
    </w:rPr>
  </w:style>
  <w:style w:type="paragraph" w:customStyle="1" w:styleId="Style7">
    <w:name w:val="Style7"/>
    <w:basedOn w:val="a0"/>
    <w:next w:val="a0"/>
    <w:rsid w:val="00B53899"/>
    <w:pPr>
      <w:widowControl w:val="0"/>
      <w:suppressAutoHyphens/>
    </w:pPr>
    <w:rPr>
      <w:rFonts w:cs="Tahoma"/>
      <w:color w:val="000000"/>
      <w:lang w:val="en-US" w:eastAsia="en-US"/>
    </w:rPr>
  </w:style>
  <w:style w:type="paragraph" w:customStyle="1" w:styleId="Style40">
    <w:name w:val="Style4"/>
    <w:basedOn w:val="a0"/>
    <w:next w:val="a0"/>
    <w:rsid w:val="00B53899"/>
    <w:pPr>
      <w:widowControl w:val="0"/>
      <w:suppressAutoHyphens/>
      <w:spacing w:line="230" w:lineRule="exact"/>
      <w:jc w:val="both"/>
    </w:pPr>
    <w:rPr>
      <w:rFonts w:cs="Tahoma"/>
      <w:color w:val="000000"/>
      <w:lang w:val="en-US" w:eastAsia="en-US"/>
    </w:rPr>
  </w:style>
  <w:style w:type="paragraph" w:customStyle="1" w:styleId="04">
    <w:name w:val="Список04"/>
    <w:basedOn w:val="03"/>
    <w:next w:val="a0"/>
    <w:rsid w:val="00B53899"/>
    <w:pPr>
      <w:numPr>
        <w:ilvl w:val="3"/>
      </w:numPr>
    </w:pPr>
    <w:rPr>
      <w:sz w:val="18"/>
    </w:rPr>
  </w:style>
  <w:style w:type="paragraph" w:customStyle="1" w:styleId="64">
    <w:name w:val="Обычный6"/>
    <w:rsid w:val="00B53899"/>
    <w:rPr>
      <w:sz w:val="28"/>
    </w:rPr>
  </w:style>
  <w:style w:type="paragraph" w:customStyle="1" w:styleId="Style36">
    <w:name w:val="Style36"/>
    <w:basedOn w:val="a0"/>
    <w:rsid w:val="00B53899"/>
    <w:pPr>
      <w:widowControl w:val="0"/>
      <w:autoSpaceDE w:val="0"/>
      <w:autoSpaceDN w:val="0"/>
      <w:adjustRightInd w:val="0"/>
      <w:spacing w:line="276" w:lineRule="exact"/>
      <w:jc w:val="both"/>
    </w:pPr>
  </w:style>
  <w:style w:type="paragraph" w:customStyle="1" w:styleId="Style46">
    <w:name w:val="Style46"/>
    <w:basedOn w:val="a0"/>
    <w:rsid w:val="00B53899"/>
    <w:pPr>
      <w:widowControl w:val="0"/>
      <w:autoSpaceDE w:val="0"/>
      <w:autoSpaceDN w:val="0"/>
      <w:adjustRightInd w:val="0"/>
      <w:spacing w:line="274" w:lineRule="exact"/>
    </w:pPr>
  </w:style>
  <w:style w:type="paragraph" w:customStyle="1" w:styleId="412">
    <w:name w:val="Заголовок 41"/>
    <w:basedOn w:val="a0"/>
    <w:next w:val="a0"/>
    <w:rsid w:val="00B53899"/>
    <w:pPr>
      <w:keepNext/>
      <w:keepLines/>
      <w:spacing w:before="40" w:line="276" w:lineRule="auto"/>
      <w:outlineLvl w:val="3"/>
    </w:pPr>
    <w:rPr>
      <w:rFonts w:ascii="Cambria" w:hAnsi="Cambria"/>
      <w:i/>
      <w:iCs/>
      <w:color w:val="365F91"/>
      <w:sz w:val="22"/>
      <w:szCs w:val="22"/>
      <w:lang w:eastAsia="en-US"/>
    </w:rPr>
  </w:style>
  <w:style w:type="character" w:customStyle="1" w:styleId="1f4">
    <w:name w:val="Замещающий текст1"/>
    <w:semiHidden/>
    <w:rsid w:val="00B53899"/>
    <w:rPr>
      <w:color w:val="808080"/>
    </w:rPr>
  </w:style>
  <w:style w:type="character" w:customStyle="1" w:styleId="r">
    <w:name w:val="r"/>
    <w:rsid w:val="00B53899"/>
    <w:rPr>
      <w:rFonts w:cs="Times New Roman"/>
    </w:rPr>
  </w:style>
  <w:style w:type="character" w:customStyle="1" w:styleId="24pt">
    <w:name w:val="Основной текст (2) + 4 pt"/>
    <w:rsid w:val="00B53899"/>
    <w:rPr>
      <w:color w:val="000000"/>
      <w:spacing w:val="0"/>
      <w:w w:val="100"/>
      <w:position w:val="0"/>
      <w:sz w:val="8"/>
      <w:shd w:val="clear" w:color="auto" w:fill="FFFFFF"/>
      <w:lang w:val="ru-RU" w:eastAsia="ru-RU"/>
    </w:rPr>
  </w:style>
  <w:style w:type="character" w:customStyle="1" w:styleId="215">
    <w:name w:val="Основной текст 2 Знак1"/>
    <w:aliases w:val="Основной текст 2 Знак Знак"/>
    <w:rsid w:val="00B53899"/>
    <w:rPr>
      <w:rFonts w:ascii="Arial" w:hAnsi="Arial"/>
      <w:sz w:val="18"/>
      <w:lang w:val="ru-RU" w:eastAsia="ru-RU"/>
    </w:rPr>
  </w:style>
  <w:style w:type="character" w:customStyle="1" w:styleId="analogs">
    <w:name w:val="analogs"/>
    <w:rsid w:val="00B53899"/>
  </w:style>
  <w:style w:type="character" w:customStyle="1" w:styleId="nam">
    <w:name w:val="nam"/>
    <w:rsid w:val="00B53899"/>
  </w:style>
  <w:style w:type="character" w:customStyle="1" w:styleId="FontStyle11">
    <w:name w:val="Font Style11"/>
    <w:rsid w:val="00B53899"/>
    <w:rPr>
      <w:rFonts w:ascii="Times New Roman" w:hAnsi="Times New Roman"/>
      <w:sz w:val="22"/>
    </w:rPr>
  </w:style>
  <w:style w:type="character" w:customStyle="1" w:styleId="n-product-specvalue-inner">
    <w:name w:val="n-product-spec__value-inner"/>
    <w:rsid w:val="00B53899"/>
    <w:rPr>
      <w:rFonts w:cs="Times New Roman"/>
    </w:rPr>
  </w:style>
  <w:style w:type="character" w:customStyle="1" w:styleId="contract2">
    <w:name w:val="contract Знак2"/>
    <w:aliases w:val="H2 Знак2,h2 Знак2,2 Знак2,Numbered text 3 Знак2,H21 Знак2,Раздел Знак2,H22 Знак2,H23 Знак2,H24 Знак2,H211 Знак2,H25 Знак2,H212 Знак2,H221 Знак2,H231 Знак2,H241 Знак2,H2111 Знак2,H26 Знак2,H213 Знак2,H222 Знак2,H232 Знак2"/>
    <w:semiHidden/>
    <w:rsid w:val="00B53899"/>
    <w:rPr>
      <w:rFonts w:ascii="Cambria" w:hAnsi="Cambria" w:cs="Times New Roman"/>
      <w:b/>
      <w:bCs/>
      <w:i/>
      <w:iCs/>
      <w:sz w:val="28"/>
      <w:szCs w:val="28"/>
    </w:rPr>
  </w:style>
  <w:style w:type="character" w:customStyle="1" w:styleId="2f5">
    <w:name w:val="Название Знак2"/>
    <w:aliases w:val="Знак6 Знак3"/>
    <w:locked/>
    <w:rsid w:val="00B53899"/>
    <w:rPr>
      <w:rFonts w:cs="Times New Roman"/>
      <w:b/>
      <w:bCs/>
      <w:sz w:val="40"/>
    </w:rPr>
  </w:style>
  <w:style w:type="character" w:customStyle="1" w:styleId="tt2">
    <w:name w:val="tt2"/>
    <w:rsid w:val="00B53899"/>
    <w:rPr>
      <w:rFonts w:cs="Times New Roman"/>
    </w:rPr>
  </w:style>
  <w:style w:type="character" w:customStyle="1" w:styleId="tablepadding">
    <w:name w:val="tablepadding"/>
    <w:rsid w:val="00B53899"/>
    <w:rPr>
      <w:rFonts w:cs="Times New Roman"/>
    </w:rPr>
  </w:style>
  <w:style w:type="character" w:customStyle="1" w:styleId="font12">
    <w:name w:val="font12"/>
    <w:rsid w:val="00B53899"/>
    <w:rPr>
      <w:rFonts w:cs="Times New Roman"/>
    </w:rPr>
  </w:style>
  <w:style w:type="character" w:customStyle="1" w:styleId="st">
    <w:name w:val="st"/>
    <w:rsid w:val="00B53899"/>
    <w:rPr>
      <w:rFonts w:cs="Times New Roman"/>
    </w:rPr>
  </w:style>
  <w:style w:type="character" w:customStyle="1" w:styleId="articul">
    <w:name w:val="articul"/>
    <w:rsid w:val="00B53899"/>
  </w:style>
  <w:style w:type="character" w:customStyle="1" w:styleId="FontStyle20">
    <w:name w:val="Font Style20"/>
    <w:rsid w:val="00B53899"/>
    <w:rPr>
      <w:rFonts w:ascii="Tahoma" w:hAnsi="Tahoma"/>
      <w:sz w:val="18"/>
    </w:rPr>
  </w:style>
  <w:style w:type="table" w:customStyle="1" w:styleId="216">
    <w:name w:val="Сетка таблицы21"/>
    <w:rsid w:val="00B5389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rsid w:val="00B53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0"/>
    <w:rsid w:val="00BB1451"/>
    <w:pPr>
      <w:spacing w:before="100" w:beforeAutospacing="1" w:after="100" w:afterAutospacing="1"/>
    </w:pPr>
    <w:rPr>
      <w:rFonts w:eastAsia="Arial Unicode MS"/>
      <w:b/>
      <w:bCs/>
    </w:rPr>
  </w:style>
  <w:style w:type="paragraph" w:customStyle="1" w:styleId="xl25">
    <w:name w:val="xl25"/>
    <w:basedOn w:val="a0"/>
    <w:rsid w:val="00BB1451"/>
    <w:pPr>
      <w:pBdr>
        <w:left w:val="single" w:sz="4" w:space="9" w:color="auto"/>
        <w:right w:val="single" w:sz="4" w:space="0" w:color="auto"/>
      </w:pBdr>
      <w:spacing w:before="100" w:beforeAutospacing="1" w:after="100" w:afterAutospacing="1"/>
      <w:ind w:firstLineChars="100" w:firstLine="100"/>
    </w:pPr>
    <w:rPr>
      <w:rFonts w:eastAsia="Arial Unicode MS"/>
      <w:color w:val="000000"/>
    </w:rPr>
  </w:style>
  <w:style w:type="paragraph" w:customStyle="1" w:styleId="bodytext">
    <w:name w:val="bodytext"/>
    <w:basedOn w:val="a0"/>
    <w:semiHidden/>
    <w:rsid w:val="00D50D1E"/>
    <w:pPr>
      <w:spacing w:before="100" w:beforeAutospacing="1" w:after="100" w:afterAutospacing="1"/>
    </w:pPr>
  </w:style>
  <w:style w:type="character" w:customStyle="1" w:styleId="affff8">
    <w:name w:val="Стиль Знак"/>
    <w:link w:val="affff9"/>
    <w:semiHidden/>
    <w:locked/>
    <w:rsid w:val="00D50D1E"/>
    <w:rPr>
      <w:b/>
      <w:sz w:val="24"/>
      <w:szCs w:val="24"/>
      <w:u w:color="003366"/>
      <w:lang w:val="ru-RU" w:eastAsia="ru-RU" w:bidi="ar-SA"/>
    </w:rPr>
  </w:style>
  <w:style w:type="paragraph" w:customStyle="1" w:styleId="affff9">
    <w:name w:val="Стиль"/>
    <w:link w:val="affff8"/>
    <w:autoRedefine/>
    <w:semiHidden/>
    <w:rsid w:val="00D50D1E"/>
    <w:pPr>
      <w:widowControl w:val="0"/>
      <w:tabs>
        <w:tab w:val="left" w:pos="709"/>
      </w:tabs>
      <w:ind w:firstLine="709"/>
      <w:jc w:val="both"/>
    </w:pPr>
    <w:rPr>
      <w:b/>
      <w:sz w:val="24"/>
      <w:szCs w:val="24"/>
      <w:u w:color="003366"/>
    </w:rPr>
  </w:style>
  <w:style w:type="character" w:customStyle="1" w:styleId="val">
    <w:name w:val="val"/>
    <w:rsid w:val="00D50D1E"/>
    <w:rPr>
      <w:rFonts w:cs="Times New Roman"/>
    </w:rPr>
  </w:style>
  <w:style w:type="character" w:customStyle="1" w:styleId="FontStyle28">
    <w:name w:val="Font Style28"/>
    <w:rsid w:val="00D50D1E"/>
    <w:rPr>
      <w:rFonts w:ascii="Times New Roman" w:hAnsi="Times New Roman"/>
      <w:spacing w:val="-10"/>
      <w:sz w:val="24"/>
    </w:rPr>
  </w:style>
  <w:style w:type="character" w:customStyle="1" w:styleId="rvts13mailrucssattributepostfix">
    <w:name w:val="rvts13_mailru_css_attribute_postfix"/>
    <w:rsid w:val="00946B84"/>
    <w:rPr>
      <w:rFonts w:cs="Times New Roman"/>
    </w:rPr>
  </w:style>
  <w:style w:type="character" w:customStyle="1" w:styleId="rvts12mailrucssattributepostfix">
    <w:name w:val="rvts12_mailru_css_attribute_postfix"/>
    <w:rsid w:val="00946B84"/>
    <w:rPr>
      <w:rFonts w:cs="Times New Roman"/>
    </w:rPr>
  </w:style>
  <w:style w:type="character" w:customStyle="1" w:styleId="rvts14mailrucssattributepostfix">
    <w:name w:val="rvts14_mailru_css_attribute_postfix"/>
    <w:rsid w:val="00946B84"/>
    <w:rPr>
      <w:rFonts w:cs="Times New Roman"/>
    </w:rPr>
  </w:style>
  <w:style w:type="character" w:customStyle="1" w:styleId="rvts6mailrucssattributepostfix">
    <w:name w:val="rvts6_mailru_css_attribute_postfix"/>
    <w:rsid w:val="00946B84"/>
    <w:rPr>
      <w:rFonts w:cs="Times New Roman"/>
    </w:rPr>
  </w:style>
  <w:style w:type="paragraph" w:customStyle="1" w:styleId="1f5">
    <w:name w:val="Заголовок1"/>
    <w:basedOn w:val="a0"/>
    <w:next w:val="a4"/>
    <w:rsid w:val="00291EBF"/>
    <w:pPr>
      <w:suppressAutoHyphens/>
      <w:jc w:val="center"/>
    </w:pPr>
    <w:rPr>
      <w:b/>
      <w:sz w:val="28"/>
      <w:szCs w:val="20"/>
      <w:lang w:eastAsia="zh-CN"/>
    </w:rPr>
  </w:style>
  <w:style w:type="paragraph" w:customStyle="1" w:styleId="2f6">
    <w:name w:val="Указатель2"/>
    <w:basedOn w:val="a0"/>
    <w:rsid w:val="00291EBF"/>
    <w:pPr>
      <w:suppressLineNumbers/>
      <w:suppressAutoHyphens/>
    </w:pPr>
    <w:rPr>
      <w:rFonts w:cs="Mangal"/>
      <w:lang w:eastAsia="zh-CN"/>
    </w:rPr>
  </w:style>
  <w:style w:type="paragraph" w:customStyle="1" w:styleId="1f6">
    <w:name w:val="Название объекта1"/>
    <w:basedOn w:val="a0"/>
    <w:rsid w:val="00291EBF"/>
    <w:pPr>
      <w:suppressLineNumbers/>
      <w:suppressAutoHyphens/>
      <w:spacing w:before="120" w:after="120"/>
    </w:pPr>
    <w:rPr>
      <w:rFonts w:cs="Mangal"/>
      <w:i/>
      <w:iCs/>
      <w:lang w:eastAsia="zh-CN"/>
    </w:rPr>
  </w:style>
  <w:style w:type="paragraph" w:customStyle="1" w:styleId="1f7">
    <w:name w:val="Указатель1"/>
    <w:basedOn w:val="a0"/>
    <w:rsid w:val="00291EBF"/>
    <w:pPr>
      <w:suppressLineNumbers/>
      <w:suppressAutoHyphens/>
    </w:pPr>
    <w:rPr>
      <w:rFonts w:cs="Mangal"/>
      <w:lang w:eastAsia="zh-CN"/>
    </w:rPr>
  </w:style>
  <w:style w:type="paragraph" w:customStyle="1" w:styleId="48">
    <w:name w:val="çàãîëîâîê 4"/>
    <w:basedOn w:val="a0"/>
    <w:next w:val="a0"/>
    <w:rsid w:val="00291EBF"/>
    <w:pPr>
      <w:keepNext/>
      <w:suppressAutoHyphens/>
      <w:jc w:val="center"/>
    </w:pPr>
    <w:rPr>
      <w:b/>
      <w:szCs w:val="20"/>
      <w:lang w:eastAsia="zh-CN"/>
    </w:rPr>
  </w:style>
  <w:style w:type="paragraph" w:customStyle="1" w:styleId="93">
    <w:name w:val="Знак Знак9 Знак Знак"/>
    <w:basedOn w:val="a0"/>
    <w:rsid w:val="00291EBF"/>
    <w:pPr>
      <w:suppressAutoHyphens/>
      <w:spacing w:before="280" w:after="280"/>
    </w:pPr>
    <w:rPr>
      <w:rFonts w:ascii="Tahoma" w:hAnsi="Tahoma" w:cs="Tahoma"/>
      <w:sz w:val="20"/>
      <w:szCs w:val="20"/>
      <w:lang w:val="en-US" w:eastAsia="zh-CN"/>
    </w:rPr>
  </w:style>
  <w:style w:type="paragraph" w:customStyle="1" w:styleId="affffa">
    <w:name w:val="Знак Знак Знак Знак Знак Знак Знак"/>
    <w:basedOn w:val="a0"/>
    <w:rsid w:val="00291EBF"/>
    <w:pPr>
      <w:widowControl w:val="0"/>
      <w:suppressAutoHyphens/>
      <w:spacing w:after="160" w:line="240" w:lineRule="exact"/>
      <w:jc w:val="right"/>
    </w:pPr>
    <w:rPr>
      <w:sz w:val="20"/>
      <w:szCs w:val="20"/>
      <w:lang w:val="en-GB" w:eastAsia="zh-CN"/>
    </w:rPr>
  </w:style>
  <w:style w:type="paragraph" w:customStyle="1" w:styleId="xl26">
    <w:name w:val="xl26"/>
    <w:basedOn w:val="a0"/>
    <w:rsid w:val="00291EBF"/>
    <w:pPr>
      <w:suppressAutoHyphens/>
      <w:spacing w:before="280" w:after="280"/>
      <w:jc w:val="center"/>
    </w:pPr>
    <w:rPr>
      <w:b/>
      <w:bCs/>
      <w:lang w:eastAsia="zh-CN"/>
    </w:rPr>
  </w:style>
  <w:style w:type="paragraph" w:customStyle="1" w:styleId="affffb">
    <w:name w:val="Подпись письма"/>
    <w:basedOn w:val="a0"/>
    <w:rsid w:val="00291EBF"/>
    <w:pPr>
      <w:tabs>
        <w:tab w:val="num" w:pos="720"/>
        <w:tab w:val="right" w:pos="9639"/>
      </w:tabs>
      <w:suppressAutoHyphens/>
      <w:overflowPunct w:val="0"/>
      <w:autoSpaceDE w:val="0"/>
    </w:pPr>
    <w:rPr>
      <w:rFonts w:ascii="Times New Roman CYR" w:hAnsi="Times New Roman CYR" w:cs="Times New Roman CYR"/>
      <w:szCs w:val="20"/>
      <w:lang w:eastAsia="zh-CN"/>
    </w:rPr>
  </w:style>
  <w:style w:type="paragraph" w:customStyle="1" w:styleId="1f8">
    <w:name w:val="Текст1"/>
    <w:basedOn w:val="a0"/>
    <w:rsid w:val="00291EBF"/>
    <w:pPr>
      <w:suppressAutoHyphens/>
      <w:ind w:firstLine="567"/>
      <w:jc w:val="both"/>
    </w:pPr>
    <w:rPr>
      <w:rFonts w:ascii="Courier New" w:hAnsi="Courier New" w:cs="Courier New"/>
      <w:sz w:val="20"/>
      <w:szCs w:val="20"/>
      <w:lang w:eastAsia="zh-CN"/>
    </w:rPr>
  </w:style>
  <w:style w:type="paragraph" w:customStyle="1" w:styleId="Normal1">
    <w:name w:val="Normal1"/>
    <w:rsid w:val="00291EBF"/>
    <w:pPr>
      <w:widowControl w:val="0"/>
      <w:suppressAutoHyphens/>
      <w:ind w:firstLine="720"/>
    </w:pPr>
    <w:rPr>
      <w:lang w:eastAsia="zh-CN"/>
    </w:rPr>
  </w:style>
  <w:style w:type="paragraph" w:customStyle="1" w:styleId="xl32">
    <w:name w:val="xl32"/>
    <w:basedOn w:val="a0"/>
    <w:rsid w:val="00291EBF"/>
    <w:pPr>
      <w:suppressAutoHyphens/>
      <w:spacing w:before="280" w:after="280"/>
    </w:pPr>
    <w:rPr>
      <w:sz w:val="18"/>
      <w:szCs w:val="18"/>
      <w:lang w:eastAsia="zh-CN"/>
    </w:rPr>
  </w:style>
  <w:style w:type="paragraph" w:customStyle="1" w:styleId="affffc">
    <w:name w:val="Таблицы (моноширинный)"/>
    <w:basedOn w:val="a0"/>
    <w:next w:val="a0"/>
    <w:rsid w:val="00291EBF"/>
    <w:pPr>
      <w:widowControl w:val="0"/>
      <w:suppressAutoHyphens/>
      <w:autoSpaceDE w:val="0"/>
      <w:jc w:val="both"/>
    </w:pPr>
    <w:rPr>
      <w:rFonts w:ascii="Courier New" w:hAnsi="Courier New" w:cs="Courier New"/>
      <w:sz w:val="20"/>
      <w:szCs w:val="20"/>
      <w:lang w:eastAsia="zh-CN"/>
    </w:rPr>
  </w:style>
  <w:style w:type="paragraph" w:customStyle="1" w:styleId="Heading1">
    <w:name w:val="Heading #1"/>
    <w:basedOn w:val="a0"/>
    <w:rsid w:val="00291EBF"/>
    <w:pPr>
      <w:shd w:val="clear" w:color="auto" w:fill="FFFFFF"/>
      <w:suppressAutoHyphens/>
      <w:spacing w:before="3720" w:after="240" w:line="240" w:lineRule="atLeast"/>
      <w:jc w:val="center"/>
    </w:pPr>
    <w:rPr>
      <w:b/>
      <w:bCs/>
      <w:sz w:val="51"/>
      <w:szCs w:val="51"/>
    </w:rPr>
  </w:style>
  <w:style w:type="paragraph" w:customStyle="1" w:styleId="affffd">
    <w:name w:val="Заголовок таблицы"/>
    <w:basedOn w:val="afff6"/>
    <w:rsid w:val="00291EBF"/>
    <w:pPr>
      <w:widowControl/>
      <w:jc w:val="center"/>
    </w:pPr>
    <w:rPr>
      <w:b/>
      <w:bCs/>
      <w:szCs w:val="24"/>
      <w:lang w:eastAsia="zh-CN"/>
    </w:rPr>
  </w:style>
  <w:style w:type="paragraph" w:customStyle="1" w:styleId="affffe">
    <w:name w:val="Содержимое врезки"/>
    <w:basedOn w:val="a0"/>
    <w:rsid w:val="00291EBF"/>
    <w:pPr>
      <w:suppressAutoHyphens/>
    </w:pPr>
    <w:rPr>
      <w:lang w:eastAsia="zh-CN"/>
    </w:rPr>
  </w:style>
  <w:style w:type="paragraph" w:customStyle="1" w:styleId="afffff">
    <w:name w:val="Блочная цитата"/>
    <w:basedOn w:val="a0"/>
    <w:rsid w:val="00291EBF"/>
    <w:pPr>
      <w:suppressAutoHyphens/>
      <w:spacing w:after="283"/>
      <w:ind w:left="567" w:right="567"/>
    </w:pPr>
    <w:rPr>
      <w:lang w:eastAsia="zh-CN"/>
    </w:rPr>
  </w:style>
  <w:style w:type="paragraph" w:customStyle="1" w:styleId="headertext">
    <w:name w:val="headertext"/>
    <w:basedOn w:val="a0"/>
    <w:rsid w:val="00291EBF"/>
    <w:pPr>
      <w:suppressAutoHyphens/>
      <w:spacing w:before="280" w:after="280"/>
    </w:pPr>
    <w:rPr>
      <w:lang w:eastAsia="zh-CN"/>
    </w:rPr>
  </w:style>
  <w:style w:type="paragraph" w:customStyle="1" w:styleId="headertexttopleveltextcentertext">
    <w:name w:val="headertext topleveltext centertext"/>
    <w:basedOn w:val="a0"/>
    <w:rsid w:val="00291EBF"/>
    <w:pPr>
      <w:suppressAutoHyphens/>
      <w:spacing w:before="280" w:after="280"/>
    </w:pPr>
    <w:rPr>
      <w:lang w:eastAsia="zh-CN"/>
    </w:rPr>
  </w:style>
  <w:style w:type="paragraph" w:customStyle="1" w:styleId="p3">
    <w:name w:val="p3"/>
    <w:basedOn w:val="a0"/>
    <w:rsid w:val="00291EBF"/>
    <w:pPr>
      <w:suppressAutoHyphens/>
      <w:spacing w:before="280" w:after="280"/>
    </w:pPr>
    <w:rPr>
      <w:lang w:eastAsia="zh-CN"/>
    </w:rPr>
  </w:style>
  <w:style w:type="paragraph" w:customStyle="1" w:styleId="pj">
    <w:name w:val="pj"/>
    <w:basedOn w:val="a0"/>
    <w:rsid w:val="00291EBF"/>
    <w:pPr>
      <w:suppressAutoHyphens/>
      <w:spacing w:before="280" w:after="280"/>
    </w:pPr>
    <w:rPr>
      <w:lang w:eastAsia="zh-CN"/>
    </w:rPr>
  </w:style>
  <w:style w:type="paragraph" w:customStyle="1" w:styleId="2f7">
    <w:name w:val="Основной текст2"/>
    <w:basedOn w:val="a0"/>
    <w:rsid w:val="00291EBF"/>
    <w:pPr>
      <w:widowControl w:val="0"/>
      <w:shd w:val="clear" w:color="auto" w:fill="FFFFFF"/>
      <w:spacing w:line="274" w:lineRule="exact"/>
      <w:jc w:val="both"/>
    </w:pPr>
    <w:rPr>
      <w:sz w:val="21"/>
      <w:szCs w:val="21"/>
    </w:rPr>
  </w:style>
  <w:style w:type="character" w:customStyle="1" w:styleId="afffff0">
    <w:name w:val="Подпись к таблице_"/>
    <w:link w:val="afffff1"/>
    <w:locked/>
    <w:rsid w:val="00291EBF"/>
    <w:rPr>
      <w:i/>
      <w:sz w:val="21"/>
      <w:shd w:val="clear" w:color="auto" w:fill="FFFFFF"/>
    </w:rPr>
  </w:style>
  <w:style w:type="paragraph" w:customStyle="1" w:styleId="afffff1">
    <w:name w:val="Подпись к таблице"/>
    <w:basedOn w:val="a0"/>
    <w:link w:val="afffff0"/>
    <w:rsid w:val="00291EBF"/>
    <w:pPr>
      <w:widowControl w:val="0"/>
      <w:shd w:val="clear" w:color="auto" w:fill="FFFFFF"/>
      <w:spacing w:line="240" w:lineRule="atLeast"/>
    </w:pPr>
    <w:rPr>
      <w:i/>
      <w:sz w:val="21"/>
      <w:szCs w:val="20"/>
    </w:rPr>
  </w:style>
  <w:style w:type="character" w:customStyle="1" w:styleId="afffff2">
    <w:name w:val="Колонтитул_"/>
    <w:link w:val="1f9"/>
    <w:locked/>
    <w:rsid w:val="00291EBF"/>
    <w:rPr>
      <w:sz w:val="21"/>
      <w:shd w:val="clear" w:color="auto" w:fill="FFFFFF"/>
    </w:rPr>
  </w:style>
  <w:style w:type="paragraph" w:customStyle="1" w:styleId="1f9">
    <w:name w:val="Колонтитул1"/>
    <w:basedOn w:val="a0"/>
    <w:link w:val="afffff2"/>
    <w:rsid w:val="00291EBF"/>
    <w:pPr>
      <w:widowControl w:val="0"/>
      <w:shd w:val="clear" w:color="auto" w:fill="FFFFFF"/>
      <w:spacing w:line="240" w:lineRule="atLeast"/>
    </w:pPr>
    <w:rPr>
      <w:sz w:val="21"/>
      <w:szCs w:val="20"/>
    </w:rPr>
  </w:style>
  <w:style w:type="character" w:customStyle="1" w:styleId="1fa">
    <w:name w:val="Заголовок №1_"/>
    <w:link w:val="117"/>
    <w:locked/>
    <w:rsid w:val="00291EBF"/>
    <w:rPr>
      <w:sz w:val="21"/>
      <w:shd w:val="clear" w:color="auto" w:fill="FFFFFF"/>
    </w:rPr>
  </w:style>
  <w:style w:type="paragraph" w:customStyle="1" w:styleId="117">
    <w:name w:val="Заголовок №11"/>
    <w:basedOn w:val="a0"/>
    <w:link w:val="1fa"/>
    <w:rsid w:val="00291EBF"/>
    <w:pPr>
      <w:widowControl w:val="0"/>
      <w:shd w:val="clear" w:color="auto" w:fill="FFFFFF"/>
      <w:spacing w:before="300" w:after="300" w:line="240" w:lineRule="atLeast"/>
      <w:jc w:val="center"/>
      <w:outlineLvl w:val="0"/>
    </w:pPr>
    <w:rPr>
      <w:sz w:val="21"/>
      <w:szCs w:val="20"/>
    </w:rPr>
  </w:style>
  <w:style w:type="character" w:customStyle="1" w:styleId="WW8Num1z0">
    <w:name w:val="WW8Num1z0"/>
    <w:rsid w:val="00291EBF"/>
  </w:style>
  <w:style w:type="character" w:customStyle="1" w:styleId="WW8Num1z1">
    <w:name w:val="WW8Num1z1"/>
    <w:rsid w:val="00291EBF"/>
  </w:style>
  <w:style w:type="character" w:customStyle="1" w:styleId="WW8Num1z2">
    <w:name w:val="WW8Num1z2"/>
    <w:rsid w:val="00291EBF"/>
  </w:style>
  <w:style w:type="character" w:customStyle="1" w:styleId="WW8Num1z3">
    <w:name w:val="WW8Num1z3"/>
    <w:rsid w:val="00291EBF"/>
  </w:style>
  <w:style w:type="character" w:customStyle="1" w:styleId="WW8Num1z4">
    <w:name w:val="WW8Num1z4"/>
    <w:rsid w:val="00291EBF"/>
  </w:style>
  <w:style w:type="character" w:customStyle="1" w:styleId="WW8Num1z5">
    <w:name w:val="WW8Num1z5"/>
    <w:rsid w:val="00291EBF"/>
  </w:style>
  <w:style w:type="character" w:customStyle="1" w:styleId="WW8Num1z6">
    <w:name w:val="WW8Num1z6"/>
    <w:rsid w:val="00291EBF"/>
  </w:style>
  <w:style w:type="character" w:customStyle="1" w:styleId="WW8Num1z7">
    <w:name w:val="WW8Num1z7"/>
    <w:rsid w:val="00291EBF"/>
  </w:style>
  <w:style w:type="character" w:customStyle="1" w:styleId="WW8Num1z8">
    <w:name w:val="WW8Num1z8"/>
    <w:rsid w:val="00291EBF"/>
  </w:style>
  <w:style w:type="character" w:customStyle="1" w:styleId="WW8Num2z0">
    <w:name w:val="WW8Num2z0"/>
    <w:rsid w:val="00291EBF"/>
  </w:style>
  <w:style w:type="character" w:customStyle="1" w:styleId="WW8Num2z1">
    <w:name w:val="WW8Num2z1"/>
    <w:rsid w:val="00291EBF"/>
  </w:style>
  <w:style w:type="character" w:customStyle="1" w:styleId="WW8Num2z2">
    <w:name w:val="WW8Num2z2"/>
    <w:rsid w:val="00291EBF"/>
  </w:style>
  <w:style w:type="character" w:customStyle="1" w:styleId="WW8Num2z3">
    <w:name w:val="WW8Num2z3"/>
    <w:rsid w:val="00291EBF"/>
  </w:style>
  <w:style w:type="character" w:customStyle="1" w:styleId="WW8Num2z4">
    <w:name w:val="WW8Num2z4"/>
    <w:rsid w:val="00291EBF"/>
  </w:style>
  <w:style w:type="character" w:customStyle="1" w:styleId="WW8Num2z5">
    <w:name w:val="WW8Num2z5"/>
    <w:rsid w:val="00291EBF"/>
  </w:style>
  <w:style w:type="character" w:customStyle="1" w:styleId="WW8Num2z6">
    <w:name w:val="WW8Num2z6"/>
    <w:rsid w:val="00291EBF"/>
  </w:style>
  <w:style w:type="character" w:customStyle="1" w:styleId="WW8Num2z7">
    <w:name w:val="WW8Num2z7"/>
    <w:rsid w:val="00291EBF"/>
  </w:style>
  <w:style w:type="character" w:customStyle="1" w:styleId="WW8Num2z8">
    <w:name w:val="WW8Num2z8"/>
    <w:rsid w:val="00291EBF"/>
  </w:style>
  <w:style w:type="character" w:customStyle="1" w:styleId="WW8Num3z0">
    <w:name w:val="WW8Num3z0"/>
    <w:rsid w:val="00291EBF"/>
  </w:style>
  <w:style w:type="character" w:customStyle="1" w:styleId="WW8Num3z1">
    <w:name w:val="WW8Num3z1"/>
    <w:rsid w:val="00291EBF"/>
    <w:rPr>
      <w:rFonts w:ascii="Times New Roman" w:hAnsi="Times New Roman"/>
      <w:b/>
      <w:i/>
      <w:sz w:val="24"/>
    </w:rPr>
  </w:style>
  <w:style w:type="character" w:customStyle="1" w:styleId="WW8Num4z0">
    <w:name w:val="WW8Num4z0"/>
    <w:rsid w:val="00291EBF"/>
    <w:rPr>
      <w:rFonts w:ascii="Times New Roman" w:hAnsi="Times New Roman"/>
      <w:b/>
      <w:i/>
      <w:sz w:val="24"/>
    </w:rPr>
  </w:style>
  <w:style w:type="character" w:customStyle="1" w:styleId="WW8Num5z0">
    <w:name w:val="WW8Num5z0"/>
    <w:rsid w:val="00291EBF"/>
    <w:rPr>
      <w:b/>
    </w:rPr>
  </w:style>
  <w:style w:type="character" w:customStyle="1" w:styleId="WW8Num5z1">
    <w:name w:val="WW8Num5z1"/>
    <w:rsid w:val="00291EBF"/>
  </w:style>
  <w:style w:type="character" w:customStyle="1" w:styleId="WW8Num5z2">
    <w:name w:val="WW8Num5z2"/>
    <w:rsid w:val="00291EBF"/>
  </w:style>
  <w:style w:type="character" w:customStyle="1" w:styleId="WW8Num6z0">
    <w:name w:val="WW8Num6z0"/>
    <w:rsid w:val="00291EBF"/>
    <w:rPr>
      <w:rFonts w:ascii="Symbol" w:hAnsi="Symbol"/>
      <w:sz w:val="24"/>
    </w:rPr>
  </w:style>
  <w:style w:type="character" w:customStyle="1" w:styleId="WW8Num6z1">
    <w:name w:val="WW8Num6z1"/>
    <w:rsid w:val="00291EBF"/>
  </w:style>
  <w:style w:type="character" w:customStyle="1" w:styleId="WW8Num6z2">
    <w:name w:val="WW8Num6z2"/>
    <w:rsid w:val="00291EBF"/>
  </w:style>
  <w:style w:type="character" w:customStyle="1" w:styleId="WW8Num6z3">
    <w:name w:val="WW8Num6z3"/>
    <w:rsid w:val="00291EBF"/>
  </w:style>
  <w:style w:type="character" w:customStyle="1" w:styleId="WW8Num6z4">
    <w:name w:val="WW8Num6z4"/>
    <w:rsid w:val="00291EBF"/>
  </w:style>
  <w:style w:type="character" w:customStyle="1" w:styleId="WW8Num6z5">
    <w:name w:val="WW8Num6z5"/>
    <w:rsid w:val="00291EBF"/>
  </w:style>
  <w:style w:type="character" w:customStyle="1" w:styleId="WW8Num6z6">
    <w:name w:val="WW8Num6z6"/>
    <w:rsid w:val="00291EBF"/>
  </w:style>
  <w:style w:type="character" w:customStyle="1" w:styleId="WW8Num6z7">
    <w:name w:val="WW8Num6z7"/>
    <w:rsid w:val="00291EBF"/>
  </w:style>
  <w:style w:type="character" w:customStyle="1" w:styleId="WW8Num6z8">
    <w:name w:val="WW8Num6z8"/>
    <w:rsid w:val="00291EBF"/>
  </w:style>
  <w:style w:type="character" w:customStyle="1" w:styleId="WW8Num7z0">
    <w:name w:val="WW8Num7z0"/>
    <w:rsid w:val="00291EBF"/>
    <w:rPr>
      <w:rFonts w:ascii="Symbol" w:hAnsi="Symbol"/>
    </w:rPr>
  </w:style>
  <w:style w:type="character" w:customStyle="1" w:styleId="WW8Num7z1">
    <w:name w:val="WW8Num7z1"/>
    <w:rsid w:val="00291EBF"/>
    <w:rPr>
      <w:rFonts w:ascii="OpenSymbol" w:hAnsi="OpenSymbol"/>
    </w:rPr>
  </w:style>
  <w:style w:type="character" w:customStyle="1" w:styleId="WW8Num8z0">
    <w:name w:val="WW8Num8z0"/>
    <w:rsid w:val="00291EBF"/>
    <w:rPr>
      <w:rFonts w:ascii="Times New Roman" w:hAnsi="Times New Roman"/>
      <w:b/>
      <w:sz w:val="24"/>
    </w:rPr>
  </w:style>
  <w:style w:type="character" w:customStyle="1" w:styleId="WW8Num9z0">
    <w:name w:val="WW8Num9z0"/>
    <w:rsid w:val="00291EBF"/>
    <w:rPr>
      <w:rFonts w:ascii="Symbol" w:hAnsi="Symbol"/>
      <w:sz w:val="22"/>
    </w:rPr>
  </w:style>
  <w:style w:type="character" w:customStyle="1" w:styleId="WW8Num9z1">
    <w:name w:val="WW8Num9z1"/>
    <w:rsid w:val="00291EBF"/>
  </w:style>
  <w:style w:type="character" w:customStyle="1" w:styleId="WW8Num9z2">
    <w:name w:val="WW8Num9z2"/>
    <w:rsid w:val="00291EBF"/>
  </w:style>
  <w:style w:type="character" w:customStyle="1" w:styleId="WW8Num9z3">
    <w:name w:val="WW8Num9z3"/>
    <w:rsid w:val="00291EBF"/>
  </w:style>
  <w:style w:type="character" w:customStyle="1" w:styleId="WW8Num9z4">
    <w:name w:val="WW8Num9z4"/>
    <w:rsid w:val="00291EBF"/>
  </w:style>
  <w:style w:type="character" w:customStyle="1" w:styleId="WW8Num9z5">
    <w:name w:val="WW8Num9z5"/>
    <w:rsid w:val="00291EBF"/>
  </w:style>
  <w:style w:type="character" w:customStyle="1" w:styleId="WW8Num9z6">
    <w:name w:val="WW8Num9z6"/>
    <w:rsid w:val="00291EBF"/>
  </w:style>
  <w:style w:type="character" w:customStyle="1" w:styleId="WW8Num9z7">
    <w:name w:val="WW8Num9z7"/>
    <w:rsid w:val="00291EBF"/>
  </w:style>
  <w:style w:type="character" w:customStyle="1" w:styleId="WW8Num9z8">
    <w:name w:val="WW8Num9z8"/>
    <w:rsid w:val="00291EBF"/>
  </w:style>
  <w:style w:type="character" w:customStyle="1" w:styleId="WW8Num10z0">
    <w:name w:val="WW8Num10z0"/>
    <w:rsid w:val="00291EBF"/>
    <w:rPr>
      <w:rFonts w:ascii="Symbol" w:hAnsi="Symbol"/>
      <w:sz w:val="22"/>
    </w:rPr>
  </w:style>
  <w:style w:type="character" w:customStyle="1" w:styleId="WW8Num10z1">
    <w:name w:val="WW8Num10z1"/>
    <w:rsid w:val="00291EBF"/>
  </w:style>
  <w:style w:type="character" w:customStyle="1" w:styleId="WW8Num10z2">
    <w:name w:val="WW8Num10z2"/>
    <w:rsid w:val="00291EBF"/>
  </w:style>
  <w:style w:type="character" w:customStyle="1" w:styleId="WW8Num10z3">
    <w:name w:val="WW8Num10z3"/>
    <w:rsid w:val="00291EBF"/>
  </w:style>
  <w:style w:type="character" w:customStyle="1" w:styleId="WW8Num10z4">
    <w:name w:val="WW8Num10z4"/>
    <w:rsid w:val="00291EBF"/>
  </w:style>
  <w:style w:type="character" w:customStyle="1" w:styleId="WW8Num10z5">
    <w:name w:val="WW8Num10z5"/>
    <w:rsid w:val="00291EBF"/>
  </w:style>
  <w:style w:type="character" w:customStyle="1" w:styleId="WW8Num10z6">
    <w:name w:val="WW8Num10z6"/>
    <w:rsid w:val="00291EBF"/>
  </w:style>
  <w:style w:type="character" w:customStyle="1" w:styleId="WW8Num10z7">
    <w:name w:val="WW8Num10z7"/>
    <w:rsid w:val="00291EBF"/>
  </w:style>
  <w:style w:type="character" w:customStyle="1" w:styleId="WW8Num10z8">
    <w:name w:val="WW8Num10z8"/>
    <w:rsid w:val="00291EBF"/>
  </w:style>
  <w:style w:type="character" w:customStyle="1" w:styleId="WW8Num11z0">
    <w:name w:val="WW8Num11z0"/>
    <w:rsid w:val="00291EBF"/>
    <w:rPr>
      <w:sz w:val="22"/>
      <w:lang w:val="ru-RU"/>
    </w:rPr>
  </w:style>
  <w:style w:type="character" w:customStyle="1" w:styleId="WW8Num12z0">
    <w:name w:val="WW8Num12z0"/>
    <w:rsid w:val="00291EBF"/>
    <w:rPr>
      <w:rFonts w:ascii="Symbol" w:hAnsi="Symbol"/>
      <w:sz w:val="22"/>
    </w:rPr>
  </w:style>
  <w:style w:type="character" w:customStyle="1" w:styleId="WW8Num12z1">
    <w:name w:val="WW8Num12z1"/>
    <w:rsid w:val="00291EBF"/>
  </w:style>
  <w:style w:type="character" w:customStyle="1" w:styleId="WW8Num12z2">
    <w:name w:val="WW8Num12z2"/>
    <w:rsid w:val="00291EBF"/>
  </w:style>
  <w:style w:type="character" w:customStyle="1" w:styleId="WW8Num12z3">
    <w:name w:val="WW8Num12z3"/>
    <w:rsid w:val="00291EBF"/>
  </w:style>
  <w:style w:type="character" w:customStyle="1" w:styleId="WW8Num12z4">
    <w:name w:val="WW8Num12z4"/>
    <w:rsid w:val="00291EBF"/>
  </w:style>
  <w:style w:type="character" w:customStyle="1" w:styleId="WW8Num12z5">
    <w:name w:val="WW8Num12z5"/>
    <w:rsid w:val="00291EBF"/>
  </w:style>
  <w:style w:type="character" w:customStyle="1" w:styleId="WW8Num12z6">
    <w:name w:val="WW8Num12z6"/>
    <w:rsid w:val="00291EBF"/>
  </w:style>
  <w:style w:type="character" w:customStyle="1" w:styleId="WW8Num12z7">
    <w:name w:val="WW8Num12z7"/>
    <w:rsid w:val="00291EBF"/>
  </w:style>
  <w:style w:type="character" w:customStyle="1" w:styleId="WW8Num12z8">
    <w:name w:val="WW8Num12z8"/>
    <w:rsid w:val="00291EBF"/>
  </w:style>
  <w:style w:type="character" w:customStyle="1" w:styleId="WW8Num13z0">
    <w:name w:val="WW8Num13z0"/>
    <w:rsid w:val="00291EBF"/>
    <w:rPr>
      <w:rFonts w:ascii="Times New Roman" w:hAnsi="Times New Roman"/>
      <w:b/>
    </w:rPr>
  </w:style>
  <w:style w:type="character" w:customStyle="1" w:styleId="WW8Num14z0">
    <w:name w:val="WW8Num14z0"/>
    <w:rsid w:val="00291EBF"/>
    <w:rPr>
      <w:rFonts w:ascii="Times New Roman" w:hAnsi="Times New Roman"/>
      <w:b/>
    </w:rPr>
  </w:style>
  <w:style w:type="character" w:customStyle="1" w:styleId="WW8Num14z2">
    <w:name w:val="WW8Num14z2"/>
    <w:rsid w:val="00291EBF"/>
  </w:style>
  <w:style w:type="character" w:customStyle="1" w:styleId="WW8Num14z3">
    <w:name w:val="WW8Num14z3"/>
    <w:rsid w:val="00291EBF"/>
  </w:style>
  <w:style w:type="character" w:customStyle="1" w:styleId="WW8Num14z4">
    <w:name w:val="WW8Num14z4"/>
    <w:rsid w:val="00291EBF"/>
  </w:style>
  <w:style w:type="character" w:customStyle="1" w:styleId="WW8Num14z5">
    <w:name w:val="WW8Num14z5"/>
    <w:rsid w:val="00291EBF"/>
  </w:style>
  <w:style w:type="character" w:customStyle="1" w:styleId="WW8Num14z6">
    <w:name w:val="WW8Num14z6"/>
    <w:rsid w:val="00291EBF"/>
  </w:style>
  <w:style w:type="character" w:customStyle="1" w:styleId="WW8Num14z7">
    <w:name w:val="WW8Num14z7"/>
    <w:rsid w:val="00291EBF"/>
  </w:style>
  <w:style w:type="character" w:customStyle="1" w:styleId="WW8Num14z8">
    <w:name w:val="WW8Num14z8"/>
    <w:rsid w:val="00291EBF"/>
  </w:style>
  <w:style w:type="character" w:customStyle="1" w:styleId="WW8Num15z0">
    <w:name w:val="WW8Num15z0"/>
    <w:rsid w:val="00291EBF"/>
    <w:rPr>
      <w:rFonts w:ascii="Times New Roman" w:hAnsi="Times New Roman"/>
      <w:b/>
    </w:rPr>
  </w:style>
  <w:style w:type="character" w:customStyle="1" w:styleId="WW8Num16z0">
    <w:name w:val="WW8Num16z0"/>
    <w:rsid w:val="00291EBF"/>
    <w:rPr>
      <w:rFonts w:ascii="Times New Roman" w:hAnsi="Times New Roman"/>
      <w:b/>
    </w:rPr>
  </w:style>
  <w:style w:type="character" w:customStyle="1" w:styleId="WW8Num16z1">
    <w:name w:val="WW8Num16z1"/>
    <w:rsid w:val="00291EBF"/>
  </w:style>
  <w:style w:type="character" w:customStyle="1" w:styleId="WW8Num16z2">
    <w:name w:val="WW8Num16z2"/>
    <w:rsid w:val="00291EBF"/>
  </w:style>
  <w:style w:type="character" w:customStyle="1" w:styleId="WW8Num16z3">
    <w:name w:val="WW8Num16z3"/>
    <w:rsid w:val="00291EBF"/>
  </w:style>
  <w:style w:type="character" w:customStyle="1" w:styleId="WW8Num16z4">
    <w:name w:val="WW8Num16z4"/>
    <w:rsid w:val="00291EBF"/>
  </w:style>
  <w:style w:type="character" w:customStyle="1" w:styleId="WW8Num16z5">
    <w:name w:val="WW8Num16z5"/>
    <w:rsid w:val="00291EBF"/>
  </w:style>
  <w:style w:type="character" w:customStyle="1" w:styleId="WW8Num16z6">
    <w:name w:val="WW8Num16z6"/>
    <w:rsid w:val="00291EBF"/>
  </w:style>
  <w:style w:type="character" w:customStyle="1" w:styleId="WW8Num16z7">
    <w:name w:val="WW8Num16z7"/>
    <w:rsid w:val="00291EBF"/>
  </w:style>
  <w:style w:type="character" w:customStyle="1" w:styleId="WW8Num16z8">
    <w:name w:val="WW8Num16z8"/>
    <w:rsid w:val="00291EBF"/>
  </w:style>
  <w:style w:type="character" w:customStyle="1" w:styleId="WW8Num17z0">
    <w:name w:val="WW8Num17z0"/>
    <w:rsid w:val="00291EBF"/>
    <w:rPr>
      <w:rFonts w:ascii="Times New Roman" w:hAnsi="Times New Roman"/>
      <w:b/>
    </w:rPr>
  </w:style>
  <w:style w:type="character" w:customStyle="1" w:styleId="WW8Num18z0">
    <w:name w:val="WW8Num18z0"/>
    <w:rsid w:val="00291EBF"/>
    <w:rPr>
      <w:rFonts w:ascii="Courier New" w:hAnsi="Courier New"/>
      <w:shd w:val="clear" w:color="auto" w:fill="00FF00"/>
    </w:rPr>
  </w:style>
  <w:style w:type="character" w:customStyle="1" w:styleId="WW8Num18z2">
    <w:name w:val="WW8Num18z2"/>
    <w:rsid w:val="00291EBF"/>
    <w:rPr>
      <w:rFonts w:ascii="Times New Roman" w:hAnsi="Times New Roman"/>
      <w:b/>
    </w:rPr>
  </w:style>
  <w:style w:type="character" w:customStyle="1" w:styleId="WW8Num19z0">
    <w:name w:val="WW8Num19z0"/>
    <w:rsid w:val="00291EBF"/>
    <w:rPr>
      <w:rFonts w:ascii="Courier New" w:hAnsi="Courier New"/>
      <w:color w:val="000000"/>
    </w:rPr>
  </w:style>
  <w:style w:type="character" w:customStyle="1" w:styleId="WW8Num19z1">
    <w:name w:val="WW8Num19z1"/>
    <w:rsid w:val="00291EBF"/>
    <w:rPr>
      <w:rFonts w:ascii="Courier New" w:hAnsi="Courier New"/>
      <w:b/>
    </w:rPr>
  </w:style>
  <w:style w:type="character" w:customStyle="1" w:styleId="WW8Num19z2">
    <w:name w:val="WW8Num19z2"/>
    <w:rsid w:val="00291EBF"/>
    <w:rPr>
      <w:rFonts w:ascii="Times New Roman" w:hAnsi="Times New Roman"/>
      <w:b/>
    </w:rPr>
  </w:style>
  <w:style w:type="character" w:customStyle="1" w:styleId="WW8Num20z0">
    <w:name w:val="WW8Num20z0"/>
    <w:rsid w:val="00291EBF"/>
    <w:rPr>
      <w:rFonts w:ascii="Courier New" w:hAnsi="Courier New"/>
      <w:color w:val="000000"/>
      <w:sz w:val="24"/>
      <w:lang w:eastAsia="ru-RU"/>
    </w:rPr>
  </w:style>
  <w:style w:type="character" w:customStyle="1" w:styleId="WW8Num20z1">
    <w:name w:val="WW8Num20z1"/>
    <w:rsid w:val="00291EBF"/>
    <w:rPr>
      <w:rFonts w:ascii="Courier New" w:hAnsi="Courier New"/>
      <w:b/>
    </w:rPr>
  </w:style>
  <w:style w:type="character" w:customStyle="1" w:styleId="WW8Num20z2">
    <w:name w:val="WW8Num20z2"/>
    <w:rsid w:val="00291EBF"/>
    <w:rPr>
      <w:rFonts w:ascii="Times New Roman" w:hAnsi="Times New Roman"/>
      <w:b/>
    </w:rPr>
  </w:style>
  <w:style w:type="character" w:customStyle="1" w:styleId="WW8Num21z0">
    <w:name w:val="WW8Num21z0"/>
    <w:rsid w:val="00291EBF"/>
    <w:rPr>
      <w:rFonts w:ascii="Times New Roman" w:hAnsi="Times New Roman"/>
      <w:b/>
    </w:rPr>
  </w:style>
  <w:style w:type="character" w:customStyle="1" w:styleId="WW8Num22z0">
    <w:name w:val="WW8Num22z0"/>
    <w:rsid w:val="00291EBF"/>
    <w:rPr>
      <w:rFonts w:ascii="Times New Roman" w:hAnsi="Times New Roman"/>
      <w:b/>
    </w:rPr>
  </w:style>
  <w:style w:type="character" w:customStyle="1" w:styleId="2f8">
    <w:name w:val="Основной шрифт абзаца2"/>
    <w:rsid w:val="00291EBF"/>
  </w:style>
  <w:style w:type="character" w:customStyle="1" w:styleId="WW8Num11z1">
    <w:name w:val="WW8Num11z1"/>
    <w:rsid w:val="00291EBF"/>
  </w:style>
  <w:style w:type="character" w:customStyle="1" w:styleId="WW8Num11z2">
    <w:name w:val="WW8Num11z2"/>
    <w:rsid w:val="00291EBF"/>
  </w:style>
  <w:style w:type="character" w:customStyle="1" w:styleId="WW8Num11z3">
    <w:name w:val="WW8Num11z3"/>
    <w:rsid w:val="00291EBF"/>
  </w:style>
  <w:style w:type="character" w:customStyle="1" w:styleId="WW8Num11z4">
    <w:name w:val="WW8Num11z4"/>
    <w:rsid w:val="00291EBF"/>
  </w:style>
  <w:style w:type="character" w:customStyle="1" w:styleId="WW8Num11z5">
    <w:name w:val="WW8Num11z5"/>
    <w:rsid w:val="00291EBF"/>
  </w:style>
  <w:style w:type="character" w:customStyle="1" w:styleId="WW8Num11z6">
    <w:name w:val="WW8Num11z6"/>
    <w:rsid w:val="00291EBF"/>
  </w:style>
  <w:style w:type="character" w:customStyle="1" w:styleId="WW8Num11z7">
    <w:name w:val="WW8Num11z7"/>
    <w:rsid w:val="00291EBF"/>
  </w:style>
  <w:style w:type="character" w:customStyle="1" w:styleId="WW8Num11z8">
    <w:name w:val="WW8Num11z8"/>
    <w:rsid w:val="00291EBF"/>
  </w:style>
  <w:style w:type="character" w:customStyle="1" w:styleId="WW8Num13z2">
    <w:name w:val="WW8Num13z2"/>
    <w:rsid w:val="00291EBF"/>
    <w:rPr>
      <w:rFonts w:ascii="Times New Roman" w:hAnsi="Times New Roman"/>
      <w:b/>
    </w:rPr>
  </w:style>
  <w:style w:type="character" w:customStyle="1" w:styleId="WW8Num14z1">
    <w:name w:val="WW8Num14z1"/>
    <w:rsid w:val="00291EBF"/>
    <w:rPr>
      <w:rFonts w:ascii="Courier New" w:hAnsi="Courier New"/>
      <w:b/>
    </w:rPr>
  </w:style>
  <w:style w:type="character" w:customStyle="1" w:styleId="WW8Num15z1">
    <w:name w:val="WW8Num15z1"/>
    <w:rsid w:val="00291EBF"/>
    <w:rPr>
      <w:rFonts w:ascii="Courier New" w:hAnsi="Courier New"/>
      <w:b/>
    </w:rPr>
  </w:style>
  <w:style w:type="character" w:customStyle="1" w:styleId="WW8Num15z2">
    <w:name w:val="WW8Num15z2"/>
    <w:rsid w:val="00291EBF"/>
    <w:rPr>
      <w:rFonts w:ascii="Times New Roman" w:hAnsi="Times New Roman"/>
      <w:b/>
    </w:rPr>
  </w:style>
  <w:style w:type="character" w:customStyle="1" w:styleId="WW8Num18z1">
    <w:name w:val="WW8Num18z1"/>
    <w:rsid w:val="00291EBF"/>
  </w:style>
  <w:style w:type="character" w:customStyle="1" w:styleId="WW8Num18z3">
    <w:name w:val="WW8Num18z3"/>
    <w:rsid w:val="00291EBF"/>
  </w:style>
  <w:style w:type="character" w:customStyle="1" w:styleId="WW8Num18z4">
    <w:name w:val="WW8Num18z4"/>
    <w:rsid w:val="00291EBF"/>
  </w:style>
  <w:style w:type="character" w:customStyle="1" w:styleId="WW8Num18z5">
    <w:name w:val="WW8Num18z5"/>
    <w:rsid w:val="00291EBF"/>
  </w:style>
  <w:style w:type="character" w:customStyle="1" w:styleId="WW8Num18z6">
    <w:name w:val="WW8Num18z6"/>
    <w:rsid w:val="00291EBF"/>
  </w:style>
  <w:style w:type="character" w:customStyle="1" w:styleId="WW8Num18z7">
    <w:name w:val="WW8Num18z7"/>
    <w:rsid w:val="00291EBF"/>
  </w:style>
  <w:style w:type="character" w:customStyle="1" w:styleId="WW8Num18z8">
    <w:name w:val="WW8Num18z8"/>
    <w:rsid w:val="00291EBF"/>
  </w:style>
  <w:style w:type="character" w:customStyle="1" w:styleId="WW8Num19z3">
    <w:name w:val="WW8Num19z3"/>
    <w:rsid w:val="00291EBF"/>
  </w:style>
  <w:style w:type="character" w:customStyle="1" w:styleId="WW8Num19z4">
    <w:name w:val="WW8Num19z4"/>
    <w:rsid w:val="00291EBF"/>
  </w:style>
  <w:style w:type="character" w:customStyle="1" w:styleId="WW8Num19z5">
    <w:name w:val="WW8Num19z5"/>
    <w:rsid w:val="00291EBF"/>
  </w:style>
  <w:style w:type="character" w:customStyle="1" w:styleId="WW8Num19z6">
    <w:name w:val="WW8Num19z6"/>
    <w:rsid w:val="00291EBF"/>
  </w:style>
  <w:style w:type="character" w:customStyle="1" w:styleId="WW8Num19z7">
    <w:name w:val="WW8Num19z7"/>
    <w:rsid w:val="00291EBF"/>
  </w:style>
  <w:style w:type="character" w:customStyle="1" w:styleId="WW8Num19z8">
    <w:name w:val="WW8Num19z8"/>
    <w:rsid w:val="00291EBF"/>
  </w:style>
  <w:style w:type="character" w:customStyle="1" w:styleId="WW8Num21z1">
    <w:name w:val="WW8Num21z1"/>
    <w:rsid w:val="00291EBF"/>
  </w:style>
  <w:style w:type="character" w:customStyle="1" w:styleId="WW8Num21z2">
    <w:name w:val="WW8Num21z2"/>
    <w:rsid w:val="00291EBF"/>
  </w:style>
  <w:style w:type="character" w:customStyle="1" w:styleId="WW8Num21z3">
    <w:name w:val="WW8Num21z3"/>
    <w:rsid w:val="00291EBF"/>
  </w:style>
  <w:style w:type="character" w:customStyle="1" w:styleId="WW8Num21z4">
    <w:name w:val="WW8Num21z4"/>
    <w:rsid w:val="00291EBF"/>
  </w:style>
  <w:style w:type="character" w:customStyle="1" w:styleId="WW8Num21z5">
    <w:name w:val="WW8Num21z5"/>
    <w:rsid w:val="00291EBF"/>
  </w:style>
  <w:style w:type="character" w:customStyle="1" w:styleId="WW8Num21z6">
    <w:name w:val="WW8Num21z6"/>
    <w:rsid w:val="00291EBF"/>
  </w:style>
  <w:style w:type="character" w:customStyle="1" w:styleId="WW8Num21z7">
    <w:name w:val="WW8Num21z7"/>
    <w:rsid w:val="00291EBF"/>
  </w:style>
  <w:style w:type="character" w:customStyle="1" w:styleId="WW8Num21z8">
    <w:name w:val="WW8Num21z8"/>
    <w:rsid w:val="00291EBF"/>
  </w:style>
  <w:style w:type="character" w:customStyle="1" w:styleId="WW8Num4z1">
    <w:name w:val="WW8Num4z1"/>
    <w:rsid w:val="00291EBF"/>
  </w:style>
  <w:style w:type="character" w:customStyle="1" w:styleId="WW8Num4z2">
    <w:name w:val="WW8Num4z2"/>
    <w:rsid w:val="00291EBF"/>
  </w:style>
  <w:style w:type="character" w:customStyle="1" w:styleId="1fb">
    <w:name w:val="Основной шрифт абзаца1"/>
    <w:rsid w:val="00291EBF"/>
  </w:style>
  <w:style w:type="character" w:customStyle="1" w:styleId="afffff3">
    <w:name w:val="Символ сноски"/>
    <w:rsid w:val="00291EBF"/>
    <w:rPr>
      <w:vertAlign w:val="superscript"/>
    </w:rPr>
  </w:style>
  <w:style w:type="character" w:customStyle="1" w:styleId="118">
    <w:name w:val="Заголовок 1 Знак1"/>
    <w:rsid w:val="00291EBF"/>
    <w:rPr>
      <w:rFonts w:ascii="Arial" w:hAnsi="Arial"/>
      <w:b/>
      <w:sz w:val="18"/>
      <w:lang w:val="ru-RU"/>
    </w:rPr>
  </w:style>
  <w:style w:type="character" w:customStyle="1" w:styleId="Heading10">
    <w:name w:val="Heading #1_"/>
    <w:rsid w:val="00291EBF"/>
    <w:rPr>
      <w:b/>
      <w:sz w:val="51"/>
    </w:rPr>
  </w:style>
  <w:style w:type="character" w:customStyle="1" w:styleId="94">
    <w:name w:val="Знак Знак9"/>
    <w:rsid w:val="00291EBF"/>
    <w:rPr>
      <w:sz w:val="24"/>
      <w:lang w:val="ru-RU"/>
    </w:rPr>
  </w:style>
  <w:style w:type="character" w:customStyle="1" w:styleId="1fc">
    <w:name w:val="Знак сноски1"/>
    <w:rsid w:val="00291EBF"/>
    <w:rPr>
      <w:vertAlign w:val="superscript"/>
    </w:rPr>
  </w:style>
  <w:style w:type="character" w:customStyle="1" w:styleId="afffff4">
    <w:name w:val="Символы концевой сноски"/>
    <w:rsid w:val="00291EBF"/>
    <w:rPr>
      <w:vertAlign w:val="superscript"/>
    </w:rPr>
  </w:style>
  <w:style w:type="character" w:customStyle="1" w:styleId="WW-">
    <w:name w:val="WW-Символы концевой сноски"/>
    <w:rsid w:val="00291EBF"/>
  </w:style>
  <w:style w:type="character" w:customStyle="1" w:styleId="s1">
    <w:name w:val="s1"/>
    <w:rsid w:val="00291EBF"/>
  </w:style>
  <w:style w:type="character" w:customStyle="1" w:styleId="afffff5">
    <w:name w:val="Маркеры списка"/>
    <w:rsid w:val="00291EBF"/>
    <w:rPr>
      <w:rFonts w:ascii="OpenSymbol" w:eastAsia="Times New Roman" w:hAnsi="OpenSymbol"/>
    </w:rPr>
  </w:style>
  <w:style w:type="character" w:customStyle="1" w:styleId="1fd">
    <w:name w:val="Знак концевой сноски1"/>
    <w:rsid w:val="00291EBF"/>
    <w:rPr>
      <w:vertAlign w:val="superscript"/>
    </w:rPr>
  </w:style>
  <w:style w:type="character" w:customStyle="1" w:styleId="ListLabel1">
    <w:name w:val="ListLabel 1"/>
    <w:rsid w:val="00291EBF"/>
    <w:rPr>
      <w:rFonts w:ascii="Times New Roman" w:hAnsi="Times New Roman"/>
      <w:b/>
    </w:rPr>
  </w:style>
  <w:style w:type="character" w:customStyle="1" w:styleId="ListLabel2">
    <w:name w:val="ListLabel 2"/>
    <w:rsid w:val="00291EBF"/>
    <w:rPr>
      <w:rFonts w:ascii="Courier New" w:hAnsi="Courier New"/>
    </w:rPr>
  </w:style>
  <w:style w:type="character" w:customStyle="1" w:styleId="ListLabel3">
    <w:name w:val="ListLabel 3"/>
    <w:rsid w:val="00291EBF"/>
    <w:rPr>
      <w:rFonts w:ascii="Times New Roman" w:hAnsi="Times New Roman"/>
      <w:color w:val="000000"/>
    </w:rPr>
  </w:style>
  <w:style w:type="character" w:customStyle="1" w:styleId="ListLabel5">
    <w:name w:val="ListLabel 5"/>
    <w:rsid w:val="00291EBF"/>
    <w:rPr>
      <w:rFonts w:ascii="Symbol" w:hAnsi="Symbol"/>
      <w:sz w:val="22"/>
    </w:rPr>
  </w:style>
  <w:style w:type="character" w:customStyle="1" w:styleId="ListLabel6">
    <w:name w:val="ListLabel 6"/>
    <w:rsid w:val="00291EBF"/>
    <w:rPr>
      <w:sz w:val="22"/>
      <w:lang w:val="ru-RU"/>
    </w:rPr>
  </w:style>
  <w:style w:type="character" w:customStyle="1" w:styleId="afffff6">
    <w:name w:val="Подпись к таблице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4pt">
    <w:name w:val="Основной текст + 14 pt"/>
    <w:aliases w:val="Интервал 0 pt"/>
    <w:rsid w:val="00291EBF"/>
    <w:rPr>
      <w:rFonts w:ascii="Times New Roman" w:hAnsi="Times New Roman"/>
      <w:color w:val="000000"/>
      <w:spacing w:val="10"/>
      <w:w w:val="100"/>
      <w:position w:val="0"/>
      <w:sz w:val="28"/>
      <w:u w:val="none"/>
      <w:effect w:val="none"/>
      <w:lang w:val="ru-RU" w:eastAsia="ru-RU"/>
    </w:rPr>
  </w:style>
  <w:style w:type="character" w:customStyle="1" w:styleId="afffff7">
    <w:name w:val="Основной текст + Курсив"/>
    <w:rsid w:val="00291EBF"/>
    <w:rPr>
      <w:rFonts w:ascii="Times New Roman" w:hAnsi="Times New Roman"/>
      <w:i/>
      <w:color w:val="000000"/>
      <w:spacing w:val="0"/>
      <w:w w:val="100"/>
      <w:position w:val="0"/>
      <w:sz w:val="21"/>
      <w:u w:val="none"/>
      <w:effect w:val="none"/>
      <w:lang w:val="ru-RU" w:eastAsia="ru-RU"/>
    </w:rPr>
  </w:style>
  <w:style w:type="character" w:customStyle="1" w:styleId="afffff8">
    <w:name w:val="Колонтитул"/>
    <w:rsid w:val="00291EBF"/>
    <w:rPr>
      <w:rFonts w:ascii="Times New Roman" w:hAnsi="Times New Roman"/>
      <w:color w:val="000000"/>
      <w:spacing w:val="0"/>
      <w:w w:val="100"/>
      <w:position w:val="0"/>
      <w:sz w:val="21"/>
      <w:u w:val="none"/>
      <w:effect w:val="none"/>
      <w:lang w:val="ru-RU" w:eastAsia="ru-RU"/>
    </w:rPr>
  </w:style>
  <w:style w:type="character" w:customStyle="1" w:styleId="13pt">
    <w:name w:val="Основной текст + 13 pt"/>
    <w:rsid w:val="00291EBF"/>
    <w:rPr>
      <w:rFonts w:ascii="Times New Roman" w:hAnsi="Times New Roman"/>
      <w:color w:val="000000"/>
      <w:spacing w:val="0"/>
      <w:w w:val="100"/>
      <w:position w:val="0"/>
      <w:sz w:val="26"/>
      <w:u w:val="none"/>
      <w:effect w:val="none"/>
      <w:lang w:val="ru-RU" w:eastAsia="ru-RU"/>
    </w:rPr>
  </w:style>
  <w:style w:type="character" w:customStyle="1" w:styleId="2f9">
    <w:name w:val="Основной текст (2)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fe">
    <w:name w:val="Заголовок №1"/>
    <w:rsid w:val="00291EBF"/>
    <w:rPr>
      <w:rFonts w:ascii="Times New Roman" w:hAnsi="Times New Roman"/>
      <w:color w:val="000000"/>
      <w:spacing w:val="0"/>
      <w:w w:val="100"/>
      <w:position w:val="0"/>
      <w:sz w:val="21"/>
      <w:u w:val="single"/>
      <w:lang w:val="ru-RU" w:eastAsia="ru-RU"/>
    </w:rPr>
  </w:style>
  <w:style w:type="character" w:customStyle="1" w:styleId="sectioninfo">
    <w:name w:val="section__info"/>
    <w:rsid w:val="00173B58"/>
    <w:rPr>
      <w:rFonts w:cs="Times New Roman"/>
    </w:rPr>
  </w:style>
  <w:style w:type="character" w:customStyle="1" w:styleId="cardmaininfocontent">
    <w:name w:val="cardmaininfo__content"/>
    <w:rsid w:val="0036057F"/>
    <w:rPr>
      <w:rFonts w:cs="Times New Roman"/>
    </w:rPr>
  </w:style>
  <w:style w:type="character" w:customStyle="1" w:styleId="company-bold">
    <w:name w:val="company-bold"/>
    <w:rsid w:val="00953B22"/>
    <w:rPr>
      <w:rFonts w:cs="Times New Roman"/>
    </w:rPr>
  </w:style>
  <w:style w:type="character" w:customStyle="1" w:styleId="productcontrol-name1">
    <w:name w:val="product__control-name1"/>
    <w:rsid w:val="00953B22"/>
    <w:rPr>
      <w:rFonts w:cs="Times New Roman"/>
      <w:color w:val="767676"/>
    </w:rPr>
  </w:style>
  <w:style w:type="character" w:customStyle="1" w:styleId="extended-textshort">
    <w:name w:val="extended-text__short"/>
    <w:rsid w:val="00953B22"/>
    <w:rPr>
      <w:rFonts w:cs="Times New Roman"/>
    </w:rPr>
  </w:style>
  <w:style w:type="paragraph" w:customStyle="1" w:styleId="122">
    <w:name w:val="Обычный12"/>
    <w:rsid w:val="00F8271E"/>
    <w:rPr>
      <w:sz w:val="28"/>
    </w:rPr>
  </w:style>
  <w:style w:type="paragraph" w:customStyle="1" w:styleId="1ff">
    <w:name w:val="Без интервала1"/>
    <w:rsid w:val="00426AFE"/>
    <w:pPr>
      <w:suppressAutoHyphens/>
    </w:pPr>
    <w:rPr>
      <w:rFonts w:ascii="Calibri" w:hAnsi="Calibri" w:cs="Mangal"/>
      <w:kern w:val="1"/>
      <w:sz w:val="22"/>
      <w:szCs w:val="22"/>
      <w:lang w:eastAsia="hi-IN" w:bidi="hi-IN"/>
    </w:rPr>
  </w:style>
  <w:style w:type="character" w:customStyle="1" w:styleId="patrushev">
    <w:name w:val="patrushev"/>
    <w:semiHidden/>
    <w:rsid w:val="002C19BA"/>
    <w:rPr>
      <w:rFonts w:ascii="Arial" w:hAnsi="Arial"/>
      <w:color w:val="000080"/>
      <w:sz w:val="20"/>
    </w:rPr>
  </w:style>
  <w:style w:type="paragraph" w:customStyle="1" w:styleId="Ramec">
    <w:name w:val="Шапка Ramec"/>
    <w:basedOn w:val="a0"/>
    <w:rsid w:val="002C19BA"/>
    <w:pPr>
      <w:framePr w:w="4873" w:h="3028" w:hRule="exact" w:hSpace="180" w:wrap="auto" w:vAnchor="page" w:hAnchor="page" w:x="1153" w:y="577"/>
      <w:tabs>
        <w:tab w:val="left" w:pos="1985"/>
        <w:tab w:val="right" w:pos="3544"/>
        <w:tab w:val="right" w:pos="4536"/>
      </w:tabs>
      <w:spacing w:before="120"/>
    </w:pPr>
    <w:rPr>
      <w:rFonts w:ascii="Arial" w:hAnsi="Arial"/>
      <w:b/>
      <w:sz w:val="20"/>
      <w:szCs w:val="20"/>
    </w:rPr>
  </w:style>
  <w:style w:type="paragraph" w:customStyle="1" w:styleId="4">
    <w:name w:val="заголовок 4"/>
    <w:basedOn w:val="a0"/>
    <w:next w:val="a0"/>
    <w:rsid w:val="002C19BA"/>
    <w:pPr>
      <w:keepNext/>
      <w:numPr>
        <w:ilvl w:val="3"/>
        <w:numId w:val="16"/>
      </w:numPr>
      <w:spacing w:before="240" w:after="60"/>
      <w:ind w:left="0" w:firstLine="567"/>
      <w:jc w:val="both"/>
      <w:outlineLvl w:val="3"/>
    </w:pPr>
    <w:rPr>
      <w:b/>
      <w:i/>
      <w:szCs w:val="20"/>
    </w:rPr>
  </w:style>
  <w:style w:type="paragraph" w:customStyle="1" w:styleId="5">
    <w:name w:val="заголовок 5"/>
    <w:basedOn w:val="a0"/>
    <w:next w:val="a0"/>
    <w:rsid w:val="002C19BA"/>
    <w:pPr>
      <w:numPr>
        <w:ilvl w:val="4"/>
        <w:numId w:val="16"/>
      </w:numPr>
      <w:spacing w:before="240" w:after="60"/>
      <w:ind w:left="0" w:firstLine="567"/>
      <w:jc w:val="both"/>
      <w:outlineLvl w:val="4"/>
    </w:pPr>
    <w:rPr>
      <w:rFonts w:ascii="Arial" w:hAnsi="Arial"/>
      <w:sz w:val="22"/>
      <w:szCs w:val="20"/>
    </w:rPr>
  </w:style>
  <w:style w:type="paragraph" w:customStyle="1" w:styleId="73">
    <w:name w:val="заголовок 7"/>
    <w:basedOn w:val="a0"/>
    <w:next w:val="a0"/>
    <w:rsid w:val="002C19BA"/>
    <w:pPr>
      <w:spacing w:before="240" w:after="60"/>
      <w:ind w:firstLine="567"/>
      <w:jc w:val="both"/>
      <w:outlineLvl w:val="6"/>
    </w:pPr>
    <w:rPr>
      <w:rFonts w:ascii="Arial" w:hAnsi="Arial"/>
      <w:szCs w:val="20"/>
    </w:rPr>
  </w:style>
  <w:style w:type="paragraph" w:customStyle="1" w:styleId="82">
    <w:name w:val="заголовок 8"/>
    <w:basedOn w:val="a0"/>
    <w:next w:val="a0"/>
    <w:rsid w:val="002C19BA"/>
    <w:pPr>
      <w:spacing w:before="240" w:after="60"/>
      <w:ind w:firstLine="567"/>
      <w:jc w:val="both"/>
      <w:outlineLvl w:val="7"/>
    </w:pPr>
    <w:rPr>
      <w:rFonts w:ascii="Arial" w:hAnsi="Arial"/>
      <w:i/>
      <w:szCs w:val="20"/>
    </w:rPr>
  </w:style>
  <w:style w:type="paragraph" w:customStyle="1" w:styleId="95">
    <w:name w:val="заголовок 9"/>
    <w:basedOn w:val="a0"/>
    <w:next w:val="a0"/>
    <w:rsid w:val="002C19BA"/>
    <w:pPr>
      <w:spacing w:before="240" w:after="60"/>
      <w:ind w:firstLine="567"/>
      <w:jc w:val="both"/>
      <w:outlineLvl w:val="8"/>
    </w:pPr>
    <w:rPr>
      <w:rFonts w:ascii="Arial" w:hAnsi="Arial"/>
      <w:i/>
      <w:sz w:val="18"/>
      <w:szCs w:val="20"/>
    </w:rPr>
  </w:style>
  <w:style w:type="paragraph" w:customStyle="1" w:styleId="Iniiaiieoaeno">
    <w:name w:val="Iniiaiie oaeno"/>
    <w:basedOn w:val="Iauiue"/>
    <w:rsid w:val="002C19BA"/>
    <w:pPr>
      <w:jc w:val="both"/>
    </w:pPr>
    <w:rPr>
      <w:sz w:val="22"/>
    </w:rPr>
  </w:style>
  <w:style w:type="paragraph" w:customStyle="1" w:styleId="Iauiue">
    <w:name w:val="Iau?iue"/>
    <w:rsid w:val="002C19BA"/>
    <w:pPr>
      <w:widowControl w:val="0"/>
    </w:pPr>
    <w:rPr>
      <w:rFonts w:ascii="Pragmatica" w:hAnsi="Pragmatica"/>
    </w:rPr>
  </w:style>
  <w:style w:type="paragraph" w:customStyle="1" w:styleId="RamecDoc">
    <w:name w:val="RamecDoc"/>
    <w:basedOn w:val="a0"/>
    <w:rsid w:val="002C19BA"/>
    <w:pPr>
      <w:tabs>
        <w:tab w:val="left" w:pos="284"/>
        <w:tab w:val="left" w:pos="5103"/>
      </w:tabs>
      <w:ind w:left="198" w:right="295" w:firstLine="85"/>
    </w:pPr>
    <w:rPr>
      <w:rFonts w:ascii="Rubl" w:hAnsi="Rubl"/>
      <w:b/>
      <w:sz w:val="22"/>
      <w:szCs w:val="20"/>
    </w:rPr>
  </w:style>
  <w:style w:type="character" w:customStyle="1" w:styleId="st1">
    <w:name w:val="st1"/>
    <w:rsid w:val="002C19BA"/>
    <w:rPr>
      <w:rFonts w:cs="Times New Roman"/>
    </w:rPr>
  </w:style>
  <w:style w:type="character" w:customStyle="1" w:styleId="t">
    <w:name w:val="t"/>
    <w:rsid w:val="002C19BA"/>
  </w:style>
  <w:style w:type="paragraph" w:customStyle="1" w:styleId="xl65">
    <w:name w:val="xl65"/>
    <w:basedOn w:val="a0"/>
    <w:rsid w:val="002C19BA"/>
    <w:pPr>
      <w:spacing w:before="100" w:beforeAutospacing="1" w:after="100" w:afterAutospacing="1"/>
    </w:pPr>
  </w:style>
  <w:style w:type="paragraph" w:customStyle="1" w:styleId="xl66">
    <w:name w:val="xl6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8">
    <w:name w:val="xl6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1">
    <w:name w:val="xl7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2">
    <w:name w:val="xl72"/>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3">
    <w:name w:val="xl7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5">
    <w:name w:val="xl7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6">
    <w:name w:val="xl7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7">
    <w:name w:val="xl7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8">
    <w:name w:val="xl7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4">
    <w:name w:val="xl8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86">
    <w:name w:val="xl8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7">
    <w:name w:val="xl8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rPr>
  </w:style>
  <w:style w:type="paragraph" w:customStyle="1" w:styleId="xl82">
    <w:name w:val="xl8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1F497D"/>
    </w:rPr>
  </w:style>
  <w:style w:type="paragraph" w:customStyle="1" w:styleId="xl88">
    <w:name w:val="xl8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1">
    <w:name w:val="xl91"/>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2">
    <w:name w:val="xl9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B050"/>
    </w:rPr>
  </w:style>
  <w:style w:type="paragraph" w:customStyle="1" w:styleId="xl93">
    <w:name w:val="xl9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0"/>
    <w:rsid w:val="002C19BA"/>
    <w:pPr>
      <w:pBdr>
        <w:left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a0"/>
    <w:rsid w:val="002C19BA"/>
    <w:pPr>
      <w:pBdr>
        <w:left w:val="single" w:sz="4" w:space="0" w:color="auto"/>
        <w:bottom w:val="single" w:sz="4" w:space="0" w:color="auto"/>
        <w:right w:val="single" w:sz="4" w:space="0" w:color="auto"/>
      </w:pBdr>
      <w:spacing w:before="100" w:beforeAutospacing="1" w:after="100" w:afterAutospacing="1"/>
    </w:pPr>
  </w:style>
  <w:style w:type="character" w:customStyle="1" w:styleId="propertyname">
    <w:name w:val="property_name"/>
    <w:rsid w:val="002C19BA"/>
    <w:rPr>
      <w:rFonts w:cs="Times New Roman"/>
    </w:rPr>
  </w:style>
  <w:style w:type="character" w:customStyle="1" w:styleId="value">
    <w:name w:val="value"/>
    <w:rsid w:val="002C19BA"/>
    <w:rPr>
      <w:rFonts w:cs="Times New Roman"/>
    </w:rPr>
  </w:style>
  <w:style w:type="paragraph" w:customStyle="1" w:styleId="msonormal0">
    <w:name w:val="msonormal"/>
    <w:basedOn w:val="a0"/>
    <w:rsid w:val="002C19BA"/>
    <w:pPr>
      <w:spacing w:before="100" w:beforeAutospacing="1" w:after="100" w:afterAutospacing="1"/>
    </w:pPr>
  </w:style>
  <w:style w:type="paragraph" w:customStyle="1" w:styleId="xl64">
    <w:name w:val="xl6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0"/>
      <w:szCs w:val="20"/>
    </w:rPr>
  </w:style>
  <w:style w:type="paragraph" w:customStyle="1" w:styleId="xl97">
    <w:name w:val="xl97"/>
    <w:basedOn w:val="a0"/>
    <w:rsid w:val="002C19BA"/>
    <w:pPr>
      <w:pBdr>
        <w:bottom w:val="single" w:sz="4" w:space="0" w:color="auto"/>
      </w:pBdr>
      <w:shd w:val="clear" w:color="000000" w:fill="D9D9D9"/>
      <w:spacing w:before="100" w:beforeAutospacing="1" w:after="100" w:afterAutospacing="1"/>
      <w:jc w:val="center"/>
      <w:textAlignment w:val="center"/>
    </w:pPr>
    <w:rPr>
      <w:rFonts w:ascii="Calibri Light" w:hAnsi="Calibri Light"/>
      <w:b/>
      <w:bCs/>
      <w:sz w:val="20"/>
      <w:szCs w:val="20"/>
    </w:rPr>
  </w:style>
  <w:style w:type="paragraph" w:customStyle="1" w:styleId="xl98">
    <w:name w:val="xl98"/>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b/>
      <w:bCs/>
      <w:sz w:val="16"/>
      <w:szCs w:val="16"/>
    </w:rPr>
  </w:style>
  <w:style w:type="paragraph" w:customStyle="1" w:styleId="xl99">
    <w:name w:val="xl99"/>
    <w:basedOn w:val="a0"/>
    <w:rsid w:val="002C19BA"/>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paragraph" w:customStyle="1" w:styleId="xl100">
    <w:name w:val="xl100"/>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character" w:customStyle="1" w:styleId="lots-wrap-contentbodyval">
    <w:name w:val="lots-wrap-content__body__val"/>
    <w:rsid w:val="002C19BA"/>
    <w:rPr>
      <w:rFonts w:cs="Times New Roman"/>
    </w:rPr>
  </w:style>
  <w:style w:type="paragraph" w:customStyle="1" w:styleId="afffff9">
    <w:name w:val="Таблица текст"/>
    <w:basedOn w:val="a0"/>
    <w:rsid w:val="001D553A"/>
    <w:pPr>
      <w:spacing w:before="40" w:after="40"/>
      <w:ind w:left="57" w:right="57"/>
    </w:pPr>
    <w:rPr>
      <w:color w:val="00000A"/>
      <w:sz w:val="22"/>
      <w:szCs w:val="22"/>
    </w:rPr>
  </w:style>
  <w:style w:type="paragraph" w:customStyle="1" w:styleId="-110">
    <w:name w:val="Цветной список - Акцент 11"/>
    <w:basedOn w:val="a0"/>
    <w:rsid w:val="001D553A"/>
    <w:pPr>
      <w:ind w:left="720"/>
      <w:contextualSpacing/>
    </w:pPr>
  </w:style>
  <w:style w:type="table" w:customStyle="1" w:styleId="TableNormal1">
    <w:name w:val="Table Normal1"/>
    <w:rsid w:val="001D553A"/>
    <w:rPr>
      <w:sz w:val="24"/>
      <w:szCs w:val="24"/>
    </w:rPr>
    <w:tblPr>
      <w:tblCellMar>
        <w:top w:w="0" w:type="dxa"/>
        <w:left w:w="0" w:type="dxa"/>
        <w:bottom w:w="0" w:type="dxa"/>
        <w:right w:w="0" w:type="dxa"/>
      </w:tblCellMar>
    </w:tblPr>
  </w:style>
  <w:style w:type="table" w:customStyle="1" w:styleId="TableNormal11">
    <w:name w:val="Table Normal11"/>
    <w:semiHidden/>
    <w:rsid w:val="001D553A"/>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rsid w:val="001D553A"/>
    <w:pPr>
      <w:widowControl w:val="0"/>
      <w:autoSpaceDE w:val="0"/>
      <w:autoSpaceDN w:val="0"/>
    </w:pPr>
    <w:rPr>
      <w:sz w:val="22"/>
      <w:szCs w:val="22"/>
      <w:lang w:eastAsia="en-US"/>
    </w:rPr>
  </w:style>
  <w:style w:type="paragraph" w:customStyle="1" w:styleId="217">
    <w:name w:val="Средняя сетка 21"/>
    <w:rsid w:val="001D553A"/>
    <w:rPr>
      <w:sz w:val="24"/>
      <w:szCs w:val="24"/>
    </w:rPr>
  </w:style>
  <w:style w:type="character" w:customStyle="1" w:styleId="119">
    <w:name w:val="Средняя сетка 11"/>
    <w:semiHidden/>
    <w:rsid w:val="001D553A"/>
    <w:rPr>
      <w:color w:val="808080"/>
    </w:rPr>
  </w:style>
  <w:style w:type="paragraph" w:customStyle="1" w:styleId="-111">
    <w:name w:val="Цветная заливка - Акцент 11"/>
    <w:hidden/>
    <w:semiHidden/>
    <w:rsid w:val="001D553A"/>
    <w:rPr>
      <w:sz w:val="24"/>
      <w:szCs w:val="24"/>
    </w:rPr>
  </w:style>
  <w:style w:type="paragraph" w:customStyle="1" w:styleId="head">
    <w:name w:val="head"/>
    <w:basedOn w:val="a0"/>
    <w:rsid w:val="001D553A"/>
    <w:rPr>
      <w:rFonts w:ascii="Verdana" w:eastAsia="MS Mincho" w:hAnsi="Verdana"/>
      <w:color w:val="000000"/>
      <w:sz w:val="17"/>
      <w:szCs w:val="17"/>
      <w:lang w:eastAsia="ja-JP"/>
    </w:rPr>
  </w:style>
  <w:style w:type="paragraph" w:customStyle="1" w:styleId="812">
    <w:name w:val="Стиль Заголовок 8 + Междустр.интервал:  точно 12 пт"/>
    <w:basedOn w:val="8"/>
    <w:rsid w:val="001D553A"/>
    <w:pPr>
      <w:widowControl w:val="0"/>
      <w:tabs>
        <w:tab w:val="num" w:pos="3360"/>
      </w:tabs>
      <w:suppressAutoHyphens/>
      <w:autoSpaceDE w:val="0"/>
      <w:autoSpaceDN w:val="0"/>
      <w:spacing w:before="120" w:after="60" w:line="240" w:lineRule="exact"/>
      <w:ind w:left="3360" w:right="0" w:hanging="360"/>
    </w:pPr>
    <w:rPr>
      <w:rFonts w:ascii="Verdana" w:hAnsi="Verdana"/>
      <w:b/>
      <w:bCs/>
      <w:i w:val="0"/>
      <w:iCs/>
      <w:sz w:val="22"/>
    </w:rPr>
  </w:style>
  <w:style w:type="paragraph" w:customStyle="1" w:styleId="afffffa">
    <w:name w:val="многоуровневый"/>
    <w:aliases w:val="Первая строка:  1 см"/>
    <w:basedOn w:val="a0"/>
    <w:link w:val="afffffb"/>
    <w:rsid w:val="001D553A"/>
    <w:pPr>
      <w:widowControl w:val="0"/>
      <w:tabs>
        <w:tab w:val="num" w:pos="567"/>
      </w:tabs>
      <w:autoSpaceDE w:val="0"/>
      <w:autoSpaceDN w:val="0"/>
      <w:adjustRightInd w:val="0"/>
      <w:ind w:firstLine="567"/>
      <w:jc w:val="both"/>
    </w:pPr>
    <w:rPr>
      <w:rFonts w:ascii="Verdana" w:hAnsi="Verdana"/>
      <w:sz w:val="18"/>
      <w:szCs w:val="20"/>
    </w:rPr>
  </w:style>
  <w:style w:type="character" w:customStyle="1" w:styleId="afffffb">
    <w:name w:val="многоуровневый Знак"/>
    <w:aliases w:val="Первая строка:  1 см Знак"/>
    <w:link w:val="afffffa"/>
    <w:locked/>
    <w:rsid w:val="001D553A"/>
    <w:rPr>
      <w:rFonts w:ascii="Verdana" w:eastAsia="Times New Roman" w:hAnsi="Verdana"/>
      <w:sz w:val="18"/>
    </w:rPr>
  </w:style>
  <w:style w:type="paragraph" w:customStyle="1" w:styleId="Char0">
    <w:name w:val="Знак Знак Знак Знак Char"/>
    <w:basedOn w:val="a0"/>
    <w:rsid w:val="001D553A"/>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paragraph" w:styleId="z-">
    <w:name w:val="HTML Bottom of Form"/>
    <w:basedOn w:val="a0"/>
    <w:next w:val="a0"/>
    <w:link w:val="z-0"/>
    <w:hidden/>
    <w:locked/>
    <w:rsid w:val="001D553A"/>
    <w:pPr>
      <w:pBdr>
        <w:top w:val="single" w:sz="6" w:space="1" w:color="auto"/>
      </w:pBdr>
      <w:jc w:val="center"/>
    </w:pPr>
    <w:rPr>
      <w:rFonts w:ascii="Arial" w:eastAsia="MS Mincho" w:hAnsi="Arial"/>
      <w:vanish/>
      <w:sz w:val="16"/>
      <w:szCs w:val="16"/>
      <w:lang w:eastAsia="ja-JP"/>
    </w:rPr>
  </w:style>
  <w:style w:type="character" w:customStyle="1" w:styleId="z-0">
    <w:name w:val="z-Конец формы Знак"/>
    <w:link w:val="z-"/>
    <w:locked/>
    <w:rsid w:val="001D553A"/>
    <w:rPr>
      <w:rFonts w:ascii="Arial" w:eastAsia="MS Mincho" w:hAnsi="Arial" w:cs="Arial"/>
      <w:vanish/>
      <w:sz w:val="16"/>
      <w:szCs w:val="16"/>
      <w:lang w:eastAsia="ja-JP"/>
    </w:rPr>
  </w:style>
  <w:style w:type="paragraph" w:customStyle="1" w:styleId="afffffc">
    <w:name w:val="Нумеров. список послед. версии"/>
    <w:basedOn w:val="a0"/>
    <w:rsid w:val="001D553A"/>
    <w:pPr>
      <w:tabs>
        <w:tab w:val="left" w:pos="826"/>
      </w:tabs>
      <w:ind w:right="41" w:firstLine="294"/>
      <w:jc w:val="both"/>
    </w:pPr>
    <w:rPr>
      <w:rFonts w:ascii="Arial" w:hAnsi="Arial" w:cs="Arial"/>
      <w:bCs/>
    </w:rPr>
  </w:style>
  <w:style w:type="paragraph" w:customStyle="1" w:styleId="parametervalue">
    <w:name w:val="parametervalue"/>
    <w:basedOn w:val="a0"/>
    <w:rsid w:val="001D553A"/>
    <w:pPr>
      <w:spacing w:before="100" w:beforeAutospacing="1" w:after="100" w:afterAutospacing="1"/>
    </w:pPr>
  </w:style>
  <w:style w:type="numbering" w:customStyle="1" w:styleId="1">
    <w:name w:val="Стиль_Список1"/>
    <w:rsid w:val="00E41780"/>
    <w:pPr>
      <w:numPr>
        <w:numId w:val="12"/>
      </w:numPr>
    </w:pPr>
  </w:style>
  <w:style w:type="character" w:customStyle="1" w:styleId="printable">
    <w:name w:val="printable"/>
    <w:rsid w:val="00A90688"/>
  </w:style>
  <w:style w:type="character" w:customStyle="1" w:styleId="afffffd">
    <w:name w:val="Неразрешенное упоминание"/>
    <w:uiPriority w:val="99"/>
    <w:semiHidden/>
    <w:unhideWhenUsed/>
    <w:rsid w:val="008976DB"/>
    <w:rPr>
      <w:color w:val="605E5C"/>
      <w:shd w:val="clear" w:color="auto" w:fill="E1DFDD"/>
    </w:rPr>
  </w:style>
  <w:style w:type="character" w:customStyle="1" w:styleId="copytitle">
    <w:name w:val="copy_title"/>
    <w:basedOn w:val="a1"/>
    <w:rsid w:val="00A507A1"/>
  </w:style>
  <w:style w:type="character" w:customStyle="1" w:styleId="copytarget">
    <w:name w:val="copy_target"/>
    <w:basedOn w:val="a1"/>
    <w:rsid w:val="00A507A1"/>
  </w:style>
  <w:style w:type="character" w:customStyle="1" w:styleId="docdata">
    <w:name w:val="docdata"/>
    <w:aliases w:val="docy,v5,1783,bqiaagaaeyqcaaagiaiaaanvbaaabwmeaaaaaaaaaaaaaaaaaaaaaaaaaaaaaaaaaaaaaaaaaaaaaaaaaaaaaaaaaaaaaaaaaaaaaaaaaaaaaaaaaaaaaaaaaaaaaaaaaaaaaaaaaaaaaaaaaaaaaaaaaaaaaaaaaaaaaaaaaaaaaaaaaaaaaaaaaaaaaaaaaaaaaaaaaaaaaaaaaaaaaaaaaaaaaaaaaaaaaaaa"/>
    <w:basedOn w:val="a1"/>
    <w:rsid w:val="00E932F4"/>
  </w:style>
  <w:style w:type="paragraph" w:customStyle="1" w:styleId="7257">
    <w:name w:val="7257"/>
    <w:aliases w:val="bqiaagaaeyqcaaagiaiaaanmgqaabvozaaaaaaaaaaaaaaaaaaaaaaaaaaaaaaaaaaaaaaaaaaaaaaaaaaaaaaaaaaaaaaaaaaaaaaaaaaaaaaaaaaaaaaaaaaaaaaaaaaaaaaaaaaaaaaaaaaaaaaaaaaaaaaaaaaaaaaaaaaaaaaaaaaaaaaaaaaaaaaaaaaaaaaaaaaaaaaaaaaaaaaaaaaaaaaaaaaaaaaaa"/>
    <w:basedOn w:val="a0"/>
    <w:rsid w:val="0072253E"/>
    <w:pPr>
      <w:spacing w:before="100" w:beforeAutospacing="1" w:after="100" w:afterAutospacing="1"/>
    </w:pPr>
  </w:style>
  <w:style w:type="paragraph" w:styleId="afffffe">
    <w:name w:val="List Paragraph"/>
    <w:basedOn w:val="a0"/>
    <w:uiPriority w:val="34"/>
    <w:qFormat/>
    <w:rsid w:val="002B1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544">
          <w:marLeft w:val="0"/>
          <w:marRight w:val="0"/>
          <w:marTop w:val="0"/>
          <w:marBottom w:val="0"/>
          <w:divBdr>
            <w:top w:val="none" w:sz="0" w:space="0" w:color="auto"/>
            <w:left w:val="none" w:sz="0" w:space="0" w:color="auto"/>
            <w:bottom w:val="none" w:sz="0" w:space="0" w:color="auto"/>
            <w:right w:val="none" w:sz="0" w:space="0" w:color="auto"/>
          </w:divBdr>
          <w:divsChild>
            <w:div w:id="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sChild>
        <w:div w:id="1479">
          <w:marLeft w:val="0"/>
          <w:marRight w:val="0"/>
          <w:marTop w:val="0"/>
          <w:marBottom w:val="0"/>
          <w:divBdr>
            <w:top w:val="none" w:sz="0" w:space="0" w:color="auto"/>
            <w:left w:val="none" w:sz="0" w:space="0" w:color="auto"/>
            <w:bottom w:val="none" w:sz="0" w:space="0" w:color="auto"/>
            <w:right w:val="none" w:sz="0" w:space="0" w:color="auto"/>
          </w:divBdr>
        </w:div>
      </w:divsChild>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0"/>
      <w:marBottom w:val="0"/>
      <w:divBdr>
        <w:top w:val="none" w:sz="0" w:space="0" w:color="auto"/>
        <w:left w:val="none" w:sz="0" w:space="0" w:color="auto"/>
        <w:bottom w:val="none" w:sz="0" w:space="0" w:color="auto"/>
        <w:right w:val="none" w:sz="0" w:space="0" w:color="auto"/>
      </w:divBdr>
    </w:div>
    <w:div w:id="370">
      <w:marLeft w:val="0"/>
      <w:marRight w:val="0"/>
      <w:marTop w:val="0"/>
      <w:marBottom w:val="0"/>
      <w:divBdr>
        <w:top w:val="none" w:sz="0" w:space="0" w:color="auto"/>
        <w:left w:val="none" w:sz="0" w:space="0" w:color="auto"/>
        <w:bottom w:val="none" w:sz="0" w:space="0" w:color="auto"/>
        <w:right w:val="none" w:sz="0" w:space="0" w:color="auto"/>
      </w:divBdr>
      <w:divsChild>
        <w:div w:id="2621">
          <w:marLeft w:val="0"/>
          <w:marRight w:val="0"/>
          <w:marTop w:val="0"/>
          <w:marBottom w:val="0"/>
          <w:divBdr>
            <w:top w:val="none" w:sz="0" w:space="0" w:color="auto"/>
            <w:left w:val="none" w:sz="0" w:space="0" w:color="auto"/>
            <w:bottom w:val="none" w:sz="0" w:space="0" w:color="auto"/>
            <w:right w:val="none" w:sz="0" w:space="0" w:color="auto"/>
          </w:divBdr>
        </w:div>
      </w:divsChild>
    </w:div>
    <w:div w:id="372">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374">
      <w:marLeft w:val="0"/>
      <w:marRight w:val="0"/>
      <w:marTop w:val="0"/>
      <w:marBottom w:val="0"/>
      <w:divBdr>
        <w:top w:val="none" w:sz="0" w:space="0" w:color="auto"/>
        <w:left w:val="none" w:sz="0" w:space="0" w:color="auto"/>
        <w:bottom w:val="none" w:sz="0" w:space="0" w:color="auto"/>
        <w:right w:val="none" w:sz="0" w:space="0" w:color="auto"/>
      </w:divBdr>
    </w:div>
    <w:div w:id="375">
      <w:marLeft w:val="0"/>
      <w:marRight w:val="0"/>
      <w:marTop w:val="0"/>
      <w:marBottom w:val="0"/>
      <w:divBdr>
        <w:top w:val="none" w:sz="0" w:space="0" w:color="auto"/>
        <w:left w:val="none" w:sz="0" w:space="0" w:color="auto"/>
        <w:bottom w:val="none" w:sz="0" w:space="0" w:color="auto"/>
        <w:right w:val="none" w:sz="0" w:space="0" w:color="auto"/>
      </w:divBdr>
    </w:div>
    <w:div w:id="376">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
    <w:div w:id="378">
      <w:marLeft w:val="0"/>
      <w:marRight w:val="0"/>
      <w:marTop w:val="0"/>
      <w:marBottom w:val="0"/>
      <w:divBdr>
        <w:top w:val="none" w:sz="0" w:space="0" w:color="auto"/>
        <w:left w:val="none" w:sz="0" w:space="0" w:color="auto"/>
        <w:bottom w:val="none" w:sz="0" w:space="0" w:color="auto"/>
        <w:right w:val="none" w:sz="0" w:space="0" w:color="auto"/>
      </w:divBdr>
    </w:div>
    <w:div w:id="379">
      <w:marLeft w:val="0"/>
      <w:marRight w:val="0"/>
      <w:marTop w:val="0"/>
      <w:marBottom w:val="0"/>
      <w:divBdr>
        <w:top w:val="none" w:sz="0" w:space="0" w:color="auto"/>
        <w:left w:val="none" w:sz="0" w:space="0" w:color="auto"/>
        <w:bottom w:val="none" w:sz="0" w:space="0" w:color="auto"/>
        <w:right w:val="none" w:sz="0" w:space="0" w:color="auto"/>
      </w:divBdr>
    </w:div>
    <w:div w:id="380">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387">
      <w:marLeft w:val="0"/>
      <w:marRight w:val="0"/>
      <w:marTop w:val="0"/>
      <w:marBottom w:val="0"/>
      <w:divBdr>
        <w:top w:val="none" w:sz="0" w:space="0" w:color="auto"/>
        <w:left w:val="none" w:sz="0" w:space="0" w:color="auto"/>
        <w:bottom w:val="none" w:sz="0" w:space="0" w:color="auto"/>
        <w:right w:val="none" w:sz="0" w:space="0" w:color="auto"/>
      </w:divBdr>
    </w:div>
    <w:div w:id="388">
      <w:marLeft w:val="0"/>
      <w:marRight w:val="0"/>
      <w:marTop w:val="0"/>
      <w:marBottom w:val="0"/>
      <w:divBdr>
        <w:top w:val="none" w:sz="0" w:space="0" w:color="auto"/>
        <w:left w:val="none" w:sz="0" w:space="0" w:color="auto"/>
        <w:bottom w:val="none" w:sz="0" w:space="0" w:color="auto"/>
        <w:right w:val="none" w:sz="0" w:space="0" w:color="auto"/>
      </w:divBdr>
    </w:div>
    <w:div w:id="390">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
    <w:div w:id="394">
      <w:marLeft w:val="0"/>
      <w:marRight w:val="0"/>
      <w:marTop w:val="0"/>
      <w:marBottom w:val="0"/>
      <w:divBdr>
        <w:top w:val="none" w:sz="0" w:space="0" w:color="auto"/>
        <w:left w:val="none" w:sz="0" w:space="0" w:color="auto"/>
        <w:bottom w:val="none" w:sz="0" w:space="0" w:color="auto"/>
        <w:right w:val="none" w:sz="0" w:space="0" w:color="auto"/>
      </w:divBdr>
    </w:div>
    <w:div w:id="395">
      <w:marLeft w:val="0"/>
      <w:marRight w:val="0"/>
      <w:marTop w:val="0"/>
      <w:marBottom w:val="0"/>
      <w:divBdr>
        <w:top w:val="none" w:sz="0" w:space="0" w:color="auto"/>
        <w:left w:val="none" w:sz="0" w:space="0" w:color="auto"/>
        <w:bottom w:val="none" w:sz="0" w:space="0" w:color="auto"/>
        <w:right w:val="none" w:sz="0" w:space="0" w:color="auto"/>
      </w:divBdr>
    </w:div>
    <w:div w:id="396">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
    <w:div w:id="398">
      <w:marLeft w:val="0"/>
      <w:marRight w:val="0"/>
      <w:marTop w:val="0"/>
      <w:marBottom w:val="0"/>
      <w:divBdr>
        <w:top w:val="none" w:sz="0" w:space="0" w:color="auto"/>
        <w:left w:val="none" w:sz="0" w:space="0" w:color="auto"/>
        <w:bottom w:val="none" w:sz="0" w:space="0" w:color="auto"/>
        <w:right w:val="none" w:sz="0" w:space="0" w:color="auto"/>
      </w:divBdr>
    </w:div>
    <w:div w:id="399">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sChild>
        <w:div w:id="2775">
          <w:marLeft w:val="0"/>
          <w:marRight w:val="0"/>
          <w:marTop w:val="0"/>
          <w:marBottom w:val="0"/>
          <w:divBdr>
            <w:top w:val="none" w:sz="0" w:space="0" w:color="auto"/>
            <w:left w:val="none" w:sz="0" w:space="0" w:color="auto"/>
            <w:bottom w:val="none" w:sz="0" w:space="0" w:color="auto"/>
            <w:right w:val="none" w:sz="0" w:space="0" w:color="auto"/>
          </w:divBdr>
        </w:div>
      </w:divsChild>
    </w:div>
    <w:div w:id="401">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
    <w:div w:id="404">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406">
      <w:marLeft w:val="0"/>
      <w:marRight w:val="0"/>
      <w:marTop w:val="0"/>
      <w:marBottom w:val="0"/>
      <w:divBdr>
        <w:top w:val="none" w:sz="0" w:space="0" w:color="auto"/>
        <w:left w:val="none" w:sz="0" w:space="0" w:color="auto"/>
        <w:bottom w:val="none" w:sz="0" w:space="0" w:color="auto"/>
        <w:right w:val="none" w:sz="0" w:space="0" w:color="auto"/>
      </w:divBdr>
    </w:div>
    <w:div w:id="407">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 w:id="409">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12">
      <w:marLeft w:val="0"/>
      <w:marRight w:val="0"/>
      <w:marTop w:val="0"/>
      <w:marBottom w:val="0"/>
      <w:divBdr>
        <w:top w:val="none" w:sz="0" w:space="0" w:color="auto"/>
        <w:left w:val="none" w:sz="0" w:space="0" w:color="auto"/>
        <w:bottom w:val="none" w:sz="0" w:space="0" w:color="auto"/>
        <w:right w:val="none" w:sz="0" w:space="0" w:color="auto"/>
      </w:divBdr>
    </w:div>
    <w:div w:id="413">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
    <w:div w:id="416">
      <w:marLeft w:val="0"/>
      <w:marRight w:val="0"/>
      <w:marTop w:val="0"/>
      <w:marBottom w:val="0"/>
      <w:divBdr>
        <w:top w:val="none" w:sz="0" w:space="0" w:color="auto"/>
        <w:left w:val="none" w:sz="0" w:space="0" w:color="auto"/>
        <w:bottom w:val="none" w:sz="0" w:space="0" w:color="auto"/>
        <w:right w:val="none" w:sz="0" w:space="0" w:color="auto"/>
      </w:divBdr>
    </w:div>
    <w:div w:id="417">
      <w:marLeft w:val="0"/>
      <w:marRight w:val="0"/>
      <w:marTop w:val="0"/>
      <w:marBottom w:val="0"/>
      <w:divBdr>
        <w:top w:val="none" w:sz="0" w:space="0" w:color="auto"/>
        <w:left w:val="none" w:sz="0" w:space="0" w:color="auto"/>
        <w:bottom w:val="none" w:sz="0" w:space="0" w:color="auto"/>
        <w:right w:val="none" w:sz="0" w:space="0" w:color="auto"/>
      </w:divBdr>
    </w:div>
    <w:div w:id="418">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421">
      <w:marLeft w:val="0"/>
      <w:marRight w:val="0"/>
      <w:marTop w:val="0"/>
      <w:marBottom w:val="0"/>
      <w:divBdr>
        <w:top w:val="none" w:sz="0" w:space="0" w:color="auto"/>
        <w:left w:val="none" w:sz="0" w:space="0" w:color="auto"/>
        <w:bottom w:val="none" w:sz="0" w:space="0" w:color="auto"/>
        <w:right w:val="none" w:sz="0" w:space="0" w:color="auto"/>
      </w:divBdr>
    </w:div>
    <w:div w:id="423">
      <w:marLeft w:val="0"/>
      <w:marRight w:val="0"/>
      <w:marTop w:val="0"/>
      <w:marBottom w:val="0"/>
      <w:divBdr>
        <w:top w:val="none" w:sz="0" w:space="0" w:color="auto"/>
        <w:left w:val="none" w:sz="0" w:space="0" w:color="auto"/>
        <w:bottom w:val="none" w:sz="0" w:space="0" w:color="auto"/>
        <w:right w:val="none" w:sz="0" w:space="0" w:color="auto"/>
      </w:divBdr>
    </w:div>
    <w:div w:id="424">
      <w:marLeft w:val="0"/>
      <w:marRight w:val="0"/>
      <w:marTop w:val="0"/>
      <w:marBottom w:val="0"/>
      <w:divBdr>
        <w:top w:val="none" w:sz="0" w:space="0" w:color="auto"/>
        <w:left w:val="none" w:sz="0" w:space="0" w:color="auto"/>
        <w:bottom w:val="none" w:sz="0" w:space="0" w:color="auto"/>
        <w:right w:val="none" w:sz="0" w:space="0" w:color="auto"/>
      </w:divBdr>
    </w:div>
    <w:div w:id="426">
      <w:marLeft w:val="0"/>
      <w:marRight w:val="0"/>
      <w:marTop w:val="0"/>
      <w:marBottom w:val="0"/>
      <w:divBdr>
        <w:top w:val="none" w:sz="0" w:space="0" w:color="auto"/>
        <w:left w:val="none" w:sz="0" w:space="0" w:color="auto"/>
        <w:bottom w:val="none" w:sz="0" w:space="0" w:color="auto"/>
        <w:right w:val="none" w:sz="0" w:space="0" w:color="auto"/>
      </w:divBdr>
    </w:div>
    <w:div w:id="427">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
    <w:div w:id="429">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33">
      <w:marLeft w:val="0"/>
      <w:marRight w:val="0"/>
      <w:marTop w:val="0"/>
      <w:marBottom w:val="0"/>
      <w:divBdr>
        <w:top w:val="none" w:sz="0" w:space="0" w:color="auto"/>
        <w:left w:val="none" w:sz="0" w:space="0" w:color="auto"/>
        <w:bottom w:val="none" w:sz="0" w:space="0" w:color="auto"/>
        <w:right w:val="none" w:sz="0" w:space="0" w:color="auto"/>
      </w:divBdr>
    </w:div>
    <w:div w:id="434">
      <w:marLeft w:val="0"/>
      <w:marRight w:val="0"/>
      <w:marTop w:val="0"/>
      <w:marBottom w:val="0"/>
      <w:divBdr>
        <w:top w:val="none" w:sz="0" w:space="0" w:color="auto"/>
        <w:left w:val="none" w:sz="0" w:space="0" w:color="auto"/>
        <w:bottom w:val="none" w:sz="0" w:space="0" w:color="auto"/>
        <w:right w:val="none" w:sz="0" w:space="0" w:color="auto"/>
      </w:divBdr>
    </w:div>
    <w:div w:id="435">
      <w:marLeft w:val="0"/>
      <w:marRight w:val="0"/>
      <w:marTop w:val="0"/>
      <w:marBottom w:val="0"/>
      <w:divBdr>
        <w:top w:val="none" w:sz="0" w:space="0" w:color="auto"/>
        <w:left w:val="none" w:sz="0" w:space="0" w:color="auto"/>
        <w:bottom w:val="none" w:sz="0" w:space="0" w:color="auto"/>
        <w:right w:val="none" w:sz="0" w:space="0" w:color="auto"/>
      </w:divBdr>
    </w:div>
    <w:div w:id="436">
      <w:marLeft w:val="0"/>
      <w:marRight w:val="0"/>
      <w:marTop w:val="0"/>
      <w:marBottom w:val="0"/>
      <w:divBdr>
        <w:top w:val="none" w:sz="0" w:space="0" w:color="auto"/>
        <w:left w:val="none" w:sz="0" w:space="0" w:color="auto"/>
        <w:bottom w:val="none" w:sz="0" w:space="0" w:color="auto"/>
        <w:right w:val="none" w:sz="0" w:space="0" w:color="auto"/>
      </w:divBdr>
    </w:div>
    <w:div w:id="437">
      <w:marLeft w:val="0"/>
      <w:marRight w:val="0"/>
      <w:marTop w:val="0"/>
      <w:marBottom w:val="0"/>
      <w:divBdr>
        <w:top w:val="none" w:sz="0" w:space="0" w:color="auto"/>
        <w:left w:val="none" w:sz="0" w:space="0" w:color="auto"/>
        <w:bottom w:val="none" w:sz="0" w:space="0" w:color="auto"/>
        <w:right w:val="none" w:sz="0" w:space="0" w:color="auto"/>
      </w:divBdr>
      <w:divsChild>
        <w:div w:id="1042">
          <w:marLeft w:val="0"/>
          <w:marRight w:val="0"/>
          <w:marTop w:val="0"/>
          <w:marBottom w:val="0"/>
          <w:divBdr>
            <w:top w:val="none" w:sz="0" w:space="0" w:color="auto"/>
            <w:left w:val="none" w:sz="0" w:space="0" w:color="auto"/>
            <w:bottom w:val="single" w:sz="6" w:space="4" w:color="0070C0"/>
            <w:right w:val="none" w:sz="0" w:space="0" w:color="auto"/>
          </w:divBdr>
          <w:divsChild>
            <w:div w:id="672">
              <w:marLeft w:val="0"/>
              <w:marRight w:val="0"/>
              <w:marTop w:val="0"/>
              <w:marBottom w:val="0"/>
              <w:divBdr>
                <w:top w:val="none" w:sz="0" w:space="0" w:color="auto"/>
                <w:left w:val="none" w:sz="0" w:space="0" w:color="auto"/>
                <w:bottom w:val="none" w:sz="0" w:space="0" w:color="auto"/>
                <w:right w:val="none" w:sz="0" w:space="0" w:color="auto"/>
              </w:divBdr>
            </w:div>
            <w:div w:id="1155">
              <w:marLeft w:val="0"/>
              <w:marRight w:val="0"/>
              <w:marTop w:val="0"/>
              <w:marBottom w:val="0"/>
              <w:divBdr>
                <w:top w:val="none" w:sz="0" w:space="0" w:color="auto"/>
                <w:left w:val="none" w:sz="0" w:space="0" w:color="auto"/>
                <w:bottom w:val="none" w:sz="0" w:space="0" w:color="auto"/>
                <w:right w:val="none" w:sz="0" w:space="0" w:color="auto"/>
              </w:divBdr>
            </w:div>
            <w:div w:id="1566">
              <w:marLeft w:val="150"/>
              <w:marRight w:val="150"/>
              <w:marTop w:val="0"/>
              <w:marBottom w:val="0"/>
              <w:divBdr>
                <w:top w:val="none" w:sz="0" w:space="0" w:color="auto"/>
                <w:left w:val="none" w:sz="0" w:space="0" w:color="auto"/>
                <w:bottom w:val="none" w:sz="0" w:space="0" w:color="auto"/>
                <w:right w:val="none" w:sz="0" w:space="0" w:color="auto"/>
              </w:divBdr>
            </w:div>
            <w:div w:id="1695">
              <w:marLeft w:val="0"/>
              <w:marRight w:val="0"/>
              <w:marTop w:val="0"/>
              <w:marBottom w:val="0"/>
              <w:divBdr>
                <w:top w:val="none" w:sz="0" w:space="0" w:color="auto"/>
                <w:left w:val="none" w:sz="0" w:space="0" w:color="auto"/>
                <w:bottom w:val="none" w:sz="0" w:space="0" w:color="auto"/>
                <w:right w:val="none" w:sz="0" w:space="0" w:color="auto"/>
              </w:divBdr>
            </w:div>
            <w:div w:id="2027">
              <w:marLeft w:val="150"/>
              <w:marRight w:val="150"/>
              <w:marTop w:val="0"/>
              <w:marBottom w:val="0"/>
              <w:divBdr>
                <w:top w:val="none" w:sz="0" w:space="0" w:color="auto"/>
                <w:left w:val="none" w:sz="0" w:space="0" w:color="auto"/>
                <w:bottom w:val="none" w:sz="0" w:space="0" w:color="auto"/>
                <w:right w:val="none" w:sz="0" w:space="0" w:color="auto"/>
              </w:divBdr>
            </w:div>
            <w:div w:id="2204">
              <w:marLeft w:val="0"/>
              <w:marRight w:val="0"/>
              <w:marTop w:val="0"/>
              <w:marBottom w:val="0"/>
              <w:divBdr>
                <w:top w:val="none" w:sz="0" w:space="0" w:color="auto"/>
                <w:left w:val="none" w:sz="0" w:space="0" w:color="auto"/>
                <w:bottom w:val="none" w:sz="0" w:space="0" w:color="auto"/>
                <w:right w:val="none" w:sz="0" w:space="0" w:color="auto"/>
              </w:divBdr>
            </w:div>
            <w:div w:id="3125">
              <w:marLeft w:val="-6330"/>
              <w:marRight w:val="0"/>
              <w:marTop w:val="0"/>
              <w:marBottom w:val="0"/>
              <w:divBdr>
                <w:top w:val="single" w:sz="6" w:space="11" w:color="000000"/>
                <w:left w:val="single" w:sz="6" w:space="11" w:color="000000"/>
                <w:bottom w:val="single" w:sz="6" w:space="11" w:color="000000"/>
                <w:right w:val="single" w:sz="6" w:space="11" w:color="000000"/>
              </w:divBdr>
            </w:div>
          </w:divsChild>
        </w:div>
        <w:div w:id="1626">
          <w:marLeft w:val="0"/>
          <w:marRight w:val="0"/>
          <w:marTop w:val="0"/>
          <w:marBottom w:val="0"/>
          <w:divBdr>
            <w:top w:val="none" w:sz="0" w:space="0" w:color="auto"/>
            <w:left w:val="none" w:sz="0" w:space="0" w:color="auto"/>
            <w:bottom w:val="none" w:sz="0" w:space="0" w:color="auto"/>
            <w:right w:val="none" w:sz="0" w:space="0" w:color="auto"/>
          </w:divBdr>
          <w:divsChild>
            <w:div w:id="1138">
              <w:marLeft w:val="0"/>
              <w:marRight w:val="0"/>
              <w:marTop w:val="100"/>
              <w:marBottom w:val="100"/>
              <w:divBdr>
                <w:top w:val="single" w:sz="6" w:space="15" w:color="888888"/>
                <w:left w:val="single" w:sz="6" w:space="15" w:color="888888"/>
                <w:bottom w:val="single" w:sz="6" w:space="15" w:color="888888"/>
                <w:right w:val="single" w:sz="6" w:space="15" w:color="888888"/>
              </w:divBdr>
            </w:div>
          </w:divsChild>
        </w:div>
        <w:div w:id="2518">
          <w:marLeft w:val="0"/>
          <w:marRight w:val="0"/>
          <w:marTop w:val="0"/>
          <w:marBottom w:val="0"/>
          <w:divBdr>
            <w:top w:val="none" w:sz="0" w:space="0" w:color="auto"/>
            <w:left w:val="none" w:sz="0" w:space="0" w:color="auto"/>
            <w:bottom w:val="none" w:sz="0" w:space="0" w:color="auto"/>
            <w:right w:val="none" w:sz="0" w:space="0" w:color="auto"/>
          </w:divBdr>
          <w:divsChild>
            <w:div w:id="1099">
              <w:marLeft w:val="0"/>
              <w:marRight w:val="0"/>
              <w:marTop w:val="0"/>
              <w:marBottom w:val="0"/>
              <w:divBdr>
                <w:top w:val="none" w:sz="0" w:space="0" w:color="auto"/>
                <w:left w:val="none" w:sz="0" w:space="0" w:color="auto"/>
                <w:bottom w:val="none" w:sz="0" w:space="0" w:color="auto"/>
                <w:right w:val="none" w:sz="0" w:space="0" w:color="auto"/>
              </w:divBdr>
              <w:divsChild>
                <w:div w:id="425">
                  <w:marLeft w:val="0"/>
                  <w:marRight w:val="0"/>
                  <w:marTop w:val="0"/>
                  <w:marBottom w:val="0"/>
                  <w:divBdr>
                    <w:top w:val="none" w:sz="0" w:space="0" w:color="auto"/>
                    <w:left w:val="none" w:sz="0" w:space="0" w:color="auto"/>
                    <w:bottom w:val="none" w:sz="0" w:space="0" w:color="auto"/>
                    <w:right w:val="none" w:sz="0" w:space="0" w:color="auto"/>
                  </w:divBdr>
                  <w:divsChild>
                    <w:div w:id="2073">
                      <w:marLeft w:val="0"/>
                      <w:marRight w:val="0"/>
                      <w:marTop w:val="0"/>
                      <w:marBottom w:val="0"/>
                      <w:divBdr>
                        <w:top w:val="none" w:sz="0" w:space="0" w:color="auto"/>
                        <w:left w:val="none" w:sz="0" w:space="0" w:color="auto"/>
                        <w:bottom w:val="none" w:sz="0" w:space="0" w:color="auto"/>
                        <w:right w:val="none" w:sz="0" w:space="0" w:color="auto"/>
                      </w:divBdr>
                    </w:div>
                  </w:divsChild>
                </w:div>
                <w:div w:id="1236">
                  <w:marLeft w:val="0"/>
                  <w:marRight w:val="0"/>
                  <w:marTop w:val="0"/>
                  <w:marBottom w:val="0"/>
                  <w:divBdr>
                    <w:top w:val="none" w:sz="0" w:space="0" w:color="auto"/>
                    <w:left w:val="none" w:sz="0" w:space="0" w:color="auto"/>
                    <w:bottom w:val="none" w:sz="0" w:space="0" w:color="auto"/>
                    <w:right w:val="none" w:sz="0" w:space="0" w:color="auto"/>
                  </w:divBdr>
                  <w:divsChild>
                    <w:div w:id="2183">
                      <w:marLeft w:val="0"/>
                      <w:marRight w:val="0"/>
                      <w:marTop w:val="0"/>
                      <w:marBottom w:val="0"/>
                      <w:divBdr>
                        <w:top w:val="none" w:sz="0" w:space="0" w:color="auto"/>
                        <w:left w:val="none" w:sz="0" w:space="0" w:color="auto"/>
                        <w:bottom w:val="none" w:sz="0" w:space="0" w:color="auto"/>
                        <w:right w:val="none" w:sz="0" w:space="0" w:color="auto"/>
                      </w:divBdr>
                      <w:divsChild>
                        <w:div w:id="1880">
                          <w:marLeft w:val="0"/>
                          <w:marRight w:val="0"/>
                          <w:marTop w:val="0"/>
                          <w:marBottom w:val="0"/>
                          <w:divBdr>
                            <w:top w:val="none" w:sz="0" w:space="0" w:color="auto"/>
                            <w:left w:val="none" w:sz="0" w:space="0" w:color="auto"/>
                            <w:bottom w:val="none" w:sz="0" w:space="0" w:color="auto"/>
                            <w:right w:val="none" w:sz="0" w:space="0" w:color="auto"/>
                          </w:divBdr>
                          <w:divsChild>
                            <w:div w:id="3009">
                              <w:marLeft w:val="0"/>
                              <w:marRight w:val="0"/>
                              <w:marTop w:val="0"/>
                              <w:marBottom w:val="0"/>
                              <w:divBdr>
                                <w:top w:val="none" w:sz="0" w:space="0" w:color="auto"/>
                                <w:left w:val="none" w:sz="0" w:space="0" w:color="auto"/>
                                <w:bottom w:val="none" w:sz="0" w:space="0" w:color="auto"/>
                                <w:right w:val="none" w:sz="0" w:space="0" w:color="auto"/>
                              </w:divBdr>
                            </w:div>
                            <w:div w:id="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371">
                          <w:marLeft w:val="0"/>
                          <w:marRight w:val="0"/>
                          <w:marTop w:val="0"/>
                          <w:marBottom w:val="0"/>
                          <w:divBdr>
                            <w:top w:val="none" w:sz="0" w:space="0" w:color="auto"/>
                            <w:left w:val="none" w:sz="0" w:space="0" w:color="auto"/>
                            <w:bottom w:val="none" w:sz="0" w:space="0" w:color="auto"/>
                            <w:right w:val="none" w:sz="0" w:space="0" w:color="auto"/>
                          </w:divBdr>
                          <w:divsChild>
                            <w:div w:id="1403">
                              <w:marLeft w:val="0"/>
                              <w:marRight w:val="0"/>
                              <w:marTop w:val="0"/>
                              <w:marBottom w:val="0"/>
                              <w:divBdr>
                                <w:top w:val="none" w:sz="0" w:space="0" w:color="auto"/>
                                <w:left w:val="none" w:sz="0" w:space="0" w:color="auto"/>
                                <w:bottom w:val="none" w:sz="0" w:space="0" w:color="auto"/>
                                <w:right w:val="none" w:sz="0" w:space="0" w:color="auto"/>
                              </w:divBdr>
                            </w:div>
                            <w:div w:id="2428">
                              <w:marLeft w:val="0"/>
                              <w:marRight w:val="0"/>
                              <w:marTop w:val="0"/>
                              <w:marBottom w:val="0"/>
                              <w:divBdr>
                                <w:top w:val="none" w:sz="0" w:space="0" w:color="auto"/>
                                <w:left w:val="none" w:sz="0" w:space="0" w:color="auto"/>
                                <w:bottom w:val="none" w:sz="0" w:space="0" w:color="auto"/>
                                <w:right w:val="none" w:sz="0" w:space="0" w:color="auto"/>
                              </w:divBdr>
                            </w:div>
                            <w:div w:id="2670">
                              <w:marLeft w:val="0"/>
                              <w:marRight w:val="0"/>
                              <w:marTop w:val="0"/>
                              <w:marBottom w:val="0"/>
                              <w:divBdr>
                                <w:top w:val="none" w:sz="0" w:space="0" w:color="auto"/>
                                <w:left w:val="none" w:sz="0" w:space="0" w:color="auto"/>
                                <w:bottom w:val="none" w:sz="0" w:space="0" w:color="auto"/>
                                <w:right w:val="none" w:sz="0" w:space="0" w:color="auto"/>
                              </w:divBdr>
                              <w:divsChild>
                                <w:div w:id="235">
                                  <w:marLeft w:val="0"/>
                                  <w:marRight w:val="0"/>
                                  <w:marTop w:val="0"/>
                                  <w:marBottom w:val="0"/>
                                  <w:divBdr>
                                    <w:top w:val="none" w:sz="0" w:space="0" w:color="auto"/>
                                    <w:left w:val="none" w:sz="0" w:space="0" w:color="auto"/>
                                    <w:bottom w:val="none" w:sz="0" w:space="0" w:color="auto"/>
                                    <w:right w:val="none" w:sz="0" w:space="0" w:color="auto"/>
                                  </w:divBdr>
                                  <w:divsChild>
                                    <w:div w:id="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
                  <w:marLeft w:val="0"/>
                  <w:marRight w:val="0"/>
                  <w:marTop w:val="195"/>
                  <w:marBottom w:val="195"/>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
                    <w:div w:id="389">
                      <w:marLeft w:val="0"/>
                      <w:marRight w:val="0"/>
                      <w:marTop w:val="0"/>
                      <w:marBottom w:val="0"/>
                      <w:divBdr>
                        <w:top w:val="none" w:sz="0" w:space="0" w:color="auto"/>
                        <w:left w:val="none" w:sz="0" w:space="0" w:color="auto"/>
                        <w:bottom w:val="none" w:sz="0" w:space="0" w:color="auto"/>
                        <w:right w:val="none" w:sz="0" w:space="0" w:color="auto"/>
                      </w:divBdr>
                    </w:div>
                    <w:div w:id="700">
                      <w:marLeft w:val="0"/>
                      <w:marRight w:val="0"/>
                      <w:marTop w:val="0"/>
                      <w:marBottom w:val="0"/>
                      <w:divBdr>
                        <w:top w:val="none" w:sz="0" w:space="0" w:color="auto"/>
                        <w:left w:val="none" w:sz="0" w:space="0" w:color="auto"/>
                        <w:bottom w:val="none" w:sz="0" w:space="0" w:color="auto"/>
                        <w:right w:val="none" w:sz="0" w:space="0" w:color="auto"/>
                      </w:divBdr>
                      <w:divsChild>
                        <w:div w:id="763">
                          <w:marLeft w:val="0"/>
                          <w:marRight w:val="0"/>
                          <w:marTop w:val="0"/>
                          <w:marBottom w:val="0"/>
                          <w:divBdr>
                            <w:top w:val="none" w:sz="0" w:space="0" w:color="auto"/>
                            <w:left w:val="none" w:sz="0" w:space="0" w:color="auto"/>
                            <w:bottom w:val="none" w:sz="0" w:space="0" w:color="auto"/>
                            <w:right w:val="none" w:sz="0" w:space="0" w:color="auto"/>
                          </w:divBdr>
                        </w:div>
                      </w:divsChild>
                    </w:div>
                    <w:div w:id="1125">
                      <w:marLeft w:val="0"/>
                      <w:marRight w:val="0"/>
                      <w:marTop w:val="0"/>
                      <w:marBottom w:val="0"/>
                      <w:divBdr>
                        <w:top w:val="none" w:sz="0" w:space="0" w:color="auto"/>
                        <w:left w:val="none" w:sz="0" w:space="0" w:color="auto"/>
                        <w:bottom w:val="none" w:sz="0" w:space="0" w:color="auto"/>
                        <w:right w:val="none" w:sz="0" w:space="0" w:color="auto"/>
                      </w:divBdr>
                      <w:divsChild>
                        <w:div w:id="1335">
                          <w:marLeft w:val="0"/>
                          <w:marRight w:val="0"/>
                          <w:marTop w:val="0"/>
                          <w:marBottom w:val="0"/>
                          <w:divBdr>
                            <w:top w:val="none" w:sz="0" w:space="0" w:color="auto"/>
                            <w:left w:val="none" w:sz="0" w:space="0" w:color="auto"/>
                            <w:bottom w:val="none" w:sz="0" w:space="0" w:color="auto"/>
                            <w:right w:val="none" w:sz="0" w:space="0" w:color="auto"/>
                          </w:divBdr>
                          <w:divsChild>
                            <w:div w:id="911">
                              <w:marLeft w:val="0"/>
                              <w:marRight w:val="0"/>
                              <w:marTop w:val="0"/>
                              <w:marBottom w:val="0"/>
                              <w:divBdr>
                                <w:top w:val="none" w:sz="0" w:space="0" w:color="auto"/>
                                <w:left w:val="none" w:sz="0" w:space="0" w:color="auto"/>
                                <w:bottom w:val="none" w:sz="0" w:space="0" w:color="auto"/>
                                <w:right w:val="none" w:sz="0" w:space="0" w:color="auto"/>
                              </w:divBdr>
                            </w:div>
                            <w:div w:id="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
                      <w:marLeft w:val="0"/>
                      <w:marRight w:val="0"/>
                      <w:marTop w:val="0"/>
                      <w:marBottom w:val="0"/>
                      <w:divBdr>
                        <w:top w:val="none" w:sz="0" w:space="0" w:color="auto"/>
                        <w:left w:val="none" w:sz="0" w:space="0" w:color="auto"/>
                        <w:bottom w:val="none" w:sz="0" w:space="0" w:color="auto"/>
                        <w:right w:val="none" w:sz="0" w:space="0" w:color="auto"/>
                      </w:divBdr>
                      <w:divsChild>
                        <w:div w:id="2740">
                          <w:marLeft w:val="0"/>
                          <w:marRight w:val="0"/>
                          <w:marTop w:val="0"/>
                          <w:marBottom w:val="0"/>
                          <w:divBdr>
                            <w:top w:val="none" w:sz="0" w:space="0" w:color="auto"/>
                            <w:left w:val="none" w:sz="0" w:space="0" w:color="auto"/>
                            <w:bottom w:val="none" w:sz="0" w:space="0" w:color="auto"/>
                            <w:right w:val="none" w:sz="0" w:space="0" w:color="auto"/>
                          </w:divBdr>
                          <w:divsChild>
                            <w:div w:id="2403">
                              <w:marLeft w:val="0"/>
                              <w:marRight w:val="0"/>
                              <w:marTop w:val="0"/>
                              <w:marBottom w:val="15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sChild>
                                    <w:div w:id="2706">
                                      <w:marLeft w:val="0"/>
                                      <w:marRight w:val="0"/>
                                      <w:marTop w:val="0"/>
                                      <w:marBottom w:val="0"/>
                                      <w:divBdr>
                                        <w:top w:val="none" w:sz="0" w:space="0" w:color="auto"/>
                                        <w:left w:val="none" w:sz="0" w:space="0" w:color="auto"/>
                                        <w:bottom w:val="none" w:sz="0" w:space="0" w:color="auto"/>
                                        <w:right w:val="none" w:sz="0" w:space="0" w:color="auto"/>
                                      </w:divBdr>
                                    </w:div>
                                  </w:divsChild>
                                </w:div>
                                <w:div w:id="283">
                                  <w:marLeft w:val="0"/>
                                  <w:marRight w:val="0"/>
                                  <w:marTop w:val="0"/>
                                  <w:marBottom w:val="0"/>
                                  <w:divBdr>
                                    <w:top w:val="none" w:sz="0" w:space="0" w:color="auto"/>
                                    <w:left w:val="none" w:sz="0" w:space="0" w:color="auto"/>
                                    <w:bottom w:val="none" w:sz="0" w:space="0" w:color="auto"/>
                                    <w:right w:val="none" w:sz="0" w:space="0" w:color="auto"/>
                                  </w:divBdr>
                                </w:div>
                                <w:div w:id="530">
                                  <w:marLeft w:val="0"/>
                                  <w:marRight w:val="0"/>
                                  <w:marTop w:val="0"/>
                                  <w:marBottom w:val="0"/>
                                  <w:divBdr>
                                    <w:top w:val="none" w:sz="0" w:space="0" w:color="auto"/>
                                    <w:left w:val="none" w:sz="0" w:space="0" w:color="auto"/>
                                    <w:bottom w:val="none" w:sz="0" w:space="0" w:color="auto"/>
                                    <w:right w:val="none" w:sz="0" w:space="0" w:color="auto"/>
                                  </w:divBdr>
                                  <w:divsChild>
                                    <w:div w:id="629">
                                      <w:marLeft w:val="0"/>
                                      <w:marRight w:val="0"/>
                                      <w:marTop w:val="0"/>
                                      <w:marBottom w:val="0"/>
                                      <w:divBdr>
                                        <w:top w:val="none" w:sz="0" w:space="0" w:color="auto"/>
                                        <w:left w:val="none" w:sz="0" w:space="0" w:color="auto"/>
                                        <w:bottom w:val="none" w:sz="0" w:space="0" w:color="auto"/>
                                        <w:right w:val="none" w:sz="0" w:space="0" w:color="auto"/>
                                      </w:divBdr>
                                    </w:div>
                                  </w:divsChild>
                                </w:div>
                                <w:div w:id="929">
                                  <w:marLeft w:val="0"/>
                                  <w:marRight w:val="0"/>
                                  <w:marTop w:val="0"/>
                                  <w:marBottom w:val="0"/>
                                  <w:divBdr>
                                    <w:top w:val="none" w:sz="0" w:space="0" w:color="auto"/>
                                    <w:left w:val="none" w:sz="0" w:space="0" w:color="auto"/>
                                    <w:bottom w:val="none" w:sz="0" w:space="0" w:color="auto"/>
                                    <w:right w:val="none" w:sz="0" w:space="0" w:color="auto"/>
                                  </w:divBdr>
                                  <w:divsChild>
                                    <w:div w:id="2690">
                                      <w:marLeft w:val="0"/>
                                      <w:marRight w:val="0"/>
                                      <w:marTop w:val="0"/>
                                      <w:marBottom w:val="0"/>
                                      <w:divBdr>
                                        <w:top w:val="none" w:sz="0" w:space="0" w:color="auto"/>
                                        <w:left w:val="none" w:sz="0" w:space="0" w:color="auto"/>
                                        <w:bottom w:val="none" w:sz="0" w:space="0" w:color="auto"/>
                                        <w:right w:val="none" w:sz="0" w:space="0" w:color="auto"/>
                                      </w:divBdr>
                                    </w:div>
                                  </w:divsChild>
                                </w:div>
                                <w:div w:id="1190">
                                  <w:marLeft w:val="0"/>
                                  <w:marRight w:val="0"/>
                                  <w:marTop w:val="0"/>
                                  <w:marBottom w:val="0"/>
                                  <w:divBdr>
                                    <w:top w:val="none" w:sz="0" w:space="0" w:color="auto"/>
                                    <w:left w:val="none" w:sz="0" w:space="0" w:color="auto"/>
                                    <w:bottom w:val="none" w:sz="0" w:space="0" w:color="auto"/>
                                    <w:right w:val="none" w:sz="0" w:space="0" w:color="auto"/>
                                  </w:divBdr>
                                </w:div>
                                <w:div w:id="1745">
                                  <w:marLeft w:val="0"/>
                                  <w:marRight w:val="0"/>
                                  <w:marTop w:val="0"/>
                                  <w:marBottom w:val="0"/>
                                  <w:divBdr>
                                    <w:top w:val="none" w:sz="0" w:space="0" w:color="auto"/>
                                    <w:left w:val="none" w:sz="0" w:space="0" w:color="auto"/>
                                    <w:bottom w:val="none" w:sz="0" w:space="0" w:color="auto"/>
                                    <w:right w:val="none" w:sz="0" w:space="0" w:color="auto"/>
                                  </w:divBdr>
                                  <w:divsChild>
                                    <w:div w:id="811">
                                      <w:marLeft w:val="0"/>
                                      <w:marRight w:val="0"/>
                                      <w:marTop w:val="0"/>
                                      <w:marBottom w:val="0"/>
                                      <w:divBdr>
                                        <w:top w:val="none" w:sz="0" w:space="0" w:color="auto"/>
                                        <w:left w:val="none" w:sz="0" w:space="0" w:color="auto"/>
                                        <w:bottom w:val="none" w:sz="0" w:space="0" w:color="auto"/>
                                        <w:right w:val="none" w:sz="0" w:space="0" w:color="auto"/>
                                      </w:divBdr>
                                    </w:div>
                                  </w:divsChild>
                                </w:div>
                                <w:div w:id="3076">
                                  <w:marLeft w:val="0"/>
                                  <w:marRight w:val="0"/>
                                  <w:marTop w:val="0"/>
                                  <w:marBottom w:val="0"/>
                                  <w:divBdr>
                                    <w:top w:val="none" w:sz="0" w:space="0" w:color="auto"/>
                                    <w:left w:val="none" w:sz="0" w:space="0" w:color="auto"/>
                                    <w:bottom w:val="none" w:sz="0" w:space="0" w:color="auto"/>
                                    <w:right w:val="none" w:sz="0" w:space="0" w:color="auto"/>
                                  </w:divBdr>
                                  <w:divsChild>
                                    <w:div w:id="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459">
                      <w:marLeft w:val="0"/>
                      <w:marRight w:val="0"/>
                      <w:marTop w:val="0"/>
                      <w:marBottom w:val="0"/>
                      <w:divBdr>
                        <w:top w:val="none" w:sz="0" w:space="0" w:color="auto"/>
                        <w:left w:val="none" w:sz="0" w:space="0" w:color="auto"/>
                        <w:bottom w:val="none" w:sz="0" w:space="0" w:color="auto"/>
                        <w:right w:val="none" w:sz="0" w:space="0" w:color="auto"/>
                      </w:divBdr>
                    </w:div>
                    <w:div w:id="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
          <w:marLeft w:val="0"/>
          <w:marRight w:val="0"/>
          <w:marTop w:val="0"/>
          <w:marBottom w:val="0"/>
          <w:divBdr>
            <w:top w:val="none" w:sz="0" w:space="0" w:color="auto"/>
            <w:left w:val="none" w:sz="0" w:space="0" w:color="auto"/>
            <w:bottom w:val="none" w:sz="0" w:space="0" w:color="auto"/>
            <w:right w:val="none" w:sz="0" w:space="0" w:color="auto"/>
          </w:divBdr>
          <w:divsChild>
            <w:div w:id="3023">
              <w:marLeft w:val="0"/>
              <w:marRight w:val="0"/>
              <w:marTop w:val="0"/>
              <w:marBottom w:val="0"/>
              <w:divBdr>
                <w:top w:val="none" w:sz="0" w:space="0" w:color="auto"/>
                <w:left w:val="none" w:sz="0" w:space="0" w:color="auto"/>
                <w:bottom w:val="none" w:sz="0" w:space="0" w:color="auto"/>
                <w:right w:val="none" w:sz="0" w:space="0" w:color="auto"/>
              </w:divBdr>
              <w:divsChild>
                <w:div w:id="1808">
                  <w:marLeft w:val="0"/>
                  <w:marRight w:val="0"/>
                  <w:marTop w:val="0"/>
                  <w:marBottom w:val="0"/>
                  <w:divBdr>
                    <w:top w:val="none" w:sz="0" w:space="0" w:color="auto"/>
                    <w:left w:val="none" w:sz="0" w:space="0" w:color="auto"/>
                    <w:bottom w:val="none" w:sz="0" w:space="0" w:color="auto"/>
                    <w:right w:val="none" w:sz="0" w:space="0" w:color="auto"/>
                  </w:divBdr>
                  <w:divsChild>
                    <w:div w:id="1820">
                      <w:marLeft w:val="0"/>
                      <w:marRight w:val="0"/>
                      <w:marTop w:val="0"/>
                      <w:marBottom w:val="0"/>
                      <w:divBdr>
                        <w:top w:val="none" w:sz="0" w:space="0" w:color="auto"/>
                        <w:left w:val="none" w:sz="0" w:space="0" w:color="auto"/>
                        <w:bottom w:val="none" w:sz="0" w:space="0" w:color="auto"/>
                        <w:right w:val="none" w:sz="0" w:space="0" w:color="auto"/>
                      </w:divBdr>
                    </w:div>
                    <w:div w:id="2420">
                      <w:marLeft w:val="0"/>
                      <w:marRight w:val="0"/>
                      <w:marTop w:val="0"/>
                      <w:marBottom w:val="0"/>
                      <w:divBdr>
                        <w:top w:val="none" w:sz="0" w:space="0" w:color="auto"/>
                        <w:left w:val="none" w:sz="0" w:space="0" w:color="auto"/>
                        <w:bottom w:val="none" w:sz="0" w:space="0" w:color="auto"/>
                        <w:right w:val="none" w:sz="0" w:space="0" w:color="auto"/>
                      </w:divBdr>
                      <w:divsChild>
                        <w:div w:id="1106">
                          <w:marLeft w:val="0"/>
                          <w:marRight w:val="0"/>
                          <w:marTop w:val="0"/>
                          <w:marBottom w:val="0"/>
                          <w:divBdr>
                            <w:top w:val="none" w:sz="0" w:space="0" w:color="auto"/>
                            <w:left w:val="none" w:sz="0" w:space="0" w:color="auto"/>
                            <w:bottom w:val="none" w:sz="0" w:space="0" w:color="auto"/>
                            <w:right w:val="none" w:sz="0" w:space="0" w:color="auto"/>
                          </w:divBdr>
                          <w:divsChild>
                            <w:div w:id="1764">
                              <w:marLeft w:val="0"/>
                              <w:marRight w:val="0"/>
                              <w:marTop w:val="0"/>
                              <w:marBottom w:val="0"/>
                              <w:divBdr>
                                <w:top w:val="none" w:sz="0" w:space="0" w:color="auto"/>
                                <w:left w:val="none" w:sz="0" w:space="0" w:color="auto"/>
                                <w:bottom w:val="none" w:sz="0" w:space="0" w:color="auto"/>
                                <w:right w:val="none" w:sz="0" w:space="0" w:color="auto"/>
                              </w:divBdr>
                            </w:div>
                          </w:divsChild>
                        </w:div>
                        <w:div w:id="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
      <w:marLeft w:val="0"/>
      <w:marRight w:val="0"/>
      <w:marTop w:val="0"/>
      <w:marBottom w:val="0"/>
      <w:divBdr>
        <w:top w:val="none" w:sz="0" w:space="0" w:color="auto"/>
        <w:left w:val="none" w:sz="0" w:space="0" w:color="auto"/>
        <w:bottom w:val="none" w:sz="0" w:space="0" w:color="auto"/>
        <w:right w:val="none" w:sz="0" w:space="0" w:color="auto"/>
      </w:divBdr>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
    <w:div w:id="441">
      <w:marLeft w:val="0"/>
      <w:marRight w:val="0"/>
      <w:marTop w:val="0"/>
      <w:marBottom w:val="0"/>
      <w:divBdr>
        <w:top w:val="none" w:sz="0" w:space="0" w:color="auto"/>
        <w:left w:val="none" w:sz="0" w:space="0" w:color="auto"/>
        <w:bottom w:val="none" w:sz="0" w:space="0" w:color="auto"/>
        <w:right w:val="none" w:sz="0" w:space="0" w:color="auto"/>
      </w:divBdr>
    </w:div>
    <w:div w:id="442">
      <w:marLeft w:val="0"/>
      <w:marRight w:val="0"/>
      <w:marTop w:val="0"/>
      <w:marBottom w:val="0"/>
      <w:divBdr>
        <w:top w:val="none" w:sz="0" w:space="0" w:color="auto"/>
        <w:left w:val="none" w:sz="0" w:space="0" w:color="auto"/>
        <w:bottom w:val="none" w:sz="0" w:space="0" w:color="auto"/>
        <w:right w:val="none" w:sz="0" w:space="0" w:color="auto"/>
      </w:divBdr>
    </w:div>
    <w:div w:id="443">
      <w:marLeft w:val="0"/>
      <w:marRight w:val="0"/>
      <w:marTop w:val="0"/>
      <w:marBottom w:val="0"/>
      <w:divBdr>
        <w:top w:val="none" w:sz="0" w:space="0" w:color="auto"/>
        <w:left w:val="none" w:sz="0" w:space="0" w:color="auto"/>
        <w:bottom w:val="none" w:sz="0" w:space="0" w:color="auto"/>
        <w:right w:val="none" w:sz="0" w:space="0" w:color="auto"/>
      </w:divBdr>
    </w:div>
    <w:div w:id="444">
      <w:marLeft w:val="0"/>
      <w:marRight w:val="0"/>
      <w:marTop w:val="0"/>
      <w:marBottom w:val="0"/>
      <w:divBdr>
        <w:top w:val="none" w:sz="0" w:space="0" w:color="auto"/>
        <w:left w:val="none" w:sz="0" w:space="0" w:color="auto"/>
        <w:bottom w:val="none" w:sz="0" w:space="0" w:color="auto"/>
        <w:right w:val="none" w:sz="0" w:space="0" w:color="auto"/>
      </w:divBdr>
    </w:div>
    <w:div w:id="445">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
    <w:div w:id="447">
      <w:marLeft w:val="0"/>
      <w:marRight w:val="0"/>
      <w:marTop w:val="0"/>
      <w:marBottom w:val="0"/>
      <w:divBdr>
        <w:top w:val="none" w:sz="0" w:space="0" w:color="auto"/>
        <w:left w:val="none" w:sz="0" w:space="0" w:color="auto"/>
        <w:bottom w:val="none" w:sz="0" w:space="0" w:color="auto"/>
        <w:right w:val="none" w:sz="0" w:space="0" w:color="auto"/>
      </w:divBdr>
    </w:div>
    <w:div w:id="448">
      <w:marLeft w:val="0"/>
      <w:marRight w:val="0"/>
      <w:marTop w:val="0"/>
      <w:marBottom w:val="0"/>
      <w:divBdr>
        <w:top w:val="none" w:sz="0" w:space="0" w:color="auto"/>
        <w:left w:val="none" w:sz="0" w:space="0" w:color="auto"/>
        <w:bottom w:val="none" w:sz="0" w:space="0" w:color="auto"/>
        <w:right w:val="none" w:sz="0" w:space="0" w:color="auto"/>
      </w:divBdr>
    </w:div>
    <w:div w:id="449">
      <w:marLeft w:val="0"/>
      <w:marRight w:val="0"/>
      <w:marTop w:val="0"/>
      <w:marBottom w:val="0"/>
      <w:divBdr>
        <w:top w:val="none" w:sz="0" w:space="0" w:color="auto"/>
        <w:left w:val="none" w:sz="0" w:space="0" w:color="auto"/>
        <w:bottom w:val="none" w:sz="0" w:space="0" w:color="auto"/>
        <w:right w:val="none" w:sz="0" w:space="0" w:color="auto"/>
      </w:divBdr>
    </w:div>
    <w:div w:id="450">
      <w:marLeft w:val="0"/>
      <w:marRight w:val="0"/>
      <w:marTop w:val="0"/>
      <w:marBottom w:val="0"/>
      <w:divBdr>
        <w:top w:val="none" w:sz="0" w:space="0" w:color="auto"/>
        <w:left w:val="none" w:sz="0" w:space="0" w:color="auto"/>
        <w:bottom w:val="none" w:sz="0" w:space="0" w:color="auto"/>
        <w:right w:val="none" w:sz="0" w:space="0" w:color="auto"/>
      </w:divBdr>
    </w:div>
    <w:div w:id="451">
      <w:marLeft w:val="0"/>
      <w:marRight w:val="0"/>
      <w:marTop w:val="0"/>
      <w:marBottom w:val="0"/>
      <w:divBdr>
        <w:top w:val="none" w:sz="0" w:space="0" w:color="auto"/>
        <w:left w:val="none" w:sz="0" w:space="0" w:color="auto"/>
        <w:bottom w:val="none" w:sz="0" w:space="0" w:color="auto"/>
        <w:right w:val="none" w:sz="0" w:space="0" w:color="auto"/>
      </w:divBdr>
    </w:div>
    <w:div w:id="452">
      <w:marLeft w:val="0"/>
      <w:marRight w:val="0"/>
      <w:marTop w:val="0"/>
      <w:marBottom w:val="0"/>
      <w:divBdr>
        <w:top w:val="none" w:sz="0" w:space="0" w:color="auto"/>
        <w:left w:val="none" w:sz="0" w:space="0" w:color="auto"/>
        <w:bottom w:val="none" w:sz="0" w:space="0" w:color="auto"/>
        <w:right w:val="none" w:sz="0" w:space="0" w:color="auto"/>
      </w:divBdr>
    </w:div>
    <w:div w:id="453">
      <w:marLeft w:val="0"/>
      <w:marRight w:val="0"/>
      <w:marTop w:val="0"/>
      <w:marBottom w:val="0"/>
      <w:divBdr>
        <w:top w:val="none" w:sz="0" w:space="0" w:color="auto"/>
        <w:left w:val="none" w:sz="0" w:space="0" w:color="auto"/>
        <w:bottom w:val="none" w:sz="0" w:space="0" w:color="auto"/>
        <w:right w:val="none" w:sz="0" w:space="0" w:color="auto"/>
      </w:divBdr>
    </w:div>
    <w:div w:id="454">
      <w:marLeft w:val="0"/>
      <w:marRight w:val="0"/>
      <w:marTop w:val="0"/>
      <w:marBottom w:val="0"/>
      <w:divBdr>
        <w:top w:val="none" w:sz="0" w:space="0" w:color="auto"/>
        <w:left w:val="none" w:sz="0" w:space="0" w:color="auto"/>
        <w:bottom w:val="none" w:sz="0" w:space="0" w:color="auto"/>
        <w:right w:val="none" w:sz="0" w:space="0" w:color="auto"/>
      </w:divBdr>
    </w:div>
    <w:div w:id="455">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
    <w:div w:id="458">
      <w:marLeft w:val="0"/>
      <w:marRight w:val="0"/>
      <w:marTop w:val="0"/>
      <w:marBottom w:val="0"/>
      <w:divBdr>
        <w:top w:val="none" w:sz="0" w:space="0" w:color="auto"/>
        <w:left w:val="none" w:sz="0" w:space="0" w:color="auto"/>
        <w:bottom w:val="none" w:sz="0" w:space="0" w:color="auto"/>
        <w:right w:val="none" w:sz="0" w:space="0" w:color="auto"/>
      </w:divBdr>
    </w:div>
    <w:div w:id="460">
      <w:marLeft w:val="0"/>
      <w:marRight w:val="0"/>
      <w:marTop w:val="0"/>
      <w:marBottom w:val="0"/>
      <w:divBdr>
        <w:top w:val="none" w:sz="0" w:space="0" w:color="auto"/>
        <w:left w:val="none" w:sz="0" w:space="0" w:color="auto"/>
        <w:bottom w:val="none" w:sz="0" w:space="0" w:color="auto"/>
        <w:right w:val="none" w:sz="0" w:space="0" w:color="auto"/>
      </w:divBdr>
    </w:div>
    <w:div w:id="461">
      <w:marLeft w:val="0"/>
      <w:marRight w:val="0"/>
      <w:marTop w:val="0"/>
      <w:marBottom w:val="0"/>
      <w:divBdr>
        <w:top w:val="none" w:sz="0" w:space="0" w:color="auto"/>
        <w:left w:val="none" w:sz="0" w:space="0" w:color="auto"/>
        <w:bottom w:val="none" w:sz="0" w:space="0" w:color="auto"/>
        <w:right w:val="none" w:sz="0" w:space="0" w:color="auto"/>
      </w:divBdr>
    </w:div>
    <w:div w:id="462">
      <w:marLeft w:val="0"/>
      <w:marRight w:val="0"/>
      <w:marTop w:val="0"/>
      <w:marBottom w:val="0"/>
      <w:divBdr>
        <w:top w:val="none" w:sz="0" w:space="0" w:color="auto"/>
        <w:left w:val="none" w:sz="0" w:space="0" w:color="auto"/>
        <w:bottom w:val="none" w:sz="0" w:space="0" w:color="auto"/>
        <w:right w:val="none" w:sz="0" w:space="0" w:color="auto"/>
      </w:divBdr>
    </w:div>
    <w:div w:id="463">
      <w:marLeft w:val="0"/>
      <w:marRight w:val="0"/>
      <w:marTop w:val="0"/>
      <w:marBottom w:val="0"/>
      <w:divBdr>
        <w:top w:val="none" w:sz="0" w:space="0" w:color="auto"/>
        <w:left w:val="none" w:sz="0" w:space="0" w:color="auto"/>
        <w:bottom w:val="none" w:sz="0" w:space="0" w:color="auto"/>
        <w:right w:val="none" w:sz="0" w:space="0" w:color="auto"/>
      </w:divBdr>
    </w:div>
    <w:div w:id="464">
      <w:marLeft w:val="0"/>
      <w:marRight w:val="0"/>
      <w:marTop w:val="0"/>
      <w:marBottom w:val="0"/>
      <w:divBdr>
        <w:top w:val="none" w:sz="0" w:space="0" w:color="auto"/>
        <w:left w:val="none" w:sz="0" w:space="0" w:color="auto"/>
        <w:bottom w:val="none" w:sz="0" w:space="0" w:color="auto"/>
        <w:right w:val="none" w:sz="0" w:space="0" w:color="auto"/>
      </w:divBdr>
    </w:div>
    <w:div w:id="465">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
    <w:div w:id="467">
      <w:marLeft w:val="0"/>
      <w:marRight w:val="0"/>
      <w:marTop w:val="0"/>
      <w:marBottom w:val="0"/>
      <w:divBdr>
        <w:top w:val="none" w:sz="0" w:space="0" w:color="auto"/>
        <w:left w:val="none" w:sz="0" w:space="0" w:color="auto"/>
        <w:bottom w:val="none" w:sz="0" w:space="0" w:color="auto"/>
        <w:right w:val="none" w:sz="0" w:space="0" w:color="auto"/>
      </w:divBdr>
    </w:div>
    <w:div w:id="468">
      <w:marLeft w:val="0"/>
      <w:marRight w:val="0"/>
      <w:marTop w:val="0"/>
      <w:marBottom w:val="0"/>
      <w:divBdr>
        <w:top w:val="none" w:sz="0" w:space="0" w:color="auto"/>
        <w:left w:val="none" w:sz="0" w:space="0" w:color="auto"/>
        <w:bottom w:val="none" w:sz="0" w:space="0" w:color="auto"/>
        <w:right w:val="none" w:sz="0" w:space="0" w:color="auto"/>
      </w:divBdr>
    </w:div>
    <w:div w:id="469">
      <w:marLeft w:val="0"/>
      <w:marRight w:val="0"/>
      <w:marTop w:val="0"/>
      <w:marBottom w:val="0"/>
      <w:divBdr>
        <w:top w:val="none" w:sz="0" w:space="0" w:color="auto"/>
        <w:left w:val="none" w:sz="0" w:space="0" w:color="auto"/>
        <w:bottom w:val="none" w:sz="0" w:space="0" w:color="auto"/>
        <w:right w:val="none" w:sz="0" w:space="0" w:color="auto"/>
      </w:divBdr>
    </w:div>
    <w:div w:id="470">
      <w:marLeft w:val="0"/>
      <w:marRight w:val="0"/>
      <w:marTop w:val="0"/>
      <w:marBottom w:val="0"/>
      <w:divBdr>
        <w:top w:val="none" w:sz="0" w:space="0" w:color="auto"/>
        <w:left w:val="none" w:sz="0" w:space="0" w:color="auto"/>
        <w:bottom w:val="none" w:sz="0" w:space="0" w:color="auto"/>
        <w:right w:val="none" w:sz="0" w:space="0" w:color="auto"/>
      </w:divBdr>
    </w:div>
    <w:div w:id="471">
      <w:marLeft w:val="0"/>
      <w:marRight w:val="0"/>
      <w:marTop w:val="0"/>
      <w:marBottom w:val="0"/>
      <w:divBdr>
        <w:top w:val="none" w:sz="0" w:space="0" w:color="auto"/>
        <w:left w:val="none" w:sz="0" w:space="0" w:color="auto"/>
        <w:bottom w:val="none" w:sz="0" w:space="0" w:color="auto"/>
        <w:right w:val="none" w:sz="0" w:space="0" w:color="auto"/>
      </w:divBdr>
    </w:div>
    <w:div w:id="472">
      <w:marLeft w:val="0"/>
      <w:marRight w:val="0"/>
      <w:marTop w:val="0"/>
      <w:marBottom w:val="0"/>
      <w:divBdr>
        <w:top w:val="none" w:sz="0" w:space="0" w:color="auto"/>
        <w:left w:val="none" w:sz="0" w:space="0" w:color="auto"/>
        <w:bottom w:val="none" w:sz="0" w:space="0" w:color="auto"/>
        <w:right w:val="none" w:sz="0" w:space="0" w:color="auto"/>
      </w:divBdr>
    </w:div>
    <w:div w:id="473">
      <w:marLeft w:val="0"/>
      <w:marRight w:val="0"/>
      <w:marTop w:val="0"/>
      <w:marBottom w:val="0"/>
      <w:divBdr>
        <w:top w:val="none" w:sz="0" w:space="0" w:color="auto"/>
        <w:left w:val="none" w:sz="0" w:space="0" w:color="auto"/>
        <w:bottom w:val="none" w:sz="0" w:space="0" w:color="auto"/>
        <w:right w:val="none" w:sz="0" w:space="0" w:color="auto"/>
      </w:divBdr>
    </w:div>
    <w:div w:id="474">
      <w:marLeft w:val="0"/>
      <w:marRight w:val="0"/>
      <w:marTop w:val="0"/>
      <w:marBottom w:val="0"/>
      <w:divBdr>
        <w:top w:val="none" w:sz="0" w:space="0" w:color="auto"/>
        <w:left w:val="none" w:sz="0" w:space="0" w:color="auto"/>
        <w:bottom w:val="none" w:sz="0" w:space="0" w:color="auto"/>
        <w:right w:val="none" w:sz="0" w:space="0" w:color="auto"/>
      </w:divBdr>
    </w:div>
    <w:div w:id="475">
      <w:marLeft w:val="0"/>
      <w:marRight w:val="0"/>
      <w:marTop w:val="0"/>
      <w:marBottom w:val="0"/>
      <w:divBdr>
        <w:top w:val="none" w:sz="0" w:space="0" w:color="auto"/>
        <w:left w:val="none" w:sz="0" w:space="0" w:color="auto"/>
        <w:bottom w:val="none" w:sz="0" w:space="0" w:color="auto"/>
        <w:right w:val="none" w:sz="0" w:space="0" w:color="auto"/>
      </w:divBdr>
    </w:div>
    <w:div w:id="476">
      <w:marLeft w:val="0"/>
      <w:marRight w:val="0"/>
      <w:marTop w:val="0"/>
      <w:marBottom w:val="0"/>
      <w:divBdr>
        <w:top w:val="none" w:sz="0" w:space="0" w:color="auto"/>
        <w:left w:val="none" w:sz="0" w:space="0" w:color="auto"/>
        <w:bottom w:val="none" w:sz="0" w:space="0" w:color="auto"/>
        <w:right w:val="none" w:sz="0" w:space="0" w:color="auto"/>
      </w:divBdr>
    </w:div>
    <w:div w:id="477">
      <w:marLeft w:val="0"/>
      <w:marRight w:val="0"/>
      <w:marTop w:val="0"/>
      <w:marBottom w:val="0"/>
      <w:divBdr>
        <w:top w:val="none" w:sz="0" w:space="0" w:color="auto"/>
        <w:left w:val="none" w:sz="0" w:space="0" w:color="auto"/>
        <w:bottom w:val="none" w:sz="0" w:space="0" w:color="auto"/>
        <w:right w:val="none" w:sz="0" w:space="0" w:color="auto"/>
      </w:divBdr>
    </w:div>
    <w:div w:id="478">
      <w:marLeft w:val="0"/>
      <w:marRight w:val="0"/>
      <w:marTop w:val="0"/>
      <w:marBottom w:val="0"/>
      <w:divBdr>
        <w:top w:val="none" w:sz="0" w:space="0" w:color="auto"/>
        <w:left w:val="none" w:sz="0" w:space="0" w:color="auto"/>
        <w:bottom w:val="none" w:sz="0" w:space="0" w:color="auto"/>
        <w:right w:val="none" w:sz="0" w:space="0" w:color="auto"/>
      </w:divBdr>
    </w:div>
    <w:div w:id="479">
      <w:marLeft w:val="0"/>
      <w:marRight w:val="0"/>
      <w:marTop w:val="0"/>
      <w:marBottom w:val="0"/>
      <w:divBdr>
        <w:top w:val="none" w:sz="0" w:space="0" w:color="auto"/>
        <w:left w:val="none" w:sz="0" w:space="0" w:color="auto"/>
        <w:bottom w:val="none" w:sz="0" w:space="0" w:color="auto"/>
        <w:right w:val="none" w:sz="0" w:space="0" w:color="auto"/>
      </w:divBdr>
    </w:div>
    <w:div w:id="480">
      <w:marLeft w:val="0"/>
      <w:marRight w:val="0"/>
      <w:marTop w:val="0"/>
      <w:marBottom w:val="0"/>
      <w:divBdr>
        <w:top w:val="none" w:sz="0" w:space="0" w:color="auto"/>
        <w:left w:val="none" w:sz="0" w:space="0" w:color="auto"/>
        <w:bottom w:val="none" w:sz="0" w:space="0" w:color="auto"/>
        <w:right w:val="none" w:sz="0" w:space="0" w:color="auto"/>
      </w:divBdr>
    </w:div>
    <w:div w:id="481">
      <w:marLeft w:val="0"/>
      <w:marRight w:val="0"/>
      <w:marTop w:val="0"/>
      <w:marBottom w:val="0"/>
      <w:divBdr>
        <w:top w:val="none" w:sz="0" w:space="0" w:color="auto"/>
        <w:left w:val="none" w:sz="0" w:space="0" w:color="auto"/>
        <w:bottom w:val="none" w:sz="0" w:space="0" w:color="auto"/>
        <w:right w:val="none" w:sz="0" w:space="0" w:color="auto"/>
      </w:divBdr>
    </w:div>
    <w:div w:id="482">
      <w:marLeft w:val="0"/>
      <w:marRight w:val="0"/>
      <w:marTop w:val="0"/>
      <w:marBottom w:val="0"/>
      <w:divBdr>
        <w:top w:val="none" w:sz="0" w:space="0" w:color="auto"/>
        <w:left w:val="none" w:sz="0" w:space="0" w:color="auto"/>
        <w:bottom w:val="none" w:sz="0" w:space="0" w:color="auto"/>
        <w:right w:val="none" w:sz="0" w:space="0" w:color="auto"/>
      </w:divBdr>
    </w:div>
    <w:div w:id="483">
      <w:marLeft w:val="0"/>
      <w:marRight w:val="0"/>
      <w:marTop w:val="0"/>
      <w:marBottom w:val="0"/>
      <w:divBdr>
        <w:top w:val="none" w:sz="0" w:space="0" w:color="auto"/>
        <w:left w:val="none" w:sz="0" w:space="0" w:color="auto"/>
        <w:bottom w:val="none" w:sz="0" w:space="0" w:color="auto"/>
        <w:right w:val="none" w:sz="0" w:space="0" w:color="auto"/>
      </w:divBdr>
    </w:div>
    <w:div w:id="484">
      <w:marLeft w:val="0"/>
      <w:marRight w:val="0"/>
      <w:marTop w:val="0"/>
      <w:marBottom w:val="0"/>
      <w:divBdr>
        <w:top w:val="none" w:sz="0" w:space="0" w:color="auto"/>
        <w:left w:val="none" w:sz="0" w:space="0" w:color="auto"/>
        <w:bottom w:val="none" w:sz="0" w:space="0" w:color="auto"/>
        <w:right w:val="none" w:sz="0" w:space="0" w:color="auto"/>
      </w:divBdr>
    </w:div>
    <w:div w:id="485">
      <w:marLeft w:val="0"/>
      <w:marRight w:val="0"/>
      <w:marTop w:val="0"/>
      <w:marBottom w:val="0"/>
      <w:divBdr>
        <w:top w:val="none" w:sz="0" w:space="0" w:color="auto"/>
        <w:left w:val="none" w:sz="0" w:space="0" w:color="auto"/>
        <w:bottom w:val="none" w:sz="0" w:space="0" w:color="auto"/>
        <w:right w:val="none" w:sz="0" w:space="0" w:color="auto"/>
      </w:divBdr>
    </w:div>
    <w:div w:id="486">
      <w:marLeft w:val="0"/>
      <w:marRight w:val="0"/>
      <w:marTop w:val="0"/>
      <w:marBottom w:val="0"/>
      <w:divBdr>
        <w:top w:val="none" w:sz="0" w:space="0" w:color="auto"/>
        <w:left w:val="none" w:sz="0" w:space="0" w:color="auto"/>
        <w:bottom w:val="none" w:sz="0" w:space="0" w:color="auto"/>
        <w:right w:val="none" w:sz="0" w:space="0" w:color="auto"/>
      </w:divBdr>
    </w:div>
    <w:div w:id="487">
      <w:marLeft w:val="0"/>
      <w:marRight w:val="0"/>
      <w:marTop w:val="0"/>
      <w:marBottom w:val="0"/>
      <w:divBdr>
        <w:top w:val="none" w:sz="0" w:space="0" w:color="auto"/>
        <w:left w:val="none" w:sz="0" w:space="0" w:color="auto"/>
        <w:bottom w:val="none" w:sz="0" w:space="0" w:color="auto"/>
        <w:right w:val="none" w:sz="0" w:space="0" w:color="auto"/>
      </w:divBdr>
    </w:div>
    <w:div w:id="488">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
    <w:div w:id="490">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
    <w:div w:id="492">
      <w:marLeft w:val="0"/>
      <w:marRight w:val="0"/>
      <w:marTop w:val="0"/>
      <w:marBottom w:val="0"/>
      <w:divBdr>
        <w:top w:val="none" w:sz="0" w:space="0" w:color="auto"/>
        <w:left w:val="none" w:sz="0" w:space="0" w:color="auto"/>
        <w:bottom w:val="none" w:sz="0" w:space="0" w:color="auto"/>
        <w:right w:val="none" w:sz="0" w:space="0" w:color="auto"/>
      </w:divBdr>
    </w:div>
    <w:div w:id="493">
      <w:marLeft w:val="0"/>
      <w:marRight w:val="0"/>
      <w:marTop w:val="0"/>
      <w:marBottom w:val="0"/>
      <w:divBdr>
        <w:top w:val="none" w:sz="0" w:space="0" w:color="auto"/>
        <w:left w:val="none" w:sz="0" w:space="0" w:color="auto"/>
        <w:bottom w:val="none" w:sz="0" w:space="0" w:color="auto"/>
        <w:right w:val="none" w:sz="0" w:space="0" w:color="auto"/>
      </w:divBdr>
    </w:div>
    <w:div w:id="494">
      <w:marLeft w:val="0"/>
      <w:marRight w:val="0"/>
      <w:marTop w:val="0"/>
      <w:marBottom w:val="0"/>
      <w:divBdr>
        <w:top w:val="none" w:sz="0" w:space="0" w:color="auto"/>
        <w:left w:val="none" w:sz="0" w:space="0" w:color="auto"/>
        <w:bottom w:val="none" w:sz="0" w:space="0" w:color="auto"/>
        <w:right w:val="none" w:sz="0" w:space="0" w:color="auto"/>
      </w:divBdr>
    </w:div>
    <w:div w:id="495">
      <w:marLeft w:val="0"/>
      <w:marRight w:val="0"/>
      <w:marTop w:val="0"/>
      <w:marBottom w:val="0"/>
      <w:divBdr>
        <w:top w:val="none" w:sz="0" w:space="0" w:color="auto"/>
        <w:left w:val="none" w:sz="0" w:space="0" w:color="auto"/>
        <w:bottom w:val="none" w:sz="0" w:space="0" w:color="auto"/>
        <w:right w:val="none" w:sz="0" w:space="0" w:color="auto"/>
      </w:divBdr>
    </w:div>
    <w:div w:id="496">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
    <w:div w:id="498">
      <w:marLeft w:val="0"/>
      <w:marRight w:val="0"/>
      <w:marTop w:val="0"/>
      <w:marBottom w:val="0"/>
      <w:divBdr>
        <w:top w:val="none" w:sz="0" w:space="0" w:color="auto"/>
        <w:left w:val="none" w:sz="0" w:space="0" w:color="auto"/>
        <w:bottom w:val="none" w:sz="0" w:space="0" w:color="auto"/>
        <w:right w:val="none" w:sz="0" w:space="0" w:color="auto"/>
      </w:divBdr>
    </w:div>
    <w:div w:id="499">
      <w:marLeft w:val="0"/>
      <w:marRight w:val="0"/>
      <w:marTop w:val="0"/>
      <w:marBottom w:val="0"/>
      <w:divBdr>
        <w:top w:val="none" w:sz="0" w:space="0" w:color="auto"/>
        <w:left w:val="none" w:sz="0" w:space="0" w:color="auto"/>
        <w:bottom w:val="none" w:sz="0" w:space="0" w:color="auto"/>
        <w:right w:val="none" w:sz="0" w:space="0" w:color="auto"/>
      </w:divBdr>
    </w:div>
    <w:div w:id="500">
      <w:marLeft w:val="0"/>
      <w:marRight w:val="0"/>
      <w:marTop w:val="0"/>
      <w:marBottom w:val="0"/>
      <w:divBdr>
        <w:top w:val="none" w:sz="0" w:space="0" w:color="auto"/>
        <w:left w:val="none" w:sz="0" w:space="0" w:color="auto"/>
        <w:bottom w:val="none" w:sz="0" w:space="0" w:color="auto"/>
        <w:right w:val="none" w:sz="0" w:space="0" w:color="auto"/>
      </w:divBdr>
    </w:div>
    <w:div w:id="501">
      <w:marLeft w:val="0"/>
      <w:marRight w:val="0"/>
      <w:marTop w:val="0"/>
      <w:marBottom w:val="0"/>
      <w:divBdr>
        <w:top w:val="none" w:sz="0" w:space="0" w:color="auto"/>
        <w:left w:val="none" w:sz="0" w:space="0" w:color="auto"/>
        <w:bottom w:val="none" w:sz="0" w:space="0" w:color="auto"/>
        <w:right w:val="none" w:sz="0" w:space="0" w:color="auto"/>
      </w:divBdr>
    </w:div>
    <w:div w:id="502">
      <w:marLeft w:val="0"/>
      <w:marRight w:val="0"/>
      <w:marTop w:val="0"/>
      <w:marBottom w:val="0"/>
      <w:divBdr>
        <w:top w:val="none" w:sz="0" w:space="0" w:color="auto"/>
        <w:left w:val="none" w:sz="0" w:space="0" w:color="auto"/>
        <w:bottom w:val="none" w:sz="0" w:space="0" w:color="auto"/>
        <w:right w:val="none" w:sz="0" w:space="0" w:color="auto"/>
      </w:divBdr>
    </w:div>
    <w:div w:id="503">
      <w:marLeft w:val="0"/>
      <w:marRight w:val="0"/>
      <w:marTop w:val="0"/>
      <w:marBottom w:val="0"/>
      <w:divBdr>
        <w:top w:val="none" w:sz="0" w:space="0" w:color="auto"/>
        <w:left w:val="none" w:sz="0" w:space="0" w:color="auto"/>
        <w:bottom w:val="none" w:sz="0" w:space="0" w:color="auto"/>
        <w:right w:val="none" w:sz="0" w:space="0" w:color="auto"/>
      </w:divBdr>
    </w:div>
    <w:div w:id="504">
      <w:marLeft w:val="0"/>
      <w:marRight w:val="0"/>
      <w:marTop w:val="0"/>
      <w:marBottom w:val="0"/>
      <w:divBdr>
        <w:top w:val="none" w:sz="0" w:space="0" w:color="auto"/>
        <w:left w:val="none" w:sz="0" w:space="0" w:color="auto"/>
        <w:bottom w:val="none" w:sz="0" w:space="0" w:color="auto"/>
        <w:right w:val="none" w:sz="0" w:space="0" w:color="auto"/>
      </w:divBdr>
    </w:div>
    <w:div w:id="505">
      <w:marLeft w:val="0"/>
      <w:marRight w:val="0"/>
      <w:marTop w:val="0"/>
      <w:marBottom w:val="0"/>
      <w:divBdr>
        <w:top w:val="none" w:sz="0" w:space="0" w:color="auto"/>
        <w:left w:val="none" w:sz="0" w:space="0" w:color="auto"/>
        <w:bottom w:val="none" w:sz="0" w:space="0" w:color="auto"/>
        <w:right w:val="none" w:sz="0" w:space="0" w:color="auto"/>
      </w:divBdr>
    </w:div>
    <w:div w:id="506">
      <w:marLeft w:val="0"/>
      <w:marRight w:val="0"/>
      <w:marTop w:val="0"/>
      <w:marBottom w:val="0"/>
      <w:divBdr>
        <w:top w:val="none" w:sz="0" w:space="0" w:color="auto"/>
        <w:left w:val="none" w:sz="0" w:space="0" w:color="auto"/>
        <w:bottom w:val="none" w:sz="0" w:space="0" w:color="auto"/>
        <w:right w:val="none" w:sz="0" w:space="0" w:color="auto"/>
      </w:divBdr>
    </w:div>
    <w:div w:id="507">
      <w:marLeft w:val="0"/>
      <w:marRight w:val="0"/>
      <w:marTop w:val="0"/>
      <w:marBottom w:val="0"/>
      <w:divBdr>
        <w:top w:val="none" w:sz="0" w:space="0" w:color="auto"/>
        <w:left w:val="none" w:sz="0" w:space="0" w:color="auto"/>
        <w:bottom w:val="none" w:sz="0" w:space="0" w:color="auto"/>
        <w:right w:val="none" w:sz="0" w:space="0" w:color="auto"/>
      </w:divBdr>
    </w:div>
    <w:div w:id="508">
      <w:marLeft w:val="0"/>
      <w:marRight w:val="0"/>
      <w:marTop w:val="0"/>
      <w:marBottom w:val="0"/>
      <w:divBdr>
        <w:top w:val="none" w:sz="0" w:space="0" w:color="auto"/>
        <w:left w:val="none" w:sz="0" w:space="0" w:color="auto"/>
        <w:bottom w:val="none" w:sz="0" w:space="0" w:color="auto"/>
        <w:right w:val="none" w:sz="0" w:space="0" w:color="auto"/>
      </w:divBdr>
    </w:div>
    <w:div w:id="509">
      <w:marLeft w:val="0"/>
      <w:marRight w:val="0"/>
      <w:marTop w:val="0"/>
      <w:marBottom w:val="0"/>
      <w:divBdr>
        <w:top w:val="none" w:sz="0" w:space="0" w:color="auto"/>
        <w:left w:val="none" w:sz="0" w:space="0" w:color="auto"/>
        <w:bottom w:val="none" w:sz="0" w:space="0" w:color="auto"/>
        <w:right w:val="none" w:sz="0" w:space="0" w:color="auto"/>
      </w:divBdr>
    </w:div>
    <w:div w:id="510">
      <w:marLeft w:val="0"/>
      <w:marRight w:val="0"/>
      <w:marTop w:val="0"/>
      <w:marBottom w:val="0"/>
      <w:divBdr>
        <w:top w:val="none" w:sz="0" w:space="0" w:color="auto"/>
        <w:left w:val="none" w:sz="0" w:space="0" w:color="auto"/>
        <w:bottom w:val="none" w:sz="0" w:space="0" w:color="auto"/>
        <w:right w:val="none" w:sz="0" w:space="0" w:color="auto"/>
      </w:divBdr>
    </w:div>
    <w:div w:id="511">
      <w:marLeft w:val="0"/>
      <w:marRight w:val="0"/>
      <w:marTop w:val="0"/>
      <w:marBottom w:val="0"/>
      <w:divBdr>
        <w:top w:val="none" w:sz="0" w:space="0" w:color="auto"/>
        <w:left w:val="none" w:sz="0" w:space="0" w:color="auto"/>
        <w:bottom w:val="none" w:sz="0" w:space="0" w:color="auto"/>
        <w:right w:val="none" w:sz="0" w:space="0" w:color="auto"/>
      </w:divBdr>
    </w:div>
    <w:div w:id="512">
      <w:marLeft w:val="0"/>
      <w:marRight w:val="0"/>
      <w:marTop w:val="0"/>
      <w:marBottom w:val="0"/>
      <w:divBdr>
        <w:top w:val="none" w:sz="0" w:space="0" w:color="auto"/>
        <w:left w:val="none" w:sz="0" w:space="0" w:color="auto"/>
        <w:bottom w:val="none" w:sz="0" w:space="0" w:color="auto"/>
        <w:right w:val="none" w:sz="0" w:space="0" w:color="auto"/>
      </w:divBdr>
    </w:div>
    <w:div w:id="513">
      <w:marLeft w:val="0"/>
      <w:marRight w:val="0"/>
      <w:marTop w:val="0"/>
      <w:marBottom w:val="0"/>
      <w:divBdr>
        <w:top w:val="none" w:sz="0" w:space="0" w:color="auto"/>
        <w:left w:val="none" w:sz="0" w:space="0" w:color="auto"/>
        <w:bottom w:val="none" w:sz="0" w:space="0" w:color="auto"/>
        <w:right w:val="none" w:sz="0" w:space="0" w:color="auto"/>
      </w:divBdr>
    </w:div>
    <w:div w:id="514">
      <w:marLeft w:val="0"/>
      <w:marRight w:val="0"/>
      <w:marTop w:val="0"/>
      <w:marBottom w:val="0"/>
      <w:divBdr>
        <w:top w:val="none" w:sz="0" w:space="0" w:color="auto"/>
        <w:left w:val="none" w:sz="0" w:space="0" w:color="auto"/>
        <w:bottom w:val="none" w:sz="0" w:space="0" w:color="auto"/>
        <w:right w:val="none" w:sz="0" w:space="0" w:color="auto"/>
      </w:divBdr>
    </w:div>
    <w:div w:id="515">
      <w:marLeft w:val="0"/>
      <w:marRight w:val="0"/>
      <w:marTop w:val="0"/>
      <w:marBottom w:val="0"/>
      <w:divBdr>
        <w:top w:val="none" w:sz="0" w:space="0" w:color="auto"/>
        <w:left w:val="none" w:sz="0" w:space="0" w:color="auto"/>
        <w:bottom w:val="none" w:sz="0" w:space="0" w:color="auto"/>
        <w:right w:val="none" w:sz="0" w:space="0" w:color="auto"/>
      </w:divBdr>
    </w:div>
    <w:div w:id="516">
      <w:marLeft w:val="0"/>
      <w:marRight w:val="0"/>
      <w:marTop w:val="0"/>
      <w:marBottom w:val="0"/>
      <w:divBdr>
        <w:top w:val="none" w:sz="0" w:space="0" w:color="auto"/>
        <w:left w:val="none" w:sz="0" w:space="0" w:color="auto"/>
        <w:bottom w:val="none" w:sz="0" w:space="0" w:color="auto"/>
        <w:right w:val="none" w:sz="0" w:space="0" w:color="auto"/>
      </w:divBdr>
    </w:div>
    <w:div w:id="517">
      <w:marLeft w:val="0"/>
      <w:marRight w:val="0"/>
      <w:marTop w:val="0"/>
      <w:marBottom w:val="0"/>
      <w:divBdr>
        <w:top w:val="none" w:sz="0" w:space="0" w:color="auto"/>
        <w:left w:val="none" w:sz="0" w:space="0" w:color="auto"/>
        <w:bottom w:val="none" w:sz="0" w:space="0" w:color="auto"/>
        <w:right w:val="none" w:sz="0" w:space="0" w:color="auto"/>
      </w:divBdr>
    </w:div>
    <w:div w:id="518">
      <w:marLeft w:val="0"/>
      <w:marRight w:val="0"/>
      <w:marTop w:val="0"/>
      <w:marBottom w:val="0"/>
      <w:divBdr>
        <w:top w:val="none" w:sz="0" w:space="0" w:color="auto"/>
        <w:left w:val="none" w:sz="0" w:space="0" w:color="auto"/>
        <w:bottom w:val="none" w:sz="0" w:space="0" w:color="auto"/>
        <w:right w:val="none" w:sz="0" w:space="0" w:color="auto"/>
      </w:divBdr>
    </w:div>
    <w:div w:id="519">
      <w:marLeft w:val="0"/>
      <w:marRight w:val="0"/>
      <w:marTop w:val="0"/>
      <w:marBottom w:val="0"/>
      <w:divBdr>
        <w:top w:val="none" w:sz="0" w:space="0" w:color="auto"/>
        <w:left w:val="none" w:sz="0" w:space="0" w:color="auto"/>
        <w:bottom w:val="none" w:sz="0" w:space="0" w:color="auto"/>
        <w:right w:val="none" w:sz="0" w:space="0" w:color="auto"/>
      </w:divBdr>
    </w:div>
    <w:div w:id="520">
      <w:marLeft w:val="0"/>
      <w:marRight w:val="0"/>
      <w:marTop w:val="0"/>
      <w:marBottom w:val="0"/>
      <w:divBdr>
        <w:top w:val="none" w:sz="0" w:space="0" w:color="auto"/>
        <w:left w:val="none" w:sz="0" w:space="0" w:color="auto"/>
        <w:bottom w:val="none" w:sz="0" w:space="0" w:color="auto"/>
        <w:right w:val="none" w:sz="0" w:space="0" w:color="auto"/>
      </w:divBdr>
    </w:div>
    <w:div w:id="521">
      <w:marLeft w:val="0"/>
      <w:marRight w:val="0"/>
      <w:marTop w:val="0"/>
      <w:marBottom w:val="0"/>
      <w:divBdr>
        <w:top w:val="none" w:sz="0" w:space="0" w:color="auto"/>
        <w:left w:val="none" w:sz="0" w:space="0" w:color="auto"/>
        <w:bottom w:val="none" w:sz="0" w:space="0" w:color="auto"/>
        <w:right w:val="none" w:sz="0" w:space="0" w:color="auto"/>
      </w:divBdr>
    </w:div>
    <w:div w:id="522">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
    <w:div w:id="524">
      <w:marLeft w:val="0"/>
      <w:marRight w:val="0"/>
      <w:marTop w:val="0"/>
      <w:marBottom w:val="0"/>
      <w:divBdr>
        <w:top w:val="none" w:sz="0" w:space="0" w:color="auto"/>
        <w:left w:val="none" w:sz="0" w:space="0" w:color="auto"/>
        <w:bottom w:val="none" w:sz="0" w:space="0" w:color="auto"/>
        <w:right w:val="none" w:sz="0" w:space="0" w:color="auto"/>
      </w:divBdr>
    </w:div>
    <w:div w:id="525">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
    <w:div w:id="52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
    <w:div w:id="529">
      <w:marLeft w:val="0"/>
      <w:marRight w:val="0"/>
      <w:marTop w:val="0"/>
      <w:marBottom w:val="0"/>
      <w:divBdr>
        <w:top w:val="none" w:sz="0" w:space="0" w:color="auto"/>
        <w:left w:val="none" w:sz="0" w:space="0" w:color="auto"/>
        <w:bottom w:val="none" w:sz="0" w:space="0" w:color="auto"/>
        <w:right w:val="none" w:sz="0" w:space="0" w:color="auto"/>
      </w:divBdr>
    </w:div>
    <w:div w:id="531">
      <w:marLeft w:val="0"/>
      <w:marRight w:val="0"/>
      <w:marTop w:val="0"/>
      <w:marBottom w:val="0"/>
      <w:divBdr>
        <w:top w:val="none" w:sz="0" w:space="0" w:color="auto"/>
        <w:left w:val="none" w:sz="0" w:space="0" w:color="auto"/>
        <w:bottom w:val="none" w:sz="0" w:space="0" w:color="auto"/>
        <w:right w:val="none" w:sz="0" w:space="0" w:color="auto"/>
      </w:divBdr>
    </w:div>
    <w:div w:id="532">
      <w:marLeft w:val="0"/>
      <w:marRight w:val="0"/>
      <w:marTop w:val="0"/>
      <w:marBottom w:val="0"/>
      <w:divBdr>
        <w:top w:val="none" w:sz="0" w:space="0" w:color="auto"/>
        <w:left w:val="none" w:sz="0" w:space="0" w:color="auto"/>
        <w:bottom w:val="none" w:sz="0" w:space="0" w:color="auto"/>
        <w:right w:val="none" w:sz="0" w:space="0" w:color="auto"/>
      </w:divBdr>
    </w:div>
    <w:div w:id="533">
      <w:marLeft w:val="0"/>
      <w:marRight w:val="0"/>
      <w:marTop w:val="0"/>
      <w:marBottom w:val="0"/>
      <w:divBdr>
        <w:top w:val="none" w:sz="0" w:space="0" w:color="auto"/>
        <w:left w:val="none" w:sz="0" w:space="0" w:color="auto"/>
        <w:bottom w:val="none" w:sz="0" w:space="0" w:color="auto"/>
        <w:right w:val="none" w:sz="0" w:space="0" w:color="auto"/>
      </w:divBdr>
    </w:div>
    <w:div w:id="535">
      <w:marLeft w:val="0"/>
      <w:marRight w:val="0"/>
      <w:marTop w:val="0"/>
      <w:marBottom w:val="0"/>
      <w:divBdr>
        <w:top w:val="none" w:sz="0" w:space="0" w:color="auto"/>
        <w:left w:val="none" w:sz="0" w:space="0" w:color="auto"/>
        <w:bottom w:val="none" w:sz="0" w:space="0" w:color="auto"/>
        <w:right w:val="none" w:sz="0" w:space="0" w:color="auto"/>
      </w:divBdr>
    </w:div>
    <w:div w:id="536">
      <w:marLeft w:val="0"/>
      <w:marRight w:val="0"/>
      <w:marTop w:val="0"/>
      <w:marBottom w:val="0"/>
      <w:divBdr>
        <w:top w:val="none" w:sz="0" w:space="0" w:color="auto"/>
        <w:left w:val="none" w:sz="0" w:space="0" w:color="auto"/>
        <w:bottom w:val="none" w:sz="0" w:space="0" w:color="auto"/>
        <w:right w:val="none" w:sz="0" w:space="0" w:color="auto"/>
      </w:divBdr>
    </w:div>
    <w:div w:id="537">
      <w:marLeft w:val="0"/>
      <w:marRight w:val="0"/>
      <w:marTop w:val="0"/>
      <w:marBottom w:val="0"/>
      <w:divBdr>
        <w:top w:val="none" w:sz="0" w:space="0" w:color="auto"/>
        <w:left w:val="none" w:sz="0" w:space="0" w:color="auto"/>
        <w:bottom w:val="none" w:sz="0" w:space="0" w:color="auto"/>
        <w:right w:val="none" w:sz="0" w:space="0" w:color="auto"/>
      </w:divBdr>
    </w:div>
    <w:div w:id="538">
      <w:marLeft w:val="0"/>
      <w:marRight w:val="0"/>
      <w:marTop w:val="0"/>
      <w:marBottom w:val="0"/>
      <w:divBdr>
        <w:top w:val="none" w:sz="0" w:space="0" w:color="auto"/>
        <w:left w:val="none" w:sz="0" w:space="0" w:color="auto"/>
        <w:bottom w:val="none" w:sz="0" w:space="0" w:color="auto"/>
        <w:right w:val="none" w:sz="0" w:space="0" w:color="auto"/>
      </w:divBdr>
    </w:div>
    <w:div w:id="539">
      <w:marLeft w:val="0"/>
      <w:marRight w:val="0"/>
      <w:marTop w:val="0"/>
      <w:marBottom w:val="0"/>
      <w:divBdr>
        <w:top w:val="none" w:sz="0" w:space="0" w:color="auto"/>
        <w:left w:val="none" w:sz="0" w:space="0" w:color="auto"/>
        <w:bottom w:val="none" w:sz="0" w:space="0" w:color="auto"/>
        <w:right w:val="none" w:sz="0" w:space="0" w:color="auto"/>
      </w:divBdr>
    </w:div>
    <w:div w:id="540">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542">
      <w:marLeft w:val="0"/>
      <w:marRight w:val="0"/>
      <w:marTop w:val="0"/>
      <w:marBottom w:val="0"/>
      <w:divBdr>
        <w:top w:val="none" w:sz="0" w:space="0" w:color="auto"/>
        <w:left w:val="none" w:sz="0" w:space="0" w:color="auto"/>
        <w:bottom w:val="none" w:sz="0" w:space="0" w:color="auto"/>
        <w:right w:val="none" w:sz="0" w:space="0" w:color="auto"/>
      </w:divBdr>
    </w:div>
    <w:div w:id="543">
      <w:marLeft w:val="0"/>
      <w:marRight w:val="0"/>
      <w:marTop w:val="0"/>
      <w:marBottom w:val="0"/>
      <w:divBdr>
        <w:top w:val="none" w:sz="0" w:space="0" w:color="auto"/>
        <w:left w:val="none" w:sz="0" w:space="0" w:color="auto"/>
        <w:bottom w:val="none" w:sz="0" w:space="0" w:color="auto"/>
        <w:right w:val="none" w:sz="0" w:space="0" w:color="auto"/>
      </w:divBdr>
    </w:div>
    <w:div w:id="545">
      <w:marLeft w:val="0"/>
      <w:marRight w:val="0"/>
      <w:marTop w:val="0"/>
      <w:marBottom w:val="0"/>
      <w:divBdr>
        <w:top w:val="none" w:sz="0" w:space="0" w:color="auto"/>
        <w:left w:val="none" w:sz="0" w:space="0" w:color="auto"/>
        <w:bottom w:val="none" w:sz="0" w:space="0" w:color="auto"/>
        <w:right w:val="none" w:sz="0" w:space="0" w:color="auto"/>
      </w:divBdr>
    </w:div>
    <w:div w:id="546">
      <w:marLeft w:val="0"/>
      <w:marRight w:val="0"/>
      <w:marTop w:val="0"/>
      <w:marBottom w:val="0"/>
      <w:divBdr>
        <w:top w:val="none" w:sz="0" w:space="0" w:color="auto"/>
        <w:left w:val="none" w:sz="0" w:space="0" w:color="auto"/>
        <w:bottom w:val="none" w:sz="0" w:space="0" w:color="auto"/>
        <w:right w:val="none" w:sz="0" w:space="0" w:color="auto"/>
      </w:divBdr>
    </w:div>
    <w:div w:id="547">
      <w:marLeft w:val="0"/>
      <w:marRight w:val="0"/>
      <w:marTop w:val="0"/>
      <w:marBottom w:val="0"/>
      <w:divBdr>
        <w:top w:val="none" w:sz="0" w:space="0" w:color="auto"/>
        <w:left w:val="none" w:sz="0" w:space="0" w:color="auto"/>
        <w:bottom w:val="none" w:sz="0" w:space="0" w:color="auto"/>
        <w:right w:val="none" w:sz="0" w:space="0" w:color="auto"/>
      </w:divBdr>
      <w:divsChild>
        <w:div w:id="2332">
          <w:marLeft w:val="60"/>
          <w:marRight w:val="60"/>
          <w:marTop w:val="100"/>
          <w:marBottom w:val="100"/>
          <w:divBdr>
            <w:top w:val="none" w:sz="0" w:space="0" w:color="auto"/>
            <w:left w:val="none" w:sz="0" w:space="0" w:color="auto"/>
            <w:bottom w:val="none" w:sz="0" w:space="0" w:color="auto"/>
            <w:right w:val="none" w:sz="0" w:space="0" w:color="auto"/>
          </w:divBdr>
          <w:divsChild>
            <w:div w:id="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
      <w:marLeft w:val="0"/>
      <w:marRight w:val="0"/>
      <w:marTop w:val="0"/>
      <w:marBottom w:val="0"/>
      <w:divBdr>
        <w:top w:val="none" w:sz="0" w:space="0" w:color="auto"/>
        <w:left w:val="none" w:sz="0" w:space="0" w:color="auto"/>
        <w:bottom w:val="none" w:sz="0" w:space="0" w:color="auto"/>
        <w:right w:val="none" w:sz="0" w:space="0" w:color="auto"/>
      </w:divBdr>
    </w:div>
    <w:div w:id="549">
      <w:marLeft w:val="0"/>
      <w:marRight w:val="0"/>
      <w:marTop w:val="0"/>
      <w:marBottom w:val="0"/>
      <w:divBdr>
        <w:top w:val="none" w:sz="0" w:space="0" w:color="auto"/>
        <w:left w:val="none" w:sz="0" w:space="0" w:color="auto"/>
        <w:bottom w:val="none" w:sz="0" w:space="0" w:color="auto"/>
        <w:right w:val="none" w:sz="0" w:space="0" w:color="auto"/>
      </w:divBdr>
    </w:div>
    <w:div w:id="550">
      <w:marLeft w:val="0"/>
      <w:marRight w:val="0"/>
      <w:marTop w:val="0"/>
      <w:marBottom w:val="0"/>
      <w:divBdr>
        <w:top w:val="none" w:sz="0" w:space="0" w:color="auto"/>
        <w:left w:val="none" w:sz="0" w:space="0" w:color="auto"/>
        <w:bottom w:val="none" w:sz="0" w:space="0" w:color="auto"/>
        <w:right w:val="none" w:sz="0" w:space="0" w:color="auto"/>
      </w:divBdr>
    </w:div>
    <w:div w:id="551">
      <w:marLeft w:val="0"/>
      <w:marRight w:val="0"/>
      <w:marTop w:val="0"/>
      <w:marBottom w:val="0"/>
      <w:divBdr>
        <w:top w:val="none" w:sz="0" w:space="0" w:color="auto"/>
        <w:left w:val="none" w:sz="0" w:space="0" w:color="auto"/>
        <w:bottom w:val="none" w:sz="0" w:space="0" w:color="auto"/>
        <w:right w:val="none" w:sz="0" w:space="0" w:color="auto"/>
      </w:divBdr>
    </w:div>
    <w:div w:id="552">
      <w:marLeft w:val="0"/>
      <w:marRight w:val="0"/>
      <w:marTop w:val="0"/>
      <w:marBottom w:val="0"/>
      <w:divBdr>
        <w:top w:val="none" w:sz="0" w:space="0" w:color="auto"/>
        <w:left w:val="none" w:sz="0" w:space="0" w:color="auto"/>
        <w:bottom w:val="none" w:sz="0" w:space="0" w:color="auto"/>
        <w:right w:val="none" w:sz="0" w:space="0" w:color="auto"/>
      </w:divBdr>
    </w:div>
    <w:div w:id="553">
      <w:marLeft w:val="0"/>
      <w:marRight w:val="0"/>
      <w:marTop w:val="0"/>
      <w:marBottom w:val="0"/>
      <w:divBdr>
        <w:top w:val="none" w:sz="0" w:space="0" w:color="auto"/>
        <w:left w:val="none" w:sz="0" w:space="0" w:color="auto"/>
        <w:bottom w:val="none" w:sz="0" w:space="0" w:color="auto"/>
        <w:right w:val="none" w:sz="0" w:space="0" w:color="auto"/>
      </w:divBdr>
    </w:div>
    <w:div w:id="554">
      <w:marLeft w:val="0"/>
      <w:marRight w:val="0"/>
      <w:marTop w:val="0"/>
      <w:marBottom w:val="0"/>
      <w:divBdr>
        <w:top w:val="none" w:sz="0" w:space="0" w:color="auto"/>
        <w:left w:val="none" w:sz="0" w:space="0" w:color="auto"/>
        <w:bottom w:val="none" w:sz="0" w:space="0" w:color="auto"/>
        <w:right w:val="none" w:sz="0" w:space="0" w:color="auto"/>
      </w:divBdr>
    </w:div>
    <w:div w:id="555">
      <w:marLeft w:val="0"/>
      <w:marRight w:val="0"/>
      <w:marTop w:val="0"/>
      <w:marBottom w:val="0"/>
      <w:divBdr>
        <w:top w:val="none" w:sz="0" w:space="0" w:color="auto"/>
        <w:left w:val="none" w:sz="0" w:space="0" w:color="auto"/>
        <w:bottom w:val="none" w:sz="0" w:space="0" w:color="auto"/>
        <w:right w:val="none" w:sz="0" w:space="0" w:color="auto"/>
      </w:divBdr>
    </w:div>
    <w:div w:id="556">
      <w:marLeft w:val="0"/>
      <w:marRight w:val="0"/>
      <w:marTop w:val="0"/>
      <w:marBottom w:val="0"/>
      <w:divBdr>
        <w:top w:val="none" w:sz="0" w:space="0" w:color="auto"/>
        <w:left w:val="none" w:sz="0" w:space="0" w:color="auto"/>
        <w:bottom w:val="none" w:sz="0" w:space="0" w:color="auto"/>
        <w:right w:val="none" w:sz="0" w:space="0" w:color="auto"/>
      </w:divBdr>
    </w:div>
    <w:div w:id="557">
      <w:marLeft w:val="0"/>
      <w:marRight w:val="0"/>
      <w:marTop w:val="0"/>
      <w:marBottom w:val="0"/>
      <w:divBdr>
        <w:top w:val="none" w:sz="0" w:space="0" w:color="auto"/>
        <w:left w:val="none" w:sz="0" w:space="0" w:color="auto"/>
        <w:bottom w:val="none" w:sz="0" w:space="0" w:color="auto"/>
        <w:right w:val="none" w:sz="0" w:space="0" w:color="auto"/>
      </w:divBdr>
    </w:div>
    <w:div w:id="558">
      <w:marLeft w:val="0"/>
      <w:marRight w:val="0"/>
      <w:marTop w:val="0"/>
      <w:marBottom w:val="0"/>
      <w:divBdr>
        <w:top w:val="none" w:sz="0" w:space="0" w:color="auto"/>
        <w:left w:val="none" w:sz="0" w:space="0" w:color="auto"/>
        <w:bottom w:val="none" w:sz="0" w:space="0" w:color="auto"/>
        <w:right w:val="none" w:sz="0" w:space="0" w:color="auto"/>
      </w:divBdr>
    </w:div>
    <w:div w:id="559">
      <w:marLeft w:val="0"/>
      <w:marRight w:val="0"/>
      <w:marTop w:val="0"/>
      <w:marBottom w:val="0"/>
      <w:divBdr>
        <w:top w:val="none" w:sz="0" w:space="0" w:color="auto"/>
        <w:left w:val="none" w:sz="0" w:space="0" w:color="auto"/>
        <w:bottom w:val="none" w:sz="0" w:space="0" w:color="auto"/>
        <w:right w:val="none" w:sz="0" w:space="0" w:color="auto"/>
      </w:divBdr>
    </w:div>
    <w:div w:id="560">
      <w:marLeft w:val="0"/>
      <w:marRight w:val="0"/>
      <w:marTop w:val="0"/>
      <w:marBottom w:val="0"/>
      <w:divBdr>
        <w:top w:val="none" w:sz="0" w:space="0" w:color="auto"/>
        <w:left w:val="none" w:sz="0" w:space="0" w:color="auto"/>
        <w:bottom w:val="none" w:sz="0" w:space="0" w:color="auto"/>
        <w:right w:val="none" w:sz="0" w:space="0" w:color="auto"/>
      </w:divBdr>
    </w:div>
    <w:div w:id="561">
      <w:marLeft w:val="0"/>
      <w:marRight w:val="0"/>
      <w:marTop w:val="0"/>
      <w:marBottom w:val="0"/>
      <w:divBdr>
        <w:top w:val="none" w:sz="0" w:space="0" w:color="auto"/>
        <w:left w:val="none" w:sz="0" w:space="0" w:color="auto"/>
        <w:bottom w:val="none" w:sz="0" w:space="0" w:color="auto"/>
        <w:right w:val="none" w:sz="0" w:space="0" w:color="auto"/>
      </w:divBdr>
    </w:div>
    <w:div w:id="562">
      <w:marLeft w:val="0"/>
      <w:marRight w:val="0"/>
      <w:marTop w:val="0"/>
      <w:marBottom w:val="0"/>
      <w:divBdr>
        <w:top w:val="none" w:sz="0" w:space="0" w:color="auto"/>
        <w:left w:val="none" w:sz="0" w:space="0" w:color="auto"/>
        <w:bottom w:val="none" w:sz="0" w:space="0" w:color="auto"/>
        <w:right w:val="none" w:sz="0" w:space="0" w:color="auto"/>
      </w:divBdr>
    </w:div>
    <w:div w:id="563">
      <w:marLeft w:val="0"/>
      <w:marRight w:val="0"/>
      <w:marTop w:val="0"/>
      <w:marBottom w:val="0"/>
      <w:divBdr>
        <w:top w:val="none" w:sz="0" w:space="0" w:color="auto"/>
        <w:left w:val="none" w:sz="0" w:space="0" w:color="auto"/>
        <w:bottom w:val="none" w:sz="0" w:space="0" w:color="auto"/>
        <w:right w:val="none" w:sz="0" w:space="0" w:color="auto"/>
      </w:divBdr>
    </w:div>
    <w:div w:id="564">
      <w:marLeft w:val="0"/>
      <w:marRight w:val="0"/>
      <w:marTop w:val="0"/>
      <w:marBottom w:val="0"/>
      <w:divBdr>
        <w:top w:val="none" w:sz="0" w:space="0" w:color="auto"/>
        <w:left w:val="none" w:sz="0" w:space="0" w:color="auto"/>
        <w:bottom w:val="none" w:sz="0" w:space="0" w:color="auto"/>
        <w:right w:val="none" w:sz="0" w:space="0" w:color="auto"/>
      </w:divBdr>
    </w:div>
    <w:div w:id="565">
      <w:marLeft w:val="0"/>
      <w:marRight w:val="0"/>
      <w:marTop w:val="0"/>
      <w:marBottom w:val="0"/>
      <w:divBdr>
        <w:top w:val="none" w:sz="0" w:space="0" w:color="auto"/>
        <w:left w:val="none" w:sz="0" w:space="0" w:color="auto"/>
        <w:bottom w:val="none" w:sz="0" w:space="0" w:color="auto"/>
        <w:right w:val="none" w:sz="0" w:space="0" w:color="auto"/>
      </w:divBdr>
    </w:div>
    <w:div w:id="566">
      <w:marLeft w:val="0"/>
      <w:marRight w:val="0"/>
      <w:marTop w:val="0"/>
      <w:marBottom w:val="0"/>
      <w:divBdr>
        <w:top w:val="none" w:sz="0" w:space="0" w:color="auto"/>
        <w:left w:val="none" w:sz="0" w:space="0" w:color="auto"/>
        <w:bottom w:val="none" w:sz="0" w:space="0" w:color="auto"/>
        <w:right w:val="none" w:sz="0" w:space="0" w:color="auto"/>
      </w:divBdr>
    </w:div>
    <w:div w:id="567">
      <w:marLeft w:val="0"/>
      <w:marRight w:val="0"/>
      <w:marTop w:val="0"/>
      <w:marBottom w:val="0"/>
      <w:divBdr>
        <w:top w:val="none" w:sz="0" w:space="0" w:color="auto"/>
        <w:left w:val="none" w:sz="0" w:space="0" w:color="auto"/>
        <w:bottom w:val="none" w:sz="0" w:space="0" w:color="auto"/>
        <w:right w:val="none" w:sz="0" w:space="0" w:color="auto"/>
      </w:divBdr>
    </w:div>
    <w:div w:id="568">
      <w:marLeft w:val="0"/>
      <w:marRight w:val="0"/>
      <w:marTop w:val="0"/>
      <w:marBottom w:val="0"/>
      <w:divBdr>
        <w:top w:val="none" w:sz="0" w:space="0" w:color="auto"/>
        <w:left w:val="none" w:sz="0" w:space="0" w:color="auto"/>
        <w:bottom w:val="none" w:sz="0" w:space="0" w:color="auto"/>
        <w:right w:val="none" w:sz="0" w:space="0" w:color="auto"/>
      </w:divBdr>
    </w:div>
    <w:div w:id="569">
      <w:marLeft w:val="0"/>
      <w:marRight w:val="0"/>
      <w:marTop w:val="0"/>
      <w:marBottom w:val="0"/>
      <w:divBdr>
        <w:top w:val="none" w:sz="0" w:space="0" w:color="auto"/>
        <w:left w:val="none" w:sz="0" w:space="0" w:color="auto"/>
        <w:bottom w:val="none" w:sz="0" w:space="0" w:color="auto"/>
        <w:right w:val="none" w:sz="0" w:space="0" w:color="auto"/>
      </w:divBdr>
    </w:div>
    <w:div w:id="570">
      <w:marLeft w:val="0"/>
      <w:marRight w:val="0"/>
      <w:marTop w:val="0"/>
      <w:marBottom w:val="0"/>
      <w:divBdr>
        <w:top w:val="none" w:sz="0" w:space="0" w:color="auto"/>
        <w:left w:val="none" w:sz="0" w:space="0" w:color="auto"/>
        <w:bottom w:val="none" w:sz="0" w:space="0" w:color="auto"/>
        <w:right w:val="none" w:sz="0" w:space="0" w:color="auto"/>
      </w:divBdr>
    </w:div>
    <w:div w:id="571">
      <w:marLeft w:val="0"/>
      <w:marRight w:val="0"/>
      <w:marTop w:val="0"/>
      <w:marBottom w:val="0"/>
      <w:divBdr>
        <w:top w:val="none" w:sz="0" w:space="0" w:color="auto"/>
        <w:left w:val="none" w:sz="0" w:space="0" w:color="auto"/>
        <w:bottom w:val="none" w:sz="0" w:space="0" w:color="auto"/>
        <w:right w:val="none" w:sz="0" w:space="0" w:color="auto"/>
      </w:divBdr>
    </w:div>
    <w:div w:id="572">
      <w:marLeft w:val="0"/>
      <w:marRight w:val="0"/>
      <w:marTop w:val="0"/>
      <w:marBottom w:val="0"/>
      <w:divBdr>
        <w:top w:val="none" w:sz="0" w:space="0" w:color="auto"/>
        <w:left w:val="none" w:sz="0" w:space="0" w:color="auto"/>
        <w:bottom w:val="none" w:sz="0" w:space="0" w:color="auto"/>
        <w:right w:val="none" w:sz="0" w:space="0" w:color="auto"/>
      </w:divBdr>
    </w:div>
    <w:div w:id="573">
      <w:marLeft w:val="0"/>
      <w:marRight w:val="0"/>
      <w:marTop w:val="0"/>
      <w:marBottom w:val="0"/>
      <w:divBdr>
        <w:top w:val="none" w:sz="0" w:space="0" w:color="auto"/>
        <w:left w:val="none" w:sz="0" w:space="0" w:color="auto"/>
        <w:bottom w:val="none" w:sz="0" w:space="0" w:color="auto"/>
        <w:right w:val="none" w:sz="0" w:space="0" w:color="auto"/>
      </w:divBdr>
    </w:div>
    <w:div w:id="574">
      <w:marLeft w:val="0"/>
      <w:marRight w:val="0"/>
      <w:marTop w:val="0"/>
      <w:marBottom w:val="0"/>
      <w:divBdr>
        <w:top w:val="none" w:sz="0" w:space="0" w:color="auto"/>
        <w:left w:val="none" w:sz="0" w:space="0" w:color="auto"/>
        <w:bottom w:val="none" w:sz="0" w:space="0" w:color="auto"/>
        <w:right w:val="none" w:sz="0" w:space="0" w:color="auto"/>
      </w:divBdr>
    </w:div>
    <w:div w:id="575">
      <w:marLeft w:val="0"/>
      <w:marRight w:val="0"/>
      <w:marTop w:val="0"/>
      <w:marBottom w:val="0"/>
      <w:divBdr>
        <w:top w:val="none" w:sz="0" w:space="0" w:color="auto"/>
        <w:left w:val="none" w:sz="0" w:space="0" w:color="auto"/>
        <w:bottom w:val="none" w:sz="0" w:space="0" w:color="auto"/>
        <w:right w:val="none" w:sz="0" w:space="0" w:color="auto"/>
      </w:divBdr>
    </w:div>
    <w:div w:id="576">
      <w:marLeft w:val="0"/>
      <w:marRight w:val="0"/>
      <w:marTop w:val="0"/>
      <w:marBottom w:val="0"/>
      <w:divBdr>
        <w:top w:val="none" w:sz="0" w:space="0" w:color="auto"/>
        <w:left w:val="none" w:sz="0" w:space="0" w:color="auto"/>
        <w:bottom w:val="none" w:sz="0" w:space="0" w:color="auto"/>
        <w:right w:val="none" w:sz="0" w:space="0" w:color="auto"/>
      </w:divBdr>
    </w:div>
    <w:div w:id="577">
      <w:marLeft w:val="0"/>
      <w:marRight w:val="0"/>
      <w:marTop w:val="0"/>
      <w:marBottom w:val="0"/>
      <w:divBdr>
        <w:top w:val="none" w:sz="0" w:space="0" w:color="auto"/>
        <w:left w:val="none" w:sz="0" w:space="0" w:color="auto"/>
        <w:bottom w:val="none" w:sz="0" w:space="0" w:color="auto"/>
        <w:right w:val="none" w:sz="0" w:space="0" w:color="auto"/>
      </w:divBdr>
    </w:div>
    <w:div w:id="578">
      <w:marLeft w:val="0"/>
      <w:marRight w:val="0"/>
      <w:marTop w:val="0"/>
      <w:marBottom w:val="0"/>
      <w:divBdr>
        <w:top w:val="none" w:sz="0" w:space="0" w:color="auto"/>
        <w:left w:val="none" w:sz="0" w:space="0" w:color="auto"/>
        <w:bottom w:val="none" w:sz="0" w:space="0" w:color="auto"/>
        <w:right w:val="none" w:sz="0" w:space="0" w:color="auto"/>
      </w:divBdr>
    </w:div>
    <w:div w:id="579">
      <w:marLeft w:val="0"/>
      <w:marRight w:val="0"/>
      <w:marTop w:val="0"/>
      <w:marBottom w:val="0"/>
      <w:divBdr>
        <w:top w:val="none" w:sz="0" w:space="0" w:color="auto"/>
        <w:left w:val="none" w:sz="0" w:space="0" w:color="auto"/>
        <w:bottom w:val="none" w:sz="0" w:space="0" w:color="auto"/>
        <w:right w:val="none" w:sz="0" w:space="0" w:color="auto"/>
      </w:divBdr>
    </w:div>
    <w:div w:id="580">
      <w:marLeft w:val="0"/>
      <w:marRight w:val="0"/>
      <w:marTop w:val="0"/>
      <w:marBottom w:val="0"/>
      <w:divBdr>
        <w:top w:val="none" w:sz="0" w:space="0" w:color="auto"/>
        <w:left w:val="none" w:sz="0" w:space="0" w:color="auto"/>
        <w:bottom w:val="none" w:sz="0" w:space="0" w:color="auto"/>
        <w:right w:val="none" w:sz="0" w:space="0" w:color="auto"/>
      </w:divBdr>
    </w:div>
    <w:div w:id="581">
      <w:marLeft w:val="0"/>
      <w:marRight w:val="0"/>
      <w:marTop w:val="0"/>
      <w:marBottom w:val="0"/>
      <w:divBdr>
        <w:top w:val="none" w:sz="0" w:space="0" w:color="auto"/>
        <w:left w:val="none" w:sz="0" w:space="0" w:color="auto"/>
        <w:bottom w:val="none" w:sz="0" w:space="0" w:color="auto"/>
        <w:right w:val="none" w:sz="0" w:space="0" w:color="auto"/>
      </w:divBdr>
    </w:div>
    <w:div w:id="582">
      <w:marLeft w:val="0"/>
      <w:marRight w:val="0"/>
      <w:marTop w:val="0"/>
      <w:marBottom w:val="0"/>
      <w:divBdr>
        <w:top w:val="none" w:sz="0" w:space="0" w:color="auto"/>
        <w:left w:val="none" w:sz="0" w:space="0" w:color="auto"/>
        <w:bottom w:val="none" w:sz="0" w:space="0" w:color="auto"/>
        <w:right w:val="none" w:sz="0" w:space="0" w:color="auto"/>
      </w:divBdr>
    </w:div>
    <w:div w:id="583">
      <w:marLeft w:val="0"/>
      <w:marRight w:val="0"/>
      <w:marTop w:val="0"/>
      <w:marBottom w:val="0"/>
      <w:divBdr>
        <w:top w:val="none" w:sz="0" w:space="0" w:color="auto"/>
        <w:left w:val="none" w:sz="0" w:space="0" w:color="auto"/>
        <w:bottom w:val="none" w:sz="0" w:space="0" w:color="auto"/>
        <w:right w:val="none" w:sz="0" w:space="0" w:color="auto"/>
      </w:divBdr>
    </w:div>
    <w:div w:id="584">
      <w:marLeft w:val="0"/>
      <w:marRight w:val="0"/>
      <w:marTop w:val="0"/>
      <w:marBottom w:val="0"/>
      <w:divBdr>
        <w:top w:val="none" w:sz="0" w:space="0" w:color="auto"/>
        <w:left w:val="none" w:sz="0" w:space="0" w:color="auto"/>
        <w:bottom w:val="none" w:sz="0" w:space="0" w:color="auto"/>
        <w:right w:val="none" w:sz="0" w:space="0" w:color="auto"/>
      </w:divBdr>
    </w:div>
    <w:div w:id="585">
      <w:marLeft w:val="0"/>
      <w:marRight w:val="0"/>
      <w:marTop w:val="0"/>
      <w:marBottom w:val="0"/>
      <w:divBdr>
        <w:top w:val="none" w:sz="0" w:space="0" w:color="auto"/>
        <w:left w:val="none" w:sz="0" w:space="0" w:color="auto"/>
        <w:bottom w:val="none" w:sz="0" w:space="0" w:color="auto"/>
        <w:right w:val="none" w:sz="0" w:space="0" w:color="auto"/>
      </w:divBdr>
    </w:div>
    <w:div w:id="586">
      <w:marLeft w:val="0"/>
      <w:marRight w:val="0"/>
      <w:marTop w:val="0"/>
      <w:marBottom w:val="0"/>
      <w:divBdr>
        <w:top w:val="none" w:sz="0" w:space="0" w:color="auto"/>
        <w:left w:val="none" w:sz="0" w:space="0" w:color="auto"/>
        <w:bottom w:val="none" w:sz="0" w:space="0" w:color="auto"/>
        <w:right w:val="none" w:sz="0" w:space="0" w:color="auto"/>
      </w:divBdr>
    </w:div>
    <w:div w:id="587">
      <w:marLeft w:val="0"/>
      <w:marRight w:val="0"/>
      <w:marTop w:val="0"/>
      <w:marBottom w:val="0"/>
      <w:divBdr>
        <w:top w:val="none" w:sz="0" w:space="0" w:color="auto"/>
        <w:left w:val="none" w:sz="0" w:space="0" w:color="auto"/>
        <w:bottom w:val="none" w:sz="0" w:space="0" w:color="auto"/>
        <w:right w:val="none" w:sz="0" w:space="0" w:color="auto"/>
      </w:divBdr>
    </w:div>
    <w:div w:id="588">
      <w:marLeft w:val="0"/>
      <w:marRight w:val="0"/>
      <w:marTop w:val="0"/>
      <w:marBottom w:val="0"/>
      <w:divBdr>
        <w:top w:val="none" w:sz="0" w:space="0" w:color="auto"/>
        <w:left w:val="none" w:sz="0" w:space="0" w:color="auto"/>
        <w:bottom w:val="none" w:sz="0" w:space="0" w:color="auto"/>
        <w:right w:val="none" w:sz="0" w:space="0" w:color="auto"/>
      </w:divBdr>
    </w:div>
    <w:div w:id="589">
      <w:marLeft w:val="0"/>
      <w:marRight w:val="0"/>
      <w:marTop w:val="0"/>
      <w:marBottom w:val="0"/>
      <w:divBdr>
        <w:top w:val="none" w:sz="0" w:space="0" w:color="auto"/>
        <w:left w:val="none" w:sz="0" w:space="0" w:color="auto"/>
        <w:bottom w:val="none" w:sz="0" w:space="0" w:color="auto"/>
        <w:right w:val="none" w:sz="0" w:space="0" w:color="auto"/>
      </w:divBdr>
    </w:div>
    <w:div w:id="590">
      <w:marLeft w:val="0"/>
      <w:marRight w:val="0"/>
      <w:marTop w:val="0"/>
      <w:marBottom w:val="0"/>
      <w:divBdr>
        <w:top w:val="none" w:sz="0" w:space="0" w:color="auto"/>
        <w:left w:val="none" w:sz="0" w:space="0" w:color="auto"/>
        <w:bottom w:val="none" w:sz="0" w:space="0" w:color="auto"/>
        <w:right w:val="none" w:sz="0" w:space="0" w:color="auto"/>
      </w:divBdr>
    </w:div>
    <w:div w:id="591">
      <w:marLeft w:val="0"/>
      <w:marRight w:val="0"/>
      <w:marTop w:val="0"/>
      <w:marBottom w:val="0"/>
      <w:divBdr>
        <w:top w:val="none" w:sz="0" w:space="0" w:color="auto"/>
        <w:left w:val="none" w:sz="0" w:space="0" w:color="auto"/>
        <w:bottom w:val="none" w:sz="0" w:space="0" w:color="auto"/>
        <w:right w:val="none" w:sz="0" w:space="0" w:color="auto"/>
      </w:divBdr>
      <w:divsChild>
        <w:div w:id="3112">
          <w:marLeft w:val="0"/>
          <w:marRight w:val="0"/>
          <w:marTop w:val="0"/>
          <w:marBottom w:val="0"/>
          <w:divBdr>
            <w:top w:val="none" w:sz="0" w:space="0" w:color="auto"/>
            <w:left w:val="none" w:sz="0" w:space="0" w:color="auto"/>
            <w:bottom w:val="none" w:sz="0" w:space="0" w:color="auto"/>
            <w:right w:val="none" w:sz="0" w:space="0" w:color="auto"/>
          </w:divBdr>
        </w:div>
      </w:divsChild>
    </w:div>
    <w:div w:id="592">
      <w:marLeft w:val="0"/>
      <w:marRight w:val="0"/>
      <w:marTop w:val="0"/>
      <w:marBottom w:val="0"/>
      <w:divBdr>
        <w:top w:val="none" w:sz="0" w:space="0" w:color="auto"/>
        <w:left w:val="none" w:sz="0" w:space="0" w:color="auto"/>
        <w:bottom w:val="none" w:sz="0" w:space="0" w:color="auto"/>
        <w:right w:val="none" w:sz="0" w:space="0" w:color="auto"/>
      </w:divBdr>
    </w:div>
    <w:div w:id="593">
      <w:marLeft w:val="0"/>
      <w:marRight w:val="0"/>
      <w:marTop w:val="0"/>
      <w:marBottom w:val="0"/>
      <w:divBdr>
        <w:top w:val="none" w:sz="0" w:space="0" w:color="auto"/>
        <w:left w:val="none" w:sz="0" w:space="0" w:color="auto"/>
        <w:bottom w:val="none" w:sz="0" w:space="0" w:color="auto"/>
        <w:right w:val="none" w:sz="0" w:space="0" w:color="auto"/>
      </w:divBdr>
    </w:div>
    <w:div w:id="594">
      <w:marLeft w:val="0"/>
      <w:marRight w:val="0"/>
      <w:marTop w:val="0"/>
      <w:marBottom w:val="0"/>
      <w:divBdr>
        <w:top w:val="none" w:sz="0" w:space="0" w:color="auto"/>
        <w:left w:val="none" w:sz="0" w:space="0" w:color="auto"/>
        <w:bottom w:val="none" w:sz="0" w:space="0" w:color="auto"/>
        <w:right w:val="none" w:sz="0" w:space="0" w:color="auto"/>
      </w:divBdr>
    </w:div>
    <w:div w:id="595">
      <w:marLeft w:val="0"/>
      <w:marRight w:val="0"/>
      <w:marTop w:val="0"/>
      <w:marBottom w:val="0"/>
      <w:divBdr>
        <w:top w:val="none" w:sz="0" w:space="0" w:color="auto"/>
        <w:left w:val="none" w:sz="0" w:space="0" w:color="auto"/>
        <w:bottom w:val="none" w:sz="0" w:space="0" w:color="auto"/>
        <w:right w:val="none" w:sz="0" w:space="0" w:color="auto"/>
      </w:divBdr>
    </w:div>
    <w:div w:id="596">
      <w:marLeft w:val="0"/>
      <w:marRight w:val="0"/>
      <w:marTop w:val="0"/>
      <w:marBottom w:val="0"/>
      <w:divBdr>
        <w:top w:val="none" w:sz="0" w:space="0" w:color="auto"/>
        <w:left w:val="none" w:sz="0" w:space="0" w:color="auto"/>
        <w:bottom w:val="none" w:sz="0" w:space="0" w:color="auto"/>
        <w:right w:val="none" w:sz="0" w:space="0" w:color="auto"/>
      </w:divBdr>
    </w:div>
    <w:div w:id="597">
      <w:marLeft w:val="0"/>
      <w:marRight w:val="0"/>
      <w:marTop w:val="0"/>
      <w:marBottom w:val="0"/>
      <w:divBdr>
        <w:top w:val="none" w:sz="0" w:space="0" w:color="auto"/>
        <w:left w:val="none" w:sz="0" w:space="0" w:color="auto"/>
        <w:bottom w:val="none" w:sz="0" w:space="0" w:color="auto"/>
        <w:right w:val="none" w:sz="0" w:space="0" w:color="auto"/>
      </w:divBdr>
    </w:div>
    <w:div w:id="598">
      <w:marLeft w:val="0"/>
      <w:marRight w:val="0"/>
      <w:marTop w:val="0"/>
      <w:marBottom w:val="0"/>
      <w:divBdr>
        <w:top w:val="none" w:sz="0" w:space="0" w:color="auto"/>
        <w:left w:val="none" w:sz="0" w:space="0" w:color="auto"/>
        <w:bottom w:val="none" w:sz="0" w:space="0" w:color="auto"/>
        <w:right w:val="none" w:sz="0" w:space="0" w:color="auto"/>
      </w:divBdr>
    </w:div>
    <w:div w:id="599">
      <w:marLeft w:val="0"/>
      <w:marRight w:val="0"/>
      <w:marTop w:val="0"/>
      <w:marBottom w:val="0"/>
      <w:divBdr>
        <w:top w:val="none" w:sz="0" w:space="0" w:color="auto"/>
        <w:left w:val="none" w:sz="0" w:space="0" w:color="auto"/>
        <w:bottom w:val="none" w:sz="0" w:space="0" w:color="auto"/>
        <w:right w:val="none" w:sz="0" w:space="0" w:color="auto"/>
      </w:divBdr>
    </w:div>
    <w:div w:id="600">
      <w:marLeft w:val="0"/>
      <w:marRight w:val="0"/>
      <w:marTop w:val="0"/>
      <w:marBottom w:val="0"/>
      <w:divBdr>
        <w:top w:val="none" w:sz="0" w:space="0" w:color="auto"/>
        <w:left w:val="none" w:sz="0" w:space="0" w:color="auto"/>
        <w:bottom w:val="none" w:sz="0" w:space="0" w:color="auto"/>
        <w:right w:val="none" w:sz="0" w:space="0" w:color="auto"/>
      </w:divBdr>
    </w:div>
    <w:div w:id="601">
      <w:marLeft w:val="0"/>
      <w:marRight w:val="0"/>
      <w:marTop w:val="0"/>
      <w:marBottom w:val="0"/>
      <w:divBdr>
        <w:top w:val="none" w:sz="0" w:space="0" w:color="auto"/>
        <w:left w:val="none" w:sz="0" w:space="0" w:color="auto"/>
        <w:bottom w:val="none" w:sz="0" w:space="0" w:color="auto"/>
        <w:right w:val="none" w:sz="0" w:space="0" w:color="auto"/>
      </w:divBdr>
    </w:div>
    <w:div w:id="602">
      <w:marLeft w:val="0"/>
      <w:marRight w:val="0"/>
      <w:marTop w:val="0"/>
      <w:marBottom w:val="0"/>
      <w:divBdr>
        <w:top w:val="none" w:sz="0" w:space="0" w:color="auto"/>
        <w:left w:val="none" w:sz="0" w:space="0" w:color="auto"/>
        <w:bottom w:val="none" w:sz="0" w:space="0" w:color="auto"/>
        <w:right w:val="none" w:sz="0" w:space="0" w:color="auto"/>
      </w:divBdr>
    </w:div>
    <w:div w:id="603">
      <w:marLeft w:val="0"/>
      <w:marRight w:val="0"/>
      <w:marTop w:val="0"/>
      <w:marBottom w:val="0"/>
      <w:divBdr>
        <w:top w:val="none" w:sz="0" w:space="0" w:color="auto"/>
        <w:left w:val="none" w:sz="0" w:space="0" w:color="auto"/>
        <w:bottom w:val="none" w:sz="0" w:space="0" w:color="auto"/>
        <w:right w:val="none" w:sz="0" w:space="0" w:color="auto"/>
      </w:divBdr>
    </w:div>
    <w:div w:id="604">
      <w:marLeft w:val="0"/>
      <w:marRight w:val="0"/>
      <w:marTop w:val="0"/>
      <w:marBottom w:val="0"/>
      <w:divBdr>
        <w:top w:val="none" w:sz="0" w:space="0" w:color="auto"/>
        <w:left w:val="none" w:sz="0" w:space="0" w:color="auto"/>
        <w:bottom w:val="none" w:sz="0" w:space="0" w:color="auto"/>
        <w:right w:val="none" w:sz="0" w:space="0" w:color="auto"/>
      </w:divBdr>
    </w:div>
    <w:div w:id="605">
      <w:marLeft w:val="0"/>
      <w:marRight w:val="0"/>
      <w:marTop w:val="0"/>
      <w:marBottom w:val="0"/>
      <w:divBdr>
        <w:top w:val="none" w:sz="0" w:space="0" w:color="auto"/>
        <w:left w:val="none" w:sz="0" w:space="0" w:color="auto"/>
        <w:bottom w:val="none" w:sz="0" w:space="0" w:color="auto"/>
        <w:right w:val="none" w:sz="0" w:space="0" w:color="auto"/>
      </w:divBdr>
    </w:div>
    <w:div w:id="606">
      <w:marLeft w:val="0"/>
      <w:marRight w:val="0"/>
      <w:marTop w:val="0"/>
      <w:marBottom w:val="0"/>
      <w:divBdr>
        <w:top w:val="none" w:sz="0" w:space="0" w:color="auto"/>
        <w:left w:val="none" w:sz="0" w:space="0" w:color="auto"/>
        <w:bottom w:val="none" w:sz="0" w:space="0" w:color="auto"/>
        <w:right w:val="none" w:sz="0" w:space="0" w:color="auto"/>
      </w:divBdr>
    </w:div>
    <w:div w:id="607">
      <w:marLeft w:val="0"/>
      <w:marRight w:val="0"/>
      <w:marTop w:val="0"/>
      <w:marBottom w:val="0"/>
      <w:divBdr>
        <w:top w:val="none" w:sz="0" w:space="0" w:color="auto"/>
        <w:left w:val="none" w:sz="0" w:space="0" w:color="auto"/>
        <w:bottom w:val="none" w:sz="0" w:space="0" w:color="auto"/>
        <w:right w:val="none" w:sz="0" w:space="0" w:color="auto"/>
      </w:divBdr>
    </w:div>
    <w:div w:id="608">
      <w:marLeft w:val="0"/>
      <w:marRight w:val="0"/>
      <w:marTop w:val="0"/>
      <w:marBottom w:val="0"/>
      <w:divBdr>
        <w:top w:val="none" w:sz="0" w:space="0" w:color="auto"/>
        <w:left w:val="none" w:sz="0" w:space="0" w:color="auto"/>
        <w:bottom w:val="none" w:sz="0" w:space="0" w:color="auto"/>
        <w:right w:val="none" w:sz="0" w:space="0" w:color="auto"/>
      </w:divBdr>
    </w:div>
    <w:div w:id="609">
      <w:marLeft w:val="0"/>
      <w:marRight w:val="0"/>
      <w:marTop w:val="0"/>
      <w:marBottom w:val="0"/>
      <w:divBdr>
        <w:top w:val="none" w:sz="0" w:space="0" w:color="auto"/>
        <w:left w:val="none" w:sz="0" w:space="0" w:color="auto"/>
        <w:bottom w:val="none" w:sz="0" w:space="0" w:color="auto"/>
        <w:right w:val="none" w:sz="0" w:space="0" w:color="auto"/>
      </w:divBdr>
    </w:div>
    <w:div w:id="610">
      <w:marLeft w:val="0"/>
      <w:marRight w:val="0"/>
      <w:marTop w:val="0"/>
      <w:marBottom w:val="0"/>
      <w:divBdr>
        <w:top w:val="none" w:sz="0" w:space="0" w:color="auto"/>
        <w:left w:val="none" w:sz="0" w:space="0" w:color="auto"/>
        <w:bottom w:val="none" w:sz="0" w:space="0" w:color="auto"/>
        <w:right w:val="none" w:sz="0" w:space="0" w:color="auto"/>
      </w:divBdr>
    </w:div>
    <w:div w:id="611">
      <w:marLeft w:val="0"/>
      <w:marRight w:val="0"/>
      <w:marTop w:val="0"/>
      <w:marBottom w:val="0"/>
      <w:divBdr>
        <w:top w:val="none" w:sz="0" w:space="0" w:color="auto"/>
        <w:left w:val="none" w:sz="0" w:space="0" w:color="auto"/>
        <w:bottom w:val="none" w:sz="0" w:space="0" w:color="auto"/>
        <w:right w:val="none" w:sz="0" w:space="0" w:color="auto"/>
      </w:divBdr>
    </w:div>
    <w:div w:id="613">
      <w:marLeft w:val="0"/>
      <w:marRight w:val="0"/>
      <w:marTop w:val="0"/>
      <w:marBottom w:val="0"/>
      <w:divBdr>
        <w:top w:val="none" w:sz="0" w:space="0" w:color="auto"/>
        <w:left w:val="none" w:sz="0" w:space="0" w:color="auto"/>
        <w:bottom w:val="none" w:sz="0" w:space="0" w:color="auto"/>
        <w:right w:val="none" w:sz="0" w:space="0" w:color="auto"/>
      </w:divBdr>
    </w:div>
    <w:div w:id="614">
      <w:marLeft w:val="0"/>
      <w:marRight w:val="0"/>
      <w:marTop w:val="0"/>
      <w:marBottom w:val="0"/>
      <w:divBdr>
        <w:top w:val="none" w:sz="0" w:space="0" w:color="auto"/>
        <w:left w:val="none" w:sz="0" w:space="0" w:color="auto"/>
        <w:bottom w:val="none" w:sz="0" w:space="0" w:color="auto"/>
        <w:right w:val="none" w:sz="0" w:space="0" w:color="auto"/>
      </w:divBdr>
    </w:div>
    <w:div w:id="615">
      <w:marLeft w:val="0"/>
      <w:marRight w:val="0"/>
      <w:marTop w:val="0"/>
      <w:marBottom w:val="0"/>
      <w:divBdr>
        <w:top w:val="none" w:sz="0" w:space="0" w:color="auto"/>
        <w:left w:val="none" w:sz="0" w:space="0" w:color="auto"/>
        <w:bottom w:val="none" w:sz="0" w:space="0" w:color="auto"/>
        <w:right w:val="none" w:sz="0" w:space="0" w:color="auto"/>
      </w:divBdr>
    </w:div>
    <w:div w:id="616">
      <w:marLeft w:val="0"/>
      <w:marRight w:val="0"/>
      <w:marTop w:val="0"/>
      <w:marBottom w:val="0"/>
      <w:divBdr>
        <w:top w:val="none" w:sz="0" w:space="0" w:color="auto"/>
        <w:left w:val="none" w:sz="0" w:space="0" w:color="auto"/>
        <w:bottom w:val="none" w:sz="0" w:space="0" w:color="auto"/>
        <w:right w:val="none" w:sz="0" w:space="0" w:color="auto"/>
      </w:divBdr>
    </w:div>
    <w:div w:id="617">
      <w:marLeft w:val="0"/>
      <w:marRight w:val="0"/>
      <w:marTop w:val="0"/>
      <w:marBottom w:val="0"/>
      <w:divBdr>
        <w:top w:val="none" w:sz="0" w:space="0" w:color="auto"/>
        <w:left w:val="none" w:sz="0" w:space="0" w:color="auto"/>
        <w:bottom w:val="none" w:sz="0" w:space="0" w:color="auto"/>
        <w:right w:val="none" w:sz="0" w:space="0" w:color="auto"/>
      </w:divBdr>
    </w:div>
    <w:div w:id="618">
      <w:marLeft w:val="0"/>
      <w:marRight w:val="0"/>
      <w:marTop w:val="0"/>
      <w:marBottom w:val="0"/>
      <w:divBdr>
        <w:top w:val="none" w:sz="0" w:space="0" w:color="auto"/>
        <w:left w:val="none" w:sz="0" w:space="0" w:color="auto"/>
        <w:bottom w:val="none" w:sz="0" w:space="0" w:color="auto"/>
        <w:right w:val="none" w:sz="0" w:space="0" w:color="auto"/>
      </w:divBdr>
    </w:div>
    <w:div w:id="619">
      <w:marLeft w:val="0"/>
      <w:marRight w:val="0"/>
      <w:marTop w:val="0"/>
      <w:marBottom w:val="0"/>
      <w:divBdr>
        <w:top w:val="none" w:sz="0" w:space="0" w:color="auto"/>
        <w:left w:val="none" w:sz="0" w:space="0" w:color="auto"/>
        <w:bottom w:val="none" w:sz="0" w:space="0" w:color="auto"/>
        <w:right w:val="none" w:sz="0" w:space="0" w:color="auto"/>
      </w:divBdr>
    </w:div>
    <w:div w:id="620">
      <w:marLeft w:val="0"/>
      <w:marRight w:val="0"/>
      <w:marTop w:val="0"/>
      <w:marBottom w:val="0"/>
      <w:divBdr>
        <w:top w:val="none" w:sz="0" w:space="0" w:color="auto"/>
        <w:left w:val="none" w:sz="0" w:space="0" w:color="auto"/>
        <w:bottom w:val="none" w:sz="0" w:space="0" w:color="auto"/>
        <w:right w:val="none" w:sz="0" w:space="0" w:color="auto"/>
      </w:divBdr>
    </w:div>
    <w:div w:id="621">
      <w:marLeft w:val="0"/>
      <w:marRight w:val="0"/>
      <w:marTop w:val="0"/>
      <w:marBottom w:val="0"/>
      <w:divBdr>
        <w:top w:val="none" w:sz="0" w:space="0" w:color="auto"/>
        <w:left w:val="none" w:sz="0" w:space="0" w:color="auto"/>
        <w:bottom w:val="none" w:sz="0" w:space="0" w:color="auto"/>
        <w:right w:val="none" w:sz="0" w:space="0" w:color="auto"/>
      </w:divBdr>
    </w:div>
    <w:div w:id="622">
      <w:marLeft w:val="0"/>
      <w:marRight w:val="0"/>
      <w:marTop w:val="0"/>
      <w:marBottom w:val="0"/>
      <w:divBdr>
        <w:top w:val="none" w:sz="0" w:space="0" w:color="auto"/>
        <w:left w:val="none" w:sz="0" w:space="0" w:color="auto"/>
        <w:bottom w:val="none" w:sz="0" w:space="0" w:color="auto"/>
        <w:right w:val="none" w:sz="0" w:space="0" w:color="auto"/>
      </w:divBdr>
    </w:div>
    <w:div w:id="623">
      <w:marLeft w:val="0"/>
      <w:marRight w:val="0"/>
      <w:marTop w:val="0"/>
      <w:marBottom w:val="0"/>
      <w:divBdr>
        <w:top w:val="none" w:sz="0" w:space="0" w:color="auto"/>
        <w:left w:val="none" w:sz="0" w:space="0" w:color="auto"/>
        <w:bottom w:val="none" w:sz="0" w:space="0" w:color="auto"/>
        <w:right w:val="none" w:sz="0" w:space="0" w:color="auto"/>
      </w:divBdr>
    </w:div>
    <w:div w:id="624">
      <w:marLeft w:val="0"/>
      <w:marRight w:val="0"/>
      <w:marTop w:val="0"/>
      <w:marBottom w:val="0"/>
      <w:divBdr>
        <w:top w:val="none" w:sz="0" w:space="0" w:color="auto"/>
        <w:left w:val="none" w:sz="0" w:space="0" w:color="auto"/>
        <w:bottom w:val="none" w:sz="0" w:space="0" w:color="auto"/>
        <w:right w:val="none" w:sz="0" w:space="0" w:color="auto"/>
      </w:divBdr>
    </w:div>
    <w:div w:id="625">
      <w:marLeft w:val="0"/>
      <w:marRight w:val="0"/>
      <w:marTop w:val="0"/>
      <w:marBottom w:val="0"/>
      <w:divBdr>
        <w:top w:val="none" w:sz="0" w:space="0" w:color="auto"/>
        <w:left w:val="none" w:sz="0" w:space="0" w:color="auto"/>
        <w:bottom w:val="none" w:sz="0" w:space="0" w:color="auto"/>
        <w:right w:val="none" w:sz="0" w:space="0" w:color="auto"/>
      </w:divBdr>
    </w:div>
    <w:div w:id="626">
      <w:marLeft w:val="0"/>
      <w:marRight w:val="0"/>
      <w:marTop w:val="0"/>
      <w:marBottom w:val="0"/>
      <w:divBdr>
        <w:top w:val="none" w:sz="0" w:space="0" w:color="auto"/>
        <w:left w:val="none" w:sz="0" w:space="0" w:color="auto"/>
        <w:bottom w:val="none" w:sz="0" w:space="0" w:color="auto"/>
        <w:right w:val="none" w:sz="0" w:space="0" w:color="auto"/>
      </w:divBdr>
    </w:div>
    <w:div w:id="627">
      <w:marLeft w:val="0"/>
      <w:marRight w:val="0"/>
      <w:marTop w:val="0"/>
      <w:marBottom w:val="0"/>
      <w:divBdr>
        <w:top w:val="none" w:sz="0" w:space="0" w:color="auto"/>
        <w:left w:val="none" w:sz="0" w:space="0" w:color="auto"/>
        <w:bottom w:val="none" w:sz="0" w:space="0" w:color="auto"/>
        <w:right w:val="none" w:sz="0" w:space="0" w:color="auto"/>
      </w:divBdr>
    </w:div>
    <w:div w:id="628">
      <w:marLeft w:val="0"/>
      <w:marRight w:val="0"/>
      <w:marTop w:val="0"/>
      <w:marBottom w:val="0"/>
      <w:divBdr>
        <w:top w:val="none" w:sz="0" w:space="0" w:color="auto"/>
        <w:left w:val="none" w:sz="0" w:space="0" w:color="auto"/>
        <w:bottom w:val="none" w:sz="0" w:space="0" w:color="auto"/>
        <w:right w:val="none" w:sz="0" w:space="0" w:color="auto"/>
      </w:divBdr>
    </w:div>
    <w:div w:id="630">
      <w:marLeft w:val="0"/>
      <w:marRight w:val="0"/>
      <w:marTop w:val="0"/>
      <w:marBottom w:val="0"/>
      <w:divBdr>
        <w:top w:val="none" w:sz="0" w:space="0" w:color="auto"/>
        <w:left w:val="none" w:sz="0" w:space="0" w:color="auto"/>
        <w:bottom w:val="none" w:sz="0" w:space="0" w:color="auto"/>
        <w:right w:val="none" w:sz="0" w:space="0" w:color="auto"/>
      </w:divBdr>
    </w:div>
    <w:div w:id="631">
      <w:marLeft w:val="0"/>
      <w:marRight w:val="0"/>
      <w:marTop w:val="0"/>
      <w:marBottom w:val="0"/>
      <w:divBdr>
        <w:top w:val="none" w:sz="0" w:space="0" w:color="auto"/>
        <w:left w:val="none" w:sz="0" w:space="0" w:color="auto"/>
        <w:bottom w:val="none" w:sz="0" w:space="0" w:color="auto"/>
        <w:right w:val="none" w:sz="0" w:space="0" w:color="auto"/>
      </w:divBdr>
    </w:div>
    <w:div w:id="632">
      <w:marLeft w:val="0"/>
      <w:marRight w:val="0"/>
      <w:marTop w:val="0"/>
      <w:marBottom w:val="0"/>
      <w:divBdr>
        <w:top w:val="none" w:sz="0" w:space="0" w:color="auto"/>
        <w:left w:val="none" w:sz="0" w:space="0" w:color="auto"/>
        <w:bottom w:val="none" w:sz="0" w:space="0" w:color="auto"/>
        <w:right w:val="none" w:sz="0" w:space="0" w:color="auto"/>
      </w:divBdr>
    </w:div>
    <w:div w:id="633">
      <w:marLeft w:val="0"/>
      <w:marRight w:val="0"/>
      <w:marTop w:val="0"/>
      <w:marBottom w:val="0"/>
      <w:divBdr>
        <w:top w:val="none" w:sz="0" w:space="0" w:color="auto"/>
        <w:left w:val="none" w:sz="0" w:space="0" w:color="auto"/>
        <w:bottom w:val="none" w:sz="0" w:space="0" w:color="auto"/>
        <w:right w:val="none" w:sz="0" w:space="0" w:color="auto"/>
      </w:divBdr>
    </w:div>
    <w:div w:id="634">
      <w:marLeft w:val="0"/>
      <w:marRight w:val="0"/>
      <w:marTop w:val="0"/>
      <w:marBottom w:val="0"/>
      <w:divBdr>
        <w:top w:val="none" w:sz="0" w:space="0" w:color="auto"/>
        <w:left w:val="none" w:sz="0" w:space="0" w:color="auto"/>
        <w:bottom w:val="none" w:sz="0" w:space="0" w:color="auto"/>
        <w:right w:val="none" w:sz="0" w:space="0" w:color="auto"/>
      </w:divBdr>
    </w:div>
    <w:div w:id="635">
      <w:marLeft w:val="0"/>
      <w:marRight w:val="0"/>
      <w:marTop w:val="0"/>
      <w:marBottom w:val="0"/>
      <w:divBdr>
        <w:top w:val="none" w:sz="0" w:space="0" w:color="auto"/>
        <w:left w:val="none" w:sz="0" w:space="0" w:color="auto"/>
        <w:bottom w:val="none" w:sz="0" w:space="0" w:color="auto"/>
        <w:right w:val="none" w:sz="0" w:space="0" w:color="auto"/>
      </w:divBdr>
    </w:div>
    <w:div w:id="636">
      <w:marLeft w:val="0"/>
      <w:marRight w:val="0"/>
      <w:marTop w:val="0"/>
      <w:marBottom w:val="0"/>
      <w:divBdr>
        <w:top w:val="none" w:sz="0" w:space="0" w:color="auto"/>
        <w:left w:val="none" w:sz="0" w:space="0" w:color="auto"/>
        <w:bottom w:val="none" w:sz="0" w:space="0" w:color="auto"/>
        <w:right w:val="none" w:sz="0" w:space="0" w:color="auto"/>
      </w:divBdr>
    </w:div>
    <w:div w:id="637">
      <w:marLeft w:val="0"/>
      <w:marRight w:val="0"/>
      <w:marTop w:val="0"/>
      <w:marBottom w:val="0"/>
      <w:divBdr>
        <w:top w:val="none" w:sz="0" w:space="0" w:color="auto"/>
        <w:left w:val="none" w:sz="0" w:space="0" w:color="auto"/>
        <w:bottom w:val="none" w:sz="0" w:space="0" w:color="auto"/>
        <w:right w:val="none" w:sz="0" w:space="0" w:color="auto"/>
      </w:divBdr>
    </w:div>
    <w:div w:id="638">
      <w:marLeft w:val="0"/>
      <w:marRight w:val="0"/>
      <w:marTop w:val="0"/>
      <w:marBottom w:val="0"/>
      <w:divBdr>
        <w:top w:val="none" w:sz="0" w:space="0" w:color="auto"/>
        <w:left w:val="none" w:sz="0" w:space="0" w:color="auto"/>
        <w:bottom w:val="none" w:sz="0" w:space="0" w:color="auto"/>
        <w:right w:val="none" w:sz="0" w:space="0" w:color="auto"/>
      </w:divBdr>
    </w:div>
    <w:div w:id="639">
      <w:marLeft w:val="0"/>
      <w:marRight w:val="0"/>
      <w:marTop w:val="0"/>
      <w:marBottom w:val="0"/>
      <w:divBdr>
        <w:top w:val="none" w:sz="0" w:space="0" w:color="auto"/>
        <w:left w:val="none" w:sz="0" w:space="0" w:color="auto"/>
        <w:bottom w:val="none" w:sz="0" w:space="0" w:color="auto"/>
        <w:right w:val="none" w:sz="0" w:space="0" w:color="auto"/>
      </w:divBdr>
    </w:div>
    <w:div w:id="640">
      <w:marLeft w:val="0"/>
      <w:marRight w:val="0"/>
      <w:marTop w:val="0"/>
      <w:marBottom w:val="0"/>
      <w:divBdr>
        <w:top w:val="none" w:sz="0" w:space="0" w:color="auto"/>
        <w:left w:val="none" w:sz="0" w:space="0" w:color="auto"/>
        <w:bottom w:val="none" w:sz="0" w:space="0" w:color="auto"/>
        <w:right w:val="none" w:sz="0" w:space="0" w:color="auto"/>
      </w:divBdr>
    </w:div>
    <w:div w:id="641">
      <w:marLeft w:val="0"/>
      <w:marRight w:val="0"/>
      <w:marTop w:val="0"/>
      <w:marBottom w:val="0"/>
      <w:divBdr>
        <w:top w:val="none" w:sz="0" w:space="0" w:color="auto"/>
        <w:left w:val="none" w:sz="0" w:space="0" w:color="auto"/>
        <w:bottom w:val="none" w:sz="0" w:space="0" w:color="auto"/>
        <w:right w:val="none" w:sz="0" w:space="0" w:color="auto"/>
      </w:divBdr>
    </w:div>
    <w:div w:id="642">
      <w:marLeft w:val="0"/>
      <w:marRight w:val="0"/>
      <w:marTop w:val="0"/>
      <w:marBottom w:val="0"/>
      <w:divBdr>
        <w:top w:val="none" w:sz="0" w:space="0" w:color="auto"/>
        <w:left w:val="none" w:sz="0" w:space="0" w:color="auto"/>
        <w:bottom w:val="none" w:sz="0" w:space="0" w:color="auto"/>
        <w:right w:val="none" w:sz="0" w:space="0" w:color="auto"/>
      </w:divBdr>
    </w:div>
    <w:div w:id="644">
      <w:marLeft w:val="0"/>
      <w:marRight w:val="0"/>
      <w:marTop w:val="0"/>
      <w:marBottom w:val="0"/>
      <w:divBdr>
        <w:top w:val="none" w:sz="0" w:space="0" w:color="auto"/>
        <w:left w:val="none" w:sz="0" w:space="0" w:color="auto"/>
        <w:bottom w:val="none" w:sz="0" w:space="0" w:color="auto"/>
        <w:right w:val="none" w:sz="0" w:space="0" w:color="auto"/>
      </w:divBdr>
    </w:div>
    <w:div w:id="645">
      <w:marLeft w:val="0"/>
      <w:marRight w:val="0"/>
      <w:marTop w:val="0"/>
      <w:marBottom w:val="0"/>
      <w:divBdr>
        <w:top w:val="none" w:sz="0" w:space="0" w:color="auto"/>
        <w:left w:val="none" w:sz="0" w:space="0" w:color="auto"/>
        <w:bottom w:val="none" w:sz="0" w:space="0" w:color="auto"/>
        <w:right w:val="none" w:sz="0" w:space="0" w:color="auto"/>
      </w:divBdr>
    </w:div>
    <w:div w:id="646">
      <w:marLeft w:val="0"/>
      <w:marRight w:val="0"/>
      <w:marTop w:val="0"/>
      <w:marBottom w:val="0"/>
      <w:divBdr>
        <w:top w:val="none" w:sz="0" w:space="0" w:color="auto"/>
        <w:left w:val="none" w:sz="0" w:space="0" w:color="auto"/>
        <w:bottom w:val="none" w:sz="0" w:space="0" w:color="auto"/>
        <w:right w:val="none" w:sz="0" w:space="0" w:color="auto"/>
      </w:divBdr>
    </w:div>
    <w:div w:id="647">
      <w:marLeft w:val="0"/>
      <w:marRight w:val="0"/>
      <w:marTop w:val="0"/>
      <w:marBottom w:val="0"/>
      <w:divBdr>
        <w:top w:val="none" w:sz="0" w:space="0" w:color="auto"/>
        <w:left w:val="none" w:sz="0" w:space="0" w:color="auto"/>
        <w:bottom w:val="none" w:sz="0" w:space="0" w:color="auto"/>
        <w:right w:val="none" w:sz="0" w:space="0" w:color="auto"/>
      </w:divBdr>
    </w:div>
    <w:div w:id="648">
      <w:marLeft w:val="0"/>
      <w:marRight w:val="0"/>
      <w:marTop w:val="0"/>
      <w:marBottom w:val="0"/>
      <w:divBdr>
        <w:top w:val="none" w:sz="0" w:space="0" w:color="auto"/>
        <w:left w:val="none" w:sz="0" w:space="0" w:color="auto"/>
        <w:bottom w:val="none" w:sz="0" w:space="0" w:color="auto"/>
        <w:right w:val="none" w:sz="0" w:space="0" w:color="auto"/>
      </w:divBdr>
    </w:div>
    <w:div w:id="649">
      <w:marLeft w:val="0"/>
      <w:marRight w:val="0"/>
      <w:marTop w:val="0"/>
      <w:marBottom w:val="0"/>
      <w:divBdr>
        <w:top w:val="none" w:sz="0" w:space="0" w:color="auto"/>
        <w:left w:val="none" w:sz="0" w:space="0" w:color="auto"/>
        <w:bottom w:val="none" w:sz="0" w:space="0" w:color="auto"/>
        <w:right w:val="none" w:sz="0" w:space="0" w:color="auto"/>
      </w:divBdr>
    </w:div>
    <w:div w:id="650">
      <w:marLeft w:val="0"/>
      <w:marRight w:val="0"/>
      <w:marTop w:val="0"/>
      <w:marBottom w:val="0"/>
      <w:divBdr>
        <w:top w:val="none" w:sz="0" w:space="0" w:color="auto"/>
        <w:left w:val="none" w:sz="0" w:space="0" w:color="auto"/>
        <w:bottom w:val="none" w:sz="0" w:space="0" w:color="auto"/>
        <w:right w:val="none" w:sz="0" w:space="0" w:color="auto"/>
      </w:divBdr>
    </w:div>
    <w:div w:id="651">
      <w:marLeft w:val="0"/>
      <w:marRight w:val="0"/>
      <w:marTop w:val="0"/>
      <w:marBottom w:val="0"/>
      <w:divBdr>
        <w:top w:val="none" w:sz="0" w:space="0" w:color="auto"/>
        <w:left w:val="none" w:sz="0" w:space="0" w:color="auto"/>
        <w:bottom w:val="none" w:sz="0" w:space="0" w:color="auto"/>
        <w:right w:val="none" w:sz="0" w:space="0" w:color="auto"/>
      </w:divBdr>
    </w:div>
    <w:div w:id="652">
      <w:marLeft w:val="0"/>
      <w:marRight w:val="0"/>
      <w:marTop w:val="0"/>
      <w:marBottom w:val="0"/>
      <w:divBdr>
        <w:top w:val="none" w:sz="0" w:space="0" w:color="auto"/>
        <w:left w:val="none" w:sz="0" w:space="0" w:color="auto"/>
        <w:bottom w:val="none" w:sz="0" w:space="0" w:color="auto"/>
        <w:right w:val="none" w:sz="0" w:space="0" w:color="auto"/>
      </w:divBdr>
    </w:div>
    <w:div w:id="653">
      <w:marLeft w:val="0"/>
      <w:marRight w:val="0"/>
      <w:marTop w:val="0"/>
      <w:marBottom w:val="0"/>
      <w:divBdr>
        <w:top w:val="none" w:sz="0" w:space="0" w:color="auto"/>
        <w:left w:val="none" w:sz="0" w:space="0" w:color="auto"/>
        <w:bottom w:val="none" w:sz="0" w:space="0" w:color="auto"/>
        <w:right w:val="none" w:sz="0" w:space="0" w:color="auto"/>
      </w:divBdr>
    </w:div>
    <w:div w:id="654">
      <w:marLeft w:val="0"/>
      <w:marRight w:val="0"/>
      <w:marTop w:val="0"/>
      <w:marBottom w:val="0"/>
      <w:divBdr>
        <w:top w:val="none" w:sz="0" w:space="0" w:color="auto"/>
        <w:left w:val="none" w:sz="0" w:space="0" w:color="auto"/>
        <w:bottom w:val="none" w:sz="0" w:space="0" w:color="auto"/>
        <w:right w:val="none" w:sz="0" w:space="0" w:color="auto"/>
      </w:divBdr>
    </w:div>
    <w:div w:id="655">
      <w:marLeft w:val="0"/>
      <w:marRight w:val="0"/>
      <w:marTop w:val="0"/>
      <w:marBottom w:val="0"/>
      <w:divBdr>
        <w:top w:val="none" w:sz="0" w:space="0" w:color="auto"/>
        <w:left w:val="none" w:sz="0" w:space="0" w:color="auto"/>
        <w:bottom w:val="none" w:sz="0" w:space="0" w:color="auto"/>
        <w:right w:val="none" w:sz="0" w:space="0" w:color="auto"/>
      </w:divBdr>
    </w:div>
    <w:div w:id="656">
      <w:marLeft w:val="0"/>
      <w:marRight w:val="0"/>
      <w:marTop w:val="0"/>
      <w:marBottom w:val="0"/>
      <w:divBdr>
        <w:top w:val="none" w:sz="0" w:space="0" w:color="auto"/>
        <w:left w:val="none" w:sz="0" w:space="0" w:color="auto"/>
        <w:bottom w:val="none" w:sz="0" w:space="0" w:color="auto"/>
        <w:right w:val="none" w:sz="0" w:space="0" w:color="auto"/>
      </w:divBdr>
    </w:div>
    <w:div w:id="657">
      <w:marLeft w:val="0"/>
      <w:marRight w:val="0"/>
      <w:marTop w:val="0"/>
      <w:marBottom w:val="0"/>
      <w:divBdr>
        <w:top w:val="none" w:sz="0" w:space="0" w:color="auto"/>
        <w:left w:val="none" w:sz="0" w:space="0" w:color="auto"/>
        <w:bottom w:val="none" w:sz="0" w:space="0" w:color="auto"/>
        <w:right w:val="none" w:sz="0" w:space="0" w:color="auto"/>
      </w:divBdr>
    </w:div>
    <w:div w:id="658">
      <w:marLeft w:val="0"/>
      <w:marRight w:val="0"/>
      <w:marTop w:val="0"/>
      <w:marBottom w:val="0"/>
      <w:divBdr>
        <w:top w:val="none" w:sz="0" w:space="0" w:color="auto"/>
        <w:left w:val="none" w:sz="0" w:space="0" w:color="auto"/>
        <w:bottom w:val="none" w:sz="0" w:space="0" w:color="auto"/>
        <w:right w:val="none" w:sz="0" w:space="0" w:color="auto"/>
      </w:divBdr>
    </w:div>
    <w:div w:id="659">
      <w:marLeft w:val="0"/>
      <w:marRight w:val="0"/>
      <w:marTop w:val="0"/>
      <w:marBottom w:val="0"/>
      <w:divBdr>
        <w:top w:val="none" w:sz="0" w:space="0" w:color="auto"/>
        <w:left w:val="none" w:sz="0" w:space="0" w:color="auto"/>
        <w:bottom w:val="none" w:sz="0" w:space="0" w:color="auto"/>
        <w:right w:val="none" w:sz="0" w:space="0" w:color="auto"/>
      </w:divBdr>
    </w:div>
    <w:div w:id="660">
      <w:marLeft w:val="0"/>
      <w:marRight w:val="0"/>
      <w:marTop w:val="0"/>
      <w:marBottom w:val="0"/>
      <w:divBdr>
        <w:top w:val="none" w:sz="0" w:space="0" w:color="auto"/>
        <w:left w:val="none" w:sz="0" w:space="0" w:color="auto"/>
        <w:bottom w:val="none" w:sz="0" w:space="0" w:color="auto"/>
        <w:right w:val="none" w:sz="0" w:space="0" w:color="auto"/>
      </w:divBdr>
    </w:div>
    <w:div w:id="661">
      <w:marLeft w:val="0"/>
      <w:marRight w:val="0"/>
      <w:marTop w:val="0"/>
      <w:marBottom w:val="0"/>
      <w:divBdr>
        <w:top w:val="none" w:sz="0" w:space="0" w:color="auto"/>
        <w:left w:val="none" w:sz="0" w:space="0" w:color="auto"/>
        <w:bottom w:val="none" w:sz="0" w:space="0" w:color="auto"/>
        <w:right w:val="none" w:sz="0" w:space="0" w:color="auto"/>
      </w:divBdr>
    </w:div>
    <w:div w:id="662">
      <w:marLeft w:val="0"/>
      <w:marRight w:val="0"/>
      <w:marTop w:val="0"/>
      <w:marBottom w:val="0"/>
      <w:divBdr>
        <w:top w:val="none" w:sz="0" w:space="0" w:color="auto"/>
        <w:left w:val="none" w:sz="0" w:space="0" w:color="auto"/>
        <w:bottom w:val="none" w:sz="0" w:space="0" w:color="auto"/>
        <w:right w:val="none" w:sz="0" w:space="0" w:color="auto"/>
      </w:divBdr>
    </w:div>
    <w:div w:id="664">
      <w:marLeft w:val="0"/>
      <w:marRight w:val="0"/>
      <w:marTop w:val="0"/>
      <w:marBottom w:val="0"/>
      <w:divBdr>
        <w:top w:val="none" w:sz="0" w:space="0" w:color="auto"/>
        <w:left w:val="none" w:sz="0" w:space="0" w:color="auto"/>
        <w:bottom w:val="none" w:sz="0" w:space="0" w:color="auto"/>
        <w:right w:val="none" w:sz="0" w:space="0" w:color="auto"/>
      </w:divBdr>
    </w:div>
    <w:div w:id="665">
      <w:marLeft w:val="0"/>
      <w:marRight w:val="0"/>
      <w:marTop w:val="0"/>
      <w:marBottom w:val="0"/>
      <w:divBdr>
        <w:top w:val="none" w:sz="0" w:space="0" w:color="auto"/>
        <w:left w:val="none" w:sz="0" w:space="0" w:color="auto"/>
        <w:bottom w:val="none" w:sz="0" w:space="0" w:color="auto"/>
        <w:right w:val="none" w:sz="0" w:space="0" w:color="auto"/>
      </w:divBdr>
    </w:div>
    <w:div w:id="666">
      <w:marLeft w:val="0"/>
      <w:marRight w:val="0"/>
      <w:marTop w:val="0"/>
      <w:marBottom w:val="0"/>
      <w:divBdr>
        <w:top w:val="none" w:sz="0" w:space="0" w:color="auto"/>
        <w:left w:val="none" w:sz="0" w:space="0" w:color="auto"/>
        <w:bottom w:val="none" w:sz="0" w:space="0" w:color="auto"/>
        <w:right w:val="none" w:sz="0" w:space="0" w:color="auto"/>
      </w:divBdr>
    </w:div>
    <w:div w:id="667">
      <w:marLeft w:val="0"/>
      <w:marRight w:val="0"/>
      <w:marTop w:val="0"/>
      <w:marBottom w:val="0"/>
      <w:divBdr>
        <w:top w:val="none" w:sz="0" w:space="0" w:color="auto"/>
        <w:left w:val="none" w:sz="0" w:space="0" w:color="auto"/>
        <w:bottom w:val="none" w:sz="0" w:space="0" w:color="auto"/>
        <w:right w:val="none" w:sz="0" w:space="0" w:color="auto"/>
      </w:divBdr>
    </w:div>
    <w:div w:id="668">
      <w:marLeft w:val="0"/>
      <w:marRight w:val="0"/>
      <w:marTop w:val="0"/>
      <w:marBottom w:val="0"/>
      <w:divBdr>
        <w:top w:val="none" w:sz="0" w:space="0" w:color="auto"/>
        <w:left w:val="none" w:sz="0" w:space="0" w:color="auto"/>
        <w:bottom w:val="none" w:sz="0" w:space="0" w:color="auto"/>
        <w:right w:val="none" w:sz="0" w:space="0" w:color="auto"/>
      </w:divBdr>
    </w:div>
    <w:div w:id="669">
      <w:marLeft w:val="0"/>
      <w:marRight w:val="0"/>
      <w:marTop w:val="0"/>
      <w:marBottom w:val="0"/>
      <w:divBdr>
        <w:top w:val="none" w:sz="0" w:space="0" w:color="auto"/>
        <w:left w:val="none" w:sz="0" w:space="0" w:color="auto"/>
        <w:bottom w:val="none" w:sz="0" w:space="0" w:color="auto"/>
        <w:right w:val="none" w:sz="0" w:space="0" w:color="auto"/>
      </w:divBdr>
    </w:div>
    <w:div w:id="670">
      <w:marLeft w:val="0"/>
      <w:marRight w:val="0"/>
      <w:marTop w:val="0"/>
      <w:marBottom w:val="0"/>
      <w:divBdr>
        <w:top w:val="none" w:sz="0" w:space="0" w:color="auto"/>
        <w:left w:val="none" w:sz="0" w:space="0" w:color="auto"/>
        <w:bottom w:val="none" w:sz="0" w:space="0" w:color="auto"/>
        <w:right w:val="none" w:sz="0" w:space="0" w:color="auto"/>
      </w:divBdr>
    </w:div>
    <w:div w:id="671">
      <w:marLeft w:val="0"/>
      <w:marRight w:val="0"/>
      <w:marTop w:val="0"/>
      <w:marBottom w:val="0"/>
      <w:divBdr>
        <w:top w:val="none" w:sz="0" w:space="0" w:color="auto"/>
        <w:left w:val="none" w:sz="0" w:space="0" w:color="auto"/>
        <w:bottom w:val="none" w:sz="0" w:space="0" w:color="auto"/>
        <w:right w:val="none" w:sz="0" w:space="0" w:color="auto"/>
      </w:divBdr>
    </w:div>
    <w:div w:id="673">
      <w:marLeft w:val="0"/>
      <w:marRight w:val="0"/>
      <w:marTop w:val="0"/>
      <w:marBottom w:val="0"/>
      <w:divBdr>
        <w:top w:val="none" w:sz="0" w:space="0" w:color="auto"/>
        <w:left w:val="none" w:sz="0" w:space="0" w:color="auto"/>
        <w:bottom w:val="none" w:sz="0" w:space="0" w:color="auto"/>
        <w:right w:val="none" w:sz="0" w:space="0" w:color="auto"/>
      </w:divBdr>
    </w:div>
    <w:div w:id="674">
      <w:marLeft w:val="0"/>
      <w:marRight w:val="0"/>
      <w:marTop w:val="0"/>
      <w:marBottom w:val="0"/>
      <w:divBdr>
        <w:top w:val="none" w:sz="0" w:space="0" w:color="auto"/>
        <w:left w:val="none" w:sz="0" w:space="0" w:color="auto"/>
        <w:bottom w:val="none" w:sz="0" w:space="0" w:color="auto"/>
        <w:right w:val="none" w:sz="0" w:space="0" w:color="auto"/>
      </w:divBdr>
    </w:div>
    <w:div w:id="675">
      <w:marLeft w:val="0"/>
      <w:marRight w:val="0"/>
      <w:marTop w:val="0"/>
      <w:marBottom w:val="0"/>
      <w:divBdr>
        <w:top w:val="none" w:sz="0" w:space="0" w:color="auto"/>
        <w:left w:val="none" w:sz="0" w:space="0" w:color="auto"/>
        <w:bottom w:val="none" w:sz="0" w:space="0" w:color="auto"/>
        <w:right w:val="none" w:sz="0" w:space="0" w:color="auto"/>
      </w:divBdr>
    </w:div>
    <w:div w:id="676">
      <w:marLeft w:val="0"/>
      <w:marRight w:val="0"/>
      <w:marTop w:val="0"/>
      <w:marBottom w:val="0"/>
      <w:divBdr>
        <w:top w:val="none" w:sz="0" w:space="0" w:color="auto"/>
        <w:left w:val="none" w:sz="0" w:space="0" w:color="auto"/>
        <w:bottom w:val="none" w:sz="0" w:space="0" w:color="auto"/>
        <w:right w:val="none" w:sz="0" w:space="0" w:color="auto"/>
      </w:divBdr>
    </w:div>
    <w:div w:id="677">
      <w:marLeft w:val="0"/>
      <w:marRight w:val="0"/>
      <w:marTop w:val="0"/>
      <w:marBottom w:val="0"/>
      <w:divBdr>
        <w:top w:val="none" w:sz="0" w:space="0" w:color="auto"/>
        <w:left w:val="none" w:sz="0" w:space="0" w:color="auto"/>
        <w:bottom w:val="none" w:sz="0" w:space="0" w:color="auto"/>
        <w:right w:val="none" w:sz="0" w:space="0" w:color="auto"/>
      </w:divBdr>
    </w:div>
    <w:div w:id="678">
      <w:marLeft w:val="0"/>
      <w:marRight w:val="0"/>
      <w:marTop w:val="0"/>
      <w:marBottom w:val="0"/>
      <w:divBdr>
        <w:top w:val="none" w:sz="0" w:space="0" w:color="auto"/>
        <w:left w:val="none" w:sz="0" w:space="0" w:color="auto"/>
        <w:bottom w:val="none" w:sz="0" w:space="0" w:color="auto"/>
        <w:right w:val="none" w:sz="0" w:space="0" w:color="auto"/>
      </w:divBdr>
    </w:div>
    <w:div w:id="679">
      <w:marLeft w:val="0"/>
      <w:marRight w:val="0"/>
      <w:marTop w:val="0"/>
      <w:marBottom w:val="0"/>
      <w:divBdr>
        <w:top w:val="none" w:sz="0" w:space="0" w:color="auto"/>
        <w:left w:val="none" w:sz="0" w:space="0" w:color="auto"/>
        <w:bottom w:val="none" w:sz="0" w:space="0" w:color="auto"/>
        <w:right w:val="none" w:sz="0" w:space="0" w:color="auto"/>
      </w:divBdr>
    </w:div>
    <w:div w:id="680">
      <w:marLeft w:val="0"/>
      <w:marRight w:val="0"/>
      <w:marTop w:val="0"/>
      <w:marBottom w:val="0"/>
      <w:divBdr>
        <w:top w:val="none" w:sz="0" w:space="0" w:color="auto"/>
        <w:left w:val="none" w:sz="0" w:space="0" w:color="auto"/>
        <w:bottom w:val="none" w:sz="0" w:space="0" w:color="auto"/>
        <w:right w:val="none" w:sz="0" w:space="0" w:color="auto"/>
      </w:divBdr>
    </w:div>
    <w:div w:id="681">
      <w:marLeft w:val="0"/>
      <w:marRight w:val="0"/>
      <w:marTop w:val="0"/>
      <w:marBottom w:val="0"/>
      <w:divBdr>
        <w:top w:val="none" w:sz="0" w:space="0" w:color="auto"/>
        <w:left w:val="none" w:sz="0" w:space="0" w:color="auto"/>
        <w:bottom w:val="none" w:sz="0" w:space="0" w:color="auto"/>
        <w:right w:val="none" w:sz="0" w:space="0" w:color="auto"/>
      </w:divBdr>
    </w:div>
    <w:div w:id="682">
      <w:marLeft w:val="0"/>
      <w:marRight w:val="0"/>
      <w:marTop w:val="0"/>
      <w:marBottom w:val="0"/>
      <w:divBdr>
        <w:top w:val="none" w:sz="0" w:space="0" w:color="auto"/>
        <w:left w:val="none" w:sz="0" w:space="0" w:color="auto"/>
        <w:bottom w:val="none" w:sz="0" w:space="0" w:color="auto"/>
        <w:right w:val="none" w:sz="0" w:space="0" w:color="auto"/>
      </w:divBdr>
    </w:div>
    <w:div w:id="683">
      <w:marLeft w:val="0"/>
      <w:marRight w:val="0"/>
      <w:marTop w:val="0"/>
      <w:marBottom w:val="0"/>
      <w:divBdr>
        <w:top w:val="none" w:sz="0" w:space="0" w:color="auto"/>
        <w:left w:val="none" w:sz="0" w:space="0" w:color="auto"/>
        <w:bottom w:val="none" w:sz="0" w:space="0" w:color="auto"/>
        <w:right w:val="none" w:sz="0" w:space="0" w:color="auto"/>
      </w:divBdr>
    </w:div>
    <w:div w:id="684">
      <w:marLeft w:val="0"/>
      <w:marRight w:val="0"/>
      <w:marTop w:val="0"/>
      <w:marBottom w:val="0"/>
      <w:divBdr>
        <w:top w:val="none" w:sz="0" w:space="0" w:color="auto"/>
        <w:left w:val="none" w:sz="0" w:space="0" w:color="auto"/>
        <w:bottom w:val="none" w:sz="0" w:space="0" w:color="auto"/>
        <w:right w:val="none" w:sz="0" w:space="0" w:color="auto"/>
      </w:divBdr>
    </w:div>
    <w:div w:id="685">
      <w:marLeft w:val="0"/>
      <w:marRight w:val="0"/>
      <w:marTop w:val="0"/>
      <w:marBottom w:val="0"/>
      <w:divBdr>
        <w:top w:val="none" w:sz="0" w:space="0" w:color="auto"/>
        <w:left w:val="none" w:sz="0" w:space="0" w:color="auto"/>
        <w:bottom w:val="none" w:sz="0" w:space="0" w:color="auto"/>
        <w:right w:val="none" w:sz="0" w:space="0" w:color="auto"/>
      </w:divBdr>
    </w:div>
    <w:div w:id="686">
      <w:marLeft w:val="0"/>
      <w:marRight w:val="0"/>
      <w:marTop w:val="0"/>
      <w:marBottom w:val="0"/>
      <w:divBdr>
        <w:top w:val="none" w:sz="0" w:space="0" w:color="auto"/>
        <w:left w:val="none" w:sz="0" w:space="0" w:color="auto"/>
        <w:bottom w:val="none" w:sz="0" w:space="0" w:color="auto"/>
        <w:right w:val="none" w:sz="0" w:space="0" w:color="auto"/>
      </w:divBdr>
    </w:div>
    <w:div w:id="687">
      <w:marLeft w:val="0"/>
      <w:marRight w:val="0"/>
      <w:marTop w:val="0"/>
      <w:marBottom w:val="0"/>
      <w:divBdr>
        <w:top w:val="none" w:sz="0" w:space="0" w:color="auto"/>
        <w:left w:val="none" w:sz="0" w:space="0" w:color="auto"/>
        <w:bottom w:val="none" w:sz="0" w:space="0" w:color="auto"/>
        <w:right w:val="none" w:sz="0" w:space="0" w:color="auto"/>
      </w:divBdr>
    </w:div>
    <w:div w:id="688">
      <w:marLeft w:val="0"/>
      <w:marRight w:val="0"/>
      <w:marTop w:val="0"/>
      <w:marBottom w:val="0"/>
      <w:divBdr>
        <w:top w:val="none" w:sz="0" w:space="0" w:color="auto"/>
        <w:left w:val="none" w:sz="0" w:space="0" w:color="auto"/>
        <w:bottom w:val="none" w:sz="0" w:space="0" w:color="auto"/>
        <w:right w:val="none" w:sz="0" w:space="0" w:color="auto"/>
      </w:divBdr>
    </w:div>
    <w:div w:id="689">
      <w:marLeft w:val="0"/>
      <w:marRight w:val="0"/>
      <w:marTop w:val="0"/>
      <w:marBottom w:val="0"/>
      <w:divBdr>
        <w:top w:val="none" w:sz="0" w:space="0" w:color="auto"/>
        <w:left w:val="none" w:sz="0" w:space="0" w:color="auto"/>
        <w:bottom w:val="none" w:sz="0" w:space="0" w:color="auto"/>
        <w:right w:val="none" w:sz="0" w:space="0" w:color="auto"/>
      </w:divBdr>
    </w:div>
    <w:div w:id="690">
      <w:marLeft w:val="0"/>
      <w:marRight w:val="0"/>
      <w:marTop w:val="0"/>
      <w:marBottom w:val="0"/>
      <w:divBdr>
        <w:top w:val="none" w:sz="0" w:space="0" w:color="auto"/>
        <w:left w:val="none" w:sz="0" w:space="0" w:color="auto"/>
        <w:bottom w:val="none" w:sz="0" w:space="0" w:color="auto"/>
        <w:right w:val="none" w:sz="0" w:space="0" w:color="auto"/>
      </w:divBdr>
    </w:div>
    <w:div w:id="691">
      <w:marLeft w:val="0"/>
      <w:marRight w:val="0"/>
      <w:marTop w:val="0"/>
      <w:marBottom w:val="0"/>
      <w:divBdr>
        <w:top w:val="none" w:sz="0" w:space="0" w:color="auto"/>
        <w:left w:val="none" w:sz="0" w:space="0" w:color="auto"/>
        <w:bottom w:val="none" w:sz="0" w:space="0" w:color="auto"/>
        <w:right w:val="none" w:sz="0" w:space="0" w:color="auto"/>
      </w:divBdr>
    </w:div>
    <w:div w:id="692">
      <w:marLeft w:val="0"/>
      <w:marRight w:val="0"/>
      <w:marTop w:val="0"/>
      <w:marBottom w:val="0"/>
      <w:divBdr>
        <w:top w:val="none" w:sz="0" w:space="0" w:color="auto"/>
        <w:left w:val="none" w:sz="0" w:space="0" w:color="auto"/>
        <w:bottom w:val="none" w:sz="0" w:space="0" w:color="auto"/>
        <w:right w:val="none" w:sz="0" w:space="0" w:color="auto"/>
      </w:divBdr>
    </w:div>
    <w:div w:id="693">
      <w:marLeft w:val="0"/>
      <w:marRight w:val="0"/>
      <w:marTop w:val="0"/>
      <w:marBottom w:val="0"/>
      <w:divBdr>
        <w:top w:val="none" w:sz="0" w:space="0" w:color="auto"/>
        <w:left w:val="none" w:sz="0" w:space="0" w:color="auto"/>
        <w:bottom w:val="none" w:sz="0" w:space="0" w:color="auto"/>
        <w:right w:val="none" w:sz="0" w:space="0" w:color="auto"/>
      </w:divBdr>
    </w:div>
    <w:div w:id="694">
      <w:marLeft w:val="0"/>
      <w:marRight w:val="0"/>
      <w:marTop w:val="0"/>
      <w:marBottom w:val="0"/>
      <w:divBdr>
        <w:top w:val="none" w:sz="0" w:space="0" w:color="auto"/>
        <w:left w:val="none" w:sz="0" w:space="0" w:color="auto"/>
        <w:bottom w:val="none" w:sz="0" w:space="0" w:color="auto"/>
        <w:right w:val="none" w:sz="0" w:space="0" w:color="auto"/>
      </w:divBdr>
    </w:div>
    <w:div w:id="695">
      <w:marLeft w:val="0"/>
      <w:marRight w:val="0"/>
      <w:marTop w:val="0"/>
      <w:marBottom w:val="0"/>
      <w:divBdr>
        <w:top w:val="none" w:sz="0" w:space="0" w:color="auto"/>
        <w:left w:val="none" w:sz="0" w:space="0" w:color="auto"/>
        <w:bottom w:val="none" w:sz="0" w:space="0" w:color="auto"/>
        <w:right w:val="none" w:sz="0" w:space="0" w:color="auto"/>
      </w:divBdr>
    </w:div>
    <w:div w:id="696">
      <w:marLeft w:val="0"/>
      <w:marRight w:val="0"/>
      <w:marTop w:val="0"/>
      <w:marBottom w:val="0"/>
      <w:divBdr>
        <w:top w:val="none" w:sz="0" w:space="0" w:color="auto"/>
        <w:left w:val="none" w:sz="0" w:space="0" w:color="auto"/>
        <w:bottom w:val="none" w:sz="0" w:space="0" w:color="auto"/>
        <w:right w:val="none" w:sz="0" w:space="0" w:color="auto"/>
      </w:divBdr>
    </w:div>
    <w:div w:id="697">
      <w:marLeft w:val="0"/>
      <w:marRight w:val="0"/>
      <w:marTop w:val="0"/>
      <w:marBottom w:val="0"/>
      <w:divBdr>
        <w:top w:val="none" w:sz="0" w:space="0" w:color="auto"/>
        <w:left w:val="none" w:sz="0" w:space="0" w:color="auto"/>
        <w:bottom w:val="none" w:sz="0" w:space="0" w:color="auto"/>
        <w:right w:val="none" w:sz="0" w:space="0" w:color="auto"/>
      </w:divBdr>
    </w:div>
    <w:div w:id="698">
      <w:marLeft w:val="0"/>
      <w:marRight w:val="0"/>
      <w:marTop w:val="0"/>
      <w:marBottom w:val="0"/>
      <w:divBdr>
        <w:top w:val="none" w:sz="0" w:space="0" w:color="auto"/>
        <w:left w:val="none" w:sz="0" w:space="0" w:color="auto"/>
        <w:bottom w:val="none" w:sz="0" w:space="0" w:color="auto"/>
        <w:right w:val="none" w:sz="0" w:space="0" w:color="auto"/>
      </w:divBdr>
    </w:div>
    <w:div w:id="699">
      <w:marLeft w:val="0"/>
      <w:marRight w:val="0"/>
      <w:marTop w:val="0"/>
      <w:marBottom w:val="0"/>
      <w:divBdr>
        <w:top w:val="none" w:sz="0" w:space="0" w:color="auto"/>
        <w:left w:val="none" w:sz="0" w:space="0" w:color="auto"/>
        <w:bottom w:val="none" w:sz="0" w:space="0" w:color="auto"/>
        <w:right w:val="none" w:sz="0" w:space="0" w:color="auto"/>
      </w:divBdr>
    </w:div>
    <w:div w:id="701">
      <w:marLeft w:val="0"/>
      <w:marRight w:val="0"/>
      <w:marTop w:val="0"/>
      <w:marBottom w:val="0"/>
      <w:divBdr>
        <w:top w:val="none" w:sz="0" w:space="0" w:color="auto"/>
        <w:left w:val="none" w:sz="0" w:space="0" w:color="auto"/>
        <w:bottom w:val="none" w:sz="0" w:space="0" w:color="auto"/>
        <w:right w:val="none" w:sz="0" w:space="0" w:color="auto"/>
      </w:divBdr>
    </w:div>
    <w:div w:id="702">
      <w:marLeft w:val="0"/>
      <w:marRight w:val="0"/>
      <w:marTop w:val="0"/>
      <w:marBottom w:val="0"/>
      <w:divBdr>
        <w:top w:val="none" w:sz="0" w:space="0" w:color="auto"/>
        <w:left w:val="none" w:sz="0" w:space="0" w:color="auto"/>
        <w:bottom w:val="none" w:sz="0" w:space="0" w:color="auto"/>
        <w:right w:val="none" w:sz="0" w:space="0" w:color="auto"/>
      </w:divBdr>
    </w:div>
    <w:div w:id="703">
      <w:marLeft w:val="0"/>
      <w:marRight w:val="0"/>
      <w:marTop w:val="0"/>
      <w:marBottom w:val="0"/>
      <w:divBdr>
        <w:top w:val="none" w:sz="0" w:space="0" w:color="auto"/>
        <w:left w:val="none" w:sz="0" w:space="0" w:color="auto"/>
        <w:bottom w:val="none" w:sz="0" w:space="0" w:color="auto"/>
        <w:right w:val="none" w:sz="0" w:space="0" w:color="auto"/>
      </w:divBdr>
    </w:div>
    <w:div w:id="704">
      <w:marLeft w:val="0"/>
      <w:marRight w:val="0"/>
      <w:marTop w:val="0"/>
      <w:marBottom w:val="0"/>
      <w:divBdr>
        <w:top w:val="none" w:sz="0" w:space="0" w:color="auto"/>
        <w:left w:val="none" w:sz="0" w:space="0" w:color="auto"/>
        <w:bottom w:val="none" w:sz="0" w:space="0" w:color="auto"/>
        <w:right w:val="none" w:sz="0" w:space="0" w:color="auto"/>
      </w:divBdr>
    </w:div>
    <w:div w:id="705">
      <w:marLeft w:val="0"/>
      <w:marRight w:val="0"/>
      <w:marTop w:val="0"/>
      <w:marBottom w:val="0"/>
      <w:divBdr>
        <w:top w:val="none" w:sz="0" w:space="0" w:color="auto"/>
        <w:left w:val="none" w:sz="0" w:space="0" w:color="auto"/>
        <w:bottom w:val="none" w:sz="0" w:space="0" w:color="auto"/>
        <w:right w:val="none" w:sz="0" w:space="0" w:color="auto"/>
      </w:divBdr>
    </w:div>
    <w:div w:id="706">
      <w:marLeft w:val="0"/>
      <w:marRight w:val="0"/>
      <w:marTop w:val="0"/>
      <w:marBottom w:val="0"/>
      <w:divBdr>
        <w:top w:val="none" w:sz="0" w:space="0" w:color="auto"/>
        <w:left w:val="none" w:sz="0" w:space="0" w:color="auto"/>
        <w:bottom w:val="none" w:sz="0" w:space="0" w:color="auto"/>
        <w:right w:val="none" w:sz="0" w:space="0" w:color="auto"/>
      </w:divBdr>
    </w:div>
    <w:div w:id="707">
      <w:marLeft w:val="0"/>
      <w:marRight w:val="0"/>
      <w:marTop w:val="0"/>
      <w:marBottom w:val="0"/>
      <w:divBdr>
        <w:top w:val="none" w:sz="0" w:space="0" w:color="auto"/>
        <w:left w:val="none" w:sz="0" w:space="0" w:color="auto"/>
        <w:bottom w:val="none" w:sz="0" w:space="0" w:color="auto"/>
        <w:right w:val="none" w:sz="0" w:space="0" w:color="auto"/>
      </w:divBdr>
    </w:div>
    <w:div w:id="708">
      <w:marLeft w:val="0"/>
      <w:marRight w:val="0"/>
      <w:marTop w:val="0"/>
      <w:marBottom w:val="0"/>
      <w:divBdr>
        <w:top w:val="none" w:sz="0" w:space="0" w:color="auto"/>
        <w:left w:val="none" w:sz="0" w:space="0" w:color="auto"/>
        <w:bottom w:val="none" w:sz="0" w:space="0" w:color="auto"/>
        <w:right w:val="none" w:sz="0" w:space="0" w:color="auto"/>
      </w:divBdr>
    </w:div>
    <w:div w:id="709">
      <w:marLeft w:val="0"/>
      <w:marRight w:val="0"/>
      <w:marTop w:val="0"/>
      <w:marBottom w:val="0"/>
      <w:divBdr>
        <w:top w:val="none" w:sz="0" w:space="0" w:color="auto"/>
        <w:left w:val="none" w:sz="0" w:space="0" w:color="auto"/>
        <w:bottom w:val="none" w:sz="0" w:space="0" w:color="auto"/>
        <w:right w:val="none" w:sz="0" w:space="0" w:color="auto"/>
      </w:divBdr>
    </w:div>
    <w:div w:id="710">
      <w:marLeft w:val="0"/>
      <w:marRight w:val="0"/>
      <w:marTop w:val="0"/>
      <w:marBottom w:val="0"/>
      <w:divBdr>
        <w:top w:val="none" w:sz="0" w:space="0" w:color="auto"/>
        <w:left w:val="none" w:sz="0" w:space="0" w:color="auto"/>
        <w:bottom w:val="none" w:sz="0" w:space="0" w:color="auto"/>
        <w:right w:val="none" w:sz="0" w:space="0" w:color="auto"/>
      </w:divBdr>
    </w:div>
    <w:div w:id="711">
      <w:marLeft w:val="0"/>
      <w:marRight w:val="0"/>
      <w:marTop w:val="0"/>
      <w:marBottom w:val="0"/>
      <w:divBdr>
        <w:top w:val="none" w:sz="0" w:space="0" w:color="auto"/>
        <w:left w:val="none" w:sz="0" w:space="0" w:color="auto"/>
        <w:bottom w:val="none" w:sz="0" w:space="0" w:color="auto"/>
        <w:right w:val="none" w:sz="0" w:space="0" w:color="auto"/>
      </w:divBdr>
    </w:div>
    <w:div w:id="712">
      <w:marLeft w:val="0"/>
      <w:marRight w:val="0"/>
      <w:marTop w:val="0"/>
      <w:marBottom w:val="0"/>
      <w:divBdr>
        <w:top w:val="none" w:sz="0" w:space="0" w:color="auto"/>
        <w:left w:val="none" w:sz="0" w:space="0" w:color="auto"/>
        <w:bottom w:val="none" w:sz="0" w:space="0" w:color="auto"/>
        <w:right w:val="none" w:sz="0" w:space="0" w:color="auto"/>
      </w:divBdr>
    </w:div>
    <w:div w:id="713">
      <w:marLeft w:val="0"/>
      <w:marRight w:val="0"/>
      <w:marTop w:val="0"/>
      <w:marBottom w:val="0"/>
      <w:divBdr>
        <w:top w:val="none" w:sz="0" w:space="0" w:color="auto"/>
        <w:left w:val="none" w:sz="0" w:space="0" w:color="auto"/>
        <w:bottom w:val="none" w:sz="0" w:space="0" w:color="auto"/>
        <w:right w:val="none" w:sz="0" w:space="0" w:color="auto"/>
      </w:divBdr>
    </w:div>
    <w:div w:id="714">
      <w:marLeft w:val="0"/>
      <w:marRight w:val="0"/>
      <w:marTop w:val="0"/>
      <w:marBottom w:val="0"/>
      <w:divBdr>
        <w:top w:val="none" w:sz="0" w:space="0" w:color="auto"/>
        <w:left w:val="none" w:sz="0" w:space="0" w:color="auto"/>
        <w:bottom w:val="none" w:sz="0" w:space="0" w:color="auto"/>
        <w:right w:val="none" w:sz="0" w:space="0" w:color="auto"/>
      </w:divBdr>
    </w:div>
    <w:div w:id="716">
      <w:marLeft w:val="0"/>
      <w:marRight w:val="0"/>
      <w:marTop w:val="0"/>
      <w:marBottom w:val="0"/>
      <w:divBdr>
        <w:top w:val="none" w:sz="0" w:space="0" w:color="auto"/>
        <w:left w:val="none" w:sz="0" w:space="0" w:color="auto"/>
        <w:bottom w:val="none" w:sz="0" w:space="0" w:color="auto"/>
        <w:right w:val="none" w:sz="0" w:space="0" w:color="auto"/>
      </w:divBdr>
    </w:div>
    <w:div w:id="717">
      <w:marLeft w:val="0"/>
      <w:marRight w:val="0"/>
      <w:marTop w:val="0"/>
      <w:marBottom w:val="0"/>
      <w:divBdr>
        <w:top w:val="none" w:sz="0" w:space="0" w:color="auto"/>
        <w:left w:val="none" w:sz="0" w:space="0" w:color="auto"/>
        <w:bottom w:val="none" w:sz="0" w:space="0" w:color="auto"/>
        <w:right w:val="none" w:sz="0" w:space="0" w:color="auto"/>
      </w:divBdr>
    </w:div>
    <w:div w:id="718">
      <w:marLeft w:val="0"/>
      <w:marRight w:val="0"/>
      <w:marTop w:val="0"/>
      <w:marBottom w:val="0"/>
      <w:divBdr>
        <w:top w:val="none" w:sz="0" w:space="0" w:color="auto"/>
        <w:left w:val="none" w:sz="0" w:space="0" w:color="auto"/>
        <w:bottom w:val="none" w:sz="0" w:space="0" w:color="auto"/>
        <w:right w:val="none" w:sz="0" w:space="0" w:color="auto"/>
      </w:divBdr>
    </w:div>
    <w:div w:id="719">
      <w:marLeft w:val="0"/>
      <w:marRight w:val="0"/>
      <w:marTop w:val="0"/>
      <w:marBottom w:val="0"/>
      <w:divBdr>
        <w:top w:val="none" w:sz="0" w:space="0" w:color="auto"/>
        <w:left w:val="none" w:sz="0" w:space="0" w:color="auto"/>
        <w:bottom w:val="none" w:sz="0" w:space="0" w:color="auto"/>
        <w:right w:val="none" w:sz="0" w:space="0" w:color="auto"/>
      </w:divBdr>
    </w:div>
    <w:div w:id="720">
      <w:marLeft w:val="0"/>
      <w:marRight w:val="0"/>
      <w:marTop w:val="0"/>
      <w:marBottom w:val="0"/>
      <w:divBdr>
        <w:top w:val="none" w:sz="0" w:space="0" w:color="auto"/>
        <w:left w:val="none" w:sz="0" w:space="0" w:color="auto"/>
        <w:bottom w:val="none" w:sz="0" w:space="0" w:color="auto"/>
        <w:right w:val="none" w:sz="0" w:space="0" w:color="auto"/>
      </w:divBdr>
    </w:div>
    <w:div w:id="721">
      <w:marLeft w:val="0"/>
      <w:marRight w:val="0"/>
      <w:marTop w:val="0"/>
      <w:marBottom w:val="0"/>
      <w:divBdr>
        <w:top w:val="none" w:sz="0" w:space="0" w:color="auto"/>
        <w:left w:val="none" w:sz="0" w:space="0" w:color="auto"/>
        <w:bottom w:val="none" w:sz="0" w:space="0" w:color="auto"/>
        <w:right w:val="none" w:sz="0" w:space="0" w:color="auto"/>
      </w:divBdr>
    </w:div>
    <w:div w:id="722">
      <w:marLeft w:val="0"/>
      <w:marRight w:val="0"/>
      <w:marTop w:val="0"/>
      <w:marBottom w:val="0"/>
      <w:divBdr>
        <w:top w:val="none" w:sz="0" w:space="0" w:color="auto"/>
        <w:left w:val="none" w:sz="0" w:space="0" w:color="auto"/>
        <w:bottom w:val="none" w:sz="0" w:space="0" w:color="auto"/>
        <w:right w:val="none" w:sz="0" w:space="0" w:color="auto"/>
      </w:divBdr>
    </w:div>
    <w:div w:id="723">
      <w:marLeft w:val="0"/>
      <w:marRight w:val="0"/>
      <w:marTop w:val="0"/>
      <w:marBottom w:val="0"/>
      <w:divBdr>
        <w:top w:val="none" w:sz="0" w:space="0" w:color="auto"/>
        <w:left w:val="none" w:sz="0" w:space="0" w:color="auto"/>
        <w:bottom w:val="none" w:sz="0" w:space="0" w:color="auto"/>
        <w:right w:val="none" w:sz="0" w:space="0" w:color="auto"/>
      </w:divBdr>
    </w:div>
    <w:div w:id="724">
      <w:marLeft w:val="0"/>
      <w:marRight w:val="0"/>
      <w:marTop w:val="0"/>
      <w:marBottom w:val="0"/>
      <w:divBdr>
        <w:top w:val="none" w:sz="0" w:space="0" w:color="auto"/>
        <w:left w:val="none" w:sz="0" w:space="0" w:color="auto"/>
        <w:bottom w:val="none" w:sz="0" w:space="0" w:color="auto"/>
        <w:right w:val="none" w:sz="0" w:space="0" w:color="auto"/>
      </w:divBdr>
    </w:div>
    <w:div w:id="725">
      <w:marLeft w:val="0"/>
      <w:marRight w:val="0"/>
      <w:marTop w:val="0"/>
      <w:marBottom w:val="0"/>
      <w:divBdr>
        <w:top w:val="none" w:sz="0" w:space="0" w:color="auto"/>
        <w:left w:val="none" w:sz="0" w:space="0" w:color="auto"/>
        <w:bottom w:val="none" w:sz="0" w:space="0" w:color="auto"/>
        <w:right w:val="none" w:sz="0" w:space="0" w:color="auto"/>
      </w:divBdr>
    </w:div>
    <w:div w:id="726">
      <w:marLeft w:val="0"/>
      <w:marRight w:val="0"/>
      <w:marTop w:val="0"/>
      <w:marBottom w:val="0"/>
      <w:divBdr>
        <w:top w:val="none" w:sz="0" w:space="0" w:color="auto"/>
        <w:left w:val="none" w:sz="0" w:space="0" w:color="auto"/>
        <w:bottom w:val="none" w:sz="0" w:space="0" w:color="auto"/>
        <w:right w:val="none" w:sz="0" w:space="0" w:color="auto"/>
      </w:divBdr>
    </w:div>
    <w:div w:id="727">
      <w:marLeft w:val="0"/>
      <w:marRight w:val="0"/>
      <w:marTop w:val="0"/>
      <w:marBottom w:val="0"/>
      <w:divBdr>
        <w:top w:val="none" w:sz="0" w:space="0" w:color="auto"/>
        <w:left w:val="none" w:sz="0" w:space="0" w:color="auto"/>
        <w:bottom w:val="none" w:sz="0" w:space="0" w:color="auto"/>
        <w:right w:val="none" w:sz="0" w:space="0" w:color="auto"/>
      </w:divBdr>
    </w:div>
    <w:div w:id="728">
      <w:marLeft w:val="0"/>
      <w:marRight w:val="0"/>
      <w:marTop w:val="0"/>
      <w:marBottom w:val="0"/>
      <w:divBdr>
        <w:top w:val="none" w:sz="0" w:space="0" w:color="auto"/>
        <w:left w:val="none" w:sz="0" w:space="0" w:color="auto"/>
        <w:bottom w:val="none" w:sz="0" w:space="0" w:color="auto"/>
        <w:right w:val="none" w:sz="0" w:space="0" w:color="auto"/>
      </w:divBdr>
    </w:div>
    <w:div w:id="729">
      <w:marLeft w:val="0"/>
      <w:marRight w:val="0"/>
      <w:marTop w:val="0"/>
      <w:marBottom w:val="0"/>
      <w:divBdr>
        <w:top w:val="none" w:sz="0" w:space="0" w:color="auto"/>
        <w:left w:val="none" w:sz="0" w:space="0" w:color="auto"/>
        <w:bottom w:val="none" w:sz="0" w:space="0" w:color="auto"/>
        <w:right w:val="none" w:sz="0" w:space="0" w:color="auto"/>
      </w:divBdr>
    </w:div>
    <w:div w:id="730">
      <w:marLeft w:val="0"/>
      <w:marRight w:val="0"/>
      <w:marTop w:val="0"/>
      <w:marBottom w:val="0"/>
      <w:divBdr>
        <w:top w:val="none" w:sz="0" w:space="0" w:color="auto"/>
        <w:left w:val="none" w:sz="0" w:space="0" w:color="auto"/>
        <w:bottom w:val="none" w:sz="0" w:space="0" w:color="auto"/>
        <w:right w:val="none" w:sz="0" w:space="0" w:color="auto"/>
      </w:divBdr>
    </w:div>
    <w:div w:id="731">
      <w:marLeft w:val="0"/>
      <w:marRight w:val="0"/>
      <w:marTop w:val="0"/>
      <w:marBottom w:val="0"/>
      <w:divBdr>
        <w:top w:val="none" w:sz="0" w:space="0" w:color="auto"/>
        <w:left w:val="none" w:sz="0" w:space="0" w:color="auto"/>
        <w:bottom w:val="none" w:sz="0" w:space="0" w:color="auto"/>
        <w:right w:val="none" w:sz="0" w:space="0" w:color="auto"/>
      </w:divBdr>
    </w:div>
    <w:div w:id="732">
      <w:marLeft w:val="0"/>
      <w:marRight w:val="0"/>
      <w:marTop w:val="0"/>
      <w:marBottom w:val="0"/>
      <w:divBdr>
        <w:top w:val="none" w:sz="0" w:space="0" w:color="auto"/>
        <w:left w:val="none" w:sz="0" w:space="0" w:color="auto"/>
        <w:bottom w:val="none" w:sz="0" w:space="0" w:color="auto"/>
        <w:right w:val="none" w:sz="0" w:space="0" w:color="auto"/>
      </w:divBdr>
    </w:div>
    <w:div w:id="733">
      <w:marLeft w:val="0"/>
      <w:marRight w:val="0"/>
      <w:marTop w:val="0"/>
      <w:marBottom w:val="0"/>
      <w:divBdr>
        <w:top w:val="none" w:sz="0" w:space="0" w:color="auto"/>
        <w:left w:val="none" w:sz="0" w:space="0" w:color="auto"/>
        <w:bottom w:val="none" w:sz="0" w:space="0" w:color="auto"/>
        <w:right w:val="none" w:sz="0" w:space="0" w:color="auto"/>
      </w:divBdr>
    </w:div>
    <w:div w:id="734">
      <w:marLeft w:val="0"/>
      <w:marRight w:val="0"/>
      <w:marTop w:val="0"/>
      <w:marBottom w:val="0"/>
      <w:divBdr>
        <w:top w:val="none" w:sz="0" w:space="0" w:color="auto"/>
        <w:left w:val="none" w:sz="0" w:space="0" w:color="auto"/>
        <w:bottom w:val="none" w:sz="0" w:space="0" w:color="auto"/>
        <w:right w:val="none" w:sz="0" w:space="0" w:color="auto"/>
      </w:divBdr>
    </w:div>
    <w:div w:id="735">
      <w:marLeft w:val="0"/>
      <w:marRight w:val="0"/>
      <w:marTop w:val="0"/>
      <w:marBottom w:val="0"/>
      <w:divBdr>
        <w:top w:val="none" w:sz="0" w:space="0" w:color="auto"/>
        <w:left w:val="none" w:sz="0" w:space="0" w:color="auto"/>
        <w:bottom w:val="none" w:sz="0" w:space="0" w:color="auto"/>
        <w:right w:val="none" w:sz="0" w:space="0" w:color="auto"/>
      </w:divBdr>
    </w:div>
    <w:div w:id="736">
      <w:marLeft w:val="0"/>
      <w:marRight w:val="0"/>
      <w:marTop w:val="0"/>
      <w:marBottom w:val="0"/>
      <w:divBdr>
        <w:top w:val="none" w:sz="0" w:space="0" w:color="auto"/>
        <w:left w:val="none" w:sz="0" w:space="0" w:color="auto"/>
        <w:bottom w:val="none" w:sz="0" w:space="0" w:color="auto"/>
        <w:right w:val="none" w:sz="0" w:space="0" w:color="auto"/>
      </w:divBdr>
    </w:div>
    <w:div w:id="737">
      <w:marLeft w:val="0"/>
      <w:marRight w:val="0"/>
      <w:marTop w:val="0"/>
      <w:marBottom w:val="0"/>
      <w:divBdr>
        <w:top w:val="none" w:sz="0" w:space="0" w:color="auto"/>
        <w:left w:val="none" w:sz="0" w:space="0" w:color="auto"/>
        <w:bottom w:val="none" w:sz="0" w:space="0" w:color="auto"/>
        <w:right w:val="none" w:sz="0" w:space="0" w:color="auto"/>
      </w:divBdr>
    </w:div>
    <w:div w:id="738">
      <w:marLeft w:val="0"/>
      <w:marRight w:val="0"/>
      <w:marTop w:val="0"/>
      <w:marBottom w:val="0"/>
      <w:divBdr>
        <w:top w:val="none" w:sz="0" w:space="0" w:color="auto"/>
        <w:left w:val="none" w:sz="0" w:space="0" w:color="auto"/>
        <w:bottom w:val="none" w:sz="0" w:space="0" w:color="auto"/>
        <w:right w:val="none" w:sz="0" w:space="0" w:color="auto"/>
      </w:divBdr>
    </w:div>
    <w:div w:id="739">
      <w:marLeft w:val="0"/>
      <w:marRight w:val="0"/>
      <w:marTop w:val="0"/>
      <w:marBottom w:val="0"/>
      <w:divBdr>
        <w:top w:val="none" w:sz="0" w:space="0" w:color="auto"/>
        <w:left w:val="none" w:sz="0" w:space="0" w:color="auto"/>
        <w:bottom w:val="none" w:sz="0" w:space="0" w:color="auto"/>
        <w:right w:val="none" w:sz="0" w:space="0" w:color="auto"/>
      </w:divBdr>
    </w:div>
    <w:div w:id="740">
      <w:marLeft w:val="0"/>
      <w:marRight w:val="0"/>
      <w:marTop w:val="0"/>
      <w:marBottom w:val="0"/>
      <w:divBdr>
        <w:top w:val="none" w:sz="0" w:space="0" w:color="auto"/>
        <w:left w:val="none" w:sz="0" w:space="0" w:color="auto"/>
        <w:bottom w:val="none" w:sz="0" w:space="0" w:color="auto"/>
        <w:right w:val="none" w:sz="0" w:space="0" w:color="auto"/>
      </w:divBdr>
    </w:div>
    <w:div w:id="741">
      <w:marLeft w:val="0"/>
      <w:marRight w:val="0"/>
      <w:marTop w:val="0"/>
      <w:marBottom w:val="0"/>
      <w:divBdr>
        <w:top w:val="none" w:sz="0" w:space="0" w:color="auto"/>
        <w:left w:val="none" w:sz="0" w:space="0" w:color="auto"/>
        <w:bottom w:val="none" w:sz="0" w:space="0" w:color="auto"/>
        <w:right w:val="none" w:sz="0" w:space="0" w:color="auto"/>
      </w:divBdr>
    </w:div>
    <w:div w:id="742">
      <w:marLeft w:val="0"/>
      <w:marRight w:val="0"/>
      <w:marTop w:val="0"/>
      <w:marBottom w:val="0"/>
      <w:divBdr>
        <w:top w:val="none" w:sz="0" w:space="0" w:color="auto"/>
        <w:left w:val="none" w:sz="0" w:space="0" w:color="auto"/>
        <w:bottom w:val="none" w:sz="0" w:space="0" w:color="auto"/>
        <w:right w:val="none" w:sz="0" w:space="0" w:color="auto"/>
      </w:divBdr>
    </w:div>
    <w:div w:id="743">
      <w:marLeft w:val="0"/>
      <w:marRight w:val="0"/>
      <w:marTop w:val="0"/>
      <w:marBottom w:val="0"/>
      <w:divBdr>
        <w:top w:val="none" w:sz="0" w:space="0" w:color="auto"/>
        <w:left w:val="none" w:sz="0" w:space="0" w:color="auto"/>
        <w:bottom w:val="none" w:sz="0" w:space="0" w:color="auto"/>
        <w:right w:val="none" w:sz="0" w:space="0" w:color="auto"/>
      </w:divBdr>
    </w:div>
    <w:div w:id="744">
      <w:marLeft w:val="0"/>
      <w:marRight w:val="0"/>
      <w:marTop w:val="0"/>
      <w:marBottom w:val="0"/>
      <w:divBdr>
        <w:top w:val="none" w:sz="0" w:space="0" w:color="auto"/>
        <w:left w:val="none" w:sz="0" w:space="0" w:color="auto"/>
        <w:bottom w:val="none" w:sz="0" w:space="0" w:color="auto"/>
        <w:right w:val="none" w:sz="0" w:space="0" w:color="auto"/>
      </w:divBdr>
    </w:div>
    <w:div w:id="745">
      <w:marLeft w:val="0"/>
      <w:marRight w:val="0"/>
      <w:marTop w:val="0"/>
      <w:marBottom w:val="0"/>
      <w:divBdr>
        <w:top w:val="none" w:sz="0" w:space="0" w:color="auto"/>
        <w:left w:val="none" w:sz="0" w:space="0" w:color="auto"/>
        <w:bottom w:val="none" w:sz="0" w:space="0" w:color="auto"/>
        <w:right w:val="none" w:sz="0" w:space="0" w:color="auto"/>
      </w:divBdr>
    </w:div>
    <w:div w:id="746">
      <w:marLeft w:val="0"/>
      <w:marRight w:val="0"/>
      <w:marTop w:val="0"/>
      <w:marBottom w:val="0"/>
      <w:divBdr>
        <w:top w:val="none" w:sz="0" w:space="0" w:color="auto"/>
        <w:left w:val="none" w:sz="0" w:space="0" w:color="auto"/>
        <w:bottom w:val="none" w:sz="0" w:space="0" w:color="auto"/>
        <w:right w:val="none" w:sz="0" w:space="0" w:color="auto"/>
      </w:divBdr>
    </w:div>
    <w:div w:id="747">
      <w:marLeft w:val="0"/>
      <w:marRight w:val="0"/>
      <w:marTop w:val="0"/>
      <w:marBottom w:val="0"/>
      <w:divBdr>
        <w:top w:val="none" w:sz="0" w:space="0" w:color="auto"/>
        <w:left w:val="none" w:sz="0" w:space="0" w:color="auto"/>
        <w:bottom w:val="none" w:sz="0" w:space="0" w:color="auto"/>
        <w:right w:val="none" w:sz="0" w:space="0" w:color="auto"/>
      </w:divBdr>
    </w:div>
    <w:div w:id="748">
      <w:marLeft w:val="0"/>
      <w:marRight w:val="0"/>
      <w:marTop w:val="0"/>
      <w:marBottom w:val="0"/>
      <w:divBdr>
        <w:top w:val="none" w:sz="0" w:space="0" w:color="auto"/>
        <w:left w:val="none" w:sz="0" w:space="0" w:color="auto"/>
        <w:bottom w:val="none" w:sz="0" w:space="0" w:color="auto"/>
        <w:right w:val="none" w:sz="0" w:space="0" w:color="auto"/>
      </w:divBdr>
    </w:div>
    <w:div w:id="749">
      <w:marLeft w:val="0"/>
      <w:marRight w:val="0"/>
      <w:marTop w:val="0"/>
      <w:marBottom w:val="0"/>
      <w:divBdr>
        <w:top w:val="none" w:sz="0" w:space="0" w:color="auto"/>
        <w:left w:val="none" w:sz="0" w:space="0" w:color="auto"/>
        <w:bottom w:val="none" w:sz="0" w:space="0" w:color="auto"/>
        <w:right w:val="none" w:sz="0" w:space="0" w:color="auto"/>
      </w:divBdr>
    </w:div>
    <w:div w:id="750">
      <w:marLeft w:val="0"/>
      <w:marRight w:val="0"/>
      <w:marTop w:val="0"/>
      <w:marBottom w:val="0"/>
      <w:divBdr>
        <w:top w:val="none" w:sz="0" w:space="0" w:color="auto"/>
        <w:left w:val="none" w:sz="0" w:space="0" w:color="auto"/>
        <w:bottom w:val="none" w:sz="0" w:space="0" w:color="auto"/>
        <w:right w:val="none" w:sz="0" w:space="0" w:color="auto"/>
      </w:divBdr>
    </w:div>
    <w:div w:id="751">
      <w:marLeft w:val="0"/>
      <w:marRight w:val="0"/>
      <w:marTop w:val="0"/>
      <w:marBottom w:val="0"/>
      <w:divBdr>
        <w:top w:val="none" w:sz="0" w:space="0" w:color="auto"/>
        <w:left w:val="none" w:sz="0" w:space="0" w:color="auto"/>
        <w:bottom w:val="none" w:sz="0" w:space="0" w:color="auto"/>
        <w:right w:val="none" w:sz="0" w:space="0" w:color="auto"/>
      </w:divBdr>
    </w:div>
    <w:div w:id="752">
      <w:marLeft w:val="0"/>
      <w:marRight w:val="0"/>
      <w:marTop w:val="0"/>
      <w:marBottom w:val="0"/>
      <w:divBdr>
        <w:top w:val="none" w:sz="0" w:space="0" w:color="auto"/>
        <w:left w:val="none" w:sz="0" w:space="0" w:color="auto"/>
        <w:bottom w:val="none" w:sz="0" w:space="0" w:color="auto"/>
        <w:right w:val="none" w:sz="0" w:space="0" w:color="auto"/>
      </w:divBdr>
    </w:div>
    <w:div w:id="753">
      <w:marLeft w:val="0"/>
      <w:marRight w:val="0"/>
      <w:marTop w:val="0"/>
      <w:marBottom w:val="0"/>
      <w:divBdr>
        <w:top w:val="none" w:sz="0" w:space="0" w:color="auto"/>
        <w:left w:val="none" w:sz="0" w:space="0" w:color="auto"/>
        <w:bottom w:val="none" w:sz="0" w:space="0" w:color="auto"/>
        <w:right w:val="none" w:sz="0" w:space="0" w:color="auto"/>
      </w:divBdr>
    </w:div>
    <w:div w:id="754">
      <w:marLeft w:val="0"/>
      <w:marRight w:val="0"/>
      <w:marTop w:val="0"/>
      <w:marBottom w:val="0"/>
      <w:divBdr>
        <w:top w:val="none" w:sz="0" w:space="0" w:color="auto"/>
        <w:left w:val="none" w:sz="0" w:space="0" w:color="auto"/>
        <w:bottom w:val="none" w:sz="0" w:space="0" w:color="auto"/>
        <w:right w:val="none" w:sz="0" w:space="0" w:color="auto"/>
      </w:divBdr>
    </w:div>
    <w:div w:id="755">
      <w:marLeft w:val="0"/>
      <w:marRight w:val="0"/>
      <w:marTop w:val="0"/>
      <w:marBottom w:val="0"/>
      <w:divBdr>
        <w:top w:val="none" w:sz="0" w:space="0" w:color="auto"/>
        <w:left w:val="none" w:sz="0" w:space="0" w:color="auto"/>
        <w:bottom w:val="none" w:sz="0" w:space="0" w:color="auto"/>
        <w:right w:val="none" w:sz="0" w:space="0" w:color="auto"/>
      </w:divBdr>
    </w:div>
    <w:div w:id="756">
      <w:marLeft w:val="0"/>
      <w:marRight w:val="0"/>
      <w:marTop w:val="0"/>
      <w:marBottom w:val="0"/>
      <w:divBdr>
        <w:top w:val="none" w:sz="0" w:space="0" w:color="auto"/>
        <w:left w:val="none" w:sz="0" w:space="0" w:color="auto"/>
        <w:bottom w:val="none" w:sz="0" w:space="0" w:color="auto"/>
        <w:right w:val="none" w:sz="0" w:space="0" w:color="auto"/>
      </w:divBdr>
    </w:div>
    <w:div w:id="758">
      <w:marLeft w:val="0"/>
      <w:marRight w:val="0"/>
      <w:marTop w:val="0"/>
      <w:marBottom w:val="0"/>
      <w:divBdr>
        <w:top w:val="none" w:sz="0" w:space="0" w:color="auto"/>
        <w:left w:val="none" w:sz="0" w:space="0" w:color="auto"/>
        <w:bottom w:val="none" w:sz="0" w:space="0" w:color="auto"/>
        <w:right w:val="none" w:sz="0" w:space="0" w:color="auto"/>
      </w:divBdr>
    </w:div>
    <w:div w:id="759">
      <w:marLeft w:val="0"/>
      <w:marRight w:val="0"/>
      <w:marTop w:val="0"/>
      <w:marBottom w:val="0"/>
      <w:divBdr>
        <w:top w:val="none" w:sz="0" w:space="0" w:color="auto"/>
        <w:left w:val="none" w:sz="0" w:space="0" w:color="auto"/>
        <w:bottom w:val="none" w:sz="0" w:space="0" w:color="auto"/>
        <w:right w:val="none" w:sz="0" w:space="0" w:color="auto"/>
      </w:divBdr>
    </w:div>
    <w:div w:id="760">
      <w:marLeft w:val="0"/>
      <w:marRight w:val="0"/>
      <w:marTop w:val="0"/>
      <w:marBottom w:val="0"/>
      <w:divBdr>
        <w:top w:val="none" w:sz="0" w:space="0" w:color="auto"/>
        <w:left w:val="none" w:sz="0" w:space="0" w:color="auto"/>
        <w:bottom w:val="none" w:sz="0" w:space="0" w:color="auto"/>
        <w:right w:val="none" w:sz="0" w:space="0" w:color="auto"/>
      </w:divBdr>
    </w:div>
    <w:div w:id="761">
      <w:marLeft w:val="0"/>
      <w:marRight w:val="0"/>
      <w:marTop w:val="0"/>
      <w:marBottom w:val="0"/>
      <w:divBdr>
        <w:top w:val="none" w:sz="0" w:space="0" w:color="auto"/>
        <w:left w:val="none" w:sz="0" w:space="0" w:color="auto"/>
        <w:bottom w:val="none" w:sz="0" w:space="0" w:color="auto"/>
        <w:right w:val="none" w:sz="0" w:space="0" w:color="auto"/>
      </w:divBdr>
    </w:div>
    <w:div w:id="762">
      <w:marLeft w:val="0"/>
      <w:marRight w:val="0"/>
      <w:marTop w:val="0"/>
      <w:marBottom w:val="0"/>
      <w:divBdr>
        <w:top w:val="none" w:sz="0" w:space="0" w:color="auto"/>
        <w:left w:val="none" w:sz="0" w:space="0" w:color="auto"/>
        <w:bottom w:val="none" w:sz="0" w:space="0" w:color="auto"/>
        <w:right w:val="none" w:sz="0" w:space="0" w:color="auto"/>
      </w:divBdr>
    </w:div>
    <w:div w:id="764">
      <w:marLeft w:val="0"/>
      <w:marRight w:val="0"/>
      <w:marTop w:val="0"/>
      <w:marBottom w:val="0"/>
      <w:divBdr>
        <w:top w:val="none" w:sz="0" w:space="0" w:color="auto"/>
        <w:left w:val="none" w:sz="0" w:space="0" w:color="auto"/>
        <w:bottom w:val="none" w:sz="0" w:space="0" w:color="auto"/>
        <w:right w:val="none" w:sz="0" w:space="0" w:color="auto"/>
      </w:divBdr>
    </w:div>
    <w:div w:id="765">
      <w:marLeft w:val="0"/>
      <w:marRight w:val="0"/>
      <w:marTop w:val="0"/>
      <w:marBottom w:val="0"/>
      <w:divBdr>
        <w:top w:val="none" w:sz="0" w:space="0" w:color="auto"/>
        <w:left w:val="none" w:sz="0" w:space="0" w:color="auto"/>
        <w:bottom w:val="none" w:sz="0" w:space="0" w:color="auto"/>
        <w:right w:val="none" w:sz="0" w:space="0" w:color="auto"/>
      </w:divBdr>
    </w:div>
    <w:div w:id="766">
      <w:marLeft w:val="0"/>
      <w:marRight w:val="0"/>
      <w:marTop w:val="0"/>
      <w:marBottom w:val="0"/>
      <w:divBdr>
        <w:top w:val="none" w:sz="0" w:space="0" w:color="auto"/>
        <w:left w:val="none" w:sz="0" w:space="0" w:color="auto"/>
        <w:bottom w:val="none" w:sz="0" w:space="0" w:color="auto"/>
        <w:right w:val="none" w:sz="0" w:space="0" w:color="auto"/>
      </w:divBdr>
    </w:div>
    <w:div w:id="767">
      <w:marLeft w:val="0"/>
      <w:marRight w:val="0"/>
      <w:marTop w:val="0"/>
      <w:marBottom w:val="0"/>
      <w:divBdr>
        <w:top w:val="none" w:sz="0" w:space="0" w:color="auto"/>
        <w:left w:val="none" w:sz="0" w:space="0" w:color="auto"/>
        <w:bottom w:val="none" w:sz="0" w:space="0" w:color="auto"/>
        <w:right w:val="none" w:sz="0" w:space="0" w:color="auto"/>
      </w:divBdr>
    </w:div>
    <w:div w:id="768">
      <w:marLeft w:val="0"/>
      <w:marRight w:val="0"/>
      <w:marTop w:val="0"/>
      <w:marBottom w:val="0"/>
      <w:divBdr>
        <w:top w:val="none" w:sz="0" w:space="0" w:color="auto"/>
        <w:left w:val="none" w:sz="0" w:space="0" w:color="auto"/>
        <w:bottom w:val="none" w:sz="0" w:space="0" w:color="auto"/>
        <w:right w:val="none" w:sz="0" w:space="0" w:color="auto"/>
      </w:divBdr>
    </w:div>
    <w:div w:id="770">
      <w:marLeft w:val="0"/>
      <w:marRight w:val="0"/>
      <w:marTop w:val="0"/>
      <w:marBottom w:val="0"/>
      <w:divBdr>
        <w:top w:val="none" w:sz="0" w:space="0" w:color="auto"/>
        <w:left w:val="none" w:sz="0" w:space="0" w:color="auto"/>
        <w:bottom w:val="none" w:sz="0" w:space="0" w:color="auto"/>
        <w:right w:val="none" w:sz="0" w:space="0" w:color="auto"/>
      </w:divBdr>
    </w:div>
    <w:div w:id="771">
      <w:marLeft w:val="0"/>
      <w:marRight w:val="0"/>
      <w:marTop w:val="0"/>
      <w:marBottom w:val="0"/>
      <w:divBdr>
        <w:top w:val="none" w:sz="0" w:space="0" w:color="auto"/>
        <w:left w:val="none" w:sz="0" w:space="0" w:color="auto"/>
        <w:bottom w:val="none" w:sz="0" w:space="0" w:color="auto"/>
        <w:right w:val="none" w:sz="0" w:space="0" w:color="auto"/>
      </w:divBdr>
    </w:div>
    <w:div w:id="772">
      <w:marLeft w:val="0"/>
      <w:marRight w:val="0"/>
      <w:marTop w:val="0"/>
      <w:marBottom w:val="0"/>
      <w:divBdr>
        <w:top w:val="none" w:sz="0" w:space="0" w:color="auto"/>
        <w:left w:val="none" w:sz="0" w:space="0" w:color="auto"/>
        <w:bottom w:val="none" w:sz="0" w:space="0" w:color="auto"/>
        <w:right w:val="none" w:sz="0" w:space="0" w:color="auto"/>
      </w:divBdr>
    </w:div>
    <w:div w:id="773">
      <w:marLeft w:val="0"/>
      <w:marRight w:val="0"/>
      <w:marTop w:val="0"/>
      <w:marBottom w:val="0"/>
      <w:divBdr>
        <w:top w:val="none" w:sz="0" w:space="0" w:color="auto"/>
        <w:left w:val="none" w:sz="0" w:space="0" w:color="auto"/>
        <w:bottom w:val="none" w:sz="0" w:space="0" w:color="auto"/>
        <w:right w:val="none" w:sz="0" w:space="0" w:color="auto"/>
      </w:divBdr>
    </w:div>
    <w:div w:id="774">
      <w:marLeft w:val="0"/>
      <w:marRight w:val="0"/>
      <w:marTop w:val="0"/>
      <w:marBottom w:val="0"/>
      <w:divBdr>
        <w:top w:val="none" w:sz="0" w:space="0" w:color="auto"/>
        <w:left w:val="none" w:sz="0" w:space="0" w:color="auto"/>
        <w:bottom w:val="none" w:sz="0" w:space="0" w:color="auto"/>
        <w:right w:val="none" w:sz="0" w:space="0" w:color="auto"/>
      </w:divBdr>
    </w:div>
    <w:div w:id="775">
      <w:marLeft w:val="0"/>
      <w:marRight w:val="0"/>
      <w:marTop w:val="0"/>
      <w:marBottom w:val="0"/>
      <w:divBdr>
        <w:top w:val="none" w:sz="0" w:space="0" w:color="auto"/>
        <w:left w:val="none" w:sz="0" w:space="0" w:color="auto"/>
        <w:bottom w:val="none" w:sz="0" w:space="0" w:color="auto"/>
        <w:right w:val="none" w:sz="0" w:space="0" w:color="auto"/>
      </w:divBdr>
    </w:div>
    <w:div w:id="776">
      <w:marLeft w:val="0"/>
      <w:marRight w:val="0"/>
      <w:marTop w:val="0"/>
      <w:marBottom w:val="0"/>
      <w:divBdr>
        <w:top w:val="none" w:sz="0" w:space="0" w:color="auto"/>
        <w:left w:val="none" w:sz="0" w:space="0" w:color="auto"/>
        <w:bottom w:val="none" w:sz="0" w:space="0" w:color="auto"/>
        <w:right w:val="none" w:sz="0" w:space="0" w:color="auto"/>
      </w:divBdr>
    </w:div>
    <w:div w:id="777">
      <w:marLeft w:val="0"/>
      <w:marRight w:val="0"/>
      <w:marTop w:val="0"/>
      <w:marBottom w:val="0"/>
      <w:divBdr>
        <w:top w:val="none" w:sz="0" w:space="0" w:color="auto"/>
        <w:left w:val="none" w:sz="0" w:space="0" w:color="auto"/>
        <w:bottom w:val="none" w:sz="0" w:space="0" w:color="auto"/>
        <w:right w:val="none" w:sz="0" w:space="0" w:color="auto"/>
      </w:divBdr>
    </w:div>
    <w:div w:id="778">
      <w:marLeft w:val="0"/>
      <w:marRight w:val="0"/>
      <w:marTop w:val="0"/>
      <w:marBottom w:val="0"/>
      <w:divBdr>
        <w:top w:val="none" w:sz="0" w:space="0" w:color="auto"/>
        <w:left w:val="none" w:sz="0" w:space="0" w:color="auto"/>
        <w:bottom w:val="none" w:sz="0" w:space="0" w:color="auto"/>
        <w:right w:val="none" w:sz="0" w:space="0" w:color="auto"/>
      </w:divBdr>
    </w:div>
    <w:div w:id="779">
      <w:marLeft w:val="0"/>
      <w:marRight w:val="0"/>
      <w:marTop w:val="0"/>
      <w:marBottom w:val="0"/>
      <w:divBdr>
        <w:top w:val="none" w:sz="0" w:space="0" w:color="auto"/>
        <w:left w:val="none" w:sz="0" w:space="0" w:color="auto"/>
        <w:bottom w:val="none" w:sz="0" w:space="0" w:color="auto"/>
        <w:right w:val="none" w:sz="0" w:space="0" w:color="auto"/>
      </w:divBdr>
    </w:div>
    <w:div w:id="780">
      <w:marLeft w:val="0"/>
      <w:marRight w:val="0"/>
      <w:marTop w:val="0"/>
      <w:marBottom w:val="0"/>
      <w:divBdr>
        <w:top w:val="none" w:sz="0" w:space="0" w:color="auto"/>
        <w:left w:val="none" w:sz="0" w:space="0" w:color="auto"/>
        <w:bottom w:val="none" w:sz="0" w:space="0" w:color="auto"/>
        <w:right w:val="none" w:sz="0" w:space="0" w:color="auto"/>
      </w:divBdr>
    </w:div>
    <w:div w:id="781">
      <w:marLeft w:val="0"/>
      <w:marRight w:val="0"/>
      <w:marTop w:val="0"/>
      <w:marBottom w:val="0"/>
      <w:divBdr>
        <w:top w:val="none" w:sz="0" w:space="0" w:color="auto"/>
        <w:left w:val="none" w:sz="0" w:space="0" w:color="auto"/>
        <w:bottom w:val="none" w:sz="0" w:space="0" w:color="auto"/>
        <w:right w:val="none" w:sz="0" w:space="0" w:color="auto"/>
      </w:divBdr>
    </w:div>
    <w:div w:id="782">
      <w:marLeft w:val="0"/>
      <w:marRight w:val="0"/>
      <w:marTop w:val="0"/>
      <w:marBottom w:val="0"/>
      <w:divBdr>
        <w:top w:val="none" w:sz="0" w:space="0" w:color="auto"/>
        <w:left w:val="none" w:sz="0" w:space="0" w:color="auto"/>
        <w:bottom w:val="none" w:sz="0" w:space="0" w:color="auto"/>
        <w:right w:val="none" w:sz="0" w:space="0" w:color="auto"/>
      </w:divBdr>
    </w:div>
    <w:div w:id="783">
      <w:marLeft w:val="0"/>
      <w:marRight w:val="0"/>
      <w:marTop w:val="0"/>
      <w:marBottom w:val="0"/>
      <w:divBdr>
        <w:top w:val="none" w:sz="0" w:space="0" w:color="auto"/>
        <w:left w:val="none" w:sz="0" w:space="0" w:color="auto"/>
        <w:bottom w:val="none" w:sz="0" w:space="0" w:color="auto"/>
        <w:right w:val="none" w:sz="0" w:space="0" w:color="auto"/>
      </w:divBdr>
    </w:div>
    <w:div w:id="784">
      <w:marLeft w:val="0"/>
      <w:marRight w:val="0"/>
      <w:marTop w:val="0"/>
      <w:marBottom w:val="0"/>
      <w:divBdr>
        <w:top w:val="none" w:sz="0" w:space="0" w:color="auto"/>
        <w:left w:val="none" w:sz="0" w:space="0" w:color="auto"/>
        <w:bottom w:val="none" w:sz="0" w:space="0" w:color="auto"/>
        <w:right w:val="none" w:sz="0" w:space="0" w:color="auto"/>
      </w:divBdr>
    </w:div>
    <w:div w:id="785">
      <w:marLeft w:val="0"/>
      <w:marRight w:val="0"/>
      <w:marTop w:val="0"/>
      <w:marBottom w:val="0"/>
      <w:divBdr>
        <w:top w:val="none" w:sz="0" w:space="0" w:color="auto"/>
        <w:left w:val="none" w:sz="0" w:space="0" w:color="auto"/>
        <w:bottom w:val="none" w:sz="0" w:space="0" w:color="auto"/>
        <w:right w:val="none" w:sz="0" w:space="0" w:color="auto"/>
      </w:divBdr>
    </w:div>
    <w:div w:id="786">
      <w:marLeft w:val="0"/>
      <w:marRight w:val="0"/>
      <w:marTop w:val="0"/>
      <w:marBottom w:val="0"/>
      <w:divBdr>
        <w:top w:val="none" w:sz="0" w:space="0" w:color="auto"/>
        <w:left w:val="none" w:sz="0" w:space="0" w:color="auto"/>
        <w:bottom w:val="none" w:sz="0" w:space="0" w:color="auto"/>
        <w:right w:val="none" w:sz="0" w:space="0" w:color="auto"/>
      </w:divBdr>
    </w:div>
    <w:div w:id="787">
      <w:marLeft w:val="0"/>
      <w:marRight w:val="0"/>
      <w:marTop w:val="0"/>
      <w:marBottom w:val="0"/>
      <w:divBdr>
        <w:top w:val="none" w:sz="0" w:space="0" w:color="auto"/>
        <w:left w:val="none" w:sz="0" w:space="0" w:color="auto"/>
        <w:bottom w:val="none" w:sz="0" w:space="0" w:color="auto"/>
        <w:right w:val="none" w:sz="0" w:space="0" w:color="auto"/>
      </w:divBdr>
    </w:div>
    <w:div w:id="788">
      <w:marLeft w:val="0"/>
      <w:marRight w:val="0"/>
      <w:marTop w:val="0"/>
      <w:marBottom w:val="0"/>
      <w:divBdr>
        <w:top w:val="none" w:sz="0" w:space="0" w:color="auto"/>
        <w:left w:val="none" w:sz="0" w:space="0" w:color="auto"/>
        <w:bottom w:val="none" w:sz="0" w:space="0" w:color="auto"/>
        <w:right w:val="none" w:sz="0" w:space="0" w:color="auto"/>
      </w:divBdr>
    </w:div>
    <w:div w:id="789">
      <w:marLeft w:val="0"/>
      <w:marRight w:val="0"/>
      <w:marTop w:val="0"/>
      <w:marBottom w:val="0"/>
      <w:divBdr>
        <w:top w:val="none" w:sz="0" w:space="0" w:color="auto"/>
        <w:left w:val="none" w:sz="0" w:space="0" w:color="auto"/>
        <w:bottom w:val="none" w:sz="0" w:space="0" w:color="auto"/>
        <w:right w:val="none" w:sz="0" w:space="0" w:color="auto"/>
      </w:divBdr>
      <w:divsChild>
        <w:div w:id="757">
          <w:marLeft w:val="0"/>
          <w:marRight w:val="0"/>
          <w:marTop w:val="0"/>
          <w:marBottom w:val="0"/>
          <w:divBdr>
            <w:top w:val="none" w:sz="0" w:space="0" w:color="auto"/>
            <w:left w:val="none" w:sz="0" w:space="0" w:color="auto"/>
            <w:bottom w:val="none" w:sz="0" w:space="0" w:color="auto"/>
            <w:right w:val="none" w:sz="0" w:space="0" w:color="auto"/>
          </w:divBdr>
        </w:div>
      </w:divsChild>
    </w:div>
    <w:div w:id="790">
      <w:marLeft w:val="0"/>
      <w:marRight w:val="0"/>
      <w:marTop w:val="0"/>
      <w:marBottom w:val="0"/>
      <w:divBdr>
        <w:top w:val="none" w:sz="0" w:space="0" w:color="auto"/>
        <w:left w:val="none" w:sz="0" w:space="0" w:color="auto"/>
        <w:bottom w:val="none" w:sz="0" w:space="0" w:color="auto"/>
        <w:right w:val="none" w:sz="0" w:space="0" w:color="auto"/>
      </w:divBdr>
    </w:div>
    <w:div w:id="791">
      <w:marLeft w:val="0"/>
      <w:marRight w:val="0"/>
      <w:marTop w:val="0"/>
      <w:marBottom w:val="0"/>
      <w:divBdr>
        <w:top w:val="none" w:sz="0" w:space="0" w:color="auto"/>
        <w:left w:val="none" w:sz="0" w:space="0" w:color="auto"/>
        <w:bottom w:val="none" w:sz="0" w:space="0" w:color="auto"/>
        <w:right w:val="none" w:sz="0" w:space="0" w:color="auto"/>
      </w:divBdr>
    </w:div>
    <w:div w:id="792">
      <w:marLeft w:val="0"/>
      <w:marRight w:val="0"/>
      <w:marTop w:val="0"/>
      <w:marBottom w:val="0"/>
      <w:divBdr>
        <w:top w:val="none" w:sz="0" w:space="0" w:color="auto"/>
        <w:left w:val="none" w:sz="0" w:space="0" w:color="auto"/>
        <w:bottom w:val="none" w:sz="0" w:space="0" w:color="auto"/>
        <w:right w:val="none" w:sz="0" w:space="0" w:color="auto"/>
      </w:divBdr>
    </w:div>
    <w:div w:id="793">
      <w:marLeft w:val="0"/>
      <w:marRight w:val="0"/>
      <w:marTop w:val="0"/>
      <w:marBottom w:val="0"/>
      <w:divBdr>
        <w:top w:val="none" w:sz="0" w:space="0" w:color="auto"/>
        <w:left w:val="none" w:sz="0" w:space="0" w:color="auto"/>
        <w:bottom w:val="none" w:sz="0" w:space="0" w:color="auto"/>
        <w:right w:val="none" w:sz="0" w:space="0" w:color="auto"/>
      </w:divBdr>
    </w:div>
    <w:div w:id="794">
      <w:marLeft w:val="0"/>
      <w:marRight w:val="0"/>
      <w:marTop w:val="0"/>
      <w:marBottom w:val="0"/>
      <w:divBdr>
        <w:top w:val="none" w:sz="0" w:space="0" w:color="auto"/>
        <w:left w:val="none" w:sz="0" w:space="0" w:color="auto"/>
        <w:bottom w:val="none" w:sz="0" w:space="0" w:color="auto"/>
        <w:right w:val="none" w:sz="0" w:space="0" w:color="auto"/>
      </w:divBdr>
      <w:divsChild>
        <w:div w:id="2133">
          <w:marLeft w:val="60"/>
          <w:marRight w:val="60"/>
          <w:marTop w:val="100"/>
          <w:marBottom w:val="100"/>
          <w:divBdr>
            <w:top w:val="none" w:sz="0" w:space="0" w:color="auto"/>
            <w:left w:val="none" w:sz="0" w:space="0" w:color="auto"/>
            <w:bottom w:val="none" w:sz="0" w:space="0" w:color="auto"/>
            <w:right w:val="none" w:sz="0" w:space="0" w:color="auto"/>
          </w:divBdr>
          <w:divsChild>
            <w:div w:id="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
      <w:marLeft w:val="0"/>
      <w:marRight w:val="0"/>
      <w:marTop w:val="0"/>
      <w:marBottom w:val="0"/>
      <w:divBdr>
        <w:top w:val="none" w:sz="0" w:space="0" w:color="auto"/>
        <w:left w:val="none" w:sz="0" w:space="0" w:color="auto"/>
        <w:bottom w:val="none" w:sz="0" w:space="0" w:color="auto"/>
        <w:right w:val="none" w:sz="0" w:space="0" w:color="auto"/>
      </w:divBdr>
    </w:div>
    <w:div w:id="796">
      <w:marLeft w:val="0"/>
      <w:marRight w:val="0"/>
      <w:marTop w:val="0"/>
      <w:marBottom w:val="0"/>
      <w:divBdr>
        <w:top w:val="none" w:sz="0" w:space="0" w:color="auto"/>
        <w:left w:val="none" w:sz="0" w:space="0" w:color="auto"/>
        <w:bottom w:val="none" w:sz="0" w:space="0" w:color="auto"/>
        <w:right w:val="none" w:sz="0" w:space="0" w:color="auto"/>
      </w:divBdr>
    </w:div>
    <w:div w:id="797">
      <w:marLeft w:val="0"/>
      <w:marRight w:val="0"/>
      <w:marTop w:val="0"/>
      <w:marBottom w:val="0"/>
      <w:divBdr>
        <w:top w:val="none" w:sz="0" w:space="0" w:color="auto"/>
        <w:left w:val="none" w:sz="0" w:space="0" w:color="auto"/>
        <w:bottom w:val="none" w:sz="0" w:space="0" w:color="auto"/>
        <w:right w:val="none" w:sz="0" w:space="0" w:color="auto"/>
      </w:divBdr>
    </w:div>
    <w:div w:id="798">
      <w:marLeft w:val="0"/>
      <w:marRight w:val="0"/>
      <w:marTop w:val="0"/>
      <w:marBottom w:val="0"/>
      <w:divBdr>
        <w:top w:val="none" w:sz="0" w:space="0" w:color="auto"/>
        <w:left w:val="none" w:sz="0" w:space="0" w:color="auto"/>
        <w:bottom w:val="none" w:sz="0" w:space="0" w:color="auto"/>
        <w:right w:val="none" w:sz="0" w:space="0" w:color="auto"/>
      </w:divBdr>
    </w:div>
    <w:div w:id="799">
      <w:marLeft w:val="0"/>
      <w:marRight w:val="0"/>
      <w:marTop w:val="0"/>
      <w:marBottom w:val="0"/>
      <w:divBdr>
        <w:top w:val="none" w:sz="0" w:space="0" w:color="auto"/>
        <w:left w:val="none" w:sz="0" w:space="0" w:color="auto"/>
        <w:bottom w:val="none" w:sz="0" w:space="0" w:color="auto"/>
        <w:right w:val="none" w:sz="0" w:space="0" w:color="auto"/>
      </w:divBdr>
    </w:div>
    <w:div w:id="800">
      <w:marLeft w:val="0"/>
      <w:marRight w:val="0"/>
      <w:marTop w:val="0"/>
      <w:marBottom w:val="0"/>
      <w:divBdr>
        <w:top w:val="none" w:sz="0" w:space="0" w:color="auto"/>
        <w:left w:val="none" w:sz="0" w:space="0" w:color="auto"/>
        <w:bottom w:val="none" w:sz="0" w:space="0" w:color="auto"/>
        <w:right w:val="none" w:sz="0" w:space="0" w:color="auto"/>
      </w:divBdr>
    </w:div>
    <w:div w:id="801">
      <w:marLeft w:val="0"/>
      <w:marRight w:val="0"/>
      <w:marTop w:val="0"/>
      <w:marBottom w:val="0"/>
      <w:divBdr>
        <w:top w:val="none" w:sz="0" w:space="0" w:color="auto"/>
        <w:left w:val="none" w:sz="0" w:space="0" w:color="auto"/>
        <w:bottom w:val="none" w:sz="0" w:space="0" w:color="auto"/>
        <w:right w:val="none" w:sz="0" w:space="0" w:color="auto"/>
      </w:divBdr>
    </w:div>
    <w:div w:id="802">
      <w:marLeft w:val="0"/>
      <w:marRight w:val="0"/>
      <w:marTop w:val="0"/>
      <w:marBottom w:val="0"/>
      <w:divBdr>
        <w:top w:val="none" w:sz="0" w:space="0" w:color="auto"/>
        <w:left w:val="none" w:sz="0" w:space="0" w:color="auto"/>
        <w:bottom w:val="none" w:sz="0" w:space="0" w:color="auto"/>
        <w:right w:val="none" w:sz="0" w:space="0" w:color="auto"/>
      </w:divBdr>
    </w:div>
    <w:div w:id="803">
      <w:marLeft w:val="0"/>
      <w:marRight w:val="0"/>
      <w:marTop w:val="0"/>
      <w:marBottom w:val="0"/>
      <w:divBdr>
        <w:top w:val="none" w:sz="0" w:space="0" w:color="auto"/>
        <w:left w:val="none" w:sz="0" w:space="0" w:color="auto"/>
        <w:bottom w:val="none" w:sz="0" w:space="0" w:color="auto"/>
        <w:right w:val="none" w:sz="0" w:space="0" w:color="auto"/>
      </w:divBdr>
    </w:div>
    <w:div w:id="804">
      <w:marLeft w:val="0"/>
      <w:marRight w:val="0"/>
      <w:marTop w:val="0"/>
      <w:marBottom w:val="0"/>
      <w:divBdr>
        <w:top w:val="none" w:sz="0" w:space="0" w:color="auto"/>
        <w:left w:val="none" w:sz="0" w:space="0" w:color="auto"/>
        <w:bottom w:val="none" w:sz="0" w:space="0" w:color="auto"/>
        <w:right w:val="none" w:sz="0" w:space="0" w:color="auto"/>
      </w:divBdr>
    </w:div>
    <w:div w:id="805">
      <w:marLeft w:val="0"/>
      <w:marRight w:val="0"/>
      <w:marTop w:val="0"/>
      <w:marBottom w:val="0"/>
      <w:divBdr>
        <w:top w:val="none" w:sz="0" w:space="0" w:color="auto"/>
        <w:left w:val="none" w:sz="0" w:space="0" w:color="auto"/>
        <w:bottom w:val="none" w:sz="0" w:space="0" w:color="auto"/>
        <w:right w:val="none" w:sz="0" w:space="0" w:color="auto"/>
      </w:divBdr>
    </w:div>
    <w:div w:id="806">
      <w:marLeft w:val="0"/>
      <w:marRight w:val="0"/>
      <w:marTop w:val="0"/>
      <w:marBottom w:val="0"/>
      <w:divBdr>
        <w:top w:val="none" w:sz="0" w:space="0" w:color="auto"/>
        <w:left w:val="none" w:sz="0" w:space="0" w:color="auto"/>
        <w:bottom w:val="none" w:sz="0" w:space="0" w:color="auto"/>
        <w:right w:val="none" w:sz="0" w:space="0" w:color="auto"/>
      </w:divBdr>
    </w:div>
    <w:div w:id="807">
      <w:marLeft w:val="0"/>
      <w:marRight w:val="0"/>
      <w:marTop w:val="0"/>
      <w:marBottom w:val="0"/>
      <w:divBdr>
        <w:top w:val="none" w:sz="0" w:space="0" w:color="auto"/>
        <w:left w:val="none" w:sz="0" w:space="0" w:color="auto"/>
        <w:bottom w:val="none" w:sz="0" w:space="0" w:color="auto"/>
        <w:right w:val="none" w:sz="0" w:space="0" w:color="auto"/>
      </w:divBdr>
    </w:div>
    <w:div w:id="808">
      <w:marLeft w:val="0"/>
      <w:marRight w:val="0"/>
      <w:marTop w:val="0"/>
      <w:marBottom w:val="0"/>
      <w:divBdr>
        <w:top w:val="none" w:sz="0" w:space="0" w:color="auto"/>
        <w:left w:val="none" w:sz="0" w:space="0" w:color="auto"/>
        <w:bottom w:val="none" w:sz="0" w:space="0" w:color="auto"/>
        <w:right w:val="none" w:sz="0" w:space="0" w:color="auto"/>
      </w:divBdr>
    </w:div>
    <w:div w:id="809">
      <w:marLeft w:val="0"/>
      <w:marRight w:val="0"/>
      <w:marTop w:val="0"/>
      <w:marBottom w:val="0"/>
      <w:divBdr>
        <w:top w:val="none" w:sz="0" w:space="0" w:color="auto"/>
        <w:left w:val="none" w:sz="0" w:space="0" w:color="auto"/>
        <w:bottom w:val="none" w:sz="0" w:space="0" w:color="auto"/>
        <w:right w:val="none" w:sz="0" w:space="0" w:color="auto"/>
      </w:divBdr>
    </w:div>
    <w:div w:id="810">
      <w:marLeft w:val="0"/>
      <w:marRight w:val="0"/>
      <w:marTop w:val="0"/>
      <w:marBottom w:val="0"/>
      <w:divBdr>
        <w:top w:val="none" w:sz="0" w:space="0" w:color="auto"/>
        <w:left w:val="none" w:sz="0" w:space="0" w:color="auto"/>
        <w:bottom w:val="none" w:sz="0" w:space="0" w:color="auto"/>
        <w:right w:val="none" w:sz="0" w:space="0" w:color="auto"/>
      </w:divBdr>
    </w:div>
    <w:div w:id="812">
      <w:marLeft w:val="0"/>
      <w:marRight w:val="0"/>
      <w:marTop w:val="0"/>
      <w:marBottom w:val="0"/>
      <w:divBdr>
        <w:top w:val="none" w:sz="0" w:space="0" w:color="auto"/>
        <w:left w:val="none" w:sz="0" w:space="0" w:color="auto"/>
        <w:bottom w:val="none" w:sz="0" w:space="0" w:color="auto"/>
        <w:right w:val="none" w:sz="0" w:space="0" w:color="auto"/>
      </w:divBdr>
    </w:div>
    <w:div w:id="813">
      <w:marLeft w:val="0"/>
      <w:marRight w:val="0"/>
      <w:marTop w:val="0"/>
      <w:marBottom w:val="0"/>
      <w:divBdr>
        <w:top w:val="none" w:sz="0" w:space="0" w:color="auto"/>
        <w:left w:val="none" w:sz="0" w:space="0" w:color="auto"/>
        <w:bottom w:val="none" w:sz="0" w:space="0" w:color="auto"/>
        <w:right w:val="none" w:sz="0" w:space="0" w:color="auto"/>
      </w:divBdr>
    </w:div>
    <w:div w:id="814">
      <w:marLeft w:val="0"/>
      <w:marRight w:val="0"/>
      <w:marTop w:val="0"/>
      <w:marBottom w:val="0"/>
      <w:divBdr>
        <w:top w:val="none" w:sz="0" w:space="0" w:color="auto"/>
        <w:left w:val="none" w:sz="0" w:space="0" w:color="auto"/>
        <w:bottom w:val="none" w:sz="0" w:space="0" w:color="auto"/>
        <w:right w:val="none" w:sz="0" w:space="0" w:color="auto"/>
      </w:divBdr>
    </w:div>
    <w:div w:id="815">
      <w:marLeft w:val="0"/>
      <w:marRight w:val="0"/>
      <w:marTop w:val="0"/>
      <w:marBottom w:val="0"/>
      <w:divBdr>
        <w:top w:val="none" w:sz="0" w:space="0" w:color="auto"/>
        <w:left w:val="none" w:sz="0" w:space="0" w:color="auto"/>
        <w:bottom w:val="none" w:sz="0" w:space="0" w:color="auto"/>
        <w:right w:val="none" w:sz="0" w:space="0" w:color="auto"/>
      </w:divBdr>
    </w:div>
    <w:div w:id="816">
      <w:marLeft w:val="0"/>
      <w:marRight w:val="0"/>
      <w:marTop w:val="0"/>
      <w:marBottom w:val="0"/>
      <w:divBdr>
        <w:top w:val="none" w:sz="0" w:space="0" w:color="auto"/>
        <w:left w:val="none" w:sz="0" w:space="0" w:color="auto"/>
        <w:bottom w:val="none" w:sz="0" w:space="0" w:color="auto"/>
        <w:right w:val="none" w:sz="0" w:space="0" w:color="auto"/>
      </w:divBdr>
    </w:div>
    <w:div w:id="817">
      <w:marLeft w:val="0"/>
      <w:marRight w:val="0"/>
      <w:marTop w:val="0"/>
      <w:marBottom w:val="0"/>
      <w:divBdr>
        <w:top w:val="none" w:sz="0" w:space="0" w:color="auto"/>
        <w:left w:val="none" w:sz="0" w:space="0" w:color="auto"/>
        <w:bottom w:val="none" w:sz="0" w:space="0" w:color="auto"/>
        <w:right w:val="none" w:sz="0" w:space="0" w:color="auto"/>
      </w:divBdr>
    </w:div>
    <w:div w:id="818">
      <w:marLeft w:val="0"/>
      <w:marRight w:val="0"/>
      <w:marTop w:val="0"/>
      <w:marBottom w:val="0"/>
      <w:divBdr>
        <w:top w:val="none" w:sz="0" w:space="0" w:color="auto"/>
        <w:left w:val="none" w:sz="0" w:space="0" w:color="auto"/>
        <w:bottom w:val="none" w:sz="0" w:space="0" w:color="auto"/>
        <w:right w:val="none" w:sz="0" w:space="0" w:color="auto"/>
      </w:divBdr>
    </w:div>
    <w:div w:id="819">
      <w:marLeft w:val="0"/>
      <w:marRight w:val="0"/>
      <w:marTop w:val="0"/>
      <w:marBottom w:val="0"/>
      <w:divBdr>
        <w:top w:val="none" w:sz="0" w:space="0" w:color="auto"/>
        <w:left w:val="none" w:sz="0" w:space="0" w:color="auto"/>
        <w:bottom w:val="none" w:sz="0" w:space="0" w:color="auto"/>
        <w:right w:val="none" w:sz="0" w:space="0" w:color="auto"/>
      </w:divBdr>
    </w:div>
    <w:div w:id="820">
      <w:marLeft w:val="0"/>
      <w:marRight w:val="0"/>
      <w:marTop w:val="0"/>
      <w:marBottom w:val="0"/>
      <w:divBdr>
        <w:top w:val="none" w:sz="0" w:space="0" w:color="auto"/>
        <w:left w:val="none" w:sz="0" w:space="0" w:color="auto"/>
        <w:bottom w:val="none" w:sz="0" w:space="0" w:color="auto"/>
        <w:right w:val="none" w:sz="0" w:space="0" w:color="auto"/>
      </w:divBdr>
    </w:div>
    <w:div w:id="821">
      <w:marLeft w:val="0"/>
      <w:marRight w:val="0"/>
      <w:marTop w:val="0"/>
      <w:marBottom w:val="0"/>
      <w:divBdr>
        <w:top w:val="none" w:sz="0" w:space="0" w:color="auto"/>
        <w:left w:val="none" w:sz="0" w:space="0" w:color="auto"/>
        <w:bottom w:val="none" w:sz="0" w:space="0" w:color="auto"/>
        <w:right w:val="none" w:sz="0" w:space="0" w:color="auto"/>
      </w:divBdr>
    </w:div>
    <w:div w:id="822">
      <w:marLeft w:val="0"/>
      <w:marRight w:val="0"/>
      <w:marTop w:val="0"/>
      <w:marBottom w:val="0"/>
      <w:divBdr>
        <w:top w:val="none" w:sz="0" w:space="0" w:color="auto"/>
        <w:left w:val="none" w:sz="0" w:space="0" w:color="auto"/>
        <w:bottom w:val="none" w:sz="0" w:space="0" w:color="auto"/>
        <w:right w:val="none" w:sz="0" w:space="0" w:color="auto"/>
      </w:divBdr>
    </w:div>
    <w:div w:id="823">
      <w:marLeft w:val="0"/>
      <w:marRight w:val="0"/>
      <w:marTop w:val="0"/>
      <w:marBottom w:val="0"/>
      <w:divBdr>
        <w:top w:val="none" w:sz="0" w:space="0" w:color="auto"/>
        <w:left w:val="none" w:sz="0" w:space="0" w:color="auto"/>
        <w:bottom w:val="none" w:sz="0" w:space="0" w:color="auto"/>
        <w:right w:val="none" w:sz="0" w:space="0" w:color="auto"/>
      </w:divBdr>
    </w:div>
    <w:div w:id="824">
      <w:marLeft w:val="0"/>
      <w:marRight w:val="0"/>
      <w:marTop w:val="0"/>
      <w:marBottom w:val="0"/>
      <w:divBdr>
        <w:top w:val="none" w:sz="0" w:space="0" w:color="auto"/>
        <w:left w:val="none" w:sz="0" w:space="0" w:color="auto"/>
        <w:bottom w:val="none" w:sz="0" w:space="0" w:color="auto"/>
        <w:right w:val="none" w:sz="0" w:space="0" w:color="auto"/>
      </w:divBdr>
    </w:div>
    <w:div w:id="825">
      <w:marLeft w:val="0"/>
      <w:marRight w:val="0"/>
      <w:marTop w:val="0"/>
      <w:marBottom w:val="0"/>
      <w:divBdr>
        <w:top w:val="none" w:sz="0" w:space="0" w:color="auto"/>
        <w:left w:val="none" w:sz="0" w:space="0" w:color="auto"/>
        <w:bottom w:val="none" w:sz="0" w:space="0" w:color="auto"/>
        <w:right w:val="none" w:sz="0" w:space="0" w:color="auto"/>
      </w:divBdr>
    </w:div>
    <w:div w:id="826">
      <w:marLeft w:val="0"/>
      <w:marRight w:val="0"/>
      <w:marTop w:val="0"/>
      <w:marBottom w:val="0"/>
      <w:divBdr>
        <w:top w:val="none" w:sz="0" w:space="0" w:color="auto"/>
        <w:left w:val="none" w:sz="0" w:space="0" w:color="auto"/>
        <w:bottom w:val="none" w:sz="0" w:space="0" w:color="auto"/>
        <w:right w:val="none" w:sz="0" w:space="0" w:color="auto"/>
      </w:divBdr>
    </w:div>
    <w:div w:id="827">
      <w:marLeft w:val="0"/>
      <w:marRight w:val="0"/>
      <w:marTop w:val="0"/>
      <w:marBottom w:val="0"/>
      <w:divBdr>
        <w:top w:val="none" w:sz="0" w:space="0" w:color="auto"/>
        <w:left w:val="none" w:sz="0" w:space="0" w:color="auto"/>
        <w:bottom w:val="none" w:sz="0" w:space="0" w:color="auto"/>
        <w:right w:val="none" w:sz="0" w:space="0" w:color="auto"/>
      </w:divBdr>
    </w:div>
    <w:div w:id="828">
      <w:marLeft w:val="0"/>
      <w:marRight w:val="0"/>
      <w:marTop w:val="0"/>
      <w:marBottom w:val="0"/>
      <w:divBdr>
        <w:top w:val="none" w:sz="0" w:space="0" w:color="auto"/>
        <w:left w:val="none" w:sz="0" w:space="0" w:color="auto"/>
        <w:bottom w:val="none" w:sz="0" w:space="0" w:color="auto"/>
        <w:right w:val="none" w:sz="0" w:space="0" w:color="auto"/>
      </w:divBdr>
    </w:div>
    <w:div w:id="829">
      <w:marLeft w:val="0"/>
      <w:marRight w:val="0"/>
      <w:marTop w:val="0"/>
      <w:marBottom w:val="0"/>
      <w:divBdr>
        <w:top w:val="none" w:sz="0" w:space="0" w:color="auto"/>
        <w:left w:val="none" w:sz="0" w:space="0" w:color="auto"/>
        <w:bottom w:val="none" w:sz="0" w:space="0" w:color="auto"/>
        <w:right w:val="none" w:sz="0" w:space="0" w:color="auto"/>
      </w:divBdr>
    </w:div>
    <w:div w:id="830">
      <w:marLeft w:val="0"/>
      <w:marRight w:val="0"/>
      <w:marTop w:val="0"/>
      <w:marBottom w:val="0"/>
      <w:divBdr>
        <w:top w:val="none" w:sz="0" w:space="0" w:color="auto"/>
        <w:left w:val="none" w:sz="0" w:space="0" w:color="auto"/>
        <w:bottom w:val="none" w:sz="0" w:space="0" w:color="auto"/>
        <w:right w:val="none" w:sz="0" w:space="0" w:color="auto"/>
      </w:divBdr>
    </w:div>
    <w:div w:id="831">
      <w:marLeft w:val="0"/>
      <w:marRight w:val="0"/>
      <w:marTop w:val="0"/>
      <w:marBottom w:val="0"/>
      <w:divBdr>
        <w:top w:val="none" w:sz="0" w:space="0" w:color="auto"/>
        <w:left w:val="none" w:sz="0" w:space="0" w:color="auto"/>
        <w:bottom w:val="none" w:sz="0" w:space="0" w:color="auto"/>
        <w:right w:val="none" w:sz="0" w:space="0" w:color="auto"/>
      </w:divBdr>
    </w:div>
    <w:div w:id="832">
      <w:marLeft w:val="0"/>
      <w:marRight w:val="0"/>
      <w:marTop w:val="0"/>
      <w:marBottom w:val="0"/>
      <w:divBdr>
        <w:top w:val="none" w:sz="0" w:space="0" w:color="auto"/>
        <w:left w:val="none" w:sz="0" w:space="0" w:color="auto"/>
        <w:bottom w:val="none" w:sz="0" w:space="0" w:color="auto"/>
        <w:right w:val="none" w:sz="0" w:space="0" w:color="auto"/>
      </w:divBdr>
    </w:div>
    <w:div w:id="833">
      <w:marLeft w:val="0"/>
      <w:marRight w:val="0"/>
      <w:marTop w:val="0"/>
      <w:marBottom w:val="0"/>
      <w:divBdr>
        <w:top w:val="none" w:sz="0" w:space="0" w:color="auto"/>
        <w:left w:val="none" w:sz="0" w:space="0" w:color="auto"/>
        <w:bottom w:val="none" w:sz="0" w:space="0" w:color="auto"/>
        <w:right w:val="none" w:sz="0" w:space="0" w:color="auto"/>
      </w:divBdr>
    </w:div>
    <w:div w:id="834">
      <w:marLeft w:val="0"/>
      <w:marRight w:val="0"/>
      <w:marTop w:val="0"/>
      <w:marBottom w:val="0"/>
      <w:divBdr>
        <w:top w:val="none" w:sz="0" w:space="0" w:color="auto"/>
        <w:left w:val="none" w:sz="0" w:space="0" w:color="auto"/>
        <w:bottom w:val="none" w:sz="0" w:space="0" w:color="auto"/>
        <w:right w:val="none" w:sz="0" w:space="0" w:color="auto"/>
      </w:divBdr>
    </w:div>
    <w:div w:id="835">
      <w:marLeft w:val="0"/>
      <w:marRight w:val="0"/>
      <w:marTop w:val="0"/>
      <w:marBottom w:val="0"/>
      <w:divBdr>
        <w:top w:val="none" w:sz="0" w:space="0" w:color="auto"/>
        <w:left w:val="none" w:sz="0" w:space="0" w:color="auto"/>
        <w:bottom w:val="none" w:sz="0" w:space="0" w:color="auto"/>
        <w:right w:val="none" w:sz="0" w:space="0" w:color="auto"/>
      </w:divBdr>
    </w:div>
    <w:div w:id="836">
      <w:marLeft w:val="0"/>
      <w:marRight w:val="0"/>
      <w:marTop w:val="0"/>
      <w:marBottom w:val="0"/>
      <w:divBdr>
        <w:top w:val="none" w:sz="0" w:space="0" w:color="auto"/>
        <w:left w:val="none" w:sz="0" w:space="0" w:color="auto"/>
        <w:bottom w:val="none" w:sz="0" w:space="0" w:color="auto"/>
        <w:right w:val="none" w:sz="0" w:space="0" w:color="auto"/>
      </w:divBdr>
    </w:div>
    <w:div w:id="837">
      <w:marLeft w:val="0"/>
      <w:marRight w:val="0"/>
      <w:marTop w:val="0"/>
      <w:marBottom w:val="0"/>
      <w:divBdr>
        <w:top w:val="none" w:sz="0" w:space="0" w:color="auto"/>
        <w:left w:val="none" w:sz="0" w:space="0" w:color="auto"/>
        <w:bottom w:val="none" w:sz="0" w:space="0" w:color="auto"/>
        <w:right w:val="none" w:sz="0" w:space="0" w:color="auto"/>
      </w:divBdr>
    </w:div>
    <w:div w:id="838">
      <w:marLeft w:val="0"/>
      <w:marRight w:val="0"/>
      <w:marTop w:val="0"/>
      <w:marBottom w:val="0"/>
      <w:divBdr>
        <w:top w:val="none" w:sz="0" w:space="0" w:color="auto"/>
        <w:left w:val="none" w:sz="0" w:space="0" w:color="auto"/>
        <w:bottom w:val="none" w:sz="0" w:space="0" w:color="auto"/>
        <w:right w:val="none" w:sz="0" w:space="0" w:color="auto"/>
      </w:divBdr>
    </w:div>
    <w:div w:id="840">
      <w:marLeft w:val="0"/>
      <w:marRight w:val="0"/>
      <w:marTop w:val="0"/>
      <w:marBottom w:val="0"/>
      <w:divBdr>
        <w:top w:val="none" w:sz="0" w:space="0" w:color="auto"/>
        <w:left w:val="none" w:sz="0" w:space="0" w:color="auto"/>
        <w:bottom w:val="none" w:sz="0" w:space="0" w:color="auto"/>
        <w:right w:val="none" w:sz="0" w:space="0" w:color="auto"/>
      </w:divBdr>
    </w:div>
    <w:div w:id="841">
      <w:marLeft w:val="0"/>
      <w:marRight w:val="0"/>
      <w:marTop w:val="0"/>
      <w:marBottom w:val="0"/>
      <w:divBdr>
        <w:top w:val="none" w:sz="0" w:space="0" w:color="auto"/>
        <w:left w:val="none" w:sz="0" w:space="0" w:color="auto"/>
        <w:bottom w:val="none" w:sz="0" w:space="0" w:color="auto"/>
        <w:right w:val="none" w:sz="0" w:space="0" w:color="auto"/>
      </w:divBdr>
    </w:div>
    <w:div w:id="842">
      <w:marLeft w:val="0"/>
      <w:marRight w:val="0"/>
      <w:marTop w:val="0"/>
      <w:marBottom w:val="0"/>
      <w:divBdr>
        <w:top w:val="none" w:sz="0" w:space="0" w:color="auto"/>
        <w:left w:val="none" w:sz="0" w:space="0" w:color="auto"/>
        <w:bottom w:val="none" w:sz="0" w:space="0" w:color="auto"/>
        <w:right w:val="none" w:sz="0" w:space="0" w:color="auto"/>
      </w:divBdr>
    </w:div>
    <w:div w:id="843">
      <w:marLeft w:val="0"/>
      <w:marRight w:val="0"/>
      <w:marTop w:val="0"/>
      <w:marBottom w:val="0"/>
      <w:divBdr>
        <w:top w:val="none" w:sz="0" w:space="0" w:color="auto"/>
        <w:left w:val="none" w:sz="0" w:space="0" w:color="auto"/>
        <w:bottom w:val="none" w:sz="0" w:space="0" w:color="auto"/>
        <w:right w:val="none" w:sz="0" w:space="0" w:color="auto"/>
      </w:divBdr>
    </w:div>
    <w:div w:id="844">
      <w:marLeft w:val="0"/>
      <w:marRight w:val="0"/>
      <w:marTop w:val="0"/>
      <w:marBottom w:val="0"/>
      <w:divBdr>
        <w:top w:val="none" w:sz="0" w:space="0" w:color="auto"/>
        <w:left w:val="none" w:sz="0" w:space="0" w:color="auto"/>
        <w:bottom w:val="none" w:sz="0" w:space="0" w:color="auto"/>
        <w:right w:val="none" w:sz="0" w:space="0" w:color="auto"/>
      </w:divBdr>
    </w:div>
    <w:div w:id="845">
      <w:marLeft w:val="0"/>
      <w:marRight w:val="0"/>
      <w:marTop w:val="0"/>
      <w:marBottom w:val="0"/>
      <w:divBdr>
        <w:top w:val="none" w:sz="0" w:space="0" w:color="auto"/>
        <w:left w:val="none" w:sz="0" w:space="0" w:color="auto"/>
        <w:bottom w:val="none" w:sz="0" w:space="0" w:color="auto"/>
        <w:right w:val="none" w:sz="0" w:space="0" w:color="auto"/>
      </w:divBdr>
    </w:div>
    <w:div w:id="846">
      <w:marLeft w:val="0"/>
      <w:marRight w:val="0"/>
      <w:marTop w:val="0"/>
      <w:marBottom w:val="0"/>
      <w:divBdr>
        <w:top w:val="none" w:sz="0" w:space="0" w:color="auto"/>
        <w:left w:val="none" w:sz="0" w:space="0" w:color="auto"/>
        <w:bottom w:val="none" w:sz="0" w:space="0" w:color="auto"/>
        <w:right w:val="none" w:sz="0" w:space="0" w:color="auto"/>
      </w:divBdr>
    </w:div>
    <w:div w:id="847">
      <w:marLeft w:val="0"/>
      <w:marRight w:val="0"/>
      <w:marTop w:val="0"/>
      <w:marBottom w:val="0"/>
      <w:divBdr>
        <w:top w:val="none" w:sz="0" w:space="0" w:color="auto"/>
        <w:left w:val="none" w:sz="0" w:space="0" w:color="auto"/>
        <w:bottom w:val="none" w:sz="0" w:space="0" w:color="auto"/>
        <w:right w:val="none" w:sz="0" w:space="0" w:color="auto"/>
      </w:divBdr>
    </w:div>
    <w:div w:id="849">
      <w:marLeft w:val="0"/>
      <w:marRight w:val="0"/>
      <w:marTop w:val="0"/>
      <w:marBottom w:val="0"/>
      <w:divBdr>
        <w:top w:val="none" w:sz="0" w:space="0" w:color="auto"/>
        <w:left w:val="none" w:sz="0" w:space="0" w:color="auto"/>
        <w:bottom w:val="none" w:sz="0" w:space="0" w:color="auto"/>
        <w:right w:val="none" w:sz="0" w:space="0" w:color="auto"/>
      </w:divBdr>
    </w:div>
    <w:div w:id="850">
      <w:marLeft w:val="0"/>
      <w:marRight w:val="0"/>
      <w:marTop w:val="0"/>
      <w:marBottom w:val="0"/>
      <w:divBdr>
        <w:top w:val="none" w:sz="0" w:space="0" w:color="auto"/>
        <w:left w:val="none" w:sz="0" w:space="0" w:color="auto"/>
        <w:bottom w:val="none" w:sz="0" w:space="0" w:color="auto"/>
        <w:right w:val="none" w:sz="0" w:space="0" w:color="auto"/>
      </w:divBdr>
    </w:div>
    <w:div w:id="851">
      <w:marLeft w:val="0"/>
      <w:marRight w:val="0"/>
      <w:marTop w:val="0"/>
      <w:marBottom w:val="0"/>
      <w:divBdr>
        <w:top w:val="none" w:sz="0" w:space="0" w:color="auto"/>
        <w:left w:val="none" w:sz="0" w:space="0" w:color="auto"/>
        <w:bottom w:val="none" w:sz="0" w:space="0" w:color="auto"/>
        <w:right w:val="none" w:sz="0" w:space="0" w:color="auto"/>
      </w:divBdr>
    </w:div>
    <w:div w:id="852">
      <w:marLeft w:val="0"/>
      <w:marRight w:val="0"/>
      <w:marTop w:val="0"/>
      <w:marBottom w:val="0"/>
      <w:divBdr>
        <w:top w:val="none" w:sz="0" w:space="0" w:color="auto"/>
        <w:left w:val="none" w:sz="0" w:space="0" w:color="auto"/>
        <w:bottom w:val="none" w:sz="0" w:space="0" w:color="auto"/>
        <w:right w:val="none" w:sz="0" w:space="0" w:color="auto"/>
      </w:divBdr>
    </w:div>
    <w:div w:id="853">
      <w:marLeft w:val="0"/>
      <w:marRight w:val="0"/>
      <w:marTop w:val="0"/>
      <w:marBottom w:val="0"/>
      <w:divBdr>
        <w:top w:val="none" w:sz="0" w:space="0" w:color="auto"/>
        <w:left w:val="none" w:sz="0" w:space="0" w:color="auto"/>
        <w:bottom w:val="none" w:sz="0" w:space="0" w:color="auto"/>
        <w:right w:val="none" w:sz="0" w:space="0" w:color="auto"/>
      </w:divBdr>
    </w:div>
    <w:div w:id="854">
      <w:marLeft w:val="0"/>
      <w:marRight w:val="0"/>
      <w:marTop w:val="0"/>
      <w:marBottom w:val="0"/>
      <w:divBdr>
        <w:top w:val="none" w:sz="0" w:space="0" w:color="auto"/>
        <w:left w:val="none" w:sz="0" w:space="0" w:color="auto"/>
        <w:bottom w:val="none" w:sz="0" w:space="0" w:color="auto"/>
        <w:right w:val="none" w:sz="0" w:space="0" w:color="auto"/>
      </w:divBdr>
    </w:div>
    <w:div w:id="855">
      <w:marLeft w:val="0"/>
      <w:marRight w:val="0"/>
      <w:marTop w:val="0"/>
      <w:marBottom w:val="0"/>
      <w:divBdr>
        <w:top w:val="none" w:sz="0" w:space="0" w:color="auto"/>
        <w:left w:val="none" w:sz="0" w:space="0" w:color="auto"/>
        <w:bottom w:val="none" w:sz="0" w:space="0" w:color="auto"/>
        <w:right w:val="none" w:sz="0" w:space="0" w:color="auto"/>
      </w:divBdr>
    </w:div>
    <w:div w:id="856">
      <w:marLeft w:val="0"/>
      <w:marRight w:val="0"/>
      <w:marTop w:val="0"/>
      <w:marBottom w:val="0"/>
      <w:divBdr>
        <w:top w:val="none" w:sz="0" w:space="0" w:color="auto"/>
        <w:left w:val="none" w:sz="0" w:space="0" w:color="auto"/>
        <w:bottom w:val="none" w:sz="0" w:space="0" w:color="auto"/>
        <w:right w:val="none" w:sz="0" w:space="0" w:color="auto"/>
      </w:divBdr>
    </w:div>
    <w:div w:id="857">
      <w:marLeft w:val="0"/>
      <w:marRight w:val="0"/>
      <w:marTop w:val="0"/>
      <w:marBottom w:val="0"/>
      <w:divBdr>
        <w:top w:val="none" w:sz="0" w:space="0" w:color="auto"/>
        <w:left w:val="none" w:sz="0" w:space="0" w:color="auto"/>
        <w:bottom w:val="none" w:sz="0" w:space="0" w:color="auto"/>
        <w:right w:val="none" w:sz="0" w:space="0" w:color="auto"/>
      </w:divBdr>
    </w:div>
    <w:div w:id="858">
      <w:marLeft w:val="0"/>
      <w:marRight w:val="0"/>
      <w:marTop w:val="0"/>
      <w:marBottom w:val="0"/>
      <w:divBdr>
        <w:top w:val="none" w:sz="0" w:space="0" w:color="auto"/>
        <w:left w:val="none" w:sz="0" w:space="0" w:color="auto"/>
        <w:bottom w:val="none" w:sz="0" w:space="0" w:color="auto"/>
        <w:right w:val="none" w:sz="0" w:space="0" w:color="auto"/>
      </w:divBdr>
    </w:div>
    <w:div w:id="859">
      <w:marLeft w:val="0"/>
      <w:marRight w:val="0"/>
      <w:marTop w:val="0"/>
      <w:marBottom w:val="0"/>
      <w:divBdr>
        <w:top w:val="none" w:sz="0" w:space="0" w:color="auto"/>
        <w:left w:val="none" w:sz="0" w:space="0" w:color="auto"/>
        <w:bottom w:val="none" w:sz="0" w:space="0" w:color="auto"/>
        <w:right w:val="none" w:sz="0" w:space="0" w:color="auto"/>
      </w:divBdr>
    </w:div>
    <w:div w:id="860">
      <w:marLeft w:val="0"/>
      <w:marRight w:val="0"/>
      <w:marTop w:val="0"/>
      <w:marBottom w:val="0"/>
      <w:divBdr>
        <w:top w:val="none" w:sz="0" w:space="0" w:color="auto"/>
        <w:left w:val="none" w:sz="0" w:space="0" w:color="auto"/>
        <w:bottom w:val="none" w:sz="0" w:space="0" w:color="auto"/>
        <w:right w:val="none" w:sz="0" w:space="0" w:color="auto"/>
      </w:divBdr>
    </w:div>
    <w:div w:id="861">
      <w:marLeft w:val="0"/>
      <w:marRight w:val="0"/>
      <w:marTop w:val="0"/>
      <w:marBottom w:val="0"/>
      <w:divBdr>
        <w:top w:val="none" w:sz="0" w:space="0" w:color="auto"/>
        <w:left w:val="none" w:sz="0" w:space="0" w:color="auto"/>
        <w:bottom w:val="none" w:sz="0" w:space="0" w:color="auto"/>
        <w:right w:val="none" w:sz="0" w:space="0" w:color="auto"/>
      </w:divBdr>
    </w:div>
    <w:div w:id="862">
      <w:marLeft w:val="0"/>
      <w:marRight w:val="0"/>
      <w:marTop w:val="0"/>
      <w:marBottom w:val="0"/>
      <w:divBdr>
        <w:top w:val="none" w:sz="0" w:space="0" w:color="auto"/>
        <w:left w:val="none" w:sz="0" w:space="0" w:color="auto"/>
        <w:bottom w:val="none" w:sz="0" w:space="0" w:color="auto"/>
        <w:right w:val="none" w:sz="0" w:space="0" w:color="auto"/>
      </w:divBdr>
    </w:div>
    <w:div w:id="863">
      <w:marLeft w:val="0"/>
      <w:marRight w:val="0"/>
      <w:marTop w:val="0"/>
      <w:marBottom w:val="0"/>
      <w:divBdr>
        <w:top w:val="none" w:sz="0" w:space="0" w:color="auto"/>
        <w:left w:val="none" w:sz="0" w:space="0" w:color="auto"/>
        <w:bottom w:val="none" w:sz="0" w:space="0" w:color="auto"/>
        <w:right w:val="none" w:sz="0" w:space="0" w:color="auto"/>
      </w:divBdr>
    </w:div>
    <w:div w:id="864">
      <w:marLeft w:val="0"/>
      <w:marRight w:val="0"/>
      <w:marTop w:val="0"/>
      <w:marBottom w:val="0"/>
      <w:divBdr>
        <w:top w:val="none" w:sz="0" w:space="0" w:color="auto"/>
        <w:left w:val="none" w:sz="0" w:space="0" w:color="auto"/>
        <w:bottom w:val="none" w:sz="0" w:space="0" w:color="auto"/>
        <w:right w:val="none" w:sz="0" w:space="0" w:color="auto"/>
      </w:divBdr>
    </w:div>
    <w:div w:id="865">
      <w:marLeft w:val="0"/>
      <w:marRight w:val="0"/>
      <w:marTop w:val="0"/>
      <w:marBottom w:val="0"/>
      <w:divBdr>
        <w:top w:val="none" w:sz="0" w:space="0" w:color="auto"/>
        <w:left w:val="none" w:sz="0" w:space="0" w:color="auto"/>
        <w:bottom w:val="none" w:sz="0" w:space="0" w:color="auto"/>
        <w:right w:val="none" w:sz="0" w:space="0" w:color="auto"/>
      </w:divBdr>
    </w:div>
    <w:div w:id="866">
      <w:marLeft w:val="0"/>
      <w:marRight w:val="0"/>
      <w:marTop w:val="0"/>
      <w:marBottom w:val="0"/>
      <w:divBdr>
        <w:top w:val="none" w:sz="0" w:space="0" w:color="auto"/>
        <w:left w:val="none" w:sz="0" w:space="0" w:color="auto"/>
        <w:bottom w:val="none" w:sz="0" w:space="0" w:color="auto"/>
        <w:right w:val="none" w:sz="0" w:space="0" w:color="auto"/>
      </w:divBdr>
    </w:div>
    <w:div w:id="867">
      <w:marLeft w:val="0"/>
      <w:marRight w:val="0"/>
      <w:marTop w:val="0"/>
      <w:marBottom w:val="0"/>
      <w:divBdr>
        <w:top w:val="none" w:sz="0" w:space="0" w:color="auto"/>
        <w:left w:val="none" w:sz="0" w:space="0" w:color="auto"/>
        <w:bottom w:val="none" w:sz="0" w:space="0" w:color="auto"/>
        <w:right w:val="none" w:sz="0" w:space="0" w:color="auto"/>
      </w:divBdr>
    </w:div>
    <w:div w:id="868">
      <w:marLeft w:val="0"/>
      <w:marRight w:val="0"/>
      <w:marTop w:val="0"/>
      <w:marBottom w:val="0"/>
      <w:divBdr>
        <w:top w:val="none" w:sz="0" w:space="0" w:color="auto"/>
        <w:left w:val="none" w:sz="0" w:space="0" w:color="auto"/>
        <w:bottom w:val="none" w:sz="0" w:space="0" w:color="auto"/>
        <w:right w:val="none" w:sz="0" w:space="0" w:color="auto"/>
      </w:divBdr>
    </w:div>
    <w:div w:id="869">
      <w:marLeft w:val="0"/>
      <w:marRight w:val="0"/>
      <w:marTop w:val="0"/>
      <w:marBottom w:val="0"/>
      <w:divBdr>
        <w:top w:val="none" w:sz="0" w:space="0" w:color="auto"/>
        <w:left w:val="none" w:sz="0" w:space="0" w:color="auto"/>
        <w:bottom w:val="none" w:sz="0" w:space="0" w:color="auto"/>
        <w:right w:val="none" w:sz="0" w:space="0" w:color="auto"/>
      </w:divBdr>
    </w:div>
    <w:div w:id="870">
      <w:marLeft w:val="0"/>
      <w:marRight w:val="0"/>
      <w:marTop w:val="0"/>
      <w:marBottom w:val="0"/>
      <w:divBdr>
        <w:top w:val="none" w:sz="0" w:space="0" w:color="auto"/>
        <w:left w:val="none" w:sz="0" w:space="0" w:color="auto"/>
        <w:bottom w:val="none" w:sz="0" w:space="0" w:color="auto"/>
        <w:right w:val="none" w:sz="0" w:space="0" w:color="auto"/>
      </w:divBdr>
    </w:div>
    <w:div w:id="871">
      <w:marLeft w:val="0"/>
      <w:marRight w:val="0"/>
      <w:marTop w:val="0"/>
      <w:marBottom w:val="0"/>
      <w:divBdr>
        <w:top w:val="none" w:sz="0" w:space="0" w:color="auto"/>
        <w:left w:val="none" w:sz="0" w:space="0" w:color="auto"/>
        <w:bottom w:val="none" w:sz="0" w:space="0" w:color="auto"/>
        <w:right w:val="none" w:sz="0" w:space="0" w:color="auto"/>
      </w:divBdr>
    </w:div>
    <w:div w:id="872">
      <w:marLeft w:val="0"/>
      <w:marRight w:val="0"/>
      <w:marTop w:val="0"/>
      <w:marBottom w:val="0"/>
      <w:divBdr>
        <w:top w:val="none" w:sz="0" w:space="0" w:color="auto"/>
        <w:left w:val="none" w:sz="0" w:space="0" w:color="auto"/>
        <w:bottom w:val="none" w:sz="0" w:space="0" w:color="auto"/>
        <w:right w:val="none" w:sz="0" w:space="0" w:color="auto"/>
      </w:divBdr>
    </w:div>
    <w:div w:id="873">
      <w:marLeft w:val="0"/>
      <w:marRight w:val="0"/>
      <w:marTop w:val="0"/>
      <w:marBottom w:val="0"/>
      <w:divBdr>
        <w:top w:val="none" w:sz="0" w:space="0" w:color="auto"/>
        <w:left w:val="none" w:sz="0" w:space="0" w:color="auto"/>
        <w:bottom w:val="none" w:sz="0" w:space="0" w:color="auto"/>
        <w:right w:val="none" w:sz="0" w:space="0" w:color="auto"/>
      </w:divBdr>
    </w:div>
    <w:div w:id="874">
      <w:marLeft w:val="0"/>
      <w:marRight w:val="0"/>
      <w:marTop w:val="0"/>
      <w:marBottom w:val="0"/>
      <w:divBdr>
        <w:top w:val="none" w:sz="0" w:space="0" w:color="auto"/>
        <w:left w:val="none" w:sz="0" w:space="0" w:color="auto"/>
        <w:bottom w:val="none" w:sz="0" w:space="0" w:color="auto"/>
        <w:right w:val="none" w:sz="0" w:space="0" w:color="auto"/>
      </w:divBdr>
    </w:div>
    <w:div w:id="875">
      <w:marLeft w:val="0"/>
      <w:marRight w:val="0"/>
      <w:marTop w:val="0"/>
      <w:marBottom w:val="0"/>
      <w:divBdr>
        <w:top w:val="none" w:sz="0" w:space="0" w:color="auto"/>
        <w:left w:val="none" w:sz="0" w:space="0" w:color="auto"/>
        <w:bottom w:val="none" w:sz="0" w:space="0" w:color="auto"/>
        <w:right w:val="none" w:sz="0" w:space="0" w:color="auto"/>
      </w:divBdr>
    </w:div>
    <w:div w:id="876">
      <w:marLeft w:val="0"/>
      <w:marRight w:val="0"/>
      <w:marTop w:val="0"/>
      <w:marBottom w:val="0"/>
      <w:divBdr>
        <w:top w:val="none" w:sz="0" w:space="0" w:color="auto"/>
        <w:left w:val="none" w:sz="0" w:space="0" w:color="auto"/>
        <w:bottom w:val="none" w:sz="0" w:space="0" w:color="auto"/>
        <w:right w:val="none" w:sz="0" w:space="0" w:color="auto"/>
      </w:divBdr>
    </w:div>
    <w:div w:id="877">
      <w:marLeft w:val="0"/>
      <w:marRight w:val="0"/>
      <w:marTop w:val="0"/>
      <w:marBottom w:val="0"/>
      <w:divBdr>
        <w:top w:val="none" w:sz="0" w:space="0" w:color="auto"/>
        <w:left w:val="none" w:sz="0" w:space="0" w:color="auto"/>
        <w:bottom w:val="none" w:sz="0" w:space="0" w:color="auto"/>
        <w:right w:val="none" w:sz="0" w:space="0" w:color="auto"/>
      </w:divBdr>
    </w:div>
    <w:div w:id="878">
      <w:marLeft w:val="0"/>
      <w:marRight w:val="0"/>
      <w:marTop w:val="0"/>
      <w:marBottom w:val="0"/>
      <w:divBdr>
        <w:top w:val="none" w:sz="0" w:space="0" w:color="auto"/>
        <w:left w:val="none" w:sz="0" w:space="0" w:color="auto"/>
        <w:bottom w:val="none" w:sz="0" w:space="0" w:color="auto"/>
        <w:right w:val="none" w:sz="0" w:space="0" w:color="auto"/>
      </w:divBdr>
    </w:div>
    <w:div w:id="879">
      <w:marLeft w:val="0"/>
      <w:marRight w:val="0"/>
      <w:marTop w:val="0"/>
      <w:marBottom w:val="0"/>
      <w:divBdr>
        <w:top w:val="none" w:sz="0" w:space="0" w:color="auto"/>
        <w:left w:val="none" w:sz="0" w:space="0" w:color="auto"/>
        <w:bottom w:val="none" w:sz="0" w:space="0" w:color="auto"/>
        <w:right w:val="none" w:sz="0" w:space="0" w:color="auto"/>
      </w:divBdr>
    </w:div>
    <w:div w:id="880">
      <w:marLeft w:val="0"/>
      <w:marRight w:val="0"/>
      <w:marTop w:val="0"/>
      <w:marBottom w:val="0"/>
      <w:divBdr>
        <w:top w:val="none" w:sz="0" w:space="0" w:color="auto"/>
        <w:left w:val="none" w:sz="0" w:space="0" w:color="auto"/>
        <w:bottom w:val="none" w:sz="0" w:space="0" w:color="auto"/>
        <w:right w:val="none" w:sz="0" w:space="0" w:color="auto"/>
      </w:divBdr>
    </w:div>
    <w:div w:id="881">
      <w:marLeft w:val="0"/>
      <w:marRight w:val="0"/>
      <w:marTop w:val="0"/>
      <w:marBottom w:val="0"/>
      <w:divBdr>
        <w:top w:val="none" w:sz="0" w:space="0" w:color="auto"/>
        <w:left w:val="none" w:sz="0" w:space="0" w:color="auto"/>
        <w:bottom w:val="none" w:sz="0" w:space="0" w:color="auto"/>
        <w:right w:val="none" w:sz="0" w:space="0" w:color="auto"/>
      </w:divBdr>
    </w:div>
    <w:div w:id="882">
      <w:marLeft w:val="0"/>
      <w:marRight w:val="0"/>
      <w:marTop w:val="0"/>
      <w:marBottom w:val="0"/>
      <w:divBdr>
        <w:top w:val="none" w:sz="0" w:space="0" w:color="auto"/>
        <w:left w:val="none" w:sz="0" w:space="0" w:color="auto"/>
        <w:bottom w:val="none" w:sz="0" w:space="0" w:color="auto"/>
        <w:right w:val="none" w:sz="0" w:space="0" w:color="auto"/>
      </w:divBdr>
    </w:div>
    <w:div w:id="883">
      <w:marLeft w:val="0"/>
      <w:marRight w:val="0"/>
      <w:marTop w:val="0"/>
      <w:marBottom w:val="0"/>
      <w:divBdr>
        <w:top w:val="none" w:sz="0" w:space="0" w:color="auto"/>
        <w:left w:val="none" w:sz="0" w:space="0" w:color="auto"/>
        <w:bottom w:val="none" w:sz="0" w:space="0" w:color="auto"/>
        <w:right w:val="none" w:sz="0" w:space="0" w:color="auto"/>
      </w:divBdr>
    </w:div>
    <w:div w:id="884">
      <w:marLeft w:val="0"/>
      <w:marRight w:val="0"/>
      <w:marTop w:val="0"/>
      <w:marBottom w:val="0"/>
      <w:divBdr>
        <w:top w:val="none" w:sz="0" w:space="0" w:color="auto"/>
        <w:left w:val="none" w:sz="0" w:space="0" w:color="auto"/>
        <w:bottom w:val="none" w:sz="0" w:space="0" w:color="auto"/>
        <w:right w:val="none" w:sz="0" w:space="0" w:color="auto"/>
      </w:divBdr>
    </w:div>
    <w:div w:id="885">
      <w:marLeft w:val="0"/>
      <w:marRight w:val="0"/>
      <w:marTop w:val="0"/>
      <w:marBottom w:val="0"/>
      <w:divBdr>
        <w:top w:val="none" w:sz="0" w:space="0" w:color="auto"/>
        <w:left w:val="none" w:sz="0" w:space="0" w:color="auto"/>
        <w:bottom w:val="none" w:sz="0" w:space="0" w:color="auto"/>
        <w:right w:val="none" w:sz="0" w:space="0" w:color="auto"/>
      </w:divBdr>
    </w:div>
    <w:div w:id="886">
      <w:marLeft w:val="0"/>
      <w:marRight w:val="0"/>
      <w:marTop w:val="0"/>
      <w:marBottom w:val="0"/>
      <w:divBdr>
        <w:top w:val="none" w:sz="0" w:space="0" w:color="auto"/>
        <w:left w:val="none" w:sz="0" w:space="0" w:color="auto"/>
        <w:bottom w:val="none" w:sz="0" w:space="0" w:color="auto"/>
        <w:right w:val="none" w:sz="0" w:space="0" w:color="auto"/>
      </w:divBdr>
    </w:div>
    <w:div w:id="887">
      <w:marLeft w:val="0"/>
      <w:marRight w:val="0"/>
      <w:marTop w:val="0"/>
      <w:marBottom w:val="0"/>
      <w:divBdr>
        <w:top w:val="none" w:sz="0" w:space="0" w:color="auto"/>
        <w:left w:val="none" w:sz="0" w:space="0" w:color="auto"/>
        <w:bottom w:val="none" w:sz="0" w:space="0" w:color="auto"/>
        <w:right w:val="none" w:sz="0" w:space="0" w:color="auto"/>
      </w:divBdr>
    </w:div>
    <w:div w:id="888">
      <w:marLeft w:val="0"/>
      <w:marRight w:val="0"/>
      <w:marTop w:val="0"/>
      <w:marBottom w:val="0"/>
      <w:divBdr>
        <w:top w:val="none" w:sz="0" w:space="0" w:color="auto"/>
        <w:left w:val="none" w:sz="0" w:space="0" w:color="auto"/>
        <w:bottom w:val="none" w:sz="0" w:space="0" w:color="auto"/>
        <w:right w:val="none" w:sz="0" w:space="0" w:color="auto"/>
      </w:divBdr>
    </w:div>
    <w:div w:id="889">
      <w:marLeft w:val="0"/>
      <w:marRight w:val="0"/>
      <w:marTop w:val="0"/>
      <w:marBottom w:val="0"/>
      <w:divBdr>
        <w:top w:val="none" w:sz="0" w:space="0" w:color="auto"/>
        <w:left w:val="none" w:sz="0" w:space="0" w:color="auto"/>
        <w:bottom w:val="none" w:sz="0" w:space="0" w:color="auto"/>
        <w:right w:val="none" w:sz="0" w:space="0" w:color="auto"/>
      </w:divBdr>
    </w:div>
    <w:div w:id="890">
      <w:marLeft w:val="0"/>
      <w:marRight w:val="0"/>
      <w:marTop w:val="0"/>
      <w:marBottom w:val="0"/>
      <w:divBdr>
        <w:top w:val="none" w:sz="0" w:space="0" w:color="auto"/>
        <w:left w:val="none" w:sz="0" w:space="0" w:color="auto"/>
        <w:bottom w:val="none" w:sz="0" w:space="0" w:color="auto"/>
        <w:right w:val="none" w:sz="0" w:space="0" w:color="auto"/>
      </w:divBdr>
    </w:div>
    <w:div w:id="891">
      <w:marLeft w:val="0"/>
      <w:marRight w:val="0"/>
      <w:marTop w:val="0"/>
      <w:marBottom w:val="0"/>
      <w:divBdr>
        <w:top w:val="none" w:sz="0" w:space="0" w:color="auto"/>
        <w:left w:val="none" w:sz="0" w:space="0" w:color="auto"/>
        <w:bottom w:val="none" w:sz="0" w:space="0" w:color="auto"/>
        <w:right w:val="none" w:sz="0" w:space="0" w:color="auto"/>
      </w:divBdr>
    </w:div>
    <w:div w:id="892">
      <w:marLeft w:val="0"/>
      <w:marRight w:val="0"/>
      <w:marTop w:val="0"/>
      <w:marBottom w:val="0"/>
      <w:divBdr>
        <w:top w:val="none" w:sz="0" w:space="0" w:color="auto"/>
        <w:left w:val="none" w:sz="0" w:space="0" w:color="auto"/>
        <w:bottom w:val="none" w:sz="0" w:space="0" w:color="auto"/>
        <w:right w:val="none" w:sz="0" w:space="0" w:color="auto"/>
      </w:divBdr>
    </w:div>
    <w:div w:id="893">
      <w:marLeft w:val="0"/>
      <w:marRight w:val="0"/>
      <w:marTop w:val="0"/>
      <w:marBottom w:val="0"/>
      <w:divBdr>
        <w:top w:val="none" w:sz="0" w:space="0" w:color="auto"/>
        <w:left w:val="none" w:sz="0" w:space="0" w:color="auto"/>
        <w:bottom w:val="none" w:sz="0" w:space="0" w:color="auto"/>
        <w:right w:val="none" w:sz="0" w:space="0" w:color="auto"/>
      </w:divBdr>
    </w:div>
    <w:div w:id="894">
      <w:marLeft w:val="0"/>
      <w:marRight w:val="0"/>
      <w:marTop w:val="0"/>
      <w:marBottom w:val="0"/>
      <w:divBdr>
        <w:top w:val="none" w:sz="0" w:space="0" w:color="auto"/>
        <w:left w:val="none" w:sz="0" w:space="0" w:color="auto"/>
        <w:bottom w:val="none" w:sz="0" w:space="0" w:color="auto"/>
        <w:right w:val="none" w:sz="0" w:space="0" w:color="auto"/>
      </w:divBdr>
    </w:div>
    <w:div w:id="895">
      <w:marLeft w:val="0"/>
      <w:marRight w:val="0"/>
      <w:marTop w:val="0"/>
      <w:marBottom w:val="0"/>
      <w:divBdr>
        <w:top w:val="none" w:sz="0" w:space="0" w:color="auto"/>
        <w:left w:val="none" w:sz="0" w:space="0" w:color="auto"/>
        <w:bottom w:val="none" w:sz="0" w:space="0" w:color="auto"/>
        <w:right w:val="none" w:sz="0" w:space="0" w:color="auto"/>
      </w:divBdr>
    </w:div>
    <w:div w:id="896">
      <w:marLeft w:val="0"/>
      <w:marRight w:val="0"/>
      <w:marTop w:val="0"/>
      <w:marBottom w:val="0"/>
      <w:divBdr>
        <w:top w:val="none" w:sz="0" w:space="0" w:color="auto"/>
        <w:left w:val="none" w:sz="0" w:space="0" w:color="auto"/>
        <w:bottom w:val="none" w:sz="0" w:space="0" w:color="auto"/>
        <w:right w:val="none" w:sz="0" w:space="0" w:color="auto"/>
      </w:divBdr>
    </w:div>
    <w:div w:id="897">
      <w:marLeft w:val="0"/>
      <w:marRight w:val="0"/>
      <w:marTop w:val="0"/>
      <w:marBottom w:val="0"/>
      <w:divBdr>
        <w:top w:val="none" w:sz="0" w:space="0" w:color="auto"/>
        <w:left w:val="none" w:sz="0" w:space="0" w:color="auto"/>
        <w:bottom w:val="none" w:sz="0" w:space="0" w:color="auto"/>
        <w:right w:val="none" w:sz="0" w:space="0" w:color="auto"/>
      </w:divBdr>
    </w:div>
    <w:div w:id="899">
      <w:marLeft w:val="0"/>
      <w:marRight w:val="0"/>
      <w:marTop w:val="0"/>
      <w:marBottom w:val="0"/>
      <w:divBdr>
        <w:top w:val="none" w:sz="0" w:space="0" w:color="auto"/>
        <w:left w:val="none" w:sz="0" w:space="0" w:color="auto"/>
        <w:bottom w:val="none" w:sz="0" w:space="0" w:color="auto"/>
        <w:right w:val="none" w:sz="0" w:space="0" w:color="auto"/>
      </w:divBdr>
    </w:div>
    <w:div w:id="900">
      <w:marLeft w:val="0"/>
      <w:marRight w:val="0"/>
      <w:marTop w:val="0"/>
      <w:marBottom w:val="0"/>
      <w:divBdr>
        <w:top w:val="none" w:sz="0" w:space="0" w:color="auto"/>
        <w:left w:val="none" w:sz="0" w:space="0" w:color="auto"/>
        <w:bottom w:val="none" w:sz="0" w:space="0" w:color="auto"/>
        <w:right w:val="none" w:sz="0" w:space="0" w:color="auto"/>
      </w:divBdr>
    </w:div>
    <w:div w:id="901">
      <w:marLeft w:val="0"/>
      <w:marRight w:val="0"/>
      <w:marTop w:val="0"/>
      <w:marBottom w:val="0"/>
      <w:divBdr>
        <w:top w:val="none" w:sz="0" w:space="0" w:color="auto"/>
        <w:left w:val="none" w:sz="0" w:space="0" w:color="auto"/>
        <w:bottom w:val="none" w:sz="0" w:space="0" w:color="auto"/>
        <w:right w:val="none" w:sz="0" w:space="0" w:color="auto"/>
      </w:divBdr>
    </w:div>
    <w:div w:id="902">
      <w:marLeft w:val="0"/>
      <w:marRight w:val="0"/>
      <w:marTop w:val="0"/>
      <w:marBottom w:val="0"/>
      <w:divBdr>
        <w:top w:val="none" w:sz="0" w:space="0" w:color="auto"/>
        <w:left w:val="none" w:sz="0" w:space="0" w:color="auto"/>
        <w:bottom w:val="none" w:sz="0" w:space="0" w:color="auto"/>
        <w:right w:val="none" w:sz="0" w:space="0" w:color="auto"/>
      </w:divBdr>
    </w:div>
    <w:div w:id="903">
      <w:marLeft w:val="0"/>
      <w:marRight w:val="0"/>
      <w:marTop w:val="0"/>
      <w:marBottom w:val="0"/>
      <w:divBdr>
        <w:top w:val="none" w:sz="0" w:space="0" w:color="auto"/>
        <w:left w:val="none" w:sz="0" w:space="0" w:color="auto"/>
        <w:bottom w:val="none" w:sz="0" w:space="0" w:color="auto"/>
        <w:right w:val="none" w:sz="0" w:space="0" w:color="auto"/>
      </w:divBdr>
    </w:div>
    <w:div w:id="904">
      <w:marLeft w:val="0"/>
      <w:marRight w:val="0"/>
      <w:marTop w:val="0"/>
      <w:marBottom w:val="0"/>
      <w:divBdr>
        <w:top w:val="none" w:sz="0" w:space="0" w:color="auto"/>
        <w:left w:val="none" w:sz="0" w:space="0" w:color="auto"/>
        <w:bottom w:val="none" w:sz="0" w:space="0" w:color="auto"/>
        <w:right w:val="none" w:sz="0" w:space="0" w:color="auto"/>
      </w:divBdr>
    </w:div>
    <w:div w:id="905">
      <w:marLeft w:val="0"/>
      <w:marRight w:val="0"/>
      <w:marTop w:val="0"/>
      <w:marBottom w:val="0"/>
      <w:divBdr>
        <w:top w:val="none" w:sz="0" w:space="0" w:color="auto"/>
        <w:left w:val="none" w:sz="0" w:space="0" w:color="auto"/>
        <w:bottom w:val="none" w:sz="0" w:space="0" w:color="auto"/>
        <w:right w:val="none" w:sz="0" w:space="0" w:color="auto"/>
      </w:divBdr>
    </w:div>
    <w:div w:id="906">
      <w:marLeft w:val="0"/>
      <w:marRight w:val="0"/>
      <w:marTop w:val="0"/>
      <w:marBottom w:val="0"/>
      <w:divBdr>
        <w:top w:val="none" w:sz="0" w:space="0" w:color="auto"/>
        <w:left w:val="none" w:sz="0" w:space="0" w:color="auto"/>
        <w:bottom w:val="none" w:sz="0" w:space="0" w:color="auto"/>
        <w:right w:val="none" w:sz="0" w:space="0" w:color="auto"/>
      </w:divBdr>
    </w:div>
    <w:div w:id="907">
      <w:marLeft w:val="0"/>
      <w:marRight w:val="0"/>
      <w:marTop w:val="0"/>
      <w:marBottom w:val="0"/>
      <w:divBdr>
        <w:top w:val="none" w:sz="0" w:space="0" w:color="auto"/>
        <w:left w:val="none" w:sz="0" w:space="0" w:color="auto"/>
        <w:bottom w:val="none" w:sz="0" w:space="0" w:color="auto"/>
        <w:right w:val="none" w:sz="0" w:space="0" w:color="auto"/>
      </w:divBdr>
    </w:div>
    <w:div w:id="908">
      <w:marLeft w:val="0"/>
      <w:marRight w:val="0"/>
      <w:marTop w:val="0"/>
      <w:marBottom w:val="0"/>
      <w:divBdr>
        <w:top w:val="none" w:sz="0" w:space="0" w:color="auto"/>
        <w:left w:val="none" w:sz="0" w:space="0" w:color="auto"/>
        <w:bottom w:val="none" w:sz="0" w:space="0" w:color="auto"/>
        <w:right w:val="none" w:sz="0" w:space="0" w:color="auto"/>
      </w:divBdr>
    </w:div>
    <w:div w:id="909">
      <w:marLeft w:val="0"/>
      <w:marRight w:val="0"/>
      <w:marTop w:val="0"/>
      <w:marBottom w:val="0"/>
      <w:divBdr>
        <w:top w:val="none" w:sz="0" w:space="0" w:color="auto"/>
        <w:left w:val="none" w:sz="0" w:space="0" w:color="auto"/>
        <w:bottom w:val="none" w:sz="0" w:space="0" w:color="auto"/>
        <w:right w:val="none" w:sz="0" w:space="0" w:color="auto"/>
      </w:divBdr>
    </w:div>
    <w:div w:id="910">
      <w:marLeft w:val="0"/>
      <w:marRight w:val="0"/>
      <w:marTop w:val="0"/>
      <w:marBottom w:val="0"/>
      <w:divBdr>
        <w:top w:val="none" w:sz="0" w:space="0" w:color="auto"/>
        <w:left w:val="none" w:sz="0" w:space="0" w:color="auto"/>
        <w:bottom w:val="none" w:sz="0" w:space="0" w:color="auto"/>
        <w:right w:val="none" w:sz="0" w:space="0" w:color="auto"/>
      </w:divBdr>
    </w:div>
    <w:div w:id="912">
      <w:marLeft w:val="0"/>
      <w:marRight w:val="0"/>
      <w:marTop w:val="0"/>
      <w:marBottom w:val="0"/>
      <w:divBdr>
        <w:top w:val="none" w:sz="0" w:space="0" w:color="auto"/>
        <w:left w:val="none" w:sz="0" w:space="0" w:color="auto"/>
        <w:bottom w:val="none" w:sz="0" w:space="0" w:color="auto"/>
        <w:right w:val="none" w:sz="0" w:space="0" w:color="auto"/>
      </w:divBdr>
    </w:div>
    <w:div w:id="913">
      <w:marLeft w:val="0"/>
      <w:marRight w:val="0"/>
      <w:marTop w:val="0"/>
      <w:marBottom w:val="0"/>
      <w:divBdr>
        <w:top w:val="none" w:sz="0" w:space="0" w:color="auto"/>
        <w:left w:val="none" w:sz="0" w:space="0" w:color="auto"/>
        <w:bottom w:val="none" w:sz="0" w:space="0" w:color="auto"/>
        <w:right w:val="none" w:sz="0" w:space="0" w:color="auto"/>
      </w:divBdr>
    </w:div>
    <w:div w:id="914">
      <w:marLeft w:val="0"/>
      <w:marRight w:val="0"/>
      <w:marTop w:val="0"/>
      <w:marBottom w:val="0"/>
      <w:divBdr>
        <w:top w:val="none" w:sz="0" w:space="0" w:color="auto"/>
        <w:left w:val="none" w:sz="0" w:space="0" w:color="auto"/>
        <w:bottom w:val="none" w:sz="0" w:space="0" w:color="auto"/>
        <w:right w:val="none" w:sz="0" w:space="0" w:color="auto"/>
      </w:divBdr>
    </w:div>
    <w:div w:id="915">
      <w:marLeft w:val="0"/>
      <w:marRight w:val="0"/>
      <w:marTop w:val="0"/>
      <w:marBottom w:val="0"/>
      <w:divBdr>
        <w:top w:val="none" w:sz="0" w:space="0" w:color="auto"/>
        <w:left w:val="none" w:sz="0" w:space="0" w:color="auto"/>
        <w:bottom w:val="none" w:sz="0" w:space="0" w:color="auto"/>
        <w:right w:val="none" w:sz="0" w:space="0" w:color="auto"/>
      </w:divBdr>
    </w:div>
    <w:div w:id="916">
      <w:marLeft w:val="0"/>
      <w:marRight w:val="0"/>
      <w:marTop w:val="0"/>
      <w:marBottom w:val="0"/>
      <w:divBdr>
        <w:top w:val="none" w:sz="0" w:space="0" w:color="auto"/>
        <w:left w:val="none" w:sz="0" w:space="0" w:color="auto"/>
        <w:bottom w:val="none" w:sz="0" w:space="0" w:color="auto"/>
        <w:right w:val="none" w:sz="0" w:space="0" w:color="auto"/>
      </w:divBdr>
    </w:div>
    <w:div w:id="917">
      <w:marLeft w:val="0"/>
      <w:marRight w:val="0"/>
      <w:marTop w:val="0"/>
      <w:marBottom w:val="0"/>
      <w:divBdr>
        <w:top w:val="none" w:sz="0" w:space="0" w:color="auto"/>
        <w:left w:val="none" w:sz="0" w:space="0" w:color="auto"/>
        <w:bottom w:val="none" w:sz="0" w:space="0" w:color="auto"/>
        <w:right w:val="none" w:sz="0" w:space="0" w:color="auto"/>
      </w:divBdr>
    </w:div>
    <w:div w:id="918">
      <w:marLeft w:val="0"/>
      <w:marRight w:val="0"/>
      <w:marTop w:val="0"/>
      <w:marBottom w:val="0"/>
      <w:divBdr>
        <w:top w:val="none" w:sz="0" w:space="0" w:color="auto"/>
        <w:left w:val="none" w:sz="0" w:space="0" w:color="auto"/>
        <w:bottom w:val="none" w:sz="0" w:space="0" w:color="auto"/>
        <w:right w:val="none" w:sz="0" w:space="0" w:color="auto"/>
      </w:divBdr>
    </w:div>
    <w:div w:id="919">
      <w:marLeft w:val="0"/>
      <w:marRight w:val="0"/>
      <w:marTop w:val="0"/>
      <w:marBottom w:val="0"/>
      <w:divBdr>
        <w:top w:val="none" w:sz="0" w:space="0" w:color="auto"/>
        <w:left w:val="none" w:sz="0" w:space="0" w:color="auto"/>
        <w:bottom w:val="none" w:sz="0" w:space="0" w:color="auto"/>
        <w:right w:val="none" w:sz="0" w:space="0" w:color="auto"/>
      </w:divBdr>
    </w:div>
    <w:div w:id="920">
      <w:marLeft w:val="0"/>
      <w:marRight w:val="0"/>
      <w:marTop w:val="0"/>
      <w:marBottom w:val="0"/>
      <w:divBdr>
        <w:top w:val="none" w:sz="0" w:space="0" w:color="auto"/>
        <w:left w:val="none" w:sz="0" w:space="0" w:color="auto"/>
        <w:bottom w:val="none" w:sz="0" w:space="0" w:color="auto"/>
        <w:right w:val="none" w:sz="0" w:space="0" w:color="auto"/>
      </w:divBdr>
    </w:div>
    <w:div w:id="921">
      <w:marLeft w:val="0"/>
      <w:marRight w:val="0"/>
      <w:marTop w:val="0"/>
      <w:marBottom w:val="0"/>
      <w:divBdr>
        <w:top w:val="none" w:sz="0" w:space="0" w:color="auto"/>
        <w:left w:val="none" w:sz="0" w:space="0" w:color="auto"/>
        <w:bottom w:val="none" w:sz="0" w:space="0" w:color="auto"/>
        <w:right w:val="none" w:sz="0" w:space="0" w:color="auto"/>
      </w:divBdr>
    </w:div>
    <w:div w:id="922">
      <w:marLeft w:val="0"/>
      <w:marRight w:val="0"/>
      <w:marTop w:val="0"/>
      <w:marBottom w:val="0"/>
      <w:divBdr>
        <w:top w:val="none" w:sz="0" w:space="0" w:color="auto"/>
        <w:left w:val="none" w:sz="0" w:space="0" w:color="auto"/>
        <w:bottom w:val="none" w:sz="0" w:space="0" w:color="auto"/>
        <w:right w:val="none" w:sz="0" w:space="0" w:color="auto"/>
      </w:divBdr>
    </w:div>
    <w:div w:id="923">
      <w:marLeft w:val="0"/>
      <w:marRight w:val="0"/>
      <w:marTop w:val="0"/>
      <w:marBottom w:val="0"/>
      <w:divBdr>
        <w:top w:val="none" w:sz="0" w:space="0" w:color="auto"/>
        <w:left w:val="none" w:sz="0" w:space="0" w:color="auto"/>
        <w:bottom w:val="none" w:sz="0" w:space="0" w:color="auto"/>
        <w:right w:val="none" w:sz="0" w:space="0" w:color="auto"/>
      </w:divBdr>
    </w:div>
    <w:div w:id="924">
      <w:marLeft w:val="0"/>
      <w:marRight w:val="0"/>
      <w:marTop w:val="0"/>
      <w:marBottom w:val="0"/>
      <w:divBdr>
        <w:top w:val="none" w:sz="0" w:space="0" w:color="auto"/>
        <w:left w:val="none" w:sz="0" w:space="0" w:color="auto"/>
        <w:bottom w:val="none" w:sz="0" w:space="0" w:color="auto"/>
        <w:right w:val="none" w:sz="0" w:space="0" w:color="auto"/>
      </w:divBdr>
    </w:div>
    <w:div w:id="925">
      <w:marLeft w:val="0"/>
      <w:marRight w:val="0"/>
      <w:marTop w:val="0"/>
      <w:marBottom w:val="0"/>
      <w:divBdr>
        <w:top w:val="none" w:sz="0" w:space="0" w:color="auto"/>
        <w:left w:val="none" w:sz="0" w:space="0" w:color="auto"/>
        <w:bottom w:val="none" w:sz="0" w:space="0" w:color="auto"/>
        <w:right w:val="none" w:sz="0" w:space="0" w:color="auto"/>
      </w:divBdr>
    </w:div>
    <w:div w:id="926">
      <w:marLeft w:val="0"/>
      <w:marRight w:val="0"/>
      <w:marTop w:val="0"/>
      <w:marBottom w:val="0"/>
      <w:divBdr>
        <w:top w:val="none" w:sz="0" w:space="0" w:color="auto"/>
        <w:left w:val="none" w:sz="0" w:space="0" w:color="auto"/>
        <w:bottom w:val="none" w:sz="0" w:space="0" w:color="auto"/>
        <w:right w:val="none" w:sz="0" w:space="0" w:color="auto"/>
      </w:divBdr>
    </w:div>
    <w:div w:id="927">
      <w:marLeft w:val="0"/>
      <w:marRight w:val="0"/>
      <w:marTop w:val="0"/>
      <w:marBottom w:val="0"/>
      <w:divBdr>
        <w:top w:val="none" w:sz="0" w:space="0" w:color="auto"/>
        <w:left w:val="none" w:sz="0" w:space="0" w:color="auto"/>
        <w:bottom w:val="none" w:sz="0" w:space="0" w:color="auto"/>
        <w:right w:val="none" w:sz="0" w:space="0" w:color="auto"/>
      </w:divBdr>
    </w:div>
    <w:div w:id="928">
      <w:marLeft w:val="0"/>
      <w:marRight w:val="0"/>
      <w:marTop w:val="0"/>
      <w:marBottom w:val="0"/>
      <w:divBdr>
        <w:top w:val="none" w:sz="0" w:space="0" w:color="auto"/>
        <w:left w:val="none" w:sz="0" w:space="0" w:color="auto"/>
        <w:bottom w:val="none" w:sz="0" w:space="0" w:color="auto"/>
        <w:right w:val="none" w:sz="0" w:space="0" w:color="auto"/>
      </w:divBdr>
    </w:div>
    <w:div w:id="930">
      <w:marLeft w:val="0"/>
      <w:marRight w:val="0"/>
      <w:marTop w:val="0"/>
      <w:marBottom w:val="0"/>
      <w:divBdr>
        <w:top w:val="none" w:sz="0" w:space="0" w:color="auto"/>
        <w:left w:val="none" w:sz="0" w:space="0" w:color="auto"/>
        <w:bottom w:val="none" w:sz="0" w:space="0" w:color="auto"/>
        <w:right w:val="none" w:sz="0" w:space="0" w:color="auto"/>
      </w:divBdr>
    </w:div>
    <w:div w:id="931">
      <w:marLeft w:val="0"/>
      <w:marRight w:val="0"/>
      <w:marTop w:val="0"/>
      <w:marBottom w:val="0"/>
      <w:divBdr>
        <w:top w:val="none" w:sz="0" w:space="0" w:color="auto"/>
        <w:left w:val="none" w:sz="0" w:space="0" w:color="auto"/>
        <w:bottom w:val="none" w:sz="0" w:space="0" w:color="auto"/>
        <w:right w:val="none" w:sz="0" w:space="0" w:color="auto"/>
      </w:divBdr>
    </w:div>
    <w:div w:id="932">
      <w:marLeft w:val="0"/>
      <w:marRight w:val="0"/>
      <w:marTop w:val="0"/>
      <w:marBottom w:val="0"/>
      <w:divBdr>
        <w:top w:val="none" w:sz="0" w:space="0" w:color="auto"/>
        <w:left w:val="none" w:sz="0" w:space="0" w:color="auto"/>
        <w:bottom w:val="none" w:sz="0" w:space="0" w:color="auto"/>
        <w:right w:val="none" w:sz="0" w:space="0" w:color="auto"/>
      </w:divBdr>
    </w:div>
    <w:div w:id="933">
      <w:marLeft w:val="0"/>
      <w:marRight w:val="0"/>
      <w:marTop w:val="0"/>
      <w:marBottom w:val="0"/>
      <w:divBdr>
        <w:top w:val="none" w:sz="0" w:space="0" w:color="auto"/>
        <w:left w:val="none" w:sz="0" w:space="0" w:color="auto"/>
        <w:bottom w:val="none" w:sz="0" w:space="0" w:color="auto"/>
        <w:right w:val="none" w:sz="0" w:space="0" w:color="auto"/>
      </w:divBdr>
    </w:div>
    <w:div w:id="934">
      <w:marLeft w:val="0"/>
      <w:marRight w:val="0"/>
      <w:marTop w:val="0"/>
      <w:marBottom w:val="0"/>
      <w:divBdr>
        <w:top w:val="none" w:sz="0" w:space="0" w:color="auto"/>
        <w:left w:val="none" w:sz="0" w:space="0" w:color="auto"/>
        <w:bottom w:val="none" w:sz="0" w:space="0" w:color="auto"/>
        <w:right w:val="none" w:sz="0" w:space="0" w:color="auto"/>
      </w:divBdr>
    </w:div>
    <w:div w:id="935">
      <w:marLeft w:val="0"/>
      <w:marRight w:val="0"/>
      <w:marTop w:val="0"/>
      <w:marBottom w:val="0"/>
      <w:divBdr>
        <w:top w:val="none" w:sz="0" w:space="0" w:color="auto"/>
        <w:left w:val="none" w:sz="0" w:space="0" w:color="auto"/>
        <w:bottom w:val="none" w:sz="0" w:space="0" w:color="auto"/>
        <w:right w:val="none" w:sz="0" w:space="0" w:color="auto"/>
      </w:divBdr>
    </w:div>
    <w:div w:id="936">
      <w:marLeft w:val="0"/>
      <w:marRight w:val="0"/>
      <w:marTop w:val="0"/>
      <w:marBottom w:val="0"/>
      <w:divBdr>
        <w:top w:val="none" w:sz="0" w:space="0" w:color="auto"/>
        <w:left w:val="none" w:sz="0" w:space="0" w:color="auto"/>
        <w:bottom w:val="none" w:sz="0" w:space="0" w:color="auto"/>
        <w:right w:val="none" w:sz="0" w:space="0" w:color="auto"/>
      </w:divBdr>
    </w:div>
    <w:div w:id="937">
      <w:marLeft w:val="0"/>
      <w:marRight w:val="0"/>
      <w:marTop w:val="0"/>
      <w:marBottom w:val="0"/>
      <w:divBdr>
        <w:top w:val="none" w:sz="0" w:space="0" w:color="auto"/>
        <w:left w:val="none" w:sz="0" w:space="0" w:color="auto"/>
        <w:bottom w:val="none" w:sz="0" w:space="0" w:color="auto"/>
        <w:right w:val="none" w:sz="0" w:space="0" w:color="auto"/>
      </w:divBdr>
      <w:divsChild>
        <w:div w:id="1816">
          <w:marLeft w:val="0"/>
          <w:marRight w:val="0"/>
          <w:marTop w:val="0"/>
          <w:marBottom w:val="0"/>
          <w:divBdr>
            <w:top w:val="none" w:sz="0" w:space="0" w:color="auto"/>
            <w:left w:val="none" w:sz="0" w:space="0" w:color="auto"/>
            <w:bottom w:val="none" w:sz="0" w:space="0" w:color="auto"/>
            <w:right w:val="none" w:sz="0" w:space="0" w:color="auto"/>
          </w:divBdr>
          <w:divsChild>
            <w:div w:id="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
      <w:marLeft w:val="0"/>
      <w:marRight w:val="0"/>
      <w:marTop w:val="0"/>
      <w:marBottom w:val="0"/>
      <w:divBdr>
        <w:top w:val="none" w:sz="0" w:space="0" w:color="auto"/>
        <w:left w:val="none" w:sz="0" w:space="0" w:color="auto"/>
        <w:bottom w:val="none" w:sz="0" w:space="0" w:color="auto"/>
        <w:right w:val="none" w:sz="0" w:space="0" w:color="auto"/>
      </w:divBdr>
    </w:div>
    <w:div w:id="939">
      <w:marLeft w:val="0"/>
      <w:marRight w:val="0"/>
      <w:marTop w:val="0"/>
      <w:marBottom w:val="0"/>
      <w:divBdr>
        <w:top w:val="none" w:sz="0" w:space="0" w:color="auto"/>
        <w:left w:val="none" w:sz="0" w:space="0" w:color="auto"/>
        <w:bottom w:val="none" w:sz="0" w:space="0" w:color="auto"/>
        <w:right w:val="none" w:sz="0" w:space="0" w:color="auto"/>
      </w:divBdr>
    </w:div>
    <w:div w:id="940">
      <w:marLeft w:val="0"/>
      <w:marRight w:val="0"/>
      <w:marTop w:val="0"/>
      <w:marBottom w:val="0"/>
      <w:divBdr>
        <w:top w:val="none" w:sz="0" w:space="0" w:color="auto"/>
        <w:left w:val="none" w:sz="0" w:space="0" w:color="auto"/>
        <w:bottom w:val="none" w:sz="0" w:space="0" w:color="auto"/>
        <w:right w:val="none" w:sz="0" w:space="0" w:color="auto"/>
      </w:divBdr>
    </w:div>
    <w:div w:id="941">
      <w:marLeft w:val="0"/>
      <w:marRight w:val="0"/>
      <w:marTop w:val="0"/>
      <w:marBottom w:val="0"/>
      <w:divBdr>
        <w:top w:val="none" w:sz="0" w:space="0" w:color="auto"/>
        <w:left w:val="none" w:sz="0" w:space="0" w:color="auto"/>
        <w:bottom w:val="none" w:sz="0" w:space="0" w:color="auto"/>
        <w:right w:val="none" w:sz="0" w:space="0" w:color="auto"/>
      </w:divBdr>
    </w:div>
    <w:div w:id="942">
      <w:marLeft w:val="0"/>
      <w:marRight w:val="0"/>
      <w:marTop w:val="0"/>
      <w:marBottom w:val="0"/>
      <w:divBdr>
        <w:top w:val="none" w:sz="0" w:space="0" w:color="auto"/>
        <w:left w:val="none" w:sz="0" w:space="0" w:color="auto"/>
        <w:bottom w:val="none" w:sz="0" w:space="0" w:color="auto"/>
        <w:right w:val="none" w:sz="0" w:space="0" w:color="auto"/>
      </w:divBdr>
    </w:div>
    <w:div w:id="943">
      <w:marLeft w:val="0"/>
      <w:marRight w:val="0"/>
      <w:marTop w:val="0"/>
      <w:marBottom w:val="0"/>
      <w:divBdr>
        <w:top w:val="none" w:sz="0" w:space="0" w:color="auto"/>
        <w:left w:val="none" w:sz="0" w:space="0" w:color="auto"/>
        <w:bottom w:val="none" w:sz="0" w:space="0" w:color="auto"/>
        <w:right w:val="none" w:sz="0" w:space="0" w:color="auto"/>
      </w:divBdr>
    </w:div>
    <w:div w:id="944">
      <w:marLeft w:val="0"/>
      <w:marRight w:val="0"/>
      <w:marTop w:val="0"/>
      <w:marBottom w:val="0"/>
      <w:divBdr>
        <w:top w:val="none" w:sz="0" w:space="0" w:color="auto"/>
        <w:left w:val="none" w:sz="0" w:space="0" w:color="auto"/>
        <w:bottom w:val="none" w:sz="0" w:space="0" w:color="auto"/>
        <w:right w:val="none" w:sz="0" w:space="0" w:color="auto"/>
      </w:divBdr>
    </w:div>
    <w:div w:id="945">
      <w:marLeft w:val="0"/>
      <w:marRight w:val="0"/>
      <w:marTop w:val="0"/>
      <w:marBottom w:val="0"/>
      <w:divBdr>
        <w:top w:val="none" w:sz="0" w:space="0" w:color="auto"/>
        <w:left w:val="none" w:sz="0" w:space="0" w:color="auto"/>
        <w:bottom w:val="none" w:sz="0" w:space="0" w:color="auto"/>
        <w:right w:val="none" w:sz="0" w:space="0" w:color="auto"/>
      </w:divBdr>
    </w:div>
    <w:div w:id="946">
      <w:marLeft w:val="0"/>
      <w:marRight w:val="0"/>
      <w:marTop w:val="0"/>
      <w:marBottom w:val="0"/>
      <w:divBdr>
        <w:top w:val="none" w:sz="0" w:space="0" w:color="auto"/>
        <w:left w:val="none" w:sz="0" w:space="0" w:color="auto"/>
        <w:bottom w:val="none" w:sz="0" w:space="0" w:color="auto"/>
        <w:right w:val="none" w:sz="0" w:space="0" w:color="auto"/>
      </w:divBdr>
    </w:div>
    <w:div w:id="947">
      <w:marLeft w:val="0"/>
      <w:marRight w:val="0"/>
      <w:marTop w:val="0"/>
      <w:marBottom w:val="0"/>
      <w:divBdr>
        <w:top w:val="none" w:sz="0" w:space="0" w:color="auto"/>
        <w:left w:val="none" w:sz="0" w:space="0" w:color="auto"/>
        <w:bottom w:val="none" w:sz="0" w:space="0" w:color="auto"/>
        <w:right w:val="none" w:sz="0" w:space="0" w:color="auto"/>
      </w:divBdr>
    </w:div>
    <w:div w:id="948">
      <w:marLeft w:val="0"/>
      <w:marRight w:val="0"/>
      <w:marTop w:val="0"/>
      <w:marBottom w:val="0"/>
      <w:divBdr>
        <w:top w:val="none" w:sz="0" w:space="0" w:color="auto"/>
        <w:left w:val="none" w:sz="0" w:space="0" w:color="auto"/>
        <w:bottom w:val="none" w:sz="0" w:space="0" w:color="auto"/>
        <w:right w:val="none" w:sz="0" w:space="0" w:color="auto"/>
      </w:divBdr>
    </w:div>
    <w:div w:id="949">
      <w:marLeft w:val="0"/>
      <w:marRight w:val="0"/>
      <w:marTop w:val="0"/>
      <w:marBottom w:val="0"/>
      <w:divBdr>
        <w:top w:val="none" w:sz="0" w:space="0" w:color="auto"/>
        <w:left w:val="none" w:sz="0" w:space="0" w:color="auto"/>
        <w:bottom w:val="none" w:sz="0" w:space="0" w:color="auto"/>
        <w:right w:val="none" w:sz="0" w:space="0" w:color="auto"/>
      </w:divBdr>
    </w:div>
    <w:div w:id="950">
      <w:marLeft w:val="0"/>
      <w:marRight w:val="0"/>
      <w:marTop w:val="0"/>
      <w:marBottom w:val="0"/>
      <w:divBdr>
        <w:top w:val="none" w:sz="0" w:space="0" w:color="auto"/>
        <w:left w:val="none" w:sz="0" w:space="0" w:color="auto"/>
        <w:bottom w:val="none" w:sz="0" w:space="0" w:color="auto"/>
        <w:right w:val="none" w:sz="0" w:space="0" w:color="auto"/>
      </w:divBdr>
    </w:div>
    <w:div w:id="951">
      <w:marLeft w:val="0"/>
      <w:marRight w:val="0"/>
      <w:marTop w:val="0"/>
      <w:marBottom w:val="0"/>
      <w:divBdr>
        <w:top w:val="none" w:sz="0" w:space="0" w:color="auto"/>
        <w:left w:val="none" w:sz="0" w:space="0" w:color="auto"/>
        <w:bottom w:val="none" w:sz="0" w:space="0" w:color="auto"/>
        <w:right w:val="none" w:sz="0" w:space="0" w:color="auto"/>
      </w:divBdr>
    </w:div>
    <w:div w:id="952">
      <w:marLeft w:val="0"/>
      <w:marRight w:val="0"/>
      <w:marTop w:val="0"/>
      <w:marBottom w:val="0"/>
      <w:divBdr>
        <w:top w:val="none" w:sz="0" w:space="0" w:color="auto"/>
        <w:left w:val="none" w:sz="0" w:space="0" w:color="auto"/>
        <w:bottom w:val="none" w:sz="0" w:space="0" w:color="auto"/>
        <w:right w:val="none" w:sz="0" w:space="0" w:color="auto"/>
      </w:divBdr>
    </w:div>
    <w:div w:id="953">
      <w:marLeft w:val="0"/>
      <w:marRight w:val="0"/>
      <w:marTop w:val="0"/>
      <w:marBottom w:val="0"/>
      <w:divBdr>
        <w:top w:val="none" w:sz="0" w:space="0" w:color="auto"/>
        <w:left w:val="none" w:sz="0" w:space="0" w:color="auto"/>
        <w:bottom w:val="none" w:sz="0" w:space="0" w:color="auto"/>
        <w:right w:val="none" w:sz="0" w:space="0" w:color="auto"/>
      </w:divBdr>
    </w:div>
    <w:div w:id="954">
      <w:marLeft w:val="0"/>
      <w:marRight w:val="0"/>
      <w:marTop w:val="0"/>
      <w:marBottom w:val="0"/>
      <w:divBdr>
        <w:top w:val="none" w:sz="0" w:space="0" w:color="auto"/>
        <w:left w:val="none" w:sz="0" w:space="0" w:color="auto"/>
        <w:bottom w:val="none" w:sz="0" w:space="0" w:color="auto"/>
        <w:right w:val="none" w:sz="0" w:space="0" w:color="auto"/>
      </w:divBdr>
    </w:div>
    <w:div w:id="955">
      <w:marLeft w:val="0"/>
      <w:marRight w:val="0"/>
      <w:marTop w:val="0"/>
      <w:marBottom w:val="0"/>
      <w:divBdr>
        <w:top w:val="none" w:sz="0" w:space="0" w:color="auto"/>
        <w:left w:val="none" w:sz="0" w:space="0" w:color="auto"/>
        <w:bottom w:val="none" w:sz="0" w:space="0" w:color="auto"/>
        <w:right w:val="none" w:sz="0" w:space="0" w:color="auto"/>
      </w:divBdr>
    </w:div>
    <w:div w:id="956">
      <w:marLeft w:val="0"/>
      <w:marRight w:val="0"/>
      <w:marTop w:val="0"/>
      <w:marBottom w:val="0"/>
      <w:divBdr>
        <w:top w:val="none" w:sz="0" w:space="0" w:color="auto"/>
        <w:left w:val="none" w:sz="0" w:space="0" w:color="auto"/>
        <w:bottom w:val="none" w:sz="0" w:space="0" w:color="auto"/>
        <w:right w:val="none" w:sz="0" w:space="0" w:color="auto"/>
      </w:divBdr>
    </w:div>
    <w:div w:id="957">
      <w:marLeft w:val="0"/>
      <w:marRight w:val="0"/>
      <w:marTop w:val="0"/>
      <w:marBottom w:val="0"/>
      <w:divBdr>
        <w:top w:val="none" w:sz="0" w:space="0" w:color="auto"/>
        <w:left w:val="none" w:sz="0" w:space="0" w:color="auto"/>
        <w:bottom w:val="none" w:sz="0" w:space="0" w:color="auto"/>
        <w:right w:val="none" w:sz="0" w:space="0" w:color="auto"/>
      </w:divBdr>
    </w:div>
    <w:div w:id="958">
      <w:marLeft w:val="0"/>
      <w:marRight w:val="0"/>
      <w:marTop w:val="0"/>
      <w:marBottom w:val="0"/>
      <w:divBdr>
        <w:top w:val="none" w:sz="0" w:space="0" w:color="auto"/>
        <w:left w:val="none" w:sz="0" w:space="0" w:color="auto"/>
        <w:bottom w:val="none" w:sz="0" w:space="0" w:color="auto"/>
        <w:right w:val="none" w:sz="0" w:space="0" w:color="auto"/>
      </w:divBdr>
    </w:div>
    <w:div w:id="959">
      <w:marLeft w:val="0"/>
      <w:marRight w:val="0"/>
      <w:marTop w:val="0"/>
      <w:marBottom w:val="0"/>
      <w:divBdr>
        <w:top w:val="none" w:sz="0" w:space="0" w:color="auto"/>
        <w:left w:val="none" w:sz="0" w:space="0" w:color="auto"/>
        <w:bottom w:val="none" w:sz="0" w:space="0" w:color="auto"/>
        <w:right w:val="none" w:sz="0" w:space="0" w:color="auto"/>
      </w:divBdr>
    </w:div>
    <w:div w:id="960">
      <w:marLeft w:val="0"/>
      <w:marRight w:val="0"/>
      <w:marTop w:val="0"/>
      <w:marBottom w:val="0"/>
      <w:divBdr>
        <w:top w:val="none" w:sz="0" w:space="0" w:color="auto"/>
        <w:left w:val="none" w:sz="0" w:space="0" w:color="auto"/>
        <w:bottom w:val="none" w:sz="0" w:space="0" w:color="auto"/>
        <w:right w:val="none" w:sz="0" w:space="0" w:color="auto"/>
      </w:divBdr>
    </w:div>
    <w:div w:id="961">
      <w:marLeft w:val="0"/>
      <w:marRight w:val="0"/>
      <w:marTop w:val="0"/>
      <w:marBottom w:val="0"/>
      <w:divBdr>
        <w:top w:val="none" w:sz="0" w:space="0" w:color="auto"/>
        <w:left w:val="none" w:sz="0" w:space="0" w:color="auto"/>
        <w:bottom w:val="none" w:sz="0" w:space="0" w:color="auto"/>
        <w:right w:val="none" w:sz="0" w:space="0" w:color="auto"/>
      </w:divBdr>
    </w:div>
    <w:div w:id="962">
      <w:marLeft w:val="0"/>
      <w:marRight w:val="0"/>
      <w:marTop w:val="0"/>
      <w:marBottom w:val="0"/>
      <w:divBdr>
        <w:top w:val="none" w:sz="0" w:space="0" w:color="auto"/>
        <w:left w:val="none" w:sz="0" w:space="0" w:color="auto"/>
        <w:bottom w:val="none" w:sz="0" w:space="0" w:color="auto"/>
        <w:right w:val="none" w:sz="0" w:space="0" w:color="auto"/>
      </w:divBdr>
    </w:div>
    <w:div w:id="963">
      <w:marLeft w:val="0"/>
      <w:marRight w:val="0"/>
      <w:marTop w:val="0"/>
      <w:marBottom w:val="0"/>
      <w:divBdr>
        <w:top w:val="none" w:sz="0" w:space="0" w:color="auto"/>
        <w:left w:val="none" w:sz="0" w:space="0" w:color="auto"/>
        <w:bottom w:val="none" w:sz="0" w:space="0" w:color="auto"/>
        <w:right w:val="none" w:sz="0" w:space="0" w:color="auto"/>
      </w:divBdr>
    </w:div>
    <w:div w:id="964">
      <w:marLeft w:val="0"/>
      <w:marRight w:val="0"/>
      <w:marTop w:val="0"/>
      <w:marBottom w:val="0"/>
      <w:divBdr>
        <w:top w:val="none" w:sz="0" w:space="0" w:color="auto"/>
        <w:left w:val="none" w:sz="0" w:space="0" w:color="auto"/>
        <w:bottom w:val="none" w:sz="0" w:space="0" w:color="auto"/>
        <w:right w:val="none" w:sz="0" w:space="0" w:color="auto"/>
      </w:divBdr>
    </w:div>
    <w:div w:id="965">
      <w:marLeft w:val="0"/>
      <w:marRight w:val="0"/>
      <w:marTop w:val="0"/>
      <w:marBottom w:val="0"/>
      <w:divBdr>
        <w:top w:val="none" w:sz="0" w:space="0" w:color="auto"/>
        <w:left w:val="none" w:sz="0" w:space="0" w:color="auto"/>
        <w:bottom w:val="none" w:sz="0" w:space="0" w:color="auto"/>
        <w:right w:val="none" w:sz="0" w:space="0" w:color="auto"/>
      </w:divBdr>
    </w:div>
    <w:div w:id="966">
      <w:marLeft w:val="0"/>
      <w:marRight w:val="0"/>
      <w:marTop w:val="0"/>
      <w:marBottom w:val="0"/>
      <w:divBdr>
        <w:top w:val="none" w:sz="0" w:space="0" w:color="auto"/>
        <w:left w:val="none" w:sz="0" w:space="0" w:color="auto"/>
        <w:bottom w:val="none" w:sz="0" w:space="0" w:color="auto"/>
        <w:right w:val="none" w:sz="0" w:space="0" w:color="auto"/>
      </w:divBdr>
    </w:div>
    <w:div w:id="967">
      <w:marLeft w:val="0"/>
      <w:marRight w:val="0"/>
      <w:marTop w:val="0"/>
      <w:marBottom w:val="0"/>
      <w:divBdr>
        <w:top w:val="none" w:sz="0" w:space="0" w:color="auto"/>
        <w:left w:val="none" w:sz="0" w:space="0" w:color="auto"/>
        <w:bottom w:val="none" w:sz="0" w:space="0" w:color="auto"/>
        <w:right w:val="none" w:sz="0" w:space="0" w:color="auto"/>
      </w:divBdr>
    </w:div>
    <w:div w:id="968">
      <w:marLeft w:val="0"/>
      <w:marRight w:val="0"/>
      <w:marTop w:val="0"/>
      <w:marBottom w:val="0"/>
      <w:divBdr>
        <w:top w:val="none" w:sz="0" w:space="0" w:color="auto"/>
        <w:left w:val="none" w:sz="0" w:space="0" w:color="auto"/>
        <w:bottom w:val="none" w:sz="0" w:space="0" w:color="auto"/>
        <w:right w:val="none" w:sz="0" w:space="0" w:color="auto"/>
      </w:divBdr>
    </w:div>
    <w:div w:id="969">
      <w:marLeft w:val="0"/>
      <w:marRight w:val="0"/>
      <w:marTop w:val="0"/>
      <w:marBottom w:val="0"/>
      <w:divBdr>
        <w:top w:val="none" w:sz="0" w:space="0" w:color="auto"/>
        <w:left w:val="none" w:sz="0" w:space="0" w:color="auto"/>
        <w:bottom w:val="none" w:sz="0" w:space="0" w:color="auto"/>
        <w:right w:val="none" w:sz="0" w:space="0" w:color="auto"/>
      </w:divBdr>
    </w:div>
    <w:div w:id="970">
      <w:marLeft w:val="0"/>
      <w:marRight w:val="0"/>
      <w:marTop w:val="0"/>
      <w:marBottom w:val="0"/>
      <w:divBdr>
        <w:top w:val="none" w:sz="0" w:space="0" w:color="auto"/>
        <w:left w:val="none" w:sz="0" w:space="0" w:color="auto"/>
        <w:bottom w:val="none" w:sz="0" w:space="0" w:color="auto"/>
        <w:right w:val="none" w:sz="0" w:space="0" w:color="auto"/>
      </w:divBdr>
    </w:div>
    <w:div w:id="971">
      <w:marLeft w:val="0"/>
      <w:marRight w:val="0"/>
      <w:marTop w:val="0"/>
      <w:marBottom w:val="0"/>
      <w:divBdr>
        <w:top w:val="none" w:sz="0" w:space="0" w:color="auto"/>
        <w:left w:val="none" w:sz="0" w:space="0" w:color="auto"/>
        <w:bottom w:val="none" w:sz="0" w:space="0" w:color="auto"/>
        <w:right w:val="none" w:sz="0" w:space="0" w:color="auto"/>
      </w:divBdr>
    </w:div>
    <w:div w:id="972">
      <w:marLeft w:val="0"/>
      <w:marRight w:val="0"/>
      <w:marTop w:val="0"/>
      <w:marBottom w:val="0"/>
      <w:divBdr>
        <w:top w:val="none" w:sz="0" w:space="0" w:color="auto"/>
        <w:left w:val="none" w:sz="0" w:space="0" w:color="auto"/>
        <w:bottom w:val="none" w:sz="0" w:space="0" w:color="auto"/>
        <w:right w:val="none" w:sz="0" w:space="0" w:color="auto"/>
      </w:divBdr>
    </w:div>
    <w:div w:id="973">
      <w:marLeft w:val="0"/>
      <w:marRight w:val="0"/>
      <w:marTop w:val="0"/>
      <w:marBottom w:val="0"/>
      <w:divBdr>
        <w:top w:val="none" w:sz="0" w:space="0" w:color="auto"/>
        <w:left w:val="none" w:sz="0" w:space="0" w:color="auto"/>
        <w:bottom w:val="none" w:sz="0" w:space="0" w:color="auto"/>
        <w:right w:val="none" w:sz="0" w:space="0" w:color="auto"/>
      </w:divBdr>
    </w:div>
    <w:div w:id="974">
      <w:marLeft w:val="0"/>
      <w:marRight w:val="0"/>
      <w:marTop w:val="0"/>
      <w:marBottom w:val="0"/>
      <w:divBdr>
        <w:top w:val="none" w:sz="0" w:space="0" w:color="auto"/>
        <w:left w:val="none" w:sz="0" w:space="0" w:color="auto"/>
        <w:bottom w:val="none" w:sz="0" w:space="0" w:color="auto"/>
        <w:right w:val="none" w:sz="0" w:space="0" w:color="auto"/>
      </w:divBdr>
    </w:div>
    <w:div w:id="975">
      <w:marLeft w:val="0"/>
      <w:marRight w:val="0"/>
      <w:marTop w:val="0"/>
      <w:marBottom w:val="0"/>
      <w:divBdr>
        <w:top w:val="none" w:sz="0" w:space="0" w:color="auto"/>
        <w:left w:val="none" w:sz="0" w:space="0" w:color="auto"/>
        <w:bottom w:val="none" w:sz="0" w:space="0" w:color="auto"/>
        <w:right w:val="none" w:sz="0" w:space="0" w:color="auto"/>
      </w:divBdr>
    </w:div>
    <w:div w:id="976">
      <w:marLeft w:val="0"/>
      <w:marRight w:val="0"/>
      <w:marTop w:val="0"/>
      <w:marBottom w:val="0"/>
      <w:divBdr>
        <w:top w:val="none" w:sz="0" w:space="0" w:color="auto"/>
        <w:left w:val="none" w:sz="0" w:space="0" w:color="auto"/>
        <w:bottom w:val="none" w:sz="0" w:space="0" w:color="auto"/>
        <w:right w:val="none" w:sz="0" w:space="0" w:color="auto"/>
      </w:divBdr>
    </w:div>
    <w:div w:id="977">
      <w:marLeft w:val="0"/>
      <w:marRight w:val="0"/>
      <w:marTop w:val="0"/>
      <w:marBottom w:val="0"/>
      <w:divBdr>
        <w:top w:val="none" w:sz="0" w:space="0" w:color="auto"/>
        <w:left w:val="none" w:sz="0" w:space="0" w:color="auto"/>
        <w:bottom w:val="none" w:sz="0" w:space="0" w:color="auto"/>
        <w:right w:val="none" w:sz="0" w:space="0" w:color="auto"/>
      </w:divBdr>
    </w:div>
    <w:div w:id="978">
      <w:marLeft w:val="0"/>
      <w:marRight w:val="0"/>
      <w:marTop w:val="0"/>
      <w:marBottom w:val="0"/>
      <w:divBdr>
        <w:top w:val="none" w:sz="0" w:space="0" w:color="auto"/>
        <w:left w:val="none" w:sz="0" w:space="0" w:color="auto"/>
        <w:bottom w:val="none" w:sz="0" w:space="0" w:color="auto"/>
        <w:right w:val="none" w:sz="0" w:space="0" w:color="auto"/>
      </w:divBdr>
    </w:div>
    <w:div w:id="979">
      <w:marLeft w:val="0"/>
      <w:marRight w:val="0"/>
      <w:marTop w:val="0"/>
      <w:marBottom w:val="0"/>
      <w:divBdr>
        <w:top w:val="none" w:sz="0" w:space="0" w:color="auto"/>
        <w:left w:val="none" w:sz="0" w:space="0" w:color="auto"/>
        <w:bottom w:val="none" w:sz="0" w:space="0" w:color="auto"/>
        <w:right w:val="none" w:sz="0" w:space="0" w:color="auto"/>
      </w:divBdr>
    </w:div>
    <w:div w:id="980">
      <w:marLeft w:val="0"/>
      <w:marRight w:val="0"/>
      <w:marTop w:val="0"/>
      <w:marBottom w:val="0"/>
      <w:divBdr>
        <w:top w:val="none" w:sz="0" w:space="0" w:color="auto"/>
        <w:left w:val="none" w:sz="0" w:space="0" w:color="auto"/>
        <w:bottom w:val="none" w:sz="0" w:space="0" w:color="auto"/>
        <w:right w:val="none" w:sz="0" w:space="0" w:color="auto"/>
      </w:divBdr>
    </w:div>
    <w:div w:id="981">
      <w:marLeft w:val="0"/>
      <w:marRight w:val="0"/>
      <w:marTop w:val="0"/>
      <w:marBottom w:val="0"/>
      <w:divBdr>
        <w:top w:val="none" w:sz="0" w:space="0" w:color="auto"/>
        <w:left w:val="none" w:sz="0" w:space="0" w:color="auto"/>
        <w:bottom w:val="none" w:sz="0" w:space="0" w:color="auto"/>
        <w:right w:val="none" w:sz="0" w:space="0" w:color="auto"/>
      </w:divBdr>
    </w:div>
    <w:div w:id="982">
      <w:marLeft w:val="0"/>
      <w:marRight w:val="0"/>
      <w:marTop w:val="0"/>
      <w:marBottom w:val="0"/>
      <w:divBdr>
        <w:top w:val="none" w:sz="0" w:space="0" w:color="auto"/>
        <w:left w:val="none" w:sz="0" w:space="0" w:color="auto"/>
        <w:bottom w:val="none" w:sz="0" w:space="0" w:color="auto"/>
        <w:right w:val="none" w:sz="0" w:space="0" w:color="auto"/>
      </w:divBdr>
    </w:div>
    <w:div w:id="983">
      <w:marLeft w:val="0"/>
      <w:marRight w:val="0"/>
      <w:marTop w:val="0"/>
      <w:marBottom w:val="0"/>
      <w:divBdr>
        <w:top w:val="none" w:sz="0" w:space="0" w:color="auto"/>
        <w:left w:val="none" w:sz="0" w:space="0" w:color="auto"/>
        <w:bottom w:val="none" w:sz="0" w:space="0" w:color="auto"/>
        <w:right w:val="none" w:sz="0" w:space="0" w:color="auto"/>
      </w:divBdr>
    </w:div>
    <w:div w:id="984">
      <w:marLeft w:val="0"/>
      <w:marRight w:val="0"/>
      <w:marTop w:val="0"/>
      <w:marBottom w:val="0"/>
      <w:divBdr>
        <w:top w:val="none" w:sz="0" w:space="0" w:color="auto"/>
        <w:left w:val="none" w:sz="0" w:space="0" w:color="auto"/>
        <w:bottom w:val="none" w:sz="0" w:space="0" w:color="auto"/>
        <w:right w:val="none" w:sz="0" w:space="0" w:color="auto"/>
      </w:divBdr>
    </w:div>
    <w:div w:id="985">
      <w:marLeft w:val="0"/>
      <w:marRight w:val="0"/>
      <w:marTop w:val="0"/>
      <w:marBottom w:val="0"/>
      <w:divBdr>
        <w:top w:val="none" w:sz="0" w:space="0" w:color="auto"/>
        <w:left w:val="none" w:sz="0" w:space="0" w:color="auto"/>
        <w:bottom w:val="none" w:sz="0" w:space="0" w:color="auto"/>
        <w:right w:val="none" w:sz="0" w:space="0" w:color="auto"/>
      </w:divBdr>
    </w:div>
    <w:div w:id="986">
      <w:marLeft w:val="0"/>
      <w:marRight w:val="0"/>
      <w:marTop w:val="0"/>
      <w:marBottom w:val="0"/>
      <w:divBdr>
        <w:top w:val="none" w:sz="0" w:space="0" w:color="auto"/>
        <w:left w:val="none" w:sz="0" w:space="0" w:color="auto"/>
        <w:bottom w:val="none" w:sz="0" w:space="0" w:color="auto"/>
        <w:right w:val="none" w:sz="0" w:space="0" w:color="auto"/>
      </w:divBdr>
    </w:div>
    <w:div w:id="987">
      <w:marLeft w:val="0"/>
      <w:marRight w:val="0"/>
      <w:marTop w:val="0"/>
      <w:marBottom w:val="0"/>
      <w:divBdr>
        <w:top w:val="none" w:sz="0" w:space="0" w:color="auto"/>
        <w:left w:val="none" w:sz="0" w:space="0" w:color="auto"/>
        <w:bottom w:val="none" w:sz="0" w:space="0" w:color="auto"/>
        <w:right w:val="none" w:sz="0" w:space="0" w:color="auto"/>
      </w:divBdr>
    </w:div>
    <w:div w:id="988">
      <w:marLeft w:val="0"/>
      <w:marRight w:val="0"/>
      <w:marTop w:val="0"/>
      <w:marBottom w:val="0"/>
      <w:divBdr>
        <w:top w:val="none" w:sz="0" w:space="0" w:color="auto"/>
        <w:left w:val="none" w:sz="0" w:space="0" w:color="auto"/>
        <w:bottom w:val="none" w:sz="0" w:space="0" w:color="auto"/>
        <w:right w:val="none" w:sz="0" w:space="0" w:color="auto"/>
      </w:divBdr>
    </w:div>
    <w:div w:id="989">
      <w:marLeft w:val="0"/>
      <w:marRight w:val="0"/>
      <w:marTop w:val="0"/>
      <w:marBottom w:val="0"/>
      <w:divBdr>
        <w:top w:val="none" w:sz="0" w:space="0" w:color="auto"/>
        <w:left w:val="none" w:sz="0" w:space="0" w:color="auto"/>
        <w:bottom w:val="none" w:sz="0" w:space="0" w:color="auto"/>
        <w:right w:val="none" w:sz="0" w:space="0" w:color="auto"/>
      </w:divBdr>
    </w:div>
    <w:div w:id="990">
      <w:marLeft w:val="0"/>
      <w:marRight w:val="0"/>
      <w:marTop w:val="0"/>
      <w:marBottom w:val="0"/>
      <w:divBdr>
        <w:top w:val="none" w:sz="0" w:space="0" w:color="auto"/>
        <w:left w:val="none" w:sz="0" w:space="0" w:color="auto"/>
        <w:bottom w:val="none" w:sz="0" w:space="0" w:color="auto"/>
        <w:right w:val="none" w:sz="0" w:space="0" w:color="auto"/>
      </w:divBdr>
    </w:div>
    <w:div w:id="991">
      <w:marLeft w:val="0"/>
      <w:marRight w:val="0"/>
      <w:marTop w:val="0"/>
      <w:marBottom w:val="0"/>
      <w:divBdr>
        <w:top w:val="none" w:sz="0" w:space="0" w:color="auto"/>
        <w:left w:val="none" w:sz="0" w:space="0" w:color="auto"/>
        <w:bottom w:val="none" w:sz="0" w:space="0" w:color="auto"/>
        <w:right w:val="none" w:sz="0" w:space="0" w:color="auto"/>
      </w:divBdr>
    </w:div>
    <w:div w:id="992">
      <w:marLeft w:val="0"/>
      <w:marRight w:val="0"/>
      <w:marTop w:val="0"/>
      <w:marBottom w:val="0"/>
      <w:divBdr>
        <w:top w:val="none" w:sz="0" w:space="0" w:color="auto"/>
        <w:left w:val="none" w:sz="0" w:space="0" w:color="auto"/>
        <w:bottom w:val="none" w:sz="0" w:space="0" w:color="auto"/>
        <w:right w:val="none" w:sz="0" w:space="0" w:color="auto"/>
      </w:divBdr>
    </w:div>
    <w:div w:id="993">
      <w:marLeft w:val="0"/>
      <w:marRight w:val="0"/>
      <w:marTop w:val="0"/>
      <w:marBottom w:val="0"/>
      <w:divBdr>
        <w:top w:val="none" w:sz="0" w:space="0" w:color="auto"/>
        <w:left w:val="none" w:sz="0" w:space="0" w:color="auto"/>
        <w:bottom w:val="none" w:sz="0" w:space="0" w:color="auto"/>
        <w:right w:val="none" w:sz="0" w:space="0" w:color="auto"/>
      </w:divBdr>
    </w:div>
    <w:div w:id="994">
      <w:marLeft w:val="0"/>
      <w:marRight w:val="0"/>
      <w:marTop w:val="0"/>
      <w:marBottom w:val="0"/>
      <w:divBdr>
        <w:top w:val="none" w:sz="0" w:space="0" w:color="auto"/>
        <w:left w:val="none" w:sz="0" w:space="0" w:color="auto"/>
        <w:bottom w:val="none" w:sz="0" w:space="0" w:color="auto"/>
        <w:right w:val="none" w:sz="0" w:space="0" w:color="auto"/>
      </w:divBdr>
    </w:div>
    <w:div w:id="995">
      <w:marLeft w:val="0"/>
      <w:marRight w:val="0"/>
      <w:marTop w:val="0"/>
      <w:marBottom w:val="0"/>
      <w:divBdr>
        <w:top w:val="none" w:sz="0" w:space="0" w:color="auto"/>
        <w:left w:val="none" w:sz="0" w:space="0" w:color="auto"/>
        <w:bottom w:val="none" w:sz="0" w:space="0" w:color="auto"/>
        <w:right w:val="none" w:sz="0" w:space="0" w:color="auto"/>
      </w:divBdr>
    </w:div>
    <w:div w:id="996">
      <w:marLeft w:val="0"/>
      <w:marRight w:val="0"/>
      <w:marTop w:val="0"/>
      <w:marBottom w:val="0"/>
      <w:divBdr>
        <w:top w:val="none" w:sz="0" w:space="0" w:color="auto"/>
        <w:left w:val="none" w:sz="0" w:space="0" w:color="auto"/>
        <w:bottom w:val="none" w:sz="0" w:space="0" w:color="auto"/>
        <w:right w:val="none" w:sz="0" w:space="0" w:color="auto"/>
      </w:divBdr>
    </w:div>
    <w:div w:id="997">
      <w:marLeft w:val="0"/>
      <w:marRight w:val="0"/>
      <w:marTop w:val="0"/>
      <w:marBottom w:val="0"/>
      <w:divBdr>
        <w:top w:val="none" w:sz="0" w:space="0" w:color="auto"/>
        <w:left w:val="none" w:sz="0" w:space="0" w:color="auto"/>
        <w:bottom w:val="none" w:sz="0" w:space="0" w:color="auto"/>
        <w:right w:val="none" w:sz="0" w:space="0" w:color="auto"/>
      </w:divBdr>
    </w:div>
    <w:div w:id="998">
      <w:marLeft w:val="0"/>
      <w:marRight w:val="0"/>
      <w:marTop w:val="0"/>
      <w:marBottom w:val="0"/>
      <w:divBdr>
        <w:top w:val="none" w:sz="0" w:space="0" w:color="auto"/>
        <w:left w:val="none" w:sz="0" w:space="0" w:color="auto"/>
        <w:bottom w:val="none" w:sz="0" w:space="0" w:color="auto"/>
        <w:right w:val="none" w:sz="0" w:space="0" w:color="auto"/>
      </w:divBdr>
    </w:div>
    <w:div w:id="999">
      <w:marLeft w:val="0"/>
      <w:marRight w:val="0"/>
      <w:marTop w:val="0"/>
      <w:marBottom w:val="0"/>
      <w:divBdr>
        <w:top w:val="none" w:sz="0" w:space="0" w:color="auto"/>
        <w:left w:val="none" w:sz="0" w:space="0" w:color="auto"/>
        <w:bottom w:val="none" w:sz="0" w:space="0" w:color="auto"/>
        <w:right w:val="none" w:sz="0" w:space="0" w:color="auto"/>
      </w:divBdr>
    </w:div>
    <w:div w:id="1000">
      <w:marLeft w:val="0"/>
      <w:marRight w:val="0"/>
      <w:marTop w:val="0"/>
      <w:marBottom w:val="0"/>
      <w:divBdr>
        <w:top w:val="none" w:sz="0" w:space="0" w:color="auto"/>
        <w:left w:val="none" w:sz="0" w:space="0" w:color="auto"/>
        <w:bottom w:val="none" w:sz="0" w:space="0" w:color="auto"/>
        <w:right w:val="none" w:sz="0" w:space="0" w:color="auto"/>
      </w:divBdr>
    </w:div>
    <w:div w:id="1001">
      <w:marLeft w:val="0"/>
      <w:marRight w:val="0"/>
      <w:marTop w:val="0"/>
      <w:marBottom w:val="0"/>
      <w:divBdr>
        <w:top w:val="none" w:sz="0" w:space="0" w:color="auto"/>
        <w:left w:val="none" w:sz="0" w:space="0" w:color="auto"/>
        <w:bottom w:val="none" w:sz="0" w:space="0" w:color="auto"/>
        <w:right w:val="none" w:sz="0" w:space="0" w:color="auto"/>
      </w:divBdr>
    </w:div>
    <w:div w:id="1002">
      <w:marLeft w:val="0"/>
      <w:marRight w:val="0"/>
      <w:marTop w:val="0"/>
      <w:marBottom w:val="0"/>
      <w:divBdr>
        <w:top w:val="none" w:sz="0" w:space="0" w:color="auto"/>
        <w:left w:val="none" w:sz="0" w:space="0" w:color="auto"/>
        <w:bottom w:val="none" w:sz="0" w:space="0" w:color="auto"/>
        <w:right w:val="none" w:sz="0" w:space="0" w:color="auto"/>
      </w:divBdr>
    </w:div>
    <w:div w:id="1003">
      <w:marLeft w:val="0"/>
      <w:marRight w:val="0"/>
      <w:marTop w:val="0"/>
      <w:marBottom w:val="0"/>
      <w:divBdr>
        <w:top w:val="none" w:sz="0" w:space="0" w:color="auto"/>
        <w:left w:val="none" w:sz="0" w:space="0" w:color="auto"/>
        <w:bottom w:val="none" w:sz="0" w:space="0" w:color="auto"/>
        <w:right w:val="none" w:sz="0" w:space="0" w:color="auto"/>
      </w:divBdr>
    </w:div>
    <w:div w:id="1004">
      <w:marLeft w:val="0"/>
      <w:marRight w:val="0"/>
      <w:marTop w:val="0"/>
      <w:marBottom w:val="0"/>
      <w:divBdr>
        <w:top w:val="none" w:sz="0" w:space="0" w:color="auto"/>
        <w:left w:val="none" w:sz="0" w:space="0" w:color="auto"/>
        <w:bottom w:val="none" w:sz="0" w:space="0" w:color="auto"/>
        <w:right w:val="none" w:sz="0" w:space="0" w:color="auto"/>
      </w:divBdr>
    </w:div>
    <w:div w:id="1005">
      <w:marLeft w:val="0"/>
      <w:marRight w:val="0"/>
      <w:marTop w:val="0"/>
      <w:marBottom w:val="0"/>
      <w:divBdr>
        <w:top w:val="none" w:sz="0" w:space="0" w:color="auto"/>
        <w:left w:val="none" w:sz="0" w:space="0" w:color="auto"/>
        <w:bottom w:val="none" w:sz="0" w:space="0" w:color="auto"/>
        <w:right w:val="none" w:sz="0" w:space="0" w:color="auto"/>
      </w:divBdr>
    </w:div>
    <w:div w:id="1006">
      <w:marLeft w:val="0"/>
      <w:marRight w:val="0"/>
      <w:marTop w:val="0"/>
      <w:marBottom w:val="0"/>
      <w:divBdr>
        <w:top w:val="none" w:sz="0" w:space="0" w:color="auto"/>
        <w:left w:val="none" w:sz="0" w:space="0" w:color="auto"/>
        <w:bottom w:val="none" w:sz="0" w:space="0" w:color="auto"/>
        <w:right w:val="none" w:sz="0" w:space="0" w:color="auto"/>
      </w:divBdr>
    </w:div>
    <w:div w:id="1007">
      <w:marLeft w:val="0"/>
      <w:marRight w:val="0"/>
      <w:marTop w:val="0"/>
      <w:marBottom w:val="0"/>
      <w:divBdr>
        <w:top w:val="none" w:sz="0" w:space="0" w:color="auto"/>
        <w:left w:val="none" w:sz="0" w:space="0" w:color="auto"/>
        <w:bottom w:val="none" w:sz="0" w:space="0" w:color="auto"/>
        <w:right w:val="none" w:sz="0" w:space="0" w:color="auto"/>
      </w:divBdr>
    </w:div>
    <w:div w:id="1008">
      <w:marLeft w:val="0"/>
      <w:marRight w:val="0"/>
      <w:marTop w:val="0"/>
      <w:marBottom w:val="0"/>
      <w:divBdr>
        <w:top w:val="none" w:sz="0" w:space="0" w:color="auto"/>
        <w:left w:val="none" w:sz="0" w:space="0" w:color="auto"/>
        <w:bottom w:val="none" w:sz="0" w:space="0" w:color="auto"/>
        <w:right w:val="none" w:sz="0" w:space="0" w:color="auto"/>
      </w:divBdr>
    </w:div>
    <w:div w:id="1009">
      <w:marLeft w:val="0"/>
      <w:marRight w:val="0"/>
      <w:marTop w:val="0"/>
      <w:marBottom w:val="0"/>
      <w:divBdr>
        <w:top w:val="none" w:sz="0" w:space="0" w:color="auto"/>
        <w:left w:val="none" w:sz="0" w:space="0" w:color="auto"/>
        <w:bottom w:val="none" w:sz="0" w:space="0" w:color="auto"/>
        <w:right w:val="none" w:sz="0" w:space="0" w:color="auto"/>
      </w:divBdr>
    </w:div>
    <w:div w:id="1010">
      <w:marLeft w:val="0"/>
      <w:marRight w:val="0"/>
      <w:marTop w:val="0"/>
      <w:marBottom w:val="0"/>
      <w:divBdr>
        <w:top w:val="none" w:sz="0" w:space="0" w:color="auto"/>
        <w:left w:val="none" w:sz="0" w:space="0" w:color="auto"/>
        <w:bottom w:val="none" w:sz="0" w:space="0" w:color="auto"/>
        <w:right w:val="none" w:sz="0" w:space="0" w:color="auto"/>
      </w:divBdr>
    </w:div>
    <w:div w:id="1011">
      <w:marLeft w:val="0"/>
      <w:marRight w:val="0"/>
      <w:marTop w:val="0"/>
      <w:marBottom w:val="0"/>
      <w:divBdr>
        <w:top w:val="none" w:sz="0" w:space="0" w:color="auto"/>
        <w:left w:val="none" w:sz="0" w:space="0" w:color="auto"/>
        <w:bottom w:val="none" w:sz="0" w:space="0" w:color="auto"/>
        <w:right w:val="none" w:sz="0" w:space="0" w:color="auto"/>
      </w:divBdr>
    </w:div>
    <w:div w:id="1012">
      <w:marLeft w:val="0"/>
      <w:marRight w:val="0"/>
      <w:marTop w:val="0"/>
      <w:marBottom w:val="0"/>
      <w:divBdr>
        <w:top w:val="none" w:sz="0" w:space="0" w:color="auto"/>
        <w:left w:val="none" w:sz="0" w:space="0" w:color="auto"/>
        <w:bottom w:val="none" w:sz="0" w:space="0" w:color="auto"/>
        <w:right w:val="none" w:sz="0" w:space="0" w:color="auto"/>
      </w:divBdr>
    </w:div>
    <w:div w:id="1013">
      <w:marLeft w:val="0"/>
      <w:marRight w:val="0"/>
      <w:marTop w:val="0"/>
      <w:marBottom w:val="0"/>
      <w:divBdr>
        <w:top w:val="none" w:sz="0" w:space="0" w:color="auto"/>
        <w:left w:val="none" w:sz="0" w:space="0" w:color="auto"/>
        <w:bottom w:val="none" w:sz="0" w:space="0" w:color="auto"/>
        <w:right w:val="none" w:sz="0" w:space="0" w:color="auto"/>
      </w:divBdr>
    </w:div>
    <w:div w:id="1014">
      <w:marLeft w:val="0"/>
      <w:marRight w:val="0"/>
      <w:marTop w:val="0"/>
      <w:marBottom w:val="0"/>
      <w:divBdr>
        <w:top w:val="none" w:sz="0" w:space="0" w:color="auto"/>
        <w:left w:val="none" w:sz="0" w:space="0" w:color="auto"/>
        <w:bottom w:val="none" w:sz="0" w:space="0" w:color="auto"/>
        <w:right w:val="none" w:sz="0" w:space="0" w:color="auto"/>
      </w:divBdr>
    </w:div>
    <w:div w:id="1015">
      <w:marLeft w:val="0"/>
      <w:marRight w:val="0"/>
      <w:marTop w:val="0"/>
      <w:marBottom w:val="0"/>
      <w:divBdr>
        <w:top w:val="none" w:sz="0" w:space="0" w:color="auto"/>
        <w:left w:val="none" w:sz="0" w:space="0" w:color="auto"/>
        <w:bottom w:val="none" w:sz="0" w:space="0" w:color="auto"/>
        <w:right w:val="none" w:sz="0" w:space="0" w:color="auto"/>
      </w:divBdr>
    </w:div>
    <w:div w:id="1016">
      <w:marLeft w:val="0"/>
      <w:marRight w:val="0"/>
      <w:marTop w:val="0"/>
      <w:marBottom w:val="0"/>
      <w:divBdr>
        <w:top w:val="none" w:sz="0" w:space="0" w:color="auto"/>
        <w:left w:val="none" w:sz="0" w:space="0" w:color="auto"/>
        <w:bottom w:val="none" w:sz="0" w:space="0" w:color="auto"/>
        <w:right w:val="none" w:sz="0" w:space="0" w:color="auto"/>
      </w:divBdr>
    </w:div>
    <w:div w:id="1017">
      <w:marLeft w:val="0"/>
      <w:marRight w:val="0"/>
      <w:marTop w:val="0"/>
      <w:marBottom w:val="0"/>
      <w:divBdr>
        <w:top w:val="none" w:sz="0" w:space="0" w:color="auto"/>
        <w:left w:val="none" w:sz="0" w:space="0" w:color="auto"/>
        <w:bottom w:val="none" w:sz="0" w:space="0" w:color="auto"/>
        <w:right w:val="none" w:sz="0" w:space="0" w:color="auto"/>
      </w:divBdr>
    </w:div>
    <w:div w:id="1018">
      <w:marLeft w:val="0"/>
      <w:marRight w:val="0"/>
      <w:marTop w:val="0"/>
      <w:marBottom w:val="0"/>
      <w:divBdr>
        <w:top w:val="none" w:sz="0" w:space="0" w:color="auto"/>
        <w:left w:val="none" w:sz="0" w:space="0" w:color="auto"/>
        <w:bottom w:val="none" w:sz="0" w:space="0" w:color="auto"/>
        <w:right w:val="none" w:sz="0" w:space="0" w:color="auto"/>
      </w:divBdr>
    </w:div>
    <w:div w:id="1019">
      <w:marLeft w:val="0"/>
      <w:marRight w:val="0"/>
      <w:marTop w:val="0"/>
      <w:marBottom w:val="0"/>
      <w:divBdr>
        <w:top w:val="none" w:sz="0" w:space="0" w:color="auto"/>
        <w:left w:val="none" w:sz="0" w:space="0" w:color="auto"/>
        <w:bottom w:val="none" w:sz="0" w:space="0" w:color="auto"/>
        <w:right w:val="none" w:sz="0" w:space="0" w:color="auto"/>
      </w:divBdr>
    </w:div>
    <w:div w:id="1020">
      <w:marLeft w:val="0"/>
      <w:marRight w:val="0"/>
      <w:marTop w:val="0"/>
      <w:marBottom w:val="0"/>
      <w:divBdr>
        <w:top w:val="none" w:sz="0" w:space="0" w:color="auto"/>
        <w:left w:val="none" w:sz="0" w:space="0" w:color="auto"/>
        <w:bottom w:val="none" w:sz="0" w:space="0" w:color="auto"/>
        <w:right w:val="none" w:sz="0" w:space="0" w:color="auto"/>
      </w:divBdr>
    </w:div>
    <w:div w:id="1021">
      <w:marLeft w:val="0"/>
      <w:marRight w:val="0"/>
      <w:marTop w:val="0"/>
      <w:marBottom w:val="0"/>
      <w:divBdr>
        <w:top w:val="none" w:sz="0" w:space="0" w:color="auto"/>
        <w:left w:val="none" w:sz="0" w:space="0" w:color="auto"/>
        <w:bottom w:val="none" w:sz="0" w:space="0" w:color="auto"/>
        <w:right w:val="none" w:sz="0" w:space="0" w:color="auto"/>
      </w:divBdr>
    </w:div>
    <w:div w:id="1022">
      <w:marLeft w:val="0"/>
      <w:marRight w:val="0"/>
      <w:marTop w:val="0"/>
      <w:marBottom w:val="0"/>
      <w:divBdr>
        <w:top w:val="none" w:sz="0" w:space="0" w:color="auto"/>
        <w:left w:val="none" w:sz="0" w:space="0" w:color="auto"/>
        <w:bottom w:val="none" w:sz="0" w:space="0" w:color="auto"/>
        <w:right w:val="none" w:sz="0" w:space="0" w:color="auto"/>
      </w:divBdr>
    </w:div>
    <w:div w:id="1023">
      <w:marLeft w:val="0"/>
      <w:marRight w:val="0"/>
      <w:marTop w:val="0"/>
      <w:marBottom w:val="0"/>
      <w:divBdr>
        <w:top w:val="none" w:sz="0" w:space="0" w:color="auto"/>
        <w:left w:val="none" w:sz="0" w:space="0" w:color="auto"/>
        <w:bottom w:val="none" w:sz="0" w:space="0" w:color="auto"/>
        <w:right w:val="none" w:sz="0" w:space="0" w:color="auto"/>
      </w:divBdr>
    </w:div>
    <w:div w:id="1024">
      <w:marLeft w:val="0"/>
      <w:marRight w:val="0"/>
      <w:marTop w:val="0"/>
      <w:marBottom w:val="0"/>
      <w:divBdr>
        <w:top w:val="none" w:sz="0" w:space="0" w:color="auto"/>
        <w:left w:val="none" w:sz="0" w:space="0" w:color="auto"/>
        <w:bottom w:val="none" w:sz="0" w:space="0" w:color="auto"/>
        <w:right w:val="none" w:sz="0" w:space="0" w:color="auto"/>
      </w:divBdr>
    </w:div>
    <w:div w:id="1025">
      <w:marLeft w:val="0"/>
      <w:marRight w:val="0"/>
      <w:marTop w:val="0"/>
      <w:marBottom w:val="0"/>
      <w:divBdr>
        <w:top w:val="none" w:sz="0" w:space="0" w:color="auto"/>
        <w:left w:val="none" w:sz="0" w:space="0" w:color="auto"/>
        <w:bottom w:val="none" w:sz="0" w:space="0" w:color="auto"/>
        <w:right w:val="none" w:sz="0" w:space="0" w:color="auto"/>
      </w:divBdr>
    </w:div>
    <w:div w:id="1026">
      <w:marLeft w:val="0"/>
      <w:marRight w:val="0"/>
      <w:marTop w:val="0"/>
      <w:marBottom w:val="0"/>
      <w:divBdr>
        <w:top w:val="none" w:sz="0" w:space="0" w:color="auto"/>
        <w:left w:val="none" w:sz="0" w:space="0" w:color="auto"/>
        <w:bottom w:val="none" w:sz="0" w:space="0" w:color="auto"/>
        <w:right w:val="none" w:sz="0" w:space="0" w:color="auto"/>
      </w:divBdr>
    </w:div>
    <w:div w:id="1027">
      <w:marLeft w:val="0"/>
      <w:marRight w:val="0"/>
      <w:marTop w:val="0"/>
      <w:marBottom w:val="0"/>
      <w:divBdr>
        <w:top w:val="none" w:sz="0" w:space="0" w:color="auto"/>
        <w:left w:val="none" w:sz="0" w:space="0" w:color="auto"/>
        <w:bottom w:val="none" w:sz="0" w:space="0" w:color="auto"/>
        <w:right w:val="none" w:sz="0" w:space="0" w:color="auto"/>
      </w:divBdr>
    </w:div>
    <w:div w:id="1028">
      <w:marLeft w:val="0"/>
      <w:marRight w:val="0"/>
      <w:marTop w:val="0"/>
      <w:marBottom w:val="0"/>
      <w:divBdr>
        <w:top w:val="none" w:sz="0" w:space="0" w:color="auto"/>
        <w:left w:val="none" w:sz="0" w:space="0" w:color="auto"/>
        <w:bottom w:val="none" w:sz="0" w:space="0" w:color="auto"/>
        <w:right w:val="none" w:sz="0" w:space="0" w:color="auto"/>
      </w:divBdr>
    </w:div>
    <w:div w:id="1029">
      <w:marLeft w:val="0"/>
      <w:marRight w:val="0"/>
      <w:marTop w:val="0"/>
      <w:marBottom w:val="0"/>
      <w:divBdr>
        <w:top w:val="none" w:sz="0" w:space="0" w:color="auto"/>
        <w:left w:val="none" w:sz="0" w:space="0" w:color="auto"/>
        <w:bottom w:val="none" w:sz="0" w:space="0" w:color="auto"/>
        <w:right w:val="none" w:sz="0" w:space="0" w:color="auto"/>
      </w:divBdr>
    </w:div>
    <w:div w:id="1030">
      <w:marLeft w:val="0"/>
      <w:marRight w:val="0"/>
      <w:marTop w:val="0"/>
      <w:marBottom w:val="0"/>
      <w:divBdr>
        <w:top w:val="none" w:sz="0" w:space="0" w:color="auto"/>
        <w:left w:val="none" w:sz="0" w:space="0" w:color="auto"/>
        <w:bottom w:val="none" w:sz="0" w:space="0" w:color="auto"/>
        <w:right w:val="none" w:sz="0" w:space="0" w:color="auto"/>
      </w:divBdr>
    </w:div>
    <w:div w:id="1031">
      <w:marLeft w:val="0"/>
      <w:marRight w:val="0"/>
      <w:marTop w:val="0"/>
      <w:marBottom w:val="0"/>
      <w:divBdr>
        <w:top w:val="none" w:sz="0" w:space="0" w:color="auto"/>
        <w:left w:val="none" w:sz="0" w:space="0" w:color="auto"/>
        <w:bottom w:val="none" w:sz="0" w:space="0" w:color="auto"/>
        <w:right w:val="none" w:sz="0" w:space="0" w:color="auto"/>
      </w:divBdr>
    </w:div>
    <w:div w:id="1032">
      <w:marLeft w:val="0"/>
      <w:marRight w:val="0"/>
      <w:marTop w:val="0"/>
      <w:marBottom w:val="0"/>
      <w:divBdr>
        <w:top w:val="none" w:sz="0" w:space="0" w:color="auto"/>
        <w:left w:val="none" w:sz="0" w:space="0" w:color="auto"/>
        <w:bottom w:val="none" w:sz="0" w:space="0" w:color="auto"/>
        <w:right w:val="none" w:sz="0" w:space="0" w:color="auto"/>
      </w:divBdr>
    </w:div>
    <w:div w:id="1033">
      <w:marLeft w:val="0"/>
      <w:marRight w:val="0"/>
      <w:marTop w:val="0"/>
      <w:marBottom w:val="0"/>
      <w:divBdr>
        <w:top w:val="none" w:sz="0" w:space="0" w:color="auto"/>
        <w:left w:val="none" w:sz="0" w:space="0" w:color="auto"/>
        <w:bottom w:val="none" w:sz="0" w:space="0" w:color="auto"/>
        <w:right w:val="none" w:sz="0" w:space="0" w:color="auto"/>
      </w:divBdr>
    </w:div>
    <w:div w:id="1034">
      <w:marLeft w:val="0"/>
      <w:marRight w:val="0"/>
      <w:marTop w:val="0"/>
      <w:marBottom w:val="0"/>
      <w:divBdr>
        <w:top w:val="none" w:sz="0" w:space="0" w:color="auto"/>
        <w:left w:val="none" w:sz="0" w:space="0" w:color="auto"/>
        <w:bottom w:val="none" w:sz="0" w:space="0" w:color="auto"/>
        <w:right w:val="none" w:sz="0" w:space="0" w:color="auto"/>
      </w:divBdr>
    </w:div>
    <w:div w:id="1035">
      <w:marLeft w:val="0"/>
      <w:marRight w:val="0"/>
      <w:marTop w:val="0"/>
      <w:marBottom w:val="0"/>
      <w:divBdr>
        <w:top w:val="none" w:sz="0" w:space="0" w:color="auto"/>
        <w:left w:val="none" w:sz="0" w:space="0" w:color="auto"/>
        <w:bottom w:val="none" w:sz="0" w:space="0" w:color="auto"/>
        <w:right w:val="none" w:sz="0" w:space="0" w:color="auto"/>
      </w:divBdr>
    </w:div>
    <w:div w:id="1037">
      <w:marLeft w:val="0"/>
      <w:marRight w:val="0"/>
      <w:marTop w:val="0"/>
      <w:marBottom w:val="0"/>
      <w:divBdr>
        <w:top w:val="none" w:sz="0" w:space="0" w:color="auto"/>
        <w:left w:val="none" w:sz="0" w:space="0" w:color="auto"/>
        <w:bottom w:val="none" w:sz="0" w:space="0" w:color="auto"/>
        <w:right w:val="none" w:sz="0" w:space="0" w:color="auto"/>
      </w:divBdr>
    </w:div>
    <w:div w:id="1038">
      <w:marLeft w:val="0"/>
      <w:marRight w:val="0"/>
      <w:marTop w:val="0"/>
      <w:marBottom w:val="0"/>
      <w:divBdr>
        <w:top w:val="none" w:sz="0" w:space="0" w:color="auto"/>
        <w:left w:val="none" w:sz="0" w:space="0" w:color="auto"/>
        <w:bottom w:val="none" w:sz="0" w:space="0" w:color="auto"/>
        <w:right w:val="none" w:sz="0" w:space="0" w:color="auto"/>
      </w:divBdr>
    </w:div>
    <w:div w:id="1039">
      <w:marLeft w:val="0"/>
      <w:marRight w:val="0"/>
      <w:marTop w:val="0"/>
      <w:marBottom w:val="0"/>
      <w:divBdr>
        <w:top w:val="none" w:sz="0" w:space="0" w:color="auto"/>
        <w:left w:val="none" w:sz="0" w:space="0" w:color="auto"/>
        <w:bottom w:val="none" w:sz="0" w:space="0" w:color="auto"/>
        <w:right w:val="none" w:sz="0" w:space="0" w:color="auto"/>
      </w:divBdr>
    </w:div>
    <w:div w:id="1040">
      <w:marLeft w:val="0"/>
      <w:marRight w:val="0"/>
      <w:marTop w:val="0"/>
      <w:marBottom w:val="0"/>
      <w:divBdr>
        <w:top w:val="none" w:sz="0" w:space="0" w:color="auto"/>
        <w:left w:val="none" w:sz="0" w:space="0" w:color="auto"/>
        <w:bottom w:val="none" w:sz="0" w:space="0" w:color="auto"/>
        <w:right w:val="none" w:sz="0" w:space="0" w:color="auto"/>
      </w:divBdr>
    </w:div>
    <w:div w:id="1041">
      <w:marLeft w:val="0"/>
      <w:marRight w:val="0"/>
      <w:marTop w:val="0"/>
      <w:marBottom w:val="0"/>
      <w:divBdr>
        <w:top w:val="none" w:sz="0" w:space="0" w:color="auto"/>
        <w:left w:val="none" w:sz="0" w:space="0" w:color="auto"/>
        <w:bottom w:val="none" w:sz="0" w:space="0" w:color="auto"/>
        <w:right w:val="none" w:sz="0" w:space="0" w:color="auto"/>
      </w:divBdr>
    </w:div>
    <w:div w:id="1043">
      <w:marLeft w:val="0"/>
      <w:marRight w:val="0"/>
      <w:marTop w:val="0"/>
      <w:marBottom w:val="0"/>
      <w:divBdr>
        <w:top w:val="none" w:sz="0" w:space="0" w:color="auto"/>
        <w:left w:val="none" w:sz="0" w:space="0" w:color="auto"/>
        <w:bottom w:val="none" w:sz="0" w:space="0" w:color="auto"/>
        <w:right w:val="none" w:sz="0" w:space="0" w:color="auto"/>
      </w:divBdr>
    </w:div>
    <w:div w:id="1044">
      <w:marLeft w:val="0"/>
      <w:marRight w:val="0"/>
      <w:marTop w:val="0"/>
      <w:marBottom w:val="0"/>
      <w:divBdr>
        <w:top w:val="none" w:sz="0" w:space="0" w:color="auto"/>
        <w:left w:val="none" w:sz="0" w:space="0" w:color="auto"/>
        <w:bottom w:val="none" w:sz="0" w:space="0" w:color="auto"/>
        <w:right w:val="none" w:sz="0" w:space="0" w:color="auto"/>
      </w:divBdr>
    </w:div>
    <w:div w:id="1045">
      <w:marLeft w:val="0"/>
      <w:marRight w:val="0"/>
      <w:marTop w:val="0"/>
      <w:marBottom w:val="0"/>
      <w:divBdr>
        <w:top w:val="none" w:sz="0" w:space="0" w:color="auto"/>
        <w:left w:val="none" w:sz="0" w:space="0" w:color="auto"/>
        <w:bottom w:val="none" w:sz="0" w:space="0" w:color="auto"/>
        <w:right w:val="none" w:sz="0" w:space="0" w:color="auto"/>
      </w:divBdr>
    </w:div>
    <w:div w:id="1046">
      <w:marLeft w:val="0"/>
      <w:marRight w:val="0"/>
      <w:marTop w:val="0"/>
      <w:marBottom w:val="0"/>
      <w:divBdr>
        <w:top w:val="none" w:sz="0" w:space="0" w:color="auto"/>
        <w:left w:val="none" w:sz="0" w:space="0" w:color="auto"/>
        <w:bottom w:val="none" w:sz="0" w:space="0" w:color="auto"/>
        <w:right w:val="none" w:sz="0" w:space="0" w:color="auto"/>
      </w:divBdr>
    </w:div>
    <w:div w:id="1047">
      <w:marLeft w:val="0"/>
      <w:marRight w:val="0"/>
      <w:marTop w:val="0"/>
      <w:marBottom w:val="0"/>
      <w:divBdr>
        <w:top w:val="none" w:sz="0" w:space="0" w:color="auto"/>
        <w:left w:val="none" w:sz="0" w:space="0" w:color="auto"/>
        <w:bottom w:val="none" w:sz="0" w:space="0" w:color="auto"/>
        <w:right w:val="none" w:sz="0" w:space="0" w:color="auto"/>
      </w:divBdr>
    </w:div>
    <w:div w:id="1048">
      <w:marLeft w:val="0"/>
      <w:marRight w:val="0"/>
      <w:marTop w:val="0"/>
      <w:marBottom w:val="0"/>
      <w:divBdr>
        <w:top w:val="none" w:sz="0" w:space="0" w:color="auto"/>
        <w:left w:val="none" w:sz="0" w:space="0" w:color="auto"/>
        <w:bottom w:val="none" w:sz="0" w:space="0" w:color="auto"/>
        <w:right w:val="none" w:sz="0" w:space="0" w:color="auto"/>
      </w:divBdr>
    </w:div>
    <w:div w:id="1049">
      <w:marLeft w:val="0"/>
      <w:marRight w:val="0"/>
      <w:marTop w:val="0"/>
      <w:marBottom w:val="0"/>
      <w:divBdr>
        <w:top w:val="none" w:sz="0" w:space="0" w:color="auto"/>
        <w:left w:val="none" w:sz="0" w:space="0" w:color="auto"/>
        <w:bottom w:val="none" w:sz="0" w:space="0" w:color="auto"/>
        <w:right w:val="none" w:sz="0" w:space="0" w:color="auto"/>
      </w:divBdr>
    </w:div>
    <w:div w:id="1050">
      <w:marLeft w:val="0"/>
      <w:marRight w:val="0"/>
      <w:marTop w:val="0"/>
      <w:marBottom w:val="0"/>
      <w:divBdr>
        <w:top w:val="none" w:sz="0" w:space="0" w:color="auto"/>
        <w:left w:val="none" w:sz="0" w:space="0" w:color="auto"/>
        <w:bottom w:val="none" w:sz="0" w:space="0" w:color="auto"/>
        <w:right w:val="none" w:sz="0" w:space="0" w:color="auto"/>
      </w:divBdr>
    </w:div>
    <w:div w:id="1051">
      <w:marLeft w:val="0"/>
      <w:marRight w:val="0"/>
      <w:marTop w:val="0"/>
      <w:marBottom w:val="0"/>
      <w:divBdr>
        <w:top w:val="none" w:sz="0" w:space="0" w:color="auto"/>
        <w:left w:val="none" w:sz="0" w:space="0" w:color="auto"/>
        <w:bottom w:val="none" w:sz="0" w:space="0" w:color="auto"/>
        <w:right w:val="none" w:sz="0" w:space="0" w:color="auto"/>
      </w:divBdr>
    </w:div>
    <w:div w:id="1052">
      <w:marLeft w:val="0"/>
      <w:marRight w:val="0"/>
      <w:marTop w:val="0"/>
      <w:marBottom w:val="0"/>
      <w:divBdr>
        <w:top w:val="none" w:sz="0" w:space="0" w:color="auto"/>
        <w:left w:val="none" w:sz="0" w:space="0" w:color="auto"/>
        <w:bottom w:val="none" w:sz="0" w:space="0" w:color="auto"/>
        <w:right w:val="none" w:sz="0" w:space="0" w:color="auto"/>
      </w:divBdr>
      <w:divsChild>
        <w:div w:id="715">
          <w:marLeft w:val="60"/>
          <w:marRight w:val="60"/>
          <w:marTop w:val="100"/>
          <w:marBottom w:val="10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
      <w:marLeft w:val="0"/>
      <w:marRight w:val="0"/>
      <w:marTop w:val="0"/>
      <w:marBottom w:val="0"/>
      <w:divBdr>
        <w:top w:val="none" w:sz="0" w:space="0" w:color="auto"/>
        <w:left w:val="none" w:sz="0" w:space="0" w:color="auto"/>
        <w:bottom w:val="none" w:sz="0" w:space="0" w:color="auto"/>
        <w:right w:val="none" w:sz="0" w:space="0" w:color="auto"/>
      </w:divBdr>
    </w:div>
    <w:div w:id="1054">
      <w:marLeft w:val="0"/>
      <w:marRight w:val="0"/>
      <w:marTop w:val="0"/>
      <w:marBottom w:val="0"/>
      <w:divBdr>
        <w:top w:val="none" w:sz="0" w:space="0" w:color="auto"/>
        <w:left w:val="none" w:sz="0" w:space="0" w:color="auto"/>
        <w:bottom w:val="none" w:sz="0" w:space="0" w:color="auto"/>
        <w:right w:val="none" w:sz="0" w:space="0" w:color="auto"/>
      </w:divBdr>
    </w:div>
    <w:div w:id="1055">
      <w:marLeft w:val="0"/>
      <w:marRight w:val="0"/>
      <w:marTop w:val="0"/>
      <w:marBottom w:val="0"/>
      <w:divBdr>
        <w:top w:val="none" w:sz="0" w:space="0" w:color="auto"/>
        <w:left w:val="none" w:sz="0" w:space="0" w:color="auto"/>
        <w:bottom w:val="none" w:sz="0" w:space="0" w:color="auto"/>
        <w:right w:val="none" w:sz="0" w:space="0" w:color="auto"/>
      </w:divBdr>
    </w:div>
    <w:div w:id="1056">
      <w:marLeft w:val="0"/>
      <w:marRight w:val="0"/>
      <w:marTop w:val="0"/>
      <w:marBottom w:val="0"/>
      <w:divBdr>
        <w:top w:val="none" w:sz="0" w:space="0" w:color="auto"/>
        <w:left w:val="none" w:sz="0" w:space="0" w:color="auto"/>
        <w:bottom w:val="none" w:sz="0" w:space="0" w:color="auto"/>
        <w:right w:val="none" w:sz="0" w:space="0" w:color="auto"/>
      </w:divBdr>
    </w:div>
    <w:div w:id="1057">
      <w:marLeft w:val="0"/>
      <w:marRight w:val="0"/>
      <w:marTop w:val="0"/>
      <w:marBottom w:val="0"/>
      <w:divBdr>
        <w:top w:val="none" w:sz="0" w:space="0" w:color="auto"/>
        <w:left w:val="none" w:sz="0" w:space="0" w:color="auto"/>
        <w:bottom w:val="none" w:sz="0" w:space="0" w:color="auto"/>
        <w:right w:val="none" w:sz="0" w:space="0" w:color="auto"/>
      </w:divBdr>
    </w:div>
    <w:div w:id="1058">
      <w:marLeft w:val="0"/>
      <w:marRight w:val="0"/>
      <w:marTop w:val="0"/>
      <w:marBottom w:val="0"/>
      <w:divBdr>
        <w:top w:val="none" w:sz="0" w:space="0" w:color="auto"/>
        <w:left w:val="none" w:sz="0" w:space="0" w:color="auto"/>
        <w:bottom w:val="none" w:sz="0" w:space="0" w:color="auto"/>
        <w:right w:val="none" w:sz="0" w:space="0" w:color="auto"/>
      </w:divBdr>
    </w:div>
    <w:div w:id="1059">
      <w:marLeft w:val="0"/>
      <w:marRight w:val="0"/>
      <w:marTop w:val="0"/>
      <w:marBottom w:val="0"/>
      <w:divBdr>
        <w:top w:val="none" w:sz="0" w:space="0" w:color="auto"/>
        <w:left w:val="none" w:sz="0" w:space="0" w:color="auto"/>
        <w:bottom w:val="none" w:sz="0" w:space="0" w:color="auto"/>
        <w:right w:val="none" w:sz="0" w:space="0" w:color="auto"/>
      </w:divBdr>
    </w:div>
    <w:div w:id="1060">
      <w:marLeft w:val="0"/>
      <w:marRight w:val="0"/>
      <w:marTop w:val="0"/>
      <w:marBottom w:val="0"/>
      <w:divBdr>
        <w:top w:val="none" w:sz="0" w:space="0" w:color="auto"/>
        <w:left w:val="none" w:sz="0" w:space="0" w:color="auto"/>
        <w:bottom w:val="none" w:sz="0" w:space="0" w:color="auto"/>
        <w:right w:val="none" w:sz="0" w:space="0" w:color="auto"/>
      </w:divBdr>
    </w:div>
    <w:div w:id="1061">
      <w:marLeft w:val="0"/>
      <w:marRight w:val="0"/>
      <w:marTop w:val="0"/>
      <w:marBottom w:val="0"/>
      <w:divBdr>
        <w:top w:val="none" w:sz="0" w:space="0" w:color="auto"/>
        <w:left w:val="none" w:sz="0" w:space="0" w:color="auto"/>
        <w:bottom w:val="none" w:sz="0" w:space="0" w:color="auto"/>
        <w:right w:val="none" w:sz="0" w:space="0" w:color="auto"/>
      </w:divBdr>
    </w:div>
    <w:div w:id="1062">
      <w:marLeft w:val="0"/>
      <w:marRight w:val="0"/>
      <w:marTop w:val="0"/>
      <w:marBottom w:val="0"/>
      <w:divBdr>
        <w:top w:val="none" w:sz="0" w:space="0" w:color="auto"/>
        <w:left w:val="none" w:sz="0" w:space="0" w:color="auto"/>
        <w:bottom w:val="none" w:sz="0" w:space="0" w:color="auto"/>
        <w:right w:val="none" w:sz="0" w:space="0" w:color="auto"/>
      </w:divBdr>
    </w:div>
    <w:div w:id="1063">
      <w:marLeft w:val="0"/>
      <w:marRight w:val="0"/>
      <w:marTop w:val="0"/>
      <w:marBottom w:val="0"/>
      <w:divBdr>
        <w:top w:val="none" w:sz="0" w:space="0" w:color="auto"/>
        <w:left w:val="none" w:sz="0" w:space="0" w:color="auto"/>
        <w:bottom w:val="none" w:sz="0" w:space="0" w:color="auto"/>
        <w:right w:val="none" w:sz="0" w:space="0" w:color="auto"/>
      </w:divBdr>
    </w:div>
    <w:div w:id="1064">
      <w:marLeft w:val="0"/>
      <w:marRight w:val="0"/>
      <w:marTop w:val="0"/>
      <w:marBottom w:val="0"/>
      <w:divBdr>
        <w:top w:val="none" w:sz="0" w:space="0" w:color="auto"/>
        <w:left w:val="none" w:sz="0" w:space="0" w:color="auto"/>
        <w:bottom w:val="none" w:sz="0" w:space="0" w:color="auto"/>
        <w:right w:val="none" w:sz="0" w:space="0" w:color="auto"/>
      </w:divBdr>
    </w:div>
    <w:div w:id="1065">
      <w:marLeft w:val="0"/>
      <w:marRight w:val="0"/>
      <w:marTop w:val="0"/>
      <w:marBottom w:val="0"/>
      <w:divBdr>
        <w:top w:val="none" w:sz="0" w:space="0" w:color="auto"/>
        <w:left w:val="none" w:sz="0" w:space="0" w:color="auto"/>
        <w:bottom w:val="none" w:sz="0" w:space="0" w:color="auto"/>
        <w:right w:val="none" w:sz="0" w:space="0" w:color="auto"/>
      </w:divBdr>
    </w:div>
    <w:div w:id="1066">
      <w:marLeft w:val="0"/>
      <w:marRight w:val="0"/>
      <w:marTop w:val="0"/>
      <w:marBottom w:val="0"/>
      <w:divBdr>
        <w:top w:val="none" w:sz="0" w:space="0" w:color="auto"/>
        <w:left w:val="none" w:sz="0" w:space="0" w:color="auto"/>
        <w:bottom w:val="none" w:sz="0" w:space="0" w:color="auto"/>
        <w:right w:val="none" w:sz="0" w:space="0" w:color="auto"/>
      </w:divBdr>
    </w:div>
    <w:div w:id="1067">
      <w:marLeft w:val="0"/>
      <w:marRight w:val="0"/>
      <w:marTop w:val="0"/>
      <w:marBottom w:val="0"/>
      <w:divBdr>
        <w:top w:val="none" w:sz="0" w:space="0" w:color="auto"/>
        <w:left w:val="none" w:sz="0" w:space="0" w:color="auto"/>
        <w:bottom w:val="none" w:sz="0" w:space="0" w:color="auto"/>
        <w:right w:val="none" w:sz="0" w:space="0" w:color="auto"/>
      </w:divBdr>
    </w:div>
    <w:div w:id="1068">
      <w:marLeft w:val="0"/>
      <w:marRight w:val="0"/>
      <w:marTop w:val="0"/>
      <w:marBottom w:val="0"/>
      <w:divBdr>
        <w:top w:val="none" w:sz="0" w:space="0" w:color="auto"/>
        <w:left w:val="none" w:sz="0" w:space="0" w:color="auto"/>
        <w:bottom w:val="none" w:sz="0" w:space="0" w:color="auto"/>
        <w:right w:val="none" w:sz="0" w:space="0" w:color="auto"/>
      </w:divBdr>
    </w:div>
    <w:div w:id="1069">
      <w:marLeft w:val="0"/>
      <w:marRight w:val="0"/>
      <w:marTop w:val="0"/>
      <w:marBottom w:val="0"/>
      <w:divBdr>
        <w:top w:val="none" w:sz="0" w:space="0" w:color="auto"/>
        <w:left w:val="none" w:sz="0" w:space="0" w:color="auto"/>
        <w:bottom w:val="none" w:sz="0" w:space="0" w:color="auto"/>
        <w:right w:val="none" w:sz="0" w:space="0" w:color="auto"/>
      </w:divBdr>
    </w:div>
    <w:div w:id="1070">
      <w:marLeft w:val="0"/>
      <w:marRight w:val="0"/>
      <w:marTop w:val="0"/>
      <w:marBottom w:val="0"/>
      <w:divBdr>
        <w:top w:val="none" w:sz="0" w:space="0" w:color="auto"/>
        <w:left w:val="none" w:sz="0" w:space="0" w:color="auto"/>
        <w:bottom w:val="none" w:sz="0" w:space="0" w:color="auto"/>
        <w:right w:val="none" w:sz="0" w:space="0" w:color="auto"/>
      </w:divBdr>
    </w:div>
    <w:div w:id="1071">
      <w:marLeft w:val="0"/>
      <w:marRight w:val="0"/>
      <w:marTop w:val="0"/>
      <w:marBottom w:val="0"/>
      <w:divBdr>
        <w:top w:val="none" w:sz="0" w:space="0" w:color="auto"/>
        <w:left w:val="none" w:sz="0" w:space="0" w:color="auto"/>
        <w:bottom w:val="none" w:sz="0" w:space="0" w:color="auto"/>
        <w:right w:val="none" w:sz="0" w:space="0" w:color="auto"/>
      </w:divBdr>
    </w:div>
    <w:div w:id="1072">
      <w:marLeft w:val="0"/>
      <w:marRight w:val="0"/>
      <w:marTop w:val="0"/>
      <w:marBottom w:val="0"/>
      <w:divBdr>
        <w:top w:val="none" w:sz="0" w:space="0" w:color="auto"/>
        <w:left w:val="none" w:sz="0" w:space="0" w:color="auto"/>
        <w:bottom w:val="none" w:sz="0" w:space="0" w:color="auto"/>
        <w:right w:val="none" w:sz="0" w:space="0" w:color="auto"/>
      </w:divBdr>
    </w:div>
    <w:div w:id="1073">
      <w:marLeft w:val="0"/>
      <w:marRight w:val="0"/>
      <w:marTop w:val="0"/>
      <w:marBottom w:val="0"/>
      <w:divBdr>
        <w:top w:val="none" w:sz="0" w:space="0" w:color="auto"/>
        <w:left w:val="none" w:sz="0" w:space="0" w:color="auto"/>
        <w:bottom w:val="none" w:sz="0" w:space="0" w:color="auto"/>
        <w:right w:val="none" w:sz="0" w:space="0" w:color="auto"/>
      </w:divBdr>
    </w:div>
    <w:div w:id="1074">
      <w:marLeft w:val="0"/>
      <w:marRight w:val="0"/>
      <w:marTop w:val="0"/>
      <w:marBottom w:val="0"/>
      <w:divBdr>
        <w:top w:val="none" w:sz="0" w:space="0" w:color="auto"/>
        <w:left w:val="none" w:sz="0" w:space="0" w:color="auto"/>
        <w:bottom w:val="none" w:sz="0" w:space="0" w:color="auto"/>
        <w:right w:val="none" w:sz="0" w:space="0" w:color="auto"/>
      </w:divBdr>
    </w:div>
    <w:div w:id="1075">
      <w:marLeft w:val="0"/>
      <w:marRight w:val="0"/>
      <w:marTop w:val="0"/>
      <w:marBottom w:val="0"/>
      <w:divBdr>
        <w:top w:val="none" w:sz="0" w:space="0" w:color="auto"/>
        <w:left w:val="none" w:sz="0" w:space="0" w:color="auto"/>
        <w:bottom w:val="none" w:sz="0" w:space="0" w:color="auto"/>
        <w:right w:val="none" w:sz="0" w:space="0" w:color="auto"/>
      </w:divBdr>
    </w:div>
    <w:div w:id="1076">
      <w:marLeft w:val="0"/>
      <w:marRight w:val="0"/>
      <w:marTop w:val="0"/>
      <w:marBottom w:val="0"/>
      <w:divBdr>
        <w:top w:val="none" w:sz="0" w:space="0" w:color="auto"/>
        <w:left w:val="none" w:sz="0" w:space="0" w:color="auto"/>
        <w:bottom w:val="none" w:sz="0" w:space="0" w:color="auto"/>
        <w:right w:val="none" w:sz="0" w:space="0" w:color="auto"/>
      </w:divBdr>
    </w:div>
    <w:div w:id="1077">
      <w:marLeft w:val="0"/>
      <w:marRight w:val="0"/>
      <w:marTop w:val="0"/>
      <w:marBottom w:val="0"/>
      <w:divBdr>
        <w:top w:val="none" w:sz="0" w:space="0" w:color="auto"/>
        <w:left w:val="none" w:sz="0" w:space="0" w:color="auto"/>
        <w:bottom w:val="none" w:sz="0" w:space="0" w:color="auto"/>
        <w:right w:val="none" w:sz="0" w:space="0" w:color="auto"/>
      </w:divBdr>
    </w:div>
    <w:div w:id="1078">
      <w:marLeft w:val="0"/>
      <w:marRight w:val="0"/>
      <w:marTop w:val="0"/>
      <w:marBottom w:val="0"/>
      <w:divBdr>
        <w:top w:val="none" w:sz="0" w:space="0" w:color="auto"/>
        <w:left w:val="none" w:sz="0" w:space="0" w:color="auto"/>
        <w:bottom w:val="none" w:sz="0" w:space="0" w:color="auto"/>
        <w:right w:val="none" w:sz="0" w:space="0" w:color="auto"/>
      </w:divBdr>
    </w:div>
    <w:div w:id="1079">
      <w:marLeft w:val="0"/>
      <w:marRight w:val="0"/>
      <w:marTop w:val="0"/>
      <w:marBottom w:val="0"/>
      <w:divBdr>
        <w:top w:val="none" w:sz="0" w:space="0" w:color="auto"/>
        <w:left w:val="none" w:sz="0" w:space="0" w:color="auto"/>
        <w:bottom w:val="none" w:sz="0" w:space="0" w:color="auto"/>
        <w:right w:val="none" w:sz="0" w:space="0" w:color="auto"/>
      </w:divBdr>
    </w:div>
    <w:div w:id="1080">
      <w:marLeft w:val="0"/>
      <w:marRight w:val="0"/>
      <w:marTop w:val="0"/>
      <w:marBottom w:val="0"/>
      <w:divBdr>
        <w:top w:val="none" w:sz="0" w:space="0" w:color="auto"/>
        <w:left w:val="none" w:sz="0" w:space="0" w:color="auto"/>
        <w:bottom w:val="none" w:sz="0" w:space="0" w:color="auto"/>
        <w:right w:val="none" w:sz="0" w:space="0" w:color="auto"/>
      </w:divBdr>
    </w:div>
    <w:div w:id="1081">
      <w:marLeft w:val="0"/>
      <w:marRight w:val="0"/>
      <w:marTop w:val="0"/>
      <w:marBottom w:val="0"/>
      <w:divBdr>
        <w:top w:val="none" w:sz="0" w:space="0" w:color="auto"/>
        <w:left w:val="none" w:sz="0" w:space="0" w:color="auto"/>
        <w:bottom w:val="none" w:sz="0" w:space="0" w:color="auto"/>
        <w:right w:val="none" w:sz="0" w:space="0" w:color="auto"/>
      </w:divBdr>
    </w:div>
    <w:div w:id="1082">
      <w:marLeft w:val="0"/>
      <w:marRight w:val="0"/>
      <w:marTop w:val="0"/>
      <w:marBottom w:val="0"/>
      <w:divBdr>
        <w:top w:val="none" w:sz="0" w:space="0" w:color="auto"/>
        <w:left w:val="none" w:sz="0" w:space="0" w:color="auto"/>
        <w:bottom w:val="none" w:sz="0" w:space="0" w:color="auto"/>
        <w:right w:val="none" w:sz="0" w:space="0" w:color="auto"/>
      </w:divBdr>
    </w:div>
    <w:div w:id="1083">
      <w:marLeft w:val="0"/>
      <w:marRight w:val="0"/>
      <w:marTop w:val="0"/>
      <w:marBottom w:val="0"/>
      <w:divBdr>
        <w:top w:val="none" w:sz="0" w:space="0" w:color="auto"/>
        <w:left w:val="none" w:sz="0" w:space="0" w:color="auto"/>
        <w:bottom w:val="none" w:sz="0" w:space="0" w:color="auto"/>
        <w:right w:val="none" w:sz="0" w:space="0" w:color="auto"/>
      </w:divBdr>
    </w:div>
    <w:div w:id="1084">
      <w:marLeft w:val="0"/>
      <w:marRight w:val="0"/>
      <w:marTop w:val="0"/>
      <w:marBottom w:val="0"/>
      <w:divBdr>
        <w:top w:val="none" w:sz="0" w:space="0" w:color="auto"/>
        <w:left w:val="none" w:sz="0" w:space="0" w:color="auto"/>
        <w:bottom w:val="none" w:sz="0" w:space="0" w:color="auto"/>
        <w:right w:val="none" w:sz="0" w:space="0" w:color="auto"/>
      </w:divBdr>
    </w:div>
    <w:div w:id="1085">
      <w:marLeft w:val="0"/>
      <w:marRight w:val="0"/>
      <w:marTop w:val="0"/>
      <w:marBottom w:val="0"/>
      <w:divBdr>
        <w:top w:val="none" w:sz="0" w:space="0" w:color="auto"/>
        <w:left w:val="none" w:sz="0" w:space="0" w:color="auto"/>
        <w:bottom w:val="none" w:sz="0" w:space="0" w:color="auto"/>
        <w:right w:val="none" w:sz="0" w:space="0" w:color="auto"/>
      </w:divBdr>
    </w:div>
    <w:div w:id="1086">
      <w:marLeft w:val="0"/>
      <w:marRight w:val="0"/>
      <w:marTop w:val="0"/>
      <w:marBottom w:val="0"/>
      <w:divBdr>
        <w:top w:val="none" w:sz="0" w:space="0" w:color="auto"/>
        <w:left w:val="none" w:sz="0" w:space="0" w:color="auto"/>
        <w:bottom w:val="none" w:sz="0" w:space="0" w:color="auto"/>
        <w:right w:val="none" w:sz="0" w:space="0" w:color="auto"/>
      </w:divBdr>
    </w:div>
    <w:div w:id="1087">
      <w:marLeft w:val="0"/>
      <w:marRight w:val="0"/>
      <w:marTop w:val="0"/>
      <w:marBottom w:val="0"/>
      <w:divBdr>
        <w:top w:val="none" w:sz="0" w:space="0" w:color="auto"/>
        <w:left w:val="none" w:sz="0" w:space="0" w:color="auto"/>
        <w:bottom w:val="none" w:sz="0" w:space="0" w:color="auto"/>
        <w:right w:val="none" w:sz="0" w:space="0" w:color="auto"/>
      </w:divBdr>
    </w:div>
    <w:div w:id="1088">
      <w:marLeft w:val="0"/>
      <w:marRight w:val="0"/>
      <w:marTop w:val="0"/>
      <w:marBottom w:val="0"/>
      <w:divBdr>
        <w:top w:val="none" w:sz="0" w:space="0" w:color="auto"/>
        <w:left w:val="none" w:sz="0" w:space="0" w:color="auto"/>
        <w:bottom w:val="none" w:sz="0" w:space="0" w:color="auto"/>
        <w:right w:val="none" w:sz="0" w:space="0" w:color="auto"/>
      </w:divBdr>
    </w:div>
    <w:div w:id="1089">
      <w:marLeft w:val="0"/>
      <w:marRight w:val="0"/>
      <w:marTop w:val="0"/>
      <w:marBottom w:val="0"/>
      <w:divBdr>
        <w:top w:val="none" w:sz="0" w:space="0" w:color="auto"/>
        <w:left w:val="none" w:sz="0" w:space="0" w:color="auto"/>
        <w:bottom w:val="none" w:sz="0" w:space="0" w:color="auto"/>
        <w:right w:val="none" w:sz="0" w:space="0" w:color="auto"/>
      </w:divBdr>
    </w:div>
    <w:div w:id="1090">
      <w:marLeft w:val="0"/>
      <w:marRight w:val="0"/>
      <w:marTop w:val="0"/>
      <w:marBottom w:val="0"/>
      <w:divBdr>
        <w:top w:val="none" w:sz="0" w:space="0" w:color="auto"/>
        <w:left w:val="none" w:sz="0" w:space="0" w:color="auto"/>
        <w:bottom w:val="none" w:sz="0" w:space="0" w:color="auto"/>
        <w:right w:val="none" w:sz="0" w:space="0" w:color="auto"/>
      </w:divBdr>
    </w:div>
    <w:div w:id="1091">
      <w:marLeft w:val="0"/>
      <w:marRight w:val="0"/>
      <w:marTop w:val="0"/>
      <w:marBottom w:val="0"/>
      <w:divBdr>
        <w:top w:val="none" w:sz="0" w:space="0" w:color="auto"/>
        <w:left w:val="none" w:sz="0" w:space="0" w:color="auto"/>
        <w:bottom w:val="none" w:sz="0" w:space="0" w:color="auto"/>
        <w:right w:val="none" w:sz="0" w:space="0" w:color="auto"/>
      </w:divBdr>
    </w:div>
    <w:div w:id="1092">
      <w:marLeft w:val="0"/>
      <w:marRight w:val="0"/>
      <w:marTop w:val="0"/>
      <w:marBottom w:val="0"/>
      <w:divBdr>
        <w:top w:val="none" w:sz="0" w:space="0" w:color="auto"/>
        <w:left w:val="none" w:sz="0" w:space="0" w:color="auto"/>
        <w:bottom w:val="none" w:sz="0" w:space="0" w:color="auto"/>
        <w:right w:val="none" w:sz="0" w:space="0" w:color="auto"/>
      </w:divBdr>
    </w:div>
    <w:div w:id="1093">
      <w:marLeft w:val="0"/>
      <w:marRight w:val="0"/>
      <w:marTop w:val="0"/>
      <w:marBottom w:val="0"/>
      <w:divBdr>
        <w:top w:val="none" w:sz="0" w:space="0" w:color="auto"/>
        <w:left w:val="none" w:sz="0" w:space="0" w:color="auto"/>
        <w:bottom w:val="none" w:sz="0" w:space="0" w:color="auto"/>
        <w:right w:val="none" w:sz="0" w:space="0" w:color="auto"/>
      </w:divBdr>
    </w:div>
    <w:div w:id="1094">
      <w:marLeft w:val="0"/>
      <w:marRight w:val="0"/>
      <w:marTop w:val="0"/>
      <w:marBottom w:val="0"/>
      <w:divBdr>
        <w:top w:val="none" w:sz="0" w:space="0" w:color="auto"/>
        <w:left w:val="none" w:sz="0" w:space="0" w:color="auto"/>
        <w:bottom w:val="none" w:sz="0" w:space="0" w:color="auto"/>
        <w:right w:val="none" w:sz="0" w:space="0" w:color="auto"/>
      </w:divBdr>
    </w:div>
    <w:div w:id="1095">
      <w:marLeft w:val="0"/>
      <w:marRight w:val="0"/>
      <w:marTop w:val="0"/>
      <w:marBottom w:val="0"/>
      <w:divBdr>
        <w:top w:val="none" w:sz="0" w:space="0" w:color="auto"/>
        <w:left w:val="none" w:sz="0" w:space="0" w:color="auto"/>
        <w:bottom w:val="none" w:sz="0" w:space="0" w:color="auto"/>
        <w:right w:val="none" w:sz="0" w:space="0" w:color="auto"/>
      </w:divBdr>
    </w:div>
    <w:div w:id="1096">
      <w:marLeft w:val="0"/>
      <w:marRight w:val="0"/>
      <w:marTop w:val="0"/>
      <w:marBottom w:val="0"/>
      <w:divBdr>
        <w:top w:val="none" w:sz="0" w:space="0" w:color="auto"/>
        <w:left w:val="none" w:sz="0" w:space="0" w:color="auto"/>
        <w:bottom w:val="none" w:sz="0" w:space="0" w:color="auto"/>
        <w:right w:val="none" w:sz="0" w:space="0" w:color="auto"/>
      </w:divBdr>
    </w:div>
    <w:div w:id="1097">
      <w:marLeft w:val="0"/>
      <w:marRight w:val="0"/>
      <w:marTop w:val="0"/>
      <w:marBottom w:val="0"/>
      <w:divBdr>
        <w:top w:val="none" w:sz="0" w:space="0" w:color="auto"/>
        <w:left w:val="none" w:sz="0" w:space="0" w:color="auto"/>
        <w:bottom w:val="none" w:sz="0" w:space="0" w:color="auto"/>
        <w:right w:val="none" w:sz="0" w:space="0" w:color="auto"/>
      </w:divBdr>
    </w:div>
    <w:div w:id="1100">
      <w:marLeft w:val="0"/>
      <w:marRight w:val="0"/>
      <w:marTop w:val="0"/>
      <w:marBottom w:val="0"/>
      <w:divBdr>
        <w:top w:val="none" w:sz="0" w:space="0" w:color="auto"/>
        <w:left w:val="none" w:sz="0" w:space="0" w:color="auto"/>
        <w:bottom w:val="none" w:sz="0" w:space="0" w:color="auto"/>
        <w:right w:val="none" w:sz="0" w:space="0" w:color="auto"/>
      </w:divBdr>
    </w:div>
    <w:div w:id="1101">
      <w:marLeft w:val="0"/>
      <w:marRight w:val="0"/>
      <w:marTop w:val="0"/>
      <w:marBottom w:val="0"/>
      <w:divBdr>
        <w:top w:val="none" w:sz="0" w:space="0" w:color="auto"/>
        <w:left w:val="none" w:sz="0" w:space="0" w:color="auto"/>
        <w:bottom w:val="none" w:sz="0" w:space="0" w:color="auto"/>
        <w:right w:val="none" w:sz="0" w:space="0" w:color="auto"/>
      </w:divBdr>
    </w:div>
    <w:div w:id="1102">
      <w:marLeft w:val="0"/>
      <w:marRight w:val="0"/>
      <w:marTop w:val="0"/>
      <w:marBottom w:val="0"/>
      <w:divBdr>
        <w:top w:val="none" w:sz="0" w:space="0" w:color="auto"/>
        <w:left w:val="none" w:sz="0" w:space="0" w:color="auto"/>
        <w:bottom w:val="none" w:sz="0" w:space="0" w:color="auto"/>
        <w:right w:val="none" w:sz="0" w:space="0" w:color="auto"/>
      </w:divBdr>
    </w:div>
    <w:div w:id="1103">
      <w:marLeft w:val="0"/>
      <w:marRight w:val="0"/>
      <w:marTop w:val="0"/>
      <w:marBottom w:val="0"/>
      <w:divBdr>
        <w:top w:val="none" w:sz="0" w:space="0" w:color="auto"/>
        <w:left w:val="none" w:sz="0" w:space="0" w:color="auto"/>
        <w:bottom w:val="none" w:sz="0" w:space="0" w:color="auto"/>
        <w:right w:val="none" w:sz="0" w:space="0" w:color="auto"/>
      </w:divBdr>
    </w:div>
    <w:div w:id="1104">
      <w:marLeft w:val="0"/>
      <w:marRight w:val="0"/>
      <w:marTop w:val="0"/>
      <w:marBottom w:val="0"/>
      <w:divBdr>
        <w:top w:val="none" w:sz="0" w:space="0" w:color="auto"/>
        <w:left w:val="none" w:sz="0" w:space="0" w:color="auto"/>
        <w:bottom w:val="none" w:sz="0" w:space="0" w:color="auto"/>
        <w:right w:val="none" w:sz="0" w:space="0" w:color="auto"/>
      </w:divBdr>
    </w:div>
    <w:div w:id="1105">
      <w:marLeft w:val="0"/>
      <w:marRight w:val="0"/>
      <w:marTop w:val="0"/>
      <w:marBottom w:val="0"/>
      <w:divBdr>
        <w:top w:val="none" w:sz="0" w:space="0" w:color="auto"/>
        <w:left w:val="none" w:sz="0" w:space="0" w:color="auto"/>
        <w:bottom w:val="none" w:sz="0" w:space="0" w:color="auto"/>
        <w:right w:val="none" w:sz="0" w:space="0" w:color="auto"/>
      </w:divBdr>
    </w:div>
    <w:div w:id="1107">
      <w:marLeft w:val="0"/>
      <w:marRight w:val="0"/>
      <w:marTop w:val="0"/>
      <w:marBottom w:val="0"/>
      <w:divBdr>
        <w:top w:val="none" w:sz="0" w:space="0" w:color="auto"/>
        <w:left w:val="none" w:sz="0" w:space="0" w:color="auto"/>
        <w:bottom w:val="none" w:sz="0" w:space="0" w:color="auto"/>
        <w:right w:val="none" w:sz="0" w:space="0" w:color="auto"/>
      </w:divBdr>
    </w:div>
    <w:div w:id="1108">
      <w:marLeft w:val="0"/>
      <w:marRight w:val="0"/>
      <w:marTop w:val="0"/>
      <w:marBottom w:val="0"/>
      <w:divBdr>
        <w:top w:val="none" w:sz="0" w:space="0" w:color="auto"/>
        <w:left w:val="none" w:sz="0" w:space="0" w:color="auto"/>
        <w:bottom w:val="none" w:sz="0" w:space="0" w:color="auto"/>
        <w:right w:val="none" w:sz="0" w:space="0" w:color="auto"/>
      </w:divBdr>
    </w:div>
    <w:div w:id="1109">
      <w:marLeft w:val="0"/>
      <w:marRight w:val="0"/>
      <w:marTop w:val="0"/>
      <w:marBottom w:val="0"/>
      <w:divBdr>
        <w:top w:val="none" w:sz="0" w:space="0" w:color="auto"/>
        <w:left w:val="none" w:sz="0" w:space="0" w:color="auto"/>
        <w:bottom w:val="none" w:sz="0" w:space="0" w:color="auto"/>
        <w:right w:val="none" w:sz="0" w:space="0" w:color="auto"/>
      </w:divBdr>
    </w:div>
    <w:div w:id="1110">
      <w:marLeft w:val="0"/>
      <w:marRight w:val="0"/>
      <w:marTop w:val="0"/>
      <w:marBottom w:val="0"/>
      <w:divBdr>
        <w:top w:val="none" w:sz="0" w:space="0" w:color="auto"/>
        <w:left w:val="none" w:sz="0" w:space="0" w:color="auto"/>
        <w:bottom w:val="none" w:sz="0" w:space="0" w:color="auto"/>
        <w:right w:val="none" w:sz="0" w:space="0" w:color="auto"/>
      </w:divBdr>
    </w:div>
    <w:div w:id="1111">
      <w:marLeft w:val="0"/>
      <w:marRight w:val="0"/>
      <w:marTop w:val="0"/>
      <w:marBottom w:val="0"/>
      <w:divBdr>
        <w:top w:val="none" w:sz="0" w:space="0" w:color="auto"/>
        <w:left w:val="none" w:sz="0" w:space="0" w:color="auto"/>
        <w:bottom w:val="none" w:sz="0" w:space="0" w:color="auto"/>
        <w:right w:val="none" w:sz="0" w:space="0" w:color="auto"/>
      </w:divBdr>
    </w:div>
    <w:div w:id="1112">
      <w:marLeft w:val="0"/>
      <w:marRight w:val="0"/>
      <w:marTop w:val="0"/>
      <w:marBottom w:val="0"/>
      <w:divBdr>
        <w:top w:val="none" w:sz="0" w:space="0" w:color="auto"/>
        <w:left w:val="none" w:sz="0" w:space="0" w:color="auto"/>
        <w:bottom w:val="none" w:sz="0" w:space="0" w:color="auto"/>
        <w:right w:val="none" w:sz="0" w:space="0" w:color="auto"/>
      </w:divBdr>
    </w:div>
    <w:div w:id="1113">
      <w:marLeft w:val="0"/>
      <w:marRight w:val="0"/>
      <w:marTop w:val="0"/>
      <w:marBottom w:val="0"/>
      <w:divBdr>
        <w:top w:val="none" w:sz="0" w:space="0" w:color="auto"/>
        <w:left w:val="none" w:sz="0" w:space="0" w:color="auto"/>
        <w:bottom w:val="none" w:sz="0" w:space="0" w:color="auto"/>
        <w:right w:val="none" w:sz="0" w:space="0" w:color="auto"/>
      </w:divBdr>
    </w:div>
    <w:div w:id="1114">
      <w:marLeft w:val="0"/>
      <w:marRight w:val="0"/>
      <w:marTop w:val="0"/>
      <w:marBottom w:val="0"/>
      <w:divBdr>
        <w:top w:val="none" w:sz="0" w:space="0" w:color="auto"/>
        <w:left w:val="none" w:sz="0" w:space="0" w:color="auto"/>
        <w:bottom w:val="none" w:sz="0" w:space="0" w:color="auto"/>
        <w:right w:val="none" w:sz="0" w:space="0" w:color="auto"/>
      </w:divBdr>
    </w:div>
    <w:div w:id="1115">
      <w:marLeft w:val="0"/>
      <w:marRight w:val="0"/>
      <w:marTop w:val="0"/>
      <w:marBottom w:val="0"/>
      <w:divBdr>
        <w:top w:val="none" w:sz="0" w:space="0" w:color="auto"/>
        <w:left w:val="none" w:sz="0" w:space="0" w:color="auto"/>
        <w:bottom w:val="none" w:sz="0" w:space="0" w:color="auto"/>
        <w:right w:val="none" w:sz="0" w:space="0" w:color="auto"/>
      </w:divBdr>
    </w:div>
    <w:div w:id="1116">
      <w:marLeft w:val="0"/>
      <w:marRight w:val="0"/>
      <w:marTop w:val="0"/>
      <w:marBottom w:val="0"/>
      <w:divBdr>
        <w:top w:val="none" w:sz="0" w:space="0" w:color="auto"/>
        <w:left w:val="none" w:sz="0" w:space="0" w:color="auto"/>
        <w:bottom w:val="none" w:sz="0" w:space="0" w:color="auto"/>
        <w:right w:val="none" w:sz="0" w:space="0" w:color="auto"/>
      </w:divBdr>
    </w:div>
    <w:div w:id="1117">
      <w:marLeft w:val="0"/>
      <w:marRight w:val="0"/>
      <w:marTop w:val="0"/>
      <w:marBottom w:val="0"/>
      <w:divBdr>
        <w:top w:val="none" w:sz="0" w:space="0" w:color="auto"/>
        <w:left w:val="none" w:sz="0" w:space="0" w:color="auto"/>
        <w:bottom w:val="none" w:sz="0" w:space="0" w:color="auto"/>
        <w:right w:val="none" w:sz="0" w:space="0" w:color="auto"/>
      </w:divBdr>
    </w:div>
    <w:div w:id="1118">
      <w:marLeft w:val="0"/>
      <w:marRight w:val="0"/>
      <w:marTop w:val="0"/>
      <w:marBottom w:val="0"/>
      <w:divBdr>
        <w:top w:val="none" w:sz="0" w:space="0" w:color="auto"/>
        <w:left w:val="none" w:sz="0" w:space="0" w:color="auto"/>
        <w:bottom w:val="none" w:sz="0" w:space="0" w:color="auto"/>
        <w:right w:val="none" w:sz="0" w:space="0" w:color="auto"/>
      </w:divBdr>
    </w:div>
    <w:div w:id="1119">
      <w:marLeft w:val="0"/>
      <w:marRight w:val="0"/>
      <w:marTop w:val="0"/>
      <w:marBottom w:val="0"/>
      <w:divBdr>
        <w:top w:val="none" w:sz="0" w:space="0" w:color="auto"/>
        <w:left w:val="none" w:sz="0" w:space="0" w:color="auto"/>
        <w:bottom w:val="none" w:sz="0" w:space="0" w:color="auto"/>
        <w:right w:val="none" w:sz="0" w:space="0" w:color="auto"/>
      </w:divBdr>
    </w:div>
    <w:div w:id="1120">
      <w:marLeft w:val="0"/>
      <w:marRight w:val="0"/>
      <w:marTop w:val="0"/>
      <w:marBottom w:val="0"/>
      <w:divBdr>
        <w:top w:val="none" w:sz="0" w:space="0" w:color="auto"/>
        <w:left w:val="none" w:sz="0" w:space="0" w:color="auto"/>
        <w:bottom w:val="none" w:sz="0" w:space="0" w:color="auto"/>
        <w:right w:val="none" w:sz="0" w:space="0" w:color="auto"/>
      </w:divBdr>
    </w:div>
    <w:div w:id="1121">
      <w:marLeft w:val="0"/>
      <w:marRight w:val="0"/>
      <w:marTop w:val="0"/>
      <w:marBottom w:val="0"/>
      <w:divBdr>
        <w:top w:val="none" w:sz="0" w:space="0" w:color="auto"/>
        <w:left w:val="none" w:sz="0" w:space="0" w:color="auto"/>
        <w:bottom w:val="none" w:sz="0" w:space="0" w:color="auto"/>
        <w:right w:val="none" w:sz="0" w:space="0" w:color="auto"/>
      </w:divBdr>
    </w:div>
    <w:div w:id="1122">
      <w:marLeft w:val="0"/>
      <w:marRight w:val="0"/>
      <w:marTop w:val="0"/>
      <w:marBottom w:val="0"/>
      <w:divBdr>
        <w:top w:val="none" w:sz="0" w:space="0" w:color="auto"/>
        <w:left w:val="none" w:sz="0" w:space="0" w:color="auto"/>
        <w:bottom w:val="none" w:sz="0" w:space="0" w:color="auto"/>
        <w:right w:val="none" w:sz="0" w:space="0" w:color="auto"/>
      </w:divBdr>
    </w:div>
    <w:div w:id="1123">
      <w:marLeft w:val="0"/>
      <w:marRight w:val="0"/>
      <w:marTop w:val="0"/>
      <w:marBottom w:val="0"/>
      <w:divBdr>
        <w:top w:val="none" w:sz="0" w:space="0" w:color="auto"/>
        <w:left w:val="none" w:sz="0" w:space="0" w:color="auto"/>
        <w:bottom w:val="none" w:sz="0" w:space="0" w:color="auto"/>
        <w:right w:val="none" w:sz="0" w:space="0" w:color="auto"/>
      </w:divBdr>
    </w:div>
    <w:div w:id="1124">
      <w:marLeft w:val="0"/>
      <w:marRight w:val="0"/>
      <w:marTop w:val="0"/>
      <w:marBottom w:val="0"/>
      <w:divBdr>
        <w:top w:val="none" w:sz="0" w:space="0" w:color="auto"/>
        <w:left w:val="none" w:sz="0" w:space="0" w:color="auto"/>
        <w:bottom w:val="none" w:sz="0" w:space="0" w:color="auto"/>
        <w:right w:val="none" w:sz="0" w:space="0" w:color="auto"/>
      </w:divBdr>
    </w:div>
    <w:div w:id="1126">
      <w:marLeft w:val="0"/>
      <w:marRight w:val="0"/>
      <w:marTop w:val="0"/>
      <w:marBottom w:val="0"/>
      <w:divBdr>
        <w:top w:val="none" w:sz="0" w:space="0" w:color="auto"/>
        <w:left w:val="none" w:sz="0" w:space="0" w:color="auto"/>
        <w:bottom w:val="none" w:sz="0" w:space="0" w:color="auto"/>
        <w:right w:val="none" w:sz="0" w:space="0" w:color="auto"/>
      </w:divBdr>
    </w:div>
    <w:div w:id="1127">
      <w:marLeft w:val="0"/>
      <w:marRight w:val="0"/>
      <w:marTop w:val="0"/>
      <w:marBottom w:val="0"/>
      <w:divBdr>
        <w:top w:val="none" w:sz="0" w:space="0" w:color="auto"/>
        <w:left w:val="none" w:sz="0" w:space="0" w:color="auto"/>
        <w:bottom w:val="none" w:sz="0" w:space="0" w:color="auto"/>
        <w:right w:val="none" w:sz="0" w:space="0" w:color="auto"/>
      </w:divBdr>
    </w:div>
    <w:div w:id="1128">
      <w:marLeft w:val="0"/>
      <w:marRight w:val="0"/>
      <w:marTop w:val="0"/>
      <w:marBottom w:val="0"/>
      <w:divBdr>
        <w:top w:val="none" w:sz="0" w:space="0" w:color="auto"/>
        <w:left w:val="none" w:sz="0" w:space="0" w:color="auto"/>
        <w:bottom w:val="none" w:sz="0" w:space="0" w:color="auto"/>
        <w:right w:val="none" w:sz="0" w:space="0" w:color="auto"/>
      </w:divBdr>
    </w:div>
    <w:div w:id="1129">
      <w:marLeft w:val="0"/>
      <w:marRight w:val="0"/>
      <w:marTop w:val="0"/>
      <w:marBottom w:val="0"/>
      <w:divBdr>
        <w:top w:val="none" w:sz="0" w:space="0" w:color="auto"/>
        <w:left w:val="none" w:sz="0" w:space="0" w:color="auto"/>
        <w:bottom w:val="none" w:sz="0" w:space="0" w:color="auto"/>
        <w:right w:val="none" w:sz="0" w:space="0" w:color="auto"/>
      </w:divBdr>
    </w:div>
    <w:div w:id="1130">
      <w:marLeft w:val="0"/>
      <w:marRight w:val="0"/>
      <w:marTop w:val="0"/>
      <w:marBottom w:val="0"/>
      <w:divBdr>
        <w:top w:val="none" w:sz="0" w:space="0" w:color="auto"/>
        <w:left w:val="none" w:sz="0" w:space="0" w:color="auto"/>
        <w:bottom w:val="none" w:sz="0" w:space="0" w:color="auto"/>
        <w:right w:val="none" w:sz="0" w:space="0" w:color="auto"/>
      </w:divBdr>
    </w:div>
    <w:div w:id="1131">
      <w:marLeft w:val="0"/>
      <w:marRight w:val="0"/>
      <w:marTop w:val="0"/>
      <w:marBottom w:val="0"/>
      <w:divBdr>
        <w:top w:val="none" w:sz="0" w:space="0" w:color="auto"/>
        <w:left w:val="none" w:sz="0" w:space="0" w:color="auto"/>
        <w:bottom w:val="none" w:sz="0" w:space="0" w:color="auto"/>
        <w:right w:val="none" w:sz="0" w:space="0" w:color="auto"/>
      </w:divBdr>
    </w:div>
    <w:div w:id="1132">
      <w:marLeft w:val="0"/>
      <w:marRight w:val="0"/>
      <w:marTop w:val="0"/>
      <w:marBottom w:val="0"/>
      <w:divBdr>
        <w:top w:val="none" w:sz="0" w:space="0" w:color="auto"/>
        <w:left w:val="none" w:sz="0" w:space="0" w:color="auto"/>
        <w:bottom w:val="none" w:sz="0" w:space="0" w:color="auto"/>
        <w:right w:val="none" w:sz="0" w:space="0" w:color="auto"/>
      </w:divBdr>
    </w:div>
    <w:div w:id="1133">
      <w:marLeft w:val="0"/>
      <w:marRight w:val="0"/>
      <w:marTop w:val="0"/>
      <w:marBottom w:val="0"/>
      <w:divBdr>
        <w:top w:val="none" w:sz="0" w:space="0" w:color="auto"/>
        <w:left w:val="none" w:sz="0" w:space="0" w:color="auto"/>
        <w:bottom w:val="none" w:sz="0" w:space="0" w:color="auto"/>
        <w:right w:val="none" w:sz="0" w:space="0" w:color="auto"/>
      </w:divBdr>
    </w:div>
    <w:div w:id="1134">
      <w:marLeft w:val="0"/>
      <w:marRight w:val="0"/>
      <w:marTop w:val="0"/>
      <w:marBottom w:val="0"/>
      <w:divBdr>
        <w:top w:val="none" w:sz="0" w:space="0" w:color="auto"/>
        <w:left w:val="none" w:sz="0" w:space="0" w:color="auto"/>
        <w:bottom w:val="none" w:sz="0" w:space="0" w:color="auto"/>
        <w:right w:val="none" w:sz="0" w:space="0" w:color="auto"/>
      </w:divBdr>
    </w:div>
    <w:div w:id="1135">
      <w:marLeft w:val="0"/>
      <w:marRight w:val="0"/>
      <w:marTop w:val="0"/>
      <w:marBottom w:val="0"/>
      <w:divBdr>
        <w:top w:val="none" w:sz="0" w:space="0" w:color="auto"/>
        <w:left w:val="none" w:sz="0" w:space="0" w:color="auto"/>
        <w:bottom w:val="none" w:sz="0" w:space="0" w:color="auto"/>
        <w:right w:val="none" w:sz="0" w:space="0" w:color="auto"/>
      </w:divBdr>
    </w:div>
    <w:div w:id="1136">
      <w:marLeft w:val="0"/>
      <w:marRight w:val="0"/>
      <w:marTop w:val="0"/>
      <w:marBottom w:val="0"/>
      <w:divBdr>
        <w:top w:val="none" w:sz="0" w:space="0" w:color="auto"/>
        <w:left w:val="none" w:sz="0" w:space="0" w:color="auto"/>
        <w:bottom w:val="none" w:sz="0" w:space="0" w:color="auto"/>
        <w:right w:val="none" w:sz="0" w:space="0" w:color="auto"/>
      </w:divBdr>
    </w:div>
    <w:div w:id="1137">
      <w:marLeft w:val="0"/>
      <w:marRight w:val="0"/>
      <w:marTop w:val="0"/>
      <w:marBottom w:val="0"/>
      <w:divBdr>
        <w:top w:val="none" w:sz="0" w:space="0" w:color="auto"/>
        <w:left w:val="none" w:sz="0" w:space="0" w:color="auto"/>
        <w:bottom w:val="none" w:sz="0" w:space="0" w:color="auto"/>
        <w:right w:val="none" w:sz="0" w:space="0" w:color="auto"/>
      </w:divBdr>
    </w:div>
    <w:div w:id="1139">
      <w:marLeft w:val="0"/>
      <w:marRight w:val="0"/>
      <w:marTop w:val="0"/>
      <w:marBottom w:val="0"/>
      <w:divBdr>
        <w:top w:val="none" w:sz="0" w:space="0" w:color="auto"/>
        <w:left w:val="none" w:sz="0" w:space="0" w:color="auto"/>
        <w:bottom w:val="none" w:sz="0" w:space="0" w:color="auto"/>
        <w:right w:val="none" w:sz="0" w:space="0" w:color="auto"/>
      </w:divBdr>
    </w:div>
    <w:div w:id="1140">
      <w:marLeft w:val="0"/>
      <w:marRight w:val="0"/>
      <w:marTop w:val="0"/>
      <w:marBottom w:val="0"/>
      <w:divBdr>
        <w:top w:val="none" w:sz="0" w:space="0" w:color="auto"/>
        <w:left w:val="none" w:sz="0" w:space="0" w:color="auto"/>
        <w:bottom w:val="none" w:sz="0" w:space="0" w:color="auto"/>
        <w:right w:val="none" w:sz="0" w:space="0" w:color="auto"/>
      </w:divBdr>
    </w:div>
    <w:div w:id="1141">
      <w:marLeft w:val="0"/>
      <w:marRight w:val="0"/>
      <w:marTop w:val="0"/>
      <w:marBottom w:val="0"/>
      <w:divBdr>
        <w:top w:val="none" w:sz="0" w:space="0" w:color="auto"/>
        <w:left w:val="none" w:sz="0" w:space="0" w:color="auto"/>
        <w:bottom w:val="none" w:sz="0" w:space="0" w:color="auto"/>
        <w:right w:val="none" w:sz="0" w:space="0" w:color="auto"/>
      </w:divBdr>
    </w:div>
    <w:div w:id="1142">
      <w:marLeft w:val="0"/>
      <w:marRight w:val="0"/>
      <w:marTop w:val="0"/>
      <w:marBottom w:val="0"/>
      <w:divBdr>
        <w:top w:val="none" w:sz="0" w:space="0" w:color="auto"/>
        <w:left w:val="none" w:sz="0" w:space="0" w:color="auto"/>
        <w:bottom w:val="none" w:sz="0" w:space="0" w:color="auto"/>
        <w:right w:val="none" w:sz="0" w:space="0" w:color="auto"/>
      </w:divBdr>
    </w:div>
    <w:div w:id="1143">
      <w:marLeft w:val="0"/>
      <w:marRight w:val="0"/>
      <w:marTop w:val="0"/>
      <w:marBottom w:val="0"/>
      <w:divBdr>
        <w:top w:val="none" w:sz="0" w:space="0" w:color="auto"/>
        <w:left w:val="none" w:sz="0" w:space="0" w:color="auto"/>
        <w:bottom w:val="none" w:sz="0" w:space="0" w:color="auto"/>
        <w:right w:val="none" w:sz="0" w:space="0" w:color="auto"/>
      </w:divBdr>
    </w:div>
    <w:div w:id="1144">
      <w:marLeft w:val="0"/>
      <w:marRight w:val="0"/>
      <w:marTop w:val="0"/>
      <w:marBottom w:val="0"/>
      <w:divBdr>
        <w:top w:val="none" w:sz="0" w:space="0" w:color="auto"/>
        <w:left w:val="none" w:sz="0" w:space="0" w:color="auto"/>
        <w:bottom w:val="none" w:sz="0" w:space="0" w:color="auto"/>
        <w:right w:val="none" w:sz="0" w:space="0" w:color="auto"/>
      </w:divBdr>
    </w:div>
    <w:div w:id="1145">
      <w:marLeft w:val="0"/>
      <w:marRight w:val="0"/>
      <w:marTop w:val="0"/>
      <w:marBottom w:val="0"/>
      <w:divBdr>
        <w:top w:val="none" w:sz="0" w:space="0" w:color="auto"/>
        <w:left w:val="none" w:sz="0" w:space="0" w:color="auto"/>
        <w:bottom w:val="none" w:sz="0" w:space="0" w:color="auto"/>
        <w:right w:val="none" w:sz="0" w:space="0" w:color="auto"/>
      </w:divBdr>
    </w:div>
    <w:div w:id="1146">
      <w:marLeft w:val="0"/>
      <w:marRight w:val="0"/>
      <w:marTop w:val="0"/>
      <w:marBottom w:val="0"/>
      <w:divBdr>
        <w:top w:val="none" w:sz="0" w:space="0" w:color="auto"/>
        <w:left w:val="none" w:sz="0" w:space="0" w:color="auto"/>
        <w:bottom w:val="none" w:sz="0" w:space="0" w:color="auto"/>
        <w:right w:val="none" w:sz="0" w:space="0" w:color="auto"/>
      </w:divBdr>
    </w:div>
    <w:div w:id="1147">
      <w:marLeft w:val="0"/>
      <w:marRight w:val="0"/>
      <w:marTop w:val="0"/>
      <w:marBottom w:val="0"/>
      <w:divBdr>
        <w:top w:val="none" w:sz="0" w:space="0" w:color="auto"/>
        <w:left w:val="none" w:sz="0" w:space="0" w:color="auto"/>
        <w:bottom w:val="none" w:sz="0" w:space="0" w:color="auto"/>
        <w:right w:val="none" w:sz="0" w:space="0" w:color="auto"/>
      </w:divBdr>
    </w:div>
    <w:div w:id="1148">
      <w:marLeft w:val="0"/>
      <w:marRight w:val="0"/>
      <w:marTop w:val="0"/>
      <w:marBottom w:val="0"/>
      <w:divBdr>
        <w:top w:val="none" w:sz="0" w:space="0" w:color="auto"/>
        <w:left w:val="none" w:sz="0" w:space="0" w:color="auto"/>
        <w:bottom w:val="none" w:sz="0" w:space="0" w:color="auto"/>
        <w:right w:val="none" w:sz="0" w:space="0" w:color="auto"/>
      </w:divBdr>
    </w:div>
    <w:div w:id="1149">
      <w:marLeft w:val="0"/>
      <w:marRight w:val="0"/>
      <w:marTop w:val="0"/>
      <w:marBottom w:val="0"/>
      <w:divBdr>
        <w:top w:val="none" w:sz="0" w:space="0" w:color="auto"/>
        <w:left w:val="none" w:sz="0" w:space="0" w:color="auto"/>
        <w:bottom w:val="none" w:sz="0" w:space="0" w:color="auto"/>
        <w:right w:val="none" w:sz="0" w:space="0" w:color="auto"/>
      </w:divBdr>
    </w:div>
    <w:div w:id="1150">
      <w:marLeft w:val="0"/>
      <w:marRight w:val="0"/>
      <w:marTop w:val="0"/>
      <w:marBottom w:val="0"/>
      <w:divBdr>
        <w:top w:val="none" w:sz="0" w:space="0" w:color="auto"/>
        <w:left w:val="none" w:sz="0" w:space="0" w:color="auto"/>
        <w:bottom w:val="none" w:sz="0" w:space="0" w:color="auto"/>
        <w:right w:val="none" w:sz="0" w:space="0" w:color="auto"/>
      </w:divBdr>
    </w:div>
    <w:div w:id="1151">
      <w:marLeft w:val="0"/>
      <w:marRight w:val="0"/>
      <w:marTop w:val="0"/>
      <w:marBottom w:val="0"/>
      <w:divBdr>
        <w:top w:val="none" w:sz="0" w:space="0" w:color="auto"/>
        <w:left w:val="none" w:sz="0" w:space="0" w:color="auto"/>
        <w:bottom w:val="none" w:sz="0" w:space="0" w:color="auto"/>
        <w:right w:val="none" w:sz="0" w:space="0" w:color="auto"/>
      </w:divBdr>
    </w:div>
    <w:div w:id="1152">
      <w:marLeft w:val="0"/>
      <w:marRight w:val="0"/>
      <w:marTop w:val="0"/>
      <w:marBottom w:val="0"/>
      <w:divBdr>
        <w:top w:val="none" w:sz="0" w:space="0" w:color="auto"/>
        <w:left w:val="none" w:sz="0" w:space="0" w:color="auto"/>
        <w:bottom w:val="none" w:sz="0" w:space="0" w:color="auto"/>
        <w:right w:val="none" w:sz="0" w:space="0" w:color="auto"/>
      </w:divBdr>
    </w:div>
    <w:div w:id="1153">
      <w:marLeft w:val="0"/>
      <w:marRight w:val="0"/>
      <w:marTop w:val="0"/>
      <w:marBottom w:val="0"/>
      <w:divBdr>
        <w:top w:val="none" w:sz="0" w:space="0" w:color="auto"/>
        <w:left w:val="none" w:sz="0" w:space="0" w:color="auto"/>
        <w:bottom w:val="none" w:sz="0" w:space="0" w:color="auto"/>
        <w:right w:val="none" w:sz="0" w:space="0" w:color="auto"/>
      </w:divBdr>
    </w:div>
    <w:div w:id="1154">
      <w:marLeft w:val="0"/>
      <w:marRight w:val="0"/>
      <w:marTop w:val="0"/>
      <w:marBottom w:val="0"/>
      <w:divBdr>
        <w:top w:val="none" w:sz="0" w:space="0" w:color="auto"/>
        <w:left w:val="none" w:sz="0" w:space="0" w:color="auto"/>
        <w:bottom w:val="none" w:sz="0" w:space="0" w:color="auto"/>
        <w:right w:val="none" w:sz="0" w:space="0" w:color="auto"/>
      </w:divBdr>
    </w:div>
    <w:div w:id="1156">
      <w:marLeft w:val="0"/>
      <w:marRight w:val="0"/>
      <w:marTop w:val="0"/>
      <w:marBottom w:val="0"/>
      <w:divBdr>
        <w:top w:val="none" w:sz="0" w:space="0" w:color="auto"/>
        <w:left w:val="none" w:sz="0" w:space="0" w:color="auto"/>
        <w:bottom w:val="none" w:sz="0" w:space="0" w:color="auto"/>
        <w:right w:val="none" w:sz="0" w:space="0" w:color="auto"/>
      </w:divBdr>
    </w:div>
    <w:div w:id="1157">
      <w:marLeft w:val="0"/>
      <w:marRight w:val="0"/>
      <w:marTop w:val="0"/>
      <w:marBottom w:val="0"/>
      <w:divBdr>
        <w:top w:val="none" w:sz="0" w:space="0" w:color="auto"/>
        <w:left w:val="none" w:sz="0" w:space="0" w:color="auto"/>
        <w:bottom w:val="none" w:sz="0" w:space="0" w:color="auto"/>
        <w:right w:val="none" w:sz="0" w:space="0" w:color="auto"/>
      </w:divBdr>
    </w:div>
    <w:div w:id="1158">
      <w:marLeft w:val="0"/>
      <w:marRight w:val="0"/>
      <w:marTop w:val="0"/>
      <w:marBottom w:val="0"/>
      <w:divBdr>
        <w:top w:val="none" w:sz="0" w:space="0" w:color="auto"/>
        <w:left w:val="none" w:sz="0" w:space="0" w:color="auto"/>
        <w:bottom w:val="none" w:sz="0" w:space="0" w:color="auto"/>
        <w:right w:val="none" w:sz="0" w:space="0" w:color="auto"/>
      </w:divBdr>
    </w:div>
    <w:div w:id="1159">
      <w:marLeft w:val="0"/>
      <w:marRight w:val="0"/>
      <w:marTop w:val="0"/>
      <w:marBottom w:val="0"/>
      <w:divBdr>
        <w:top w:val="none" w:sz="0" w:space="0" w:color="auto"/>
        <w:left w:val="none" w:sz="0" w:space="0" w:color="auto"/>
        <w:bottom w:val="none" w:sz="0" w:space="0" w:color="auto"/>
        <w:right w:val="none" w:sz="0" w:space="0" w:color="auto"/>
      </w:divBdr>
    </w:div>
    <w:div w:id="1160">
      <w:marLeft w:val="0"/>
      <w:marRight w:val="0"/>
      <w:marTop w:val="0"/>
      <w:marBottom w:val="0"/>
      <w:divBdr>
        <w:top w:val="none" w:sz="0" w:space="0" w:color="auto"/>
        <w:left w:val="none" w:sz="0" w:space="0" w:color="auto"/>
        <w:bottom w:val="none" w:sz="0" w:space="0" w:color="auto"/>
        <w:right w:val="none" w:sz="0" w:space="0" w:color="auto"/>
      </w:divBdr>
    </w:div>
    <w:div w:id="1161">
      <w:marLeft w:val="0"/>
      <w:marRight w:val="0"/>
      <w:marTop w:val="0"/>
      <w:marBottom w:val="0"/>
      <w:divBdr>
        <w:top w:val="none" w:sz="0" w:space="0" w:color="auto"/>
        <w:left w:val="none" w:sz="0" w:space="0" w:color="auto"/>
        <w:bottom w:val="none" w:sz="0" w:space="0" w:color="auto"/>
        <w:right w:val="none" w:sz="0" w:space="0" w:color="auto"/>
      </w:divBdr>
    </w:div>
    <w:div w:id="1162">
      <w:marLeft w:val="0"/>
      <w:marRight w:val="0"/>
      <w:marTop w:val="0"/>
      <w:marBottom w:val="0"/>
      <w:divBdr>
        <w:top w:val="none" w:sz="0" w:space="0" w:color="auto"/>
        <w:left w:val="none" w:sz="0" w:space="0" w:color="auto"/>
        <w:bottom w:val="none" w:sz="0" w:space="0" w:color="auto"/>
        <w:right w:val="none" w:sz="0" w:space="0" w:color="auto"/>
      </w:divBdr>
    </w:div>
    <w:div w:id="1163">
      <w:marLeft w:val="0"/>
      <w:marRight w:val="0"/>
      <w:marTop w:val="0"/>
      <w:marBottom w:val="0"/>
      <w:divBdr>
        <w:top w:val="none" w:sz="0" w:space="0" w:color="auto"/>
        <w:left w:val="none" w:sz="0" w:space="0" w:color="auto"/>
        <w:bottom w:val="none" w:sz="0" w:space="0" w:color="auto"/>
        <w:right w:val="none" w:sz="0" w:space="0" w:color="auto"/>
      </w:divBdr>
    </w:div>
    <w:div w:id="1164">
      <w:marLeft w:val="0"/>
      <w:marRight w:val="0"/>
      <w:marTop w:val="0"/>
      <w:marBottom w:val="0"/>
      <w:divBdr>
        <w:top w:val="none" w:sz="0" w:space="0" w:color="auto"/>
        <w:left w:val="none" w:sz="0" w:space="0" w:color="auto"/>
        <w:bottom w:val="none" w:sz="0" w:space="0" w:color="auto"/>
        <w:right w:val="none" w:sz="0" w:space="0" w:color="auto"/>
      </w:divBdr>
    </w:div>
    <w:div w:id="1165">
      <w:marLeft w:val="0"/>
      <w:marRight w:val="0"/>
      <w:marTop w:val="0"/>
      <w:marBottom w:val="0"/>
      <w:divBdr>
        <w:top w:val="none" w:sz="0" w:space="0" w:color="auto"/>
        <w:left w:val="none" w:sz="0" w:space="0" w:color="auto"/>
        <w:bottom w:val="none" w:sz="0" w:space="0" w:color="auto"/>
        <w:right w:val="none" w:sz="0" w:space="0" w:color="auto"/>
      </w:divBdr>
    </w:div>
    <w:div w:id="1166">
      <w:marLeft w:val="0"/>
      <w:marRight w:val="0"/>
      <w:marTop w:val="0"/>
      <w:marBottom w:val="0"/>
      <w:divBdr>
        <w:top w:val="none" w:sz="0" w:space="0" w:color="auto"/>
        <w:left w:val="none" w:sz="0" w:space="0" w:color="auto"/>
        <w:bottom w:val="none" w:sz="0" w:space="0" w:color="auto"/>
        <w:right w:val="none" w:sz="0" w:space="0" w:color="auto"/>
      </w:divBdr>
    </w:div>
    <w:div w:id="1167">
      <w:marLeft w:val="0"/>
      <w:marRight w:val="0"/>
      <w:marTop w:val="0"/>
      <w:marBottom w:val="0"/>
      <w:divBdr>
        <w:top w:val="none" w:sz="0" w:space="0" w:color="auto"/>
        <w:left w:val="none" w:sz="0" w:space="0" w:color="auto"/>
        <w:bottom w:val="none" w:sz="0" w:space="0" w:color="auto"/>
        <w:right w:val="none" w:sz="0" w:space="0" w:color="auto"/>
      </w:divBdr>
    </w:div>
    <w:div w:id="1168">
      <w:marLeft w:val="0"/>
      <w:marRight w:val="0"/>
      <w:marTop w:val="0"/>
      <w:marBottom w:val="0"/>
      <w:divBdr>
        <w:top w:val="none" w:sz="0" w:space="0" w:color="auto"/>
        <w:left w:val="none" w:sz="0" w:space="0" w:color="auto"/>
        <w:bottom w:val="none" w:sz="0" w:space="0" w:color="auto"/>
        <w:right w:val="none" w:sz="0" w:space="0" w:color="auto"/>
      </w:divBdr>
    </w:div>
    <w:div w:id="1169">
      <w:marLeft w:val="0"/>
      <w:marRight w:val="0"/>
      <w:marTop w:val="0"/>
      <w:marBottom w:val="0"/>
      <w:divBdr>
        <w:top w:val="none" w:sz="0" w:space="0" w:color="auto"/>
        <w:left w:val="none" w:sz="0" w:space="0" w:color="auto"/>
        <w:bottom w:val="none" w:sz="0" w:space="0" w:color="auto"/>
        <w:right w:val="none" w:sz="0" w:space="0" w:color="auto"/>
      </w:divBdr>
    </w:div>
    <w:div w:id="1170">
      <w:marLeft w:val="0"/>
      <w:marRight w:val="0"/>
      <w:marTop w:val="0"/>
      <w:marBottom w:val="0"/>
      <w:divBdr>
        <w:top w:val="none" w:sz="0" w:space="0" w:color="auto"/>
        <w:left w:val="none" w:sz="0" w:space="0" w:color="auto"/>
        <w:bottom w:val="none" w:sz="0" w:space="0" w:color="auto"/>
        <w:right w:val="none" w:sz="0" w:space="0" w:color="auto"/>
      </w:divBdr>
    </w:div>
    <w:div w:id="1171">
      <w:marLeft w:val="0"/>
      <w:marRight w:val="0"/>
      <w:marTop w:val="0"/>
      <w:marBottom w:val="0"/>
      <w:divBdr>
        <w:top w:val="none" w:sz="0" w:space="0" w:color="auto"/>
        <w:left w:val="none" w:sz="0" w:space="0" w:color="auto"/>
        <w:bottom w:val="none" w:sz="0" w:space="0" w:color="auto"/>
        <w:right w:val="none" w:sz="0" w:space="0" w:color="auto"/>
      </w:divBdr>
    </w:div>
    <w:div w:id="1172">
      <w:marLeft w:val="0"/>
      <w:marRight w:val="0"/>
      <w:marTop w:val="0"/>
      <w:marBottom w:val="0"/>
      <w:divBdr>
        <w:top w:val="none" w:sz="0" w:space="0" w:color="auto"/>
        <w:left w:val="none" w:sz="0" w:space="0" w:color="auto"/>
        <w:bottom w:val="none" w:sz="0" w:space="0" w:color="auto"/>
        <w:right w:val="none" w:sz="0" w:space="0" w:color="auto"/>
      </w:divBdr>
    </w:div>
    <w:div w:id="1173">
      <w:marLeft w:val="0"/>
      <w:marRight w:val="0"/>
      <w:marTop w:val="0"/>
      <w:marBottom w:val="0"/>
      <w:divBdr>
        <w:top w:val="none" w:sz="0" w:space="0" w:color="auto"/>
        <w:left w:val="none" w:sz="0" w:space="0" w:color="auto"/>
        <w:bottom w:val="none" w:sz="0" w:space="0" w:color="auto"/>
        <w:right w:val="none" w:sz="0" w:space="0" w:color="auto"/>
      </w:divBdr>
    </w:div>
    <w:div w:id="1174">
      <w:marLeft w:val="0"/>
      <w:marRight w:val="0"/>
      <w:marTop w:val="0"/>
      <w:marBottom w:val="0"/>
      <w:divBdr>
        <w:top w:val="none" w:sz="0" w:space="0" w:color="auto"/>
        <w:left w:val="none" w:sz="0" w:space="0" w:color="auto"/>
        <w:bottom w:val="none" w:sz="0" w:space="0" w:color="auto"/>
        <w:right w:val="none" w:sz="0" w:space="0" w:color="auto"/>
      </w:divBdr>
    </w:div>
    <w:div w:id="1175">
      <w:marLeft w:val="0"/>
      <w:marRight w:val="0"/>
      <w:marTop w:val="0"/>
      <w:marBottom w:val="0"/>
      <w:divBdr>
        <w:top w:val="none" w:sz="0" w:space="0" w:color="auto"/>
        <w:left w:val="none" w:sz="0" w:space="0" w:color="auto"/>
        <w:bottom w:val="none" w:sz="0" w:space="0" w:color="auto"/>
        <w:right w:val="none" w:sz="0" w:space="0" w:color="auto"/>
      </w:divBdr>
    </w:div>
    <w:div w:id="1176">
      <w:marLeft w:val="0"/>
      <w:marRight w:val="0"/>
      <w:marTop w:val="0"/>
      <w:marBottom w:val="0"/>
      <w:divBdr>
        <w:top w:val="none" w:sz="0" w:space="0" w:color="auto"/>
        <w:left w:val="none" w:sz="0" w:space="0" w:color="auto"/>
        <w:bottom w:val="none" w:sz="0" w:space="0" w:color="auto"/>
        <w:right w:val="none" w:sz="0" w:space="0" w:color="auto"/>
      </w:divBdr>
    </w:div>
    <w:div w:id="1177">
      <w:marLeft w:val="0"/>
      <w:marRight w:val="0"/>
      <w:marTop w:val="0"/>
      <w:marBottom w:val="0"/>
      <w:divBdr>
        <w:top w:val="none" w:sz="0" w:space="0" w:color="auto"/>
        <w:left w:val="none" w:sz="0" w:space="0" w:color="auto"/>
        <w:bottom w:val="none" w:sz="0" w:space="0" w:color="auto"/>
        <w:right w:val="none" w:sz="0" w:space="0" w:color="auto"/>
      </w:divBdr>
    </w:div>
    <w:div w:id="1178">
      <w:marLeft w:val="0"/>
      <w:marRight w:val="0"/>
      <w:marTop w:val="0"/>
      <w:marBottom w:val="0"/>
      <w:divBdr>
        <w:top w:val="none" w:sz="0" w:space="0" w:color="auto"/>
        <w:left w:val="none" w:sz="0" w:space="0" w:color="auto"/>
        <w:bottom w:val="none" w:sz="0" w:space="0" w:color="auto"/>
        <w:right w:val="none" w:sz="0" w:space="0" w:color="auto"/>
      </w:divBdr>
    </w:div>
    <w:div w:id="1179">
      <w:marLeft w:val="0"/>
      <w:marRight w:val="0"/>
      <w:marTop w:val="0"/>
      <w:marBottom w:val="0"/>
      <w:divBdr>
        <w:top w:val="none" w:sz="0" w:space="0" w:color="auto"/>
        <w:left w:val="none" w:sz="0" w:space="0" w:color="auto"/>
        <w:bottom w:val="none" w:sz="0" w:space="0" w:color="auto"/>
        <w:right w:val="none" w:sz="0" w:space="0" w:color="auto"/>
      </w:divBdr>
    </w:div>
    <w:div w:id="1180">
      <w:marLeft w:val="0"/>
      <w:marRight w:val="0"/>
      <w:marTop w:val="0"/>
      <w:marBottom w:val="0"/>
      <w:divBdr>
        <w:top w:val="none" w:sz="0" w:space="0" w:color="auto"/>
        <w:left w:val="none" w:sz="0" w:space="0" w:color="auto"/>
        <w:bottom w:val="none" w:sz="0" w:space="0" w:color="auto"/>
        <w:right w:val="none" w:sz="0" w:space="0" w:color="auto"/>
      </w:divBdr>
    </w:div>
    <w:div w:id="1181">
      <w:marLeft w:val="0"/>
      <w:marRight w:val="0"/>
      <w:marTop w:val="0"/>
      <w:marBottom w:val="0"/>
      <w:divBdr>
        <w:top w:val="none" w:sz="0" w:space="0" w:color="auto"/>
        <w:left w:val="none" w:sz="0" w:space="0" w:color="auto"/>
        <w:bottom w:val="none" w:sz="0" w:space="0" w:color="auto"/>
        <w:right w:val="none" w:sz="0" w:space="0" w:color="auto"/>
      </w:divBdr>
    </w:div>
    <w:div w:id="1182">
      <w:marLeft w:val="0"/>
      <w:marRight w:val="0"/>
      <w:marTop w:val="0"/>
      <w:marBottom w:val="0"/>
      <w:divBdr>
        <w:top w:val="none" w:sz="0" w:space="0" w:color="auto"/>
        <w:left w:val="none" w:sz="0" w:space="0" w:color="auto"/>
        <w:bottom w:val="none" w:sz="0" w:space="0" w:color="auto"/>
        <w:right w:val="none" w:sz="0" w:space="0" w:color="auto"/>
      </w:divBdr>
    </w:div>
    <w:div w:id="1183">
      <w:marLeft w:val="0"/>
      <w:marRight w:val="0"/>
      <w:marTop w:val="0"/>
      <w:marBottom w:val="0"/>
      <w:divBdr>
        <w:top w:val="none" w:sz="0" w:space="0" w:color="auto"/>
        <w:left w:val="none" w:sz="0" w:space="0" w:color="auto"/>
        <w:bottom w:val="none" w:sz="0" w:space="0" w:color="auto"/>
        <w:right w:val="none" w:sz="0" w:space="0" w:color="auto"/>
      </w:divBdr>
    </w:div>
    <w:div w:id="1184">
      <w:marLeft w:val="0"/>
      <w:marRight w:val="0"/>
      <w:marTop w:val="0"/>
      <w:marBottom w:val="0"/>
      <w:divBdr>
        <w:top w:val="none" w:sz="0" w:space="0" w:color="auto"/>
        <w:left w:val="none" w:sz="0" w:space="0" w:color="auto"/>
        <w:bottom w:val="none" w:sz="0" w:space="0" w:color="auto"/>
        <w:right w:val="none" w:sz="0" w:space="0" w:color="auto"/>
      </w:divBdr>
    </w:div>
    <w:div w:id="1185">
      <w:marLeft w:val="0"/>
      <w:marRight w:val="0"/>
      <w:marTop w:val="0"/>
      <w:marBottom w:val="0"/>
      <w:divBdr>
        <w:top w:val="none" w:sz="0" w:space="0" w:color="auto"/>
        <w:left w:val="none" w:sz="0" w:space="0" w:color="auto"/>
        <w:bottom w:val="none" w:sz="0" w:space="0" w:color="auto"/>
        <w:right w:val="none" w:sz="0" w:space="0" w:color="auto"/>
      </w:divBdr>
    </w:div>
    <w:div w:id="1186">
      <w:marLeft w:val="0"/>
      <w:marRight w:val="0"/>
      <w:marTop w:val="0"/>
      <w:marBottom w:val="0"/>
      <w:divBdr>
        <w:top w:val="none" w:sz="0" w:space="0" w:color="auto"/>
        <w:left w:val="none" w:sz="0" w:space="0" w:color="auto"/>
        <w:bottom w:val="none" w:sz="0" w:space="0" w:color="auto"/>
        <w:right w:val="none" w:sz="0" w:space="0" w:color="auto"/>
      </w:divBdr>
    </w:div>
    <w:div w:id="1187">
      <w:marLeft w:val="0"/>
      <w:marRight w:val="0"/>
      <w:marTop w:val="0"/>
      <w:marBottom w:val="0"/>
      <w:divBdr>
        <w:top w:val="none" w:sz="0" w:space="0" w:color="auto"/>
        <w:left w:val="none" w:sz="0" w:space="0" w:color="auto"/>
        <w:bottom w:val="none" w:sz="0" w:space="0" w:color="auto"/>
        <w:right w:val="none" w:sz="0" w:space="0" w:color="auto"/>
      </w:divBdr>
    </w:div>
    <w:div w:id="1188">
      <w:marLeft w:val="0"/>
      <w:marRight w:val="0"/>
      <w:marTop w:val="0"/>
      <w:marBottom w:val="0"/>
      <w:divBdr>
        <w:top w:val="none" w:sz="0" w:space="0" w:color="auto"/>
        <w:left w:val="none" w:sz="0" w:space="0" w:color="auto"/>
        <w:bottom w:val="none" w:sz="0" w:space="0" w:color="auto"/>
        <w:right w:val="none" w:sz="0" w:space="0" w:color="auto"/>
      </w:divBdr>
    </w:div>
    <w:div w:id="1189">
      <w:marLeft w:val="0"/>
      <w:marRight w:val="0"/>
      <w:marTop w:val="0"/>
      <w:marBottom w:val="0"/>
      <w:divBdr>
        <w:top w:val="none" w:sz="0" w:space="0" w:color="auto"/>
        <w:left w:val="none" w:sz="0" w:space="0" w:color="auto"/>
        <w:bottom w:val="none" w:sz="0" w:space="0" w:color="auto"/>
        <w:right w:val="none" w:sz="0" w:space="0" w:color="auto"/>
      </w:divBdr>
    </w:div>
    <w:div w:id="1191">
      <w:marLeft w:val="0"/>
      <w:marRight w:val="0"/>
      <w:marTop w:val="0"/>
      <w:marBottom w:val="0"/>
      <w:divBdr>
        <w:top w:val="none" w:sz="0" w:space="0" w:color="auto"/>
        <w:left w:val="none" w:sz="0" w:space="0" w:color="auto"/>
        <w:bottom w:val="none" w:sz="0" w:space="0" w:color="auto"/>
        <w:right w:val="none" w:sz="0" w:space="0" w:color="auto"/>
      </w:divBdr>
    </w:div>
    <w:div w:id="1192">
      <w:marLeft w:val="0"/>
      <w:marRight w:val="0"/>
      <w:marTop w:val="0"/>
      <w:marBottom w:val="0"/>
      <w:divBdr>
        <w:top w:val="none" w:sz="0" w:space="0" w:color="auto"/>
        <w:left w:val="none" w:sz="0" w:space="0" w:color="auto"/>
        <w:bottom w:val="none" w:sz="0" w:space="0" w:color="auto"/>
        <w:right w:val="none" w:sz="0" w:space="0" w:color="auto"/>
      </w:divBdr>
    </w:div>
    <w:div w:id="1193">
      <w:marLeft w:val="0"/>
      <w:marRight w:val="0"/>
      <w:marTop w:val="0"/>
      <w:marBottom w:val="0"/>
      <w:divBdr>
        <w:top w:val="none" w:sz="0" w:space="0" w:color="auto"/>
        <w:left w:val="none" w:sz="0" w:space="0" w:color="auto"/>
        <w:bottom w:val="none" w:sz="0" w:space="0" w:color="auto"/>
        <w:right w:val="none" w:sz="0" w:space="0" w:color="auto"/>
      </w:divBdr>
    </w:div>
    <w:div w:id="1194">
      <w:marLeft w:val="0"/>
      <w:marRight w:val="0"/>
      <w:marTop w:val="0"/>
      <w:marBottom w:val="0"/>
      <w:divBdr>
        <w:top w:val="none" w:sz="0" w:space="0" w:color="auto"/>
        <w:left w:val="none" w:sz="0" w:space="0" w:color="auto"/>
        <w:bottom w:val="none" w:sz="0" w:space="0" w:color="auto"/>
        <w:right w:val="none" w:sz="0" w:space="0" w:color="auto"/>
      </w:divBdr>
    </w:div>
    <w:div w:id="1195">
      <w:marLeft w:val="0"/>
      <w:marRight w:val="0"/>
      <w:marTop w:val="0"/>
      <w:marBottom w:val="0"/>
      <w:divBdr>
        <w:top w:val="none" w:sz="0" w:space="0" w:color="auto"/>
        <w:left w:val="none" w:sz="0" w:space="0" w:color="auto"/>
        <w:bottom w:val="none" w:sz="0" w:space="0" w:color="auto"/>
        <w:right w:val="none" w:sz="0" w:space="0" w:color="auto"/>
      </w:divBdr>
    </w:div>
    <w:div w:id="1196">
      <w:marLeft w:val="0"/>
      <w:marRight w:val="0"/>
      <w:marTop w:val="0"/>
      <w:marBottom w:val="0"/>
      <w:divBdr>
        <w:top w:val="none" w:sz="0" w:space="0" w:color="auto"/>
        <w:left w:val="none" w:sz="0" w:space="0" w:color="auto"/>
        <w:bottom w:val="none" w:sz="0" w:space="0" w:color="auto"/>
        <w:right w:val="none" w:sz="0" w:space="0" w:color="auto"/>
      </w:divBdr>
    </w:div>
    <w:div w:id="1197">
      <w:marLeft w:val="0"/>
      <w:marRight w:val="0"/>
      <w:marTop w:val="0"/>
      <w:marBottom w:val="0"/>
      <w:divBdr>
        <w:top w:val="none" w:sz="0" w:space="0" w:color="auto"/>
        <w:left w:val="none" w:sz="0" w:space="0" w:color="auto"/>
        <w:bottom w:val="none" w:sz="0" w:space="0" w:color="auto"/>
        <w:right w:val="none" w:sz="0" w:space="0" w:color="auto"/>
      </w:divBdr>
    </w:div>
    <w:div w:id="1198">
      <w:marLeft w:val="0"/>
      <w:marRight w:val="0"/>
      <w:marTop w:val="0"/>
      <w:marBottom w:val="0"/>
      <w:divBdr>
        <w:top w:val="none" w:sz="0" w:space="0" w:color="auto"/>
        <w:left w:val="none" w:sz="0" w:space="0" w:color="auto"/>
        <w:bottom w:val="none" w:sz="0" w:space="0" w:color="auto"/>
        <w:right w:val="none" w:sz="0" w:space="0" w:color="auto"/>
      </w:divBdr>
    </w:div>
    <w:div w:id="1199">
      <w:marLeft w:val="0"/>
      <w:marRight w:val="0"/>
      <w:marTop w:val="0"/>
      <w:marBottom w:val="0"/>
      <w:divBdr>
        <w:top w:val="none" w:sz="0" w:space="0" w:color="auto"/>
        <w:left w:val="none" w:sz="0" w:space="0" w:color="auto"/>
        <w:bottom w:val="none" w:sz="0" w:space="0" w:color="auto"/>
        <w:right w:val="none" w:sz="0" w:space="0" w:color="auto"/>
      </w:divBdr>
    </w:div>
    <w:div w:id="1200">
      <w:marLeft w:val="0"/>
      <w:marRight w:val="0"/>
      <w:marTop w:val="0"/>
      <w:marBottom w:val="0"/>
      <w:divBdr>
        <w:top w:val="none" w:sz="0" w:space="0" w:color="auto"/>
        <w:left w:val="none" w:sz="0" w:space="0" w:color="auto"/>
        <w:bottom w:val="none" w:sz="0" w:space="0" w:color="auto"/>
        <w:right w:val="none" w:sz="0" w:space="0" w:color="auto"/>
      </w:divBdr>
    </w:div>
    <w:div w:id="1201">
      <w:marLeft w:val="0"/>
      <w:marRight w:val="0"/>
      <w:marTop w:val="0"/>
      <w:marBottom w:val="0"/>
      <w:divBdr>
        <w:top w:val="none" w:sz="0" w:space="0" w:color="auto"/>
        <w:left w:val="none" w:sz="0" w:space="0" w:color="auto"/>
        <w:bottom w:val="none" w:sz="0" w:space="0" w:color="auto"/>
        <w:right w:val="none" w:sz="0" w:space="0" w:color="auto"/>
      </w:divBdr>
    </w:div>
    <w:div w:id="1202">
      <w:marLeft w:val="0"/>
      <w:marRight w:val="0"/>
      <w:marTop w:val="0"/>
      <w:marBottom w:val="0"/>
      <w:divBdr>
        <w:top w:val="none" w:sz="0" w:space="0" w:color="auto"/>
        <w:left w:val="none" w:sz="0" w:space="0" w:color="auto"/>
        <w:bottom w:val="none" w:sz="0" w:space="0" w:color="auto"/>
        <w:right w:val="none" w:sz="0" w:space="0" w:color="auto"/>
      </w:divBdr>
    </w:div>
    <w:div w:id="1203">
      <w:marLeft w:val="0"/>
      <w:marRight w:val="0"/>
      <w:marTop w:val="0"/>
      <w:marBottom w:val="0"/>
      <w:divBdr>
        <w:top w:val="none" w:sz="0" w:space="0" w:color="auto"/>
        <w:left w:val="none" w:sz="0" w:space="0" w:color="auto"/>
        <w:bottom w:val="none" w:sz="0" w:space="0" w:color="auto"/>
        <w:right w:val="none" w:sz="0" w:space="0" w:color="auto"/>
      </w:divBdr>
    </w:div>
    <w:div w:id="1204">
      <w:marLeft w:val="0"/>
      <w:marRight w:val="0"/>
      <w:marTop w:val="0"/>
      <w:marBottom w:val="0"/>
      <w:divBdr>
        <w:top w:val="none" w:sz="0" w:space="0" w:color="auto"/>
        <w:left w:val="none" w:sz="0" w:space="0" w:color="auto"/>
        <w:bottom w:val="none" w:sz="0" w:space="0" w:color="auto"/>
        <w:right w:val="none" w:sz="0" w:space="0" w:color="auto"/>
      </w:divBdr>
    </w:div>
    <w:div w:id="1205">
      <w:marLeft w:val="0"/>
      <w:marRight w:val="0"/>
      <w:marTop w:val="0"/>
      <w:marBottom w:val="0"/>
      <w:divBdr>
        <w:top w:val="none" w:sz="0" w:space="0" w:color="auto"/>
        <w:left w:val="none" w:sz="0" w:space="0" w:color="auto"/>
        <w:bottom w:val="none" w:sz="0" w:space="0" w:color="auto"/>
        <w:right w:val="none" w:sz="0" w:space="0" w:color="auto"/>
      </w:divBdr>
    </w:div>
    <w:div w:id="1206">
      <w:marLeft w:val="0"/>
      <w:marRight w:val="0"/>
      <w:marTop w:val="0"/>
      <w:marBottom w:val="0"/>
      <w:divBdr>
        <w:top w:val="none" w:sz="0" w:space="0" w:color="auto"/>
        <w:left w:val="none" w:sz="0" w:space="0" w:color="auto"/>
        <w:bottom w:val="none" w:sz="0" w:space="0" w:color="auto"/>
        <w:right w:val="none" w:sz="0" w:space="0" w:color="auto"/>
      </w:divBdr>
    </w:div>
    <w:div w:id="1207">
      <w:marLeft w:val="0"/>
      <w:marRight w:val="0"/>
      <w:marTop w:val="0"/>
      <w:marBottom w:val="0"/>
      <w:divBdr>
        <w:top w:val="none" w:sz="0" w:space="0" w:color="auto"/>
        <w:left w:val="none" w:sz="0" w:space="0" w:color="auto"/>
        <w:bottom w:val="none" w:sz="0" w:space="0" w:color="auto"/>
        <w:right w:val="none" w:sz="0" w:space="0" w:color="auto"/>
      </w:divBdr>
    </w:div>
    <w:div w:id="1208">
      <w:marLeft w:val="0"/>
      <w:marRight w:val="0"/>
      <w:marTop w:val="0"/>
      <w:marBottom w:val="0"/>
      <w:divBdr>
        <w:top w:val="none" w:sz="0" w:space="0" w:color="auto"/>
        <w:left w:val="none" w:sz="0" w:space="0" w:color="auto"/>
        <w:bottom w:val="none" w:sz="0" w:space="0" w:color="auto"/>
        <w:right w:val="none" w:sz="0" w:space="0" w:color="auto"/>
      </w:divBdr>
    </w:div>
    <w:div w:id="1209">
      <w:marLeft w:val="0"/>
      <w:marRight w:val="0"/>
      <w:marTop w:val="0"/>
      <w:marBottom w:val="0"/>
      <w:divBdr>
        <w:top w:val="none" w:sz="0" w:space="0" w:color="auto"/>
        <w:left w:val="none" w:sz="0" w:space="0" w:color="auto"/>
        <w:bottom w:val="none" w:sz="0" w:space="0" w:color="auto"/>
        <w:right w:val="none" w:sz="0" w:space="0" w:color="auto"/>
      </w:divBdr>
    </w:div>
    <w:div w:id="1210">
      <w:marLeft w:val="0"/>
      <w:marRight w:val="0"/>
      <w:marTop w:val="0"/>
      <w:marBottom w:val="0"/>
      <w:divBdr>
        <w:top w:val="none" w:sz="0" w:space="0" w:color="auto"/>
        <w:left w:val="none" w:sz="0" w:space="0" w:color="auto"/>
        <w:bottom w:val="none" w:sz="0" w:space="0" w:color="auto"/>
        <w:right w:val="none" w:sz="0" w:space="0" w:color="auto"/>
      </w:divBdr>
    </w:div>
    <w:div w:id="1211">
      <w:marLeft w:val="0"/>
      <w:marRight w:val="0"/>
      <w:marTop w:val="0"/>
      <w:marBottom w:val="0"/>
      <w:divBdr>
        <w:top w:val="none" w:sz="0" w:space="0" w:color="auto"/>
        <w:left w:val="none" w:sz="0" w:space="0" w:color="auto"/>
        <w:bottom w:val="none" w:sz="0" w:space="0" w:color="auto"/>
        <w:right w:val="none" w:sz="0" w:space="0" w:color="auto"/>
      </w:divBdr>
    </w:div>
    <w:div w:id="1212">
      <w:marLeft w:val="0"/>
      <w:marRight w:val="0"/>
      <w:marTop w:val="0"/>
      <w:marBottom w:val="0"/>
      <w:divBdr>
        <w:top w:val="none" w:sz="0" w:space="0" w:color="auto"/>
        <w:left w:val="none" w:sz="0" w:space="0" w:color="auto"/>
        <w:bottom w:val="none" w:sz="0" w:space="0" w:color="auto"/>
        <w:right w:val="none" w:sz="0" w:space="0" w:color="auto"/>
      </w:divBdr>
    </w:div>
    <w:div w:id="1213">
      <w:marLeft w:val="0"/>
      <w:marRight w:val="0"/>
      <w:marTop w:val="0"/>
      <w:marBottom w:val="0"/>
      <w:divBdr>
        <w:top w:val="none" w:sz="0" w:space="0" w:color="auto"/>
        <w:left w:val="none" w:sz="0" w:space="0" w:color="auto"/>
        <w:bottom w:val="none" w:sz="0" w:space="0" w:color="auto"/>
        <w:right w:val="none" w:sz="0" w:space="0" w:color="auto"/>
      </w:divBdr>
    </w:div>
    <w:div w:id="1214">
      <w:marLeft w:val="0"/>
      <w:marRight w:val="0"/>
      <w:marTop w:val="0"/>
      <w:marBottom w:val="0"/>
      <w:divBdr>
        <w:top w:val="none" w:sz="0" w:space="0" w:color="auto"/>
        <w:left w:val="none" w:sz="0" w:space="0" w:color="auto"/>
        <w:bottom w:val="none" w:sz="0" w:space="0" w:color="auto"/>
        <w:right w:val="none" w:sz="0" w:space="0" w:color="auto"/>
      </w:divBdr>
    </w:div>
    <w:div w:id="1215">
      <w:marLeft w:val="0"/>
      <w:marRight w:val="0"/>
      <w:marTop w:val="0"/>
      <w:marBottom w:val="0"/>
      <w:divBdr>
        <w:top w:val="none" w:sz="0" w:space="0" w:color="auto"/>
        <w:left w:val="none" w:sz="0" w:space="0" w:color="auto"/>
        <w:bottom w:val="none" w:sz="0" w:space="0" w:color="auto"/>
        <w:right w:val="none" w:sz="0" w:space="0" w:color="auto"/>
      </w:divBdr>
    </w:div>
    <w:div w:id="1216">
      <w:marLeft w:val="0"/>
      <w:marRight w:val="0"/>
      <w:marTop w:val="0"/>
      <w:marBottom w:val="0"/>
      <w:divBdr>
        <w:top w:val="none" w:sz="0" w:space="0" w:color="auto"/>
        <w:left w:val="none" w:sz="0" w:space="0" w:color="auto"/>
        <w:bottom w:val="none" w:sz="0" w:space="0" w:color="auto"/>
        <w:right w:val="none" w:sz="0" w:space="0" w:color="auto"/>
      </w:divBdr>
    </w:div>
    <w:div w:id="1217">
      <w:marLeft w:val="0"/>
      <w:marRight w:val="0"/>
      <w:marTop w:val="0"/>
      <w:marBottom w:val="0"/>
      <w:divBdr>
        <w:top w:val="none" w:sz="0" w:space="0" w:color="auto"/>
        <w:left w:val="none" w:sz="0" w:space="0" w:color="auto"/>
        <w:bottom w:val="none" w:sz="0" w:space="0" w:color="auto"/>
        <w:right w:val="none" w:sz="0" w:space="0" w:color="auto"/>
      </w:divBdr>
    </w:div>
    <w:div w:id="1218">
      <w:marLeft w:val="0"/>
      <w:marRight w:val="0"/>
      <w:marTop w:val="0"/>
      <w:marBottom w:val="0"/>
      <w:divBdr>
        <w:top w:val="none" w:sz="0" w:space="0" w:color="auto"/>
        <w:left w:val="none" w:sz="0" w:space="0" w:color="auto"/>
        <w:bottom w:val="none" w:sz="0" w:space="0" w:color="auto"/>
        <w:right w:val="none" w:sz="0" w:space="0" w:color="auto"/>
      </w:divBdr>
    </w:div>
    <w:div w:id="1219">
      <w:marLeft w:val="0"/>
      <w:marRight w:val="0"/>
      <w:marTop w:val="0"/>
      <w:marBottom w:val="0"/>
      <w:divBdr>
        <w:top w:val="none" w:sz="0" w:space="0" w:color="auto"/>
        <w:left w:val="none" w:sz="0" w:space="0" w:color="auto"/>
        <w:bottom w:val="none" w:sz="0" w:space="0" w:color="auto"/>
        <w:right w:val="none" w:sz="0" w:space="0" w:color="auto"/>
      </w:divBdr>
    </w:div>
    <w:div w:id="1220">
      <w:marLeft w:val="0"/>
      <w:marRight w:val="0"/>
      <w:marTop w:val="0"/>
      <w:marBottom w:val="0"/>
      <w:divBdr>
        <w:top w:val="none" w:sz="0" w:space="0" w:color="auto"/>
        <w:left w:val="none" w:sz="0" w:space="0" w:color="auto"/>
        <w:bottom w:val="none" w:sz="0" w:space="0" w:color="auto"/>
        <w:right w:val="none" w:sz="0" w:space="0" w:color="auto"/>
      </w:divBdr>
    </w:div>
    <w:div w:id="1221">
      <w:marLeft w:val="0"/>
      <w:marRight w:val="0"/>
      <w:marTop w:val="0"/>
      <w:marBottom w:val="0"/>
      <w:divBdr>
        <w:top w:val="none" w:sz="0" w:space="0" w:color="auto"/>
        <w:left w:val="none" w:sz="0" w:space="0" w:color="auto"/>
        <w:bottom w:val="none" w:sz="0" w:space="0" w:color="auto"/>
        <w:right w:val="none" w:sz="0" w:space="0" w:color="auto"/>
      </w:divBdr>
    </w:div>
    <w:div w:id="1222">
      <w:marLeft w:val="0"/>
      <w:marRight w:val="0"/>
      <w:marTop w:val="0"/>
      <w:marBottom w:val="0"/>
      <w:divBdr>
        <w:top w:val="none" w:sz="0" w:space="0" w:color="auto"/>
        <w:left w:val="none" w:sz="0" w:space="0" w:color="auto"/>
        <w:bottom w:val="none" w:sz="0" w:space="0" w:color="auto"/>
        <w:right w:val="none" w:sz="0" w:space="0" w:color="auto"/>
      </w:divBdr>
    </w:div>
    <w:div w:id="1223">
      <w:marLeft w:val="0"/>
      <w:marRight w:val="0"/>
      <w:marTop w:val="0"/>
      <w:marBottom w:val="0"/>
      <w:divBdr>
        <w:top w:val="none" w:sz="0" w:space="0" w:color="auto"/>
        <w:left w:val="none" w:sz="0" w:space="0" w:color="auto"/>
        <w:bottom w:val="none" w:sz="0" w:space="0" w:color="auto"/>
        <w:right w:val="none" w:sz="0" w:space="0" w:color="auto"/>
      </w:divBdr>
    </w:div>
    <w:div w:id="1224">
      <w:marLeft w:val="0"/>
      <w:marRight w:val="0"/>
      <w:marTop w:val="0"/>
      <w:marBottom w:val="0"/>
      <w:divBdr>
        <w:top w:val="none" w:sz="0" w:space="0" w:color="auto"/>
        <w:left w:val="none" w:sz="0" w:space="0" w:color="auto"/>
        <w:bottom w:val="none" w:sz="0" w:space="0" w:color="auto"/>
        <w:right w:val="none" w:sz="0" w:space="0" w:color="auto"/>
      </w:divBdr>
    </w:div>
    <w:div w:id="1225">
      <w:marLeft w:val="0"/>
      <w:marRight w:val="0"/>
      <w:marTop w:val="0"/>
      <w:marBottom w:val="0"/>
      <w:divBdr>
        <w:top w:val="none" w:sz="0" w:space="0" w:color="auto"/>
        <w:left w:val="none" w:sz="0" w:space="0" w:color="auto"/>
        <w:bottom w:val="none" w:sz="0" w:space="0" w:color="auto"/>
        <w:right w:val="none" w:sz="0" w:space="0" w:color="auto"/>
      </w:divBdr>
    </w:div>
    <w:div w:id="1226">
      <w:marLeft w:val="0"/>
      <w:marRight w:val="0"/>
      <w:marTop w:val="0"/>
      <w:marBottom w:val="0"/>
      <w:divBdr>
        <w:top w:val="none" w:sz="0" w:space="0" w:color="auto"/>
        <w:left w:val="none" w:sz="0" w:space="0" w:color="auto"/>
        <w:bottom w:val="none" w:sz="0" w:space="0" w:color="auto"/>
        <w:right w:val="none" w:sz="0" w:space="0" w:color="auto"/>
      </w:divBdr>
    </w:div>
    <w:div w:id="1227">
      <w:marLeft w:val="0"/>
      <w:marRight w:val="0"/>
      <w:marTop w:val="0"/>
      <w:marBottom w:val="0"/>
      <w:divBdr>
        <w:top w:val="none" w:sz="0" w:space="0" w:color="auto"/>
        <w:left w:val="none" w:sz="0" w:space="0" w:color="auto"/>
        <w:bottom w:val="none" w:sz="0" w:space="0" w:color="auto"/>
        <w:right w:val="none" w:sz="0" w:space="0" w:color="auto"/>
      </w:divBdr>
    </w:div>
    <w:div w:id="1228">
      <w:marLeft w:val="0"/>
      <w:marRight w:val="0"/>
      <w:marTop w:val="0"/>
      <w:marBottom w:val="0"/>
      <w:divBdr>
        <w:top w:val="none" w:sz="0" w:space="0" w:color="auto"/>
        <w:left w:val="none" w:sz="0" w:space="0" w:color="auto"/>
        <w:bottom w:val="none" w:sz="0" w:space="0" w:color="auto"/>
        <w:right w:val="none" w:sz="0" w:space="0" w:color="auto"/>
      </w:divBdr>
    </w:div>
    <w:div w:id="1229">
      <w:marLeft w:val="0"/>
      <w:marRight w:val="0"/>
      <w:marTop w:val="0"/>
      <w:marBottom w:val="0"/>
      <w:divBdr>
        <w:top w:val="none" w:sz="0" w:space="0" w:color="auto"/>
        <w:left w:val="none" w:sz="0" w:space="0" w:color="auto"/>
        <w:bottom w:val="none" w:sz="0" w:space="0" w:color="auto"/>
        <w:right w:val="none" w:sz="0" w:space="0" w:color="auto"/>
      </w:divBdr>
    </w:div>
    <w:div w:id="1230">
      <w:marLeft w:val="0"/>
      <w:marRight w:val="0"/>
      <w:marTop w:val="0"/>
      <w:marBottom w:val="0"/>
      <w:divBdr>
        <w:top w:val="none" w:sz="0" w:space="0" w:color="auto"/>
        <w:left w:val="none" w:sz="0" w:space="0" w:color="auto"/>
        <w:bottom w:val="none" w:sz="0" w:space="0" w:color="auto"/>
        <w:right w:val="none" w:sz="0" w:space="0" w:color="auto"/>
      </w:divBdr>
    </w:div>
    <w:div w:id="1231">
      <w:marLeft w:val="0"/>
      <w:marRight w:val="0"/>
      <w:marTop w:val="0"/>
      <w:marBottom w:val="0"/>
      <w:divBdr>
        <w:top w:val="none" w:sz="0" w:space="0" w:color="auto"/>
        <w:left w:val="none" w:sz="0" w:space="0" w:color="auto"/>
        <w:bottom w:val="none" w:sz="0" w:space="0" w:color="auto"/>
        <w:right w:val="none" w:sz="0" w:space="0" w:color="auto"/>
      </w:divBdr>
    </w:div>
    <w:div w:id="1232">
      <w:marLeft w:val="0"/>
      <w:marRight w:val="0"/>
      <w:marTop w:val="0"/>
      <w:marBottom w:val="0"/>
      <w:divBdr>
        <w:top w:val="none" w:sz="0" w:space="0" w:color="auto"/>
        <w:left w:val="none" w:sz="0" w:space="0" w:color="auto"/>
        <w:bottom w:val="none" w:sz="0" w:space="0" w:color="auto"/>
        <w:right w:val="none" w:sz="0" w:space="0" w:color="auto"/>
      </w:divBdr>
    </w:div>
    <w:div w:id="1233">
      <w:marLeft w:val="0"/>
      <w:marRight w:val="0"/>
      <w:marTop w:val="0"/>
      <w:marBottom w:val="0"/>
      <w:divBdr>
        <w:top w:val="none" w:sz="0" w:space="0" w:color="auto"/>
        <w:left w:val="none" w:sz="0" w:space="0" w:color="auto"/>
        <w:bottom w:val="none" w:sz="0" w:space="0" w:color="auto"/>
        <w:right w:val="none" w:sz="0" w:space="0" w:color="auto"/>
      </w:divBdr>
    </w:div>
    <w:div w:id="1234">
      <w:marLeft w:val="0"/>
      <w:marRight w:val="0"/>
      <w:marTop w:val="0"/>
      <w:marBottom w:val="0"/>
      <w:divBdr>
        <w:top w:val="none" w:sz="0" w:space="0" w:color="auto"/>
        <w:left w:val="none" w:sz="0" w:space="0" w:color="auto"/>
        <w:bottom w:val="none" w:sz="0" w:space="0" w:color="auto"/>
        <w:right w:val="none" w:sz="0" w:space="0" w:color="auto"/>
      </w:divBdr>
    </w:div>
    <w:div w:id="1235">
      <w:marLeft w:val="0"/>
      <w:marRight w:val="0"/>
      <w:marTop w:val="0"/>
      <w:marBottom w:val="0"/>
      <w:divBdr>
        <w:top w:val="none" w:sz="0" w:space="0" w:color="auto"/>
        <w:left w:val="none" w:sz="0" w:space="0" w:color="auto"/>
        <w:bottom w:val="none" w:sz="0" w:space="0" w:color="auto"/>
        <w:right w:val="none" w:sz="0" w:space="0" w:color="auto"/>
      </w:divBdr>
    </w:div>
    <w:div w:id="1237">
      <w:marLeft w:val="0"/>
      <w:marRight w:val="0"/>
      <w:marTop w:val="0"/>
      <w:marBottom w:val="0"/>
      <w:divBdr>
        <w:top w:val="none" w:sz="0" w:space="0" w:color="auto"/>
        <w:left w:val="none" w:sz="0" w:space="0" w:color="auto"/>
        <w:bottom w:val="none" w:sz="0" w:space="0" w:color="auto"/>
        <w:right w:val="none" w:sz="0" w:space="0" w:color="auto"/>
      </w:divBdr>
    </w:div>
    <w:div w:id="1238">
      <w:marLeft w:val="0"/>
      <w:marRight w:val="0"/>
      <w:marTop w:val="0"/>
      <w:marBottom w:val="0"/>
      <w:divBdr>
        <w:top w:val="none" w:sz="0" w:space="0" w:color="auto"/>
        <w:left w:val="none" w:sz="0" w:space="0" w:color="auto"/>
        <w:bottom w:val="none" w:sz="0" w:space="0" w:color="auto"/>
        <w:right w:val="none" w:sz="0" w:space="0" w:color="auto"/>
      </w:divBdr>
    </w:div>
    <w:div w:id="1239">
      <w:marLeft w:val="0"/>
      <w:marRight w:val="0"/>
      <w:marTop w:val="0"/>
      <w:marBottom w:val="0"/>
      <w:divBdr>
        <w:top w:val="none" w:sz="0" w:space="0" w:color="auto"/>
        <w:left w:val="none" w:sz="0" w:space="0" w:color="auto"/>
        <w:bottom w:val="none" w:sz="0" w:space="0" w:color="auto"/>
        <w:right w:val="none" w:sz="0" w:space="0" w:color="auto"/>
      </w:divBdr>
    </w:div>
    <w:div w:id="1240">
      <w:marLeft w:val="0"/>
      <w:marRight w:val="0"/>
      <w:marTop w:val="0"/>
      <w:marBottom w:val="0"/>
      <w:divBdr>
        <w:top w:val="none" w:sz="0" w:space="0" w:color="auto"/>
        <w:left w:val="none" w:sz="0" w:space="0" w:color="auto"/>
        <w:bottom w:val="none" w:sz="0" w:space="0" w:color="auto"/>
        <w:right w:val="none" w:sz="0" w:space="0" w:color="auto"/>
      </w:divBdr>
    </w:div>
    <w:div w:id="1241">
      <w:marLeft w:val="0"/>
      <w:marRight w:val="0"/>
      <w:marTop w:val="0"/>
      <w:marBottom w:val="0"/>
      <w:divBdr>
        <w:top w:val="none" w:sz="0" w:space="0" w:color="auto"/>
        <w:left w:val="none" w:sz="0" w:space="0" w:color="auto"/>
        <w:bottom w:val="none" w:sz="0" w:space="0" w:color="auto"/>
        <w:right w:val="none" w:sz="0" w:space="0" w:color="auto"/>
      </w:divBdr>
    </w:div>
    <w:div w:id="1242">
      <w:marLeft w:val="0"/>
      <w:marRight w:val="0"/>
      <w:marTop w:val="0"/>
      <w:marBottom w:val="0"/>
      <w:divBdr>
        <w:top w:val="none" w:sz="0" w:space="0" w:color="auto"/>
        <w:left w:val="none" w:sz="0" w:space="0" w:color="auto"/>
        <w:bottom w:val="none" w:sz="0" w:space="0" w:color="auto"/>
        <w:right w:val="none" w:sz="0" w:space="0" w:color="auto"/>
      </w:divBdr>
    </w:div>
    <w:div w:id="1243">
      <w:marLeft w:val="0"/>
      <w:marRight w:val="0"/>
      <w:marTop w:val="0"/>
      <w:marBottom w:val="0"/>
      <w:divBdr>
        <w:top w:val="none" w:sz="0" w:space="0" w:color="auto"/>
        <w:left w:val="none" w:sz="0" w:space="0" w:color="auto"/>
        <w:bottom w:val="none" w:sz="0" w:space="0" w:color="auto"/>
        <w:right w:val="none" w:sz="0" w:space="0" w:color="auto"/>
      </w:divBdr>
    </w:div>
    <w:div w:id="1244">
      <w:marLeft w:val="0"/>
      <w:marRight w:val="0"/>
      <w:marTop w:val="0"/>
      <w:marBottom w:val="0"/>
      <w:divBdr>
        <w:top w:val="none" w:sz="0" w:space="0" w:color="auto"/>
        <w:left w:val="none" w:sz="0" w:space="0" w:color="auto"/>
        <w:bottom w:val="none" w:sz="0" w:space="0" w:color="auto"/>
        <w:right w:val="none" w:sz="0" w:space="0" w:color="auto"/>
      </w:divBdr>
    </w:div>
    <w:div w:id="1245">
      <w:marLeft w:val="0"/>
      <w:marRight w:val="0"/>
      <w:marTop w:val="0"/>
      <w:marBottom w:val="0"/>
      <w:divBdr>
        <w:top w:val="none" w:sz="0" w:space="0" w:color="auto"/>
        <w:left w:val="none" w:sz="0" w:space="0" w:color="auto"/>
        <w:bottom w:val="none" w:sz="0" w:space="0" w:color="auto"/>
        <w:right w:val="none" w:sz="0" w:space="0" w:color="auto"/>
      </w:divBdr>
    </w:div>
    <w:div w:id="1246">
      <w:marLeft w:val="0"/>
      <w:marRight w:val="0"/>
      <w:marTop w:val="0"/>
      <w:marBottom w:val="0"/>
      <w:divBdr>
        <w:top w:val="none" w:sz="0" w:space="0" w:color="auto"/>
        <w:left w:val="none" w:sz="0" w:space="0" w:color="auto"/>
        <w:bottom w:val="none" w:sz="0" w:space="0" w:color="auto"/>
        <w:right w:val="none" w:sz="0" w:space="0" w:color="auto"/>
      </w:divBdr>
    </w:div>
    <w:div w:id="1247">
      <w:marLeft w:val="0"/>
      <w:marRight w:val="0"/>
      <w:marTop w:val="0"/>
      <w:marBottom w:val="0"/>
      <w:divBdr>
        <w:top w:val="none" w:sz="0" w:space="0" w:color="auto"/>
        <w:left w:val="none" w:sz="0" w:space="0" w:color="auto"/>
        <w:bottom w:val="none" w:sz="0" w:space="0" w:color="auto"/>
        <w:right w:val="none" w:sz="0" w:space="0" w:color="auto"/>
      </w:divBdr>
    </w:div>
    <w:div w:id="1248">
      <w:marLeft w:val="0"/>
      <w:marRight w:val="0"/>
      <w:marTop w:val="0"/>
      <w:marBottom w:val="0"/>
      <w:divBdr>
        <w:top w:val="none" w:sz="0" w:space="0" w:color="auto"/>
        <w:left w:val="none" w:sz="0" w:space="0" w:color="auto"/>
        <w:bottom w:val="none" w:sz="0" w:space="0" w:color="auto"/>
        <w:right w:val="none" w:sz="0" w:space="0" w:color="auto"/>
      </w:divBdr>
    </w:div>
    <w:div w:id="1249">
      <w:marLeft w:val="0"/>
      <w:marRight w:val="0"/>
      <w:marTop w:val="0"/>
      <w:marBottom w:val="0"/>
      <w:divBdr>
        <w:top w:val="none" w:sz="0" w:space="0" w:color="auto"/>
        <w:left w:val="none" w:sz="0" w:space="0" w:color="auto"/>
        <w:bottom w:val="none" w:sz="0" w:space="0" w:color="auto"/>
        <w:right w:val="none" w:sz="0" w:space="0" w:color="auto"/>
      </w:divBdr>
    </w:div>
    <w:div w:id="1250">
      <w:marLeft w:val="0"/>
      <w:marRight w:val="0"/>
      <w:marTop w:val="0"/>
      <w:marBottom w:val="0"/>
      <w:divBdr>
        <w:top w:val="none" w:sz="0" w:space="0" w:color="auto"/>
        <w:left w:val="none" w:sz="0" w:space="0" w:color="auto"/>
        <w:bottom w:val="none" w:sz="0" w:space="0" w:color="auto"/>
        <w:right w:val="none" w:sz="0" w:space="0" w:color="auto"/>
      </w:divBdr>
    </w:div>
    <w:div w:id="1251">
      <w:marLeft w:val="0"/>
      <w:marRight w:val="0"/>
      <w:marTop w:val="0"/>
      <w:marBottom w:val="0"/>
      <w:divBdr>
        <w:top w:val="none" w:sz="0" w:space="0" w:color="auto"/>
        <w:left w:val="none" w:sz="0" w:space="0" w:color="auto"/>
        <w:bottom w:val="none" w:sz="0" w:space="0" w:color="auto"/>
        <w:right w:val="none" w:sz="0" w:space="0" w:color="auto"/>
      </w:divBdr>
    </w:div>
    <w:div w:id="1252">
      <w:marLeft w:val="0"/>
      <w:marRight w:val="0"/>
      <w:marTop w:val="0"/>
      <w:marBottom w:val="0"/>
      <w:divBdr>
        <w:top w:val="none" w:sz="0" w:space="0" w:color="auto"/>
        <w:left w:val="none" w:sz="0" w:space="0" w:color="auto"/>
        <w:bottom w:val="none" w:sz="0" w:space="0" w:color="auto"/>
        <w:right w:val="none" w:sz="0" w:space="0" w:color="auto"/>
      </w:divBdr>
    </w:div>
    <w:div w:id="1253">
      <w:marLeft w:val="0"/>
      <w:marRight w:val="0"/>
      <w:marTop w:val="0"/>
      <w:marBottom w:val="0"/>
      <w:divBdr>
        <w:top w:val="none" w:sz="0" w:space="0" w:color="auto"/>
        <w:left w:val="none" w:sz="0" w:space="0" w:color="auto"/>
        <w:bottom w:val="none" w:sz="0" w:space="0" w:color="auto"/>
        <w:right w:val="none" w:sz="0" w:space="0" w:color="auto"/>
      </w:divBdr>
    </w:div>
    <w:div w:id="1254">
      <w:marLeft w:val="0"/>
      <w:marRight w:val="0"/>
      <w:marTop w:val="0"/>
      <w:marBottom w:val="0"/>
      <w:divBdr>
        <w:top w:val="none" w:sz="0" w:space="0" w:color="auto"/>
        <w:left w:val="none" w:sz="0" w:space="0" w:color="auto"/>
        <w:bottom w:val="none" w:sz="0" w:space="0" w:color="auto"/>
        <w:right w:val="none" w:sz="0" w:space="0" w:color="auto"/>
      </w:divBdr>
    </w:div>
    <w:div w:id="1255">
      <w:marLeft w:val="0"/>
      <w:marRight w:val="0"/>
      <w:marTop w:val="0"/>
      <w:marBottom w:val="0"/>
      <w:divBdr>
        <w:top w:val="none" w:sz="0" w:space="0" w:color="auto"/>
        <w:left w:val="none" w:sz="0" w:space="0" w:color="auto"/>
        <w:bottom w:val="none" w:sz="0" w:space="0" w:color="auto"/>
        <w:right w:val="none" w:sz="0" w:space="0" w:color="auto"/>
      </w:divBdr>
    </w:div>
    <w:div w:id="1256">
      <w:marLeft w:val="0"/>
      <w:marRight w:val="0"/>
      <w:marTop w:val="0"/>
      <w:marBottom w:val="0"/>
      <w:divBdr>
        <w:top w:val="none" w:sz="0" w:space="0" w:color="auto"/>
        <w:left w:val="none" w:sz="0" w:space="0" w:color="auto"/>
        <w:bottom w:val="none" w:sz="0" w:space="0" w:color="auto"/>
        <w:right w:val="none" w:sz="0" w:space="0" w:color="auto"/>
      </w:divBdr>
    </w:div>
    <w:div w:id="1257">
      <w:marLeft w:val="0"/>
      <w:marRight w:val="0"/>
      <w:marTop w:val="0"/>
      <w:marBottom w:val="0"/>
      <w:divBdr>
        <w:top w:val="none" w:sz="0" w:space="0" w:color="auto"/>
        <w:left w:val="none" w:sz="0" w:space="0" w:color="auto"/>
        <w:bottom w:val="none" w:sz="0" w:space="0" w:color="auto"/>
        <w:right w:val="none" w:sz="0" w:space="0" w:color="auto"/>
      </w:divBdr>
    </w:div>
    <w:div w:id="1258">
      <w:marLeft w:val="0"/>
      <w:marRight w:val="0"/>
      <w:marTop w:val="0"/>
      <w:marBottom w:val="0"/>
      <w:divBdr>
        <w:top w:val="none" w:sz="0" w:space="0" w:color="auto"/>
        <w:left w:val="none" w:sz="0" w:space="0" w:color="auto"/>
        <w:bottom w:val="none" w:sz="0" w:space="0" w:color="auto"/>
        <w:right w:val="none" w:sz="0" w:space="0" w:color="auto"/>
      </w:divBdr>
    </w:div>
    <w:div w:id="1259">
      <w:marLeft w:val="0"/>
      <w:marRight w:val="0"/>
      <w:marTop w:val="0"/>
      <w:marBottom w:val="0"/>
      <w:divBdr>
        <w:top w:val="none" w:sz="0" w:space="0" w:color="auto"/>
        <w:left w:val="none" w:sz="0" w:space="0" w:color="auto"/>
        <w:bottom w:val="none" w:sz="0" w:space="0" w:color="auto"/>
        <w:right w:val="none" w:sz="0" w:space="0" w:color="auto"/>
      </w:divBdr>
    </w:div>
    <w:div w:id="1260">
      <w:marLeft w:val="0"/>
      <w:marRight w:val="0"/>
      <w:marTop w:val="0"/>
      <w:marBottom w:val="0"/>
      <w:divBdr>
        <w:top w:val="none" w:sz="0" w:space="0" w:color="auto"/>
        <w:left w:val="none" w:sz="0" w:space="0" w:color="auto"/>
        <w:bottom w:val="none" w:sz="0" w:space="0" w:color="auto"/>
        <w:right w:val="none" w:sz="0" w:space="0" w:color="auto"/>
      </w:divBdr>
    </w:div>
    <w:div w:id="1261">
      <w:marLeft w:val="0"/>
      <w:marRight w:val="0"/>
      <w:marTop w:val="0"/>
      <w:marBottom w:val="0"/>
      <w:divBdr>
        <w:top w:val="none" w:sz="0" w:space="0" w:color="auto"/>
        <w:left w:val="none" w:sz="0" w:space="0" w:color="auto"/>
        <w:bottom w:val="none" w:sz="0" w:space="0" w:color="auto"/>
        <w:right w:val="none" w:sz="0" w:space="0" w:color="auto"/>
      </w:divBdr>
    </w:div>
    <w:div w:id="1262">
      <w:marLeft w:val="0"/>
      <w:marRight w:val="0"/>
      <w:marTop w:val="0"/>
      <w:marBottom w:val="0"/>
      <w:divBdr>
        <w:top w:val="none" w:sz="0" w:space="0" w:color="auto"/>
        <w:left w:val="none" w:sz="0" w:space="0" w:color="auto"/>
        <w:bottom w:val="none" w:sz="0" w:space="0" w:color="auto"/>
        <w:right w:val="none" w:sz="0" w:space="0" w:color="auto"/>
      </w:divBdr>
    </w:div>
    <w:div w:id="1263">
      <w:marLeft w:val="0"/>
      <w:marRight w:val="0"/>
      <w:marTop w:val="0"/>
      <w:marBottom w:val="0"/>
      <w:divBdr>
        <w:top w:val="none" w:sz="0" w:space="0" w:color="auto"/>
        <w:left w:val="none" w:sz="0" w:space="0" w:color="auto"/>
        <w:bottom w:val="none" w:sz="0" w:space="0" w:color="auto"/>
        <w:right w:val="none" w:sz="0" w:space="0" w:color="auto"/>
      </w:divBdr>
    </w:div>
    <w:div w:id="1264">
      <w:marLeft w:val="0"/>
      <w:marRight w:val="0"/>
      <w:marTop w:val="0"/>
      <w:marBottom w:val="0"/>
      <w:divBdr>
        <w:top w:val="none" w:sz="0" w:space="0" w:color="auto"/>
        <w:left w:val="none" w:sz="0" w:space="0" w:color="auto"/>
        <w:bottom w:val="none" w:sz="0" w:space="0" w:color="auto"/>
        <w:right w:val="none" w:sz="0" w:space="0" w:color="auto"/>
      </w:divBdr>
    </w:div>
    <w:div w:id="1265">
      <w:marLeft w:val="0"/>
      <w:marRight w:val="0"/>
      <w:marTop w:val="0"/>
      <w:marBottom w:val="0"/>
      <w:divBdr>
        <w:top w:val="none" w:sz="0" w:space="0" w:color="auto"/>
        <w:left w:val="none" w:sz="0" w:space="0" w:color="auto"/>
        <w:bottom w:val="none" w:sz="0" w:space="0" w:color="auto"/>
        <w:right w:val="none" w:sz="0" w:space="0" w:color="auto"/>
      </w:divBdr>
    </w:div>
    <w:div w:id="1266">
      <w:marLeft w:val="0"/>
      <w:marRight w:val="0"/>
      <w:marTop w:val="0"/>
      <w:marBottom w:val="0"/>
      <w:divBdr>
        <w:top w:val="none" w:sz="0" w:space="0" w:color="auto"/>
        <w:left w:val="none" w:sz="0" w:space="0" w:color="auto"/>
        <w:bottom w:val="none" w:sz="0" w:space="0" w:color="auto"/>
        <w:right w:val="none" w:sz="0" w:space="0" w:color="auto"/>
      </w:divBdr>
    </w:div>
    <w:div w:id="1267">
      <w:marLeft w:val="0"/>
      <w:marRight w:val="0"/>
      <w:marTop w:val="0"/>
      <w:marBottom w:val="0"/>
      <w:divBdr>
        <w:top w:val="none" w:sz="0" w:space="0" w:color="auto"/>
        <w:left w:val="none" w:sz="0" w:space="0" w:color="auto"/>
        <w:bottom w:val="none" w:sz="0" w:space="0" w:color="auto"/>
        <w:right w:val="none" w:sz="0" w:space="0" w:color="auto"/>
      </w:divBdr>
    </w:div>
    <w:div w:id="1268">
      <w:marLeft w:val="0"/>
      <w:marRight w:val="0"/>
      <w:marTop w:val="0"/>
      <w:marBottom w:val="0"/>
      <w:divBdr>
        <w:top w:val="none" w:sz="0" w:space="0" w:color="auto"/>
        <w:left w:val="none" w:sz="0" w:space="0" w:color="auto"/>
        <w:bottom w:val="none" w:sz="0" w:space="0" w:color="auto"/>
        <w:right w:val="none" w:sz="0" w:space="0" w:color="auto"/>
      </w:divBdr>
    </w:div>
    <w:div w:id="1269">
      <w:marLeft w:val="0"/>
      <w:marRight w:val="0"/>
      <w:marTop w:val="0"/>
      <w:marBottom w:val="0"/>
      <w:divBdr>
        <w:top w:val="none" w:sz="0" w:space="0" w:color="auto"/>
        <w:left w:val="none" w:sz="0" w:space="0" w:color="auto"/>
        <w:bottom w:val="none" w:sz="0" w:space="0" w:color="auto"/>
        <w:right w:val="none" w:sz="0" w:space="0" w:color="auto"/>
      </w:divBdr>
    </w:div>
    <w:div w:id="1270">
      <w:marLeft w:val="0"/>
      <w:marRight w:val="0"/>
      <w:marTop w:val="0"/>
      <w:marBottom w:val="0"/>
      <w:divBdr>
        <w:top w:val="none" w:sz="0" w:space="0" w:color="auto"/>
        <w:left w:val="none" w:sz="0" w:space="0" w:color="auto"/>
        <w:bottom w:val="none" w:sz="0" w:space="0" w:color="auto"/>
        <w:right w:val="none" w:sz="0" w:space="0" w:color="auto"/>
      </w:divBdr>
    </w:div>
    <w:div w:id="1271">
      <w:marLeft w:val="0"/>
      <w:marRight w:val="0"/>
      <w:marTop w:val="0"/>
      <w:marBottom w:val="0"/>
      <w:divBdr>
        <w:top w:val="none" w:sz="0" w:space="0" w:color="auto"/>
        <w:left w:val="none" w:sz="0" w:space="0" w:color="auto"/>
        <w:bottom w:val="none" w:sz="0" w:space="0" w:color="auto"/>
        <w:right w:val="none" w:sz="0" w:space="0" w:color="auto"/>
      </w:divBdr>
    </w:div>
    <w:div w:id="1272">
      <w:marLeft w:val="0"/>
      <w:marRight w:val="0"/>
      <w:marTop w:val="0"/>
      <w:marBottom w:val="0"/>
      <w:divBdr>
        <w:top w:val="none" w:sz="0" w:space="0" w:color="auto"/>
        <w:left w:val="none" w:sz="0" w:space="0" w:color="auto"/>
        <w:bottom w:val="none" w:sz="0" w:space="0" w:color="auto"/>
        <w:right w:val="none" w:sz="0" w:space="0" w:color="auto"/>
      </w:divBdr>
    </w:div>
    <w:div w:id="1273">
      <w:marLeft w:val="0"/>
      <w:marRight w:val="0"/>
      <w:marTop w:val="0"/>
      <w:marBottom w:val="0"/>
      <w:divBdr>
        <w:top w:val="none" w:sz="0" w:space="0" w:color="auto"/>
        <w:left w:val="none" w:sz="0" w:space="0" w:color="auto"/>
        <w:bottom w:val="none" w:sz="0" w:space="0" w:color="auto"/>
        <w:right w:val="none" w:sz="0" w:space="0" w:color="auto"/>
      </w:divBdr>
    </w:div>
    <w:div w:id="1274">
      <w:marLeft w:val="0"/>
      <w:marRight w:val="0"/>
      <w:marTop w:val="0"/>
      <w:marBottom w:val="0"/>
      <w:divBdr>
        <w:top w:val="none" w:sz="0" w:space="0" w:color="auto"/>
        <w:left w:val="none" w:sz="0" w:space="0" w:color="auto"/>
        <w:bottom w:val="none" w:sz="0" w:space="0" w:color="auto"/>
        <w:right w:val="none" w:sz="0" w:space="0" w:color="auto"/>
      </w:divBdr>
    </w:div>
    <w:div w:id="1275">
      <w:marLeft w:val="0"/>
      <w:marRight w:val="0"/>
      <w:marTop w:val="0"/>
      <w:marBottom w:val="0"/>
      <w:divBdr>
        <w:top w:val="none" w:sz="0" w:space="0" w:color="auto"/>
        <w:left w:val="none" w:sz="0" w:space="0" w:color="auto"/>
        <w:bottom w:val="none" w:sz="0" w:space="0" w:color="auto"/>
        <w:right w:val="none" w:sz="0" w:space="0" w:color="auto"/>
      </w:divBdr>
    </w:div>
    <w:div w:id="1276">
      <w:marLeft w:val="0"/>
      <w:marRight w:val="0"/>
      <w:marTop w:val="0"/>
      <w:marBottom w:val="0"/>
      <w:divBdr>
        <w:top w:val="none" w:sz="0" w:space="0" w:color="auto"/>
        <w:left w:val="none" w:sz="0" w:space="0" w:color="auto"/>
        <w:bottom w:val="none" w:sz="0" w:space="0" w:color="auto"/>
        <w:right w:val="none" w:sz="0" w:space="0" w:color="auto"/>
      </w:divBdr>
    </w:div>
    <w:div w:id="1277">
      <w:marLeft w:val="0"/>
      <w:marRight w:val="0"/>
      <w:marTop w:val="0"/>
      <w:marBottom w:val="0"/>
      <w:divBdr>
        <w:top w:val="none" w:sz="0" w:space="0" w:color="auto"/>
        <w:left w:val="none" w:sz="0" w:space="0" w:color="auto"/>
        <w:bottom w:val="none" w:sz="0" w:space="0" w:color="auto"/>
        <w:right w:val="none" w:sz="0" w:space="0" w:color="auto"/>
      </w:divBdr>
    </w:div>
    <w:div w:id="1278">
      <w:marLeft w:val="0"/>
      <w:marRight w:val="0"/>
      <w:marTop w:val="0"/>
      <w:marBottom w:val="0"/>
      <w:divBdr>
        <w:top w:val="none" w:sz="0" w:space="0" w:color="auto"/>
        <w:left w:val="none" w:sz="0" w:space="0" w:color="auto"/>
        <w:bottom w:val="none" w:sz="0" w:space="0" w:color="auto"/>
        <w:right w:val="none" w:sz="0" w:space="0" w:color="auto"/>
      </w:divBdr>
    </w:div>
    <w:div w:id="1279">
      <w:marLeft w:val="0"/>
      <w:marRight w:val="0"/>
      <w:marTop w:val="0"/>
      <w:marBottom w:val="0"/>
      <w:divBdr>
        <w:top w:val="none" w:sz="0" w:space="0" w:color="auto"/>
        <w:left w:val="none" w:sz="0" w:space="0" w:color="auto"/>
        <w:bottom w:val="none" w:sz="0" w:space="0" w:color="auto"/>
        <w:right w:val="none" w:sz="0" w:space="0" w:color="auto"/>
      </w:divBdr>
    </w:div>
    <w:div w:id="1280">
      <w:marLeft w:val="0"/>
      <w:marRight w:val="0"/>
      <w:marTop w:val="0"/>
      <w:marBottom w:val="0"/>
      <w:divBdr>
        <w:top w:val="none" w:sz="0" w:space="0" w:color="auto"/>
        <w:left w:val="none" w:sz="0" w:space="0" w:color="auto"/>
        <w:bottom w:val="none" w:sz="0" w:space="0" w:color="auto"/>
        <w:right w:val="none" w:sz="0" w:space="0" w:color="auto"/>
      </w:divBdr>
    </w:div>
    <w:div w:id="1281">
      <w:marLeft w:val="0"/>
      <w:marRight w:val="0"/>
      <w:marTop w:val="0"/>
      <w:marBottom w:val="0"/>
      <w:divBdr>
        <w:top w:val="none" w:sz="0" w:space="0" w:color="auto"/>
        <w:left w:val="none" w:sz="0" w:space="0" w:color="auto"/>
        <w:bottom w:val="none" w:sz="0" w:space="0" w:color="auto"/>
        <w:right w:val="none" w:sz="0" w:space="0" w:color="auto"/>
      </w:divBdr>
    </w:div>
    <w:div w:id="1282">
      <w:marLeft w:val="0"/>
      <w:marRight w:val="0"/>
      <w:marTop w:val="0"/>
      <w:marBottom w:val="0"/>
      <w:divBdr>
        <w:top w:val="none" w:sz="0" w:space="0" w:color="auto"/>
        <w:left w:val="none" w:sz="0" w:space="0" w:color="auto"/>
        <w:bottom w:val="none" w:sz="0" w:space="0" w:color="auto"/>
        <w:right w:val="none" w:sz="0" w:space="0" w:color="auto"/>
      </w:divBdr>
    </w:div>
    <w:div w:id="1283">
      <w:marLeft w:val="0"/>
      <w:marRight w:val="0"/>
      <w:marTop w:val="0"/>
      <w:marBottom w:val="0"/>
      <w:divBdr>
        <w:top w:val="none" w:sz="0" w:space="0" w:color="auto"/>
        <w:left w:val="none" w:sz="0" w:space="0" w:color="auto"/>
        <w:bottom w:val="none" w:sz="0" w:space="0" w:color="auto"/>
        <w:right w:val="none" w:sz="0" w:space="0" w:color="auto"/>
      </w:divBdr>
    </w:div>
    <w:div w:id="1284">
      <w:marLeft w:val="0"/>
      <w:marRight w:val="0"/>
      <w:marTop w:val="0"/>
      <w:marBottom w:val="0"/>
      <w:divBdr>
        <w:top w:val="none" w:sz="0" w:space="0" w:color="auto"/>
        <w:left w:val="none" w:sz="0" w:space="0" w:color="auto"/>
        <w:bottom w:val="none" w:sz="0" w:space="0" w:color="auto"/>
        <w:right w:val="none" w:sz="0" w:space="0" w:color="auto"/>
      </w:divBdr>
    </w:div>
    <w:div w:id="1285">
      <w:marLeft w:val="0"/>
      <w:marRight w:val="0"/>
      <w:marTop w:val="0"/>
      <w:marBottom w:val="0"/>
      <w:divBdr>
        <w:top w:val="none" w:sz="0" w:space="0" w:color="auto"/>
        <w:left w:val="none" w:sz="0" w:space="0" w:color="auto"/>
        <w:bottom w:val="none" w:sz="0" w:space="0" w:color="auto"/>
        <w:right w:val="none" w:sz="0" w:space="0" w:color="auto"/>
      </w:divBdr>
    </w:div>
    <w:div w:id="1286">
      <w:marLeft w:val="0"/>
      <w:marRight w:val="0"/>
      <w:marTop w:val="0"/>
      <w:marBottom w:val="0"/>
      <w:divBdr>
        <w:top w:val="none" w:sz="0" w:space="0" w:color="auto"/>
        <w:left w:val="none" w:sz="0" w:space="0" w:color="auto"/>
        <w:bottom w:val="none" w:sz="0" w:space="0" w:color="auto"/>
        <w:right w:val="none" w:sz="0" w:space="0" w:color="auto"/>
      </w:divBdr>
    </w:div>
    <w:div w:id="1287">
      <w:marLeft w:val="0"/>
      <w:marRight w:val="0"/>
      <w:marTop w:val="0"/>
      <w:marBottom w:val="0"/>
      <w:divBdr>
        <w:top w:val="none" w:sz="0" w:space="0" w:color="auto"/>
        <w:left w:val="none" w:sz="0" w:space="0" w:color="auto"/>
        <w:bottom w:val="none" w:sz="0" w:space="0" w:color="auto"/>
        <w:right w:val="none" w:sz="0" w:space="0" w:color="auto"/>
      </w:divBdr>
    </w:div>
    <w:div w:id="1288">
      <w:marLeft w:val="0"/>
      <w:marRight w:val="0"/>
      <w:marTop w:val="0"/>
      <w:marBottom w:val="0"/>
      <w:divBdr>
        <w:top w:val="none" w:sz="0" w:space="0" w:color="auto"/>
        <w:left w:val="none" w:sz="0" w:space="0" w:color="auto"/>
        <w:bottom w:val="none" w:sz="0" w:space="0" w:color="auto"/>
        <w:right w:val="none" w:sz="0" w:space="0" w:color="auto"/>
      </w:divBdr>
    </w:div>
    <w:div w:id="1289">
      <w:marLeft w:val="0"/>
      <w:marRight w:val="0"/>
      <w:marTop w:val="0"/>
      <w:marBottom w:val="0"/>
      <w:divBdr>
        <w:top w:val="none" w:sz="0" w:space="0" w:color="auto"/>
        <w:left w:val="none" w:sz="0" w:space="0" w:color="auto"/>
        <w:bottom w:val="none" w:sz="0" w:space="0" w:color="auto"/>
        <w:right w:val="none" w:sz="0" w:space="0" w:color="auto"/>
      </w:divBdr>
    </w:div>
    <w:div w:id="1290">
      <w:marLeft w:val="0"/>
      <w:marRight w:val="0"/>
      <w:marTop w:val="0"/>
      <w:marBottom w:val="0"/>
      <w:divBdr>
        <w:top w:val="none" w:sz="0" w:space="0" w:color="auto"/>
        <w:left w:val="none" w:sz="0" w:space="0" w:color="auto"/>
        <w:bottom w:val="none" w:sz="0" w:space="0" w:color="auto"/>
        <w:right w:val="none" w:sz="0" w:space="0" w:color="auto"/>
      </w:divBdr>
    </w:div>
    <w:div w:id="1291">
      <w:marLeft w:val="0"/>
      <w:marRight w:val="0"/>
      <w:marTop w:val="0"/>
      <w:marBottom w:val="0"/>
      <w:divBdr>
        <w:top w:val="none" w:sz="0" w:space="0" w:color="auto"/>
        <w:left w:val="none" w:sz="0" w:space="0" w:color="auto"/>
        <w:bottom w:val="none" w:sz="0" w:space="0" w:color="auto"/>
        <w:right w:val="none" w:sz="0" w:space="0" w:color="auto"/>
      </w:divBdr>
    </w:div>
    <w:div w:id="1293">
      <w:marLeft w:val="0"/>
      <w:marRight w:val="0"/>
      <w:marTop w:val="0"/>
      <w:marBottom w:val="0"/>
      <w:divBdr>
        <w:top w:val="none" w:sz="0" w:space="0" w:color="auto"/>
        <w:left w:val="none" w:sz="0" w:space="0" w:color="auto"/>
        <w:bottom w:val="none" w:sz="0" w:space="0" w:color="auto"/>
        <w:right w:val="none" w:sz="0" w:space="0" w:color="auto"/>
      </w:divBdr>
    </w:div>
    <w:div w:id="1294">
      <w:marLeft w:val="0"/>
      <w:marRight w:val="0"/>
      <w:marTop w:val="0"/>
      <w:marBottom w:val="0"/>
      <w:divBdr>
        <w:top w:val="none" w:sz="0" w:space="0" w:color="auto"/>
        <w:left w:val="none" w:sz="0" w:space="0" w:color="auto"/>
        <w:bottom w:val="none" w:sz="0" w:space="0" w:color="auto"/>
        <w:right w:val="none" w:sz="0" w:space="0" w:color="auto"/>
      </w:divBdr>
    </w:div>
    <w:div w:id="1295">
      <w:marLeft w:val="0"/>
      <w:marRight w:val="0"/>
      <w:marTop w:val="0"/>
      <w:marBottom w:val="0"/>
      <w:divBdr>
        <w:top w:val="none" w:sz="0" w:space="0" w:color="auto"/>
        <w:left w:val="none" w:sz="0" w:space="0" w:color="auto"/>
        <w:bottom w:val="none" w:sz="0" w:space="0" w:color="auto"/>
        <w:right w:val="none" w:sz="0" w:space="0" w:color="auto"/>
      </w:divBdr>
    </w:div>
    <w:div w:id="1296">
      <w:marLeft w:val="0"/>
      <w:marRight w:val="0"/>
      <w:marTop w:val="0"/>
      <w:marBottom w:val="0"/>
      <w:divBdr>
        <w:top w:val="none" w:sz="0" w:space="0" w:color="auto"/>
        <w:left w:val="none" w:sz="0" w:space="0" w:color="auto"/>
        <w:bottom w:val="none" w:sz="0" w:space="0" w:color="auto"/>
        <w:right w:val="none" w:sz="0" w:space="0" w:color="auto"/>
      </w:divBdr>
    </w:div>
    <w:div w:id="1297">
      <w:marLeft w:val="0"/>
      <w:marRight w:val="0"/>
      <w:marTop w:val="0"/>
      <w:marBottom w:val="0"/>
      <w:divBdr>
        <w:top w:val="none" w:sz="0" w:space="0" w:color="auto"/>
        <w:left w:val="none" w:sz="0" w:space="0" w:color="auto"/>
        <w:bottom w:val="none" w:sz="0" w:space="0" w:color="auto"/>
        <w:right w:val="none" w:sz="0" w:space="0" w:color="auto"/>
      </w:divBdr>
    </w:div>
    <w:div w:id="1298">
      <w:marLeft w:val="0"/>
      <w:marRight w:val="0"/>
      <w:marTop w:val="0"/>
      <w:marBottom w:val="0"/>
      <w:divBdr>
        <w:top w:val="none" w:sz="0" w:space="0" w:color="auto"/>
        <w:left w:val="none" w:sz="0" w:space="0" w:color="auto"/>
        <w:bottom w:val="none" w:sz="0" w:space="0" w:color="auto"/>
        <w:right w:val="none" w:sz="0" w:space="0" w:color="auto"/>
      </w:divBdr>
    </w:div>
    <w:div w:id="1299">
      <w:marLeft w:val="0"/>
      <w:marRight w:val="0"/>
      <w:marTop w:val="0"/>
      <w:marBottom w:val="0"/>
      <w:divBdr>
        <w:top w:val="none" w:sz="0" w:space="0" w:color="auto"/>
        <w:left w:val="none" w:sz="0" w:space="0" w:color="auto"/>
        <w:bottom w:val="none" w:sz="0" w:space="0" w:color="auto"/>
        <w:right w:val="none" w:sz="0" w:space="0" w:color="auto"/>
      </w:divBdr>
    </w:div>
    <w:div w:id="1300">
      <w:marLeft w:val="0"/>
      <w:marRight w:val="0"/>
      <w:marTop w:val="0"/>
      <w:marBottom w:val="0"/>
      <w:divBdr>
        <w:top w:val="none" w:sz="0" w:space="0" w:color="auto"/>
        <w:left w:val="none" w:sz="0" w:space="0" w:color="auto"/>
        <w:bottom w:val="none" w:sz="0" w:space="0" w:color="auto"/>
        <w:right w:val="none" w:sz="0" w:space="0" w:color="auto"/>
      </w:divBdr>
    </w:div>
    <w:div w:id="1302">
      <w:marLeft w:val="0"/>
      <w:marRight w:val="0"/>
      <w:marTop w:val="0"/>
      <w:marBottom w:val="0"/>
      <w:divBdr>
        <w:top w:val="none" w:sz="0" w:space="0" w:color="auto"/>
        <w:left w:val="none" w:sz="0" w:space="0" w:color="auto"/>
        <w:bottom w:val="none" w:sz="0" w:space="0" w:color="auto"/>
        <w:right w:val="none" w:sz="0" w:space="0" w:color="auto"/>
      </w:divBdr>
    </w:div>
    <w:div w:id="1303">
      <w:marLeft w:val="0"/>
      <w:marRight w:val="0"/>
      <w:marTop w:val="0"/>
      <w:marBottom w:val="0"/>
      <w:divBdr>
        <w:top w:val="none" w:sz="0" w:space="0" w:color="auto"/>
        <w:left w:val="none" w:sz="0" w:space="0" w:color="auto"/>
        <w:bottom w:val="none" w:sz="0" w:space="0" w:color="auto"/>
        <w:right w:val="none" w:sz="0" w:space="0" w:color="auto"/>
      </w:divBdr>
    </w:div>
    <w:div w:id="1304">
      <w:marLeft w:val="0"/>
      <w:marRight w:val="0"/>
      <w:marTop w:val="0"/>
      <w:marBottom w:val="0"/>
      <w:divBdr>
        <w:top w:val="none" w:sz="0" w:space="0" w:color="auto"/>
        <w:left w:val="none" w:sz="0" w:space="0" w:color="auto"/>
        <w:bottom w:val="none" w:sz="0" w:space="0" w:color="auto"/>
        <w:right w:val="none" w:sz="0" w:space="0" w:color="auto"/>
      </w:divBdr>
    </w:div>
    <w:div w:id="1305">
      <w:marLeft w:val="0"/>
      <w:marRight w:val="0"/>
      <w:marTop w:val="0"/>
      <w:marBottom w:val="0"/>
      <w:divBdr>
        <w:top w:val="none" w:sz="0" w:space="0" w:color="auto"/>
        <w:left w:val="none" w:sz="0" w:space="0" w:color="auto"/>
        <w:bottom w:val="none" w:sz="0" w:space="0" w:color="auto"/>
        <w:right w:val="none" w:sz="0" w:space="0" w:color="auto"/>
      </w:divBdr>
    </w:div>
    <w:div w:id="1306">
      <w:marLeft w:val="0"/>
      <w:marRight w:val="0"/>
      <w:marTop w:val="0"/>
      <w:marBottom w:val="0"/>
      <w:divBdr>
        <w:top w:val="none" w:sz="0" w:space="0" w:color="auto"/>
        <w:left w:val="none" w:sz="0" w:space="0" w:color="auto"/>
        <w:bottom w:val="none" w:sz="0" w:space="0" w:color="auto"/>
        <w:right w:val="none" w:sz="0" w:space="0" w:color="auto"/>
      </w:divBdr>
    </w:div>
    <w:div w:id="1307">
      <w:marLeft w:val="0"/>
      <w:marRight w:val="0"/>
      <w:marTop w:val="0"/>
      <w:marBottom w:val="0"/>
      <w:divBdr>
        <w:top w:val="none" w:sz="0" w:space="0" w:color="auto"/>
        <w:left w:val="none" w:sz="0" w:space="0" w:color="auto"/>
        <w:bottom w:val="none" w:sz="0" w:space="0" w:color="auto"/>
        <w:right w:val="none" w:sz="0" w:space="0" w:color="auto"/>
      </w:divBdr>
    </w:div>
    <w:div w:id="1308">
      <w:marLeft w:val="0"/>
      <w:marRight w:val="0"/>
      <w:marTop w:val="0"/>
      <w:marBottom w:val="0"/>
      <w:divBdr>
        <w:top w:val="none" w:sz="0" w:space="0" w:color="auto"/>
        <w:left w:val="none" w:sz="0" w:space="0" w:color="auto"/>
        <w:bottom w:val="none" w:sz="0" w:space="0" w:color="auto"/>
        <w:right w:val="none" w:sz="0" w:space="0" w:color="auto"/>
      </w:divBdr>
    </w:div>
    <w:div w:id="1309">
      <w:marLeft w:val="0"/>
      <w:marRight w:val="0"/>
      <w:marTop w:val="0"/>
      <w:marBottom w:val="0"/>
      <w:divBdr>
        <w:top w:val="none" w:sz="0" w:space="0" w:color="auto"/>
        <w:left w:val="none" w:sz="0" w:space="0" w:color="auto"/>
        <w:bottom w:val="none" w:sz="0" w:space="0" w:color="auto"/>
        <w:right w:val="none" w:sz="0" w:space="0" w:color="auto"/>
      </w:divBdr>
    </w:div>
    <w:div w:id="1310">
      <w:marLeft w:val="0"/>
      <w:marRight w:val="0"/>
      <w:marTop w:val="0"/>
      <w:marBottom w:val="0"/>
      <w:divBdr>
        <w:top w:val="none" w:sz="0" w:space="0" w:color="auto"/>
        <w:left w:val="none" w:sz="0" w:space="0" w:color="auto"/>
        <w:bottom w:val="none" w:sz="0" w:space="0" w:color="auto"/>
        <w:right w:val="none" w:sz="0" w:space="0" w:color="auto"/>
      </w:divBdr>
    </w:div>
    <w:div w:id="1311">
      <w:marLeft w:val="0"/>
      <w:marRight w:val="0"/>
      <w:marTop w:val="0"/>
      <w:marBottom w:val="0"/>
      <w:divBdr>
        <w:top w:val="none" w:sz="0" w:space="0" w:color="auto"/>
        <w:left w:val="none" w:sz="0" w:space="0" w:color="auto"/>
        <w:bottom w:val="none" w:sz="0" w:space="0" w:color="auto"/>
        <w:right w:val="none" w:sz="0" w:space="0" w:color="auto"/>
      </w:divBdr>
    </w:div>
    <w:div w:id="1312">
      <w:marLeft w:val="0"/>
      <w:marRight w:val="0"/>
      <w:marTop w:val="0"/>
      <w:marBottom w:val="0"/>
      <w:divBdr>
        <w:top w:val="none" w:sz="0" w:space="0" w:color="auto"/>
        <w:left w:val="none" w:sz="0" w:space="0" w:color="auto"/>
        <w:bottom w:val="none" w:sz="0" w:space="0" w:color="auto"/>
        <w:right w:val="none" w:sz="0" w:space="0" w:color="auto"/>
      </w:divBdr>
    </w:div>
    <w:div w:id="1313">
      <w:marLeft w:val="0"/>
      <w:marRight w:val="0"/>
      <w:marTop w:val="0"/>
      <w:marBottom w:val="0"/>
      <w:divBdr>
        <w:top w:val="none" w:sz="0" w:space="0" w:color="auto"/>
        <w:left w:val="none" w:sz="0" w:space="0" w:color="auto"/>
        <w:bottom w:val="none" w:sz="0" w:space="0" w:color="auto"/>
        <w:right w:val="none" w:sz="0" w:space="0" w:color="auto"/>
      </w:divBdr>
    </w:div>
    <w:div w:id="1314">
      <w:marLeft w:val="0"/>
      <w:marRight w:val="0"/>
      <w:marTop w:val="0"/>
      <w:marBottom w:val="0"/>
      <w:divBdr>
        <w:top w:val="none" w:sz="0" w:space="0" w:color="auto"/>
        <w:left w:val="none" w:sz="0" w:space="0" w:color="auto"/>
        <w:bottom w:val="none" w:sz="0" w:space="0" w:color="auto"/>
        <w:right w:val="none" w:sz="0" w:space="0" w:color="auto"/>
      </w:divBdr>
    </w:div>
    <w:div w:id="1315">
      <w:marLeft w:val="0"/>
      <w:marRight w:val="0"/>
      <w:marTop w:val="0"/>
      <w:marBottom w:val="0"/>
      <w:divBdr>
        <w:top w:val="none" w:sz="0" w:space="0" w:color="auto"/>
        <w:left w:val="none" w:sz="0" w:space="0" w:color="auto"/>
        <w:bottom w:val="none" w:sz="0" w:space="0" w:color="auto"/>
        <w:right w:val="none" w:sz="0" w:space="0" w:color="auto"/>
      </w:divBdr>
    </w:div>
    <w:div w:id="1316">
      <w:marLeft w:val="0"/>
      <w:marRight w:val="0"/>
      <w:marTop w:val="0"/>
      <w:marBottom w:val="0"/>
      <w:divBdr>
        <w:top w:val="none" w:sz="0" w:space="0" w:color="auto"/>
        <w:left w:val="none" w:sz="0" w:space="0" w:color="auto"/>
        <w:bottom w:val="none" w:sz="0" w:space="0" w:color="auto"/>
        <w:right w:val="none" w:sz="0" w:space="0" w:color="auto"/>
      </w:divBdr>
    </w:div>
    <w:div w:id="1317">
      <w:marLeft w:val="0"/>
      <w:marRight w:val="0"/>
      <w:marTop w:val="0"/>
      <w:marBottom w:val="0"/>
      <w:divBdr>
        <w:top w:val="none" w:sz="0" w:space="0" w:color="auto"/>
        <w:left w:val="none" w:sz="0" w:space="0" w:color="auto"/>
        <w:bottom w:val="none" w:sz="0" w:space="0" w:color="auto"/>
        <w:right w:val="none" w:sz="0" w:space="0" w:color="auto"/>
      </w:divBdr>
    </w:div>
    <w:div w:id="1318">
      <w:marLeft w:val="0"/>
      <w:marRight w:val="0"/>
      <w:marTop w:val="0"/>
      <w:marBottom w:val="0"/>
      <w:divBdr>
        <w:top w:val="none" w:sz="0" w:space="0" w:color="auto"/>
        <w:left w:val="none" w:sz="0" w:space="0" w:color="auto"/>
        <w:bottom w:val="none" w:sz="0" w:space="0" w:color="auto"/>
        <w:right w:val="none" w:sz="0" w:space="0" w:color="auto"/>
      </w:divBdr>
    </w:div>
    <w:div w:id="1319">
      <w:marLeft w:val="0"/>
      <w:marRight w:val="0"/>
      <w:marTop w:val="0"/>
      <w:marBottom w:val="0"/>
      <w:divBdr>
        <w:top w:val="none" w:sz="0" w:space="0" w:color="auto"/>
        <w:left w:val="none" w:sz="0" w:space="0" w:color="auto"/>
        <w:bottom w:val="none" w:sz="0" w:space="0" w:color="auto"/>
        <w:right w:val="none" w:sz="0" w:space="0" w:color="auto"/>
      </w:divBdr>
    </w:div>
    <w:div w:id="1320">
      <w:marLeft w:val="0"/>
      <w:marRight w:val="0"/>
      <w:marTop w:val="0"/>
      <w:marBottom w:val="0"/>
      <w:divBdr>
        <w:top w:val="none" w:sz="0" w:space="0" w:color="auto"/>
        <w:left w:val="none" w:sz="0" w:space="0" w:color="auto"/>
        <w:bottom w:val="none" w:sz="0" w:space="0" w:color="auto"/>
        <w:right w:val="none" w:sz="0" w:space="0" w:color="auto"/>
      </w:divBdr>
    </w:div>
    <w:div w:id="1321">
      <w:marLeft w:val="0"/>
      <w:marRight w:val="0"/>
      <w:marTop w:val="0"/>
      <w:marBottom w:val="0"/>
      <w:divBdr>
        <w:top w:val="none" w:sz="0" w:space="0" w:color="auto"/>
        <w:left w:val="none" w:sz="0" w:space="0" w:color="auto"/>
        <w:bottom w:val="none" w:sz="0" w:space="0" w:color="auto"/>
        <w:right w:val="none" w:sz="0" w:space="0" w:color="auto"/>
      </w:divBdr>
    </w:div>
    <w:div w:id="1322">
      <w:marLeft w:val="0"/>
      <w:marRight w:val="0"/>
      <w:marTop w:val="0"/>
      <w:marBottom w:val="0"/>
      <w:divBdr>
        <w:top w:val="none" w:sz="0" w:space="0" w:color="auto"/>
        <w:left w:val="none" w:sz="0" w:space="0" w:color="auto"/>
        <w:bottom w:val="none" w:sz="0" w:space="0" w:color="auto"/>
        <w:right w:val="none" w:sz="0" w:space="0" w:color="auto"/>
      </w:divBdr>
    </w:div>
    <w:div w:id="1323">
      <w:marLeft w:val="0"/>
      <w:marRight w:val="0"/>
      <w:marTop w:val="0"/>
      <w:marBottom w:val="0"/>
      <w:divBdr>
        <w:top w:val="none" w:sz="0" w:space="0" w:color="auto"/>
        <w:left w:val="none" w:sz="0" w:space="0" w:color="auto"/>
        <w:bottom w:val="none" w:sz="0" w:space="0" w:color="auto"/>
        <w:right w:val="none" w:sz="0" w:space="0" w:color="auto"/>
      </w:divBdr>
    </w:div>
    <w:div w:id="1324">
      <w:marLeft w:val="0"/>
      <w:marRight w:val="0"/>
      <w:marTop w:val="0"/>
      <w:marBottom w:val="0"/>
      <w:divBdr>
        <w:top w:val="none" w:sz="0" w:space="0" w:color="auto"/>
        <w:left w:val="none" w:sz="0" w:space="0" w:color="auto"/>
        <w:bottom w:val="none" w:sz="0" w:space="0" w:color="auto"/>
        <w:right w:val="none" w:sz="0" w:space="0" w:color="auto"/>
      </w:divBdr>
    </w:div>
    <w:div w:id="1325">
      <w:marLeft w:val="0"/>
      <w:marRight w:val="0"/>
      <w:marTop w:val="0"/>
      <w:marBottom w:val="0"/>
      <w:divBdr>
        <w:top w:val="none" w:sz="0" w:space="0" w:color="auto"/>
        <w:left w:val="none" w:sz="0" w:space="0" w:color="auto"/>
        <w:bottom w:val="none" w:sz="0" w:space="0" w:color="auto"/>
        <w:right w:val="none" w:sz="0" w:space="0" w:color="auto"/>
      </w:divBdr>
    </w:div>
    <w:div w:id="1326">
      <w:marLeft w:val="0"/>
      <w:marRight w:val="0"/>
      <w:marTop w:val="0"/>
      <w:marBottom w:val="0"/>
      <w:divBdr>
        <w:top w:val="none" w:sz="0" w:space="0" w:color="auto"/>
        <w:left w:val="none" w:sz="0" w:space="0" w:color="auto"/>
        <w:bottom w:val="none" w:sz="0" w:space="0" w:color="auto"/>
        <w:right w:val="none" w:sz="0" w:space="0" w:color="auto"/>
      </w:divBdr>
    </w:div>
    <w:div w:id="1327">
      <w:marLeft w:val="0"/>
      <w:marRight w:val="0"/>
      <w:marTop w:val="0"/>
      <w:marBottom w:val="0"/>
      <w:divBdr>
        <w:top w:val="none" w:sz="0" w:space="0" w:color="auto"/>
        <w:left w:val="none" w:sz="0" w:space="0" w:color="auto"/>
        <w:bottom w:val="none" w:sz="0" w:space="0" w:color="auto"/>
        <w:right w:val="none" w:sz="0" w:space="0" w:color="auto"/>
      </w:divBdr>
    </w:div>
    <w:div w:id="1328">
      <w:marLeft w:val="0"/>
      <w:marRight w:val="0"/>
      <w:marTop w:val="0"/>
      <w:marBottom w:val="0"/>
      <w:divBdr>
        <w:top w:val="none" w:sz="0" w:space="0" w:color="auto"/>
        <w:left w:val="none" w:sz="0" w:space="0" w:color="auto"/>
        <w:bottom w:val="none" w:sz="0" w:space="0" w:color="auto"/>
        <w:right w:val="none" w:sz="0" w:space="0" w:color="auto"/>
      </w:divBdr>
    </w:div>
    <w:div w:id="1329">
      <w:marLeft w:val="0"/>
      <w:marRight w:val="0"/>
      <w:marTop w:val="0"/>
      <w:marBottom w:val="0"/>
      <w:divBdr>
        <w:top w:val="none" w:sz="0" w:space="0" w:color="auto"/>
        <w:left w:val="none" w:sz="0" w:space="0" w:color="auto"/>
        <w:bottom w:val="none" w:sz="0" w:space="0" w:color="auto"/>
        <w:right w:val="none" w:sz="0" w:space="0" w:color="auto"/>
      </w:divBdr>
    </w:div>
    <w:div w:id="1330">
      <w:marLeft w:val="0"/>
      <w:marRight w:val="0"/>
      <w:marTop w:val="0"/>
      <w:marBottom w:val="0"/>
      <w:divBdr>
        <w:top w:val="none" w:sz="0" w:space="0" w:color="auto"/>
        <w:left w:val="none" w:sz="0" w:space="0" w:color="auto"/>
        <w:bottom w:val="none" w:sz="0" w:space="0" w:color="auto"/>
        <w:right w:val="none" w:sz="0" w:space="0" w:color="auto"/>
      </w:divBdr>
    </w:div>
    <w:div w:id="1331">
      <w:marLeft w:val="0"/>
      <w:marRight w:val="0"/>
      <w:marTop w:val="0"/>
      <w:marBottom w:val="0"/>
      <w:divBdr>
        <w:top w:val="none" w:sz="0" w:space="0" w:color="auto"/>
        <w:left w:val="none" w:sz="0" w:space="0" w:color="auto"/>
        <w:bottom w:val="none" w:sz="0" w:space="0" w:color="auto"/>
        <w:right w:val="none" w:sz="0" w:space="0" w:color="auto"/>
      </w:divBdr>
    </w:div>
    <w:div w:id="1332">
      <w:marLeft w:val="0"/>
      <w:marRight w:val="0"/>
      <w:marTop w:val="0"/>
      <w:marBottom w:val="0"/>
      <w:divBdr>
        <w:top w:val="none" w:sz="0" w:space="0" w:color="auto"/>
        <w:left w:val="none" w:sz="0" w:space="0" w:color="auto"/>
        <w:bottom w:val="none" w:sz="0" w:space="0" w:color="auto"/>
        <w:right w:val="none" w:sz="0" w:space="0" w:color="auto"/>
      </w:divBdr>
    </w:div>
    <w:div w:id="1333">
      <w:marLeft w:val="0"/>
      <w:marRight w:val="0"/>
      <w:marTop w:val="0"/>
      <w:marBottom w:val="0"/>
      <w:divBdr>
        <w:top w:val="none" w:sz="0" w:space="0" w:color="auto"/>
        <w:left w:val="none" w:sz="0" w:space="0" w:color="auto"/>
        <w:bottom w:val="none" w:sz="0" w:space="0" w:color="auto"/>
        <w:right w:val="none" w:sz="0" w:space="0" w:color="auto"/>
      </w:divBdr>
    </w:div>
    <w:div w:id="1334">
      <w:marLeft w:val="0"/>
      <w:marRight w:val="0"/>
      <w:marTop w:val="0"/>
      <w:marBottom w:val="0"/>
      <w:divBdr>
        <w:top w:val="none" w:sz="0" w:space="0" w:color="auto"/>
        <w:left w:val="none" w:sz="0" w:space="0" w:color="auto"/>
        <w:bottom w:val="none" w:sz="0" w:space="0" w:color="auto"/>
        <w:right w:val="none" w:sz="0" w:space="0" w:color="auto"/>
      </w:divBdr>
    </w:div>
    <w:div w:id="1336">
      <w:marLeft w:val="0"/>
      <w:marRight w:val="0"/>
      <w:marTop w:val="0"/>
      <w:marBottom w:val="0"/>
      <w:divBdr>
        <w:top w:val="none" w:sz="0" w:space="0" w:color="auto"/>
        <w:left w:val="none" w:sz="0" w:space="0" w:color="auto"/>
        <w:bottom w:val="none" w:sz="0" w:space="0" w:color="auto"/>
        <w:right w:val="none" w:sz="0" w:space="0" w:color="auto"/>
      </w:divBdr>
    </w:div>
    <w:div w:id="1337">
      <w:marLeft w:val="0"/>
      <w:marRight w:val="0"/>
      <w:marTop w:val="0"/>
      <w:marBottom w:val="0"/>
      <w:divBdr>
        <w:top w:val="none" w:sz="0" w:space="0" w:color="auto"/>
        <w:left w:val="none" w:sz="0" w:space="0" w:color="auto"/>
        <w:bottom w:val="none" w:sz="0" w:space="0" w:color="auto"/>
        <w:right w:val="none" w:sz="0" w:space="0" w:color="auto"/>
      </w:divBdr>
    </w:div>
    <w:div w:id="1338">
      <w:marLeft w:val="0"/>
      <w:marRight w:val="0"/>
      <w:marTop w:val="0"/>
      <w:marBottom w:val="0"/>
      <w:divBdr>
        <w:top w:val="none" w:sz="0" w:space="0" w:color="auto"/>
        <w:left w:val="none" w:sz="0" w:space="0" w:color="auto"/>
        <w:bottom w:val="none" w:sz="0" w:space="0" w:color="auto"/>
        <w:right w:val="none" w:sz="0" w:space="0" w:color="auto"/>
      </w:divBdr>
    </w:div>
    <w:div w:id="1339">
      <w:marLeft w:val="0"/>
      <w:marRight w:val="0"/>
      <w:marTop w:val="0"/>
      <w:marBottom w:val="0"/>
      <w:divBdr>
        <w:top w:val="none" w:sz="0" w:space="0" w:color="auto"/>
        <w:left w:val="none" w:sz="0" w:space="0" w:color="auto"/>
        <w:bottom w:val="none" w:sz="0" w:space="0" w:color="auto"/>
        <w:right w:val="none" w:sz="0" w:space="0" w:color="auto"/>
      </w:divBdr>
    </w:div>
    <w:div w:id="1340">
      <w:marLeft w:val="0"/>
      <w:marRight w:val="0"/>
      <w:marTop w:val="0"/>
      <w:marBottom w:val="0"/>
      <w:divBdr>
        <w:top w:val="none" w:sz="0" w:space="0" w:color="auto"/>
        <w:left w:val="none" w:sz="0" w:space="0" w:color="auto"/>
        <w:bottom w:val="none" w:sz="0" w:space="0" w:color="auto"/>
        <w:right w:val="none" w:sz="0" w:space="0" w:color="auto"/>
      </w:divBdr>
    </w:div>
    <w:div w:id="1341">
      <w:marLeft w:val="0"/>
      <w:marRight w:val="0"/>
      <w:marTop w:val="0"/>
      <w:marBottom w:val="0"/>
      <w:divBdr>
        <w:top w:val="none" w:sz="0" w:space="0" w:color="auto"/>
        <w:left w:val="none" w:sz="0" w:space="0" w:color="auto"/>
        <w:bottom w:val="none" w:sz="0" w:space="0" w:color="auto"/>
        <w:right w:val="none" w:sz="0" w:space="0" w:color="auto"/>
      </w:divBdr>
    </w:div>
    <w:div w:id="1342">
      <w:marLeft w:val="0"/>
      <w:marRight w:val="0"/>
      <w:marTop w:val="0"/>
      <w:marBottom w:val="0"/>
      <w:divBdr>
        <w:top w:val="none" w:sz="0" w:space="0" w:color="auto"/>
        <w:left w:val="none" w:sz="0" w:space="0" w:color="auto"/>
        <w:bottom w:val="none" w:sz="0" w:space="0" w:color="auto"/>
        <w:right w:val="none" w:sz="0" w:space="0" w:color="auto"/>
      </w:divBdr>
    </w:div>
    <w:div w:id="1343">
      <w:marLeft w:val="0"/>
      <w:marRight w:val="0"/>
      <w:marTop w:val="0"/>
      <w:marBottom w:val="0"/>
      <w:divBdr>
        <w:top w:val="none" w:sz="0" w:space="0" w:color="auto"/>
        <w:left w:val="none" w:sz="0" w:space="0" w:color="auto"/>
        <w:bottom w:val="none" w:sz="0" w:space="0" w:color="auto"/>
        <w:right w:val="none" w:sz="0" w:space="0" w:color="auto"/>
      </w:divBdr>
    </w:div>
    <w:div w:id="1344">
      <w:marLeft w:val="0"/>
      <w:marRight w:val="0"/>
      <w:marTop w:val="0"/>
      <w:marBottom w:val="0"/>
      <w:divBdr>
        <w:top w:val="none" w:sz="0" w:space="0" w:color="auto"/>
        <w:left w:val="none" w:sz="0" w:space="0" w:color="auto"/>
        <w:bottom w:val="none" w:sz="0" w:space="0" w:color="auto"/>
        <w:right w:val="none" w:sz="0" w:space="0" w:color="auto"/>
      </w:divBdr>
    </w:div>
    <w:div w:id="1345">
      <w:marLeft w:val="0"/>
      <w:marRight w:val="0"/>
      <w:marTop w:val="0"/>
      <w:marBottom w:val="0"/>
      <w:divBdr>
        <w:top w:val="none" w:sz="0" w:space="0" w:color="auto"/>
        <w:left w:val="none" w:sz="0" w:space="0" w:color="auto"/>
        <w:bottom w:val="none" w:sz="0" w:space="0" w:color="auto"/>
        <w:right w:val="none" w:sz="0" w:space="0" w:color="auto"/>
      </w:divBdr>
    </w:div>
    <w:div w:id="1346">
      <w:marLeft w:val="0"/>
      <w:marRight w:val="0"/>
      <w:marTop w:val="0"/>
      <w:marBottom w:val="0"/>
      <w:divBdr>
        <w:top w:val="none" w:sz="0" w:space="0" w:color="auto"/>
        <w:left w:val="none" w:sz="0" w:space="0" w:color="auto"/>
        <w:bottom w:val="none" w:sz="0" w:space="0" w:color="auto"/>
        <w:right w:val="none" w:sz="0" w:space="0" w:color="auto"/>
      </w:divBdr>
    </w:div>
    <w:div w:id="1347">
      <w:marLeft w:val="0"/>
      <w:marRight w:val="0"/>
      <w:marTop w:val="0"/>
      <w:marBottom w:val="0"/>
      <w:divBdr>
        <w:top w:val="none" w:sz="0" w:space="0" w:color="auto"/>
        <w:left w:val="none" w:sz="0" w:space="0" w:color="auto"/>
        <w:bottom w:val="none" w:sz="0" w:space="0" w:color="auto"/>
        <w:right w:val="none" w:sz="0" w:space="0" w:color="auto"/>
      </w:divBdr>
    </w:div>
    <w:div w:id="1348">
      <w:marLeft w:val="0"/>
      <w:marRight w:val="0"/>
      <w:marTop w:val="0"/>
      <w:marBottom w:val="0"/>
      <w:divBdr>
        <w:top w:val="none" w:sz="0" w:space="0" w:color="auto"/>
        <w:left w:val="none" w:sz="0" w:space="0" w:color="auto"/>
        <w:bottom w:val="none" w:sz="0" w:space="0" w:color="auto"/>
        <w:right w:val="none" w:sz="0" w:space="0" w:color="auto"/>
      </w:divBdr>
    </w:div>
    <w:div w:id="1349">
      <w:marLeft w:val="0"/>
      <w:marRight w:val="0"/>
      <w:marTop w:val="0"/>
      <w:marBottom w:val="0"/>
      <w:divBdr>
        <w:top w:val="none" w:sz="0" w:space="0" w:color="auto"/>
        <w:left w:val="none" w:sz="0" w:space="0" w:color="auto"/>
        <w:bottom w:val="none" w:sz="0" w:space="0" w:color="auto"/>
        <w:right w:val="none" w:sz="0" w:space="0" w:color="auto"/>
      </w:divBdr>
    </w:div>
    <w:div w:id="1350">
      <w:marLeft w:val="0"/>
      <w:marRight w:val="0"/>
      <w:marTop w:val="0"/>
      <w:marBottom w:val="0"/>
      <w:divBdr>
        <w:top w:val="none" w:sz="0" w:space="0" w:color="auto"/>
        <w:left w:val="none" w:sz="0" w:space="0" w:color="auto"/>
        <w:bottom w:val="none" w:sz="0" w:space="0" w:color="auto"/>
        <w:right w:val="none" w:sz="0" w:space="0" w:color="auto"/>
      </w:divBdr>
    </w:div>
    <w:div w:id="1351">
      <w:marLeft w:val="0"/>
      <w:marRight w:val="0"/>
      <w:marTop w:val="0"/>
      <w:marBottom w:val="0"/>
      <w:divBdr>
        <w:top w:val="none" w:sz="0" w:space="0" w:color="auto"/>
        <w:left w:val="none" w:sz="0" w:space="0" w:color="auto"/>
        <w:bottom w:val="none" w:sz="0" w:space="0" w:color="auto"/>
        <w:right w:val="none" w:sz="0" w:space="0" w:color="auto"/>
      </w:divBdr>
    </w:div>
    <w:div w:id="1352">
      <w:marLeft w:val="0"/>
      <w:marRight w:val="0"/>
      <w:marTop w:val="0"/>
      <w:marBottom w:val="0"/>
      <w:divBdr>
        <w:top w:val="none" w:sz="0" w:space="0" w:color="auto"/>
        <w:left w:val="none" w:sz="0" w:space="0" w:color="auto"/>
        <w:bottom w:val="none" w:sz="0" w:space="0" w:color="auto"/>
        <w:right w:val="none" w:sz="0" w:space="0" w:color="auto"/>
      </w:divBdr>
    </w:div>
    <w:div w:id="1353">
      <w:marLeft w:val="0"/>
      <w:marRight w:val="0"/>
      <w:marTop w:val="0"/>
      <w:marBottom w:val="0"/>
      <w:divBdr>
        <w:top w:val="none" w:sz="0" w:space="0" w:color="auto"/>
        <w:left w:val="none" w:sz="0" w:space="0" w:color="auto"/>
        <w:bottom w:val="none" w:sz="0" w:space="0" w:color="auto"/>
        <w:right w:val="none" w:sz="0" w:space="0" w:color="auto"/>
      </w:divBdr>
    </w:div>
    <w:div w:id="1354">
      <w:marLeft w:val="0"/>
      <w:marRight w:val="0"/>
      <w:marTop w:val="0"/>
      <w:marBottom w:val="0"/>
      <w:divBdr>
        <w:top w:val="none" w:sz="0" w:space="0" w:color="auto"/>
        <w:left w:val="none" w:sz="0" w:space="0" w:color="auto"/>
        <w:bottom w:val="none" w:sz="0" w:space="0" w:color="auto"/>
        <w:right w:val="none" w:sz="0" w:space="0" w:color="auto"/>
      </w:divBdr>
    </w:div>
    <w:div w:id="1355">
      <w:marLeft w:val="0"/>
      <w:marRight w:val="0"/>
      <w:marTop w:val="0"/>
      <w:marBottom w:val="0"/>
      <w:divBdr>
        <w:top w:val="none" w:sz="0" w:space="0" w:color="auto"/>
        <w:left w:val="none" w:sz="0" w:space="0" w:color="auto"/>
        <w:bottom w:val="none" w:sz="0" w:space="0" w:color="auto"/>
        <w:right w:val="none" w:sz="0" w:space="0" w:color="auto"/>
      </w:divBdr>
    </w:div>
    <w:div w:id="1356">
      <w:marLeft w:val="0"/>
      <w:marRight w:val="0"/>
      <w:marTop w:val="0"/>
      <w:marBottom w:val="0"/>
      <w:divBdr>
        <w:top w:val="none" w:sz="0" w:space="0" w:color="auto"/>
        <w:left w:val="none" w:sz="0" w:space="0" w:color="auto"/>
        <w:bottom w:val="none" w:sz="0" w:space="0" w:color="auto"/>
        <w:right w:val="none" w:sz="0" w:space="0" w:color="auto"/>
      </w:divBdr>
    </w:div>
    <w:div w:id="1357">
      <w:marLeft w:val="0"/>
      <w:marRight w:val="0"/>
      <w:marTop w:val="0"/>
      <w:marBottom w:val="0"/>
      <w:divBdr>
        <w:top w:val="none" w:sz="0" w:space="0" w:color="auto"/>
        <w:left w:val="none" w:sz="0" w:space="0" w:color="auto"/>
        <w:bottom w:val="none" w:sz="0" w:space="0" w:color="auto"/>
        <w:right w:val="none" w:sz="0" w:space="0" w:color="auto"/>
      </w:divBdr>
    </w:div>
    <w:div w:id="1358">
      <w:marLeft w:val="0"/>
      <w:marRight w:val="0"/>
      <w:marTop w:val="0"/>
      <w:marBottom w:val="0"/>
      <w:divBdr>
        <w:top w:val="none" w:sz="0" w:space="0" w:color="auto"/>
        <w:left w:val="none" w:sz="0" w:space="0" w:color="auto"/>
        <w:bottom w:val="none" w:sz="0" w:space="0" w:color="auto"/>
        <w:right w:val="none" w:sz="0" w:space="0" w:color="auto"/>
      </w:divBdr>
    </w:div>
    <w:div w:id="1359">
      <w:marLeft w:val="0"/>
      <w:marRight w:val="0"/>
      <w:marTop w:val="0"/>
      <w:marBottom w:val="0"/>
      <w:divBdr>
        <w:top w:val="none" w:sz="0" w:space="0" w:color="auto"/>
        <w:left w:val="none" w:sz="0" w:space="0" w:color="auto"/>
        <w:bottom w:val="none" w:sz="0" w:space="0" w:color="auto"/>
        <w:right w:val="none" w:sz="0" w:space="0" w:color="auto"/>
      </w:divBdr>
    </w:div>
    <w:div w:id="1360">
      <w:marLeft w:val="0"/>
      <w:marRight w:val="0"/>
      <w:marTop w:val="0"/>
      <w:marBottom w:val="0"/>
      <w:divBdr>
        <w:top w:val="none" w:sz="0" w:space="0" w:color="auto"/>
        <w:left w:val="none" w:sz="0" w:space="0" w:color="auto"/>
        <w:bottom w:val="none" w:sz="0" w:space="0" w:color="auto"/>
        <w:right w:val="none" w:sz="0" w:space="0" w:color="auto"/>
      </w:divBdr>
    </w:div>
    <w:div w:id="1361">
      <w:marLeft w:val="0"/>
      <w:marRight w:val="0"/>
      <w:marTop w:val="0"/>
      <w:marBottom w:val="0"/>
      <w:divBdr>
        <w:top w:val="none" w:sz="0" w:space="0" w:color="auto"/>
        <w:left w:val="none" w:sz="0" w:space="0" w:color="auto"/>
        <w:bottom w:val="none" w:sz="0" w:space="0" w:color="auto"/>
        <w:right w:val="none" w:sz="0" w:space="0" w:color="auto"/>
      </w:divBdr>
    </w:div>
    <w:div w:id="1362">
      <w:marLeft w:val="0"/>
      <w:marRight w:val="0"/>
      <w:marTop w:val="0"/>
      <w:marBottom w:val="0"/>
      <w:divBdr>
        <w:top w:val="none" w:sz="0" w:space="0" w:color="auto"/>
        <w:left w:val="none" w:sz="0" w:space="0" w:color="auto"/>
        <w:bottom w:val="none" w:sz="0" w:space="0" w:color="auto"/>
        <w:right w:val="none" w:sz="0" w:space="0" w:color="auto"/>
      </w:divBdr>
    </w:div>
    <w:div w:id="1363">
      <w:marLeft w:val="0"/>
      <w:marRight w:val="0"/>
      <w:marTop w:val="0"/>
      <w:marBottom w:val="0"/>
      <w:divBdr>
        <w:top w:val="none" w:sz="0" w:space="0" w:color="auto"/>
        <w:left w:val="none" w:sz="0" w:space="0" w:color="auto"/>
        <w:bottom w:val="none" w:sz="0" w:space="0" w:color="auto"/>
        <w:right w:val="none" w:sz="0" w:space="0" w:color="auto"/>
      </w:divBdr>
    </w:div>
    <w:div w:id="1364">
      <w:marLeft w:val="0"/>
      <w:marRight w:val="0"/>
      <w:marTop w:val="0"/>
      <w:marBottom w:val="0"/>
      <w:divBdr>
        <w:top w:val="none" w:sz="0" w:space="0" w:color="auto"/>
        <w:left w:val="none" w:sz="0" w:space="0" w:color="auto"/>
        <w:bottom w:val="none" w:sz="0" w:space="0" w:color="auto"/>
        <w:right w:val="none" w:sz="0" w:space="0" w:color="auto"/>
      </w:divBdr>
    </w:div>
    <w:div w:id="1365">
      <w:marLeft w:val="0"/>
      <w:marRight w:val="0"/>
      <w:marTop w:val="0"/>
      <w:marBottom w:val="0"/>
      <w:divBdr>
        <w:top w:val="none" w:sz="0" w:space="0" w:color="auto"/>
        <w:left w:val="none" w:sz="0" w:space="0" w:color="auto"/>
        <w:bottom w:val="none" w:sz="0" w:space="0" w:color="auto"/>
        <w:right w:val="none" w:sz="0" w:space="0" w:color="auto"/>
      </w:divBdr>
    </w:div>
    <w:div w:id="1366">
      <w:marLeft w:val="0"/>
      <w:marRight w:val="0"/>
      <w:marTop w:val="0"/>
      <w:marBottom w:val="0"/>
      <w:divBdr>
        <w:top w:val="none" w:sz="0" w:space="0" w:color="auto"/>
        <w:left w:val="none" w:sz="0" w:space="0" w:color="auto"/>
        <w:bottom w:val="none" w:sz="0" w:space="0" w:color="auto"/>
        <w:right w:val="none" w:sz="0" w:space="0" w:color="auto"/>
      </w:divBdr>
    </w:div>
    <w:div w:id="1367">
      <w:marLeft w:val="0"/>
      <w:marRight w:val="0"/>
      <w:marTop w:val="0"/>
      <w:marBottom w:val="0"/>
      <w:divBdr>
        <w:top w:val="none" w:sz="0" w:space="0" w:color="auto"/>
        <w:left w:val="none" w:sz="0" w:space="0" w:color="auto"/>
        <w:bottom w:val="none" w:sz="0" w:space="0" w:color="auto"/>
        <w:right w:val="none" w:sz="0" w:space="0" w:color="auto"/>
      </w:divBdr>
    </w:div>
    <w:div w:id="1368">
      <w:marLeft w:val="0"/>
      <w:marRight w:val="0"/>
      <w:marTop w:val="0"/>
      <w:marBottom w:val="0"/>
      <w:divBdr>
        <w:top w:val="none" w:sz="0" w:space="0" w:color="auto"/>
        <w:left w:val="none" w:sz="0" w:space="0" w:color="auto"/>
        <w:bottom w:val="none" w:sz="0" w:space="0" w:color="auto"/>
        <w:right w:val="none" w:sz="0" w:space="0" w:color="auto"/>
      </w:divBdr>
    </w:div>
    <w:div w:id="1369">
      <w:marLeft w:val="0"/>
      <w:marRight w:val="0"/>
      <w:marTop w:val="0"/>
      <w:marBottom w:val="0"/>
      <w:divBdr>
        <w:top w:val="none" w:sz="0" w:space="0" w:color="auto"/>
        <w:left w:val="none" w:sz="0" w:space="0" w:color="auto"/>
        <w:bottom w:val="none" w:sz="0" w:space="0" w:color="auto"/>
        <w:right w:val="none" w:sz="0" w:space="0" w:color="auto"/>
      </w:divBdr>
      <w:divsChild>
        <w:div w:id="1863">
          <w:marLeft w:val="60"/>
          <w:marRight w:val="60"/>
          <w:marTop w:val="100"/>
          <w:marBottom w:val="100"/>
          <w:divBdr>
            <w:top w:val="none" w:sz="0" w:space="0" w:color="auto"/>
            <w:left w:val="none" w:sz="0" w:space="0" w:color="auto"/>
            <w:bottom w:val="none" w:sz="0" w:space="0" w:color="auto"/>
            <w:right w:val="none" w:sz="0" w:space="0" w:color="auto"/>
          </w:divBdr>
          <w:divsChild>
            <w:div w:id="2764">
              <w:marLeft w:val="0"/>
              <w:marRight w:val="0"/>
              <w:marTop w:val="0"/>
              <w:marBottom w:val="0"/>
              <w:divBdr>
                <w:top w:val="none" w:sz="0" w:space="0" w:color="auto"/>
                <w:left w:val="none" w:sz="0" w:space="0" w:color="auto"/>
                <w:bottom w:val="none" w:sz="0" w:space="0" w:color="auto"/>
                <w:right w:val="none" w:sz="0" w:space="0" w:color="auto"/>
              </w:divBdr>
            </w:div>
          </w:divsChild>
        </w:div>
        <w:div w:id="1954">
          <w:marLeft w:val="60"/>
          <w:marRight w:val="60"/>
          <w:marTop w:val="100"/>
          <w:marBottom w:val="100"/>
          <w:divBdr>
            <w:top w:val="none" w:sz="0" w:space="0" w:color="auto"/>
            <w:left w:val="none" w:sz="0" w:space="0" w:color="auto"/>
            <w:bottom w:val="none" w:sz="0" w:space="0" w:color="auto"/>
            <w:right w:val="none" w:sz="0" w:space="0" w:color="auto"/>
          </w:divBdr>
          <w:divsChild>
            <w:div w:id="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
      <w:marLeft w:val="0"/>
      <w:marRight w:val="0"/>
      <w:marTop w:val="0"/>
      <w:marBottom w:val="0"/>
      <w:divBdr>
        <w:top w:val="none" w:sz="0" w:space="0" w:color="auto"/>
        <w:left w:val="none" w:sz="0" w:space="0" w:color="auto"/>
        <w:bottom w:val="none" w:sz="0" w:space="0" w:color="auto"/>
        <w:right w:val="none" w:sz="0" w:space="0" w:color="auto"/>
      </w:divBdr>
    </w:div>
    <w:div w:id="1371">
      <w:marLeft w:val="0"/>
      <w:marRight w:val="0"/>
      <w:marTop w:val="0"/>
      <w:marBottom w:val="0"/>
      <w:divBdr>
        <w:top w:val="none" w:sz="0" w:space="0" w:color="auto"/>
        <w:left w:val="none" w:sz="0" w:space="0" w:color="auto"/>
        <w:bottom w:val="none" w:sz="0" w:space="0" w:color="auto"/>
        <w:right w:val="none" w:sz="0" w:space="0" w:color="auto"/>
      </w:divBdr>
    </w:div>
    <w:div w:id="1372">
      <w:marLeft w:val="0"/>
      <w:marRight w:val="0"/>
      <w:marTop w:val="0"/>
      <w:marBottom w:val="0"/>
      <w:divBdr>
        <w:top w:val="none" w:sz="0" w:space="0" w:color="auto"/>
        <w:left w:val="none" w:sz="0" w:space="0" w:color="auto"/>
        <w:bottom w:val="none" w:sz="0" w:space="0" w:color="auto"/>
        <w:right w:val="none" w:sz="0" w:space="0" w:color="auto"/>
      </w:divBdr>
    </w:div>
    <w:div w:id="1373">
      <w:marLeft w:val="0"/>
      <w:marRight w:val="0"/>
      <w:marTop w:val="0"/>
      <w:marBottom w:val="0"/>
      <w:divBdr>
        <w:top w:val="none" w:sz="0" w:space="0" w:color="auto"/>
        <w:left w:val="none" w:sz="0" w:space="0" w:color="auto"/>
        <w:bottom w:val="none" w:sz="0" w:space="0" w:color="auto"/>
        <w:right w:val="none" w:sz="0" w:space="0" w:color="auto"/>
      </w:divBdr>
    </w:div>
    <w:div w:id="1374">
      <w:marLeft w:val="0"/>
      <w:marRight w:val="0"/>
      <w:marTop w:val="0"/>
      <w:marBottom w:val="0"/>
      <w:divBdr>
        <w:top w:val="none" w:sz="0" w:space="0" w:color="auto"/>
        <w:left w:val="none" w:sz="0" w:space="0" w:color="auto"/>
        <w:bottom w:val="none" w:sz="0" w:space="0" w:color="auto"/>
        <w:right w:val="none" w:sz="0" w:space="0" w:color="auto"/>
      </w:divBdr>
    </w:div>
    <w:div w:id="1375">
      <w:marLeft w:val="0"/>
      <w:marRight w:val="0"/>
      <w:marTop w:val="0"/>
      <w:marBottom w:val="0"/>
      <w:divBdr>
        <w:top w:val="none" w:sz="0" w:space="0" w:color="auto"/>
        <w:left w:val="none" w:sz="0" w:space="0" w:color="auto"/>
        <w:bottom w:val="none" w:sz="0" w:space="0" w:color="auto"/>
        <w:right w:val="none" w:sz="0" w:space="0" w:color="auto"/>
      </w:divBdr>
    </w:div>
    <w:div w:id="1376">
      <w:marLeft w:val="0"/>
      <w:marRight w:val="0"/>
      <w:marTop w:val="0"/>
      <w:marBottom w:val="0"/>
      <w:divBdr>
        <w:top w:val="none" w:sz="0" w:space="0" w:color="auto"/>
        <w:left w:val="none" w:sz="0" w:space="0" w:color="auto"/>
        <w:bottom w:val="none" w:sz="0" w:space="0" w:color="auto"/>
        <w:right w:val="none" w:sz="0" w:space="0" w:color="auto"/>
      </w:divBdr>
    </w:div>
    <w:div w:id="1377">
      <w:marLeft w:val="0"/>
      <w:marRight w:val="0"/>
      <w:marTop w:val="0"/>
      <w:marBottom w:val="0"/>
      <w:divBdr>
        <w:top w:val="none" w:sz="0" w:space="0" w:color="auto"/>
        <w:left w:val="none" w:sz="0" w:space="0" w:color="auto"/>
        <w:bottom w:val="none" w:sz="0" w:space="0" w:color="auto"/>
        <w:right w:val="none" w:sz="0" w:space="0" w:color="auto"/>
      </w:divBdr>
    </w:div>
    <w:div w:id="1378">
      <w:marLeft w:val="0"/>
      <w:marRight w:val="0"/>
      <w:marTop w:val="0"/>
      <w:marBottom w:val="0"/>
      <w:divBdr>
        <w:top w:val="none" w:sz="0" w:space="0" w:color="auto"/>
        <w:left w:val="none" w:sz="0" w:space="0" w:color="auto"/>
        <w:bottom w:val="none" w:sz="0" w:space="0" w:color="auto"/>
        <w:right w:val="none" w:sz="0" w:space="0" w:color="auto"/>
      </w:divBdr>
    </w:div>
    <w:div w:id="1379">
      <w:marLeft w:val="0"/>
      <w:marRight w:val="0"/>
      <w:marTop w:val="0"/>
      <w:marBottom w:val="0"/>
      <w:divBdr>
        <w:top w:val="none" w:sz="0" w:space="0" w:color="auto"/>
        <w:left w:val="none" w:sz="0" w:space="0" w:color="auto"/>
        <w:bottom w:val="none" w:sz="0" w:space="0" w:color="auto"/>
        <w:right w:val="none" w:sz="0" w:space="0" w:color="auto"/>
      </w:divBdr>
    </w:div>
    <w:div w:id="1380">
      <w:marLeft w:val="0"/>
      <w:marRight w:val="0"/>
      <w:marTop w:val="0"/>
      <w:marBottom w:val="0"/>
      <w:divBdr>
        <w:top w:val="none" w:sz="0" w:space="0" w:color="auto"/>
        <w:left w:val="none" w:sz="0" w:space="0" w:color="auto"/>
        <w:bottom w:val="none" w:sz="0" w:space="0" w:color="auto"/>
        <w:right w:val="none" w:sz="0" w:space="0" w:color="auto"/>
      </w:divBdr>
    </w:div>
    <w:div w:id="1381">
      <w:marLeft w:val="0"/>
      <w:marRight w:val="0"/>
      <w:marTop w:val="0"/>
      <w:marBottom w:val="0"/>
      <w:divBdr>
        <w:top w:val="none" w:sz="0" w:space="0" w:color="auto"/>
        <w:left w:val="none" w:sz="0" w:space="0" w:color="auto"/>
        <w:bottom w:val="none" w:sz="0" w:space="0" w:color="auto"/>
        <w:right w:val="none" w:sz="0" w:space="0" w:color="auto"/>
      </w:divBdr>
    </w:div>
    <w:div w:id="1382">
      <w:marLeft w:val="0"/>
      <w:marRight w:val="0"/>
      <w:marTop w:val="0"/>
      <w:marBottom w:val="0"/>
      <w:divBdr>
        <w:top w:val="none" w:sz="0" w:space="0" w:color="auto"/>
        <w:left w:val="none" w:sz="0" w:space="0" w:color="auto"/>
        <w:bottom w:val="none" w:sz="0" w:space="0" w:color="auto"/>
        <w:right w:val="none" w:sz="0" w:space="0" w:color="auto"/>
      </w:divBdr>
    </w:div>
    <w:div w:id="1383">
      <w:marLeft w:val="0"/>
      <w:marRight w:val="0"/>
      <w:marTop w:val="0"/>
      <w:marBottom w:val="0"/>
      <w:divBdr>
        <w:top w:val="none" w:sz="0" w:space="0" w:color="auto"/>
        <w:left w:val="none" w:sz="0" w:space="0" w:color="auto"/>
        <w:bottom w:val="none" w:sz="0" w:space="0" w:color="auto"/>
        <w:right w:val="none" w:sz="0" w:space="0" w:color="auto"/>
      </w:divBdr>
    </w:div>
    <w:div w:id="1384">
      <w:marLeft w:val="0"/>
      <w:marRight w:val="0"/>
      <w:marTop w:val="0"/>
      <w:marBottom w:val="0"/>
      <w:divBdr>
        <w:top w:val="none" w:sz="0" w:space="0" w:color="auto"/>
        <w:left w:val="none" w:sz="0" w:space="0" w:color="auto"/>
        <w:bottom w:val="none" w:sz="0" w:space="0" w:color="auto"/>
        <w:right w:val="none" w:sz="0" w:space="0" w:color="auto"/>
      </w:divBdr>
    </w:div>
    <w:div w:id="1385">
      <w:marLeft w:val="0"/>
      <w:marRight w:val="0"/>
      <w:marTop w:val="0"/>
      <w:marBottom w:val="0"/>
      <w:divBdr>
        <w:top w:val="none" w:sz="0" w:space="0" w:color="auto"/>
        <w:left w:val="none" w:sz="0" w:space="0" w:color="auto"/>
        <w:bottom w:val="none" w:sz="0" w:space="0" w:color="auto"/>
        <w:right w:val="none" w:sz="0" w:space="0" w:color="auto"/>
      </w:divBdr>
    </w:div>
    <w:div w:id="1386">
      <w:marLeft w:val="0"/>
      <w:marRight w:val="0"/>
      <w:marTop w:val="0"/>
      <w:marBottom w:val="0"/>
      <w:divBdr>
        <w:top w:val="none" w:sz="0" w:space="0" w:color="auto"/>
        <w:left w:val="none" w:sz="0" w:space="0" w:color="auto"/>
        <w:bottom w:val="none" w:sz="0" w:space="0" w:color="auto"/>
        <w:right w:val="none" w:sz="0" w:space="0" w:color="auto"/>
      </w:divBdr>
    </w:div>
    <w:div w:id="1387">
      <w:marLeft w:val="0"/>
      <w:marRight w:val="0"/>
      <w:marTop w:val="0"/>
      <w:marBottom w:val="0"/>
      <w:divBdr>
        <w:top w:val="none" w:sz="0" w:space="0" w:color="auto"/>
        <w:left w:val="none" w:sz="0" w:space="0" w:color="auto"/>
        <w:bottom w:val="none" w:sz="0" w:space="0" w:color="auto"/>
        <w:right w:val="none" w:sz="0" w:space="0" w:color="auto"/>
      </w:divBdr>
    </w:div>
    <w:div w:id="1388">
      <w:marLeft w:val="0"/>
      <w:marRight w:val="0"/>
      <w:marTop w:val="0"/>
      <w:marBottom w:val="0"/>
      <w:divBdr>
        <w:top w:val="none" w:sz="0" w:space="0" w:color="auto"/>
        <w:left w:val="none" w:sz="0" w:space="0" w:color="auto"/>
        <w:bottom w:val="none" w:sz="0" w:space="0" w:color="auto"/>
        <w:right w:val="none" w:sz="0" w:space="0" w:color="auto"/>
      </w:divBdr>
    </w:div>
    <w:div w:id="1389">
      <w:marLeft w:val="0"/>
      <w:marRight w:val="0"/>
      <w:marTop w:val="0"/>
      <w:marBottom w:val="0"/>
      <w:divBdr>
        <w:top w:val="none" w:sz="0" w:space="0" w:color="auto"/>
        <w:left w:val="none" w:sz="0" w:space="0" w:color="auto"/>
        <w:bottom w:val="none" w:sz="0" w:space="0" w:color="auto"/>
        <w:right w:val="none" w:sz="0" w:space="0" w:color="auto"/>
      </w:divBdr>
    </w:div>
    <w:div w:id="1390">
      <w:marLeft w:val="0"/>
      <w:marRight w:val="0"/>
      <w:marTop w:val="0"/>
      <w:marBottom w:val="0"/>
      <w:divBdr>
        <w:top w:val="none" w:sz="0" w:space="0" w:color="auto"/>
        <w:left w:val="none" w:sz="0" w:space="0" w:color="auto"/>
        <w:bottom w:val="none" w:sz="0" w:space="0" w:color="auto"/>
        <w:right w:val="none" w:sz="0" w:space="0" w:color="auto"/>
      </w:divBdr>
    </w:div>
    <w:div w:id="1391">
      <w:marLeft w:val="0"/>
      <w:marRight w:val="0"/>
      <w:marTop w:val="0"/>
      <w:marBottom w:val="0"/>
      <w:divBdr>
        <w:top w:val="none" w:sz="0" w:space="0" w:color="auto"/>
        <w:left w:val="none" w:sz="0" w:space="0" w:color="auto"/>
        <w:bottom w:val="none" w:sz="0" w:space="0" w:color="auto"/>
        <w:right w:val="none" w:sz="0" w:space="0" w:color="auto"/>
      </w:divBdr>
    </w:div>
    <w:div w:id="1392">
      <w:marLeft w:val="0"/>
      <w:marRight w:val="0"/>
      <w:marTop w:val="0"/>
      <w:marBottom w:val="0"/>
      <w:divBdr>
        <w:top w:val="none" w:sz="0" w:space="0" w:color="auto"/>
        <w:left w:val="none" w:sz="0" w:space="0" w:color="auto"/>
        <w:bottom w:val="none" w:sz="0" w:space="0" w:color="auto"/>
        <w:right w:val="none" w:sz="0" w:space="0" w:color="auto"/>
      </w:divBdr>
    </w:div>
    <w:div w:id="1393">
      <w:marLeft w:val="0"/>
      <w:marRight w:val="0"/>
      <w:marTop w:val="0"/>
      <w:marBottom w:val="0"/>
      <w:divBdr>
        <w:top w:val="none" w:sz="0" w:space="0" w:color="auto"/>
        <w:left w:val="none" w:sz="0" w:space="0" w:color="auto"/>
        <w:bottom w:val="none" w:sz="0" w:space="0" w:color="auto"/>
        <w:right w:val="none" w:sz="0" w:space="0" w:color="auto"/>
      </w:divBdr>
    </w:div>
    <w:div w:id="1394">
      <w:marLeft w:val="0"/>
      <w:marRight w:val="0"/>
      <w:marTop w:val="0"/>
      <w:marBottom w:val="0"/>
      <w:divBdr>
        <w:top w:val="none" w:sz="0" w:space="0" w:color="auto"/>
        <w:left w:val="none" w:sz="0" w:space="0" w:color="auto"/>
        <w:bottom w:val="none" w:sz="0" w:space="0" w:color="auto"/>
        <w:right w:val="none" w:sz="0" w:space="0" w:color="auto"/>
      </w:divBdr>
    </w:div>
    <w:div w:id="1395">
      <w:marLeft w:val="0"/>
      <w:marRight w:val="0"/>
      <w:marTop w:val="0"/>
      <w:marBottom w:val="0"/>
      <w:divBdr>
        <w:top w:val="none" w:sz="0" w:space="0" w:color="auto"/>
        <w:left w:val="none" w:sz="0" w:space="0" w:color="auto"/>
        <w:bottom w:val="none" w:sz="0" w:space="0" w:color="auto"/>
        <w:right w:val="none" w:sz="0" w:space="0" w:color="auto"/>
      </w:divBdr>
    </w:div>
    <w:div w:id="1396">
      <w:marLeft w:val="0"/>
      <w:marRight w:val="0"/>
      <w:marTop w:val="0"/>
      <w:marBottom w:val="0"/>
      <w:divBdr>
        <w:top w:val="none" w:sz="0" w:space="0" w:color="auto"/>
        <w:left w:val="none" w:sz="0" w:space="0" w:color="auto"/>
        <w:bottom w:val="none" w:sz="0" w:space="0" w:color="auto"/>
        <w:right w:val="none" w:sz="0" w:space="0" w:color="auto"/>
      </w:divBdr>
    </w:div>
    <w:div w:id="1397">
      <w:marLeft w:val="0"/>
      <w:marRight w:val="0"/>
      <w:marTop w:val="0"/>
      <w:marBottom w:val="0"/>
      <w:divBdr>
        <w:top w:val="none" w:sz="0" w:space="0" w:color="auto"/>
        <w:left w:val="none" w:sz="0" w:space="0" w:color="auto"/>
        <w:bottom w:val="none" w:sz="0" w:space="0" w:color="auto"/>
        <w:right w:val="none" w:sz="0" w:space="0" w:color="auto"/>
      </w:divBdr>
    </w:div>
    <w:div w:id="1398">
      <w:marLeft w:val="0"/>
      <w:marRight w:val="0"/>
      <w:marTop w:val="0"/>
      <w:marBottom w:val="0"/>
      <w:divBdr>
        <w:top w:val="none" w:sz="0" w:space="0" w:color="auto"/>
        <w:left w:val="none" w:sz="0" w:space="0" w:color="auto"/>
        <w:bottom w:val="none" w:sz="0" w:space="0" w:color="auto"/>
        <w:right w:val="none" w:sz="0" w:space="0" w:color="auto"/>
      </w:divBdr>
    </w:div>
    <w:div w:id="1399">
      <w:marLeft w:val="0"/>
      <w:marRight w:val="0"/>
      <w:marTop w:val="0"/>
      <w:marBottom w:val="0"/>
      <w:divBdr>
        <w:top w:val="none" w:sz="0" w:space="0" w:color="auto"/>
        <w:left w:val="none" w:sz="0" w:space="0" w:color="auto"/>
        <w:bottom w:val="none" w:sz="0" w:space="0" w:color="auto"/>
        <w:right w:val="none" w:sz="0" w:space="0" w:color="auto"/>
      </w:divBdr>
    </w:div>
    <w:div w:id="1400">
      <w:marLeft w:val="0"/>
      <w:marRight w:val="0"/>
      <w:marTop w:val="0"/>
      <w:marBottom w:val="0"/>
      <w:divBdr>
        <w:top w:val="none" w:sz="0" w:space="0" w:color="auto"/>
        <w:left w:val="none" w:sz="0" w:space="0" w:color="auto"/>
        <w:bottom w:val="none" w:sz="0" w:space="0" w:color="auto"/>
        <w:right w:val="none" w:sz="0" w:space="0" w:color="auto"/>
      </w:divBdr>
    </w:div>
    <w:div w:id="1401">
      <w:marLeft w:val="0"/>
      <w:marRight w:val="0"/>
      <w:marTop w:val="0"/>
      <w:marBottom w:val="0"/>
      <w:divBdr>
        <w:top w:val="none" w:sz="0" w:space="0" w:color="auto"/>
        <w:left w:val="none" w:sz="0" w:space="0" w:color="auto"/>
        <w:bottom w:val="none" w:sz="0" w:space="0" w:color="auto"/>
        <w:right w:val="none" w:sz="0" w:space="0" w:color="auto"/>
      </w:divBdr>
    </w:div>
    <w:div w:id="1402">
      <w:marLeft w:val="0"/>
      <w:marRight w:val="0"/>
      <w:marTop w:val="0"/>
      <w:marBottom w:val="0"/>
      <w:divBdr>
        <w:top w:val="none" w:sz="0" w:space="0" w:color="auto"/>
        <w:left w:val="none" w:sz="0" w:space="0" w:color="auto"/>
        <w:bottom w:val="none" w:sz="0" w:space="0" w:color="auto"/>
        <w:right w:val="none" w:sz="0" w:space="0" w:color="auto"/>
      </w:divBdr>
    </w:div>
    <w:div w:id="1404">
      <w:marLeft w:val="0"/>
      <w:marRight w:val="0"/>
      <w:marTop w:val="0"/>
      <w:marBottom w:val="0"/>
      <w:divBdr>
        <w:top w:val="none" w:sz="0" w:space="0" w:color="auto"/>
        <w:left w:val="none" w:sz="0" w:space="0" w:color="auto"/>
        <w:bottom w:val="none" w:sz="0" w:space="0" w:color="auto"/>
        <w:right w:val="none" w:sz="0" w:space="0" w:color="auto"/>
      </w:divBdr>
    </w:div>
    <w:div w:id="1405">
      <w:marLeft w:val="0"/>
      <w:marRight w:val="0"/>
      <w:marTop w:val="0"/>
      <w:marBottom w:val="0"/>
      <w:divBdr>
        <w:top w:val="none" w:sz="0" w:space="0" w:color="auto"/>
        <w:left w:val="none" w:sz="0" w:space="0" w:color="auto"/>
        <w:bottom w:val="none" w:sz="0" w:space="0" w:color="auto"/>
        <w:right w:val="none" w:sz="0" w:space="0" w:color="auto"/>
      </w:divBdr>
    </w:div>
    <w:div w:id="1406">
      <w:marLeft w:val="0"/>
      <w:marRight w:val="0"/>
      <w:marTop w:val="0"/>
      <w:marBottom w:val="0"/>
      <w:divBdr>
        <w:top w:val="none" w:sz="0" w:space="0" w:color="auto"/>
        <w:left w:val="none" w:sz="0" w:space="0" w:color="auto"/>
        <w:bottom w:val="none" w:sz="0" w:space="0" w:color="auto"/>
        <w:right w:val="none" w:sz="0" w:space="0" w:color="auto"/>
      </w:divBdr>
    </w:div>
    <w:div w:id="1407">
      <w:marLeft w:val="0"/>
      <w:marRight w:val="0"/>
      <w:marTop w:val="0"/>
      <w:marBottom w:val="0"/>
      <w:divBdr>
        <w:top w:val="none" w:sz="0" w:space="0" w:color="auto"/>
        <w:left w:val="none" w:sz="0" w:space="0" w:color="auto"/>
        <w:bottom w:val="none" w:sz="0" w:space="0" w:color="auto"/>
        <w:right w:val="none" w:sz="0" w:space="0" w:color="auto"/>
      </w:divBdr>
    </w:div>
    <w:div w:id="1408">
      <w:marLeft w:val="0"/>
      <w:marRight w:val="0"/>
      <w:marTop w:val="0"/>
      <w:marBottom w:val="0"/>
      <w:divBdr>
        <w:top w:val="none" w:sz="0" w:space="0" w:color="auto"/>
        <w:left w:val="none" w:sz="0" w:space="0" w:color="auto"/>
        <w:bottom w:val="none" w:sz="0" w:space="0" w:color="auto"/>
        <w:right w:val="none" w:sz="0" w:space="0" w:color="auto"/>
      </w:divBdr>
    </w:div>
    <w:div w:id="1409">
      <w:marLeft w:val="0"/>
      <w:marRight w:val="0"/>
      <w:marTop w:val="0"/>
      <w:marBottom w:val="0"/>
      <w:divBdr>
        <w:top w:val="none" w:sz="0" w:space="0" w:color="auto"/>
        <w:left w:val="none" w:sz="0" w:space="0" w:color="auto"/>
        <w:bottom w:val="none" w:sz="0" w:space="0" w:color="auto"/>
        <w:right w:val="none" w:sz="0" w:space="0" w:color="auto"/>
      </w:divBdr>
    </w:div>
    <w:div w:id="1410">
      <w:marLeft w:val="0"/>
      <w:marRight w:val="0"/>
      <w:marTop w:val="0"/>
      <w:marBottom w:val="0"/>
      <w:divBdr>
        <w:top w:val="none" w:sz="0" w:space="0" w:color="auto"/>
        <w:left w:val="none" w:sz="0" w:space="0" w:color="auto"/>
        <w:bottom w:val="none" w:sz="0" w:space="0" w:color="auto"/>
        <w:right w:val="none" w:sz="0" w:space="0" w:color="auto"/>
      </w:divBdr>
    </w:div>
    <w:div w:id="1411">
      <w:marLeft w:val="0"/>
      <w:marRight w:val="0"/>
      <w:marTop w:val="0"/>
      <w:marBottom w:val="0"/>
      <w:divBdr>
        <w:top w:val="none" w:sz="0" w:space="0" w:color="auto"/>
        <w:left w:val="none" w:sz="0" w:space="0" w:color="auto"/>
        <w:bottom w:val="none" w:sz="0" w:space="0" w:color="auto"/>
        <w:right w:val="none" w:sz="0" w:space="0" w:color="auto"/>
      </w:divBdr>
    </w:div>
    <w:div w:id="1412">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 w:id="1413">
      <w:marLeft w:val="0"/>
      <w:marRight w:val="0"/>
      <w:marTop w:val="0"/>
      <w:marBottom w:val="0"/>
      <w:divBdr>
        <w:top w:val="none" w:sz="0" w:space="0" w:color="auto"/>
        <w:left w:val="none" w:sz="0" w:space="0" w:color="auto"/>
        <w:bottom w:val="none" w:sz="0" w:space="0" w:color="auto"/>
        <w:right w:val="none" w:sz="0" w:space="0" w:color="auto"/>
      </w:divBdr>
    </w:div>
    <w:div w:id="1414">
      <w:marLeft w:val="0"/>
      <w:marRight w:val="0"/>
      <w:marTop w:val="0"/>
      <w:marBottom w:val="0"/>
      <w:divBdr>
        <w:top w:val="none" w:sz="0" w:space="0" w:color="auto"/>
        <w:left w:val="none" w:sz="0" w:space="0" w:color="auto"/>
        <w:bottom w:val="none" w:sz="0" w:space="0" w:color="auto"/>
        <w:right w:val="none" w:sz="0" w:space="0" w:color="auto"/>
      </w:divBdr>
    </w:div>
    <w:div w:id="1415">
      <w:marLeft w:val="0"/>
      <w:marRight w:val="0"/>
      <w:marTop w:val="0"/>
      <w:marBottom w:val="0"/>
      <w:divBdr>
        <w:top w:val="none" w:sz="0" w:space="0" w:color="auto"/>
        <w:left w:val="none" w:sz="0" w:space="0" w:color="auto"/>
        <w:bottom w:val="none" w:sz="0" w:space="0" w:color="auto"/>
        <w:right w:val="none" w:sz="0" w:space="0" w:color="auto"/>
      </w:divBdr>
    </w:div>
    <w:div w:id="1416">
      <w:marLeft w:val="0"/>
      <w:marRight w:val="0"/>
      <w:marTop w:val="0"/>
      <w:marBottom w:val="0"/>
      <w:divBdr>
        <w:top w:val="none" w:sz="0" w:space="0" w:color="auto"/>
        <w:left w:val="none" w:sz="0" w:space="0" w:color="auto"/>
        <w:bottom w:val="none" w:sz="0" w:space="0" w:color="auto"/>
        <w:right w:val="none" w:sz="0" w:space="0" w:color="auto"/>
      </w:divBdr>
    </w:div>
    <w:div w:id="1417">
      <w:marLeft w:val="0"/>
      <w:marRight w:val="0"/>
      <w:marTop w:val="0"/>
      <w:marBottom w:val="0"/>
      <w:divBdr>
        <w:top w:val="none" w:sz="0" w:space="0" w:color="auto"/>
        <w:left w:val="none" w:sz="0" w:space="0" w:color="auto"/>
        <w:bottom w:val="none" w:sz="0" w:space="0" w:color="auto"/>
        <w:right w:val="none" w:sz="0" w:space="0" w:color="auto"/>
      </w:divBdr>
    </w:div>
    <w:div w:id="1418">
      <w:marLeft w:val="0"/>
      <w:marRight w:val="0"/>
      <w:marTop w:val="0"/>
      <w:marBottom w:val="0"/>
      <w:divBdr>
        <w:top w:val="none" w:sz="0" w:space="0" w:color="auto"/>
        <w:left w:val="none" w:sz="0" w:space="0" w:color="auto"/>
        <w:bottom w:val="none" w:sz="0" w:space="0" w:color="auto"/>
        <w:right w:val="none" w:sz="0" w:space="0" w:color="auto"/>
      </w:divBdr>
    </w:div>
    <w:div w:id="1419">
      <w:marLeft w:val="0"/>
      <w:marRight w:val="0"/>
      <w:marTop w:val="0"/>
      <w:marBottom w:val="0"/>
      <w:divBdr>
        <w:top w:val="none" w:sz="0" w:space="0" w:color="auto"/>
        <w:left w:val="none" w:sz="0" w:space="0" w:color="auto"/>
        <w:bottom w:val="none" w:sz="0" w:space="0" w:color="auto"/>
        <w:right w:val="none" w:sz="0" w:space="0" w:color="auto"/>
      </w:divBdr>
    </w:div>
    <w:div w:id="1420">
      <w:marLeft w:val="0"/>
      <w:marRight w:val="0"/>
      <w:marTop w:val="0"/>
      <w:marBottom w:val="0"/>
      <w:divBdr>
        <w:top w:val="none" w:sz="0" w:space="0" w:color="auto"/>
        <w:left w:val="none" w:sz="0" w:space="0" w:color="auto"/>
        <w:bottom w:val="none" w:sz="0" w:space="0" w:color="auto"/>
        <w:right w:val="none" w:sz="0" w:space="0" w:color="auto"/>
      </w:divBdr>
    </w:div>
    <w:div w:id="1421">
      <w:marLeft w:val="0"/>
      <w:marRight w:val="0"/>
      <w:marTop w:val="0"/>
      <w:marBottom w:val="0"/>
      <w:divBdr>
        <w:top w:val="none" w:sz="0" w:space="0" w:color="auto"/>
        <w:left w:val="none" w:sz="0" w:space="0" w:color="auto"/>
        <w:bottom w:val="none" w:sz="0" w:space="0" w:color="auto"/>
        <w:right w:val="none" w:sz="0" w:space="0" w:color="auto"/>
      </w:divBdr>
    </w:div>
    <w:div w:id="1422">
      <w:marLeft w:val="0"/>
      <w:marRight w:val="0"/>
      <w:marTop w:val="0"/>
      <w:marBottom w:val="0"/>
      <w:divBdr>
        <w:top w:val="none" w:sz="0" w:space="0" w:color="auto"/>
        <w:left w:val="none" w:sz="0" w:space="0" w:color="auto"/>
        <w:bottom w:val="none" w:sz="0" w:space="0" w:color="auto"/>
        <w:right w:val="none" w:sz="0" w:space="0" w:color="auto"/>
      </w:divBdr>
    </w:div>
    <w:div w:id="1423">
      <w:marLeft w:val="0"/>
      <w:marRight w:val="0"/>
      <w:marTop w:val="0"/>
      <w:marBottom w:val="0"/>
      <w:divBdr>
        <w:top w:val="none" w:sz="0" w:space="0" w:color="auto"/>
        <w:left w:val="none" w:sz="0" w:space="0" w:color="auto"/>
        <w:bottom w:val="none" w:sz="0" w:space="0" w:color="auto"/>
        <w:right w:val="none" w:sz="0" w:space="0" w:color="auto"/>
      </w:divBdr>
    </w:div>
    <w:div w:id="1424">
      <w:marLeft w:val="0"/>
      <w:marRight w:val="0"/>
      <w:marTop w:val="0"/>
      <w:marBottom w:val="0"/>
      <w:divBdr>
        <w:top w:val="none" w:sz="0" w:space="0" w:color="auto"/>
        <w:left w:val="none" w:sz="0" w:space="0" w:color="auto"/>
        <w:bottom w:val="none" w:sz="0" w:space="0" w:color="auto"/>
        <w:right w:val="none" w:sz="0" w:space="0" w:color="auto"/>
      </w:divBdr>
    </w:div>
    <w:div w:id="1425">
      <w:marLeft w:val="0"/>
      <w:marRight w:val="0"/>
      <w:marTop w:val="0"/>
      <w:marBottom w:val="0"/>
      <w:divBdr>
        <w:top w:val="none" w:sz="0" w:space="0" w:color="auto"/>
        <w:left w:val="none" w:sz="0" w:space="0" w:color="auto"/>
        <w:bottom w:val="none" w:sz="0" w:space="0" w:color="auto"/>
        <w:right w:val="none" w:sz="0" w:space="0" w:color="auto"/>
      </w:divBdr>
    </w:div>
    <w:div w:id="1426">
      <w:marLeft w:val="0"/>
      <w:marRight w:val="0"/>
      <w:marTop w:val="0"/>
      <w:marBottom w:val="0"/>
      <w:divBdr>
        <w:top w:val="none" w:sz="0" w:space="0" w:color="auto"/>
        <w:left w:val="none" w:sz="0" w:space="0" w:color="auto"/>
        <w:bottom w:val="none" w:sz="0" w:space="0" w:color="auto"/>
        <w:right w:val="none" w:sz="0" w:space="0" w:color="auto"/>
      </w:divBdr>
    </w:div>
    <w:div w:id="1427">
      <w:marLeft w:val="0"/>
      <w:marRight w:val="0"/>
      <w:marTop w:val="0"/>
      <w:marBottom w:val="0"/>
      <w:divBdr>
        <w:top w:val="none" w:sz="0" w:space="0" w:color="auto"/>
        <w:left w:val="none" w:sz="0" w:space="0" w:color="auto"/>
        <w:bottom w:val="none" w:sz="0" w:space="0" w:color="auto"/>
        <w:right w:val="none" w:sz="0" w:space="0" w:color="auto"/>
      </w:divBdr>
    </w:div>
    <w:div w:id="1428">
      <w:marLeft w:val="0"/>
      <w:marRight w:val="0"/>
      <w:marTop w:val="0"/>
      <w:marBottom w:val="0"/>
      <w:divBdr>
        <w:top w:val="none" w:sz="0" w:space="0" w:color="auto"/>
        <w:left w:val="none" w:sz="0" w:space="0" w:color="auto"/>
        <w:bottom w:val="none" w:sz="0" w:space="0" w:color="auto"/>
        <w:right w:val="none" w:sz="0" w:space="0" w:color="auto"/>
      </w:divBdr>
    </w:div>
    <w:div w:id="1429">
      <w:marLeft w:val="0"/>
      <w:marRight w:val="0"/>
      <w:marTop w:val="0"/>
      <w:marBottom w:val="0"/>
      <w:divBdr>
        <w:top w:val="none" w:sz="0" w:space="0" w:color="auto"/>
        <w:left w:val="none" w:sz="0" w:space="0" w:color="auto"/>
        <w:bottom w:val="none" w:sz="0" w:space="0" w:color="auto"/>
        <w:right w:val="none" w:sz="0" w:space="0" w:color="auto"/>
      </w:divBdr>
    </w:div>
    <w:div w:id="1430">
      <w:marLeft w:val="0"/>
      <w:marRight w:val="0"/>
      <w:marTop w:val="0"/>
      <w:marBottom w:val="0"/>
      <w:divBdr>
        <w:top w:val="none" w:sz="0" w:space="0" w:color="auto"/>
        <w:left w:val="none" w:sz="0" w:space="0" w:color="auto"/>
        <w:bottom w:val="none" w:sz="0" w:space="0" w:color="auto"/>
        <w:right w:val="none" w:sz="0" w:space="0" w:color="auto"/>
      </w:divBdr>
    </w:div>
    <w:div w:id="1431">
      <w:marLeft w:val="0"/>
      <w:marRight w:val="0"/>
      <w:marTop w:val="0"/>
      <w:marBottom w:val="0"/>
      <w:divBdr>
        <w:top w:val="none" w:sz="0" w:space="0" w:color="auto"/>
        <w:left w:val="none" w:sz="0" w:space="0" w:color="auto"/>
        <w:bottom w:val="none" w:sz="0" w:space="0" w:color="auto"/>
        <w:right w:val="none" w:sz="0" w:space="0" w:color="auto"/>
      </w:divBdr>
    </w:div>
    <w:div w:id="1432">
      <w:marLeft w:val="0"/>
      <w:marRight w:val="0"/>
      <w:marTop w:val="0"/>
      <w:marBottom w:val="0"/>
      <w:divBdr>
        <w:top w:val="none" w:sz="0" w:space="0" w:color="auto"/>
        <w:left w:val="none" w:sz="0" w:space="0" w:color="auto"/>
        <w:bottom w:val="none" w:sz="0" w:space="0" w:color="auto"/>
        <w:right w:val="none" w:sz="0" w:space="0" w:color="auto"/>
      </w:divBdr>
    </w:div>
    <w:div w:id="1433">
      <w:marLeft w:val="0"/>
      <w:marRight w:val="0"/>
      <w:marTop w:val="0"/>
      <w:marBottom w:val="0"/>
      <w:divBdr>
        <w:top w:val="none" w:sz="0" w:space="0" w:color="auto"/>
        <w:left w:val="none" w:sz="0" w:space="0" w:color="auto"/>
        <w:bottom w:val="none" w:sz="0" w:space="0" w:color="auto"/>
        <w:right w:val="none" w:sz="0" w:space="0" w:color="auto"/>
      </w:divBdr>
    </w:div>
    <w:div w:id="1434">
      <w:marLeft w:val="0"/>
      <w:marRight w:val="0"/>
      <w:marTop w:val="0"/>
      <w:marBottom w:val="0"/>
      <w:divBdr>
        <w:top w:val="none" w:sz="0" w:space="0" w:color="auto"/>
        <w:left w:val="none" w:sz="0" w:space="0" w:color="auto"/>
        <w:bottom w:val="none" w:sz="0" w:space="0" w:color="auto"/>
        <w:right w:val="none" w:sz="0" w:space="0" w:color="auto"/>
      </w:divBdr>
    </w:div>
    <w:div w:id="1435">
      <w:marLeft w:val="0"/>
      <w:marRight w:val="0"/>
      <w:marTop w:val="0"/>
      <w:marBottom w:val="0"/>
      <w:divBdr>
        <w:top w:val="none" w:sz="0" w:space="0" w:color="auto"/>
        <w:left w:val="none" w:sz="0" w:space="0" w:color="auto"/>
        <w:bottom w:val="none" w:sz="0" w:space="0" w:color="auto"/>
        <w:right w:val="none" w:sz="0" w:space="0" w:color="auto"/>
      </w:divBdr>
    </w:div>
    <w:div w:id="1436">
      <w:marLeft w:val="0"/>
      <w:marRight w:val="0"/>
      <w:marTop w:val="0"/>
      <w:marBottom w:val="0"/>
      <w:divBdr>
        <w:top w:val="none" w:sz="0" w:space="0" w:color="auto"/>
        <w:left w:val="none" w:sz="0" w:space="0" w:color="auto"/>
        <w:bottom w:val="none" w:sz="0" w:space="0" w:color="auto"/>
        <w:right w:val="none" w:sz="0" w:space="0" w:color="auto"/>
      </w:divBdr>
    </w:div>
    <w:div w:id="1437">
      <w:marLeft w:val="0"/>
      <w:marRight w:val="0"/>
      <w:marTop w:val="0"/>
      <w:marBottom w:val="0"/>
      <w:divBdr>
        <w:top w:val="none" w:sz="0" w:space="0" w:color="auto"/>
        <w:left w:val="none" w:sz="0" w:space="0" w:color="auto"/>
        <w:bottom w:val="none" w:sz="0" w:space="0" w:color="auto"/>
        <w:right w:val="none" w:sz="0" w:space="0" w:color="auto"/>
      </w:divBdr>
    </w:div>
    <w:div w:id="1438">
      <w:marLeft w:val="0"/>
      <w:marRight w:val="0"/>
      <w:marTop w:val="0"/>
      <w:marBottom w:val="0"/>
      <w:divBdr>
        <w:top w:val="none" w:sz="0" w:space="0" w:color="auto"/>
        <w:left w:val="none" w:sz="0" w:space="0" w:color="auto"/>
        <w:bottom w:val="none" w:sz="0" w:space="0" w:color="auto"/>
        <w:right w:val="none" w:sz="0" w:space="0" w:color="auto"/>
      </w:divBdr>
    </w:div>
    <w:div w:id="1439">
      <w:marLeft w:val="0"/>
      <w:marRight w:val="0"/>
      <w:marTop w:val="0"/>
      <w:marBottom w:val="0"/>
      <w:divBdr>
        <w:top w:val="none" w:sz="0" w:space="0" w:color="auto"/>
        <w:left w:val="none" w:sz="0" w:space="0" w:color="auto"/>
        <w:bottom w:val="none" w:sz="0" w:space="0" w:color="auto"/>
        <w:right w:val="none" w:sz="0" w:space="0" w:color="auto"/>
      </w:divBdr>
    </w:div>
    <w:div w:id="1440">
      <w:marLeft w:val="0"/>
      <w:marRight w:val="0"/>
      <w:marTop w:val="0"/>
      <w:marBottom w:val="0"/>
      <w:divBdr>
        <w:top w:val="none" w:sz="0" w:space="0" w:color="auto"/>
        <w:left w:val="none" w:sz="0" w:space="0" w:color="auto"/>
        <w:bottom w:val="none" w:sz="0" w:space="0" w:color="auto"/>
        <w:right w:val="none" w:sz="0" w:space="0" w:color="auto"/>
      </w:divBdr>
    </w:div>
    <w:div w:id="1441">
      <w:marLeft w:val="0"/>
      <w:marRight w:val="0"/>
      <w:marTop w:val="0"/>
      <w:marBottom w:val="0"/>
      <w:divBdr>
        <w:top w:val="none" w:sz="0" w:space="0" w:color="auto"/>
        <w:left w:val="none" w:sz="0" w:space="0" w:color="auto"/>
        <w:bottom w:val="none" w:sz="0" w:space="0" w:color="auto"/>
        <w:right w:val="none" w:sz="0" w:space="0" w:color="auto"/>
      </w:divBdr>
    </w:div>
    <w:div w:id="1442">
      <w:marLeft w:val="0"/>
      <w:marRight w:val="0"/>
      <w:marTop w:val="0"/>
      <w:marBottom w:val="0"/>
      <w:divBdr>
        <w:top w:val="none" w:sz="0" w:space="0" w:color="auto"/>
        <w:left w:val="none" w:sz="0" w:space="0" w:color="auto"/>
        <w:bottom w:val="none" w:sz="0" w:space="0" w:color="auto"/>
        <w:right w:val="none" w:sz="0" w:space="0" w:color="auto"/>
      </w:divBdr>
    </w:div>
    <w:div w:id="1443">
      <w:marLeft w:val="0"/>
      <w:marRight w:val="0"/>
      <w:marTop w:val="0"/>
      <w:marBottom w:val="0"/>
      <w:divBdr>
        <w:top w:val="none" w:sz="0" w:space="0" w:color="auto"/>
        <w:left w:val="none" w:sz="0" w:space="0" w:color="auto"/>
        <w:bottom w:val="none" w:sz="0" w:space="0" w:color="auto"/>
        <w:right w:val="none" w:sz="0" w:space="0" w:color="auto"/>
      </w:divBdr>
    </w:div>
    <w:div w:id="1444">
      <w:marLeft w:val="0"/>
      <w:marRight w:val="0"/>
      <w:marTop w:val="0"/>
      <w:marBottom w:val="0"/>
      <w:divBdr>
        <w:top w:val="none" w:sz="0" w:space="0" w:color="auto"/>
        <w:left w:val="none" w:sz="0" w:space="0" w:color="auto"/>
        <w:bottom w:val="none" w:sz="0" w:space="0" w:color="auto"/>
        <w:right w:val="none" w:sz="0" w:space="0" w:color="auto"/>
      </w:divBdr>
    </w:div>
    <w:div w:id="1445">
      <w:marLeft w:val="0"/>
      <w:marRight w:val="0"/>
      <w:marTop w:val="0"/>
      <w:marBottom w:val="0"/>
      <w:divBdr>
        <w:top w:val="none" w:sz="0" w:space="0" w:color="auto"/>
        <w:left w:val="none" w:sz="0" w:space="0" w:color="auto"/>
        <w:bottom w:val="none" w:sz="0" w:space="0" w:color="auto"/>
        <w:right w:val="none" w:sz="0" w:space="0" w:color="auto"/>
      </w:divBdr>
    </w:div>
    <w:div w:id="1446">
      <w:marLeft w:val="0"/>
      <w:marRight w:val="0"/>
      <w:marTop w:val="0"/>
      <w:marBottom w:val="0"/>
      <w:divBdr>
        <w:top w:val="none" w:sz="0" w:space="0" w:color="auto"/>
        <w:left w:val="none" w:sz="0" w:space="0" w:color="auto"/>
        <w:bottom w:val="none" w:sz="0" w:space="0" w:color="auto"/>
        <w:right w:val="none" w:sz="0" w:space="0" w:color="auto"/>
      </w:divBdr>
    </w:div>
    <w:div w:id="1447">
      <w:marLeft w:val="0"/>
      <w:marRight w:val="0"/>
      <w:marTop w:val="0"/>
      <w:marBottom w:val="0"/>
      <w:divBdr>
        <w:top w:val="none" w:sz="0" w:space="0" w:color="auto"/>
        <w:left w:val="none" w:sz="0" w:space="0" w:color="auto"/>
        <w:bottom w:val="none" w:sz="0" w:space="0" w:color="auto"/>
        <w:right w:val="none" w:sz="0" w:space="0" w:color="auto"/>
      </w:divBdr>
    </w:div>
    <w:div w:id="1448">
      <w:marLeft w:val="0"/>
      <w:marRight w:val="0"/>
      <w:marTop w:val="0"/>
      <w:marBottom w:val="0"/>
      <w:divBdr>
        <w:top w:val="none" w:sz="0" w:space="0" w:color="auto"/>
        <w:left w:val="none" w:sz="0" w:space="0" w:color="auto"/>
        <w:bottom w:val="none" w:sz="0" w:space="0" w:color="auto"/>
        <w:right w:val="none" w:sz="0" w:space="0" w:color="auto"/>
      </w:divBdr>
    </w:div>
    <w:div w:id="1449">
      <w:marLeft w:val="0"/>
      <w:marRight w:val="0"/>
      <w:marTop w:val="0"/>
      <w:marBottom w:val="0"/>
      <w:divBdr>
        <w:top w:val="none" w:sz="0" w:space="0" w:color="auto"/>
        <w:left w:val="none" w:sz="0" w:space="0" w:color="auto"/>
        <w:bottom w:val="none" w:sz="0" w:space="0" w:color="auto"/>
        <w:right w:val="none" w:sz="0" w:space="0" w:color="auto"/>
      </w:divBdr>
    </w:div>
    <w:div w:id="1450">
      <w:marLeft w:val="0"/>
      <w:marRight w:val="0"/>
      <w:marTop w:val="0"/>
      <w:marBottom w:val="0"/>
      <w:divBdr>
        <w:top w:val="none" w:sz="0" w:space="0" w:color="auto"/>
        <w:left w:val="none" w:sz="0" w:space="0" w:color="auto"/>
        <w:bottom w:val="none" w:sz="0" w:space="0" w:color="auto"/>
        <w:right w:val="none" w:sz="0" w:space="0" w:color="auto"/>
      </w:divBdr>
    </w:div>
    <w:div w:id="1451">
      <w:marLeft w:val="0"/>
      <w:marRight w:val="0"/>
      <w:marTop w:val="0"/>
      <w:marBottom w:val="0"/>
      <w:divBdr>
        <w:top w:val="none" w:sz="0" w:space="0" w:color="auto"/>
        <w:left w:val="none" w:sz="0" w:space="0" w:color="auto"/>
        <w:bottom w:val="none" w:sz="0" w:space="0" w:color="auto"/>
        <w:right w:val="none" w:sz="0" w:space="0" w:color="auto"/>
      </w:divBdr>
    </w:div>
    <w:div w:id="1452">
      <w:marLeft w:val="0"/>
      <w:marRight w:val="0"/>
      <w:marTop w:val="0"/>
      <w:marBottom w:val="0"/>
      <w:divBdr>
        <w:top w:val="none" w:sz="0" w:space="0" w:color="auto"/>
        <w:left w:val="none" w:sz="0" w:space="0" w:color="auto"/>
        <w:bottom w:val="none" w:sz="0" w:space="0" w:color="auto"/>
        <w:right w:val="none" w:sz="0" w:space="0" w:color="auto"/>
      </w:divBdr>
    </w:div>
    <w:div w:id="1453">
      <w:marLeft w:val="0"/>
      <w:marRight w:val="0"/>
      <w:marTop w:val="0"/>
      <w:marBottom w:val="0"/>
      <w:divBdr>
        <w:top w:val="none" w:sz="0" w:space="0" w:color="auto"/>
        <w:left w:val="none" w:sz="0" w:space="0" w:color="auto"/>
        <w:bottom w:val="none" w:sz="0" w:space="0" w:color="auto"/>
        <w:right w:val="none" w:sz="0" w:space="0" w:color="auto"/>
      </w:divBdr>
    </w:div>
    <w:div w:id="1454">
      <w:marLeft w:val="0"/>
      <w:marRight w:val="0"/>
      <w:marTop w:val="0"/>
      <w:marBottom w:val="0"/>
      <w:divBdr>
        <w:top w:val="none" w:sz="0" w:space="0" w:color="auto"/>
        <w:left w:val="none" w:sz="0" w:space="0" w:color="auto"/>
        <w:bottom w:val="none" w:sz="0" w:space="0" w:color="auto"/>
        <w:right w:val="none" w:sz="0" w:space="0" w:color="auto"/>
      </w:divBdr>
    </w:div>
    <w:div w:id="1455">
      <w:marLeft w:val="0"/>
      <w:marRight w:val="0"/>
      <w:marTop w:val="0"/>
      <w:marBottom w:val="0"/>
      <w:divBdr>
        <w:top w:val="none" w:sz="0" w:space="0" w:color="auto"/>
        <w:left w:val="none" w:sz="0" w:space="0" w:color="auto"/>
        <w:bottom w:val="none" w:sz="0" w:space="0" w:color="auto"/>
        <w:right w:val="none" w:sz="0" w:space="0" w:color="auto"/>
      </w:divBdr>
    </w:div>
    <w:div w:id="1456">
      <w:marLeft w:val="0"/>
      <w:marRight w:val="0"/>
      <w:marTop w:val="0"/>
      <w:marBottom w:val="0"/>
      <w:divBdr>
        <w:top w:val="none" w:sz="0" w:space="0" w:color="auto"/>
        <w:left w:val="none" w:sz="0" w:space="0" w:color="auto"/>
        <w:bottom w:val="none" w:sz="0" w:space="0" w:color="auto"/>
        <w:right w:val="none" w:sz="0" w:space="0" w:color="auto"/>
      </w:divBdr>
    </w:div>
    <w:div w:id="1457">
      <w:marLeft w:val="0"/>
      <w:marRight w:val="0"/>
      <w:marTop w:val="0"/>
      <w:marBottom w:val="0"/>
      <w:divBdr>
        <w:top w:val="none" w:sz="0" w:space="0" w:color="auto"/>
        <w:left w:val="none" w:sz="0" w:space="0" w:color="auto"/>
        <w:bottom w:val="none" w:sz="0" w:space="0" w:color="auto"/>
        <w:right w:val="none" w:sz="0" w:space="0" w:color="auto"/>
      </w:divBdr>
    </w:div>
    <w:div w:id="1458">
      <w:marLeft w:val="0"/>
      <w:marRight w:val="0"/>
      <w:marTop w:val="0"/>
      <w:marBottom w:val="0"/>
      <w:divBdr>
        <w:top w:val="none" w:sz="0" w:space="0" w:color="auto"/>
        <w:left w:val="none" w:sz="0" w:space="0" w:color="auto"/>
        <w:bottom w:val="none" w:sz="0" w:space="0" w:color="auto"/>
        <w:right w:val="none" w:sz="0" w:space="0" w:color="auto"/>
      </w:divBdr>
    </w:div>
    <w:div w:id="1459">
      <w:marLeft w:val="0"/>
      <w:marRight w:val="0"/>
      <w:marTop w:val="0"/>
      <w:marBottom w:val="0"/>
      <w:divBdr>
        <w:top w:val="none" w:sz="0" w:space="0" w:color="auto"/>
        <w:left w:val="none" w:sz="0" w:space="0" w:color="auto"/>
        <w:bottom w:val="none" w:sz="0" w:space="0" w:color="auto"/>
        <w:right w:val="none" w:sz="0" w:space="0" w:color="auto"/>
      </w:divBdr>
    </w:div>
    <w:div w:id="1460">
      <w:marLeft w:val="0"/>
      <w:marRight w:val="0"/>
      <w:marTop w:val="0"/>
      <w:marBottom w:val="0"/>
      <w:divBdr>
        <w:top w:val="none" w:sz="0" w:space="0" w:color="auto"/>
        <w:left w:val="none" w:sz="0" w:space="0" w:color="auto"/>
        <w:bottom w:val="none" w:sz="0" w:space="0" w:color="auto"/>
        <w:right w:val="none" w:sz="0" w:space="0" w:color="auto"/>
      </w:divBdr>
    </w:div>
    <w:div w:id="1461">
      <w:marLeft w:val="0"/>
      <w:marRight w:val="0"/>
      <w:marTop w:val="0"/>
      <w:marBottom w:val="0"/>
      <w:divBdr>
        <w:top w:val="none" w:sz="0" w:space="0" w:color="auto"/>
        <w:left w:val="none" w:sz="0" w:space="0" w:color="auto"/>
        <w:bottom w:val="none" w:sz="0" w:space="0" w:color="auto"/>
        <w:right w:val="none" w:sz="0" w:space="0" w:color="auto"/>
      </w:divBdr>
    </w:div>
    <w:div w:id="1462">
      <w:marLeft w:val="0"/>
      <w:marRight w:val="0"/>
      <w:marTop w:val="0"/>
      <w:marBottom w:val="0"/>
      <w:divBdr>
        <w:top w:val="none" w:sz="0" w:space="0" w:color="auto"/>
        <w:left w:val="none" w:sz="0" w:space="0" w:color="auto"/>
        <w:bottom w:val="none" w:sz="0" w:space="0" w:color="auto"/>
        <w:right w:val="none" w:sz="0" w:space="0" w:color="auto"/>
      </w:divBdr>
    </w:div>
    <w:div w:id="1463">
      <w:marLeft w:val="0"/>
      <w:marRight w:val="0"/>
      <w:marTop w:val="0"/>
      <w:marBottom w:val="0"/>
      <w:divBdr>
        <w:top w:val="none" w:sz="0" w:space="0" w:color="auto"/>
        <w:left w:val="none" w:sz="0" w:space="0" w:color="auto"/>
        <w:bottom w:val="none" w:sz="0" w:space="0" w:color="auto"/>
        <w:right w:val="none" w:sz="0" w:space="0" w:color="auto"/>
      </w:divBdr>
    </w:div>
    <w:div w:id="1465">
      <w:marLeft w:val="0"/>
      <w:marRight w:val="0"/>
      <w:marTop w:val="0"/>
      <w:marBottom w:val="0"/>
      <w:divBdr>
        <w:top w:val="none" w:sz="0" w:space="0" w:color="auto"/>
        <w:left w:val="none" w:sz="0" w:space="0" w:color="auto"/>
        <w:bottom w:val="none" w:sz="0" w:space="0" w:color="auto"/>
        <w:right w:val="none" w:sz="0" w:space="0" w:color="auto"/>
      </w:divBdr>
    </w:div>
    <w:div w:id="1466">
      <w:marLeft w:val="0"/>
      <w:marRight w:val="0"/>
      <w:marTop w:val="0"/>
      <w:marBottom w:val="0"/>
      <w:divBdr>
        <w:top w:val="none" w:sz="0" w:space="0" w:color="auto"/>
        <w:left w:val="none" w:sz="0" w:space="0" w:color="auto"/>
        <w:bottom w:val="none" w:sz="0" w:space="0" w:color="auto"/>
        <w:right w:val="none" w:sz="0" w:space="0" w:color="auto"/>
      </w:divBdr>
    </w:div>
    <w:div w:id="1467">
      <w:marLeft w:val="0"/>
      <w:marRight w:val="0"/>
      <w:marTop w:val="0"/>
      <w:marBottom w:val="0"/>
      <w:divBdr>
        <w:top w:val="none" w:sz="0" w:space="0" w:color="auto"/>
        <w:left w:val="none" w:sz="0" w:space="0" w:color="auto"/>
        <w:bottom w:val="none" w:sz="0" w:space="0" w:color="auto"/>
        <w:right w:val="none" w:sz="0" w:space="0" w:color="auto"/>
      </w:divBdr>
    </w:div>
    <w:div w:id="1468">
      <w:marLeft w:val="0"/>
      <w:marRight w:val="0"/>
      <w:marTop w:val="0"/>
      <w:marBottom w:val="0"/>
      <w:divBdr>
        <w:top w:val="none" w:sz="0" w:space="0" w:color="auto"/>
        <w:left w:val="none" w:sz="0" w:space="0" w:color="auto"/>
        <w:bottom w:val="none" w:sz="0" w:space="0" w:color="auto"/>
        <w:right w:val="none" w:sz="0" w:space="0" w:color="auto"/>
      </w:divBdr>
    </w:div>
    <w:div w:id="1469">
      <w:marLeft w:val="0"/>
      <w:marRight w:val="0"/>
      <w:marTop w:val="0"/>
      <w:marBottom w:val="0"/>
      <w:divBdr>
        <w:top w:val="none" w:sz="0" w:space="0" w:color="auto"/>
        <w:left w:val="none" w:sz="0" w:space="0" w:color="auto"/>
        <w:bottom w:val="none" w:sz="0" w:space="0" w:color="auto"/>
        <w:right w:val="none" w:sz="0" w:space="0" w:color="auto"/>
      </w:divBdr>
    </w:div>
    <w:div w:id="1470">
      <w:marLeft w:val="0"/>
      <w:marRight w:val="0"/>
      <w:marTop w:val="0"/>
      <w:marBottom w:val="0"/>
      <w:divBdr>
        <w:top w:val="none" w:sz="0" w:space="0" w:color="auto"/>
        <w:left w:val="none" w:sz="0" w:space="0" w:color="auto"/>
        <w:bottom w:val="none" w:sz="0" w:space="0" w:color="auto"/>
        <w:right w:val="none" w:sz="0" w:space="0" w:color="auto"/>
      </w:divBdr>
    </w:div>
    <w:div w:id="1471">
      <w:marLeft w:val="0"/>
      <w:marRight w:val="0"/>
      <w:marTop w:val="0"/>
      <w:marBottom w:val="0"/>
      <w:divBdr>
        <w:top w:val="none" w:sz="0" w:space="0" w:color="auto"/>
        <w:left w:val="none" w:sz="0" w:space="0" w:color="auto"/>
        <w:bottom w:val="none" w:sz="0" w:space="0" w:color="auto"/>
        <w:right w:val="none" w:sz="0" w:space="0" w:color="auto"/>
      </w:divBdr>
    </w:div>
    <w:div w:id="1472">
      <w:marLeft w:val="0"/>
      <w:marRight w:val="0"/>
      <w:marTop w:val="0"/>
      <w:marBottom w:val="0"/>
      <w:divBdr>
        <w:top w:val="none" w:sz="0" w:space="0" w:color="auto"/>
        <w:left w:val="none" w:sz="0" w:space="0" w:color="auto"/>
        <w:bottom w:val="none" w:sz="0" w:space="0" w:color="auto"/>
        <w:right w:val="none" w:sz="0" w:space="0" w:color="auto"/>
      </w:divBdr>
    </w:div>
    <w:div w:id="1473">
      <w:marLeft w:val="0"/>
      <w:marRight w:val="0"/>
      <w:marTop w:val="0"/>
      <w:marBottom w:val="0"/>
      <w:divBdr>
        <w:top w:val="none" w:sz="0" w:space="0" w:color="auto"/>
        <w:left w:val="none" w:sz="0" w:space="0" w:color="auto"/>
        <w:bottom w:val="none" w:sz="0" w:space="0" w:color="auto"/>
        <w:right w:val="none" w:sz="0" w:space="0" w:color="auto"/>
      </w:divBdr>
    </w:div>
    <w:div w:id="1474">
      <w:marLeft w:val="0"/>
      <w:marRight w:val="0"/>
      <w:marTop w:val="0"/>
      <w:marBottom w:val="0"/>
      <w:divBdr>
        <w:top w:val="none" w:sz="0" w:space="0" w:color="auto"/>
        <w:left w:val="none" w:sz="0" w:space="0" w:color="auto"/>
        <w:bottom w:val="none" w:sz="0" w:space="0" w:color="auto"/>
        <w:right w:val="none" w:sz="0" w:space="0" w:color="auto"/>
      </w:divBdr>
    </w:div>
    <w:div w:id="1475">
      <w:marLeft w:val="0"/>
      <w:marRight w:val="0"/>
      <w:marTop w:val="0"/>
      <w:marBottom w:val="0"/>
      <w:divBdr>
        <w:top w:val="none" w:sz="0" w:space="0" w:color="auto"/>
        <w:left w:val="none" w:sz="0" w:space="0" w:color="auto"/>
        <w:bottom w:val="none" w:sz="0" w:space="0" w:color="auto"/>
        <w:right w:val="none" w:sz="0" w:space="0" w:color="auto"/>
      </w:divBdr>
    </w:div>
    <w:div w:id="1476">
      <w:marLeft w:val="0"/>
      <w:marRight w:val="0"/>
      <w:marTop w:val="0"/>
      <w:marBottom w:val="0"/>
      <w:divBdr>
        <w:top w:val="none" w:sz="0" w:space="0" w:color="auto"/>
        <w:left w:val="none" w:sz="0" w:space="0" w:color="auto"/>
        <w:bottom w:val="none" w:sz="0" w:space="0" w:color="auto"/>
        <w:right w:val="none" w:sz="0" w:space="0" w:color="auto"/>
      </w:divBdr>
    </w:div>
    <w:div w:id="1478">
      <w:marLeft w:val="0"/>
      <w:marRight w:val="0"/>
      <w:marTop w:val="0"/>
      <w:marBottom w:val="0"/>
      <w:divBdr>
        <w:top w:val="none" w:sz="0" w:space="0" w:color="auto"/>
        <w:left w:val="none" w:sz="0" w:space="0" w:color="auto"/>
        <w:bottom w:val="none" w:sz="0" w:space="0" w:color="auto"/>
        <w:right w:val="none" w:sz="0" w:space="0" w:color="auto"/>
      </w:divBdr>
    </w:div>
    <w:div w:id="1480">
      <w:marLeft w:val="0"/>
      <w:marRight w:val="0"/>
      <w:marTop w:val="0"/>
      <w:marBottom w:val="0"/>
      <w:divBdr>
        <w:top w:val="none" w:sz="0" w:space="0" w:color="auto"/>
        <w:left w:val="none" w:sz="0" w:space="0" w:color="auto"/>
        <w:bottom w:val="none" w:sz="0" w:space="0" w:color="auto"/>
        <w:right w:val="none" w:sz="0" w:space="0" w:color="auto"/>
      </w:divBdr>
    </w:div>
    <w:div w:id="1481">
      <w:marLeft w:val="0"/>
      <w:marRight w:val="0"/>
      <w:marTop w:val="0"/>
      <w:marBottom w:val="0"/>
      <w:divBdr>
        <w:top w:val="none" w:sz="0" w:space="0" w:color="auto"/>
        <w:left w:val="none" w:sz="0" w:space="0" w:color="auto"/>
        <w:bottom w:val="none" w:sz="0" w:space="0" w:color="auto"/>
        <w:right w:val="none" w:sz="0" w:space="0" w:color="auto"/>
      </w:divBdr>
    </w:div>
    <w:div w:id="1482">
      <w:marLeft w:val="0"/>
      <w:marRight w:val="0"/>
      <w:marTop w:val="0"/>
      <w:marBottom w:val="0"/>
      <w:divBdr>
        <w:top w:val="none" w:sz="0" w:space="0" w:color="auto"/>
        <w:left w:val="none" w:sz="0" w:space="0" w:color="auto"/>
        <w:bottom w:val="none" w:sz="0" w:space="0" w:color="auto"/>
        <w:right w:val="none" w:sz="0" w:space="0" w:color="auto"/>
      </w:divBdr>
    </w:div>
    <w:div w:id="1483">
      <w:marLeft w:val="0"/>
      <w:marRight w:val="0"/>
      <w:marTop w:val="0"/>
      <w:marBottom w:val="0"/>
      <w:divBdr>
        <w:top w:val="none" w:sz="0" w:space="0" w:color="auto"/>
        <w:left w:val="none" w:sz="0" w:space="0" w:color="auto"/>
        <w:bottom w:val="none" w:sz="0" w:space="0" w:color="auto"/>
        <w:right w:val="none" w:sz="0" w:space="0" w:color="auto"/>
      </w:divBdr>
    </w:div>
    <w:div w:id="1484">
      <w:marLeft w:val="0"/>
      <w:marRight w:val="0"/>
      <w:marTop w:val="0"/>
      <w:marBottom w:val="0"/>
      <w:divBdr>
        <w:top w:val="none" w:sz="0" w:space="0" w:color="auto"/>
        <w:left w:val="none" w:sz="0" w:space="0" w:color="auto"/>
        <w:bottom w:val="none" w:sz="0" w:space="0" w:color="auto"/>
        <w:right w:val="none" w:sz="0" w:space="0" w:color="auto"/>
      </w:divBdr>
    </w:div>
    <w:div w:id="1485">
      <w:marLeft w:val="0"/>
      <w:marRight w:val="0"/>
      <w:marTop w:val="0"/>
      <w:marBottom w:val="0"/>
      <w:divBdr>
        <w:top w:val="none" w:sz="0" w:space="0" w:color="auto"/>
        <w:left w:val="none" w:sz="0" w:space="0" w:color="auto"/>
        <w:bottom w:val="none" w:sz="0" w:space="0" w:color="auto"/>
        <w:right w:val="none" w:sz="0" w:space="0" w:color="auto"/>
      </w:divBdr>
    </w:div>
    <w:div w:id="1486">
      <w:marLeft w:val="0"/>
      <w:marRight w:val="0"/>
      <w:marTop w:val="0"/>
      <w:marBottom w:val="0"/>
      <w:divBdr>
        <w:top w:val="none" w:sz="0" w:space="0" w:color="auto"/>
        <w:left w:val="none" w:sz="0" w:space="0" w:color="auto"/>
        <w:bottom w:val="none" w:sz="0" w:space="0" w:color="auto"/>
        <w:right w:val="none" w:sz="0" w:space="0" w:color="auto"/>
      </w:divBdr>
    </w:div>
    <w:div w:id="1487">
      <w:marLeft w:val="0"/>
      <w:marRight w:val="0"/>
      <w:marTop w:val="0"/>
      <w:marBottom w:val="0"/>
      <w:divBdr>
        <w:top w:val="none" w:sz="0" w:space="0" w:color="auto"/>
        <w:left w:val="none" w:sz="0" w:space="0" w:color="auto"/>
        <w:bottom w:val="none" w:sz="0" w:space="0" w:color="auto"/>
        <w:right w:val="none" w:sz="0" w:space="0" w:color="auto"/>
      </w:divBdr>
    </w:div>
    <w:div w:id="1488">
      <w:marLeft w:val="0"/>
      <w:marRight w:val="0"/>
      <w:marTop w:val="0"/>
      <w:marBottom w:val="0"/>
      <w:divBdr>
        <w:top w:val="none" w:sz="0" w:space="0" w:color="auto"/>
        <w:left w:val="none" w:sz="0" w:space="0" w:color="auto"/>
        <w:bottom w:val="none" w:sz="0" w:space="0" w:color="auto"/>
        <w:right w:val="none" w:sz="0" w:space="0" w:color="auto"/>
      </w:divBdr>
    </w:div>
    <w:div w:id="1489">
      <w:marLeft w:val="0"/>
      <w:marRight w:val="0"/>
      <w:marTop w:val="0"/>
      <w:marBottom w:val="0"/>
      <w:divBdr>
        <w:top w:val="none" w:sz="0" w:space="0" w:color="auto"/>
        <w:left w:val="none" w:sz="0" w:space="0" w:color="auto"/>
        <w:bottom w:val="none" w:sz="0" w:space="0" w:color="auto"/>
        <w:right w:val="none" w:sz="0" w:space="0" w:color="auto"/>
      </w:divBdr>
    </w:div>
    <w:div w:id="1490">
      <w:marLeft w:val="0"/>
      <w:marRight w:val="0"/>
      <w:marTop w:val="0"/>
      <w:marBottom w:val="0"/>
      <w:divBdr>
        <w:top w:val="none" w:sz="0" w:space="0" w:color="auto"/>
        <w:left w:val="none" w:sz="0" w:space="0" w:color="auto"/>
        <w:bottom w:val="none" w:sz="0" w:space="0" w:color="auto"/>
        <w:right w:val="none" w:sz="0" w:space="0" w:color="auto"/>
      </w:divBdr>
    </w:div>
    <w:div w:id="1491">
      <w:marLeft w:val="0"/>
      <w:marRight w:val="0"/>
      <w:marTop w:val="0"/>
      <w:marBottom w:val="0"/>
      <w:divBdr>
        <w:top w:val="none" w:sz="0" w:space="0" w:color="auto"/>
        <w:left w:val="none" w:sz="0" w:space="0" w:color="auto"/>
        <w:bottom w:val="none" w:sz="0" w:space="0" w:color="auto"/>
        <w:right w:val="none" w:sz="0" w:space="0" w:color="auto"/>
      </w:divBdr>
    </w:div>
    <w:div w:id="1492">
      <w:marLeft w:val="0"/>
      <w:marRight w:val="0"/>
      <w:marTop w:val="0"/>
      <w:marBottom w:val="0"/>
      <w:divBdr>
        <w:top w:val="none" w:sz="0" w:space="0" w:color="auto"/>
        <w:left w:val="none" w:sz="0" w:space="0" w:color="auto"/>
        <w:bottom w:val="none" w:sz="0" w:space="0" w:color="auto"/>
        <w:right w:val="none" w:sz="0" w:space="0" w:color="auto"/>
      </w:divBdr>
    </w:div>
    <w:div w:id="1493">
      <w:marLeft w:val="0"/>
      <w:marRight w:val="0"/>
      <w:marTop w:val="0"/>
      <w:marBottom w:val="0"/>
      <w:divBdr>
        <w:top w:val="none" w:sz="0" w:space="0" w:color="auto"/>
        <w:left w:val="none" w:sz="0" w:space="0" w:color="auto"/>
        <w:bottom w:val="none" w:sz="0" w:space="0" w:color="auto"/>
        <w:right w:val="none" w:sz="0" w:space="0" w:color="auto"/>
      </w:divBdr>
    </w:div>
    <w:div w:id="1494">
      <w:marLeft w:val="0"/>
      <w:marRight w:val="0"/>
      <w:marTop w:val="0"/>
      <w:marBottom w:val="0"/>
      <w:divBdr>
        <w:top w:val="none" w:sz="0" w:space="0" w:color="auto"/>
        <w:left w:val="none" w:sz="0" w:space="0" w:color="auto"/>
        <w:bottom w:val="none" w:sz="0" w:space="0" w:color="auto"/>
        <w:right w:val="none" w:sz="0" w:space="0" w:color="auto"/>
      </w:divBdr>
    </w:div>
    <w:div w:id="1495">
      <w:marLeft w:val="0"/>
      <w:marRight w:val="0"/>
      <w:marTop w:val="0"/>
      <w:marBottom w:val="0"/>
      <w:divBdr>
        <w:top w:val="none" w:sz="0" w:space="0" w:color="auto"/>
        <w:left w:val="none" w:sz="0" w:space="0" w:color="auto"/>
        <w:bottom w:val="none" w:sz="0" w:space="0" w:color="auto"/>
        <w:right w:val="none" w:sz="0" w:space="0" w:color="auto"/>
      </w:divBdr>
    </w:div>
    <w:div w:id="1496">
      <w:marLeft w:val="0"/>
      <w:marRight w:val="0"/>
      <w:marTop w:val="0"/>
      <w:marBottom w:val="0"/>
      <w:divBdr>
        <w:top w:val="none" w:sz="0" w:space="0" w:color="auto"/>
        <w:left w:val="none" w:sz="0" w:space="0" w:color="auto"/>
        <w:bottom w:val="none" w:sz="0" w:space="0" w:color="auto"/>
        <w:right w:val="none" w:sz="0" w:space="0" w:color="auto"/>
      </w:divBdr>
    </w:div>
    <w:div w:id="1497">
      <w:marLeft w:val="0"/>
      <w:marRight w:val="0"/>
      <w:marTop w:val="0"/>
      <w:marBottom w:val="0"/>
      <w:divBdr>
        <w:top w:val="none" w:sz="0" w:space="0" w:color="auto"/>
        <w:left w:val="none" w:sz="0" w:space="0" w:color="auto"/>
        <w:bottom w:val="none" w:sz="0" w:space="0" w:color="auto"/>
        <w:right w:val="none" w:sz="0" w:space="0" w:color="auto"/>
      </w:divBdr>
    </w:div>
    <w:div w:id="1498">
      <w:marLeft w:val="0"/>
      <w:marRight w:val="0"/>
      <w:marTop w:val="0"/>
      <w:marBottom w:val="0"/>
      <w:divBdr>
        <w:top w:val="none" w:sz="0" w:space="0" w:color="auto"/>
        <w:left w:val="none" w:sz="0" w:space="0" w:color="auto"/>
        <w:bottom w:val="none" w:sz="0" w:space="0" w:color="auto"/>
        <w:right w:val="none" w:sz="0" w:space="0" w:color="auto"/>
      </w:divBdr>
    </w:div>
    <w:div w:id="1499">
      <w:marLeft w:val="0"/>
      <w:marRight w:val="0"/>
      <w:marTop w:val="0"/>
      <w:marBottom w:val="0"/>
      <w:divBdr>
        <w:top w:val="none" w:sz="0" w:space="0" w:color="auto"/>
        <w:left w:val="none" w:sz="0" w:space="0" w:color="auto"/>
        <w:bottom w:val="none" w:sz="0" w:space="0" w:color="auto"/>
        <w:right w:val="none" w:sz="0" w:space="0" w:color="auto"/>
      </w:divBdr>
    </w:div>
    <w:div w:id="1500">
      <w:marLeft w:val="0"/>
      <w:marRight w:val="0"/>
      <w:marTop w:val="0"/>
      <w:marBottom w:val="0"/>
      <w:divBdr>
        <w:top w:val="none" w:sz="0" w:space="0" w:color="auto"/>
        <w:left w:val="none" w:sz="0" w:space="0" w:color="auto"/>
        <w:bottom w:val="none" w:sz="0" w:space="0" w:color="auto"/>
        <w:right w:val="none" w:sz="0" w:space="0" w:color="auto"/>
      </w:divBdr>
    </w:div>
    <w:div w:id="1501">
      <w:marLeft w:val="0"/>
      <w:marRight w:val="0"/>
      <w:marTop w:val="0"/>
      <w:marBottom w:val="0"/>
      <w:divBdr>
        <w:top w:val="none" w:sz="0" w:space="0" w:color="auto"/>
        <w:left w:val="none" w:sz="0" w:space="0" w:color="auto"/>
        <w:bottom w:val="none" w:sz="0" w:space="0" w:color="auto"/>
        <w:right w:val="none" w:sz="0" w:space="0" w:color="auto"/>
      </w:divBdr>
    </w:div>
    <w:div w:id="1502">
      <w:marLeft w:val="0"/>
      <w:marRight w:val="0"/>
      <w:marTop w:val="0"/>
      <w:marBottom w:val="0"/>
      <w:divBdr>
        <w:top w:val="none" w:sz="0" w:space="0" w:color="auto"/>
        <w:left w:val="none" w:sz="0" w:space="0" w:color="auto"/>
        <w:bottom w:val="none" w:sz="0" w:space="0" w:color="auto"/>
        <w:right w:val="none" w:sz="0" w:space="0" w:color="auto"/>
      </w:divBdr>
    </w:div>
    <w:div w:id="1503">
      <w:marLeft w:val="0"/>
      <w:marRight w:val="0"/>
      <w:marTop w:val="0"/>
      <w:marBottom w:val="0"/>
      <w:divBdr>
        <w:top w:val="none" w:sz="0" w:space="0" w:color="auto"/>
        <w:left w:val="none" w:sz="0" w:space="0" w:color="auto"/>
        <w:bottom w:val="none" w:sz="0" w:space="0" w:color="auto"/>
        <w:right w:val="none" w:sz="0" w:space="0" w:color="auto"/>
      </w:divBdr>
    </w:div>
    <w:div w:id="1504">
      <w:marLeft w:val="0"/>
      <w:marRight w:val="0"/>
      <w:marTop w:val="0"/>
      <w:marBottom w:val="0"/>
      <w:divBdr>
        <w:top w:val="none" w:sz="0" w:space="0" w:color="auto"/>
        <w:left w:val="none" w:sz="0" w:space="0" w:color="auto"/>
        <w:bottom w:val="none" w:sz="0" w:space="0" w:color="auto"/>
        <w:right w:val="none" w:sz="0" w:space="0" w:color="auto"/>
      </w:divBdr>
    </w:div>
    <w:div w:id="1505">
      <w:marLeft w:val="0"/>
      <w:marRight w:val="0"/>
      <w:marTop w:val="0"/>
      <w:marBottom w:val="0"/>
      <w:divBdr>
        <w:top w:val="none" w:sz="0" w:space="0" w:color="auto"/>
        <w:left w:val="none" w:sz="0" w:space="0" w:color="auto"/>
        <w:bottom w:val="none" w:sz="0" w:space="0" w:color="auto"/>
        <w:right w:val="none" w:sz="0" w:space="0" w:color="auto"/>
      </w:divBdr>
    </w:div>
    <w:div w:id="1506">
      <w:marLeft w:val="0"/>
      <w:marRight w:val="0"/>
      <w:marTop w:val="0"/>
      <w:marBottom w:val="0"/>
      <w:divBdr>
        <w:top w:val="none" w:sz="0" w:space="0" w:color="auto"/>
        <w:left w:val="none" w:sz="0" w:space="0" w:color="auto"/>
        <w:bottom w:val="none" w:sz="0" w:space="0" w:color="auto"/>
        <w:right w:val="none" w:sz="0" w:space="0" w:color="auto"/>
      </w:divBdr>
    </w:div>
    <w:div w:id="1507">
      <w:marLeft w:val="0"/>
      <w:marRight w:val="0"/>
      <w:marTop w:val="0"/>
      <w:marBottom w:val="0"/>
      <w:divBdr>
        <w:top w:val="none" w:sz="0" w:space="0" w:color="auto"/>
        <w:left w:val="none" w:sz="0" w:space="0" w:color="auto"/>
        <w:bottom w:val="none" w:sz="0" w:space="0" w:color="auto"/>
        <w:right w:val="none" w:sz="0" w:space="0" w:color="auto"/>
      </w:divBdr>
    </w:div>
    <w:div w:id="1508">
      <w:marLeft w:val="0"/>
      <w:marRight w:val="0"/>
      <w:marTop w:val="0"/>
      <w:marBottom w:val="0"/>
      <w:divBdr>
        <w:top w:val="none" w:sz="0" w:space="0" w:color="auto"/>
        <w:left w:val="none" w:sz="0" w:space="0" w:color="auto"/>
        <w:bottom w:val="none" w:sz="0" w:space="0" w:color="auto"/>
        <w:right w:val="none" w:sz="0" w:space="0" w:color="auto"/>
      </w:divBdr>
    </w:div>
    <w:div w:id="1509">
      <w:marLeft w:val="0"/>
      <w:marRight w:val="0"/>
      <w:marTop w:val="0"/>
      <w:marBottom w:val="0"/>
      <w:divBdr>
        <w:top w:val="none" w:sz="0" w:space="0" w:color="auto"/>
        <w:left w:val="none" w:sz="0" w:space="0" w:color="auto"/>
        <w:bottom w:val="none" w:sz="0" w:space="0" w:color="auto"/>
        <w:right w:val="none" w:sz="0" w:space="0" w:color="auto"/>
      </w:divBdr>
    </w:div>
    <w:div w:id="1510">
      <w:marLeft w:val="0"/>
      <w:marRight w:val="0"/>
      <w:marTop w:val="0"/>
      <w:marBottom w:val="0"/>
      <w:divBdr>
        <w:top w:val="none" w:sz="0" w:space="0" w:color="auto"/>
        <w:left w:val="none" w:sz="0" w:space="0" w:color="auto"/>
        <w:bottom w:val="none" w:sz="0" w:space="0" w:color="auto"/>
        <w:right w:val="none" w:sz="0" w:space="0" w:color="auto"/>
      </w:divBdr>
    </w:div>
    <w:div w:id="1511">
      <w:marLeft w:val="0"/>
      <w:marRight w:val="0"/>
      <w:marTop w:val="0"/>
      <w:marBottom w:val="0"/>
      <w:divBdr>
        <w:top w:val="none" w:sz="0" w:space="0" w:color="auto"/>
        <w:left w:val="none" w:sz="0" w:space="0" w:color="auto"/>
        <w:bottom w:val="none" w:sz="0" w:space="0" w:color="auto"/>
        <w:right w:val="none" w:sz="0" w:space="0" w:color="auto"/>
      </w:divBdr>
      <w:divsChild>
        <w:div w:id="422">
          <w:marLeft w:val="0"/>
          <w:marRight w:val="0"/>
          <w:marTop w:val="0"/>
          <w:marBottom w:val="0"/>
          <w:divBdr>
            <w:top w:val="none" w:sz="0" w:space="0" w:color="auto"/>
            <w:left w:val="none" w:sz="0" w:space="0" w:color="auto"/>
            <w:bottom w:val="none" w:sz="0" w:space="0" w:color="auto"/>
            <w:right w:val="none" w:sz="0" w:space="0" w:color="auto"/>
          </w:divBdr>
        </w:div>
      </w:divsChild>
    </w:div>
    <w:div w:id="1512">
      <w:marLeft w:val="0"/>
      <w:marRight w:val="0"/>
      <w:marTop w:val="0"/>
      <w:marBottom w:val="0"/>
      <w:divBdr>
        <w:top w:val="none" w:sz="0" w:space="0" w:color="auto"/>
        <w:left w:val="none" w:sz="0" w:space="0" w:color="auto"/>
        <w:bottom w:val="none" w:sz="0" w:space="0" w:color="auto"/>
        <w:right w:val="none" w:sz="0" w:space="0" w:color="auto"/>
      </w:divBdr>
    </w:div>
    <w:div w:id="1513">
      <w:marLeft w:val="0"/>
      <w:marRight w:val="0"/>
      <w:marTop w:val="0"/>
      <w:marBottom w:val="0"/>
      <w:divBdr>
        <w:top w:val="none" w:sz="0" w:space="0" w:color="auto"/>
        <w:left w:val="none" w:sz="0" w:space="0" w:color="auto"/>
        <w:bottom w:val="none" w:sz="0" w:space="0" w:color="auto"/>
        <w:right w:val="none" w:sz="0" w:space="0" w:color="auto"/>
      </w:divBdr>
    </w:div>
    <w:div w:id="1514">
      <w:marLeft w:val="0"/>
      <w:marRight w:val="0"/>
      <w:marTop w:val="0"/>
      <w:marBottom w:val="0"/>
      <w:divBdr>
        <w:top w:val="none" w:sz="0" w:space="0" w:color="auto"/>
        <w:left w:val="none" w:sz="0" w:space="0" w:color="auto"/>
        <w:bottom w:val="none" w:sz="0" w:space="0" w:color="auto"/>
        <w:right w:val="none" w:sz="0" w:space="0" w:color="auto"/>
      </w:divBdr>
    </w:div>
    <w:div w:id="1515">
      <w:marLeft w:val="0"/>
      <w:marRight w:val="0"/>
      <w:marTop w:val="0"/>
      <w:marBottom w:val="0"/>
      <w:divBdr>
        <w:top w:val="none" w:sz="0" w:space="0" w:color="auto"/>
        <w:left w:val="none" w:sz="0" w:space="0" w:color="auto"/>
        <w:bottom w:val="none" w:sz="0" w:space="0" w:color="auto"/>
        <w:right w:val="none" w:sz="0" w:space="0" w:color="auto"/>
      </w:divBdr>
    </w:div>
    <w:div w:id="1516">
      <w:marLeft w:val="0"/>
      <w:marRight w:val="0"/>
      <w:marTop w:val="0"/>
      <w:marBottom w:val="0"/>
      <w:divBdr>
        <w:top w:val="none" w:sz="0" w:space="0" w:color="auto"/>
        <w:left w:val="none" w:sz="0" w:space="0" w:color="auto"/>
        <w:bottom w:val="none" w:sz="0" w:space="0" w:color="auto"/>
        <w:right w:val="none" w:sz="0" w:space="0" w:color="auto"/>
      </w:divBdr>
    </w:div>
    <w:div w:id="1517">
      <w:marLeft w:val="0"/>
      <w:marRight w:val="0"/>
      <w:marTop w:val="0"/>
      <w:marBottom w:val="0"/>
      <w:divBdr>
        <w:top w:val="none" w:sz="0" w:space="0" w:color="auto"/>
        <w:left w:val="none" w:sz="0" w:space="0" w:color="auto"/>
        <w:bottom w:val="none" w:sz="0" w:space="0" w:color="auto"/>
        <w:right w:val="none" w:sz="0" w:space="0" w:color="auto"/>
      </w:divBdr>
    </w:div>
    <w:div w:id="1518">
      <w:marLeft w:val="0"/>
      <w:marRight w:val="0"/>
      <w:marTop w:val="0"/>
      <w:marBottom w:val="0"/>
      <w:divBdr>
        <w:top w:val="none" w:sz="0" w:space="0" w:color="auto"/>
        <w:left w:val="none" w:sz="0" w:space="0" w:color="auto"/>
        <w:bottom w:val="none" w:sz="0" w:space="0" w:color="auto"/>
        <w:right w:val="none" w:sz="0" w:space="0" w:color="auto"/>
      </w:divBdr>
    </w:div>
    <w:div w:id="1519">
      <w:marLeft w:val="0"/>
      <w:marRight w:val="0"/>
      <w:marTop w:val="0"/>
      <w:marBottom w:val="0"/>
      <w:divBdr>
        <w:top w:val="none" w:sz="0" w:space="0" w:color="auto"/>
        <w:left w:val="none" w:sz="0" w:space="0" w:color="auto"/>
        <w:bottom w:val="none" w:sz="0" w:space="0" w:color="auto"/>
        <w:right w:val="none" w:sz="0" w:space="0" w:color="auto"/>
      </w:divBdr>
    </w:div>
    <w:div w:id="1520">
      <w:marLeft w:val="0"/>
      <w:marRight w:val="0"/>
      <w:marTop w:val="0"/>
      <w:marBottom w:val="0"/>
      <w:divBdr>
        <w:top w:val="none" w:sz="0" w:space="0" w:color="auto"/>
        <w:left w:val="none" w:sz="0" w:space="0" w:color="auto"/>
        <w:bottom w:val="none" w:sz="0" w:space="0" w:color="auto"/>
        <w:right w:val="none" w:sz="0" w:space="0" w:color="auto"/>
      </w:divBdr>
    </w:div>
    <w:div w:id="1521">
      <w:marLeft w:val="0"/>
      <w:marRight w:val="0"/>
      <w:marTop w:val="0"/>
      <w:marBottom w:val="0"/>
      <w:divBdr>
        <w:top w:val="none" w:sz="0" w:space="0" w:color="auto"/>
        <w:left w:val="none" w:sz="0" w:space="0" w:color="auto"/>
        <w:bottom w:val="none" w:sz="0" w:space="0" w:color="auto"/>
        <w:right w:val="none" w:sz="0" w:space="0" w:color="auto"/>
      </w:divBdr>
    </w:div>
    <w:div w:id="1522">
      <w:marLeft w:val="0"/>
      <w:marRight w:val="0"/>
      <w:marTop w:val="0"/>
      <w:marBottom w:val="0"/>
      <w:divBdr>
        <w:top w:val="none" w:sz="0" w:space="0" w:color="auto"/>
        <w:left w:val="none" w:sz="0" w:space="0" w:color="auto"/>
        <w:bottom w:val="none" w:sz="0" w:space="0" w:color="auto"/>
        <w:right w:val="none" w:sz="0" w:space="0" w:color="auto"/>
      </w:divBdr>
    </w:div>
    <w:div w:id="1523">
      <w:marLeft w:val="0"/>
      <w:marRight w:val="0"/>
      <w:marTop w:val="0"/>
      <w:marBottom w:val="0"/>
      <w:divBdr>
        <w:top w:val="none" w:sz="0" w:space="0" w:color="auto"/>
        <w:left w:val="none" w:sz="0" w:space="0" w:color="auto"/>
        <w:bottom w:val="none" w:sz="0" w:space="0" w:color="auto"/>
        <w:right w:val="none" w:sz="0" w:space="0" w:color="auto"/>
      </w:divBdr>
    </w:div>
    <w:div w:id="1524">
      <w:marLeft w:val="0"/>
      <w:marRight w:val="0"/>
      <w:marTop w:val="0"/>
      <w:marBottom w:val="0"/>
      <w:divBdr>
        <w:top w:val="none" w:sz="0" w:space="0" w:color="auto"/>
        <w:left w:val="none" w:sz="0" w:space="0" w:color="auto"/>
        <w:bottom w:val="none" w:sz="0" w:space="0" w:color="auto"/>
        <w:right w:val="none" w:sz="0" w:space="0" w:color="auto"/>
      </w:divBdr>
    </w:div>
    <w:div w:id="1525">
      <w:marLeft w:val="0"/>
      <w:marRight w:val="0"/>
      <w:marTop w:val="0"/>
      <w:marBottom w:val="0"/>
      <w:divBdr>
        <w:top w:val="none" w:sz="0" w:space="0" w:color="auto"/>
        <w:left w:val="none" w:sz="0" w:space="0" w:color="auto"/>
        <w:bottom w:val="none" w:sz="0" w:space="0" w:color="auto"/>
        <w:right w:val="none" w:sz="0" w:space="0" w:color="auto"/>
      </w:divBdr>
    </w:div>
    <w:div w:id="1526">
      <w:marLeft w:val="0"/>
      <w:marRight w:val="0"/>
      <w:marTop w:val="0"/>
      <w:marBottom w:val="0"/>
      <w:divBdr>
        <w:top w:val="none" w:sz="0" w:space="0" w:color="auto"/>
        <w:left w:val="none" w:sz="0" w:space="0" w:color="auto"/>
        <w:bottom w:val="none" w:sz="0" w:space="0" w:color="auto"/>
        <w:right w:val="none" w:sz="0" w:space="0" w:color="auto"/>
      </w:divBdr>
    </w:div>
    <w:div w:id="1527">
      <w:marLeft w:val="0"/>
      <w:marRight w:val="0"/>
      <w:marTop w:val="0"/>
      <w:marBottom w:val="0"/>
      <w:divBdr>
        <w:top w:val="none" w:sz="0" w:space="0" w:color="auto"/>
        <w:left w:val="none" w:sz="0" w:space="0" w:color="auto"/>
        <w:bottom w:val="none" w:sz="0" w:space="0" w:color="auto"/>
        <w:right w:val="none" w:sz="0" w:space="0" w:color="auto"/>
      </w:divBdr>
    </w:div>
    <w:div w:id="1528">
      <w:marLeft w:val="0"/>
      <w:marRight w:val="0"/>
      <w:marTop w:val="0"/>
      <w:marBottom w:val="0"/>
      <w:divBdr>
        <w:top w:val="none" w:sz="0" w:space="0" w:color="auto"/>
        <w:left w:val="none" w:sz="0" w:space="0" w:color="auto"/>
        <w:bottom w:val="none" w:sz="0" w:space="0" w:color="auto"/>
        <w:right w:val="none" w:sz="0" w:space="0" w:color="auto"/>
      </w:divBdr>
    </w:div>
    <w:div w:id="1529">
      <w:marLeft w:val="0"/>
      <w:marRight w:val="0"/>
      <w:marTop w:val="0"/>
      <w:marBottom w:val="0"/>
      <w:divBdr>
        <w:top w:val="none" w:sz="0" w:space="0" w:color="auto"/>
        <w:left w:val="none" w:sz="0" w:space="0" w:color="auto"/>
        <w:bottom w:val="none" w:sz="0" w:space="0" w:color="auto"/>
        <w:right w:val="none" w:sz="0" w:space="0" w:color="auto"/>
      </w:divBdr>
    </w:div>
    <w:div w:id="1530">
      <w:marLeft w:val="0"/>
      <w:marRight w:val="0"/>
      <w:marTop w:val="0"/>
      <w:marBottom w:val="0"/>
      <w:divBdr>
        <w:top w:val="none" w:sz="0" w:space="0" w:color="auto"/>
        <w:left w:val="none" w:sz="0" w:space="0" w:color="auto"/>
        <w:bottom w:val="none" w:sz="0" w:space="0" w:color="auto"/>
        <w:right w:val="none" w:sz="0" w:space="0" w:color="auto"/>
      </w:divBdr>
    </w:div>
    <w:div w:id="1531">
      <w:marLeft w:val="0"/>
      <w:marRight w:val="0"/>
      <w:marTop w:val="0"/>
      <w:marBottom w:val="0"/>
      <w:divBdr>
        <w:top w:val="none" w:sz="0" w:space="0" w:color="auto"/>
        <w:left w:val="none" w:sz="0" w:space="0" w:color="auto"/>
        <w:bottom w:val="none" w:sz="0" w:space="0" w:color="auto"/>
        <w:right w:val="none" w:sz="0" w:space="0" w:color="auto"/>
      </w:divBdr>
    </w:div>
    <w:div w:id="1532">
      <w:marLeft w:val="0"/>
      <w:marRight w:val="0"/>
      <w:marTop w:val="0"/>
      <w:marBottom w:val="0"/>
      <w:divBdr>
        <w:top w:val="none" w:sz="0" w:space="0" w:color="auto"/>
        <w:left w:val="none" w:sz="0" w:space="0" w:color="auto"/>
        <w:bottom w:val="none" w:sz="0" w:space="0" w:color="auto"/>
        <w:right w:val="none" w:sz="0" w:space="0" w:color="auto"/>
      </w:divBdr>
    </w:div>
    <w:div w:id="1533">
      <w:marLeft w:val="0"/>
      <w:marRight w:val="0"/>
      <w:marTop w:val="0"/>
      <w:marBottom w:val="0"/>
      <w:divBdr>
        <w:top w:val="none" w:sz="0" w:space="0" w:color="auto"/>
        <w:left w:val="none" w:sz="0" w:space="0" w:color="auto"/>
        <w:bottom w:val="none" w:sz="0" w:space="0" w:color="auto"/>
        <w:right w:val="none" w:sz="0" w:space="0" w:color="auto"/>
      </w:divBdr>
    </w:div>
    <w:div w:id="1534">
      <w:marLeft w:val="0"/>
      <w:marRight w:val="0"/>
      <w:marTop w:val="0"/>
      <w:marBottom w:val="0"/>
      <w:divBdr>
        <w:top w:val="none" w:sz="0" w:space="0" w:color="auto"/>
        <w:left w:val="none" w:sz="0" w:space="0" w:color="auto"/>
        <w:bottom w:val="none" w:sz="0" w:space="0" w:color="auto"/>
        <w:right w:val="none" w:sz="0" w:space="0" w:color="auto"/>
      </w:divBdr>
    </w:div>
    <w:div w:id="1535">
      <w:marLeft w:val="0"/>
      <w:marRight w:val="0"/>
      <w:marTop w:val="0"/>
      <w:marBottom w:val="0"/>
      <w:divBdr>
        <w:top w:val="none" w:sz="0" w:space="0" w:color="auto"/>
        <w:left w:val="none" w:sz="0" w:space="0" w:color="auto"/>
        <w:bottom w:val="none" w:sz="0" w:space="0" w:color="auto"/>
        <w:right w:val="none" w:sz="0" w:space="0" w:color="auto"/>
      </w:divBdr>
    </w:div>
    <w:div w:id="1536">
      <w:marLeft w:val="0"/>
      <w:marRight w:val="0"/>
      <w:marTop w:val="0"/>
      <w:marBottom w:val="0"/>
      <w:divBdr>
        <w:top w:val="none" w:sz="0" w:space="0" w:color="auto"/>
        <w:left w:val="none" w:sz="0" w:space="0" w:color="auto"/>
        <w:bottom w:val="none" w:sz="0" w:space="0" w:color="auto"/>
        <w:right w:val="none" w:sz="0" w:space="0" w:color="auto"/>
      </w:divBdr>
    </w:div>
    <w:div w:id="1537">
      <w:marLeft w:val="0"/>
      <w:marRight w:val="0"/>
      <w:marTop w:val="0"/>
      <w:marBottom w:val="0"/>
      <w:divBdr>
        <w:top w:val="none" w:sz="0" w:space="0" w:color="auto"/>
        <w:left w:val="none" w:sz="0" w:space="0" w:color="auto"/>
        <w:bottom w:val="none" w:sz="0" w:space="0" w:color="auto"/>
        <w:right w:val="none" w:sz="0" w:space="0" w:color="auto"/>
      </w:divBdr>
    </w:div>
    <w:div w:id="1538">
      <w:marLeft w:val="0"/>
      <w:marRight w:val="0"/>
      <w:marTop w:val="0"/>
      <w:marBottom w:val="0"/>
      <w:divBdr>
        <w:top w:val="none" w:sz="0" w:space="0" w:color="auto"/>
        <w:left w:val="none" w:sz="0" w:space="0" w:color="auto"/>
        <w:bottom w:val="none" w:sz="0" w:space="0" w:color="auto"/>
        <w:right w:val="none" w:sz="0" w:space="0" w:color="auto"/>
      </w:divBdr>
    </w:div>
    <w:div w:id="1539">
      <w:marLeft w:val="0"/>
      <w:marRight w:val="0"/>
      <w:marTop w:val="0"/>
      <w:marBottom w:val="0"/>
      <w:divBdr>
        <w:top w:val="none" w:sz="0" w:space="0" w:color="auto"/>
        <w:left w:val="none" w:sz="0" w:space="0" w:color="auto"/>
        <w:bottom w:val="none" w:sz="0" w:space="0" w:color="auto"/>
        <w:right w:val="none" w:sz="0" w:space="0" w:color="auto"/>
      </w:divBdr>
    </w:div>
    <w:div w:id="1540">
      <w:marLeft w:val="0"/>
      <w:marRight w:val="0"/>
      <w:marTop w:val="0"/>
      <w:marBottom w:val="0"/>
      <w:divBdr>
        <w:top w:val="none" w:sz="0" w:space="0" w:color="auto"/>
        <w:left w:val="none" w:sz="0" w:space="0" w:color="auto"/>
        <w:bottom w:val="none" w:sz="0" w:space="0" w:color="auto"/>
        <w:right w:val="none" w:sz="0" w:space="0" w:color="auto"/>
      </w:divBdr>
    </w:div>
    <w:div w:id="1541">
      <w:marLeft w:val="0"/>
      <w:marRight w:val="0"/>
      <w:marTop w:val="0"/>
      <w:marBottom w:val="0"/>
      <w:divBdr>
        <w:top w:val="none" w:sz="0" w:space="0" w:color="auto"/>
        <w:left w:val="none" w:sz="0" w:space="0" w:color="auto"/>
        <w:bottom w:val="none" w:sz="0" w:space="0" w:color="auto"/>
        <w:right w:val="none" w:sz="0" w:space="0" w:color="auto"/>
      </w:divBdr>
    </w:div>
    <w:div w:id="1542">
      <w:marLeft w:val="0"/>
      <w:marRight w:val="0"/>
      <w:marTop w:val="0"/>
      <w:marBottom w:val="0"/>
      <w:divBdr>
        <w:top w:val="none" w:sz="0" w:space="0" w:color="auto"/>
        <w:left w:val="none" w:sz="0" w:space="0" w:color="auto"/>
        <w:bottom w:val="none" w:sz="0" w:space="0" w:color="auto"/>
        <w:right w:val="none" w:sz="0" w:space="0" w:color="auto"/>
      </w:divBdr>
    </w:div>
    <w:div w:id="1543">
      <w:marLeft w:val="0"/>
      <w:marRight w:val="0"/>
      <w:marTop w:val="0"/>
      <w:marBottom w:val="0"/>
      <w:divBdr>
        <w:top w:val="none" w:sz="0" w:space="0" w:color="auto"/>
        <w:left w:val="none" w:sz="0" w:space="0" w:color="auto"/>
        <w:bottom w:val="none" w:sz="0" w:space="0" w:color="auto"/>
        <w:right w:val="none" w:sz="0" w:space="0" w:color="auto"/>
      </w:divBdr>
    </w:div>
    <w:div w:id="1544">
      <w:marLeft w:val="0"/>
      <w:marRight w:val="0"/>
      <w:marTop w:val="0"/>
      <w:marBottom w:val="0"/>
      <w:divBdr>
        <w:top w:val="none" w:sz="0" w:space="0" w:color="auto"/>
        <w:left w:val="none" w:sz="0" w:space="0" w:color="auto"/>
        <w:bottom w:val="none" w:sz="0" w:space="0" w:color="auto"/>
        <w:right w:val="none" w:sz="0" w:space="0" w:color="auto"/>
      </w:divBdr>
    </w:div>
    <w:div w:id="1545">
      <w:marLeft w:val="0"/>
      <w:marRight w:val="0"/>
      <w:marTop w:val="0"/>
      <w:marBottom w:val="0"/>
      <w:divBdr>
        <w:top w:val="none" w:sz="0" w:space="0" w:color="auto"/>
        <w:left w:val="none" w:sz="0" w:space="0" w:color="auto"/>
        <w:bottom w:val="none" w:sz="0" w:space="0" w:color="auto"/>
        <w:right w:val="none" w:sz="0" w:space="0" w:color="auto"/>
      </w:divBdr>
    </w:div>
    <w:div w:id="1546">
      <w:marLeft w:val="0"/>
      <w:marRight w:val="0"/>
      <w:marTop w:val="0"/>
      <w:marBottom w:val="0"/>
      <w:divBdr>
        <w:top w:val="none" w:sz="0" w:space="0" w:color="auto"/>
        <w:left w:val="none" w:sz="0" w:space="0" w:color="auto"/>
        <w:bottom w:val="none" w:sz="0" w:space="0" w:color="auto"/>
        <w:right w:val="none" w:sz="0" w:space="0" w:color="auto"/>
      </w:divBdr>
    </w:div>
    <w:div w:id="1547">
      <w:marLeft w:val="0"/>
      <w:marRight w:val="0"/>
      <w:marTop w:val="0"/>
      <w:marBottom w:val="0"/>
      <w:divBdr>
        <w:top w:val="none" w:sz="0" w:space="0" w:color="auto"/>
        <w:left w:val="none" w:sz="0" w:space="0" w:color="auto"/>
        <w:bottom w:val="none" w:sz="0" w:space="0" w:color="auto"/>
        <w:right w:val="none" w:sz="0" w:space="0" w:color="auto"/>
      </w:divBdr>
    </w:div>
    <w:div w:id="1548">
      <w:marLeft w:val="0"/>
      <w:marRight w:val="0"/>
      <w:marTop w:val="0"/>
      <w:marBottom w:val="0"/>
      <w:divBdr>
        <w:top w:val="none" w:sz="0" w:space="0" w:color="auto"/>
        <w:left w:val="none" w:sz="0" w:space="0" w:color="auto"/>
        <w:bottom w:val="none" w:sz="0" w:space="0" w:color="auto"/>
        <w:right w:val="none" w:sz="0" w:space="0" w:color="auto"/>
      </w:divBdr>
    </w:div>
    <w:div w:id="1549">
      <w:marLeft w:val="0"/>
      <w:marRight w:val="0"/>
      <w:marTop w:val="0"/>
      <w:marBottom w:val="0"/>
      <w:divBdr>
        <w:top w:val="none" w:sz="0" w:space="0" w:color="auto"/>
        <w:left w:val="none" w:sz="0" w:space="0" w:color="auto"/>
        <w:bottom w:val="none" w:sz="0" w:space="0" w:color="auto"/>
        <w:right w:val="none" w:sz="0" w:space="0" w:color="auto"/>
      </w:divBdr>
    </w:div>
    <w:div w:id="1550">
      <w:marLeft w:val="0"/>
      <w:marRight w:val="0"/>
      <w:marTop w:val="0"/>
      <w:marBottom w:val="0"/>
      <w:divBdr>
        <w:top w:val="none" w:sz="0" w:space="0" w:color="auto"/>
        <w:left w:val="none" w:sz="0" w:space="0" w:color="auto"/>
        <w:bottom w:val="none" w:sz="0" w:space="0" w:color="auto"/>
        <w:right w:val="none" w:sz="0" w:space="0" w:color="auto"/>
      </w:divBdr>
    </w:div>
    <w:div w:id="1551">
      <w:marLeft w:val="0"/>
      <w:marRight w:val="0"/>
      <w:marTop w:val="0"/>
      <w:marBottom w:val="0"/>
      <w:divBdr>
        <w:top w:val="none" w:sz="0" w:space="0" w:color="auto"/>
        <w:left w:val="none" w:sz="0" w:space="0" w:color="auto"/>
        <w:bottom w:val="none" w:sz="0" w:space="0" w:color="auto"/>
        <w:right w:val="none" w:sz="0" w:space="0" w:color="auto"/>
      </w:divBdr>
    </w:div>
    <w:div w:id="1552">
      <w:marLeft w:val="0"/>
      <w:marRight w:val="0"/>
      <w:marTop w:val="0"/>
      <w:marBottom w:val="0"/>
      <w:divBdr>
        <w:top w:val="none" w:sz="0" w:space="0" w:color="auto"/>
        <w:left w:val="none" w:sz="0" w:space="0" w:color="auto"/>
        <w:bottom w:val="none" w:sz="0" w:space="0" w:color="auto"/>
        <w:right w:val="none" w:sz="0" w:space="0" w:color="auto"/>
      </w:divBdr>
    </w:div>
    <w:div w:id="1553">
      <w:marLeft w:val="0"/>
      <w:marRight w:val="0"/>
      <w:marTop w:val="0"/>
      <w:marBottom w:val="0"/>
      <w:divBdr>
        <w:top w:val="none" w:sz="0" w:space="0" w:color="auto"/>
        <w:left w:val="none" w:sz="0" w:space="0" w:color="auto"/>
        <w:bottom w:val="none" w:sz="0" w:space="0" w:color="auto"/>
        <w:right w:val="none" w:sz="0" w:space="0" w:color="auto"/>
      </w:divBdr>
    </w:div>
    <w:div w:id="1554">
      <w:marLeft w:val="0"/>
      <w:marRight w:val="0"/>
      <w:marTop w:val="0"/>
      <w:marBottom w:val="0"/>
      <w:divBdr>
        <w:top w:val="none" w:sz="0" w:space="0" w:color="auto"/>
        <w:left w:val="none" w:sz="0" w:space="0" w:color="auto"/>
        <w:bottom w:val="none" w:sz="0" w:space="0" w:color="auto"/>
        <w:right w:val="none" w:sz="0" w:space="0" w:color="auto"/>
      </w:divBdr>
    </w:div>
    <w:div w:id="1555">
      <w:marLeft w:val="0"/>
      <w:marRight w:val="0"/>
      <w:marTop w:val="0"/>
      <w:marBottom w:val="0"/>
      <w:divBdr>
        <w:top w:val="none" w:sz="0" w:space="0" w:color="auto"/>
        <w:left w:val="none" w:sz="0" w:space="0" w:color="auto"/>
        <w:bottom w:val="none" w:sz="0" w:space="0" w:color="auto"/>
        <w:right w:val="none" w:sz="0" w:space="0" w:color="auto"/>
      </w:divBdr>
    </w:div>
    <w:div w:id="1556">
      <w:marLeft w:val="0"/>
      <w:marRight w:val="0"/>
      <w:marTop w:val="0"/>
      <w:marBottom w:val="0"/>
      <w:divBdr>
        <w:top w:val="none" w:sz="0" w:space="0" w:color="auto"/>
        <w:left w:val="none" w:sz="0" w:space="0" w:color="auto"/>
        <w:bottom w:val="none" w:sz="0" w:space="0" w:color="auto"/>
        <w:right w:val="none" w:sz="0" w:space="0" w:color="auto"/>
      </w:divBdr>
    </w:div>
    <w:div w:id="1557">
      <w:marLeft w:val="0"/>
      <w:marRight w:val="0"/>
      <w:marTop w:val="0"/>
      <w:marBottom w:val="0"/>
      <w:divBdr>
        <w:top w:val="none" w:sz="0" w:space="0" w:color="auto"/>
        <w:left w:val="none" w:sz="0" w:space="0" w:color="auto"/>
        <w:bottom w:val="none" w:sz="0" w:space="0" w:color="auto"/>
        <w:right w:val="none" w:sz="0" w:space="0" w:color="auto"/>
      </w:divBdr>
    </w:div>
    <w:div w:id="1558">
      <w:marLeft w:val="0"/>
      <w:marRight w:val="0"/>
      <w:marTop w:val="0"/>
      <w:marBottom w:val="0"/>
      <w:divBdr>
        <w:top w:val="none" w:sz="0" w:space="0" w:color="auto"/>
        <w:left w:val="none" w:sz="0" w:space="0" w:color="auto"/>
        <w:bottom w:val="none" w:sz="0" w:space="0" w:color="auto"/>
        <w:right w:val="none" w:sz="0" w:space="0" w:color="auto"/>
      </w:divBdr>
    </w:div>
    <w:div w:id="1559">
      <w:marLeft w:val="0"/>
      <w:marRight w:val="0"/>
      <w:marTop w:val="0"/>
      <w:marBottom w:val="0"/>
      <w:divBdr>
        <w:top w:val="none" w:sz="0" w:space="0" w:color="auto"/>
        <w:left w:val="none" w:sz="0" w:space="0" w:color="auto"/>
        <w:bottom w:val="none" w:sz="0" w:space="0" w:color="auto"/>
        <w:right w:val="none" w:sz="0" w:space="0" w:color="auto"/>
      </w:divBdr>
    </w:div>
    <w:div w:id="1560">
      <w:marLeft w:val="0"/>
      <w:marRight w:val="0"/>
      <w:marTop w:val="0"/>
      <w:marBottom w:val="0"/>
      <w:divBdr>
        <w:top w:val="none" w:sz="0" w:space="0" w:color="auto"/>
        <w:left w:val="none" w:sz="0" w:space="0" w:color="auto"/>
        <w:bottom w:val="none" w:sz="0" w:space="0" w:color="auto"/>
        <w:right w:val="none" w:sz="0" w:space="0" w:color="auto"/>
      </w:divBdr>
    </w:div>
    <w:div w:id="1561">
      <w:marLeft w:val="0"/>
      <w:marRight w:val="0"/>
      <w:marTop w:val="0"/>
      <w:marBottom w:val="0"/>
      <w:divBdr>
        <w:top w:val="none" w:sz="0" w:space="0" w:color="auto"/>
        <w:left w:val="none" w:sz="0" w:space="0" w:color="auto"/>
        <w:bottom w:val="none" w:sz="0" w:space="0" w:color="auto"/>
        <w:right w:val="none" w:sz="0" w:space="0" w:color="auto"/>
      </w:divBdr>
    </w:div>
    <w:div w:id="1562">
      <w:marLeft w:val="0"/>
      <w:marRight w:val="0"/>
      <w:marTop w:val="0"/>
      <w:marBottom w:val="0"/>
      <w:divBdr>
        <w:top w:val="none" w:sz="0" w:space="0" w:color="auto"/>
        <w:left w:val="none" w:sz="0" w:space="0" w:color="auto"/>
        <w:bottom w:val="none" w:sz="0" w:space="0" w:color="auto"/>
        <w:right w:val="none" w:sz="0" w:space="0" w:color="auto"/>
      </w:divBdr>
    </w:div>
    <w:div w:id="1563">
      <w:marLeft w:val="0"/>
      <w:marRight w:val="0"/>
      <w:marTop w:val="0"/>
      <w:marBottom w:val="0"/>
      <w:divBdr>
        <w:top w:val="none" w:sz="0" w:space="0" w:color="auto"/>
        <w:left w:val="none" w:sz="0" w:space="0" w:color="auto"/>
        <w:bottom w:val="none" w:sz="0" w:space="0" w:color="auto"/>
        <w:right w:val="none" w:sz="0" w:space="0" w:color="auto"/>
      </w:divBdr>
    </w:div>
    <w:div w:id="1564">
      <w:marLeft w:val="0"/>
      <w:marRight w:val="0"/>
      <w:marTop w:val="0"/>
      <w:marBottom w:val="0"/>
      <w:divBdr>
        <w:top w:val="none" w:sz="0" w:space="0" w:color="auto"/>
        <w:left w:val="none" w:sz="0" w:space="0" w:color="auto"/>
        <w:bottom w:val="none" w:sz="0" w:space="0" w:color="auto"/>
        <w:right w:val="none" w:sz="0" w:space="0" w:color="auto"/>
      </w:divBdr>
    </w:div>
    <w:div w:id="1565">
      <w:marLeft w:val="0"/>
      <w:marRight w:val="0"/>
      <w:marTop w:val="0"/>
      <w:marBottom w:val="0"/>
      <w:divBdr>
        <w:top w:val="none" w:sz="0" w:space="0" w:color="auto"/>
        <w:left w:val="none" w:sz="0" w:space="0" w:color="auto"/>
        <w:bottom w:val="none" w:sz="0" w:space="0" w:color="auto"/>
        <w:right w:val="none" w:sz="0" w:space="0" w:color="auto"/>
      </w:divBdr>
    </w:div>
    <w:div w:id="1567">
      <w:marLeft w:val="0"/>
      <w:marRight w:val="0"/>
      <w:marTop w:val="0"/>
      <w:marBottom w:val="0"/>
      <w:divBdr>
        <w:top w:val="none" w:sz="0" w:space="0" w:color="auto"/>
        <w:left w:val="none" w:sz="0" w:space="0" w:color="auto"/>
        <w:bottom w:val="none" w:sz="0" w:space="0" w:color="auto"/>
        <w:right w:val="none" w:sz="0" w:space="0" w:color="auto"/>
      </w:divBdr>
    </w:div>
    <w:div w:id="1568">
      <w:marLeft w:val="0"/>
      <w:marRight w:val="0"/>
      <w:marTop w:val="0"/>
      <w:marBottom w:val="0"/>
      <w:divBdr>
        <w:top w:val="none" w:sz="0" w:space="0" w:color="auto"/>
        <w:left w:val="none" w:sz="0" w:space="0" w:color="auto"/>
        <w:bottom w:val="none" w:sz="0" w:space="0" w:color="auto"/>
        <w:right w:val="none" w:sz="0" w:space="0" w:color="auto"/>
      </w:divBdr>
    </w:div>
    <w:div w:id="1569">
      <w:marLeft w:val="0"/>
      <w:marRight w:val="0"/>
      <w:marTop w:val="0"/>
      <w:marBottom w:val="0"/>
      <w:divBdr>
        <w:top w:val="none" w:sz="0" w:space="0" w:color="auto"/>
        <w:left w:val="none" w:sz="0" w:space="0" w:color="auto"/>
        <w:bottom w:val="none" w:sz="0" w:space="0" w:color="auto"/>
        <w:right w:val="none" w:sz="0" w:space="0" w:color="auto"/>
      </w:divBdr>
    </w:div>
    <w:div w:id="1570">
      <w:marLeft w:val="0"/>
      <w:marRight w:val="0"/>
      <w:marTop w:val="0"/>
      <w:marBottom w:val="0"/>
      <w:divBdr>
        <w:top w:val="none" w:sz="0" w:space="0" w:color="auto"/>
        <w:left w:val="none" w:sz="0" w:space="0" w:color="auto"/>
        <w:bottom w:val="none" w:sz="0" w:space="0" w:color="auto"/>
        <w:right w:val="none" w:sz="0" w:space="0" w:color="auto"/>
      </w:divBdr>
    </w:div>
    <w:div w:id="1571">
      <w:marLeft w:val="0"/>
      <w:marRight w:val="0"/>
      <w:marTop w:val="0"/>
      <w:marBottom w:val="0"/>
      <w:divBdr>
        <w:top w:val="none" w:sz="0" w:space="0" w:color="auto"/>
        <w:left w:val="none" w:sz="0" w:space="0" w:color="auto"/>
        <w:bottom w:val="none" w:sz="0" w:space="0" w:color="auto"/>
        <w:right w:val="none" w:sz="0" w:space="0" w:color="auto"/>
      </w:divBdr>
    </w:div>
    <w:div w:id="1572">
      <w:marLeft w:val="0"/>
      <w:marRight w:val="0"/>
      <w:marTop w:val="0"/>
      <w:marBottom w:val="0"/>
      <w:divBdr>
        <w:top w:val="none" w:sz="0" w:space="0" w:color="auto"/>
        <w:left w:val="none" w:sz="0" w:space="0" w:color="auto"/>
        <w:bottom w:val="none" w:sz="0" w:space="0" w:color="auto"/>
        <w:right w:val="none" w:sz="0" w:space="0" w:color="auto"/>
      </w:divBdr>
    </w:div>
    <w:div w:id="1573">
      <w:marLeft w:val="0"/>
      <w:marRight w:val="0"/>
      <w:marTop w:val="0"/>
      <w:marBottom w:val="0"/>
      <w:divBdr>
        <w:top w:val="none" w:sz="0" w:space="0" w:color="auto"/>
        <w:left w:val="none" w:sz="0" w:space="0" w:color="auto"/>
        <w:bottom w:val="none" w:sz="0" w:space="0" w:color="auto"/>
        <w:right w:val="none" w:sz="0" w:space="0" w:color="auto"/>
      </w:divBdr>
    </w:div>
    <w:div w:id="1574">
      <w:marLeft w:val="0"/>
      <w:marRight w:val="0"/>
      <w:marTop w:val="0"/>
      <w:marBottom w:val="0"/>
      <w:divBdr>
        <w:top w:val="none" w:sz="0" w:space="0" w:color="auto"/>
        <w:left w:val="none" w:sz="0" w:space="0" w:color="auto"/>
        <w:bottom w:val="none" w:sz="0" w:space="0" w:color="auto"/>
        <w:right w:val="none" w:sz="0" w:space="0" w:color="auto"/>
      </w:divBdr>
    </w:div>
    <w:div w:id="1575">
      <w:marLeft w:val="0"/>
      <w:marRight w:val="0"/>
      <w:marTop w:val="0"/>
      <w:marBottom w:val="0"/>
      <w:divBdr>
        <w:top w:val="none" w:sz="0" w:space="0" w:color="auto"/>
        <w:left w:val="none" w:sz="0" w:space="0" w:color="auto"/>
        <w:bottom w:val="none" w:sz="0" w:space="0" w:color="auto"/>
        <w:right w:val="none" w:sz="0" w:space="0" w:color="auto"/>
      </w:divBdr>
    </w:div>
    <w:div w:id="1576">
      <w:marLeft w:val="0"/>
      <w:marRight w:val="0"/>
      <w:marTop w:val="0"/>
      <w:marBottom w:val="0"/>
      <w:divBdr>
        <w:top w:val="none" w:sz="0" w:space="0" w:color="auto"/>
        <w:left w:val="none" w:sz="0" w:space="0" w:color="auto"/>
        <w:bottom w:val="none" w:sz="0" w:space="0" w:color="auto"/>
        <w:right w:val="none" w:sz="0" w:space="0" w:color="auto"/>
      </w:divBdr>
    </w:div>
    <w:div w:id="1577">
      <w:marLeft w:val="0"/>
      <w:marRight w:val="0"/>
      <w:marTop w:val="0"/>
      <w:marBottom w:val="0"/>
      <w:divBdr>
        <w:top w:val="none" w:sz="0" w:space="0" w:color="auto"/>
        <w:left w:val="none" w:sz="0" w:space="0" w:color="auto"/>
        <w:bottom w:val="none" w:sz="0" w:space="0" w:color="auto"/>
        <w:right w:val="none" w:sz="0" w:space="0" w:color="auto"/>
      </w:divBdr>
    </w:div>
    <w:div w:id="1578">
      <w:marLeft w:val="0"/>
      <w:marRight w:val="0"/>
      <w:marTop w:val="0"/>
      <w:marBottom w:val="0"/>
      <w:divBdr>
        <w:top w:val="none" w:sz="0" w:space="0" w:color="auto"/>
        <w:left w:val="none" w:sz="0" w:space="0" w:color="auto"/>
        <w:bottom w:val="none" w:sz="0" w:space="0" w:color="auto"/>
        <w:right w:val="none" w:sz="0" w:space="0" w:color="auto"/>
      </w:divBdr>
    </w:div>
    <w:div w:id="1579">
      <w:marLeft w:val="0"/>
      <w:marRight w:val="0"/>
      <w:marTop w:val="0"/>
      <w:marBottom w:val="0"/>
      <w:divBdr>
        <w:top w:val="none" w:sz="0" w:space="0" w:color="auto"/>
        <w:left w:val="none" w:sz="0" w:space="0" w:color="auto"/>
        <w:bottom w:val="none" w:sz="0" w:space="0" w:color="auto"/>
        <w:right w:val="none" w:sz="0" w:space="0" w:color="auto"/>
      </w:divBdr>
    </w:div>
    <w:div w:id="1580">
      <w:marLeft w:val="0"/>
      <w:marRight w:val="0"/>
      <w:marTop w:val="0"/>
      <w:marBottom w:val="0"/>
      <w:divBdr>
        <w:top w:val="none" w:sz="0" w:space="0" w:color="auto"/>
        <w:left w:val="none" w:sz="0" w:space="0" w:color="auto"/>
        <w:bottom w:val="none" w:sz="0" w:space="0" w:color="auto"/>
        <w:right w:val="none" w:sz="0" w:space="0" w:color="auto"/>
      </w:divBdr>
    </w:div>
    <w:div w:id="1581">
      <w:marLeft w:val="0"/>
      <w:marRight w:val="0"/>
      <w:marTop w:val="0"/>
      <w:marBottom w:val="0"/>
      <w:divBdr>
        <w:top w:val="none" w:sz="0" w:space="0" w:color="auto"/>
        <w:left w:val="none" w:sz="0" w:space="0" w:color="auto"/>
        <w:bottom w:val="none" w:sz="0" w:space="0" w:color="auto"/>
        <w:right w:val="none" w:sz="0" w:space="0" w:color="auto"/>
      </w:divBdr>
    </w:div>
    <w:div w:id="1582">
      <w:marLeft w:val="0"/>
      <w:marRight w:val="0"/>
      <w:marTop w:val="0"/>
      <w:marBottom w:val="0"/>
      <w:divBdr>
        <w:top w:val="none" w:sz="0" w:space="0" w:color="auto"/>
        <w:left w:val="none" w:sz="0" w:space="0" w:color="auto"/>
        <w:bottom w:val="none" w:sz="0" w:space="0" w:color="auto"/>
        <w:right w:val="none" w:sz="0" w:space="0" w:color="auto"/>
      </w:divBdr>
    </w:div>
    <w:div w:id="1583">
      <w:marLeft w:val="0"/>
      <w:marRight w:val="0"/>
      <w:marTop w:val="0"/>
      <w:marBottom w:val="0"/>
      <w:divBdr>
        <w:top w:val="none" w:sz="0" w:space="0" w:color="auto"/>
        <w:left w:val="none" w:sz="0" w:space="0" w:color="auto"/>
        <w:bottom w:val="none" w:sz="0" w:space="0" w:color="auto"/>
        <w:right w:val="none" w:sz="0" w:space="0" w:color="auto"/>
      </w:divBdr>
    </w:div>
    <w:div w:id="1584">
      <w:marLeft w:val="0"/>
      <w:marRight w:val="0"/>
      <w:marTop w:val="0"/>
      <w:marBottom w:val="0"/>
      <w:divBdr>
        <w:top w:val="none" w:sz="0" w:space="0" w:color="auto"/>
        <w:left w:val="none" w:sz="0" w:space="0" w:color="auto"/>
        <w:bottom w:val="none" w:sz="0" w:space="0" w:color="auto"/>
        <w:right w:val="none" w:sz="0" w:space="0" w:color="auto"/>
      </w:divBdr>
    </w:div>
    <w:div w:id="1585">
      <w:marLeft w:val="0"/>
      <w:marRight w:val="0"/>
      <w:marTop w:val="0"/>
      <w:marBottom w:val="0"/>
      <w:divBdr>
        <w:top w:val="none" w:sz="0" w:space="0" w:color="auto"/>
        <w:left w:val="none" w:sz="0" w:space="0" w:color="auto"/>
        <w:bottom w:val="none" w:sz="0" w:space="0" w:color="auto"/>
        <w:right w:val="none" w:sz="0" w:space="0" w:color="auto"/>
      </w:divBdr>
    </w:div>
    <w:div w:id="1586">
      <w:marLeft w:val="0"/>
      <w:marRight w:val="0"/>
      <w:marTop w:val="0"/>
      <w:marBottom w:val="0"/>
      <w:divBdr>
        <w:top w:val="none" w:sz="0" w:space="0" w:color="auto"/>
        <w:left w:val="none" w:sz="0" w:space="0" w:color="auto"/>
        <w:bottom w:val="none" w:sz="0" w:space="0" w:color="auto"/>
        <w:right w:val="none" w:sz="0" w:space="0" w:color="auto"/>
      </w:divBdr>
    </w:div>
    <w:div w:id="1587">
      <w:marLeft w:val="0"/>
      <w:marRight w:val="0"/>
      <w:marTop w:val="0"/>
      <w:marBottom w:val="0"/>
      <w:divBdr>
        <w:top w:val="none" w:sz="0" w:space="0" w:color="auto"/>
        <w:left w:val="none" w:sz="0" w:space="0" w:color="auto"/>
        <w:bottom w:val="none" w:sz="0" w:space="0" w:color="auto"/>
        <w:right w:val="none" w:sz="0" w:space="0" w:color="auto"/>
      </w:divBdr>
    </w:div>
    <w:div w:id="1588">
      <w:marLeft w:val="0"/>
      <w:marRight w:val="0"/>
      <w:marTop w:val="0"/>
      <w:marBottom w:val="0"/>
      <w:divBdr>
        <w:top w:val="none" w:sz="0" w:space="0" w:color="auto"/>
        <w:left w:val="none" w:sz="0" w:space="0" w:color="auto"/>
        <w:bottom w:val="none" w:sz="0" w:space="0" w:color="auto"/>
        <w:right w:val="none" w:sz="0" w:space="0" w:color="auto"/>
      </w:divBdr>
    </w:div>
    <w:div w:id="1589">
      <w:marLeft w:val="0"/>
      <w:marRight w:val="0"/>
      <w:marTop w:val="0"/>
      <w:marBottom w:val="0"/>
      <w:divBdr>
        <w:top w:val="none" w:sz="0" w:space="0" w:color="auto"/>
        <w:left w:val="none" w:sz="0" w:space="0" w:color="auto"/>
        <w:bottom w:val="none" w:sz="0" w:space="0" w:color="auto"/>
        <w:right w:val="none" w:sz="0" w:space="0" w:color="auto"/>
      </w:divBdr>
    </w:div>
    <w:div w:id="1590">
      <w:marLeft w:val="0"/>
      <w:marRight w:val="0"/>
      <w:marTop w:val="0"/>
      <w:marBottom w:val="0"/>
      <w:divBdr>
        <w:top w:val="none" w:sz="0" w:space="0" w:color="auto"/>
        <w:left w:val="none" w:sz="0" w:space="0" w:color="auto"/>
        <w:bottom w:val="none" w:sz="0" w:space="0" w:color="auto"/>
        <w:right w:val="none" w:sz="0" w:space="0" w:color="auto"/>
      </w:divBdr>
    </w:div>
    <w:div w:id="1591">
      <w:marLeft w:val="0"/>
      <w:marRight w:val="0"/>
      <w:marTop w:val="0"/>
      <w:marBottom w:val="0"/>
      <w:divBdr>
        <w:top w:val="none" w:sz="0" w:space="0" w:color="auto"/>
        <w:left w:val="none" w:sz="0" w:space="0" w:color="auto"/>
        <w:bottom w:val="none" w:sz="0" w:space="0" w:color="auto"/>
        <w:right w:val="none" w:sz="0" w:space="0" w:color="auto"/>
      </w:divBdr>
    </w:div>
    <w:div w:id="1592">
      <w:marLeft w:val="0"/>
      <w:marRight w:val="0"/>
      <w:marTop w:val="0"/>
      <w:marBottom w:val="0"/>
      <w:divBdr>
        <w:top w:val="none" w:sz="0" w:space="0" w:color="auto"/>
        <w:left w:val="none" w:sz="0" w:space="0" w:color="auto"/>
        <w:bottom w:val="none" w:sz="0" w:space="0" w:color="auto"/>
        <w:right w:val="none" w:sz="0" w:space="0" w:color="auto"/>
      </w:divBdr>
    </w:div>
    <w:div w:id="1593">
      <w:marLeft w:val="0"/>
      <w:marRight w:val="0"/>
      <w:marTop w:val="0"/>
      <w:marBottom w:val="0"/>
      <w:divBdr>
        <w:top w:val="none" w:sz="0" w:space="0" w:color="auto"/>
        <w:left w:val="none" w:sz="0" w:space="0" w:color="auto"/>
        <w:bottom w:val="none" w:sz="0" w:space="0" w:color="auto"/>
        <w:right w:val="none" w:sz="0" w:space="0" w:color="auto"/>
      </w:divBdr>
    </w:div>
    <w:div w:id="1594">
      <w:marLeft w:val="0"/>
      <w:marRight w:val="0"/>
      <w:marTop w:val="0"/>
      <w:marBottom w:val="0"/>
      <w:divBdr>
        <w:top w:val="none" w:sz="0" w:space="0" w:color="auto"/>
        <w:left w:val="none" w:sz="0" w:space="0" w:color="auto"/>
        <w:bottom w:val="none" w:sz="0" w:space="0" w:color="auto"/>
        <w:right w:val="none" w:sz="0" w:space="0" w:color="auto"/>
      </w:divBdr>
    </w:div>
    <w:div w:id="1595">
      <w:marLeft w:val="0"/>
      <w:marRight w:val="0"/>
      <w:marTop w:val="0"/>
      <w:marBottom w:val="0"/>
      <w:divBdr>
        <w:top w:val="none" w:sz="0" w:space="0" w:color="auto"/>
        <w:left w:val="none" w:sz="0" w:space="0" w:color="auto"/>
        <w:bottom w:val="none" w:sz="0" w:space="0" w:color="auto"/>
        <w:right w:val="none" w:sz="0" w:space="0" w:color="auto"/>
      </w:divBdr>
    </w:div>
    <w:div w:id="1596">
      <w:marLeft w:val="0"/>
      <w:marRight w:val="0"/>
      <w:marTop w:val="0"/>
      <w:marBottom w:val="0"/>
      <w:divBdr>
        <w:top w:val="none" w:sz="0" w:space="0" w:color="auto"/>
        <w:left w:val="none" w:sz="0" w:space="0" w:color="auto"/>
        <w:bottom w:val="none" w:sz="0" w:space="0" w:color="auto"/>
        <w:right w:val="none" w:sz="0" w:space="0" w:color="auto"/>
      </w:divBdr>
    </w:div>
    <w:div w:id="1597">
      <w:marLeft w:val="0"/>
      <w:marRight w:val="0"/>
      <w:marTop w:val="0"/>
      <w:marBottom w:val="0"/>
      <w:divBdr>
        <w:top w:val="none" w:sz="0" w:space="0" w:color="auto"/>
        <w:left w:val="none" w:sz="0" w:space="0" w:color="auto"/>
        <w:bottom w:val="none" w:sz="0" w:space="0" w:color="auto"/>
        <w:right w:val="none" w:sz="0" w:space="0" w:color="auto"/>
      </w:divBdr>
    </w:div>
    <w:div w:id="1598">
      <w:marLeft w:val="0"/>
      <w:marRight w:val="0"/>
      <w:marTop w:val="0"/>
      <w:marBottom w:val="0"/>
      <w:divBdr>
        <w:top w:val="none" w:sz="0" w:space="0" w:color="auto"/>
        <w:left w:val="none" w:sz="0" w:space="0" w:color="auto"/>
        <w:bottom w:val="none" w:sz="0" w:space="0" w:color="auto"/>
        <w:right w:val="none" w:sz="0" w:space="0" w:color="auto"/>
      </w:divBdr>
    </w:div>
    <w:div w:id="1599">
      <w:marLeft w:val="0"/>
      <w:marRight w:val="0"/>
      <w:marTop w:val="0"/>
      <w:marBottom w:val="0"/>
      <w:divBdr>
        <w:top w:val="none" w:sz="0" w:space="0" w:color="auto"/>
        <w:left w:val="none" w:sz="0" w:space="0" w:color="auto"/>
        <w:bottom w:val="none" w:sz="0" w:space="0" w:color="auto"/>
        <w:right w:val="none" w:sz="0" w:space="0" w:color="auto"/>
      </w:divBdr>
    </w:div>
    <w:div w:id="1600">
      <w:marLeft w:val="0"/>
      <w:marRight w:val="0"/>
      <w:marTop w:val="0"/>
      <w:marBottom w:val="0"/>
      <w:divBdr>
        <w:top w:val="none" w:sz="0" w:space="0" w:color="auto"/>
        <w:left w:val="none" w:sz="0" w:space="0" w:color="auto"/>
        <w:bottom w:val="none" w:sz="0" w:space="0" w:color="auto"/>
        <w:right w:val="none" w:sz="0" w:space="0" w:color="auto"/>
      </w:divBdr>
    </w:div>
    <w:div w:id="1601">
      <w:marLeft w:val="0"/>
      <w:marRight w:val="0"/>
      <w:marTop w:val="0"/>
      <w:marBottom w:val="0"/>
      <w:divBdr>
        <w:top w:val="none" w:sz="0" w:space="0" w:color="auto"/>
        <w:left w:val="none" w:sz="0" w:space="0" w:color="auto"/>
        <w:bottom w:val="none" w:sz="0" w:space="0" w:color="auto"/>
        <w:right w:val="none" w:sz="0" w:space="0" w:color="auto"/>
      </w:divBdr>
    </w:div>
    <w:div w:id="1602">
      <w:marLeft w:val="0"/>
      <w:marRight w:val="0"/>
      <w:marTop w:val="0"/>
      <w:marBottom w:val="0"/>
      <w:divBdr>
        <w:top w:val="none" w:sz="0" w:space="0" w:color="auto"/>
        <w:left w:val="none" w:sz="0" w:space="0" w:color="auto"/>
        <w:bottom w:val="none" w:sz="0" w:space="0" w:color="auto"/>
        <w:right w:val="none" w:sz="0" w:space="0" w:color="auto"/>
      </w:divBdr>
    </w:div>
    <w:div w:id="1603">
      <w:marLeft w:val="0"/>
      <w:marRight w:val="0"/>
      <w:marTop w:val="0"/>
      <w:marBottom w:val="0"/>
      <w:divBdr>
        <w:top w:val="none" w:sz="0" w:space="0" w:color="auto"/>
        <w:left w:val="none" w:sz="0" w:space="0" w:color="auto"/>
        <w:bottom w:val="none" w:sz="0" w:space="0" w:color="auto"/>
        <w:right w:val="none" w:sz="0" w:space="0" w:color="auto"/>
      </w:divBdr>
    </w:div>
    <w:div w:id="1604">
      <w:marLeft w:val="0"/>
      <w:marRight w:val="0"/>
      <w:marTop w:val="0"/>
      <w:marBottom w:val="0"/>
      <w:divBdr>
        <w:top w:val="none" w:sz="0" w:space="0" w:color="auto"/>
        <w:left w:val="none" w:sz="0" w:space="0" w:color="auto"/>
        <w:bottom w:val="none" w:sz="0" w:space="0" w:color="auto"/>
        <w:right w:val="none" w:sz="0" w:space="0" w:color="auto"/>
      </w:divBdr>
    </w:div>
    <w:div w:id="1605">
      <w:marLeft w:val="0"/>
      <w:marRight w:val="0"/>
      <w:marTop w:val="0"/>
      <w:marBottom w:val="0"/>
      <w:divBdr>
        <w:top w:val="none" w:sz="0" w:space="0" w:color="auto"/>
        <w:left w:val="none" w:sz="0" w:space="0" w:color="auto"/>
        <w:bottom w:val="none" w:sz="0" w:space="0" w:color="auto"/>
        <w:right w:val="none" w:sz="0" w:space="0" w:color="auto"/>
      </w:divBdr>
    </w:div>
    <w:div w:id="1606">
      <w:marLeft w:val="0"/>
      <w:marRight w:val="0"/>
      <w:marTop w:val="0"/>
      <w:marBottom w:val="0"/>
      <w:divBdr>
        <w:top w:val="none" w:sz="0" w:space="0" w:color="auto"/>
        <w:left w:val="none" w:sz="0" w:space="0" w:color="auto"/>
        <w:bottom w:val="none" w:sz="0" w:space="0" w:color="auto"/>
        <w:right w:val="none" w:sz="0" w:space="0" w:color="auto"/>
      </w:divBdr>
    </w:div>
    <w:div w:id="1607">
      <w:marLeft w:val="0"/>
      <w:marRight w:val="0"/>
      <w:marTop w:val="0"/>
      <w:marBottom w:val="0"/>
      <w:divBdr>
        <w:top w:val="none" w:sz="0" w:space="0" w:color="auto"/>
        <w:left w:val="none" w:sz="0" w:space="0" w:color="auto"/>
        <w:bottom w:val="none" w:sz="0" w:space="0" w:color="auto"/>
        <w:right w:val="none" w:sz="0" w:space="0" w:color="auto"/>
      </w:divBdr>
    </w:div>
    <w:div w:id="1608">
      <w:marLeft w:val="0"/>
      <w:marRight w:val="0"/>
      <w:marTop w:val="0"/>
      <w:marBottom w:val="0"/>
      <w:divBdr>
        <w:top w:val="none" w:sz="0" w:space="0" w:color="auto"/>
        <w:left w:val="none" w:sz="0" w:space="0" w:color="auto"/>
        <w:bottom w:val="none" w:sz="0" w:space="0" w:color="auto"/>
        <w:right w:val="none" w:sz="0" w:space="0" w:color="auto"/>
      </w:divBdr>
    </w:div>
    <w:div w:id="1609">
      <w:marLeft w:val="0"/>
      <w:marRight w:val="0"/>
      <w:marTop w:val="0"/>
      <w:marBottom w:val="0"/>
      <w:divBdr>
        <w:top w:val="none" w:sz="0" w:space="0" w:color="auto"/>
        <w:left w:val="none" w:sz="0" w:space="0" w:color="auto"/>
        <w:bottom w:val="none" w:sz="0" w:space="0" w:color="auto"/>
        <w:right w:val="none" w:sz="0" w:space="0" w:color="auto"/>
      </w:divBdr>
    </w:div>
    <w:div w:id="1610">
      <w:marLeft w:val="0"/>
      <w:marRight w:val="0"/>
      <w:marTop w:val="0"/>
      <w:marBottom w:val="0"/>
      <w:divBdr>
        <w:top w:val="none" w:sz="0" w:space="0" w:color="auto"/>
        <w:left w:val="none" w:sz="0" w:space="0" w:color="auto"/>
        <w:bottom w:val="none" w:sz="0" w:space="0" w:color="auto"/>
        <w:right w:val="none" w:sz="0" w:space="0" w:color="auto"/>
      </w:divBdr>
    </w:div>
    <w:div w:id="1611">
      <w:marLeft w:val="0"/>
      <w:marRight w:val="0"/>
      <w:marTop w:val="0"/>
      <w:marBottom w:val="0"/>
      <w:divBdr>
        <w:top w:val="none" w:sz="0" w:space="0" w:color="auto"/>
        <w:left w:val="none" w:sz="0" w:space="0" w:color="auto"/>
        <w:bottom w:val="none" w:sz="0" w:space="0" w:color="auto"/>
        <w:right w:val="none" w:sz="0" w:space="0" w:color="auto"/>
      </w:divBdr>
    </w:div>
    <w:div w:id="1612">
      <w:marLeft w:val="0"/>
      <w:marRight w:val="0"/>
      <w:marTop w:val="0"/>
      <w:marBottom w:val="0"/>
      <w:divBdr>
        <w:top w:val="none" w:sz="0" w:space="0" w:color="auto"/>
        <w:left w:val="none" w:sz="0" w:space="0" w:color="auto"/>
        <w:bottom w:val="none" w:sz="0" w:space="0" w:color="auto"/>
        <w:right w:val="none" w:sz="0" w:space="0" w:color="auto"/>
      </w:divBdr>
    </w:div>
    <w:div w:id="1613">
      <w:marLeft w:val="0"/>
      <w:marRight w:val="0"/>
      <w:marTop w:val="0"/>
      <w:marBottom w:val="0"/>
      <w:divBdr>
        <w:top w:val="none" w:sz="0" w:space="0" w:color="auto"/>
        <w:left w:val="none" w:sz="0" w:space="0" w:color="auto"/>
        <w:bottom w:val="none" w:sz="0" w:space="0" w:color="auto"/>
        <w:right w:val="none" w:sz="0" w:space="0" w:color="auto"/>
      </w:divBdr>
    </w:div>
    <w:div w:id="1614">
      <w:marLeft w:val="0"/>
      <w:marRight w:val="0"/>
      <w:marTop w:val="0"/>
      <w:marBottom w:val="0"/>
      <w:divBdr>
        <w:top w:val="none" w:sz="0" w:space="0" w:color="auto"/>
        <w:left w:val="none" w:sz="0" w:space="0" w:color="auto"/>
        <w:bottom w:val="none" w:sz="0" w:space="0" w:color="auto"/>
        <w:right w:val="none" w:sz="0" w:space="0" w:color="auto"/>
      </w:divBdr>
    </w:div>
    <w:div w:id="1615">
      <w:marLeft w:val="0"/>
      <w:marRight w:val="0"/>
      <w:marTop w:val="0"/>
      <w:marBottom w:val="0"/>
      <w:divBdr>
        <w:top w:val="none" w:sz="0" w:space="0" w:color="auto"/>
        <w:left w:val="none" w:sz="0" w:space="0" w:color="auto"/>
        <w:bottom w:val="none" w:sz="0" w:space="0" w:color="auto"/>
        <w:right w:val="none" w:sz="0" w:space="0" w:color="auto"/>
      </w:divBdr>
    </w:div>
    <w:div w:id="1616">
      <w:marLeft w:val="0"/>
      <w:marRight w:val="0"/>
      <w:marTop w:val="0"/>
      <w:marBottom w:val="0"/>
      <w:divBdr>
        <w:top w:val="none" w:sz="0" w:space="0" w:color="auto"/>
        <w:left w:val="none" w:sz="0" w:space="0" w:color="auto"/>
        <w:bottom w:val="none" w:sz="0" w:space="0" w:color="auto"/>
        <w:right w:val="none" w:sz="0" w:space="0" w:color="auto"/>
      </w:divBdr>
    </w:div>
    <w:div w:id="1617">
      <w:marLeft w:val="0"/>
      <w:marRight w:val="0"/>
      <w:marTop w:val="0"/>
      <w:marBottom w:val="0"/>
      <w:divBdr>
        <w:top w:val="none" w:sz="0" w:space="0" w:color="auto"/>
        <w:left w:val="none" w:sz="0" w:space="0" w:color="auto"/>
        <w:bottom w:val="none" w:sz="0" w:space="0" w:color="auto"/>
        <w:right w:val="none" w:sz="0" w:space="0" w:color="auto"/>
      </w:divBdr>
    </w:div>
    <w:div w:id="1618">
      <w:marLeft w:val="0"/>
      <w:marRight w:val="0"/>
      <w:marTop w:val="0"/>
      <w:marBottom w:val="0"/>
      <w:divBdr>
        <w:top w:val="none" w:sz="0" w:space="0" w:color="auto"/>
        <w:left w:val="none" w:sz="0" w:space="0" w:color="auto"/>
        <w:bottom w:val="none" w:sz="0" w:space="0" w:color="auto"/>
        <w:right w:val="none" w:sz="0" w:space="0" w:color="auto"/>
      </w:divBdr>
    </w:div>
    <w:div w:id="1619">
      <w:marLeft w:val="0"/>
      <w:marRight w:val="0"/>
      <w:marTop w:val="0"/>
      <w:marBottom w:val="0"/>
      <w:divBdr>
        <w:top w:val="none" w:sz="0" w:space="0" w:color="auto"/>
        <w:left w:val="none" w:sz="0" w:space="0" w:color="auto"/>
        <w:bottom w:val="none" w:sz="0" w:space="0" w:color="auto"/>
        <w:right w:val="none" w:sz="0" w:space="0" w:color="auto"/>
      </w:divBdr>
    </w:div>
    <w:div w:id="1620">
      <w:marLeft w:val="0"/>
      <w:marRight w:val="0"/>
      <w:marTop w:val="0"/>
      <w:marBottom w:val="0"/>
      <w:divBdr>
        <w:top w:val="none" w:sz="0" w:space="0" w:color="auto"/>
        <w:left w:val="none" w:sz="0" w:space="0" w:color="auto"/>
        <w:bottom w:val="none" w:sz="0" w:space="0" w:color="auto"/>
        <w:right w:val="none" w:sz="0" w:space="0" w:color="auto"/>
      </w:divBdr>
    </w:div>
    <w:div w:id="1621">
      <w:marLeft w:val="0"/>
      <w:marRight w:val="0"/>
      <w:marTop w:val="0"/>
      <w:marBottom w:val="0"/>
      <w:divBdr>
        <w:top w:val="none" w:sz="0" w:space="0" w:color="auto"/>
        <w:left w:val="none" w:sz="0" w:space="0" w:color="auto"/>
        <w:bottom w:val="none" w:sz="0" w:space="0" w:color="auto"/>
        <w:right w:val="none" w:sz="0" w:space="0" w:color="auto"/>
      </w:divBdr>
    </w:div>
    <w:div w:id="1622">
      <w:marLeft w:val="0"/>
      <w:marRight w:val="0"/>
      <w:marTop w:val="0"/>
      <w:marBottom w:val="0"/>
      <w:divBdr>
        <w:top w:val="none" w:sz="0" w:space="0" w:color="auto"/>
        <w:left w:val="none" w:sz="0" w:space="0" w:color="auto"/>
        <w:bottom w:val="none" w:sz="0" w:space="0" w:color="auto"/>
        <w:right w:val="none" w:sz="0" w:space="0" w:color="auto"/>
      </w:divBdr>
    </w:div>
    <w:div w:id="1623">
      <w:marLeft w:val="0"/>
      <w:marRight w:val="0"/>
      <w:marTop w:val="0"/>
      <w:marBottom w:val="0"/>
      <w:divBdr>
        <w:top w:val="none" w:sz="0" w:space="0" w:color="auto"/>
        <w:left w:val="none" w:sz="0" w:space="0" w:color="auto"/>
        <w:bottom w:val="none" w:sz="0" w:space="0" w:color="auto"/>
        <w:right w:val="none" w:sz="0" w:space="0" w:color="auto"/>
      </w:divBdr>
    </w:div>
    <w:div w:id="1624">
      <w:marLeft w:val="0"/>
      <w:marRight w:val="0"/>
      <w:marTop w:val="0"/>
      <w:marBottom w:val="0"/>
      <w:divBdr>
        <w:top w:val="none" w:sz="0" w:space="0" w:color="auto"/>
        <w:left w:val="none" w:sz="0" w:space="0" w:color="auto"/>
        <w:bottom w:val="none" w:sz="0" w:space="0" w:color="auto"/>
        <w:right w:val="none" w:sz="0" w:space="0" w:color="auto"/>
      </w:divBdr>
    </w:div>
    <w:div w:id="1625">
      <w:marLeft w:val="0"/>
      <w:marRight w:val="0"/>
      <w:marTop w:val="0"/>
      <w:marBottom w:val="0"/>
      <w:divBdr>
        <w:top w:val="none" w:sz="0" w:space="0" w:color="auto"/>
        <w:left w:val="none" w:sz="0" w:space="0" w:color="auto"/>
        <w:bottom w:val="none" w:sz="0" w:space="0" w:color="auto"/>
        <w:right w:val="none" w:sz="0" w:space="0" w:color="auto"/>
      </w:divBdr>
    </w:div>
    <w:div w:id="1627">
      <w:marLeft w:val="0"/>
      <w:marRight w:val="0"/>
      <w:marTop w:val="0"/>
      <w:marBottom w:val="0"/>
      <w:divBdr>
        <w:top w:val="none" w:sz="0" w:space="0" w:color="auto"/>
        <w:left w:val="none" w:sz="0" w:space="0" w:color="auto"/>
        <w:bottom w:val="none" w:sz="0" w:space="0" w:color="auto"/>
        <w:right w:val="none" w:sz="0" w:space="0" w:color="auto"/>
      </w:divBdr>
    </w:div>
    <w:div w:id="1628">
      <w:marLeft w:val="0"/>
      <w:marRight w:val="0"/>
      <w:marTop w:val="0"/>
      <w:marBottom w:val="0"/>
      <w:divBdr>
        <w:top w:val="none" w:sz="0" w:space="0" w:color="auto"/>
        <w:left w:val="none" w:sz="0" w:space="0" w:color="auto"/>
        <w:bottom w:val="none" w:sz="0" w:space="0" w:color="auto"/>
        <w:right w:val="none" w:sz="0" w:space="0" w:color="auto"/>
      </w:divBdr>
    </w:div>
    <w:div w:id="1629">
      <w:marLeft w:val="0"/>
      <w:marRight w:val="0"/>
      <w:marTop w:val="0"/>
      <w:marBottom w:val="0"/>
      <w:divBdr>
        <w:top w:val="none" w:sz="0" w:space="0" w:color="auto"/>
        <w:left w:val="none" w:sz="0" w:space="0" w:color="auto"/>
        <w:bottom w:val="none" w:sz="0" w:space="0" w:color="auto"/>
        <w:right w:val="none" w:sz="0" w:space="0" w:color="auto"/>
      </w:divBdr>
      <w:divsChild>
        <w:div w:id="2047">
          <w:marLeft w:val="0"/>
          <w:marRight w:val="0"/>
          <w:marTop w:val="0"/>
          <w:marBottom w:val="0"/>
          <w:divBdr>
            <w:top w:val="none" w:sz="0" w:space="0" w:color="auto"/>
            <w:left w:val="none" w:sz="0" w:space="0" w:color="auto"/>
            <w:bottom w:val="none" w:sz="0" w:space="0" w:color="auto"/>
            <w:right w:val="none" w:sz="0" w:space="0" w:color="auto"/>
          </w:divBdr>
          <w:divsChild>
            <w:div w:id="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
      <w:marLeft w:val="0"/>
      <w:marRight w:val="0"/>
      <w:marTop w:val="0"/>
      <w:marBottom w:val="0"/>
      <w:divBdr>
        <w:top w:val="none" w:sz="0" w:space="0" w:color="auto"/>
        <w:left w:val="none" w:sz="0" w:space="0" w:color="auto"/>
        <w:bottom w:val="none" w:sz="0" w:space="0" w:color="auto"/>
        <w:right w:val="none" w:sz="0" w:space="0" w:color="auto"/>
      </w:divBdr>
    </w:div>
    <w:div w:id="1631">
      <w:marLeft w:val="0"/>
      <w:marRight w:val="0"/>
      <w:marTop w:val="0"/>
      <w:marBottom w:val="0"/>
      <w:divBdr>
        <w:top w:val="none" w:sz="0" w:space="0" w:color="auto"/>
        <w:left w:val="none" w:sz="0" w:space="0" w:color="auto"/>
        <w:bottom w:val="none" w:sz="0" w:space="0" w:color="auto"/>
        <w:right w:val="none" w:sz="0" w:space="0" w:color="auto"/>
      </w:divBdr>
    </w:div>
    <w:div w:id="1632">
      <w:marLeft w:val="0"/>
      <w:marRight w:val="0"/>
      <w:marTop w:val="0"/>
      <w:marBottom w:val="0"/>
      <w:divBdr>
        <w:top w:val="none" w:sz="0" w:space="0" w:color="auto"/>
        <w:left w:val="none" w:sz="0" w:space="0" w:color="auto"/>
        <w:bottom w:val="none" w:sz="0" w:space="0" w:color="auto"/>
        <w:right w:val="none" w:sz="0" w:space="0" w:color="auto"/>
      </w:divBdr>
    </w:div>
    <w:div w:id="1633">
      <w:marLeft w:val="0"/>
      <w:marRight w:val="0"/>
      <w:marTop w:val="0"/>
      <w:marBottom w:val="0"/>
      <w:divBdr>
        <w:top w:val="none" w:sz="0" w:space="0" w:color="auto"/>
        <w:left w:val="none" w:sz="0" w:space="0" w:color="auto"/>
        <w:bottom w:val="none" w:sz="0" w:space="0" w:color="auto"/>
        <w:right w:val="none" w:sz="0" w:space="0" w:color="auto"/>
      </w:divBdr>
    </w:div>
    <w:div w:id="1634">
      <w:marLeft w:val="0"/>
      <w:marRight w:val="0"/>
      <w:marTop w:val="0"/>
      <w:marBottom w:val="0"/>
      <w:divBdr>
        <w:top w:val="none" w:sz="0" w:space="0" w:color="auto"/>
        <w:left w:val="none" w:sz="0" w:space="0" w:color="auto"/>
        <w:bottom w:val="none" w:sz="0" w:space="0" w:color="auto"/>
        <w:right w:val="none" w:sz="0" w:space="0" w:color="auto"/>
      </w:divBdr>
    </w:div>
    <w:div w:id="1635">
      <w:marLeft w:val="0"/>
      <w:marRight w:val="0"/>
      <w:marTop w:val="0"/>
      <w:marBottom w:val="0"/>
      <w:divBdr>
        <w:top w:val="none" w:sz="0" w:space="0" w:color="auto"/>
        <w:left w:val="none" w:sz="0" w:space="0" w:color="auto"/>
        <w:bottom w:val="none" w:sz="0" w:space="0" w:color="auto"/>
        <w:right w:val="none" w:sz="0" w:space="0" w:color="auto"/>
      </w:divBdr>
    </w:div>
    <w:div w:id="1636">
      <w:marLeft w:val="0"/>
      <w:marRight w:val="0"/>
      <w:marTop w:val="0"/>
      <w:marBottom w:val="0"/>
      <w:divBdr>
        <w:top w:val="none" w:sz="0" w:space="0" w:color="auto"/>
        <w:left w:val="none" w:sz="0" w:space="0" w:color="auto"/>
        <w:bottom w:val="none" w:sz="0" w:space="0" w:color="auto"/>
        <w:right w:val="none" w:sz="0" w:space="0" w:color="auto"/>
      </w:divBdr>
    </w:div>
    <w:div w:id="1637">
      <w:marLeft w:val="0"/>
      <w:marRight w:val="0"/>
      <w:marTop w:val="0"/>
      <w:marBottom w:val="0"/>
      <w:divBdr>
        <w:top w:val="none" w:sz="0" w:space="0" w:color="auto"/>
        <w:left w:val="none" w:sz="0" w:space="0" w:color="auto"/>
        <w:bottom w:val="none" w:sz="0" w:space="0" w:color="auto"/>
        <w:right w:val="none" w:sz="0" w:space="0" w:color="auto"/>
      </w:divBdr>
    </w:div>
    <w:div w:id="1638">
      <w:marLeft w:val="0"/>
      <w:marRight w:val="0"/>
      <w:marTop w:val="0"/>
      <w:marBottom w:val="0"/>
      <w:divBdr>
        <w:top w:val="none" w:sz="0" w:space="0" w:color="auto"/>
        <w:left w:val="none" w:sz="0" w:space="0" w:color="auto"/>
        <w:bottom w:val="none" w:sz="0" w:space="0" w:color="auto"/>
        <w:right w:val="none" w:sz="0" w:space="0" w:color="auto"/>
      </w:divBdr>
    </w:div>
    <w:div w:id="1639">
      <w:marLeft w:val="0"/>
      <w:marRight w:val="0"/>
      <w:marTop w:val="0"/>
      <w:marBottom w:val="0"/>
      <w:divBdr>
        <w:top w:val="none" w:sz="0" w:space="0" w:color="auto"/>
        <w:left w:val="none" w:sz="0" w:space="0" w:color="auto"/>
        <w:bottom w:val="none" w:sz="0" w:space="0" w:color="auto"/>
        <w:right w:val="none" w:sz="0" w:space="0" w:color="auto"/>
      </w:divBdr>
    </w:div>
    <w:div w:id="1640">
      <w:marLeft w:val="0"/>
      <w:marRight w:val="0"/>
      <w:marTop w:val="0"/>
      <w:marBottom w:val="0"/>
      <w:divBdr>
        <w:top w:val="none" w:sz="0" w:space="0" w:color="auto"/>
        <w:left w:val="none" w:sz="0" w:space="0" w:color="auto"/>
        <w:bottom w:val="none" w:sz="0" w:space="0" w:color="auto"/>
        <w:right w:val="none" w:sz="0" w:space="0" w:color="auto"/>
      </w:divBdr>
    </w:div>
    <w:div w:id="1641">
      <w:marLeft w:val="0"/>
      <w:marRight w:val="0"/>
      <w:marTop w:val="0"/>
      <w:marBottom w:val="0"/>
      <w:divBdr>
        <w:top w:val="none" w:sz="0" w:space="0" w:color="auto"/>
        <w:left w:val="none" w:sz="0" w:space="0" w:color="auto"/>
        <w:bottom w:val="none" w:sz="0" w:space="0" w:color="auto"/>
        <w:right w:val="none" w:sz="0" w:space="0" w:color="auto"/>
      </w:divBdr>
    </w:div>
    <w:div w:id="1642">
      <w:marLeft w:val="0"/>
      <w:marRight w:val="0"/>
      <w:marTop w:val="0"/>
      <w:marBottom w:val="0"/>
      <w:divBdr>
        <w:top w:val="none" w:sz="0" w:space="0" w:color="auto"/>
        <w:left w:val="none" w:sz="0" w:space="0" w:color="auto"/>
        <w:bottom w:val="none" w:sz="0" w:space="0" w:color="auto"/>
        <w:right w:val="none" w:sz="0" w:space="0" w:color="auto"/>
      </w:divBdr>
    </w:div>
    <w:div w:id="1643">
      <w:marLeft w:val="0"/>
      <w:marRight w:val="0"/>
      <w:marTop w:val="0"/>
      <w:marBottom w:val="0"/>
      <w:divBdr>
        <w:top w:val="none" w:sz="0" w:space="0" w:color="auto"/>
        <w:left w:val="none" w:sz="0" w:space="0" w:color="auto"/>
        <w:bottom w:val="none" w:sz="0" w:space="0" w:color="auto"/>
        <w:right w:val="none" w:sz="0" w:space="0" w:color="auto"/>
      </w:divBdr>
    </w:div>
    <w:div w:id="1644">
      <w:marLeft w:val="0"/>
      <w:marRight w:val="0"/>
      <w:marTop w:val="0"/>
      <w:marBottom w:val="0"/>
      <w:divBdr>
        <w:top w:val="none" w:sz="0" w:space="0" w:color="auto"/>
        <w:left w:val="none" w:sz="0" w:space="0" w:color="auto"/>
        <w:bottom w:val="none" w:sz="0" w:space="0" w:color="auto"/>
        <w:right w:val="none" w:sz="0" w:space="0" w:color="auto"/>
      </w:divBdr>
    </w:div>
    <w:div w:id="1645">
      <w:marLeft w:val="0"/>
      <w:marRight w:val="0"/>
      <w:marTop w:val="0"/>
      <w:marBottom w:val="0"/>
      <w:divBdr>
        <w:top w:val="none" w:sz="0" w:space="0" w:color="auto"/>
        <w:left w:val="none" w:sz="0" w:space="0" w:color="auto"/>
        <w:bottom w:val="none" w:sz="0" w:space="0" w:color="auto"/>
        <w:right w:val="none" w:sz="0" w:space="0" w:color="auto"/>
      </w:divBdr>
    </w:div>
    <w:div w:id="1646">
      <w:marLeft w:val="0"/>
      <w:marRight w:val="0"/>
      <w:marTop w:val="0"/>
      <w:marBottom w:val="0"/>
      <w:divBdr>
        <w:top w:val="none" w:sz="0" w:space="0" w:color="auto"/>
        <w:left w:val="none" w:sz="0" w:space="0" w:color="auto"/>
        <w:bottom w:val="none" w:sz="0" w:space="0" w:color="auto"/>
        <w:right w:val="none" w:sz="0" w:space="0" w:color="auto"/>
      </w:divBdr>
    </w:div>
    <w:div w:id="1647">
      <w:marLeft w:val="0"/>
      <w:marRight w:val="0"/>
      <w:marTop w:val="0"/>
      <w:marBottom w:val="0"/>
      <w:divBdr>
        <w:top w:val="none" w:sz="0" w:space="0" w:color="auto"/>
        <w:left w:val="none" w:sz="0" w:space="0" w:color="auto"/>
        <w:bottom w:val="none" w:sz="0" w:space="0" w:color="auto"/>
        <w:right w:val="none" w:sz="0" w:space="0" w:color="auto"/>
      </w:divBdr>
    </w:div>
    <w:div w:id="1648">
      <w:marLeft w:val="0"/>
      <w:marRight w:val="0"/>
      <w:marTop w:val="0"/>
      <w:marBottom w:val="0"/>
      <w:divBdr>
        <w:top w:val="none" w:sz="0" w:space="0" w:color="auto"/>
        <w:left w:val="none" w:sz="0" w:space="0" w:color="auto"/>
        <w:bottom w:val="none" w:sz="0" w:space="0" w:color="auto"/>
        <w:right w:val="none" w:sz="0" w:space="0" w:color="auto"/>
      </w:divBdr>
    </w:div>
    <w:div w:id="1649">
      <w:marLeft w:val="0"/>
      <w:marRight w:val="0"/>
      <w:marTop w:val="0"/>
      <w:marBottom w:val="0"/>
      <w:divBdr>
        <w:top w:val="none" w:sz="0" w:space="0" w:color="auto"/>
        <w:left w:val="none" w:sz="0" w:space="0" w:color="auto"/>
        <w:bottom w:val="none" w:sz="0" w:space="0" w:color="auto"/>
        <w:right w:val="none" w:sz="0" w:space="0" w:color="auto"/>
      </w:divBdr>
    </w:div>
    <w:div w:id="1650">
      <w:marLeft w:val="0"/>
      <w:marRight w:val="0"/>
      <w:marTop w:val="0"/>
      <w:marBottom w:val="0"/>
      <w:divBdr>
        <w:top w:val="none" w:sz="0" w:space="0" w:color="auto"/>
        <w:left w:val="none" w:sz="0" w:space="0" w:color="auto"/>
        <w:bottom w:val="none" w:sz="0" w:space="0" w:color="auto"/>
        <w:right w:val="none" w:sz="0" w:space="0" w:color="auto"/>
      </w:divBdr>
    </w:div>
    <w:div w:id="1651">
      <w:marLeft w:val="0"/>
      <w:marRight w:val="0"/>
      <w:marTop w:val="0"/>
      <w:marBottom w:val="0"/>
      <w:divBdr>
        <w:top w:val="none" w:sz="0" w:space="0" w:color="auto"/>
        <w:left w:val="none" w:sz="0" w:space="0" w:color="auto"/>
        <w:bottom w:val="none" w:sz="0" w:space="0" w:color="auto"/>
        <w:right w:val="none" w:sz="0" w:space="0" w:color="auto"/>
      </w:divBdr>
    </w:div>
    <w:div w:id="1652">
      <w:marLeft w:val="0"/>
      <w:marRight w:val="0"/>
      <w:marTop w:val="0"/>
      <w:marBottom w:val="0"/>
      <w:divBdr>
        <w:top w:val="none" w:sz="0" w:space="0" w:color="auto"/>
        <w:left w:val="none" w:sz="0" w:space="0" w:color="auto"/>
        <w:bottom w:val="none" w:sz="0" w:space="0" w:color="auto"/>
        <w:right w:val="none" w:sz="0" w:space="0" w:color="auto"/>
      </w:divBdr>
    </w:div>
    <w:div w:id="1653">
      <w:marLeft w:val="0"/>
      <w:marRight w:val="0"/>
      <w:marTop w:val="0"/>
      <w:marBottom w:val="0"/>
      <w:divBdr>
        <w:top w:val="none" w:sz="0" w:space="0" w:color="auto"/>
        <w:left w:val="none" w:sz="0" w:space="0" w:color="auto"/>
        <w:bottom w:val="none" w:sz="0" w:space="0" w:color="auto"/>
        <w:right w:val="none" w:sz="0" w:space="0" w:color="auto"/>
      </w:divBdr>
    </w:div>
    <w:div w:id="1654">
      <w:marLeft w:val="0"/>
      <w:marRight w:val="0"/>
      <w:marTop w:val="0"/>
      <w:marBottom w:val="0"/>
      <w:divBdr>
        <w:top w:val="none" w:sz="0" w:space="0" w:color="auto"/>
        <w:left w:val="none" w:sz="0" w:space="0" w:color="auto"/>
        <w:bottom w:val="none" w:sz="0" w:space="0" w:color="auto"/>
        <w:right w:val="none" w:sz="0" w:space="0" w:color="auto"/>
      </w:divBdr>
    </w:div>
    <w:div w:id="1655">
      <w:marLeft w:val="0"/>
      <w:marRight w:val="0"/>
      <w:marTop w:val="0"/>
      <w:marBottom w:val="0"/>
      <w:divBdr>
        <w:top w:val="none" w:sz="0" w:space="0" w:color="auto"/>
        <w:left w:val="none" w:sz="0" w:space="0" w:color="auto"/>
        <w:bottom w:val="none" w:sz="0" w:space="0" w:color="auto"/>
        <w:right w:val="none" w:sz="0" w:space="0" w:color="auto"/>
      </w:divBdr>
    </w:div>
    <w:div w:id="1656">
      <w:marLeft w:val="0"/>
      <w:marRight w:val="0"/>
      <w:marTop w:val="0"/>
      <w:marBottom w:val="0"/>
      <w:divBdr>
        <w:top w:val="none" w:sz="0" w:space="0" w:color="auto"/>
        <w:left w:val="none" w:sz="0" w:space="0" w:color="auto"/>
        <w:bottom w:val="none" w:sz="0" w:space="0" w:color="auto"/>
        <w:right w:val="none" w:sz="0" w:space="0" w:color="auto"/>
      </w:divBdr>
    </w:div>
    <w:div w:id="1657">
      <w:marLeft w:val="0"/>
      <w:marRight w:val="0"/>
      <w:marTop w:val="0"/>
      <w:marBottom w:val="0"/>
      <w:divBdr>
        <w:top w:val="none" w:sz="0" w:space="0" w:color="auto"/>
        <w:left w:val="none" w:sz="0" w:space="0" w:color="auto"/>
        <w:bottom w:val="none" w:sz="0" w:space="0" w:color="auto"/>
        <w:right w:val="none" w:sz="0" w:space="0" w:color="auto"/>
      </w:divBdr>
    </w:div>
    <w:div w:id="1658">
      <w:marLeft w:val="0"/>
      <w:marRight w:val="0"/>
      <w:marTop w:val="0"/>
      <w:marBottom w:val="0"/>
      <w:divBdr>
        <w:top w:val="none" w:sz="0" w:space="0" w:color="auto"/>
        <w:left w:val="none" w:sz="0" w:space="0" w:color="auto"/>
        <w:bottom w:val="none" w:sz="0" w:space="0" w:color="auto"/>
        <w:right w:val="none" w:sz="0" w:space="0" w:color="auto"/>
      </w:divBdr>
    </w:div>
    <w:div w:id="1659">
      <w:marLeft w:val="0"/>
      <w:marRight w:val="0"/>
      <w:marTop w:val="0"/>
      <w:marBottom w:val="0"/>
      <w:divBdr>
        <w:top w:val="none" w:sz="0" w:space="0" w:color="auto"/>
        <w:left w:val="none" w:sz="0" w:space="0" w:color="auto"/>
        <w:bottom w:val="none" w:sz="0" w:space="0" w:color="auto"/>
        <w:right w:val="none" w:sz="0" w:space="0" w:color="auto"/>
      </w:divBdr>
    </w:div>
    <w:div w:id="1660">
      <w:marLeft w:val="0"/>
      <w:marRight w:val="0"/>
      <w:marTop w:val="0"/>
      <w:marBottom w:val="0"/>
      <w:divBdr>
        <w:top w:val="none" w:sz="0" w:space="0" w:color="auto"/>
        <w:left w:val="none" w:sz="0" w:space="0" w:color="auto"/>
        <w:bottom w:val="none" w:sz="0" w:space="0" w:color="auto"/>
        <w:right w:val="none" w:sz="0" w:space="0" w:color="auto"/>
      </w:divBdr>
    </w:div>
    <w:div w:id="1661">
      <w:marLeft w:val="0"/>
      <w:marRight w:val="0"/>
      <w:marTop w:val="0"/>
      <w:marBottom w:val="0"/>
      <w:divBdr>
        <w:top w:val="none" w:sz="0" w:space="0" w:color="auto"/>
        <w:left w:val="none" w:sz="0" w:space="0" w:color="auto"/>
        <w:bottom w:val="none" w:sz="0" w:space="0" w:color="auto"/>
        <w:right w:val="none" w:sz="0" w:space="0" w:color="auto"/>
      </w:divBdr>
    </w:div>
    <w:div w:id="1662">
      <w:marLeft w:val="0"/>
      <w:marRight w:val="0"/>
      <w:marTop w:val="0"/>
      <w:marBottom w:val="0"/>
      <w:divBdr>
        <w:top w:val="none" w:sz="0" w:space="0" w:color="auto"/>
        <w:left w:val="none" w:sz="0" w:space="0" w:color="auto"/>
        <w:bottom w:val="none" w:sz="0" w:space="0" w:color="auto"/>
        <w:right w:val="none" w:sz="0" w:space="0" w:color="auto"/>
      </w:divBdr>
    </w:div>
    <w:div w:id="1663">
      <w:marLeft w:val="0"/>
      <w:marRight w:val="0"/>
      <w:marTop w:val="0"/>
      <w:marBottom w:val="0"/>
      <w:divBdr>
        <w:top w:val="none" w:sz="0" w:space="0" w:color="auto"/>
        <w:left w:val="none" w:sz="0" w:space="0" w:color="auto"/>
        <w:bottom w:val="none" w:sz="0" w:space="0" w:color="auto"/>
        <w:right w:val="none" w:sz="0" w:space="0" w:color="auto"/>
      </w:divBdr>
    </w:div>
    <w:div w:id="1664">
      <w:marLeft w:val="0"/>
      <w:marRight w:val="0"/>
      <w:marTop w:val="0"/>
      <w:marBottom w:val="0"/>
      <w:divBdr>
        <w:top w:val="none" w:sz="0" w:space="0" w:color="auto"/>
        <w:left w:val="none" w:sz="0" w:space="0" w:color="auto"/>
        <w:bottom w:val="none" w:sz="0" w:space="0" w:color="auto"/>
        <w:right w:val="none" w:sz="0" w:space="0" w:color="auto"/>
      </w:divBdr>
    </w:div>
    <w:div w:id="1665">
      <w:marLeft w:val="0"/>
      <w:marRight w:val="0"/>
      <w:marTop w:val="0"/>
      <w:marBottom w:val="0"/>
      <w:divBdr>
        <w:top w:val="none" w:sz="0" w:space="0" w:color="auto"/>
        <w:left w:val="none" w:sz="0" w:space="0" w:color="auto"/>
        <w:bottom w:val="none" w:sz="0" w:space="0" w:color="auto"/>
        <w:right w:val="none" w:sz="0" w:space="0" w:color="auto"/>
      </w:divBdr>
    </w:div>
    <w:div w:id="1666">
      <w:marLeft w:val="0"/>
      <w:marRight w:val="0"/>
      <w:marTop w:val="0"/>
      <w:marBottom w:val="0"/>
      <w:divBdr>
        <w:top w:val="none" w:sz="0" w:space="0" w:color="auto"/>
        <w:left w:val="none" w:sz="0" w:space="0" w:color="auto"/>
        <w:bottom w:val="none" w:sz="0" w:space="0" w:color="auto"/>
        <w:right w:val="none" w:sz="0" w:space="0" w:color="auto"/>
      </w:divBdr>
    </w:div>
    <w:div w:id="1667">
      <w:marLeft w:val="0"/>
      <w:marRight w:val="0"/>
      <w:marTop w:val="0"/>
      <w:marBottom w:val="0"/>
      <w:divBdr>
        <w:top w:val="none" w:sz="0" w:space="0" w:color="auto"/>
        <w:left w:val="none" w:sz="0" w:space="0" w:color="auto"/>
        <w:bottom w:val="none" w:sz="0" w:space="0" w:color="auto"/>
        <w:right w:val="none" w:sz="0" w:space="0" w:color="auto"/>
      </w:divBdr>
    </w:div>
    <w:div w:id="1668">
      <w:marLeft w:val="0"/>
      <w:marRight w:val="0"/>
      <w:marTop w:val="0"/>
      <w:marBottom w:val="0"/>
      <w:divBdr>
        <w:top w:val="none" w:sz="0" w:space="0" w:color="auto"/>
        <w:left w:val="none" w:sz="0" w:space="0" w:color="auto"/>
        <w:bottom w:val="none" w:sz="0" w:space="0" w:color="auto"/>
        <w:right w:val="none" w:sz="0" w:space="0" w:color="auto"/>
      </w:divBdr>
    </w:div>
    <w:div w:id="1669">
      <w:marLeft w:val="0"/>
      <w:marRight w:val="0"/>
      <w:marTop w:val="0"/>
      <w:marBottom w:val="0"/>
      <w:divBdr>
        <w:top w:val="none" w:sz="0" w:space="0" w:color="auto"/>
        <w:left w:val="none" w:sz="0" w:space="0" w:color="auto"/>
        <w:bottom w:val="none" w:sz="0" w:space="0" w:color="auto"/>
        <w:right w:val="none" w:sz="0" w:space="0" w:color="auto"/>
      </w:divBdr>
    </w:div>
    <w:div w:id="1670">
      <w:marLeft w:val="0"/>
      <w:marRight w:val="0"/>
      <w:marTop w:val="0"/>
      <w:marBottom w:val="0"/>
      <w:divBdr>
        <w:top w:val="none" w:sz="0" w:space="0" w:color="auto"/>
        <w:left w:val="none" w:sz="0" w:space="0" w:color="auto"/>
        <w:bottom w:val="none" w:sz="0" w:space="0" w:color="auto"/>
        <w:right w:val="none" w:sz="0" w:space="0" w:color="auto"/>
      </w:divBdr>
    </w:div>
    <w:div w:id="1671">
      <w:marLeft w:val="0"/>
      <w:marRight w:val="0"/>
      <w:marTop w:val="0"/>
      <w:marBottom w:val="0"/>
      <w:divBdr>
        <w:top w:val="none" w:sz="0" w:space="0" w:color="auto"/>
        <w:left w:val="none" w:sz="0" w:space="0" w:color="auto"/>
        <w:bottom w:val="none" w:sz="0" w:space="0" w:color="auto"/>
        <w:right w:val="none" w:sz="0" w:space="0" w:color="auto"/>
      </w:divBdr>
    </w:div>
    <w:div w:id="1672">
      <w:marLeft w:val="0"/>
      <w:marRight w:val="0"/>
      <w:marTop w:val="0"/>
      <w:marBottom w:val="0"/>
      <w:divBdr>
        <w:top w:val="none" w:sz="0" w:space="0" w:color="auto"/>
        <w:left w:val="none" w:sz="0" w:space="0" w:color="auto"/>
        <w:bottom w:val="none" w:sz="0" w:space="0" w:color="auto"/>
        <w:right w:val="none" w:sz="0" w:space="0" w:color="auto"/>
      </w:divBdr>
    </w:div>
    <w:div w:id="1673">
      <w:marLeft w:val="0"/>
      <w:marRight w:val="0"/>
      <w:marTop w:val="0"/>
      <w:marBottom w:val="0"/>
      <w:divBdr>
        <w:top w:val="none" w:sz="0" w:space="0" w:color="auto"/>
        <w:left w:val="none" w:sz="0" w:space="0" w:color="auto"/>
        <w:bottom w:val="none" w:sz="0" w:space="0" w:color="auto"/>
        <w:right w:val="none" w:sz="0" w:space="0" w:color="auto"/>
      </w:divBdr>
    </w:div>
    <w:div w:id="1674">
      <w:marLeft w:val="0"/>
      <w:marRight w:val="0"/>
      <w:marTop w:val="0"/>
      <w:marBottom w:val="0"/>
      <w:divBdr>
        <w:top w:val="none" w:sz="0" w:space="0" w:color="auto"/>
        <w:left w:val="none" w:sz="0" w:space="0" w:color="auto"/>
        <w:bottom w:val="none" w:sz="0" w:space="0" w:color="auto"/>
        <w:right w:val="none" w:sz="0" w:space="0" w:color="auto"/>
      </w:divBdr>
    </w:div>
    <w:div w:id="1675">
      <w:marLeft w:val="0"/>
      <w:marRight w:val="0"/>
      <w:marTop w:val="0"/>
      <w:marBottom w:val="0"/>
      <w:divBdr>
        <w:top w:val="none" w:sz="0" w:space="0" w:color="auto"/>
        <w:left w:val="none" w:sz="0" w:space="0" w:color="auto"/>
        <w:bottom w:val="none" w:sz="0" w:space="0" w:color="auto"/>
        <w:right w:val="none" w:sz="0" w:space="0" w:color="auto"/>
      </w:divBdr>
    </w:div>
    <w:div w:id="1676">
      <w:marLeft w:val="0"/>
      <w:marRight w:val="0"/>
      <w:marTop w:val="0"/>
      <w:marBottom w:val="0"/>
      <w:divBdr>
        <w:top w:val="none" w:sz="0" w:space="0" w:color="auto"/>
        <w:left w:val="none" w:sz="0" w:space="0" w:color="auto"/>
        <w:bottom w:val="none" w:sz="0" w:space="0" w:color="auto"/>
        <w:right w:val="none" w:sz="0" w:space="0" w:color="auto"/>
      </w:divBdr>
    </w:div>
    <w:div w:id="1677">
      <w:marLeft w:val="0"/>
      <w:marRight w:val="0"/>
      <w:marTop w:val="0"/>
      <w:marBottom w:val="0"/>
      <w:divBdr>
        <w:top w:val="none" w:sz="0" w:space="0" w:color="auto"/>
        <w:left w:val="none" w:sz="0" w:space="0" w:color="auto"/>
        <w:bottom w:val="none" w:sz="0" w:space="0" w:color="auto"/>
        <w:right w:val="none" w:sz="0" w:space="0" w:color="auto"/>
      </w:divBdr>
    </w:div>
    <w:div w:id="1678">
      <w:marLeft w:val="0"/>
      <w:marRight w:val="0"/>
      <w:marTop w:val="0"/>
      <w:marBottom w:val="0"/>
      <w:divBdr>
        <w:top w:val="none" w:sz="0" w:space="0" w:color="auto"/>
        <w:left w:val="none" w:sz="0" w:space="0" w:color="auto"/>
        <w:bottom w:val="none" w:sz="0" w:space="0" w:color="auto"/>
        <w:right w:val="none" w:sz="0" w:space="0" w:color="auto"/>
      </w:divBdr>
    </w:div>
    <w:div w:id="1679">
      <w:marLeft w:val="0"/>
      <w:marRight w:val="0"/>
      <w:marTop w:val="0"/>
      <w:marBottom w:val="0"/>
      <w:divBdr>
        <w:top w:val="none" w:sz="0" w:space="0" w:color="auto"/>
        <w:left w:val="none" w:sz="0" w:space="0" w:color="auto"/>
        <w:bottom w:val="none" w:sz="0" w:space="0" w:color="auto"/>
        <w:right w:val="none" w:sz="0" w:space="0" w:color="auto"/>
      </w:divBdr>
    </w:div>
    <w:div w:id="1680">
      <w:marLeft w:val="0"/>
      <w:marRight w:val="0"/>
      <w:marTop w:val="0"/>
      <w:marBottom w:val="0"/>
      <w:divBdr>
        <w:top w:val="none" w:sz="0" w:space="0" w:color="auto"/>
        <w:left w:val="none" w:sz="0" w:space="0" w:color="auto"/>
        <w:bottom w:val="none" w:sz="0" w:space="0" w:color="auto"/>
        <w:right w:val="none" w:sz="0" w:space="0" w:color="auto"/>
      </w:divBdr>
    </w:div>
    <w:div w:id="1681">
      <w:marLeft w:val="0"/>
      <w:marRight w:val="0"/>
      <w:marTop w:val="0"/>
      <w:marBottom w:val="0"/>
      <w:divBdr>
        <w:top w:val="none" w:sz="0" w:space="0" w:color="auto"/>
        <w:left w:val="none" w:sz="0" w:space="0" w:color="auto"/>
        <w:bottom w:val="none" w:sz="0" w:space="0" w:color="auto"/>
        <w:right w:val="none" w:sz="0" w:space="0" w:color="auto"/>
      </w:divBdr>
    </w:div>
    <w:div w:id="1682">
      <w:marLeft w:val="0"/>
      <w:marRight w:val="0"/>
      <w:marTop w:val="0"/>
      <w:marBottom w:val="0"/>
      <w:divBdr>
        <w:top w:val="none" w:sz="0" w:space="0" w:color="auto"/>
        <w:left w:val="none" w:sz="0" w:space="0" w:color="auto"/>
        <w:bottom w:val="none" w:sz="0" w:space="0" w:color="auto"/>
        <w:right w:val="none" w:sz="0" w:space="0" w:color="auto"/>
      </w:divBdr>
    </w:div>
    <w:div w:id="1683">
      <w:marLeft w:val="0"/>
      <w:marRight w:val="0"/>
      <w:marTop w:val="0"/>
      <w:marBottom w:val="0"/>
      <w:divBdr>
        <w:top w:val="none" w:sz="0" w:space="0" w:color="auto"/>
        <w:left w:val="none" w:sz="0" w:space="0" w:color="auto"/>
        <w:bottom w:val="none" w:sz="0" w:space="0" w:color="auto"/>
        <w:right w:val="none" w:sz="0" w:space="0" w:color="auto"/>
      </w:divBdr>
    </w:div>
    <w:div w:id="1684">
      <w:marLeft w:val="0"/>
      <w:marRight w:val="0"/>
      <w:marTop w:val="0"/>
      <w:marBottom w:val="0"/>
      <w:divBdr>
        <w:top w:val="none" w:sz="0" w:space="0" w:color="auto"/>
        <w:left w:val="none" w:sz="0" w:space="0" w:color="auto"/>
        <w:bottom w:val="none" w:sz="0" w:space="0" w:color="auto"/>
        <w:right w:val="none" w:sz="0" w:space="0" w:color="auto"/>
      </w:divBdr>
    </w:div>
    <w:div w:id="1685">
      <w:marLeft w:val="0"/>
      <w:marRight w:val="0"/>
      <w:marTop w:val="0"/>
      <w:marBottom w:val="0"/>
      <w:divBdr>
        <w:top w:val="none" w:sz="0" w:space="0" w:color="auto"/>
        <w:left w:val="none" w:sz="0" w:space="0" w:color="auto"/>
        <w:bottom w:val="none" w:sz="0" w:space="0" w:color="auto"/>
        <w:right w:val="none" w:sz="0" w:space="0" w:color="auto"/>
      </w:divBdr>
    </w:div>
    <w:div w:id="1686">
      <w:marLeft w:val="0"/>
      <w:marRight w:val="0"/>
      <w:marTop w:val="0"/>
      <w:marBottom w:val="0"/>
      <w:divBdr>
        <w:top w:val="none" w:sz="0" w:space="0" w:color="auto"/>
        <w:left w:val="none" w:sz="0" w:space="0" w:color="auto"/>
        <w:bottom w:val="none" w:sz="0" w:space="0" w:color="auto"/>
        <w:right w:val="none" w:sz="0" w:space="0" w:color="auto"/>
      </w:divBdr>
    </w:div>
    <w:div w:id="1687">
      <w:marLeft w:val="0"/>
      <w:marRight w:val="0"/>
      <w:marTop w:val="0"/>
      <w:marBottom w:val="0"/>
      <w:divBdr>
        <w:top w:val="none" w:sz="0" w:space="0" w:color="auto"/>
        <w:left w:val="none" w:sz="0" w:space="0" w:color="auto"/>
        <w:bottom w:val="none" w:sz="0" w:space="0" w:color="auto"/>
        <w:right w:val="none" w:sz="0" w:space="0" w:color="auto"/>
      </w:divBdr>
    </w:div>
    <w:div w:id="1688">
      <w:marLeft w:val="0"/>
      <w:marRight w:val="0"/>
      <w:marTop w:val="0"/>
      <w:marBottom w:val="0"/>
      <w:divBdr>
        <w:top w:val="none" w:sz="0" w:space="0" w:color="auto"/>
        <w:left w:val="none" w:sz="0" w:space="0" w:color="auto"/>
        <w:bottom w:val="none" w:sz="0" w:space="0" w:color="auto"/>
        <w:right w:val="none" w:sz="0" w:space="0" w:color="auto"/>
      </w:divBdr>
    </w:div>
    <w:div w:id="1689">
      <w:marLeft w:val="0"/>
      <w:marRight w:val="0"/>
      <w:marTop w:val="0"/>
      <w:marBottom w:val="0"/>
      <w:divBdr>
        <w:top w:val="none" w:sz="0" w:space="0" w:color="auto"/>
        <w:left w:val="none" w:sz="0" w:space="0" w:color="auto"/>
        <w:bottom w:val="none" w:sz="0" w:space="0" w:color="auto"/>
        <w:right w:val="none" w:sz="0" w:space="0" w:color="auto"/>
      </w:divBdr>
    </w:div>
    <w:div w:id="1690">
      <w:marLeft w:val="0"/>
      <w:marRight w:val="0"/>
      <w:marTop w:val="0"/>
      <w:marBottom w:val="0"/>
      <w:divBdr>
        <w:top w:val="none" w:sz="0" w:space="0" w:color="auto"/>
        <w:left w:val="none" w:sz="0" w:space="0" w:color="auto"/>
        <w:bottom w:val="none" w:sz="0" w:space="0" w:color="auto"/>
        <w:right w:val="none" w:sz="0" w:space="0" w:color="auto"/>
      </w:divBdr>
    </w:div>
    <w:div w:id="1691">
      <w:marLeft w:val="0"/>
      <w:marRight w:val="0"/>
      <w:marTop w:val="0"/>
      <w:marBottom w:val="0"/>
      <w:divBdr>
        <w:top w:val="none" w:sz="0" w:space="0" w:color="auto"/>
        <w:left w:val="none" w:sz="0" w:space="0" w:color="auto"/>
        <w:bottom w:val="none" w:sz="0" w:space="0" w:color="auto"/>
        <w:right w:val="none" w:sz="0" w:space="0" w:color="auto"/>
      </w:divBdr>
    </w:div>
    <w:div w:id="1692">
      <w:marLeft w:val="0"/>
      <w:marRight w:val="0"/>
      <w:marTop w:val="0"/>
      <w:marBottom w:val="0"/>
      <w:divBdr>
        <w:top w:val="none" w:sz="0" w:space="0" w:color="auto"/>
        <w:left w:val="none" w:sz="0" w:space="0" w:color="auto"/>
        <w:bottom w:val="none" w:sz="0" w:space="0" w:color="auto"/>
        <w:right w:val="none" w:sz="0" w:space="0" w:color="auto"/>
      </w:divBdr>
    </w:div>
    <w:div w:id="1693">
      <w:marLeft w:val="0"/>
      <w:marRight w:val="0"/>
      <w:marTop w:val="0"/>
      <w:marBottom w:val="0"/>
      <w:divBdr>
        <w:top w:val="none" w:sz="0" w:space="0" w:color="auto"/>
        <w:left w:val="none" w:sz="0" w:space="0" w:color="auto"/>
        <w:bottom w:val="none" w:sz="0" w:space="0" w:color="auto"/>
        <w:right w:val="none" w:sz="0" w:space="0" w:color="auto"/>
      </w:divBdr>
    </w:div>
    <w:div w:id="1694">
      <w:marLeft w:val="0"/>
      <w:marRight w:val="0"/>
      <w:marTop w:val="0"/>
      <w:marBottom w:val="0"/>
      <w:divBdr>
        <w:top w:val="none" w:sz="0" w:space="0" w:color="auto"/>
        <w:left w:val="none" w:sz="0" w:space="0" w:color="auto"/>
        <w:bottom w:val="none" w:sz="0" w:space="0" w:color="auto"/>
        <w:right w:val="none" w:sz="0" w:space="0" w:color="auto"/>
      </w:divBdr>
    </w:div>
    <w:div w:id="1696">
      <w:marLeft w:val="0"/>
      <w:marRight w:val="0"/>
      <w:marTop w:val="0"/>
      <w:marBottom w:val="0"/>
      <w:divBdr>
        <w:top w:val="none" w:sz="0" w:space="0" w:color="auto"/>
        <w:left w:val="none" w:sz="0" w:space="0" w:color="auto"/>
        <w:bottom w:val="none" w:sz="0" w:space="0" w:color="auto"/>
        <w:right w:val="none" w:sz="0" w:space="0" w:color="auto"/>
      </w:divBdr>
    </w:div>
    <w:div w:id="1697">
      <w:marLeft w:val="0"/>
      <w:marRight w:val="0"/>
      <w:marTop w:val="0"/>
      <w:marBottom w:val="0"/>
      <w:divBdr>
        <w:top w:val="none" w:sz="0" w:space="0" w:color="auto"/>
        <w:left w:val="none" w:sz="0" w:space="0" w:color="auto"/>
        <w:bottom w:val="none" w:sz="0" w:space="0" w:color="auto"/>
        <w:right w:val="none" w:sz="0" w:space="0" w:color="auto"/>
      </w:divBdr>
    </w:div>
    <w:div w:id="1698">
      <w:marLeft w:val="0"/>
      <w:marRight w:val="0"/>
      <w:marTop w:val="0"/>
      <w:marBottom w:val="0"/>
      <w:divBdr>
        <w:top w:val="none" w:sz="0" w:space="0" w:color="auto"/>
        <w:left w:val="none" w:sz="0" w:space="0" w:color="auto"/>
        <w:bottom w:val="none" w:sz="0" w:space="0" w:color="auto"/>
        <w:right w:val="none" w:sz="0" w:space="0" w:color="auto"/>
      </w:divBdr>
    </w:div>
    <w:div w:id="1699">
      <w:marLeft w:val="0"/>
      <w:marRight w:val="0"/>
      <w:marTop w:val="0"/>
      <w:marBottom w:val="0"/>
      <w:divBdr>
        <w:top w:val="none" w:sz="0" w:space="0" w:color="auto"/>
        <w:left w:val="none" w:sz="0" w:space="0" w:color="auto"/>
        <w:bottom w:val="none" w:sz="0" w:space="0" w:color="auto"/>
        <w:right w:val="none" w:sz="0" w:space="0" w:color="auto"/>
      </w:divBdr>
    </w:div>
    <w:div w:id="1700">
      <w:marLeft w:val="0"/>
      <w:marRight w:val="0"/>
      <w:marTop w:val="0"/>
      <w:marBottom w:val="0"/>
      <w:divBdr>
        <w:top w:val="none" w:sz="0" w:space="0" w:color="auto"/>
        <w:left w:val="none" w:sz="0" w:space="0" w:color="auto"/>
        <w:bottom w:val="none" w:sz="0" w:space="0" w:color="auto"/>
        <w:right w:val="none" w:sz="0" w:space="0" w:color="auto"/>
      </w:divBdr>
    </w:div>
    <w:div w:id="1701">
      <w:marLeft w:val="0"/>
      <w:marRight w:val="0"/>
      <w:marTop w:val="0"/>
      <w:marBottom w:val="0"/>
      <w:divBdr>
        <w:top w:val="none" w:sz="0" w:space="0" w:color="auto"/>
        <w:left w:val="none" w:sz="0" w:space="0" w:color="auto"/>
        <w:bottom w:val="none" w:sz="0" w:space="0" w:color="auto"/>
        <w:right w:val="none" w:sz="0" w:space="0" w:color="auto"/>
      </w:divBdr>
    </w:div>
    <w:div w:id="1702">
      <w:marLeft w:val="0"/>
      <w:marRight w:val="0"/>
      <w:marTop w:val="0"/>
      <w:marBottom w:val="0"/>
      <w:divBdr>
        <w:top w:val="none" w:sz="0" w:space="0" w:color="auto"/>
        <w:left w:val="none" w:sz="0" w:space="0" w:color="auto"/>
        <w:bottom w:val="none" w:sz="0" w:space="0" w:color="auto"/>
        <w:right w:val="none" w:sz="0" w:space="0" w:color="auto"/>
      </w:divBdr>
    </w:div>
    <w:div w:id="1703">
      <w:marLeft w:val="0"/>
      <w:marRight w:val="0"/>
      <w:marTop w:val="0"/>
      <w:marBottom w:val="0"/>
      <w:divBdr>
        <w:top w:val="none" w:sz="0" w:space="0" w:color="auto"/>
        <w:left w:val="none" w:sz="0" w:space="0" w:color="auto"/>
        <w:bottom w:val="none" w:sz="0" w:space="0" w:color="auto"/>
        <w:right w:val="none" w:sz="0" w:space="0" w:color="auto"/>
      </w:divBdr>
    </w:div>
    <w:div w:id="1704">
      <w:marLeft w:val="0"/>
      <w:marRight w:val="0"/>
      <w:marTop w:val="0"/>
      <w:marBottom w:val="0"/>
      <w:divBdr>
        <w:top w:val="none" w:sz="0" w:space="0" w:color="auto"/>
        <w:left w:val="none" w:sz="0" w:space="0" w:color="auto"/>
        <w:bottom w:val="none" w:sz="0" w:space="0" w:color="auto"/>
        <w:right w:val="none" w:sz="0" w:space="0" w:color="auto"/>
      </w:divBdr>
    </w:div>
    <w:div w:id="1705">
      <w:marLeft w:val="0"/>
      <w:marRight w:val="0"/>
      <w:marTop w:val="0"/>
      <w:marBottom w:val="0"/>
      <w:divBdr>
        <w:top w:val="none" w:sz="0" w:space="0" w:color="auto"/>
        <w:left w:val="none" w:sz="0" w:space="0" w:color="auto"/>
        <w:bottom w:val="none" w:sz="0" w:space="0" w:color="auto"/>
        <w:right w:val="none" w:sz="0" w:space="0" w:color="auto"/>
      </w:divBdr>
    </w:div>
    <w:div w:id="1706">
      <w:marLeft w:val="0"/>
      <w:marRight w:val="0"/>
      <w:marTop w:val="0"/>
      <w:marBottom w:val="0"/>
      <w:divBdr>
        <w:top w:val="none" w:sz="0" w:space="0" w:color="auto"/>
        <w:left w:val="none" w:sz="0" w:space="0" w:color="auto"/>
        <w:bottom w:val="none" w:sz="0" w:space="0" w:color="auto"/>
        <w:right w:val="none" w:sz="0" w:space="0" w:color="auto"/>
      </w:divBdr>
    </w:div>
    <w:div w:id="1707">
      <w:marLeft w:val="0"/>
      <w:marRight w:val="0"/>
      <w:marTop w:val="0"/>
      <w:marBottom w:val="0"/>
      <w:divBdr>
        <w:top w:val="none" w:sz="0" w:space="0" w:color="auto"/>
        <w:left w:val="none" w:sz="0" w:space="0" w:color="auto"/>
        <w:bottom w:val="none" w:sz="0" w:space="0" w:color="auto"/>
        <w:right w:val="none" w:sz="0" w:space="0" w:color="auto"/>
      </w:divBdr>
    </w:div>
    <w:div w:id="1708">
      <w:marLeft w:val="0"/>
      <w:marRight w:val="0"/>
      <w:marTop w:val="0"/>
      <w:marBottom w:val="0"/>
      <w:divBdr>
        <w:top w:val="none" w:sz="0" w:space="0" w:color="auto"/>
        <w:left w:val="none" w:sz="0" w:space="0" w:color="auto"/>
        <w:bottom w:val="none" w:sz="0" w:space="0" w:color="auto"/>
        <w:right w:val="none" w:sz="0" w:space="0" w:color="auto"/>
      </w:divBdr>
    </w:div>
    <w:div w:id="1709">
      <w:marLeft w:val="0"/>
      <w:marRight w:val="0"/>
      <w:marTop w:val="0"/>
      <w:marBottom w:val="0"/>
      <w:divBdr>
        <w:top w:val="none" w:sz="0" w:space="0" w:color="auto"/>
        <w:left w:val="none" w:sz="0" w:space="0" w:color="auto"/>
        <w:bottom w:val="none" w:sz="0" w:space="0" w:color="auto"/>
        <w:right w:val="none" w:sz="0" w:space="0" w:color="auto"/>
      </w:divBdr>
    </w:div>
    <w:div w:id="1710">
      <w:marLeft w:val="0"/>
      <w:marRight w:val="0"/>
      <w:marTop w:val="0"/>
      <w:marBottom w:val="0"/>
      <w:divBdr>
        <w:top w:val="none" w:sz="0" w:space="0" w:color="auto"/>
        <w:left w:val="none" w:sz="0" w:space="0" w:color="auto"/>
        <w:bottom w:val="none" w:sz="0" w:space="0" w:color="auto"/>
        <w:right w:val="none" w:sz="0" w:space="0" w:color="auto"/>
      </w:divBdr>
    </w:div>
    <w:div w:id="1711">
      <w:marLeft w:val="0"/>
      <w:marRight w:val="0"/>
      <w:marTop w:val="0"/>
      <w:marBottom w:val="0"/>
      <w:divBdr>
        <w:top w:val="none" w:sz="0" w:space="0" w:color="auto"/>
        <w:left w:val="none" w:sz="0" w:space="0" w:color="auto"/>
        <w:bottom w:val="none" w:sz="0" w:space="0" w:color="auto"/>
        <w:right w:val="none" w:sz="0" w:space="0" w:color="auto"/>
      </w:divBdr>
    </w:div>
    <w:div w:id="1712">
      <w:marLeft w:val="0"/>
      <w:marRight w:val="0"/>
      <w:marTop w:val="0"/>
      <w:marBottom w:val="0"/>
      <w:divBdr>
        <w:top w:val="none" w:sz="0" w:space="0" w:color="auto"/>
        <w:left w:val="none" w:sz="0" w:space="0" w:color="auto"/>
        <w:bottom w:val="none" w:sz="0" w:space="0" w:color="auto"/>
        <w:right w:val="none" w:sz="0" w:space="0" w:color="auto"/>
      </w:divBdr>
    </w:div>
    <w:div w:id="1713">
      <w:marLeft w:val="0"/>
      <w:marRight w:val="0"/>
      <w:marTop w:val="0"/>
      <w:marBottom w:val="0"/>
      <w:divBdr>
        <w:top w:val="none" w:sz="0" w:space="0" w:color="auto"/>
        <w:left w:val="none" w:sz="0" w:space="0" w:color="auto"/>
        <w:bottom w:val="none" w:sz="0" w:space="0" w:color="auto"/>
        <w:right w:val="none" w:sz="0" w:space="0" w:color="auto"/>
      </w:divBdr>
    </w:div>
    <w:div w:id="1714">
      <w:marLeft w:val="0"/>
      <w:marRight w:val="0"/>
      <w:marTop w:val="0"/>
      <w:marBottom w:val="0"/>
      <w:divBdr>
        <w:top w:val="none" w:sz="0" w:space="0" w:color="auto"/>
        <w:left w:val="none" w:sz="0" w:space="0" w:color="auto"/>
        <w:bottom w:val="none" w:sz="0" w:space="0" w:color="auto"/>
        <w:right w:val="none" w:sz="0" w:space="0" w:color="auto"/>
      </w:divBdr>
    </w:div>
    <w:div w:id="1715">
      <w:marLeft w:val="0"/>
      <w:marRight w:val="0"/>
      <w:marTop w:val="0"/>
      <w:marBottom w:val="0"/>
      <w:divBdr>
        <w:top w:val="none" w:sz="0" w:space="0" w:color="auto"/>
        <w:left w:val="none" w:sz="0" w:space="0" w:color="auto"/>
        <w:bottom w:val="none" w:sz="0" w:space="0" w:color="auto"/>
        <w:right w:val="none" w:sz="0" w:space="0" w:color="auto"/>
      </w:divBdr>
    </w:div>
    <w:div w:id="1716">
      <w:marLeft w:val="0"/>
      <w:marRight w:val="0"/>
      <w:marTop w:val="0"/>
      <w:marBottom w:val="0"/>
      <w:divBdr>
        <w:top w:val="none" w:sz="0" w:space="0" w:color="auto"/>
        <w:left w:val="none" w:sz="0" w:space="0" w:color="auto"/>
        <w:bottom w:val="none" w:sz="0" w:space="0" w:color="auto"/>
        <w:right w:val="none" w:sz="0" w:space="0" w:color="auto"/>
      </w:divBdr>
    </w:div>
    <w:div w:id="1717">
      <w:marLeft w:val="0"/>
      <w:marRight w:val="0"/>
      <w:marTop w:val="0"/>
      <w:marBottom w:val="0"/>
      <w:divBdr>
        <w:top w:val="none" w:sz="0" w:space="0" w:color="auto"/>
        <w:left w:val="none" w:sz="0" w:space="0" w:color="auto"/>
        <w:bottom w:val="none" w:sz="0" w:space="0" w:color="auto"/>
        <w:right w:val="none" w:sz="0" w:space="0" w:color="auto"/>
      </w:divBdr>
    </w:div>
    <w:div w:id="1718">
      <w:marLeft w:val="0"/>
      <w:marRight w:val="0"/>
      <w:marTop w:val="0"/>
      <w:marBottom w:val="0"/>
      <w:divBdr>
        <w:top w:val="none" w:sz="0" w:space="0" w:color="auto"/>
        <w:left w:val="none" w:sz="0" w:space="0" w:color="auto"/>
        <w:bottom w:val="none" w:sz="0" w:space="0" w:color="auto"/>
        <w:right w:val="none" w:sz="0" w:space="0" w:color="auto"/>
      </w:divBdr>
    </w:div>
    <w:div w:id="1719">
      <w:marLeft w:val="0"/>
      <w:marRight w:val="0"/>
      <w:marTop w:val="0"/>
      <w:marBottom w:val="0"/>
      <w:divBdr>
        <w:top w:val="none" w:sz="0" w:space="0" w:color="auto"/>
        <w:left w:val="none" w:sz="0" w:space="0" w:color="auto"/>
        <w:bottom w:val="none" w:sz="0" w:space="0" w:color="auto"/>
        <w:right w:val="none" w:sz="0" w:space="0" w:color="auto"/>
      </w:divBdr>
    </w:div>
    <w:div w:id="1720">
      <w:marLeft w:val="0"/>
      <w:marRight w:val="0"/>
      <w:marTop w:val="0"/>
      <w:marBottom w:val="0"/>
      <w:divBdr>
        <w:top w:val="none" w:sz="0" w:space="0" w:color="auto"/>
        <w:left w:val="none" w:sz="0" w:space="0" w:color="auto"/>
        <w:bottom w:val="none" w:sz="0" w:space="0" w:color="auto"/>
        <w:right w:val="none" w:sz="0" w:space="0" w:color="auto"/>
      </w:divBdr>
    </w:div>
    <w:div w:id="1721">
      <w:marLeft w:val="0"/>
      <w:marRight w:val="0"/>
      <w:marTop w:val="0"/>
      <w:marBottom w:val="0"/>
      <w:divBdr>
        <w:top w:val="none" w:sz="0" w:space="0" w:color="auto"/>
        <w:left w:val="none" w:sz="0" w:space="0" w:color="auto"/>
        <w:bottom w:val="none" w:sz="0" w:space="0" w:color="auto"/>
        <w:right w:val="none" w:sz="0" w:space="0" w:color="auto"/>
      </w:divBdr>
    </w:div>
    <w:div w:id="1722">
      <w:marLeft w:val="0"/>
      <w:marRight w:val="0"/>
      <w:marTop w:val="0"/>
      <w:marBottom w:val="0"/>
      <w:divBdr>
        <w:top w:val="none" w:sz="0" w:space="0" w:color="auto"/>
        <w:left w:val="none" w:sz="0" w:space="0" w:color="auto"/>
        <w:bottom w:val="none" w:sz="0" w:space="0" w:color="auto"/>
        <w:right w:val="none" w:sz="0" w:space="0" w:color="auto"/>
      </w:divBdr>
    </w:div>
    <w:div w:id="1723">
      <w:marLeft w:val="0"/>
      <w:marRight w:val="0"/>
      <w:marTop w:val="0"/>
      <w:marBottom w:val="0"/>
      <w:divBdr>
        <w:top w:val="none" w:sz="0" w:space="0" w:color="auto"/>
        <w:left w:val="none" w:sz="0" w:space="0" w:color="auto"/>
        <w:bottom w:val="none" w:sz="0" w:space="0" w:color="auto"/>
        <w:right w:val="none" w:sz="0" w:space="0" w:color="auto"/>
      </w:divBdr>
    </w:div>
    <w:div w:id="1724">
      <w:marLeft w:val="0"/>
      <w:marRight w:val="0"/>
      <w:marTop w:val="0"/>
      <w:marBottom w:val="0"/>
      <w:divBdr>
        <w:top w:val="none" w:sz="0" w:space="0" w:color="auto"/>
        <w:left w:val="none" w:sz="0" w:space="0" w:color="auto"/>
        <w:bottom w:val="none" w:sz="0" w:space="0" w:color="auto"/>
        <w:right w:val="none" w:sz="0" w:space="0" w:color="auto"/>
      </w:divBdr>
    </w:div>
    <w:div w:id="1725">
      <w:marLeft w:val="0"/>
      <w:marRight w:val="0"/>
      <w:marTop w:val="0"/>
      <w:marBottom w:val="0"/>
      <w:divBdr>
        <w:top w:val="none" w:sz="0" w:space="0" w:color="auto"/>
        <w:left w:val="none" w:sz="0" w:space="0" w:color="auto"/>
        <w:bottom w:val="none" w:sz="0" w:space="0" w:color="auto"/>
        <w:right w:val="none" w:sz="0" w:space="0" w:color="auto"/>
      </w:divBdr>
    </w:div>
    <w:div w:id="1726">
      <w:marLeft w:val="0"/>
      <w:marRight w:val="0"/>
      <w:marTop w:val="0"/>
      <w:marBottom w:val="0"/>
      <w:divBdr>
        <w:top w:val="none" w:sz="0" w:space="0" w:color="auto"/>
        <w:left w:val="none" w:sz="0" w:space="0" w:color="auto"/>
        <w:bottom w:val="none" w:sz="0" w:space="0" w:color="auto"/>
        <w:right w:val="none" w:sz="0" w:space="0" w:color="auto"/>
      </w:divBdr>
    </w:div>
    <w:div w:id="1727">
      <w:marLeft w:val="0"/>
      <w:marRight w:val="0"/>
      <w:marTop w:val="0"/>
      <w:marBottom w:val="0"/>
      <w:divBdr>
        <w:top w:val="none" w:sz="0" w:space="0" w:color="auto"/>
        <w:left w:val="none" w:sz="0" w:space="0" w:color="auto"/>
        <w:bottom w:val="none" w:sz="0" w:space="0" w:color="auto"/>
        <w:right w:val="none" w:sz="0" w:space="0" w:color="auto"/>
      </w:divBdr>
    </w:div>
    <w:div w:id="1728">
      <w:marLeft w:val="0"/>
      <w:marRight w:val="0"/>
      <w:marTop w:val="0"/>
      <w:marBottom w:val="0"/>
      <w:divBdr>
        <w:top w:val="none" w:sz="0" w:space="0" w:color="auto"/>
        <w:left w:val="none" w:sz="0" w:space="0" w:color="auto"/>
        <w:bottom w:val="none" w:sz="0" w:space="0" w:color="auto"/>
        <w:right w:val="none" w:sz="0" w:space="0" w:color="auto"/>
      </w:divBdr>
    </w:div>
    <w:div w:id="1729">
      <w:marLeft w:val="0"/>
      <w:marRight w:val="0"/>
      <w:marTop w:val="0"/>
      <w:marBottom w:val="0"/>
      <w:divBdr>
        <w:top w:val="none" w:sz="0" w:space="0" w:color="auto"/>
        <w:left w:val="none" w:sz="0" w:space="0" w:color="auto"/>
        <w:bottom w:val="none" w:sz="0" w:space="0" w:color="auto"/>
        <w:right w:val="none" w:sz="0" w:space="0" w:color="auto"/>
      </w:divBdr>
    </w:div>
    <w:div w:id="1730">
      <w:marLeft w:val="0"/>
      <w:marRight w:val="0"/>
      <w:marTop w:val="0"/>
      <w:marBottom w:val="0"/>
      <w:divBdr>
        <w:top w:val="none" w:sz="0" w:space="0" w:color="auto"/>
        <w:left w:val="none" w:sz="0" w:space="0" w:color="auto"/>
        <w:bottom w:val="none" w:sz="0" w:space="0" w:color="auto"/>
        <w:right w:val="none" w:sz="0" w:space="0" w:color="auto"/>
      </w:divBdr>
    </w:div>
    <w:div w:id="1731">
      <w:marLeft w:val="0"/>
      <w:marRight w:val="0"/>
      <w:marTop w:val="0"/>
      <w:marBottom w:val="0"/>
      <w:divBdr>
        <w:top w:val="none" w:sz="0" w:space="0" w:color="auto"/>
        <w:left w:val="none" w:sz="0" w:space="0" w:color="auto"/>
        <w:bottom w:val="none" w:sz="0" w:space="0" w:color="auto"/>
        <w:right w:val="none" w:sz="0" w:space="0" w:color="auto"/>
      </w:divBdr>
    </w:div>
    <w:div w:id="1732">
      <w:marLeft w:val="0"/>
      <w:marRight w:val="0"/>
      <w:marTop w:val="0"/>
      <w:marBottom w:val="0"/>
      <w:divBdr>
        <w:top w:val="none" w:sz="0" w:space="0" w:color="auto"/>
        <w:left w:val="none" w:sz="0" w:space="0" w:color="auto"/>
        <w:bottom w:val="none" w:sz="0" w:space="0" w:color="auto"/>
        <w:right w:val="none" w:sz="0" w:space="0" w:color="auto"/>
      </w:divBdr>
    </w:div>
    <w:div w:id="1733">
      <w:marLeft w:val="0"/>
      <w:marRight w:val="0"/>
      <w:marTop w:val="0"/>
      <w:marBottom w:val="0"/>
      <w:divBdr>
        <w:top w:val="none" w:sz="0" w:space="0" w:color="auto"/>
        <w:left w:val="none" w:sz="0" w:space="0" w:color="auto"/>
        <w:bottom w:val="none" w:sz="0" w:space="0" w:color="auto"/>
        <w:right w:val="none" w:sz="0" w:space="0" w:color="auto"/>
      </w:divBdr>
    </w:div>
    <w:div w:id="1734">
      <w:marLeft w:val="0"/>
      <w:marRight w:val="0"/>
      <w:marTop w:val="0"/>
      <w:marBottom w:val="0"/>
      <w:divBdr>
        <w:top w:val="none" w:sz="0" w:space="0" w:color="auto"/>
        <w:left w:val="none" w:sz="0" w:space="0" w:color="auto"/>
        <w:bottom w:val="none" w:sz="0" w:space="0" w:color="auto"/>
        <w:right w:val="none" w:sz="0" w:space="0" w:color="auto"/>
      </w:divBdr>
    </w:div>
    <w:div w:id="1735">
      <w:marLeft w:val="0"/>
      <w:marRight w:val="0"/>
      <w:marTop w:val="0"/>
      <w:marBottom w:val="0"/>
      <w:divBdr>
        <w:top w:val="none" w:sz="0" w:space="0" w:color="auto"/>
        <w:left w:val="none" w:sz="0" w:space="0" w:color="auto"/>
        <w:bottom w:val="none" w:sz="0" w:space="0" w:color="auto"/>
        <w:right w:val="none" w:sz="0" w:space="0" w:color="auto"/>
      </w:divBdr>
    </w:div>
    <w:div w:id="1736">
      <w:marLeft w:val="0"/>
      <w:marRight w:val="0"/>
      <w:marTop w:val="0"/>
      <w:marBottom w:val="0"/>
      <w:divBdr>
        <w:top w:val="none" w:sz="0" w:space="0" w:color="auto"/>
        <w:left w:val="none" w:sz="0" w:space="0" w:color="auto"/>
        <w:bottom w:val="none" w:sz="0" w:space="0" w:color="auto"/>
        <w:right w:val="none" w:sz="0" w:space="0" w:color="auto"/>
      </w:divBdr>
    </w:div>
    <w:div w:id="1737">
      <w:marLeft w:val="0"/>
      <w:marRight w:val="0"/>
      <w:marTop w:val="0"/>
      <w:marBottom w:val="0"/>
      <w:divBdr>
        <w:top w:val="none" w:sz="0" w:space="0" w:color="auto"/>
        <w:left w:val="none" w:sz="0" w:space="0" w:color="auto"/>
        <w:bottom w:val="none" w:sz="0" w:space="0" w:color="auto"/>
        <w:right w:val="none" w:sz="0" w:space="0" w:color="auto"/>
      </w:divBdr>
    </w:div>
    <w:div w:id="1738">
      <w:marLeft w:val="0"/>
      <w:marRight w:val="0"/>
      <w:marTop w:val="0"/>
      <w:marBottom w:val="0"/>
      <w:divBdr>
        <w:top w:val="none" w:sz="0" w:space="0" w:color="auto"/>
        <w:left w:val="none" w:sz="0" w:space="0" w:color="auto"/>
        <w:bottom w:val="none" w:sz="0" w:space="0" w:color="auto"/>
        <w:right w:val="none" w:sz="0" w:space="0" w:color="auto"/>
      </w:divBdr>
    </w:div>
    <w:div w:id="1739">
      <w:marLeft w:val="0"/>
      <w:marRight w:val="0"/>
      <w:marTop w:val="0"/>
      <w:marBottom w:val="0"/>
      <w:divBdr>
        <w:top w:val="none" w:sz="0" w:space="0" w:color="auto"/>
        <w:left w:val="none" w:sz="0" w:space="0" w:color="auto"/>
        <w:bottom w:val="none" w:sz="0" w:space="0" w:color="auto"/>
        <w:right w:val="none" w:sz="0" w:space="0" w:color="auto"/>
      </w:divBdr>
    </w:div>
    <w:div w:id="1740">
      <w:marLeft w:val="0"/>
      <w:marRight w:val="0"/>
      <w:marTop w:val="0"/>
      <w:marBottom w:val="0"/>
      <w:divBdr>
        <w:top w:val="none" w:sz="0" w:space="0" w:color="auto"/>
        <w:left w:val="none" w:sz="0" w:space="0" w:color="auto"/>
        <w:bottom w:val="none" w:sz="0" w:space="0" w:color="auto"/>
        <w:right w:val="none" w:sz="0" w:space="0" w:color="auto"/>
      </w:divBdr>
    </w:div>
    <w:div w:id="1741">
      <w:marLeft w:val="0"/>
      <w:marRight w:val="0"/>
      <w:marTop w:val="0"/>
      <w:marBottom w:val="0"/>
      <w:divBdr>
        <w:top w:val="none" w:sz="0" w:space="0" w:color="auto"/>
        <w:left w:val="none" w:sz="0" w:space="0" w:color="auto"/>
        <w:bottom w:val="none" w:sz="0" w:space="0" w:color="auto"/>
        <w:right w:val="none" w:sz="0" w:space="0" w:color="auto"/>
      </w:divBdr>
    </w:div>
    <w:div w:id="1742">
      <w:marLeft w:val="0"/>
      <w:marRight w:val="0"/>
      <w:marTop w:val="0"/>
      <w:marBottom w:val="0"/>
      <w:divBdr>
        <w:top w:val="none" w:sz="0" w:space="0" w:color="auto"/>
        <w:left w:val="none" w:sz="0" w:space="0" w:color="auto"/>
        <w:bottom w:val="none" w:sz="0" w:space="0" w:color="auto"/>
        <w:right w:val="none" w:sz="0" w:space="0" w:color="auto"/>
      </w:divBdr>
    </w:div>
    <w:div w:id="1743">
      <w:marLeft w:val="0"/>
      <w:marRight w:val="0"/>
      <w:marTop w:val="0"/>
      <w:marBottom w:val="0"/>
      <w:divBdr>
        <w:top w:val="none" w:sz="0" w:space="0" w:color="auto"/>
        <w:left w:val="none" w:sz="0" w:space="0" w:color="auto"/>
        <w:bottom w:val="none" w:sz="0" w:space="0" w:color="auto"/>
        <w:right w:val="none" w:sz="0" w:space="0" w:color="auto"/>
      </w:divBdr>
    </w:div>
    <w:div w:id="1744">
      <w:marLeft w:val="0"/>
      <w:marRight w:val="0"/>
      <w:marTop w:val="0"/>
      <w:marBottom w:val="0"/>
      <w:divBdr>
        <w:top w:val="none" w:sz="0" w:space="0" w:color="auto"/>
        <w:left w:val="none" w:sz="0" w:space="0" w:color="auto"/>
        <w:bottom w:val="none" w:sz="0" w:space="0" w:color="auto"/>
        <w:right w:val="none" w:sz="0" w:space="0" w:color="auto"/>
      </w:divBdr>
    </w:div>
    <w:div w:id="1746">
      <w:marLeft w:val="0"/>
      <w:marRight w:val="0"/>
      <w:marTop w:val="0"/>
      <w:marBottom w:val="0"/>
      <w:divBdr>
        <w:top w:val="none" w:sz="0" w:space="0" w:color="auto"/>
        <w:left w:val="none" w:sz="0" w:space="0" w:color="auto"/>
        <w:bottom w:val="none" w:sz="0" w:space="0" w:color="auto"/>
        <w:right w:val="none" w:sz="0" w:space="0" w:color="auto"/>
      </w:divBdr>
    </w:div>
    <w:div w:id="1747">
      <w:marLeft w:val="0"/>
      <w:marRight w:val="0"/>
      <w:marTop w:val="0"/>
      <w:marBottom w:val="0"/>
      <w:divBdr>
        <w:top w:val="none" w:sz="0" w:space="0" w:color="auto"/>
        <w:left w:val="none" w:sz="0" w:space="0" w:color="auto"/>
        <w:bottom w:val="none" w:sz="0" w:space="0" w:color="auto"/>
        <w:right w:val="none" w:sz="0" w:space="0" w:color="auto"/>
      </w:divBdr>
    </w:div>
    <w:div w:id="1748">
      <w:marLeft w:val="0"/>
      <w:marRight w:val="0"/>
      <w:marTop w:val="0"/>
      <w:marBottom w:val="0"/>
      <w:divBdr>
        <w:top w:val="none" w:sz="0" w:space="0" w:color="auto"/>
        <w:left w:val="none" w:sz="0" w:space="0" w:color="auto"/>
        <w:bottom w:val="none" w:sz="0" w:space="0" w:color="auto"/>
        <w:right w:val="none" w:sz="0" w:space="0" w:color="auto"/>
      </w:divBdr>
    </w:div>
    <w:div w:id="1749">
      <w:marLeft w:val="0"/>
      <w:marRight w:val="0"/>
      <w:marTop w:val="0"/>
      <w:marBottom w:val="0"/>
      <w:divBdr>
        <w:top w:val="none" w:sz="0" w:space="0" w:color="auto"/>
        <w:left w:val="none" w:sz="0" w:space="0" w:color="auto"/>
        <w:bottom w:val="none" w:sz="0" w:space="0" w:color="auto"/>
        <w:right w:val="none" w:sz="0" w:space="0" w:color="auto"/>
      </w:divBdr>
    </w:div>
    <w:div w:id="1750">
      <w:marLeft w:val="0"/>
      <w:marRight w:val="0"/>
      <w:marTop w:val="0"/>
      <w:marBottom w:val="0"/>
      <w:divBdr>
        <w:top w:val="none" w:sz="0" w:space="0" w:color="auto"/>
        <w:left w:val="none" w:sz="0" w:space="0" w:color="auto"/>
        <w:bottom w:val="none" w:sz="0" w:space="0" w:color="auto"/>
        <w:right w:val="none" w:sz="0" w:space="0" w:color="auto"/>
      </w:divBdr>
    </w:div>
    <w:div w:id="1751">
      <w:marLeft w:val="0"/>
      <w:marRight w:val="0"/>
      <w:marTop w:val="0"/>
      <w:marBottom w:val="0"/>
      <w:divBdr>
        <w:top w:val="none" w:sz="0" w:space="0" w:color="auto"/>
        <w:left w:val="none" w:sz="0" w:space="0" w:color="auto"/>
        <w:bottom w:val="none" w:sz="0" w:space="0" w:color="auto"/>
        <w:right w:val="none" w:sz="0" w:space="0" w:color="auto"/>
      </w:divBdr>
    </w:div>
    <w:div w:id="1752">
      <w:marLeft w:val="0"/>
      <w:marRight w:val="0"/>
      <w:marTop w:val="0"/>
      <w:marBottom w:val="0"/>
      <w:divBdr>
        <w:top w:val="none" w:sz="0" w:space="0" w:color="auto"/>
        <w:left w:val="none" w:sz="0" w:space="0" w:color="auto"/>
        <w:bottom w:val="none" w:sz="0" w:space="0" w:color="auto"/>
        <w:right w:val="none" w:sz="0" w:space="0" w:color="auto"/>
      </w:divBdr>
    </w:div>
    <w:div w:id="1753">
      <w:marLeft w:val="0"/>
      <w:marRight w:val="0"/>
      <w:marTop w:val="0"/>
      <w:marBottom w:val="0"/>
      <w:divBdr>
        <w:top w:val="none" w:sz="0" w:space="0" w:color="auto"/>
        <w:left w:val="none" w:sz="0" w:space="0" w:color="auto"/>
        <w:bottom w:val="none" w:sz="0" w:space="0" w:color="auto"/>
        <w:right w:val="none" w:sz="0" w:space="0" w:color="auto"/>
      </w:divBdr>
    </w:div>
    <w:div w:id="1754">
      <w:marLeft w:val="0"/>
      <w:marRight w:val="0"/>
      <w:marTop w:val="0"/>
      <w:marBottom w:val="0"/>
      <w:divBdr>
        <w:top w:val="none" w:sz="0" w:space="0" w:color="auto"/>
        <w:left w:val="none" w:sz="0" w:space="0" w:color="auto"/>
        <w:bottom w:val="none" w:sz="0" w:space="0" w:color="auto"/>
        <w:right w:val="none" w:sz="0" w:space="0" w:color="auto"/>
      </w:divBdr>
    </w:div>
    <w:div w:id="1755">
      <w:marLeft w:val="0"/>
      <w:marRight w:val="0"/>
      <w:marTop w:val="0"/>
      <w:marBottom w:val="0"/>
      <w:divBdr>
        <w:top w:val="none" w:sz="0" w:space="0" w:color="auto"/>
        <w:left w:val="none" w:sz="0" w:space="0" w:color="auto"/>
        <w:bottom w:val="none" w:sz="0" w:space="0" w:color="auto"/>
        <w:right w:val="none" w:sz="0" w:space="0" w:color="auto"/>
      </w:divBdr>
    </w:div>
    <w:div w:id="1756">
      <w:marLeft w:val="0"/>
      <w:marRight w:val="0"/>
      <w:marTop w:val="0"/>
      <w:marBottom w:val="0"/>
      <w:divBdr>
        <w:top w:val="none" w:sz="0" w:space="0" w:color="auto"/>
        <w:left w:val="none" w:sz="0" w:space="0" w:color="auto"/>
        <w:bottom w:val="none" w:sz="0" w:space="0" w:color="auto"/>
        <w:right w:val="none" w:sz="0" w:space="0" w:color="auto"/>
      </w:divBdr>
    </w:div>
    <w:div w:id="1757">
      <w:marLeft w:val="0"/>
      <w:marRight w:val="0"/>
      <w:marTop w:val="0"/>
      <w:marBottom w:val="0"/>
      <w:divBdr>
        <w:top w:val="none" w:sz="0" w:space="0" w:color="auto"/>
        <w:left w:val="none" w:sz="0" w:space="0" w:color="auto"/>
        <w:bottom w:val="none" w:sz="0" w:space="0" w:color="auto"/>
        <w:right w:val="none" w:sz="0" w:space="0" w:color="auto"/>
      </w:divBdr>
    </w:div>
    <w:div w:id="1758">
      <w:marLeft w:val="0"/>
      <w:marRight w:val="0"/>
      <w:marTop w:val="0"/>
      <w:marBottom w:val="0"/>
      <w:divBdr>
        <w:top w:val="none" w:sz="0" w:space="0" w:color="auto"/>
        <w:left w:val="none" w:sz="0" w:space="0" w:color="auto"/>
        <w:bottom w:val="none" w:sz="0" w:space="0" w:color="auto"/>
        <w:right w:val="none" w:sz="0" w:space="0" w:color="auto"/>
      </w:divBdr>
    </w:div>
    <w:div w:id="1759">
      <w:marLeft w:val="0"/>
      <w:marRight w:val="0"/>
      <w:marTop w:val="0"/>
      <w:marBottom w:val="0"/>
      <w:divBdr>
        <w:top w:val="none" w:sz="0" w:space="0" w:color="auto"/>
        <w:left w:val="none" w:sz="0" w:space="0" w:color="auto"/>
        <w:bottom w:val="none" w:sz="0" w:space="0" w:color="auto"/>
        <w:right w:val="none" w:sz="0" w:space="0" w:color="auto"/>
      </w:divBdr>
    </w:div>
    <w:div w:id="1760">
      <w:marLeft w:val="0"/>
      <w:marRight w:val="0"/>
      <w:marTop w:val="0"/>
      <w:marBottom w:val="0"/>
      <w:divBdr>
        <w:top w:val="none" w:sz="0" w:space="0" w:color="auto"/>
        <w:left w:val="none" w:sz="0" w:space="0" w:color="auto"/>
        <w:bottom w:val="none" w:sz="0" w:space="0" w:color="auto"/>
        <w:right w:val="none" w:sz="0" w:space="0" w:color="auto"/>
      </w:divBdr>
    </w:div>
    <w:div w:id="1761">
      <w:marLeft w:val="0"/>
      <w:marRight w:val="0"/>
      <w:marTop w:val="0"/>
      <w:marBottom w:val="0"/>
      <w:divBdr>
        <w:top w:val="none" w:sz="0" w:space="0" w:color="auto"/>
        <w:left w:val="none" w:sz="0" w:space="0" w:color="auto"/>
        <w:bottom w:val="none" w:sz="0" w:space="0" w:color="auto"/>
        <w:right w:val="none" w:sz="0" w:space="0" w:color="auto"/>
      </w:divBdr>
    </w:div>
    <w:div w:id="1762">
      <w:marLeft w:val="0"/>
      <w:marRight w:val="0"/>
      <w:marTop w:val="0"/>
      <w:marBottom w:val="0"/>
      <w:divBdr>
        <w:top w:val="none" w:sz="0" w:space="0" w:color="auto"/>
        <w:left w:val="none" w:sz="0" w:space="0" w:color="auto"/>
        <w:bottom w:val="none" w:sz="0" w:space="0" w:color="auto"/>
        <w:right w:val="none" w:sz="0" w:space="0" w:color="auto"/>
      </w:divBdr>
    </w:div>
    <w:div w:id="1763">
      <w:marLeft w:val="0"/>
      <w:marRight w:val="0"/>
      <w:marTop w:val="0"/>
      <w:marBottom w:val="0"/>
      <w:divBdr>
        <w:top w:val="none" w:sz="0" w:space="0" w:color="auto"/>
        <w:left w:val="none" w:sz="0" w:space="0" w:color="auto"/>
        <w:bottom w:val="none" w:sz="0" w:space="0" w:color="auto"/>
        <w:right w:val="none" w:sz="0" w:space="0" w:color="auto"/>
      </w:divBdr>
    </w:div>
    <w:div w:id="1765">
      <w:marLeft w:val="0"/>
      <w:marRight w:val="0"/>
      <w:marTop w:val="0"/>
      <w:marBottom w:val="0"/>
      <w:divBdr>
        <w:top w:val="none" w:sz="0" w:space="0" w:color="auto"/>
        <w:left w:val="none" w:sz="0" w:space="0" w:color="auto"/>
        <w:bottom w:val="none" w:sz="0" w:space="0" w:color="auto"/>
        <w:right w:val="none" w:sz="0" w:space="0" w:color="auto"/>
      </w:divBdr>
    </w:div>
    <w:div w:id="1766">
      <w:marLeft w:val="0"/>
      <w:marRight w:val="0"/>
      <w:marTop w:val="0"/>
      <w:marBottom w:val="0"/>
      <w:divBdr>
        <w:top w:val="none" w:sz="0" w:space="0" w:color="auto"/>
        <w:left w:val="none" w:sz="0" w:space="0" w:color="auto"/>
        <w:bottom w:val="none" w:sz="0" w:space="0" w:color="auto"/>
        <w:right w:val="none" w:sz="0" w:space="0" w:color="auto"/>
      </w:divBdr>
    </w:div>
    <w:div w:id="1767">
      <w:marLeft w:val="0"/>
      <w:marRight w:val="0"/>
      <w:marTop w:val="0"/>
      <w:marBottom w:val="0"/>
      <w:divBdr>
        <w:top w:val="none" w:sz="0" w:space="0" w:color="auto"/>
        <w:left w:val="none" w:sz="0" w:space="0" w:color="auto"/>
        <w:bottom w:val="none" w:sz="0" w:space="0" w:color="auto"/>
        <w:right w:val="none" w:sz="0" w:space="0" w:color="auto"/>
      </w:divBdr>
    </w:div>
    <w:div w:id="1768">
      <w:marLeft w:val="0"/>
      <w:marRight w:val="0"/>
      <w:marTop w:val="0"/>
      <w:marBottom w:val="0"/>
      <w:divBdr>
        <w:top w:val="none" w:sz="0" w:space="0" w:color="auto"/>
        <w:left w:val="none" w:sz="0" w:space="0" w:color="auto"/>
        <w:bottom w:val="none" w:sz="0" w:space="0" w:color="auto"/>
        <w:right w:val="none" w:sz="0" w:space="0" w:color="auto"/>
      </w:divBdr>
    </w:div>
    <w:div w:id="1769">
      <w:marLeft w:val="0"/>
      <w:marRight w:val="0"/>
      <w:marTop w:val="0"/>
      <w:marBottom w:val="0"/>
      <w:divBdr>
        <w:top w:val="none" w:sz="0" w:space="0" w:color="auto"/>
        <w:left w:val="none" w:sz="0" w:space="0" w:color="auto"/>
        <w:bottom w:val="none" w:sz="0" w:space="0" w:color="auto"/>
        <w:right w:val="none" w:sz="0" w:space="0" w:color="auto"/>
      </w:divBdr>
    </w:div>
    <w:div w:id="1770">
      <w:marLeft w:val="0"/>
      <w:marRight w:val="0"/>
      <w:marTop w:val="0"/>
      <w:marBottom w:val="0"/>
      <w:divBdr>
        <w:top w:val="none" w:sz="0" w:space="0" w:color="auto"/>
        <w:left w:val="none" w:sz="0" w:space="0" w:color="auto"/>
        <w:bottom w:val="none" w:sz="0" w:space="0" w:color="auto"/>
        <w:right w:val="none" w:sz="0" w:space="0" w:color="auto"/>
      </w:divBdr>
    </w:div>
    <w:div w:id="1771">
      <w:marLeft w:val="0"/>
      <w:marRight w:val="0"/>
      <w:marTop w:val="0"/>
      <w:marBottom w:val="0"/>
      <w:divBdr>
        <w:top w:val="none" w:sz="0" w:space="0" w:color="auto"/>
        <w:left w:val="none" w:sz="0" w:space="0" w:color="auto"/>
        <w:bottom w:val="none" w:sz="0" w:space="0" w:color="auto"/>
        <w:right w:val="none" w:sz="0" w:space="0" w:color="auto"/>
      </w:divBdr>
    </w:div>
    <w:div w:id="1772">
      <w:marLeft w:val="0"/>
      <w:marRight w:val="0"/>
      <w:marTop w:val="0"/>
      <w:marBottom w:val="0"/>
      <w:divBdr>
        <w:top w:val="none" w:sz="0" w:space="0" w:color="auto"/>
        <w:left w:val="none" w:sz="0" w:space="0" w:color="auto"/>
        <w:bottom w:val="none" w:sz="0" w:space="0" w:color="auto"/>
        <w:right w:val="none" w:sz="0" w:space="0" w:color="auto"/>
      </w:divBdr>
    </w:div>
    <w:div w:id="1773">
      <w:marLeft w:val="0"/>
      <w:marRight w:val="0"/>
      <w:marTop w:val="0"/>
      <w:marBottom w:val="0"/>
      <w:divBdr>
        <w:top w:val="none" w:sz="0" w:space="0" w:color="auto"/>
        <w:left w:val="none" w:sz="0" w:space="0" w:color="auto"/>
        <w:bottom w:val="none" w:sz="0" w:space="0" w:color="auto"/>
        <w:right w:val="none" w:sz="0" w:space="0" w:color="auto"/>
      </w:divBdr>
    </w:div>
    <w:div w:id="1774">
      <w:marLeft w:val="0"/>
      <w:marRight w:val="0"/>
      <w:marTop w:val="0"/>
      <w:marBottom w:val="0"/>
      <w:divBdr>
        <w:top w:val="none" w:sz="0" w:space="0" w:color="auto"/>
        <w:left w:val="none" w:sz="0" w:space="0" w:color="auto"/>
        <w:bottom w:val="none" w:sz="0" w:space="0" w:color="auto"/>
        <w:right w:val="none" w:sz="0" w:space="0" w:color="auto"/>
      </w:divBdr>
    </w:div>
    <w:div w:id="1775">
      <w:marLeft w:val="0"/>
      <w:marRight w:val="0"/>
      <w:marTop w:val="0"/>
      <w:marBottom w:val="0"/>
      <w:divBdr>
        <w:top w:val="none" w:sz="0" w:space="0" w:color="auto"/>
        <w:left w:val="none" w:sz="0" w:space="0" w:color="auto"/>
        <w:bottom w:val="none" w:sz="0" w:space="0" w:color="auto"/>
        <w:right w:val="none" w:sz="0" w:space="0" w:color="auto"/>
      </w:divBdr>
    </w:div>
    <w:div w:id="1776">
      <w:marLeft w:val="0"/>
      <w:marRight w:val="0"/>
      <w:marTop w:val="0"/>
      <w:marBottom w:val="0"/>
      <w:divBdr>
        <w:top w:val="none" w:sz="0" w:space="0" w:color="auto"/>
        <w:left w:val="none" w:sz="0" w:space="0" w:color="auto"/>
        <w:bottom w:val="none" w:sz="0" w:space="0" w:color="auto"/>
        <w:right w:val="none" w:sz="0" w:space="0" w:color="auto"/>
      </w:divBdr>
    </w:div>
    <w:div w:id="1777">
      <w:marLeft w:val="0"/>
      <w:marRight w:val="0"/>
      <w:marTop w:val="0"/>
      <w:marBottom w:val="0"/>
      <w:divBdr>
        <w:top w:val="none" w:sz="0" w:space="0" w:color="auto"/>
        <w:left w:val="none" w:sz="0" w:space="0" w:color="auto"/>
        <w:bottom w:val="none" w:sz="0" w:space="0" w:color="auto"/>
        <w:right w:val="none" w:sz="0" w:space="0" w:color="auto"/>
      </w:divBdr>
    </w:div>
    <w:div w:id="1778">
      <w:marLeft w:val="0"/>
      <w:marRight w:val="0"/>
      <w:marTop w:val="0"/>
      <w:marBottom w:val="0"/>
      <w:divBdr>
        <w:top w:val="none" w:sz="0" w:space="0" w:color="auto"/>
        <w:left w:val="none" w:sz="0" w:space="0" w:color="auto"/>
        <w:bottom w:val="none" w:sz="0" w:space="0" w:color="auto"/>
        <w:right w:val="none" w:sz="0" w:space="0" w:color="auto"/>
      </w:divBdr>
    </w:div>
    <w:div w:id="1779">
      <w:marLeft w:val="0"/>
      <w:marRight w:val="0"/>
      <w:marTop w:val="0"/>
      <w:marBottom w:val="0"/>
      <w:divBdr>
        <w:top w:val="none" w:sz="0" w:space="0" w:color="auto"/>
        <w:left w:val="none" w:sz="0" w:space="0" w:color="auto"/>
        <w:bottom w:val="none" w:sz="0" w:space="0" w:color="auto"/>
        <w:right w:val="none" w:sz="0" w:space="0" w:color="auto"/>
      </w:divBdr>
    </w:div>
    <w:div w:id="1780">
      <w:marLeft w:val="0"/>
      <w:marRight w:val="0"/>
      <w:marTop w:val="0"/>
      <w:marBottom w:val="0"/>
      <w:divBdr>
        <w:top w:val="none" w:sz="0" w:space="0" w:color="auto"/>
        <w:left w:val="none" w:sz="0" w:space="0" w:color="auto"/>
        <w:bottom w:val="none" w:sz="0" w:space="0" w:color="auto"/>
        <w:right w:val="none" w:sz="0" w:space="0" w:color="auto"/>
      </w:divBdr>
    </w:div>
    <w:div w:id="1781">
      <w:marLeft w:val="0"/>
      <w:marRight w:val="0"/>
      <w:marTop w:val="0"/>
      <w:marBottom w:val="0"/>
      <w:divBdr>
        <w:top w:val="none" w:sz="0" w:space="0" w:color="auto"/>
        <w:left w:val="none" w:sz="0" w:space="0" w:color="auto"/>
        <w:bottom w:val="none" w:sz="0" w:space="0" w:color="auto"/>
        <w:right w:val="none" w:sz="0" w:space="0" w:color="auto"/>
      </w:divBdr>
    </w:div>
    <w:div w:id="1782">
      <w:marLeft w:val="0"/>
      <w:marRight w:val="0"/>
      <w:marTop w:val="0"/>
      <w:marBottom w:val="0"/>
      <w:divBdr>
        <w:top w:val="none" w:sz="0" w:space="0" w:color="auto"/>
        <w:left w:val="none" w:sz="0" w:space="0" w:color="auto"/>
        <w:bottom w:val="none" w:sz="0" w:space="0" w:color="auto"/>
        <w:right w:val="none" w:sz="0" w:space="0" w:color="auto"/>
      </w:divBdr>
    </w:div>
    <w:div w:id="1783">
      <w:marLeft w:val="0"/>
      <w:marRight w:val="0"/>
      <w:marTop w:val="0"/>
      <w:marBottom w:val="0"/>
      <w:divBdr>
        <w:top w:val="none" w:sz="0" w:space="0" w:color="auto"/>
        <w:left w:val="none" w:sz="0" w:space="0" w:color="auto"/>
        <w:bottom w:val="none" w:sz="0" w:space="0" w:color="auto"/>
        <w:right w:val="none" w:sz="0" w:space="0" w:color="auto"/>
      </w:divBdr>
    </w:div>
    <w:div w:id="1784">
      <w:marLeft w:val="0"/>
      <w:marRight w:val="0"/>
      <w:marTop w:val="0"/>
      <w:marBottom w:val="0"/>
      <w:divBdr>
        <w:top w:val="none" w:sz="0" w:space="0" w:color="auto"/>
        <w:left w:val="none" w:sz="0" w:space="0" w:color="auto"/>
        <w:bottom w:val="none" w:sz="0" w:space="0" w:color="auto"/>
        <w:right w:val="none" w:sz="0" w:space="0" w:color="auto"/>
      </w:divBdr>
    </w:div>
    <w:div w:id="1785">
      <w:marLeft w:val="0"/>
      <w:marRight w:val="0"/>
      <w:marTop w:val="0"/>
      <w:marBottom w:val="0"/>
      <w:divBdr>
        <w:top w:val="none" w:sz="0" w:space="0" w:color="auto"/>
        <w:left w:val="none" w:sz="0" w:space="0" w:color="auto"/>
        <w:bottom w:val="none" w:sz="0" w:space="0" w:color="auto"/>
        <w:right w:val="none" w:sz="0" w:space="0" w:color="auto"/>
      </w:divBdr>
    </w:div>
    <w:div w:id="1786">
      <w:marLeft w:val="0"/>
      <w:marRight w:val="0"/>
      <w:marTop w:val="0"/>
      <w:marBottom w:val="0"/>
      <w:divBdr>
        <w:top w:val="none" w:sz="0" w:space="0" w:color="auto"/>
        <w:left w:val="none" w:sz="0" w:space="0" w:color="auto"/>
        <w:bottom w:val="none" w:sz="0" w:space="0" w:color="auto"/>
        <w:right w:val="none" w:sz="0" w:space="0" w:color="auto"/>
      </w:divBdr>
    </w:div>
    <w:div w:id="1787">
      <w:marLeft w:val="0"/>
      <w:marRight w:val="0"/>
      <w:marTop w:val="0"/>
      <w:marBottom w:val="0"/>
      <w:divBdr>
        <w:top w:val="none" w:sz="0" w:space="0" w:color="auto"/>
        <w:left w:val="none" w:sz="0" w:space="0" w:color="auto"/>
        <w:bottom w:val="none" w:sz="0" w:space="0" w:color="auto"/>
        <w:right w:val="none" w:sz="0" w:space="0" w:color="auto"/>
      </w:divBdr>
    </w:div>
    <w:div w:id="1788">
      <w:marLeft w:val="0"/>
      <w:marRight w:val="0"/>
      <w:marTop w:val="0"/>
      <w:marBottom w:val="0"/>
      <w:divBdr>
        <w:top w:val="none" w:sz="0" w:space="0" w:color="auto"/>
        <w:left w:val="none" w:sz="0" w:space="0" w:color="auto"/>
        <w:bottom w:val="none" w:sz="0" w:space="0" w:color="auto"/>
        <w:right w:val="none" w:sz="0" w:space="0" w:color="auto"/>
      </w:divBdr>
    </w:div>
    <w:div w:id="1789">
      <w:marLeft w:val="0"/>
      <w:marRight w:val="0"/>
      <w:marTop w:val="0"/>
      <w:marBottom w:val="0"/>
      <w:divBdr>
        <w:top w:val="none" w:sz="0" w:space="0" w:color="auto"/>
        <w:left w:val="none" w:sz="0" w:space="0" w:color="auto"/>
        <w:bottom w:val="none" w:sz="0" w:space="0" w:color="auto"/>
        <w:right w:val="none" w:sz="0" w:space="0" w:color="auto"/>
      </w:divBdr>
    </w:div>
    <w:div w:id="1790">
      <w:marLeft w:val="0"/>
      <w:marRight w:val="0"/>
      <w:marTop w:val="0"/>
      <w:marBottom w:val="0"/>
      <w:divBdr>
        <w:top w:val="none" w:sz="0" w:space="0" w:color="auto"/>
        <w:left w:val="none" w:sz="0" w:space="0" w:color="auto"/>
        <w:bottom w:val="none" w:sz="0" w:space="0" w:color="auto"/>
        <w:right w:val="none" w:sz="0" w:space="0" w:color="auto"/>
      </w:divBdr>
    </w:div>
    <w:div w:id="1791">
      <w:marLeft w:val="0"/>
      <w:marRight w:val="0"/>
      <w:marTop w:val="0"/>
      <w:marBottom w:val="0"/>
      <w:divBdr>
        <w:top w:val="none" w:sz="0" w:space="0" w:color="auto"/>
        <w:left w:val="none" w:sz="0" w:space="0" w:color="auto"/>
        <w:bottom w:val="none" w:sz="0" w:space="0" w:color="auto"/>
        <w:right w:val="none" w:sz="0" w:space="0" w:color="auto"/>
      </w:divBdr>
    </w:div>
    <w:div w:id="1792">
      <w:marLeft w:val="0"/>
      <w:marRight w:val="0"/>
      <w:marTop w:val="0"/>
      <w:marBottom w:val="0"/>
      <w:divBdr>
        <w:top w:val="none" w:sz="0" w:space="0" w:color="auto"/>
        <w:left w:val="none" w:sz="0" w:space="0" w:color="auto"/>
        <w:bottom w:val="none" w:sz="0" w:space="0" w:color="auto"/>
        <w:right w:val="none" w:sz="0" w:space="0" w:color="auto"/>
      </w:divBdr>
      <w:divsChild>
        <w:div w:id="2120">
          <w:marLeft w:val="0"/>
          <w:marRight w:val="0"/>
          <w:marTop w:val="0"/>
          <w:marBottom w:val="0"/>
          <w:divBdr>
            <w:top w:val="none" w:sz="0" w:space="0" w:color="auto"/>
            <w:left w:val="none" w:sz="0" w:space="0" w:color="auto"/>
            <w:bottom w:val="none" w:sz="0" w:space="0" w:color="auto"/>
            <w:right w:val="none" w:sz="0" w:space="0" w:color="auto"/>
          </w:divBdr>
        </w:div>
      </w:divsChild>
    </w:div>
    <w:div w:id="1793">
      <w:marLeft w:val="0"/>
      <w:marRight w:val="0"/>
      <w:marTop w:val="0"/>
      <w:marBottom w:val="0"/>
      <w:divBdr>
        <w:top w:val="none" w:sz="0" w:space="0" w:color="auto"/>
        <w:left w:val="none" w:sz="0" w:space="0" w:color="auto"/>
        <w:bottom w:val="none" w:sz="0" w:space="0" w:color="auto"/>
        <w:right w:val="none" w:sz="0" w:space="0" w:color="auto"/>
      </w:divBdr>
    </w:div>
    <w:div w:id="1794">
      <w:marLeft w:val="0"/>
      <w:marRight w:val="0"/>
      <w:marTop w:val="0"/>
      <w:marBottom w:val="0"/>
      <w:divBdr>
        <w:top w:val="none" w:sz="0" w:space="0" w:color="auto"/>
        <w:left w:val="none" w:sz="0" w:space="0" w:color="auto"/>
        <w:bottom w:val="none" w:sz="0" w:space="0" w:color="auto"/>
        <w:right w:val="none" w:sz="0" w:space="0" w:color="auto"/>
      </w:divBdr>
    </w:div>
    <w:div w:id="1795">
      <w:marLeft w:val="0"/>
      <w:marRight w:val="0"/>
      <w:marTop w:val="0"/>
      <w:marBottom w:val="0"/>
      <w:divBdr>
        <w:top w:val="none" w:sz="0" w:space="0" w:color="auto"/>
        <w:left w:val="none" w:sz="0" w:space="0" w:color="auto"/>
        <w:bottom w:val="none" w:sz="0" w:space="0" w:color="auto"/>
        <w:right w:val="none" w:sz="0" w:space="0" w:color="auto"/>
      </w:divBdr>
    </w:div>
    <w:div w:id="1796">
      <w:marLeft w:val="0"/>
      <w:marRight w:val="0"/>
      <w:marTop w:val="0"/>
      <w:marBottom w:val="0"/>
      <w:divBdr>
        <w:top w:val="none" w:sz="0" w:space="0" w:color="auto"/>
        <w:left w:val="none" w:sz="0" w:space="0" w:color="auto"/>
        <w:bottom w:val="none" w:sz="0" w:space="0" w:color="auto"/>
        <w:right w:val="none" w:sz="0" w:space="0" w:color="auto"/>
      </w:divBdr>
    </w:div>
    <w:div w:id="1797">
      <w:marLeft w:val="0"/>
      <w:marRight w:val="0"/>
      <w:marTop w:val="0"/>
      <w:marBottom w:val="0"/>
      <w:divBdr>
        <w:top w:val="none" w:sz="0" w:space="0" w:color="auto"/>
        <w:left w:val="none" w:sz="0" w:space="0" w:color="auto"/>
        <w:bottom w:val="none" w:sz="0" w:space="0" w:color="auto"/>
        <w:right w:val="none" w:sz="0" w:space="0" w:color="auto"/>
      </w:divBdr>
    </w:div>
    <w:div w:id="1798">
      <w:marLeft w:val="0"/>
      <w:marRight w:val="0"/>
      <w:marTop w:val="0"/>
      <w:marBottom w:val="0"/>
      <w:divBdr>
        <w:top w:val="none" w:sz="0" w:space="0" w:color="auto"/>
        <w:left w:val="none" w:sz="0" w:space="0" w:color="auto"/>
        <w:bottom w:val="none" w:sz="0" w:space="0" w:color="auto"/>
        <w:right w:val="none" w:sz="0" w:space="0" w:color="auto"/>
      </w:divBdr>
    </w:div>
    <w:div w:id="1799">
      <w:marLeft w:val="0"/>
      <w:marRight w:val="0"/>
      <w:marTop w:val="0"/>
      <w:marBottom w:val="0"/>
      <w:divBdr>
        <w:top w:val="none" w:sz="0" w:space="0" w:color="auto"/>
        <w:left w:val="none" w:sz="0" w:space="0" w:color="auto"/>
        <w:bottom w:val="none" w:sz="0" w:space="0" w:color="auto"/>
        <w:right w:val="none" w:sz="0" w:space="0" w:color="auto"/>
      </w:divBdr>
    </w:div>
    <w:div w:id="1800">
      <w:marLeft w:val="0"/>
      <w:marRight w:val="0"/>
      <w:marTop w:val="0"/>
      <w:marBottom w:val="0"/>
      <w:divBdr>
        <w:top w:val="none" w:sz="0" w:space="0" w:color="auto"/>
        <w:left w:val="none" w:sz="0" w:space="0" w:color="auto"/>
        <w:bottom w:val="none" w:sz="0" w:space="0" w:color="auto"/>
        <w:right w:val="none" w:sz="0" w:space="0" w:color="auto"/>
      </w:divBdr>
    </w:div>
    <w:div w:id="1801">
      <w:marLeft w:val="0"/>
      <w:marRight w:val="0"/>
      <w:marTop w:val="0"/>
      <w:marBottom w:val="0"/>
      <w:divBdr>
        <w:top w:val="none" w:sz="0" w:space="0" w:color="auto"/>
        <w:left w:val="none" w:sz="0" w:space="0" w:color="auto"/>
        <w:bottom w:val="none" w:sz="0" w:space="0" w:color="auto"/>
        <w:right w:val="none" w:sz="0" w:space="0" w:color="auto"/>
      </w:divBdr>
    </w:div>
    <w:div w:id="1802">
      <w:marLeft w:val="0"/>
      <w:marRight w:val="0"/>
      <w:marTop w:val="0"/>
      <w:marBottom w:val="0"/>
      <w:divBdr>
        <w:top w:val="none" w:sz="0" w:space="0" w:color="auto"/>
        <w:left w:val="none" w:sz="0" w:space="0" w:color="auto"/>
        <w:bottom w:val="none" w:sz="0" w:space="0" w:color="auto"/>
        <w:right w:val="none" w:sz="0" w:space="0" w:color="auto"/>
      </w:divBdr>
    </w:div>
    <w:div w:id="1803">
      <w:marLeft w:val="0"/>
      <w:marRight w:val="0"/>
      <w:marTop w:val="0"/>
      <w:marBottom w:val="0"/>
      <w:divBdr>
        <w:top w:val="none" w:sz="0" w:space="0" w:color="auto"/>
        <w:left w:val="none" w:sz="0" w:space="0" w:color="auto"/>
        <w:bottom w:val="none" w:sz="0" w:space="0" w:color="auto"/>
        <w:right w:val="none" w:sz="0" w:space="0" w:color="auto"/>
      </w:divBdr>
    </w:div>
    <w:div w:id="1804">
      <w:marLeft w:val="0"/>
      <w:marRight w:val="0"/>
      <w:marTop w:val="0"/>
      <w:marBottom w:val="0"/>
      <w:divBdr>
        <w:top w:val="none" w:sz="0" w:space="0" w:color="auto"/>
        <w:left w:val="none" w:sz="0" w:space="0" w:color="auto"/>
        <w:bottom w:val="none" w:sz="0" w:space="0" w:color="auto"/>
        <w:right w:val="none" w:sz="0" w:space="0" w:color="auto"/>
      </w:divBdr>
    </w:div>
    <w:div w:id="1805">
      <w:marLeft w:val="0"/>
      <w:marRight w:val="0"/>
      <w:marTop w:val="0"/>
      <w:marBottom w:val="0"/>
      <w:divBdr>
        <w:top w:val="none" w:sz="0" w:space="0" w:color="auto"/>
        <w:left w:val="none" w:sz="0" w:space="0" w:color="auto"/>
        <w:bottom w:val="none" w:sz="0" w:space="0" w:color="auto"/>
        <w:right w:val="none" w:sz="0" w:space="0" w:color="auto"/>
      </w:divBdr>
    </w:div>
    <w:div w:id="1806">
      <w:marLeft w:val="0"/>
      <w:marRight w:val="0"/>
      <w:marTop w:val="0"/>
      <w:marBottom w:val="0"/>
      <w:divBdr>
        <w:top w:val="none" w:sz="0" w:space="0" w:color="auto"/>
        <w:left w:val="none" w:sz="0" w:space="0" w:color="auto"/>
        <w:bottom w:val="none" w:sz="0" w:space="0" w:color="auto"/>
        <w:right w:val="none" w:sz="0" w:space="0" w:color="auto"/>
      </w:divBdr>
    </w:div>
    <w:div w:id="1807">
      <w:marLeft w:val="0"/>
      <w:marRight w:val="0"/>
      <w:marTop w:val="0"/>
      <w:marBottom w:val="0"/>
      <w:divBdr>
        <w:top w:val="none" w:sz="0" w:space="0" w:color="auto"/>
        <w:left w:val="none" w:sz="0" w:space="0" w:color="auto"/>
        <w:bottom w:val="none" w:sz="0" w:space="0" w:color="auto"/>
        <w:right w:val="none" w:sz="0" w:space="0" w:color="auto"/>
      </w:divBdr>
    </w:div>
    <w:div w:id="1809">
      <w:marLeft w:val="0"/>
      <w:marRight w:val="0"/>
      <w:marTop w:val="0"/>
      <w:marBottom w:val="0"/>
      <w:divBdr>
        <w:top w:val="none" w:sz="0" w:space="0" w:color="auto"/>
        <w:left w:val="none" w:sz="0" w:space="0" w:color="auto"/>
        <w:bottom w:val="none" w:sz="0" w:space="0" w:color="auto"/>
        <w:right w:val="none" w:sz="0" w:space="0" w:color="auto"/>
      </w:divBdr>
    </w:div>
    <w:div w:id="1810">
      <w:marLeft w:val="0"/>
      <w:marRight w:val="0"/>
      <w:marTop w:val="0"/>
      <w:marBottom w:val="0"/>
      <w:divBdr>
        <w:top w:val="none" w:sz="0" w:space="0" w:color="auto"/>
        <w:left w:val="none" w:sz="0" w:space="0" w:color="auto"/>
        <w:bottom w:val="none" w:sz="0" w:space="0" w:color="auto"/>
        <w:right w:val="none" w:sz="0" w:space="0" w:color="auto"/>
      </w:divBdr>
    </w:div>
    <w:div w:id="1811">
      <w:marLeft w:val="0"/>
      <w:marRight w:val="0"/>
      <w:marTop w:val="0"/>
      <w:marBottom w:val="0"/>
      <w:divBdr>
        <w:top w:val="none" w:sz="0" w:space="0" w:color="auto"/>
        <w:left w:val="none" w:sz="0" w:space="0" w:color="auto"/>
        <w:bottom w:val="none" w:sz="0" w:space="0" w:color="auto"/>
        <w:right w:val="none" w:sz="0" w:space="0" w:color="auto"/>
      </w:divBdr>
    </w:div>
    <w:div w:id="1812">
      <w:marLeft w:val="0"/>
      <w:marRight w:val="0"/>
      <w:marTop w:val="0"/>
      <w:marBottom w:val="0"/>
      <w:divBdr>
        <w:top w:val="none" w:sz="0" w:space="0" w:color="auto"/>
        <w:left w:val="none" w:sz="0" w:space="0" w:color="auto"/>
        <w:bottom w:val="none" w:sz="0" w:space="0" w:color="auto"/>
        <w:right w:val="none" w:sz="0" w:space="0" w:color="auto"/>
      </w:divBdr>
    </w:div>
    <w:div w:id="1813">
      <w:marLeft w:val="0"/>
      <w:marRight w:val="0"/>
      <w:marTop w:val="0"/>
      <w:marBottom w:val="0"/>
      <w:divBdr>
        <w:top w:val="none" w:sz="0" w:space="0" w:color="auto"/>
        <w:left w:val="none" w:sz="0" w:space="0" w:color="auto"/>
        <w:bottom w:val="none" w:sz="0" w:space="0" w:color="auto"/>
        <w:right w:val="none" w:sz="0" w:space="0" w:color="auto"/>
      </w:divBdr>
    </w:div>
    <w:div w:id="1814">
      <w:marLeft w:val="0"/>
      <w:marRight w:val="0"/>
      <w:marTop w:val="0"/>
      <w:marBottom w:val="0"/>
      <w:divBdr>
        <w:top w:val="none" w:sz="0" w:space="0" w:color="auto"/>
        <w:left w:val="none" w:sz="0" w:space="0" w:color="auto"/>
        <w:bottom w:val="none" w:sz="0" w:space="0" w:color="auto"/>
        <w:right w:val="none" w:sz="0" w:space="0" w:color="auto"/>
      </w:divBdr>
    </w:div>
    <w:div w:id="1815">
      <w:marLeft w:val="0"/>
      <w:marRight w:val="0"/>
      <w:marTop w:val="0"/>
      <w:marBottom w:val="0"/>
      <w:divBdr>
        <w:top w:val="none" w:sz="0" w:space="0" w:color="auto"/>
        <w:left w:val="none" w:sz="0" w:space="0" w:color="auto"/>
        <w:bottom w:val="none" w:sz="0" w:space="0" w:color="auto"/>
        <w:right w:val="none" w:sz="0" w:space="0" w:color="auto"/>
      </w:divBdr>
    </w:div>
    <w:div w:id="1817">
      <w:marLeft w:val="0"/>
      <w:marRight w:val="0"/>
      <w:marTop w:val="0"/>
      <w:marBottom w:val="0"/>
      <w:divBdr>
        <w:top w:val="none" w:sz="0" w:space="0" w:color="auto"/>
        <w:left w:val="none" w:sz="0" w:space="0" w:color="auto"/>
        <w:bottom w:val="none" w:sz="0" w:space="0" w:color="auto"/>
        <w:right w:val="none" w:sz="0" w:space="0" w:color="auto"/>
      </w:divBdr>
    </w:div>
    <w:div w:id="1818">
      <w:marLeft w:val="0"/>
      <w:marRight w:val="0"/>
      <w:marTop w:val="0"/>
      <w:marBottom w:val="0"/>
      <w:divBdr>
        <w:top w:val="none" w:sz="0" w:space="0" w:color="auto"/>
        <w:left w:val="none" w:sz="0" w:space="0" w:color="auto"/>
        <w:bottom w:val="none" w:sz="0" w:space="0" w:color="auto"/>
        <w:right w:val="none" w:sz="0" w:space="0" w:color="auto"/>
      </w:divBdr>
    </w:div>
    <w:div w:id="1819">
      <w:marLeft w:val="0"/>
      <w:marRight w:val="0"/>
      <w:marTop w:val="0"/>
      <w:marBottom w:val="0"/>
      <w:divBdr>
        <w:top w:val="none" w:sz="0" w:space="0" w:color="auto"/>
        <w:left w:val="none" w:sz="0" w:space="0" w:color="auto"/>
        <w:bottom w:val="none" w:sz="0" w:space="0" w:color="auto"/>
        <w:right w:val="none" w:sz="0" w:space="0" w:color="auto"/>
      </w:divBdr>
    </w:div>
    <w:div w:id="1821">
      <w:marLeft w:val="0"/>
      <w:marRight w:val="0"/>
      <w:marTop w:val="0"/>
      <w:marBottom w:val="0"/>
      <w:divBdr>
        <w:top w:val="none" w:sz="0" w:space="0" w:color="auto"/>
        <w:left w:val="none" w:sz="0" w:space="0" w:color="auto"/>
        <w:bottom w:val="none" w:sz="0" w:space="0" w:color="auto"/>
        <w:right w:val="none" w:sz="0" w:space="0" w:color="auto"/>
      </w:divBdr>
    </w:div>
    <w:div w:id="1822">
      <w:marLeft w:val="0"/>
      <w:marRight w:val="0"/>
      <w:marTop w:val="0"/>
      <w:marBottom w:val="0"/>
      <w:divBdr>
        <w:top w:val="none" w:sz="0" w:space="0" w:color="auto"/>
        <w:left w:val="none" w:sz="0" w:space="0" w:color="auto"/>
        <w:bottom w:val="none" w:sz="0" w:space="0" w:color="auto"/>
        <w:right w:val="none" w:sz="0" w:space="0" w:color="auto"/>
      </w:divBdr>
    </w:div>
    <w:div w:id="1823">
      <w:marLeft w:val="0"/>
      <w:marRight w:val="0"/>
      <w:marTop w:val="0"/>
      <w:marBottom w:val="0"/>
      <w:divBdr>
        <w:top w:val="none" w:sz="0" w:space="0" w:color="auto"/>
        <w:left w:val="none" w:sz="0" w:space="0" w:color="auto"/>
        <w:bottom w:val="none" w:sz="0" w:space="0" w:color="auto"/>
        <w:right w:val="none" w:sz="0" w:space="0" w:color="auto"/>
      </w:divBdr>
    </w:div>
    <w:div w:id="1824">
      <w:marLeft w:val="0"/>
      <w:marRight w:val="0"/>
      <w:marTop w:val="0"/>
      <w:marBottom w:val="0"/>
      <w:divBdr>
        <w:top w:val="none" w:sz="0" w:space="0" w:color="auto"/>
        <w:left w:val="none" w:sz="0" w:space="0" w:color="auto"/>
        <w:bottom w:val="none" w:sz="0" w:space="0" w:color="auto"/>
        <w:right w:val="none" w:sz="0" w:space="0" w:color="auto"/>
      </w:divBdr>
    </w:div>
    <w:div w:id="1825">
      <w:marLeft w:val="0"/>
      <w:marRight w:val="0"/>
      <w:marTop w:val="0"/>
      <w:marBottom w:val="0"/>
      <w:divBdr>
        <w:top w:val="none" w:sz="0" w:space="0" w:color="auto"/>
        <w:left w:val="none" w:sz="0" w:space="0" w:color="auto"/>
        <w:bottom w:val="none" w:sz="0" w:space="0" w:color="auto"/>
        <w:right w:val="none" w:sz="0" w:space="0" w:color="auto"/>
      </w:divBdr>
    </w:div>
    <w:div w:id="1826">
      <w:marLeft w:val="0"/>
      <w:marRight w:val="0"/>
      <w:marTop w:val="0"/>
      <w:marBottom w:val="0"/>
      <w:divBdr>
        <w:top w:val="none" w:sz="0" w:space="0" w:color="auto"/>
        <w:left w:val="none" w:sz="0" w:space="0" w:color="auto"/>
        <w:bottom w:val="none" w:sz="0" w:space="0" w:color="auto"/>
        <w:right w:val="none" w:sz="0" w:space="0" w:color="auto"/>
      </w:divBdr>
    </w:div>
    <w:div w:id="1827">
      <w:marLeft w:val="0"/>
      <w:marRight w:val="0"/>
      <w:marTop w:val="0"/>
      <w:marBottom w:val="0"/>
      <w:divBdr>
        <w:top w:val="none" w:sz="0" w:space="0" w:color="auto"/>
        <w:left w:val="none" w:sz="0" w:space="0" w:color="auto"/>
        <w:bottom w:val="none" w:sz="0" w:space="0" w:color="auto"/>
        <w:right w:val="none" w:sz="0" w:space="0" w:color="auto"/>
      </w:divBdr>
    </w:div>
    <w:div w:id="1828">
      <w:marLeft w:val="0"/>
      <w:marRight w:val="0"/>
      <w:marTop w:val="0"/>
      <w:marBottom w:val="0"/>
      <w:divBdr>
        <w:top w:val="none" w:sz="0" w:space="0" w:color="auto"/>
        <w:left w:val="none" w:sz="0" w:space="0" w:color="auto"/>
        <w:bottom w:val="none" w:sz="0" w:space="0" w:color="auto"/>
        <w:right w:val="none" w:sz="0" w:space="0" w:color="auto"/>
      </w:divBdr>
    </w:div>
    <w:div w:id="1829">
      <w:marLeft w:val="0"/>
      <w:marRight w:val="0"/>
      <w:marTop w:val="0"/>
      <w:marBottom w:val="0"/>
      <w:divBdr>
        <w:top w:val="none" w:sz="0" w:space="0" w:color="auto"/>
        <w:left w:val="none" w:sz="0" w:space="0" w:color="auto"/>
        <w:bottom w:val="none" w:sz="0" w:space="0" w:color="auto"/>
        <w:right w:val="none" w:sz="0" w:space="0" w:color="auto"/>
      </w:divBdr>
    </w:div>
    <w:div w:id="1830">
      <w:marLeft w:val="0"/>
      <w:marRight w:val="0"/>
      <w:marTop w:val="0"/>
      <w:marBottom w:val="0"/>
      <w:divBdr>
        <w:top w:val="none" w:sz="0" w:space="0" w:color="auto"/>
        <w:left w:val="none" w:sz="0" w:space="0" w:color="auto"/>
        <w:bottom w:val="none" w:sz="0" w:space="0" w:color="auto"/>
        <w:right w:val="none" w:sz="0" w:space="0" w:color="auto"/>
      </w:divBdr>
    </w:div>
    <w:div w:id="1831">
      <w:marLeft w:val="0"/>
      <w:marRight w:val="0"/>
      <w:marTop w:val="0"/>
      <w:marBottom w:val="0"/>
      <w:divBdr>
        <w:top w:val="none" w:sz="0" w:space="0" w:color="auto"/>
        <w:left w:val="none" w:sz="0" w:space="0" w:color="auto"/>
        <w:bottom w:val="none" w:sz="0" w:space="0" w:color="auto"/>
        <w:right w:val="none" w:sz="0" w:space="0" w:color="auto"/>
      </w:divBdr>
    </w:div>
    <w:div w:id="1832">
      <w:marLeft w:val="0"/>
      <w:marRight w:val="0"/>
      <w:marTop w:val="0"/>
      <w:marBottom w:val="0"/>
      <w:divBdr>
        <w:top w:val="none" w:sz="0" w:space="0" w:color="auto"/>
        <w:left w:val="none" w:sz="0" w:space="0" w:color="auto"/>
        <w:bottom w:val="none" w:sz="0" w:space="0" w:color="auto"/>
        <w:right w:val="none" w:sz="0" w:space="0" w:color="auto"/>
      </w:divBdr>
    </w:div>
    <w:div w:id="1833">
      <w:marLeft w:val="0"/>
      <w:marRight w:val="0"/>
      <w:marTop w:val="0"/>
      <w:marBottom w:val="0"/>
      <w:divBdr>
        <w:top w:val="none" w:sz="0" w:space="0" w:color="auto"/>
        <w:left w:val="none" w:sz="0" w:space="0" w:color="auto"/>
        <w:bottom w:val="none" w:sz="0" w:space="0" w:color="auto"/>
        <w:right w:val="none" w:sz="0" w:space="0" w:color="auto"/>
      </w:divBdr>
    </w:div>
    <w:div w:id="1834">
      <w:marLeft w:val="0"/>
      <w:marRight w:val="0"/>
      <w:marTop w:val="0"/>
      <w:marBottom w:val="0"/>
      <w:divBdr>
        <w:top w:val="none" w:sz="0" w:space="0" w:color="auto"/>
        <w:left w:val="none" w:sz="0" w:space="0" w:color="auto"/>
        <w:bottom w:val="none" w:sz="0" w:space="0" w:color="auto"/>
        <w:right w:val="none" w:sz="0" w:space="0" w:color="auto"/>
      </w:divBdr>
    </w:div>
    <w:div w:id="1835">
      <w:marLeft w:val="0"/>
      <w:marRight w:val="0"/>
      <w:marTop w:val="0"/>
      <w:marBottom w:val="0"/>
      <w:divBdr>
        <w:top w:val="none" w:sz="0" w:space="0" w:color="auto"/>
        <w:left w:val="none" w:sz="0" w:space="0" w:color="auto"/>
        <w:bottom w:val="none" w:sz="0" w:space="0" w:color="auto"/>
        <w:right w:val="none" w:sz="0" w:space="0" w:color="auto"/>
      </w:divBdr>
    </w:div>
    <w:div w:id="1836">
      <w:marLeft w:val="0"/>
      <w:marRight w:val="0"/>
      <w:marTop w:val="0"/>
      <w:marBottom w:val="0"/>
      <w:divBdr>
        <w:top w:val="none" w:sz="0" w:space="0" w:color="auto"/>
        <w:left w:val="none" w:sz="0" w:space="0" w:color="auto"/>
        <w:bottom w:val="none" w:sz="0" w:space="0" w:color="auto"/>
        <w:right w:val="none" w:sz="0" w:space="0" w:color="auto"/>
      </w:divBdr>
    </w:div>
    <w:div w:id="1838">
      <w:marLeft w:val="0"/>
      <w:marRight w:val="0"/>
      <w:marTop w:val="0"/>
      <w:marBottom w:val="0"/>
      <w:divBdr>
        <w:top w:val="none" w:sz="0" w:space="0" w:color="auto"/>
        <w:left w:val="none" w:sz="0" w:space="0" w:color="auto"/>
        <w:bottom w:val="none" w:sz="0" w:space="0" w:color="auto"/>
        <w:right w:val="none" w:sz="0" w:space="0" w:color="auto"/>
      </w:divBdr>
    </w:div>
    <w:div w:id="1839">
      <w:marLeft w:val="0"/>
      <w:marRight w:val="0"/>
      <w:marTop w:val="0"/>
      <w:marBottom w:val="0"/>
      <w:divBdr>
        <w:top w:val="none" w:sz="0" w:space="0" w:color="auto"/>
        <w:left w:val="none" w:sz="0" w:space="0" w:color="auto"/>
        <w:bottom w:val="none" w:sz="0" w:space="0" w:color="auto"/>
        <w:right w:val="none" w:sz="0" w:space="0" w:color="auto"/>
      </w:divBdr>
    </w:div>
    <w:div w:id="1840">
      <w:marLeft w:val="0"/>
      <w:marRight w:val="0"/>
      <w:marTop w:val="0"/>
      <w:marBottom w:val="0"/>
      <w:divBdr>
        <w:top w:val="none" w:sz="0" w:space="0" w:color="auto"/>
        <w:left w:val="none" w:sz="0" w:space="0" w:color="auto"/>
        <w:bottom w:val="none" w:sz="0" w:space="0" w:color="auto"/>
        <w:right w:val="none" w:sz="0" w:space="0" w:color="auto"/>
      </w:divBdr>
    </w:div>
    <w:div w:id="1841">
      <w:marLeft w:val="0"/>
      <w:marRight w:val="0"/>
      <w:marTop w:val="0"/>
      <w:marBottom w:val="0"/>
      <w:divBdr>
        <w:top w:val="none" w:sz="0" w:space="0" w:color="auto"/>
        <w:left w:val="none" w:sz="0" w:space="0" w:color="auto"/>
        <w:bottom w:val="none" w:sz="0" w:space="0" w:color="auto"/>
        <w:right w:val="none" w:sz="0" w:space="0" w:color="auto"/>
      </w:divBdr>
    </w:div>
    <w:div w:id="1842">
      <w:marLeft w:val="0"/>
      <w:marRight w:val="0"/>
      <w:marTop w:val="0"/>
      <w:marBottom w:val="0"/>
      <w:divBdr>
        <w:top w:val="none" w:sz="0" w:space="0" w:color="auto"/>
        <w:left w:val="none" w:sz="0" w:space="0" w:color="auto"/>
        <w:bottom w:val="none" w:sz="0" w:space="0" w:color="auto"/>
        <w:right w:val="none" w:sz="0" w:space="0" w:color="auto"/>
      </w:divBdr>
    </w:div>
    <w:div w:id="1843">
      <w:marLeft w:val="0"/>
      <w:marRight w:val="0"/>
      <w:marTop w:val="0"/>
      <w:marBottom w:val="0"/>
      <w:divBdr>
        <w:top w:val="none" w:sz="0" w:space="0" w:color="auto"/>
        <w:left w:val="none" w:sz="0" w:space="0" w:color="auto"/>
        <w:bottom w:val="none" w:sz="0" w:space="0" w:color="auto"/>
        <w:right w:val="none" w:sz="0" w:space="0" w:color="auto"/>
      </w:divBdr>
    </w:div>
    <w:div w:id="1844">
      <w:marLeft w:val="0"/>
      <w:marRight w:val="0"/>
      <w:marTop w:val="0"/>
      <w:marBottom w:val="0"/>
      <w:divBdr>
        <w:top w:val="none" w:sz="0" w:space="0" w:color="auto"/>
        <w:left w:val="none" w:sz="0" w:space="0" w:color="auto"/>
        <w:bottom w:val="none" w:sz="0" w:space="0" w:color="auto"/>
        <w:right w:val="none" w:sz="0" w:space="0" w:color="auto"/>
      </w:divBdr>
    </w:div>
    <w:div w:id="1845">
      <w:marLeft w:val="0"/>
      <w:marRight w:val="0"/>
      <w:marTop w:val="0"/>
      <w:marBottom w:val="0"/>
      <w:divBdr>
        <w:top w:val="none" w:sz="0" w:space="0" w:color="auto"/>
        <w:left w:val="none" w:sz="0" w:space="0" w:color="auto"/>
        <w:bottom w:val="none" w:sz="0" w:space="0" w:color="auto"/>
        <w:right w:val="none" w:sz="0" w:space="0" w:color="auto"/>
      </w:divBdr>
    </w:div>
    <w:div w:id="1846">
      <w:marLeft w:val="0"/>
      <w:marRight w:val="0"/>
      <w:marTop w:val="0"/>
      <w:marBottom w:val="0"/>
      <w:divBdr>
        <w:top w:val="none" w:sz="0" w:space="0" w:color="auto"/>
        <w:left w:val="none" w:sz="0" w:space="0" w:color="auto"/>
        <w:bottom w:val="none" w:sz="0" w:space="0" w:color="auto"/>
        <w:right w:val="none" w:sz="0" w:space="0" w:color="auto"/>
      </w:divBdr>
    </w:div>
    <w:div w:id="1847">
      <w:marLeft w:val="0"/>
      <w:marRight w:val="0"/>
      <w:marTop w:val="0"/>
      <w:marBottom w:val="0"/>
      <w:divBdr>
        <w:top w:val="none" w:sz="0" w:space="0" w:color="auto"/>
        <w:left w:val="none" w:sz="0" w:space="0" w:color="auto"/>
        <w:bottom w:val="none" w:sz="0" w:space="0" w:color="auto"/>
        <w:right w:val="none" w:sz="0" w:space="0" w:color="auto"/>
      </w:divBdr>
    </w:div>
    <w:div w:id="1848">
      <w:marLeft w:val="0"/>
      <w:marRight w:val="0"/>
      <w:marTop w:val="0"/>
      <w:marBottom w:val="0"/>
      <w:divBdr>
        <w:top w:val="none" w:sz="0" w:space="0" w:color="auto"/>
        <w:left w:val="none" w:sz="0" w:space="0" w:color="auto"/>
        <w:bottom w:val="none" w:sz="0" w:space="0" w:color="auto"/>
        <w:right w:val="none" w:sz="0" w:space="0" w:color="auto"/>
      </w:divBdr>
    </w:div>
    <w:div w:id="1849">
      <w:marLeft w:val="0"/>
      <w:marRight w:val="0"/>
      <w:marTop w:val="0"/>
      <w:marBottom w:val="0"/>
      <w:divBdr>
        <w:top w:val="none" w:sz="0" w:space="0" w:color="auto"/>
        <w:left w:val="none" w:sz="0" w:space="0" w:color="auto"/>
        <w:bottom w:val="none" w:sz="0" w:space="0" w:color="auto"/>
        <w:right w:val="none" w:sz="0" w:space="0" w:color="auto"/>
      </w:divBdr>
    </w:div>
    <w:div w:id="1850">
      <w:marLeft w:val="0"/>
      <w:marRight w:val="0"/>
      <w:marTop w:val="0"/>
      <w:marBottom w:val="0"/>
      <w:divBdr>
        <w:top w:val="none" w:sz="0" w:space="0" w:color="auto"/>
        <w:left w:val="none" w:sz="0" w:space="0" w:color="auto"/>
        <w:bottom w:val="none" w:sz="0" w:space="0" w:color="auto"/>
        <w:right w:val="none" w:sz="0" w:space="0" w:color="auto"/>
      </w:divBdr>
    </w:div>
    <w:div w:id="1851">
      <w:marLeft w:val="0"/>
      <w:marRight w:val="0"/>
      <w:marTop w:val="0"/>
      <w:marBottom w:val="0"/>
      <w:divBdr>
        <w:top w:val="none" w:sz="0" w:space="0" w:color="auto"/>
        <w:left w:val="none" w:sz="0" w:space="0" w:color="auto"/>
        <w:bottom w:val="none" w:sz="0" w:space="0" w:color="auto"/>
        <w:right w:val="none" w:sz="0" w:space="0" w:color="auto"/>
      </w:divBdr>
    </w:div>
    <w:div w:id="1852">
      <w:marLeft w:val="0"/>
      <w:marRight w:val="0"/>
      <w:marTop w:val="0"/>
      <w:marBottom w:val="0"/>
      <w:divBdr>
        <w:top w:val="none" w:sz="0" w:space="0" w:color="auto"/>
        <w:left w:val="none" w:sz="0" w:space="0" w:color="auto"/>
        <w:bottom w:val="none" w:sz="0" w:space="0" w:color="auto"/>
        <w:right w:val="none" w:sz="0" w:space="0" w:color="auto"/>
      </w:divBdr>
    </w:div>
    <w:div w:id="1853">
      <w:marLeft w:val="0"/>
      <w:marRight w:val="0"/>
      <w:marTop w:val="0"/>
      <w:marBottom w:val="0"/>
      <w:divBdr>
        <w:top w:val="none" w:sz="0" w:space="0" w:color="auto"/>
        <w:left w:val="none" w:sz="0" w:space="0" w:color="auto"/>
        <w:bottom w:val="none" w:sz="0" w:space="0" w:color="auto"/>
        <w:right w:val="none" w:sz="0" w:space="0" w:color="auto"/>
      </w:divBdr>
    </w:div>
    <w:div w:id="1854">
      <w:marLeft w:val="0"/>
      <w:marRight w:val="0"/>
      <w:marTop w:val="0"/>
      <w:marBottom w:val="0"/>
      <w:divBdr>
        <w:top w:val="none" w:sz="0" w:space="0" w:color="auto"/>
        <w:left w:val="none" w:sz="0" w:space="0" w:color="auto"/>
        <w:bottom w:val="none" w:sz="0" w:space="0" w:color="auto"/>
        <w:right w:val="none" w:sz="0" w:space="0" w:color="auto"/>
      </w:divBdr>
    </w:div>
    <w:div w:id="1855">
      <w:marLeft w:val="0"/>
      <w:marRight w:val="0"/>
      <w:marTop w:val="0"/>
      <w:marBottom w:val="0"/>
      <w:divBdr>
        <w:top w:val="none" w:sz="0" w:space="0" w:color="auto"/>
        <w:left w:val="none" w:sz="0" w:space="0" w:color="auto"/>
        <w:bottom w:val="none" w:sz="0" w:space="0" w:color="auto"/>
        <w:right w:val="none" w:sz="0" w:space="0" w:color="auto"/>
      </w:divBdr>
    </w:div>
    <w:div w:id="1856">
      <w:marLeft w:val="0"/>
      <w:marRight w:val="0"/>
      <w:marTop w:val="0"/>
      <w:marBottom w:val="0"/>
      <w:divBdr>
        <w:top w:val="none" w:sz="0" w:space="0" w:color="auto"/>
        <w:left w:val="none" w:sz="0" w:space="0" w:color="auto"/>
        <w:bottom w:val="none" w:sz="0" w:space="0" w:color="auto"/>
        <w:right w:val="none" w:sz="0" w:space="0" w:color="auto"/>
      </w:divBdr>
    </w:div>
    <w:div w:id="1857">
      <w:marLeft w:val="0"/>
      <w:marRight w:val="0"/>
      <w:marTop w:val="0"/>
      <w:marBottom w:val="0"/>
      <w:divBdr>
        <w:top w:val="none" w:sz="0" w:space="0" w:color="auto"/>
        <w:left w:val="none" w:sz="0" w:space="0" w:color="auto"/>
        <w:bottom w:val="none" w:sz="0" w:space="0" w:color="auto"/>
        <w:right w:val="none" w:sz="0" w:space="0" w:color="auto"/>
      </w:divBdr>
    </w:div>
    <w:div w:id="1858">
      <w:marLeft w:val="0"/>
      <w:marRight w:val="0"/>
      <w:marTop w:val="0"/>
      <w:marBottom w:val="0"/>
      <w:divBdr>
        <w:top w:val="none" w:sz="0" w:space="0" w:color="auto"/>
        <w:left w:val="none" w:sz="0" w:space="0" w:color="auto"/>
        <w:bottom w:val="none" w:sz="0" w:space="0" w:color="auto"/>
        <w:right w:val="none" w:sz="0" w:space="0" w:color="auto"/>
      </w:divBdr>
    </w:div>
    <w:div w:id="1859">
      <w:marLeft w:val="0"/>
      <w:marRight w:val="0"/>
      <w:marTop w:val="0"/>
      <w:marBottom w:val="0"/>
      <w:divBdr>
        <w:top w:val="none" w:sz="0" w:space="0" w:color="auto"/>
        <w:left w:val="none" w:sz="0" w:space="0" w:color="auto"/>
        <w:bottom w:val="none" w:sz="0" w:space="0" w:color="auto"/>
        <w:right w:val="none" w:sz="0" w:space="0" w:color="auto"/>
      </w:divBdr>
    </w:div>
    <w:div w:id="1860">
      <w:marLeft w:val="0"/>
      <w:marRight w:val="0"/>
      <w:marTop w:val="0"/>
      <w:marBottom w:val="0"/>
      <w:divBdr>
        <w:top w:val="none" w:sz="0" w:space="0" w:color="auto"/>
        <w:left w:val="none" w:sz="0" w:space="0" w:color="auto"/>
        <w:bottom w:val="none" w:sz="0" w:space="0" w:color="auto"/>
        <w:right w:val="none" w:sz="0" w:space="0" w:color="auto"/>
      </w:divBdr>
    </w:div>
    <w:div w:id="1861">
      <w:marLeft w:val="0"/>
      <w:marRight w:val="0"/>
      <w:marTop w:val="0"/>
      <w:marBottom w:val="0"/>
      <w:divBdr>
        <w:top w:val="none" w:sz="0" w:space="0" w:color="auto"/>
        <w:left w:val="none" w:sz="0" w:space="0" w:color="auto"/>
        <w:bottom w:val="none" w:sz="0" w:space="0" w:color="auto"/>
        <w:right w:val="none" w:sz="0" w:space="0" w:color="auto"/>
      </w:divBdr>
    </w:div>
    <w:div w:id="1862">
      <w:marLeft w:val="0"/>
      <w:marRight w:val="0"/>
      <w:marTop w:val="0"/>
      <w:marBottom w:val="0"/>
      <w:divBdr>
        <w:top w:val="none" w:sz="0" w:space="0" w:color="auto"/>
        <w:left w:val="none" w:sz="0" w:space="0" w:color="auto"/>
        <w:bottom w:val="none" w:sz="0" w:space="0" w:color="auto"/>
        <w:right w:val="none" w:sz="0" w:space="0" w:color="auto"/>
      </w:divBdr>
    </w:div>
    <w:div w:id="1864">
      <w:marLeft w:val="0"/>
      <w:marRight w:val="0"/>
      <w:marTop w:val="0"/>
      <w:marBottom w:val="0"/>
      <w:divBdr>
        <w:top w:val="none" w:sz="0" w:space="0" w:color="auto"/>
        <w:left w:val="none" w:sz="0" w:space="0" w:color="auto"/>
        <w:bottom w:val="none" w:sz="0" w:space="0" w:color="auto"/>
        <w:right w:val="none" w:sz="0" w:space="0" w:color="auto"/>
      </w:divBdr>
    </w:div>
    <w:div w:id="1865">
      <w:marLeft w:val="0"/>
      <w:marRight w:val="0"/>
      <w:marTop w:val="0"/>
      <w:marBottom w:val="0"/>
      <w:divBdr>
        <w:top w:val="none" w:sz="0" w:space="0" w:color="auto"/>
        <w:left w:val="none" w:sz="0" w:space="0" w:color="auto"/>
        <w:bottom w:val="none" w:sz="0" w:space="0" w:color="auto"/>
        <w:right w:val="none" w:sz="0" w:space="0" w:color="auto"/>
      </w:divBdr>
    </w:div>
    <w:div w:id="1866">
      <w:marLeft w:val="0"/>
      <w:marRight w:val="0"/>
      <w:marTop w:val="0"/>
      <w:marBottom w:val="0"/>
      <w:divBdr>
        <w:top w:val="none" w:sz="0" w:space="0" w:color="auto"/>
        <w:left w:val="none" w:sz="0" w:space="0" w:color="auto"/>
        <w:bottom w:val="none" w:sz="0" w:space="0" w:color="auto"/>
        <w:right w:val="none" w:sz="0" w:space="0" w:color="auto"/>
      </w:divBdr>
    </w:div>
    <w:div w:id="1867">
      <w:marLeft w:val="0"/>
      <w:marRight w:val="0"/>
      <w:marTop w:val="0"/>
      <w:marBottom w:val="0"/>
      <w:divBdr>
        <w:top w:val="none" w:sz="0" w:space="0" w:color="auto"/>
        <w:left w:val="none" w:sz="0" w:space="0" w:color="auto"/>
        <w:bottom w:val="none" w:sz="0" w:space="0" w:color="auto"/>
        <w:right w:val="none" w:sz="0" w:space="0" w:color="auto"/>
      </w:divBdr>
    </w:div>
    <w:div w:id="1868">
      <w:marLeft w:val="0"/>
      <w:marRight w:val="0"/>
      <w:marTop w:val="0"/>
      <w:marBottom w:val="0"/>
      <w:divBdr>
        <w:top w:val="none" w:sz="0" w:space="0" w:color="auto"/>
        <w:left w:val="none" w:sz="0" w:space="0" w:color="auto"/>
        <w:bottom w:val="none" w:sz="0" w:space="0" w:color="auto"/>
        <w:right w:val="none" w:sz="0" w:space="0" w:color="auto"/>
      </w:divBdr>
    </w:div>
    <w:div w:id="1869">
      <w:marLeft w:val="0"/>
      <w:marRight w:val="0"/>
      <w:marTop w:val="0"/>
      <w:marBottom w:val="0"/>
      <w:divBdr>
        <w:top w:val="none" w:sz="0" w:space="0" w:color="auto"/>
        <w:left w:val="none" w:sz="0" w:space="0" w:color="auto"/>
        <w:bottom w:val="none" w:sz="0" w:space="0" w:color="auto"/>
        <w:right w:val="none" w:sz="0" w:space="0" w:color="auto"/>
      </w:divBdr>
    </w:div>
    <w:div w:id="1870">
      <w:marLeft w:val="0"/>
      <w:marRight w:val="0"/>
      <w:marTop w:val="0"/>
      <w:marBottom w:val="0"/>
      <w:divBdr>
        <w:top w:val="none" w:sz="0" w:space="0" w:color="auto"/>
        <w:left w:val="none" w:sz="0" w:space="0" w:color="auto"/>
        <w:bottom w:val="none" w:sz="0" w:space="0" w:color="auto"/>
        <w:right w:val="none" w:sz="0" w:space="0" w:color="auto"/>
      </w:divBdr>
    </w:div>
    <w:div w:id="1872">
      <w:marLeft w:val="0"/>
      <w:marRight w:val="0"/>
      <w:marTop w:val="0"/>
      <w:marBottom w:val="0"/>
      <w:divBdr>
        <w:top w:val="none" w:sz="0" w:space="0" w:color="auto"/>
        <w:left w:val="none" w:sz="0" w:space="0" w:color="auto"/>
        <w:bottom w:val="none" w:sz="0" w:space="0" w:color="auto"/>
        <w:right w:val="none" w:sz="0" w:space="0" w:color="auto"/>
      </w:divBdr>
    </w:div>
    <w:div w:id="1873">
      <w:marLeft w:val="0"/>
      <w:marRight w:val="0"/>
      <w:marTop w:val="0"/>
      <w:marBottom w:val="0"/>
      <w:divBdr>
        <w:top w:val="none" w:sz="0" w:space="0" w:color="auto"/>
        <w:left w:val="none" w:sz="0" w:space="0" w:color="auto"/>
        <w:bottom w:val="none" w:sz="0" w:space="0" w:color="auto"/>
        <w:right w:val="none" w:sz="0" w:space="0" w:color="auto"/>
      </w:divBdr>
    </w:div>
    <w:div w:id="1874">
      <w:marLeft w:val="0"/>
      <w:marRight w:val="0"/>
      <w:marTop w:val="0"/>
      <w:marBottom w:val="0"/>
      <w:divBdr>
        <w:top w:val="none" w:sz="0" w:space="0" w:color="auto"/>
        <w:left w:val="none" w:sz="0" w:space="0" w:color="auto"/>
        <w:bottom w:val="none" w:sz="0" w:space="0" w:color="auto"/>
        <w:right w:val="none" w:sz="0" w:space="0" w:color="auto"/>
      </w:divBdr>
    </w:div>
    <w:div w:id="1875">
      <w:marLeft w:val="0"/>
      <w:marRight w:val="0"/>
      <w:marTop w:val="0"/>
      <w:marBottom w:val="0"/>
      <w:divBdr>
        <w:top w:val="none" w:sz="0" w:space="0" w:color="auto"/>
        <w:left w:val="none" w:sz="0" w:space="0" w:color="auto"/>
        <w:bottom w:val="none" w:sz="0" w:space="0" w:color="auto"/>
        <w:right w:val="none" w:sz="0" w:space="0" w:color="auto"/>
      </w:divBdr>
    </w:div>
    <w:div w:id="1876">
      <w:marLeft w:val="0"/>
      <w:marRight w:val="0"/>
      <w:marTop w:val="0"/>
      <w:marBottom w:val="0"/>
      <w:divBdr>
        <w:top w:val="none" w:sz="0" w:space="0" w:color="auto"/>
        <w:left w:val="none" w:sz="0" w:space="0" w:color="auto"/>
        <w:bottom w:val="none" w:sz="0" w:space="0" w:color="auto"/>
        <w:right w:val="none" w:sz="0" w:space="0" w:color="auto"/>
      </w:divBdr>
    </w:div>
    <w:div w:id="1877">
      <w:marLeft w:val="0"/>
      <w:marRight w:val="0"/>
      <w:marTop w:val="0"/>
      <w:marBottom w:val="0"/>
      <w:divBdr>
        <w:top w:val="none" w:sz="0" w:space="0" w:color="auto"/>
        <w:left w:val="none" w:sz="0" w:space="0" w:color="auto"/>
        <w:bottom w:val="none" w:sz="0" w:space="0" w:color="auto"/>
        <w:right w:val="none" w:sz="0" w:space="0" w:color="auto"/>
      </w:divBdr>
    </w:div>
    <w:div w:id="1878">
      <w:marLeft w:val="0"/>
      <w:marRight w:val="0"/>
      <w:marTop w:val="0"/>
      <w:marBottom w:val="0"/>
      <w:divBdr>
        <w:top w:val="none" w:sz="0" w:space="0" w:color="auto"/>
        <w:left w:val="none" w:sz="0" w:space="0" w:color="auto"/>
        <w:bottom w:val="none" w:sz="0" w:space="0" w:color="auto"/>
        <w:right w:val="none" w:sz="0" w:space="0" w:color="auto"/>
      </w:divBdr>
    </w:div>
    <w:div w:id="1879">
      <w:marLeft w:val="0"/>
      <w:marRight w:val="0"/>
      <w:marTop w:val="0"/>
      <w:marBottom w:val="0"/>
      <w:divBdr>
        <w:top w:val="none" w:sz="0" w:space="0" w:color="auto"/>
        <w:left w:val="none" w:sz="0" w:space="0" w:color="auto"/>
        <w:bottom w:val="none" w:sz="0" w:space="0" w:color="auto"/>
        <w:right w:val="none" w:sz="0" w:space="0" w:color="auto"/>
      </w:divBdr>
    </w:div>
    <w:div w:id="1881">
      <w:marLeft w:val="0"/>
      <w:marRight w:val="0"/>
      <w:marTop w:val="0"/>
      <w:marBottom w:val="0"/>
      <w:divBdr>
        <w:top w:val="none" w:sz="0" w:space="0" w:color="auto"/>
        <w:left w:val="none" w:sz="0" w:space="0" w:color="auto"/>
        <w:bottom w:val="none" w:sz="0" w:space="0" w:color="auto"/>
        <w:right w:val="none" w:sz="0" w:space="0" w:color="auto"/>
      </w:divBdr>
    </w:div>
    <w:div w:id="1882">
      <w:marLeft w:val="0"/>
      <w:marRight w:val="0"/>
      <w:marTop w:val="0"/>
      <w:marBottom w:val="0"/>
      <w:divBdr>
        <w:top w:val="none" w:sz="0" w:space="0" w:color="auto"/>
        <w:left w:val="none" w:sz="0" w:space="0" w:color="auto"/>
        <w:bottom w:val="none" w:sz="0" w:space="0" w:color="auto"/>
        <w:right w:val="none" w:sz="0" w:space="0" w:color="auto"/>
      </w:divBdr>
    </w:div>
    <w:div w:id="1883">
      <w:marLeft w:val="0"/>
      <w:marRight w:val="0"/>
      <w:marTop w:val="0"/>
      <w:marBottom w:val="0"/>
      <w:divBdr>
        <w:top w:val="none" w:sz="0" w:space="0" w:color="auto"/>
        <w:left w:val="none" w:sz="0" w:space="0" w:color="auto"/>
        <w:bottom w:val="none" w:sz="0" w:space="0" w:color="auto"/>
        <w:right w:val="none" w:sz="0" w:space="0" w:color="auto"/>
      </w:divBdr>
    </w:div>
    <w:div w:id="1884">
      <w:marLeft w:val="0"/>
      <w:marRight w:val="0"/>
      <w:marTop w:val="0"/>
      <w:marBottom w:val="0"/>
      <w:divBdr>
        <w:top w:val="none" w:sz="0" w:space="0" w:color="auto"/>
        <w:left w:val="none" w:sz="0" w:space="0" w:color="auto"/>
        <w:bottom w:val="none" w:sz="0" w:space="0" w:color="auto"/>
        <w:right w:val="none" w:sz="0" w:space="0" w:color="auto"/>
      </w:divBdr>
    </w:div>
    <w:div w:id="1885">
      <w:marLeft w:val="0"/>
      <w:marRight w:val="0"/>
      <w:marTop w:val="0"/>
      <w:marBottom w:val="0"/>
      <w:divBdr>
        <w:top w:val="none" w:sz="0" w:space="0" w:color="auto"/>
        <w:left w:val="none" w:sz="0" w:space="0" w:color="auto"/>
        <w:bottom w:val="none" w:sz="0" w:space="0" w:color="auto"/>
        <w:right w:val="none" w:sz="0" w:space="0" w:color="auto"/>
      </w:divBdr>
    </w:div>
    <w:div w:id="1886">
      <w:marLeft w:val="0"/>
      <w:marRight w:val="0"/>
      <w:marTop w:val="0"/>
      <w:marBottom w:val="0"/>
      <w:divBdr>
        <w:top w:val="none" w:sz="0" w:space="0" w:color="auto"/>
        <w:left w:val="none" w:sz="0" w:space="0" w:color="auto"/>
        <w:bottom w:val="none" w:sz="0" w:space="0" w:color="auto"/>
        <w:right w:val="none" w:sz="0" w:space="0" w:color="auto"/>
      </w:divBdr>
    </w:div>
    <w:div w:id="1887">
      <w:marLeft w:val="0"/>
      <w:marRight w:val="0"/>
      <w:marTop w:val="0"/>
      <w:marBottom w:val="0"/>
      <w:divBdr>
        <w:top w:val="none" w:sz="0" w:space="0" w:color="auto"/>
        <w:left w:val="none" w:sz="0" w:space="0" w:color="auto"/>
        <w:bottom w:val="none" w:sz="0" w:space="0" w:color="auto"/>
        <w:right w:val="none" w:sz="0" w:space="0" w:color="auto"/>
      </w:divBdr>
    </w:div>
    <w:div w:id="1888">
      <w:marLeft w:val="0"/>
      <w:marRight w:val="0"/>
      <w:marTop w:val="0"/>
      <w:marBottom w:val="0"/>
      <w:divBdr>
        <w:top w:val="none" w:sz="0" w:space="0" w:color="auto"/>
        <w:left w:val="none" w:sz="0" w:space="0" w:color="auto"/>
        <w:bottom w:val="none" w:sz="0" w:space="0" w:color="auto"/>
        <w:right w:val="none" w:sz="0" w:space="0" w:color="auto"/>
      </w:divBdr>
    </w:div>
    <w:div w:id="1889">
      <w:marLeft w:val="0"/>
      <w:marRight w:val="0"/>
      <w:marTop w:val="0"/>
      <w:marBottom w:val="0"/>
      <w:divBdr>
        <w:top w:val="none" w:sz="0" w:space="0" w:color="auto"/>
        <w:left w:val="none" w:sz="0" w:space="0" w:color="auto"/>
        <w:bottom w:val="none" w:sz="0" w:space="0" w:color="auto"/>
        <w:right w:val="none" w:sz="0" w:space="0" w:color="auto"/>
      </w:divBdr>
    </w:div>
    <w:div w:id="1890">
      <w:marLeft w:val="0"/>
      <w:marRight w:val="0"/>
      <w:marTop w:val="0"/>
      <w:marBottom w:val="0"/>
      <w:divBdr>
        <w:top w:val="none" w:sz="0" w:space="0" w:color="auto"/>
        <w:left w:val="none" w:sz="0" w:space="0" w:color="auto"/>
        <w:bottom w:val="none" w:sz="0" w:space="0" w:color="auto"/>
        <w:right w:val="none" w:sz="0" w:space="0" w:color="auto"/>
      </w:divBdr>
    </w:div>
    <w:div w:id="1891">
      <w:marLeft w:val="0"/>
      <w:marRight w:val="0"/>
      <w:marTop w:val="0"/>
      <w:marBottom w:val="0"/>
      <w:divBdr>
        <w:top w:val="none" w:sz="0" w:space="0" w:color="auto"/>
        <w:left w:val="none" w:sz="0" w:space="0" w:color="auto"/>
        <w:bottom w:val="none" w:sz="0" w:space="0" w:color="auto"/>
        <w:right w:val="none" w:sz="0" w:space="0" w:color="auto"/>
      </w:divBdr>
    </w:div>
    <w:div w:id="1892">
      <w:marLeft w:val="0"/>
      <w:marRight w:val="0"/>
      <w:marTop w:val="0"/>
      <w:marBottom w:val="0"/>
      <w:divBdr>
        <w:top w:val="none" w:sz="0" w:space="0" w:color="auto"/>
        <w:left w:val="none" w:sz="0" w:space="0" w:color="auto"/>
        <w:bottom w:val="none" w:sz="0" w:space="0" w:color="auto"/>
        <w:right w:val="none" w:sz="0" w:space="0" w:color="auto"/>
      </w:divBdr>
    </w:div>
    <w:div w:id="1893">
      <w:marLeft w:val="0"/>
      <w:marRight w:val="0"/>
      <w:marTop w:val="0"/>
      <w:marBottom w:val="0"/>
      <w:divBdr>
        <w:top w:val="none" w:sz="0" w:space="0" w:color="auto"/>
        <w:left w:val="none" w:sz="0" w:space="0" w:color="auto"/>
        <w:bottom w:val="none" w:sz="0" w:space="0" w:color="auto"/>
        <w:right w:val="none" w:sz="0" w:space="0" w:color="auto"/>
      </w:divBdr>
    </w:div>
    <w:div w:id="1894">
      <w:marLeft w:val="0"/>
      <w:marRight w:val="0"/>
      <w:marTop w:val="0"/>
      <w:marBottom w:val="0"/>
      <w:divBdr>
        <w:top w:val="none" w:sz="0" w:space="0" w:color="auto"/>
        <w:left w:val="none" w:sz="0" w:space="0" w:color="auto"/>
        <w:bottom w:val="none" w:sz="0" w:space="0" w:color="auto"/>
        <w:right w:val="none" w:sz="0" w:space="0" w:color="auto"/>
      </w:divBdr>
    </w:div>
    <w:div w:id="1895">
      <w:marLeft w:val="0"/>
      <w:marRight w:val="0"/>
      <w:marTop w:val="0"/>
      <w:marBottom w:val="0"/>
      <w:divBdr>
        <w:top w:val="none" w:sz="0" w:space="0" w:color="auto"/>
        <w:left w:val="none" w:sz="0" w:space="0" w:color="auto"/>
        <w:bottom w:val="none" w:sz="0" w:space="0" w:color="auto"/>
        <w:right w:val="none" w:sz="0" w:space="0" w:color="auto"/>
      </w:divBdr>
    </w:div>
    <w:div w:id="1896">
      <w:marLeft w:val="0"/>
      <w:marRight w:val="0"/>
      <w:marTop w:val="0"/>
      <w:marBottom w:val="0"/>
      <w:divBdr>
        <w:top w:val="none" w:sz="0" w:space="0" w:color="auto"/>
        <w:left w:val="none" w:sz="0" w:space="0" w:color="auto"/>
        <w:bottom w:val="none" w:sz="0" w:space="0" w:color="auto"/>
        <w:right w:val="none" w:sz="0" w:space="0" w:color="auto"/>
      </w:divBdr>
    </w:div>
    <w:div w:id="1897">
      <w:marLeft w:val="0"/>
      <w:marRight w:val="0"/>
      <w:marTop w:val="0"/>
      <w:marBottom w:val="0"/>
      <w:divBdr>
        <w:top w:val="none" w:sz="0" w:space="0" w:color="auto"/>
        <w:left w:val="none" w:sz="0" w:space="0" w:color="auto"/>
        <w:bottom w:val="none" w:sz="0" w:space="0" w:color="auto"/>
        <w:right w:val="none" w:sz="0" w:space="0" w:color="auto"/>
      </w:divBdr>
    </w:div>
    <w:div w:id="1898">
      <w:marLeft w:val="0"/>
      <w:marRight w:val="0"/>
      <w:marTop w:val="0"/>
      <w:marBottom w:val="0"/>
      <w:divBdr>
        <w:top w:val="none" w:sz="0" w:space="0" w:color="auto"/>
        <w:left w:val="none" w:sz="0" w:space="0" w:color="auto"/>
        <w:bottom w:val="none" w:sz="0" w:space="0" w:color="auto"/>
        <w:right w:val="none" w:sz="0" w:space="0" w:color="auto"/>
      </w:divBdr>
    </w:div>
    <w:div w:id="1899">
      <w:marLeft w:val="0"/>
      <w:marRight w:val="0"/>
      <w:marTop w:val="0"/>
      <w:marBottom w:val="0"/>
      <w:divBdr>
        <w:top w:val="none" w:sz="0" w:space="0" w:color="auto"/>
        <w:left w:val="none" w:sz="0" w:space="0" w:color="auto"/>
        <w:bottom w:val="none" w:sz="0" w:space="0" w:color="auto"/>
        <w:right w:val="none" w:sz="0" w:space="0" w:color="auto"/>
      </w:divBdr>
    </w:div>
    <w:div w:id="1900">
      <w:marLeft w:val="0"/>
      <w:marRight w:val="0"/>
      <w:marTop w:val="0"/>
      <w:marBottom w:val="0"/>
      <w:divBdr>
        <w:top w:val="none" w:sz="0" w:space="0" w:color="auto"/>
        <w:left w:val="none" w:sz="0" w:space="0" w:color="auto"/>
        <w:bottom w:val="none" w:sz="0" w:space="0" w:color="auto"/>
        <w:right w:val="none" w:sz="0" w:space="0" w:color="auto"/>
      </w:divBdr>
    </w:div>
    <w:div w:id="1901">
      <w:marLeft w:val="0"/>
      <w:marRight w:val="0"/>
      <w:marTop w:val="0"/>
      <w:marBottom w:val="0"/>
      <w:divBdr>
        <w:top w:val="none" w:sz="0" w:space="0" w:color="auto"/>
        <w:left w:val="none" w:sz="0" w:space="0" w:color="auto"/>
        <w:bottom w:val="none" w:sz="0" w:space="0" w:color="auto"/>
        <w:right w:val="none" w:sz="0" w:space="0" w:color="auto"/>
      </w:divBdr>
    </w:div>
    <w:div w:id="1902">
      <w:marLeft w:val="0"/>
      <w:marRight w:val="0"/>
      <w:marTop w:val="0"/>
      <w:marBottom w:val="0"/>
      <w:divBdr>
        <w:top w:val="none" w:sz="0" w:space="0" w:color="auto"/>
        <w:left w:val="none" w:sz="0" w:space="0" w:color="auto"/>
        <w:bottom w:val="none" w:sz="0" w:space="0" w:color="auto"/>
        <w:right w:val="none" w:sz="0" w:space="0" w:color="auto"/>
      </w:divBdr>
    </w:div>
    <w:div w:id="1903">
      <w:marLeft w:val="0"/>
      <w:marRight w:val="0"/>
      <w:marTop w:val="0"/>
      <w:marBottom w:val="0"/>
      <w:divBdr>
        <w:top w:val="none" w:sz="0" w:space="0" w:color="auto"/>
        <w:left w:val="none" w:sz="0" w:space="0" w:color="auto"/>
        <w:bottom w:val="none" w:sz="0" w:space="0" w:color="auto"/>
        <w:right w:val="none" w:sz="0" w:space="0" w:color="auto"/>
      </w:divBdr>
    </w:div>
    <w:div w:id="1904">
      <w:marLeft w:val="0"/>
      <w:marRight w:val="0"/>
      <w:marTop w:val="0"/>
      <w:marBottom w:val="0"/>
      <w:divBdr>
        <w:top w:val="none" w:sz="0" w:space="0" w:color="auto"/>
        <w:left w:val="none" w:sz="0" w:space="0" w:color="auto"/>
        <w:bottom w:val="none" w:sz="0" w:space="0" w:color="auto"/>
        <w:right w:val="none" w:sz="0" w:space="0" w:color="auto"/>
      </w:divBdr>
    </w:div>
    <w:div w:id="1905">
      <w:marLeft w:val="0"/>
      <w:marRight w:val="0"/>
      <w:marTop w:val="0"/>
      <w:marBottom w:val="0"/>
      <w:divBdr>
        <w:top w:val="none" w:sz="0" w:space="0" w:color="auto"/>
        <w:left w:val="none" w:sz="0" w:space="0" w:color="auto"/>
        <w:bottom w:val="none" w:sz="0" w:space="0" w:color="auto"/>
        <w:right w:val="none" w:sz="0" w:space="0" w:color="auto"/>
      </w:divBdr>
    </w:div>
    <w:div w:id="1906">
      <w:marLeft w:val="0"/>
      <w:marRight w:val="0"/>
      <w:marTop w:val="0"/>
      <w:marBottom w:val="0"/>
      <w:divBdr>
        <w:top w:val="none" w:sz="0" w:space="0" w:color="auto"/>
        <w:left w:val="none" w:sz="0" w:space="0" w:color="auto"/>
        <w:bottom w:val="none" w:sz="0" w:space="0" w:color="auto"/>
        <w:right w:val="none" w:sz="0" w:space="0" w:color="auto"/>
      </w:divBdr>
    </w:div>
    <w:div w:id="1907">
      <w:marLeft w:val="0"/>
      <w:marRight w:val="0"/>
      <w:marTop w:val="0"/>
      <w:marBottom w:val="0"/>
      <w:divBdr>
        <w:top w:val="none" w:sz="0" w:space="0" w:color="auto"/>
        <w:left w:val="none" w:sz="0" w:space="0" w:color="auto"/>
        <w:bottom w:val="none" w:sz="0" w:space="0" w:color="auto"/>
        <w:right w:val="none" w:sz="0" w:space="0" w:color="auto"/>
      </w:divBdr>
    </w:div>
    <w:div w:id="1908">
      <w:marLeft w:val="0"/>
      <w:marRight w:val="0"/>
      <w:marTop w:val="0"/>
      <w:marBottom w:val="0"/>
      <w:divBdr>
        <w:top w:val="none" w:sz="0" w:space="0" w:color="auto"/>
        <w:left w:val="none" w:sz="0" w:space="0" w:color="auto"/>
        <w:bottom w:val="none" w:sz="0" w:space="0" w:color="auto"/>
        <w:right w:val="none" w:sz="0" w:space="0" w:color="auto"/>
      </w:divBdr>
    </w:div>
    <w:div w:id="1909">
      <w:marLeft w:val="0"/>
      <w:marRight w:val="0"/>
      <w:marTop w:val="0"/>
      <w:marBottom w:val="0"/>
      <w:divBdr>
        <w:top w:val="none" w:sz="0" w:space="0" w:color="auto"/>
        <w:left w:val="none" w:sz="0" w:space="0" w:color="auto"/>
        <w:bottom w:val="none" w:sz="0" w:space="0" w:color="auto"/>
        <w:right w:val="none" w:sz="0" w:space="0" w:color="auto"/>
      </w:divBdr>
    </w:div>
    <w:div w:id="1910">
      <w:marLeft w:val="0"/>
      <w:marRight w:val="0"/>
      <w:marTop w:val="0"/>
      <w:marBottom w:val="0"/>
      <w:divBdr>
        <w:top w:val="none" w:sz="0" w:space="0" w:color="auto"/>
        <w:left w:val="none" w:sz="0" w:space="0" w:color="auto"/>
        <w:bottom w:val="none" w:sz="0" w:space="0" w:color="auto"/>
        <w:right w:val="none" w:sz="0" w:space="0" w:color="auto"/>
      </w:divBdr>
    </w:div>
    <w:div w:id="1911">
      <w:marLeft w:val="0"/>
      <w:marRight w:val="0"/>
      <w:marTop w:val="0"/>
      <w:marBottom w:val="0"/>
      <w:divBdr>
        <w:top w:val="none" w:sz="0" w:space="0" w:color="auto"/>
        <w:left w:val="none" w:sz="0" w:space="0" w:color="auto"/>
        <w:bottom w:val="none" w:sz="0" w:space="0" w:color="auto"/>
        <w:right w:val="none" w:sz="0" w:space="0" w:color="auto"/>
      </w:divBdr>
    </w:div>
    <w:div w:id="1913">
      <w:marLeft w:val="0"/>
      <w:marRight w:val="0"/>
      <w:marTop w:val="0"/>
      <w:marBottom w:val="0"/>
      <w:divBdr>
        <w:top w:val="none" w:sz="0" w:space="0" w:color="auto"/>
        <w:left w:val="none" w:sz="0" w:space="0" w:color="auto"/>
        <w:bottom w:val="none" w:sz="0" w:space="0" w:color="auto"/>
        <w:right w:val="none" w:sz="0" w:space="0" w:color="auto"/>
      </w:divBdr>
    </w:div>
    <w:div w:id="1914">
      <w:marLeft w:val="0"/>
      <w:marRight w:val="0"/>
      <w:marTop w:val="0"/>
      <w:marBottom w:val="0"/>
      <w:divBdr>
        <w:top w:val="none" w:sz="0" w:space="0" w:color="auto"/>
        <w:left w:val="none" w:sz="0" w:space="0" w:color="auto"/>
        <w:bottom w:val="none" w:sz="0" w:space="0" w:color="auto"/>
        <w:right w:val="none" w:sz="0" w:space="0" w:color="auto"/>
      </w:divBdr>
    </w:div>
    <w:div w:id="1915">
      <w:marLeft w:val="0"/>
      <w:marRight w:val="0"/>
      <w:marTop w:val="0"/>
      <w:marBottom w:val="0"/>
      <w:divBdr>
        <w:top w:val="none" w:sz="0" w:space="0" w:color="auto"/>
        <w:left w:val="none" w:sz="0" w:space="0" w:color="auto"/>
        <w:bottom w:val="none" w:sz="0" w:space="0" w:color="auto"/>
        <w:right w:val="none" w:sz="0" w:space="0" w:color="auto"/>
      </w:divBdr>
    </w:div>
    <w:div w:id="1916">
      <w:marLeft w:val="0"/>
      <w:marRight w:val="0"/>
      <w:marTop w:val="0"/>
      <w:marBottom w:val="0"/>
      <w:divBdr>
        <w:top w:val="none" w:sz="0" w:space="0" w:color="auto"/>
        <w:left w:val="none" w:sz="0" w:space="0" w:color="auto"/>
        <w:bottom w:val="none" w:sz="0" w:space="0" w:color="auto"/>
        <w:right w:val="none" w:sz="0" w:space="0" w:color="auto"/>
      </w:divBdr>
    </w:div>
    <w:div w:id="1917">
      <w:marLeft w:val="0"/>
      <w:marRight w:val="0"/>
      <w:marTop w:val="0"/>
      <w:marBottom w:val="0"/>
      <w:divBdr>
        <w:top w:val="none" w:sz="0" w:space="0" w:color="auto"/>
        <w:left w:val="none" w:sz="0" w:space="0" w:color="auto"/>
        <w:bottom w:val="none" w:sz="0" w:space="0" w:color="auto"/>
        <w:right w:val="none" w:sz="0" w:space="0" w:color="auto"/>
      </w:divBdr>
    </w:div>
    <w:div w:id="1918">
      <w:marLeft w:val="0"/>
      <w:marRight w:val="0"/>
      <w:marTop w:val="0"/>
      <w:marBottom w:val="0"/>
      <w:divBdr>
        <w:top w:val="none" w:sz="0" w:space="0" w:color="auto"/>
        <w:left w:val="none" w:sz="0" w:space="0" w:color="auto"/>
        <w:bottom w:val="none" w:sz="0" w:space="0" w:color="auto"/>
        <w:right w:val="none" w:sz="0" w:space="0" w:color="auto"/>
      </w:divBdr>
    </w:div>
    <w:div w:id="1919">
      <w:marLeft w:val="0"/>
      <w:marRight w:val="0"/>
      <w:marTop w:val="0"/>
      <w:marBottom w:val="0"/>
      <w:divBdr>
        <w:top w:val="none" w:sz="0" w:space="0" w:color="auto"/>
        <w:left w:val="none" w:sz="0" w:space="0" w:color="auto"/>
        <w:bottom w:val="none" w:sz="0" w:space="0" w:color="auto"/>
        <w:right w:val="none" w:sz="0" w:space="0" w:color="auto"/>
      </w:divBdr>
    </w:div>
    <w:div w:id="1921">
      <w:marLeft w:val="0"/>
      <w:marRight w:val="0"/>
      <w:marTop w:val="0"/>
      <w:marBottom w:val="0"/>
      <w:divBdr>
        <w:top w:val="none" w:sz="0" w:space="0" w:color="auto"/>
        <w:left w:val="none" w:sz="0" w:space="0" w:color="auto"/>
        <w:bottom w:val="none" w:sz="0" w:space="0" w:color="auto"/>
        <w:right w:val="none" w:sz="0" w:space="0" w:color="auto"/>
      </w:divBdr>
    </w:div>
    <w:div w:id="1922">
      <w:marLeft w:val="0"/>
      <w:marRight w:val="0"/>
      <w:marTop w:val="0"/>
      <w:marBottom w:val="0"/>
      <w:divBdr>
        <w:top w:val="none" w:sz="0" w:space="0" w:color="auto"/>
        <w:left w:val="none" w:sz="0" w:space="0" w:color="auto"/>
        <w:bottom w:val="none" w:sz="0" w:space="0" w:color="auto"/>
        <w:right w:val="none" w:sz="0" w:space="0" w:color="auto"/>
      </w:divBdr>
    </w:div>
    <w:div w:id="1923">
      <w:marLeft w:val="0"/>
      <w:marRight w:val="0"/>
      <w:marTop w:val="0"/>
      <w:marBottom w:val="0"/>
      <w:divBdr>
        <w:top w:val="none" w:sz="0" w:space="0" w:color="auto"/>
        <w:left w:val="none" w:sz="0" w:space="0" w:color="auto"/>
        <w:bottom w:val="none" w:sz="0" w:space="0" w:color="auto"/>
        <w:right w:val="none" w:sz="0" w:space="0" w:color="auto"/>
      </w:divBdr>
    </w:div>
    <w:div w:id="1924">
      <w:marLeft w:val="0"/>
      <w:marRight w:val="0"/>
      <w:marTop w:val="0"/>
      <w:marBottom w:val="0"/>
      <w:divBdr>
        <w:top w:val="none" w:sz="0" w:space="0" w:color="auto"/>
        <w:left w:val="none" w:sz="0" w:space="0" w:color="auto"/>
        <w:bottom w:val="none" w:sz="0" w:space="0" w:color="auto"/>
        <w:right w:val="none" w:sz="0" w:space="0" w:color="auto"/>
      </w:divBdr>
    </w:div>
    <w:div w:id="1925">
      <w:marLeft w:val="0"/>
      <w:marRight w:val="0"/>
      <w:marTop w:val="0"/>
      <w:marBottom w:val="0"/>
      <w:divBdr>
        <w:top w:val="none" w:sz="0" w:space="0" w:color="auto"/>
        <w:left w:val="none" w:sz="0" w:space="0" w:color="auto"/>
        <w:bottom w:val="none" w:sz="0" w:space="0" w:color="auto"/>
        <w:right w:val="none" w:sz="0" w:space="0" w:color="auto"/>
      </w:divBdr>
    </w:div>
    <w:div w:id="1926">
      <w:marLeft w:val="0"/>
      <w:marRight w:val="0"/>
      <w:marTop w:val="0"/>
      <w:marBottom w:val="0"/>
      <w:divBdr>
        <w:top w:val="none" w:sz="0" w:space="0" w:color="auto"/>
        <w:left w:val="none" w:sz="0" w:space="0" w:color="auto"/>
        <w:bottom w:val="none" w:sz="0" w:space="0" w:color="auto"/>
        <w:right w:val="none" w:sz="0" w:space="0" w:color="auto"/>
      </w:divBdr>
    </w:div>
    <w:div w:id="1927">
      <w:marLeft w:val="0"/>
      <w:marRight w:val="0"/>
      <w:marTop w:val="0"/>
      <w:marBottom w:val="0"/>
      <w:divBdr>
        <w:top w:val="none" w:sz="0" w:space="0" w:color="auto"/>
        <w:left w:val="none" w:sz="0" w:space="0" w:color="auto"/>
        <w:bottom w:val="none" w:sz="0" w:space="0" w:color="auto"/>
        <w:right w:val="none" w:sz="0" w:space="0" w:color="auto"/>
      </w:divBdr>
    </w:div>
    <w:div w:id="1929">
      <w:marLeft w:val="0"/>
      <w:marRight w:val="0"/>
      <w:marTop w:val="0"/>
      <w:marBottom w:val="0"/>
      <w:divBdr>
        <w:top w:val="none" w:sz="0" w:space="0" w:color="auto"/>
        <w:left w:val="none" w:sz="0" w:space="0" w:color="auto"/>
        <w:bottom w:val="none" w:sz="0" w:space="0" w:color="auto"/>
        <w:right w:val="none" w:sz="0" w:space="0" w:color="auto"/>
      </w:divBdr>
    </w:div>
    <w:div w:id="1930">
      <w:marLeft w:val="0"/>
      <w:marRight w:val="0"/>
      <w:marTop w:val="0"/>
      <w:marBottom w:val="0"/>
      <w:divBdr>
        <w:top w:val="none" w:sz="0" w:space="0" w:color="auto"/>
        <w:left w:val="none" w:sz="0" w:space="0" w:color="auto"/>
        <w:bottom w:val="none" w:sz="0" w:space="0" w:color="auto"/>
        <w:right w:val="none" w:sz="0" w:space="0" w:color="auto"/>
      </w:divBdr>
    </w:div>
    <w:div w:id="1931">
      <w:marLeft w:val="0"/>
      <w:marRight w:val="0"/>
      <w:marTop w:val="0"/>
      <w:marBottom w:val="0"/>
      <w:divBdr>
        <w:top w:val="none" w:sz="0" w:space="0" w:color="auto"/>
        <w:left w:val="none" w:sz="0" w:space="0" w:color="auto"/>
        <w:bottom w:val="none" w:sz="0" w:space="0" w:color="auto"/>
        <w:right w:val="none" w:sz="0" w:space="0" w:color="auto"/>
      </w:divBdr>
    </w:div>
    <w:div w:id="1932">
      <w:marLeft w:val="0"/>
      <w:marRight w:val="0"/>
      <w:marTop w:val="0"/>
      <w:marBottom w:val="0"/>
      <w:divBdr>
        <w:top w:val="none" w:sz="0" w:space="0" w:color="auto"/>
        <w:left w:val="none" w:sz="0" w:space="0" w:color="auto"/>
        <w:bottom w:val="none" w:sz="0" w:space="0" w:color="auto"/>
        <w:right w:val="none" w:sz="0" w:space="0" w:color="auto"/>
      </w:divBdr>
    </w:div>
    <w:div w:id="1933">
      <w:marLeft w:val="0"/>
      <w:marRight w:val="0"/>
      <w:marTop w:val="0"/>
      <w:marBottom w:val="0"/>
      <w:divBdr>
        <w:top w:val="none" w:sz="0" w:space="0" w:color="auto"/>
        <w:left w:val="none" w:sz="0" w:space="0" w:color="auto"/>
        <w:bottom w:val="none" w:sz="0" w:space="0" w:color="auto"/>
        <w:right w:val="none" w:sz="0" w:space="0" w:color="auto"/>
      </w:divBdr>
    </w:div>
    <w:div w:id="1934">
      <w:marLeft w:val="0"/>
      <w:marRight w:val="0"/>
      <w:marTop w:val="0"/>
      <w:marBottom w:val="0"/>
      <w:divBdr>
        <w:top w:val="none" w:sz="0" w:space="0" w:color="auto"/>
        <w:left w:val="none" w:sz="0" w:space="0" w:color="auto"/>
        <w:bottom w:val="none" w:sz="0" w:space="0" w:color="auto"/>
        <w:right w:val="none" w:sz="0" w:space="0" w:color="auto"/>
      </w:divBdr>
    </w:div>
    <w:div w:id="1935">
      <w:marLeft w:val="0"/>
      <w:marRight w:val="0"/>
      <w:marTop w:val="0"/>
      <w:marBottom w:val="0"/>
      <w:divBdr>
        <w:top w:val="none" w:sz="0" w:space="0" w:color="auto"/>
        <w:left w:val="none" w:sz="0" w:space="0" w:color="auto"/>
        <w:bottom w:val="none" w:sz="0" w:space="0" w:color="auto"/>
        <w:right w:val="none" w:sz="0" w:space="0" w:color="auto"/>
      </w:divBdr>
    </w:div>
    <w:div w:id="1936">
      <w:marLeft w:val="0"/>
      <w:marRight w:val="0"/>
      <w:marTop w:val="0"/>
      <w:marBottom w:val="0"/>
      <w:divBdr>
        <w:top w:val="none" w:sz="0" w:space="0" w:color="auto"/>
        <w:left w:val="none" w:sz="0" w:space="0" w:color="auto"/>
        <w:bottom w:val="none" w:sz="0" w:space="0" w:color="auto"/>
        <w:right w:val="none" w:sz="0" w:space="0" w:color="auto"/>
      </w:divBdr>
    </w:div>
    <w:div w:id="1937">
      <w:marLeft w:val="0"/>
      <w:marRight w:val="0"/>
      <w:marTop w:val="0"/>
      <w:marBottom w:val="0"/>
      <w:divBdr>
        <w:top w:val="none" w:sz="0" w:space="0" w:color="auto"/>
        <w:left w:val="none" w:sz="0" w:space="0" w:color="auto"/>
        <w:bottom w:val="none" w:sz="0" w:space="0" w:color="auto"/>
        <w:right w:val="none" w:sz="0" w:space="0" w:color="auto"/>
      </w:divBdr>
    </w:div>
    <w:div w:id="1938">
      <w:marLeft w:val="0"/>
      <w:marRight w:val="0"/>
      <w:marTop w:val="0"/>
      <w:marBottom w:val="0"/>
      <w:divBdr>
        <w:top w:val="none" w:sz="0" w:space="0" w:color="auto"/>
        <w:left w:val="none" w:sz="0" w:space="0" w:color="auto"/>
        <w:bottom w:val="none" w:sz="0" w:space="0" w:color="auto"/>
        <w:right w:val="none" w:sz="0" w:space="0" w:color="auto"/>
      </w:divBdr>
    </w:div>
    <w:div w:id="1939">
      <w:marLeft w:val="0"/>
      <w:marRight w:val="0"/>
      <w:marTop w:val="0"/>
      <w:marBottom w:val="0"/>
      <w:divBdr>
        <w:top w:val="none" w:sz="0" w:space="0" w:color="auto"/>
        <w:left w:val="none" w:sz="0" w:space="0" w:color="auto"/>
        <w:bottom w:val="none" w:sz="0" w:space="0" w:color="auto"/>
        <w:right w:val="none" w:sz="0" w:space="0" w:color="auto"/>
      </w:divBdr>
    </w:div>
    <w:div w:id="1940">
      <w:marLeft w:val="0"/>
      <w:marRight w:val="0"/>
      <w:marTop w:val="0"/>
      <w:marBottom w:val="0"/>
      <w:divBdr>
        <w:top w:val="none" w:sz="0" w:space="0" w:color="auto"/>
        <w:left w:val="none" w:sz="0" w:space="0" w:color="auto"/>
        <w:bottom w:val="none" w:sz="0" w:space="0" w:color="auto"/>
        <w:right w:val="none" w:sz="0" w:space="0" w:color="auto"/>
      </w:divBdr>
    </w:div>
    <w:div w:id="1941">
      <w:marLeft w:val="0"/>
      <w:marRight w:val="0"/>
      <w:marTop w:val="0"/>
      <w:marBottom w:val="0"/>
      <w:divBdr>
        <w:top w:val="none" w:sz="0" w:space="0" w:color="auto"/>
        <w:left w:val="none" w:sz="0" w:space="0" w:color="auto"/>
        <w:bottom w:val="none" w:sz="0" w:space="0" w:color="auto"/>
        <w:right w:val="none" w:sz="0" w:space="0" w:color="auto"/>
      </w:divBdr>
    </w:div>
    <w:div w:id="1942">
      <w:marLeft w:val="0"/>
      <w:marRight w:val="0"/>
      <w:marTop w:val="0"/>
      <w:marBottom w:val="0"/>
      <w:divBdr>
        <w:top w:val="none" w:sz="0" w:space="0" w:color="auto"/>
        <w:left w:val="none" w:sz="0" w:space="0" w:color="auto"/>
        <w:bottom w:val="none" w:sz="0" w:space="0" w:color="auto"/>
        <w:right w:val="none" w:sz="0" w:space="0" w:color="auto"/>
      </w:divBdr>
    </w:div>
    <w:div w:id="1943">
      <w:marLeft w:val="0"/>
      <w:marRight w:val="0"/>
      <w:marTop w:val="0"/>
      <w:marBottom w:val="0"/>
      <w:divBdr>
        <w:top w:val="none" w:sz="0" w:space="0" w:color="auto"/>
        <w:left w:val="none" w:sz="0" w:space="0" w:color="auto"/>
        <w:bottom w:val="none" w:sz="0" w:space="0" w:color="auto"/>
        <w:right w:val="none" w:sz="0" w:space="0" w:color="auto"/>
      </w:divBdr>
    </w:div>
    <w:div w:id="1944">
      <w:marLeft w:val="0"/>
      <w:marRight w:val="0"/>
      <w:marTop w:val="0"/>
      <w:marBottom w:val="0"/>
      <w:divBdr>
        <w:top w:val="none" w:sz="0" w:space="0" w:color="auto"/>
        <w:left w:val="none" w:sz="0" w:space="0" w:color="auto"/>
        <w:bottom w:val="none" w:sz="0" w:space="0" w:color="auto"/>
        <w:right w:val="none" w:sz="0" w:space="0" w:color="auto"/>
      </w:divBdr>
    </w:div>
    <w:div w:id="1945">
      <w:marLeft w:val="0"/>
      <w:marRight w:val="0"/>
      <w:marTop w:val="0"/>
      <w:marBottom w:val="0"/>
      <w:divBdr>
        <w:top w:val="none" w:sz="0" w:space="0" w:color="auto"/>
        <w:left w:val="none" w:sz="0" w:space="0" w:color="auto"/>
        <w:bottom w:val="none" w:sz="0" w:space="0" w:color="auto"/>
        <w:right w:val="none" w:sz="0" w:space="0" w:color="auto"/>
      </w:divBdr>
    </w:div>
    <w:div w:id="1946">
      <w:marLeft w:val="0"/>
      <w:marRight w:val="0"/>
      <w:marTop w:val="0"/>
      <w:marBottom w:val="0"/>
      <w:divBdr>
        <w:top w:val="none" w:sz="0" w:space="0" w:color="auto"/>
        <w:left w:val="none" w:sz="0" w:space="0" w:color="auto"/>
        <w:bottom w:val="none" w:sz="0" w:space="0" w:color="auto"/>
        <w:right w:val="none" w:sz="0" w:space="0" w:color="auto"/>
      </w:divBdr>
    </w:div>
    <w:div w:id="1947">
      <w:marLeft w:val="0"/>
      <w:marRight w:val="0"/>
      <w:marTop w:val="0"/>
      <w:marBottom w:val="0"/>
      <w:divBdr>
        <w:top w:val="none" w:sz="0" w:space="0" w:color="auto"/>
        <w:left w:val="none" w:sz="0" w:space="0" w:color="auto"/>
        <w:bottom w:val="none" w:sz="0" w:space="0" w:color="auto"/>
        <w:right w:val="none" w:sz="0" w:space="0" w:color="auto"/>
      </w:divBdr>
    </w:div>
    <w:div w:id="1948">
      <w:marLeft w:val="0"/>
      <w:marRight w:val="0"/>
      <w:marTop w:val="0"/>
      <w:marBottom w:val="0"/>
      <w:divBdr>
        <w:top w:val="none" w:sz="0" w:space="0" w:color="auto"/>
        <w:left w:val="none" w:sz="0" w:space="0" w:color="auto"/>
        <w:bottom w:val="none" w:sz="0" w:space="0" w:color="auto"/>
        <w:right w:val="none" w:sz="0" w:space="0" w:color="auto"/>
      </w:divBdr>
    </w:div>
    <w:div w:id="1950">
      <w:marLeft w:val="0"/>
      <w:marRight w:val="0"/>
      <w:marTop w:val="0"/>
      <w:marBottom w:val="0"/>
      <w:divBdr>
        <w:top w:val="none" w:sz="0" w:space="0" w:color="auto"/>
        <w:left w:val="none" w:sz="0" w:space="0" w:color="auto"/>
        <w:bottom w:val="none" w:sz="0" w:space="0" w:color="auto"/>
        <w:right w:val="none" w:sz="0" w:space="0" w:color="auto"/>
      </w:divBdr>
    </w:div>
    <w:div w:id="1951">
      <w:marLeft w:val="0"/>
      <w:marRight w:val="0"/>
      <w:marTop w:val="0"/>
      <w:marBottom w:val="0"/>
      <w:divBdr>
        <w:top w:val="none" w:sz="0" w:space="0" w:color="auto"/>
        <w:left w:val="none" w:sz="0" w:space="0" w:color="auto"/>
        <w:bottom w:val="none" w:sz="0" w:space="0" w:color="auto"/>
        <w:right w:val="none" w:sz="0" w:space="0" w:color="auto"/>
      </w:divBdr>
    </w:div>
    <w:div w:id="1952">
      <w:marLeft w:val="0"/>
      <w:marRight w:val="0"/>
      <w:marTop w:val="0"/>
      <w:marBottom w:val="0"/>
      <w:divBdr>
        <w:top w:val="none" w:sz="0" w:space="0" w:color="auto"/>
        <w:left w:val="none" w:sz="0" w:space="0" w:color="auto"/>
        <w:bottom w:val="none" w:sz="0" w:space="0" w:color="auto"/>
        <w:right w:val="none" w:sz="0" w:space="0" w:color="auto"/>
      </w:divBdr>
    </w:div>
    <w:div w:id="1953">
      <w:marLeft w:val="0"/>
      <w:marRight w:val="0"/>
      <w:marTop w:val="0"/>
      <w:marBottom w:val="0"/>
      <w:divBdr>
        <w:top w:val="none" w:sz="0" w:space="0" w:color="auto"/>
        <w:left w:val="none" w:sz="0" w:space="0" w:color="auto"/>
        <w:bottom w:val="none" w:sz="0" w:space="0" w:color="auto"/>
        <w:right w:val="none" w:sz="0" w:space="0" w:color="auto"/>
      </w:divBdr>
    </w:div>
    <w:div w:id="1955">
      <w:marLeft w:val="0"/>
      <w:marRight w:val="0"/>
      <w:marTop w:val="0"/>
      <w:marBottom w:val="0"/>
      <w:divBdr>
        <w:top w:val="none" w:sz="0" w:space="0" w:color="auto"/>
        <w:left w:val="none" w:sz="0" w:space="0" w:color="auto"/>
        <w:bottom w:val="none" w:sz="0" w:space="0" w:color="auto"/>
        <w:right w:val="none" w:sz="0" w:space="0" w:color="auto"/>
      </w:divBdr>
      <w:divsChild>
        <w:div w:id="534">
          <w:marLeft w:val="0"/>
          <w:marRight w:val="0"/>
          <w:marTop w:val="0"/>
          <w:marBottom w:val="0"/>
          <w:divBdr>
            <w:top w:val="none" w:sz="0" w:space="0" w:color="auto"/>
            <w:left w:val="none" w:sz="0" w:space="0" w:color="auto"/>
            <w:bottom w:val="none" w:sz="0" w:space="0" w:color="auto"/>
            <w:right w:val="none" w:sz="0" w:space="0" w:color="auto"/>
          </w:divBdr>
        </w:div>
        <w:div w:id="2800">
          <w:marLeft w:val="0"/>
          <w:marRight w:val="0"/>
          <w:marTop w:val="0"/>
          <w:marBottom w:val="0"/>
          <w:divBdr>
            <w:top w:val="none" w:sz="0" w:space="0" w:color="auto"/>
            <w:left w:val="none" w:sz="0" w:space="0" w:color="auto"/>
            <w:bottom w:val="none" w:sz="0" w:space="0" w:color="auto"/>
            <w:right w:val="none" w:sz="0" w:space="0" w:color="auto"/>
          </w:divBdr>
        </w:div>
      </w:divsChild>
    </w:div>
    <w:div w:id="1956">
      <w:marLeft w:val="0"/>
      <w:marRight w:val="0"/>
      <w:marTop w:val="0"/>
      <w:marBottom w:val="0"/>
      <w:divBdr>
        <w:top w:val="none" w:sz="0" w:space="0" w:color="auto"/>
        <w:left w:val="none" w:sz="0" w:space="0" w:color="auto"/>
        <w:bottom w:val="none" w:sz="0" w:space="0" w:color="auto"/>
        <w:right w:val="none" w:sz="0" w:space="0" w:color="auto"/>
      </w:divBdr>
    </w:div>
    <w:div w:id="1957">
      <w:marLeft w:val="0"/>
      <w:marRight w:val="0"/>
      <w:marTop w:val="0"/>
      <w:marBottom w:val="0"/>
      <w:divBdr>
        <w:top w:val="none" w:sz="0" w:space="0" w:color="auto"/>
        <w:left w:val="none" w:sz="0" w:space="0" w:color="auto"/>
        <w:bottom w:val="none" w:sz="0" w:space="0" w:color="auto"/>
        <w:right w:val="none" w:sz="0" w:space="0" w:color="auto"/>
      </w:divBdr>
    </w:div>
    <w:div w:id="1958">
      <w:marLeft w:val="0"/>
      <w:marRight w:val="0"/>
      <w:marTop w:val="0"/>
      <w:marBottom w:val="0"/>
      <w:divBdr>
        <w:top w:val="none" w:sz="0" w:space="0" w:color="auto"/>
        <w:left w:val="none" w:sz="0" w:space="0" w:color="auto"/>
        <w:bottom w:val="none" w:sz="0" w:space="0" w:color="auto"/>
        <w:right w:val="none" w:sz="0" w:space="0" w:color="auto"/>
      </w:divBdr>
    </w:div>
    <w:div w:id="1959">
      <w:marLeft w:val="0"/>
      <w:marRight w:val="0"/>
      <w:marTop w:val="0"/>
      <w:marBottom w:val="0"/>
      <w:divBdr>
        <w:top w:val="none" w:sz="0" w:space="0" w:color="auto"/>
        <w:left w:val="none" w:sz="0" w:space="0" w:color="auto"/>
        <w:bottom w:val="none" w:sz="0" w:space="0" w:color="auto"/>
        <w:right w:val="none" w:sz="0" w:space="0" w:color="auto"/>
      </w:divBdr>
    </w:div>
    <w:div w:id="1960">
      <w:marLeft w:val="0"/>
      <w:marRight w:val="0"/>
      <w:marTop w:val="0"/>
      <w:marBottom w:val="0"/>
      <w:divBdr>
        <w:top w:val="none" w:sz="0" w:space="0" w:color="auto"/>
        <w:left w:val="none" w:sz="0" w:space="0" w:color="auto"/>
        <w:bottom w:val="none" w:sz="0" w:space="0" w:color="auto"/>
        <w:right w:val="none" w:sz="0" w:space="0" w:color="auto"/>
      </w:divBdr>
    </w:div>
    <w:div w:id="1961">
      <w:marLeft w:val="0"/>
      <w:marRight w:val="0"/>
      <w:marTop w:val="0"/>
      <w:marBottom w:val="0"/>
      <w:divBdr>
        <w:top w:val="none" w:sz="0" w:space="0" w:color="auto"/>
        <w:left w:val="none" w:sz="0" w:space="0" w:color="auto"/>
        <w:bottom w:val="none" w:sz="0" w:space="0" w:color="auto"/>
        <w:right w:val="none" w:sz="0" w:space="0" w:color="auto"/>
      </w:divBdr>
    </w:div>
    <w:div w:id="1962">
      <w:marLeft w:val="0"/>
      <w:marRight w:val="0"/>
      <w:marTop w:val="0"/>
      <w:marBottom w:val="0"/>
      <w:divBdr>
        <w:top w:val="none" w:sz="0" w:space="0" w:color="auto"/>
        <w:left w:val="none" w:sz="0" w:space="0" w:color="auto"/>
        <w:bottom w:val="none" w:sz="0" w:space="0" w:color="auto"/>
        <w:right w:val="none" w:sz="0" w:space="0" w:color="auto"/>
      </w:divBdr>
    </w:div>
    <w:div w:id="1963">
      <w:marLeft w:val="0"/>
      <w:marRight w:val="0"/>
      <w:marTop w:val="0"/>
      <w:marBottom w:val="0"/>
      <w:divBdr>
        <w:top w:val="none" w:sz="0" w:space="0" w:color="auto"/>
        <w:left w:val="none" w:sz="0" w:space="0" w:color="auto"/>
        <w:bottom w:val="none" w:sz="0" w:space="0" w:color="auto"/>
        <w:right w:val="none" w:sz="0" w:space="0" w:color="auto"/>
      </w:divBdr>
    </w:div>
    <w:div w:id="1964">
      <w:marLeft w:val="0"/>
      <w:marRight w:val="0"/>
      <w:marTop w:val="0"/>
      <w:marBottom w:val="0"/>
      <w:divBdr>
        <w:top w:val="none" w:sz="0" w:space="0" w:color="auto"/>
        <w:left w:val="none" w:sz="0" w:space="0" w:color="auto"/>
        <w:bottom w:val="none" w:sz="0" w:space="0" w:color="auto"/>
        <w:right w:val="none" w:sz="0" w:space="0" w:color="auto"/>
      </w:divBdr>
    </w:div>
    <w:div w:id="1965">
      <w:marLeft w:val="0"/>
      <w:marRight w:val="0"/>
      <w:marTop w:val="0"/>
      <w:marBottom w:val="0"/>
      <w:divBdr>
        <w:top w:val="none" w:sz="0" w:space="0" w:color="auto"/>
        <w:left w:val="none" w:sz="0" w:space="0" w:color="auto"/>
        <w:bottom w:val="none" w:sz="0" w:space="0" w:color="auto"/>
        <w:right w:val="none" w:sz="0" w:space="0" w:color="auto"/>
      </w:divBdr>
    </w:div>
    <w:div w:id="1966">
      <w:marLeft w:val="0"/>
      <w:marRight w:val="0"/>
      <w:marTop w:val="0"/>
      <w:marBottom w:val="0"/>
      <w:divBdr>
        <w:top w:val="none" w:sz="0" w:space="0" w:color="auto"/>
        <w:left w:val="none" w:sz="0" w:space="0" w:color="auto"/>
        <w:bottom w:val="none" w:sz="0" w:space="0" w:color="auto"/>
        <w:right w:val="none" w:sz="0" w:space="0" w:color="auto"/>
      </w:divBdr>
    </w:div>
    <w:div w:id="1967">
      <w:marLeft w:val="0"/>
      <w:marRight w:val="0"/>
      <w:marTop w:val="0"/>
      <w:marBottom w:val="0"/>
      <w:divBdr>
        <w:top w:val="none" w:sz="0" w:space="0" w:color="auto"/>
        <w:left w:val="none" w:sz="0" w:space="0" w:color="auto"/>
        <w:bottom w:val="none" w:sz="0" w:space="0" w:color="auto"/>
        <w:right w:val="none" w:sz="0" w:space="0" w:color="auto"/>
      </w:divBdr>
    </w:div>
    <w:div w:id="1968">
      <w:marLeft w:val="0"/>
      <w:marRight w:val="0"/>
      <w:marTop w:val="0"/>
      <w:marBottom w:val="0"/>
      <w:divBdr>
        <w:top w:val="none" w:sz="0" w:space="0" w:color="auto"/>
        <w:left w:val="none" w:sz="0" w:space="0" w:color="auto"/>
        <w:bottom w:val="none" w:sz="0" w:space="0" w:color="auto"/>
        <w:right w:val="none" w:sz="0" w:space="0" w:color="auto"/>
      </w:divBdr>
    </w:div>
    <w:div w:id="1969">
      <w:marLeft w:val="0"/>
      <w:marRight w:val="0"/>
      <w:marTop w:val="0"/>
      <w:marBottom w:val="0"/>
      <w:divBdr>
        <w:top w:val="none" w:sz="0" w:space="0" w:color="auto"/>
        <w:left w:val="none" w:sz="0" w:space="0" w:color="auto"/>
        <w:bottom w:val="none" w:sz="0" w:space="0" w:color="auto"/>
        <w:right w:val="none" w:sz="0" w:space="0" w:color="auto"/>
      </w:divBdr>
    </w:div>
    <w:div w:id="1970">
      <w:marLeft w:val="0"/>
      <w:marRight w:val="0"/>
      <w:marTop w:val="0"/>
      <w:marBottom w:val="0"/>
      <w:divBdr>
        <w:top w:val="none" w:sz="0" w:space="0" w:color="auto"/>
        <w:left w:val="none" w:sz="0" w:space="0" w:color="auto"/>
        <w:bottom w:val="none" w:sz="0" w:space="0" w:color="auto"/>
        <w:right w:val="none" w:sz="0" w:space="0" w:color="auto"/>
      </w:divBdr>
    </w:div>
    <w:div w:id="1971">
      <w:marLeft w:val="0"/>
      <w:marRight w:val="0"/>
      <w:marTop w:val="0"/>
      <w:marBottom w:val="0"/>
      <w:divBdr>
        <w:top w:val="none" w:sz="0" w:space="0" w:color="auto"/>
        <w:left w:val="none" w:sz="0" w:space="0" w:color="auto"/>
        <w:bottom w:val="none" w:sz="0" w:space="0" w:color="auto"/>
        <w:right w:val="none" w:sz="0" w:space="0" w:color="auto"/>
      </w:divBdr>
    </w:div>
    <w:div w:id="1972">
      <w:marLeft w:val="0"/>
      <w:marRight w:val="0"/>
      <w:marTop w:val="0"/>
      <w:marBottom w:val="0"/>
      <w:divBdr>
        <w:top w:val="none" w:sz="0" w:space="0" w:color="auto"/>
        <w:left w:val="none" w:sz="0" w:space="0" w:color="auto"/>
        <w:bottom w:val="none" w:sz="0" w:space="0" w:color="auto"/>
        <w:right w:val="none" w:sz="0" w:space="0" w:color="auto"/>
      </w:divBdr>
    </w:div>
    <w:div w:id="1973">
      <w:marLeft w:val="0"/>
      <w:marRight w:val="0"/>
      <w:marTop w:val="0"/>
      <w:marBottom w:val="0"/>
      <w:divBdr>
        <w:top w:val="none" w:sz="0" w:space="0" w:color="auto"/>
        <w:left w:val="none" w:sz="0" w:space="0" w:color="auto"/>
        <w:bottom w:val="none" w:sz="0" w:space="0" w:color="auto"/>
        <w:right w:val="none" w:sz="0" w:space="0" w:color="auto"/>
      </w:divBdr>
    </w:div>
    <w:div w:id="1974">
      <w:marLeft w:val="0"/>
      <w:marRight w:val="0"/>
      <w:marTop w:val="0"/>
      <w:marBottom w:val="0"/>
      <w:divBdr>
        <w:top w:val="none" w:sz="0" w:space="0" w:color="auto"/>
        <w:left w:val="none" w:sz="0" w:space="0" w:color="auto"/>
        <w:bottom w:val="none" w:sz="0" w:space="0" w:color="auto"/>
        <w:right w:val="none" w:sz="0" w:space="0" w:color="auto"/>
      </w:divBdr>
    </w:div>
    <w:div w:id="1975">
      <w:marLeft w:val="0"/>
      <w:marRight w:val="0"/>
      <w:marTop w:val="0"/>
      <w:marBottom w:val="0"/>
      <w:divBdr>
        <w:top w:val="none" w:sz="0" w:space="0" w:color="auto"/>
        <w:left w:val="none" w:sz="0" w:space="0" w:color="auto"/>
        <w:bottom w:val="none" w:sz="0" w:space="0" w:color="auto"/>
        <w:right w:val="none" w:sz="0" w:space="0" w:color="auto"/>
      </w:divBdr>
    </w:div>
    <w:div w:id="1976">
      <w:marLeft w:val="0"/>
      <w:marRight w:val="0"/>
      <w:marTop w:val="0"/>
      <w:marBottom w:val="0"/>
      <w:divBdr>
        <w:top w:val="none" w:sz="0" w:space="0" w:color="auto"/>
        <w:left w:val="none" w:sz="0" w:space="0" w:color="auto"/>
        <w:bottom w:val="none" w:sz="0" w:space="0" w:color="auto"/>
        <w:right w:val="none" w:sz="0" w:space="0" w:color="auto"/>
      </w:divBdr>
    </w:div>
    <w:div w:id="1977">
      <w:marLeft w:val="0"/>
      <w:marRight w:val="0"/>
      <w:marTop w:val="0"/>
      <w:marBottom w:val="0"/>
      <w:divBdr>
        <w:top w:val="none" w:sz="0" w:space="0" w:color="auto"/>
        <w:left w:val="none" w:sz="0" w:space="0" w:color="auto"/>
        <w:bottom w:val="none" w:sz="0" w:space="0" w:color="auto"/>
        <w:right w:val="none" w:sz="0" w:space="0" w:color="auto"/>
      </w:divBdr>
    </w:div>
    <w:div w:id="1978">
      <w:marLeft w:val="0"/>
      <w:marRight w:val="0"/>
      <w:marTop w:val="0"/>
      <w:marBottom w:val="0"/>
      <w:divBdr>
        <w:top w:val="none" w:sz="0" w:space="0" w:color="auto"/>
        <w:left w:val="none" w:sz="0" w:space="0" w:color="auto"/>
        <w:bottom w:val="none" w:sz="0" w:space="0" w:color="auto"/>
        <w:right w:val="none" w:sz="0" w:space="0" w:color="auto"/>
      </w:divBdr>
    </w:div>
    <w:div w:id="1979">
      <w:marLeft w:val="0"/>
      <w:marRight w:val="0"/>
      <w:marTop w:val="0"/>
      <w:marBottom w:val="0"/>
      <w:divBdr>
        <w:top w:val="none" w:sz="0" w:space="0" w:color="auto"/>
        <w:left w:val="none" w:sz="0" w:space="0" w:color="auto"/>
        <w:bottom w:val="none" w:sz="0" w:space="0" w:color="auto"/>
        <w:right w:val="none" w:sz="0" w:space="0" w:color="auto"/>
      </w:divBdr>
    </w:div>
    <w:div w:id="1980">
      <w:marLeft w:val="0"/>
      <w:marRight w:val="0"/>
      <w:marTop w:val="0"/>
      <w:marBottom w:val="0"/>
      <w:divBdr>
        <w:top w:val="none" w:sz="0" w:space="0" w:color="auto"/>
        <w:left w:val="none" w:sz="0" w:space="0" w:color="auto"/>
        <w:bottom w:val="none" w:sz="0" w:space="0" w:color="auto"/>
        <w:right w:val="none" w:sz="0" w:space="0" w:color="auto"/>
      </w:divBdr>
    </w:div>
    <w:div w:id="1981">
      <w:marLeft w:val="0"/>
      <w:marRight w:val="0"/>
      <w:marTop w:val="0"/>
      <w:marBottom w:val="0"/>
      <w:divBdr>
        <w:top w:val="none" w:sz="0" w:space="0" w:color="auto"/>
        <w:left w:val="none" w:sz="0" w:space="0" w:color="auto"/>
        <w:bottom w:val="none" w:sz="0" w:space="0" w:color="auto"/>
        <w:right w:val="none" w:sz="0" w:space="0" w:color="auto"/>
      </w:divBdr>
    </w:div>
    <w:div w:id="1982">
      <w:marLeft w:val="0"/>
      <w:marRight w:val="0"/>
      <w:marTop w:val="0"/>
      <w:marBottom w:val="0"/>
      <w:divBdr>
        <w:top w:val="none" w:sz="0" w:space="0" w:color="auto"/>
        <w:left w:val="none" w:sz="0" w:space="0" w:color="auto"/>
        <w:bottom w:val="none" w:sz="0" w:space="0" w:color="auto"/>
        <w:right w:val="none" w:sz="0" w:space="0" w:color="auto"/>
      </w:divBdr>
    </w:div>
    <w:div w:id="1983">
      <w:marLeft w:val="0"/>
      <w:marRight w:val="0"/>
      <w:marTop w:val="0"/>
      <w:marBottom w:val="0"/>
      <w:divBdr>
        <w:top w:val="none" w:sz="0" w:space="0" w:color="auto"/>
        <w:left w:val="none" w:sz="0" w:space="0" w:color="auto"/>
        <w:bottom w:val="none" w:sz="0" w:space="0" w:color="auto"/>
        <w:right w:val="none" w:sz="0" w:space="0" w:color="auto"/>
      </w:divBdr>
    </w:div>
    <w:div w:id="1984">
      <w:marLeft w:val="0"/>
      <w:marRight w:val="0"/>
      <w:marTop w:val="0"/>
      <w:marBottom w:val="0"/>
      <w:divBdr>
        <w:top w:val="none" w:sz="0" w:space="0" w:color="auto"/>
        <w:left w:val="none" w:sz="0" w:space="0" w:color="auto"/>
        <w:bottom w:val="none" w:sz="0" w:space="0" w:color="auto"/>
        <w:right w:val="none" w:sz="0" w:space="0" w:color="auto"/>
      </w:divBdr>
    </w:div>
    <w:div w:id="1985">
      <w:marLeft w:val="0"/>
      <w:marRight w:val="0"/>
      <w:marTop w:val="0"/>
      <w:marBottom w:val="0"/>
      <w:divBdr>
        <w:top w:val="none" w:sz="0" w:space="0" w:color="auto"/>
        <w:left w:val="none" w:sz="0" w:space="0" w:color="auto"/>
        <w:bottom w:val="none" w:sz="0" w:space="0" w:color="auto"/>
        <w:right w:val="none" w:sz="0" w:space="0" w:color="auto"/>
      </w:divBdr>
    </w:div>
    <w:div w:id="1986">
      <w:marLeft w:val="0"/>
      <w:marRight w:val="0"/>
      <w:marTop w:val="0"/>
      <w:marBottom w:val="0"/>
      <w:divBdr>
        <w:top w:val="none" w:sz="0" w:space="0" w:color="auto"/>
        <w:left w:val="none" w:sz="0" w:space="0" w:color="auto"/>
        <w:bottom w:val="none" w:sz="0" w:space="0" w:color="auto"/>
        <w:right w:val="none" w:sz="0" w:space="0" w:color="auto"/>
      </w:divBdr>
    </w:div>
    <w:div w:id="1987">
      <w:marLeft w:val="0"/>
      <w:marRight w:val="0"/>
      <w:marTop w:val="0"/>
      <w:marBottom w:val="0"/>
      <w:divBdr>
        <w:top w:val="none" w:sz="0" w:space="0" w:color="auto"/>
        <w:left w:val="none" w:sz="0" w:space="0" w:color="auto"/>
        <w:bottom w:val="none" w:sz="0" w:space="0" w:color="auto"/>
        <w:right w:val="none" w:sz="0" w:space="0" w:color="auto"/>
      </w:divBdr>
    </w:div>
    <w:div w:id="1988">
      <w:marLeft w:val="0"/>
      <w:marRight w:val="0"/>
      <w:marTop w:val="0"/>
      <w:marBottom w:val="0"/>
      <w:divBdr>
        <w:top w:val="none" w:sz="0" w:space="0" w:color="auto"/>
        <w:left w:val="none" w:sz="0" w:space="0" w:color="auto"/>
        <w:bottom w:val="none" w:sz="0" w:space="0" w:color="auto"/>
        <w:right w:val="none" w:sz="0" w:space="0" w:color="auto"/>
      </w:divBdr>
    </w:div>
    <w:div w:id="1989">
      <w:marLeft w:val="0"/>
      <w:marRight w:val="0"/>
      <w:marTop w:val="0"/>
      <w:marBottom w:val="0"/>
      <w:divBdr>
        <w:top w:val="none" w:sz="0" w:space="0" w:color="auto"/>
        <w:left w:val="none" w:sz="0" w:space="0" w:color="auto"/>
        <w:bottom w:val="none" w:sz="0" w:space="0" w:color="auto"/>
        <w:right w:val="none" w:sz="0" w:space="0" w:color="auto"/>
      </w:divBdr>
    </w:div>
    <w:div w:id="1990">
      <w:marLeft w:val="0"/>
      <w:marRight w:val="0"/>
      <w:marTop w:val="0"/>
      <w:marBottom w:val="0"/>
      <w:divBdr>
        <w:top w:val="none" w:sz="0" w:space="0" w:color="auto"/>
        <w:left w:val="none" w:sz="0" w:space="0" w:color="auto"/>
        <w:bottom w:val="none" w:sz="0" w:space="0" w:color="auto"/>
        <w:right w:val="none" w:sz="0" w:space="0" w:color="auto"/>
      </w:divBdr>
    </w:div>
    <w:div w:id="1991">
      <w:marLeft w:val="0"/>
      <w:marRight w:val="0"/>
      <w:marTop w:val="0"/>
      <w:marBottom w:val="0"/>
      <w:divBdr>
        <w:top w:val="none" w:sz="0" w:space="0" w:color="auto"/>
        <w:left w:val="none" w:sz="0" w:space="0" w:color="auto"/>
        <w:bottom w:val="none" w:sz="0" w:space="0" w:color="auto"/>
        <w:right w:val="none" w:sz="0" w:space="0" w:color="auto"/>
      </w:divBdr>
    </w:div>
    <w:div w:id="1992">
      <w:marLeft w:val="0"/>
      <w:marRight w:val="0"/>
      <w:marTop w:val="0"/>
      <w:marBottom w:val="0"/>
      <w:divBdr>
        <w:top w:val="none" w:sz="0" w:space="0" w:color="auto"/>
        <w:left w:val="none" w:sz="0" w:space="0" w:color="auto"/>
        <w:bottom w:val="none" w:sz="0" w:space="0" w:color="auto"/>
        <w:right w:val="none" w:sz="0" w:space="0" w:color="auto"/>
      </w:divBdr>
    </w:div>
    <w:div w:id="1993">
      <w:marLeft w:val="0"/>
      <w:marRight w:val="0"/>
      <w:marTop w:val="0"/>
      <w:marBottom w:val="0"/>
      <w:divBdr>
        <w:top w:val="none" w:sz="0" w:space="0" w:color="auto"/>
        <w:left w:val="none" w:sz="0" w:space="0" w:color="auto"/>
        <w:bottom w:val="none" w:sz="0" w:space="0" w:color="auto"/>
        <w:right w:val="none" w:sz="0" w:space="0" w:color="auto"/>
      </w:divBdr>
    </w:div>
    <w:div w:id="1994">
      <w:marLeft w:val="0"/>
      <w:marRight w:val="0"/>
      <w:marTop w:val="0"/>
      <w:marBottom w:val="0"/>
      <w:divBdr>
        <w:top w:val="none" w:sz="0" w:space="0" w:color="auto"/>
        <w:left w:val="none" w:sz="0" w:space="0" w:color="auto"/>
        <w:bottom w:val="none" w:sz="0" w:space="0" w:color="auto"/>
        <w:right w:val="none" w:sz="0" w:space="0" w:color="auto"/>
      </w:divBdr>
    </w:div>
    <w:div w:id="1995">
      <w:marLeft w:val="0"/>
      <w:marRight w:val="0"/>
      <w:marTop w:val="0"/>
      <w:marBottom w:val="0"/>
      <w:divBdr>
        <w:top w:val="none" w:sz="0" w:space="0" w:color="auto"/>
        <w:left w:val="none" w:sz="0" w:space="0" w:color="auto"/>
        <w:bottom w:val="none" w:sz="0" w:space="0" w:color="auto"/>
        <w:right w:val="none" w:sz="0" w:space="0" w:color="auto"/>
      </w:divBdr>
    </w:div>
    <w:div w:id="1996">
      <w:marLeft w:val="0"/>
      <w:marRight w:val="0"/>
      <w:marTop w:val="0"/>
      <w:marBottom w:val="0"/>
      <w:divBdr>
        <w:top w:val="none" w:sz="0" w:space="0" w:color="auto"/>
        <w:left w:val="none" w:sz="0" w:space="0" w:color="auto"/>
        <w:bottom w:val="none" w:sz="0" w:space="0" w:color="auto"/>
        <w:right w:val="none" w:sz="0" w:space="0" w:color="auto"/>
      </w:divBdr>
    </w:div>
    <w:div w:id="1997">
      <w:marLeft w:val="0"/>
      <w:marRight w:val="0"/>
      <w:marTop w:val="0"/>
      <w:marBottom w:val="0"/>
      <w:divBdr>
        <w:top w:val="none" w:sz="0" w:space="0" w:color="auto"/>
        <w:left w:val="none" w:sz="0" w:space="0" w:color="auto"/>
        <w:bottom w:val="none" w:sz="0" w:space="0" w:color="auto"/>
        <w:right w:val="none" w:sz="0" w:space="0" w:color="auto"/>
      </w:divBdr>
    </w:div>
    <w:div w:id="1998">
      <w:marLeft w:val="0"/>
      <w:marRight w:val="0"/>
      <w:marTop w:val="0"/>
      <w:marBottom w:val="0"/>
      <w:divBdr>
        <w:top w:val="none" w:sz="0" w:space="0" w:color="auto"/>
        <w:left w:val="none" w:sz="0" w:space="0" w:color="auto"/>
        <w:bottom w:val="none" w:sz="0" w:space="0" w:color="auto"/>
        <w:right w:val="none" w:sz="0" w:space="0" w:color="auto"/>
      </w:divBdr>
    </w:div>
    <w:div w:id="1999">
      <w:marLeft w:val="0"/>
      <w:marRight w:val="0"/>
      <w:marTop w:val="0"/>
      <w:marBottom w:val="0"/>
      <w:divBdr>
        <w:top w:val="none" w:sz="0" w:space="0" w:color="auto"/>
        <w:left w:val="none" w:sz="0" w:space="0" w:color="auto"/>
        <w:bottom w:val="none" w:sz="0" w:space="0" w:color="auto"/>
        <w:right w:val="none" w:sz="0" w:space="0" w:color="auto"/>
      </w:divBdr>
    </w:div>
    <w:div w:id="2000">
      <w:marLeft w:val="0"/>
      <w:marRight w:val="0"/>
      <w:marTop w:val="0"/>
      <w:marBottom w:val="0"/>
      <w:divBdr>
        <w:top w:val="none" w:sz="0" w:space="0" w:color="auto"/>
        <w:left w:val="none" w:sz="0" w:space="0" w:color="auto"/>
        <w:bottom w:val="none" w:sz="0" w:space="0" w:color="auto"/>
        <w:right w:val="none" w:sz="0" w:space="0" w:color="auto"/>
      </w:divBdr>
    </w:div>
    <w:div w:id="2001">
      <w:marLeft w:val="0"/>
      <w:marRight w:val="0"/>
      <w:marTop w:val="0"/>
      <w:marBottom w:val="0"/>
      <w:divBdr>
        <w:top w:val="none" w:sz="0" w:space="0" w:color="auto"/>
        <w:left w:val="none" w:sz="0" w:space="0" w:color="auto"/>
        <w:bottom w:val="none" w:sz="0" w:space="0" w:color="auto"/>
        <w:right w:val="none" w:sz="0" w:space="0" w:color="auto"/>
      </w:divBdr>
    </w:div>
    <w:div w:id="2002">
      <w:marLeft w:val="0"/>
      <w:marRight w:val="0"/>
      <w:marTop w:val="0"/>
      <w:marBottom w:val="0"/>
      <w:divBdr>
        <w:top w:val="none" w:sz="0" w:space="0" w:color="auto"/>
        <w:left w:val="none" w:sz="0" w:space="0" w:color="auto"/>
        <w:bottom w:val="none" w:sz="0" w:space="0" w:color="auto"/>
        <w:right w:val="none" w:sz="0" w:space="0" w:color="auto"/>
      </w:divBdr>
    </w:div>
    <w:div w:id="2003">
      <w:marLeft w:val="0"/>
      <w:marRight w:val="0"/>
      <w:marTop w:val="0"/>
      <w:marBottom w:val="0"/>
      <w:divBdr>
        <w:top w:val="none" w:sz="0" w:space="0" w:color="auto"/>
        <w:left w:val="none" w:sz="0" w:space="0" w:color="auto"/>
        <w:bottom w:val="none" w:sz="0" w:space="0" w:color="auto"/>
        <w:right w:val="none" w:sz="0" w:space="0" w:color="auto"/>
      </w:divBdr>
    </w:div>
    <w:div w:id="2004">
      <w:marLeft w:val="0"/>
      <w:marRight w:val="0"/>
      <w:marTop w:val="0"/>
      <w:marBottom w:val="0"/>
      <w:divBdr>
        <w:top w:val="none" w:sz="0" w:space="0" w:color="auto"/>
        <w:left w:val="none" w:sz="0" w:space="0" w:color="auto"/>
        <w:bottom w:val="none" w:sz="0" w:space="0" w:color="auto"/>
        <w:right w:val="none" w:sz="0" w:space="0" w:color="auto"/>
      </w:divBdr>
    </w:div>
    <w:div w:id="2005">
      <w:marLeft w:val="0"/>
      <w:marRight w:val="0"/>
      <w:marTop w:val="0"/>
      <w:marBottom w:val="0"/>
      <w:divBdr>
        <w:top w:val="none" w:sz="0" w:space="0" w:color="auto"/>
        <w:left w:val="none" w:sz="0" w:space="0" w:color="auto"/>
        <w:bottom w:val="none" w:sz="0" w:space="0" w:color="auto"/>
        <w:right w:val="none" w:sz="0" w:space="0" w:color="auto"/>
      </w:divBdr>
    </w:div>
    <w:div w:id="2006">
      <w:marLeft w:val="0"/>
      <w:marRight w:val="0"/>
      <w:marTop w:val="0"/>
      <w:marBottom w:val="0"/>
      <w:divBdr>
        <w:top w:val="none" w:sz="0" w:space="0" w:color="auto"/>
        <w:left w:val="none" w:sz="0" w:space="0" w:color="auto"/>
        <w:bottom w:val="none" w:sz="0" w:space="0" w:color="auto"/>
        <w:right w:val="none" w:sz="0" w:space="0" w:color="auto"/>
      </w:divBdr>
    </w:div>
    <w:div w:id="2007">
      <w:marLeft w:val="0"/>
      <w:marRight w:val="0"/>
      <w:marTop w:val="0"/>
      <w:marBottom w:val="0"/>
      <w:divBdr>
        <w:top w:val="none" w:sz="0" w:space="0" w:color="auto"/>
        <w:left w:val="none" w:sz="0" w:space="0" w:color="auto"/>
        <w:bottom w:val="none" w:sz="0" w:space="0" w:color="auto"/>
        <w:right w:val="none" w:sz="0" w:space="0" w:color="auto"/>
      </w:divBdr>
    </w:div>
    <w:div w:id="2008">
      <w:marLeft w:val="0"/>
      <w:marRight w:val="0"/>
      <w:marTop w:val="0"/>
      <w:marBottom w:val="0"/>
      <w:divBdr>
        <w:top w:val="none" w:sz="0" w:space="0" w:color="auto"/>
        <w:left w:val="none" w:sz="0" w:space="0" w:color="auto"/>
        <w:bottom w:val="none" w:sz="0" w:space="0" w:color="auto"/>
        <w:right w:val="none" w:sz="0" w:space="0" w:color="auto"/>
      </w:divBdr>
    </w:div>
    <w:div w:id="2009">
      <w:marLeft w:val="0"/>
      <w:marRight w:val="0"/>
      <w:marTop w:val="0"/>
      <w:marBottom w:val="0"/>
      <w:divBdr>
        <w:top w:val="none" w:sz="0" w:space="0" w:color="auto"/>
        <w:left w:val="none" w:sz="0" w:space="0" w:color="auto"/>
        <w:bottom w:val="none" w:sz="0" w:space="0" w:color="auto"/>
        <w:right w:val="none" w:sz="0" w:space="0" w:color="auto"/>
      </w:divBdr>
    </w:div>
    <w:div w:id="2010">
      <w:marLeft w:val="0"/>
      <w:marRight w:val="0"/>
      <w:marTop w:val="0"/>
      <w:marBottom w:val="0"/>
      <w:divBdr>
        <w:top w:val="none" w:sz="0" w:space="0" w:color="auto"/>
        <w:left w:val="none" w:sz="0" w:space="0" w:color="auto"/>
        <w:bottom w:val="none" w:sz="0" w:space="0" w:color="auto"/>
        <w:right w:val="none" w:sz="0" w:space="0" w:color="auto"/>
      </w:divBdr>
    </w:div>
    <w:div w:id="2011">
      <w:marLeft w:val="0"/>
      <w:marRight w:val="0"/>
      <w:marTop w:val="0"/>
      <w:marBottom w:val="0"/>
      <w:divBdr>
        <w:top w:val="none" w:sz="0" w:space="0" w:color="auto"/>
        <w:left w:val="none" w:sz="0" w:space="0" w:color="auto"/>
        <w:bottom w:val="none" w:sz="0" w:space="0" w:color="auto"/>
        <w:right w:val="none" w:sz="0" w:space="0" w:color="auto"/>
      </w:divBdr>
    </w:div>
    <w:div w:id="2012">
      <w:marLeft w:val="0"/>
      <w:marRight w:val="0"/>
      <w:marTop w:val="0"/>
      <w:marBottom w:val="0"/>
      <w:divBdr>
        <w:top w:val="none" w:sz="0" w:space="0" w:color="auto"/>
        <w:left w:val="none" w:sz="0" w:space="0" w:color="auto"/>
        <w:bottom w:val="none" w:sz="0" w:space="0" w:color="auto"/>
        <w:right w:val="none" w:sz="0" w:space="0" w:color="auto"/>
      </w:divBdr>
    </w:div>
    <w:div w:id="2013">
      <w:marLeft w:val="0"/>
      <w:marRight w:val="0"/>
      <w:marTop w:val="0"/>
      <w:marBottom w:val="0"/>
      <w:divBdr>
        <w:top w:val="none" w:sz="0" w:space="0" w:color="auto"/>
        <w:left w:val="none" w:sz="0" w:space="0" w:color="auto"/>
        <w:bottom w:val="none" w:sz="0" w:space="0" w:color="auto"/>
        <w:right w:val="none" w:sz="0" w:space="0" w:color="auto"/>
      </w:divBdr>
    </w:div>
    <w:div w:id="2014">
      <w:marLeft w:val="0"/>
      <w:marRight w:val="0"/>
      <w:marTop w:val="0"/>
      <w:marBottom w:val="0"/>
      <w:divBdr>
        <w:top w:val="none" w:sz="0" w:space="0" w:color="auto"/>
        <w:left w:val="none" w:sz="0" w:space="0" w:color="auto"/>
        <w:bottom w:val="none" w:sz="0" w:space="0" w:color="auto"/>
        <w:right w:val="none" w:sz="0" w:space="0" w:color="auto"/>
      </w:divBdr>
    </w:div>
    <w:div w:id="2015">
      <w:marLeft w:val="0"/>
      <w:marRight w:val="0"/>
      <w:marTop w:val="0"/>
      <w:marBottom w:val="0"/>
      <w:divBdr>
        <w:top w:val="none" w:sz="0" w:space="0" w:color="auto"/>
        <w:left w:val="none" w:sz="0" w:space="0" w:color="auto"/>
        <w:bottom w:val="none" w:sz="0" w:space="0" w:color="auto"/>
        <w:right w:val="none" w:sz="0" w:space="0" w:color="auto"/>
      </w:divBdr>
    </w:div>
    <w:div w:id="2016">
      <w:marLeft w:val="0"/>
      <w:marRight w:val="0"/>
      <w:marTop w:val="0"/>
      <w:marBottom w:val="0"/>
      <w:divBdr>
        <w:top w:val="none" w:sz="0" w:space="0" w:color="auto"/>
        <w:left w:val="none" w:sz="0" w:space="0" w:color="auto"/>
        <w:bottom w:val="none" w:sz="0" w:space="0" w:color="auto"/>
        <w:right w:val="none" w:sz="0" w:space="0" w:color="auto"/>
      </w:divBdr>
    </w:div>
    <w:div w:id="2017">
      <w:marLeft w:val="0"/>
      <w:marRight w:val="0"/>
      <w:marTop w:val="0"/>
      <w:marBottom w:val="0"/>
      <w:divBdr>
        <w:top w:val="none" w:sz="0" w:space="0" w:color="auto"/>
        <w:left w:val="none" w:sz="0" w:space="0" w:color="auto"/>
        <w:bottom w:val="none" w:sz="0" w:space="0" w:color="auto"/>
        <w:right w:val="none" w:sz="0" w:space="0" w:color="auto"/>
      </w:divBdr>
    </w:div>
    <w:div w:id="2018">
      <w:marLeft w:val="0"/>
      <w:marRight w:val="0"/>
      <w:marTop w:val="0"/>
      <w:marBottom w:val="0"/>
      <w:divBdr>
        <w:top w:val="none" w:sz="0" w:space="0" w:color="auto"/>
        <w:left w:val="none" w:sz="0" w:space="0" w:color="auto"/>
        <w:bottom w:val="none" w:sz="0" w:space="0" w:color="auto"/>
        <w:right w:val="none" w:sz="0" w:space="0" w:color="auto"/>
      </w:divBdr>
    </w:div>
    <w:div w:id="2019">
      <w:marLeft w:val="0"/>
      <w:marRight w:val="0"/>
      <w:marTop w:val="0"/>
      <w:marBottom w:val="0"/>
      <w:divBdr>
        <w:top w:val="none" w:sz="0" w:space="0" w:color="auto"/>
        <w:left w:val="none" w:sz="0" w:space="0" w:color="auto"/>
        <w:bottom w:val="none" w:sz="0" w:space="0" w:color="auto"/>
        <w:right w:val="none" w:sz="0" w:space="0" w:color="auto"/>
      </w:divBdr>
    </w:div>
    <w:div w:id="2020">
      <w:marLeft w:val="0"/>
      <w:marRight w:val="0"/>
      <w:marTop w:val="0"/>
      <w:marBottom w:val="0"/>
      <w:divBdr>
        <w:top w:val="none" w:sz="0" w:space="0" w:color="auto"/>
        <w:left w:val="none" w:sz="0" w:space="0" w:color="auto"/>
        <w:bottom w:val="none" w:sz="0" w:space="0" w:color="auto"/>
        <w:right w:val="none" w:sz="0" w:space="0" w:color="auto"/>
      </w:divBdr>
    </w:div>
    <w:div w:id="2021">
      <w:marLeft w:val="0"/>
      <w:marRight w:val="0"/>
      <w:marTop w:val="0"/>
      <w:marBottom w:val="0"/>
      <w:divBdr>
        <w:top w:val="none" w:sz="0" w:space="0" w:color="auto"/>
        <w:left w:val="none" w:sz="0" w:space="0" w:color="auto"/>
        <w:bottom w:val="none" w:sz="0" w:space="0" w:color="auto"/>
        <w:right w:val="none" w:sz="0" w:space="0" w:color="auto"/>
      </w:divBdr>
    </w:div>
    <w:div w:id="2022">
      <w:marLeft w:val="0"/>
      <w:marRight w:val="0"/>
      <w:marTop w:val="0"/>
      <w:marBottom w:val="0"/>
      <w:divBdr>
        <w:top w:val="none" w:sz="0" w:space="0" w:color="auto"/>
        <w:left w:val="none" w:sz="0" w:space="0" w:color="auto"/>
        <w:bottom w:val="none" w:sz="0" w:space="0" w:color="auto"/>
        <w:right w:val="none" w:sz="0" w:space="0" w:color="auto"/>
      </w:divBdr>
    </w:div>
    <w:div w:id="2023">
      <w:marLeft w:val="0"/>
      <w:marRight w:val="0"/>
      <w:marTop w:val="0"/>
      <w:marBottom w:val="0"/>
      <w:divBdr>
        <w:top w:val="none" w:sz="0" w:space="0" w:color="auto"/>
        <w:left w:val="none" w:sz="0" w:space="0" w:color="auto"/>
        <w:bottom w:val="none" w:sz="0" w:space="0" w:color="auto"/>
        <w:right w:val="none" w:sz="0" w:space="0" w:color="auto"/>
      </w:divBdr>
    </w:div>
    <w:div w:id="2025">
      <w:marLeft w:val="0"/>
      <w:marRight w:val="0"/>
      <w:marTop w:val="0"/>
      <w:marBottom w:val="0"/>
      <w:divBdr>
        <w:top w:val="none" w:sz="0" w:space="0" w:color="auto"/>
        <w:left w:val="none" w:sz="0" w:space="0" w:color="auto"/>
        <w:bottom w:val="none" w:sz="0" w:space="0" w:color="auto"/>
        <w:right w:val="none" w:sz="0" w:space="0" w:color="auto"/>
      </w:divBdr>
      <w:divsChild>
        <w:div w:id="2159">
          <w:marLeft w:val="60"/>
          <w:marRight w:val="60"/>
          <w:marTop w:val="100"/>
          <w:marBottom w:val="100"/>
          <w:divBdr>
            <w:top w:val="none" w:sz="0" w:space="0" w:color="auto"/>
            <w:left w:val="none" w:sz="0" w:space="0" w:color="auto"/>
            <w:bottom w:val="none" w:sz="0" w:space="0" w:color="auto"/>
            <w:right w:val="none" w:sz="0" w:space="0" w:color="auto"/>
          </w:divBdr>
          <w:divsChild>
            <w:div w:id="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
      <w:marLeft w:val="0"/>
      <w:marRight w:val="0"/>
      <w:marTop w:val="0"/>
      <w:marBottom w:val="0"/>
      <w:divBdr>
        <w:top w:val="none" w:sz="0" w:space="0" w:color="auto"/>
        <w:left w:val="none" w:sz="0" w:space="0" w:color="auto"/>
        <w:bottom w:val="none" w:sz="0" w:space="0" w:color="auto"/>
        <w:right w:val="none" w:sz="0" w:space="0" w:color="auto"/>
      </w:divBdr>
    </w:div>
    <w:div w:id="2028">
      <w:marLeft w:val="0"/>
      <w:marRight w:val="0"/>
      <w:marTop w:val="0"/>
      <w:marBottom w:val="0"/>
      <w:divBdr>
        <w:top w:val="none" w:sz="0" w:space="0" w:color="auto"/>
        <w:left w:val="none" w:sz="0" w:space="0" w:color="auto"/>
        <w:bottom w:val="none" w:sz="0" w:space="0" w:color="auto"/>
        <w:right w:val="none" w:sz="0" w:space="0" w:color="auto"/>
      </w:divBdr>
    </w:div>
    <w:div w:id="2029">
      <w:marLeft w:val="0"/>
      <w:marRight w:val="0"/>
      <w:marTop w:val="0"/>
      <w:marBottom w:val="0"/>
      <w:divBdr>
        <w:top w:val="none" w:sz="0" w:space="0" w:color="auto"/>
        <w:left w:val="none" w:sz="0" w:space="0" w:color="auto"/>
        <w:bottom w:val="none" w:sz="0" w:space="0" w:color="auto"/>
        <w:right w:val="none" w:sz="0" w:space="0" w:color="auto"/>
      </w:divBdr>
    </w:div>
    <w:div w:id="2030">
      <w:marLeft w:val="0"/>
      <w:marRight w:val="0"/>
      <w:marTop w:val="0"/>
      <w:marBottom w:val="0"/>
      <w:divBdr>
        <w:top w:val="none" w:sz="0" w:space="0" w:color="auto"/>
        <w:left w:val="none" w:sz="0" w:space="0" w:color="auto"/>
        <w:bottom w:val="none" w:sz="0" w:space="0" w:color="auto"/>
        <w:right w:val="none" w:sz="0" w:space="0" w:color="auto"/>
      </w:divBdr>
    </w:div>
    <w:div w:id="2032">
      <w:marLeft w:val="0"/>
      <w:marRight w:val="0"/>
      <w:marTop w:val="0"/>
      <w:marBottom w:val="0"/>
      <w:divBdr>
        <w:top w:val="none" w:sz="0" w:space="0" w:color="auto"/>
        <w:left w:val="none" w:sz="0" w:space="0" w:color="auto"/>
        <w:bottom w:val="none" w:sz="0" w:space="0" w:color="auto"/>
        <w:right w:val="none" w:sz="0" w:space="0" w:color="auto"/>
      </w:divBdr>
    </w:div>
    <w:div w:id="2033">
      <w:marLeft w:val="0"/>
      <w:marRight w:val="0"/>
      <w:marTop w:val="0"/>
      <w:marBottom w:val="0"/>
      <w:divBdr>
        <w:top w:val="none" w:sz="0" w:space="0" w:color="auto"/>
        <w:left w:val="none" w:sz="0" w:space="0" w:color="auto"/>
        <w:bottom w:val="none" w:sz="0" w:space="0" w:color="auto"/>
        <w:right w:val="none" w:sz="0" w:space="0" w:color="auto"/>
      </w:divBdr>
    </w:div>
    <w:div w:id="2034">
      <w:marLeft w:val="0"/>
      <w:marRight w:val="0"/>
      <w:marTop w:val="0"/>
      <w:marBottom w:val="0"/>
      <w:divBdr>
        <w:top w:val="none" w:sz="0" w:space="0" w:color="auto"/>
        <w:left w:val="none" w:sz="0" w:space="0" w:color="auto"/>
        <w:bottom w:val="none" w:sz="0" w:space="0" w:color="auto"/>
        <w:right w:val="none" w:sz="0" w:space="0" w:color="auto"/>
      </w:divBdr>
    </w:div>
    <w:div w:id="2035">
      <w:marLeft w:val="0"/>
      <w:marRight w:val="0"/>
      <w:marTop w:val="0"/>
      <w:marBottom w:val="0"/>
      <w:divBdr>
        <w:top w:val="none" w:sz="0" w:space="0" w:color="auto"/>
        <w:left w:val="none" w:sz="0" w:space="0" w:color="auto"/>
        <w:bottom w:val="none" w:sz="0" w:space="0" w:color="auto"/>
        <w:right w:val="none" w:sz="0" w:space="0" w:color="auto"/>
      </w:divBdr>
    </w:div>
    <w:div w:id="2036">
      <w:marLeft w:val="0"/>
      <w:marRight w:val="0"/>
      <w:marTop w:val="0"/>
      <w:marBottom w:val="0"/>
      <w:divBdr>
        <w:top w:val="none" w:sz="0" w:space="0" w:color="auto"/>
        <w:left w:val="none" w:sz="0" w:space="0" w:color="auto"/>
        <w:bottom w:val="none" w:sz="0" w:space="0" w:color="auto"/>
        <w:right w:val="none" w:sz="0" w:space="0" w:color="auto"/>
      </w:divBdr>
    </w:div>
    <w:div w:id="2037">
      <w:marLeft w:val="0"/>
      <w:marRight w:val="0"/>
      <w:marTop w:val="0"/>
      <w:marBottom w:val="0"/>
      <w:divBdr>
        <w:top w:val="none" w:sz="0" w:space="0" w:color="auto"/>
        <w:left w:val="none" w:sz="0" w:space="0" w:color="auto"/>
        <w:bottom w:val="none" w:sz="0" w:space="0" w:color="auto"/>
        <w:right w:val="none" w:sz="0" w:space="0" w:color="auto"/>
      </w:divBdr>
    </w:div>
    <w:div w:id="2038">
      <w:marLeft w:val="0"/>
      <w:marRight w:val="0"/>
      <w:marTop w:val="0"/>
      <w:marBottom w:val="0"/>
      <w:divBdr>
        <w:top w:val="none" w:sz="0" w:space="0" w:color="auto"/>
        <w:left w:val="none" w:sz="0" w:space="0" w:color="auto"/>
        <w:bottom w:val="none" w:sz="0" w:space="0" w:color="auto"/>
        <w:right w:val="none" w:sz="0" w:space="0" w:color="auto"/>
      </w:divBdr>
    </w:div>
    <w:div w:id="2039">
      <w:marLeft w:val="0"/>
      <w:marRight w:val="0"/>
      <w:marTop w:val="0"/>
      <w:marBottom w:val="0"/>
      <w:divBdr>
        <w:top w:val="none" w:sz="0" w:space="0" w:color="auto"/>
        <w:left w:val="none" w:sz="0" w:space="0" w:color="auto"/>
        <w:bottom w:val="none" w:sz="0" w:space="0" w:color="auto"/>
        <w:right w:val="none" w:sz="0" w:space="0" w:color="auto"/>
      </w:divBdr>
    </w:div>
    <w:div w:id="2040">
      <w:marLeft w:val="0"/>
      <w:marRight w:val="0"/>
      <w:marTop w:val="0"/>
      <w:marBottom w:val="0"/>
      <w:divBdr>
        <w:top w:val="none" w:sz="0" w:space="0" w:color="auto"/>
        <w:left w:val="none" w:sz="0" w:space="0" w:color="auto"/>
        <w:bottom w:val="none" w:sz="0" w:space="0" w:color="auto"/>
        <w:right w:val="none" w:sz="0" w:space="0" w:color="auto"/>
      </w:divBdr>
    </w:div>
    <w:div w:id="2041">
      <w:marLeft w:val="0"/>
      <w:marRight w:val="0"/>
      <w:marTop w:val="0"/>
      <w:marBottom w:val="0"/>
      <w:divBdr>
        <w:top w:val="none" w:sz="0" w:space="0" w:color="auto"/>
        <w:left w:val="none" w:sz="0" w:space="0" w:color="auto"/>
        <w:bottom w:val="none" w:sz="0" w:space="0" w:color="auto"/>
        <w:right w:val="none" w:sz="0" w:space="0" w:color="auto"/>
      </w:divBdr>
    </w:div>
    <w:div w:id="2042">
      <w:marLeft w:val="0"/>
      <w:marRight w:val="0"/>
      <w:marTop w:val="0"/>
      <w:marBottom w:val="0"/>
      <w:divBdr>
        <w:top w:val="none" w:sz="0" w:space="0" w:color="auto"/>
        <w:left w:val="none" w:sz="0" w:space="0" w:color="auto"/>
        <w:bottom w:val="none" w:sz="0" w:space="0" w:color="auto"/>
        <w:right w:val="none" w:sz="0" w:space="0" w:color="auto"/>
      </w:divBdr>
    </w:div>
    <w:div w:id="2043">
      <w:marLeft w:val="0"/>
      <w:marRight w:val="0"/>
      <w:marTop w:val="0"/>
      <w:marBottom w:val="0"/>
      <w:divBdr>
        <w:top w:val="none" w:sz="0" w:space="0" w:color="auto"/>
        <w:left w:val="none" w:sz="0" w:space="0" w:color="auto"/>
        <w:bottom w:val="none" w:sz="0" w:space="0" w:color="auto"/>
        <w:right w:val="none" w:sz="0" w:space="0" w:color="auto"/>
      </w:divBdr>
    </w:div>
    <w:div w:id="2044">
      <w:marLeft w:val="0"/>
      <w:marRight w:val="0"/>
      <w:marTop w:val="0"/>
      <w:marBottom w:val="0"/>
      <w:divBdr>
        <w:top w:val="none" w:sz="0" w:space="0" w:color="auto"/>
        <w:left w:val="none" w:sz="0" w:space="0" w:color="auto"/>
        <w:bottom w:val="none" w:sz="0" w:space="0" w:color="auto"/>
        <w:right w:val="none" w:sz="0" w:space="0" w:color="auto"/>
      </w:divBdr>
      <w:divsChild>
        <w:div w:id="2643">
          <w:marLeft w:val="0"/>
          <w:marRight w:val="0"/>
          <w:marTop w:val="0"/>
          <w:marBottom w:val="0"/>
          <w:divBdr>
            <w:top w:val="none" w:sz="0" w:space="0" w:color="auto"/>
            <w:left w:val="none" w:sz="0" w:space="0" w:color="auto"/>
            <w:bottom w:val="none" w:sz="0" w:space="0" w:color="auto"/>
            <w:right w:val="none" w:sz="0" w:space="0" w:color="auto"/>
          </w:divBdr>
        </w:div>
      </w:divsChild>
    </w:div>
    <w:div w:id="2045">
      <w:marLeft w:val="0"/>
      <w:marRight w:val="0"/>
      <w:marTop w:val="0"/>
      <w:marBottom w:val="0"/>
      <w:divBdr>
        <w:top w:val="none" w:sz="0" w:space="0" w:color="auto"/>
        <w:left w:val="none" w:sz="0" w:space="0" w:color="auto"/>
        <w:bottom w:val="none" w:sz="0" w:space="0" w:color="auto"/>
        <w:right w:val="none" w:sz="0" w:space="0" w:color="auto"/>
      </w:divBdr>
    </w:div>
    <w:div w:id="2046">
      <w:marLeft w:val="0"/>
      <w:marRight w:val="0"/>
      <w:marTop w:val="0"/>
      <w:marBottom w:val="0"/>
      <w:divBdr>
        <w:top w:val="none" w:sz="0" w:space="0" w:color="auto"/>
        <w:left w:val="none" w:sz="0" w:space="0" w:color="auto"/>
        <w:bottom w:val="none" w:sz="0" w:space="0" w:color="auto"/>
        <w:right w:val="none" w:sz="0" w:space="0" w:color="auto"/>
      </w:divBdr>
    </w:div>
    <w:div w:id="2048">
      <w:marLeft w:val="0"/>
      <w:marRight w:val="0"/>
      <w:marTop w:val="0"/>
      <w:marBottom w:val="0"/>
      <w:divBdr>
        <w:top w:val="none" w:sz="0" w:space="0" w:color="auto"/>
        <w:left w:val="none" w:sz="0" w:space="0" w:color="auto"/>
        <w:bottom w:val="none" w:sz="0" w:space="0" w:color="auto"/>
        <w:right w:val="none" w:sz="0" w:space="0" w:color="auto"/>
      </w:divBdr>
    </w:div>
    <w:div w:id="2049">
      <w:marLeft w:val="0"/>
      <w:marRight w:val="0"/>
      <w:marTop w:val="0"/>
      <w:marBottom w:val="0"/>
      <w:divBdr>
        <w:top w:val="none" w:sz="0" w:space="0" w:color="auto"/>
        <w:left w:val="none" w:sz="0" w:space="0" w:color="auto"/>
        <w:bottom w:val="none" w:sz="0" w:space="0" w:color="auto"/>
        <w:right w:val="none" w:sz="0" w:space="0" w:color="auto"/>
      </w:divBdr>
    </w:div>
    <w:div w:id="2050">
      <w:marLeft w:val="0"/>
      <w:marRight w:val="0"/>
      <w:marTop w:val="0"/>
      <w:marBottom w:val="0"/>
      <w:divBdr>
        <w:top w:val="none" w:sz="0" w:space="0" w:color="auto"/>
        <w:left w:val="none" w:sz="0" w:space="0" w:color="auto"/>
        <w:bottom w:val="none" w:sz="0" w:space="0" w:color="auto"/>
        <w:right w:val="none" w:sz="0" w:space="0" w:color="auto"/>
      </w:divBdr>
    </w:div>
    <w:div w:id="2051">
      <w:marLeft w:val="0"/>
      <w:marRight w:val="0"/>
      <w:marTop w:val="0"/>
      <w:marBottom w:val="0"/>
      <w:divBdr>
        <w:top w:val="none" w:sz="0" w:space="0" w:color="auto"/>
        <w:left w:val="none" w:sz="0" w:space="0" w:color="auto"/>
        <w:bottom w:val="none" w:sz="0" w:space="0" w:color="auto"/>
        <w:right w:val="none" w:sz="0" w:space="0" w:color="auto"/>
      </w:divBdr>
    </w:div>
    <w:div w:id="2052">
      <w:marLeft w:val="0"/>
      <w:marRight w:val="0"/>
      <w:marTop w:val="0"/>
      <w:marBottom w:val="0"/>
      <w:divBdr>
        <w:top w:val="none" w:sz="0" w:space="0" w:color="auto"/>
        <w:left w:val="none" w:sz="0" w:space="0" w:color="auto"/>
        <w:bottom w:val="none" w:sz="0" w:space="0" w:color="auto"/>
        <w:right w:val="none" w:sz="0" w:space="0" w:color="auto"/>
      </w:divBdr>
    </w:div>
    <w:div w:id="2053">
      <w:marLeft w:val="0"/>
      <w:marRight w:val="0"/>
      <w:marTop w:val="0"/>
      <w:marBottom w:val="0"/>
      <w:divBdr>
        <w:top w:val="none" w:sz="0" w:space="0" w:color="auto"/>
        <w:left w:val="none" w:sz="0" w:space="0" w:color="auto"/>
        <w:bottom w:val="none" w:sz="0" w:space="0" w:color="auto"/>
        <w:right w:val="none" w:sz="0" w:space="0" w:color="auto"/>
      </w:divBdr>
    </w:div>
    <w:div w:id="2054">
      <w:marLeft w:val="0"/>
      <w:marRight w:val="0"/>
      <w:marTop w:val="0"/>
      <w:marBottom w:val="0"/>
      <w:divBdr>
        <w:top w:val="none" w:sz="0" w:space="0" w:color="auto"/>
        <w:left w:val="none" w:sz="0" w:space="0" w:color="auto"/>
        <w:bottom w:val="none" w:sz="0" w:space="0" w:color="auto"/>
        <w:right w:val="none" w:sz="0" w:space="0" w:color="auto"/>
      </w:divBdr>
    </w:div>
    <w:div w:id="2055">
      <w:marLeft w:val="0"/>
      <w:marRight w:val="0"/>
      <w:marTop w:val="0"/>
      <w:marBottom w:val="0"/>
      <w:divBdr>
        <w:top w:val="none" w:sz="0" w:space="0" w:color="auto"/>
        <w:left w:val="none" w:sz="0" w:space="0" w:color="auto"/>
        <w:bottom w:val="none" w:sz="0" w:space="0" w:color="auto"/>
        <w:right w:val="none" w:sz="0" w:space="0" w:color="auto"/>
      </w:divBdr>
    </w:div>
    <w:div w:id="2056">
      <w:marLeft w:val="0"/>
      <w:marRight w:val="0"/>
      <w:marTop w:val="0"/>
      <w:marBottom w:val="0"/>
      <w:divBdr>
        <w:top w:val="none" w:sz="0" w:space="0" w:color="auto"/>
        <w:left w:val="none" w:sz="0" w:space="0" w:color="auto"/>
        <w:bottom w:val="none" w:sz="0" w:space="0" w:color="auto"/>
        <w:right w:val="none" w:sz="0" w:space="0" w:color="auto"/>
      </w:divBdr>
    </w:div>
    <w:div w:id="2057">
      <w:marLeft w:val="0"/>
      <w:marRight w:val="0"/>
      <w:marTop w:val="0"/>
      <w:marBottom w:val="0"/>
      <w:divBdr>
        <w:top w:val="none" w:sz="0" w:space="0" w:color="auto"/>
        <w:left w:val="none" w:sz="0" w:space="0" w:color="auto"/>
        <w:bottom w:val="none" w:sz="0" w:space="0" w:color="auto"/>
        <w:right w:val="none" w:sz="0" w:space="0" w:color="auto"/>
      </w:divBdr>
    </w:div>
    <w:div w:id="2058">
      <w:marLeft w:val="0"/>
      <w:marRight w:val="0"/>
      <w:marTop w:val="0"/>
      <w:marBottom w:val="0"/>
      <w:divBdr>
        <w:top w:val="none" w:sz="0" w:space="0" w:color="auto"/>
        <w:left w:val="none" w:sz="0" w:space="0" w:color="auto"/>
        <w:bottom w:val="none" w:sz="0" w:space="0" w:color="auto"/>
        <w:right w:val="none" w:sz="0" w:space="0" w:color="auto"/>
      </w:divBdr>
    </w:div>
    <w:div w:id="2059">
      <w:marLeft w:val="0"/>
      <w:marRight w:val="0"/>
      <w:marTop w:val="0"/>
      <w:marBottom w:val="0"/>
      <w:divBdr>
        <w:top w:val="none" w:sz="0" w:space="0" w:color="auto"/>
        <w:left w:val="none" w:sz="0" w:space="0" w:color="auto"/>
        <w:bottom w:val="none" w:sz="0" w:space="0" w:color="auto"/>
        <w:right w:val="none" w:sz="0" w:space="0" w:color="auto"/>
      </w:divBdr>
    </w:div>
    <w:div w:id="2060">
      <w:marLeft w:val="0"/>
      <w:marRight w:val="0"/>
      <w:marTop w:val="0"/>
      <w:marBottom w:val="0"/>
      <w:divBdr>
        <w:top w:val="none" w:sz="0" w:space="0" w:color="auto"/>
        <w:left w:val="none" w:sz="0" w:space="0" w:color="auto"/>
        <w:bottom w:val="none" w:sz="0" w:space="0" w:color="auto"/>
        <w:right w:val="none" w:sz="0" w:space="0" w:color="auto"/>
      </w:divBdr>
    </w:div>
    <w:div w:id="2061">
      <w:marLeft w:val="0"/>
      <w:marRight w:val="0"/>
      <w:marTop w:val="0"/>
      <w:marBottom w:val="0"/>
      <w:divBdr>
        <w:top w:val="none" w:sz="0" w:space="0" w:color="auto"/>
        <w:left w:val="none" w:sz="0" w:space="0" w:color="auto"/>
        <w:bottom w:val="none" w:sz="0" w:space="0" w:color="auto"/>
        <w:right w:val="none" w:sz="0" w:space="0" w:color="auto"/>
      </w:divBdr>
    </w:div>
    <w:div w:id="2062">
      <w:marLeft w:val="0"/>
      <w:marRight w:val="0"/>
      <w:marTop w:val="0"/>
      <w:marBottom w:val="0"/>
      <w:divBdr>
        <w:top w:val="none" w:sz="0" w:space="0" w:color="auto"/>
        <w:left w:val="none" w:sz="0" w:space="0" w:color="auto"/>
        <w:bottom w:val="none" w:sz="0" w:space="0" w:color="auto"/>
        <w:right w:val="none" w:sz="0" w:space="0" w:color="auto"/>
      </w:divBdr>
    </w:div>
    <w:div w:id="2063">
      <w:marLeft w:val="0"/>
      <w:marRight w:val="0"/>
      <w:marTop w:val="0"/>
      <w:marBottom w:val="0"/>
      <w:divBdr>
        <w:top w:val="none" w:sz="0" w:space="0" w:color="auto"/>
        <w:left w:val="none" w:sz="0" w:space="0" w:color="auto"/>
        <w:bottom w:val="none" w:sz="0" w:space="0" w:color="auto"/>
        <w:right w:val="none" w:sz="0" w:space="0" w:color="auto"/>
      </w:divBdr>
    </w:div>
    <w:div w:id="2064">
      <w:marLeft w:val="0"/>
      <w:marRight w:val="0"/>
      <w:marTop w:val="0"/>
      <w:marBottom w:val="0"/>
      <w:divBdr>
        <w:top w:val="none" w:sz="0" w:space="0" w:color="auto"/>
        <w:left w:val="none" w:sz="0" w:space="0" w:color="auto"/>
        <w:bottom w:val="none" w:sz="0" w:space="0" w:color="auto"/>
        <w:right w:val="none" w:sz="0" w:space="0" w:color="auto"/>
      </w:divBdr>
    </w:div>
    <w:div w:id="2065">
      <w:marLeft w:val="0"/>
      <w:marRight w:val="0"/>
      <w:marTop w:val="0"/>
      <w:marBottom w:val="0"/>
      <w:divBdr>
        <w:top w:val="none" w:sz="0" w:space="0" w:color="auto"/>
        <w:left w:val="none" w:sz="0" w:space="0" w:color="auto"/>
        <w:bottom w:val="none" w:sz="0" w:space="0" w:color="auto"/>
        <w:right w:val="none" w:sz="0" w:space="0" w:color="auto"/>
      </w:divBdr>
    </w:div>
    <w:div w:id="2066">
      <w:marLeft w:val="0"/>
      <w:marRight w:val="0"/>
      <w:marTop w:val="0"/>
      <w:marBottom w:val="0"/>
      <w:divBdr>
        <w:top w:val="none" w:sz="0" w:space="0" w:color="auto"/>
        <w:left w:val="none" w:sz="0" w:space="0" w:color="auto"/>
        <w:bottom w:val="none" w:sz="0" w:space="0" w:color="auto"/>
        <w:right w:val="none" w:sz="0" w:space="0" w:color="auto"/>
      </w:divBdr>
    </w:div>
    <w:div w:id="2067">
      <w:marLeft w:val="0"/>
      <w:marRight w:val="0"/>
      <w:marTop w:val="0"/>
      <w:marBottom w:val="0"/>
      <w:divBdr>
        <w:top w:val="none" w:sz="0" w:space="0" w:color="auto"/>
        <w:left w:val="none" w:sz="0" w:space="0" w:color="auto"/>
        <w:bottom w:val="none" w:sz="0" w:space="0" w:color="auto"/>
        <w:right w:val="none" w:sz="0" w:space="0" w:color="auto"/>
      </w:divBdr>
    </w:div>
    <w:div w:id="2068">
      <w:marLeft w:val="0"/>
      <w:marRight w:val="0"/>
      <w:marTop w:val="0"/>
      <w:marBottom w:val="0"/>
      <w:divBdr>
        <w:top w:val="none" w:sz="0" w:space="0" w:color="auto"/>
        <w:left w:val="none" w:sz="0" w:space="0" w:color="auto"/>
        <w:bottom w:val="none" w:sz="0" w:space="0" w:color="auto"/>
        <w:right w:val="none" w:sz="0" w:space="0" w:color="auto"/>
      </w:divBdr>
    </w:div>
    <w:div w:id="2069">
      <w:marLeft w:val="0"/>
      <w:marRight w:val="0"/>
      <w:marTop w:val="0"/>
      <w:marBottom w:val="0"/>
      <w:divBdr>
        <w:top w:val="none" w:sz="0" w:space="0" w:color="auto"/>
        <w:left w:val="none" w:sz="0" w:space="0" w:color="auto"/>
        <w:bottom w:val="none" w:sz="0" w:space="0" w:color="auto"/>
        <w:right w:val="none" w:sz="0" w:space="0" w:color="auto"/>
      </w:divBdr>
    </w:div>
    <w:div w:id="2070">
      <w:marLeft w:val="0"/>
      <w:marRight w:val="0"/>
      <w:marTop w:val="0"/>
      <w:marBottom w:val="0"/>
      <w:divBdr>
        <w:top w:val="none" w:sz="0" w:space="0" w:color="auto"/>
        <w:left w:val="none" w:sz="0" w:space="0" w:color="auto"/>
        <w:bottom w:val="none" w:sz="0" w:space="0" w:color="auto"/>
        <w:right w:val="none" w:sz="0" w:space="0" w:color="auto"/>
      </w:divBdr>
    </w:div>
    <w:div w:id="2071">
      <w:marLeft w:val="0"/>
      <w:marRight w:val="0"/>
      <w:marTop w:val="0"/>
      <w:marBottom w:val="0"/>
      <w:divBdr>
        <w:top w:val="none" w:sz="0" w:space="0" w:color="auto"/>
        <w:left w:val="none" w:sz="0" w:space="0" w:color="auto"/>
        <w:bottom w:val="none" w:sz="0" w:space="0" w:color="auto"/>
        <w:right w:val="none" w:sz="0" w:space="0" w:color="auto"/>
      </w:divBdr>
    </w:div>
    <w:div w:id="2072">
      <w:marLeft w:val="0"/>
      <w:marRight w:val="0"/>
      <w:marTop w:val="0"/>
      <w:marBottom w:val="0"/>
      <w:divBdr>
        <w:top w:val="none" w:sz="0" w:space="0" w:color="auto"/>
        <w:left w:val="none" w:sz="0" w:space="0" w:color="auto"/>
        <w:bottom w:val="none" w:sz="0" w:space="0" w:color="auto"/>
        <w:right w:val="none" w:sz="0" w:space="0" w:color="auto"/>
      </w:divBdr>
    </w:div>
    <w:div w:id="2074">
      <w:marLeft w:val="0"/>
      <w:marRight w:val="0"/>
      <w:marTop w:val="0"/>
      <w:marBottom w:val="0"/>
      <w:divBdr>
        <w:top w:val="none" w:sz="0" w:space="0" w:color="auto"/>
        <w:left w:val="none" w:sz="0" w:space="0" w:color="auto"/>
        <w:bottom w:val="none" w:sz="0" w:space="0" w:color="auto"/>
        <w:right w:val="none" w:sz="0" w:space="0" w:color="auto"/>
      </w:divBdr>
    </w:div>
    <w:div w:id="2075">
      <w:marLeft w:val="0"/>
      <w:marRight w:val="0"/>
      <w:marTop w:val="0"/>
      <w:marBottom w:val="0"/>
      <w:divBdr>
        <w:top w:val="none" w:sz="0" w:space="0" w:color="auto"/>
        <w:left w:val="none" w:sz="0" w:space="0" w:color="auto"/>
        <w:bottom w:val="none" w:sz="0" w:space="0" w:color="auto"/>
        <w:right w:val="none" w:sz="0" w:space="0" w:color="auto"/>
      </w:divBdr>
    </w:div>
    <w:div w:id="2076">
      <w:marLeft w:val="0"/>
      <w:marRight w:val="0"/>
      <w:marTop w:val="0"/>
      <w:marBottom w:val="0"/>
      <w:divBdr>
        <w:top w:val="none" w:sz="0" w:space="0" w:color="auto"/>
        <w:left w:val="none" w:sz="0" w:space="0" w:color="auto"/>
        <w:bottom w:val="none" w:sz="0" w:space="0" w:color="auto"/>
        <w:right w:val="none" w:sz="0" w:space="0" w:color="auto"/>
      </w:divBdr>
    </w:div>
    <w:div w:id="2077">
      <w:marLeft w:val="0"/>
      <w:marRight w:val="0"/>
      <w:marTop w:val="0"/>
      <w:marBottom w:val="0"/>
      <w:divBdr>
        <w:top w:val="none" w:sz="0" w:space="0" w:color="auto"/>
        <w:left w:val="none" w:sz="0" w:space="0" w:color="auto"/>
        <w:bottom w:val="none" w:sz="0" w:space="0" w:color="auto"/>
        <w:right w:val="none" w:sz="0" w:space="0" w:color="auto"/>
      </w:divBdr>
    </w:div>
    <w:div w:id="2078">
      <w:marLeft w:val="0"/>
      <w:marRight w:val="0"/>
      <w:marTop w:val="0"/>
      <w:marBottom w:val="0"/>
      <w:divBdr>
        <w:top w:val="none" w:sz="0" w:space="0" w:color="auto"/>
        <w:left w:val="none" w:sz="0" w:space="0" w:color="auto"/>
        <w:bottom w:val="none" w:sz="0" w:space="0" w:color="auto"/>
        <w:right w:val="none" w:sz="0" w:space="0" w:color="auto"/>
      </w:divBdr>
    </w:div>
    <w:div w:id="2079">
      <w:marLeft w:val="0"/>
      <w:marRight w:val="0"/>
      <w:marTop w:val="0"/>
      <w:marBottom w:val="0"/>
      <w:divBdr>
        <w:top w:val="none" w:sz="0" w:space="0" w:color="auto"/>
        <w:left w:val="none" w:sz="0" w:space="0" w:color="auto"/>
        <w:bottom w:val="none" w:sz="0" w:space="0" w:color="auto"/>
        <w:right w:val="none" w:sz="0" w:space="0" w:color="auto"/>
      </w:divBdr>
    </w:div>
    <w:div w:id="2080">
      <w:marLeft w:val="0"/>
      <w:marRight w:val="0"/>
      <w:marTop w:val="0"/>
      <w:marBottom w:val="0"/>
      <w:divBdr>
        <w:top w:val="none" w:sz="0" w:space="0" w:color="auto"/>
        <w:left w:val="none" w:sz="0" w:space="0" w:color="auto"/>
        <w:bottom w:val="none" w:sz="0" w:space="0" w:color="auto"/>
        <w:right w:val="none" w:sz="0" w:space="0" w:color="auto"/>
      </w:divBdr>
    </w:div>
    <w:div w:id="2081">
      <w:marLeft w:val="0"/>
      <w:marRight w:val="0"/>
      <w:marTop w:val="0"/>
      <w:marBottom w:val="0"/>
      <w:divBdr>
        <w:top w:val="none" w:sz="0" w:space="0" w:color="auto"/>
        <w:left w:val="none" w:sz="0" w:space="0" w:color="auto"/>
        <w:bottom w:val="none" w:sz="0" w:space="0" w:color="auto"/>
        <w:right w:val="none" w:sz="0" w:space="0" w:color="auto"/>
      </w:divBdr>
    </w:div>
    <w:div w:id="2082">
      <w:marLeft w:val="0"/>
      <w:marRight w:val="0"/>
      <w:marTop w:val="0"/>
      <w:marBottom w:val="0"/>
      <w:divBdr>
        <w:top w:val="none" w:sz="0" w:space="0" w:color="auto"/>
        <w:left w:val="none" w:sz="0" w:space="0" w:color="auto"/>
        <w:bottom w:val="none" w:sz="0" w:space="0" w:color="auto"/>
        <w:right w:val="none" w:sz="0" w:space="0" w:color="auto"/>
      </w:divBdr>
    </w:div>
    <w:div w:id="2083">
      <w:marLeft w:val="0"/>
      <w:marRight w:val="0"/>
      <w:marTop w:val="0"/>
      <w:marBottom w:val="0"/>
      <w:divBdr>
        <w:top w:val="none" w:sz="0" w:space="0" w:color="auto"/>
        <w:left w:val="none" w:sz="0" w:space="0" w:color="auto"/>
        <w:bottom w:val="none" w:sz="0" w:space="0" w:color="auto"/>
        <w:right w:val="none" w:sz="0" w:space="0" w:color="auto"/>
      </w:divBdr>
    </w:div>
    <w:div w:id="2084">
      <w:marLeft w:val="0"/>
      <w:marRight w:val="0"/>
      <w:marTop w:val="0"/>
      <w:marBottom w:val="0"/>
      <w:divBdr>
        <w:top w:val="none" w:sz="0" w:space="0" w:color="auto"/>
        <w:left w:val="none" w:sz="0" w:space="0" w:color="auto"/>
        <w:bottom w:val="none" w:sz="0" w:space="0" w:color="auto"/>
        <w:right w:val="none" w:sz="0" w:space="0" w:color="auto"/>
      </w:divBdr>
    </w:div>
    <w:div w:id="2085">
      <w:marLeft w:val="0"/>
      <w:marRight w:val="0"/>
      <w:marTop w:val="0"/>
      <w:marBottom w:val="0"/>
      <w:divBdr>
        <w:top w:val="none" w:sz="0" w:space="0" w:color="auto"/>
        <w:left w:val="none" w:sz="0" w:space="0" w:color="auto"/>
        <w:bottom w:val="none" w:sz="0" w:space="0" w:color="auto"/>
        <w:right w:val="none" w:sz="0" w:space="0" w:color="auto"/>
      </w:divBdr>
    </w:div>
    <w:div w:id="2086">
      <w:marLeft w:val="0"/>
      <w:marRight w:val="0"/>
      <w:marTop w:val="0"/>
      <w:marBottom w:val="0"/>
      <w:divBdr>
        <w:top w:val="none" w:sz="0" w:space="0" w:color="auto"/>
        <w:left w:val="none" w:sz="0" w:space="0" w:color="auto"/>
        <w:bottom w:val="none" w:sz="0" w:space="0" w:color="auto"/>
        <w:right w:val="none" w:sz="0" w:space="0" w:color="auto"/>
      </w:divBdr>
    </w:div>
    <w:div w:id="2088">
      <w:marLeft w:val="0"/>
      <w:marRight w:val="0"/>
      <w:marTop w:val="0"/>
      <w:marBottom w:val="0"/>
      <w:divBdr>
        <w:top w:val="none" w:sz="0" w:space="0" w:color="auto"/>
        <w:left w:val="none" w:sz="0" w:space="0" w:color="auto"/>
        <w:bottom w:val="none" w:sz="0" w:space="0" w:color="auto"/>
        <w:right w:val="none" w:sz="0" w:space="0" w:color="auto"/>
      </w:divBdr>
    </w:div>
    <w:div w:id="2089">
      <w:marLeft w:val="0"/>
      <w:marRight w:val="0"/>
      <w:marTop w:val="0"/>
      <w:marBottom w:val="0"/>
      <w:divBdr>
        <w:top w:val="none" w:sz="0" w:space="0" w:color="auto"/>
        <w:left w:val="none" w:sz="0" w:space="0" w:color="auto"/>
        <w:bottom w:val="none" w:sz="0" w:space="0" w:color="auto"/>
        <w:right w:val="none" w:sz="0" w:space="0" w:color="auto"/>
      </w:divBdr>
    </w:div>
    <w:div w:id="2090">
      <w:marLeft w:val="0"/>
      <w:marRight w:val="0"/>
      <w:marTop w:val="0"/>
      <w:marBottom w:val="0"/>
      <w:divBdr>
        <w:top w:val="none" w:sz="0" w:space="0" w:color="auto"/>
        <w:left w:val="none" w:sz="0" w:space="0" w:color="auto"/>
        <w:bottom w:val="none" w:sz="0" w:space="0" w:color="auto"/>
        <w:right w:val="none" w:sz="0" w:space="0" w:color="auto"/>
      </w:divBdr>
    </w:div>
    <w:div w:id="2091">
      <w:marLeft w:val="0"/>
      <w:marRight w:val="0"/>
      <w:marTop w:val="0"/>
      <w:marBottom w:val="0"/>
      <w:divBdr>
        <w:top w:val="none" w:sz="0" w:space="0" w:color="auto"/>
        <w:left w:val="none" w:sz="0" w:space="0" w:color="auto"/>
        <w:bottom w:val="none" w:sz="0" w:space="0" w:color="auto"/>
        <w:right w:val="none" w:sz="0" w:space="0" w:color="auto"/>
      </w:divBdr>
    </w:div>
    <w:div w:id="2092">
      <w:marLeft w:val="0"/>
      <w:marRight w:val="0"/>
      <w:marTop w:val="0"/>
      <w:marBottom w:val="0"/>
      <w:divBdr>
        <w:top w:val="none" w:sz="0" w:space="0" w:color="auto"/>
        <w:left w:val="none" w:sz="0" w:space="0" w:color="auto"/>
        <w:bottom w:val="none" w:sz="0" w:space="0" w:color="auto"/>
        <w:right w:val="none" w:sz="0" w:space="0" w:color="auto"/>
      </w:divBdr>
    </w:div>
    <w:div w:id="2093">
      <w:marLeft w:val="0"/>
      <w:marRight w:val="0"/>
      <w:marTop w:val="0"/>
      <w:marBottom w:val="0"/>
      <w:divBdr>
        <w:top w:val="none" w:sz="0" w:space="0" w:color="auto"/>
        <w:left w:val="none" w:sz="0" w:space="0" w:color="auto"/>
        <w:bottom w:val="none" w:sz="0" w:space="0" w:color="auto"/>
        <w:right w:val="none" w:sz="0" w:space="0" w:color="auto"/>
      </w:divBdr>
    </w:div>
    <w:div w:id="2094">
      <w:marLeft w:val="0"/>
      <w:marRight w:val="0"/>
      <w:marTop w:val="0"/>
      <w:marBottom w:val="0"/>
      <w:divBdr>
        <w:top w:val="none" w:sz="0" w:space="0" w:color="auto"/>
        <w:left w:val="none" w:sz="0" w:space="0" w:color="auto"/>
        <w:bottom w:val="none" w:sz="0" w:space="0" w:color="auto"/>
        <w:right w:val="none" w:sz="0" w:space="0" w:color="auto"/>
      </w:divBdr>
    </w:div>
    <w:div w:id="2095">
      <w:marLeft w:val="0"/>
      <w:marRight w:val="0"/>
      <w:marTop w:val="0"/>
      <w:marBottom w:val="0"/>
      <w:divBdr>
        <w:top w:val="none" w:sz="0" w:space="0" w:color="auto"/>
        <w:left w:val="none" w:sz="0" w:space="0" w:color="auto"/>
        <w:bottom w:val="none" w:sz="0" w:space="0" w:color="auto"/>
        <w:right w:val="none" w:sz="0" w:space="0" w:color="auto"/>
      </w:divBdr>
    </w:div>
    <w:div w:id="2096">
      <w:marLeft w:val="0"/>
      <w:marRight w:val="0"/>
      <w:marTop w:val="0"/>
      <w:marBottom w:val="0"/>
      <w:divBdr>
        <w:top w:val="none" w:sz="0" w:space="0" w:color="auto"/>
        <w:left w:val="none" w:sz="0" w:space="0" w:color="auto"/>
        <w:bottom w:val="none" w:sz="0" w:space="0" w:color="auto"/>
        <w:right w:val="none" w:sz="0" w:space="0" w:color="auto"/>
      </w:divBdr>
    </w:div>
    <w:div w:id="2097">
      <w:marLeft w:val="0"/>
      <w:marRight w:val="0"/>
      <w:marTop w:val="0"/>
      <w:marBottom w:val="0"/>
      <w:divBdr>
        <w:top w:val="none" w:sz="0" w:space="0" w:color="auto"/>
        <w:left w:val="none" w:sz="0" w:space="0" w:color="auto"/>
        <w:bottom w:val="none" w:sz="0" w:space="0" w:color="auto"/>
        <w:right w:val="none" w:sz="0" w:space="0" w:color="auto"/>
      </w:divBdr>
    </w:div>
    <w:div w:id="2098">
      <w:marLeft w:val="0"/>
      <w:marRight w:val="0"/>
      <w:marTop w:val="0"/>
      <w:marBottom w:val="0"/>
      <w:divBdr>
        <w:top w:val="none" w:sz="0" w:space="0" w:color="auto"/>
        <w:left w:val="none" w:sz="0" w:space="0" w:color="auto"/>
        <w:bottom w:val="none" w:sz="0" w:space="0" w:color="auto"/>
        <w:right w:val="none" w:sz="0" w:space="0" w:color="auto"/>
      </w:divBdr>
    </w:div>
    <w:div w:id="2099">
      <w:marLeft w:val="0"/>
      <w:marRight w:val="0"/>
      <w:marTop w:val="0"/>
      <w:marBottom w:val="0"/>
      <w:divBdr>
        <w:top w:val="none" w:sz="0" w:space="0" w:color="auto"/>
        <w:left w:val="none" w:sz="0" w:space="0" w:color="auto"/>
        <w:bottom w:val="none" w:sz="0" w:space="0" w:color="auto"/>
        <w:right w:val="none" w:sz="0" w:space="0" w:color="auto"/>
      </w:divBdr>
    </w:div>
    <w:div w:id="2100">
      <w:marLeft w:val="0"/>
      <w:marRight w:val="0"/>
      <w:marTop w:val="0"/>
      <w:marBottom w:val="0"/>
      <w:divBdr>
        <w:top w:val="none" w:sz="0" w:space="0" w:color="auto"/>
        <w:left w:val="none" w:sz="0" w:space="0" w:color="auto"/>
        <w:bottom w:val="none" w:sz="0" w:space="0" w:color="auto"/>
        <w:right w:val="none" w:sz="0" w:space="0" w:color="auto"/>
      </w:divBdr>
    </w:div>
    <w:div w:id="2101">
      <w:marLeft w:val="0"/>
      <w:marRight w:val="0"/>
      <w:marTop w:val="0"/>
      <w:marBottom w:val="0"/>
      <w:divBdr>
        <w:top w:val="none" w:sz="0" w:space="0" w:color="auto"/>
        <w:left w:val="none" w:sz="0" w:space="0" w:color="auto"/>
        <w:bottom w:val="none" w:sz="0" w:space="0" w:color="auto"/>
        <w:right w:val="none" w:sz="0" w:space="0" w:color="auto"/>
      </w:divBdr>
    </w:div>
    <w:div w:id="2102">
      <w:marLeft w:val="0"/>
      <w:marRight w:val="0"/>
      <w:marTop w:val="0"/>
      <w:marBottom w:val="0"/>
      <w:divBdr>
        <w:top w:val="none" w:sz="0" w:space="0" w:color="auto"/>
        <w:left w:val="none" w:sz="0" w:space="0" w:color="auto"/>
        <w:bottom w:val="none" w:sz="0" w:space="0" w:color="auto"/>
        <w:right w:val="none" w:sz="0" w:space="0" w:color="auto"/>
      </w:divBdr>
    </w:div>
    <w:div w:id="2103">
      <w:marLeft w:val="0"/>
      <w:marRight w:val="0"/>
      <w:marTop w:val="0"/>
      <w:marBottom w:val="0"/>
      <w:divBdr>
        <w:top w:val="none" w:sz="0" w:space="0" w:color="auto"/>
        <w:left w:val="none" w:sz="0" w:space="0" w:color="auto"/>
        <w:bottom w:val="none" w:sz="0" w:space="0" w:color="auto"/>
        <w:right w:val="none" w:sz="0" w:space="0" w:color="auto"/>
      </w:divBdr>
    </w:div>
    <w:div w:id="2104">
      <w:marLeft w:val="0"/>
      <w:marRight w:val="0"/>
      <w:marTop w:val="0"/>
      <w:marBottom w:val="0"/>
      <w:divBdr>
        <w:top w:val="none" w:sz="0" w:space="0" w:color="auto"/>
        <w:left w:val="none" w:sz="0" w:space="0" w:color="auto"/>
        <w:bottom w:val="none" w:sz="0" w:space="0" w:color="auto"/>
        <w:right w:val="none" w:sz="0" w:space="0" w:color="auto"/>
      </w:divBdr>
    </w:div>
    <w:div w:id="2105">
      <w:marLeft w:val="0"/>
      <w:marRight w:val="0"/>
      <w:marTop w:val="0"/>
      <w:marBottom w:val="0"/>
      <w:divBdr>
        <w:top w:val="none" w:sz="0" w:space="0" w:color="auto"/>
        <w:left w:val="none" w:sz="0" w:space="0" w:color="auto"/>
        <w:bottom w:val="none" w:sz="0" w:space="0" w:color="auto"/>
        <w:right w:val="none" w:sz="0" w:space="0" w:color="auto"/>
      </w:divBdr>
    </w:div>
    <w:div w:id="2106">
      <w:marLeft w:val="0"/>
      <w:marRight w:val="0"/>
      <w:marTop w:val="0"/>
      <w:marBottom w:val="0"/>
      <w:divBdr>
        <w:top w:val="none" w:sz="0" w:space="0" w:color="auto"/>
        <w:left w:val="none" w:sz="0" w:space="0" w:color="auto"/>
        <w:bottom w:val="none" w:sz="0" w:space="0" w:color="auto"/>
        <w:right w:val="none" w:sz="0" w:space="0" w:color="auto"/>
      </w:divBdr>
    </w:div>
    <w:div w:id="2107">
      <w:marLeft w:val="0"/>
      <w:marRight w:val="0"/>
      <w:marTop w:val="0"/>
      <w:marBottom w:val="0"/>
      <w:divBdr>
        <w:top w:val="none" w:sz="0" w:space="0" w:color="auto"/>
        <w:left w:val="none" w:sz="0" w:space="0" w:color="auto"/>
        <w:bottom w:val="none" w:sz="0" w:space="0" w:color="auto"/>
        <w:right w:val="none" w:sz="0" w:space="0" w:color="auto"/>
      </w:divBdr>
    </w:div>
    <w:div w:id="2108">
      <w:marLeft w:val="0"/>
      <w:marRight w:val="0"/>
      <w:marTop w:val="0"/>
      <w:marBottom w:val="0"/>
      <w:divBdr>
        <w:top w:val="none" w:sz="0" w:space="0" w:color="auto"/>
        <w:left w:val="none" w:sz="0" w:space="0" w:color="auto"/>
        <w:bottom w:val="none" w:sz="0" w:space="0" w:color="auto"/>
        <w:right w:val="none" w:sz="0" w:space="0" w:color="auto"/>
      </w:divBdr>
    </w:div>
    <w:div w:id="2109">
      <w:marLeft w:val="0"/>
      <w:marRight w:val="0"/>
      <w:marTop w:val="0"/>
      <w:marBottom w:val="0"/>
      <w:divBdr>
        <w:top w:val="none" w:sz="0" w:space="0" w:color="auto"/>
        <w:left w:val="none" w:sz="0" w:space="0" w:color="auto"/>
        <w:bottom w:val="none" w:sz="0" w:space="0" w:color="auto"/>
        <w:right w:val="none" w:sz="0" w:space="0" w:color="auto"/>
      </w:divBdr>
    </w:div>
    <w:div w:id="2110">
      <w:marLeft w:val="0"/>
      <w:marRight w:val="0"/>
      <w:marTop w:val="0"/>
      <w:marBottom w:val="0"/>
      <w:divBdr>
        <w:top w:val="none" w:sz="0" w:space="0" w:color="auto"/>
        <w:left w:val="none" w:sz="0" w:space="0" w:color="auto"/>
        <w:bottom w:val="none" w:sz="0" w:space="0" w:color="auto"/>
        <w:right w:val="none" w:sz="0" w:space="0" w:color="auto"/>
      </w:divBdr>
    </w:div>
    <w:div w:id="2111">
      <w:marLeft w:val="0"/>
      <w:marRight w:val="0"/>
      <w:marTop w:val="0"/>
      <w:marBottom w:val="0"/>
      <w:divBdr>
        <w:top w:val="none" w:sz="0" w:space="0" w:color="auto"/>
        <w:left w:val="none" w:sz="0" w:space="0" w:color="auto"/>
        <w:bottom w:val="none" w:sz="0" w:space="0" w:color="auto"/>
        <w:right w:val="none" w:sz="0" w:space="0" w:color="auto"/>
      </w:divBdr>
    </w:div>
    <w:div w:id="2112">
      <w:marLeft w:val="0"/>
      <w:marRight w:val="0"/>
      <w:marTop w:val="0"/>
      <w:marBottom w:val="0"/>
      <w:divBdr>
        <w:top w:val="none" w:sz="0" w:space="0" w:color="auto"/>
        <w:left w:val="none" w:sz="0" w:space="0" w:color="auto"/>
        <w:bottom w:val="none" w:sz="0" w:space="0" w:color="auto"/>
        <w:right w:val="none" w:sz="0" w:space="0" w:color="auto"/>
      </w:divBdr>
    </w:div>
    <w:div w:id="2113">
      <w:marLeft w:val="0"/>
      <w:marRight w:val="0"/>
      <w:marTop w:val="0"/>
      <w:marBottom w:val="0"/>
      <w:divBdr>
        <w:top w:val="none" w:sz="0" w:space="0" w:color="auto"/>
        <w:left w:val="none" w:sz="0" w:space="0" w:color="auto"/>
        <w:bottom w:val="none" w:sz="0" w:space="0" w:color="auto"/>
        <w:right w:val="none" w:sz="0" w:space="0" w:color="auto"/>
      </w:divBdr>
    </w:div>
    <w:div w:id="2114">
      <w:marLeft w:val="0"/>
      <w:marRight w:val="0"/>
      <w:marTop w:val="0"/>
      <w:marBottom w:val="0"/>
      <w:divBdr>
        <w:top w:val="none" w:sz="0" w:space="0" w:color="auto"/>
        <w:left w:val="none" w:sz="0" w:space="0" w:color="auto"/>
        <w:bottom w:val="none" w:sz="0" w:space="0" w:color="auto"/>
        <w:right w:val="none" w:sz="0" w:space="0" w:color="auto"/>
      </w:divBdr>
    </w:div>
    <w:div w:id="2115">
      <w:marLeft w:val="0"/>
      <w:marRight w:val="0"/>
      <w:marTop w:val="0"/>
      <w:marBottom w:val="0"/>
      <w:divBdr>
        <w:top w:val="none" w:sz="0" w:space="0" w:color="auto"/>
        <w:left w:val="none" w:sz="0" w:space="0" w:color="auto"/>
        <w:bottom w:val="none" w:sz="0" w:space="0" w:color="auto"/>
        <w:right w:val="none" w:sz="0" w:space="0" w:color="auto"/>
      </w:divBdr>
    </w:div>
    <w:div w:id="2116">
      <w:marLeft w:val="0"/>
      <w:marRight w:val="0"/>
      <w:marTop w:val="0"/>
      <w:marBottom w:val="0"/>
      <w:divBdr>
        <w:top w:val="none" w:sz="0" w:space="0" w:color="auto"/>
        <w:left w:val="none" w:sz="0" w:space="0" w:color="auto"/>
        <w:bottom w:val="none" w:sz="0" w:space="0" w:color="auto"/>
        <w:right w:val="none" w:sz="0" w:space="0" w:color="auto"/>
      </w:divBdr>
    </w:div>
    <w:div w:id="2117">
      <w:marLeft w:val="0"/>
      <w:marRight w:val="0"/>
      <w:marTop w:val="0"/>
      <w:marBottom w:val="0"/>
      <w:divBdr>
        <w:top w:val="none" w:sz="0" w:space="0" w:color="auto"/>
        <w:left w:val="none" w:sz="0" w:space="0" w:color="auto"/>
        <w:bottom w:val="none" w:sz="0" w:space="0" w:color="auto"/>
        <w:right w:val="none" w:sz="0" w:space="0" w:color="auto"/>
      </w:divBdr>
    </w:div>
    <w:div w:id="2118">
      <w:marLeft w:val="0"/>
      <w:marRight w:val="0"/>
      <w:marTop w:val="0"/>
      <w:marBottom w:val="0"/>
      <w:divBdr>
        <w:top w:val="none" w:sz="0" w:space="0" w:color="auto"/>
        <w:left w:val="none" w:sz="0" w:space="0" w:color="auto"/>
        <w:bottom w:val="none" w:sz="0" w:space="0" w:color="auto"/>
        <w:right w:val="none" w:sz="0" w:space="0" w:color="auto"/>
      </w:divBdr>
    </w:div>
    <w:div w:id="2119">
      <w:marLeft w:val="0"/>
      <w:marRight w:val="0"/>
      <w:marTop w:val="0"/>
      <w:marBottom w:val="0"/>
      <w:divBdr>
        <w:top w:val="none" w:sz="0" w:space="0" w:color="auto"/>
        <w:left w:val="none" w:sz="0" w:space="0" w:color="auto"/>
        <w:bottom w:val="none" w:sz="0" w:space="0" w:color="auto"/>
        <w:right w:val="none" w:sz="0" w:space="0" w:color="auto"/>
      </w:divBdr>
    </w:div>
    <w:div w:id="2121">
      <w:marLeft w:val="0"/>
      <w:marRight w:val="0"/>
      <w:marTop w:val="0"/>
      <w:marBottom w:val="0"/>
      <w:divBdr>
        <w:top w:val="none" w:sz="0" w:space="0" w:color="auto"/>
        <w:left w:val="none" w:sz="0" w:space="0" w:color="auto"/>
        <w:bottom w:val="none" w:sz="0" w:space="0" w:color="auto"/>
        <w:right w:val="none" w:sz="0" w:space="0" w:color="auto"/>
      </w:divBdr>
    </w:div>
    <w:div w:id="2122">
      <w:marLeft w:val="0"/>
      <w:marRight w:val="0"/>
      <w:marTop w:val="0"/>
      <w:marBottom w:val="0"/>
      <w:divBdr>
        <w:top w:val="none" w:sz="0" w:space="0" w:color="auto"/>
        <w:left w:val="none" w:sz="0" w:space="0" w:color="auto"/>
        <w:bottom w:val="none" w:sz="0" w:space="0" w:color="auto"/>
        <w:right w:val="none" w:sz="0" w:space="0" w:color="auto"/>
      </w:divBdr>
    </w:div>
    <w:div w:id="2123">
      <w:marLeft w:val="0"/>
      <w:marRight w:val="0"/>
      <w:marTop w:val="0"/>
      <w:marBottom w:val="0"/>
      <w:divBdr>
        <w:top w:val="none" w:sz="0" w:space="0" w:color="auto"/>
        <w:left w:val="none" w:sz="0" w:space="0" w:color="auto"/>
        <w:bottom w:val="none" w:sz="0" w:space="0" w:color="auto"/>
        <w:right w:val="none" w:sz="0" w:space="0" w:color="auto"/>
      </w:divBdr>
    </w:div>
    <w:div w:id="2124">
      <w:marLeft w:val="0"/>
      <w:marRight w:val="0"/>
      <w:marTop w:val="0"/>
      <w:marBottom w:val="0"/>
      <w:divBdr>
        <w:top w:val="none" w:sz="0" w:space="0" w:color="auto"/>
        <w:left w:val="none" w:sz="0" w:space="0" w:color="auto"/>
        <w:bottom w:val="none" w:sz="0" w:space="0" w:color="auto"/>
        <w:right w:val="none" w:sz="0" w:space="0" w:color="auto"/>
      </w:divBdr>
    </w:div>
    <w:div w:id="2125">
      <w:marLeft w:val="0"/>
      <w:marRight w:val="0"/>
      <w:marTop w:val="0"/>
      <w:marBottom w:val="0"/>
      <w:divBdr>
        <w:top w:val="none" w:sz="0" w:space="0" w:color="auto"/>
        <w:left w:val="none" w:sz="0" w:space="0" w:color="auto"/>
        <w:bottom w:val="none" w:sz="0" w:space="0" w:color="auto"/>
        <w:right w:val="none" w:sz="0" w:space="0" w:color="auto"/>
      </w:divBdr>
    </w:div>
    <w:div w:id="2126">
      <w:marLeft w:val="0"/>
      <w:marRight w:val="0"/>
      <w:marTop w:val="0"/>
      <w:marBottom w:val="0"/>
      <w:divBdr>
        <w:top w:val="none" w:sz="0" w:space="0" w:color="auto"/>
        <w:left w:val="none" w:sz="0" w:space="0" w:color="auto"/>
        <w:bottom w:val="none" w:sz="0" w:space="0" w:color="auto"/>
        <w:right w:val="none" w:sz="0" w:space="0" w:color="auto"/>
      </w:divBdr>
    </w:div>
    <w:div w:id="2127">
      <w:marLeft w:val="0"/>
      <w:marRight w:val="0"/>
      <w:marTop w:val="0"/>
      <w:marBottom w:val="0"/>
      <w:divBdr>
        <w:top w:val="none" w:sz="0" w:space="0" w:color="auto"/>
        <w:left w:val="none" w:sz="0" w:space="0" w:color="auto"/>
        <w:bottom w:val="none" w:sz="0" w:space="0" w:color="auto"/>
        <w:right w:val="none" w:sz="0" w:space="0" w:color="auto"/>
      </w:divBdr>
    </w:div>
    <w:div w:id="2128">
      <w:marLeft w:val="0"/>
      <w:marRight w:val="0"/>
      <w:marTop w:val="0"/>
      <w:marBottom w:val="0"/>
      <w:divBdr>
        <w:top w:val="none" w:sz="0" w:space="0" w:color="auto"/>
        <w:left w:val="none" w:sz="0" w:space="0" w:color="auto"/>
        <w:bottom w:val="none" w:sz="0" w:space="0" w:color="auto"/>
        <w:right w:val="none" w:sz="0" w:space="0" w:color="auto"/>
      </w:divBdr>
    </w:div>
    <w:div w:id="2129">
      <w:marLeft w:val="0"/>
      <w:marRight w:val="0"/>
      <w:marTop w:val="0"/>
      <w:marBottom w:val="0"/>
      <w:divBdr>
        <w:top w:val="none" w:sz="0" w:space="0" w:color="auto"/>
        <w:left w:val="none" w:sz="0" w:space="0" w:color="auto"/>
        <w:bottom w:val="none" w:sz="0" w:space="0" w:color="auto"/>
        <w:right w:val="none" w:sz="0" w:space="0" w:color="auto"/>
      </w:divBdr>
    </w:div>
    <w:div w:id="2130">
      <w:marLeft w:val="0"/>
      <w:marRight w:val="0"/>
      <w:marTop w:val="0"/>
      <w:marBottom w:val="0"/>
      <w:divBdr>
        <w:top w:val="none" w:sz="0" w:space="0" w:color="auto"/>
        <w:left w:val="none" w:sz="0" w:space="0" w:color="auto"/>
        <w:bottom w:val="none" w:sz="0" w:space="0" w:color="auto"/>
        <w:right w:val="none" w:sz="0" w:space="0" w:color="auto"/>
      </w:divBdr>
    </w:div>
    <w:div w:id="2131">
      <w:marLeft w:val="0"/>
      <w:marRight w:val="0"/>
      <w:marTop w:val="0"/>
      <w:marBottom w:val="0"/>
      <w:divBdr>
        <w:top w:val="none" w:sz="0" w:space="0" w:color="auto"/>
        <w:left w:val="none" w:sz="0" w:space="0" w:color="auto"/>
        <w:bottom w:val="none" w:sz="0" w:space="0" w:color="auto"/>
        <w:right w:val="none" w:sz="0" w:space="0" w:color="auto"/>
      </w:divBdr>
    </w:div>
    <w:div w:id="2132">
      <w:marLeft w:val="0"/>
      <w:marRight w:val="0"/>
      <w:marTop w:val="0"/>
      <w:marBottom w:val="0"/>
      <w:divBdr>
        <w:top w:val="none" w:sz="0" w:space="0" w:color="auto"/>
        <w:left w:val="none" w:sz="0" w:space="0" w:color="auto"/>
        <w:bottom w:val="none" w:sz="0" w:space="0" w:color="auto"/>
        <w:right w:val="none" w:sz="0" w:space="0" w:color="auto"/>
      </w:divBdr>
    </w:div>
    <w:div w:id="2134">
      <w:marLeft w:val="0"/>
      <w:marRight w:val="0"/>
      <w:marTop w:val="0"/>
      <w:marBottom w:val="0"/>
      <w:divBdr>
        <w:top w:val="none" w:sz="0" w:space="0" w:color="auto"/>
        <w:left w:val="none" w:sz="0" w:space="0" w:color="auto"/>
        <w:bottom w:val="none" w:sz="0" w:space="0" w:color="auto"/>
        <w:right w:val="none" w:sz="0" w:space="0" w:color="auto"/>
      </w:divBdr>
    </w:div>
    <w:div w:id="2135">
      <w:marLeft w:val="0"/>
      <w:marRight w:val="0"/>
      <w:marTop w:val="0"/>
      <w:marBottom w:val="0"/>
      <w:divBdr>
        <w:top w:val="none" w:sz="0" w:space="0" w:color="auto"/>
        <w:left w:val="none" w:sz="0" w:space="0" w:color="auto"/>
        <w:bottom w:val="none" w:sz="0" w:space="0" w:color="auto"/>
        <w:right w:val="none" w:sz="0" w:space="0" w:color="auto"/>
      </w:divBdr>
    </w:div>
    <w:div w:id="2136">
      <w:marLeft w:val="0"/>
      <w:marRight w:val="0"/>
      <w:marTop w:val="0"/>
      <w:marBottom w:val="0"/>
      <w:divBdr>
        <w:top w:val="none" w:sz="0" w:space="0" w:color="auto"/>
        <w:left w:val="none" w:sz="0" w:space="0" w:color="auto"/>
        <w:bottom w:val="none" w:sz="0" w:space="0" w:color="auto"/>
        <w:right w:val="none" w:sz="0" w:space="0" w:color="auto"/>
      </w:divBdr>
    </w:div>
    <w:div w:id="2137">
      <w:marLeft w:val="0"/>
      <w:marRight w:val="0"/>
      <w:marTop w:val="0"/>
      <w:marBottom w:val="0"/>
      <w:divBdr>
        <w:top w:val="none" w:sz="0" w:space="0" w:color="auto"/>
        <w:left w:val="none" w:sz="0" w:space="0" w:color="auto"/>
        <w:bottom w:val="none" w:sz="0" w:space="0" w:color="auto"/>
        <w:right w:val="none" w:sz="0" w:space="0" w:color="auto"/>
      </w:divBdr>
    </w:div>
    <w:div w:id="2138">
      <w:marLeft w:val="0"/>
      <w:marRight w:val="0"/>
      <w:marTop w:val="0"/>
      <w:marBottom w:val="0"/>
      <w:divBdr>
        <w:top w:val="none" w:sz="0" w:space="0" w:color="auto"/>
        <w:left w:val="none" w:sz="0" w:space="0" w:color="auto"/>
        <w:bottom w:val="none" w:sz="0" w:space="0" w:color="auto"/>
        <w:right w:val="none" w:sz="0" w:space="0" w:color="auto"/>
      </w:divBdr>
    </w:div>
    <w:div w:id="2139">
      <w:marLeft w:val="0"/>
      <w:marRight w:val="0"/>
      <w:marTop w:val="0"/>
      <w:marBottom w:val="0"/>
      <w:divBdr>
        <w:top w:val="none" w:sz="0" w:space="0" w:color="auto"/>
        <w:left w:val="none" w:sz="0" w:space="0" w:color="auto"/>
        <w:bottom w:val="none" w:sz="0" w:space="0" w:color="auto"/>
        <w:right w:val="none" w:sz="0" w:space="0" w:color="auto"/>
      </w:divBdr>
    </w:div>
    <w:div w:id="2140">
      <w:marLeft w:val="0"/>
      <w:marRight w:val="0"/>
      <w:marTop w:val="0"/>
      <w:marBottom w:val="0"/>
      <w:divBdr>
        <w:top w:val="none" w:sz="0" w:space="0" w:color="auto"/>
        <w:left w:val="none" w:sz="0" w:space="0" w:color="auto"/>
        <w:bottom w:val="none" w:sz="0" w:space="0" w:color="auto"/>
        <w:right w:val="none" w:sz="0" w:space="0" w:color="auto"/>
      </w:divBdr>
    </w:div>
    <w:div w:id="2141">
      <w:marLeft w:val="0"/>
      <w:marRight w:val="0"/>
      <w:marTop w:val="0"/>
      <w:marBottom w:val="0"/>
      <w:divBdr>
        <w:top w:val="none" w:sz="0" w:space="0" w:color="auto"/>
        <w:left w:val="none" w:sz="0" w:space="0" w:color="auto"/>
        <w:bottom w:val="none" w:sz="0" w:space="0" w:color="auto"/>
        <w:right w:val="none" w:sz="0" w:space="0" w:color="auto"/>
      </w:divBdr>
    </w:div>
    <w:div w:id="2142">
      <w:marLeft w:val="0"/>
      <w:marRight w:val="0"/>
      <w:marTop w:val="0"/>
      <w:marBottom w:val="0"/>
      <w:divBdr>
        <w:top w:val="none" w:sz="0" w:space="0" w:color="auto"/>
        <w:left w:val="none" w:sz="0" w:space="0" w:color="auto"/>
        <w:bottom w:val="none" w:sz="0" w:space="0" w:color="auto"/>
        <w:right w:val="none" w:sz="0" w:space="0" w:color="auto"/>
      </w:divBdr>
    </w:div>
    <w:div w:id="2143">
      <w:marLeft w:val="0"/>
      <w:marRight w:val="0"/>
      <w:marTop w:val="0"/>
      <w:marBottom w:val="0"/>
      <w:divBdr>
        <w:top w:val="none" w:sz="0" w:space="0" w:color="auto"/>
        <w:left w:val="none" w:sz="0" w:space="0" w:color="auto"/>
        <w:bottom w:val="none" w:sz="0" w:space="0" w:color="auto"/>
        <w:right w:val="none" w:sz="0" w:space="0" w:color="auto"/>
      </w:divBdr>
    </w:div>
    <w:div w:id="2144">
      <w:marLeft w:val="0"/>
      <w:marRight w:val="0"/>
      <w:marTop w:val="0"/>
      <w:marBottom w:val="0"/>
      <w:divBdr>
        <w:top w:val="none" w:sz="0" w:space="0" w:color="auto"/>
        <w:left w:val="none" w:sz="0" w:space="0" w:color="auto"/>
        <w:bottom w:val="none" w:sz="0" w:space="0" w:color="auto"/>
        <w:right w:val="none" w:sz="0" w:space="0" w:color="auto"/>
      </w:divBdr>
    </w:div>
    <w:div w:id="2145">
      <w:marLeft w:val="0"/>
      <w:marRight w:val="0"/>
      <w:marTop w:val="0"/>
      <w:marBottom w:val="0"/>
      <w:divBdr>
        <w:top w:val="none" w:sz="0" w:space="0" w:color="auto"/>
        <w:left w:val="none" w:sz="0" w:space="0" w:color="auto"/>
        <w:bottom w:val="none" w:sz="0" w:space="0" w:color="auto"/>
        <w:right w:val="none" w:sz="0" w:space="0" w:color="auto"/>
      </w:divBdr>
    </w:div>
    <w:div w:id="2146">
      <w:marLeft w:val="0"/>
      <w:marRight w:val="0"/>
      <w:marTop w:val="0"/>
      <w:marBottom w:val="0"/>
      <w:divBdr>
        <w:top w:val="none" w:sz="0" w:space="0" w:color="auto"/>
        <w:left w:val="none" w:sz="0" w:space="0" w:color="auto"/>
        <w:bottom w:val="none" w:sz="0" w:space="0" w:color="auto"/>
        <w:right w:val="none" w:sz="0" w:space="0" w:color="auto"/>
      </w:divBdr>
    </w:div>
    <w:div w:id="2147">
      <w:marLeft w:val="0"/>
      <w:marRight w:val="0"/>
      <w:marTop w:val="0"/>
      <w:marBottom w:val="0"/>
      <w:divBdr>
        <w:top w:val="none" w:sz="0" w:space="0" w:color="auto"/>
        <w:left w:val="none" w:sz="0" w:space="0" w:color="auto"/>
        <w:bottom w:val="none" w:sz="0" w:space="0" w:color="auto"/>
        <w:right w:val="none" w:sz="0" w:space="0" w:color="auto"/>
      </w:divBdr>
    </w:div>
    <w:div w:id="2148">
      <w:marLeft w:val="0"/>
      <w:marRight w:val="0"/>
      <w:marTop w:val="0"/>
      <w:marBottom w:val="0"/>
      <w:divBdr>
        <w:top w:val="none" w:sz="0" w:space="0" w:color="auto"/>
        <w:left w:val="none" w:sz="0" w:space="0" w:color="auto"/>
        <w:bottom w:val="none" w:sz="0" w:space="0" w:color="auto"/>
        <w:right w:val="none" w:sz="0" w:space="0" w:color="auto"/>
      </w:divBdr>
    </w:div>
    <w:div w:id="2149">
      <w:marLeft w:val="0"/>
      <w:marRight w:val="0"/>
      <w:marTop w:val="0"/>
      <w:marBottom w:val="0"/>
      <w:divBdr>
        <w:top w:val="none" w:sz="0" w:space="0" w:color="auto"/>
        <w:left w:val="none" w:sz="0" w:space="0" w:color="auto"/>
        <w:bottom w:val="none" w:sz="0" w:space="0" w:color="auto"/>
        <w:right w:val="none" w:sz="0" w:space="0" w:color="auto"/>
      </w:divBdr>
    </w:div>
    <w:div w:id="2150">
      <w:marLeft w:val="0"/>
      <w:marRight w:val="0"/>
      <w:marTop w:val="0"/>
      <w:marBottom w:val="0"/>
      <w:divBdr>
        <w:top w:val="none" w:sz="0" w:space="0" w:color="auto"/>
        <w:left w:val="none" w:sz="0" w:space="0" w:color="auto"/>
        <w:bottom w:val="none" w:sz="0" w:space="0" w:color="auto"/>
        <w:right w:val="none" w:sz="0" w:space="0" w:color="auto"/>
      </w:divBdr>
    </w:div>
    <w:div w:id="2151">
      <w:marLeft w:val="0"/>
      <w:marRight w:val="0"/>
      <w:marTop w:val="0"/>
      <w:marBottom w:val="0"/>
      <w:divBdr>
        <w:top w:val="none" w:sz="0" w:space="0" w:color="auto"/>
        <w:left w:val="none" w:sz="0" w:space="0" w:color="auto"/>
        <w:bottom w:val="none" w:sz="0" w:space="0" w:color="auto"/>
        <w:right w:val="none" w:sz="0" w:space="0" w:color="auto"/>
      </w:divBdr>
    </w:div>
    <w:div w:id="2152">
      <w:marLeft w:val="0"/>
      <w:marRight w:val="0"/>
      <w:marTop w:val="0"/>
      <w:marBottom w:val="0"/>
      <w:divBdr>
        <w:top w:val="none" w:sz="0" w:space="0" w:color="auto"/>
        <w:left w:val="none" w:sz="0" w:space="0" w:color="auto"/>
        <w:bottom w:val="none" w:sz="0" w:space="0" w:color="auto"/>
        <w:right w:val="none" w:sz="0" w:space="0" w:color="auto"/>
      </w:divBdr>
    </w:div>
    <w:div w:id="2153">
      <w:marLeft w:val="0"/>
      <w:marRight w:val="0"/>
      <w:marTop w:val="0"/>
      <w:marBottom w:val="0"/>
      <w:divBdr>
        <w:top w:val="none" w:sz="0" w:space="0" w:color="auto"/>
        <w:left w:val="none" w:sz="0" w:space="0" w:color="auto"/>
        <w:bottom w:val="none" w:sz="0" w:space="0" w:color="auto"/>
        <w:right w:val="none" w:sz="0" w:space="0" w:color="auto"/>
      </w:divBdr>
    </w:div>
    <w:div w:id="2154">
      <w:marLeft w:val="0"/>
      <w:marRight w:val="0"/>
      <w:marTop w:val="0"/>
      <w:marBottom w:val="0"/>
      <w:divBdr>
        <w:top w:val="none" w:sz="0" w:space="0" w:color="auto"/>
        <w:left w:val="none" w:sz="0" w:space="0" w:color="auto"/>
        <w:bottom w:val="none" w:sz="0" w:space="0" w:color="auto"/>
        <w:right w:val="none" w:sz="0" w:space="0" w:color="auto"/>
      </w:divBdr>
    </w:div>
    <w:div w:id="2155">
      <w:marLeft w:val="0"/>
      <w:marRight w:val="0"/>
      <w:marTop w:val="0"/>
      <w:marBottom w:val="0"/>
      <w:divBdr>
        <w:top w:val="none" w:sz="0" w:space="0" w:color="auto"/>
        <w:left w:val="none" w:sz="0" w:space="0" w:color="auto"/>
        <w:bottom w:val="none" w:sz="0" w:space="0" w:color="auto"/>
        <w:right w:val="none" w:sz="0" w:space="0" w:color="auto"/>
      </w:divBdr>
    </w:div>
    <w:div w:id="2156">
      <w:marLeft w:val="0"/>
      <w:marRight w:val="0"/>
      <w:marTop w:val="0"/>
      <w:marBottom w:val="0"/>
      <w:divBdr>
        <w:top w:val="none" w:sz="0" w:space="0" w:color="auto"/>
        <w:left w:val="none" w:sz="0" w:space="0" w:color="auto"/>
        <w:bottom w:val="none" w:sz="0" w:space="0" w:color="auto"/>
        <w:right w:val="none" w:sz="0" w:space="0" w:color="auto"/>
      </w:divBdr>
    </w:div>
    <w:div w:id="2157">
      <w:marLeft w:val="0"/>
      <w:marRight w:val="0"/>
      <w:marTop w:val="0"/>
      <w:marBottom w:val="0"/>
      <w:divBdr>
        <w:top w:val="none" w:sz="0" w:space="0" w:color="auto"/>
        <w:left w:val="none" w:sz="0" w:space="0" w:color="auto"/>
        <w:bottom w:val="none" w:sz="0" w:space="0" w:color="auto"/>
        <w:right w:val="none" w:sz="0" w:space="0" w:color="auto"/>
      </w:divBdr>
    </w:div>
    <w:div w:id="2158">
      <w:marLeft w:val="0"/>
      <w:marRight w:val="0"/>
      <w:marTop w:val="0"/>
      <w:marBottom w:val="0"/>
      <w:divBdr>
        <w:top w:val="none" w:sz="0" w:space="0" w:color="auto"/>
        <w:left w:val="none" w:sz="0" w:space="0" w:color="auto"/>
        <w:bottom w:val="none" w:sz="0" w:space="0" w:color="auto"/>
        <w:right w:val="none" w:sz="0" w:space="0" w:color="auto"/>
      </w:divBdr>
    </w:div>
    <w:div w:id="2160">
      <w:marLeft w:val="0"/>
      <w:marRight w:val="0"/>
      <w:marTop w:val="0"/>
      <w:marBottom w:val="0"/>
      <w:divBdr>
        <w:top w:val="none" w:sz="0" w:space="0" w:color="auto"/>
        <w:left w:val="none" w:sz="0" w:space="0" w:color="auto"/>
        <w:bottom w:val="none" w:sz="0" w:space="0" w:color="auto"/>
        <w:right w:val="none" w:sz="0" w:space="0" w:color="auto"/>
      </w:divBdr>
    </w:div>
    <w:div w:id="2161">
      <w:marLeft w:val="0"/>
      <w:marRight w:val="0"/>
      <w:marTop w:val="0"/>
      <w:marBottom w:val="0"/>
      <w:divBdr>
        <w:top w:val="none" w:sz="0" w:space="0" w:color="auto"/>
        <w:left w:val="none" w:sz="0" w:space="0" w:color="auto"/>
        <w:bottom w:val="none" w:sz="0" w:space="0" w:color="auto"/>
        <w:right w:val="none" w:sz="0" w:space="0" w:color="auto"/>
      </w:divBdr>
    </w:div>
    <w:div w:id="2162">
      <w:marLeft w:val="0"/>
      <w:marRight w:val="0"/>
      <w:marTop w:val="0"/>
      <w:marBottom w:val="0"/>
      <w:divBdr>
        <w:top w:val="none" w:sz="0" w:space="0" w:color="auto"/>
        <w:left w:val="none" w:sz="0" w:space="0" w:color="auto"/>
        <w:bottom w:val="none" w:sz="0" w:space="0" w:color="auto"/>
        <w:right w:val="none" w:sz="0" w:space="0" w:color="auto"/>
      </w:divBdr>
    </w:div>
    <w:div w:id="2163">
      <w:marLeft w:val="0"/>
      <w:marRight w:val="0"/>
      <w:marTop w:val="0"/>
      <w:marBottom w:val="0"/>
      <w:divBdr>
        <w:top w:val="none" w:sz="0" w:space="0" w:color="auto"/>
        <w:left w:val="none" w:sz="0" w:space="0" w:color="auto"/>
        <w:bottom w:val="none" w:sz="0" w:space="0" w:color="auto"/>
        <w:right w:val="none" w:sz="0" w:space="0" w:color="auto"/>
      </w:divBdr>
    </w:div>
    <w:div w:id="2164">
      <w:marLeft w:val="0"/>
      <w:marRight w:val="0"/>
      <w:marTop w:val="0"/>
      <w:marBottom w:val="0"/>
      <w:divBdr>
        <w:top w:val="none" w:sz="0" w:space="0" w:color="auto"/>
        <w:left w:val="none" w:sz="0" w:space="0" w:color="auto"/>
        <w:bottom w:val="none" w:sz="0" w:space="0" w:color="auto"/>
        <w:right w:val="none" w:sz="0" w:space="0" w:color="auto"/>
      </w:divBdr>
    </w:div>
    <w:div w:id="2165">
      <w:marLeft w:val="0"/>
      <w:marRight w:val="0"/>
      <w:marTop w:val="0"/>
      <w:marBottom w:val="0"/>
      <w:divBdr>
        <w:top w:val="none" w:sz="0" w:space="0" w:color="auto"/>
        <w:left w:val="none" w:sz="0" w:space="0" w:color="auto"/>
        <w:bottom w:val="none" w:sz="0" w:space="0" w:color="auto"/>
        <w:right w:val="none" w:sz="0" w:space="0" w:color="auto"/>
      </w:divBdr>
    </w:div>
    <w:div w:id="2166">
      <w:marLeft w:val="0"/>
      <w:marRight w:val="0"/>
      <w:marTop w:val="0"/>
      <w:marBottom w:val="0"/>
      <w:divBdr>
        <w:top w:val="none" w:sz="0" w:space="0" w:color="auto"/>
        <w:left w:val="none" w:sz="0" w:space="0" w:color="auto"/>
        <w:bottom w:val="none" w:sz="0" w:space="0" w:color="auto"/>
        <w:right w:val="none" w:sz="0" w:space="0" w:color="auto"/>
      </w:divBdr>
    </w:div>
    <w:div w:id="2167">
      <w:marLeft w:val="0"/>
      <w:marRight w:val="0"/>
      <w:marTop w:val="0"/>
      <w:marBottom w:val="0"/>
      <w:divBdr>
        <w:top w:val="none" w:sz="0" w:space="0" w:color="auto"/>
        <w:left w:val="none" w:sz="0" w:space="0" w:color="auto"/>
        <w:bottom w:val="none" w:sz="0" w:space="0" w:color="auto"/>
        <w:right w:val="none" w:sz="0" w:space="0" w:color="auto"/>
      </w:divBdr>
    </w:div>
    <w:div w:id="2168">
      <w:marLeft w:val="0"/>
      <w:marRight w:val="0"/>
      <w:marTop w:val="0"/>
      <w:marBottom w:val="0"/>
      <w:divBdr>
        <w:top w:val="none" w:sz="0" w:space="0" w:color="auto"/>
        <w:left w:val="none" w:sz="0" w:space="0" w:color="auto"/>
        <w:bottom w:val="none" w:sz="0" w:space="0" w:color="auto"/>
        <w:right w:val="none" w:sz="0" w:space="0" w:color="auto"/>
      </w:divBdr>
    </w:div>
    <w:div w:id="2169">
      <w:marLeft w:val="0"/>
      <w:marRight w:val="0"/>
      <w:marTop w:val="0"/>
      <w:marBottom w:val="0"/>
      <w:divBdr>
        <w:top w:val="none" w:sz="0" w:space="0" w:color="auto"/>
        <w:left w:val="none" w:sz="0" w:space="0" w:color="auto"/>
        <w:bottom w:val="none" w:sz="0" w:space="0" w:color="auto"/>
        <w:right w:val="none" w:sz="0" w:space="0" w:color="auto"/>
      </w:divBdr>
    </w:div>
    <w:div w:id="2170">
      <w:marLeft w:val="0"/>
      <w:marRight w:val="0"/>
      <w:marTop w:val="0"/>
      <w:marBottom w:val="0"/>
      <w:divBdr>
        <w:top w:val="none" w:sz="0" w:space="0" w:color="auto"/>
        <w:left w:val="none" w:sz="0" w:space="0" w:color="auto"/>
        <w:bottom w:val="none" w:sz="0" w:space="0" w:color="auto"/>
        <w:right w:val="none" w:sz="0" w:space="0" w:color="auto"/>
      </w:divBdr>
    </w:div>
    <w:div w:id="2171">
      <w:marLeft w:val="0"/>
      <w:marRight w:val="0"/>
      <w:marTop w:val="0"/>
      <w:marBottom w:val="0"/>
      <w:divBdr>
        <w:top w:val="none" w:sz="0" w:space="0" w:color="auto"/>
        <w:left w:val="none" w:sz="0" w:space="0" w:color="auto"/>
        <w:bottom w:val="none" w:sz="0" w:space="0" w:color="auto"/>
        <w:right w:val="none" w:sz="0" w:space="0" w:color="auto"/>
      </w:divBdr>
    </w:div>
    <w:div w:id="2172">
      <w:marLeft w:val="0"/>
      <w:marRight w:val="0"/>
      <w:marTop w:val="0"/>
      <w:marBottom w:val="0"/>
      <w:divBdr>
        <w:top w:val="none" w:sz="0" w:space="0" w:color="auto"/>
        <w:left w:val="none" w:sz="0" w:space="0" w:color="auto"/>
        <w:bottom w:val="none" w:sz="0" w:space="0" w:color="auto"/>
        <w:right w:val="none" w:sz="0" w:space="0" w:color="auto"/>
      </w:divBdr>
    </w:div>
    <w:div w:id="2173">
      <w:marLeft w:val="0"/>
      <w:marRight w:val="0"/>
      <w:marTop w:val="0"/>
      <w:marBottom w:val="0"/>
      <w:divBdr>
        <w:top w:val="none" w:sz="0" w:space="0" w:color="auto"/>
        <w:left w:val="none" w:sz="0" w:space="0" w:color="auto"/>
        <w:bottom w:val="none" w:sz="0" w:space="0" w:color="auto"/>
        <w:right w:val="none" w:sz="0" w:space="0" w:color="auto"/>
      </w:divBdr>
    </w:div>
    <w:div w:id="2174">
      <w:marLeft w:val="0"/>
      <w:marRight w:val="0"/>
      <w:marTop w:val="0"/>
      <w:marBottom w:val="0"/>
      <w:divBdr>
        <w:top w:val="none" w:sz="0" w:space="0" w:color="auto"/>
        <w:left w:val="none" w:sz="0" w:space="0" w:color="auto"/>
        <w:bottom w:val="none" w:sz="0" w:space="0" w:color="auto"/>
        <w:right w:val="none" w:sz="0" w:space="0" w:color="auto"/>
      </w:divBdr>
    </w:div>
    <w:div w:id="2175">
      <w:marLeft w:val="0"/>
      <w:marRight w:val="0"/>
      <w:marTop w:val="0"/>
      <w:marBottom w:val="0"/>
      <w:divBdr>
        <w:top w:val="none" w:sz="0" w:space="0" w:color="auto"/>
        <w:left w:val="none" w:sz="0" w:space="0" w:color="auto"/>
        <w:bottom w:val="none" w:sz="0" w:space="0" w:color="auto"/>
        <w:right w:val="none" w:sz="0" w:space="0" w:color="auto"/>
      </w:divBdr>
    </w:div>
    <w:div w:id="217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
      </w:divsChild>
    </w:div>
    <w:div w:id="2177">
      <w:marLeft w:val="0"/>
      <w:marRight w:val="0"/>
      <w:marTop w:val="0"/>
      <w:marBottom w:val="0"/>
      <w:divBdr>
        <w:top w:val="none" w:sz="0" w:space="0" w:color="auto"/>
        <w:left w:val="none" w:sz="0" w:space="0" w:color="auto"/>
        <w:bottom w:val="none" w:sz="0" w:space="0" w:color="auto"/>
        <w:right w:val="none" w:sz="0" w:space="0" w:color="auto"/>
      </w:divBdr>
    </w:div>
    <w:div w:id="2178">
      <w:marLeft w:val="0"/>
      <w:marRight w:val="0"/>
      <w:marTop w:val="0"/>
      <w:marBottom w:val="0"/>
      <w:divBdr>
        <w:top w:val="none" w:sz="0" w:space="0" w:color="auto"/>
        <w:left w:val="none" w:sz="0" w:space="0" w:color="auto"/>
        <w:bottom w:val="none" w:sz="0" w:space="0" w:color="auto"/>
        <w:right w:val="none" w:sz="0" w:space="0" w:color="auto"/>
      </w:divBdr>
    </w:div>
    <w:div w:id="2179">
      <w:marLeft w:val="0"/>
      <w:marRight w:val="0"/>
      <w:marTop w:val="0"/>
      <w:marBottom w:val="0"/>
      <w:divBdr>
        <w:top w:val="none" w:sz="0" w:space="0" w:color="auto"/>
        <w:left w:val="none" w:sz="0" w:space="0" w:color="auto"/>
        <w:bottom w:val="none" w:sz="0" w:space="0" w:color="auto"/>
        <w:right w:val="none" w:sz="0" w:space="0" w:color="auto"/>
      </w:divBdr>
    </w:div>
    <w:div w:id="2180">
      <w:marLeft w:val="0"/>
      <w:marRight w:val="0"/>
      <w:marTop w:val="0"/>
      <w:marBottom w:val="0"/>
      <w:divBdr>
        <w:top w:val="none" w:sz="0" w:space="0" w:color="auto"/>
        <w:left w:val="none" w:sz="0" w:space="0" w:color="auto"/>
        <w:bottom w:val="none" w:sz="0" w:space="0" w:color="auto"/>
        <w:right w:val="none" w:sz="0" w:space="0" w:color="auto"/>
      </w:divBdr>
    </w:div>
    <w:div w:id="2181">
      <w:marLeft w:val="0"/>
      <w:marRight w:val="0"/>
      <w:marTop w:val="0"/>
      <w:marBottom w:val="0"/>
      <w:divBdr>
        <w:top w:val="none" w:sz="0" w:space="0" w:color="auto"/>
        <w:left w:val="none" w:sz="0" w:space="0" w:color="auto"/>
        <w:bottom w:val="none" w:sz="0" w:space="0" w:color="auto"/>
        <w:right w:val="none" w:sz="0" w:space="0" w:color="auto"/>
      </w:divBdr>
    </w:div>
    <w:div w:id="2182">
      <w:marLeft w:val="0"/>
      <w:marRight w:val="0"/>
      <w:marTop w:val="0"/>
      <w:marBottom w:val="0"/>
      <w:divBdr>
        <w:top w:val="none" w:sz="0" w:space="0" w:color="auto"/>
        <w:left w:val="none" w:sz="0" w:space="0" w:color="auto"/>
        <w:bottom w:val="none" w:sz="0" w:space="0" w:color="auto"/>
        <w:right w:val="none" w:sz="0" w:space="0" w:color="auto"/>
      </w:divBdr>
    </w:div>
    <w:div w:id="2184">
      <w:marLeft w:val="0"/>
      <w:marRight w:val="0"/>
      <w:marTop w:val="0"/>
      <w:marBottom w:val="0"/>
      <w:divBdr>
        <w:top w:val="none" w:sz="0" w:space="0" w:color="auto"/>
        <w:left w:val="none" w:sz="0" w:space="0" w:color="auto"/>
        <w:bottom w:val="none" w:sz="0" w:space="0" w:color="auto"/>
        <w:right w:val="none" w:sz="0" w:space="0" w:color="auto"/>
      </w:divBdr>
    </w:div>
    <w:div w:id="2185">
      <w:marLeft w:val="0"/>
      <w:marRight w:val="0"/>
      <w:marTop w:val="0"/>
      <w:marBottom w:val="0"/>
      <w:divBdr>
        <w:top w:val="none" w:sz="0" w:space="0" w:color="auto"/>
        <w:left w:val="none" w:sz="0" w:space="0" w:color="auto"/>
        <w:bottom w:val="none" w:sz="0" w:space="0" w:color="auto"/>
        <w:right w:val="none" w:sz="0" w:space="0" w:color="auto"/>
      </w:divBdr>
    </w:div>
    <w:div w:id="2186">
      <w:marLeft w:val="0"/>
      <w:marRight w:val="0"/>
      <w:marTop w:val="0"/>
      <w:marBottom w:val="0"/>
      <w:divBdr>
        <w:top w:val="none" w:sz="0" w:space="0" w:color="auto"/>
        <w:left w:val="none" w:sz="0" w:space="0" w:color="auto"/>
        <w:bottom w:val="none" w:sz="0" w:space="0" w:color="auto"/>
        <w:right w:val="none" w:sz="0" w:space="0" w:color="auto"/>
      </w:divBdr>
    </w:div>
    <w:div w:id="2187">
      <w:marLeft w:val="0"/>
      <w:marRight w:val="0"/>
      <w:marTop w:val="0"/>
      <w:marBottom w:val="0"/>
      <w:divBdr>
        <w:top w:val="none" w:sz="0" w:space="0" w:color="auto"/>
        <w:left w:val="none" w:sz="0" w:space="0" w:color="auto"/>
        <w:bottom w:val="none" w:sz="0" w:space="0" w:color="auto"/>
        <w:right w:val="none" w:sz="0" w:space="0" w:color="auto"/>
      </w:divBdr>
    </w:div>
    <w:div w:id="2188">
      <w:marLeft w:val="0"/>
      <w:marRight w:val="0"/>
      <w:marTop w:val="0"/>
      <w:marBottom w:val="0"/>
      <w:divBdr>
        <w:top w:val="none" w:sz="0" w:space="0" w:color="auto"/>
        <w:left w:val="none" w:sz="0" w:space="0" w:color="auto"/>
        <w:bottom w:val="none" w:sz="0" w:space="0" w:color="auto"/>
        <w:right w:val="none" w:sz="0" w:space="0" w:color="auto"/>
      </w:divBdr>
    </w:div>
    <w:div w:id="2189">
      <w:marLeft w:val="0"/>
      <w:marRight w:val="0"/>
      <w:marTop w:val="0"/>
      <w:marBottom w:val="0"/>
      <w:divBdr>
        <w:top w:val="none" w:sz="0" w:space="0" w:color="auto"/>
        <w:left w:val="none" w:sz="0" w:space="0" w:color="auto"/>
        <w:bottom w:val="none" w:sz="0" w:space="0" w:color="auto"/>
        <w:right w:val="none" w:sz="0" w:space="0" w:color="auto"/>
      </w:divBdr>
    </w:div>
    <w:div w:id="2191">
      <w:marLeft w:val="0"/>
      <w:marRight w:val="0"/>
      <w:marTop w:val="0"/>
      <w:marBottom w:val="0"/>
      <w:divBdr>
        <w:top w:val="none" w:sz="0" w:space="0" w:color="auto"/>
        <w:left w:val="none" w:sz="0" w:space="0" w:color="auto"/>
        <w:bottom w:val="none" w:sz="0" w:space="0" w:color="auto"/>
        <w:right w:val="none" w:sz="0" w:space="0" w:color="auto"/>
      </w:divBdr>
    </w:div>
    <w:div w:id="2192">
      <w:marLeft w:val="0"/>
      <w:marRight w:val="0"/>
      <w:marTop w:val="0"/>
      <w:marBottom w:val="0"/>
      <w:divBdr>
        <w:top w:val="none" w:sz="0" w:space="0" w:color="auto"/>
        <w:left w:val="none" w:sz="0" w:space="0" w:color="auto"/>
        <w:bottom w:val="none" w:sz="0" w:space="0" w:color="auto"/>
        <w:right w:val="none" w:sz="0" w:space="0" w:color="auto"/>
      </w:divBdr>
    </w:div>
    <w:div w:id="2193">
      <w:marLeft w:val="0"/>
      <w:marRight w:val="0"/>
      <w:marTop w:val="0"/>
      <w:marBottom w:val="0"/>
      <w:divBdr>
        <w:top w:val="none" w:sz="0" w:space="0" w:color="auto"/>
        <w:left w:val="none" w:sz="0" w:space="0" w:color="auto"/>
        <w:bottom w:val="none" w:sz="0" w:space="0" w:color="auto"/>
        <w:right w:val="none" w:sz="0" w:space="0" w:color="auto"/>
      </w:divBdr>
    </w:div>
    <w:div w:id="2194">
      <w:marLeft w:val="0"/>
      <w:marRight w:val="0"/>
      <w:marTop w:val="0"/>
      <w:marBottom w:val="0"/>
      <w:divBdr>
        <w:top w:val="none" w:sz="0" w:space="0" w:color="auto"/>
        <w:left w:val="none" w:sz="0" w:space="0" w:color="auto"/>
        <w:bottom w:val="none" w:sz="0" w:space="0" w:color="auto"/>
        <w:right w:val="none" w:sz="0" w:space="0" w:color="auto"/>
      </w:divBdr>
    </w:div>
    <w:div w:id="2195">
      <w:marLeft w:val="0"/>
      <w:marRight w:val="0"/>
      <w:marTop w:val="0"/>
      <w:marBottom w:val="0"/>
      <w:divBdr>
        <w:top w:val="none" w:sz="0" w:space="0" w:color="auto"/>
        <w:left w:val="none" w:sz="0" w:space="0" w:color="auto"/>
        <w:bottom w:val="none" w:sz="0" w:space="0" w:color="auto"/>
        <w:right w:val="none" w:sz="0" w:space="0" w:color="auto"/>
      </w:divBdr>
    </w:div>
    <w:div w:id="2196">
      <w:marLeft w:val="0"/>
      <w:marRight w:val="0"/>
      <w:marTop w:val="0"/>
      <w:marBottom w:val="0"/>
      <w:divBdr>
        <w:top w:val="none" w:sz="0" w:space="0" w:color="auto"/>
        <w:left w:val="none" w:sz="0" w:space="0" w:color="auto"/>
        <w:bottom w:val="none" w:sz="0" w:space="0" w:color="auto"/>
        <w:right w:val="none" w:sz="0" w:space="0" w:color="auto"/>
      </w:divBdr>
    </w:div>
    <w:div w:id="2197">
      <w:marLeft w:val="0"/>
      <w:marRight w:val="0"/>
      <w:marTop w:val="0"/>
      <w:marBottom w:val="0"/>
      <w:divBdr>
        <w:top w:val="none" w:sz="0" w:space="0" w:color="auto"/>
        <w:left w:val="none" w:sz="0" w:space="0" w:color="auto"/>
        <w:bottom w:val="none" w:sz="0" w:space="0" w:color="auto"/>
        <w:right w:val="none" w:sz="0" w:space="0" w:color="auto"/>
      </w:divBdr>
    </w:div>
    <w:div w:id="2198">
      <w:marLeft w:val="0"/>
      <w:marRight w:val="0"/>
      <w:marTop w:val="0"/>
      <w:marBottom w:val="0"/>
      <w:divBdr>
        <w:top w:val="none" w:sz="0" w:space="0" w:color="auto"/>
        <w:left w:val="none" w:sz="0" w:space="0" w:color="auto"/>
        <w:bottom w:val="none" w:sz="0" w:space="0" w:color="auto"/>
        <w:right w:val="none" w:sz="0" w:space="0" w:color="auto"/>
      </w:divBdr>
    </w:div>
    <w:div w:id="2199">
      <w:marLeft w:val="0"/>
      <w:marRight w:val="0"/>
      <w:marTop w:val="0"/>
      <w:marBottom w:val="0"/>
      <w:divBdr>
        <w:top w:val="none" w:sz="0" w:space="0" w:color="auto"/>
        <w:left w:val="none" w:sz="0" w:space="0" w:color="auto"/>
        <w:bottom w:val="none" w:sz="0" w:space="0" w:color="auto"/>
        <w:right w:val="none" w:sz="0" w:space="0" w:color="auto"/>
      </w:divBdr>
    </w:div>
    <w:div w:id="2200">
      <w:marLeft w:val="0"/>
      <w:marRight w:val="0"/>
      <w:marTop w:val="0"/>
      <w:marBottom w:val="0"/>
      <w:divBdr>
        <w:top w:val="none" w:sz="0" w:space="0" w:color="auto"/>
        <w:left w:val="none" w:sz="0" w:space="0" w:color="auto"/>
        <w:bottom w:val="none" w:sz="0" w:space="0" w:color="auto"/>
        <w:right w:val="none" w:sz="0" w:space="0" w:color="auto"/>
      </w:divBdr>
    </w:div>
    <w:div w:id="2201">
      <w:marLeft w:val="0"/>
      <w:marRight w:val="0"/>
      <w:marTop w:val="0"/>
      <w:marBottom w:val="0"/>
      <w:divBdr>
        <w:top w:val="none" w:sz="0" w:space="0" w:color="auto"/>
        <w:left w:val="none" w:sz="0" w:space="0" w:color="auto"/>
        <w:bottom w:val="none" w:sz="0" w:space="0" w:color="auto"/>
        <w:right w:val="none" w:sz="0" w:space="0" w:color="auto"/>
      </w:divBdr>
    </w:div>
    <w:div w:id="2202">
      <w:marLeft w:val="0"/>
      <w:marRight w:val="0"/>
      <w:marTop w:val="0"/>
      <w:marBottom w:val="0"/>
      <w:divBdr>
        <w:top w:val="none" w:sz="0" w:space="0" w:color="auto"/>
        <w:left w:val="none" w:sz="0" w:space="0" w:color="auto"/>
        <w:bottom w:val="none" w:sz="0" w:space="0" w:color="auto"/>
        <w:right w:val="none" w:sz="0" w:space="0" w:color="auto"/>
      </w:divBdr>
    </w:div>
    <w:div w:id="2203">
      <w:marLeft w:val="0"/>
      <w:marRight w:val="0"/>
      <w:marTop w:val="0"/>
      <w:marBottom w:val="0"/>
      <w:divBdr>
        <w:top w:val="none" w:sz="0" w:space="0" w:color="auto"/>
        <w:left w:val="none" w:sz="0" w:space="0" w:color="auto"/>
        <w:bottom w:val="none" w:sz="0" w:space="0" w:color="auto"/>
        <w:right w:val="none" w:sz="0" w:space="0" w:color="auto"/>
      </w:divBdr>
    </w:div>
    <w:div w:id="2205">
      <w:marLeft w:val="0"/>
      <w:marRight w:val="0"/>
      <w:marTop w:val="0"/>
      <w:marBottom w:val="0"/>
      <w:divBdr>
        <w:top w:val="none" w:sz="0" w:space="0" w:color="auto"/>
        <w:left w:val="none" w:sz="0" w:space="0" w:color="auto"/>
        <w:bottom w:val="none" w:sz="0" w:space="0" w:color="auto"/>
        <w:right w:val="none" w:sz="0" w:space="0" w:color="auto"/>
      </w:divBdr>
    </w:div>
    <w:div w:id="2206">
      <w:marLeft w:val="0"/>
      <w:marRight w:val="0"/>
      <w:marTop w:val="0"/>
      <w:marBottom w:val="0"/>
      <w:divBdr>
        <w:top w:val="none" w:sz="0" w:space="0" w:color="auto"/>
        <w:left w:val="none" w:sz="0" w:space="0" w:color="auto"/>
        <w:bottom w:val="none" w:sz="0" w:space="0" w:color="auto"/>
        <w:right w:val="none" w:sz="0" w:space="0" w:color="auto"/>
      </w:divBdr>
    </w:div>
    <w:div w:id="2208">
      <w:marLeft w:val="0"/>
      <w:marRight w:val="0"/>
      <w:marTop w:val="0"/>
      <w:marBottom w:val="0"/>
      <w:divBdr>
        <w:top w:val="none" w:sz="0" w:space="0" w:color="auto"/>
        <w:left w:val="none" w:sz="0" w:space="0" w:color="auto"/>
        <w:bottom w:val="none" w:sz="0" w:space="0" w:color="auto"/>
        <w:right w:val="none" w:sz="0" w:space="0" w:color="auto"/>
      </w:divBdr>
    </w:div>
    <w:div w:id="2209">
      <w:marLeft w:val="0"/>
      <w:marRight w:val="0"/>
      <w:marTop w:val="0"/>
      <w:marBottom w:val="0"/>
      <w:divBdr>
        <w:top w:val="none" w:sz="0" w:space="0" w:color="auto"/>
        <w:left w:val="none" w:sz="0" w:space="0" w:color="auto"/>
        <w:bottom w:val="none" w:sz="0" w:space="0" w:color="auto"/>
        <w:right w:val="none" w:sz="0" w:space="0" w:color="auto"/>
      </w:divBdr>
    </w:div>
    <w:div w:id="2210">
      <w:marLeft w:val="0"/>
      <w:marRight w:val="0"/>
      <w:marTop w:val="0"/>
      <w:marBottom w:val="0"/>
      <w:divBdr>
        <w:top w:val="none" w:sz="0" w:space="0" w:color="auto"/>
        <w:left w:val="none" w:sz="0" w:space="0" w:color="auto"/>
        <w:bottom w:val="none" w:sz="0" w:space="0" w:color="auto"/>
        <w:right w:val="none" w:sz="0" w:space="0" w:color="auto"/>
      </w:divBdr>
    </w:div>
    <w:div w:id="2211">
      <w:marLeft w:val="0"/>
      <w:marRight w:val="0"/>
      <w:marTop w:val="0"/>
      <w:marBottom w:val="0"/>
      <w:divBdr>
        <w:top w:val="none" w:sz="0" w:space="0" w:color="auto"/>
        <w:left w:val="none" w:sz="0" w:space="0" w:color="auto"/>
        <w:bottom w:val="none" w:sz="0" w:space="0" w:color="auto"/>
        <w:right w:val="none" w:sz="0" w:space="0" w:color="auto"/>
      </w:divBdr>
    </w:div>
    <w:div w:id="2212">
      <w:marLeft w:val="0"/>
      <w:marRight w:val="0"/>
      <w:marTop w:val="0"/>
      <w:marBottom w:val="0"/>
      <w:divBdr>
        <w:top w:val="none" w:sz="0" w:space="0" w:color="auto"/>
        <w:left w:val="none" w:sz="0" w:space="0" w:color="auto"/>
        <w:bottom w:val="none" w:sz="0" w:space="0" w:color="auto"/>
        <w:right w:val="none" w:sz="0" w:space="0" w:color="auto"/>
      </w:divBdr>
    </w:div>
    <w:div w:id="2213">
      <w:marLeft w:val="0"/>
      <w:marRight w:val="0"/>
      <w:marTop w:val="0"/>
      <w:marBottom w:val="0"/>
      <w:divBdr>
        <w:top w:val="none" w:sz="0" w:space="0" w:color="auto"/>
        <w:left w:val="none" w:sz="0" w:space="0" w:color="auto"/>
        <w:bottom w:val="none" w:sz="0" w:space="0" w:color="auto"/>
        <w:right w:val="none" w:sz="0" w:space="0" w:color="auto"/>
      </w:divBdr>
    </w:div>
    <w:div w:id="2214">
      <w:marLeft w:val="0"/>
      <w:marRight w:val="0"/>
      <w:marTop w:val="0"/>
      <w:marBottom w:val="0"/>
      <w:divBdr>
        <w:top w:val="none" w:sz="0" w:space="0" w:color="auto"/>
        <w:left w:val="none" w:sz="0" w:space="0" w:color="auto"/>
        <w:bottom w:val="none" w:sz="0" w:space="0" w:color="auto"/>
        <w:right w:val="none" w:sz="0" w:space="0" w:color="auto"/>
      </w:divBdr>
    </w:div>
    <w:div w:id="2215">
      <w:marLeft w:val="0"/>
      <w:marRight w:val="0"/>
      <w:marTop w:val="0"/>
      <w:marBottom w:val="0"/>
      <w:divBdr>
        <w:top w:val="none" w:sz="0" w:space="0" w:color="auto"/>
        <w:left w:val="none" w:sz="0" w:space="0" w:color="auto"/>
        <w:bottom w:val="none" w:sz="0" w:space="0" w:color="auto"/>
        <w:right w:val="none" w:sz="0" w:space="0" w:color="auto"/>
      </w:divBdr>
    </w:div>
    <w:div w:id="2216">
      <w:marLeft w:val="0"/>
      <w:marRight w:val="0"/>
      <w:marTop w:val="0"/>
      <w:marBottom w:val="0"/>
      <w:divBdr>
        <w:top w:val="none" w:sz="0" w:space="0" w:color="auto"/>
        <w:left w:val="none" w:sz="0" w:space="0" w:color="auto"/>
        <w:bottom w:val="none" w:sz="0" w:space="0" w:color="auto"/>
        <w:right w:val="none" w:sz="0" w:space="0" w:color="auto"/>
      </w:divBdr>
    </w:div>
    <w:div w:id="2217">
      <w:marLeft w:val="0"/>
      <w:marRight w:val="0"/>
      <w:marTop w:val="0"/>
      <w:marBottom w:val="0"/>
      <w:divBdr>
        <w:top w:val="none" w:sz="0" w:space="0" w:color="auto"/>
        <w:left w:val="none" w:sz="0" w:space="0" w:color="auto"/>
        <w:bottom w:val="none" w:sz="0" w:space="0" w:color="auto"/>
        <w:right w:val="none" w:sz="0" w:space="0" w:color="auto"/>
      </w:divBdr>
    </w:div>
    <w:div w:id="2218">
      <w:marLeft w:val="0"/>
      <w:marRight w:val="0"/>
      <w:marTop w:val="0"/>
      <w:marBottom w:val="0"/>
      <w:divBdr>
        <w:top w:val="none" w:sz="0" w:space="0" w:color="auto"/>
        <w:left w:val="none" w:sz="0" w:space="0" w:color="auto"/>
        <w:bottom w:val="none" w:sz="0" w:space="0" w:color="auto"/>
        <w:right w:val="none" w:sz="0" w:space="0" w:color="auto"/>
      </w:divBdr>
    </w:div>
    <w:div w:id="2219">
      <w:marLeft w:val="0"/>
      <w:marRight w:val="0"/>
      <w:marTop w:val="0"/>
      <w:marBottom w:val="0"/>
      <w:divBdr>
        <w:top w:val="none" w:sz="0" w:space="0" w:color="auto"/>
        <w:left w:val="none" w:sz="0" w:space="0" w:color="auto"/>
        <w:bottom w:val="none" w:sz="0" w:space="0" w:color="auto"/>
        <w:right w:val="none" w:sz="0" w:space="0" w:color="auto"/>
      </w:divBdr>
    </w:div>
    <w:div w:id="2220">
      <w:marLeft w:val="0"/>
      <w:marRight w:val="0"/>
      <w:marTop w:val="0"/>
      <w:marBottom w:val="0"/>
      <w:divBdr>
        <w:top w:val="none" w:sz="0" w:space="0" w:color="auto"/>
        <w:left w:val="none" w:sz="0" w:space="0" w:color="auto"/>
        <w:bottom w:val="none" w:sz="0" w:space="0" w:color="auto"/>
        <w:right w:val="none" w:sz="0" w:space="0" w:color="auto"/>
      </w:divBdr>
    </w:div>
    <w:div w:id="2221">
      <w:marLeft w:val="0"/>
      <w:marRight w:val="0"/>
      <w:marTop w:val="0"/>
      <w:marBottom w:val="0"/>
      <w:divBdr>
        <w:top w:val="none" w:sz="0" w:space="0" w:color="auto"/>
        <w:left w:val="none" w:sz="0" w:space="0" w:color="auto"/>
        <w:bottom w:val="none" w:sz="0" w:space="0" w:color="auto"/>
        <w:right w:val="none" w:sz="0" w:space="0" w:color="auto"/>
      </w:divBdr>
    </w:div>
    <w:div w:id="2222">
      <w:marLeft w:val="0"/>
      <w:marRight w:val="0"/>
      <w:marTop w:val="0"/>
      <w:marBottom w:val="0"/>
      <w:divBdr>
        <w:top w:val="none" w:sz="0" w:space="0" w:color="auto"/>
        <w:left w:val="none" w:sz="0" w:space="0" w:color="auto"/>
        <w:bottom w:val="none" w:sz="0" w:space="0" w:color="auto"/>
        <w:right w:val="none" w:sz="0" w:space="0" w:color="auto"/>
      </w:divBdr>
    </w:div>
    <w:div w:id="2223">
      <w:marLeft w:val="0"/>
      <w:marRight w:val="0"/>
      <w:marTop w:val="0"/>
      <w:marBottom w:val="0"/>
      <w:divBdr>
        <w:top w:val="none" w:sz="0" w:space="0" w:color="auto"/>
        <w:left w:val="none" w:sz="0" w:space="0" w:color="auto"/>
        <w:bottom w:val="none" w:sz="0" w:space="0" w:color="auto"/>
        <w:right w:val="none" w:sz="0" w:space="0" w:color="auto"/>
      </w:divBdr>
    </w:div>
    <w:div w:id="2224">
      <w:marLeft w:val="0"/>
      <w:marRight w:val="0"/>
      <w:marTop w:val="0"/>
      <w:marBottom w:val="0"/>
      <w:divBdr>
        <w:top w:val="none" w:sz="0" w:space="0" w:color="auto"/>
        <w:left w:val="none" w:sz="0" w:space="0" w:color="auto"/>
        <w:bottom w:val="none" w:sz="0" w:space="0" w:color="auto"/>
        <w:right w:val="none" w:sz="0" w:space="0" w:color="auto"/>
      </w:divBdr>
    </w:div>
    <w:div w:id="2225">
      <w:marLeft w:val="0"/>
      <w:marRight w:val="0"/>
      <w:marTop w:val="0"/>
      <w:marBottom w:val="0"/>
      <w:divBdr>
        <w:top w:val="none" w:sz="0" w:space="0" w:color="auto"/>
        <w:left w:val="none" w:sz="0" w:space="0" w:color="auto"/>
        <w:bottom w:val="none" w:sz="0" w:space="0" w:color="auto"/>
        <w:right w:val="none" w:sz="0" w:space="0" w:color="auto"/>
      </w:divBdr>
    </w:div>
    <w:div w:id="2226">
      <w:marLeft w:val="0"/>
      <w:marRight w:val="0"/>
      <w:marTop w:val="0"/>
      <w:marBottom w:val="0"/>
      <w:divBdr>
        <w:top w:val="none" w:sz="0" w:space="0" w:color="auto"/>
        <w:left w:val="none" w:sz="0" w:space="0" w:color="auto"/>
        <w:bottom w:val="none" w:sz="0" w:space="0" w:color="auto"/>
        <w:right w:val="none" w:sz="0" w:space="0" w:color="auto"/>
      </w:divBdr>
    </w:div>
    <w:div w:id="2227">
      <w:marLeft w:val="0"/>
      <w:marRight w:val="0"/>
      <w:marTop w:val="0"/>
      <w:marBottom w:val="0"/>
      <w:divBdr>
        <w:top w:val="none" w:sz="0" w:space="0" w:color="auto"/>
        <w:left w:val="none" w:sz="0" w:space="0" w:color="auto"/>
        <w:bottom w:val="none" w:sz="0" w:space="0" w:color="auto"/>
        <w:right w:val="none" w:sz="0" w:space="0" w:color="auto"/>
      </w:divBdr>
    </w:div>
    <w:div w:id="2229">
      <w:marLeft w:val="0"/>
      <w:marRight w:val="0"/>
      <w:marTop w:val="0"/>
      <w:marBottom w:val="0"/>
      <w:divBdr>
        <w:top w:val="none" w:sz="0" w:space="0" w:color="auto"/>
        <w:left w:val="none" w:sz="0" w:space="0" w:color="auto"/>
        <w:bottom w:val="none" w:sz="0" w:space="0" w:color="auto"/>
        <w:right w:val="none" w:sz="0" w:space="0" w:color="auto"/>
      </w:divBdr>
    </w:div>
    <w:div w:id="2230">
      <w:marLeft w:val="0"/>
      <w:marRight w:val="0"/>
      <w:marTop w:val="0"/>
      <w:marBottom w:val="0"/>
      <w:divBdr>
        <w:top w:val="none" w:sz="0" w:space="0" w:color="auto"/>
        <w:left w:val="none" w:sz="0" w:space="0" w:color="auto"/>
        <w:bottom w:val="none" w:sz="0" w:space="0" w:color="auto"/>
        <w:right w:val="none" w:sz="0" w:space="0" w:color="auto"/>
      </w:divBdr>
    </w:div>
    <w:div w:id="2231">
      <w:marLeft w:val="0"/>
      <w:marRight w:val="0"/>
      <w:marTop w:val="0"/>
      <w:marBottom w:val="0"/>
      <w:divBdr>
        <w:top w:val="none" w:sz="0" w:space="0" w:color="auto"/>
        <w:left w:val="none" w:sz="0" w:space="0" w:color="auto"/>
        <w:bottom w:val="none" w:sz="0" w:space="0" w:color="auto"/>
        <w:right w:val="none" w:sz="0" w:space="0" w:color="auto"/>
      </w:divBdr>
    </w:div>
    <w:div w:id="2232">
      <w:marLeft w:val="0"/>
      <w:marRight w:val="0"/>
      <w:marTop w:val="0"/>
      <w:marBottom w:val="0"/>
      <w:divBdr>
        <w:top w:val="none" w:sz="0" w:space="0" w:color="auto"/>
        <w:left w:val="none" w:sz="0" w:space="0" w:color="auto"/>
        <w:bottom w:val="none" w:sz="0" w:space="0" w:color="auto"/>
        <w:right w:val="none" w:sz="0" w:space="0" w:color="auto"/>
      </w:divBdr>
      <w:divsChild>
        <w:div w:id="1098">
          <w:marLeft w:val="0"/>
          <w:marRight w:val="0"/>
          <w:marTop w:val="0"/>
          <w:marBottom w:val="0"/>
          <w:divBdr>
            <w:top w:val="none" w:sz="0" w:space="0" w:color="auto"/>
            <w:left w:val="none" w:sz="0" w:space="0" w:color="auto"/>
            <w:bottom w:val="none" w:sz="0" w:space="0" w:color="auto"/>
            <w:right w:val="none" w:sz="0" w:space="0" w:color="auto"/>
          </w:divBdr>
          <w:divsChild>
            <w:div w:id="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
      <w:marLeft w:val="0"/>
      <w:marRight w:val="0"/>
      <w:marTop w:val="0"/>
      <w:marBottom w:val="0"/>
      <w:divBdr>
        <w:top w:val="none" w:sz="0" w:space="0" w:color="auto"/>
        <w:left w:val="none" w:sz="0" w:space="0" w:color="auto"/>
        <w:bottom w:val="none" w:sz="0" w:space="0" w:color="auto"/>
        <w:right w:val="none" w:sz="0" w:space="0" w:color="auto"/>
      </w:divBdr>
    </w:div>
    <w:div w:id="2234">
      <w:marLeft w:val="0"/>
      <w:marRight w:val="0"/>
      <w:marTop w:val="0"/>
      <w:marBottom w:val="0"/>
      <w:divBdr>
        <w:top w:val="none" w:sz="0" w:space="0" w:color="auto"/>
        <w:left w:val="none" w:sz="0" w:space="0" w:color="auto"/>
        <w:bottom w:val="none" w:sz="0" w:space="0" w:color="auto"/>
        <w:right w:val="none" w:sz="0" w:space="0" w:color="auto"/>
      </w:divBdr>
    </w:div>
    <w:div w:id="2235">
      <w:marLeft w:val="0"/>
      <w:marRight w:val="0"/>
      <w:marTop w:val="0"/>
      <w:marBottom w:val="0"/>
      <w:divBdr>
        <w:top w:val="none" w:sz="0" w:space="0" w:color="auto"/>
        <w:left w:val="none" w:sz="0" w:space="0" w:color="auto"/>
        <w:bottom w:val="none" w:sz="0" w:space="0" w:color="auto"/>
        <w:right w:val="none" w:sz="0" w:space="0" w:color="auto"/>
      </w:divBdr>
    </w:div>
    <w:div w:id="2236">
      <w:marLeft w:val="0"/>
      <w:marRight w:val="0"/>
      <w:marTop w:val="0"/>
      <w:marBottom w:val="0"/>
      <w:divBdr>
        <w:top w:val="none" w:sz="0" w:space="0" w:color="auto"/>
        <w:left w:val="none" w:sz="0" w:space="0" w:color="auto"/>
        <w:bottom w:val="none" w:sz="0" w:space="0" w:color="auto"/>
        <w:right w:val="none" w:sz="0" w:space="0" w:color="auto"/>
      </w:divBdr>
    </w:div>
    <w:div w:id="2237">
      <w:marLeft w:val="0"/>
      <w:marRight w:val="0"/>
      <w:marTop w:val="0"/>
      <w:marBottom w:val="0"/>
      <w:divBdr>
        <w:top w:val="none" w:sz="0" w:space="0" w:color="auto"/>
        <w:left w:val="none" w:sz="0" w:space="0" w:color="auto"/>
        <w:bottom w:val="none" w:sz="0" w:space="0" w:color="auto"/>
        <w:right w:val="none" w:sz="0" w:space="0" w:color="auto"/>
      </w:divBdr>
    </w:div>
    <w:div w:id="2238">
      <w:marLeft w:val="0"/>
      <w:marRight w:val="0"/>
      <w:marTop w:val="0"/>
      <w:marBottom w:val="0"/>
      <w:divBdr>
        <w:top w:val="none" w:sz="0" w:space="0" w:color="auto"/>
        <w:left w:val="none" w:sz="0" w:space="0" w:color="auto"/>
        <w:bottom w:val="none" w:sz="0" w:space="0" w:color="auto"/>
        <w:right w:val="none" w:sz="0" w:space="0" w:color="auto"/>
      </w:divBdr>
    </w:div>
    <w:div w:id="2239">
      <w:marLeft w:val="0"/>
      <w:marRight w:val="0"/>
      <w:marTop w:val="0"/>
      <w:marBottom w:val="0"/>
      <w:divBdr>
        <w:top w:val="none" w:sz="0" w:space="0" w:color="auto"/>
        <w:left w:val="none" w:sz="0" w:space="0" w:color="auto"/>
        <w:bottom w:val="none" w:sz="0" w:space="0" w:color="auto"/>
        <w:right w:val="none" w:sz="0" w:space="0" w:color="auto"/>
      </w:divBdr>
    </w:div>
    <w:div w:id="2240">
      <w:marLeft w:val="0"/>
      <w:marRight w:val="0"/>
      <w:marTop w:val="0"/>
      <w:marBottom w:val="0"/>
      <w:divBdr>
        <w:top w:val="none" w:sz="0" w:space="0" w:color="auto"/>
        <w:left w:val="none" w:sz="0" w:space="0" w:color="auto"/>
        <w:bottom w:val="none" w:sz="0" w:space="0" w:color="auto"/>
        <w:right w:val="none" w:sz="0" w:space="0" w:color="auto"/>
      </w:divBdr>
    </w:div>
    <w:div w:id="2241">
      <w:marLeft w:val="0"/>
      <w:marRight w:val="0"/>
      <w:marTop w:val="0"/>
      <w:marBottom w:val="0"/>
      <w:divBdr>
        <w:top w:val="none" w:sz="0" w:space="0" w:color="auto"/>
        <w:left w:val="none" w:sz="0" w:space="0" w:color="auto"/>
        <w:bottom w:val="none" w:sz="0" w:space="0" w:color="auto"/>
        <w:right w:val="none" w:sz="0" w:space="0" w:color="auto"/>
      </w:divBdr>
    </w:div>
    <w:div w:id="2242">
      <w:marLeft w:val="0"/>
      <w:marRight w:val="0"/>
      <w:marTop w:val="0"/>
      <w:marBottom w:val="0"/>
      <w:divBdr>
        <w:top w:val="none" w:sz="0" w:space="0" w:color="auto"/>
        <w:left w:val="none" w:sz="0" w:space="0" w:color="auto"/>
        <w:bottom w:val="none" w:sz="0" w:space="0" w:color="auto"/>
        <w:right w:val="none" w:sz="0" w:space="0" w:color="auto"/>
      </w:divBdr>
    </w:div>
    <w:div w:id="2243">
      <w:marLeft w:val="0"/>
      <w:marRight w:val="0"/>
      <w:marTop w:val="0"/>
      <w:marBottom w:val="0"/>
      <w:divBdr>
        <w:top w:val="none" w:sz="0" w:space="0" w:color="auto"/>
        <w:left w:val="none" w:sz="0" w:space="0" w:color="auto"/>
        <w:bottom w:val="none" w:sz="0" w:space="0" w:color="auto"/>
        <w:right w:val="none" w:sz="0" w:space="0" w:color="auto"/>
      </w:divBdr>
    </w:div>
    <w:div w:id="2244">
      <w:marLeft w:val="0"/>
      <w:marRight w:val="0"/>
      <w:marTop w:val="0"/>
      <w:marBottom w:val="0"/>
      <w:divBdr>
        <w:top w:val="none" w:sz="0" w:space="0" w:color="auto"/>
        <w:left w:val="none" w:sz="0" w:space="0" w:color="auto"/>
        <w:bottom w:val="none" w:sz="0" w:space="0" w:color="auto"/>
        <w:right w:val="none" w:sz="0" w:space="0" w:color="auto"/>
      </w:divBdr>
    </w:div>
    <w:div w:id="2245">
      <w:marLeft w:val="0"/>
      <w:marRight w:val="0"/>
      <w:marTop w:val="0"/>
      <w:marBottom w:val="0"/>
      <w:divBdr>
        <w:top w:val="none" w:sz="0" w:space="0" w:color="auto"/>
        <w:left w:val="none" w:sz="0" w:space="0" w:color="auto"/>
        <w:bottom w:val="none" w:sz="0" w:space="0" w:color="auto"/>
        <w:right w:val="none" w:sz="0" w:space="0" w:color="auto"/>
      </w:divBdr>
    </w:div>
    <w:div w:id="2246">
      <w:marLeft w:val="0"/>
      <w:marRight w:val="0"/>
      <w:marTop w:val="0"/>
      <w:marBottom w:val="0"/>
      <w:divBdr>
        <w:top w:val="none" w:sz="0" w:space="0" w:color="auto"/>
        <w:left w:val="none" w:sz="0" w:space="0" w:color="auto"/>
        <w:bottom w:val="none" w:sz="0" w:space="0" w:color="auto"/>
        <w:right w:val="none" w:sz="0" w:space="0" w:color="auto"/>
      </w:divBdr>
    </w:div>
    <w:div w:id="2247">
      <w:marLeft w:val="0"/>
      <w:marRight w:val="0"/>
      <w:marTop w:val="0"/>
      <w:marBottom w:val="0"/>
      <w:divBdr>
        <w:top w:val="none" w:sz="0" w:space="0" w:color="auto"/>
        <w:left w:val="none" w:sz="0" w:space="0" w:color="auto"/>
        <w:bottom w:val="none" w:sz="0" w:space="0" w:color="auto"/>
        <w:right w:val="none" w:sz="0" w:space="0" w:color="auto"/>
      </w:divBdr>
    </w:div>
    <w:div w:id="2248">
      <w:marLeft w:val="0"/>
      <w:marRight w:val="0"/>
      <w:marTop w:val="0"/>
      <w:marBottom w:val="0"/>
      <w:divBdr>
        <w:top w:val="none" w:sz="0" w:space="0" w:color="auto"/>
        <w:left w:val="none" w:sz="0" w:space="0" w:color="auto"/>
        <w:bottom w:val="none" w:sz="0" w:space="0" w:color="auto"/>
        <w:right w:val="none" w:sz="0" w:space="0" w:color="auto"/>
      </w:divBdr>
    </w:div>
    <w:div w:id="2249">
      <w:marLeft w:val="0"/>
      <w:marRight w:val="0"/>
      <w:marTop w:val="0"/>
      <w:marBottom w:val="0"/>
      <w:divBdr>
        <w:top w:val="none" w:sz="0" w:space="0" w:color="auto"/>
        <w:left w:val="none" w:sz="0" w:space="0" w:color="auto"/>
        <w:bottom w:val="none" w:sz="0" w:space="0" w:color="auto"/>
        <w:right w:val="none" w:sz="0" w:space="0" w:color="auto"/>
      </w:divBdr>
    </w:div>
    <w:div w:id="2250">
      <w:marLeft w:val="0"/>
      <w:marRight w:val="0"/>
      <w:marTop w:val="0"/>
      <w:marBottom w:val="0"/>
      <w:divBdr>
        <w:top w:val="none" w:sz="0" w:space="0" w:color="auto"/>
        <w:left w:val="none" w:sz="0" w:space="0" w:color="auto"/>
        <w:bottom w:val="none" w:sz="0" w:space="0" w:color="auto"/>
        <w:right w:val="none" w:sz="0" w:space="0" w:color="auto"/>
      </w:divBdr>
    </w:div>
    <w:div w:id="2251">
      <w:marLeft w:val="0"/>
      <w:marRight w:val="0"/>
      <w:marTop w:val="0"/>
      <w:marBottom w:val="0"/>
      <w:divBdr>
        <w:top w:val="none" w:sz="0" w:space="0" w:color="auto"/>
        <w:left w:val="none" w:sz="0" w:space="0" w:color="auto"/>
        <w:bottom w:val="none" w:sz="0" w:space="0" w:color="auto"/>
        <w:right w:val="none" w:sz="0" w:space="0" w:color="auto"/>
      </w:divBdr>
    </w:div>
    <w:div w:id="2252">
      <w:marLeft w:val="0"/>
      <w:marRight w:val="0"/>
      <w:marTop w:val="0"/>
      <w:marBottom w:val="0"/>
      <w:divBdr>
        <w:top w:val="none" w:sz="0" w:space="0" w:color="auto"/>
        <w:left w:val="none" w:sz="0" w:space="0" w:color="auto"/>
        <w:bottom w:val="none" w:sz="0" w:space="0" w:color="auto"/>
        <w:right w:val="none" w:sz="0" w:space="0" w:color="auto"/>
      </w:divBdr>
    </w:div>
    <w:div w:id="2253">
      <w:marLeft w:val="0"/>
      <w:marRight w:val="0"/>
      <w:marTop w:val="0"/>
      <w:marBottom w:val="0"/>
      <w:divBdr>
        <w:top w:val="none" w:sz="0" w:space="0" w:color="auto"/>
        <w:left w:val="none" w:sz="0" w:space="0" w:color="auto"/>
        <w:bottom w:val="none" w:sz="0" w:space="0" w:color="auto"/>
        <w:right w:val="none" w:sz="0" w:space="0" w:color="auto"/>
      </w:divBdr>
    </w:div>
    <w:div w:id="2254">
      <w:marLeft w:val="0"/>
      <w:marRight w:val="0"/>
      <w:marTop w:val="0"/>
      <w:marBottom w:val="0"/>
      <w:divBdr>
        <w:top w:val="none" w:sz="0" w:space="0" w:color="auto"/>
        <w:left w:val="none" w:sz="0" w:space="0" w:color="auto"/>
        <w:bottom w:val="none" w:sz="0" w:space="0" w:color="auto"/>
        <w:right w:val="none" w:sz="0" w:space="0" w:color="auto"/>
      </w:divBdr>
    </w:div>
    <w:div w:id="2255">
      <w:marLeft w:val="0"/>
      <w:marRight w:val="0"/>
      <w:marTop w:val="0"/>
      <w:marBottom w:val="0"/>
      <w:divBdr>
        <w:top w:val="none" w:sz="0" w:space="0" w:color="auto"/>
        <w:left w:val="none" w:sz="0" w:space="0" w:color="auto"/>
        <w:bottom w:val="none" w:sz="0" w:space="0" w:color="auto"/>
        <w:right w:val="none" w:sz="0" w:space="0" w:color="auto"/>
      </w:divBdr>
    </w:div>
    <w:div w:id="2256">
      <w:marLeft w:val="0"/>
      <w:marRight w:val="0"/>
      <w:marTop w:val="0"/>
      <w:marBottom w:val="0"/>
      <w:divBdr>
        <w:top w:val="none" w:sz="0" w:space="0" w:color="auto"/>
        <w:left w:val="none" w:sz="0" w:space="0" w:color="auto"/>
        <w:bottom w:val="none" w:sz="0" w:space="0" w:color="auto"/>
        <w:right w:val="none" w:sz="0" w:space="0" w:color="auto"/>
      </w:divBdr>
    </w:div>
    <w:div w:id="2257">
      <w:marLeft w:val="0"/>
      <w:marRight w:val="0"/>
      <w:marTop w:val="0"/>
      <w:marBottom w:val="0"/>
      <w:divBdr>
        <w:top w:val="none" w:sz="0" w:space="0" w:color="auto"/>
        <w:left w:val="none" w:sz="0" w:space="0" w:color="auto"/>
        <w:bottom w:val="none" w:sz="0" w:space="0" w:color="auto"/>
        <w:right w:val="none" w:sz="0" w:space="0" w:color="auto"/>
      </w:divBdr>
    </w:div>
    <w:div w:id="2258">
      <w:marLeft w:val="0"/>
      <w:marRight w:val="0"/>
      <w:marTop w:val="0"/>
      <w:marBottom w:val="0"/>
      <w:divBdr>
        <w:top w:val="none" w:sz="0" w:space="0" w:color="auto"/>
        <w:left w:val="none" w:sz="0" w:space="0" w:color="auto"/>
        <w:bottom w:val="none" w:sz="0" w:space="0" w:color="auto"/>
        <w:right w:val="none" w:sz="0" w:space="0" w:color="auto"/>
      </w:divBdr>
    </w:div>
    <w:div w:id="2259">
      <w:marLeft w:val="0"/>
      <w:marRight w:val="0"/>
      <w:marTop w:val="0"/>
      <w:marBottom w:val="0"/>
      <w:divBdr>
        <w:top w:val="none" w:sz="0" w:space="0" w:color="auto"/>
        <w:left w:val="none" w:sz="0" w:space="0" w:color="auto"/>
        <w:bottom w:val="none" w:sz="0" w:space="0" w:color="auto"/>
        <w:right w:val="none" w:sz="0" w:space="0" w:color="auto"/>
      </w:divBdr>
    </w:div>
    <w:div w:id="2260">
      <w:marLeft w:val="0"/>
      <w:marRight w:val="0"/>
      <w:marTop w:val="0"/>
      <w:marBottom w:val="0"/>
      <w:divBdr>
        <w:top w:val="none" w:sz="0" w:space="0" w:color="auto"/>
        <w:left w:val="none" w:sz="0" w:space="0" w:color="auto"/>
        <w:bottom w:val="none" w:sz="0" w:space="0" w:color="auto"/>
        <w:right w:val="none" w:sz="0" w:space="0" w:color="auto"/>
      </w:divBdr>
    </w:div>
    <w:div w:id="2261">
      <w:marLeft w:val="0"/>
      <w:marRight w:val="0"/>
      <w:marTop w:val="0"/>
      <w:marBottom w:val="0"/>
      <w:divBdr>
        <w:top w:val="none" w:sz="0" w:space="0" w:color="auto"/>
        <w:left w:val="none" w:sz="0" w:space="0" w:color="auto"/>
        <w:bottom w:val="none" w:sz="0" w:space="0" w:color="auto"/>
        <w:right w:val="none" w:sz="0" w:space="0" w:color="auto"/>
      </w:divBdr>
    </w:div>
    <w:div w:id="2262">
      <w:marLeft w:val="0"/>
      <w:marRight w:val="0"/>
      <w:marTop w:val="0"/>
      <w:marBottom w:val="0"/>
      <w:divBdr>
        <w:top w:val="none" w:sz="0" w:space="0" w:color="auto"/>
        <w:left w:val="none" w:sz="0" w:space="0" w:color="auto"/>
        <w:bottom w:val="none" w:sz="0" w:space="0" w:color="auto"/>
        <w:right w:val="none" w:sz="0" w:space="0" w:color="auto"/>
      </w:divBdr>
    </w:div>
    <w:div w:id="2263">
      <w:marLeft w:val="0"/>
      <w:marRight w:val="0"/>
      <w:marTop w:val="0"/>
      <w:marBottom w:val="0"/>
      <w:divBdr>
        <w:top w:val="none" w:sz="0" w:space="0" w:color="auto"/>
        <w:left w:val="none" w:sz="0" w:space="0" w:color="auto"/>
        <w:bottom w:val="none" w:sz="0" w:space="0" w:color="auto"/>
        <w:right w:val="none" w:sz="0" w:space="0" w:color="auto"/>
      </w:divBdr>
    </w:div>
    <w:div w:id="2264">
      <w:marLeft w:val="0"/>
      <w:marRight w:val="0"/>
      <w:marTop w:val="0"/>
      <w:marBottom w:val="0"/>
      <w:divBdr>
        <w:top w:val="none" w:sz="0" w:space="0" w:color="auto"/>
        <w:left w:val="none" w:sz="0" w:space="0" w:color="auto"/>
        <w:bottom w:val="none" w:sz="0" w:space="0" w:color="auto"/>
        <w:right w:val="none" w:sz="0" w:space="0" w:color="auto"/>
      </w:divBdr>
    </w:div>
    <w:div w:id="2265">
      <w:marLeft w:val="0"/>
      <w:marRight w:val="0"/>
      <w:marTop w:val="0"/>
      <w:marBottom w:val="0"/>
      <w:divBdr>
        <w:top w:val="none" w:sz="0" w:space="0" w:color="auto"/>
        <w:left w:val="none" w:sz="0" w:space="0" w:color="auto"/>
        <w:bottom w:val="none" w:sz="0" w:space="0" w:color="auto"/>
        <w:right w:val="none" w:sz="0" w:space="0" w:color="auto"/>
      </w:divBdr>
    </w:div>
    <w:div w:id="2266">
      <w:marLeft w:val="0"/>
      <w:marRight w:val="0"/>
      <w:marTop w:val="0"/>
      <w:marBottom w:val="0"/>
      <w:divBdr>
        <w:top w:val="none" w:sz="0" w:space="0" w:color="auto"/>
        <w:left w:val="none" w:sz="0" w:space="0" w:color="auto"/>
        <w:bottom w:val="none" w:sz="0" w:space="0" w:color="auto"/>
        <w:right w:val="none" w:sz="0" w:space="0" w:color="auto"/>
      </w:divBdr>
    </w:div>
    <w:div w:id="2267">
      <w:marLeft w:val="0"/>
      <w:marRight w:val="0"/>
      <w:marTop w:val="0"/>
      <w:marBottom w:val="0"/>
      <w:divBdr>
        <w:top w:val="none" w:sz="0" w:space="0" w:color="auto"/>
        <w:left w:val="none" w:sz="0" w:space="0" w:color="auto"/>
        <w:bottom w:val="none" w:sz="0" w:space="0" w:color="auto"/>
        <w:right w:val="none" w:sz="0" w:space="0" w:color="auto"/>
      </w:divBdr>
    </w:div>
    <w:div w:id="2268">
      <w:marLeft w:val="0"/>
      <w:marRight w:val="0"/>
      <w:marTop w:val="0"/>
      <w:marBottom w:val="0"/>
      <w:divBdr>
        <w:top w:val="none" w:sz="0" w:space="0" w:color="auto"/>
        <w:left w:val="none" w:sz="0" w:space="0" w:color="auto"/>
        <w:bottom w:val="none" w:sz="0" w:space="0" w:color="auto"/>
        <w:right w:val="none" w:sz="0" w:space="0" w:color="auto"/>
      </w:divBdr>
    </w:div>
    <w:div w:id="2269">
      <w:marLeft w:val="0"/>
      <w:marRight w:val="0"/>
      <w:marTop w:val="0"/>
      <w:marBottom w:val="0"/>
      <w:divBdr>
        <w:top w:val="none" w:sz="0" w:space="0" w:color="auto"/>
        <w:left w:val="none" w:sz="0" w:space="0" w:color="auto"/>
        <w:bottom w:val="none" w:sz="0" w:space="0" w:color="auto"/>
        <w:right w:val="none" w:sz="0" w:space="0" w:color="auto"/>
      </w:divBdr>
    </w:div>
    <w:div w:id="2270">
      <w:marLeft w:val="0"/>
      <w:marRight w:val="0"/>
      <w:marTop w:val="0"/>
      <w:marBottom w:val="0"/>
      <w:divBdr>
        <w:top w:val="none" w:sz="0" w:space="0" w:color="auto"/>
        <w:left w:val="none" w:sz="0" w:space="0" w:color="auto"/>
        <w:bottom w:val="none" w:sz="0" w:space="0" w:color="auto"/>
        <w:right w:val="none" w:sz="0" w:space="0" w:color="auto"/>
      </w:divBdr>
    </w:div>
    <w:div w:id="2271">
      <w:marLeft w:val="0"/>
      <w:marRight w:val="0"/>
      <w:marTop w:val="0"/>
      <w:marBottom w:val="0"/>
      <w:divBdr>
        <w:top w:val="none" w:sz="0" w:space="0" w:color="auto"/>
        <w:left w:val="none" w:sz="0" w:space="0" w:color="auto"/>
        <w:bottom w:val="none" w:sz="0" w:space="0" w:color="auto"/>
        <w:right w:val="none" w:sz="0" w:space="0" w:color="auto"/>
      </w:divBdr>
    </w:div>
    <w:div w:id="2273">
      <w:marLeft w:val="0"/>
      <w:marRight w:val="0"/>
      <w:marTop w:val="0"/>
      <w:marBottom w:val="0"/>
      <w:divBdr>
        <w:top w:val="none" w:sz="0" w:space="0" w:color="auto"/>
        <w:left w:val="none" w:sz="0" w:space="0" w:color="auto"/>
        <w:bottom w:val="none" w:sz="0" w:space="0" w:color="auto"/>
        <w:right w:val="none" w:sz="0" w:space="0" w:color="auto"/>
      </w:divBdr>
    </w:div>
    <w:div w:id="2274">
      <w:marLeft w:val="0"/>
      <w:marRight w:val="0"/>
      <w:marTop w:val="0"/>
      <w:marBottom w:val="0"/>
      <w:divBdr>
        <w:top w:val="none" w:sz="0" w:space="0" w:color="auto"/>
        <w:left w:val="none" w:sz="0" w:space="0" w:color="auto"/>
        <w:bottom w:val="none" w:sz="0" w:space="0" w:color="auto"/>
        <w:right w:val="none" w:sz="0" w:space="0" w:color="auto"/>
      </w:divBdr>
    </w:div>
    <w:div w:id="2275">
      <w:marLeft w:val="0"/>
      <w:marRight w:val="0"/>
      <w:marTop w:val="0"/>
      <w:marBottom w:val="0"/>
      <w:divBdr>
        <w:top w:val="none" w:sz="0" w:space="0" w:color="auto"/>
        <w:left w:val="none" w:sz="0" w:space="0" w:color="auto"/>
        <w:bottom w:val="none" w:sz="0" w:space="0" w:color="auto"/>
        <w:right w:val="none" w:sz="0" w:space="0" w:color="auto"/>
      </w:divBdr>
    </w:div>
    <w:div w:id="2276">
      <w:marLeft w:val="0"/>
      <w:marRight w:val="0"/>
      <w:marTop w:val="0"/>
      <w:marBottom w:val="0"/>
      <w:divBdr>
        <w:top w:val="none" w:sz="0" w:space="0" w:color="auto"/>
        <w:left w:val="none" w:sz="0" w:space="0" w:color="auto"/>
        <w:bottom w:val="none" w:sz="0" w:space="0" w:color="auto"/>
        <w:right w:val="none" w:sz="0" w:space="0" w:color="auto"/>
      </w:divBdr>
    </w:div>
    <w:div w:id="2277">
      <w:marLeft w:val="0"/>
      <w:marRight w:val="0"/>
      <w:marTop w:val="0"/>
      <w:marBottom w:val="0"/>
      <w:divBdr>
        <w:top w:val="none" w:sz="0" w:space="0" w:color="auto"/>
        <w:left w:val="none" w:sz="0" w:space="0" w:color="auto"/>
        <w:bottom w:val="none" w:sz="0" w:space="0" w:color="auto"/>
        <w:right w:val="none" w:sz="0" w:space="0" w:color="auto"/>
      </w:divBdr>
    </w:div>
    <w:div w:id="2278">
      <w:marLeft w:val="0"/>
      <w:marRight w:val="0"/>
      <w:marTop w:val="0"/>
      <w:marBottom w:val="0"/>
      <w:divBdr>
        <w:top w:val="none" w:sz="0" w:space="0" w:color="auto"/>
        <w:left w:val="none" w:sz="0" w:space="0" w:color="auto"/>
        <w:bottom w:val="none" w:sz="0" w:space="0" w:color="auto"/>
        <w:right w:val="none" w:sz="0" w:space="0" w:color="auto"/>
      </w:divBdr>
    </w:div>
    <w:div w:id="2279">
      <w:marLeft w:val="0"/>
      <w:marRight w:val="0"/>
      <w:marTop w:val="0"/>
      <w:marBottom w:val="0"/>
      <w:divBdr>
        <w:top w:val="none" w:sz="0" w:space="0" w:color="auto"/>
        <w:left w:val="none" w:sz="0" w:space="0" w:color="auto"/>
        <w:bottom w:val="none" w:sz="0" w:space="0" w:color="auto"/>
        <w:right w:val="none" w:sz="0" w:space="0" w:color="auto"/>
      </w:divBdr>
    </w:div>
    <w:div w:id="2280">
      <w:marLeft w:val="0"/>
      <w:marRight w:val="0"/>
      <w:marTop w:val="0"/>
      <w:marBottom w:val="0"/>
      <w:divBdr>
        <w:top w:val="none" w:sz="0" w:space="0" w:color="auto"/>
        <w:left w:val="none" w:sz="0" w:space="0" w:color="auto"/>
        <w:bottom w:val="none" w:sz="0" w:space="0" w:color="auto"/>
        <w:right w:val="none" w:sz="0" w:space="0" w:color="auto"/>
      </w:divBdr>
    </w:div>
    <w:div w:id="2281">
      <w:marLeft w:val="0"/>
      <w:marRight w:val="0"/>
      <w:marTop w:val="0"/>
      <w:marBottom w:val="0"/>
      <w:divBdr>
        <w:top w:val="none" w:sz="0" w:space="0" w:color="auto"/>
        <w:left w:val="none" w:sz="0" w:space="0" w:color="auto"/>
        <w:bottom w:val="none" w:sz="0" w:space="0" w:color="auto"/>
        <w:right w:val="none" w:sz="0" w:space="0" w:color="auto"/>
      </w:divBdr>
    </w:div>
    <w:div w:id="2282">
      <w:marLeft w:val="0"/>
      <w:marRight w:val="0"/>
      <w:marTop w:val="0"/>
      <w:marBottom w:val="0"/>
      <w:divBdr>
        <w:top w:val="none" w:sz="0" w:space="0" w:color="auto"/>
        <w:left w:val="none" w:sz="0" w:space="0" w:color="auto"/>
        <w:bottom w:val="none" w:sz="0" w:space="0" w:color="auto"/>
        <w:right w:val="none" w:sz="0" w:space="0" w:color="auto"/>
      </w:divBdr>
    </w:div>
    <w:div w:id="2283">
      <w:marLeft w:val="0"/>
      <w:marRight w:val="0"/>
      <w:marTop w:val="0"/>
      <w:marBottom w:val="0"/>
      <w:divBdr>
        <w:top w:val="none" w:sz="0" w:space="0" w:color="auto"/>
        <w:left w:val="none" w:sz="0" w:space="0" w:color="auto"/>
        <w:bottom w:val="none" w:sz="0" w:space="0" w:color="auto"/>
        <w:right w:val="none" w:sz="0" w:space="0" w:color="auto"/>
      </w:divBdr>
    </w:div>
    <w:div w:id="2284">
      <w:marLeft w:val="0"/>
      <w:marRight w:val="0"/>
      <w:marTop w:val="0"/>
      <w:marBottom w:val="0"/>
      <w:divBdr>
        <w:top w:val="none" w:sz="0" w:space="0" w:color="auto"/>
        <w:left w:val="none" w:sz="0" w:space="0" w:color="auto"/>
        <w:bottom w:val="none" w:sz="0" w:space="0" w:color="auto"/>
        <w:right w:val="none" w:sz="0" w:space="0" w:color="auto"/>
      </w:divBdr>
    </w:div>
    <w:div w:id="2285">
      <w:marLeft w:val="0"/>
      <w:marRight w:val="0"/>
      <w:marTop w:val="0"/>
      <w:marBottom w:val="0"/>
      <w:divBdr>
        <w:top w:val="none" w:sz="0" w:space="0" w:color="auto"/>
        <w:left w:val="none" w:sz="0" w:space="0" w:color="auto"/>
        <w:bottom w:val="none" w:sz="0" w:space="0" w:color="auto"/>
        <w:right w:val="none" w:sz="0" w:space="0" w:color="auto"/>
      </w:divBdr>
    </w:div>
    <w:div w:id="2286">
      <w:marLeft w:val="0"/>
      <w:marRight w:val="0"/>
      <w:marTop w:val="0"/>
      <w:marBottom w:val="0"/>
      <w:divBdr>
        <w:top w:val="none" w:sz="0" w:space="0" w:color="auto"/>
        <w:left w:val="none" w:sz="0" w:space="0" w:color="auto"/>
        <w:bottom w:val="none" w:sz="0" w:space="0" w:color="auto"/>
        <w:right w:val="none" w:sz="0" w:space="0" w:color="auto"/>
      </w:divBdr>
    </w:div>
    <w:div w:id="2287">
      <w:marLeft w:val="0"/>
      <w:marRight w:val="0"/>
      <w:marTop w:val="0"/>
      <w:marBottom w:val="0"/>
      <w:divBdr>
        <w:top w:val="none" w:sz="0" w:space="0" w:color="auto"/>
        <w:left w:val="none" w:sz="0" w:space="0" w:color="auto"/>
        <w:bottom w:val="none" w:sz="0" w:space="0" w:color="auto"/>
        <w:right w:val="none" w:sz="0" w:space="0" w:color="auto"/>
      </w:divBdr>
    </w:div>
    <w:div w:id="2288">
      <w:marLeft w:val="0"/>
      <w:marRight w:val="0"/>
      <w:marTop w:val="0"/>
      <w:marBottom w:val="0"/>
      <w:divBdr>
        <w:top w:val="none" w:sz="0" w:space="0" w:color="auto"/>
        <w:left w:val="none" w:sz="0" w:space="0" w:color="auto"/>
        <w:bottom w:val="none" w:sz="0" w:space="0" w:color="auto"/>
        <w:right w:val="none" w:sz="0" w:space="0" w:color="auto"/>
      </w:divBdr>
    </w:div>
    <w:div w:id="2289">
      <w:marLeft w:val="0"/>
      <w:marRight w:val="0"/>
      <w:marTop w:val="0"/>
      <w:marBottom w:val="0"/>
      <w:divBdr>
        <w:top w:val="none" w:sz="0" w:space="0" w:color="auto"/>
        <w:left w:val="none" w:sz="0" w:space="0" w:color="auto"/>
        <w:bottom w:val="none" w:sz="0" w:space="0" w:color="auto"/>
        <w:right w:val="none" w:sz="0" w:space="0" w:color="auto"/>
      </w:divBdr>
    </w:div>
    <w:div w:id="2290">
      <w:marLeft w:val="0"/>
      <w:marRight w:val="0"/>
      <w:marTop w:val="0"/>
      <w:marBottom w:val="0"/>
      <w:divBdr>
        <w:top w:val="none" w:sz="0" w:space="0" w:color="auto"/>
        <w:left w:val="none" w:sz="0" w:space="0" w:color="auto"/>
        <w:bottom w:val="none" w:sz="0" w:space="0" w:color="auto"/>
        <w:right w:val="none" w:sz="0" w:space="0" w:color="auto"/>
      </w:divBdr>
    </w:div>
    <w:div w:id="2291">
      <w:marLeft w:val="0"/>
      <w:marRight w:val="0"/>
      <w:marTop w:val="0"/>
      <w:marBottom w:val="0"/>
      <w:divBdr>
        <w:top w:val="none" w:sz="0" w:space="0" w:color="auto"/>
        <w:left w:val="none" w:sz="0" w:space="0" w:color="auto"/>
        <w:bottom w:val="none" w:sz="0" w:space="0" w:color="auto"/>
        <w:right w:val="none" w:sz="0" w:space="0" w:color="auto"/>
      </w:divBdr>
    </w:div>
    <w:div w:id="2292">
      <w:marLeft w:val="0"/>
      <w:marRight w:val="0"/>
      <w:marTop w:val="0"/>
      <w:marBottom w:val="0"/>
      <w:divBdr>
        <w:top w:val="none" w:sz="0" w:space="0" w:color="auto"/>
        <w:left w:val="none" w:sz="0" w:space="0" w:color="auto"/>
        <w:bottom w:val="none" w:sz="0" w:space="0" w:color="auto"/>
        <w:right w:val="none" w:sz="0" w:space="0" w:color="auto"/>
      </w:divBdr>
    </w:div>
    <w:div w:id="2293">
      <w:marLeft w:val="0"/>
      <w:marRight w:val="0"/>
      <w:marTop w:val="0"/>
      <w:marBottom w:val="0"/>
      <w:divBdr>
        <w:top w:val="none" w:sz="0" w:space="0" w:color="auto"/>
        <w:left w:val="none" w:sz="0" w:space="0" w:color="auto"/>
        <w:bottom w:val="none" w:sz="0" w:space="0" w:color="auto"/>
        <w:right w:val="none" w:sz="0" w:space="0" w:color="auto"/>
      </w:divBdr>
    </w:div>
    <w:div w:id="2294">
      <w:marLeft w:val="0"/>
      <w:marRight w:val="0"/>
      <w:marTop w:val="0"/>
      <w:marBottom w:val="0"/>
      <w:divBdr>
        <w:top w:val="none" w:sz="0" w:space="0" w:color="auto"/>
        <w:left w:val="none" w:sz="0" w:space="0" w:color="auto"/>
        <w:bottom w:val="none" w:sz="0" w:space="0" w:color="auto"/>
        <w:right w:val="none" w:sz="0" w:space="0" w:color="auto"/>
      </w:divBdr>
    </w:div>
    <w:div w:id="2295">
      <w:marLeft w:val="0"/>
      <w:marRight w:val="0"/>
      <w:marTop w:val="0"/>
      <w:marBottom w:val="0"/>
      <w:divBdr>
        <w:top w:val="none" w:sz="0" w:space="0" w:color="auto"/>
        <w:left w:val="none" w:sz="0" w:space="0" w:color="auto"/>
        <w:bottom w:val="none" w:sz="0" w:space="0" w:color="auto"/>
        <w:right w:val="none" w:sz="0" w:space="0" w:color="auto"/>
      </w:divBdr>
    </w:div>
    <w:div w:id="2296">
      <w:marLeft w:val="0"/>
      <w:marRight w:val="0"/>
      <w:marTop w:val="0"/>
      <w:marBottom w:val="0"/>
      <w:divBdr>
        <w:top w:val="none" w:sz="0" w:space="0" w:color="auto"/>
        <w:left w:val="none" w:sz="0" w:space="0" w:color="auto"/>
        <w:bottom w:val="none" w:sz="0" w:space="0" w:color="auto"/>
        <w:right w:val="none" w:sz="0" w:space="0" w:color="auto"/>
      </w:divBdr>
    </w:div>
    <w:div w:id="2297">
      <w:marLeft w:val="0"/>
      <w:marRight w:val="0"/>
      <w:marTop w:val="0"/>
      <w:marBottom w:val="0"/>
      <w:divBdr>
        <w:top w:val="none" w:sz="0" w:space="0" w:color="auto"/>
        <w:left w:val="none" w:sz="0" w:space="0" w:color="auto"/>
        <w:bottom w:val="none" w:sz="0" w:space="0" w:color="auto"/>
        <w:right w:val="none" w:sz="0" w:space="0" w:color="auto"/>
      </w:divBdr>
    </w:div>
    <w:div w:id="2298">
      <w:marLeft w:val="0"/>
      <w:marRight w:val="0"/>
      <w:marTop w:val="0"/>
      <w:marBottom w:val="0"/>
      <w:divBdr>
        <w:top w:val="none" w:sz="0" w:space="0" w:color="auto"/>
        <w:left w:val="none" w:sz="0" w:space="0" w:color="auto"/>
        <w:bottom w:val="none" w:sz="0" w:space="0" w:color="auto"/>
        <w:right w:val="none" w:sz="0" w:space="0" w:color="auto"/>
      </w:divBdr>
    </w:div>
    <w:div w:id="2299">
      <w:marLeft w:val="0"/>
      <w:marRight w:val="0"/>
      <w:marTop w:val="0"/>
      <w:marBottom w:val="0"/>
      <w:divBdr>
        <w:top w:val="none" w:sz="0" w:space="0" w:color="auto"/>
        <w:left w:val="none" w:sz="0" w:space="0" w:color="auto"/>
        <w:bottom w:val="none" w:sz="0" w:space="0" w:color="auto"/>
        <w:right w:val="none" w:sz="0" w:space="0" w:color="auto"/>
      </w:divBdr>
    </w:div>
    <w:div w:id="2300">
      <w:marLeft w:val="0"/>
      <w:marRight w:val="0"/>
      <w:marTop w:val="0"/>
      <w:marBottom w:val="0"/>
      <w:divBdr>
        <w:top w:val="none" w:sz="0" w:space="0" w:color="auto"/>
        <w:left w:val="none" w:sz="0" w:space="0" w:color="auto"/>
        <w:bottom w:val="none" w:sz="0" w:space="0" w:color="auto"/>
        <w:right w:val="none" w:sz="0" w:space="0" w:color="auto"/>
      </w:divBdr>
    </w:div>
    <w:div w:id="2301">
      <w:marLeft w:val="0"/>
      <w:marRight w:val="0"/>
      <w:marTop w:val="0"/>
      <w:marBottom w:val="0"/>
      <w:divBdr>
        <w:top w:val="none" w:sz="0" w:space="0" w:color="auto"/>
        <w:left w:val="none" w:sz="0" w:space="0" w:color="auto"/>
        <w:bottom w:val="none" w:sz="0" w:space="0" w:color="auto"/>
        <w:right w:val="none" w:sz="0" w:space="0" w:color="auto"/>
      </w:divBdr>
    </w:div>
    <w:div w:id="2302">
      <w:marLeft w:val="0"/>
      <w:marRight w:val="0"/>
      <w:marTop w:val="0"/>
      <w:marBottom w:val="0"/>
      <w:divBdr>
        <w:top w:val="none" w:sz="0" w:space="0" w:color="auto"/>
        <w:left w:val="none" w:sz="0" w:space="0" w:color="auto"/>
        <w:bottom w:val="none" w:sz="0" w:space="0" w:color="auto"/>
        <w:right w:val="none" w:sz="0" w:space="0" w:color="auto"/>
      </w:divBdr>
    </w:div>
    <w:div w:id="2303">
      <w:marLeft w:val="0"/>
      <w:marRight w:val="0"/>
      <w:marTop w:val="0"/>
      <w:marBottom w:val="0"/>
      <w:divBdr>
        <w:top w:val="none" w:sz="0" w:space="0" w:color="auto"/>
        <w:left w:val="none" w:sz="0" w:space="0" w:color="auto"/>
        <w:bottom w:val="none" w:sz="0" w:space="0" w:color="auto"/>
        <w:right w:val="none" w:sz="0" w:space="0" w:color="auto"/>
      </w:divBdr>
    </w:div>
    <w:div w:id="2304">
      <w:marLeft w:val="0"/>
      <w:marRight w:val="0"/>
      <w:marTop w:val="0"/>
      <w:marBottom w:val="0"/>
      <w:divBdr>
        <w:top w:val="none" w:sz="0" w:space="0" w:color="auto"/>
        <w:left w:val="none" w:sz="0" w:space="0" w:color="auto"/>
        <w:bottom w:val="none" w:sz="0" w:space="0" w:color="auto"/>
        <w:right w:val="none" w:sz="0" w:space="0" w:color="auto"/>
      </w:divBdr>
    </w:div>
    <w:div w:id="2305">
      <w:marLeft w:val="0"/>
      <w:marRight w:val="0"/>
      <w:marTop w:val="0"/>
      <w:marBottom w:val="0"/>
      <w:divBdr>
        <w:top w:val="none" w:sz="0" w:space="0" w:color="auto"/>
        <w:left w:val="none" w:sz="0" w:space="0" w:color="auto"/>
        <w:bottom w:val="none" w:sz="0" w:space="0" w:color="auto"/>
        <w:right w:val="none" w:sz="0" w:space="0" w:color="auto"/>
      </w:divBdr>
    </w:div>
    <w:div w:id="2306">
      <w:marLeft w:val="0"/>
      <w:marRight w:val="0"/>
      <w:marTop w:val="0"/>
      <w:marBottom w:val="0"/>
      <w:divBdr>
        <w:top w:val="none" w:sz="0" w:space="0" w:color="auto"/>
        <w:left w:val="none" w:sz="0" w:space="0" w:color="auto"/>
        <w:bottom w:val="none" w:sz="0" w:space="0" w:color="auto"/>
        <w:right w:val="none" w:sz="0" w:space="0" w:color="auto"/>
      </w:divBdr>
    </w:div>
    <w:div w:id="2307">
      <w:marLeft w:val="0"/>
      <w:marRight w:val="0"/>
      <w:marTop w:val="0"/>
      <w:marBottom w:val="0"/>
      <w:divBdr>
        <w:top w:val="none" w:sz="0" w:space="0" w:color="auto"/>
        <w:left w:val="none" w:sz="0" w:space="0" w:color="auto"/>
        <w:bottom w:val="none" w:sz="0" w:space="0" w:color="auto"/>
        <w:right w:val="none" w:sz="0" w:space="0" w:color="auto"/>
      </w:divBdr>
    </w:div>
    <w:div w:id="2308">
      <w:marLeft w:val="0"/>
      <w:marRight w:val="0"/>
      <w:marTop w:val="0"/>
      <w:marBottom w:val="0"/>
      <w:divBdr>
        <w:top w:val="none" w:sz="0" w:space="0" w:color="auto"/>
        <w:left w:val="none" w:sz="0" w:space="0" w:color="auto"/>
        <w:bottom w:val="none" w:sz="0" w:space="0" w:color="auto"/>
        <w:right w:val="none" w:sz="0" w:space="0" w:color="auto"/>
      </w:divBdr>
    </w:div>
    <w:div w:id="2309">
      <w:marLeft w:val="0"/>
      <w:marRight w:val="0"/>
      <w:marTop w:val="0"/>
      <w:marBottom w:val="0"/>
      <w:divBdr>
        <w:top w:val="none" w:sz="0" w:space="0" w:color="auto"/>
        <w:left w:val="none" w:sz="0" w:space="0" w:color="auto"/>
        <w:bottom w:val="none" w:sz="0" w:space="0" w:color="auto"/>
        <w:right w:val="none" w:sz="0" w:space="0" w:color="auto"/>
      </w:divBdr>
    </w:div>
    <w:div w:id="2310">
      <w:marLeft w:val="0"/>
      <w:marRight w:val="0"/>
      <w:marTop w:val="0"/>
      <w:marBottom w:val="0"/>
      <w:divBdr>
        <w:top w:val="none" w:sz="0" w:space="0" w:color="auto"/>
        <w:left w:val="none" w:sz="0" w:space="0" w:color="auto"/>
        <w:bottom w:val="none" w:sz="0" w:space="0" w:color="auto"/>
        <w:right w:val="none" w:sz="0" w:space="0" w:color="auto"/>
      </w:divBdr>
    </w:div>
    <w:div w:id="2311">
      <w:marLeft w:val="0"/>
      <w:marRight w:val="0"/>
      <w:marTop w:val="0"/>
      <w:marBottom w:val="0"/>
      <w:divBdr>
        <w:top w:val="none" w:sz="0" w:space="0" w:color="auto"/>
        <w:left w:val="none" w:sz="0" w:space="0" w:color="auto"/>
        <w:bottom w:val="none" w:sz="0" w:space="0" w:color="auto"/>
        <w:right w:val="none" w:sz="0" w:space="0" w:color="auto"/>
      </w:divBdr>
    </w:div>
    <w:div w:id="2312">
      <w:marLeft w:val="0"/>
      <w:marRight w:val="0"/>
      <w:marTop w:val="0"/>
      <w:marBottom w:val="0"/>
      <w:divBdr>
        <w:top w:val="none" w:sz="0" w:space="0" w:color="auto"/>
        <w:left w:val="none" w:sz="0" w:space="0" w:color="auto"/>
        <w:bottom w:val="none" w:sz="0" w:space="0" w:color="auto"/>
        <w:right w:val="none" w:sz="0" w:space="0" w:color="auto"/>
      </w:divBdr>
    </w:div>
    <w:div w:id="2313">
      <w:marLeft w:val="0"/>
      <w:marRight w:val="0"/>
      <w:marTop w:val="0"/>
      <w:marBottom w:val="0"/>
      <w:divBdr>
        <w:top w:val="none" w:sz="0" w:space="0" w:color="auto"/>
        <w:left w:val="none" w:sz="0" w:space="0" w:color="auto"/>
        <w:bottom w:val="none" w:sz="0" w:space="0" w:color="auto"/>
        <w:right w:val="none" w:sz="0" w:space="0" w:color="auto"/>
      </w:divBdr>
    </w:div>
    <w:div w:id="2314">
      <w:marLeft w:val="0"/>
      <w:marRight w:val="0"/>
      <w:marTop w:val="0"/>
      <w:marBottom w:val="0"/>
      <w:divBdr>
        <w:top w:val="none" w:sz="0" w:space="0" w:color="auto"/>
        <w:left w:val="none" w:sz="0" w:space="0" w:color="auto"/>
        <w:bottom w:val="none" w:sz="0" w:space="0" w:color="auto"/>
        <w:right w:val="none" w:sz="0" w:space="0" w:color="auto"/>
      </w:divBdr>
    </w:div>
    <w:div w:id="2315">
      <w:marLeft w:val="0"/>
      <w:marRight w:val="0"/>
      <w:marTop w:val="0"/>
      <w:marBottom w:val="0"/>
      <w:divBdr>
        <w:top w:val="none" w:sz="0" w:space="0" w:color="auto"/>
        <w:left w:val="none" w:sz="0" w:space="0" w:color="auto"/>
        <w:bottom w:val="none" w:sz="0" w:space="0" w:color="auto"/>
        <w:right w:val="none" w:sz="0" w:space="0" w:color="auto"/>
      </w:divBdr>
    </w:div>
    <w:div w:id="2316">
      <w:marLeft w:val="0"/>
      <w:marRight w:val="0"/>
      <w:marTop w:val="0"/>
      <w:marBottom w:val="0"/>
      <w:divBdr>
        <w:top w:val="none" w:sz="0" w:space="0" w:color="auto"/>
        <w:left w:val="none" w:sz="0" w:space="0" w:color="auto"/>
        <w:bottom w:val="none" w:sz="0" w:space="0" w:color="auto"/>
        <w:right w:val="none" w:sz="0" w:space="0" w:color="auto"/>
      </w:divBdr>
    </w:div>
    <w:div w:id="2317">
      <w:marLeft w:val="0"/>
      <w:marRight w:val="0"/>
      <w:marTop w:val="0"/>
      <w:marBottom w:val="0"/>
      <w:divBdr>
        <w:top w:val="none" w:sz="0" w:space="0" w:color="auto"/>
        <w:left w:val="none" w:sz="0" w:space="0" w:color="auto"/>
        <w:bottom w:val="none" w:sz="0" w:space="0" w:color="auto"/>
        <w:right w:val="none" w:sz="0" w:space="0" w:color="auto"/>
      </w:divBdr>
    </w:div>
    <w:div w:id="2318">
      <w:marLeft w:val="0"/>
      <w:marRight w:val="0"/>
      <w:marTop w:val="0"/>
      <w:marBottom w:val="0"/>
      <w:divBdr>
        <w:top w:val="none" w:sz="0" w:space="0" w:color="auto"/>
        <w:left w:val="none" w:sz="0" w:space="0" w:color="auto"/>
        <w:bottom w:val="none" w:sz="0" w:space="0" w:color="auto"/>
        <w:right w:val="none" w:sz="0" w:space="0" w:color="auto"/>
      </w:divBdr>
    </w:div>
    <w:div w:id="2319">
      <w:marLeft w:val="0"/>
      <w:marRight w:val="0"/>
      <w:marTop w:val="0"/>
      <w:marBottom w:val="0"/>
      <w:divBdr>
        <w:top w:val="none" w:sz="0" w:space="0" w:color="auto"/>
        <w:left w:val="none" w:sz="0" w:space="0" w:color="auto"/>
        <w:bottom w:val="none" w:sz="0" w:space="0" w:color="auto"/>
        <w:right w:val="none" w:sz="0" w:space="0" w:color="auto"/>
      </w:divBdr>
    </w:div>
    <w:div w:id="2320">
      <w:marLeft w:val="0"/>
      <w:marRight w:val="0"/>
      <w:marTop w:val="0"/>
      <w:marBottom w:val="0"/>
      <w:divBdr>
        <w:top w:val="none" w:sz="0" w:space="0" w:color="auto"/>
        <w:left w:val="none" w:sz="0" w:space="0" w:color="auto"/>
        <w:bottom w:val="none" w:sz="0" w:space="0" w:color="auto"/>
        <w:right w:val="none" w:sz="0" w:space="0" w:color="auto"/>
      </w:divBdr>
    </w:div>
    <w:div w:id="2321">
      <w:marLeft w:val="0"/>
      <w:marRight w:val="0"/>
      <w:marTop w:val="0"/>
      <w:marBottom w:val="0"/>
      <w:divBdr>
        <w:top w:val="none" w:sz="0" w:space="0" w:color="auto"/>
        <w:left w:val="none" w:sz="0" w:space="0" w:color="auto"/>
        <w:bottom w:val="none" w:sz="0" w:space="0" w:color="auto"/>
        <w:right w:val="none" w:sz="0" w:space="0" w:color="auto"/>
      </w:divBdr>
    </w:div>
    <w:div w:id="2322">
      <w:marLeft w:val="0"/>
      <w:marRight w:val="0"/>
      <w:marTop w:val="0"/>
      <w:marBottom w:val="0"/>
      <w:divBdr>
        <w:top w:val="none" w:sz="0" w:space="0" w:color="auto"/>
        <w:left w:val="none" w:sz="0" w:space="0" w:color="auto"/>
        <w:bottom w:val="none" w:sz="0" w:space="0" w:color="auto"/>
        <w:right w:val="none" w:sz="0" w:space="0" w:color="auto"/>
      </w:divBdr>
    </w:div>
    <w:div w:id="2323">
      <w:marLeft w:val="0"/>
      <w:marRight w:val="0"/>
      <w:marTop w:val="0"/>
      <w:marBottom w:val="0"/>
      <w:divBdr>
        <w:top w:val="none" w:sz="0" w:space="0" w:color="auto"/>
        <w:left w:val="none" w:sz="0" w:space="0" w:color="auto"/>
        <w:bottom w:val="none" w:sz="0" w:space="0" w:color="auto"/>
        <w:right w:val="none" w:sz="0" w:space="0" w:color="auto"/>
      </w:divBdr>
    </w:div>
    <w:div w:id="2324">
      <w:marLeft w:val="0"/>
      <w:marRight w:val="0"/>
      <w:marTop w:val="0"/>
      <w:marBottom w:val="0"/>
      <w:divBdr>
        <w:top w:val="none" w:sz="0" w:space="0" w:color="auto"/>
        <w:left w:val="none" w:sz="0" w:space="0" w:color="auto"/>
        <w:bottom w:val="none" w:sz="0" w:space="0" w:color="auto"/>
        <w:right w:val="none" w:sz="0" w:space="0" w:color="auto"/>
      </w:divBdr>
    </w:div>
    <w:div w:id="2325">
      <w:marLeft w:val="0"/>
      <w:marRight w:val="0"/>
      <w:marTop w:val="0"/>
      <w:marBottom w:val="0"/>
      <w:divBdr>
        <w:top w:val="none" w:sz="0" w:space="0" w:color="auto"/>
        <w:left w:val="none" w:sz="0" w:space="0" w:color="auto"/>
        <w:bottom w:val="none" w:sz="0" w:space="0" w:color="auto"/>
        <w:right w:val="none" w:sz="0" w:space="0" w:color="auto"/>
      </w:divBdr>
    </w:div>
    <w:div w:id="2326">
      <w:marLeft w:val="0"/>
      <w:marRight w:val="0"/>
      <w:marTop w:val="0"/>
      <w:marBottom w:val="0"/>
      <w:divBdr>
        <w:top w:val="none" w:sz="0" w:space="0" w:color="auto"/>
        <w:left w:val="none" w:sz="0" w:space="0" w:color="auto"/>
        <w:bottom w:val="none" w:sz="0" w:space="0" w:color="auto"/>
        <w:right w:val="none" w:sz="0" w:space="0" w:color="auto"/>
      </w:divBdr>
    </w:div>
    <w:div w:id="2327">
      <w:marLeft w:val="0"/>
      <w:marRight w:val="0"/>
      <w:marTop w:val="0"/>
      <w:marBottom w:val="0"/>
      <w:divBdr>
        <w:top w:val="none" w:sz="0" w:space="0" w:color="auto"/>
        <w:left w:val="none" w:sz="0" w:space="0" w:color="auto"/>
        <w:bottom w:val="none" w:sz="0" w:space="0" w:color="auto"/>
        <w:right w:val="none" w:sz="0" w:space="0" w:color="auto"/>
      </w:divBdr>
    </w:div>
    <w:div w:id="2328">
      <w:marLeft w:val="0"/>
      <w:marRight w:val="0"/>
      <w:marTop w:val="0"/>
      <w:marBottom w:val="0"/>
      <w:divBdr>
        <w:top w:val="none" w:sz="0" w:space="0" w:color="auto"/>
        <w:left w:val="none" w:sz="0" w:space="0" w:color="auto"/>
        <w:bottom w:val="none" w:sz="0" w:space="0" w:color="auto"/>
        <w:right w:val="none" w:sz="0" w:space="0" w:color="auto"/>
      </w:divBdr>
    </w:div>
    <w:div w:id="2329">
      <w:marLeft w:val="0"/>
      <w:marRight w:val="0"/>
      <w:marTop w:val="0"/>
      <w:marBottom w:val="0"/>
      <w:divBdr>
        <w:top w:val="none" w:sz="0" w:space="0" w:color="auto"/>
        <w:left w:val="none" w:sz="0" w:space="0" w:color="auto"/>
        <w:bottom w:val="none" w:sz="0" w:space="0" w:color="auto"/>
        <w:right w:val="none" w:sz="0" w:space="0" w:color="auto"/>
      </w:divBdr>
    </w:div>
    <w:div w:id="2330">
      <w:marLeft w:val="0"/>
      <w:marRight w:val="0"/>
      <w:marTop w:val="0"/>
      <w:marBottom w:val="0"/>
      <w:divBdr>
        <w:top w:val="none" w:sz="0" w:space="0" w:color="auto"/>
        <w:left w:val="none" w:sz="0" w:space="0" w:color="auto"/>
        <w:bottom w:val="none" w:sz="0" w:space="0" w:color="auto"/>
        <w:right w:val="none" w:sz="0" w:space="0" w:color="auto"/>
      </w:divBdr>
    </w:div>
    <w:div w:id="2331">
      <w:marLeft w:val="0"/>
      <w:marRight w:val="0"/>
      <w:marTop w:val="0"/>
      <w:marBottom w:val="0"/>
      <w:divBdr>
        <w:top w:val="none" w:sz="0" w:space="0" w:color="auto"/>
        <w:left w:val="none" w:sz="0" w:space="0" w:color="auto"/>
        <w:bottom w:val="none" w:sz="0" w:space="0" w:color="auto"/>
        <w:right w:val="none" w:sz="0" w:space="0" w:color="auto"/>
      </w:divBdr>
    </w:div>
    <w:div w:id="2333">
      <w:marLeft w:val="0"/>
      <w:marRight w:val="0"/>
      <w:marTop w:val="0"/>
      <w:marBottom w:val="0"/>
      <w:divBdr>
        <w:top w:val="none" w:sz="0" w:space="0" w:color="auto"/>
        <w:left w:val="none" w:sz="0" w:space="0" w:color="auto"/>
        <w:bottom w:val="none" w:sz="0" w:space="0" w:color="auto"/>
        <w:right w:val="none" w:sz="0" w:space="0" w:color="auto"/>
      </w:divBdr>
    </w:div>
    <w:div w:id="2334">
      <w:marLeft w:val="0"/>
      <w:marRight w:val="0"/>
      <w:marTop w:val="0"/>
      <w:marBottom w:val="0"/>
      <w:divBdr>
        <w:top w:val="none" w:sz="0" w:space="0" w:color="auto"/>
        <w:left w:val="none" w:sz="0" w:space="0" w:color="auto"/>
        <w:bottom w:val="none" w:sz="0" w:space="0" w:color="auto"/>
        <w:right w:val="none" w:sz="0" w:space="0" w:color="auto"/>
      </w:divBdr>
    </w:div>
    <w:div w:id="2335">
      <w:marLeft w:val="0"/>
      <w:marRight w:val="0"/>
      <w:marTop w:val="0"/>
      <w:marBottom w:val="0"/>
      <w:divBdr>
        <w:top w:val="none" w:sz="0" w:space="0" w:color="auto"/>
        <w:left w:val="none" w:sz="0" w:space="0" w:color="auto"/>
        <w:bottom w:val="none" w:sz="0" w:space="0" w:color="auto"/>
        <w:right w:val="none" w:sz="0" w:space="0" w:color="auto"/>
      </w:divBdr>
    </w:div>
    <w:div w:id="2336">
      <w:marLeft w:val="0"/>
      <w:marRight w:val="0"/>
      <w:marTop w:val="0"/>
      <w:marBottom w:val="0"/>
      <w:divBdr>
        <w:top w:val="none" w:sz="0" w:space="0" w:color="auto"/>
        <w:left w:val="none" w:sz="0" w:space="0" w:color="auto"/>
        <w:bottom w:val="none" w:sz="0" w:space="0" w:color="auto"/>
        <w:right w:val="none" w:sz="0" w:space="0" w:color="auto"/>
      </w:divBdr>
    </w:div>
    <w:div w:id="2337">
      <w:marLeft w:val="0"/>
      <w:marRight w:val="0"/>
      <w:marTop w:val="0"/>
      <w:marBottom w:val="0"/>
      <w:divBdr>
        <w:top w:val="none" w:sz="0" w:space="0" w:color="auto"/>
        <w:left w:val="none" w:sz="0" w:space="0" w:color="auto"/>
        <w:bottom w:val="none" w:sz="0" w:space="0" w:color="auto"/>
        <w:right w:val="none" w:sz="0" w:space="0" w:color="auto"/>
      </w:divBdr>
    </w:div>
    <w:div w:id="2338">
      <w:marLeft w:val="0"/>
      <w:marRight w:val="0"/>
      <w:marTop w:val="0"/>
      <w:marBottom w:val="0"/>
      <w:divBdr>
        <w:top w:val="none" w:sz="0" w:space="0" w:color="auto"/>
        <w:left w:val="none" w:sz="0" w:space="0" w:color="auto"/>
        <w:bottom w:val="none" w:sz="0" w:space="0" w:color="auto"/>
        <w:right w:val="none" w:sz="0" w:space="0" w:color="auto"/>
      </w:divBdr>
    </w:div>
    <w:div w:id="2339">
      <w:marLeft w:val="0"/>
      <w:marRight w:val="0"/>
      <w:marTop w:val="0"/>
      <w:marBottom w:val="0"/>
      <w:divBdr>
        <w:top w:val="none" w:sz="0" w:space="0" w:color="auto"/>
        <w:left w:val="none" w:sz="0" w:space="0" w:color="auto"/>
        <w:bottom w:val="none" w:sz="0" w:space="0" w:color="auto"/>
        <w:right w:val="none" w:sz="0" w:space="0" w:color="auto"/>
      </w:divBdr>
    </w:div>
    <w:div w:id="2340">
      <w:marLeft w:val="0"/>
      <w:marRight w:val="0"/>
      <w:marTop w:val="0"/>
      <w:marBottom w:val="0"/>
      <w:divBdr>
        <w:top w:val="none" w:sz="0" w:space="0" w:color="auto"/>
        <w:left w:val="none" w:sz="0" w:space="0" w:color="auto"/>
        <w:bottom w:val="none" w:sz="0" w:space="0" w:color="auto"/>
        <w:right w:val="none" w:sz="0" w:space="0" w:color="auto"/>
      </w:divBdr>
    </w:div>
    <w:div w:id="2341">
      <w:marLeft w:val="0"/>
      <w:marRight w:val="0"/>
      <w:marTop w:val="0"/>
      <w:marBottom w:val="0"/>
      <w:divBdr>
        <w:top w:val="none" w:sz="0" w:space="0" w:color="auto"/>
        <w:left w:val="none" w:sz="0" w:space="0" w:color="auto"/>
        <w:bottom w:val="none" w:sz="0" w:space="0" w:color="auto"/>
        <w:right w:val="none" w:sz="0" w:space="0" w:color="auto"/>
      </w:divBdr>
    </w:div>
    <w:div w:id="2342">
      <w:marLeft w:val="0"/>
      <w:marRight w:val="0"/>
      <w:marTop w:val="0"/>
      <w:marBottom w:val="0"/>
      <w:divBdr>
        <w:top w:val="none" w:sz="0" w:space="0" w:color="auto"/>
        <w:left w:val="none" w:sz="0" w:space="0" w:color="auto"/>
        <w:bottom w:val="none" w:sz="0" w:space="0" w:color="auto"/>
        <w:right w:val="none" w:sz="0" w:space="0" w:color="auto"/>
      </w:divBdr>
    </w:div>
    <w:div w:id="2343">
      <w:marLeft w:val="0"/>
      <w:marRight w:val="0"/>
      <w:marTop w:val="0"/>
      <w:marBottom w:val="0"/>
      <w:divBdr>
        <w:top w:val="none" w:sz="0" w:space="0" w:color="auto"/>
        <w:left w:val="none" w:sz="0" w:space="0" w:color="auto"/>
        <w:bottom w:val="none" w:sz="0" w:space="0" w:color="auto"/>
        <w:right w:val="none" w:sz="0" w:space="0" w:color="auto"/>
      </w:divBdr>
    </w:div>
    <w:div w:id="2344">
      <w:marLeft w:val="0"/>
      <w:marRight w:val="0"/>
      <w:marTop w:val="0"/>
      <w:marBottom w:val="0"/>
      <w:divBdr>
        <w:top w:val="none" w:sz="0" w:space="0" w:color="auto"/>
        <w:left w:val="none" w:sz="0" w:space="0" w:color="auto"/>
        <w:bottom w:val="none" w:sz="0" w:space="0" w:color="auto"/>
        <w:right w:val="none" w:sz="0" w:space="0" w:color="auto"/>
      </w:divBdr>
    </w:div>
    <w:div w:id="2345">
      <w:marLeft w:val="0"/>
      <w:marRight w:val="0"/>
      <w:marTop w:val="0"/>
      <w:marBottom w:val="0"/>
      <w:divBdr>
        <w:top w:val="none" w:sz="0" w:space="0" w:color="auto"/>
        <w:left w:val="none" w:sz="0" w:space="0" w:color="auto"/>
        <w:bottom w:val="none" w:sz="0" w:space="0" w:color="auto"/>
        <w:right w:val="none" w:sz="0" w:space="0" w:color="auto"/>
      </w:divBdr>
    </w:div>
    <w:div w:id="2346">
      <w:marLeft w:val="0"/>
      <w:marRight w:val="0"/>
      <w:marTop w:val="0"/>
      <w:marBottom w:val="0"/>
      <w:divBdr>
        <w:top w:val="none" w:sz="0" w:space="0" w:color="auto"/>
        <w:left w:val="none" w:sz="0" w:space="0" w:color="auto"/>
        <w:bottom w:val="none" w:sz="0" w:space="0" w:color="auto"/>
        <w:right w:val="none" w:sz="0" w:space="0" w:color="auto"/>
      </w:divBdr>
    </w:div>
    <w:div w:id="2347">
      <w:marLeft w:val="0"/>
      <w:marRight w:val="0"/>
      <w:marTop w:val="0"/>
      <w:marBottom w:val="0"/>
      <w:divBdr>
        <w:top w:val="none" w:sz="0" w:space="0" w:color="auto"/>
        <w:left w:val="none" w:sz="0" w:space="0" w:color="auto"/>
        <w:bottom w:val="none" w:sz="0" w:space="0" w:color="auto"/>
        <w:right w:val="none" w:sz="0" w:space="0" w:color="auto"/>
      </w:divBdr>
    </w:div>
    <w:div w:id="2348">
      <w:marLeft w:val="0"/>
      <w:marRight w:val="0"/>
      <w:marTop w:val="0"/>
      <w:marBottom w:val="0"/>
      <w:divBdr>
        <w:top w:val="none" w:sz="0" w:space="0" w:color="auto"/>
        <w:left w:val="none" w:sz="0" w:space="0" w:color="auto"/>
        <w:bottom w:val="none" w:sz="0" w:space="0" w:color="auto"/>
        <w:right w:val="none" w:sz="0" w:space="0" w:color="auto"/>
      </w:divBdr>
    </w:div>
    <w:div w:id="2349">
      <w:marLeft w:val="0"/>
      <w:marRight w:val="0"/>
      <w:marTop w:val="0"/>
      <w:marBottom w:val="0"/>
      <w:divBdr>
        <w:top w:val="none" w:sz="0" w:space="0" w:color="auto"/>
        <w:left w:val="none" w:sz="0" w:space="0" w:color="auto"/>
        <w:bottom w:val="none" w:sz="0" w:space="0" w:color="auto"/>
        <w:right w:val="none" w:sz="0" w:space="0" w:color="auto"/>
      </w:divBdr>
    </w:div>
    <w:div w:id="2350">
      <w:marLeft w:val="0"/>
      <w:marRight w:val="0"/>
      <w:marTop w:val="0"/>
      <w:marBottom w:val="0"/>
      <w:divBdr>
        <w:top w:val="none" w:sz="0" w:space="0" w:color="auto"/>
        <w:left w:val="none" w:sz="0" w:space="0" w:color="auto"/>
        <w:bottom w:val="none" w:sz="0" w:space="0" w:color="auto"/>
        <w:right w:val="none" w:sz="0" w:space="0" w:color="auto"/>
      </w:divBdr>
    </w:div>
    <w:div w:id="2351">
      <w:marLeft w:val="0"/>
      <w:marRight w:val="0"/>
      <w:marTop w:val="0"/>
      <w:marBottom w:val="0"/>
      <w:divBdr>
        <w:top w:val="none" w:sz="0" w:space="0" w:color="auto"/>
        <w:left w:val="none" w:sz="0" w:space="0" w:color="auto"/>
        <w:bottom w:val="none" w:sz="0" w:space="0" w:color="auto"/>
        <w:right w:val="none" w:sz="0" w:space="0" w:color="auto"/>
      </w:divBdr>
    </w:div>
    <w:div w:id="2352">
      <w:marLeft w:val="0"/>
      <w:marRight w:val="0"/>
      <w:marTop w:val="0"/>
      <w:marBottom w:val="0"/>
      <w:divBdr>
        <w:top w:val="none" w:sz="0" w:space="0" w:color="auto"/>
        <w:left w:val="none" w:sz="0" w:space="0" w:color="auto"/>
        <w:bottom w:val="none" w:sz="0" w:space="0" w:color="auto"/>
        <w:right w:val="none" w:sz="0" w:space="0" w:color="auto"/>
      </w:divBdr>
    </w:div>
    <w:div w:id="2353">
      <w:marLeft w:val="0"/>
      <w:marRight w:val="0"/>
      <w:marTop w:val="0"/>
      <w:marBottom w:val="0"/>
      <w:divBdr>
        <w:top w:val="none" w:sz="0" w:space="0" w:color="auto"/>
        <w:left w:val="none" w:sz="0" w:space="0" w:color="auto"/>
        <w:bottom w:val="none" w:sz="0" w:space="0" w:color="auto"/>
        <w:right w:val="none" w:sz="0" w:space="0" w:color="auto"/>
      </w:divBdr>
    </w:div>
    <w:div w:id="2354">
      <w:marLeft w:val="0"/>
      <w:marRight w:val="0"/>
      <w:marTop w:val="0"/>
      <w:marBottom w:val="0"/>
      <w:divBdr>
        <w:top w:val="none" w:sz="0" w:space="0" w:color="auto"/>
        <w:left w:val="none" w:sz="0" w:space="0" w:color="auto"/>
        <w:bottom w:val="none" w:sz="0" w:space="0" w:color="auto"/>
        <w:right w:val="none" w:sz="0" w:space="0" w:color="auto"/>
      </w:divBdr>
    </w:div>
    <w:div w:id="2355">
      <w:marLeft w:val="0"/>
      <w:marRight w:val="0"/>
      <w:marTop w:val="0"/>
      <w:marBottom w:val="0"/>
      <w:divBdr>
        <w:top w:val="none" w:sz="0" w:space="0" w:color="auto"/>
        <w:left w:val="none" w:sz="0" w:space="0" w:color="auto"/>
        <w:bottom w:val="none" w:sz="0" w:space="0" w:color="auto"/>
        <w:right w:val="none" w:sz="0" w:space="0" w:color="auto"/>
      </w:divBdr>
    </w:div>
    <w:div w:id="2356">
      <w:marLeft w:val="0"/>
      <w:marRight w:val="0"/>
      <w:marTop w:val="0"/>
      <w:marBottom w:val="0"/>
      <w:divBdr>
        <w:top w:val="none" w:sz="0" w:space="0" w:color="auto"/>
        <w:left w:val="none" w:sz="0" w:space="0" w:color="auto"/>
        <w:bottom w:val="none" w:sz="0" w:space="0" w:color="auto"/>
        <w:right w:val="none" w:sz="0" w:space="0" w:color="auto"/>
      </w:divBdr>
    </w:div>
    <w:div w:id="2357">
      <w:marLeft w:val="0"/>
      <w:marRight w:val="0"/>
      <w:marTop w:val="0"/>
      <w:marBottom w:val="0"/>
      <w:divBdr>
        <w:top w:val="none" w:sz="0" w:space="0" w:color="auto"/>
        <w:left w:val="none" w:sz="0" w:space="0" w:color="auto"/>
        <w:bottom w:val="none" w:sz="0" w:space="0" w:color="auto"/>
        <w:right w:val="none" w:sz="0" w:space="0" w:color="auto"/>
      </w:divBdr>
    </w:div>
    <w:div w:id="2358">
      <w:marLeft w:val="0"/>
      <w:marRight w:val="0"/>
      <w:marTop w:val="0"/>
      <w:marBottom w:val="0"/>
      <w:divBdr>
        <w:top w:val="none" w:sz="0" w:space="0" w:color="auto"/>
        <w:left w:val="none" w:sz="0" w:space="0" w:color="auto"/>
        <w:bottom w:val="none" w:sz="0" w:space="0" w:color="auto"/>
        <w:right w:val="none" w:sz="0" w:space="0" w:color="auto"/>
      </w:divBdr>
    </w:div>
    <w:div w:id="2359">
      <w:marLeft w:val="0"/>
      <w:marRight w:val="0"/>
      <w:marTop w:val="0"/>
      <w:marBottom w:val="0"/>
      <w:divBdr>
        <w:top w:val="none" w:sz="0" w:space="0" w:color="auto"/>
        <w:left w:val="none" w:sz="0" w:space="0" w:color="auto"/>
        <w:bottom w:val="none" w:sz="0" w:space="0" w:color="auto"/>
        <w:right w:val="none" w:sz="0" w:space="0" w:color="auto"/>
      </w:divBdr>
    </w:div>
    <w:div w:id="2360">
      <w:marLeft w:val="0"/>
      <w:marRight w:val="0"/>
      <w:marTop w:val="0"/>
      <w:marBottom w:val="0"/>
      <w:divBdr>
        <w:top w:val="none" w:sz="0" w:space="0" w:color="auto"/>
        <w:left w:val="none" w:sz="0" w:space="0" w:color="auto"/>
        <w:bottom w:val="none" w:sz="0" w:space="0" w:color="auto"/>
        <w:right w:val="none" w:sz="0" w:space="0" w:color="auto"/>
      </w:divBdr>
    </w:div>
    <w:div w:id="2362">
      <w:marLeft w:val="0"/>
      <w:marRight w:val="0"/>
      <w:marTop w:val="0"/>
      <w:marBottom w:val="0"/>
      <w:divBdr>
        <w:top w:val="none" w:sz="0" w:space="0" w:color="auto"/>
        <w:left w:val="none" w:sz="0" w:space="0" w:color="auto"/>
        <w:bottom w:val="none" w:sz="0" w:space="0" w:color="auto"/>
        <w:right w:val="none" w:sz="0" w:space="0" w:color="auto"/>
      </w:divBdr>
    </w:div>
    <w:div w:id="2363">
      <w:marLeft w:val="0"/>
      <w:marRight w:val="0"/>
      <w:marTop w:val="0"/>
      <w:marBottom w:val="0"/>
      <w:divBdr>
        <w:top w:val="none" w:sz="0" w:space="0" w:color="auto"/>
        <w:left w:val="none" w:sz="0" w:space="0" w:color="auto"/>
        <w:bottom w:val="none" w:sz="0" w:space="0" w:color="auto"/>
        <w:right w:val="none" w:sz="0" w:space="0" w:color="auto"/>
      </w:divBdr>
    </w:div>
    <w:div w:id="2364">
      <w:marLeft w:val="0"/>
      <w:marRight w:val="0"/>
      <w:marTop w:val="0"/>
      <w:marBottom w:val="0"/>
      <w:divBdr>
        <w:top w:val="none" w:sz="0" w:space="0" w:color="auto"/>
        <w:left w:val="none" w:sz="0" w:space="0" w:color="auto"/>
        <w:bottom w:val="none" w:sz="0" w:space="0" w:color="auto"/>
        <w:right w:val="none" w:sz="0" w:space="0" w:color="auto"/>
      </w:divBdr>
    </w:div>
    <w:div w:id="2365">
      <w:marLeft w:val="0"/>
      <w:marRight w:val="0"/>
      <w:marTop w:val="0"/>
      <w:marBottom w:val="0"/>
      <w:divBdr>
        <w:top w:val="none" w:sz="0" w:space="0" w:color="auto"/>
        <w:left w:val="none" w:sz="0" w:space="0" w:color="auto"/>
        <w:bottom w:val="none" w:sz="0" w:space="0" w:color="auto"/>
        <w:right w:val="none" w:sz="0" w:space="0" w:color="auto"/>
      </w:divBdr>
    </w:div>
    <w:div w:id="2366">
      <w:marLeft w:val="0"/>
      <w:marRight w:val="0"/>
      <w:marTop w:val="0"/>
      <w:marBottom w:val="0"/>
      <w:divBdr>
        <w:top w:val="none" w:sz="0" w:space="0" w:color="auto"/>
        <w:left w:val="none" w:sz="0" w:space="0" w:color="auto"/>
        <w:bottom w:val="none" w:sz="0" w:space="0" w:color="auto"/>
        <w:right w:val="none" w:sz="0" w:space="0" w:color="auto"/>
      </w:divBdr>
    </w:div>
    <w:div w:id="2367">
      <w:marLeft w:val="0"/>
      <w:marRight w:val="0"/>
      <w:marTop w:val="0"/>
      <w:marBottom w:val="0"/>
      <w:divBdr>
        <w:top w:val="none" w:sz="0" w:space="0" w:color="auto"/>
        <w:left w:val="none" w:sz="0" w:space="0" w:color="auto"/>
        <w:bottom w:val="none" w:sz="0" w:space="0" w:color="auto"/>
        <w:right w:val="none" w:sz="0" w:space="0" w:color="auto"/>
      </w:divBdr>
    </w:div>
    <w:div w:id="2368">
      <w:marLeft w:val="0"/>
      <w:marRight w:val="0"/>
      <w:marTop w:val="0"/>
      <w:marBottom w:val="0"/>
      <w:divBdr>
        <w:top w:val="none" w:sz="0" w:space="0" w:color="auto"/>
        <w:left w:val="none" w:sz="0" w:space="0" w:color="auto"/>
        <w:bottom w:val="none" w:sz="0" w:space="0" w:color="auto"/>
        <w:right w:val="none" w:sz="0" w:space="0" w:color="auto"/>
      </w:divBdr>
    </w:div>
    <w:div w:id="2369">
      <w:marLeft w:val="0"/>
      <w:marRight w:val="0"/>
      <w:marTop w:val="0"/>
      <w:marBottom w:val="0"/>
      <w:divBdr>
        <w:top w:val="none" w:sz="0" w:space="0" w:color="auto"/>
        <w:left w:val="none" w:sz="0" w:space="0" w:color="auto"/>
        <w:bottom w:val="none" w:sz="0" w:space="0" w:color="auto"/>
        <w:right w:val="none" w:sz="0" w:space="0" w:color="auto"/>
      </w:divBdr>
    </w:div>
    <w:div w:id="2370">
      <w:marLeft w:val="0"/>
      <w:marRight w:val="0"/>
      <w:marTop w:val="0"/>
      <w:marBottom w:val="0"/>
      <w:divBdr>
        <w:top w:val="none" w:sz="0" w:space="0" w:color="auto"/>
        <w:left w:val="none" w:sz="0" w:space="0" w:color="auto"/>
        <w:bottom w:val="none" w:sz="0" w:space="0" w:color="auto"/>
        <w:right w:val="none" w:sz="0" w:space="0" w:color="auto"/>
      </w:divBdr>
    </w:div>
    <w:div w:id="2371">
      <w:marLeft w:val="0"/>
      <w:marRight w:val="0"/>
      <w:marTop w:val="0"/>
      <w:marBottom w:val="0"/>
      <w:divBdr>
        <w:top w:val="none" w:sz="0" w:space="0" w:color="auto"/>
        <w:left w:val="none" w:sz="0" w:space="0" w:color="auto"/>
        <w:bottom w:val="none" w:sz="0" w:space="0" w:color="auto"/>
        <w:right w:val="none" w:sz="0" w:space="0" w:color="auto"/>
      </w:divBdr>
    </w:div>
    <w:div w:id="2372">
      <w:marLeft w:val="0"/>
      <w:marRight w:val="0"/>
      <w:marTop w:val="0"/>
      <w:marBottom w:val="0"/>
      <w:divBdr>
        <w:top w:val="none" w:sz="0" w:space="0" w:color="auto"/>
        <w:left w:val="none" w:sz="0" w:space="0" w:color="auto"/>
        <w:bottom w:val="none" w:sz="0" w:space="0" w:color="auto"/>
        <w:right w:val="none" w:sz="0" w:space="0" w:color="auto"/>
      </w:divBdr>
    </w:div>
    <w:div w:id="2373">
      <w:marLeft w:val="0"/>
      <w:marRight w:val="0"/>
      <w:marTop w:val="0"/>
      <w:marBottom w:val="0"/>
      <w:divBdr>
        <w:top w:val="none" w:sz="0" w:space="0" w:color="auto"/>
        <w:left w:val="none" w:sz="0" w:space="0" w:color="auto"/>
        <w:bottom w:val="none" w:sz="0" w:space="0" w:color="auto"/>
        <w:right w:val="none" w:sz="0" w:space="0" w:color="auto"/>
      </w:divBdr>
    </w:div>
    <w:div w:id="2374">
      <w:marLeft w:val="0"/>
      <w:marRight w:val="0"/>
      <w:marTop w:val="0"/>
      <w:marBottom w:val="0"/>
      <w:divBdr>
        <w:top w:val="none" w:sz="0" w:space="0" w:color="auto"/>
        <w:left w:val="none" w:sz="0" w:space="0" w:color="auto"/>
        <w:bottom w:val="none" w:sz="0" w:space="0" w:color="auto"/>
        <w:right w:val="none" w:sz="0" w:space="0" w:color="auto"/>
      </w:divBdr>
    </w:div>
    <w:div w:id="2375">
      <w:marLeft w:val="0"/>
      <w:marRight w:val="0"/>
      <w:marTop w:val="0"/>
      <w:marBottom w:val="0"/>
      <w:divBdr>
        <w:top w:val="none" w:sz="0" w:space="0" w:color="auto"/>
        <w:left w:val="none" w:sz="0" w:space="0" w:color="auto"/>
        <w:bottom w:val="none" w:sz="0" w:space="0" w:color="auto"/>
        <w:right w:val="none" w:sz="0" w:space="0" w:color="auto"/>
      </w:divBdr>
    </w:div>
    <w:div w:id="2376">
      <w:marLeft w:val="0"/>
      <w:marRight w:val="0"/>
      <w:marTop w:val="0"/>
      <w:marBottom w:val="0"/>
      <w:divBdr>
        <w:top w:val="none" w:sz="0" w:space="0" w:color="auto"/>
        <w:left w:val="none" w:sz="0" w:space="0" w:color="auto"/>
        <w:bottom w:val="none" w:sz="0" w:space="0" w:color="auto"/>
        <w:right w:val="none" w:sz="0" w:space="0" w:color="auto"/>
      </w:divBdr>
    </w:div>
    <w:div w:id="2377">
      <w:marLeft w:val="0"/>
      <w:marRight w:val="0"/>
      <w:marTop w:val="0"/>
      <w:marBottom w:val="0"/>
      <w:divBdr>
        <w:top w:val="none" w:sz="0" w:space="0" w:color="auto"/>
        <w:left w:val="none" w:sz="0" w:space="0" w:color="auto"/>
        <w:bottom w:val="none" w:sz="0" w:space="0" w:color="auto"/>
        <w:right w:val="none" w:sz="0" w:space="0" w:color="auto"/>
      </w:divBdr>
    </w:div>
    <w:div w:id="2378">
      <w:marLeft w:val="0"/>
      <w:marRight w:val="0"/>
      <w:marTop w:val="0"/>
      <w:marBottom w:val="0"/>
      <w:divBdr>
        <w:top w:val="none" w:sz="0" w:space="0" w:color="auto"/>
        <w:left w:val="none" w:sz="0" w:space="0" w:color="auto"/>
        <w:bottom w:val="none" w:sz="0" w:space="0" w:color="auto"/>
        <w:right w:val="none" w:sz="0" w:space="0" w:color="auto"/>
      </w:divBdr>
    </w:div>
    <w:div w:id="2379">
      <w:marLeft w:val="0"/>
      <w:marRight w:val="0"/>
      <w:marTop w:val="0"/>
      <w:marBottom w:val="0"/>
      <w:divBdr>
        <w:top w:val="none" w:sz="0" w:space="0" w:color="auto"/>
        <w:left w:val="none" w:sz="0" w:space="0" w:color="auto"/>
        <w:bottom w:val="none" w:sz="0" w:space="0" w:color="auto"/>
        <w:right w:val="none" w:sz="0" w:space="0" w:color="auto"/>
      </w:divBdr>
    </w:div>
    <w:div w:id="2380">
      <w:marLeft w:val="0"/>
      <w:marRight w:val="0"/>
      <w:marTop w:val="0"/>
      <w:marBottom w:val="0"/>
      <w:divBdr>
        <w:top w:val="none" w:sz="0" w:space="0" w:color="auto"/>
        <w:left w:val="none" w:sz="0" w:space="0" w:color="auto"/>
        <w:bottom w:val="none" w:sz="0" w:space="0" w:color="auto"/>
        <w:right w:val="none" w:sz="0" w:space="0" w:color="auto"/>
      </w:divBdr>
    </w:div>
    <w:div w:id="2381">
      <w:marLeft w:val="0"/>
      <w:marRight w:val="0"/>
      <w:marTop w:val="0"/>
      <w:marBottom w:val="0"/>
      <w:divBdr>
        <w:top w:val="none" w:sz="0" w:space="0" w:color="auto"/>
        <w:left w:val="none" w:sz="0" w:space="0" w:color="auto"/>
        <w:bottom w:val="none" w:sz="0" w:space="0" w:color="auto"/>
        <w:right w:val="none" w:sz="0" w:space="0" w:color="auto"/>
      </w:divBdr>
    </w:div>
    <w:div w:id="2382">
      <w:marLeft w:val="0"/>
      <w:marRight w:val="0"/>
      <w:marTop w:val="0"/>
      <w:marBottom w:val="0"/>
      <w:divBdr>
        <w:top w:val="none" w:sz="0" w:space="0" w:color="auto"/>
        <w:left w:val="none" w:sz="0" w:space="0" w:color="auto"/>
        <w:bottom w:val="none" w:sz="0" w:space="0" w:color="auto"/>
        <w:right w:val="none" w:sz="0" w:space="0" w:color="auto"/>
      </w:divBdr>
    </w:div>
    <w:div w:id="2383">
      <w:marLeft w:val="0"/>
      <w:marRight w:val="0"/>
      <w:marTop w:val="0"/>
      <w:marBottom w:val="0"/>
      <w:divBdr>
        <w:top w:val="none" w:sz="0" w:space="0" w:color="auto"/>
        <w:left w:val="none" w:sz="0" w:space="0" w:color="auto"/>
        <w:bottom w:val="none" w:sz="0" w:space="0" w:color="auto"/>
        <w:right w:val="none" w:sz="0" w:space="0" w:color="auto"/>
      </w:divBdr>
    </w:div>
    <w:div w:id="2384">
      <w:marLeft w:val="0"/>
      <w:marRight w:val="0"/>
      <w:marTop w:val="0"/>
      <w:marBottom w:val="0"/>
      <w:divBdr>
        <w:top w:val="none" w:sz="0" w:space="0" w:color="auto"/>
        <w:left w:val="none" w:sz="0" w:space="0" w:color="auto"/>
        <w:bottom w:val="none" w:sz="0" w:space="0" w:color="auto"/>
        <w:right w:val="none" w:sz="0" w:space="0" w:color="auto"/>
      </w:divBdr>
    </w:div>
    <w:div w:id="2385">
      <w:marLeft w:val="0"/>
      <w:marRight w:val="0"/>
      <w:marTop w:val="0"/>
      <w:marBottom w:val="0"/>
      <w:divBdr>
        <w:top w:val="none" w:sz="0" w:space="0" w:color="auto"/>
        <w:left w:val="none" w:sz="0" w:space="0" w:color="auto"/>
        <w:bottom w:val="none" w:sz="0" w:space="0" w:color="auto"/>
        <w:right w:val="none" w:sz="0" w:space="0" w:color="auto"/>
      </w:divBdr>
    </w:div>
    <w:div w:id="2386">
      <w:marLeft w:val="0"/>
      <w:marRight w:val="0"/>
      <w:marTop w:val="0"/>
      <w:marBottom w:val="0"/>
      <w:divBdr>
        <w:top w:val="none" w:sz="0" w:space="0" w:color="auto"/>
        <w:left w:val="none" w:sz="0" w:space="0" w:color="auto"/>
        <w:bottom w:val="none" w:sz="0" w:space="0" w:color="auto"/>
        <w:right w:val="none" w:sz="0" w:space="0" w:color="auto"/>
      </w:divBdr>
    </w:div>
    <w:div w:id="2387">
      <w:marLeft w:val="0"/>
      <w:marRight w:val="0"/>
      <w:marTop w:val="0"/>
      <w:marBottom w:val="0"/>
      <w:divBdr>
        <w:top w:val="none" w:sz="0" w:space="0" w:color="auto"/>
        <w:left w:val="none" w:sz="0" w:space="0" w:color="auto"/>
        <w:bottom w:val="none" w:sz="0" w:space="0" w:color="auto"/>
        <w:right w:val="none" w:sz="0" w:space="0" w:color="auto"/>
      </w:divBdr>
    </w:div>
    <w:div w:id="2388">
      <w:marLeft w:val="0"/>
      <w:marRight w:val="0"/>
      <w:marTop w:val="0"/>
      <w:marBottom w:val="0"/>
      <w:divBdr>
        <w:top w:val="none" w:sz="0" w:space="0" w:color="auto"/>
        <w:left w:val="none" w:sz="0" w:space="0" w:color="auto"/>
        <w:bottom w:val="none" w:sz="0" w:space="0" w:color="auto"/>
        <w:right w:val="none" w:sz="0" w:space="0" w:color="auto"/>
      </w:divBdr>
    </w:div>
    <w:div w:id="2389">
      <w:marLeft w:val="0"/>
      <w:marRight w:val="0"/>
      <w:marTop w:val="0"/>
      <w:marBottom w:val="0"/>
      <w:divBdr>
        <w:top w:val="none" w:sz="0" w:space="0" w:color="auto"/>
        <w:left w:val="none" w:sz="0" w:space="0" w:color="auto"/>
        <w:bottom w:val="none" w:sz="0" w:space="0" w:color="auto"/>
        <w:right w:val="none" w:sz="0" w:space="0" w:color="auto"/>
      </w:divBdr>
    </w:div>
    <w:div w:id="2390">
      <w:marLeft w:val="0"/>
      <w:marRight w:val="0"/>
      <w:marTop w:val="0"/>
      <w:marBottom w:val="0"/>
      <w:divBdr>
        <w:top w:val="none" w:sz="0" w:space="0" w:color="auto"/>
        <w:left w:val="none" w:sz="0" w:space="0" w:color="auto"/>
        <w:bottom w:val="none" w:sz="0" w:space="0" w:color="auto"/>
        <w:right w:val="none" w:sz="0" w:space="0" w:color="auto"/>
      </w:divBdr>
    </w:div>
    <w:div w:id="2391">
      <w:marLeft w:val="0"/>
      <w:marRight w:val="0"/>
      <w:marTop w:val="0"/>
      <w:marBottom w:val="0"/>
      <w:divBdr>
        <w:top w:val="none" w:sz="0" w:space="0" w:color="auto"/>
        <w:left w:val="none" w:sz="0" w:space="0" w:color="auto"/>
        <w:bottom w:val="none" w:sz="0" w:space="0" w:color="auto"/>
        <w:right w:val="none" w:sz="0" w:space="0" w:color="auto"/>
      </w:divBdr>
    </w:div>
    <w:div w:id="2392">
      <w:marLeft w:val="0"/>
      <w:marRight w:val="0"/>
      <w:marTop w:val="0"/>
      <w:marBottom w:val="0"/>
      <w:divBdr>
        <w:top w:val="none" w:sz="0" w:space="0" w:color="auto"/>
        <w:left w:val="none" w:sz="0" w:space="0" w:color="auto"/>
        <w:bottom w:val="none" w:sz="0" w:space="0" w:color="auto"/>
        <w:right w:val="none" w:sz="0" w:space="0" w:color="auto"/>
      </w:divBdr>
    </w:div>
    <w:div w:id="2393">
      <w:marLeft w:val="0"/>
      <w:marRight w:val="0"/>
      <w:marTop w:val="0"/>
      <w:marBottom w:val="0"/>
      <w:divBdr>
        <w:top w:val="none" w:sz="0" w:space="0" w:color="auto"/>
        <w:left w:val="none" w:sz="0" w:space="0" w:color="auto"/>
        <w:bottom w:val="none" w:sz="0" w:space="0" w:color="auto"/>
        <w:right w:val="none" w:sz="0" w:space="0" w:color="auto"/>
      </w:divBdr>
    </w:div>
    <w:div w:id="2394">
      <w:marLeft w:val="0"/>
      <w:marRight w:val="0"/>
      <w:marTop w:val="0"/>
      <w:marBottom w:val="0"/>
      <w:divBdr>
        <w:top w:val="none" w:sz="0" w:space="0" w:color="auto"/>
        <w:left w:val="none" w:sz="0" w:space="0" w:color="auto"/>
        <w:bottom w:val="none" w:sz="0" w:space="0" w:color="auto"/>
        <w:right w:val="none" w:sz="0" w:space="0" w:color="auto"/>
      </w:divBdr>
    </w:div>
    <w:div w:id="2395">
      <w:marLeft w:val="0"/>
      <w:marRight w:val="0"/>
      <w:marTop w:val="0"/>
      <w:marBottom w:val="0"/>
      <w:divBdr>
        <w:top w:val="none" w:sz="0" w:space="0" w:color="auto"/>
        <w:left w:val="none" w:sz="0" w:space="0" w:color="auto"/>
        <w:bottom w:val="none" w:sz="0" w:space="0" w:color="auto"/>
        <w:right w:val="none" w:sz="0" w:space="0" w:color="auto"/>
      </w:divBdr>
    </w:div>
    <w:div w:id="2396">
      <w:marLeft w:val="0"/>
      <w:marRight w:val="0"/>
      <w:marTop w:val="0"/>
      <w:marBottom w:val="0"/>
      <w:divBdr>
        <w:top w:val="none" w:sz="0" w:space="0" w:color="auto"/>
        <w:left w:val="none" w:sz="0" w:space="0" w:color="auto"/>
        <w:bottom w:val="none" w:sz="0" w:space="0" w:color="auto"/>
        <w:right w:val="none" w:sz="0" w:space="0" w:color="auto"/>
      </w:divBdr>
    </w:div>
    <w:div w:id="2397">
      <w:marLeft w:val="0"/>
      <w:marRight w:val="0"/>
      <w:marTop w:val="0"/>
      <w:marBottom w:val="0"/>
      <w:divBdr>
        <w:top w:val="none" w:sz="0" w:space="0" w:color="auto"/>
        <w:left w:val="none" w:sz="0" w:space="0" w:color="auto"/>
        <w:bottom w:val="none" w:sz="0" w:space="0" w:color="auto"/>
        <w:right w:val="none" w:sz="0" w:space="0" w:color="auto"/>
      </w:divBdr>
    </w:div>
    <w:div w:id="2398">
      <w:marLeft w:val="0"/>
      <w:marRight w:val="0"/>
      <w:marTop w:val="0"/>
      <w:marBottom w:val="0"/>
      <w:divBdr>
        <w:top w:val="none" w:sz="0" w:space="0" w:color="auto"/>
        <w:left w:val="none" w:sz="0" w:space="0" w:color="auto"/>
        <w:bottom w:val="none" w:sz="0" w:space="0" w:color="auto"/>
        <w:right w:val="none" w:sz="0" w:space="0" w:color="auto"/>
      </w:divBdr>
    </w:div>
    <w:div w:id="2399">
      <w:marLeft w:val="0"/>
      <w:marRight w:val="0"/>
      <w:marTop w:val="0"/>
      <w:marBottom w:val="0"/>
      <w:divBdr>
        <w:top w:val="none" w:sz="0" w:space="0" w:color="auto"/>
        <w:left w:val="none" w:sz="0" w:space="0" w:color="auto"/>
        <w:bottom w:val="none" w:sz="0" w:space="0" w:color="auto"/>
        <w:right w:val="none" w:sz="0" w:space="0" w:color="auto"/>
      </w:divBdr>
    </w:div>
    <w:div w:id="2400">
      <w:marLeft w:val="0"/>
      <w:marRight w:val="0"/>
      <w:marTop w:val="0"/>
      <w:marBottom w:val="0"/>
      <w:divBdr>
        <w:top w:val="none" w:sz="0" w:space="0" w:color="auto"/>
        <w:left w:val="none" w:sz="0" w:space="0" w:color="auto"/>
        <w:bottom w:val="none" w:sz="0" w:space="0" w:color="auto"/>
        <w:right w:val="none" w:sz="0" w:space="0" w:color="auto"/>
      </w:divBdr>
    </w:div>
    <w:div w:id="2401">
      <w:marLeft w:val="0"/>
      <w:marRight w:val="0"/>
      <w:marTop w:val="0"/>
      <w:marBottom w:val="0"/>
      <w:divBdr>
        <w:top w:val="none" w:sz="0" w:space="0" w:color="auto"/>
        <w:left w:val="none" w:sz="0" w:space="0" w:color="auto"/>
        <w:bottom w:val="none" w:sz="0" w:space="0" w:color="auto"/>
        <w:right w:val="none" w:sz="0" w:space="0" w:color="auto"/>
      </w:divBdr>
    </w:div>
    <w:div w:id="2402">
      <w:marLeft w:val="0"/>
      <w:marRight w:val="0"/>
      <w:marTop w:val="0"/>
      <w:marBottom w:val="0"/>
      <w:divBdr>
        <w:top w:val="none" w:sz="0" w:space="0" w:color="auto"/>
        <w:left w:val="none" w:sz="0" w:space="0" w:color="auto"/>
        <w:bottom w:val="none" w:sz="0" w:space="0" w:color="auto"/>
        <w:right w:val="none" w:sz="0" w:space="0" w:color="auto"/>
      </w:divBdr>
    </w:div>
    <w:div w:id="2404">
      <w:marLeft w:val="0"/>
      <w:marRight w:val="0"/>
      <w:marTop w:val="0"/>
      <w:marBottom w:val="0"/>
      <w:divBdr>
        <w:top w:val="none" w:sz="0" w:space="0" w:color="auto"/>
        <w:left w:val="none" w:sz="0" w:space="0" w:color="auto"/>
        <w:bottom w:val="none" w:sz="0" w:space="0" w:color="auto"/>
        <w:right w:val="none" w:sz="0" w:space="0" w:color="auto"/>
      </w:divBdr>
    </w:div>
    <w:div w:id="2405">
      <w:marLeft w:val="0"/>
      <w:marRight w:val="0"/>
      <w:marTop w:val="0"/>
      <w:marBottom w:val="0"/>
      <w:divBdr>
        <w:top w:val="none" w:sz="0" w:space="0" w:color="auto"/>
        <w:left w:val="none" w:sz="0" w:space="0" w:color="auto"/>
        <w:bottom w:val="none" w:sz="0" w:space="0" w:color="auto"/>
        <w:right w:val="none" w:sz="0" w:space="0" w:color="auto"/>
      </w:divBdr>
    </w:div>
    <w:div w:id="2406">
      <w:marLeft w:val="0"/>
      <w:marRight w:val="0"/>
      <w:marTop w:val="0"/>
      <w:marBottom w:val="0"/>
      <w:divBdr>
        <w:top w:val="none" w:sz="0" w:space="0" w:color="auto"/>
        <w:left w:val="none" w:sz="0" w:space="0" w:color="auto"/>
        <w:bottom w:val="none" w:sz="0" w:space="0" w:color="auto"/>
        <w:right w:val="none" w:sz="0" w:space="0" w:color="auto"/>
      </w:divBdr>
    </w:div>
    <w:div w:id="2407">
      <w:marLeft w:val="0"/>
      <w:marRight w:val="0"/>
      <w:marTop w:val="0"/>
      <w:marBottom w:val="0"/>
      <w:divBdr>
        <w:top w:val="none" w:sz="0" w:space="0" w:color="auto"/>
        <w:left w:val="none" w:sz="0" w:space="0" w:color="auto"/>
        <w:bottom w:val="none" w:sz="0" w:space="0" w:color="auto"/>
        <w:right w:val="none" w:sz="0" w:space="0" w:color="auto"/>
      </w:divBdr>
    </w:div>
    <w:div w:id="2408">
      <w:marLeft w:val="0"/>
      <w:marRight w:val="0"/>
      <w:marTop w:val="0"/>
      <w:marBottom w:val="0"/>
      <w:divBdr>
        <w:top w:val="none" w:sz="0" w:space="0" w:color="auto"/>
        <w:left w:val="none" w:sz="0" w:space="0" w:color="auto"/>
        <w:bottom w:val="none" w:sz="0" w:space="0" w:color="auto"/>
        <w:right w:val="none" w:sz="0" w:space="0" w:color="auto"/>
      </w:divBdr>
    </w:div>
    <w:div w:id="2409">
      <w:marLeft w:val="0"/>
      <w:marRight w:val="0"/>
      <w:marTop w:val="0"/>
      <w:marBottom w:val="0"/>
      <w:divBdr>
        <w:top w:val="none" w:sz="0" w:space="0" w:color="auto"/>
        <w:left w:val="none" w:sz="0" w:space="0" w:color="auto"/>
        <w:bottom w:val="none" w:sz="0" w:space="0" w:color="auto"/>
        <w:right w:val="none" w:sz="0" w:space="0" w:color="auto"/>
      </w:divBdr>
    </w:div>
    <w:div w:id="2410">
      <w:marLeft w:val="0"/>
      <w:marRight w:val="0"/>
      <w:marTop w:val="0"/>
      <w:marBottom w:val="0"/>
      <w:divBdr>
        <w:top w:val="none" w:sz="0" w:space="0" w:color="auto"/>
        <w:left w:val="none" w:sz="0" w:space="0" w:color="auto"/>
        <w:bottom w:val="none" w:sz="0" w:space="0" w:color="auto"/>
        <w:right w:val="none" w:sz="0" w:space="0" w:color="auto"/>
      </w:divBdr>
    </w:div>
    <w:div w:id="2411">
      <w:marLeft w:val="0"/>
      <w:marRight w:val="0"/>
      <w:marTop w:val="0"/>
      <w:marBottom w:val="0"/>
      <w:divBdr>
        <w:top w:val="none" w:sz="0" w:space="0" w:color="auto"/>
        <w:left w:val="none" w:sz="0" w:space="0" w:color="auto"/>
        <w:bottom w:val="none" w:sz="0" w:space="0" w:color="auto"/>
        <w:right w:val="none" w:sz="0" w:space="0" w:color="auto"/>
      </w:divBdr>
    </w:div>
    <w:div w:id="2412">
      <w:marLeft w:val="0"/>
      <w:marRight w:val="0"/>
      <w:marTop w:val="0"/>
      <w:marBottom w:val="0"/>
      <w:divBdr>
        <w:top w:val="none" w:sz="0" w:space="0" w:color="auto"/>
        <w:left w:val="none" w:sz="0" w:space="0" w:color="auto"/>
        <w:bottom w:val="none" w:sz="0" w:space="0" w:color="auto"/>
        <w:right w:val="none" w:sz="0" w:space="0" w:color="auto"/>
      </w:divBdr>
    </w:div>
    <w:div w:id="2413">
      <w:marLeft w:val="0"/>
      <w:marRight w:val="0"/>
      <w:marTop w:val="0"/>
      <w:marBottom w:val="0"/>
      <w:divBdr>
        <w:top w:val="none" w:sz="0" w:space="0" w:color="auto"/>
        <w:left w:val="none" w:sz="0" w:space="0" w:color="auto"/>
        <w:bottom w:val="none" w:sz="0" w:space="0" w:color="auto"/>
        <w:right w:val="none" w:sz="0" w:space="0" w:color="auto"/>
      </w:divBdr>
    </w:div>
    <w:div w:id="2414">
      <w:marLeft w:val="0"/>
      <w:marRight w:val="0"/>
      <w:marTop w:val="0"/>
      <w:marBottom w:val="0"/>
      <w:divBdr>
        <w:top w:val="none" w:sz="0" w:space="0" w:color="auto"/>
        <w:left w:val="none" w:sz="0" w:space="0" w:color="auto"/>
        <w:bottom w:val="none" w:sz="0" w:space="0" w:color="auto"/>
        <w:right w:val="none" w:sz="0" w:space="0" w:color="auto"/>
      </w:divBdr>
    </w:div>
    <w:div w:id="2415">
      <w:marLeft w:val="0"/>
      <w:marRight w:val="0"/>
      <w:marTop w:val="0"/>
      <w:marBottom w:val="0"/>
      <w:divBdr>
        <w:top w:val="none" w:sz="0" w:space="0" w:color="auto"/>
        <w:left w:val="none" w:sz="0" w:space="0" w:color="auto"/>
        <w:bottom w:val="none" w:sz="0" w:space="0" w:color="auto"/>
        <w:right w:val="none" w:sz="0" w:space="0" w:color="auto"/>
      </w:divBdr>
    </w:div>
    <w:div w:id="2416">
      <w:marLeft w:val="0"/>
      <w:marRight w:val="0"/>
      <w:marTop w:val="0"/>
      <w:marBottom w:val="0"/>
      <w:divBdr>
        <w:top w:val="none" w:sz="0" w:space="0" w:color="auto"/>
        <w:left w:val="none" w:sz="0" w:space="0" w:color="auto"/>
        <w:bottom w:val="none" w:sz="0" w:space="0" w:color="auto"/>
        <w:right w:val="none" w:sz="0" w:space="0" w:color="auto"/>
      </w:divBdr>
    </w:div>
    <w:div w:id="2417">
      <w:marLeft w:val="0"/>
      <w:marRight w:val="0"/>
      <w:marTop w:val="0"/>
      <w:marBottom w:val="0"/>
      <w:divBdr>
        <w:top w:val="none" w:sz="0" w:space="0" w:color="auto"/>
        <w:left w:val="none" w:sz="0" w:space="0" w:color="auto"/>
        <w:bottom w:val="none" w:sz="0" w:space="0" w:color="auto"/>
        <w:right w:val="none" w:sz="0" w:space="0" w:color="auto"/>
      </w:divBdr>
    </w:div>
    <w:div w:id="2418">
      <w:marLeft w:val="0"/>
      <w:marRight w:val="0"/>
      <w:marTop w:val="0"/>
      <w:marBottom w:val="0"/>
      <w:divBdr>
        <w:top w:val="none" w:sz="0" w:space="0" w:color="auto"/>
        <w:left w:val="none" w:sz="0" w:space="0" w:color="auto"/>
        <w:bottom w:val="none" w:sz="0" w:space="0" w:color="auto"/>
        <w:right w:val="none" w:sz="0" w:space="0" w:color="auto"/>
      </w:divBdr>
    </w:div>
    <w:div w:id="2419">
      <w:marLeft w:val="0"/>
      <w:marRight w:val="0"/>
      <w:marTop w:val="0"/>
      <w:marBottom w:val="0"/>
      <w:divBdr>
        <w:top w:val="none" w:sz="0" w:space="0" w:color="auto"/>
        <w:left w:val="none" w:sz="0" w:space="0" w:color="auto"/>
        <w:bottom w:val="none" w:sz="0" w:space="0" w:color="auto"/>
        <w:right w:val="none" w:sz="0" w:space="0" w:color="auto"/>
      </w:divBdr>
    </w:div>
    <w:div w:id="2421">
      <w:marLeft w:val="0"/>
      <w:marRight w:val="0"/>
      <w:marTop w:val="0"/>
      <w:marBottom w:val="0"/>
      <w:divBdr>
        <w:top w:val="none" w:sz="0" w:space="0" w:color="auto"/>
        <w:left w:val="none" w:sz="0" w:space="0" w:color="auto"/>
        <w:bottom w:val="none" w:sz="0" w:space="0" w:color="auto"/>
        <w:right w:val="none" w:sz="0" w:space="0" w:color="auto"/>
      </w:divBdr>
    </w:div>
    <w:div w:id="2422">
      <w:marLeft w:val="0"/>
      <w:marRight w:val="0"/>
      <w:marTop w:val="0"/>
      <w:marBottom w:val="0"/>
      <w:divBdr>
        <w:top w:val="none" w:sz="0" w:space="0" w:color="auto"/>
        <w:left w:val="none" w:sz="0" w:space="0" w:color="auto"/>
        <w:bottom w:val="none" w:sz="0" w:space="0" w:color="auto"/>
        <w:right w:val="none" w:sz="0" w:space="0" w:color="auto"/>
      </w:divBdr>
    </w:div>
    <w:div w:id="2423">
      <w:marLeft w:val="0"/>
      <w:marRight w:val="0"/>
      <w:marTop w:val="0"/>
      <w:marBottom w:val="0"/>
      <w:divBdr>
        <w:top w:val="none" w:sz="0" w:space="0" w:color="auto"/>
        <w:left w:val="none" w:sz="0" w:space="0" w:color="auto"/>
        <w:bottom w:val="none" w:sz="0" w:space="0" w:color="auto"/>
        <w:right w:val="none" w:sz="0" w:space="0" w:color="auto"/>
      </w:divBdr>
    </w:div>
    <w:div w:id="2424">
      <w:marLeft w:val="0"/>
      <w:marRight w:val="0"/>
      <w:marTop w:val="0"/>
      <w:marBottom w:val="0"/>
      <w:divBdr>
        <w:top w:val="none" w:sz="0" w:space="0" w:color="auto"/>
        <w:left w:val="none" w:sz="0" w:space="0" w:color="auto"/>
        <w:bottom w:val="none" w:sz="0" w:space="0" w:color="auto"/>
        <w:right w:val="none" w:sz="0" w:space="0" w:color="auto"/>
      </w:divBdr>
    </w:div>
    <w:div w:id="2425">
      <w:marLeft w:val="0"/>
      <w:marRight w:val="0"/>
      <w:marTop w:val="0"/>
      <w:marBottom w:val="0"/>
      <w:divBdr>
        <w:top w:val="none" w:sz="0" w:space="0" w:color="auto"/>
        <w:left w:val="none" w:sz="0" w:space="0" w:color="auto"/>
        <w:bottom w:val="none" w:sz="0" w:space="0" w:color="auto"/>
        <w:right w:val="none" w:sz="0" w:space="0" w:color="auto"/>
      </w:divBdr>
    </w:div>
    <w:div w:id="2426">
      <w:marLeft w:val="0"/>
      <w:marRight w:val="0"/>
      <w:marTop w:val="0"/>
      <w:marBottom w:val="0"/>
      <w:divBdr>
        <w:top w:val="none" w:sz="0" w:space="0" w:color="auto"/>
        <w:left w:val="none" w:sz="0" w:space="0" w:color="auto"/>
        <w:bottom w:val="none" w:sz="0" w:space="0" w:color="auto"/>
        <w:right w:val="none" w:sz="0" w:space="0" w:color="auto"/>
      </w:divBdr>
    </w:div>
    <w:div w:id="2427">
      <w:marLeft w:val="0"/>
      <w:marRight w:val="0"/>
      <w:marTop w:val="0"/>
      <w:marBottom w:val="0"/>
      <w:divBdr>
        <w:top w:val="none" w:sz="0" w:space="0" w:color="auto"/>
        <w:left w:val="none" w:sz="0" w:space="0" w:color="auto"/>
        <w:bottom w:val="none" w:sz="0" w:space="0" w:color="auto"/>
        <w:right w:val="none" w:sz="0" w:space="0" w:color="auto"/>
      </w:divBdr>
    </w:div>
    <w:div w:id="2429">
      <w:marLeft w:val="0"/>
      <w:marRight w:val="0"/>
      <w:marTop w:val="0"/>
      <w:marBottom w:val="0"/>
      <w:divBdr>
        <w:top w:val="none" w:sz="0" w:space="0" w:color="auto"/>
        <w:left w:val="none" w:sz="0" w:space="0" w:color="auto"/>
        <w:bottom w:val="none" w:sz="0" w:space="0" w:color="auto"/>
        <w:right w:val="none" w:sz="0" w:space="0" w:color="auto"/>
      </w:divBdr>
    </w:div>
    <w:div w:id="2430">
      <w:marLeft w:val="0"/>
      <w:marRight w:val="0"/>
      <w:marTop w:val="0"/>
      <w:marBottom w:val="0"/>
      <w:divBdr>
        <w:top w:val="none" w:sz="0" w:space="0" w:color="auto"/>
        <w:left w:val="none" w:sz="0" w:space="0" w:color="auto"/>
        <w:bottom w:val="none" w:sz="0" w:space="0" w:color="auto"/>
        <w:right w:val="none" w:sz="0" w:space="0" w:color="auto"/>
      </w:divBdr>
    </w:div>
    <w:div w:id="2431">
      <w:marLeft w:val="0"/>
      <w:marRight w:val="0"/>
      <w:marTop w:val="0"/>
      <w:marBottom w:val="0"/>
      <w:divBdr>
        <w:top w:val="none" w:sz="0" w:space="0" w:color="auto"/>
        <w:left w:val="none" w:sz="0" w:space="0" w:color="auto"/>
        <w:bottom w:val="none" w:sz="0" w:space="0" w:color="auto"/>
        <w:right w:val="none" w:sz="0" w:space="0" w:color="auto"/>
      </w:divBdr>
    </w:div>
    <w:div w:id="2432">
      <w:marLeft w:val="0"/>
      <w:marRight w:val="0"/>
      <w:marTop w:val="0"/>
      <w:marBottom w:val="0"/>
      <w:divBdr>
        <w:top w:val="none" w:sz="0" w:space="0" w:color="auto"/>
        <w:left w:val="none" w:sz="0" w:space="0" w:color="auto"/>
        <w:bottom w:val="none" w:sz="0" w:space="0" w:color="auto"/>
        <w:right w:val="none" w:sz="0" w:space="0" w:color="auto"/>
      </w:divBdr>
    </w:div>
    <w:div w:id="2433">
      <w:marLeft w:val="0"/>
      <w:marRight w:val="0"/>
      <w:marTop w:val="0"/>
      <w:marBottom w:val="0"/>
      <w:divBdr>
        <w:top w:val="none" w:sz="0" w:space="0" w:color="auto"/>
        <w:left w:val="none" w:sz="0" w:space="0" w:color="auto"/>
        <w:bottom w:val="none" w:sz="0" w:space="0" w:color="auto"/>
        <w:right w:val="none" w:sz="0" w:space="0" w:color="auto"/>
      </w:divBdr>
    </w:div>
    <w:div w:id="2434">
      <w:marLeft w:val="0"/>
      <w:marRight w:val="0"/>
      <w:marTop w:val="0"/>
      <w:marBottom w:val="0"/>
      <w:divBdr>
        <w:top w:val="none" w:sz="0" w:space="0" w:color="auto"/>
        <w:left w:val="none" w:sz="0" w:space="0" w:color="auto"/>
        <w:bottom w:val="none" w:sz="0" w:space="0" w:color="auto"/>
        <w:right w:val="none" w:sz="0" w:space="0" w:color="auto"/>
      </w:divBdr>
    </w:div>
    <w:div w:id="2435">
      <w:marLeft w:val="0"/>
      <w:marRight w:val="0"/>
      <w:marTop w:val="0"/>
      <w:marBottom w:val="0"/>
      <w:divBdr>
        <w:top w:val="none" w:sz="0" w:space="0" w:color="auto"/>
        <w:left w:val="none" w:sz="0" w:space="0" w:color="auto"/>
        <w:bottom w:val="none" w:sz="0" w:space="0" w:color="auto"/>
        <w:right w:val="none" w:sz="0" w:space="0" w:color="auto"/>
      </w:divBdr>
    </w:div>
    <w:div w:id="2436">
      <w:marLeft w:val="0"/>
      <w:marRight w:val="0"/>
      <w:marTop w:val="0"/>
      <w:marBottom w:val="0"/>
      <w:divBdr>
        <w:top w:val="none" w:sz="0" w:space="0" w:color="auto"/>
        <w:left w:val="none" w:sz="0" w:space="0" w:color="auto"/>
        <w:bottom w:val="none" w:sz="0" w:space="0" w:color="auto"/>
        <w:right w:val="none" w:sz="0" w:space="0" w:color="auto"/>
      </w:divBdr>
    </w:div>
    <w:div w:id="2437">
      <w:marLeft w:val="0"/>
      <w:marRight w:val="0"/>
      <w:marTop w:val="0"/>
      <w:marBottom w:val="0"/>
      <w:divBdr>
        <w:top w:val="none" w:sz="0" w:space="0" w:color="auto"/>
        <w:left w:val="none" w:sz="0" w:space="0" w:color="auto"/>
        <w:bottom w:val="none" w:sz="0" w:space="0" w:color="auto"/>
        <w:right w:val="none" w:sz="0" w:space="0" w:color="auto"/>
      </w:divBdr>
    </w:div>
    <w:div w:id="2438">
      <w:marLeft w:val="0"/>
      <w:marRight w:val="0"/>
      <w:marTop w:val="0"/>
      <w:marBottom w:val="0"/>
      <w:divBdr>
        <w:top w:val="none" w:sz="0" w:space="0" w:color="auto"/>
        <w:left w:val="none" w:sz="0" w:space="0" w:color="auto"/>
        <w:bottom w:val="none" w:sz="0" w:space="0" w:color="auto"/>
        <w:right w:val="none" w:sz="0" w:space="0" w:color="auto"/>
      </w:divBdr>
    </w:div>
    <w:div w:id="2439">
      <w:marLeft w:val="0"/>
      <w:marRight w:val="0"/>
      <w:marTop w:val="0"/>
      <w:marBottom w:val="0"/>
      <w:divBdr>
        <w:top w:val="none" w:sz="0" w:space="0" w:color="auto"/>
        <w:left w:val="none" w:sz="0" w:space="0" w:color="auto"/>
        <w:bottom w:val="none" w:sz="0" w:space="0" w:color="auto"/>
        <w:right w:val="none" w:sz="0" w:space="0" w:color="auto"/>
      </w:divBdr>
    </w:div>
    <w:div w:id="2440">
      <w:marLeft w:val="0"/>
      <w:marRight w:val="0"/>
      <w:marTop w:val="0"/>
      <w:marBottom w:val="0"/>
      <w:divBdr>
        <w:top w:val="none" w:sz="0" w:space="0" w:color="auto"/>
        <w:left w:val="none" w:sz="0" w:space="0" w:color="auto"/>
        <w:bottom w:val="none" w:sz="0" w:space="0" w:color="auto"/>
        <w:right w:val="none" w:sz="0" w:space="0" w:color="auto"/>
      </w:divBdr>
    </w:div>
    <w:div w:id="2441">
      <w:marLeft w:val="0"/>
      <w:marRight w:val="0"/>
      <w:marTop w:val="0"/>
      <w:marBottom w:val="0"/>
      <w:divBdr>
        <w:top w:val="none" w:sz="0" w:space="0" w:color="auto"/>
        <w:left w:val="none" w:sz="0" w:space="0" w:color="auto"/>
        <w:bottom w:val="none" w:sz="0" w:space="0" w:color="auto"/>
        <w:right w:val="none" w:sz="0" w:space="0" w:color="auto"/>
      </w:divBdr>
    </w:div>
    <w:div w:id="2442">
      <w:marLeft w:val="0"/>
      <w:marRight w:val="0"/>
      <w:marTop w:val="0"/>
      <w:marBottom w:val="0"/>
      <w:divBdr>
        <w:top w:val="none" w:sz="0" w:space="0" w:color="auto"/>
        <w:left w:val="none" w:sz="0" w:space="0" w:color="auto"/>
        <w:bottom w:val="none" w:sz="0" w:space="0" w:color="auto"/>
        <w:right w:val="none" w:sz="0" w:space="0" w:color="auto"/>
      </w:divBdr>
    </w:div>
    <w:div w:id="2443">
      <w:marLeft w:val="0"/>
      <w:marRight w:val="0"/>
      <w:marTop w:val="0"/>
      <w:marBottom w:val="0"/>
      <w:divBdr>
        <w:top w:val="none" w:sz="0" w:space="0" w:color="auto"/>
        <w:left w:val="none" w:sz="0" w:space="0" w:color="auto"/>
        <w:bottom w:val="none" w:sz="0" w:space="0" w:color="auto"/>
        <w:right w:val="none" w:sz="0" w:space="0" w:color="auto"/>
      </w:divBdr>
    </w:div>
    <w:div w:id="2444">
      <w:marLeft w:val="0"/>
      <w:marRight w:val="0"/>
      <w:marTop w:val="0"/>
      <w:marBottom w:val="0"/>
      <w:divBdr>
        <w:top w:val="none" w:sz="0" w:space="0" w:color="auto"/>
        <w:left w:val="none" w:sz="0" w:space="0" w:color="auto"/>
        <w:bottom w:val="none" w:sz="0" w:space="0" w:color="auto"/>
        <w:right w:val="none" w:sz="0" w:space="0" w:color="auto"/>
      </w:divBdr>
    </w:div>
    <w:div w:id="2445">
      <w:marLeft w:val="0"/>
      <w:marRight w:val="0"/>
      <w:marTop w:val="0"/>
      <w:marBottom w:val="0"/>
      <w:divBdr>
        <w:top w:val="none" w:sz="0" w:space="0" w:color="auto"/>
        <w:left w:val="none" w:sz="0" w:space="0" w:color="auto"/>
        <w:bottom w:val="none" w:sz="0" w:space="0" w:color="auto"/>
        <w:right w:val="none" w:sz="0" w:space="0" w:color="auto"/>
      </w:divBdr>
    </w:div>
    <w:div w:id="2446">
      <w:marLeft w:val="0"/>
      <w:marRight w:val="0"/>
      <w:marTop w:val="0"/>
      <w:marBottom w:val="0"/>
      <w:divBdr>
        <w:top w:val="none" w:sz="0" w:space="0" w:color="auto"/>
        <w:left w:val="none" w:sz="0" w:space="0" w:color="auto"/>
        <w:bottom w:val="none" w:sz="0" w:space="0" w:color="auto"/>
        <w:right w:val="none" w:sz="0" w:space="0" w:color="auto"/>
      </w:divBdr>
    </w:div>
    <w:div w:id="2447">
      <w:marLeft w:val="0"/>
      <w:marRight w:val="0"/>
      <w:marTop w:val="0"/>
      <w:marBottom w:val="0"/>
      <w:divBdr>
        <w:top w:val="none" w:sz="0" w:space="0" w:color="auto"/>
        <w:left w:val="none" w:sz="0" w:space="0" w:color="auto"/>
        <w:bottom w:val="none" w:sz="0" w:space="0" w:color="auto"/>
        <w:right w:val="none" w:sz="0" w:space="0" w:color="auto"/>
      </w:divBdr>
    </w:div>
    <w:div w:id="2448">
      <w:marLeft w:val="0"/>
      <w:marRight w:val="0"/>
      <w:marTop w:val="0"/>
      <w:marBottom w:val="0"/>
      <w:divBdr>
        <w:top w:val="none" w:sz="0" w:space="0" w:color="auto"/>
        <w:left w:val="none" w:sz="0" w:space="0" w:color="auto"/>
        <w:bottom w:val="none" w:sz="0" w:space="0" w:color="auto"/>
        <w:right w:val="none" w:sz="0" w:space="0" w:color="auto"/>
      </w:divBdr>
    </w:div>
    <w:div w:id="2449">
      <w:marLeft w:val="0"/>
      <w:marRight w:val="0"/>
      <w:marTop w:val="0"/>
      <w:marBottom w:val="0"/>
      <w:divBdr>
        <w:top w:val="none" w:sz="0" w:space="0" w:color="auto"/>
        <w:left w:val="none" w:sz="0" w:space="0" w:color="auto"/>
        <w:bottom w:val="none" w:sz="0" w:space="0" w:color="auto"/>
        <w:right w:val="none" w:sz="0" w:space="0" w:color="auto"/>
      </w:divBdr>
    </w:div>
    <w:div w:id="2450">
      <w:marLeft w:val="0"/>
      <w:marRight w:val="0"/>
      <w:marTop w:val="0"/>
      <w:marBottom w:val="0"/>
      <w:divBdr>
        <w:top w:val="none" w:sz="0" w:space="0" w:color="auto"/>
        <w:left w:val="none" w:sz="0" w:space="0" w:color="auto"/>
        <w:bottom w:val="none" w:sz="0" w:space="0" w:color="auto"/>
        <w:right w:val="none" w:sz="0" w:space="0" w:color="auto"/>
      </w:divBdr>
    </w:div>
    <w:div w:id="2451">
      <w:marLeft w:val="0"/>
      <w:marRight w:val="0"/>
      <w:marTop w:val="0"/>
      <w:marBottom w:val="0"/>
      <w:divBdr>
        <w:top w:val="none" w:sz="0" w:space="0" w:color="auto"/>
        <w:left w:val="none" w:sz="0" w:space="0" w:color="auto"/>
        <w:bottom w:val="none" w:sz="0" w:space="0" w:color="auto"/>
        <w:right w:val="none" w:sz="0" w:space="0" w:color="auto"/>
      </w:divBdr>
    </w:div>
    <w:div w:id="2452">
      <w:marLeft w:val="0"/>
      <w:marRight w:val="0"/>
      <w:marTop w:val="0"/>
      <w:marBottom w:val="0"/>
      <w:divBdr>
        <w:top w:val="none" w:sz="0" w:space="0" w:color="auto"/>
        <w:left w:val="none" w:sz="0" w:space="0" w:color="auto"/>
        <w:bottom w:val="none" w:sz="0" w:space="0" w:color="auto"/>
        <w:right w:val="none" w:sz="0" w:space="0" w:color="auto"/>
      </w:divBdr>
    </w:div>
    <w:div w:id="2453">
      <w:marLeft w:val="0"/>
      <w:marRight w:val="0"/>
      <w:marTop w:val="0"/>
      <w:marBottom w:val="0"/>
      <w:divBdr>
        <w:top w:val="none" w:sz="0" w:space="0" w:color="auto"/>
        <w:left w:val="none" w:sz="0" w:space="0" w:color="auto"/>
        <w:bottom w:val="none" w:sz="0" w:space="0" w:color="auto"/>
        <w:right w:val="none" w:sz="0" w:space="0" w:color="auto"/>
      </w:divBdr>
      <w:divsChild>
        <w:div w:id="643">
          <w:marLeft w:val="0"/>
          <w:marRight w:val="0"/>
          <w:marTop w:val="0"/>
          <w:marBottom w:val="0"/>
          <w:divBdr>
            <w:top w:val="none" w:sz="0" w:space="0" w:color="auto"/>
            <w:left w:val="none" w:sz="0" w:space="0" w:color="auto"/>
            <w:bottom w:val="none" w:sz="0" w:space="0" w:color="auto"/>
            <w:right w:val="none" w:sz="0" w:space="0" w:color="auto"/>
          </w:divBdr>
        </w:div>
        <w:div w:id="769">
          <w:marLeft w:val="0"/>
          <w:marRight w:val="0"/>
          <w:marTop w:val="0"/>
          <w:marBottom w:val="0"/>
          <w:divBdr>
            <w:top w:val="none" w:sz="0" w:space="0" w:color="auto"/>
            <w:left w:val="none" w:sz="0" w:space="0" w:color="auto"/>
            <w:bottom w:val="none" w:sz="0" w:space="0" w:color="auto"/>
            <w:right w:val="none" w:sz="0" w:space="0" w:color="auto"/>
          </w:divBdr>
        </w:div>
        <w:div w:id="848">
          <w:marLeft w:val="0"/>
          <w:marRight w:val="0"/>
          <w:marTop w:val="0"/>
          <w:marBottom w:val="0"/>
          <w:divBdr>
            <w:top w:val="none" w:sz="0" w:space="0" w:color="auto"/>
            <w:left w:val="none" w:sz="0" w:space="0" w:color="auto"/>
            <w:bottom w:val="none" w:sz="0" w:space="0" w:color="auto"/>
            <w:right w:val="none" w:sz="0" w:space="0" w:color="auto"/>
          </w:divBdr>
        </w:div>
        <w:div w:id="1036">
          <w:marLeft w:val="0"/>
          <w:marRight w:val="0"/>
          <w:marTop w:val="0"/>
          <w:marBottom w:val="0"/>
          <w:divBdr>
            <w:top w:val="none" w:sz="0" w:space="0" w:color="auto"/>
            <w:left w:val="none" w:sz="0" w:space="0" w:color="auto"/>
            <w:bottom w:val="none" w:sz="0" w:space="0" w:color="auto"/>
            <w:right w:val="none" w:sz="0" w:space="0" w:color="auto"/>
          </w:divBdr>
        </w:div>
        <w:div w:id="1301">
          <w:marLeft w:val="0"/>
          <w:marRight w:val="0"/>
          <w:marTop w:val="0"/>
          <w:marBottom w:val="0"/>
          <w:divBdr>
            <w:top w:val="none" w:sz="0" w:space="0" w:color="auto"/>
            <w:left w:val="none" w:sz="0" w:space="0" w:color="auto"/>
            <w:bottom w:val="none" w:sz="0" w:space="0" w:color="auto"/>
            <w:right w:val="none" w:sz="0" w:space="0" w:color="auto"/>
          </w:divBdr>
        </w:div>
        <w:div w:id="1464">
          <w:marLeft w:val="0"/>
          <w:marRight w:val="0"/>
          <w:marTop w:val="0"/>
          <w:marBottom w:val="0"/>
          <w:divBdr>
            <w:top w:val="none" w:sz="0" w:space="0" w:color="auto"/>
            <w:left w:val="none" w:sz="0" w:space="0" w:color="auto"/>
            <w:bottom w:val="none" w:sz="0" w:space="0" w:color="auto"/>
            <w:right w:val="none" w:sz="0" w:space="0" w:color="auto"/>
          </w:divBdr>
        </w:div>
        <w:div w:id="1837">
          <w:marLeft w:val="0"/>
          <w:marRight w:val="0"/>
          <w:marTop w:val="0"/>
          <w:marBottom w:val="0"/>
          <w:divBdr>
            <w:top w:val="none" w:sz="0" w:space="0" w:color="auto"/>
            <w:left w:val="none" w:sz="0" w:space="0" w:color="auto"/>
            <w:bottom w:val="none" w:sz="0" w:space="0" w:color="auto"/>
            <w:right w:val="none" w:sz="0" w:space="0" w:color="auto"/>
          </w:divBdr>
        </w:div>
        <w:div w:id="1920">
          <w:marLeft w:val="0"/>
          <w:marRight w:val="0"/>
          <w:marTop w:val="0"/>
          <w:marBottom w:val="0"/>
          <w:divBdr>
            <w:top w:val="none" w:sz="0" w:space="0" w:color="auto"/>
            <w:left w:val="none" w:sz="0" w:space="0" w:color="auto"/>
            <w:bottom w:val="none" w:sz="0" w:space="0" w:color="auto"/>
            <w:right w:val="none" w:sz="0" w:space="0" w:color="auto"/>
          </w:divBdr>
        </w:div>
        <w:div w:id="1928">
          <w:marLeft w:val="0"/>
          <w:marRight w:val="0"/>
          <w:marTop w:val="0"/>
          <w:marBottom w:val="0"/>
          <w:divBdr>
            <w:top w:val="none" w:sz="0" w:space="0" w:color="auto"/>
            <w:left w:val="none" w:sz="0" w:space="0" w:color="auto"/>
            <w:bottom w:val="none" w:sz="0" w:space="0" w:color="auto"/>
            <w:right w:val="none" w:sz="0" w:space="0" w:color="auto"/>
          </w:divBdr>
        </w:div>
        <w:div w:id="1949">
          <w:marLeft w:val="0"/>
          <w:marRight w:val="0"/>
          <w:marTop w:val="0"/>
          <w:marBottom w:val="0"/>
          <w:divBdr>
            <w:top w:val="none" w:sz="0" w:space="0" w:color="auto"/>
            <w:left w:val="none" w:sz="0" w:space="0" w:color="auto"/>
            <w:bottom w:val="none" w:sz="0" w:space="0" w:color="auto"/>
            <w:right w:val="none" w:sz="0" w:space="0" w:color="auto"/>
          </w:divBdr>
        </w:div>
        <w:div w:id="2207">
          <w:marLeft w:val="0"/>
          <w:marRight w:val="0"/>
          <w:marTop w:val="0"/>
          <w:marBottom w:val="0"/>
          <w:divBdr>
            <w:top w:val="none" w:sz="0" w:space="0" w:color="auto"/>
            <w:left w:val="none" w:sz="0" w:space="0" w:color="auto"/>
            <w:bottom w:val="none" w:sz="0" w:space="0" w:color="auto"/>
            <w:right w:val="none" w:sz="0" w:space="0" w:color="auto"/>
          </w:divBdr>
        </w:div>
        <w:div w:id="2228">
          <w:marLeft w:val="0"/>
          <w:marRight w:val="0"/>
          <w:marTop w:val="0"/>
          <w:marBottom w:val="0"/>
          <w:divBdr>
            <w:top w:val="none" w:sz="0" w:space="0" w:color="auto"/>
            <w:left w:val="none" w:sz="0" w:space="0" w:color="auto"/>
            <w:bottom w:val="none" w:sz="0" w:space="0" w:color="auto"/>
            <w:right w:val="none" w:sz="0" w:space="0" w:color="auto"/>
          </w:divBdr>
        </w:div>
        <w:div w:id="2580">
          <w:marLeft w:val="0"/>
          <w:marRight w:val="0"/>
          <w:marTop w:val="0"/>
          <w:marBottom w:val="0"/>
          <w:divBdr>
            <w:top w:val="none" w:sz="0" w:space="0" w:color="auto"/>
            <w:left w:val="none" w:sz="0" w:space="0" w:color="auto"/>
            <w:bottom w:val="none" w:sz="0" w:space="0" w:color="auto"/>
            <w:right w:val="none" w:sz="0" w:space="0" w:color="auto"/>
          </w:divBdr>
        </w:div>
        <w:div w:id="2630">
          <w:marLeft w:val="0"/>
          <w:marRight w:val="0"/>
          <w:marTop w:val="0"/>
          <w:marBottom w:val="0"/>
          <w:divBdr>
            <w:top w:val="none" w:sz="0" w:space="0" w:color="auto"/>
            <w:left w:val="none" w:sz="0" w:space="0" w:color="auto"/>
            <w:bottom w:val="none" w:sz="0" w:space="0" w:color="auto"/>
            <w:right w:val="none" w:sz="0" w:space="0" w:color="auto"/>
          </w:divBdr>
        </w:div>
        <w:div w:id="2924">
          <w:marLeft w:val="0"/>
          <w:marRight w:val="0"/>
          <w:marTop w:val="0"/>
          <w:marBottom w:val="0"/>
          <w:divBdr>
            <w:top w:val="none" w:sz="0" w:space="0" w:color="auto"/>
            <w:left w:val="none" w:sz="0" w:space="0" w:color="auto"/>
            <w:bottom w:val="none" w:sz="0" w:space="0" w:color="auto"/>
            <w:right w:val="none" w:sz="0" w:space="0" w:color="auto"/>
          </w:divBdr>
        </w:div>
        <w:div w:id="3138">
          <w:marLeft w:val="0"/>
          <w:marRight w:val="0"/>
          <w:marTop w:val="0"/>
          <w:marBottom w:val="0"/>
          <w:divBdr>
            <w:top w:val="none" w:sz="0" w:space="0" w:color="auto"/>
            <w:left w:val="none" w:sz="0" w:space="0" w:color="auto"/>
            <w:bottom w:val="none" w:sz="0" w:space="0" w:color="auto"/>
            <w:right w:val="none" w:sz="0" w:space="0" w:color="auto"/>
          </w:divBdr>
        </w:div>
      </w:divsChild>
    </w:div>
    <w:div w:id="2454">
      <w:marLeft w:val="0"/>
      <w:marRight w:val="0"/>
      <w:marTop w:val="0"/>
      <w:marBottom w:val="0"/>
      <w:divBdr>
        <w:top w:val="none" w:sz="0" w:space="0" w:color="auto"/>
        <w:left w:val="none" w:sz="0" w:space="0" w:color="auto"/>
        <w:bottom w:val="none" w:sz="0" w:space="0" w:color="auto"/>
        <w:right w:val="none" w:sz="0" w:space="0" w:color="auto"/>
      </w:divBdr>
    </w:div>
    <w:div w:id="2455">
      <w:marLeft w:val="0"/>
      <w:marRight w:val="0"/>
      <w:marTop w:val="0"/>
      <w:marBottom w:val="0"/>
      <w:divBdr>
        <w:top w:val="none" w:sz="0" w:space="0" w:color="auto"/>
        <w:left w:val="none" w:sz="0" w:space="0" w:color="auto"/>
        <w:bottom w:val="none" w:sz="0" w:space="0" w:color="auto"/>
        <w:right w:val="none" w:sz="0" w:space="0" w:color="auto"/>
      </w:divBdr>
    </w:div>
    <w:div w:id="2456">
      <w:marLeft w:val="0"/>
      <w:marRight w:val="0"/>
      <w:marTop w:val="0"/>
      <w:marBottom w:val="0"/>
      <w:divBdr>
        <w:top w:val="none" w:sz="0" w:space="0" w:color="auto"/>
        <w:left w:val="none" w:sz="0" w:space="0" w:color="auto"/>
        <w:bottom w:val="none" w:sz="0" w:space="0" w:color="auto"/>
        <w:right w:val="none" w:sz="0" w:space="0" w:color="auto"/>
      </w:divBdr>
    </w:div>
    <w:div w:id="2457">
      <w:marLeft w:val="0"/>
      <w:marRight w:val="0"/>
      <w:marTop w:val="0"/>
      <w:marBottom w:val="0"/>
      <w:divBdr>
        <w:top w:val="none" w:sz="0" w:space="0" w:color="auto"/>
        <w:left w:val="none" w:sz="0" w:space="0" w:color="auto"/>
        <w:bottom w:val="none" w:sz="0" w:space="0" w:color="auto"/>
        <w:right w:val="none" w:sz="0" w:space="0" w:color="auto"/>
      </w:divBdr>
    </w:div>
    <w:div w:id="2458">
      <w:marLeft w:val="0"/>
      <w:marRight w:val="0"/>
      <w:marTop w:val="0"/>
      <w:marBottom w:val="0"/>
      <w:divBdr>
        <w:top w:val="none" w:sz="0" w:space="0" w:color="auto"/>
        <w:left w:val="none" w:sz="0" w:space="0" w:color="auto"/>
        <w:bottom w:val="none" w:sz="0" w:space="0" w:color="auto"/>
        <w:right w:val="none" w:sz="0" w:space="0" w:color="auto"/>
      </w:divBdr>
    </w:div>
    <w:div w:id="2459">
      <w:marLeft w:val="0"/>
      <w:marRight w:val="0"/>
      <w:marTop w:val="0"/>
      <w:marBottom w:val="0"/>
      <w:divBdr>
        <w:top w:val="none" w:sz="0" w:space="0" w:color="auto"/>
        <w:left w:val="none" w:sz="0" w:space="0" w:color="auto"/>
        <w:bottom w:val="none" w:sz="0" w:space="0" w:color="auto"/>
        <w:right w:val="none" w:sz="0" w:space="0" w:color="auto"/>
      </w:divBdr>
    </w:div>
    <w:div w:id="2460">
      <w:marLeft w:val="0"/>
      <w:marRight w:val="0"/>
      <w:marTop w:val="0"/>
      <w:marBottom w:val="0"/>
      <w:divBdr>
        <w:top w:val="none" w:sz="0" w:space="0" w:color="auto"/>
        <w:left w:val="none" w:sz="0" w:space="0" w:color="auto"/>
        <w:bottom w:val="none" w:sz="0" w:space="0" w:color="auto"/>
        <w:right w:val="none" w:sz="0" w:space="0" w:color="auto"/>
      </w:divBdr>
    </w:div>
    <w:div w:id="2461">
      <w:marLeft w:val="0"/>
      <w:marRight w:val="0"/>
      <w:marTop w:val="0"/>
      <w:marBottom w:val="0"/>
      <w:divBdr>
        <w:top w:val="none" w:sz="0" w:space="0" w:color="auto"/>
        <w:left w:val="none" w:sz="0" w:space="0" w:color="auto"/>
        <w:bottom w:val="none" w:sz="0" w:space="0" w:color="auto"/>
        <w:right w:val="none" w:sz="0" w:space="0" w:color="auto"/>
      </w:divBdr>
    </w:div>
    <w:div w:id="2462">
      <w:marLeft w:val="0"/>
      <w:marRight w:val="0"/>
      <w:marTop w:val="0"/>
      <w:marBottom w:val="0"/>
      <w:divBdr>
        <w:top w:val="none" w:sz="0" w:space="0" w:color="auto"/>
        <w:left w:val="none" w:sz="0" w:space="0" w:color="auto"/>
        <w:bottom w:val="none" w:sz="0" w:space="0" w:color="auto"/>
        <w:right w:val="none" w:sz="0" w:space="0" w:color="auto"/>
      </w:divBdr>
    </w:div>
    <w:div w:id="2463">
      <w:marLeft w:val="0"/>
      <w:marRight w:val="0"/>
      <w:marTop w:val="0"/>
      <w:marBottom w:val="0"/>
      <w:divBdr>
        <w:top w:val="none" w:sz="0" w:space="0" w:color="auto"/>
        <w:left w:val="none" w:sz="0" w:space="0" w:color="auto"/>
        <w:bottom w:val="none" w:sz="0" w:space="0" w:color="auto"/>
        <w:right w:val="none" w:sz="0" w:space="0" w:color="auto"/>
      </w:divBdr>
    </w:div>
    <w:div w:id="2464">
      <w:marLeft w:val="0"/>
      <w:marRight w:val="0"/>
      <w:marTop w:val="0"/>
      <w:marBottom w:val="0"/>
      <w:divBdr>
        <w:top w:val="none" w:sz="0" w:space="0" w:color="auto"/>
        <w:left w:val="none" w:sz="0" w:space="0" w:color="auto"/>
        <w:bottom w:val="none" w:sz="0" w:space="0" w:color="auto"/>
        <w:right w:val="none" w:sz="0" w:space="0" w:color="auto"/>
      </w:divBdr>
    </w:div>
    <w:div w:id="2465">
      <w:marLeft w:val="0"/>
      <w:marRight w:val="0"/>
      <w:marTop w:val="0"/>
      <w:marBottom w:val="0"/>
      <w:divBdr>
        <w:top w:val="none" w:sz="0" w:space="0" w:color="auto"/>
        <w:left w:val="none" w:sz="0" w:space="0" w:color="auto"/>
        <w:bottom w:val="none" w:sz="0" w:space="0" w:color="auto"/>
        <w:right w:val="none" w:sz="0" w:space="0" w:color="auto"/>
      </w:divBdr>
    </w:div>
    <w:div w:id="2466">
      <w:marLeft w:val="0"/>
      <w:marRight w:val="0"/>
      <w:marTop w:val="0"/>
      <w:marBottom w:val="0"/>
      <w:divBdr>
        <w:top w:val="none" w:sz="0" w:space="0" w:color="auto"/>
        <w:left w:val="none" w:sz="0" w:space="0" w:color="auto"/>
        <w:bottom w:val="none" w:sz="0" w:space="0" w:color="auto"/>
        <w:right w:val="none" w:sz="0" w:space="0" w:color="auto"/>
      </w:divBdr>
    </w:div>
    <w:div w:id="2467">
      <w:marLeft w:val="0"/>
      <w:marRight w:val="0"/>
      <w:marTop w:val="0"/>
      <w:marBottom w:val="0"/>
      <w:divBdr>
        <w:top w:val="none" w:sz="0" w:space="0" w:color="auto"/>
        <w:left w:val="none" w:sz="0" w:space="0" w:color="auto"/>
        <w:bottom w:val="none" w:sz="0" w:space="0" w:color="auto"/>
        <w:right w:val="none" w:sz="0" w:space="0" w:color="auto"/>
      </w:divBdr>
    </w:div>
    <w:div w:id="2468">
      <w:marLeft w:val="0"/>
      <w:marRight w:val="0"/>
      <w:marTop w:val="0"/>
      <w:marBottom w:val="0"/>
      <w:divBdr>
        <w:top w:val="none" w:sz="0" w:space="0" w:color="auto"/>
        <w:left w:val="none" w:sz="0" w:space="0" w:color="auto"/>
        <w:bottom w:val="none" w:sz="0" w:space="0" w:color="auto"/>
        <w:right w:val="none" w:sz="0" w:space="0" w:color="auto"/>
      </w:divBdr>
    </w:div>
    <w:div w:id="2469">
      <w:marLeft w:val="0"/>
      <w:marRight w:val="0"/>
      <w:marTop w:val="0"/>
      <w:marBottom w:val="0"/>
      <w:divBdr>
        <w:top w:val="none" w:sz="0" w:space="0" w:color="auto"/>
        <w:left w:val="none" w:sz="0" w:space="0" w:color="auto"/>
        <w:bottom w:val="none" w:sz="0" w:space="0" w:color="auto"/>
        <w:right w:val="none" w:sz="0" w:space="0" w:color="auto"/>
      </w:divBdr>
    </w:div>
    <w:div w:id="2470">
      <w:marLeft w:val="0"/>
      <w:marRight w:val="0"/>
      <w:marTop w:val="0"/>
      <w:marBottom w:val="0"/>
      <w:divBdr>
        <w:top w:val="none" w:sz="0" w:space="0" w:color="auto"/>
        <w:left w:val="none" w:sz="0" w:space="0" w:color="auto"/>
        <w:bottom w:val="none" w:sz="0" w:space="0" w:color="auto"/>
        <w:right w:val="none" w:sz="0" w:space="0" w:color="auto"/>
      </w:divBdr>
    </w:div>
    <w:div w:id="2471">
      <w:marLeft w:val="0"/>
      <w:marRight w:val="0"/>
      <w:marTop w:val="0"/>
      <w:marBottom w:val="0"/>
      <w:divBdr>
        <w:top w:val="none" w:sz="0" w:space="0" w:color="auto"/>
        <w:left w:val="none" w:sz="0" w:space="0" w:color="auto"/>
        <w:bottom w:val="none" w:sz="0" w:space="0" w:color="auto"/>
        <w:right w:val="none" w:sz="0" w:space="0" w:color="auto"/>
      </w:divBdr>
    </w:div>
    <w:div w:id="2472">
      <w:marLeft w:val="0"/>
      <w:marRight w:val="0"/>
      <w:marTop w:val="0"/>
      <w:marBottom w:val="0"/>
      <w:divBdr>
        <w:top w:val="none" w:sz="0" w:space="0" w:color="auto"/>
        <w:left w:val="none" w:sz="0" w:space="0" w:color="auto"/>
        <w:bottom w:val="none" w:sz="0" w:space="0" w:color="auto"/>
        <w:right w:val="none" w:sz="0" w:space="0" w:color="auto"/>
      </w:divBdr>
    </w:div>
    <w:div w:id="2473">
      <w:marLeft w:val="0"/>
      <w:marRight w:val="0"/>
      <w:marTop w:val="0"/>
      <w:marBottom w:val="0"/>
      <w:divBdr>
        <w:top w:val="none" w:sz="0" w:space="0" w:color="auto"/>
        <w:left w:val="none" w:sz="0" w:space="0" w:color="auto"/>
        <w:bottom w:val="none" w:sz="0" w:space="0" w:color="auto"/>
        <w:right w:val="none" w:sz="0" w:space="0" w:color="auto"/>
      </w:divBdr>
    </w:div>
    <w:div w:id="2474">
      <w:marLeft w:val="0"/>
      <w:marRight w:val="0"/>
      <w:marTop w:val="0"/>
      <w:marBottom w:val="0"/>
      <w:divBdr>
        <w:top w:val="none" w:sz="0" w:space="0" w:color="auto"/>
        <w:left w:val="none" w:sz="0" w:space="0" w:color="auto"/>
        <w:bottom w:val="none" w:sz="0" w:space="0" w:color="auto"/>
        <w:right w:val="none" w:sz="0" w:space="0" w:color="auto"/>
      </w:divBdr>
    </w:div>
    <w:div w:id="2475">
      <w:marLeft w:val="0"/>
      <w:marRight w:val="0"/>
      <w:marTop w:val="0"/>
      <w:marBottom w:val="0"/>
      <w:divBdr>
        <w:top w:val="none" w:sz="0" w:space="0" w:color="auto"/>
        <w:left w:val="none" w:sz="0" w:space="0" w:color="auto"/>
        <w:bottom w:val="none" w:sz="0" w:space="0" w:color="auto"/>
        <w:right w:val="none" w:sz="0" w:space="0" w:color="auto"/>
      </w:divBdr>
    </w:div>
    <w:div w:id="2476">
      <w:marLeft w:val="0"/>
      <w:marRight w:val="0"/>
      <w:marTop w:val="0"/>
      <w:marBottom w:val="0"/>
      <w:divBdr>
        <w:top w:val="none" w:sz="0" w:space="0" w:color="auto"/>
        <w:left w:val="none" w:sz="0" w:space="0" w:color="auto"/>
        <w:bottom w:val="none" w:sz="0" w:space="0" w:color="auto"/>
        <w:right w:val="none" w:sz="0" w:space="0" w:color="auto"/>
      </w:divBdr>
    </w:div>
    <w:div w:id="2477">
      <w:marLeft w:val="0"/>
      <w:marRight w:val="0"/>
      <w:marTop w:val="0"/>
      <w:marBottom w:val="0"/>
      <w:divBdr>
        <w:top w:val="none" w:sz="0" w:space="0" w:color="auto"/>
        <w:left w:val="none" w:sz="0" w:space="0" w:color="auto"/>
        <w:bottom w:val="none" w:sz="0" w:space="0" w:color="auto"/>
        <w:right w:val="none" w:sz="0" w:space="0" w:color="auto"/>
      </w:divBdr>
    </w:div>
    <w:div w:id="2478">
      <w:marLeft w:val="0"/>
      <w:marRight w:val="0"/>
      <w:marTop w:val="0"/>
      <w:marBottom w:val="0"/>
      <w:divBdr>
        <w:top w:val="none" w:sz="0" w:space="0" w:color="auto"/>
        <w:left w:val="none" w:sz="0" w:space="0" w:color="auto"/>
        <w:bottom w:val="none" w:sz="0" w:space="0" w:color="auto"/>
        <w:right w:val="none" w:sz="0" w:space="0" w:color="auto"/>
      </w:divBdr>
    </w:div>
    <w:div w:id="2479">
      <w:marLeft w:val="0"/>
      <w:marRight w:val="0"/>
      <w:marTop w:val="0"/>
      <w:marBottom w:val="0"/>
      <w:divBdr>
        <w:top w:val="none" w:sz="0" w:space="0" w:color="auto"/>
        <w:left w:val="none" w:sz="0" w:space="0" w:color="auto"/>
        <w:bottom w:val="none" w:sz="0" w:space="0" w:color="auto"/>
        <w:right w:val="none" w:sz="0" w:space="0" w:color="auto"/>
      </w:divBdr>
    </w:div>
    <w:div w:id="2480">
      <w:marLeft w:val="0"/>
      <w:marRight w:val="0"/>
      <w:marTop w:val="0"/>
      <w:marBottom w:val="0"/>
      <w:divBdr>
        <w:top w:val="none" w:sz="0" w:space="0" w:color="auto"/>
        <w:left w:val="none" w:sz="0" w:space="0" w:color="auto"/>
        <w:bottom w:val="none" w:sz="0" w:space="0" w:color="auto"/>
        <w:right w:val="none" w:sz="0" w:space="0" w:color="auto"/>
      </w:divBdr>
    </w:div>
    <w:div w:id="2481">
      <w:marLeft w:val="0"/>
      <w:marRight w:val="0"/>
      <w:marTop w:val="0"/>
      <w:marBottom w:val="0"/>
      <w:divBdr>
        <w:top w:val="none" w:sz="0" w:space="0" w:color="auto"/>
        <w:left w:val="none" w:sz="0" w:space="0" w:color="auto"/>
        <w:bottom w:val="none" w:sz="0" w:space="0" w:color="auto"/>
        <w:right w:val="none" w:sz="0" w:space="0" w:color="auto"/>
      </w:divBdr>
    </w:div>
    <w:div w:id="2482">
      <w:marLeft w:val="0"/>
      <w:marRight w:val="0"/>
      <w:marTop w:val="0"/>
      <w:marBottom w:val="0"/>
      <w:divBdr>
        <w:top w:val="none" w:sz="0" w:space="0" w:color="auto"/>
        <w:left w:val="none" w:sz="0" w:space="0" w:color="auto"/>
        <w:bottom w:val="none" w:sz="0" w:space="0" w:color="auto"/>
        <w:right w:val="none" w:sz="0" w:space="0" w:color="auto"/>
      </w:divBdr>
    </w:div>
    <w:div w:id="2483">
      <w:marLeft w:val="0"/>
      <w:marRight w:val="0"/>
      <w:marTop w:val="0"/>
      <w:marBottom w:val="0"/>
      <w:divBdr>
        <w:top w:val="none" w:sz="0" w:space="0" w:color="auto"/>
        <w:left w:val="none" w:sz="0" w:space="0" w:color="auto"/>
        <w:bottom w:val="none" w:sz="0" w:space="0" w:color="auto"/>
        <w:right w:val="none" w:sz="0" w:space="0" w:color="auto"/>
      </w:divBdr>
    </w:div>
    <w:div w:id="2484">
      <w:marLeft w:val="0"/>
      <w:marRight w:val="0"/>
      <w:marTop w:val="0"/>
      <w:marBottom w:val="0"/>
      <w:divBdr>
        <w:top w:val="none" w:sz="0" w:space="0" w:color="auto"/>
        <w:left w:val="none" w:sz="0" w:space="0" w:color="auto"/>
        <w:bottom w:val="none" w:sz="0" w:space="0" w:color="auto"/>
        <w:right w:val="none" w:sz="0" w:space="0" w:color="auto"/>
      </w:divBdr>
    </w:div>
    <w:div w:id="2485">
      <w:marLeft w:val="0"/>
      <w:marRight w:val="0"/>
      <w:marTop w:val="0"/>
      <w:marBottom w:val="0"/>
      <w:divBdr>
        <w:top w:val="none" w:sz="0" w:space="0" w:color="auto"/>
        <w:left w:val="none" w:sz="0" w:space="0" w:color="auto"/>
        <w:bottom w:val="none" w:sz="0" w:space="0" w:color="auto"/>
        <w:right w:val="none" w:sz="0" w:space="0" w:color="auto"/>
      </w:divBdr>
    </w:div>
    <w:div w:id="2486">
      <w:marLeft w:val="0"/>
      <w:marRight w:val="0"/>
      <w:marTop w:val="0"/>
      <w:marBottom w:val="0"/>
      <w:divBdr>
        <w:top w:val="none" w:sz="0" w:space="0" w:color="auto"/>
        <w:left w:val="none" w:sz="0" w:space="0" w:color="auto"/>
        <w:bottom w:val="none" w:sz="0" w:space="0" w:color="auto"/>
        <w:right w:val="none" w:sz="0" w:space="0" w:color="auto"/>
      </w:divBdr>
    </w:div>
    <w:div w:id="2487">
      <w:marLeft w:val="0"/>
      <w:marRight w:val="0"/>
      <w:marTop w:val="0"/>
      <w:marBottom w:val="0"/>
      <w:divBdr>
        <w:top w:val="none" w:sz="0" w:space="0" w:color="auto"/>
        <w:left w:val="none" w:sz="0" w:space="0" w:color="auto"/>
        <w:bottom w:val="none" w:sz="0" w:space="0" w:color="auto"/>
        <w:right w:val="none" w:sz="0" w:space="0" w:color="auto"/>
      </w:divBdr>
    </w:div>
    <w:div w:id="2488">
      <w:marLeft w:val="0"/>
      <w:marRight w:val="0"/>
      <w:marTop w:val="0"/>
      <w:marBottom w:val="0"/>
      <w:divBdr>
        <w:top w:val="none" w:sz="0" w:space="0" w:color="auto"/>
        <w:left w:val="none" w:sz="0" w:space="0" w:color="auto"/>
        <w:bottom w:val="none" w:sz="0" w:space="0" w:color="auto"/>
        <w:right w:val="none" w:sz="0" w:space="0" w:color="auto"/>
      </w:divBdr>
    </w:div>
    <w:div w:id="2489">
      <w:marLeft w:val="0"/>
      <w:marRight w:val="0"/>
      <w:marTop w:val="0"/>
      <w:marBottom w:val="0"/>
      <w:divBdr>
        <w:top w:val="none" w:sz="0" w:space="0" w:color="auto"/>
        <w:left w:val="none" w:sz="0" w:space="0" w:color="auto"/>
        <w:bottom w:val="none" w:sz="0" w:space="0" w:color="auto"/>
        <w:right w:val="none" w:sz="0" w:space="0" w:color="auto"/>
      </w:divBdr>
    </w:div>
    <w:div w:id="2490">
      <w:marLeft w:val="0"/>
      <w:marRight w:val="0"/>
      <w:marTop w:val="0"/>
      <w:marBottom w:val="0"/>
      <w:divBdr>
        <w:top w:val="none" w:sz="0" w:space="0" w:color="auto"/>
        <w:left w:val="none" w:sz="0" w:space="0" w:color="auto"/>
        <w:bottom w:val="none" w:sz="0" w:space="0" w:color="auto"/>
        <w:right w:val="none" w:sz="0" w:space="0" w:color="auto"/>
      </w:divBdr>
    </w:div>
    <w:div w:id="2491">
      <w:marLeft w:val="0"/>
      <w:marRight w:val="0"/>
      <w:marTop w:val="0"/>
      <w:marBottom w:val="0"/>
      <w:divBdr>
        <w:top w:val="none" w:sz="0" w:space="0" w:color="auto"/>
        <w:left w:val="none" w:sz="0" w:space="0" w:color="auto"/>
        <w:bottom w:val="none" w:sz="0" w:space="0" w:color="auto"/>
        <w:right w:val="none" w:sz="0" w:space="0" w:color="auto"/>
      </w:divBdr>
    </w:div>
    <w:div w:id="2492">
      <w:marLeft w:val="0"/>
      <w:marRight w:val="0"/>
      <w:marTop w:val="0"/>
      <w:marBottom w:val="0"/>
      <w:divBdr>
        <w:top w:val="none" w:sz="0" w:space="0" w:color="auto"/>
        <w:left w:val="none" w:sz="0" w:space="0" w:color="auto"/>
        <w:bottom w:val="none" w:sz="0" w:space="0" w:color="auto"/>
        <w:right w:val="none" w:sz="0" w:space="0" w:color="auto"/>
      </w:divBdr>
    </w:div>
    <w:div w:id="2493">
      <w:marLeft w:val="0"/>
      <w:marRight w:val="0"/>
      <w:marTop w:val="0"/>
      <w:marBottom w:val="0"/>
      <w:divBdr>
        <w:top w:val="none" w:sz="0" w:space="0" w:color="auto"/>
        <w:left w:val="none" w:sz="0" w:space="0" w:color="auto"/>
        <w:bottom w:val="none" w:sz="0" w:space="0" w:color="auto"/>
        <w:right w:val="none" w:sz="0" w:space="0" w:color="auto"/>
      </w:divBdr>
    </w:div>
    <w:div w:id="2494">
      <w:marLeft w:val="0"/>
      <w:marRight w:val="0"/>
      <w:marTop w:val="0"/>
      <w:marBottom w:val="0"/>
      <w:divBdr>
        <w:top w:val="none" w:sz="0" w:space="0" w:color="auto"/>
        <w:left w:val="none" w:sz="0" w:space="0" w:color="auto"/>
        <w:bottom w:val="none" w:sz="0" w:space="0" w:color="auto"/>
        <w:right w:val="none" w:sz="0" w:space="0" w:color="auto"/>
      </w:divBdr>
    </w:div>
    <w:div w:id="2495">
      <w:marLeft w:val="0"/>
      <w:marRight w:val="0"/>
      <w:marTop w:val="0"/>
      <w:marBottom w:val="0"/>
      <w:divBdr>
        <w:top w:val="none" w:sz="0" w:space="0" w:color="auto"/>
        <w:left w:val="none" w:sz="0" w:space="0" w:color="auto"/>
        <w:bottom w:val="none" w:sz="0" w:space="0" w:color="auto"/>
        <w:right w:val="none" w:sz="0" w:space="0" w:color="auto"/>
      </w:divBdr>
    </w:div>
    <w:div w:id="2496">
      <w:marLeft w:val="0"/>
      <w:marRight w:val="0"/>
      <w:marTop w:val="0"/>
      <w:marBottom w:val="0"/>
      <w:divBdr>
        <w:top w:val="none" w:sz="0" w:space="0" w:color="auto"/>
        <w:left w:val="none" w:sz="0" w:space="0" w:color="auto"/>
        <w:bottom w:val="none" w:sz="0" w:space="0" w:color="auto"/>
        <w:right w:val="none" w:sz="0" w:space="0" w:color="auto"/>
      </w:divBdr>
    </w:div>
    <w:div w:id="2497">
      <w:marLeft w:val="0"/>
      <w:marRight w:val="0"/>
      <w:marTop w:val="0"/>
      <w:marBottom w:val="0"/>
      <w:divBdr>
        <w:top w:val="none" w:sz="0" w:space="0" w:color="auto"/>
        <w:left w:val="none" w:sz="0" w:space="0" w:color="auto"/>
        <w:bottom w:val="none" w:sz="0" w:space="0" w:color="auto"/>
        <w:right w:val="none" w:sz="0" w:space="0" w:color="auto"/>
      </w:divBdr>
    </w:div>
    <w:div w:id="2498">
      <w:marLeft w:val="0"/>
      <w:marRight w:val="0"/>
      <w:marTop w:val="0"/>
      <w:marBottom w:val="0"/>
      <w:divBdr>
        <w:top w:val="none" w:sz="0" w:space="0" w:color="auto"/>
        <w:left w:val="none" w:sz="0" w:space="0" w:color="auto"/>
        <w:bottom w:val="none" w:sz="0" w:space="0" w:color="auto"/>
        <w:right w:val="none" w:sz="0" w:space="0" w:color="auto"/>
      </w:divBdr>
    </w:div>
    <w:div w:id="2499">
      <w:marLeft w:val="0"/>
      <w:marRight w:val="0"/>
      <w:marTop w:val="0"/>
      <w:marBottom w:val="0"/>
      <w:divBdr>
        <w:top w:val="none" w:sz="0" w:space="0" w:color="auto"/>
        <w:left w:val="none" w:sz="0" w:space="0" w:color="auto"/>
        <w:bottom w:val="none" w:sz="0" w:space="0" w:color="auto"/>
        <w:right w:val="none" w:sz="0" w:space="0" w:color="auto"/>
      </w:divBdr>
    </w:div>
    <w:div w:id="2500">
      <w:marLeft w:val="0"/>
      <w:marRight w:val="0"/>
      <w:marTop w:val="0"/>
      <w:marBottom w:val="0"/>
      <w:divBdr>
        <w:top w:val="none" w:sz="0" w:space="0" w:color="auto"/>
        <w:left w:val="none" w:sz="0" w:space="0" w:color="auto"/>
        <w:bottom w:val="none" w:sz="0" w:space="0" w:color="auto"/>
        <w:right w:val="none" w:sz="0" w:space="0" w:color="auto"/>
      </w:divBdr>
    </w:div>
    <w:div w:id="2501">
      <w:marLeft w:val="0"/>
      <w:marRight w:val="0"/>
      <w:marTop w:val="0"/>
      <w:marBottom w:val="0"/>
      <w:divBdr>
        <w:top w:val="none" w:sz="0" w:space="0" w:color="auto"/>
        <w:left w:val="none" w:sz="0" w:space="0" w:color="auto"/>
        <w:bottom w:val="none" w:sz="0" w:space="0" w:color="auto"/>
        <w:right w:val="none" w:sz="0" w:space="0" w:color="auto"/>
      </w:divBdr>
    </w:div>
    <w:div w:id="2502">
      <w:marLeft w:val="0"/>
      <w:marRight w:val="0"/>
      <w:marTop w:val="0"/>
      <w:marBottom w:val="0"/>
      <w:divBdr>
        <w:top w:val="none" w:sz="0" w:space="0" w:color="auto"/>
        <w:left w:val="none" w:sz="0" w:space="0" w:color="auto"/>
        <w:bottom w:val="none" w:sz="0" w:space="0" w:color="auto"/>
        <w:right w:val="none" w:sz="0" w:space="0" w:color="auto"/>
      </w:divBdr>
    </w:div>
    <w:div w:id="2503">
      <w:marLeft w:val="0"/>
      <w:marRight w:val="0"/>
      <w:marTop w:val="0"/>
      <w:marBottom w:val="0"/>
      <w:divBdr>
        <w:top w:val="none" w:sz="0" w:space="0" w:color="auto"/>
        <w:left w:val="none" w:sz="0" w:space="0" w:color="auto"/>
        <w:bottom w:val="none" w:sz="0" w:space="0" w:color="auto"/>
        <w:right w:val="none" w:sz="0" w:space="0" w:color="auto"/>
      </w:divBdr>
    </w:div>
    <w:div w:id="2504">
      <w:marLeft w:val="0"/>
      <w:marRight w:val="0"/>
      <w:marTop w:val="0"/>
      <w:marBottom w:val="0"/>
      <w:divBdr>
        <w:top w:val="none" w:sz="0" w:space="0" w:color="auto"/>
        <w:left w:val="none" w:sz="0" w:space="0" w:color="auto"/>
        <w:bottom w:val="none" w:sz="0" w:space="0" w:color="auto"/>
        <w:right w:val="none" w:sz="0" w:space="0" w:color="auto"/>
      </w:divBdr>
    </w:div>
    <w:div w:id="2505">
      <w:marLeft w:val="0"/>
      <w:marRight w:val="0"/>
      <w:marTop w:val="0"/>
      <w:marBottom w:val="0"/>
      <w:divBdr>
        <w:top w:val="none" w:sz="0" w:space="0" w:color="auto"/>
        <w:left w:val="none" w:sz="0" w:space="0" w:color="auto"/>
        <w:bottom w:val="none" w:sz="0" w:space="0" w:color="auto"/>
        <w:right w:val="none" w:sz="0" w:space="0" w:color="auto"/>
      </w:divBdr>
    </w:div>
    <w:div w:id="2506">
      <w:marLeft w:val="0"/>
      <w:marRight w:val="0"/>
      <w:marTop w:val="0"/>
      <w:marBottom w:val="0"/>
      <w:divBdr>
        <w:top w:val="none" w:sz="0" w:space="0" w:color="auto"/>
        <w:left w:val="none" w:sz="0" w:space="0" w:color="auto"/>
        <w:bottom w:val="none" w:sz="0" w:space="0" w:color="auto"/>
        <w:right w:val="none" w:sz="0" w:space="0" w:color="auto"/>
      </w:divBdr>
    </w:div>
    <w:div w:id="2507">
      <w:marLeft w:val="0"/>
      <w:marRight w:val="0"/>
      <w:marTop w:val="0"/>
      <w:marBottom w:val="0"/>
      <w:divBdr>
        <w:top w:val="none" w:sz="0" w:space="0" w:color="auto"/>
        <w:left w:val="none" w:sz="0" w:space="0" w:color="auto"/>
        <w:bottom w:val="none" w:sz="0" w:space="0" w:color="auto"/>
        <w:right w:val="none" w:sz="0" w:space="0" w:color="auto"/>
      </w:divBdr>
    </w:div>
    <w:div w:id="2508">
      <w:marLeft w:val="0"/>
      <w:marRight w:val="0"/>
      <w:marTop w:val="0"/>
      <w:marBottom w:val="0"/>
      <w:divBdr>
        <w:top w:val="none" w:sz="0" w:space="0" w:color="auto"/>
        <w:left w:val="none" w:sz="0" w:space="0" w:color="auto"/>
        <w:bottom w:val="none" w:sz="0" w:space="0" w:color="auto"/>
        <w:right w:val="none" w:sz="0" w:space="0" w:color="auto"/>
      </w:divBdr>
    </w:div>
    <w:div w:id="2509">
      <w:marLeft w:val="0"/>
      <w:marRight w:val="0"/>
      <w:marTop w:val="0"/>
      <w:marBottom w:val="0"/>
      <w:divBdr>
        <w:top w:val="none" w:sz="0" w:space="0" w:color="auto"/>
        <w:left w:val="none" w:sz="0" w:space="0" w:color="auto"/>
        <w:bottom w:val="none" w:sz="0" w:space="0" w:color="auto"/>
        <w:right w:val="none" w:sz="0" w:space="0" w:color="auto"/>
      </w:divBdr>
    </w:div>
    <w:div w:id="2510">
      <w:marLeft w:val="0"/>
      <w:marRight w:val="0"/>
      <w:marTop w:val="0"/>
      <w:marBottom w:val="0"/>
      <w:divBdr>
        <w:top w:val="none" w:sz="0" w:space="0" w:color="auto"/>
        <w:left w:val="none" w:sz="0" w:space="0" w:color="auto"/>
        <w:bottom w:val="none" w:sz="0" w:space="0" w:color="auto"/>
        <w:right w:val="none" w:sz="0" w:space="0" w:color="auto"/>
      </w:divBdr>
    </w:div>
    <w:div w:id="2511">
      <w:marLeft w:val="0"/>
      <w:marRight w:val="0"/>
      <w:marTop w:val="0"/>
      <w:marBottom w:val="0"/>
      <w:divBdr>
        <w:top w:val="none" w:sz="0" w:space="0" w:color="auto"/>
        <w:left w:val="none" w:sz="0" w:space="0" w:color="auto"/>
        <w:bottom w:val="none" w:sz="0" w:space="0" w:color="auto"/>
        <w:right w:val="none" w:sz="0" w:space="0" w:color="auto"/>
      </w:divBdr>
    </w:div>
    <w:div w:id="2512">
      <w:marLeft w:val="0"/>
      <w:marRight w:val="0"/>
      <w:marTop w:val="0"/>
      <w:marBottom w:val="0"/>
      <w:divBdr>
        <w:top w:val="none" w:sz="0" w:space="0" w:color="auto"/>
        <w:left w:val="none" w:sz="0" w:space="0" w:color="auto"/>
        <w:bottom w:val="none" w:sz="0" w:space="0" w:color="auto"/>
        <w:right w:val="none" w:sz="0" w:space="0" w:color="auto"/>
      </w:divBdr>
    </w:div>
    <w:div w:id="2513">
      <w:marLeft w:val="0"/>
      <w:marRight w:val="0"/>
      <w:marTop w:val="0"/>
      <w:marBottom w:val="0"/>
      <w:divBdr>
        <w:top w:val="none" w:sz="0" w:space="0" w:color="auto"/>
        <w:left w:val="none" w:sz="0" w:space="0" w:color="auto"/>
        <w:bottom w:val="none" w:sz="0" w:space="0" w:color="auto"/>
        <w:right w:val="none" w:sz="0" w:space="0" w:color="auto"/>
      </w:divBdr>
    </w:div>
    <w:div w:id="2514">
      <w:marLeft w:val="0"/>
      <w:marRight w:val="0"/>
      <w:marTop w:val="0"/>
      <w:marBottom w:val="0"/>
      <w:divBdr>
        <w:top w:val="none" w:sz="0" w:space="0" w:color="auto"/>
        <w:left w:val="none" w:sz="0" w:space="0" w:color="auto"/>
        <w:bottom w:val="none" w:sz="0" w:space="0" w:color="auto"/>
        <w:right w:val="none" w:sz="0" w:space="0" w:color="auto"/>
      </w:divBdr>
    </w:div>
    <w:div w:id="2515">
      <w:marLeft w:val="0"/>
      <w:marRight w:val="0"/>
      <w:marTop w:val="0"/>
      <w:marBottom w:val="0"/>
      <w:divBdr>
        <w:top w:val="none" w:sz="0" w:space="0" w:color="auto"/>
        <w:left w:val="none" w:sz="0" w:space="0" w:color="auto"/>
        <w:bottom w:val="none" w:sz="0" w:space="0" w:color="auto"/>
        <w:right w:val="none" w:sz="0" w:space="0" w:color="auto"/>
      </w:divBdr>
    </w:div>
    <w:div w:id="2516">
      <w:marLeft w:val="0"/>
      <w:marRight w:val="0"/>
      <w:marTop w:val="0"/>
      <w:marBottom w:val="0"/>
      <w:divBdr>
        <w:top w:val="none" w:sz="0" w:space="0" w:color="auto"/>
        <w:left w:val="none" w:sz="0" w:space="0" w:color="auto"/>
        <w:bottom w:val="none" w:sz="0" w:space="0" w:color="auto"/>
        <w:right w:val="none" w:sz="0" w:space="0" w:color="auto"/>
      </w:divBdr>
    </w:div>
    <w:div w:id="2517">
      <w:marLeft w:val="0"/>
      <w:marRight w:val="0"/>
      <w:marTop w:val="0"/>
      <w:marBottom w:val="0"/>
      <w:divBdr>
        <w:top w:val="none" w:sz="0" w:space="0" w:color="auto"/>
        <w:left w:val="none" w:sz="0" w:space="0" w:color="auto"/>
        <w:bottom w:val="none" w:sz="0" w:space="0" w:color="auto"/>
        <w:right w:val="none" w:sz="0" w:space="0" w:color="auto"/>
      </w:divBdr>
    </w:div>
    <w:div w:id="2519">
      <w:marLeft w:val="0"/>
      <w:marRight w:val="0"/>
      <w:marTop w:val="0"/>
      <w:marBottom w:val="0"/>
      <w:divBdr>
        <w:top w:val="none" w:sz="0" w:space="0" w:color="auto"/>
        <w:left w:val="none" w:sz="0" w:space="0" w:color="auto"/>
        <w:bottom w:val="none" w:sz="0" w:space="0" w:color="auto"/>
        <w:right w:val="none" w:sz="0" w:space="0" w:color="auto"/>
      </w:divBdr>
    </w:div>
    <w:div w:id="2520">
      <w:marLeft w:val="0"/>
      <w:marRight w:val="0"/>
      <w:marTop w:val="0"/>
      <w:marBottom w:val="0"/>
      <w:divBdr>
        <w:top w:val="none" w:sz="0" w:space="0" w:color="auto"/>
        <w:left w:val="none" w:sz="0" w:space="0" w:color="auto"/>
        <w:bottom w:val="none" w:sz="0" w:space="0" w:color="auto"/>
        <w:right w:val="none" w:sz="0" w:space="0" w:color="auto"/>
      </w:divBdr>
    </w:div>
    <w:div w:id="2521">
      <w:marLeft w:val="0"/>
      <w:marRight w:val="0"/>
      <w:marTop w:val="0"/>
      <w:marBottom w:val="0"/>
      <w:divBdr>
        <w:top w:val="none" w:sz="0" w:space="0" w:color="auto"/>
        <w:left w:val="none" w:sz="0" w:space="0" w:color="auto"/>
        <w:bottom w:val="none" w:sz="0" w:space="0" w:color="auto"/>
        <w:right w:val="none" w:sz="0" w:space="0" w:color="auto"/>
      </w:divBdr>
    </w:div>
    <w:div w:id="2522">
      <w:marLeft w:val="0"/>
      <w:marRight w:val="0"/>
      <w:marTop w:val="0"/>
      <w:marBottom w:val="0"/>
      <w:divBdr>
        <w:top w:val="none" w:sz="0" w:space="0" w:color="auto"/>
        <w:left w:val="none" w:sz="0" w:space="0" w:color="auto"/>
        <w:bottom w:val="none" w:sz="0" w:space="0" w:color="auto"/>
        <w:right w:val="none" w:sz="0" w:space="0" w:color="auto"/>
      </w:divBdr>
    </w:div>
    <w:div w:id="2523">
      <w:marLeft w:val="0"/>
      <w:marRight w:val="0"/>
      <w:marTop w:val="0"/>
      <w:marBottom w:val="0"/>
      <w:divBdr>
        <w:top w:val="none" w:sz="0" w:space="0" w:color="auto"/>
        <w:left w:val="none" w:sz="0" w:space="0" w:color="auto"/>
        <w:bottom w:val="none" w:sz="0" w:space="0" w:color="auto"/>
        <w:right w:val="none" w:sz="0" w:space="0" w:color="auto"/>
      </w:divBdr>
    </w:div>
    <w:div w:id="2524">
      <w:marLeft w:val="0"/>
      <w:marRight w:val="0"/>
      <w:marTop w:val="0"/>
      <w:marBottom w:val="0"/>
      <w:divBdr>
        <w:top w:val="none" w:sz="0" w:space="0" w:color="auto"/>
        <w:left w:val="none" w:sz="0" w:space="0" w:color="auto"/>
        <w:bottom w:val="none" w:sz="0" w:space="0" w:color="auto"/>
        <w:right w:val="none" w:sz="0" w:space="0" w:color="auto"/>
      </w:divBdr>
    </w:div>
    <w:div w:id="2525">
      <w:marLeft w:val="0"/>
      <w:marRight w:val="0"/>
      <w:marTop w:val="0"/>
      <w:marBottom w:val="0"/>
      <w:divBdr>
        <w:top w:val="none" w:sz="0" w:space="0" w:color="auto"/>
        <w:left w:val="none" w:sz="0" w:space="0" w:color="auto"/>
        <w:bottom w:val="none" w:sz="0" w:space="0" w:color="auto"/>
        <w:right w:val="none" w:sz="0" w:space="0" w:color="auto"/>
      </w:divBdr>
    </w:div>
    <w:div w:id="2526">
      <w:marLeft w:val="0"/>
      <w:marRight w:val="0"/>
      <w:marTop w:val="0"/>
      <w:marBottom w:val="0"/>
      <w:divBdr>
        <w:top w:val="none" w:sz="0" w:space="0" w:color="auto"/>
        <w:left w:val="none" w:sz="0" w:space="0" w:color="auto"/>
        <w:bottom w:val="none" w:sz="0" w:space="0" w:color="auto"/>
        <w:right w:val="none" w:sz="0" w:space="0" w:color="auto"/>
      </w:divBdr>
    </w:div>
    <w:div w:id="2527">
      <w:marLeft w:val="0"/>
      <w:marRight w:val="0"/>
      <w:marTop w:val="0"/>
      <w:marBottom w:val="0"/>
      <w:divBdr>
        <w:top w:val="none" w:sz="0" w:space="0" w:color="auto"/>
        <w:left w:val="none" w:sz="0" w:space="0" w:color="auto"/>
        <w:bottom w:val="none" w:sz="0" w:space="0" w:color="auto"/>
        <w:right w:val="none" w:sz="0" w:space="0" w:color="auto"/>
      </w:divBdr>
    </w:div>
    <w:div w:id="2528">
      <w:marLeft w:val="0"/>
      <w:marRight w:val="0"/>
      <w:marTop w:val="0"/>
      <w:marBottom w:val="0"/>
      <w:divBdr>
        <w:top w:val="none" w:sz="0" w:space="0" w:color="auto"/>
        <w:left w:val="none" w:sz="0" w:space="0" w:color="auto"/>
        <w:bottom w:val="none" w:sz="0" w:space="0" w:color="auto"/>
        <w:right w:val="none" w:sz="0" w:space="0" w:color="auto"/>
      </w:divBdr>
    </w:div>
    <w:div w:id="2529">
      <w:marLeft w:val="0"/>
      <w:marRight w:val="0"/>
      <w:marTop w:val="0"/>
      <w:marBottom w:val="0"/>
      <w:divBdr>
        <w:top w:val="none" w:sz="0" w:space="0" w:color="auto"/>
        <w:left w:val="none" w:sz="0" w:space="0" w:color="auto"/>
        <w:bottom w:val="none" w:sz="0" w:space="0" w:color="auto"/>
        <w:right w:val="none" w:sz="0" w:space="0" w:color="auto"/>
      </w:divBdr>
    </w:div>
    <w:div w:id="2530">
      <w:marLeft w:val="0"/>
      <w:marRight w:val="0"/>
      <w:marTop w:val="0"/>
      <w:marBottom w:val="0"/>
      <w:divBdr>
        <w:top w:val="none" w:sz="0" w:space="0" w:color="auto"/>
        <w:left w:val="none" w:sz="0" w:space="0" w:color="auto"/>
        <w:bottom w:val="none" w:sz="0" w:space="0" w:color="auto"/>
        <w:right w:val="none" w:sz="0" w:space="0" w:color="auto"/>
      </w:divBdr>
    </w:div>
    <w:div w:id="2531">
      <w:marLeft w:val="0"/>
      <w:marRight w:val="0"/>
      <w:marTop w:val="0"/>
      <w:marBottom w:val="0"/>
      <w:divBdr>
        <w:top w:val="none" w:sz="0" w:space="0" w:color="auto"/>
        <w:left w:val="none" w:sz="0" w:space="0" w:color="auto"/>
        <w:bottom w:val="none" w:sz="0" w:space="0" w:color="auto"/>
        <w:right w:val="none" w:sz="0" w:space="0" w:color="auto"/>
      </w:divBdr>
    </w:div>
    <w:div w:id="2532">
      <w:marLeft w:val="0"/>
      <w:marRight w:val="0"/>
      <w:marTop w:val="0"/>
      <w:marBottom w:val="0"/>
      <w:divBdr>
        <w:top w:val="none" w:sz="0" w:space="0" w:color="auto"/>
        <w:left w:val="none" w:sz="0" w:space="0" w:color="auto"/>
        <w:bottom w:val="none" w:sz="0" w:space="0" w:color="auto"/>
        <w:right w:val="none" w:sz="0" w:space="0" w:color="auto"/>
      </w:divBdr>
    </w:div>
    <w:div w:id="2533">
      <w:marLeft w:val="0"/>
      <w:marRight w:val="0"/>
      <w:marTop w:val="0"/>
      <w:marBottom w:val="0"/>
      <w:divBdr>
        <w:top w:val="none" w:sz="0" w:space="0" w:color="auto"/>
        <w:left w:val="none" w:sz="0" w:space="0" w:color="auto"/>
        <w:bottom w:val="none" w:sz="0" w:space="0" w:color="auto"/>
        <w:right w:val="none" w:sz="0" w:space="0" w:color="auto"/>
      </w:divBdr>
    </w:div>
    <w:div w:id="2534">
      <w:marLeft w:val="0"/>
      <w:marRight w:val="0"/>
      <w:marTop w:val="0"/>
      <w:marBottom w:val="0"/>
      <w:divBdr>
        <w:top w:val="none" w:sz="0" w:space="0" w:color="auto"/>
        <w:left w:val="none" w:sz="0" w:space="0" w:color="auto"/>
        <w:bottom w:val="none" w:sz="0" w:space="0" w:color="auto"/>
        <w:right w:val="none" w:sz="0" w:space="0" w:color="auto"/>
      </w:divBdr>
    </w:div>
    <w:div w:id="2535">
      <w:marLeft w:val="0"/>
      <w:marRight w:val="0"/>
      <w:marTop w:val="0"/>
      <w:marBottom w:val="0"/>
      <w:divBdr>
        <w:top w:val="none" w:sz="0" w:space="0" w:color="auto"/>
        <w:left w:val="none" w:sz="0" w:space="0" w:color="auto"/>
        <w:bottom w:val="none" w:sz="0" w:space="0" w:color="auto"/>
        <w:right w:val="none" w:sz="0" w:space="0" w:color="auto"/>
      </w:divBdr>
    </w:div>
    <w:div w:id="2536">
      <w:marLeft w:val="0"/>
      <w:marRight w:val="0"/>
      <w:marTop w:val="0"/>
      <w:marBottom w:val="0"/>
      <w:divBdr>
        <w:top w:val="none" w:sz="0" w:space="0" w:color="auto"/>
        <w:left w:val="none" w:sz="0" w:space="0" w:color="auto"/>
        <w:bottom w:val="none" w:sz="0" w:space="0" w:color="auto"/>
        <w:right w:val="none" w:sz="0" w:space="0" w:color="auto"/>
      </w:divBdr>
    </w:div>
    <w:div w:id="2537">
      <w:marLeft w:val="0"/>
      <w:marRight w:val="0"/>
      <w:marTop w:val="0"/>
      <w:marBottom w:val="0"/>
      <w:divBdr>
        <w:top w:val="none" w:sz="0" w:space="0" w:color="auto"/>
        <w:left w:val="none" w:sz="0" w:space="0" w:color="auto"/>
        <w:bottom w:val="none" w:sz="0" w:space="0" w:color="auto"/>
        <w:right w:val="none" w:sz="0" w:space="0" w:color="auto"/>
      </w:divBdr>
    </w:div>
    <w:div w:id="2538">
      <w:marLeft w:val="0"/>
      <w:marRight w:val="0"/>
      <w:marTop w:val="0"/>
      <w:marBottom w:val="0"/>
      <w:divBdr>
        <w:top w:val="none" w:sz="0" w:space="0" w:color="auto"/>
        <w:left w:val="none" w:sz="0" w:space="0" w:color="auto"/>
        <w:bottom w:val="none" w:sz="0" w:space="0" w:color="auto"/>
        <w:right w:val="none" w:sz="0" w:space="0" w:color="auto"/>
      </w:divBdr>
    </w:div>
    <w:div w:id="2539">
      <w:marLeft w:val="0"/>
      <w:marRight w:val="0"/>
      <w:marTop w:val="0"/>
      <w:marBottom w:val="0"/>
      <w:divBdr>
        <w:top w:val="none" w:sz="0" w:space="0" w:color="auto"/>
        <w:left w:val="none" w:sz="0" w:space="0" w:color="auto"/>
        <w:bottom w:val="none" w:sz="0" w:space="0" w:color="auto"/>
        <w:right w:val="none" w:sz="0" w:space="0" w:color="auto"/>
      </w:divBdr>
    </w:div>
    <w:div w:id="2540">
      <w:marLeft w:val="0"/>
      <w:marRight w:val="0"/>
      <w:marTop w:val="0"/>
      <w:marBottom w:val="0"/>
      <w:divBdr>
        <w:top w:val="none" w:sz="0" w:space="0" w:color="auto"/>
        <w:left w:val="none" w:sz="0" w:space="0" w:color="auto"/>
        <w:bottom w:val="none" w:sz="0" w:space="0" w:color="auto"/>
        <w:right w:val="none" w:sz="0" w:space="0" w:color="auto"/>
      </w:divBdr>
    </w:div>
    <w:div w:id="2541">
      <w:marLeft w:val="0"/>
      <w:marRight w:val="0"/>
      <w:marTop w:val="0"/>
      <w:marBottom w:val="0"/>
      <w:divBdr>
        <w:top w:val="none" w:sz="0" w:space="0" w:color="auto"/>
        <w:left w:val="none" w:sz="0" w:space="0" w:color="auto"/>
        <w:bottom w:val="none" w:sz="0" w:space="0" w:color="auto"/>
        <w:right w:val="none" w:sz="0" w:space="0" w:color="auto"/>
      </w:divBdr>
    </w:div>
    <w:div w:id="2542">
      <w:marLeft w:val="0"/>
      <w:marRight w:val="0"/>
      <w:marTop w:val="0"/>
      <w:marBottom w:val="0"/>
      <w:divBdr>
        <w:top w:val="none" w:sz="0" w:space="0" w:color="auto"/>
        <w:left w:val="none" w:sz="0" w:space="0" w:color="auto"/>
        <w:bottom w:val="none" w:sz="0" w:space="0" w:color="auto"/>
        <w:right w:val="none" w:sz="0" w:space="0" w:color="auto"/>
      </w:divBdr>
    </w:div>
    <w:div w:id="2543">
      <w:marLeft w:val="0"/>
      <w:marRight w:val="0"/>
      <w:marTop w:val="0"/>
      <w:marBottom w:val="0"/>
      <w:divBdr>
        <w:top w:val="none" w:sz="0" w:space="0" w:color="auto"/>
        <w:left w:val="none" w:sz="0" w:space="0" w:color="auto"/>
        <w:bottom w:val="none" w:sz="0" w:space="0" w:color="auto"/>
        <w:right w:val="none" w:sz="0" w:space="0" w:color="auto"/>
      </w:divBdr>
    </w:div>
    <w:div w:id="2544">
      <w:marLeft w:val="0"/>
      <w:marRight w:val="0"/>
      <w:marTop w:val="0"/>
      <w:marBottom w:val="0"/>
      <w:divBdr>
        <w:top w:val="none" w:sz="0" w:space="0" w:color="auto"/>
        <w:left w:val="none" w:sz="0" w:space="0" w:color="auto"/>
        <w:bottom w:val="none" w:sz="0" w:space="0" w:color="auto"/>
        <w:right w:val="none" w:sz="0" w:space="0" w:color="auto"/>
      </w:divBdr>
    </w:div>
    <w:div w:id="2545">
      <w:marLeft w:val="0"/>
      <w:marRight w:val="0"/>
      <w:marTop w:val="0"/>
      <w:marBottom w:val="0"/>
      <w:divBdr>
        <w:top w:val="none" w:sz="0" w:space="0" w:color="auto"/>
        <w:left w:val="none" w:sz="0" w:space="0" w:color="auto"/>
        <w:bottom w:val="none" w:sz="0" w:space="0" w:color="auto"/>
        <w:right w:val="none" w:sz="0" w:space="0" w:color="auto"/>
      </w:divBdr>
    </w:div>
    <w:div w:id="2546">
      <w:marLeft w:val="0"/>
      <w:marRight w:val="0"/>
      <w:marTop w:val="0"/>
      <w:marBottom w:val="0"/>
      <w:divBdr>
        <w:top w:val="none" w:sz="0" w:space="0" w:color="auto"/>
        <w:left w:val="none" w:sz="0" w:space="0" w:color="auto"/>
        <w:bottom w:val="none" w:sz="0" w:space="0" w:color="auto"/>
        <w:right w:val="none" w:sz="0" w:space="0" w:color="auto"/>
      </w:divBdr>
    </w:div>
    <w:div w:id="2547">
      <w:marLeft w:val="0"/>
      <w:marRight w:val="0"/>
      <w:marTop w:val="0"/>
      <w:marBottom w:val="0"/>
      <w:divBdr>
        <w:top w:val="none" w:sz="0" w:space="0" w:color="auto"/>
        <w:left w:val="none" w:sz="0" w:space="0" w:color="auto"/>
        <w:bottom w:val="none" w:sz="0" w:space="0" w:color="auto"/>
        <w:right w:val="none" w:sz="0" w:space="0" w:color="auto"/>
      </w:divBdr>
    </w:div>
    <w:div w:id="2548">
      <w:marLeft w:val="0"/>
      <w:marRight w:val="0"/>
      <w:marTop w:val="0"/>
      <w:marBottom w:val="0"/>
      <w:divBdr>
        <w:top w:val="none" w:sz="0" w:space="0" w:color="auto"/>
        <w:left w:val="none" w:sz="0" w:space="0" w:color="auto"/>
        <w:bottom w:val="none" w:sz="0" w:space="0" w:color="auto"/>
        <w:right w:val="none" w:sz="0" w:space="0" w:color="auto"/>
      </w:divBdr>
    </w:div>
    <w:div w:id="2549">
      <w:marLeft w:val="0"/>
      <w:marRight w:val="0"/>
      <w:marTop w:val="0"/>
      <w:marBottom w:val="0"/>
      <w:divBdr>
        <w:top w:val="none" w:sz="0" w:space="0" w:color="auto"/>
        <w:left w:val="none" w:sz="0" w:space="0" w:color="auto"/>
        <w:bottom w:val="none" w:sz="0" w:space="0" w:color="auto"/>
        <w:right w:val="none" w:sz="0" w:space="0" w:color="auto"/>
      </w:divBdr>
    </w:div>
    <w:div w:id="2550">
      <w:marLeft w:val="0"/>
      <w:marRight w:val="0"/>
      <w:marTop w:val="0"/>
      <w:marBottom w:val="0"/>
      <w:divBdr>
        <w:top w:val="none" w:sz="0" w:space="0" w:color="auto"/>
        <w:left w:val="none" w:sz="0" w:space="0" w:color="auto"/>
        <w:bottom w:val="none" w:sz="0" w:space="0" w:color="auto"/>
        <w:right w:val="none" w:sz="0" w:space="0" w:color="auto"/>
      </w:divBdr>
      <w:divsChild>
        <w:div w:id="2190">
          <w:marLeft w:val="0"/>
          <w:marRight w:val="0"/>
          <w:marTop w:val="0"/>
          <w:marBottom w:val="0"/>
          <w:divBdr>
            <w:top w:val="none" w:sz="0" w:space="0" w:color="auto"/>
            <w:left w:val="none" w:sz="0" w:space="0" w:color="auto"/>
            <w:bottom w:val="none" w:sz="0" w:space="0" w:color="auto"/>
            <w:right w:val="none" w:sz="0" w:space="0" w:color="auto"/>
          </w:divBdr>
          <w:divsChild>
            <w:div w:id="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
      <w:marLeft w:val="0"/>
      <w:marRight w:val="0"/>
      <w:marTop w:val="0"/>
      <w:marBottom w:val="0"/>
      <w:divBdr>
        <w:top w:val="none" w:sz="0" w:space="0" w:color="auto"/>
        <w:left w:val="none" w:sz="0" w:space="0" w:color="auto"/>
        <w:bottom w:val="none" w:sz="0" w:space="0" w:color="auto"/>
        <w:right w:val="none" w:sz="0" w:space="0" w:color="auto"/>
      </w:divBdr>
    </w:div>
    <w:div w:id="2552">
      <w:marLeft w:val="0"/>
      <w:marRight w:val="0"/>
      <w:marTop w:val="0"/>
      <w:marBottom w:val="0"/>
      <w:divBdr>
        <w:top w:val="none" w:sz="0" w:space="0" w:color="auto"/>
        <w:left w:val="none" w:sz="0" w:space="0" w:color="auto"/>
        <w:bottom w:val="none" w:sz="0" w:space="0" w:color="auto"/>
        <w:right w:val="none" w:sz="0" w:space="0" w:color="auto"/>
      </w:divBdr>
    </w:div>
    <w:div w:id="2553">
      <w:marLeft w:val="0"/>
      <w:marRight w:val="0"/>
      <w:marTop w:val="0"/>
      <w:marBottom w:val="0"/>
      <w:divBdr>
        <w:top w:val="none" w:sz="0" w:space="0" w:color="auto"/>
        <w:left w:val="none" w:sz="0" w:space="0" w:color="auto"/>
        <w:bottom w:val="none" w:sz="0" w:space="0" w:color="auto"/>
        <w:right w:val="none" w:sz="0" w:space="0" w:color="auto"/>
      </w:divBdr>
    </w:div>
    <w:div w:id="2554">
      <w:marLeft w:val="0"/>
      <w:marRight w:val="0"/>
      <w:marTop w:val="0"/>
      <w:marBottom w:val="0"/>
      <w:divBdr>
        <w:top w:val="none" w:sz="0" w:space="0" w:color="auto"/>
        <w:left w:val="none" w:sz="0" w:space="0" w:color="auto"/>
        <w:bottom w:val="none" w:sz="0" w:space="0" w:color="auto"/>
        <w:right w:val="none" w:sz="0" w:space="0" w:color="auto"/>
      </w:divBdr>
    </w:div>
    <w:div w:id="2555">
      <w:marLeft w:val="0"/>
      <w:marRight w:val="0"/>
      <w:marTop w:val="0"/>
      <w:marBottom w:val="0"/>
      <w:divBdr>
        <w:top w:val="none" w:sz="0" w:space="0" w:color="auto"/>
        <w:left w:val="none" w:sz="0" w:space="0" w:color="auto"/>
        <w:bottom w:val="none" w:sz="0" w:space="0" w:color="auto"/>
        <w:right w:val="none" w:sz="0" w:space="0" w:color="auto"/>
      </w:divBdr>
    </w:div>
    <w:div w:id="2556">
      <w:marLeft w:val="0"/>
      <w:marRight w:val="0"/>
      <w:marTop w:val="0"/>
      <w:marBottom w:val="0"/>
      <w:divBdr>
        <w:top w:val="none" w:sz="0" w:space="0" w:color="auto"/>
        <w:left w:val="none" w:sz="0" w:space="0" w:color="auto"/>
        <w:bottom w:val="none" w:sz="0" w:space="0" w:color="auto"/>
        <w:right w:val="none" w:sz="0" w:space="0" w:color="auto"/>
      </w:divBdr>
    </w:div>
    <w:div w:id="2557">
      <w:marLeft w:val="0"/>
      <w:marRight w:val="0"/>
      <w:marTop w:val="0"/>
      <w:marBottom w:val="0"/>
      <w:divBdr>
        <w:top w:val="none" w:sz="0" w:space="0" w:color="auto"/>
        <w:left w:val="none" w:sz="0" w:space="0" w:color="auto"/>
        <w:bottom w:val="none" w:sz="0" w:space="0" w:color="auto"/>
        <w:right w:val="none" w:sz="0" w:space="0" w:color="auto"/>
      </w:divBdr>
    </w:div>
    <w:div w:id="2558">
      <w:marLeft w:val="0"/>
      <w:marRight w:val="0"/>
      <w:marTop w:val="0"/>
      <w:marBottom w:val="0"/>
      <w:divBdr>
        <w:top w:val="none" w:sz="0" w:space="0" w:color="auto"/>
        <w:left w:val="none" w:sz="0" w:space="0" w:color="auto"/>
        <w:bottom w:val="none" w:sz="0" w:space="0" w:color="auto"/>
        <w:right w:val="none" w:sz="0" w:space="0" w:color="auto"/>
      </w:divBdr>
    </w:div>
    <w:div w:id="2559">
      <w:marLeft w:val="0"/>
      <w:marRight w:val="0"/>
      <w:marTop w:val="0"/>
      <w:marBottom w:val="0"/>
      <w:divBdr>
        <w:top w:val="none" w:sz="0" w:space="0" w:color="auto"/>
        <w:left w:val="none" w:sz="0" w:space="0" w:color="auto"/>
        <w:bottom w:val="none" w:sz="0" w:space="0" w:color="auto"/>
        <w:right w:val="none" w:sz="0" w:space="0" w:color="auto"/>
      </w:divBdr>
    </w:div>
    <w:div w:id="2560">
      <w:marLeft w:val="0"/>
      <w:marRight w:val="0"/>
      <w:marTop w:val="0"/>
      <w:marBottom w:val="0"/>
      <w:divBdr>
        <w:top w:val="none" w:sz="0" w:space="0" w:color="auto"/>
        <w:left w:val="none" w:sz="0" w:space="0" w:color="auto"/>
        <w:bottom w:val="none" w:sz="0" w:space="0" w:color="auto"/>
        <w:right w:val="none" w:sz="0" w:space="0" w:color="auto"/>
      </w:divBdr>
    </w:div>
    <w:div w:id="2561">
      <w:marLeft w:val="0"/>
      <w:marRight w:val="0"/>
      <w:marTop w:val="0"/>
      <w:marBottom w:val="0"/>
      <w:divBdr>
        <w:top w:val="none" w:sz="0" w:space="0" w:color="auto"/>
        <w:left w:val="none" w:sz="0" w:space="0" w:color="auto"/>
        <w:bottom w:val="none" w:sz="0" w:space="0" w:color="auto"/>
        <w:right w:val="none" w:sz="0" w:space="0" w:color="auto"/>
      </w:divBdr>
    </w:div>
    <w:div w:id="2562">
      <w:marLeft w:val="0"/>
      <w:marRight w:val="0"/>
      <w:marTop w:val="0"/>
      <w:marBottom w:val="0"/>
      <w:divBdr>
        <w:top w:val="none" w:sz="0" w:space="0" w:color="auto"/>
        <w:left w:val="none" w:sz="0" w:space="0" w:color="auto"/>
        <w:bottom w:val="none" w:sz="0" w:space="0" w:color="auto"/>
        <w:right w:val="none" w:sz="0" w:space="0" w:color="auto"/>
      </w:divBdr>
    </w:div>
    <w:div w:id="2563">
      <w:marLeft w:val="0"/>
      <w:marRight w:val="0"/>
      <w:marTop w:val="0"/>
      <w:marBottom w:val="0"/>
      <w:divBdr>
        <w:top w:val="none" w:sz="0" w:space="0" w:color="auto"/>
        <w:left w:val="none" w:sz="0" w:space="0" w:color="auto"/>
        <w:bottom w:val="none" w:sz="0" w:space="0" w:color="auto"/>
        <w:right w:val="none" w:sz="0" w:space="0" w:color="auto"/>
      </w:divBdr>
    </w:div>
    <w:div w:id="2564">
      <w:marLeft w:val="0"/>
      <w:marRight w:val="0"/>
      <w:marTop w:val="0"/>
      <w:marBottom w:val="0"/>
      <w:divBdr>
        <w:top w:val="none" w:sz="0" w:space="0" w:color="auto"/>
        <w:left w:val="none" w:sz="0" w:space="0" w:color="auto"/>
        <w:bottom w:val="none" w:sz="0" w:space="0" w:color="auto"/>
        <w:right w:val="none" w:sz="0" w:space="0" w:color="auto"/>
      </w:divBdr>
    </w:div>
    <w:div w:id="2565">
      <w:marLeft w:val="0"/>
      <w:marRight w:val="0"/>
      <w:marTop w:val="0"/>
      <w:marBottom w:val="0"/>
      <w:divBdr>
        <w:top w:val="none" w:sz="0" w:space="0" w:color="auto"/>
        <w:left w:val="none" w:sz="0" w:space="0" w:color="auto"/>
        <w:bottom w:val="none" w:sz="0" w:space="0" w:color="auto"/>
        <w:right w:val="none" w:sz="0" w:space="0" w:color="auto"/>
      </w:divBdr>
    </w:div>
    <w:div w:id="2566">
      <w:marLeft w:val="0"/>
      <w:marRight w:val="0"/>
      <w:marTop w:val="0"/>
      <w:marBottom w:val="0"/>
      <w:divBdr>
        <w:top w:val="none" w:sz="0" w:space="0" w:color="auto"/>
        <w:left w:val="none" w:sz="0" w:space="0" w:color="auto"/>
        <w:bottom w:val="none" w:sz="0" w:space="0" w:color="auto"/>
        <w:right w:val="none" w:sz="0" w:space="0" w:color="auto"/>
      </w:divBdr>
    </w:div>
    <w:div w:id="2567">
      <w:marLeft w:val="0"/>
      <w:marRight w:val="0"/>
      <w:marTop w:val="0"/>
      <w:marBottom w:val="0"/>
      <w:divBdr>
        <w:top w:val="none" w:sz="0" w:space="0" w:color="auto"/>
        <w:left w:val="none" w:sz="0" w:space="0" w:color="auto"/>
        <w:bottom w:val="none" w:sz="0" w:space="0" w:color="auto"/>
        <w:right w:val="none" w:sz="0" w:space="0" w:color="auto"/>
      </w:divBdr>
    </w:div>
    <w:div w:id="2568">
      <w:marLeft w:val="0"/>
      <w:marRight w:val="0"/>
      <w:marTop w:val="0"/>
      <w:marBottom w:val="0"/>
      <w:divBdr>
        <w:top w:val="none" w:sz="0" w:space="0" w:color="auto"/>
        <w:left w:val="none" w:sz="0" w:space="0" w:color="auto"/>
        <w:bottom w:val="none" w:sz="0" w:space="0" w:color="auto"/>
        <w:right w:val="none" w:sz="0" w:space="0" w:color="auto"/>
      </w:divBdr>
    </w:div>
    <w:div w:id="2569">
      <w:marLeft w:val="0"/>
      <w:marRight w:val="0"/>
      <w:marTop w:val="0"/>
      <w:marBottom w:val="0"/>
      <w:divBdr>
        <w:top w:val="none" w:sz="0" w:space="0" w:color="auto"/>
        <w:left w:val="none" w:sz="0" w:space="0" w:color="auto"/>
        <w:bottom w:val="none" w:sz="0" w:space="0" w:color="auto"/>
        <w:right w:val="none" w:sz="0" w:space="0" w:color="auto"/>
      </w:divBdr>
    </w:div>
    <w:div w:id="2570">
      <w:marLeft w:val="0"/>
      <w:marRight w:val="0"/>
      <w:marTop w:val="0"/>
      <w:marBottom w:val="0"/>
      <w:divBdr>
        <w:top w:val="none" w:sz="0" w:space="0" w:color="auto"/>
        <w:left w:val="none" w:sz="0" w:space="0" w:color="auto"/>
        <w:bottom w:val="none" w:sz="0" w:space="0" w:color="auto"/>
        <w:right w:val="none" w:sz="0" w:space="0" w:color="auto"/>
      </w:divBdr>
    </w:div>
    <w:div w:id="2571">
      <w:marLeft w:val="0"/>
      <w:marRight w:val="0"/>
      <w:marTop w:val="0"/>
      <w:marBottom w:val="0"/>
      <w:divBdr>
        <w:top w:val="none" w:sz="0" w:space="0" w:color="auto"/>
        <w:left w:val="none" w:sz="0" w:space="0" w:color="auto"/>
        <w:bottom w:val="none" w:sz="0" w:space="0" w:color="auto"/>
        <w:right w:val="none" w:sz="0" w:space="0" w:color="auto"/>
      </w:divBdr>
    </w:div>
    <w:div w:id="2572">
      <w:marLeft w:val="0"/>
      <w:marRight w:val="0"/>
      <w:marTop w:val="0"/>
      <w:marBottom w:val="0"/>
      <w:divBdr>
        <w:top w:val="none" w:sz="0" w:space="0" w:color="auto"/>
        <w:left w:val="none" w:sz="0" w:space="0" w:color="auto"/>
        <w:bottom w:val="none" w:sz="0" w:space="0" w:color="auto"/>
        <w:right w:val="none" w:sz="0" w:space="0" w:color="auto"/>
      </w:divBdr>
    </w:div>
    <w:div w:id="2573">
      <w:marLeft w:val="0"/>
      <w:marRight w:val="0"/>
      <w:marTop w:val="0"/>
      <w:marBottom w:val="0"/>
      <w:divBdr>
        <w:top w:val="none" w:sz="0" w:space="0" w:color="auto"/>
        <w:left w:val="none" w:sz="0" w:space="0" w:color="auto"/>
        <w:bottom w:val="none" w:sz="0" w:space="0" w:color="auto"/>
        <w:right w:val="none" w:sz="0" w:space="0" w:color="auto"/>
      </w:divBdr>
    </w:div>
    <w:div w:id="2574">
      <w:marLeft w:val="0"/>
      <w:marRight w:val="0"/>
      <w:marTop w:val="0"/>
      <w:marBottom w:val="0"/>
      <w:divBdr>
        <w:top w:val="none" w:sz="0" w:space="0" w:color="auto"/>
        <w:left w:val="none" w:sz="0" w:space="0" w:color="auto"/>
        <w:bottom w:val="none" w:sz="0" w:space="0" w:color="auto"/>
        <w:right w:val="none" w:sz="0" w:space="0" w:color="auto"/>
      </w:divBdr>
    </w:div>
    <w:div w:id="2576">
      <w:marLeft w:val="0"/>
      <w:marRight w:val="0"/>
      <w:marTop w:val="0"/>
      <w:marBottom w:val="0"/>
      <w:divBdr>
        <w:top w:val="none" w:sz="0" w:space="0" w:color="auto"/>
        <w:left w:val="none" w:sz="0" w:space="0" w:color="auto"/>
        <w:bottom w:val="none" w:sz="0" w:space="0" w:color="auto"/>
        <w:right w:val="none" w:sz="0" w:space="0" w:color="auto"/>
      </w:divBdr>
    </w:div>
    <w:div w:id="2577">
      <w:marLeft w:val="0"/>
      <w:marRight w:val="0"/>
      <w:marTop w:val="0"/>
      <w:marBottom w:val="0"/>
      <w:divBdr>
        <w:top w:val="none" w:sz="0" w:space="0" w:color="auto"/>
        <w:left w:val="none" w:sz="0" w:space="0" w:color="auto"/>
        <w:bottom w:val="none" w:sz="0" w:space="0" w:color="auto"/>
        <w:right w:val="none" w:sz="0" w:space="0" w:color="auto"/>
      </w:divBdr>
    </w:div>
    <w:div w:id="2578">
      <w:marLeft w:val="0"/>
      <w:marRight w:val="0"/>
      <w:marTop w:val="0"/>
      <w:marBottom w:val="0"/>
      <w:divBdr>
        <w:top w:val="none" w:sz="0" w:space="0" w:color="auto"/>
        <w:left w:val="none" w:sz="0" w:space="0" w:color="auto"/>
        <w:bottom w:val="none" w:sz="0" w:space="0" w:color="auto"/>
        <w:right w:val="none" w:sz="0" w:space="0" w:color="auto"/>
      </w:divBdr>
    </w:div>
    <w:div w:id="2581">
      <w:marLeft w:val="0"/>
      <w:marRight w:val="0"/>
      <w:marTop w:val="0"/>
      <w:marBottom w:val="0"/>
      <w:divBdr>
        <w:top w:val="none" w:sz="0" w:space="0" w:color="auto"/>
        <w:left w:val="none" w:sz="0" w:space="0" w:color="auto"/>
        <w:bottom w:val="none" w:sz="0" w:space="0" w:color="auto"/>
        <w:right w:val="none" w:sz="0" w:space="0" w:color="auto"/>
      </w:divBdr>
    </w:div>
    <w:div w:id="2582">
      <w:marLeft w:val="0"/>
      <w:marRight w:val="0"/>
      <w:marTop w:val="0"/>
      <w:marBottom w:val="0"/>
      <w:divBdr>
        <w:top w:val="none" w:sz="0" w:space="0" w:color="auto"/>
        <w:left w:val="none" w:sz="0" w:space="0" w:color="auto"/>
        <w:bottom w:val="none" w:sz="0" w:space="0" w:color="auto"/>
        <w:right w:val="none" w:sz="0" w:space="0" w:color="auto"/>
      </w:divBdr>
    </w:div>
    <w:div w:id="2583">
      <w:marLeft w:val="0"/>
      <w:marRight w:val="0"/>
      <w:marTop w:val="0"/>
      <w:marBottom w:val="0"/>
      <w:divBdr>
        <w:top w:val="none" w:sz="0" w:space="0" w:color="auto"/>
        <w:left w:val="none" w:sz="0" w:space="0" w:color="auto"/>
        <w:bottom w:val="none" w:sz="0" w:space="0" w:color="auto"/>
        <w:right w:val="none" w:sz="0" w:space="0" w:color="auto"/>
      </w:divBdr>
    </w:div>
    <w:div w:id="2584">
      <w:marLeft w:val="0"/>
      <w:marRight w:val="0"/>
      <w:marTop w:val="0"/>
      <w:marBottom w:val="0"/>
      <w:divBdr>
        <w:top w:val="none" w:sz="0" w:space="0" w:color="auto"/>
        <w:left w:val="none" w:sz="0" w:space="0" w:color="auto"/>
        <w:bottom w:val="none" w:sz="0" w:space="0" w:color="auto"/>
        <w:right w:val="none" w:sz="0" w:space="0" w:color="auto"/>
      </w:divBdr>
    </w:div>
    <w:div w:id="2585">
      <w:marLeft w:val="0"/>
      <w:marRight w:val="0"/>
      <w:marTop w:val="0"/>
      <w:marBottom w:val="0"/>
      <w:divBdr>
        <w:top w:val="none" w:sz="0" w:space="0" w:color="auto"/>
        <w:left w:val="none" w:sz="0" w:space="0" w:color="auto"/>
        <w:bottom w:val="none" w:sz="0" w:space="0" w:color="auto"/>
        <w:right w:val="none" w:sz="0" w:space="0" w:color="auto"/>
      </w:divBdr>
    </w:div>
    <w:div w:id="2586">
      <w:marLeft w:val="0"/>
      <w:marRight w:val="0"/>
      <w:marTop w:val="0"/>
      <w:marBottom w:val="0"/>
      <w:divBdr>
        <w:top w:val="none" w:sz="0" w:space="0" w:color="auto"/>
        <w:left w:val="none" w:sz="0" w:space="0" w:color="auto"/>
        <w:bottom w:val="none" w:sz="0" w:space="0" w:color="auto"/>
        <w:right w:val="none" w:sz="0" w:space="0" w:color="auto"/>
      </w:divBdr>
    </w:div>
    <w:div w:id="2587">
      <w:marLeft w:val="0"/>
      <w:marRight w:val="0"/>
      <w:marTop w:val="0"/>
      <w:marBottom w:val="0"/>
      <w:divBdr>
        <w:top w:val="none" w:sz="0" w:space="0" w:color="auto"/>
        <w:left w:val="none" w:sz="0" w:space="0" w:color="auto"/>
        <w:bottom w:val="none" w:sz="0" w:space="0" w:color="auto"/>
        <w:right w:val="none" w:sz="0" w:space="0" w:color="auto"/>
      </w:divBdr>
    </w:div>
    <w:div w:id="2588">
      <w:marLeft w:val="0"/>
      <w:marRight w:val="0"/>
      <w:marTop w:val="0"/>
      <w:marBottom w:val="0"/>
      <w:divBdr>
        <w:top w:val="none" w:sz="0" w:space="0" w:color="auto"/>
        <w:left w:val="none" w:sz="0" w:space="0" w:color="auto"/>
        <w:bottom w:val="none" w:sz="0" w:space="0" w:color="auto"/>
        <w:right w:val="none" w:sz="0" w:space="0" w:color="auto"/>
      </w:divBdr>
    </w:div>
    <w:div w:id="2589">
      <w:marLeft w:val="0"/>
      <w:marRight w:val="0"/>
      <w:marTop w:val="0"/>
      <w:marBottom w:val="0"/>
      <w:divBdr>
        <w:top w:val="none" w:sz="0" w:space="0" w:color="auto"/>
        <w:left w:val="none" w:sz="0" w:space="0" w:color="auto"/>
        <w:bottom w:val="none" w:sz="0" w:space="0" w:color="auto"/>
        <w:right w:val="none" w:sz="0" w:space="0" w:color="auto"/>
      </w:divBdr>
    </w:div>
    <w:div w:id="2590">
      <w:marLeft w:val="0"/>
      <w:marRight w:val="0"/>
      <w:marTop w:val="0"/>
      <w:marBottom w:val="0"/>
      <w:divBdr>
        <w:top w:val="none" w:sz="0" w:space="0" w:color="auto"/>
        <w:left w:val="none" w:sz="0" w:space="0" w:color="auto"/>
        <w:bottom w:val="none" w:sz="0" w:space="0" w:color="auto"/>
        <w:right w:val="none" w:sz="0" w:space="0" w:color="auto"/>
      </w:divBdr>
    </w:div>
    <w:div w:id="2591">
      <w:marLeft w:val="0"/>
      <w:marRight w:val="0"/>
      <w:marTop w:val="0"/>
      <w:marBottom w:val="0"/>
      <w:divBdr>
        <w:top w:val="none" w:sz="0" w:space="0" w:color="auto"/>
        <w:left w:val="none" w:sz="0" w:space="0" w:color="auto"/>
        <w:bottom w:val="none" w:sz="0" w:space="0" w:color="auto"/>
        <w:right w:val="none" w:sz="0" w:space="0" w:color="auto"/>
      </w:divBdr>
    </w:div>
    <w:div w:id="2592">
      <w:marLeft w:val="0"/>
      <w:marRight w:val="0"/>
      <w:marTop w:val="0"/>
      <w:marBottom w:val="0"/>
      <w:divBdr>
        <w:top w:val="none" w:sz="0" w:space="0" w:color="auto"/>
        <w:left w:val="none" w:sz="0" w:space="0" w:color="auto"/>
        <w:bottom w:val="none" w:sz="0" w:space="0" w:color="auto"/>
        <w:right w:val="none" w:sz="0" w:space="0" w:color="auto"/>
      </w:divBdr>
      <w:divsChild>
        <w:div w:id="2031">
          <w:marLeft w:val="0"/>
          <w:marRight w:val="0"/>
          <w:marTop w:val="0"/>
          <w:marBottom w:val="0"/>
          <w:divBdr>
            <w:top w:val="none" w:sz="0" w:space="0" w:color="auto"/>
            <w:left w:val="none" w:sz="0" w:space="0" w:color="auto"/>
            <w:bottom w:val="none" w:sz="0" w:space="0" w:color="auto"/>
            <w:right w:val="none" w:sz="0" w:space="0" w:color="auto"/>
          </w:divBdr>
          <w:divsChild>
            <w:div w:id="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
      <w:marLeft w:val="0"/>
      <w:marRight w:val="0"/>
      <w:marTop w:val="0"/>
      <w:marBottom w:val="0"/>
      <w:divBdr>
        <w:top w:val="none" w:sz="0" w:space="0" w:color="auto"/>
        <w:left w:val="none" w:sz="0" w:space="0" w:color="auto"/>
        <w:bottom w:val="none" w:sz="0" w:space="0" w:color="auto"/>
        <w:right w:val="none" w:sz="0" w:space="0" w:color="auto"/>
      </w:divBdr>
    </w:div>
    <w:div w:id="2594">
      <w:marLeft w:val="0"/>
      <w:marRight w:val="0"/>
      <w:marTop w:val="0"/>
      <w:marBottom w:val="0"/>
      <w:divBdr>
        <w:top w:val="none" w:sz="0" w:space="0" w:color="auto"/>
        <w:left w:val="none" w:sz="0" w:space="0" w:color="auto"/>
        <w:bottom w:val="none" w:sz="0" w:space="0" w:color="auto"/>
        <w:right w:val="none" w:sz="0" w:space="0" w:color="auto"/>
      </w:divBdr>
    </w:div>
    <w:div w:id="2595">
      <w:marLeft w:val="0"/>
      <w:marRight w:val="0"/>
      <w:marTop w:val="0"/>
      <w:marBottom w:val="0"/>
      <w:divBdr>
        <w:top w:val="none" w:sz="0" w:space="0" w:color="auto"/>
        <w:left w:val="none" w:sz="0" w:space="0" w:color="auto"/>
        <w:bottom w:val="none" w:sz="0" w:space="0" w:color="auto"/>
        <w:right w:val="none" w:sz="0" w:space="0" w:color="auto"/>
      </w:divBdr>
    </w:div>
    <w:div w:id="2596">
      <w:marLeft w:val="0"/>
      <w:marRight w:val="0"/>
      <w:marTop w:val="0"/>
      <w:marBottom w:val="0"/>
      <w:divBdr>
        <w:top w:val="none" w:sz="0" w:space="0" w:color="auto"/>
        <w:left w:val="none" w:sz="0" w:space="0" w:color="auto"/>
        <w:bottom w:val="none" w:sz="0" w:space="0" w:color="auto"/>
        <w:right w:val="none" w:sz="0" w:space="0" w:color="auto"/>
      </w:divBdr>
    </w:div>
    <w:div w:id="2597">
      <w:marLeft w:val="0"/>
      <w:marRight w:val="0"/>
      <w:marTop w:val="0"/>
      <w:marBottom w:val="0"/>
      <w:divBdr>
        <w:top w:val="none" w:sz="0" w:space="0" w:color="auto"/>
        <w:left w:val="none" w:sz="0" w:space="0" w:color="auto"/>
        <w:bottom w:val="none" w:sz="0" w:space="0" w:color="auto"/>
        <w:right w:val="none" w:sz="0" w:space="0" w:color="auto"/>
      </w:divBdr>
    </w:div>
    <w:div w:id="2598">
      <w:marLeft w:val="0"/>
      <w:marRight w:val="0"/>
      <w:marTop w:val="0"/>
      <w:marBottom w:val="0"/>
      <w:divBdr>
        <w:top w:val="none" w:sz="0" w:space="0" w:color="auto"/>
        <w:left w:val="none" w:sz="0" w:space="0" w:color="auto"/>
        <w:bottom w:val="none" w:sz="0" w:space="0" w:color="auto"/>
        <w:right w:val="none" w:sz="0" w:space="0" w:color="auto"/>
      </w:divBdr>
    </w:div>
    <w:div w:id="2599">
      <w:marLeft w:val="0"/>
      <w:marRight w:val="0"/>
      <w:marTop w:val="0"/>
      <w:marBottom w:val="0"/>
      <w:divBdr>
        <w:top w:val="none" w:sz="0" w:space="0" w:color="auto"/>
        <w:left w:val="none" w:sz="0" w:space="0" w:color="auto"/>
        <w:bottom w:val="none" w:sz="0" w:space="0" w:color="auto"/>
        <w:right w:val="none" w:sz="0" w:space="0" w:color="auto"/>
      </w:divBdr>
    </w:div>
    <w:div w:id="2600">
      <w:marLeft w:val="0"/>
      <w:marRight w:val="0"/>
      <w:marTop w:val="0"/>
      <w:marBottom w:val="0"/>
      <w:divBdr>
        <w:top w:val="none" w:sz="0" w:space="0" w:color="auto"/>
        <w:left w:val="none" w:sz="0" w:space="0" w:color="auto"/>
        <w:bottom w:val="none" w:sz="0" w:space="0" w:color="auto"/>
        <w:right w:val="none" w:sz="0" w:space="0" w:color="auto"/>
      </w:divBdr>
    </w:div>
    <w:div w:id="2601">
      <w:marLeft w:val="0"/>
      <w:marRight w:val="0"/>
      <w:marTop w:val="0"/>
      <w:marBottom w:val="0"/>
      <w:divBdr>
        <w:top w:val="none" w:sz="0" w:space="0" w:color="auto"/>
        <w:left w:val="none" w:sz="0" w:space="0" w:color="auto"/>
        <w:bottom w:val="none" w:sz="0" w:space="0" w:color="auto"/>
        <w:right w:val="none" w:sz="0" w:space="0" w:color="auto"/>
      </w:divBdr>
    </w:div>
    <w:div w:id="2602">
      <w:marLeft w:val="0"/>
      <w:marRight w:val="0"/>
      <w:marTop w:val="0"/>
      <w:marBottom w:val="0"/>
      <w:divBdr>
        <w:top w:val="none" w:sz="0" w:space="0" w:color="auto"/>
        <w:left w:val="none" w:sz="0" w:space="0" w:color="auto"/>
        <w:bottom w:val="none" w:sz="0" w:space="0" w:color="auto"/>
        <w:right w:val="none" w:sz="0" w:space="0" w:color="auto"/>
      </w:divBdr>
    </w:div>
    <w:div w:id="2603">
      <w:marLeft w:val="0"/>
      <w:marRight w:val="0"/>
      <w:marTop w:val="0"/>
      <w:marBottom w:val="0"/>
      <w:divBdr>
        <w:top w:val="none" w:sz="0" w:space="0" w:color="auto"/>
        <w:left w:val="none" w:sz="0" w:space="0" w:color="auto"/>
        <w:bottom w:val="none" w:sz="0" w:space="0" w:color="auto"/>
        <w:right w:val="none" w:sz="0" w:space="0" w:color="auto"/>
      </w:divBdr>
    </w:div>
    <w:div w:id="2604">
      <w:marLeft w:val="0"/>
      <w:marRight w:val="0"/>
      <w:marTop w:val="0"/>
      <w:marBottom w:val="0"/>
      <w:divBdr>
        <w:top w:val="none" w:sz="0" w:space="0" w:color="auto"/>
        <w:left w:val="none" w:sz="0" w:space="0" w:color="auto"/>
        <w:bottom w:val="none" w:sz="0" w:space="0" w:color="auto"/>
        <w:right w:val="none" w:sz="0" w:space="0" w:color="auto"/>
      </w:divBdr>
    </w:div>
    <w:div w:id="2605">
      <w:marLeft w:val="0"/>
      <w:marRight w:val="0"/>
      <w:marTop w:val="0"/>
      <w:marBottom w:val="0"/>
      <w:divBdr>
        <w:top w:val="none" w:sz="0" w:space="0" w:color="auto"/>
        <w:left w:val="none" w:sz="0" w:space="0" w:color="auto"/>
        <w:bottom w:val="none" w:sz="0" w:space="0" w:color="auto"/>
        <w:right w:val="none" w:sz="0" w:space="0" w:color="auto"/>
      </w:divBdr>
    </w:div>
    <w:div w:id="2606">
      <w:marLeft w:val="0"/>
      <w:marRight w:val="0"/>
      <w:marTop w:val="0"/>
      <w:marBottom w:val="0"/>
      <w:divBdr>
        <w:top w:val="none" w:sz="0" w:space="0" w:color="auto"/>
        <w:left w:val="none" w:sz="0" w:space="0" w:color="auto"/>
        <w:bottom w:val="none" w:sz="0" w:space="0" w:color="auto"/>
        <w:right w:val="none" w:sz="0" w:space="0" w:color="auto"/>
      </w:divBdr>
    </w:div>
    <w:div w:id="2607">
      <w:marLeft w:val="0"/>
      <w:marRight w:val="0"/>
      <w:marTop w:val="0"/>
      <w:marBottom w:val="0"/>
      <w:divBdr>
        <w:top w:val="none" w:sz="0" w:space="0" w:color="auto"/>
        <w:left w:val="none" w:sz="0" w:space="0" w:color="auto"/>
        <w:bottom w:val="none" w:sz="0" w:space="0" w:color="auto"/>
        <w:right w:val="none" w:sz="0" w:space="0" w:color="auto"/>
      </w:divBdr>
    </w:div>
    <w:div w:id="2608">
      <w:marLeft w:val="0"/>
      <w:marRight w:val="0"/>
      <w:marTop w:val="0"/>
      <w:marBottom w:val="0"/>
      <w:divBdr>
        <w:top w:val="none" w:sz="0" w:space="0" w:color="auto"/>
        <w:left w:val="none" w:sz="0" w:space="0" w:color="auto"/>
        <w:bottom w:val="none" w:sz="0" w:space="0" w:color="auto"/>
        <w:right w:val="none" w:sz="0" w:space="0" w:color="auto"/>
      </w:divBdr>
    </w:div>
    <w:div w:id="2609">
      <w:marLeft w:val="0"/>
      <w:marRight w:val="0"/>
      <w:marTop w:val="0"/>
      <w:marBottom w:val="0"/>
      <w:divBdr>
        <w:top w:val="none" w:sz="0" w:space="0" w:color="auto"/>
        <w:left w:val="none" w:sz="0" w:space="0" w:color="auto"/>
        <w:bottom w:val="none" w:sz="0" w:space="0" w:color="auto"/>
        <w:right w:val="none" w:sz="0" w:space="0" w:color="auto"/>
      </w:divBdr>
    </w:div>
    <w:div w:id="2610">
      <w:marLeft w:val="0"/>
      <w:marRight w:val="0"/>
      <w:marTop w:val="0"/>
      <w:marBottom w:val="0"/>
      <w:divBdr>
        <w:top w:val="none" w:sz="0" w:space="0" w:color="auto"/>
        <w:left w:val="none" w:sz="0" w:space="0" w:color="auto"/>
        <w:bottom w:val="none" w:sz="0" w:space="0" w:color="auto"/>
        <w:right w:val="none" w:sz="0" w:space="0" w:color="auto"/>
      </w:divBdr>
    </w:div>
    <w:div w:id="2611">
      <w:marLeft w:val="0"/>
      <w:marRight w:val="0"/>
      <w:marTop w:val="0"/>
      <w:marBottom w:val="0"/>
      <w:divBdr>
        <w:top w:val="none" w:sz="0" w:space="0" w:color="auto"/>
        <w:left w:val="none" w:sz="0" w:space="0" w:color="auto"/>
        <w:bottom w:val="none" w:sz="0" w:space="0" w:color="auto"/>
        <w:right w:val="none" w:sz="0" w:space="0" w:color="auto"/>
      </w:divBdr>
    </w:div>
    <w:div w:id="2613">
      <w:marLeft w:val="0"/>
      <w:marRight w:val="0"/>
      <w:marTop w:val="0"/>
      <w:marBottom w:val="0"/>
      <w:divBdr>
        <w:top w:val="none" w:sz="0" w:space="0" w:color="auto"/>
        <w:left w:val="none" w:sz="0" w:space="0" w:color="auto"/>
        <w:bottom w:val="none" w:sz="0" w:space="0" w:color="auto"/>
        <w:right w:val="none" w:sz="0" w:space="0" w:color="auto"/>
      </w:divBdr>
    </w:div>
    <w:div w:id="2614">
      <w:marLeft w:val="0"/>
      <w:marRight w:val="0"/>
      <w:marTop w:val="0"/>
      <w:marBottom w:val="0"/>
      <w:divBdr>
        <w:top w:val="none" w:sz="0" w:space="0" w:color="auto"/>
        <w:left w:val="none" w:sz="0" w:space="0" w:color="auto"/>
        <w:bottom w:val="none" w:sz="0" w:space="0" w:color="auto"/>
        <w:right w:val="none" w:sz="0" w:space="0" w:color="auto"/>
      </w:divBdr>
    </w:div>
    <w:div w:id="2615">
      <w:marLeft w:val="0"/>
      <w:marRight w:val="0"/>
      <w:marTop w:val="0"/>
      <w:marBottom w:val="0"/>
      <w:divBdr>
        <w:top w:val="none" w:sz="0" w:space="0" w:color="auto"/>
        <w:left w:val="none" w:sz="0" w:space="0" w:color="auto"/>
        <w:bottom w:val="none" w:sz="0" w:space="0" w:color="auto"/>
        <w:right w:val="none" w:sz="0" w:space="0" w:color="auto"/>
      </w:divBdr>
    </w:div>
    <w:div w:id="2616">
      <w:marLeft w:val="0"/>
      <w:marRight w:val="0"/>
      <w:marTop w:val="0"/>
      <w:marBottom w:val="0"/>
      <w:divBdr>
        <w:top w:val="none" w:sz="0" w:space="0" w:color="auto"/>
        <w:left w:val="none" w:sz="0" w:space="0" w:color="auto"/>
        <w:bottom w:val="none" w:sz="0" w:space="0" w:color="auto"/>
        <w:right w:val="none" w:sz="0" w:space="0" w:color="auto"/>
      </w:divBdr>
    </w:div>
    <w:div w:id="2617">
      <w:marLeft w:val="0"/>
      <w:marRight w:val="0"/>
      <w:marTop w:val="0"/>
      <w:marBottom w:val="0"/>
      <w:divBdr>
        <w:top w:val="none" w:sz="0" w:space="0" w:color="auto"/>
        <w:left w:val="none" w:sz="0" w:space="0" w:color="auto"/>
        <w:bottom w:val="none" w:sz="0" w:space="0" w:color="auto"/>
        <w:right w:val="none" w:sz="0" w:space="0" w:color="auto"/>
      </w:divBdr>
    </w:div>
    <w:div w:id="2618">
      <w:marLeft w:val="0"/>
      <w:marRight w:val="0"/>
      <w:marTop w:val="0"/>
      <w:marBottom w:val="0"/>
      <w:divBdr>
        <w:top w:val="none" w:sz="0" w:space="0" w:color="auto"/>
        <w:left w:val="none" w:sz="0" w:space="0" w:color="auto"/>
        <w:bottom w:val="none" w:sz="0" w:space="0" w:color="auto"/>
        <w:right w:val="none" w:sz="0" w:space="0" w:color="auto"/>
      </w:divBdr>
    </w:div>
    <w:div w:id="2619">
      <w:marLeft w:val="0"/>
      <w:marRight w:val="0"/>
      <w:marTop w:val="0"/>
      <w:marBottom w:val="0"/>
      <w:divBdr>
        <w:top w:val="none" w:sz="0" w:space="0" w:color="auto"/>
        <w:left w:val="none" w:sz="0" w:space="0" w:color="auto"/>
        <w:bottom w:val="none" w:sz="0" w:space="0" w:color="auto"/>
        <w:right w:val="none" w:sz="0" w:space="0" w:color="auto"/>
      </w:divBdr>
    </w:div>
    <w:div w:id="2620">
      <w:marLeft w:val="0"/>
      <w:marRight w:val="0"/>
      <w:marTop w:val="0"/>
      <w:marBottom w:val="0"/>
      <w:divBdr>
        <w:top w:val="none" w:sz="0" w:space="0" w:color="auto"/>
        <w:left w:val="none" w:sz="0" w:space="0" w:color="auto"/>
        <w:bottom w:val="none" w:sz="0" w:space="0" w:color="auto"/>
        <w:right w:val="none" w:sz="0" w:space="0" w:color="auto"/>
      </w:divBdr>
    </w:div>
    <w:div w:id="2622">
      <w:marLeft w:val="0"/>
      <w:marRight w:val="0"/>
      <w:marTop w:val="0"/>
      <w:marBottom w:val="0"/>
      <w:divBdr>
        <w:top w:val="none" w:sz="0" w:space="0" w:color="auto"/>
        <w:left w:val="none" w:sz="0" w:space="0" w:color="auto"/>
        <w:bottom w:val="none" w:sz="0" w:space="0" w:color="auto"/>
        <w:right w:val="none" w:sz="0" w:space="0" w:color="auto"/>
      </w:divBdr>
    </w:div>
    <w:div w:id="2623">
      <w:marLeft w:val="0"/>
      <w:marRight w:val="0"/>
      <w:marTop w:val="0"/>
      <w:marBottom w:val="0"/>
      <w:divBdr>
        <w:top w:val="none" w:sz="0" w:space="0" w:color="auto"/>
        <w:left w:val="none" w:sz="0" w:space="0" w:color="auto"/>
        <w:bottom w:val="none" w:sz="0" w:space="0" w:color="auto"/>
        <w:right w:val="none" w:sz="0" w:space="0" w:color="auto"/>
      </w:divBdr>
    </w:div>
    <w:div w:id="2624">
      <w:marLeft w:val="0"/>
      <w:marRight w:val="0"/>
      <w:marTop w:val="0"/>
      <w:marBottom w:val="0"/>
      <w:divBdr>
        <w:top w:val="none" w:sz="0" w:space="0" w:color="auto"/>
        <w:left w:val="none" w:sz="0" w:space="0" w:color="auto"/>
        <w:bottom w:val="none" w:sz="0" w:space="0" w:color="auto"/>
        <w:right w:val="none" w:sz="0" w:space="0" w:color="auto"/>
      </w:divBdr>
    </w:div>
    <w:div w:id="2625">
      <w:marLeft w:val="0"/>
      <w:marRight w:val="0"/>
      <w:marTop w:val="0"/>
      <w:marBottom w:val="0"/>
      <w:divBdr>
        <w:top w:val="none" w:sz="0" w:space="0" w:color="auto"/>
        <w:left w:val="none" w:sz="0" w:space="0" w:color="auto"/>
        <w:bottom w:val="none" w:sz="0" w:space="0" w:color="auto"/>
        <w:right w:val="none" w:sz="0" w:space="0" w:color="auto"/>
      </w:divBdr>
    </w:div>
    <w:div w:id="2626">
      <w:marLeft w:val="0"/>
      <w:marRight w:val="0"/>
      <w:marTop w:val="0"/>
      <w:marBottom w:val="0"/>
      <w:divBdr>
        <w:top w:val="none" w:sz="0" w:space="0" w:color="auto"/>
        <w:left w:val="none" w:sz="0" w:space="0" w:color="auto"/>
        <w:bottom w:val="none" w:sz="0" w:space="0" w:color="auto"/>
        <w:right w:val="none" w:sz="0" w:space="0" w:color="auto"/>
      </w:divBdr>
    </w:div>
    <w:div w:id="2627">
      <w:marLeft w:val="0"/>
      <w:marRight w:val="0"/>
      <w:marTop w:val="0"/>
      <w:marBottom w:val="0"/>
      <w:divBdr>
        <w:top w:val="none" w:sz="0" w:space="0" w:color="auto"/>
        <w:left w:val="none" w:sz="0" w:space="0" w:color="auto"/>
        <w:bottom w:val="none" w:sz="0" w:space="0" w:color="auto"/>
        <w:right w:val="none" w:sz="0" w:space="0" w:color="auto"/>
      </w:divBdr>
    </w:div>
    <w:div w:id="2628">
      <w:marLeft w:val="0"/>
      <w:marRight w:val="0"/>
      <w:marTop w:val="0"/>
      <w:marBottom w:val="0"/>
      <w:divBdr>
        <w:top w:val="none" w:sz="0" w:space="0" w:color="auto"/>
        <w:left w:val="none" w:sz="0" w:space="0" w:color="auto"/>
        <w:bottom w:val="none" w:sz="0" w:space="0" w:color="auto"/>
        <w:right w:val="none" w:sz="0" w:space="0" w:color="auto"/>
      </w:divBdr>
    </w:div>
    <w:div w:id="2629">
      <w:marLeft w:val="0"/>
      <w:marRight w:val="0"/>
      <w:marTop w:val="0"/>
      <w:marBottom w:val="0"/>
      <w:divBdr>
        <w:top w:val="none" w:sz="0" w:space="0" w:color="auto"/>
        <w:left w:val="none" w:sz="0" w:space="0" w:color="auto"/>
        <w:bottom w:val="none" w:sz="0" w:space="0" w:color="auto"/>
        <w:right w:val="none" w:sz="0" w:space="0" w:color="auto"/>
      </w:divBdr>
    </w:div>
    <w:div w:id="2631">
      <w:marLeft w:val="0"/>
      <w:marRight w:val="0"/>
      <w:marTop w:val="0"/>
      <w:marBottom w:val="0"/>
      <w:divBdr>
        <w:top w:val="none" w:sz="0" w:space="0" w:color="auto"/>
        <w:left w:val="none" w:sz="0" w:space="0" w:color="auto"/>
        <w:bottom w:val="none" w:sz="0" w:space="0" w:color="auto"/>
        <w:right w:val="none" w:sz="0" w:space="0" w:color="auto"/>
      </w:divBdr>
    </w:div>
    <w:div w:id="2632">
      <w:marLeft w:val="0"/>
      <w:marRight w:val="0"/>
      <w:marTop w:val="0"/>
      <w:marBottom w:val="0"/>
      <w:divBdr>
        <w:top w:val="none" w:sz="0" w:space="0" w:color="auto"/>
        <w:left w:val="none" w:sz="0" w:space="0" w:color="auto"/>
        <w:bottom w:val="none" w:sz="0" w:space="0" w:color="auto"/>
        <w:right w:val="none" w:sz="0" w:space="0" w:color="auto"/>
      </w:divBdr>
    </w:div>
    <w:div w:id="2633">
      <w:marLeft w:val="0"/>
      <w:marRight w:val="0"/>
      <w:marTop w:val="0"/>
      <w:marBottom w:val="0"/>
      <w:divBdr>
        <w:top w:val="none" w:sz="0" w:space="0" w:color="auto"/>
        <w:left w:val="none" w:sz="0" w:space="0" w:color="auto"/>
        <w:bottom w:val="none" w:sz="0" w:space="0" w:color="auto"/>
        <w:right w:val="none" w:sz="0" w:space="0" w:color="auto"/>
      </w:divBdr>
    </w:div>
    <w:div w:id="2634">
      <w:marLeft w:val="0"/>
      <w:marRight w:val="0"/>
      <w:marTop w:val="0"/>
      <w:marBottom w:val="0"/>
      <w:divBdr>
        <w:top w:val="none" w:sz="0" w:space="0" w:color="auto"/>
        <w:left w:val="none" w:sz="0" w:space="0" w:color="auto"/>
        <w:bottom w:val="none" w:sz="0" w:space="0" w:color="auto"/>
        <w:right w:val="none" w:sz="0" w:space="0" w:color="auto"/>
      </w:divBdr>
    </w:div>
    <w:div w:id="2635">
      <w:marLeft w:val="0"/>
      <w:marRight w:val="0"/>
      <w:marTop w:val="0"/>
      <w:marBottom w:val="0"/>
      <w:divBdr>
        <w:top w:val="none" w:sz="0" w:space="0" w:color="auto"/>
        <w:left w:val="none" w:sz="0" w:space="0" w:color="auto"/>
        <w:bottom w:val="none" w:sz="0" w:space="0" w:color="auto"/>
        <w:right w:val="none" w:sz="0" w:space="0" w:color="auto"/>
      </w:divBdr>
    </w:div>
    <w:div w:id="2636">
      <w:marLeft w:val="0"/>
      <w:marRight w:val="0"/>
      <w:marTop w:val="0"/>
      <w:marBottom w:val="0"/>
      <w:divBdr>
        <w:top w:val="none" w:sz="0" w:space="0" w:color="auto"/>
        <w:left w:val="none" w:sz="0" w:space="0" w:color="auto"/>
        <w:bottom w:val="none" w:sz="0" w:space="0" w:color="auto"/>
        <w:right w:val="none" w:sz="0" w:space="0" w:color="auto"/>
      </w:divBdr>
    </w:div>
    <w:div w:id="2637">
      <w:marLeft w:val="0"/>
      <w:marRight w:val="0"/>
      <w:marTop w:val="0"/>
      <w:marBottom w:val="0"/>
      <w:divBdr>
        <w:top w:val="none" w:sz="0" w:space="0" w:color="auto"/>
        <w:left w:val="none" w:sz="0" w:space="0" w:color="auto"/>
        <w:bottom w:val="none" w:sz="0" w:space="0" w:color="auto"/>
        <w:right w:val="none" w:sz="0" w:space="0" w:color="auto"/>
      </w:divBdr>
    </w:div>
    <w:div w:id="2638">
      <w:marLeft w:val="0"/>
      <w:marRight w:val="0"/>
      <w:marTop w:val="0"/>
      <w:marBottom w:val="0"/>
      <w:divBdr>
        <w:top w:val="none" w:sz="0" w:space="0" w:color="auto"/>
        <w:left w:val="none" w:sz="0" w:space="0" w:color="auto"/>
        <w:bottom w:val="none" w:sz="0" w:space="0" w:color="auto"/>
        <w:right w:val="none" w:sz="0" w:space="0" w:color="auto"/>
      </w:divBdr>
    </w:div>
    <w:div w:id="2639">
      <w:marLeft w:val="0"/>
      <w:marRight w:val="0"/>
      <w:marTop w:val="0"/>
      <w:marBottom w:val="0"/>
      <w:divBdr>
        <w:top w:val="none" w:sz="0" w:space="0" w:color="auto"/>
        <w:left w:val="none" w:sz="0" w:space="0" w:color="auto"/>
        <w:bottom w:val="none" w:sz="0" w:space="0" w:color="auto"/>
        <w:right w:val="none" w:sz="0" w:space="0" w:color="auto"/>
      </w:divBdr>
    </w:div>
    <w:div w:id="2640">
      <w:marLeft w:val="0"/>
      <w:marRight w:val="0"/>
      <w:marTop w:val="0"/>
      <w:marBottom w:val="0"/>
      <w:divBdr>
        <w:top w:val="none" w:sz="0" w:space="0" w:color="auto"/>
        <w:left w:val="none" w:sz="0" w:space="0" w:color="auto"/>
        <w:bottom w:val="none" w:sz="0" w:space="0" w:color="auto"/>
        <w:right w:val="none" w:sz="0" w:space="0" w:color="auto"/>
      </w:divBdr>
    </w:div>
    <w:div w:id="2641">
      <w:marLeft w:val="0"/>
      <w:marRight w:val="0"/>
      <w:marTop w:val="0"/>
      <w:marBottom w:val="0"/>
      <w:divBdr>
        <w:top w:val="none" w:sz="0" w:space="0" w:color="auto"/>
        <w:left w:val="none" w:sz="0" w:space="0" w:color="auto"/>
        <w:bottom w:val="none" w:sz="0" w:space="0" w:color="auto"/>
        <w:right w:val="none" w:sz="0" w:space="0" w:color="auto"/>
      </w:divBdr>
    </w:div>
    <w:div w:id="2642">
      <w:marLeft w:val="0"/>
      <w:marRight w:val="0"/>
      <w:marTop w:val="0"/>
      <w:marBottom w:val="0"/>
      <w:divBdr>
        <w:top w:val="none" w:sz="0" w:space="0" w:color="auto"/>
        <w:left w:val="none" w:sz="0" w:space="0" w:color="auto"/>
        <w:bottom w:val="none" w:sz="0" w:space="0" w:color="auto"/>
        <w:right w:val="none" w:sz="0" w:space="0" w:color="auto"/>
      </w:divBdr>
    </w:div>
    <w:div w:id="2644">
      <w:marLeft w:val="0"/>
      <w:marRight w:val="0"/>
      <w:marTop w:val="0"/>
      <w:marBottom w:val="0"/>
      <w:divBdr>
        <w:top w:val="none" w:sz="0" w:space="0" w:color="auto"/>
        <w:left w:val="none" w:sz="0" w:space="0" w:color="auto"/>
        <w:bottom w:val="none" w:sz="0" w:space="0" w:color="auto"/>
        <w:right w:val="none" w:sz="0" w:space="0" w:color="auto"/>
      </w:divBdr>
    </w:div>
    <w:div w:id="2645">
      <w:marLeft w:val="0"/>
      <w:marRight w:val="0"/>
      <w:marTop w:val="0"/>
      <w:marBottom w:val="0"/>
      <w:divBdr>
        <w:top w:val="none" w:sz="0" w:space="0" w:color="auto"/>
        <w:left w:val="none" w:sz="0" w:space="0" w:color="auto"/>
        <w:bottom w:val="none" w:sz="0" w:space="0" w:color="auto"/>
        <w:right w:val="none" w:sz="0" w:space="0" w:color="auto"/>
      </w:divBdr>
    </w:div>
    <w:div w:id="2646">
      <w:marLeft w:val="0"/>
      <w:marRight w:val="0"/>
      <w:marTop w:val="0"/>
      <w:marBottom w:val="0"/>
      <w:divBdr>
        <w:top w:val="none" w:sz="0" w:space="0" w:color="auto"/>
        <w:left w:val="none" w:sz="0" w:space="0" w:color="auto"/>
        <w:bottom w:val="none" w:sz="0" w:space="0" w:color="auto"/>
        <w:right w:val="none" w:sz="0" w:space="0" w:color="auto"/>
      </w:divBdr>
    </w:div>
    <w:div w:id="2647">
      <w:marLeft w:val="0"/>
      <w:marRight w:val="0"/>
      <w:marTop w:val="0"/>
      <w:marBottom w:val="0"/>
      <w:divBdr>
        <w:top w:val="none" w:sz="0" w:space="0" w:color="auto"/>
        <w:left w:val="none" w:sz="0" w:space="0" w:color="auto"/>
        <w:bottom w:val="none" w:sz="0" w:space="0" w:color="auto"/>
        <w:right w:val="none" w:sz="0" w:space="0" w:color="auto"/>
      </w:divBdr>
    </w:div>
    <w:div w:id="2648">
      <w:marLeft w:val="0"/>
      <w:marRight w:val="0"/>
      <w:marTop w:val="0"/>
      <w:marBottom w:val="0"/>
      <w:divBdr>
        <w:top w:val="none" w:sz="0" w:space="0" w:color="auto"/>
        <w:left w:val="none" w:sz="0" w:space="0" w:color="auto"/>
        <w:bottom w:val="none" w:sz="0" w:space="0" w:color="auto"/>
        <w:right w:val="none" w:sz="0" w:space="0" w:color="auto"/>
      </w:divBdr>
    </w:div>
    <w:div w:id="2649">
      <w:marLeft w:val="0"/>
      <w:marRight w:val="0"/>
      <w:marTop w:val="0"/>
      <w:marBottom w:val="0"/>
      <w:divBdr>
        <w:top w:val="none" w:sz="0" w:space="0" w:color="auto"/>
        <w:left w:val="none" w:sz="0" w:space="0" w:color="auto"/>
        <w:bottom w:val="none" w:sz="0" w:space="0" w:color="auto"/>
        <w:right w:val="none" w:sz="0" w:space="0" w:color="auto"/>
      </w:divBdr>
    </w:div>
    <w:div w:id="2650">
      <w:marLeft w:val="0"/>
      <w:marRight w:val="0"/>
      <w:marTop w:val="0"/>
      <w:marBottom w:val="0"/>
      <w:divBdr>
        <w:top w:val="none" w:sz="0" w:space="0" w:color="auto"/>
        <w:left w:val="none" w:sz="0" w:space="0" w:color="auto"/>
        <w:bottom w:val="none" w:sz="0" w:space="0" w:color="auto"/>
        <w:right w:val="none" w:sz="0" w:space="0" w:color="auto"/>
      </w:divBdr>
    </w:div>
    <w:div w:id="2651">
      <w:marLeft w:val="0"/>
      <w:marRight w:val="0"/>
      <w:marTop w:val="0"/>
      <w:marBottom w:val="0"/>
      <w:divBdr>
        <w:top w:val="none" w:sz="0" w:space="0" w:color="auto"/>
        <w:left w:val="none" w:sz="0" w:space="0" w:color="auto"/>
        <w:bottom w:val="none" w:sz="0" w:space="0" w:color="auto"/>
        <w:right w:val="none" w:sz="0" w:space="0" w:color="auto"/>
      </w:divBdr>
    </w:div>
    <w:div w:id="2652">
      <w:marLeft w:val="0"/>
      <w:marRight w:val="0"/>
      <w:marTop w:val="0"/>
      <w:marBottom w:val="0"/>
      <w:divBdr>
        <w:top w:val="none" w:sz="0" w:space="0" w:color="auto"/>
        <w:left w:val="none" w:sz="0" w:space="0" w:color="auto"/>
        <w:bottom w:val="none" w:sz="0" w:space="0" w:color="auto"/>
        <w:right w:val="none" w:sz="0" w:space="0" w:color="auto"/>
      </w:divBdr>
    </w:div>
    <w:div w:id="2653">
      <w:marLeft w:val="0"/>
      <w:marRight w:val="0"/>
      <w:marTop w:val="0"/>
      <w:marBottom w:val="0"/>
      <w:divBdr>
        <w:top w:val="none" w:sz="0" w:space="0" w:color="auto"/>
        <w:left w:val="none" w:sz="0" w:space="0" w:color="auto"/>
        <w:bottom w:val="none" w:sz="0" w:space="0" w:color="auto"/>
        <w:right w:val="none" w:sz="0" w:space="0" w:color="auto"/>
      </w:divBdr>
    </w:div>
    <w:div w:id="2654">
      <w:marLeft w:val="0"/>
      <w:marRight w:val="0"/>
      <w:marTop w:val="0"/>
      <w:marBottom w:val="0"/>
      <w:divBdr>
        <w:top w:val="none" w:sz="0" w:space="0" w:color="auto"/>
        <w:left w:val="none" w:sz="0" w:space="0" w:color="auto"/>
        <w:bottom w:val="none" w:sz="0" w:space="0" w:color="auto"/>
        <w:right w:val="none" w:sz="0" w:space="0" w:color="auto"/>
      </w:divBdr>
    </w:div>
    <w:div w:id="2655">
      <w:marLeft w:val="0"/>
      <w:marRight w:val="0"/>
      <w:marTop w:val="0"/>
      <w:marBottom w:val="0"/>
      <w:divBdr>
        <w:top w:val="none" w:sz="0" w:space="0" w:color="auto"/>
        <w:left w:val="none" w:sz="0" w:space="0" w:color="auto"/>
        <w:bottom w:val="none" w:sz="0" w:space="0" w:color="auto"/>
        <w:right w:val="none" w:sz="0" w:space="0" w:color="auto"/>
      </w:divBdr>
    </w:div>
    <w:div w:id="2656">
      <w:marLeft w:val="0"/>
      <w:marRight w:val="0"/>
      <w:marTop w:val="0"/>
      <w:marBottom w:val="0"/>
      <w:divBdr>
        <w:top w:val="none" w:sz="0" w:space="0" w:color="auto"/>
        <w:left w:val="none" w:sz="0" w:space="0" w:color="auto"/>
        <w:bottom w:val="none" w:sz="0" w:space="0" w:color="auto"/>
        <w:right w:val="none" w:sz="0" w:space="0" w:color="auto"/>
      </w:divBdr>
    </w:div>
    <w:div w:id="2657">
      <w:marLeft w:val="0"/>
      <w:marRight w:val="0"/>
      <w:marTop w:val="0"/>
      <w:marBottom w:val="0"/>
      <w:divBdr>
        <w:top w:val="none" w:sz="0" w:space="0" w:color="auto"/>
        <w:left w:val="none" w:sz="0" w:space="0" w:color="auto"/>
        <w:bottom w:val="none" w:sz="0" w:space="0" w:color="auto"/>
        <w:right w:val="none" w:sz="0" w:space="0" w:color="auto"/>
      </w:divBdr>
    </w:div>
    <w:div w:id="2658">
      <w:marLeft w:val="0"/>
      <w:marRight w:val="0"/>
      <w:marTop w:val="0"/>
      <w:marBottom w:val="0"/>
      <w:divBdr>
        <w:top w:val="none" w:sz="0" w:space="0" w:color="auto"/>
        <w:left w:val="none" w:sz="0" w:space="0" w:color="auto"/>
        <w:bottom w:val="none" w:sz="0" w:space="0" w:color="auto"/>
        <w:right w:val="none" w:sz="0" w:space="0" w:color="auto"/>
      </w:divBdr>
    </w:div>
    <w:div w:id="2659">
      <w:marLeft w:val="0"/>
      <w:marRight w:val="0"/>
      <w:marTop w:val="0"/>
      <w:marBottom w:val="0"/>
      <w:divBdr>
        <w:top w:val="none" w:sz="0" w:space="0" w:color="auto"/>
        <w:left w:val="none" w:sz="0" w:space="0" w:color="auto"/>
        <w:bottom w:val="none" w:sz="0" w:space="0" w:color="auto"/>
        <w:right w:val="none" w:sz="0" w:space="0" w:color="auto"/>
      </w:divBdr>
    </w:div>
    <w:div w:id="2660">
      <w:marLeft w:val="0"/>
      <w:marRight w:val="0"/>
      <w:marTop w:val="0"/>
      <w:marBottom w:val="0"/>
      <w:divBdr>
        <w:top w:val="none" w:sz="0" w:space="0" w:color="auto"/>
        <w:left w:val="none" w:sz="0" w:space="0" w:color="auto"/>
        <w:bottom w:val="none" w:sz="0" w:space="0" w:color="auto"/>
        <w:right w:val="none" w:sz="0" w:space="0" w:color="auto"/>
      </w:divBdr>
    </w:div>
    <w:div w:id="2661">
      <w:marLeft w:val="0"/>
      <w:marRight w:val="0"/>
      <w:marTop w:val="0"/>
      <w:marBottom w:val="0"/>
      <w:divBdr>
        <w:top w:val="none" w:sz="0" w:space="0" w:color="auto"/>
        <w:left w:val="none" w:sz="0" w:space="0" w:color="auto"/>
        <w:bottom w:val="none" w:sz="0" w:space="0" w:color="auto"/>
        <w:right w:val="none" w:sz="0" w:space="0" w:color="auto"/>
      </w:divBdr>
    </w:div>
    <w:div w:id="2662">
      <w:marLeft w:val="0"/>
      <w:marRight w:val="0"/>
      <w:marTop w:val="0"/>
      <w:marBottom w:val="0"/>
      <w:divBdr>
        <w:top w:val="none" w:sz="0" w:space="0" w:color="auto"/>
        <w:left w:val="none" w:sz="0" w:space="0" w:color="auto"/>
        <w:bottom w:val="none" w:sz="0" w:space="0" w:color="auto"/>
        <w:right w:val="none" w:sz="0" w:space="0" w:color="auto"/>
      </w:divBdr>
    </w:div>
    <w:div w:id="2663">
      <w:marLeft w:val="0"/>
      <w:marRight w:val="0"/>
      <w:marTop w:val="0"/>
      <w:marBottom w:val="0"/>
      <w:divBdr>
        <w:top w:val="none" w:sz="0" w:space="0" w:color="auto"/>
        <w:left w:val="none" w:sz="0" w:space="0" w:color="auto"/>
        <w:bottom w:val="none" w:sz="0" w:space="0" w:color="auto"/>
        <w:right w:val="none" w:sz="0" w:space="0" w:color="auto"/>
      </w:divBdr>
    </w:div>
    <w:div w:id="2664">
      <w:marLeft w:val="0"/>
      <w:marRight w:val="0"/>
      <w:marTop w:val="0"/>
      <w:marBottom w:val="0"/>
      <w:divBdr>
        <w:top w:val="none" w:sz="0" w:space="0" w:color="auto"/>
        <w:left w:val="none" w:sz="0" w:space="0" w:color="auto"/>
        <w:bottom w:val="none" w:sz="0" w:space="0" w:color="auto"/>
        <w:right w:val="none" w:sz="0" w:space="0" w:color="auto"/>
      </w:divBdr>
    </w:div>
    <w:div w:id="2665">
      <w:marLeft w:val="0"/>
      <w:marRight w:val="0"/>
      <w:marTop w:val="0"/>
      <w:marBottom w:val="0"/>
      <w:divBdr>
        <w:top w:val="none" w:sz="0" w:space="0" w:color="auto"/>
        <w:left w:val="none" w:sz="0" w:space="0" w:color="auto"/>
        <w:bottom w:val="none" w:sz="0" w:space="0" w:color="auto"/>
        <w:right w:val="none" w:sz="0" w:space="0" w:color="auto"/>
      </w:divBdr>
    </w:div>
    <w:div w:id="2666">
      <w:marLeft w:val="0"/>
      <w:marRight w:val="0"/>
      <w:marTop w:val="0"/>
      <w:marBottom w:val="0"/>
      <w:divBdr>
        <w:top w:val="none" w:sz="0" w:space="0" w:color="auto"/>
        <w:left w:val="none" w:sz="0" w:space="0" w:color="auto"/>
        <w:bottom w:val="none" w:sz="0" w:space="0" w:color="auto"/>
        <w:right w:val="none" w:sz="0" w:space="0" w:color="auto"/>
      </w:divBdr>
    </w:div>
    <w:div w:id="2667">
      <w:marLeft w:val="0"/>
      <w:marRight w:val="0"/>
      <w:marTop w:val="0"/>
      <w:marBottom w:val="0"/>
      <w:divBdr>
        <w:top w:val="none" w:sz="0" w:space="0" w:color="auto"/>
        <w:left w:val="none" w:sz="0" w:space="0" w:color="auto"/>
        <w:bottom w:val="none" w:sz="0" w:space="0" w:color="auto"/>
        <w:right w:val="none" w:sz="0" w:space="0" w:color="auto"/>
      </w:divBdr>
    </w:div>
    <w:div w:id="2668">
      <w:marLeft w:val="0"/>
      <w:marRight w:val="0"/>
      <w:marTop w:val="0"/>
      <w:marBottom w:val="0"/>
      <w:divBdr>
        <w:top w:val="none" w:sz="0" w:space="0" w:color="auto"/>
        <w:left w:val="none" w:sz="0" w:space="0" w:color="auto"/>
        <w:bottom w:val="none" w:sz="0" w:space="0" w:color="auto"/>
        <w:right w:val="none" w:sz="0" w:space="0" w:color="auto"/>
      </w:divBdr>
    </w:div>
    <w:div w:id="2669">
      <w:marLeft w:val="0"/>
      <w:marRight w:val="0"/>
      <w:marTop w:val="0"/>
      <w:marBottom w:val="0"/>
      <w:divBdr>
        <w:top w:val="none" w:sz="0" w:space="0" w:color="auto"/>
        <w:left w:val="none" w:sz="0" w:space="0" w:color="auto"/>
        <w:bottom w:val="none" w:sz="0" w:space="0" w:color="auto"/>
        <w:right w:val="none" w:sz="0" w:space="0" w:color="auto"/>
      </w:divBdr>
    </w:div>
    <w:div w:id="2671">
      <w:marLeft w:val="0"/>
      <w:marRight w:val="0"/>
      <w:marTop w:val="0"/>
      <w:marBottom w:val="0"/>
      <w:divBdr>
        <w:top w:val="none" w:sz="0" w:space="0" w:color="auto"/>
        <w:left w:val="none" w:sz="0" w:space="0" w:color="auto"/>
        <w:bottom w:val="none" w:sz="0" w:space="0" w:color="auto"/>
        <w:right w:val="none" w:sz="0" w:space="0" w:color="auto"/>
      </w:divBdr>
    </w:div>
    <w:div w:id="2672">
      <w:marLeft w:val="0"/>
      <w:marRight w:val="0"/>
      <w:marTop w:val="0"/>
      <w:marBottom w:val="0"/>
      <w:divBdr>
        <w:top w:val="none" w:sz="0" w:space="0" w:color="auto"/>
        <w:left w:val="none" w:sz="0" w:space="0" w:color="auto"/>
        <w:bottom w:val="none" w:sz="0" w:space="0" w:color="auto"/>
        <w:right w:val="none" w:sz="0" w:space="0" w:color="auto"/>
      </w:divBdr>
    </w:div>
    <w:div w:id="2673">
      <w:marLeft w:val="0"/>
      <w:marRight w:val="0"/>
      <w:marTop w:val="0"/>
      <w:marBottom w:val="0"/>
      <w:divBdr>
        <w:top w:val="none" w:sz="0" w:space="0" w:color="auto"/>
        <w:left w:val="none" w:sz="0" w:space="0" w:color="auto"/>
        <w:bottom w:val="none" w:sz="0" w:space="0" w:color="auto"/>
        <w:right w:val="none" w:sz="0" w:space="0" w:color="auto"/>
      </w:divBdr>
    </w:div>
    <w:div w:id="2674">
      <w:marLeft w:val="0"/>
      <w:marRight w:val="0"/>
      <w:marTop w:val="0"/>
      <w:marBottom w:val="0"/>
      <w:divBdr>
        <w:top w:val="none" w:sz="0" w:space="0" w:color="auto"/>
        <w:left w:val="none" w:sz="0" w:space="0" w:color="auto"/>
        <w:bottom w:val="none" w:sz="0" w:space="0" w:color="auto"/>
        <w:right w:val="none" w:sz="0" w:space="0" w:color="auto"/>
      </w:divBdr>
    </w:div>
    <w:div w:id="2675">
      <w:marLeft w:val="0"/>
      <w:marRight w:val="0"/>
      <w:marTop w:val="0"/>
      <w:marBottom w:val="0"/>
      <w:divBdr>
        <w:top w:val="none" w:sz="0" w:space="0" w:color="auto"/>
        <w:left w:val="none" w:sz="0" w:space="0" w:color="auto"/>
        <w:bottom w:val="none" w:sz="0" w:space="0" w:color="auto"/>
        <w:right w:val="none" w:sz="0" w:space="0" w:color="auto"/>
      </w:divBdr>
    </w:div>
    <w:div w:id="2676">
      <w:marLeft w:val="0"/>
      <w:marRight w:val="0"/>
      <w:marTop w:val="0"/>
      <w:marBottom w:val="0"/>
      <w:divBdr>
        <w:top w:val="none" w:sz="0" w:space="0" w:color="auto"/>
        <w:left w:val="none" w:sz="0" w:space="0" w:color="auto"/>
        <w:bottom w:val="none" w:sz="0" w:space="0" w:color="auto"/>
        <w:right w:val="none" w:sz="0" w:space="0" w:color="auto"/>
      </w:divBdr>
    </w:div>
    <w:div w:id="2677">
      <w:marLeft w:val="0"/>
      <w:marRight w:val="0"/>
      <w:marTop w:val="0"/>
      <w:marBottom w:val="0"/>
      <w:divBdr>
        <w:top w:val="none" w:sz="0" w:space="0" w:color="auto"/>
        <w:left w:val="none" w:sz="0" w:space="0" w:color="auto"/>
        <w:bottom w:val="none" w:sz="0" w:space="0" w:color="auto"/>
        <w:right w:val="none" w:sz="0" w:space="0" w:color="auto"/>
      </w:divBdr>
    </w:div>
    <w:div w:id="2678">
      <w:marLeft w:val="0"/>
      <w:marRight w:val="0"/>
      <w:marTop w:val="0"/>
      <w:marBottom w:val="0"/>
      <w:divBdr>
        <w:top w:val="none" w:sz="0" w:space="0" w:color="auto"/>
        <w:left w:val="none" w:sz="0" w:space="0" w:color="auto"/>
        <w:bottom w:val="none" w:sz="0" w:space="0" w:color="auto"/>
        <w:right w:val="none" w:sz="0" w:space="0" w:color="auto"/>
      </w:divBdr>
    </w:div>
    <w:div w:id="2679">
      <w:marLeft w:val="0"/>
      <w:marRight w:val="0"/>
      <w:marTop w:val="0"/>
      <w:marBottom w:val="0"/>
      <w:divBdr>
        <w:top w:val="none" w:sz="0" w:space="0" w:color="auto"/>
        <w:left w:val="none" w:sz="0" w:space="0" w:color="auto"/>
        <w:bottom w:val="none" w:sz="0" w:space="0" w:color="auto"/>
        <w:right w:val="none" w:sz="0" w:space="0" w:color="auto"/>
      </w:divBdr>
    </w:div>
    <w:div w:id="2680">
      <w:marLeft w:val="0"/>
      <w:marRight w:val="0"/>
      <w:marTop w:val="0"/>
      <w:marBottom w:val="0"/>
      <w:divBdr>
        <w:top w:val="none" w:sz="0" w:space="0" w:color="auto"/>
        <w:left w:val="none" w:sz="0" w:space="0" w:color="auto"/>
        <w:bottom w:val="none" w:sz="0" w:space="0" w:color="auto"/>
        <w:right w:val="none" w:sz="0" w:space="0" w:color="auto"/>
      </w:divBdr>
    </w:div>
    <w:div w:id="2681">
      <w:marLeft w:val="0"/>
      <w:marRight w:val="0"/>
      <w:marTop w:val="0"/>
      <w:marBottom w:val="0"/>
      <w:divBdr>
        <w:top w:val="none" w:sz="0" w:space="0" w:color="auto"/>
        <w:left w:val="none" w:sz="0" w:space="0" w:color="auto"/>
        <w:bottom w:val="none" w:sz="0" w:space="0" w:color="auto"/>
        <w:right w:val="none" w:sz="0" w:space="0" w:color="auto"/>
      </w:divBdr>
    </w:div>
    <w:div w:id="2682">
      <w:marLeft w:val="0"/>
      <w:marRight w:val="0"/>
      <w:marTop w:val="0"/>
      <w:marBottom w:val="0"/>
      <w:divBdr>
        <w:top w:val="none" w:sz="0" w:space="0" w:color="auto"/>
        <w:left w:val="none" w:sz="0" w:space="0" w:color="auto"/>
        <w:bottom w:val="none" w:sz="0" w:space="0" w:color="auto"/>
        <w:right w:val="none" w:sz="0" w:space="0" w:color="auto"/>
      </w:divBdr>
    </w:div>
    <w:div w:id="2683">
      <w:marLeft w:val="0"/>
      <w:marRight w:val="0"/>
      <w:marTop w:val="0"/>
      <w:marBottom w:val="0"/>
      <w:divBdr>
        <w:top w:val="none" w:sz="0" w:space="0" w:color="auto"/>
        <w:left w:val="none" w:sz="0" w:space="0" w:color="auto"/>
        <w:bottom w:val="none" w:sz="0" w:space="0" w:color="auto"/>
        <w:right w:val="none" w:sz="0" w:space="0" w:color="auto"/>
      </w:divBdr>
    </w:div>
    <w:div w:id="2684">
      <w:marLeft w:val="0"/>
      <w:marRight w:val="0"/>
      <w:marTop w:val="0"/>
      <w:marBottom w:val="0"/>
      <w:divBdr>
        <w:top w:val="none" w:sz="0" w:space="0" w:color="auto"/>
        <w:left w:val="none" w:sz="0" w:space="0" w:color="auto"/>
        <w:bottom w:val="none" w:sz="0" w:space="0" w:color="auto"/>
        <w:right w:val="none" w:sz="0" w:space="0" w:color="auto"/>
      </w:divBdr>
    </w:div>
    <w:div w:id="2685">
      <w:marLeft w:val="0"/>
      <w:marRight w:val="0"/>
      <w:marTop w:val="0"/>
      <w:marBottom w:val="0"/>
      <w:divBdr>
        <w:top w:val="none" w:sz="0" w:space="0" w:color="auto"/>
        <w:left w:val="none" w:sz="0" w:space="0" w:color="auto"/>
        <w:bottom w:val="none" w:sz="0" w:space="0" w:color="auto"/>
        <w:right w:val="none" w:sz="0" w:space="0" w:color="auto"/>
      </w:divBdr>
    </w:div>
    <w:div w:id="2686">
      <w:marLeft w:val="0"/>
      <w:marRight w:val="0"/>
      <w:marTop w:val="0"/>
      <w:marBottom w:val="0"/>
      <w:divBdr>
        <w:top w:val="none" w:sz="0" w:space="0" w:color="auto"/>
        <w:left w:val="none" w:sz="0" w:space="0" w:color="auto"/>
        <w:bottom w:val="none" w:sz="0" w:space="0" w:color="auto"/>
        <w:right w:val="none" w:sz="0" w:space="0" w:color="auto"/>
      </w:divBdr>
    </w:div>
    <w:div w:id="2687">
      <w:marLeft w:val="0"/>
      <w:marRight w:val="0"/>
      <w:marTop w:val="0"/>
      <w:marBottom w:val="0"/>
      <w:divBdr>
        <w:top w:val="none" w:sz="0" w:space="0" w:color="auto"/>
        <w:left w:val="none" w:sz="0" w:space="0" w:color="auto"/>
        <w:bottom w:val="none" w:sz="0" w:space="0" w:color="auto"/>
        <w:right w:val="none" w:sz="0" w:space="0" w:color="auto"/>
      </w:divBdr>
    </w:div>
    <w:div w:id="2688">
      <w:marLeft w:val="0"/>
      <w:marRight w:val="0"/>
      <w:marTop w:val="0"/>
      <w:marBottom w:val="0"/>
      <w:divBdr>
        <w:top w:val="none" w:sz="0" w:space="0" w:color="auto"/>
        <w:left w:val="none" w:sz="0" w:space="0" w:color="auto"/>
        <w:bottom w:val="none" w:sz="0" w:space="0" w:color="auto"/>
        <w:right w:val="none" w:sz="0" w:space="0" w:color="auto"/>
      </w:divBdr>
    </w:div>
    <w:div w:id="2689">
      <w:marLeft w:val="0"/>
      <w:marRight w:val="0"/>
      <w:marTop w:val="0"/>
      <w:marBottom w:val="0"/>
      <w:divBdr>
        <w:top w:val="none" w:sz="0" w:space="0" w:color="auto"/>
        <w:left w:val="none" w:sz="0" w:space="0" w:color="auto"/>
        <w:bottom w:val="none" w:sz="0" w:space="0" w:color="auto"/>
        <w:right w:val="none" w:sz="0" w:space="0" w:color="auto"/>
      </w:divBdr>
    </w:div>
    <w:div w:id="2691">
      <w:marLeft w:val="0"/>
      <w:marRight w:val="0"/>
      <w:marTop w:val="0"/>
      <w:marBottom w:val="0"/>
      <w:divBdr>
        <w:top w:val="none" w:sz="0" w:space="0" w:color="auto"/>
        <w:left w:val="none" w:sz="0" w:space="0" w:color="auto"/>
        <w:bottom w:val="none" w:sz="0" w:space="0" w:color="auto"/>
        <w:right w:val="none" w:sz="0" w:space="0" w:color="auto"/>
      </w:divBdr>
    </w:div>
    <w:div w:id="2692">
      <w:marLeft w:val="0"/>
      <w:marRight w:val="0"/>
      <w:marTop w:val="0"/>
      <w:marBottom w:val="0"/>
      <w:divBdr>
        <w:top w:val="none" w:sz="0" w:space="0" w:color="auto"/>
        <w:left w:val="none" w:sz="0" w:space="0" w:color="auto"/>
        <w:bottom w:val="none" w:sz="0" w:space="0" w:color="auto"/>
        <w:right w:val="none" w:sz="0" w:space="0" w:color="auto"/>
      </w:divBdr>
    </w:div>
    <w:div w:id="2693">
      <w:marLeft w:val="0"/>
      <w:marRight w:val="0"/>
      <w:marTop w:val="0"/>
      <w:marBottom w:val="0"/>
      <w:divBdr>
        <w:top w:val="none" w:sz="0" w:space="0" w:color="auto"/>
        <w:left w:val="none" w:sz="0" w:space="0" w:color="auto"/>
        <w:bottom w:val="none" w:sz="0" w:space="0" w:color="auto"/>
        <w:right w:val="none" w:sz="0" w:space="0" w:color="auto"/>
      </w:divBdr>
    </w:div>
    <w:div w:id="2694">
      <w:marLeft w:val="0"/>
      <w:marRight w:val="0"/>
      <w:marTop w:val="0"/>
      <w:marBottom w:val="0"/>
      <w:divBdr>
        <w:top w:val="none" w:sz="0" w:space="0" w:color="auto"/>
        <w:left w:val="none" w:sz="0" w:space="0" w:color="auto"/>
        <w:bottom w:val="none" w:sz="0" w:space="0" w:color="auto"/>
        <w:right w:val="none" w:sz="0" w:space="0" w:color="auto"/>
      </w:divBdr>
    </w:div>
    <w:div w:id="2695">
      <w:marLeft w:val="0"/>
      <w:marRight w:val="0"/>
      <w:marTop w:val="0"/>
      <w:marBottom w:val="0"/>
      <w:divBdr>
        <w:top w:val="none" w:sz="0" w:space="0" w:color="auto"/>
        <w:left w:val="none" w:sz="0" w:space="0" w:color="auto"/>
        <w:bottom w:val="none" w:sz="0" w:space="0" w:color="auto"/>
        <w:right w:val="none" w:sz="0" w:space="0" w:color="auto"/>
      </w:divBdr>
    </w:div>
    <w:div w:id="2696">
      <w:marLeft w:val="0"/>
      <w:marRight w:val="0"/>
      <w:marTop w:val="0"/>
      <w:marBottom w:val="0"/>
      <w:divBdr>
        <w:top w:val="none" w:sz="0" w:space="0" w:color="auto"/>
        <w:left w:val="none" w:sz="0" w:space="0" w:color="auto"/>
        <w:bottom w:val="none" w:sz="0" w:space="0" w:color="auto"/>
        <w:right w:val="none" w:sz="0" w:space="0" w:color="auto"/>
      </w:divBdr>
    </w:div>
    <w:div w:id="2697">
      <w:marLeft w:val="0"/>
      <w:marRight w:val="0"/>
      <w:marTop w:val="0"/>
      <w:marBottom w:val="0"/>
      <w:divBdr>
        <w:top w:val="none" w:sz="0" w:space="0" w:color="auto"/>
        <w:left w:val="none" w:sz="0" w:space="0" w:color="auto"/>
        <w:bottom w:val="none" w:sz="0" w:space="0" w:color="auto"/>
        <w:right w:val="none" w:sz="0" w:space="0" w:color="auto"/>
      </w:divBdr>
    </w:div>
    <w:div w:id="2698">
      <w:marLeft w:val="0"/>
      <w:marRight w:val="0"/>
      <w:marTop w:val="0"/>
      <w:marBottom w:val="0"/>
      <w:divBdr>
        <w:top w:val="none" w:sz="0" w:space="0" w:color="auto"/>
        <w:left w:val="none" w:sz="0" w:space="0" w:color="auto"/>
        <w:bottom w:val="none" w:sz="0" w:space="0" w:color="auto"/>
        <w:right w:val="none" w:sz="0" w:space="0" w:color="auto"/>
      </w:divBdr>
    </w:div>
    <w:div w:id="2699">
      <w:marLeft w:val="0"/>
      <w:marRight w:val="0"/>
      <w:marTop w:val="0"/>
      <w:marBottom w:val="0"/>
      <w:divBdr>
        <w:top w:val="none" w:sz="0" w:space="0" w:color="auto"/>
        <w:left w:val="none" w:sz="0" w:space="0" w:color="auto"/>
        <w:bottom w:val="none" w:sz="0" w:space="0" w:color="auto"/>
        <w:right w:val="none" w:sz="0" w:space="0" w:color="auto"/>
      </w:divBdr>
    </w:div>
    <w:div w:id="2700">
      <w:marLeft w:val="0"/>
      <w:marRight w:val="0"/>
      <w:marTop w:val="0"/>
      <w:marBottom w:val="0"/>
      <w:divBdr>
        <w:top w:val="none" w:sz="0" w:space="0" w:color="auto"/>
        <w:left w:val="none" w:sz="0" w:space="0" w:color="auto"/>
        <w:bottom w:val="none" w:sz="0" w:space="0" w:color="auto"/>
        <w:right w:val="none" w:sz="0" w:space="0" w:color="auto"/>
      </w:divBdr>
    </w:div>
    <w:div w:id="2701">
      <w:marLeft w:val="0"/>
      <w:marRight w:val="0"/>
      <w:marTop w:val="0"/>
      <w:marBottom w:val="0"/>
      <w:divBdr>
        <w:top w:val="none" w:sz="0" w:space="0" w:color="auto"/>
        <w:left w:val="none" w:sz="0" w:space="0" w:color="auto"/>
        <w:bottom w:val="none" w:sz="0" w:space="0" w:color="auto"/>
        <w:right w:val="none" w:sz="0" w:space="0" w:color="auto"/>
      </w:divBdr>
    </w:div>
    <w:div w:id="2702">
      <w:marLeft w:val="0"/>
      <w:marRight w:val="0"/>
      <w:marTop w:val="0"/>
      <w:marBottom w:val="0"/>
      <w:divBdr>
        <w:top w:val="none" w:sz="0" w:space="0" w:color="auto"/>
        <w:left w:val="none" w:sz="0" w:space="0" w:color="auto"/>
        <w:bottom w:val="none" w:sz="0" w:space="0" w:color="auto"/>
        <w:right w:val="none" w:sz="0" w:space="0" w:color="auto"/>
      </w:divBdr>
    </w:div>
    <w:div w:id="2703">
      <w:marLeft w:val="0"/>
      <w:marRight w:val="0"/>
      <w:marTop w:val="0"/>
      <w:marBottom w:val="0"/>
      <w:divBdr>
        <w:top w:val="none" w:sz="0" w:space="0" w:color="auto"/>
        <w:left w:val="none" w:sz="0" w:space="0" w:color="auto"/>
        <w:bottom w:val="none" w:sz="0" w:space="0" w:color="auto"/>
        <w:right w:val="none" w:sz="0" w:space="0" w:color="auto"/>
      </w:divBdr>
    </w:div>
    <w:div w:id="2704">
      <w:marLeft w:val="0"/>
      <w:marRight w:val="0"/>
      <w:marTop w:val="0"/>
      <w:marBottom w:val="0"/>
      <w:divBdr>
        <w:top w:val="none" w:sz="0" w:space="0" w:color="auto"/>
        <w:left w:val="none" w:sz="0" w:space="0" w:color="auto"/>
        <w:bottom w:val="none" w:sz="0" w:space="0" w:color="auto"/>
        <w:right w:val="none" w:sz="0" w:space="0" w:color="auto"/>
      </w:divBdr>
    </w:div>
    <w:div w:id="2705">
      <w:marLeft w:val="0"/>
      <w:marRight w:val="0"/>
      <w:marTop w:val="0"/>
      <w:marBottom w:val="0"/>
      <w:divBdr>
        <w:top w:val="none" w:sz="0" w:space="0" w:color="auto"/>
        <w:left w:val="none" w:sz="0" w:space="0" w:color="auto"/>
        <w:bottom w:val="none" w:sz="0" w:space="0" w:color="auto"/>
        <w:right w:val="none" w:sz="0" w:space="0" w:color="auto"/>
      </w:divBdr>
    </w:div>
    <w:div w:id="2707">
      <w:marLeft w:val="0"/>
      <w:marRight w:val="0"/>
      <w:marTop w:val="0"/>
      <w:marBottom w:val="0"/>
      <w:divBdr>
        <w:top w:val="none" w:sz="0" w:space="0" w:color="auto"/>
        <w:left w:val="none" w:sz="0" w:space="0" w:color="auto"/>
        <w:bottom w:val="none" w:sz="0" w:space="0" w:color="auto"/>
        <w:right w:val="none" w:sz="0" w:space="0" w:color="auto"/>
      </w:divBdr>
    </w:div>
    <w:div w:id="2708">
      <w:marLeft w:val="0"/>
      <w:marRight w:val="0"/>
      <w:marTop w:val="0"/>
      <w:marBottom w:val="0"/>
      <w:divBdr>
        <w:top w:val="none" w:sz="0" w:space="0" w:color="auto"/>
        <w:left w:val="none" w:sz="0" w:space="0" w:color="auto"/>
        <w:bottom w:val="none" w:sz="0" w:space="0" w:color="auto"/>
        <w:right w:val="none" w:sz="0" w:space="0" w:color="auto"/>
      </w:divBdr>
    </w:div>
    <w:div w:id="2709">
      <w:marLeft w:val="0"/>
      <w:marRight w:val="0"/>
      <w:marTop w:val="0"/>
      <w:marBottom w:val="0"/>
      <w:divBdr>
        <w:top w:val="none" w:sz="0" w:space="0" w:color="auto"/>
        <w:left w:val="none" w:sz="0" w:space="0" w:color="auto"/>
        <w:bottom w:val="none" w:sz="0" w:space="0" w:color="auto"/>
        <w:right w:val="none" w:sz="0" w:space="0" w:color="auto"/>
      </w:divBdr>
    </w:div>
    <w:div w:id="2710">
      <w:marLeft w:val="0"/>
      <w:marRight w:val="0"/>
      <w:marTop w:val="0"/>
      <w:marBottom w:val="0"/>
      <w:divBdr>
        <w:top w:val="none" w:sz="0" w:space="0" w:color="auto"/>
        <w:left w:val="none" w:sz="0" w:space="0" w:color="auto"/>
        <w:bottom w:val="none" w:sz="0" w:space="0" w:color="auto"/>
        <w:right w:val="none" w:sz="0" w:space="0" w:color="auto"/>
      </w:divBdr>
    </w:div>
    <w:div w:id="2711">
      <w:marLeft w:val="0"/>
      <w:marRight w:val="0"/>
      <w:marTop w:val="0"/>
      <w:marBottom w:val="0"/>
      <w:divBdr>
        <w:top w:val="none" w:sz="0" w:space="0" w:color="auto"/>
        <w:left w:val="none" w:sz="0" w:space="0" w:color="auto"/>
        <w:bottom w:val="none" w:sz="0" w:space="0" w:color="auto"/>
        <w:right w:val="none" w:sz="0" w:space="0" w:color="auto"/>
      </w:divBdr>
    </w:div>
    <w:div w:id="2712">
      <w:marLeft w:val="0"/>
      <w:marRight w:val="0"/>
      <w:marTop w:val="0"/>
      <w:marBottom w:val="0"/>
      <w:divBdr>
        <w:top w:val="none" w:sz="0" w:space="0" w:color="auto"/>
        <w:left w:val="none" w:sz="0" w:space="0" w:color="auto"/>
        <w:bottom w:val="none" w:sz="0" w:space="0" w:color="auto"/>
        <w:right w:val="none" w:sz="0" w:space="0" w:color="auto"/>
      </w:divBdr>
    </w:div>
    <w:div w:id="2713">
      <w:marLeft w:val="0"/>
      <w:marRight w:val="0"/>
      <w:marTop w:val="0"/>
      <w:marBottom w:val="0"/>
      <w:divBdr>
        <w:top w:val="none" w:sz="0" w:space="0" w:color="auto"/>
        <w:left w:val="none" w:sz="0" w:space="0" w:color="auto"/>
        <w:bottom w:val="none" w:sz="0" w:space="0" w:color="auto"/>
        <w:right w:val="none" w:sz="0" w:space="0" w:color="auto"/>
      </w:divBdr>
    </w:div>
    <w:div w:id="2714">
      <w:marLeft w:val="0"/>
      <w:marRight w:val="0"/>
      <w:marTop w:val="0"/>
      <w:marBottom w:val="0"/>
      <w:divBdr>
        <w:top w:val="none" w:sz="0" w:space="0" w:color="auto"/>
        <w:left w:val="none" w:sz="0" w:space="0" w:color="auto"/>
        <w:bottom w:val="none" w:sz="0" w:space="0" w:color="auto"/>
        <w:right w:val="none" w:sz="0" w:space="0" w:color="auto"/>
      </w:divBdr>
    </w:div>
    <w:div w:id="2715">
      <w:marLeft w:val="0"/>
      <w:marRight w:val="0"/>
      <w:marTop w:val="0"/>
      <w:marBottom w:val="0"/>
      <w:divBdr>
        <w:top w:val="none" w:sz="0" w:space="0" w:color="auto"/>
        <w:left w:val="none" w:sz="0" w:space="0" w:color="auto"/>
        <w:bottom w:val="none" w:sz="0" w:space="0" w:color="auto"/>
        <w:right w:val="none" w:sz="0" w:space="0" w:color="auto"/>
      </w:divBdr>
    </w:div>
    <w:div w:id="2716">
      <w:marLeft w:val="0"/>
      <w:marRight w:val="0"/>
      <w:marTop w:val="0"/>
      <w:marBottom w:val="0"/>
      <w:divBdr>
        <w:top w:val="none" w:sz="0" w:space="0" w:color="auto"/>
        <w:left w:val="none" w:sz="0" w:space="0" w:color="auto"/>
        <w:bottom w:val="none" w:sz="0" w:space="0" w:color="auto"/>
        <w:right w:val="none" w:sz="0" w:space="0" w:color="auto"/>
      </w:divBdr>
    </w:div>
    <w:div w:id="2717">
      <w:marLeft w:val="0"/>
      <w:marRight w:val="0"/>
      <w:marTop w:val="0"/>
      <w:marBottom w:val="0"/>
      <w:divBdr>
        <w:top w:val="none" w:sz="0" w:space="0" w:color="auto"/>
        <w:left w:val="none" w:sz="0" w:space="0" w:color="auto"/>
        <w:bottom w:val="none" w:sz="0" w:space="0" w:color="auto"/>
        <w:right w:val="none" w:sz="0" w:space="0" w:color="auto"/>
      </w:divBdr>
    </w:div>
    <w:div w:id="2718">
      <w:marLeft w:val="0"/>
      <w:marRight w:val="0"/>
      <w:marTop w:val="0"/>
      <w:marBottom w:val="0"/>
      <w:divBdr>
        <w:top w:val="none" w:sz="0" w:space="0" w:color="auto"/>
        <w:left w:val="none" w:sz="0" w:space="0" w:color="auto"/>
        <w:bottom w:val="none" w:sz="0" w:space="0" w:color="auto"/>
        <w:right w:val="none" w:sz="0" w:space="0" w:color="auto"/>
      </w:divBdr>
    </w:div>
    <w:div w:id="2719">
      <w:marLeft w:val="0"/>
      <w:marRight w:val="0"/>
      <w:marTop w:val="0"/>
      <w:marBottom w:val="0"/>
      <w:divBdr>
        <w:top w:val="none" w:sz="0" w:space="0" w:color="auto"/>
        <w:left w:val="none" w:sz="0" w:space="0" w:color="auto"/>
        <w:bottom w:val="none" w:sz="0" w:space="0" w:color="auto"/>
        <w:right w:val="none" w:sz="0" w:space="0" w:color="auto"/>
      </w:divBdr>
    </w:div>
    <w:div w:id="2720">
      <w:marLeft w:val="0"/>
      <w:marRight w:val="0"/>
      <w:marTop w:val="0"/>
      <w:marBottom w:val="0"/>
      <w:divBdr>
        <w:top w:val="none" w:sz="0" w:space="0" w:color="auto"/>
        <w:left w:val="none" w:sz="0" w:space="0" w:color="auto"/>
        <w:bottom w:val="none" w:sz="0" w:space="0" w:color="auto"/>
        <w:right w:val="none" w:sz="0" w:space="0" w:color="auto"/>
      </w:divBdr>
    </w:div>
    <w:div w:id="2721">
      <w:marLeft w:val="0"/>
      <w:marRight w:val="0"/>
      <w:marTop w:val="0"/>
      <w:marBottom w:val="0"/>
      <w:divBdr>
        <w:top w:val="none" w:sz="0" w:space="0" w:color="auto"/>
        <w:left w:val="none" w:sz="0" w:space="0" w:color="auto"/>
        <w:bottom w:val="none" w:sz="0" w:space="0" w:color="auto"/>
        <w:right w:val="none" w:sz="0" w:space="0" w:color="auto"/>
      </w:divBdr>
    </w:div>
    <w:div w:id="2722">
      <w:marLeft w:val="0"/>
      <w:marRight w:val="0"/>
      <w:marTop w:val="0"/>
      <w:marBottom w:val="0"/>
      <w:divBdr>
        <w:top w:val="none" w:sz="0" w:space="0" w:color="auto"/>
        <w:left w:val="none" w:sz="0" w:space="0" w:color="auto"/>
        <w:bottom w:val="none" w:sz="0" w:space="0" w:color="auto"/>
        <w:right w:val="none" w:sz="0" w:space="0" w:color="auto"/>
      </w:divBdr>
    </w:div>
    <w:div w:id="2723">
      <w:marLeft w:val="0"/>
      <w:marRight w:val="0"/>
      <w:marTop w:val="0"/>
      <w:marBottom w:val="0"/>
      <w:divBdr>
        <w:top w:val="none" w:sz="0" w:space="0" w:color="auto"/>
        <w:left w:val="none" w:sz="0" w:space="0" w:color="auto"/>
        <w:bottom w:val="none" w:sz="0" w:space="0" w:color="auto"/>
        <w:right w:val="none" w:sz="0" w:space="0" w:color="auto"/>
      </w:divBdr>
    </w:div>
    <w:div w:id="2724">
      <w:marLeft w:val="0"/>
      <w:marRight w:val="0"/>
      <w:marTop w:val="0"/>
      <w:marBottom w:val="0"/>
      <w:divBdr>
        <w:top w:val="none" w:sz="0" w:space="0" w:color="auto"/>
        <w:left w:val="none" w:sz="0" w:space="0" w:color="auto"/>
        <w:bottom w:val="none" w:sz="0" w:space="0" w:color="auto"/>
        <w:right w:val="none" w:sz="0" w:space="0" w:color="auto"/>
      </w:divBdr>
    </w:div>
    <w:div w:id="2725">
      <w:marLeft w:val="0"/>
      <w:marRight w:val="0"/>
      <w:marTop w:val="0"/>
      <w:marBottom w:val="0"/>
      <w:divBdr>
        <w:top w:val="none" w:sz="0" w:space="0" w:color="auto"/>
        <w:left w:val="none" w:sz="0" w:space="0" w:color="auto"/>
        <w:bottom w:val="none" w:sz="0" w:space="0" w:color="auto"/>
        <w:right w:val="none" w:sz="0" w:space="0" w:color="auto"/>
      </w:divBdr>
    </w:div>
    <w:div w:id="2726">
      <w:marLeft w:val="0"/>
      <w:marRight w:val="0"/>
      <w:marTop w:val="0"/>
      <w:marBottom w:val="0"/>
      <w:divBdr>
        <w:top w:val="none" w:sz="0" w:space="0" w:color="auto"/>
        <w:left w:val="none" w:sz="0" w:space="0" w:color="auto"/>
        <w:bottom w:val="none" w:sz="0" w:space="0" w:color="auto"/>
        <w:right w:val="none" w:sz="0" w:space="0" w:color="auto"/>
      </w:divBdr>
    </w:div>
    <w:div w:id="2727">
      <w:marLeft w:val="0"/>
      <w:marRight w:val="0"/>
      <w:marTop w:val="0"/>
      <w:marBottom w:val="0"/>
      <w:divBdr>
        <w:top w:val="none" w:sz="0" w:space="0" w:color="auto"/>
        <w:left w:val="none" w:sz="0" w:space="0" w:color="auto"/>
        <w:bottom w:val="none" w:sz="0" w:space="0" w:color="auto"/>
        <w:right w:val="none" w:sz="0" w:space="0" w:color="auto"/>
      </w:divBdr>
    </w:div>
    <w:div w:id="2728">
      <w:marLeft w:val="0"/>
      <w:marRight w:val="0"/>
      <w:marTop w:val="0"/>
      <w:marBottom w:val="0"/>
      <w:divBdr>
        <w:top w:val="none" w:sz="0" w:space="0" w:color="auto"/>
        <w:left w:val="none" w:sz="0" w:space="0" w:color="auto"/>
        <w:bottom w:val="none" w:sz="0" w:space="0" w:color="auto"/>
        <w:right w:val="none" w:sz="0" w:space="0" w:color="auto"/>
      </w:divBdr>
    </w:div>
    <w:div w:id="2729">
      <w:marLeft w:val="0"/>
      <w:marRight w:val="0"/>
      <w:marTop w:val="0"/>
      <w:marBottom w:val="0"/>
      <w:divBdr>
        <w:top w:val="none" w:sz="0" w:space="0" w:color="auto"/>
        <w:left w:val="none" w:sz="0" w:space="0" w:color="auto"/>
        <w:bottom w:val="none" w:sz="0" w:space="0" w:color="auto"/>
        <w:right w:val="none" w:sz="0" w:space="0" w:color="auto"/>
      </w:divBdr>
    </w:div>
    <w:div w:id="2730">
      <w:marLeft w:val="0"/>
      <w:marRight w:val="0"/>
      <w:marTop w:val="0"/>
      <w:marBottom w:val="0"/>
      <w:divBdr>
        <w:top w:val="none" w:sz="0" w:space="0" w:color="auto"/>
        <w:left w:val="none" w:sz="0" w:space="0" w:color="auto"/>
        <w:bottom w:val="none" w:sz="0" w:space="0" w:color="auto"/>
        <w:right w:val="none" w:sz="0" w:space="0" w:color="auto"/>
      </w:divBdr>
    </w:div>
    <w:div w:id="2731">
      <w:marLeft w:val="0"/>
      <w:marRight w:val="0"/>
      <w:marTop w:val="0"/>
      <w:marBottom w:val="0"/>
      <w:divBdr>
        <w:top w:val="none" w:sz="0" w:space="0" w:color="auto"/>
        <w:left w:val="none" w:sz="0" w:space="0" w:color="auto"/>
        <w:bottom w:val="none" w:sz="0" w:space="0" w:color="auto"/>
        <w:right w:val="none" w:sz="0" w:space="0" w:color="auto"/>
      </w:divBdr>
    </w:div>
    <w:div w:id="2732">
      <w:marLeft w:val="0"/>
      <w:marRight w:val="0"/>
      <w:marTop w:val="0"/>
      <w:marBottom w:val="0"/>
      <w:divBdr>
        <w:top w:val="none" w:sz="0" w:space="0" w:color="auto"/>
        <w:left w:val="none" w:sz="0" w:space="0" w:color="auto"/>
        <w:bottom w:val="none" w:sz="0" w:space="0" w:color="auto"/>
        <w:right w:val="none" w:sz="0" w:space="0" w:color="auto"/>
      </w:divBdr>
    </w:div>
    <w:div w:id="2733">
      <w:marLeft w:val="0"/>
      <w:marRight w:val="0"/>
      <w:marTop w:val="0"/>
      <w:marBottom w:val="0"/>
      <w:divBdr>
        <w:top w:val="none" w:sz="0" w:space="0" w:color="auto"/>
        <w:left w:val="none" w:sz="0" w:space="0" w:color="auto"/>
        <w:bottom w:val="none" w:sz="0" w:space="0" w:color="auto"/>
        <w:right w:val="none" w:sz="0" w:space="0" w:color="auto"/>
      </w:divBdr>
    </w:div>
    <w:div w:id="2734">
      <w:marLeft w:val="0"/>
      <w:marRight w:val="0"/>
      <w:marTop w:val="0"/>
      <w:marBottom w:val="0"/>
      <w:divBdr>
        <w:top w:val="none" w:sz="0" w:space="0" w:color="auto"/>
        <w:left w:val="none" w:sz="0" w:space="0" w:color="auto"/>
        <w:bottom w:val="none" w:sz="0" w:space="0" w:color="auto"/>
        <w:right w:val="none" w:sz="0" w:space="0" w:color="auto"/>
      </w:divBdr>
    </w:div>
    <w:div w:id="2735">
      <w:marLeft w:val="0"/>
      <w:marRight w:val="0"/>
      <w:marTop w:val="0"/>
      <w:marBottom w:val="0"/>
      <w:divBdr>
        <w:top w:val="none" w:sz="0" w:space="0" w:color="auto"/>
        <w:left w:val="none" w:sz="0" w:space="0" w:color="auto"/>
        <w:bottom w:val="none" w:sz="0" w:space="0" w:color="auto"/>
        <w:right w:val="none" w:sz="0" w:space="0" w:color="auto"/>
      </w:divBdr>
    </w:div>
    <w:div w:id="2736">
      <w:marLeft w:val="0"/>
      <w:marRight w:val="0"/>
      <w:marTop w:val="0"/>
      <w:marBottom w:val="0"/>
      <w:divBdr>
        <w:top w:val="none" w:sz="0" w:space="0" w:color="auto"/>
        <w:left w:val="none" w:sz="0" w:space="0" w:color="auto"/>
        <w:bottom w:val="none" w:sz="0" w:space="0" w:color="auto"/>
        <w:right w:val="none" w:sz="0" w:space="0" w:color="auto"/>
      </w:divBdr>
    </w:div>
    <w:div w:id="2737">
      <w:marLeft w:val="0"/>
      <w:marRight w:val="0"/>
      <w:marTop w:val="0"/>
      <w:marBottom w:val="0"/>
      <w:divBdr>
        <w:top w:val="none" w:sz="0" w:space="0" w:color="auto"/>
        <w:left w:val="none" w:sz="0" w:space="0" w:color="auto"/>
        <w:bottom w:val="none" w:sz="0" w:space="0" w:color="auto"/>
        <w:right w:val="none" w:sz="0" w:space="0" w:color="auto"/>
      </w:divBdr>
    </w:div>
    <w:div w:id="2738">
      <w:marLeft w:val="0"/>
      <w:marRight w:val="0"/>
      <w:marTop w:val="0"/>
      <w:marBottom w:val="0"/>
      <w:divBdr>
        <w:top w:val="none" w:sz="0" w:space="0" w:color="auto"/>
        <w:left w:val="none" w:sz="0" w:space="0" w:color="auto"/>
        <w:bottom w:val="none" w:sz="0" w:space="0" w:color="auto"/>
        <w:right w:val="none" w:sz="0" w:space="0" w:color="auto"/>
      </w:divBdr>
    </w:div>
    <w:div w:id="2739">
      <w:marLeft w:val="0"/>
      <w:marRight w:val="0"/>
      <w:marTop w:val="0"/>
      <w:marBottom w:val="0"/>
      <w:divBdr>
        <w:top w:val="none" w:sz="0" w:space="0" w:color="auto"/>
        <w:left w:val="none" w:sz="0" w:space="0" w:color="auto"/>
        <w:bottom w:val="none" w:sz="0" w:space="0" w:color="auto"/>
        <w:right w:val="none" w:sz="0" w:space="0" w:color="auto"/>
      </w:divBdr>
    </w:div>
    <w:div w:id="2741">
      <w:marLeft w:val="0"/>
      <w:marRight w:val="0"/>
      <w:marTop w:val="0"/>
      <w:marBottom w:val="0"/>
      <w:divBdr>
        <w:top w:val="none" w:sz="0" w:space="0" w:color="auto"/>
        <w:left w:val="none" w:sz="0" w:space="0" w:color="auto"/>
        <w:bottom w:val="none" w:sz="0" w:space="0" w:color="auto"/>
        <w:right w:val="none" w:sz="0" w:space="0" w:color="auto"/>
      </w:divBdr>
    </w:div>
    <w:div w:id="2742">
      <w:marLeft w:val="0"/>
      <w:marRight w:val="0"/>
      <w:marTop w:val="0"/>
      <w:marBottom w:val="0"/>
      <w:divBdr>
        <w:top w:val="none" w:sz="0" w:space="0" w:color="auto"/>
        <w:left w:val="none" w:sz="0" w:space="0" w:color="auto"/>
        <w:bottom w:val="none" w:sz="0" w:space="0" w:color="auto"/>
        <w:right w:val="none" w:sz="0" w:space="0" w:color="auto"/>
      </w:divBdr>
    </w:div>
    <w:div w:id="2743">
      <w:marLeft w:val="0"/>
      <w:marRight w:val="0"/>
      <w:marTop w:val="0"/>
      <w:marBottom w:val="0"/>
      <w:divBdr>
        <w:top w:val="none" w:sz="0" w:space="0" w:color="auto"/>
        <w:left w:val="none" w:sz="0" w:space="0" w:color="auto"/>
        <w:bottom w:val="none" w:sz="0" w:space="0" w:color="auto"/>
        <w:right w:val="none" w:sz="0" w:space="0" w:color="auto"/>
      </w:divBdr>
    </w:div>
    <w:div w:id="2744">
      <w:marLeft w:val="0"/>
      <w:marRight w:val="0"/>
      <w:marTop w:val="0"/>
      <w:marBottom w:val="0"/>
      <w:divBdr>
        <w:top w:val="none" w:sz="0" w:space="0" w:color="auto"/>
        <w:left w:val="none" w:sz="0" w:space="0" w:color="auto"/>
        <w:bottom w:val="none" w:sz="0" w:space="0" w:color="auto"/>
        <w:right w:val="none" w:sz="0" w:space="0" w:color="auto"/>
      </w:divBdr>
    </w:div>
    <w:div w:id="2745">
      <w:marLeft w:val="0"/>
      <w:marRight w:val="0"/>
      <w:marTop w:val="0"/>
      <w:marBottom w:val="0"/>
      <w:divBdr>
        <w:top w:val="none" w:sz="0" w:space="0" w:color="auto"/>
        <w:left w:val="none" w:sz="0" w:space="0" w:color="auto"/>
        <w:bottom w:val="none" w:sz="0" w:space="0" w:color="auto"/>
        <w:right w:val="none" w:sz="0" w:space="0" w:color="auto"/>
      </w:divBdr>
    </w:div>
    <w:div w:id="2746">
      <w:marLeft w:val="0"/>
      <w:marRight w:val="0"/>
      <w:marTop w:val="0"/>
      <w:marBottom w:val="0"/>
      <w:divBdr>
        <w:top w:val="none" w:sz="0" w:space="0" w:color="auto"/>
        <w:left w:val="none" w:sz="0" w:space="0" w:color="auto"/>
        <w:bottom w:val="none" w:sz="0" w:space="0" w:color="auto"/>
        <w:right w:val="none" w:sz="0" w:space="0" w:color="auto"/>
      </w:divBdr>
    </w:div>
    <w:div w:id="2747">
      <w:marLeft w:val="0"/>
      <w:marRight w:val="0"/>
      <w:marTop w:val="0"/>
      <w:marBottom w:val="0"/>
      <w:divBdr>
        <w:top w:val="none" w:sz="0" w:space="0" w:color="auto"/>
        <w:left w:val="none" w:sz="0" w:space="0" w:color="auto"/>
        <w:bottom w:val="none" w:sz="0" w:space="0" w:color="auto"/>
        <w:right w:val="none" w:sz="0" w:space="0" w:color="auto"/>
      </w:divBdr>
    </w:div>
    <w:div w:id="2748">
      <w:marLeft w:val="0"/>
      <w:marRight w:val="0"/>
      <w:marTop w:val="0"/>
      <w:marBottom w:val="0"/>
      <w:divBdr>
        <w:top w:val="none" w:sz="0" w:space="0" w:color="auto"/>
        <w:left w:val="none" w:sz="0" w:space="0" w:color="auto"/>
        <w:bottom w:val="none" w:sz="0" w:space="0" w:color="auto"/>
        <w:right w:val="none" w:sz="0" w:space="0" w:color="auto"/>
      </w:divBdr>
    </w:div>
    <w:div w:id="2749">
      <w:marLeft w:val="0"/>
      <w:marRight w:val="0"/>
      <w:marTop w:val="0"/>
      <w:marBottom w:val="0"/>
      <w:divBdr>
        <w:top w:val="none" w:sz="0" w:space="0" w:color="auto"/>
        <w:left w:val="none" w:sz="0" w:space="0" w:color="auto"/>
        <w:bottom w:val="none" w:sz="0" w:space="0" w:color="auto"/>
        <w:right w:val="none" w:sz="0" w:space="0" w:color="auto"/>
      </w:divBdr>
    </w:div>
    <w:div w:id="2750">
      <w:marLeft w:val="0"/>
      <w:marRight w:val="0"/>
      <w:marTop w:val="0"/>
      <w:marBottom w:val="0"/>
      <w:divBdr>
        <w:top w:val="none" w:sz="0" w:space="0" w:color="auto"/>
        <w:left w:val="none" w:sz="0" w:space="0" w:color="auto"/>
        <w:bottom w:val="none" w:sz="0" w:space="0" w:color="auto"/>
        <w:right w:val="none" w:sz="0" w:space="0" w:color="auto"/>
      </w:divBdr>
    </w:div>
    <w:div w:id="2751">
      <w:marLeft w:val="0"/>
      <w:marRight w:val="0"/>
      <w:marTop w:val="0"/>
      <w:marBottom w:val="0"/>
      <w:divBdr>
        <w:top w:val="none" w:sz="0" w:space="0" w:color="auto"/>
        <w:left w:val="none" w:sz="0" w:space="0" w:color="auto"/>
        <w:bottom w:val="none" w:sz="0" w:space="0" w:color="auto"/>
        <w:right w:val="none" w:sz="0" w:space="0" w:color="auto"/>
      </w:divBdr>
    </w:div>
    <w:div w:id="2752">
      <w:marLeft w:val="0"/>
      <w:marRight w:val="0"/>
      <w:marTop w:val="0"/>
      <w:marBottom w:val="0"/>
      <w:divBdr>
        <w:top w:val="none" w:sz="0" w:space="0" w:color="auto"/>
        <w:left w:val="none" w:sz="0" w:space="0" w:color="auto"/>
        <w:bottom w:val="none" w:sz="0" w:space="0" w:color="auto"/>
        <w:right w:val="none" w:sz="0" w:space="0" w:color="auto"/>
      </w:divBdr>
    </w:div>
    <w:div w:id="2753">
      <w:marLeft w:val="0"/>
      <w:marRight w:val="0"/>
      <w:marTop w:val="0"/>
      <w:marBottom w:val="0"/>
      <w:divBdr>
        <w:top w:val="none" w:sz="0" w:space="0" w:color="auto"/>
        <w:left w:val="none" w:sz="0" w:space="0" w:color="auto"/>
        <w:bottom w:val="none" w:sz="0" w:space="0" w:color="auto"/>
        <w:right w:val="none" w:sz="0" w:space="0" w:color="auto"/>
      </w:divBdr>
    </w:div>
    <w:div w:id="2754">
      <w:marLeft w:val="0"/>
      <w:marRight w:val="0"/>
      <w:marTop w:val="0"/>
      <w:marBottom w:val="0"/>
      <w:divBdr>
        <w:top w:val="none" w:sz="0" w:space="0" w:color="auto"/>
        <w:left w:val="none" w:sz="0" w:space="0" w:color="auto"/>
        <w:bottom w:val="none" w:sz="0" w:space="0" w:color="auto"/>
        <w:right w:val="none" w:sz="0" w:space="0" w:color="auto"/>
      </w:divBdr>
    </w:div>
    <w:div w:id="2755">
      <w:marLeft w:val="0"/>
      <w:marRight w:val="0"/>
      <w:marTop w:val="0"/>
      <w:marBottom w:val="0"/>
      <w:divBdr>
        <w:top w:val="none" w:sz="0" w:space="0" w:color="auto"/>
        <w:left w:val="none" w:sz="0" w:space="0" w:color="auto"/>
        <w:bottom w:val="none" w:sz="0" w:space="0" w:color="auto"/>
        <w:right w:val="none" w:sz="0" w:space="0" w:color="auto"/>
      </w:divBdr>
    </w:div>
    <w:div w:id="2756">
      <w:marLeft w:val="0"/>
      <w:marRight w:val="0"/>
      <w:marTop w:val="0"/>
      <w:marBottom w:val="0"/>
      <w:divBdr>
        <w:top w:val="none" w:sz="0" w:space="0" w:color="auto"/>
        <w:left w:val="none" w:sz="0" w:space="0" w:color="auto"/>
        <w:bottom w:val="none" w:sz="0" w:space="0" w:color="auto"/>
        <w:right w:val="none" w:sz="0" w:space="0" w:color="auto"/>
      </w:divBdr>
    </w:div>
    <w:div w:id="2757">
      <w:marLeft w:val="0"/>
      <w:marRight w:val="0"/>
      <w:marTop w:val="0"/>
      <w:marBottom w:val="0"/>
      <w:divBdr>
        <w:top w:val="none" w:sz="0" w:space="0" w:color="auto"/>
        <w:left w:val="none" w:sz="0" w:space="0" w:color="auto"/>
        <w:bottom w:val="none" w:sz="0" w:space="0" w:color="auto"/>
        <w:right w:val="none" w:sz="0" w:space="0" w:color="auto"/>
      </w:divBdr>
    </w:div>
    <w:div w:id="2758">
      <w:marLeft w:val="0"/>
      <w:marRight w:val="0"/>
      <w:marTop w:val="0"/>
      <w:marBottom w:val="0"/>
      <w:divBdr>
        <w:top w:val="none" w:sz="0" w:space="0" w:color="auto"/>
        <w:left w:val="none" w:sz="0" w:space="0" w:color="auto"/>
        <w:bottom w:val="none" w:sz="0" w:space="0" w:color="auto"/>
        <w:right w:val="none" w:sz="0" w:space="0" w:color="auto"/>
      </w:divBdr>
    </w:div>
    <w:div w:id="2759">
      <w:marLeft w:val="0"/>
      <w:marRight w:val="0"/>
      <w:marTop w:val="0"/>
      <w:marBottom w:val="0"/>
      <w:divBdr>
        <w:top w:val="none" w:sz="0" w:space="0" w:color="auto"/>
        <w:left w:val="none" w:sz="0" w:space="0" w:color="auto"/>
        <w:bottom w:val="none" w:sz="0" w:space="0" w:color="auto"/>
        <w:right w:val="none" w:sz="0" w:space="0" w:color="auto"/>
      </w:divBdr>
    </w:div>
    <w:div w:id="2760">
      <w:marLeft w:val="0"/>
      <w:marRight w:val="0"/>
      <w:marTop w:val="0"/>
      <w:marBottom w:val="0"/>
      <w:divBdr>
        <w:top w:val="none" w:sz="0" w:space="0" w:color="auto"/>
        <w:left w:val="none" w:sz="0" w:space="0" w:color="auto"/>
        <w:bottom w:val="none" w:sz="0" w:space="0" w:color="auto"/>
        <w:right w:val="none" w:sz="0" w:space="0" w:color="auto"/>
      </w:divBdr>
    </w:div>
    <w:div w:id="2761">
      <w:marLeft w:val="0"/>
      <w:marRight w:val="0"/>
      <w:marTop w:val="0"/>
      <w:marBottom w:val="0"/>
      <w:divBdr>
        <w:top w:val="none" w:sz="0" w:space="0" w:color="auto"/>
        <w:left w:val="none" w:sz="0" w:space="0" w:color="auto"/>
        <w:bottom w:val="none" w:sz="0" w:space="0" w:color="auto"/>
        <w:right w:val="none" w:sz="0" w:space="0" w:color="auto"/>
      </w:divBdr>
    </w:div>
    <w:div w:id="2762">
      <w:marLeft w:val="0"/>
      <w:marRight w:val="0"/>
      <w:marTop w:val="0"/>
      <w:marBottom w:val="0"/>
      <w:divBdr>
        <w:top w:val="none" w:sz="0" w:space="0" w:color="auto"/>
        <w:left w:val="none" w:sz="0" w:space="0" w:color="auto"/>
        <w:bottom w:val="none" w:sz="0" w:space="0" w:color="auto"/>
        <w:right w:val="none" w:sz="0" w:space="0" w:color="auto"/>
      </w:divBdr>
    </w:div>
    <w:div w:id="2763">
      <w:marLeft w:val="0"/>
      <w:marRight w:val="0"/>
      <w:marTop w:val="0"/>
      <w:marBottom w:val="0"/>
      <w:divBdr>
        <w:top w:val="none" w:sz="0" w:space="0" w:color="auto"/>
        <w:left w:val="none" w:sz="0" w:space="0" w:color="auto"/>
        <w:bottom w:val="none" w:sz="0" w:space="0" w:color="auto"/>
        <w:right w:val="none" w:sz="0" w:space="0" w:color="auto"/>
      </w:divBdr>
    </w:div>
    <w:div w:id="2765">
      <w:marLeft w:val="0"/>
      <w:marRight w:val="0"/>
      <w:marTop w:val="0"/>
      <w:marBottom w:val="0"/>
      <w:divBdr>
        <w:top w:val="none" w:sz="0" w:space="0" w:color="auto"/>
        <w:left w:val="none" w:sz="0" w:space="0" w:color="auto"/>
        <w:bottom w:val="none" w:sz="0" w:space="0" w:color="auto"/>
        <w:right w:val="none" w:sz="0" w:space="0" w:color="auto"/>
      </w:divBdr>
    </w:div>
    <w:div w:id="2766">
      <w:marLeft w:val="0"/>
      <w:marRight w:val="0"/>
      <w:marTop w:val="0"/>
      <w:marBottom w:val="0"/>
      <w:divBdr>
        <w:top w:val="none" w:sz="0" w:space="0" w:color="auto"/>
        <w:left w:val="none" w:sz="0" w:space="0" w:color="auto"/>
        <w:bottom w:val="none" w:sz="0" w:space="0" w:color="auto"/>
        <w:right w:val="none" w:sz="0" w:space="0" w:color="auto"/>
      </w:divBdr>
    </w:div>
    <w:div w:id="2767">
      <w:marLeft w:val="0"/>
      <w:marRight w:val="0"/>
      <w:marTop w:val="0"/>
      <w:marBottom w:val="0"/>
      <w:divBdr>
        <w:top w:val="none" w:sz="0" w:space="0" w:color="auto"/>
        <w:left w:val="none" w:sz="0" w:space="0" w:color="auto"/>
        <w:bottom w:val="none" w:sz="0" w:space="0" w:color="auto"/>
        <w:right w:val="none" w:sz="0" w:space="0" w:color="auto"/>
      </w:divBdr>
    </w:div>
    <w:div w:id="2768">
      <w:marLeft w:val="0"/>
      <w:marRight w:val="0"/>
      <w:marTop w:val="0"/>
      <w:marBottom w:val="0"/>
      <w:divBdr>
        <w:top w:val="none" w:sz="0" w:space="0" w:color="auto"/>
        <w:left w:val="none" w:sz="0" w:space="0" w:color="auto"/>
        <w:bottom w:val="none" w:sz="0" w:space="0" w:color="auto"/>
        <w:right w:val="none" w:sz="0" w:space="0" w:color="auto"/>
      </w:divBdr>
    </w:div>
    <w:div w:id="2769">
      <w:marLeft w:val="0"/>
      <w:marRight w:val="0"/>
      <w:marTop w:val="0"/>
      <w:marBottom w:val="0"/>
      <w:divBdr>
        <w:top w:val="none" w:sz="0" w:space="0" w:color="auto"/>
        <w:left w:val="none" w:sz="0" w:space="0" w:color="auto"/>
        <w:bottom w:val="none" w:sz="0" w:space="0" w:color="auto"/>
        <w:right w:val="none" w:sz="0" w:space="0" w:color="auto"/>
      </w:divBdr>
    </w:div>
    <w:div w:id="2770">
      <w:marLeft w:val="0"/>
      <w:marRight w:val="0"/>
      <w:marTop w:val="0"/>
      <w:marBottom w:val="0"/>
      <w:divBdr>
        <w:top w:val="none" w:sz="0" w:space="0" w:color="auto"/>
        <w:left w:val="none" w:sz="0" w:space="0" w:color="auto"/>
        <w:bottom w:val="none" w:sz="0" w:space="0" w:color="auto"/>
        <w:right w:val="none" w:sz="0" w:space="0" w:color="auto"/>
      </w:divBdr>
    </w:div>
    <w:div w:id="2771">
      <w:marLeft w:val="0"/>
      <w:marRight w:val="0"/>
      <w:marTop w:val="0"/>
      <w:marBottom w:val="0"/>
      <w:divBdr>
        <w:top w:val="none" w:sz="0" w:space="0" w:color="auto"/>
        <w:left w:val="none" w:sz="0" w:space="0" w:color="auto"/>
        <w:bottom w:val="none" w:sz="0" w:space="0" w:color="auto"/>
        <w:right w:val="none" w:sz="0" w:space="0" w:color="auto"/>
      </w:divBdr>
    </w:div>
    <w:div w:id="2772">
      <w:marLeft w:val="0"/>
      <w:marRight w:val="0"/>
      <w:marTop w:val="0"/>
      <w:marBottom w:val="0"/>
      <w:divBdr>
        <w:top w:val="none" w:sz="0" w:space="0" w:color="auto"/>
        <w:left w:val="none" w:sz="0" w:space="0" w:color="auto"/>
        <w:bottom w:val="none" w:sz="0" w:space="0" w:color="auto"/>
        <w:right w:val="none" w:sz="0" w:space="0" w:color="auto"/>
      </w:divBdr>
    </w:div>
    <w:div w:id="2773">
      <w:marLeft w:val="0"/>
      <w:marRight w:val="0"/>
      <w:marTop w:val="0"/>
      <w:marBottom w:val="0"/>
      <w:divBdr>
        <w:top w:val="none" w:sz="0" w:space="0" w:color="auto"/>
        <w:left w:val="none" w:sz="0" w:space="0" w:color="auto"/>
        <w:bottom w:val="none" w:sz="0" w:space="0" w:color="auto"/>
        <w:right w:val="none" w:sz="0" w:space="0" w:color="auto"/>
      </w:divBdr>
    </w:div>
    <w:div w:id="2774">
      <w:marLeft w:val="0"/>
      <w:marRight w:val="0"/>
      <w:marTop w:val="0"/>
      <w:marBottom w:val="0"/>
      <w:divBdr>
        <w:top w:val="none" w:sz="0" w:space="0" w:color="auto"/>
        <w:left w:val="none" w:sz="0" w:space="0" w:color="auto"/>
        <w:bottom w:val="none" w:sz="0" w:space="0" w:color="auto"/>
        <w:right w:val="none" w:sz="0" w:space="0" w:color="auto"/>
      </w:divBdr>
    </w:div>
    <w:div w:id="2776">
      <w:marLeft w:val="0"/>
      <w:marRight w:val="0"/>
      <w:marTop w:val="0"/>
      <w:marBottom w:val="0"/>
      <w:divBdr>
        <w:top w:val="none" w:sz="0" w:space="0" w:color="auto"/>
        <w:left w:val="none" w:sz="0" w:space="0" w:color="auto"/>
        <w:bottom w:val="none" w:sz="0" w:space="0" w:color="auto"/>
        <w:right w:val="none" w:sz="0" w:space="0" w:color="auto"/>
      </w:divBdr>
    </w:div>
    <w:div w:id="2777">
      <w:marLeft w:val="0"/>
      <w:marRight w:val="0"/>
      <w:marTop w:val="0"/>
      <w:marBottom w:val="0"/>
      <w:divBdr>
        <w:top w:val="none" w:sz="0" w:space="0" w:color="auto"/>
        <w:left w:val="none" w:sz="0" w:space="0" w:color="auto"/>
        <w:bottom w:val="none" w:sz="0" w:space="0" w:color="auto"/>
        <w:right w:val="none" w:sz="0" w:space="0" w:color="auto"/>
      </w:divBdr>
    </w:div>
    <w:div w:id="2778">
      <w:marLeft w:val="0"/>
      <w:marRight w:val="0"/>
      <w:marTop w:val="0"/>
      <w:marBottom w:val="0"/>
      <w:divBdr>
        <w:top w:val="none" w:sz="0" w:space="0" w:color="auto"/>
        <w:left w:val="none" w:sz="0" w:space="0" w:color="auto"/>
        <w:bottom w:val="none" w:sz="0" w:space="0" w:color="auto"/>
        <w:right w:val="none" w:sz="0" w:space="0" w:color="auto"/>
      </w:divBdr>
    </w:div>
    <w:div w:id="2779">
      <w:marLeft w:val="0"/>
      <w:marRight w:val="0"/>
      <w:marTop w:val="0"/>
      <w:marBottom w:val="0"/>
      <w:divBdr>
        <w:top w:val="none" w:sz="0" w:space="0" w:color="auto"/>
        <w:left w:val="none" w:sz="0" w:space="0" w:color="auto"/>
        <w:bottom w:val="none" w:sz="0" w:space="0" w:color="auto"/>
        <w:right w:val="none" w:sz="0" w:space="0" w:color="auto"/>
      </w:divBdr>
    </w:div>
    <w:div w:id="2780">
      <w:marLeft w:val="0"/>
      <w:marRight w:val="0"/>
      <w:marTop w:val="0"/>
      <w:marBottom w:val="0"/>
      <w:divBdr>
        <w:top w:val="none" w:sz="0" w:space="0" w:color="auto"/>
        <w:left w:val="none" w:sz="0" w:space="0" w:color="auto"/>
        <w:bottom w:val="none" w:sz="0" w:space="0" w:color="auto"/>
        <w:right w:val="none" w:sz="0" w:space="0" w:color="auto"/>
      </w:divBdr>
    </w:div>
    <w:div w:id="2781">
      <w:marLeft w:val="0"/>
      <w:marRight w:val="0"/>
      <w:marTop w:val="0"/>
      <w:marBottom w:val="0"/>
      <w:divBdr>
        <w:top w:val="none" w:sz="0" w:space="0" w:color="auto"/>
        <w:left w:val="none" w:sz="0" w:space="0" w:color="auto"/>
        <w:bottom w:val="none" w:sz="0" w:space="0" w:color="auto"/>
        <w:right w:val="none" w:sz="0" w:space="0" w:color="auto"/>
      </w:divBdr>
    </w:div>
    <w:div w:id="2782">
      <w:marLeft w:val="0"/>
      <w:marRight w:val="0"/>
      <w:marTop w:val="0"/>
      <w:marBottom w:val="0"/>
      <w:divBdr>
        <w:top w:val="none" w:sz="0" w:space="0" w:color="auto"/>
        <w:left w:val="none" w:sz="0" w:space="0" w:color="auto"/>
        <w:bottom w:val="none" w:sz="0" w:space="0" w:color="auto"/>
        <w:right w:val="none" w:sz="0" w:space="0" w:color="auto"/>
      </w:divBdr>
    </w:div>
    <w:div w:id="2783">
      <w:marLeft w:val="0"/>
      <w:marRight w:val="0"/>
      <w:marTop w:val="0"/>
      <w:marBottom w:val="0"/>
      <w:divBdr>
        <w:top w:val="none" w:sz="0" w:space="0" w:color="auto"/>
        <w:left w:val="none" w:sz="0" w:space="0" w:color="auto"/>
        <w:bottom w:val="none" w:sz="0" w:space="0" w:color="auto"/>
        <w:right w:val="none" w:sz="0" w:space="0" w:color="auto"/>
      </w:divBdr>
    </w:div>
    <w:div w:id="2784">
      <w:marLeft w:val="0"/>
      <w:marRight w:val="0"/>
      <w:marTop w:val="0"/>
      <w:marBottom w:val="0"/>
      <w:divBdr>
        <w:top w:val="none" w:sz="0" w:space="0" w:color="auto"/>
        <w:left w:val="none" w:sz="0" w:space="0" w:color="auto"/>
        <w:bottom w:val="none" w:sz="0" w:space="0" w:color="auto"/>
        <w:right w:val="none" w:sz="0" w:space="0" w:color="auto"/>
      </w:divBdr>
    </w:div>
    <w:div w:id="2785">
      <w:marLeft w:val="0"/>
      <w:marRight w:val="0"/>
      <w:marTop w:val="0"/>
      <w:marBottom w:val="0"/>
      <w:divBdr>
        <w:top w:val="none" w:sz="0" w:space="0" w:color="auto"/>
        <w:left w:val="none" w:sz="0" w:space="0" w:color="auto"/>
        <w:bottom w:val="none" w:sz="0" w:space="0" w:color="auto"/>
        <w:right w:val="none" w:sz="0" w:space="0" w:color="auto"/>
      </w:divBdr>
    </w:div>
    <w:div w:id="2786">
      <w:marLeft w:val="0"/>
      <w:marRight w:val="0"/>
      <w:marTop w:val="0"/>
      <w:marBottom w:val="0"/>
      <w:divBdr>
        <w:top w:val="none" w:sz="0" w:space="0" w:color="auto"/>
        <w:left w:val="none" w:sz="0" w:space="0" w:color="auto"/>
        <w:bottom w:val="none" w:sz="0" w:space="0" w:color="auto"/>
        <w:right w:val="none" w:sz="0" w:space="0" w:color="auto"/>
      </w:divBdr>
    </w:div>
    <w:div w:id="2787">
      <w:marLeft w:val="0"/>
      <w:marRight w:val="0"/>
      <w:marTop w:val="0"/>
      <w:marBottom w:val="0"/>
      <w:divBdr>
        <w:top w:val="none" w:sz="0" w:space="0" w:color="auto"/>
        <w:left w:val="none" w:sz="0" w:space="0" w:color="auto"/>
        <w:bottom w:val="none" w:sz="0" w:space="0" w:color="auto"/>
        <w:right w:val="none" w:sz="0" w:space="0" w:color="auto"/>
      </w:divBdr>
    </w:div>
    <w:div w:id="2788">
      <w:marLeft w:val="0"/>
      <w:marRight w:val="0"/>
      <w:marTop w:val="0"/>
      <w:marBottom w:val="0"/>
      <w:divBdr>
        <w:top w:val="none" w:sz="0" w:space="0" w:color="auto"/>
        <w:left w:val="none" w:sz="0" w:space="0" w:color="auto"/>
        <w:bottom w:val="none" w:sz="0" w:space="0" w:color="auto"/>
        <w:right w:val="none" w:sz="0" w:space="0" w:color="auto"/>
      </w:divBdr>
    </w:div>
    <w:div w:id="2789">
      <w:marLeft w:val="0"/>
      <w:marRight w:val="0"/>
      <w:marTop w:val="0"/>
      <w:marBottom w:val="0"/>
      <w:divBdr>
        <w:top w:val="none" w:sz="0" w:space="0" w:color="auto"/>
        <w:left w:val="none" w:sz="0" w:space="0" w:color="auto"/>
        <w:bottom w:val="none" w:sz="0" w:space="0" w:color="auto"/>
        <w:right w:val="none" w:sz="0" w:space="0" w:color="auto"/>
      </w:divBdr>
    </w:div>
    <w:div w:id="2791">
      <w:marLeft w:val="0"/>
      <w:marRight w:val="0"/>
      <w:marTop w:val="0"/>
      <w:marBottom w:val="0"/>
      <w:divBdr>
        <w:top w:val="none" w:sz="0" w:space="0" w:color="auto"/>
        <w:left w:val="none" w:sz="0" w:space="0" w:color="auto"/>
        <w:bottom w:val="none" w:sz="0" w:space="0" w:color="auto"/>
        <w:right w:val="none" w:sz="0" w:space="0" w:color="auto"/>
      </w:divBdr>
    </w:div>
    <w:div w:id="2792">
      <w:marLeft w:val="0"/>
      <w:marRight w:val="0"/>
      <w:marTop w:val="0"/>
      <w:marBottom w:val="0"/>
      <w:divBdr>
        <w:top w:val="none" w:sz="0" w:space="0" w:color="auto"/>
        <w:left w:val="none" w:sz="0" w:space="0" w:color="auto"/>
        <w:bottom w:val="none" w:sz="0" w:space="0" w:color="auto"/>
        <w:right w:val="none" w:sz="0" w:space="0" w:color="auto"/>
      </w:divBdr>
    </w:div>
    <w:div w:id="2793">
      <w:marLeft w:val="0"/>
      <w:marRight w:val="0"/>
      <w:marTop w:val="0"/>
      <w:marBottom w:val="0"/>
      <w:divBdr>
        <w:top w:val="none" w:sz="0" w:space="0" w:color="auto"/>
        <w:left w:val="none" w:sz="0" w:space="0" w:color="auto"/>
        <w:bottom w:val="none" w:sz="0" w:space="0" w:color="auto"/>
        <w:right w:val="none" w:sz="0" w:space="0" w:color="auto"/>
      </w:divBdr>
    </w:div>
    <w:div w:id="2794">
      <w:marLeft w:val="0"/>
      <w:marRight w:val="0"/>
      <w:marTop w:val="0"/>
      <w:marBottom w:val="0"/>
      <w:divBdr>
        <w:top w:val="none" w:sz="0" w:space="0" w:color="auto"/>
        <w:left w:val="none" w:sz="0" w:space="0" w:color="auto"/>
        <w:bottom w:val="none" w:sz="0" w:space="0" w:color="auto"/>
        <w:right w:val="none" w:sz="0" w:space="0" w:color="auto"/>
      </w:divBdr>
    </w:div>
    <w:div w:id="2795">
      <w:marLeft w:val="0"/>
      <w:marRight w:val="0"/>
      <w:marTop w:val="0"/>
      <w:marBottom w:val="0"/>
      <w:divBdr>
        <w:top w:val="none" w:sz="0" w:space="0" w:color="auto"/>
        <w:left w:val="none" w:sz="0" w:space="0" w:color="auto"/>
        <w:bottom w:val="none" w:sz="0" w:space="0" w:color="auto"/>
        <w:right w:val="none" w:sz="0" w:space="0" w:color="auto"/>
      </w:divBdr>
    </w:div>
    <w:div w:id="2796">
      <w:marLeft w:val="0"/>
      <w:marRight w:val="0"/>
      <w:marTop w:val="0"/>
      <w:marBottom w:val="0"/>
      <w:divBdr>
        <w:top w:val="none" w:sz="0" w:space="0" w:color="auto"/>
        <w:left w:val="none" w:sz="0" w:space="0" w:color="auto"/>
        <w:bottom w:val="none" w:sz="0" w:space="0" w:color="auto"/>
        <w:right w:val="none" w:sz="0" w:space="0" w:color="auto"/>
      </w:divBdr>
    </w:div>
    <w:div w:id="2797">
      <w:marLeft w:val="0"/>
      <w:marRight w:val="0"/>
      <w:marTop w:val="0"/>
      <w:marBottom w:val="0"/>
      <w:divBdr>
        <w:top w:val="none" w:sz="0" w:space="0" w:color="auto"/>
        <w:left w:val="none" w:sz="0" w:space="0" w:color="auto"/>
        <w:bottom w:val="none" w:sz="0" w:space="0" w:color="auto"/>
        <w:right w:val="none" w:sz="0" w:space="0" w:color="auto"/>
      </w:divBdr>
    </w:div>
    <w:div w:id="2798">
      <w:marLeft w:val="0"/>
      <w:marRight w:val="0"/>
      <w:marTop w:val="0"/>
      <w:marBottom w:val="0"/>
      <w:divBdr>
        <w:top w:val="none" w:sz="0" w:space="0" w:color="auto"/>
        <w:left w:val="none" w:sz="0" w:space="0" w:color="auto"/>
        <w:bottom w:val="none" w:sz="0" w:space="0" w:color="auto"/>
        <w:right w:val="none" w:sz="0" w:space="0" w:color="auto"/>
      </w:divBdr>
    </w:div>
    <w:div w:id="2799">
      <w:marLeft w:val="0"/>
      <w:marRight w:val="0"/>
      <w:marTop w:val="0"/>
      <w:marBottom w:val="0"/>
      <w:divBdr>
        <w:top w:val="none" w:sz="0" w:space="0" w:color="auto"/>
        <w:left w:val="none" w:sz="0" w:space="0" w:color="auto"/>
        <w:bottom w:val="none" w:sz="0" w:space="0" w:color="auto"/>
        <w:right w:val="none" w:sz="0" w:space="0" w:color="auto"/>
      </w:divBdr>
    </w:div>
    <w:div w:id="2801">
      <w:marLeft w:val="0"/>
      <w:marRight w:val="0"/>
      <w:marTop w:val="0"/>
      <w:marBottom w:val="0"/>
      <w:divBdr>
        <w:top w:val="none" w:sz="0" w:space="0" w:color="auto"/>
        <w:left w:val="none" w:sz="0" w:space="0" w:color="auto"/>
        <w:bottom w:val="none" w:sz="0" w:space="0" w:color="auto"/>
        <w:right w:val="none" w:sz="0" w:space="0" w:color="auto"/>
      </w:divBdr>
    </w:div>
    <w:div w:id="2802">
      <w:marLeft w:val="0"/>
      <w:marRight w:val="0"/>
      <w:marTop w:val="0"/>
      <w:marBottom w:val="0"/>
      <w:divBdr>
        <w:top w:val="none" w:sz="0" w:space="0" w:color="auto"/>
        <w:left w:val="none" w:sz="0" w:space="0" w:color="auto"/>
        <w:bottom w:val="none" w:sz="0" w:space="0" w:color="auto"/>
        <w:right w:val="none" w:sz="0" w:space="0" w:color="auto"/>
      </w:divBdr>
    </w:div>
    <w:div w:id="2803">
      <w:marLeft w:val="0"/>
      <w:marRight w:val="0"/>
      <w:marTop w:val="0"/>
      <w:marBottom w:val="0"/>
      <w:divBdr>
        <w:top w:val="none" w:sz="0" w:space="0" w:color="auto"/>
        <w:left w:val="none" w:sz="0" w:space="0" w:color="auto"/>
        <w:bottom w:val="none" w:sz="0" w:space="0" w:color="auto"/>
        <w:right w:val="none" w:sz="0" w:space="0" w:color="auto"/>
      </w:divBdr>
    </w:div>
    <w:div w:id="2805">
      <w:marLeft w:val="0"/>
      <w:marRight w:val="0"/>
      <w:marTop w:val="0"/>
      <w:marBottom w:val="0"/>
      <w:divBdr>
        <w:top w:val="none" w:sz="0" w:space="0" w:color="auto"/>
        <w:left w:val="none" w:sz="0" w:space="0" w:color="auto"/>
        <w:bottom w:val="none" w:sz="0" w:space="0" w:color="auto"/>
        <w:right w:val="none" w:sz="0" w:space="0" w:color="auto"/>
      </w:divBdr>
    </w:div>
    <w:div w:id="2806">
      <w:marLeft w:val="0"/>
      <w:marRight w:val="0"/>
      <w:marTop w:val="0"/>
      <w:marBottom w:val="0"/>
      <w:divBdr>
        <w:top w:val="none" w:sz="0" w:space="0" w:color="auto"/>
        <w:left w:val="none" w:sz="0" w:space="0" w:color="auto"/>
        <w:bottom w:val="none" w:sz="0" w:space="0" w:color="auto"/>
        <w:right w:val="none" w:sz="0" w:space="0" w:color="auto"/>
      </w:divBdr>
    </w:div>
    <w:div w:id="2808">
      <w:marLeft w:val="0"/>
      <w:marRight w:val="0"/>
      <w:marTop w:val="0"/>
      <w:marBottom w:val="0"/>
      <w:divBdr>
        <w:top w:val="none" w:sz="0" w:space="0" w:color="auto"/>
        <w:left w:val="none" w:sz="0" w:space="0" w:color="auto"/>
        <w:bottom w:val="none" w:sz="0" w:space="0" w:color="auto"/>
        <w:right w:val="none" w:sz="0" w:space="0" w:color="auto"/>
      </w:divBdr>
    </w:div>
    <w:div w:id="2809">
      <w:marLeft w:val="0"/>
      <w:marRight w:val="0"/>
      <w:marTop w:val="0"/>
      <w:marBottom w:val="0"/>
      <w:divBdr>
        <w:top w:val="none" w:sz="0" w:space="0" w:color="auto"/>
        <w:left w:val="none" w:sz="0" w:space="0" w:color="auto"/>
        <w:bottom w:val="none" w:sz="0" w:space="0" w:color="auto"/>
        <w:right w:val="none" w:sz="0" w:space="0" w:color="auto"/>
      </w:divBdr>
    </w:div>
    <w:div w:id="2810">
      <w:marLeft w:val="0"/>
      <w:marRight w:val="0"/>
      <w:marTop w:val="0"/>
      <w:marBottom w:val="0"/>
      <w:divBdr>
        <w:top w:val="none" w:sz="0" w:space="0" w:color="auto"/>
        <w:left w:val="none" w:sz="0" w:space="0" w:color="auto"/>
        <w:bottom w:val="none" w:sz="0" w:space="0" w:color="auto"/>
        <w:right w:val="none" w:sz="0" w:space="0" w:color="auto"/>
      </w:divBdr>
    </w:div>
    <w:div w:id="2811">
      <w:marLeft w:val="0"/>
      <w:marRight w:val="0"/>
      <w:marTop w:val="0"/>
      <w:marBottom w:val="0"/>
      <w:divBdr>
        <w:top w:val="none" w:sz="0" w:space="0" w:color="auto"/>
        <w:left w:val="none" w:sz="0" w:space="0" w:color="auto"/>
        <w:bottom w:val="none" w:sz="0" w:space="0" w:color="auto"/>
        <w:right w:val="none" w:sz="0" w:space="0" w:color="auto"/>
      </w:divBdr>
    </w:div>
    <w:div w:id="2812">
      <w:marLeft w:val="0"/>
      <w:marRight w:val="0"/>
      <w:marTop w:val="0"/>
      <w:marBottom w:val="0"/>
      <w:divBdr>
        <w:top w:val="none" w:sz="0" w:space="0" w:color="auto"/>
        <w:left w:val="none" w:sz="0" w:space="0" w:color="auto"/>
        <w:bottom w:val="none" w:sz="0" w:space="0" w:color="auto"/>
        <w:right w:val="none" w:sz="0" w:space="0" w:color="auto"/>
      </w:divBdr>
    </w:div>
    <w:div w:id="2813">
      <w:marLeft w:val="0"/>
      <w:marRight w:val="0"/>
      <w:marTop w:val="0"/>
      <w:marBottom w:val="0"/>
      <w:divBdr>
        <w:top w:val="none" w:sz="0" w:space="0" w:color="auto"/>
        <w:left w:val="none" w:sz="0" w:space="0" w:color="auto"/>
        <w:bottom w:val="none" w:sz="0" w:space="0" w:color="auto"/>
        <w:right w:val="none" w:sz="0" w:space="0" w:color="auto"/>
      </w:divBdr>
    </w:div>
    <w:div w:id="2814">
      <w:marLeft w:val="0"/>
      <w:marRight w:val="0"/>
      <w:marTop w:val="0"/>
      <w:marBottom w:val="0"/>
      <w:divBdr>
        <w:top w:val="none" w:sz="0" w:space="0" w:color="auto"/>
        <w:left w:val="none" w:sz="0" w:space="0" w:color="auto"/>
        <w:bottom w:val="none" w:sz="0" w:space="0" w:color="auto"/>
        <w:right w:val="none" w:sz="0" w:space="0" w:color="auto"/>
      </w:divBdr>
    </w:div>
    <w:div w:id="2815">
      <w:marLeft w:val="0"/>
      <w:marRight w:val="0"/>
      <w:marTop w:val="0"/>
      <w:marBottom w:val="0"/>
      <w:divBdr>
        <w:top w:val="none" w:sz="0" w:space="0" w:color="auto"/>
        <w:left w:val="none" w:sz="0" w:space="0" w:color="auto"/>
        <w:bottom w:val="none" w:sz="0" w:space="0" w:color="auto"/>
        <w:right w:val="none" w:sz="0" w:space="0" w:color="auto"/>
      </w:divBdr>
    </w:div>
    <w:div w:id="2816">
      <w:marLeft w:val="0"/>
      <w:marRight w:val="0"/>
      <w:marTop w:val="0"/>
      <w:marBottom w:val="0"/>
      <w:divBdr>
        <w:top w:val="none" w:sz="0" w:space="0" w:color="auto"/>
        <w:left w:val="none" w:sz="0" w:space="0" w:color="auto"/>
        <w:bottom w:val="none" w:sz="0" w:space="0" w:color="auto"/>
        <w:right w:val="none" w:sz="0" w:space="0" w:color="auto"/>
      </w:divBdr>
    </w:div>
    <w:div w:id="2817">
      <w:marLeft w:val="0"/>
      <w:marRight w:val="0"/>
      <w:marTop w:val="0"/>
      <w:marBottom w:val="0"/>
      <w:divBdr>
        <w:top w:val="none" w:sz="0" w:space="0" w:color="auto"/>
        <w:left w:val="none" w:sz="0" w:space="0" w:color="auto"/>
        <w:bottom w:val="none" w:sz="0" w:space="0" w:color="auto"/>
        <w:right w:val="none" w:sz="0" w:space="0" w:color="auto"/>
      </w:divBdr>
    </w:div>
    <w:div w:id="2818">
      <w:marLeft w:val="0"/>
      <w:marRight w:val="0"/>
      <w:marTop w:val="0"/>
      <w:marBottom w:val="0"/>
      <w:divBdr>
        <w:top w:val="none" w:sz="0" w:space="0" w:color="auto"/>
        <w:left w:val="none" w:sz="0" w:space="0" w:color="auto"/>
        <w:bottom w:val="none" w:sz="0" w:space="0" w:color="auto"/>
        <w:right w:val="none" w:sz="0" w:space="0" w:color="auto"/>
      </w:divBdr>
    </w:div>
    <w:div w:id="2819">
      <w:marLeft w:val="0"/>
      <w:marRight w:val="0"/>
      <w:marTop w:val="0"/>
      <w:marBottom w:val="0"/>
      <w:divBdr>
        <w:top w:val="none" w:sz="0" w:space="0" w:color="auto"/>
        <w:left w:val="none" w:sz="0" w:space="0" w:color="auto"/>
        <w:bottom w:val="none" w:sz="0" w:space="0" w:color="auto"/>
        <w:right w:val="none" w:sz="0" w:space="0" w:color="auto"/>
      </w:divBdr>
    </w:div>
    <w:div w:id="2820">
      <w:marLeft w:val="0"/>
      <w:marRight w:val="0"/>
      <w:marTop w:val="0"/>
      <w:marBottom w:val="0"/>
      <w:divBdr>
        <w:top w:val="none" w:sz="0" w:space="0" w:color="auto"/>
        <w:left w:val="none" w:sz="0" w:space="0" w:color="auto"/>
        <w:bottom w:val="none" w:sz="0" w:space="0" w:color="auto"/>
        <w:right w:val="none" w:sz="0" w:space="0" w:color="auto"/>
      </w:divBdr>
    </w:div>
    <w:div w:id="2821">
      <w:marLeft w:val="0"/>
      <w:marRight w:val="0"/>
      <w:marTop w:val="0"/>
      <w:marBottom w:val="0"/>
      <w:divBdr>
        <w:top w:val="none" w:sz="0" w:space="0" w:color="auto"/>
        <w:left w:val="none" w:sz="0" w:space="0" w:color="auto"/>
        <w:bottom w:val="none" w:sz="0" w:space="0" w:color="auto"/>
        <w:right w:val="none" w:sz="0" w:space="0" w:color="auto"/>
      </w:divBdr>
    </w:div>
    <w:div w:id="2823">
      <w:marLeft w:val="0"/>
      <w:marRight w:val="0"/>
      <w:marTop w:val="0"/>
      <w:marBottom w:val="0"/>
      <w:divBdr>
        <w:top w:val="none" w:sz="0" w:space="0" w:color="auto"/>
        <w:left w:val="none" w:sz="0" w:space="0" w:color="auto"/>
        <w:bottom w:val="none" w:sz="0" w:space="0" w:color="auto"/>
        <w:right w:val="none" w:sz="0" w:space="0" w:color="auto"/>
      </w:divBdr>
    </w:div>
    <w:div w:id="2824">
      <w:marLeft w:val="0"/>
      <w:marRight w:val="0"/>
      <w:marTop w:val="0"/>
      <w:marBottom w:val="0"/>
      <w:divBdr>
        <w:top w:val="none" w:sz="0" w:space="0" w:color="auto"/>
        <w:left w:val="none" w:sz="0" w:space="0" w:color="auto"/>
        <w:bottom w:val="none" w:sz="0" w:space="0" w:color="auto"/>
        <w:right w:val="none" w:sz="0" w:space="0" w:color="auto"/>
      </w:divBdr>
    </w:div>
    <w:div w:id="2825">
      <w:marLeft w:val="0"/>
      <w:marRight w:val="0"/>
      <w:marTop w:val="0"/>
      <w:marBottom w:val="0"/>
      <w:divBdr>
        <w:top w:val="none" w:sz="0" w:space="0" w:color="auto"/>
        <w:left w:val="none" w:sz="0" w:space="0" w:color="auto"/>
        <w:bottom w:val="none" w:sz="0" w:space="0" w:color="auto"/>
        <w:right w:val="none" w:sz="0" w:space="0" w:color="auto"/>
      </w:divBdr>
    </w:div>
    <w:div w:id="2826">
      <w:marLeft w:val="0"/>
      <w:marRight w:val="0"/>
      <w:marTop w:val="0"/>
      <w:marBottom w:val="0"/>
      <w:divBdr>
        <w:top w:val="none" w:sz="0" w:space="0" w:color="auto"/>
        <w:left w:val="none" w:sz="0" w:space="0" w:color="auto"/>
        <w:bottom w:val="none" w:sz="0" w:space="0" w:color="auto"/>
        <w:right w:val="none" w:sz="0" w:space="0" w:color="auto"/>
      </w:divBdr>
    </w:div>
    <w:div w:id="2827">
      <w:marLeft w:val="0"/>
      <w:marRight w:val="0"/>
      <w:marTop w:val="0"/>
      <w:marBottom w:val="0"/>
      <w:divBdr>
        <w:top w:val="none" w:sz="0" w:space="0" w:color="auto"/>
        <w:left w:val="none" w:sz="0" w:space="0" w:color="auto"/>
        <w:bottom w:val="none" w:sz="0" w:space="0" w:color="auto"/>
        <w:right w:val="none" w:sz="0" w:space="0" w:color="auto"/>
      </w:divBdr>
    </w:div>
    <w:div w:id="2828">
      <w:marLeft w:val="0"/>
      <w:marRight w:val="0"/>
      <w:marTop w:val="0"/>
      <w:marBottom w:val="0"/>
      <w:divBdr>
        <w:top w:val="none" w:sz="0" w:space="0" w:color="auto"/>
        <w:left w:val="none" w:sz="0" w:space="0" w:color="auto"/>
        <w:bottom w:val="none" w:sz="0" w:space="0" w:color="auto"/>
        <w:right w:val="none" w:sz="0" w:space="0" w:color="auto"/>
      </w:divBdr>
    </w:div>
    <w:div w:id="2829">
      <w:marLeft w:val="0"/>
      <w:marRight w:val="0"/>
      <w:marTop w:val="0"/>
      <w:marBottom w:val="0"/>
      <w:divBdr>
        <w:top w:val="none" w:sz="0" w:space="0" w:color="auto"/>
        <w:left w:val="none" w:sz="0" w:space="0" w:color="auto"/>
        <w:bottom w:val="none" w:sz="0" w:space="0" w:color="auto"/>
        <w:right w:val="none" w:sz="0" w:space="0" w:color="auto"/>
      </w:divBdr>
    </w:div>
    <w:div w:id="2830">
      <w:marLeft w:val="0"/>
      <w:marRight w:val="0"/>
      <w:marTop w:val="0"/>
      <w:marBottom w:val="0"/>
      <w:divBdr>
        <w:top w:val="none" w:sz="0" w:space="0" w:color="auto"/>
        <w:left w:val="none" w:sz="0" w:space="0" w:color="auto"/>
        <w:bottom w:val="none" w:sz="0" w:space="0" w:color="auto"/>
        <w:right w:val="none" w:sz="0" w:space="0" w:color="auto"/>
      </w:divBdr>
    </w:div>
    <w:div w:id="2831">
      <w:marLeft w:val="0"/>
      <w:marRight w:val="0"/>
      <w:marTop w:val="0"/>
      <w:marBottom w:val="0"/>
      <w:divBdr>
        <w:top w:val="none" w:sz="0" w:space="0" w:color="auto"/>
        <w:left w:val="none" w:sz="0" w:space="0" w:color="auto"/>
        <w:bottom w:val="none" w:sz="0" w:space="0" w:color="auto"/>
        <w:right w:val="none" w:sz="0" w:space="0" w:color="auto"/>
      </w:divBdr>
    </w:div>
    <w:div w:id="2832">
      <w:marLeft w:val="0"/>
      <w:marRight w:val="0"/>
      <w:marTop w:val="0"/>
      <w:marBottom w:val="0"/>
      <w:divBdr>
        <w:top w:val="none" w:sz="0" w:space="0" w:color="auto"/>
        <w:left w:val="none" w:sz="0" w:space="0" w:color="auto"/>
        <w:bottom w:val="none" w:sz="0" w:space="0" w:color="auto"/>
        <w:right w:val="none" w:sz="0" w:space="0" w:color="auto"/>
      </w:divBdr>
    </w:div>
    <w:div w:id="2833">
      <w:marLeft w:val="0"/>
      <w:marRight w:val="0"/>
      <w:marTop w:val="0"/>
      <w:marBottom w:val="0"/>
      <w:divBdr>
        <w:top w:val="none" w:sz="0" w:space="0" w:color="auto"/>
        <w:left w:val="none" w:sz="0" w:space="0" w:color="auto"/>
        <w:bottom w:val="none" w:sz="0" w:space="0" w:color="auto"/>
        <w:right w:val="none" w:sz="0" w:space="0" w:color="auto"/>
      </w:divBdr>
    </w:div>
    <w:div w:id="2834">
      <w:marLeft w:val="0"/>
      <w:marRight w:val="0"/>
      <w:marTop w:val="0"/>
      <w:marBottom w:val="0"/>
      <w:divBdr>
        <w:top w:val="none" w:sz="0" w:space="0" w:color="auto"/>
        <w:left w:val="none" w:sz="0" w:space="0" w:color="auto"/>
        <w:bottom w:val="none" w:sz="0" w:space="0" w:color="auto"/>
        <w:right w:val="none" w:sz="0" w:space="0" w:color="auto"/>
      </w:divBdr>
    </w:div>
    <w:div w:id="2835">
      <w:marLeft w:val="0"/>
      <w:marRight w:val="0"/>
      <w:marTop w:val="0"/>
      <w:marBottom w:val="0"/>
      <w:divBdr>
        <w:top w:val="none" w:sz="0" w:space="0" w:color="auto"/>
        <w:left w:val="none" w:sz="0" w:space="0" w:color="auto"/>
        <w:bottom w:val="none" w:sz="0" w:space="0" w:color="auto"/>
        <w:right w:val="none" w:sz="0" w:space="0" w:color="auto"/>
      </w:divBdr>
    </w:div>
    <w:div w:id="2836">
      <w:marLeft w:val="0"/>
      <w:marRight w:val="0"/>
      <w:marTop w:val="0"/>
      <w:marBottom w:val="0"/>
      <w:divBdr>
        <w:top w:val="none" w:sz="0" w:space="0" w:color="auto"/>
        <w:left w:val="none" w:sz="0" w:space="0" w:color="auto"/>
        <w:bottom w:val="none" w:sz="0" w:space="0" w:color="auto"/>
        <w:right w:val="none" w:sz="0" w:space="0" w:color="auto"/>
      </w:divBdr>
    </w:div>
    <w:div w:id="2837">
      <w:marLeft w:val="0"/>
      <w:marRight w:val="0"/>
      <w:marTop w:val="0"/>
      <w:marBottom w:val="0"/>
      <w:divBdr>
        <w:top w:val="none" w:sz="0" w:space="0" w:color="auto"/>
        <w:left w:val="none" w:sz="0" w:space="0" w:color="auto"/>
        <w:bottom w:val="none" w:sz="0" w:space="0" w:color="auto"/>
        <w:right w:val="none" w:sz="0" w:space="0" w:color="auto"/>
      </w:divBdr>
    </w:div>
    <w:div w:id="2838">
      <w:marLeft w:val="0"/>
      <w:marRight w:val="0"/>
      <w:marTop w:val="0"/>
      <w:marBottom w:val="0"/>
      <w:divBdr>
        <w:top w:val="none" w:sz="0" w:space="0" w:color="auto"/>
        <w:left w:val="none" w:sz="0" w:space="0" w:color="auto"/>
        <w:bottom w:val="none" w:sz="0" w:space="0" w:color="auto"/>
        <w:right w:val="none" w:sz="0" w:space="0" w:color="auto"/>
      </w:divBdr>
    </w:div>
    <w:div w:id="2839">
      <w:marLeft w:val="0"/>
      <w:marRight w:val="0"/>
      <w:marTop w:val="0"/>
      <w:marBottom w:val="0"/>
      <w:divBdr>
        <w:top w:val="none" w:sz="0" w:space="0" w:color="auto"/>
        <w:left w:val="none" w:sz="0" w:space="0" w:color="auto"/>
        <w:bottom w:val="none" w:sz="0" w:space="0" w:color="auto"/>
        <w:right w:val="none" w:sz="0" w:space="0" w:color="auto"/>
      </w:divBdr>
    </w:div>
    <w:div w:id="2840">
      <w:marLeft w:val="0"/>
      <w:marRight w:val="0"/>
      <w:marTop w:val="0"/>
      <w:marBottom w:val="0"/>
      <w:divBdr>
        <w:top w:val="none" w:sz="0" w:space="0" w:color="auto"/>
        <w:left w:val="none" w:sz="0" w:space="0" w:color="auto"/>
        <w:bottom w:val="none" w:sz="0" w:space="0" w:color="auto"/>
        <w:right w:val="none" w:sz="0" w:space="0" w:color="auto"/>
      </w:divBdr>
    </w:div>
    <w:div w:id="2841">
      <w:marLeft w:val="0"/>
      <w:marRight w:val="0"/>
      <w:marTop w:val="0"/>
      <w:marBottom w:val="0"/>
      <w:divBdr>
        <w:top w:val="none" w:sz="0" w:space="0" w:color="auto"/>
        <w:left w:val="none" w:sz="0" w:space="0" w:color="auto"/>
        <w:bottom w:val="none" w:sz="0" w:space="0" w:color="auto"/>
        <w:right w:val="none" w:sz="0" w:space="0" w:color="auto"/>
      </w:divBdr>
    </w:div>
    <w:div w:id="2842">
      <w:marLeft w:val="0"/>
      <w:marRight w:val="0"/>
      <w:marTop w:val="0"/>
      <w:marBottom w:val="0"/>
      <w:divBdr>
        <w:top w:val="none" w:sz="0" w:space="0" w:color="auto"/>
        <w:left w:val="none" w:sz="0" w:space="0" w:color="auto"/>
        <w:bottom w:val="none" w:sz="0" w:space="0" w:color="auto"/>
        <w:right w:val="none" w:sz="0" w:space="0" w:color="auto"/>
      </w:divBdr>
    </w:div>
    <w:div w:id="2845">
      <w:marLeft w:val="0"/>
      <w:marRight w:val="0"/>
      <w:marTop w:val="0"/>
      <w:marBottom w:val="0"/>
      <w:divBdr>
        <w:top w:val="none" w:sz="0" w:space="0" w:color="auto"/>
        <w:left w:val="none" w:sz="0" w:space="0" w:color="auto"/>
        <w:bottom w:val="none" w:sz="0" w:space="0" w:color="auto"/>
        <w:right w:val="none" w:sz="0" w:space="0" w:color="auto"/>
      </w:divBdr>
    </w:div>
    <w:div w:id="2846">
      <w:marLeft w:val="0"/>
      <w:marRight w:val="0"/>
      <w:marTop w:val="0"/>
      <w:marBottom w:val="0"/>
      <w:divBdr>
        <w:top w:val="none" w:sz="0" w:space="0" w:color="auto"/>
        <w:left w:val="none" w:sz="0" w:space="0" w:color="auto"/>
        <w:bottom w:val="none" w:sz="0" w:space="0" w:color="auto"/>
        <w:right w:val="none" w:sz="0" w:space="0" w:color="auto"/>
      </w:divBdr>
    </w:div>
    <w:div w:id="2847">
      <w:marLeft w:val="0"/>
      <w:marRight w:val="0"/>
      <w:marTop w:val="0"/>
      <w:marBottom w:val="0"/>
      <w:divBdr>
        <w:top w:val="none" w:sz="0" w:space="0" w:color="auto"/>
        <w:left w:val="none" w:sz="0" w:space="0" w:color="auto"/>
        <w:bottom w:val="none" w:sz="0" w:space="0" w:color="auto"/>
        <w:right w:val="none" w:sz="0" w:space="0" w:color="auto"/>
      </w:divBdr>
    </w:div>
    <w:div w:id="2848">
      <w:marLeft w:val="0"/>
      <w:marRight w:val="0"/>
      <w:marTop w:val="0"/>
      <w:marBottom w:val="0"/>
      <w:divBdr>
        <w:top w:val="none" w:sz="0" w:space="0" w:color="auto"/>
        <w:left w:val="none" w:sz="0" w:space="0" w:color="auto"/>
        <w:bottom w:val="none" w:sz="0" w:space="0" w:color="auto"/>
        <w:right w:val="none" w:sz="0" w:space="0" w:color="auto"/>
      </w:divBdr>
    </w:div>
    <w:div w:id="2849">
      <w:marLeft w:val="0"/>
      <w:marRight w:val="0"/>
      <w:marTop w:val="0"/>
      <w:marBottom w:val="0"/>
      <w:divBdr>
        <w:top w:val="none" w:sz="0" w:space="0" w:color="auto"/>
        <w:left w:val="none" w:sz="0" w:space="0" w:color="auto"/>
        <w:bottom w:val="none" w:sz="0" w:space="0" w:color="auto"/>
        <w:right w:val="none" w:sz="0" w:space="0" w:color="auto"/>
      </w:divBdr>
    </w:div>
    <w:div w:id="2850">
      <w:marLeft w:val="0"/>
      <w:marRight w:val="0"/>
      <w:marTop w:val="0"/>
      <w:marBottom w:val="0"/>
      <w:divBdr>
        <w:top w:val="none" w:sz="0" w:space="0" w:color="auto"/>
        <w:left w:val="none" w:sz="0" w:space="0" w:color="auto"/>
        <w:bottom w:val="none" w:sz="0" w:space="0" w:color="auto"/>
        <w:right w:val="none" w:sz="0" w:space="0" w:color="auto"/>
      </w:divBdr>
    </w:div>
    <w:div w:id="2851">
      <w:marLeft w:val="0"/>
      <w:marRight w:val="0"/>
      <w:marTop w:val="0"/>
      <w:marBottom w:val="0"/>
      <w:divBdr>
        <w:top w:val="none" w:sz="0" w:space="0" w:color="auto"/>
        <w:left w:val="none" w:sz="0" w:space="0" w:color="auto"/>
        <w:bottom w:val="none" w:sz="0" w:space="0" w:color="auto"/>
        <w:right w:val="none" w:sz="0" w:space="0" w:color="auto"/>
      </w:divBdr>
    </w:div>
    <w:div w:id="2852">
      <w:marLeft w:val="0"/>
      <w:marRight w:val="0"/>
      <w:marTop w:val="0"/>
      <w:marBottom w:val="0"/>
      <w:divBdr>
        <w:top w:val="none" w:sz="0" w:space="0" w:color="auto"/>
        <w:left w:val="none" w:sz="0" w:space="0" w:color="auto"/>
        <w:bottom w:val="none" w:sz="0" w:space="0" w:color="auto"/>
        <w:right w:val="none" w:sz="0" w:space="0" w:color="auto"/>
      </w:divBdr>
    </w:div>
    <w:div w:id="2853">
      <w:marLeft w:val="0"/>
      <w:marRight w:val="0"/>
      <w:marTop w:val="0"/>
      <w:marBottom w:val="0"/>
      <w:divBdr>
        <w:top w:val="none" w:sz="0" w:space="0" w:color="auto"/>
        <w:left w:val="none" w:sz="0" w:space="0" w:color="auto"/>
        <w:bottom w:val="none" w:sz="0" w:space="0" w:color="auto"/>
        <w:right w:val="none" w:sz="0" w:space="0" w:color="auto"/>
      </w:divBdr>
    </w:div>
    <w:div w:id="2854">
      <w:marLeft w:val="0"/>
      <w:marRight w:val="0"/>
      <w:marTop w:val="0"/>
      <w:marBottom w:val="0"/>
      <w:divBdr>
        <w:top w:val="none" w:sz="0" w:space="0" w:color="auto"/>
        <w:left w:val="none" w:sz="0" w:space="0" w:color="auto"/>
        <w:bottom w:val="none" w:sz="0" w:space="0" w:color="auto"/>
        <w:right w:val="none" w:sz="0" w:space="0" w:color="auto"/>
      </w:divBdr>
    </w:div>
    <w:div w:id="2855">
      <w:marLeft w:val="0"/>
      <w:marRight w:val="0"/>
      <w:marTop w:val="0"/>
      <w:marBottom w:val="0"/>
      <w:divBdr>
        <w:top w:val="none" w:sz="0" w:space="0" w:color="auto"/>
        <w:left w:val="none" w:sz="0" w:space="0" w:color="auto"/>
        <w:bottom w:val="none" w:sz="0" w:space="0" w:color="auto"/>
        <w:right w:val="none" w:sz="0" w:space="0" w:color="auto"/>
      </w:divBdr>
    </w:div>
    <w:div w:id="2856">
      <w:marLeft w:val="0"/>
      <w:marRight w:val="0"/>
      <w:marTop w:val="0"/>
      <w:marBottom w:val="0"/>
      <w:divBdr>
        <w:top w:val="none" w:sz="0" w:space="0" w:color="auto"/>
        <w:left w:val="none" w:sz="0" w:space="0" w:color="auto"/>
        <w:bottom w:val="none" w:sz="0" w:space="0" w:color="auto"/>
        <w:right w:val="none" w:sz="0" w:space="0" w:color="auto"/>
      </w:divBdr>
    </w:div>
    <w:div w:id="2857">
      <w:marLeft w:val="0"/>
      <w:marRight w:val="0"/>
      <w:marTop w:val="0"/>
      <w:marBottom w:val="0"/>
      <w:divBdr>
        <w:top w:val="none" w:sz="0" w:space="0" w:color="auto"/>
        <w:left w:val="none" w:sz="0" w:space="0" w:color="auto"/>
        <w:bottom w:val="none" w:sz="0" w:space="0" w:color="auto"/>
        <w:right w:val="none" w:sz="0" w:space="0" w:color="auto"/>
      </w:divBdr>
    </w:div>
    <w:div w:id="2858">
      <w:marLeft w:val="0"/>
      <w:marRight w:val="0"/>
      <w:marTop w:val="0"/>
      <w:marBottom w:val="0"/>
      <w:divBdr>
        <w:top w:val="none" w:sz="0" w:space="0" w:color="auto"/>
        <w:left w:val="none" w:sz="0" w:space="0" w:color="auto"/>
        <w:bottom w:val="none" w:sz="0" w:space="0" w:color="auto"/>
        <w:right w:val="none" w:sz="0" w:space="0" w:color="auto"/>
      </w:divBdr>
    </w:div>
    <w:div w:id="2859">
      <w:marLeft w:val="0"/>
      <w:marRight w:val="0"/>
      <w:marTop w:val="0"/>
      <w:marBottom w:val="0"/>
      <w:divBdr>
        <w:top w:val="none" w:sz="0" w:space="0" w:color="auto"/>
        <w:left w:val="none" w:sz="0" w:space="0" w:color="auto"/>
        <w:bottom w:val="none" w:sz="0" w:space="0" w:color="auto"/>
        <w:right w:val="none" w:sz="0" w:space="0" w:color="auto"/>
      </w:divBdr>
    </w:div>
    <w:div w:id="2860">
      <w:marLeft w:val="0"/>
      <w:marRight w:val="0"/>
      <w:marTop w:val="0"/>
      <w:marBottom w:val="0"/>
      <w:divBdr>
        <w:top w:val="none" w:sz="0" w:space="0" w:color="auto"/>
        <w:left w:val="none" w:sz="0" w:space="0" w:color="auto"/>
        <w:bottom w:val="none" w:sz="0" w:space="0" w:color="auto"/>
        <w:right w:val="none" w:sz="0" w:space="0" w:color="auto"/>
      </w:divBdr>
    </w:div>
    <w:div w:id="2861">
      <w:marLeft w:val="0"/>
      <w:marRight w:val="0"/>
      <w:marTop w:val="0"/>
      <w:marBottom w:val="0"/>
      <w:divBdr>
        <w:top w:val="none" w:sz="0" w:space="0" w:color="auto"/>
        <w:left w:val="none" w:sz="0" w:space="0" w:color="auto"/>
        <w:bottom w:val="none" w:sz="0" w:space="0" w:color="auto"/>
        <w:right w:val="none" w:sz="0" w:space="0" w:color="auto"/>
      </w:divBdr>
    </w:div>
    <w:div w:id="2862">
      <w:marLeft w:val="0"/>
      <w:marRight w:val="0"/>
      <w:marTop w:val="0"/>
      <w:marBottom w:val="0"/>
      <w:divBdr>
        <w:top w:val="none" w:sz="0" w:space="0" w:color="auto"/>
        <w:left w:val="none" w:sz="0" w:space="0" w:color="auto"/>
        <w:bottom w:val="none" w:sz="0" w:space="0" w:color="auto"/>
        <w:right w:val="none" w:sz="0" w:space="0" w:color="auto"/>
      </w:divBdr>
    </w:div>
    <w:div w:id="2863">
      <w:marLeft w:val="0"/>
      <w:marRight w:val="0"/>
      <w:marTop w:val="0"/>
      <w:marBottom w:val="0"/>
      <w:divBdr>
        <w:top w:val="none" w:sz="0" w:space="0" w:color="auto"/>
        <w:left w:val="none" w:sz="0" w:space="0" w:color="auto"/>
        <w:bottom w:val="none" w:sz="0" w:space="0" w:color="auto"/>
        <w:right w:val="none" w:sz="0" w:space="0" w:color="auto"/>
      </w:divBdr>
    </w:div>
    <w:div w:id="2864">
      <w:marLeft w:val="0"/>
      <w:marRight w:val="0"/>
      <w:marTop w:val="0"/>
      <w:marBottom w:val="0"/>
      <w:divBdr>
        <w:top w:val="none" w:sz="0" w:space="0" w:color="auto"/>
        <w:left w:val="none" w:sz="0" w:space="0" w:color="auto"/>
        <w:bottom w:val="none" w:sz="0" w:space="0" w:color="auto"/>
        <w:right w:val="none" w:sz="0" w:space="0" w:color="auto"/>
      </w:divBdr>
    </w:div>
    <w:div w:id="2865">
      <w:marLeft w:val="0"/>
      <w:marRight w:val="0"/>
      <w:marTop w:val="0"/>
      <w:marBottom w:val="0"/>
      <w:divBdr>
        <w:top w:val="none" w:sz="0" w:space="0" w:color="auto"/>
        <w:left w:val="none" w:sz="0" w:space="0" w:color="auto"/>
        <w:bottom w:val="none" w:sz="0" w:space="0" w:color="auto"/>
        <w:right w:val="none" w:sz="0" w:space="0" w:color="auto"/>
      </w:divBdr>
    </w:div>
    <w:div w:id="2866">
      <w:marLeft w:val="0"/>
      <w:marRight w:val="0"/>
      <w:marTop w:val="0"/>
      <w:marBottom w:val="0"/>
      <w:divBdr>
        <w:top w:val="none" w:sz="0" w:space="0" w:color="auto"/>
        <w:left w:val="none" w:sz="0" w:space="0" w:color="auto"/>
        <w:bottom w:val="none" w:sz="0" w:space="0" w:color="auto"/>
        <w:right w:val="none" w:sz="0" w:space="0" w:color="auto"/>
      </w:divBdr>
    </w:div>
    <w:div w:id="2867">
      <w:marLeft w:val="0"/>
      <w:marRight w:val="0"/>
      <w:marTop w:val="0"/>
      <w:marBottom w:val="0"/>
      <w:divBdr>
        <w:top w:val="none" w:sz="0" w:space="0" w:color="auto"/>
        <w:left w:val="none" w:sz="0" w:space="0" w:color="auto"/>
        <w:bottom w:val="none" w:sz="0" w:space="0" w:color="auto"/>
        <w:right w:val="none" w:sz="0" w:space="0" w:color="auto"/>
      </w:divBdr>
    </w:div>
    <w:div w:id="2868">
      <w:marLeft w:val="0"/>
      <w:marRight w:val="0"/>
      <w:marTop w:val="0"/>
      <w:marBottom w:val="0"/>
      <w:divBdr>
        <w:top w:val="none" w:sz="0" w:space="0" w:color="auto"/>
        <w:left w:val="none" w:sz="0" w:space="0" w:color="auto"/>
        <w:bottom w:val="none" w:sz="0" w:space="0" w:color="auto"/>
        <w:right w:val="none" w:sz="0" w:space="0" w:color="auto"/>
      </w:divBdr>
    </w:div>
    <w:div w:id="2869">
      <w:marLeft w:val="0"/>
      <w:marRight w:val="0"/>
      <w:marTop w:val="0"/>
      <w:marBottom w:val="0"/>
      <w:divBdr>
        <w:top w:val="none" w:sz="0" w:space="0" w:color="auto"/>
        <w:left w:val="none" w:sz="0" w:space="0" w:color="auto"/>
        <w:bottom w:val="none" w:sz="0" w:space="0" w:color="auto"/>
        <w:right w:val="none" w:sz="0" w:space="0" w:color="auto"/>
      </w:divBdr>
    </w:div>
    <w:div w:id="2870">
      <w:marLeft w:val="0"/>
      <w:marRight w:val="0"/>
      <w:marTop w:val="0"/>
      <w:marBottom w:val="0"/>
      <w:divBdr>
        <w:top w:val="none" w:sz="0" w:space="0" w:color="auto"/>
        <w:left w:val="none" w:sz="0" w:space="0" w:color="auto"/>
        <w:bottom w:val="none" w:sz="0" w:space="0" w:color="auto"/>
        <w:right w:val="none" w:sz="0" w:space="0" w:color="auto"/>
      </w:divBdr>
    </w:div>
    <w:div w:id="2871">
      <w:marLeft w:val="0"/>
      <w:marRight w:val="0"/>
      <w:marTop w:val="0"/>
      <w:marBottom w:val="0"/>
      <w:divBdr>
        <w:top w:val="none" w:sz="0" w:space="0" w:color="auto"/>
        <w:left w:val="none" w:sz="0" w:space="0" w:color="auto"/>
        <w:bottom w:val="none" w:sz="0" w:space="0" w:color="auto"/>
        <w:right w:val="none" w:sz="0" w:space="0" w:color="auto"/>
      </w:divBdr>
    </w:div>
    <w:div w:id="2872">
      <w:marLeft w:val="0"/>
      <w:marRight w:val="0"/>
      <w:marTop w:val="0"/>
      <w:marBottom w:val="0"/>
      <w:divBdr>
        <w:top w:val="none" w:sz="0" w:space="0" w:color="auto"/>
        <w:left w:val="none" w:sz="0" w:space="0" w:color="auto"/>
        <w:bottom w:val="none" w:sz="0" w:space="0" w:color="auto"/>
        <w:right w:val="none" w:sz="0" w:space="0" w:color="auto"/>
      </w:divBdr>
    </w:div>
    <w:div w:id="2873">
      <w:marLeft w:val="0"/>
      <w:marRight w:val="0"/>
      <w:marTop w:val="0"/>
      <w:marBottom w:val="0"/>
      <w:divBdr>
        <w:top w:val="none" w:sz="0" w:space="0" w:color="auto"/>
        <w:left w:val="none" w:sz="0" w:space="0" w:color="auto"/>
        <w:bottom w:val="none" w:sz="0" w:space="0" w:color="auto"/>
        <w:right w:val="none" w:sz="0" w:space="0" w:color="auto"/>
      </w:divBdr>
    </w:div>
    <w:div w:id="2874">
      <w:marLeft w:val="0"/>
      <w:marRight w:val="0"/>
      <w:marTop w:val="0"/>
      <w:marBottom w:val="0"/>
      <w:divBdr>
        <w:top w:val="none" w:sz="0" w:space="0" w:color="auto"/>
        <w:left w:val="none" w:sz="0" w:space="0" w:color="auto"/>
        <w:bottom w:val="none" w:sz="0" w:space="0" w:color="auto"/>
        <w:right w:val="none" w:sz="0" w:space="0" w:color="auto"/>
      </w:divBdr>
    </w:div>
    <w:div w:id="2875">
      <w:marLeft w:val="0"/>
      <w:marRight w:val="0"/>
      <w:marTop w:val="0"/>
      <w:marBottom w:val="0"/>
      <w:divBdr>
        <w:top w:val="none" w:sz="0" w:space="0" w:color="auto"/>
        <w:left w:val="none" w:sz="0" w:space="0" w:color="auto"/>
        <w:bottom w:val="none" w:sz="0" w:space="0" w:color="auto"/>
        <w:right w:val="none" w:sz="0" w:space="0" w:color="auto"/>
      </w:divBdr>
    </w:div>
    <w:div w:id="2876">
      <w:marLeft w:val="0"/>
      <w:marRight w:val="0"/>
      <w:marTop w:val="0"/>
      <w:marBottom w:val="0"/>
      <w:divBdr>
        <w:top w:val="none" w:sz="0" w:space="0" w:color="auto"/>
        <w:left w:val="none" w:sz="0" w:space="0" w:color="auto"/>
        <w:bottom w:val="none" w:sz="0" w:space="0" w:color="auto"/>
        <w:right w:val="none" w:sz="0" w:space="0" w:color="auto"/>
      </w:divBdr>
    </w:div>
    <w:div w:id="2877">
      <w:marLeft w:val="0"/>
      <w:marRight w:val="0"/>
      <w:marTop w:val="0"/>
      <w:marBottom w:val="0"/>
      <w:divBdr>
        <w:top w:val="none" w:sz="0" w:space="0" w:color="auto"/>
        <w:left w:val="none" w:sz="0" w:space="0" w:color="auto"/>
        <w:bottom w:val="none" w:sz="0" w:space="0" w:color="auto"/>
        <w:right w:val="none" w:sz="0" w:space="0" w:color="auto"/>
      </w:divBdr>
    </w:div>
    <w:div w:id="2878">
      <w:marLeft w:val="0"/>
      <w:marRight w:val="0"/>
      <w:marTop w:val="0"/>
      <w:marBottom w:val="0"/>
      <w:divBdr>
        <w:top w:val="none" w:sz="0" w:space="0" w:color="auto"/>
        <w:left w:val="none" w:sz="0" w:space="0" w:color="auto"/>
        <w:bottom w:val="none" w:sz="0" w:space="0" w:color="auto"/>
        <w:right w:val="none" w:sz="0" w:space="0" w:color="auto"/>
      </w:divBdr>
    </w:div>
    <w:div w:id="2879">
      <w:marLeft w:val="0"/>
      <w:marRight w:val="0"/>
      <w:marTop w:val="0"/>
      <w:marBottom w:val="0"/>
      <w:divBdr>
        <w:top w:val="none" w:sz="0" w:space="0" w:color="auto"/>
        <w:left w:val="none" w:sz="0" w:space="0" w:color="auto"/>
        <w:bottom w:val="none" w:sz="0" w:space="0" w:color="auto"/>
        <w:right w:val="none" w:sz="0" w:space="0" w:color="auto"/>
      </w:divBdr>
    </w:div>
    <w:div w:id="2880">
      <w:marLeft w:val="0"/>
      <w:marRight w:val="0"/>
      <w:marTop w:val="0"/>
      <w:marBottom w:val="0"/>
      <w:divBdr>
        <w:top w:val="none" w:sz="0" w:space="0" w:color="auto"/>
        <w:left w:val="none" w:sz="0" w:space="0" w:color="auto"/>
        <w:bottom w:val="none" w:sz="0" w:space="0" w:color="auto"/>
        <w:right w:val="none" w:sz="0" w:space="0" w:color="auto"/>
      </w:divBdr>
    </w:div>
    <w:div w:id="2881">
      <w:marLeft w:val="0"/>
      <w:marRight w:val="0"/>
      <w:marTop w:val="0"/>
      <w:marBottom w:val="0"/>
      <w:divBdr>
        <w:top w:val="none" w:sz="0" w:space="0" w:color="auto"/>
        <w:left w:val="none" w:sz="0" w:space="0" w:color="auto"/>
        <w:bottom w:val="none" w:sz="0" w:space="0" w:color="auto"/>
        <w:right w:val="none" w:sz="0" w:space="0" w:color="auto"/>
      </w:divBdr>
    </w:div>
    <w:div w:id="2882">
      <w:marLeft w:val="0"/>
      <w:marRight w:val="0"/>
      <w:marTop w:val="0"/>
      <w:marBottom w:val="0"/>
      <w:divBdr>
        <w:top w:val="none" w:sz="0" w:space="0" w:color="auto"/>
        <w:left w:val="none" w:sz="0" w:space="0" w:color="auto"/>
        <w:bottom w:val="none" w:sz="0" w:space="0" w:color="auto"/>
        <w:right w:val="none" w:sz="0" w:space="0" w:color="auto"/>
      </w:divBdr>
    </w:div>
    <w:div w:id="2883">
      <w:marLeft w:val="0"/>
      <w:marRight w:val="0"/>
      <w:marTop w:val="0"/>
      <w:marBottom w:val="0"/>
      <w:divBdr>
        <w:top w:val="none" w:sz="0" w:space="0" w:color="auto"/>
        <w:left w:val="none" w:sz="0" w:space="0" w:color="auto"/>
        <w:bottom w:val="none" w:sz="0" w:space="0" w:color="auto"/>
        <w:right w:val="none" w:sz="0" w:space="0" w:color="auto"/>
      </w:divBdr>
    </w:div>
    <w:div w:id="2884">
      <w:marLeft w:val="0"/>
      <w:marRight w:val="0"/>
      <w:marTop w:val="0"/>
      <w:marBottom w:val="0"/>
      <w:divBdr>
        <w:top w:val="none" w:sz="0" w:space="0" w:color="auto"/>
        <w:left w:val="none" w:sz="0" w:space="0" w:color="auto"/>
        <w:bottom w:val="none" w:sz="0" w:space="0" w:color="auto"/>
        <w:right w:val="none" w:sz="0" w:space="0" w:color="auto"/>
      </w:divBdr>
    </w:div>
    <w:div w:id="2885">
      <w:marLeft w:val="0"/>
      <w:marRight w:val="0"/>
      <w:marTop w:val="0"/>
      <w:marBottom w:val="0"/>
      <w:divBdr>
        <w:top w:val="none" w:sz="0" w:space="0" w:color="auto"/>
        <w:left w:val="none" w:sz="0" w:space="0" w:color="auto"/>
        <w:bottom w:val="none" w:sz="0" w:space="0" w:color="auto"/>
        <w:right w:val="none" w:sz="0" w:space="0" w:color="auto"/>
      </w:divBdr>
    </w:div>
    <w:div w:id="2886">
      <w:marLeft w:val="0"/>
      <w:marRight w:val="0"/>
      <w:marTop w:val="0"/>
      <w:marBottom w:val="0"/>
      <w:divBdr>
        <w:top w:val="none" w:sz="0" w:space="0" w:color="auto"/>
        <w:left w:val="none" w:sz="0" w:space="0" w:color="auto"/>
        <w:bottom w:val="none" w:sz="0" w:space="0" w:color="auto"/>
        <w:right w:val="none" w:sz="0" w:space="0" w:color="auto"/>
      </w:divBdr>
    </w:div>
    <w:div w:id="2887">
      <w:marLeft w:val="0"/>
      <w:marRight w:val="0"/>
      <w:marTop w:val="0"/>
      <w:marBottom w:val="0"/>
      <w:divBdr>
        <w:top w:val="none" w:sz="0" w:space="0" w:color="auto"/>
        <w:left w:val="none" w:sz="0" w:space="0" w:color="auto"/>
        <w:bottom w:val="none" w:sz="0" w:space="0" w:color="auto"/>
        <w:right w:val="none" w:sz="0" w:space="0" w:color="auto"/>
      </w:divBdr>
    </w:div>
    <w:div w:id="2888">
      <w:marLeft w:val="0"/>
      <w:marRight w:val="0"/>
      <w:marTop w:val="0"/>
      <w:marBottom w:val="0"/>
      <w:divBdr>
        <w:top w:val="none" w:sz="0" w:space="0" w:color="auto"/>
        <w:left w:val="none" w:sz="0" w:space="0" w:color="auto"/>
        <w:bottom w:val="none" w:sz="0" w:space="0" w:color="auto"/>
        <w:right w:val="none" w:sz="0" w:space="0" w:color="auto"/>
      </w:divBdr>
    </w:div>
    <w:div w:id="2889">
      <w:marLeft w:val="0"/>
      <w:marRight w:val="0"/>
      <w:marTop w:val="0"/>
      <w:marBottom w:val="0"/>
      <w:divBdr>
        <w:top w:val="none" w:sz="0" w:space="0" w:color="auto"/>
        <w:left w:val="none" w:sz="0" w:space="0" w:color="auto"/>
        <w:bottom w:val="none" w:sz="0" w:space="0" w:color="auto"/>
        <w:right w:val="none" w:sz="0" w:space="0" w:color="auto"/>
      </w:divBdr>
    </w:div>
    <w:div w:id="2890">
      <w:marLeft w:val="0"/>
      <w:marRight w:val="0"/>
      <w:marTop w:val="0"/>
      <w:marBottom w:val="0"/>
      <w:divBdr>
        <w:top w:val="none" w:sz="0" w:space="0" w:color="auto"/>
        <w:left w:val="none" w:sz="0" w:space="0" w:color="auto"/>
        <w:bottom w:val="none" w:sz="0" w:space="0" w:color="auto"/>
        <w:right w:val="none" w:sz="0" w:space="0" w:color="auto"/>
      </w:divBdr>
    </w:div>
    <w:div w:id="2891">
      <w:marLeft w:val="0"/>
      <w:marRight w:val="0"/>
      <w:marTop w:val="0"/>
      <w:marBottom w:val="0"/>
      <w:divBdr>
        <w:top w:val="none" w:sz="0" w:space="0" w:color="auto"/>
        <w:left w:val="none" w:sz="0" w:space="0" w:color="auto"/>
        <w:bottom w:val="none" w:sz="0" w:space="0" w:color="auto"/>
        <w:right w:val="none" w:sz="0" w:space="0" w:color="auto"/>
      </w:divBdr>
    </w:div>
    <w:div w:id="2892">
      <w:marLeft w:val="0"/>
      <w:marRight w:val="0"/>
      <w:marTop w:val="0"/>
      <w:marBottom w:val="0"/>
      <w:divBdr>
        <w:top w:val="none" w:sz="0" w:space="0" w:color="auto"/>
        <w:left w:val="none" w:sz="0" w:space="0" w:color="auto"/>
        <w:bottom w:val="none" w:sz="0" w:space="0" w:color="auto"/>
        <w:right w:val="none" w:sz="0" w:space="0" w:color="auto"/>
      </w:divBdr>
    </w:div>
    <w:div w:id="2893">
      <w:marLeft w:val="0"/>
      <w:marRight w:val="0"/>
      <w:marTop w:val="0"/>
      <w:marBottom w:val="0"/>
      <w:divBdr>
        <w:top w:val="none" w:sz="0" w:space="0" w:color="auto"/>
        <w:left w:val="none" w:sz="0" w:space="0" w:color="auto"/>
        <w:bottom w:val="none" w:sz="0" w:space="0" w:color="auto"/>
        <w:right w:val="none" w:sz="0" w:space="0" w:color="auto"/>
      </w:divBdr>
    </w:div>
    <w:div w:id="2894">
      <w:marLeft w:val="0"/>
      <w:marRight w:val="0"/>
      <w:marTop w:val="0"/>
      <w:marBottom w:val="0"/>
      <w:divBdr>
        <w:top w:val="none" w:sz="0" w:space="0" w:color="auto"/>
        <w:left w:val="none" w:sz="0" w:space="0" w:color="auto"/>
        <w:bottom w:val="none" w:sz="0" w:space="0" w:color="auto"/>
        <w:right w:val="none" w:sz="0" w:space="0" w:color="auto"/>
      </w:divBdr>
    </w:div>
    <w:div w:id="2895">
      <w:marLeft w:val="0"/>
      <w:marRight w:val="0"/>
      <w:marTop w:val="0"/>
      <w:marBottom w:val="0"/>
      <w:divBdr>
        <w:top w:val="none" w:sz="0" w:space="0" w:color="auto"/>
        <w:left w:val="none" w:sz="0" w:space="0" w:color="auto"/>
        <w:bottom w:val="none" w:sz="0" w:space="0" w:color="auto"/>
        <w:right w:val="none" w:sz="0" w:space="0" w:color="auto"/>
      </w:divBdr>
    </w:div>
    <w:div w:id="2896">
      <w:marLeft w:val="0"/>
      <w:marRight w:val="0"/>
      <w:marTop w:val="0"/>
      <w:marBottom w:val="0"/>
      <w:divBdr>
        <w:top w:val="none" w:sz="0" w:space="0" w:color="auto"/>
        <w:left w:val="none" w:sz="0" w:space="0" w:color="auto"/>
        <w:bottom w:val="none" w:sz="0" w:space="0" w:color="auto"/>
        <w:right w:val="none" w:sz="0" w:space="0" w:color="auto"/>
      </w:divBdr>
    </w:div>
    <w:div w:id="2897">
      <w:marLeft w:val="0"/>
      <w:marRight w:val="0"/>
      <w:marTop w:val="0"/>
      <w:marBottom w:val="0"/>
      <w:divBdr>
        <w:top w:val="none" w:sz="0" w:space="0" w:color="auto"/>
        <w:left w:val="none" w:sz="0" w:space="0" w:color="auto"/>
        <w:bottom w:val="none" w:sz="0" w:space="0" w:color="auto"/>
        <w:right w:val="none" w:sz="0" w:space="0" w:color="auto"/>
      </w:divBdr>
    </w:div>
    <w:div w:id="2898">
      <w:marLeft w:val="0"/>
      <w:marRight w:val="0"/>
      <w:marTop w:val="0"/>
      <w:marBottom w:val="0"/>
      <w:divBdr>
        <w:top w:val="none" w:sz="0" w:space="0" w:color="auto"/>
        <w:left w:val="none" w:sz="0" w:space="0" w:color="auto"/>
        <w:bottom w:val="none" w:sz="0" w:space="0" w:color="auto"/>
        <w:right w:val="none" w:sz="0" w:space="0" w:color="auto"/>
      </w:divBdr>
    </w:div>
    <w:div w:id="2899">
      <w:marLeft w:val="0"/>
      <w:marRight w:val="0"/>
      <w:marTop w:val="0"/>
      <w:marBottom w:val="0"/>
      <w:divBdr>
        <w:top w:val="none" w:sz="0" w:space="0" w:color="auto"/>
        <w:left w:val="none" w:sz="0" w:space="0" w:color="auto"/>
        <w:bottom w:val="none" w:sz="0" w:space="0" w:color="auto"/>
        <w:right w:val="none" w:sz="0" w:space="0" w:color="auto"/>
      </w:divBdr>
    </w:div>
    <w:div w:id="2900">
      <w:marLeft w:val="0"/>
      <w:marRight w:val="0"/>
      <w:marTop w:val="0"/>
      <w:marBottom w:val="0"/>
      <w:divBdr>
        <w:top w:val="none" w:sz="0" w:space="0" w:color="auto"/>
        <w:left w:val="none" w:sz="0" w:space="0" w:color="auto"/>
        <w:bottom w:val="none" w:sz="0" w:space="0" w:color="auto"/>
        <w:right w:val="none" w:sz="0" w:space="0" w:color="auto"/>
      </w:divBdr>
    </w:div>
    <w:div w:id="2901">
      <w:marLeft w:val="0"/>
      <w:marRight w:val="0"/>
      <w:marTop w:val="0"/>
      <w:marBottom w:val="0"/>
      <w:divBdr>
        <w:top w:val="none" w:sz="0" w:space="0" w:color="auto"/>
        <w:left w:val="none" w:sz="0" w:space="0" w:color="auto"/>
        <w:bottom w:val="none" w:sz="0" w:space="0" w:color="auto"/>
        <w:right w:val="none" w:sz="0" w:space="0" w:color="auto"/>
      </w:divBdr>
    </w:div>
    <w:div w:id="2902">
      <w:marLeft w:val="0"/>
      <w:marRight w:val="0"/>
      <w:marTop w:val="0"/>
      <w:marBottom w:val="0"/>
      <w:divBdr>
        <w:top w:val="none" w:sz="0" w:space="0" w:color="auto"/>
        <w:left w:val="none" w:sz="0" w:space="0" w:color="auto"/>
        <w:bottom w:val="none" w:sz="0" w:space="0" w:color="auto"/>
        <w:right w:val="none" w:sz="0" w:space="0" w:color="auto"/>
      </w:divBdr>
    </w:div>
    <w:div w:id="2903">
      <w:marLeft w:val="0"/>
      <w:marRight w:val="0"/>
      <w:marTop w:val="0"/>
      <w:marBottom w:val="0"/>
      <w:divBdr>
        <w:top w:val="none" w:sz="0" w:space="0" w:color="auto"/>
        <w:left w:val="none" w:sz="0" w:space="0" w:color="auto"/>
        <w:bottom w:val="none" w:sz="0" w:space="0" w:color="auto"/>
        <w:right w:val="none" w:sz="0" w:space="0" w:color="auto"/>
      </w:divBdr>
    </w:div>
    <w:div w:id="2904">
      <w:marLeft w:val="0"/>
      <w:marRight w:val="0"/>
      <w:marTop w:val="0"/>
      <w:marBottom w:val="0"/>
      <w:divBdr>
        <w:top w:val="none" w:sz="0" w:space="0" w:color="auto"/>
        <w:left w:val="none" w:sz="0" w:space="0" w:color="auto"/>
        <w:bottom w:val="none" w:sz="0" w:space="0" w:color="auto"/>
        <w:right w:val="none" w:sz="0" w:space="0" w:color="auto"/>
      </w:divBdr>
    </w:div>
    <w:div w:id="2905">
      <w:marLeft w:val="0"/>
      <w:marRight w:val="0"/>
      <w:marTop w:val="0"/>
      <w:marBottom w:val="0"/>
      <w:divBdr>
        <w:top w:val="none" w:sz="0" w:space="0" w:color="auto"/>
        <w:left w:val="none" w:sz="0" w:space="0" w:color="auto"/>
        <w:bottom w:val="none" w:sz="0" w:space="0" w:color="auto"/>
        <w:right w:val="none" w:sz="0" w:space="0" w:color="auto"/>
      </w:divBdr>
    </w:div>
    <w:div w:id="2906">
      <w:marLeft w:val="0"/>
      <w:marRight w:val="0"/>
      <w:marTop w:val="0"/>
      <w:marBottom w:val="0"/>
      <w:divBdr>
        <w:top w:val="none" w:sz="0" w:space="0" w:color="auto"/>
        <w:left w:val="none" w:sz="0" w:space="0" w:color="auto"/>
        <w:bottom w:val="none" w:sz="0" w:space="0" w:color="auto"/>
        <w:right w:val="none" w:sz="0" w:space="0" w:color="auto"/>
      </w:divBdr>
    </w:div>
    <w:div w:id="2907">
      <w:marLeft w:val="0"/>
      <w:marRight w:val="0"/>
      <w:marTop w:val="0"/>
      <w:marBottom w:val="0"/>
      <w:divBdr>
        <w:top w:val="none" w:sz="0" w:space="0" w:color="auto"/>
        <w:left w:val="none" w:sz="0" w:space="0" w:color="auto"/>
        <w:bottom w:val="none" w:sz="0" w:space="0" w:color="auto"/>
        <w:right w:val="none" w:sz="0" w:space="0" w:color="auto"/>
      </w:divBdr>
    </w:div>
    <w:div w:id="2908">
      <w:marLeft w:val="0"/>
      <w:marRight w:val="0"/>
      <w:marTop w:val="0"/>
      <w:marBottom w:val="0"/>
      <w:divBdr>
        <w:top w:val="none" w:sz="0" w:space="0" w:color="auto"/>
        <w:left w:val="none" w:sz="0" w:space="0" w:color="auto"/>
        <w:bottom w:val="none" w:sz="0" w:space="0" w:color="auto"/>
        <w:right w:val="none" w:sz="0" w:space="0" w:color="auto"/>
      </w:divBdr>
    </w:div>
    <w:div w:id="2909">
      <w:marLeft w:val="0"/>
      <w:marRight w:val="0"/>
      <w:marTop w:val="0"/>
      <w:marBottom w:val="0"/>
      <w:divBdr>
        <w:top w:val="none" w:sz="0" w:space="0" w:color="auto"/>
        <w:left w:val="none" w:sz="0" w:space="0" w:color="auto"/>
        <w:bottom w:val="none" w:sz="0" w:space="0" w:color="auto"/>
        <w:right w:val="none" w:sz="0" w:space="0" w:color="auto"/>
      </w:divBdr>
    </w:div>
    <w:div w:id="2910">
      <w:marLeft w:val="0"/>
      <w:marRight w:val="0"/>
      <w:marTop w:val="0"/>
      <w:marBottom w:val="0"/>
      <w:divBdr>
        <w:top w:val="none" w:sz="0" w:space="0" w:color="auto"/>
        <w:left w:val="none" w:sz="0" w:space="0" w:color="auto"/>
        <w:bottom w:val="none" w:sz="0" w:space="0" w:color="auto"/>
        <w:right w:val="none" w:sz="0" w:space="0" w:color="auto"/>
      </w:divBdr>
    </w:div>
    <w:div w:id="2911">
      <w:marLeft w:val="0"/>
      <w:marRight w:val="0"/>
      <w:marTop w:val="0"/>
      <w:marBottom w:val="0"/>
      <w:divBdr>
        <w:top w:val="none" w:sz="0" w:space="0" w:color="auto"/>
        <w:left w:val="none" w:sz="0" w:space="0" w:color="auto"/>
        <w:bottom w:val="none" w:sz="0" w:space="0" w:color="auto"/>
        <w:right w:val="none" w:sz="0" w:space="0" w:color="auto"/>
      </w:divBdr>
    </w:div>
    <w:div w:id="2913">
      <w:marLeft w:val="0"/>
      <w:marRight w:val="0"/>
      <w:marTop w:val="0"/>
      <w:marBottom w:val="0"/>
      <w:divBdr>
        <w:top w:val="none" w:sz="0" w:space="0" w:color="auto"/>
        <w:left w:val="none" w:sz="0" w:space="0" w:color="auto"/>
        <w:bottom w:val="none" w:sz="0" w:space="0" w:color="auto"/>
        <w:right w:val="none" w:sz="0" w:space="0" w:color="auto"/>
      </w:divBdr>
    </w:div>
    <w:div w:id="2914">
      <w:marLeft w:val="0"/>
      <w:marRight w:val="0"/>
      <w:marTop w:val="0"/>
      <w:marBottom w:val="0"/>
      <w:divBdr>
        <w:top w:val="none" w:sz="0" w:space="0" w:color="auto"/>
        <w:left w:val="none" w:sz="0" w:space="0" w:color="auto"/>
        <w:bottom w:val="none" w:sz="0" w:space="0" w:color="auto"/>
        <w:right w:val="none" w:sz="0" w:space="0" w:color="auto"/>
      </w:divBdr>
    </w:div>
    <w:div w:id="2915">
      <w:marLeft w:val="0"/>
      <w:marRight w:val="0"/>
      <w:marTop w:val="0"/>
      <w:marBottom w:val="0"/>
      <w:divBdr>
        <w:top w:val="none" w:sz="0" w:space="0" w:color="auto"/>
        <w:left w:val="none" w:sz="0" w:space="0" w:color="auto"/>
        <w:bottom w:val="none" w:sz="0" w:space="0" w:color="auto"/>
        <w:right w:val="none" w:sz="0" w:space="0" w:color="auto"/>
      </w:divBdr>
    </w:div>
    <w:div w:id="2916">
      <w:marLeft w:val="0"/>
      <w:marRight w:val="0"/>
      <w:marTop w:val="0"/>
      <w:marBottom w:val="0"/>
      <w:divBdr>
        <w:top w:val="none" w:sz="0" w:space="0" w:color="auto"/>
        <w:left w:val="none" w:sz="0" w:space="0" w:color="auto"/>
        <w:bottom w:val="none" w:sz="0" w:space="0" w:color="auto"/>
        <w:right w:val="none" w:sz="0" w:space="0" w:color="auto"/>
      </w:divBdr>
    </w:div>
    <w:div w:id="2917">
      <w:marLeft w:val="0"/>
      <w:marRight w:val="0"/>
      <w:marTop w:val="0"/>
      <w:marBottom w:val="0"/>
      <w:divBdr>
        <w:top w:val="none" w:sz="0" w:space="0" w:color="auto"/>
        <w:left w:val="none" w:sz="0" w:space="0" w:color="auto"/>
        <w:bottom w:val="none" w:sz="0" w:space="0" w:color="auto"/>
        <w:right w:val="none" w:sz="0" w:space="0" w:color="auto"/>
      </w:divBdr>
    </w:div>
    <w:div w:id="2918">
      <w:marLeft w:val="0"/>
      <w:marRight w:val="0"/>
      <w:marTop w:val="0"/>
      <w:marBottom w:val="0"/>
      <w:divBdr>
        <w:top w:val="none" w:sz="0" w:space="0" w:color="auto"/>
        <w:left w:val="none" w:sz="0" w:space="0" w:color="auto"/>
        <w:bottom w:val="none" w:sz="0" w:space="0" w:color="auto"/>
        <w:right w:val="none" w:sz="0" w:space="0" w:color="auto"/>
      </w:divBdr>
    </w:div>
    <w:div w:id="2919">
      <w:marLeft w:val="0"/>
      <w:marRight w:val="0"/>
      <w:marTop w:val="0"/>
      <w:marBottom w:val="0"/>
      <w:divBdr>
        <w:top w:val="none" w:sz="0" w:space="0" w:color="auto"/>
        <w:left w:val="none" w:sz="0" w:space="0" w:color="auto"/>
        <w:bottom w:val="none" w:sz="0" w:space="0" w:color="auto"/>
        <w:right w:val="none" w:sz="0" w:space="0" w:color="auto"/>
      </w:divBdr>
    </w:div>
    <w:div w:id="2920">
      <w:marLeft w:val="0"/>
      <w:marRight w:val="0"/>
      <w:marTop w:val="0"/>
      <w:marBottom w:val="0"/>
      <w:divBdr>
        <w:top w:val="none" w:sz="0" w:space="0" w:color="auto"/>
        <w:left w:val="none" w:sz="0" w:space="0" w:color="auto"/>
        <w:bottom w:val="none" w:sz="0" w:space="0" w:color="auto"/>
        <w:right w:val="none" w:sz="0" w:space="0" w:color="auto"/>
      </w:divBdr>
    </w:div>
    <w:div w:id="2921">
      <w:marLeft w:val="0"/>
      <w:marRight w:val="0"/>
      <w:marTop w:val="0"/>
      <w:marBottom w:val="0"/>
      <w:divBdr>
        <w:top w:val="none" w:sz="0" w:space="0" w:color="auto"/>
        <w:left w:val="none" w:sz="0" w:space="0" w:color="auto"/>
        <w:bottom w:val="none" w:sz="0" w:space="0" w:color="auto"/>
        <w:right w:val="none" w:sz="0" w:space="0" w:color="auto"/>
      </w:divBdr>
    </w:div>
    <w:div w:id="2922">
      <w:marLeft w:val="0"/>
      <w:marRight w:val="0"/>
      <w:marTop w:val="0"/>
      <w:marBottom w:val="0"/>
      <w:divBdr>
        <w:top w:val="none" w:sz="0" w:space="0" w:color="auto"/>
        <w:left w:val="none" w:sz="0" w:space="0" w:color="auto"/>
        <w:bottom w:val="none" w:sz="0" w:space="0" w:color="auto"/>
        <w:right w:val="none" w:sz="0" w:space="0" w:color="auto"/>
      </w:divBdr>
    </w:div>
    <w:div w:id="2923">
      <w:marLeft w:val="0"/>
      <w:marRight w:val="0"/>
      <w:marTop w:val="0"/>
      <w:marBottom w:val="0"/>
      <w:divBdr>
        <w:top w:val="none" w:sz="0" w:space="0" w:color="auto"/>
        <w:left w:val="none" w:sz="0" w:space="0" w:color="auto"/>
        <w:bottom w:val="none" w:sz="0" w:space="0" w:color="auto"/>
        <w:right w:val="none" w:sz="0" w:space="0" w:color="auto"/>
      </w:divBdr>
    </w:div>
    <w:div w:id="2925">
      <w:marLeft w:val="0"/>
      <w:marRight w:val="0"/>
      <w:marTop w:val="0"/>
      <w:marBottom w:val="0"/>
      <w:divBdr>
        <w:top w:val="none" w:sz="0" w:space="0" w:color="auto"/>
        <w:left w:val="none" w:sz="0" w:space="0" w:color="auto"/>
        <w:bottom w:val="none" w:sz="0" w:space="0" w:color="auto"/>
        <w:right w:val="none" w:sz="0" w:space="0" w:color="auto"/>
      </w:divBdr>
    </w:div>
    <w:div w:id="2926">
      <w:marLeft w:val="0"/>
      <w:marRight w:val="0"/>
      <w:marTop w:val="0"/>
      <w:marBottom w:val="0"/>
      <w:divBdr>
        <w:top w:val="none" w:sz="0" w:space="0" w:color="auto"/>
        <w:left w:val="none" w:sz="0" w:space="0" w:color="auto"/>
        <w:bottom w:val="none" w:sz="0" w:space="0" w:color="auto"/>
        <w:right w:val="none" w:sz="0" w:space="0" w:color="auto"/>
      </w:divBdr>
    </w:div>
    <w:div w:id="2927">
      <w:marLeft w:val="0"/>
      <w:marRight w:val="0"/>
      <w:marTop w:val="0"/>
      <w:marBottom w:val="0"/>
      <w:divBdr>
        <w:top w:val="none" w:sz="0" w:space="0" w:color="auto"/>
        <w:left w:val="none" w:sz="0" w:space="0" w:color="auto"/>
        <w:bottom w:val="none" w:sz="0" w:space="0" w:color="auto"/>
        <w:right w:val="none" w:sz="0" w:space="0" w:color="auto"/>
      </w:divBdr>
    </w:div>
    <w:div w:id="2928">
      <w:marLeft w:val="0"/>
      <w:marRight w:val="0"/>
      <w:marTop w:val="0"/>
      <w:marBottom w:val="0"/>
      <w:divBdr>
        <w:top w:val="none" w:sz="0" w:space="0" w:color="auto"/>
        <w:left w:val="none" w:sz="0" w:space="0" w:color="auto"/>
        <w:bottom w:val="none" w:sz="0" w:space="0" w:color="auto"/>
        <w:right w:val="none" w:sz="0" w:space="0" w:color="auto"/>
      </w:divBdr>
    </w:div>
    <w:div w:id="2929">
      <w:marLeft w:val="0"/>
      <w:marRight w:val="0"/>
      <w:marTop w:val="0"/>
      <w:marBottom w:val="0"/>
      <w:divBdr>
        <w:top w:val="none" w:sz="0" w:space="0" w:color="auto"/>
        <w:left w:val="none" w:sz="0" w:space="0" w:color="auto"/>
        <w:bottom w:val="none" w:sz="0" w:space="0" w:color="auto"/>
        <w:right w:val="none" w:sz="0" w:space="0" w:color="auto"/>
      </w:divBdr>
    </w:div>
    <w:div w:id="2930">
      <w:marLeft w:val="0"/>
      <w:marRight w:val="0"/>
      <w:marTop w:val="0"/>
      <w:marBottom w:val="0"/>
      <w:divBdr>
        <w:top w:val="none" w:sz="0" w:space="0" w:color="auto"/>
        <w:left w:val="none" w:sz="0" w:space="0" w:color="auto"/>
        <w:bottom w:val="none" w:sz="0" w:space="0" w:color="auto"/>
        <w:right w:val="none" w:sz="0" w:space="0" w:color="auto"/>
      </w:divBdr>
    </w:div>
    <w:div w:id="2931">
      <w:marLeft w:val="0"/>
      <w:marRight w:val="0"/>
      <w:marTop w:val="0"/>
      <w:marBottom w:val="0"/>
      <w:divBdr>
        <w:top w:val="none" w:sz="0" w:space="0" w:color="auto"/>
        <w:left w:val="none" w:sz="0" w:space="0" w:color="auto"/>
        <w:bottom w:val="none" w:sz="0" w:space="0" w:color="auto"/>
        <w:right w:val="none" w:sz="0" w:space="0" w:color="auto"/>
      </w:divBdr>
    </w:div>
    <w:div w:id="2932">
      <w:marLeft w:val="0"/>
      <w:marRight w:val="0"/>
      <w:marTop w:val="0"/>
      <w:marBottom w:val="0"/>
      <w:divBdr>
        <w:top w:val="none" w:sz="0" w:space="0" w:color="auto"/>
        <w:left w:val="none" w:sz="0" w:space="0" w:color="auto"/>
        <w:bottom w:val="none" w:sz="0" w:space="0" w:color="auto"/>
        <w:right w:val="none" w:sz="0" w:space="0" w:color="auto"/>
      </w:divBdr>
    </w:div>
    <w:div w:id="2933">
      <w:marLeft w:val="0"/>
      <w:marRight w:val="0"/>
      <w:marTop w:val="0"/>
      <w:marBottom w:val="0"/>
      <w:divBdr>
        <w:top w:val="none" w:sz="0" w:space="0" w:color="auto"/>
        <w:left w:val="none" w:sz="0" w:space="0" w:color="auto"/>
        <w:bottom w:val="none" w:sz="0" w:space="0" w:color="auto"/>
        <w:right w:val="none" w:sz="0" w:space="0" w:color="auto"/>
      </w:divBdr>
    </w:div>
    <w:div w:id="2934">
      <w:marLeft w:val="0"/>
      <w:marRight w:val="0"/>
      <w:marTop w:val="0"/>
      <w:marBottom w:val="0"/>
      <w:divBdr>
        <w:top w:val="none" w:sz="0" w:space="0" w:color="auto"/>
        <w:left w:val="none" w:sz="0" w:space="0" w:color="auto"/>
        <w:bottom w:val="none" w:sz="0" w:space="0" w:color="auto"/>
        <w:right w:val="none" w:sz="0" w:space="0" w:color="auto"/>
      </w:divBdr>
    </w:div>
    <w:div w:id="2935">
      <w:marLeft w:val="0"/>
      <w:marRight w:val="0"/>
      <w:marTop w:val="0"/>
      <w:marBottom w:val="0"/>
      <w:divBdr>
        <w:top w:val="none" w:sz="0" w:space="0" w:color="auto"/>
        <w:left w:val="none" w:sz="0" w:space="0" w:color="auto"/>
        <w:bottom w:val="none" w:sz="0" w:space="0" w:color="auto"/>
        <w:right w:val="none" w:sz="0" w:space="0" w:color="auto"/>
      </w:divBdr>
    </w:div>
    <w:div w:id="2936">
      <w:marLeft w:val="0"/>
      <w:marRight w:val="0"/>
      <w:marTop w:val="0"/>
      <w:marBottom w:val="0"/>
      <w:divBdr>
        <w:top w:val="none" w:sz="0" w:space="0" w:color="auto"/>
        <w:left w:val="none" w:sz="0" w:space="0" w:color="auto"/>
        <w:bottom w:val="none" w:sz="0" w:space="0" w:color="auto"/>
        <w:right w:val="none" w:sz="0" w:space="0" w:color="auto"/>
      </w:divBdr>
    </w:div>
    <w:div w:id="2937">
      <w:marLeft w:val="0"/>
      <w:marRight w:val="0"/>
      <w:marTop w:val="0"/>
      <w:marBottom w:val="0"/>
      <w:divBdr>
        <w:top w:val="none" w:sz="0" w:space="0" w:color="auto"/>
        <w:left w:val="none" w:sz="0" w:space="0" w:color="auto"/>
        <w:bottom w:val="none" w:sz="0" w:space="0" w:color="auto"/>
        <w:right w:val="none" w:sz="0" w:space="0" w:color="auto"/>
      </w:divBdr>
    </w:div>
    <w:div w:id="2938">
      <w:marLeft w:val="0"/>
      <w:marRight w:val="0"/>
      <w:marTop w:val="0"/>
      <w:marBottom w:val="0"/>
      <w:divBdr>
        <w:top w:val="none" w:sz="0" w:space="0" w:color="auto"/>
        <w:left w:val="none" w:sz="0" w:space="0" w:color="auto"/>
        <w:bottom w:val="none" w:sz="0" w:space="0" w:color="auto"/>
        <w:right w:val="none" w:sz="0" w:space="0" w:color="auto"/>
      </w:divBdr>
    </w:div>
    <w:div w:id="2939">
      <w:marLeft w:val="0"/>
      <w:marRight w:val="0"/>
      <w:marTop w:val="0"/>
      <w:marBottom w:val="0"/>
      <w:divBdr>
        <w:top w:val="none" w:sz="0" w:space="0" w:color="auto"/>
        <w:left w:val="none" w:sz="0" w:space="0" w:color="auto"/>
        <w:bottom w:val="none" w:sz="0" w:space="0" w:color="auto"/>
        <w:right w:val="none" w:sz="0" w:space="0" w:color="auto"/>
      </w:divBdr>
    </w:div>
    <w:div w:id="2940">
      <w:marLeft w:val="0"/>
      <w:marRight w:val="0"/>
      <w:marTop w:val="0"/>
      <w:marBottom w:val="0"/>
      <w:divBdr>
        <w:top w:val="none" w:sz="0" w:space="0" w:color="auto"/>
        <w:left w:val="none" w:sz="0" w:space="0" w:color="auto"/>
        <w:bottom w:val="none" w:sz="0" w:space="0" w:color="auto"/>
        <w:right w:val="none" w:sz="0" w:space="0" w:color="auto"/>
      </w:divBdr>
    </w:div>
    <w:div w:id="2941">
      <w:marLeft w:val="0"/>
      <w:marRight w:val="0"/>
      <w:marTop w:val="0"/>
      <w:marBottom w:val="0"/>
      <w:divBdr>
        <w:top w:val="none" w:sz="0" w:space="0" w:color="auto"/>
        <w:left w:val="none" w:sz="0" w:space="0" w:color="auto"/>
        <w:bottom w:val="none" w:sz="0" w:space="0" w:color="auto"/>
        <w:right w:val="none" w:sz="0" w:space="0" w:color="auto"/>
      </w:divBdr>
    </w:div>
    <w:div w:id="2942">
      <w:marLeft w:val="0"/>
      <w:marRight w:val="0"/>
      <w:marTop w:val="0"/>
      <w:marBottom w:val="0"/>
      <w:divBdr>
        <w:top w:val="none" w:sz="0" w:space="0" w:color="auto"/>
        <w:left w:val="none" w:sz="0" w:space="0" w:color="auto"/>
        <w:bottom w:val="none" w:sz="0" w:space="0" w:color="auto"/>
        <w:right w:val="none" w:sz="0" w:space="0" w:color="auto"/>
      </w:divBdr>
    </w:div>
    <w:div w:id="2943">
      <w:marLeft w:val="0"/>
      <w:marRight w:val="0"/>
      <w:marTop w:val="0"/>
      <w:marBottom w:val="0"/>
      <w:divBdr>
        <w:top w:val="none" w:sz="0" w:space="0" w:color="auto"/>
        <w:left w:val="none" w:sz="0" w:space="0" w:color="auto"/>
        <w:bottom w:val="none" w:sz="0" w:space="0" w:color="auto"/>
        <w:right w:val="none" w:sz="0" w:space="0" w:color="auto"/>
      </w:divBdr>
    </w:div>
    <w:div w:id="2944">
      <w:marLeft w:val="0"/>
      <w:marRight w:val="0"/>
      <w:marTop w:val="0"/>
      <w:marBottom w:val="0"/>
      <w:divBdr>
        <w:top w:val="none" w:sz="0" w:space="0" w:color="auto"/>
        <w:left w:val="none" w:sz="0" w:space="0" w:color="auto"/>
        <w:bottom w:val="none" w:sz="0" w:space="0" w:color="auto"/>
        <w:right w:val="none" w:sz="0" w:space="0" w:color="auto"/>
      </w:divBdr>
    </w:div>
    <w:div w:id="2945">
      <w:marLeft w:val="0"/>
      <w:marRight w:val="0"/>
      <w:marTop w:val="0"/>
      <w:marBottom w:val="0"/>
      <w:divBdr>
        <w:top w:val="none" w:sz="0" w:space="0" w:color="auto"/>
        <w:left w:val="none" w:sz="0" w:space="0" w:color="auto"/>
        <w:bottom w:val="none" w:sz="0" w:space="0" w:color="auto"/>
        <w:right w:val="none" w:sz="0" w:space="0" w:color="auto"/>
      </w:divBdr>
    </w:div>
    <w:div w:id="2946">
      <w:marLeft w:val="0"/>
      <w:marRight w:val="0"/>
      <w:marTop w:val="0"/>
      <w:marBottom w:val="0"/>
      <w:divBdr>
        <w:top w:val="none" w:sz="0" w:space="0" w:color="auto"/>
        <w:left w:val="none" w:sz="0" w:space="0" w:color="auto"/>
        <w:bottom w:val="none" w:sz="0" w:space="0" w:color="auto"/>
        <w:right w:val="none" w:sz="0" w:space="0" w:color="auto"/>
      </w:divBdr>
    </w:div>
    <w:div w:id="2947">
      <w:marLeft w:val="0"/>
      <w:marRight w:val="0"/>
      <w:marTop w:val="0"/>
      <w:marBottom w:val="0"/>
      <w:divBdr>
        <w:top w:val="none" w:sz="0" w:space="0" w:color="auto"/>
        <w:left w:val="none" w:sz="0" w:space="0" w:color="auto"/>
        <w:bottom w:val="none" w:sz="0" w:space="0" w:color="auto"/>
        <w:right w:val="none" w:sz="0" w:space="0" w:color="auto"/>
      </w:divBdr>
    </w:div>
    <w:div w:id="2948">
      <w:marLeft w:val="0"/>
      <w:marRight w:val="0"/>
      <w:marTop w:val="0"/>
      <w:marBottom w:val="0"/>
      <w:divBdr>
        <w:top w:val="none" w:sz="0" w:space="0" w:color="auto"/>
        <w:left w:val="none" w:sz="0" w:space="0" w:color="auto"/>
        <w:bottom w:val="none" w:sz="0" w:space="0" w:color="auto"/>
        <w:right w:val="none" w:sz="0" w:space="0" w:color="auto"/>
      </w:divBdr>
    </w:div>
    <w:div w:id="2949">
      <w:marLeft w:val="0"/>
      <w:marRight w:val="0"/>
      <w:marTop w:val="0"/>
      <w:marBottom w:val="0"/>
      <w:divBdr>
        <w:top w:val="none" w:sz="0" w:space="0" w:color="auto"/>
        <w:left w:val="none" w:sz="0" w:space="0" w:color="auto"/>
        <w:bottom w:val="none" w:sz="0" w:space="0" w:color="auto"/>
        <w:right w:val="none" w:sz="0" w:space="0" w:color="auto"/>
      </w:divBdr>
    </w:div>
    <w:div w:id="2950">
      <w:marLeft w:val="0"/>
      <w:marRight w:val="0"/>
      <w:marTop w:val="0"/>
      <w:marBottom w:val="0"/>
      <w:divBdr>
        <w:top w:val="none" w:sz="0" w:space="0" w:color="auto"/>
        <w:left w:val="none" w:sz="0" w:space="0" w:color="auto"/>
        <w:bottom w:val="none" w:sz="0" w:space="0" w:color="auto"/>
        <w:right w:val="none" w:sz="0" w:space="0" w:color="auto"/>
      </w:divBdr>
    </w:div>
    <w:div w:id="2951">
      <w:marLeft w:val="0"/>
      <w:marRight w:val="0"/>
      <w:marTop w:val="0"/>
      <w:marBottom w:val="0"/>
      <w:divBdr>
        <w:top w:val="none" w:sz="0" w:space="0" w:color="auto"/>
        <w:left w:val="none" w:sz="0" w:space="0" w:color="auto"/>
        <w:bottom w:val="none" w:sz="0" w:space="0" w:color="auto"/>
        <w:right w:val="none" w:sz="0" w:space="0" w:color="auto"/>
      </w:divBdr>
    </w:div>
    <w:div w:id="2952">
      <w:marLeft w:val="0"/>
      <w:marRight w:val="0"/>
      <w:marTop w:val="0"/>
      <w:marBottom w:val="0"/>
      <w:divBdr>
        <w:top w:val="none" w:sz="0" w:space="0" w:color="auto"/>
        <w:left w:val="none" w:sz="0" w:space="0" w:color="auto"/>
        <w:bottom w:val="none" w:sz="0" w:space="0" w:color="auto"/>
        <w:right w:val="none" w:sz="0" w:space="0" w:color="auto"/>
      </w:divBdr>
    </w:div>
    <w:div w:id="2953">
      <w:marLeft w:val="0"/>
      <w:marRight w:val="0"/>
      <w:marTop w:val="0"/>
      <w:marBottom w:val="0"/>
      <w:divBdr>
        <w:top w:val="none" w:sz="0" w:space="0" w:color="auto"/>
        <w:left w:val="none" w:sz="0" w:space="0" w:color="auto"/>
        <w:bottom w:val="none" w:sz="0" w:space="0" w:color="auto"/>
        <w:right w:val="none" w:sz="0" w:space="0" w:color="auto"/>
      </w:divBdr>
    </w:div>
    <w:div w:id="2954">
      <w:marLeft w:val="0"/>
      <w:marRight w:val="0"/>
      <w:marTop w:val="0"/>
      <w:marBottom w:val="0"/>
      <w:divBdr>
        <w:top w:val="none" w:sz="0" w:space="0" w:color="auto"/>
        <w:left w:val="none" w:sz="0" w:space="0" w:color="auto"/>
        <w:bottom w:val="none" w:sz="0" w:space="0" w:color="auto"/>
        <w:right w:val="none" w:sz="0" w:space="0" w:color="auto"/>
      </w:divBdr>
    </w:div>
    <w:div w:id="2955">
      <w:marLeft w:val="0"/>
      <w:marRight w:val="0"/>
      <w:marTop w:val="0"/>
      <w:marBottom w:val="0"/>
      <w:divBdr>
        <w:top w:val="none" w:sz="0" w:space="0" w:color="auto"/>
        <w:left w:val="none" w:sz="0" w:space="0" w:color="auto"/>
        <w:bottom w:val="none" w:sz="0" w:space="0" w:color="auto"/>
        <w:right w:val="none" w:sz="0" w:space="0" w:color="auto"/>
      </w:divBdr>
    </w:div>
    <w:div w:id="2956">
      <w:marLeft w:val="0"/>
      <w:marRight w:val="0"/>
      <w:marTop w:val="0"/>
      <w:marBottom w:val="0"/>
      <w:divBdr>
        <w:top w:val="none" w:sz="0" w:space="0" w:color="auto"/>
        <w:left w:val="none" w:sz="0" w:space="0" w:color="auto"/>
        <w:bottom w:val="none" w:sz="0" w:space="0" w:color="auto"/>
        <w:right w:val="none" w:sz="0" w:space="0" w:color="auto"/>
      </w:divBdr>
    </w:div>
    <w:div w:id="2957">
      <w:marLeft w:val="0"/>
      <w:marRight w:val="0"/>
      <w:marTop w:val="0"/>
      <w:marBottom w:val="0"/>
      <w:divBdr>
        <w:top w:val="none" w:sz="0" w:space="0" w:color="auto"/>
        <w:left w:val="none" w:sz="0" w:space="0" w:color="auto"/>
        <w:bottom w:val="none" w:sz="0" w:space="0" w:color="auto"/>
        <w:right w:val="none" w:sz="0" w:space="0" w:color="auto"/>
      </w:divBdr>
    </w:div>
    <w:div w:id="2958">
      <w:marLeft w:val="0"/>
      <w:marRight w:val="0"/>
      <w:marTop w:val="0"/>
      <w:marBottom w:val="0"/>
      <w:divBdr>
        <w:top w:val="none" w:sz="0" w:space="0" w:color="auto"/>
        <w:left w:val="none" w:sz="0" w:space="0" w:color="auto"/>
        <w:bottom w:val="none" w:sz="0" w:space="0" w:color="auto"/>
        <w:right w:val="none" w:sz="0" w:space="0" w:color="auto"/>
      </w:divBdr>
    </w:div>
    <w:div w:id="2959">
      <w:marLeft w:val="0"/>
      <w:marRight w:val="0"/>
      <w:marTop w:val="0"/>
      <w:marBottom w:val="0"/>
      <w:divBdr>
        <w:top w:val="none" w:sz="0" w:space="0" w:color="auto"/>
        <w:left w:val="none" w:sz="0" w:space="0" w:color="auto"/>
        <w:bottom w:val="none" w:sz="0" w:space="0" w:color="auto"/>
        <w:right w:val="none" w:sz="0" w:space="0" w:color="auto"/>
      </w:divBdr>
    </w:div>
    <w:div w:id="2960">
      <w:marLeft w:val="0"/>
      <w:marRight w:val="0"/>
      <w:marTop w:val="0"/>
      <w:marBottom w:val="0"/>
      <w:divBdr>
        <w:top w:val="none" w:sz="0" w:space="0" w:color="auto"/>
        <w:left w:val="none" w:sz="0" w:space="0" w:color="auto"/>
        <w:bottom w:val="none" w:sz="0" w:space="0" w:color="auto"/>
        <w:right w:val="none" w:sz="0" w:space="0" w:color="auto"/>
      </w:divBdr>
    </w:div>
    <w:div w:id="2961">
      <w:marLeft w:val="0"/>
      <w:marRight w:val="0"/>
      <w:marTop w:val="0"/>
      <w:marBottom w:val="0"/>
      <w:divBdr>
        <w:top w:val="none" w:sz="0" w:space="0" w:color="auto"/>
        <w:left w:val="none" w:sz="0" w:space="0" w:color="auto"/>
        <w:bottom w:val="none" w:sz="0" w:space="0" w:color="auto"/>
        <w:right w:val="none" w:sz="0" w:space="0" w:color="auto"/>
      </w:divBdr>
    </w:div>
    <w:div w:id="2962">
      <w:marLeft w:val="0"/>
      <w:marRight w:val="0"/>
      <w:marTop w:val="0"/>
      <w:marBottom w:val="0"/>
      <w:divBdr>
        <w:top w:val="none" w:sz="0" w:space="0" w:color="auto"/>
        <w:left w:val="none" w:sz="0" w:space="0" w:color="auto"/>
        <w:bottom w:val="none" w:sz="0" w:space="0" w:color="auto"/>
        <w:right w:val="none" w:sz="0" w:space="0" w:color="auto"/>
      </w:divBdr>
    </w:div>
    <w:div w:id="2963">
      <w:marLeft w:val="0"/>
      <w:marRight w:val="0"/>
      <w:marTop w:val="0"/>
      <w:marBottom w:val="0"/>
      <w:divBdr>
        <w:top w:val="none" w:sz="0" w:space="0" w:color="auto"/>
        <w:left w:val="none" w:sz="0" w:space="0" w:color="auto"/>
        <w:bottom w:val="none" w:sz="0" w:space="0" w:color="auto"/>
        <w:right w:val="none" w:sz="0" w:space="0" w:color="auto"/>
      </w:divBdr>
    </w:div>
    <w:div w:id="2964">
      <w:marLeft w:val="0"/>
      <w:marRight w:val="0"/>
      <w:marTop w:val="0"/>
      <w:marBottom w:val="0"/>
      <w:divBdr>
        <w:top w:val="none" w:sz="0" w:space="0" w:color="auto"/>
        <w:left w:val="none" w:sz="0" w:space="0" w:color="auto"/>
        <w:bottom w:val="none" w:sz="0" w:space="0" w:color="auto"/>
        <w:right w:val="none" w:sz="0" w:space="0" w:color="auto"/>
      </w:divBdr>
    </w:div>
    <w:div w:id="2965">
      <w:marLeft w:val="0"/>
      <w:marRight w:val="0"/>
      <w:marTop w:val="0"/>
      <w:marBottom w:val="0"/>
      <w:divBdr>
        <w:top w:val="none" w:sz="0" w:space="0" w:color="auto"/>
        <w:left w:val="none" w:sz="0" w:space="0" w:color="auto"/>
        <w:bottom w:val="none" w:sz="0" w:space="0" w:color="auto"/>
        <w:right w:val="none" w:sz="0" w:space="0" w:color="auto"/>
      </w:divBdr>
    </w:div>
    <w:div w:id="2966">
      <w:marLeft w:val="0"/>
      <w:marRight w:val="0"/>
      <w:marTop w:val="0"/>
      <w:marBottom w:val="0"/>
      <w:divBdr>
        <w:top w:val="none" w:sz="0" w:space="0" w:color="auto"/>
        <w:left w:val="none" w:sz="0" w:space="0" w:color="auto"/>
        <w:bottom w:val="none" w:sz="0" w:space="0" w:color="auto"/>
        <w:right w:val="none" w:sz="0" w:space="0" w:color="auto"/>
      </w:divBdr>
    </w:div>
    <w:div w:id="2967">
      <w:marLeft w:val="0"/>
      <w:marRight w:val="0"/>
      <w:marTop w:val="0"/>
      <w:marBottom w:val="0"/>
      <w:divBdr>
        <w:top w:val="none" w:sz="0" w:space="0" w:color="auto"/>
        <w:left w:val="none" w:sz="0" w:space="0" w:color="auto"/>
        <w:bottom w:val="none" w:sz="0" w:space="0" w:color="auto"/>
        <w:right w:val="none" w:sz="0" w:space="0" w:color="auto"/>
      </w:divBdr>
    </w:div>
    <w:div w:id="2968">
      <w:marLeft w:val="0"/>
      <w:marRight w:val="0"/>
      <w:marTop w:val="0"/>
      <w:marBottom w:val="0"/>
      <w:divBdr>
        <w:top w:val="none" w:sz="0" w:space="0" w:color="auto"/>
        <w:left w:val="none" w:sz="0" w:space="0" w:color="auto"/>
        <w:bottom w:val="none" w:sz="0" w:space="0" w:color="auto"/>
        <w:right w:val="none" w:sz="0" w:space="0" w:color="auto"/>
      </w:divBdr>
    </w:div>
    <w:div w:id="2969">
      <w:marLeft w:val="0"/>
      <w:marRight w:val="0"/>
      <w:marTop w:val="0"/>
      <w:marBottom w:val="0"/>
      <w:divBdr>
        <w:top w:val="none" w:sz="0" w:space="0" w:color="auto"/>
        <w:left w:val="none" w:sz="0" w:space="0" w:color="auto"/>
        <w:bottom w:val="none" w:sz="0" w:space="0" w:color="auto"/>
        <w:right w:val="none" w:sz="0" w:space="0" w:color="auto"/>
      </w:divBdr>
    </w:div>
    <w:div w:id="2970">
      <w:marLeft w:val="0"/>
      <w:marRight w:val="0"/>
      <w:marTop w:val="0"/>
      <w:marBottom w:val="0"/>
      <w:divBdr>
        <w:top w:val="none" w:sz="0" w:space="0" w:color="auto"/>
        <w:left w:val="none" w:sz="0" w:space="0" w:color="auto"/>
        <w:bottom w:val="none" w:sz="0" w:space="0" w:color="auto"/>
        <w:right w:val="none" w:sz="0" w:space="0" w:color="auto"/>
      </w:divBdr>
    </w:div>
    <w:div w:id="2971">
      <w:marLeft w:val="0"/>
      <w:marRight w:val="0"/>
      <w:marTop w:val="0"/>
      <w:marBottom w:val="0"/>
      <w:divBdr>
        <w:top w:val="none" w:sz="0" w:space="0" w:color="auto"/>
        <w:left w:val="none" w:sz="0" w:space="0" w:color="auto"/>
        <w:bottom w:val="none" w:sz="0" w:space="0" w:color="auto"/>
        <w:right w:val="none" w:sz="0" w:space="0" w:color="auto"/>
      </w:divBdr>
    </w:div>
    <w:div w:id="2972">
      <w:marLeft w:val="0"/>
      <w:marRight w:val="0"/>
      <w:marTop w:val="0"/>
      <w:marBottom w:val="0"/>
      <w:divBdr>
        <w:top w:val="none" w:sz="0" w:space="0" w:color="auto"/>
        <w:left w:val="none" w:sz="0" w:space="0" w:color="auto"/>
        <w:bottom w:val="none" w:sz="0" w:space="0" w:color="auto"/>
        <w:right w:val="none" w:sz="0" w:space="0" w:color="auto"/>
      </w:divBdr>
    </w:div>
    <w:div w:id="2973">
      <w:marLeft w:val="0"/>
      <w:marRight w:val="0"/>
      <w:marTop w:val="0"/>
      <w:marBottom w:val="0"/>
      <w:divBdr>
        <w:top w:val="none" w:sz="0" w:space="0" w:color="auto"/>
        <w:left w:val="none" w:sz="0" w:space="0" w:color="auto"/>
        <w:bottom w:val="none" w:sz="0" w:space="0" w:color="auto"/>
        <w:right w:val="none" w:sz="0" w:space="0" w:color="auto"/>
      </w:divBdr>
    </w:div>
    <w:div w:id="2974">
      <w:marLeft w:val="0"/>
      <w:marRight w:val="0"/>
      <w:marTop w:val="0"/>
      <w:marBottom w:val="0"/>
      <w:divBdr>
        <w:top w:val="none" w:sz="0" w:space="0" w:color="auto"/>
        <w:left w:val="none" w:sz="0" w:space="0" w:color="auto"/>
        <w:bottom w:val="none" w:sz="0" w:space="0" w:color="auto"/>
        <w:right w:val="none" w:sz="0" w:space="0" w:color="auto"/>
      </w:divBdr>
    </w:div>
    <w:div w:id="2975">
      <w:marLeft w:val="0"/>
      <w:marRight w:val="0"/>
      <w:marTop w:val="0"/>
      <w:marBottom w:val="0"/>
      <w:divBdr>
        <w:top w:val="none" w:sz="0" w:space="0" w:color="auto"/>
        <w:left w:val="none" w:sz="0" w:space="0" w:color="auto"/>
        <w:bottom w:val="none" w:sz="0" w:space="0" w:color="auto"/>
        <w:right w:val="none" w:sz="0" w:space="0" w:color="auto"/>
      </w:divBdr>
    </w:div>
    <w:div w:id="2976">
      <w:marLeft w:val="0"/>
      <w:marRight w:val="0"/>
      <w:marTop w:val="0"/>
      <w:marBottom w:val="0"/>
      <w:divBdr>
        <w:top w:val="none" w:sz="0" w:space="0" w:color="auto"/>
        <w:left w:val="none" w:sz="0" w:space="0" w:color="auto"/>
        <w:bottom w:val="none" w:sz="0" w:space="0" w:color="auto"/>
        <w:right w:val="none" w:sz="0" w:space="0" w:color="auto"/>
      </w:divBdr>
    </w:div>
    <w:div w:id="2977">
      <w:marLeft w:val="0"/>
      <w:marRight w:val="0"/>
      <w:marTop w:val="0"/>
      <w:marBottom w:val="0"/>
      <w:divBdr>
        <w:top w:val="none" w:sz="0" w:space="0" w:color="auto"/>
        <w:left w:val="none" w:sz="0" w:space="0" w:color="auto"/>
        <w:bottom w:val="none" w:sz="0" w:space="0" w:color="auto"/>
        <w:right w:val="none" w:sz="0" w:space="0" w:color="auto"/>
      </w:divBdr>
    </w:div>
    <w:div w:id="2978">
      <w:marLeft w:val="0"/>
      <w:marRight w:val="0"/>
      <w:marTop w:val="0"/>
      <w:marBottom w:val="0"/>
      <w:divBdr>
        <w:top w:val="none" w:sz="0" w:space="0" w:color="auto"/>
        <w:left w:val="none" w:sz="0" w:space="0" w:color="auto"/>
        <w:bottom w:val="none" w:sz="0" w:space="0" w:color="auto"/>
        <w:right w:val="none" w:sz="0" w:space="0" w:color="auto"/>
      </w:divBdr>
    </w:div>
    <w:div w:id="2979">
      <w:marLeft w:val="0"/>
      <w:marRight w:val="0"/>
      <w:marTop w:val="0"/>
      <w:marBottom w:val="0"/>
      <w:divBdr>
        <w:top w:val="none" w:sz="0" w:space="0" w:color="auto"/>
        <w:left w:val="none" w:sz="0" w:space="0" w:color="auto"/>
        <w:bottom w:val="none" w:sz="0" w:space="0" w:color="auto"/>
        <w:right w:val="none" w:sz="0" w:space="0" w:color="auto"/>
      </w:divBdr>
    </w:div>
    <w:div w:id="2980">
      <w:marLeft w:val="0"/>
      <w:marRight w:val="0"/>
      <w:marTop w:val="0"/>
      <w:marBottom w:val="0"/>
      <w:divBdr>
        <w:top w:val="none" w:sz="0" w:space="0" w:color="auto"/>
        <w:left w:val="none" w:sz="0" w:space="0" w:color="auto"/>
        <w:bottom w:val="none" w:sz="0" w:space="0" w:color="auto"/>
        <w:right w:val="none" w:sz="0" w:space="0" w:color="auto"/>
      </w:divBdr>
    </w:div>
    <w:div w:id="2981">
      <w:marLeft w:val="0"/>
      <w:marRight w:val="0"/>
      <w:marTop w:val="0"/>
      <w:marBottom w:val="0"/>
      <w:divBdr>
        <w:top w:val="none" w:sz="0" w:space="0" w:color="auto"/>
        <w:left w:val="none" w:sz="0" w:space="0" w:color="auto"/>
        <w:bottom w:val="none" w:sz="0" w:space="0" w:color="auto"/>
        <w:right w:val="none" w:sz="0" w:space="0" w:color="auto"/>
      </w:divBdr>
    </w:div>
    <w:div w:id="2982">
      <w:marLeft w:val="0"/>
      <w:marRight w:val="0"/>
      <w:marTop w:val="0"/>
      <w:marBottom w:val="0"/>
      <w:divBdr>
        <w:top w:val="none" w:sz="0" w:space="0" w:color="auto"/>
        <w:left w:val="none" w:sz="0" w:space="0" w:color="auto"/>
        <w:bottom w:val="none" w:sz="0" w:space="0" w:color="auto"/>
        <w:right w:val="none" w:sz="0" w:space="0" w:color="auto"/>
      </w:divBdr>
    </w:div>
    <w:div w:id="2983">
      <w:marLeft w:val="0"/>
      <w:marRight w:val="0"/>
      <w:marTop w:val="0"/>
      <w:marBottom w:val="0"/>
      <w:divBdr>
        <w:top w:val="none" w:sz="0" w:space="0" w:color="auto"/>
        <w:left w:val="none" w:sz="0" w:space="0" w:color="auto"/>
        <w:bottom w:val="none" w:sz="0" w:space="0" w:color="auto"/>
        <w:right w:val="none" w:sz="0" w:space="0" w:color="auto"/>
      </w:divBdr>
    </w:div>
    <w:div w:id="2984">
      <w:marLeft w:val="0"/>
      <w:marRight w:val="0"/>
      <w:marTop w:val="0"/>
      <w:marBottom w:val="0"/>
      <w:divBdr>
        <w:top w:val="none" w:sz="0" w:space="0" w:color="auto"/>
        <w:left w:val="none" w:sz="0" w:space="0" w:color="auto"/>
        <w:bottom w:val="none" w:sz="0" w:space="0" w:color="auto"/>
        <w:right w:val="none" w:sz="0" w:space="0" w:color="auto"/>
      </w:divBdr>
    </w:div>
    <w:div w:id="2985">
      <w:marLeft w:val="0"/>
      <w:marRight w:val="0"/>
      <w:marTop w:val="0"/>
      <w:marBottom w:val="0"/>
      <w:divBdr>
        <w:top w:val="none" w:sz="0" w:space="0" w:color="auto"/>
        <w:left w:val="none" w:sz="0" w:space="0" w:color="auto"/>
        <w:bottom w:val="none" w:sz="0" w:space="0" w:color="auto"/>
        <w:right w:val="none" w:sz="0" w:space="0" w:color="auto"/>
      </w:divBdr>
    </w:div>
    <w:div w:id="2986">
      <w:marLeft w:val="0"/>
      <w:marRight w:val="0"/>
      <w:marTop w:val="0"/>
      <w:marBottom w:val="0"/>
      <w:divBdr>
        <w:top w:val="none" w:sz="0" w:space="0" w:color="auto"/>
        <w:left w:val="none" w:sz="0" w:space="0" w:color="auto"/>
        <w:bottom w:val="none" w:sz="0" w:space="0" w:color="auto"/>
        <w:right w:val="none" w:sz="0" w:space="0" w:color="auto"/>
      </w:divBdr>
    </w:div>
    <w:div w:id="2987">
      <w:marLeft w:val="0"/>
      <w:marRight w:val="0"/>
      <w:marTop w:val="0"/>
      <w:marBottom w:val="0"/>
      <w:divBdr>
        <w:top w:val="none" w:sz="0" w:space="0" w:color="auto"/>
        <w:left w:val="none" w:sz="0" w:space="0" w:color="auto"/>
        <w:bottom w:val="none" w:sz="0" w:space="0" w:color="auto"/>
        <w:right w:val="none" w:sz="0" w:space="0" w:color="auto"/>
      </w:divBdr>
    </w:div>
    <w:div w:id="2988">
      <w:marLeft w:val="0"/>
      <w:marRight w:val="0"/>
      <w:marTop w:val="0"/>
      <w:marBottom w:val="0"/>
      <w:divBdr>
        <w:top w:val="none" w:sz="0" w:space="0" w:color="auto"/>
        <w:left w:val="none" w:sz="0" w:space="0" w:color="auto"/>
        <w:bottom w:val="none" w:sz="0" w:space="0" w:color="auto"/>
        <w:right w:val="none" w:sz="0" w:space="0" w:color="auto"/>
      </w:divBdr>
    </w:div>
    <w:div w:id="2989">
      <w:marLeft w:val="0"/>
      <w:marRight w:val="0"/>
      <w:marTop w:val="0"/>
      <w:marBottom w:val="0"/>
      <w:divBdr>
        <w:top w:val="none" w:sz="0" w:space="0" w:color="auto"/>
        <w:left w:val="none" w:sz="0" w:space="0" w:color="auto"/>
        <w:bottom w:val="none" w:sz="0" w:space="0" w:color="auto"/>
        <w:right w:val="none" w:sz="0" w:space="0" w:color="auto"/>
      </w:divBdr>
    </w:div>
    <w:div w:id="2990">
      <w:marLeft w:val="0"/>
      <w:marRight w:val="0"/>
      <w:marTop w:val="0"/>
      <w:marBottom w:val="0"/>
      <w:divBdr>
        <w:top w:val="none" w:sz="0" w:space="0" w:color="auto"/>
        <w:left w:val="none" w:sz="0" w:space="0" w:color="auto"/>
        <w:bottom w:val="none" w:sz="0" w:space="0" w:color="auto"/>
        <w:right w:val="none" w:sz="0" w:space="0" w:color="auto"/>
      </w:divBdr>
    </w:div>
    <w:div w:id="2991">
      <w:marLeft w:val="0"/>
      <w:marRight w:val="0"/>
      <w:marTop w:val="0"/>
      <w:marBottom w:val="0"/>
      <w:divBdr>
        <w:top w:val="none" w:sz="0" w:space="0" w:color="auto"/>
        <w:left w:val="none" w:sz="0" w:space="0" w:color="auto"/>
        <w:bottom w:val="none" w:sz="0" w:space="0" w:color="auto"/>
        <w:right w:val="none" w:sz="0" w:space="0" w:color="auto"/>
      </w:divBdr>
    </w:div>
    <w:div w:id="2992">
      <w:marLeft w:val="0"/>
      <w:marRight w:val="0"/>
      <w:marTop w:val="0"/>
      <w:marBottom w:val="0"/>
      <w:divBdr>
        <w:top w:val="none" w:sz="0" w:space="0" w:color="auto"/>
        <w:left w:val="none" w:sz="0" w:space="0" w:color="auto"/>
        <w:bottom w:val="none" w:sz="0" w:space="0" w:color="auto"/>
        <w:right w:val="none" w:sz="0" w:space="0" w:color="auto"/>
      </w:divBdr>
    </w:div>
    <w:div w:id="2993">
      <w:marLeft w:val="0"/>
      <w:marRight w:val="0"/>
      <w:marTop w:val="0"/>
      <w:marBottom w:val="0"/>
      <w:divBdr>
        <w:top w:val="none" w:sz="0" w:space="0" w:color="auto"/>
        <w:left w:val="none" w:sz="0" w:space="0" w:color="auto"/>
        <w:bottom w:val="none" w:sz="0" w:space="0" w:color="auto"/>
        <w:right w:val="none" w:sz="0" w:space="0" w:color="auto"/>
      </w:divBdr>
    </w:div>
    <w:div w:id="2994">
      <w:marLeft w:val="0"/>
      <w:marRight w:val="0"/>
      <w:marTop w:val="0"/>
      <w:marBottom w:val="0"/>
      <w:divBdr>
        <w:top w:val="none" w:sz="0" w:space="0" w:color="auto"/>
        <w:left w:val="none" w:sz="0" w:space="0" w:color="auto"/>
        <w:bottom w:val="none" w:sz="0" w:space="0" w:color="auto"/>
        <w:right w:val="none" w:sz="0" w:space="0" w:color="auto"/>
      </w:divBdr>
    </w:div>
    <w:div w:id="2995">
      <w:marLeft w:val="0"/>
      <w:marRight w:val="0"/>
      <w:marTop w:val="0"/>
      <w:marBottom w:val="0"/>
      <w:divBdr>
        <w:top w:val="none" w:sz="0" w:space="0" w:color="auto"/>
        <w:left w:val="none" w:sz="0" w:space="0" w:color="auto"/>
        <w:bottom w:val="none" w:sz="0" w:space="0" w:color="auto"/>
        <w:right w:val="none" w:sz="0" w:space="0" w:color="auto"/>
      </w:divBdr>
    </w:div>
    <w:div w:id="2996">
      <w:marLeft w:val="0"/>
      <w:marRight w:val="0"/>
      <w:marTop w:val="0"/>
      <w:marBottom w:val="0"/>
      <w:divBdr>
        <w:top w:val="none" w:sz="0" w:space="0" w:color="auto"/>
        <w:left w:val="none" w:sz="0" w:space="0" w:color="auto"/>
        <w:bottom w:val="none" w:sz="0" w:space="0" w:color="auto"/>
        <w:right w:val="none" w:sz="0" w:space="0" w:color="auto"/>
      </w:divBdr>
    </w:div>
    <w:div w:id="2997">
      <w:marLeft w:val="0"/>
      <w:marRight w:val="0"/>
      <w:marTop w:val="0"/>
      <w:marBottom w:val="0"/>
      <w:divBdr>
        <w:top w:val="none" w:sz="0" w:space="0" w:color="auto"/>
        <w:left w:val="none" w:sz="0" w:space="0" w:color="auto"/>
        <w:bottom w:val="none" w:sz="0" w:space="0" w:color="auto"/>
        <w:right w:val="none" w:sz="0" w:space="0" w:color="auto"/>
      </w:divBdr>
    </w:div>
    <w:div w:id="2998">
      <w:marLeft w:val="0"/>
      <w:marRight w:val="0"/>
      <w:marTop w:val="0"/>
      <w:marBottom w:val="0"/>
      <w:divBdr>
        <w:top w:val="none" w:sz="0" w:space="0" w:color="auto"/>
        <w:left w:val="none" w:sz="0" w:space="0" w:color="auto"/>
        <w:bottom w:val="none" w:sz="0" w:space="0" w:color="auto"/>
        <w:right w:val="none" w:sz="0" w:space="0" w:color="auto"/>
      </w:divBdr>
    </w:div>
    <w:div w:id="2999">
      <w:marLeft w:val="0"/>
      <w:marRight w:val="0"/>
      <w:marTop w:val="0"/>
      <w:marBottom w:val="0"/>
      <w:divBdr>
        <w:top w:val="none" w:sz="0" w:space="0" w:color="auto"/>
        <w:left w:val="none" w:sz="0" w:space="0" w:color="auto"/>
        <w:bottom w:val="none" w:sz="0" w:space="0" w:color="auto"/>
        <w:right w:val="none" w:sz="0" w:space="0" w:color="auto"/>
      </w:divBdr>
    </w:div>
    <w:div w:id="3000">
      <w:marLeft w:val="0"/>
      <w:marRight w:val="0"/>
      <w:marTop w:val="0"/>
      <w:marBottom w:val="0"/>
      <w:divBdr>
        <w:top w:val="none" w:sz="0" w:space="0" w:color="auto"/>
        <w:left w:val="none" w:sz="0" w:space="0" w:color="auto"/>
        <w:bottom w:val="none" w:sz="0" w:space="0" w:color="auto"/>
        <w:right w:val="none" w:sz="0" w:space="0" w:color="auto"/>
      </w:divBdr>
    </w:div>
    <w:div w:id="3001">
      <w:marLeft w:val="0"/>
      <w:marRight w:val="0"/>
      <w:marTop w:val="0"/>
      <w:marBottom w:val="0"/>
      <w:divBdr>
        <w:top w:val="none" w:sz="0" w:space="0" w:color="auto"/>
        <w:left w:val="none" w:sz="0" w:space="0" w:color="auto"/>
        <w:bottom w:val="none" w:sz="0" w:space="0" w:color="auto"/>
        <w:right w:val="none" w:sz="0" w:space="0" w:color="auto"/>
      </w:divBdr>
    </w:div>
    <w:div w:id="3002">
      <w:marLeft w:val="0"/>
      <w:marRight w:val="0"/>
      <w:marTop w:val="0"/>
      <w:marBottom w:val="0"/>
      <w:divBdr>
        <w:top w:val="none" w:sz="0" w:space="0" w:color="auto"/>
        <w:left w:val="none" w:sz="0" w:space="0" w:color="auto"/>
        <w:bottom w:val="none" w:sz="0" w:space="0" w:color="auto"/>
        <w:right w:val="none" w:sz="0" w:space="0" w:color="auto"/>
      </w:divBdr>
    </w:div>
    <w:div w:id="3003">
      <w:marLeft w:val="0"/>
      <w:marRight w:val="0"/>
      <w:marTop w:val="0"/>
      <w:marBottom w:val="0"/>
      <w:divBdr>
        <w:top w:val="none" w:sz="0" w:space="0" w:color="auto"/>
        <w:left w:val="none" w:sz="0" w:space="0" w:color="auto"/>
        <w:bottom w:val="none" w:sz="0" w:space="0" w:color="auto"/>
        <w:right w:val="none" w:sz="0" w:space="0" w:color="auto"/>
      </w:divBdr>
    </w:div>
    <w:div w:id="3004">
      <w:marLeft w:val="0"/>
      <w:marRight w:val="0"/>
      <w:marTop w:val="0"/>
      <w:marBottom w:val="0"/>
      <w:divBdr>
        <w:top w:val="none" w:sz="0" w:space="0" w:color="auto"/>
        <w:left w:val="none" w:sz="0" w:space="0" w:color="auto"/>
        <w:bottom w:val="none" w:sz="0" w:space="0" w:color="auto"/>
        <w:right w:val="none" w:sz="0" w:space="0" w:color="auto"/>
      </w:divBdr>
    </w:div>
    <w:div w:id="3005">
      <w:marLeft w:val="0"/>
      <w:marRight w:val="0"/>
      <w:marTop w:val="0"/>
      <w:marBottom w:val="0"/>
      <w:divBdr>
        <w:top w:val="none" w:sz="0" w:space="0" w:color="auto"/>
        <w:left w:val="none" w:sz="0" w:space="0" w:color="auto"/>
        <w:bottom w:val="none" w:sz="0" w:space="0" w:color="auto"/>
        <w:right w:val="none" w:sz="0" w:space="0" w:color="auto"/>
      </w:divBdr>
    </w:div>
    <w:div w:id="3006">
      <w:marLeft w:val="0"/>
      <w:marRight w:val="0"/>
      <w:marTop w:val="0"/>
      <w:marBottom w:val="0"/>
      <w:divBdr>
        <w:top w:val="none" w:sz="0" w:space="0" w:color="auto"/>
        <w:left w:val="none" w:sz="0" w:space="0" w:color="auto"/>
        <w:bottom w:val="none" w:sz="0" w:space="0" w:color="auto"/>
        <w:right w:val="none" w:sz="0" w:space="0" w:color="auto"/>
      </w:divBdr>
    </w:div>
    <w:div w:id="3007">
      <w:marLeft w:val="0"/>
      <w:marRight w:val="0"/>
      <w:marTop w:val="0"/>
      <w:marBottom w:val="0"/>
      <w:divBdr>
        <w:top w:val="none" w:sz="0" w:space="0" w:color="auto"/>
        <w:left w:val="none" w:sz="0" w:space="0" w:color="auto"/>
        <w:bottom w:val="none" w:sz="0" w:space="0" w:color="auto"/>
        <w:right w:val="none" w:sz="0" w:space="0" w:color="auto"/>
      </w:divBdr>
    </w:div>
    <w:div w:id="3008">
      <w:marLeft w:val="0"/>
      <w:marRight w:val="0"/>
      <w:marTop w:val="0"/>
      <w:marBottom w:val="0"/>
      <w:divBdr>
        <w:top w:val="none" w:sz="0" w:space="0" w:color="auto"/>
        <w:left w:val="none" w:sz="0" w:space="0" w:color="auto"/>
        <w:bottom w:val="none" w:sz="0" w:space="0" w:color="auto"/>
        <w:right w:val="none" w:sz="0" w:space="0" w:color="auto"/>
      </w:divBdr>
    </w:div>
    <w:div w:id="3010">
      <w:marLeft w:val="0"/>
      <w:marRight w:val="0"/>
      <w:marTop w:val="0"/>
      <w:marBottom w:val="0"/>
      <w:divBdr>
        <w:top w:val="none" w:sz="0" w:space="0" w:color="auto"/>
        <w:left w:val="none" w:sz="0" w:space="0" w:color="auto"/>
        <w:bottom w:val="none" w:sz="0" w:space="0" w:color="auto"/>
        <w:right w:val="none" w:sz="0" w:space="0" w:color="auto"/>
      </w:divBdr>
    </w:div>
    <w:div w:id="3011">
      <w:marLeft w:val="0"/>
      <w:marRight w:val="0"/>
      <w:marTop w:val="0"/>
      <w:marBottom w:val="0"/>
      <w:divBdr>
        <w:top w:val="none" w:sz="0" w:space="0" w:color="auto"/>
        <w:left w:val="none" w:sz="0" w:space="0" w:color="auto"/>
        <w:bottom w:val="none" w:sz="0" w:space="0" w:color="auto"/>
        <w:right w:val="none" w:sz="0" w:space="0" w:color="auto"/>
      </w:divBdr>
    </w:div>
    <w:div w:id="3012">
      <w:marLeft w:val="0"/>
      <w:marRight w:val="0"/>
      <w:marTop w:val="0"/>
      <w:marBottom w:val="0"/>
      <w:divBdr>
        <w:top w:val="none" w:sz="0" w:space="0" w:color="auto"/>
        <w:left w:val="none" w:sz="0" w:space="0" w:color="auto"/>
        <w:bottom w:val="none" w:sz="0" w:space="0" w:color="auto"/>
        <w:right w:val="none" w:sz="0" w:space="0" w:color="auto"/>
      </w:divBdr>
    </w:div>
    <w:div w:id="3013">
      <w:marLeft w:val="0"/>
      <w:marRight w:val="0"/>
      <w:marTop w:val="0"/>
      <w:marBottom w:val="0"/>
      <w:divBdr>
        <w:top w:val="none" w:sz="0" w:space="0" w:color="auto"/>
        <w:left w:val="none" w:sz="0" w:space="0" w:color="auto"/>
        <w:bottom w:val="none" w:sz="0" w:space="0" w:color="auto"/>
        <w:right w:val="none" w:sz="0" w:space="0" w:color="auto"/>
      </w:divBdr>
    </w:div>
    <w:div w:id="3014">
      <w:marLeft w:val="0"/>
      <w:marRight w:val="0"/>
      <w:marTop w:val="0"/>
      <w:marBottom w:val="0"/>
      <w:divBdr>
        <w:top w:val="none" w:sz="0" w:space="0" w:color="auto"/>
        <w:left w:val="none" w:sz="0" w:space="0" w:color="auto"/>
        <w:bottom w:val="none" w:sz="0" w:space="0" w:color="auto"/>
        <w:right w:val="none" w:sz="0" w:space="0" w:color="auto"/>
      </w:divBdr>
    </w:div>
    <w:div w:id="3015">
      <w:marLeft w:val="0"/>
      <w:marRight w:val="0"/>
      <w:marTop w:val="0"/>
      <w:marBottom w:val="0"/>
      <w:divBdr>
        <w:top w:val="none" w:sz="0" w:space="0" w:color="auto"/>
        <w:left w:val="none" w:sz="0" w:space="0" w:color="auto"/>
        <w:bottom w:val="none" w:sz="0" w:space="0" w:color="auto"/>
        <w:right w:val="none" w:sz="0" w:space="0" w:color="auto"/>
      </w:divBdr>
    </w:div>
    <w:div w:id="3016">
      <w:marLeft w:val="0"/>
      <w:marRight w:val="0"/>
      <w:marTop w:val="0"/>
      <w:marBottom w:val="0"/>
      <w:divBdr>
        <w:top w:val="none" w:sz="0" w:space="0" w:color="auto"/>
        <w:left w:val="none" w:sz="0" w:space="0" w:color="auto"/>
        <w:bottom w:val="none" w:sz="0" w:space="0" w:color="auto"/>
        <w:right w:val="none" w:sz="0" w:space="0" w:color="auto"/>
      </w:divBdr>
    </w:div>
    <w:div w:id="3017">
      <w:marLeft w:val="0"/>
      <w:marRight w:val="0"/>
      <w:marTop w:val="0"/>
      <w:marBottom w:val="0"/>
      <w:divBdr>
        <w:top w:val="none" w:sz="0" w:space="0" w:color="auto"/>
        <w:left w:val="none" w:sz="0" w:space="0" w:color="auto"/>
        <w:bottom w:val="none" w:sz="0" w:space="0" w:color="auto"/>
        <w:right w:val="none" w:sz="0" w:space="0" w:color="auto"/>
      </w:divBdr>
    </w:div>
    <w:div w:id="3018">
      <w:marLeft w:val="0"/>
      <w:marRight w:val="0"/>
      <w:marTop w:val="0"/>
      <w:marBottom w:val="0"/>
      <w:divBdr>
        <w:top w:val="none" w:sz="0" w:space="0" w:color="auto"/>
        <w:left w:val="none" w:sz="0" w:space="0" w:color="auto"/>
        <w:bottom w:val="none" w:sz="0" w:space="0" w:color="auto"/>
        <w:right w:val="none" w:sz="0" w:space="0" w:color="auto"/>
      </w:divBdr>
    </w:div>
    <w:div w:id="3019">
      <w:marLeft w:val="0"/>
      <w:marRight w:val="0"/>
      <w:marTop w:val="0"/>
      <w:marBottom w:val="0"/>
      <w:divBdr>
        <w:top w:val="none" w:sz="0" w:space="0" w:color="auto"/>
        <w:left w:val="none" w:sz="0" w:space="0" w:color="auto"/>
        <w:bottom w:val="none" w:sz="0" w:space="0" w:color="auto"/>
        <w:right w:val="none" w:sz="0" w:space="0" w:color="auto"/>
      </w:divBdr>
    </w:div>
    <w:div w:id="3020">
      <w:marLeft w:val="0"/>
      <w:marRight w:val="0"/>
      <w:marTop w:val="0"/>
      <w:marBottom w:val="0"/>
      <w:divBdr>
        <w:top w:val="none" w:sz="0" w:space="0" w:color="auto"/>
        <w:left w:val="none" w:sz="0" w:space="0" w:color="auto"/>
        <w:bottom w:val="none" w:sz="0" w:space="0" w:color="auto"/>
        <w:right w:val="none" w:sz="0" w:space="0" w:color="auto"/>
      </w:divBdr>
    </w:div>
    <w:div w:id="3021">
      <w:marLeft w:val="0"/>
      <w:marRight w:val="0"/>
      <w:marTop w:val="0"/>
      <w:marBottom w:val="0"/>
      <w:divBdr>
        <w:top w:val="none" w:sz="0" w:space="0" w:color="auto"/>
        <w:left w:val="none" w:sz="0" w:space="0" w:color="auto"/>
        <w:bottom w:val="none" w:sz="0" w:space="0" w:color="auto"/>
        <w:right w:val="none" w:sz="0" w:space="0" w:color="auto"/>
      </w:divBdr>
    </w:div>
    <w:div w:id="3022">
      <w:marLeft w:val="0"/>
      <w:marRight w:val="0"/>
      <w:marTop w:val="0"/>
      <w:marBottom w:val="0"/>
      <w:divBdr>
        <w:top w:val="none" w:sz="0" w:space="0" w:color="auto"/>
        <w:left w:val="none" w:sz="0" w:space="0" w:color="auto"/>
        <w:bottom w:val="none" w:sz="0" w:space="0" w:color="auto"/>
        <w:right w:val="none" w:sz="0" w:space="0" w:color="auto"/>
      </w:divBdr>
    </w:div>
    <w:div w:id="3024">
      <w:marLeft w:val="0"/>
      <w:marRight w:val="0"/>
      <w:marTop w:val="0"/>
      <w:marBottom w:val="0"/>
      <w:divBdr>
        <w:top w:val="none" w:sz="0" w:space="0" w:color="auto"/>
        <w:left w:val="none" w:sz="0" w:space="0" w:color="auto"/>
        <w:bottom w:val="none" w:sz="0" w:space="0" w:color="auto"/>
        <w:right w:val="none" w:sz="0" w:space="0" w:color="auto"/>
      </w:divBdr>
    </w:div>
    <w:div w:id="3025">
      <w:marLeft w:val="0"/>
      <w:marRight w:val="0"/>
      <w:marTop w:val="0"/>
      <w:marBottom w:val="0"/>
      <w:divBdr>
        <w:top w:val="none" w:sz="0" w:space="0" w:color="auto"/>
        <w:left w:val="none" w:sz="0" w:space="0" w:color="auto"/>
        <w:bottom w:val="none" w:sz="0" w:space="0" w:color="auto"/>
        <w:right w:val="none" w:sz="0" w:space="0" w:color="auto"/>
      </w:divBdr>
    </w:div>
    <w:div w:id="3026">
      <w:marLeft w:val="0"/>
      <w:marRight w:val="0"/>
      <w:marTop w:val="0"/>
      <w:marBottom w:val="0"/>
      <w:divBdr>
        <w:top w:val="none" w:sz="0" w:space="0" w:color="auto"/>
        <w:left w:val="none" w:sz="0" w:space="0" w:color="auto"/>
        <w:bottom w:val="none" w:sz="0" w:space="0" w:color="auto"/>
        <w:right w:val="none" w:sz="0" w:space="0" w:color="auto"/>
      </w:divBdr>
    </w:div>
    <w:div w:id="3027">
      <w:marLeft w:val="0"/>
      <w:marRight w:val="0"/>
      <w:marTop w:val="0"/>
      <w:marBottom w:val="0"/>
      <w:divBdr>
        <w:top w:val="none" w:sz="0" w:space="0" w:color="auto"/>
        <w:left w:val="none" w:sz="0" w:space="0" w:color="auto"/>
        <w:bottom w:val="none" w:sz="0" w:space="0" w:color="auto"/>
        <w:right w:val="none" w:sz="0" w:space="0" w:color="auto"/>
      </w:divBdr>
    </w:div>
    <w:div w:id="3028">
      <w:marLeft w:val="0"/>
      <w:marRight w:val="0"/>
      <w:marTop w:val="0"/>
      <w:marBottom w:val="0"/>
      <w:divBdr>
        <w:top w:val="none" w:sz="0" w:space="0" w:color="auto"/>
        <w:left w:val="none" w:sz="0" w:space="0" w:color="auto"/>
        <w:bottom w:val="none" w:sz="0" w:space="0" w:color="auto"/>
        <w:right w:val="none" w:sz="0" w:space="0" w:color="auto"/>
      </w:divBdr>
    </w:div>
    <w:div w:id="3029">
      <w:marLeft w:val="0"/>
      <w:marRight w:val="0"/>
      <w:marTop w:val="0"/>
      <w:marBottom w:val="0"/>
      <w:divBdr>
        <w:top w:val="none" w:sz="0" w:space="0" w:color="auto"/>
        <w:left w:val="none" w:sz="0" w:space="0" w:color="auto"/>
        <w:bottom w:val="none" w:sz="0" w:space="0" w:color="auto"/>
        <w:right w:val="none" w:sz="0" w:space="0" w:color="auto"/>
      </w:divBdr>
    </w:div>
    <w:div w:id="3031">
      <w:marLeft w:val="0"/>
      <w:marRight w:val="0"/>
      <w:marTop w:val="0"/>
      <w:marBottom w:val="0"/>
      <w:divBdr>
        <w:top w:val="none" w:sz="0" w:space="0" w:color="auto"/>
        <w:left w:val="none" w:sz="0" w:space="0" w:color="auto"/>
        <w:bottom w:val="none" w:sz="0" w:space="0" w:color="auto"/>
        <w:right w:val="none" w:sz="0" w:space="0" w:color="auto"/>
      </w:divBdr>
    </w:div>
    <w:div w:id="3032">
      <w:marLeft w:val="0"/>
      <w:marRight w:val="0"/>
      <w:marTop w:val="0"/>
      <w:marBottom w:val="0"/>
      <w:divBdr>
        <w:top w:val="none" w:sz="0" w:space="0" w:color="auto"/>
        <w:left w:val="none" w:sz="0" w:space="0" w:color="auto"/>
        <w:bottom w:val="none" w:sz="0" w:space="0" w:color="auto"/>
        <w:right w:val="none" w:sz="0" w:space="0" w:color="auto"/>
      </w:divBdr>
    </w:div>
    <w:div w:id="3033">
      <w:marLeft w:val="0"/>
      <w:marRight w:val="0"/>
      <w:marTop w:val="0"/>
      <w:marBottom w:val="0"/>
      <w:divBdr>
        <w:top w:val="none" w:sz="0" w:space="0" w:color="auto"/>
        <w:left w:val="none" w:sz="0" w:space="0" w:color="auto"/>
        <w:bottom w:val="none" w:sz="0" w:space="0" w:color="auto"/>
        <w:right w:val="none" w:sz="0" w:space="0" w:color="auto"/>
      </w:divBdr>
    </w:div>
    <w:div w:id="3034">
      <w:marLeft w:val="0"/>
      <w:marRight w:val="0"/>
      <w:marTop w:val="0"/>
      <w:marBottom w:val="0"/>
      <w:divBdr>
        <w:top w:val="none" w:sz="0" w:space="0" w:color="auto"/>
        <w:left w:val="none" w:sz="0" w:space="0" w:color="auto"/>
        <w:bottom w:val="none" w:sz="0" w:space="0" w:color="auto"/>
        <w:right w:val="none" w:sz="0" w:space="0" w:color="auto"/>
      </w:divBdr>
    </w:div>
    <w:div w:id="3035">
      <w:marLeft w:val="0"/>
      <w:marRight w:val="0"/>
      <w:marTop w:val="0"/>
      <w:marBottom w:val="0"/>
      <w:divBdr>
        <w:top w:val="none" w:sz="0" w:space="0" w:color="auto"/>
        <w:left w:val="none" w:sz="0" w:space="0" w:color="auto"/>
        <w:bottom w:val="none" w:sz="0" w:space="0" w:color="auto"/>
        <w:right w:val="none" w:sz="0" w:space="0" w:color="auto"/>
      </w:divBdr>
    </w:div>
    <w:div w:id="3036">
      <w:marLeft w:val="0"/>
      <w:marRight w:val="0"/>
      <w:marTop w:val="0"/>
      <w:marBottom w:val="0"/>
      <w:divBdr>
        <w:top w:val="none" w:sz="0" w:space="0" w:color="auto"/>
        <w:left w:val="none" w:sz="0" w:space="0" w:color="auto"/>
        <w:bottom w:val="none" w:sz="0" w:space="0" w:color="auto"/>
        <w:right w:val="none" w:sz="0" w:space="0" w:color="auto"/>
      </w:divBdr>
    </w:div>
    <w:div w:id="3037">
      <w:marLeft w:val="0"/>
      <w:marRight w:val="0"/>
      <w:marTop w:val="0"/>
      <w:marBottom w:val="0"/>
      <w:divBdr>
        <w:top w:val="none" w:sz="0" w:space="0" w:color="auto"/>
        <w:left w:val="none" w:sz="0" w:space="0" w:color="auto"/>
        <w:bottom w:val="none" w:sz="0" w:space="0" w:color="auto"/>
        <w:right w:val="none" w:sz="0" w:space="0" w:color="auto"/>
      </w:divBdr>
    </w:div>
    <w:div w:id="3038">
      <w:marLeft w:val="0"/>
      <w:marRight w:val="0"/>
      <w:marTop w:val="0"/>
      <w:marBottom w:val="0"/>
      <w:divBdr>
        <w:top w:val="none" w:sz="0" w:space="0" w:color="auto"/>
        <w:left w:val="none" w:sz="0" w:space="0" w:color="auto"/>
        <w:bottom w:val="none" w:sz="0" w:space="0" w:color="auto"/>
        <w:right w:val="none" w:sz="0" w:space="0" w:color="auto"/>
      </w:divBdr>
    </w:div>
    <w:div w:id="3039">
      <w:marLeft w:val="0"/>
      <w:marRight w:val="0"/>
      <w:marTop w:val="0"/>
      <w:marBottom w:val="0"/>
      <w:divBdr>
        <w:top w:val="none" w:sz="0" w:space="0" w:color="auto"/>
        <w:left w:val="none" w:sz="0" w:space="0" w:color="auto"/>
        <w:bottom w:val="none" w:sz="0" w:space="0" w:color="auto"/>
        <w:right w:val="none" w:sz="0" w:space="0" w:color="auto"/>
      </w:divBdr>
    </w:div>
    <w:div w:id="3041">
      <w:marLeft w:val="0"/>
      <w:marRight w:val="0"/>
      <w:marTop w:val="0"/>
      <w:marBottom w:val="0"/>
      <w:divBdr>
        <w:top w:val="none" w:sz="0" w:space="0" w:color="auto"/>
        <w:left w:val="none" w:sz="0" w:space="0" w:color="auto"/>
        <w:bottom w:val="none" w:sz="0" w:space="0" w:color="auto"/>
        <w:right w:val="none" w:sz="0" w:space="0" w:color="auto"/>
      </w:divBdr>
    </w:div>
    <w:div w:id="3042">
      <w:marLeft w:val="0"/>
      <w:marRight w:val="0"/>
      <w:marTop w:val="0"/>
      <w:marBottom w:val="0"/>
      <w:divBdr>
        <w:top w:val="none" w:sz="0" w:space="0" w:color="auto"/>
        <w:left w:val="none" w:sz="0" w:space="0" w:color="auto"/>
        <w:bottom w:val="none" w:sz="0" w:space="0" w:color="auto"/>
        <w:right w:val="none" w:sz="0" w:space="0" w:color="auto"/>
      </w:divBdr>
    </w:div>
    <w:div w:id="3043">
      <w:marLeft w:val="0"/>
      <w:marRight w:val="0"/>
      <w:marTop w:val="0"/>
      <w:marBottom w:val="0"/>
      <w:divBdr>
        <w:top w:val="none" w:sz="0" w:space="0" w:color="auto"/>
        <w:left w:val="none" w:sz="0" w:space="0" w:color="auto"/>
        <w:bottom w:val="none" w:sz="0" w:space="0" w:color="auto"/>
        <w:right w:val="none" w:sz="0" w:space="0" w:color="auto"/>
      </w:divBdr>
    </w:div>
    <w:div w:id="3044">
      <w:marLeft w:val="0"/>
      <w:marRight w:val="0"/>
      <w:marTop w:val="0"/>
      <w:marBottom w:val="0"/>
      <w:divBdr>
        <w:top w:val="none" w:sz="0" w:space="0" w:color="auto"/>
        <w:left w:val="none" w:sz="0" w:space="0" w:color="auto"/>
        <w:bottom w:val="none" w:sz="0" w:space="0" w:color="auto"/>
        <w:right w:val="none" w:sz="0" w:space="0" w:color="auto"/>
      </w:divBdr>
    </w:div>
    <w:div w:id="3045">
      <w:marLeft w:val="0"/>
      <w:marRight w:val="0"/>
      <w:marTop w:val="0"/>
      <w:marBottom w:val="0"/>
      <w:divBdr>
        <w:top w:val="none" w:sz="0" w:space="0" w:color="auto"/>
        <w:left w:val="none" w:sz="0" w:space="0" w:color="auto"/>
        <w:bottom w:val="none" w:sz="0" w:space="0" w:color="auto"/>
        <w:right w:val="none" w:sz="0" w:space="0" w:color="auto"/>
      </w:divBdr>
    </w:div>
    <w:div w:id="3046">
      <w:marLeft w:val="0"/>
      <w:marRight w:val="0"/>
      <w:marTop w:val="0"/>
      <w:marBottom w:val="0"/>
      <w:divBdr>
        <w:top w:val="none" w:sz="0" w:space="0" w:color="auto"/>
        <w:left w:val="none" w:sz="0" w:space="0" w:color="auto"/>
        <w:bottom w:val="none" w:sz="0" w:space="0" w:color="auto"/>
        <w:right w:val="none" w:sz="0" w:space="0" w:color="auto"/>
      </w:divBdr>
      <w:divsChild>
        <w:div w:id="663">
          <w:marLeft w:val="0"/>
          <w:marRight w:val="0"/>
          <w:marTop w:val="0"/>
          <w:marBottom w:val="0"/>
          <w:divBdr>
            <w:top w:val="none" w:sz="0" w:space="0" w:color="auto"/>
            <w:left w:val="none" w:sz="0" w:space="0" w:color="auto"/>
            <w:bottom w:val="none" w:sz="0" w:space="0" w:color="auto"/>
            <w:right w:val="none" w:sz="0" w:space="0" w:color="auto"/>
          </w:divBdr>
        </w:div>
        <w:div w:id="1292">
          <w:marLeft w:val="0"/>
          <w:marRight w:val="0"/>
          <w:marTop w:val="0"/>
          <w:marBottom w:val="0"/>
          <w:divBdr>
            <w:top w:val="none" w:sz="0" w:space="0" w:color="auto"/>
            <w:left w:val="none" w:sz="0" w:space="0" w:color="auto"/>
            <w:bottom w:val="none" w:sz="0" w:space="0" w:color="auto"/>
            <w:right w:val="none" w:sz="0" w:space="0" w:color="auto"/>
          </w:divBdr>
        </w:div>
        <w:div w:id="2807">
          <w:marLeft w:val="0"/>
          <w:marRight w:val="0"/>
          <w:marTop w:val="0"/>
          <w:marBottom w:val="0"/>
          <w:divBdr>
            <w:top w:val="none" w:sz="0" w:space="0" w:color="auto"/>
            <w:left w:val="none" w:sz="0" w:space="0" w:color="auto"/>
            <w:bottom w:val="none" w:sz="0" w:space="0" w:color="auto"/>
            <w:right w:val="none" w:sz="0" w:space="0" w:color="auto"/>
          </w:divBdr>
        </w:div>
        <w:div w:id="2844">
          <w:marLeft w:val="0"/>
          <w:marRight w:val="0"/>
          <w:marTop w:val="0"/>
          <w:marBottom w:val="0"/>
          <w:divBdr>
            <w:top w:val="none" w:sz="0" w:space="0" w:color="auto"/>
            <w:left w:val="none" w:sz="0" w:space="0" w:color="auto"/>
            <w:bottom w:val="none" w:sz="0" w:space="0" w:color="auto"/>
            <w:right w:val="none" w:sz="0" w:space="0" w:color="auto"/>
          </w:divBdr>
        </w:div>
      </w:divsChild>
    </w:div>
    <w:div w:id="3047">
      <w:marLeft w:val="0"/>
      <w:marRight w:val="0"/>
      <w:marTop w:val="0"/>
      <w:marBottom w:val="0"/>
      <w:divBdr>
        <w:top w:val="none" w:sz="0" w:space="0" w:color="auto"/>
        <w:left w:val="none" w:sz="0" w:space="0" w:color="auto"/>
        <w:bottom w:val="none" w:sz="0" w:space="0" w:color="auto"/>
        <w:right w:val="none" w:sz="0" w:space="0" w:color="auto"/>
      </w:divBdr>
    </w:div>
    <w:div w:id="3048">
      <w:marLeft w:val="0"/>
      <w:marRight w:val="0"/>
      <w:marTop w:val="0"/>
      <w:marBottom w:val="0"/>
      <w:divBdr>
        <w:top w:val="none" w:sz="0" w:space="0" w:color="auto"/>
        <w:left w:val="none" w:sz="0" w:space="0" w:color="auto"/>
        <w:bottom w:val="none" w:sz="0" w:space="0" w:color="auto"/>
        <w:right w:val="none" w:sz="0" w:space="0" w:color="auto"/>
      </w:divBdr>
    </w:div>
    <w:div w:id="3049">
      <w:marLeft w:val="0"/>
      <w:marRight w:val="0"/>
      <w:marTop w:val="0"/>
      <w:marBottom w:val="0"/>
      <w:divBdr>
        <w:top w:val="none" w:sz="0" w:space="0" w:color="auto"/>
        <w:left w:val="none" w:sz="0" w:space="0" w:color="auto"/>
        <w:bottom w:val="none" w:sz="0" w:space="0" w:color="auto"/>
        <w:right w:val="none" w:sz="0" w:space="0" w:color="auto"/>
      </w:divBdr>
    </w:div>
    <w:div w:id="3050">
      <w:marLeft w:val="0"/>
      <w:marRight w:val="0"/>
      <w:marTop w:val="0"/>
      <w:marBottom w:val="0"/>
      <w:divBdr>
        <w:top w:val="none" w:sz="0" w:space="0" w:color="auto"/>
        <w:left w:val="none" w:sz="0" w:space="0" w:color="auto"/>
        <w:bottom w:val="none" w:sz="0" w:space="0" w:color="auto"/>
        <w:right w:val="none" w:sz="0" w:space="0" w:color="auto"/>
      </w:divBdr>
    </w:div>
    <w:div w:id="3051">
      <w:marLeft w:val="0"/>
      <w:marRight w:val="0"/>
      <w:marTop w:val="0"/>
      <w:marBottom w:val="0"/>
      <w:divBdr>
        <w:top w:val="none" w:sz="0" w:space="0" w:color="auto"/>
        <w:left w:val="none" w:sz="0" w:space="0" w:color="auto"/>
        <w:bottom w:val="none" w:sz="0" w:space="0" w:color="auto"/>
        <w:right w:val="none" w:sz="0" w:space="0" w:color="auto"/>
      </w:divBdr>
    </w:div>
    <w:div w:id="3052">
      <w:marLeft w:val="0"/>
      <w:marRight w:val="0"/>
      <w:marTop w:val="0"/>
      <w:marBottom w:val="0"/>
      <w:divBdr>
        <w:top w:val="none" w:sz="0" w:space="0" w:color="auto"/>
        <w:left w:val="none" w:sz="0" w:space="0" w:color="auto"/>
        <w:bottom w:val="none" w:sz="0" w:space="0" w:color="auto"/>
        <w:right w:val="none" w:sz="0" w:space="0" w:color="auto"/>
      </w:divBdr>
    </w:div>
    <w:div w:id="3053">
      <w:marLeft w:val="0"/>
      <w:marRight w:val="0"/>
      <w:marTop w:val="0"/>
      <w:marBottom w:val="0"/>
      <w:divBdr>
        <w:top w:val="none" w:sz="0" w:space="0" w:color="auto"/>
        <w:left w:val="none" w:sz="0" w:space="0" w:color="auto"/>
        <w:bottom w:val="none" w:sz="0" w:space="0" w:color="auto"/>
        <w:right w:val="none" w:sz="0" w:space="0" w:color="auto"/>
      </w:divBdr>
    </w:div>
    <w:div w:id="3054">
      <w:marLeft w:val="0"/>
      <w:marRight w:val="0"/>
      <w:marTop w:val="0"/>
      <w:marBottom w:val="0"/>
      <w:divBdr>
        <w:top w:val="none" w:sz="0" w:space="0" w:color="auto"/>
        <w:left w:val="none" w:sz="0" w:space="0" w:color="auto"/>
        <w:bottom w:val="none" w:sz="0" w:space="0" w:color="auto"/>
        <w:right w:val="none" w:sz="0" w:space="0" w:color="auto"/>
      </w:divBdr>
    </w:div>
    <w:div w:id="3055">
      <w:marLeft w:val="0"/>
      <w:marRight w:val="0"/>
      <w:marTop w:val="0"/>
      <w:marBottom w:val="0"/>
      <w:divBdr>
        <w:top w:val="none" w:sz="0" w:space="0" w:color="auto"/>
        <w:left w:val="none" w:sz="0" w:space="0" w:color="auto"/>
        <w:bottom w:val="none" w:sz="0" w:space="0" w:color="auto"/>
        <w:right w:val="none" w:sz="0" w:space="0" w:color="auto"/>
      </w:divBdr>
    </w:div>
    <w:div w:id="3056">
      <w:marLeft w:val="0"/>
      <w:marRight w:val="0"/>
      <w:marTop w:val="0"/>
      <w:marBottom w:val="0"/>
      <w:divBdr>
        <w:top w:val="none" w:sz="0" w:space="0" w:color="auto"/>
        <w:left w:val="none" w:sz="0" w:space="0" w:color="auto"/>
        <w:bottom w:val="none" w:sz="0" w:space="0" w:color="auto"/>
        <w:right w:val="none" w:sz="0" w:space="0" w:color="auto"/>
      </w:divBdr>
    </w:div>
    <w:div w:id="3057">
      <w:marLeft w:val="0"/>
      <w:marRight w:val="0"/>
      <w:marTop w:val="0"/>
      <w:marBottom w:val="0"/>
      <w:divBdr>
        <w:top w:val="none" w:sz="0" w:space="0" w:color="auto"/>
        <w:left w:val="none" w:sz="0" w:space="0" w:color="auto"/>
        <w:bottom w:val="none" w:sz="0" w:space="0" w:color="auto"/>
        <w:right w:val="none" w:sz="0" w:space="0" w:color="auto"/>
      </w:divBdr>
    </w:div>
    <w:div w:id="3058">
      <w:marLeft w:val="0"/>
      <w:marRight w:val="0"/>
      <w:marTop w:val="0"/>
      <w:marBottom w:val="0"/>
      <w:divBdr>
        <w:top w:val="none" w:sz="0" w:space="0" w:color="auto"/>
        <w:left w:val="none" w:sz="0" w:space="0" w:color="auto"/>
        <w:bottom w:val="none" w:sz="0" w:space="0" w:color="auto"/>
        <w:right w:val="none" w:sz="0" w:space="0" w:color="auto"/>
      </w:divBdr>
    </w:div>
    <w:div w:id="3059">
      <w:marLeft w:val="0"/>
      <w:marRight w:val="0"/>
      <w:marTop w:val="0"/>
      <w:marBottom w:val="0"/>
      <w:divBdr>
        <w:top w:val="none" w:sz="0" w:space="0" w:color="auto"/>
        <w:left w:val="none" w:sz="0" w:space="0" w:color="auto"/>
        <w:bottom w:val="none" w:sz="0" w:space="0" w:color="auto"/>
        <w:right w:val="none" w:sz="0" w:space="0" w:color="auto"/>
      </w:divBdr>
    </w:div>
    <w:div w:id="3060">
      <w:marLeft w:val="0"/>
      <w:marRight w:val="0"/>
      <w:marTop w:val="0"/>
      <w:marBottom w:val="0"/>
      <w:divBdr>
        <w:top w:val="none" w:sz="0" w:space="0" w:color="auto"/>
        <w:left w:val="none" w:sz="0" w:space="0" w:color="auto"/>
        <w:bottom w:val="none" w:sz="0" w:space="0" w:color="auto"/>
        <w:right w:val="none" w:sz="0" w:space="0" w:color="auto"/>
      </w:divBdr>
    </w:div>
    <w:div w:id="3061">
      <w:marLeft w:val="0"/>
      <w:marRight w:val="0"/>
      <w:marTop w:val="0"/>
      <w:marBottom w:val="0"/>
      <w:divBdr>
        <w:top w:val="none" w:sz="0" w:space="0" w:color="auto"/>
        <w:left w:val="none" w:sz="0" w:space="0" w:color="auto"/>
        <w:bottom w:val="none" w:sz="0" w:space="0" w:color="auto"/>
        <w:right w:val="none" w:sz="0" w:space="0" w:color="auto"/>
      </w:divBdr>
    </w:div>
    <w:div w:id="3062">
      <w:marLeft w:val="0"/>
      <w:marRight w:val="0"/>
      <w:marTop w:val="0"/>
      <w:marBottom w:val="0"/>
      <w:divBdr>
        <w:top w:val="none" w:sz="0" w:space="0" w:color="auto"/>
        <w:left w:val="none" w:sz="0" w:space="0" w:color="auto"/>
        <w:bottom w:val="none" w:sz="0" w:space="0" w:color="auto"/>
        <w:right w:val="none" w:sz="0" w:space="0" w:color="auto"/>
      </w:divBdr>
    </w:div>
    <w:div w:id="3063">
      <w:marLeft w:val="0"/>
      <w:marRight w:val="0"/>
      <w:marTop w:val="0"/>
      <w:marBottom w:val="0"/>
      <w:divBdr>
        <w:top w:val="none" w:sz="0" w:space="0" w:color="auto"/>
        <w:left w:val="none" w:sz="0" w:space="0" w:color="auto"/>
        <w:bottom w:val="none" w:sz="0" w:space="0" w:color="auto"/>
        <w:right w:val="none" w:sz="0" w:space="0" w:color="auto"/>
      </w:divBdr>
    </w:div>
    <w:div w:id="3064">
      <w:marLeft w:val="0"/>
      <w:marRight w:val="0"/>
      <w:marTop w:val="0"/>
      <w:marBottom w:val="0"/>
      <w:divBdr>
        <w:top w:val="none" w:sz="0" w:space="0" w:color="auto"/>
        <w:left w:val="none" w:sz="0" w:space="0" w:color="auto"/>
        <w:bottom w:val="none" w:sz="0" w:space="0" w:color="auto"/>
        <w:right w:val="none" w:sz="0" w:space="0" w:color="auto"/>
      </w:divBdr>
    </w:div>
    <w:div w:id="3065">
      <w:marLeft w:val="0"/>
      <w:marRight w:val="0"/>
      <w:marTop w:val="0"/>
      <w:marBottom w:val="0"/>
      <w:divBdr>
        <w:top w:val="none" w:sz="0" w:space="0" w:color="auto"/>
        <w:left w:val="none" w:sz="0" w:space="0" w:color="auto"/>
        <w:bottom w:val="none" w:sz="0" w:space="0" w:color="auto"/>
        <w:right w:val="none" w:sz="0" w:space="0" w:color="auto"/>
      </w:divBdr>
    </w:div>
    <w:div w:id="3066">
      <w:marLeft w:val="0"/>
      <w:marRight w:val="0"/>
      <w:marTop w:val="0"/>
      <w:marBottom w:val="0"/>
      <w:divBdr>
        <w:top w:val="none" w:sz="0" w:space="0" w:color="auto"/>
        <w:left w:val="none" w:sz="0" w:space="0" w:color="auto"/>
        <w:bottom w:val="none" w:sz="0" w:space="0" w:color="auto"/>
        <w:right w:val="none" w:sz="0" w:space="0" w:color="auto"/>
      </w:divBdr>
    </w:div>
    <w:div w:id="3067">
      <w:marLeft w:val="0"/>
      <w:marRight w:val="0"/>
      <w:marTop w:val="0"/>
      <w:marBottom w:val="0"/>
      <w:divBdr>
        <w:top w:val="none" w:sz="0" w:space="0" w:color="auto"/>
        <w:left w:val="none" w:sz="0" w:space="0" w:color="auto"/>
        <w:bottom w:val="none" w:sz="0" w:space="0" w:color="auto"/>
        <w:right w:val="none" w:sz="0" w:space="0" w:color="auto"/>
      </w:divBdr>
    </w:div>
    <w:div w:id="3068">
      <w:marLeft w:val="0"/>
      <w:marRight w:val="0"/>
      <w:marTop w:val="0"/>
      <w:marBottom w:val="0"/>
      <w:divBdr>
        <w:top w:val="none" w:sz="0" w:space="0" w:color="auto"/>
        <w:left w:val="none" w:sz="0" w:space="0" w:color="auto"/>
        <w:bottom w:val="none" w:sz="0" w:space="0" w:color="auto"/>
        <w:right w:val="none" w:sz="0" w:space="0" w:color="auto"/>
      </w:divBdr>
    </w:div>
    <w:div w:id="3069">
      <w:marLeft w:val="0"/>
      <w:marRight w:val="0"/>
      <w:marTop w:val="0"/>
      <w:marBottom w:val="0"/>
      <w:divBdr>
        <w:top w:val="none" w:sz="0" w:space="0" w:color="auto"/>
        <w:left w:val="none" w:sz="0" w:space="0" w:color="auto"/>
        <w:bottom w:val="none" w:sz="0" w:space="0" w:color="auto"/>
        <w:right w:val="none" w:sz="0" w:space="0" w:color="auto"/>
      </w:divBdr>
    </w:div>
    <w:div w:id="3070">
      <w:marLeft w:val="0"/>
      <w:marRight w:val="0"/>
      <w:marTop w:val="0"/>
      <w:marBottom w:val="0"/>
      <w:divBdr>
        <w:top w:val="none" w:sz="0" w:space="0" w:color="auto"/>
        <w:left w:val="none" w:sz="0" w:space="0" w:color="auto"/>
        <w:bottom w:val="none" w:sz="0" w:space="0" w:color="auto"/>
        <w:right w:val="none" w:sz="0" w:space="0" w:color="auto"/>
      </w:divBdr>
    </w:div>
    <w:div w:id="3071">
      <w:marLeft w:val="0"/>
      <w:marRight w:val="0"/>
      <w:marTop w:val="0"/>
      <w:marBottom w:val="0"/>
      <w:divBdr>
        <w:top w:val="none" w:sz="0" w:space="0" w:color="auto"/>
        <w:left w:val="none" w:sz="0" w:space="0" w:color="auto"/>
        <w:bottom w:val="none" w:sz="0" w:space="0" w:color="auto"/>
        <w:right w:val="none" w:sz="0" w:space="0" w:color="auto"/>
      </w:divBdr>
    </w:div>
    <w:div w:id="3072">
      <w:marLeft w:val="0"/>
      <w:marRight w:val="0"/>
      <w:marTop w:val="0"/>
      <w:marBottom w:val="0"/>
      <w:divBdr>
        <w:top w:val="none" w:sz="0" w:space="0" w:color="auto"/>
        <w:left w:val="none" w:sz="0" w:space="0" w:color="auto"/>
        <w:bottom w:val="none" w:sz="0" w:space="0" w:color="auto"/>
        <w:right w:val="none" w:sz="0" w:space="0" w:color="auto"/>
      </w:divBdr>
    </w:div>
    <w:div w:id="3073">
      <w:marLeft w:val="0"/>
      <w:marRight w:val="0"/>
      <w:marTop w:val="0"/>
      <w:marBottom w:val="0"/>
      <w:divBdr>
        <w:top w:val="none" w:sz="0" w:space="0" w:color="auto"/>
        <w:left w:val="none" w:sz="0" w:space="0" w:color="auto"/>
        <w:bottom w:val="none" w:sz="0" w:space="0" w:color="auto"/>
        <w:right w:val="none" w:sz="0" w:space="0" w:color="auto"/>
      </w:divBdr>
    </w:div>
    <w:div w:id="3074">
      <w:marLeft w:val="0"/>
      <w:marRight w:val="0"/>
      <w:marTop w:val="0"/>
      <w:marBottom w:val="0"/>
      <w:divBdr>
        <w:top w:val="none" w:sz="0" w:space="0" w:color="auto"/>
        <w:left w:val="none" w:sz="0" w:space="0" w:color="auto"/>
        <w:bottom w:val="none" w:sz="0" w:space="0" w:color="auto"/>
        <w:right w:val="none" w:sz="0" w:space="0" w:color="auto"/>
      </w:divBdr>
    </w:div>
    <w:div w:id="3075">
      <w:marLeft w:val="0"/>
      <w:marRight w:val="0"/>
      <w:marTop w:val="0"/>
      <w:marBottom w:val="0"/>
      <w:divBdr>
        <w:top w:val="none" w:sz="0" w:space="0" w:color="auto"/>
        <w:left w:val="none" w:sz="0" w:space="0" w:color="auto"/>
        <w:bottom w:val="none" w:sz="0" w:space="0" w:color="auto"/>
        <w:right w:val="none" w:sz="0" w:space="0" w:color="auto"/>
      </w:divBdr>
    </w:div>
    <w:div w:id="3077">
      <w:marLeft w:val="0"/>
      <w:marRight w:val="0"/>
      <w:marTop w:val="0"/>
      <w:marBottom w:val="0"/>
      <w:divBdr>
        <w:top w:val="none" w:sz="0" w:space="0" w:color="auto"/>
        <w:left w:val="none" w:sz="0" w:space="0" w:color="auto"/>
        <w:bottom w:val="none" w:sz="0" w:space="0" w:color="auto"/>
        <w:right w:val="none" w:sz="0" w:space="0" w:color="auto"/>
      </w:divBdr>
    </w:div>
    <w:div w:id="3078">
      <w:marLeft w:val="0"/>
      <w:marRight w:val="0"/>
      <w:marTop w:val="0"/>
      <w:marBottom w:val="0"/>
      <w:divBdr>
        <w:top w:val="none" w:sz="0" w:space="0" w:color="auto"/>
        <w:left w:val="none" w:sz="0" w:space="0" w:color="auto"/>
        <w:bottom w:val="none" w:sz="0" w:space="0" w:color="auto"/>
        <w:right w:val="none" w:sz="0" w:space="0" w:color="auto"/>
      </w:divBdr>
    </w:div>
    <w:div w:id="3079">
      <w:marLeft w:val="0"/>
      <w:marRight w:val="0"/>
      <w:marTop w:val="0"/>
      <w:marBottom w:val="0"/>
      <w:divBdr>
        <w:top w:val="none" w:sz="0" w:space="0" w:color="auto"/>
        <w:left w:val="none" w:sz="0" w:space="0" w:color="auto"/>
        <w:bottom w:val="none" w:sz="0" w:space="0" w:color="auto"/>
        <w:right w:val="none" w:sz="0" w:space="0" w:color="auto"/>
      </w:divBdr>
    </w:div>
    <w:div w:id="3080">
      <w:marLeft w:val="0"/>
      <w:marRight w:val="0"/>
      <w:marTop w:val="0"/>
      <w:marBottom w:val="0"/>
      <w:divBdr>
        <w:top w:val="none" w:sz="0" w:space="0" w:color="auto"/>
        <w:left w:val="none" w:sz="0" w:space="0" w:color="auto"/>
        <w:bottom w:val="none" w:sz="0" w:space="0" w:color="auto"/>
        <w:right w:val="none" w:sz="0" w:space="0" w:color="auto"/>
      </w:divBdr>
    </w:div>
    <w:div w:id="3081">
      <w:marLeft w:val="0"/>
      <w:marRight w:val="0"/>
      <w:marTop w:val="0"/>
      <w:marBottom w:val="0"/>
      <w:divBdr>
        <w:top w:val="none" w:sz="0" w:space="0" w:color="auto"/>
        <w:left w:val="none" w:sz="0" w:space="0" w:color="auto"/>
        <w:bottom w:val="none" w:sz="0" w:space="0" w:color="auto"/>
        <w:right w:val="none" w:sz="0" w:space="0" w:color="auto"/>
      </w:divBdr>
    </w:div>
    <w:div w:id="3082">
      <w:marLeft w:val="0"/>
      <w:marRight w:val="0"/>
      <w:marTop w:val="0"/>
      <w:marBottom w:val="0"/>
      <w:divBdr>
        <w:top w:val="none" w:sz="0" w:space="0" w:color="auto"/>
        <w:left w:val="none" w:sz="0" w:space="0" w:color="auto"/>
        <w:bottom w:val="none" w:sz="0" w:space="0" w:color="auto"/>
        <w:right w:val="none" w:sz="0" w:space="0" w:color="auto"/>
      </w:divBdr>
    </w:div>
    <w:div w:id="3083">
      <w:marLeft w:val="0"/>
      <w:marRight w:val="0"/>
      <w:marTop w:val="0"/>
      <w:marBottom w:val="0"/>
      <w:divBdr>
        <w:top w:val="none" w:sz="0" w:space="0" w:color="auto"/>
        <w:left w:val="none" w:sz="0" w:space="0" w:color="auto"/>
        <w:bottom w:val="none" w:sz="0" w:space="0" w:color="auto"/>
        <w:right w:val="none" w:sz="0" w:space="0" w:color="auto"/>
      </w:divBdr>
    </w:div>
    <w:div w:id="3084">
      <w:marLeft w:val="0"/>
      <w:marRight w:val="0"/>
      <w:marTop w:val="0"/>
      <w:marBottom w:val="0"/>
      <w:divBdr>
        <w:top w:val="none" w:sz="0" w:space="0" w:color="auto"/>
        <w:left w:val="none" w:sz="0" w:space="0" w:color="auto"/>
        <w:bottom w:val="none" w:sz="0" w:space="0" w:color="auto"/>
        <w:right w:val="none" w:sz="0" w:space="0" w:color="auto"/>
      </w:divBdr>
    </w:div>
    <w:div w:id="3085">
      <w:marLeft w:val="0"/>
      <w:marRight w:val="0"/>
      <w:marTop w:val="0"/>
      <w:marBottom w:val="0"/>
      <w:divBdr>
        <w:top w:val="none" w:sz="0" w:space="0" w:color="auto"/>
        <w:left w:val="none" w:sz="0" w:space="0" w:color="auto"/>
        <w:bottom w:val="none" w:sz="0" w:space="0" w:color="auto"/>
        <w:right w:val="none" w:sz="0" w:space="0" w:color="auto"/>
      </w:divBdr>
    </w:div>
    <w:div w:id="3086">
      <w:marLeft w:val="0"/>
      <w:marRight w:val="0"/>
      <w:marTop w:val="0"/>
      <w:marBottom w:val="0"/>
      <w:divBdr>
        <w:top w:val="none" w:sz="0" w:space="0" w:color="auto"/>
        <w:left w:val="none" w:sz="0" w:space="0" w:color="auto"/>
        <w:bottom w:val="none" w:sz="0" w:space="0" w:color="auto"/>
        <w:right w:val="none" w:sz="0" w:space="0" w:color="auto"/>
      </w:divBdr>
    </w:div>
    <w:div w:id="3087">
      <w:marLeft w:val="0"/>
      <w:marRight w:val="0"/>
      <w:marTop w:val="0"/>
      <w:marBottom w:val="0"/>
      <w:divBdr>
        <w:top w:val="none" w:sz="0" w:space="0" w:color="auto"/>
        <w:left w:val="none" w:sz="0" w:space="0" w:color="auto"/>
        <w:bottom w:val="none" w:sz="0" w:space="0" w:color="auto"/>
        <w:right w:val="none" w:sz="0" w:space="0" w:color="auto"/>
      </w:divBdr>
    </w:div>
    <w:div w:id="3088">
      <w:marLeft w:val="0"/>
      <w:marRight w:val="0"/>
      <w:marTop w:val="0"/>
      <w:marBottom w:val="0"/>
      <w:divBdr>
        <w:top w:val="none" w:sz="0" w:space="0" w:color="auto"/>
        <w:left w:val="none" w:sz="0" w:space="0" w:color="auto"/>
        <w:bottom w:val="none" w:sz="0" w:space="0" w:color="auto"/>
        <w:right w:val="none" w:sz="0" w:space="0" w:color="auto"/>
      </w:divBdr>
    </w:div>
    <w:div w:id="3089">
      <w:marLeft w:val="0"/>
      <w:marRight w:val="0"/>
      <w:marTop w:val="0"/>
      <w:marBottom w:val="0"/>
      <w:divBdr>
        <w:top w:val="none" w:sz="0" w:space="0" w:color="auto"/>
        <w:left w:val="none" w:sz="0" w:space="0" w:color="auto"/>
        <w:bottom w:val="none" w:sz="0" w:space="0" w:color="auto"/>
        <w:right w:val="none" w:sz="0" w:space="0" w:color="auto"/>
      </w:divBdr>
    </w:div>
    <w:div w:id="3090">
      <w:marLeft w:val="0"/>
      <w:marRight w:val="0"/>
      <w:marTop w:val="0"/>
      <w:marBottom w:val="0"/>
      <w:divBdr>
        <w:top w:val="none" w:sz="0" w:space="0" w:color="auto"/>
        <w:left w:val="none" w:sz="0" w:space="0" w:color="auto"/>
        <w:bottom w:val="none" w:sz="0" w:space="0" w:color="auto"/>
        <w:right w:val="none" w:sz="0" w:space="0" w:color="auto"/>
      </w:divBdr>
    </w:div>
    <w:div w:id="3091">
      <w:marLeft w:val="0"/>
      <w:marRight w:val="0"/>
      <w:marTop w:val="0"/>
      <w:marBottom w:val="0"/>
      <w:divBdr>
        <w:top w:val="none" w:sz="0" w:space="0" w:color="auto"/>
        <w:left w:val="none" w:sz="0" w:space="0" w:color="auto"/>
        <w:bottom w:val="none" w:sz="0" w:space="0" w:color="auto"/>
        <w:right w:val="none" w:sz="0" w:space="0" w:color="auto"/>
      </w:divBdr>
    </w:div>
    <w:div w:id="3092">
      <w:marLeft w:val="0"/>
      <w:marRight w:val="0"/>
      <w:marTop w:val="0"/>
      <w:marBottom w:val="0"/>
      <w:divBdr>
        <w:top w:val="none" w:sz="0" w:space="0" w:color="auto"/>
        <w:left w:val="none" w:sz="0" w:space="0" w:color="auto"/>
        <w:bottom w:val="none" w:sz="0" w:space="0" w:color="auto"/>
        <w:right w:val="none" w:sz="0" w:space="0" w:color="auto"/>
      </w:divBdr>
    </w:div>
    <w:div w:id="3093">
      <w:marLeft w:val="0"/>
      <w:marRight w:val="0"/>
      <w:marTop w:val="0"/>
      <w:marBottom w:val="0"/>
      <w:divBdr>
        <w:top w:val="none" w:sz="0" w:space="0" w:color="auto"/>
        <w:left w:val="none" w:sz="0" w:space="0" w:color="auto"/>
        <w:bottom w:val="none" w:sz="0" w:space="0" w:color="auto"/>
        <w:right w:val="none" w:sz="0" w:space="0" w:color="auto"/>
      </w:divBdr>
    </w:div>
    <w:div w:id="3094">
      <w:marLeft w:val="0"/>
      <w:marRight w:val="0"/>
      <w:marTop w:val="0"/>
      <w:marBottom w:val="0"/>
      <w:divBdr>
        <w:top w:val="none" w:sz="0" w:space="0" w:color="auto"/>
        <w:left w:val="none" w:sz="0" w:space="0" w:color="auto"/>
        <w:bottom w:val="none" w:sz="0" w:space="0" w:color="auto"/>
        <w:right w:val="none" w:sz="0" w:space="0" w:color="auto"/>
      </w:divBdr>
    </w:div>
    <w:div w:id="3095">
      <w:marLeft w:val="0"/>
      <w:marRight w:val="0"/>
      <w:marTop w:val="0"/>
      <w:marBottom w:val="0"/>
      <w:divBdr>
        <w:top w:val="none" w:sz="0" w:space="0" w:color="auto"/>
        <w:left w:val="none" w:sz="0" w:space="0" w:color="auto"/>
        <w:bottom w:val="none" w:sz="0" w:space="0" w:color="auto"/>
        <w:right w:val="none" w:sz="0" w:space="0" w:color="auto"/>
      </w:divBdr>
    </w:div>
    <w:div w:id="3096">
      <w:marLeft w:val="0"/>
      <w:marRight w:val="0"/>
      <w:marTop w:val="0"/>
      <w:marBottom w:val="0"/>
      <w:divBdr>
        <w:top w:val="none" w:sz="0" w:space="0" w:color="auto"/>
        <w:left w:val="none" w:sz="0" w:space="0" w:color="auto"/>
        <w:bottom w:val="none" w:sz="0" w:space="0" w:color="auto"/>
        <w:right w:val="none" w:sz="0" w:space="0" w:color="auto"/>
      </w:divBdr>
    </w:div>
    <w:div w:id="3097">
      <w:marLeft w:val="0"/>
      <w:marRight w:val="0"/>
      <w:marTop w:val="0"/>
      <w:marBottom w:val="0"/>
      <w:divBdr>
        <w:top w:val="none" w:sz="0" w:space="0" w:color="auto"/>
        <w:left w:val="none" w:sz="0" w:space="0" w:color="auto"/>
        <w:bottom w:val="none" w:sz="0" w:space="0" w:color="auto"/>
        <w:right w:val="none" w:sz="0" w:space="0" w:color="auto"/>
      </w:divBdr>
    </w:div>
    <w:div w:id="3098">
      <w:marLeft w:val="0"/>
      <w:marRight w:val="0"/>
      <w:marTop w:val="0"/>
      <w:marBottom w:val="0"/>
      <w:divBdr>
        <w:top w:val="none" w:sz="0" w:space="0" w:color="auto"/>
        <w:left w:val="none" w:sz="0" w:space="0" w:color="auto"/>
        <w:bottom w:val="none" w:sz="0" w:space="0" w:color="auto"/>
        <w:right w:val="none" w:sz="0" w:space="0" w:color="auto"/>
      </w:divBdr>
    </w:div>
    <w:div w:id="3099">
      <w:marLeft w:val="0"/>
      <w:marRight w:val="0"/>
      <w:marTop w:val="0"/>
      <w:marBottom w:val="0"/>
      <w:divBdr>
        <w:top w:val="none" w:sz="0" w:space="0" w:color="auto"/>
        <w:left w:val="none" w:sz="0" w:space="0" w:color="auto"/>
        <w:bottom w:val="none" w:sz="0" w:space="0" w:color="auto"/>
        <w:right w:val="none" w:sz="0" w:space="0" w:color="auto"/>
      </w:divBdr>
    </w:div>
    <w:div w:id="3100">
      <w:marLeft w:val="0"/>
      <w:marRight w:val="0"/>
      <w:marTop w:val="0"/>
      <w:marBottom w:val="0"/>
      <w:divBdr>
        <w:top w:val="none" w:sz="0" w:space="0" w:color="auto"/>
        <w:left w:val="none" w:sz="0" w:space="0" w:color="auto"/>
        <w:bottom w:val="none" w:sz="0" w:space="0" w:color="auto"/>
        <w:right w:val="none" w:sz="0" w:space="0" w:color="auto"/>
      </w:divBdr>
    </w:div>
    <w:div w:id="3101">
      <w:marLeft w:val="0"/>
      <w:marRight w:val="0"/>
      <w:marTop w:val="0"/>
      <w:marBottom w:val="0"/>
      <w:divBdr>
        <w:top w:val="none" w:sz="0" w:space="0" w:color="auto"/>
        <w:left w:val="none" w:sz="0" w:space="0" w:color="auto"/>
        <w:bottom w:val="none" w:sz="0" w:space="0" w:color="auto"/>
        <w:right w:val="none" w:sz="0" w:space="0" w:color="auto"/>
      </w:divBdr>
    </w:div>
    <w:div w:id="3102">
      <w:marLeft w:val="0"/>
      <w:marRight w:val="0"/>
      <w:marTop w:val="0"/>
      <w:marBottom w:val="0"/>
      <w:divBdr>
        <w:top w:val="none" w:sz="0" w:space="0" w:color="auto"/>
        <w:left w:val="none" w:sz="0" w:space="0" w:color="auto"/>
        <w:bottom w:val="none" w:sz="0" w:space="0" w:color="auto"/>
        <w:right w:val="none" w:sz="0" w:space="0" w:color="auto"/>
      </w:divBdr>
    </w:div>
    <w:div w:id="3103">
      <w:marLeft w:val="0"/>
      <w:marRight w:val="0"/>
      <w:marTop w:val="0"/>
      <w:marBottom w:val="0"/>
      <w:divBdr>
        <w:top w:val="none" w:sz="0" w:space="0" w:color="auto"/>
        <w:left w:val="none" w:sz="0" w:space="0" w:color="auto"/>
        <w:bottom w:val="none" w:sz="0" w:space="0" w:color="auto"/>
        <w:right w:val="none" w:sz="0" w:space="0" w:color="auto"/>
      </w:divBdr>
    </w:div>
    <w:div w:id="3104">
      <w:marLeft w:val="0"/>
      <w:marRight w:val="0"/>
      <w:marTop w:val="0"/>
      <w:marBottom w:val="0"/>
      <w:divBdr>
        <w:top w:val="none" w:sz="0" w:space="0" w:color="auto"/>
        <w:left w:val="none" w:sz="0" w:space="0" w:color="auto"/>
        <w:bottom w:val="none" w:sz="0" w:space="0" w:color="auto"/>
        <w:right w:val="none" w:sz="0" w:space="0" w:color="auto"/>
      </w:divBdr>
    </w:div>
    <w:div w:id="3105">
      <w:marLeft w:val="0"/>
      <w:marRight w:val="0"/>
      <w:marTop w:val="0"/>
      <w:marBottom w:val="0"/>
      <w:divBdr>
        <w:top w:val="none" w:sz="0" w:space="0" w:color="auto"/>
        <w:left w:val="none" w:sz="0" w:space="0" w:color="auto"/>
        <w:bottom w:val="none" w:sz="0" w:space="0" w:color="auto"/>
        <w:right w:val="none" w:sz="0" w:space="0" w:color="auto"/>
      </w:divBdr>
    </w:div>
    <w:div w:id="3106">
      <w:marLeft w:val="0"/>
      <w:marRight w:val="0"/>
      <w:marTop w:val="0"/>
      <w:marBottom w:val="0"/>
      <w:divBdr>
        <w:top w:val="none" w:sz="0" w:space="0" w:color="auto"/>
        <w:left w:val="none" w:sz="0" w:space="0" w:color="auto"/>
        <w:bottom w:val="none" w:sz="0" w:space="0" w:color="auto"/>
        <w:right w:val="none" w:sz="0" w:space="0" w:color="auto"/>
      </w:divBdr>
    </w:div>
    <w:div w:id="3107">
      <w:marLeft w:val="0"/>
      <w:marRight w:val="0"/>
      <w:marTop w:val="0"/>
      <w:marBottom w:val="0"/>
      <w:divBdr>
        <w:top w:val="none" w:sz="0" w:space="0" w:color="auto"/>
        <w:left w:val="none" w:sz="0" w:space="0" w:color="auto"/>
        <w:bottom w:val="none" w:sz="0" w:space="0" w:color="auto"/>
        <w:right w:val="none" w:sz="0" w:space="0" w:color="auto"/>
      </w:divBdr>
    </w:div>
    <w:div w:id="3108">
      <w:marLeft w:val="0"/>
      <w:marRight w:val="0"/>
      <w:marTop w:val="0"/>
      <w:marBottom w:val="0"/>
      <w:divBdr>
        <w:top w:val="none" w:sz="0" w:space="0" w:color="auto"/>
        <w:left w:val="none" w:sz="0" w:space="0" w:color="auto"/>
        <w:bottom w:val="none" w:sz="0" w:space="0" w:color="auto"/>
        <w:right w:val="none" w:sz="0" w:space="0" w:color="auto"/>
      </w:divBdr>
    </w:div>
    <w:div w:id="3110">
      <w:marLeft w:val="0"/>
      <w:marRight w:val="0"/>
      <w:marTop w:val="0"/>
      <w:marBottom w:val="0"/>
      <w:divBdr>
        <w:top w:val="none" w:sz="0" w:space="0" w:color="auto"/>
        <w:left w:val="none" w:sz="0" w:space="0" w:color="auto"/>
        <w:bottom w:val="none" w:sz="0" w:space="0" w:color="auto"/>
        <w:right w:val="none" w:sz="0" w:space="0" w:color="auto"/>
      </w:divBdr>
    </w:div>
    <w:div w:id="3111">
      <w:marLeft w:val="0"/>
      <w:marRight w:val="0"/>
      <w:marTop w:val="0"/>
      <w:marBottom w:val="0"/>
      <w:divBdr>
        <w:top w:val="none" w:sz="0" w:space="0" w:color="auto"/>
        <w:left w:val="none" w:sz="0" w:space="0" w:color="auto"/>
        <w:bottom w:val="none" w:sz="0" w:space="0" w:color="auto"/>
        <w:right w:val="none" w:sz="0" w:space="0" w:color="auto"/>
      </w:divBdr>
    </w:div>
    <w:div w:id="3113">
      <w:marLeft w:val="0"/>
      <w:marRight w:val="0"/>
      <w:marTop w:val="0"/>
      <w:marBottom w:val="0"/>
      <w:divBdr>
        <w:top w:val="none" w:sz="0" w:space="0" w:color="auto"/>
        <w:left w:val="none" w:sz="0" w:space="0" w:color="auto"/>
        <w:bottom w:val="none" w:sz="0" w:space="0" w:color="auto"/>
        <w:right w:val="none" w:sz="0" w:space="0" w:color="auto"/>
      </w:divBdr>
    </w:div>
    <w:div w:id="3114">
      <w:marLeft w:val="0"/>
      <w:marRight w:val="0"/>
      <w:marTop w:val="0"/>
      <w:marBottom w:val="0"/>
      <w:divBdr>
        <w:top w:val="none" w:sz="0" w:space="0" w:color="auto"/>
        <w:left w:val="none" w:sz="0" w:space="0" w:color="auto"/>
        <w:bottom w:val="none" w:sz="0" w:space="0" w:color="auto"/>
        <w:right w:val="none" w:sz="0" w:space="0" w:color="auto"/>
      </w:divBdr>
    </w:div>
    <w:div w:id="3115">
      <w:marLeft w:val="0"/>
      <w:marRight w:val="0"/>
      <w:marTop w:val="0"/>
      <w:marBottom w:val="0"/>
      <w:divBdr>
        <w:top w:val="none" w:sz="0" w:space="0" w:color="auto"/>
        <w:left w:val="none" w:sz="0" w:space="0" w:color="auto"/>
        <w:bottom w:val="none" w:sz="0" w:space="0" w:color="auto"/>
        <w:right w:val="none" w:sz="0" w:space="0" w:color="auto"/>
      </w:divBdr>
    </w:div>
    <w:div w:id="3116">
      <w:marLeft w:val="0"/>
      <w:marRight w:val="0"/>
      <w:marTop w:val="0"/>
      <w:marBottom w:val="0"/>
      <w:divBdr>
        <w:top w:val="none" w:sz="0" w:space="0" w:color="auto"/>
        <w:left w:val="none" w:sz="0" w:space="0" w:color="auto"/>
        <w:bottom w:val="none" w:sz="0" w:space="0" w:color="auto"/>
        <w:right w:val="none" w:sz="0" w:space="0" w:color="auto"/>
      </w:divBdr>
    </w:div>
    <w:div w:id="3117">
      <w:marLeft w:val="0"/>
      <w:marRight w:val="0"/>
      <w:marTop w:val="0"/>
      <w:marBottom w:val="0"/>
      <w:divBdr>
        <w:top w:val="none" w:sz="0" w:space="0" w:color="auto"/>
        <w:left w:val="none" w:sz="0" w:space="0" w:color="auto"/>
        <w:bottom w:val="none" w:sz="0" w:space="0" w:color="auto"/>
        <w:right w:val="none" w:sz="0" w:space="0" w:color="auto"/>
      </w:divBdr>
    </w:div>
    <w:div w:id="3118">
      <w:marLeft w:val="0"/>
      <w:marRight w:val="0"/>
      <w:marTop w:val="0"/>
      <w:marBottom w:val="0"/>
      <w:divBdr>
        <w:top w:val="none" w:sz="0" w:space="0" w:color="auto"/>
        <w:left w:val="none" w:sz="0" w:space="0" w:color="auto"/>
        <w:bottom w:val="none" w:sz="0" w:space="0" w:color="auto"/>
        <w:right w:val="none" w:sz="0" w:space="0" w:color="auto"/>
      </w:divBdr>
    </w:div>
    <w:div w:id="3119">
      <w:marLeft w:val="0"/>
      <w:marRight w:val="0"/>
      <w:marTop w:val="0"/>
      <w:marBottom w:val="0"/>
      <w:divBdr>
        <w:top w:val="none" w:sz="0" w:space="0" w:color="auto"/>
        <w:left w:val="none" w:sz="0" w:space="0" w:color="auto"/>
        <w:bottom w:val="none" w:sz="0" w:space="0" w:color="auto"/>
        <w:right w:val="none" w:sz="0" w:space="0" w:color="auto"/>
      </w:divBdr>
    </w:div>
    <w:div w:id="3120">
      <w:marLeft w:val="0"/>
      <w:marRight w:val="0"/>
      <w:marTop w:val="0"/>
      <w:marBottom w:val="0"/>
      <w:divBdr>
        <w:top w:val="none" w:sz="0" w:space="0" w:color="auto"/>
        <w:left w:val="none" w:sz="0" w:space="0" w:color="auto"/>
        <w:bottom w:val="none" w:sz="0" w:space="0" w:color="auto"/>
        <w:right w:val="none" w:sz="0" w:space="0" w:color="auto"/>
      </w:divBdr>
    </w:div>
    <w:div w:id="3121">
      <w:marLeft w:val="0"/>
      <w:marRight w:val="0"/>
      <w:marTop w:val="0"/>
      <w:marBottom w:val="0"/>
      <w:divBdr>
        <w:top w:val="none" w:sz="0" w:space="0" w:color="auto"/>
        <w:left w:val="none" w:sz="0" w:space="0" w:color="auto"/>
        <w:bottom w:val="none" w:sz="0" w:space="0" w:color="auto"/>
        <w:right w:val="none" w:sz="0" w:space="0" w:color="auto"/>
      </w:divBdr>
    </w:div>
    <w:div w:id="3122">
      <w:marLeft w:val="0"/>
      <w:marRight w:val="0"/>
      <w:marTop w:val="0"/>
      <w:marBottom w:val="0"/>
      <w:divBdr>
        <w:top w:val="none" w:sz="0" w:space="0" w:color="auto"/>
        <w:left w:val="none" w:sz="0" w:space="0" w:color="auto"/>
        <w:bottom w:val="none" w:sz="0" w:space="0" w:color="auto"/>
        <w:right w:val="none" w:sz="0" w:space="0" w:color="auto"/>
      </w:divBdr>
    </w:div>
    <w:div w:id="3123">
      <w:marLeft w:val="0"/>
      <w:marRight w:val="0"/>
      <w:marTop w:val="0"/>
      <w:marBottom w:val="0"/>
      <w:divBdr>
        <w:top w:val="none" w:sz="0" w:space="0" w:color="auto"/>
        <w:left w:val="none" w:sz="0" w:space="0" w:color="auto"/>
        <w:bottom w:val="none" w:sz="0" w:space="0" w:color="auto"/>
        <w:right w:val="none" w:sz="0" w:space="0" w:color="auto"/>
      </w:divBdr>
    </w:div>
    <w:div w:id="3124">
      <w:marLeft w:val="0"/>
      <w:marRight w:val="0"/>
      <w:marTop w:val="0"/>
      <w:marBottom w:val="0"/>
      <w:divBdr>
        <w:top w:val="none" w:sz="0" w:space="0" w:color="auto"/>
        <w:left w:val="none" w:sz="0" w:space="0" w:color="auto"/>
        <w:bottom w:val="none" w:sz="0" w:space="0" w:color="auto"/>
        <w:right w:val="none" w:sz="0" w:space="0" w:color="auto"/>
      </w:divBdr>
    </w:div>
    <w:div w:id="3126">
      <w:marLeft w:val="0"/>
      <w:marRight w:val="0"/>
      <w:marTop w:val="0"/>
      <w:marBottom w:val="0"/>
      <w:divBdr>
        <w:top w:val="none" w:sz="0" w:space="0" w:color="auto"/>
        <w:left w:val="none" w:sz="0" w:space="0" w:color="auto"/>
        <w:bottom w:val="none" w:sz="0" w:space="0" w:color="auto"/>
        <w:right w:val="none" w:sz="0" w:space="0" w:color="auto"/>
      </w:divBdr>
    </w:div>
    <w:div w:id="3127">
      <w:marLeft w:val="0"/>
      <w:marRight w:val="0"/>
      <w:marTop w:val="0"/>
      <w:marBottom w:val="0"/>
      <w:divBdr>
        <w:top w:val="none" w:sz="0" w:space="0" w:color="auto"/>
        <w:left w:val="none" w:sz="0" w:space="0" w:color="auto"/>
        <w:bottom w:val="none" w:sz="0" w:space="0" w:color="auto"/>
        <w:right w:val="none" w:sz="0" w:space="0" w:color="auto"/>
      </w:divBdr>
    </w:div>
    <w:div w:id="3128">
      <w:marLeft w:val="0"/>
      <w:marRight w:val="0"/>
      <w:marTop w:val="0"/>
      <w:marBottom w:val="0"/>
      <w:divBdr>
        <w:top w:val="none" w:sz="0" w:space="0" w:color="auto"/>
        <w:left w:val="none" w:sz="0" w:space="0" w:color="auto"/>
        <w:bottom w:val="none" w:sz="0" w:space="0" w:color="auto"/>
        <w:right w:val="none" w:sz="0" w:space="0" w:color="auto"/>
      </w:divBdr>
    </w:div>
    <w:div w:id="3129">
      <w:marLeft w:val="0"/>
      <w:marRight w:val="0"/>
      <w:marTop w:val="0"/>
      <w:marBottom w:val="0"/>
      <w:divBdr>
        <w:top w:val="none" w:sz="0" w:space="0" w:color="auto"/>
        <w:left w:val="none" w:sz="0" w:space="0" w:color="auto"/>
        <w:bottom w:val="none" w:sz="0" w:space="0" w:color="auto"/>
        <w:right w:val="none" w:sz="0" w:space="0" w:color="auto"/>
      </w:divBdr>
    </w:div>
    <w:div w:id="3130">
      <w:marLeft w:val="0"/>
      <w:marRight w:val="0"/>
      <w:marTop w:val="0"/>
      <w:marBottom w:val="0"/>
      <w:divBdr>
        <w:top w:val="none" w:sz="0" w:space="0" w:color="auto"/>
        <w:left w:val="none" w:sz="0" w:space="0" w:color="auto"/>
        <w:bottom w:val="none" w:sz="0" w:space="0" w:color="auto"/>
        <w:right w:val="none" w:sz="0" w:space="0" w:color="auto"/>
      </w:divBdr>
    </w:div>
    <w:div w:id="3131">
      <w:marLeft w:val="0"/>
      <w:marRight w:val="0"/>
      <w:marTop w:val="0"/>
      <w:marBottom w:val="0"/>
      <w:divBdr>
        <w:top w:val="none" w:sz="0" w:space="0" w:color="auto"/>
        <w:left w:val="none" w:sz="0" w:space="0" w:color="auto"/>
        <w:bottom w:val="none" w:sz="0" w:space="0" w:color="auto"/>
        <w:right w:val="none" w:sz="0" w:space="0" w:color="auto"/>
      </w:divBdr>
    </w:div>
    <w:div w:id="3132">
      <w:marLeft w:val="0"/>
      <w:marRight w:val="0"/>
      <w:marTop w:val="0"/>
      <w:marBottom w:val="0"/>
      <w:divBdr>
        <w:top w:val="none" w:sz="0" w:space="0" w:color="auto"/>
        <w:left w:val="none" w:sz="0" w:space="0" w:color="auto"/>
        <w:bottom w:val="none" w:sz="0" w:space="0" w:color="auto"/>
        <w:right w:val="none" w:sz="0" w:space="0" w:color="auto"/>
      </w:divBdr>
    </w:div>
    <w:div w:id="3133">
      <w:marLeft w:val="0"/>
      <w:marRight w:val="0"/>
      <w:marTop w:val="0"/>
      <w:marBottom w:val="0"/>
      <w:divBdr>
        <w:top w:val="none" w:sz="0" w:space="0" w:color="auto"/>
        <w:left w:val="none" w:sz="0" w:space="0" w:color="auto"/>
        <w:bottom w:val="none" w:sz="0" w:space="0" w:color="auto"/>
        <w:right w:val="none" w:sz="0" w:space="0" w:color="auto"/>
      </w:divBdr>
    </w:div>
    <w:div w:id="3134">
      <w:marLeft w:val="0"/>
      <w:marRight w:val="0"/>
      <w:marTop w:val="0"/>
      <w:marBottom w:val="0"/>
      <w:divBdr>
        <w:top w:val="none" w:sz="0" w:space="0" w:color="auto"/>
        <w:left w:val="none" w:sz="0" w:space="0" w:color="auto"/>
        <w:bottom w:val="none" w:sz="0" w:space="0" w:color="auto"/>
        <w:right w:val="none" w:sz="0" w:space="0" w:color="auto"/>
      </w:divBdr>
    </w:div>
    <w:div w:id="3135">
      <w:marLeft w:val="0"/>
      <w:marRight w:val="0"/>
      <w:marTop w:val="0"/>
      <w:marBottom w:val="0"/>
      <w:divBdr>
        <w:top w:val="none" w:sz="0" w:space="0" w:color="auto"/>
        <w:left w:val="none" w:sz="0" w:space="0" w:color="auto"/>
        <w:bottom w:val="none" w:sz="0" w:space="0" w:color="auto"/>
        <w:right w:val="none" w:sz="0" w:space="0" w:color="auto"/>
      </w:divBdr>
    </w:div>
    <w:div w:id="3136">
      <w:marLeft w:val="0"/>
      <w:marRight w:val="0"/>
      <w:marTop w:val="0"/>
      <w:marBottom w:val="0"/>
      <w:divBdr>
        <w:top w:val="none" w:sz="0" w:space="0" w:color="auto"/>
        <w:left w:val="none" w:sz="0" w:space="0" w:color="auto"/>
        <w:bottom w:val="none" w:sz="0" w:space="0" w:color="auto"/>
        <w:right w:val="none" w:sz="0" w:space="0" w:color="auto"/>
      </w:divBdr>
    </w:div>
    <w:div w:id="3137">
      <w:marLeft w:val="0"/>
      <w:marRight w:val="0"/>
      <w:marTop w:val="0"/>
      <w:marBottom w:val="0"/>
      <w:divBdr>
        <w:top w:val="none" w:sz="0" w:space="0" w:color="auto"/>
        <w:left w:val="none" w:sz="0" w:space="0" w:color="auto"/>
        <w:bottom w:val="none" w:sz="0" w:space="0" w:color="auto"/>
        <w:right w:val="none" w:sz="0" w:space="0" w:color="auto"/>
      </w:divBdr>
    </w:div>
    <w:div w:id="3139">
      <w:marLeft w:val="0"/>
      <w:marRight w:val="0"/>
      <w:marTop w:val="0"/>
      <w:marBottom w:val="0"/>
      <w:divBdr>
        <w:top w:val="none" w:sz="0" w:space="0" w:color="auto"/>
        <w:left w:val="none" w:sz="0" w:space="0" w:color="auto"/>
        <w:bottom w:val="none" w:sz="0" w:space="0" w:color="auto"/>
        <w:right w:val="none" w:sz="0" w:space="0" w:color="auto"/>
      </w:divBdr>
    </w:div>
    <w:div w:id="3140">
      <w:marLeft w:val="0"/>
      <w:marRight w:val="0"/>
      <w:marTop w:val="0"/>
      <w:marBottom w:val="0"/>
      <w:divBdr>
        <w:top w:val="none" w:sz="0" w:space="0" w:color="auto"/>
        <w:left w:val="none" w:sz="0" w:space="0" w:color="auto"/>
        <w:bottom w:val="none" w:sz="0" w:space="0" w:color="auto"/>
        <w:right w:val="none" w:sz="0" w:space="0" w:color="auto"/>
      </w:divBdr>
    </w:div>
    <w:div w:id="3141">
      <w:marLeft w:val="0"/>
      <w:marRight w:val="0"/>
      <w:marTop w:val="0"/>
      <w:marBottom w:val="0"/>
      <w:divBdr>
        <w:top w:val="none" w:sz="0" w:space="0" w:color="auto"/>
        <w:left w:val="none" w:sz="0" w:space="0" w:color="auto"/>
        <w:bottom w:val="none" w:sz="0" w:space="0" w:color="auto"/>
        <w:right w:val="none" w:sz="0" w:space="0" w:color="auto"/>
      </w:divBdr>
    </w:div>
    <w:div w:id="3142">
      <w:marLeft w:val="0"/>
      <w:marRight w:val="0"/>
      <w:marTop w:val="0"/>
      <w:marBottom w:val="0"/>
      <w:divBdr>
        <w:top w:val="none" w:sz="0" w:space="0" w:color="auto"/>
        <w:left w:val="none" w:sz="0" w:space="0" w:color="auto"/>
        <w:bottom w:val="none" w:sz="0" w:space="0" w:color="auto"/>
        <w:right w:val="none" w:sz="0" w:space="0" w:color="auto"/>
      </w:divBdr>
    </w:div>
    <w:div w:id="3143">
      <w:marLeft w:val="0"/>
      <w:marRight w:val="0"/>
      <w:marTop w:val="0"/>
      <w:marBottom w:val="0"/>
      <w:divBdr>
        <w:top w:val="none" w:sz="0" w:space="0" w:color="auto"/>
        <w:left w:val="none" w:sz="0" w:space="0" w:color="auto"/>
        <w:bottom w:val="none" w:sz="0" w:space="0" w:color="auto"/>
        <w:right w:val="none" w:sz="0" w:space="0" w:color="auto"/>
      </w:divBdr>
    </w:div>
    <w:div w:id="3144">
      <w:marLeft w:val="0"/>
      <w:marRight w:val="0"/>
      <w:marTop w:val="0"/>
      <w:marBottom w:val="0"/>
      <w:divBdr>
        <w:top w:val="none" w:sz="0" w:space="0" w:color="auto"/>
        <w:left w:val="none" w:sz="0" w:space="0" w:color="auto"/>
        <w:bottom w:val="none" w:sz="0" w:space="0" w:color="auto"/>
        <w:right w:val="none" w:sz="0" w:space="0" w:color="auto"/>
      </w:divBdr>
    </w:div>
    <w:div w:id="3145">
      <w:marLeft w:val="0"/>
      <w:marRight w:val="0"/>
      <w:marTop w:val="0"/>
      <w:marBottom w:val="0"/>
      <w:divBdr>
        <w:top w:val="none" w:sz="0" w:space="0" w:color="auto"/>
        <w:left w:val="none" w:sz="0" w:space="0" w:color="auto"/>
        <w:bottom w:val="none" w:sz="0" w:space="0" w:color="auto"/>
        <w:right w:val="none" w:sz="0" w:space="0" w:color="auto"/>
      </w:divBdr>
    </w:div>
    <w:div w:id="3146">
      <w:marLeft w:val="0"/>
      <w:marRight w:val="0"/>
      <w:marTop w:val="0"/>
      <w:marBottom w:val="0"/>
      <w:divBdr>
        <w:top w:val="none" w:sz="0" w:space="0" w:color="auto"/>
        <w:left w:val="none" w:sz="0" w:space="0" w:color="auto"/>
        <w:bottom w:val="none" w:sz="0" w:space="0" w:color="auto"/>
        <w:right w:val="none" w:sz="0" w:space="0" w:color="auto"/>
      </w:divBdr>
    </w:div>
    <w:div w:id="3147">
      <w:marLeft w:val="0"/>
      <w:marRight w:val="0"/>
      <w:marTop w:val="0"/>
      <w:marBottom w:val="0"/>
      <w:divBdr>
        <w:top w:val="none" w:sz="0" w:space="0" w:color="auto"/>
        <w:left w:val="none" w:sz="0" w:space="0" w:color="auto"/>
        <w:bottom w:val="none" w:sz="0" w:space="0" w:color="auto"/>
        <w:right w:val="none" w:sz="0" w:space="0" w:color="auto"/>
      </w:divBdr>
    </w:div>
    <w:div w:id="3148">
      <w:marLeft w:val="0"/>
      <w:marRight w:val="0"/>
      <w:marTop w:val="0"/>
      <w:marBottom w:val="0"/>
      <w:divBdr>
        <w:top w:val="none" w:sz="0" w:space="0" w:color="auto"/>
        <w:left w:val="none" w:sz="0" w:space="0" w:color="auto"/>
        <w:bottom w:val="none" w:sz="0" w:space="0" w:color="auto"/>
        <w:right w:val="none" w:sz="0" w:space="0" w:color="auto"/>
      </w:divBdr>
    </w:div>
    <w:div w:id="3149">
      <w:marLeft w:val="0"/>
      <w:marRight w:val="0"/>
      <w:marTop w:val="0"/>
      <w:marBottom w:val="0"/>
      <w:divBdr>
        <w:top w:val="none" w:sz="0" w:space="0" w:color="auto"/>
        <w:left w:val="none" w:sz="0" w:space="0" w:color="auto"/>
        <w:bottom w:val="none" w:sz="0" w:space="0" w:color="auto"/>
        <w:right w:val="none" w:sz="0" w:space="0" w:color="auto"/>
      </w:divBdr>
    </w:div>
    <w:div w:id="3150">
      <w:marLeft w:val="0"/>
      <w:marRight w:val="0"/>
      <w:marTop w:val="0"/>
      <w:marBottom w:val="0"/>
      <w:divBdr>
        <w:top w:val="none" w:sz="0" w:space="0" w:color="auto"/>
        <w:left w:val="none" w:sz="0" w:space="0" w:color="auto"/>
        <w:bottom w:val="none" w:sz="0" w:space="0" w:color="auto"/>
        <w:right w:val="none" w:sz="0" w:space="0" w:color="auto"/>
      </w:divBdr>
    </w:div>
    <w:div w:id="3151">
      <w:marLeft w:val="0"/>
      <w:marRight w:val="0"/>
      <w:marTop w:val="0"/>
      <w:marBottom w:val="0"/>
      <w:divBdr>
        <w:top w:val="none" w:sz="0" w:space="0" w:color="auto"/>
        <w:left w:val="none" w:sz="0" w:space="0" w:color="auto"/>
        <w:bottom w:val="none" w:sz="0" w:space="0" w:color="auto"/>
        <w:right w:val="none" w:sz="0" w:space="0" w:color="auto"/>
      </w:divBdr>
    </w:div>
    <w:div w:id="3152">
      <w:marLeft w:val="0"/>
      <w:marRight w:val="0"/>
      <w:marTop w:val="0"/>
      <w:marBottom w:val="0"/>
      <w:divBdr>
        <w:top w:val="none" w:sz="0" w:space="0" w:color="auto"/>
        <w:left w:val="none" w:sz="0" w:space="0" w:color="auto"/>
        <w:bottom w:val="none" w:sz="0" w:space="0" w:color="auto"/>
        <w:right w:val="none" w:sz="0" w:space="0" w:color="auto"/>
      </w:divBdr>
    </w:div>
    <w:div w:id="3153">
      <w:marLeft w:val="0"/>
      <w:marRight w:val="0"/>
      <w:marTop w:val="0"/>
      <w:marBottom w:val="0"/>
      <w:divBdr>
        <w:top w:val="none" w:sz="0" w:space="0" w:color="auto"/>
        <w:left w:val="none" w:sz="0" w:space="0" w:color="auto"/>
        <w:bottom w:val="none" w:sz="0" w:space="0" w:color="auto"/>
        <w:right w:val="none" w:sz="0" w:space="0" w:color="auto"/>
      </w:divBdr>
    </w:div>
    <w:div w:id="3154">
      <w:marLeft w:val="0"/>
      <w:marRight w:val="0"/>
      <w:marTop w:val="0"/>
      <w:marBottom w:val="0"/>
      <w:divBdr>
        <w:top w:val="none" w:sz="0" w:space="0" w:color="auto"/>
        <w:left w:val="none" w:sz="0" w:space="0" w:color="auto"/>
        <w:bottom w:val="none" w:sz="0" w:space="0" w:color="auto"/>
        <w:right w:val="none" w:sz="0" w:space="0" w:color="auto"/>
      </w:divBdr>
    </w:div>
    <w:div w:id="3155">
      <w:marLeft w:val="0"/>
      <w:marRight w:val="0"/>
      <w:marTop w:val="0"/>
      <w:marBottom w:val="0"/>
      <w:divBdr>
        <w:top w:val="none" w:sz="0" w:space="0" w:color="auto"/>
        <w:left w:val="none" w:sz="0" w:space="0" w:color="auto"/>
        <w:bottom w:val="none" w:sz="0" w:space="0" w:color="auto"/>
        <w:right w:val="none" w:sz="0" w:space="0" w:color="auto"/>
      </w:divBdr>
    </w:div>
    <w:div w:id="3156">
      <w:marLeft w:val="0"/>
      <w:marRight w:val="0"/>
      <w:marTop w:val="0"/>
      <w:marBottom w:val="0"/>
      <w:divBdr>
        <w:top w:val="none" w:sz="0" w:space="0" w:color="auto"/>
        <w:left w:val="none" w:sz="0" w:space="0" w:color="auto"/>
        <w:bottom w:val="none" w:sz="0" w:space="0" w:color="auto"/>
        <w:right w:val="none" w:sz="0" w:space="0" w:color="auto"/>
      </w:divBdr>
    </w:div>
    <w:div w:id="3157">
      <w:marLeft w:val="0"/>
      <w:marRight w:val="0"/>
      <w:marTop w:val="0"/>
      <w:marBottom w:val="0"/>
      <w:divBdr>
        <w:top w:val="none" w:sz="0" w:space="0" w:color="auto"/>
        <w:left w:val="none" w:sz="0" w:space="0" w:color="auto"/>
        <w:bottom w:val="none" w:sz="0" w:space="0" w:color="auto"/>
        <w:right w:val="none" w:sz="0" w:space="0" w:color="auto"/>
      </w:divBdr>
    </w:div>
    <w:div w:id="3158">
      <w:marLeft w:val="0"/>
      <w:marRight w:val="0"/>
      <w:marTop w:val="0"/>
      <w:marBottom w:val="0"/>
      <w:divBdr>
        <w:top w:val="none" w:sz="0" w:space="0" w:color="auto"/>
        <w:left w:val="none" w:sz="0" w:space="0" w:color="auto"/>
        <w:bottom w:val="none" w:sz="0" w:space="0" w:color="auto"/>
        <w:right w:val="none" w:sz="0" w:space="0" w:color="auto"/>
      </w:divBdr>
    </w:div>
    <w:div w:id="3159">
      <w:marLeft w:val="0"/>
      <w:marRight w:val="0"/>
      <w:marTop w:val="0"/>
      <w:marBottom w:val="0"/>
      <w:divBdr>
        <w:top w:val="none" w:sz="0" w:space="0" w:color="auto"/>
        <w:left w:val="none" w:sz="0" w:space="0" w:color="auto"/>
        <w:bottom w:val="none" w:sz="0" w:space="0" w:color="auto"/>
        <w:right w:val="none" w:sz="0" w:space="0" w:color="auto"/>
      </w:divBdr>
    </w:div>
    <w:div w:id="3160">
      <w:marLeft w:val="0"/>
      <w:marRight w:val="0"/>
      <w:marTop w:val="0"/>
      <w:marBottom w:val="0"/>
      <w:divBdr>
        <w:top w:val="none" w:sz="0" w:space="0" w:color="auto"/>
        <w:left w:val="none" w:sz="0" w:space="0" w:color="auto"/>
        <w:bottom w:val="none" w:sz="0" w:space="0" w:color="auto"/>
        <w:right w:val="none" w:sz="0" w:space="0" w:color="auto"/>
      </w:divBdr>
    </w:div>
    <w:div w:id="3161">
      <w:marLeft w:val="0"/>
      <w:marRight w:val="0"/>
      <w:marTop w:val="0"/>
      <w:marBottom w:val="0"/>
      <w:divBdr>
        <w:top w:val="none" w:sz="0" w:space="0" w:color="auto"/>
        <w:left w:val="none" w:sz="0" w:space="0" w:color="auto"/>
        <w:bottom w:val="none" w:sz="0" w:space="0" w:color="auto"/>
        <w:right w:val="none" w:sz="0" w:space="0" w:color="auto"/>
      </w:divBdr>
    </w:div>
    <w:div w:id="3162">
      <w:marLeft w:val="0"/>
      <w:marRight w:val="0"/>
      <w:marTop w:val="0"/>
      <w:marBottom w:val="0"/>
      <w:divBdr>
        <w:top w:val="none" w:sz="0" w:space="0" w:color="auto"/>
        <w:left w:val="none" w:sz="0" w:space="0" w:color="auto"/>
        <w:bottom w:val="none" w:sz="0" w:space="0" w:color="auto"/>
        <w:right w:val="none" w:sz="0" w:space="0" w:color="auto"/>
      </w:divBdr>
    </w:div>
    <w:div w:id="3163">
      <w:marLeft w:val="0"/>
      <w:marRight w:val="0"/>
      <w:marTop w:val="0"/>
      <w:marBottom w:val="0"/>
      <w:divBdr>
        <w:top w:val="none" w:sz="0" w:space="0" w:color="auto"/>
        <w:left w:val="none" w:sz="0" w:space="0" w:color="auto"/>
        <w:bottom w:val="none" w:sz="0" w:space="0" w:color="auto"/>
        <w:right w:val="none" w:sz="0" w:space="0" w:color="auto"/>
      </w:divBdr>
    </w:div>
    <w:div w:id="3164">
      <w:marLeft w:val="0"/>
      <w:marRight w:val="0"/>
      <w:marTop w:val="0"/>
      <w:marBottom w:val="0"/>
      <w:divBdr>
        <w:top w:val="none" w:sz="0" w:space="0" w:color="auto"/>
        <w:left w:val="none" w:sz="0" w:space="0" w:color="auto"/>
        <w:bottom w:val="none" w:sz="0" w:space="0" w:color="auto"/>
        <w:right w:val="none" w:sz="0" w:space="0" w:color="auto"/>
      </w:divBdr>
    </w:div>
    <w:div w:id="3165">
      <w:marLeft w:val="0"/>
      <w:marRight w:val="0"/>
      <w:marTop w:val="0"/>
      <w:marBottom w:val="0"/>
      <w:divBdr>
        <w:top w:val="none" w:sz="0" w:space="0" w:color="auto"/>
        <w:left w:val="none" w:sz="0" w:space="0" w:color="auto"/>
        <w:bottom w:val="none" w:sz="0" w:space="0" w:color="auto"/>
        <w:right w:val="none" w:sz="0" w:space="0" w:color="auto"/>
      </w:divBdr>
    </w:div>
    <w:div w:id="3166">
      <w:marLeft w:val="0"/>
      <w:marRight w:val="0"/>
      <w:marTop w:val="0"/>
      <w:marBottom w:val="0"/>
      <w:divBdr>
        <w:top w:val="none" w:sz="0" w:space="0" w:color="auto"/>
        <w:left w:val="none" w:sz="0" w:space="0" w:color="auto"/>
        <w:bottom w:val="none" w:sz="0" w:space="0" w:color="auto"/>
        <w:right w:val="none" w:sz="0" w:space="0" w:color="auto"/>
      </w:divBdr>
    </w:div>
    <w:div w:id="3167">
      <w:marLeft w:val="0"/>
      <w:marRight w:val="0"/>
      <w:marTop w:val="0"/>
      <w:marBottom w:val="0"/>
      <w:divBdr>
        <w:top w:val="none" w:sz="0" w:space="0" w:color="auto"/>
        <w:left w:val="none" w:sz="0" w:space="0" w:color="auto"/>
        <w:bottom w:val="none" w:sz="0" w:space="0" w:color="auto"/>
        <w:right w:val="none" w:sz="0" w:space="0" w:color="auto"/>
      </w:divBdr>
    </w:div>
    <w:div w:id="3168">
      <w:marLeft w:val="0"/>
      <w:marRight w:val="0"/>
      <w:marTop w:val="0"/>
      <w:marBottom w:val="0"/>
      <w:divBdr>
        <w:top w:val="none" w:sz="0" w:space="0" w:color="auto"/>
        <w:left w:val="none" w:sz="0" w:space="0" w:color="auto"/>
        <w:bottom w:val="none" w:sz="0" w:space="0" w:color="auto"/>
        <w:right w:val="none" w:sz="0" w:space="0" w:color="auto"/>
      </w:divBdr>
    </w:div>
    <w:div w:id="3169">
      <w:marLeft w:val="0"/>
      <w:marRight w:val="0"/>
      <w:marTop w:val="0"/>
      <w:marBottom w:val="0"/>
      <w:divBdr>
        <w:top w:val="none" w:sz="0" w:space="0" w:color="auto"/>
        <w:left w:val="none" w:sz="0" w:space="0" w:color="auto"/>
        <w:bottom w:val="none" w:sz="0" w:space="0" w:color="auto"/>
        <w:right w:val="none" w:sz="0" w:space="0" w:color="auto"/>
      </w:divBdr>
    </w:div>
    <w:div w:id="3170">
      <w:marLeft w:val="0"/>
      <w:marRight w:val="0"/>
      <w:marTop w:val="0"/>
      <w:marBottom w:val="0"/>
      <w:divBdr>
        <w:top w:val="none" w:sz="0" w:space="0" w:color="auto"/>
        <w:left w:val="none" w:sz="0" w:space="0" w:color="auto"/>
        <w:bottom w:val="none" w:sz="0" w:space="0" w:color="auto"/>
        <w:right w:val="none" w:sz="0" w:space="0" w:color="auto"/>
      </w:divBdr>
    </w:div>
    <w:div w:id="3171">
      <w:marLeft w:val="0"/>
      <w:marRight w:val="0"/>
      <w:marTop w:val="0"/>
      <w:marBottom w:val="0"/>
      <w:divBdr>
        <w:top w:val="none" w:sz="0" w:space="0" w:color="auto"/>
        <w:left w:val="none" w:sz="0" w:space="0" w:color="auto"/>
        <w:bottom w:val="none" w:sz="0" w:space="0" w:color="auto"/>
        <w:right w:val="none" w:sz="0" w:space="0" w:color="auto"/>
      </w:divBdr>
    </w:div>
    <w:div w:id="3172">
      <w:marLeft w:val="0"/>
      <w:marRight w:val="0"/>
      <w:marTop w:val="0"/>
      <w:marBottom w:val="0"/>
      <w:divBdr>
        <w:top w:val="none" w:sz="0" w:space="0" w:color="auto"/>
        <w:left w:val="none" w:sz="0" w:space="0" w:color="auto"/>
        <w:bottom w:val="none" w:sz="0" w:space="0" w:color="auto"/>
        <w:right w:val="none" w:sz="0" w:space="0" w:color="auto"/>
      </w:divBdr>
    </w:div>
    <w:div w:id="3173">
      <w:marLeft w:val="0"/>
      <w:marRight w:val="0"/>
      <w:marTop w:val="0"/>
      <w:marBottom w:val="0"/>
      <w:divBdr>
        <w:top w:val="none" w:sz="0" w:space="0" w:color="auto"/>
        <w:left w:val="none" w:sz="0" w:space="0" w:color="auto"/>
        <w:bottom w:val="none" w:sz="0" w:space="0" w:color="auto"/>
        <w:right w:val="none" w:sz="0" w:space="0" w:color="auto"/>
      </w:divBdr>
    </w:div>
    <w:div w:id="3174">
      <w:marLeft w:val="0"/>
      <w:marRight w:val="0"/>
      <w:marTop w:val="0"/>
      <w:marBottom w:val="0"/>
      <w:divBdr>
        <w:top w:val="none" w:sz="0" w:space="0" w:color="auto"/>
        <w:left w:val="none" w:sz="0" w:space="0" w:color="auto"/>
        <w:bottom w:val="none" w:sz="0" w:space="0" w:color="auto"/>
        <w:right w:val="none" w:sz="0" w:space="0" w:color="auto"/>
      </w:divBdr>
    </w:div>
    <w:div w:id="3175">
      <w:marLeft w:val="0"/>
      <w:marRight w:val="0"/>
      <w:marTop w:val="0"/>
      <w:marBottom w:val="0"/>
      <w:divBdr>
        <w:top w:val="none" w:sz="0" w:space="0" w:color="auto"/>
        <w:left w:val="none" w:sz="0" w:space="0" w:color="auto"/>
        <w:bottom w:val="none" w:sz="0" w:space="0" w:color="auto"/>
        <w:right w:val="none" w:sz="0" w:space="0" w:color="auto"/>
      </w:divBdr>
    </w:div>
    <w:div w:id="3176">
      <w:marLeft w:val="0"/>
      <w:marRight w:val="0"/>
      <w:marTop w:val="0"/>
      <w:marBottom w:val="0"/>
      <w:divBdr>
        <w:top w:val="none" w:sz="0" w:space="0" w:color="auto"/>
        <w:left w:val="none" w:sz="0" w:space="0" w:color="auto"/>
        <w:bottom w:val="none" w:sz="0" w:space="0" w:color="auto"/>
        <w:right w:val="none" w:sz="0" w:space="0" w:color="auto"/>
      </w:divBdr>
    </w:div>
    <w:div w:id="3177">
      <w:marLeft w:val="0"/>
      <w:marRight w:val="0"/>
      <w:marTop w:val="0"/>
      <w:marBottom w:val="0"/>
      <w:divBdr>
        <w:top w:val="none" w:sz="0" w:space="0" w:color="auto"/>
        <w:left w:val="none" w:sz="0" w:space="0" w:color="auto"/>
        <w:bottom w:val="none" w:sz="0" w:space="0" w:color="auto"/>
        <w:right w:val="none" w:sz="0" w:space="0" w:color="auto"/>
      </w:divBdr>
    </w:div>
    <w:div w:id="3178">
      <w:marLeft w:val="0"/>
      <w:marRight w:val="0"/>
      <w:marTop w:val="0"/>
      <w:marBottom w:val="0"/>
      <w:divBdr>
        <w:top w:val="none" w:sz="0" w:space="0" w:color="auto"/>
        <w:left w:val="none" w:sz="0" w:space="0" w:color="auto"/>
        <w:bottom w:val="none" w:sz="0" w:space="0" w:color="auto"/>
        <w:right w:val="none" w:sz="0" w:space="0" w:color="auto"/>
      </w:divBdr>
    </w:div>
    <w:div w:id="3179">
      <w:marLeft w:val="0"/>
      <w:marRight w:val="0"/>
      <w:marTop w:val="0"/>
      <w:marBottom w:val="0"/>
      <w:divBdr>
        <w:top w:val="none" w:sz="0" w:space="0" w:color="auto"/>
        <w:left w:val="none" w:sz="0" w:space="0" w:color="auto"/>
        <w:bottom w:val="none" w:sz="0" w:space="0" w:color="auto"/>
        <w:right w:val="none" w:sz="0" w:space="0" w:color="auto"/>
      </w:divBdr>
    </w:div>
    <w:div w:id="3180">
      <w:marLeft w:val="0"/>
      <w:marRight w:val="0"/>
      <w:marTop w:val="0"/>
      <w:marBottom w:val="0"/>
      <w:divBdr>
        <w:top w:val="none" w:sz="0" w:space="0" w:color="auto"/>
        <w:left w:val="none" w:sz="0" w:space="0" w:color="auto"/>
        <w:bottom w:val="none" w:sz="0" w:space="0" w:color="auto"/>
        <w:right w:val="none" w:sz="0" w:space="0" w:color="auto"/>
      </w:divBdr>
    </w:div>
    <w:div w:id="3181">
      <w:marLeft w:val="0"/>
      <w:marRight w:val="0"/>
      <w:marTop w:val="0"/>
      <w:marBottom w:val="0"/>
      <w:divBdr>
        <w:top w:val="none" w:sz="0" w:space="0" w:color="auto"/>
        <w:left w:val="none" w:sz="0" w:space="0" w:color="auto"/>
        <w:bottom w:val="none" w:sz="0" w:space="0" w:color="auto"/>
        <w:right w:val="none" w:sz="0" w:space="0" w:color="auto"/>
      </w:divBdr>
    </w:div>
    <w:div w:id="3182">
      <w:marLeft w:val="0"/>
      <w:marRight w:val="0"/>
      <w:marTop w:val="0"/>
      <w:marBottom w:val="0"/>
      <w:divBdr>
        <w:top w:val="none" w:sz="0" w:space="0" w:color="auto"/>
        <w:left w:val="none" w:sz="0" w:space="0" w:color="auto"/>
        <w:bottom w:val="none" w:sz="0" w:space="0" w:color="auto"/>
        <w:right w:val="none" w:sz="0" w:space="0" w:color="auto"/>
      </w:divBdr>
    </w:div>
    <w:div w:id="3183">
      <w:marLeft w:val="0"/>
      <w:marRight w:val="0"/>
      <w:marTop w:val="0"/>
      <w:marBottom w:val="0"/>
      <w:divBdr>
        <w:top w:val="none" w:sz="0" w:space="0" w:color="auto"/>
        <w:left w:val="none" w:sz="0" w:space="0" w:color="auto"/>
        <w:bottom w:val="none" w:sz="0" w:space="0" w:color="auto"/>
        <w:right w:val="none" w:sz="0" w:space="0" w:color="auto"/>
      </w:divBdr>
    </w:div>
    <w:div w:id="3184">
      <w:marLeft w:val="0"/>
      <w:marRight w:val="0"/>
      <w:marTop w:val="0"/>
      <w:marBottom w:val="0"/>
      <w:divBdr>
        <w:top w:val="none" w:sz="0" w:space="0" w:color="auto"/>
        <w:left w:val="none" w:sz="0" w:space="0" w:color="auto"/>
        <w:bottom w:val="none" w:sz="0" w:space="0" w:color="auto"/>
        <w:right w:val="none" w:sz="0" w:space="0" w:color="auto"/>
      </w:divBdr>
    </w:div>
    <w:div w:id="3185">
      <w:marLeft w:val="0"/>
      <w:marRight w:val="0"/>
      <w:marTop w:val="0"/>
      <w:marBottom w:val="0"/>
      <w:divBdr>
        <w:top w:val="none" w:sz="0" w:space="0" w:color="auto"/>
        <w:left w:val="none" w:sz="0" w:space="0" w:color="auto"/>
        <w:bottom w:val="none" w:sz="0" w:space="0" w:color="auto"/>
        <w:right w:val="none" w:sz="0" w:space="0" w:color="auto"/>
      </w:divBdr>
    </w:div>
    <w:div w:id="3186">
      <w:marLeft w:val="0"/>
      <w:marRight w:val="0"/>
      <w:marTop w:val="0"/>
      <w:marBottom w:val="0"/>
      <w:divBdr>
        <w:top w:val="none" w:sz="0" w:space="0" w:color="auto"/>
        <w:left w:val="none" w:sz="0" w:space="0" w:color="auto"/>
        <w:bottom w:val="none" w:sz="0" w:space="0" w:color="auto"/>
        <w:right w:val="none" w:sz="0" w:space="0" w:color="auto"/>
      </w:divBdr>
    </w:div>
    <w:div w:id="3187">
      <w:marLeft w:val="0"/>
      <w:marRight w:val="0"/>
      <w:marTop w:val="0"/>
      <w:marBottom w:val="0"/>
      <w:divBdr>
        <w:top w:val="none" w:sz="0" w:space="0" w:color="auto"/>
        <w:left w:val="none" w:sz="0" w:space="0" w:color="auto"/>
        <w:bottom w:val="none" w:sz="0" w:space="0" w:color="auto"/>
        <w:right w:val="none" w:sz="0" w:space="0" w:color="auto"/>
      </w:divBdr>
    </w:div>
    <w:div w:id="3188">
      <w:marLeft w:val="0"/>
      <w:marRight w:val="0"/>
      <w:marTop w:val="0"/>
      <w:marBottom w:val="0"/>
      <w:divBdr>
        <w:top w:val="none" w:sz="0" w:space="0" w:color="auto"/>
        <w:left w:val="none" w:sz="0" w:space="0" w:color="auto"/>
        <w:bottom w:val="none" w:sz="0" w:space="0" w:color="auto"/>
        <w:right w:val="none" w:sz="0" w:space="0" w:color="auto"/>
      </w:divBdr>
    </w:div>
    <w:div w:id="3189">
      <w:marLeft w:val="0"/>
      <w:marRight w:val="0"/>
      <w:marTop w:val="0"/>
      <w:marBottom w:val="0"/>
      <w:divBdr>
        <w:top w:val="none" w:sz="0" w:space="0" w:color="auto"/>
        <w:left w:val="none" w:sz="0" w:space="0" w:color="auto"/>
        <w:bottom w:val="none" w:sz="0" w:space="0" w:color="auto"/>
        <w:right w:val="none" w:sz="0" w:space="0" w:color="auto"/>
      </w:divBdr>
    </w:div>
    <w:div w:id="3190">
      <w:marLeft w:val="0"/>
      <w:marRight w:val="0"/>
      <w:marTop w:val="0"/>
      <w:marBottom w:val="0"/>
      <w:divBdr>
        <w:top w:val="none" w:sz="0" w:space="0" w:color="auto"/>
        <w:left w:val="none" w:sz="0" w:space="0" w:color="auto"/>
        <w:bottom w:val="none" w:sz="0" w:space="0" w:color="auto"/>
        <w:right w:val="none" w:sz="0" w:space="0" w:color="auto"/>
      </w:divBdr>
    </w:div>
    <w:div w:id="3191">
      <w:marLeft w:val="0"/>
      <w:marRight w:val="0"/>
      <w:marTop w:val="0"/>
      <w:marBottom w:val="0"/>
      <w:divBdr>
        <w:top w:val="none" w:sz="0" w:space="0" w:color="auto"/>
        <w:left w:val="none" w:sz="0" w:space="0" w:color="auto"/>
        <w:bottom w:val="none" w:sz="0" w:space="0" w:color="auto"/>
        <w:right w:val="none" w:sz="0" w:space="0" w:color="auto"/>
      </w:divBdr>
    </w:div>
    <w:div w:id="3192">
      <w:marLeft w:val="0"/>
      <w:marRight w:val="0"/>
      <w:marTop w:val="0"/>
      <w:marBottom w:val="0"/>
      <w:divBdr>
        <w:top w:val="none" w:sz="0" w:space="0" w:color="auto"/>
        <w:left w:val="none" w:sz="0" w:space="0" w:color="auto"/>
        <w:bottom w:val="none" w:sz="0" w:space="0" w:color="auto"/>
        <w:right w:val="none" w:sz="0" w:space="0" w:color="auto"/>
      </w:divBdr>
    </w:div>
    <w:div w:id="3193">
      <w:marLeft w:val="0"/>
      <w:marRight w:val="0"/>
      <w:marTop w:val="0"/>
      <w:marBottom w:val="0"/>
      <w:divBdr>
        <w:top w:val="none" w:sz="0" w:space="0" w:color="auto"/>
        <w:left w:val="none" w:sz="0" w:space="0" w:color="auto"/>
        <w:bottom w:val="none" w:sz="0" w:space="0" w:color="auto"/>
        <w:right w:val="none" w:sz="0" w:space="0" w:color="auto"/>
      </w:divBdr>
    </w:div>
    <w:div w:id="3194">
      <w:marLeft w:val="0"/>
      <w:marRight w:val="0"/>
      <w:marTop w:val="0"/>
      <w:marBottom w:val="0"/>
      <w:divBdr>
        <w:top w:val="none" w:sz="0" w:space="0" w:color="auto"/>
        <w:left w:val="none" w:sz="0" w:space="0" w:color="auto"/>
        <w:bottom w:val="none" w:sz="0" w:space="0" w:color="auto"/>
        <w:right w:val="none" w:sz="0" w:space="0" w:color="auto"/>
      </w:divBdr>
    </w:div>
    <w:div w:id="3195">
      <w:marLeft w:val="0"/>
      <w:marRight w:val="0"/>
      <w:marTop w:val="0"/>
      <w:marBottom w:val="0"/>
      <w:divBdr>
        <w:top w:val="none" w:sz="0" w:space="0" w:color="auto"/>
        <w:left w:val="none" w:sz="0" w:space="0" w:color="auto"/>
        <w:bottom w:val="none" w:sz="0" w:space="0" w:color="auto"/>
        <w:right w:val="none" w:sz="0" w:space="0" w:color="auto"/>
      </w:divBdr>
    </w:div>
    <w:div w:id="3196">
      <w:marLeft w:val="0"/>
      <w:marRight w:val="0"/>
      <w:marTop w:val="0"/>
      <w:marBottom w:val="0"/>
      <w:divBdr>
        <w:top w:val="none" w:sz="0" w:space="0" w:color="auto"/>
        <w:left w:val="none" w:sz="0" w:space="0" w:color="auto"/>
        <w:bottom w:val="none" w:sz="0" w:space="0" w:color="auto"/>
        <w:right w:val="none" w:sz="0" w:space="0" w:color="auto"/>
      </w:divBdr>
    </w:div>
    <w:div w:id="3197">
      <w:marLeft w:val="0"/>
      <w:marRight w:val="0"/>
      <w:marTop w:val="0"/>
      <w:marBottom w:val="0"/>
      <w:divBdr>
        <w:top w:val="none" w:sz="0" w:space="0" w:color="auto"/>
        <w:left w:val="none" w:sz="0" w:space="0" w:color="auto"/>
        <w:bottom w:val="none" w:sz="0" w:space="0" w:color="auto"/>
        <w:right w:val="none" w:sz="0" w:space="0" w:color="auto"/>
      </w:divBdr>
    </w:div>
    <w:div w:id="3198">
      <w:marLeft w:val="0"/>
      <w:marRight w:val="0"/>
      <w:marTop w:val="0"/>
      <w:marBottom w:val="0"/>
      <w:divBdr>
        <w:top w:val="none" w:sz="0" w:space="0" w:color="auto"/>
        <w:left w:val="none" w:sz="0" w:space="0" w:color="auto"/>
        <w:bottom w:val="none" w:sz="0" w:space="0" w:color="auto"/>
        <w:right w:val="none" w:sz="0" w:space="0" w:color="auto"/>
      </w:divBdr>
    </w:div>
    <w:div w:id="3199">
      <w:marLeft w:val="0"/>
      <w:marRight w:val="0"/>
      <w:marTop w:val="0"/>
      <w:marBottom w:val="0"/>
      <w:divBdr>
        <w:top w:val="none" w:sz="0" w:space="0" w:color="auto"/>
        <w:left w:val="none" w:sz="0" w:space="0" w:color="auto"/>
        <w:bottom w:val="none" w:sz="0" w:space="0" w:color="auto"/>
        <w:right w:val="none" w:sz="0" w:space="0" w:color="auto"/>
      </w:divBdr>
    </w:div>
    <w:div w:id="3200">
      <w:marLeft w:val="0"/>
      <w:marRight w:val="0"/>
      <w:marTop w:val="0"/>
      <w:marBottom w:val="0"/>
      <w:divBdr>
        <w:top w:val="none" w:sz="0" w:space="0" w:color="auto"/>
        <w:left w:val="none" w:sz="0" w:space="0" w:color="auto"/>
        <w:bottom w:val="none" w:sz="0" w:space="0" w:color="auto"/>
        <w:right w:val="none" w:sz="0" w:space="0" w:color="auto"/>
      </w:divBdr>
    </w:div>
    <w:div w:id="3201">
      <w:marLeft w:val="0"/>
      <w:marRight w:val="0"/>
      <w:marTop w:val="0"/>
      <w:marBottom w:val="0"/>
      <w:divBdr>
        <w:top w:val="none" w:sz="0" w:space="0" w:color="auto"/>
        <w:left w:val="none" w:sz="0" w:space="0" w:color="auto"/>
        <w:bottom w:val="none" w:sz="0" w:space="0" w:color="auto"/>
        <w:right w:val="none" w:sz="0" w:space="0" w:color="auto"/>
      </w:divBdr>
    </w:div>
    <w:div w:id="3202">
      <w:marLeft w:val="0"/>
      <w:marRight w:val="0"/>
      <w:marTop w:val="0"/>
      <w:marBottom w:val="0"/>
      <w:divBdr>
        <w:top w:val="none" w:sz="0" w:space="0" w:color="auto"/>
        <w:left w:val="none" w:sz="0" w:space="0" w:color="auto"/>
        <w:bottom w:val="none" w:sz="0" w:space="0" w:color="auto"/>
        <w:right w:val="none" w:sz="0" w:space="0" w:color="auto"/>
      </w:divBdr>
    </w:div>
    <w:div w:id="3203">
      <w:marLeft w:val="0"/>
      <w:marRight w:val="0"/>
      <w:marTop w:val="0"/>
      <w:marBottom w:val="0"/>
      <w:divBdr>
        <w:top w:val="none" w:sz="0" w:space="0" w:color="auto"/>
        <w:left w:val="none" w:sz="0" w:space="0" w:color="auto"/>
        <w:bottom w:val="none" w:sz="0" w:space="0" w:color="auto"/>
        <w:right w:val="none" w:sz="0" w:space="0" w:color="auto"/>
      </w:divBdr>
    </w:div>
    <w:div w:id="3204">
      <w:marLeft w:val="0"/>
      <w:marRight w:val="0"/>
      <w:marTop w:val="0"/>
      <w:marBottom w:val="0"/>
      <w:divBdr>
        <w:top w:val="none" w:sz="0" w:space="0" w:color="auto"/>
        <w:left w:val="none" w:sz="0" w:space="0" w:color="auto"/>
        <w:bottom w:val="none" w:sz="0" w:space="0" w:color="auto"/>
        <w:right w:val="none" w:sz="0" w:space="0" w:color="auto"/>
      </w:divBdr>
    </w:div>
    <w:div w:id="3206">
      <w:marLeft w:val="0"/>
      <w:marRight w:val="0"/>
      <w:marTop w:val="0"/>
      <w:marBottom w:val="0"/>
      <w:divBdr>
        <w:top w:val="none" w:sz="0" w:space="0" w:color="auto"/>
        <w:left w:val="none" w:sz="0" w:space="0" w:color="auto"/>
        <w:bottom w:val="none" w:sz="0" w:space="0" w:color="auto"/>
        <w:right w:val="none" w:sz="0" w:space="0" w:color="auto"/>
      </w:divBdr>
    </w:div>
    <w:div w:id="3207">
      <w:marLeft w:val="0"/>
      <w:marRight w:val="0"/>
      <w:marTop w:val="0"/>
      <w:marBottom w:val="0"/>
      <w:divBdr>
        <w:top w:val="none" w:sz="0" w:space="0" w:color="auto"/>
        <w:left w:val="none" w:sz="0" w:space="0" w:color="auto"/>
        <w:bottom w:val="none" w:sz="0" w:space="0" w:color="auto"/>
        <w:right w:val="none" w:sz="0" w:space="0" w:color="auto"/>
      </w:divBdr>
    </w:div>
    <w:div w:id="3208">
      <w:marLeft w:val="0"/>
      <w:marRight w:val="0"/>
      <w:marTop w:val="0"/>
      <w:marBottom w:val="0"/>
      <w:divBdr>
        <w:top w:val="none" w:sz="0" w:space="0" w:color="auto"/>
        <w:left w:val="none" w:sz="0" w:space="0" w:color="auto"/>
        <w:bottom w:val="none" w:sz="0" w:space="0" w:color="auto"/>
        <w:right w:val="none" w:sz="0" w:space="0" w:color="auto"/>
      </w:divBdr>
    </w:div>
    <w:div w:id="3209">
      <w:marLeft w:val="0"/>
      <w:marRight w:val="0"/>
      <w:marTop w:val="0"/>
      <w:marBottom w:val="0"/>
      <w:divBdr>
        <w:top w:val="none" w:sz="0" w:space="0" w:color="auto"/>
        <w:left w:val="none" w:sz="0" w:space="0" w:color="auto"/>
        <w:bottom w:val="none" w:sz="0" w:space="0" w:color="auto"/>
        <w:right w:val="none" w:sz="0" w:space="0" w:color="auto"/>
      </w:divBdr>
    </w:div>
    <w:div w:id="3210">
      <w:marLeft w:val="0"/>
      <w:marRight w:val="0"/>
      <w:marTop w:val="0"/>
      <w:marBottom w:val="0"/>
      <w:divBdr>
        <w:top w:val="none" w:sz="0" w:space="0" w:color="auto"/>
        <w:left w:val="none" w:sz="0" w:space="0" w:color="auto"/>
        <w:bottom w:val="none" w:sz="0" w:space="0" w:color="auto"/>
        <w:right w:val="none" w:sz="0" w:space="0" w:color="auto"/>
      </w:divBdr>
    </w:div>
    <w:div w:id="3211">
      <w:marLeft w:val="0"/>
      <w:marRight w:val="0"/>
      <w:marTop w:val="0"/>
      <w:marBottom w:val="0"/>
      <w:divBdr>
        <w:top w:val="none" w:sz="0" w:space="0" w:color="auto"/>
        <w:left w:val="none" w:sz="0" w:space="0" w:color="auto"/>
        <w:bottom w:val="none" w:sz="0" w:space="0" w:color="auto"/>
        <w:right w:val="none" w:sz="0" w:space="0" w:color="auto"/>
      </w:divBdr>
    </w:div>
    <w:div w:id="3212">
      <w:marLeft w:val="0"/>
      <w:marRight w:val="0"/>
      <w:marTop w:val="0"/>
      <w:marBottom w:val="0"/>
      <w:divBdr>
        <w:top w:val="none" w:sz="0" w:space="0" w:color="auto"/>
        <w:left w:val="none" w:sz="0" w:space="0" w:color="auto"/>
        <w:bottom w:val="none" w:sz="0" w:space="0" w:color="auto"/>
        <w:right w:val="none" w:sz="0" w:space="0" w:color="auto"/>
      </w:divBdr>
    </w:div>
    <w:div w:id="3213">
      <w:marLeft w:val="0"/>
      <w:marRight w:val="0"/>
      <w:marTop w:val="0"/>
      <w:marBottom w:val="0"/>
      <w:divBdr>
        <w:top w:val="none" w:sz="0" w:space="0" w:color="auto"/>
        <w:left w:val="none" w:sz="0" w:space="0" w:color="auto"/>
        <w:bottom w:val="none" w:sz="0" w:space="0" w:color="auto"/>
        <w:right w:val="none" w:sz="0" w:space="0" w:color="auto"/>
      </w:divBdr>
    </w:div>
    <w:div w:id="3214">
      <w:marLeft w:val="0"/>
      <w:marRight w:val="0"/>
      <w:marTop w:val="0"/>
      <w:marBottom w:val="0"/>
      <w:divBdr>
        <w:top w:val="none" w:sz="0" w:space="0" w:color="auto"/>
        <w:left w:val="none" w:sz="0" w:space="0" w:color="auto"/>
        <w:bottom w:val="none" w:sz="0" w:space="0" w:color="auto"/>
        <w:right w:val="none" w:sz="0" w:space="0" w:color="auto"/>
      </w:divBdr>
    </w:div>
    <w:div w:id="3215">
      <w:marLeft w:val="0"/>
      <w:marRight w:val="0"/>
      <w:marTop w:val="0"/>
      <w:marBottom w:val="0"/>
      <w:divBdr>
        <w:top w:val="none" w:sz="0" w:space="0" w:color="auto"/>
        <w:left w:val="none" w:sz="0" w:space="0" w:color="auto"/>
        <w:bottom w:val="none" w:sz="0" w:space="0" w:color="auto"/>
        <w:right w:val="none" w:sz="0" w:space="0" w:color="auto"/>
      </w:divBdr>
    </w:div>
    <w:div w:id="3216">
      <w:marLeft w:val="0"/>
      <w:marRight w:val="0"/>
      <w:marTop w:val="0"/>
      <w:marBottom w:val="0"/>
      <w:divBdr>
        <w:top w:val="none" w:sz="0" w:space="0" w:color="auto"/>
        <w:left w:val="none" w:sz="0" w:space="0" w:color="auto"/>
        <w:bottom w:val="none" w:sz="0" w:space="0" w:color="auto"/>
        <w:right w:val="none" w:sz="0" w:space="0" w:color="auto"/>
      </w:divBdr>
    </w:div>
    <w:div w:id="3217">
      <w:marLeft w:val="0"/>
      <w:marRight w:val="0"/>
      <w:marTop w:val="0"/>
      <w:marBottom w:val="0"/>
      <w:divBdr>
        <w:top w:val="none" w:sz="0" w:space="0" w:color="auto"/>
        <w:left w:val="none" w:sz="0" w:space="0" w:color="auto"/>
        <w:bottom w:val="none" w:sz="0" w:space="0" w:color="auto"/>
        <w:right w:val="none" w:sz="0" w:space="0" w:color="auto"/>
      </w:divBdr>
    </w:div>
    <w:div w:id="3218">
      <w:marLeft w:val="0"/>
      <w:marRight w:val="0"/>
      <w:marTop w:val="0"/>
      <w:marBottom w:val="0"/>
      <w:divBdr>
        <w:top w:val="none" w:sz="0" w:space="0" w:color="auto"/>
        <w:left w:val="none" w:sz="0" w:space="0" w:color="auto"/>
        <w:bottom w:val="none" w:sz="0" w:space="0" w:color="auto"/>
        <w:right w:val="none" w:sz="0" w:space="0" w:color="auto"/>
      </w:divBdr>
    </w:div>
    <w:div w:id="3219">
      <w:marLeft w:val="0"/>
      <w:marRight w:val="0"/>
      <w:marTop w:val="0"/>
      <w:marBottom w:val="0"/>
      <w:divBdr>
        <w:top w:val="none" w:sz="0" w:space="0" w:color="auto"/>
        <w:left w:val="none" w:sz="0" w:space="0" w:color="auto"/>
        <w:bottom w:val="none" w:sz="0" w:space="0" w:color="auto"/>
        <w:right w:val="none" w:sz="0" w:space="0" w:color="auto"/>
      </w:divBdr>
    </w:div>
    <w:div w:id="37170740">
      <w:bodyDiv w:val="1"/>
      <w:marLeft w:val="0"/>
      <w:marRight w:val="0"/>
      <w:marTop w:val="0"/>
      <w:marBottom w:val="0"/>
      <w:divBdr>
        <w:top w:val="none" w:sz="0" w:space="0" w:color="auto"/>
        <w:left w:val="none" w:sz="0" w:space="0" w:color="auto"/>
        <w:bottom w:val="none" w:sz="0" w:space="0" w:color="auto"/>
        <w:right w:val="none" w:sz="0" w:space="0" w:color="auto"/>
      </w:divBdr>
    </w:div>
    <w:div w:id="255015447">
      <w:bodyDiv w:val="1"/>
      <w:marLeft w:val="0"/>
      <w:marRight w:val="0"/>
      <w:marTop w:val="0"/>
      <w:marBottom w:val="0"/>
      <w:divBdr>
        <w:top w:val="none" w:sz="0" w:space="0" w:color="auto"/>
        <w:left w:val="none" w:sz="0" w:space="0" w:color="auto"/>
        <w:bottom w:val="none" w:sz="0" w:space="0" w:color="auto"/>
        <w:right w:val="none" w:sz="0" w:space="0" w:color="auto"/>
      </w:divBdr>
    </w:div>
    <w:div w:id="265311705">
      <w:bodyDiv w:val="1"/>
      <w:marLeft w:val="0"/>
      <w:marRight w:val="0"/>
      <w:marTop w:val="0"/>
      <w:marBottom w:val="0"/>
      <w:divBdr>
        <w:top w:val="none" w:sz="0" w:space="0" w:color="auto"/>
        <w:left w:val="none" w:sz="0" w:space="0" w:color="auto"/>
        <w:bottom w:val="none" w:sz="0" w:space="0" w:color="auto"/>
        <w:right w:val="none" w:sz="0" w:space="0" w:color="auto"/>
      </w:divBdr>
    </w:div>
    <w:div w:id="317659239">
      <w:bodyDiv w:val="1"/>
      <w:marLeft w:val="0"/>
      <w:marRight w:val="0"/>
      <w:marTop w:val="0"/>
      <w:marBottom w:val="0"/>
      <w:divBdr>
        <w:top w:val="none" w:sz="0" w:space="0" w:color="auto"/>
        <w:left w:val="none" w:sz="0" w:space="0" w:color="auto"/>
        <w:bottom w:val="none" w:sz="0" w:space="0" w:color="auto"/>
        <w:right w:val="none" w:sz="0" w:space="0" w:color="auto"/>
      </w:divBdr>
    </w:div>
    <w:div w:id="402220197">
      <w:bodyDiv w:val="1"/>
      <w:marLeft w:val="0"/>
      <w:marRight w:val="0"/>
      <w:marTop w:val="0"/>
      <w:marBottom w:val="0"/>
      <w:divBdr>
        <w:top w:val="none" w:sz="0" w:space="0" w:color="auto"/>
        <w:left w:val="none" w:sz="0" w:space="0" w:color="auto"/>
        <w:bottom w:val="none" w:sz="0" w:space="0" w:color="auto"/>
        <w:right w:val="none" w:sz="0" w:space="0" w:color="auto"/>
      </w:divBdr>
    </w:div>
    <w:div w:id="458455024">
      <w:bodyDiv w:val="1"/>
      <w:marLeft w:val="0"/>
      <w:marRight w:val="0"/>
      <w:marTop w:val="0"/>
      <w:marBottom w:val="0"/>
      <w:divBdr>
        <w:top w:val="none" w:sz="0" w:space="0" w:color="auto"/>
        <w:left w:val="none" w:sz="0" w:space="0" w:color="auto"/>
        <w:bottom w:val="none" w:sz="0" w:space="0" w:color="auto"/>
        <w:right w:val="none" w:sz="0" w:space="0" w:color="auto"/>
      </w:divBdr>
    </w:div>
    <w:div w:id="509762561">
      <w:bodyDiv w:val="1"/>
      <w:marLeft w:val="0"/>
      <w:marRight w:val="0"/>
      <w:marTop w:val="0"/>
      <w:marBottom w:val="0"/>
      <w:divBdr>
        <w:top w:val="none" w:sz="0" w:space="0" w:color="auto"/>
        <w:left w:val="none" w:sz="0" w:space="0" w:color="auto"/>
        <w:bottom w:val="none" w:sz="0" w:space="0" w:color="auto"/>
        <w:right w:val="none" w:sz="0" w:space="0" w:color="auto"/>
      </w:divBdr>
    </w:div>
    <w:div w:id="568462029">
      <w:bodyDiv w:val="1"/>
      <w:marLeft w:val="0"/>
      <w:marRight w:val="0"/>
      <w:marTop w:val="0"/>
      <w:marBottom w:val="0"/>
      <w:divBdr>
        <w:top w:val="none" w:sz="0" w:space="0" w:color="auto"/>
        <w:left w:val="none" w:sz="0" w:space="0" w:color="auto"/>
        <w:bottom w:val="none" w:sz="0" w:space="0" w:color="auto"/>
        <w:right w:val="none" w:sz="0" w:space="0" w:color="auto"/>
      </w:divBdr>
    </w:div>
    <w:div w:id="604655426">
      <w:bodyDiv w:val="1"/>
      <w:marLeft w:val="0"/>
      <w:marRight w:val="0"/>
      <w:marTop w:val="0"/>
      <w:marBottom w:val="0"/>
      <w:divBdr>
        <w:top w:val="none" w:sz="0" w:space="0" w:color="auto"/>
        <w:left w:val="none" w:sz="0" w:space="0" w:color="auto"/>
        <w:bottom w:val="none" w:sz="0" w:space="0" w:color="auto"/>
        <w:right w:val="none" w:sz="0" w:space="0" w:color="auto"/>
      </w:divBdr>
    </w:div>
    <w:div w:id="683946728">
      <w:bodyDiv w:val="1"/>
      <w:marLeft w:val="0"/>
      <w:marRight w:val="0"/>
      <w:marTop w:val="0"/>
      <w:marBottom w:val="0"/>
      <w:divBdr>
        <w:top w:val="none" w:sz="0" w:space="0" w:color="auto"/>
        <w:left w:val="none" w:sz="0" w:space="0" w:color="auto"/>
        <w:bottom w:val="none" w:sz="0" w:space="0" w:color="auto"/>
        <w:right w:val="none" w:sz="0" w:space="0" w:color="auto"/>
      </w:divBdr>
    </w:div>
    <w:div w:id="757825374">
      <w:bodyDiv w:val="1"/>
      <w:marLeft w:val="0"/>
      <w:marRight w:val="0"/>
      <w:marTop w:val="0"/>
      <w:marBottom w:val="0"/>
      <w:divBdr>
        <w:top w:val="none" w:sz="0" w:space="0" w:color="auto"/>
        <w:left w:val="none" w:sz="0" w:space="0" w:color="auto"/>
        <w:bottom w:val="none" w:sz="0" w:space="0" w:color="auto"/>
        <w:right w:val="none" w:sz="0" w:space="0" w:color="auto"/>
      </w:divBdr>
    </w:div>
    <w:div w:id="763455085">
      <w:bodyDiv w:val="1"/>
      <w:marLeft w:val="0"/>
      <w:marRight w:val="0"/>
      <w:marTop w:val="0"/>
      <w:marBottom w:val="0"/>
      <w:divBdr>
        <w:top w:val="none" w:sz="0" w:space="0" w:color="auto"/>
        <w:left w:val="none" w:sz="0" w:space="0" w:color="auto"/>
        <w:bottom w:val="none" w:sz="0" w:space="0" w:color="auto"/>
        <w:right w:val="none" w:sz="0" w:space="0" w:color="auto"/>
      </w:divBdr>
    </w:div>
    <w:div w:id="1023480565">
      <w:bodyDiv w:val="1"/>
      <w:marLeft w:val="0"/>
      <w:marRight w:val="0"/>
      <w:marTop w:val="0"/>
      <w:marBottom w:val="0"/>
      <w:divBdr>
        <w:top w:val="none" w:sz="0" w:space="0" w:color="auto"/>
        <w:left w:val="none" w:sz="0" w:space="0" w:color="auto"/>
        <w:bottom w:val="none" w:sz="0" w:space="0" w:color="auto"/>
        <w:right w:val="none" w:sz="0" w:space="0" w:color="auto"/>
      </w:divBdr>
    </w:div>
    <w:div w:id="1047681747">
      <w:bodyDiv w:val="1"/>
      <w:marLeft w:val="0"/>
      <w:marRight w:val="0"/>
      <w:marTop w:val="0"/>
      <w:marBottom w:val="0"/>
      <w:divBdr>
        <w:top w:val="none" w:sz="0" w:space="0" w:color="auto"/>
        <w:left w:val="none" w:sz="0" w:space="0" w:color="auto"/>
        <w:bottom w:val="none" w:sz="0" w:space="0" w:color="auto"/>
        <w:right w:val="none" w:sz="0" w:space="0" w:color="auto"/>
      </w:divBdr>
    </w:div>
    <w:div w:id="1073890618">
      <w:bodyDiv w:val="1"/>
      <w:marLeft w:val="0"/>
      <w:marRight w:val="0"/>
      <w:marTop w:val="0"/>
      <w:marBottom w:val="0"/>
      <w:divBdr>
        <w:top w:val="none" w:sz="0" w:space="0" w:color="auto"/>
        <w:left w:val="none" w:sz="0" w:space="0" w:color="auto"/>
        <w:bottom w:val="none" w:sz="0" w:space="0" w:color="auto"/>
        <w:right w:val="none" w:sz="0" w:space="0" w:color="auto"/>
      </w:divBdr>
    </w:div>
    <w:div w:id="1087924146">
      <w:bodyDiv w:val="1"/>
      <w:marLeft w:val="0"/>
      <w:marRight w:val="0"/>
      <w:marTop w:val="0"/>
      <w:marBottom w:val="0"/>
      <w:divBdr>
        <w:top w:val="none" w:sz="0" w:space="0" w:color="auto"/>
        <w:left w:val="none" w:sz="0" w:space="0" w:color="auto"/>
        <w:bottom w:val="none" w:sz="0" w:space="0" w:color="auto"/>
        <w:right w:val="none" w:sz="0" w:space="0" w:color="auto"/>
      </w:divBdr>
    </w:div>
    <w:div w:id="1380974900">
      <w:bodyDiv w:val="1"/>
      <w:marLeft w:val="0"/>
      <w:marRight w:val="0"/>
      <w:marTop w:val="0"/>
      <w:marBottom w:val="0"/>
      <w:divBdr>
        <w:top w:val="none" w:sz="0" w:space="0" w:color="auto"/>
        <w:left w:val="none" w:sz="0" w:space="0" w:color="auto"/>
        <w:bottom w:val="none" w:sz="0" w:space="0" w:color="auto"/>
        <w:right w:val="none" w:sz="0" w:space="0" w:color="auto"/>
      </w:divBdr>
    </w:div>
    <w:div w:id="1592156508">
      <w:bodyDiv w:val="1"/>
      <w:marLeft w:val="0"/>
      <w:marRight w:val="0"/>
      <w:marTop w:val="0"/>
      <w:marBottom w:val="0"/>
      <w:divBdr>
        <w:top w:val="none" w:sz="0" w:space="0" w:color="auto"/>
        <w:left w:val="none" w:sz="0" w:space="0" w:color="auto"/>
        <w:bottom w:val="none" w:sz="0" w:space="0" w:color="auto"/>
        <w:right w:val="none" w:sz="0" w:space="0" w:color="auto"/>
      </w:divBdr>
    </w:div>
    <w:div w:id="1664122290">
      <w:bodyDiv w:val="1"/>
      <w:marLeft w:val="0"/>
      <w:marRight w:val="0"/>
      <w:marTop w:val="0"/>
      <w:marBottom w:val="0"/>
      <w:divBdr>
        <w:top w:val="none" w:sz="0" w:space="0" w:color="auto"/>
        <w:left w:val="none" w:sz="0" w:space="0" w:color="auto"/>
        <w:bottom w:val="none" w:sz="0" w:space="0" w:color="auto"/>
        <w:right w:val="none" w:sz="0" w:space="0" w:color="auto"/>
      </w:divBdr>
    </w:div>
    <w:div w:id="1708094996">
      <w:bodyDiv w:val="1"/>
      <w:marLeft w:val="0"/>
      <w:marRight w:val="0"/>
      <w:marTop w:val="0"/>
      <w:marBottom w:val="0"/>
      <w:divBdr>
        <w:top w:val="none" w:sz="0" w:space="0" w:color="auto"/>
        <w:left w:val="none" w:sz="0" w:space="0" w:color="auto"/>
        <w:bottom w:val="none" w:sz="0" w:space="0" w:color="auto"/>
        <w:right w:val="none" w:sz="0" w:space="0" w:color="auto"/>
      </w:divBdr>
    </w:div>
    <w:div w:id="1766799351">
      <w:bodyDiv w:val="1"/>
      <w:marLeft w:val="0"/>
      <w:marRight w:val="0"/>
      <w:marTop w:val="0"/>
      <w:marBottom w:val="0"/>
      <w:divBdr>
        <w:top w:val="none" w:sz="0" w:space="0" w:color="auto"/>
        <w:left w:val="none" w:sz="0" w:space="0" w:color="auto"/>
        <w:bottom w:val="none" w:sz="0" w:space="0" w:color="auto"/>
        <w:right w:val="none" w:sz="0" w:space="0" w:color="auto"/>
      </w:divBdr>
    </w:div>
    <w:div w:id="1785073779">
      <w:bodyDiv w:val="1"/>
      <w:marLeft w:val="0"/>
      <w:marRight w:val="0"/>
      <w:marTop w:val="0"/>
      <w:marBottom w:val="0"/>
      <w:divBdr>
        <w:top w:val="none" w:sz="0" w:space="0" w:color="auto"/>
        <w:left w:val="none" w:sz="0" w:space="0" w:color="auto"/>
        <w:bottom w:val="none" w:sz="0" w:space="0" w:color="auto"/>
        <w:right w:val="none" w:sz="0" w:space="0" w:color="auto"/>
      </w:divBdr>
    </w:div>
    <w:div w:id="1932397468">
      <w:bodyDiv w:val="1"/>
      <w:marLeft w:val="0"/>
      <w:marRight w:val="0"/>
      <w:marTop w:val="0"/>
      <w:marBottom w:val="0"/>
      <w:divBdr>
        <w:top w:val="none" w:sz="0" w:space="0" w:color="auto"/>
        <w:left w:val="none" w:sz="0" w:space="0" w:color="auto"/>
        <w:bottom w:val="none" w:sz="0" w:space="0" w:color="auto"/>
        <w:right w:val="none" w:sz="0" w:space="0" w:color="auto"/>
      </w:divBdr>
    </w:div>
    <w:div w:id="1972202883">
      <w:bodyDiv w:val="1"/>
      <w:marLeft w:val="0"/>
      <w:marRight w:val="0"/>
      <w:marTop w:val="0"/>
      <w:marBottom w:val="0"/>
      <w:divBdr>
        <w:top w:val="none" w:sz="0" w:space="0" w:color="auto"/>
        <w:left w:val="none" w:sz="0" w:space="0" w:color="auto"/>
        <w:bottom w:val="none" w:sz="0" w:space="0" w:color="auto"/>
        <w:right w:val="none" w:sz="0" w:space="0" w:color="auto"/>
      </w:divBdr>
    </w:div>
    <w:div w:id="20547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94A906A9D7F27619B01E472EC63E699AB03EA14990E353E1182DC785C9423B94D3C8A66BA15E48C6W4H"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094A906A9D7F27619B01E472EC63E699AB03BA34892E353E1182DC785CCW9H"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0602D18EFC1C0EC9A9D5E7A7B7B26DE410C481CA0552B406F8506AD75ECC1BD5A89F3C4437CD6DB14CAD21173A781AC66B08723FFBC3572CxARCH"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0602D18EFC1C0EC9A9D5E7A7B7B26DE410C281CE0B56B406F8506AD75ECC1BD5A89F3C4437CC65B546AD21173A781AC66B08723FFBC3572CxARCH" TargetMode="External"/><Relationship Id="rId14" Type="http://schemas.openxmlformats.org/officeDocument/2006/relationships/oleObject" Target="embeddings/_________Microsoft_Office_Word_97_-_20031.doc"/></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0602D18EFC1C0EC9A9D5E7A7B7B26DE410C281CE0B56B406F8506AD75ECC1BD5A89F3C4437CC65B546AD21173A781AC66B08723FFBC3572CxARCH" TargetMode="External"/><Relationship Id="rId1" Type="http://schemas.openxmlformats.org/officeDocument/2006/relationships/hyperlink" Target="consultantplus://offline/ref=0602D18EFC1C0EC9A9D5E7A7B7B26DE410C281CE0B56B406F8506AD75ECC1BD5A89F3C4437CC65B546AD21173A781AC66B08723FFBC3572Cx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E6D83-A362-4B01-A377-7D0CB640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14</Pages>
  <Words>3739</Words>
  <Characters>27055</Characters>
  <Application>Microsoft Office Word</Application>
  <DocSecurity>0</DocSecurity>
  <Lines>225</Lines>
  <Paragraphs>61</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pmo</Company>
  <LinksUpToDate>false</LinksUpToDate>
  <CharactersWithSpaces>30733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ermakov</dc:creator>
  <cp:lastModifiedBy>vladog888</cp:lastModifiedBy>
  <cp:revision>22</cp:revision>
  <cp:lastPrinted>2023-03-15T11:58:00Z</cp:lastPrinted>
  <dcterms:created xsi:type="dcterms:W3CDTF">2025-11-21T17:57:00Z</dcterms:created>
  <dcterms:modified xsi:type="dcterms:W3CDTF">2026-06-26T08:06:00Z</dcterms:modified>
</cp:coreProperties>
</file>