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15" w:rsidRPr="00164060" w:rsidRDefault="007B2715" w:rsidP="000C503A">
      <w:pPr>
        <w:tabs>
          <w:tab w:val="left" w:pos="2127"/>
        </w:tabs>
        <w:jc w:val="center"/>
        <w:rPr>
          <w:b/>
          <w:bCs/>
        </w:rPr>
      </w:pPr>
      <w:r>
        <w:rPr>
          <w:b/>
          <w:bCs/>
        </w:rPr>
        <w:t xml:space="preserve">Договор </w:t>
      </w:r>
      <w:r w:rsidRPr="00164060">
        <w:rPr>
          <w:b/>
          <w:bCs/>
        </w:rPr>
        <w:t>№ ____</w:t>
      </w:r>
    </w:p>
    <w:p w:rsidR="00FC6D1A" w:rsidRDefault="007B2715" w:rsidP="00FC6D1A">
      <w:pPr>
        <w:pStyle w:val="a4"/>
        <w:rPr>
          <w:b/>
          <w:color w:val="000000"/>
        </w:rPr>
      </w:pPr>
      <w:r w:rsidRPr="00164060">
        <w:rPr>
          <w:b/>
          <w:color w:val="000000"/>
        </w:rPr>
        <w:t>на поставку</w:t>
      </w:r>
      <w:r w:rsidR="00FC6D1A">
        <w:rPr>
          <w:b/>
          <w:color w:val="000000"/>
        </w:rPr>
        <w:t xml:space="preserve"> </w:t>
      </w:r>
      <w:r w:rsidR="00196304">
        <w:rPr>
          <w:b/>
          <w:color w:val="000000"/>
        </w:rPr>
        <w:t>Товара</w:t>
      </w:r>
    </w:p>
    <w:p w:rsidR="007B2715" w:rsidRPr="00164060" w:rsidRDefault="007B2715" w:rsidP="00FC6D1A">
      <w:pPr>
        <w:pStyle w:val="a4"/>
      </w:pPr>
      <w:r w:rsidRPr="00164060">
        <w:t xml:space="preserve"> </w:t>
      </w:r>
    </w:p>
    <w:p w:rsidR="007B2715" w:rsidRPr="00164060" w:rsidRDefault="007B2715" w:rsidP="007B2715">
      <w:pPr>
        <w:jc w:val="both"/>
      </w:pPr>
      <w:r w:rsidRPr="00164060">
        <w:t xml:space="preserve">г. Нальчик                                                                 </w:t>
      </w:r>
      <w:r>
        <w:t xml:space="preserve">                  </w:t>
      </w:r>
      <w:r w:rsidR="009B4BA1">
        <w:t xml:space="preserve">    </w:t>
      </w:r>
      <w:r>
        <w:t xml:space="preserve">       </w:t>
      </w:r>
      <w:r w:rsidRPr="00164060">
        <w:t>«___» __________ 20</w:t>
      </w:r>
      <w:r w:rsidR="0072590E">
        <w:t>2</w:t>
      </w:r>
      <w:r w:rsidR="00497BB8">
        <w:t>6</w:t>
      </w:r>
      <w:r w:rsidR="00974863">
        <w:t xml:space="preserve"> </w:t>
      </w:r>
      <w:r w:rsidRPr="00164060">
        <w:t>г.</w:t>
      </w:r>
    </w:p>
    <w:p w:rsidR="007B2715" w:rsidRPr="00164060" w:rsidRDefault="007B2715" w:rsidP="007B2715">
      <w:pPr>
        <w:shd w:val="clear" w:color="auto" w:fill="FFFFFF"/>
        <w:ind w:right="2"/>
        <w:outlineLvl w:val="0"/>
        <w:rPr>
          <w:spacing w:val="-10"/>
        </w:rPr>
      </w:pPr>
      <w:r w:rsidRPr="00164060">
        <w:t xml:space="preserve">                                                             </w:t>
      </w:r>
    </w:p>
    <w:p w:rsidR="007B2715" w:rsidRPr="00484A3D" w:rsidRDefault="00C47615" w:rsidP="007B2715">
      <w:pPr>
        <w:jc w:val="both"/>
        <w:rPr>
          <w:rStyle w:val="ConsNormal"/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="007B2715" w:rsidRPr="00484A3D">
        <w:t>Федеральное казенное учреждение «Следственный изолятор № 1 Управления Федеральной службы исполнения наказаний по Кабардино-Балкарской Республике» сокращенное наименование (ФКУ СИЗО-1 УФСИН России по Кабардино-Балкарской Республике), выступающее от имени Российской Федерации, в целях обеспечения государственных нужд именуемое в дальнейшем «Государственный заказчик»,</w:t>
      </w:r>
      <w:r w:rsidR="006D228F" w:rsidRPr="00484A3D">
        <w:t xml:space="preserve"> </w:t>
      </w:r>
      <w:r w:rsidR="00165C87" w:rsidRPr="00484A3D">
        <w:t>в лице</w:t>
      </w:r>
      <w:r w:rsidR="006D228F" w:rsidRPr="00484A3D">
        <w:t xml:space="preserve">                 </w:t>
      </w:r>
      <w:r w:rsidR="0053243D">
        <w:rPr>
          <w:color w:val="000000"/>
        </w:rPr>
        <w:t>____________________</w:t>
      </w:r>
      <w:r w:rsidR="00A65367" w:rsidRPr="00484A3D">
        <w:t>, д</w:t>
      </w:r>
      <w:r w:rsidR="009B4BA1">
        <w:t>ействующего на основании</w:t>
      </w:r>
      <w:r w:rsidR="00B41D29">
        <w:t xml:space="preserve"> </w:t>
      </w:r>
      <w:r w:rsidR="0053243D">
        <w:t>________________</w:t>
      </w:r>
      <w:r w:rsidR="00D07E02" w:rsidRPr="00484A3D">
        <w:t>,</w:t>
      </w:r>
      <w:r w:rsidR="009B4BA1">
        <w:t xml:space="preserve"> </w:t>
      </w:r>
      <w:r w:rsidR="00497BB8">
        <w:t xml:space="preserve">с одной стороны                        </w:t>
      </w:r>
      <w:r w:rsidR="00D07E02" w:rsidRPr="00484A3D">
        <w:t xml:space="preserve">и </w:t>
      </w:r>
      <w:r w:rsidR="00165C87" w:rsidRPr="00484A3D">
        <w:t>с другой</w:t>
      </w:r>
      <w:r w:rsidR="00B41D29">
        <w:t xml:space="preserve"> </w:t>
      </w:r>
      <w:r w:rsidR="00D07E02" w:rsidRPr="00484A3D">
        <w:t>стороны</w:t>
      </w:r>
      <w:r w:rsidR="0053243D">
        <w:t xml:space="preserve"> </w:t>
      </w:r>
      <w:r w:rsidR="00D408FD">
        <w:rPr>
          <w:rStyle w:val="a9"/>
          <w:rFonts w:ascii="Times New Roman" w:hAnsi="Times New Roman"/>
          <w:sz w:val="24"/>
          <w:szCs w:val="24"/>
        </w:rPr>
        <w:t>__________________________________________</w:t>
      </w:r>
      <w:r w:rsidR="00D07E02" w:rsidRPr="00484A3D">
        <w:t>,</w:t>
      </w:r>
      <w:r w:rsidR="0053243D">
        <w:t xml:space="preserve"> </w:t>
      </w:r>
      <w:r w:rsidR="00D07E02" w:rsidRPr="00484A3D">
        <w:t>и именуемое</w:t>
      </w:r>
      <w:r w:rsidR="00497BB8">
        <w:t xml:space="preserve">                             </w:t>
      </w:r>
      <w:r w:rsidR="00D07E02" w:rsidRPr="00484A3D">
        <w:t xml:space="preserve">в дальнейшем «Поставщик»,  в лице </w:t>
      </w:r>
      <w:r w:rsidR="00D408FD">
        <w:rPr>
          <w:rStyle w:val="a9"/>
          <w:rFonts w:ascii="Times New Roman" w:hAnsi="Times New Roman"/>
          <w:sz w:val="24"/>
          <w:szCs w:val="24"/>
        </w:rPr>
        <w:t>____________________________________</w:t>
      </w:r>
      <w:r w:rsidR="00D07E02" w:rsidRPr="00484A3D">
        <w:t xml:space="preserve">, действующего на основании </w:t>
      </w:r>
      <w:r w:rsidR="00D408FD">
        <w:rPr>
          <w:rStyle w:val="a9"/>
          <w:rFonts w:ascii="Times New Roman" w:hAnsi="Times New Roman"/>
          <w:sz w:val="24"/>
          <w:szCs w:val="24"/>
        </w:rPr>
        <w:t>_______________</w:t>
      </w:r>
      <w:r w:rsidR="00CB6D08" w:rsidRPr="00484A3D">
        <w:rPr>
          <w:color w:val="000000"/>
        </w:rPr>
        <w:t>,</w:t>
      </w:r>
      <w:r w:rsidR="00EB3A90" w:rsidRPr="00484A3D">
        <w:t xml:space="preserve"> </w:t>
      </w:r>
      <w:r w:rsidR="007B2715" w:rsidRPr="00484A3D">
        <w:t>с другой стороны, именуемые</w:t>
      </w:r>
      <w:r w:rsidR="00484A3D">
        <w:t xml:space="preserve"> </w:t>
      </w:r>
      <w:r w:rsidR="007B2715" w:rsidRPr="00484A3D">
        <w:t xml:space="preserve">в дальнейшем Стороны </w:t>
      </w:r>
      <w:r w:rsidR="007B2715" w:rsidRPr="00484A3D">
        <w:rPr>
          <w:rStyle w:val="xl1510"/>
          <w:rFonts w:ascii="Times New Roman" w:hAnsi="Times New Roman" w:cs="Times New Roman"/>
          <w:i w:val="0"/>
        </w:rPr>
        <w:t>руководствуясь пунктом 4 части 1 статьи 93 Федерального закона от 05.04.2013</w:t>
      </w:r>
      <w:r w:rsidR="009A3CCB">
        <w:rPr>
          <w:rStyle w:val="xl1510"/>
          <w:rFonts w:ascii="Times New Roman" w:hAnsi="Times New Roman" w:cs="Times New Roman"/>
          <w:i w:val="0"/>
        </w:rPr>
        <w:t xml:space="preserve">             </w:t>
      </w:r>
      <w:r w:rsidR="007B2715" w:rsidRPr="00484A3D">
        <w:rPr>
          <w:rStyle w:val="xl1510"/>
          <w:rFonts w:ascii="Times New Roman" w:hAnsi="Times New Roman" w:cs="Times New Roman"/>
          <w:i w:val="0"/>
        </w:rPr>
        <w:t>№ 44 ФЗ</w:t>
      </w:r>
      <w:r w:rsidR="003F1239" w:rsidRPr="00484A3D">
        <w:rPr>
          <w:rStyle w:val="xl1510"/>
          <w:rFonts w:ascii="Times New Roman" w:hAnsi="Times New Roman" w:cs="Times New Roman"/>
          <w:i w:val="0"/>
        </w:rPr>
        <w:t xml:space="preserve"> </w:t>
      </w:r>
      <w:r w:rsidR="007B2715" w:rsidRPr="00484A3D">
        <w:rPr>
          <w:rStyle w:val="xl1510"/>
          <w:rFonts w:ascii="Times New Roman" w:hAnsi="Times New Roman" w:cs="Times New Roman"/>
          <w:i w:val="0"/>
        </w:rPr>
        <w:t>«О контрактной системе в сфере закупок товаров, работ, услуг для государственных</w:t>
      </w:r>
      <w:r w:rsidR="003F1239" w:rsidRPr="00484A3D">
        <w:rPr>
          <w:rStyle w:val="xl1510"/>
          <w:rFonts w:ascii="Times New Roman" w:hAnsi="Times New Roman" w:cs="Times New Roman"/>
          <w:i w:val="0"/>
        </w:rPr>
        <w:t xml:space="preserve"> </w:t>
      </w:r>
      <w:r w:rsidR="007B2715" w:rsidRPr="00484A3D">
        <w:rPr>
          <w:rStyle w:val="xl1510"/>
          <w:rFonts w:ascii="Times New Roman" w:hAnsi="Times New Roman" w:cs="Times New Roman"/>
          <w:i w:val="0"/>
        </w:rPr>
        <w:t>муниципальных нужд», заключили настоящий договор</w:t>
      </w:r>
      <w:r w:rsidR="00381CD6" w:rsidRPr="00484A3D">
        <w:rPr>
          <w:rStyle w:val="xl1510"/>
          <w:rFonts w:ascii="Times New Roman" w:hAnsi="Times New Roman" w:cs="Times New Roman"/>
          <w:i w:val="0"/>
        </w:rPr>
        <w:t xml:space="preserve"> </w:t>
      </w:r>
      <w:r w:rsidR="007B2715" w:rsidRPr="00484A3D">
        <w:rPr>
          <w:rStyle w:val="xl1510"/>
          <w:rFonts w:ascii="Times New Roman" w:hAnsi="Times New Roman" w:cs="Times New Roman"/>
          <w:i w:val="0"/>
        </w:rPr>
        <w:t>о нижеследующем</w:t>
      </w:r>
      <w:r w:rsidR="007B2715" w:rsidRPr="00484A3D">
        <w:rPr>
          <w:rStyle w:val="ConsNormal"/>
          <w:rFonts w:ascii="Times New Roman" w:hAnsi="Times New Roman" w:cs="Times New Roman"/>
          <w:sz w:val="24"/>
          <w:szCs w:val="24"/>
        </w:rPr>
        <w:t>:</w:t>
      </w:r>
    </w:p>
    <w:p w:rsidR="00381CD6" w:rsidRPr="000C503A" w:rsidRDefault="00381CD6" w:rsidP="007B2715">
      <w:pPr>
        <w:jc w:val="both"/>
      </w:pPr>
    </w:p>
    <w:p w:rsidR="007B2715" w:rsidRPr="00164060" w:rsidRDefault="007B2715" w:rsidP="007B2715">
      <w:pPr>
        <w:jc w:val="center"/>
        <w:rPr>
          <w:b/>
        </w:rPr>
      </w:pPr>
      <w:r w:rsidRPr="00164060">
        <w:rPr>
          <w:b/>
        </w:rPr>
        <w:t xml:space="preserve">1. Предмет </w:t>
      </w:r>
      <w:r>
        <w:rPr>
          <w:b/>
          <w:bCs/>
        </w:rPr>
        <w:t>Договора</w:t>
      </w:r>
    </w:p>
    <w:p w:rsidR="007B2715" w:rsidRPr="006C0F75" w:rsidRDefault="006C0F75" w:rsidP="006C0F75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i/>
          <w:u w:val="single"/>
        </w:rPr>
      </w:pPr>
      <w:r w:rsidRPr="00A4412A">
        <w:t xml:space="preserve">Поставщик обязуется передать </w:t>
      </w:r>
      <w:r w:rsidRPr="00FC0C3F">
        <w:t>Государственному заказчику</w:t>
      </w:r>
      <w:r>
        <w:rPr>
          <w:noProof/>
        </w:rPr>
        <w:t xml:space="preserve">, </w:t>
      </w:r>
      <w:r w:rsidRPr="00A4412A">
        <w:t>качественны</w:t>
      </w:r>
      <w:r>
        <w:t>й товар</w:t>
      </w:r>
      <w:r w:rsidR="00196304">
        <w:t>:</w:t>
      </w:r>
      <w:r w:rsidR="00F50030" w:rsidRPr="00F50030">
        <w:rPr>
          <w:color w:val="000000"/>
        </w:rPr>
        <w:t xml:space="preserve"> </w:t>
      </w:r>
      <w:r w:rsidR="00F50030" w:rsidRPr="00703D1E">
        <w:rPr>
          <w:color w:val="000000"/>
        </w:rPr>
        <w:t>маркированный конверт с литерой "А"</w:t>
      </w:r>
      <w:r w:rsidR="00F50030">
        <w:t xml:space="preserve"> </w:t>
      </w:r>
      <w:r w:rsidR="00274C1E">
        <w:t>соответствующ</w:t>
      </w:r>
      <w:r w:rsidR="00D120E5">
        <w:t>ие</w:t>
      </w:r>
      <w:r w:rsidR="00274C1E">
        <w:t>,</w:t>
      </w:r>
      <w:r w:rsidR="00D07E02">
        <w:t xml:space="preserve"> </w:t>
      </w:r>
      <w:r w:rsidRPr="00A4412A">
        <w:rPr>
          <w:noProof/>
        </w:rPr>
        <w:t>в количестве, по цене, адресам</w:t>
      </w:r>
      <w:r w:rsidR="00F50030">
        <w:rPr>
          <w:noProof/>
        </w:rPr>
        <w:t xml:space="preserve">                           </w:t>
      </w:r>
      <w:r w:rsidRPr="00A4412A">
        <w:rPr>
          <w:noProof/>
        </w:rPr>
        <w:t>и в сроки, предусмотренные Техническим заданием (приложение № 1)</w:t>
      </w:r>
      <w:r w:rsidRPr="00A4412A">
        <w:t>,</w:t>
      </w:r>
      <w:r w:rsidR="00FA22F5">
        <w:t xml:space="preserve"> </w:t>
      </w:r>
      <w:r w:rsidRPr="00A4412A">
        <w:t>а Государственный заказчик обязуется обеспечить приемку</w:t>
      </w:r>
      <w:r w:rsidR="00F50030">
        <w:t xml:space="preserve"> </w:t>
      </w:r>
      <w:r w:rsidRPr="00A4412A">
        <w:t>и оплату товара согласно условиям</w:t>
      </w:r>
      <w:r w:rsidRPr="006C0F75">
        <w:rPr>
          <w:bCs/>
        </w:rPr>
        <w:t xml:space="preserve"> Договора</w:t>
      </w:r>
      <w:r w:rsidRPr="00A4412A">
        <w:t>.</w:t>
      </w:r>
    </w:p>
    <w:p w:rsidR="007B2715" w:rsidRPr="00164060" w:rsidRDefault="007B2715" w:rsidP="007B2715">
      <w:pPr>
        <w:jc w:val="both"/>
        <w:rPr>
          <w:bCs/>
          <w:color w:val="002060"/>
        </w:rPr>
      </w:pPr>
      <w:r w:rsidRPr="00164060">
        <w:t>1.</w:t>
      </w:r>
      <w:r w:rsidR="006C0F75">
        <w:t>2</w:t>
      </w:r>
      <w:r w:rsidRPr="00164060">
        <w:t xml:space="preserve"> «Государственный заказчик» со своей стороны обязуется своевременно принять </w:t>
      </w:r>
      <w:r w:rsidR="00FC6D1A">
        <w:t xml:space="preserve">                        </w:t>
      </w:r>
      <w:r w:rsidRPr="00164060">
        <w:t>и оплатить стоимость поставляемого «Товара» согласно акта приема-сдачи и товарно</w:t>
      </w:r>
      <w:r>
        <w:t>й</w:t>
      </w:r>
      <w:r w:rsidRPr="00164060">
        <w:t xml:space="preserve"> накладно</w:t>
      </w:r>
      <w:r>
        <w:t>й</w:t>
      </w:r>
      <w:r w:rsidRPr="00164060">
        <w:t>.</w:t>
      </w:r>
    </w:p>
    <w:p w:rsidR="007B2715" w:rsidRDefault="007B2715" w:rsidP="007B2715">
      <w:pPr>
        <w:jc w:val="both"/>
      </w:pPr>
      <w:r w:rsidRPr="00164060">
        <w:t>1.</w:t>
      </w:r>
      <w:r w:rsidR="006C0F75">
        <w:t>3</w:t>
      </w:r>
      <w:r w:rsidRPr="00164060">
        <w:t xml:space="preserve">. Наименование, характеристика и количество «Товара» определяется в соответствии со спецификацией (Приложение № 1), являющейся неотъемлемой частью настоящего </w:t>
      </w:r>
      <w:r>
        <w:t>д</w:t>
      </w:r>
      <w:r w:rsidRPr="00CA26D6">
        <w:rPr>
          <w:bCs/>
        </w:rPr>
        <w:t>оговора</w:t>
      </w:r>
      <w:r w:rsidRPr="00164060">
        <w:t>.</w:t>
      </w:r>
    </w:p>
    <w:p w:rsidR="00381CD6" w:rsidRDefault="007E336C" w:rsidP="007B2715">
      <w:pPr>
        <w:jc w:val="both"/>
        <w:rPr>
          <w:color w:val="000000"/>
        </w:rPr>
      </w:pPr>
      <w:r>
        <w:t>1.</w:t>
      </w:r>
      <w:r w:rsidR="006C0F75">
        <w:t>4</w:t>
      </w:r>
      <w:r>
        <w:t xml:space="preserve">. </w:t>
      </w:r>
      <w:r w:rsidRPr="00FD188A">
        <w:t xml:space="preserve">Идентификационный код закупки: </w:t>
      </w:r>
      <w:r w:rsidR="00497BB8" w:rsidRPr="005B038C">
        <w:rPr>
          <w:color w:val="000000"/>
        </w:rPr>
        <w:t>261071103165507250100100080000000244</w:t>
      </w:r>
      <w:r w:rsidR="0090753F">
        <w:rPr>
          <w:color w:val="000000"/>
        </w:rPr>
        <w:t>.</w:t>
      </w:r>
    </w:p>
    <w:p w:rsidR="007E336C" w:rsidRPr="000C503A" w:rsidRDefault="00F82487" w:rsidP="007B2715">
      <w:pPr>
        <w:jc w:val="both"/>
        <w:rPr>
          <w:color w:val="FF0000"/>
        </w:rPr>
      </w:pPr>
      <w:r>
        <w:rPr>
          <w:bCs/>
          <w:color w:val="002060"/>
        </w:rPr>
        <w:t xml:space="preserve">              </w:t>
      </w:r>
    </w:p>
    <w:p w:rsidR="007B2715" w:rsidRPr="00164060" w:rsidRDefault="007B2715" w:rsidP="007B2715">
      <w:pPr>
        <w:jc w:val="center"/>
        <w:rPr>
          <w:b/>
        </w:rPr>
      </w:pPr>
      <w:r w:rsidRPr="00164060">
        <w:rPr>
          <w:b/>
        </w:rPr>
        <w:t>2</w:t>
      </w:r>
      <w:r w:rsidRPr="00164060">
        <w:t xml:space="preserve">. </w:t>
      </w:r>
      <w:r w:rsidRPr="00164060">
        <w:rPr>
          <w:b/>
        </w:rPr>
        <w:t xml:space="preserve">Цена </w:t>
      </w:r>
      <w:r>
        <w:rPr>
          <w:b/>
          <w:bCs/>
        </w:rPr>
        <w:t>договора</w:t>
      </w:r>
    </w:p>
    <w:p w:rsidR="007B2715" w:rsidRDefault="007B2715" w:rsidP="007E336C">
      <w:pPr>
        <w:pStyle w:val="a8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 xml:space="preserve">2.1. </w:t>
      </w:r>
      <w:r w:rsidR="00D07E02" w:rsidRPr="00C43650">
        <w:rPr>
          <w:rFonts w:ascii="Times New Roman" w:hAnsi="Times New Roman"/>
          <w:sz w:val="24"/>
          <w:szCs w:val="24"/>
        </w:rPr>
        <w:t xml:space="preserve">Цена </w:t>
      </w:r>
      <w:r w:rsidR="00D07E02">
        <w:rPr>
          <w:rFonts w:ascii="Times New Roman" w:hAnsi="Times New Roman"/>
          <w:sz w:val="24"/>
          <w:szCs w:val="24"/>
        </w:rPr>
        <w:t>Договор</w:t>
      </w:r>
      <w:r w:rsidR="00D07E02" w:rsidRPr="00C43650">
        <w:rPr>
          <w:rFonts w:ascii="Times New Roman" w:hAnsi="Times New Roman"/>
          <w:sz w:val="24"/>
          <w:szCs w:val="24"/>
        </w:rPr>
        <w:t>а составляет</w:t>
      </w:r>
      <w:r w:rsidR="003F1239">
        <w:rPr>
          <w:rFonts w:ascii="Times New Roman" w:hAnsi="Times New Roman"/>
          <w:sz w:val="24"/>
          <w:szCs w:val="24"/>
        </w:rPr>
        <w:t xml:space="preserve"> </w:t>
      </w:r>
      <w:r w:rsidR="00D408FD">
        <w:rPr>
          <w:rFonts w:ascii="Times New Roman" w:hAnsi="Times New Roman"/>
          <w:sz w:val="24"/>
          <w:szCs w:val="24"/>
        </w:rPr>
        <w:t>_________</w:t>
      </w:r>
      <w:r w:rsidR="000A726E">
        <w:rPr>
          <w:rFonts w:ascii="Times New Roman" w:hAnsi="Times New Roman"/>
          <w:sz w:val="24"/>
          <w:szCs w:val="24"/>
        </w:rPr>
        <w:t xml:space="preserve"> (</w:t>
      </w:r>
      <w:r w:rsidR="00D408FD">
        <w:rPr>
          <w:rFonts w:ascii="Times New Roman" w:hAnsi="Times New Roman"/>
          <w:sz w:val="24"/>
          <w:szCs w:val="24"/>
        </w:rPr>
        <w:t>_________________________________________</w:t>
      </w:r>
      <w:r w:rsidR="000A726E">
        <w:rPr>
          <w:rFonts w:ascii="Times New Roman" w:hAnsi="Times New Roman"/>
          <w:sz w:val="24"/>
          <w:szCs w:val="24"/>
        </w:rPr>
        <w:t xml:space="preserve">) рублей </w:t>
      </w:r>
      <w:r w:rsidR="00D408FD">
        <w:rPr>
          <w:rFonts w:ascii="Times New Roman" w:hAnsi="Times New Roman"/>
          <w:sz w:val="24"/>
          <w:szCs w:val="24"/>
        </w:rPr>
        <w:t>_________</w:t>
      </w:r>
      <w:r w:rsidR="000A726E">
        <w:rPr>
          <w:rFonts w:ascii="Times New Roman" w:hAnsi="Times New Roman"/>
          <w:sz w:val="24"/>
          <w:szCs w:val="24"/>
        </w:rPr>
        <w:t xml:space="preserve"> копеек,</w:t>
      </w:r>
      <w:r w:rsidR="000A726E" w:rsidRPr="007F1A26">
        <w:rPr>
          <w:rFonts w:ascii="Times New Roman" w:hAnsi="Times New Roman"/>
          <w:sz w:val="24"/>
          <w:szCs w:val="24"/>
        </w:rPr>
        <w:t xml:space="preserve"> </w:t>
      </w:r>
      <w:r w:rsidR="00D408FD">
        <w:rPr>
          <w:rFonts w:ascii="Times New Roman" w:hAnsi="Times New Roman"/>
          <w:sz w:val="24"/>
          <w:szCs w:val="24"/>
        </w:rPr>
        <w:t>(</w:t>
      </w:r>
      <w:r w:rsidR="000A726E" w:rsidRPr="007F1A26">
        <w:rPr>
          <w:rFonts w:ascii="Times New Roman" w:hAnsi="Times New Roman"/>
          <w:sz w:val="24"/>
          <w:szCs w:val="24"/>
        </w:rPr>
        <w:t xml:space="preserve">НДС </w:t>
      </w:r>
      <w:r w:rsidR="00D408FD">
        <w:rPr>
          <w:rFonts w:ascii="Times New Roman" w:hAnsi="Times New Roman"/>
          <w:sz w:val="24"/>
          <w:szCs w:val="24"/>
        </w:rPr>
        <w:t xml:space="preserve">облагается или </w:t>
      </w:r>
      <w:r w:rsidR="000A726E" w:rsidRPr="007F1A26">
        <w:rPr>
          <w:rFonts w:ascii="Times New Roman" w:hAnsi="Times New Roman"/>
          <w:sz w:val="24"/>
          <w:szCs w:val="24"/>
        </w:rPr>
        <w:t>не облагается</w:t>
      </w:r>
      <w:r w:rsidR="00D408FD">
        <w:rPr>
          <w:rFonts w:ascii="Times New Roman" w:hAnsi="Times New Roman"/>
          <w:sz w:val="24"/>
          <w:szCs w:val="24"/>
        </w:rPr>
        <w:t>)</w:t>
      </w:r>
      <w:r w:rsidR="00D07E02" w:rsidRPr="00C43650">
        <w:rPr>
          <w:rFonts w:ascii="Times New Roman" w:hAnsi="Times New Roman"/>
          <w:i/>
          <w:sz w:val="24"/>
          <w:szCs w:val="24"/>
        </w:rPr>
        <w:t>,</w:t>
      </w:r>
      <w:r w:rsidR="003F1239">
        <w:rPr>
          <w:rFonts w:ascii="Times New Roman" w:hAnsi="Times New Roman"/>
          <w:i/>
          <w:sz w:val="24"/>
          <w:szCs w:val="24"/>
        </w:rPr>
        <w:t xml:space="preserve"> </w:t>
      </w:r>
      <w:r w:rsidR="00D07E02" w:rsidRPr="00C43650">
        <w:rPr>
          <w:rFonts w:ascii="Times New Roman" w:hAnsi="Times New Roman"/>
          <w:sz w:val="24"/>
          <w:szCs w:val="24"/>
        </w:rPr>
        <w:t xml:space="preserve">которая должна быть выплачена </w:t>
      </w:r>
      <w:r w:rsidR="00D07E02" w:rsidRPr="00FA1581">
        <w:rPr>
          <w:rFonts w:ascii="Times New Roman" w:hAnsi="Times New Roman"/>
          <w:sz w:val="24"/>
          <w:szCs w:val="24"/>
        </w:rPr>
        <w:t>Поставщик</w:t>
      </w:r>
      <w:r w:rsidR="00D07E02">
        <w:rPr>
          <w:rFonts w:ascii="Times New Roman" w:hAnsi="Times New Roman"/>
          <w:sz w:val="24"/>
          <w:szCs w:val="24"/>
        </w:rPr>
        <w:t>у</w:t>
      </w:r>
      <w:r w:rsidR="000A726E">
        <w:rPr>
          <w:rFonts w:ascii="Times New Roman" w:hAnsi="Times New Roman"/>
          <w:sz w:val="24"/>
          <w:szCs w:val="24"/>
        </w:rPr>
        <w:t xml:space="preserve"> </w:t>
      </w:r>
      <w:r w:rsidR="00D07E02" w:rsidRPr="00C43650">
        <w:rPr>
          <w:rFonts w:ascii="Times New Roman" w:hAnsi="Times New Roman"/>
          <w:sz w:val="24"/>
          <w:szCs w:val="24"/>
        </w:rPr>
        <w:t xml:space="preserve">в рамках </w:t>
      </w:r>
      <w:r w:rsidR="00D07E02">
        <w:rPr>
          <w:rFonts w:ascii="Times New Roman" w:hAnsi="Times New Roman"/>
          <w:sz w:val="24"/>
          <w:szCs w:val="24"/>
        </w:rPr>
        <w:t>Договор</w:t>
      </w:r>
      <w:r w:rsidR="00D07E02" w:rsidRPr="00C43650">
        <w:rPr>
          <w:rFonts w:ascii="Times New Roman" w:hAnsi="Times New Roman"/>
          <w:sz w:val="24"/>
          <w:szCs w:val="24"/>
        </w:rPr>
        <w:t xml:space="preserve">а за надлежащее выполнение своих обязательств по </w:t>
      </w:r>
      <w:r w:rsidR="00D07E02">
        <w:rPr>
          <w:rFonts w:ascii="Times New Roman" w:hAnsi="Times New Roman"/>
          <w:sz w:val="24"/>
          <w:szCs w:val="24"/>
        </w:rPr>
        <w:t xml:space="preserve">Договору </w:t>
      </w:r>
      <w:r w:rsidR="00D07E02" w:rsidRPr="00AC3AAD">
        <w:rPr>
          <w:rFonts w:ascii="Times New Roman" w:hAnsi="Times New Roman"/>
          <w:sz w:val="24"/>
          <w:szCs w:val="24"/>
        </w:rPr>
        <w:t>и включает</w:t>
      </w:r>
      <w:r w:rsidR="000A726E">
        <w:rPr>
          <w:rFonts w:ascii="Times New Roman" w:hAnsi="Times New Roman"/>
          <w:sz w:val="24"/>
          <w:szCs w:val="24"/>
        </w:rPr>
        <w:t xml:space="preserve"> </w:t>
      </w:r>
      <w:r w:rsidR="00D07E02" w:rsidRPr="00AC3AAD">
        <w:rPr>
          <w:rFonts w:ascii="Times New Roman" w:hAnsi="Times New Roman"/>
          <w:sz w:val="24"/>
          <w:szCs w:val="24"/>
        </w:rPr>
        <w:t>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</w:t>
      </w:r>
      <w:r w:rsidR="003F1239">
        <w:rPr>
          <w:rFonts w:ascii="Times New Roman" w:hAnsi="Times New Roman"/>
          <w:sz w:val="24"/>
          <w:szCs w:val="24"/>
        </w:rPr>
        <w:t xml:space="preserve"> </w:t>
      </w:r>
      <w:r w:rsidR="00D07E02" w:rsidRPr="00AC3AAD">
        <w:rPr>
          <w:rFonts w:ascii="Times New Roman" w:hAnsi="Times New Roman"/>
          <w:sz w:val="24"/>
          <w:szCs w:val="24"/>
        </w:rPr>
        <w:t>с Поставщика в связи</w:t>
      </w:r>
      <w:r w:rsidR="000A726E">
        <w:rPr>
          <w:rFonts w:ascii="Times New Roman" w:hAnsi="Times New Roman"/>
          <w:sz w:val="24"/>
          <w:szCs w:val="24"/>
        </w:rPr>
        <w:t xml:space="preserve"> </w:t>
      </w:r>
      <w:r w:rsidR="00D07E02" w:rsidRPr="00AC3AAD">
        <w:rPr>
          <w:rFonts w:ascii="Times New Roman" w:hAnsi="Times New Roman"/>
          <w:sz w:val="24"/>
          <w:szCs w:val="24"/>
        </w:rPr>
        <w:t>с исполнением обязательств по Договору</w:t>
      </w:r>
      <w:r w:rsidR="00A65367" w:rsidRPr="00AC3AAD">
        <w:rPr>
          <w:rFonts w:ascii="Times New Roman" w:hAnsi="Times New Roman"/>
          <w:sz w:val="24"/>
          <w:szCs w:val="24"/>
        </w:rPr>
        <w:t>.</w:t>
      </w:r>
    </w:p>
    <w:p w:rsidR="00055109" w:rsidRPr="00055109" w:rsidRDefault="00055109" w:rsidP="00055109">
      <w:pPr>
        <w:pStyle w:val="af0"/>
        <w:numPr>
          <w:ilvl w:val="2"/>
          <w:numId w:val="22"/>
        </w:numPr>
        <w:spacing w:before="4"/>
        <w:ind w:left="0" w:right="-71" w:firstLine="0"/>
        <w:jc w:val="both"/>
        <w:rPr>
          <w:sz w:val="24"/>
          <w:szCs w:val="24"/>
        </w:rPr>
      </w:pPr>
      <w:r w:rsidRPr="00055109">
        <w:rPr>
          <w:sz w:val="24"/>
          <w:szCs w:val="24"/>
        </w:rPr>
        <w:t>Сумма, подлежащая уплате заказчиком юридическому лицу или физическому лицу,</w:t>
      </w:r>
      <w:r w:rsidR="003F1239">
        <w:rPr>
          <w:sz w:val="24"/>
          <w:szCs w:val="24"/>
        </w:rPr>
        <w:t xml:space="preserve">                </w:t>
      </w:r>
      <w:r w:rsidRPr="00055109">
        <w:rPr>
          <w:sz w:val="24"/>
          <w:szCs w:val="24"/>
        </w:rPr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r w:rsidR="003F1239">
        <w:rPr>
          <w:sz w:val="24"/>
          <w:szCs w:val="24"/>
        </w:rPr>
        <w:t xml:space="preserve">                                 </w:t>
      </w:r>
      <w:r w:rsidRPr="00055109">
        <w:rPr>
          <w:sz w:val="24"/>
          <w:szCs w:val="24"/>
        </w:rPr>
        <w:t xml:space="preserve">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B2715" w:rsidRPr="006621B3" w:rsidRDefault="007B2715" w:rsidP="007B2715">
      <w:pPr>
        <w:pStyle w:val="a8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164060">
        <w:rPr>
          <w:rFonts w:ascii="Times New Roman" w:hAnsi="Times New Roman"/>
          <w:spacing w:val="-2"/>
          <w:sz w:val="24"/>
          <w:szCs w:val="24"/>
        </w:rPr>
        <w:t xml:space="preserve">2.2. Цена </w:t>
      </w:r>
      <w:r w:rsidRPr="00CA26D6">
        <w:rPr>
          <w:rFonts w:ascii="Times New Roman" w:hAnsi="Times New Roman"/>
          <w:bCs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164060">
        <w:rPr>
          <w:rFonts w:ascii="Times New Roman" w:hAnsi="Times New Roman"/>
          <w:spacing w:val="-2"/>
          <w:sz w:val="24"/>
          <w:szCs w:val="24"/>
        </w:rPr>
        <w:t xml:space="preserve"> является твердой и изменению не подлежит на протяжении всего действия </w:t>
      </w:r>
      <w:r w:rsidRPr="00CA26D6">
        <w:rPr>
          <w:rFonts w:ascii="Times New Roman" w:hAnsi="Times New Roman"/>
          <w:bCs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164060">
        <w:rPr>
          <w:rFonts w:ascii="Times New Roman" w:hAnsi="Times New Roman"/>
          <w:spacing w:val="-2"/>
          <w:sz w:val="24"/>
          <w:szCs w:val="24"/>
        </w:rPr>
        <w:t xml:space="preserve">, за исключением случаев предусмотренных законом и пунктами </w:t>
      </w:r>
      <w:r w:rsidRPr="000A597B">
        <w:rPr>
          <w:rFonts w:ascii="Times New Roman" w:hAnsi="Times New Roman"/>
          <w:spacing w:val="-2"/>
          <w:sz w:val="24"/>
          <w:szCs w:val="24"/>
        </w:rPr>
        <w:t>2.3.,</w:t>
      </w:r>
      <w:r w:rsidR="00381CD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A597B">
        <w:rPr>
          <w:rFonts w:ascii="Times New Roman" w:hAnsi="Times New Roman"/>
          <w:spacing w:val="-2"/>
          <w:sz w:val="24"/>
          <w:szCs w:val="24"/>
        </w:rPr>
        <w:t xml:space="preserve"> 2.</w:t>
      </w:r>
      <w:r>
        <w:rPr>
          <w:rFonts w:ascii="Times New Roman" w:hAnsi="Times New Roman"/>
          <w:spacing w:val="-2"/>
          <w:sz w:val="24"/>
          <w:szCs w:val="24"/>
        </w:rPr>
        <w:t>4</w:t>
      </w:r>
      <w:r w:rsidRPr="000A597B">
        <w:rPr>
          <w:rFonts w:ascii="Times New Roman" w:hAnsi="Times New Roman"/>
          <w:spacing w:val="-2"/>
          <w:sz w:val="24"/>
          <w:szCs w:val="24"/>
        </w:rPr>
        <w:t xml:space="preserve">. настоящего </w:t>
      </w:r>
      <w:r w:rsidRPr="000A597B">
        <w:rPr>
          <w:rFonts w:ascii="Times New Roman" w:hAnsi="Times New Roman"/>
          <w:bCs/>
          <w:sz w:val="24"/>
          <w:szCs w:val="24"/>
        </w:rPr>
        <w:t>Договор</w:t>
      </w:r>
      <w:r w:rsidRPr="000A597B">
        <w:rPr>
          <w:rFonts w:ascii="Times New Roman" w:hAnsi="Times New Roman"/>
          <w:sz w:val="24"/>
          <w:szCs w:val="24"/>
        </w:rPr>
        <w:t>а</w:t>
      </w:r>
      <w:r w:rsidRPr="000A597B">
        <w:rPr>
          <w:rFonts w:ascii="Times New Roman" w:hAnsi="Times New Roman"/>
          <w:spacing w:val="-2"/>
          <w:sz w:val="24"/>
          <w:szCs w:val="24"/>
        </w:rPr>
        <w:t>.</w:t>
      </w:r>
    </w:p>
    <w:p w:rsidR="007B2715" w:rsidRPr="00943E05" w:rsidRDefault="007B2715" w:rsidP="007B2715">
      <w:pPr>
        <w:pStyle w:val="a8"/>
        <w:jc w:val="both"/>
        <w:rPr>
          <w:rFonts w:ascii="Times New Roman" w:hAnsi="Times New Roman"/>
          <w:spacing w:val="-2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164060">
        <w:rPr>
          <w:rFonts w:ascii="Times New Roman" w:hAnsi="Times New Roman"/>
          <w:sz w:val="24"/>
          <w:szCs w:val="24"/>
        </w:rPr>
        <w:t xml:space="preserve">. </w:t>
      </w:r>
      <w:r w:rsidRPr="00C43650">
        <w:rPr>
          <w:rFonts w:ascii="Times New Roman" w:hAnsi="Times New Roman"/>
          <w:bCs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bCs/>
          <w:sz w:val="24"/>
          <w:szCs w:val="24"/>
        </w:rPr>
        <w:t xml:space="preserve">а может быть снижена по соглашению сторон без изменения предусмотренных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bCs/>
          <w:sz w:val="24"/>
          <w:szCs w:val="24"/>
        </w:rPr>
        <w:t xml:space="preserve">ом количества товара и иных условий исполнения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bCs/>
          <w:sz w:val="24"/>
          <w:szCs w:val="24"/>
        </w:rPr>
        <w:t>а.</w:t>
      </w:r>
    </w:p>
    <w:p w:rsidR="009319A2" w:rsidRPr="00BC2DB4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164060">
        <w:rPr>
          <w:rFonts w:ascii="Times New Roman" w:hAnsi="Times New Roman"/>
          <w:sz w:val="24"/>
          <w:szCs w:val="24"/>
        </w:rPr>
        <w:t xml:space="preserve">. </w:t>
      </w:r>
      <w:r w:rsidRPr="00C43650">
        <w:rPr>
          <w:rFonts w:ascii="Times New Roman" w:hAnsi="Times New Roman"/>
          <w:sz w:val="24"/>
          <w:szCs w:val="24"/>
        </w:rPr>
        <w:t xml:space="preserve">Заказчик по согласованию с Поставщиком в ходе исполнения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а вправе изменить не более чем на десять процентов количество всех предусмотренных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ом товара, при изменении потребности в товаре, на поставку которого заключен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. При поставке дополнительного количества такого товара Заказчик по согласованию с Поставщиком </w:t>
      </w:r>
      <w:r w:rsidRPr="00BC011C">
        <w:rPr>
          <w:rFonts w:ascii="Times New Roman" w:hAnsi="Times New Roman"/>
          <w:sz w:val="24"/>
          <w:szCs w:val="24"/>
        </w:rPr>
        <w:t xml:space="preserve">вправе изменить первоначальную цену </w:t>
      </w:r>
      <w:r>
        <w:rPr>
          <w:rFonts w:ascii="Times New Roman" w:hAnsi="Times New Roman"/>
          <w:sz w:val="24"/>
          <w:szCs w:val="24"/>
        </w:rPr>
        <w:t>Договор</w:t>
      </w:r>
      <w:r w:rsidRPr="00BC011C">
        <w:rPr>
          <w:rFonts w:ascii="Times New Roman" w:hAnsi="Times New Roman"/>
          <w:sz w:val="24"/>
          <w:szCs w:val="24"/>
        </w:rPr>
        <w:t>а пропорционально количеству такого товара, но не</w:t>
      </w:r>
      <w:r w:rsidRPr="00C43650">
        <w:rPr>
          <w:rFonts w:ascii="Times New Roman" w:hAnsi="Times New Roman"/>
          <w:sz w:val="24"/>
          <w:szCs w:val="24"/>
        </w:rPr>
        <w:t xml:space="preserve"> </w:t>
      </w:r>
      <w:r w:rsidRPr="00C43650">
        <w:rPr>
          <w:rFonts w:ascii="Times New Roman" w:hAnsi="Times New Roman"/>
          <w:sz w:val="24"/>
          <w:szCs w:val="24"/>
        </w:rPr>
        <w:lastRenderedPageBreak/>
        <w:t xml:space="preserve">более чем на десять процентов такой цены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а, а при внесении соответствующих изменений в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>, в связи</w:t>
      </w:r>
      <w:r w:rsidR="00BC2DB4">
        <w:rPr>
          <w:rFonts w:ascii="Times New Roman" w:hAnsi="Times New Roman"/>
          <w:sz w:val="24"/>
          <w:szCs w:val="24"/>
        </w:rPr>
        <w:t xml:space="preserve"> </w:t>
      </w:r>
      <w:r w:rsidRPr="00C43650">
        <w:rPr>
          <w:rFonts w:ascii="Times New Roman" w:hAnsi="Times New Roman"/>
          <w:sz w:val="24"/>
          <w:szCs w:val="24"/>
        </w:rPr>
        <w:t xml:space="preserve">с сокращением потребности в поставке такого товара, Заказчик обязан изменить цену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>а указанным образом. Цена единицы дополнительно поставляемого товара</w:t>
      </w:r>
      <w:r w:rsidR="00BC2DB4">
        <w:rPr>
          <w:rFonts w:ascii="Times New Roman" w:hAnsi="Times New Roman"/>
          <w:sz w:val="24"/>
          <w:szCs w:val="24"/>
        </w:rPr>
        <w:t xml:space="preserve"> </w:t>
      </w:r>
      <w:r w:rsidRPr="00C43650">
        <w:rPr>
          <w:rFonts w:ascii="Times New Roman" w:hAnsi="Times New Roman"/>
          <w:sz w:val="24"/>
          <w:szCs w:val="24"/>
        </w:rPr>
        <w:t xml:space="preserve">и цена единицы товара  при сокращении потребности в поставке части такого товара определяются как частное от деления первоначальной цены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>а на предусмотренное</w:t>
      </w:r>
      <w:r w:rsidR="00BC2DB4">
        <w:rPr>
          <w:rFonts w:ascii="Times New Roman" w:hAnsi="Times New Roman"/>
          <w:sz w:val="24"/>
          <w:szCs w:val="24"/>
        </w:rPr>
        <w:t xml:space="preserve"> </w:t>
      </w:r>
      <w:r w:rsidRPr="00C4365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>е количество такого товара.</w:t>
      </w:r>
    </w:p>
    <w:p w:rsidR="006D638E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164060">
        <w:rPr>
          <w:rFonts w:ascii="Times New Roman" w:hAnsi="Times New Roman"/>
          <w:sz w:val="24"/>
          <w:szCs w:val="24"/>
        </w:rPr>
        <w:t xml:space="preserve">. </w:t>
      </w:r>
      <w:r w:rsidRPr="00C43650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а, включает в себя все материальные затраты, производственные затраты (основная заработная плата работников Поставщика, социальные отчисления, затраты на содержание и эксплуатацию оборудования, складских помещений), внепроизводственные затраты, произведенные при </w:t>
      </w:r>
      <w:r>
        <w:rPr>
          <w:rFonts w:ascii="Times New Roman" w:hAnsi="Times New Roman"/>
          <w:sz w:val="24"/>
          <w:szCs w:val="24"/>
        </w:rPr>
        <w:t>поставке товара</w:t>
      </w:r>
      <w:r w:rsidRPr="00C43650">
        <w:rPr>
          <w:rFonts w:ascii="Times New Roman" w:hAnsi="Times New Roman"/>
          <w:sz w:val="24"/>
          <w:szCs w:val="24"/>
        </w:rPr>
        <w:t xml:space="preserve">, а также расходы, связанные со страхованием, оплатой налогов и других обязательных платежей, расходы, связанные с риском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>а.</w:t>
      </w:r>
    </w:p>
    <w:p w:rsidR="00381CD6" w:rsidRPr="00943E05" w:rsidRDefault="00381CD6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B2715" w:rsidRPr="00E12E88" w:rsidRDefault="007B2715" w:rsidP="007B271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12E88">
        <w:rPr>
          <w:rFonts w:ascii="Times New Roman" w:hAnsi="Times New Roman"/>
          <w:b/>
          <w:sz w:val="24"/>
          <w:szCs w:val="24"/>
        </w:rPr>
        <w:t>3. Порядок расчетов</w:t>
      </w:r>
    </w:p>
    <w:p w:rsidR="007B2715" w:rsidRPr="00164060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</w:t>
      </w:r>
      <w:r w:rsidRPr="00164060">
        <w:rPr>
          <w:rFonts w:ascii="Times New Roman" w:hAnsi="Times New Roman"/>
          <w:sz w:val="24"/>
          <w:szCs w:val="24"/>
        </w:rPr>
        <w:t xml:space="preserve">плата фактически полученного </w:t>
      </w:r>
      <w:r w:rsidR="00165C87">
        <w:rPr>
          <w:rFonts w:ascii="Times New Roman" w:hAnsi="Times New Roman"/>
          <w:sz w:val="24"/>
          <w:szCs w:val="24"/>
        </w:rPr>
        <w:t xml:space="preserve">Государственным </w:t>
      </w:r>
      <w:r w:rsidRPr="00164060">
        <w:rPr>
          <w:rFonts w:ascii="Times New Roman" w:hAnsi="Times New Roman"/>
          <w:sz w:val="24"/>
          <w:szCs w:val="24"/>
        </w:rPr>
        <w:t xml:space="preserve">Заказчиком товара </w:t>
      </w:r>
      <w:r w:rsidRPr="00164060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5F7FF9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164060">
        <w:rPr>
          <w:rFonts w:ascii="Times New Roman" w:hAnsi="Times New Roman"/>
          <w:sz w:val="24"/>
          <w:szCs w:val="24"/>
        </w:rPr>
        <w:t>в порядке безналичного расчета</w:t>
      </w:r>
      <w:r w:rsidRPr="001640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4060">
        <w:rPr>
          <w:rStyle w:val="af"/>
          <w:rFonts w:ascii="Times New Roman" w:hAnsi="Times New Roman"/>
          <w:i w:val="0"/>
          <w:sz w:val="24"/>
          <w:szCs w:val="24"/>
        </w:rPr>
        <w:t>в течение</w:t>
      </w:r>
      <w:r w:rsidR="00974863">
        <w:rPr>
          <w:rStyle w:val="af"/>
          <w:rFonts w:ascii="Times New Roman" w:hAnsi="Times New Roman"/>
          <w:i w:val="0"/>
          <w:sz w:val="24"/>
          <w:szCs w:val="24"/>
        </w:rPr>
        <w:t xml:space="preserve"> 7 </w:t>
      </w:r>
      <w:r w:rsidR="00D07E02" w:rsidRPr="000D2481">
        <w:rPr>
          <w:rFonts w:ascii="Times New Roman" w:hAnsi="Times New Roman"/>
          <w:sz w:val="24"/>
          <w:szCs w:val="24"/>
        </w:rPr>
        <w:t>(</w:t>
      </w:r>
      <w:r w:rsidR="00974863">
        <w:rPr>
          <w:rFonts w:ascii="Times New Roman" w:hAnsi="Times New Roman"/>
          <w:sz w:val="24"/>
          <w:szCs w:val="24"/>
        </w:rPr>
        <w:t>семь</w:t>
      </w:r>
      <w:r w:rsidR="00D07E02" w:rsidRPr="000D2481">
        <w:rPr>
          <w:rFonts w:ascii="Times New Roman" w:hAnsi="Times New Roman"/>
          <w:sz w:val="24"/>
          <w:szCs w:val="24"/>
        </w:rPr>
        <w:t xml:space="preserve">) </w:t>
      </w:r>
      <w:r w:rsidR="00D07E02">
        <w:rPr>
          <w:rFonts w:ascii="Times New Roman" w:hAnsi="Times New Roman"/>
          <w:sz w:val="24"/>
          <w:szCs w:val="24"/>
        </w:rPr>
        <w:t xml:space="preserve">рабочих </w:t>
      </w:r>
      <w:r w:rsidR="00D07E02" w:rsidRPr="000D2481">
        <w:rPr>
          <w:rFonts w:ascii="Times New Roman" w:hAnsi="Times New Roman"/>
          <w:sz w:val="24"/>
          <w:szCs w:val="24"/>
        </w:rPr>
        <w:t>дней</w:t>
      </w:r>
      <w:r w:rsidR="00A65367" w:rsidRPr="00A16115">
        <w:rPr>
          <w:rFonts w:ascii="Times New Roman" w:hAnsi="Times New Roman"/>
          <w:sz w:val="24"/>
          <w:szCs w:val="24"/>
        </w:rPr>
        <w:t xml:space="preserve"> </w:t>
      </w:r>
      <w:r w:rsidR="006B0347">
        <w:rPr>
          <w:rStyle w:val="af"/>
          <w:rFonts w:ascii="Times New Roman" w:hAnsi="Times New Roman"/>
          <w:i w:val="0"/>
          <w:sz w:val="24"/>
          <w:szCs w:val="24"/>
        </w:rPr>
        <w:t xml:space="preserve">со дня получения                            </w:t>
      </w:r>
      <w:r w:rsidRPr="00164060">
        <w:rPr>
          <w:rStyle w:val="af"/>
          <w:rFonts w:ascii="Times New Roman" w:hAnsi="Times New Roman"/>
          <w:i w:val="0"/>
          <w:sz w:val="24"/>
          <w:szCs w:val="24"/>
        </w:rPr>
        <w:t>от Поставщика товара и платежных документов (счета-фактуры и/или счета и товарной накладной</w:t>
      </w:r>
      <w:r w:rsidR="006B0347">
        <w:rPr>
          <w:rStyle w:val="af"/>
          <w:rFonts w:ascii="Times New Roman" w:hAnsi="Times New Roman"/>
          <w:i w:val="0"/>
          <w:sz w:val="24"/>
          <w:szCs w:val="24"/>
        </w:rPr>
        <w:t xml:space="preserve"> /(УПД</w:t>
      </w:r>
      <w:r w:rsidRPr="00164060">
        <w:rPr>
          <w:rStyle w:val="af"/>
          <w:rFonts w:ascii="Times New Roman" w:hAnsi="Times New Roman"/>
          <w:i w:val="0"/>
          <w:sz w:val="24"/>
          <w:szCs w:val="24"/>
        </w:rPr>
        <w:t>).</w:t>
      </w:r>
    </w:p>
    <w:p w:rsidR="007B2715" w:rsidRPr="00164060" w:rsidRDefault="007B2715" w:rsidP="007B2715">
      <w:pPr>
        <w:pStyle w:val="a8"/>
        <w:jc w:val="both"/>
        <w:rPr>
          <w:rStyle w:val="af"/>
          <w:rFonts w:ascii="Times New Roman" w:hAnsi="Times New Roman"/>
          <w:i w:val="0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 xml:space="preserve">3.2.  Моментом оплаты поставленного товара, по настоящему </w:t>
      </w:r>
      <w:r w:rsidRPr="00943E05">
        <w:rPr>
          <w:rFonts w:ascii="Times New Roman" w:hAnsi="Times New Roman"/>
          <w:sz w:val="24"/>
          <w:szCs w:val="24"/>
        </w:rPr>
        <w:t>Договор</w:t>
      </w:r>
      <w:r w:rsidRPr="00164060">
        <w:rPr>
          <w:rFonts w:ascii="Times New Roman" w:hAnsi="Times New Roman"/>
          <w:sz w:val="24"/>
          <w:szCs w:val="24"/>
        </w:rPr>
        <w:t xml:space="preserve">у, считается дата списания денежных средств со счета </w:t>
      </w:r>
      <w:r w:rsidR="00165C87">
        <w:rPr>
          <w:rFonts w:ascii="Times New Roman" w:hAnsi="Times New Roman"/>
          <w:sz w:val="24"/>
          <w:szCs w:val="24"/>
        </w:rPr>
        <w:t xml:space="preserve">Государственного </w:t>
      </w:r>
      <w:r w:rsidRPr="00164060">
        <w:rPr>
          <w:rFonts w:ascii="Times New Roman" w:hAnsi="Times New Roman"/>
          <w:sz w:val="24"/>
          <w:szCs w:val="24"/>
        </w:rPr>
        <w:t>Заказчика.</w:t>
      </w:r>
    </w:p>
    <w:p w:rsidR="007B2715" w:rsidRPr="00164060" w:rsidRDefault="007B2715" w:rsidP="007B2715">
      <w:pPr>
        <w:tabs>
          <w:tab w:val="left" w:pos="1134"/>
        </w:tabs>
        <w:suppressAutoHyphens/>
        <w:jc w:val="both"/>
      </w:pPr>
      <w:r>
        <w:t xml:space="preserve">3.3. </w:t>
      </w:r>
      <w:r w:rsidRPr="00164060">
        <w:t>Непредставление Поставщиком  какого-либо из документов (одного или нескольких) или представление их с нарушением формы</w:t>
      </w:r>
      <w:r>
        <w:t>,</w:t>
      </w:r>
      <w:r w:rsidRPr="00164060">
        <w:t xml:space="preserve"> либо с неоговоренными исправлениями, является для Заказчика основанием для задержки оплаты счета, счет-фактуры до устранения указанных недостатков. В этом случае</w:t>
      </w:r>
      <w:r w:rsidR="00165C87">
        <w:t xml:space="preserve"> Государственный</w:t>
      </w:r>
      <w:r w:rsidRPr="00164060">
        <w:t xml:space="preserve"> Заказчик не несет ответственности за просрочку платежа и не возмещает убытки Поставщику возникшие в связи с данными обстоятельствами.</w:t>
      </w:r>
    </w:p>
    <w:p w:rsidR="007B2715" w:rsidRPr="00164060" w:rsidRDefault="007B2715" w:rsidP="007B2715">
      <w:pPr>
        <w:tabs>
          <w:tab w:val="left" w:pos="1134"/>
        </w:tabs>
        <w:suppressAutoHyphens/>
        <w:jc w:val="both"/>
      </w:pPr>
      <w:r w:rsidRPr="00164060">
        <w:t xml:space="preserve">3.4. Оплата производится в Российских рублях. </w:t>
      </w:r>
    </w:p>
    <w:p w:rsidR="007B2715" w:rsidRDefault="007B2715" w:rsidP="000C503A">
      <w:pPr>
        <w:tabs>
          <w:tab w:val="left" w:pos="426"/>
          <w:tab w:val="left" w:pos="1134"/>
        </w:tabs>
        <w:suppressAutoHyphens/>
        <w:jc w:val="both"/>
      </w:pPr>
      <w:r w:rsidRPr="00164060">
        <w:t xml:space="preserve">3.5. </w:t>
      </w:r>
      <w:r w:rsidR="00165C87">
        <w:t xml:space="preserve">Государственный </w:t>
      </w:r>
      <w:r w:rsidRPr="00164060">
        <w:t>Заказчик имеет право отказаться (полностью или частично) от оплаты товара, не соответствующ</w:t>
      </w:r>
      <w:r>
        <w:t>его</w:t>
      </w:r>
      <w:r w:rsidRPr="00164060">
        <w:t xml:space="preserve"> установленным требованиям качества (количества).</w:t>
      </w:r>
    </w:p>
    <w:p w:rsidR="00381CD6" w:rsidRPr="000C503A" w:rsidRDefault="00381CD6" w:rsidP="000C503A">
      <w:pPr>
        <w:tabs>
          <w:tab w:val="left" w:pos="426"/>
          <w:tab w:val="left" w:pos="1134"/>
        </w:tabs>
        <w:suppressAutoHyphens/>
        <w:jc w:val="both"/>
      </w:pPr>
    </w:p>
    <w:p w:rsidR="007B2715" w:rsidRPr="00164060" w:rsidRDefault="007B2715" w:rsidP="007B2715">
      <w:pPr>
        <w:jc w:val="center"/>
        <w:rPr>
          <w:b/>
        </w:rPr>
      </w:pPr>
      <w:r w:rsidRPr="00164060">
        <w:rPr>
          <w:b/>
        </w:rPr>
        <w:t>4.Права и обязанности сторон</w:t>
      </w:r>
    </w:p>
    <w:p w:rsidR="007B2715" w:rsidRPr="00164060" w:rsidRDefault="007B2715" w:rsidP="007B2715">
      <w:pPr>
        <w:numPr>
          <w:ilvl w:val="1"/>
          <w:numId w:val="14"/>
        </w:numPr>
        <w:tabs>
          <w:tab w:val="left" w:pos="0"/>
        </w:tabs>
        <w:ind w:left="0" w:firstLine="0"/>
        <w:jc w:val="both"/>
      </w:pPr>
      <w:r w:rsidRPr="00164060">
        <w:t>Поставщик обязан:</w:t>
      </w:r>
    </w:p>
    <w:p w:rsidR="007B2715" w:rsidRPr="00164060" w:rsidRDefault="007B2715" w:rsidP="007B2715">
      <w:pPr>
        <w:numPr>
          <w:ilvl w:val="2"/>
          <w:numId w:val="15"/>
        </w:numPr>
        <w:tabs>
          <w:tab w:val="left" w:pos="0"/>
          <w:tab w:val="left" w:pos="142"/>
        </w:tabs>
        <w:ind w:left="0" w:firstLine="0"/>
        <w:jc w:val="both"/>
      </w:pPr>
      <w:r w:rsidRPr="00164060">
        <w:t xml:space="preserve">Исполнить обязанности по настоящему </w:t>
      </w:r>
      <w:r w:rsidRPr="00943E05">
        <w:t>Договор</w:t>
      </w:r>
      <w:r w:rsidRPr="00164060">
        <w:t xml:space="preserve">у в течение срока действия </w:t>
      </w:r>
      <w:r w:rsidRPr="00943E05">
        <w:t>Договор</w:t>
      </w:r>
      <w:r w:rsidRPr="00164060">
        <w:t xml:space="preserve">а с момента подписания сторонами и до полного исполнения. </w:t>
      </w:r>
    </w:p>
    <w:p w:rsidR="007B2715" w:rsidRPr="00164060" w:rsidRDefault="007B2715" w:rsidP="007B2715">
      <w:pPr>
        <w:tabs>
          <w:tab w:val="left" w:pos="142"/>
        </w:tabs>
        <w:jc w:val="both"/>
      </w:pPr>
      <w:r w:rsidRPr="00164060">
        <w:rPr>
          <w:noProof/>
        </w:rPr>
        <w:t xml:space="preserve">4.1.2. Обеспечить соответствие товара требованиям законодательства, нормативных </w:t>
      </w:r>
      <w:r w:rsidR="00FC6D1A">
        <w:rPr>
          <w:noProof/>
        </w:rPr>
        <w:t xml:space="preserve">                   </w:t>
      </w:r>
      <w:r w:rsidRPr="00164060">
        <w:rPr>
          <w:noProof/>
        </w:rPr>
        <w:t>и технических документов, иных актов</w:t>
      </w:r>
      <w:r w:rsidR="00165C87">
        <w:rPr>
          <w:noProof/>
        </w:rPr>
        <w:t xml:space="preserve"> Государственного</w:t>
      </w:r>
      <w:r w:rsidRPr="00164060">
        <w:rPr>
          <w:noProof/>
        </w:rPr>
        <w:t xml:space="preserve"> Заказчика и условиям </w:t>
      </w:r>
      <w:r w:rsidRPr="00943E05">
        <w:t>Договор</w:t>
      </w:r>
      <w:r w:rsidRPr="00164060">
        <w:rPr>
          <w:noProof/>
        </w:rPr>
        <w:t>а.</w:t>
      </w:r>
    </w:p>
    <w:p w:rsidR="007B2715" w:rsidRPr="00164060" w:rsidRDefault="007B2715" w:rsidP="007B2715">
      <w:pPr>
        <w:pStyle w:val="11"/>
        <w:ind w:right="-71" w:hanging="611"/>
        <w:jc w:val="both"/>
        <w:rPr>
          <w:noProof/>
        </w:rPr>
      </w:pPr>
      <w:r w:rsidRPr="00164060">
        <w:rPr>
          <w:noProof/>
        </w:rPr>
        <w:t xml:space="preserve">          4.1.3.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</w:t>
      </w:r>
      <w:r w:rsidRPr="00943E05">
        <w:t>Договор</w:t>
      </w:r>
      <w:r w:rsidRPr="00164060">
        <w:rPr>
          <w:noProof/>
        </w:rPr>
        <w:t>ом, не обремененный правами третьих лиц.</w:t>
      </w:r>
    </w:p>
    <w:p w:rsidR="007B2715" w:rsidRPr="00164060" w:rsidRDefault="007B2715" w:rsidP="007B2715">
      <w:pPr>
        <w:tabs>
          <w:tab w:val="left" w:pos="284"/>
        </w:tabs>
        <w:jc w:val="both"/>
      </w:pPr>
      <w:r w:rsidRPr="00164060">
        <w:t>4.1.4  Поставить товар в соответствии со спецификацией поставки (приложение № 1).</w:t>
      </w:r>
    </w:p>
    <w:p w:rsidR="007B2715" w:rsidRPr="00164060" w:rsidRDefault="007B2715" w:rsidP="007B27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64060">
        <w:t xml:space="preserve">4.1.5.  </w:t>
      </w:r>
      <w:r w:rsidRPr="00164060">
        <w:rPr>
          <w:color w:val="000000"/>
          <w:spacing w:val="-1"/>
        </w:rPr>
        <w:t>Приостановить поставку товара по письменному заявлению</w:t>
      </w:r>
      <w:r w:rsidR="00165C87">
        <w:rPr>
          <w:color w:val="000000"/>
          <w:spacing w:val="-1"/>
        </w:rPr>
        <w:t xml:space="preserve"> Государственного </w:t>
      </w:r>
      <w:r w:rsidRPr="00164060">
        <w:rPr>
          <w:color w:val="000000"/>
          <w:spacing w:val="-1"/>
        </w:rPr>
        <w:t xml:space="preserve"> Заказчика.</w:t>
      </w:r>
    </w:p>
    <w:p w:rsidR="007B2715" w:rsidRPr="00164060" w:rsidRDefault="007B2715" w:rsidP="007B2715">
      <w:pPr>
        <w:jc w:val="both"/>
      </w:pPr>
      <w:r w:rsidRPr="00164060">
        <w:t xml:space="preserve">4.2. </w:t>
      </w:r>
      <w:r w:rsidR="00165C87">
        <w:t xml:space="preserve">Государственный </w:t>
      </w:r>
      <w:r w:rsidRPr="00164060">
        <w:t>Заказчик обязан:</w:t>
      </w:r>
    </w:p>
    <w:p w:rsidR="007B2715" w:rsidRPr="00164060" w:rsidRDefault="007B2715" w:rsidP="007B2715">
      <w:pPr>
        <w:jc w:val="both"/>
      </w:pPr>
      <w:r w:rsidRPr="00164060">
        <w:t xml:space="preserve">4.2.1. Оплатить стоимость поставленного товара в течение </w:t>
      </w:r>
      <w:r w:rsidR="00D07E02">
        <w:t xml:space="preserve">10 </w:t>
      </w:r>
      <w:r w:rsidR="00D07E02" w:rsidRPr="000D2481">
        <w:t>(</w:t>
      </w:r>
      <w:r w:rsidR="00D07E02">
        <w:t>десять</w:t>
      </w:r>
      <w:r w:rsidR="00D07E02" w:rsidRPr="000D2481">
        <w:t xml:space="preserve">) </w:t>
      </w:r>
      <w:r w:rsidR="00D07E02">
        <w:t xml:space="preserve">рабочих </w:t>
      </w:r>
      <w:r w:rsidR="00D07E02" w:rsidRPr="000D2481">
        <w:t>дней</w:t>
      </w:r>
      <w:r w:rsidR="00A65367" w:rsidRPr="00164060">
        <w:t xml:space="preserve"> </w:t>
      </w:r>
      <w:r w:rsidRPr="00164060">
        <w:t>со дня получения товара и подписания счёта, товарно-транспортной накладной на данный товар.</w:t>
      </w:r>
    </w:p>
    <w:p w:rsidR="007B2715" w:rsidRPr="00164060" w:rsidRDefault="007B2715" w:rsidP="007B2715">
      <w:pPr>
        <w:jc w:val="both"/>
      </w:pPr>
      <w:r w:rsidRPr="00164060">
        <w:t xml:space="preserve">4.2.2. Осуществить в уставленные настоящим </w:t>
      </w:r>
      <w:r w:rsidRPr="00943E05">
        <w:t>Договор</w:t>
      </w:r>
      <w:r w:rsidRPr="00164060">
        <w:t>ом сроки проверки Товара по качеству и количеству согласно прилагаемой документации.</w:t>
      </w:r>
    </w:p>
    <w:p w:rsidR="00CC5878" w:rsidRDefault="007B2715" w:rsidP="000C503A">
      <w:pPr>
        <w:pStyle w:val="ad"/>
        <w:spacing w:after="0"/>
        <w:ind w:left="0"/>
        <w:jc w:val="both"/>
      </w:pPr>
      <w:r w:rsidRPr="00164060">
        <w:t xml:space="preserve">4.3. Стороны не вправе передавать свои права и обязательства по настоящему </w:t>
      </w:r>
      <w:r w:rsidRPr="00943E05">
        <w:t>Договор</w:t>
      </w:r>
      <w:r w:rsidRPr="00164060">
        <w:t>у третьей стороне без письменного согласия другой Стороны.</w:t>
      </w:r>
    </w:p>
    <w:p w:rsidR="005A2E9E" w:rsidRDefault="005A2E9E" w:rsidP="000C503A">
      <w:pPr>
        <w:pStyle w:val="ad"/>
        <w:spacing w:after="0"/>
        <w:ind w:left="0"/>
        <w:jc w:val="both"/>
      </w:pPr>
    </w:p>
    <w:p w:rsidR="007B2715" w:rsidRPr="00164060" w:rsidRDefault="007B2715" w:rsidP="007B2715">
      <w:pPr>
        <w:ind w:left="360"/>
        <w:jc w:val="center"/>
        <w:rPr>
          <w:b/>
        </w:rPr>
      </w:pPr>
      <w:r>
        <w:rPr>
          <w:b/>
        </w:rPr>
        <w:t xml:space="preserve">5. </w:t>
      </w:r>
      <w:r w:rsidRPr="00164060">
        <w:rPr>
          <w:b/>
        </w:rPr>
        <w:t>Условия и сроки поставки Товара</w:t>
      </w:r>
    </w:p>
    <w:p w:rsidR="007B2715" w:rsidRPr="00164060" w:rsidRDefault="007B2715" w:rsidP="007B2715">
      <w:pPr>
        <w:pStyle w:val="a4"/>
        <w:tabs>
          <w:tab w:val="left" w:pos="0"/>
          <w:tab w:val="left" w:pos="284"/>
          <w:tab w:val="left" w:pos="851"/>
        </w:tabs>
        <w:jc w:val="both"/>
      </w:pPr>
      <w:r w:rsidRPr="00164060">
        <w:rPr>
          <w:noProof/>
        </w:rPr>
        <w:t xml:space="preserve">5.1.  </w:t>
      </w:r>
      <w:r w:rsidRPr="00164060">
        <w:t xml:space="preserve">Поставка «Товара» осуществляется  самим  «Поставщиком» с его склада и за его счет по месту нахождения «Государственного заказчика»: Кабардино-Балкарская Республика, </w:t>
      </w:r>
      <w:r w:rsidR="005F7FF9">
        <w:t xml:space="preserve">             </w:t>
      </w:r>
      <w:r w:rsidRPr="00164060">
        <w:t>г. Нальчик, ул. Вологиро</w:t>
      </w:r>
      <w:r>
        <w:t>ва 20,</w:t>
      </w:r>
      <w:r w:rsidRPr="00164060">
        <w:t xml:space="preserve"> качественный товар, предусмотренный </w:t>
      </w:r>
      <w:r w:rsidR="005F7FF9">
        <w:t xml:space="preserve"> </w:t>
      </w:r>
      <w:r w:rsidR="006D638E">
        <w:t>п</w:t>
      </w:r>
      <w:r w:rsidRPr="00164060">
        <w:t xml:space="preserve">редметом </w:t>
      </w:r>
      <w:r>
        <w:t>д</w:t>
      </w:r>
      <w:r w:rsidRPr="00943E05">
        <w:t>оговор</w:t>
      </w:r>
      <w:r w:rsidRPr="00164060">
        <w:t xml:space="preserve">а, </w:t>
      </w:r>
      <w:r w:rsidR="00165C87">
        <w:rPr>
          <w:noProof/>
        </w:rPr>
        <w:lastRenderedPageBreak/>
        <w:t>в количестве, по цене,</w:t>
      </w:r>
      <w:r w:rsidRPr="00005460">
        <w:rPr>
          <w:noProof/>
          <w:color w:val="FF0000"/>
        </w:rPr>
        <w:t xml:space="preserve"> </w:t>
      </w:r>
      <w:r w:rsidRPr="00E12E88">
        <w:rPr>
          <w:noProof/>
        </w:rPr>
        <w:t>адресу и в сроки, предусмотренные</w:t>
      </w:r>
      <w:r w:rsidR="005F7FF9">
        <w:rPr>
          <w:noProof/>
        </w:rPr>
        <w:t xml:space="preserve"> </w:t>
      </w:r>
      <w:r w:rsidRPr="00164060">
        <w:rPr>
          <w:noProof/>
        </w:rPr>
        <w:t>в с</w:t>
      </w:r>
      <w:r w:rsidRPr="00164060">
        <w:t>пецификаци</w:t>
      </w:r>
      <w:r>
        <w:t xml:space="preserve">и </w:t>
      </w:r>
      <w:r w:rsidRPr="00E12E88">
        <w:rPr>
          <w:noProof/>
        </w:rPr>
        <w:t>(приложение</w:t>
      </w:r>
      <w:r w:rsidR="00D120E5">
        <w:rPr>
          <w:noProof/>
        </w:rPr>
        <w:t xml:space="preserve">                </w:t>
      </w:r>
      <w:r w:rsidRPr="00E12E88">
        <w:rPr>
          <w:noProof/>
        </w:rPr>
        <w:t>№ 1)</w:t>
      </w:r>
      <w:r w:rsidRPr="00164060">
        <w:t xml:space="preserve"> поставляемого Товара.</w:t>
      </w:r>
      <w:r w:rsidRPr="00164060">
        <w:rPr>
          <w:noProof/>
        </w:rPr>
        <w:t xml:space="preserve"> </w:t>
      </w:r>
    </w:p>
    <w:p w:rsidR="00367D67" w:rsidRDefault="007B2715" w:rsidP="007B2715">
      <w:pPr>
        <w:pStyle w:val="33"/>
        <w:spacing w:after="0"/>
        <w:ind w:left="0"/>
        <w:jc w:val="both"/>
        <w:rPr>
          <w:sz w:val="24"/>
          <w:szCs w:val="24"/>
        </w:rPr>
      </w:pPr>
      <w:r w:rsidRPr="00164060">
        <w:rPr>
          <w:sz w:val="24"/>
          <w:szCs w:val="24"/>
        </w:rPr>
        <w:t xml:space="preserve">5.2. Сроки поставки «Товара» </w:t>
      </w:r>
      <w:r w:rsidRPr="0092066C">
        <w:rPr>
          <w:noProof/>
          <w:sz w:val="24"/>
          <w:szCs w:val="24"/>
        </w:rPr>
        <w:t xml:space="preserve">в количестве, по цене, и в сроки, </w:t>
      </w:r>
      <w:r w:rsidRPr="0092066C">
        <w:rPr>
          <w:sz w:val="24"/>
          <w:szCs w:val="24"/>
        </w:rPr>
        <w:t>указанн</w:t>
      </w:r>
      <w:r>
        <w:rPr>
          <w:sz w:val="24"/>
          <w:szCs w:val="24"/>
        </w:rPr>
        <w:t>ы</w:t>
      </w:r>
      <w:r w:rsidRPr="0092066C">
        <w:rPr>
          <w:sz w:val="24"/>
          <w:szCs w:val="24"/>
        </w:rPr>
        <w:t xml:space="preserve">е </w:t>
      </w:r>
      <w:r w:rsidR="00FC6D1A">
        <w:rPr>
          <w:sz w:val="24"/>
          <w:szCs w:val="24"/>
        </w:rPr>
        <w:t xml:space="preserve">                                 </w:t>
      </w:r>
      <w:r w:rsidRPr="0092066C">
        <w:rPr>
          <w:sz w:val="24"/>
          <w:szCs w:val="24"/>
        </w:rPr>
        <w:t>в спецификации (Приложение № 1)</w:t>
      </w:r>
      <w:r>
        <w:rPr>
          <w:sz w:val="24"/>
          <w:szCs w:val="24"/>
        </w:rPr>
        <w:t xml:space="preserve"> </w:t>
      </w:r>
      <w:r w:rsidRPr="00943E05">
        <w:rPr>
          <w:sz w:val="24"/>
          <w:szCs w:val="24"/>
        </w:rPr>
        <w:t>Договор</w:t>
      </w:r>
      <w:r w:rsidRPr="00164060">
        <w:rPr>
          <w:color w:val="000000"/>
          <w:sz w:val="24"/>
          <w:szCs w:val="24"/>
        </w:rPr>
        <w:t xml:space="preserve">а </w:t>
      </w:r>
      <w:r w:rsidRPr="00164060">
        <w:rPr>
          <w:sz w:val="24"/>
          <w:szCs w:val="24"/>
        </w:rPr>
        <w:t xml:space="preserve">с предоставлением всех платежных документов (счет-фактура, товарная накладная код формы 0330212 по ОКУД) </w:t>
      </w:r>
      <w:r w:rsidR="00FC6D1A">
        <w:rPr>
          <w:sz w:val="24"/>
          <w:szCs w:val="24"/>
        </w:rPr>
        <w:t xml:space="preserve">                            </w:t>
      </w:r>
      <w:r w:rsidRPr="00164060">
        <w:rPr>
          <w:sz w:val="24"/>
          <w:szCs w:val="24"/>
        </w:rPr>
        <w:t xml:space="preserve">и подтверждающих качество документов (удостоверение качества либо сертификат </w:t>
      </w:r>
    </w:p>
    <w:p w:rsidR="007B2715" w:rsidRPr="00164060" w:rsidRDefault="007B2715" w:rsidP="007B2715">
      <w:pPr>
        <w:pStyle w:val="33"/>
        <w:spacing w:after="0"/>
        <w:ind w:left="0"/>
        <w:jc w:val="both"/>
        <w:rPr>
          <w:sz w:val="24"/>
          <w:szCs w:val="24"/>
        </w:rPr>
      </w:pPr>
      <w:r w:rsidRPr="00164060">
        <w:rPr>
          <w:sz w:val="24"/>
          <w:szCs w:val="24"/>
        </w:rPr>
        <w:t xml:space="preserve">качества, либо паспорт качества (безопасности) оригинал или копия, заверенная </w:t>
      </w:r>
      <w:r w:rsidR="00FC6D1A">
        <w:rPr>
          <w:sz w:val="24"/>
          <w:szCs w:val="24"/>
        </w:rPr>
        <w:t xml:space="preserve">                          </w:t>
      </w:r>
      <w:r w:rsidRPr="00164060">
        <w:rPr>
          <w:sz w:val="24"/>
          <w:szCs w:val="24"/>
        </w:rPr>
        <w:t>в установленном законодательством Российской Федерации порядке).</w:t>
      </w:r>
    </w:p>
    <w:p w:rsidR="007B2715" w:rsidRPr="00164060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5.3. Вместе с товаром Поставщик передает Заказчику относящуюся</w:t>
      </w:r>
      <w:r w:rsidRPr="00164060">
        <w:rPr>
          <w:rFonts w:ascii="Times New Roman" w:hAnsi="Times New Roman"/>
          <w:sz w:val="24"/>
          <w:szCs w:val="24"/>
        </w:rPr>
        <w:br/>
        <w:t>к товару документацию и подлинники платежных и иных документов:</w:t>
      </w:r>
    </w:p>
    <w:p w:rsidR="007B2715" w:rsidRPr="00164060" w:rsidRDefault="007B2715" w:rsidP="007B2715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счет; счет – фактуру;</w:t>
      </w:r>
    </w:p>
    <w:p w:rsidR="007B2715" w:rsidRPr="00D07E02" w:rsidRDefault="007B2715" w:rsidP="00D07E02">
      <w:pPr>
        <w:pStyle w:val="33"/>
        <w:spacing w:after="0"/>
        <w:ind w:left="0" w:firstLine="708"/>
        <w:jc w:val="both"/>
        <w:rPr>
          <w:sz w:val="24"/>
          <w:szCs w:val="24"/>
        </w:rPr>
      </w:pPr>
      <w:r w:rsidRPr="00164060">
        <w:rPr>
          <w:sz w:val="24"/>
          <w:szCs w:val="24"/>
        </w:rPr>
        <w:t xml:space="preserve">товарную накладную (код формы 0330212 по ОКУД), оформленную в </w:t>
      </w:r>
      <w:r w:rsidR="00390C19">
        <w:rPr>
          <w:sz w:val="24"/>
          <w:szCs w:val="24"/>
        </w:rPr>
        <w:t>2</w:t>
      </w:r>
      <w:r w:rsidRPr="00164060">
        <w:rPr>
          <w:sz w:val="24"/>
          <w:szCs w:val="24"/>
        </w:rPr>
        <w:t>-х экземплярах (по одному для Поставщика</w:t>
      </w:r>
      <w:r w:rsidR="00390C19">
        <w:rPr>
          <w:sz w:val="24"/>
          <w:szCs w:val="24"/>
        </w:rPr>
        <w:t xml:space="preserve"> </w:t>
      </w:r>
      <w:r w:rsidRPr="00164060">
        <w:rPr>
          <w:sz w:val="24"/>
          <w:szCs w:val="24"/>
        </w:rPr>
        <w:t>и Заказчика) с печатью Поставщика;</w:t>
      </w:r>
    </w:p>
    <w:p w:rsidR="007B2715" w:rsidRPr="00164060" w:rsidRDefault="007B2715" w:rsidP="007B2715">
      <w:pPr>
        <w:pStyle w:val="33"/>
        <w:spacing w:after="0"/>
        <w:ind w:left="0" w:firstLine="708"/>
        <w:jc w:val="both"/>
        <w:rPr>
          <w:sz w:val="24"/>
          <w:szCs w:val="24"/>
        </w:rPr>
      </w:pPr>
      <w:r w:rsidRPr="00164060">
        <w:rPr>
          <w:rStyle w:val="af6"/>
          <w:b w:val="0"/>
          <w:bCs/>
          <w:color w:val="auto"/>
          <w:sz w:val="24"/>
          <w:szCs w:val="24"/>
        </w:rPr>
        <w:t>документ, подтверждающий качество поставляемой продукции</w:t>
      </w:r>
      <w:r w:rsidRPr="00164060">
        <w:rPr>
          <w:sz w:val="24"/>
          <w:szCs w:val="24"/>
        </w:rPr>
        <w:t xml:space="preserve">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документов)), </w:t>
      </w:r>
      <w:r w:rsidRPr="00164060">
        <w:rPr>
          <w:rStyle w:val="af6"/>
          <w:b w:val="0"/>
          <w:bCs/>
          <w:color w:val="auto"/>
          <w:sz w:val="24"/>
          <w:szCs w:val="24"/>
        </w:rPr>
        <w:t>оформленный производителем</w:t>
      </w:r>
      <w:r w:rsidR="00381CD6">
        <w:rPr>
          <w:rStyle w:val="af6"/>
          <w:b w:val="0"/>
          <w:bCs/>
          <w:color w:val="auto"/>
          <w:sz w:val="24"/>
          <w:szCs w:val="24"/>
        </w:rPr>
        <w:t xml:space="preserve">            </w:t>
      </w:r>
      <w:r w:rsidRPr="00164060">
        <w:rPr>
          <w:rStyle w:val="af6"/>
          <w:b w:val="0"/>
          <w:bCs/>
          <w:color w:val="auto"/>
          <w:sz w:val="24"/>
          <w:szCs w:val="24"/>
        </w:rPr>
        <w:t xml:space="preserve"> в соответствии с требованиями </w:t>
      </w:r>
      <w:r w:rsidRPr="00164060">
        <w:rPr>
          <w:sz w:val="24"/>
          <w:szCs w:val="24"/>
        </w:rPr>
        <w:t>нормативно технической документации на поставляемый товар или его копия, заверенная в установленном законодательством Российской Федерации порядке;</w:t>
      </w:r>
    </w:p>
    <w:p w:rsidR="007B2715" w:rsidRPr="00164060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В случае</w:t>
      </w:r>
      <w:r w:rsidRPr="00164060">
        <w:rPr>
          <w:rFonts w:ascii="Times New Roman" w:hAnsi="Times New Roman"/>
          <w:sz w:val="24"/>
          <w:szCs w:val="24"/>
        </w:rPr>
        <w:t xml:space="preserve"> если документы, указанные в пункте 5.3 </w:t>
      </w:r>
      <w:r w:rsidR="006C0F75">
        <w:rPr>
          <w:rFonts w:ascii="Times New Roman" w:hAnsi="Times New Roman"/>
          <w:sz w:val="24"/>
          <w:szCs w:val="24"/>
        </w:rPr>
        <w:t>Договора</w:t>
      </w:r>
      <w:r w:rsidRPr="00164060">
        <w:rPr>
          <w:rFonts w:ascii="Times New Roman" w:hAnsi="Times New Roman"/>
          <w:sz w:val="24"/>
          <w:szCs w:val="24"/>
        </w:rPr>
        <w:t>, не переданы Поставщиком Заказчику одновременно с товаром, товар считается не поставленным и приемке не подлежит.</w:t>
      </w:r>
    </w:p>
    <w:p w:rsidR="007B2715" w:rsidRPr="00164060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 xml:space="preserve">5.5. Обязательство Поставщика по поставке (передаче) товара считается исполненным </w:t>
      </w:r>
      <w:r w:rsidR="00FC6D1A">
        <w:rPr>
          <w:rFonts w:ascii="Times New Roman" w:hAnsi="Times New Roman"/>
          <w:sz w:val="24"/>
          <w:szCs w:val="24"/>
        </w:rPr>
        <w:t xml:space="preserve">                  </w:t>
      </w:r>
      <w:r w:rsidRPr="00164060">
        <w:rPr>
          <w:rFonts w:ascii="Times New Roman" w:hAnsi="Times New Roman"/>
          <w:sz w:val="24"/>
          <w:szCs w:val="24"/>
        </w:rPr>
        <w:t>с момента подписания Заказчиком без замечаний акта приема – передачи товара, по факту приемки товара.</w:t>
      </w:r>
    </w:p>
    <w:p w:rsidR="007B2715" w:rsidRPr="00164060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5.6. Риск случайной гибели или случайного повреждения товара переходит на Заказчика</w:t>
      </w:r>
      <w:r w:rsidR="00381CD6">
        <w:rPr>
          <w:rFonts w:ascii="Times New Roman" w:hAnsi="Times New Roman"/>
          <w:sz w:val="24"/>
          <w:szCs w:val="24"/>
        </w:rPr>
        <w:t xml:space="preserve">           </w:t>
      </w:r>
      <w:r w:rsidRPr="00164060">
        <w:rPr>
          <w:rFonts w:ascii="Times New Roman" w:hAnsi="Times New Roman"/>
          <w:sz w:val="24"/>
          <w:szCs w:val="24"/>
        </w:rPr>
        <w:t xml:space="preserve"> с момента, когда Поставщик считается исполнившим свое обязательство по поставке товара в соответствии с пунктом 5.5. </w:t>
      </w:r>
      <w:r>
        <w:rPr>
          <w:rFonts w:ascii="Times New Roman" w:hAnsi="Times New Roman"/>
          <w:sz w:val="24"/>
          <w:szCs w:val="24"/>
        </w:rPr>
        <w:t>договора</w:t>
      </w:r>
      <w:r w:rsidRPr="00164060">
        <w:rPr>
          <w:rFonts w:ascii="Times New Roman" w:hAnsi="Times New Roman"/>
          <w:sz w:val="24"/>
          <w:szCs w:val="24"/>
        </w:rPr>
        <w:t>.</w:t>
      </w:r>
    </w:p>
    <w:p w:rsidR="007B2715" w:rsidRPr="00164060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 xml:space="preserve">5.7. Право собственности на товар переходит к Заказчику с момента поставки товара </w:t>
      </w:r>
      <w:r w:rsidR="00FC6D1A">
        <w:rPr>
          <w:rFonts w:ascii="Times New Roman" w:hAnsi="Times New Roman"/>
          <w:sz w:val="24"/>
          <w:szCs w:val="24"/>
        </w:rPr>
        <w:t xml:space="preserve">                  </w:t>
      </w:r>
      <w:r w:rsidRPr="00164060">
        <w:rPr>
          <w:rFonts w:ascii="Times New Roman" w:hAnsi="Times New Roman"/>
          <w:sz w:val="24"/>
          <w:szCs w:val="24"/>
        </w:rPr>
        <w:t xml:space="preserve">в соответствии с пунктом 5.5. </w:t>
      </w:r>
      <w:r>
        <w:rPr>
          <w:rFonts w:ascii="Times New Roman" w:hAnsi="Times New Roman"/>
          <w:sz w:val="24"/>
          <w:szCs w:val="24"/>
        </w:rPr>
        <w:t>договора</w:t>
      </w:r>
      <w:r w:rsidRPr="00164060">
        <w:rPr>
          <w:rFonts w:ascii="Times New Roman" w:hAnsi="Times New Roman"/>
          <w:sz w:val="24"/>
          <w:szCs w:val="24"/>
        </w:rPr>
        <w:t>.</w:t>
      </w:r>
    </w:p>
    <w:p w:rsidR="007B2715" w:rsidRPr="00164060" w:rsidRDefault="007B2715" w:rsidP="007B2715">
      <w:pPr>
        <w:jc w:val="both"/>
      </w:pPr>
      <w:r w:rsidRPr="00164060">
        <w:t>5.8. Качество и безопасность поставляемого товара должны отвечать требованиям законодательства Российской Федерации, а так же нормативно-технической документации на поставляемый товар.</w:t>
      </w:r>
    </w:p>
    <w:p w:rsidR="007B2715" w:rsidRPr="00164060" w:rsidRDefault="007B2715" w:rsidP="007B2715">
      <w:pPr>
        <w:jc w:val="both"/>
      </w:pPr>
      <w:r w:rsidRPr="00164060">
        <w:t xml:space="preserve">5.9. </w:t>
      </w:r>
      <w:r w:rsidR="00D120E5">
        <w:t>С</w:t>
      </w:r>
      <w:r w:rsidRPr="00164060">
        <w:t>рок годности (хранения) на товар должен составлять не менее сроков установленных</w:t>
      </w:r>
      <w:r w:rsidR="00974863">
        <w:t xml:space="preserve">             </w:t>
      </w:r>
      <w:r w:rsidRPr="00164060">
        <w:t>в спецификации (Приложение № 1).</w:t>
      </w:r>
    </w:p>
    <w:p w:rsidR="007B2715" w:rsidRPr="00164060" w:rsidRDefault="007B2715" w:rsidP="007B2715">
      <w:pPr>
        <w:jc w:val="both"/>
      </w:pPr>
      <w:r w:rsidRPr="00164060">
        <w:t>5.10. При замене товара срок годности (хранения) на него исчисляется заново со дня приемки товара Заказчиком.</w:t>
      </w:r>
    </w:p>
    <w:p w:rsidR="007B2715" w:rsidRPr="00164060" w:rsidRDefault="007B2715" w:rsidP="007B2715">
      <w:pPr>
        <w:jc w:val="both"/>
      </w:pPr>
      <w:r w:rsidRPr="00164060">
        <w:t>5.11. Расходы, связанные с заменой товара ненадлежащего качества в период срока годности (хранения) товара оплачиваются за счет Поставщика.</w:t>
      </w:r>
    </w:p>
    <w:p w:rsidR="007B2715" w:rsidRPr="00164060" w:rsidRDefault="007B2715" w:rsidP="007B2715">
      <w:pPr>
        <w:jc w:val="both"/>
      </w:pPr>
      <w:r w:rsidRPr="00164060">
        <w:t xml:space="preserve">5.12. Заказчик обязуется обеспечить режим хранения товара в соответствии </w:t>
      </w:r>
      <w:r w:rsidR="00FC6D1A">
        <w:t xml:space="preserve">                                 </w:t>
      </w:r>
      <w:r w:rsidRPr="00164060">
        <w:t>с требованием производителя товара.</w:t>
      </w:r>
    </w:p>
    <w:p w:rsidR="007B2715" w:rsidRPr="00164060" w:rsidRDefault="007B2715" w:rsidP="007B2715">
      <w:pPr>
        <w:pStyle w:val="33"/>
        <w:spacing w:after="0"/>
        <w:ind w:left="0"/>
        <w:jc w:val="both"/>
        <w:rPr>
          <w:sz w:val="24"/>
          <w:szCs w:val="24"/>
        </w:rPr>
      </w:pPr>
      <w:r w:rsidRPr="00164060">
        <w:rPr>
          <w:sz w:val="24"/>
          <w:szCs w:val="24"/>
        </w:rPr>
        <w:t xml:space="preserve">5.13. Замена товара ненадлежащего качества осуществляется Поставщиком в течение </w:t>
      </w:r>
      <w:r w:rsidR="00FC6D1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2 </w:t>
      </w:r>
      <w:r w:rsidRPr="00164060">
        <w:rPr>
          <w:sz w:val="24"/>
          <w:szCs w:val="24"/>
        </w:rPr>
        <w:t>(</w:t>
      </w:r>
      <w:r>
        <w:rPr>
          <w:sz w:val="24"/>
          <w:szCs w:val="24"/>
        </w:rPr>
        <w:t>двух</w:t>
      </w:r>
      <w:r w:rsidRPr="00164060">
        <w:rPr>
          <w:sz w:val="24"/>
          <w:szCs w:val="24"/>
        </w:rPr>
        <w:t>) календарных дней.</w:t>
      </w:r>
    </w:p>
    <w:p w:rsidR="006C0F75" w:rsidRDefault="007B2715" w:rsidP="006C0F75">
      <w:pPr>
        <w:pStyle w:val="33"/>
        <w:spacing w:after="0"/>
        <w:ind w:left="0"/>
        <w:jc w:val="both"/>
        <w:rPr>
          <w:sz w:val="24"/>
          <w:szCs w:val="24"/>
        </w:rPr>
      </w:pPr>
      <w:r w:rsidRPr="00164060">
        <w:rPr>
          <w:sz w:val="24"/>
          <w:szCs w:val="24"/>
        </w:rPr>
        <w:t>5.14 «Товар», получивший при погрузке (разгрузке) или транспортировке повреждение,</w:t>
      </w:r>
      <w:r w:rsidR="00381CD6">
        <w:rPr>
          <w:sz w:val="24"/>
          <w:szCs w:val="24"/>
        </w:rPr>
        <w:t xml:space="preserve">            </w:t>
      </w:r>
      <w:r w:rsidRPr="00164060">
        <w:rPr>
          <w:sz w:val="24"/>
          <w:szCs w:val="24"/>
        </w:rPr>
        <w:t xml:space="preserve"> в том числе внешние, вследствие использования «Поставщиком» ненадлежащей тары и (или) упаковки, ненадлежащей маркировки, считается не поставленным и приемке  не подлежит.</w:t>
      </w:r>
    </w:p>
    <w:p w:rsidR="00381CD6" w:rsidRPr="006C0F75" w:rsidRDefault="00381CD6" w:rsidP="006C0F75">
      <w:pPr>
        <w:pStyle w:val="33"/>
        <w:spacing w:after="0"/>
        <w:ind w:left="0"/>
        <w:jc w:val="both"/>
        <w:rPr>
          <w:sz w:val="24"/>
          <w:szCs w:val="24"/>
        </w:rPr>
      </w:pPr>
    </w:p>
    <w:p w:rsidR="007B2715" w:rsidRPr="00164060" w:rsidRDefault="007B2715" w:rsidP="007B2715">
      <w:pPr>
        <w:ind w:left="720"/>
        <w:jc w:val="center"/>
        <w:rPr>
          <w:b/>
        </w:rPr>
      </w:pPr>
      <w:r>
        <w:rPr>
          <w:b/>
        </w:rPr>
        <w:t xml:space="preserve">6.  </w:t>
      </w:r>
      <w:r w:rsidRPr="00164060">
        <w:rPr>
          <w:b/>
        </w:rPr>
        <w:t>Ответственность сторон</w:t>
      </w:r>
    </w:p>
    <w:p w:rsidR="00FC6D1A" w:rsidRPr="007167B7" w:rsidRDefault="007B2715" w:rsidP="00FC6D1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jc w:val="both"/>
      </w:pPr>
      <w:r w:rsidRPr="00164060">
        <w:t>6.1</w:t>
      </w:r>
      <w:r w:rsidR="00FC6D1A">
        <w:t xml:space="preserve">. </w:t>
      </w:r>
      <w:r w:rsidR="00FC6D1A" w:rsidRPr="007167B7">
        <w:t xml:space="preserve">В случае неисполнения или ненадлежащего исполнения обязательств, предусмотренных </w:t>
      </w:r>
      <w:r w:rsidR="00FC6D1A">
        <w:rPr>
          <w:color w:val="000000"/>
        </w:rPr>
        <w:t>договор</w:t>
      </w:r>
      <w:r w:rsidR="00FC6D1A" w:rsidRPr="007167B7">
        <w:t xml:space="preserve">ом, виновная сторона несет ответственность, установленную действующим законодательством Российской Федерации и </w:t>
      </w:r>
      <w:r w:rsidR="00FC6D1A">
        <w:rPr>
          <w:color w:val="000000"/>
        </w:rPr>
        <w:t>договор</w:t>
      </w:r>
      <w:r w:rsidR="00FC6D1A" w:rsidRPr="007167B7">
        <w:t>ом.</w:t>
      </w:r>
    </w:p>
    <w:p w:rsidR="00FC6D1A" w:rsidRPr="007167B7" w:rsidRDefault="00FC6D1A" w:rsidP="00FC6D1A">
      <w:pPr>
        <w:tabs>
          <w:tab w:val="left" w:pos="1276"/>
        </w:tabs>
        <w:autoSpaceDE w:val="0"/>
        <w:autoSpaceDN w:val="0"/>
        <w:adjustRightInd w:val="0"/>
        <w:jc w:val="both"/>
      </w:pPr>
      <w:r>
        <w:t xml:space="preserve">6.2. </w:t>
      </w:r>
      <w:r w:rsidRPr="007167B7">
        <w:t xml:space="preserve">В случае просрочки исполнения Заказчиком обязательств, предусмотренных </w:t>
      </w:r>
      <w:r>
        <w:rPr>
          <w:color w:val="000000"/>
        </w:rPr>
        <w:t>договор</w:t>
      </w:r>
      <w:r w:rsidRPr="007167B7">
        <w:t>ом,</w:t>
      </w:r>
      <w:r>
        <w:t xml:space="preserve"> </w:t>
      </w:r>
      <w:r w:rsidRPr="007167B7">
        <w:t xml:space="preserve">а также в иных случаях неисполнения или ненадлежащего исполнения заказчиком обязательств, предусмотренных </w:t>
      </w:r>
      <w:r>
        <w:rPr>
          <w:color w:val="000000"/>
        </w:rPr>
        <w:t>договор</w:t>
      </w:r>
      <w:r w:rsidRPr="007167B7">
        <w:t xml:space="preserve">ом, поставщик (подрядчик, исполнитель) вправе потребовать уплаты неустоек (штрафов, пеней). </w:t>
      </w:r>
    </w:p>
    <w:p w:rsidR="00FC6D1A" w:rsidRPr="007167B7" w:rsidRDefault="00FC6D1A" w:rsidP="00FC6D1A">
      <w:pPr>
        <w:autoSpaceDE w:val="0"/>
        <w:autoSpaceDN w:val="0"/>
        <w:adjustRightInd w:val="0"/>
        <w:ind w:firstLine="708"/>
        <w:jc w:val="both"/>
      </w:pPr>
      <w:r w:rsidRPr="007167B7">
        <w:lastRenderedPageBreak/>
        <w:t xml:space="preserve">Пеня начисляется за каждый день просрочки исполнения обязательства, предусмотренного </w:t>
      </w:r>
      <w:r>
        <w:rPr>
          <w:color w:val="000000"/>
        </w:rPr>
        <w:t>договор</w:t>
      </w:r>
      <w:r w:rsidRPr="007167B7">
        <w:t xml:space="preserve">ом, начиная со дня, следующего после дня истечения установленного контрактом срока исполнения обязательства. Такая пеня устанавливается </w:t>
      </w:r>
      <w:r>
        <w:rPr>
          <w:color w:val="000000"/>
        </w:rPr>
        <w:t>договор</w:t>
      </w:r>
      <w:r w:rsidRPr="007167B7">
        <w:t>ом в размере одной трехсотой действующей на дату уплаты пеней ключевой ставки Центрального банка Российской Федерации от не уплаченной</w:t>
      </w:r>
      <w:r w:rsidR="00381CD6">
        <w:t xml:space="preserve"> </w:t>
      </w:r>
      <w:r w:rsidRPr="007167B7">
        <w:t xml:space="preserve">в срок суммы. </w:t>
      </w:r>
    </w:p>
    <w:p w:rsidR="00FC6D1A" w:rsidRDefault="00FC6D1A" w:rsidP="00FC6D1A">
      <w:pPr>
        <w:autoSpaceDE w:val="0"/>
        <w:autoSpaceDN w:val="0"/>
        <w:adjustRightInd w:val="0"/>
        <w:ind w:firstLine="708"/>
        <w:jc w:val="both"/>
      </w:pPr>
      <w:r w:rsidRPr="007167B7">
        <w:t xml:space="preserve">Штрафы начисляются за ненадлежащее исполнение заказчиком обязательств, предусмотренных </w:t>
      </w:r>
      <w:r>
        <w:rPr>
          <w:color w:val="000000"/>
        </w:rPr>
        <w:t>договор</w:t>
      </w:r>
      <w:r w:rsidRPr="007167B7">
        <w:t xml:space="preserve">ом, за исключением просрочки исполнения обязательств, предусмотренных </w:t>
      </w:r>
      <w:r>
        <w:rPr>
          <w:color w:val="000000"/>
        </w:rPr>
        <w:t>договор</w:t>
      </w:r>
      <w:r w:rsidRPr="007167B7">
        <w:t xml:space="preserve">ом. Размер штрафа устанавливается </w:t>
      </w:r>
      <w:r>
        <w:rPr>
          <w:color w:val="000000"/>
        </w:rPr>
        <w:t>договор</w:t>
      </w:r>
      <w:r w:rsidRPr="007167B7">
        <w:t>ом в порядке, установленном Постановлением Правительства РФ от 30.08.2017 № 1042.</w:t>
      </w:r>
    </w:p>
    <w:p w:rsidR="00FC6D1A" w:rsidRPr="007167B7" w:rsidRDefault="00FC6D1A" w:rsidP="00FC6D1A">
      <w:pPr>
        <w:tabs>
          <w:tab w:val="left" w:pos="1276"/>
        </w:tabs>
        <w:autoSpaceDE w:val="0"/>
        <w:autoSpaceDN w:val="0"/>
        <w:adjustRightInd w:val="0"/>
        <w:jc w:val="both"/>
      </w:pPr>
      <w:r>
        <w:t xml:space="preserve">6.3. </w:t>
      </w:r>
      <w:r w:rsidRPr="007167B7">
        <w:t>В случае просрочки исполнения Поставщиком (подрядчиком, исполнителем) обязательств</w:t>
      </w:r>
      <w:r>
        <w:t xml:space="preserve"> </w:t>
      </w:r>
      <w:r w:rsidRPr="007167B7">
        <w:t xml:space="preserve">(в том числе гарантийного обязательства), предусмотренных </w:t>
      </w:r>
      <w:r>
        <w:rPr>
          <w:color w:val="000000"/>
        </w:rPr>
        <w:t>договор</w:t>
      </w:r>
      <w:r w:rsidRPr="007167B7">
        <w:t xml:space="preserve">ом, </w:t>
      </w:r>
      <w:r>
        <w:t xml:space="preserve">                </w:t>
      </w:r>
      <w:r w:rsidRPr="007167B7">
        <w:t xml:space="preserve">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>
        <w:rPr>
          <w:color w:val="000000"/>
        </w:rPr>
        <w:t>договор</w:t>
      </w:r>
      <w:r w:rsidRPr="007167B7">
        <w:t>ом, Заказчик направляет Поставщику (подрядчику, исполнителю) требование об уплате неустоек (штрафов, пеней).</w:t>
      </w:r>
    </w:p>
    <w:p w:rsidR="00FC6D1A" w:rsidRPr="007167B7" w:rsidRDefault="00FC6D1A" w:rsidP="00FC6D1A">
      <w:pPr>
        <w:ind w:firstLine="709"/>
        <w:jc w:val="both"/>
      </w:pPr>
      <w:r w:rsidRPr="007167B7"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>
        <w:rPr>
          <w:color w:val="000000"/>
        </w:rPr>
        <w:t>договор</w:t>
      </w:r>
      <w:r w:rsidRPr="007167B7">
        <w:t xml:space="preserve">ом, начиная со дня, следующего после дня истечения установленного </w:t>
      </w:r>
      <w:r>
        <w:rPr>
          <w:color w:val="000000"/>
        </w:rPr>
        <w:t>договор</w:t>
      </w:r>
      <w:r w:rsidRPr="007167B7">
        <w:t xml:space="preserve">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color w:val="000000"/>
        </w:rPr>
        <w:t>договора</w:t>
      </w:r>
      <w:r w:rsidRPr="007167B7">
        <w:t xml:space="preserve">, уменьшенной на сумму, пропорциональную объему обязательств, предусмотренных </w:t>
      </w:r>
      <w:r>
        <w:rPr>
          <w:color w:val="000000"/>
        </w:rPr>
        <w:t xml:space="preserve">договора </w:t>
      </w:r>
      <w:r w:rsidRPr="007167B7">
        <w:t>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FC6D1A" w:rsidRPr="007167B7" w:rsidRDefault="00FC6D1A" w:rsidP="00FC6D1A">
      <w:pPr>
        <w:ind w:firstLine="709"/>
        <w:jc w:val="both"/>
      </w:pPr>
      <w:r w:rsidRPr="007167B7">
        <w:t xml:space="preserve">Штрафы начисляются за неисполнение или ненадлежащее исполнение поставщиком (подрядчиком, исполнителем) обязательств, предусмотренных </w:t>
      </w:r>
      <w:r>
        <w:rPr>
          <w:color w:val="000000"/>
        </w:rPr>
        <w:t>договор</w:t>
      </w:r>
      <w:r w:rsidRPr="007167B7">
        <w:t xml:space="preserve">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color w:val="000000"/>
        </w:rPr>
        <w:t>договор</w:t>
      </w:r>
      <w:r w:rsidRPr="007167B7">
        <w:t xml:space="preserve">ом. Размер штрафа устанавливается </w:t>
      </w:r>
      <w:r>
        <w:rPr>
          <w:color w:val="000000"/>
        </w:rPr>
        <w:t>договор</w:t>
      </w:r>
      <w:r w:rsidRPr="007167B7">
        <w:t>ом</w:t>
      </w:r>
      <w:r>
        <w:t xml:space="preserve"> </w:t>
      </w:r>
      <w:r w:rsidRPr="007167B7">
        <w:t>в порядке, установленном Постановлением Правительства РФ от 30.08.2017 № 1042, за исключением случаев, если законодательством Российской Федерации установлен иной порядок начисления штрафов.</w:t>
      </w:r>
    </w:p>
    <w:p w:rsidR="00FC6D1A" w:rsidRPr="007167B7" w:rsidRDefault="00FC6D1A" w:rsidP="00FC6D1A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  <w:r>
        <w:t>6</w:t>
      </w:r>
      <w:r w:rsidRPr="007167B7">
        <w:t xml:space="preserve">.4. При расторжении </w:t>
      </w:r>
      <w:r>
        <w:rPr>
          <w:color w:val="000000"/>
        </w:rPr>
        <w:t xml:space="preserve">договора </w:t>
      </w:r>
      <w:r w:rsidRPr="007167B7">
        <w:t xml:space="preserve">в связи с односторонним отказом стороны </w:t>
      </w:r>
      <w:r>
        <w:rPr>
          <w:color w:val="000000"/>
        </w:rPr>
        <w:t xml:space="preserve">договора                 </w:t>
      </w:r>
      <w:r w:rsidRPr="007167B7">
        <w:t xml:space="preserve">от исполнения </w:t>
      </w:r>
      <w:r>
        <w:rPr>
          <w:color w:val="000000"/>
        </w:rPr>
        <w:t xml:space="preserve">договора </w:t>
      </w:r>
      <w:r w:rsidRPr="007167B7">
        <w:t xml:space="preserve">другая сторона </w:t>
      </w:r>
      <w:r>
        <w:rPr>
          <w:color w:val="000000"/>
        </w:rPr>
        <w:t xml:space="preserve">договора </w:t>
      </w:r>
      <w:r w:rsidRPr="007167B7">
        <w:t xml:space="preserve">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</w:t>
      </w:r>
      <w:r>
        <w:t xml:space="preserve">                                     </w:t>
      </w:r>
      <w:r w:rsidRPr="007167B7">
        <w:t xml:space="preserve">от исполнения </w:t>
      </w:r>
      <w:r>
        <w:rPr>
          <w:color w:val="000000"/>
        </w:rPr>
        <w:t>договора</w:t>
      </w:r>
      <w:r w:rsidRPr="007167B7">
        <w:t>.</w:t>
      </w:r>
    </w:p>
    <w:p w:rsidR="00FC6D1A" w:rsidRPr="007167B7" w:rsidRDefault="00FC6D1A" w:rsidP="00FC6D1A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  <w:r>
        <w:t>6</w:t>
      </w:r>
      <w:r w:rsidRPr="007167B7">
        <w:t xml:space="preserve">.5. 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>
        <w:rPr>
          <w:color w:val="000000"/>
        </w:rPr>
        <w:t>договор</w:t>
      </w:r>
      <w:r w:rsidRPr="007167B7">
        <w:t>ом, произошло вследствие непреодолимой силы или по вине другой стороны.</w:t>
      </w:r>
    </w:p>
    <w:p w:rsidR="00FC6D1A" w:rsidRPr="007167B7" w:rsidRDefault="00FC6D1A" w:rsidP="00FC6D1A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  <w:r>
        <w:t>6</w:t>
      </w:r>
      <w:r w:rsidRPr="007167B7">
        <w:t xml:space="preserve">.6. Уплата Поставщиком неустойки или применение иной формы ответственности не освобождает его от исполнения обязательств по </w:t>
      </w:r>
      <w:r>
        <w:rPr>
          <w:color w:val="000000"/>
        </w:rPr>
        <w:t>договору</w:t>
      </w:r>
      <w:r w:rsidRPr="007167B7">
        <w:t>.</w:t>
      </w:r>
    </w:p>
    <w:p w:rsidR="00FC6D1A" w:rsidRPr="007167B7" w:rsidRDefault="00FC6D1A" w:rsidP="00FC6D1A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  <w:r>
        <w:t>6</w:t>
      </w:r>
      <w:r w:rsidRPr="007167B7">
        <w:t xml:space="preserve">.7.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>
        <w:rPr>
          <w:color w:val="000000"/>
        </w:rPr>
        <w:t>договор</w:t>
      </w:r>
      <w:r w:rsidRPr="007167B7">
        <w:t xml:space="preserve">ом, не может превышать цену </w:t>
      </w:r>
      <w:r>
        <w:rPr>
          <w:color w:val="000000"/>
        </w:rPr>
        <w:t>договора</w:t>
      </w:r>
      <w:r>
        <w:t xml:space="preserve"> </w:t>
      </w:r>
      <w:r w:rsidRPr="007167B7">
        <w:t xml:space="preserve"> Общая сумма начисленной неустойки (штрафов, пени) за ненадлежащее исполнение Государственным заказчиком обязательств, предусмотренных </w:t>
      </w:r>
      <w:r>
        <w:rPr>
          <w:color w:val="000000"/>
        </w:rPr>
        <w:t>договор</w:t>
      </w:r>
      <w:r w:rsidRPr="007167B7">
        <w:t xml:space="preserve">ом, не может превышать цену </w:t>
      </w:r>
      <w:r>
        <w:rPr>
          <w:color w:val="000000"/>
        </w:rPr>
        <w:t>договора</w:t>
      </w:r>
      <w:r w:rsidRPr="007167B7">
        <w:t>.</w:t>
      </w:r>
    </w:p>
    <w:p w:rsidR="00FC6D1A" w:rsidRDefault="00FC6D1A" w:rsidP="00FC6D1A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  <w:r>
        <w:t>6</w:t>
      </w:r>
      <w:r w:rsidRPr="007167B7">
        <w:t>.</w:t>
      </w:r>
      <w:r>
        <w:t>8</w:t>
      </w:r>
      <w:r w:rsidRPr="007167B7">
        <w:t xml:space="preserve">. В случае неисполнения или ненадлежащего исполнения Поставщиком (подрядчиком, исполнителем) по </w:t>
      </w:r>
      <w:r>
        <w:rPr>
          <w:color w:val="000000"/>
        </w:rPr>
        <w:t xml:space="preserve">договору </w:t>
      </w:r>
      <w:r w:rsidRPr="007167B7">
        <w:t>своих обязательств по уплате неустойки Государственный заказчик вправе начислить на основании требований об уплате неустойки задолженность Поставщика (подрядчика, исполнителя) и осуществляет ее оплату за поставщика (подрядчика, исполнителя) из средств, подлежащих выплате Поставщику (подрядчику, исполнителю) в связи с приемкой поставленного товара, результатов выполненной работы, оказанной услуги.</w:t>
      </w:r>
    </w:p>
    <w:p w:rsidR="00381CD6" w:rsidRPr="00C375BE" w:rsidRDefault="00381CD6" w:rsidP="00FC6D1A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</w:p>
    <w:p w:rsidR="007B2715" w:rsidRPr="00164060" w:rsidRDefault="007B2715" w:rsidP="00FC6D1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</w:t>
      </w:r>
      <w:r w:rsidRPr="00164060">
        <w:rPr>
          <w:b/>
        </w:rPr>
        <w:t>. Действие обстоятельств непреодолимой силы</w:t>
      </w:r>
    </w:p>
    <w:p w:rsidR="007B2715" w:rsidRPr="00C43650" w:rsidRDefault="007B2715" w:rsidP="007B2715">
      <w:pPr>
        <w:jc w:val="both"/>
      </w:pPr>
      <w:r>
        <w:lastRenderedPageBreak/>
        <w:t>7</w:t>
      </w:r>
      <w:r w:rsidRPr="00164060">
        <w:t xml:space="preserve">.1. </w:t>
      </w:r>
      <w:r w:rsidRPr="00C43650">
        <w:t xml:space="preserve">Стороны освобождаются от ответственности друг перед другом за частичное или полное неисполнение обязательств по </w:t>
      </w:r>
      <w:r>
        <w:t>Договор</w:t>
      </w:r>
      <w:r w:rsidRPr="00C43650">
        <w:t>у в случаях, установленных законодательством,</w:t>
      </w:r>
      <w:r w:rsidR="00381CD6">
        <w:t xml:space="preserve">            </w:t>
      </w:r>
      <w:r w:rsidRPr="00C43650">
        <w:t xml:space="preserve"> в частности, при возникновении обстоятельств непреодолимой силы (форс-мажорных), то есть чрезвычайных и непредотвратимых в момент наступления срока исполнения сторонами своих обязательств по </w:t>
      </w:r>
      <w:r>
        <w:t>Договор</w:t>
      </w:r>
      <w:r w:rsidRPr="00C43650">
        <w:t>у.</w:t>
      </w:r>
    </w:p>
    <w:p w:rsidR="007B2715" w:rsidRPr="00C43650" w:rsidRDefault="007B2715" w:rsidP="007B2715">
      <w:pPr>
        <w:jc w:val="both"/>
      </w:pPr>
      <w:r>
        <w:t>7</w:t>
      </w:r>
      <w:r w:rsidRPr="00164060">
        <w:t xml:space="preserve">.1.1. </w:t>
      </w:r>
      <w:r w:rsidRPr="00C43650">
        <w:t xml:space="preserve">К вышеуказанным (форс-мажорным) обстоятельствам относятся следующие события: стихийные бедствия природного характера (землетрясение, наводнение, пожары, и т.п.), забастовки, эпидемии, а также другие, признанные таковыми арбитражным судом. </w:t>
      </w:r>
    </w:p>
    <w:p w:rsidR="007B2715" w:rsidRPr="00C43650" w:rsidRDefault="007B2715" w:rsidP="007B2715">
      <w:pPr>
        <w:jc w:val="both"/>
      </w:pPr>
      <w:r>
        <w:t>7</w:t>
      </w:r>
      <w:r w:rsidRPr="00164060">
        <w:t xml:space="preserve">.2. </w:t>
      </w:r>
      <w:r w:rsidRPr="00C43650">
        <w:t>О наступлении обстоятельств непреодолимой силы Стороны уведомляют друг друга</w:t>
      </w:r>
      <w:r w:rsidR="00381CD6">
        <w:t xml:space="preserve">         </w:t>
      </w:r>
      <w:r w:rsidRPr="00C43650">
        <w:t xml:space="preserve"> в течение 10-ти (десяти) дней с момента их возникновения. Факт наступления форс-мажорных обстоятельств должен быть документально удостоверен полномочными на то органами государственной власти. Удостоверяющий документ прилагается</w:t>
      </w:r>
      <w:r w:rsidR="00381CD6">
        <w:t xml:space="preserve"> </w:t>
      </w:r>
      <w:r w:rsidRPr="00C43650">
        <w:t xml:space="preserve">к письменному уведомлению. При отсутствии уведомления (равно как и при просрочке уведомления), удостоверяющего документа, Сторона </w:t>
      </w:r>
      <w:r>
        <w:t>Договор</w:t>
      </w:r>
      <w:r w:rsidRPr="00C43650">
        <w:t xml:space="preserve">а, их получающего, вправе не принимать во внимание наступление форс-мажорных обстоятельств при предъявлении претензий (исков) другой Стороне, в связи с ненадлежащим исполнением условий </w:t>
      </w:r>
      <w:r>
        <w:t>Договор</w:t>
      </w:r>
      <w:r w:rsidRPr="00C43650">
        <w:t>а.</w:t>
      </w:r>
    </w:p>
    <w:p w:rsidR="007B2715" w:rsidRDefault="007B2715" w:rsidP="000C503A">
      <w:pPr>
        <w:ind w:firstLine="720"/>
        <w:jc w:val="both"/>
      </w:pPr>
      <w:r w:rsidRPr="00C43650">
        <w:t xml:space="preserve">При этом срок исполнения обязательств по </w:t>
      </w:r>
      <w:r>
        <w:t>Договор</w:t>
      </w:r>
      <w:r w:rsidRPr="00C43650">
        <w:t>у, при отсутствии возражений</w:t>
      </w:r>
      <w:r w:rsidR="00381CD6">
        <w:t xml:space="preserve">         </w:t>
      </w:r>
      <w:r w:rsidRPr="00C43650">
        <w:t xml:space="preserve"> с другой стороны, может быть перенесён на срок действия обстоятельств непреодолимой силы, но на срок не более 2-х (двух) месяцев.</w:t>
      </w:r>
    </w:p>
    <w:p w:rsidR="00381CD6" w:rsidRPr="00C43650" w:rsidRDefault="00381CD6" w:rsidP="000C503A">
      <w:pPr>
        <w:ind w:firstLine="720"/>
        <w:jc w:val="both"/>
      </w:pPr>
    </w:p>
    <w:p w:rsidR="007B2715" w:rsidRPr="00164060" w:rsidRDefault="007B2715" w:rsidP="007B2715">
      <w:pPr>
        <w:jc w:val="center"/>
        <w:rPr>
          <w:b/>
        </w:rPr>
      </w:pPr>
      <w:r>
        <w:rPr>
          <w:b/>
        </w:rPr>
        <w:t>8</w:t>
      </w:r>
      <w:r w:rsidRPr="00164060">
        <w:rPr>
          <w:b/>
        </w:rPr>
        <w:t>. Конфиденциальность</w:t>
      </w:r>
    </w:p>
    <w:p w:rsidR="007B2715" w:rsidRPr="00164060" w:rsidRDefault="007B2715" w:rsidP="007B2715">
      <w:pPr>
        <w:jc w:val="both"/>
      </w:pPr>
      <w:r>
        <w:t>8</w:t>
      </w:r>
      <w:r w:rsidRPr="00164060">
        <w:t xml:space="preserve">.1. Вся представляемая сторонами друг другу информация, связанная с заключением </w:t>
      </w:r>
      <w:r w:rsidR="00FC6D1A">
        <w:t xml:space="preserve">               </w:t>
      </w:r>
      <w:r w:rsidRPr="00164060">
        <w:t>и исполнением контракта, считается конфиденциальной информацией и не подлежит разглашению.</w:t>
      </w:r>
    </w:p>
    <w:p w:rsidR="007B2715" w:rsidRPr="00164060" w:rsidRDefault="007B2715" w:rsidP="007B2715">
      <w:pPr>
        <w:jc w:val="both"/>
      </w:pPr>
      <w:r>
        <w:t>8</w:t>
      </w:r>
      <w:r w:rsidRPr="00164060">
        <w:t>.2. 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055109" w:rsidRDefault="007B2715" w:rsidP="000C503A">
      <w:pPr>
        <w:jc w:val="both"/>
      </w:pPr>
      <w:r>
        <w:t>8</w:t>
      </w:r>
      <w:r w:rsidRPr="00164060">
        <w:t>.3. 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 (реальный ущерб и упущенную выгоду), связанные с раскрытием конфиденциальной информации.</w:t>
      </w:r>
    </w:p>
    <w:p w:rsidR="00381CD6" w:rsidRPr="000C503A" w:rsidRDefault="00381CD6" w:rsidP="000C503A">
      <w:pPr>
        <w:jc w:val="both"/>
      </w:pPr>
    </w:p>
    <w:p w:rsidR="007B2715" w:rsidRPr="00164060" w:rsidRDefault="007B2715" w:rsidP="007B2715">
      <w:pPr>
        <w:widowControl w:val="0"/>
        <w:jc w:val="center"/>
        <w:rPr>
          <w:b/>
          <w:bCs/>
        </w:rPr>
      </w:pPr>
      <w:r>
        <w:rPr>
          <w:b/>
          <w:bCs/>
        </w:rPr>
        <w:t>9</w:t>
      </w:r>
      <w:r w:rsidRPr="00164060">
        <w:rPr>
          <w:b/>
          <w:bCs/>
        </w:rPr>
        <w:t>. Порядок разрешения споров</w:t>
      </w:r>
    </w:p>
    <w:p w:rsidR="00FA3C15" w:rsidRDefault="007B2715" w:rsidP="007B2715">
      <w:pPr>
        <w:autoSpaceDE w:val="0"/>
        <w:autoSpaceDN w:val="0"/>
        <w:adjustRightInd w:val="0"/>
        <w:jc w:val="both"/>
      </w:pPr>
      <w:r>
        <w:t>9</w:t>
      </w:r>
      <w:r w:rsidRPr="00164060">
        <w:t xml:space="preserve">.1. Стороны по возможности принимают меры к разрешению возникших разногласий, связанных с заключением, исполнением, изменением и расторжением </w:t>
      </w:r>
      <w:r w:rsidRPr="00943E05">
        <w:t>Договор</w:t>
      </w:r>
      <w:r w:rsidRPr="00164060">
        <w:t xml:space="preserve">а, путем переговоров. Такие переговоры могут вестись представителями Сторон лично либо по </w:t>
      </w:r>
    </w:p>
    <w:p w:rsidR="00363FFC" w:rsidRDefault="007B2715" w:rsidP="007B2715">
      <w:pPr>
        <w:autoSpaceDE w:val="0"/>
        <w:autoSpaceDN w:val="0"/>
        <w:adjustRightInd w:val="0"/>
        <w:jc w:val="both"/>
      </w:pPr>
      <w:r w:rsidRPr="00164060">
        <w:t xml:space="preserve">средствам телефонной, телеграфной, факсимильной связи, с использованием почтовых отправлений, а так же электронной почты. </w:t>
      </w:r>
    </w:p>
    <w:p w:rsidR="00BE15E8" w:rsidRDefault="007B2715" w:rsidP="00BE15E8">
      <w:pPr>
        <w:autoSpaceDE w:val="0"/>
        <w:autoSpaceDN w:val="0"/>
        <w:adjustRightInd w:val="0"/>
        <w:jc w:val="both"/>
      </w:pPr>
      <w:r>
        <w:t>9</w:t>
      </w:r>
      <w:r w:rsidRPr="00164060">
        <w:t>.2. Указанное в п.10.1 условие о переговорах не является условием о претензионном или ином досудебном порядке урегулирования споров. Не</w:t>
      </w:r>
      <w:r w:rsidR="00165C87">
        <w:t xml:space="preserve"> </w:t>
      </w:r>
      <w:r w:rsidRPr="00164060">
        <w:t xml:space="preserve">проведение вышеуказанных переговоров не лишает возможности любой из Сторон </w:t>
      </w:r>
      <w:r w:rsidRPr="00943E05">
        <w:t>Договор</w:t>
      </w:r>
      <w:r w:rsidRPr="00164060">
        <w:t xml:space="preserve">а обратиться </w:t>
      </w:r>
      <w:r w:rsidR="00FC6D1A">
        <w:t xml:space="preserve">                                </w:t>
      </w:r>
      <w:r w:rsidRPr="00164060">
        <w:t xml:space="preserve">в арбитражный суд с целью разрешения спора, вытекающего из </w:t>
      </w:r>
      <w:r w:rsidRPr="00943E05">
        <w:t>Договор</w:t>
      </w:r>
      <w:r w:rsidRPr="00164060">
        <w:t>а.</w:t>
      </w:r>
    </w:p>
    <w:p w:rsidR="00381CD6" w:rsidRPr="00BE15E8" w:rsidRDefault="00381CD6" w:rsidP="00BE15E8">
      <w:pPr>
        <w:autoSpaceDE w:val="0"/>
        <w:autoSpaceDN w:val="0"/>
        <w:adjustRightInd w:val="0"/>
        <w:jc w:val="both"/>
      </w:pPr>
    </w:p>
    <w:p w:rsidR="007B2715" w:rsidRPr="00B86E45" w:rsidRDefault="007B2715" w:rsidP="007B2715">
      <w:pPr>
        <w:jc w:val="center"/>
        <w:rPr>
          <w:b/>
        </w:rPr>
      </w:pPr>
      <w:r w:rsidRPr="00164060">
        <w:rPr>
          <w:b/>
        </w:rPr>
        <w:t>1</w:t>
      </w:r>
      <w:r>
        <w:rPr>
          <w:b/>
        </w:rPr>
        <w:t>0</w:t>
      </w:r>
      <w:r w:rsidRPr="00164060">
        <w:rPr>
          <w:b/>
        </w:rPr>
        <w:t xml:space="preserve">. Порядок изменения и расторжения </w:t>
      </w:r>
      <w:r w:rsidRPr="00B86E45">
        <w:rPr>
          <w:b/>
        </w:rPr>
        <w:t>Договора</w:t>
      </w:r>
    </w:p>
    <w:p w:rsidR="007B2715" w:rsidRPr="00C43650" w:rsidRDefault="007B2715" w:rsidP="007B2715">
      <w:pPr>
        <w:pStyle w:val="a8"/>
        <w:jc w:val="both"/>
        <w:rPr>
          <w:rFonts w:ascii="Times New Roman" w:hAnsi="Times New Roman"/>
          <w:spacing w:val="-2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64060">
        <w:rPr>
          <w:rFonts w:ascii="Times New Roman" w:hAnsi="Times New Roman"/>
          <w:sz w:val="24"/>
          <w:szCs w:val="24"/>
        </w:rPr>
        <w:t xml:space="preserve">.1. </w:t>
      </w:r>
      <w:r w:rsidRPr="00C43650">
        <w:rPr>
          <w:rFonts w:ascii="Times New Roman" w:hAnsi="Times New Roman"/>
          <w:sz w:val="24"/>
          <w:szCs w:val="24"/>
        </w:rPr>
        <w:t xml:space="preserve">Расторжение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>а допускается по соглашению Сторон, по решению суда или</w:t>
      </w:r>
      <w:r w:rsidR="00381CD6">
        <w:rPr>
          <w:rFonts w:ascii="Times New Roman" w:hAnsi="Times New Roman"/>
          <w:sz w:val="24"/>
          <w:szCs w:val="24"/>
        </w:rPr>
        <w:t xml:space="preserve">             </w:t>
      </w:r>
      <w:r w:rsidRPr="00C43650">
        <w:rPr>
          <w:rFonts w:ascii="Times New Roman" w:hAnsi="Times New Roman"/>
          <w:sz w:val="24"/>
          <w:szCs w:val="24"/>
        </w:rPr>
        <w:t xml:space="preserve">в связи с односторонним отказом Стороны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а от исполнения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а </w:t>
      </w:r>
      <w:r w:rsidR="00FC6D1A">
        <w:rPr>
          <w:rFonts w:ascii="Times New Roman" w:hAnsi="Times New Roman"/>
          <w:sz w:val="24"/>
          <w:szCs w:val="24"/>
        </w:rPr>
        <w:t xml:space="preserve">                            </w:t>
      </w:r>
      <w:r w:rsidRPr="00C43650">
        <w:rPr>
          <w:rFonts w:ascii="Times New Roman" w:hAnsi="Times New Roman"/>
          <w:sz w:val="24"/>
          <w:szCs w:val="24"/>
        </w:rPr>
        <w:t>в соответствии с гражданским законодательством.</w:t>
      </w:r>
      <w:r w:rsidRPr="00C43650">
        <w:rPr>
          <w:rFonts w:ascii="Times New Roman" w:hAnsi="Times New Roman"/>
          <w:spacing w:val="-2"/>
          <w:sz w:val="24"/>
          <w:szCs w:val="24"/>
        </w:rPr>
        <w:t xml:space="preserve"> Любые изменения и дополнения </w:t>
      </w:r>
      <w:r w:rsidR="00FC6D1A">
        <w:rPr>
          <w:rFonts w:ascii="Times New Roman" w:hAnsi="Times New Roman"/>
          <w:spacing w:val="-2"/>
          <w:sz w:val="24"/>
          <w:szCs w:val="24"/>
        </w:rPr>
        <w:t xml:space="preserve">                     </w:t>
      </w:r>
      <w:r w:rsidRPr="00C43650">
        <w:rPr>
          <w:rFonts w:ascii="Times New Roman" w:hAnsi="Times New Roman"/>
          <w:spacing w:val="-2"/>
          <w:sz w:val="24"/>
          <w:szCs w:val="24"/>
        </w:rPr>
        <w:t xml:space="preserve">к настоящему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pacing w:val="-2"/>
          <w:sz w:val="24"/>
          <w:szCs w:val="24"/>
        </w:rPr>
        <w:t>у действительны при условии, если они совершены в письменной форме и подписаны сторонами.</w:t>
      </w:r>
    </w:p>
    <w:p w:rsidR="007B2715" w:rsidRPr="00C43650" w:rsidRDefault="007B2715" w:rsidP="007B2715">
      <w:pPr>
        <w:widowControl w:val="0"/>
        <w:autoSpaceDE w:val="0"/>
        <w:autoSpaceDN w:val="0"/>
        <w:adjustRightInd w:val="0"/>
        <w:jc w:val="both"/>
      </w:pPr>
      <w:r w:rsidRPr="00164060">
        <w:t>1</w:t>
      </w:r>
      <w:r>
        <w:t>0</w:t>
      </w:r>
      <w:r w:rsidRPr="00164060">
        <w:t xml:space="preserve">.2. </w:t>
      </w:r>
      <w:r w:rsidRPr="00C43650">
        <w:t xml:space="preserve">Решение Заказчика об одностороннем отказе от исполнения </w:t>
      </w:r>
      <w:r>
        <w:t>Договор</w:t>
      </w:r>
      <w:r w:rsidRPr="00C43650">
        <w:t xml:space="preserve">а в течение </w:t>
      </w:r>
      <w:r w:rsidR="00FC6D1A">
        <w:t xml:space="preserve">                </w:t>
      </w:r>
      <w:r w:rsidRPr="00C43650">
        <w:t xml:space="preserve">1 (одного) рабочего дня, следующего за датой принятия этого решения, размещается на официальном сайте и направляется Поставщику по почте заказным письмом </w:t>
      </w:r>
      <w:r w:rsidR="00FC6D1A">
        <w:t xml:space="preserve">                                  </w:t>
      </w:r>
      <w:r w:rsidRPr="00C43650">
        <w:t xml:space="preserve">с уведомлением о вручении по адресу Поставщика, указанному в </w:t>
      </w:r>
      <w:r>
        <w:t>Договор</w:t>
      </w:r>
      <w:r w:rsidRPr="00C43650">
        <w:t xml:space="preserve">е, а также телеграммой либо посредством факсимильной связи, либо по адресу электронной почты, </w:t>
      </w:r>
      <w:r w:rsidRPr="00C43650">
        <w:lastRenderedPageBreak/>
        <w:t xml:space="preserve">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адресу, указанному в </w:t>
      </w:r>
      <w:r>
        <w:t>Договор</w:t>
      </w:r>
      <w:r w:rsidRPr="00C43650">
        <w:t xml:space="preserve">е. При невозможности получения подтверждения или информации датой такого надлежащего уведомления признается дата по истечении 30 (тридцати) дней с даты размещения на официальном сайте решения Заказчика об одностороннем отказе от исполнения </w:t>
      </w:r>
      <w:r>
        <w:t>Договор</w:t>
      </w:r>
      <w:r w:rsidRPr="00C43650">
        <w:t>а.</w:t>
      </w:r>
    </w:p>
    <w:p w:rsidR="007B2715" w:rsidRPr="00C43650" w:rsidRDefault="007B2715" w:rsidP="007B2715">
      <w:pPr>
        <w:widowControl w:val="0"/>
        <w:autoSpaceDE w:val="0"/>
        <w:autoSpaceDN w:val="0"/>
        <w:adjustRightInd w:val="0"/>
        <w:jc w:val="both"/>
      </w:pPr>
      <w:r w:rsidRPr="00164060">
        <w:t>1</w:t>
      </w:r>
      <w:r>
        <w:t>0</w:t>
      </w:r>
      <w:r w:rsidRPr="00164060">
        <w:t xml:space="preserve">.3. </w:t>
      </w:r>
      <w:r w:rsidRPr="00C43650">
        <w:t xml:space="preserve">Решение Заказчика об одностороннем отказе от исполнения </w:t>
      </w:r>
      <w:r>
        <w:t>Договор</w:t>
      </w:r>
      <w:r w:rsidRPr="00C43650">
        <w:t xml:space="preserve">а вступает </w:t>
      </w:r>
      <w:r w:rsidR="00FC6D1A">
        <w:t xml:space="preserve">                  </w:t>
      </w:r>
      <w:r w:rsidRPr="00C43650">
        <w:t xml:space="preserve">в силу и </w:t>
      </w:r>
      <w:r>
        <w:t>Договор</w:t>
      </w:r>
      <w:r w:rsidRPr="00C43650">
        <w:t xml:space="preserve"> считается расторгнутым через 10 (десять) дней с даты надлежащего уведомления Заказчиком Поставщика об одностороннем отказе от исполнения </w:t>
      </w:r>
      <w:r>
        <w:t>Договор</w:t>
      </w:r>
      <w:r w:rsidRPr="00C43650">
        <w:t>а.</w:t>
      </w:r>
    </w:p>
    <w:p w:rsidR="007B2715" w:rsidRPr="00C43650" w:rsidRDefault="007B2715" w:rsidP="007B2715">
      <w:pPr>
        <w:widowControl w:val="0"/>
        <w:autoSpaceDE w:val="0"/>
        <w:autoSpaceDN w:val="0"/>
        <w:adjustRightInd w:val="0"/>
        <w:jc w:val="both"/>
      </w:pPr>
      <w:r w:rsidRPr="00164060">
        <w:t>1</w:t>
      </w:r>
      <w:r>
        <w:t>0</w:t>
      </w:r>
      <w:r w:rsidRPr="00164060">
        <w:t xml:space="preserve">.4. </w:t>
      </w:r>
      <w:r w:rsidRPr="00C43650">
        <w:t xml:space="preserve">Заказчик обязан отменить не вступившее в силу решение об одностороннем отказе от исполнения </w:t>
      </w:r>
      <w:r>
        <w:t>Договор</w:t>
      </w:r>
      <w:r w:rsidRPr="00C43650">
        <w:t xml:space="preserve">а,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>
        <w:t>Договор</w:t>
      </w:r>
      <w:r w:rsidRPr="00C43650">
        <w:t xml:space="preserve">а устранено нарушение условий </w:t>
      </w:r>
      <w:r>
        <w:t>Договор</w:t>
      </w:r>
      <w:r w:rsidRPr="00C43650">
        <w:t xml:space="preserve">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</w:t>
      </w:r>
      <w:r>
        <w:t>Договор</w:t>
      </w:r>
      <w:r w:rsidRPr="00C4365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C43650">
        <w:t>а.</w:t>
      </w:r>
    </w:p>
    <w:p w:rsidR="007B2715" w:rsidRPr="00164060" w:rsidRDefault="007B2715" w:rsidP="007B2715">
      <w:pPr>
        <w:widowControl w:val="0"/>
        <w:autoSpaceDE w:val="0"/>
        <w:autoSpaceDN w:val="0"/>
        <w:adjustRightInd w:val="0"/>
        <w:jc w:val="both"/>
      </w:pPr>
      <w:r w:rsidRPr="00164060">
        <w:t>1</w:t>
      </w:r>
      <w:r>
        <w:t>0</w:t>
      </w:r>
      <w:r w:rsidRPr="00164060">
        <w:t>.</w:t>
      </w:r>
      <w:r w:rsidR="00494035">
        <w:t>5</w:t>
      </w:r>
      <w:r w:rsidRPr="00164060">
        <w:t xml:space="preserve">. Поставщик вправе принять решение об одностороннем отказе от исполнения </w:t>
      </w:r>
      <w:r>
        <w:t>Договор</w:t>
      </w:r>
      <w:r w:rsidRPr="00164060">
        <w:t>а в соответствии с гражданским законодательством.</w:t>
      </w:r>
    </w:p>
    <w:p w:rsidR="007B2715" w:rsidRPr="00164060" w:rsidRDefault="007B2715" w:rsidP="007B2715">
      <w:pPr>
        <w:widowControl w:val="0"/>
        <w:autoSpaceDE w:val="0"/>
        <w:autoSpaceDN w:val="0"/>
        <w:adjustRightInd w:val="0"/>
        <w:jc w:val="both"/>
      </w:pPr>
      <w:r w:rsidRPr="00164060">
        <w:t>1</w:t>
      </w:r>
      <w:r>
        <w:t>0</w:t>
      </w:r>
      <w:r w:rsidRPr="00164060">
        <w:t>.</w:t>
      </w:r>
      <w:r w:rsidR="00494035">
        <w:t>6</w:t>
      </w:r>
      <w:r w:rsidRPr="00164060">
        <w:t xml:space="preserve">. Решение Поставщика об одностороннем отказе от исполнения </w:t>
      </w:r>
      <w:r>
        <w:t>Договор</w:t>
      </w:r>
      <w:r w:rsidRPr="00164060">
        <w:t>а в течение</w:t>
      </w:r>
      <w:r w:rsidR="00FC6D1A">
        <w:t xml:space="preserve">              </w:t>
      </w:r>
      <w:r w:rsidRPr="00164060">
        <w:t xml:space="preserve"> 1 (одного) рабочего дня, следующего за датой принятия этого решения, направляется Заказчику по почте заказным письмом с уведомлением о вручении по адресу Заказчика, указанному в </w:t>
      </w:r>
      <w:r>
        <w:t>Договор</w:t>
      </w:r>
      <w:r w:rsidRPr="00164060">
        <w:t>е, а также телеграммой либо посредством факсимильной связи, либо по адресу электронной почты, либо с использованием иных средств связи</w:t>
      </w:r>
      <w:r w:rsidR="00381CD6">
        <w:t xml:space="preserve"> </w:t>
      </w:r>
      <w:r w:rsidRPr="00164060">
        <w:t>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данного уведомления.</w:t>
      </w:r>
    </w:p>
    <w:p w:rsidR="007B2715" w:rsidRPr="00164060" w:rsidRDefault="007B2715" w:rsidP="007B2715">
      <w:pPr>
        <w:widowControl w:val="0"/>
        <w:autoSpaceDE w:val="0"/>
        <w:autoSpaceDN w:val="0"/>
        <w:adjustRightInd w:val="0"/>
        <w:jc w:val="both"/>
      </w:pPr>
      <w:r w:rsidRPr="00164060">
        <w:t>1</w:t>
      </w:r>
      <w:r>
        <w:t>0</w:t>
      </w:r>
      <w:r w:rsidRPr="00164060">
        <w:t>.</w:t>
      </w:r>
      <w:r w:rsidR="00494035">
        <w:t>7</w:t>
      </w:r>
      <w:r w:rsidRPr="00164060">
        <w:t xml:space="preserve">. Решение Поставщика об одностороннем отказе от исполнения </w:t>
      </w:r>
      <w:r>
        <w:t>Договор</w:t>
      </w:r>
      <w:r w:rsidRPr="00164060">
        <w:t xml:space="preserve">а вступает </w:t>
      </w:r>
      <w:r w:rsidR="00FC6D1A">
        <w:t xml:space="preserve">               </w:t>
      </w:r>
      <w:r w:rsidRPr="00164060">
        <w:t xml:space="preserve">в силу и </w:t>
      </w:r>
      <w:r>
        <w:t>Договор</w:t>
      </w:r>
      <w:r w:rsidRPr="00164060">
        <w:t xml:space="preserve"> считается расторгнутым через 10 (десять) дней с даты надлежащего уведомления Поставщиком Заказчика об одностороннем отказе от исполнения </w:t>
      </w:r>
      <w:r>
        <w:t>Договор</w:t>
      </w:r>
      <w:r w:rsidRPr="00164060">
        <w:t>а.</w:t>
      </w:r>
    </w:p>
    <w:p w:rsidR="00363FFC" w:rsidRDefault="007B2715" w:rsidP="00FA3C15">
      <w:pPr>
        <w:widowControl w:val="0"/>
        <w:autoSpaceDE w:val="0"/>
        <w:autoSpaceDN w:val="0"/>
        <w:adjustRightInd w:val="0"/>
        <w:jc w:val="both"/>
      </w:pPr>
      <w:r w:rsidRPr="00164060">
        <w:t>1</w:t>
      </w:r>
      <w:r>
        <w:t>0</w:t>
      </w:r>
      <w:r w:rsidRPr="00164060">
        <w:t>.</w:t>
      </w:r>
      <w:r w:rsidR="00494035">
        <w:t>8</w:t>
      </w:r>
      <w:r w:rsidRPr="00164060">
        <w:t xml:space="preserve">. Поставщика обязан отменить не вступившее в силу решение об одностороннем отказе от исполнения </w:t>
      </w:r>
      <w:r>
        <w:t>Договор</w:t>
      </w:r>
      <w:r w:rsidRPr="00164060">
        <w:t>а, если в течение десятидневного срока с даты надлежащего уведомления Заказчика о принятом решении об одностороннем отказе</w:t>
      </w:r>
      <w:r w:rsidR="00381CD6">
        <w:t xml:space="preserve"> </w:t>
      </w:r>
      <w:r w:rsidRPr="00164060">
        <w:t>от</w:t>
      </w:r>
      <w:r w:rsidR="00FC6D1A">
        <w:t xml:space="preserve"> </w:t>
      </w:r>
      <w:r w:rsidRPr="00164060">
        <w:t xml:space="preserve">исполнения </w:t>
      </w:r>
      <w:r>
        <w:t>Договор</w:t>
      </w:r>
      <w:r w:rsidRPr="00164060">
        <w:t xml:space="preserve">а устранены нарушения условий </w:t>
      </w:r>
      <w:r>
        <w:t>Договор</w:t>
      </w:r>
      <w:r w:rsidRPr="00164060">
        <w:t>а, послужившие основанием для принятия указанного решения.</w:t>
      </w:r>
    </w:p>
    <w:p w:rsidR="004E441D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64060">
        <w:rPr>
          <w:rFonts w:ascii="Times New Roman" w:hAnsi="Times New Roman"/>
          <w:sz w:val="24"/>
          <w:szCs w:val="24"/>
        </w:rPr>
        <w:t>.</w:t>
      </w:r>
      <w:r w:rsidR="00494035">
        <w:rPr>
          <w:rFonts w:ascii="Times New Roman" w:hAnsi="Times New Roman"/>
          <w:sz w:val="24"/>
          <w:szCs w:val="24"/>
        </w:rPr>
        <w:t>9</w:t>
      </w:r>
      <w:r w:rsidRPr="00164060">
        <w:rPr>
          <w:rFonts w:ascii="Times New Roman" w:hAnsi="Times New Roman"/>
          <w:sz w:val="24"/>
          <w:szCs w:val="24"/>
        </w:rPr>
        <w:t xml:space="preserve">. При расторжении </w:t>
      </w:r>
      <w:r w:rsidRPr="005C1031">
        <w:rPr>
          <w:rFonts w:ascii="Times New Roman" w:hAnsi="Times New Roman"/>
          <w:sz w:val="24"/>
          <w:szCs w:val="24"/>
        </w:rPr>
        <w:t>Договора</w:t>
      </w:r>
      <w:r w:rsidRPr="00164060">
        <w:rPr>
          <w:rFonts w:ascii="Times New Roman" w:hAnsi="Times New Roman"/>
          <w:sz w:val="24"/>
          <w:szCs w:val="24"/>
        </w:rPr>
        <w:t xml:space="preserve"> в связи с односторонним отказом Стороны </w:t>
      </w:r>
      <w:r w:rsidR="00FC6D1A">
        <w:rPr>
          <w:rFonts w:ascii="Times New Roman" w:hAnsi="Times New Roman"/>
          <w:sz w:val="24"/>
          <w:szCs w:val="24"/>
        </w:rPr>
        <w:t xml:space="preserve">                             </w:t>
      </w:r>
      <w:r w:rsidRPr="00164060">
        <w:rPr>
          <w:rFonts w:ascii="Times New Roman" w:hAnsi="Times New Roman"/>
          <w:sz w:val="24"/>
          <w:szCs w:val="24"/>
        </w:rPr>
        <w:t xml:space="preserve">от исполнения </w:t>
      </w:r>
      <w:r w:rsidRPr="005C1031">
        <w:rPr>
          <w:rFonts w:ascii="Times New Roman" w:hAnsi="Times New Roman"/>
          <w:sz w:val="24"/>
          <w:szCs w:val="24"/>
        </w:rPr>
        <w:t>Договора</w:t>
      </w:r>
      <w:r w:rsidRPr="00164060">
        <w:rPr>
          <w:rFonts w:ascii="Times New Roman" w:hAnsi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</w:t>
      </w:r>
    </w:p>
    <w:p w:rsidR="006D638E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 xml:space="preserve">являющимися основанием для принятия решения об одностороннем отказе </w:t>
      </w:r>
      <w:r w:rsidR="00FC6D1A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164060">
        <w:rPr>
          <w:rFonts w:ascii="Times New Roman" w:hAnsi="Times New Roman"/>
          <w:sz w:val="24"/>
          <w:szCs w:val="24"/>
        </w:rPr>
        <w:t xml:space="preserve">от исполнения </w:t>
      </w:r>
      <w:r w:rsidRPr="005C1031">
        <w:rPr>
          <w:rFonts w:ascii="Times New Roman" w:hAnsi="Times New Roman"/>
          <w:sz w:val="24"/>
          <w:szCs w:val="24"/>
        </w:rPr>
        <w:t>Договора.</w:t>
      </w:r>
    </w:p>
    <w:p w:rsidR="007B2715" w:rsidRPr="00164060" w:rsidRDefault="007B2715" w:rsidP="007B27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64060">
        <w:rPr>
          <w:rFonts w:ascii="Times New Roman" w:hAnsi="Times New Roman"/>
          <w:sz w:val="24"/>
          <w:szCs w:val="24"/>
        </w:rPr>
        <w:t>.1</w:t>
      </w:r>
      <w:r w:rsidR="00494035">
        <w:rPr>
          <w:rFonts w:ascii="Times New Roman" w:hAnsi="Times New Roman"/>
          <w:sz w:val="24"/>
          <w:szCs w:val="24"/>
        </w:rPr>
        <w:t>0</w:t>
      </w:r>
      <w:r w:rsidRPr="00164060">
        <w:rPr>
          <w:rFonts w:ascii="Times New Roman" w:hAnsi="Times New Roman"/>
          <w:sz w:val="24"/>
          <w:szCs w:val="24"/>
        </w:rPr>
        <w:t xml:space="preserve">. Изменение существенных условий </w:t>
      </w:r>
      <w:r w:rsidRPr="005C1031">
        <w:rPr>
          <w:rFonts w:ascii="Times New Roman" w:hAnsi="Times New Roman"/>
          <w:sz w:val="24"/>
          <w:szCs w:val="24"/>
        </w:rPr>
        <w:t xml:space="preserve">Договора </w:t>
      </w:r>
      <w:r w:rsidRPr="00164060">
        <w:rPr>
          <w:rFonts w:ascii="Times New Roman" w:hAnsi="Times New Roman"/>
          <w:sz w:val="24"/>
          <w:szCs w:val="24"/>
        </w:rPr>
        <w:t>при его исполнении не допускается, за исключением их изменения по соглашению сторон в случаях установленных статьей 95 Федерального закона от 05.04.2013 № 44-ФЗ.</w:t>
      </w:r>
    </w:p>
    <w:p w:rsidR="00381CD6" w:rsidRDefault="007B2715" w:rsidP="000C503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64060">
        <w:rPr>
          <w:rFonts w:ascii="Times New Roman" w:hAnsi="Times New Roman"/>
          <w:sz w:val="24"/>
          <w:szCs w:val="24"/>
        </w:rPr>
        <w:t>.1</w:t>
      </w:r>
      <w:r w:rsidR="00494035">
        <w:rPr>
          <w:rFonts w:ascii="Times New Roman" w:hAnsi="Times New Roman"/>
          <w:sz w:val="24"/>
          <w:szCs w:val="24"/>
        </w:rPr>
        <w:t>1</w:t>
      </w:r>
      <w:r w:rsidRPr="00164060">
        <w:rPr>
          <w:rFonts w:ascii="Times New Roman" w:hAnsi="Times New Roman"/>
          <w:sz w:val="24"/>
          <w:szCs w:val="24"/>
        </w:rPr>
        <w:t xml:space="preserve">. Все изменения к </w:t>
      </w:r>
      <w:r w:rsidRPr="005C1031">
        <w:rPr>
          <w:rFonts w:ascii="Times New Roman" w:hAnsi="Times New Roman"/>
          <w:sz w:val="24"/>
          <w:szCs w:val="24"/>
        </w:rPr>
        <w:t xml:space="preserve">Договору </w:t>
      </w:r>
      <w:r w:rsidRPr="00164060">
        <w:rPr>
          <w:rFonts w:ascii="Times New Roman" w:hAnsi="Times New Roman"/>
          <w:sz w:val="24"/>
          <w:szCs w:val="24"/>
        </w:rPr>
        <w:t xml:space="preserve">действительны, если они оформлены в виде дополнительного соглашения к </w:t>
      </w:r>
      <w:r w:rsidRPr="005C1031">
        <w:rPr>
          <w:rFonts w:ascii="Times New Roman" w:hAnsi="Times New Roman"/>
          <w:sz w:val="24"/>
          <w:szCs w:val="24"/>
        </w:rPr>
        <w:t>Договору</w:t>
      </w:r>
      <w:r w:rsidRPr="00164060">
        <w:rPr>
          <w:rFonts w:ascii="Times New Roman" w:hAnsi="Times New Roman"/>
          <w:sz w:val="24"/>
          <w:szCs w:val="24"/>
        </w:rPr>
        <w:t xml:space="preserve"> и подписаны Сторонами.</w:t>
      </w:r>
    </w:p>
    <w:p w:rsidR="007E5B00" w:rsidRDefault="007E5B00" w:rsidP="007E5B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B00" w:rsidRPr="007231F6" w:rsidRDefault="007E5B00" w:rsidP="009B4BA1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7231F6">
        <w:rPr>
          <w:rFonts w:ascii="Times New Roman" w:hAnsi="Times New Roman" w:cs="Times New Roman"/>
          <w:b/>
          <w:sz w:val="24"/>
          <w:szCs w:val="24"/>
        </w:rPr>
        <w:t>Требования к участникам закупки в соответствии с действующим законодательством РФ: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lastRenderedPageBreak/>
        <w:t>-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(банкротом) и об открытии конкурсного производства;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отсутствие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</w:t>
      </w:r>
      <w:r w:rsidR="00497BB8">
        <w:t xml:space="preserve">, и административного наказания               </w:t>
      </w:r>
      <w:r w:rsidRPr="007231F6">
        <w:t>в виде дисквалификации;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участник закупки - юридическое лицо, которое в течение двух лет до момента подачи заявки на участие в закупке не было привлечено к а</w:t>
      </w:r>
      <w:r w:rsidR="00497BB8">
        <w:t xml:space="preserve">дминистративной ответственности                    </w:t>
      </w:r>
      <w:r w:rsidRPr="007231F6">
        <w:t>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отсутствие между участником закупки и заказчиком конфликта интересов. Наличие конфликта интересов определяется в соответствии с положениями Закона о контрактной системе;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участник закупки не является офшорной компанией;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:rsidR="00381CD6" w:rsidRDefault="007E5B00" w:rsidP="000C503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1F6">
        <w:rPr>
          <w:rFonts w:ascii="Times New Roman" w:hAnsi="Times New Roman"/>
          <w:sz w:val="24"/>
          <w:szCs w:val="24"/>
        </w:rPr>
        <w:t>- отсутствие в предусмотренном Законом о контрактной системе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лица;</w:t>
      </w:r>
    </w:p>
    <w:p w:rsidR="009B4BA1" w:rsidRPr="000C503A" w:rsidRDefault="009B4BA1" w:rsidP="000C503A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E5B00" w:rsidRDefault="007B2715" w:rsidP="007E5B00">
      <w:pPr>
        <w:jc w:val="center"/>
        <w:rPr>
          <w:b/>
        </w:rPr>
      </w:pPr>
      <w:r w:rsidRPr="00164060">
        <w:rPr>
          <w:b/>
        </w:rPr>
        <w:t>1</w:t>
      </w:r>
      <w:r w:rsidR="00E54D9E">
        <w:rPr>
          <w:b/>
        </w:rPr>
        <w:t>2</w:t>
      </w:r>
      <w:r w:rsidRPr="00164060">
        <w:rPr>
          <w:b/>
        </w:rPr>
        <w:t>. Прочие условия</w:t>
      </w:r>
    </w:p>
    <w:p w:rsidR="007B2715" w:rsidRPr="007E5B00" w:rsidRDefault="007B2715" w:rsidP="00E54D9E">
      <w:pPr>
        <w:jc w:val="both"/>
        <w:rPr>
          <w:b/>
        </w:rPr>
      </w:pPr>
      <w:r w:rsidRPr="00164060">
        <w:t>1</w:t>
      </w:r>
      <w:r w:rsidR="00E54D9E">
        <w:t>2</w:t>
      </w:r>
      <w:r w:rsidRPr="00164060">
        <w:t xml:space="preserve">.1. Настоящий </w:t>
      </w:r>
      <w:r>
        <w:t>Договор</w:t>
      </w:r>
      <w:r w:rsidRPr="00164060">
        <w:t xml:space="preserve"> вступает в силу с момента п</w:t>
      </w:r>
      <w:r w:rsidR="00497BB8">
        <w:t xml:space="preserve">одписания сторонами и действует                  </w:t>
      </w:r>
      <w:r w:rsidRPr="00164060">
        <w:t xml:space="preserve">до </w:t>
      </w:r>
      <w:r w:rsidR="00267D1D">
        <w:t>2</w:t>
      </w:r>
      <w:r w:rsidR="006B0347">
        <w:t>1</w:t>
      </w:r>
      <w:r w:rsidRPr="00164060">
        <w:t>.</w:t>
      </w:r>
      <w:r w:rsidR="00C074F6">
        <w:t>12</w:t>
      </w:r>
      <w:r w:rsidRPr="00164060">
        <w:t>.20</w:t>
      </w:r>
      <w:r w:rsidR="00A65367">
        <w:t>2</w:t>
      </w:r>
      <w:r w:rsidR="00497BB8">
        <w:t>6</w:t>
      </w:r>
      <w:r w:rsidRPr="00164060">
        <w:t>, а также до полного исполнения Сторонами своих обязательств</w:t>
      </w:r>
      <w:r w:rsidR="00381CD6">
        <w:t xml:space="preserve"> </w:t>
      </w:r>
      <w:r w:rsidRPr="00164060">
        <w:t xml:space="preserve">и завершения всех взаиморасчетов по </w:t>
      </w:r>
      <w:r>
        <w:t>Договор</w:t>
      </w:r>
      <w:r w:rsidRPr="00164060">
        <w:t>у.</w:t>
      </w:r>
    </w:p>
    <w:p w:rsidR="007B2715" w:rsidRPr="00164060" w:rsidRDefault="007B2715" w:rsidP="007B2715">
      <w:pPr>
        <w:jc w:val="both"/>
      </w:pPr>
      <w:r w:rsidRPr="00164060">
        <w:t>1</w:t>
      </w:r>
      <w:r w:rsidR="00974863">
        <w:t>2</w:t>
      </w:r>
      <w:r w:rsidRPr="00164060">
        <w:t xml:space="preserve">.2. В случае изменения какой-либо из Сторон местонахождения, названия, банковских реквизитов, она обязана в течение 10 (десяти) рабочих дней письменно известить </w:t>
      </w:r>
      <w:r w:rsidR="00FC6D1A">
        <w:t xml:space="preserve">                                          </w:t>
      </w:r>
      <w:r w:rsidRPr="00164060">
        <w:t>об этом другую Сторону.</w:t>
      </w:r>
    </w:p>
    <w:p w:rsidR="007B2715" w:rsidRPr="00164060" w:rsidRDefault="007B2715" w:rsidP="007B2715">
      <w:pPr>
        <w:jc w:val="both"/>
      </w:pPr>
      <w:r w:rsidRPr="00164060">
        <w:lastRenderedPageBreak/>
        <w:t>1</w:t>
      </w:r>
      <w:r w:rsidR="00974863">
        <w:t>2</w:t>
      </w:r>
      <w:r w:rsidRPr="00164060">
        <w:t xml:space="preserve">.3. Вопросы, не урегулированные настоящим </w:t>
      </w:r>
      <w:r>
        <w:t>Договор</w:t>
      </w:r>
      <w:r w:rsidRPr="00164060">
        <w:t>ом, разрешаются в соответствии</w:t>
      </w:r>
      <w:r w:rsidR="00381CD6">
        <w:t xml:space="preserve">               </w:t>
      </w:r>
      <w:r w:rsidRPr="00164060">
        <w:t xml:space="preserve"> с действующим законодательством Российской Федерации.</w:t>
      </w:r>
    </w:p>
    <w:p w:rsidR="007B2715" w:rsidRPr="00164060" w:rsidRDefault="007B2715" w:rsidP="007B2715">
      <w:pPr>
        <w:jc w:val="both"/>
      </w:pPr>
      <w:r w:rsidRPr="00164060">
        <w:t>1</w:t>
      </w:r>
      <w:r w:rsidR="00974863">
        <w:t>2</w:t>
      </w:r>
      <w:r w:rsidRPr="00164060">
        <w:t>.</w:t>
      </w:r>
      <w:r>
        <w:t>4</w:t>
      </w:r>
      <w:r w:rsidRPr="00164060">
        <w:t xml:space="preserve">. Настоящий </w:t>
      </w:r>
      <w:r>
        <w:t>Договор</w:t>
      </w:r>
      <w:r w:rsidRPr="00164060">
        <w:t xml:space="preserve"> составлен в 2 (двух) экземплярах, имеющих одинаковую юридическую силу, один из них находится у Заказчика, другой у Поставщика.</w:t>
      </w:r>
    </w:p>
    <w:p w:rsidR="007B2715" w:rsidRPr="00164060" w:rsidRDefault="007B2715" w:rsidP="007B2715">
      <w:pPr>
        <w:pStyle w:val="a8"/>
        <w:ind w:right="-284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1</w:t>
      </w:r>
      <w:r w:rsidR="00974863">
        <w:rPr>
          <w:rFonts w:ascii="Times New Roman" w:hAnsi="Times New Roman"/>
          <w:sz w:val="24"/>
          <w:szCs w:val="24"/>
        </w:rPr>
        <w:t>2</w:t>
      </w:r>
      <w:r w:rsidRPr="001640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164060">
        <w:rPr>
          <w:rFonts w:ascii="Times New Roman" w:hAnsi="Times New Roman"/>
          <w:sz w:val="24"/>
          <w:szCs w:val="24"/>
        </w:rPr>
        <w:t xml:space="preserve">. Неотъемлемой частью </w:t>
      </w:r>
      <w:r w:rsidRPr="005C1031">
        <w:rPr>
          <w:rFonts w:ascii="Times New Roman" w:hAnsi="Times New Roman"/>
          <w:sz w:val="24"/>
          <w:szCs w:val="24"/>
        </w:rPr>
        <w:t>Договора</w:t>
      </w:r>
      <w:r w:rsidRPr="00164060">
        <w:rPr>
          <w:rFonts w:ascii="Times New Roman" w:hAnsi="Times New Roman"/>
          <w:sz w:val="24"/>
          <w:szCs w:val="24"/>
        </w:rPr>
        <w:t xml:space="preserve"> является:</w:t>
      </w:r>
    </w:p>
    <w:p w:rsidR="007B2715" w:rsidRDefault="009A3CCB" w:rsidP="000C503A">
      <w:pPr>
        <w:pStyle w:val="a8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A3CCB">
        <w:rPr>
          <w:rFonts w:ascii="Times New Roman" w:hAnsi="Times New Roman"/>
          <w:noProof/>
          <w:sz w:val="24"/>
          <w:szCs w:val="24"/>
        </w:rPr>
        <w:t>Техническое задание</w:t>
      </w:r>
      <w:r>
        <w:rPr>
          <w:noProof/>
        </w:rPr>
        <w:t xml:space="preserve"> </w:t>
      </w:r>
      <w:r w:rsidR="007B2715" w:rsidRPr="00164060">
        <w:rPr>
          <w:rFonts w:ascii="Times New Roman" w:hAnsi="Times New Roman"/>
          <w:sz w:val="24"/>
          <w:szCs w:val="24"/>
        </w:rPr>
        <w:t xml:space="preserve">поставляемого Товара (приложение № 1 к </w:t>
      </w:r>
      <w:r w:rsidR="007B2715" w:rsidRPr="005C1031">
        <w:rPr>
          <w:rFonts w:ascii="Times New Roman" w:hAnsi="Times New Roman"/>
          <w:sz w:val="24"/>
          <w:szCs w:val="24"/>
        </w:rPr>
        <w:t>Договору</w:t>
      </w:r>
      <w:r w:rsidR="007B2715" w:rsidRPr="00164060">
        <w:rPr>
          <w:rFonts w:ascii="Times New Roman" w:hAnsi="Times New Roman"/>
          <w:sz w:val="24"/>
          <w:szCs w:val="24"/>
        </w:rPr>
        <w:t>) на __ л.</w:t>
      </w:r>
    </w:p>
    <w:p w:rsidR="00381CD6" w:rsidRPr="00164060" w:rsidRDefault="00381CD6" w:rsidP="000C503A">
      <w:pPr>
        <w:pStyle w:val="a8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544"/>
        <w:tblOverlap w:val="never"/>
        <w:tblW w:w="9923" w:type="dxa"/>
        <w:tblLook w:val="00BF"/>
      </w:tblPr>
      <w:tblGrid>
        <w:gridCol w:w="5245"/>
        <w:gridCol w:w="4678"/>
      </w:tblGrid>
      <w:tr w:rsidR="007B2715" w:rsidRPr="00164060" w:rsidTr="00D8306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7B2715" w:rsidP="00D8306F">
            <w:pPr>
              <w:pStyle w:val="FR1"/>
              <w:spacing w:before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4060">
              <w:rPr>
                <w:b w:val="0"/>
                <w:sz w:val="24"/>
                <w:szCs w:val="24"/>
                <w:lang w:eastAsia="en-US"/>
              </w:rPr>
              <w:t>«ГОСУДАРСТВЕННЫЙ   ЗАКАЗЧИК»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7B2715" w:rsidP="00D8306F">
            <w:pPr>
              <w:pStyle w:val="FR1"/>
              <w:spacing w:before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4060">
              <w:rPr>
                <w:b w:val="0"/>
                <w:sz w:val="24"/>
                <w:szCs w:val="24"/>
                <w:lang w:eastAsia="en-US"/>
              </w:rPr>
              <w:t xml:space="preserve"> «ПОСТАВЩИК»</w:t>
            </w:r>
          </w:p>
        </w:tc>
      </w:tr>
      <w:tr w:rsidR="007B2715" w:rsidRPr="00164060" w:rsidTr="00D8306F">
        <w:trPr>
          <w:trHeight w:val="3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7B2715" w:rsidP="00D8306F">
            <w:pPr>
              <w:tabs>
                <w:tab w:val="left" w:pos="9180"/>
              </w:tabs>
              <w:jc w:val="center"/>
              <w:rPr>
                <w:lang w:eastAsia="en-US"/>
              </w:rPr>
            </w:pPr>
            <w:r w:rsidRPr="00164060">
              <w:rPr>
                <w:lang w:eastAsia="en-US"/>
              </w:rPr>
              <w:t xml:space="preserve">Федеральное казенное учреждение «Следственный изолятор № 1 Управления Федеральной службы исполнения наказаний  </w:t>
            </w:r>
          </w:p>
          <w:p w:rsidR="007B2715" w:rsidRPr="00164060" w:rsidRDefault="007B2715" w:rsidP="00D8306F">
            <w:pPr>
              <w:pStyle w:val="af7"/>
              <w:rPr>
                <w:b w:val="0"/>
                <w:sz w:val="24"/>
                <w:szCs w:val="24"/>
                <w:lang w:eastAsia="en-US"/>
              </w:rPr>
            </w:pPr>
            <w:r w:rsidRPr="00164060">
              <w:rPr>
                <w:b w:val="0"/>
                <w:sz w:val="24"/>
                <w:szCs w:val="24"/>
                <w:lang w:eastAsia="en-US"/>
              </w:rPr>
              <w:t>по Кабардино-Балкарской Республике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15" w:rsidRPr="00164060" w:rsidRDefault="007B2715" w:rsidP="00C04BCD">
            <w:pPr>
              <w:pStyle w:val="a8"/>
              <w:jc w:val="center"/>
            </w:pPr>
          </w:p>
        </w:tc>
      </w:tr>
      <w:tr w:rsidR="007B2715" w:rsidRPr="00164060" w:rsidTr="00D8306F">
        <w:trPr>
          <w:trHeight w:val="179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B8" w:rsidRPr="004F398E" w:rsidRDefault="00497BB8" w:rsidP="00497BB8">
            <w:pPr>
              <w:pStyle w:val="26"/>
              <w:jc w:val="center"/>
              <w:rPr>
                <w:lang w:val="ru-RU"/>
              </w:rPr>
            </w:pPr>
            <w:r w:rsidRPr="004F398E">
              <w:rPr>
                <w:lang w:val="ru-RU"/>
              </w:rPr>
              <w:t>360000, КБР, г.Нальчик, ул. Вологирова, 20 Тел./Факс (88662) 40-65-93, 77-93-69</w:t>
            </w:r>
          </w:p>
          <w:p w:rsidR="00497BB8" w:rsidRPr="004F398E" w:rsidRDefault="00497BB8" w:rsidP="00497BB8">
            <w:pPr>
              <w:pStyle w:val="26"/>
              <w:jc w:val="center"/>
              <w:rPr>
                <w:lang w:val="ru-RU"/>
              </w:rPr>
            </w:pPr>
            <w:r w:rsidRPr="004F398E">
              <w:rPr>
                <w:lang w:val="ru-RU"/>
              </w:rPr>
              <w:t>Адрес электронной почты:</w:t>
            </w:r>
            <w:r w:rsidRPr="004F398E">
              <w:rPr>
                <w:noProof/>
                <w:lang w:val="ru-RU"/>
              </w:rPr>
              <w:t xml:space="preserve"> </w:t>
            </w:r>
            <w:r w:rsidRPr="004F398E">
              <w:rPr>
                <w:noProof/>
              </w:rPr>
              <w:t>sizo</w:t>
            </w:r>
            <w:r w:rsidRPr="004F398E">
              <w:rPr>
                <w:noProof/>
                <w:lang w:val="ru-RU"/>
              </w:rPr>
              <w:t>1@07.</w:t>
            </w:r>
            <w:r w:rsidRPr="004F398E">
              <w:rPr>
                <w:noProof/>
              </w:rPr>
              <w:t>fsin</w:t>
            </w:r>
            <w:r w:rsidRPr="004F398E">
              <w:rPr>
                <w:noProof/>
                <w:lang w:val="ru-RU"/>
              </w:rPr>
              <w:t>.</w:t>
            </w:r>
            <w:r w:rsidRPr="004F398E">
              <w:rPr>
                <w:noProof/>
              </w:rPr>
              <w:t>gov</w:t>
            </w:r>
            <w:r w:rsidRPr="004F398E">
              <w:rPr>
                <w:noProof/>
                <w:lang w:val="ru-RU"/>
              </w:rPr>
              <w:t>.</w:t>
            </w:r>
            <w:r w:rsidRPr="004F398E">
              <w:rPr>
                <w:noProof/>
              </w:rPr>
              <w:t>ru</w:t>
            </w:r>
          </w:p>
          <w:p w:rsidR="00497BB8" w:rsidRPr="004F398E" w:rsidRDefault="00497BB8" w:rsidP="00497BB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8E">
              <w:rPr>
                <w:rFonts w:ascii="Times New Roman" w:hAnsi="Times New Roman"/>
                <w:sz w:val="24"/>
                <w:szCs w:val="24"/>
              </w:rPr>
              <w:t>ИНН-0711031655; КПП-072501001</w:t>
            </w:r>
          </w:p>
          <w:p w:rsidR="00497BB8" w:rsidRPr="004F398E" w:rsidRDefault="00497BB8" w:rsidP="00497BB8">
            <w:pPr>
              <w:pStyle w:val="26"/>
              <w:jc w:val="center"/>
              <w:rPr>
                <w:lang w:val="ru-RU"/>
              </w:rPr>
            </w:pPr>
            <w:r w:rsidRPr="004F398E">
              <w:rPr>
                <w:lang w:val="ru-RU"/>
              </w:rPr>
              <w:t>ОГРН-1020700751103</w:t>
            </w:r>
          </w:p>
          <w:p w:rsidR="00497BB8" w:rsidRPr="004F398E" w:rsidRDefault="00497BB8" w:rsidP="00497BB8">
            <w:pPr>
              <w:pStyle w:val="26"/>
              <w:jc w:val="center"/>
              <w:rPr>
                <w:lang w:val="ru-RU"/>
              </w:rPr>
            </w:pPr>
            <w:r w:rsidRPr="004F398E">
              <w:rPr>
                <w:lang w:val="ru-RU"/>
              </w:rPr>
              <w:t>ЕКС – 40102810745370000024</w:t>
            </w:r>
          </w:p>
          <w:p w:rsidR="007B2715" w:rsidRPr="00497BB8" w:rsidRDefault="00497BB8" w:rsidP="00497BB8">
            <w:pPr>
              <w:pStyle w:val="26"/>
              <w:jc w:val="center"/>
              <w:rPr>
                <w:color w:val="000000"/>
                <w:lang w:val="ru-RU"/>
              </w:rPr>
            </w:pPr>
            <w:r w:rsidRPr="004F398E">
              <w:rPr>
                <w:lang w:val="ru-RU"/>
              </w:rPr>
              <w:t xml:space="preserve">Л/с- 03041498590                                                           </w:t>
            </w:r>
            <w:r w:rsidRPr="004F398E">
              <w:rPr>
                <w:spacing w:val="2"/>
                <w:lang w:val="ru-RU"/>
              </w:rPr>
              <w:t xml:space="preserve"> </w:t>
            </w:r>
            <w:r w:rsidRPr="004F398E">
              <w:rPr>
                <w:lang w:val="ru-RU"/>
              </w:rPr>
              <w:t xml:space="preserve">       К/с-03211643000000013219 в ОКЦ №1 ВВГУ Банка России</w:t>
            </w:r>
            <w:r w:rsidRPr="004F398E">
              <w:rPr>
                <w:color w:val="000000"/>
                <w:lang w:val="ru-RU"/>
              </w:rPr>
              <w:t>//УФК по Нижегородской области,</w:t>
            </w:r>
            <w:r>
              <w:rPr>
                <w:color w:val="000000"/>
                <w:lang w:val="ru-RU"/>
              </w:rPr>
              <w:t xml:space="preserve"> </w:t>
            </w:r>
            <w:r w:rsidRPr="004F398E">
              <w:rPr>
                <w:color w:val="000000"/>
                <w:lang w:val="ru-RU"/>
              </w:rPr>
              <w:t>г. Нижний Новгород</w:t>
            </w:r>
            <w:r>
              <w:rPr>
                <w:color w:val="000000"/>
                <w:lang w:val="ru-RU"/>
              </w:rPr>
              <w:t xml:space="preserve">, </w:t>
            </w:r>
            <w:r w:rsidRPr="00497BB8">
              <w:rPr>
                <w:lang w:val="ru-RU"/>
              </w:rPr>
              <w:t>БИК- 012202102.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15" w:rsidRPr="00164060" w:rsidRDefault="007B2715" w:rsidP="00C04BCD">
            <w:pPr>
              <w:pStyle w:val="a8"/>
            </w:pPr>
          </w:p>
        </w:tc>
      </w:tr>
    </w:tbl>
    <w:p w:rsidR="007B2715" w:rsidRPr="00164060" w:rsidRDefault="007B2715" w:rsidP="007B2715">
      <w:pPr>
        <w:jc w:val="center"/>
        <w:rPr>
          <w:b/>
        </w:rPr>
      </w:pPr>
      <w:r w:rsidRPr="00164060">
        <w:rPr>
          <w:b/>
        </w:rPr>
        <w:t>1</w:t>
      </w:r>
      <w:r w:rsidR="0074785B">
        <w:rPr>
          <w:b/>
        </w:rPr>
        <w:t>3</w:t>
      </w:r>
      <w:r w:rsidRPr="00164060">
        <w:rPr>
          <w:b/>
        </w:rPr>
        <w:t>. Юридические адреса и банковские реквизиты Сторон</w:t>
      </w:r>
    </w:p>
    <w:p w:rsidR="007B2715" w:rsidRPr="00164060" w:rsidRDefault="007B2715" w:rsidP="007B2715"/>
    <w:tbl>
      <w:tblPr>
        <w:tblpPr w:leftFromText="180" w:rightFromText="180" w:bottomFromText="200" w:vertAnchor="text" w:horzAnchor="margin" w:tblpY="44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678"/>
      </w:tblGrid>
      <w:tr w:rsidR="007B2715" w:rsidRPr="00164060" w:rsidTr="00D8306F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7B2715" w:rsidP="00D8306F">
            <w:pPr>
              <w:tabs>
                <w:tab w:val="left" w:pos="0"/>
              </w:tabs>
              <w:jc w:val="center"/>
              <w:rPr>
                <w:color w:val="000000"/>
                <w:spacing w:val="-2"/>
                <w:lang w:eastAsia="en-US"/>
              </w:rPr>
            </w:pPr>
            <w:r w:rsidRPr="00164060">
              <w:rPr>
                <w:color w:val="000000"/>
                <w:spacing w:val="-2"/>
                <w:lang w:eastAsia="en-US"/>
              </w:rPr>
              <w:t xml:space="preserve">«ГОСУДАРСТВЕННЫЙ  </w:t>
            </w:r>
            <w:r w:rsidRPr="00164060">
              <w:rPr>
                <w:lang w:eastAsia="en-US"/>
              </w:rPr>
              <w:t>ЗАКАЗЧИК</w:t>
            </w:r>
            <w:r w:rsidRPr="00164060">
              <w:rPr>
                <w:color w:val="000000"/>
                <w:spacing w:val="-2"/>
                <w:lang w:eastAsia="en-US"/>
              </w:rPr>
              <w:t xml:space="preserve">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7B2715" w:rsidP="00D8306F">
            <w:pPr>
              <w:tabs>
                <w:tab w:val="left" w:pos="0"/>
              </w:tabs>
              <w:jc w:val="center"/>
              <w:rPr>
                <w:color w:val="000000"/>
                <w:spacing w:val="-2"/>
                <w:lang w:eastAsia="en-US"/>
              </w:rPr>
            </w:pPr>
            <w:r w:rsidRPr="00164060">
              <w:rPr>
                <w:color w:val="000000"/>
                <w:spacing w:val="-2"/>
                <w:lang w:eastAsia="en-US"/>
              </w:rPr>
              <w:t>«ПОСТАВЩИК»</w:t>
            </w:r>
          </w:p>
        </w:tc>
      </w:tr>
      <w:tr w:rsidR="007B2715" w:rsidRPr="00164060" w:rsidTr="00D8306F">
        <w:trPr>
          <w:trHeight w:val="10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67" w:rsidRDefault="00A65367" w:rsidP="00A65367">
            <w:pPr>
              <w:jc w:val="both"/>
              <w:rPr>
                <w:lang w:eastAsia="en-US"/>
              </w:rPr>
            </w:pPr>
          </w:p>
          <w:p w:rsidR="000C503A" w:rsidRDefault="000C503A" w:rsidP="00A65367">
            <w:pPr>
              <w:jc w:val="both"/>
              <w:rPr>
                <w:lang w:eastAsia="en-US"/>
              </w:rPr>
            </w:pPr>
          </w:p>
          <w:p w:rsidR="00A65367" w:rsidRPr="009C670D" w:rsidRDefault="00A65367" w:rsidP="000C503A">
            <w:pPr>
              <w:jc w:val="both"/>
              <w:rPr>
                <w:lang w:eastAsia="en-US"/>
              </w:rPr>
            </w:pPr>
            <w:r w:rsidRPr="009C670D">
              <w:rPr>
                <w:lang w:eastAsia="en-US"/>
              </w:rPr>
              <w:t xml:space="preserve"> </w:t>
            </w:r>
            <w:r w:rsidRPr="009C670D">
              <w:rPr>
                <w:b/>
                <w:lang w:eastAsia="en-US"/>
              </w:rPr>
              <w:t>_______________________/</w:t>
            </w:r>
            <w:r w:rsidRPr="009C670D">
              <w:rPr>
                <w:b/>
              </w:rPr>
              <w:t xml:space="preserve"> </w:t>
            </w:r>
            <w:r w:rsidR="005F7FF9">
              <w:rPr>
                <w:b/>
                <w:sz w:val="22"/>
                <w:szCs w:val="22"/>
              </w:rPr>
              <w:t xml:space="preserve"> </w:t>
            </w:r>
            <w:r w:rsidR="005F7FF9" w:rsidRPr="009C670D">
              <w:rPr>
                <w:b/>
              </w:rPr>
              <w:t xml:space="preserve"> </w:t>
            </w:r>
            <w:r w:rsidRPr="009C670D">
              <w:rPr>
                <w:b/>
              </w:rPr>
              <w:t xml:space="preserve"> </w:t>
            </w:r>
            <w:r w:rsidRPr="009C670D">
              <w:rPr>
                <w:b/>
                <w:lang w:eastAsia="en-US"/>
              </w:rPr>
              <w:t>/</w:t>
            </w:r>
            <w:r w:rsidRPr="009C670D">
              <w:rPr>
                <w:lang w:eastAsia="en-US"/>
              </w:rPr>
              <w:t xml:space="preserve"> </w:t>
            </w:r>
          </w:p>
          <w:p w:rsidR="007B2715" w:rsidRPr="00164060" w:rsidRDefault="00A65367" w:rsidP="00A65367">
            <w:pPr>
              <w:pStyle w:val="af7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9C670D">
              <w:rPr>
                <w:sz w:val="24"/>
                <w:lang w:eastAsia="en-US"/>
              </w:rPr>
              <w:t xml:space="preserve"> </w:t>
            </w:r>
            <w:r w:rsidRPr="009C670D">
              <w:rPr>
                <w:sz w:val="24"/>
              </w:rPr>
              <w:t xml:space="preserve"> </w:t>
            </w:r>
            <w:r w:rsidRPr="009C670D">
              <w:rPr>
                <w:b w:val="0"/>
                <w:sz w:val="24"/>
              </w:rPr>
              <w:t>М.П.</w:t>
            </w:r>
            <w:r w:rsidRPr="009C670D">
              <w:rPr>
                <w:b w:val="0"/>
                <w:sz w:val="24"/>
                <w:lang w:eastAsia="en-US"/>
              </w:rPr>
              <w:t xml:space="preserve">  </w:t>
            </w:r>
            <w:r w:rsidRPr="0012253A">
              <w:rPr>
                <w:b w:val="0"/>
                <w:sz w:val="24"/>
                <w:lang w:eastAsia="en-US"/>
              </w:rPr>
              <w:t xml:space="preserve"> 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D" w:rsidRPr="002D07D8" w:rsidRDefault="00C04BCD" w:rsidP="00C04BCD">
            <w:pPr>
              <w:pStyle w:val="af7"/>
              <w:jc w:val="left"/>
              <w:rPr>
                <w:b w:val="0"/>
                <w:sz w:val="24"/>
                <w:lang w:eastAsia="en-US"/>
              </w:rPr>
            </w:pPr>
          </w:p>
          <w:p w:rsidR="007B2715" w:rsidRDefault="00C04BCD" w:rsidP="00C04BCD">
            <w:pPr>
              <w:tabs>
                <w:tab w:val="left" w:pos="0"/>
              </w:tabs>
              <w:rPr>
                <w:lang w:eastAsia="en-US"/>
              </w:rPr>
            </w:pPr>
            <w:r w:rsidRPr="002D07D8">
              <w:rPr>
                <w:lang w:eastAsia="en-US"/>
              </w:rPr>
              <w:t>___________________/</w:t>
            </w:r>
            <w:r w:rsidR="00E54D9E">
              <w:rPr>
                <w:lang w:eastAsia="ar-SA"/>
              </w:rPr>
              <w:t>____________</w:t>
            </w:r>
            <w:r w:rsidRPr="002D07D8">
              <w:rPr>
                <w:lang w:eastAsia="en-US"/>
              </w:rPr>
              <w:t>/</w:t>
            </w:r>
          </w:p>
          <w:p w:rsidR="000C503A" w:rsidRPr="000C503A" w:rsidRDefault="000C503A" w:rsidP="000C503A">
            <w:pPr>
              <w:tabs>
                <w:tab w:val="left" w:pos="0"/>
              </w:tabs>
              <w:rPr>
                <w:color w:val="000000"/>
                <w:spacing w:val="-2"/>
                <w:lang w:eastAsia="en-US"/>
              </w:rPr>
            </w:pPr>
            <w:r w:rsidRPr="000C503A">
              <w:t>М.П.</w:t>
            </w:r>
          </w:p>
        </w:tc>
      </w:tr>
    </w:tbl>
    <w:p w:rsidR="007B2715" w:rsidRDefault="007B2715" w:rsidP="007B2715">
      <w:pPr>
        <w:tabs>
          <w:tab w:val="left" w:pos="3757"/>
        </w:tabs>
      </w:pPr>
      <w:r>
        <w:tab/>
      </w:r>
      <w:r w:rsidRPr="00164060">
        <w:t>1</w:t>
      </w:r>
      <w:r>
        <w:t>3</w:t>
      </w:r>
      <w:r w:rsidRPr="00164060">
        <w:t>.ПОДПИСИ  СТОРОН:</w:t>
      </w: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D07E02" w:rsidRDefault="00D07E02" w:rsidP="0096510A">
      <w:pPr>
        <w:pStyle w:val="a4"/>
        <w:tabs>
          <w:tab w:val="left" w:pos="6821"/>
        </w:tabs>
        <w:jc w:val="right"/>
        <w:rPr>
          <w:bCs/>
        </w:rPr>
      </w:pPr>
    </w:p>
    <w:p w:rsidR="00D07E02" w:rsidRDefault="00D07E02" w:rsidP="0096510A">
      <w:pPr>
        <w:pStyle w:val="a4"/>
        <w:tabs>
          <w:tab w:val="left" w:pos="6821"/>
        </w:tabs>
        <w:jc w:val="right"/>
        <w:rPr>
          <w:bCs/>
        </w:rPr>
      </w:pPr>
    </w:p>
    <w:p w:rsidR="00D07E02" w:rsidRDefault="00D07E02" w:rsidP="0096510A">
      <w:pPr>
        <w:pStyle w:val="a4"/>
        <w:tabs>
          <w:tab w:val="left" w:pos="6821"/>
        </w:tabs>
        <w:jc w:val="right"/>
        <w:rPr>
          <w:bCs/>
        </w:rPr>
      </w:pPr>
    </w:p>
    <w:p w:rsidR="00D07E02" w:rsidRDefault="00D07E02" w:rsidP="0096510A">
      <w:pPr>
        <w:pStyle w:val="a4"/>
        <w:tabs>
          <w:tab w:val="left" w:pos="6821"/>
        </w:tabs>
        <w:jc w:val="right"/>
        <w:rPr>
          <w:bCs/>
        </w:rPr>
      </w:pPr>
    </w:p>
    <w:p w:rsidR="00E54D9E" w:rsidRDefault="00E54D9E" w:rsidP="0096510A">
      <w:pPr>
        <w:pStyle w:val="a4"/>
        <w:tabs>
          <w:tab w:val="left" w:pos="6821"/>
        </w:tabs>
        <w:jc w:val="right"/>
        <w:rPr>
          <w:bCs/>
        </w:rPr>
      </w:pPr>
    </w:p>
    <w:p w:rsidR="00D80848" w:rsidRDefault="00D80848" w:rsidP="00D80848">
      <w:pPr>
        <w:pStyle w:val="a4"/>
        <w:tabs>
          <w:tab w:val="left" w:pos="6821"/>
        </w:tabs>
        <w:jc w:val="left"/>
        <w:rPr>
          <w:bCs/>
        </w:rPr>
      </w:pPr>
    </w:p>
    <w:p w:rsidR="00E54D9E" w:rsidRDefault="00E54D9E" w:rsidP="00D80848">
      <w:pPr>
        <w:pStyle w:val="a4"/>
        <w:tabs>
          <w:tab w:val="left" w:pos="6821"/>
        </w:tabs>
        <w:jc w:val="left"/>
        <w:rPr>
          <w:bCs/>
        </w:rPr>
      </w:pPr>
    </w:p>
    <w:p w:rsidR="00497BB8" w:rsidRDefault="00497BB8" w:rsidP="0096510A">
      <w:pPr>
        <w:pStyle w:val="a4"/>
        <w:tabs>
          <w:tab w:val="left" w:pos="6821"/>
        </w:tabs>
        <w:jc w:val="right"/>
        <w:rPr>
          <w:bCs/>
        </w:rPr>
      </w:pPr>
    </w:p>
    <w:p w:rsidR="00497BB8" w:rsidRDefault="00497BB8" w:rsidP="0096510A">
      <w:pPr>
        <w:pStyle w:val="a4"/>
        <w:tabs>
          <w:tab w:val="left" w:pos="6821"/>
        </w:tabs>
        <w:jc w:val="right"/>
        <w:rPr>
          <w:bCs/>
        </w:rPr>
      </w:pPr>
    </w:p>
    <w:p w:rsidR="00497BB8" w:rsidRDefault="00497BB8" w:rsidP="0096510A">
      <w:pPr>
        <w:pStyle w:val="a4"/>
        <w:tabs>
          <w:tab w:val="left" w:pos="6821"/>
        </w:tabs>
        <w:jc w:val="right"/>
        <w:rPr>
          <w:bCs/>
        </w:rPr>
      </w:pPr>
    </w:p>
    <w:p w:rsidR="00497BB8" w:rsidRDefault="00497BB8" w:rsidP="0096510A">
      <w:pPr>
        <w:pStyle w:val="a4"/>
        <w:tabs>
          <w:tab w:val="left" w:pos="6821"/>
        </w:tabs>
        <w:jc w:val="right"/>
        <w:rPr>
          <w:bCs/>
        </w:rPr>
      </w:pPr>
    </w:p>
    <w:p w:rsidR="00497BB8" w:rsidRDefault="00497BB8" w:rsidP="0096510A">
      <w:pPr>
        <w:pStyle w:val="a4"/>
        <w:tabs>
          <w:tab w:val="left" w:pos="6821"/>
        </w:tabs>
        <w:jc w:val="right"/>
        <w:rPr>
          <w:bCs/>
        </w:rPr>
      </w:pPr>
    </w:p>
    <w:p w:rsidR="00497BB8" w:rsidRDefault="00497BB8" w:rsidP="0096510A">
      <w:pPr>
        <w:pStyle w:val="a4"/>
        <w:tabs>
          <w:tab w:val="left" w:pos="6821"/>
        </w:tabs>
        <w:jc w:val="right"/>
        <w:rPr>
          <w:bCs/>
        </w:rPr>
      </w:pPr>
    </w:p>
    <w:p w:rsidR="0096510A" w:rsidRDefault="0096510A" w:rsidP="0096510A">
      <w:pPr>
        <w:pStyle w:val="a4"/>
        <w:tabs>
          <w:tab w:val="left" w:pos="6821"/>
        </w:tabs>
        <w:jc w:val="right"/>
        <w:rPr>
          <w:sz w:val="22"/>
          <w:szCs w:val="22"/>
        </w:rPr>
      </w:pPr>
      <w:r w:rsidRPr="0012253A">
        <w:rPr>
          <w:bCs/>
        </w:rPr>
        <w:lastRenderedPageBreak/>
        <w:t>Приложение № 1</w:t>
      </w:r>
      <w: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</w:t>
      </w:r>
    </w:p>
    <w:p w:rsidR="0060464F" w:rsidRPr="002D2F22" w:rsidRDefault="0096510A" w:rsidP="0096510A">
      <w:pPr>
        <w:pStyle w:val="a4"/>
        <w:tabs>
          <w:tab w:val="left" w:pos="6821"/>
        </w:tabs>
        <w:jc w:val="right"/>
        <w:rPr>
          <w:b/>
        </w:rPr>
      </w:pPr>
      <w:r>
        <w:rPr>
          <w:sz w:val="22"/>
          <w:szCs w:val="22"/>
        </w:rPr>
        <w:t xml:space="preserve">  </w:t>
      </w:r>
      <w:r w:rsidRPr="00123A5E">
        <w:rPr>
          <w:sz w:val="22"/>
          <w:szCs w:val="22"/>
        </w:rPr>
        <w:t xml:space="preserve">к </w:t>
      </w:r>
      <w:r>
        <w:t xml:space="preserve"> Договору</w:t>
      </w:r>
      <w:r w:rsidRPr="00123A5E">
        <w:rPr>
          <w:sz w:val="22"/>
          <w:szCs w:val="22"/>
        </w:rPr>
        <w:t xml:space="preserve"> от «___» ________ 20</w:t>
      </w:r>
      <w:r>
        <w:rPr>
          <w:sz w:val="22"/>
          <w:szCs w:val="22"/>
        </w:rPr>
        <w:t>2</w:t>
      </w:r>
      <w:r w:rsidR="00497BB8">
        <w:rPr>
          <w:sz w:val="22"/>
          <w:szCs w:val="22"/>
        </w:rPr>
        <w:t>6</w:t>
      </w:r>
      <w:r w:rsidR="00A71899">
        <w:rPr>
          <w:sz w:val="22"/>
          <w:szCs w:val="22"/>
        </w:rPr>
        <w:t xml:space="preserve"> </w:t>
      </w:r>
      <w:r w:rsidRPr="00123A5E">
        <w:rPr>
          <w:sz w:val="22"/>
          <w:szCs w:val="22"/>
        </w:rPr>
        <w:t>№ ___</w:t>
      </w:r>
      <w:r>
        <w:rPr>
          <w:sz w:val="22"/>
          <w:szCs w:val="22"/>
        </w:rPr>
        <w:t>__</w:t>
      </w:r>
    </w:p>
    <w:p w:rsidR="0096510A" w:rsidRDefault="0096510A" w:rsidP="0096510A">
      <w:pPr>
        <w:pStyle w:val="a4"/>
        <w:tabs>
          <w:tab w:val="center" w:pos="4606"/>
          <w:tab w:val="left" w:pos="7352"/>
        </w:tabs>
        <w:jc w:val="left"/>
        <w:rPr>
          <w:b/>
        </w:rPr>
      </w:pPr>
      <w:r>
        <w:rPr>
          <w:b/>
        </w:rPr>
        <w:tab/>
      </w:r>
    </w:p>
    <w:p w:rsidR="0060464F" w:rsidRPr="0060464F" w:rsidRDefault="0060464F" w:rsidP="0096510A">
      <w:pPr>
        <w:pStyle w:val="a4"/>
        <w:tabs>
          <w:tab w:val="center" w:pos="4606"/>
          <w:tab w:val="left" w:pos="7352"/>
        </w:tabs>
        <w:rPr>
          <w:b/>
        </w:rPr>
      </w:pPr>
      <w:r w:rsidRPr="0060464F">
        <w:rPr>
          <w:b/>
        </w:rPr>
        <w:t>Техническое задание:</w:t>
      </w:r>
    </w:p>
    <w:p w:rsidR="00390C19" w:rsidRDefault="0060464F" w:rsidP="00390C19">
      <w:pPr>
        <w:pStyle w:val="a4"/>
        <w:spacing w:line="276" w:lineRule="auto"/>
        <w:outlineLvl w:val="0"/>
        <w:rPr>
          <w:b/>
        </w:rPr>
      </w:pPr>
      <w:r w:rsidRPr="0060464F">
        <w:rPr>
          <w:b/>
        </w:rPr>
        <w:t>1) наименование и описание объекта закупки:</w:t>
      </w:r>
    </w:p>
    <w:p w:rsidR="00390C19" w:rsidRPr="00C47615" w:rsidRDefault="00390C19" w:rsidP="00C47615">
      <w:pPr>
        <w:pStyle w:val="26"/>
        <w:jc w:val="center"/>
        <w:rPr>
          <w:rStyle w:val="af"/>
          <w:b/>
          <w:i w:val="0"/>
          <w:sz w:val="28"/>
          <w:szCs w:val="28"/>
          <w:lang w:val="ru-RU"/>
        </w:rPr>
      </w:pPr>
      <w:r w:rsidRPr="00C47615">
        <w:rPr>
          <w:lang w:val="ru-RU"/>
        </w:rPr>
        <w:t>Поставка</w:t>
      </w:r>
      <w:r w:rsidR="003416B5" w:rsidRPr="00C47615">
        <w:rPr>
          <w:lang w:val="ru-RU"/>
        </w:rPr>
        <w:t xml:space="preserve"> </w:t>
      </w:r>
      <w:r w:rsidR="00B41D29" w:rsidRPr="00C47615">
        <w:rPr>
          <w:lang w:val="ru-RU"/>
        </w:rPr>
        <w:t>маркированных конвертов</w:t>
      </w:r>
      <w:r w:rsidR="006B0347" w:rsidRPr="006B0347">
        <w:rPr>
          <w:color w:val="000000"/>
          <w:lang w:val="ru-RU"/>
        </w:rPr>
        <w:t xml:space="preserve"> с литерой "А"</w:t>
      </w:r>
      <w:r w:rsidR="00D07E02" w:rsidRPr="00C47615">
        <w:rPr>
          <w:rStyle w:val="af"/>
          <w:i w:val="0"/>
          <w:sz w:val="28"/>
          <w:szCs w:val="28"/>
          <w:lang w:val="ru-RU"/>
        </w:rPr>
        <w:t>.</w:t>
      </w:r>
    </w:p>
    <w:p w:rsidR="00C47615" w:rsidRPr="00C47615" w:rsidRDefault="00C47615" w:rsidP="00C47615">
      <w:pPr>
        <w:pStyle w:val="26"/>
        <w:jc w:val="center"/>
        <w:rPr>
          <w:lang w:val="ru-RU"/>
        </w:rPr>
      </w:pPr>
    </w:p>
    <w:p w:rsidR="00EE6388" w:rsidRPr="00C45F70" w:rsidRDefault="00057792" w:rsidP="00C47615">
      <w:pPr>
        <w:pStyle w:val="26"/>
        <w:jc w:val="center"/>
        <w:rPr>
          <w:lang w:val="ru-RU"/>
        </w:rPr>
      </w:pPr>
      <w:r w:rsidRPr="00C45F70">
        <w:rPr>
          <w:b/>
          <w:lang w:val="ru-RU"/>
        </w:rPr>
        <w:t xml:space="preserve">2) </w:t>
      </w:r>
      <w:r w:rsidR="00390C19" w:rsidRPr="00C45F70">
        <w:rPr>
          <w:b/>
          <w:lang w:val="ru-RU"/>
        </w:rPr>
        <w:t>Требования к качеству, характеристикам товара:</w:t>
      </w:r>
    </w:p>
    <w:tbl>
      <w:tblPr>
        <w:tblW w:w="10151" w:type="dxa"/>
        <w:jc w:val="center"/>
        <w:tblInd w:w="-7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6"/>
        <w:gridCol w:w="2252"/>
        <w:gridCol w:w="5611"/>
        <w:gridCol w:w="1842"/>
      </w:tblGrid>
      <w:tr w:rsidR="00CD0618" w:rsidRPr="00FA702D" w:rsidTr="00497BB8">
        <w:trPr>
          <w:jc w:val="center"/>
        </w:trPr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:rsidR="00CD0618" w:rsidRDefault="00004E65" w:rsidP="001B2736">
            <w:pPr>
              <w:jc w:val="center"/>
            </w:pPr>
            <w:r>
              <w:t xml:space="preserve">  </w:t>
            </w:r>
            <w:r w:rsidR="00CD0618">
              <w:t>№</w:t>
            </w:r>
          </w:p>
        </w:tc>
        <w:tc>
          <w:tcPr>
            <w:tcW w:w="2252" w:type="dxa"/>
            <w:tcBorders>
              <w:right w:val="single" w:sz="4" w:space="0" w:color="auto"/>
            </w:tcBorders>
            <w:vAlign w:val="center"/>
            <w:hideMark/>
          </w:tcPr>
          <w:p w:rsidR="00CD0618" w:rsidRDefault="00CD0618" w:rsidP="001B2736">
            <w:pPr>
              <w:jc w:val="center"/>
            </w:pPr>
            <w:r>
              <w:t>Наименование товара</w:t>
            </w:r>
          </w:p>
        </w:tc>
        <w:tc>
          <w:tcPr>
            <w:tcW w:w="56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BB8" w:rsidRDefault="00497BB8" w:rsidP="001B2736">
            <w:pPr>
              <w:jc w:val="center"/>
            </w:pPr>
            <w:r>
              <w:t>Технические характеристики</w:t>
            </w:r>
          </w:p>
          <w:p w:rsidR="00CD0618" w:rsidRDefault="00CD0618" w:rsidP="001B2736">
            <w:pPr>
              <w:jc w:val="center"/>
            </w:pPr>
            <w:r>
              <w:t>(конкретные показатели)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CD0618" w:rsidRPr="00FA702D" w:rsidRDefault="00CD0618" w:rsidP="001B2736">
            <w:pPr>
              <w:jc w:val="center"/>
            </w:pPr>
            <w:r w:rsidRPr="00FA702D">
              <w:t>Количество,</w:t>
            </w:r>
          </w:p>
          <w:p w:rsidR="00CD0618" w:rsidRPr="00FA702D" w:rsidRDefault="00F60F19" w:rsidP="001B2736">
            <w:pPr>
              <w:jc w:val="center"/>
            </w:pPr>
            <w:r>
              <w:t>штука</w:t>
            </w:r>
          </w:p>
        </w:tc>
      </w:tr>
      <w:tr w:rsidR="00CD0618" w:rsidRPr="00CB2AAF" w:rsidTr="00497BB8">
        <w:trPr>
          <w:trHeight w:val="497"/>
          <w:jc w:val="center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18" w:rsidRDefault="001B2736" w:rsidP="001B2736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18" w:rsidRDefault="00B41D29" w:rsidP="00EE66AF">
            <w:pPr>
              <w:jc w:val="center"/>
            </w:pPr>
            <w:r w:rsidRPr="00703D1E">
              <w:rPr>
                <w:color w:val="000000"/>
              </w:rPr>
              <w:t>маркированный конверт с литерой "А"</w:t>
            </w:r>
          </w:p>
        </w:tc>
        <w:tc>
          <w:tcPr>
            <w:tcW w:w="5611" w:type="dxa"/>
            <w:tcBorders>
              <w:left w:val="single" w:sz="4" w:space="0" w:color="auto"/>
              <w:right w:val="single" w:sz="4" w:space="0" w:color="auto"/>
            </w:tcBorders>
          </w:tcPr>
          <w:p w:rsidR="00CD0618" w:rsidRPr="007C1021" w:rsidRDefault="007D6B43" w:rsidP="008171A0">
            <w:pPr>
              <w:autoSpaceDE w:val="0"/>
              <w:autoSpaceDN w:val="0"/>
              <w:adjustRightInd w:val="0"/>
              <w:jc w:val="center"/>
            </w:pPr>
            <w:r w:rsidRPr="00502EF9">
              <w:t>Тип заклеивания: с клеем;</w:t>
            </w:r>
            <w:r w:rsidRPr="00502EF9">
              <w:br/>
              <w:t>Высота, мм: ≥ 110 и &lt; 114;</w:t>
            </w:r>
            <w:r w:rsidRPr="00502EF9">
              <w:br/>
              <w:t>Длина, мм: ≥ 220 и &lt; 230.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618" w:rsidRPr="0053243D" w:rsidRDefault="00C45F70" w:rsidP="00465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1 424</w:t>
            </w:r>
          </w:p>
        </w:tc>
      </w:tr>
    </w:tbl>
    <w:p w:rsidR="007D6B43" w:rsidRPr="007D6B43" w:rsidRDefault="007D6B43" w:rsidP="007D6B43">
      <w:pPr>
        <w:pStyle w:val="a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E1627" w:rsidRDefault="007D6B43" w:rsidP="007D6B43">
      <w:pPr>
        <w:pStyle w:val="a4"/>
        <w:jc w:val="both"/>
      </w:pPr>
      <w:r w:rsidRPr="007D6B43">
        <w:rPr>
          <w:color w:val="000000"/>
        </w:rPr>
        <w:t>Маркированный конверт с литерой "А"</w:t>
      </w:r>
      <w:r w:rsidR="00C47615">
        <w:rPr>
          <w:color w:val="000000"/>
        </w:rPr>
        <w:t xml:space="preserve">: </w:t>
      </w:r>
      <w:r w:rsidR="00C47615" w:rsidRPr="007D6B43">
        <w:rPr>
          <w:color w:val="000000"/>
        </w:rPr>
        <w:t>ОКПД-2 – 17.23.12.110</w:t>
      </w:r>
      <w:r w:rsidR="00C47615">
        <w:rPr>
          <w:color w:val="000000"/>
        </w:rPr>
        <w:t xml:space="preserve">; </w:t>
      </w:r>
      <w:r w:rsidR="00C47615" w:rsidRPr="007D6B43">
        <w:t xml:space="preserve">КТРУ- </w:t>
      </w:r>
      <w:r w:rsidR="00C47615" w:rsidRPr="007D6B43">
        <w:rPr>
          <w:color w:val="000000"/>
        </w:rPr>
        <w:t>17.23.12.110-00000002</w:t>
      </w:r>
      <w:r w:rsidR="00C47615" w:rsidRPr="007D6B43">
        <w:t>.</w:t>
      </w:r>
    </w:p>
    <w:p w:rsidR="00D120E5" w:rsidRDefault="00D120E5" w:rsidP="00390C19">
      <w:pPr>
        <w:pStyle w:val="a4"/>
        <w:jc w:val="both"/>
      </w:pPr>
    </w:p>
    <w:p w:rsidR="00057792" w:rsidRDefault="00057792" w:rsidP="00057792">
      <w:pPr>
        <w:ind w:left="720"/>
        <w:jc w:val="center"/>
        <w:rPr>
          <w:b/>
        </w:rPr>
      </w:pPr>
      <w:r>
        <w:rPr>
          <w:b/>
        </w:rPr>
        <w:t>3</w:t>
      </w:r>
      <w:r w:rsidRPr="0060464F">
        <w:rPr>
          <w:b/>
        </w:rPr>
        <w:t>)</w:t>
      </w:r>
      <w:r>
        <w:rPr>
          <w:b/>
        </w:rPr>
        <w:t xml:space="preserve"> </w:t>
      </w:r>
      <w:r w:rsidRPr="007E4315">
        <w:rPr>
          <w:b/>
        </w:rPr>
        <w:t>Информация о количестве</w:t>
      </w:r>
      <w:r w:rsidRPr="00381CD6">
        <w:rPr>
          <w:b/>
        </w:rPr>
        <w:t>, стоимости</w:t>
      </w:r>
      <w:r>
        <w:t xml:space="preserve"> </w:t>
      </w:r>
      <w:r w:rsidRPr="007E4315">
        <w:rPr>
          <w:b/>
        </w:rPr>
        <w:t>и месте поставки товара:</w:t>
      </w:r>
    </w:p>
    <w:p w:rsidR="00057792" w:rsidRDefault="00057792" w:rsidP="00057792">
      <w:pPr>
        <w:pStyle w:val="a4"/>
        <w:jc w:val="both"/>
        <w:rPr>
          <w:bCs/>
        </w:rPr>
      </w:pPr>
      <w:r>
        <w:t xml:space="preserve">Поставка товара осуществляется по </w:t>
      </w:r>
      <w:r w:rsidRPr="007E4315">
        <w:rPr>
          <w:bCs/>
        </w:rPr>
        <w:t>адрес</w:t>
      </w:r>
      <w:r>
        <w:rPr>
          <w:bCs/>
        </w:rPr>
        <w:t xml:space="preserve">у </w:t>
      </w:r>
      <w:r w:rsidRPr="007E4315">
        <w:rPr>
          <w:bCs/>
        </w:rPr>
        <w:t xml:space="preserve">заказчика - </w:t>
      </w:r>
      <w:r>
        <w:rPr>
          <w:bCs/>
        </w:rPr>
        <w:t>КБР</w:t>
      </w:r>
      <w:r w:rsidRPr="002D1034">
        <w:rPr>
          <w:bCs/>
        </w:rPr>
        <w:t>, г. Нальчик, ул. Вологирова</w:t>
      </w:r>
      <w:r>
        <w:rPr>
          <w:bCs/>
        </w:rPr>
        <w:t xml:space="preserve">         </w:t>
      </w:r>
      <w:r w:rsidRPr="002D1034">
        <w:rPr>
          <w:bCs/>
        </w:rPr>
        <w:t xml:space="preserve"> № 20. </w:t>
      </w:r>
      <w:r w:rsidR="009B4BA1">
        <w:rPr>
          <w:bCs/>
        </w:rPr>
        <w:t>(</w:t>
      </w:r>
      <w:r w:rsidRPr="002D1034">
        <w:rPr>
          <w:bCs/>
        </w:rPr>
        <w:t xml:space="preserve">ФКУ СИЗО-1 УФСИН России по </w:t>
      </w:r>
      <w:r>
        <w:rPr>
          <w:bCs/>
        </w:rPr>
        <w:t>КБР</w:t>
      </w:r>
      <w:r w:rsidRPr="007E4315">
        <w:t>)</w:t>
      </w:r>
      <w:r w:rsidRPr="007E4315">
        <w:rPr>
          <w:bCs/>
        </w:rPr>
        <w:t>.</w:t>
      </w:r>
    </w:p>
    <w:p w:rsidR="00421CD0" w:rsidRDefault="00421CD0" w:rsidP="00057792">
      <w:pPr>
        <w:pStyle w:val="a4"/>
        <w:jc w:val="both"/>
        <w:rPr>
          <w:b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1417"/>
        <w:gridCol w:w="1418"/>
        <w:gridCol w:w="1984"/>
        <w:gridCol w:w="2410"/>
      </w:tblGrid>
      <w:tr w:rsidR="00057792" w:rsidRPr="00281328" w:rsidTr="00C47615">
        <w:trPr>
          <w:trHeight w:val="758"/>
        </w:trPr>
        <w:tc>
          <w:tcPr>
            <w:tcW w:w="2836" w:type="dxa"/>
          </w:tcPr>
          <w:p w:rsidR="00057792" w:rsidRPr="002D0D67" w:rsidRDefault="00057792" w:rsidP="00647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67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  <w:p w:rsidR="00057792" w:rsidRPr="002D0D67" w:rsidRDefault="00057792" w:rsidP="00647DDF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7792" w:rsidRPr="002D0D67" w:rsidRDefault="00057792" w:rsidP="009B0D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67">
              <w:rPr>
                <w:rFonts w:ascii="Times New Roman" w:hAnsi="Times New Roman"/>
                <w:color w:val="000000"/>
                <w:sz w:val="24"/>
                <w:szCs w:val="24"/>
              </w:rPr>
              <w:t>Ед. измер</w:t>
            </w:r>
            <w:r w:rsidR="009B0D6D">
              <w:rPr>
                <w:rFonts w:ascii="Times New Roman" w:hAnsi="Times New Roman"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57792" w:rsidRPr="002D0D67" w:rsidRDefault="009B0D6D" w:rsidP="009B0D6D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D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1984" w:type="dxa"/>
            <w:vAlign w:val="center"/>
          </w:tcPr>
          <w:p w:rsidR="00057792" w:rsidRPr="002D0D67" w:rsidRDefault="009B0D6D" w:rsidP="00D120E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9B">
              <w:rPr>
                <w:rFonts w:ascii="Times New Roman" w:hAnsi="Times New Roman"/>
                <w:sz w:val="24"/>
                <w:szCs w:val="24"/>
              </w:rPr>
              <w:t>Цена за единицу, руб</w:t>
            </w:r>
            <w:r w:rsidR="00C47615">
              <w:rPr>
                <w:rFonts w:ascii="Times New Roman" w:hAnsi="Times New Roman"/>
                <w:sz w:val="24"/>
                <w:szCs w:val="24"/>
              </w:rPr>
              <w:t xml:space="preserve">. (с НДС/Без НДС </w:t>
            </w:r>
            <w:r w:rsidR="000D7FEC">
              <w:rPr>
                <w:rFonts w:ascii="Times New Roman" w:hAnsi="Times New Roman"/>
                <w:sz w:val="24"/>
                <w:szCs w:val="24"/>
              </w:rPr>
              <w:t>и всеми расходами)</w:t>
            </w:r>
            <w:r w:rsidRPr="00886F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171A0" w:rsidRDefault="000A726E" w:rsidP="008171A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9B">
              <w:rPr>
                <w:rFonts w:ascii="Times New Roman" w:hAnsi="Times New Roman"/>
                <w:sz w:val="24"/>
                <w:szCs w:val="24"/>
              </w:rPr>
              <w:t>Сумма (руб.)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886F9B">
              <w:rPr>
                <w:rFonts w:ascii="Times New Roman" w:hAnsi="Times New Roman"/>
                <w:sz w:val="24"/>
                <w:szCs w:val="24"/>
              </w:rPr>
              <w:t>с учетом</w:t>
            </w:r>
            <w:r w:rsidR="00BC4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6F9B">
              <w:rPr>
                <w:rFonts w:ascii="Times New Roman" w:hAnsi="Times New Roman"/>
                <w:sz w:val="24"/>
                <w:szCs w:val="24"/>
              </w:rPr>
              <w:t>всех расходов</w:t>
            </w:r>
          </w:p>
          <w:p w:rsidR="00057792" w:rsidRPr="002D0D67" w:rsidRDefault="008171A0" w:rsidP="008171A0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F1A26">
              <w:rPr>
                <w:rFonts w:ascii="Times New Roman" w:hAnsi="Times New Roman"/>
                <w:sz w:val="24"/>
                <w:szCs w:val="24"/>
              </w:rPr>
              <w:t xml:space="preserve">НДС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облагается или </w:t>
            </w:r>
            <w:r w:rsidRPr="007F1A26">
              <w:rPr>
                <w:rFonts w:ascii="Times New Roman" w:hAnsi="Times New Roman"/>
                <w:sz w:val="24"/>
                <w:szCs w:val="24"/>
              </w:rPr>
              <w:t>не облагается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7615" w:rsidRPr="000A726E" w:rsidTr="00C47615">
        <w:trPr>
          <w:trHeight w:val="804"/>
        </w:trPr>
        <w:tc>
          <w:tcPr>
            <w:tcW w:w="2836" w:type="dxa"/>
            <w:vAlign w:val="center"/>
          </w:tcPr>
          <w:p w:rsidR="00C47615" w:rsidRPr="00C47615" w:rsidRDefault="00C47615" w:rsidP="0074785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15">
              <w:rPr>
                <w:rFonts w:ascii="Times New Roman" w:hAnsi="Times New Roman"/>
                <w:color w:val="000000"/>
                <w:sz w:val="24"/>
                <w:szCs w:val="24"/>
              </w:rPr>
              <w:t>маркированный конверт                           с литерой "А" 110*220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7615" w:rsidRPr="00C47615" w:rsidRDefault="00C47615" w:rsidP="0074785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15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7615" w:rsidRPr="0053243D" w:rsidRDefault="00C45F70" w:rsidP="0085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1 424</w:t>
            </w:r>
          </w:p>
        </w:tc>
        <w:tc>
          <w:tcPr>
            <w:tcW w:w="1984" w:type="dxa"/>
            <w:vAlign w:val="center"/>
          </w:tcPr>
          <w:p w:rsidR="00C47615" w:rsidRPr="00D120E5" w:rsidRDefault="00C47615" w:rsidP="00D120E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47615" w:rsidRPr="00D120E5" w:rsidRDefault="00C47615" w:rsidP="00D120E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BB8" w:rsidRPr="00281328" w:rsidTr="00C47615">
        <w:tc>
          <w:tcPr>
            <w:tcW w:w="10065" w:type="dxa"/>
            <w:gridSpan w:val="5"/>
            <w:tcBorders>
              <w:right w:val="single" w:sz="4" w:space="0" w:color="auto"/>
            </w:tcBorders>
          </w:tcPr>
          <w:p w:rsidR="00497BB8" w:rsidRPr="00D80848" w:rsidRDefault="00497BB8" w:rsidP="00D8084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848">
              <w:rPr>
                <w:rFonts w:ascii="Times New Roman" w:hAnsi="Times New Roman"/>
                <w:sz w:val="24"/>
                <w:szCs w:val="24"/>
              </w:rPr>
              <w:t>Всего общая сумма Товара с учетом всех расходов</w:t>
            </w:r>
            <w:r w:rsidR="00C45F70">
              <w:rPr>
                <w:rFonts w:ascii="Times New Roman" w:hAnsi="Times New Roman"/>
                <w:sz w:val="24"/>
                <w:szCs w:val="24"/>
              </w:rPr>
              <w:t xml:space="preserve"> состовляет:</w:t>
            </w:r>
          </w:p>
          <w:p w:rsidR="00497BB8" w:rsidRPr="00D80848" w:rsidRDefault="00497BB8" w:rsidP="00FE51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80848">
              <w:rPr>
                <w:rFonts w:ascii="Times New Roman" w:hAnsi="Times New Roman"/>
                <w:sz w:val="24"/>
                <w:szCs w:val="24"/>
              </w:rPr>
              <w:t>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облагается или</w:t>
            </w:r>
            <w:r w:rsidRPr="00D80848">
              <w:rPr>
                <w:rFonts w:ascii="Times New Roman" w:hAnsi="Times New Roman"/>
                <w:sz w:val="24"/>
                <w:szCs w:val="24"/>
              </w:rPr>
              <w:t xml:space="preserve"> не облагается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57792" w:rsidRPr="00057792" w:rsidRDefault="00057792" w:rsidP="00390C19">
      <w:pPr>
        <w:pStyle w:val="a4"/>
        <w:jc w:val="both"/>
        <w:rPr>
          <w:b/>
        </w:rPr>
      </w:pPr>
    </w:p>
    <w:p w:rsidR="00390C19" w:rsidRPr="00BA1233" w:rsidRDefault="00421CD0" w:rsidP="00421CD0">
      <w:pPr>
        <w:pStyle w:val="a4"/>
        <w:ind w:left="502"/>
        <w:jc w:val="both"/>
        <w:rPr>
          <w:b/>
        </w:rPr>
      </w:pPr>
      <w:r>
        <w:rPr>
          <w:b/>
        </w:rPr>
        <w:t>4</w:t>
      </w:r>
      <w:r w:rsidRPr="0060464F">
        <w:rPr>
          <w:b/>
        </w:rPr>
        <w:t>)</w:t>
      </w:r>
      <w:r>
        <w:rPr>
          <w:b/>
        </w:rPr>
        <w:t xml:space="preserve"> </w:t>
      </w:r>
      <w:r w:rsidR="00390C19" w:rsidRPr="00BA1233">
        <w:rPr>
          <w:b/>
        </w:rPr>
        <w:t>Сроки поставки Товара:</w:t>
      </w:r>
    </w:p>
    <w:p w:rsidR="00390C19" w:rsidRDefault="00390C19" w:rsidP="00390C19">
      <w:pPr>
        <w:pStyle w:val="a4"/>
        <w:jc w:val="both"/>
        <w:rPr>
          <w:bCs/>
        </w:rPr>
      </w:pPr>
      <w:r w:rsidRPr="00BA1233">
        <w:t>Поставка Товара осуществляется за счет и силами Поставщика  по адресу</w:t>
      </w:r>
      <w:r w:rsidR="00D120E5">
        <w:t xml:space="preserve"> </w:t>
      </w:r>
      <w:r w:rsidR="00D120E5" w:rsidRPr="00BA1233">
        <w:t xml:space="preserve">Государственного </w:t>
      </w:r>
      <w:r w:rsidRPr="00BA1233">
        <w:t>Заказчика. Срок поставки Товара в течение</w:t>
      </w:r>
      <w:r w:rsidR="008855BA">
        <w:t xml:space="preserve"> </w:t>
      </w:r>
      <w:r w:rsidR="00974863">
        <w:t xml:space="preserve">7 </w:t>
      </w:r>
      <w:r w:rsidRPr="00BA1233">
        <w:t>(</w:t>
      </w:r>
      <w:r w:rsidR="00974863">
        <w:t>семь</w:t>
      </w:r>
      <w:r w:rsidRPr="00BA1233">
        <w:t>)</w:t>
      </w:r>
      <w:r w:rsidR="00B41D29">
        <w:t xml:space="preserve"> </w:t>
      </w:r>
      <w:r>
        <w:t>рабоч</w:t>
      </w:r>
      <w:r w:rsidR="00974863">
        <w:t xml:space="preserve">их </w:t>
      </w:r>
      <w:r>
        <w:t>дн</w:t>
      </w:r>
      <w:r w:rsidR="00974863">
        <w:t>ей</w:t>
      </w:r>
      <w:r w:rsidR="0013019D">
        <w:t xml:space="preserve"> </w:t>
      </w:r>
      <w:r w:rsidRPr="00BA1233">
        <w:t>с момента заключения</w:t>
      </w:r>
      <w:r w:rsidR="000D7FEC">
        <w:t xml:space="preserve"> договора</w:t>
      </w:r>
      <w:r w:rsidRPr="00BA1233">
        <w:rPr>
          <w:bCs/>
        </w:rPr>
        <w:t>.</w:t>
      </w:r>
    </w:p>
    <w:p w:rsidR="00271A42" w:rsidRDefault="00271A42" w:rsidP="00390C19">
      <w:pPr>
        <w:pStyle w:val="a4"/>
        <w:jc w:val="both"/>
        <w:rPr>
          <w:bCs/>
        </w:rPr>
      </w:pPr>
      <w:r>
        <w:rPr>
          <w:bCs/>
        </w:rPr>
        <w:t xml:space="preserve">          </w:t>
      </w:r>
      <w:r>
        <w:t>П</w:t>
      </w:r>
      <w:r w:rsidRPr="007126D4">
        <w:t>риемк</w:t>
      </w:r>
      <w:r>
        <w:t>а</w:t>
      </w:r>
      <w:r w:rsidRPr="007126D4">
        <w:t xml:space="preserve"> товара </w:t>
      </w:r>
      <w:r>
        <w:t xml:space="preserve">осуществляется в </w:t>
      </w:r>
      <w:r w:rsidRPr="00FD683A">
        <w:t>срок</w:t>
      </w:r>
      <w:r>
        <w:t xml:space="preserve"> </w:t>
      </w:r>
      <w:r w:rsidRPr="00FD683A">
        <w:t xml:space="preserve">не позднее </w:t>
      </w:r>
      <w:r>
        <w:t>20 (</w:t>
      </w:r>
      <w:r w:rsidRPr="00FD683A">
        <w:t>двадцати</w:t>
      </w:r>
      <w:r>
        <w:t>)</w:t>
      </w:r>
      <w:r w:rsidRPr="00FD683A">
        <w:t xml:space="preserve"> рабочих дней, следующих за днем поступления </w:t>
      </w:r>
      <w:r>
        <w:t xml:space="preserve">товара получателю и </w:t>
      </w:r>
      <w:r w:rsidRPr="00FD683A">
        <w:t>документа о приемке</w:t>
      </w:r>
      <w:r>
        <w:t>.</w:t>
      </w:r>
    </w:p>
    <w:p w:rsidR="00390C19" w:rsidRPr="00BA1233" w:rsidRDefault="00497BB8" w:rsidP="00421CD0">
      <w:pPr>
        <w:pStyle w:val="a4"/>
        <w:ind w:left="284"/>
        <w:jc w:val="both"/>
        <w:rPr>
          <w:b/>
          <w:bCs/>
        </w:rPr>
      </w:pPr>
      <w:r>
        <w:rPr>
          <w:b/>
        </w:rPr>
        <w:t xml:space="preserve">    </w:t>
      </w:r>
      <w:r w:rsidR="00421CD0" w:rsidRPr="0074785B">
        <w:rPr>
          <w:b/>
        </w:rPr>
        <w:t>5)</w:t>
      </w:r>
      <w:r w:rsidR="00421CD0">
        <w:rPr>
          <w:b/>
        </w:rPr>
        <w:t xml:space="preserve"> </w:t>
      </w:r>
      <w:r w:rsidR="00390C19" w:rsidRPr="00BA1233">
        <w:rPr>
          <w:b/>
          <w:bCs/>
        </w:rPr>
        <w:t>Требования к качеству, характеристикам Товара:</w:t>
      </w:r>
    </w:p>
    <w:p w:rsidR="00B41D29" w:rsidRPr="00BC6612" w:rsidRDefault="00390C19" w:rsidP="00B41D29">
      <w:pPr>
        <w:shd w:val="clear" w:color="auto" w:fill="FFFFFF"/>
        <w:ind w:left="-142" w:right="27" w:firstLine="426"/>
        <w:jc w:val="both"/>
        <w:rPr>
          <w:spacing w:val="-4"/>
        </w:rPr>
      </w:pPr>
      <w:r w:rsidRPr="00BA1233">
        <w:t xml:space="preserve"> </w:t>
      </w:r>
      <w:r w:rsidR="00B41D29" w:rsidRPr="00BC6612">
        <w:rPr>
          <w:spacing w:val="-4"/>
        </w:rPr>
        <w:t>Поставщик гарантирует, что качество поставляемого товара соответствует требованиям технических регламентов, государственных стандартов, установленных в РФ, товар маркирован</w:t>
      </w:r>
      <w:r w:rsidR="00B41D29">
        <w:rPr>
          <w:spacing w:val="-4"/>
        </w:rPr>
        <w:t xml:space="preserve">            </w:t>
      </w:r>
      <w:r w:rsidR="00B41D29" w:rsidRPr="00BC6612">
        <w:rPr>
          <w:spacing w:val="-4"/>
        </w:rPr>
        <w:t>в соответствии с установленными для данного вида товаров стандартами и техническими условиями.</w:t>
      </w:r>
    </w:p>
    <w:p w:rsidR="00B41D29" w:rsidRPr="00974863" w:rsidRDefault="00C47615" w:rsidP="00974863">
      <w:pPr>
        <w:shd w:val="clear" w:color="auto" w:fill="FFFFFF"/>
        <w:ind w:left="-142" w:right="27" w:firstLine="426"/>
        <w:jc w:val="both"/>
        <w:rPr>
          <w:spacing w:val="-4"/>
        </w:rPr>
      </w:pPr>
      <w:r>
        <w:rPr>
          <w:spacing w:val="-4"/>
        </w:rPr>
        <w:t xml:space="preserve">    </w:t>
      </w:r>
      <w:r w:rsidR="00B41D29" w:rsidRPr="00BC6612">
        <w:rPr>
          <w:spacing w:val="-4"/>
        </w:rPr>
        <w:t>Количество товара, передаваемого Заказчику, должно точно соответствовать количеству, указанному в настоящем Техническом задании. Маркировка товара должна обеспечивать полную и однозначную идентификацию каждой единицы товара при его приемке.</w:t>
      </w:r>
    </w:p>
    <w:p w:rsidR="00B41D29" w:rsidRPr="00BC6612" w:rsidRDefault="00C47615" w:rsidP="00B41D29">
      <w:pPr>
        <w:shd w:val="clear" w:color="auto" w:fill="FFFFFF"/>
        <w:ind w:left="-142" w:right="27" w:firstLine="426"/>
        <w:jc w:val="both"/>
        <w:rPr>
          <w:spacing w:val="-4"/>
        </w:rPr>
      </w:pPr>
      <w:r>
        <w:rPr>
          <w:spacing w:val="-4"/>
        </w:rPr>
        <w:t xml:space="preserve">   </w:t>
      </w:r>
      <w:r w:rsidR="00B41D29" w:rsidRPr="00BC6612">
        <w:rPr>
          <w:spacing w:val="-4"/>
        </w:rPr>
        <w:t>Поставляемый Товар должен быть новым, не бывшим в употреблении (не бывший</w:t>
      </w:r>
      <w:r w:rsidR="009A3CCB">
        <w:rPr>
          <w:spacing w:val="-4"/>
        </w:rPr>
        <w:t xml:space="preserve">                              </w:t>
      </w:r>
      <w:r w:rsidR="00B41D29" w:rsidRPr="00BC6612">
        <w:rPr>
          <w:spacing w:val="-4"/>
        </w:rPr>
        <w:t>в эксплуатации).</w:t>
      </w:r>
    </w:p>
    <w:p w:rsidR="00390C19" w:rsidRDefault="00C47615" w:rsidP="00B41D29">
      <w:pPr>
        <w:pStyle w:val="formattext"/>
        <w:shd w:val="clear" w:color="auto" w:fill="FFFFFF"/>
        <w:spacing w:before="0" w:beforeAutospacing="0" w:after="0" w:afterAutospacing="0" w:line="242" w:lineRule="atLeast"/>
        <w:jc w:val="both"/>
        <w:textAlignment w:val="baseline"/>
        <w:rPr>
          <w:color w:val="000000"/>
        </w:rPr>
      </w:pPr>
      <w:r>
        <w:rPr>
          <w:spacing w:val="-4"/>
        </w:rPr>
        <w:t xml:space="preserve">        </w:t>
      </w:r>
      <w:r w:rsidR="00B41D29" w:rsidRPr="00BC6612">
        <w:rPr>
          <w:spacing w:val="-4"/>
        </w:rPr>
        <w:t>Год выпуска Товара не ранее 202</w:t>
      </w:r>
      <w:r w:rsidR="00497BB8">
        <w:rPr>
          <w:spacing w:val="-4"/>
        </w:rPr>
        <w:t>5</w:t>
      </w:r>
      <w:r w:rsidR="00B41D29" w:rsidRPr="00BC6612">
        <w:rPr>
          <w:spacing w:val="-4"/>
        </w:rPr>
        <w:t xml:space="preserve"> год.</w:t>
      </w:r>
      <w:r w:rsidR="00390C19" w:rsidRPr="005C6F9D">
        <w:t xml:space="preserve"> </w:t>
      </w:r>
      <w:r w:rsidR="00390C19" w:rsidRPr="00BA1233">
        <w:t xml:space="preserve">Показатели качества – должны быть не ниже показателей качества, предусмотренных национальными стандартами Российской Федерации для данного вида Товара. </w:t>
      </w:r>
      <w:r w:rsidR="00390C19" w:rsidRPr="00BA1233">
        <w:rPr>
          <w:color w:val="000000"/>
        </w:rPr>
        <w:t>Товар должен быть экологически чистым, безопасным для человека.</w:t>
      </w:r>
    </w:p>
    <w:p w:rsidR="0074785B" w:rsidRPr="00BC6612" w:rsidRDefault="0074785B" w:rsidP="0074785B">
      <w:pPr>
        <w:shd w:val="clear" w:color="auto" w:fill="FFFFFF"/>
        <w:ind w:left="-142" w:right="27" w:firstLine="426"/>
        <w:jc w:val="both"/>
        <w:rPr>
          <w:b/>
        </w:rPr>
      </w:pPr>
      <w:r>
        <w:rPr>
          <w:b/>
        </w:rPr>
        <w:t>6</w:t>
      </w:r>
      <w:r w:rsidRPr="0060464F">
        <w:rPr>
          <w:b/>
        </w:rPr>
        <w:t>)</w:t>
      </w:r>
      <w:r>
        <w:rPr>
          <w:b/>
        </w:rPr>
        <w:t xml:space="preserve"> </w:t>
      </w:r>
      <w:r w:rsidRPr="00BC6612">
        <w:rPr>
          <w:b/>
        </w:rPr>
        <w:t>Требования к гарантийному сроку и объему гарантий.</w:t>
      </w:r>
    </w:p>
    <w:p w:rsidR="0074785B" w:rsidRDefault="00C47615" w:rsidP="0074785B">
      <w:pPr>
        <w:pStyle w:val="formattext"/>
        <w:shd w:val="clear" w:color="auto" w:fill="FFFFFF"/>
        <w:spacing w:before="0" w:beforeAutospacing="0" w:after="0" w:afterAutospacing="0" w:line="242" w:lineRule="atLeast"/>
        <w:jc w:val="both"/>
        <w:textAlignment w:val="baseline"/>
        <w:rPr>
          <w:color w:val="000000"/>
        </w:rPr>
      </w:pPr>
      <w:r>
        <w:t xml:space="preserve">          </w:t>
      </w:r>
      <w:r w:rsidR="0074785B" w:rsidRPr="00BC6612">
        <w:t xml:space="preserve">Гарантийный срок </w:t>
      </w:r>
      <w:r w:rsidR="0074785B" w:rsidRPr="0053243D">
        <w:rPr>
          <w:color w:val="000000"/>
        </w:rPr>
        <w:t>1</w:t>
      </w:r>
      <w:r w:rsidR="00974863" w:rsidRPr="0053243D">
        <w:rPr>
          <w:color w:val="000000"/>
        </w:rPr>
        <w:t>1</w:t>
      </w:r>
      <w:r w:rsidR="0074785B" w:rsidRPr="00BC6612">
        <w:t xml:space="preserve"> месяцев с момента приемки Заказчиком товара. В случае поставки некачественного товара, недостатки которого были обнаружены после вскрытия </w:t>
      </w:r>
      <w:r w:rsidR="0074785B" w:rsidRPr="00BC6612">
        <w:lastRenderedPageBreak/>
        <w:t>упаковки или в процессе эксплуатации товара Заказчик предъявляет Поставщику претензию, оформленную в письменном виде. Поставщик обя</w:t>
      </w:r>
      <w:r>
        <w:t xml:space="preserve">зан устранить недостатки товара                            </w:t>
      </w:r>
      <w:r w:rsidR="0074785B" w:rsidRPr="00BC6612">
        <w:t>не позднее</w:t>
      </w:r>
      <w:r w:rsidR="008855BA">
        <w:t xml:space="preserve"> </w:t>
      </w:r>
      <w:r>
        <w:t>5</w:t>
      </w:r>
      <w:r w:rsidR="008855BA">
        <w:t xml:space="preserve"> </w:t>
      </w:r>
      <w:r w:rsidR="0074785B" w:rsidRPr="00BC6612">
        <w:t>(</w:t>
      </w:r>
      <w:r>
        <w:t>пять</w:t>
      </w:r>
      <w:r w:rsidR="0074785B" w:rsidRPr="00BC6612">
        <w:t>) календарных дней с даты получения претензии Заказчика либо в этот же срок заменить товар товаром надлежащего качества. Расходы, связанные с заменой ненадлежащего товара на товар надлежащего качества, несет Поставщик.</w:t>
      </w:r>
    </w:p>
    <w:p w:rsidR="00390C19" w:rsidRPr="00BA1233" w:rsidRDefault="0074785B" w:rsidP="00421CD0">
      <w:pPr>
        <w:ind w:left="284"/>
        <w:jc w:val="both"/>
      </w:pPr>
      <w:r>
        <w:rPr>
          <w:b/>
        </w:rPr>
        <w:t>7</w:t>
      </w:r>
      <w:r w:rsidR="00421CD0" w:rsidRPr="0060464F">
        <w:rPr>
          <w:b/>
        </w:rPr>
        <w:t>)</w:t>
      </w:r>
      <w:r w:rsidR="00421CD0">
        <w:rPr>
          <w:b/>
        </w:rPr>
        <w:t xml:space="preserve"> </w:t>
      </w:r>
      <w:r w:rsidR="00390C19" w:rsidRPr="00BA1233">
        <w:rPr>
          <w:b/>
        </w:rPr>
        <w:t>Требование к безопасности Товара:</w:t>
      </w:r>
    </w:p>
    <w:p w:rsidR="00611BC5" w:rsidRDefault="00D120E5" w:rsidP="00390C19">
      <w:pPr>
        <w:pStyle w:val="a8"/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0C19" w:rsidRPr="00390C19">
        <w:rPr>
          <w:rFonts w:ascii="Times New Roman" w:hAnsi="Times New Roman"/>
          <w:sz w:val="24"/>
          <w:szCs w:val="24"/>
        </w:rPr>
        <w:t>Поставщик обязан гарантировать Государственном</w:t>
      </w:r>
      <w:r w:rsidR="00497BB8">
        <w:rPr>
          <w:rFonts w:ascii="Times New Roman" w:hAnsi="Times New Roman"/>
          <w:sz w:val="24"/>
          <w:szCs w:val="24"/>
        </w:rPr>
        <w:t xml:space="preserve">у заказчику безопасность Товара                  </w:t>
      </w:r>
      <w:r w:rsidR="00390C19" w:rsidRPr="00390C19">
        <w:rPr>
          <w:rFonts w:ascii="Times New Roman" w:hAnsi="Times New Roman"/>
          <w:sz w:val="24"/>
          <w:szCs w:val="24"/>
        </w:rPr>
        <w:t>для жизни, здоровья людей, животных, а также окружающей среды при обычных условиях его использования. В подтверждение безопасности Товара Поставщик должен предоставить Государственному заказчику (сертификат системы качества соответствия товара, и др. документы подтверждающие качество на отгружаемую в адрес Государственного заказчика партию товара)</w:t>
      </w:r>
      <w:r w:rsidR="007E1627" w:rsidRPr="007167B7">
        <w:t>.</w:t>
      </w:r>
    </w:p>
    <w:p w:rsidR="00390C19" w:rsidRPr="00BA1233" w:rsidRDefault="00D6643C" w:rsidP="00421CD0">
      <w:pPr>
        <w:ind w:left="284"/>
        <w:jc w:val="both"/>
        <w:rPr>
          <w:b/>
        </w:rPr>
      </w:pPr>
      <w:r w:rsidRPr="00D6643C">
        <w:t xml:space="preserve"> </w:t>
      </w:r>
      <w:r w:rsidR="0074785B" w:rsidRPr="0074785B">
        <w:rPr>
          <w:b/>
        </w:rPr>
        <w:t>8</w:t>
      </w:r>
      <w:r w:rsidR="00421CD0" w:rsidRPr="0074785B">
        <w:rPr>
          <w:b/>
        </w:rPr>
        <w:t>)</w:t>
      </w:r>
      <w:r w:rsidR="0074785B">
        <w:rPr>
          <w:b/>
        </w:rPr>
        <w:t xml:space="preserve"> </w:t>
      </w:r>
      <w:r w:rsidR="00390C19" w:rsidRPr="00BA1233">
        <w:rPr>
          <w:b/>
        </w:rPr>
        <w:t>Требование к отгрузке Товара:</w:t>
      </w:r>
    </w:p>
    <w:p w:rsidR="00390C19" w:rsidRPr="00390C19" w:rsidRDefault="00D120E5" w:rsidP="00390C19">
      <w:pPr>
        <w:pStyle w:val="a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0C19" w:rsidRPr="00390C19">
        <w:rPr>
          <w:rFonts w:ascii="Times New Roman" w:hAnsi="Times New Roman"/>
          <w:sz w:val="24"/>
          <w:szCs w:val="24"/>
        </w:rPr>
        <w:t>Отгрузка, транспортировка, поставка осуществляется транспортом Поставщика и входит</w:t>
      </w:r>
      <w:r w:rsidR="00421CD0">
        <w:rPr>
          <w:rFonts w:ascii="Times New Roman" w:hAnsi="Times New Roman"/>
          <w:sz w:val="24"/>
          <w:szCs w:val="24"/>
        </w:rPr>
        <w:t xml:space="preserve">          </w:t>
      </w:r>
      <w:r w:rsidR="00390C19" w:rsidRPr="00390C19">
        <w:rPr>
          <w:rFonts w:ascii="Times New Roman" w:hAnsi="Times New Roman"/>
          <w:sz w:val="24"/>
          <w:szCs w:val="24"/>
        </w:rPr>
        <w:t xml:space="preserve"> в стоимость Товара.</w:t>
      </w:r>
      <w:r w:rsidR="00390C19" w:rsidRPr="00390C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90C19" w:rsidRPr="00390C19" w:rsidRDefault="00390C19" w:rsidP="00390C1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90C19">
        <w:rPr>
          <w:rFonts w:ascii="Times New Roman" w:hAnsi="Times New Roman"/>
          <w:sz w:val="24"/>
          <w:szCs w:val="24"/>
        </w:rPr>
        <w:t xml:space="preserve">           Вместе с товаром Поставщик передает Государственному заказчику относящуюся</w:t>
      </w:r>
      <w:r w:rsidRPr="00390C19">
        <w:rPr>
          <w:rFonts w:ascii="Times New Roman" w:hAnsi="Times New Roman"/>
          <w:sz w:val="24"/>
          <w:szCs w:val="24"/>
        </w:rPr>
        <w:br/>
        <w:t>к товару документацию:</w:t>
      </w:r>
    </w:p>
    <w:p w:rsidR="00390C19" w:rsidRPr="00390C19" w:rsidRDefault="00497BB8" w:rsidP="00390C1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90C19" w:rsidRPr="00390C19">
        <w:rPr>
          <w:rFonts w:ascii="Times New Roman" w:hAnsi="Times New Roman"/>
          <w:sz w:val="24"/>
          <w:szCs w:val="24"/>
        </w:rPr>
        <w:t>счет, оформленную в 2-х экземплярах (по одному для Поставщика</w:t>
      </w:r>
      <w:r w:rsidR="00421CD0">
        <w:rPr>
          <w:rFonts w:ascii="Times New Roman" w:hAnsi="Times New Roman"/>
          <w:sz w:val="24"/>
          <w:szCs w:val="24"/>
        </w:rPr>
        <w:t xml:space="preserve"> </w:t>
      </w:r>
      <w:r w:rsidR="00390C19" w:rsidRPr="00390C19">
        <w:rPr>
          <w:rFonts w:ascii="Times New Roman" w:hAnsi="Times New Roman"/>
          <w:sz w:val="24"/>
          <w:szCs w:val="24"/>
        </w:rPr>
        <w:t>и Государственного заказчика) с печатью Поставщика;</w:t>
      </w:r>
    </w:p>
    <w:p w:rsidR="00390C19" w:rsidRPr="00390C19" w:rsidRDefault="00497BB8" w:rsidP="00390C1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90C19" w:rsidRPr="00390C19">
        <w:rPr>
          <w:rFonts w:ascii="Times New Roman" w:hAnsi="Times New Roman"/>
          <w:sz w:val="24"/>
          <w:szCs w:val="24"/>
        </w:rPr>
        <w:t>счет – фактуру, оформленную в 2-х экземплярах (по одному для Поставщика</w:t>
      </w:r>
      <w:r w:rsidR="00421CD0">
        <w:rPr>
          <w:rFonts w:ascii="Times New Roman" w:hAnsi="Times New Roman"/>
          <w:sz w:val="24"/>
          <w:szCs w:val="24"/>
        </w:rPr>
        <w:t xml:space="preserve">                               </w:t>
      </w:r>
      <w:r w:rsidR="00390C19" w:rsidRPr="00390C19">
        <w:rPr>
          <w:rFonts w:ascii="Times New Roman" w:hAnsi="Times New Roman"/>
          <w:sz w:val="24"/>
          <w:szCs w:val="24"/>
        </w:rPr>
        <w:t>и Государственного заказчика) с печатью Поставщика;</w:t>
      </w:r>
    </w:p>
    <w:p w:rsidR="00390C19" w:rsidRPr="00390C19" w:rsidRDefault="00390C19" w:rsidP="00390C1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90C19">
        <w:rPr>
          <w:rFonts w:ascii="Times New Roman" w:hAnsi="Times New Roman"/>
          <w:sz w:val="24"/>
          <w:szCs w:val="24"/>
        </w:rPr>
        <w:t>товарную накладную (код формы 0330212 по ОКУД), оформленную в 2-х экземплярах (по одному для Поставщика и Государственного заказчика) с печатью Поставщика;</w:t>
      </w:r>
    </w:p>
    <w:p w:rsidR="00390C19" w:rsidRPr="00390C19" w:rsidRDefault="00497BB8" w:rsidP="00390C1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90C19" w:rsidRPr="00390C19">
        <w:rPr>
          <w:rFonts w:ascii="Times New Roman" w:hAnsi="Times New Roman"/>
          <w:sz w:val="24"/>
          <w:szCs w:val="24"/>
        </w:rPr>
        <w:t xml:space="preserve">акт приема – передачи товара, подписанный Поставщиком и </w:t>
      </w:r>
      <w:r w:rsidR="00421CD0" w:rsidRPr="00390C19">
        <w:rPr>
          <w:rFonts w:ascii="Times New Roman" w:hAnsi="Times New Roman"/>
          <w:sz w:val="24"/>
          <w:szCs w:val="24"/>
        </w:rPr>
        <w:t>Государственн</w:t>
      </w:r>
      <w:r w:rsidR="00421CD0">
        <w:rPr>
          <w:rFonts w:ascii="Times New Roman" w:hAnsi="Times New Roman"/>
          <w:sz w:val="24"/>
          <w:szCs w:val="24"/>
        </w:rPr>
        <w:t xml:space="preserve">ым </w:t>
      </w:r>
      <w:r w:rsidR="00421CD0" w:rsidRPr="00390C19">
        <w:rPr>
          <w:rFonts w:ascii="Times New Roman" w:hAnsi="Times New Roman"/>
          <w:sz w:val="24"/>
          <w:szCs w:val="24"/>
        </w:rPr>
        <w:t>заказчик</w:t>
      </w:r>
      <w:r w:rsidR="00421CD0">
        <w:rPr>
          <w:rFonts w:ascii="Times New Roman" w:hAnsi="Times New Roman"/>
          <w:sz w:val="24"/>
          <w:szCs w:val="24"/>
        </w:rPr>
        <w:t>ом</w:t>
      </w:r>
      <w:r w:rsidR="00390C19" w:rsidRPr="00390C19">
        <w:rPr>
          <w:rFonts w:ascii="Times New Roman" w:hAnsi="Times New Roman"/>
          <w:sz w:val="24"/>
          <w:szCs w:val="24"/>
        </w:rPr>
        <w:t xml:space="preserve">, оформленную в 2-х экземплярах (по одному для Поставщика и </w:t>
      </w:r>
      <w:r w:rsidR="00421CD0" w:rsidRPr="00390C19">
        <w:rPr>
          <w:rFonts w:ascii="Times New Roman" w:hAnsi="Times New Roman"/>
          <w:sz w:val="24"/>
          <w:szCs w:val="24"/>
        </w:rPr>
        <w:t>Государственн</w:t>
      </w:r>
      <w:r w:rsidR="00421CD0">
        <w:rPr>
          <w:rFonts w:ascii="Times New Roman" w:hAnsi="Times New Roman"/>
          <w:sz w:val="24"/>
          <w:szCs w:val="24"/>
        </w:rPr>
        <w:t xml:space="preserve">ого </w:t>
      </w:r>
      <w:r w:rsidR="00421CD0" w:rsidRPr="00390C19">
        <w:rPr>
          <w:rFonts w:ascii="Times New Roman" w:hAnsi="Times New Roman"/>
          <w:sz w:val="24"/>
          <w:szCs w:val="24"/>
        </w:rPr>
        <w:t>заказчик</w:t>
      </w:r>
      <w:r w:rsidR="00421CD0">
        <w:rPr>
          <w:rFonts w:ascii="Times New Roman" w:hAnsi="Times New Roman"/>
          <w:sz w:val="24"/>
          <w:szCs w:val="24"/>
        </w:rPr>
        <w:t>а</w:t>
      </w:r>
      <w:r w:rsidR="00390C19" w:rsidRPr="00390C19">
        <w:rPr>
          <w:rFonts w:ascii="Times New Roman" w:hAnsi="Times New Roman"/>
          <w:sz w:val="24"/>
          <w:szCs w:val="24"/>
        </w:rPr>
        <w:t>) с печатью Поставщика;</w:t>
      </w:r>
    </w:p>
    <w:p w:rsidR="00390C19" w:rsidRPr="00390C19" w:rsidRDefault="00497BB8" w:rsidP="00390C19">
      <w:pPr>
        <w:pStyle w:val="a8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390C19" w:rsidRPr="00390C19">
        <w:rPr>
          <w:rFonts w:ascii="Times New Roman" w:hAnsi="Times New Roman"/>
          <w:bCs/>
          <w:sz w:val="24"/>
          <w:szCs w:val="24"/>
        </w:rPr>
        <w:t>документ, подтверждающий качество поставляемой продукции</w:t>
      </w:r>
      <w:r w:rsidR="00390C19" w:rsidRPr="00390C1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(удостоверение качества</w:t>
      </w:r>
      <w:r w:rsidR="00421CD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    </w:t>
      </w:r>
      <w:r w:rsidR="00390C19" w:rsidRPr="00390C1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(о качестве), либо сертификат качества, либо паспорт качества (безопасности)), </w:t>
      </w:r>
      <w:r w:rsidR="00390C19" w:rsidRPr="00390C19">
        <w:rPr>
          <w:rFonts w:ascii="Times New Roman" w:hAnsi="Times New Roman"/>
          <w:bCs/>
          <w:sz w:val="24"/>
          <w:szCs w:val="24"/>
        </w:rPr>
        <w:t xml:space="preserve">оформленный производителем в соответствии с требованиями </w:t>
      </w:r>
      <w:r w:rsidR="00390C19" w:rsidRPr="00390C1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нормативно 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390C19" w:rsidRPr="00390C19" w:rsidRDefault="00390C19" w:rsidP="00390C19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90C1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Товар поставляется в таре, упаковке производителя, отвечающей требованиям стандартов и санитарных норм и правил. При поставке упаковка не должна иметь признаков повреждений, нарушения целостности.</w:t>
      </w:r>
    </w:p>
    <w:p w:rsidR="00390C19" w:rsidRDefault="00497BB8" w:rsidP="00390C19">
      <w:pPr>
        <w:pStyle w:val="a8"/>
        <w:jc w:val="both"/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90C19" w:rsidRPr="00390C19">
        <w:rPr>
          <w:rFonts w:ascii="Times New Roman" w:hAnsi="Times New Roman"/>
          <w:sz w:val="24"/>
          <w:szCs w:val="24"/>
        </w:rPr>
        <w:t xml:space="preserve">Маркировка, упаковка, транспортировка товара осуществляется в соответствии                       с ГОСТ Р </w:t>
      </w:r>
      <w:r w:rsidR="00390C19" w:rsidRPr="00390C19">
        <w:rPr>
          <w:rFonts w:ascii="Times New Roman" w:hAnsi="Times New Roman"/>
          <w:bCs/>
          <w:sz w:val="24"/>
          <w:szCs w:val="24"/>
          <w:shd w:val="clear" w:color="auto" w:fill="FFFFFF"/>
        </w:rPr>
        <w:t>для данного вида Товара</w:t>
      </w:r>
      <w:r w:rsidR="00390C19" w:rsidRPr="00D81D34">
        <w:t>.</w:t>
      </w:r>
      <w:r w:rsidR="00390C19" w:rsidRPr="00BA1233">
        <w:t xml:space="preserve">                                                                    </w:t>
      </w:r>
    </w:p>
    <w:p w:rsidR="00390C19" w:rsidRPr="00C47615" w:rsidRDefault="00390C19" w:rsidP="00C47615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2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BA1233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bottomFromText="200" w:vertAnchor="text" w:tblpX="109" w:tblpY="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678"/>
      </w:tblGrid>
      <w:tr w:rsidR="00390C19" w:rsidRPr="0045158A" w:rsidTr="00647DDF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19" w:rsidRPr="0045158A" w:rsidRDefault="00390C19" w:rsidP="00647DDF">
            <w:pPr>
              <w:tabs>
                <w:tab w:val="left" w:pos="0"/>
              </w:tabs>
              <w:jc w:val="center"/>
              <w:rPr>
                <w:color w:val="000000"/>
                <w:spacing w:val="-2"/>
                <w:lang w:eastAsia="en-US"/>
              </w:rPr>
            </w:pPr>
            <w:r w:rsidRPr="0045158A">
              <w:rPr>
                <w:color w:val="000000"/>
                <w:spacing w:val="-2"/>
                <w:lang w:eastAsia="en-US"/>
              </w:rPr>
              <w:t xml:space="preserve">«ГОСУДАРСТВЕННЫЙ  </w:t>
            </w:r>
            <w:r w:rsidRPr="0045158A">
              <w:rPr>
                <w:lang w:eastAsia="en-US"/>
              </w:rPr>
              <w:t>ЗАКАЗЧИК</w:t>
            </w:r>
            <w:r w:rsidRPr="0045158A">
              <w:rPr>
                <w:color w:val="000000"/>
                <w:spacing w:val="-2"/>
                <w:lang w:eastAsia="en-US"/>
              </w:rPr>
              <w:t xml:space="preserve">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19" w:rsidRPr="0045158A" w:rsidRDefault="00390C19" w:rsidP="00647DDF">
            <w:pPr>
              <w:tabs>
                <w:tab w:val="left" w:pos="0"/>
              </w:tabs>
              <w:jc w:val="center"/>
              <w:rPr>
                <w:color w:val="000000"/>
                <w:spacing w:val="-2"/>
                <w:lang w:eastAsia="en-US"/>
              </w:rPr>
            </w:pPr>
            <w:r w:rsidRPr="0045158A">
              <w:rPr>
                <w:lang w:eastAsia="en-US"/>
              </w:rPr>
              <w:t>«ПОСТАВЩИК»</w:t>
            </w:r>
          </w:p>
        </w:tc>
      </w:tr>
      <w:tr w:rsidR="00390C19" w:rsidRPr="0045158A" w:rsidTr="00647DDF">
        <w:trPr>
          <w:trHeight w:val="26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9" w:rsidRDefault="00390C19" w:rsidP="00647DDF">
            <w:pPr>
              <w:jc w:val="both"/>
              <w:rPr>
                <w:lang w:eastAsia="en-US"/>
              </w:rPr>
            </w:pPr>
          </w:p>
          <w:p w:rsidR="00484A3D" w:rsidRPr="009C670D" w:rsidRDefault="00484A3D" w:rsidP="00647DDF">
            <w:pPr>
              <w:jc w:val="both"/>
              <w:rPr>
                <w:lang w:eastAsia="en-US"/>
              </w:rPr>
            </w:pPr>
          </w:p>
          <w:p w:rsidR="00390C19" w:rsidRPr="009C670D" w:rsidRDefault="00390C19" w:rsidP="00647DDF">
            <w:pPr>
              <w:pStyle w:val="af7"/>
              <w:jc w:val="both"/>
              <w:rPr>
                <w:sz w:val="24"/>
                <w:lang w:eastAsia="en-US"/>
              </w:rPr>
            </w:pPr>
            <w:r w:rsidRPr="009C670D">
              <w:rPr>
                <w:b w:val="0"/>
                <w:sz w:val="24"/>
                <w:lang w:eastAsia="en-US"/>
              </w:rPr>
              <w:t>_______________________/</w:t>
            </w:r>
            <w:r w:rsidRPr="009C670D">
              <w:rPr>
                <w:b w:val="0"/>
                <w:sz w:val="24"/>
              </w:rPr>
              <w:t xml:space="preserve"> </w:t>
            </w:r>
            <w:r w:rsidR="000D7FEC">
              <w:rPr>
                <w:b w:val="0"/>
                <w:sz w:val="22"/>
                <w:szCs w:val="22"/>
              </w:rPr>
              <w:t xml:space="preserve"> </w:t>
            </w:r>
            <w:r w:rsidR="000D7FEC" w:rsidRPr="009C670D">
              <w:rPr>
                <w:b w:val="0"/>
                <w:sz w:val="24"/>
              </w:rPr>
              <w:t xml:space="preserve"> </w:t>
            </w:r>
            <w:r w:rsidRPr="009C670D">
              <w:rPr>
                <w:b w:val="0"/>
                <w:sz w:val="24"/>
              </w:rPr>
              <w:t xml:space="preserve"> </w:t>
            </w:r>
            <w:r w:rsidRPr="009C670D">
              <w:rPr>
                <w:b w:val="0"/>
                <w:sz w:val="24"/>
                <w:lang w:eastAsia="en-US"/>
              </w:rPr>
              <w:t>/</w:t>
            </w:r>
            <w:r w:rsidRPr="009C670D">
              <w:rPr>
                <w:sz w:val="24"/>
                <w:lang w:eastAsia="en-US"/>
              </w:rPr>
              <w:t xml:space="preserve"> </w:t>
            </w:r>
          </w:p>
          <w:p w:rsidR="00390C19" w:rsidRPr="0045158A" w:rsidRDefault="00390C19" w:rsidP="00647DDF">
            <w:pPr>
              <w:pStyle w:val="af7"/>
              <w:jc w:val="both"/>
              <w:rPr>
                <w:spacing w:val="-2"/>
                <w:sz w:val="24"/>
                <w:lang w:eastAsia="en-US"/>
              </w:rPr>
            </w:pPr>
            <w:r w:rsidRPr="009C670D">
              <w:rPr>
                <w:sz w:val="24"/>
                <w:lang w:eastAsia="en-US"/>
              </w:rPr>
              <w:t xml:space="preserve"> </w:t>
            </w:r>
            <w:r w:rsidRPr="009C670D">
              <w:rPr>
                <w:sz w:val="24"/>
              </w:rPr>
              <w:t xml:space="preserve"> </w:t>
            </w:r>
            <w:r w:rsidRPr="009C670D">
              <w:rPr>
                <w:b w:val="0"/>
                <w:sz w:val="24"/>
              </w:rPr>
              <w:t>М.П.</w:t>
            </w:r>
            <w:r w:rsidRPr="009C670D">
              <w:rPr>
                <w:b w:val="0"/>
                <w:sz w:val="24"/>
                <w:lang w:eastAsia="en-US"/>
              </w:rPr>
              <w:t xml:space="preserve">  </w:t>
            </w:r>
            <w:r w:rsidRPr="0012253A">
              <w:rPr>
                <w:b w:val="0"/>
                <w:sz w:val="24"/>
                <w:lang w:eastAsia="en-US"/>
              </w:rPr>
              <w:t xml:space="preserve">                                                          </w:t>
            </w:r>
            <w:r w:rsidRPr="0045158A">
              <w:rPr>
                <w:b w:val="0"/>
                <w:sz w:val="24"/>
                <w:lang w:eastAsia="en-US"/>
              </w:rPr>
              <w:t xml:space="preserve">    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D" w:rsidRDefault="00484A3D" w:rsidP="00484A3D">
            <w:pPr>
              <w:pStyle w:val="af7"/>
              <w:jc w:val="left"/>
              <w:rPr>
                <w:b w:val="0"/>
                <w:sz w:val="24"/>
                <w:lang w:eastAsia="en-US"/>
              </w:rPr>
            </w:pPr>
          </w:p>
          <w:p w:rsidR="00FE511C" w:rsidRPr="00FE511C" w:rsidRDefault="00FE511C" w:rsidP="00484A3D">
            <w:pPr>
              <w:pStyle w:val="af7"/>
              <w:jc w:val="left"/>
              <w:rPr>
                <w:b w:val="0"/>
                <w:sz w:val="24"/>
                <w:lang w:eastAsia="en-US"/>
              </w:rPr>
            </w:pPr>
          </w:p>
          <w:p w:rsidR="00390C19" w:rsidRDefault="00484A3D" w:rsidP="00484A3D">
            <w:pPr>
              <w:pStyle w:val="af7"/>
              <w:jc w:val="both"/>
              <w:rPr>
                <w:b w:val="0"/>
                <w:sz w:val="24"/>
                <w:lang w:eastAsia="en-US"/>
              </w:rPr>
            </w:pPr>
            <w:r w:rsidRPr="002D07D8">
              <w:rPr>
                <w:b w:val="0"/>
                <w:sz w:val="24"/>
                <w:lang w:eastAsia="en-US"/>
              </w:rPr>
              <w:t>___________________/</w:t>
            </w:r>
            <w:r w:rsidR="00FE511C">
              <w:rPr>
                <w:b w:val="0"/>
                <w:sz w:val="24"/>
                <w:lang w:eastAsia="ar-SA"/>
              </w:rPr>
              <w:t>___________</w:t>
            </w:r>
            <w:r w:rsidRPr="002D07D8">
              <w:rPr>
                <w:b w:val="0"/>
                <w:sz w:val="24"/>
                <w:lang w:eastAsia="en-US"/>
              </w:rPr>
              <w:t>/</w:t>
            </w:r>
          </w:p>
          <w:p w:rsidR="00390C19" w:rsidRPr="0045158A" w:rsidRDefault="00390C19" w:rsidP="00647DDF">
            <w:pPr>
              <w:pStyle w:val="af7"/>
              <w:jc w:val="both"/>
              <w:rPr>
                <w:sz w:val="24"/>
                <w:lang w:eastAsia="en-US"/>
              </w:rPr>
            </w:pPr>
            <w:r w:rsidRPr="009C670D">
              <w:rPr>
                <w:b w:val="0"/>
                <w:sz w:val="24"/>
              </w:rPr>
              <w:t>М.П.</w:t>
            </w:r>
          </w:p>
        </w:tc>
      </w:tr>
    </w:tbl>
    <w:p w:rsidR="00611BC5" w:rsidRPr="007314AF" w:rsidRDefault="00611BC5" w:rsidP="00C47615">
      <w:pPr>
        <w:tabs>
          <w:tab w:val="left" w:pos="2622"/>
        </w:tabs>
      </w:pPr>
    </w:p>
    <w:sectPr w:rsidR="00611BC5" w:rsidRPr="007314AF" w:rsidSect="00381CD6">
      <w:pgSz w:w="11906" w:h="16838"/>
      <w:pgMar w:top="851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DF1" w:rsidRDefault="004A6DF1" w:rsidP="00C036B9">
      <w:r>
        <w:separator/>
      </w:r>
    </w:p>
  </w:endnote>
  <w:endnote w:type="continuationSeparator" w:id="1">
    <w:p w:rsidR="004A6DF1" w:rsidRDefault="004A6DF1" w:rsidP="00C03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DF1" w:rsidRDefault="004A6DF1" w:rsidP="00C036B9">
      <w:r>
        <w:separator/>
      </w:r>
    </w:p>
  </w:footnote>
  <w:footnote w:type="continuationSeparator" w:id="1">
    <w:p w:rsidR="004A6DF1" w:rsidRDefault="004A6DF1" w:rsidP="00C03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9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4"/>
        <w:szCs w:val="29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EE05EAF"/>
    <w:multiLevelType w:val="multilevel"/>
    <w:tmpl w:val="650263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4">
    <w:nsid w:val="1296482C"/>
    <w:multiLevelType w:val="multilevel"/>
    <w:tmpl w:val="DFAC44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2FF6247"/>
    <w:multiLevelType w:val="multilevel"/>
    <w:tmpl w:val="217292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6">
    <w:nsid w:val="16D64E67"/>
    <w:multiLevelType w:val="hybridMultilevel"/>
    <w:tmpl w:val="9A2875C4"/>
    <w:lvl w:ilvl="0" w:tplc="66041444">
      <w:start w:val="3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910FF"/>
    <w:multiLevelType w:val="multilevel"/>
    <w:tmpl w:val="FB129C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892A7B"/>
    <w:multiLevelType w:val="hybridMultilevel"/>
    <w:tmpl w:val="E63403EC"/>
    <w:lvl w:ilvl="0" w:tplc="C9BE088A">
      <w:start w:val="3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>
    <w:nsid w:val="2D351117"/>
    <w:multiLevelType w:val="hybridMultilevel"/>
    <w:tmpl w:val="BB9492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B686D"/>
    <w:multiLevelType w:val="multilevel"/>
    <w:tmpl w:val="EAF8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A444B1"/>
    <w:multiLevelType w:val="hybridMultilevel"/>
    <w:tmpl w:val="E5B4E5F0"/>
    <w:lvl w:ilvl="0" w:tplc="A4142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682C"/>
    <w:multiLevelType w:val="multilevel"/>
    <w:tmpl w:val="532ACA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397F74D1"/>
    <w:multiLevelType w:val="hybridMultilevel"/>
    <w:tmpl w:val="4F9C9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C1C76"/>
    <w:multiLevelType w:val="hybridMultilevel"/>
    <w:tmpl w:val="9A2875C4"/>
    <w:lvl w:ilvl="0" w:tplc="66041444">
      <w:start w:val="3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01ECF"/>
    <w:multiLevelType w:val="hybridMultilevel"/>
    <w:tmpl w:val="65224D7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5772E78"/>
    <w:multiLevelType w:val="hybridMultilevel"/>
    <w:tmpl w:val="B26C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B4C4A"/>
    <w:multiLevelType w:val="multilevel"/>
    <w:tmpl w:val="DF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152A30"/>
    <w:multiLevelType w:val="multilevel"/>
    <w:tmpl w:val="7D161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9">
    <w:nsid w:val="59CD4C02"/>
    <w:multiLevelType w:val="multilevel"/>
    <w:tmpl w:val="5426C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0">
    <w:nsid w:val="654E3F0C"/>
    <w:multiLevelType w:val="hybridMultilevel"/>
    <w:tmpl w:val="F8289ABC"/>
    <w:lvl w:ilvl="0" w:tplc="E4BEFF80">
      <w:start w:val="1"/>
      <w:numFmt w:val="bullet"/>
      <w:lvlText w:val="–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21">
    <w:nsid w:val="66A3503E"/>
    <w:multiLevelType w:val="multilevel"/>
    <w:tmpl w:val="30FEE2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2">
    <w:nsid w:val="68B956C2"/>
    <w:multiLevelType w:val="singleLevel"/>
    <w:tmpl w:val="4EEC1C82"/>
    <w:lvl w:ilvl="0">
      <w:start w:val="1"/>
      <w:numFmt w:val="decimal"/>
      <w:lvlText w:val="4.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3">
    <w:nsid w:val="7DB143C8"/>
    <w:multiLevelType w:val="hybridMultilevel"/>
    <w:tmpl w:val="2D76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41249"/>
    <w:multiLevelType w:val="multilevel"/>
    <w:tmpl w:val="74848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4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7"/>
  </w:num>
  <w:num w:numId="10">
    <w:abstractNumId w:val="22"/>
  </w:num>
  <w:num w:numId="11">
    <w:abstractNumId w:val="2"/>
  </w:num>
  <w:num w:numId="12">
    <w:abstractNumId w:val="15"/>
  </w:num>
  <w:num w:numId="13">
    <w:abstractNumId w:val="8"/>
  </w:num>
  <w:num w:numId="14">
    <w:abstractNumId w:val="19"/>
  </w:num>
  <w:num w:numId="15">
    <w:abstractNumId w:val="21"/>
  </w:num>
  <w:num w:numId="16">
    <w:abstractNumId w:val="5"/>
  </w:num>
  <w:num w:numId="17">
    <w:abstractNumId w:val="23"/>
  </w:num>
  <w:num w:numId="18">
    <w:abstractNumId w:val="9"/>
  </w:num>
  <w:num w:numId="19">
    <w:abstractNumId w:val="14"/>
  </w:num>
  <w:num w:numId="20">
    <w:abstractNumId w:val="10"/>
  </w:num>
  <w:num w:numId="21">
    <w:abstractNumId w:val="17"/>
  </w:num>
  <w:num w:numId="22">
    <w:abstractNumId w:val="12"/>
  </w:num>
  <w:num w:numId="23">
    <w:abstractNumId w:val="16"/>
  </w:num>
  <w:num w:numId="24">
    <w:abstractNumId w:val="1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9C8"/>
    <w:rsid w:val="00000513"/>
    <w:rsid w:val="0000240E"/>
    <w:rsid w:val="0000368D"/>
    <w:rsid w:val="00003CF7"/>
    <w:rsid w:val="00004E65"/>
    <w:rsid w:val="00005460"/>
    <w:rsid w:val="00007A0D"/>
    <w:rsid w:val="000119B8"/>
    <w:rsid w:val="00012CEE"/>
    <w:rsid w:val="00015343"/>
    <w:rsid w:val="00020E39"/>
    <w:rsid w:val="00022C6C"/>
    <w:rsid w:val="00025C57"/>
    <w:rsid w:val="00033792"/>
    <w:rsid w:val="00033EA5"/>
    <w:rsid w:val="000378FD"/>
    <w:rsid w:val="00047134"/>
    <w:rsid w:val="00052587"/>
    <w:rsid w:val="00055109"/>
    <w:rsid w:val="00057792"/>
    <w:rsid w:val="00060E69"/>
    <w:rsid w:val="00070474"/>
    <w:rsid w:val="00075C20"/>
    <w:rsid w:val="00076808"/>
    <w:rsid w:val="000778D0"/>
    <w:rsid w:val="00077A47"/>
    <w:rsid w:val="00077E94"/>
    <w:rsid w:val="000817E7"/>
    <w:rsid w:val="000930F1"/>
    <w:rsid w:val="0009415D"/>
    <w:rsid w:val="00096CCC"/>
    <w:rsid w:val="000A20AB"/>
    <w:rsid w:val="000A2172"/>
    <w:rsid w:val="000A253F"/>
    <w:rsid w:val="000A35EF"/>
    <w:rsid w:val="000A6FD5"/>
    <w:rsid w:val="000A726E"/>
    <w:rsid w:val="000B0029"/>
    <w:rsid w:val="000B6553"/>
    <w:rsid w:val="000B68CE"/>
    <w:rsid w:val="000B6A5D"/>
    <w:rsid w:val="000B7B54"/>
    <w:rsid w:val="000C0AB8"/>
    <w:rsid w:val="000C4A8A"/>
    <w:rsid w:val="000C4B3A"/>
    <w:rsid w:val="000C503A"/>
    <w:rsid w:val="000C5827"/>
    <w:rsid w:val="000C585E"/>
    <w:rsid w:val="000C5C5E"/>
    <w:rsid w:val="000C73DB"/>
    <w:rsid w:val="000D2CB1"/>
    <w:rsid w:val="000D7617"/>
    <w:rsid w:val="000D7FEC"/>
    <w:rsid w:val="000E0283"/>
    <w:rsid w:val="000E6C56"/>
    <w:rsid w:val="000F31CD"/>
    <w:rsid w:val="0010295E"/>
    <w:rsid w:val="00105E98"/>
    <w:rsid w:val="001125D7"/>
    <w:rsid w:val="00116405"/>
    <w:rsid w:val="00117DE3"/>
    <w:rsid w:val="00123A5E"/>
    <w:rsid w:val="001247C3"/>
    <w:rsid w:val="001247FA"/>
    <w:rsid w:val="0013019D"/>
    <w:rsid w:val="001312EB"/>
    <w:rsid w:val="00131F45"/>
    <w:rsid w:val="00140DF7"/>
    <w:rsid w:val="0014324B"/>
    <w:rsid w:val="0014445D"/>
    <w:rsid w:val="0014460F"/>
    <w:rsid w:val="001476CF"/>
    <w:rsid w:val="00147864"/>
    <w:rsid w:val="00155D23"/>
    <w:rsid w:val="00157010"/>
    <w:rsid w:val="00157B46"/>
    <w:rsid w:val="00161C2D"/>
    <w:rsid w:val="00161F6D"/>
    <w:rsid w:val="00164060"/>
    <w:rsid w:val="00164DE9"/>
    <w:rsid w:val="001655CC"/>
    <w:rsid w:val="00165C87"/>
    <w:rsid w:val="001734C2"/>
    <w:rsid w:val="0017433A"/>
    <w:rsid w:val="00174EE5"/>
    <w:rsid w:val="001762D3"/>
    <w:rsid w:val="00186361"/>
    <w:rsid w:val="00187E6C"/>
    <w:rsid w:val="00191CDA"/>
    <w:rsid w:val="00192689"/>
    <w:rsid w:val="00193216"/>
    <w:rsid w:val="00193A0D"/>
    <w:rsid w:val="00194560"/>
    <w:rsid w:val="00194A73"/>
    <w:rsid w:val="00196304"/>
    <w:rsid w:val="001967BA"/>
    <w:rsid w:val="0019715F"/>
    <w:rsid w:val="001977D8"/>
    <w:rsid w:val="001A2712"/>
    <w:rsid w:val="001A6508"/>
    <w:rsid w:val="001B2736"/>
    <w:rsid w:val="001B62C8"/>
    <w:rsid w:val="001C5E74"/>
    <w:rsid w:val="001C70CE"/>
    <w:rsid w:val="001D0D5B"/>
    <w:rsid w:val="001D2EC9"/>
    <w:rsid w:val="001D77AF"/>
    <w:rsid w:val="001E172C"/>
    <w:rsid w:val="001E38CE"/>
    <w:rsid w:val="001E54AB"/>
    <w:rsid w:val="001E62F7"/>
    <w:rsid w:val="001E6F7B"/>
    <w:rsid w:val="001E790A"/>
    <w:rsid w:val="001E79EC"/>
    <w:rsid w:val="001F127E"/>
    <w:rsid w:val="001F3050"/>
    <w:rsid w:val="001F3E89"/>
    <w:rsid w:val="001F55A1"/>
    <w:rsid w:val="001F60E7"/>
    <w:rsid w:val="00202787"/>
    <w:rsid w:val="00204DBE"/>
    <w:rsid w:val="002152CC"/>
    <w:rsid w:val="00220B87"/>
    <w:rsid w:val="00227D7B"/>
    <w:rsid w:val="00236E00"/>
    <w:rsid w:val="00236FBD"/>
    <w:rsid w:val="0023795D"/>
    <w:rsid w:val="00241E2F"/>
    <w:rsid w:val="00242B28"/>
    <w:rsid w:val="002430D0"/>
    <w:rsid w:val="00244757"/>
    <w:rsid w:val="00245533"/>
    <w:rsid w:val="002466CD"/>
    <w:rsid w:val="00250F14"/>
    <w:rsid w:val="00262675"/>
    <w:rsid w:val="0026343B"/>
    <w:rsid w:val="00263B88"/>
    <w:rsid w:val="00267D1D"/>
    <w:rsid w:val="00271A42"/>
    <w:rsid w:val="00274C1E"/>
    <w:rsid w:val="00275636"/>
    <w:rsid w:val="00290AB9"/>
    <w:rsid w:val="00291044"/>
    <w:rsid w:val="00292B4B"/>
    <w:rsid w:val="00292D91"/>
    <w:rsid w:val="0029386C"/>
    <w:rsid w:val="002B0850"/>
    <w:rsid w:val="002B6F45"/>
    <w:rsid w:val="002E2671"/>
    <w:rsid w:val="002F108B"/>
    <w:rsid w:val="002F11ED"/>
    <w:rsid w:val="002F24BD"/>
    <w:rsid w:val="002F6CF3"/>
    <w:rsid w:val="002F6E81"/>
    <w:rsid w:val="003043B6"/>
    <w:rsid w:val="00304AE4"/>
    <w:rsid w:val="003228D9"/>
    <w:rsid w:val="00324007"/>
    <w:rsid w:val="0032446E"/>
    <w:rsid w:val="00331AC9"/>
    <w:rsid w:val="00335401"/>
    <w:rsid w:val="003366B0"/>
    <w:rsid w:val="003369F2"/>
    <w:rsid w:val="00337C41"/>
    <w:rsid w:val="003409CD"/>
    <w:rsid w:val="00340E77"/>
    <w:rsid w:val="003416B5"/>
    <w:rsid w:val="003466E2"/>
    <w:rsid w:val="00352E33"/>
    <w:rsid w:val="0035381C"/>
    <w:rsid w:val="003559F0"/>
    <w:rsid w:val="0036280E"/>
    <w:rsid w:val="00363FFC"/>
    <w:rsid w:val="00364F8B"/>
    <w:rsid w:val="00367D67"/>
    <w:rsid w:val="003757D7"/>
    <w:rsid w:val="00381CD6"/>
    <w:rsid w:val="00390048"/>
    <w:rsid w:val="00390C19"/>
    <w:rsid w:val="00391CAE"/>
    <w:rsid w:val="00391E67"/>
    <w:rsid w:val="0039394F"/>
    <w:rsid w:val="00395B88"/>
    <w:rsid w:val="003A064E"/>
    <w:rsid w:val="003A187E"/>
    <w:rsid w:val="003A1EC4"/>
    <w:rsid w:val="003B2612"/>
    <w:rsid w:val="003B6044"/>
    <w:rsid w:val="003C3B68"/>
    <w:rsid w:val="003C5F01"/>
    <w:rsid w:val="003D4B0B"/>
    <w:rsid w:val="003D4EC9"/>
    <w:rsid w:val="003D6520"/>
    <w:rsid w:val="003D7A12"/>
    <w:rsid w:val="003E27CC"/>
    <w:rsid w:val="003E3FAC"/>
    <w:rsid w:val="003E4F71"/>
    <w:rsid w:val="003F109D"/>
    <w:rsid w:val="003F1239"/>
    <w:rsid w:val="003F25D6"/>
    <w:rsid w:val="003F5B20"/>
    <w:rsid w:val="003F70FD"/>
    <w:rsid w:val="003F7A00"/>
    <w:rsid w:val="003F7CCF"/>
    <w:rsid w:val="00400191"/>
    <w:rsid w:val="0040019E"/>
    <w:rsid w:val="004032AC"/>
    <w:rsid w:val="00406EF5"/>
    <w:rsid w:val="0040766C"/>
    <w:rsid w:val="004205AA"/>
    <w:rsid w:val="00421CD0"/>
    <w:rsid w:val="00424B74"/>
    <w:rsid w:val="00425750"/>
    <w:rsid w:val="00427331"/>
    <w:rsid w:val="00427F4D"/>
    <w:rsid w:val="0043007A"/>
    <w:rsid w:val="004349B0"/>
    <w:rsid w:val="00434EFE"/>
    <w:rsid w:val="004359C8"/>
    <w:rsid w:val="00442DD1"/>
    <w:rsid w:val="00447C85"/>
    <w:rsid w:val="00456E6D"/>
    <w:rsid w:val="00461BAF"/>
    <w:rsid w:val="004651CF"/>
    <w:rsid w:val="00465CA1"/>
    <w:rsid w:val="00470782"/>
    <w:rsid w:val="00481AD4"/>
    <w:rsid w:val="00482E2A"/>
    <w:rsid w:val="00484A3D"/>
    <w:rsid w:val="004857E8"/>
    <w:rsid w:val="00491E5A"/>
    <w:rsid w:val="00494035"/>
    <w:rsid w:val="00494139"/>
    <w:rsid w:val="0049495D"/>
    <w:rsid w:val="00497BB8"/>
    <w:rsid w:val="004A0094"/>
    <w:rsid w:val="004A6DF1"/>
    <w:rsid w:val="004C4E9E"/>
    <w:rsid w:val="004C61A2"/>
    <w:rsid w:val="004D2D69"/>
    <w:rsid w:val="004E441D"/>
    <w:rsid w:val="004E74A1"/>
    <w:rsid w:val="004F0087"/>
    <w:rsid w:val="004F1A48"/>
    <w:rsid w:val="004F4C03"/>
    <w:rsid w:val="005051D7"/>
    <w:rsid w:val="00511CD5"/>
    <w:rsid w:val="00511E05"/>
    <w:rsid w:val="00512DC5"/>
    <w:rsid w:val="005134F7"/>
    <w:rsid w:val="00513AE7"/>
    <w:rsid w:val="00514020"/>
    <w:rsid w:val="00516ADA"/>
    <w:rsid w:val="005263CB"/>
    <w:rsid w:val="00530A9A"/>
    <w:rsid w:val="0053243D"/>
    <w:rsid w:val="005449E3"/>
    <w:rsid w:val="005575A3"/>
    <w:rsid w:val="00560FE5"/>
    <w:rsid w:val="00562972"/>
    <w:rsid w:val="00567BBC"/>
    <w:rsid w:val="005749CE"/>
    <w:rsid w:val="00581A1E"/>
    <w:rsid w:val="00581E00"/>
    <w:rsid w:val="00584203"/>
    <w:rsid w:val="00595790"/>
    <w:rsid w:val="005977D6"/>
    <w:rsid w:val="005A2E9E"/>
    <w:rsid w:val="005A52A8"/>
    <w:rsid w:val="005B1770"/>
    <w:rsid w:val="005B40A6"/>
    <w:rsid w:val="005C1031"/>
    <w:rsid w:val="005C184F"/>
    <w:rsid w:val="005C453C"/>
    <w:rsid w:val="005C4D23"/>
    <w:rsid w:val="005C4F25"/>
    <w:rsid w:val="005C5029"/>
    <w:rsid w:val="005D0BA9"/>
    <w:rsid w:val="005D2E17"/>
    <w:rsid w:val="005D3390"/>
    <w:rsid w:val="005D5CB2"/>
    <w:rsid w:val="005D6622"/>
    <w:rsid w:val="005E10D1"/>
    <w:rsid w:val="005F1F30"/>
    <w:rsid w:val="005F7FF9"/>
    <w:rsid w:val="006013C5"/>
    <w:rsid w:val="00602BAD"/>
    <w:rsid w:val="0060464F"/>
    <w:rsid w:val="006072FC"/>
    <w:rsid w:val="00610745"/>
    <w:rsid w:val="00611BC5"/>
    <w:rsid w:val="00614939"/>
    <w:rsid w:val="006170E0"/>
    <w:rsid w:val="00620528"/>
    <w:rsid w:val="006351AD"/>
    <w:rsid w:val="0063698D"/>
    <w:rsid w:val="00637399"/>
    <w:rsid w:val="00641806"/>
    <w:rsid w:val="00646AE5"/>
    <w:rsid w:val="006470E2"/>
    <w:rsid w:val="00647DDF"/>
    <w:rsid w:val="0065293B"/>
    <w:rsid w:val="006621B3"/>
    <w:rsid w:val="00663FB1"/>
    <w:rsid w:val="00665712"/>
    <w:rsid w:val="0066631F"/>
    <w:rsid w:val="00667DE8"/>
    <w:rsid w:val="00681842"/>
    <w:rsid w:val="00687F1C"/>
    <w:rsid w:val="00692BF8"/>
    <w:rsid w:val="0069379B"/>
    <w:rsid w:val="00695B33"/>
    <w:rsid w:val="00695FB4"/>
    <w:rsid w:val="006965D8"/>
    <w:rsid w:val="006A0C7C"/>
    <w:rsid w:val="006A2E5C"/>
    <w:rsid w:val="006B0347"/>
    <w:rsid w:val="006B0D8E"/>
    <w:rsid w:val="006B1D58"/>
    <w:rsid w:val="006B2517"/>
    <w:rsid w:val="006C0F75"/>
    <w:rsid w:val="006C24CF"/>
    <w:rsid w:val="006C3F5B"/>
    <w:rsid w:val="006C6002"/>
    <w:rsid w:val="006D0599"/>
    <w:rsid w:val="006D165D"/>
    <w:rsid w:val="006D228F"/>
    <w:rsid w:val="006D2CAD"/>
    <w:rsid w:val="006D638E"/>
    <w:rsid w:val="006E1F52"/>
    <w:rsid w:val="006E585A"/>
    <w:rsid w:val="006F2572"/>
    <w:rsid w:val="00702639"/>
    <w:rsid w:val="00702E3B"/>
    <w:rsid w:val="00705980"/>
    <w:rsid w:val="0070611E"/>
    <w:rsid w:val="00710EE7"/>
    <w:rsid w:val="00712BF5"/>
    <w:rsid w:val="00713811"/>
    <w:rsid w:val="007140D4"/>
    <w:rsid w:val="00715946"/>
    <w:rsid w:val="00716D78"/>
    <w:rsid w:val="00723C5E"/>
    <w:rsid w:val="0072590E"/>
    <w:rsid w:val="00726F19"/>
    <w:rsid w:val="007314AF"/>
    <w:rsid w:val="00733970"/>
    <w:rsid w:val="0074089B"/>
    <w:rsid w:val="007413AF"/>
    <w:rsid w:val="0074785B"/>
    <w:rsid w:val="00752507"/>
    <w:rsid w:val="00752740"/>
    <w:rsid w:val="00774707"/>
    <w:rsid w:val="007916DB"/>
    <w:rsid w:val="00791E6C"/>
    <w:rsid w:val="0079373D"/>
    <w:rsid w:val="00795185"/>
    <w:rsid w:val="0079528E"/>
    <w:rsid w:val="0079660E"/>
    <w:rsid w:val="007A090F"/>
    <w:rsid w:val="007A0E29"/>
    <w:rsid w:val="007A3C2A"/>
    <w:rsid w:val="007A3DEB"/>
    <w:rsid w:val="007B0BA5"/>
    <w:rsid w:val="007B2095"/>
    <w:rsid w:val="007B2715"/>
    <w:rsid w:val="007B34E0"/>
    <w:rsid w:val="007C1AB8"/>
    <w:rsid w:val="007C47C8"/>
    <w:rsid w:val="007C6317"/>
    <w:rsid w:val="007D1873"/>
    <w:rsid w:val="007D1EE6"/>
    <w:rsid w:val="007D33CF"/>
    <w:rsid w:val="007D69FA"/>
    <w:rsid w:val="007D6B43"/>
    <w:rsid w:val="007E1627"/>
    <w:rsid w:val="007E336C"/>
    <w:rsid w:val="007E3BE1"/>
    <w:rsid w:val="007E3F9A"/>
    <w:rsid w:val="007E5B00"/>
    <w:rsid w:val="007E7CCC"/>
    <w:rsid w:val="007E7E0E"/>
    <w:rsid w:val="00800D13"/>
    <w:rsid w:val="00802996"/>
    <w:rsid w:val="0080647D"/>
    <w:rsid w:val="00807D06"/>
    <w:rsid w:val="008171A0"/>
    <w:rsid w:val="00823B7B"/>
    <w:rsid w:val="00825E64"/>
    <w:rsid w:val="0082666A"/>
    <w:rsid w:val="00833FE8"/>
    <w:rsid w:val="008356A9"/>
    <w:rsid w:val="008410FE"/>
    <w:rsid w:val="0084622C"/>
    <w:rsid w:val="00846AA2"/>
    <w:rsid w:val="008522CF"/>
    <w:rsid w:val="00854B15"/>
    <w:rsid w:val="00855ECD"/>
    <w:rsid w:val="00855FB7"/>
    <w:rsid w:val="00857241"/>
    <w:rsid w:val="00860C05"/>
    <w:rsid w:val="00863F36"/>
    <w:rsid w:val="00865A69"/>
    <w:rsid w:val="0087055B"/>
    <w:rsid w:val="008732B6"/>
    <w:rsid w:val="008778E8"/>
    <w:rsid w:val="008855BA"/>
    <w:rsid w:val="008871A7"/>
    <w:rsid w:val="0089084C"/>
    <w:rsid w:val="00896D1F"/>
    <w:rsid w:val="008A2A64"/>
    <w:rsid w:val="008A368B"/>
    <w:rsid w:val="008A6F32"/>
    <w:rsid w:val="008A7F35"/>
    <w:rsid w:val="008B0448"/>
    <w:rsid w:val="008B2A20"/>
    <w:rsid w:val="008B4EA5"/>
    <w:rsid w:val="008B6F2C"/>
    <w:rsid w:val="008C132B"/>
    <w:rsid w:val="008D003E"/>
    <w:rsid w:val="008D0E7B"/>
    <w:rsid w:val="008D4D86"/>
    <w:rsid w:val="008D625B"/>
    <w:rsid w:val="008D7FB9"/>
    <w:rsid w:val="008E130F"/>
    <w:rsid w:val="008E1563"/>
    <w:rsid w:val="008F5636"/>
    <w:rsid w:val="00905809"/>
    <w:rsid w:val="0090753F"/>
    <w:rsid w:val="00911338"/>
    <w:rsid w:val="00914775"/>
    <w:rsid w:val="0092066C"/>
    <w:rsid w:val="00921F40"/>
    <w:rsid w:val="00927A0F"/>
    <w:rsid w:val="009319A2"/>
    <w:rsid w:val="0093509C"/>
    <w:rsid w:val="009358B5"/>
    <w:rsid w:val="00937D37"/>
    <w:rsid w:val="00943E05"/>
    <w:rsid w:val="00945564"/>
    <w:rsid w:val="0094703D"/>
    <w:rsid w:val="00947D1B"/>
    <w:rsid w:val="00950E90"/>
    <w:rsid w:val="00956954"/>
    <w:rsid w:val="0096510A"/>
    <w:rsid w:val="00974863"/>
    <w:rsid w:val="009754DB"/>
    <w:rsid w:val="00976728"/>
    <w:rsid w:val="00985C42"/>
    <w:rsid w:val="00990188"/>
    <w:rsid w:val="0099377B"/>
    <w:rsid w:val="00997438"/>
    <w:rsid w:val="009A25E4"/>
    <w:rsid w:val="009A37D0"/>
    <w:rsid w:val="009A3CCB"/>
    <w:rsid w:val="009A45F5"/>
    <w:rsid w:val="009B0D6D"/>
    <w:rsid w:val="009B4BA1"/>
    <w:rsid w:val="009B5C7A"/>
    <w:rsid w:val="009B7121"/>
    <w:rsid w:val="009C09B5"/>
    <w:rsid w:val="009C15A0"/>
    <w:rsid w:val="009C3A5C"/>
    <w:rsid w:val="009C475E"/>
    <w:rsid w:val="009C60A6"/>
    <w:rsid w:val="009D19D8"/>
    <w:rsid w:val="009D42E5"/>
    <w:rsid w:val="009D6186"/>
    <w:rsid w:val="009E0768"/>
    <w:rsid w:val="009E2131"/>
    <w:rsid w:val="009E30E9"/>
    <w:rsid w:val="009E4481"/>
    <w:rsid w:val="009E780B"/>
    <w:rsid w:val="009F1A0F"/>
    <w:rsid w:val="009F2C6E"/>
    <w:rsid w:val="009F30C9"/>
    <w:rsid w:val="009F5A0D"/>
    <w:rsid w:val="009F71DD"/>
    <w:rsid w:val="00A0249C"/>
    <w:rsid w:val="00A0324E"/>
    <w:rsid w:val="00A05494"/>
    <w:rsid w:val="00A10010"/>
    <w:rsid w:val="00A15E95"/>
    <w:rsid w:val="00A179A1"/>
    <w:rsid w:val="00A17EEB"/>
    <w:rsid w:val="00A3614B"/>
    <w:rsid w:val="00A36909"/>
    <w:rsid w:val="00A4540D"/>
    <w:rsid w:val="00A4650C"/>
    <w:rsid w:val="00A47BD3"/>
    <w:rsid w:val="00A54BFE"/>
    <w:rsid w:val="00A554C4"/>
    <w:rsid w:val="00A563A8"/>
    <w:rsid w:val="00A60FFE"/>
    <w:rsid w:val="00A61D11"/>
    <w:rsid w:val="00A63D97"/>
    <w:rsid w:val="00A65367"/>
    <w:rsid w:val="00A71899"/>
    <w:rsid w:val="00A831EE"/>
    <w:rsid w:val="00A833DB"/>
    <w:rsid w:val="00A929A7"/>
    <w:rsid w:val="00A952FC"/>
    <w:rsid w:val="00AA7C1F"/>
    <w:rsid w:val="00AB3DCA"/>
    <w:rsid w:val="00AB6A6A"/>
    <w:rsid w:val="00AB6EB3"/>
    <w:rsid w:val="00AB709A"/>
    <w:rsid w:val="00AC13B3"/>
    <w:rsid w:val="00AC1480"/>
    <w:rsid w:val="00AC6A53"/>
    <w:rsid w:val="00AC7E5E"/>
    <w:rsid w:val="00AD127E"/>
    <w:rsid w:val="00AE0359"/>
    <w:rsid w:val="00AE14DB"/>
    <w:rsid w:val="00AE2A73"/>
    <w:rsid w:val="00AE6167"/>
    <w:rsid w:val="00AF1310"/>
    <w:rsid w:val="00AF4C9D"/>
    <w:rsid w:val="00AF7217"/>
    <w:rsid w:val="00B010D1"/>
    <w:rsid w:val="00B01EE0"/>
    <w:rsid w:val="00B03003"/>
    <w:rsid w:val="00B074D7"/>
    <w:rsid w:val="00B13807"/>
    <w:rsid w:val="00B15F86"/>
    <w:rsid w:val="00B24451"/>
    <w:rsid w:val="00B266B0"/>
    <w:rsid w:val="00B26B6E"/>
    <w:rsid w:val="00B26DFD"/>
    <w:rsid w:val="00B27228"/>
    <w:rsid w:val="00B3134D"/>
    <w:rsid w:val="00B32BA1"/>
    <w:rsid w:val="00B41265"/>
    <w:rsid w:val="00B41D29"/>
    <w:rsid w:val="00B42D40"/>
    <w:rsid w:val="00B4565E"/>
    <w:rsid w:val="00B6081A"/>
    <w:rsid w:val="00B63DEB"/>
    <w:rsid w:val="00B66C1D"/>
    <w:rsid w:val="00B6764D"/>
    <w:rsid w:val="00B7195C"/>
    <w:rsid w:val="00B744EA"/>
    <w:rsid w:val="00B764B3"/>
    <w:rsid w:val="00B76E60"/>
    <w:rsid w:val="00B8546F"/>
    <w:rsid w:val="00B86E45"/>
    <w:rsid w:val="00B87DA3"/>
    <w:rsid w:val="00B96F08"/>
    <w:rsid w:val="00BA04E2"/>
    <w:rsid w:val="00BA19E4"/>
    <w:rsid w:val="00BA4110"/>
    <w:rsid w:val="00BA4DE3"/>
    <w:rsid w:val="00BB1589"/>
    <w:rsid w:val="00BB1FA0"/>
    <w:rsid w:val="00BB3B6A"/>
    <w:rsid w:val="00BB43B6"/>
    <w:rsid w:val="00BB5B8C"/>
    <w:rsid w:val="00BC2A59"/>
    <w:rsid w:val="00BC2DB4"/>
    <w:rsid w:val="00BC4B35"/>
    <w:rsid w:val="00BC67AD"/>
    <w:rsid w:val="00BC7DC2"/>
    <w:rsid w:val="00BD0055"/>
    <w:rsid w:val="00BD3E66"/>
    <w:rsid w:val="00BD5C02"/>
    <w:rsid w:val="00BE15E8"/>
    <w:rsid w:val="00BF1FC6"/>
    <w:rsid w:val="00BF240C"/>
    <w:rsid w:val="00BF6133"/>
    <w:rsid w:val="00C00810"/>
    <w:rsid w:val="00C00E8A"/>
    <w:rsid w:val="00C036B9"/>
    <w:rsid w:val="00C04BCD"/>
    <w:rsid w:val="00C066CF"/>
    <w:rsid w:val="00C074F6"/>
    <w:rsid w:val="00C07BF4"/>
    <w:rsid w:val="00C12C8B"/>
    <w:rsid w:val="00C12C8F"/>
    <w:rsid w:val="00C14822"/>
    <w:rsid w:val="00C150FD"/>
    <w:rsid w:val="00C15161"/>
    <w:rsid w:val="00C15976"/>
    <w:rsid w:val="00C17EAE"/>
    <w:rsid w:val="00C22E87"/>
    <w:rsid w:val="00C248F2"/>
    <w:rsid w:val="00C27C81"/>
    <w:rsid w:val="00C33638"/>
    <w:rsid w:val="00C33DC6"/>
    <w:rsid w:val="00C3460E"/>
    <w:rsid w:val="00C35A67"/>
    <w:rsid w:val="00C360E4"/>
    <w:rsid w:val="00C37F6B"/>
    <w:rsid w:val="00C41FA7"/>
    <w:rsid w:val="00C42827"/>
    <w:rsid w:val="00C43650"/>
    <w:rsid w:val="00C45AC3"/>
    <w:rsid w:val="00C45F70"/>
    <w:rsid w:val="00C4726B"/>
    <w:rsid w:val="00C474DF"/>
    <w:rsid w:val="00C47615"/>
    <w:rsid w:val="00C514C9"/>
    <w:rsid w:val="00C52C28"/>
    <w:rsid w:val="00C55B4E"/>
    <w:rsid w:val="00C617F9"/>
    <w:rsid w:val="00C62208"/>
    <w:rsid w:val="00C625E4"/>
    <w:rsid w:val="00C663D3"/>
    <w:rsid w:val="00C67FC0"/>
    <w:rsid w:val="00C70289"/>
    <w:rsid w:val="00C74650"/>
    <w:rsid w:val="00C76C5D"/>
    <w:rsid w:val="00C80C64"/>
    <w:rsid w:val="00C84645"/>
    <w:rsid w:val="00C871B5"/>
    <w:rsid w:val="00C90F84"/>
    <w:rsid w:val="00C96868"/>
    <w:rsid w:val="00CA26D6"/>
    <w:rsid w:val="00CA6527"/>
    <w:rsid w:val="00CB11C3"/>
    <w:rsid w:val="00CB1DE6"/>
    <w:rsid w:val="00CB6D08"/>
    <w:rsid w:val="00CB78D6"/>
    <w:rsid w:val="00CC32FE"/>
    <w:rsid w:val="00CC5878"/>
    <w:rsid w:val="00CD021D"/>
    <w:rsid w:val="00CD0618"/>
    <w:rsid w:val="00CD3527"/>
    <w:rsid w:val="00CE04BF"/>
    <w:rsid w:val="00CE23F9"/>
    <w:rsid w:val="00CE3A73"/>
    <w:rsid w:val="00CE3CD9"/>
    <w:rsid w:val="00CE7D23"/>
    <w:rsid w:val="00CF038F"/>
    <w:rsid w:val="00CF2776"/>
    <w:rsid w:val="00CF2C3D"/>
    <w:rsid w:val="00D01FB6"/>
    <w:rsid w:val="00D0411D"/>
    <w:rsid w:val="00D04174"/>
    <w:rsid w:val="00D057EC"/>
    <w:rsid w:val="00D05970"/>
    <w:rsid w:val="00D07E02"/>
    <w:rsid w:val="00D07E07"/>
    <w:rsid w:val="00D100AA"/>
    <w:rsid w:val="00D11E61"/>
    <w:rsid w:val="00D120E5"/>
    <w:rsid w:val="00D12689"/>
    <w:rsid w:val="00D150F1"/>
    <w:rsid w:val="00D158BC"/>
    <w:rsid w:val="00D169AD"/>
    <w:rsid w:val="00D20155"/>
    <w:rsid w:val="00D22817"/>
    <w:rsid w:val="00D2305F"/>
    <w:rsid w:val="00D237D5"/>
    <w:rsid w:val="00D25E58"/>
    <w:rsid w:val="00D27773"/>
    <w:rsid w:val="00D27956"/>
    <w:rsid w:val="00D317F9"/>
    <w:rsid w:val="00D341AF"/>
    <w:rsid w:val="00D408FD"/>
    <w:rsid w:val="00D4305F"/>
    <w:rsid w:val="00D4542F"/>
    <w:rsid w:val="00D470EA"/>
    <w:rsid w:val="00D54E11"/>
    <w:rsid w:val="00D65E83"/>
    <w:rsid w:val="00D6643C"/>
    <w:rsid w:val="00D67918"/>
    <w:rsid w:val="00D73879"/>
    <w:rsid w:val="00D74A01"/>
    <w:rsid w:val="00D7743B"/>
    <w:rsid w:val="00D80848"/>
    <w:rsid w:val="00D81A34"/>
    <w:rsid w:val="00D8306F"/>
    <w:rsid w:val="00D84499"/>
    <w:rsid w:val="00D90FF3"/>
    <w:rsid w:val="00DA1359"/>
    <w:rsid w:val="00DA1BB2"/>
    <w:rsid w:val="00DA3044"/>
    <w:rsid w:val="00DB341C"/>
    <w:rsid w:val="00DB67D3"/>
    <w:rsid w:val="00DB733E"/>
    <w:rsid w:val="00DB779A"/>
    <w:rsid w:val="00DC045C"/>
    <w:rsid w:val="00DC4D9D"/>
    <w:rsid w:val="00DC4FB4"/>
    <w:rsid w:val="00DC595D"/>
    <w:rsid w:val="00DC6B5C"/>
    <w:rsid w:val="00DD208D"/>
    <w:rsid w:val="00DD3910"/>
    <w:rsid w:val="00DD5AB7"/>
    <w:rsid w:val="00DD7AE2"/>
    <w:rsid w:val="00DE3488"/>
    <w:rsid w:val="00DF141F"/>
    <w:rsid w:val="00DF39F6"/>
    <w:rsid w:val="00DF4876"/>
    <w:rsid w:val="00E029CC"/>
    <w:rsid w:val="00E048D5"/>
    <w:rsid w:val="00E06A5C"/>
    <w:rsid w:val="00E12E88"/>
    <w:rsid w:val="00E146E6"/>
    <w:rsid w:val="00E150AF"/>
    <w:rsid w:val="00E156DD"/>
    <w:rsid w:val="00E1750A"/>
    <w:rsid w:val="00E17BCB"/>
    <w:rsid w:val="00E25831"/>
    <w:rsid w:val="00E25B1F"/>
    <w:rsid w:val="00E25E95"/>
    <w:rsid w:val="00E263C2"/>
    <w:rsid w:val="00E267B7"/>
    <w:rsid w:val="00E2785B"/>
    <w:rsid w:val="00E27D61"/>
    <w:rsid w:val="00E30D09"/>
    <w:rsid w:val="00E330D3"/>
    <w:rsid w:val="00E36B65"/>
    <w:rsid w:val="00E3715E"/>
    <w:rsid w:val="00E462E5"/>
    <w:rsid w:val="00E50120"/>
    <w:rsid w:val="00E52A96"/>
    <w:rsid w:val="00E54109"/>
    <w:rsid w:val="00E54D9E"/>
    <w:rsid w:val="00E55055"/>
    <w:rsid w:val="00E634B9"/>
    <w:rsid w:val="00E759D2"/>
    <w:rsid w:val="00E7789D"/>
    <w:rsid w:val="00E95A22"/>
    <w:rsid w:val="00EA257E"/>
    <w:rsid w:val="00EA3183"/>
    <w:rsid w:val="00EA3AF1"/>
    <w:rsid w:val="00EA769E"/>
    <w:rsid w:val="00EB3A90"/>
    <w:rsid w:val="00EC2399"/>
    <w:rsid w:val="00EC34CA"/>
    <w:rsid w:val="00EC3FF9"/>
    <w:rsid w:val="00EC41E9"/>
    <w:rsid w:val="00EC6FE7"/>
    <w:rsid w:val="00EC7634"/>
    <w:rsid w:val="00ED7F78"/>
    <w:rsid w:val="00EE0AE7"/>
    <w:rsid w:val="00EE50C1"/>
    <w:rsid w:val="00EE6388"/>
    <w:rsid w:val="00EE66AF"/>
    <w:rsid w:val="00F01E6D"/>
    <w:rsid w:val="00F077B7"/>
    <w:rsid w:val="00F078C9"/>
    <w:rsid w:val="00F1025C"/>
    <w:rsid w:val="00F125EE"/>
    <w:rsid w:val="00F14524"/>
    <w:rsid w:val="00F15AD7"/>
    <w:rsid w:val="00F16FD2"/>
    <w:rsid w:val="00F24546"/>
    <w:rsid w:val="00F42792"/>
    <w:rsid w:val="00F45E46"/>
    <w:rsid w:val="00F50030"/>
    <w:rsid w:val="00F60B79"/>
    <w:rsid w:val="00F60F19"/>
    <w:rsid w:val="00F6200F"/>
    <w:rsid w:val="00F661AA"/>
    <w:rsid w:val="00F675E2"/>
    <w:rsid w:val="00F74BC2"/>
    <w:rsid w:val="00F82487"/>
    <w:rsid w:val="00F85FAB"/>
    <w:rsid w:val="00F87D1D"/>
    <w:rsid w:val="00F90620"/>
    <w:rsid w:val="00F90A2C"/>
    <w:rsid w:val="00F91FAA"/>
    <w:rsid w:val="00F924C0"/>
    <w:rsid w:val="00F92500"/>
    <w:rsid w:val="00F92E86"/>
    <w:rsid w:val="00F977D0"/>
    <w:rsid w:val="00FA1581"/>
    <w:rsid w:val="00FA22F5"/>
    <w:rsid w:val="00FA3C15"/>
    <w:rsid w:val="00FA3CB5"/>
    <w:rsid w:val="00FA3D60"/>
    <w:rsid w:val="00FB3A4E"/>
    <w:rsid w:val="00FB45C0"/>
    <w:rsid w:val="00FB66B5"/>
    <w:rsid w:val="00FC022E"/>
    <w:rsid w:val="00FC059E"/>
    <w:rsid w:val="00FC0BFD"/>
    <w:rsid w:val="00FC6D1A"/>
    <w:rsid w:val="00FC72B8"/>
    <w:rsid w:val="00FD090C"/>
    <w:rsid w:val="00FD36C5"/>
    <w:rsid w:val="00FD43FF"/>
    <w:rsid w:val="00FD7B27"/>
    <w:rsid w:val="00FE42EC"/>
    <w:rsid w:val="00FE511C"/>
    <w:rsid w:val="00FE772A"/>
    <w:rsid w:val="00FF27F3"/>
    <w:rsid w:val="00FF6BEF"/>
    <w:rsid w:val="00F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6DB"/>
    <w:pPr>
      <w:keepNext/>
      <w:jc w:val="center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6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5A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17E7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0817E7"/>
    <w:pPr>
      <w:jc w:val="center"/>
    </w:pPr>
  </w:style>
  <w:style w:type="paragraph" w:styleId="21">
    <w:name w:val="Body Text 2"/>
    <w:basedOn w:val="a"/>
    <w:semiHidden/>
    <w:rsid w:val="000817E7"/>
    <w:pPr>
      <w:jc w:val="both"/>
    </w:pPr>
  </w:style>
  <w:style w:type="paragraph" w:customStyle="1" w:styleId="ConsPlusNormal">
    <w:name w:val="ConsPlusNormal"/>
    <w:link w:val="ConsPlusNormal0"/>
    <w:rsid w:val="004359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290A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965D8"/>
    <w:rPr>
      <w:color w:val="0000FF"/>
      <w:u w:val="single"/>
    </w:rPr>
  </w:style>
  <w:style w:type="paragraph" w:styleId="a8">
    <w:name w:val="No Spacing"/>
    <w:aliases w:val="для таблиц"/>
    <w:link w:val="a9"/>
    <w:qFormat/>
    <w:rsid w:val="001247FA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aliases w:val="для таблиц Знак"/>
    <w:link w:val="a8"/>
    <w:qFormat/>
    <w:locked/>
    <w:rsid w:val="001247FA"/>
    <w:rPr>
      <w:rFonts w:ascii="Calibri" w:eastAsia="Calibri" w:hAnsi="Calibri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1247FA"/>
    <w:rPr>
      <w:rFonts w:ascii="Arial" w:hAnsi="Arial" w:cs="Arial"/>
      <w:lang w:val="ru-RU" w:eastAsia="ru-RU" w:bidi="ar-SA"/>
    </w:rPr>
  </w:style>
  <w:style w:type="character" w:customStyle="1" w:styleId="aa">
    <w:name w:val="Гипертекстовая ссылка"/>
    <w:basedOn w:val="a0"/>
    <w:uiPriority w:val="99"/>
    <w:rsid w:val="00860C05"/>
    <w:rPr>
      <w:rFonts w:cs="Times New Roman"/>
      <w:b/>
      <w:color w:val="106BBE"/>
    </w:rPr>
  </w:style>
  <w:style w:type="paragraph" w:customStyle="1" w:styleId="ab">
    <w:name w:val="Комментарий"/>
    <w:basedOn w:val="a"/>
    <w:next w:val="a"/>
    <w:uiPriority w:val="99"/>
    <w:rsid w:val="00860C0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c">
    <w:name w:val="Информация о версии"/>
    <w:basedOn w:val="ab"/>
    <w:next w:val="a"/>
    <w:uiPriority w:val="99"/>
    <w:rsid w:val="00860C05"/>
    <w:rPr>
      <w:i/>
      <w:iCs/>
    </w:rPr>
  </w:style>
  <w:style w:type="paragraph" w:styleId="ad">
    <w:name w:val="Body Text Indent"/>
    <w:basedOn w:val="a"/>
    <w:link w:val="ae"/>
    <w:uiPriority w:val="99"/>
    <w:unhideWhenUsed/>
    <w:rsid w:val="001655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655CC"/>
    <w:rPr>
      <w:sz w:val="24"/>
      <w:szCs w:val="24"/>
    </w:rPr>
  </w:style>
  <w:style w:type="character" w:customStyle="1" w:styleId="ConsNormal">
    <w:name w:val="ConsNormal Знак"/>
    <w:basedOn w:val="a0"/>
    <w:link w:val="ConsNormal0"/>
    <w:locked/>
    <w:rsid w:val="001655CC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Normal0">
    <w:name w:val="ConsNormal"/>
    <w:link w:val="ConsNormal"/>
    <w:rsid w:val="001655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xl151">
    <w:name w:val="xl151"/>
    <w:basedOn w:val="a"/>
    <w:link w:val="xl1510"/>
    <w:rsid w:val="001655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styleId="22">
    <w:name w:val="Body Text Indent 2"/>
    <w:basedOn w:val="a"/>
    <w:link w:val="23"/>
    <w:rsid w:val="001655C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655CC"/>
    <w:rPr>
      <w:sz w:val="24"/>
      <w:szCs w:val="24"/>
    </w:rPr>
  </w:style>
  <w:style w:type="paragraph" w:styleId="HTML">
    <w:name w:val="HTML Preformatted"/>
    <w:basedOn w:val="a"/>
    <w:link w:val="HTML0"/>
    <w:rsid w:val="0016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55CC"/>
    <w:rPr>
      <w:rFonts w:ascii="Courier New" w:hAnsi="Courier New" w:cs="Courier New"/>
      <w:color w:val="000000"/>
    </w:rPr>
  </w:style>
  <w:style w:type="character" w:customStyle="1" w:styleId="xl1510">
    <w:name w:val="xl151 Знак"/>
    <w:basedOn w:val="a0"/>
    <w:link w:val="xl151"/>
    <w:rsid w:val="001655CC"/>
    <w:rPr>
      <w:rFonts w:ascii="Arial" w:hAnsi="Arial" w:cs="Arial"/>
      <w:i/>
      <w:iCs/>
      <w:sz w:val="24"/>
      <w:szCs w:val="24"/>
    </w:rPr>
  </w:style>
  <w:style w:type="character" w:styleId="af">
    <w:name w:val="Emphasis"/>
    <w:basedOn w:val="a0"/>
    <w:qFormat/>
    <w:rsid w:val="00BD5C02"/>
    <w:rPr>
      <w:i/>
      <w:iCs/>
    </w:rPr>
  </w:style>
  <w:style w:type="paragraph" w:styleId="af0">
    <w:name w:val="List Paragraph"/>
    <w:basedOn w:val="a"/>
    <w:link w:val="af1"/>
    <w:qFormat/>
    <w:rsid w:val="000B68CE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link w:val="af0"/>
    <w:rsid w:val="000B68CE"/>
  </w:style>
  <w:style w:type="paragraph" w:customStyle="1" w:styleId="FR1">
    <w:name w:val="FR1"/>
    <w:rsid w:val="009E780B"/>
    <w:pPr>
      <w:widowControl w:val="0"/>
      <w:spacing w:before="700"/>
    </w:pPr>
    <w:rPr>
      <w:b/>
      <w:snapToGrid w:val="0"/>
      <w:sz w:val="28"/>
    </w:rPr>
  </w:style>
  <w:style w:type="paragraph" w:styleId="af2">
    <w:name w:val="Subtitle"/>
    <w:basedOn w:val="a"/>
    <w:link w:val="af3"/>
    <w:qFormat/>
    <w:rsid w:val="009E78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3">
    <w:name w:val="Подзаголовок Знак"/>
    <w:basedOn w:val="a0"/>
    <w:link w:val="af2"/>
    <w:rsid w:val="009E780B"/>
    <w:rPr>
      <w:rFonts w:ascii="Arial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6373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73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916DB"/>
    <w:rPr>
      <w:rFonts w:ascii="Arial" w:hAnsi="Arial" w:cs="Arial"/>
      <w:sz w:val="24"/>
      <w:szCs w:val="24"/>
    </w:rPr>
  </w:style>
  <w:style w:type="paragraph" w:customStyle="1" w:styleId="11">
    <w:name w:val="Обычный1"/>
    <w:rsid w:val="0014460F"/>
    <w:rPr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1446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4460F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446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0C5827"/>
    <w:rPr>
      <w:sz w:val="24"/>
      <w:szCs w:val="24"/>
    </w:rPr>
  </w:style>
  <w:style w:type="paragraph" w:customStyle="1" w:styleId="24">
    <w:name w:val="Знак Знак2 Знак Знак Знак Знак Знак Знак Знак Знак"/>
    <w:basedOn w:val="a"/>
    <w:next w:val="2"/>
    <w:autoRedefine/>
    <w:rsid w:val="002B6F45"/>
    <w:pPr>
      <w:spacing w:after="160" w:line="240" w:lineRule="exact"/>
    </w:pPr>
    <w:rPr>
      <w:rFonts w:ascii="Calibri" w:hAnsi="Calibri" w:cs="Calibri"/>
      <w:lang w:val="en-US" w:eastAsia="en-US"/>
    </w:rPr>
  </w:style>
  <w:style w:type="character" w:customStyle="1" w:styleId="20">
    <w:name w:val="Заголовок 2 Знак"/>
    <w:basedOn w:val="a0"/>
    <w:link w:val="2"/>
    <w:rsid w:val="002B6F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3">
    <w:name w:val="Body Text Indent 3"/>
    <w:basedOn w:val="a"/>
    <w:link w:val="34"/>
    <w:uiPriority w:val="99"/>
    <w:unhideWhenUsed/>
    <w:rsid w:val="0082666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666A"/>
    <w:rPr>
      <w:sz w:val="16"/>
      <w:szCs w:val="16"/>
    </w:rPr>
  </w:style>
  <w:style w:type="paragraph" w:customStyle="1" w:styleId="25">
    <w:name w:val="Обычный2"/>
    <w:rsid w:val="00833F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f6">
    <w:name w:val="Цветовое выделение"/>
    <w:uiPriority w:val="99"/>
    <w:rsid w:val="000778D0"/>
    <w:rPr>
      <w:b/>
      <w:color w:val="26282F"/>
    </w:rPr>
  </w:style>
  <w:style w:type="paragraph" w:customStyle="1" w:styleId="12">
    <w:name w:val="Без интервала1"/>
    <w:rsid w:val="000778D0"/>
    <w:rPr>
      <w:rFonts w:ascii="Calibri" w:eastAsia="Calibri" w:hAnsi="Calibri"/>
      <w:sz w:val="22"/>
      <w:szCs w:val="22"/>
    </w:rPr>
  </w:style>
  <w:style w:type="paragraph" w:styleId="af7">
    <w:name w:val="Title"/>
    <w:basedOn w:val="a"/>
    <w:link w:val="af8"/>
    <w:qFormat/>
    <w:rsid w:val="00695FB4"/>
    <w:pPr>
      <w:jc w:val="center"/>
    </w:pPr>
    <w:rPr>
      <w:b/>
      <w:color w:val="000000"/>
      <w:sz w:val="28"/>
      <w:szCs w:val="20"/>
    </w:rPr>
  </w:style>
  <w:style w:type="character" w:customStyle="1" w:styleId="af8">
    <w:name w:val="Название Знак"/>
    <w:basedOn w:val="a0"/>
    <w:link w:val="af7"/>
    <w:rsid w:val="00695FB4"/>
    <w:rPr>
      <w:b/>
      <w:color w:val="000000"/>
      <w:sz w:val="28"/>
    </w:rPr>
  </w:style>
  <w:style w:type="paragraph" w:styleId="af9">
    <w:name w:val="header"/>
    <w:basedOn w:val="a"/>
    <w:link w:val="afa"/>
    <w:uiPriority w:val="99"/>
    <w:semiHidden/>
    <w:unhideWhenUsed/>
    <w:rsid w:val="00C036B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C036B9"/>
    <w:rPr>
      <w:sz w:val="24"/>
      <w:szCs w:val="24"/>
    </w:rPr>
  </w:style>
  <w:style w:type="paragraph" w:styleId="afb">
    <w:name w:val="footer"/>
    <w:basedOn w:val="a"/>
    <w:link w:val="afc"/>
    <w:uiPriority w:val="99"/>
    <w:semiHidden/>
    <w:unhideWhenUsed/>
    <w:rsid w:val="00C036B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C036B9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C15A0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pple-converted-space">
    <w:name w:val="apple-converted-space"/>
    <w:basedOn w:val="a0"/>
    <w:rsid w:val="00DC595D"/>
  </w:style>
  <w:style w:type="character" w:customStyle="1" w:styleId="copytarget">
    <w:name w:val="copy_target"/>
    <w:basedOn w:val="a0"/>
    <w:rsid w:val="000C503A"/>
  </w:style>
  <w:style w:type="character" w:customStyle="1" w:styleId="ikzvalue">
    <w:name w:val="ikzvalue"/>
    <w:basedOn w:val="a0"/>
    <w:rsid w:val="000C503A"/>
  </w:style>
  <w:style w:type="paragraph" w:customStyle="1" w:styleId="formattext">
    <w:name w:val="formattext"/>
    <w:basedOn w:val="a"/>
    <w:rsid w:val="00390C1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D187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rsid w:val="007D6B4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6">
    <w:name w:val="Без интервала2"/>
    <w:link w:val="NoSpacingChar"/>
    <w:qFormat/>
    <w:rsid w:val="00497BB8"/>
    <w:pPr>
      <w:suppressAutoHyphens/>
    </w:pPr>
    <w:rPr>
      <w:sz w:val="24"/>
      <w:szCs w:val="24"/>
      <w:lang w:val="en-US" w:eastAsia="ar-SA"/>
    </w:rPr>
  </w:style>
  <w:style w:type="character" w:customStyle="1" w:styleId="NoSpacingChar">
    <w:name w:val="No Spacing Char"/>
    <w:link w:val="26"/>
    <w:locked/>
    <w:rsid w:val="00497BB8"/>
    <w:rPr>
      <w:sz w:val="24"/>
      <w:szCs w:val="24"/>
      <w:lang w:val="en-US" w:eastAsia="ar-SA" w:bidi="ar-SA"/>
    </w:rPr>
  </w:style>
  <w:style w:type="paragraph" w:customStyle="1" w:styleId="ConsPlusJurTerm">
    <w:name w:val="ConsPlusJurTerm"/>
    <w:rsid w:val="00C47615"/>
    <w:pPr>
      <w:widowControl w:val="0"/>
      <w:autoSpaceDE w:val="0"/>
      <w:autoSpaceDN w:val="0"/>
    </w:pPr>
    <w:rPr>
      <w:rFonts w:ascii="Tahoma" w:hAnsi="Tahoma" w:cs="Tahom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382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33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196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335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23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50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172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758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3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133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979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9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46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4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4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3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714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64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646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23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F33D-37CF-48DA-8B68-82FFEFBE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5074</Words>
  <Characters>28923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</vt:lpstr>
    </vt:vector>
  </TitlesOfParts>
  <Company>Microsoft</Company>
  <LinksUpToDate>false</LinksUpToDate>
  <CharactersWithSpaces>33930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</dc:title>
  <dc:creator>Admin</dc:creator>
  <cp:lastModifiedBy>1</cp:lastModifiedBy>
  <cp:revision>5</cp:revision>
  <cp:lastPrinted>2026-05-14T08:05:00Z</cp:lastPrinted>
  <dcterms:created xsi:type="dcterms:W3CDTF">2026-05-18T08:31:00Z</dcterms:created>
  <dcterms:modified xsi:type="dcterms:W3CDTF">2026-07-01T12:46:00Z</dcterms:modified>
</cp:coreProperties>
</file>