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A5E" w:rsidRDefault="003D0A5E" w:rsidP="00773DB2">
      <w:pPr>
        <w:pStyle w:val="1"/>
        <w:numPr>
          <w:ilvl w:val="0"/>
          <w:numId w:val="0"/>
        </w:numPr>
        <w:spacing w:before="0" w:after="0" w:line="100" w:lineRule="atLeast"/>
        <w:ind w:left="360" w:right="-285"/>
        <w:rPr>
          <w:sz w:val="26"/>
          <w:szCs w:val="26"/>
        </w:rPr>
      </w:pPr>
      <w:r>
        <w:rPr>
          <w:sz w:val="26"/>
          <w:szCs w:val="26"/>
        </w:rPr>
        <w:t>ГОСУДАРСТВЕНН</w:t>
      </w:r>
      <w:r w:rsidR="006E5802">
        <w:rPr>
          <w:sz w:val="26"/>
          <w:szCs w:val="26"/>
        </w:rPr>
        <w:t>ЫЙ</w:t>
      </w:r>
      <w:r>
        <w:rPr>
          <w:sz w:val="26"/>
          <w:szCs w:val="26"/>
        </w:rPr>
        <w:t xml:space="preserve"> КОНТРАКТ </w:t>
      </w:r>
    </w:p>
    <w:p w:rsidR="003D0A5E" w:rsidRDefault="003D0A5E">
      <w:pPr>
        <w:spacing w:after="0" w:line="100" w:lineRule="atLeast"/>
        <w:ind w:left="426" w:right="-285"/>
        <w:jc w:val="center"/>
        <w:rPr>
          <w:rFonts w:ascii="Times New Roman" w:hAnsi="Times New Roman"/>
          <w:sz w:val="26"/>
          <w:szCs w:val="26"/>
        </w:rPr>
      </w:pPr>
      <w:r>
        <w:rPr>
          <w:rFonts w:ascii="Times New Roman" w:hAnsi="Times New Roman"/>
          <w:sz w:val="26"/>
          <w:szCs w:val="26"/>
        </w:rPr>
        <w:t xml:space="preserve">на поставку товара для нужд ФКУ СИЗО-1 УФСИН России </w:t>
      </w:r>
    </w:p>
    <w:p w:rsidR="003D0A5E" w:rsidRDefault="003D0A5E">
      <w:pPr>
        <w:spacing w:after="0" w:line="100" w:lineRule="atLeast"/>
        <w:ind w:left="426" w:right="-285"/>
        <w:jc w:val="center"/>
        <w:rPr>
          <w:rFonts w:ascii="Times New Roman" w:hAnsi="Times New Roman"/>
          <w:sz w:val="26"/>
          <w:szCs w:val="26"/>
        </w:rPr>
      </w:pPr>
      <w:r>
        <w:rPr>
          <w:rFonts w:ascii="Times New Roman" w:hAnsi="Times New Roman"/>
          <w:sz w:val="26"/>
          <w:szCs w:val="26"/>
        </w:rPr>
        <w:t>по Республике Карелия</w:t>
      </w:r>
    </w:p>
    <w:p w:rsidR="003D0A5E" w:rsidRDefault="003D0A5E">
      <w:pPr>
        <w:spacing w:after="0" w:line="100" w:lineRule="atLeast"/>
        <w:ind w:left="426"/>
        <w:jc w:val="center"/>
        <w:rPr>
          <w:rFonts w:ascii="Times New Roman" w:hAnsi="Times New Roman"/>
          <w:b/>
          <w:bCs/>
        </w:rPr>
      </w:pPr>
    </w:p>
    <w:tbl>
      <w:tblPr>
        <w:tblW w:w="9923" w:type="dxa"/>
        <w:tblInd w:w="108"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Look w:val="0000"/>
      </w:tblPr>
      <w:tblGrid>
        <w:gridCol w:w="5118"/>
        <w:gridCol w:w="4805"/>
      </w:tblGrid>
      <w:tr w:rsidR="003D0A5E" w:rsidTr="00686F96">
        <w:tc>
          <w:tcPr>
            <w:tcW w:w="5118" w:type="dxa"/>
          </w:tcPr>
          <w:p w:rsidR="003D0A5E" w:rsidRDefault="003D0A5E">
            <w:pPr>
              <w:spacing w:after="0" w:line="100" w:lineRule="atLeast"/>
              <w:ind w:left="426"/>
              <w:jc w:val="both"/>
              <w:rPr>
                <w:rFonts w:ascii="Times New Roman" w:hAnsi="Times New Roman"/>
              </w:rPr>
            </w:pPr>
          </w:p>
          <w:p w:rsidR="003D0A5E" w:rsidRDefault="003D0A5E" w:rsidP="00E24F3B">
            <w:pPr>
              <w:spacing w:after="0" w:line="100" w:lineRule="atLeast"/>
              <w:jc w:val="both"/>
              <w:rPr>
                <w:rFonts w:ascii="Times New Roman" w:hAnsi="Times New Roman"/>
              </w:rPr>
            </w:pPr>
            <w:r>
              <w:rPr>
                <w:rFonts w:ascii="Times New Roman" w:hAnsi="Times New Roman"/>
              </w:rPr>
              <w:t xml:space="preserve">г. Петрозаводск                    </w:t>
            </w:r>
          </w:p>
          <w:p w:rsidR="003D0A5E" w:rsidRDefault="003D0A5E">
            <w:pPr>
              <w:spacing w:after="0" w:line="100" w:lineRule="atLeast"/>
              <w:ind w:left="426"/>
              <w:jc w:val="both"/>
              <w:rPr>
                <w:rFonts w:ascii="Times New Roman" w:hAnsi="Times New Roman"/>
              </w:rPr>
            </w:pPr>
          </w:p>
        </w:tc>
        <w:tc>
          <w:tcPr>
            <w:tcW w:w="4805" w:type="dxa"/>
          </w:tcPr>
          <w:p w:rsidR="003D0A5E" w:rsidRDefault="003D0A5E">
            <w:pPr>
              <w:spacing w:after="0" w:line="100" w:lineRule="atLeast"/>
              <w:ind w:left="426"/>
              <w:jc w:val="both"/>
              <w:rPr>
                <w:rFonts w:ascii="Times New Roman" w:hAnsi="Times New Roman"/>
              </w:rPr>
            </w:pPr>
            <w:r>
              <w:rPr>
                <w:rFonts w:ascii="Times New Roman" w:hAnsi="Times New Roman"/>
              </w:rPr>
              <w:t xml:space="preserve">                                       </w:t>
            </w:r>
          </w:p>
          <w:p w:rsidR="003D0A5E" w:rsidRDefault="003D0A5E" w:rsidP="00DB6AE4">
            <w:pPr>
              <w:spacing w:after="0" w:line="100" w:lineRule="atLeast"/>
              <w:ind w:right="-108"/>
              <w:jc w:val="both"/>
              <w:rPr>
                <w:rFonts w:ascii="Times New Roman" w:hAnsi="Times New Roman"/>
              </w:rPr>
            </w:pPr>
            <w:r>
              <w:rPr>
                <w:rFonts w:ascii="Times New Roman" w:hAnsi="Times New Roman"/>
              </w:rPr>
              <w:t xml:space="preserve">                                     «     » ____________202</w:t>
            </w:r>
            <w:r w:rsidR="00DB6AE4">
              <w:rPr>
                <w:rFonts w:ascii="Times New Roman" w:hAnsi="Times New Roman"/>
              </w:rPr>
              <w:t>6</w:t>
            </w:r>
            <w:r>
              <w:rPr>
                <w:rFonts w:ascii="Times New Roman" w:hAnsi="Times New Roman"/>
              </w:rPr>
              <w:t xml:space="preserve"> г.</w:t>
            </w:r>
          </w:p>
        </w:tc>
      </w:tr>
    </w:tbl>
    <w:p w:rsidR="003D0A5E" w:rsidRDefault="003D0A5E" w:rsidP="00247DBE">
      <w:pPr>
        <w:spacing w:after="0" w:line="100" w:lineRule="atLeast"/>
        <w:ind w:firstLine="709"/>
        <w:jc w:val="both"/>
        <w:rPr>
          <w:rFonts w:ascii="Times New Roman" w:hAnsi="Times New Roman"/>
        </w:rPr>
      </w:pPr>
      <w:proofErr w:type="gramStart"/>
      <w:r w:rsidRPr="00E24F3B">
        <w:rPr>
          <w:rFonts w:ascii="Times New Roman" w:hAnsi="Times New Roman"/>
          <w:b/>
        </w:rPr>
        <w:t>ФКУ СИЗО-1 УФСИН России по РК</w:t>
      </w:r>
      <w:r w:rsidRPr="005C6073">
        <w:rPr>
          <w:rFonts w:ascii="Times New Roman" w:hAnsi="Times New Roman"/>
        </w:rPr>
        <w:t>, именуемое в дальнейшем «</w:t>
      </w:r>
      <w:r>
        <w:rPr>
          <w:rFonts w:ascii="Times New Roman" w:hAnsi="Times New Roman"/>
        </w:rPr>
        <w:t>Государственный заказчик</w:t>
      </w:r>
      <w:r w:rsidR="00624D06">
        <w:rPr>
          <w:rFonts w:ascii="Times New Roman" w:hAnsi="Times New Roman"/>
        </w:rPr>
        <w:t>»</w:t>
      </w:r>
      <w:r w:rsidR="000A273C">
        <w:rPr>
          <w:rFonts w:ascii="Times New Roman" w:hAnsi="Times New Roman"/>
        </w:rPr>
        <w:t xml:space="preserve"> </w:t>
      </w:r>
      <w:r w:rsidRPr="005C6073">
        <w:rPr>
          <w:rFonts w:ascii="Times New Roman" w:hAnsi="Times New Roman"/>
        </w:rPr>
        <w:t xml:space="preserve">в лице начальника учреждения </w:t>
      </w:r>
      <w:r>
        <w:rPr>
          <w:rFonts w:ascii="Times New Roman" w:hAnsi="Times New Roman"/>
          <w:b/>
        </w:rPr>
        <w:t>Тарасова Олега Александровича</w:t>
      </w:r>
      <w:r>
        <w:rPr>
          <w:rFonts w:ascii="Times New Roman" w:hAnsi="Times New Roman"/>
        </w:rPr>
        <w:t>,</w:t>
      </w:r>
      <w:r w:rsidRPr="005C6073">
        <w:rPr>
          <w:rFonts w:ascii="Times New Roman" w:hAnsi="Times New Roman"/>
        </w:rPr>
        <w:t xml:space="preserve"> действующего на основании Устава, с одной стороны,</w:t>
      </w:r>
      <w:r>
        <w:rPr>
          <w:rFonts w:ascii="Times New Roman" w:hAnsi="Times New Roman"/>
        </w:rPr>
        <w:t xml:space="preserve"> </w:t>
      </w:r>
      <w:r w:rsidRPr="005C6073">
        <w:rPr>
          <w:rFonts w:ascii="Times New Roman" w:hAnsi="Times New Roman"/>
        </w:rPr>
        <w:t xml:space="preserve">и </w:t>
      </w:r>
      <w:r>
        <w:rPr>
          <w:rFonts w:ascii="Times New Roman" w:hAnsi="Times New Roman"/>
          <w:b/>
        </w:rPr>
        <w:t>___________________________</w:t>
      </w:r>
      <w:r>
        <w:rPr>
          <w:rFonts w:ascii="Times New Roman" w:hAnsi="Times New Roman"/>
        </w:rPr>
        <w:t xml:space="preserve">, </w:t>
      </w:r>
      <w:r w:rsidRPr="00BA3AF9">
        <w:rPr>
          <w:rFonts w:ascii="Times New Roman" w:hAnsi="Times New Roman"/>
        </w:rPr>
        <w:t xml:space="preserve">именуемое в дальнейшем </w:t>
      </w:r>
      <w:r w:rsidRPr="00E24F3B">
        <w:rPr>
          <w:rFonts w:ascii="Times New Roman" w:hAnsi="Times New Roman"/>
        </w:rPr>
        <w:t>«Поставщик»,</w:t>
      </w:r>
      <w:r w:rsidRPr="00BA3AF9">
        <w:rPr>
          <w:rFonts w:ascii="Times New Roman" w:hAnsi="Times New Roman"/>
        </w:rPr>
        <w:t xml:space="preserve"> в лице </w:t>
      </w:r>
      <w:r>
        <w:rPr>
          <w:rFonts w:ascii="Times New Roman" w:hAnsi="Times New Roman"/>
        </w:rPr>
        <w:t>_____________________________________,</w:t>
      </w:r>
      <w:r w:rsidR="00005CA3">
        <w:rPr>
          <w:rFonts w:ascii="Times New Roman" w:hAnsi="Times New Roman"/>
        </w:rPr>
        <w:t xml:space="preserve"> </w:t>
      </w:r>
      <w:r w:rsidRPr="00BA3AF9">
        <w:rPr>
          <w:rFonts w:ascii="Times New Roman" w:hAnsi="Times New Roman"/>
        </w:rPr>
        <w:t xml:space="preserve">действующего на основании </w:t>
      </w:r>
      <w:r>
        <w:rPr>
          <w:rFonts w:ascii="Times New Roman" w:hAnsi="Times New Roman"/>
        </w:rPr>
        <w:t>_____________________________________________</w:t>
      </w:r>
      <w:r w:rsidRPr="00BA3AF9">
        <w:rPr>
          <w:rFonts w:ascii="Times New Roman" w:hAnsi="Times New Roman"/>
        </w:rPr>
        <w:t>,</w:t>
      </w:r>
      <w:r w:rsidRPr="005C6073">
        <w:rPr>
          <w:rFonts w:ascii="Times New Roman" w:hAnsi="Times New Roman"/>
        </w:rPr>
        <w:t xml:space="preserve"> с другой стороны</w:t>
      </w:r>
      <w:r>
        <w:rPr>
          <w:rFonts w:ascii="Times New Roman" w:hAnsi="Times New Roman"/>
        </w:rPr>
        <w:t>,</w:t>
      </w:r>
      <w:r w:rsidRPr="005C6073">
        <w:rPr>
          <w:rFonts w:ascii="Times New Roman" w:hAnsi="Times New Roman"/>
        </w:rPr>
        <w:t xml:space="preserve"> при совместном упоминании по тексту настоящего </w:t>
      </w:r>
      <w:r>
        <w:rPr>
          <w:rFonts w:ascii="Times New Roman" w:hAnsi="Times New Roman"/>
        </w:rPr>
        <w:t>ГК</w:t>
      </w:r>
      <w:r w:rsidRPr="005C6073">
        <w:rPr>
          <w:rFonts w:ascii="Times New Roman" w:hAnsi="Times New Roman"/>
        </w:rPr>
        <w:t xml:space="preserve"> именуемые «Стороны»,</w:t>
      </w:r>
      <w:r w:rsidRPr="00696F9B">
        <w:rPr>
          <w:spacing w:val="-2"/>
        </w:rPr>
        <w:t xml:space="preserve"> </w:t>
      </w:r>
      <w:r w:rsidRPr="00696F9B">
        <w:rPr>
          <w:rFonts w:ascii="Times New Roman" w:hAnsi="Times New Roman"/>
          <w:spacing w:val="-2"/>
        </w:rPr>
        <w:t xml:space="preserve">на основании пункта 4 части 1 Статьи 93 </w:t>
      </w:r>
      <w:r w:rsidRPr="00696F9B">
        <w:rPr>
          <w:rFonts w:ascii="Times New Roman" w:hAnsi="Times New Roman"/>
        </w:rPr>
        <w:t>Федерального закона № 44 ФЗ от</w:t>
      </w:r>
      <w:proofErr w:type="gramEnd"/>
      <w:r w:rsidRPr="00696F9B">
        <w:rPr>
          <w:rFonts w:ascii="Times New Roman" w:hAnsi="Times New Roman"/>
        </w:rPr>
        <w:t xml:space="preserve"> </w:t>
      </w:r>
      <w:proofErr w:type="gramStart"/>
      <w:r w:rsidRPr="00696F9B">
        <w:rPr>
          <w:rFonts w:ascii="Times New Roman" w:hAnsi="Times New Roman"/>
        </w:rPr>
        <w:t>05.04.2013 года «О контрактной системе в сфере закупок товаров, работ, услуг для обеспечения государственных и муниципальных нужд</w:t>
      </w:r>
      <w:r w:rsidR="00F66C97">
        <w:rPr>
          <w:rFonts w:ascii="Times New Roman" w:hAnsi="Times New Roman"/>
        </w:rPr>
        <w:t>»</w:t>
      </w:r>
      <w:r w:rsidR="006D5437">
        <w:rPr>
          <w:rFonts w:ascii="Times New Roman" w:hAnsi="Times New Roman"/>
        </w:rPr>
        <w:t xml:space="preserve">,  </w:t>
      </w:r>
      <w:r w:rsidR="006D5437" w:rsidRPr="00CD2A24">
        <w:rPr>
          <w:rFonts w:ascii="Times New Roman" w:hAnsi="Times New Roman"/>
        </w:rPr>
        <w:t>руководствуясь протоколом закупочной сессии, проведенном на</w:t>
      </w:r>
      <w:r w:rsidR="00D25911">
        <w:rPr>
          <w:rFonts w:ascii="Times New Roman" w:hAnsi="Times New Roman"/>
        </w:rPr>
        <w:t xml:space="preserve"> едином</w:t>
      </w:r>
      <w:r w:rsidR="006D5437" w:rsidRPr="00CD2A24">
        <w:rPr>
          <w:rFonts w:ascii="Times New Roman" w:hAnsi="Times New Roman"/>
        </w:rPr>
        <w:t xml:space="preserve"> </w:t>
      </w:r>
      <w:proofErr w:type="spellStart"/>
      <w:r w:rsidR="00D25911">
        <w:rPr>
          <w:rFonts w:ascii="Times New Roman" w:hAnsi="Times New Roman"/>
        </w:rPr>
        <w:t>агрегаторе</w:t>
      </w:r>
      <w:proofErr w:type="spellEnd"/>
      <w:r w:rsidR="00D25911">
        <w:rPr>
          <w:rFonts w:ascii="Times New Roman" w:hAnsi="Times New Roman"/>
        </w:rPr>
        <w:t xml:space="preserve"> торговли</w:t>
      </w:r>
      <w:r w:rsidR="006D5437" w:rsidRPr="00CD2A24">
        <w:rPr>
          <w:rFonts w:ascii="Times New Roman" w:hAnsi="Times New Roman"/>
        </w:rPr>
        <w:t xml:space="preserve"> от «</w:t>
      </w:r>
      <w:r w:rsidR="005E0BBD">
        <w:rPr>
          <w:rFonts w:ascii="Times New Roman" w:hAnsi="Times New Roman"/>
        </w:rPr>
        <w:t>__</w:t>
      </w:r>
      <w:r w:rsidR="00D25911">
        <w:rPr>
          <w:rFonts w:ascii="Times New Roman" w:hAnsi="Times New Roman"/>
        </w:rPr>
        <w:t>_</w:t>
      </w:r>
      <w:r w:rsidR="005E0BBD">
        <w:rPr>
          <w:rFonts w:ascii="Times New Roman" w:hAnsi="Times New Roman"/>
        </w:rPr>
        <w:t>»________</w:t>
      </w:r>
      <w:r w:rsidR="006D5437">
        <w:rPr>
          <w:rFonts w:ascii="Times New Roman" w:hAnsi="Times New Roman"/>
        </w:rPr>
        <w:t xml:space="preserve"> </w:t>
      </w:r>
      <w:r w:rsidR="006D5437" w:rsidRPr="00CD2A24">
        <w:rPr>
          <w:rFonts w:ascii="Times New Roman" w:hAnsi="Times New Roman"/>
        </w:rPr>
        <w:t>202</w:t>
      </w:r>
      <w:r w:rsidR="00DB6AE4">
        <w:rPr>
          <w:rFonts w:ascii="Times New Roman" w:hAnsi="Times New Roman"/>
        </w:rPr>
        <w:t>6</w:t>
      </w:r>
      <w:r w:rsidR="006D5437" w:rsidRPr="00CD2A24">
        <w:rPr>
          <w:rFonts w:ascii="Times New Roman" w:hAnsi="Times New Roman"/>
        </w:rPr>
        <w:t xml:space="preserve"> года №</w:t>
      </w:r>
      <w:r w:rsidR="006D5437">
        <w:rPr>
          <w:rFonts w:ascii="Times New Roman" w:hAnsi="Times New Roman"/>
        </w:rPr>
        <w:t xml:space="preserve"> </w:t>
      </w:r>
      <w:r w:rsidR="005E0BBD">
        <w:rPr>
          <w:rFonts w:ascii="Times New Roman" w:hAnsi="Times New Roman"/>
        </w:rPr>
        <w:t>______________</w:t>
      </w:r>
      <w:r w:rsidR="006D5437">
        <w:rPr>
          <w:rFonts w:ascii="Times New Roman" w:hAnsi="Times New Roman"/>
        </w:rPr>
        <w:t xml:space="preserve"> </w:t>
      </w:r>
      <w:r w:rsidRPr="005C6073">
        <w:rPr>
          <w:rFonts w:ascii="Times New Roman" w:hAnsi="Times New Roman"/>
        </w:rPr>
        <w:t xml:space="preserve">заключили настоящий </w:t>
      </w:r>
      <w:r>
        <w:rPr>
          <w:rFonts w:ascii="Times New Roman" w:hAnsi="Times New Roman"/>
        </w:rPr>
        <w:t xml:space="preserve"> Государственный контракт (Контракт)</w:t>
      </w:r>
      <w:r w:rsidRPr="005C6073">
        <w:rPr>
          <w:rFonts w:ascii="Times New Roman" w:hAnsi="Times New Roman"/>
        </w:rPr>
        <w:t xml:space="preserve"> о нижеследующем:</w:t>
      </w:r>
      <w:proofErr w:type="gramEnd"/>
    </w:p>
    <w:p w:rsidR="003D0A5E" w:rsidRPr="005C6073" w:rsidRDefault="003D0A5E" w:rsidP="008936C7">
      <w:pPr>
        <w:spacing w:after="0" w:line="100" w:lineRule="atLeast"/>
        <w:ind w:left="426" w:firstLine="709"/>
        <w:jc w:val="both"/>
        <w:rPr>
          <w:rFonts w:ascii="Times New Roman" w:hAnsi="Times New Roman"/>
        </w:rPr>
      </w:pPr>
    </w:p>
    <w:p w:rsidR="003D0A5E" w:rsidRDefault="003D0A5E" w:rsidP="00B72A01">
      <w:pPr>
        <w:spacing w:after="0" w:line="100" w:lineRule="atLeast"/>
        <w:ind w:left="426" w:firstLine="708"/>
        <w:jc w:val="center"/>
        <w:rPr>
          <w:rFonts w:ascii="Times New Roman" w:hAnsi="Times New Roman"/>
          <w:b/>
          <w:bCs/>
        </w:rPr>
      </w:pPr>
      <w:r w:rsidRPr="00B72A01">
        <w:rPr>
          <w:rFonts w:ascii="Times New Roman" w:hAnsi="Times New Roman"/>
          <w:b/>
          <w:bCs/>
        </w:rPr>
        <w:t xml:space="preserve">1. ПРЕДМЕТ КОНТРАКТА. </w:t>
      </w:r>
    </w:p>
    <w:p w:rsidR="003D0A5E" w:rsidRDefault="003D0A5E" w:rsidP="00914442">
      <w:pPr>
        <w:spacing w:after="0" w:line="240" w:lineRule="auto"/>
        <w:ind w:firstLine="709"/>
        <w:contextualSpacing/>
        <w:jc w:val="both"/>
        <w:rPr>
          <w:rFonts w:ascii="Times New Roman" w:hAnsi="Times New Roman"/>
        </w:rPr>
      </w:pPr>
      <w:r>
        <w:rPr>
          <w:rFonts w:ascii="Times New Roman" w:hAnsi="Times New Roman"/>
        </w:rPr>
        <w:t>1.1. «Поставщик» обязуется осуществить поставку Товара</w:t>
      </w:r>
      <w:r w:rsidRPr="007D56A1">
        <w:rPr>
          <w:rFonts w:ascii="Times New Roman" w:hAnsi="Times New Roman"/>
        </w:rPr>
        <w:t xml:space="preserve"> </w:t>
      </w:r>
      <w:r>
        <w:rPr>
          <w:rFonts w:ascii="Times New Roman" w:hAnsi="Times New Roman"/>
        </w:rPr>
        <w:t>в соответствии с условиями настоящего контакта и спецификации (приложение № 1 к настоящему контракту), являющейся неотъемлемой частью настоящего контракта, а «Государственный заказчик» обязуется принять и оплатить поставленный Товар в порядке и на ус</w:t>
      </w:r>
      <w:bookmarkStart w:id="0" w:name="_GoBack"/>
      <w:bookmarkEnd w:id="0"/>
      <w:r>
        <w:rPr>
          <w:rFonts w:ascii="Times New Roman" w:hAnsi="Times New Roman"/>
        </w:rPr>
        <w:t>ловиях, предусмотренных настоящим контрактом.</w:t>
      </w:r>
    </w:p>
    <w:p w:rsidR="003D0A5E" w:rsidRDefault="003D0A5E" w:rsidP="00914442">
      <w:pPr>
        <w:spacing w:after="0" w:line="240" w:lineRule="auto"/>
        <w:ind w:firstLine="709"/>
        <w:contextualSpacing/>
        <w:jc w:val="both"/>
        <w:rPr>
          <w:rFonts w:ascii="Times New Roman" w:hAnsi="Times New Roman"/>
        </w:rPr>
      </w:pPr>
      <w:r>
        <w:rPr>
          <w:rFonts w:ascii="Times New Roman" w:hAnsi="Times New Roman"/>
        </w:rPr>
        <w:t>1.2. Наименование, количество, характеристики, цена единицы товара, общая стоимость, сроки поставки Товара указываются в Спецификации.</w:t>
      </w:r>
    </w:p>
    <w:p w:rsidR="00520729" w:rsidRPr="00520729" w:rsidRDefault="00520729" w:rsidP="00520729">
      <w:pPr>
        <w:pStyle w:val="2"/>
        <w:numPr>
          <w:ilvl w:val="0"/>
          <w:numId w:val="0"/>
        </w:numPr>
        <w:spacing w:before="0" w:after="0" w:line="240" w:lineRule="auto"/>
        <w:ind w:firstLine="709"/>
        <w:contextualSpacing/>
        <w:rPr>
          <w:szCs w:val="22"/>
        </w:rPr>
      </w:pPr>
      <w:r w:rsidRPr="00520729">
        <w:rPr>
          <w:szCs w:val="22"/>
        </w:rPr>
        <w:t xml:space="preserve">1.3. Идентификационный код закупки: </w:t>
      </w:r>
      <w:r w:rsidR="00F727F3" w:rsidRPr="00F727F3">
        <w:rPr>
          <w:szCs w:val="22"/>
        </w:rPr>
        <w:t>261100111785310010100100010000000244</w:t>
      </w:r>
    </w:p>
    <w:p w:rsidR="003D0A5E" w:rsidRDefault="009A7632" w:rsidP="00C2358C">
      <w:pPr>
        <w:pStyle w:val="2"/>
        <w:numPr>
          <w:ilvl w:val="0"/>
          <w:numId w:val="0"/>
        </w:numPr>
        <w:spacing w:before="0" w:after="0" w:line="240" w:lineRule="auto"/>
        <w:ind w:firstLine="709"/>
        <w:contextualSpacing/>
        <w:rPr>
          <w:b/>
          <w:bCs w:val="0"/>
        </w:rPr>
      </w:pPr>
      <w:r>
        <w:tab/>
      </w:r>
    </w:p>
    <w:p w:rsidR="003D0A5E" w:rsidRDefault="003D0A5E">
      <w:pPr>
        <w:spacing w:after="0" w:line="100" w:lineRule="atLeast"/>
        <w:ind w:left="426" w:firstLine="709"/>
        <w:jc w:val="center"/>
        <w:rPr>
          <w:rFonts w:ascii="Times New Roman" w:hAnsi="Times New Roman"/>
          <w:b/>
          <w:bCs/>
        </w:rPr>
      </w:pPr>
      <w:r>
        <w:rPr>
          <w:rFonts w:ascii="Times New Roman" w:hAnsi="Times New Roman"/>
          <w:b/>
          <w:bCs/>
        </w:rPr>
        <w:t>2. ЦЕНА КОНТРАКТА.</w:t>
      </w:r>
    </w:p>
    <w:p w:rsidR="003D0A5E" w:rsidRDefault="003D0A5E">
      <w:pPr>
        <w:spacing w:after="0" w:line="100" w:lineRule="atLeast"/>
        <w:ind w:left="426" w:firstLine="709"/>
        <w:jc w:val="center"/>
        <w:rPr>
          <w:rFonts w:ascii="Times New Roman" w:hAnsi="Times New Roman"/>
          <w:b/>
          <w:bCs/>
        </w:rPr>
      </w:pPr>
      <w:r>
        <w:rPr>
          <w:rFonts w:ascii="Times New Roman" w:hAnsi="Times New Roman"/>
          <w:b/>
          <w:bCs/>
        </w:rPr>
        <w:t>УСЛОВИЯ И ПОРЯДОК РАСЧЕТОВ.</w:t>
      </w:r>
    </w:p>
    <w:p w:rsidR="003D0A5E" w:rsidRDefault="003D0A5E" w:rsidP="00914442">
      <w:pPr>
        <w:pStyle w:val="14"/>
        <w:tabs>
          <w:tab w:val="left" w:pos="852"/>
          <w:tab w:val="left" w:pos="1844"/>
          <w:tab w:val="left" w:pos="2127"/>
        </w:tabs>
        <w:spacing w:after="0" w:line="240" w:lineRule="auto"/>
        <w:ind w:left="0" w:firstLine="709"/>
        <w:contextualSpacing/>
        <w:jc w:val="both"/>
        <w:rPr>
          <w:rFonts w:ascii="Times New Roman" w:hAnsi="Times New Roman"/>
        </w:rPr>
      </w:pPr>
      <w:r>
        <w:rPr>
          <w:rFonts w:ascii="Times New Roman" w:hAnsi="Times New Roman"/>
        </w:rPr>
        <w:t xml:space="preserve">2.1. </w:t>
      </w:r>
      <w:proofErr w:type="gramStart"/>
      <w:r>
        <w:rPr>
          <w:rFonts w:ascii="Times New Roman" w:hAnsi="Times New Roman"/>
        </w:rPr>
        <w:t xml:space="preserve">Цена Контракта </w:t>
      </w:r>
      <w:r w:rsidRPr="0076643C">
        <w:rPr>
          <w:rFonts w:ascii="Times New Roman" w:hAnsi="Times New Roman"/>
        </w:rPr>
        <w:t>составляет</w:t>
      </w:r>
      <w:r>
        <w:rPr>
          <w:rFonts w:ascii="Times New Roman" w:hAnsi="Times New Roman"/>
        </w:rPr>
        <w:t xml:space="preserve"> </w:t>
      </w:r>
      <w:r w:rsidR="00D76589">
        <w:rPr>
          <w:rFonts w:ascii="Times New Roman" w:hAnsi="Times New Roman"/>
          <w:b/>
        </w:rPr>
        <w:t>______</w:t>
      </w:r>
      <w:r w:rsidR="005A24E6">
        <w:rPr>
          <w:rFonts w:ascii="Times New Roman" w:hAnsi="Times New Roman"/>
          <w:b/>
          <w:sz w:val="24"/>
          <w:szCs w:val="24"/>
        </w:rPr>
        <w:t xml:space="preserve"> </w:t>
      </w:r>
      <w:r w:rsidR="005A24E6">
        <w:rPr>
          <w:rFonts w:ascii="Times New Roman" w:hAnsi="Times New Roman"/>
          <w:b/>
        </w:rPr>
        <w:t>(</w:t>
      </w:r>
      <w:r w:rsidR="00D76589">
        <w:rPr>
          <w:rFonts w:ascii="Times New Roman" w:hAnsi="Times New Roman"/>
          <w:b/>
        </w:rPr>
        <w:t>__________</w:t>
      </w:r>
      <w:r>
        <w:rPr>
          <w:rFonts w:ascii="Times New Roman" w:hAnsi="Times New Roman"/>
          <w:b/>
        </w:rPr>
        <w:t>) руб.</w:t>
      </w:r>
      <w:r w:rsidRPr="00201A9F">
        <w:rPr>
          <w:rFonts w:ascii="Times New Roman" w:hAnsi="Times New Roman"/>
          <w:b/>
        </w:rPr>
        <w:t>,</w:t>
      </w:r>
      <w:r w:rsidRPr="00201A9F">
        <w:rPr>
          <w:rFonts w:ascii="Times New Roman" w:hAnsi="Times New Roman"/>
        </w:rPr>
        <w:t xml:space="preserve"> с </w:t>
      </w:r>
      <w:r w:rsidRPr="0076643C">
        <w:rPr>
          <w:rFonts w:ascii="Times New Roman" w:hAnsi="Times New Roman"/>
        </w:rPr>
        <w:t>учетом НДС</w:t>
      </w:r>
      <w:r>
        <w:rPr>
          <w:rFonts w:ascii="Times New Roman" w:hAnsi="Times New Roman"/>
        </w:rPr>
        <w:t xml:space="preserve"> </w:t>
      </w:r>
      <w:r w:rsidRPr="0076643C">
        <w:rPr>
          <w:rFonts w:ascii="Times New Roman" w:hAnsi="Times New Roman"/>
        </w:rPr>
        <w:t>(если Поставщик</w:t>
      </w:r>
      <w:r>
        <w:rPr>
          <w:rFonts w:ascii="Times New Roman" w:hAnsi="Times New Roman"/>
        </w:rPr>
        <w:t xml:space="preserve"> является плательщиком в соответствии с действующим законодательством), стоимости товара, тары/упаковки, погрузки/разгрузки товара, всех расходов по поставке до места поставки, предусмотренных законодательством Российской Федерации акцизов, налогов, сборов и платежей, а также других дополнительных расходов, связанных  с поставкой товара, расходов по страхованию.</w:t>
      </w:r>
      <w:proofErr w:type="gramEnd"/>
    </w:p>
    <w:p w:rsidR="003D0A5E" w:rsidRPr="00934658" w:rsidRDefault="003D0A5E" w:rsidP="00550513">
      <w:pPr>
        <w:spacing w:after="0" w:line="240" w:lineRule="auto"/>
        <w:ind w:firstLine="709"/>
        <w:contextualSpacing/>
        <w:jc w:val="both"/>
        <w:rPr>
          <w:rFonts w:ascii="Times New Roman" w:hAnsi="Times New Roman"/>
        </w:rPr>
      </w:pPr>
      <w:r w:rsidRPr="00934658">
        <w:rPr>
          <w:rFonts w:ascii="Times New Roman" w:hAnsi="Times New Roman"/>
        </w:rPr>
        <w:t xml:space="preserve">2.2. Расчеты за фактически поставленный Товар надлежащего качества производятся в форме </w:t>
      </w:r>
      <w:proofErr w:type="gramStart"/>
      <w:r w:rsidRPr="00934658">
        <w:rPr>
          <w:rFonts w:ascii="Times New Roman" w:hAnsi="Times New Roman"/>
        </w:rPr>
        <w:t xml:space="preserve">безналичного денежного расчета за счёт средств, выделенных из федерального бюджета, в течение </w:t>
      </w:r>
      <w:r>
        <w:rPr>
          <w:rFonts w:ascii="Times New Roman" w:hAnsi="Times New Roman"/>
        </w:rPr>
        <w:t>10</w:t>
      </w:r>
      <w:r w:rsidRPr="00934658">
        <w:rPr>
          <w:rFonts w:ascii="Times New Roman" w:hAnsi="Times New Roman"/>
        </w:rPr>
        <w:t xml:space="preserve"> </w:t>
      </w:r>
      <w:r>
        <w:rPr>
          <w:rFonts w:ascii="Times New Roman" w:hAnsi="Times New Roman"/>
        </w:rPr>
        <w:t>календарных</w:t>
      </w:r>
      <w:r w:rsidRPr="00934658">
        <w:rPr>
          <w:rFonts w:ascii="Times New Roman" w:hAnsi="Times New Roman"/>
        </w:rPr>
        <w:t xml:space="preserve"> дней после получения товара надлежащего качества, накладной, счёта-фактуры и документов, удостоверяющих качество товара</w:t>
      </w:r>
      <w:r w:rsidR="00FB7C87">
        <w:rPr>
          <w:rFonts w:ascii="Times New Roman" w:hAnsi="Times New Roman"/>
        </w:rPr>
        <w:t xml:space="preserve">, </w:t>
      </w:r>
      <w:r w:rsidRPr="00934658">
        <w:rPr>
          <w:rFonts w:ascii="Times New Roman" w:hAnsi="Times New Roman"/>
        </w:rPr>
        <w:t>при условии доведения предельных объемов финансирования на текущий финансовый год, путем перечисления «Государственным заказчиком» денежных средств на расчетный счет «Поставщика», указанный в настоящем Контракте.</w:t>
      </w:r>
      <w:proofErr w:type="gramEnd"/>
      <w:r w:rsidRPr="00934658">
        <w:rPr>
          <w:rFonts w:ascii="Times New Roman" w:hAnsi="Times New Roman"/>
        </w:rPr>
        <w:t xml:space="preserve"> В случае изменения реквизитов расчетного счета «Поставщик» обязан незамедлительно в письменной форме сообщить об этом «Государственному заказчику» с указанием новых реквизитов расчетного счета. В противном случае все риски, связанные с перечислением «Государственным заказчиком» денежных средств на указанный в настоящем Контракте расчетный счет «Поставщика», несет «Поставщик».</w:t>
      </w:r>
    </w:p>
    <w:p w:rsidR="003D0A5E" w:rsidRDefault="003D0A5E" w:rsidP="00914442">
      <w:pPr>
        <w:pStyle w:val="14"/>
        <w:tabs>
          <w:tab w:val="left" w:pos="1844"/>
          <w:tab w:val="left" w:pos="2127"/>
        </w:tabs>
        <w:spacing w:after="0" w:line="240" w:lineRule="auto"/>
        <w:ind w:left="0" w:firstLine="709"/>
        <w:contextualSpacing/>
        <w:jc w:val="both"/>
        <w:rPr>
          <w:rFonts w:ascii="Times New Roman" w:hAnsi="Times New Roman"/>
        </w:rPr>
      </w:pPr>
      <w:r>
        <w:rPr>
          <w:rFonts w:ascii="Times New Roman" w:hAnsi="Times New Roman"/>
        </w:rPr>
        <w:t>2.3. В случае возникновения претензий по качеству Товара, оплата Товара может быть отсрочена до разрешения спора о качестве.</w:t>
      </w:r>
    </w:p>
    <w:p w:rsidR="003D0A5E" w:rsidRDefault="003D0A5E" w:rsidP="00914442">
      <w:pPr>
        <w:pStyle w:val="14"/>
        <w:tabs>
          <w:tab w:val="left" w:pos="1844"/>
          <w:tab w:val="left" w:pos="2127"/>
        </w:tabs>
        <w:spacing w:after="0" w:line="240" w:lineRule="auto"/>
        <w:ind w:left="0" w:firstLine="709"/>
        <w:contextualSpacing/>
        <w:jc w:val="both"/>
        <w:rPr>
          <w:rFonts w:ascii="Times New Roman" w:hAnsi="Times New Roman"/>
        </w:rPr>
      </w:pPr>
      <w:r>
        <w:rPr>
          <w:rFonts w:ascii="Times New Roman" w:hAnsi="Times New Roman"/>
        </w:rPr>
        <w:t>2.4.Указанная цена Контракта является твердой и остается неизменной в течение времени действия Контракта.</w:t>
      </w:r>
    </w:p>
    <w:p w:rsidR="003D0A5E" w:rsidRDefault="003D0A5E" w:rsidP="00914442">
      <w:pPr>
        <w:pStyle w:val="14"/>
        <w:tabs>
          <w:tab w:val="left" w:pos="1844"/>
          <w:tab w:val="left" w:pos="2127"/>
        </w:tabs>
        <w:spacing w:after="0" w:line="240" w:lineRule="auto"/>
        <w:ind w:left="0" w:firstLine="709"/>
        <w:contextualSpacing/>
        <w:jc w:val="both"/>
        <w:rPr>
          <w:rFonts w:ascii="Times New Roman" w:hAnsi="Times New Roman"/>
          <w:bCs/>
          <w:i/>
          <w:iCs/>
        </w:rPr>
      </w:pPr>
      <w:r>
        <w:rPr>
          <w:rFonts w:ascii="Times New Roman" w:hAnsi="Times New Roman"/>
          <w:bCs/>
          <w:iCs/>
        </w:rPr>
        <w:t xml:space="preserve">2.5. Цена Контракта может быть снижена без изменения </w:t>
      </w:r>
      <w:proofErr w:type="gramStart"/>
      <w:r>
        <w:rPr>
          <w:rFonts w:ascii="Times New Roman" w:hAnsi="Times New Roman"/>
          <w:bCs/>
          <w:iCs/>
        </w:rPr>
        <w:t>предусмотренных</w:t>
      </w:r>
      <w:proofErr w:type="gramEnd"/>
      <w:r>
        <w:rPr>
          <w:rFonts w:ascii="Times New Roman" w:hAnsi="Times New Roman"/>
          <w:bCs/>
          <w:iCs/>
        </w:rPr>
        <w:t xml:space="preserve"> Контрактом количества товара и качества поставляемого товара. </w:t>
      </w:r>
      <w:r>
        <w:rPr>
          <w:rFonts w:ascii="Times New Roman" w:hAnsi="Times New Roman"/>
        </w:rPr>
        <w:t xml:space="preserve">«Государственный заказчик» по согласованию с «Поставщиком» в ходе исполнения Контракта вправе изменить не более чем на десять процентов предусмотренное Контрактом количество Товара при изменении потребности в Товаре, на поставку которого заключен контракт. </w:t>
      </w:r>
      <w:proofErr w:type="gramStart"/>
      <w:r>
        <w:rPr>
          <w:rFonts w:ascii="Times New Roman" w:hAnsi="Times New Roman"/>
        </w:rPr>
        <w:t>При поставке дополнительного количества Товара «Государственный заказчик» по согласованию с «Поставщиком» вправе изменить первоначальную цену Контракта пропорционально количеству Товара, 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«Государственный заказчик» обязан изменить цену Контракта указанным образом.</w:t>
      </w:r>
      <w:proofErr w:type="gramEnd"/>
      <w:r>
        <w:rPr>
          <w:rFonts w:ascii="Times New Roman" w:hAnsi="Times New Roman"/>
        </w:rPr>
        <w:t xml:space="preserve"> </w:t>
      </w:r>
      <w:proofErr w:type="gramStart"/>
      <w:r>
        <w:rPr>
          <w:rFonts w:ascii="Times New Roman" w:hAnsi="Times New Roman"/>
        </w:rPr>
        <w:t xml:space="preserve">Цена единицы дополнительно поставляемого Товара и цена единицы товара при сокращении потребности должны определяться как частное от деления первоначальной цены Контракта на предусмотренное количество такого Товара, в </w:t>
      </w:r>
      <w:r>
        <w:rPr>
          <w:rFonts w:ascii="Times New Roman" w:hAnsi="Times New Roman"/>
          <w:bCs/>
          <w:iCs/>
        </w:rPr>
        <w:t xml:space="preserve"> соответствии с п. 1 ч. 1 ст. 95 Закона № 44-ФЗ).</w:t>
      </w:r>
      <w:r>
        <w:rPr>
          <w:rFonts w:ascii="Times New Roman" w:hAnsi="Times New Roman"/>
          <w:bCs/>
          <w:i/>
          <w:iCs/>
        </w:rPr>
        <w:t xml:space="preserve"> </w:t>
      </w:r>
      <w:proofErr w:type="gramEnd"/>
    </w:p>
    <w:p w:rsidR="003D0A5E" w:rsidRDefault="003D0A5E" w:rsidP="00914442">
      <w:pPr>
        <w:pStyle w:val="14"/>
        <w:tabs>
          <w:tab w:val="left" w:pos="1844"/>
          <w:tab w:val="left" w:pos="2127"/>
        </w:tabs>
        <w:spacing w:after="0" w:line="240" w:lineRule="auto"/>
        <w:ind w:left="0" w:firstLine="709"/>
        <w:contextualSpacing/>
        <w:jc w:val="both"/>
        <w:rPr>
          <w:rFonts w:ascii="Times New Roman" w:hAnsi="Times New Roman"/>
        </w:rPr>
      </w:pPr>
      <w:r>
        <w:rPr>
          <w:rFonts w:ascii="Times New Roman" w:hAnsi="Times New Roman"/>
        </w:rPr>
        <w:lastRenderedPageBreak/>
        <w:t>2.6. Обязательства по оплате поставленного Товара считаются выполненными в день списания денежных средств со счета «Государственного заказчика».</w:t>
      </w:r>
    </w:p>
    <w:p w:rsidR="003D0A5E" w:rsidRDefault="00FB0D06" w:rsidP="00914442">
      <w:pPr>
        <w:pStyle w:val="14"/>
        <w:tabs>
          <w:tab w:val="left" w:pos="1844"/>
          <w:tab w:val="left" w:pos="2127"/>
        </w:tabs>
        <w:spacing w:after="0" w:line="240" w:lineRule="auto"/>
        <w:ind w:left="0" w:firstLine="709"/>
        <w:contextualSpacing/>
        <w:jc w:val="both"/>
        <w:rPr>
          <w:rFonts w:ascii="Times New Roman" w:hAnsi="Times New Roman"/>
        </w:rPr>
      </w:pPr>
      <w:r>
        <w:rPr>
          <w:rFonts w:ascii="Times New Roman" w:hAnsi="Times New Roman"/>
        </w:rPr>
        <w:t xml:space="preserve">2.7. </w:t>
      </w:r>
      <w:r w:rsidR="003D0A5E">
        <w:rPr>
          <w:rFonts w:ascii="Times New Roman" w:hAnsi="Times New Roman"/>
        </w:rPr>
        <w:t>«Государственный заказчик» имеет право произвести полный или частичный отказ от оплаты за расходы, не предусмотренные в данном Контракте.</w:t>
      </w:r>
    </w:p>
    <w:p w:rsidR="003D0A5E" w:rsidRDefault="003D0A5E">
      <w:pPr>
        <w:spacing w:after="0" w:line="100" w:lineRule="atLeast"/>
        <w:ind w:left="426" w:firstLine="709"/>
        <w:jc w:val="center"/>
        <w:rPr>
          <w:rFonts w:ascii="Times New Roman" w:hAnsi="Times New Roman"/>
          <w:b/>
          <w:bCs/>
          <w:color w:val="000000"/>
        </w:rPr>
      </w:pPr>
    </w:p>
    <w:p w:rsidR="003D0A5E" w:rsidRDefault="003D0A5E" w:rsidP="00E3079A">
      <w:pPr>
        <w:spacing w:after="0" w:line="100" w:lineRule="atLeast"/>
        <w:jc w:val="center"/>
        <w:rPr>
          <w:rFonts w:ascii="Times New Roman" w:hAnsi="Times New Roman"/>
          <w:b/>
          <w:bCs/>
        </w:rPr>
      </w:pPr>
      <w:r>
        <w:rPr>
          <w:rFonts w:ascii="Times New Roman" w:hAnsi="Times New Roman"/>
          <w:b/>
          <w:bCs/>
          <w:color w:val="000000"/>
        </w:rPr>
        <w:t xml:space="preserve">3. </w:t>
      </w:r>
      <w:r>
        <w:rPr>
          <w:rFonts w:ascii="Times New Roman" w:hAnsi="Times New Roman"/>
          <w:b/>
          <w:bCs/>
        </w:rPr>
        <w:t>КАЧЕСТВО, КОМПЛЕКТНОСТЬ ТОВАРА.</w:t>
      </w:r>
      <w:r w:rsidR="00005CA3">
        <w:rPr>
          <w:rFonts w:ascii="Times New Roman" w:hAnsi="Times New Roman"/>
          <w:b/>
          <w:bCs/>
        </w:rPr>
        <w:tab/>
      </w:r>
    </w:p>
    <w:p w:rsidR="003D0A5E" w:rsidRDefault="003D0A5E" w:rsidP="00E3079A">
      <w:pPr>
        <w:spacing w:after="0" w:line="100" w:lineRule="atLeast"/>
        <w:jc w:val="center"/>
        <w:rPr>
          <w:rFonts w:ascii="Times New Roman" w:hAnsi="Times New Roman"/>
          <w:b/>
          <w:bCs/>
        </w:rPr>
      </w:pPr>
      <w:r>
        <w:rPr>
          <w:rFonts w:ascii="Times New Roman" w:hAnsi="Times New Roman"/>
          <w:b/>
          <w:bCs/>
        </w:rPr>
        <w:t>ГАРАНТИЙНЫЕ ОБЯЗАТЕЛЬСТВА.</w:t>
      </w:r>
    </w:p>
    <w:p w:rsidR="003D0A5E" w:rsidRDefault="003D0A5E" w:rsidP="00914442">
      <w:pPr>
        <w:tabs>
          <w:tab w:val="left" w:pos="1602"/>
        </w:tabs>
        <w:spacing w:after="0" w:line="240" w:lineRule="auto"/>
        <w:ind w:firstLine="709"/>
        <w:contextualSpacing/>
        <w:jc w:val="both"/>
        <w:rPr>
          <w:rFonts w:ascii="Times New Roman" w:hAnsi="Times New Roman"/>
        </w:rPr>
      </w:pPr>
      <w:r>
        <w:rPr>
          <w:rFonts w:ascii="Times New Roman" w:hAnsi="Times New Roman"/>
        </w:rPr>
        <w:t xml:space="preserve">3.1. Качество поставляемого Товара должно соответствовать требованиям документов стандартизации и технического регулирования (ГОСТ, ТУ и других), установленных для данного типа (вида) Товара, подтверждаться сертификатом или иными документами на русском языке.  </w:t>
      </w:r>
    </w:p>
    <w:p w:rsidR="003D0A5E" w:rsidRDefault="003D0A5E" w:rsidP="00914442">
      <w:pPr>
        <w:tabs>
          <w:tab w:val="left" w:pos="1602"/>
        </w:tabs>
        <w:spacing w:after="0" w:line="240" w:lineRule="auto"/>
        <w:ind w:firstLine="709"/>
        <w:contextualSpacing/>
        <w:jc w:val="both"/>
        <w:rPr>
          <w:rFonts w:ascii="Times New Roman" w:hAnsi="Times New Roman"/>
        </w:rPr>
      </w:pPr>
      <w:r>
        <w:rPr>
          <w:rFonts w:ascii="Times New Roman" w:hAnsi="Times New Roman"/>
        </w:rPr>
        <w:t>3.2. Гарантии «Поставщика» и гарантийные обязательства:</w:t>
      </w:r>
    </w:p>
    <w:p w:rsidR="003D0A5E" w:rsidRDefault="003D0A5E" w:rsidP="00914442">
      <w:pPr>
        <w:spacing w:after="0" w:line="240" w:lineRule="auto"/>
        <w:ind w:firstLine="709"/>
        <w:contextualSpacing/>
        <w:jc w:val="both"/>
        <w:rPr>
          <w:rFonts w:ascii="Times New Roman" w:hAnsi="Times New Roman"/>
        </w:rPr>
      </w:pPr>
      <w:r>
        <w:rPr>
          <w:rFonts w:ascii="Times New Roman" w:hAnsi="Times New Roman"/>
        </w:rPr>
        <w:t>3.2.1. «Поставщик» гарантирует, что:</w:t>
      </w:r>
    </w:p>
    <w:p w:rsidR="003D0A5E" w:rsidRDefault="003D0A5E" w:rsidP="00914442">
      <w:pPr>
        <w:pStyle w:val="aa"/>
        <w:spacing w:line="240" w:lineRule="auto"/>
        <w:ind w:left="0"/>
        <w:contextualSpacing/>
        <w:rPr>
          <w:sz w:val="22"/>
          <w:szCs w:val="22"/>
        </w:rPr>
      </w:pPr>
      <w:r>
        <w:rPr>
          <w:sz w:val="22"/>
          <w:szCs w:val="22"/>
        </w:rPr>
        <w:t>3.2.1.1. Поставляемый Товар должен быть новым (не бывшим в употреблении), не является предметом иных контрактных (контрактных) обязательств и свободно от прав и притязаний третьих лиц.</w:t>
      </w:r>
    </w:p>
    <w:p w:rsidR="003D0A5E" w:rsidRDefault="003D0A5E" w:rsidP="00914442">
      <w:pPr>
        <w:pStyle w:val="aa"/>
        <w:spacing w:line="240" w:lineRule="auto"/>
        <w:ind w:left="0"/>
        <w:contextualSpacing/>
        <w:rPr>
          <w:sz w:val="22"/>
          <w:szCs w:val="22"/>
        </w:rPr>
      </w:pPr>
      <w:r>
        <w:rPr>
          <w:sz w:val="22"/>
          <w:szCs w:val="22"/>
        </w:rPr>
        <w:t xml:space="preserve">3.2.1.2. Исполнение обязательств по настоящему контракту не нарушит имущественных и неимущественных прав «Государственный заказчик» и третьих лиц. </w:t>
      </w:r>
    </w:p>
    <w:p w:rsidR="003D0A5E" w:rsidRDefault="003D0A5E" w:rsidP="00914442">
      <w:pPr>
        <w:spacing w:after="0" w:line="240" w:lineRule="auto"/>
        <w:ind w:firstLine="709"/>
        <w:contextualSpacing/>
        <w:jc w:val="both"/>
        <w:rPr>
          <w:rFonts w:ascii="Times New Roman" w:hAnsi="Times New Roman"/>
        </w:rPr>
      </w:pPr>
      <w:r>
        <w:rPr>
          <w:rFonts w:ascii="Times New Roman" w:hAnsi="Times New Roman"/>
        </w:rPr>
        <w:t>3.2.1.3. Товар будет поставлен «Государственному заказчику» в надлежащей упаковке (таре), отвечающей требованиям ГОСТов, ТУ и обеспечивающий сохранность Товара при обычных условиях перевозки и хранения.</w:t>
      </w:r>
    </w:p>
    <w:p w:rsidR="003D0A5E" w:rsidRDefault="003D0A5E" w:rsidP="00914442">
      <w:pPr>
        <w:spacing w:after="0" w:line="240" w:lineRule="auto"/>
        <w:ind w:firstLine="709"/>
        <w:contextualSpacing/>
        <w:jc w:val="both"/>
        <w:rPr>
          <w:rFonts w:ascii="Times New Roman" w:hAnsi="Times New Roman"/>
        </w:rPr>
      </w:pPr>
      <w:r>
        <w:rPr>
          <w:rFonts w:ascii="Times New Roman" w:hAnsi="Times New Roman"/>
        </w:rPr>
        <w:t>3.3. Извещение о выявленных недостатках направляется «Государственным заказчиком» «Поставщику» в течение 3 (трех) рабочих дней со дня их обнаружения.</w:t>
      </w:r>
    </w:p>
    <w:p w:rsidR="003D0A5E" w:rsidRDefault="003D0A5E" w:rsidP="00914442">
      <w:pPr>
        <w:spacing w:after="0" w:line="240" w:lineRule="auto"/>
        <w:ind w:firstLine="709"/>
        <w:contextualSpacing/>
        <w:jc w:val="both"/>
        <w:rPr>
          <w:rFonts w:ascii="Times New Roman" w:hAnsi="Times New Roman"/>
        </w:rPr>
      </w:pPr>
      <w:r>
        <w:rPr>
          <w:rFonts w:ascii="Times New Roman" w:hAnsi="Times New Roman"/>
        </w:rPr>
        <w:t>3.4. Гарантийный срок на поставляемый Товар составляет не менее 6 месяцев с момента его передачи.</w:t>
      </w:r>
    </w:p>
    <w:p w:rsidR="003D0A5E" w:rsidRDefault="003D0A5E" w:rsidP="00914442">
      <w:pPr>
        <w:pStyle w:val="3"/>
        <w:numPr>
          <w:ilvl w:val="0"/>
          <w:numId w:val="0"/>
        </w:numPr>
        <w:spacing w:before="0" w:after="0" w:line="240" w:lineRule="auto"/>
        <w:ind w:firstLine="709"/>
        <w:contextualSpacing/>
      </w:pPr>
      <w:r>
        <w:t xml:space="preserve">3.5. Гарантийный срок начинает течь с момента передачи товара «Государственному заказчику». </w:t>
      </w:r>
    </w:p>
    <w:p w:rsidR="003D0A5E" w:rsidRDefault="003D0A5E" w:rsidP="00914442">
      <w:pPr>
        <w:pStyle w:val="3"/>
        <w:numPr>
          <w:ilvl w:val="0"/>
          <w:numId w:val="0"/>
        </w:numPr>
        <w:spacing w:before="0" w:after="0" w:line="240" w:lineRule="auto"/>
        <w:ind w:firstLine="709"/>
        <w:contextualSpacing/>
      </w:pPr>
      <w:r>
        <w:t>3.6. 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w:t>
      </w:r>
    </w:p>
    <w:p w:rsidR="003D0A5E" w:rsidRDefault="003D0A5E" w:rsidP="0089140B">
      <w:pPr>
        <w:tabs>
          <w:tab w:val="left" w:pos="1844"/>
          <w:tab w:val="left" w:pos="2127"/>
        </w:tabs>
        <w:spacing w:after="0" w:line="100" w:lineRule="atLeast"/>
        <w:ind w:left="426" w:firstLine="709"/>
        <w:jc w:val="both"/>
      </w:pPr>
    </w:p>
    <w:p w:rsidR="003D0A5E" w:rsidRDefault="003D0A5E" w:rsidP="00185CAD">
      <w:pPr>
        <w:tabs>
          <w:tab w:val="left" w:pos="1844"/>
          <w:tab w:val="left" w:pos="2127"/>
        </w:tabs>
        <w:spacing w:after="0" w:line="100" w:lineRule="atLeast"/>
        <w:ind w:left="426" w:firstLine="709"/>
        <w:jc w:val="center"/>
        <w:rPr>
          <w:rFonts w:ascii="Times New Roman" w:hAnsi="Times New Roman"/>
          <w:b/>
          <w:bCs/>
          <w:color w:val="000000"/>
        </w:rPr>
      </w:pPr>
      <w:r>
        <w:rPr>
          <w:rFonts w:ascii="Times New Roman" w:hAnsi="Times New Roman"/>
          <w:b/>
          <w:bCs/>
          <w:color w:val="000000"/>
        </w:rPr>
        <w:t>4. СРОК, МЕСТО ПОСТАВКИ И ПОРЯДОК ПРИЕМА-ПЕРЕДАЧИ ТОВАРА.</w:t>
      </w:r>
    </w:p>
    <w:p w:rsidR="003D0A5E" w:rsidRDefault="003D0A5E" w:rsidP="00185CAD">
      <w:pPr>
        <w:spacing w:after="0" w:line="100" w:lineRule="atLeast"/>
        <w:ind w:left="426" w:firstLine="709"/>
        <w:jc w:val="center"/>
        <w:rPr>
          <w:rFonts w:ascii="Times New Roman" w:hAnsi="Times New Roman"/>
          <w:b/>
          <w:bCs/>
        </w:rPr>
      </w:pPr>
      <w:r>
        <w:rPr>
          <w:rFonts w:ascii="Times New Roman" w:hAnsi="Times New Roman"/>
          <w:b/>
          <w:bCs/>
        </w:rPr>
        <w:t>ПЕРЕХОД ПРАВА СОБСТВЕННОСТИ. РИСК СЛУЧАЙНОЙ ГИБЕЛИ.</w:t>
      </w:r>
    </w:p>
    <w:p w:rsidR="003D0A5E" w:rsidRPr="005A11BF" w:rsidRDefault="003D0A5E" w:rsidP="00F6059A">
      <w:pPr>
        <w:tabs>
          <w:tab w:val="left" w:pos="1134"/>
        </w:tabs>
        <w:suppressAutoHyphens w:val="0"/>
        <w:spacing w:after="0" w:line="240" w:lineRule="auto"/>
        <w:ind w:right="43" w:firstLine="709"/>
        <w:contextualSpacing/>
        <w:jc w:val="both"/>
        <w:rPr>
          <w:rFonts w:ascii="Times New Roman" w:hAnsi="Times New Roman"/>
          <w:u w:val="single"/>
        </w:rPr>
      </w:pPr>
      <w:r>
        <w:rPr>
          <w:rFonts w:ascii="Times New Roman" w:hAnsi="Times New Roman"/>
        </w:rPr>
        <w:t xml:space="preserve">4.1. «Поставщик» осуществляет Поставку Товара транспортом </w:t>
      </w:r>
      <w:r w:rsidRPr="00872B4C">
        <w:rPr>
          <w:rFonts w:ascii="Times New Roman" w:hAnsi="Times New Roman"/>
        </w:rPr>
        <w:t>«</w:t>
      </w:r>
      <w:r>
        <w:rPr>
          <w:rFonts w:ascii="Times New Roman" w:hAnsi="Times New Roman"/>
        </w:rPr>
        <w:t>Поставщика</w:t>
      </w:r>
      <w:r w:rsidRPr="00872B4C">
        <w:rPr>
          <w:rFonts w:ascii="Times New Roman" w:hAnsi="Times New Roman"/>
        </w:rPr>
        <w:t xml:space="preserve">» </w:t>
      </w:r>
      <w:r>
        <w:rPr>
          <w:rFonts w:ascii="Times New Roman" w:hAnsi="Times New Roman"/>
        </w:rPr>
        <w:t xml:space="preserve">до склада «Государственного заказчика» в г. Петрозаводске по адресу: Республика Карелия, </w:t>
      </w:r>
      <w:proofErr w:type="gramStart"/>
      <w:r>
        <w:rPr>
          <w:rFonts w:ascii="Times New Roman" w:hAnsi="Times New Roman"/>
        </w:rPr>
        <w:t>г</w:t>
      </w:r>
      <w:proofErr w:type="gramEnd"/>
      <w:r>
        <w:rPr>
          <w:rFonts w:ascii="Times New Roman" w:hAnsi="Times New Roman"/>
        </w:rPr>
        <w:t>. Петрозаводск,</w:t>
      </w:r>
      <w:r w:rsidR="00185CAD">
        <w:rPr>
          <w:rFonts w:ascii="Times New Roman" w:hAnsi="Times New Roman"/>
        </w:rPr>
        <w:t xml:space="preserve">        </w:t>
      </w:r>
      <w:r>
        <w:rPr>
          <w:rFonts w:ascii="Times New Roman" w:hAnsi="Times New Roman"/>
        </w:rPr>
        <w:t xml:space="preserve">ул. Герцена, </w:t>
      </w:r>
      <w:r w:rsidR="00F727F3">
        <w:rPr>
          <w:rFonts w:ascii="Times New Roman" w:hAnsi="Times New Roman"/>
        </w:rPr>
        <w:t>51</w:t>
      </w:r>
      <w:r>
        <w:rPr>
          <w:rFonts w:ascii="Times New Roman" w:hAnsi="Times New Roman"/>
        </w:rPr>
        <w:t xml:space="preserve"> в </w:t>
      </w:r>
      <w:r w:rsidRPr="00126A65">
        <w:rPr>
          <w:rFonts w:ascii="Times New Roman" w:hAnsi="Times New Roman"/>
        </w:rPr>
        <w:t xml:space="preserve">срок </w:t>
      </w:r>
      <w:r w:rsidR="00334441" w:rsidRPr="00334441">
        <w:rPr>
          <w:rFonts w:ascii="Times New Roman" w:hAnsi="Times New Roman"/>
          <w:u w:val="single"/>
        </w:rPr>
        <w:t xml:space="preserve">с «06» июля 2026 года </w:t>
      </w:r>
      <w:r w:rsidRPr="00334441">
        <w:rPr>
          <w:rFonts w:ascii="Times New Roman" w:hAnsi="Times New Roman"/>
          <w:u w:val="single"/>
        </w:rPr>
        <w:t>до «</w:t>
      </w:r>
      <w:r w:rsidR="00F727F3" w:rsidRPr="00334441">
        <w:rPr>
          <w:rFonts w:ascii="Times New Roman" w:hAnsi="Times New Roman"/>
          <w:u w:val="single"/>
        </w:rPr>
        <w:t>10</w:t>
      </w:r>
      <w:r w:rsidRPr="00334441">
        <w:rPr>
          <w:rFonts w:ascii="Times New Roman" w:hAnsi="Times New Roman"/>
          <w:u w:val="single"/>
        </w:rPr>
        <w:t xml:space="preserve">» </w:t>
      </w:r>
      <w:r w:rsidR="00F727F3" w:rsidRPr="00334441">
        <w:rPr>
          <w:rFonts w:ascii="Times New Roman" w:hAnsi="Times New Roman"/>
          <w:u w:val="single"/>
        </w:rPr>
        <w:t>июля</w:t>
      </w:r>
      <w:r w:rsidRPr="00334441">
        <w:rPr>
          <w:rFonts w:ascii="Times New Roman" w:hAnsi="Times New Roman"/>
          <w:u w:val="single"/>
        </w:rPr>
        <w:t xml:space="preserve"> 202</w:t>
      </w:r>
      <w:r w:rsidR="00F727F3" w:rsidRPr="00334441">
        <w:rPr>
          <w:rFonts w:ascii="Times New Roman" w:hAnsi="Times New Roman"/>
          <w:u w:val="single"/>
        </w:rPr>
        <w:t>6</w:t>
      </w:r>
      <w:r w:rsidR="00013F66" w:rsidRPr="00334441">
        <w:rPr>
          <w:rFonts w:ascii="Times New Roman" w:hAnsi="Times New Roman"/>
          <w:u w:val="single"/>
        </w:rPr>
        <w:t xml:space="preserve"> </w:t>
      </w:r>
      <w:r w:rsidRPr="00334441">
        <w:rPr>
          <w:rFonts w:ascii="Times New Roman" w:hAnsi="Times New Roman"/>
          <w:u w:val="single"/>
        </w:rPr>
        <w:t>года.</w:t>
      </w:r>
    </w:p>
    <w:p w:rsidR="003D0A5E" w:rsidRPr="00D52644" w:rsidRDefault="003D0A5E" w:rsidP="00914442">
      <w:pPr>
        <w:spacing w:after="0" w:line="240" w:lineRule="auto"/>
        <w:ind w:firstLine="709"/>
        <w:contextualSpacing/>
        <w:jc w:val="both"/>
        <w:rPr>
          <w:rFonts w:ascii="Times New Roman" w:hAnsi="Times New Roman"/>
        </w:rPr>
      </w:pPr>
      <w:r w:rsidRPr="00D52644">
        <w:rPr>
          <w:rFonts w:ascii="Times New Roman" w:hAnsi="Times New Roman"/>
        </w:rPr>
        <w:t xml:space="preserve">4.2.1. Прием Товара по наименованию, качеству и количеству производится «Государственным заказчиком» путем его визуального осмотра по месту поставки и иными необходимыми способами, в течение 3 рабочих дней с момента поставки Товара, с обязательным присутствием «Поставщика» либо его надлежаще уполномоченного представителя. </w:t>
      </w:r>
    </w:p>
    <w:p w:rsidR="003D0A5E" w:rsidRPr="00D52644" w:rsidRDefault="003D0A5E" w:rsidP="00005CA3">
      <w:pPr>
        <w:pStyle w:val="aa"/>
        <w:spacing w:line="240" w:lineRule="auto"/>
        <w:ind w:left="0"/>
        <w:contextualSpacing/>
        <w:rPr>
          <w:sz w:val="22"/>
          <w:szCs w:val="22"/>
        </w:rPr>
      </w:pPr>
      <w:r w:rsidRPr="00D52644">
        <w:rPr>
          <w:sz w:val="22"/>
          <w:szCs w:val="22"/>
        </w:rPr>
        <w:t>4.2.2</w:t>
      </w:r>
      <w:r w:rsidR="00C71FED">
        <w:rPr>
          <w:sz w:val="22"/>
          <w:szCs w:val="22"/>
        </w:rPr>
        <w:t xml:space="preserve">. </w:t>
      </w:r>
      <w:r w:rsidRPr="00D52644">
        <w:rPr>
          <w:sz w:val="22"/>
          <w:szCs w:val="22"/>
        </w:rPr>
        <w:t>Приемка товара осуществляется уполномоченными представителя</w:t>
      </w:r>
      <w:r w:rsidR="00005CA3">
        <w:rPr>
          <w:sz w:val="22"/>
          <w:szCs w:val="22"/>
        </w:rPr>
        <w:t xml:space="preserve">ми «Государственного заказчика» </w:t>
      </w:r>
      <w:r w:rsidRPr="00D52644">
        <w:rPr>
          <w:sz w:val="22"/>
          <w:szCs w:val="22"/>
        </w:rPr>
        <w:t>в рабочее время с 9.00 до 1</w:t>
      </w:r>
      <w:r w:rsidR="00A96BEB">
        <w:rPr>
          <w:sz w:val="22"/>
          <w:szCs w:val="22"/>
        </w:rPr>
        <w:t>7</w:t>
      </w:r>
      <w:r w:rsidRPr="00D52644">
        <w:rPr>
          <w:sz w:val="22"/>
          <w:szCs w:val="22"/>
        </w:rPr>
        <w:t>.</w:t>
      </w:r>
      <w:r w:rsidR="00A96BEB">
        <w:rPr>
          <w:sz w:val="22"/>
          <w:szCs w:val="22"/>
        </w:rPr>
        <w:t>0</w:t>
      </w:r>
      <w:r w:rsidRPr="00D52644">
        <w:rPr>
          <w:sz w:val="22"/>
          <w:szCs w:val="22"/>
        </w:rPr>
        <w:t>0 (время московское);</w:t>
      </w:r>
    </w:p>
    <w:p w:rsidR="003D0A5E" w:rsidRPr="00D52644" w:rsidRDefault="003D0A5E" w:rsidP="00914442">
      <w:pPr>
        <w:pStyle w:val="aa"/>
        <w:spacing w:line="240" w:lineRule="auto"/>
        <w:ind w:left="0"/>
        <w:contextualSpacing/>
        <w:rPr>
          <w:sz w:val="22"/>
          <w:szCs w:val="22"/>
        </w:rPr>
      </w:pPr>
      <w:r w:rsidRPr="00D52644">
        <w:rPr>
          <w:sz w:val="22"/>
          <w:szCs w:val="22"/>
        </w:rPr>
        <w:t>4.2.</w:t>
      </w:r>
      <w:r>
        <w:rPr>
          <w:sz w:val="22"/>
          <w:szCs w:val="22"/>
        </w:rPr>
        <w:t>3</w:t>
      </w:r>
      <w:r w:rsidRPr="00D52644">
        <w:rPr>
          <w:sz w:val="22"/>
          <w:szCs w:val="22"/>
        </w:rPr>
        <w:t xml:space="preserve">. При приеме-передаче Товара «Государственным заказчиком» от «Поставщика», </w:t>
      </w:r>
      <w:proofErr w:type="gramStart"/>
      <w:r w:rsidRPr="00D52644">
        <w:rPr>
          <w:sz w:val="22"/>
          <w:szCs w:val="22"/>
        </w:rPr>
        <w:t>последний</w:t>
      </w:r>
      <w:proofErr w:type="gramEnd"/>
      <w:r w:rsidRPr="00D52644">
        <w:rPr>
          <w:sz w:val="22"/>
          <w:szCs w:val="22"/>
        </w:rPr>
        <w:t xml:space="preserve"> передает</w:t>
      </w:r>
      <w:r w:rsidRPr="00D52644">
        <w:rPr>
          <w:color w:val="000000"/>
          <w:sz w:val="22"/>
          <w:szCs w:val="22"/>
        </w:rPr>
        <w:t xml:space="preserve"> надлежаще оформленные</w:t>
      </w:r>
      <w:r w:rsidRPr="00D52644">
        <w:rPr>
          <w:sz w:val="22"/>
          <w:szCs w:val="22"/>
        </w:rPr>
        <w:t>:</w:t>
      </w:r>
    </w:p>
    <w:p w:rsidR="003D0A5E" w:rsidRPr="00D52644" w:rsidRDefault="003D0A5E" w:rsidP="00914442">
      <w:pPr>
        <w:pStyle w:val="aa"/>
        <w:spacing w:line="240" w:lineRule="auto"/>
        <w:ind w:left="0"/>
        <w:contextualSpacing/>
        <w:rPr>
          <w:sz w:val="22"/>
          <w:szCs w:val="22"/>
        </w:rPr>
      </w:pPr>
      <w:r w:rsidRPr="00D52644">
        <w:rPr>
          <w:sz w:val="22"/>
          <w:szCs w:val="22"/>
        </w:rPr>
        <w:t>- счет;</w:t>
      </w:r>
    </w:p>
    <w:p w:rsidR="003D0A5E" w:rsidRDefault="003D0A5E" w:rsidP="00914442">
      <w:pPr>
        <w:pStyle w:val="aa"/>
        <w:spacing w:line="240" w:lineRule="auto"/>
        <w:ind w:left="0"/>
        <w:contextualSpacing/>
        <w:rPr>
          <w:sz w:val="22"/>
          <w:szCs w:val="22"/>
        </w:rPr>
      </w:pPr>
      <w:r>
        <w:rPr>
          <w:sz w:val="22"/>
          <w:szCs w:val="22"/>
        </w:rPr>
        <w:t>- товарную накладную и другие документы, необходимые для оприходования Товара в соответствии с действующим законодательством Российской Федерации;</w:t>
      </w:r>
    </w:p>
    <w:p w:rsidR="003D0A5E" w:rsidRDefault="003D0A5E" w:rsidP="00914442">
      <w:pPr>
        <w:pStyle w:val="aa"/>
        <w:spacing w:line="240" w:lineRule="auto"/>
        <w:ind w:left="0"/>
        <w:contextualSpacing/>
        <w:rPr>
          <w:sz w:val="22"/>
          <w:szCs w:val="22"/>
        </w:rPr>
      </w:pPr>
      <w:r>
        <w:rPr>
          <w:sz w:val="22"/>
          <w:szCs w:val="22"/>
        </w:rPr>
        <w:t>-  документы, предусмотренные пунктом 3.1. раздела 3 настоящего контракта.</w:t>
      </w:r>
    </w:p>
    <w:p w:rsidR="003D0A5E" w:rsidRDefault="003D0A5E" w:rsidP="00914442">
      <w:pPr>
        <w:pStyle w:val="aa"/>
        <w:spacing w:line="240" w:lineRule="auto"/>
        <w:ind w:left="0"/>
        <w:contextualSpacing/>
        <w:rPr>
          <w:sz w:val="22"/>
          <w:szCs w:val="22"/>
        </w:rPr>
      </w:pPr>
      <w:r>
        <w:rPr>
          <w:sz w:val="22"/>
          <w:szCs w:val="22"/>
        </w:rPr>
        <w:t xml:space="preserve">В случае невыполнения «Поставщиком» условия о передаче названных документов, «Государственный заказчик» вправе отказаться от приема Товара. </w:t>
      </w:r>
    </w:p>
    <w:p w:rsidR="003D0A5E" w:rsidRDefault="003D0A5E" w:rsidP="00914442">
      <w:pPr>
        <w:spacing w:after="0" w:line="240" w:lineRule="auto"/>
        <w:ind w:firstLine="709"/>
        <w:contextualSpacing/>
        <w:jc w:val="both"/>
        <w:rPr>
          <w:rFonts w:ascii="Times New Roman" w:hAnsi="Times New Roman"/>
        </w:rPr>
      </w:pPr>
      <w:r>
        <w:rPr>
          <w:rFonts w:ascii="Times New Roman" w:hAnsi="Times New Roman"/>
        </w:rPr>
        <w:t>4.3. Обязательство «Поставщика» по поставке Товара считается исполненным с момента удостоверения факта надлежащей поставки Товара в соответствии с условиями настоящего контракта</w:t>
      </w:r>
      <w:r w:rsidR="00AA687F">
        <w:rPr>
          <w:rFonts w:ascii="Times New Roman" w:hAnsi="Times New Roman"/>
        </w:rPr>
        <w:t>.</w:t>
      </w:r>
    </w:p>
    <w:p w:rsidR="003D0A5E" w:rsidRDefault="003D0A5E" w:rsidP="00914442">
      <w:pPr>
        <w:spacing w:after="0" w:line="240" w:lineRule="auto"/>
        <w:ind w:firstLine="709"/>
        <w:contextualSpacing/>
        <w:jc w:val="both"/>
        <w:rPr>
          <w:rFonts w:ascii="Times New Roman" w:hAnsi="Times New Roman"/>
          <w:color w:val="000000"/>
        </w:rPr>
      </w:pPr>
      <w:r>
        <w:rPr>
          <w:rFonts w:ascii="Times New Roman" w:hAnsi="Times New Roman"/>
        </w:rPr>
        <w:t>4.4. Право собственности на Товар прекращается у Поставщика с момента исполнения им обязательства, предусмотренного пунктом 4.3. раздела 4 настоящего контракта</w:t>
      </w:r>
      <w:r>
        <w:rPr>
          <w:rFonts w:ascii="Times New Roman" w:hAnsi="Times New Roman"/>
          <w:color w:val="000000"/>
        </w:rPr>
        <w:t>.</w:t>
      </w:r>
    </w:p>
    <w:p w:rsidR="003D0A5E" w:rsidRDefault="003D0A5E" w:rsidP="00914442">
      <w:pPr>
        <w:spacing w:after="0" w:line="240" w:lineRule="auto"/>
        <w:ind w:firstLine="709"/>
        <w:contextualSpacing/>
        <w:jc w:val="both"/>
        <w:rPr>
          <w:rFonts w:ascii="Times New Roman" w:hAnsi="Times New Roman"/>
          <w:color w:val="000000"/>
        </w:rPr>
      </w:pPr>
      <w:r>
        <w:rPr>
          <w:rFonts w:ascii="Times New Roman" w:hAnsi="Times New Roman"/>
          <w:color w:val="000000"/>
        </w:rPr>
        <w:t>4.5. Риск случайной гибели Товара несет «Поставщик» до момента</w:t>
      </w:r>
      <w:r>
        <w:rPr>
          <w:rFonts w:ascii="Times New Roman" w:hAnsi="Times New Roman"/>
        </w:rPr>
        <w:t xml:space="preserve"> исполнения им обязательства, предусмотренного пунктом 4.3. раздела 4 настоящего контракта</w:t>
      </w:r>
      <w:r>
        <w:rPr>
          <w:rFonts w:ascii="Times New Roman" w:hAnsi="Times New Roman"/>
          <w:color w:val="000000"/>
        </w:rPr>
        <w:t>.</w:t>
      </w:r>
    </w:p>
    <w:p w:rsidR="003D0A5E" w:rsidRDefault="003D0A5E" w:rsidP="00571D79">
      <w:pPr>
        <w:spacing w:after="0" w:line="100" w:lineRule="atLeast"/>
        <w:ind w:left="426"/>
        <w:jc w:val="center"/>
        <w:rPr>
          <w:rFonts w:ascii="Times New Roman" w:hAnsi="Times New Roman"/>
          <w:b/>
          <w:bCs/>
          <w:color w:val="000000"/>
        </w:rPr>
      </w:pPr>
    </w:p>
    <w:p w:rsidR="003D0A5E" w:rsidRDefault="003D0A5E" w:rsidP="00571D79">
      <w:pPr>
        <w:spacing w:after="0" w:line="100" w:lineRule="atLeast"/>
        <w:jc w:val="center"/>
        <w:rPr>
          <w:rFonts w:ascii="Times New Roman" w:hAnsi="Times New Roman"/>
          <w:b/>
          <w:bCs/>
          <w:color w:val="000000"/>
        </w:rPr>
      </w:pPr>
      <w:r>
        <w:rPr>
          <w:rFonts w:ascii="Times New Roman" w:hAnsi="Times New Roman"/>
          <w:b/>
          <w:bCs/>
          <w:color w:val="000000"/>
        </w:rPr>
        <w:t>5. ПРАВА И ОБЯЗАННОСТИ ГОСУДАРСТВЕННОГО ЗАКАЗЧИКА.</w:t>
      </w:r>
    </w:p>
    <w:p w:rsidR="003D0A5E" w:rsidRDefault="003D0A5E" w:rsidP="00586606">
      <w:pPr>
        <w:tabs>
          <w:tab w:val="left" w:pos="1487"/>
        </w:tabs>
        <w:spacing w:after="0" w:line="100" w:lineRule="atLeast"/>
        <w:ind w:firstLine="709"/>
        <w:jc w:val="both"/>
        <w:rPr>
          <w:rFonts w:ascii="Times New Roman" w:hAnsi="Times New Roman"/>
          <w:color w:val="000000"/>
        </w:rPr>
      </w:pPr>
      <w:r>
        <w:rPr>
          <w:rFonts w:ascii="Times New Roman" w:hAnsi="Times New Roman"/>
          <w:color w:val="000000"/>
        </w:rPr>
        <w:t xml:space="preserve">5.1. «Государственный заказчик» по настоящему </w:t>
      </w:r>
      <w:r>
        <w:rPr>
          <w:rFonts w:ascii="Times New Roman" w:hAnsi="Times New Roman"/>
        </w:rPr>
        <w:t>Контракту</w:t>
      </w:r>
      <w:r>
        <w:rPr>
          <w:rFonts w:ascii="Times New Roman" w:hAnsi="Times New Roman"/>
          <w:color w:val="000000"/>
        </w:rPr>
        <w:t xml:space="preserve"> вправе:</w:t>
      </w:r>
    </w:p>
    <w:p w:rsidR="003D0A5E" w:rsidRDefault="003D0A5E" w:rsidP="00586606">
      <w:pPr>
        <w:tabs>
          <w:tab w:val="left" w:pos="1664"/>
        </w:tabs>
        <w:spacing w:after="0" w:line="100" w:lineRule="atLeast"/>
        <w:ind w:firstLine="709"/>
        <w:jc w:val="both"/>
        <w:rPr>
          <w:rFonts w:ascii="Times New Roman" w:hAnsi="Times New Roman"/>
          <w:color w:val="000000"/>
        </w:rPr>
      </w:pPr>
      <w:r>
        <w:rPr>
          <w:rFonts w:ascii="Times New Roman" w:hAnsi="Times New Roman"/>
          <w:color w:val="000000"/>
        </w:rPr>
        <w:t>5.1.1. Требовать от «Поставщика» надлежащего исполнения принятых им обязательств, а также своевременного устранения выявленных недостатков.</w:t>
      </w:r>
    </w:p>
    <w:p w:rsidR="003D0A5E" w:rsidRDefault="003D0A5E" w:rsidP="00586606">
      <w:pPr>
        <w:tabs>
          <w:tab w:val="left" w:pos="852"/>
          <w:tab w:val="left" w:pos="1664"/>
        </w:tabs>
        <w:spacing w:after="0" w:line="100" w:lineRule="atLeast"/>
        <w:ind w:firstLine="709"/>
        <w:jc w:val="both"/>
        <w:rPr>
          <w:rFonts w:ascii="Times New Roman" w:hAnsi="Times New Roman"/>
          <w:color w:val="000000"/>
        </w:rPr>
      </w:pPr>
      <w:r>
        <w:rPr>
          <w:rFonts w:ascii="Times New Roman" w:hAnsi="Times New Roman"/>
          <w:color w:val="000000"/>
        </w:rPr>
        <w:t>5.1.2. Требовать от «Поставщика» предоставления надлежаще оформленных документов, подтверждающих исполнение принятых им обязательств в рамках настоящего контракта.</w:t>
      </w:r>
    </w:p>
    <w:p w:rsidR="003D0A5E" w:rsidRDefault="003D0A5E" w:rsidP="00586606">
      <w:pPr>
        <w:tabs>
          <w:tab w:val="left" w:pos="852"/>
          <w:tab w:val="left" w:pos="2127"/>
        </w:tabs>
        <w:spacing w:after="0" w:line="100" w:lineRule="atLeast"/>
        <w:ind w:firstLine="709"/>
        <w:jc w:val="both"/>
        <w:rPr>
          <w:rStyle w:val="blk"/>
          <w:rFonts w:ascii="Times New Roman" w:hAnsi="Times New Roman"/>
        </w:rPr>
      </w:pPr>
      <w:r>
        <w:rPr>
          <w:rFonts w:ascii="Times New Roman" w:hAnsi="Times New Roman"/>
          <w:color w:val="000000"/>
        </w:rPr>
        <w:lastRenderedPageBreak/>
        <w:t xml:space="preserve">5.1.3. </w:t>
      </w:r>
      <w:r>
        <w:rPr>
          <w:rFonts w:ascii="Times New Roman" w:hAnsi="Times New Roman"/>
        </w:rPr>
        <w:t xml:space="preserve">Проводить экспертизу </w:t>
      </w:r>
      <w:r>
        <w:rPr>
          <w:rStyle w:val="blk"/>
          <w:rFonts w:ascii="Times New Roman" w:hAnsi="Times New Roman"/>
        </w:rPr>
        <w:t xml:space="preserve">для проверки поставленного «Поставщиком» Товара, предусмотренного контрактом, в части его соответствия условиям настоящего </w:t>
      </w:r>
      <w:r>
        <w:rPr>
          <w:rFonts w:ascii="Times New Roman" w:hAnsi="Times New Roman"/>
        </w:rPr>
        <w:t>Контракта</w:t>
      </w:r>
      <w:r>
        <w:rPr>
          <w:rStyle w:val="blk"/>
          <w:rFonts w:ascii="Times New Roman" w:hAnsi="Times New Roman"/>
        </w:rPr>
        <w:t xml:space="preserve">. Экспертиза может проводиться «Государственным заказчиком» своими силами или к ее проведению могут привлекаться эксперты, экспертные организации, </w:t>
      </w:r>
      <w:r>
        <w:rPr>
          <w:rFonts w:ascii="Times New Roman" w:hAnsi="Times New Roman"/>
          <w:color w:val="000000"/>
        </w:rPr>
        <w:t xml:space="preserve">специалисты и иные лица, обладающие необходимыми знаниями в области сертификации, стандартизации, безопасности, оценки качества и т.п., для участия в приеме Товара </w:t>
      </w:r>
      <w:r>
        <w:rPr>
          <w:rStyle w:val="blk"/>
          <w:rFonts w:ascii="Times New Roman" w:hAnsi="Times New Roman"/>
        </w:rPr>
        <w:t>на основании контрактов, заключенных в соответствии с действующим законодательством РФ.</w:t>
      </w:r>
    </w:p>
    <w:p w:rsidR="003D0A5E" w:rsidRDefault="003D0A5E" w:rsidP="00586606">
      <w:pPr>
        <w:tabs>
          <w:tab w:val="left" w:pos="1664"/>
        </w:tabs>
        <w:spacing w:after="0" w:line="100" w:lineRule="atLeast"/>
        <w:ind w:firstLine="709"/>
        <w:jc w:val="both"/>
        <w:rPr>
          <w:rFonts w:ascii="Times New Roman" w:hAnsi="Times New Roman"/>
          <w:color w:val="000000"/>
        </w:rPr>
      </w:pPr>
      <w:r>
        <w:rPr>
          <w:rFonts w:ascii="Times New Roman" w:hAnsi="Times New Roman"/>
          <w:color w:val="000000"/>
        </w:rPr>
        <w:t xml:space="preserve">5.1.4. Контролировать ход поставки Товара, соблюдение срока поставки, проверять соответствие Товара условиям настоящего </w:t>
      </w:r>
      <w:r>
        <w:rPr>
          <w:rFonts w:ascii="Times New Roman" w:hAnsi="Times New Roman"/>
        </w:rPr>
        <w:t>Контракта</w:t>
      </w:r>
      <w:r>
        <w:rPr>
          <w:rFonts w:ascii="Times New Roman" w:hAnsi="Times New Roman"/>
          <w:color w:val="000000"/>
        </w:rPr>
        <w:t>, спецификации.</w:t>
      </w:r>
    </w:p>
    <w:p w:rsidR="003D0A5E" w:rsidRDefault="003D0A5E" w:rsidP="00586606">
      <w:pPr>
        <w:tabs>
          <w:tab w:val="left" w:pos="1664"/>
        </w:tabs>
        <w:spacing w:after="0" w:line="100" w:lineRule="atLeast"/>
        <w:ind w:firstLine="709"/>
        <w:jc w:val="both"/>
        <w:rPr>
          <w:rFonts w:ascii="Times New Roman" w:hAnsi="Times New Roman"/>
          <w:color w:val="000000"/>
        </w:rPr>
      </w:pPr>
      <w:r>
        <w:rPr>
          <w:rFonts w:ascii="Times New Roman" w:hAnsi="Times New Roman"/>
          <w:color w:val="000000"/>
        </w:rPr>
        <w:t xml:space="preserve">5.1.5. При обнаружении недостатков Товара, требовать их устранения. Требование подлежит обязательному выполнению «Поставщиком». </w:t>
      </w:r>
    </w:p>
    <w:p w:rsidR="003D0A5E" w:rsidRDefault="003D0A5E" w:rsidP="00586606">
      <w:pPr>
        <w:tabs>
          <w:tab w:val="left" w:pos="1664"/>
        </w:tabs>
        <w:spacing w:after="0" w:line="100" w:lineRule="atLeast"/>
        <w:ind w:firstLine="709"/>
        <w:jc w:val="both"/>
        <w:rPr>
          <w:rFonts w:ascii="Times New Roman" w:hAnsi="Times New Roman"/>
          <w:color w:val="000000"/>
        </w:rPr>
      </w:pPr>
      <w:r>
        <w:rPr>
          <w:rFonts w:ascii="Times New Roman" w:hAnsi="Times New Roman"/>
          <w:color w:val="000000"/>
        </w:rPr>
        <w:t xml:space="preserve">5.1.6. Определять лиц, непосредственно участвующих в </w:t>
      </w:r>
      <w:proofErr w:type="gramStart"/>
      <w:r>
        <w:rPr>
          <w:rFonts w:ascii="Times New Roman" w:hAnsi="Times New Roman"/>
          <w:color w:val="000000"/>
        </w:rPr>
        <w:t>контроле за</w:t>
      </w:r>
      <w:proofErr w:type="gramEnd"/>
      <w:r>
        <w:rPr>
          <w:rFonts w:ascii="Times New Roman" w:hAnsi="Times New Roman"/>
          <w:color w:val="000000"/>
        </w:rPr>
        <w:t xml:space="preserve"> ходом поставки Товара.</w:t>
      </w:r>
    </w:p>
    <w:p w:rsidR="003D0A5E" w:rsidRDefault="003D0A5E" w:rsidP="00586606">
      <w:pPr>
        <w:tabs>
          <w:tab w:val="left" w:pos="1487"/>
        </w:tabs>
        <w:spacing w:after="0" w:line="100" w:lineRule="atLeast"/>
        <w:ind w:firstLine="709"/>
        <w:jc w:val="both"/>
        <w:rPr>
          <w:rFonts w:ascii="Times New Roman" w:hAnsi="Times New Roman"/>
        </w:rPr>
      </w:pPr>
      <w:r>
        <w:rPr>
          <w:rFonts w:ascii="Times New Roman" w:hAnsi="Times New Roman"/>
          <w:color w:val="000000"/>
        </w:rPr>
        <w:t xml:space="preserve">5.1.7. Осуществлять иные права в соответствии с </w:t>
      </w:r>
      <w:r>
        <w:rPr>
          <w:rFonts w:ascii="Times New Roman" w:hAnsi="Times New Roman"/>
        </w:rPr>
        <w:t>действующим законодательством Российской Федерации.</w:t>
      </w:r>
    </w:p>
    <w:p w:rsidR="003D0A5E" w:rsidRDefault="003D0A5E" w:rsidP="00586606">
      <w:pPr>
        <w:tabs>
          <w:tab w:val="left" w:pos="1487"/>
        </w:tabs>
        <w:spacing w:after="0" w:line="100" w:lineRule="atLeast"/>
        <w:ind w:firstLine="709"/>
        <w:jc w:val="both"/>
        <w:rPr>
          <w:rFonts w:ascii="Times New Roman" w:hAnsi="Times New Roman"/>
          <w:color w:val="000000"/>
        </w:rPr>
      </w:pPr>
      <w:r>
        <w:rPr>
          <w:rFonts w:ascii="Times New Roman" w:hAnsi="Times New Roman"/>
          <w:color w:val="000000"/>
        </w:rPr>
        <w:t xml:space="preserve">5.2. «Государственный заказчик» по настоящему </w:t>
      </w:r>
      <w:r>
        <w:rPr>
          <w:rFonts w:ascii="Times New Roman" w:hAnsi="Times New Roman"/>
        </w:rPr>
        <w:t>Контракту</w:t>
      </w:r>
      <w:r>
        <w:rPr>
          <w:rFonts w:ascii="Times New Roman" w:hAnsi="Times New Roman"/>
          <w:color w:val="000000"/>
        </w:rPr>
        <w:t xml:space="preserve"> обязан:</w:t>
      </w:r>
    </w:p>
    <w:p w:rsidR="003D0A5E" w:rsidRDefault="003D0A5E" w:rsidP="00586606">
      <w:pPr>
        <w:tabs>
          <w:tab w:val="left" w:pos="1756"/>
        </w:tabs>
        <w:spacing w:after="0" w:line="100" w:lineRule="atLeast"/>
        <w:ind w:firstLine="709"/>
        <w:jc w:val="both"/>
        <w:rPr>
          <w:rFonts w:ascii="Times New Roman" w:hAnsi="Times New Roman"/>
          <w:color w:val="000000"/>
        </w:rPr>
      </w:pPr>
      <w:r>
        <w:rPr>
          <w:rFonts w:ascii="Times New Roman" w:hAnsi="Times New Roman"/>
          <w:color w:val="000000"/>
        </w:rPr>
        <w:t>5.2.1. Произвести  прием товара.</w:t>
      </w:r>
    </w:p>
    <w:p w:rsidR="003D0A5E" w:rsidRDefault="003D0A5E" w:rsidP="00586606">
      <w:pPr>
        <w:tabs>
          <w:tab w:val="left" w:pos="1756"/>
        </w:tabs>
        <w:spacing w:after="0" w:line="100" w:lineRule="atLeast"/>
        <w:ind w:firstLine="709"/>
        <w:jc w:val="both"/>
        <w:rPr>
          <w:rFonts w:ascii="Times New Roman" w:hAnsi="Times New Roman"/>
          <w:color w:val="000000"/>
        </w:rPr>
      </w:pPr>
      <w:r>
        <w:rPr>
          <w:rFonts w:ascii="Times New Roman" w:hAnsi="Times New Roman"/>
          <w:color w:val="000000"/>
        </w:rPr>
        <w:t xml:space="preserve">5.2.2. Произвести оплату в соответствии с </w:t>
      </w:r>
      <w:r>
        <w:rPr>
          <w:rFonts w:ascii="Times New Roman" w:hAnsi="Times New Roman"/>
        </w:rPr>
        <w:t>разделом 2 настоящего Контракта</w:t>
      </w:r>
      <w:r>
        <w:rPr>
          <w:rFonts w:ascii="Times New Roman" w:hAnsi="Times New Roman"/>
          <w:color w:val="000000"/>
        </w:rPr>
        <w:t>.</w:t>
      </w:r>
    </w:p>
    <w:p w:rsidR="003D0A5E" w:rsidRDefault="003D0A5E" w:rsidP="00586606">
      <w:pPr>
        <w:tabs>
          <w:tab w:val="left" w:pos="1756"/>
        </w:tabs>
        <w:spacing w:after="0" w:line="100" w:lineRule="atLeast"/>
        <w:ind w:firstLine="709"/>
        <w:jc w:val="both"/>
        <w:rPr>
          <w:rFonts w:ascii="Times New Roman" w:hAnsi="Times New Roman"/>
        </w:rPr>
      </w:pPr>
      <w:r>
        <w:rPr>
          <w:rFonts w:ascii="Times New Roman" w:hAnsi="Times New Roman"/>
        </w:rPr>
        <w:t>5.2.3. Надлежаще исполнять иные принятые на себя обязательства.</w:t>
      </w:r>
    </w:p>
    <w:p w:rsidR="003D0A5E" w:rsidRDefault="003D0A5E">
      <w:pPr>
        <w:tabs>
          <w:tab w:val="left" w:pos="1487"/>
        </w:tabs>
        <w:spacing w:after="0" w:line="100" w:lineRule="atLeast"/>
        <w:ind w:left="426" w:firstLine="709"/>
        <w:jc w:val="both"/>
        <w:rPr>
          <w:rFonts w:ascii="Times New Roman" w:hAnsi="Times New Roman"/>
          <w:color w:val="000000"/>
        </w:rPr>
      </w:pPr>
    </w:p>
    <w:p w:rsidR="003D0A5E" w:rsidRDefault="003D0A5E" w:rsidP="00571D79">
      <w:pPr>
        <w:spacing w:after="0" w:line="100" w:lineRule="atLeast"/>
        <w:ind w:left="426"/>
        <w:jc w:val="center"/>
        <w:rPr>
          <w:rFonts w:ascii="Times New Roman" w:hAnsi="Times New Roman"/>
          <w:b/>
          <w:bCs/>
          <w:color w:val="000000"/>
        </w:rPr>
      </w:pPr>
      <w:r w:rsidRPr="00773DB2">
        <w:rPr>
          <w:rFonts w:ascii="Times New Roman" w:hAnsi="Times New Roman"/>
          <w:b/>
          <w:bCs/>
          <w:color w:val="000000"/>
        </w:rPr>
        <w:t>6. ПРАВА И ОБЯЗАННОСТИ ПОСТАВЩИКА.</w:t>
      </w:r>
    </w:p>
    <w:p w:rsidR="003D0A5E" w:rsidRDefault="003D0A5E" w:rsidP="00586606">
      <w:pPr>
        <w:spacing w:after="0" w:line="100" w:lineRule="atLeast"/>
        <w:ind w:firstLine="709"/>
        <w:jc w:val="both"/>
        <w:rPr>
          <w:rFonts w:ascii="Times New Roman" w:hAnsi="Times New Roman"/>
          <w:color w:val="000000"/>
        </w:rPr>
      </w:pPr>
      <w:r>
        <w:rPr>
          <w:rFonts w:ascii="Times New Roman" w:hAnsi="Times New Roman"/>
          <w:color w:val="000000"/>
        </w:rPr>
        <w:t xml:space="preserve">6.1. «Поставщик» по </w:t>
      </w:r>
      <w:r>
        <w:rPr>
          <w:rFonts w:ascii="Times New Roman" w:hAnsi="Times New Roman"/>
        </w:rPr>
        <w:t>настоящему Контракту</w:t>
      </w:r>
      <w:r>
        <w:rPr>
          <w:rFonts w:ascii="Times New Roman" w:hAnsi="Times New Roman"/>
          <w:color w:val="000000"/>
        </w:rPr>
        <w:t xml:space="preserve"> вправе:</w:t>
      </w:r>
    </w:p>
    <w:p w:rsidR="003D0A5E" w:rsidRDefault="003D0A5E" w:rsidP="00586606">
      <w:pPr>
        <w:tabs>
          <w:tab w:val="left" w:pos="2975"/>
        </w:tabs>
        <w:spacing w:after="0" w:line="100" w:lineRule="atLeast"/>
        <w:ind w:firstLine="709"/>
        <w:jc w:val="both"/>
        <w:rPr>
          <w:rFonts w:ascii="Times New Roman" w:hAnsi="Times New Roman"/>
          <w:color w:val="000000"/>
        </w:rPr>
      </w:pPr>
      <w:r>
        <w:rPr>
          <w:rFonts w:ascii="Times New Roman" w:hAnsi="Times New Roman"/>
          <w:color w:val="000000"/>
        </w:rPr>
        <w:t xml:space="preserve">6.1.2. Требовать своевременной оплаты принятого «Государственным заказчиком» Товара. </w:t>
      </w:r>
    </w:p>
    <w:p w:rsidR="003D0A5E" w:rsidRDefault="003D0A5E" w:rsidP="00586606">
      <w:pPr>
        <w:tabs>
          <w:tab w:val="left" w:pos="1487"/>
        </w:tabs>
        <w:spacing w:after="0" w:line="100" w:lineRule="atLeast"/>
        <w:ind w:firstLine="709"/>
        <w:jc w:val="both"/>
        <w:rPr>
          <w:rFonts w:ascii="Times New Roman" w:hAnsi="Times New Roman"/>
        </w:rPr>
      </w:pPr>
      <w:r>
        <w:rPr>
          <w:rFonts w:ascii="Times New Roman" w:hAnsi="Times New Roman"/>
          <w:color w:val="000000"/>
        </w:rPr>
        <w:t xml:space="preserve">6.1.3. Осуществлять иные права в соответствии с </w:t>
      </w:r>
      <w:r>
        <w:rPr>
          <w:rFonts w:ascii="Times New Roman" w:hAnsi="Times New Roman"/>
        </w:rPr>
        <w:t>действующим законодательством Российской Федерации.</w:t>
      </w:r>
    </w:p>
    <w:p w:rsidR="003D0A5E" w:rsidRDefault="003D0A5E" w:rsidP="00586606">
      <w:pPr>
        <w:tabs>
          <w:tab w:val="left" w:pos="2975"/>
        </w:tabs>
        <w:spacing w:after="0" w:line="100" w:lineRule="atLeast"/>
        <w:ind w:firstLine="709"/>
        <w:jc w:val="both"/>
        <w:rPr>
          <w:rFonts w:ascii="Times New Roman" w:hAnsi="Times New Roman"/>
          <w:color w:val="000000"/>
        </w:rPr>
      </w:pPr>
      <w:r>
        <w:rPr>
          <w:rFonts w:ascii="Times New Roman" w:hAnsi="Times New Roman"/>
          <w:color w:val="000000"/>
        </w:rPr>
        <w:t xml:space="preserve">6.2. «Поставщик» по </w:t>
      </w:r>
      <w:r>
        <w:rPr>
          <w:rFonts w:ascii="Times New Roman" w:hAnsi="Times New Roman"/>
        </w:rPr>
        <w:t>настоящему Контракту</w:t>
      </w:r>
      <w:r>
        <w:rPr>
          <w:rFonts w:ascii="Times New Roman" w:hAnsi="Times New Roman"/>
          <w:color w:val="000000"/>
        </w:rPr>
        <w:t xml:space="preserve"> обязан:</w:t>
      </w:r>
    </w:p>
    <w:p w:rsidR="003D0A5E" w:rsidRDefault="003D0A5E" w:rsidP="00586606">
      <w:pPr>
        <w:tabs>
          <w:tab w:val="left" w:pos="2960"/>
        </w:tabs>
        <w:spacing w:after="0" w:line="100" w:lineRule="atLeast"/>
        <w:ind w:firstLine="709"/>
        <w:jc w:val="both"/>
        <w:rPr>
          <w:rFonts w:ascii="Times New Roman" w:hAnsi="Times New Roman"/>
          <w:color w:val="000000"/>
        </w:rPr>
      </w:pPr>
      <w:r>
        <w:rPr>
          <w:rFonts w:ascii="Times New Roman" w:hAnsi="Times New Roman"/>
          <w:color w:val="000000"/>
        </w:rPr>
        <w:t>6.2.1. Осуществить поставку Товара в соответствии с принятыми на себя обязательствами.</w:t>
      </w:r>
    </w:p>
    <w:p w:rsidR="003D0A5E" w:rsidRDefault="003D0A5E" w:rsidP="00586606">
      <w:pPr>
        <w:tabs>
          <w:tab w:val="left" w:pos="2960"/>
        </w:tabs>
        <w:spacing w:after="0" w:line="100" w:lineRule="atLeast"/>
        <w:ind w:firstLine="709"/>
        <w:jc w:val="both"/>
        <w:rPr>
          <w:rFonts w:ascii="Times New Roman" w:hAnsi="Times New Roman"/>
          <w:color w:val="000000"/>
        </w:rPr>
      </w:pPr>
      <w:r>
        <w:rPr>
          <w:rFonts w:ascii="Times New Roman" w:hAnsi="Times New Roman"/>
          <w:color w:val="000000"/>
        </w:rPr>
        <w:t>6.2.2. В срок, установленный в письменном запросе «Государственного заказчика», предоставлять информацию о ходе исполнения принятых на себя обязательств.</w:t>
      </w:r>
    </w:p>
    <w:p w:rsidR="003D0A5E" w:rsidRDefault="003D0A5E" w:rsidP="00586606">
      <w:pPr>
        <w:tabs>
          <w:tab w:val="left" w:pos="2960"/>
        </w:tabs>
        <w:spacing w:after="0" w:line="100" w:lineRule="atLeast"/>
        <w:ind w:firstLine="709"/>
        <w:jc w:val="both"/>
        <w:rPr>
          <w:rFonts w:ascii="Times New Roman" w:hAnsi="Times New Roman"/>
          <w:color w:val="000000"/>
        </w:rPr>
      </w:pPr>
      <w:r>
        <w:rPr>
          <w:rFonts w:ascii="Times New Roman" w:hAnsi="Times New Roman"/>
          <w:color w:val="000000"/>
        </w:rPr>
        <w:t>6.2.3. Уведомить «Государственного заказчика» о готовности к передаче Товара не позднее, чем за 2 (два) календарных дня до момента его доставки к месту поставки.</w:t>
      </w:r>
    </w:p>
    <w:p w:rsidR="003D0A5E" w:rsidRDefault="003D0A5E" w:rsidP="00586606">
      <w:pPr>
        <w:spacing w:after="0" w:line="100" w:lineRule="atLeast"/>
        <w:ind w:firstLine="709"/>
        <w:jc w:val="both"/>
        <w:rPr>
          <w:rFonts w:ascii="Times New Roman" w:hAnsi="Times New Roman"/>
          <w:color w:val="000000"/>
        </w:rPr>
      </w:pPr>
      <w:r>
        <w:rPr>
          <w:rFonts w:ascii="Times New Roman" w:hAnsi="Times New Roman"/>
          <w:color w:val="000000"/>
        </w:rPr>
        <w:t xml:space="preserve">6.2.4. Предоставить надлежаще оформленные документы, </w:t>
      </w:r>
      <w:r>
        <w:rPr>
          <w:rFonts w:ascii="Times New Roman" w:hAnsi="Times New Roman"/>
        </w:rPr>
        <w:t>предусмотренные пунктом 4.2.3. раздела 4 настоящего Контракта</w:t>
      </w:r>
      <w:r>
        <w:rPr>
          <w:rFonts w:ascii="Times New Roman" w:hAnsi="Times New Roman"/>
          <w:color w:val="000000"/>
        </w:rPr>
        <w:t>.</w:t>
      </w:r>
    </w:p>
    <w:p w:rsidR="003D0A5E" w:rsidRDefault="003D0A5E" w:rsidP="00586606">
      <w:pPr>
        <w:tabs>
          <w:tab w:val="left" w:pos="1602"/>
        </w:tabs>
        <w:spacing w:after="0" w:line="100" w:lineRule="atLeast"/>
        <w:ind w:firstLine="709"/>
        <w:jc w:val="both"/>
        <w:rPr>
          <w:rFonts w:ascii="Times New Roman" w:hAnsi="Times New Roman"/>
          <w:color w:val="000000"/>
        </w:rPr>
      </w:pPr>
      <w:r>
        <w:rPr>
          <w:rFonts w:ascii="Times New Roman" w:hAnsi="Times New Roman"/>
          <w:color w:val="000000"/>
        </w:rPr>
        <w:t>6.2.5. Устранить за свой счет все выявленные недостатки, в том числе скрытые, поставленного Товара.</w:t>
      </w:r>
    </w:p>
    <w:p w:rsidR="003D0A5E" w:rsidRDefault="003D0A5E" w:rsidP="00586606">
      <w:pPr>
        <w:tabs>
          <w:tab w:val="left" w:pos="1756"/>
        </w:tabs>
        <w:spacing w:after="0" w:line="100" w:lineRule="atLeast"/>
        <w:ind w:firstLine="709"/>
        <w:jc w:val="both"/>
        <w:rPr>
          <w:rFonts w:ascii="Times New Roman" w:hAnsi="Times New Roman"/>
        </w:rPr>
      </w:pPr>
      <w:r>
        <w:rPr>
          <w:rFonts w:ascii="Times New Roman" w:hAnsi="Times New Roman"/>
        </w:rPr>
        <w:t>6.2.6. Надлежаще исполнять иные принятые на себя обязательств</w:t>
      </w:r>
      <w:r w:rsidR="001306B3">
        <w:rPr>
          <w:rFonts w:ascii="Times New Roman" w:hAnsi="Times New Roman"/>
        </w:rPr>
        <w:t>а</w:t>
      </w:r>
      <w:r>
        <w:rPr>
          <w:rFonts w:ascii="Times New Roman" w:hAnsi="Times New Roman"/>
        </w:rPr>
        <w:t>.</w:t>
      </w:r>
    </w:p>
    <w:p w:rsidR="003D0A5E" w:rsidRDefault="003D0A5E">
      <w:pPr>
        <w:spacing w:after="0" w:line="100" w:lineRule="atLeast"/>
        <w:ind w:left="426" w:right="-285" w:firstLine="709"/>
        <w:jc w:val="center"/>
        <w:rPr>
          <w:rFonts w:ascii="Times New Roman" w:hAnsi="Times New Roman"/>
          <w:b/>
          <w:bCs/>
          <w:color w:val="000000"/>
        </w:rPr>
      </w:pPr>
    </w:p>
    <w:p w:rsidR="003D0A5E" w:rsidRDefault="003D0A5E" w:rsidP="00571D79">
      <w:pPr>
        <w:spacing w:after="0" w:line="100" w:lineRule="atLeast"/>
        <w:ind w:left="426" w:right="-285"/>
        <w:jc w:val="center"/>
        <w:rPr>
          <w:rFonts w:ascii="Times New Roman" w:hAnsi="Times New Roman"/>
          <w:b/>
          <w:bCs/>
          <w:color w:val="000000"/>
        </w:rPr>
      </w:pPr>
      <w:r>
        <w:rPr>
          <w:rFonts w:ascii="Times New Roman" w:hAnsi="Times New Roman"/>
          <w:b/>
          <w:bCs/>
          <w:color w:val="000000"/>
        </w:rPr>
        <w:t>7. ОТВЕТСТВЕННОСТЬ СТОРОН.</w:t>
      </w:r>
    </w:p>
    <w:p w:rsidR="003D0A5E" w:rsidRPr="00C42955" w:rsidRDefault="003D0A5E" w:rsidP="00586606">
      <w:pPr>
        <w:autoSpaceDE w:val="0"/>
        <w:autoSpaceDN w:val="0"/>
        <w:adjustRightInd w:val="0"/>
        <w:spacing w:after="0" w:line="240" w:lineRule="auto"/>
        <w:ind w:firstLine="709"/>
        <w:jc w:val="both"/>
        <w:rPr>
          <w:rFonts w:ascii="Times New Roman" w:hAnsi="Times New Roman"/>
          <w:snapToGrid w:val="0"/>
          <w:lang w:eastAsia="ru-RU"/>
        </w:rPr>
      </w:pPr>
      <w:r w:rsidRPr="00C42955">
        <w:rPr>
          <w:rFonts w:ascii="Times New Roman" w:hAnsi="Times New Roman"/>
          <w:snapToGrid w:val="0"/>
          <w:lang w:eastAsia="ru-RU"/>
        </w:rPr>
        <w:t xml:space="preserve">7.1. В случае нарушения Государственным заказчиком сроков исполнения обязательств по оплате, Поставщик вправе потребовать уплату пеней. Пеня начисляется за каждый день просрочки, начиная со дня, следующего после дня истечения установленного срока исполнения обязательства, и устанавливается в размере одной трехсотой действующей на день уплаты неустойки </w:t>
      </w:r>
      <w:r>
        <w:rPr>
          <w:rFonts w:ascii="Times New Roman" w:hAnsi="Times New Roman"/>
          <w:snapToGrid w:val="0"/>
          <w:lang w:eastAsia="ru-RU"/>
        </w:rPr>
        <w:t xml:space="preserve">ключевой </w:t>
      </w:r>
      <w:r w:rsidRPr="00C42955">
        <w:rPr>
          <w:rFonts w:ascii="Times New Roman" w:hAnsi="Times New Roman"/>
          <w:snapToGrid w:val="0"/>
          <w:lang w:eastAsia="ru-RU"/>
        </w:rPr>
        <w:t xml:space="preserve">ставки Центрального банка Российской Федерации от не уплаченной в срок суммы. </w:t>
      </w:r>
    </w:p>
    <w:p w:rsidR="003D0A5E" w:rsidRPr="00C42955" w:rsidRDefault="003D0A5E" w:rsidP="00586606">
      <w:pPr>
        <w:autoSpaceDE w:val="0"/>
        <w:autoSpaceDN w:val="0"/>
        <w:adjustRightInd w:val="0"/>
        <w:spacing w:after="0" w:line="240" w:lineRule="auto"/>
        <w:ind w:firstLine="709"/>
        <w:jc w:val="both"/>
        <w:rPr>
          <w:rFonts w:ascii="Times New Roman" w:hAnsi="Times New Roman"/>
          <w:snapToGrid w:val="0"/>
          <w:lang w:eastAsia="ru-RU"/>
        </w:rPr>
      </w:pPr>
      <w:r w:rsidRPr="00C42955">
        <w:rPr>
          <w:rFonts w:ascii="Times New Roman" w:hAnsi="Times New Roman"/>
          <w:snapToGrid w:val="0"/>
          <w:lang w:eastAsia="ru-RU"/>
        </w:rPr>
        <w:t xml:space="preserve">7.2. В случае нарушения условий настоящего Контракта о сроках исполнения обязательств, предусмотренных Контрактом,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и устанавливается в размере одной трехсотой действующей на дату уплаты пени </w:t>
      </w:r>
      <w:r>
        <w:rPr>
          <w:rFonts w:ascii="Times New Roman" w:hAnsi="Times New Roman"/>
          <w:snapToGrid w:val="0"/>
          <w:lang w:eastAsia="ru-RU"/>
        </w:rPr>
        <w:t xml:space="preserve">ключевой </w:t>
      </w:r>
      <w:r w:rsidRPr="00C42955">
        <w:rPr>
          <w:rFonts w:ascii="Times New Roman" w:hAnsi="Times New Roman"/>
          <w:snapToGrid w:val="0"/>
          <w:lang w:eastAsia="ru-RU"/>
        </w:rPr>
        <w:t>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6767BD" w:rsidRDefault="003D0A5E" w:rsidP="00586606">
      <w:pPr>
        <w:autoSpaceDE w:val="0"/>
        <w:autoSpaceDN w:val="0"/>
        <w:adjustRightInd w:val="0"/>
        <w:spacing w:after="0" w:line="240" w:lineRule="auto"/>
        <w:ind w:firstLine="709"/>
        <w:jc w:val="both"/>
        <w:rPr>
          <w:rFonts w:ascii="Times New Roman" w:hAnsi="Times New Roman"/>
          <w:snapToGrid w:val="0"/>
          <w:lang w:eastAsia="ru-RU"/>
        </w:rPr>
      </w:pPr>
      <w:r w:rsidRPr="00C42955">
        <w:rPr>
          <w:rFonts w:ascii="Times New Roman" w:hAnsi="Times New Roman"/>
          <w:snapToGrid w:val="0"/>
          <w:lang w:eastAsia="ru-RU"/>
        </w:rPr>
        <w:t>7.3. За ненадлежащее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устанавливается штраф в размере 10% цены Контракта</w:t>
      </w:r>
      <w:r>
        <w:rPr>
          <w:rFonts w:ascii="Times New Roman" w:hAnsi="Times New Roman"/>
          <w:snapToGrid w:val="0"/>
          <w:lang w:eastAsia="ru-RU"/>
        </w:rPr>
        <w:t>.</w:t>
      </w:r>
    </w:p>
    <w:p w:rsidR="003D0A5E" w:rsidRPr="00C42955" w:rsidRDefault="003D0A5E" w:rsidP="00586606">
      <w:pPr>
        <w:autoSpaceDE w:val="0"/>
        <w:autoSpaceDN w:val="0"/>
        <w:adjustRightInd w:val="0"/>
        <w:spacing w:after="0" w:line="240" w:lineRule="auto"/>
        <w:ind w:firstLine="709"/>
        <w:jc w:val="both"/>
        <w:rPr>
          <w:rFonts w:ascii="Times New Roman" w:hAnsi="Times New Roman"/>
          <w:b/>
          <w:snapToGrid w:val="0"/>
          <w:lang w:eastAsia="ru-RU"/>
        </w:rPr>
      </w:pPr>
      <w:r w:rsidRPr="00C42955">
        <w:rPr>
          <w:rFonts w:ascii="Times New Roman" w:hAnsi="Times New Roman"/>
          <w:snapToGrid w:val="0"/>
          <w:lang w:eastAsia="ru-RU"/>
        </w:rPr>
        <w:t xml:space="preserve">7.4.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r w:rsidRPr="00C42955">
        <w:rPr>
          <w:rFonts w:ascii="Times New Roman" w:hAnsi="Times New Roman"/>
          <w:b/>
          <w:snapToGrid w:val="0"/>
          <w:lang w:eastAsia="ru-RU"/>
        </w:rPr>
        <w:t>1 000 (Одной тысячи) рублей 00 копеек.</w:t>
      </w:r>
    </w:p>
    <w:p w:rsidR="003D0A5E" w:rsidRPr="00C42955" w:rsidRDefault="003D0A5E" w:rsidP="00586606">
      <w:pPr>
        <w:autoSpaceDE w:val="0"/>
        <w:autoSpaceDN w:val="0"/>
        <w:adjustRightInd w:val="0"/>
        <w:spacing w:after="0" w:line="240" w:lineRule="auto"/>
        <w:ind w:firstLine="709"/>
        <w:jc w:val="both"/>
        <w:rPr>
          <w:rFonts w:ascii="Times New Roman" w:hAnsi="Times New Roman"/>
          <w:snapToGrid w:val="0"/>
          <w:lang w:eastAsia="ru-RU"/>
        </w:rPr>
      </w:pPr>
      <w:r w:rsidRPr="00C42955">
        <w:rPr>
          <w:rFonts w:ascii="Times New Roman" w:hAnsi="Times New Roman"/>
          <w:snapToGrid w:val="0"/>
          <w:lang w:eastAsia="ru-RU"/>
        </w:rPr>
        <w:t xml:space="preserve">7.5. За ненадлежащее исполнение Государственным заказчиком обязательств по контракту, за исключением просрочки исполнения обязательств, устанавливается штраф в размере </w:t>
      </w:r>
      <w:r w:rsidRPr="00C42955">
        <w:rPr>
          <w:rFonts w:ascii="Times New Roman" w:hAnsi="Times New Roman"/>
          <w:b/>
          <w:snapToGrid w:val="0"/>
          <w:lang w:eastAsia="ru-RU"/>
        </w:rPr>
        <w:t>1 000 (Одной тысячи) рублей 00 копеек.</w:t>
      </w:r>
    </w:p>
    <w:p w:rsidR="003D0A5E" w:rsidRPr="00C42955" w:rsidRDefault="003D0A5E" w:rsidP="00586606">
      <w:pPr>
        <w:autoSpaceDE w:val="0"/>
        <w:autoSpaceDN w:val="0"/>
        <w:adjustRightInd w:val="0"/>
        <w:spacing w:after="0" w:line="240" w:lineRule="auto"/>
        <w:ind w:firstLine="709"/>
        <w:jc w:val="both"/>
        <w:rPr>
          <w:rFonts w:ascii="Times New Roman" w:hAnsi="Times New Roman"/>
          <w:snapToGrid w:val="0"/>
          <w:lang w:eastAsia="ru-RU"/>
        </w:rPr>
      </w:pPr>
      <w:r w:rsidRPr="00C42955">
        <w:rPr>
          <w:rFonts w:ascii="Times New Roman" w:hAnsi="Times New Roman"/>
          <w:snapToGrid w:val="0"/>
          <w:lang w:eastAsia="ru-RU"/>
        </w:rPr>
        <w:t xml:space="preserve">7.6. Оплата неустойки или применение иной формы ответственности не освобождает Стороны от исполнения принятых на себя в соответствии с настоящим Контрактом обязательств. Виновная Сторона </w:t>
      </w:r>
      <w:r w:rsidRPr="00C42955">
        <w:rPr>
          <w:rFonts w:ascii="Times New Roman" w:hAnsi="Times New Roman"/>
          <w:snapToGrid w:val="0"/>
          <w:lang w:eastAsia="ru-RU"/>
        </w:rPr>
        <w:lastRenderedPageBreak/>
        <w:t>освобождается от оплаты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3D0A5E" w:rsidRPr="00936DAB" w:rsidRDefault="003D0A5E" w:rsidP="00586606">
      <w:pPr>
        <w:autoSpaceDE w:val="0"/>
        <w:autoSpaceDN w:val="0"/>
        <w:adjustRightInd w:val="0"/>
        <w:spacing w:after="0" w:line="240" w:lineRule="auto"/>
        <w:ind w:firstLine="709"/>
        <w:jc w:val="both"/>
        <w:rPr>
          <w:rFonts w:ascii="Times New Roman" w:hAnsi="Times New Roman"/>
          <w:snapToGrid w:val="0"/>
          <w:sz w:val="24"/>
          <w:szCs w:val="24"/>
          <w:lang w:eastAsia="ru-RU"/>
        </w:rPr>
      </w:pPr>
      <w:r w:rsidRPr="00C42955">
        <w:rPr>
          <w:rFonts w:ascii="Times New Roman" w:hAnsi="Times New Roman"/>
          <w:snapToGrid w:val="0"/>
          <w:lang w:eastAsia="ru-RU"/>
        </w:rPr>
        <w:t>7.</w:t>
      </w:r>
      <w:r>
        <w:rPr>
          <w:rFonts w:ascii="Times New Roman" w:hAnsi="Times New Roman"/>
          <w:snapToGrid w:val="0"/>
          <w:lang w:eastAsia="ru-RU"/>
        </w:rPr>
        <w:t>7</w:t>
      </w:r>
      <w:r w:rsidRPr="00C42955">
        <w:rPr>
          <w:rFonts w:ascii="Times New Roman" w:hAnsi="Times New Roman"/>
          <w:snapToGrid w:val="0"/>
          <w:lang w:eastAsia="ru-RU"/>
        </w:rPr>
        <w:t>. Общая сумма начисленной неустойки (штрафов, пени) за неисполнение или ненадлежащее исполнение сторонами обязательств, предусмотренных контрактом,</w:t>
      </w:r>
      <w:r w:rsidRPr="00C42955">
        <w:rPr>
          <w:rFonts w:ascii="Times New Roman" w:hAnsi="Times New Roman"/>
          <w:snapToGrid w:val="0"/>
          <w:lang w:eastAsia="ru-RU"/>
        </w:rPr>
        <w:br/>
        <w:t>не может превышать цену контракта</w:t>
      </w:r>
      <w:r w:rsidRPr="00936DAB">
        <w:rPr>
          <w:rFonts w:ascii="Times New Roman" w:hAnsi="Times New Roman"/>
          <w:snapToGrid w:val="0"/>
          <w:sz w:val="24"/>
          <w:szCs w:val="24"/>
          <w:lang w:eastAsia="ru-RU"/>
        </w:rPr>
        <w:t>.</w:t>
      </w:r>
    </w:p>
    <w:p w:rsidR="003D0A5E" w:rsidRPr="00C060CD" w:rsidRDefault="003D0A5E" w:rsidP="00C060CD">
      <w:pPr>
        <w:pStyle w:val="ConsPlusNormal"/>
        <w:ind w:left="426" w:firstLine="709"/>
        <w:jc w:val="both"/>
        <w:rPr>
          <w:rFonts w:ascii="Times New Roman" w:hAnsi="Times New Roman"/>
        </w:rPr>
      </w:pPr>
    </w:p>
    <w:p w:rsidR="003D0A5E" w:rsidRDefault="003D0A5E" w:rsidP="00A57B81">
      <w:pPr>
        <w:pStyle w:val="1"/>
        <w:numPr>
          <w:ilvl w:val="0"/>
          <w:numId w:val="0"/>
        </w:numPr>
        <w:spacing w:before="0" w:after="0"/>
        <w:ind w:left="426" w:right="-285"/>
        <w:rPr>
          <w:sz w:val="22"/>
          <w:szCs w:val="22"/>
        </w:rPr>
      </w:pPr>
      <w:r w:rsidRPr="00D65FA4">
        <w:rPr>
          <w:sz w:val="22"/>
          <w:szCs w:val="22"/>
        </w:rPr>
        <w:t>8. ПОРЯДОК РАЗРЕШЕНИЯ СПОРОВ</w:t>
      </w:r>
    </w:p>
    <w:p w:rsidR="003D0A5E" w:rsidRDefault="003D0A5E" w:rsidP="00C42955">
      <w:pPr>
        <w:tabs>
          <w:tab w:val="left" w:pos="1419"/>
        </w:tabs>
        <w:spacing w:after="0" w:line="100" w:lineRule="atLeast"/>
        <w:ind w:firstLine="709"/>
        <w:jc w:val="both"/>
        <w:rPr>
          <w:rFonts w:ascii="Times New Roman" w:hAnsi="Times New Roman"/>
        </w:rPr>
      </w:pPr>
      <w:r>
        <w:rPr>
          <w:rFonts w:ascii="Times New Roman" w:hAnsi="Times New Roman"/>
        </w:rPr>
        <w:t xml:space="preserve">8.1. </w:t>
      </w:r>
      <w:proofErr w:type="gramStart"/>
      <w:r>
        <w:rPr>
          <w:rFonts w:ascii="Times New Roman" w:hAnsi="Times New Roman"/>
        </w:rPr>
        <w:t>Все споры, возникающие в процессе заключения и исполнения настоящего Контракта решаются</w:t>
      </w:r>
      <w:proofErr w:type="gramEnd"/>
      <w:r>
        <w:rPr>
          <w:rFonts w:ascii="Times New Roman" w:hAnsi="Times New Roman"/>
        </w:rPr>
        <w:t xml:space="preserve"> Сторонами в добровольном порядке.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РФ в Арбитражном суде Республики Карелия.</w:t>
      </w:r>
    </w:p>
    <w:p w:rsidR="003D0A5E" w:rsidRDefault="003D0A5E" w:rsidP="00C42955">
      <w:pPr>
        <w:pStyle w:val="14"/>
        <w:tabs>
          <w:tab w:val="left" w:pos="0"/>
          <w:tab w:val="left" w:pos="1986"/>
        </w:tabs>
        <w:spacing w:after="0" w:line="100" w:lineRule="atLeast"/>
        <w:ind w:left="0" w:firstLine="709"/>
        <w:jc w:val="both"/>
        <w:rPr>
          <w:rFonts w:ascii="Times New Roman" w:hAnsi="Times New Roman"/>
        </w:rPr>
      </w:pPr>
      <w:r>
        <w:rPr>
          <w:rFonts w:ascii="Times New Roman" w:hAnsi="Times New Roman"/>
        </w:rPr>
        <w:t>8.2.Претензия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w:t>
      </w:r>
      <w:r w:rsidR="00DE1818">
        <w:rPr>
          <w:rFonts w:ascii="Times New Roman" w:hAnsi="Times New Roman"/>
        </w:rPr>
        <w:t>еустойки), а также действия, которые должны быть</w:t>
      </w:r>
      <w:r>
        <w:rPr>
          <w:rFonts w:ascii="Times New Roman" w:hAnsi="Times New Roman"/>
        </w:rPr>
        <w:t xml:space="preserve"> произведены </w:t>
      </w:r>
      <w:r w:rsidR="00DE1818">
        <w:rPr>
          <w:rFonts w:ascii="Times New Roman" w:hAnsi="Times New Roman"/>
        </w:rPr>
        <w:t xml:space="preserve">для </w:t>
      </w:r>
      <w:r>
        <w:rPr>
          <w:rFonts w:ascii="Times New Roman" w:hAnsi="Times New Roman"/>
        </w:rPr>
        <w:t>устранения нарушений.</w:t>
      </w:r>
    </w:p>
    <w:p w:rsidR="003D0A5E" w:rsidRDefault="003D0A5E" w:rsidP="00C42955">
      <w:pPr>
        <w:pStyle w:val="14"/>
        <w:tabs>
          <w:tab w:val="left" w:pos="852"/>
          <w:tab w:val="left" w:pos="1986"/>
        </w:tabs>
        <w:spacing w:after="0" w:line="100" w:lineRule="atLeast"/>
        <w:ind w:left="0" w:firstLine="709"/>
        <w:jc w:val="both"/>
        <w:rPr>
          <w:rFonts w:ascii="Times New Roman" w:hAnsi="Times New Roman"/>
        </w:rPr>
      </w:pPr>
      <w:r>
        <w:rPr>
          <w:rFonts w:ascii="Times New Roman" w:hAnsi="Times New Roman"/>
        </w:rPr>
        <w:t>8.3.Срок рассмотрения писем, уведомлений или претензий не может превышать 10 (десят</w:t>
      </w:r>
      <w:r w:rsidR="00DE1818">
        <w:rPr>
          <w:rFonts w:ascii="Times New Roman" w:hAnsi="Times New Roman"/>
        </w:rPr>
        <w:t xml:space="preserve">ь) календарных </w:t>
      </w:r>
      <w:r>
        <w:rPr>
          <w:rFonts w:ascii="Times New Roman" w:hAnsi="Times New Roman"/>
        </w:rPr>
        <w:t>дней со дня их получения.</w:t>
      </w:r>
    </w:p>
    <w:p w:rsidR="003D0A5E" w:rsidRDefault="003D0A5E">
      <w:pPr>
        <w:spacing w:after="0" w:line="100" w:lineRule="atLeast"/>
        <w:ind w:left="426" w:firstLine="709"/>
        <w:jc w:val="center"/>
        <w:rPr>
          <w:rFonts w:ascii="Times New Roman" w:hAnsi="Times New Roman"/>
          <w:b/>
          <w:bCs/>
        </w:rPr>
      </w:pPr>
    </w:p>
    <w:p w:rsidR="003D0A5E" w:rsidRDefault="003D0A5E">
      <w:pPr>
        <w:spacing w:after="0" w:line="100" w:lineRule="atLeast"/>
        <w:ind w:left="426" w:firstLine="709"/>
        <w:jc w:val="center"/>
        <w:rPr>
          <w:rFonts w:ascii="Times New Roman" w:hAnsi="Times New Roman"/>
          <w:b/>
          <w:bCs/>
        </w:rPr>
      </w:pPr>
      <w:r>
        <w:rPr>
          <w:rFonts w:ascii="Times New Roman" w:hAnsi="Times New Roman"/>
          <w:b/>
          <w:bCs/>
        </w:rPr>
        <w:t>9. ФОРС-МАЖОРНЫЕ ОБСТОЯТЕЛЬСТВА.</w:t>
      </w:r>
    </w:p>
    <w:p w:rsidR="003D0A5E" w:rsidRDefault="003D0A5E" w:rsidP="00C42955">
      <w:pPr>
        <w:spacing w:after="0" w:line="100" w:lineRule="atLeast"/>
        <w:ind w:firstLine="709"/>
        <w:jc w:val="both"/>
        <w:rPr>
          <w:rFonts w:ascii="Times New Roman" w:hAnsi="Times New Roman"/>
        </w:rPr>
      </w:pPr>
      <w:r>
        <w:rPr>
          <w:rFonts w:ascii="Times New Roman" w:hAnsi="Times New Roman"/>
        </w:rPr>
        <w:t xml:space="preserve">9.1.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w:t>
      </w:r>
    </w:p>
    <w:p w:rsidR="003D0A5E" w:rsidRDefault="003D0A5E" w:rsidP="00C42955">
      <w:pPr>
        <w:spacing w:after="0" w:line="100" w:lineRule="atLeast"/>
        <w:ind w:firstLine="709"/>
        <w:jc w:val="both"/>
        <w:rPr>
          <w:rFonts w:ascii="Times New Roman" w:hAnsi="Times New Roman"/>
        </w:rPr>
      </w:pPr>
      <w:r>
        <w:rPr>
          <w:rFonts w:ascii="Times New Roman" w:hAnsi="Times New Roman"/>
        </w:rPr>
        <w:t>К обстоятельствам непреодолимой силы относятся события, на которые Стор</w:t>
      </w:r>
      <w:r w:rsidR="009D34BB">
        <w:rPr>
          <w:rFonts w:ascii="Times New Roman" w:hAnsi="Times New Roman"/>
        </w:rPr>
        <w:t xml:space="preserve">оны не могут оказывать влияние </w:t>
      </w:r>
      <w:r>
        <w:rPr>
          <w:rFonts w:ascii="Times New Roman" w:hAnsi="Times New Roman"/>
        </w:rPr>
        <w:t>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Контракту. К таким обстоятельствам не относятся отсутствие средств или невозможность выполнить финансовые обязательства.</w:t>
      </w:r>
    </w:p>
    <w:p w:rsidR="003D0A5E" w:rsidRDefault="003D0A5E" w:rsidP="00C42955">
      <w:pPr>
        <w:spacing w:after="0" w:line="100" w:lineRule="atLeast"/>
        <w:ind w:firstLine="709"/>
        <w:jc w:val="both"/>
        <w:rPr>
          <w:rFonts w:ascii="Times New Roman" w:hAnsi="Times New Roman"/>
        </w:rPr>
      </w:pPr>
      <w:r>
        <w:rPr>
          <w:rFonts w:ascii="Times New Roman" w:hAnsi="Times New Roman"/>
        </w:rPr>
        <w:t xml:space="preserve">9.2.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w:t>
      </w:r>
      <w:proofErr w:type="gramStart"/>
      <w:r>
        <w:rPr>
          <w:rFonts w:ascii="Times New Roman" w:hAnsi="Times New Roman"/>
        </w:rPr>
        <w:t>предоставить надлежащее доказательство</w:t>
      </w:r>
      <w:proofErr w:type="gramEnd"/>
      <w:r>
        <w:rPr>
          <w:rFonts w:ascii="Times New Roman" w:hAnsi="Times New Roman"/>
        </w:rPr>
        <w:t xml:space="preserve"> наступления форс-мажорных обстоятельств.</w:t>
      </w:r>
    </w:p>
    <w:p w:rsidR="003D0A5E" w:rsidRDefault="003D0A5E" w:rsidP="00C42955">
      <w:pPr>
        <w:spacing w:after="0" w:line="100" w:lineRule="atLeast"/>
        <w:ind w:firstLine="709"/>
        <w:jc w:val="both"/>
        <w:rPr>
          <w:rFonts w:ascii="Times New Roman" w:hAnsi="Times New Roman"/>
        </w:rPr>
      </w:pPr>
      <w:r>
        <w:rPr>
          <w:rFonts w:ascii="Times New Roman" w:hAnsi="Times New Roman"/>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3D0A5E" w:rsidRDefault="003D0A5E" w:rsidP="00C42955">
      <w:pPr>
        <w:spacing w:after="0" w:line="100" w:lineRule="atLeast"/>
        <w:ind w:firstLine="709"/>
        <w:jc w:val="both"/>
        <w:rPr>
          <w:rFonts w:ascii="Times New Roman" w:hAnsi="Times New Roman"/>
        </w:rPr>
      </w:pPr>
      <w:r>
        <w:rPr>
          <w:rFonts w:ascii="Times New Roman" w:hAnsi="Times New Roman"/>
        </w:rPr>
        <w:t>9.3.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rsidR="003D0A5E" w:rsidRDefault="003D0A5E" w:rsidP="00C42955">
      <w:pPr>
        <w:spacing w:after="0" w:line="100" w:lineRule="atLeast"/>
        <w:ind w:firstLine="709"/>
        <w:jc w:val="both"/>
        <w:rPr>
          <w:rFonts w:ascii="Times New Roman" w:hAnsi="Times New Roman"/>
        </w:rPr>
      </w:pPr>
      <w:r>
        <w:rPr>
          <w:rFonts w:ascii="Times New Roman" w:hAnsi="Times New Roman"/>
        </w:rPr>
        <w:t>Если Сторона не направит или несвоевременно направит необходимое извещение, то она обязана возместить другой Стороне убытки, причиненные не</w:t>
      </w:r>
      <w:r w:rsidR="00EC7FA4">
        <w:rPr>
          <w:rFonts w:ascii="Times New Roman" w:hAnsi="Times New Roman"/>
        </w:rPr>
        <w:t xml:space="preserve"> </w:t>
      </w:r>
      <w:r>
        <w:rPr>
          <w:rFonts w:ascii="Times New Roman" w:hAnsi="Times New Roman"/>
        </w:rPr>
        <w:t>извещением или несвоевременным извещением.</w:t>
      </w:r>
    </w:p>
    <w:p w:rsidR="003D0A5E" w:rsidRDefault="003D0A5E" w:rsidP="00C42955">
      <w:pPr>
        <w:spacing w:after="0" w:line="100" w:lineRule="atLeast"/>
        <w:ind w:firstLine="709"/>
        <w:jc w:val="both"/>
        <w:rPr>
          <w:rFonts w:ascii="Times New Roman" w:hAnsi="Times New Roman"/>
        </w:rPr>
      </w:pPr>
      <w:r>
        <w:rPr>
          <w:rFonts w:ascii="Times New Roman" w:hAnsi="Times New Roman"/>
        </w:rPr>
        <w:t>9.4. Стороны могут отказаться от дальнейшего исполнения обязательств по Контракту по соглашению сторон, если обстоятельство непреодолимой силы длится более 30 (тридцати) календарных дней. При этом Сторона, не исполнившая обязательств по настоящему Контракту, обязана возвратить другой Стороне все полученное ей по настоящему Контракту от другой Стороны.</w:t>
      </w:r>
    </w:p>
    <w:p w:rsidR="003D0A5E" w:rsidRDefault="003D0A5E" w:rsidP="00C42955">
      <w:pPr>
        <w:spacing w:after="0" w:line="100" w:lineRule="atLeast"/>
        <w:ind w:firstLine="709"/>
        <w:jc w:val="both"/>
        <w:rPr>
          <w:rFonts w:ascii="Times New Roman" w:hAnsi="Times New Roman"/>
        </w:rPr>
      </w:pPr>
    </w:p>
    <w:p w:rsidR="003D0A5E" w:rsidRDefault="003D0A5E">
      <w:pPr>
        <w:spacing w:after="0" w:line="100" w:lineRule="atLeast"/>
        <w:ind w:left="540" w:right="-285"/>
        <w:jc w:val="center"/>
        <w:rPr>
          <w:rFonts w:ascii="Times New Roman" w:hAnsi="Times New Roman"/>
          <w:b/>
          <w:bCs/>
        </w:rPr>
      </w:pPr>
      <w:r>
        <w:rPr>
          <w:rFonts w:ascii="Times New Roman" w:hAnsi="Times New Roman"/>
          <w:b/>
          <w:bCs/>
        </w:rPr>
        <w:t xml:space="preserve">10. </w:t>
      </w:r>
      <w:r>
        <w:rPr>
          <w:rFonts w:ascii="Times New Roman" w:hAnsi="Times New Roman"/>
          <w:b/>
        </w:rPr>
        <w:t>ДЕЙСТВИЕ КОНТРАКТА</w:t>
      </w:r>
      <w:r>
        <w:rPr>
          <w:rFonts w:ascii="Times New Roman" w:hAnsi="Times New Roman"/>
          <w:b/>
          <w:bCs/>
        </w:rPr>
        <w:t>.</w:t>
      </w:r>
    </w:p>
    <w:p w:rsidR="003D0A5E" w:rsidRDefault="003D0A5E" w:rsidP="00C42955">
      <w:pPr>
        <w:tabs>
          <w:tab w:val="left" w:pos="1630"/>
        </w:tabs>
        <w:spacing w:after="0" w:line="100" w:lineRule="atLeast"/>
        <w:ind w:firstLine="709"/>
        <w:jc w:val="both"/>
        <w:rPr>
          <w:rFonts w:ascii="Times New Roman" w:hAnsi="Times New Roman"/>
        </w:rPr>
      </w:pPr>
      <w:r>
        <w:rPr>
          <w:rFonts w:ascii="Times New Roman" w:hAnsi="Times New Roman"/>
        </w:rPr>
        <w:t>10.1. Настоящий Контра</w:t>
      </w:r>
      <w:proofErr w:type="gramStart"/>
      <w:r>
        <w:rPr>
          <w:rFonts w:ascii="Times New Roman" w:hAnsi="Times New Roman"/>
        </w:rPr>
        <w:t>кт вст</w:t>
      </w:r>
      <w:proofErr w:type="gramEnd"/>
      <w:r>
        <w:rPr>
          <w:rFonts w:ascii="Times New Roman" w:hAnsi="Times New Roman"/>
        </w:rPr>
        <w:t xml:space="preserve">упает в силу с момента подписания его Сторонами и действует </w:t>
      </w:r>
      <w:r w:rsidRPr="00977A2B">
        <w:rPr>
          <w:rFonts w:ascii="Times New Roman" w:hAnsi="Times New Roman"/>
        </w:rPr>
        <w:t xml:space="preserve">до </w:t>
      </w:r>
      <w:r>
        <w:rPr>
          <w:rFonts w:ascii="Times New Roman" w:hAnsi="Times New Roman"/>
        </w:rPr>
        <w:t xml:space="preserve">«31» декабря </w:t>
      </w:r>
      <w:r w:rsidRPr="00126A65">
        <w:rPr>
          <w:rFonts w:ascii="Times New Roman" w:hAnsi="Times New Roman"/>
        </w:rPr>
        <w:t>20</w:t>
      </w:r>
      <w:r>
        <w:rPr>
          <w:rFonts w:ascii="Times New Roman" w:hAnsi="Times New Roman"/>
        </w:rPr>
        <w:t>2</w:t>
      </w:r>
      <w:r w:rsidR="00F727F3">
        <w:rPr>
          <w:rFonts w:ascii="Times New Roman" w:hAnsi="Times New Roman"/>
        </w:rPr>
        <w:t>6</w:t>
      </w:r>
      <w:r>
        <w:rPr>
          <w:rFonts w:ascii="Times New Roman" w:hAnsi="Times New Roman"/>
        </w:rPr>
        <w:t xml:space="preserve"> года. </w:t>
      </w:r>
    </w:p>
    <w:p w:rsidR="003D0A5E" w:rsidRDefault="003D0A5E" w:rsidP="00C42955">
      <w:pPr>
        <w:tabs>
          <w:tab w:val="left" w:pos="1630"/>
        </w:tabs>
        <w:spacing w:after="0" w:line="100" w:lineRule="atLeast"/>
        <w:ind w:firstLine="709"/>
        <w:jc w:val="both"/>
        <w:rPr>
          <w:rFonts w:ascii="Times New Roman" w:hAnsi="Times New Roman"/>
        </w:rPr>
      </w:pPr>
      <w:r>
        <w:rPr>
          <w:rFonts w:ascii="Times New Roman" w:hAnsi="Times New Roman"/>
        </w:rPr>
        <w:t>10.2. Любые изменения и дополнения к настоящему Контракту должны быть совершены в письменной форме и подписаны надлежаще уполномоченными представителями Сторон.</w:t>
      </w:r>
    </w:p>
    <w:p w:rsidR="003D0A5E" w:rsidRDefault="003D0A5E" w:rsidP="00C42955">
      <w:pPr>
        <w:tabs>
          <w:tab w:val="left" w:pos="1630"/>
        </w:tabs>
        <w:spacing w:after="0" w:line="100" w:lineRule="atLeast"/>
        <w:ind w:firstLine="709"/>
        <w:jc w:val="both"/>
        <w:rPr>
          <w:rFonts w:ascii="Times New Roman" w:hAnsi="Times New Roman"/>
        </w:rPr>
      </w:pPr>
      <w:r>
        <w:rPr>
          <w:rFonts w:ascii="Times New Roman" w:hAnsi="Times New Roman"/>
        </w:rPr>
        <w:t>10.3.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законодательством РФ.</w:t>
      </w:r>
    </w:p>
    <w:p w:rsidR="003D0A5E" w:rsidRDefault="003D0A5E" w:rsidP="00C42955">
      <w:pPr>
        <w:tabs>
          <w:tab w:val="left" w:pos="1630"/>
        </w:tabs>
        <w:spacing w:after="0" w:line="100" w:lineRule="atLeast"/>
        <w:ind w:firstLine="709"/>
        <w:jc w:val="both"/>
        <w:rPr>
          <w:rFonts w:ascii="Times New Roman" w:hAnsi="Times New Roman"/>
        </w:rPr>
      </w:pPr>
      <w:r>
        <w:rPr>
          <w:rFonts w:ascii="Times New Roman" w:hAnsi="Times New Roman"/>
        </w:rPr>
        <w:t xml:space="preserve">10.4. Настоящий </w:t>
      </w:r>
      <w:proofErr w:type="gramStart"/>
      <w:r>
        <w:rPr>
          <w:rFonts w:ascii="Times New Roman" w:hAnsi="Times New Roman"/>
        </w:rPr>
        <w:t>Контракт</w:t>
      </w:r>
      <w:proofErr w:type="gramEnd"/>
      <w:r>
        <w:rPr>
          <w:rFonts w:ascii="Times New Roman" w:hAnsi="Times New Roman"/>
        </w:rPr>
        <w:t xml:space="preserve"> может быть расторгнут по соглашению Сторон, по решению суда, а также в случае одностороннего отказа «Государственного заказчика» от исполнения Контракта в соответствии с гражданским законодательством РФ.</w:t>
      </w:r>
    </w:p>
    <w:p w:rsidR="003D0A5E" w:rsidRDefault="00004C49" w:rsidP="00C42955">
      <w:pPr>
        <w:tabs>
          <w:tab w:val="left" w:pos="1630"/>
        </w:tabs>
        <w:spacing w:after="0" w:line="100" w:lineRule="atLeast"/>
        <w:ind w:firstLine="709"/>
        <w:jc w:val="both"/>
        <w:rPr>
          <w:rFonts w:ascii="Times New Roman" w:hAnsi="Times New Roman"/>
        </w:rPr>
      </w:pPr>
      <w:r>
        <w:rPr>
          <w:rFonts w:ascii="Times New Roman" w:hAnsi="Times New Roman"/>
        </w:rPr>
        <w:t>10</w:t>
      </w:r>
      <w:r w:rsidR="003D0A5E">
        <w:rPr>
          <w:rFonts w:ascii="Times New Roman" w:hAnsi="Times New Roman"/>
        </w:rPr>
        <w:t>.5. Условия настоящего Контракта могут быть изменены по взаимному согласию сторон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rsidR="003D0A5E" w:rsidRDefault="003D0A5E" w:rsidP="00C42955">
      <w:pPr>
        <w:tabs>
          <w:tab w:val="left" w:pos="1630"/>
        </w:tabs>
        <w:spacing w:after="0" w:line="100" w:lineRule="atLeast"/>
        <w:ind w:firstLine="709"/>
        <w:jc w:val="both"/>
        <w:rPr>
          <w:rFonts w:ascii="Times New Roman" w:hAnsi="Times New Roman"/>
        </w:rPr>
      </w:pPr>
      <w:r>
        <w:rPr>
          <w:rFonts w:ascii="Times New Roman" w:hAnsi="Times New Roman"/>
        </w:rPr>
        <w:t>10.6.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3D0A5E" w:rsidRDefault="003D0A5E">
      <w:pPr>
        <w:spacing w:after="0" w:line="100" w:lineRule="atLeast"/>
        <w:ind w:left="426" w:right="-285" w:firstLine="709"/>
        <w:jc w:val="both"/>
        <w:rPr>
          <w:rFonts w:ascii="Times New Roman" w:hAnsi="Times New Roman"/>
          <w:b/>
          <w:bCs/>
        </w:rPr>
      </w:pPr>
    </w:p>
    <w:p w:rsidR="003D0A5E" w:rsidRDefault="003D0A5E">
      <w:pPr>
        <w:spacing w:after="0" w:line="100" w:lineRule="atLeast"/>
        <w:ind w:left="426" w:right="-285" w:firstLine="709"/>
        <w:jc w:val="center"/>
        <w:rPr>
          <w:rFonts w:ascii="Times New Roman" w:hAnsi="Times New Roman"/>
          <w:b/>
          <w:bCs/>
        </w:rPr>
      </w:pPr>
      <w:r>
        <w:rPr>
          <w:rFonts w:ascii="Times New Roman" w:hAnsi="Times New Roman"/>
          <w:b/>
          <w:bCs/>
        </w:rPr>
        <w:lastRenderedPageBreak/>
        <w:t>11. ЗАКЛЮЧИТЕЛЬНЫЕ ПОЛОЖЕНИЯ.</w:t>
      </w:r>
    </w:p>
    <w:p w:rsidR="003D0A5E" w:rsidRDefault="003D0A5E" w:rsidP="00C42955">
      <w:pPr>
        <w:tabs>
          <w:tab w:val="left" w:pos="1419"/>
        </w:tabs>
        <w:spacing w:after="0" w:line="100" w:lineRule="atLeast"/>
        <w:ind w:firstLine="709"/>
        <w:jc w:val="both"/>
        <w:rPr>
          <w:rFonts w:ascii="Times New Roman" w:hAnsi="Times New Roman"/>
        </w:rPr>
      </w:pPr>
      <w:r>
        <w:rPr>
          <w:rFonts w:ascii="Times New Roman" w:hAnsi="Times New Roman"/>
        </w:rPr>
        <w:t>11.1. Настоящий Контракт составлен в 2 (двух) экземплярах на русском языке, имеющих равную юридическую силу, по одному экземпляру для каждой из Сторон.</w:t>
      </w:r>
    </w:p>
    <w:p w:rsidR="003D0A5E" w:rsidRDefault="003D0A5E" w:rsidP="00C42955">
      <w:pPr>
        <w:tabs>
          <w:tab w:val="left" w:pos="1419"/>
        </w:tabs>
        <w:spacing w:after="0" w:line="100" w:lineRule="atLeast"/>
        <w:ind w:firstLine="709"/>
        <w:jc w:val="both"/>
        <w:rPr>
          <w:rFonts w:ascii="Times New Roman" w:hAnsi="Times New Roman"/>
        </w:rPr>
      </w:pPr>
      <w:r>
        <w:rPr>
          <w:rFonts w:ascii="Times New Roman" w:hAnsi="Times New Roman"/>
        </w:rPr>
        <w:t xml:space="preserve">11.2.  В случае изменения юридических адресов, банковских или иных реквизитов Сторона обязана сообщить об этом другой Стороне в течение десятидневного срока в письменном виде. </w:t>
      </w:r>
    </w:p>
    <w:p w:rsidR="003D0A5E" w:rsidRPr="00F120AC" w:rsidRDefault="003D0A5E" w:rsidP="00C74648">
      <w:pPr>
        <w:spacing w:after="0" w:line="100" w:lineRule="atLeast"/>
        <w:ind w:left="426" w:right="-285" w:firstLine="709"/>
        <w:jc w:val="center"/>
        <w:rPr>
          <w:rFonts w:ascii="Times New Roman" w:hAnsi="Times New Roman"/>
          <w:b/>
          <w:bCs/>
        </w:rPr>
      </w:pPr>
    </w:p>
    <w:p w:rsidR="003D0A5E" w:rsidRDefault="003D0A5E" w:rsidP="00C74648">
      <w:pPr>
        <w:spacing w:after="0" w:line="100" w:lineRule="atLeast"/>
        <w:ind w:left="426" w:right="-285" w:firstLine="709"/>
        <w:jc w:val="center"/>
        <w:rPr>
          <w:rFonts w:ascii="Times New Roman" w:hAnsi="Times New Roman"/>
          <w:b/>
          <w:bCs/>
        </w:rPr>
      </w:pPr>
      <w:r>
        <w:rPr>
          <w:rFonts w:ascii="Times New Roman" w:hAnsi="Times New Roman"/>
          <w:b/>
          <w:bCs/>
        </w:rPr>
        <w:t>12. ЮРИДИЧЕСКИЕ АДРЕСА</w:t>
      </w:r>
    </w:p>
    <w:p w:rsidR="003D0A5E" w:rsidRDefault="003D0A5E" w:rsidP="00C74648">
      <w:pPr>
        <w:spacing w:after="0" w:line="100" w:lineRule="atLeast"/>
        <w:ind w:left="426" w:right="-285" w:firstLine="709"/>
        <w:jc w:val="center"/>
        <w:rPr>
          <w:rFonts w:ascii="Times New Roman" w:hAnsi="Times New Roman"/>
          <w:b/>
          <w:bCs/>
        </w:rPr>
      </w:pPr>
      <w:r>
        <w:rPr>
          <w:rFonts w:ascii="Times New Roman" w:hAnsi="Times New Roman"/>
          <w:b/>
          <w:bCs/>
        </w:rPr>
        <w:t>И ПЛАТЕЖНЫЕ РЕКВИЗИТЫ СТОРОН.</w:t>
      </w:r>
    </w:p>
    <w:tbl>
      <w:tblPr>
        <w:tblW w:w="9846" w:type="dxa"/>
        <w:tblInd w:w="468" w:type="dxa"/>
        <w:tblLayout w:type="fixed"/>
        <w:tblLook w:val="0000"/>
      </w:tblPr>
      <w:tblGrid>
        <w:gridCol w:w="4743"/>
        <w:gridCol w:w="5103"/>
      </w:tblGrid>
      <w:tr w:rsidR="003D0A5E" w:rsidRPr="00C74648" w:rsidTr="005A11BF">
        <w:trPr>
          <w:trHeight w:val="754"/>
        </w:trPr>
        <w:tc>
          <w:tcPr>
            <w:tcW w:w="4743" w:type="dxa"/>
          </w:tcPr>
          <w:p w:rsidR="003D0A5E" w:rsidRDefault="003D0A5E" w:rsidP="00B76B6F">
            <w:pPr>
              <w:spacing w:line="240" w:lineRule="auto"/>
              <w:rPr>
                <w:rFonts w:ascii="Times New Roman" w:hAnsi="Times New Roman"/>
                <w:b/>
              </w:rPr>
            </w:pPr>
          </w:p>
          <w:p w:rsidR="003D0A5E" w:rsidRPr="00843294" w:rsidRDefault="003D0A5E" w:rsidP="00B76B6F">
            <w:pPr>
              <w:spacing w:line="240" w:lineRule="auto"/>
              <w:rPr>
                <w:rFonts w:ascii="Times New Roman" w:hAnsi="Times New Roman"/>
                <w:b/>
                <w:sz w:val="24"/>
                <w:szCs w:val="24"/>
              </w:rPr>
            </w:pPr>
            <w:r w:rsidRPr="00843294">
              <w:rPr>
                <w:rFonts w:ascii="Times New Roman" w:hAnsi="Times New Roman"/>
                <w:b/>
                <w:sz w:val="24"/>
                <w:szCs w:val="24"/>
              </w:rPr>
              <w:t>Государственный заказчик</w:t>
            </w:r>
          </w:p>
          <w:p w:rsidR="003D0A5E" w:rsidRPr="005A11BF" w:rsidRDefault="003D0A5E" w:rsidP="005A11BF">
            <w:pPr>
              <w:spacing w:line="240" w:lineRule="auto"/>
              <w:rPr>
                <w:rFonts w:ascii="Times New Roman" w:hAnsi="Times New Roman"/>
                <w:b/>
                <w:sz w:val="24"/>
                <w:szCs w:val="24"/>
              </w:rPr>
            </w:pPr>
            <w:r w:rsidRPr="00843294">
              <w:rPr>
                <w:rFonts w:ascii="Times New Roman" w:hAnsi="Times New Roman"/>
                <w:b/>
                <w:sz w:val="24"/>
                <w:szCs w:val="24"/>
              </w:rPr>
              <w:t>ФКУ СИЗО-1 УФСИН России по Республике Карелия</w:t>
            </w:r>
          </w:p>
          <w:p w:rsidR="00F727F3" w:rsidRPr="00F727F3" w:rsidRDefault="00F727F3" w:rsidP="00F727F3">
            <w:pPr>
              <w:tabs>
                <w:tab w:val="center" w:pos="4677"/>
                <w:tab w:val="right" w:pos="9355"/>
              </w:tabs>
              <w:suppressAutoHyphens w:val="0"/>
              <w:spacing w:after="0" w:line="240" w:lineRule="auto"/>
              <w:ind w:right="557"/>
              <w:jc w:val="both"/>
              <w:rPr>
                <w:rFonts w:ascii="Times New Roman" w:hAnsi="Times New Roman"/>
                <w:kern w:val="0"/>
                <w:sz w:val="20"/>
                <w:szCs w:val="20"/>
                <w:lang w:eastAsia="ru-RU"/>
              </w:rPr>
            </w:pPr>
            <w:r w:rsidRPr="00F727F3">
              <w:rPr>
                <w:rFonts w:ascii="Times New Roman" w:hAnsi="Times New Roman"/>
                <w:kern w:val="0"/>
                <w:sz w:val="20"/>
                <w:szCs w:val="20"/>
                <w:lang w:eastAsia="ru-RU"/>
              </w:rPr>
              <w:t>185</w:t>
            </w:r>
            <w:r>
              <w:rPr>
                <w:rFonts w:ascii="Times New Roman" w:hAnsi="Times New Roman"/>
                <w:kern w:val="0"/>
                <w:sz w:val="20"/>
                <w:szCs w:val="20"/>
                <w:lang w:eastAsia="ru-RU"/>
              </w:rPr>
              <w:t>035</w:t>
            </w:r>
            <w:r w:rsidRPr="00F727F3">
              <w:rPr>
                <w:rFonts w:ascii="Times New Roman" w:hAnsi="Times New Roman"/>
                <w:kern w:val="0"/>
                <w:sz w:val="20"/>
                <w:szCs w:val="20"/>
                <w:lang w:eastAsia="ru-RU"/>
              </w:rPr>
              <w:t xml:space="preserve">, г. Петрозаводск, ул. Герцена, </w:t>
            </w:r>
            <w:r>
              <w:rPr>
                <w:rFonts w:ascii="Times New Roman" w:hAnsi="Times New Roman"/>
                <w:kern w:val="0"/>
                <w:sz w:val="20"/>
                <w:szCs w:val="20"/>
                <w:lang w:eastAsia="ru-RU"/>
              </w:rPr>
              <w:t>51</w:t>
            </w:r>
          </w:p>
          <w:p w:rsidR="00F727F3" w:rsidRPr="00F727F3" w:rsidRDefault="00F727F3" w:rsidP="00F727F3">
            <w:pPr>
              <w:tabs>
                <w:tab w:val="center" w:pos="4677"/>
                <w:tab w:val="right" w:pos="9355"/>
              </w:tabs>
              <w:suppressAutoHyphens w:val="0"/>
              <w:spacing w:after="0" w:line="240" w:lineRule="auto"/>
              <w:ind w:right="557"/>
              <w:jc w:val="both"/>
              <w:rPr>
                <w:rFonts w:ascii="Times New Roman" w:hAnsi="Times New Roman"/>
                <w:kern w:val="0"/>
                <w:sz w:val="20"/>
                <w:szCs w:val="20"/>
                <w:lang w:eastAsia="ru-RU"/>
              </w:rPr>
            </w:pPr>
            <w:r w:rsidRPr="00F727F3">
              <w:rPr>
                <w:rFonts w:ascii="Times New Roman" w:hAnsi="Times New Roman"/>
                <w:kern w:val="0"/>
                <w:sz w:val="20"/>
                <w:szCs w:val="20"/>
                <w:lang w:eastAsia="ru-RU"/>
              </w:rPr>
              <w:t>ИНН 1001117853 КПП 100101001</w:t>
            </w:r>
          </w:p>
          <w:p w:rsidR="00F727F3" w:rsidRPr="00F727F3" w:rsidRDefault="00F727F3" w:rsidP="00F727F3">
            <w:pPr>
              <w:tabs>
                <w:tab w:val="center" w:pos="4677"/>
                <w:tab w:val="right" w:pos="9355"/>
              </w:tabs>
              <w:suppressAutoHyphens w:val="0"/>
              <w:spacing w:after="0" w:line="240" w:lineRule="auto"/>
              <w:ind w:right="557"/>
              <w:jc w:val="both"/>
              <w:rPr>
                <w:rFonts w:ascii="Times New Roman" w:hAnsi="Times New Roman"/>
                <w:kern w:val="0"/>
                <w:sz w:val="20"/>
                <w:szCs w:val="20"/>
                <w:lang w:eastAsia="ru-RU"/>
              </w:rPr>
            </w:pPr>
            <w:r w:rsidRPr="00F727F3">
              <w:rPr>
                <w:rFonts w:ascii="Times New Roman" w:hAnsi="Times New Roman"/>
                <w:kern w:val="0"/>
                <w:sz w:val="20"/>
                <w:szCs w:val="20"/>
                <w:lang w:eastAsia="ru-RU"/>
              </w:rPr>
              <w:t>БИК 012202102</w:t>
            </w:r>
          </w:p>
          <w:p w:rsidR="00F727F3" w:rsidRPr="00F727F3" w:rsidRDefault="00F727F3" w:rsidP="00F727F3">
            <w:pPr>
              <w:tabs>
                <w:tab w:val="center" w:pos="4677"/>
                <w:tab w:val="right" w:pos="9355"/>
              </w:tabs>
              <w:suppressAutoHyphens w:val="0"/>
              <w:spacing w:after="0" w:line="240" w:lineRule="auto"/>
              <w:ind w:right="557"/>
              <w:jc w:val="both"/>
              <w:rPr>
                <w:rFonts w:ascii="Times New Roman" w:hAnsi="Times New Roman"/>
                <w:kern w:val="0"/>
                <w:sz w:val="20"/>
                <w:szCs w:val="20"/>
                <w:lang w:eastAsia="ru-RU"/>
              </w:rPr>
            </w:pPr>
            <w:r w:rsidRPr="00F727F3">
              <w:rPr>
                <w:rFonts w:ascii="Times New Roman" w:hAnsi="Times New Roman"/>
                <w:kern w:val="0"/>
                <w:sz w:val="20"/>
                <w:szCs w:val="20"/>
                <w:lang w:eastAsia="ru-RU"/>
              </w:rPr>
              <w:t>УФК по Нижегородской области (ФКУ СИЗО-1 УФСИН России по Республике Карелия)</w:t>
            </w:r>
          </w:p>
          <w:p w:rsidR="00F727F3" w:rsidRPr="00F727F3" w:rsidRDefault="00F727F3" w:rsidP="00F727F3">
            <w:pPr>
              <w:tabs>
                <w:tab w:val="center" w:pos="4677"/>
                <w:tab w:val="right" w:pos="9355"/>
              </w:tabs>
              <w:suppressAutoHyphens w:val="0"/>
              <w:spacing w:after="0" w:line="240" w:lineRule="auto"/>
              <w:ind w:right="557"/>
              <w:jc w:val="both"/>
              <w:rPr>
                <w:rFonts w:ascii="Times New Roman" w:hAnsi="Times New Roman"/>
                <w:kern w:val="0"/>
                <w:sz w:val="20"/>
                <w:szCs w:val="20"/>
                <w:lang w:eastAsia="ru-RU"/>
              </w:rPr>
            </w:pPr>
            <w:r w:rsidRPr="00F727F3">
              <w:rPr>
                <w:rFonts w:ascii="Times New Roman" w:hAnsi="Times New Roman"/>
                <w:kern w:val="0"/>
                <w:sz w:val="20"/>
                <w:szCs w:val="20"/>
                <w:lang w:eastAsia="ru-RU"/>
              </w:rPr>
              <w:t>Л/счет 03061423790</w:t>
            </w:r>
          </w:p>
          <w:p w:rsidR="00F727F3" w:rsidRPr="00F727F3" w:rsidRDefault="00F727F3" w:rsidP="00F727F3">
            <w:pPr>
              <w:tabs>
                <w:tab w:val="center" w:pos="4677"/>
                <w:tab w:val="right" w:pos="9355"/>
              </w:tabs>
              <w:suppressAutoHyphens w:val="0"/>
              <w:spacing w:after="0" w:line="240" w:lineRule="auto"/>
              <w:ind w:right="557"/>
              <w:jc w:val="both"/>
              <w:rPr>
                <w:rFonts w:ascii="Times New Roman" w:hAnsi="Times New Roman"/>
                <w:kern w:val="0"/>
                <w:sz w:val="20"/>
                <w:szCs w:val="20"/>
                <w:lang w:eastAsia="ru-RU"/>
              </w:rPr>
            </w:pPr>
            <w:proofErr w:type="gramStart"/>
            <w:r w:rsidRPr="00F727F3">
              <w:rPr>
                <w:rFonts w:ascii="Times New Roman" w:hAnsi="Times New Roman"/>
                <w:kern w:val="0"/>
                <w:sz w:val="20"/>
                <w:szCs w:val="20"/>
                <w:lang w:eastAsia="ru-RU"/>
              </w:rPr>
              <w:t>Р</w:t>
            </w:r>
            <w:proofErr w:type="gramEnd"/>
            <w:r w:rsidRPr="00F727F3">
              <w:rPr>
                <w:rFonts w:ascii="Times New Roman" w:hAnsi="Times New Roman"/>
                <w:kern w:val="0"/>
                <w:sz w:val="20"/>
                <w:szCs w:val="20"/>
                <w:lang w:eastAsia="ru-RU"/>
              </w:rPr>
              <w:t>/счет 03211643000000013206</w:t>
            </w:r>
          </w:p>
          <w:p w:rsidR="00F727F3" w:rsidRPr="00F727F3" w:rsidRDefault="00F727F3" w:rsidP="00F727F3">
            <w:pPr>
              <w:tabs>
                <w:tab w:val="center" w:pos="4677"/>
                <w:tab w:val="right" w:pos="9355"/>
              </w:tabs>
              <w:suppressAutoHyphens w:val="0"/>
              <w:spacing w:after="0" w:line="240" w:lineRule="auto"/>
              <w:ind w:right="557"/>
              <w:jc w:val="both"/>
              <w:rPr>
                <w:rFonts w:ascii="Times New Roman" w:hAnsi="Times New Roman"/>
                <w:kern w:val="0"/>
                <w:sz w:val="20"/>
                <w:szCs w:val="20"/>
                <w:lang w:eastAsia="ru-RU"/>
              </w:rPr>
            </w:pPr>
            <w:proofErr w:type="spellStart"/>
            <w:r w:rsidRPr="00F727F3">
              <w:rPr>
                <w:rFonts w:ascii="Times New Roman" w:hAnsi="Times New Roman"/>
                <w:kern w:val="0"/>
                <w:sz w:val="20"/>
                <w:szCs w:val="20"/>
                <w:lang w:eastAsia="ru-RU"/>
              </w:rPr>
              <w:t>Казн</w:t>
            </w:r>
            <w:proofErr w:type="spellEnd"/>
            <w:r w:rsidRPr="00F727F3">
              <w:rPr>
                <w:rFonts w:ascii="Times New Roman" w:hAnsi="Times New Roman"/>
                <w:kern w:val="0"/>
                <w:sz w:val="20"/>
                <w:szCs w:val="20"/>
                <w:lang w:eastAsia="ru-RU"/>
              </w:rPr>
              <w:t>./</w:t>
            </w:r>
            <w:proofErr w:type="spellStart"/>
            <w:r w:rsidRPr="00F727F3">
              <w:rPr>
                <w:rFonts w:ascii="Times New Roman" w:hAnsi="Times New Roman"/>
                <w:kern w:val="0"/>
                <w:sz w:val="20"/>
                <w:szCs w:val="20"/>
                <w:lang w:eastAsia="ru-RU"/>
              </w:rPr>
              <w:t>сч</w:t>
            </w:r>
            <w:proofErr w:type="spellEnd"/>
            <w:r w:rsidRPr="00F727F3">
              <w:rPr>
                <w:rFonts w:ascii="Times New Roman" w:hAnsi="Times New Roman"/>
                <w:kern w:val="0"/>
                <w:sz w:val="20"/>
                <w:szCs w:val="20"/>
                <w:lang w:eastAsia="ru-RU"/>
              </w:rPr>
              <w:t>. 40102810745370000024</w:t>
            </w:r>
          </w:p>
          <w:p w:rsidR="00F727F3" w:rsidRPr="00F727F3" w:rsidRDefault="00F727F3" w:rsidP="00F727F3">
            <w:pPr>
              <w:tabs>
                <w:tab w:val="center" w:pos="4677"/>
                <w:tab w:val="right" w:pos="9355"/>
              </w:tabs>
              <w:suppressAutoHyphens w:val="0"/>
              <w:spacing w:after="0" w:line="240" w:lineRule="auto"/>
              <w:ind w:right="557"/>
              <w:jc w:val="both"/>
              <w:rPr>
                <w:rFonts w:ascii="Times New Roman" w:hAnsi="Times New Roman"/>
                <w:kern w:val="0"/>
                <w:sz w:val="20"/>
                <w:szCs w:val="20"/>
                <w:lang w:eastAsia="ru-RU"/>
              </w:rPr>
            </w:pPr>
            <w:r w:rsidRPr="00F727F3">
              <w:rPr>
                <w:rFonts w:ascii="Times New Roman" w:hAnsi="Times New Roman"/>
                <w:kern w:val="0"/>
                <w:sz w:val="20"/>
                <w:szCs w:val="20"/>
                <w:lang w:eastAsia="ru-RU"/>
              </w:rPr>
              <w:t xml:space="preserve">Наименование банка: ОКЦ №1 </w:t>
            </w:r>
            <w:proofErr w:type="gramStart"/>
            <w:r w:rsidRPr="00F727F3">
              <w:rPr>
                <w:rFonts w:ascii="Times New Roman" w:hAnsi="Times New Roman"/>
                <w:kern w:val="0"/>
                <w:sz w:val="20"/>
                <w:szCs w:val="20"/>
                <w:lang w:eastAsia="ru-RU"/>
              </w:rPr>
              <w:t>ВОЛГО-ВЯТСКОЕ</w:t>
            </w:r>
            <w:proofErr w:type="gramEnd"/>
            <w:r w:rsidRPr="00F727F3">
              <w:rPr>
                <w:rFonts w:ascii="Times New Roman" w:hAnsi="Times New Roman"/>
                <w:kern w:val="0"/>
                <w:sz w:val="20"/>
                <w:szCs w:val="20"/>
                <w:lang w:eastAsia="ru-RU"/>
              </w:rPr>
              <w:t xml:space="preserve"> ГУ БАНКА РОССИИ //УФК по Нижегородской области, г. Нижний Новгород</w:t>
            </w:r>
          </w:p>
          <w:p w:rsidR="003D0A5E" w:rsidRDefault="003D0A5E" w:rsidP="00437982">
            <w:pPr>
              <w:spacing w:after="0" w:line="240" w:lineRule="auto"/>
              <w:rPr>
                <w:rFonts w:ascii="Times New Roman" w:hAnsi="Times New Roman"/>
                <w:sz w:val="24"/>
                <w:szCs w:val="24"/>
              </w:rPr>
            </w:pPr>
          </w:p>
          <w:p w:rsidR="00652FD4" w:rsidRPr="00843294" w:rsidRDefault="00652FD4" w:rsidP="00437982">
            <w:pPr>
              <w:spacing w:after="0" w:line="240" w:lineRule="auto"/>
              <w:rPr>
                <w:rFonts w:ascii="Times New Roman" w:hAnsi="Times New Roman"/>
                <w:sz w:val="24"/>
                <w:szCs w:val="24"/>
              </w:rPr>
            </w:pPr>
          </w:p>
          <w:p w:rsidR="003D51EE" w:rsidRPr="00652FD4" w:rsidRDefault="00652FD4" w:rsidP="00B76B6F">
            <w:pPr>
              <w:spacing w:line="240" w:lineRule="auto"/>
              <w:rPr>
                <w:rFonts w:ascii="Times New Roman" w:hAnsi="Times New Roman"/>
              </w:rPr>
            </w:pPr>
            <w:r w:rsidRPr="00652FD4">
              <w:rPr>
                <w:rFonts w:ascii="Times New Roman" w:hAnsi="Times New Roman"/>
              </w:rPr>
              <w:t>Начальник</w:t>
            </w:r>
            <w:r w:rsidR="00E37724">
              <w:rPr>
                <w:rFonts w:ascii="Times New Roman" w:hAnsi="Times New Roman"/>
              </w:rPr>
              <w:t xml:space="preserve"> ФКУ СИЗО-1 </w:t>
            </w:r>
            <w:r w:rsidR="00E37724">
              <w:rPr>
                <w:rFonts w:ascii="Times New Roman" w:hAnsi="Times New Roman"/>
              </w:rPr>
              <w:br/>
              <w:t>УФСИН России по Республике Карелия</w:t>
            </w:r>
          </w:p>
          <w:p w:rsidR="003D0A5E" w:rsidRPr="00C42955" w:rsidRDefault="003D0A5E" w:rsidP="00B76B6F">
            <w:pPr>
              <w:spacing w:line="240" w:lineRule="auto"/>
              <w:rPr>
                <w:rFonts w:ascii="Times New Roman" w:hAnsi="Times New Roman"/>
              </w:rPr>
            </w:pPr>
            <w:r w:rsidRPr="00C42955">
              <w:rPr>
                <w:rFonts w:ascii="Times New Roman" w:hAnsi="Times New Roman"/>
              </w:rPr>
              <w:t>______________________ /</w:t>
            </w:r>
            <w:r>
              <w:rPr>
                <w:rFonts w:ascii="Times New Roman" w:hAnsi="Times New Roman"/>
              </w:rPr>
              <w:t>О.А. Тарасов</w:t>
            </w:r>
          </w:p>
          <w:p w:rsidR="003D0A5E" w:rsidRPr="00C42955" w:rsidRDefault="003D0A5E" w:rsidP="00B76B6F">
            <w:pPr>
              <w:spacing w:after="0" w:line="240" w:lineRule="auto"/>
              <w:rPr>
                <w:rFonts w:ascii="Times New Roman" w:hAnsi="Times New Roman"/>
              </w:rPr>
            </w:pPr>
            <w:r w:rsidRPr="00C42955">
              <w:rPr>
                <w:rFonts w:ascii="Times New Roman" w:hAnsi="Times New Roman"/>
              </w:rPr>
              <w:t xml:space="preserve">              (подпись)</w:t>
            </w:r>
          </w:p>
          <w:p w:rsidR="003D0A5E" w:rsidRPr="00C42955" w:rsidRDefault="003D0A5E" w:rsidP="00B76B6F">
            <w:pPr>
              <w:spacing w:after="0" w:line="240" w:lineRule="auto"/>
              <w:rPr>
                <w:rFonts w:ascii="Times New Roman" w:hAnsi="Times New Roman"/>
              </w:rPr>
            </w:pPr>
            <w:r w:rsidRPr="00C42955">
              <w:rPr>
                <w:rFonts w:ascii="Times New Roman" w:hAnsi="Times New Roman"/>
              </w:rPr>
              <w:t xml:space="preserve">                 (м.п.)</w:t>
            </w:r>
          </w:p>
        </w:tc>
        <w:tc>
          <w:tcPr>
            <w:tcW w:w="5103" w:type="dxa"/>
          </w:tcPr>
          <w:p w:rsidR="003D0A5E" w:rsidRDefault="003D0A5E" w:rsidP="00B76B6F">
            <w:pPr>
              <w:spacing w:line="240" w:lineRule="auto"/>
              <w:rPr>
                <w:rFonts w:ascii="Times New Roman" w:hAnsi="Times New Roman"/>
                <w:b/>
              </w:rPr>
            </w:pPr>
          </w:p>
          <w:p w:rsidR="003D0A5E" w:rsidRPr="005668BA" w:rsidRDefault="003D0A5E" w:rsidP="00B76B6F">
            <w:pPr>
              <w:spacing w:line="240" w:lineRule="auto"/>
              <w:rPr>
                <w:rFonts w:ascii="Times New Roman" w:hAnsi="Times New Roman"/>
                <w:b/>
              </w:rPr>
            </w:pPr>
            <w:r w:rsidRPr="005668BA">
              <w:rPr>
                <w:rFonts w:ascii="Times New Roman" w:hAnsi="Times New Roman"/>
                <w:b/>
              </w:rPr>
              <w:t>Поставщик</w:t>
            </w:r>
          </w:p>
          <w:p w:rsidR="003D0A5E" w:rsidRPr="007A2BC4" w:rsidRDefault="003D0A5E" w:rsidP="00437982">
            <w:pPr>
              <w:spacing w:after="0" w:line="240" w:lineRule="auto"/>
              <w:rPr>
                <w:rFonts w:ascii="Times New Roman" w:hAnsi="Times New Roman"/>
                <w:color w:val="FF0000"/>
              </w:rPr>
            </w:pPr>
          </w:p>
          <w:p w:rsidR="003D0A5E" w:rsidRDefault="003D0A5E" w:rsidP="00437982">
            <w:pPr>
              <w:spacing w:after="0" w:line="240" w:lineRule="auto"/>
              <w:rPr>
                <w:rFonts w:ascii="Times New Roman" w:hAnsi="Times New Roman"/>
              </w:rPr>
            </w:pPr>
          </w:p>
          <w:p w:rsidR="003D0A5E" w:rsidRDefault="003D0A5E" w:rsidP="00437982">
            <w:pPr>
              <w:spacing w:after="0" w:line="240" w:lineRule="auto"/>
              <w:rPr>
                <w:rFonts w:ascii="Times New Roman" w:hAnsi="Times New Roman"/>
              </w:rPr>
            </w:pPr>
          </w:p>
          <w:p w:rsidR="003D0A5E" w:rsidRDefault="003D0A5E" w:rsidP="00437982">
            <w:pPr>
              <w:spacing w:after="0" w:line="240" w:lineRule="auto"/>
              <w:rPr>
                <w:rFonts w:ascii="Times New Roman" w:hAnsi="Times New Roman"/>
              </w:rPr>
            </w:pPr>
          </w:p>
          <w:p w:rsidR="003D0A5E" w:rsidRDefault="003D0A5E" w:rsidP="00437982">
            <w:pPr>
              <w:spacing w:after="0" w:line="240" w:lineRule="auto"/>
              <w:rPr>
                <w:rFonts w:ascii="Times New Roman" w:hAnsi="Times New Roman"/>
              </w:rPr>
            </w:pPr>
          </w:p>
          <w:p w:rsidR="003D0A5E" w:rsidRDefault="003D0A5E" w:rsidP="00437982">
            <w:pPr>
              <w:spacing w:after="0" w:line="240" w:lineRule="auto"/>
              <w:rPr>
                <w:rFonts w:ascii="Times New Roman" w:hAnsi="Times New Roman"/>
              </w:rPr>
            </w:pPr>
          </w:p>
          <w:p w:rsidR="003D0A5E" w:rsidRDefault="003D0A5E" w:rsidP="00437982">
            <w:pPr>
              <w:spacing w:after="0" w:line="240" w:lineRule="auto"/>
              <w:rPr>
                <w:rFonts w:ascii="Times New Roman" w:hAnsi="Times New Roman"/>
              </w:rPr>
            </w:pPr>
          </w:p>
          <w:p w:rsidR="003D0A5E" w:rsidRDefault="003D0A5E" w:rsidP="00437982">
            <w:pPr>
              <w:spacing w:after="0" w:line="240" w:lineRule="auto"/>
              <w:rPr>
                <w:rFonts w:ascii="Times New Roman" w:hAnsi="Times New Roman"/>
              </w:rPr>
            </w:pPr>
          </w:p>
          <w:p w:rsidR="003D0A5E" w:rsidRDefault="003D0A5E" w:rsidP="00437982">
            <w:pPr>
              <w:spacing w:after="0" w:line="240" w:lineRule="auto"/>
              <w:rPr>
                <w:rFonts w:ascii="Times New Roman" w:hAnsi="Times New Roman"/>
              </w:rPr>
            </w:pPr>
          </w:p>
          <w:p w:rsidR="003D0A5E" w:rsidRDefault="003D0A5E" w:rsidP="00437982">
            <w:pPr>
              <w:spacing w:after="0" w:line="240" w:lineRule="auto"/>
              <w:rPr>
                <w:rFonts w:ascii="Times New Roman" w:hAnsi="Times New Roman"/>
              </w:rPr>
            </w:pPr>
          </w:p>
          <w:p w:rsidR="003D0A5E" w:rsidRDefault="003D0A5E" w:rsidP="00437982">
            <w:pPr>
              <w:spacing w:after="0" w:line="240" w:lineRule="auto"/>
              <w:rPr>
                <w:rFonts w:ascii="Times New Roman" w:hAnsi="Times New Roman"/>
              </w:rPr>
            </w:pPr>
          </w:p>
          <w:p w:rsidR="003D0A5E" w:rsidRDefault="003D0A5E" w:rsidP="00437982">
            <w:pPr>
              <w:spacing w:after="0" w:line="240" w:lineRule="auto"/>
              <w:rPr>
                <w:rFonts w:ascii="Times New Roman" w:hAnsi="Times New Roman"/>
              </w:rPr>
            </w:pPr>
          </w:p>
          <w:p w:rsidR="003D0A5E" w:rsidRDefault="003D0A5E" w:rsidP="00437982">
            <w:pPr>
              <w:spacing w:after="0" w:line="240" w:lineRule="auto"/>
              <w:rPr>
                <w:rFonts w:ascii="Times New Roman" w:hAnsi="Times New Roman"/>
              </w:rPr>
            </w:pPr>
          </w:p>
          <w:p w:rsidR="003D0A5E" w:rsidRDefault="003D0A5E" w:rsidP="00437982">
            <w:pPr>
              <w:spacing w:after="0" w:line="240" w:lineRule="auto"/>
              <w:rPr>
                <w:rFonts w:ascii="Times New Roman" w:hAnsi="Times New Roman"/>
              </w:rPr>
            </w:pPr>
          </w:p>
          <w:p w:rsidR="003D0A5E" w:rsidRDefault="003D0A5E" w:rsidP="00437982">
            <w:pPr>
              <w:spacing w:after="0" w:line="240" w:lineRule="auto"/>
              <w:rPr>
                <w:rFonts w:ascii="Times New Roman" w:hAnsi="Times New Roman"/>
              </w:rPr>
            </w:pPr>
          </w:p>
          <w:p w:rsidR="00652FD4" w:rsidRDefault="00652FD4" w:rsidP="00437982">
            <w:pPr>
              <w:spacing w:after="0" w:line="240" w:lineRule="auto"/>
              <w:rPr>
                <w:rFonts w:ascii="Times New Roman" w:hAnsi="Times New Roman"/>
              </w:rPr>
            </w:pPr>
          </w:p>
          <w:p w:rsidR="00574F55" w:rsidRDefault="00574F55" w:rsidP="00437982">
            <w:pPr>
              <w:spacing w:after="0" w:line="240" w:lineRule="auto"/>
              <w:rPr>
                <w:rFonts w:ascii="Times New Roman" w:hAnsi="Times New Roman"/>
              </w:rPr>
            </w:pPr>
          </w:p>
          <w:p w:rsidR="00652FD4" w:rsidRDefault="00652FD4" w:rsidP="00437982">
            <w:pPr>
              <w:spacing w:after="0" w:line="240" w:lineRule="auto"/>
              <w:rPr>
                <w:rFonts w:ascii="Times New Roman" w:hAnsi="Times New Roman"/>
              </w:rPr>
            </w:pPr>
          </w:p>
          <w:p w:rsidR="00B00280" w:rsidRDefault="00B00280" w:rsidP="00437982">
            <w:pPr>
              <w:spacing w:after="0" w:line="240" w:lineRule="auto"/>
              <w:rPr>
                <w:rFonts w:ascii="Times New Roman" w:hAnsi="Times New Roman"/>
              </w:rPr>
            </w:pPr>
          </w:p>
          <w:p w:rsidR="003D0A5E" w:rsidRPr="006A10F9" w:rsidRDefault="003D0A5E" w:rsidP="00437982">
            <w:pPr>
              <w:spacing w:after="0" w:line="240" w:lineRule="auto"/>
              <w:rPr>
                <w:rFonts w:ascii="Times New Roman" w:hAnsi="Times New Roman"/>
              </w:rPr>
            </w:pPr>
            <w:r w:rsidRPr="006A10F9">
              <w:rPr>
                <w:rFonts w:ascii="Times New Roman" w:hAnsi="Times New Roman"/>
              </w:rPr>
              <w:t>_______________________</w:t>
            </w:r>
            <w:r>
              <w:rPr>
                <w:rFonts w:ascii="Times New Roman" w:hAnsi="Times New Roman"/>
              </w:rPr>
              <w:t xml:space="preserve">/ </w:t>
            </w:r>
          </w:p>
          <w:p w:rsidR="003D0A5E" w:rsidRDefault="003D0A5E" w:rsidP="00437982">
            <w:pPr>
              <w:spacing w:after="0" w:line="240" w:lineRule="auto"/>
              <w:rPr>
                <w:rFonts w:ascii="Times New Roman" w:hAnsi="Times New Roman"/>
              </w:rPr>
            </w:pPr>
            <w:r w:rsidRPr="00C42955">
              <w:rPr>
                <w:rFonts w:ascii="Times New Roman" w:hAnsi="Times New Roman"/>
              </w:rPr>
              <w:t xml:space="preserve"> </w:t>
            </w:r>
          </w:p>
          <w:p w:rsidR="003D0A5E" w:rsidRPr="00C42955" w:rsidRDefault="003D0A5E" w:rsidP="00437982">
            <w:pPr>
              <w:spacing w:after="0" w:line="240" w:lineRule="auto"/>
              <w:rPr>
                <w:rFonts w:ascii="Times New Roman" w:hAnsi="Times New Roman"/>
              </w:rPr>
            </w:pPr>
            <w:r>
              <w:rPr>
                <w:rFonts w:ascii="Times New Roman" w:hAnsi="Times New Roman"/>
              </w:rPr>
              <w:t xml:space="preserve">  </w:t>
            </w:r>
            <w:r w:rsidRPr="00C42955">
              <w:rPr>
                <w:rFonts w:ascii="Times New Roman" w:hAnsi="Times New Roman"/>
              </w:rPr>
              <w:t xml:space="preserve">               (подпись)</w:t>
            </w:r>
          </w:p>
          <w:p w:rsidR="003D0A5E" w:rsidRDefault="003D0A5E" w:rsidP="00437982">
            <w:pPr>
              <w:spacing w:after="0" w:line="240" w:lineRule="auto"/>
              <w:rPr>
                <w:rFonts w:ascii="Times New Roman" w:hAnsi="Times New Roman"/>
              </w:rPr>
            </w:pPr>
            <w:r w:rsidRPr="00C42955">
              <w:rPr>
                <w:rFonts w:ascii="Times New Roman" w:hAnsi="Times New Roman"/>
              </w:rPr>
              <w:t xml:space="preserve">                   (м.п.)</w:t>
            </w:r>
          </w:p>
          <w:p w:rsidR="003D0A5E" w:rsidRDefault="003D0A5E" w:rsidP="00B76B6F">
            <w:pPr>
              <w:spacing w:after="0" w:line="240" w:lineRule="auto"/>
              <w:rPr>
                <w:rFonts w:ascii="Times New Roman" w:hAnsi="Times New Roman"/>
              </w:rPr>
            </w:pPr>
          </w:p>
          <w:p w:rsidR="003D0A5E" w:rsidRDefault="003D0A5E" w:rsidP="00B76B6F">
            <w:pPr>
              <w:spacing w:after="0" w:line="240" w:lineRule="auto"/>
              <w:rPr>
                <w:rFonts w:ascii="Times New Roman" w:hAnsi="Times New Roman"/>
              </w:rPr>
            </w:pPr>
          </w:p>
          <w:p w:rsidR="003D0A5E" w:rsidRDefault="003D0A5E" w:rsidP="00B76B6F">
            <w:pPr>
              <w:spacing w:after="0" w:line="240" w:lineRule="auto"/>
              <w:rPr>
                <w:rFonts w:ascii="Times New Roman" w:hAnsi="Times New Roman"/>
              </w:rPr>
            </w:pPr>
          </w:p>
          <w:p w:rsidR="003D0A5E" w:rsidRDefault="003D0A5E" w:rsidP="00B76B6F">
            <w:pPr>
              <w:spacing w:after="0" w:line="240" w:lineRule="auto"/>
              <w:rPr>
                <w:rFonts w:ascii="Times New Roman" w:hAnsi="Times New Roman"/>
              </w:rPr>
            </w:pPr>
          </w:p>
          <w:p w:rsidR="003D0A5E" w:rsidRDefault="003D0A5E" w:rsidP="00B76B6F">
            <w:pPr>
              <w:spacing w:after="0" w:line="240" w:lineRule="auto"/>
              <w:rPr>
                <w:rFonts w:ascii="Times New Roman" w:hAnsi="Times New Roman"/>
              </w:rPr>
            </w:pPr>
          </w:p>
          <w:p w:rsidR="003D0A5E" w:rsidRDefault="003D0A5E" w:rsidP="00B76B6F">
            <w:pPr>
              <w:spacing w:after="0" w:line="240" w:lineRule="auto"/>
              <w:rPr>
                <w:rFonts w:ascii="Times New Roman" w:hAnsi="Times New Roman"/>
              </w:rPr>
            </w:pPr>
          </w:p>
          <w:p w:rsidR="003D0A5E" w:rsidRDefault="003D0A5E" w:rsidP="00B76B6F">
            <w:pPr>
              <w:spacing w:after="0" w:line="240" w:lineRule="auto"/>
              <w:rPr>
                <w:rFonts w:ascii="Times New Roman" w:hAnsi="Times New Roman"/>
              </w:rPr>
            </w:pPr>
          </w:p>
          <w:p w:rsidR="003D0A5E" w:rsidRDefault="003D0A5E" w:rsidP="00B76B6F">
            <w:pPr>
              <w:spacing w:after="0" w:line="240" w:lineRule="auto"/>
              <w:rPr>
                <w:rFonts w:ascii="Times New Roman" w:hAnsi="Times New Roman"/>
              </w:rPr>
            </w:pPr>
          </w:p>
          <w:p w:rsidR="003D0A5E" w:rsidRDefault="003D0A5E" w:rsidP="00B76B6F">
            <w:pPr>
              <w:spacing w:after="0" w:line="240" w:lineRule="auto"/>
              <w:rPr>
                <w:rFonts w:ascii="Times New Roman" w:hAnsi="Times New Roman"/>
              </w:rPr>
            </w:pPr>
          </w:p>
          <w:p w:rsidR="003D0A5E" w:rsidRDefault="003D0A5E" w:rsidP="00B76B6F">
            <w:pPr>
              <w:spacing w:after="0" w:line="240" w:lineRule="auto"/>
              <w:rPr>
                <w:rFonts w:ascii="Times New Roman" w:hAnsi="Times New Roman"/>
              </w:rPr>
            </w:pPr>
          </w:p>
          <w:p w:rsidR="003D0A5E" w:rsidRDefault="003D0A5E" w:rsidP="00B76B6F">
            <w:pPr>
              <w:spacing w:after="0" w:line="240" w:lineRule="auto"/>
              <w:rPr>
                <w:rFonts w:ascii="Times New Roman" w:hAnsi="Times New Roman"/>
              </w:rPr>
            </w:pPr>
          </w:p>
          <w:p w:rsidR="003D0A5E" w:rsidRPr="00C42955" w:rsidRDefault="003D0A5E" w:rsidP="00B76B6F">
            <w:pPr>
              <w:spacing w:after="0" w:line="240" w:lineRule="auto"/>
              <w:rPr>
                <w:rFonts w:ascii="Times New Roman" w:hAnsi="Times New Roman"/>
              </w:rPr>
            </w:pPr>
          </w:p>
          <w:p w:rsidR="003D0A5E" w:rsidRDefault="003D0A5E" w:rsidP="005A11BF">
            <w:pPr>
              <w:spacing w:after="0" w:line="240" w:lineRule="auto"/>
              <w:rPr>
                <w:rFonts w:ascii="Times New Roman" w:hAnsi="Times New Roman"/>
              </w:rPr>
            </w:pPr>
          </w:p>
          <w:p w:rsidR="003D0A5E" w:rsidRDefault="003D0A5E" w:rsidP="005A11BF">
            <w:pPr>
              <w:spacing w:after="0" w:line="240" w:lineRule="auto"/>
              <w:rPr>
                <w:rFonts w:ascii="Times New Roman" w:hAnsi="Times New Roman"/>
              </w:rPr>
            </w:pPr>
          </w:p>
          <w:p w:rsidR="003D0A5E" w:rsidRPr="00C42955" w:rsidRDefault="003D0A5E" w:rsidP="005A11BF">
            <w:pPr>
              <w:spacing w:after="0" w:line="240" w:lineRule="auto"/>
              <w:rPr>
                <w:rFonts w:ascii="Times New Roman" w:hAnsi="Times New Roman"/>
              </w:rPr>
            </w:pPr>
          </w:p>
        </w:tc>
      </w:tr>
    </w:tbl>
    <w:p w:rsidR="00652FD4" w:rsidRDefault="003D0A5E" w:rsidP="00FD7D75">
      <w:pPr>
        <w:spacing w:after="0" w:line="100" w:lineRule="atLeast"/>
        <w:ind w:left="5672" w:firstLine="709"/>
        <w:rPr>
          <w:rFonts w:ascii="Times New Roman" w:hAnsi="Times New Roman"/>
          <w:sz w:val="24"/>
          <w:szCs w:val="24"/>
        </w:rPr>
      </w:pPr>
      <w:r>
        <w:rPr>
          <w:rFonts w:ascii="Times New Roman" w:hAnsi="Times New Roman"/>
          <w:sz w:val="24"/>
          <w:szCs w:val="24"/>
        </w:rPr>
        <w:t xml:space="preserve"> </w:t>
      </w:r>
    </w:p>
    <w:p w:rsidR="00DD0FC5" w:rsidRDefault="00DD0FC5">
      <w:pPr>
        <w:suppressAutoHyphens w:val="0"/>
        <w:spacing w:after="0" w:line="240" w:lineRule="auto"/>
        <w:rPr>
          <w:rFonts w:ascii="Times New Roman" w:hAnsi="Times New Roman"/>
          <w:sz w:val="24"/>
          <w:szCs w:val="24"/>
        </w:rPr>
        <w:sectPr w:rsidR="00DD0FC5" w:rsidSect="0060439A">
          <w:footnotePr>
            <w:pos w:val="beneathText"/>
          </w:footnotePr>
          <w:pgSz w:w="11905" w:h="16837"/>
          <w:pgMar w:top="709" w:right="706" w:bottom="709" w:left="1276" w:header="720" w:footer="720" w:gutter="0"/>
          <w:cols w:space="720"/>
          <w:docGrid w:linePitch="240" w:charSpace="36864"/>
        </w:sectPr>
      </w:pPr>
    </w:p>
    <w:p w:rsidR="00652FD4" w:rsidRDefault="00652FD4">
      <w:pPr>
        <w:suppressAutoHyphens w:val="0"/>
        <w:spacing w:after="0" w:line="240" w:lineRule="auto"/>
        <w:rPr>
          <w:rFonts w:ascii="Times New Roman" w:hAnsi="Times New Roman"/>
          <w:sz w:val="24"/>
          <w:szCs w:val="24"/>
        </w:rPr>
      </w:pPr>
    </w:p>
    <w:p w:rsidR="003D0A5E" w:rsidRDefault="003D0A5E" w:rsidP="00166B1B">
      <w:pPr>
        <w:spacing w:after="0" w:line="100" w:lineRule="atLeast"/>
        <w:ind w:left="10206" w:hanging="2"/>
        <w:jc w:val="center"/>
        <w:rPr>
          <w:rFonts w:ascii="Times New Roman" w:hAnsi="Times New Roman"/>
          <w:sz w:val="24"/>
          <w:szCs w:val="24"/>
        </w:rPr>
      </w:pPr>
      <w:r w:rsidRPr="000E4377">
        <w:rPr>
          <w:rFonts w:ascii="Times New Roman" w:hAnsi="Times New Roman"/>
          <w:sz w:val="24"/>
          <w:szCs w:val="24"/>
        </w:rPr>
        <w:t>Приложение №1</w:t>
      </w:r>
    </w:p>
    <w:p w:rsidR="00DD0FC5" w:rsidRDefault="003D0A5E" w:rsidP="00166B1B">
      <w:pPr>
        <w:spacing w:after="0" w:line="100" w:lineRule="atLeast"/>
        <w:ind w:left="10206" w:hanging="2"/>
        <w:jc w:val="center"/>
        <w:rPr>
          <w:rFonts w:ascii="Times New Roman" w:hAnsi="Times New Roman"/>
          <w:sz w:val="24"/>
          <w:szCs w:val="24"/>
        </w:rPr>
      </w:pPr>
      <w:r w:rsidRPr="000E4377">
        <w:rPr>
          <w:rFonts w:ascii="Times New Roman" w:hAnsi="Times New Roman"/>
          <w:sz w:val="24"/>
          <w:szCs w:val="24"/>
        </w:rPr>
        <w:t xml:space="preserve">к </w:t>
      </w:r>
      <w:r w:rsidR="00DD0FC5">
        <w:rPr>
          <w:rFonts w:ascii="Times New Roman" w:hAnsi="Times New Roman"/>
          <w:sz w:val="24"/>
          <w:szCs w:val="24"/>
        </w:rPr>
        <w:t>Государственному контракту</w:t>
      </w:r>
    </w:p>
    <w:p w:rsidR="003D0A5E" w:rsidRPr="000E4377" w:rsidRDefault="003D0A5E" w:rsidP="00166B1B">
      <w:pPr>
        <w:spacing w:after="0" w:line="100" w:lineRule="atLeast"/>
        <w:ind w:left="10206" w:hanging="2"/>
        <w:jc w:val="center"/>
        <w:rPr>
          <w:rFonts w:ascii="Times New Roman" w:hAnsi="Times New Roman"/>
          <w:sz w:val="24"/>
          <w:szCs w:val="24"/>
        </w:rPr>
      </w:pPr>
      <w:r>
        <w:rPr>
          <w:rFonts w:ascii="Times New Roman" w:hAnsi="Times New Roman"/>
          <w:sz w:val="24"/>
          <w:szCs w:val="24"/>
        </w:rPr>
        <w:t>№_____</w:t>
      </w:r>
      <w:r w:rsidRPr="000E4377">
        <w:rPr>
          <w:rFonts w:ascii="Times New Roman" w:hAnsi="Times New Roman"/>
          <w:sz w:val="24"/>
          <w:szCs w:val="24"/>
        </w:rPr>
        <w:t xml:space="preserve"> </w:t>
      </w:r>
      <w:r>
        <w:rPr>
          <w:rFonts w:ascii="Times New Roman" w:hAnsi="Times New Roman"/>
          <w:sz w:val="24"/>
          <w:szCs w:val="24"/>
        </w:rPr>
        <w:t xml:space="preserve">от «     </w:t>
      </w:r>
      <w:r w:rsidRPr="000E4377">
        <w:rPr>
          <w:rFonts w:ascii="Times New Roman" w:hAnsi="Times New Roman"/>
          <w:sz w:val="24"/>
          <w:szCs w:val="24"/>
        </w:rPr>
        <w:t>»</w:t>
      </w:r>
      <w:r>
        <w:rPr>
          <w:rFonts w:ascii="Times New Roman" w:hAnsi="Times New Roman"/>
          <w:sz w:val="24"/>
          <w:szCs w:val="24"/>
        </w:rPr>
        <w:t xml:space="preserve"> _________  </w:t>
      </w:r>
      <w:r w:rsidRPr="000E4377">
        <w:rPr>
          <w:rFonts w:ascii="Times New Roman" w:hAnsi="Times New Roman"/>
          <w:sz w:val="24"/>
          <w:szCs w:val="24"/>
        </w:rPr>
        <w:t>20</w:t>
      </w:r>
      <w:r>
        <w:rPr>
          <w:rFonts w:ascii="Times New Roman" w:hAnsi="Times New Roman"/>
          <w:sz w:val="24"/>
          <w:szCs w:val="24"/>
        </w:rPr>
        <w:t>2</w:t>
      </w:r>
      <w:r w:rsidR="00F727F3">
        <w:rPr>
          <w:rFonts w:ascii="Times New Roman" w:hAnsi="Times New Roman"/>
          <w:sz w:val="24"/>
          <w:szCs w:val="24"/>
        </w:rPr>
        <w:t>6</w:t>
      </w:r>
      <w:r>
        <w:rPr>
          <w:rFonts w:ascii="Times New Roman" w:hAnsi="Times New Roman"/>
          <w:sz w:val="24"/>
          <w:szCs w:val="24"/>
        </w:rPr>
        <w:t xml:space="preserve"> года</w:t>
      </w:r>
    </w:p>
    <w:p w:rsidR="003D0A5E" w:rsidRPr="000E4377" w:rsidRDefault="003D0A5E" w:rsidP="0039676F">
      <w:pPr>
        <w:spacing w:after="0" w:line="100" w:lineRule="atLeast"/>
        <w:ind w:left="426" w:right="-285"/>
        <w:jc w:val="right"/>
        <w:rPr>
          <w:sz w:val="24"/>
          <w:szCs w:val="24"/>
        </w:rPr>
      </w:pPr>
    </w:p>
    <w:p w:rsidR="003D0A5E" w:rsidRPr="000E4377" w:rsidRDefault="003D0A5E" w:rsidP="0039676F">
      <w:pPr>
        <w:spacing w:after="0" w:line="100" w:lineRule="atLeast"/>
        <w:ind w:left="426" w:right="-285"/>
        <w:jc w:val="center"/>
        <w:rPr>
          <w:rFonts w:ascii="Times New Roman" w:hAnsi="Times New Roman"/>
          <w:sz w:val="24"/>
          <w:szCs w:val="24"/>
        </w:rPr>
      </w:pPr>
      <w:r w:rsidRPr="000E4377">
        <w:rPr>
          <w:rFonts w:ascii="Times New Roman" w:hAnsi="Times New Roman"/>
          <w:sz w:val="24"/>
          <w:szCs w:val="24"/>
        </w:rPr>
        <w:t>Спецификация</w:t>
      </w:r>
    </w:p>
    <w:p w:rsidR="003D0A5E" w:rsidRPr="000E4377" w:rsidRDefault="003D0A5E" w:rsidP="0039676F">
      <w:pPr>
        <w:spacing w:after="0" w:line="100" w:lineRule="atLeast"/>
        <w:ind w:left="426" w:right="-285"/>
        <w:jc w:val="center"/>
        <w:rPr>
          <w:rFonts w:ascii="Times New Roman" w:hAnsi="Times New Roman"/>
          <w:sz w:val="24"/>
          <w:szCs w:val="24"/>
        </w:rPr>
      </w:pPr>
    </w:p>
    <w:tbl>
      <w:tblPr>
        <w:tblW w:w="14317" w:type="dxa"/>
        <w:tblInd w:w="250" w:type="dxa"/>
        <w:tblLayout w:type="fixed"/>
        <w:tblLook w:val="00A0"/>
      </w:tblPr>
      <w:tblGrid>
        <w:gridCol w:w="425"/>
        <w:gridCol w:w="1985"/>
        <w:gridCol w:w="3544"/>
        <w:gridCol w:w="2693"/>
        <w:gridCol w:w="850"/>
        <w:gridCol w:w="851"/>
        <w:gridCol w:w="1984"/>
        <w:gridCol w:w="1985"/>
      </w:tblGrid>
      <w:tr w:rsidR="00230F3D" w:rsidRPr="00686F96" w:rsidTr="00F727F3">
        <w:trPr>
          <w:trHeight w:val="309"/>
        </w:trPr>
        <w:tc>
          <w:tcPr>
            <w:tcW w:w="425" w:type="dxa"/>
            <w:vMerge w:val="restart"/>
            <w:tcBorders>
              <w:top w:val="single" w:sz="4" w:space="0" w:color="auto"/>
              <w:left w:val="single" w:sz="4" w:space="0" w:color="auto"/>
              <w:right w:val="single" w:sz="4" w:space="0" w:color="auto"/>
            </w:tcBorders>
            <w:vAlign w:val="center"/>
          </w:tcPr>
          <w:p w:rsidR="00230F3D" w:rsidRDefault="00230F3D" w:rsidP="00DF04B3">
            <w:pPr>
              <w:suppressAutoHyphens w:val="0"/>
              <w:spacing w:after="0" w:line="240" w:lineRule="auto"/>
              <w:jc w:val="center"/>
              <w:rPr>
                <w:rFonts w:ascii="Times New Roman" w:hAnsi="Times New Roman"/>
                <w:b/>
                <w:kern w:val="0"/>
                <w:sz w:val="20"/>
                <w:szCs w:val="20"/>
                <w:lang w:eastAsia="ru-RU"/>
              </w:rPr>
            </w:pPr>
          </w:p>
          <w:p w:rsidR="00230F3D" w:rsidRPr="00DF04B3" w:rsidRDefault="00230F3D" w:rsidP="00DF04B3">
            <w:pPr>
              <w:suppressAutoHyphens w:val="0"/>
              <w:spacing w:after="0" w:line="240" w:lineRule="auto"/>
              <w:jc w:val="center"/>
              <w:rPr>
                <w:rFonts w:ascii="Times New Roman" w:hAnsi="Times New Roman"/>
                <w:b/>
                <w:kern w:val="0"/>
                <w:sz w:val="20"/>
                <w:szCs w:val="20"/>
                <w:lang w:eastAsia="ru-RU"/>
              </w:rPr>
            </w:pPr>
            <w:r w:rsidRPr="00DF04B3">
              <w:rPr>
                <w:rFonts w:ascii="Times New Roman" w:hAnsi="Times New Roman"/>
                <w:b/>
                <w:kern w:val="0"/>
                <w:sz w:val="20"/>
                <w:szCs w:val="20"/>
                <w:lang w:eastAsia="ru-RU"/>
              </w:rPr>
              <w:t>№</w:t>
            </w:r>
          </w:p>
        </w:tc>
        <w:tc>
          <w:tcPr>
            <w:tcW w:w="1985" w:type="dxa"/>
            <w:vMerge w:val="restart"/>
            <w:tcBorders>
              <w:top w:val="single" w:sz="4" w:space="0" w:color="auto"/>
              <w:left w:val="nil"/>
              <w:right w:val="nil"/>
            </w:tcBorders>
            <w:vAlign w:val="center"/>
          </w:tcPr>
          <w:p w:rsidR="00230F3D" w:rsidRPr="00DF04B3" w:rsidRDefault="00230F3D" w:rsidP="00DF04B3">
            <w:pPr>
              <w:suppressAutoHyphens w:val="0"/>
              <w:spacing w:after="0" w:line="240" w:lineRule="auto"/>
              <w:jc w:val="center"/>
              <w:rPr>
                <w:rFonts w:ascii="Times New Roman" w:hAnsi="Times New Roman"/>
                <w:b/>
                <w:kern w:val="0"/>
                <w:sz w:val="20"/>
                <w:szCs w:val="20"/>
                <w:lang w:eastAsia="ru-RU"/>
              </w:rPr>
            </w:pPr>
          </w:p>
          <w:p w:rsidR="00230F3D" w:rsidRPr="00DF04B3" w:rsidRDefault="00230F3D" w:rsidP="00DF04B3">
            <w:pPr>
              <w:suppressAutoHyphens w:val="0"/>
              <w:spacing w:after="0" w:line="240" w:lineRule="auto"/>
              <w:jc w:val="center"/>
              <w:rPr>
                <w:rFonts w:ascii="Times New Roman" w:hAnsi="Times New Roman"/>
                <w:b/>
                <w:kern w:val="0"/>
                <w:sz w:val="20"/>
                <w:szCs w:val="20"/>
                <w:lang w:eastAsia="ru-RU"/>
              </w:rPr>
            </w:pPr>
            <w:r w:rsidRPr="00DF04B3">
              <w:rPr>
                <w:rFonts w:ascii="Times New Roman" w:hAnsi="Times New Roman"/>
                <w:b/>
                <w:kern w:val="0"/>
                <w:sz w:val="20"/>
                <w:szCs w:val="20"/>
                <w:lang w:eastAsia="ru-RU"/>
              </w:rPr>
              <w:t>Наименование товара</w:t>
            </w:r>
          </w:p>
        </w:tc>
        <w:tc>
          <w:tcPr>
            <w:tcW w:w="6237" w:type="dxa"/>
            <w:gridSpan w:val="2"/>
            <w:tcBorders>
              <w:top w:val="single" w:sz="4" w:space="0" w:color="auto"/>
              <w:left w:val="single" w:sz="4" w:space="0" w:color="auto"/>
              <w:bottom w:val="single" w:sz="4" w:space="0" w:color="auto"/>
              <w:right w:val="single" w:sz="4" w:space="0" w:color="auto"/>
            </w:tcBorders>
          </w:tcPr>
          <w:p w:rsidR="00230F3D" w:rsidRPr="00DF04B3" w:rsidRDefault="00230F3D" w:rsidP="00DF04B3">
            <w:pPr>
              <w:suppressAutoHyphens w:val="0"/>
              <w:spacing w:after="0" w:line="240" w:lineRule="auto"/>
              <w:jc w:val="center"/>
              <w:rPr>
                <w:rFonts w:ascii="Times New Roman" w:hAnsi="Times New Roman"/>
                <w:b/>
                <w:kern w:val="0"/>
                <w:sz w:val="20"/>
                <w:szCs w:val="20"/>
                <w:lang w:eastAsia="ru-RU"/>
              </w:rPr>
            </w:pPr>
            <w:r w:rsidRPr="005861B8">
              <w:rPr>
                <w:rFonts w:ascii="Times New Roman" w:eastAsia="Wingdings" w:hAnsi="Times New Roman"/>
                <w:b/>
                <w:sz w:val="18"/>
                <w:szCs w:val="18"/>
              </w:rPr>
              <w:t>Требования к техническим характеристикам товара</w:t>
            </w:r>
          </w:p>
        </w:tc>
        <w:tc>
          <w:tcPr>
            <w:tcW w:w="850" w:type="dxa"/>
            <w:vMerge w:val="restart"/>
            <w:tcBorders>
              <w:top w:val="single" w:sz="4" w:space="0" w:color="auto"/>
              <w:left w:val="single" w:sz="4" w:space="0" w:color="auto"/>
              <w:right w:val="nil"/>
            </w:tcBorders>
            <w:vAlign w:val="center"/>
          </w:tcPr>
          <w:p w:rsidR="00230F3D" w:rsidRPr="00DF04B3" w:rsidRDefault="00230F3D" w:rsidP="00DF04B3">
            <w:pPr>
              <w:suppressAutoHyphens w:val="0"/>
              <w:spacing w:after="0" w:line="240" w:lineRule="auto"/>
              <w:jc w:val="center"/>
              <w:rPr>
                <w:rFonts w:ascii="Times New Roman" w:hAnsi="Times New Roman"/>
                <w:b/>
                <w:kern w:val="0"/>
                <w:sz w:val="20"/>
                <w:szCs w:val="20"/>
                <w:lang w:eastAsia="ru-RU"/>
              </w:rPr>
            </w:pPr>
            <w:r w:rsidRPr="00DF04B3">
              <w:rPr>
                <w:rFonts w:ascii="Times New Roman" w:hAnsi="Times New Roman"/>
                <w:b/>
                <w:kern w:val="0"/>
                <w:sz w:val="20"/>
                <w:szCs w:val="20"/>
                <w:lang w:eastAsia="ru-RU"/>
              </w:rPr>
              <w:t>Кол-во</w:t>
            </w:r>
          </w:p>
        </w:tc>
        <w:tc>
          <w:tcPr>
            <w:tcW w:w="851" w:type="dxa"/>
            <w:vMerge w:val="restart"/>
            <w:tcBorders>
              <w:top w:val="single" w:sz="4" w:space="0" w:color="auto"/>
              <w:left w:val="single" w:sz="4" w:space="0" w:color="auto"/>
              <w:right w:val="nil"/>
            </w:tcBorders>
            <w:vAlign w:val="center"/>
          </w:tcPr>
          <w:p w:rsidR="00230F3D" w:rsidRPr="00DF04B3" w:rsidRDefault="00230F3D" w:rsidP="00DF04B3">
            <w:pPr>
              <w:suppressAutoHyphens w:val="0"/>
              <w:spacing w:after="0" w:line="240" w:lineRule="auto"/>
              <w:jc w:val="center"/>
              <w:rPr>
                <w:rFonts w:ascii="Times New Roman" w:hAnsi="Times New Roman"/>
                <w:b/>
                <w:kern w:val="0"/>
                <w:sz w:val="20"/>
                <w:szCs w:val="20"/>
                <w:lang w:eastAsia="ru-RU"/>
              </w:rPr>
            </w:pPr>
            <w:r w:rsidRPr="00DF04B3">
              <w:rPr>
                <w:rFonts w:ascii="Times New Roman" w:hAnsi="Times New Roman"/>
                <w:b/>
                <w:kern w:val="0"/>
                <w:sz w:val="20"/>
                <w:szCs w:val="20"/>
                <w:lang w:eastAsia="ru-RU"/>
              </w:rPr>
              <w:t>Ед.</w:t>
            </w:r>
          </w:p>
          <w:p w:rsidR="00230F3D" w:rsidRPr="00DF04B3" w:rsidRDefault="00230F3D" w:rsidP="00DF04B3">
            <w:pPr>
              <w:suppressAutoHyphens w:val="0"/>
              <w:spacing w:after="0" w:line="240" w:lineRule="auto"/>
              <w:jc w:val="center"/>
              <w:rPr>
                <w:rFonts w:ascii="Times New Roman" w:hAnsi="Times New Roman"/>
                <w:b/>
                <w:kern w:val="0"/>
                <w:sz w:val="20"/>
                <w:szCs w:val="20"/>
                <w:lang w:eastAsia="ru-RU"/>
              </w:rPr>
            </w:pPr>
            <w:r w:rsidRPr="00DF04B3">
              <w:rPr>
                <w:rFonts w:ascii="Times New Roman" w:hAnsi="Times New Roman"/>
                <w:b/>
                <w:kern w:val="0"/>
                <w:sz w:val="20"/>
                <w:szCs w:val="20"/>
                <w:lang w:eastAsia="ru-RU"/>
              </w:rPr>
              <w:t>изм.</w:t>
            </w:r>
          </w:p>
        </w:tc>
        <w:tc>
          <w:tcPr>
            <w:tcW w:w="1984" w:type="dxa"/>
            <w:vMerge w:val="restart"/>
            <w:tcBorders>
              <w:top w:val="single" w:sz="4" w:space="0" w:color="auto"/>
              <w:left w:val="single" w:sz="4" w:space="0" w:color="auto"/>
              <w:right w:val="nil"/>
            </w:tcBorders>
            <w:vAlign w:val="center"/>
          </w:tcPr>
          <w:p w:rsidR="00230F3D" w:rsidRPr="00DF04B3" w:rsidRDefault="00230F3D" w:rsidP="00DF04B3">
            <w:pPr>
              <w:suppressAutoHyphens w:val="0"/>
              <w:spacing w:after="0" w:line="240" w:lineRule="auto"/>
              <w:jc w:val="center"/>
              <w:rPr>
                <w:rFonts w:ascii="Times New Roman" w:hAnsi="Times New Roman"/>
                <w:b/>
                <w:kern w:val="0"/>
                <w:sz w:val="20"/>
                <w:szCs w:val="20"/>
                <w:lang w:eastAsia="ru-RU"/>
              </w:rPr>
            </w:pPr>
          </w:p>
          <w:p w:rsidR="00230F3D" w:rsidRPr="00DF04B3" w:rsidRDefault="00230F3D" w:rsidP="00DF04B3">
            <w:pPr>
              <w:suppressAutoHyphens w:val="0"/>
              <w:spacing w:after="0" w:line="240" w:lineRule="auto"/>
              <w:jc w:val="center"/>
              <w:rPr>
                <w:rFonts w:ascii="Times New Roman" w:hAnsi="Times New Roman"/>
                <w:b/>
                <w:kern w:val="0"/>
                <w:sz w:val="20"/>
                <w:szCs w:val="20"/>
                <w:lang w:eastAsia="ru-RU"/>
              </w:rPr>
            </w:pPr>
            <w:r w:rsidRPr="00DF04B3">
              <w:rPr>
                <w:rFonts w:ascii="Times New Roman" w:hAnsi="Times New Roman"/>
                <w:b/>
                <w:kern w:val="0"/>
                <w:sz w:val="20"/>
                <w:szCs w:val="20"/>
                <w:lang w:eastAsia="ru-RU"/>
              </w:rPr>
              <w:t>Цена</w:t>
            </w:r>
          </w:p>
        </w:tc>
        <w:tc>
          <w:tcPr>
            <w:tcW w:w="1985" w:type="dxa"/>
            <w:vMerge w:val="restart"/>
            <w:tcBorders>
              <w:top w:val="single" w:sz="4" w:space="0" w:color="auto"/>
              <w:left w:val="single" w:sz="4" w:space="0" w:color="auto"/>
              <w:right w:val="single" w:sz="4" w:space="0" w:color="auto"/>
            </w:tcBorders>
            <w:vAlign w:val="center"/>
          </w:tcPr>
          <w:p w:rsidR="00230F3D" w:rsidRPr="00DF04B3" w:rsidRDefault="00230F3D" w:rsidP="00DF04B3">
            <w:pPr>
              <w:suppressAutoHyphens w:val="0"/>
              <w:spacing w:after="0" w:line="240" w:lineRule="auto"/>
              <w:jc w:val="center"/>
              <w:rPr>
                <w:rFonts w:ascii="Times New Roman" w:hAnsi="Times New Roman"/>
                <w:b/>
                <w:kern w:val="0"/>
                <w:sz w:val="20"/>
                <w:szCs w:val="20"/>
                <w:lang w:eastAsia="ru-RU"/>
              </w:rPr>
            </w:pPr>
          </w:p>
          <w:p w:rsidR="00230F3D" w:rsidRPr="00DF04B3" w:rsidRDefault="00230F3D" w:rsidP="00DF04B3">
            <w:pPr>
              <w:suppressAutoHyphens w:val="0"/>
              <w:spacing w:after="0" w:line="240" w:lineRule="auto"/>
              <w:jc w:val="center"/>
              <w:rPr>
                <w:rFonts w:ascii="Times New Roman" w:hAnsi="Times New Roman"/>
                <w:b/>
                <w:kern w:val="0"/>
                <w:sz w:val="20"/>
                <w:szCs w:val="20"/>
                <w:lang w:eastAsia="ru-RU"/>
              </w:rPr>
            </w:pPr>
            <w:r w:rsidRPr="00DF04B3">
              <w:rPr>
                <w:rFonts w:ascii="Times New Roman" w:hAnsi="Times New Roman"/>
                <w:b/>
                <w:kern w:val="0"/>
                <w:sz w:val="20"/>
                <w:szCs w:val="20"/>
                <w:lang w:eastAsia="ru-RU"/>
              </w:rPr>
              <w:t>Сумма</w:t>
            </w:r>
          </w:p>
        </w:tc>
      </w:tr>
      <w:tr w:rsidR="00230F3D" w:rsidRPr="00686F96" w:rsidTr="00F727F3">
        <w:trPr>
          <w:trHeight w:val="309"/>
        </w:trPr>
        <w:tc>
          <w:tcPr>
            <w:tcW w:w="425" w:type="dxa"/>
            <w:vMerge/>
            <w:tcBorders>
              <w:left w:val="single" w:sz="4" w:space="0" w:color="auto"/>
              <w:bottom w:val="single" w:sz="4" w:space="0" w:color="auto"/>
              <w:right w:val="single" w:sz="4" w:space="0" w:color="auto"/>
            </w:tcBorders>
            <w:vAlign w:val="center"/>
          </w:tcPr>
          <w:p w:rsidR="00230F3D" w:rsidRDefault="00230F3D" w:rsidP="00DF04B3">
            <w:pPr>
              <w:suppressAutoHyphens w:val="0"/>
              <w:spacing w:after="0" w:line="240" w:lineRule="auto"/>
              <w:jc w:val="center"/>
              <w:rPr>
                <w:rFonts w:ascii="Times New Roman" w:hAnsi="Times New Roman"/>
                <w:b/>
                <w:kern w:val="0"/>
                <w:sz w:val="20"/>
                <w:szCs w:val="20"/>
                <w:lang w:eastAsia="ru-RU"/>
              </w:rPr>
            </w:pPr>
          </w:p>
        </w:tc>
        <w:tc>
          <w:tcPr>
            <w:tcW w:w="1985" w:type="dxa"/>
            <w:vMerge/>
            <w:tcBorders>
              <w:left w:val="nil"/>
              <w:bottom w:val="single" w:sz="4" w:space="0" w:color="auto"/>
              <w:right w:val="nil"/>
            </w:tcBorders>
            <w:vAlign w:val="center"/>
          </w:tcPr>
          <w:p w:rsidR="00230F3D" w:rsidRPr="00DF04B3" w:rsidRDefault="00230F3D" w:rsidP="00DF04B3">
            <w:pPr>
              <w:suppressAutoHyphens w:val="0"/>
              <w:spacing w:after="0" w:line="240" w:lineRule="auto"/>
              <w:jc w:val="center"/>
              <w:rPr>
                <w:rFonts w:ascii="Times New Roman" w:hAnsi="Times New Roman"/>
                <w:b/>
                <w:kern w:val="0"/>
                <w:sz w:val="20"/>
                <w:szCs w:val="20"/>
                <w:lang w:eastAsia="ru-RU"/>
              </w:rPr>
            </w:pPr>
          </w:p>
        </w:tc>
        <w:tc>
          <w:tcPr>
            <w:tcW w:w="3544" w:type="dxa"/>
            <w:tcBorders>
              <w:top w:val="single" w:sz="4" w:space="0" w:color="auto"/>
              <w:left w:val="single" w:sz="4" w:space="0" w:color="auto"/>
              <w:bottom w:val="single" w:sz="4" w:space="0" w:color="auto"/>
              <w:right w:val="single" w:sz="4" w:space="0" w:color="auto"/>
            </w:tcBorders>
          </w:tcPr>
          <w:p w:rsidR="00230F3D" w:rsidRPr="005861B8" w:rsidRDefault="00230F3D" w:rsidP="00DF04B3">
            <w:pPr>
              <w:suppressAutoHyphens w:val="0"/>
              <w:spacing w:after="0" w:line="240" w:lineRule="auto"/>
              <w:jc w:val="center"/>
              <w:rPr>
                <w:rFonts w:ascii="Times New Roman" w:eastAsia="Wingdings" w:hAnsi="Times New Roman"/>
                <w:b/>
                <w:sz w:val="18"/>
                <w:szCs w:val="18"/>
              </w:rPr>
            </w:pPr>
            <w:r w:rsidRPr="005861B8">
              <w:rPr>
                <w:rFonts w:ascii="Times New Roman" w:eastAsia="Wingdings" w:hAnsi="Times New Roman"/>
                <w:b/>
                <w:sz w:val="18"/>
                <w:szCs w:val="18"/>
              </w:rPr>
              <w:t>Наименование показателей (функциональных, технических и качественных характеристик, эксплуатационных характеристик товара, иных требований к товару)</w:t>
            </w:r>
          </w:p>
        </w:tc>
        <w:tc>
          <w:tcPr>
            <w:tcW w:w="2693" w:type="dxa"/>
            <w:tcBorders>
              <w:top w:val="single" w:sz="4" w:space="0" w:color="auto"/>
              <w:left w:val="single" w:sz="4" w:space="0" w:color="auto"/>
              <w:bottom w:val="single" w:sz="4" w:space="0" w:color="auto"/>
              <w:right w:val="single" w:sz="4" w:space="0" w:color="auto"/>
            </w:tcBorders>
          </w:tcPr>
          <w:p w:rsidR="00230F3D" w:rsidRPr="005861B8" w:rsidRDefault="00230F3D" w:rsidP="00DF04B3">
            <w:pPr>
              <w:suppressAutoHyphens w:val="0"/>
              <w:spacing w:after="0" w:line="240" w:lineRule="auto"/>
              <w:jc w:val="center"/>
              <w:rPr>
                <w:rFonts w:ascii="Times New Roman" w:eastAsia="Wingdings" w:hAnsi="Times New Roman"/>
                <w:b/>
                <w:sz w:val="18"/>
                <w:szCs w:val="18"/>
              </w:rPr>
            </w:pPr>
            <w:r w:rsidRPr="005861B8">
              <w:rPr>
                <w:rFonts w:ascii="Times New Roman" w:eastAsia="Wingdings" w:hAnsi="Times New Roman"/>
                <w:b/>
                <w:sz w:val="18"/>
                <w:szCs w:val="18"/>
              </w:rPr>
              <w:t>Максимальные и (или) минимальные значения показателей, а также значения показателей, которые не могут изменяться</w:t>
            </w:r>
          </w:p>
        </w:tc>
        <w:tc>
          <w:tcPr>
            <w:tcW w:w="850" w:type="dxa"/>
            <w:vMerge/>
            <w:tcBorders>
              <w:left w:val="single" w:sz="4" w:space="0" w:color="auto"/>
              <w:bottom w:val="single" w:sz="4" w:space="0" w:color="auto"/>
              <w:right w:val="nil"/>
            </w:tcBorders>
            <w:vAlign w:val="center"/>
          </w:tcPr>
          <w:p w:rsidR="00230F3D" w:rsidRPr="00DF04B3" w:rsidRDefault="00230F3D" w:rsidP="00DF04B3">
            <w:pPr>
              <w:suppressAutoHyphens w:val="0"/>
              <w:spacing w:after="0" w:line="240" w:lineRule="auto"/>
              <w:jc w:val="center"/>
              <w:rPr>
                <w:rFonts w:ascii="Times New Roman" w:hAnsi="Times New Roman"/>
                <w:b/>
                <w:kern w:val="0"/>
                <w:sz w:val="20"/>
                <w:szCs w:val="20"/>
                <w:lang w:eastAsia="ru-RU"/>
              </w:rPr>
            </w:pPr>
          </w:p>
        </w:tc>
        <w:tc>
          <w:tcPr>
            <w:tcW w:w="851" w:type="dxa"/>
            <w:vMerge/>
            <w:tcBorders>
              <w:left w:val="single" w:sz="4" w:space="0" w:color="auto"/>
              <w:bottom w:val="single" w:sz="4" w:space="0" w:color="auto"/>
              <w:right w:val="nil"/>
            </w:tcBorders>
            <w:vAlign w:val="center"/>
          </w:tcPr>
          <w:p w:rsidR="00230F3D" w:rsidRPr="00DF04B3" w:rsidRDefault="00230F3D" w:rsidP="00DF04B3">
            <w:pPr>
              <w:suppressAutoHyphens w:val="0"/>
              <w:spacing w:after="0" w:line="240" w:lineRule="auto"/>
              <w:jc w:val="center"/>
              <w:rPr>
                <w:rFonts w:ascii="Times New Roman" w:hAnsi="Times New Roman"/>
                <w:b/>
                <w:kern w:val="0"/>
                <w:sz w:val="20"/>
                <w:szCs w:val="20"/>
                <w:lang w:eastAsia="ru-RU"/>
              </w:rPr>
            </w:pPr>
          </w:p>
        </w:tc>
        <w:tc>
          <w:tcPr>
            <w:tcW w:w="1984" w:type="dxa"/>
            <w:vMerge/>
            <w:tcBorders>
              <w:left w:val="single" w:sz="4" w:space="0" w:color="auto"/>
              <w:bottom w:val="single" w:sz="4" w:space="0" w:color="auto"/>
              <w:right w:val="nil"/>
            </w:tcBorders>
            <w:vAlign w:val="center"/>
          </w:tcPr>
          <w:p w:rsidR="00230F3D" w:rsidRPr="00DF04B3" w:rsidRDefault="00230F3D" w:rsidP="00DF04B3">
            <w:pPr>
              <w:suppressAutoHyphens w:val="0"/>
              <w:spacing w:after="0" w:line="240" w:lineRule="auto"/>
              <w:jc w:val="center"/>
              <w:rPr>
                <w:rFonts w:ascii="Times New Roman" w:hAnsi="Times New Roman"/>
                <w:b/>
                <w:kern w:val="0"/>
                <w:sz w:val="20"/>
                <w:szCs w:val="20"/>
                <w:lang w:eastAsia="ru-RU"/>
              </w:rPr>
            </w:pPr>
          </w:p>
        </w:tc>
        <w:tc>
          <w:tcPr>
            <w:tcW w:w="1985" w:type="dxa"/>
            <w:vMerge/>
            <w:tcBorders>
              <w:left w:val="single" w:sz="4" w:space="0" w:color="auto"/>
              <w:bottom w:val="single" w:sz="4" w:space="0" w:color="auto"/>
              <w:right w:val="single" w:sz="4" w:space="0" w:color="auto"/>
            </w:tcBorders>
            <w:vAlign w:val="center"/>
          </w:tcPr>
          <w:p w:rsidR="00230F3D" w:rsidRPr="00DF04B3" w:rsidRDefault="00230F3D" w:rsidP="00DF04B3">
            <w:pPr>
              <w:suppressAutoHyphens w:val="0"/>
              <w:spacing w:after="0" w:line="240" w:lineRule="auto"/>
              <w:jc w:val="center"/>
              <w:rPr>
                <w:rFonts w:ascii="Times New Roman" w:hAnsi="Times New Roman"/>
                <w:b/>
                <w:kern w:val="0"/>
                <w:sz w:val="20"/>
                <w:szCs w:val="20"/>
                <w:lang w:eastAsia="ru-RU"/>
              </w:rPr>
            </w:pPr>
          </w:p>
        </w:tc>
      </w:tr>
      <w:tr w:rsidR="00DD0FC5" w:rsidRPr="00914442" w:rsidTr="00681146">
        <w:trPr>
          <w:trHeight w:val="393"/>
        </w:trPr>
        <w:tc>
          <w:tcPr>
            <w:tcW w:w="425" w:type="dxa"/>
            <w:vMerge w:val="restart"/>
            <w:tcBorders>
              <w:top w:val="single" w:sz="4" w:space="0" w:color="auto"/>
              <w:left w:val="single" w:sz="4" w:space="0" w:color="auto"/>
              <w:bottom w:val="single" w:sz="4" w:space="0" w:color="auto"/>
              <w:right w:val="single" w:sz="4" w:space="0" w:color="auto"/>
            </w:tcBorders>
            <w:vAlign w:val="center"/>
          </w:tcPr>
          <w:p w:rsidR="00DD0FC5" w:rsidRPr="00DF04B3" w:rsidRDefault="00DD0FC5" w:rsidP="009439CD">
            <w:pPr>
              <w:suppressAutoHyphens w:val="0"/>
              <w:spacing w:after="0" w:line="240" w:lineRule="auto"/>
              <w:jc w:val="center"/>
              <w:rPr>
                <w:rFonts w:ascii="Times New Roman" w:hAnsi="Times New Roman"/>
                <w:kern w:val="0"/>
                <w:sz w:val="20"/>
                <w:szCs w:val="20"/>
                <w:lang w:eastAsia="ru-RU"/>
              </w:rPr>
            </w:pPr>
            <w:r w:rsidRPr="00DF04B3">
              <w:rPr>
                <w:rFonts w:ascii="Times New Roman" w:hAnsi="Times New Roman"/>
                <w:kern w:val="0"/>
                <w:sz w:val="20"/>
                <w:szCs w:val="20"/>
                <w:lang w:eastAsia="ru-RU"/>
              </w:rPr>
              <w:t>1</w:t>
            </w:r>
          </w:p>
        </w:tc>
        <w:tc>
          <w:tcPr>
            <w:tcW w:w="1985" w:type="dxa"/>
            <w:vMerge w:val="restart"/>
            <w:tcBorders>
              <w:top w:val="single" w:sz="4" w:space="0" w:color="auto"/>
              <w:left w:val="nil"/>
              <w:bottom w:val="single" w:sz="4" w:space="0" w:color="auto"/>
              <w:right w:val="nil"/>
            </w:tcBorders>
            <w:vAlign w:val="center"/>
          </w:tcPr>
          <w:p w:rsidR="00DD0FC5" w:rsidRPr="00AE4773" w:rsidRDefault="00BB3489" w:rsidP="00215D1A">
            <w:pPr>
              <w:suppressAutoHyphens w:val="0"/>
              <w:spacing w:after="0" w:line="240" w:lineRule="auto"/>
              <w:jc w:val="center"/>
              <w:rPr>
                <w:b/>
                <w:color w:val="000000" w:themeColor="text1"/>
                <w:sz w:val="20"/>
                <w:szCs w:val="20"/>
              </w:rPr>
            </w:pPr>
            <w:r>
              <w:rPr>
                <w:rFonts w:ascii="Times New Roman" w:hAnsi="Times New Roman"/>
                <w:kern w:val="0"/>
                <w:sz w:val="20"/>
                <w:szCs w:val="20"/>
                <w:lang w:eastAsia="ru-RU"/>
              </w:rPr>
              <w:t xml:space="preserve">Кабель </w:t>
            </w:r>
            <w:proofErr w:type="spellStart"/>
            <w:r>
              <w:rPr>
                <w:rFonts w:ascii="Times New Roman" w:hAnsi="Times New Roman"/>
                <w:kern w:val="0"/>
                <w:sz w:val="20"/>
                <w:szCs w:val="20"/>
                <w:lang w:eastAsia="ru-RU"/>
              </w:rPr>
              <w:t>КПС</w:t>
            </w:r>
            <w:r w:rsidR="00F727F3">
              <w:rPr>
                <w:rFonts w:ascii="Times New Roman" w:hAnsi="Times New Roman"/>
                <w:kern w:val="0"/>
                <w:sz w:val="20"/>
                <w:szCs w:val="20"/>
                <w:lang w:eastAsia="ru-RU"/>
              </w:rPr>
              <w:t>Э</w:t>
            </w:r>
            <w:r>
              <w:rPr>
                <w:rFonts w:ascii="Times New Roman" w:hAnsi="Times New Roman"/>
                <w:kern w:val="0"/>
                <w:sz w:val="20"/>
                <w:szCs w:val="20"/>
                <w:lang w:eastAsia="ru-RU"/>
              </w:rPr>
              <w:t>н</w:t>
            </w:r>
            <w:proofErr w:type="gramStart"/>
            <w:r>
              <w:rPr>
                <w:rFonts w:ascii="Times New Roman" w:hAnsi="Times New Roman"/>
                <w:kern w:val="0"/>
                <w:sz w:val="20"/>
                <w:szCs w:val="20"/>
                <w:lang w:eastAsia="ru-RU"/>
              </w:rPr>
              <w:t>г</w:t>
            </w:r>
            <w:proofErr w:type="spellEnd"/>
            <w:r>
              <w:rPr>
                <w:rFonts w:ascii="Times New Roman" w:hAnsi="Times New Roman"/>
                <w:kern w:val="0"/>
                <w:sz w:val="20"/>
                <w:szCs w:val="20"/>
                <w:lang w:eastAsia="ru-RU"/>
              </w:rPr>
              <w:t>(</w:t>
            </w:r>
            <w:proofErr w:type="gramEnd"/>
            <w:r>
              <w:rPr>
                <w:rFonts w:ascii="Times New Roman" w:hAnsi="Times New Roman"/>
                <w:kern w:val="0"/>
                <w:sz w:val="20"/>
                <w:szCs w:val="20"/>
                <w:lang w:eastAsia="ru-RU"/>
              </w:rPr>
              <w:t>А)-</w:t>
            </w:r>
            <w:r>
              <w:rPr>
                <w:rFonts w:ascii="Times New Roman" w:hAnsi="Times New Roman"/>
                <w:kern w:val="0"/>
                <w:sz w:val="20"/>
                <w:szCs w:val="20"/>
                <w:lang w:val="en-US" w:eastAsia="ru-RU"/>
              </w:rPr>
              <w:t>FRHF</w:t>
            </w:r>
            <w:r>
              <w:rPr>
                <w:rFonts w:ascii="Times New Roman" w:hAnsi="Times New Roman"/>
                <w:kern w:val="0"/>
                <w:sz w:val="20"/>
                <w:szCs w:val="20"/>
                <w:lang w:eastAsia="ru-RU"/>
              </w:rPr>
              <w:t xml:space="preserve"> 1х2х1,0</w:t>
            </w:r>
          </w:p>
        </w:tc>
        <w:tc>
          <w:tcPr>
            <w:tcW w:w="3544" w:type="dxa"/>
            <w:tcBorders>
              <w:top w:val="single" w:sz="4" w:space="0" w:color="auto"/>
              <w:left w:val="single" w:sz="4" w:space="0" w:color="auto"/>
              <w:bottom w:val="single" w:sz="4" w:space="0" w:color="auto"/>
              <w:right w:val="single" w:sz="4" w:space="0" w:color="auto"/>
            </w:tcBorders>
          </w:tcPr>
          <w:p w:rsidR="00DD0FC5" w:rsidRPr="00DD0FC5" w:rsidRDefault="00BB3489" w:rsidP="00DD0FC5">
            <w:pPr>
              <w:suppressAutoHyphens w:val="0"/>
              <w:spacing w:after="0" w:line="240" w:lineRule="auto"/>
              <w:jc w:val="center"/>
              <w:rPr>
                <w:rFonts w:ascii="Times New Roman" w:hAnsi="Times New Roman"/>
                <w:kern w:val="0"/>
                <w:sz w:val="20"/>
                <w:szCs w:val="20"/>
                <w:lang w:eastAsia="ru-RU"/>
              </w:rPr>
            </w:pPr>
            <w:r>
              <w:rPr>
                <w:rFonts w:ascii="Times New Roman" w:hAnsi="Times New Roman"/>
                <w:kern w:val="0"/>
                <w:sz w:val="20"/>
                <w:szCs w:val="20"/>
                <w:lang w:eastAsia="ru-RU"/>
              </w:rPr>
              <w:t>Сечение проводника, мм</w:t>
            </w:r>
            <w:proofErr w:type="gramStart"/>
            <w:r w:rsidRPr="00BB3489">
              <w:rPr>
                <w:rFonts w:ascii="Times New Roman" w:hAnsi="Times New Roman"/>
                <w:kern w:val="0"/>
                <w:sz w:val="20"/>
                <w:szCs w:val="20"/>
                <w:vertAlign w:val="superscript"/>
                <w:lang w:eastAsia="ru-RU"/>
              </w:rPr>
              <w:t>2</w:t>
            </w:r>
            <w:proofErr w:type="gramEnd"/>
          </w:p>
        </w:tc>
        <w:tc>
          <w:tcPr>
            <w:tcW w:w="2693" w:type="dxa"/>
            <w:tcBorders>
              <w:top w:val="single" w:sz="4" w:space="0" w:color="auto"/>
              <w:left w:val="single" w:sz="4" w:space="0" w:color="auto"/>
              <w:bottom w:val="single" w:sz="4" w:space="0" w:color="auto"/>
              <w:right w:val="single" w:sz="4" w:space="0" w:color="auto"/>
            </w:tcBorders>
          </w:tcPr>
          <w:p w:rsidR="00DD0FC5" w:rsidRPr="00DD0FC5" w:rsidRDefault="00DD0FC5" w:rsidP="00BB3489">
            <w:pPr>
              <w:suppressAutoHyphens w:val="0"/>
              <w:spacing w:after="0" w:line="240" w:lineRule="auto"/>
              <w:jc w:val="center"/>
              <w:rPr>
                <w:rFonts w:ascii="Times New Roman" w:hAnsi="Times New Roman"/>
                <w:kern w:val="0"/>
                <w:sz w:val="20"/>
                <w:szCs w:val="20"/>
                <w:lang w:eastAsia="ru-RU"/>
              </w:rPr>
            </w:pPr>
            <w:r w:rsidRPr="00166B1B">
              <w:rPr>
                <w:rFonts w:ascii="Times New Roman" w:hAnsi="Times New Roman"/>
                <w:kern w:val="0"/>
                <w:sz w:val="20"/>
                <w:szCs w:val="20"/>
                <w:lang w:eastAsia="ru-RU"/>
              </w:rPr>
              <w:t>1</w:t>
            </w:r>
          </w:p>
        </w:tc>
        <w:tc>
          <w:tcPr>
            <w:tcW w:w="850" w:type="dxa"/>
            <w:vMerge w:val="restart"/>
            <w:tcBorders>
              <w:top w:val="single" w:sz="4" w:space="0" w:color="auto"/>
              <w:left w:val="single" w:sz="4" w:space="0" w:color="auto"/>
              <w:bottom w:val="single" w:sz="4" w:space="0" w:color="auto"/>
              <w:right w:val="nil"/>
            </w:tcBorders>
            <w:noWrap/>
            <w:vAlign w:val="center"/>
          </w:tcPr>
          <w:p w:rsidR="00DD0FC5" w:rsidRPr="00AE4773" w:rsidRDefault="00BB3489" w:rsidP="00D33C9F">
            <w:pPr>
              <w:spacing w:after="0"/>
              <w:jc w:val="center"/>
              <w:rPr>
                <w:rFonts w:ascii="Times New Roman" w:hAnsi="Times New Roman"/>
                <w:sz w:val="20"/>
                <w:szCs w:val="20"/>
              </w:rPr>
            </w:pPr>
            <w:r>
              <w:rPr>
                <w:rFonts w:ascii="Times New Roman" w:hAnsi="Times New Roman"/>
                <w:sz w:val="20"/>
                <w:szCs w:val="20"/>
              </w:rPr>
              <w:t>200</w:t>
            </w:r>
          </w:p>
        </w:tc>
        <w:tc>
          <w:tcPr>
            <w:tcW w:w="851" w:type="dxa"/>
            <w:vMerge w:val="restart"/>
            <w:tcBorders>
              <w:top w:val="single" w:sz="4" w:space="0" w:color="auto"/>
              <w:left w:val="single" w:sz="4" w:space="0" w:color="auto"/>
              <w:bottom w:val="single" w:sz="4" w:space="0" w:color="auto"/>
              <w:right w:val="nil"/>
            </w:tcBorders>
            <w:noWrap/>
            <w:vAlign w:val="center"/>
          </w:tcPr>
          <w:p w:rsidR="00DD0FC5" w:rsidRPr="009439CD" w:rsidRDefault="00BB3489" w:rsidP="00D33C9F">
            <w:pPr>
              <w:spacing w:after="0"/>
              <w:jc w:val="center"/>
              <w:rPr>
                <w:rFonts w:ascii="Times New Roman" w:hAnsi="Times New Roman"/>
                <w:sz w:val="20"/>
                <w:szCs w:val="20"/>
              </w:rPr>
            </w:pPr>
            <w:r>
              <w:rPr>
                <w:rFonts w:ascii="Times New Roman" w:hAnsi="Times New Roman"/>
                <w:sz w:val="20"/>
                <w:szCs w:val="20"/>
              </w:rPr>
              <w:t>м</w:t>
            </w:r>
          </w:p>
        </w:tc>
        <w:tc>
          <w:tcPr>
            <w:tcW w:w="1984" w:type="dxa"/>
            <w:vMerge w:val="restart"/>
            <w:tcBorders>
              <w:top w:val="single" w:sz="4" w:space="0" w:color="auto"/>
              <w:left w:val="single" w:sz="4" w:space="0" w:color="auto"/>
              <w:bottom w:val="single" w:sz="4" w:space="0" w:color="auto"/>
              <w:right w:val="nil"/>
            </w:tcBorders>
            <w:noWrap/>
            <w:vAlign w:val="center"/>
          </w:tcPr>
          <w:p w:rsidR="00DD0FC5" w:rsidRPr="00392EB8" w:rsidRDefault="00DD0FC5" w:rsidP="00D33C9F">
            <w:pPr>
              <w:spacing w:after="0"/>
              <w:jc w:val="center"/>
              <w:rPr>
                <w:rFonts w:ascii="Times New Roman" w:hAnsi="Times New Roman"/>
                <w:sz w:val="20"/>
                <w:szCs w:val="20"/>
              </w:rPr>
            </w:pPr>
          </w:p>
        </w:tc>
        <w:tc>
          <w:tcPr>
            <w:tcW w:w="1985" w:type="dxa"/>
            <w:vMerge w:val="restart"/>
            <w:tcBorders>
              <w:top w:val="single" w:sz="4" w:space="0" w:color="auto"/>
              <w:left w:val="single" w:sz="4" w:space="0" w:color="auto"/>
              <w:bottom w:val="single" w:sz="4" w:space="0" w:color="auto"/>
              <w:right w:val="single" w:sz="4" w:space="0" w:color="auto"/>
            </w:tcBorders>
            <w:noWrap/>
            <w:vAlign w:val="center"/>
          </w:tcPr>
          <w:p w:rsidR="00DD0FC5" w:rsidRPr="00392EB8" w:rsidRDefault="00DD0FC5" w:rsidP="00D33C9F">
            <w:pPr>
              <w:spacing w:after="0"/>
              <w:jc w:val="center"/>
              <w:rPr>
                <w:rFonts w:ascii="Times New Roman" w:hAnsi="Times New Roman"/>
                <w:sz w:val="20"/>
                <w:szCs w:val="20"/>
              </w:rPr>
            </w:pPr>
          </w:p>
        </w:tc>
      </w:tr>
      <w:tr w:rsidR="00DD0FC5" w:rsidRPr="00914442" w:rsidTr="00681146">
        <w:trPr>
          <w:trHeight w:val="393"/>
        </w:trPr>
        <w:tc>
          <w:tcPr>
            <w:tcW w:w="425" w:type="dxa"/>
            <w:vMerge/>
            <w:tcBorders>
              <w:top w:val="single" w:sz="4" w:space="0" w:color="auto"/>
              <w:left w:val="single" w:sz="4" w:space="0" w:color="auto"/>
              <w:bottom w:val="single" w:sz="4" w:space="0" w:color="auto"/>
              <w:right w:val="single" w:sz="4" w:space="0" w:color="auto"/>
            </w:tcBorders>
            <w:vAlign w:val="center"/>
          </w:tcPr>
          <w:p w:rsidR="00DD0FC5" w:rsidRPr="00DF04B3" w:rsidRDefault="00DD0FC5" w:rsidP="009439CD">
            <w:pPr>
              <w:suppressAutoHyphens w:val="0"/>
              <w:spacing w:after="0" w:line="240" w:lineRule="auto"/>
              <w:jc w:val="center"/>
              <w:rPr>
                <w:rFonts w:ascii="Times New Roman" w:hAnsi="Times New Roman"/>
                <w:kern w:val="0"/>
                <w:sz w:val="20"/>
                <w:szCs w:val="20"/>
                <w:lang w:eastAsia="ru-RU"/>
              </w:rPr>
            </w:pPr>
          </w:p>
        </w:tc>
        <w:tc>
          <w:tcPr>
            <w:tcW w:w="1985" w:type="dxa"/>
            <w:vMerge/>
            <w:tcBorders>
              <w:top w:val="single" w:sz="4" w:space="0" w:color="auto"/>
              <w:left w:val="nil"/>
              <w:bottom w:val="single" w:sz="4" w:space="0" w:color="auto"/>
              <w:right w:val="nil"/>
            </w:tcBorders>
            <w:vAlign w:val="center"/>
          </w:tcPr>
          <w:p w:rsidR="00DD0FC5" w:rsidRDefault="00DD0FC5" w:rsidP="00DA0727">
            <w:pPr>
              <w:suppressAutoHyphens w:val="0"/>
              <w:spacing w:after="0" w:line="240" w:lineRule="auto"/>
              <w:jc w:val="center"/>
              <w:rPr>
                <w:rFonts w:ascii="Times New Roman" w:hAnsi="Times New Roman"/>
                <w:kern w:val="0"/>
                <w:sz w:val="20"/>
                <w:szCs w:val="20"/>
                <w:lang w:eastAsia="ru-RU"/>
              </w:rPr>
            </w:pPr>
          </w:p>
        </w:tc>
        <w:tc>
          <w:tcPr>
            <w:tcW w:w="3544" w:type="dxa"/>
            <w:tcBorders>
              <w:top w:val="single" w:sz="4" w:space="0" w:color="auto"/>
              <w:left w:val="single" w:sz="4" w:space="0" w:color="auto"/>
              <w:bottom w:val="single" w:sz="4" w:space="0" w:color="auto"/>
              <w:right w:val="single" w:sz="4" w:space="0" w:color="auto"/>
            </w:tcBorders>
          </w:tcPr>
          <w:p w:rsidR="00DD0FC5" w:rsidRPr="00DD0FC5" w:rsidRDefault="00BB3489" w:rsidP="00BB3489">
            <w:pPr>
              <w:suppressAutoHyphens w:val="0"/>
              <w:spacing w:after="0" w:line="240" w:lineRule="auto"/>
              <w:jc w:val="center"/>
              <w:rPr>
                <w:rFonts w:ascii="Times New Roman" w:hAnsi="Times New Roman"/>
                <w:kern w:val="0"/>
                <w:sz w:val="20"/>
                <w:szCs w:val="20"/>
                <w:lang w:eastAsia="ru-RU"/>
              </w:rPr>
            </w:pPr>
            <w:r>
              <w:rPr>
                <w:rFonts w:ascii="Times New Roman" w:hAnsi="Times New Roman"/>
                <w:kern w:val="0"/>
                <w:sz w:val="20"/>
                <w:szCs w:val="20"/>
                <w:lang w:eastAsia="ru-RU"/>
              </w:rPr>
              <w:t xml:space="preserve">Материал внешней оболочки </w:t>
            </w:r>
          </w:p>
        </w:tc>
        <w:tc>
          <w:tcPr>
            <w:tcW w:w="2693" w:type="dxa"/>
            <w:tcBorders>
              <w:top w:val="single" w:sz="4" w:space="0" w:color="auto"/>
              <w:left w:val="single" w:sz="4" w:space="0" w:color="auto"/>
              <w:bottom w:val="single" w:sz="4" w:space="0" w:color="auto"/>
              <w:right w:val="single" w:sz="4" w:space="0" w:color="auto"/>
            </w:tcBorders>
          </w:tcPr>
          <w:p w:rsidR="00DD0FC5" w:rsidRPr="00DD0FC5" w:rsidRDefault="00BB3489" w:rsidP="00DD0FC5">
            <w:pPr>
              <w:suppressAutoHyphens w:val="0"/>
              <w:spacing w:after="0" w:line="240" w:lineRule="auto"/>
              <w:jc w:val="center"/>
              <w:rPr>
                <w:rFonts w:ascii="Times New Roman" w:hAnsi="Times New Roman"/>
                <w:kern w:val="0"/>
                <w:sz w:val="20"/>
                <w:szCs w:val="20"/>
                <w:lang w:eastAsia="ru-RU"/>
              </w:rPr>
            </w:pPr>
            <w:r>
              <w:rPr>
                <w:rFonts w:ascii="Times New Roman" w:hAnsi="Times New Roman"/>
                <w:kern w:val="0"/>
                <w:sz w:val="20"/>
                <w:szCs w:val="20"/>
                <w:lang w:eastAsia="ru-RU"/>
              </w:rPr>
              <w:t>ПВХ</w:t>
            </w:r>
          </w:p>
        </w:tc>
        <w:tc>
          <w:tcPr>
            <w:tcW w:w="850" w:type="dxa"/>
            <w:vMerge/>
            <w:tcBorders>
              <w:top w:val="single" w:sz="4" w:space="0" w:color="auto"/>
              <w:left w:val="single" w:sz="4" w:space="0" w:color="auto"/>
              <w:bottom w:val="single" w:sz="4" w:space="0" w:color="auto"/>
              <w:right w:val="nil"/>
            </w:tcBorders>
            <w:noWrap/>
            <w:vAlign w:val="center"/>
          </w:tcPr>
          <w:p w:rsidR="00DD0FC5" w:rsidRDefault="00DD0FC5" w:rsidP="00D33C9F">
            <w:pPr>
              <w:spacing w:after="0"/>
              <w:jc w:val="center"/>
              <w:rPr>
                <w:rFonts w:ascii="Times New Roman" w:hAnsi="Times New Roman"/>
                <w:sz w:val="20"/>
                <w:szCs w:val="20"/>
              </w:rPr>
            </w:pPr>
          </w:p>
        </w:tc>
        <w:tc>
          <w:tcPr>
            <w:tcW w:w="851" w:type="dxa"/>
            <w:vMerge/>
            <w:tcBorders>
              <w:top w:val="single" w:sz="4" w:space="0" w:color="auto"/>
              <w:left w:val="single" w:sz="4" w:space="0" w:color="auto"/>
              <w:bottom w:val="single" w:sz="4" w:space="0" w:color="auto"/>
              <w:right w:val="nil"/>
            </w:tcBorders>
            <w:noWrap/>
            <w:vAlign w:val="center"/>
          </w:tcPr>
          <w:p w:rsidR="00DD0FC5" w:rsidRDefault="00DD0FC5" w:rsidP="00D33C9F">
            <w:pPr>
              <w:spacing w:after="0"/>
              <w:jc w:val="center"/>
              <w:rPr>
                <w:rFonts w:ascii="Times New Roman" w:hAnsi="Times New Roman"/>
                <w:sz w:val="20"/>
                <w:szCs w:val="20"/>
              </w:rPr>
            </w:pPr>
          </w:p>
        </w:tc>
        <w:tc>
          <w:tcPr>
            <w:tcW w:w="1984" w:type="dxa"/>
            <w:vMerge/>
            <w:tcBorders>
              <w:top w:val="single" w:sz="4" w:space="0" w:color="auto"/>
              <w:left w:val="single" w:sz="4" w:space="0" w:color="auto"/>
              <w:bottom w:val="single" w:sz="4" w:space="0" w:color="auto"/>
              <w:right w:val="nil"/>
            </w:tcBorders>
            <w:noWrap/>
            <w:vAlign w:val="center"/>
          </w:tcPr>
          <w:p w:rsidR="00DD0FC5" w:rsidRPr="00392EB8" w:rsidRDefault="00DD0FC5" w:rsidP="00D33C9F">
            <w:pPr>
              <w:spacing w:after="0"/>
              <w:jc w:val="center"/>
              <w:rPr>
                <w:rFonts w:ascii="Times New Roman" w:hAnsi="Times New Roman"/>
                <w:sz w:val="20"/>
                <w:szCs w:val="20"/>
              </w:rPr>
            </w:pPr>
          </w:p>
        </w:tc>
        <w:tc>
          <w:tcPr>
            <w:tcW w:w="1985" w:type="dxa"/>
            <w:vMerge/>
            <w:tcBorders>
              <w:top w:val="single" w:sz="4" w:space="0" w:color="auto"/>
              <w:left w:val="single" w:sz="4" w:space="0" w:color="auto"/>
              <w:bottom w:val="single" w:sz="4" w:space="0" w:color="auto"/>
              <w:right w:val="single" w:sz="4" w:space="0" w:color="auto"/>
            </w:tcBorders>
            <w:noWrap/>
            <w:vAlign w:val="center"/>
          </w:tcPr>
          <w:p w:rsidR="00DD0FC5" w:rsidRPr="00392EB8" w:rsidRDefault="00DD0FC5" w:rsidP="00D33C9F">
            <w:pPr>
              <w:spacing w:after="0"/>
              <w:jc w:val="center"/>
              <w:rPr>
                <w:rFonts w:ascii="Times New Roman" w:hAnsi="Times New Roman"/>
                <w:sz w:val="20"/>
                <w:szCs w:val="20"/>
              </w:rPr>
            </w:pPr>
          </w:p>
        </w:tc>
      </w:tr>
      <w:tr w:rsidR="00DD0FC5" w:rsidRPr="00914442" w:rsidTr="00681146">
        <w:trPr>
          <w:trHeight w:val="393"/>
        </w:trPr>
        <w:tc>
          <w:tcPr>
            <w:tcW w:w="425" w:type="dxa"/>
            <w:vMerge/>
            <w:tcBorders>
              <w:left w:val="single" w:sz="4" w:space="0" w:color="auto"/>
              <w:bottom w:val="single" w:sz="4" w:space="0" w:color="auto"/>
              <w:right w:val="single" w:sz="4" w:space="0" w:color="auto"/>
            </w:tcBorders>
            <w:vAlign w:val="center"/>
          </w:tcPr>
          <w:p w:rsidR="00DD0FC5" w:rsidRPr="00DF04B3" w:rsidRDefault="00DD0FC5" w:rsidP="009439CD">
            <w:pPr>
              <w:suppressAutoHyphens w:val="0"/>
              <w:spacing w:after="0" w:line="240" w:lineRule="auto"/>
              <w:jc w:val="center"/>
              <w:rPr>
                <w:rFonts w:ascii="Times New Roman" w:hAnsi="Times New Roman"/>
                <w:kern w:val="0"/>
                <w:sz w:val="20"/>
                <w:szCs w:val="20"/>
                <w:lang w:eastAsia="ru-RU"/>
              </w:rPr>
            </w:pPr>
          </w:p>
        </w:tc>
        <w:tc>
          <w:tcPr>
            <w:tcW w:w="1985" w:type="dxa"/>
            <w:vMerge/>
            <w:tcBorders>
              <w:left w:val="nil"/>
              <w:bottom w:val="single" w:sz="4" w:space="0" w:color="auto"/>
              <w:right w:val="nil"/>
            </w:tcBorders>
            <w:vAlign w:val="center"/>
          </w:tcPr>
          <w:p w:rsidR="00DD0FC5" w:rsidRDefault="00DD0FC5" w:rsidP="00DA0727">
            <w:pPr>
              <w:suppressAutoHyphens w:val="0"/>
              <w:spacing w:after="0" w:line="240" w:lineRule="auto"/>
              <w:jc w:val="center"/>
              <w:rPr>
                <w:rFonts w:ascii="Times New Roman" w:hAnsi="Times New Roman"/>
                <w:kern w:val="0"/>
                <w:sz w:val="20"/>
                <w:szCs w:val="20"/>
                <w:lang w:eastAsia="ru-RU"/>
              </w:rPr>
            </w:pPr>
          </w:p>
        </w:tc>
        <w:tc>
          <w:tcPr>
            <w:tcW w:w="3544" w:type="dxa"/>
            <w:tcBorders>
              <w:top w:val="nil"/>
              <w:left w:val="single" w:sz="4" w:space="0" w:color="auto"/>
              <w:bottom w:val="single" w:sz="4" w:space="0" w:color="auto"/>
              <w:right w:val="single" w:sz="4" w:space="0" w:color="auto"/>
            </w:tcBorders>
          </w:tcPr>
          <w:p w:rsidR="00DD0FC5" w:rsidRPr="00DD0FC5" w:rsidRDefault="00BB3489" w:rsidP="00DD0FC5">
            <w:pPr>
              <w:suppressAutoHyphens w:val="0"/>
              <w:spacing w:after="0" w:line="240" w:lineRule="auto"/>
              <w:jc w:val="center"/>
              <w:rPr>
                <w:rFonts w:ascii="Times New Roman" w:hAnsi="Times New Roman"/>
                <w:kern w:val="0"/>
                <w:sz w:val="20"/>
                <w:szCs w:val="20"/>
                <w:lang w:eastAsia="ru-RU"/>
              </w:rPr>
            </w:pPr>
            <w:r>
              <w:rPr>
                <w:rFonts w:ascii="Times New Roman" w:hAnsi="Times New Roman"/>
                <w:kern w:val="0"/>
                <w:sz w:val="20"/>
                <w:szCs w:val="20"/>
                <w:lang w:eastAsia="ru-RU"/>
              </w:rPr>
              <w:t>Количество жил</w:t>
            </w:r>
          </w:p>
        </w:tc>
        <w:tc>
          <w:tcPr>
            <w:tcW w:w="2693" w:type="dxa"/>
            <w:tcBorders>
              <w:top w:val="nil"/>
              <w:left w:val="single" w:sz="4" w:space="0" w:color="auto"/>
              <w:bottom w:val="single" w:sz="4" w:space="0" w:color="auto"/>
              <w:right w:val="single" w:sz="4" w:space="0" w:color="auto"/>
            </w:tcBorders>
          </w:tcPr>
          <w:p w:rsidR="00DD0FC5" w:rsidRPr="00DD0FC5" w:rsidRDefault="00BB3489" w:rsidP="00166B1B">
            <w:pPr>
              <w:suppressAutoHyphens w:val="0"/>
              <w:spacing w:after="0" w:line="240" w:lineRule="auto"/>
              <w:jc w:val="center"/>
              <w:rPr>
                <w:rFonts w:ascii="Times New Roman" w:hAnsi="Times New Roman"/>
                <w:kern w:val="0"/>
                <w:sz w:val="20"/>
                <w:szCs w:val="20"/>
                <w:lang w:eastAsia="ru-RU"/>
              </w:rPr>
            </w:pPr>
            <w:r>
              <w:rPr>
                <w:rFonts w:ascii="Times New Roman" w:hAnsi="Times New Roman"/>
                <w:kern w:val="0"/>
                <w:sz w:val="20"/>
                <w:szCs w:val="20"/>
                <w:lang w:eastAsia="ru-RU"/>
              </w:rPr>
              <w:t>2</w:t>
            </w:r>
          </w:p>
        </w:tc>
        <w:tc>
          <w:tcPr>
            <w:tcW w:w="850" w:type="dxa"/>
            <w:vMerge/>
            <w:tcBorders>
              <w:left w:val="single" w:sz="4" w:space="0" w:color="auto"/>
              <w:bottom w:val="single" w:sz="4" w:space="0" w:color="auto"/>
              <w:right w:val="nil"/>
            </w:tcBorders>
            <w:noWrap/>
            <w:vAlign w:val="center"/>
          </w:tcPr>
          <w:p w:rsidR="00DD0FC5" w:rsidRDefault="00DD0FC5" w:rsidP="00D33C9F">
            <w:pPr>
              <w:spacing w:after="0"/>
              <w:jc w:val="center"/>
              <w:rPr>
                <w:rFonts w:ascii="Times New Roman" w:hAnsi="Times New Roman"/>
                <w:sz w:val="20"/>
                <w:szCs w:val="20"/>
              </w:rPr>
            </w:pPr>
          </w:p>
        </w:tc>
        <w:tc>
          <w:tcPr>
            <w:tcW w:w="851" w:type="dxa"/>
            <w:vMerge/>
            <w:tcBorders>
              <w:left w:val="single" w:sz="4" w:space="0" w:color="auto"/>
              <w:bottom w:val="single" w:sz="4" w:space="0" w:color="auto"/>
              <w:right w:val="nil"/>
            </w:tcBorders>
            <w:noWrap/>
            <w:vAlign w:val="center"/>
          </w:tcPr>
          <w:p w:rsidR="00DD0FC5" w:rsidRDefault="00DD0FC5" w:rsidP="00D33C9F">
            <w:pPr>
              <w:spacing w:after="0"/>
              <w:jc w:val="center"/>
              <w:rPr>
                <w:rFonts w:ascii="Times New Roman" w:hAnsi="Times New Roman"/>
                <w:sz w:val="20"/>
                <w:szCs w:val="20"/>
              </w:rPr>
            </w:pPr>
          </w:p>
        </w:tc>
        <w:tc>
          <w:tcPr>
            <w:tcW w:w="1984" w:type="dxa"/>
            <w:vMerge/>
            <w:tcBorders>
              <w:left w:val="single" w:sz="4" w:space="0" w:color="auto"/>
              <w:bottom w:val="single" w:sz="4" w:space="0" w:color="auto"/>
              <w:right w:val="nil"/>
            </w:tcBorders>
            <w:noWrap/>
            <w:vAlign w:val="center"/>
          </w:tcPr>
          <w:p w:rsidR="00DD0FC5" w:rsidRPr="00392EB8" w:rsidRDefault="00DD0FC5" w:rsidP="00D33C9F">
            <w:pPr>
              <w:spacing w:after="0"/>
              <w:jc w:val="center"/>
              <w:rPr>
                <w:rFonts w:ascii="Times New Roman" w:hAnsi="Times New Roman"/>
                <w:sz w:val="20"/>
                <w:szCs w:val="20"/>
              </w:rPr>
            </w:pPr>
          </w:p>
        </w:tc>
        <w:tc>
          <w:tcPr>
            <w:tcW w:w="1985" w:type="dxa"/>
            <w:vMerge/>
            <w:tcBorders>
              <w:left w:val="single" w:sz="4" w:space="0" w:color="auto"/>
              <w:bottom w:val="single" w:sz="4" w:space="0" w:color="auto"/>
              <w:right w:val="single" w:sz="4" w:space="0" w:color="auto"/>
            </w:tcBorders>
            <w:noWrap/>
            <w:vAlign w:val="center"/>
          </w:tcPr>
          <w:p w:rsidR="00DD0FC5" w:rsidRPr="00392EB8" w:rsidRDefault="00DD0FC5" w:rsidP="00D33C9F">
            <w:pPr>
              <w:spacing w:after="0"/>
              <w:jc w:val="center"/>
              <w:rPr>
                <w:rFonts w:ascii="Times New Roman" w:hAnsi="Times New Roman"/>
                <w:sz w:val="20"/>
                <w:szCs w:val="20"/>
              </w:rPr>
            </w:pPr>
          </w:p>
        </w:tc>
      </w:tr>
      <w:tr w:rsidR="00DD0FC5" w:rsidRPr="00914442" w:rsidTr="00681146">
        <w:trPr>
          <w:trHeight w:val="393"/>
        </w:trPr>
        <w:tc>
          <w:tcPr>
            <w:tcW w:w="425" w:type="dxa"/>
            <w:vMerge/>
            <w:tcBorders>
              <w:left w:val="single" w:sz="4" w:space="0" w:color="auto"/>
              <w:bottom w:val="single" w:sz="4" w:space="0" w:color="auto"/>
              <w:right w:val="single" w:sz="4" w:space="0" w:color="auto"/>
            </w:tcBorders>
            <w:vAlign w:val="center"/>
          </w:tcPr>
          <w:p w:rsidR="00DD0FC5" w:rsidRPr="00DF04B3" w:rsidRDefault="00DD0FC5" w:rsidP="009439CD">
            <w:pPr>
              <w:suppressAutoHyphens w:val="0"/>
              <w:spacing w:after="0" w:line="240" w:lineRule="auto"/>
              <w:jc w:val="center"/>
              <w:rPr>
                <w:rFonts w:ascii="Times New Roman" w:hAnsi="Times New Roman"/>
                <w:kern w:val="0"/>
                <w:sz w:val="20"/>
                <w:szCs w:val="20"/>
                <w:lang w:eastAsia="ru-RU"/>
              </w:rPr>
            </w:pPr>
          </w:p>
        </w:tc>
        <w:tc>
          <w:tcPr>
            <w:tcW w:w="1985" w:type="dxa"/>
            <w:vMerge/>
            <w:tcBorders>
              <w:left w:val="nil"/>
              <w:bottom w:val="single" w:sz="4" w:space="0" w:color="auto"/>
              <w:right w:val="nil"/>
            </w:tcBorders>
            <w:vAlign w:val="center"/>
          </w:tcPr>
          <w:p w:rsidR="00DD0FC5" w:rsidRDefault="00DD0FC5" w:rsidP="00DA0727">
            <w:pPr>
              <w:suppressAutoHyphens w:val="0"/>
              <w:spacing w:after="0" w:line="240" w:lineRule="auto"/>
              <w:jc w:val="center"/>
              <w:rPr>
                <w:rFonts w:ascii="Times New Roman" w:hAnsi="Times New Roman"/>
                <w:kern w:val="0"/>
                <w:sz w:val="20"/>
                <w:szCs w:val="20"/>
                <w:lang w:eastAsia="ru-RU"/>
              </w:rPr>
            </w:pPr>
          </w:p>
        </w:tc>
        <w:tc>
          <w:tcPr>
            <w:tcW w:w="3544" w:type="dxa"/>
            <w:tcBorders>
              <w:top w:val="nil"/>
              <w:left w:val="single" w:sz="4" w:space="0" w:color="auto"/>
              <w:bottom w:val="single" w:sz="4" w:space="0" w:color="auto"/>
              <w:right w:val="single" w:sz="4" w:space="0" w:color="auto"/>
            </w:tcBorders>
          </w:tcPr>
          <w:p w:rsidR="00DD0FC5" w:rsidRPr="00DD0FC5" w:rsidRDefault="00BB3489" w:rsidP="00DD0FC5">
            <w:pPr>
              <w:suppressAutoHyphens w:val="0"/>
              <w:spacing w:after="0" w:line="240" w:lineRule="auto"/>
              <w:jc w:val="center"/>
              <w:rPr>
                <w:rFonts w:ascii="Times New Roman" w:hAnsi="Times New Roman"/>
                <w:kern w:val="0"/>
                <w:sz w:val="20"/>
                <w:szCs w:val="20"/>
                <w:lang w:eastAsia="ru-RU"/>
              </w:rPr>
            </w:pPr>
            <w:r>
              <w:rPr>
                <w:rFonts w:ascii="Times New Roman" w:hAnsi="Times New Roman"/>
                <w:kern w:val="0"/>
                <w:sz w:val="20"/>
                <w:szCs w:val="20"/>
                <w:lang w:eastAsia="ru-RU"/>
              </w:rPr>
              <w:t>Материал изоляции</w:t>
            </w:r>
          </w:p>
        </w:tc>
        <w:tc>
          <w:tcPr>
            <w:tcW w:w="2693" w:type="dxa"/>
            <w:tcBorders>
              <w:top w:val="nil"/>
              <w:left w:val="single" w:sz="4" w:space="0" w:color="auto"/>
              <w:bottom w:val="single" w:sz="4" w:space="0" w:color="auto"/>
              <w:right w:val="single" w:sz="4" w:space="0" w:color="auto"/>
            </w:tcBorders>
          </w:tcPr>
          <w:p w:rsidR="00DD0FC5" w:rsidRPr="00DD0FC5" w:rsidRDefault="00BB3489" w:rsidP="00DD0FC5">
            <w:pPr>
              <w:suppressAutoHyphens w:val="0"/>
              <w:spacing w:after="0" w:line="240" w:lineRule="auto"/>
              <w:jc w:val="center"/>
              <w:rPr>
                <w:rFonts w:ascii="Times New Roman" w:hAnsi="Times New Roman"/>
                <w:kern w:val="0"/>
                <w:sz w:val="20"/>
                <w:szCs w:val="20"/>
                <w:lang w:eastAsia="ru-RU"/>
              </w:rPr>
            </w:pPr>
            <w:r>
              <w:rPr>
                <w:rFonts w:ascii="Times New Roman" w:hAnsi="Times New Roman"/>
                <w:kern w:val="0"/>
                <w:sz w:val="20"/>
                <w:szCs w:val="20"/>
                <w:lang w:eastAsia="ru-RU"/>
              </w:rPr>
              <w:t>Кремнийорганическая резина</w:t>
            </w:r>
          </w:p>
        </w:tc>
        <w:tc>
          <w:tcPr>
            <w:tcW w:w="850" w:type="dxa"/>
            <w:vMerge/>
            <w:tcBorders>
              <w:left w:val="single" w:sz="4" w:space="0" w:color="auto"/>
              <w:bottom w:val="single" w:sz="4" w:space="0" w:color="auto"/>
              <w:right w:val="nil"/>
            </w:tcBorders>
            <w:noWrap/>
            <w:vAlign w:val="center"/>
          </w:tcPr>
          <w:p w:rsidR="00DD0FC5" w:rsidRDefault="00DD0FC5" w:rsidP="00D33C9F">
            <w:pPr>
              <w:spacing w:after="0"/>
              <w:jc w:val="center"/>
              <w:rPr>
                <w:rFonts w:ascii="Times New Roman" w:hAnsi="Times New Roman"/>
                <w:sz w:val="20"/>
                <w:szCs w:val="20"/>
              </w:rPr>
            </w:pPr>
          </w:p>
        </w:tc>
        <w:tc>
          <w:tcPr>
            <w:tcW w:w="851" w:type="dxa"/>
            <w:vMerge/>
            <w:tcBorders>
              <w:left w:val="single" w:sz="4" w:space="0" w:color="auto"/>
              <w:bottom w:val="single" w:sz="4" w:space="0" w:color="auto"/>
              <w:right w:val="nil"/>
            </w:tcBorders>
            <w:noWrap/>
            <w:vAlign w:val="center"/>
          </w:tcPr>
          <w:p w:rsidR="00DD0FC5" w:rsidRDefault="00DD0FC5" w:rsidP="00D33C9F">
            <w:pPr>
              <w:spacing w:after="0"/>
              <w:jc w:val="center"/>
              <w:rPr>
                <w:rFonts w:ascii="Times New Roman" w:hAnsi="Times New Roman"/>
                <w:sz w:val="20"/>
                <w:szCs w:val="20"/>
              </w:rPr>
            </w:pPr>
          </w:p>
        </w:tc>
        <w:tc>
          <w:tcPr>
            <w:tcW w:w="1984" w:type="dxa"/>
            <w:vMerge/>
            <w:tcBorders>
              <w:left w:val="single" w:sz="4" w:space="0" w:color="auto"/>
              <w:bottom w:val="single" w:sz="4" w:space="0" w:color="auto"/>
              <w:right w:val="nil"/>
            </w:tcBorders>
            <w:noWrap/>
            <w:vAlign w:val="center"/>
          </w:tcPr>
          <w:p w:rsidR="00DD0FC5" w:rsidRPr="00392EB8" w:rsidRDefault="00DD0FC5" w:rsidP="00D33C9F">
            <w:pPr>
              <w:spacing w:after="0"/>
              <w:jc w:val="center"/>
              <w:rPr>
                <w:rFonts w:ascii="Times New Roman" w:hAnsi="Times New Roman"/>
                <w:sz w:val="20"/>
                <w:szCs w:val="20"/>
              </w:rPr>
            </w:pPr>
          </w:p>
        </w:tc>
        <w:tc>
          <w:tcPr>
            <w:tcW w:w="1985" w:type="dxa"/>
            <w:vMerge/>
            <w:tcBorders>
              <w:left w:val="single" w:sz="4" w:space="0" w:color="auto"/>
              <w:bottom w:val="single" w:sz="4" w:space="0" w:color="auto"/>
              <w:right w:val="single" w:sz="4" w:space="0" w:color="auto"/>
            </w:tcBorders>
            <w:noWrap/>
            <w:vAlign w:val="center"/>
          </w:tcPr>
          <w:p w:rsidR="00DD0FC5" w:rsidRPr="00392EB8" w:rsidRDefault="00DD0FC5" w:rsidP="00D33C9F">
            <w:pPr>
              <w:spacing w:after="0"/>
              <w:jc w:val="center"/>
              <w:rPr>
                <w:rFonts w:ascii="Times New Roman" w:hAnsi="Times New Roman"/>
                <w:sz w:val="20"/>
                <w:szCs w:val="20"/>
              </w:rPr>
            </w:pPr>
          </w:p>
        </w:tc>
      </w:tr>
      <w:tr w:rsidR="00DD0FC5" w:rsidRPr="00914442" w:rsidTr="00681146">
        <w:trPr>
          <w:trHeight w:val="393"/>
        </w:trPr>
        <w:tc>
          <w:tcPr>
            <w:tcW w:w="425" w:type="dxa"/>
            <w:vMerge/>
            <w:tcBorders>
              <w:left w:val="single" w:sz="4" w:space="0" w:color="auto"/>
              <w:bottom w:val="single" w:sz="4" w:space="0" w:color="auto"/>
              <w:right w:val="single" w:sz="4" w:space="0" w:color="auto"/>
            </w:tcBorders>
            <w:vAlign w:val="center"/>
          </w:tcPr>
          <w:p w:rsidR="00DD0FC5" w:rsidRPr="00DF04B3" w:rsidRDefault="00DD0FC5" w:rsidP="009439CD">
            <w:pPr>
              <w:suppressAutoHyphens w:val="0"/>
              <w:spacing w:after="0" w:line="240" w:lineRule="auto"/>
              <w:jc w:val="center"/>
              <w:rPr>
                <w:rFonts w:ascii="Times New Roman" w:hAnsi="Times New Roman"/>
                <w:kern w:val="0"/>
                <w:sz w:val="20"/>
                <w:szCs w:val="20"/>
                <w:lang w:eastAsia="ru-RU"/>
              </w:rPr>
            </w:pPr>
          </w:p>
        </w:tc>
        <w:tc>
          <w:tcPr>
            <w:tcW w:w="1985" w:type="dxa"/>
            <w:vMerge/>
            <w:tcBorders>
              <w:left w:val="nil"/>
              <w:bottom w:val="single" w:sz="4" w:space="0" w:color="auto"/>
              <w:right w:val="nil"/>
            </w:tcBorders>
            <w:vAlign w:val="center"/>
          </w:tcPr>
          <w:p w:rsidR="00DD0FC5" w:rsidRDefault="00DD0FC5" w:rsidP="00DA0727">
            <w:pPr>
              <w:suppressAutoHyphens w:val="0"/>
              <w:spacing w:after="0" w:line="240" w:lineRule="auto"/>
              <w:jc w:val="center"/>
              <w:rPr>
                <w:rFonts w:ascii="Times New Roman" w:hAnsi="Times New Roman"/>
                <w:kern w:val="0"/>
                <w:sz w:val="20"/>
                <w:szCs w:val="20"/>
                <w:lang w:eastAsia="ru-RU"/>
              </w:rPr>
            </w:pPr>
          </w:p>
        </w:tc>
        <w:tc>
          <w:tcPr>
            <w:tcW w:w="3544" w:type="dxa"/>
            <w:tcBorders>
              <w:top w:val="nil"/>
              <w:left w:val="single" w:sz="4" w:space="0" w:color="auto"/>
              <w:bottom w:val="single" w:sz="4" w:space="0" w:color="auto"/>
              <w:right w:val="single" w:sz="4" w:space="0" w:color="auto"/>
            </w:tcBorders>
          </w:tcPr>
          <w:p w:rsidR="00DD0FC5" w:rsidRPr="00DD0FC5" w:rsidRDefault="00BB3489" w:rsidP="00DD0FC5">
            <w:pPr>
              <w:suppressAutoHyphens w:val="0"/>
              <w:spacing w:after="0" w:line="240" w:lineRule="auto"/>
              <w:jc w:val="center"/>
              <w:rPr>
                <w:rFonts w:ascii="Times New Roman" w:hAnsi="Times New Roman"/>
                <w:kern w:val="0"/>
                <w:sz w:val="20"/>
                <w:szCs w:val="20"/>
                <w:lang w:eastAsia="ru-RU"/>
              </w:rPr>
            </w:pPr>
            <w:r>
              <w:rPr>
                <w:rFonts w:ascii="Times New Roman" w:hAnsi="Times New Roman"/>
                <w:kern w:val="0"/>
                <w:sz w:val="20"/>
                <w:szCs w:val="20"/>
                <w:lang w:eastAsia="ru-RU"/>
              </w:rPr>
              <w:t>Материал проводника</w:t>
            </w:r>
          </w:p>
        </w:tc>
        <w:tc>
          <w:tcPr>
            <w:tcW w:w="2693" w:type="dxa"/>
            <w:tcBorders>
              <w:top w:val="nil"/>
              <w:left w:val="single" w:sz="4" w:space="0" w:color="auto"/>
              <w:bottom w:val="single" w:sz="4" w:space="0" w:color="auto"/>
              <w:right w:val="single" w:sz="4" w:space="0" w:color="auto"/>
            </w:tcBorders>
          </w:tcPr>
          <w:p w:rsidR="00DD0FC5" w:rsidRPr="00DD0FC5" w:rsidRDefault="00BB3489" w:rsidP="00166B1B">
            <w:pPr>
              <w:suppressAutoHyphens w:val="0"/>
              <w:spacing w:after="0" w:line="240" w:lineRule="auto"/>
              <w:jc w:val="center"/>
              <w:rPr>
                <w:rFonts w:ascii="Times New Roman" w:hAnsi="Times New Roman"/>
                <w:kern w:val="0"/>
                <w:sz w:val="20"/>
                <w:szCs w:val="20"/>
                <w:lang w:eastAsia="ru-RU"/>
              </w:rPr>
            </w:pPr>
            <w:r>
              <w:rPr>
                <w:rFonts w:ascii="Times New Roman" w:hAnsi="Times New Roman"/>
                <w:kern w:val="0"/>
                <w:sz w:val="20"/>
                <w:szCs w:val="20"/>
                <w:lang w:eastAsia="ru-RU"/>
              </w:rPr>
              <w:t>Медь</w:t>
            </w:r>
          </w:p>
        </w:tc>
        <w:tc>
          <w:tcPr>
            <w:tcW w:w="850" w:type="dxa"/>
            <w:vMerge/>
            <w:tcBorders>
              <w:left w:val="single" w:sz="4" w:space="0" w:color="auto"/>
              <w:bottom w:val="single" w:sz="4" w:space="0" w:color="auto"/>
              <w:right w:val="nil"/>
            </w:tcBorders>
            <w:noWrap/>
            <w:vAlign w:val="center"/>
          </w:tcPr>
          <w:p w:rsidR="00DD0FC5" w:rsidRDefault="00DD0FC5" w:rsidP="00D33C9F">
            <w:pPr>
              <w:spacing w:after="0"/>
              <w:jc w:val="center"/>
              <w:rPr>
                <w:rFonts w:ascii="Times New Roman" w:hAnsi="Times New Roman"/>
                <w:sz w:val="20"/>
                <w:szCs w:val="20"/>
              </w:rPr>
            </w:pPr>
          </w:p>
        </w:tc>
        <w:tc>
          <w:tcPr>
            <w:tcW w:w="851" w:type="dxa"/>
            <w:vMerge/>
            <w:tcBorders>
              <w:left w:val="single" w:sz="4" w:space="0" w:color="auto"/>
              <w:bottom w:val="single" w:sz="4" w:space="0" w:color="auto"/>
              <w:right w:val="nil"/>
            </w:tcBorders>
            <w:noWrap/>
            <w:vAlign w:val="center"/>
          </w:tcPr>
          <w:p w:rsidR="00DD0FC5" w:rsidRDefault="00DD0FC5" w:rsidP="00D33C9F">
            <w:pPr>
              <w:spacing w:after="0"/>
              <w:jc w:val="center"/>
              <w:rPr>
                <w:rFonts w:ascii="Times New Roman" w:hAnsi="Times New Roman"/>
                <w:sz w:val="20"/>
                <w:szCs w:val="20"/>
              </w:rPr>
            </w:pPr>
          </w:p>
        </w:tc>
        <w:tc>
          <w:tcPr>
            <w:tcW w:w="1984" w:type="dxa"/>
            <w:vMerge/>
            <w:tcBorders>
              <w:left w:val="single" w:sz="4" w:space="0" w:color="auto"/>
              <w:bottom w:val="single" w:sz="4" w:space="0" w:color="auto"/>
              <w:right w:val="nil"/>
            </w:tcBorders>
            <w:noWrap/>
            <w:vAlign w:val="center"/>
          </w:tcPr>
          <w:p w:rsidR="00DD0FC5" w:rsidRPr="00392EB8" w:rsidRDefault="00DD0FC5" w:rsidP="00D33C9F">
            <w:pPr>
              <w:spacing w:after="0"/>
              <w:jc w:val="center"/>
              <w:rPr>
                <w:rFonts w:ascii="Times New Roman" w:hAnsi="Times New Roman"/>
                <w:sz w:val="20"/>
                <w:szCs w:val="20"/>
              </w:rPr>
            </w:pPr>
          </w:p>
        </w:tc>
        <w:tc>
          <w:tcPr>
            <w:tcW w:w="1985" w:type="dxa"/>
            <w:vMerge/>
            <w:tcBorders>
              <w:left w:val="single" w:sz="4" w:space="0" w:color="auto"/>
              <w:bottom w:val="single" w:sz="4" w:space="0" w:color="auto"/>
              <w:right w:val="single" w:sz="4" w:space="0" w:color="auto"/>
            </w:tcBorders>
            <w:noWrap/>
            <w:vAlign w:val="center"/>
          </w:tcPr>
          <w:p w:rsidR="00DD0FC5" w:rsidRPr="00392EB8" w:rsidRDefault="00DD0FC5" w:rsidP="00D33C9F">
            <w:pPr>
              <w:spacing w:after="0"/>
              <w:jc w:val="center"/>
              <w:rPr>
                <w:rFonts w:ascii="Times New Roman" w:hAnsi="Times New Roman"/>
                <w:sz w:val="20"/>
                <w:szCs w:val="20"/>
              </w:rPr>
            </w:pPr>
          </w:p>
        </w:tc>
      </w:tr>
      <w:tr w:rsidR="00DD0FC5" w:rsidRPr="00914442" w:rsidTr="00681146">
        <w:trPr>
          <w:trHeight w:val="393"/>
        </w:trPr>
        <w:tc>
          <w:tcPr>
            <w:tcW w:w="425" w:type="dxa"/>
            <w:vMerge/>
            <w:tcBorders>
              <w:left w:val="single" w:sz="4" w:space="0" w:color="auto"/>
              <w:bottom w:val="single" w:sz="4" w:space="0" w:color="auto"/>
              <w:right w:val="single" w:sz="4" w:space="0" w:color="auto"/>
            </w:tcBorders>
            <w:vAlign w:val="center"/>
          </w:tcPr>
          <w:p w:rsidR="00DD0FC5" w:rsidRPr="00DF04B3" w:rsidRDefault="00DD0FC5" w:rsidP="009439CD">
            <w:pPr>
              <w:suppressAutoHyphens w:val="0"/>
              <w:spacing w:after="0" w:line="240" w:lineRule="auto"/>
              <w:jc w:val="center"/>
              <w:rPr>
                <w:rFonts w:ascii="Times New Roman" w:hAnsi="Times New Roman"/>
                <w:kern w:val="0"/>
                <w:sz w:val="20"/>
                <w:szCs w:val="20"/>
                <w:lang w:eastAsia="ru-RU"/>
              </w:rPr>
            </w:pPr>
          </w:p>
        </w:tc>
        <w:tc>
          <w:tcPr>
            <w:tcW w:w="1985" w:type="dxa"/>
            <w:vMerge/>
            <w:tcBorders>
              <w:left w:val="nil"/>
              <w:bottom w:val="single" w:sz="4" w:space="0" w:color="auto"/>
              <w:right w:val="nil"/>
            </w:tcBorders>
            <w:vAlign w:val="center"/>
          </w:tcPr>
          <w:p w:rsidR="00DD0FC5" w:rsidRDefault="00DD0FC5" w:rsidP="00DA0727">
            <w:pPr>
              <w:suppressAutoHyphens w:val="0"/>
              <w:spacing w:after="0" w:line="240" w:lineRule="auto"/>
              <w:jc w:val="center"/>
              <w:rPr>
                <w:rFonts w:ascii="Times New Roman" w:hAnsi="Times New Roman"/>
                <w:kern w:val="0"/>
                <w:sz w:val="20"/>
                <w:szCs w:val="20"/>
                <w:lang w:eastAsia="ru-RU"/>
              </w:rPr>
            </w:pPr>
          </w:p>
        </w:tc>
        <w:tc>
          <w:tcPr>
            <w:tcW w:w="3544" w:type="dxa"/>
            <w:tcBorders>
              <w:top w:val="nil"/>
              <w:left w:val="single" w:sz="4" w:space="0" w:color="auto"/>
              <w:bottom w:val="single" w:sz="4" w:space="0" w:color="auto"/>
              <w:right w:val="single" w:sz="4" w:space="0" w:color="auto"/>
            </w:tcBorders>
          </w:tcPr>
          <w:p w:rsidR="00DD0FC5" w:rsidRPr="00DD0FC5" w:rsidRDefault="00BB3489" w:rsidP="00DD0FC5">
            <w:pPr>
              <w:suppressAutoHyphens w:val="0"/>
              <w:spacing w:after="0" w:line="240" w:lineRule="auto"/>
              <w:jc w:val="center"/>
              <w:rPr>
                <w:rFonts w:ascii="Times New Roman" w:hAnsi="Times New Roman"/>
                <w:kern w:val="0"/>
                <w:sz w:val="20"/>
                <w:szCs w:val="20"/>
                <w:lang w:eastAsia="ru-RU"/>
              </w:rPr>
            </w:pPr>
            <w:r>
              <w:rPr>
                <w:rFonts w:ascii="Times New Roman" w:hAnsi="Times New Roman"/>
                <w:kern w:val="0"/>
                <w:sz w:val="20"/>
                <w:szCs w:val="20"/>
                <w:lang w:eastAsia="ru-RU"/>
              </w:rPr>
              <w:t xml:space="preserve">Не распространяет горение про </w:t>
            </w:r>
            <w:proofErr w:type="gramStart"/>
            <w:r>
              <w:rPr>
                <w:rFonts w:ascii="Times New Roman" w:hAnsi="Times New Roman"/>
                <w:kern w:val="0"/>
                <w:sz w:val="20"/>
                <w:szCs w:val="20"/>
                <w:lang w:eastAsia="ru-RU"/>
              </w:rPr>
              <w:t>воздействии</w:t>
            </w:r>
            <w:proofErr w:type="gramEnd"/>
            <w:r>
              <w:rPr>
                <w:rFonts w:ascii="Times New Roman" w:hAnsi="Times New Roman"/>
                <w:kern w:val="0"/>
                <w:sz w:val="20"/>
                <w:szCs w:val="20"/>
                <w:lang w:eastAsia="ru-RU"/>
              </w:rPr>
              <w:t xml:space="preserve"> пламени</w:t>
            </w:r>
          </w:p>
        </w:tc>
        <w:tc>
          <w:tcPr>
            <w:tcW w:w="2693" w:type="dxa"/>
            <w:tcBorders>
              <w:top w:val="nil"/>
              <w:left w:val="single" w:sz="4" w:space="0" w:color="auto"/>
              <w:bottom w:val="single" w:sz="4" w:space="0" w:color="auto"/>
              <w:right w:val="single" w:sz="4" w:space="0" w:color="auto"/>
            </w:tcBorders>
          </w:tcPr>
          <w:p w:rsidR="00DD0FC5" w:rsidRPr="00DD0FC5" w:rsidRDefault="00BB3489" w:rsidP="00DD0FC5">
            <w:pPr>
              <w:suppressAutoHyphens w:val="0"/>
              <w:spacing w:after="0" w:line="240" w:lineRule="auto"/>
              <w:jc w:val="center"/>
              <w:rPr>
                <w:rFonts w:ascii="Times New Roman" w:hAnsi="Times New Roman"/>
                <w:kern w:val="0"/>
                <w:sz w:val="20"/>
                <w:szCs w:val="20"/>
                <w:lang w:eastAsia="ru-RU"/>
              </w:rPr>
            </w:pPr>
            <w:r>
              <w:rPr>
                <w:rFonts w:ascii="Times New Roman" w:hAnsi="Times New Roman"/>
                <w:kern w:val="0"/>
                <w:sz w:val="20"/>
                <w:szCs w:val="20"/>
                <w:lang w:eastAsia="ru-RU"/>
              </w:rPr>
              <w:t>Да</w:t>
            </w:r>
          </w:p>
        </w:tc>
        <w:tc>
          <w:tcPr>
            <w:tcW w:w="850" w:type="dxa"/>
            <w:vMerge/>
            <w:tcBorders>
              <w:left w:val="single" w:sz="4" w:space="0" w:color="auto"/>
              <w:bottom w:val="single" w:sz="4" w:space="0" w:color="auto"/>
              <w:right w:val="nil"/>
            </w:tcBorders>
            <w:noWrap/>
            <w:vAlign w:val="center"/>
          </w:tcPr>
          <w:p w:rsidR="00DD0FC5" w:rsidRDefault="00DD0FC5" w:rsidP="00D33C9F">
            <w:pPr>
              <w:spacing w:after="0"/>
              <w:jc w:val="center"/>
              <w:rPr>
                <w:rFonts w:ascii="Times New Roman" w:hAnsi="Times New Roman"/>
                <w:sz w:val="20"/>
                <w:szCs w:val="20"/>
              </w:rPr>
            </w:pPr>
          </w:p>
        </w:tc>
        <w:tc>
          <w:tcPr>
            <w:tcW w:w="851" w:type="dxa"/>
            <w:vMerge/>
            <w:tcBorders>
              <w:left w:val="single" w:sz="4" w:space="0" w:color="auto"/>
              <w:bottom w:val="single" w:sz="4" w:space="0" w:color="auto"/>
              <w:right w:val="nil"/>
            </w:tcBorders>
            <w:noWrap/>
            <w:vAlign w:val="center"/>
          </w:tcPr>
          <w:p w:rsidR="00DD0FC5" w:rsidRDefault="00DD0FC5" w:rsidP="00D33C9F">
            <w:pPr>
              <w:spacing w:after="0"/>
              <w:jc w:val="center"/>
              <w:rPr>
                <w:rFonts w:ascii="Times New Roman" w:hAnsi="Times New Roman"/>
                <w:sz w:val="20"/>
                <w:szCs w:val="20"/>
              </w:rPr>
            </w:pPr>
          </w:p>
        </w:tc>
        <w:tc>
          <w:tcPr>
            <w:tcW w:w="1984" w:type="dxa"/>
            <w:vMerge/>
            <w:tcBorders>
              <w:left w:val="single" w:sz="4" w:space="0" w:color="auto"/>
              <w:bottom w:val="single" w:sz="4" w:space="0" w:color="auto"/>
              <w:right w:val="nil"/>
            </w:tcBorders>
            <w:noWrap/>
            <w:vAlign w:val="center"/>
          </w:tcPr>
          <w:p w:rsidR="00DD0FC5" w:rsidRPr="00392EB8" w:rsidRDefault="00DD0FC5" w:rsidP="00D33C9F">
            <w:pPr>
              <w:spacing w:after="0"/>
              <w:jc w:val="center"/>
              <w:rPr>
                <w:rFonts w:ascii="Times New Roman" w:hAnsi="Times New Roman"/>
                <w:sz w:val="20"/>
                <w:szCs w:val="20"/>
              </w:rPr>
            </w:pPr>
          </w:p>
        </w:tc>
        <w:tc>
          <w:tcPr>
            <w:tcW w:w="1985" w:type="dxa"/>
            <w:vMerge/>
            <w:tcBorders>
              <w:left w:val="single" w:sz="4" w:space="0" w:color="auto"/>
              <w:bottom w:val="single" w:sz="4" w:space="0" w:color="auto"/>
              <w:right w:val="single" w:sz="4" w:space="0" w:color="auto"/>
            </w:tcBorders>
            <w:noWrap/>
            <w:vAlign w:val="center"/>
          </w:tcPr>
          <w:p w:rsidR="00DD0FC5" w:rsidRPr="00392EB8" w:rsidRDefault="00DD0FC5" w:rsidP="00D33C9F">
            <w:pPr>
              <w:spacing w:after="0"/>
              <w:jc w:val="center"/>
              <w:rPr>
                <w:rFonts w:ascii="Times New Roman" w:hAnsi="Times New Roman"/>
                <w:sz w:val="20"/>
                <w:szCs w:val="20"/>
              </w:rPr>
            </w:pPr>
          </w:p>
        </w:tc>
      </w:tr>
      <w:tr w:rsidR="00DD0FC5" w:rsidRPr="00914442" w:rsidTr="00681146">
        <w:trPr>
          <w:trHeight w:val="393"/>
        </w:trPr>
        <w:tc>
          <w:tcPr>
            <w:tcW w:w="425" w:type="dxa"/>
            <w:vMerge/>
            <w:tcBorders>
              <w:left w:val="single" w:sz="4" w:space="0" w:color="auto"/>
              <w:bottom w:val="single" w:sz="4" w:space="0" w:color="auto"/>
              <w:right w:val="single" w:sz="4" w:space="0" w:color="auto"/>
            </w:tcBorders>
            <w:vAlign w:val="center"/>
          </w:tcPr>
          <w:p w:rsidR="00DD0FC5" w:rsidRPr="00DF04B3" w:rsidRDefault="00DD0FC5" w:rsidP="009439CD">
            <w:pPr>
              <w:suppressAutoHyphens w:val="0"/>
              <w:spacing w:after="0" w:line="240" w:lineRule="auto"/>
              <w:jc w:val="center"/>
              <w:rPr>
                <w:rFonts w:ascii="Times New Roman" w:hAnsi="Times New Roman"/>
                <w:kern w:val="0"/>
                <w:sz w:val="20"/>
                <w:szCs w:val="20"/>
                <w:lang w:eastAsia="ru-RU"/>
              </w:rPr>
            </w:pPr>
          </w:p>
        </w:tc>
        <w:tc>
          <w:tcPr>
            <w:tcW w:w="1985" w:type="dxa"/>
            <w:vMerge/>
            <w:tcBorders>
              <w:left w:val="nil"/>
              <w:bottom w:val="single" w:sz="4" w:space="0" w:color="auto"/>
              <w:right w:val="nil"/>
            </w:tcBorders>
            <w:vAlign w:val="center"/>
          </w:tcPr>
          <w:p w:rsidR="00DD0FC5" w:rsidRDefault="00DD0FC5" w:rsidP="00DA0727">
            <w:pPr>
              <w:suppressAutoHyphens w:val="0"/>
              <w:spacing w:after="0" w:line="240" w:lineRule="auto"/>
              <w:jc w:val="center"/>
              <w:rPr>
                <w:rFonts w:ascii="Times New Roman" w:hAnsi="Times New Roman"/>
                <w:kern w:val="0"/>
                <w:sz w:val="20"/>
                <w:szCs w:val="20"/>
                <w:lang w:eastAsia="ru-RU"/>
              </w:rPr>
            </w:pPr>
          </w:p>
        </w:tc>
        <w:tc>
          <w:tcPr>
            <w:tcW w:w="3544" w:type="dxa"/>
            <w:tcBorders>
              <w:top w:val="nil"/>
              <w:left w:val="single" w:sz="4" w:space="0" w:color="auto"/>
              <w:bottom w:val="single" w:sz="4" w:space="0" w:color="auto"/>
              <w:right w:val="single" w:sz="4" w:space="0" w:color="auto"/>
            </w:tcBorders>
          </w:tcPr>
          <w:p w:rsidR="00DD0FC5" w:rsidRPr="00DD0FC5" w:rsidRDefault="00BB3489" w:rsidP="00DD0FC5">
            <w:pPr>
              <w:suppressAutoHyphens w:val="0"/>
              <w:spacing w:after="0" w:line="240" w:lineRule="auto"/>
              <w:jc w:val="center"/>
              <w:rPr>
                <w:rFonts w:ascii="Times New Roman" w:hAnsi="Times New Roman"/>
                <w:kern w:val="0"/>
                <w:sz w:val="20"/>
                <w:szCs w:val="20"/>
                <w:lang w:eastAsia="ru-RU"/>
              </w:rPr>
            </w:pPr>
            <w:r>
              <w:rPr>
                <w:rFonts w:ascii="Times New Roman" w:hAnsi="Times New Roman"/>
                <w:kern w:val="0"/>
                <w:sz w:val="20"/>
                <w:szCs w:val="20"/>
                <w:lang w:eastAsia="ru-RU"/>
              </w:rPr>
              <w:t>Экранированный</w:t>
            </w:r>
          </w:p>
        </w:tc>
        <w:tc>
          <w:tcPr>
            <w:tcW w:w="2693" w:type="dxa"/>
            <w:tcBorders>
              <w:top w:val="nil"/>
              <w:left w:val="single" w:sz="4" w:space="0" w:color="auto"/>
              <w:bottom w:val="single" w:sz="4" w:space="0" w:color="auto"/>
              <w:right w:val="single" w:sz="4" w:space="0" w:color="auto"/>
            </w:tcBorders>
          </w:tcPr>
          <w:p w:rsidR="00DD0FC5" w:rsidRPr="00DD0FC5" w:rsidRDefault="00BB3489" w:rsidP="00DD0FC5">
            <w:pPr>
              <w:suppressAutoHyphens w:val="0"/>
              <w:spacing w:after="0" w:line="240" w:lineRule="auto"/>
              <w:jc w:val="center"/>
              <w:rPr>
                <w:rFonts w:ascii="Times New Roman" w:hAnsi="Times New Roman"/>
                <w:kern w:val="0"/>
                <w:sz w:val="20"/>
                <w:szCs w:val="20"/>
                <w:lang w:eastAsia="ru-RU"/>
              </w:rPr>
            </w:pPr>
            <w:r>
              <w:rPr>
                <w:rFonts w:ascii="Times New Roman" w:hAnsi="Times New Roman"/>
                <w:kern w:val="0"/>
                <w:sz w:val="20"/>
                <w:szCs w:val="20"/>
                <w:lang w:eastAsia="ru-RU"/>
              </w:rPr>
              <w:t>Да или нет</w:t>
            </w:r>
          </w:p>
        </w:tc>
        <w:tc>
          <w:tcPr>
            <w:tcW w:w="850" w:type="dxa"/>
            <w:vMerge/>
            <w:tcBorders>
              <w:left w:val="single" w:sz="4" w:space="0" w:color="auto"/>
              <w:bottom w:val="single" w:sz="4" w:space="0" w:color="auto"/>
              <w:right w:val="nil"/>
            </w:tcBorders>
            <w:noWrap/>
            <w:vAlign w:val="center"/>
          </w:tcPr>
          <w:p w:rsidR="00DD0FC5" w:rsidRDefault="00DD0FC5" w:rsidP="00D33C9F">
            <w:pPr>
              <w:spacing w:after="0"/>
              <w:jc w:val="center"/>
              <w:rPr>
                <w:rFonts w:ascii="Times New Roman" w:hAnsi="Times New Roman"/>
                <w:sz w:val="20"/>
                <w:szCs w:val="20"/>
              </w:rPr>
            </w:pPr>
          </w:p>
        </w:tc>
        <w:tc>
          <w:tcPr>
            <w:tcW w:w="851" w:type="dxa"/>
            <w:vMerge/>
            <w:tcBorders>
              <w:left w:val="single" w:sz="4" w:space="0" w:color="auto"/>
              <w:bottom w:val="single" w:sz="4" w:space="0" w:color="auto"/>
              <w:right w:val="nil"/>
            </w:tcBorders>
            <w:noWrap/>
            <w:vAlign w:val="center"/>
          </w:tcPr>
          <w:p w:rsidR="00DD0FC5" w:rsidRDefault="00DD0FC5" w:rsidP="00D33C9F">
            <w:pPr>
              <w:spacing w:after="0"/>
              <w:jc w:val="center"/>
              <w:rPr>
                <w:rFonts w:ascii="Times New Roman" w:hAnsi="Times New Roman"/>
                <w:sz w:val="20"/>
                <w:szCs w:val="20"/>
              </w:rPr>
            </w:pPr>
          </w:p>
        </w:tc>
        <w:tc>
          <w:tcPr>
            <w:tcW w:w="1984" w:type="dxa"/>
            <w:vMerge/>
            <w:tcBorders>
              <w:left w:val="single" w:sz="4" w:space="0" w:color="auto"/>
              <w:bottom w:val="single" w:sz="4" w:space="0" w:color="auto"/>
              <w:right w:val="nil"/>
            </w:tcBorders>
            <w:noWrap/>
            <w:vAlign w:val="center"/>
          </w:tcPr>
          <w:p w:rsidR="00DD0FC5" w:rsidRPr="00392EB8" w:rsidRDefault="00DD0FC5" w:rsidP="00D33C9F">
            <w:pPr>
              <w:spacing w:after="0"/>
              <w:jc w:val="center"/>
              <w:rPr>
                <w:rFonts w:ascii="Times New Roman" w:hAnsi="Times New Roman"/>
                <w:sz w:val="20"/>
                <w:szCs w:val="20"/>
              </w:rPr>
            </w:pPr>
          </w:p>
        </w:tc>
        <w:tc>
          <w:tcPr>
            <w:tcW w:w="1985" w:type="dxa"/>
            <w:vMerge/>
            <w:tcBorders>
              <w:left w:val="single" w:sz="4" w:space="0" w:color="auto"/>
              <w:bottom w:val="single" w:sz="4" w:space="0" w:color="auto"/>
              <w:right w:val="single" w:sz="4" w:space="0" w:color="auto"/>
            </w:tcBorders>
            <w:noWrap/>
            <w:vAlign w:val="center"/>
          </w:tcPr>
          <w:p w:rsidR="00DD0FC5" w:rsidRPr="00392EB8" w:rsidRDefault="00DD0FC5" w:rsidP="00D33C9F">
            <w:pPr>
              <w:spacing w:after="0"/>
              <w:jc w:val="center"/>
              <w:rPr>
                <w:rFonts w:ascii="Times New Roman" w:hAnsi="Times New Roman"/>
                <w:sz w:val="20"/>
                <w:szCs w:val="20"/>
              </w:rPr>
            </w:pPr>
          </w:p>
        </w:tc>
      </w:tr>
      <w:tr w:rsidR="00215D1A" w:rsidRPr="00914442" w:rsidTr="00F727F3">
        <w:trPr>
          <w:trHeight w:val="377"/>
        </w:trPr>
        <w:tc>
          <w:tcPr>
            <w:tcW w:w="425" w:type="dxa"/>
            <w:vMerge w:val="restart"/>
            <w:tcBorders>
              <w:left w:val="single" w:sz="4" w:space="0" w:color="auto"/>
              <w:right w:val="single" w:sz="4" w:space="0" w:color="auto"/>
            </w:tcBorders>
            <w:vAlign w:val="center"/>
          </w:tcPr>
          <w:p w:rsidR="00215D1A" w:rsidRPr="00DF04B3" w:rsidRDefault="00215D1A" w:rsidP="009439CD">
            <w:pPr>
              <w:suppressAutoHyphens w:val="0"/>
              <w:spacing w:after="0" w:line="240" w:lineRule="auto"/>
              <w:jc w:val="center"/>
              <w:rPr>
                <w:rFonts w:ascii="Times New Roman" w:hAnsi="Times New Roman"/>
                <w:kern w:val="0"/>
                <w:sz w:val="20"/>
                <w:szCs w:val="20"/>
                <w:lang w:eastAsia="ru-RU"/>
              </w:rPr>
            </w:pPr>
            <w:r>
              <w:rPr>
                <w:rFonts w:ascii="Times New Roman" w:hAnsi="Times New Roman"/>
                <w:kern w:val="0"/>
                <w:sz w:val="20"/>
                <w:szCs w:val="20"/>
                <w:lang w:eastAsia="ru-RU"/>
              </w:rPr>
              <w:t>2</w:t>
            </w:r>
          </w:p>
        </w:tc>
        <w:tc>
          <w:tcPr>
            <w:tcW w:w="1985" w:type="dxa"/>
            <w:vMerge w:val="restart"/>
            <w:tcBorders>
              <w:left w:val="nil"/>
              <w:right w:val="nil"/>
            </w:tcBorders>
            <w:vAlign w:val="center"/>
          </w:tcPr>
          <w:p w:rsidR="00215D1A" w:rsidRDefault="00215D1A" w:rsidP="00DA0727">
            <w:pPr>
              <w:suppressAutoHyphens w:val="0"/>
              <w:spacing w:after="0" w:line="240" w:lineRule="auto"/>
              <w:jc w:val="center"/>
              <w:rPr>
                <w:rFonts w:ascii="Times New Roman" w:hAnsi="Times New Roman"/>
                <w:kern w:val="0"/>
                <w:sz w:val="20"/>
                <w:szCs w:val="20"/>
                <w:lang w:eastAsia="ru-RU"/>
              </w:rPr>
            </w:pPr>
            <w:proofErr w:type="spellStart"/>
            <w:r>
              <w:rPr>
                <w:rFonts w:ascii="Times New Roman" w:hAnsi="Times New Roman"/>
                <w:kern w:val="0"/>
                <w:sz w:val="20"/>
                <w:szCs w:val="20"/>
                <w:lang w:eastAsia="ru-RU"/>
              </w:rPr>
              <w:t>Извещатель</w:t>
            </w:r>
            <w:proofErr w:type="spellEnd"/>
            <w:r>
              <w:rPr>
                <w:rFonts w:ascii="Times New Roman" w:hAnsi="Times New Roman"/>
                <w:kern w:val="0"/>
                <w:sz w:val="20"/>
                <w:szCs w:val="20"/>
                <w:lang w:eastAsia="ru-RU"/>
              </w:rPr>
              <w:t xml:space="preserve"> пожарный ИПР 513-10 ручной</w:t>
            </w:r>
          </w:p>
        </w:tc>
        <w:tc>
          <w:tcPr>
            <w:tcW w:w="3544" w:type="dxa"/>
            <w:tcBorders>
              <w:top w:val="nil"/>
              <w:left w:val="single" w:sz="4" w:space="0" w:color="auto"/>
              <w:bottom w:val="single" w:sz="4" w:space="0" w:color="auto"/>
              <w:right w:val="single" w:sz="4" w:space="0" w:color="auto"/>
            </w:tcBorders>
          </w:tcPr>
          <w:p w:rsidR="00215D1A" w:rsidRDefault="00215D1A" w:rsidP="00F727F3">
            <w:pPr>
              <w:suppressAutoHyphens w:val="0"/>
              <w:spacing w:after="0" w:line="240" w:lineRule="auto"/>
              <w:jc w:val="center"/>
              <w:rPr>
                <w:rFonts w:ascii="Times New Roman" w:hAnsi="Times New Roman"/>
                <w:kern w:val="0"/>
                <w:sz w:val="20"/>
                <w:szCs w:val="20"/>
                <w:lang w:eastAsia="ru-RU"/>
              </w:rPr>
            </w:pPr>
            <w:r>
              <w:rPr>
                <w:rFonts w:ascii="Times New Roman" w:hAnsi="Times New Roman"/>
                <w:kern w:val="0"/>
                <w:sz w:val="20"/>
                <w:szCs w:val="20"/>
                <w:lang w:eastAsia="ru-RU"/>
              </w:rPr>
              <w:t>Тип</w:t>
            </w:r>
          </w:p>
        </w:tc>
        <w:tc>
          <w:tcPr>
            <w:tcW w:w="2693" w:type="dxa"/>
            <w:tcBorders>
              <w:top w:val="nil"/>
              <w:left w:val="single" w:sz="4" w:space="0" w:color="auto"/>
              <w:bottom w:val="single" w:sz="4" w:space="0" w:color="auto"/>
              <w:right w:val="single" w:sz="4" w:space="0" w:color="auto"/>
            </w:tcBorders>
          </w:tcPr>
          <w:p w:rsidR="00215D1A" w:rsidRDefault="00215D1A" w:rsidP="00F727F3">
            <w:pPr>
              <w:suppressAutoHyphens w:val="0"/>
              <w:spacing w:after="0" w:line="240" w:lineRule="auto"/>
              <w:jc w:val="center"/>
              <w:rPr>
                <w:rFonts w:ascii="Times New Roman" w:hAnsi="Times New Roman"/>
                <w:kern w:val="0"/>
                <w:sz w:val="20"/>
                <w:szCs w:val="20"/>
                <w:lang w:eastAsia="ru-RU"/>
              </w:rPr>
            </w:pPr>
            <w:r>
              <w:rPr>
                <w:rFonts w:ascii="Times New Roman" w:hAnsi="Times New Roman"/>
                <w:kern w:val="0"/>
                <w:sz w:val="20"/>
                <w:szCs w:val="20"/>
                <w:lang w:eastAsia="ru-RU"/>
              </w:rPr>
              <w:t>Ручной</w:t>
            </w:r>
          </w:p>
        </w:tc>
        <w:tc>
          <w:tcPr>
            <w:tcW w:w="850" w:type="dxa"/>
            <w:vMerge w:val="restart"/>
            <w:tcBorders>
              <w:left w:val="single" w:sz="4" w:space="0" w:color="auto"/>
              <w:right w:val="nil"/>
            </w:tcBorders>
            <w:noWrap/>
            <w:vAlign w:val="center"/>
          </w:tcPr>
          <w:p w:rsidR="00215D1A" w:rsidRDefault="00215D1A" w:rsidP="00D33C9F">
            <w:pPr>
              <w:spacing w:after="0"/>
              <w:jc w:val="center"/>
              <w:rPr>
                <w:rFonts w:ascii="Times New Roman" w:hAnsi="Times New Roman"/>
                <w:sz w:val="20"/>
                <w:szCs w:val="20"/>
              </w:rPr>
            </w:pPr>
            <w:r>
              <w:rPr>
                <w:rFonts w:ascii="Times New Roman" w:hAnsi="Times New Roman"/>
                <w:sz w:val="20"/>
                <w:szCs w:val="20"/>
              </w:rPr>
              <w:t>5</w:t>
            </w:r>
          </w:p>
        </w:tc>
        <w:tc>
          <w:tcPr>
            <w:tcW w:w="851" w:type="dxa"/>
            <w:vMerge w:val="restart"/>
            <w:tcBorders>
              <w:left w:val="single" w:sz="4" w:space="0" w:color="auto"/>
              <w:right w:val="nil"/>
            </w:tcBorders>
            <w:noWrap/>
            <w:vAlign w:val="center"/>
          </w:tcPr>
          <w:p w:rsidR="00215D1A" w:rsidRDefault="00215D1A" w:rsidP="00D33C9F">
            <w:pPr>
              <w:spacing w:after="0"/>
              <w:jc w:val="center"/>
              <w:rPr>
                <w:rFonts w:ascii="Times New Roman" w:hAnsi="Times New Roman"/>
                <w:sz w:val="20"/>
                <w:szCs w:val="20"/>
              </w:rPr>
            </w:pPr>
            <w:proofErr w:type="spellStart"/>
            <w:proofErr w:type="gramStart"/>
            <w:r>
              <w:rPr>
                <w:rFonts w:ascii="Times New Roman" w:hAnsi="Times New Roman"/>
                <w:sz w:val="20"/>
                <w:szCs w:val="20"/>
              </w:rPr>
              <w:t>шт</w:t>
            </w:r>
            <w:proofErr w:type="spellEnd"/>
            <w:proofErr w:type="gramEnd"/>
          </w:p>
        </w:tc>
        <w:tc>
          <w:tcPr>
            <w:tcW w:w="1984" w:type="dxa"/>
            <w:vMerge w:val="restart"/>
            <w:tcBorders>
              <w:left w:val="single" w:sz="4" w:space="0" w:color="auto"/>
              <w:right w:val="nil"/>
            </w:tcBorders>
            <w:noWrap/>
            <w:vAlign w:val="center"/>
          </w:tcPr>
          <w:p w:rsidR="00215D1A" w:rsidRPr="00392EB8" w:rsidRDefault="00215D1A" w:rsidP="00D33C9F">
            <w:pPr>
              <w:spacing w:after="0"/>
              <w:jc w:val="center"/>
              <w:rPr>
                <w:rFonts w:ascii="Times New Roman" w:hAnsi="Times New Roman"/>
                <w:sz w:val="20"/>
                <w:szCs w:val="20"/>
              </w:rPr>
            </w:pPr>
          </w:p>
        </w:tc>
        <w:tc>
          <w:tcPr>
            <w:tcW w:w="1985" w:type="dxa"/>
            <w:vMerge w:val="restart"/>
            <w:tcBorders>
              <w:left w:val="single" w:sz="4" w:space="0" w:color="auto"/>
              <w:right w:val="single" w:sz="4" w:space="0" w:color="auto"/>
            </w:tcBorders>
            <w:noWrap/>
            <w:vAlign w:val="center"/>
          </w:tcPr>
          <w:p w:rsidR="00215D1A" w:rsidRPr="00392EB8" w:rsidRDefault="00215D1A" w:rsidP="00D33C9F">
            <w:pPr>
              <w:spacing w:after="0"/>
              <w:jc w:val="center"/>
              <w:rPr>
                <w:rFonts w:ascii="Times New Roman" w:hAnsi="Times New Roman"/>
                <w:sz w:val="20"/>
                <w:szCs w:val="20"/>
              </w:rPr>
            </w:pPr>
          </w:p>
        </w:tc>
      </w:tr>
      <w:tr w:rsidR="00215D1A" w:rsidRPr="00914442" w:rsidTr="00215D1A">
        <w:trPr>
          <w:trHeight w:val="393"/>
        </w:trPr>
        <w:tc>
          <w:tcPr>
            <w:tcW w:w="425" w:type="dxa"/>
            <w:vMerge/>
            <w:tcBorders>
              <w:left w:val="single" w:sz="4" w:space="0" w:color="auto"/>
              <w:bottom w:val="single" w:sz="4" w:space="0" w:color="auto"/>
              <w:right w:val="single" w:sz="4" w:space="0" w:color="auto"/>
            </w:tcBorders>
            <w:vAlign w:val="center"/>
          </w:tcPr>
          <w:p w:rsidR="00215D1A" w:rsidRPr="00DF04B3" w:rsidRDefault="00215D1A" w:rsidP="009439CD">
            <w:pPr>
              <w:suppressAutoHyphens w:val="0"/>
              <w:spacing w:after="0" w:line="240" w:lineRule="auto"/>
              <w:jc w:val="center"/>
              <w:rPr>
                <w:rFonts w:ascii="Times New Roman" w:hAnsi="Times New Roman"/>
                <w:kern w:val="0"/>
                <w:sz w:val="20"/>
                <w:szCs w:val="20"/>
                <w:lang w:eastAsia="ru-RU"/>
              </w:rPr>
            </w:pPr>
          </w:p>
        </w:tc>
        <w:tc>
          <w:tcPr>
            <w:tcW w:w="1985" w:type="dxa"/>
            <w:vMerge/>
            <w:tcBorders>
              <w:left w:val="nil"/>
              <w:bottom w:val="single" w:sz="4" w:space="0" w:color="auto"/>
              <w:right w:val="nil"/>
            </w:tcBorders>
            <w:vAlign w:val="center"/>
          </w:tcPr>
          <w:p w:rsidR="00215D1A" w:rsidRDefault="00215D1A" w:rsidP="00DA0727">
            <w:pPr>
              <w:suppressAutoHyphens w:val="0"/>
              <w:spacing w:after="0" w:line="240" w:lineRule="auto"/>
              <w:jc w:val="center"/>
              <w:rPr>
                <w:rFonts w:ascii="Times New Roman" w:hAnsi="Times New Roman"/>
                <w:kern w:val="0"/>
                <w:sz w:val="20"/>
                <w:szCs w:val="20"/>
                <w:lang w:eastAsia="ru-RU"/>
              </w:rPr>
            </w:pPr>
          </w:p>
        </w:tc>
        <w:tc>
          <w:tcPr>
            <w:tcW w:w="3544" w:type="dxa"/>
            <w:tcBorders>
              <w:top w:val="nil"/>
              <w:left w:val="single" w:sz="4" w:space="0" w:color="auto"/>
              <w:bottom w:val="single" w:sz="4" w:space="0" w:color="auto"/>
              <w:right w:val="single" w:sz="4" w:space="0" w:color="auto"/>
            </w:tcBorders>
          </w:tcPr>
          <w:p w:rsidR="00215D1A" w:rsidRDefault="00215D1A" w:rsidP="00F727F3">
            <w:pPr>
              <w:suppressAutoHyphens w:val="0"/>
              <w:spacing w:after="0" w:line="240" w:lineRule="auto"/>
              <w:jc w:val="center"/>
              <w:rPr>
                <w:rFonts w:ascii="Times New Roman" w:hAnsi="Times New Roman"/>
                <w:kern w:val="0"/>
                <w:sz w:val="20"/>
                <w:szCs w:val="20"/>
                <w:lang w:eastAsia="ru-RU"/>
              </w:rPr>
            </w:pPr>
            <w:r>
              <w:rPr>
                <w:rFonts w:ascii="Times New Roman" w:hAnsi="Times New Roman"/>
                <w:kern w:val="0"/>
                <w:sz w:val="20"/>
                <w:szCs w:val="20"/>
                <w:lang w:eastAsia="ru-RU"/>
              </w:rPr>
              <w:t>Вид</w:t>
            </w:r>
          </w:p>
        </w:tc>
        <w:tc>
          <w:tcPr>
            <w:tcW w:w="2693" w:type="dxa"/>
            <w:tcBorders>
              <w:top w:val="nil"/>
              <w:left w:val="single" w:sz="4" w:space="0" w:color="auto"/>
              <w:bottom w:val="single" w:sz="4" w:space="0" w:color="auto"/>
              <w:right w:val="single" w:sz="4" w:space="0" w:color="auto"/>
            </w:tcBorders>
          </w:tcPr>
          <w:p w:rsidR="00215D1A" w:rsidRDefault="00215D1A" w:rsidP="00F727F3">
            <w:pPr>
              <w:suppressAutoHyphens w:val="0"/>
              <w:spacing w:after="0" w:line="240" w:lineRule="auto"/>
              <w:jc w:val="center"/>
              <w:rPr>
                <w:rFonts w:ascii="Times New Roman" w:hAnsi="Times New Roman"/>
                <w:kern w:val="0"/>
                <w:sz w:val="20"/>
                <w:szCs w:val="20"/>
                <w:lang w:eastAsia="ru-RU"/>
              </w:rPr>
            </w:pPr>
            <w:r>
              <w:rPr>
                <w:rFonts w:ascii="Times New Roman" w:hAnsi="Times New Roman"/>
                <w:kern w:val="0"/>
                <w:sz w:val="20"/>
                <w:szCs w:val="20"/>
                <w:lang w:eastAsia="ru-RU"/>
              </w:rPr>
              <w:t>Аналоговый</w:t>
            </w:r>
          </w:p>
        </w:tc>
        <w:tc>
          <w:tcPr>
            <w:tcW w:w="850" w:type="dxa"/>
            <w:vMerge/>
            <w:tcBorders>
              <w:left w:val="single" w:sz="4" w:space="0" w:color="auto"/>
              <w:bottom w:val="single" w:sz="4" w:space="0" w:color="auto"/>
              <w:right w:val="nil"/>
            </w:tcBorders>
            <w:noWrap/>
            <w:vAlign w:val="center"/>
          </w:tcPr>
          <w:p w:rsidR="00215D1A" w:rsidRDefault="00215D1A" w:rsidP="00D33C9F">
            <w:pPr>
              <w:spacing w:after="0"/>
              <w:jc w:val="center"/>
              <w:rPr>
                <w:rFonts w:ascii="Times New Roman" w:hAnsi="Times New Roman"/>
                <w:sz w:val="20"/>
                <w:szCs w:val="20"/>
              </w:rPr>
            </w:pPr>
          </w:p>
        </w:tc>
        <w:tc>
          <w:tcPr>
            <w:tcW w:w="851" w:type="dxa"/>
            <w:vMerge/>
            <w:tcBorders>
              <w:left w:val="single" w:sz="4" w:space="0" w:color="auto"/>
              <w:bottom w:val="single" w:sz="4" w:space="0" w:color="auto"/>
              <w:right w:val="nil"/>
            </w:tcBorders>
            <w:noWrap/>
            <w:vAlign w:val="center"/>
          </w:tcPr>
          <w:p w:rsidR="00215D1A" w:rsidRDefault="00215D1A" w:rsidP="00D33C9F">
            <w:pPr>
              <w:spacing w:after="0"/>
              <w:jc w:val="center"/>
              <w:rPr>
                <w:rFonts w:ascii="Times New Roman" w:hAnsi="Times New Roman"/>
                <w:sz w:val="20"/>
                <w:szCs w:val="20"/>
              </w:rPr>
            </w:pPr>
          </w:p>
        </w:tc>
        <w:tc>
          <w:tcPr>
            <w:tcW w:w="1984" w:type="dxa"/>
            <w:vMerge/>
            <w:tcBorders>
              <w:left w:val="single" w:sz="4" w:space="0" w:color="auto"/>
              <w:bottom w:val="single" w:sz="4" w:space="0" w:color="auto"/>
              <w:right w:val="nil"/>
            </w:tcBorders>
            <w:noWrap/>
            <w:vAlign w:val="center"/>
          </w:tcPr>
          <w:p w:rsidR="00215D1A" w:rsidRPr="00392EB8" w:rsidRDefault="00215D1A" w:rsidP="00D33C9F">
            <w:pPr>
              <w:spacing w:after="0"/>
              <w:jc w:val="center"/>
              <w:rPr>
                <w:rFonts w:ascii="Times New Roman" w:hAnsi="Times New Roman"/>
                <w:sz w:val="20"/>
                <w:szCs w:val="20"/>
              </w:rPr>
            </w:pPr>
          </w:p>
        </w:tc>
        <w:tc>
          <w:tcPr>
            <w:tcW w:w="1985" w:type="dxa"/>
            <w:vMerge/>
            <w:tcBorders>
              <w:left w:val="single" w:sz="4" w:space="0" w:color="auto"/>
              <w:bottom w:val="single" w:sz="4" w:space="0" w:color="auto"/>
              <w:right w:val="single" w:sz="4" w:space="0" w:color="auto"/>
            </w:tcBorders>
            <w:noWrap/>
            <w:vAlign w:val="center"/>
          </w:tcPr>
          <w:p w:rsidR="00215D1A" w:rsidRPr="00392EB8" w:rsidRDefault="00215D1A" w:rsidP="00D33C9F">
            <w:pPr>
              <w:spacing w:after="0"/>
              <w:jc w:val="center"/>
              <w:rPr>
                <w:rFonts w:ascii="Times New Roman" w:hAnsi="Times New Roman"/>
                <w:sz w:val="20"/>
                <w:szCs w:val="20"/>
              </w:rPr>
            </w:pPr>
          </w:p>
        </w:tc>
      </w:tr>
      <w:tr w:rsidR="00215D1A" w:rsidRPr="00914442" w:rsidTr="00215D1A">
        <w:trPr>
          <w:trHeight w:val="382"/>
        </w:trPr>
        <w:tc>
          <w:tcPr>
            <w:tcW w:w="425" w:type="dxa"/>
            <w:vMerge w:val="restart"/>
            <w:tcBorders>
              <w:left w:val="single" w:sz="4" w:space="0" w:color="auto"/>
              <w:right w:val="single" w:sz="4" w:space="0" w:color="auto"/>
            </w:tcBorders>
            <w:vAlign w:val="center"/>
          </w:tcPr>
          <w:p w:rsidR="00215D1A" w:rsidRPr="00DF04B3" w:rsidRDefault="00215D1A" w:rsidP="009439CD">
            <w:pPr>
              <w:suppressAutoHyphens w:val="0"/>
              <w:spacing w:after="0" w:line="240" w:lineRule="auto"/>
              <w:jc w:val="center"/>
              <w:rPr>
                <w:rFonts w:ascii="Times New Roman" w:hAnsi="Times New Roman"/>
                <w:kern w:val="0"/>
                <w:sz w:val="20"/>
                <w:szCs w:val="20"/>
                <w:lang w:eastAsia="ru-RU"/>
              </w:rPr>
            </w:pPr>
            <w:r>
              <w:rPr>
                <w:rFonts w:ascii="Times New Roman" w:hAnsi="Times New Roman"/>
                <w:kern w:val="0"/>
                <w:sz w:val="20"/>
                <w:szCs w:val="20"/>
                <w:lang w:eastAsia="ru-RU"/>
              </w:rPr>
              <w:t>3</w:t>
            </w:r>
          </w:p>
        </w:tc>
        <w:tc>
          <w:tcPr>
            <w:tcW w:w="1985" w:type="dxa"/>
            <w:vMerge w:val="restart"/>
            <w:tcBorders>
              <w:left w:val="nil"/>
              <w:right w:val="nil"/>
            </w:tcBorders>
            <w:vAlign w:val="center"/>
          </w:tcPr>
          <w:p w:rsidR="00215D1A" w:rsidRDefault="00215D1A" w:rsidP="00F727F3">
            <w:pPr>
              <w:suppressAutoHyphens w:val="0"/>
              <w:spacing w:after="0" w:line="240" w:lineRule="auto"/>
              <w:jc w:val="center"/>
              <w:rPr>
                <w:rFonts w:ascii="Times New Roman" w:hAnsi="Times New Roman"/>
                <w:kern w:val="0"/>
                <w:sz w:val="20"/>
                <w:szCs w:val="20"/>
                <w:lang w:eastAsia="ru-RU"/>
              </w:rPr>
            </w:pPr>
            <w:proofErr w:type="spellStart"/>
            <w:r>
              <w:rPr>
                <w:rFonts w:ascii="Times New Roman" w:hAnsi="Times New Roman"/>
                <w:kern w:val="0"/>
                <w:sz w:val="20"/>
                <w:szCs w:val="20"/>
                <w:lang w:eastAsia="ru-RU"/>
              </w:rPr>
              <w:t>Извещатель</w:t>
            </w:r>
            <w:proofErr w:type="spellEnd"/>
            <w:r>
              <w:rPr>
                <w:rFonts w:ascii="Times New Roman" w:hAnsi="Times New Roman"/>
                <w:kern w:val="0"/>
                <w:sz w:val="20"/>
                <w:szCs w:val="20"/>
                <w:lang w:eastAsia="ru-RU"/>
              </w:rPr>
              <w:t xml:space="preserve"> пожарный ИП 212-14</w:t>
            </w:r>
            <w:r w:rsidR="00F727F3">
              <w:rPr>
                <w:rFonts w:ascii="Times New Roman" w:hAnsi="Times New Roman"/>
                <w:kern w:val="0"/>
                <w:sz w:val="20"/>
                <w:szCs w:val="20"/>
                <w:lang w:eastAsia="ru-RU"/>
              </w:rPr>
              <w:t>1</w:t>
            </w:r>
            <w:r>
              <w:rPr>
                <w:rFonts w:ascii="Times New Roman" w:hAnsi="Times New Roman"/>
                <w:kern w:val="0"/>
                <w:sz w:val="20"/>
                <w:szCs w:val="20"/>
                <w:lang w:eastAsia="ru-RU"/>
              </w:rPr>
              <w:t xml:space="preserve"> дымовой </w:t>
            </w:r>
          </w:p>
        </w:tc>
        <w:tc>
          <w:tcPr>
            <w:tcW w:w="3544" w:type="dxa"/>
            <w:tcBorders>
              <w:top w:val="nil"/>
              <w:left w:val="single" w:sz="4" w:space="0" w:color="auto"/>
              <w:bottom w:val="single" w:sz="4" w:space="0" w:color="auto"/>
              <w:right w:val="single" w:sz="4" w:space="0" w:color="auto"/>
            </w:tcBorders>
          </w:tcPr>
          <w:p w:rsidR="00215D1A" w:rsidRDefault="00215D1A" w:rsidP="00DD0FC5">
            <w:pPr>
              <w:suppressAutoHyphens w:val="0"/>
              <w:spacing w:after="0" w:line="240" w:lineRule="auto"/>
              <w:jc w:val="center"/>
              <w:rPr>
                <w:rFonts w:ascii="Times New Roman" w:hAnsi="Times New Roman"/>
                <w:kern w:val="0"/>
                <w:sz w:val="20"/>
                <w:szCs w:val="20"/>
                <w:lang w:eastAsia="ru-RU"/>
              </w:rPr>
            </w:pPr>
            <w:r>
              <w:rPr>
                <w:rFonts w:ascii="Times New Roman" w:hAnsi="Times New Roman"/>
                <w:kern w:val="0"/>
                <w:sz w:val="20"/>
                <w:szCs w:val="20"/>
                <w:lang w:eastAsia="ru-RU"/>
              </w:rPr>
              <w:t>Тип</w:t>
            </w:r>
          </w:p>
        </w:tc>
        <w:tc>
          <w:tcPr>
            <w:tcW w:w="2693" w:type="dxa"/>
            <w:tcBorders>
              <w:top w:val="single" w:sz="4" w:space="0" w:color="auto"/>
              <w:left w:val="single" w:sz="4" w:space="0" w:color="auto"/>
              <w:bottom w:val="single" w:sz="4" w:space="0" w:color="auto"/>
              <w:right w:val="single" w:sz="4" w:space="0" w:color="auto"/>
            </w:tcBorders>
          </w:tcPr>
          <w:p w:rsidR="00215D1A" w:rsidRDefault="00215D1A" w:rsidP="00DD0FC5">
            <w:pPr>
              <w:suppressAutoHyphens w:val="0"/>
              <w:spacing w:after="0" w:line="240" w:lineRule="auto"/>
              <w:jc w:val="center"/>
              <w:rPr>
                <w:rFonts w:ascii="Times New Roman" w:hAnsi="Times New Roman"/>
                <w:kern w:val="0"/>
                <w:sz w:val="20"/>
                <w:szCs w:val="20"/>
                <w:lang w:eastAsia="ru-RU"/>
              </w:rPr>
            </w:pPr>
            <w:r>
              <w:rPr>
                <w:rFonts w:ascii="Times New Roman" w:hAnsi="Times New Roman"/>
                <w:kern w:val="0"/>
                <w:sz w:val="20"/>
                <w:szCs w:val="20"/>
                <w:lang w:eastAsia="ru-RU"/>
              </w:rPr>
              <w:t>Дымовой</w:t>
            </w:r>
          </w:p>
        </w:tc>
        <w:tc>
          <w:tcPr>
            <w:tcW w:w="850" w:type="dxa"/>
            <w:vMerge w:val="restart"/>
            <w:tcBorders>
              <w:left w:val="single" w:sz="4" w:space="0" w:color="auto"/>
              <w:right w:val="nil"/>
            </w:tcBorders>
            <w:noWrap/>
            <w:vAlign w:val="center"/>
          </w:tcPr>
          <w:p w:rsidR="00215D1A" w:rsidRDefault="00F727F3" w:rsidP="00D33C9F">
            <w:pPr>
              <w:spacing w:after="0"/>
              <w:jc w:val="center"/>
              <w:rPr>
                <w:rFonts w:ascii="Times New Roman" w:hAnsi="Times New Roman"/>
                <w:sz w:val="20"/>
                <w:szCs w:val="20"/>
              </w:rPr>
            </w:pPr>
            <w:r>
              <w:rPr>
                <w:rFonts w:ascii="Times New Roman" w:hAnsi="Times New Roman"/>
                <w:sz w:val="20"/>
                <w:szCs w:val="20"/>
              </w:rPr>
              <w:t>5</w:t>
            </w:r>
          </w:p>
        </w:tc>
        <w:tc>
          <w:tcPr>
            <w:tcW w:w="851" w:type="dxa"/>
            <w:vMerge w:val="restart"/>
            <w:tcBorders>
              <w:left w:val="single" w:sz="4" w:space="0" w:color="auto"/>
              <w:right w:val="nil"/>
            </w:tcBorders>
            <w:noWrap/>
            <w:vAlign w:val="center"/>
          </w:tcPr>
          <w:p w:rsidR="00215D1A" w:rsidRDefault="00215D1A" w:rsidP="00D33C9F">
            <w:pPr>
              <w:spacing w:after="0"/>
              <w:jc w:val="center"/>
              <w:rPr>
                <w:rFonts w:ascii="Times New Roman" w:hAnsi="Times New Roman"/>
                <w:sz w:val="20"/>
                <w:szCs w:val="20"/>
              </w:rPr>
            </w:pPr>
            <w:proofErr w:type="spellStart"/>
            <w:proofErr w:type="gramStart"/>
            <w:r>
              <w:rPr>
                <w:rFonts w:ascii="Times New Roman" w:hAnsi="Times New Roman"/>
                <w:sz w:val="20"/>
                <w:szCs w:val="20"/>
              </w:rPr>
              <w:t>шт</w:t>
            </w:r>
            <w:proofErr w:type="spellEnd"/>
            <w:proofErr w:type="gramEnd"/>
          </w:p>
        </w:tc>
        <w:tc>
          <w:tcPr>
            <w:tcW w:w="1984" w:type="dxa"/>
            <w:vMerge w:val="restart"/>
            <w:tcBorders>
              <w:left w:val="single" w:sz="4" w:space="0" w:color="auto"/>
              <w:right w:val="nil"/>
            </w:tcBorders>
            <w:noWrap/>
            <w:vAlign w:val="center"/>
          </w:tcPr>
          <w:p w:rsidR="00215D1A" w:rsidRPr="00392EB8" w:rsidRDefault="00215D1A" w:rsidP="00D33C9F">
            <w:pPr>
              <w:spacing w:after="0"/>
              <w:jc w:val="center"/>
              <w:rPr>
                <w:rFonts w:ascii="Times New Roman" w:hAnsi="Times New Roman"/>
                <w:sz w:val="20"/>
                <w:szCs w:val="20"/>
              </w:rPr>
            </w:pPr>
          </w:p>
        </w:tc>
        <w:tc>
          <w:tcPr>
            <w:tcW w:w="1985" w:type="dxa"/>
            <w:vMerge w:val="restart"/>
            <w:tcBorders>
              <w:left w:val="single" w:sz="4" w:space="0" w:color="auto"/>
              <w:right w:val="single" w:sz="4" w:space="0" w:color="auto"/>
            </w:tcBorders>
            <w:noWrap/>
            <w:vAlign w:val="center"/>
          </w:tcPr>
          <w:p w:rsidR="00215D1A" w:rsidRPr="00392EB8" w:rsidRDefault="00215D1A" w:rsidP="00D33C9F">
            <w:pPr>
              <w:spacing w:after="0"/>
              <w:jc w:val="center"/>
              <w:rPr>
                <w:rFonts w:ascii="Times New Roman" w:hAnsi="Times New Roman"/>
                <w:sz w:val="20"/>
                <w:szCs w:val="20"/>
              </w:rPr>
            </w:pPr>
          </w:p>
        </w:tc>
      </w:tr>
      <w:tr w:rsidR="00215D1A" w:rsidRPr="00914442" w:rsidTr="00215D1A">
        <w:trPr>
          <w:trHeight w:val="382"/>
        </w:trPr>
        <w:tc>
          <w:tcPr>
            <w:tcW w:w="425" w:type="dxa"/>
            <w:vMerge/>
            <w:tcBorders>
              <w:left w:val="single" w:sz="4" w:space="0" w:color="auto"/>
              <w:bottom w:val="single" w:sz="4" w:space="0" w:color="auto"/>
              <w:right w:val="single" w:sz="4" w:space="0" w:color="auto"/>
            </w:tcBorders>
            <w:vAlign w:val="center"/>
          </w:tcPr>
          <w:p w:rsidR="00215D1A" w:rsidRDefault="00215D1A" w:rsidP="009439CD">
            <w:pPr>
              <w:suppressAutoHyphens w:val="0"/>
              <w:spacing w:after="0" w:line="240" w:lineRule="auto"/>
              <w:jc w:val="center"/>
              <w:rPr>
                <w:rFonts w:ascii="Times New Roman" w:hAnsi="Times New Roman"/>
                <w:kern w:val="0"/>
                <w:sz w:val="20"/>
                <w:szCs w:val="20"/>
                <w:lang w:eastAsia="ru-RU"/>
              </w:rPr>
            </w:pPr>
          </w:p>
        </w:tc>
        <w:tc>
          <w:tcPr>
            <w:tcW w:w="1985" w:type="dxa"/>
            <w:vMerge/>
            <w:tcBorders>
              <w:left w:val="nil"/>
              <w:bottom w:val="single" w:sz="4" w:space="0" w:color="auto"/>
              <w:right w:val="nil"/>
            </w:tcBorders>
            <w:vAlign w:val="center"/>
          </w:tcPr>
          <w:p w:rsidR="00215D1A" w:rsidRDefault="00215D1A" w:rsidP="00DA0727">
            <w:pPr>
              <w:suppressAutoHyphens w:val="0"/>
              <w:spacing w:after="0" w:line="240" w:lineRule="auto"/>
              <w:jc w:val="center"/>
              <w:rPr>
                <w:rFonts w:ascii="Times New Roman" w:hAnsi="Times New Roman"/>
                <w:kern w:val="0"/>
                <w:sz w:val="20"/>
                <w:szCs w:val="20"/>
                <w:lang w:eastAsia="ru-RU"/>
              </w:rPr>
            </w:pPr>
          </w:p>
        </w:tc>
        <w:tc>
          <w:tcPr>
            <w:tcW w:w="3544" w:type="dxa"/>
            <w:tcBorders>
              <w:top w:val="nil"/>
              <w:left w:val="single" w:sz="4" w:space="0" w:color="auto"/>
              <w:bottom w:val="single" w:sz="4" w:space="0" w:color="auto"/>
              <w:right w:val="single" w:sz="4" w:space="0" w:color="auto"/>
            </w:tcBorders>
          </w:tcPr>
          <w:p w:rsidR="00215D1A" w:rsidRDefault="00215D1A" w:rsidP="00F727F3">
            <w:pPr>
              <w:suppressAutoHyphens w:val="0"/>
              <w:spacing w:after="0" w:line="240" w:lineRule="auto"/>
              <w:jc w:val="center"/>
              <w:rPr>
                <w:rFonts w:ascii="Times New Roman" w:hAnsi="Times New Roman"/>
                <w:kern w:val="0"/>
                <w:sz w:val="20"/>
                <w:szCs w:val="20"/>
                <w:lang w:eastAsia="ru-RU"/>
              </w:rPr>
            </w:pPr>
            <w:r>
              <w:rPr>
                <w:rFonts w:ascii="Times New Roman" w:hAnsi="Times New Roman"/>
                <w:kern w:val="0"/>
                <w:sz w:val="20"/>
                <w:szCs w:val="20"/>
                <w:lang w:eastAsia="ru-RU"/>
              </w:rPr>
              <w:t>Вид</w:t>
            </w:r>
          </w:p>
        </w:tc>
        <w:tc>
          <w:tcPr>
            <w:tcW w:w="2693" w:type="dxa"/>
            <w:tcBorders>
              <w:top w:val="single" w:sz="4" w:space="0" w:color="auto"/>
              <w:left w:val="single" w:sz="4" w:space="0" w:color="auto"/>
              <w:bottom w:val="single" w:sz="4" w:space="0" w:color="auto"/>
              <w:right w:val="single" w:sz="4" w:space="0" w:color="auto"/>
            </w:tcBorders>
          </w:tcPr>
          <w:p w:rsidR="00215D1A" w:rsidRDefault="00215D1A" w:rsidP="00F727F3">
            <w:pPr>
              <w:suppressAutoHyphens w:val="0"/>
              <w:spacing w:after="0" w:line="240" w:lineRule="auto"/>
              <w:jc w:val="center"/>
              <w:rPr>
                <w:rFonts w:ascii="Times New Roman" w:hAnsi="Times New Roman"/>
                <w:kern w:val="0"/>
                <w:sz w:val="20"/>
                <w:szCs w:val="20"/>
                <w:lang w:eastAsia="ru-RU"/>
              </w:rPr>
            </w:pPr>
            <w:r>
              <w:rPr>
                <w:rFonts w:ascii="Times New Roman" w:hAnsi="Times New Roman"/>
                <w:kern w:val="0"/>
                <w:sz w:val="20"/>
                <w:szCs w:val="20"/>
                <w:lang w:eastAsia="ru-RU"/>
              </w:rPr>
              <w:t>Аналоговый</w:t>
            </w:r>
          </w:p>
        </w:tc>
        <w:tc>
          <w:tcPr>
            <w:tcW w:w="850" w:type="dxa"/>
            <w:vMerge/>
            <w:tcBorders>
              <w:left w:val="single" w:sz="4" w:space="0" w:color="auto"/>
              <w:bottom w:val="single" w:sz="4" w:space="0" w:color="auto"/>
              <w:right w:val="nil"/>
            </w:tcBorders>
            <w:noWrap/>
            <w:vAlign w:val="center"/>
          </w:tcPr>
          <w:p w:rsidR="00215D1A" w:rsidRDefault="00215D1A" w:rsidP="00D33C9F">
            <w:pPr>
              <w:spacing w:after="0"/>
              <w:jc w:val="center"/>
              <w:rPr>
                <w:rFonts w:ascii="Times New Roman" w:hAnsi="Times New Roman"/>
                <w:sz w:val="20"/>
                <w:szCs w:val="20"/>
              </w:rPr>
            </w:pPr>
          </w:p>
        </w:tc>
        <w:tc>
          <w:tcPr>
            <w:tcW w:w="851" w:type="dxa"/>
            <w:vMerge/>
            <w:tcBorders>
              <w:left w:val="single" w:sz="4" w:space="0" w:color="auto"/>
              <w:bottom w:val="single" w:sz="4" w:space="0" w:color="auto"/>
              <w:right w:val="nil"/>
            </w:tcBorders>
            <w:noWrap/>
            <w:vAlign w:val="center"/>
          </w:tcPr>
          <w:p w:rsidR="00215D1A" w:rsidRDefault="00215D1A" w:rsidP="00D33C9F">
            <w:pPr>
              <w:spacing w:after="0"/>
              <w:jc w:val="center"/>
              <w:rPr>
                <w:rFonts w:ascii="Times New Roman" w:hAnsi="Times New Roman"/>
                <w:sz w:val="20"/>
                <w:szCs w:val="20"/>
              </w:rPr>
            </w:pPr>
          </w:p>
        </w:tc>
        <w:tc>
          <w:tcPr>
            <w:tcW w:w="1984" w:type="dxa"/>
            <w:vMerge/>
            <w:tcBorders>
              <w:left w:val="single" w:sz="4" w:space="0" w:color="auto"/>
              <w:bottom w:val="single" w:sz="4" w:space="0" w:color="auto"/>
              <w:right w:val="nil"/>
            </w:tcBorders>
            <w:noWrap/>
            <w:vAlign w:val="center"/>
          </w:tcPr>
          <w:p w:rsidR="00215D1A" w:rsidRPr="00392EB8" w:rsidRDefault="00215D1A" w:rsidP="00D33C9F">
            <w:pPr>
              <w:spacing w:after="0"/>
              <w:jc w:val="center"/>
              <w:rPr>
                <w:rFonts w:ascii="Times New Roman" w:hAnsi="Times New Roman"/>
                <w:sz w:val="20"/>
                <w:szCs w:val="20"/>
              </w:rPr>
            </w:pPr>
          </w:p>
        </w:tc>
        <w:tc>
          <w:tcPr>
            <w:tcW w:w="1985" w:type="dxa"/>
            <w:vMerge/>
            <w:tcBorders>
              <w:left w:val="single" w:sz="4" w:space="0" w:color="auto"/>
              <w:bottom w:val="single" w:sz="4" w:space="0" w:color="auto"/>
              <w:right w:val="single" w:sz="4" w:space="0" w:color="auto"/>
            </w:tcBorders>
            <w:noWrap/>
            <w:vAlign w:val="center"/>
          </w:tcPr>
          <w:p w:rsidR="00215D1A" w:rsidRPr="00392EB8" w:rsidRDefault="00215D1A" w:rsidP="00D33C9F">
            <w:pPr>
              <w:spacing w:after="0"/>
              <w:jc w:val="center"/>
              <w:rPr>
                <w:rFonts w:ascii="Times New Roman" w:hAnsi="Times New Roman"/>
                <w:sz w:val="20"/>
                <w:szCs w:val="20"/>
              </w:rPr>
            </w:pPr>
          </w:p>
        </w:tc>
      </w:tr>
      <w:tr w:rsidR="00230F3D" w:rsidRPr="00914442" w:rsidTr="00230F3D">
        <w:trPr>
          <w:trHeight w:val="276"/>
        </w:trPr>
        <w:tc>
          <w:tcPr>
            <w:tcW w:w="425" w:type="dxa"/>
            <w:vMerge/>
            <w:tcBorders>
              <w:left w:val="single" w:sz="4" w:space="0" w:color="auto"/>
              <w:bottom w:val="single" w:sz="4" w:space="0" w:color="auto"/>
              <w:right w:val="single" w:sz="4" w:space="0" w:color="auto"/>
            </w:tcBorders>
            <w:vAlign w:val="center"/>
          </w:tcPr>
          <w:p w:rsidR="00230F3D" w:rsidRDefault="00230F3D" w:rsidP="009439CD">
            <w:pPr>
              <w:suppressAutoHyphens w:val="0"/>
              <w:spacing w:after="0" w:line="240" w:lineRule="auto"/>
              <w:jc w:val="center"/>
              <w:rPr>
                <w:rFonts w:ascii="Times New Roman" w:hAnsi="Times New Roman"/>
                <w:kern w:val="0"/>
                <w:sz w:val="20"/>
                <w:szCs w:val="20"/>
                <w:lang w:eastAsia="ru-RU"/>
              </w:rPr>
            </w:pPr>
          </w:p>
        </w:tc>
        <w:tc>
          <w:tcPr>
            <w:tcW w:w="1985" w:type="dxa"/>
            <w:vMerge/>
            <w:tcBorders>
              <w:left w:val="nil"/>
              <w:bottom w:val="single" w:sz="4" w:space="0" w:color="auto"/>
              <w:right w:val="nil"/>
            </w:tcBorders>
            <w:vAlign w:val="center"/>
          </w:tcPr>
          <w:p w:rsidR="00230F3D" w:rsidRDefault="00230F3D" w:rsidP="00DA0727">
            <w:pPr>
              <w:suppressAutoHyphens w:val="0"/>
              <w:spacing w:after="0" w:line="240" w:lineRule="auto"/>
              <w:jc w:val="center"/>
              <w:rPr>
                <w:rFonts w:ascii="Times New Roman" w:hAnsi="Times New Roman"/>
                <w:kern w:val="0"/>
                <w:sz w:val="20"/>
                <w:szCs w:val="20"/>
                <w:lang w:eastAsia="ru-RU"/>
              </w:rPr>
            </w:pPr>
          </w:p>
        </w:tc>
        <w:tc>
          <w:tcPr>
            <w:tcW w:w="3544" w:type="dxa"/>
            <w:tcBorders>
              <w:top w:val="single" w:sz="4" w:space="0" w:color="auto"/>
              <w:left w:val="single" w:sz="4" w:space="0" w:color="auto"/>
              <w:bottom w:val="single" w:sz="4" w:space="0" w:color="auto"/>
              <w:right w:val="single" w:sz="4" w:space="0" w:color="auto"/>
            </w:tcBorders>
          </w:tcPr>
          <w:p w:rsidR="00230F3D" w:rsidRDefault="00230F3D" w:rsidP="00DD0FC5">
            <w:pPr>
              <w:suppressAutoHyphens w:val="0"/>
              <w:spacing w:after="0" w:line="240" w:lineRule="auto"/>
              <w:jc w:val="center"/>
              <w:rPr>
                <w:rFonts w:ascii="Times New Roman" w:hAnsi="Times New Roman"/>
                <w:kern w:val="0"/>
                <w:sz w:val="20"/>
                <w:szCs w:val="20"/>
                <w:lang w:eastAsia="ru-RU"/>
              </w:rPr>
            </w:pPr>
            <w:r>
              <w:rPr>
                <w:rFonts w:ascii="Times New Roman" w:hAnsi="Times New Roman"/>
                <w:kern w:val="0"/>
                <w:sz w:val="20"/>
                <w:szCs w:val="20"/>
                <w:lang w:eastAsia="ru-RU"/>
              </w:rPr>
              <w:t xml:space="preserve">Номинальное напряжение, </w:t>
            </w:r>
            <w:proofErr w:type="gramStart"/>
            <w:r>
              <w:rPr>
                <w:rFonts w:ascii="Times New Roman" w:hAnsi="Times New Roman"/>
                <w:kern w:val="0"/>
                <w:sz w:val="20"/>
                <w:szCs w:val="20"/>
                <w:lang w:eastAsia="ru-RU"/>
              </w:rPr>
              <w:t>В</w:t>
            </w:r>
            <w:proofErr w:type="gramEnd"/>
          </w:p>
        </w:tc>
        <w:tc>
          <w:tcPr>
            <w:tcW w:w="2693" w:type="dxa"/>
            <w:tcBorders>
              <w:top w:val="single" w:sz="4" w:space="0" w:color="auto"/>
              <w:left w:val="single" w:sz="4" w:space="0" w:color="auto"/>
              <w:bottom w:val="single" w:sz="4" w:space="0" w:color="auto"/>
              <w:right w:val="single" w:sz="4" w:space="0" w:color="auto"/>
            </w:tcBorders>
          </w:tcPr>
          <w:p w:rsidR="00230F3D" w:rsidRDefault="00230F3D" w:rsidP="00DD0FC5">
            <w:pPr>
              <w:suppressAutoHyphens w:val="0"/>
              <w:spacing w:after="0" w:line="240" w:lineRule="auto"/>
              <w:jc w:val="center"/>
              <w:rPr>
                <w:rFonts w:ascii="Times New Roman" w:hAnsi="Times New Roman"/>
                <w:kern w:val="0"/>
                <w:sz w:val="20"/>
                <w:szCs w:val="20"/>
                <w:lang w:eastAsia="ru-RU"/>
              </w:rPr>
            </w:pPr>
            <w:r>
              <w:rPr>
                <w:rFonts w:ascii="Times New Roman" w:hAnsi="Times New Roman"/>
                <w:kern w:val="0"/>
                <w:sz w:val="20"/>
                <w:szCs w:val="20"/>
                <w:lang w:eastAsia="ru-RU"/>
              </w:rPr>
              <w:t>12</w:t>
            </w:r>
          </w:p>
        </w:tc>
        <w:tc>
          <w:tcPr>
            <w:tcW w:w="850" w:type="dxa"/>
            <w:vMerge/>
            <w:tcBorders>
              <w:left w:val="single" w:sz="4" w:space="0" w:color="auto"/>
              <w:bottom w:val="single" w:sz="4" w:space="0" w:color="auto"/>
              <w:right w:val="nil"/>
            </w:tcBorders>
            <w:noWrap/>
            <w:vAlign w:val="center"/>
          </w:tcPr>
          <w:p w:rsidR="00230F3D" w:rsidRDefault="00230F3D" w:rsidP="00D33C9F">
            <w:pPr>
              <w:spacing w:after="0"/>
              <w:jc w:val="center"/>
              <w:rPr>
                <w:rFonts w:ascii="Times New Roman" w:hAnsi="Times New Roman"/>
                <w:sz w:val="20"/>
                <w:szCs w:val="20"/>
              </w:rPr>
            </w:pPr>
          </w:p>
        </w:tc>
        <w:tc>
          <w:tcPr>
            <w:tcW w:w="851" w:type="dxa"/>
            <w:vMerge/>
            <w:tcBorders>
              <w:left w:val="single" w:sz="4" w:space="0" w:color="auto"/>
              <w:bottom w:val="single" w:sz="4" w:space="0" w:color="auto"/>
              <w:right w:val="nil"/>
            </w:tcBorders>
            <w:noWrap/>
            <w:vAlign w:val="center"/>
          </w:tcPr>
          <w:p w:rsidR="00230F3D" w:rsidRDefault="00230F3D" w:rsidP="00D33C9F">
            <w:pPr>
              <w:spacing w:after="0"/>
              <w:jc w:val="center"/>
              <w:rPr>
                <w:rFonts w:ascii="Times New Roman" w:hAnsi="Times New Roman"/>
                <w:sz w:val="20"/>
                <w:szCs w:val="20"/>
              </w:rPr>
            </w:pPr>
          </w:p>
        </w:tc>
        <w:tc>
          <w:tcPr>
            <w:tcW w:w="1984" w:type="dxa"/>
            <w:vMerge/>
            <w:tcBorders>
              <w:left w:val="single" w:sz="4" w:space="0" w:color="auto"/>
              <w:bottom w:val="single" w:sz="4" w:space="0" w:color="auto"/>
              <w:right w:val="nil"/>
            </w:tcBorders>
            <w:noWrap/>
            <w:vAlign w:val="center"/>
          </w:tcPr>
          <w:p w:rsidR="00230F3D" w:rsidRPr="00392EB8" w:rsidRDefault="00230F3D" w:rsidP="00D33C9F">
            <w:pPr>
              <w:spacing w:after="0"/>
              <w:jc w:val="center"/>
              <w:rPr>
                <w:rFonts w:ascii="Times New Roman" w:hAnsi="Times New Roman"/>
                <w:sz w:val="20"/>
                <w:szCs w:val="20"/>
              </w:rPr>
            </w:pPr>
          </w:p>
        </w:tc>
        <w:tc>
          <w:tcPr>
            <w:tcW w:w="1985" w:type="dxa"/>
            <w:vMerge/>
            <w:tcBorders>
              <w:left w:val="single" w:sz="4" w:space="0" w:color="auto"/>
              <w:bottom w:val="single" w:sz="4" w:space="0" w:color="auto"/>
              <w:right w:val="single" w:sz="4" w:space="0" w:color="auto"/>
            </w:tcBorders>
            <w:noWrap/>
            <w:vAlign w:val="center"/>
          </w:tcPr>
          <w:p w:rsidR="00230F3D" w:rsidRPr="00392EB8" w:rsidRDefault="00230F3D" w:rsidP="00D33C9F">
            <w:pPr>
              <w:spacing w:after="0"/>
              <w:jc w:val="center"/>
              <w:rPr>
                <w:rFonts w:ascii="Times New Roman" w:hAnsi="Times New Roman"/>
                <w:sz w:val="20"/>
                <w:szCs w:val="20"/>
              </w:rPr>
            </w:pPr>
          </w:p>
        </w:tc>
      </w:tr>
      <w:tr w:rsidR="00230F3D" w:rsidRPr="00914442" w:rsidTr="00230F3D">
        <w:trPr>
          <w:trHeight w:val="275"/>
        </w:trPr>
        <w:tc>
          <w:tcPr>
            <w:tcW w:w="425" w:type="dxa"/>
            <w:vMerge/>
            <w:tcBorders>
              <w:left w:val="single" w:sz="4" w:space="0" w:color="auto"/>
              <w:bottom w:val="single" w:sz="4" w:space="0" w:color="auto"/>
              <w:right w:val="single" w:sz="4" w:space="0" w:color="auto"/>
            </w:tcBorders>
            <w:vAlign w:val="center"/>
          </w:tcPr>
          <w:p w:rsidR="00230F3D" w:rsidRDefault="00230F3D" w:rsidP="009439CD">
            <w:pPr>
              <w:suppressAutoHyphens w:val="0"/>
              <w:spacing w:after="0" w:line="240" w:lineRule="auto"/>
              <w:jc w:val="center"/>
              <w:rPr>
                <w:rFonts w:ascii="Times New Roman" w:hAnsi="Times New Roman"/>
                <w:kern w:val="0"/>
                <w:sz w:val="20"/>
                <w:szCs w:val="20"/>
                <w:lang w:eastAsia="ru-RU"/>
              </w:rPr>
            </w:pPr>
          </w:p>
        </w:tc>
        <w:tc>
          <w:tcPr>
            <w:tcW w:w="1985" w:type="dxa"/>
            <w:vMerge/>
            <w:tcBorders>
              <w:left w:val="nil"/>
              <w:bottom w:val="single" w:sz="4" w:space="0" w:color="auto"/>
              <w:right w:val="nil"/>
            </w:tcBorders>
            <w:vAlign w:val="center"/>
          </w:tcPr>
          <w:p w:rsidR="00230F3D" w:rsidRDefault="00230F3D" w:rsidP="00DA0727">
            <w:pPr>
              <w:suppressAutoHyphens w:val="0"/>
              <w:spacing w:after="0" w:line="240" w:lineRule="auto"/>
              <w:jc w:val="center"/>
              <w:rPr>
                <w:rFonts w:ascii="Times New Roman" w:hAnsi="Times New Roman"/>
                <w:kern w:val="0"/>
                <w:sz w:val="20"/>
                <w:szCs w:val="20"/>
                <w:lang w:eastAsia="ru-RU"/>
              </w:rPr>
            </w:pPr>
          </w:p>
        </w:tc>
        <w:tc>
          <w:tcPr>
            <w:tcW w:w="3544" w:type="dxa"/>
            <w:tcBorders>
              <w:top w:val="single" w:sz="4" w:space="0" w:color="auto"/>
              <w:left w:val="single" w:sz="4" w:space="0" w:color="auto"/>
              <w:bottom w:val="single" w:sz="4" w:space="0" w:color="auto"/>
              <w:right w:val="single" w:sz="4" w:space="0" w:color="auto"/>
            </w:tcBorders>
          </w:tcPr>
          <w:p w:rsidR="00230F3D" w:rsidRDefault="00230F3D" w:rsidP="00DD0FC5">
            <w:pPr>
              <w:suppressAutoHyphens w:val="0"/>
              <w:spacing w:after="0" w:line="240" w:lineRule="auto"/>
              <w:jc w:val="center"/>
              <w:rPr>
                <w:rFonts w:ascii="Times New Roman" w:hAnsi="Times New Roman"/>
                <w:kern w:val="0"/>
                <w:sz w:val="20"/>
                <w:szCs w:val="20"/>
                <w:lang w:eastAsia="ru-RU"/>
              </w:rPr>
            </w:pPr>
            <w:r>
              <w:rPr>
                <w:rFonts w:ascii="Times New Roman" w:hAnsi="Times New Roman"/>
                <w:kern w:val="0"/>
                <w:sz w:val="20"/>
                <w:szCs w:val="20"/>
                <w:lang w:eastAsia="ru-RU"/>
              </w:rPr>
              <w:t>Тип клемм</w:t>
            </w:r>
          </w:p>
        </w:tc>
        <w:tc>
          <w:tcPr>
            <w:tcW w:w="2693" w:type="dxa"/>
            <w:tcBorders>
              <w:top w:val="single" w:sz="4" w:space="0" w:color="auto"/>
              <w:left w:val="single" w:sz="4" w:space="0" w:color="auto"/>
              <w:bottom w:val="single" w:sz="4" w:space="0" w:color="auto"/>
              <w:right w:val="single" w:sz="4" w:space="0" w:color="auto"/>
            </w:tcBorders>
          </w:tcPr>
          <w:p w:rsidR="00230F3D" w:rsidRPr="00230F3D" w:rsidRDefault="00230F3D" w:rsidP="00DD0FC5">
            <w:pPr>
              <w:suppressAutoHyphens w:val="0"/>
              <w:spacing w:after="0" w:line="240" w:lineRule="auto"/>
              <w:jc w:val="center"/>
              <w:rPr>
                <w:rFonts w:ascii="Times New Roman" w:hAnsi="Times New Roman"/>
                <w:kern w:val="0"/>
                <w:sz w:val="20"/>
                <w:szCs w:val="20"/>
                <w:lang w:eastAsia="ru-RU"/>
              </w:rPr>
            </w:pPr>
            <w:r>
              <w:rPr>
                <w:rFonts w:ascii="Times New Roman" w:hAnsi="Times New Roman"/>
                <w:kern w:val="0"/>
                <w:sz w:val="20"/>
                <w:szCs w:val="20"/>
                <w:lang w:val="en-US" w:eastAsia="ru-RU"/>
              </w:rPr>
              <w:t>F2</w:t>
            </w:r>
            <w:r>
              <w:rPr>
                <w:rFonts w:ascii="Times New Roman" w:hAnsi="Times New Roman"/>
                <w:kern w:val="0"/>
                <w:sz w:val="20"/>
                <w:szCs w:val="20"/>
                <w:lang w:eastAsia="ru-RU"/>
              </w:rPr>
              <w:t xml:space="preserve"> (6,35 мм)</w:t>
            </w:r>
          </w:p>
        </w:tc>
        <w:tc>
          <w:tcPr>
            <w:tcW w:w="850" w:type="dxa"/>
            <w:vMerge/>
            <w:tcBorders>
              <w:left w:val="single" w:sz="4" w:space="0" w:color="auto"/>
              <w:bottom w:val="single" w:sz="4" w:space="0" w:color="auto"/>
              <w:right w:val="nil"/>
            </w:tcBorders>
            <w:noWrap/>
            <w:vAlign w:val="center"/>
          </w:tcPr>
          <w:p w:rsidR="00230F3D" w:rsidRDefault="00230F3D" w:rsidP="00D33C9F">
            <w:pPr>
              <w:spacing w:after="0"/>
              <w:jc w:val="center"/>
              <w:rPr>
                <w:rFonts w:ascii="Times New Roman" w:hAnsi="Times New Roman"/>
                <w:sz w:val="20"/>
                <w:szCs w:val="20"/>
              </w:rPr>
            </w:pPr>
          </w:p>
        </w:tc>
        <w:tc>
          <w:tcPr>
            <w:tcW w:w="851" w:type="dxa"/>
            <w:vMerge/>
            <w:tcBorders>
              <w:left w:val="single" w:sz="4" w:space="0" w:color="auto"/>
              <w:bottom w:val="single" w:sz="4" w:space="0" w:color="auto"/>
              <w:right w:val="nil"/>
            </w:tcBorders>
            <w:noWrap/>
            <w:vAlign w:val="center"/>
          </w:tcPr>
          <w:p w:rsidR="00230F3D" w:rsidRDefault="00230F3D" w:rsidP="00D33C9F">
            <w:pPr>
              <w:spacing w:after="0"/>
              <w:jc w:val="center"/>
              <w:rPr>
                <w:rFonts w:ascii="Times New Roman" w:hAnsi="Times New Roman"/>
                <w:sz w:val="20"/>
                <w:szCs w:val="20"/>
              </w:rPr>
            </w:pPr>
          </w:p>
        </w:tc>
        <w:tc>
          <w:tcPr>
            <w:tcW w:w="1984" w:type="dxa"/>
            <w:vMerge/>
            <w:tcBorders>
              <w:left w:val="single" w:sz="4" w:space="0" w:color="auto"/>
              <w:bottom w:val="single" w:sz="4" w:space="0" w:color="auto"/>
              <w:right w:val="nil"/>
            </w:tcBorders>
            <w:noWrap/>
            <w:vAlign w:val="center"/>
          </w:tcPr>
          <w:p w:rsidR="00230F3D" w:rsidRPr="00392EB8" w:rsidRDefault="00230F3D" w:rsidP="00D33C9F">
            <w:pPr>
              <w:spacing w:after="0"/>
              <w:jc w:val="center"/>
              <w:rPr>
                <w:rFonts w:ascii="Times New Roman" w:hAnsi="Times New Roman"/>
                <w:sz w:val="20"/>
                <w:szCs w:val="20"/>
              </w:rPr>
            </w:pPr>
          </w:p>
        </w:tc>
        <w:tc>
          <w:tcPr>
            <w:tcW w:w="1985" w:type="dxa"/>
            <w:vMerge/>
            <w:tcBorders>
              <w:left w:val="single" w:sz="4" w:space="0" w:color="auto"/>
              <w:bottom w:val="single" w:sz="4" w:space="0" w:color="auto"/>
              <w:right w:val="single" w:sz="4" w:space="0" w:color="auto"/>
            </w:tcBorders>
            <w:noWrap/>
            <w:vAlign w:val="center"/>
          </w:tcPr>
          <w:p w:rsidR="00230F3D" w:rsidRPr="00392EB8" w:rsidRDefault="00230F3D" w:rsidP="00D33C9F">
            <w:pPr>
              <w:spacing w:after="0"/>
              <w:jc w:val="center"/>
              <w:rPr>
                <w:rFonts w:ascii="Times New Roman" w:hAnsi="Times New Roman"/>
                <w:sz w:val="20"/>
                <w:szCs w:val="20"/>
              </w:rPr>
            </w:pPr>
          </w:p>
        </w:tc>
      </w:tr>
      <w:tr w:rsidR="00215D1A" w:rsidRPr="00914442" w:rsidTr="00166B1B">
        <w:trPr>
          <w:trHeight w:val="264"/>
        </w:trPr>
        <w:tc>
          <w:tcPr>
            <w:tcW w:w="12332" w:type="dxa"/>
            <w:gridSpan w:val="7"/>
            <w:tcBorders>
              <w:top w:val="nil"/>
              <w:left w:val="nil"/>
              <w:bottom w:val="nil"/>
              <w:right w:val="nil"/>
            </w:tcBorders>
          </w:tcPr>
          <w:p w:rsidR="00215D1A" w:rsidRPr="00A53D9C" w:rsidRDefault="00215D1A" w:rsidP="00166B1B">
            <w:pPr>
              <w:suppressAutoHyphens w:val="0"/>
              <w:spacing w:after="0" w:line="240" w:lineRule="auto"/>
              <w:jc w:val="right"/>
              <w:rPr>
                <w:rFonts w:ascii="Times New Roman" w:hAnsi="Times New Roman"/>
                <w:b/>
                <w:bCs/>
                <w:kern w:val="0"/>
                <w:sz w:val="24"/>
                <w:szCs w:val="24"/>
                <w:lang w:eastAsia="ru-RU"/>
              </w:rPr>
            </w:pPr>
            <w:r w:rsidRPr="00A53D9C">
              <w:rPr>
                <w:rFonts w:ascii="Times New Roman" w:hAnsi="Times New Roman"/>
                <w:b/>
                <w:bCs/>
                <w:kern w:val="0"/>
                <w:sz w:val="24"/>
                <w:szCs w:val="24"/>
                <w:lang w:eastAsia="ru-RU"/>
              </w:rPr>
              <w:t>Всего к оплате:</w:t>
            </w:r>
          </w:p>
        </w:tc>
        <w:tc>
          <w:tcPr>
            <w:tcW w:w="1985" w:type="dxa"/>
            <w:tcBorders>
              <w:top w:val="single" w:sz="4" w:space="0" w:color="auto"/>
              <w:left w:val="single" w:sz="4" w:space="0" w:color="auto"/>
              <w:bottom w:val="single" w:sz="4" w:space="0" w:color="auto"/>
              <w:right w:val="single" w:sz="4" w:space="0" w:color="auto"/>
            </w:tcBorders>
            <w:noWrap/>
            <w:vAlign w:val="center"/>
          </w:tcPr>
          <w:p w:rsidR="00215D1A" w:rsidRPr="00A53D9C" w:rsidRDefault="00215D1A" w:rsidP="00856B81">
            <w:pPr>
              <w:jc w:val="center"/>
              <w:rPr>
                <w:rFonts w:ascii="Times New Roman" w:hAnsi="Times New Roman"/>
                <w:b/>
                <w:sz w:val="24"/>
                <w:szCs w:val="24"/>
              </w:rPr>
            </w:pPr>
            <w:r w:rsidRPr="00A53D9C">
              <w:rPr>
                <w:rFonts w:ascii="Times New Roman" w:hAnsi="Times New Roman"/>
                <w:b/>
                <w:sz w:val="24"/>
                <w:szCs w:val="24"/>
              </w:rPr>
              <w:t>руб.</w:t>
            </w:r>
          </w:p>
        </w:tc>
      </w:tr>
    </w:tbl>
    <w:p w:rsidR="003D0A5E" w:rsidRPr="000E4377" w:rsidRDefault="003D0A5E" w:rsidP="0039676F">
      <w:pPr>
        <w:spacing w:after="0" w:line="100" w:lineRule="atLeast"/>
        <w:ind w:left="426" w:right="-285"/>
        <w:jc w:val="center"/>
        <w:rPr>
          <w:rFonts w:ascii="Times New Roman" w:hAnsi="Times New Roman"/>
          <w:sz w:val="24"/>
          <w:szCs w:val="24"/>
        </w:rPr>
      </w:pPr>
    </w:p>
    <w:p w:rsidR="003D0A5E" w:rsidRPr="00850DE7" w:rsidRDefault="003D0A5E" w:rsidP="00BE1B5B">
      <w:pPr>
        <w:tabs>
          <w:tab w:val="left" w:pos="709"/>
        </w:tabs>
        <w:suppressAutoHyphens w:val="0"/>
        <w:spacing w:after="0" w:line="240" w:lineRule="auto"/>
        <w:ind w:left="142" w:right="43" w:firstLine="567"/>
        <w:contextualSpacing/>
        <w:jc w:val="both"/>
        <w:rPr>
          <w:rFonts w:ascii="Times New Roman" w:hAnsi="Times New Roman"/>
          <w:sz w:val="24"/>
          <w:szCs w:val="24"/>
        </w:rPr>
      </w:pPr>
      <w:r w:rsidRPr="00850DE7">
        <w:rPr>
          <w:rFonts w:ascii="Times New Roman" w:hAnsi="Times New Roman"/>
          <w:sz w:val="24"/>
          <w:szCs w:val="24"/>
        </w:rPr>
        <w:lastRenderedPageBreak/>
        <w:t>«Поставщик» осуществляет Поставку Товара транспортом «Поставщика» до склада «Государственного заказчика» в г. Петрозаводск</w:t>
      </w:r>
      <w:r w:rsidR="00566D04">
        <w:rPr>
          <w:rFonts w:ascii="Times New Roman" w:hAnsi="Times New Roman"/>
          <w:sz w:val="24"/>
          <w:szCs w:val="24"/>
        </w:rPr>
        <w:t xml:space="preserve"> по адресу: Республика Карелия, </w:t>
      </w:r>
      <w:proofErr w:type="gramStart"/>
      <w:r w:rsidRPr="00850DE7">
        <w:rPr>
          <w:rFonts w:ascii="Times New Roman" w:hAnsi="Times New Roman"/>
          <w:sz w:val="24"/>
          <w:szCs w:val="24"/>
        </w:rPr>
        <w:t>г</w:t>
      </w:r>
      <w:proofErr w:type="gramEnd"/>
      <w:r w:rsidRPr="00850DE7">
        <w:rPr>
          <w:rFonts w:ascii="Times New Roman" w:hAnsi="Times New Roman"/>
          <w:sz w:val="24"/>
          <w:szCs w:val="24"/>
        </w:rPr>
        <w:t xml:space="preserve">. Петрозаводск, ул. Герцена, </w:t>
      </w:r>
      <w:r w:rsidR="00F727F3">
        <w:rPr>
          <w:rFonts w:ascii="Times New Roman" w:hAnsi="Times New Roman"/>
          <w:sz w:val="24"/>
          <w:szCs w:val="24"/>
        </w:rPr>
        <w:t>51</w:t>
      </w:r>
      <w:r w:rsidRPr="00850DE7">
        <w:rPr>
          <w:rFonts w:ascii="Times New Roman" w:hAnsi="Times New Roman"/>
          <w:sz w:val="24"/>
          <w:szCs w:val="24"/>
        </w:rPr>
        <w:t xml:space="preserve">. </w:t>
      </w:r>
    </w:p>
    <w:p w:rsidR="003D0A5E" w:rsidRPr="00850DE7" w:rsidRDefault="003D0A5E" w:rsidP="00BE1B5B">
      <w:pPr>
        <w:tabs>
          <w:tab w:val="left" w:pos="709"/>
        </w:tabs>
        <w:suppressAutoHyphens w:val="0"/>
        <w:spacing w:after="0" w:line="240" w:lineRule="auto"/>
        <w:ind w:left="142" w:right="43" w:firstLine="567"/>
        <w:contextualSpacing/>
        <w:jc w:val="both"/>
        <w:rPr>
          <w:rFonts w:ascii="Times New Roman" w:hAnsi="Times New Roman"/>
          <w:sz w:val="24"/>
          <w:szCs w:val="24"/>
        </w:rPr>
      </w:pPr>
      <w:r w:rsidRPr="00850DE7">
        <w:rPr>
          <w:rFonts w:ascii="Times New Roman" w:hAnsi="Times New Roman"/>
          <w:sz w:val="24"/>
          <w:szCs w:val="24"/>
        </w:rPr>
        <w:t xml:space="preserve">Срок поставки товара: с </w:t>
      </w:r>
      <w:r w:rsidR="00B24A1B">
        <w:rPr>
          <w:rFonts w:ascii="Times New Roman" w:hAnsi="Times New Roman"/>
          <w:sz w:val="24"/>
          <w:szCs w:val="24"/>
        </w:rPr>
        <w:t>«06» июля 2026 года</w:t>
      </w:r>
      <w:r w:rsidRPr="00850DE7">
        <w:rPr>
          <w:rFonts w:ascii="Times New Roman" w:hAnsi="Times New Roman"/>
          <w:sz w:val="24"/>
          <w:szCs w:val="24"/>
        </w:rPr>
        <w:t xml:space="preserve"> до «</w:t>
      </w:r>
      <w:r w:rsidR="00F727F3">
        <w:rPr>
          <w:rFonts w:ascii="Times New Roman" w:hAnsi="Times New Roman"/>
          <w:sz w:val="24"/>
          <w:szCs w:val="24"/>
        </w:rPr>
        <w:t>10</w:t>
      </w:r>
      <w:r w:rsidRPr="00850DE7">
        <w:rPr>
          <w:rFonts w:ascii="Times New Roman" w:hAnsi="Times New Roman"/>
          <w:sz w:val="24"/>
          <w:szCs w:val="24"/>
        </w:rPr>
        <w:t xml:space="preserve">» </w:t>
      </w:r>
      <w:r w:rsidR="00F727F3">
        <w:rPr>
          <w:rFonts w:ascii="Times New Roman" w:hAnsi="Times New Roman"/>
          <w:sz w:val="24"/>
          <w:szCs w:val="24"/>
        </w:rPr>
        <w:t>июля</w:t>
      </w:r>
      <w:r w:rsidR="00487FB5">
        <w:rPr>
          <w:rFonts w:ascii="Times New Roman" w:hAnsi="Times New Roman"/>
          <w:sz w:val="24"/>
          <w:szCs w:val="24"/>
        </w:rPr>
        <w:t xml:space="preserve"> </w:t>
      </w:r>
      <w:r w:rsidRPr="00850DE7">
        <w:rPr>
          <w:rFonts w:ascii="Times New Roman" w:hAnsi="Times New Roman"/>
          <w:sz w:val="24"/>
          <w:szCs w:val="24"/>
        </w:rPr>
        <w:t>202</w:t>
      </w:r>
      <w:r w:rsidR="00F727F3">
        <w:rPr>
          <w:rFonts w:ascii="Times New Roman" w:hAnsi="Times New Roman"/>
          <w:sz w:val="24"/>
          <w:szCs w:val="24"/>
        </w:rPr>
        <w:t>6</w:t>
      </w:r>
      <w:r w:rsidRPr="00850DE7">
        <w:rPr>
          <w:rFonts w:ascii="Times New Roman" w:hAnsi="Times New Roman"/>
          <w:sz w:val="24"/>
          <w:szCs w:val="24"/>
        </w:rPr>
        <w:t xml:space="preserve"> года.</w:t>
      </w:r>
    </w:p>
    <w:p w:rsidR="003D0A5E" w:rsidRPr="000E4377" w:rsidRDefault="003D0A5E" w:rsidP="0039676F">
      <w:pPr>
        <w:spacing w:after="0" w:line="100" w:lineRule="atLeast"/>
        <w:ind w:left="426" w:right="-285"/>
        <w:jc w:val="center"/>
        <w:rPr>
          <w:rFonts w:ascii="Times New Roman" w:hAnsi="Times New Roman"/>
          <w:sz w:val="24"/>
          <w:szCs w:val="24"/>
        </w:rPr>
      </w:pPr>
    </w:p>
    <w:p w:rsidR="003D0A5E" w:rsidRPr="000E4377" w:rsidRDefault="003D0A5E" w:rsidP="001505FD">
      <w:pPr>
        <w:pStyle w:val="21"/>
        <w:spacing w:line="240" w:lineRule="auto"/>
        <w:ind w:right="-2"/>
        <w:jc w:val="both"/>
        <w:rPr>
          <w:rFonts w:ascii="Times New Roman" w:hAnsi="Times New Roman"/>
          <w:sz w:val="24"/>
          <w:szCs w:val="24"/>
        </w:rPr>
      </w:pPr>
    </w:p>
    <w:p w:rsidR="003D0A5E" w:rsidRPr="006A10F9" w:rsidRDefault="00D60A30" w:rsidP="007A3E19">
      <w:pPr>
        <w:spacing w:after="0" w:line="240" w:lineRule="auto"/>
        <w:rPr>
          <w:rFonts w:ascii="Times New Roman" w:hAnsi="Times New Roman"/>
        </w:rPr>
      </w:pPr>
      <w:r>
        <w:rPr>
          <w:rFonts w:ascii="Times New Roman" w:hAnsi="Times New Roman"/>
          <w:sz w:val="24"/>
          <w:szCs w:val="24"/>
        </w:rPr>
        <w:t xml:space="preserve">    </w:t>
      </w:r>
      <w:r w:rsidR="003D0A5E" w:rsidRPr="000E4377">
        <w:rPr>
          <w:rFonts w:ascii="Times New Roman" w:hAnsi="Times New Roman"/>
          <w:sz w:val="24"/>
          <w:szCs w:val="24"/>
        </w:rPr>
        <w:t>____</w:t>
      </w:r>
      <w:r w:rsidR="003D0A5E">
        <w:rPr>
          <w:rFonts w:ascii="Times New Roman" w:hAnsi="Times New Roman"/>
          <w:sz w:val="24"/>
          <w:szCs w:val="24"/>
        </w:rPr>
        <w:t>___</w:t>
      </w:r>
      <w:r w:rsidR="003D0A5E" w:rsidRPr="000E4377">
        <w:rPr>
          <w:rFonts w:ascii="Times New Roman" w:hAnsi="Times New Roman"/>
          <w:sz w:val="24"/>
          <w:szCs w:val="24"/>
        </w:rPr>
        <w:t>_____________ /</w:t>
      </w:r>
      <w:r w:rsidR="003D0A5E">
        <w:rPr>
          <w:rFonts w:ascii="Times New Roman" w:hAnsi="Times New Roman"/>
          <w:sz w:val="24"/>
          <w:szCs w:val="24"/>
        </w:rPr>
        <w:t>О.А. Тарасов</w:t>
      </w:r>
      <w:r w:rsidR="003D0A5E" w:rsidRPr="000E4377">
        <w:rPr>
          <w:rFonts w:ascii="Times New Roman" w:hAnsi="Times New Roman"/>
          <w:sz w:val="24"/>
          <w:szCs w:val="24"/>
        </w:rPr>
        <w:t xml:space="preserve">      </w:t>
      </w:r>
      <w:r w:rsidR="003D0A5E" w:rsidRPr="000E4377">
        <w:rPr>
          <w:rFonts w:ascii="Times New Roman" w:hAnsi="Times New Roman"/>
          <w:b/>
          <w:sz w:val="24"/>
          <w:szCs w:val="24"/>
        </w:rPr>
        <w:t xml:space="preserve">  </w:t>
      </w:r>
      <w:r w:rsidR="003D0A5E">
        <w:rPr>
          <w:rFonts w:ascii="Times New Roman" w:hAnsi="Times New Roman"/>
          <w:b/>
          <w:sz w:val="24"/>
          <w:szCs w:val="24"/>
        </w:rPr>
        <w:t xml:space="preserve">               </w:t>
      </w:r>
      <w:r w:rsidR="00681146">
        <w:rPr>
          <w:rFonts w:ascii="Times New Roman" w:hAnsi="Times New Roman"/>
          <w:b/>
          <w:sz w:val="24"/>
          <w:szCs w:val="24"/>
        </w:rPr>
        <w:t xml:space="preserve">    </w:t>
      </w:r>
      <w:r w:rsidR="003D0A5E">
        <w:rPr>
          <w:rFonts w:ascii="Times New Roman" w:hAnsi="Times New Roman"/>
          <w:b/>
          <w:sz w:val="24"/>
          <w:szCs w:val="24"/>
        </w:rPr>
        <w:t xml:space="preserve">  </w:t>
      </w:r>
      <w:r w:rsidR="00681146">
        <w:rPr>
          <w:rFonts w:ascii="Times New Roman" w:hAnsi="Times New Roman"/>
          <w:b/>
          <w:sz w:val="24"/>
          <w:szCs w:val="24"/>
        </w:rPr>
        <w:t xml:space="preserve">                                                             </w:t>
      </w:r>
      <w:r w:rsidR="003D0A5E" w:rsidRPr="00D06ADB">
        <w:rPr>
          <w:rFonts w:ascii="Times New Roman" w:hAnsi="Times New Roman"/>
          <w:sz w:val="24"/>
          <w:szCs w:val="24"/>
        </w:rPr>
        <w:t>_____________________</w:t>
      </w:r>
      <w:r w:rsidR="003D0A5E">
        <w:rPr>
          <w:rFonts w:ascii="Times New Roman" w:hAnsi="Times New Roman"/>
          <w:b/>
          <w:sz w:val="24"/>
          <w:szCs w:val="24"/>
        </w:rPr>
        <w:t>/</w:t>
      </w:r>
      <w:r w:rsidR="003D0A5E" w:rsidRPr="000E4377">
        <w:rPr>
          <w:rFonts w:ascii="Times New Roman" w:hAnsi="Times New Roman"/>
          <w:b/>
          <w:sz w:val="24"/>
          <w:szCs w:val="24"/>
        </w:rPr>
        <w:t xml:space="preserve"> </w:t>
      </w:r>
      <w:r w:rsidR="003D0A5E">
        <w:rPr>
          <w:rFonts w:ascii="Times New Roman" w:hAnsi="Times New Roman"/>
        </w:rPr>
        <w:t xml:space="preserve"> </w:t>
      </w:r>
    </w:p>
    <w:p w:rsidR="003D0A5E" w:rsidRPr="000E4377" w:rsidRDefault="003D0A5E" w:rsidP="007A3E19">
      <w:pPr>
        <w:spacing w:after="0" w:line="240" w:lineRule="auto"/>
        <w:ind w:left="426" w:right="-285" w:firstLine="709"/>
        <w:jc w:val="both"/>
        <w:rPr>
          <w:rFonts w:ascii="Times New Roman" w:hAnsi="Times New Roman"/>
          <w:sz w:val="24"/>
          <w:szCs w:val="24"/>
        </w:rPr>
      </w:pPr>
      <w:r w:rsidRPr="000E4377">
        <w:rPr>
          <w:rFonts w:ascii="Times New Roman" w:hAnsi="Times New Roman"/>
          <w:sz w:val="24"/>
          <w:szCs w:val="24"/>
        </w:rPr>
        <w:t xml:space="preserve">(подпись)                                                            </w:t>
      </w:r>
      <w:r w:rsidR="00DF55B3">
        <w:rPr>
          <w:rFonts w:ascii="Times New Roman" w:hAnsi="Times New Roman"/>
          <w:sz w:val="24"/>
          <w:szCs w:val="24"/>
        </w:rPr>
        <w:t xml:space="preserve">   </w:t>
      </w:r>
      <w:r w:rsidR="00681146">
        <w:rPr>
          <w:rFonts w:ascii="Times New Roman" w:hAnsi="Times New Roman"/>
          <w:sz w:val="24"/>
          <w:szCs w:val="24"/>
        </w:rPr>
        <w:t xml:space="preserve">                                                                   </w:t>
      </w:r>
      <w:r w:rsidR="00DF55B3">
        <w:rPr>
          <w:rFonts w:ascii="Times New Roman" w:hAnsi="Times New Roman"/>
          <w:sz w:val="24"/>
          <w:szCs w:val="24"/>
        </w:rPr>
        <w:t xml:space="preserve"> </w:t>
      </w:r>
      <w:r w:rsidRPr="000E4377">
        <w:rPr>
          <w:rFonts w:ascii="Times New Roman" w:hAnsi="Times New Roman"/>
          <w:sz w:val="24"/>
          <w:szCs w:val="24"/>
        </w:rPr>
        <w:t>(подпись)</w:t>
      </w:r>
    </w:p>
    <w:p w:rsidR="003D0A5E" w:rsidRPr="000E4377" w:rsidRDefault="003D0A5E" w:rsidP="007A3E19">
      <w:pPr>
        <w:spacing w:after="0" w:line="240" w:lineRule="auto"/>
        <w:ind w:left="426" w:right="-285"/>
        <w:rPr>
          <w:rFonts w:ascii="Times New Roman" w:hAnsi="Times New Roman"/>
          <w:sz w:val="24"/>
          <w:szCs w:val="24"/>
        </w:rPr>
      </w:pPr>
      <w:r w:rsidRPr="000E4377">
        <w:rPr>
          <w:rFonts w:ascii="Times New Roman" w:hAnsi="Times New Roman"/>
          <w:sz w:val="24"/>
          <w:szCs w:val="24"/>
        </w:rPr>
        <w:t xml:space="preserve">               (м.п.)                                             </w:t>
      </w:r>
      <w:r w:rsidR="00AE4773">
        <w:rPr>
          <w:rFonts w:ascii="Times New Roman" w:hAnsi="Times New Roman"/>
          <w:sz w:val="24"/>
          <w:szCs w:val="24"/>
        </w:rPr>
        <w:t xml:space="preserve">                            </w:t>
      </w:r>
      <w:r w:rsidR="00681146">
        <w:rPr>
          <w:rFonts w:ascii="Times New Roman" w:hAnsi="Times New Roman"/>
          <w:sz w:val="24"/>
          <w:szCs w:val="24"/>
        </w:rPr>
        <w:t xml:space="preserve">                                                                      </w:t>
      </w:r>
      <w:r w:rsidR="00AE4773">
        <w:rPr>
          <w:rFonts w:ascii="Times New Roman" w:hAnsi="Times New Roman"/>
          <w:sz w:val="24"/>
          <w:szCs w:val="24"/>
        </w:rPr>
        <w:t xml:space="preserve"> </w:t>
      </w:r>
      <w:r w:rsidRPr="000E4377">
        <w:rPr>
          <w:rFonts w:ascii="Times New Roman" w:hAnsi="Times New Roman"/>
          <w:sz w:val="24"/>
          <w:szCs w:val="24"/>
        </w:rPr>
        <w:t>(м.п.)</w:t>
      </w:r>
    </w:p>
    <w:sectPr w:rsidR="003D0A5E" w:rsidRPr="000E4377" w:rsidSect="00DD0FC5">
      <w:footnotePr>
        <w:pos w:val="beneathText"/>
      </w:footnotePr>
      <w:pgSz w:w="16837" w:h="11905" w:orient="landscape"/>
      <w:pgMar w:top="1134" w:right="709" w:bottom="1134" w:left="1701" w:header="720" w:footer="720" w:gutter="0"/>
      <w:cols w:space="720"/>
      <w:docGrid w:linePitch="299"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A1B" w:rsidRDefault="00B24A1B" w:rsidP="00212AFC">
      <w:pPr>
        <w:spacing w:after="0" w:line="240" w:lineRule="auto"/>
      </w:pPr>
      <w:r>
        <w:separator/>
      </w:r>
    </w:p>
  </w:endnote>
  <w:endnote w:type="continuationSeparator" w:id="0">
    <w:p w:rsidR="00B24A1B" w:rsidRDefault="00B24A1B" w:rsidP="00212A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A1B" w:rsidRDefault="00B24A1B" w:rsidP="00212AFC">
      <w:pPr>
        <w:spacing w:after="0" w:line="240" w:lineRule="auto"/>
      </w:pPr>
      <w:r>
        <w:separator/>
      </w:r>
    </w:p>
  </w:footnote>
  <w:footnote w:type="continuationSeparator" w:id="0">
    <w:p w:rsidR="00B24A1B" w:rsidRDefault="00B24A1B" w:rsidP="00212A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lvlText w:val=""/>
      <w:lvlJc w:val="left"/>
      <w:pPr>
        <w:tabs>
          <w:tab w:val="num" w:pos="432"/>
        </w:tabs>
        <w:ind w:left="432" w:hanging="432"/>
      </w:pPr>
      <w:rPr>
        <w:rFonts w:cs="Times New Roman"/>
      </w:rPr>
    </w:lvl>
    <w:lvl w:ilvl="1">
      <w:start w:val="1"/>
      <w:numFmt w:val="none"/>
      <w:pStyle w:val="2"/>
      <w:lvlText w:val=""/>
      <w:lvlJc w:val="left"/>
      <w:pPr>
        <w:tabs>
          <w:tab w:val="num" w:pos="576"/>
        </w:tabs>
        <w:ind w:left="576" w:hanging="576"/>
      </w:pPr>
      <w:rPr>
        <w:rFonts w:cs="Times New Roman"/>
      </w:rPr>
    </w:lvl>
    <w:lvl w:ilvl="2">
      <w:start w:val="1"/>
      <w:numFmt w:val="none"/>
      <w:pStyle w:val="3"/>
      <w:lvlText w:val=""/>
      <w:lvlJc w:val="left"/>
      <w:pPr>
        <w:tabs>
          <w:tab w:val="num" w:pos="720"/>
        </w:tabs>
        <w:ind w:left="720" w:hanging="720"/>
      </w:pPr>
      <w:rPr>
        <w:rFonts w:cs="Times New Roman"/>
      </w:rPr>
    </w:lvl>
    <w:lvl w:ilvl="3">
      <w:start w:val="1"/>
      <w:numFmt w:val="none"/>
      <w:pStyle w:val="4"/>
      <w:lvlText w:val=""/>
      <w:lvlJc w:val="left"/>
      <w:pPr>
        <w:tabs>
          <w:tab w:val="num" w:pos="864"/>
        </w:tabs>
        <w:ind w:left="864" w:hanging="864"/>
      </w:pPr>
      <w:rPr>
        <w:rFonts w:cs="Times New Roman"/>
      </w:rPr>
    </w:lvl>
    <w:lvl w:ilvl="4">
      <w:start w:val="1"/>
      <w:numFmt w:val="none"/>
      <w:pStyle w:val="5"/>
      <w:lvlText w:val=""/>
      <w:lvlJc w:val="left"/>
      <w:pPr>
        <w:tabs>
          <w:tab w:val="num" w:pos="1008"/>
        </w:tabs>
        <w:ind w:left="1008" w:hanging="1008"/>
      </w:pPr>
      <w:rPr>
        <w:rFonts w:cs="Times New Roman"/>
      </w:rPr>
    </w:lvl>
    <w:lvl w:ilvl="5">
      <w:start w:val="1"/>
      <w:numFmt w:val="none"/>
      <w:pStyle w:val="6"/>
      <w:lvlText w:val=""/>
      <w:lvlJc w:val="left"/>
      <w:pPr>
        <w:tabs>
          <w:tab w:val="num" w:pos="1152"/>
        </w:tabs>
        <w:ind w:left="1152" w:hanging="1152"/>
      </w:pPr>
      <w:rPr>
        <w:rFonts w:cs="Times New Roman"/>
      </w:rPr>
    </w:lvl>
    <w:lvl w:ilvl="6">
      <w:start w:val="1"/>
      <w:numFmt w:val="none"/>
      <w:pStyle w:val="7"/>
      <w:lvlText w:val=""/>
      <w:lvlJc w:val="left"/>
      <w:pPr>
        <w:tabs>
          <w:tab w:val="num" w:pos="1296"/>
        </w:tabs>
        <w:ind w:left="1296" w:hanging="1296"/>
      </w:pPr>
      <w:rPr>
        <w:rFonts w:cs="Times New Roman"/>
      </w:rPr>
    </w:lvl>
    <w:lvl w:ilvl="7">
      <w:start w:val="1"/>
      <w:numFmt w:val="none"/>
      <w:pStyle w:val="8"/>
      <w:lvlText w:val=""/>
      <w:lvlJc w:val="left"/>
      <w:pPr>
        <w:tabs>
          <w:tab w:val="num" w:pos="1440"/>
        </w:tabs>
        <w:ind w:left="1440" w:hanging="1440"/>
      </w:pPr>
      <w:rPr>
        <w:rFonts w:cs="Times New Roman"/>
      </w:rPr>
    </w:lvl>
    <w:lvl w:ilvl="8">
      <w:start w:val="1"/>
      <w:numFmt w:val="none"/>
      <w:pStyle w:val="9"/>
      <w:lvlText w:val=""/>
      <w:lvlJc w:val="left"/>
      <w:pPr>
        <w:tabs>
          <w:tab w:val="num" w:pos="1584"/>
        </w:tabs>
        <w:ind w:left="1584" w:hanging="1584"/>
      </w:pPr>
      <w:rPr>
        <w:rFonts w:cs="Times New Roman"/>
      </w:rPr>
    </w:lvl>
  </w:abstractNum>
  <w:abstractNum w:abstractNumId="1">
    <w:nsid w:val="00000002"/>
    <w:multiLevelType w:val="multilevel"/>
    <w:tmpl w:val="0000000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i/>
      </w:rPr>
    </w:lvl>
    <w:lvl w:ilvl="2">
      <w:start w:val="1"/>
      <w:numFmt w:val="decimal"/>
      <w:lvlText w:val="%2.%3."/>
      <w:lvlJc w:val="left"/>
      <w:pPr>
        <w:tabs>
          <w:tab w:val="num" w:pos="1440"/>
        </w:tabs>
        <w:ind w:left="1440" w:hanging="360"/>
      </w:pPr>
      <w:rPr>
        <w:rFonts w:cs="Times New Roman"/>
        <w:i/>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2">
    <w:nsid w:val="00000003"/>
    <w:multiLevelType w:val="multilevel"/>
    <w:tmpl w:val="00000003"/>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2.%3."/>
      <w:lvlJc w:val="left"/>
      <w:pPr>
        <w:tabs>
          <w:tab w:val="num" w:pos="1440"/>
        </w:tabs>
        <w:ind w:left="1440" w:hanging="360"/>
      </w:pPr>
      <w:rPr>
        <w:rFonts w:cs="Times New Roman"/>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3">
    <w:nsid w:val="00000004"/>
    <w:multiLevelType w:val="multilevel"/>
    <w:tmpl w:val="00000004"/>
    <w:lvl w:ilvl="0">
      <w:start w:val="9"/>
      <w:numFmt w:val="decimal"/>
      <w:lvlText w:val="%1."/>
      <w:lvlJc w:val="left"/>
      <w:pPr>
        <w:tabs>
          <w:tab w:val="num" w:pos="720"/>
        </w:tabs>
        <w:ind w:left="720" w:hanging="360"/>
      </w:pPr>
      <w:rPr>
        <w:rFonts w:cs="Times New Roman"/>
      </w:rPr>
    </w:lvl>
    <w:lvl w:ilvl="1">
      <w:start w:val="2"/>
      <w:numFmt w:val="decimal"/>
      <w:lvlText w:val="%2."/>
      <w:lvlJc w:val="left"/>
      <w:pPr>
        <w:tabs>
          <w:tab w:val="num" w:pos="1080"/>
        </w:tabs>
        <w:ind w:left="1080" w:hanging="360"/>
      </w:pPr>
      <w:rPr>
        <w:rFonts w:cs="Times New Roman"/>
      </w:rPr>
    </w:lvl>
    <w:lvl w:ilvl="2">
      <w:start w:val="1"/>
      <w:numFmt w:val="decimal"/>
      <w:lvlText w:val="%2.%3."/>
      <w:lvlJc w:val="left"/>
      <w:pPr>
        <w:tabs>
          <w:tab w:val="num" w:pos="1440"/>
        </w:tabs>
        <w:ind w:left="1440" w:hanging="360"/>
      </w:pPr>
      <w:rPr>
        <w:rFonts w:cs="Times New Roman"/>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4">
    <w:nsid w:val="00000005"/>
    <w:multiLevelType w:val="multilevel"/>
    <w:tmpl w:val="00000005"/>
    <w:lvl w:ilvl="0">
      <w:start w:val="12"/>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2.%3."/>
      <w:lvlJc w:val="left"/>
      <w:pPr>
        <w:tabs>
          <w:tab w:val="num" w:pos="1440"/>
        </w:tabs>
        <w:ind w:left="1440" w:hanging="360"/>
      </w:pPr>
      <w:rPr>
        <w:rFonts w:cs="Times New Roman"/>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5">
    <w:nsid w:val="5E442A22"/>
    <w:multiLevelType w:val="hybridMultilevel"/>
    <w:tmpl w:val="FC6A1B6C"/>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9"/>
  <w:drawingGridHorizontalSpacing w:val="200"/>
  <w:drawingGridVerticalSpacing w:val="0"/>
  <w:displayHorizontalDrawingGridEvery w:val="0"/>
  <w:displayVerticalDrawingGridEvery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4F1C0E"/>
    <w:rsid w:val="00003FA2"/>
    <w:rsid w:val="00004C49"/>
    <w:rsid w:val="00005CA3"/>
    <w:rsid w:val="00006AE9"/>
    <w:rsid w:val="00010A5D"/>
    <w:rsid w:val="00013BD5"/>
    <w:rsid w:val="00013F66"/>
    <w:rsid w:val="00014FD7"/>
    <w:rsid w:val="0002636D"/>
    <w:rsid w:val="00026E5E"/>
    <w:rsid w:val="00031EBF"/>
    <w:rsid w:val="00034F0D"/>
    <w:rsid w:val="00042A3F"/>
    <w:rsid w:val="00053D0B"/>
    <w:rsid w:val="0006180C"/>
    <w:rsid w:val="000759A0"/>
    <w:rsid w:val="000837AE"/>
    <w:rsid w:val="00087DD9"/>
    <w:rsid w:val="00091F10"/>
    <w:rsid w:val="00092AF3"/>
    <w:rsid w:val="00093226"/>
    <w:rsid w:val="000A1068"/>
    <w:rsid w:val="000A273C"/>
    <w:rsid w:val="000A75E5"/>
    <w:rsid w:val="000A78AB"/>
    <w:rsid w:val="000B502D"/>
    <w:rsid w:val="000C41DD"/>
    <w:rsid w:val="000C6178"/>
    <w:rsid w:val="000C70C0"/>
    <w:rsid w:val="000D0482"/>
    <w:rsid w:val="000D466D"/>
    <w:rsid w:val="000E4377"/>
    <w:rsid w:val="000E4BD3"/>
    <w:rsid w:val="000E4C26"/>
    <w:rsid w:val="000F348D"/>
    <w:rsid w:val="000F4F6E"/>
    <w:rsid w:val="00103D2D"/>
    <w:rsid w:val="00122148"/>
    <w:rsid w:val="00124275"/>
    <w:rsid w:val="00126A65"/>
    <w:rsid w:val="001306B3"/>
    <w:rsid w:val="00134CA7"/>
    <w:rsid w:val="001440F0"/>
    <w:rsid w:val="00145787"/>
    <w:rsid w:val="0014709B"/>
    <w:rsid w:val="001505FD"/>
    <w:rsid w:val="00154DD3"/>
    <w:rsid w:val="001555C4"/>
    <w:rsid w:val="00166B1B"/>
    <w:rsid w:val="00171965"/>
    <w:rsid w:val="0017282C"/>
    <w:rsid w:val="00182F90"/>
    <w:rsid w:val="00185CAD"/>
    <w:rsid w:val="0018781B"/>
    <w:rsid w:val="00192E9C"/>
    <w:rsid w:val="0019619A"/>
    <w:rsid w:val="00197349"/>
    <w:rsid w:val="001A590B"/>
    <w:rsid w:val="001B0B85"/>
    <w:rsid w:val="001B1133"/>
    <w:rsid w:val="001C3186"/>
    <w:rsid w:val="001C64F1"/>
    <w:rsid w:val="001D442D"/>
    <w:rsid w:val="001D49F3"/>
    <w:rsid w:val="001D62D5"/>
    <w:rsid w:val="001E13CC"/>
    <w:rsid w:val="001E7CB4"/>
    <w:rsid w:val="001F38D6"/>
    <w:rsid w:val="001F4017"/>
    <w:rsid w:val="001F4E47"/>
    <w:rsid w:val="00201A9F"/>
    <w:rsid w:val="0020328E"/>
    <w:rsid w:val="00212AFC"/>
    <w:rsid w:val="00215CBE"/>
    <w:rsid w:val="00215D1A"/>
    <w:rsid w:val="0022050B"/>
    <w:rsid w:val="00222963"/>
    <w:rsid w:val="002238E2"/>
    <w:rsid w:val="0022405F"/>
    <w:rsid w:val="00230F3D"/>
    <w:rsid w:val="002419FB"/>
    <w:rsid w:val="0024682D"/>
    <w:rsid w:val="002471B1"/>
    <w:rsid w:val="00247DBE"/>
    <w:rsid w:val="002549A1"/>
    <w:rsid w:val="00262DCD"/>
    <w:rsid w:val="00264357"/>
    <w:rsid w:val="0028793A"/>
    <w:rsid w:val="00293F18"/>
    <w:rsid w:val="0029513F"/>
    <w:rsid w:val="002979D3"/>
    <w:rsid w:val="002A06CE"/>
    <w:rsid w:val="002B0287"/>
    <w:rsid w:val="002B3E7E"/>
    <w:rsid w:val="002B7131"/>
    <w:rsid w:val="002C5921"/>
    <w:rsid w:val="002C620B"/>
    <w:rsid w:val="002D7385"/>
    <w:rsid w:val="00316C1D"/>
    <w:rsid w:val="00334441"/>
    <w:rsid w:val="00345F99"/>
    <w:rsid w:val="00350D77"/>
    <w:rsid w:val="00351EDD"/>
    <w:rsid w:val="00356707"/>
    <w:rsid w:val="0036265D"/>
    <w:rsid w:val="003663B6"/>
    <w:rsid w:val="00375501"/>
    <w:rsid w:val="00377FEF"/>
    <w:rsid w:val="003802E2"/>
    <w:rsid w:val="0038056F"/>
    <w:rsid w:val="00381F8B"/>
    <w:rsid w:val="0038776F"/>
    <w:rsid w:val="0039153B"/>
    <w:rsid w:val="00391EB7"/>
    <w:rsid w:val="00392EB8"/>
    <w:rsid w:val="003931B0"/>
    <w:rsid w:val="0039386C"/>
    <w:rsid w:val="0039676F"/>
    <w:rsid w:val="003A1E80"/>
    <w:rsid w:val="003A2A52"/>
    <w:rsid w:val="003B4FD7"/>
    <w:rsid w:val="003B5891"/>
    <w:rsid w:val="003C3C16"/>
    <w:rsid w:val="003C5C11"/>
    <w:rsid w:val="003C70A9"/>
    <w:rsid w:val="003D0A5E"/>
    <w:rsid w:val="003D1BBE"/>
    <w:rsid w:val="003D51EE"/>
    <w:rsid w:val="003E0920"/>
    <w:rsid w:val="003E09F6"/>
    <w:rsid w:val="003E3BA5"/>
    <w:rsid w:val="00401823"/>
    <w:rsid w:val="0041074E"/>
    <w:rsid w:val="00411972"/>
    <w:rsid w:val="00415FC3"/>
    <w:rsid w:val="00417D76"/>
    <w:rsid w:val="00420477"/>
    <w:rsid w:val="0042494D"/>
    <w:rsid w:val="00424C9C"/>
    <w:rsid w:val="0042751F"/>
    <w:rsid w:val="00427BB2"/>
    <w:rsid w:val="00431088"/>
    <w:rsid w:val="00435180"/>
    <w:rsid w:val="00437982"/>
    <w:rsid w:val="00442C16"/>
    <w:rsid w:val="00446356"/>
    <w:rsid w:val="0045404D"/>
    <w:rsid w:val="00455AE6"/>
    <w:rsid w:val="00456F86"/>
    <w:rsid w:val="004714E8"/>
    <w:rsid w:val="00476F1D"/>
    <w:rsid w:val="004847AF"/>
    <w:rsid w:val="00487FB5"/>
    <w:rsid w:val="0049468F"/>
    <w:rsid w:val="00495857"/>
    <w:rsid w:val="004A1580"/>
    <w:rsid w:val="004B0DDF"/>
    <w:rsid w:val="004C4B70"/>
    <w:rsid w:val="004C4C8B"/>
    <w:rsid w:val="004D6167"/>
    <w:rsid w:val="004E320F"/>
    <w:rsid w:val="004F1C0E"/>
    <w:rsid w:val="004F39F0"/>
    <w:rsid w:val="00516928"/>
    <w:rsid w:val="00520729"/>
    <w:rsid w:val="00523087"/>
    <w:rsid w:val="00533045"/>
    <w:rsid w:val="005374F4"/>
    <w:rsid w:val="0054181B"/>
    <w:rsid w:val="00542B59"/>
    <w:rsid w:val="005469EB"/>
    <w:rsid w:val="00546EB6"/>
    <w:rsid w:val="00550513"/>
    <w:rsid w:val="0055326A"/>
    <w:rsid w:val="00557353"/>
    <w:rsid w:val="00557566"/>
    <w:rsid w:val="00560516"/>
    <w:rsid w:val="00560846"/>
    <w:rsid w:val="00563254"/>
    <w:rsid w:val="005668BA"/>
    <w:rsid w:val="00566D04"/>
    <w:rsid w:val="00571D79"/>
    <w:rsid w:val="00574F55"/>
    <w:rsid w:val="00583F09"/>
    <w:rsid w:val="00586606"/>
    <w:rsid w:val="00596284"/>
    <w:rsid w:val="005A023F"/>
    <w:rsid w:val="005A11BF"/>
    <w:rsid w:val="005A24E6"/>
    <w:rsid w:val="005B53CB"/>
    <w:rsid w:val="005C4E85"/>
    <w:rsid w:val="005C51B8"/>
    <w:rsid w:val="005C6073"/>
    <w:rsid w:val="005C64E6"/>
    <w:rsid w:val="005D1DC4"/>
    <w:rsid w:val="005D5E6B"/>
    <w:rsid w:val="005E0BBD"/>
    <w:rsid w:val="005E1DEE"/>
    <w:rsid w:val="005F1E47"/>
    <w:rsid w:val="005F5F54"/>
    <w:rsid w:val="0060439A"/>
    <w:rsid w:val="00620689"/>
    <w:rsid w:val="00624D06"/>
    <w:rsid w:val="00625506"/>
    <w:rsid w:val="006359CD"/>
    <w:rsid w:val="00652FD4"/>
    <w:rsid w:val="00655934"/>
    <w:rsid w:val="00662DBA"/>
    <w:rsid w:val="00664EA5"/>
    <w:rsid w:val="006767BD"/>
    <w:rsid w:val="00681146"/>
    <w:rsid w:val="00681886"/>
    <w:rsid w:val="00686F96"/>
    <w:rsid w:val="006923D9"/>
    <w:rsid w:val="00696F9B"/>
    <w:rsid w:val="006A10F9"/>
    <w:rsid w:val="006A28B0"/>
    <w:rsid w:val="006A716F"/>
    <w:rsid w:val="006A7665"/>
    <w:rsid w:val="006D5437"/>
    <w:rsid w:val="006E5802"/>
    <w:rsid w:val="006F0175"/>
    <w:rsid w:val="006F2A4A"/>
    <w:rsid w:val="00710CD1"/>
    <w:rsid w:val="00716E93"/>
    <w:rsid w:val="00722597"/>
    <w:rsid w:val="007242EB"/>
    <w:rsid w:val="00731175"/>
    <w:rsid w:val="00732AC5"/>
    <w:rsid w:val="007462D3"/>
    <w:rsid w:val="00755B70"/>
    <w:rsid w:val="00760070"/>
    <w:rsid w:val="0076643C"/>
    <w:rsid w:val="0077383E"/>
    <w:rsid w:val="00773DB2"/>
    <w:rsid w:val="00780E00"/>
    <w:rsid w:val="007855BE"/>
    <w:rsid w:val="007A2BC4"/>
    <w:rsid w:val="007A3E19"/>
    <w:rsid w:val="007B1F59"/>
    <w:rsid w:val="007B454F"/>
    <w:rsid w:val="007C56A5"/>
    <w:rsid w:val="007D56A1"/>
    <w:rsid w:val="007E01CA"/>
    <w:rsid w:val="007E20DA"/>
    <w:rsid w:val="007E4B04"/>
    <w:rsid w:val="007E5378"/>
    <w:rsid w:val="007F0512"/>
    <w:rsid w:val="007F35FC"/>
    <w:rsid w:val="007F50EC"/>
    <w:rsid w:val="008016B0"/>
    <w:rsid w:val="008143A8"/>
    <w:rsid w:val="008149A9"/>
    <w:rsid w:val="00823ED1"/>
    <w:rsid w:val="00840B67"/>
    <w:rsid w:val="008426C7"/>
    <w:rsid w:val="00843294"/>
    <w:rsid w:val="00850DE7"/>
    <w:rsid w:val="00856B81"/>
    <w:rsid w:val="00860E92"/>
    <w:rsid w:val="0086118C"/>
    <w:rsid w:val="00872B4C"/>
    <w:rsid w:val="0088105F"/>
    <w:rsid w:val="0088649B"/>
    <w:rsid w:val="00890D65"/>
    <w:rsid w:val="0089140B"/>
    <w:rsid w:val="008936C7"/>
    <w:rsid w:val="008A384A"/>
    <w:rsid w:val="008B7FBA"/>
    <w:rsid w:val="008C0067"/>
    <w:rsid w:val="008D607F"/>
    <w:rsid w:val="008D7ACD"/>
    <w:rsid w:val="008E136B"/>
    <w:rsid w:val="008E20F7"/>
    <w:rsid w:val="008F10F9"/>
    <w:rsid w:val="008F4246"/>
    <w:rsid w:val="008F6DF2"/>
    <w:rsid w:val="009012E8"/>
    <w:rsid w:val="00901C80"/>
    <w:rsid w:val="00902DE9"/>
    <w:rsid w:val="00907AB2"/>
    <w:rsid w:val="00914442"/>
    <w:rsid w:val="0092726D"/>
    <w:rsid w:val="00934658"/>
    <w:rsid w:val="00935CFA"/>
    <w:rsid w:val="00936DAB"/>
    <w:rsid w:val="0093710A"/>
    <w:rsid w:val="00937458"/>
    <w:rsid w:val="009439CD"/>
    <w:rsid w:val="00946A6B"/>
    <w:rsid w:val="00951400"/>
    <w:rsid w:val="0095212C"/>
    <w:rsid w:val="00953644"/>
    <w:rsid w:val="0095449B"/>
    <w:rsid w:val="00963891"/>
    <w:rsid w:val="00970562"/>
    <w:rsid w:val="0097185B"/>
    <w:rsid w:val="00975BC9"/>
    <w:rsid w:val="00976DE1"/>
    <w:rsid w:val="00977A2B"/>
    <w:rsid w:val="009801C0"/>
    <w:rsid w:val="00980C76"/>
    <w:rsid w:val="0099388B"/>
    <w:rsid w:val="009A049E"/>
    <w:rsid w:val="009A40AD"/>
    <w:rsid w:val="009A46C1"/>
    <w:rsid w:val="009A5EB4"/>
    <w:rsid w:val="009A7632"/>
    <w:rsid w:val="009B3045"/>
    <w:rsid w:val="009C54C5"/>
    <w:rsid w:val="009D2E70"/>
    <w:rsid w:val="009D34BB"/>
    <w:rsid w:val="009E4FC0"/>
    <w:rsid w:val="009F153B"/>
    <w:rsid w:val="009F309F"/>
    <w:rsid w:val="009F3A6B"/>
    <w:rsid w:val="00A15CE8"/>
    <w:rsid w:val="00A21755"/>
    <w:rsid w:val="00A227D7"/>
    <w:rsid w:val="00A24DC9"/>
    <w:rsid w:val="00A333AF"/>
    <w:rsid w:val="00A35A51"/>
    <w:rsid w:val="00A45745"/>
    <w:rsid w:val="00A53D9C"/>
    <w:rsid w:val="00A57B81"/>
    <w:rsid w:val="00A62269"/>
    <w:rsid w:val="00A73E75"/>
    <w:rsid w:val="00A8032C"/>
    <w:rsid w:val="00A96BEB"/>
    <w:rsid w:val="00AA1F81"/>
    <w:rsid w:val="00AA2DB2"/>
    <w:rsid w:val="00AA3DA7"/>
    <w:rsid w:val="00AA687F"/>
    <w:rsid w:val="00AA724D"/>
    <w:rsid w:val="00AB2AA1"/>
    <w:rsid w:val="00AB3A36"/>
    <w:rsid w:val="00AB3D3D"/>
    <w:rsid w:val="00AB5DCE"/>
    <w:rsid w:val="00AC4903"/>
    <w:rsid w:val="00AD1A96"/>
    <w:rsid w:val="00AD2A98"/>
    <w:rsid w:val="00AD5A7C"/>
    <w:rsid w:val="00AD71AE"/>
    <w:rsid w:val="00AE34E0"/>
    <w:rsid w:val="00AE4773"/>
    <w:rsid w:val="00AE57A6"/>
    <w:rsid w:val="00AF4784"/>
    <w:rsid w:val="00B00280"/>
    <w:rsid w:val="00B0060E"/>
    <w:rsid w:val="00B076A4"/>
    <w:rsid w:val="00B1485A"/>
    <w:rsid w:val="00B202AD"/>
    <w:rsid w:val="00B24A1B"/>
    <w:rsid w:val="00B2507C"/>
    <w:rsid w:val="00B33250"/>
    <w:rsid w:val="00B33722"/>
    <w:rsid w:val="00B41930"/>
    <w:rsid w:val="00B50995"/>
    <w:rsid w:val="00B560D4"/>
    <w:rsid w:val="00B667F4"/>
    <w:rsid w:val="00B72A01"/>
    <w:rsid w:val="00B76B6F"/>
    <w:rsid w:val="00B775F9"/>
    <w:rsid w:val="00B967CD"/>
    <w:rsid w:val="00B97F40"/>
    <w:rsid w:val="00BA3AF9"/>
    <w:rsid w:val="00BA7921"/>
    <w:rsid w:val="00BB1826"/>
    <w:rsid w:val="00BB3489"/>
    <w:rsid w:val="00BC1DA5"/>
    <w:rsid w:val="00BC7017"/>
    <w:rsid w:val="00BD13D0"/>
    <w:rsid w:val="00BD218F"/>
    <w:rsid w:val="00BD4E1A"/>
    <w:rsid w:val="00BD5C5C"/>
    <w:rsid w:val="00BE1B5B"/>
    <w:rsid w:val="00C00069"/>
    <w:rsid w:val="00C059AF"/>
    <w:rsid w:val="00C060CD"/>
    <w:rsid w:val="00C1499A"/>
    <w:rsid w:val="00C155AA"/>
    <w:rsid w:val="00C15AF9"/>
    <w:rsid w:val="00C168C3"/>
    <w:rsid w:val="00C218FB"/>
    <w:rsid w:val="00C2358C"/>
    <w:rsid w:val="00C27CC0"/>
    <w:rsid w:val="00C32904"/>
    <w:rsid w:val="00C3397A"/>
    <w:rsid w:val="00C42955"/>
    <w:rsid w:val="00C45B90"/>
    <w:rsid w:val="00C52413"/>
    <w:rsid w:val="00C52A92"/>
    <w:rsid w:val="00C564D7"/>
    <w:rsid w:val="00C57FB0"/>
    <w:rsid w:val="00C71FED"/>
    <w:rsid w:val="00C73882"/>
    <w:rsid w:val="00C74648"/>
    <w:rsid w:val="00C75093"/>
    <w:rsid w:val="00C817C4"/>
    <w:rsid w:val="00C87660"/>
    <w:rsid w:val="00C87CCA"/>
    <w:rsid w:val="00C924D4"/>
    <w:rsid w:val="00CA0CC6"/>
    <w:rsid w:val="00CD36CD"/>
    <w:rsid w:val="00CD4537"/>
    <w:rsid w:val="00CE0F1C"/>
    <w:rsid w:val="00CE2DA5"/>
    <w:rsid w:val="00CE7584"/>
    <w:rsid w:val="00CF6F1B"/>
    <w:rsid w:val="00D0105B"/>
    <w:rsid w:val="00D04133"/>
    <w:rsid w:val="00D06ADB"/>
    <w:rsid w:val="00D1566E"/>
    <w:rsid w:val="00D22A55"/>
    <w:rsid w:val="00D24C9A"/>
    <w:rsid w:val="00D25911"/>
    <w:rsid w:val="00D33C9F"/>
    <w:rsid w:val="00D34A32"/>
    <w:rsid w:val="00D36D1A"/>
    <w:rsid w:val="00D40BB2"/>
    <w:rsid w:val="00D52644"/>
    <w:rsid w:val="00D5574C"/>
    <w:rsid w:val="00D56750"/>
    <w:rsid w:val="00D60A30"/>
    <w:rsid w:val="00D65FA4"/>
    <w:rsid w:val="00D73CA0"/>
    <w:rsid w:val="00D758A9"/>
    <w:rsid w:val="00D76589"/>
    <w:rsid w:val="00D84106"/>
    <w:rsid w:val="00DA0727"/>
    <w:rsid w:val="00DA7E04"/>
    <w:rsid w:val="00DB59F5"/>
    <w:rsid w:val="00DB5AFD"/>
    <w:rsid w:val="00DB6AE4"/>
    <w:rsid w:val="00DB77CA"/>
    <w:rsid w:val="00DC0043"/>
    <w:rsid w:val="00DC3D6A"/>
    <w:rsid w:val="00DD0FC5"/>
    <w:rsid w:val="00DD650C"/>
    <w:rsid w:val="00DE1818"/>
    <w:rsid w:val="00DE759C"/>
    <w:rsid w:val="00DF04B3"/>
    <w:rsid w:val="00DF0A90"/>
    <w:rsid w:val="00DF173B"/>
    <w:rsid w:val="00DF55B3"/>
    <w:rsid w:val="00E00130"/>
    <w:rsid w:val="00E10ED7"/>
    <w:rsid w:val="00E15E31"/>
    <w:rsid w:val="00E24F3B"/>
    <w:rsid w:val="00E250F4"/>
    <w:rsid w:val="00E256D4"/>
    <w:rsid w:val="00E3079A"/>
    <w:rsid w:val="00E34E6A"/>
    <w:rsid w:val="00E35DE4"/>
    <w:rsid w:val="00E368D8"/>
    <w:rsid w:val="00E37724"/>
    <w:rsid w:val="00E60AE2"/>
    <w:rsid w:val="00E62D1F"/>
    <w:rsid w:val="00E640AC"/>
    <w:rsid w:val="00E752F3"/>
    <w:rsid w:val="00E75623"/>
    <w:rsid w:val="00E8225F"/>
    <w:rsid w:val="00E833B3"/>
    <w:rsid w:val="00EA3A5B"/>
    <w:rsid w:val="00EB0479"/>
    <w:rsid w:val="00EB0547"/>
    <w:rsid w:val="00EB6436"/>
    <w:rsid w:val="00EC6058"/>
    <w:rsid w:val="00EC70F8"/>
    <w:rsid w:val="00EC7323"/>
    <w:rsid w:val="00EC7FA4"/>
    <w:rsid w:val="00ED2135"/>
    <w:rsid w:val="00ED5929"/>
    <w:rsid w:val="00EE4E6B"/>
    <w:rsid w:val="00EE5F89"/>
    <w:rsid w:val="00EE7612"/>
    <w:rsid w:val="00EF6CED"/>
    <w:rsid w:val="00EF7924"/>
    <w:rsid w:val="00F06FA2"/>
    <w:rsid w:val="00F120AC"/>
    <w:rsid w:val="00F121B8"/>
    <w:rsid w:val="00F14F89"/>
    <w:rsid w:val="00F21B23"/>
    <w:rsid w:val="00F232A1"/>
    <w:rsid w:val="00F26236"/>
    <w:rsid w:val="00F37673"/>
    <w:rsid w:val="00F54148"/>
    <w:rsid w:val="00F6059A"/>
    <w:rsid w:val="00F66C97"/>
    <w:rsid w:val="00F66F27"/>
    <w:rsid w:val="00F6705D"/>
    <w:rsid w:val="00F727F3"/>
    <w:rsid w:val="00F8477E"/>
    <w:rsid w:val="00F96D97"/>
    <w:rsid w:val="00F97803"/>
    <w:rsid w:val="00FB0D06"/>
    <w:rsid w:val="00FB7C87"/>
    <w:rsid w:val="00FC3D1C"/>
    <w:rsid w:val="00FC6B22"/>
    <w:rsid w:val="00FD548D"/>
    <w:rsid w:val="00FD788D"/>
    <w:rsid w:val="00FD7D75"/>
    <w:rsid w:val="00FE1E24"/>
    <w:rsid w:val="00FE61E3"/>
    <w:rsid w:val="00FF07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557566"/>
    <w:pPr>
      <w:suppressAutoHyphens/>
      <w:spacing w:after="200" w:line="276" w:lineRule="auto"/>
    </w:pPr>
    <w:rPr>
      <w:rFonts w:ascii="Calibri" w:hAnsi="Calibri"/>
      <w:kern w:val="1"/>
      <w:lang w:eastAsia="ar-SA"/>
    </w:rPr>
  </w:style>
  <w:style w:type="paragraph" w:styleId="1">
    <w:name w:val="heading 1"/>
    <w:basedOn w:val="a"/>
    <w:next w:val="a0"/>
    <w:link w:val="10"/>
    <w:uiPriority w:val="99"/>
    <w:qFormat/>
    <w:rsid w:val="00557566"/>
    <w:pPr>
      <w:keepNext/>
      <w:numPr>
        <w:numId w:val="1"/>
      </w:numPr>
      <w:spacing w:before="240" w:after="120"/>
      <w:jc w:val="center"/>
      <w:outlineLvl w:val="0"/>
    </w:pPr>
    <w:rPr>
      <w:rFonts w:ascii="Times New Roman" w:hAnsi="Times New Roman"/>
      <w:b/>
      <w:bCs/>
      <w:sz w:val="24"/>
      <w:szCs w:val="28"/>
    </w:rPr>
  </w:style>
  <w:style w:type="paragraph" w:styleId="2">
    <w:name w:val="heading 2"/>
    <w:basedOn w:val="a"/>
    <w:next w:val="a0"/>
    <w:link w:val="20"/>
    <w:uiPriority w:val="99"/>
    <w:qFormat/>
    <w:rsid w:val="00557566"/>
    <w:pPr>
      <w:numPr>
        <w:ilvl w:val="1"/>
        <w:numId w:val="1"/>
      </w:numPr>
      <w:spacing w:before="120" w:after="120"/>
      <w:jc w:val="both"/>
      <w:outlineLvl w:val="1"/>
    </w:pPr>
    <w:rPr>
      <w:rFonts w:ascii="Times New Roman" w:hAnsi="Times New Roman"/>
      <w:bCs/>
      <w:szCs w:val="26"/>
    </w:rPr>
  </w:style>
  <w:style w:type="paragraph" w:styleId="3">
    <w:name w:val="heading 3"/>
    <w:basedOn w:val="a"/>
    <w:next w:val="a0"/>
    <w:link w:val="30"/>
    <w:uiPriority w:val="99"/>
    <w:qFormat/>
    <w:rsid w:val="00557566"/>
    <w:pPr>
      <w:numPr>
        <w:ilvl w:val="2"/>
        <w:numId w:val="1"/>
      </w:numPr>
      <w:spacing w:before="120" w:after="120"/>
      <w:jc w:val="both"/>
      <w:outlineLvl w:val="2"/>
    </w:pPr>
    <w:rPr>
      <w:rFonts w:ascii="Times New Roman" w:hAnsi="Times New Roman"/>
      <w:bCs/>
    </w:rPr>
  </w:style>
  <w:style w:type="paragraph" w:styleId="4">
    <w:name w:val="heading 4"/>
    <w:basedOn w:val="a"/>
    <w:next w:val="a0"/>
    <w:link w:val="40"/>
    <w:uiPriority w:val="99"/>
    <w:qFormat/>
    <w:rsid w:val="00557566"/>
    <w:pPr>
      <w:numPr>
        <w:ilvl w:val="3"/>
        <w:numId w:val="1"/>
      </w:numPr>
      <w:spacing w:before="120" w:after="120"/>
      <w:jc w:val="both"/>
      <w:outlineLvl w:val="3"/>
    </w:pPr>
    <w:rPr>
      <w:rFonts w:ascii="Times New Roman" w:hAnsi="Times New Roman"/>
      <w:bCs/>
      <w:iCs/>
    </w:rPr>
  </w:style>
  <w:style w:type="paragraph" w:styleId="5">
    <w:name w:val="heading 5"/>
    <w:basedOn w:val="a"/>
    <w:next w:val="a0"/>
    <w:link w:val="50"/>
    <w:uiPriority w:val="99"/>
    <w:qFormat/>
    <w:rsid w:val="00557566"/>
    <w:pPr>
      <w:keepNext/>
      <w:numPr>
        <w:ilvl w:val="4"/>
        <w:numId w:val="1"/>
      </w:numPr>
      <w:spacing w:before="200" w:after="0"/>
      <w:jc w:val="both"/>
      <w:outlineLvl w:val="4"/>
    </w:pPr>
    <w:rPr>
      <w:rFonts w:ascii="Times New Roman" w:hAnsi="Times New Roman"/>
    </w:rPr>
  </w:style>
  <w:style w:type="paragraph" w:styleId="6">
    <w:name w:val="heading 6"/>
    <w:basedOn w:val="a"/>
    <w:next w:val="a0"/>
    <w:link w:val="60"/>
    <w:uiPriority w:val="99"/>
    <w:qFormat/>
    <w:rsid w:val="00557566"/>
    <w:pPr>
      <w:keepNext/>
      <w:numPr>
        <w:ilvl w:val="5"/>
        <w:numId w:val="1"/>
      </w:numPr>
      <w:spacing w:before="200" w:after="0"/>
      <w:jc w:val="both"/>
      <w:outlineLvl w:val="5"/>
    </w:pPr>
    <w:rPr>
      <w:rFonts w:ascii="Times New Roman" w:hAnsi="Times New Roman"/>
      <w:i/>
      <w:iCs/>
      <w:color w:val="243F60"/>
    </w:rPr>
  </w:style>
  <w:style w:type="paragraph" w:styleId="7">
    <w:name w:val="heading 7"/>
    <w:basedOn w:val="a"/>
    <w:next w:val="a0"/>
    <w:link w:val="70"/>
    <w:uiPriority w:val="99"/>
    <w:qFormat/>
    <w:rsid w:val="00557566"/>
    <w:pPr>
      <w:keepNext/>
      <w:numPr>
        <w:ilvl w:val="6"/>
        <w:numId w:val="1"/>
      </w:numPr>
      <w:spacing w:before="200" w:after="0"/>
      <w:jc w:val="both"/>
      <w:outlineLvl w:val="6"/>
    </w:pPr>
    <w:rPr>
      <w:rFonts w:ascii="Times New Roman" w:hAnsi="Times New Roman"/>
      <w:i/>
      <w:iCs/>
      <w:color w:val="404040"/>
    </w:rPr>
  </w:style>
  <w:style w:type="paragraph" w:styleId="8">
    <w:name w:val="heading 8"/>
    <w:basedOn w:val="a"/>
    <w:next w:val="a0"/>
    <w:link w:val="80"/>
    <w:uiPriority w:val="99"/>
    <w:qFormat/>
    <w:rsid w:val="00557566"/>
    <w:pPr>
      <w:keepNext/>
      <w:numPr>
        <w:ilvl w:val="7"/>
        <w:numId w:val="1"/>
      </w:numPr>
      <w:spacing w:before="200" w:after="0"/>
      <w:jc w:val="both"/>
      <w:outlineLvl w:val="7"/>
    </w:pPr>
    <w:rPr>
      <w:rFonts w:ascii="Times New Roman" w:hAnsi="Times New Roman"/>
      <w:color w:val="4F81BD"/>
      <w:szCs w:val="20"/>
    </w:rPr>
  </w:style>
  <w:style w:type="paragraph" w:styleId="9">
    <w:name w:val="heading 9"/>
    <w:basedOn w:val="a"/>
    <w:next w:val="a0"/>
    <w:link w:val="90"/>
    <w:uiPriority w:val="99"/>
    <w:qFormat/>
    <w:rsid w:val="00557566"/>
    <w:pPr>
      <w:keepNext/>
      <w:numPr>
        <w:ilvl w:val="8"/>
        <w:numId w:val="1"/>
      </w:numPr>
      <w:spacing w:before="200" w:after="0"/>
      <w:jc w:val="both"/>
      <w:outlineLvl w:val="8"/>
    </w:pPr>
    <w:rPr>
      <w:rFonts w:ascii="Times New Roman" w:hAnsi="Times New Roman"/>
      <w:i/>
      <w:iCs/>
      <w:color w:val="404040"/>
      <w:szCs w:val="20"/>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11"/>
    <w:link w:val="1"/>
    <w:uiPriority w:val="99"/>
    <w:locked/>
    <w:rsid w:val="00557566"/>
    <w:rPr>
      <w:rFonts w:ascii="Times New Roman" w:hAnsi="Times New Roman" w:cs="Times New Roman"/>
      <w:b/>
      <w:bCs/>
      <w:sz w:val="28"/>
      <w:szCs w:val="28"/>
    </w:rPr>
  </w:style>
  <w:style w:type="character" w:customStyle="1" w:styleId="20">
    <w:name w:val="Заголовок 2 Знак"/>
    <w:basedOn w:val="11"/>
    <w:link w:val="2"/>
    <w:uiPriority w:val="99"/>
    <w:locked/>
    <w:rsid w:val="00557566"/>
    <w:rPr>
      <w:rFonts w:ascii="Times New Roman" w:hAnsi="Times New Roman" w:cs="Times New Roman"/>
      <w:bCs/>
      <w:sz w:val="26"/>
      <w:szCs w:val="26"/>
    </w:rPr>
  </w:style>
  <w:style w:type="character" w:customStyle="1" w:styleId="30">
    <w:name w:val="Заголовок 3 Знак"/>
    <w:basedOn w:val="11"/>
    <w:link w:val="3"/>
    <w:uiPriority w:val="99"/>
    <w:locked/>
    <w:rsid w:val="00557566"/>
    <w:rPr>
      <w:rFonts w:ascii="Times New Roman" w:hAnsi="Times New Roman" w:cs="Times New Roman"/>
      <w:bCs/>
    </w:rPr>
  </w:style>
  <w:style w:type="character" w:customStyle="1" w:styleId="40">
    <w:name w:val="Заголовок 4 Знак"/>
    <w:basedOn w:val="11"/>
    <w:link w:val="4"/>
    <w:uiPriority w:val="99"/>
    <w:locked/>
    <w:rsid w:val="00557566"/>
    <w:rPr>
      <w:rFonts w:ascii="Times New Roman" w:hAnsi="Times New Roman" w:cs="Times New Roman"/>
      <w:bCs/>
      <w:iCs/>
    </w:rPr>
  </w:style>
  <w:style w:type="character" w:customStyle="1" w:styleId="50">
    <w:name w:val="Заголовок 5 Знак"/>
    <w:basedOn w:val="11"/>
    <w:link w:val="5"/>
    <w:uiPriority w:val="99"/>
    <w:locked/>
    <w:rsid w:val="00557566"/>
    <w:rPr>
      <w:rFonts w:ascii="Times New Roman" w:hAnsi="Times New Roman" w:cs="Times New Roman"/>
    </w:rPr>
  </w:style>
  <w:style w:type="character" w:customStyle="1" w:styleId="60">
    <w:name w:val="Заголовок 6 Знак"/>
    <w:basedOn w:val="11"/>
    <w:link w:val="6"/>
    <w:uiPriority w:val="99"/>
    <w:locked/>
    <w:rsid w:val="00557566"/>
    <w:rPr>
      <w:rFonts w:ascii="Times New Roman" w:hAnsi="Times New Roman" w:cs="Times New Roman"/>
      <w:i/>
      <w:iCs/>
      <w:color w:val="243F60"/>
    </w:rPr>
  </w:style>
  <w:style w:type="character" w:customStyle="1" w:styleId="70">
    <w:name w:val="Заголовок 7 Знак"/>
    <w:basedOn w:val="11"/>
    <w:link w:val="7"/>
    <w:uiPriority w:val="99"/>
    <w:locked/>
    <w:rsid w:val="00557566"/>
    <w:rPr>
      <w:rFonts w:ascii="Times New Roman" w:hAnsi="Times New Roman" w:cs="Times New Roman"/>
      <w:i/>
      <w:iCs/>
      <w:color w:val="404040"/>
    </w:rPr>
  </w:style>
  <w:style w:type="character" w:customStyle="1" w:styleId="80">
    <w:name w:val="Заголовок 8 Знак"/>
    <w:basedOn w:val="11"/>
    <w:link w:val="8"/>
    <w:uiPriority w:val="99"/>
    <w:locked/>
    <w:rsid w:val="00557566"/>
    <w:rPr>
      <w:rFonts w:ascii="Times New Roman" w:hAnsi="Times New Roman" w:cs="Times New Roman"/>
      <w:color w:val="4F81BD"/>
      <w:sz w:val="20"/>
      <w:szCs w:val="20"/>
    </w:rPr>
  </w:style>
  <w:style w:type="character" w:customStyle="1" w:styleId="90">
    <w:name w:val="Заголовок 9 Знак"/>
    <w:basedOn w:val="11"/>
    <w:link w:val="9"/>
    <w:uiPriority w:val="99"/>
    <w:locked/>
    <w:rsid w:val="00557566"/>
    <w:rPr>
      <w:rFonts w:ascii="Times New Roman" w:hAnsi="Times New Roman" w:cs="Times New Roman"/>
      <w:i/>
      <w:iCs/>
      <w:color w:val="404040"/>
      <w:sz w:val="20"/>
      <w:szCs w:val="20"/>
    </w:rPr>
  </w:style>
  <w:style w:type="character" w:customStyle="1" w:styleId="11">
    <w:name w:val="Основной шрифт абзаца1"/>
    <w:uiPriority w:val="99"/>
    <w:rsid w:val="00557566"/>
  </w:style>
  <w:style w:type="character" w:customStyle="1" w:styleId="TitleChar">
    <w:name w:val="Title Char"/>
    <w:basedOn w:val="11"/>
    <w:uiPriority w:val="99"/>
    <w:rsid w:val="00557566"/>
    <w:rPr>
      <w:rFonts w:ascii="Times New Roman" w:hAnsi="Times New Roman" w:cs="Times New Roman"/>
      <w:b/>
      <w:spacing w:val="5"/>
      <w:kern w:val="1"/>
      <w:sz w:val="52"/>
      <w:szCs w:val="52"/>
    </w:rPr>
  </w:style>
  <w:style w:type="character" w:customStyle="1" w:styleId="FooterChar">
    <w:name w:val="Footer Char"/>
    <w:basedOn w:val="11"/>
    <w:uiPriority w:val="99"/>
    <w:rsid w:val="00557566"/>
    <w:rPr>
      <w:rFonts w:ascii="Times New Roman" w:hAnsi="Times New Roman" w:cs="Times New Roman"/>
      <w:sz w:val="20"/>
      <w:szCs w:val="20"/>
    </w:rPr>
  </w:style>
  <w:style w:type="character" w:styleId="a4">
    <w:name w:val="Hyperlink"/>
    <w:basedOn w:val="11"/>
    <w:uiPriority w:val="99"/>
    <w:rsid w:val="00557566"/>
    <w:rPr>
      <w:rFonts w:cs="Times New Roman"/>
      <w:color w:val="0000FF"/>
      <w:u w:val="single"/>
    </w:rPr>
  </w:style>
  <w:style w:type="character" w:customStyle="1" w:styleId="BodyTextIndentChar">
    <w:name w:val="Body Text Indent Char"/>
    <w:basedOn w:val="11"/>
    <w:uiPriority w:val="99"/>
    <w:rsid w:val="00557566"/>
    <w:rPr>
      <w:rFonts w:ascii="Times New Roman" w:hAnsi="Times New Roman" w:cs="Times New Roman"/>
      <w:sz w:val="24"/>
      <w:szCs w:val="24"/>
    </w:rPr>
  </w:style>
  <w:style w:type="character" w:customStyle="1" w:styleId="blk">
    <w:name w:val="blk"/>
    <w:basedOn w:val="11"/>
    <w:uiPriority w:val="99"/>
    <w:rsid w:val="00557566"/>
    <w:rPr>
      <w:rFonts w:cs="Times New Roman"/>
    </w:rPr>
  </w:style>
  <w:style w:type="character" w:customStyle="1" w:styleId="ListLabel1">
    <w:name w:val="ListLabel 1"/>
    <w:uiPriority w:val="99"/>
    <w:rsid w:val="00557566"/>
  </w:style>
  <w:style w:type="character" w:customStyle="1" w:styleId="ListLabel2">
    <w:name w:val="ListLabel 2"/>
    <w:uiPriority w:val="99"/>
    <w:rsid w:val="00557566"/>
    <w:rPr>
      <w:i/>
    </w:rPr>
  </w:style>
  <w:style w:type="paragraph" w:customStyle="1" w:styleId="a5">
    <w:name w:val="Заголовок"/>
    <w:basedOn w:val="a"/>
    <w:next w:val="a0"/>
    <w:uiPriority w:val="99"/>
    <w:rsid w:val="00557566"/>
    <w:pPr>
      <w:keepNext/>
      <w:spacing w:before="120" w:after="300" w:line="100" w:lineRule="atLeast"/>
      <w:ind w:firstLine="708"/>
      <w:jc w:val="center"/>
    </w:pPr>
    <w:rPr>
      <w:rFonts w:ascii="Times New Roman" w:hAnsi="Times New Roman" w:cs="Tahoma"/>
      <w:b/>
      <w:spacing w:val="5"/>
      <w:sz w:val="28"/>
      <w:szCs w:val="52"/>
    </w:rPr>
  </w:style>
  <w:style w:type="paragraph" w:styleId="a0">
    <w:name w:val="Body Text"/>
    <w:basedOn w:val="a"/>
    <w:link w:val="a6"/>
    <w:uiPriority w:val="99"/>
    <w:rsid w:val="00557566"/>
    <w:pPr>
      <w:spacing w:after="120"/>
    </w:pPr>
  </w:style>
  <w:style w:type="character" w:customStyle="1" w:styleId="a6">
    <w:name w:val="Основной текст Знак"/>
    <w:basedOn w:val="a1"/>
    <w:link w:val="a0"/>
    <w:uiPriority w:val="99"/>
    <w:semiHidden/>
    <w:locked/>
    <w:rsid w:val="009E4FC0"/>
    <w:rPr>
      <w:rFonts w:ascii="Calibri" w:hAnsi="Calibri" w:cs="Times New Roman"/>
      <w:kern w:val="1"/>
      <w:lang w:eastAsia="ar-SA" w:bidi="ar-SA"/>
    </w:rPr>
  </w:style>
  <w:style w:type="paragraph" w:styleId="a7">
    <w:name w:val="List"/>
    <w:basedOn w:val="a0"/>
    <w:uiPriority w:val="99"/>
    <w:rsid w:val="00557566"/>
    <w:rPr>
      <w:rFonts w:ascii="Arial" w:hAnsi="Arial" w:cs="Tahoma"/>
    </w:rPr>
  </w:style>
  <w:style w:type="paragraph" w:customStyle="1" w:styleId="12">
    <w:name w:val="Название1"/>
    <w:basedOn w:val="a"/>
    <w:uiPriority w:val="99"/>
    <w:rsid w:val="00557566"/>
    <w:pPr>
      <w:suppressLineNumbers/>
      <w:spacing w:before="120" w:after="120"/>
    </w:pPr>
    <w:rPr>
      <w:rFonts w:ascii="Arial" w:hAnsi="Arial" w:cs="Tahoma"/>
      <w:i/>
      <w:iCs/>
      <w:sz w:val="20"/>
      <w:szCs w:val="24"/>
    </w:rPr>
  </w:style>
  <w:style w:type="paragraph" w:customStyle="1" w:styleId="13">
    <w:name w:val="Указатель1"/>
    <w:basedOn w:val="a"/>
    <w:uiPriority w:val="99"/>
    <w:rsid w:val="00557566"/>
    <w:pPr>
      <w:suppressLineNumbers/>
    </w:pPr>
    <w:rPr>
      <w:rFonts w:ascii="Arial" w:hAnsi="Arial" w:cs="Tahoma"/>
    </w:rPr>
  </w:style>
  <w:style w:type="paragraph" w:customStyle="1" w:styleId="ConsPlusNormal">
    <w:name w:val="ConsPlusNormal Знак"/>
    <w:link w:val="ConsPlusNormal0"/>
    <w:uiPriority w:val="99"/>
    <w:rsid w:val="00557566"/>
    <w:pPr>
      <w:suppressAutoHyphens/>
    </w:pPr>
    <w:rPr>
      <w:rFonts w:ascii="Arial" w:hAnsi="Arial"/>
      <w:kern w:val="1"/>
      <w:lang w:eastAsia="ar-SA"/>
    </w:rPr>
  </w:style>
  <w:style w:type="paragraph" w:customStyle="1" w:styleId="ConsPlusNonformat">
    <w:name w:val="ConsPlusNonformat"/>
    <w:uiPriority w:val="99"/>
    <w:rsid w:val="00557566"/>
    <w:pPr>
      <w:suppressAutoHyphens/>
    </w:pPr>
    <w:rPr>
      <w:rFonts w:ascii="Courier New" w:hAnsi="Courier New" w:cs="Courier New"/>
      <w:kern w:val="1"/>
      <w:sz w:val="20"/>
      <w:szCs w:val="20"/>
      <w:lang w:eastAsia="ar-SA"/>
    </w:rPr>
  </w:style>
  <w:style w:type="paragraph" w:customStyle="1" w:styleId="Normalunindented">
    <w:name w:val="Normal unindented"/>
    <w:uiPriority w:val="99"/>
    <w:rsid w:val="00557566"/>
    <w:pPr>
      <w:suppressAutoHyphens/>
      <w:spacing w:before="120" w:after="120" w:line="276" w:lineRule="auto"/>
      <w:jc w:val="both"/>
    </w:pPr>
    <w:rPr>
      <w:kern w:val="1"/>
      <w:lang w:eastAsia="ar-SA"/>
    </w:rPr>
  </w:style>
  <w:style w:type="paragraph" w:customStyle="1" w:styleId="heading1normal">
    <w:name w:val="heading 1 normal"/>
    <w:basedOn w:val="a"/>
    <w:uiPriority w:val="99"/>
    <w:rsid w:val="00557566"/>
    <w:pPr>
      <w:spacing w:before="120" w:after="120"/>
      <w:jc w:val="both"/>
    </w:pPr>
    <w:rPr>
      <w:rFonts w:ascii="Times New Roman" w:hAnsi="Times New Roman"/>
    </w:rPr>
  </w:style>
  <w:style w:type="paragraph" w:customStyle="1" w:styleId="Warning">
    <w:name w:val="Warning"/>
    <w:basedOn w:val="a"/>
    <w:uiPriority w:val="99"/>
    <w:rsid w:val="00557566"/>
    <w:pPr>
      <w:spacing w:before="120" w:after="120"/>
      <w:ind w:firstLine="708"/>
      <w:jc w:val="both"/>
    </w:pPr>
    <w:rPr>
      <w:rFonts w:ascii="Times New Roman" w:hAnsi="Times New Roman"/>
      <w:i/>
      <w:iCs/>
      <w:color w:val="E36C0A"/>
    </w:rPr>
  </w:style>
  <w:style w:type="paragraph" w:styleId="a8">
    <w:name w:val="footer"/>
    <w:basedOn w:val="a"/>
    <w:link w:val="a9"/>
    <w:uiPriority w:val="99"/>
    <w:rsid w:val="00557566"/>
    <w:pPr>
      <w:suppressLineNumbers/>
      <w:tabs>
        <w:tab w:val="center" w:pos="4677"/>
        <w:tab w:val="right" w:pos="9355"/>
      </w:tabs>
      <w:spacing w:after="0" w:line="100" w:lineRule="atLeast"/>
      <w:ind w:firstLine="708"/>
      <w:jc w:val="center"/>
    </w:pPr>
    <w:rPr>
      <w:rFonts w:ascii="Times New Roman" w:hAnsi="Times New Roman"/>
      <w:sz w:val="16"/>
      <w:szCs w:val="20"/>
    </w:rPr>
  </w:style>
  <w:style w:type="character" w:customStyle="1" w:styleId="a9">
    <w:name w:val="Нижний колонтитул Знак"/>
    <w:basedOn w:val="a1"/>
    <w:link w:val="a8"/>
    <w:uiPriority w:val="99"/>
    <w:locked/>
    <w:rsid w:val="005A11BF"/>
    <w:rPr>
      <w:rFonts w:cs="Times New Roman"/>
      <w:kern w:val="1"/>
      <w:sz w:val="16"/>
      <w:lang w:eastAsia="ar-SA" w:bidi="ar-SA"/>
    </w:rPr>
  </w:style>
  <w:style w:type="paragraph" w:styleId="aa">
    <w:name w:val="Body Text Indent"/>
    <w:basedOn w:val="a"/>
    <w:link w:val="ab"/>
    <w:uiPriority w:val="99"/>
    <w:rsid w:val="00557566"/>
    <w:pPr>
      <w:spacing w:after="0" w:line="100" w:lineRule="atLeast"/>
      <w:ind w:left="283" w:firstLine="709"/>
      <w:jc w:val="both"/>
    </w:pPr>
    <w:rPr>
      <w:rFonts w:ascii="Times New Roman" w:hAnsi="Times New Roman"/>
      <w:sz w:val="24"/>
      <w:szCs w:val="24"/>
    </w:rPr>
  </w:style>
  <w:style w:type="character" w:customStyle="1" w:styleId="ab">
    <w:name w:val="Основной текст с отступом Знак"/>
    <w:basedOn w:val="a1"/>
    <w:link w:val="aa"/>
    <w:uiPriority w:val="99"/>
    <w:semiHidden/>
    <w:locked/>
    <w:rsid w:val="009E4FC0"/>
    <w:rPr>
      <w:rFonts w:ascii="Calibri" w:hAnsi="Calibri" w:cs="Times New Roman"/>
      <w:kern w:val="1"/>
      <w:lang w:eastAsia="ar-SA" w:bidi="ar-SA"/>
    </w:rPr>
  </w:style>
  <w:style w:type="paragraph" w:customStyle="1" w:styleId="ConsNonformat">
    <w:name w:val="ConsNonformat"/>
    <w:uiPriority w:val="99"/>
    <w:rsid w:val="00557566"/>
    <w:pPr>
      <w:suppressAutoHyphens/>
    </w:pPr>
    <w:rPr>
      <w:rFonts w:ascii="Courier New" w:hAnsi="Courier New" w:cs="Courier New"/>
      <w:kern w:val="1"/>
      <w:sz w:val="20"/>
      <w:szCs w:val="20"/>
      <w:lang w:eastAsia="ar-SA"/>
    </w:rPr>
  </w:style>
  <w:style w:type="paragraph" w:customStyle="1" w:styleId="14">
    <w:name w:val="Абзац списка1"/>
    <w:basedOn w:val="a"/>
    <w:uiPriority w:val="99"/>
    <w:rsid w:val="00557566"/>
    <w:pPr>
      <w:ind w:left="720"/>
    </w:pPr>
  </w:style>
  <w:style w:type="paragraph" w:styleId="21">
    <w:name w:val="Body Text Indent 2"/>
    <w:basedOn w:val="a"/>
    <w:link w:val="22"/>
    <w:uiPriority w:val="99"/>
    <w:rsid w:val="00C74648"/>
    <w:pPr>
      <w:spacing w:after="120" w:line="480" w:lineRule="auto"/>
      <w:ind w:left="283"/>
    </w:pPr>
  </w:style>
  <w:style w:type="character" w:customStyle="1" w:styleId="22">
    <w:name w:val="Основной текст с отступом 2 Знак"/>
    <w:basedOn w:val="a1"/>
    <w:link w:val="21"/>
    <w:uiPriority w:val="99"/>
    <w:semiHidden/>
    <w:locked/>
    <w:rsid w:val="009E4FC0"/>
    <w:rPr>
      <w:rFonts w:ascii="Calibri" w:hAnsi="Calibri" w:cs="Times New Roman"/>
      <w:kern w:val="1"/>
      <w:lang w:eastAsia="ar-SA" w:bidi="ar-SA"/>
    </w:rPr>
  </w:style>
  <w:style w:type="table" w:styleId="ac">
    <w:name w:val="Table Grid"/>
    <w:basedOn w:val="a2"/>
    <w:uiPriority w:val="99"/>
    <w:rsid w:val="00006AE9"/>
    <w:pPr>
      <w:suppressAutoHyphens/>
      <w:spacing w:after="200" w:line="276"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Цветовое выделение"/>
    <w:uiPriority w:val="99"/>
    <w:rsid w:val="00B72A01"/>
    <w:rPr>
      <w:b/>
      <w:color w:val="26282F"/>
    </w:rPr>
  </w:style>
  <w:style w:type="character" w:customStyle="1" w:styleId="ConsPlusNormal0">
    <w:name w:val="ConsPlusNormal Знак Знак"/>
    <w:link w:val="ConsPlusNormal"/>
    <w:uiPriority w:val="99"/>
    <w:locked/>
    <w:rsid w:val="00C060CD"/>
    <w:rPr>
      <w:rFonts w:ascii="Arial" w:hAnsi="Arial"/>
      <w:kern w:val="1"/>
      <w:sz w:val="22"/>
      <w:lang w:val="ru-RU" w:eastAsia="ar-SA" w:bidi="ar-SA"/>
    </w:rPr>
  </w:style>
  <w:style w:type="paragraph" w:customStyle="1" w:styleId="ConsPlusNormal1">
    <w:name w:val="ConsPlusNormal"/>
    <w:uiPriority w:val="99"/>
    <w:rsid w:val="005D1DC4"/>
    <w:pPr>
      <w:autoSpaceDE w:val="0"/>
      <w:autoSpaceDN w:val="0"/>
      <w:adjustRightInd w:val="0"/>
    </w:pPr>
    <w:rPr>
      <w:rFonts w:ascii="Arial" w:hAnsi="Arial" w:cs="Arial"/>
      <w:sz w:val="20"/>
      <w:szCs w:val="20"/>
    </w:rPr>
  </w:style>
  <w:style w:type="paragraph" w:styleId="ae">
    <w:name w:val="header"/>
    <w:basedOn w:val="a"/>
    <w:link w:val="af"/>
    <w:uiPriority w:val="99"/>
    <w:rsid w:val="00212AFC"/>
    <w:pPr>
      <w:tabs>
        <w:tab w:val="center" w:pos="4677"/>
        <w:tab w:val="right" w:pos="9355"/>
      </w:tabs>
    </w:pPr>
  </w:style>
  <w:style w:type="character" w:customStyle="1" w:styleId="af">
    <w:name w:val="Верхний колонтитул Знак"/>
    <w:basedOn w:val="a1"/>
    <w:link w:val="ae"/>
    <w:uiPriority w:val="99"/>
    <w:locked/>
    <w:rsid w:val="00212AFC"/>
    <w:rPr>
      <w:rFonts w:ascii="Calibri" w:hAnsi="Calibri" w:cs="Times New Roman"/>
      <w:kern w:val="1"/>
      <w:sz w:val="22"/>
      <w:szCs w:val="22"/>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5536015">
      <w:marLeft w:val="0"/>
      <w:marRight w:val="0"/>
      <w:marTop w:val="0"/>
      <w:marBottom w:val="0"/>
      <w:divBdr>
        <w:top w:val="none" w:sz="0" w:space="0" w:color="auto"/>
        <w:left w:val="none" w:sz="0" w:space="0" w:color="auto"/>
        <w:bottom w:val="none" w:sz="0" w:space="0" w:color="auto"/>
        <w:right w:val="none" w:sz="0" w:space="0" w:color="auto"/>
      </w:divBdr>
    </w:div>
    <w:div w:id="135536016">
      <w:marLeft w:val="0"/>
      <w:marRight w:val="0"/>
      <w:marTop w:val="0"/>
      <w:marBottom w:val="0"/>
      <w:divBdr>
        <w:top w:val="none" w:sz="0" w:space="0" w:color="auto"/>
        <w:left w:val="none" w:sz="0" w:space="0" w:color="auto"/>
        <w:bottom w:val="none" w:sz="0" w:space="0" w:color="auto"/>
        <w:right w:val="none" w:sz="0" w:space="0" w:color="auto"/>
      </w:divBdr>
    </w:div>
    <w:div w:id="135536017">
      <w:marLeft w:val="0"/>
      <w:marRight w:val="0"/>
      <w:marTop w:val="0"/>
      <w:marBottom w:val="0"/>
      <w:divBdr>
        <w:top w:val="none" w:sz="0" w:space="0" w:color="auto"/>
        <w:left w:val="none" w:sz="0" w:space="0" w:color="auto"/>
        <w:bottom w:val="none" w:sz="0" w:space="0" w:color="auto"/>
        <w:right w:val="none" w:sz="0" w:space="0" w:color="auto"/>
      </w:divBdr>
    </w:div>
    <w:div w:id="135536018">
      <w:marLeft w:val="0"/>
      <w:marRight w:val="0"/>
      <w:marTop w:val="0"/>
      <w:marBottom w:val="0"/>
      <w:divBdr>
        <w:top w:val="none" w:sz="0" w:space="0" w:color="auto"/>
        <w:left w:val="none" w:sz="0" w:space="0" w:color="auto"/>
        <w:bottom w:val="none" w:sz="0" w:space="0" w:color="auto"/>
        <w:right w:val="none" w:sz="0" w:space="0" w:color="auto"/>
      </w:divBdr>
    </w:div>
    <w:div w:id="135536019">
      <w:marLeft w:val="0"/>
      <w:marRight w:val="0"/>
      <w:marTop w:val="0"/>
      <w:marBottom w:val="0"/>
      <w:divBdr>
        <w:top w:val="none" w:sz="0" w:space="0" w:color="auto"/>
        <w:left w:val="none" w:sz="0" w:space="0" w:color="auto"/>
        <w:bottom w:val="none" w:sz="0" w:space="0" w:color="auto"/>
        <w:right w:val="none" w:sz="0" w:space="0" w:color="auto"/>
      </w:divBdr>
    </w:div>
    <w:div w:id="135536020">
      <w:marLeft w:val="0"/>
      <w:marRight w:val="0"/>
      <w:marTop w:val="0"/>
      <w:marBottom w:val="0"/>
      <w:divBdr>
        <w:top w:val="none" w:sz="0" w:space="0" w:color="auto"/>
        <w:left w:val="none" w:sz="0" w:space="0" w:color="auto"/>
        <w:bottom w:val="none" w:sz="0" w:space="0" w:color="auto"/>
        <w:right w:val="none" w:sz="0" w:space="0" w:color="auto"/>
      </w:divBdr>
    </w:div>
    <w:div w:id="135536021">
      <w:marLeft w:val="0"/>
      <w:marRight w:val="0"/>
      <w:marTop w:val="0"/>
      <w:marBottom w:val="0"/>
      <w:divBdr>
        <w:top w:val="none" w:sz="0" w:space="0" w:color="auto"/>
        <w:left w:val="none" w:sz="0" w:space="0" w:color="auto"/>
        <w:bottom w:val="none" w:sz="0" w:space="0" w:color="auto"/>
        <w:right w:val="none" w:sz="0" w:space="0" w:color="auto"/>
      </w:divBdr>
    </w:div>
    <w:div w:id="204258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0C30F-999A-41A8-83F8-221D1CBCA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2308</Words>
  <Characters>17420</Characters>
  <Application>Microsoft Office Word</Application>
  <DocSecurity>0</DocSecurity>
  <Lines>145</Lines>
  <Paragraphs>39</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19689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O_Kolesnikova</dc:creator>
  <cp:lastModifiedBy>Пользователь Windows</cp:lastModifiedBy>
  <cp:revision>2</cp:revision>
  <cp:lastPrinted>2020-04-14T08:46:00Z</cp:lastPrinted>
  <dcterms:created xsi:type="dcterms:W3CDTF">2026-06-02T11:53:00Z</dcterms:created>
  <dcterms:modified xsi:type="dcterms:W3CDTF">2026-06-02T11:53:00Z</dcterms:modified>
</cp:coreProperties>
</file>