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46" w:rsidRDefault="00980646" w:rsidP="00980646">
      <w:pPr>
        <w:widowControl w:val="0"/>
        <w:autoSpaceDE w:val="0"/>
        <w:autoSpaceDN w:val="0"/>
        <w:adjustRightInd w:val="0"/>
        <w:jc w:val="center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Обоснование цены государственного контракта</w:t>
      </w:r>
    </w:p>
    <w:tbl>
      <w:tblPr>
        <w:tblStyle w:val="a3"/>
        <w:tblW w:w="0" w:type="auto"/>
        <w:tblLook w:val="04A0"/>
      </w:tblPr>
      <w:tblGrid>
        <w:gridCol w:w="534"/>
        <w:gridCol w:w="2268"/>
        <w:gridCol w:w="1292"/>
        <w:gridCol w:w="1826"/>
        <w:gridCol w:w="2693"/>
        <w:gridCol w:w="3119"/>
        <w:gridCol w:w="2977"/>
      </w:tblGrid>
      <w:tr w:rsidR="00A635E2" w:rsidRPr="00A635E2" w:rsidTr="00A773FE">
        <w:trPr>
          <w:trHeight w:val="269"/>
        </w:trPr>
        <w:tc>
          <w:tcPr>
            <w:tcW w:w="534" w:type="dxa"/>
            <w:vMerge w:val="restart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Наименование товара</w:t>
            </w:r>
          </w:p>
        </w:tc>
        <w:tc>
          <w:tcPr>
            <w:tcW w:w="1292" w:type="dxa"/>
            <w:vMerge w:val="restart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826" w:type="dxa"/>
            <w:vMerge w:val="restart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Количество</w:t>
            </w:r>
          </w:p>
        </w:tc>
        <w:tc>
          <w:tcPr>
            <w:tcW w:w="8789" w:type="dxa"/>
            <w:gridSpan w:val="3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Источники цены (руб.)</w:t>
            </w:r>
          </w:p>
        </w:tc>
      </w:tr>
      <w:tr w:rsidR="00A635E2" w:rsidRPr="00A635E2" w:rsidTr="00A773FE">
        <w:trPr>
          <w:trHeight w:val="193"/>
        </w:trPr>
        <w:tc>
          <w:tcPr>
            <w:tcW w:w="534" w:type="dxa"/>
            <w:vMerge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3119" w:type="dxa"/>
          </w:tcPr>
          <w:p w:rsidR="00A635E2" w:rsidRPr="00A635E2" w:rsidRDefault="003E3706" w:rsidP="00A3771F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Коммерческое предложение от 30.07.2026 №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194</w:t>
            </w:r>
          </w:p>
        </w:tc>
        <w:tc>
          <w:tcPr>
            <w:tcW w:w="2977" w:type="dxa"/>
          </w:tcPr>
          <w:p w:rsidR="00A635E2" w:rsidRPr="00A635E2" w:rsidRDefault="00A635E2" w:rsidP="0014054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Цена из открытого источника</w:t>
            </w:r>
          </w:p>
        </w:tc>
      </w:tr>
      <w:tr w:rsidR="00A635E2" w:rsidRPr="00A635E2" w:rsidTr="00A773FE">
        <w:tc>
          <w:tcPr>
            <w:tcW w:w="534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Зеркало настенное</w:t>
            </w:r>
          </w:p>
        </w:tc>
        <w:tc>
          <w:tcPr>
            <w:tcW w:w="1292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826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635E2" w:rsidRPr="00A635E2" w:rsidRDefault="00A635E2" w:rsidP="00A635E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1909,00</w:t>
            </w:r>
          </w:p>
        </w:tc>
        <w:tc>
          <w:tcPr>
            <w:tcW w:w="3119" w:type="dxa"/>
          </w:tcPr>
          <w:p w:rsidR="00A635E2" w:rsidRPr="00A635E2" w:rsidRDefault="00A3771F" w:rsidP="00A3771F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1620,00</w:t>
            </w:r>
          </w:p>
        </w:tc>
        <w:tc>
          <w:tcPr>
            <w:tcW w:w="2977" w:type="dxa"/>
          </w:tcPr>
          <w:p w:rsidR="00A635E2" w:rsidRPr="00A635E2" w:rsidRDefault="00A635E2" w:rsidP="00A635E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1909,00</w:t>
            </w:r>
          </w:p>
        </w:tc>
      </w:tr>
      <w:tr w:rsidR="00A635E2" w:rsidRPr="00A635E2" w:rsidTr="00A773FE">
        <w:tc>
          <w:tcPr>
            <w:tcW w:w="534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Зеркало с полкой</w:t>
            </w:r>
          </w:p>
        </w:tc>
        <w:tc>
          <w:tcPr>
            <w:tcW w:w="1292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826" w:type="dxa"/>
          </w:tcPr>
          <w:p w:rsidR="00A635E2" w:rsidRPr="00A635E2" w:rsidRDefault="00A635E2" w:rsidP="0098064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635E2" w:rsidRPr="00A635E2" w:rsidRDefault="00A635E2" w:rsidP="00A635E2">
            <w:pPr>
              <w:ind w:firstLineChars="17" w:firstLine="41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635E2">
              <w:rPr>
                <w:rFonts w:ascii="XO Thames" w:hAnsi="XO Thames"/>
                <w:color w:val="000000"/>
                <w:sz w:val="24"/>
                <w:szCs w:val="24"/>
              </w:rPr>
              <w:t>1195,00</w:t>
            </w:r>
          </w:p>
        </w:tc>
        <w:tc>
          <w:tcPr>
            <w:tcW w:w="3119" w:type="dxa"/>
          </w:tcPr>
          <w:p w:rsidR="00A635E2" w:rsidRPr="00A635E2" w:rsidRDefault="00A3771F" w:rsidP="00A635E2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1980,00</w:t>
            </w:r>
          </w:p>
        </w:tc>
        <w:tc>
          <w:tcPr>
            <w:tcW w:w="2977" w:type="dxa"/>
          </w:tcPr>
          <w:p w:rsidR="00A635E2" w:rsidRPr="00A635E2" w:rsidRDefault="00A635E2" w:rsidP="00A635E2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635E2">
              <w:rPr>
                <w:rFonts w:ascii="XO Thames" w:hAnsi="XO Thames"/>
                <w:color w:val="000000"/>
                <w:sz w:val="24"/>
                <w:szCs w:val="24"/>
              </w:rPr>
              <w:t>1361,00</w:t>
            </w:r>
          </w:p>
        </w:tc>
      </w:tr>
      <w:tr w:rsidR="00A635E2" w:rsidRPr="00A635E2" w:rsidTr="00A773FE">
        <w:tc>
          <w:tcPr>
            <w:tcW w:w="5920" w:type="dxa"/>
            <w:gridSpan w:val="4"/>
          </w:tcPr>
          <w:p w:rsidR="00A635E2" w:rsidRPr="00A635E2" w:rsidRDefault="00A635E2" w:rsidP="00A635E2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 w:rsidRPr="00A635E2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A635E2" w:rsidRPr="00A635E2" w:rsidRDefault="00A635E2" w:rsidP="00A635E2">
            <w:pPr>
              <w:ind w:firstLineChars="17" w:firstLine="41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635E2">
              <w:rPr>
                <w:rFonts w:ascii="XO Thames" w:hAnsi="XO Thames"/>
                <w:color w:val="000000"/>
                <w:sz w:val="24"/>
                <w:szCs w:val="24"/>
              </w:rPr>
              <w:t>43689,00</w:t>
            </w:r>
          </w:p>
        </w:tc>
        <w:tc>
          <w:tcPr>
            <w:tcW w:w="3119" w:type="dxa"/>
          </w:tcPr>
          <w:p w:rsidR="00A635E2" w:rsidRPr="00A635E2" w:rsidRDefault="003E3706" w:rsidP="00A635E2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47700,00</w:t>
            </w:r>
          </w:p>
        </w:tc>
        <w:tc>
          <w:tcPr>
            <w:tcW w:w="2977" w:type="dxa"/>
          </w:tcPr>
          <w:p w:rsidR="00A635E2" w:rsidRPr="00A635E2" w:rsidRDefault="00A635E2" w:rsidP="00A635E2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635E2">
              <w:rPr>
                <w:rFonts w:ascii="XO Thames" w:hAnsi="XO Thames"/>
                <w:color w:val="000000"/>
                <w:sz w:val="24"/>
                <w:szCs w:val="24"/>
              </w:rPr>
              <w:t>45515,00</w:t>
            </w:r>
          </w:p>
        </w:tc>
      </w:tr>
    </w:tbl>
    <w:p w:rsidR="00A13801" w:rsidRPr="0007010F" w:rsidRDefault="00A13801" w:rsidP="00980646">
      <w:pPr>
        <w:widowControl w:val="0"/>
        <w:autoSpaceDE w:val="0"/>
        <w:autoSpaceDN w:val="0"/>
        <w:adjustRightInd w:val="0"/>
        <w:jc w:val="center"/>
        <w:rPr>
          <w:rFonts w:ascii="XO Thames" w:hAnsi="XO Thames" w:cs="Times New Roman"/>
        </w:rPr>
      </w:pPr>
    </w:p>
    <w:p w:rsidR="004F094E" w:rsidRPr="005D561C" w:rsidRDefault="004F094E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Наименьшая цена государственного контракта:</w:t>
      </w:r>
      <w:r w:rsidR="009674E4" w:rsidRPr="005D561C">
        <w:rPr>
          <w:rFonts w:ascii="XO Thames" w:hAnsi="XO Thames" w:cs="Times New Roman"/>
          <w:sz w:val="24"/>
          <w:szCs w:val="24"/>
        </w:rPr>
        <w:t xml:space="preserve"> </w:t>
      </w:r>
      <w:r w:rsidR="00A35B62" w:rsidRPr="00A635E2">
        <w:rPr>
          <w:rFonts w:ascii="XO Thames" w:hAnsi="XO Thames"/>
          <w:color w:val="000000"/>
          <w:sz w:val="24"/>
          <w:szCs w:val="24"/>
        </w:rPr>
        <w:t>43689,00</w:t>
      </w:r>
      <w:r w:rsidR="00FB16CB">
        <w:rPr>
          <w:rFonts w:ascii="XO Thames" w:hAnsi="XO Thames" w:cs="Times New Roman"/>
          <w:sz w:val="24"/>
          <w:szCs w:val="24"/>
        </w:rPr>
        <w:t xml:space="preserve">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Наибольшая цена государственного контракта</w:t>
      </w:r>
      <w:r w:rsidR="001237C9" w:rsidRPr="005D561C">
        <w:rPr>
          <w:rFonts w:ascii="XO Thames" w:hAnsi="XO Thames" w:cs="Times New Roman"/>
          <w:sz w:val="24"/>
          <w:szCs w:val="24"/>
        </w:rPr>
        <w:t xml:space="preserve">: </w:t>
      </w:r>
      <w:r w:rsidR="00A35B62">
        <w:rPr>
          <w:rFonts w:ascii="XO Thames" w:hAnsi="XO Thames"/>
          <w:color w:val="000000"/>
          <w:sz w:val="24"/>
          <w:szCs w:val="24"/>
        </w:rPr>
        <w:t>47700,00</w:t>
      </w:r>
      <w:r w:rsidR="00A635E2">
        <w:rPr>
          <w:rFonts w:ascii="XO Thames" w:hAnsi="XO Thames"/>
          <w:color w:val="000000"/>
        </w:rPr>
        <w:t xml:space="preserve">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583849" w:rsidRDefault="00583849" w:rsidP="00092330">
      <w:pPr>
        <w:spacing w:line="240" w:lineRule="auto"/>
        <w:rPr>
          <w:rFonts w:ascii="XO Thames" w:hAnsi="XO Thames"/>
        </w:rPr>
      </w:pPr>
    </w:p>
    <w:p w:rsidR="00980646" w:rsidRPr="00A635E2" w:rsidRDefault="004F094E" w:rsidP="00A635E2">
      <w:pPr>
        <w:tabs>
          <w:tab w:val="left" w:pos="5760"/>
        </w:tabs>
        <w:spacing w:line="240" w:lineRule="auto"/>
        <w:rPr>
          <w:rFonts w:ascii="XO Thames" w:hAnsi="XO Thames" w:cs="Times New Roman"/>
          <w:sz w:val="24"/>
          <w:szCs w:val="24"/>
        </w:rPr>
      </w:pPr>
      <w:r w:rsidRPr="00A635E2">
        <w:rPr>
          <w:rFonts w:ascii="XO Thames" w:hAnsi="XO Thames"/>
          <w:sz w:val="24"/>
          <w:szCs w:val="24"/>
        </w:rPr>
        <w:t>Установить стартовую цену в размере:</w:t>
      </w:r>
      <w:r w:rsidRPr="00A635E2">
        <w:rPr>
          <w:rFonts w:ascii="XO Thames" w:hAnsi="XO Thames" w:cs="Times New Roman"/>
          <w:sz w:val="24"/>
          <w:szCs w:val="24"/>
        </w:rPr>
        <w:t xml:space="preserve"> </w:t>
      </w:r>
      <w:r w:rsidR="00A35B62" w:rsidRPr="00A635E2">
        <w:rPr>
          <w:rFonts w:ascii="XO Thames" w:hAnsi="XO Thames"/>
          <w:color w:val="000000"/>
          <w:sz w:val="24"/>
          <w:szCs w:val="24"/>
        </w:rPr>
        <w:t>43689,00</w:t>
      </w:r>
      <w:r w:rsidR="00774173" w:rsidRPr="00A635E2">
        <w:rPr>
          <w:rFonts w:ascii="XO Thames" w:hAnsi="XO Thames" w:cs="Times New Roman"/>
          <w:sz w:val="24"/>
          <w:szCs w:val="24"/>
        </w:rPr>
        <w:t xml:space="preserve"> рублей</w:t>
      </w:r>
    </w:p>
    <w:sectPr w:rsidR="00980646" w:rsidRPr="00A635E2" w:rsidSect="00980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646"/>
    <w:rsid w:val="0007010F"/>
    <w:rsid w:val="00092330"/>
    <w:rsid w:val="001237C9"/>
    <w:rsid w:val="001319CE"/>
    <w:rsid w:val="001B2832"/>
    <w:rsid w:val="001C1651"/>
    <w:rsid w:val="002234D5"/>
    <w:rsid w:val="002F7E25"/>
    <w:rsid w:val="0036002F"/>
    <w:rsid w:val="0039050A"/>
    <w:rsid w:val="00393EA9"/>
    <w:rsid w:val="003E3706"/>
    <w:rsid w:val="003F4426"/>
    <w:rsid w:val="004308C9"/>
    <w:rsid w:val="004D0C28"/>
    <w:rsid w:val="004E2EB2"/>
    <w:rsid w:val="004F094E"/>
    <w:rsid w:val="00583849"/>
    <w:rsid w:val="00584B0F"/>
    <w:rsid w:val="005D561C"/>
    <w:rsid w:val="005E25D1"/>
    <w:rsid w:val="005E79E9"/>
    <w:rsid w:val="005F0965"/>
    <w:rsid w:val="00600A1E"/>
    <w:rsid w:val="00606EF7"/>
    <w:rsid w:val="00690086"/>
    <w:rsid w:val="00692BDF"/>
    <w:rsid w:val="007050B6"/>
    <w:rsid w:val="00774173"/>
    <w:rsid w:val="00774562"/>
    <w:rsid w:val="007F1D51"/>
    <w:rsid w:val="00807416"/>
    <w:rsid w:val="008D20C8"/>
    <w:rsid w:val="009674E4"/>
    <w:rsid w:val="00977BB1"/>
    <w:rsid w:val="00980646"/>
    <w:rsid w:val="00984A0F"/>
    <w:rsid w:val="00987AA8"/>
    <w:rsid w:val="009A1AEA"/>
    <w:rsid w:val="009B6516"/>
    <w:rsid w:val="00A00610"/>
    <w:rsid w:val="00A13801"/>
    <w:rsid w:val="00A24890"/>
    <w:rsid w:val="00A35B62"/>
    <w:rsid w:val="00A3771F"/>
    <w:rsid w:val="00A635E2"/>
    <w:rsid w:val="00A773FE"/>
    <w:rsid w:val="00AA2CB7"/>
    <w:rsid w:val="00B00DF3"/>
    <w:rsid w:val="00BD5DD6"/>
    <w:rsid w:val="00D12378"/>
    <w:rsid w:val="00E3053A"/>
    <w:rsid w:val="00E91A7D"/>
    <w:rsid w:val="00FB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F4EC-447E-4FDA-BF9A-A5C0D294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28</cp:revision>
  <cp:lastPrinted>2026-08-04T07:23:00Z</cp:lastPrinted>
  <dcterms:created xsi:type="dcterms:W3CDTF">2022-01-15T09:40:00Z</dcterms:created>
  <dcterms:modified xsi:type="dcterms:W3CDTF">2026-08-04T08:39:00Z</dcterms:modified>
</cp:coreProperties>
</file>