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36300C">
        <w:rPr>
          <w:rFonts w:ascii="Times New Roman" w:hAnsi="Times New Roman" w:cs="Times New Roman"/>
          <w:bCs/>
          <w:color w:val="000000"/>
        </w:rPr>
        <w:t>2</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A771F1" w:rsidRDefault="00A771F1" w:rsidP="001623DE">
      <w:pPr>
        <w:pStyle w:val="ConsPlusNormal"/>
        <w:rPr>
          <w:rFonts w:ascii="Times New Roman" w:hAnsi="Times New Roman" w:cs="Times New Roman"/>
          <w:bCs/>
          <w:color w:val="000000"/>
        </w:rPr>
      </w:pPr>
    </w:p>
    <w:p w:rsidR="0036300C" w:rsidRPr="00495468" w:rsidRDefault="0036300C" w:rsidP="0036300C">
      <w:pPr>
        <w:pStyle w:val="ConsPlusNormal"/>
        <w:ind w:firstLine="567"/>
        <w:rPr>
          <w:rFonts w:ascii="Times New Roman" w:hAnsi="Times New Roman"/>
          <w:bCs/>
          <w:szCs w:val="22"/>
        </w:rPr>
      </w:pP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36300C" w:rsidRPr="009617C2" w:rsidTr="00B66658">
        <w:trPr>
          <w:trHeight w:val="314"/>
          <w:jc w:val="center"/>
        </w:trPr>
        <w:tc>
          <w:tcPr>
            <w:tcW w:w="960" w:type="dxa"/>
            <w:shd w:val="clear" w:color="auto" w:fill="auto"/>
            <w:hideMark/>
          </w:tcPr>
          <w:p w:rsidR="0036300C" w:rsidRPr="009617C2" w:rsidRDefault="0036300C" w:rsidP="00B66658">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36300C" w:rsidRPr="009617C2" w:rsidRDefault="0036300C" w:rsidP="00B66658">
            <w:pPr>
              <w:pStyle w:val="ConsPlusNormal"/>
              <w:jc w:val="center"/>
              <w:rPr>
                <w:rFonts w:ascii="Times New Roman" w:hAnsi="Times New Roman" w:cs="Calibri"/>
                <w:b/>
                <w:bCs/>
                <w:szCs w:val="22"/>
              </w:rPr>
            </w:pPr>
            <w:r>
              <w:rPr>
                <w:rFonts w:ascii="Times New Roman" w:hAnsi="Times New Roman" w:cs="Calibri"/>
                <w:b/>
                <w:bCs/>
                <w:szCs w:val="22"/>
              </w:rPr>
              <w:t>наименование</w:t>
            </w:r>
          </w:p>
        </w:tc>
        <w:tc>
          <w:tcPr>
            <w:tcW w:w="2253" w:type="dxa"/>
            <w:shd w:val="clear" w:color="auto" w:fill="auto"/>
            <w:hideMark/>
          </w:tcPr>
          <w:p w:rsidR="0036300C" w:rsidRPr="009617C2" w:rsidRDefault="0036300C" w:rsidP="00B66658">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36300C" w:rsidRPr="00C26A95" w:rsidTr="00B6665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olor w:val="000000"/>
                <w:szCs w:val="22"/>
              </w:rPr>
            </w:pPr>
            <w:r>
              <w:rPr>
                <w:rFonts w:ascii="Times New Roman" w:hAnsi="Times New Roman"/>
                <w:color w:val="000000"/>
                <w:szCs w:val="22"/>
              </w:rPr>
              <w:t>26</w:t>
            </w:r>
          </w:p>
        </w:tc>
      </w:tr>
      <w:tr w:rsidR="0036300C" w:rsidRPr="00C26A95" w:rsidTr="00B6665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Тумба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olor w:val="000000"/>
                <w:szCs w:val="22"/>
              </w:rPr>
            </w:pPr>
            <w:r>
              <w:rPr>
                <w:rFonts w:ascii="Times New Roman" w:hAnsi="Times New Roman"/>
                <w:color w:val="000000"/>
                <w:szCs w:val="22"/>
              </w:rPr>
              <w:t>55</w:t>
            </w:r>
          </w:p>
        </w:tc>
      </w:tr>
      <w:tr w:rsidR="0036300C" w:rsidRPr="00C26A95" w:rsidTr="00B6665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olor w:val="000000"/>
                <w:szCs w:val="22"/>
              </w:rPr>
            </w:pPr>
            <w:r>
              <w:rPr>
                <w:rFonts w:ascii="Times New Roman" w:hAnsi="Times New Roman"/>
                <w:color w:val="000000"/>
                <w:szCs w:val="22"/>
              </w:rPr>
              <w:t>10</w:t>
            </w:r>
          </w:p>
        </w:tc>
      </w:tr>
      <w:tr w:rsidR="0036300C" w:rsidRPr="00C26A95" w:rsidTr="00B6665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olor w:val="000000"/>
                <w:szCs w:val="22"/>
              </w:rPr>
            </w:pPr>
            <w:r w:rsidRPr="00C26A95">
              <w:rPr>
                <w:rFonts w:ascii="Times New Roman" w:hAnsi="Times New Roman"/>
                <w:color w:val="000000"/>
                <w:szCs w:val="22"/>
              </w:rPr>
              <w:t>1</w:t>
            </w:r>
          </w:p>
        </w:tc>
      </w:tr>
      <w:tr w:rsidR="0036300C" w:rsidRPr="00C26A95" w:rsidTr="00B6665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s="Calibri"/>
                <w:bCs/>
                <w:szCs w:val="22"/>
              </w:rPr>
            </w:pPr>
            <w:r w:rsidRPr="00C26A95">
              <w:rPr>
                <w:rFonts w:ascii="Times New Roman" w:hAnsi="Times New Roman" w:cs="Calibri"/>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36300C" w:rsidRPr="00C26A95" w:rsidRDefault="0036300C" w:rsidP="00B66658">
            <w:pPr>
              <w:pStyle w:val="ConsPlusNormal"/>
              <w:jc w:val="center"/>
              <w:rPr>
                <w:rFonts w:ascii="Times New Roman" w:hAnsi="Times New Roman"/>
                <w:color w:val="000000"/>
                <w:szCs w:val="22"/>
              </w:rPr>
            </w:pPr>
            <w:r w:rsidRPr="00C26A95">
              <w:rPr>
                <w:rFonts w:ascii="Times New Roman" w:hAnsi="Times New Roman"/>
                <w:color w:val="000000"/>
                <w:szCs w:val="22"/>
              </w:rPr>
              <w:t>24</w:t>
            </w:r>
          </w:p>
        </w:tc>
      </w:tr>
    </w:tbl>
    <w:p w:rsidR="0036300C" w:rsidRPr="00231040" w:rsidRDefault="0036300C" w:rsidP="0036300C">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047E5E">
        <w:rPr>
          <w:rFonts w:ascii="Times New Roman" w:hAnsi="Times New Roman"/>
          <w:bCs/>
        </w:rPr>
        <w:t>Республика Чувашия, г.</w:t>
      </w:r>
      <w:r>
        <w:rPr>
          <w:rFonts w:ascii="Times New Roman" w:hAnsi="Times New Roman"/>
          <w:bCs/>
        </w:rPr>
        <w:t xml:space="preserve"> </w:t>
      </w:r>
      <w:r w:rsidRPr="00047E5E">
        <w:rPr>
          <w:rFonts w:ascii="Times New Roman" w:hAnsi="Times New Roman"/>
          <w:bCs/>
        </w:rPr>
        <w:t>Чебоксары, ул.</w:t>
      </w:r>
      <w:r>
        <w:rPr>
          <w:rFonts w:ascii="Times New Roman" w:hAnsi="Times New Roman"/>
          <w:bCs/>
        </w:rPr>
        <w:t xml:space="preserve"> </w:t>
      </w:r>
      <w:r w:rsidRPr="00047E5E">
        <w:rPr>
          <w:rFonts w:ascii="Times New Roman" w:hAnsi="Times New Roman"/>
          <w:bCs/>
        </w:rPr>
        <w:t>Урукова, д.</w:t>
      </w:r>
      <w:r>
        <w:rPr>
          <w:rFonts w:ascii="Times New Roman" w:hAnsi="Times New Roman"/>
          <w:bCs/>
        </w:rPr>
        <w:t xml:space="preserve"> </w:t>
      </w:r>
      <w:r w:rsidRPr="00047E5E">
        <w:rPr>
          <w:rFonts w:ascii="Times New Roman" w:hAnsi="Times New Roman"/>
          <w:bCs/>
        </w:rPr>
        <w:t>8</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36300C" w:rsidRPr="00047E5E" w:rsidTr="00B66658">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b/>
                <w:bCs/>
                <w:sz w:val="20"/>
                <w:szCs w:val="20"/>
              </w:rPr>
            </w:pPr>
            <w:r w:rsidRPr="00047E5E">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36300C" w:rsidRPr="00047E5E" w:rsidRDefault="0036300C" w:rsidP="00B66658">
            <w:pPr>
              <w:suppressAutoHyphens/>
              <w:autoSpaceDN w:val="0"/>
              <w:spacing w:after="0" w:line="240" w:lineRule="auto"/>
              <w:jc w:val="center"/>
              <w:textAlignment w:val="baseline"/>
              <w:rPr>
                <w:rFonts w:ascii="Times New Roman" w:eastAsia="Times New Roman" w:hAnsi="Times New Roman"/>
                <w:b/>
                <w:bCs/>
                <w:sz w:val="20"/>
                <w:szCs w:val="20"/>
              </w:rPr>
            </w:pPr>
            <w:r w:rsidRPr="00047E5E">
              <w:rPr>
                <w:rFonts w:ascii="Times New Roman" w:eastAsia="Times New Roman" w:hAnsi="Times New Roman"/>
                <w:b/>
                <w:bCs/>
                <w:sz w:val="20"/>
                <w:szCs w:val="20"/>
              </w:rPr>
              <w:t>Наименование,</w:t>
            </w:r>
          </w:p>
          <w:p w:rsidR="0036300C" w:rsidRPr="00047E5E" w:rsidRDefault="0036300C" w:rsidP="00B66658">
            <w:pPr>
              <w:spacing w:after="0" w:line="240" w:lineRule="auto"/>
              <w:jc w:val="center"/>
              <w:rPr>
                <w:rFonts w:ascii="Times New Roman" w:hAnsi="Times New Roman"/>
                <w:b/>
                <w:bCs/>
                <w:sz w:val="20"/>
                <w:szCs w:val="20"/>
              </w:rPr>
            </w:pPr>
            <w:r w:rsidRPr="00047E5E">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36300C" w:rsidRPr="00047E5E" w:rsidRDefault="0036300C" w:rsidP="00B66658">
            <w:pPr>
              <w:spacing w:after="0" w:line="240" w:lineRule="auto"/>
              <w:jc w:val="center"/>
              <w:rPr>
                <w:rFonts w:ascii="Times New Roman" w:hAnsi="Times New Roman"/>
                <w:b/>
                <w:bCs/>
                <w:sz w:val="20"/>
                <w:szCs w:val="20"/>
              </w:rPr>
            </w:pPr>
            <w:r w:rsidRPr="00047E5E">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36300C" w:rsidRPr="00047E5E" w:rsidRDefault="0036300C" w:rsidP="00B66658">
            <w:pPr>
              <w:spacing w:after="0" w:line="240" w:lineRule="auto"/>
              <w:jc w:val="center"/>
              <w:rPr>
                <w:rFonts w:ascii="Times New Roman" w:eastAsia="Times New Roman" w:hAnsi="Times New Roman"/>
                <w:b/>
                <w:bCs/>
                <w:sz w:val="20"/>
                <w:szCs w:val="20"/>
              </w:rPr>
            </w:pPr>
            <w:r w:rsidRPr="00047E5E">
              <w:rPr>
                <w:rFonts w:ascii="Times New Roman" w:eastAsia="Times New Roman" w:hAnsi="Times New Roman"/>
                <w:b/>
                <w:bCs/>
                <w:sz w:val="20"/>
                <w:szCs w:val="20"/>
              </w:rPr>
              <w:t>Кол-во,</w:t>
            </w:r>
          </w:p>
          <w:p w:rsidR="0036300C" w:rsidRPr="00047E5E" w:rsidRDefault="0036300C" w:rsidP="00B66658">
            <w:pPr>
              <w:spacing w:after="0" w:line="240" w:lineRule="auto"/>
              <w:jc w:val="center"/>
              <w:rPr>
                <w:rFonts w:ascii="Times New Roman" w:hAnsi="Times New Roman"/>
                <w:b/>
                <w:bCs/>
                <w:sz w:val="20"/>
                <w:szCs w:val="20"/>
              </w:rPr>
            </w:pPr>
            <w:r w:rsidRPr="00047E5E">
              <w:rPr>
                <w:rFonts w:ascii="Times New Roman" w:eastAsia="Times New Roman" w:hAnsi="Times New Roman"/>
                <w:b/>
                <w:bCs/>
                <w:sz w:val="20"/>
                <w:szCs w:val="20"/>
              </w:rPr>
              <w:t>ед. изм.</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vAlign w:val="center"/>
            <w:hideMark/>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Стол письменный</w:t>
            </w:r>
          </w:p>
        </w:tc>
        <w:tc>
          <w:tcPr>
            <w:tcW w:w="6265" w:type="dxa"/>
            <w:tcBorders>
              <w:top w:val="single" w:sz="6" w:space="0" w:color="auto"/>
              <w:left w:val="single" w:sz="6" w:space="0" w:color="auto"/>
              <w:bottom w:val="single" w:sz="6" w:space="0" w:color="auto"/>
              <w:right w:val="single" w:sz="4" w:space="0" w:color="auto"/>
            </w:tcBorders>
            <w:vAlign w:val="center"/>
            <w:hideMark/>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 xml:space="preserve">Столешница изготовлена из ЛДСП толщиной 22 мм, кромка 2мм. Каркас стола изготовлен из ЛДСП толщиной 16 мм, кромка ПВХ 2мм. ЛДСП класса эмиссии Е1. Предусмотрен кабель-канал. </w:t>
            </w:r>
          </w:p>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hideMark/>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12</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Стол письменный</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2мм. ЛДСП класса эмиссии Е1. Предусмотрен кабель-канал.</w:t>
            </w:r>
            <w:r>
              <w:rPr>
                <w:rFonts w:ascii="Times New Roman" w:hAnsi="Times New Roman"/>
                <w:sz w:val="20"/>
                <w:szCs w:val="20"/>
              </w:rPr>
              <w:t xml:space="preserve"> </w:t>
            </w:r>
            <w:r w:rsidRPr="00047E5E">
              <w:rPr>
                <w:rFonts w:ascii="Times New Roman" w:hAnsi="Times New Roman"/>
                <w:sz w:val="20"/>
                <w:szCs w:val="20"/>
              </w:rPr>
              <w:t>Цвет: Ясень шимо светлый</w:t>
            </w:r>
            <w:r>
              <w:rPr>
                <w:rFonts w:ascii="Times New Roman" w:hAnsi="Times New Roman"/>
                <w:sz w:val="20"/>
                <w:szCs w:val="20"/>
              </w:rPr>
              <w:t>.</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12</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3</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Тумба офисная деревянная</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C26A95"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910х490х634</w:t>
            </w:r>
            <w:r>
              <w:rPr>
                <w:rFonts w:ascii="Times New Roman" w:hAnsi="Times New Roman"/>
                <w:sz w:val="20"/>
                <w:szCs w:val="20"/>
              </w:rPr>
              <w:t xml:space="preserve">. </w:t>
            </w:r>
            <w:r w:rsidRPr="00047E5E">
              <w:rPr>
                <w:rFonts w:ascii="Times New Roman" w:hAnsi="Times New Roman"/>
                <w:sz w:val="20"/>
                <w:szCs w:val="20"/>
              </w:rPr>
              <w:t>Топ ЛДСП 22мм, противоударнойая кромка ПВХ толщиной 2 мм, все детали корпуса (боковины, основание и задняя стенка) изготовлены из ЛДСП 16 мм, кромка 0,4 мм. Тумба имеет одно отделение за двумя глухими дверцами.</w:t>
            </w:r>
            <w:r>
              <w:rPr>
                <w:rFonts w:ascii="Times New Roman" w:hAnsi="Times New Roman"/>
                <w:sz w:val="20"/>
                <w:szCs w:val="20"/>
              </w:rPr>
              <w:t xml:space="preserve"> </w:t>
            </w:r>
            <w:r w:rsidRPr="00047E5E">
              <w:rPr>
                <w:rFonts w:ascii="Times New Roman" w:hAnsi="Times New Roman"/>
                <w:sz w:val="20"/>
                <w:szCs w:val="20"/>
              </w:rPr>
              <w:t>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5</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4</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Тумба офисная деревянная</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430х450х610</w:t>
            </w:r>
            <w:r>
              <w:rPr>
                <w:rFonts w:ascii="Times New Roman" w:hAnsi="Times New Roman"/>
                <w:sz w:val="20"/>
                <w:szCs w:val="20"/>
              </w:rPr>
              <w:t xml:space="preserve">. </w:t>
            </w:r>
            <w:r w:rsidRPr="00047E5E">
              <w:rPr>
                <w:rFonts w:ascii="Times New Roman" w:hAnsi="Times New Roman"/>
                <w:sz w:val="20"/>
                <w:szCs w:val="20"/>
              </w:rPr>
              <w:t>Топ ЛДСП 22мм, противоударнойая кромка ПВХ толщиной 2 мм, все детали кор</w:t>
            </w:r>
            <w:r>
              <w:rPr>
                <w:rFonts w:ascii="Times New Roman" w:hAnsi="Times New Roman"/>
                <w:sz w:val="20"/>
                <w:szCs w:val="20"/>
              </w:rPr>
              <w:t xml:space="preserve">пуса (боковины, задняя стенка) </w:t>
            </w:r>
            <w:r w:rsidRPr="00047E5E">
              <w:rPr>
                <w:rFonts w:ascii="Times New Roman" w:hAnsi="Times New Roman"/>
                <w:sz w:val="20"/>
                <w:szCs w:val="20"/>
              </w:rPr>
              <w:t>изготовлены из ЛДСП 16 мм, кромка 0,4 мм. Тумба имеет три выдвижных ящика. Ящики оснащаются накладными ручками типа «с</w:t>
            </w:r>
            <w:r>
              <w:rPr>
                <w:rFonts w:ascii="Times New Roman" w:hAnsi="Times New Roman"/>
                <w:sz w:val="20"/>
                <w:szCs w:val="20"/>
              </w:rPr>
              <w:t xml:space="preserve">коба», роликовые направляющие. </w:t>
            </w:r>
            <w:r w:rsidRPr="00047E5E">
              <w:rPr>
                <w:rFonts w:ascii="Times New Roman" w:hAnsi="Times New Roman"/>
                <w:sz w:val="20"/>
                <w:szCs w:val="20"/>
              </w:rPr>
              <w:t>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24</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5</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Тумба офисная деревянная</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430х450х610</w:t>
            </w:r>
            <w:r>
              <w:rPr>
                <w:rFonts w:ascii="Times New Roman" w:hAnsi="Times New Roman"/>
                <w:sz w:val="20"/>
                <w:szCs w:val="20"/>
              </w:rPr>
              <w:t xml:space="preserve">. </w:t>
            </w:r>
            <w:r w:rsidRPr="00047E5E">
              <w:rPr>
                <w:rFonts w:ascii="Times New Roman" w:hAnsi="Times New Roman"/>
                <w:sz w:val="20"/>
                <w:szCs w:val="20"/>
              </w:rPr>
              <w:t xml:space="preserve">Топ ЛДСП 22мм, противоударная кромка ПВХ толщиной 2 мм, все детали корпуса (боковины, задняя стенка) изготовлены из ЛДСП 16 мм, кромка 0,4 мм. Тумба имеет </w:t>
            </w:r>
            <w:r w:rsidRPr="00047E5E">
              <w:rPr>
                <w:rFonts w:ascii="Times New Roman" w:hAnsi="Times New Roman"/>
                <w:sz w:val="20"/>
                <w:szCs w:val="20"/>
              </w:rPr>
              <w:lastRenderedPageBreak/>
              <w:t>четыре выдвижных ящика. Ящики оснащаются накладными ручками типа «с</w:t>
            </w:r>
            <w:r>
              <w:rPr>
                <w:rFonts w:ascii="Times New Roman" w:hAnsi="Times New Roman"/>
                <w:sz w:val="20"/>
                <w:szCs w:val="20"/>
              </w:rPr>
              <w:t xml:space="preserve">коба», роликовые направляющие. </w:t>
            </w:r>
            <w:r w:rsidRPr="00047E5E">
              <w:rPr>
                <w:rFonts w:ascii="Times New Roman" w:hAnsi="Times New Roman"/>
                <w:sz w:val="20"/>
                <w:szCs w:val="20"/>
              </w:rPr>
              <w:t>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lastRenderedPageBreak/>
              <w:t>24</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lastRenderedPageBreak/>
              <w:t>6</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Кресло офисное</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550х500х1100</w:t>
            </w:r>
            <w:r>
              <w:rPr>
                <w:rFonts w:ascii="Times New Roman" w:hAnsi="Times New Roman"/>
                <w:sz w:val="20"/>
                <w:szCs w:val="20"/>
              </w:rPr>
              <w:t xml:space="preserve">. </w:t>
            </w:r>
            <w:r w:rsidRPr="00047E5E">
              <w:rPr>
                <w:rFonts w:ascii="Times New Roman" w:hAnsi="Times New Roman"/>
                <w:sz w:val="20"/>
                <w:szCs w:val="20"/>
              </w:rPr>
              <w:t xml:space="preserve">Кресло изготавливается на каркасе из гнутоклееной фанеры. Плотность наполнителя 22 г/м2. Обивочный материал - ткань. Механизм качания -пиастра. Комплектуется газ-лифтом 2 класса L140 с максимальной нагрузкой 100кг. </w:t>
            </w:r>
            <w:r>
              <w:rPr>
                <w:rFonts w:ascii="Times New Roman" w:hAnsi="Times New Roman"/>
                <w:sz w:val="20"/>
                <w:szCs w:val="20"/>
              </w:rPr>
              <w:t xml:space="preserve"> </w:t>
            </w:r>
            <w:r w:rsidRPr="00047E5E">
              <w:rPr>
                <w:rFonts w:ascii="Times New Roman" w:hAnsi="Times New Roman"/>
                <w:sz w:val="20"/>
                <w:szCs w:val="20"/>
              </w:rPr>
              <w:t>Цвет спинки: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24</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7</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Стол руководителя письменный</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1800х900х780</w:t>
            </w:r>
            <w:r>
              <w:rPr>
                <w:rFonts w:ascii="Times New Roman" w:hAnsi="Times New Roman"/>
                <w:sz w:val="20"/>
                <w:szCs w:val="20"/>
              </w:rPr>
              <w:t xml:space="preserve">. </w:t>
            </w:r>
            <w:r w:rsidRPr="00047E5E">
              <w:rPr>
                <w:rFonts w:ascii="Times New Roman" w:hAnsi="Times New Roman"/>
                <w:sz w:val="20"/>
                <w:szCs w:val="20"/>
              </w:rPr>
              <w:t>Столешница 38мм, опоры 22мм, царга 16мм. Кромка 2мм.</w:t>
            </w:r>
            <w:r>
              <w:rPr>
                <w:rFonts w:ascii="Times New Roman" w:hAnsi="Times New Roman"/>
                <w:sz w:val="20"/>
                <w:szCs w:val="20"/>
              </w:rPr>
              <w:t xml:space="preserve"> </w:t>
            </w:r>
            <w:r w:rsidRPr="00047E5E">
              <w:rPr>
                <w:rFonts w:ascii="Times New Roman" w:hAnsi="Times New Roman"/>
                <w:sz w:val="20"/>
                <w:szCs w:val="20"/>
              </w:rPr>
              <w:t>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1</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8</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Стол приставной</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800x1100x750</w:t>
            </w:r>
            <w:r>
              <w:rPr>
                <w:rFonts w:ascii="Times New Roman" w:hAnsi="Times New Roman"/>
                <w:sz w:val="20"/>
                <w:szCs w:val="20"/>
              </w:rPr>
              <w:t xml:space="preserve">. </w:t>
            </w:r>
            <w:r w:rsidRPr="00047E5E">
              <w:rPr>
                <w:rFonts w:ascii="Times New Roman" w:hAnsi="Times New Roman"/>
                <w:sz w:val="20"/>
                <w:szCs w:val="20"/>
              </w:rPr>
              <w:t>Столешница 38мм, кромка 2мм. Опора металл</w:t>
            </w:r>
            <w:r>
              <w:rPr>
                <w:rFonts w:ascii="Times New Roman" w:hAnsi="Times New Roman"/>
                <w:sz w:val="20"/>
                <w:szCs w:val="20"/>
              </w:rPr>
              <w:t xml:space="preserve">. </w:t>
            </w:r>
            <w:r w:rsidRPr="00047E5E">
              <w:rPr>
                <w:rFonts w:ascii="Times New Roman" w:hAnsi="Times New Roman"/>
                <w:sz w:val="20"/>
                <w:szCs w:val="20"/>
              </w:rPr>
              <w:t>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1</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9</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Тумба офисная деревянная</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910х490х634</w:t>
            </w:r>
            <w:r>
              <w:rPr>
                <w:rFonts w:ascii="Times New Roman" w:hAnsi="Times New Roman"/>
                <w:sz w:val="20"/>
                <w:szCs w:val="20"/>
              </w:rPr>
              <w:t xml:space="preserve">. </w:t>
            </w:r>
            <w:r w:rsidRPr="00047E5E">
              <w:rPr>
                <w:rFonts w:ascii="Times New Roman" w:hAnsi="Times New Roman"/>
                <w:sz w:val="20"/>
                <w:szCs w:val="20"/>
              </w:rPr>
              <w:t>Топ ЛДСП 22мм, противоударная кромка ПВХ толщиной 2 мм, все детали корпуса (боковины, основание и задняя стенка) изготовлены из ЛДСП 16 мм, кромка 0,4 мм.</w:t>
            </w:r>
            <w:r>
              <w:rPr>
                <w:rFonts w:ascii="Times New Roman" w:hAnsi="Times New Roman"/>
                <w:sz w:val="20"/>
                <w:szCs w:val="20"/>
              </w:rPr>
              <w:t xml:space="preserve"> </w:t>
            </w:r>
            <w:r w:rsidRPr="00047E5E">
              <w:rPr>
                <w:rFonts w:ascii="Times New Roman" w:hAnsi="Times New Roman"/>
                <w:sz w:val="20"/>
                <w:szCs w:val="20"/>
              </w:rPr>
              <w:t>Тумба имеет одно отделение за двумя глухими дверцами.</w:t>
            </w:r>
            <w:r>
              <w:rPr>
                <w:rFonts w:ascii="Times New Roman" w:hAnsi="Times New Roman"/>
                <w:sz w:val="20"/>
                <w:szCs w:val="20"/>
              </w:rPr>
              <w:t xml:space="preserve"> </w:t>
            </w:r>
            <w:r w:rsidRPr="00047E5E">
              <w:rPr>
                <w:rFonts w:ascii="Times New Roman" w:hAnsi="Times New Roman"/>
                <w:sz w:val="20"/>
                <w:szCs w:val="20"/>
              </w:rPr>
              <w:t>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1</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10</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Шкаф деревянный для документов</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798х418х1960</w:t>
            </w:r>
            <w:r>
              <w:rPr>
                <w:rFonts w:ascii="Times New Roman" w:hAnsi="Times New Roman"/>
                <w:sz w:val="20"/>
                <w:szCs w:val="20"/>
              </w:rPr>
              <w:t xml:space="preserve">. </w:t>
            </w:r>
            <w:r w:rsidRPr="00047E5E">
              <w:rPr>
                <w:rFonts w:ascii="Times New Roman" w:hAnsi="Times New Roman"/>
                <w:sz w:val="20"/>
                <w:szCs w:val="20"/>
              </w:rPr>
              <w:t>Топ шкафа выполнен из ЛДСП толщиной 22мм и кромкой 2мм. Каркас и полки шкафа изготовлены из ЛДСП 16мм, кромкой ПВХ 2мм. Верхнее отделение представляет собой открытую нишу с двумя навесными полками. Нижнее отделение меньшего размера — с распашными дверцами из ЛДСП толщиной 16 мм и одной навесной полкой. Ручки металлические типа «скоба». Задняя стенка выполнена из ХДФ толщиной 3 мм. 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1</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11</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Тумба офисная деревянная</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430х450х610</w:t>
            </w:r>
            <w:r>
              <w:rPr>
                <w:rFonts w:ascii="Times New Roman" w:hAnsi="Times New Roman"/>
                <w:sz w:val="20"/>
                <w:szCs w:val="20"/>
              </w:rPr>
              <w:t xml:space="preserve">. </w:t>
            </w:r>
            <w:r w:rsidRPr="00047E5E">
              <w:rPr>
                <w:rFonts w:ascii="Times New Roman" w:hAnsi="Times New Roman"/>
                <w:sz w:val="20"/>
                <w:szCs w:val="20"/>
              </w:rPr>
              <w:t>Топ ЛДСП 22мм, противоударнойая кромка ПВХ толщиной 2 мм, все детали кор</w:t>
            </w:r>
            <w:r>
              <w:rPr>
                <w:rFonts w:ascii="Times New Roman" w:hAnsi="Times New Roman"/>
                <w:sz w:val="20"/>
                <w:szCs w:val="20"/>
              </w:rPr>
              <w:t xml:space="preserve">пуса (боковины, задняя стенка) </w:t>
            </w:r>
            <w:r w:rsidRPr="00047E5E">
              <w:rPr>
                <w:rFonts w:ascii="Times New Roman" w:hAnsi="Times New Roman"/>
                <w:sz w:val="20"/>
                <w:szCs w:val="20"/>
              </w:rPr>
              <w:t>изготовлены из ЛДСП 16 мм, кромка 0,4 мм.</w:t>
            </w:r>
            <w:r>
              <w:rPr>
                <w:rFonts w:ascii="Times New Roman" w:hAnsi="Times New Roman"/>
                <w:sz w:val="20"/>
                <w:szCs w:val="20"/>
              </w:rPr>
              <w:t xml:space="preserve"> </w:t>
            </w:r>
            <w:r w:rsidRPr="00047E5E">
              <w:rPr>
                <w:rFonts w:ascii="Times New Roman" w:hAnsi="Times New Roman"/>
                <w:sz w:val="20"/>
                <w:szCs w:val="20"/>
              </w:rPr>
              <w:t>Тумба имеет три выдвижных ящика. Ящики оснащаются накладными ручками типа «с</w:t>
            </w:r>
            <w:r>
              <w:rPr>
                <w:rFonts w:ascii="Times New Roman" w:hAnsi="Times New Roman"/>
                <w:sz w:val="20"/>
                <w:szCs w:val="20"/>
              </w:rPr>
              <w:t xml:space="preserve">коба», роликовые направляющие. </w:t>
            </w:r>
            <w:r w:rsidRPr="00047E5E">
              <w:rPr>
                <w:rFonts w:ascii="Times New Roman" w:hAnsi="Times New Roman"/>
                <w:sz w:val="20"/>
                <w:szCs w:val="20"/>
              </w:rPr>
              <w:t>Цвет: Ясень шимо светлый</w:t>
            </w:r>
            <w:r>
              <w:rPr>
                <w:rFonts w:ascii="Times New Roman" w:hAnsi="Times New Roman"/>
                <w:sz w:val="20"/>
                <w:szCs w:val="20"/>
              </w:rPr>
              <w:t>.</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1</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12</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Кресло руководителя</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680х680х1170</w:t>
            </w:r>
            <w:r>
              <w:rPr>
                <w:rFonts w:ascii="Times New Roman" w:hAnsi="Times New Roman"/>
                <w:sz w:val="20"/>
                <w:szCs w:val="20"/>
              </w:rPr>
              <w:t xml:space="preserve">. </w:t>
            </w:r>
            <w:r w:rsidRPr="00047E5E">
              <w:rPr>
                <w:rFonts w:ascii="Times New Roman" w:hAnsi="Times New Roman"/>
                <w:sz w:val="20"/>
                <w:szCs w:val="20"/>
              </w:rPr>
              <w:t xml:space="preserve">Кресло изготавливается на раздельном каркасе из гнутоклееной фанеры. Наполнение поролон плотностью 22 г/м2. Обивочный материал - кожзам. Механизм качания Мультиблок с возможностью фиксации по высоте и углу наклона. Используется газ-лифт 3 класса L100 с максимальной нагрузкой 120 кг. </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1</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13</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Шкаф для одежды деревянный</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798х610х1960</w:t>
            </w:r>
            <w:r>
              <w:rPr>
                <w:rFonts w:ascii="Times New Roman" w:hAnsi="Times New Roman"/>
                <w:sz w:val="20"/>
                <w:szCs w:val="20"/>
              </w:rPr>
              <w:t xml:space="preserve">. </w:t>
            </w:r>
            <w:r w:rsidRPr="00047E5E">
              <w:rPr>
                <w:rFonts w:ascii="Times New Roman" w:hAnsi="Times New Roman"/>
                <w:sz w:val="20"/>
                <w:szCs w:val="20"/>
              </w:rPr>
              <w:t>Каркас и полка шкафа изготовлены из ЛДСП. Топ ш</w:t>
            </w:r>
            <w:r>
              <w:rPr>
                <w:rFonts w:ascii="Times New Roman" w:hAnsi="Times New Roman"/>
                <w:sz w:val="20"/>
                <w:szCs w:val="20"/>
              </w:rPr>
              <w:t xml:space="preserve">кафа выполнен из ЛДСП толщиной </w:t>
            </w:r>
            <w:r w:rsidRPr="00047E5E">
              <w:rPr>
                <w:rFonts w:ascii="Times New Roman" w:hAnsi="Times New Roman"/>
                <w:sz w:val="20"/>
                <w:szCs w:val="20"/>
              </w:rPr>
              <w:t>22мм, и о</w:t>
            </w:r>
            <w:r>
              <w:rPr>
                <w:rFonts w:ascii="Times New Roman" w:hAnsi="Times New Roman"/>
                <w:sz w:val="20"/>
                <w:szCs w:val="20"/>
              </w:rPr>
              <w:t xml:space="preserve">блицованы кромкой ПВХ толщиной </w:t>
            </w:r>
            <w:r w:rsidRPr="00047E5E">
              <w:rPr>
                <w:rFonts w:ascii="Times New Roman" w:hAnsi="Times New Roman"/>
                <w:sz w:val="20"/>
                <w:szCs w:val="20"/>
              </w:rPr>
              <w:t>2мм. Все торцевые</w:t>
            </w:r>
            <w:r>
              <w:rPr>
                <w:rFonts w:ascii="Times New Roman" w:hAnsi="Times New Roman"/>
                <w:sz w:val="20"/>
                <w:szCs w:val="20"/>
              </w:rPr>
              <w:t xml:space="preserve"> поверхности каркаса обработаны</w:t>
            </w:r>
            <w:r w:rsidRPr="00047E5E">
              <w:rPr>
                <w:rFonts w:ascii="Times New Roman" w:hAnsi="Times New Roman"/>
                <w:sz w:val="20"/>
                <w:szCs w:val="20"/>
              </w:rPr>
              <w:t xml:space="preserve"> кромкой ПВХ 2мм. В верхней части шкафа полка для головных уборов и штанга для вешалок расположенная параллельно задней стенке. Задняя стенка вып</w:t>
            </w:r>
            <w:r>
              <w:rPr>
                <w:rFonts w:ascii="Times New Roman" w:hAnsi="Times New Roman"/>
                <w:sz w:val="20"/>
                <w:szCs w:val="20"/>
              </w:rPr>
              <w:t>олнена из хдф толщиной 2,7-3мм</w:t>
            </w:r>
            <w:r w:rsidRPr="00047E5E">
              <w:rPr>
                <w:rFonts w:ascii="Times New Roman" w:hAnsi="Times New Roman"/>
                <w:sz w:val="20"/>
                <w:szCs w:val="20"/>
              </w:rPr>
              <w:t>. В качестве крепежной фурнитуры применяется эксцентриковая стяжка. Ручки металлические типа «скоба». Предусмотрены регулируемые опоры.</w:t>
            </w:r>
            <w:r>
              <w:rPr>
                <w:rFonts w:ascii="Times New Roman" w:hAnsi="Times New Roman"/>
                <w:sz w:val="20"/>
                <w:szCs w:val="20"/>
              </w:rPr>
              <w:t xml:space="preserve"> </w:t>
            </w:r>
            <w:r w:rsidRPr="00047E5E">
              <w:rPr>
                <w:rFonts w:ascii="Times New Roman" w:hAnsi="Times New Roman"/>
                <w:sz w:val="20"/>
                <w:szCs w:val="20"/>
              </w:rPr>
              <w:t>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4</w:t>
            </w:r>
          </w:p>
        </w:tc>
      </w:tr>
      <w:tr w:rsidR="0036300C" w:rsidRPr="00047E5E" w:rsidTr="00B6665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autoSpaceDE w:val="0"/>
              <w:autoSpaceDN w:val="0"/>
              <w:adjustRightInd w:val="0"/>
              <w:spacing w:after="0" w:line="240" w:lineRule="auto"/>
              <w:jc w:val="center"/>
              <w:rPr>
                <w:rFonts w:ascii="Times New Roman" w:hAnsi="Times New Roman"/>
                <w:sz w:val="20"/>
                <w:szCs w:val="20"/>
              </w:rPr>
            </w:pPr>
            <w:r w:rsidRPr="00047E5E">
              <w:rPr>
                <w:rFonts w:ascii="Times New Roman" w:hAnsi="Times New Roman"/>
                <w:sz w:val="20"/>
                <w:szCs w:val="20"/>
              </w:rPr>
              <w:t>14</w:t>
            </w:r>
          </w:p>
        </w:tc>
        <w:tc>
          <w:tcPr>
            <w:tcW w:w="2126" w:type="dxa"/>
            <w:tcBorders>
              <w:top w:val="single" w:sz="6" w:space="0" w:color="auto"/>
              <w:left w:val="single" w:sz="6" w:space="0" w:color="auto"/>
              <w:bottom w:val="single" w:sz="6" w:space="0" w:color="auto"/>
              <w:right w:val="single" w:sz="6"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Стеллаж офисный</w:t>
            </w:r>
          </w:p>
        </w:tc>
        <w:tc>
          <w:tcPr>
            <w:tcW w:w="6265" w:type="dxa"/>
            <w:tcBorders>
              <w:top w:val="single" w:sz="6" w:space="0" w:color="auto"/>
              <w:left w:val="single" w:sz="6" w:space="0" w:color="auto"/>
              <w:bottom w:val="single" w:sz="6" w:space="0" w:color="auto"/>
              <w:right w:val="single" w:sz="4" w:space="0" w:color="auto"/>
            </w:tcBorders>
            <w:vAlign w:val="center"/>
          </w:tcPr>
          <w:p w:rsidR="0036300C" w:rsidRPr="00047E5E" w:rsidRDefault="0036300C" w:rsidP="00B66658">
            <w:pPr>
              <w:spacing w:after="0" w:line="240" w:lineRule="auto"/>
              <w:jc w:val="both"/>
              <w:rPr>
                <w:rFonts w:ascii="Times New Roman" w:hAnsi="Times New Roman"/>
                <w:sz w:val="20"/>
                <w:szCs w:val="20"/>
              </w:rPr>
            </w:pPr>
            <w:r w:rsidRPr="00047E5E">
              <w:rPr>
                <w:rFonts w:ascii="Times New Roman" w:hAnsi="Times New Roman"/>
                <w:sz w:val="20"/>
                <w:szCs w:val="20"/>
              </w:rPr>
              <w:t>Размер (ШхГхВ): 798х418х1960</w:t>
            </w:r>
            <w:r>
              <w:rPr>
                <w:rFonts w:ascii="Times New Roman" w:hAnsi="Times New Roman"/>
                <w:sz w:val="20"/>
                <w:szCs w:val="20"/>
              </w:rPr>
              <w:t xml:space="preserve">. </w:t>
            </w:r>
            <w:r w:rsidRPr="00047E5E">
              <w:rPr>
                <w:rFonts w:ascii="Times New Roman" w:hAnsi="Times New Roman"/>
                <w:sz w:val="20"/>
                <w:szCs w:val="20"/>
              </w:rPr>
              <w:t>Топ шкафа выполнен из Л</w:t>
            </w:r>
            <w:r>
              <w:rPr>
                <w:rFonts w:ascii="Times New Roman" w:hAnsi="Times New Roman"/>
                <w:sz w:val="20"/>
                <w:szCs w:val="20"/>
              </w:rPr>
              <w:t>ДСП толщиной 22мм и кромкой 2мм</w:t>
            </w:r>
            <w:r w:rsidRPr="00047E5E">
              <w:rPr>
                <w:rFonts w:ascii="Times New Roman" w:hAnsi="Times New Roman"/>
                <w:sz w:val="20"/>
                <w:szCs w:val="20"/>
              </w:rPr>
              <w:t>. Каркас и полки шкафа изготовлены из ЛДСП 16мм, кромкой ПВХ 2мм. Отделения представляют собой открытую нишу с четыремя навесными полками. Задняя стенка вып</w:t>
            </w:r>
            <w:r>
              <w:rPr>
                <w:rFonts w:ascii="Times New Roman" w:hAnsi="Times New Roman"/>
                <w:sz w:val="20"/>
                <w:szCs w:val="20"/>
              </w:rPr>
              <w:t>олнена из хдф толщиной 2,7-3мм</w:t>
            </w:r>
            <w:r w:rsidRPr="00047E5E">
              <w:rPr>
                <w:rFonts w:ascii="Times New Roman" w:hAnsi="Times New Roman"/>
                <w:sz w:val="20"/>
                <w:szCs w:val="20"/>
              </w:rPr>
              <w:t>. ЛДСП класса эмиссии Е1. Предусмотрены регулируемые опоры.</w:t>
            </w:r>
            <w:r>
              <w:rPr>
                <w:rFonts w:ascii="Times New Roman" w:hAnsi="Times New Roman"/>
                <w:sz w:val="20"/>
                <w:szCs w:val="20"/>
              </w:rPr>
              <w:t xml:space="preserve"> </w:t>
            </w:r>
            <w:r w:rsidRPr="00047E5E">
              <w:rPr>
                <w:rFonts w:ascii="Times New Roman" w:hAnsi="Times New Roman"/>
                <w:sz w:val="20"/>
                <w:szCs w:val="20"/>
              </w:rPr>
              <w:t>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36300C" w:rsidRPr="00047E5E" w:rsidRDefault="0036300C" w:rsidP="00B66658">
            <w:pPr>
              <w:spacing w:after="0" w:line="240" w:lineRule="auto"/>
              <w:jc w:val="center"/>
              <w:rPr>
                <w:rFonts w:ascii="Times New Roman" w:hAnsi="Times New Roman"/>
                <w:sz w:val="20"/>
                <w:szCs w:val="20"/>
              </w:rPr>
            </w:pPr>
            <w:r w:rsidRPr="00047E5E">
              <w:rPr>
                <w:rFonts w:ascii="Times New Roman" w:hAnsi="Times New Roman"/>
                <w:sz w:val="20"/>
                <w:szCs w:val="20"/>
              </w:rPr>
              <w:t>5</w:t>
            </w:r>
          </w:p>
        </w:tc>
      </w:tr>
    </w:tbl>
    <w:p w:rsidR="008C28FC" w:rsidRDefault="008C28FC" w:rsidP="001623DE">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w:t>
      </w:r>
      <w:r w:rsidRPr="003B3C7D">
        <w:rPr>
          <w:rFonts w:ascii="Times New Roman" w:hAnsi="Times New Roman" w:cs="Times New Roman"/>
          <w:bCs/>
          <w:color w:val="000000"/>
        </w:rPr>
        <w:lastRenderedPageBreak/>
        <w:t xml:space="preserve">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58C" w:rsidRDefault="00D4158C" w:rsidP="00B54561">
      <w:pPr>
        <w:spacing w:after="0" w:line="240" w:lineRule="auto"/>
      </w:pPr>
      <w:r>
        <w:separator/>
      </w:r>
    </w:p>
  </w:endnote>
  <w:endnote w:type="continuationSeparator" w:id="0">
    <w:p w:rsidR="00D4158C" w:rsidRDefault="00D4158C"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58C" w:rsidRDefault="00D4158C" w:rsidP="00B54561">
      <w:pPr>
        <w:spacing w:after="0" w:line="240" w:lineRule="auto"/>
      </w:pPr>
      <w:r>
        <w:separator/>
      </w:r>
    </w:p>
  </w:footnote>
  <w:footnote w:type="continuationSeparator" w:id="0">
    <w:p w:rsidR="00D4158C" w:rsidRDefault="00D4158C"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77B48"/>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96ACB"/>
    <w:rsid w:val="002A0157"/>
    <w:rsid w:val="002A2C7F"/>
    <w:rsid w:val="002B54A4"/>
    <w:rsid w:val="002B6134"/>
    <w:rsid w:val="002C187D"/>
    <w:rsid w:val="002C5F23"/>
    <w:rsid w:val="002C6905"/>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6300C"/>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C28FC"/>
    <w:rsid w:val="008D4B5E"/>
    <w:rsid w:val="008D706D"/>
    <w:rsid w:val="008F7424"/>
    <w:rsid w:val="009006B3"/>
    <w:rsid w:val="00907AC0"/>
    <w:rsid w:val="00922277"/>
    <w:rsid w:val="00925E21"/>
    <w:rsid w:val="00926398"/>
    <w:rsid w:val="00942C66"/>
    <w:rsid w:val="009463F3"/>
    <w:rsid w:val="009519AD"/>
    <w:rsid w:val="0095424D"/>
    <w:rsid w:val="009544C7"/>
    <w:rsid w:val="00966B83"/>
    <w:rsid w:val="009770C6"/>
    <w:rsid w:val="00981A2D"/>
    <w:rsid w:val="009833E2"/>
    <w:rsid w:val="00987219"/>
    <w:rsid w:val="00990A9F"/>
    <w:rsid w:val="00993C76"/>
    <w:rsid w:val="00995B64"/>
    <w:rsid w:val="009964B0"/>
    <w:rsid w:val="00997356"/>
    <w:rsid w:val="009A792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1A5A"/>
    <w:rsid w:val="00D02CFD"/>
    <w:rsid w:val="00D05A8D"/>
    <w:rsid w:val="00D06A60"/>
    <w:rsid w:val="00D12751"/>
    <w:rsid w:val="00D27E09"/>
    <w:rsid w:val="00D40734"/>
    <w:rsid w:val="00D4158C"/>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ACF06"/>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42F44-AA17-4F9A-83BC-1A09D848C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2605</TotalTime>
  <Pages>1</Pages>
  <Words>2037</Words>
  <Characters>11614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222</cp:revision>
  <cp:lastPrinted>2021-10-26T08:19:00Z</cp:lastPrinted>
  <dcterms:created xsi:type="dcterms:W3CDTF">2017-03-13T10:00:00Z</dcterms:created>
  <dcterms:modified xsi:type="dcterms:W3CDTF">2026-08-25T05:57:00Z</dcterms:modified>
</cp:coreProperties>
</file>