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1614"/>
        <w:gridCol w:w="4715"/>
        <w:gridCol w:w="5891"/>
        <w:gridCol w:w="1339"/>
        <w:gridCol w:w="1339"/>
      </w:tblGrid>
      <w:tr w:rsidR="00365343" w:rsidTr="002D6C98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365343" w:rsidRDefault="003653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1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43">
        <w:trPr>
          <w:trHeight w:val="60"/>
        </w:trPr>
        <w:tc>
          <w:tcPr>
            <w:tcW w:w="15515" w:type="dxa"/>
            <w:gridSpan w:val="6"/>
            <w:shd w:val="clear" w:color="FFFFFF" w:fill="auto"/>
            <w:vAlign w:val="bottom"/>
          </w:tcPr>
          <w:p w:rsidR="00365343" w:rsidRDefault="0002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Мелфалан</w:t>
            </w:r>
            <w:proofErr w:type="spellEnd"/>
          </w:p>
        </w:tc>
      </w:tr>
      <w:tr w:rsidR="00365343" w:rsidTr="002D6C98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1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43" w:rsidTr="002D6C98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4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8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365343" w:rsidTr="002D6C98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43" w:rsidTr="002D6C98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4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252A9F" w:rsidP="0025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Мелфалан</w:t>
            </w:r>
            <w:proofErr w:type="spellEnd"/>
          </w:p>
        </w:tc>
        <w:tc>
          <w:tcPr>
            <w:tcW w:w="58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277E0" w:rsidRDefault="000277E0" w:rsidP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 w:rsidRPr="000277E0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0277E0"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внутривенного и внутриартериального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="002D6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  <w:bookmarkEnd w:id="0"/>
          <w:p w:rsidR="00A46B2C" w:rsidRPr="000277E0" w:rsidRDefault="00A46B2C" w:rsidP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5343" w:rsidRDefault="000277E0" w:rsidP="00100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</w:t>
            </w:r>
            <w:r w:rsidR="00567F04">
              <w:rPr>
                <w:rFonts w:ascii="Times New Roman" w:hAnsi="Times New Roman"/>
                <w:sz w:val="24"/>
                <w:szCs w:val="24"/>
              </w:rPr>
              <w:t xml:space="preserve">очный срок годности: не менее </w:t>
            </w:r>
            <w:r w:rsidR="00100315">
              <w:rPr>
                <w:rFonts w:ascii="Times New Roman" w:hAnsi="Times New Roman"/>
                <w:sz w:val="24"/>
                <w:szCs w:val="24"/>
              </w:rPr>
              <w:t>3</w:t>
            </w:r>
            <w:r w:rsidR="002D6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месяцев на момент поставки товара Заказчику - Соответствие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02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100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277E0">
              <w:rPr>
                <w:rFonts w:ascii="Times New Roman" w:hAnsi="Times New Roman"/>
                <w:sz w:val="24"/>
                <w:szCs w:val="24"/>
              </w:rPr>
              <w:t> 000</w:t>
            </w:r>
          </w:p>
        </w:tc>
      </w:tr>
      <w:tr w:rsidR="00365343" w:rsidTr="002D6C98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5343" w:rsidRDefault="00365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F44" w:rsidRDefault="00F07F44"/>
    <w:sectPr w:rsidR="00F07F44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343"/>
    <w:rsid w:val="000277E0"/>
    <w:rsid w:val="00100315"/>
    <w:rsid w:val="00252A9F"/>
    <w:rsid w:val="002D6C98"/>
    <w:rsid w:val="00365343"/>
    <w:rsid w:val="00567F04"/>
    <w:rsid w:val="00A46B2C"/>
    <w:rsid w:val="00E123FE"/>
    <w:rsid w:val="00F0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BD439-B1AC-4B58-B37E-2139264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Коломийцев Сергей Дмитриевич</cp:lastModifiedBy>
  <cp:revision>8</cp:revision>
  <cp:lastPrinted>2026-06-09T14:57:00Z</cp:lastPrinted>
  <dcterms:created xsi:type="dcterms:W3CDTF">2024-09-18T09:02:00Z</dcterms:created>
  <dcterms:modified xsi:type="dcterms:W3CDTF">2026-06-09T14:57:00Z</dcterms:modified>
</cp:coreProperties>
</file>