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90" w:rsidRDefault="001E3015">
      <w:pPr>
        <w:jc w:val="center"/>
        <w:rPr>
          <w:sz w:val="20"/>
        </w:rPr>
      </w:pPr>
      <w:r>
        <w:rPr>
          <w:b/>
          <w:sz w:val="20"/>
        </w:rPr>
        <w:t>Государственный контракт №_____</w:t>
      </w:r>
    </w:p>
    <w:p w:rsidR="001E5B90" w:rsidRDefault="001E5B90">
      <w:pPr>
        <w:jc w:val="both"/>
        <w:rPr>
          <w:b/>
          <w:sz w:val="20"/>
        </w:rPr>
      </w:pPr>
    </w:p>
    <w:p w:rsidR="001E5B90" w:rsidRDefault="001E3015">
      <w:pPr>
        <w:jc w:val="both"/>
        <w:rPr>
          <w:sz w:val="20"/>
        </w:rPr>
      </w:pPr>
      <w:r>
        <w:rPr>
          <w:sz w:val="20"/>
        </w:rPr>
        <w:t>г. Пермь</w:t>
      </w:r>
      <w:r>
        <w:rPr>
          <w:sz w:val="20"/>
        </w:rPr>
        <w:tab/>
        <w:t xml:space="preserve">                                                                                                                              </w:t>
      </w:r>
      <w:proofErr w:type="gramStart"/>
      <w:r>
        <w:rPr>
          <w:sz w:val="20"/>
        </w:rPr>
        <w:t xml:space="preserve">   «</w:t>
      </w:r>
      <w:proofErr w:type="gramEnd"/>
      <w:r>
        <w:rPr>
          <w:sz w:val="20"/>
        </w:rPr>
        <w:t>___» ___________ 2026 г.</w:t>
      </w:r>
    </w:p>
    <w:p w:rsidR="001E5B90" w:rsidRDefault="001E5B90">
      <w:pPr>
        <w:jc w:val="both"/>
        <w:rPr>
          <w:sz w:val="20"/>
        </w:rPr>
      </w:pPr>
    </w:p>
    <w:p w:rsidR="001E5B90" w:rsidRDefault="001E3015">
      <w:pPr>
        <w:ind w:firstLine="709"/>
        <w:jc w:val="both"/>
        <w:rPr>
          <w:sz w:val="20"/>
        </w:rPr>
      </w:pPr>
      <w:r>
        <w:rPr>
          <w:b/>
          <w:sz w:val="20"/>
        </w:rPr>
        <w:t xml:space="preserve">Федеральное казенное образовательное учреждение высшего </w:t>
      </w:r>
      <w:r>
        <w:rPr>
          <w:b/>
          <w:sz w:val="20"/>
        </w:rPr>
        <w:t>образования «Пермский институт Федеральной службы исполнения наказаний»</w:t>
      </w:r>
      <w:r>
        <w:rPr>
          <w:sz w:val="20"/>
        </w:rPr>
        <w:t>, от имени Российской Федерации, именуемое в дальнейшем «Заказчик», в лице ________________________________________________________________________, действующего на основании __________</w:t>
      </w:r>
      <w:r>
        <w:rPr>
          <w:sz w:val="20"/>
        </w:rPr>
        <w:t xml:space="preserve">________________________________, с одной стороны, и </w:t>
      </w:r>
      <w:r>
        <w:rPr>
          <w:b/>
          <w:sz w:val="20"/>
        </w:rPr>
        <w:t xml:space="preserve">________________________________________________________________________ </w:t>
      </w:r>
      <w:r>
        <w:rPr>
          <w:sz w:val="20"/>
        </w:rPr>
        <w:t>именуемое в дальнейшем «Исполнитель», в лице __________________________________________, действующего на основании _______________</w:t>
      </w:r>
      <w:r>
        <w:rPr>
          <w:sz w:val="20"/>
        </w:rPr>
        <w:t>________________________________________, с другой стороны, вместе именуемые «Стороны», руководствуясь Федеральным законом от 05.04.2013 № 44-ФЗ «О контрактной системе в сфере закупок товаров, работ, услуг для государственных и муниципальных нужд», заключи</w:t>
      </w:r>
      <w:r>
        <w:rPr>
          <w:sz w:val="20"/>
        </w:rPr>
        <w:t>ли настоящий государственный контракт (далее - Контракт) о нижеследующем:</w:t>
      </w:r>
    </w:p>
    <w:p w:rsidR="001E5B90" w:rsidRDefault="001E5B90">
      <w:pPr>
        <w:ind w:firstLine="709"/>
        <w:jc w:val="both"/>
        <w:rPr>
          <w:sz w:val="20"/>
        </w:rPr>
      </w:pPr>
    </w:p>
    <w:p w:rsidR="001E5B90" w:rsidRDefault="001E3015">
      <w:pPr>
        <w:jc w:val="center"/>
        <w:rPr>
          <w:b/>
          <w:sz w:val="20"/>
        </w:rPr>
      </w:pPr>
      <w:r>
        <w:rPr>
          <w:b/>
          <w:sz w:val="20"/>
        </w:rPr>
        <w:t>1. Предмет Контракта</w:t>
      </w:r>
    </w:p>
    <w:p w:rsidR="001E5B90" w:rsidRDefault="001E5B90">
      <w:pPr>
        <w:jc w:val="center"/>
        <w:rPr>
          <w:b/>
          <w:sz w:val="20"/>
        </w:rPr>
      </w:pP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1.1. Исполнитель обязуется оказать Заказчику </w:t>
      </w:r>
      <w:r>
        <w:rPr>
          <w:b/>
          <w:sz w:val="20"/>
        </w:rPr>
        <w:t xml:space="preserve">услуги по изготовлению </w:t>
      </w:r>
      <w:r w:rsidRPr="001E3015">
        <w:rPr>
          <w:b/>
          <w:sz w:val="20"/>
        </w:rPr>
        <w:t xml:space="preserve">баннеров уличных </w:t>
      </w:r>
      <w:r>
        <w:rPr>
          <w:sz w:val="20"/>
        </w:rPr>
        <w:t>(</w:t>
      </w:r>
      <w:r>
        <w:rPr>
          <w:sz w:val="20"/>
        </w:rPr>
        <w:t>далее – Услуги) в полном соответствии с настоящим Контрактом и со специф</w:t>
      </w:r>
      <w:r>
        <w:rPr>
          <w:sz w:val="20"/>
        </w:rPr>
        <w:t>икацией (Приложение № 1 к Контракту), а Заказчик обязуется принять и оплатить Услуги в установленном Контрактом порядке.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1.2. Наименование, характеристики, объем, цена, стоимость</w:t>
      </w:r>
      <w:r>
        <w:t xml:space="preserve"> </w:t>
      </w:r>
      <w:r>
        <w:rPr>
          <w:sz w:val="20"/>
        </w:rPr>
        <w:t>и</w:t>
      </w:r>
      <w:r>
        <w:t xml:space="preserve"> </w:t>
      </w:r>
      <w:r>
        <w:rPr>
          <w:sz w:val="20"/>
        </w:rPr>
        <w:t>перечень действий, которые должен совершить Исполнитель в рамках оказания У</w:t>
      </w:r>
      <w:r>
        <w:rPr>
          <w:sz w:val="20"/>
        </w:rPr>
        <w:t xml:space="preserve">слуг, определены Сторонами в спецификации, являющейся неотъемлемой частью Контракта (Приложение № 1 к Контракту). 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1.3. </w:t>
      </w:r>
      <w:r>
        <w:rPr>
          <w:sz w:val="20"/>
        </w:rPr>
        <w:t>Исполнитель обязуется оказать все Услуги по настоящему Контракту собственными силами.</w:t>
      </w:r>
    </w:p>
    <w:p w:rsidR="001E5B90" w:rsidRDefault="001E5B90">
      <w:pPr>
        <w:ind w:firstLine="567"/>
        <w:jc w:val="both"/>
        <w:rPr>
          <w:sz w:val="20"/>
        </w:rPr>
      </w:pPr>
    </w:p>
    <w:p w:rsidR="001E5B90" w:rsidRDefault="001E3015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2. Права и обязанности Сторон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2.1. Заказчик вправ</w:t>
      </w:r>
      <w:r>
        <w:rPr>
          <w:sz w:val="20"/>
        </w:rPr>
        <w:t>е: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2.1.1. Определять лиц, непосредственно участвующих в контроле за оказанием Услуг Исполнителем и (или) лиц, участвующих в приемке оказанных Услуг по объему и качеству.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2.1.2. Требовать от Исполнителя надлежащего исполнения обязательств, предусмотренных К</w:t>
      </w:r>
      <w:r>
        <w:rPr>
          <w:sz w:val="20"/>
        </w:rPr>
        <w:t>онтрактом.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2.2. Заказчик обязуется:</w:t>
      </w:r>
    </w:p>
    <w:p w:rsidR="001E5B90" w:rsidRDefault="001E3015">
      <w:pPr>
        <w:ind w:firstLine="540"/>
        <w:jc w:val="both"/>
        <w:rPr>
          <w:sz w:val="20"/>
        </w:rPr>
      </w:pPr>
      <w:r>
        <w:rPr>
          <w:sz w:val="20"/>
        </w:rPr>
        <w:t>2.2.1. Осуществлять контроль за исполнением Исполнителем условий Контракта в соответствии с законодательством Российской Федерации.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2.2.2. Принять оказанные Услуги, соответствующие требованиям, установленным Контрактом, </w:t>
      </w:r>
      <w:r>
        <w:rPr>
          <w:sz w:val="20"/>
        </w:rPr>
        <w:t>и оплатить эти Услуги на указанных в Контракте условиях.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2.2.3. В случае расторжения Контракта (по любым основаниям) оплатить Исполнителю Услуги, фактически оказанные на момент расторжения Контракта, при условии отсутствия претензий по его качеству, на осн</w:t>
      </w:r>
      <w:r>
        <w:rPr>
          <w:sz w:val="20"/>
        </w:rPr>
        <w:t>овании подписанных Исполнителем и Заказчиком документов о приемке оказанных услуг.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2.2.4.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</w:t>
      </w:r>
      <w:r>
        <w:rPr>
          <w:sz w:val="20"/>
        </w:rPr>
        <w:t>совестных поставщиков (подрядчиков, исполнителей)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Контракта.</w:t>
      </w:r>
    </w:p>
    <w:p w:rsidR="001E5B90" w:rsidRDefault="001E3015">
      <w:pPr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2.2.5. Выполнять иные об</w:t>
      </w:r>
      <w:r>
        <w:rPr>
          <w:sz w:val="20"/>
        </w:rPr>
        <w:t>язанности, предусмотренные законодательством Российской Федерации и Контрактом.</w:t>
      </w:r>
    </w:p>
    <w:p w:rsidR="001E5B90" w:rsidRDefault="001E3015">
      <w:pPr>
        <w:widowControl w:val="0"/>
        <w:ind w:firstLine="539"/>
        <w:jc w:val="both"/>
        <w:rPr>
          <w:sz w:val="20"/>
        </w:rPr>
      </w:pPr>
      <w:r>
        <w:rPr>
          <w:sz w:val="20"/>
        </w:rPr>
        <w:t>2.3. Исполнитель вправе:</w:t>
      </w:r>
    </w:p>
    <w:p w:rsidR="001E5B90" w:rsidRDefault="001E3015">
      <w:pPr>
        <w:widowControl w:val="0"/>
        <w:ind w:firstLine="539"/>
        <w:jc w:val="both"/>
        <w:rPr>
          <w:sz w:val="20"/>
        </w:rPr>
      </w:pPr>
      <w:r>
        <w:rPr>
          <w:sz w:val="20"/>
        </w:rPr>
        <w:t>2.3.1. Требовать от Заказчика своевременной оплаты на условиях, предусмотренных Контрактом, надлежащим образом оказанных и принятых Заказчиком Услуг.</w:t>
      </w:r>
    </w:p>
    <w:p w:rsidR="001E5B90" w:rsidRDefault="001E3015">
      <w:pPr>
        <w:widowControl w:val="0"/>
        <w:ind w:firstLine="539"/>
        <w:jc w:val="both"/>
        <w:rPr>
          <w:sz w:val="20"/>
        </w:rPr>
      </w:pPr>
      <w:r>
        <w:rPr>
          <w:sz w:val="20"/>
        </w:rPr>
        <w:t xml:space="preserve">2.3.2. Исполнитель вправе по письменному согласованию с Заказчиком при необходимости привлекать для оказания Услуг третьих лиц. При этом он несет перед Заказчиком ответственность за действия и/или бездействие привлеченных к оказанию Услуг </w:t>
      </w:r>
      <w:proofErr w:type="spellStart"/>
      <w:r>
        <w:rPr>
          <w:sz w:val="20"/>
        </w:rPr>
        <w:t>субисполнителей</w:t>
      </w:r>
      <w:proofErr w:type="spellEnd"/>
      <w:r>
        <w:rPr>
          <w:sz w:val="20"/>
        </w:rPr>
        <w:t>.</w:t>
      </w:r>
    </w:p>
    <w:p w:rsidR="001E5B90" w:rsidRDefault="001E3015">
      <w:pPr>
        <w:widowControl w:val="0"/>
        <w:ind w:firstLine="539"/>
        <w:jc w:val="both"/>
        <w:rPr>
          <w:sz w:val="20"/>
        </w:rPr>
      </w:pPr>
      <w:r>
        <w:rPr>
          <w:sz w:val="20"/>
        </w:rPr>
        <w:t>2.4. Исполнитель обязуется:</w:t>
      </w:r>
    </w:p>
    <w:p w:rsidR="001E5B90" w:rsidRDefault="001E3015">
      <w:pPr>
        <w:widowControl w:val="0"/>
        <w:ind w:firstLine="539"/>
        <w:jc w:val="both"/>
        <w:rPr>
          <w:sz w:val="20"/>
        </w:rPr>
      </w:pPr>
      <w:r>
        <w:rPr>
          <w:sz w:val="20"/>
        </w:rPr>
        <w:t>2.4.1. Оказать Услуги в порядке и на условиях, предусмотренных Контрактом, в том числе с учетом специфики оказываемых Услуг и их соответствия обязательным требованиям, установленным Контрактом.</w:t>
      </w:r>
    </w:p>
    <w:p w:rsidR="001E5B90" w:rsidRDefault="001E3015">
      <w:pPr>
        <w:ind w:firstLine="540"/>
        <w:jc w:val="both"/>
        <w:rPr>
          <w:sz w:val="20"/>
        </w:rPr>
      </w:pPr>
      <w:r>
        <w:rPr>
          <w:sz w:val="20"/>
        </w:rPr>
        <w:t>2.4.2. Оказать Услуги по показател</w:t>
      </w:r>
      <w:r>
        <w:rPr>
          <w:sz w:val="20"/>
        </w:rPr>
        <w:t xml:space="preserve">ям </w:t>
      </w:r>
      <w:proofErr w:type="gramStart"/>
      <w:r>
        <w:rPr>
          <w:sz w:val="20"/>
        </w:rPr>
        <w:t>качества и безопасности</w:t>
      </w:r>
      <w:proofErr w:type="gramEnd"/>
      <w:r>
        <w:rPr>
          <w:sz w:val="20"/>
        </w:rPr>
        <w:t xml:space="preserve"> соответствующие требованиям, содержащимся в нормативных, технических документах и в Контракте, в объеме, предусмотренном Контрактом.</w:t>
      </w:r>
    </w:p>
    <w:p w:rsidR="001E5B90" w:rsidRDefault="001E3015">
      <w:pPr>
        <w:ind w:firstLine="540"/>
        <w:jc w:val="both"/>
        <w:rPr>
          <w:sz w:val="20"/>
        </w:rPr>
      </w:pPr>
      <w:r>
        <w:rPr>
          <w:sz w:val="20"/>
        </w:rPr>
        <w:t xml:space="preserve">2.4.3. Обеспечить устранение за свой счет </w:t>
      </w:r>
      <w:proofErr w:type="gramStart"/>
      <w:r>
        <w:rPr>
          <w:sz w:val="20"/>
        </w:rPr>
        <w:t>недостатков</w:t>
      </w:r>
      <w:proofErr w:type="gramEnd"/>
      <w:r>
        <w:rPr>
          <w:sz w:val="20"/>
        </w:rPr>
        <w:t xml:space="preserve"> выявленных при приемке /после оказанных Ус</w:t>
      </w:r>
      <w:r>
        <w:rPr>
          <w:sz w:val="20"/>
        </w:rPr>
        <w:t>луг.</w:t>
      </w:r>
    </w:p>
    <w:p w:rsidR="001E5B90" w:rsidRDefault="001E3015">
      <w:pPr>
        <w:ind w:firstLine="540"/>
        <w:jc w:val="both"/>
        <w:rPr>
          <w:sz w:val="20"/>
        </w:rPr>
      </w:pPr>
      <w:r>
        <w:rPr>
          <w:sz w:val="20"/>
        </w:rPr>
        <w:t xml:space="preserve">2.4.4. Выполнять необходимые мероприятия по технике безопасности, особых мероприятий по соблюдению правил пожарной безопасности и охране </w:t>
      </w:r>
      <w:proofErr w:type="gramStart"/>
      <w:r>
        <w:rPr>
          <w:sz w:val="20"/>
        </w:rPr>
        <w:t>объекта</w:t>
      </w:r>
      <w:proofErr w:type="gramEnd"/>
      <w:r>
        <w:rPr>
          <w:sz w:val="20"/>
        </w:rPr>
        <w:t xml:space="preserve"> переданного Исполнителю для выполнения производства услуг. Риск случайной гибели или случайного повреждени</w:t>
      </w:r>
      <w:r>
        <w:rPr>
          <w:sz w:val="20"/>
        </w:rPr>
        <w:t>я результата Услуг до приемки этих услуг Заказчиком несет Исполнитель.</w:t>
      </w:r>
    </w:p>
    <w:p w:rsidR="001E5B90" w:rsidRDefault="001E3015">
      <w:pPr>
        <w:ind w:firstLine="540"/>
        <w:jc w:val="both"/>
        <w:rPr>
          <w:sz w:val="20"/>
        </w:rPr>
      </w:pPr>
      <w:r>
        <w:rPr>
          <w:sz w:val="20"/>
        </w:rPr>
        <w:lastRenderedPageBreak/>
        <w:t>2.4.5. Выполнять иные обязанности, предусмотренные законодательством Российской Федерации и Контрактом.</w:t>
      </w:r>
    </w:p>
    <w:p w:rsidR="001E5B90" w:rsidRDefault="001E5B90">
      <w:pPr>
        <w:ind w:firstLine="540"/>
        <w:jc w:val="both"/>
        <w:rPr>
          <w:sz w:val="20"/>
        </w:rPr>
      </w:pPr>
    </w:p>
    <w:p w:rsidR="001E5B90" w:rsidRDefault="001E3015">
      <w:pPr>
        <w:ind w:firstLine="540"/>
        <w:jc w:val="center"/>
        <w:rPr>
          <w:b/>
          <w:sz w:val="20"/>
        </w:rPr>
      </w:pPr>
      <w:r>
        <w:rPr>
          <w:b/>
          <w:sz w:val="20"/>
        </w:rPr>
        <w:t>3. Цена Контракта и порядок расчетов</w:t>
      </w:r>
    </w:p>
    <w:p w:rsidR="001E5B90" w:rsidRDefault="001E5B90">
      <w:pPr>
        <w:pStyle w:val="ConsNonformat"/>
        <w:widowControl/>
        <w:ind w:firstLine="567"/>
        <w:jc w:val="both"/>
        <w:rPr>
          <w:rFonts w:ascii="Times New Roman" w:hAnsi="Times New Roman"/>
          <w:sz w:val="20"/>
        </w:rPr>
      </w:pPr>
    </w:p>
    <w:p w:rsidR="001E5B90" w:rsidRDefault="001E3015">
      <w:pPr>
        <w:pStyle w:val="ConsNonformat"/>
        <w:widowControl/>
        <w:ind w:firstLine="567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 xml:space="preserve">3.1. </w:t>
      </w:r>
      <w:r>
        <w:rPr>
          <w:rFonts w:ascii="Times New Roman" w:hAnsi="Times New Roman"/>
          <w:i/>
          <w:sz w:val="20"/>
        </w:rPr>
        <w:t xml:space="preserve">Цена настоящего Контракта составляет </w:t>
      </w:r>
      <w:r>
        <w:rPr>
          <w:rFonts w:ascii="Times New Roman" w:hAnsi="Times New Roman"/>
          <w:i/>
          <w:sz w:val="20"/>
        </w:rPr>
        <w:t xml:space="preserve">_________ (_____________) руб. 00 </w:t>
      </w:r>
      <w:proofErr w:type="gramStart"/>
      <w:r>
        <w:rPr>
          <w:rFonts w:ascii="Times New Roman" w:hAnsi="Times New Roman"/>
          <w:i/>
          <w:sz w:val="20"/>
        </w:rPr>
        <w:t>коп.,</w:t>
      </w:r>
      <w:proofErr w:type="gramEnd"/>
      <w:r>
        <w:rPr>
          <w:rFonts w:ascii="Times New Roman" w:hAnsi="Times New Roman"/>
          <w:i/>
          <w:sz w:val="20"/>
        </w:rPr>
        <w:t xml:space="preserve"> в том числе НДС ___% (без НДС).</w:t>
      </w:r>
    </w:p>
    <w:p w:rsidR="001E5B90" w:rsidRDefault="001E3015">
      <w:pPr>
        <w:pStyle w:val="ConsNonformat"/>
        <w:widowControl/>
        <w:ind w:firstLine="567"/>
        <w:jc w:val="both"/>
      </w:pPr>
      <w:r>
        <w:rPr>
          <w:rFonts w:ascii="Times New Roman" w:hAnsi="Times New Roman"/>
          <w:sz w:val="20"/>
        </w:rPr>
        <w:t>3.1.1. Цена Контракта может быть изменена по соглашению сторон исходя из цены единицы услуги, если по предложению Заказчика объем Услуг изменен не более чем на 10%.</w:t>
      </w:r>
    </w:p>
    <w:p w:rsidR="001E5B90" w:rsidRDefault="001E3015">
      <w:pPr>
        <w:pStyle w:val="ConsNonformat"/>
        <w:widowControl/>
        <w:ind w:firstLine="567"/>
        <w:jc w:val="both"/>
      </w:pPr>
      <w:r>
        <w:rPr>
          <w:rFonts w:ascii="Times New Roman" w:hAnsi="Times New Roman"/>
          <w:sz w:val="20"/>
        </w:rPr>
        <w:t xml:space="preserve">При уменьшении </w:t>
      </w:r>
      <w:r>
        <w:rPr>
          <w:rFonts w:ascii="Times New Roman" w:hAnsi="Times New Roman"/>
          <w:sz w:val="20"/>
        </w:rPr>
        <w:t>предусмотренного Контрактом объема Услуг стороны обязаны пропорционально уменьшить цену Контракта.</w:t>
      </w:r>
    </w:p>
    <w:p w:rsidR="001E5B90" w:rsidRDefault="001E3015">
      <w:pPr>
        <w:pStyle w:val="ConsNonformat"/>
        <w:widowControl/>
        <w:ind w:firstLine="567"/>
        <w:jc w:val="both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0"/>
        </w:rPr>
        <w:t xml:space="preserve">3.1.2. </w:t>
      </w:r>
      <w:r>
        <w:rPr>
          <w:rFonts w:ascii="Times New Roman" w:hAnsi="Times New Roman"/>
          <w:i/>
          <w:sz w:val="20"/>
        </w:rPr>
        <w:t>Цена настоящего Контракта на оказываемые Услуги устанавливается в соответствии с итоговым протоколом закупочной сессии от ___________________ № ______</w:t>
      </w:r>
      <w:r>
        <w:rPr>
          <w:rFonts w:ascii="Times New Roman" w:hAnsi="Times New Roman"/>
          <w:i/>
          <w:sz w:val="20"/>
        </w:rPr>
        <w:t>___________________________.</w:t>
      </w:r>
    </w:p>
    <w:p w:rsidR="001E5B90" w:rsidRDefault="001E3015">
      <w:pPr>
        <w:ind w:firstLine="540"/>
        <w:jc w:val="both"/>
        <w:rPr>
          <w:sz w:val="20"/>
        </w:rPr>
      </w:pPr>
      <w:r>
        <w:rPr>
          <w:sz w:val="20"/>
        </w:rPr>
        <w:t>3.2. Указанная цена Контракта является твердой и определяется на весь срок исполнения Контракта.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3.3. В цену Контракта включены все расходы Исполнителя, необходимые для осуществления им своих обязательств по Контракту в полном </w:t>
      </w:r>
      <w:r>
        <w:rPr>
          <w:sz w:val="20"/>
        </w:rPr>
        <w:t>объеме и надлежащего качества, в том числе все подлежащие к уплате налоги, сборы и другие обязательные платежи,</w:t>
      </w:r>
      <w:r>
        <w:t xml:space="preserve"> </w:t>
      </w:r>
      <w:r>
        <w:rPr>
          <w:sz w:val="20"/>
        </w:rPr>
        <w:t>демонтаж, монтаж и иные расходы, связанные с оказанием Услуг.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3.4. Сумма, подлежащая уплате Заказчиком Исполнителю, уменьшается на размер налого</w:t>
      </w:r>
      <w:r>
        <w:rPr>
          <w:sz w:val="20"/>
        </w:rPr>
        <w:t>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r>
        <w:rPr>
          <w:sz w:val="20"/>
        </w:rPr>
        <w:t xml:space="preserve"> уплате в бюджеты бюджетной системы Российской Федерации Заказчиком.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3.5. Расчет за оказанные Услуги производится в форме безналичного денежного расчета средствами, выделяемыми из федерального бюджета, в течение 7 (семи) рабочих дней с момента приемки Зака</w:t>
      </w:r>
      <w:r>
        <w:rPr>
          <w:sz w:val="20"/>
        </w:rPr>
        <w:t>зчиком оказанных Услуг.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3.6. Обязательства по оплате оказанных Услуг считаются выполненными в день списания денежных средств со счетов Заказчика.</w:t>
      </w:r>
    </w:p>
    <w:p w:rsidR="001E5B90" w:rsidRDefault="001E3015">
      <w:pPr>
        <w:tabs>
          <w:tab w:val="left" w:pos="567"/>
        </w:tabs>
        <w:ind w:right="27" w:firstLine="567"/>
        <w:jc w:val="center"/>
        <w:rPr>
          <w:b/>
          <w:sz w:val="20"/>
        </w:rPr>
      </w:pPr>
      <w:r>
        <w:rPr>
          <w:b/>
          <w:sz w:val="20"/>
        </w:rPr>
        <w:t>4. Сроки, место и порядок оказания услуг</w:t>
      </w:r>
    </w:p>
    <w:p w:rsidR="001E5B90" w:rsidRDefault="001E5B90">
      <w:pPr>
        <w:tabs>
          <w:tab w:val="left" w:pos="567"/>
        </w:tabs>
        <w:ind w:right="27" w:firstLine="567"/>
        <w:jc w:val="both"/>
        <w:rPr>
          <w:sz w:val="20"/>
        </w:rPr>
      </w:pPr>
    </w:p>
    <w:p w:rsidR="001E5B90" w:rsidRDefault="001E3015">
      <w:pPr>
        <w:tabs>
          <w:tab w:val="left" w:pos="567"/>
        </w:tabs>
        <w:ind w:right="27" w:firstLine="567"/>
        <w:jc w:val="both"/>
        <w:rPr>
          <w:sz w:val="20"/>
        </w:rPr>
      </w:pPr>
      <w:r>
        <w:rPr>
          <w:sz w:val="20"/>
        </w:rPr>
        <w:t xml:space="preserve">4.1. </w:t>
      </w:r>
      <w:r>
        <w:rPr>
          <w:sz w:val="20"/>
        </w:rPr>
        <w:t xml:space="preserve">Место оказания Услуг: по месту нахождения Исполнителя, в </w:t>
      </w:r>
      <w:r>
        <w:rPr>
          <w:sz w:val="20"/>
        </w:rPr>
        <w:t xml:space="preserve">пределах г. Перми. </w:t>
      </w:r>
    </w:p>
    <w:p w:rsidR="001E5B90" w:rsidRDefault="001E3015">
      <w:pPr>
        <w:tabs>
          <w:tab w:val="left" w:pos="567"/>
        </w:tabs>
        <w:ind w:right="27" w:firstLine="567"/>
        <w:jc w:val="both"/>
        <w:rPr>
          <w:sz w:val="20"/>
        </w:rPr>
      </w:pPr>
      <w:r>
        <w:rPr>
          <w:sz w:val="20"/>
        </w:rPr>
        <w:t>4.1.1. Доставка стенда на адрес Российская Федерация, 614012, Пермский край, г. Пермь, ул. Карпинского, 125,</w:t>
      </w:r>
      <w:r>
        <w:t xml:space="preserve"> </w:t>
      </w:r>
      <w:r>
        <w:rPr>
          <w:sz w:val="20"/>
        </w:rPr>
        <w:t>здание столовой, лит. Е, склад отделения материально-технического и вещевого обеспечения ФКОУ ВО Пермский институт ФСИН России.</w:t>
      </w:r>
      <w:r>
        <w:rPr>
          <w:sz w:val="20"/>
        </w:rPr>
        <w:t xml:space="preserve">                                                                  </w:t>
      </w:r>
    </w:p>
    <w:p w:rsidR="001E5B90" w:rsidRDefault="001E3015">
      <w:pPr>
        <w:tabs>
          <w:tab w:val="left" w:pos="993"/>
        </w:tabs>
        <w:ind w:firstLine="567"/>
        <w:jc w:val="both"/>
        <w:rPr>
          <w:sz w:val="20"/>
        </w:rPr>
      </w:pPr>
      <w:r>
        <w:rPr>
          <w:sz w:val="20"/>
        </w:rPr>
        <w:t xml:space="preserve">4.2. </w:t>
      </w:r>
      <w:r>
        <w:rPr>
          <w:sz w:val="20"/>
        </w:rPr>
        <w:t xml:space="preserve">Срок оказания Услуг: с момента заключения Контракта по 30 июня 2026 г.                                         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4.3. В случае если документ, указанный в пункте 4.4. Контракта, не перед</w:t>
      </w:r>
      <w:r>
        <w:rPr>
          <w:sz w:val="20"/>
        </w:rPr>
        <w:t>аны Исполнителем Заказчику, как результат оказанных Услуг, Услуга считается не оказанной и приемке не подлежит.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4.4. Приемка результатов оказанных Услуг, осуществляется Заказчиком в течение 20 (двадцати) рабочих дней, и оформляется документом об оказании У</w:t>
      </w:r>
      <w:r>
        <w:rPr>
          <w:sz w:val="20"/>
        </w:rPr>
        <w:t>слуг, который подписывается представителем Заказчика либо Заказчиком в адрес Исполнителя в срок не позднее 5 (пяти) рабочих дней направляется в письменной форме мотивированный отказ от подписания такого документа.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4.5. В случае наличия мотивированного пись</w:t>
      </w:r>
      <w:r>
        <w:rPr>
          <w:sz w:val="20"/>
        </w:rPr>
        <w:t xml:space="preserve">менного отказа Заказчика от подписания </w:t>
      </w:r>
      <w:r>
        <w:rPr>
          <w:sz w:val="20"/>
        </w:rPr>
        <w:t xml:space="preserve">акта </w:t>
      </w:r>
      <w:proofErr w:type="gramStart"/>
      <w:r>
        <w:rPr>
          <w:sz w:val="20"/>
        </w:rPr>
        <w:t>приемки  оказанных</w:t>
      </w:r>
      <w:proofErr w:type="gramEnd"/>
      <w:r>
        <w:rPr>
          <w:sz w:val="20"/>
        </w:rPr>
        <w:t xml:space="preserve"> Услуг, Стороны в 2-х </w:t>
      </w:r>
      <w:proofErr w:type="spellStart"/>
      <w:r>
        <w:rPr>
          <w:sz w:val="20"/>
        </w:rPr>
        <w:t>дневный</w:t>
      </w:r>
      <w:proofErr w:type="spellEnd"/>
      <w:r>
        <w:rPr>
          <w:sz w:val="20"/>
        </w:rPr>
        <w:t xml:space="preserve"> срок обязаны определить, перечень замечаний и сроки их устранений, если указанные замечания могут быть устранены. После устранения замечаний Заказчик подписывает ак</w:t>
      </w:r>
      <w:r>
        <w:rPr>
          <w:sz w:val="20"/>
        </w:rPr>
        <w:t>т приемки выполненных услуг, 1 (один) экземпляр которого передает Исполнителю.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4.6. В случае несоответствии Услуг по качеству (в том числе наличию необходимых документов), условиям Контракта, которые невозможно было обнаружить в момент приемки Заказчик в т</w:t>
      </w:r>
      <w:r>
        <w:rPr>
          <w:sz w:val="20"/>
        </w:rPr>
        <w:t>ечение 3 (трех) календарных дней со дня оказания Услуг уведомляет об этом Исполнителя.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4.7. Исполнитель в течение 5 (пяти) календарных дней со дня получения письменного обращения Заказчика своими силами и за свой счет устраняет недостатки (дефекты) Услуг, </w:t>
      </w:r>
      <w:r>
        <w:rPr>
          <w:sz w:val="20"/>
        </w:rPr>
        <w:t>в случае если оказание Услуг ненадлежащего качества произошло по вине Исполнителя.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4.8. При исполнении Контракта не допускается перемена Исполнителя, за исключением случаев, когда новый Исполнитель является правопреемником Исполнителя по такому Контракту в</w:t>
      </w:r>
      <w:r>
        <w:rPr>
          <w:sz w:val="20"/>
        </w:rPr>
        <w:t>следствие реорганизации юридического лица в форме преобразования, слияния или присоединения. В случае перемены Заказчика по Контракту его права и обязанности по такому Контракту переходят к новому Заказчику в том же объеме и на тех же условиях.</w:t>
      </w:r>
    </w:p>
    <w:p w:rsidR="001E5B90" w:rsidRDefault="001E5B90">
      <w:pPr>
        <w:ind w:firstLine="567"/>
        <w:jc w:val="both"/>
        <w:rPr>
          <w:sz w:val="20"/>
        </w:rPr>
      </w:pPr>
    </w:p>
    <w:p w:rsidR="001E5B90" w:rsidRDefault="001E3015">
      <w:pPr>
        <w:ind w:firstLine="540"/>
        <w:jc w:val="center"/>
        <w:rPr>
          <w:b/>
          <w:sz w:val="20"/>
        </w:rPr>
      </w:pPr>
      <w:r>
        <w:rPr>
          <w:b/>
          <w:sz w:val="20"/>
        </w:rPr>
        <w:t>5. Качеств</w:t>
      </w:r>
      <w:r>
        <w:rPr>
          <w:b/>
          <w:sz w:val="20"/>
        </w:rPr>
        <w:t>о услуг</w:t>
      </w:r>
    </w:p>
    <w:p w:rsidR="001E5B90" w:rsidRDefault="001E5B90">
      <w:pPr>
        <w:tabs>
          <w:tab w:val="left" w:pos="567"/>
        </w:tabs>
        <w:ind w:right="27" w:firstLine="567"/>
        <w:jc w:val="both"/>
        <w:rPr>
          <w:sz w:val="20"/>
        </w:rPr>
      </w:pPr>
    </w:p>
    <w:p w:rsidR="001E5B90" w:rsidRDefault="001E3015">
      <w:pPr>
        <w:tabs>
          <w:tab w:val="left" w:pos="567"/>
        </w:tabs>
        <w:ind w:right="27" w:firstLine="567"/>
        <w:jc w:val="both"/>
        <w:rPr>
          <w:sz w:val="20"/>
        </w:rPr>
      </w:pPr>
      <w:r>
        <w:rPr>
          <w:sz w:val="20"/>
        </w:rPr>
        <w:t>5.1. Оказание Услуг должно соответствовать Спецификации (</w:t>
      </w:r>
      <w:r>
        <w:rPr>
          <w:sz w:val="20"/>
        </w:rPr>
        <w:t>Приложение № 1 к Контракту</w:t>
      </w:r>
      <w:r>
        <w:rPr>
          <w:sz w:val="20"/>
        </w:rPr>
        <w:t>), которая является неотъемлемой частью настоящего Контракта.</w:t>
      </w:r>
    </w:p>
    <w:p w:rsidR="001E5B90" w:rsidRDefault="001E3015">
      <w:pPr>
        <w:pStyle w:val="ConsPlusNormal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5.2. Исполнитель обязуется оказать Услуги в полном объеме, в строгом соответствии с требованиями, </w:t>
      </w:r>
      <w:r>
        <w:rPr>
          <w:rFonts w:ascii="Times New Roman" w:hAnsi="Times New Roman"/>
          <w:sz w:val="20"/>
        </w:rPr>
        <w:br/>
        <w:t>ука</w:t>
      </w:r>
      <w:r>
        <w:rPr>
          <w:rFonts w:ascii="Times New Roman" w:hAnsi="Times New Roman"/>
          <w:sz w:val="20"/>
        </w:rPr>
        <w:t>занными в Спецификации (Приложение № 1 к Контракту).</w:t>
      </w:r>
    </w:p>
    <w:p w:rsidR="001E5B90" w:rsidRDefault="001E3015">
      <w:pPr>
        <w:pStyle w:val="ConsPlusNormal"/>
        <w:tabs>
          <w:tab w:val="left" w:pos="5855"/>
        </w:tabs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5.3. Привлекать к оказанию Услуг по настоящему Контракту квалифицированный персонал, имеющий опыт работы в соответствующей сфере.</w:t>
      </w:r>
    </w:p>
    <w:p w:rsidR="001E5B90" w:rsidRDefault="001E301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Исполнитель обязан оказывать Услуги в соответствии с требованиями эк</w:t>
      </w:r>
      <w:r>
        <w:rPr>
          <w:rFonts w:ascii="Times New Roman" w:hAnsi="Times New Roman"/>
          <w:sz w:val="20"/>
        </w:rPr>
        <w:t xml:space="preserve">ологических, санитарно-гигиенических, противопожарных и других норм, действующих на территории Российской Федерации и обеспечивающих безопасную для жизни и здоровья людей эксплуатацию объекта. Осуществлять инструктаж рабочих перед началом оказания Услуг и </w:t>
      </w:r>
      <w:r>
        <w:rPr>
          <w:rFonts w:ascii="Times New Roman" w:hAnsi="Times New Roman"/>
          <w:sz w:val="20"/>
        </w:rPr>
        <w:t>непосредственный контроль за соблюдением на объекте требований правил охраны труда, пожарной безопасности. До начала производства услуг назначить ответственного по объекту за пожарную безопасность и технику безопасности. Качество оказываемых Услуг должно с</w:t>
      </w:r>
      <w:r>
        <w:rPr>
          <w:rFonts w:ascii="Times New Roman" w:hAnsi="Times New Roman"/>
          <w:sz w:val="20"/>
        </w:rPr>
        <w:t>оответствовать установленным требованиям законодательства Российской Федерации, государственным стандартам.</w:t>
      </w:r>
    </w:p>
    <w:p w:rsidR="001E5B90" w:rsidRDefault="001E301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5.5. Материалы, изделия и оборудование, используемые при оказании Услуг должны соответствовать требованиям ГОСТ, должны быть новыми, без дефектов, р</w:t>
      </w:r>
      <w:r>
        <w:rPr>
          <w:rFonts w:ascii="Times New Roman" w:hAnsi="Times New Roman"/>
          <w:sz w:val="20"/>
        </w:rPr>
        <w:t>анее не находившимся в эксплуатации, Исполнитель предоставляет Заказчику документы, подтверждающие их качество и безопасность в соответствии с действующим законодательством РФ (паспорта, сертификаты соответствия, сертификаты пожарной безопасности и санитар</w:t>
      </w:r>
      <w:r>
        <w:rPr>
          <w:rFonts w:ascii="Times New Roman" w:hAnsi="Times New Roman"/>
          <w:sz w:val="20"/>
        </w:rPr>
        <w:t>но-эпидемиологические заключения на материалы, изделия и оборудование).</w:t>
      </w:r>
    </w:p>
    <w:p w:rsidR="001E5B90" w:rsidRDefault="001E301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Гарантийный срок, в течение которого Исполнитель обязуется своими силами и за свой счет исправить выявленные отступления (нарушения) от условий Контракта или иные недостатки, влия</w:t>
      </w:r>
      <w:r>
        <w:rPr>
          <w:rFonts w:ascii="Times New Roman" w:hAnsi="Times New Roman"/>
          <w:sz w:val="20"/>
        </w:rPr>
        <w:t>ющие на качество оказанных им Услуг (скрытые недостатки), указаны в Спецификации (Приложение № 1 к Контракту).</w:t>
      </w:r>
    </w:p>
    <w:p w:rsidR="001E5B90" w:rsidRDefault="001E3015">
      <w:pPr>
        <w:pStyle w:val="ConsNonformat"/>
        <w:widowControl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5.7. Заказчик не несет материальной ответственности за сохранность материалов, оборудования и инструмента Услуги. </w:t>
      </w:r>
    </w:p>
    <w:p w:rsidR="001E5B90" w:rsidRDefault="001E5B90">
      <w:pPr>
        <w:ind w:firstLine="540"/>
        <w:jc w:val="center"/>
        <w:rPr>
          <w:b/>
          <w:sz w:val="20"/>
        </w:rPr>
      </w:pPr>
    </w:p>
    <w:p w:rsidR="001E5B90" w:rsidRDefault="001E3015">
      <w:pPr>
        <w:ind w:firstLine="540"/>
        <w:jc w:val="center"/>
        <w:rPr>
          <w:b/>
          <w:sz w:val="20"/>
        </w:rPr>
      </w:pPr>
      <w:r>
        <w:rPr>
          <w:b/>
          <w:sz w:val="20"/>
        </w:rPr>
        <w:t xml:space="preserve">6. Имущественная </w:t>
      </w:r>
      <w:r>
        <w:rPr>
          <w:b/>
          <w:sz w:val="20"/>
        </w:rPr>
        <w:t>ответственность Сторон</w:t>
      </w:r>
    </w:p>
    <w:p w:rsidR="001E5B90" w:rsidRDefault="001E5B90">
      <w:pPr>
        <w:ind w:firstLine="567"/>
        <w:jc w:val="both"/>
        <w:rPr>
          <w:sz w:val="20"/>
        </w:rPr>
      </w:pP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6.1.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6.2. Неустойка по Контракту выплачивается только на </w:t>
      </w:r>
      <w:r>
        <w:rPr>
          <w:sz w:val="20"/>
        </w:rPr>
        <w:t>основании обоснованного письменного требования Стороны.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6.3. Ответственность Заказчика: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6.3.1. В случае просрочки исполнения Заказчиком обязательств, предусмотренных Контрактом, Исполнитель вправе потребовать уплаты пени. Пеня начисляется за каждый день </w:t>
      </w:r>
      <w:r>
        <w:rPr>
          <w:sz w:val="20"/>
        </w:rPr>
        <w:t>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Контрактом в размере 1/300 действующей на дату уплаты пени ключев</w:t>
      </w:r>
      <w:r>
        <w:rPr>
          <w:sz w:val="20"/>
        </w:rPr>
        <w:t>ой ставки Центрального банка Российской Федерации от не уплаченной в срок суммы.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</w:t>
      </w:r>
      <w:r>
        <w:rPr>
          <w:rFonts w:ascii="Times New Roman" w:hAnsi="Times New Roman"/>
          <w:sz w:val="20"/>
        </w:rPr>
        <w:t>ль вправе потребовать уплаты штрафа в размере 1 000 (одной тысячи) руб. 00 коп.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6.4.</w:t>
      </w:r>
      <w:r>
        <w:rPr>
          <w:sz w:val="20"/>
        </w:rPr>
        <w:t xml:space="preserve"> Заказчик отвечает за своевременную приемку и оплату оказанных по Контракту Услуг.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6.5. Ответственность Исполнителя: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6.5.1. В случае просрочки Исполнителем обязательств по оказанию Услуг, предусмотренных Контрактом, а также нарушения срока устранения недос</w:t>
      </w:r>
      <w:r>
        <w:rPr>
          <w:rFonts w:ascii="Times New Roman" w:hAnsi="Times New Roman"/>
          <w:sz w:val="20"/>
        </w:rPr>
        <w:t>татков, Заказчик вправе потребовать уплаты пени. Пеня начисляется за каждый день просрочки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Контракта, умень</w:t>
      </w:r>
      <w:r>
        <w:rPr>
          <w:rFonts w:ascii="Times New Roman" w:hAnsi="Times New Roman"/>
          <w:sz w:val="20"/>
        </w:rPr>
        <w:t>шенной на сумму, пропорциональную объему обязательств, предусмотренных Контрактом и фактически исполненных Исполнителем.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6.5.2. За каждый факт неисполнения или ненадлежащего исполнения Исполнителем обязательств, предусмотренных Контрактом, за исключением п</w:t>
      </w:r>
      <w:r>
        <w:rPr>
          <w:rFonts w:ascii="Times New Roman" w:hAnsi="Times New Roman"/>
          <w:sz w:val="20"/>
        </w:rPr>
        <w:t>росрочки исполнения обязательств, Заказчик вправе потребовать уплаты штрафа в размере 10 % от цены Контракта (этапа), указанной в п. 3.1. Контракта.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6.5.3. 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/>
          <w:sz w:val="20"/>
        </w:rPr>
        <w:t>Контрактом, которые не имеют стоимостного выражения, Исполнитель обязан выплатить Заказчику штраф в размере 1 000 (одной тысячи) руб. 00 коп.</w:t>
      </w:r>
    </w:p>
    <w:p w:rsidR="001E5B90" w:rsidRDefault="001E3015">
      <w:pPr>
        <w:tabs>
          <w:tab w:val="left" w:pos="851"/>
          <w:tab w:val="left" w:pos="993"/>
        </w:tabs>
        <w:ind w:firstLine="567"/>
        <w:jc w:val="both"/>
        <w:rPr>
          <w:sz w:val="20"/>
        </w:rPr>
      </w:pPr>
      <w:r>
        <w:rPr>
          <w:sz w:val="20"/>
        </w:rPr>
        <w:t xml:space="preserve">6.5.4. Общая сумма начисленной неустойки (штрафов, пени) за неисполнение или ненадлежащее исполнение Исполнителем </w:t>
      </w:r>
      <w:r>
        <w:rPr>
          <w:sz w:val="20"/>
        </w:rPr>
        <w:t>обязательств, предусмотренных Контрактом, не может превышать цену Контракта.</w:t>
      </w:r>
    </w:p>
    <w:p w:rsidR="001E5B90" w:rsidRDefault="001E3015">
      <w:pPr>
        <w:tabs>
          <w:tab w:val="left" w:pos="851"/>
          <w:tab w:val="left" w:pos="993"/>
        </w:tabs>
        <w:ind w:firstLine="567"/>
        <w:jc w:val="both"/>
        <w:rPr>
          <w:sz w:val="20"/>
        </w:rPr>
      </w:pPr>
      <w:r>
        <w:rPr>
          <w:sz w:val="20"/>
        </w:rPr>
        <w:t>6.6.</w:t>
      </w:r>
      <w:r>
        <w:rPr>
          <w:sz w:val="20"/>
        </w:rPr>
        <w:tab/>
      </w:r>
      <w:r>
        <w:rPr>
          <w:sz w:val="20"/>
        </w:rPr>
        <w:t>В случае нарушения Исполнителем обязательств по Контракту Заказчик вправе удержать с согласия Исполнителя начисленную за данное нарушение неустойку из суммы, подлежащей уплат</w:t>
      </w:r>
      <w:r>
        <w:rPr>
          <w:sz w:val="20"/>
        </w:rPr>
        <w:t>е Исполнителю за оказанные Услуги.</w:t>
      </w:r>
    </w:p>
    <w:p w:rsidR="001E5B90" w:rsidRDefault="001E3015">
      <w:pPr>
        <w:tabs>
          <w:tab w:val="left" w:pos="851"/>
          <w:tab w:val="left" w:pos="993"/>
        </w:tabs>
        <w:ind w:firstLine="567"/>
        <w:jc w:val="both"/>
        <w:rPr>
          <w:sz w:val="20"/>
        </w:rPr>
      </w:pPr>
      <w:r>
        <w:rPr>
          <w:sz w:val="20"/>
        </w:rPr>
        <w:t>Получатель: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ФКОУ ВО Пермский институт ФСИН России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ИНН: 5905267176 КПП 590501001 УФК по Пермскому краю (ФКОУ ВО Пермский институт ФСИН России, л/с 05561885300) в ОКЦ №3 УГУ Банка России//УФК по Пермскому краю г. Пермь 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БИК</w:t>
      </w:r>
      <w:r>
        <w:rPr>
          <w:sz w:val="20"/>
        </w:rPr>
        <w:t xml:space="preserve"> 015773997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Р/с 03212643000000015600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Кор/с 40102810145370000048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КБК 32011610051019000140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При этом Исполнитель должен быть уведомлен о факте удержания, сумме и основаниях начисления неустойки в течение 3 (трех) рабочих дней.</w:t>
      </w:r>
    </w:p>
    <w:p w:rsidR="001E5B90" w:rsidRDefault="001E3015">
      <w:pPr>
        <w:tabs>
          <w:tab w:val="left" w:pos="851"/>
          <w:tab w:val="left" w:pos="993"/>
        </w:tabs>
        <w:ind w:firstLine="567"/>
        <w:jc w:val="both"/>
        <w:rPr>
          <w:sz w:val="20"/>
        </w:rPr>
      </w:pPr>
      <w:r>
        <w:rPr>
          <w:sz w:val="20"/>
        </w:rPr>
        <w:t xml:space="preserve">6.7. Исполнитель отвечает за </w:t>
      </w:r>
      <w:r>
        <w:rPr>
          <w:sz w:val="20"/>
        </w:rPr>
        <w:t>своевременное оказание Услуг, за объем, за качество и соответствие оказанных Услуг условиям Контракта.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6.8. Сторона освобождается от уплаты (штрафов, пени), если докажет, что неисполнение или ненадлежащее исполнение обязательств, предусмотренных Контрактом</w:t>
      </w:r>
      <w:r>
        <w:rPr>
          <w:sz w:val="20"/>
        </w:rPr>
        <w:t>, произошло вследствие непреодолимой силы или по вине другой стороны.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6.9. Уплата неустойки (пени, штрафа) не освобождает Сторону от исполнения или ненадлежащего исполнения обязательств, установленных Контрактом.</w:t>
      </w:r>
    </w:p>
    <w:p w:rsidR="001E5B90" w:rsidRDefault="001E5B90">
      <w:pPr>
        <w:pStyle w:val="af5"/>
        <w:ind w:firstLine="567"/>
        <w:jc w:val="both"/>
        <w:rPr>
          <w:rFonts w:ascii="Times New Roman" w:hAnsi="Times New Roman"/>
          <w:sz w:val="20"/>
        </w:rPr>
      </w:pPr>
    </w:p>
    <w:p w:rsidR="001E5B90" w:rsidRDefault="001E3015">
      <w:pPr>
        <w:ind w:firstLine="567"/>
        <w:jc w:val="center"/>
        <w:rPr>
          <w:b/>
          <w:sz w:val="20"/>
        </w:rPr>
      </w:pPr>
      <w:r>
        <w:rPr>
          <w:b/>
          <w:sz w:val="20"/>
        </w:rPr>
        <w:t>7. Изменение, расторжение Контракта</w:t>
      </w:r>
    </w:p>
    <w:p w:rsidR="001E5B90" w:rsidRDefault="001E5B90">
      <w:pPr>
        <w:pStyle w:val="ConsNormal"/>
        <w:widowControl/>
        <w:ind w:firstLine="567"/>
        <w:jc w:val="both"/>
        <w:rPr>
          <w:rFonts w:ascii="Times New Roman" w:hAnsi="Times New Roman"/>
          <w:sz w:val="20"/>
        </w:rPr>
      </w:pPr>
    </w:p>
    <w:p w:rsidR="001E5B90" w:rsidRDefault="001E3015">
      <w:pPr>
        <w:pStyle w:val="ConsNormal"/>
        <w:widowControl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7.1. </w:t>
      </w:r>
      <w:r>
        <w:rPr>
          <w:rFonts w:ascii="Times New Roman" w:hAnsi="Times New Roman"/>
          <w:sz w:val="20"/>
        </w:rPr>
        <w:t>Изменение существенных условий Контракта при его исполнении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государственных и муниципальных н</w:t>
      </w:r>
      <w:r>
        <w:rPr>
          <w:rFonts w:ascii="Times New Roman" w:hAnsi="Times New Roman"/>
          <w:sz w:val="20"/>
        </w:rPr>
        <w:t>ужд».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 По согласованию Исполнителя с Заказчиком допускается оказание Услуг,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</w:t>
      </w:r>
      <w:r>
        <w:rPr>
          <w:rFonts w:ascii="Times New Roman" w:hAnsi="Times New Roman"/>
          <w:sz w:val="20"/>
        </w:rPr>
        <w:t>нтракте.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7.3. 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</w:t>
      </w:r>
      <w:r>
        <w:rPr>
          <w:rFonts w:ascii="Times New Roman" w:hAnsi="Times New Roman"/>
          <w:sz w:val="20"/>
        </w:rPr>
        <w:t xml:space="preserve">лучаях, установленных статьей 95 Федерального закона от 05.04.2013 № 44-ФЗ «О контрактной системе в сфере закупок товаров, работ, услуг для государственных и муниципальных нужд». 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7.4. В случае если Заказчиком проведена экспертиза оказанных Услуг с привлеч</w:t>
      </w:r>
      <w:r>
        <w:rPr>
          <w:rFonts w:ascii="Times New Roman" w:hAnsi="Times New Roman"/>
          <w:sz w:val="20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</w:t>
      </w:r>
      <w:r>
        <w:rPr>
          <w:rFonts w:ascii="Times New Roman" w:hAnsi="Times New Roman"/>
          <w:sz w:val="20"/>
        </w:rPr>
        <w:t>ы нарушения условий Контракта, послужившие основанием для одностороннего отказа Заказчика от исполнения Контракта.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 Заказчик вправе принять решение об одностороннем отказе от исполнения настоящего Контракта в следующих случаях: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7.5.1. Оказание Услуг не</w:t>
      </w:r>
      <w:r>
        <w:rPr>
          <w:rFonts w:ascii="Times New Roman" w:hAnsi="Times New Roman"/>
          <w:sz w:val="20"/>
        </w:rPr>
        <w:t>надлежащего качества с недостатками, которые не могут быть устранены в приемлемый для Заказчика в срок, установленный п. 4.7. Контракта.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7.5.2. Оказание Услуг с нарушением условий Контракта.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7.5.3. Неоднократного нарушения сроков Оказание Услуг Исполнителе</w:t>
      </w:r>
      <w:r>
        <w:rPr>
          <w:rFonts w:ascii="Times New Roman" w:hAnsi="Times New Roman"/>
          <w:sz w:val="20"/>
        </w:rPr>
        <w:t>м.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7.5.4. Отказа Исполнителя передать Заказчику результат оказанных Услуг или принадлежности к ним/документы, относящиеся к Услугам.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7.5.5. Существенного нарушения Исполнителем требований к оказанию Услуг, а именно обнаружение Заказчиком неустранимых недос</w:t>
      </w:r>
      <w:r>
        <w:rPr>
          <w:rFonts w:ascii="Times New Roman" w:hAnsi="Times New Roman"/>
          <w:sz w:val="20"/>
        </w:rPr>
        <w:t>татков, недостатков, которые выявляются неоднократно, и других подобных недостатков.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7.5.6. В иных случаях, предусмотренных гражданским законодательством Российской Федерации;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7.6. Исполнитель вправе принять решение об одностороннем отказе от исполнения на</w:t>
      </w:r>
      <w:r>
        <w:rPr>
          <w:rFonts w:ascii="Times New Roman" w:hAnsi="Times New Roman"/>
          <w:sz w:val="20"/>
        </w:rPr>
        <w:t>стоящего Контракта в следующих случаях: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7.6.1. Неоднократного нарушения Заказчиком сроков оплаты за оказанные Услуги.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7.6.2. Неоднократного необоснованного уклонения Заказчиком от принятия Услуг.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7.7. Решение Заказчика об одностороннем отказе от исполнения</w:t>
      </w:r>
      <w:r>
        <w:rPr>
          <w:rFonts w:ascii="Times New Roman" w:hAnsi="Times New Roman"/>
          <w:sz w:val="20"/>
        </w:rPr>
        <w:t xml:space="preserve"> Контракта вступает в силу и Контракт считается расторгнутым через 10 (десять) дней с даты надлежащего уведомления Заказчиком Исполнителя об одностороннем отказе от исполнения Контракта.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7.8. Заказчик обязан отменить не вступившее в силу решение об </w:t>
      </w:r>
      <w:r>
        <w:rPr>
          <w:rFonts w:ascii="Times New Roman" w:hAnsi="Times New Roman"/>
          <w:sz w:val="20"/>
        </w:rPr>
        <w:t>одностороннем отказе от исполнения Контракта, если в течение 10 (десятидневного) срока с даты надлежащего уведомления Исполнителя о принятом решении об одностороннем отказе от исполнения контракта устранены нарушения условий контракта, послужившие основани</w:t>
      </w:r>
      <w:r>
        <w:rPr>
          <w:rFonts w:ascii="Times New Roman" w:hAnsi="Times New Roman"/>
          <w:sz w:val="20"/>
        </w:rPr>
        <w:t>ем для принятия указанного решения.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7.9.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частично, обязательство прекращается </w:t>
      </w:r>
      <w:r>
        <w:rPr>
          <w:rFonts w:ascii="Times New Roman" w:hAnsi="Times New Roman"/>
          <w:sz w:val="20"/>
        </w:rPr>
        <w:t>полностью или в соответствующей части.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7.10. 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</w:t>
      </w:r>
      <w:r>
        <w:rPr>
          <w:rFonts w:ascii="Times New Roman" w:hAnsi="Times New Roman"/>
          <w:sz w:val="20"/>
        </w:rPr>
        <w:t>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</w:p>
    <w:p w:rsidR="001E5B90" w:rsidRDefault="001E5B90">
      <w:pPr>
        <w:pStyle w:val="af5"/>
        <w:ind w:firstLine="567"/>
        <w:jc w:val="both"/>
        <w:rPr>
          <w:rFonts w:ascii="Times New Roman" w:hAnsi="Times New Roman"/>
          <w:sz w:val="20"/>
        </w:rPr>
      </w:pPr>
    </w:p>
    <w:p w:rsidR="001E5B90" w:rsidRDefault="001E5B90">
      <w:pPr>
        <w:pStyle w:val="af5"/>
        <w:ind w:firstLine="567"/>
        <w:jc w:val="both"/>
        <w:rPr>
          <w:rFonts w:ascii="Times New Roman" w:hAnsi="Times New Roman"/>
          <w:sz w:val="20"/>
        </w:rPr>
      </w:pPr>
    </w:p>
    <w:p w:rsidR="001E5B90" w:rsidRDefault="001E3015">
      <w:pPr>
        <w:ind w:firstLine="567"/>
        <w:jc w:val="center"/>
        <w:rPr>
          <w:b/>
          <w:sz w:val="20"/>
        </w:rPr>
      </w:pPr>
      <w:r>
        <w:rPr>
          <w:b/>
          <w:sz w:val="20"/>
        </w:rPr>
        <w:t xml:space="preserve">8. Форс-мажорные условия </w:t>
      </w:r>
    </w:p>
    <w:p w:rsidR="001E5B90" w:rsidRDefault="001E5B90">
      <w:pPr>
        <w:ind w:firstLine="567"/>
        <w:jc w:val="center"/>
        <w:rPr>
          <w:b/>
          <w:sz w:val="20"/>
        </w:rPr>
      </w:pP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8.1. Сторона освобождается от ответственности з</w:t>
      </w:r>
      <w:r>
        <w:rPr>
          <w:sz w:val="20"/>
        </w:rPr>
        <w:t>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</w:t>
      </w:r>
      <w:r>
        <w:rPr>
          <w:sz w:val="20"/>
        </w:rPr>
        <w:t>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Указанные события должны носить чрезвычайный, непредвиденный </w:t>
      </w:r>
      <w:proofErr w:type="gramStart"/>
      <w:r>
        <w:rPr>
          <w:sz w:val="20"/>
        </w:rPr>
        <w:t>и  непредотвратимый</w:t>
      </w:r>
      <w:proofErr w:type="gramEnd"/>
      <w:r>
        <w:rPr>
          <w:sz w:val="20"/>
        </w:rPr>
        <w:t xml:space="preserve"> характер, возникнуть по</w:t>
      </w:r>
      <w:r>
        <w:rPr>
          <w:sz w:val="20"/>
        </w:rPr>
        <w:t>сле заключения Контракта и не зависеть от воли Сторон.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8.2.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</w:t>
      </w:r>
      <w:r>
        <w:rPr>
          <w:sz w:val="20"/>
        </w:rPr>
        <w:t xml:space="preserve">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8.3. По прекращении указанных обстоятельств, Сторона должна без промедления известить другую Сторону в </w:t>
      </w:r>
      <w:r>
        <w:rPr>
          <w:sz w:val="20"/>
        </w:rPr>
        <w:t>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</w:t>
      </w:r>
      <w:r>
        <w:rPr>
          <w:sz w:val="20"/>
        </w:rPr>
        <w:t>звещением или несвоевременным извещением.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8.4.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8.5. В случае насту</w:t>
      </w:r>
      <w:r>
        <w:rPr>
          <w:sz w:val="20"/>
        </w:rPr>
        <w:t>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8.6. Если форс-мажорные обстоятельства и их последстви</w:t>
      </w:r>
      <w:r>
        <w:rPr>
          <w:sz w:val="20"/>
        </w:rPr>
        <w:t xml:space="preserve">я продолжают действовать более 6 (шести) месяцев или </w:t>
      </w:r>
      <w:proofErr w:type="gramStart"/>
      <w:r>
        <w:rPr>
          <w:sz w:val="20"/>
        </w:rPr>
        <w:t>они</w:t>
      </w:r>
      <w:proofErr w:type="gramEnd"/>
      <w:r>
        <w:rPr>
          <w:sz w:val="20"/>
        </w:rPr>
        <w:t xml:space="preserve">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</w:t>
      </w:r>
      <w:r>
        <w:rPr>
          <w:sz w:val="20"/>
        </w:rPr>
        <w:t xml:space="preserve"> и достижения соответствующей договоренности.</w:t>
      </w:r>
    </w:p>
    <w:p w:rsidR="001E5B90" w:rsidRDefault="001E5B90">
      <w:pPr>
        <w:ind w:firstLine="567"/>
        <w:jc w:val="both"/>
        <w:rPr>
          <w:sz w:val="20"/>
        </w:rPr>
      </w:pPr>
    </w:p>
    <w:p w:rsidR="001E5B90" w:rsidRDefault="001E3015">
      <w:pPr>
        <w:ind w:firstLine="567"/>
        <w:jc w:val="center"/>
        <w:rPr>
          <w:b/>
          <w:sz w:val="20"/>
        </w:rPr>
      </w:pPr>
      <w:r>
        <w:rPr>
          <w:b/>
          <w:sz w:val="20"/>
        </w:rPr>
        <w:t>9. Порядок разрешения споров</w:t>
      </w:r>
    </w:p>
    <w:p w:rsidR="001E5B90" w:rsidRDefault="001E5B90">
      <w:pPr>
        <w:ind w:firstLine="567"/>
        <w:jc w:val="center"/>
        <w:rPr>
          <w:b/>
          <w:sz w:val="20"/>
        </w:rPr>
      </w:pP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9.1. Претензионный порядок досудебного урегулирования споров, вытекающих из Контракта, является для Сторон обязательным.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9.2. Стороны договорились, что претензия может быть направ</w:t>
      </w:r>
      <w:r>
        <w:rPr>
          <w:sz w:val="20"/>
        </w:rPr>
        <w:t>лена одним из способов: электронной почтой, по адресам электронной почты, указанным в п. 12 Контракта (с последующим предоставлением оригиналов документов), курьерской доставкой, нарочным либо заказным почтовым отправлением с уведомлением о вручении послед</w:t>
      </w:r>
      <w:r>
        <w:rPr>
          <w:sz w:val="20"/>
        </w:rPr>
        <w:t xml:space="preserve">него адресату по местонахождению Сторон. 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9.3.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1E5B90" w:rsidRDefault="001E3015">
      <w:pPr>
        <w:pStyle w:val="af5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9.4. В случае </w:t>
      </w:r>
      <w:proofErr w:type="spellStart"/>
      <w:r>
        <w:rPr>
          <w:rFonts w:ascii="Times New Roman" w:hAnsi="Times New Roman"/>
          <w:sz w:val="20"/>
        </w:rPr>
        <w:t>неурегулирования</w:t>
      </w:r>
      <w:proofErr w:type="spellEnd"/>
      <w:r>
        <w:rPr>
          <w:rFonts w:ascii="Times New Roman" w:hAnsi="Times New Roman"/>
          <w:sz w:val="20"/>
        </w:rPr>
        <w:t xml:space="preserve"> споров и разногласий в претензионном </w:t>
      </w:r>
      <w:r>
        <w:rPr>
          <w:rFonts w:ascii="Times New Roman" w:hAnsi="Times New Roman"/>
          <w:sz w:val="20"/>
        </w:rPr>
        <w:t>порядке они передаются на рассмотрение в Арбитражный суд по месту нахождения истца в порядке, предусмотренном законодательством Российской Федерации.</w:t>
      </w:r>
    </w:p>
    <w:p w:rsidR="001E5B90" w:rsidRDefault="001E5B90">
      <w:pPr>
        <w:pStyle w:val="af5"/>
        <w:ind w:firstLine="567"/>
        <w:jc w:val="both"/>
        <w:rPr>
          <w:rFonts w:ascii="Times New Roman" w:hAnsi="Times New Roman"/>
          <w:sz w:val="20"/>
        </w:rPr>
      </w:pPr>
    </w:p>
    <w:p w:rsidR="001E5B90" w:rsidRDefault="001E3015">
      <w:pPr>
        <w:ind w:firstLine="567"/>
        <w:jc w:val="center"/>
        <w:rPr>
          <w:b/>
          <w:sz w:val="20"/>
        </w:rPr>
      </w:pPr>
      <w:r>
        <w:rPr>
          <w:b/>
          <w:sz w:val="20"/>
        </w:rPr>
        <w:t>10. Срок действия Контракта</w:t>
      </w:r>
    </w:p>
    <w:p w:rsidR="001E5B90" w:rsidRDefault="001E5B90">
      <w:pPr>
        <w:ind w:firstLine="567"/>
        <w:jc w:val="center"/>
        <w:rPr>
          <w:b/>
          <w:sz w:val="20"/>
        </w:rPr>
      </w:pP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10.1. Настоящий Контракт вступает в силу с даты его заключения обеими Сторон</w:t>
      </w:r>
      <w:r>
        <w:rPr>
          <w:sz w:val="20"/>
        </w:rPr>
        <w:t>ами и действует по «____» ____________ 202_ г., а в части неисполненных обязательств - до полного их исполнения Сторонами.</w:t>
      </w:r>
      <w:r>
        <w:rPr>
          <w:i/>
          <w:sz w:val="20"/>
        </w:rPr>
        <w:t xml:space="preserve"> / Настоящий Контракт считается заключенным в день размещения Контракта, подписанного усиленной электронной подписью лица, имеющего пр</w:t>
      </w:r>
      <w:r>
        <w:rPr>
          <w:i/>
          <w:sz w:val="20"/>
        </w:rPr>
        <w:t>аво действовать от имени Заказчика, в ЕАТ Березка и действует по «______» _________________ 202_ г</w:t>
      </w:r>
      <w:r>
        <w:rPr>
          <w:sz w:val="20"/>
        </w:rPr>
        <w:t>. Окончание срока действия настоящего Контракта не влечет прекращения неисполненных обязательств Сторон по настоящему Контракту.</w:t>
      </w:r>
      <w:r>
        <w:rPr>
          <w:i/>
          <w:sz w:val="20"/>
        </w:rPr>
        <w:t xml:space="preserve"> </w:t>
      </w:r>
    </w:p>
    <w:p w:rsidR="001E5B90" w:rsidRDefault="001E5B90">
      <w:pPr>
        <w:jc w:val="both"/>
        <w:rPr>
          <w:sz w:val="20"/>
        </w:rPr>
      </w:pPr>
    </w:p>
    <w:p w:rsidR="001E5B90" w:rsidRDefault="001E3015">
      <w:pPr>
        <w:ind w:firstLine="567"/>
        <w:jc w:val="center"/>
        <w:rPr>
          <w:b/>
          <w:sz w:val="20"/>
        </w:rPr>
      </w:pPr>
      <w:r>
        <w:rPr>
          <w:b/>
          <w:sz w:val="20"/>
        </w:rPr>
        <w:t>11. Прочие условия</w:t>
      </w:r>
    </w:p>
    <w:p w:rsidR="001E5B90" w:rsidRDefault="001E5B90">
      <w:pPr>
        <w:ind w:firstLine="567"/>
        <w:jc w:val="center"/>
        <w:rPr>
          <w:b/>
          <w:sz w:val="20"/>
        </w:rPr>
      </w:pP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 xml:space="preserve">11.1. </w:t>
      </w:r>
      <w:r>
        <w:rPr>
          <w:sz w:val="20"/>
        </w:rPr>
        <w:t xml:space="preserve">Любые изменения и дополнения по Контракту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Контракт./ </w:t>
      </w:r>
      <w:r>
        <w:rPr>
          <w:i/>
          <w:sz w:val="20"/>
        </w:rPr>
        <w:t>Любые изменения и дополне</w:t>
      </w:r>
      <w:r>
        <w:rPr>
          <w:i/>
          <w:sz w:val="20"/>
        </w:rPr>
        <w:t>ния по Контракту вступают в силу и становятся его неотъемлемыми частями, только если они подписаны усиленной квалифицированной электронной подписью лица, имеющего право действовать от имени Заказчика, считаются заключенным в день его размещения в ЕАТ Берез</w:t>
      </w:r>
      <w:r>
        <w:rPr>
          <w:i/>
          <w:sz w:val="20"/>
        </w:rPr>
        <w:t>ка и вступает в силу с момента  подписания</w:t>
      </w:r>
      <w:r>
        <w:rPr>
          <w:i/>
          <w:sz w:val="21"/>
        </w:rPr>
        <w:t>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11.2.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11.3. Сто</w:t>
      </w:r>
      <w:r>
        <w:rPr>
          <w:sz w:val="20"/>
        </w:rPr>
        <w:t>роны признают, что, если какое-либо из положений Контракта становится недействительным в течение срока его действия вследствие изменения законодательства, остальные положения Контракта обязательны для Сторон в течение срока действия Контракта.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11.4. В случ</w:t>
      </w:r>
      <w:r>
        <w:rPr>
          <w:sz w:val="20"/>
        </w:rPr>
        <w:t>ае изменения банковских реквизитов, адресов, номеров телефона, иных реквизитов, Стороны обязаны в течение 5 (пяти) рабочих дней в письменной форме извещать друг друга с указанием новых реквизитов. В части оплаты все риски, связанные с перечислением Заказчи</w:t>
      </w:r>
      <w:r>
        <w:rPr>
          <w:sz w:val="20"/>
        </w:rPr>
        <w:t>ком денежных средств по указанным в Контракте реквизитам Исполнителя, несет Исполнитель.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11.5.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1E5B90" w:rsidRDefault="001E3015">
      <w:pPr>
        <w:ind w:firstLine="567"/>
        <w:jc w:val="both"/>
        <w:rPr>
          <w:i/>
          <w:sz w:val="20"/>
        </w:rPr>
      </w:pPr>
      <w:r>
        <w:rPr>
          <w:i/>
          <w:sz w:val="20"/>
        </w:rPr>
        <w:t>11.6.</w:t>
      </w:r>
      <w:r>
        <w:rPr>
          <w:i/>
        </w:rPr>
        <w:t xml:space="preserve"> </w:t>
      </w:r>
      <w:r>
        <w:rPr>
          <w:i/>
          <w:sz w:val="20"/>
        </w:rPr>
        <w:t>Контракт составлен в 2 (дву</w:t>
      </w:r>
      <w:r>
        <w:rPr>
          <w:i/>
          <w:sz w:val="20"/>
        </w:rPr>
        <w:t xml:space="preserve">х) подлинных экземплярах на русском языке, по одному для каждой из Сторон.  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11.7.</w:t>
      </w:r>
      <w:r>
        <w:rPr>
          <w:i/>
          <w:sz w:val="20"/>
        </w:rPr>
        <w:t xml:space="preserve"> </w:t>
      </w:r>
      <w:r>
        <w:rPr>
          <w:sz w:val="20"/>
        </w:rPr>
        <w:t>Перечисленные ниже документы образуют приложение к настоящему Контракту и являются его неотъемлемой частью:</w:t>
      </w:r>
    </w:p>
    <w:p w:rsidR="001E5B90" w:rsidRDefault="001E3015">
      <w:pPr>
        <w:ind w:firstLine="567"/>
        <w:jc w:val="both"/>
        <w:rPr>
          <w:sz w:val="20"/>
        </w:rPr>
      </w:pPr>
      <w:r>
        <w:rPr>
          <w:sz w:val="20"/>
        </w:rPr>
        <w:t>1. Спецификация на ___ л.</w:t>
      </w:r>
    </w:p>
    <w:p w:rsidR="001E5B90" w:rsidRDefault="001E5B90">
      <w:pPr>
        <w:ind w:firstLine="567"/>
        <w:jc w:val="both"/>
        <w:rPr>
          <w:i/>
          <w:sz w:val="20"/>
        </w:rPr>
      </w:pPr>
    </w:p>
    <w:p w:rsidR="001E5B90" w:rsidRDefault="001E3015">
      <w:pPr>
        <w:ind w:firstLine="540"/>
        <w:jc w:val="center"/>
        <w:rPr>
          <w:b/>
          <w:sz w:val="20"/>
        </w:rPr>
      </w:pPr>
      <w:r>
        <w:rPr>
          <w:b/>
          <w:sz w:val="20"/>
        </w:rPr>
        <w:t xml:space="preserve">12. Юридические адреса, банковские реквизиты </w:t>
      </w:r>
    </w:p>
    <w:p w:rsidR="001E5B90" w:rsidRDefault="001E3015">
      <w:pPr>
        <w:ind w:firstLine="540"/>
        <w:jc w:val="center"/>
        <w:rPr>
          <w:b/>
          <w:sz w:val="20"/>
        </w:rPr>
      </w:pPr>
      <w:r>
        <w:rPr>
          <w:b/>
          <w:sz w:val="20"/>
        </w:rPr>
        <w:t>Сторон на момент заключения Контракта</w:t>
      </w:r>
    </w:p>
    <w:p w:rsidR="001E5B90" w:rsidRDefault="001E5B90">
      <w:pPr>
        <w:ind w:firstLine="540"/>
        <w:jc w:val="center"/>
        <w:rPr>
          <w:b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9"/>
        <w:gridCol w:w="81"/>
        <w:gridCol w:w="4534"/>
        <w:gridCol w:w="374"/>
      </w:tblGrid>
      <w:tr w:rsidR="001E5B90">
        <w:trPr>
          <w:trHeight w:val="567"/>
        </w:trPr>
        <w:tc>
          <w:tcPr>
            <w:tcW w:w="4989" w:type="dxa"/>
            <w:shd w:val="clear" w:color="auto" w:fill="auto"/>
          </w:tcPr>
          <w:p w:rsidR="001E5B90" w:rsidRDefault="001E301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ФКОУ ВО Пермский институт ФСИН России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614012, г. Пермь, ул. Карпинского,125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Тел / факс: (342) 228-65-04, 228-56-78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 5905267176, КПП 590501001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ОГРН 108590500982</w:t>
            </w:r>
            <w:r>
              <w:rPr>
                <w:sz w:val="20"/>
              </w:rPr>
              <w:t>7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УФК по Новосибирской области (ФКОУ ВО Пермский институт ФСИН России, л/с 03561885300) 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ОКЦ № 1 </w:t>
            </w:r>
            <w:proofErr w:type="spellStart"/>
            <w:r>
              <w:rPr>
                <w:sz w:val="20"/>
              </w:rPr>
              <w:t>СибГУ</w:t>
            </w:r>
            <w:proofErr w:type="spellEnd"/>
            <w:r>
              <w:rPr>
                <w:sz w:val="20"/>
              </w:rPr>
              <w:t xml:space="preserve"> Банка России / </w:t>
            </w:r>
            <w:proofErr w:type="gramStart"/>
            <w:r>
              <w:rPr>
                <w:sz w:val="20"/>
              </w:rPr>
              <w:t>УФК  по</w:t>
            </w:r>
            <w:proofErr w:type="gramEnd"/>
            <w:r>
              <w:rPr>
                <w:sz w:val="20"/>
              </w:rPr>
              <w:t xml:space="preserve"> Новосибирской области, г. Новосибирск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БИК 015004950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Р/с 03211643000000015111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Кор/с 40102810445370000043</w:t>
            </w:r>
          </w:p>
        </w:tc>
        <w:tc>
          <w:tcPr>
            <w:tcW w:w="4989" w:type="dxa"/>
            <w:gridSpan w:val="3"/>
            <w:shd w:val="clear" w:color="auto" w:fill="auto"/>
          </w:tcPr>
          <w:p w:rsidR="001E5B90" w:rsidRDefault="001E3015">
            <w:pPr>
              <w:rPr>
                <w:sz w:val="20"/>
              </w:rPr>
            </w:pPr>
            <w:r>
              <w:rPr>
                <w:b/>
                <w:i/>
                <w:sz w:val="20"/>
              </w:rPr>
              <w:t>Исполнитель</w:t>
            </w:r>
          </w:p>
          <w:p w:rsidR="001E5B90" w:rsidRDefault="001E3015">
            <w:pPr>
              <w:widowControl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Наименование</w:t>
            </w:r>
            <w:r>
              <w:rPr>
                <w:b/>
                <w:i/>
                <w:sz w:val="20"/>
              </w:rPr>
              <w:t xml:space="preserve"> Исполнителя</w:t>
            </w:r>
          </w:p>
          <w:p w:rsidR="001E5B90" w:rsidRDefault="001E3015">
            <w:pPr>
              <w:widowControl w:val="0"/>
              <w:tabs>
                <w:tab w:val="left" w:pos="360"/>
              </w:tabs>
              <w:ind w:right="-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Место нахождения (адрес, указанный в выписке из </w:t>
            </w:r>
            <w:proofErr w:type="gramStart"/>
            <w:r>
              <w:rPr>
                <w:b/>
                <w:i/>
                <w:sz w:val="20"/>
              </w:rPr>
              <w:t>ЕГРЮЛ)/</w:t>
            </w:r>
            <w:proofErr w:type="gramEnd"/>
            <w:r>
              <w:rPr>
                <w:b/>
                <w:i/>
                <w:sz w:val="20"/>
              </w:rPr>
              <w:t xml:space="preserve"> Место регистрации (адрес, указанный в паспорте физического лица)</w:t>
            </w:r>
          </w:p>
          <w:p w:rsidR="001E5B90" w:rsidRDefault="001E3015">
            <w:pPr>
              <w:widowControl w:val="0"/>
              <w:tabs>
                <w:tab w:val="left" w:pos="360"/>
              </w:tabs>
              <w:ind w:right="-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Почтовый адрес</w:t>
            </w:r>
          </w:p>
          <w:p w:rsidR="001E5B90" w:rsidRDefault="001E3015">
            <w:pPr>
              <w:widowControl w:val="0"/>
              <w:tabs>
                <w:tab w:val="left" w:pos="360"/>
              </w:tabs>
              <w:ind w:right="-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Телефон / факс</w:t>
            </w:r>
          </w:p>
          <w:p w:rsidR="001E5B90" w:rsidRDefault="001E3015">
            <w:pPr>
              <w:widowControl w:val="0"/>
              <w:tabs>
                <w:tab w:val="left" w:pos="360"/>
              </w:tabs>
              <w:ind w:right="-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ИНН / КПП</w:t>
            </w:r>
          </w:p>
          <w:p w:rsidR="001E5B90" w:rsidRDefault="001E3015">
            <w:pPr>
              <w:widowControl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Все банковские реквизиты</w:t>
            </w:r>
          </w:p>
          <w:p w:rsidR="001E5B90" w:rsidRDefault="001E3015">
            <w:pPr>
              <w:widowControl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ОГРН, ОКПО, ОКОПФ, ОКФС, ОКПО и т.д.</w:t>
            </w:r>
          </w:p>
          <w:p w:rsidR="001E5B90" w:rsidRDefault="001E3015">
            <w:pPr>
              <w:widowControl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Адрес электронной по</w:t>
            </w:r>
            <w:r>
              <w:rPr>
                <w:b/>
                <w:i/>
                <w:sz w:val="20"/>
              </w:rPr>
              <w:t>чты</w:t>
            </w:r>
          </w:p>
          <w:p w:rsidR="001E5B90" w:rsidRDefault="001E5B90">
            <w:pPr>
              <w:widowControl w:val="0"/>
              <w:jc w:val="both"/>
              <w:rPr>
                <w:b/>
                <w:i/>
                <w:sz w:val="20"/>
              </w:rPr>
            </w:pP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* Все сведения заносятся на основании </w:t>
            </w:r>
            <w:proofErr w:type="gramStart"/>
            <w:r>
              <w:rPr>
                <w:b/>
                <w:i/>
                <w:sz w:val="20"/>
              </w:rPr>
              <w:t>сведений</w:t>
            </w:r>
            <w:proofErr w:type="gramEnd"/>
            <w:r>
              <w:rPr>
                <w:b/>
                <w:i/>
                <w:sz w:val="20"/>
              </w:rPr>
              <w:t xml:space="preserve"> внесенных в ЕГРЮЛ, ЕГРИП, ИФНС и т.д.</w:t>
            </w:r>
          </w:p>
        </w:tc>
      </w:tr>
      <w:tr w:rsidR="001E5B90">
        <w:trPr>
          <w:trHeight w:val="1791"/>
        </w:trPr>
        <w:tc>
          <w:tcPr>
            <w:tcW w:w="4989" w:type="dxa"/>
            <w:shd w:val="clear" w:color="auto" w:fill="auto"/>
          </w:tcPr>
          <w:p w:rsidR="001E5B90" w:rsidRDefault="001E30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</w:t>
            </w:r>
          </w:p>
          <w:p w:rsidR="001E5B90" w:rsidRDefault="001E5B90">
            <w:pPr>
              <w:widowControl w:val="0"/>
              <w:rPr>
                <w:sz w:val="20"/>
              </w:rPr>
            </w:pPr>
          </w:p>
          <w:p w:rsidR="001E5B90" w:rsidRDefault="001E5B90">
            <w:pPr>
              <w:widowControl w:val="0"/>
              <w:rPr>
                <w:sz w:val="20"/>
              </w:rPr>
            </w:pPr>
          </w:p>
          <w:p w:rsidR="001E5B90" w:rsidRDefault="001E30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___________________   ______________</w:t>
            </w:r>
          </w:p>
          <w:p w:rsidR="001E5B90" w:rsidRDefault="001E5B90">
            <w:pPr>
              <w:jc w:val="both"/>
              <w:rPr>
                <w:sz w:val="20"/>
              </w:rPr>
            </w:pP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М.П.</w:t>
            </w:r>
          </w:p>
          <w:p w:rsidR="001E5B90" w:rsidRDefault="001E3015">
            <w:pPr>
              <w:jc w:val="both"/>
              <w:rPr>
                <w:sz w:val="20"/>
              </w:rPr>
            </w:pPr>
            <w:r>
              <w:rPr>
                <w:sz w:val="20"/>
              </w:rPr>
              <w:t>«___» _________________ 20__ г.</w:t>
            </w:r>
          </w:p>
        </w:tc>
        <w:tc>
          <w:tcPr>
            <w:tcW w:w="4989" w:type="dxa"/>
            <w:gridSpan w:val="3"/>
            <w:shd w:val="clear" w:color="auto" w:fill="auto"/>
          </w:tcPr>
          <w:p w:rsidR="001E5B90" w:rsidRDefault="001E30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</w:t>
            </w:r>
          </w:p>
          <w:p w:rsidR="001E5B90" w:rsidRDefault="001E5B90">
            <w:pPr>
              <w:widowControl w:val="0"/>
              <w:rPr>
                <w:sz w:val="20"/>
              </w:rPr>
            </w:pPr>
          </w:p>
          <w:p w:rsidR="001E5B90" w:rsidRDefault="001E5B90">
            <w:pPr>
              <w:widowControl w:val="0"/>
              <w:rPr>
                <w:sz w:val="20"/>
              </w:rPr>
            </w:pPr>
          </w:p>
          <w:p w:rsidR="001E5B90" w:rsidRDefault="001E30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___________________   ______________</w:t>
            </w:r>
          </w:p>
          <w:p w:rsidR="001E5B90" w:rsidRDefault="001E5B90">
            <w:pPr>
              <w:widowControl w:val="0"/>
              <w:rPr>
                <w:sz w:val="20"/>
              </w:rPr>
            </w:pPr>
          </w:p>
          <w:p w:rsidR="001E5B90" w:rsidRDefault="001E30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М.П.</w:t>
            </w:r>
          </w:p>
          <w:p w:rsidR="001E5B90" w:rsidRDefault="001E30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«___» </w:t>
            </w:r>
            <w:r>
              <w:rPr>
                <w:sz w:val="20"/>
              </w:rPr>
              <w:t>_________________ 20__ г.</w:t>
            </w:r>
          </w:p>
        </w:tc>
      </w:tr>
      <w:tr w:rsidR="001E5B90">
        <w:tc>
          <w:tcPr>
            <w:tcW w:w="5070" w:type="dxa"/>
            <w:gridSpan w:val="2"/>
          </w:tcPr>
          <w:p w:rsidR="001E5B90" w:rsidRDefault="001E5B90">
            <w:pPr>
              <w:widowControl w:val="0"/>
              <w:jc w:val="both"/>
            </w:pPr>
          </w:p>
        </w:tc>
        <w:tc>
          <w:tcPr>
            <w:tcW w:w="4534" w:type="dxa"/>
          </w:tcPr>
          <w:p w:rsidR="001E5B90" w:rsidRDefault="001E5B90">
            <w:pPr>
              <w:widowControl w:val="0"/>
              <w:tabs>
                <w:tab w:val="left" w:pos="360"/>
              </w:tabs>
              <w:jc w:val="both"/>
              <w:rPr>
                <w:b/>
                <w:i/>
                <w:sz w:val="20"/>
              </w:rPr>
            </w:pPr>
          </w:p>
        </w:tc>
        <w:tc>
          <w:tcPr>
            <w:tcW w:w="374" w:type="dxa"/>
          </w:tcPr>
          <w:p w:rsidR="001E5B90" w:rsidRDefault="001E5B90"/>
        </w:tc>
      </w:tr>
      <w:tr w:rsidR="001E5B90">
        <w:tc>
          <w:tcPr>
            <w:tcW w:w="5070" w:type="dxa"/>
            <w:gridSpan w:val="2"/>
          </w:tcPr>
          <w:p w:rsidR="001E5B90" w:rsidRDefault="001E5B90">
            <w:pPr>
              <w:widowControl w:val="0"/>
              <w:jc w:val="both"/>
            </w:pPr>
          </w:p>
        </w:tc>
        <w:tc>
          <w:tcPr>
            <w:tcW w:w="4534" w:type="dxa"/>
          </w:tcPr>
          <w:p w:rsidR="001E5B90" w:rsidRDefault="001E5B90">
            <w:pPr>
              <w:rPr>
                <w:sz w:val="14"/>
              </w:rPr>
            </w:pPr>
          </w:p>
        </w:tc>
        <w:tc>
          <w:tcPr>
            <w:tcW w:w="374" w:type="dxa"/>
          </w:tcPr>
          <w:p w:rsidR="001E5B90" w:rsidRDefault="001E5B90"/>
        </w:tc>
      </w:tr>
    </w:tbl>
    <w:p w:rsidR="001E5B90" w:rsidRDefault="001E3015">
      <w:pPr>
        <w:ind w:left="6123"/>
        <w:jc w:val="both"/>
        <w:rPr>
          <w:sz w:val="20"/>
        </w:rPr>
      </w:pPr>
      <w:r>
        <w:br w:type="page"/>
      </w:r>
      <w:r>
        <w:rPr>
          <w:sz w:val="20"/>
        </w:rPr>
        <w:lastRenderedPageBreak/>
        <w:t>Приложение № 1</w:t>
      </w:r>
    </w:p>
    <w:p w:rsidR="001E5B90" w:rsidRDefault="001E3015">
      <w:pPr>
        <w:ind w:left="6123"/>
        <w:rPr>
          <w:sz w:val="20"/>
        </w:rPr>
      </w:pPr>
      <w:r>
        <w:rPr>
          <w:sz w:val="20"/>
        </w:rPr>
        <w:t xml:space="preserve">к государственному контракту </w:t>
      </w:r>
    </w:p>
    <w:p w:rsidR="001E5B90" w:rsidRDefault="001E3015">
      <w:pPr>
        <w:ind w:left="6123"/>
      </w:pPr>
      <w:r>
        <w:rPr>
          <w:sz w:val="20"/>
        </w:rPr>
        <w:t>№ _____ от «____» __________ 2026 г</w:t>
      </w:r>
    </w:p>
    <w:p w:rsidR="001E5B90" w:rsidRDefault="001E5B90">
      <w:pPr>
        <w:ind w:left="7200"/>
        <w:jc w:val="right"/>
        <w:rPr>
          <w:sz w:val="20"/>
        </w:rPr>
      </w:pPr>
    </w:p>
    <w:p w:rsidR="001E5B90" w:rsidRDefault="001E3015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Спецификация</w:t>
      </w:r>
    </w:p>
    <w:p w:rsidR="001E5B90" w:rsidRDefault="001E5B90">
      <w:pPr>
        <w:widowControl w:val="0"/>
        <w:rPr>
          <w:b/>
          <w:sz w:val="20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538"/>
        <w:gridCol w:w="3686"/>
        <w:gridCol w:w="568"/>
        <w:gridCol w:w="992"/>
        <w:gridCol w:w="1134"/>
        <w:gridCol w:w="1275"/>
      </w:tblGrid>
      <w:tr w:rsidR="001E5B90" w:rsidTr="001E3015">
        <w:trPr>
          <w:trHeight w:val="495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B90" w:rsidRDefault="001E3015">
            <w:pPr>
              <w:widowControl w:val="0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B90" w:rsidRDefault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B90" w:rsidRDefault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Характеристики Услуг</w:t>
            </w:r>
          </w:p>
          <w:p w:rsidR="001E5B90" w:rsidRDefault="001E5B90">
            <w:pPr>
              <w:widowControl w:val="0"/>
              <w:jc w:val="center"/>
              <w:rPr>
                <w:i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B90" w:rsidRDefault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Ед. </w:t>
            </w:r>
            <w:proofErr w:type="spellStart"/>
            <w:r>
              <w:rPr>
                <w:sz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B90" w:rsidRDefault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B90" w:rsidRDefault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Цена за ед., руб.</w:t>
            </w:r>
          </w:p>
          <w:p w:rsidR="001E5B90" w:rsidRDefault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без НДС / с НДС__%)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B90" w:rsidRDefault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  <w:tr w:rsidR="001E3015" w:rsidTr="00CA7677">
        <w:trPr>
          <w:trHeight w:val="5940"/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015" w:rsidRDefault="001E3015" w:rsidP="00DB78EE">
            <w:pPr>
              <w:widowControl w:val="0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015" w:rsidRDefault="001E3015" w:rsidP="001E301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Услуги по изготовлению б</w:t>
            </w:r>
            <w:r w:rsidRPr="001E3015">
              <w:rPr>
                <w:sz w:val="20"/>
              </w:rPr>
              <w:t>аннер</w:t>
            </w:r>
            <w:r>
              <w:rPr>
                <w:sz w:val="20"/>
              </w:rPr>
              <w:t>ов</w:t>
            </w:r>
            <w:r w:rsidRPr="001E3015">
              <w:rPr>
                <w:sz w:val="20"/>
              </w:rPr>
              <w:t xml:space="preserve"> уличны</w:t>
            </w:r>
            <w:r>
              <w:rPr>
                <w:sz w:val="20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015" w:rsidRPr="001E3015" w:rsidRDefault="001E3015" w:rsidP="001E3015">
            <w:pPr>
              <w:widowControl w:val="0"/>
              <w:jc w:val="center"/>
              <w:rPr>
                <w:sz w:val="20"/>
              </w:rPr>
            </w:pPr>
            <w:r w:rsidRPr="001E3015">
              <w:rPr>
                <w:sz w:val="20"/>
              </w:rPr>
              <w:t>Размеры баннера не менее 10000х800 мм.</w:t>
            </w:r>
          </w:p>
          <w:p w:rsidR="001E3015" w:rsidRPr="001E3015" w:rsidRDefault="001E3015" w:rsidP="001E3015">
            <w:pPr>
              <w:widowControl w:val="0"/>
              <w:jc w:val="center"/>
              <w:rPr>
                <w:sz w:val="20"/>
              </w:rPr>
            </w:pPr>
            <w:r w:rsidRPr="001E3015">
              <w:rPr>
                <w:sz w:val="20"/>
              </w:rPr>
              <w:t xml:space="preserve">Основа: баннер литой не менее 450 г, проварка по периметру, установка люверсов через каждые не менее 300 </w:t>
            </w:r>
            <w:proofErr w:type="gramStart"/>
            <w:r w:rsidRPr="001E3015">
              <w:rPr>
                <w:sz w:val="20"/>
              </w:rPr>
              <w:t>мм.,</w:t>
            </w:r>
            <w:proofErr w:type="gramEnd"/>
            <w:r w:rsidRPr="001E3015">
              <w:rPr>
                <w:sz w:val="20"/>
              </w:rPr>
              <w:t xml:space="preserve"> широкоформатная печать.</w:t>
            </w:r>
          </w:p>
          <w:p w:rsidR="001E3015" w:rsidRDefault="001E3015" w:rsidP="001E3015">
            <w:pPr>
              <w:widowControl w:val="0"/>
              <w:jc w:val="center"/>
              <w:rPr>
                <w:sz w:val="20"/>
              </w:rPr>
            </w:pPr>
          </w:p>
          <w:p w:rsidR="001E3015" w:rsidRDefault="001E3015" w:rsidP="001E3015">
            <w:pPr>
              <w:widowControl w:val="0"/>
              <w:jc w:val="center"/>
              <w:rPr>
                <w:sz w:val="20"/>
              </w:rPr>
            </w:pPr>
            <w:r w:rsidRPr="001E3015">
              <w:rPr>
                <w:sz w:val="20"/>
              </w:rPr>
              <w:t>Демонтаж старого изображения и монтаж нового. Разработка макета.</w:t>
            </w:r>
          </w:p>
          <w:p w:rsidR="001E3015" w:rsidRDefault="001E3015" w:rsidP="001E3015">
            <w:pPr>
              <w:widowControl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015" w:rsidRDefault="001E3015" w:rsidP="00F364D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015" w:rsidRDefault="001E3015" w:rsidP="008A2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015" w:rsidRDefault="001E301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015" w:rsidRDefault="001E3015">
            <w:pPr>
              <w:widowControl w:val="0"/>
              <w:jc w:val="center"/>
              <w:rPr>
                <w:sz w:val="20"/>
              </w:rPr>
            </w:pPr>
          </w:p>
        </w:tc>
      </w:tr>
      <w:tr w:rsidR="001E5B90" w:rsidTr="001E3015">
        <w:trPr>
          <w:trHeight w:val="282"/>
          <w:jc w:val="center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90" w:rsidRDefault="001E5B90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90" w:rsidRDefault="001E3015">
            <w:pPr>
              <w:widowControl w:val="0"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90" w:rsidRDefault="001E5B90">
            <w:pPr>
              <w:widowControl w:val="0"/>
              <w:jc w:val="right"/>
              <w:rPr>
                <w:sz w:val="20"/>
              </w:rPr>
            </w:pPr>
          </w:p>
        </w:tc>
      </w:tr>
    </w:tbl>
    <w:p w:rsidR="001E5B90" w:rsidRDefault="001E3015">
      <w:pPr>
        <w:ind w:right="-365"/>
      </w:pPr>
      <w:r>
        <w:rPr>
          <w:sz w:val="21"/>
        </w:rPr>
        <w:t xml:space="preserve">Итого сумма /прописью/: ________________ </w:t>
      </w:r>
      <w:r>
        <w:rPr>
          <w:sz w:val="21"/>
        </w:rPr>
        <w:t>(__________________) руб. ___ коп.</w:t>
      </w:r>
    </w:p>
    <w:p w:rsidR="001E5B90" w:rsidRDefault="001E5B90">
      <w:pPr>
        <w:widowControl w:val="0"/>
        <w:ind w:firstLine="720"/>
        <w:jc w:val="center"/>
        <w:rPr>
          <w:sz w:val="20"/>
        </w:rPr>
      </w:pPr>
    </w:p>
    <w:p w:rsidR="001E5B90" w:rsidRDefault="001E3015">
      <w:pPr>
        <w:ind w:left="360"/>
        <w:jc w:val="both"/>
        <w:rPr>
          <w:b/>
          <w:sz w:val="20"/>
        </w:rPr>
      </w:pPr>
      <w:r>
        <w:rPr>
          <w:b/>
          <w:sz w:val="20"/>
        </w:rPr>
        <w:t>Заказчик</w:t>
      </w:r>
    </w:p>
    <w:p w:rsidR="001E5B90" w:rsidRDefault="001E5B90">
      <w:pPr>
        <w:ind w:left="360"/>
        <w:jc w:val="both"/>
        <w:rPr>
          <w:b/>
          <w:sz w:val="20"/>
        </w:rPr>
      </w:pPr>
    </w:p>
    <w:p w:rsidR="001E5B90" w:rsidRDefault="001E3015">
      <w:pPr>
        <w:ind w:firstLine="360"/>
        <w:jc w:val="both"/>
        <w:rPr>
          <w:sz w:val="20"/>
        </w:rPr>
      </w:pPr>
      <w:r>
        <w:rPr>
          <w:sz w:val="21"/>
        </w:rPr>
        <w:t>________________</w:t>
      </w:r>
      <w:r>
        <w:rPr>
          <w:sz w:val="20"/>
        </w:rPr>
        <w:t xml:space="preserve">        ___________________  </w:t>
      </w:r>
      <w:r>
        <w:rPr>
          <w:sz w:val="20"/>
        </w:rPr>
        <w:tab/>
      </w:r>
      <w:r>
        <w:rPr>
          <w:sz w:val="21"/>
        </w:rPr>
        <w:t>______________</w:t>
      </w:r>
    </w:p>
    <w:p w:rsidR="001E5B90" w:rsidRDefault="001E3015">
      <w:pPr>
        <w:ind w:left="3196"/>
        <w:jc w:val="both"/>
        <w:rPr>
          <w:sz w:val="20"/>
        </w:rPr>
      </w:pPr>
      <w:r>
        <w:rPr>
          <w:sz w:val="20"/>
        </w:rPr>
        <w:t xml:space="preserve"> М.П.</w:t>
      </w:r>
    </w:p>
    <w:p w:rsidR="001E5B90" w:rsidRDefault="001E5B90">
      <w:pPr>
        <w:ind w:left="360"/>
        <w:jc w:val="both"/>
        <w:rPr>
          <w:b/>
          <w:sz w:val="20"/>
        </w:rPr>
      </w:pPr>
    </w:p>
    <w:p w:rsidR="001E5B90" w:rsidRDefault="001E3015">
      <w:pPr>
        <w:ind w:left="360"/>
        <w:jc w:val="both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1E5B90" w:rsidRDefault="001E3015">
      <w:pPr>
        <w:ind w:firstLine="360"/>
        <w:jc w:val="both"/>
        <w:rPr>
          <w:sz w:val="20"/>
        </w:rPr>
      </w:pPr>
      <w:r>
        <w:rPr>
          <w:sz w:val="21"/>
        </w:rPr>
        <w:t>________________</w:t>
      </w:r>
      <w:r>
        <w:rPr>
          <w:sz w:val="20"/>
        </w:rPr>
        <w:t xml:space="preserve">        ___________________  </w:t>
      </w:r>
      <w:r>
        <w:rPr>
          <w:sz w:val="20"/>
        </w:rPr>
        <w:tab/>
      </w:r>
      <w:r>
        <w:rPr>
          <w:sz w:val="21"/>
        </w:rPr>
        <w:t>______________</w:t>
      </w:r>
    </w:p>
    <w:p w:rsidR="001E5B90" w:rsidRDefault="001E3015">
      <w:pPr>
        <w:ind w:left="3196"/>
        <w:jc w:val="both"/>
        <w:rPr>
          <w:sz w:val="20"/>
        </w:rPr>
      </w:pPr>
      <w:r>
        <w:rPr>
          <w:sz w:val="20"/>
        </w:rPr>
        <w:t xml:space="preserve"> М.П.</w:t>
      </w:r>
    </w:p>
    <w:sectPr w:rsidR="001E5B90">
      <w:pgSz w:w="11906" w:h="16838"/>
      <w:pgMar w:top="1134" w:right="709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90"/>
    <w:rsid w:val="001E3015"/>
    <w:rsid w:val="001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C1DE1-DE6E-4340-8C50-5457DBDD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Заголовок1"/>
    <w:basedOn w:val="a"/>
    <w:next w:val="a3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"/>
    <w:link w:val="14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customStyle="1" w:styleId="a4">
    <w:name w:val="Заголовок таблицы"/>
    <w:basedOn w:val="a5"/>
    <w:link w:val="a6"/>
    <w:pPr>
      <w:widowControl/>
      <w:jc w:val="center"/>
    </w:pPr>
    <w:rPr>
      <w:b/>
    </w:rPr>
  </w:style>
  <w:style w:type="character" w:customStyle="1" w:styleId="a6">
    <w:name w:val="Заголовок таблицы"/>
    <w:basedOn w:val="a7"/>
    <w:link w:val="a4"/>
    <w:rPr>
      <w:b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a3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3"/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ad">
    <w:name w:val="Верхний колонтитул Знак"/>
    <w:basedOn w:val="16"/>
    <w:link w:val="ae"/>
  </w:style>
  <w:style w:type="character" w:customStyle="1" w:styleId="ae">
    <w:name w:val="Верхний колонтитул Знак"/>
    <w:basedOn w:val="a0"/>
    <w:link w:val="ad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sz w:val="18"/>
    </w:rPr>
  </w:style>
  <w:style w:type="character" w:customStyle="1" w:styleId="ConsNonformat0">
    <w:name w:val="ConsNonformat"/>
    <w:link w:val="ConsNonformat"/>
    <w:rPr>
      <w:rFonts w:ascii="Courier New" w:hAnsi="Courier New"/>
      <w:sz w:val="18"/>
    </w:rPr>
  </w:style>
  <w:style w:type="paragraph" w:customStyle="1" w:styleId="a5">
    <w:name w:val="Содержимое таблицы"/>
    <w:basedOn w:val="a"/>
    <w:link w:val="a7"/>
    <w:pPr>
      <w:widowControl w:val="0"/>
    </w:pPr>
  </w:style>
  <w:style w:type="character" w:customStyle="1" w:styleId="a7">
    <w:name w:val="Содержимое таблицы"/>
    <w:basedOn w:val="1"/>
    <w:link w:val="a5"/>
  </w:style>
  <w:style w:type="paragraph" w:customStyle="1" w:styleId="af">
    <w:name w:val="Нижний колонтитул Знак"/>
    <w:basedOn w:val="16"/>
    <w:link w:val="af0"/>
  </w:style>
  <w:style w:type="character" w:customStyle="1" w:styleId="af0">
    <w:name w:val="Нижний колонтитул Знак"/>
    <w:basedOn w:val="a0"/>
    <w:link w:val="af"/>
  </w:style>
  <w:style w:type="paragraph" w:customStyle="1" w:styleId="16">
    <w:name w:val="Основной шрифт абзаца1"/>
    <w:link w:val="17"/>
  </w:style>
  <w:style w:type="paragraph" w:customStyle="1" w:styleId="17">
    <w:name w:val="Верхний колонтитул1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1"/>
    <w:basedOn w:val="1"/>
    <w:link w:val="17"/>
  </w:style>
  <w:style w:type="paragraph" w:styleId="af1">
    <w:name w:val="index heading"/>
    <w:basedOn w:val="a"/>
    <w:link w:val="af2"/>
  </w:style>
  <w:style w:type="character" w:customStyle="1" w:styleId="af2">
    <w:name w:val="Указатель Знак"/>
    <w:basedOn w:val="1"/>
    <w:link w:val="af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ext-base">
    <w:name w:val="text-base"/>
    <w:basedOn w:val="a"/>
    <w:link w:val="text-base0"/>
    <w:pPr>
      <w:spacing w:beforeAutospacing="1" w:afterAutospacing="1"/>
    </w:pPr>
  </w:style>
  <w:style w:type="character" w:customStyle="1" w:styleId="text-base0">
    <w:name w:val="text-base"/>
    <w:basedOn w:val="1"/>
    <w:link w:val="text-base"/>
  </w:style>
  <w:style w:type="paragraph" w:customStyle="1" w:styleId="af3">
    <w:name w:val="Верхний и нижний колонтитулы"/>
    <w:basedOn w:val="a"/>
    <w:link w:val="af4"/>
  </w:style>
  <w:style w:type="character" w:customStyle="1" w:styleId="af4">
    <w:name w:val="Верхний и нижний колонтитулы"/>
    <w:basedOn w:val="1"/>
    <w:link w:val="af3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trols-scrollcontent">
    <w:name w:val="controls-scroll__content"/>
    <w:link w:val="controls-scrollcontent0"/>
  </w:style>
  <w:style w:type="character" w:customStyle="1" w:styleId="controls-scrollcontent0">
    <w:name w:val="controls-scroll__content"/>
    <w:link w:val="controls-scrollcontent"/>
  </w:style>
  <w:style w:type="paragraph" w:styleId="af7">
    <w:name w:val="List"/>
    <w:basedOn w:val="a3"/>
    <w:link w:val="af8"/>
  </w:style>
  <w:style w:type="character" w:customStyle="1" w:styleId="af8">
    <w:name w:val="Список Знак"/>
    <w:basedOn w:val="aa"/>
    <w:link w:val="af7"/>
  </w:style>
  <w:style w:type="paragraph" w:customStyle="1" w:styleId="19">
    <w:name w:val="Гиперссылка1"/>
    <w:basedOn w:val="16"/>
    <w:link w:val="af9"/>
    <w:rPr>
      <w:color w:val="0000FF" w:themeColor="hyperlink"/>
      <w:u w:val="single"/>
    </w:rPr>
  </w:style>
  <w:style w:type="character" w:styleId="af9">
    <w:name w:val="Hyperlink"/>
    <w:basedOn w:val="a0"/>
    <w:link w:val="1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UnresolvedMention">
    <w:name w:val="Unresolved Mention"/>
    <w:basedOn w:val="16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Pr>
      <w:rFonts w:ascii="Arial" w:hAnsi="Arial"/>
      <w:sz w:val="1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text-secondary">
    <w:name w:val="text-secondary"/>
    <w:basedOn w:val="a"/>
    <w:link w:val="text-secondary0"/>
    <w:pPr>
      <w:spacing w:beforeAutospacing="1" w:afterAutospacing="1"/>
    </w:pPr>
  </w:style>
  <w:style w:type="character" w:customStyle="1" w:styleId="text-secondary0">
    <w:name w:val="text-secondary"/>
    <w:basedOn w:val="1"/>
    <w:link w:val="text-secondary"/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1"/>
    <w:basedOn w:val="1"/>
    <w:link w:val="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3807</Words>
  <Characters>21706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Сафронова Яна Романовна</cp:lastModifiedBy>
  <cp:revision>2</cp:revision>
  <dcterms:created xsi:type="dcterms:W3CDTF">2025-01-20T08:46:00Z</dcterms:created>
  <dcterms:modified xsi:type="dcterms:W3CDTF">2026-06-15T11:01:00Z</dcterms:modified>
</cp:coreProperties>
</file>