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F9" w:rsidRDefault="007D4CF9" w:rsidP="007D4CF9">
      <w:pPr>
        <w:ind w:left="567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к договору __________________</w:t>
      </w:r>
    </w:p>
    <w:p w:rsidR="000E54F5" w:rsidRDefault="000E54F5">
      <w:pPr>
        <w:jc w:val="center"/>
        <w:rPr>
          <w:b/>
          <w:sz w:val="26"/>
          <w:szCs w:val="26"/>
        </w:rPr>
      </w:pPr>
    </w:p>
    <w:p w:rsidR="00470936" w:rsidRDefault="00470936">
      <w:pPr>
        <w:jc w:val="center"/>
        <w:rPr>
          <w:b/>
          <w:sz w:val="26"/>
          <w:szCs w:val="26"/>
        </w:rPr>
      </w:pPr>
    </w:p>
    <w:p w:rsidR="000E54F5" w:rsidRDefault="000E54F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Техническое задание</w:t>
      </w:r>
    </w:p>
    <w:p w:rsidR="00470936" w:rsidRDefault="00470936">
      <w:pPr>
        <w:jc w:val="center"/>
      </w:pPr>
    </w:p>
    <w:p w:rsidR="000E54F5" w:rsidRPr="00442031" w:rsidRDefault="000E54F5" w:rsidP="0020602D">
      <w:pPr>
        <w:ind w:firstLine="709"/>
        <w:jc w:val="both"/>
        <w:rPr>
          <w:sz w:val="26"/>
          <w:szCs w:val="26"/>
        </w:rPr>
      </w:pPr>
      <w:r>
        <w:rPr>
          <w:color w:val="000000"/>
        </w:rPr>
        <w:t xml:space="preserve">1. </w:t>
      </w:r>
      <w:r w:rsidRPr="00442031">
        <w:rPr>
          <w:color w:val="000000"/>
          <w:sz w:val="26"/>
          <w:szCs w:val="26"/>
        </w:rPr>
        <w:t xml:space="preserve">Наименование услуги - </w:t>
      </w:r>
      <w:r w:rsidRPr="00442031">
        <w:rPr>
          <w:sz w:val="26"/>
          <w:szCs w:val="26"/>
        </w:rPr>
        <w:t xml:space="preserve">информационно-технологического сопровождения </w:t>
      </w:r>
      <w:r w:rsidRPr="00442031">
        <w:rPr>
          <w:sz w:val="26"/>
          <w:szCs w:val="26"/>
        </w:rPr>
        <w:br/>
        <w:t>и технической поддержки программного продукта «1С:</w:t>
      </w:r>
      <w:r w:rsidR="00D46262">
        <w:rPr>
          <w:sz w:val="26"/>
          <w:szCs w:val="26"/>
        </w:rPr>
        <w:t xml:space="preserve"> </w:t>
      </w:r>
      <w:r w:rsidRPr="00442031">
        <w:rPr>
          <w:sz w:val="26"/>
          <w:szCs w:val="26"/>
        </w:rPr>
        <w:t>Предприятие 8.3» (Бухгалтери</w:t>
      </w:r>
      <w:r w:rsidR="00010388" w:rsidRPr="00442031">
        <w:rPr>
          <w:sz w:val="26"/>
          <w:szCs w:val="26"/>
        </w:rPr>
        <w:t>я государственного предприятия; Зарплата и кадры бюджетного учреждения).</w:t>
      </w:r>
    </w:p>
    <w:p w:rsidR="00BC56AB" w:rsidRDefault="00D52C2B" w:rsidP="000B6AD6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442031">
        <w:rPr>
          <w:color w:val="000000"/>
          <w:sz w:val="26"/>
          <w:szCs w:val="26"/>
        </w:rPr>
        <w:t xml:space="preserve">2. Требования нормативной базы – Бюджетный кодекс РФ от 31.07.1998 </w:t>
      </w:r>
      <w:r w:rsidR="000B6AD6">
        <w:rPr>
          <w:color w:val="000000"/>
          <w:sz w:val="26"/>
          <w:szCs w:val="26"/>
        </w:rPr>
        <w:t xml:space="preserve">                         </w:t>
      </w:r>
      <w:r w:rsidRPr="00442031">
        <w:rPr>
          <w:color w:val="000000"/>
          <w:sz w:val="26"/>
          <w:szCs w:val="26"/>
        </w:rPr>
        <w:t>№ 145-ФЗ, Налоговый кодекс РФ часть первая от 31.07.1998 № 46-</w:t>
      </w:r>
      <w:r w:rsidR="00BE0ED2">
        <w:rPr>
          <w:color w:val="000000"/>
          <w:sz w:val="26"/>
          <w:szCs w:val="26"/>
        </w:rPr>
        <w:t xml:space="preserve">ФЗ, часть вторая от 05.08.2000 </w:t>
      </w:r>
      <w:r w:rsidRPr="00442031">
        <w:rPr>
          <w:color w:val="000000"/>
          <w:sz w:val="26"/>
          <w:szCs w:val="26"/>
        </w:rPr>
        <w:t>№ 117-ФЗ</w:t>
      </w:r>
      <w:r w:rsidRPr="000B6AD6">
        <w:rPr>
          <w:color w:val="000000"/>
          <w:sz w:val="26"/>
          <w:szCs w:val="26"/>
        </w:rPr>
        <w:t xml:space="preserve">, приказ Минфина России от </w:t>
      </w:r>
      <w:r w:rsidR="00BC56AB" w:rsidRPr="000B6AD6">
        <w:rPr>
          <w:color w:val="000000"/>
          <w:sz w:val="26"/>
          <w:szCs w:val="26"/>
        </w:rPr>
        <w:t>30.08.2024</w:t>
      </w:r>
      <w:r w:rsidR="000A54E3" w:rsidRPr="000B6AD6">
        <w:rPr>
          <w:color w:val="000000"/>
          <w:sz w:val="26"/>
          <w:szCs w:val="26"/>
        </w:rPr>
        <w:t xml:space="preserve"> № 1</w:t>
      </w:r>
      <w:r w:rsidR="00BC56AB" w:rsidRPr="000B6AD6">
        <w:rPr>
          <w:color w:val="000000"/>
          <w:sz w:val="26"/>
          <w:szCs w:val="26"/>
        </w:rPr>
        <w:t>21</w:t>
      </w:r>
      <w:r w:rsidR="000A54E3" w:rsidRPr="000B6AD6">
        <w:rPr>
          <w:color w:val="000000"/>
          <w:sz w:val="26"/>
          <w:szCs w:val="26"/>
        </w:rPr>
        <w:t xml:space="preserve">н, </w:t>
      </w:r>
      <w:r w:rsidR="00F817A7">
        <w:rPr>
          <w:color w:val="000000"/>
          <w:sz w:val="26"/>
          <w:szCs w:val="26"/>
        </w:rPr>
        <w:t xml:space="preserve">                      </w:t>
      </w:r>
      <w:r w:rsidR="000A54E3" w:rsidRPr="000B6AD6">
        <w:rPr>
          <w:color w:val="000000"/>
          <w:sz w:val="26"/>
          <w:szCs w:val="26"/>
        </w:rPr>
        <w:t xml:space="preserve">приказ Минфина России </w:t>
      </w:r>
      <w:r w:rsidR="000B6AD6" w:rsidRPr="000B6AD6">
        <w:rPr>
          <w:sz w:val="26"/>
          <w:szCs w:val="26"/>
          <w:lang w:eastAsia="ru-RU"/>
        </w:rPr>
        <w:t>от 20.09.2024</w:t>
      </w:r>
      <w:r w:rsidR="000B6AD6">
        <w:rPr>
          <w:sz w:val="26"/>
          <w:szCs w:val="26"/>
          <w:lang w:eastAsia="ru-RU"/>
        </w:rPr>
        <w:t xml:space="preserve"> № 132н.</w:t>
      </w:r>
    </w:p>
    <w:p w:rsidR="00D52C2B" w:rsidRPr="00442031" w:rsidRDefault="00D52C2B" w:rsidP="00D52C2B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442031">
        <w:rPr>
          <w:color w:val="000000"/>
          <w:sz w:val="26"/>
          <w:szCs w:val="26"/>
        </w:rPr>
        <w:t xml:space="preserve">3. Место </w:t>
      </w:r>
      <w:r w:rsidR="007D454D">
        <w:rPr>
          <w:color w:val="000000"/>
          <w:sz w:val="26"/>
          <w:szCs w:val="26"/>
        </w:rPr>
        <w:t>оказания услуг</w:t>
      </w:r>
      <w:r w:rsidRPr="00442031">
        <w:rPr>
          <w:color w:val="000000"/>
          <w:sz w:val="26"/>
          <w:szCs w:val="26"/>
        </w:rPr>
        <w:t>: г</w:t>
      </w:r>
      <w:proofErr w:type="gramStart"/>
      <w:r w:rsidRPr="00442031">
        <w:rPr>
          <w:color w:val="000000"/>
          <w:sz w:val="26"/>
          <w:szCs w:val="26"/>
        </w:rPr>
        <w:t>.Т</w:t>
      </w:r>
      <w:proofErr w:type="gramEnd"/>
      <w:r w:rsidRPr="00442031">
        <w:rPr>
          <w:color w:val="000000"/>
          <w:sz w:val="26"/>
          <w:szCs w:val="26"/>
        </w:rPr>
        <w:t>верь, ул. Вагжанова,17.</w:t>
      </w:r>
    </w:p>
    <w:p w:rsidR="00D52C2B" w:rsidRDefault="00D52C2B" w:rsidP="007A3DD0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442031">
        <w:rPr>
          <w:color w:val="000000"/>
          <w:sz w:val="26"/>
          <w:szCs w:val="26"/>
        </w:rPr>
        <w:t xml:space="preserve">4. Срок оказания услуги: </w:t>
      </w:r>
      <w:r w:rsidR="007A3DD0">
        <w:rPr>
          <w:color w:val="000000"/>
          <w:sz w:val="26"/>
          <w:szCs w:val="26"/>
        </w:rPr>
        <w:t>по мере необходимости в течение календарного года.</w:t>
      </w:r>
    </w:p>
    <w:tbl>
      <w:tblPr>
        <w:tblStyle w:val="ad"/>
        <w:tblW w:w="0" w:type="auto"/>
        <w:tblLook w:val="04A0"/>
      </w:tblPr>
      <w:tblGrid>
        <w:gridCol w:w="567"/>
        <w:gridCol w:w="6912"/>
        <w:gridCol w:w="1843"/>
      </w:tblGrid>
      <w:tr w:rsidR="00C47D09" w:rsidRPr="00442031" w:rsidTr="00C47D09">
        <w:trPr>
          <w:trHeight w:val="643"/>
        </w:trPr>
        <w:tc>
          <w:tcPr>
            <w:tcW w:w="567" w:type="dxa"/>
          </w:tcPr>
          <w:p w:rsidR="00C47D09" w:rsidRPr="00442031" w:rsidRDefault="00C47D09" w:rsidP="00131CB2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42031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442031">
              <w:rPr>
                <w:sz w:val="26"/>
                <w:szCs w:val="26"/>
              </w:rPr>
              <w:t>/</w:t>
            </w:r>
            <w:proofErr w:type="spellStart"/>
            <w:r w:rsidRPr="00442031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912" w:type="dxa"/>
          </w:tcPr>
          <w:p w:rsidR="00C47D09" w:rsidRPr="00442031" w:rsidRDefault="00C47D09" w:rsidP="00131CB2">
            <w:pPr>
              <w:snapToGrid w:val="0"/>
              <w:spacing w:line="228" w:lineRule="auto"/>
              <w:ind w:left="-775"/>
              <w:jc w:val="both"/>
              <w:rPr>
                <w:sz w:val="26"/>
                <w:szCs w:val="26"/>
              </w:rPr>
            </w:pPr>
          </w:p>
          <w:p w:rsidR="00C47D09" w:rsidRPr="00442031" w:rsidRDefault="00C47D09" w:rsidP="00131CB2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>Виды услуг</w:t>
            </w:r>
          </w:p>
        </w:tc>
        <w:tc>
          <w:tcPr>
            <w:tcW w:w="1843" w:type="dxa"/>
          </w:tcPr>
          <w:p w:rsidR="00C47D09" w:rsidRPr="00442031" w:rsidRDefault="00C47D09" w:rsidP="00131CB2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>Сумма</w:t>
            </w:r>
          </w:p>
          <w:p w:rsidR="00C47D09" w:rsidRPr="00442031" w:rsidRDefault="00C47D09" w:rsidP="00131CB2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>(руб.)</w:t>
            </w:r>
          </w:p>
        </w:tc>
      </w:tr>
      <w:tr w:rsidR="00C47D09" w:rsidRPr="00442031" w:rsidTr="00C47D09">
        <w:tc>
          <w:tcPr>
            <w:tcW w:w="567" w:type="dxa"/>
          </w:tcPr>
          <w:p w:rsidR="00C47D09" w:rsidRPr="00442031" w:rsidRDefault="00C47D09" w:rsidP="00131CB2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>1</w:t>
            </w:r>
          </w:p>
        </w:tc>
        <w:tc>
          <w:tcPr>
            <w:tcW w:w="6912" w:type="dxa"/>
          </w:tcPr>
          <w:p w:rsidR="00C47D09" w:rsidRDefault="00C47D09" w:rsidP="00131CB2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>ИТС «1С</w:t>
            </w:r>
            <w:proofErr w:type="gramStart"/>
            <w:r w:rsidRPr="00442031">
              <w:rPr>
                <w:sz w:val="26"/>
                <w:szCs w:val="26"/>
              </w:rPr>
              <w:t>:П</w:t>
            </w:r>
            <w:proofErr w:type="gramEnd"/>
            <w:r w:rsidRPr="00442031">
              <w:rPr>
                <w:sz w:val="26"/>
                <w:szCs w:val="26"/>
              </w:rPr>
              <w:t xml:space="preserve">редприятие 8.3» (Бухгалтерия государственного предприятия; Зарплата и кадры бюджетного учреждения), </w:t>
            </w:r>
            <w:r>
              <w:rPr>
                <w:sz w:val="26"/>
                <w:szCs w:val="26"/>
              </w:rPr>
              <w:t xml:space="preserve"> </w:t>
            </w:r>
            <w:r w:rsidRPr="00442031">
              <w:rPr>
                <w:sz w:val="26"/>
                <w:szCs w:val="26"/>
              </w:rPr>
              <w:t>в том числе:</w:t>
            </w:r>
          </w:p>
          <w:p w:rsidR="00C47D09" w:rsidRPr="00E10B6B" w:rsidRDefault="00C47D09" w:rsidP="00131CB2">
            <w:pPr>
              <w:spacing w:line="228" w:lineRule="auto"/>
              <w:jc w:val="both"/>
              <w:rPr>
                <w:sz w:val="18"/>
                <w:szCs w:val="18"/>
              </w:rPr>
            </w:pPr>
          </w:p>
          <w:p w:rsidR="00C47D09" w:rsidRDefault="00C47D09" w:rsidP="00C47D09">
            <w:pPr>
              <w:spacing w:line="228" w:lineRule="auto"/>
              <w:jc w:val="both"/>
              <w:rPr>
                <w:sz w:val="26"/>
                <w:szCs w:val="26"/>
              </w:rPr>
            </w:pPr>
            <w:r w:rsidRPr="0044203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 Доработка механизма внутреннего электронного документооборота (ВЭД) по автоматическому заполнению подписантов из реквизитов выбранного типа документа для подписи;</w:t>
            </w:r>
          </w:p>
          <w:p w:rsidR="00C47D09" w:rsidRDefault="00C47D09" w:rsidP="00C47D09">
            <w:pPr>
              <w:spacing w:line="228" w:lineRule="auto"/>
              <w:jc w:val="both"/>
              <w:rPr>
                <w:sz w:val="26"/>
                <w:szCs w:val="26"/>
              </w:rPr>
            </w:pPr>
          </w:p>
          <w:p w:rsidR="00C47D09" w:rsidRDefault="00C47D09" w:rsidP="00C47D09">
            <w:pPr>
              <w:spacing w:line="22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-  Обработка по проверке и автоматическому закрытию неисполненных денежных обязательств на определенную дату;</w:t>
            </w:r>
          </w:p>
          <w:p w:rsidR="00C47D09" w:rsidRDefault="00C47D09" w:rsidP="00C47D09">
            <w:pPr>
              <w:spacing w:line="228" w:lineRule="auto"/>
              <w:jc w:val="both"/>
              <w:rPr>
                <w:sz w:val="26"/>
                <w:szCs w:val="26"/>
              </w:rPr>
            </w:pPr>
          </w:p>
          <w:p w:rsidR="00C47D09" w:rsidRDefault="00C47D09" w:rsidP="00C47D09">
            <w:pPr>
              <w:spacing w:line="22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22748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Доработка по автоматическому формированию ведомости в банк на выплату аванса, непосредственно из документа начисления за первую половину месяца.</w:t>
            </w:r>
          </w:p>
          <w:p w:rsidR="00C47D09" w:rsidRPr="00442031" w:rsidRDefault="00C47D09" w:rsidP="00131CB2">
            <w:pPr>
              <w:snapToGrid w:val="0"/>
              <w:spacing w:line="228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C47D09" w:rsidRPr="00442031" w:rsidRDefault="00C47D09" w:rsidP="00131CB2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</w:p>
        </w:tc>
      </w:tr>
    </w:tbl>
    <w:p w:rsidR="00C47D09" w:rsidRDefault="00C47D09" w:rsidP="00D32910">
      <w:pPr>
        <w:pStyle w:val="11"/>
        <w:ind w:firstLine="709"/>
        <w:jc w:val="both"/>
        <w:rPr>
          <w:color w:val="000000"/>
          <w:sz w:val="26"/>
          <w:szCs w:val="26"/>
        </w:rPr>
      </w:pPr>
    </w:p>
    <w:p w:rsidR="00CD2F93" w:rsidRPr="00D32910" w:rsidRDefault="000E54F5" w:rsidP="00D32910">
      <w:pPr>
        <w:pStyle w:val="11"/>
        <w:ind w:firstLine="709"/>
        <w:jc w:val="both"/>
        <w:rPr>
          <w:sz w:val="26"/>
          <w:szCs w:val="26"/>
        </w:rPr>
      </w:pPr>
      <w:r w:rsidRPr="00442031">
        <w:rPr>
          <w:color w:val="000000"/>
          <w:sz w:val="26"/>
          <w:szCs w:val="26"/>
        </w:rPr>
        <w:t xml:space="preserve">Поставщик услуги обязан обеспечить устранение выявленных недостатков </w:t>
      </w:r>
      <w:r w:rsidR="00D46E93">
        <w:rPr>
          <w:color w:val="000000"/>
          <w:sz w:val="26"/>
          <w:szCs w:val="26"/>
        </w:rPr>
        <w:t xml:space="preserve">           </w:t>
      </w:r>
      <w:r w:rsidRPr="00442031">
        <w:rPr>
          <w:color w:val="000000"/>
          <w:sz w:val="26"/>
          <w:szCs w:val="26"/>
        </w:rPr>
        <w:t xml:space="preserve">в месте эксплуатации программного продукта не позднее 1 (одного) рабочего дня </w:t>
      </w:r>
      <w:r w:rsidR="00D46E93">
        <w:rPr>
          <w:color w:val="000000"/>
          <w:sz w:val="26"/>
          <w:szCs w:val="26"/>
        </w:rPr>
        <w:t xml:space="preserve">            </w:t>
      </w:r>
      <w:r w:rsidRPr="00442031">
        <w:rPr>
          <w:color w:val="000000"/>
          <w:sz w:val="26"/>
          <w:szCs w:val="26"/>
        </w:rPr>
        <w:t>с момента получения соответствующего уведомления.</w:t>
      </w:r>
    </w:p>
    <w:p w:rsidR="006C367C" w:rsidRDefault="006C367C">
      <w:pPr>
        <w:pStyle w:val="11"/>
        <w:jc w:val="both"/>
        <w:rPr>
          <w:color w:val="000000"/>
          <w:sz w:val="26"/>
          <w:szCs w:val="26"/>
          <w:highlight w:val="yellow"/>
        </w:rPr>
      </w:pPr>
    </w:p>
    <w:p w:rsidR="00C47D09" w:rsidRDefault="00C47D09">
      <w:pPr>
        <w:pStyle w:val="11"/>
        <w:jc w:val="both"/>
        <w:rPr>
          <w:color w:val="000000"/>
          <w:sz w:val="26"/>
          <w:szCs w:val="26"/>
          <w:highlight w:val="yellow"/>
        </w:rPr>
      </w:pPr>
    </w:p>
    <w:p w:rsidR="00D32910" w:rsidRPr="00442031" w:rsidRDefault="00D32910">
      <w:pPr>
        <w:pStyle w:val="11"/>
        <w:jc w:val="both"/>
        <w:rPr>
          <w:color w:val="000000"/>
          <w:sz w:val="26"/>
          <w:szCs w:val="26"/>
          <w:highlight w:val="yellow"/>
        </w:rPr>
      </w:pPr>
    </w:p>
    <w:p w:rsidR="000E54F5" w:rsidRPr="00442031" w:rsidRDefault="000E54F5">
      <w:pPr>
        <w:pStyle w:val="11"/>
        <w:jc w:val="both"/>
        <w:rPr>
          <w:sz w:val="26"/>
          <w:szCs w:val="26"/>
        </w:rPr>
      </w:pPr>
      <w:r w:rsidRPr="00442031">
        <w:rPr>
          <w:color w:val="000000"/>
          <w:sz w:val="26"/>
          <w:szCs w:val="26"/>
        </w:rPr>
        <w:t>Главный специалист бухгалтерии АУП</w:t>
      </w:r>
    </w:p>
    <w:p w:rsidR="000E54F5" w:rsidRPr="00442031" w:rsidRDefault="000E54F5">
      <w:pPr>
        <w:pStyle w:val="11"/>
        <w:jc w:val="both"/>
        <w:rPr>
          <w:sz w:val="26"/>
          <w:szCs w:val="26"/>
        </w:rPr>
      </w:pPr>
      <w:r w:rsidRPr="00442031">
        <w:rPr>
          <w:color w:val="000000"/>
          <w:sz w:val="26"/>
          <w:szCs w:val="26"/>
        </w:rPr>
        <w:t>ФКУ НИИИТ ФСИН России</w:t>
      </w:r>
      <w:r w:rsidR="007D4CF9">
        <w:rPr>
          <w:sz w:val="26"/>
          <w:szCs w:val="26"/>
        </w:rPr>
        <w:t xml:space="preserve">                                                                        </w:t>
      </w:r>
      <w:r w:rsidRPr="00442031">
        <w:rPr>
          <w:color w:val="000000"/>
          <w:sz w:val="26"/>
          <w:szCs w:val="26"/>
        </w:rPr>
        <w:t xml:space="preserve">Е.В. Козлова                      </w:t>
      </w:r>
    </w:p>
    <w:p w:rsidR="000E54F5" w:rsidRPr="00442031" w:rsidRDefault="000E54F5">
      <w:pPr>
        <w:pStyle w:val="11"/>
        <w:jc w:val="both"/>
        <w:rPr>
          <w:sz w:val="26"/>
          <w:szCs w:val="26"/>
        </w:rPr>
      </w:pPr>
      <w:r w:rsidRPr="00442031">
        <w:rPr>
          <w:color w:val="000000"/>
          <w:sz w:val="26"/>
          <w:szCs w:val="26"/>
        </w:rPr>
        <w:t>«___» ____________ 202</w:t>
      </w:r>
      <w:r w:rsidR="00903845">
        <w:rPr>
          <w:color w:val="000000"/>
          <w:sz w:val="26"/>
          <w:szCs w:val="26"/>
        </w:rPr>
        <w:t>6</w:t>
      </w:r>
      <w:r w:rsidRPr="00442031">
        <w:rPr>
          <w:color w:val="000000"/>
          <w:sz w:val="26"/>
          <w:szCs w:val="26"/>
        </w:rPr>
        <w:t xml:space="preserve"> г.</w:t>
      </w:r>
    </w:p>
    <w:sectPr w:rsidR="000E54F5" w:rsidRPr="00442031" w:rsidSect="00D32910">
      <w:pgSz w:w="11906" w:h="16838"/>
      <w:pgMar w:top="1134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compat/>
  <w:rsids>
    <w:rsidRoot w:val="000E0679"/>
    <w:rsid w:val="00001843"/>
    <w:rsid w:val="00010388"/>
    <w:rsid w:val="000A54E3"/>
    <w:rsid w:val="000B6AD6"/>
    <w:rsid w:val="000E0679"/>
    <w:rsid w:val="000E54F5"/>
    <w:rsid w:val="00117792"/>
    <w:rsid w:val="00165456"/>
    <w:rsid w:val="001820AB"/>
    <w:rsid w:val="001D470C"/>
    <w:rsid w:val="001F3591"/>
    <w:rsid w:val="0020602D"/>
    <w:rsid w:val="002227C8"/>
    <w:rsid w:val="00223016"/>
    <w:rsid w:val="00266432"/>
    <w:rsid w:val="002B43A2"/>
    <w:rsid w:val="00302AEF"/>
    <w:rsid w:val="00321373"/>
    <w:rsid w:val="003A3430"/>
    <w:rsid w:val="003A3671"/>
    <w:rsid w:val="003F227A"/>
    <w:rsid w:val="004018EB"/>
    <w:rsid w:val="00402765"/>
    <w:rsid w:val="0041354F"/>
    <w:rsid w:val="00442031"/>
    <w:rsid w:val="00470936"/>
    <w:rsid w:val="004C4F5C"/>
    <w:rsid w:val="004E70B4"/>
    <w:rsid w:val="0051375B"/>
    <w:rsid w:val="00524051"/>
    <w:rsid w:val="00530ED1"/>
    <w:rsid w:val="00547ADB"/>
    <w:rsid w:val="005A3458"/>
    <w:rsid w:val="005B2F48"/>
    <w:rsid w:val="005F506C"/>
    <w:rsid w:val="00670090"/>
    <w:rsid w:val="0069231F"/>
    <w:rsid w:val="006A1AD8"/>
    <w:rsid w:val="006C367C"/>
    <w:rsid w:val="007560E8"/>
    <w:rsid w:val="007A24D1"/>
    <w:rsid w:val="007A3DD0"/>
    <w:rsid w:val="007D454D"/>
    <w:rsid w:val="007D4CF9"/>
    <w:rsid w:val="007D4D08"/>
    <w:rsid w:val="008635E5"/>
    <w:rsid w:val="00892CC4"/>
    <w:rsid w:val="008A4874"/>
    <w:rsid w:val="00903845"/>
    <w:rsid w:val="00913DC1"/>
    <w:rsid w:val="009E7586"/>
    <w:rsid w:val="00A336A4"/>
    <w:rsid w:val="00A3713E"/>
    <w:rsid w:val="00B23EB6"/>
    <w:rsid w:val="00BC56AB"/>
    <w:rsid w:val="00BD00D0"/>
    <w:rsid w:val="00BE0ED2"/>
    <w:rsid w:val="00BE2750"/>
    <w:rsid w:val="00C03DA9"/>
    <w:rsid w:val="00C21D61"/>
    <w:rsid w:val="00C47D09"/>
    <w:rsid w:val="00C7228A"/>
    <w:rsid w:val="00CA6232"/>
    <w:rsid w:val="00CC01BF"/>
    <w:rsid w:val="00CD2CCF"/>
    <w:rsid w:val="00CD2F93"/>
    <w:rsid w:val="00D1255A"/>
    <w:rsid w:val="00D32910"/>
    <w:rsid w:val="00D46262"/>
    <w:rsid w:val="00D46E93"/>
    <w:rsid w:val="00D51F03"/>
    <w:rsid w:val="00D52C2B"/>
    <w:rsid w:val="00D56AE6"/>
    <w:rsid w:val="00DA5771"/>
    <w:rsid w:val="00DB5F29"/>
    <w:rsid w:val="00DE05A7"/>
    <w:rsid w:val="00E017EA"/>
    <w:rsid w:val="00E10D6A"/>
    <w:rsid w:val="00E616DB"/>
    <w:rsid w:val="00E83CCD"/>
    <w:rsid w:val="00E906BA"/>
    <w:rsid w:val="00ED0342"/>
    <w:rsid w:val="00ED2DBB"/>
    <w:rsid w:val="00ED72AF"/>
    <w:rsid w:val="00F04A34"/>
    <w:rsid w:val="00F43075"/>
    <w:rsid w:val="00F66E5F"/>
    <w:rsid w:val="00F8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CD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83CCD"/>
    <w:rPr>
      <w:rFonts w:ascii="Times New Roman" w:hAnsi="Times New Roman" w:cs="Times New Roman"/>
    </w:rPr>
  </w:style>
  <w:style w:type="character" w:customStyle="1" w:styleId="WW8Num1z1">
    <w:name w:val="WW8Num1z1"/>
    <w:rsid w:val="00E83CCD"/>
    <w:rPr>
      <w:rFonts w:ascii="Courier New" w:hAnsi="Courier New" w:cs="Courier New"/>
    </w:rPr>
  </w:style>
  <w:style w:type="character" w:customStyle="1" w:styleId="WW8Num1z2">
    <w:name w:val="WW8Num1z2"/>
    <w:rsid w:val="00E83CCD"/>
    <w:rPr>
      <w:rFonts w:ascii="Wingdings" w:hAnsi="Wingdings" w:cs="Wingdings"/>
    </w:rPr>
  </w:style>
  <w:style w:type="character" w:customStyle="1" w:styleId="WW8Num1z3">
    <w:name w:val="WW8Num1z3"/>
    <w:rsid w:val="00E83CCD"/>
    <w:rPr>
      <w:rFonts w:ascii="Symbol" w:hAnsi="Symbol" w:cs="Symbol"/>
    </w:rPr>
  </w:style>
  <w:style w:type="character" w:customStyle="1" w:styleId="WW8Num2z0">
    <w:name w:val="WW8Num2z0"/>
    <w:rsid w:val="00E83CCD"/>
    <w:rPr>
      <w:rFonts w:ascii="Symbol" w:hAnsi="Symbol" w:cs="Symbol" w:hint="default"/>
    </w:rPr>
  </w:style>
  <w:style w:type="character" w:customStyle="1" w:styleId="WW8Num2z1">
    <w:name w:val="WW8Num2z1"/>
    <w:rsid w:val="00E83CCD"/>
    <w:rPr>
      <w:rFonts w:ascii="Courier New" w:hAnsi="Courier New" w:cs="Courier New" w:hint="default"/>
    </w:rPr>
  </w:style>
  <w:style w:type="character" w:customStyle="1" w:styleId="WW8Num2z2">
    <w:name w:val="WW8Num2z2"/>
    <w:rsid w:val="00E83CCD"/>
    <w:rPr>
      <w:rFonts w:ascii="Wingdings" w:hAnsi="Wingdings" w:cs="Wingdings" w:hint="default"/>
    </w:rPr>
  </w:style>
  <w:style w:type="character" w:customStyle="1" w:styleId="WW8Num3z0">
    <w:name w:val="WW8Num3z0"/>
    <w:rsid w:val="00E83CCD"/>
    <w:rPr>
      <w:rFonts w:hint="default"/>
    </w:rPr>
  </w:style>
  <w:style w:type="character" w:customStyle="1" w:styleId="WW8Num3z1">
    <w:name w:val="WW8Num3z1"/>
    <w:rsid w:val="00E83CCD"/>
  </w:style>
  <w:style w:type="character" w:customStyle="1" w:styleId="WW8Num3z2">
    <w:name w:val="WW8Num3z2"/>
    <w:rsid w:val="00E83CCD"/>
  </w:style>
  <w:style w:type="character" w:customStyle="1" w:styleId="WW8Num3z3">
    <w:name w:val="WW8Num3z3"/>
    <w:rsid w:val="00E83CCD"/>
  </w:style>
  <w:style w:type="character" w:customStyle="1" w:styleId="WW8Num3z4">
    <w:name w:val="WW8Num3z4"/>
    <w:rsid w:val="00E83CCD"/>
  </w:style>
  <w:style w:type="character" w:customStyle="1" w:styleId="WW8Num3z5">
    <w:name w:val="WW8Num3z5"/>
    <w:rsid w:val="00E83CCD"/>
  </w:style>
  <w:style w:type="character" w:customStyle="1" w:styleId="WW8Num3z6">
    <w:name w:val="WW8Num3z6"/>
    <w:rsid w:val="00E83CCD"/>
  </w:style>
  <w:style w:type="character" w:customStyle="1" w:styleId="WW8Num3z7">
    <w:name w:val="WW8Num3z7"/>
    <w:rsid w:val="00E83CCD"/>
  </w:style>
  <w:style w:type="character" w:customStyle="1" w:styleId="WW8Num3z8">
    <w:name w:val="WW8Num3z8"/>
    <w:rsid w:val="00E83CCD"/>
  </w:style>
  <w:style w:type="character" w:customStyle="1" w:styleId="1">
    <w:name w:val="Основной шрифт абзаца1"/>
    <w:rsid w:val="00E83CCD"/>
  </w:style>
  <w:style w:type="character" w:customStyle="1" w:styleId="apple-converted-space">
    <w:name w:val="apple-converted-space"/>
    <w:basedOn w:val="1"/>
    <w:rsid w:val="00E83CCD"/>
  </w:style>
  <w:style w:type="character" w:styleId="a3">
    <w:name w:val="Strong"/>
    <w:qFormat/>
    <w:rsid w:val="00E83CCD"/>
    <w:rPr>
      <w:b/>
      <w:bCs/>
    </w:rPr>
  </w:style>
  <w:style w:type="character" w:customStyle="1" w:styleId="a4">
    <w:name w:val="Подзаголовок Знак"/>
    <w:rsid w:val="00E83CCD"/>
    <w:rPr>
      <w:rFonts w:ascii="Cambria" w:eastAsia="Times New Roman" w:hAnsi="Cambria" w:cs="Cambria"/>
      <w:b/>
      <w:sz w:val="24"/>
      <w:szCs w:val="24"/>
      <w:lang w:eastAsia="zh-CN"/>
    </w:rPr>
  </w:style>
  <w:style w:type="character" w:customStyle="1" w:styleId="a5">
    <w:name w:val="Текст выноски Знак"/>
    <w:rsid w:val="00E83CCD"/>
    <w:rPr>
      <w:rFonts w:ascii="Tahoma" w:eastAsia="Times New Roman" w:hAnsi="Tahoma" w:cs="Tahoma"/>
      <w:sz w:val="16"/>
      <w:szCs w:val="16"/>
    </w:rPr>
  </w:style>
  <w:style w:type="paragraph" w:customStyle="1" w:styleId="a6">
    <w:name w:val="Заголовок"/>
    <w:basedOn w:val="a"/>
    <w:next w:val="a7"/>
    <w:rsid w:val="00E83CCD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7">
    <w:name w:val="Body Text"/>
    <w:basedOn w:val="a"/>
    <w:rsid w:val="00E83CCD"/>
    <w:pPr>
      <w:spacing w:after="140" w:line="276" w:lineRule="auto"/>
    </w:pPr>
  </w:style>
  <w:style w:type="paragraph" w:styleId="a8">
    <w:name w:val="List"/>
    <w:basedOn w:val="a7"/>
    <w:rsid w:val="00E83CCD"/>
    <w:rPr>
      <w:rFonts w:cs="Lohit Devanagari"/>
    </w:rPr>
  </w:style>
  <w:style w:type="paragraph" w:styleId="a9">
    <w:name w:val="caption"/>
    <w:basedOn w:val="a"/>
    <w:qFormat/>
    <w:rsid w:val="00E83CCD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Указатель1"/>
    <w:basedOn w:val="a"/>
    <w:rsid w:val="00E83CCD"/>
    <w:pPr>
      <w:suppressLineNumbers/>
    </w:pPr>
    <w:rPr>
      <w:rFonts w:cs="Lohit Devanagari"/>
    </w:rPr>
  </w:style>
  <w:style w:type="paragraph" w:customStyle="1" w:styleId="11">
    <w:name w:val="Обычный (веб)1"/>
    <w:basedOn w:val="a"/>
    <w:rsid w:val="00E83CCD"/>
    <w:pPr>
      <w:spacing w:before="28" w:after="28"/>
    </w:pPr>
    <w:rPr>
      <w:kern w:val="2"/>
    </w:rPr>
  </w:style>
  <w:style w:type="paragraph" w:customStyle="1" w:styleId="12">
    <w:name w:val="Абзац списка1"/>
    <w:basedOn w:val="a"/>
    <w:rsid w:val="00E83CCD"/>
    <w:pPr>
      <w:ind w:left="720"/>
    </w:pPr>
    <w:rPr>
      <w:rFonts w:ascii="Calibri" w:eastAsia="MS PGothic" w:hAnsi="Calibri" w:cs="Calibri"/>
      <w:sz w:val="22"/>
      <w:szCs w:val="22"/>
      <w:lang w:eastAsia="ja-JP"/>
    </w:rPr>
  </w:style>
  <w:style w:type="paragraph" w:customStyle="1" w:styleId="p8">
    <w:name w:val="p8"/>
    <w:basedOn w:val="a"/>
    <w:rsid w:val="00E83CCD"/>
    <w:pPr>
      <w:spacing w:before="280" w:after="280"/>
    </w:pPr>
    <w:rPr>
      <w:sz w:val="16"/>
      <w:szCs w:val="16"/>
    </w:rPr>
  </w:style>
  <w:style w:type="paragraph" w:styleId="aa">
    <w:name w:val="Subtitle"/>
    <w:basedOn w:val="a"/>
    <w:next w:val="a"/>
    <w:qFormat/>
    <w:rsid w:val="00E83CCD"/>
    <w:pPr>
      <w:spacing w:after="60"/>
      <w:jc w:val="center"/>
    </w:pPr>
    <w:rPr>
      <w:rFonts w:ascii="Cambria" w:hAnsi="Cambria" w:cs="Cambria"/>
      <w:b/>
    </w:rPr>
  </w:style>
  <w:style w:type="paragraph" w:customStyle="1" w:styleId="13">
    <w:name w:val="Текст выноски1"/>
    <w:basedOn w:val="a"/>
    <w:rsid w:val="00E83CCD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E83CCD"/>
    <w:pPr>
      <w:suppressLineNumbers/>
    </w:pPr>
  </w:style>
  <w:style w:type="paragraph" w:customStyle="1" w:styleId="ac">
    <w:name w:val="Заголовок таблицы"/>
    <w:basedOn w:val="ab"/>
    <w:rsid w:val="00E83CCD"/>
    <w:pPr>
      <w:jc w:val="center"/>
    </w:pPr>
    <w:rPr>
      <w:b/>
      <w:bCs/>
    </w:rPr>
  </w:style>
  <w:style w:type="table" w:styleId="ad">
    <w:name w:val="Table Grid"/>
    <w:basedOn w:val="a1"/>
    <w:uiPriority w:val="39"/>
    <w:rsid w:val="006A1A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УТВЕРЖДАЮ</vt:lpstr>
      <vt:lpstr>УТВЕРЖДАЮ</vt:lpstr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Литвин Алексей Юрьевич</dc:creator>
  <cp:lastModifiedBy>User4</cp:lastModifiedBy>
  <cp:revision>3</cp:revision>
  <cp:lastPrinted>2026-03-13T07:04:00Z</cp:lastPrinted>
  <dcterms:created xsi:type="dcterms:W3CDTF">2026-07-27T16:00:00Z</dcterms:created>
  <dcterms:modified xsi:type="dcterms:W3CDTF">2026-07-27T16:03:00Z</dcterms:modified>
</cp:coreProperties>
</file>