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F7064" w:rsidRPr="006E0415" w:rsidRDefault="006F7064" w:rsidP="001B425B">
      <w:pPr>
        <w:ind w:firstLine="426"/>
        <w:jc w:val="center"/>
        <w:rPr>
          <w:b/>
          <w:color w:val="000000"/>
        </w:rPr>
      </w:pPr>
      <w:r w:rsidRPr="006E0415">
        <w:rPr>
          <w:b/>
          <w:color w:val="000000"/>
        </w:rPr>
        <w:t xml:space="preserve">КОНТРАКТ № </w:t>
      </w:r>
      <w:r w:rsidR="00841F9F" w:rsidRPr="006E0415">
        <w:rPr>
          <w:b/>
          <w:color w:val="000000"/>
        </w:rPr>
        <w:t>___</w:t>
      </w:r>
      <w:r w:rsidR="00797369" w:rsidRPr="006E0415">
        <w:rPr>
          <w:b/>
          <w:color w:val="000000"/>
        </w:rPr>
        <w:t>____________</w:t>
      </w:r>
    </w:p>
    <w:p w:rsidR="006F7064" w:rsidRDefault="00C0413D" w:rsidP="001B425B">
      <w:pPr>
        <w:ind w:firstLine="426"/>
        <w:jc w:val="center"/>
        <w:rPr>
          <w:color w:val="000000"/>
        </w:rPr>
      </w:pPr>
      <w:r>
        <w:rPr>
          <w:color w:val="000000"/>
        </w:rPr>
        <w:t xml:space="preserve">ИКЗ: </w:t>
      </w:r>
      <w:r w:rsidRPr="00C0413D">
        <w:rPr>
          <w:color w:val="000000"/>
        </w:rPr>
        <w:t>26 1 7714061756 771401001 0051 000 0000 244</w:t>
      </w:r>
    </w:p>
    <w:p w:rsidR="00C0413D" w:rsidRPr="006E0415" w:rsidRDefault="00C0413D" w:rsidP="001B425B">
      <w:pPr>
        <w:ind w:firstLine="426"/>
        <w:jc w:val="center"/>
        <w:rPr>
          <w:color w:val="000000"/>
        </w:rPr>
      </w:pPr>
    </w:p>
    <w:p w:rsidR="006F7064" w:rsidRPr="006E0415" w:rsidRDefault="006F7064" w:rsidP="001B425B">
      <w:pPr>
        <w:ind w:firstLine="426"/>
        <w:jc w:val="center"/>
        <w:rPr>
          <w:color w:val="000000"/>
        </w:rPr>
      </w:pPr>
      <w:r w:rsidRPr="006E0415">
        <w:rPr>
          <w:color w:val="000000"/>
        </w:rPr>
        <w:t>г. Москва</w:t>
      </w:r>
      <w:r w:rsidRPr="006E0415">
        <w:rPr>
          <w:color w:val="000000"/>
        </w:rPr>
        <w:tab/>
      </w:r>
      <w:r w:rsidRPr="006E0415">
        <w:rPr>
          <w:color w:val="000000"/>
        </w:rPr>
        <w:tab/>
      </w:r>
      <w:r w:rsidRPr="006E0415">
        <w:rPr>
          <w:color w:val="000000"/>
        </w:rPr>
        <w:tab/>
      </w:r>
      <w:r w:rsidRPr="006E0415">
        <w:rPr>
          <w:color w:val="000000"/>
        </w:rPr>
        <w:tab/>
      </w:r>
      <w:r w:rsidRPr="006E0415">
        <w:rPr>
          <w:color w:val="000000"/>
        </w:rPr>
        <w:tab/>
      </w:r>
      <w:r w:rsidR="00954677" w:rsidRPr="006E0415">
        <w:rPr>
          <w:color w:val="000000"/>
        </w:rPr>
        <w:tab/>
      </w:r>
      <w:r w:rsidR="00954677" w:rsidRPr="006E0415">
        <w:rPr>
          <w:color w:val="000000"/>
        </w:rPr>
        <w:tab/>
        <w:t xml:space="preserve"> «</w:t>
      </w:r>
      <w:r w:rsidR="00BE6F5A" w:rsidRPr="006E0415">
        <w:rPr>
          <w:color w:val="000000"/>
        </w:rPr>
        <w:t>____</w:t>
      </w:r>
      <w:r w:rsidR="00797369" w:rsidRPr="006E0415">
        <w:rPr>
          <w:color w:val="000000"/>
        </w:rPr>
        <w:t>_» _</w:t>
      </w:r>
      <w:r w:rsidR="00BE6F5A" w:rsidRPr="006E0415">
        <w:rPr>
          <w:color w:val="000000"/>
        </w:rPr>
        <w:t>____________202</w:t>
      </w:r>
      <w:r w:rsidR="002B4FE8" w:rsidRPr="0091730C">
        <w:rPr>
          <w:color w:val="000000"/>
        </w:rPr>
        <w:t>6</w:t>
      </w:r>
      <w:r w:rsidRPr="006E0415">
        <w:rPr>
          <w:color w:val="000000"/>
        </w:rPr>
        <w:t>г.</w:t>
      </w:r>
    </w:p>
    <w:p w:rsidR="00BD4095" w:rsidRPr="006E0415" w:rsidRDefault="00BD4095" w:rsidP="001B425B">
      <w:pPr>
        <w:jc w:val="both"/>
        <w:rPr>
          <w:color w:val="000000"/>
        </w:rPr>
      </w:pPr>
    </w:p>
    <w:p w:rsidR="006F7064" w:rsidRPr="006E0415" w:rsidRDefault="0091730C" w:rsidP="001B425B">
      <w:pPr>
        <w:ind w:firstLine="426"/>
        <w:jc w:val="both"/>
        <w:rPr>
          <w:color w:val="000000"/>
        </w:rPr>
      </w:pPr>
      <w:r w:rsidRPr="0091730C">
        <w:rPr>
          <w:color w:val="000000"/>
        </w:rPr>
        <w:t xml:space="preserve">Федеральное государственное бюджетное учреждение «Национальный медицинский исследовательский центр гематологии» Министерства здравоохранения Российской Федерации, именуемое в дальнейшем «Заказчик», в лице </w:t>
      </w:r>
      <w:r w:rsidR="004F277C">
        <w:t>Первого заместителя генерального директора Гапоновой Татьяны Владимировны, действующего на основании Доверенности от 16.01.2026 № 7</w:t>
      </w:r>
      <w:r w:rsidRPr="0091730C">
        <w:rPr>
          <w:color w:val="000000"/>
        </w:rPr>
        <w:t>,</w:t>
      </w:r>
      <w:r w:rsidR="00F6264C" w:rsidRPr="006E0415">
        <w:rPr>
          <w:color w:val="000000"/>
        </w:rPr>
        <w:t xml:space="preserve"> с одной стороны,</w:t>
      </w:r>
      <w:r w:rsidR="007D5DB2" w:rsidRPr="006E0415">
        <w:rPr>
          <w:color w:val="000000"/>
        </w:rPr>
        <w:t xml:space="preserve"> и</w:t>
      </w:r>
      <w:r w:rsidR="0093717E">
        <w:rPr>
          <w:color w:val="000000"/>
        </w:rPr>
        <w:t xml:space="preserve"> </w:t>
      </w:r>
      <w:r w:rsidR="00847A21">
        <w:rPr>
          <w:b/>
        </w:rPr>
        <w:t>______________________</w:t>
      </w:r>
      <w:r w:rsidR="007D5DB2" w:rsidRPr="006E0415">
        <w:rPr>
          <w:color w:val="000000"/>
        </w:rPr>
        <w:t xml:space="preserve">, именуемое в дальнейшем «Поставщик», </w:t>
      </w:r>
      <w:r w:rsidR="00A7727F" w:rsidRPr="006E0415">
        <w:rPr>
          <w:color w:val="000000"/>
        </w:rPr>
        <w:t>в лице</w:t>
      </w:r>
      <w:r w:rsidRPr="0091730C">
        <w:rPr>
          <w:color w:val="000000"/>
        </w:rPr>
        <w:t xml:space="preserve"> </w:t>
      </w:r>
      <w:r w:rsidR="00847A21">
        <w:t>__________</w:t>
      </w:r>
      <w:r w:rsidR="0093717E" w:rsidRPr="00137B67">
        <w:t xml:space="preserve">, действующего на основании </w:t>
      </w:r>
      <w:r w:rsidR="00847A21">
        <w:t>________</w:t>
      </w:r>
      <w:r w:rsidR="00A7727F" w:rsidRPr="006E0415">
        <w:rPr>
          <w:color w:val="000000"/>
        </w:rPr>
        <w:t xml:space="preserve">, </w:t>
      </w:r>
      <w:r w:rsidR="00EF3BFF" w:rsidRPr="006E0415">
        <w:rPr>
          <w:color w:val="000000"/>
        </w:rPr>
        <w:t>с другой стороны, далее совместно именуемые «Стороны»,</w:t>
      </w:r>
      <w:r w:rsidR="00F6264C" w:rsidRPr="006E0415">
        <w:rPr>
          <w:color w:val="000000"/>
        </w:rPr>
        <w:t xml:space="preserve"> а по отдельности «Сторона», в соответствии с п. 4 ч. 1 ст. 93 Федерального закона от 05.04.2013 г. № 44-ФЗ «О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w:t>
      </w:r>
    </w:p>
    <w:p w:rsidR="006E0415" w:rsidRPr="006E0415" w:rsidRDefault="006E0415" w:rsidP="001B425B">
      <w:pPr>
        <w:ind w:firstLine="426"/>
        <w:jc w:val="both"/>
        <w:rPr>
          <w:color w:val="000000"/>
        </w:rPr>
      </w:pPr>
    </w:p>
    <w:p w:rsidR="006E0415" w:rsidRPr="006E0415" w:rsidRDefault="006E0415" w:rsidP="001B425B">
      <w:pPr>
        <w:numPr>
          <w:ilvl w:val="0"/>
          <w:numId w:val="27"/>
        </w:numPr>
        <w:tabs>
          <w:tab w:val="left" w:pos="284"/>
        </w:tabs>
        <w:suppressAutoHyphens/>
        <w:spacing w:after="60"/>
        <w:ind w:left="0" w:firstLine="0"/>
        <w:contextualSpacing/>
        <w:jc w:val="center"/>
        <w:rPr>
          <w:b/>
          <w:lang w:eastAsia="ar-SA"/>
        </w:rPr>
      </w:pPr>
      <w:r w:rsidRPr="006E0415">
        <w:rPr>
          <w:b/>
          <w:lang w:eastAsia="ar-SA"/>
        </w:rPr>
        <w:t xml:space="preserve">ПРЕДМЕТ </w:t>
      </w:r>
      <w:r w:rsidR="002057D7">
        <w:rPr>
          <w:b/>
          <w:lang w:eastAsia="ar-SA"/>
        </w:rPr>
        <w:t>КОНТРАКТА</w:t>
      </w:r>
    </w:p>
    <w:p w:rsidR="006E0415" w:rsidRPr="006E0415" w:rsidRDefault="006E0415" w:rsidP="001B425B">
      <w:pPr>
        <w:numPr>
          <w:ilvl w:val="1"/>
          <w:numId w:val="30"/>
        </w:numPr>
        <w:suppressAutoHyphens/>
        <w:ind w:left="0" w:firstLine="426"/>
        <w:jc w:val="both"/>
        <w:rPr>
          <w:lang w:eastAsia="ar-SA"/>
        </w:rPr>
      </w:pPr>
      <w:r w:rsidRPr="006E0415">
        <w:rPr>
          <w:lang w:eastAsia="ar-SA"/>
        </w:rPr>
        <w:t xml:space="preserve">Поставщик обязуется передать в собственность Заказчику </w:t>
      </w:r>
      <w:r w:rsidR="006B7693" w:rsidRPr="006B7693">
        <w:rPr>
          <w:rFonts w:eastAsia="Calibri"/>
          <w:b/>
          <w:sz w:val="22"/>
          <w:szCs w:val="22"/>
        </w:rPr>
        <w:t>Соль</w:t>
      </w:r>
      <w:r w:rsidR="006B7693" w:rsidRPr="006B7693">
        <w:rPr>
          <w:rFonts w:eastAsia="Calibri"/>
          <w:sz w:val="22"/>
          <w:szCs w:val="22"/>
        </w:rPr>
        <w:t xml:space="preserve"> </w:t>
      </w:r>
      <w:r w:rsidRPr="006E0415">
        <w:rPr>
          <w:lang w:eastAsia="ar-SA"/>
        </w:rPr>
        <w:t xml:space="preserve">(далее - Товар) в обусловленный </w:t>
      </w:r>
      <w:r w:rsidR="002057D7">
        <w:rPr>
          <w:lang w:eastAsia="ar-SA"/>
        </w:rPr>
        <w:t>Контрактом</w:t>
      </w:r>
      <w:r w:rsidRPr="006E0415">
        <w:rPr>
          <w:lang w:eastAsia="ar-SA"/>
        </w:rPr>
        <w:t xml:space="preserve"> срок, согласно Спецификации (</w:t>
      </w:r>
      <w:hyperlink w:anchor="P326" w:history="1">
        <w:r w:rsidRPr="006E0415">
          <w:rPr>
            <w:lang w:eastAsia="ar-SA"/>
          </w:rPr>
          <w:t>Приложение № 1</w:t>
        </w:r>
      </w:hyperlink>
      <w:r w:rsidRPr="006E0415">
        <w:rPr>
          <w:lang w:eastAsia="ar-SA"/>
        </w:rPr>
        <w:t xml:space="preserve"> к </w:t>
      </w:r>
      <w:r w:rsidR="002057D7">
        <w:rPr>
          <w:lang w:eastAsia="ar-SA"/>
        </w:rPr>
        <w:t>Контракту</w:t>
      </w:r>
      <w:r w:rsidRPr="006E0415">
        <w:rPr>
          <w:lang w:eastAsia="ar-SA"/>
        </w:rPr>
        <w:t>) и Техническому заданию (</w:t>
      </w:r>
      <w:hyperlink w:anchor="P389" w:history="1">
        <w:r w:rsidRPr="006E0415">
          <w:rPr>
            <w:lang w:eastAsia="ar-SA"/>
          </w:rPr>
          <w:t>Приложение № 2</w:t>
        </w:r>
      </w:hyperlink>
      <w:r w:rsidRPr="006E0415">
        <w:rPr>
          <w:lang w:eastAsia="ar-SA"/>
        </w:rPr>
        <w:t xml:space="preserve"> к </w:t>
      </w:r>
      <w:r w:rsidR="002057D7">
        <w:rPr>
          <w:lang w:eastAsia="ar-SA"/>
        </w:rPr>
        <w:t>Контракту</w:t>
      </w:r>
      <w:r w:rsidRPr="006E0415">
        <w:rPr>
          <w:lang w:eastAsia="ar-SA"/>
        </w:rPr>
        <w:t xml:space="preserve">), а Заказчик обязуется принять и оплатить Товар в порядке и на условиях, предусмотренных </w:t>
      </w:r>
      <w:r w:rsidR="002057D7">
        <w:rPr>
          <w:lang w:eastAsia="ar-SA"/>
        </w:rPr>
        <w:t>Контрактом</w:t>
      </w:r>
      <w:r w:rsidRPr="006E0415">
        <w:rPr>
          <w:lang w:eastAsia="ar-SA"/>
        </w:rPr>
        <w:t>.</w:t>
      </w:r>
    </w:p>
    <w:p w:rsidR="006E0415" w:rsidRPr="006E0415" w:rsidRDefault="006E0415" w:rsidP="001B425B">
      <w:pPr>
        <w:numPr>
          <w:ilvl w:val="1"/>
          <w:numId w:val="30"/>
        </w:numPr>
        <w:suppressAutoHyphens/>
        <w:ind w:left="0" w:firstLine="426"/>
        <w:jc w:val="both"/>
        <w:rPr>
          <w:lang w:eastAsia="ar-SA"/>
        </w:rPr>
      </w:pPr>
      <w:r w:rsidRPr="006E0415">
        <w:rPr>
          <w:lang w:eastAsia="ar-SA"/>
        </w:rPr>
        <w:t>Наименование и количество поставляемого Товара указаны в Спецификации (</w:t>
      </w:r>
      <w:hyperlink w:anchor="P326" w:history="1">
        <w:r w:rsidRPr="006E0415">
          <w:rPr>
            <w:lang w:eastAsia="ar-SA"/>
          </w:rPr>
          <w:t>Приложение № 1</w:t>
        </w:r>
      </w:hyperlink>
      <w:r w:rsidRPr="006E0415">
        <w:rPr>
          <w:lang w:eastAsia="ar-SA"/>
        </w:rPr>
        <w:t xml:space="preserve"> к </w:t>
      </w:r>
      <w:r w:rsidR="002057D7">
        <w:rPr>
          <w:lang w:eastAsia="ar-SA"/>
        </w:rPr>
        <w:t>Контракту</w:t>
      </w:r>
      <w:r w:rsidRPr="006E0415">
        <w:rPr>
          <w:lang w:eastAsia="ar-SA"/>
        </w:rPr>
        <w:t>). Функциональные, технические и качественные характеристики Товара установлены в Техническом задании (</w:t>
      </w:r>
      <w:hyperlink w:anchor="P389" w:history="1">
        <w:r w:rsidRPr="006E0415">
          <w:rPr>
            <w:lang w:eastAsia="ar-SA"/>
          </w:rPr>
          <w:t>Приложение № 2</w:t>
        </w:r>
      </w:hyperlink>
      <w:r w:rsidRPr="006E0415">
        <w:rPr>
          <w:lang w:eastAsia="ar-SA"/>
        </w:rPr>
        <w:t xml:space="preserve"> к </w:t>
      </w:r>
      <w:r w:rsidR="002057D7">
        <w:rPr>
          <w:lang w:eastAsia="ar-SA"/>
        </w:rPr>
        <w:t>Контракту</w:t>
      </w:r>
      <w:r w:rsidRPr="006E0415">
        <w:rPr>
          <w:lang w:eastAsia="ar-SA"/>
        </w:rPr>
        <w:t>).</w:t>
      </w:r>
    </w:p>
    <w:p w:rsidR="006E0415" w:rsidRPr="006E0415" w:rsidRDefault="006E0415" w:rsidP="001B425B">
      <w:pPr>
        <w:suppressAutoHyphens/>
        <w:ind w:left="1069"/>
        <w:rPr>
          <w:b/>
          <w:lang w:eastAsia="ar-SA"/>
        </w:rPr>
      </w:pPr>
    </w:p>
    <w:p w:rsidR="006E0415" w:rsidRPr="006E0415" w:rsidRDefault="006E0415" w:rsidP="001B425B">
      <w:pPr>
        <w:numPr>
          <w:ilvl w:val="0"/>
          <w:numId w:val="30"/>
        </w:numPr>
        <w:suppressAutoHyphens/>
        <w:ind w:left="0" w:firstLine="0"/>
        <w:contextualSpacing/>
        <w:jc w:val="center"/>
        <w:rPr>
          <w:b/>
          <w:lang w:eastAsia="ar-SA"/>
        </w:rPr>
      </w:pPr>
      <w:r w:rsidRPr="006E0415">
        <w:rPr>
          <w:b/>
          <w:lang w:eastAsia="ar-SA"/>
        </w:rPr>
        <w:t xml:space="preserve">ЦЕНА </w:t>
      </w:r>
      <w:r w:rsidR="002057D7">
        <w:rPr>
          <w:b/>
          <w:lang w:eastAsia="ar-SA"/>
        </w:rPr>
        <w:t>КОНТРАКТА</w:t>
      </w:r>
      <w:r w:rsidRPr="006E0415">
        <w:rPr>
          <w:b/>
          <w:lang w:eastAsia="ar-SA"/>
        </w:rPr>
        <w:t xml:space="preserve"> И ПОРЯДОК РАСЧЕТОВ</w:t>
      </w:r>
    </w:p>
    <w:p w:rsidR="006E0415" w:rsidRPr="006E0415" w:rsidRDefault="006E0415" w:rsidP="001B425B">
      <w:pPr>
        <w:suppressAutoHyphens/>
        <w:ind w:firstLine="567"/>
        <w:jc w:val="both"/>
        <w:rPr>
          <w:lang w:eastAsia="ar-SA"/>
        </w:rPr>
      </w:pPr>
      <w:r w:rsidRPr="008C4CEE">
        <w:rPr>
          <w:lang w:eastAsia="ar-SA"/>
        </w:rPr>
        <w:t>2.1.</w:t>
      </w:r>
      <w:r w:rsidRPr="006E0415">
        <w:rPr>
          <w:lang w:eastAsia="ar-SA"/>
        </w:rPr>
        <w:tab/>
        <w:t xml:space="preserve">Максимальное значение цены </w:t>
      </w:r>
      <w:r w:rsidR="002057D7">
        <w:rPr>
          <w:lang w:eastAsia="ar-SA"/>
        </w:rPr>
        <w:t>Контракта</w:t>
      </w:r>
      <w:r w:rsidR="008C4CEE">
        <w:rPr>
          <w:lang w:eastAsia="ar-SA"/>
        </w:rPr>
        <w:t xml:space="preserve"> составляет </w:t>
      </w:r>
      <w:r w:rsidR="00847A21">
        <w:rPr>
          <w:lang w:eastAsia="ar-SA"/>
        </w:rPr>
        <w:t>_______</w:t>
      </w:r>
      <w:r w:rsidRPr="006E0415">
        <w:rPr>
          <w:lang w:eastAsia="ar-SA"/>
        </w:rPr>
        <w:t xml:space="preserve"> (</w:t>
      </w:r>
      <w:r w:rsidR="00847A21">
        <w:rPr>
          <w:lang w:eastAsia="ar-SA"/>
        </w:rPr>
        <w:t>__</w:t>
      </w:r>
      <w:r w:rsidR="008C4CEE">
        <w:rPr>
          <w:lang w:eastAsia="ar-SA"/>
        </w:rPr>
        <w:t xml:space="preserve">) </w:t>
      </w:r>
      <w:r w:rsidR="00D35C34">
        <w:rPr>
          <w:lang w:eastAsia="ar-SA"/>
        </w:rPr>
        <w:t xml:space="preserve">рублей 00 копеек, в т. ч. НДС </w:t>
      </w:r>
      <w:r w:rsidR="00847A21">
        <w:rPr>
          <w:lang w:eastAsia="ar-SA"/>
        </w:rPr>
        <w:t>_______</w:t>
      </w:r>
      <w:r w:rsidRPr="006E0415">
        <w:rPr>
          <w:lang w:eastAsia="ar-SA"/>
        </w:rPr>
        <w:t>(</w:t>
      </w:r>
      <w:r w:rsidR="00847A21">
        <w:rPr>
          <w:lang w:eastAsia="ar-SA"/>
        </w:rPr>
        <w:t>______) рубля ___</w:t>
      </w:r>
      <w:r w:rsidR="00F40CDB">
        <w:rPr>
          <w:lang w:eastAsia="ar-SA"/>
        </w:rPr>
        <w:t xml:space="preserve"> копейки</w:t>
      </w:r>
      <w:r w:rsidR="008C4CEE">
        <w:rPr>
          <w:lang w:eastAsia="ar-SA"/>
        </w:rPr>
        <w:t>.</w:t>
      </w:r>
    </w:p>
    <w:p w:rsidR="006E0415" w:rsidRPr="006E0415" w:rsidRDefault="006E0415" w:rsidP="001B425B">
      <w:pPr>
        <w:suppressAutoHyphens/>
        <w:ind w:firstLine="567"/>
        <w:jc w:val="both"/>
        <w:rPr>
          <w:lang w:eastAsia="ar-SA"/>
        </w:rPr>
      </w:pPr>
      <w:r w:rsidRPr="006E0415">
        <w:rPr>
          <w:lang w:eastAsia="ar-SA"/>
        </w:rPr>
        <w:t>2.2.</w:t>
      </w:r>
      <w:r w:rsidRPr="006E0415">
        <w:rPr>
          <w:lang w:eastAsia="ar-SA"/>
        </w:rPr>
        <w:tab/>
        <w:t xml:space="preserve">Цена единицы Товара установлена в Спецификации (Приложение № 1 к настоящему </w:t>
      </w:r>
      <w:r w:rsidR="002057D7">
        <w:rPr>
          <w:lang w:eastAsia="ar-SA"/>
        </w:rPr>
        <w:t>Контракту</w:t>
      </w:r>
      <w:r w:rsidRPr="006E0415">
        <w:rPr>
          <w:lang w:eastAsia="ar-SA"/>
        </w:rPr>
        <w:t>).</w:t>
      </w:r>
    </w:p>
    <w:p w:rsidR="006E0415" w:rsidRPr="006E0415" w:rsidRDefault="006E0415" w:rsidP="001B425B">
      <w:pPr>
        <w:suppressAutoHyphens/>
        <w:ind w:firstLine="567"/>
        <w:jc w:val="both"/>
        <w:rPr>
          <w:lang w:eastAsia="ar-SA"/>
        </w:rPr>
      </w:pPr>
      <w:r w:rsidRPr="006E0415">
        <w:rPr>
          <w:lang w:eastAsia="ar-SA"/>
        </w:rPr>
        <w:t>2.3.</w:t>
      </w:r>
      <w:r w:rsidRPr="006E0415">
        <w:rPr>
          <w:lang w:eastAsia="ar-SA"/>
        </w:rPr>
        <w:tab/>
        <w:t xml:space="preserve">Источник финансирования по </w:t>
      </w:r>
      <w:r w:rsidR="002057D7">
        <w:rPr>
          <w:lang w:eastAsia="ar-SA"/>
        </w:rPr>
        <w:t>Контракта</w:t>
      </w:r>
      <w:r w:rsidRPr="006E0415">
        <w:rPr>
          <w:lang w:eastAsia="ar-SA"/>
        </w:rPr>
        <w:t xml:space="preserve"> – средства бюджетных учреждений на 2026 год (бюджетные средства).</w:t>
      </w:r>
    </w:p>
    <w:p w:rsidR="006E0415" w:rsidRPr="006E0415" w:rsidRDefault="006E0415" w:rsidP="001B425B">
      <w:pPr>
        <w:suppressAutoHyphens/>
        <w:ind w:firstLine="567"/>
        <w:jc w:val="both"/>
        <w:rPr>
          <w:lang w:eastAsia="ar-SA"/>
        </w:rPr>
      </w:pPr>
      <w:r w:rsidRPr="006E0415">
        <w:rPr>
          <w:lang w:eastAsia="ar-SA"/>
        </w:rPr>
        <w:t>2.4.</w:t>
      </w:r>
      <w:r w:rsidRPr="006E0415">
        <w:rPr>
          <w:lang w:eastAsia="ar-SA"/>
        </w:rPr>
        <w:tab/>
        <w:t xml:space="preserve">Оплата поставленного Товара осуществляется по цене единицы Товара, исходя из объема фактически поставленного Товара, но в размере, не превышающем максимальное значение цены настоящего </w:t>
      </w:r>
      <w:r w:rsidR="002057D7">
        <w:rPr>
          <w:lang w:eastAsia="ar-SA"/>
        </w:rPr>
        <w:t>Контракта</w:t>
      </w:r>
      <w:r w:rsidRPr="006E0415">
        <w:rPr>
          <w:lang w:eastAsia="ar-SA"/>
        </w:rPr>
        <w:t>.</w:t>
      </w:r>
    </w:p>
    <w:p w:rsidR="006E0415" w:rsidRPr="006E0415" w:rsidRDefault="006E0415" w:rsidP="001B425B">
      <w:pPr>
        <w:suppressAutoHyphens/>
        <w:ind w:firstLine="567"/>
        <w:jc w:val="both"/>
        <w:rPr>
          <w:lang w:eastAsia="ar-SA"/>
        </w:rPr>
      </w:pPr>
      <w:r w:rsidRPr="006E0415">
        <w:rPr>
          <w:lang w:eastAsia="ar-SA"/>
        </w:rPr>
        <w:t>2.5.</w:t>
      </w:r>
      <w:r w:rsidRPr="006E0415">
        <w:rPr>
          <w:lang w:eastAsia="ar-SA"/>
        </w:rPr>
        <w:tab/>
        <w:t xml:space="preserve">В цену единицы Товара включены: стоимость Товара, а также все расходы по оплате налогов, сборов и иные расходы, связанные с исполнением Поставщиком своих обязательств по </w:t>
      </w:r>
      <w:r w:rsidR="002057D7">
        <w:rPr>
          <w:lang w:eastAsia="ar-SA"/>
        </w:rPr>
        <w:t>Контракту</w:t>
      </w:r>
      <w:r w:rsidRPr="006E0415">
        <w:rPr>
          <w:lang w:eastAsia="ar-SA"/>
        </w:rPr>
        <w:t>.</w:t>
      </w:r>
    </w:p>
    <w:p w:rsidR="006E0415" w:rsidRPr="006E0415" w:rsidRDefault="006E0415" w:rsidP="001B425B">
      <w:pPr>
        <w:suppressAutoHyphens/>
        <w:ind w:firstLine="567"/>
        <w:jc w:val="both"/>
        <w:rPr>
          <w:lang w:eastAsia="ar-SA"/>
        </w:rPr>
      </w:pPr>
      <w:r w:rsidRPr="006E0415">
        <w:rPr>
          <w:lang w:eastAsia="ar-SA"/>
        </w:rPr>
        <w:t>2.6.</w:t>
      </w:r>
      <w:r w:rsidRPr="006E0415">
        <w:rPr>
          <w:lang w:eastAsia="ar-SA"/>
        </w:rPr>
        <w:tab/>
        <w:t xml:space="preserve">Цена единицы Товара является твердой за исключением случаев, предусмотренных настоящим </w:t>
      </w:r>
      <w:r w:rsidR="002057D7">
        <w:rPr>
          <w:lang w:eastAsia="ar-SA"/>
        </w:rPr>
        <w:t>Контрактом</w:t>
      </w:r>
      <w:r w:rsidRPr="006E0415">
        <w:rPr>
          <w:lang w:eastAsia="ar-SA"/>
        </w:rPr>
        <w:t>.</w:t>
      </w:r>
    </w:p>
    <w:p w:rsidR="006E0415" w:rsidRPr="006E0415" w:rsidRDefault="006E0415" w:rsidP="001B425B">
      <w:pPr>
        <w:suppressAutoHyphens/>
        <w:ind w:firstLine="567"/>
        <w:jc w:val="both"/>
        <w:rPr>
          <w:lang w:eastAsia="ar-SA"/>
        </w:rPr>
      </w:pPr>
      <w:r w:rsidRPr="006E0415">
        <w:rPr>
          <w:lang w:eastAsia="ar-SA"/>
        </w:rPr>
        <w:t>2.7.</w:t>
      </w:r>
      <w:r w:rsidRPr="006E0415">
        <w:rPr>
          <w:lang w:eastAsia="ar-SA"/>
        </w:rPr>
        <w:tab/>
        <w:t xml:space="preserve">Цена единицы Товара может быть снижена по соглашению Сторон без изменения иных условий </w:t>
      </w:r>
      <w:r w:rsidR="002057D7">
        <w:rPr>
          <w:lang w:eastAsia="ar-SA"/>
        </w:rPr>
        <w:t>Контракта</w:t>
      </w:r>
      <w:r w:rsidRPr="006E0415">
        <w:rPr>
          <w:lang w:eastAsia="ar-SA"/>
        </w:rPr>
        <w:t>.</w:t>
      </w:r>
    </w:p>
    <w:p w:rsidR="006E0415" w:rsidRPr="006E0415" w:rsidRDefault="006E0415" w:rsidP="001B425B">
      <w:pPr>
        <w:suppressAutoHyphens/>
        <w:ind w:firstLine="567"/>
        <w:jc w:val="both"/>
        <w:rPr>
          <w:lang w:eastAsia="ar-SA"/>
        </w:rPr>
      </w:pPr>
      <w:r w:rsidRPr="006E0415">
        <w:rPr>
          <w:lang w:eastAsia="ar-SA"/>
        </w:rPr>
        <w:t>2.8.</w:t>
      </w:r>
      <w:r w:rsidRPr="006E0415">
        <w:rPr>
          <w:lang w:eastAsia="ar-SA"/>
        </w:rPr>
        <w:tab/>
        <w:t xml:space="preserve">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w:t>
      </w:r>
      <w:r w:rsidR="002057D7">
        <w:rPr>
          <w:lang w:eastAsia="ar-SA"/>
        </w:rPr>
        <w:t>Контракта</w:t>
      </w:r>
      <w:r w:rsidRPr="006E0415">
        <w:rPr>
          <w:lang w:eastAsia="ar-SA"/>
        </w:rPr>
        <w:t xml:space="preserve">,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Цена </w:t>
      </w:r>
      <w:r w:rsidR="002057D7">
        <w:rPr>
          <w:lang w:eastAsia="ar-SA"/>
        </w:rPr>
        <w:t>Контракта</w:t>
      </w:r>
      <w:r w:rsidRPr="006E0415">
        <w:rPr>
          <w:lang w:eastAsia="ar-SA"/>
        </w:rPr>
        <w:t xml:space="preserve"> и валюта платежа устанавливаются в российских рублях.</w:t>
      </w:r>
    </w:p>
    <w:p w:rsidR="006E0415" w:rsidRPr="006E0415" w:rsidRDefault="006E0415" w:rsidP="001B425B">
      <w:pPr>
        <w:suppressAutoHyphens/>
        <w:ind w:firstLine="567"/>
        <w:jc w:val="both"/>
        <w:rPr>
          <w:lang w:eastAsia="ar-SA"/>
        </w:rPr>
      </w:pPr>
      <w:r w:rsidRPr="006E0415">
        <w:rPr>
          <w:lang w:eastAsia="ar-SA"/>
        </w:rPr>
        <w:t>2.9.</w:t>
      </w:r>
      <w:r w:rsidRPr="006E0415">
        <w:rPr>
          <w:lang w:eastAsia="ar-SA"/>
        </w:rPr>
        <w:tab/>
        <w:t>Оплата Товара производится Заказчиком на основании счета, предоставленного Поставщиком, в течение 7 (семи) рабочих дней со дня подписания Сторонами соответствующе</w:t>
      </w:r>
      <w:r w:rsidR="00847A21">
        <w:rPr>
          <w:lang w:eastAsia="ar-SA"/>
        </w:rPr>
        <w:t xml:space="preserve">го </w:t>
      </w:r>
      <w:r w:rsidRPr="006E0415">
        <w:rPr>
          <w:lang w:eastAsia="ar-SA"/>
        </w:rPr>
        <w:t>универсального передаточного документа (далее - УПД).</w:t>
      </w:r>
    </w:p>
    <w:p w:rsidR="006E0415" w:rsidRPr="006E0415" w:rsidRDefault="006E0415" w:rsidP="001B425B">
      <w:pPr>
        <w:suppressAutoHyphens/>
        <w:autoSpaceDE w:val="0"/>
        <w:autoSpaceDN w:val="0"/>
        <w:adjustRightInd w:val="0"/>
        <w:ind w:firstLine="540"/>
        <w:jc w:val="both"/>
        <w:rPr>
          <w:lang w:eastAsia="ar-SA"/>
        </w:rPr>
      </w:pPr>
    </w:p>
    <w:p w:rsidR="006E0415" w:rsidRPr="006E0415" w:rsidRDefault="006E0415" w:rsidP="001B425B">
      <w:pPr>
        <w:numPr>
          <w:ilvl w:val="0"/>
          <w:numId w:val="28"/>
        </w:numPr>
        <w:suppressAutoHyphens/>
        <w:ind w:left="0" w:firstLine="0"/>
        <w:contextualSpacing/>
        <w:jc w:val="center"/>
        <w:rPr>
          <w:b/>
          <w:lang w:eastAsia="ar-SA"/>
        </w:rPr>
      </w:pPr>
      <w:r w:rsidRPr="006E0415">
        <w:rPr>
          <w:b/>
          <w:lang w:eastAsia="ar-SA"/>
        </w:rPr>
        <w:t>ПОРЯДОК, СРОКИ И УСЛОВИЯ ПОСТАВКИ И ПРИЕМКА ТОВАРА</w:t>
      </w:r>
    </w:p>
    <w:p w:rsidR="000B0A35" w:rsidRPr="006E0415" w:rsidRDefault="000B0A35" w:rsidP="000B0A35">
      <w:pPr>
        <w:numPr>
          <w:ilvl w:val="1"/>
          <w:numId w:val="29"/>
        </w:numPr>
        <w:suppressAutoHyphens/>
        <w:autoSpaceDE w:val="0"/>
        <w:autoSpaceDN w:val="0"/>
        <w:adjustRightInd w:val="0"/>
        <w:ind w:left="0" w:firstLine="426"/>
        <w:jc w:val="both"/>
        <w:rPr>
          <w:lang w:eastAsia="ar-SA"/>
        </w:rPr>
      </w:pPr>
      <w:r w:rsidRPr="006E0415">
        <w:rPr>
          <w:lang w:eastAsia="ar-SA"/>
        </w:rPr>
        <w:t xml:space="preserve">Товар Заказчику поставляется партиями в соответствии с условиями </w:t>
      </w:r>
      <w:r>
        <w:rPr>
          <w:lang w:eastAsia="ar-SA"/>
        </w:rPr>
        <w:t>Контракта</w:t>
      </w:r>
      <w:r w:rsidRPr="006E0415">
        <w:rPr>
          <w:lang w:eastAsia="ar-SA"/>
        </w:rPr>
        <w:t xml:space="preserve">. Количество Товара в каждой партии определяется на основании Заявки Заказчика по форме, установленной в Приложении № 3 к </w:t>
      </w:r>
      <w:r>
        <w:rPr>
          <w:lang w:eastAsia="ar-SA"/>
        </w:rPr>
        <w:t>Контракту</w:t>
      </w:r>
      <w:r w:rsidRPr="006E0415">
        <w:rPr>
          <w:lang w:eastAsia="ar-SA"/>
        </w:rPr>
        <w:t xml:space="preserve">. Заказчик направляет Заявки с даты заключения </w:t>
      </w:r>
      <w:r>
        <w:rPr>
          <w:lang w:eastAsia="ar-SA"/>
        </w:rPr>
        <w:lastRenderedPageBreak/>
        <w:t>Контракта и до 25.12.2026</w:t>
      </w:r>
      <w:r w:rsidRPr="006E0415">
        <w:rPr>
          <w:lang w:eastAsia="ar-SA"/>
        </w:rPr>
        <w:t xml:space="preserve"> включительно. При этом направление Заявок за пределами срока, установленного настоящим пунктом, не допускается. Поставка Товара на основании не подписанной Заказчиком Заявки не допускается.</w:t>
      </w:r>
    </w:p>
    <w:p w:rsidR="000B0A35" w:rsidRPr="000B0A35" w:rsidRDefault="000B0A35" w:rsidP="000B0A35">
      <w:pPr>
        <w:suppressAutoHyphens/>
        <w:autoSpaceDE w:val="0"/>
        <w:autoSpaceDN w:val="0"/>
        <w:adjustRightInd w:val="0"/>
        <w:ind w:left="426"/>
        <w:jc w:val="both"/>
        <w:rPr>
          <w:rStyle w:val="af5"/>
          <w:rFonts w:eastAsiaTheme="minorHAnsi"/>
          <w:color w:val="auto"/>
          <w:u w:val="none"/>
          <w:lang w:eastAsia="en-US"/>
        </w:rPr>
      </w:pPr>
      <w:r w:rsidRPr="00053991">
        <w:rPr>
          <w:rFonts w:eastAsiaTheme="minorHAnsi"/>
          <w:lang w:eastAsia="en-US"/>
        </w:rPr>
        <w:t xml:space="preserve">Заявка направляется Заказчиком с адреса электронной почты уполномоченного работника Заказчика - scherevskiy.d@blood.ru </w:t>
      </w:r>
      <w:r w:rsidRPr="006E0415">
        <w:rPr>
          <w:rFonts w:eastAsiaTheme="minorHAnsi"/>
          <w:lang w:eastAsia="en-US"/>
        </w:rPr>
        <w:t>на электронную почту Поставщика</w:t>
      </w:r>
      <w:r w:rsidRPr="000B0A35">
        <w:rPr>
          <w:rFonts w:eastAsiaTheme="minorHAnsi"/>
          <w:color w:val="000000" w:themeColor="text1"/>
          <w:lang w:eastAsia="en-US"/>
        </w:rPr>
        <w:t xml:space="preserve"> </w:t>
      </w:r>
      <w:hyperlink r:id="rId8" w:history="1">
        <w:r w:rsidRPr="000B0A35">
          <w:rPr>
            <w:rStyle w:val="af5"/>
            <w:color w:val="000000" w:themeColor="text1"/>
          </w:rPr>
          <w:t>__________</w:t>
        </w:r>
      </w:hyperlink>
      <w:r>
        <w:rPr>
          <w:rStyle w:val="af5"/>
          <w:color w:val="000000" w:themeColor="text1"/>
        </w:rPr>
        <w:t>.</w:t>
      </w:r>
    </w:p>
    <w:p w:rsidR="006E0415" w:rsidRPr="006E0415" w:rsidRDefault="000B0A35" w:rsidP="000B0A35">
      <w:pPr>
        <w:numPr>
          <w:ilvl w:val="1"/>
          <w:numId w:val="29"/>
        </w:numPr>
        <w:suppressAutoHyphens/>
        <w:autoSpaceDE w:val="0"/>
        <w:autoSpaceDN w:val="0"/>
        <w:adjustRightInd w:val="0"/>
        <w:ind w:left="0" w:firstLine="426"/>
        <w:jc w:val="both"/>
        <w:rPr>
          <w:rFonts w:eastAsiaTheme="minorHAnsi"/>
          <w:lang w:eastAsia="en-US"/>
        </w:rPr>
      </w:pPr>
      <w:bookmarkStart w:id="0" w:name="_GoBack"/>
      <w:r w:rsidRPr="006E0415">
        <w:rPr>
          <w:lang w:eastAsia="ar-SA"/>
        </w:rPr>
        <w:t xml:space="preserve">Поставка Товара по Заявке осуществляется Поставщиком по адресу: 125167, г. Москва, Новый </w:t>
      </w:r>
      <w:proofErr w:type="spellStart"/>
      <w:r w:rsidRPr="006E0415">
        <w:rPr>
          <w:lang w:eastAsia="ar-SA"/>
        </w:rPr>
        <w:t>Зыковский</w:t>
      </w:r>
      <w:proofErr w:type="spellEnd"/>
      <w:r w:rsidRPr="006E0415">
        <w:rPr>
          <w:lang w:eastAsia="ar-SA"/>
        </w:rPr>
        <w:t xml:space="preserve"> проезд, дом 4, в течение 1 (одного) календарного дня с даты направления Заявки Заказчиком в период с 08:30 до 1</w:t>
      </w:r>
      <w:r>
        <w:rPr>
          <w:lang w:eastAsia="ar-SA"/>
        </w:rPr>
        <w:t>2</w:t>
      </w:r>
      <w:r w:rsidRPr="006E0415">
        <w:rPr>
          <w:lang w:eastAsia="ar-SA"/>
        </w:rPr>
        <w:t>:</w:t>
      </w:r>
      <w:r>
        <w:rPr>
          <w:lang w:eastAsia="ar-SA"/>
        </w:rPr>
        <w:t>3</w:t>
      </w:r>
      <w:r w:rsidRPr="006E0415">
        <w:rPr>
          <w:lang w:eastAsia="ar-SA"/>
        </w:rPr>
        <w:t>0, включая выходные и праздничные дни.</w:t>
      </w:r>
    </w:p>
    <w:bookmarkEnd w:id="0"/>
    <w:p w:rsidR="006E0415" w:rsidRPr="006E0415" w:rsidRDefault="006E0415" w:rsidP="001B425B">
      <w:pPr>
        <w:numPr>
          <w:ilvl w:val="1"/>
          <w:numId w:val="29"/>
        </w:numPr>
        <w:suppressAutoHyphens/>
        <w:autoSpaceDE w:val="0"/>
        <w:autoSpaceDN w:val="0"/>
        <w:adjustRightInd w:val="0"/>
        <w:ind w:left="0" w:firstLine="426"/>
        <w:jc w:val="both"/>
        <w:rPr>
          <w:rFonts w:eastAsiaTheme="minorHAnsi"/>
          <w:lang w:eastAsia="en-US"/>
        </w:rPr>
      </w:pPr>
      <w:r w:rsidRPr="006E0415">
        <w:rPr>
          <w:rFonts w:eastAsiaTheme="minorHAnsi"/>
          <w:lang w:eastAsia="en-US"/>
        </w:rPr>
        <w:t xml:space="preserve">В день доставки Товара по адресу поставки Товара, указанному в соответствии с условиями </w:t>
      </w:r>
      <w:r w:rsidR="002057D7">
        <w:rPr>
          <w:rFonts w:eastAsiaTheme="minorHAnsi"/>
          <w:lang w:eastAsia="en-US"/>
        </w:rPr>
        <w:t>Контракта</w:t>
      </w:r>
      <w:r w:rsidRPr="006E0415">
        <w:rPr>
          <w:rFonts w:eastAsiaTheme="minorHAnsi"/>
          <w:lang w:eastAsia="en-US"/>
        </w:rPr>
        <w:t xml:space="preserve">, Поставщик обязан передать Заказчику подписанные со своей стороны </w:t>
      </w:r>
      <w:r w:rsidRPr="006E0415">
        <w:rPr>
          <w:lang w:eastAsia="ar-SA"/>
        </w:rPr>
        <w:t>УПД</w:t>
      </w:r>
      <w:r w:rsidRPr="006E0415">
        <w:rPr>
          <w:rFonts w:eastAsiaTheme="minorHAnsi"/>
          <w:lang w:eastAsia="en-US"/>
        </w:rPr>
        <w:t xml:space="preserve"> в 2 (двух) экземплярах (по 1 (одному) экземпля</w:t>
      </w:r>
      <w:r w:rsidR="000B0A35">
        <w:rPr>
          <w:rFonts w:eastAsiaTheme="minorHAnsi"/>
          <w:lang w:eastAsia="en-US"/>
        </w:rPr>
        <w:t>ру для каждой из Сторон) и счет.</w:t>
      </w:r>
    </w:p>
    <w:p w:rsidR="006E0415" w:rsidRPr="006E0415" w:rsidRDefault="006E0415" w:rsidP="001B425B">
      <w:pPr>
        <w:suppressAutoHyphens/>
        <w:autoSpaceDE w:val="0"/>
        <w:autoSpaceDN w:val="0"/>
        <w:adjustRightInd w:val="0"/>
        <w:ind w:firstLine="426"/>
        <w:jc w:val="both"/>
        <w:rPr>
          <w:rFonts w:eastAsiaTheme="minorHAnsi"/>
          <w:lang w:eastAsia="en-US"/>
        </w:rPr>
      </w:pPr>
      <w:r w:rsidRPr="006E0415">
        <w:rPr>
          <w:rFonts w:eastAsiaTheme="minorHAnsi"/>
          <w:lang w:eastAsia="en-US"/>
        </w:rPr>
        <w:t>В товарную накладную должны быть внесены сведения о подтверждении соответствия пищевых продуктов установленным требованиям по каждому наименованию (полное наименование изготовителя (продавца), номер сертификата соответствия, срок его действия, орган, выдавший сертификат или регистрационный номер декларации о соответствии, срок её действия, полное наименование изготовителя (при оформлении Поставщиком (Продавцом) также наименование Поставщика (Продавца) принявшего декларацию и органа, ее зарегистрировавшего), которые предоставляются Заказчику (Получателю), либо должны быть приложены копии указанных документов, заверенные печатью держателя подлинника. Продукция животного происхождения должна сопровождаться ветеринарными сопроводительными документами.</w:t>
      </w:r>
    </w:p>
    <w:p w:rsidR="006E0415" w:rsidRPr="006E0415" w:rsidRDefault="006E0415" w:rsidP="001B425B">
      <w:pPr>
        <w:suppressAutoHyphens/>
        <w:autoSpaceDE w:val="0"/>
        <w:autoSpaceDN w:val="0"/>
        <w:adjustRightInd w:val="0"/>
        <w:ind w:firstLine="426"/>
        <w:jc w:val="both"/>
        <w:rPr>
          <w:rFonts w:eastAsiaTheme="minorHAnsi"/>
          <w:lang w:eastAsia="en-US"/>
        </w:rPr>
      </w:pPr>
      <w:r w:rsidRPr="006E0415">
        <w:rPr>
          <w:rFonts w:eastAsiaTheme="minorHAnsi"/>
          <w:lang w:eastAsia="en-US"/>
        </w:rPr>
        <w:t xml:space="preserve">Вместе с </w:t>
      </w:r>
      <w:r w:rsidRPr="006E0415">
        <w:rPr>
          <w:lang w:eastAsia="ar-SA"/>
        </w:rPr>
        <w:t>УПД</w:t>
      </w:r>
      <w:r w:rsidRPr="006E0415">
        <w:rPr>
          <w:rFonts w:eastAsiaTheme="minorHAnsi"/>
          <w:lang w:eastAsia="en-US"/>
        </w:rPr>
        <w:t xml:space="preserve"> Поставщик предоставляет счет-фактуру в соответствии с налоговым законодательством Российской Федерации </w:t>
      </w:r>
      <w:r w:rsidRPr="006E0415">
        <w:rPr>
          <w:rFonts w:eastAsiaTheme="minorHAnsi"/>
          <w:i/>
          <w:u w:val="single"/>
          <w:lang w:eastAsia="en-US"/>
        </w:rPr>
        <w:t>(указывается в случае если, поставщик является плательщиком НДС)</w:t>
      </w:r>
      <w:r w:rsidRPr="006E0415">
        <w:rPr>
          <w:rFonts w:eastAsiaTheme="minorHAnsi"/>
          <w:lang w:eastAsia="en-US"/>
        </w:rPr>
        <w:t>.</w:t>
      </w:r>
    </w:p>
    <w:p w:rsidR="006E0415" w:rsidRPr="006E0415" w:rsidRDefault="002057D7" w:rsidP="001B425B">
      <w:pPr>
        <w:suppressAutoHyphens/>
        <w:ind w:firstLine="426"/>
        <w:jc w:val="both"/>
        <w:rPr>
          <w:lang w:eastAsia="ar-SA"/>
        </w:rPr>
      </w:pPr>
      <w:r>
        <w:rPr>
          <w:lang w:eastAsia="ar-SA"/>
        </w:rPr>
        <w:t>Контрактом</w:t>
      </w:r>
      <w:r w:rsidR="006E0415" w:rsidRPr="006E0415">
        <w:rPr>
          <w:lang w:eastAsia="ar-SA"/>
        </w:rPr>
        <w:t xml:space="preserve"> предусматривается способ доставки первичных документов (в соответствии п.3.3 </w:t>
      </w:r>
      <w:r>
        <w:rPr>
          <w:lang w:eastAsia="ar-SA"/>
        </w:rPr>
        <w:t>Контракта</w:t>
      </w:r>
      <w:r w:rsidR="006E0415" w:rsidRPr="006E0415">
        <w:rPr>
          <w:lang w:eastAsia="ar-SA"/>
        </w:rPr>
        <w:t>) о приемке Товара (работ, услуг) в форме электронного документооборота (далее - ЭДО).</w:t>
      </w:r>
    </w:p>
    <w:p w:rsidR="006E0415" w:rsidRPr="006E0415" w:rsidRDefault="006E0415" w:rsidP="001B425B">
      <w:pPr>
        <w:suppressAutoHyphens/>
        <w:autoSpaceDE w:val="0"/>
        <w:autoSpaceDN w:val="0"/>
        <w:adjustRightInd w:val="0"/>
        <w:ind w:firstLine="426"/>
        <w:jc w:val="both"/>
        <w:rPr>
          <w:rFonts w:eastAsiaTheme="minorHAnsi"/>
          <w:lang w:eastAsia="en-US"/>
        </w:rPr>
      </w:pPr>
      <w:r w:rsidRPr="006E0415">
        <w:rPr>
          <w:rFonts w:eastAsiaTheme="minorHAnsi"/>
          <w:lang w:eastAsia="en-US"/>
        </w:rPr>
        <w:t>В день доставки Товара Заказчик осуществляет приемку Товара по количеству упаковок Товара, комплекту, явным видимым повреждениям упаковки и качеству Товара.</w:t>
      </w:r>
    </w:p>
    <w:p w:rsidR="006E0415" w:rsidRPr="006E0415" w:rsidRDefault="006E0415" w:rsidP="001B425B">
      <w:pPr>
        <w:suppressAutoHyphens/>
        <w:autoSpaceDE w:val="0"/>
        <w:autoSpaceDN w:val="0"/>
        <w:adjustRightInd w:val="0"/>
        <w:ind w:firstLine="426"/>
        <w:jc w:val="both"/>
        <w:rPr>
          <w:rFonts w:eastAsiaTheme="minorHAnsi"/>
          <w:lang w:eastAsia="en-US"/>
        </w:rPr>
      </w:pPr>
      <w:r w:rsidRPr="006E0415">
        <w:rPr>
          <w:rFonts w:eastAsiaTheme="minorHAnsi"/>
          <w:lang w:eastAsia="en-US"/>
        </w:rPr>
        <w:t>Приемка поставленного Товара осуществляется представителем Заказчика или специально созданной приемочной комиссией в соответствии с требованиями законодательства Российской Федерации в ходе передачи Товара Заказчику в Месте доставки.</w:t>
      </w:r>
    </w:p>
    <w:p w:rsidR="006E0415" w:rsidRPr="006E0415" w:rsidRDefault="006E0415" w:rsidP="001B425B">
      <w:pPr>
        <w:suppressAutoHyphens/>
        <w:autoSpaceDE w:val="0"/>
        <w:autoSpaceDN w:val="0"/>
        <w:adjustRightInd w:val="0"/>
        <w:ind w:firstLine="426"/>
        <w:jc w:val="both"/>
        <w:rPr>
          <w:rFonts w:eastAsiaTheme="minorHAnsi"/>
          <w:lang w:eastAsia="en-US"/>
        </w:rPr>
      </w:pPr>
      <w:r w:rsidRPr="006E0415">
        <w:rPr>
          <w:rFonts w:eastAsiaTheme="minorHAnsi"/>
          <w:lang w:eastAsia="en-US"/>
        </w:rPr>
        <w:t xml:space="preserve">Для проверки поставленного Товара в части соответствия Товара условиям </w:t>
      </w:r>
      <w:r w:rsidR="002057D7">
        <w:rPr>
          <w:rFonts w:eastAsiaTheme="minorHAnsi"/>
          <w:lang w:eastAsia="en-US"/>
        </w:rPr>
        <w:t>Контракта</w:t>
      </w:r>
      <w:r w:rsidRPr="006E0415">
        <w:rPr>
          <w:rFonts w:eastAsiaTheme="minorHAnsi"/>
          <w:lang w:eastAsia="en-US"/>
        </w:rPr>
        <w:t xml:space="preserve"> Заказчик вправе провести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w:t>
      </w:r>
    </w:p>
    <w:p w:rsidR="006E0415" w:rsidRPr="006E0415" w:rsidRDefault="006E0415" w:rsidP="001B425B">
      <w:pPr>
        <w:suppressAutoHyphens/>
        <w:autoSpaceDE w:val="0"/>
        <w:autoSpaceDN w:val="0"/>
        <w:adjustRightInd w:val="0"/>
        <w:ind w:firstLine="426"/>
        <w:jc w:val="both"/>
        <w:rPr>
          <w:rFonts w:eastAsiaTheme="minorHAnsi"/>
          <w:lang w:eastAsia="en-US"/>
        </w:rPr>
      </w:pPr>
      <w:r w:rsidRPr="006E0415">
        <w:rPr>
          <w:rFonts w:eastAsiaTheme="minorHAnsi"/>
          <w:lang w:eastAsia="en-US"/>
        </w:rPr>
        <w:t xml:space="preserve">Заказчик вправе для проведения экспертизы Товара осуществлять выборочную проверку качества и безопасности Товара до 15 процентов от количества партии каждого наименования Товара для подтверждения его соответствия условиям </w:t>
      </w:r>
      <w:r w:rsidR="002057D7">
        <w:rPr>
          <w:rFonts w:eastAsiaTheme="minorHAnsi"/>
          <w:lang w:eastAsia="en-US"/>
        </w:rPr>
        <w:t>Контракта</w:t>
      </w:r>
      <w:r w:rsidRPr="006E0415">
        <w:rPr>
          <w:rFonts w:eastAsiaTheme="minorHAnsi"/>
          <w:lang w:eastAsia="en-US"/>
        </w:rPr>
        <w:t xml:space="preserve"> в момент передачи Товара Заказчику.</w:t>
      </w:r>
    </w:p>
    <w:p w:rsidR="006E0415" w:rsidRPr="006E0415" w:rsidRDefault="006E0415" w:rsidP="001B425B">
      <w:pPr>
        <w:suppressAutoHyphens/>
        <w:autoSpaceDE w:val="0"/>
        <w:autoSpaceDN w:val="0"/>
        <w:adjustRightInd w:val="0"/>
        <w:ind w:firstLine="426"/>
        <w:jc w:val="both"/>
        <w:rPr>
          <w:rFonts w:eastAsiaTheme="minorHAnsi"/>
          <w:lang w:eastAsia="en-US"/>
        </w:rPr>
      </w:pPr>
      <w:r w:rsidRPr="006E0415">
        <w:rPr>
          <w:rFonts w:eastAsiaTheme="minorHAnsi"/>
          <w:lang w:eastAsia="en-US"/>
        </w:rPr>
        <w:t xml:space="preserve">Срок приемки Товара составляет </w:t>
      </w:r>
      <w:r w:rsidR="007B106F">
        <w:rPr>
          <w:rFonts w:eastAsiaTheme="minorHAnsi"/>
          <w:lang w:eastAsia="en-US"/>
        </w:rPr>
        <w:t>7</w:t>
      </w:r>
      <w:r w:rsidRPr="006E0415">
        <w:rPr>
          <w:rFonts w:eastAsiaTheme="minorHAnsi"/>
          <w:lang w:eastAsia="en-US"/>
        </w:rPr>
        <w:t xml:space="preserve"> (</w:t>
      </w:r>
      <w:r w:rsidR="007B106F">
        <w:rPr>
          <w:rFonts w:eastAsiaTheme="minorHAnsi"/>
          <w:lang w:eastAsia="en-US"/>
        </w:rPr>
        <w:t>сем</w:t>
      </w:r>
      <w:r w:rsidRPr="006E0415">
        <w:rPr>
          <w:rFonts w:eastAsiaTheme="minorHAnsi"/>
          <w:lang w:eastAsia="en-US"/>
        </w:rPr>
        <w:t>ь) рабочих дня со дня поставки Товара Заказчику.</w:t>
      </w:r>
    </w:p>
    <w:p w:rsidR="006E0415" w:rsidRPr="006E0415" w:rsidRDefault="006E0415" w:rsidP="001B425B">
      <w:pPr>
        <w:suppressAutoHyphens/>
        <w:autoSpaceDE w:val="0"/>
        <w:autoSpaceDN w:val="0"/>
        <w:adjustRightInd w:val="0"/>
        <w:ind w:firstLine="426"/>
        <w:jc w:val="both"/>
        <w:rPr>
          <w:rFonts w:eastAsiaTheme="minorHAnsi"/>
          <w:lang w:eastAsia="en-US"/>
        </w:rPr>
      </w:pPr>
      <w:r w:rsidRPr="006E0415">
        <w:rPr>
          <w:rFonts w:eastAsiaTheme="minorHAnsi"/>
          <w:lang w:eastAsia="en-US"/>
        </w:rPr>
        <w:t xml:space="preserve">Выборочная проверка качества и безопасности Товара осуществляется в течение сроков, установленных </w:t>
      </w:r>
      <w:r w:rsidR="002057D7">
        <w:rPr>
          <w:rFonts w:eastAsiaTheme="minorHAnsi"/>
          <w:lang w:eastAsia="en-US"/>
        </w:rPr>
        <w:t>Контрактом</w:t>
      </w:r>
      <w:r w:rsidRPr="006E0415">
        <w:rPr>
          <w:rFonts w:eastAsiaTheme="minorHAnsi"/>
          <w:lang w:eastAsia="en-US"/>
        </w:rPr>
        <w:t xml:space="preserve"> для приемки Товара.</w:t>
      </w:r>
    </w:p>
    <w:p w:rsidR="006E0415" w:rsidRPr="006E0415" w:rsidRDefault="006E0415" w:rsidP="001B425B">
      <w:pPr>
        <w:suppressAutoHyphens/>
        <w:autoSpaceDE w:val="0"/>
        <w:autoSpaceDN w:val="0"/>
        <w:adjustRightInd w:val="0"/>
        <w:ind w:firstLine="426"/>
        <w:jc w:val="both"/>
        <w:rPr>
          <w:rFonts w:eastAsiaTheme="minorHAnsi"/>
          <w:lang w:eastAsia="en-US"/>
        </w:rPr>
      </w:pPr>
      <w:r w:rsidRPr="006E0415">
        <w:rPr>
          <w:rFonts w:eastAsiaTheme="minorHAnsi"/>
          <w:lang w:eastAsia="en-US"/>
        </w:rPr>
        <w:t>Товар на период проведения экспертизы находится у Заказчика на ответственном хранении.</w:t>
      </w:r>
    </w:p>
    <w:p w:rsidR="006E0415" w:rsidRPr="006E0415" w:rsidRDefault="006E0415" w:rsidP="001B425B">
      <w:pPr>
        <w:suppressAutoHyphens/>
        <w:autoSpaceDE w:val="0"/>
        <w:autoSpaceDN w:val="0"/>
        <w:adjustRightInd w:val="0"/>
        <w:ind w:firstLine="426"/>
        <w:jc w:val="both"/>
        <w:rPr>
          <w:rFonts w:eastAsiaTheme="minorHAnsi"/>
          <w:lang w:eastAsia="en-US"/>
        </w:rPr>
      </w:pPr>
      <w:r w:rsidRPr="006E0415">
        <w:rPr>
          <w:rFonts w:eastAsiaTheme="minorHAnsi"/>
          <w:lang w:eastAsia="en-US"/>
        </w:rPr>
        <w:t xml:space="preserve">По результатам проведенной экспертизы Товара, в том числе выборочной проверки качества и безопасности Товара, Заказчик составляет заключение об отсутствии или наличии нарушений условий </w:t>
      </w:r>
      <w:r w:rsidR="002057D7">
        <w:rPr>
          <w:rFonts w:eastAsiaTheme="minorHAnsi"/>
          <w:lang w:eastAsia="en-US"/>
        </w:rPr>
        <w:t>Контракта</w:t>
      </w:r>
      <w:r w:rsidRPr="006E0415">
        <w:rPr>
          <w:rFonts w:eastAsiaTheme="minorHAnsi"/>
          <w:lang w:eastAsia="en-US"/>
        </w:rPr>
        <w:t>, а также об отсутствии или наличии нарушений в части качества и безопасности Товара.</w:t>
      </w:r>
    </w:p>
    <w:p w:rsidR="006E0415" w:rsidRPr="006E0415" w:rsidRDefault="006E0415" w:rsidP="001B425B">
      <w:pPr>
        <w:suppressAutoHyphens/>
        <w:autoSpaceDE w:val="0"/>
        <w:autoSpaceDN w:val="0"/>
        <w:adjustRightInd w:val="0"/>
        <w:ind w:firstLine="426"/>
        <w:jc w:val="both"/>
        <w:rPr>
          <w:rFonts w:eastAsiaTheme="minorHAnsi"/>
          <w:lang w:eastAsia="en-US"/>
        </w:rPr>
      </w:pPr>
      <w:r w:rsidRPr="006E0415">
        <w:rPr>
          <w:rFonts w:eastAsiaTheme="minorHAnsi"/>
          <w:lang w:eastAsia="en-US"/>
        </w:rPr>
        <w:t xml:space="preserve">В случае если по результатам такой экспертизы установлены нарушения условий </w:t>
      </w:r>
      <w:r w:rsidR="002057D7">
        <w:rPr>
          <w:rFonts w:eastAsiaTheme="minorHAnsi"/>
          <w:lang w:eastAsia="en-US"/>
        </w:rPr>
        <w:t>Контракта</w:t>
      </w:r>
      <w:r w:rsidRPr="006E0415">
        <w:rPr>
          <w:rFonts w:eastAsiaTheme="minorHAnsi"/>
          <w:lang w:eastAsia="en-US"/>
        </w:rPr>
        <w:t>,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rsidR="006E0415" w:rsidRPr="006E0415" w:rsidRDefault="006E0415" w:rsidP="001B425B">
      <w:pPr>
        <w:suppressAutoHyphens/>
        <w:autoSpaceDE w:val="0"/>
        <w:autoSpaceDN w:val="0"/>
        <w:adjustRightInd w:val="0"/>
        <w:ind w:firstLine="426"/>
        <w:jc w:val="both"/>
        <w:rPr>
          <w:rFonts w:eastAsiaTheme="minorHAnsi"/>
          <w:lang w:eastAsia="en-US"/>
        </w:rPr>
      </w:pPr>
      <w:r w:rsidRPr="006E0415">
        <w:rPr>
          <w:rFonts w:eastAsiaTheme="minorHAnsi"/>
          <w:lang w:eastAsia="en-US"/>
        </w:rPr>
        <w:t xml:space="preserve">Заказчик вправе не отказывать в приемке поставленного Товара в случае выявления несоответствия этого Товара условиям </w:t>
      </w:r>
      <w:r w:rsidR="002057D7">
        <w:rPr>
          <w:rFonts w:eastAsiaTheme="minorHAnsi"/>
          <w:lang w:eastAsia="en-US"/>
        </w:rPr>
        <w:t>Контракта</w:t>
      </w:r>
      <w:r w:rsidRPr="006E0415">
        <w:rPr>
          <w:rFonts w:eastAsiaTheme="minorHAnsi"/>
          <w:lang w:eastAsia="en-US"/>
        </w:rPr>
        <w:t>,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rsidR="006E0415" w:rsidRPr="006E0415" w:rsidRDefault="006E0415" w:rsidP="001B425B">
      <w:pPr>
        <w:suppressAutoHyphens/>
        <w:autoSpaceDE w:val="0"/>
        <w:autoSpaceDN w:val="0"/>
        <w:adjustRightInd w:val="0"/>
        <w:ind w:firstLine="426"/>
        <w:jc w:val="both"/>
        <w:rPr>
          <w:rFonts w:eastAsiaTheme="minorHAnsi"/>
          <w:lang w:eastAsia="en-US"/>
        </w:rPr>
      </w:pPr>
      <w:r w:rsidRPr="006E0415">
        <w:rPr>
          <w:rFonts w:eastAsiaTheme="minorHAnsi"/>
          <w:lang w:eastAsia="en-US"/>
        </w:rPr>
        <w:t xml:space="preserve">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w:t>
      </w:r>
      <w:r w:rsidRPr="006E0415">
        <w:rPr>
          <w:rFonts w:eastAsiaTheme="minorHAnsi"/>
          <w:lang w:eastAsia="en-US"/>
        </w:rPr>
        <w:lastRenderedPageBreak/>
        <w:t xml:space="preserve">экспертизы, проведенной путем выборочной проверки качества и безопасности Товара, Заказчик подписывает </w:t>
      </w:r>
      <w:r w:rsidRPr="006E0415">
        <w:rPr>
          <w:lang w:eastAsia="ar-SA"/>
        </w:rPr>
        <w:t>УПД</w:t>
      </w:r>
      <w:r w:rsidRPr="006E0415">
        <w:rPr>
          <w:rFonts w:eastAsiaTheme="minorHAnsi"/>
          <w:lang w:eastAsia="en-US"/>
        </w:rPr>
        <w:t xml:space="preserve"> в течение 1 (одного) рабочего дня с момента доставки Товара.</w:t>
      </w:r>
    </w:p>
    <w:p w:rsidR="006E0415" w:rsidRPr="006E0415" w:rsidRDefault="006E0415" w:rsidP="001B425B">
      <w:pPr>
        <w:suppressAutoHyphens/>
        <w:autoSpaceDE w:val="0"/>
        <w:autoSpaceDN w:val="0"/>
        <w:adjustRightInd w:val="0"/>
        <w:ind w:firstLine="426"/>
        <w:jc w:val="both"/>
        <w:rPr>
          <w:rFonts w:eastAsiaTheme="minorHAnsi"/>
          <w:lang w:eastAsia="en-US"/>
        </w:rPr>
      </w:pPr>
      <w:r w:rsidRPr="006E0415">
        <w:rPr>
          <w:rFonts w:eastAsiaTheme="minorHAnsi"/>
          <w:lang w:eastAsia="en-US"/>
        </w:rPr>
        <w:t xml:space="preserve">В случае обнаружения Заказчиком нарушений условий </w:t>
      </w:r>
      <w:r w:rsidR="002057D7">
        <w:rPr>
          <w:rFonts w:eastAsiaTheme="minorHAnsi"/>
          <w:lang w:eastAsia="en-US"/>
        </w:rPr>
        <w:t>Контракта</w:t>
      </w:r>
      <w:r w:rsidRPr="006E0415">
        <w:rPr>
          <w:rFonts w:eastAsiaTheme="minorHAnsi"/>
          <w:lang w:eastAsia="en-US"/>
        </w:rPr>
        <w:t xml:space="preserve">, в том числе требований к количеству Товара, комплектности, упаковке Товара, комплекту, качеству и безопасности Товара Заказчик отказывается от приемки такого Товара и составляет в течение 5 (пяти) рабочих дней с момента доставки Товара мотивированный отказ от подписания акта о приемке с указанием перечня выявленных нарушений условий </w:t>
      </w:r>
      <w:r w:rsidR="002057D7">
        <w:rPr>
          <w:rFonts w:eastAsiaTheme="minorHAnsi"/>
          <w:lang w:eastAsia="en-US"/>
        </w:rPr>
        <w:t>Контракта</w:t>
      </w:r>
      <w:r w:rsidRPr="006E0415">
        <w:rPr>
          <w:rFonts w:eastAsiaTheme="minorHAnsi"/>
          <w:lang w:eastAsia="en-US"/>
        </w:rPr>
        <w:t xml:space="preserve"> (далее - мотивированный отказ).</w:t>
      </w:r>
    </w:p>
    <w:p w:rsidR="006E0415" w:rsidRPr="006E0415" w:rsidRDefault="006E0415" w:rsidP="001B425B">
      <w:pPr>
        <w:suppressAutoHyphens/>
        <w:autoSpaceDE w:val="0"/>
        <w:autoSpaceDN w:val="0"/>
        <w:adjustRightInd w:val="0"/>
        <w:ind w:firstLine="426"/>
        <w:jc w:val="both"/>
        <w:rPr>
          <w:rFonts w:eastAsiaTheme="minorHAnsi"/>
          <w:lang w:eastAsia="en-US"/>
        </w:rPr>
      </w:pPr>
      <w:r w:rsidRPr="006E0415">
        <w:rPr>
          <w:rFonts w:eastAsiaTheme="minorHAnsi"/>
          <w:lang w:eastAsia="en-US"/>
        </w:rPr>
        <w:t>В случае привлечения 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6E0415" w:rsidRPr="006E0415" w:rsidRDefault="006E0415" w:rsidP="001B425B">
      <w:pPr>
        <w:suppressAutoHyphens/>
        <w:autoSpaceDE w:val="0"/>
        <w:autoSpaceDN w:val="0"/>
        <w:adjustRightInd w:val="0"/>
        <w:ind w:firstLine="426"/>
        <w:jc w:val="both"/>
        <w:rPr>
          <w:rFonts w:eastAsiaTheme="minorHAnsi"/>
          <w:lang w:eastAsia="en-US"/>
        </w:rPr>
      </w:pPr>
      <w:r w:rsidRPr="006E0415">
        <w:rPr>
          <w:rFonts w:eastAsiaTheme="minorHAnsi"/>
          <w:lang w:eastAsia="en-US"/>
        </w:rPr>
        <w:t xml:space="preserve">В случае обнаружения Заказчиком нарушений условий </w:t>
      </w:r>
      <w:r w:rsidR="002057D7">
        <w:rPr>
          <w:rFonts w:eastAsiaTheme="minorHAnsi"/>
          <w:lang w:eastAsia="en-US"/>
        </w:rPr>
        <w:t>Контракта</w:t>
      </w:r>
      <w:r w:rsidRPr="006E0415">
        <w:rPr>
          <w:rFonts w:eastAsiaTheme="minorHAnsi"/>
          <w:lang w:eastAsia="en-US"/>
        </w:rPr>
        <w:t>,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Заказчика устранить выявленные нарушения (</w:t>
      </w:r>
      <w:proofErr w:type="spellStart"/>
      <w:r w:rsidRPr="006E0415">
        <w:rPr>
          <w:rFonts w:eastAsiaTheme="minorHAnsi"/>
          <w:lang w:eastAsia="en-US"/>
        </w:rPr>
        <w:t>допоставить</w:t>
      </w:r>
      <w:proofErr w:type="spellEnd"/>
      <w:r w:rsidRPr="006E0415">
        <w:rPr>
          <w:rFonts w:eastAsiaTheme="minorHAnsi"/>
          <w:lang w:eastAsia="en-US"/>
        </w:rPr>
        <w:t xml:space="preserve">, доукомплектовать, заменить Товар) в срок не позднее 24 (двадцати четырёх) часов с момента получения от Заказчика мотивированного отказа. Допоставка недопоставленного, доукомплектование или замена некачественного Товара оформляется </w:t>
      </w:r>
      <w:r w:rsidRPr="006E0415">
        <w:rPr>
          <w:lang w:eastAsia="ar-SA"/>
        </w:rPr>
        <w:t>УПД</w:t>
      </w:r>
      <w:r w:rsidRPr="006E0415">
        <w:rPr>
          <w:rFonts w:eastAsiaTheme="minorHAnsi"/>
          <w:lang w:eastAsia="en-US"/>
        </w:rPr>
        <w:t xml:space="preserve"> в порядке, предусмотренном настоящим разделом.</w:t>
      </w:r>
    </w:p>
    <w:p w:rsidR="006E0415" w:rsidRPr="006E0415" w:rsidRDefault="006E0415" w:rsidP="001B425B">
      <w:pPr>
        <w:numPr>
          <w:ilvl w:val="1"/>
          <w:numId w:val="29"/>
        </w:numPr>
        <w:suppressAutoHyphens/>
        <w:autoSpaceDE w:val="0"/>
        <w:autoSpaceDN w:val="0"/>
        <w:adjustRightInd w:val="0"/>
        <w:ind w:left="0" w:firstLine="426"/>
        <w:jc w:val="both"/>
        <w:rPr>
          <w:rFonts w:eastAsiaTheme="minorHAnsi"/>
          <w:lang w:eastAsia="en-US"/>
        </w:rPr>
      </w:pPr>
      <w:r w:rsidRPr="006E0415">
        <w:rPr>
          <w:rFonts w:eastAsiaTheme="minorHAnsi"/>
          <w:lang w:eastAsia="en-US"/>
        </w:rPr>
        <w:t xml:space="preserve">Право собственности на Товар, риск утраты, случайной гибели или повреждения Товара переходят от Поставщика к Заказчику с момента подписания Сторонами </w:t>
      </w:r>
      <w:r w:rsidRPr="006E0415">
        <w:rPr>
          <w:lang w:eastAsia="ar-SA"/>
        </w:rPr>
        <w:t>УПД</w:t>
      </w:r>
      <w:r w:rsidRPr="006E0415">
        <w:rPr>
          <w:rFonts w:eastAsiaTheme="minorHAnsi"/>
          <w:lang w:eastAsia="en-US"/>
        </w:rPr>
        <w:t>.</w:t>
      </w:r>
    </w:p>
    <w:p w:rsidR="006E0415" w:rsidRPr="006E0415" w:rsidRDefault="006E0415" w:rsidP="001B425B">
      <w:pPr>
        <w:numPr>
          <w:ilvl w:val="1"/>
          <w:numId w:val="29"/>
        </w:numPr>
        <w:suppressAutoHyphens/>
        <w:autoSpaceDE w:val="0"/>
        <w:autoSpaceDN w:val="0"/>
        <w:adjustRightInd w:val="0"/>
        <w:ind w:left="0" w:firstLine="426"/>
        <w:jc w:val="both"/>
        <w:rPr>
          <w:rFonts w:eastAsiaTheme="minorHAnsi"/>
          <w:lang w:eastAsia="en-US"/>
        </w:rPr>
      </w:pPr>
      <w:r w:rsidRPr="006E0415">
        <w:rPr>
          <w:rFonts w:eastAsiaTheme="minorHAnsi"/>
          <w:lang w:eastAsia="en-US"/>
        </w:rPr>
        <w:t xml:space="preserve">Поставщик обязан одновременно с передачей Товара передать Заказчику относящиеся к нему документы, предусмотренные законодательством Российской Федерации, производителем Товара и </w:t>
      </w:r>
      <w:r w:rsidR="002057D7">
        <w:rPr>
          <w:rFonts w:eastAsiaTheme="minorHAnsi"/>
          <w:lang w:eastAsia="en-US"/>
        </w:rPr>
        <w:t>Контрактом</w:t>
      </w:r>
      <w:r w:rsidRPr="006E0415">
        <w:rPr>
          <w:rFonts w:eastAsiaTheme="minorHAnsi"/>
          <w:lang w:eastAsia="en-US"/>
        </w:rPr>
        <w:t>, подтверждающих безопасность Товара, а также иные документы, подтверждающие соответствие Товара требованиям техническим регламентом на данный вид Товаров.</w:t>
      </w:r>
    </w:p>
    <w:p w:rsidR="006E0415" w:rsidRPr="006E0415" w:rsidRDefault="006E0415" w:rsidP="001B425B">
      <w:pPr>
        <w:suppressAutoHyphens/>
        <w:autoSpaceDE w:val="0"/>
        <w:autoSpaceDN w:val="0"/>
        <w:adjustRightInd w:val="0"/>
        <w:ind w:firstLine="426"/>
        <w:jc w:val="both"/>
        <w:rPr>
          <w:rFonts w:eastAsiaTheme="minorHAnsi"/>
          <w:lang w:eastAsia="en-US"/>
        </w:rPr>
      </w:pPr>
      <w:r w:rsidRPr="006E0415">
        <w:rPr>
          <w:rFonts w:eastAsiaTheme="minorHAnsi"/>
          <w:lang w:eastAsia="en-US"/>
        </w:rPr>
        <w:t>В случае отсутствия любого из документов, подтверждающих соответствие Товара</w:t>
      </w:r>
      <w:r w:rsidRPr="006E0415">
        <w:rPr>
          <w:lang w:eastAsia="ar-SA"/>
        </w:rPr>
        <w:t xml:space="preserve"> </w:t>
      </w:r>
      <w:r w:rsidRPr="006E0415">
        <w:rPr>
          <w:rFonts w:eastAsiaTheme="minorHAnsi"/>
          <w:lang w:eastAsia="en-US"/>
        </w:rPr>
        <w:t>обязательным требованиям, а также подтверждающих безопасность продуктов питания действующим техническим регламентам, на партию товара или часть партии товара, Заказчик не принимает такую партию товара или часть Товара.</w:t>
      </w:r>
    </w:p>
    <w:p w:rsidR="006E0415" w:rsidRPr="006E0415" w:rsidRDefault="006E0415" w:rsidP="001B425B">
      <w:pPr>
        <w:numPr>
          <w:ilvl w:val="1"/>
          <w:numId w:val="29"/>
        </w:numPr>
        <w:suppressAutoHyphens/>
        <w:autoSpaceDE w:val="0"/>
        <w:autoSpaceDN w:val="0"/>
        <w:adjustRightInd w:val="0"/>
        <w:ind w:left="0" w:firstLine="426"/>
        <w:jc w:val="both"/>
        <w:rPr>
          <w:rFonts w:eastAsiaTheme="minorHAnsi"/>
          <w:lang w:eastAsia="en-US"/>
        </w:rPr>
      </w:pPr>
      <w:r w:rsidRPr="006E0415">
        <w:rPr>
          <w:rFonts w:eastAsiaTheme="minorHAnsi"/>
          <w:lang w:eastAsia="en-US"/>
        </w:rPr>
        <w:t>Сдача и приемка Товара осуществляются уполномоченными представителями Сторон.</w:t>
      </w:r>
    </w:p>
    <w:p w:rsidR="006E0415" w:rsidRPr="006E0415" w:rsidRDefault="006E0415" w:rsidP="001B425B">
      <w:pPr>
        <w:numPr>
          <w:ilvl w:val="1"/>
          <w:numId w:val="29"/>
        </w:numPr>
        <w:suppressAutoHyphens/>
        <w:autoSpaceDE w:val="0"/>
        <w:autoSpaceDN w:val="0"/>
        <w:adjustRightInd w:val="0"/>
        <w:ind w:left="0" w:firstLine="426"/>
        <w:jc w:val="both"/>
        <w:rPr>
          <w:rFonts w:eastAsiaTheme="minorHAnsi"/>
          <w:lang w:eastAsia="en-US"/>
        </w:rPr>
      </w:pPr>
      <w:r w:rsidRPr="006E0415">
        <w:t xml:space="preserve">После оплаты Заказчиком всех товаров по </w:t>
      </w:r>
      <w:r w:rsidR="002057D7">
        <w:t>Контракту</w:t>
      </w:r>
      <w:r w:rsidRPr="006E0415">
        <w:t xml:space="preserve"> или достижения максимального значения цены </w:t>
      </w:r>
      <w:r w:rsidR="002057D7">
        <w:t>Контракта</w:t>
      </w:r>
      <w:r w:rsidRPr="006E0415">
        <w:t xml:space="preserve"> Поставщик в течение 3 (трех) рабочих дней представляет Заказчику Акт сверки расчетов, но в любом случае не позднее </w:t>
      </w:r>
      <w:r w:rsidR="00783FD4">
        <w:t>31</w:t>
      </w:r>
      <w:r w:rsidRPr="006E0415">
        <w:t>.</w:t>
      </w:r>
      <w:r w:rsidR="00783FD4">
        <w:t>1</w:t>
      </w:r>
      <w:r w:rsidRPr="006E0415">
        <w:t>2.2026.</w:t>
      </w:r>
    </w:p>
    <w:p w:rsidR="006E0415" w:rsidRPr="006E0415" w:rsidRDefault="006E0415" w:rsidP="001B425B">
      <w:pPr>
        <w:suppressAutoHyphens/>
        <w:autoSpaceDE w:val="0"/>
        <w:autoSpaceDN w:val="0"/>
        <w:adjustRightInd w:val="0"/>
        <w:ind w:firstLine="540"/>
        <w:jc w:val="both"/>
        <w:rPr>
          <w:lang w:eastAsia="ar-SA"/>
        </w:rPr>
      </w:pPr>
    </w:p>
    <w:p w:rsidR="006E0415" w:rsidRPr="006E0415" w:rsidRDefault="006E0415" w:rsidP="001B425B">
      <w:pPr>
        <w:numPr>
          <w:ilvl w:val="0"/>
          <w:numId w:val="28"/>
        </w:numPr>
        <w:suppressAutoHyphens/>
        <w:autoSpaceDE w:val="0"/>
        <w:autoSpaceDN w:val="0"/>
        <w:adjustRightInd w:val="0"/>
        <w:ind w:left="0" w:firstLine="0"/>
        <w:contextualSpacing/>
        <w:jc w:val="center"/>
        <w:rPr>
          <w:b/>
          <w:lang w:eastAsia="ar-SA"/>
        </w:rPr>
      </w:pPr>
      <w:r w:rsidRPr="006E0415">
        <w:rPr>
          <w:b/>
          <w:lang w:eastAsia="ar-SA"/>
        </w:rPr>
        <w:t>ВЗАИМОДЕЙСТВИЕ СТОРОН</w:t>
      </w:r>
    </w:p>
    <w:p w:rsidR="006E0415" w:rsidRPr="006E0415" w:rsidRDefault="0076509D" w:rsidP="001B425B">
      <w:pPr>
        <w:widowControl w:val="0"/>
        <w:numPr>
          <w:ilvl w:val="1"/>
          <w:numId w:val="31"/>
        </w:numPr>
        <w:suppressAutoHyphens/>
        <w:autoSpaceDE w:val="0"/>
        <w:autoSpaceDN w:val="0"/>
        <w:ind w:left="0" w:firstLine="426"/>
        <w:jc w:val="both"/>
        <w:rPr>
          <w:lang w:eastAsia="ar-SA"/>
        </w:rPr>
      </w:pPr>
      <w:r>
        <w:rPr>
          <w:lang w:eastAsia="ar-SA"/>
        </w:rPr>
        <w:t>Поставщик обязан:</w:t>
      </w:r>
    </w:p>
    <w:p w:rsidR="006E0415" w:rsidRPr="006E0415" w:rsidRDefault="006E0415" w:rsidP="001B425B">
      <w:pPr>
        <w:widowControl w:val="0"/>
        <w:numPr>
          <w:ilvl w:val="2"/>
          <w:numId w:val="31"/>
        </w:numPr>
        <w:suppressAutoHyphens/>
        <w:autoSpaceDE w:val="0"/>
        <w:autoSpaceDN w:val="0"/>
        <w:ind w:left="0" w:firstLine="426"/>
        <w:jc w:val="both"/>
        <w:rPr>
          <w:lang w:eastAsia="ar-SA"/>
        </w:rPr>
      </w:pPr>
      <w:r w:rsidRPr="006E0415">
        <w:rPr>
          <w:lang w:eastAsia="ar-SA"/>
        </w:rPr>
        <w:t xml:space="preserve">Поставить Товар в порядке, количестве, в срок и на условиях, предусмотренных </w:t>
      </w:r>
      <w:r w:rsidR="002057D7">
        <w:rPr>
          <w:lang w:eastAsia="ar-SA"/>
        </w:rPr>
        <w:t>Контрактом</w:t>
      </w:r>
      <w:r w:rsidRPr="006E0415">
        <w:rPr>
          <w:lang w:eastAsia="ar-SA"/>
        </w:rPr>
        <w:t>.</w:t>
      </w:r>
    </w:p>
    <w:p w:rsidR="006E0415" w:rsidRPr="006E0415" w:rsidRDefault="006E0415" w:rsidP="001B425B">
      <w:pPr>
        <w:widowControl w:val="0"/>
        <w:numPr>
          <w:ilvl w:val="2"/>
          <w:numId w:val="31"/>
        </w:numPr>
        <w:suppressAutoHyphens/>
        <w:autoSpaceDE w:val="0"/>
        <w:autoSpaceDN w:val="0"/>
        <w:ind w:left="0" w:firstLine="426"/>
        <w:jc w:val="both"/>
        <w:rPr>
          <w:lang w:eastAsia="ar-SA"/>
        </w:rPr>
      </w:pPr>
      <w:r w:rsidRPr="006E0415">
        <w:rPr>
          <w:lang w:eastAsia="ar-SA"/>
        </w:rPr>
        <w:t xml:space="preserve">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w:t>
      </w:r>
      <w:r w:rsidR="002057D7">
        <w:rPr>
          <w:lang w:eastAsia="ar-SA"/>
        </w:rPr>
        <w:t>Контрактом</w:t>
      </w:r>
      <w:r w:rsidRPr="006E0415">
        <w:rPr>
          <w:lang w:eastAsia="ar-SA"/>
        </w:rPr>
        <w:t>.</w:t>
      </w:r>
    </w:p>
    <w:p w:rsidR="006E0415" w:rsidRPr="006E0415" w:rsidRDefault="006E0415" w:rsidP="001B425B">
      <w:pPr>
        <w:widowControl w:val="0"/>
        <w:numPr>
          <w:ilvl w:val="2"/>
          <w:numId w:val="31"/>
        </w:numPr>
        <w:suppressAutoHyphens/>
        <w:autoSpaceDE w:val="0"/>
        <w:autoSpaceDN w:val="0"/>
        <w:ind w:left="0" w:firstLine="426"/>
        <w:jc w:val="both"/>
        <w:rPr>
          <w:lang w:eastAsia="ar-SA"/>
        </w:rPr>
      </w:pPr>
      <w:r w:rsidRPr="006E0415">
        <w:rPr>
          <w:lang w:eastAsia="ar-SA"/>
        </w:rPr>
        <w:t xml:space="preserve">Обеспечить за свой счет устранение выявленных нарушений при несоответствии поставленного Товара условиям </w:t>
      </w:r>
      <w:r w:rsidR="002057D7">
        <w:rPr>
          <w:lang w:eastAsia="ar-SA"/>
        </w:rPr>
        <w:t>Контракта</w:t>
      </w:r>
      <w:r w:rsidRPr="006E0415">
        <w:rPr>
          <w:lang w:eastAsia="ar-SA"/>
        </w:rPr>
        <w:t xml:space="preserve"> или осуществить его соответствующую замену в порядке и на условиях, предусмотренных </w:t>
      </w:r>
      <w:r w:rsidR="002057D7">
        <w:rPr>
          <w:lang w:eastAsia="ar-SA"/>
        </w:rPr>
        <w:t>Контрактом</w:t>
      </w:r>
      <w:r w:rsidRPr="006E0415">
        <w:rPr>
          <w:lang w:eastAsia="ar-SA"/>
        </w:rPr>
        <w:t>.</w:t>
      </w:r>
    </w:p>
    <w:p w:rsidR="006E0415" w:rsidRPr="006E0415" w:rsidRDefault="006E0415" w:rsidP="001B425B">
      <w:pPr>
        <w:widowControl w:val="0"/>
        <w:numPr>
          <w:ilvl w:val="2"/>
          <w:numId w:val="31"/>
        </w:numPr>
        <w:suppressAutoHyphens/>
        <w:autoSpaceDE w:val="0"/>
        <w:autoSpaceDN w:val="0"/>
        <w:ind w:left="0" w:firstLine="426"/>
        <w:jc w:val="both"/>
        <w:rPr>
          <w:lang w:eastAsia="ar-SA"/>
        </w:rPr>
      </w:pPr>
      <w:r w:rsidRPr="006E0415">
        <w:rPr>
          <w:lang w:eastAsia="ar-SA"/>
        </w:rPr>
        <w:t xml:space="preserve">Предоставлять Заказчику по его требованию документы, относящиеся к предмету </w:t>
      </w:r>
      <w:r w:rsidR="002057D7">
        <w:rPr>
          <w:lang w:eastAsia="ar-SA"/>
        </w:rPr>
        <w:t>Контракта</w:t>
      </w:r>
      <w:r w:rsidRPr="006E0415">
        <w:rPr>
          <w:lang w:eastAsia="ar-SA"/>
        </w:rPr>
        <w:t xml:space="preserve">,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w:t>
      </w:r>
      <w:r w:rsidR="002057D7">
        <w:rPr>
          <w:lang w:eastAsia="ar-SA"/>
        </w:rPr>
        <w:t>Контракта</w:t>
      </w:r>
      <w:r w:rsidRPr="006E0415">
        <w:rPr>
          <w:lang w:eastAsia="ar-SA"/>
        </w:rPr>
        <w:t>.</w:t>
      </w:r>
    </w:p>
    <w:p w:rsidR="006E0415" w:rsidRPr="00053991" w:rsidRDefault="006E0415" w:rsidP="00053991">
      <w:pPr>
        <w:widowControl w:val="0"/>
        <w:numPr>
          <w:ilvl w:val="2"/>
          <w:numId w:val="31"/>
        </w:numPr>
        <w:suppressAutoHyphens/>
        <w:autoSpaceDE w:val="0"/>
        <w:autoSpaceDN w:val="0"/>
        <w:ind w:left="0" w:firstLine="426"/>
        <w:jc w:val="both"/>
        <w:rPr>
          <w:i/>
          <w:u w:val="single"/>
          <w:lang w:eastAsia="ar-SA"/>
        </w:rPr>
      </w:pPr>
      <w:bookmarkStart w:id="1" w:name="P146"/>
      <w:bookmarkEnd w:id="1"/>
      <w:r w:rsidRPr="006E0415">
        <w:rPr>
          <w:lang w:eastAsia="ar-SA"/>
        </w:rPr>
        <w:t>Поставщик обязан оформлять УПД в соответствии с законодательством Российской Федерации, а также счета-фактуры в соответствии с налоговым законодательством Российской Федерации.</w:t>
      </w:r>
    </w:p>
    <w:p w:rsidR="006E0415" w:rsidRPr="006E0415" w:rsidRDefault="006E0415" w:rsidP="001B425B">
      <w:pPr>
        <w:widowControl w:val="0"/>
        <w:numPr>
          <w:ilvl w:val="1"/>
          <w:numId w:val="31"/>
        </w:numPr>
        <w:suppressAutoHyphens/>
        <w:autoSpaceDE w:val="0"/>
        <w:autoSpaceDN w:val="0"/>
        <w:ind w:left="0" w:firstLine="426"/>
        <w:jc w:val="both"/>
        <w:rPr>
          <w:lang w:eastAsia="ar-SA"/>
        </w:rPr>
      </w:pPr>
      <w:r w:rsidRPr="006E0415">
        <w:rPr>
          <w:lang w:eastAsia="ar-SA"/>
        </w:rPr>
        <w:t>Поставщик вправе:</w:t>
      </w:r>
    </w:p>
    <w:p w:rsidR="006E0415" w:rsidRPr="006E0415" w:rsidRDefault="006E0415" w:rsidP="001B425B">
      <w:pPr>
        <w:widowControl w:val="0"/>
        <w:numPr>
          <w:ilvl w:val="2"/>
          <w:numId w:val="31"/>
        </w:numPr>
        <w:suppressAutoHyphens/>
        <w:autoSpaceDE w:val="0"/>
        <w:autoSpaceDN w:val="0"/>
        <w:ind w:left="0" w:firstLine="426"/>
        <w:jc w:val="both"/>
        <w:rPr>
          <w:lang w:eastAsia="ar-SA"/>
        </w:rPr>
      </w:pPr>
      <w:r w:rsidRPr="006E0415">
        <w:rPr>
          <w:lang w:eastAsia="ar-SA"/>
        </w:rPr>
        <w:t xml:space="preserve">Требовать от Заказчика произвести приемку Товара в порядке и в сроки, предусмотренные </w:t>
      </w:r>
      <w:r w:rsidR="002057D7">
        <w:rPr>
          <w:lang w:eastAsia="ar-SA"/>
        </w:rPr>
        <w:t>Контрактом</w:t>
      </w:r>
      <w:r w:rsidRPr="006E0415">
        <w:rPr>
          <w:lang w:eastAsia="ar-SA"/>
        </w:rPr>
        <w:t>.</w:t>
      </w:r>
    </w:p>
    <w:p w:rsidR="006E0415" w:rsidRPr="006E0415" w:rsidRDefault="006E0415" w:rsidP="001B425B">
      <w:pPr>
        <w:widowControl w:val="0"/>
        <w:numPr>
          <w:ilvl w:val="2"/>
          <w:numId w:val="31"/>
        </w:numPr>
        <w:suppressAutoHyphens/>
        <w:autoSpaceDE w:val="0"/>
        <w:autoSpaceDN w:val="0"/>
        <w:ind w:left="0" w:firstLine="426"/>
        <w:jc w:val="both"/>
        <w:rPr>
          <w:lang w:eastAsia="ar-SA"/>
        </w:rPr>
      </w:pPr>
      <w:bookmarkStart w:id="2" w:name="P163"/>
      <w:bookmarkEnd w:id="2"/>
      <w:r w:rsidRPr="006E0415">
        <w:rPr>
          <w:lang w:eastAsia="ar-SA"/>
        </w:rPr>
        <w:t xml:space="preserve">Требовать своевременной оплаты на условиях, установленных </w:t>
      </w:r>
      <w:r w:rsidR="002057D7">
        <w:rPr>
          <w:lang w:eastAsia="ar-SA"/>
        </w:rPr>
        <w:t>Контрактом</w:t>
      </w:r>
      <w:r w:rsidRPr="006E0415">
        <w:rPr>
          <w:lang w:eastAsia="ar-SA"/>
        </w:rPr>
        <w:t xml:space="preserve">, </w:t>
      </w:r>
      <w:r w:rsidRPr="006E0415">
        <w:rPr>
          <w:lang w:eastAsia="ar-SA"/>
        </w:rPr>
        <w:lastRenderedPageBreak/>
        <w:t>надлежащим образом поставленного и принятого Заказчиком Товара.</w:t>
      </w:r>
    </w:p>
    <w:p w:rsidR="006E0415" w:rsidRPr="006E0415" w:rsidRDefault="006E0415" w:rsidP="001B425B">
      <w:pPr>
        <w:widowControl w:val="0"/>
        <w:numPr>
          <w:ilvl w:val="2"/>
          <w:numId w:val="31"/>
        </w:numPr>
        <w:suppressAutoHyphens/>
        <w:autoSpaceDE w:val="0"/>
        <w:autoSpaceDN w:val="0"/>
        <w:ind w:left="0" w:firstLine="426"/>
        <w:jc w:val="both"/>
        <w:rPr>
          <w:lang w:eastAsia="ar-SA"/>
        </w:rPr>
      </w:pPr>
      <w:bookmarkStart w:id="3" w:name="P164"/>
      <w:bookmarkEnd w:id="3"/>
      <w:r w:rsidRPr="006E0415">
        <w:rPr>
          <w:lang w:eastAsia="ar-SA"/>
        </w:rPr>
        <w:t xml:space="preserve">Принять решение об одностороннем отказе от исполнения </w:t>
      </w:r>
      <w:r w:rsidR="002057D7">
        <w:rPr>
          <w:lang w:eastAsia="ar-SA"/>
        </w:rPr>
        <w:t>Контракта</w:t>
      </w:r>
      <w:r w:rsidRPr="006E0415">
        <w:rPr>
          <w:lang w:eastAsia="ar-SA"/>
        </w:rPr>
        <w:t xml:space="preserve"> в соответствии с гражданским законодательством Российской Федерации.</w:t>
      </w:r>
    </w:p>
    <w:p w:rsidR="006E0415" w:rsidRPr="006E0415" w:rsidRDefault="006E0415" w:rsidP="001B425B">
      <w:pPr>
        <w:widowControl w:val="0"/>
        <w:numPr>
          <w:ilvl w:val="2"/>
          <w:numId w:val="31"/>
        </w:numPr>
        <w:suppressAutoHyphens/>
        <w:autoSpaceDE w:val="0"/>
        <w:autoSpaceDN w:val="0"/>
        <w:ind w:left="0" w:firstLine="426"/>
        <w:jc w:val="both"/>
        <w:rPr>
          <w:lang w:eastAsia="ar-SA"/>
        </w:rPr>
      </w:pPr>
      <w:r w:rsidRPr="006E0415">
        <w:rPr>
          <w:lang w:eastAsia="ar-SA"/>
        </w:rPr>
        <w:t xml:space="preserve">Требовать возмещения убытков, уплаты неустоек (штрафов, пеней) в соответствии с разделом 7 </w:t>
      </w:r>
      <w:r w:rsidR="002057D7">
        <w:rPr>
          <w:lang w:eastAsia="ar-SA"/>
        </w:rPr>
        <w:t>Контракта</w:t>
      </w:r>
      <w:r w:rsidRPr="006E0415">
        <w:rPr>
          <w:lang w:eastAsia="ar-SA"/>
        </w:rPr>
        <w:t>.</w:t>
      </w:r>
    </w:p>
    <w:p w:rsidR="006E0415" w:rsidRPr="006E0415" w:rsidRDefault="006E0415" w:rsidP="001B425B">
      <w:pPr>
        <w:widowControl w:val="0"/>
        <w:numPr>
          <w:ilvl w:val="1"/>
          <w:numId w:val="31"/>
        </w:numPr>
        <w:suppressAutoHyphens/>
        <w:autoSpaceDE w:val="0"/>
        <w:autoSpaceDN w:val="0"/>
        <w:ind w:left="0" w:firstLine="426"/>
        <w:jc w:val="both"/>
        <w:rPr>
          <w:lang w:eastAsia="ar-SA"/>
        </w:rPr>
      </w:pPr>
      <w:r w:rsidRPr="006E0415">
        <w:rPr>
          <w:lang w:eastAsia="ar-SA"/>
        </w:rPr>
        <w:t>Заказчик обязуется:</w:t>
      </w:r>
    </w:p>
    <w:p w:rsidR="006E0415" w:rsidRPr="00AC6FD8" w:rsidRDefault="006E0415" w:rsidP="001B425B">
      <w:pPr>
        <w:widowControl w:val="0"/>
        <w:numPr>
          <w:ilvl w:val="2"/>
          <w:numId w:val="31"/>
        </w:numPr>
        <w:suppressAutoHyphens/>
        <w:autoSpaceDE w:val="0"/>
        <w:autoSpaceDN w:val="0"/>
        <w:ind w:left="0" w:firstLine="426"/>
        <w:jc w:val="both"/>
        <w:rPr>
          <w:lang w:eastAsia="ar-SA"/>
        </w:rPr>
      </w:pPr>
      <w:bookmarkStart w:id="4" w:name="P168"/>
      <w:bookmarkEnd w:id="4"/>
      <w:r w:rsidRPr="006E0415">
        <w:rPr>
          <w:lang w:eastAsia="ar-SA"/>
        </w:rPr>
        <w:t xml:space="preserve">Обеспечить своевременную оплату поставленного Товара, соответствующего </w:t>
      </w:r>
      <w:r w:rsidRPr="00AC6FD8">
        <w:rPr>
          <w:lang w:eastAsia="ar-SA"/>
        </w:rPr>
        <w:t xml:space="preserve">условиям </w:t>
      </w:r>
      <w:r w:rsidR="002057D7" w:rsidRPr="00AC6FD8">
        <w:rPr>
          <w:lang w:eastAsia="ar-SA"/>
        </w:rPr>
        <w:t>Контракта</w:t>
      </w:r>
      <w:r w:rsidRPr="00AC6FD8">
        <w:rPr>
          <w:lang w:eastAsia="ar-SA"/>
        </w:rPr>
        <w:t xml:space="preserve">, в порядке и сроки, предусмотренные </w:t>
      </w:r>
      <w:r w:rsidR="002057D7" w:rsidRPr="00AC6FD8">
        <w:rPr>
          <w:lang w:eastAsia="ar-SA"/>
        </w:rPr>
        <w:t>Контрактом</w:t>
      </w:r>
      <w:r w:rsidRPr="00AC6FD8">
        <w:rPr>
          <w:lang w:eastAsia="ar-SA"/>
        </w:rPr>
        <w:t>.</w:t>
      </w:r>
    </w:p>
    <w:p w:rsidR="006E0415" w:rsidRPr="00AC6FD8" w:rsidRDefault="006E0415" w:rsidP="001B425B">
      <w:pPr>
        <w:widowControl w:val="0"/>
        <w:numPr>
          <w:ilvl w:val="2"/>
          <w:numId w:val="31"/>
        </w:numPr>
        <w:suppressAutoHyphens/>
        <w:autoSpaceDE w:val="0"/>
        <w:autoSpaceDN w:val="0"/>
        <w:ind w:left="0" w:firstLine="426"/>
        <w:jc w:val="both"/>
        <w:rPr>
          <w:lang w:eastAsia="ar-SA"/>
        </w:rPr>
      </w:pPr>
      <w:r w:rsidRPr="00AC6FD8">
        <w:rPr>
          <w:lang w:eastAsia="ar-SA"/>
        </w:rPr>
        <w:t xml:space="preserve">Принять решение об одностороннем отказе от исполнения </w:t>
      </w:r>
      <w:r w:rsidR="002057D7" w:rsidRPr="00AC6FD8">
        <w:rPr>
          <w:lang w:eastAsia="ar-SA"/>
        </w:rPr>
        <w:t>Контракта</w:t>
      </w:r>
      <w:r w:rsidRPr="00AC6FD8">
        <w:rPr>
          <w:lang w:eastAsia="ar-SA"/>
        </w:rPr>
        <w:t xml:space="preserve"> в случае, если в ходе исполнения </w:t>
      </w:r>
      <w:r w:rsidR="002057D7" w:rsidRPr="00AC6FD8">
        <w:rPr>
          <w:lang w:eastAsia="ar-SA"/>
        </w:rPr>
        <w:t>Контракта</w:t>
      </w:r>
      <w:r w:rsidRPr="00AC6FD8">
        <w:rPr>
          <w:lang w:eastAsia="ar-SA"/>
        </w:rPr>
        <w:t xml:space="preserve"> установлено, что поставляемый Товар не соответствует </w:t>
      </w:r>
      <w:r w:rsidR="008B59E8" w:rsidRPr="00AC6FD8">
        <w:rPr>
          <w:lang w:eastAsia="ar-SA"/>
        </w:rPr>
        <w:t>требованиям Технического задания</w:t>
      </w:r>
      <w:r w:rsidRPr="00AC6FD8">
        <w:rPr>
          <w:lang w:eastAsia="ar-SA"/>
        </w:rPr>
        <w:t>.</w:t>
      </w:r>
    </w:p>
    <w:p w:rsidR="006E0415" w:rsidRPr="006E0415" w:rsidRDefault="006E0415" w:rsidP="001B425B">
      <w:pPr>
        <w:widowControl w:val="0"/>
        <w:numPr>
          <w:ilvl w:val="2"/>
          <w:numId w:val="31"/>
        </w:numPr>
        <w:suppressAutoHyphens/>
        <w:autoSpaceDE w:val="0"/>
        <w:autoSpaceDN w:val="0"/>
        <w:ind w:left="0" w:firstLine="426"/>
        <w:jc w:val="both"/>
        <w:rPr>
          <w:lang w:eastAsia="ar-SA"/>
        </w:rPr>
      </w:pPr>
      <w:r w:rsidRPr="006E0415">
        <w:rPr>
          <w:lang w:eastAsia="ar-SA"/>
        </w:rPr>
        <w:t xml:space="preserve">Требовать уплаты неустоек (штрафов, пеней) в соответствии с разделом 7 </w:t>
      </w:r>
      <w:r w:rsidR="002057D7">
        <w:rPr>
          <w:lang w:eastAsia="ar-SA"/>
        </w:rPr>
        <w:t>Контракта</w:t>
      </w:r>
      <w:r w:rsidRPr="006E0415">
        <w:rPr>
          <w:lang w:eastAsia="ar-SA"/>
        </w:rPr>
        <w:t>.</w:t>
      </w:r>
    </w:p>
    <w:p w:rsidR="006E0415" w:rsidRPr="006E0415" w:rsidRDefault="006E0415" w:rsidP="001B425B">
      <w:pPr>
        <w:widowControl w:val="0"/>
        <w:numPr>
          <w:ilvl w:val="2"/>
          <w:numId w:val="31"/>
        </w:numPr>
        <w:suppressAutoHyphens/>
        <w:autoSpaceDE w:val="0"/>
        <w:autoSpaceDN w:val="0"/>
        <w:ind w:left="0" w:firstLine="426"/>
        <w:jc w:val="both"/>
        <w:rPr>
          <w:lang w:eastAsia="ar-SA"/>
        </w:rPr>
      </w:pPr>
      <w:r w:rsidRPr="006E0415">
        <w:rPr>
          <w:lang w:eastAsia="ar-SA"/>
        </w:rPr>
        <w:t xml:space="preserve">Обеспечить своевременную приемку поставленного Товара, соответствующего условиям </w:t>
      </w:r>
      <w:r w:rsidR="002057D7">
        <w:rPr>
          <w:lang w:eastAsia="ar-SA"/>
        </w:rPr>
        <w:t>Контракта</w:t>
      </w:r>
      <w:r w:rsidRPr="006E0415">
        <w:rPr>
          <w:lang w:eastAsia="ar-SA"/>
        </w:rPr>
        <w:t xml:space="preserve">, в порядке и сроки, предусмотренные </w:t>
      </w:r>
      <w:r w:rsidR="002057D7">
        <w:rPr>
          <w:lang w:eastAsia="ar-SA"/>
        </w:rPr>
        <w:t>Контрактом</w:t>
      </w:r>
      <w:r w:rsidRPr="006E0415">
        <w:rPr>
          <w:lang w:eastAsia="ar-SA"/>
        </w:rPr>
        <w:t>.</w:t>
      </w:r>
    </w:p>
    <w:p w:rsidR="006E0415" w:rsidRPr="006E0415" w:rsidRDefault="006E0415" w:rsidP="001B425B">
      <w:pPr>
        <w:widowControl w:val="0"/>
        <w:numPr>
          <w:ilvl w:val="1"/>
          <w:numId w:val="31"/>
        </w:numPr>
        <w:suppressAutoHyphens/>
        <w:autoSpaceDE w:val="0"/>
        <w:autoSpaceDN w:val="0"/>
        <w:ind w:left="0" w:firstLine="426"/>
        <w:jc w:val="both"/>
        <w:rPr>
          <w:lang w:eastAsia="ar-SA"/>
        </w:rPr>
      </w:pPr>
      <w:r w:rsidRPr="006E0415">
        <w:rPr>
          <w:lang w:eastAsia="ar-SA"/>
        </w:rPr>
        <w:t>Заказчик вправе:</w:t>
      </w:r>
    </w:p>
    <w:p w:rsidR="006E0415" w:rsidRPr="006E0415" w:rsidRDefault="006E0415" w:rsidP="001B425B">
      <w:pPr>
        <w:widowControl w:val="0"/>
        <w:numPr>
          <w:ilvl w:val="2"/>
          <w:numId w:val="31"/>
        </w:numPr>
        <w:suppressAutoHyphens/>
        <w:autoSpaceDE w:val="0"/>
        <w:autoSpaceDN w:val="0"/>
        <w:ind w:left="0" w:firstLine="426"/>
        <w:jc w:val="both"/>
        <w:rPr>
          <w:lang w:eastAsia="ar-SA"/>
        </w:rPr>
      </w:pPr>
      <w:r w:rsidRPr="006E0415">
        <w:rPr>
          <w:lang w:eastAsia="ar-SA"/>
        </w:rPr>
        <w:t xml:space="preserve">Требовать от Поставщика надлежащего исполнения обязательств по </w:t>
      </w:r>
      <w:r w:rsidR="002057D7">
        <w:rPr>
          <w:lang w:eastAsia="ar-SA"/>
        </w:rPr>
        <w:t>Контракту</w:t>
      </w:r>
      <w:r w:rsidRPr="006E0415">
        <w:rPr>
          <w:lang w:eastAsia="ar-SA"/>
        </w:rPr>
        <w:t>.</w:t>
      </w:r>
    </w:p>
    <w:p w:rsidR="006E0415" w:rsidRPr="006E0415" w:rsidRDefault="006E0415" w:rsidP="001B425B">
      <w:pPr>
        <w:widowControl w:val="0"/>
        <w:numPr>
          <w:ilvl w:val="2"/>
          <w:numId w:val="31"/>
        </w:numPr>
        <w:suppressAutoHyphens/>
        <w:autoSpaceDE w:val="0"/>
        <w:autoSpaceDN w:val="0"/>
        <w:ind w:left="0" w:firstLine="426"/>
        <w:jc w:val="both"/>
        <w:rPr>
          <w:lang w:eastAsia="ar-SA"/>
        </w:rPr>
      </w:pPr>
      <w:r w:rsidRPr="006E0415">
        <w:rPr>
          <w:lang w:eastAsia="ar-SA"/>
        </w:rPr>
        <w:t>Требовать от Поставщика своевременного устранения нарушений, выявленных как в ходе приемки, так и в течение срока годности.</w:t>
      </w:r>
    </w:p>
    <w:p w:rsidR="006E0415" w:rsidRPr="006E0415" w:rsidRDefault="006E0415" w:rsidP="001B425B">
      <w:pPr>
        <w:widowControl w:val="0"/>
        <w:numPr>
          <w:ilvl w:val="2"/>
          <w:numId w:val="31"/>
        </w:numPr>
        <w:suppressAutoHyphens/>
        <w:autoSpaceDE w:val="0"/>
        <w:autoSpaceDN w:val="0"/>
        <w:ind w:left="0" w:firstLine="426"/>
        <w:jc w:val="both"/>
        <w:rPr>
          <w:lang w:eastAsia="ar-SA"/>
        </w:rPr>
      </w:pPr>
      <w:r w:rsidRPr="006E0415">
        <w:rPr>
          <w:lang w:eastAsia="ar-SA"/>
        </w:rPr>
        <w:t xml:space="preserve">Проверять ход и качество выполнения Поставщиком условий </w:t>
      </w:r>
      <w:r w:rsidR="002057D7">
        <w:rPr>
          <w:lang w:eastAsia="ar-SA"/>
        </w:rPr>
        <w:t>Контракта</w:t>
      </w:r>
      <w:r w:rsidRPr="006E0415">
        <w:rPr>
          <w:lang w:eastAsia="ar-SA"/>
        </w:rPr>
        <w:t>.</w:t>
      </w:r>
    </w:p>
    <w:p w:rsidR="006E0415" w:rsidRPr="006E0415" w:rsidRDefault="006E0415" w:rsidP="001B425B">
      <w:pPr>
        <w:widowControl w:val="0"/>
        <w:numPr>
          <w:ilvl w:val="2"/>
          <w:numId w:val="31"/>
        </w:numPr>
        <w:suppressAutoHyphens/>
        <w:autoSpaceDE w:val="0"/>
        <w:autoSpaceDN w:val="0"/>
        <w:ind w:left="0" w:firstLine="426"/>
        <w:jc w:val="both"/>
        <w:rPr>
          <w:lang w:eastAsia="ar-SA"/>
        </w:rPr>
      </w:pPr>
      <w:r w:rsidRPr="006E0415">
        <w:rPr>
          <w:lang w:eastAsia="ar-SA"/>
        </w:rPr>
        <w:t xml:space="preserve">Требовать возмещения убытков в соответствии с разделом 7 </w:t>
      </w:r>
      <w:r w:rsidR="002057D7">
        <w:rPr>
          <w:lang w:eastAsia="ar-SA"/>
        </w:rPr>
        <w:t>Контракта</w:t>
      </w:r>
      <w:r w:rsidRPr="006E0415">
        <w:rPr>
          <w:lang w:eastAsia="ar-SA"/>
        </w:rPr>
        <w:t xml:space="preserve">, причиненных по вине Поставщика. Убытки подлежат взысканию помимо (сверх) взыскиваемых штрафов (неустоек, пени). </w:t>
      </w:r>
    </w:p>
    <w:p w:rsidR="006E0415" w:rsidRPr="006E0415" w:rsidRDefault="006E0415" w:rsidP="001B425B">
      <w:pPr>
        <w:widowControl w:val="0"/>
        <w:numPr>
          <w:ilvl w:val="2"/>
          <w:numId w:val="31"/>
        </w:numPr>
        <w:suppressAutoHyphens/>
        <w:autoSpaceDE w:val="0"/>
        <w:autoSpaceDN w:val="0"/>
        <w:ind w:left="0" w:firstLine="426"/>
        <w:jc w:val="both"/>
        <w:rPr>
          <w:lang w:eastAsia="ar-SA"/>
        </w:rPr>
      </w:pPr>
      <w:r w:rsidRPr="006E0415">
        <w:rPr>
          <w:lang w:eastAsia="ar-SA"/>
        </w:rPr>
        <w:t xml:space="preserve">Отказаться от приемки и оплаты Товара, не соответствующего условиям </w:t>
      </w:r>
      <w:r w:rsidR="002057D7">
        <w:rPr>
          <w:lang w:eastAsia="ar-SA"/>
        </w:rPr>
        <w:t>Контракта</w:t>
      </w:r>
      <w:r w:rsidRPr="006E0415">
        <w:rPr>
          <w:lang w:eastAsia="ar-SA"/>
        </w:rPr>
        <w:t>.</w:t>
      </w:r>
    </w:p>
    <w:p w:rsidR="006E0415" w:rsidRPr="006E0415" w:rsidRDefault="006E0415" w:rsidP="001B425B">
      <w:pPr>
        <w:widowControl w:val="0"/>
        <w:numPr>
          <w:ilvl w:val="2"/>
          <w:numId w:val="31"/>
        </w:numPr>
        <w:suppressAutoHyphens/>
        <w:autoSpaceDE w:val="0"/>
        <w:autoSpaceDN w:val="0"/>
        <w:ind w:left="0" w:firstLine="426"/>
        <w:jc w:val="both"/>
        <w:rPr>
          <w:sz w:val="20"/>
          <w:szCs w:val="20"/>
          <w:lang w:eastAsia="ar-SA"/>
        </w:rPr>
      </w:pPr>
      <w:bookmarkStart w:id="5" w:name="P180"/>
      <w:bookmarkEnd w:id="5"/>
      <w:r w:rsidRPr="006E0415">
        <w:rPr>
          <w:lang w:eastAsia="ar-SA"/>
        </w:rPr>
        <w:t xml:space="preserve">Принять решение об одностороннем отказе от исполнения </w:t>
      </w:r>
      <w:r w:rsidR="002057D7">
        <w:rPr>
          <w:lang w:eastAsia="ar-SA"/>
        </w:rPr>
        <w:t>Контракта</w:t>
      </w:r>
      <w:r w:rsidRPr="006E0415">
        <w:rPr>
          <w:lang w:eastAsia="ar-SA"/>
        </w:rPr>
        <w:t xml:space="preserve"> в соответствии с гражданским законодательством Российской</w:t>
      </w:r>
      <w:r w:rsidRPr="006E0415">
        <w:rPr>
          <w:sz w:val="20"/>
          <w:szCs w:val="20"/>
          <w:lang w:eastAsia="ar-SA"/>
        </w:rPr>
        <w:t xml:space="preserve"> Федерации.</w:t>
      </w:r>
    </w:p>
    <w:p w:rsidR="006E0415" w:rsidRPr="006E0415" w:rsidRDefault="006E0415" w:rsidP="001B425B">
      <w:pPr>
        <w:widowControl w:val="0"/>
        <w:suppressAutoHyphens/>
        <w:autoSpaceDE w:val="0"/>
        <w:autoSpaceDN w:val="0"/>
        <w:ind w:firstLine="539"/>
        <w:jc w:val="both"/>
        <w:rPr>
          <w:lang w:eastAsia="ar-SA"/>
        </w:rPr>
      </w:pPr>
    </w:p>
    <w:p w:rsidR="006E0415" w:rsidRDefault="006E0415" w:rsidP="001B425B">
      <w:pPr>
        <w:widowControl w:val="0"/>
        <w:numPr>
          <w:ilvl w:val="0"/>
          <w:numId w:val="31"/>
        </w:numPr>
        <w:suppressAutoHyphens/>
        <w:autoSpaceDE w:val="0"/>
        <w:autoSpaceDN w:val="0"/>
        <w:ind w:left="0" w:firstLine="0"/>
        <w:jc w:val="center"/>
        <w:outlineLvl w:val="1"/>
        <w:rPr>
          <w:b/>
          <w:lang w:eastAsia="ar-SA"/>
        </w:rPr>
      </w:pPr>
      <w:r w:rsidRPr="006E0415">
        <w:rPr>
          <w:b/>
          <w:lang w:eastAsia="ar-SA"/>
        </w:rPr>
        <w:t>УПАКОВКА ТОВАРА</w:t>
      </w:r>
    </w:p>
    <w:p w:rsidR="00957C04" w:rsidRPr="006E0415" w:rsidRDefault="00957C04" w:rsidP="00957C04">
      <w:pPr>
        <w:widowControl w:val="0"/>
        <w:suppressAutoHyphens/>
        <w:autoSpaceDE w:val="0"/>
        <w:autoSpaceDN w:val="0"/>
        <w:outlineLvl w:val="1"/>
        <w:rPr>
          <w:b/>
          <w:lang w:eastAsia="ar-SA"/>
        </w:rPr>
      </w:pPr>
    </w:p>
    <w:p w:rsidR="006E0415" w:rsidRPr="006E0415" w:rsidRDefault="006E0415" w:rsidP="001B425B">
      <w:pPr>
        <w:widowControl w:val="0"/>
        <w:numPr>
          <w:ilvl w:val="1"/>
          <w:numId w:val="31"/>
        </w:numPr>
        <w:suppressAutoHyphens/>
        <w:autoSpaceDE w:val="0"/>
        <w:autoSpaceDN w:val="0"/>
        <w:ind w:left="0" w:firstLine="426"/>
        <w:jc w:val="both"/>
        <w:rPr>
          <w:lang w:eastAsia="ar-SA"/>
        </w:rPr>
      </w:pPr>
      <w:r w:rsidRPr="006E0415">
        <w:rPr>
          <w:lang w:eastAsia="ar-SA"/>
        </w:rPr>
        <w:t>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rsidR="006E0415" w:rsidRPr="006E0415" w:rsidRDefault="006E0415" w:rsidP="001B425B">
      <w:pPr>
        <w:widowControl w:val="0"/>
        <w:numPr>
          <w:ilvl w:val="1"/>
          <w:numId w:val="31"/>
        </w:numPr>
        <w:suppressAutoHyphens/>
        <w:autoSpaceDE w:val="0"/>
        <w:autoSpaceDN w:val="0"/>
        <w:ind w:left="0" w:firstLine="426"/>
        <w:jc w:val="both"/>
        <w:rPr>
          <w:lang w:eastAsia="ar-SA"/>
        </w:rPr>
      </w:pPr>
      <w:r w:rsidRPr="006E0415">
        <w:rPr>
          <w:lang w:eastAsia="ar-SA"/>
        </w:rPr>
        <w:t xml:space="preserve">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в порядке, определенном пунктом 3.3. раздела 3 </w:t>
      </w:r>
      <w:r w:rsidR="002057D7">
        <w:rPr>
          <w:lang w:eastAsia="ar-SA"/>
        </w:rPr>
        <w:t>Контракта</w:t>
      </w:r>
      <w:r w:rsidRPr="006E0415">
        <w:rPr>
          <w:lang w:eastAsia="ar-SA"/>
        </w:rPr>
        <w:t xml:space="preserve">. Такой Товар не засчитывается в счет исполнения обязательств по </w:t>
      </w:r>
      <w:r w:rsidR="002057D7">
        <w:rPr>
          <w:lang w:eastAsia="ar-SA"/>
        </w:rPr>
        <w:t>Контракту</w:t>
      </w:r>
      <w:r w:rsidRPr="006E0415">
        <w:rPr>
          <w:lang w:eastAsia="ar-SA"/>
        </w:rPr>
        <w:t>.</w:t>
      </w:r>
    </w:p>
    <w:p w:rsidR="006E0415" w:rsidRPr="006E0415" w:rsidRDefault="006E0415" w:rsidP="001B425B">
      <w:pPr>
        <w:widowControl w:val="0"/>
        <w:numPr>
          <w:ilvl w:val="1"/>
          <w:numId w:val="31"/>
        </w:numPr>
        <w:suppressAutoHyphens/>
        <w:autoSpaceDE w:val="0"/>
        <w:autoSpaceDN w:val="0"/>
        <w:ind w:left="0" w:firstLine="426"/>
        <w:jc w:val="both"/>
        <w:rPr>
          <w:lang w:eastAsia="ar-SA"/>
        </w:rPr>
      </w:pPr>
      <w:r w:rsidRPr="006E0415">
        <w:rPr>
          <w:lang w:eastAsia="ar-SA"/>
        </w:rPr>
        <w:t>Поставщик несет ответственность перед Заказчиком за повреждение Товара вследствие его ненадлежащей упаковки.</w:t>
      </w:r>
    </w:p>
    <w:p w:rsidR="006E0415" w:rsidRPr="006E0415" w:rsidRDefault="006E0415" w:rsidP="001B425B">
      <w:pPr>
        <w:widowControl w:val="0"/>
        <w:numPr>
          <w:ilvl w:val="1"/>
          <w:numId w:val="31"/>
        </w:numPr>
        <w:suppressAutoHyphens/>
        <w:autoSpaceDE w:val="0"/>
        <w:autoSpaceDN w:val="0"/>
        <w:ind w:left="0" w:firstLine="426"/>
        <w:jc w:val="both"/>
        <w:rPr>
          <w:lang w:eastAsia="ar-SA"/>
        </w:rPr>
      </w:pPr>
      <w:r w:rsidRPr="006E0415">
        <w:rPr>
          <w:lang w:eastAsia="ar-SA"/>
        </w:rPr>
        <w:t>На упаковке должна быть маркировка, содержащая информацию согласно части 4.1. статьи 4 технического регламента Таможенного союза «Пищевая продукция в части ее маркировки», утвержденного решением Комиссии Таможенного союза от 9 декабря 2011 г. № 881, а также информацию согласно иным техническим регламентам на отдельные виды Товара.</w:t>
      </w:r>
    </w:p>
    <w:p w:rsidR="006E0415" w:rsidRDefault="006E0415" w:rsidP="001B425B">
      <w:pPr>
        <w:widowControl w:val="0"/>
        <w:numPr>
          <w:ilvl w:val="1"/>
          <w:numId w:val="31"/>
        </w:numPr>
        <w:suppressAutoHyphens/>
        <w:autoSpaceDE w:val="0"/>
        <w:autoSpaceDN w:val="0"/>
        <w:ind w:left="0" w:firstLine="426"/>
        <w:jc w:val="both"/>
        <w:rPr>
          <w:lang w:eastAsia="ar-SA"/>
        </w:rPr>
      </w:pPr>
      <w:r w:rsidRPr="006E0415">
        <w:rPr>
          <w:lang w:eastAsia="ar-SA"/>
        </w:rPr>
        <w:t>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rsidR="00053991" w:rsidRDefault="00053991" w:rsidP="00053991">
      <w:pPr>
        <w:widowControl w:val="0"/>
        <w:suppressAutoHyphens/>
        <w:autoSpaceDE w:val="0"/>
        <w:autoSpaceDN w:val="0"/>
        <w:ind w:left="426"/>
        <w:jc w:val="both"/>
        <w:rPr>
          <w:lang w:eastAsia="ar-SA"/>
        </w:rPr>
      </w:pPr>
    </w:p>
    <w:p w:rsidR="00053991" w:rsidRPr="006E0415" w:rsidRDefault="00053991" w:rsidP="00053991">
      <w:pPr>
        <w:widowControl w:val="0"/>
        <w:suppressAutoHyphens/>
        <w:autoSpaceDE w:val="0"/>
        <w:autoSpaceDN w:val="0"/>
        <w:ind w:left="426"/>
        <w:jc w:val="both"/>
        <w:rPr>
          <w:lang w:eastAsia="ar-SA"/>
        </w:rPr>
      </w:pPr>
    </w:p>
    <w:p w:rsidR="006E0415" w:rsidRPr="006E0415" w:rsidRDefault="006E0415" w:rsidP="001B425B">
      <w:pPr>
        <w:widowControl w:val="0"/>
        <w:suppressAutoHyphens/>
        <w:autoSpaceDE w:val="0"/>
        <w:autoSpaceDN w:val="0"/>
        <w:jc w:val="both"/>
        <w:rPr>
          <w:lang w:eastAsia="ar-SA"/>
        </w:rPr>
      </w:pPr>
    </w:p>
    <w:p w:rsidR="006E0415" w:rsidRDefault="006E0415" w:rsidP="001B425B">
      <w:pPr>
        <w:widowControl w:val="0"/>
        <w:numPr>
          <w:ilvl w:val="0"/>
          <w:numId w:val="31"/>
        </w:numPr>
        <w:suppressAutoHyphens/>
        <w:autoSpaceDE w:val="0"/>
        <w:autoSpaceDN w:val="0"/>
        <w:ind w:left="0" w:firstLine="0"/>
        <w:jc w:val="center"/>
        <w:outlineLvl w:val="1"/>
        <w:rPr>
          <w:b/>
          <w:lang w:eastAsia="ar-SA"/>
        </w:rPr>
      </w:pPr>
      <w:r w:rsidRPr="006E0415">
        <w:rPr>
          <w:b/>
          <w:lang w:eastAsia="ar-SA"/>
        </w:rPr>
        <w:t xml:space="preserve">КАЧЕСТВО ТОВАРА, СРОК ГОДНОСТИ </w:t>
      </w:r>
    </w:p>
    <w:p w:rsidR="00053991" w:rsidRPr="006E0415" w:rsidRDefault="00053991" w:rsidP="00053991">
      <w:pPr>
        <w:widowControl w:val="0"/>
        <w:suppressAutoHyphens/>
        <w:autoSpaceDE w:val="0"/>
        <w:autoSpaceDN w:val="0"/>
        <w:outlineLvl w:val="1"/>
        <w:rPr>
          <w:b/>
          <w:lang w:eastAsia="ar-SA"/>
        </w:rPr>
      </w:pPr>
    </w:p>
    <w:p w:rsidR="006E0415" w:rsidRPr="006E0415" w:rsidRDefault="006E0415" w:rsidP="001B425B">
      <w:pPr>
        <w:widowControl w:val="0"/>
        <w:numPr>
          <w:ilvl w:val="1"/>
          <w:numId w:val="31"/>
        </w:numPr>
        <w:suppressAutoHyphens/>
        <w:autoSpaceDE w:val="0"/>
        <w:autoSpaceDN w:val="0"/>
        <w:ind w:left="0" w:firstLine="426"/>
        <w:jc w:val="both"/>
        <w:rPr>
          <w:lang w:eastAsia="ar-SA"/>
        </w:rPr>
      </w:pPr>
      <w:r w:rsidRPr="006E0415">
        <w:rPr>
          <w:lang w:eastAsia="ar-SA"/>
        </w:rPr>
        <w:t>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rsidR="006E0415" w:rsidRPr="006E0415" w:rsidRDefault="006E0415" w:rsidP="001B425B">
      <w:pPr>
        <w:widowControl w:val="0"/>
        <w:numPr>
          <w:ilvl w:val="1"/>
          <w:numId w:val="31"/>
        </w:numPr>
        <w:suppressAutoHyphens/>
        <w:autoSpaceDE w:val="0"/>
        <w:autoSpaceDN w:val="0"/>
        <w:ind w:left="0" w:firstLine="426"/>
        <w:jc w:val="both"/>
        <w:rPr>
          <w:lang w:eastAsia="ar-SA"/>
        </w:rPr>
      </w:pPr>
      <w:r w:rsidRPr="006E0415">
        <w:rPr>
          <w:lang w:eastAsia="ar-SA"/>
        </w:rPr>
        <w:t>Товар не должен представлять опасности для жизни и здоровья граждан.</w:t>
      </w:r>
    </w:p>
    <w:p w:rsidR="006E0415" w:rsidRPr="006E0415" w:rsidRDefault="006E0415" w:rsidP="001B425B">
      <w:pPr>
        <w:widowControl w:val="0"/>
        <w:numPr>
          <w:ilvl w:val="1"/>
          <w:numId w:val="31"/>
        </w:numPr>
        <w:suppressAutoHyphens/>
        <w:autoSpaceDE w:val="0"/>
        <w:autoSpaceDN w:val="0"/>
        <w:ind w:left="0" w:firstLine="426"/>
        <w:jc w:val="both"/>
        <w:rPr>
          <w:lang w:eastAsia="ar-SA"/>
        </w:rPr>
      </w:pPr>
      <w:r w:rsidRPr="006E0415">
        <w:rPr>
          <w:lang w:eastAsia="ar-SA"/>
        </w:rPr>
        <w:t xml:space="preserve">Товар должен быть пригодным для целей, для которых Товар такого рода обычно используется, и соответствовать условиям </w:t>
      </w:r>
      <w:r w:rsidR="002057D7">
        <w:rPr>
          <w:lang w:eastAsia="ar-SA"/>
        </w:rPr>
        <w:t>Контракта</w:t>
      </w:r>
      <w:r w:rsidRPr="006E0415">
        <w:rPr>
          <w:lang w:eastAsia="ar-SA"/>
        </w:rPr>
        <w:t>.</w:t>
      </w:r>
    </w:p>
    <w:p w:rsidR="006E0415" w:rsidRPr="006E0415" w:rsidRDefault="006E0415" w:rsidP="001B425B">
      <w:pPr>
        <w:widowControl w:val="0"/>
        <w:numPr>
          <w:ilvl w:val="1"/>
          <w:numId w:val="31"/>
        </w:numPr>
        <w:suppressAutoHyphens/>
        <w:autoSpaceDE w:val="0"/>
        <w:autoSpaceDN w:val="0"/>
        <w:ind w:left="0" w:firstLine="426"/>
        <w:jc w:val="both"/>
        <w:rPr>
          <w:lang w:eastAsia="ar-SA"/>
        </w:rPr>
      </w:pPr>
      <w:r w:rsidRPr="006E0415">
        <w:rPr>
          <w:lang w:eastAsia="ar-SA"/>
        </w:rPr>
        <w:t xml:space="preserve">Остаточный срок хранения (годности) Товара устанавливается Заказчиком в </w:t>
      </w:r>
      <w:r w:rsidRPr="006E0415">
        <w:rPr>
          <w:lang w:eastAsia="ar-SA"/>
        </w:rPr>
        <w:lastRenderedPageBreak/>
        <w:t xml:space="preserve">Техническом задании (Приложение № 2 к </w:t>
      </w:r>
      <w:r w:rsidR="002057D7">
        <w:rPr>
          <w:lang w:eastAsia="ar-SA"/>
        </w:rPr>
        <w:t>Контракту</w:t>
      </w:r>
      <w:r w:rsidRPr="006E0415">
        <w:rPr>
          <w:lang w:eastAsia="ar-SA"/>
        </w:rPr>
        <w:t>).</w:t>
      </w:r>
    </w:p>
    <w:p w:rsidR="006E0415" w:rsidRPr="006E0415" w:rsidRDefault="006E0415" w:rsidP="001B425B">
      <w:pPr>
        <w:widowControl w:val="0"/>
        <w:suppressAutoHyphens/>
        <w:autoSpaceDE w:val="0"/>
        <w:autoSpaceDN w:val="0"/>
        <w:ind w:firstLine="426"/>
        <w:jc w:val="both"/>
        <w:rPr>
          <w:lang w:eastAsia="ar-SA"/>
        </w:rPr>
      </w:pPr>
      <w:r w:rsidRPr="006E0415">
        <w:rPr>
          <w:lang w:eastAsia="ar-SA"/>
        </w:rPr>
        <w:t xml:space="preserve">Товар должен соответствовать требованиям, предъявляемым к качеству Товара в момент его передачи, в течение остаточного срока годности, установленного </w:t>
      </w:r>
      <w:r w:rsidR="002057D7">
        <w:rPr>
          <w:lang w:eastAsia="ar-SA"/>
        </w:rPr>
        <w:t>Контрактом</w:t>
      </w:r>
      <w:r w:rsidRPr="006E0415">
        <w:rPr>
          <w:lang w:eastAsia="ar-SA"/>
        </w:rPr>
        <w:t>.</w:t>
      </w:r>
    </w:p>
    <w:p w:rsidR="006E0415" w:rsidRPr="006E0415" w:rsidRDefault="006E0415" w:rsidP="001B425B">
      <w:pPr>
        <w:widowControl w:val="0"/>
        <w:suppressAutoHyphens/>
        <w:autoSpaceDE w:val="0"/>
        <w:autoSpaceDN w:val="0"/>
        <w:ind w:firstLine="426"/>
        <w:jc w:val="both"/>
        <w:rPr>
          <w:lang w:eastAsia="ar-SA"/>
        </w:rPr>
      </w:pPr>
      <w:r w:rsidRPr="006E0415">
        <w:rPr>
          <w:lang w:eastAsia="ar-SA"/>
        </w:rPr>
        <w:t>Заказчик предъявляет претензии по качеству Товара в течение остаточного срока годности Товара.</w:t>
      </w:r>
    </w:p>
    <w:p w:rsidR="006E0415" w:rsidRPr="006E0415" w:rsidRDefault="006E0415" w:rsidP="001B425B">
      <w:pPr>
        <w:widowControl w:val="0"/>
        <w:numPr>
          <w:ilvl w:val="1"/>
          <w:numId w:val="31"/>
        </w:numPr>
        <w:suppressAutoHyphens/>
        <w:autoSpaceDE w:val="0"/>
        <w:autoSpaceDN w:val="0"/>
        <w:ind w:left="0" w:firstLine="426"/>
        <w:jc w:val="both"/>
        <w:rPr>
          <w:lang w:eastAsia="ar-SA"/>
        </w:rPr>
      </w:pPr>
      <w:r w:rsidRPr="006E0415">
        <w:rPr>
          <w:lang w:eastAsia="ar-SA"/>
        </w:rPr>
        <w:t xml:space="preserve">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 правил хранения Товара. Замена Товара производится в течение 1 (одного) календарного дня с даты уведомления Заказчиком Поставщика, которое направляется на адрес электронной почты, указанный в </w:t>
      </w:r>
      <w:r w:rsidR="002057D7">
        <w:rPr>
          <w:lang w:eastAsia="ar-SA"/>
        </w:rPr>
        <w:t>Контракте</w:t>
      </w:r>
      <w:r w:rsidRPr="006E0415">
        <w:rPr>
          <w:lang w:eastAsia="ar-SA"/>
        </w:rPr>
        <w:t>.</w:t>
      </w:r>
    </w:p>
    <w:p w:rsidR="006E0415" w:rsidRPr="006E0415" w:rsidRDefault="006E0415" w:rsidP="001B425B">
      <w:pPr>
        <w:widowControl w:val="0"/>
        <w:suppressAutoHyphens/>
        <w:autoSpaceDE w:val="0"/>
        <w:autoSpaceDN w:val="0"/>
        <w:ind w:firstLine="426"/>
        <w:jc w:val="both"/>
        <w:rPr>
          <w:lang w:eastAsia="ar-SA"/>
        </w:rPr>
      </w:pPr>
    </w:p>
    <w:p w:rsidR="006E0415" w:rsidRDefault="006E0415" w:rsidP="001B425B">
      <w:pPr>
        <w:widowControl w:val="0"/>
        <w:numPr>
          <w:ilvl w:val="0"/>
          <w:numId w:val="31"/>
        </w:numPr>
        <w:suppressAutoHyphens/>
        <w:autoSpaceDE w:val="0"/>
        <w:autoSpaceDN w:val="0"/>
        <w:ind w:left="0" w:firstLine="0"/>
        <w:jc w:val="center"/>
        <w:outlineLvl w:val="1"/>
        <w:rPr>
          <w:b/>
          <w:lang w:eastAsia="ar-SA"/>
        </w:rPr>
      </w:pPr>
      <w:bookmarkStart w:id="6" w:name="P211"/>
      <w:bookmarkEnd w:id="6"/>
      <w:r w:rsidRPr="006E0415">
        <w:rPr>
          <w:b/>
          <w:lang w:eastAsia="ar-SA"/>
        </w:rPr>
        <w:t xml:space="preserve">ОТВЕТСТВЕННОСТЬ СТОРОН </w:t>
      </w:r>
    </w:p>
    <w:p w:rsidR="00053991" w:rsidRPr="006E0415" w:rsidRDefault="00053991" w:rsidP="00053991">
      <w:pPr>
        <w:widowControl w:val="0"/>
        <w:suppressAutoHyphens/>
        <w:autoSpaceDE w:val="0"/>
        <w:autoSpaceDN w:val="0"/>
        <w:outlineLvl w:val="1"/>
        <w:rPr>
          <w:b/>
          <w:lang w:eastAsia="ar-SA"/>
        </w:rPr>
      </w:pPr>
    </w:p>
    <w:p w:rsidR="0034178A" w:rsidRPr="0034178A" w:rsidRDefault="0034178A" w:rsidP="0034178A">
      <w:pPr>
        <w:spacing w:line="276" w:lineRule="auto"/>
        <w:ind w:firstLine="426"/>
        <w:jc w:val="both"/>
      </w:pPr>
      <w:r w:rsidRPr="0034178A">
        <w:t>7.1.</w:t>
      </w:r>
      <w:r w:rsidRPr="0034178A">
        <w:tab/>
        <w:t>За неисполнение или ненадлежащее исполнение своих обязательств по настоящему Контракту Стороны несут ответственность в соответствии с законодательством Российской Федерации.</w:t>
      </w:r>
    </w:p>
    <w:p w:rsidR="0034178A" w:rsidRPr="0034178A" w:rsidRDefault="0034178A" w:rsidP="0034178A">
      <w:pPr>
        <w:jc w:val="both"/>
      </w:pPr>
      <w:r>
        <w:t xml:space="preserve">        </w:t>
      </w:r>
      <w:r w:rsidRPr="0034178A">
        <w:t xml:space="preserve">7.2 </w:t>
      </w:r>
      <w:r w:rsidR="00DB4BFD">
        <w:t xml:space="preserve">  </w:t>
      </w:r>
      <w:r w:rsidRPr="0034178A">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w:t>
      </w:r>
    </w:p>
    <w:p w:rsidR="0034178A" w:rsidRPr="0034178A" w:rsidRDefault="0034178A" w:rsidP="0034178A">
      <w:pPr>
        <w:pStyle w:val="af3"/>
        <w:numPr>
          <w:ilvl w:val="0"/>
          <w:numId w:val="19"/>
        </w:numPr>
        <w:ind w:left="0" w:firstLine="426"/>
        <w:jc w:val="both"/>
        <w:rPr>
          <w:rFonts w:ascii="Times New Roman" w:hAnsi="Times New Roman"/>
          <w:sz w:val="24"/>
          <w:szCs w:val="24"/>
        </w:rPr>
      </w:pPr>
      <w:r w:rsidRPr="0034178A">
        <w:rPr>
          <w:rFonts w:ascii="Times New Roman" w:hAnsi="Times New Roman"/>
          <w:sz w:val="24"/>
          <w:szCs w:val="24"/>
        </w:rPr>
        <w:t>10 процентов цены контракта в случае, если цена контракта не превышает 3 млн. рублей;</w:t>
      </w:r>
    </w:p>
    <w:p w:rsidR="0034178A" w:rsidRDefault="0034178A" w:rsidP="0034178A">
      <w:pPr>
        <w:pStyle w:val="af3"/>
        <w:numPr>
          <w:ilvl w:val="0"/>
          <w:numId w:val="19"/>
        </w:numPr>
        <w:spacing w:after="0"/>
        <w:ind w:left="0" w:firstLine="426"/>
        <w:jc w:val="both"/>
        <w:rPr>
          <w:rFonts w:ascii="Times New Roman" w:hAnsi="Times New Roman"/>
          <w:sz w:val="24"/>
          <w:szCs w:val="24"/>
        </w:rPr>
      </w:pPr>
      <w:r w:rsidRPr="0034178A">
        <w:rPr>
          <w:rFonts w:ascii="Times New Roman" w:hAnsi="Times New Roman"/>
          <w:sz w:val="24"/>
          <w:szCs w:val="24"/>
        </w:rPr>
        <w:t>5 процентов цены контракта в случае, если цена контракта составляет от 3 млн. рублей до 50 млн. рублей (включительно).</w:t>
      </w:r>
    </w:p>
    <w:p w:rsidR="0034178A" w:rsidRPr="0034178A" w:rsidRDefault="0034178A" w:rsidP="0034178A">
      <w:pPr>
        <w:jc w:val="both"/>
      </w:pPr>
      <w:r>
        <w:t xml:space="preserve">        7.3 </w:t>
      </w:r>
      <w:r w:rsidR="00DB4BFD">
        <w:t xml:space="preserve">    </w:t>
      </w:r>
      <w:r w:rsidRPr="0034178A">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34178A" w:rsidRPr="0034178A" w:rsidRDefault="0034178A" w:rsidP="0034178A">
      <w:pPr>
        <w:pStyle w:val="af3"/>
        <w:numPr>
          <w:ilvl w:val="0"/>
          <w:numId w:val="20"/>
        </w:numPr>
        <w:spacing w:after="0"/>
        <w:ind w:left="0" w:firstLine="426"/>
        <w:jc w:val="both"/>
        <w:rPr>
          <w:rFonts w:ascii="Times New Roman" w:hAnsi="Times New Roman"/>
          <w:sz w:val="24"/>
          <w:szCs w:val="24"/>
        </w:rPr>
      </w:pPr>
      <w:r w:rsidRPr="0034178A">
        <w:rPr>
          <w:rFonts w:ascii="Times New Roman" w:hAnsi="Times New Roman"/>
          <w:sz w:val="24"/>
          <w:szCs w:val="24"/>
        </w:rPr>
        <w:t>1000 рублей, если цена контракта не превышает 3 млн. рублей;</w:t>
      </w:r>
    </w:p>
    <w:p w:rsidR="0034178A" w:rsidRPr="0034178A" w:rsidRDefault="0034178A" w:rsidP="0034178A">
      <w:pPr>
        <w:pStyle w:val="af3"/>
        <w:numPr>
          <w:ilvl w:val="0"/>
          <w:numId w:val="20"/>
        </w:numPr>
        <w:spacing w:after="0"/>
        <w:ind w:left="0" w:firstLine="426"/>
        <w:jc w:val="both"/>
        <w:rPr>
          <w:rFonts w:ascii="Times New Roman" w:hAnsi="Times New Roman"/>
          <w:sz w:val="24"/>
          <w:szCs w:val="24"/>
        </w:rPr>
      </w:pPr>
      <w:r w:rsidRPr="0034178A">
        <w:rPr>
          <w:rFonts w:ascii="Times New Roman" w:hAnsi="Times New Roman"/>
          <w:sz w:val="24"/>
          <w:szCs w:val="24"/>
        </w:rPr>
        <w:t>5000 рублей, если цена контракта составляет от 3 млн. рублей до 50 млн. рублей (включительно).</w:t>
      </w:r>
    </w:p>
    <w:p w:rsidR="0034178A" w:rsidRPr="0034178A" w:rsidRDefault="0034178A" w:rsidP="0034178A">
      <w:pPr>
        <w:jc w:val="both"/>
      </w:pPr>
      <w:r>
        <w:t xml:space="preserve">          7.4 </w:t>
      </w:r>
      <w:r w:rsidR="00DB4BFD">
        <w:t xml:space="preserve">       </w:t>
      </w:r>
      <w:proofErr w:type="gramStart"/>
      <w:r w:rsidRPr="0034178A">
        <w:t>В</w:t>
      </w:r>
      <w:proofErr w:type="gramEnd"/>
      <w:r w:rsidRPr="0034178A">
        <w:t xml:space="preserve"> случае нарушения сроков поставки Товара Поставщик уплачивает Покупателю неустойку.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w:t>
      </w:r>
    </w:p>
    <w:p w:rsidR="0034178A" w:rsidRPr="0034178A" w:rsidRDefault="0034178A" w:rsidP="0034178A">
      <w:pPr>
        <w:jc w:val="both"/>
      </w:pPr>
      <w:r>
        <w:t xml:space="preserve">          7.5 </w:t>
      </w:r>
      <w:r w:rsidR="00DB4BFD">
        <w:t xml:space="preserve">           </w:t>
      </w:r>
      <w:r w:rsidRPr="0034178A">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34178A" w:rsidRPr="0034178A" w:rsidRDefault="0034178A" w:rsidP="0034178A">
      <w:pPr>
        <w:jc w:val="both"/>
      </w:pPr>
      <w:r>
        <w:t xml:space="preserve">          7.6 </w:t>
      </w:r>
      <w:r w:rsidR="00DB4BFD">
        <w:t xml:space="preserve">   </w:t>
      </w:r>
      <w:proofErr w:type="gramStart"/>
      <w:r w:rsidR="00DB4BFD">
        <w:t>В</w:t>
      </w:r>
      <w:proofErr w:type="gramEnd"/>
      <w:r w:rsidR="00DB4BFD">
        <w:t xml:space="preserve"> </w:t>
      </w:r>
      <w:r w:rsidRPr="0034178A">
        <w:t xml:space="preserve">случае просрочки исполнения Покупателем обязательств, предусмотренных Контрактом, Поставщик вправе потребовать уплаты пени. Пеня начисляется за каждый день просрочки исполнения Покупателем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не уплаченной в срок суммы. </w:t>
      </w:r>
    </w:p>
    <w:p w:rsidR="0034178A" w:rsidRPr="0034178A" w:rsidRDefault="0034178A" w:rsidP="0034178A">
      <w:pPr>
        <w:pStyle w:val="af3"/>
        <w:spacing w:after="0"/>
        <w:ind w:left="426"/>
        <w:jc w:val="both"/>
        <w:rPr>
          <w:rFonts w:ascii="Times New Roman" w:hAnsi="Times New Roman"/>
          <w:sz w:val="24"/>
          <w:szCs w:val="24"/>
        </w:rPr>
      </w:pPr>
      <w:r>
        <w:rPr>
          <w:rFonts w:ascii="Times New Roman" w:hAnsi="Times New Roman"/>
          <w:sz w:val="24"/>
          <w:szCs w:val="24"/>
        </w:rPr>
        <w:t xml:space="preserve">      7.7 </w:t>
      </w:r>
      <w:r w:rsidR="00DB4BFD">
        <w:rPr>
          <w:rFonts w:ascii="Times New Roman" w:hAnsi="Times New Roman"/>
          <w:sz w:val="24"/>
          <w:szCs w:val="24"/>
        </w:rPr>
        <w:t xml:space="preserve">   </w:t>
      </w:r>
      <w:r w:rsidRPr="0034178A">
        <w:rPr>
          <w:rFonts w:ascii="Times New Roman" w:hAnsi="Times New Roman"/>
          <w:sz w:val="24"/>
          <w:szCs w:val="24"/>
        </w:rPr>
        <w:t>За каждый факт неисполнения Покупателем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34178A" w:rsidRPr="0034178A" w:rsidRDefault="0034178A" w:rsidP="0034178A">
      <w:pPr>
        <w:pStyle w:val="af3"/>
        <w:numPr>
          <w:ilvl w:val="0"/>
          <w:numId w:val="21"/>
        </w:numPr>
        <w:ind w:left="0" w:firstLine="426"/>
        <w:jc w:val="both"/>
        <w:rPr>
          <w:rFonts w:ascii="Times New Roman" w:hAnsi="Times New Roman"/>
          <w:sz w:val="24"/>
          <w:szCs w:val="24"/>
        </w:rPr>
      </w:pPr>
      <w:r w:rsidRPr="0034178A">
        <w:rPr>
          <w:rFonts w:ascii="Times New Roman" w:hAnsi="Times New Roman"/>
          <w:sz w:val="24"/>
          <w:szCs w:val="24"/>
        </w:rPr>
        <w:t xml:space="preserve">1000 рублей, если цена контракта не превышает 3 млн. рублей (включительно); </w:t>
      </w:r>
    </w:p>
    <w:p w:rsidR="0034178A" w:rsidRPr="0034178A" w:rsidRDefault="0034178A" w:rsidP="0034178A">
      <w:pPr>
        <w:pStyle w:val="af3"/>
        <w:numPr>
          <w:ilvl w:val="0"/>
          <w:numId w:val="21"/>
        </w:numPr>
        <w:spacing w:after="0"/>
        <w:ind w:left="0" w:firstLine="426"/>
        <w:jc w:val="both"/>
        <w:rPr>
          <w:rFonts w:ascii="Times New Roman" w:hAnsi="Times New Roman"/>
          <w:sz w:val="24"/>
          <w:szCs w:val="24"/>
        </w:rPr>
      </w:pPr>
      <w:r w:rsidRPr="0034178A">
        <w:rPr>
          <w:rFonts w:ascii="Times New Roman" w:hAnsi="Times New Roman"/>
          <w:sz w:val="24"/>
          <w:szCs w:val="24"/>
        </w:rPr>
        <w:t>5000 рублей, если цена контракта составляет от 3 млн. рублей до 50 млн. рублей (включительно).</w:t>
      </w:r>
    </w:p>
    <w:p w:rsidR="0034178A" w:rsidRPr="0034178A" w:rsidRDefault="00DB4BFD" w:rsidP="0034178A">
      <w:pPr>
        <w:pStyle w:val="af3"/>
        <w:numPr>
          <w:ilvl w:val="1"/>
          <w:numId w:val="41"/>
        </w:numPr>
        <w:spacing w:after="0"/>
        <w:jc w:val="both"/>
        <w:rPr>
          <w:rFonts w:ascii="Times New Roman" w:hAnsi="Times New Roman"/>
          <w:sz w:val="24"/>
          <w:szCs w:val="24"/>
        </w:rPr>
      </w:pPr>
      <w:r>
        <w:rPr>
          <w:rFonts w:ascii="Times New Roman" w:hAnsi="Times New Roman"/>
          <w:sz w:val="24"/>
          <w:szCs w:val="24"/>
        </w:rPr>
        <w:t xml:space="preserve">          </w:t>
      </w:r>
      <w:r w:rsidR="0034178A" w:rsidRPr="0034178A">
        <w:rPr>
          <w:rFonts w:ascii="Times New Roman" w:hAnsi="Times New Roman"/>
          <w:sz w:val="24"/>
          <w:szCs w:val="24"/>
        </w:rPr>
        <w:t>Общая сумма начисленных штрафов за ненадлежащее исполнение Покупателем обязательств, предусмотренных контрактом, не может превышать цену контракта.</w:t>
      </w:r>
    </w:p>
    <w:p w:rsidR="0034178A" w:rsidRPr="0034178A" w:rsidRDefault="00DB4BFD" w:rsidP="0034178A">
      <w:pPr>
        <w:spacing w:line="276" w:lineRule="auto"/>
        <w:ind w:firstLine="426"/>
        <w:jc w:val="both"/>
      </w:pPr>
      <w:r>
        <w:t xml:space="preserve">      7.9     У</w:t>
      </w:r>
      <w:r w:rsidR="0034178A" w:rsidRPr="0034178A">
        <w:t>плата неустойки (штрафа, пени) не освобождает Стороны от исполнения обязательств по настоящему Контракту.</w:t>
      </w:r>
    </w:p>
    <w:p w:rsidR="006E0415" w:rsidRPr="0034178A" w:rsidRDefault="006E0415" w:rsidP="001B425B">
      <w:pPr>
        <w:widowControl w:val="0"/>
        <w:suppressAutoHyphens/>
        <w:autoSpaceDE w:val="0"/>
        <w:autoSpaceDN w:val="0"/>
        <w:jc w:val="both"/>
        <w:rPr>
          <w:highlight w:val="yellow"/>
          <w:lang w:eastAsia="ar-SA"/>
        </w:rPr>
      </w:pPr>
      <w:bookmarkStart w:id="7" w:name="P216"/>
      <w:bookmarkStart w:id="8" w:name="P218"/>
      <w:bookmarkStart w:id="9" w:name="P231"/>
      <w:bookmarkEnd w:id="7"/>
      <w:bookmarkEnd w:id="8"/>
      <w:bookmarkEnd w:id="9"/>
    </w:p>
    <w:p w:rsidR="00053991" w:rsidRDefault="006E0415" w:rsidP="00053991">
      <w:pPr>
        <w:widowControl w:val="0"/>
        <w:numPr>
          <w:ilvl w:val="0"/>
          <w:numId w:val="31"/>
        </w:numPr>
        <w:suppressAutoHyphens/>
        <w:autoSpaceDE w:val="0"/>
        <w:autoSpaceDN w:val="0"/>
        <w:ind w:left="0" w:firstLine="0"/>
        <w:jc w:val="center"/>
        <w:outlineLvl w:val="1"/>
        <w:rPr>
          <w:b/>
          <w:lang w:eastAsia="ar-SA"/>
        </w:rPr>
      </w:pPr>
      <w:r w:rsidRPr="0034178A">
        <w:rPr>
          <w:b/>
          <w:lang w:eastAsia="ar-SA"/>
        </w:rPr>
        <w:t>ОБСТОЯТЕЛЬСТВА</w:t>
      </w:r>
      <w:r w:rsidRPr="006E0415">
        <w:rPr>
          <w:b/>
          <w:lang w:eastAsia="ar-SA"/>
        </w:rPr>
        <w:t xml:space="preserve"> НЕПРЕОДОЛИМОЙ СИЛЫ</w:t>
      </w:r>
    </w:p>
    <w:p w:rsidR="00957C04" w:rsidRPr="00053991" w:rsidRDefault="00957C04" w:rsidP="00957C04">
      <w:pPr>
        <w:widowControl w:val="0"/>
        <w:suppressAutoHyphens/>
        <w:autoSpaceDE w:val="0"/>
        <w:autoSpaceDN w:val="0"/>
        <w:outlineLvl w:val="1"/>
        <w:rPr>
          <w:b/>
          <w:lang w:eastAsia="ar-SA"/>
        </w:rPr>
      </w:pPr>
    </w:p>
    <w:p w:rsidR="006E0415" w:rsidRPr="006E0415" w:rsidRDefault="006E0415" w:rsidP="001B425B">
      <w:pPr>
        <w:widowControl w:val="0"/>
        <w:numPr>
          <w:ilvl w:val="1"/>
          <w:numId w:val="31"/>
        </w:numPr>
        <w:suppressAutoHyphens/>
        <w:autoSpaceDE w:val="0"/>
        <w:autoSpaceDN w:val="0"/>
        <w:ind w:left="0" w:firstLine="426"/>
        <w:jc w:val="both"/>
        <w:rPr>
          <w:lang w:eastAsia="ar-SA"/>
        </w:rPr>
      </w:pPr>
      <w:r w:rsidRPr="006E0415">
        <w:rPr>
          <w:lang w:eastAsia="ar-SA"/>
        </w:rPr>
        <w:t xml:space="preserve">Сторона, не исполнившая или ненадлежащим образом исполнившая обязательства по </w:t>
      </w:r>
      <w:r w:rsidR="002057D7">
        <w:rPr>
          <w:lang w:eastAsia="ar-SA"/>
        </w:rPr>
        <w:t>Контракту</w:t>
      </w:r>
      <w:r w:rsidRPr="006E0415">
        <w:rPr>
          <w:lang w:eastAsia="ar-SA"/>
        </w:rPr>
        <w:t>,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rsidR="006E0415" w:rsidRPr="006E0415" w:rsidRDefault="006E0415" w:rsidP="001B425B">
      <w:pPr>
        <w:widowControl w:val="0"/>
        <w:numPr>
          <w:ilvl w:val="1"/>
          <w:numId w:val="31"/>
        </w:numPr>
        <w:suppressAutoHyphens/>
        <w:autoSpaceDE w:val="0"/>
        <w:autoSpaceDN w:val="0"/>
        <w:ind w:left="0" w:firstLine="426"/>
        <w:jc w:val="both"/>
        <w:rPr>
          <w:lang w:eastAsia="ar-SA"/>
        </w:rPr>
      </w:pPr>
      <w:bookmarkStart w:id="10" w:name="P254"/>
      <w:bookmarkEnd w:id="10"/>
      <w:r w:rsidRPr="006E0415">
        <w:rPr>
          <w:lang w:eastAsia="ar-SA"/>
        </w:rPr>
        <w:t xml:space="preserve">О возникновении и прекращении обстоятельства непреодолимой силы Стороны уведомляют друг друга письменно в течение 5 (пяти) календарных дней с даты их возникновения или прекращения. После прекращения обстоятельства непреодолимой силы Сторона, прекратившая исполнение обязательства по </w:t>
      </w:r>
      <w:r w:rsidR="002057D7">
        <w:rPr>
          <w:lang w:eastAsia="ar-SA"/>
        </w:rPr>
        <w:t>Контракту</w:t>
      </w:r>
      <w:r w:rsidRPr="006E0415">
        <w:rPr>
          <w:lang w:eastAsia="ar-SA"/>
        </w:rPr>
        <w:t>,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rsidR="006E0415" w:rsidRPr="006E0415" w:rsidRDefault="006E0415" w:rsidP="001B425B">
      <w:pPr>
        <w:widowControl w:val="0"/>
        <w:numPr>
          <w:ilvl w:val="1"/>
          <w:numId w:val="31"/>
        </w:numPr>
        <w:suppressAutoHyphens/>
        <w:autoSpaceDE w:val="0"/>
        <w:autoSpaceDN w:val="0"/>
        <w:ind w:left="0" w:firstLine="426"/>
        <w:jc w:val="both"/>
        <w:rPr>
          <w:lang w:eastAsia="ar-SA"/>
        </w:rPr>
      </w:pPr>
      <w:bookmarkStart w:id="11" w:name="P255"/>
      <w:bookmarkEnd w:id="11"/>
      <w:r w:rsidRPr="006E0415">
        <w:rPr>
          <w:lang w:eastAsia="ar-SA"/>
        </w:rPr>
        <w:t>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6E0415" w:rsidRPr="006E0415" w:rsidRDefault="006E0415" w:rsidP="001B425B">
      <w:pPr>
        <w:widowControl w:val="0"/>
        <w:numPr>
          <w:ilvl w:val="1"/>
          <w:numId w:val="31"/>
        </w:numPr>
        <w:suppressAutoHyphens/>
        <w:autoSpaceDE w:val="0"/>
        <w:autoSpaceDN w:val="0"/>
        <w:ind w:left="0" w:firstLine="426"/>
        <w:jc w:val="both"/>
        <w:rPr>
          <w:lang w:eastAsia="ar-SA"/>
        </w:rPr>
      </w:pPr>
      <w:r w:rsidRPr="006E0415">
        <w:rPr>
          <w:lang w:eastAsia="ar-SA"/>
        </w:rPr>
        <w:t>В случае, если обстоятельства непреодолимой силы будут сохраняться более 30 (тридцати)</w:t>
      </w:r>
      <w:r w:rsidRPr="006E0415">
        <w:rPr>
          <w:i/>
          <w:color w:val="0070C0"/>
          <w:lang w:eastAsia="ar-SA"/>
        </w:rPr>
        <w:t xml:space="preserve"> </w:t>
      </w:r>
      <w:r w:rsidRPr="006E0415">
        <w:rPr>
          <w:lang w:eastAsia="ar-SA"/>
        </w:rPr>
        <w:t xml:space="preserve">календарных дней, любая Сторона имеет право предложить другой Стороне расторгнуть его. При прекращении </w:t>
      </w:r>
      <w:r w:rsidR="002057D7">
        <w:rPr>
          <w:lang w:eastAsia="ar-SA"/>
        </w:rPr>
        <w:t>Контракта</w:t>
      </w:r>
      <w:r w:rsidRPr="006E0415">
        <w:rPr>
          <w:lang w:eastAsia="ar-SA"/>
        </w:rPr>
        <w:t xml:space="preserve"> по причинам, указанным в настоящем пункте, Стороны обязаны осуществить взаиморасчеты по своим обязательствам на день прекращения </w:t>
      </w:r>
      <w:r w:rsidR="002057D7">
        <w:rPr>
          <w:lang w:eastAsia="ar-SA"/>
        </w:rPr>
        <w:t>Контракта</w:t>
      </w:r>
      <w:r w:rsidRPr="006E0415">
        <w:rPr>
          <w:lang w:eastAsia="ar-SA"/>
        </w:rPr>
        <w:t>.</w:t>
      </w:r>
    </w:p>
    <w:p w:rsidR="006E0415" w:rsidRPr="006E0415" w:rsidRDefault="006E0415" w:rsidP="001B425B">
      <w:pPr>
        <w:widowControl w:val="0"/>
        <w:numPr>
          <w:ilvl w:val="1"/>
          <w:numId w:val="31"/>
        </w:numPr>
        <w:suppressAutoHyphens/>
        <w:autoSpaceDE w:val="0"/>
        <w:autoSpaceDN w:val="0"/>
        <w:ind w:left="0" w:firstLine="426"/>
        <w:jc w:val="both"/>
        <w:rPr>
          <w:lang w:eastAsia="ar-SA"/>
        </w:rPr>
      </w:pPr>
      <w:r w:rsidRPr="006E0415">
        <w:t xml:space="preserve">Сторона лишается права ссылаться на обстоятельства непреодолимой силы в случае невыполнения такой Стороной обязанности извещения другой Стороны об обстоятельствах непреодолимой силы в установленный </w:t>
      </w:r>
      <w:r w:rsidR="002057D7">
        <w:t>Контрактом</w:t>
      </w:r>
      <w:r w:rsidRPr="006E0415">
        <w:t xml:space="preserve"> срок. Стороны не освобождаются от ответственности за невыполнение или ненадлежащее выполнение обязательств, срок исполнения которых наступил до возникновения обстоятельств непреодолимой силы.</w:t>
      </w:r>
    </w:p>
    <w:p w:rsidR="006E0415" w:rsidRPr="006E0415" w:rsidRDefault="006E0415" w:rsidP="001B425B">
      <w:pPr>
        <w:widowControl w:val="0"/>
        <w:suppressAutoHyphens/>
        <w:autoSpaceDE w:val="0"/>
        <w:autoSpaceDN w:val="0"/>
        <w:jc w:val="both"/>
        <w:rPr>
          <w:lang w:eastAsia="ar-SA"/>
        </w:rPr>
      </w:pPr>
    </w:p>
    <w:p w:rsidR="006E0415" w:rsidRDefault="006E0415" w:rsidP="001B425B">
      <w:pPr>
        <w:widowControl w:val="0"/>
        <w:numPr>
          <w:ilvl w:val="0"/>
          <w:numId w:val="31"/>
        </w:numPr>
        <w:suppressAutoHyphens/>
        <w:autoSpaceDE w:val="0"/>
        <w:autoSpaceDN w:val="0"/>
        <w:ind w:left="0" w:firstLine="0"/>
        <w:jc w:val="center"/>
        <w:outlineLvl w:val="1"/>
        <w:rPr>
          <w:b/>
          <w:lang w:eastAsia="ar-SA"/>
        </w:rPr>
      </w:pPr>
      <w:r w:rsidRPr="006E0415">
        <w:rPr>
          <w:b/>
          <w:lang w:eastAsia="ar-SA"/>
        </w:rPr>
        <w:t>РАССМОТРЕНИЕ И РАЗРЕШЕНИЕ СПОРОВ</w:t>
      </w:r>
    </w:p>
    <w:p w:rsidR="00957C04" w:rsidRPr="006E0415" w:rsidRDefault="00957C04" w:rsidP="00957C04">
      <w:pPr>
        <w:widowControl w:val="0"/>
        <w:suppressAutoHyphens/>
        <w:autoSpaceDE w:val="0"/>
        <w:autoSpaceDN w:val="0"/>
        <w:outlineLvl w:val="1"/>
        <w:rPr>
          <w:b/>
          <w:lang w:eastAsia="ar-SA"/>
        </w:rPr>
      </w:pPr>
    </w:p>
    <w:p w:rsidR="006E0415" w:rsidRPr="006E0415" w:rsidRDefault="006E0415" w:rsidP="001B425B">
      <w:pPr>
        <w:widowControl w:val="0"/>
        <w:numPr>
          <w:ilvl w:val="1"/>
          <w:numId w:val="31"/>
        </w:numPr>
        <w:suppressAutoHyphens/>
        <w:autoSpaceDE w:val="0"/>
        <w:autoSpaceDN w:val="0"/>
        <w:ind w:left="0" w:firstLine="426"/>
        <w:jc w:val="both"/>
        <w:rPr>
          <w:lang w:eastAsia="ar-SA"/>
        </w:rPr>
      </w:pPr>
      <w:bookmarkStart w:id="12" w:name="_Hlk144987957"/>
      <w:r w:rsidRPr="006E0415">
        <w:rPr>
          <w:lang w:eastAsia="ar-SA"/>
        </w:rPr>
        <w:t xml:space="preserve">Все споры, возникающие из </w:t>
      </w:r>
      <w:r w:rsidR="002057D7">
        <w:rPr>
          <w:lang w:eastAsia="ar-SA"/>
        </w:rPr>
        <w:t>Контракта</w:t>
      </w:r>
      <w:r w:rsidRPr="006E0415">
        <w:rPr>
          <w:lang w:eastAsia="ar-SA"/>
        </w:rPr>
        <w:t>, Стороны разрешают с учетом соблюдения обязательного претензионного порядка. Срок рассмотрения претензии – 7 (семь) рабочих дней с момента её получения.</w:t>
      </w:r>
    </w:p>
    <w:p w:rsidR="006E0415" w:rsidRPr="006E0415" w:rsidRDefault="006E0415" w:rsidP="001B425B">
      <w:pPr>
        <w:widowControl w:val="0"/>
        <w:numPr>
          <w:ilvl w:val="1"/>
          <w:numId w:val="31"/>
        </w:numPr>
        <w:suppressAutoHyphens/>
        <w:autoSpaceDE w:val="0"/>
        <w:autoSpaceDN w:val="0"/>
        <w:ind w:left="0" w:firstLine="426"/>
        <w:jc w:val="both"/>
        <w:rPr>
          <w:lang w:eastAsia="ar-SA"/>
        </w:rPr>
      </w:pPr>
      <w:r w:rsidRPr="006E0415">
        <w:rPr>
          <w:lang w:eastAsia="ar-SA"/>
        </w:rPr>
        <w:t xml:space="preserve">Все споры, возникающие из </w:t>
      </w:r>
      <w:r w:rsidR="002057D7">
        <w:rPr>
          <w:lang w:eastAsia="ar-SA"/>
        </w:rPr>
        <w:t>Контракта</w:t>
      </w:r>
      <w:r w:rsidRPr="006E0415">
        <w:rPr>
          <w:lang w:eastAsia="ar-SA"/>
        </w:rPr>
        <w:t>, подлежат передаче на разрешение Арбитражного суда г. Москвы.</w:t>
      </w:r>
      <w:bookmarkEnd w:id="12"/>
    </w:p>
    <w:p w:rsidR="006E0415" w:rsidRPr="006E0415" w:rsidRDefault="006E0415" w:rsidP="001B425B">
      <w:pPr>
        <w:widowControl w:val="0"/>
        <w:suppressAutoHyphens/>
        <w:autoSpaceDE w:val="0"/>
        <w:autoSpaceDN w:val="0"/>
        <w:jc w:val="both"/>
        <w:rPr>
          <w:lang w:eastAsia="ar-SA"/>
        </w:rPr>
      </w:pPr>
    </w:p>
    <w:p w:rsidR="006E0415" w:rsidRDefault="006E0415" w:rsidP="001B425B">
      <w:pPr>
        <w:widowControl w:val="0"/>
        <w:numPr>
          <w:ilvl w:val="0"/>
          <w:numId w:val="31"/>
        </w:numPr>
        <w:suppressAutoHyphens/>
        <w:autoSpaceDE w:val="0"/>
        <w:autoSpaceDN w:val="0"/>
        <w:ind w:left="0" w:firstLine="0"/>
        <w:jc w:val="center"/>
        <w:outlineLvl w:val="1"/>
        <w:rPr>
          <w:b/>
          <w:lang w:eastAsia="ar-SA"/>
        </w:rPr>
      </w:pPr>
      <w:r w:rsidRPr="006E0415">
        <w:rPr>
          <w:b/>
          <w:lang w:eastAsia="ar-SA"/>
        </w:rPr>
        <w:t xml:space="preserve">СРОК ДЕЙСТВИЯ И ПОРЯДОК ИЗМЕНЕНИЯ, РАСТОРЖЕНИЯ </w:t>
      </w:r>
      <w:r w:rsidR="002057D7">
        <w:rPr>
          <w:b/>
          <w:lang w:eastAsia="ar-SA"/>
        </w:rPr>
        <w:t>КОНТРАКТА</w:t>
      </w:r>
    </w:p>
    <w:p w:rsidR="00957C04" w:rsidRPr="006E0415" w:rsidRDefault="00957C04" w:rsidP="00957C04">
      <w:pPr>
        <w:widowControl w:val="0"/>
        <w:suppressAutoHyphens/>
        <w:autoSpaceDE w:val="0"/>
        <w:autoSpaceDN w:val="0"/>
        <w:outlineLvl w:val="1"/>
        <w:rPr>
          <w:b/>
          <w:lang w:eastAsia="ar-SA"/>
        </w:rPr>
      </w:pPr>
    </w:p>
    <w:p w:rsidR="006E0415" w:rsidRPr="006E0415" w:rsidRDefault="006E0415" w:rsidP="001B425B">
      <w:pPr>
        <w:widowControl w:val="0"/>
        <w:numPr>
          <w:ilvl w:val="1"/>
          <w:numId w:val="31"/>
        </w:numPr>
        <w:suppressAutoHyphens/>
        <w:autoSpaceDE w:val="0"/>
        <w:autoSpaceDN w:val="0"/>
        <w:ind w:left="0" w:firstLine="426"/>
        <w:jc w:val="both"/>
        <w:rPr>
          <w:lang w:eastAsia="ar-SA"/>
        </w:rPr>
      </w:pPr>
      <w:bookmarkStart w:id="13" w:name="P275"/>
      <w:bookmarkEnd w:id="13"/>
      <w:r w:rsidRPr="006E0415">
        <w:rPr>
          <w:lang w:eastAsia="ar-SA"/>
        </w:rPr>
        <w:t xml:space="preserve">Договор вступает в силу с даты его заключения обеими Сторонами и действует до </w:t>
      </w:r>
      <w:r w:rsidR="00A5522A">
        <w:rPr>
          <w:lang w:eastAsia="ar-SA"/>
        </w:rPr>
        <w:t>30</w:t>
      </w:r>
      <w:r w:rsidRPr="006E0415">
        <w:rPr>
          <w:lang w:eastAsia="ar-SA"/>
        </w:rPr>
        <w:t>.</w:t>
      </w:r>
      <w:r w:rsidR="00A5522A">
        <w:rPr>
          <w:lang w:eastAsia="ar-SA"/>
        </w:rPr>
        <w:t>09</w:t>
      </w:r>
      <w:r w:rsidRPr="006E0415">
        <w:rPr>
          <w:lang w:eastAsia="ar-SA"/>
        </w:rPr>
        <w:t xml:space="preserve">.2026 г. или до достижения максимального значения цены </w:t>
      </w:r>
      <w:r w:rsidR="002057D7">
        <w:rPr>
          <w:lang w:eastAsia="ar-SA"/>
        </w:rPr>
        <w:t>Контракта</w:t>
      </w:r>
      <w:r w:rsidRPr="006E0415">
        <w:rPr>
          <w:lang w:eastAsia="ar-SA"/>
        </w:rPr>
        <w:t xml:space="preserve">. Окончание срока действия </w:t>
      </w:r>
      <w:r w:rsidR="002057D7">
        <w:rPr>
          <w:lang w:eastAsia="ar-SA"/>
        </w:rPr>
        <w:t>Контракта</w:t>
      </w:r>
      <w:r w:rsidRPr="006E0415">
        <w:rPr>
          <w:lang w:eastAsia="ar-SA"/>
        </w:rPr>
        <w:t xml:space="preserve"> не влечет прекращения неисполненных обязательств Сторон по </w:t>
      </w:r>
      <w:r w:rsidR="002057D7">
        <w:rPr>
          <w:lang w:eastAsia="ar-SA"/>
        </w:rPr>
        <w:t>Контракту</w:t>
      </w:r>
      <w:r w:rsidRPr="006E0415">
        <w:rPr>
          <w:lang w:eastAsia="ar-SA"/>
        </w:rPr>
        <w:t>.</w:t>
      </w:r>
    </w:p>
    <w:p w:rsidR="006E0415" w:rsidRPr="006E0415" w:rsidRDefault="006E0415" w:rsidP="001B425B">
      <w:pPr>
        <w:widowControl w:val="0"/>
        <w:numPr>
          <w:ilvl w:val="1"/>
          <w:numId w:val="31"/>
        </w:numPr>
        <w:suppressAutoHyphens/>
        <w:autoSpaceDE w:val="0"/>
        <w:autoSpaceDN w:val="0"/>
        <w:ind w:left="0" w:firstLine="426"/>
        <w:jc w:val="both"/>
        <w:rPr>
          <w:lang w:eastAsia="ar-SA"/>
        </w:rPr>
      </w:pPr>
      <w:r w:rsidRPr="006E0415">
        <w:rPr>
          <w:lang w:eastAsia="ar-SA"/>
        </w:rPr>
        <w:t xml:space="preserve">Расторжение </w:t>
      </w:r>
      <w:r w:rsidR="002057D7">
        <w:rPr>
          <w:lang w:eastAsia="ar-SA"/>
        </w:rPr>
        <w:t>Контракта</w:t>
      </w:r>
      <w:r w:rsidRPr="006E0415">
        <w:rPr>
          <w:lang w:eastAsia="ar-SA"/>
        </w:rPr>
        <w:t xml:space="preserve"> допускается по соглашению Сторон, по решению суда, в случае одностороннего отказа Стороны от исполнения </w:t>
      </w:r>
      <w:r w:rsidR="002057D7">
        <w:rPr>
          <w:lang w:eastAsia="ar-SA"/>
        </w:rPr>
        <w:t>Контракта</w:t>
      </w:r>
      <w:r w:rsidRPr="006E0415">
        <w:rPr>
          <w:lang w:eastAsia="ar-SA"/>
        </w:rPr>
        <w:t xml:space="preserve"> в соответствии с гражданским законодательством Российской Федерации и </w:t>
      </w:r>
      <w:r w:rsidR="002057D7">
        <w:rPr>
          <w:lang w:eastAsia="ar-SA"/>
        </w:rPr>
        <w:t>Контрактом</w:t>
      </w:r>
      <w:r w:rsidRPr="006E0415">
        <w:rPr>
          <w:lang w:eastAsia="ar-SA"/>
        </w:rPr>
        <w:t xml:space="preserve">. </w:t>
      </w:r>
    </w:p>
    <w:p w:rsidR="006E0415" w:rsidRPr="006E0415" w:rsidRDefault="006E0415" w:rsidP="001B425B">
      <w:pPr>
        <w:widowControl w:val="0"/>
        <w:numPr>
          <w:ilvl w:val="1"/>
          <w:numId w:val="31"/>
        </w:numPr>
        <w:suppressAutoHyphens/>
        <w:autoSpaceDE w:val="0"/>
        <w:autoSpaceDN w:val="0"/>
        <w:ind w:left="0" w:firstLine="426"/>
        <w:jc w:val="both"/>
        <w:rPr>
          <w:lang w:eastAsia="ar-SA"/>
        </w:rPr>
      </w:pPr>
      <w:r w:rsidRPr="006E0415">
        <w:rPr>
          <w:lang w:eastAsia="ar-SA"/>
        </w:rPr>
        <w:t xml:space="preserve">Изменения и дополнения по основаниям, предусмотренным </w:t>
      </w:r>
      <w:r w:rsidR="002057D7">
        <w:rPr>
          <w:lang w:eastAsia="ar-SA"/>
        </w:rPr>
        <w:t>Контрактом</w:t>
      </w:r>
      <w:r w:rsidRPr="006E0415">
        <w:rPr>
          <w:lang w:eastAsia="ar-SA"/>
        </w:rPr>
        <w:t xml:space="preserve">, вносятся по соглашению Сторон, которое оформляется соответствующим дополнительным Соглашением и является неотъемлемой частью </w:t>
      </w:r>
      <w:r w:rsidR="002057D7">
        <w:rPr>
          <w:lang w:eastAsia="ar-SA"/>
        </w:rPr>
        <w:t>Контракта</w:t>
      </w:r>
      <w:r w:rsidRPr="006E0415">
        <w:rPr>
          <w:lang w:eastAsia="ar-SA"/>
        </w:rPr>
        <w:t>.</w:t>
      </w:r>
    </w:p>
    <w:p w:rsidR="006E0415" w:rsidRPr="006E0415" w:rsidRDefault="006E0415" w:rsidP="001B425B">
      <w:pPr>
        <w:widowControl w:val="0"/>
        <w:suppressAutoHyphens/>
        <w:autoSpaceDE w:val="0"/>
        <w:autoSpaceDN w:val="0"/>
        <w:ind w:firstLine="539"/>
        <w:jc w:val="both"/>
        <w:rPr>
          <w:lang w:eastAsia="ar-SA"/>
        </w:rPr>
      </w:pPr>
    </w:p>
    <w:p w:rsidR="006E0415" w:rsidRDefault="006E0415" w:rsidP="001B425B">
      <w:pPr>
        <w:widowControl w:val="0"/>
        <w:numPr>
          <w:ilvl w:val="0"/>
          <w:numId w:val="31"/>
        </w:numPr>
        <w:suppressAutoHyphens/>
        <w:autoSpaceDE w:val="0"/>
        <w:autoSpaceDN w:val="0"/>
        <w:ind w:left="0" w:firstLine="0"/>
        <w:jc w:val="center"/>
        <w:outlineLvl w:val="1"/>
        <w:rPr>
          <w:b/>
          <w:lang w:eastAsia="ar-SA"/>
        </w:rPr>
      </w:pPr>
      <w:r w:rsidRPr="006E0415">
        <w:rPr>
          <w:b/>
          <w:lang w:eastAsia="ar-SA"/>
        </w:rPr>
        <w:t>ПРОЧИЕ ПОЛОЖЕНИЯ</w:t>
      </w:r>
    </w:p>
    <w:p w:rsidR="00957C04" w:rsidRPr="006E0415" w:rsidRDefault="00957C04" w:rsidP="00957C04">
      <w:pPr>
        <w:widowControl w:val="0"/>
        <w:suppressAutoHyphens/>
        <w:autoSpaceDE w:val="0"/>
        <w:autoSpaceDN w:val="0"/>
        <w:outlineLvl w:val="1"/>
        <w:rPr>
          <w:b/>
          <w:lang w:eastAsia="ar-SA"/>
        </w:rPr>
      </w:pPr>
    </w:p>
    <w:p w:rsidR="006E0415" w:rsidRPr="006E0415" w:rsidRDefault="006E0415" w:rsidP="001B425B">
      <w:pPr>
        <w:widowControl w:val="0"/>
        <w:numPr>
          <w:ilvl w:val="1"/>
          <w:numId w:val="31"/>
        </w:numPr>
        <w:suppressAutoHyphens/>
        <w:autoSpaceDE w:val="0"/>
        <w:autoSpaceDN w:val="0"/>
        <w:ind w:left="0" w:firstLine="426"/>
        <w:jc w:val="both"/>
        <w:rPr>
          <w:lang w:eastAsia="ar-SA"/>
        </w:rPr>
      </w:pPr>
      <w:r w:rsidRPr="006E0415">
        <w:rPr>
          <w:lang w:eastAsia="ar-SA"/>
        </w:rPr>
        <w:t xml:space="preserve">Во всем, что не оговорено в </w:t>
      </w:r>
      <w:r w:rsidR="002057D7">
        <w:rPr>
          <w:lang w:eastAsia="ar-SA"/>
        </w:rPr>
        <w:t>Контракте</w:t>
      </w:r>
      <w:r w:rsidRPr="006E0415">
        <w:rPr>
          <w:lang w:eastAsia="ar-SA"/>
        </w:rPr>
        <w:t>, Стороны руководствуются действующим законодательством Российской Федерации.</w:t>
      </w:r>
    </w:p>
    <w:p w:rsidR="006E0415" w:rsidRPr="006E0415" w:rsidRDefault="006E0415" w:rsidP="001B425B">
      <w:pPr>
        <w:widowControl w:val="0"/>
        <w:numPr>
          <w:ilvl w:val="1"/>
          <w:numId w:val="31"/>
        </w:numPr>
        <w:suppressAutoHyphens/>
        <w:autoSpaceDE w:val="0"/>
        <w:autoSpaceDN w:val="0"/>
        <w:ind w:left="0" w:firstLine="426"/>
        <w:jc w:val="both"/>
        <w:rPr>
          <w:lang w:eastAsia="ar-SA"/>
        </w:rPr>
      </w:pPr>
      <w:r w:rsidRPr="006E0415">
        <w:rPr>
          <w:lang w:eastAsia="ar-SA"/>
        </w:rPr>
        <w:t xml:space="preserve">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5 (пяти) календарных дней с даты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w:t>
      </w:r>
      <w:r w:rsidR="002057D7">
        <w:rPr>
          <w:lang w:eastAsia="ar-SA"/>
        </w:rPr>
        <w:t>Контракте</w:t>
      </w:r>
      <w:r w:rsidRPr="006E0415">
        <w:rPr>
          <w:lang w:eastAsia="ar-SA"/>
        </w:rPr>
        <w:t xml:space="preserve"> счет, несет Поставщик.</w:t>
      </w:r>
    </w:p>
    <w:p w:rsidR="006E0415" w:rsidRPr="006E0415" w:rsidRDefault="006E0415" w:rsidP="001B425B">
      <w:pPr>
        <w:widowControl w:val="0"/>
        <w:numPr>
          <w:ilvl w:val="1"/>
          <w:numId w:val="31"/>
        </w:numPr>
        <w:suppressAutoHyphens/>
        <w:autoSpaceDE w:val="0"/>
        <w:autoSpaceDN w:val="0"/>
        <w:ind w:left="0" w:firstLine="426"/>
        <w:jc w:val="both"/>
        <w:rPr>
          <w:lang w:eastAsia="ar-SA"/>
        </w:rPr>
      </w:pPr>
      <w:r w:rsidRPr="006E0415">
        <w:rPr>
          <w:lang w:eastAsia="ar-SA"/>
        </w:rPr>
        <w:lastRenderedPageBreak/>
        <w:t xml:space="preserve">Стороны обязуются обеспечить конфиденциальность сведений, относящихся к предмету </w:t>
      </w:r>
      <w:r w:rsidR="002057D7">
        <w:rPr>
          <w:lang w:eastAsia="ar-SA"/>
        </w:rPr>
        <w:t>Контракта</w:t>
      </w:r>
      <w:r w:rsidRPr="006E0415">
        <w:rPr>
          <w:lang w:eastAsia="ar-SA"/>
        </w:rPr>
        <w:t xml:space="preserve"> и ставших им известными в ходе исполнения </w:t>
      </w:r>
      <w:r w:rsidR="002057D7">
        <w:rPr>
          <w:lang w:eastAsia="ar-SA"/>
        </w:rPr>
        <w:t>Контракта</w:t>
      </w:r>
      <w:r w:rsidRPr="006E0415">
        <w:rPr>
          <w:lang w:eastAsia="ar-SA"/>
        </w:rPr>
        <w:t>.</w:t>
      </w:r>
    </w:p>
    <w:p w:rsidR="006E0415" w:rsidRPr="006E0415" w:rsidRDefault="006E0415" w:rsidP="001B425B">
      <w:pPr>
        <w:widowControl w:val="0"/>
        <w:suppressAutoHyphens/>
        <w:autoSpaceDE w:val="0"/>
        <w:autoSpaceDN w:val="0"/>
        <w:ind w:left="426"/>
        <w:jc w:val="both"/>
        <w:rPr>
          <w:lang w:eastAsia="ar-SA"/>
        </w:rPr>
      </w:pPr>
    </w:p>
    <w:p w:rsidR="006F4885" w:rsidRPr="006F4885" w:rsidRDefault="006F4885" w:rsidP="006F4885">
      <w:pPr>
        <w:widowControl w:val="0"/>
        <w:numPr>
          <w:ilvl w:val="0"/>
          <w:numId w:val="31"/>
        </w:numPr>
        <w:suppressAutoHyphens/>
        <w:autoSpaceDE w:val="0"/>
        <w:autoSpaceDN w:val="0"/>
        <w:spacing w:after="60" w:line="276" w:lineRule="auto"/>
        <w:ind w:left="0" w:firstLine="0"/>
        <w:jc w:val="center"/>
        <w:outlineLvl w:val="1"/>
        <w:rPr>
          <w:b/>
          <w:lang w:eastAsia="ar-SA"/>
        </w:rPr>
      </w:pPr>
      <w:r w:rsidRPr="006F4885">
        <w:rPr>
          <w:b/>
          <w:lang w:eastAsia="ar-SA"/>
        </w:rPr>
        <w:t>ПЕРЕЧЕНЬ ПРИЛОЖЕНИЙ</w:t>
      </w:r>
    </w:p>
    <w:p w:rsidR="006F4885" w:rsidRPr="006F4885" w:rsidRDefault="006F4885" w:rsidP="006F4885">
      <w:pPr>
        <w:widowControl w:val="0"/>
        <w:suppressAutoHyphens/>
        <w:autoSpaceDE w:val="0"/>
        <w:autoSpaceDN w:val="0"/>
        <w:spacing w:line="276" w:lineRule="auto"/>
        <w:ind w:firstLine="540"/>
        <w:jc w:val="both"/>
        <w:rPr>
          <w:lang w:eastAsia="ar-SA"/>
        </w:rPr>
      </w:pPr>
      <w:r w:rsidRPr="006F4885">
        <w:rPr>
          <w:lang w:eastAsia="ar-SA"/>
        </w:rPr>
        <w:t>Неотъемлемой частью Договора является следующее:</w:t>
      </w:r>
    </w:p>
    <w:p w:rsidR="006F4885" w:rsidRPr="006F4885" w:rsidRDefault="00624986" w:rsidP="006F4885">
      <w:pPr>
        <w:widowControl w:val="0"/>
        <w:suppressAutoHyphens/>
        <w:autoSpaceDE w:val="0"/>
        <w:autoSpaceDN w:val="0"/>
        <w:spacing w:line="276" w:lineRule="auto"/>
        <w:ind w:firstLine="540"/>
        <w:jc w:val="both"/>
        <w:rPr>
          <w:lang w:eastAsia="ar-SA"/>
        </w:rPr>
      </w:pPr>
      <w:hyperlink w:anchor="P326" w:history="1">
        <w:r w:rsidR="006F4885" w:rsidRPr="006F4885">
          <w:rPr>
            <w:lang w:eastAsia="ar-SA"/>
          </w:rPr>
          <w:t>Приложение № 1</w:t>
        </w:r>
      </w:hyperlink>
      <w:r w:rsidR="006F4885" w:rsidRPr="006F4885">
        <w:rPr>
          <w:lang w:eastAsia="ar-SA"/>
        </w:rPr>
        <w:t xml:space="preserve"> - Спецификация;</w:t>
      </w:r>
    </w:p>
    <w:p w:rsidR="006F4885" w:rsidRPr="006F4885" w:rsidRDefault="00624986" w:rsidP="006F4885">
      <w:pPr>
        <w:widowControl w:val="0"/>
        <w:suppressAutoHyphens/>
        <w:autoSpaceDE w:val="0"/>
        <w:autoSpaceDN w:val="0"/>
        <w:spacing w:line="276" w:lineRule="auto"/>
        <w:ind w:firstLine="540"/>
        <w:jc w:val="both"/>
        <w:rPr>
          <w:lang w:eastAsia="ar-SA"/>
        </w:rPr>
      </w:pPr>
      <w:hyperlink w:anchor="P389" w:history="1">
        <w:r w:rsidR="006F4885" w:rsidRPr="006F4885">
          <w:rPr>
            <w:lang w:eastAsia="ar-SA"/>
          </w:rPr>
          <w:t>Приложение № 2</w:t>
        </w:r>
      </w:hyperlink>
      <w:r w:rsidR="006F4885" w:rsidRPr="006F4885">
        <w:rPr>
          <w:lang w:eastAsia="ar-SA"/>
        </w:rPr>
        <w:t xml:space="preserve"> - Техническое задание;</w:t>
      </w:r>
    </w:p>
    <w:p w:rsidR="006F4885" w:rsidRPr="006F4885" w:rsidRDefault="00624986" w:rsidP="006F4885">
      <w:pPr>
        <w:widowControl w:val="0"/>
        <w:suppressAutoHyphens/>
        <w:autoSpaceDE w:val="0"/>
        <w:autoSpaceDN w:val="0"/>
        <w:spacing w:line="276" w:lineRule="auto"/>
        <w:ind w:firstLine="540"/>
        <w:jc w:val="both"/>
        <w:rPr>
          <w:lang w:eastAsia="ar-SA"/>
        </w:rPr>
      </w:pPr>
      <w:hyperlink w:anchor="P465" w:history="1">
        <w:r w:rsidR="006F4885" w:rsidRPr="006F4885">
          <w:rPr>
            <w:lang w:eastAsia="ar-SA"/>
          </w:rPr>
          <w:t>Приложение № 3</w:t>
        </w:r>
      </w:hyperlink>
      <w:r w:rsidR="006F4885" w:rsidRPr="006F4885">
        <w:rPr>
          <w:lang w:eastAsia="ar-SA"/>
        </w:rPr>
        <w:t xml:space="preserve"> - Форма заявки на поставку Товара.</w:t>
      </w:r>
    </w:p>
    <w:p w:rsidR="008B037F" w:rsidRDefault="008B037F" w:rsidP="001B425B">
      <w:pPr>
        <w:ind w:left="360"/>
        <w:jc w:val="both"/>
        <w:rPr>
          <w:color w:val="000000"/>
          <w:sz w:val="19"/>
          <w:szCs w:val="19"/>
        </w:rPr>
      </w:pPr>
    </w:p>
    <w:p w:rsidR="00A95CBE" w:rsidRDefault="00A95CBE" w:rsidP="001B425B">
      <w:pPr>
        <w:ind w:left="360"/>
        <w:jc w:val="both"/>
        <w:rPr>
          <w:color w:val="000000"/>
          <w:sz w:val="19"/>
          <w:szCs w:val="19"/>
        </w:rPr>
      </w:pPr>
    </w:p>
    <w:p w:rsidR="00A95CBE" w:rsidRPr="006E0415" w:rsidRDefault="00A95CBE" w:rsidP="001B425B">
      <w:pPr>
        <w:ind w:left="360"/>
        <w:jc w:val="both"/>
        <w:rPr>
          <w:color w:val="000000"/>
          <w:sz w:val="19"/>
          <w:szCs w:val="19"/>
        </w:rPr>
      </w:pPr>
    </w:p>
    <w:tbl>
      <w:tblPr>
        <w:tblW w:w="9992" w:type="dxa"/>
        <w:tblInd w:w="-34" w:type="dxa"/>
        <w:tblLook w:val="0000" w:firstRow="0" w:lastRow="0" w:firstColumn="0" w:lastColumn="0" w:noHBand="0" w:noVBand="0"/>
      </w:tblPr>
      <w:tblGrid>
        <w:gridCol w:w="4996"/>
        <w:gridCol w:w="4996"/>
      </w:tblGrid>
      <w:tr w:rsidR="00A95CBE" w:rsidRPr="006E0415" w:rsidTr="00A95CBE">
        <w:trPr>
          <w:trHeight w:val="360"/>
        </w:trPr>
        <w:tc>
          <w:tcPr>
            <w:tcW w:w="4996" w:type="dxa"/>
          </w:tcPr>
          <w:p w:rsidR="00A95CBE" w:rsidRPr="00783FD4" w:rsidRDefault="00A95CBE" w:rsidP="00A95CBE">
            <w:pPr>
              <w:ind w:left="175"/>
              <w:jc w:val="both"/>
              <w:rPr>
                <w:b/>
                <w:color w:val="000000"/>
              </w:rPr>
            </w:pPr>
            <w:r>
              <w:rPr>
                <w:b/>
                <w:color w:val="000000"/>
              </w:rPr>
              <w:t>Заказчик</w:t>
            </w:r>
            <w:r w:rsidRPr="00783FD4">
              <w:rPr>
                <w:b/>
                <w:color w:val="000000"/>
              </w:rPr>
              <w:t>:</w:t>
            </w:r>
          </w:p>
          <w:p w:rsidR="00A95CBE" w:rsidRPr="00783FD4" w:rsidRDefault="00A95CBE" w:rsidP="00A95CBE">
            <w:pPr>
              <w:ind w:left="175"/>
              <w:jc w:val="both"/>
              <w:rPr>
                <w:color w:val="000000"/>
              </w:rPr>
            </w:pPr>
            <w:r w:rsidRPr="00783FD4">
              <w:rPr>
                <w:color w:val="000000"/>
              </w:rPr>
              <w:t>ФГБУ «НМИЦ гематологии» Минздрава России</w:t>
            </w:r>
          </w:p>
          <w:p w:rsidR="00A95CBE" w:rsidRPr="00783FD4" w:rsidRDefault="00A95CBE" w:rsidP="00A95CBE">
            <w:pPr>
              <w:ind w:left="175"/>
              <w:jc w:val="both"/>
              <w:rPr>
                <w:color w:val="000000"/>
              </w:rPr>
            </w:pPr>
            <w:r w:rsidRPr="00783FD4">
              <w:rPr>
                <w:color w:val="000000"/>
              </w:rPr>
              <w:t xml:space="preserve">Юридический и фактический адрес: 125167, г. Москва, Новый </w:t>
            </w:r>
            <w:proofErr w:type="spellStart"/>
            <w:r w:rsidRPr="00783FD4">
              <w:rPr>
                <w:color w:val="000000"/>
              </w:rPr>
              <w:t>Зыковский</w:t>
            </w:r>
            <w:proofErr w:type="spellEnd"/>
            <w:r w:rsidRPr="00783FD4">
              <w:rPr>
                <w:color w:val="000000"/>
              </w:rPr>
              <w:t xml:space="preserve"> проезд, дом 4 Тел.: 8 (495) 612-21-23, факс: 8 (495) 612-42-52 </w:t>
            </w:r>
          </w:p>
          <w:p w:rsidR="00A95CBE" w:rsidRPr="00783FD4" w:rsidRDefault="00A95CBE" w:rsidP="00A95CBE">
            <w:pPr>
              <w:ind w:left="175"/>
              <w:jc w:val="both"/>
              <w:rPr>
                <w:color w:val="000000"/>
                <w:lang w:val="en-US"/>
              </w:rPr>
            </w:pPr>
            <w:r w:rsidRPr="00783FD4">
              <w:rPr>
                <w:color w:val="000000"/>
                <w:lang w:val="en-US"/>
              </w:rPr>
              <w:t>E-mail: director@blood.ru</w:t>
            </w:r>
          </w:p>
          <w:p w:rsidR="00A95CBE" w:rsidRPr="00783FD4" w:rsidRDefault="00A95CBE" w:rsidP="00A95CBE">
            <w:pPr>
              <w:ind w:left="175"/>
              <w:jc w:val="both"/>
              <w:rPr>
                <w:color w:val="000000"/>
                <w:lang w:val="en-US"/>
              </w:rPr>
            </w:pPr>
            <w:r w:rsidRPr="00783FD4">
              <w:rPr>
                <w:color w:val="000000"/>
              </w:rPr>
              <w:t>ИНН</w:t>
            </w:r>
            <w:r w:rsidRPr="00783FD4">
              <w:rPr>
                <w:color w:val="000000"/>
                <w:lang w:val="en-US"/>
              </w:rPr>
              <w:t xml:space="preserve">: 7714061756 </w:t>
            </w:r>
            <w:r w:rsidRPr="00783FD4">
              <w:rPr>
                <w:color w:val="000000"/>
              </w:rPr>
              <w:t>КПП</w:t>
            </w:r>
            <w:r w:rsidRPr="00783FD4">
              <w:rPr>
                <w:color w:val="000000"/>
                <w:lang w:val="en-US"/>
              </w:rPr>
              <w:t>: 771401001</w:t>
            </w:r>
          </w:p>
          <w:p w:rsidR="00A95CBE" w:rsidRPr="00783FD4" w:rsidRDefault="00A95CBE" w:rsidP="00A95CBE">
            <w:pPr>
              <w:ind w:left="175"/>
              <w:jc w:val="both"/>
              <w:rPr>
                <w:color w:val="000000"/>
              </w:rPr>
            </w:pPr>
            <w:r w:rsidRPr="00783FD4">
              <w:rPr>
                <w:color w:val="000000"/>
              </w:rPr>
              <w:t xml:space="preserve">ОГРН: 1027739419014 ОКПО </w:t>
            </w:r>
            <w:r w:rsidRPr="00783FD4">
              <w:t>01897529</w:t>
            </w:r>
            <w:r w:rsidRPr="00783FD4">
              <w:rPr>
                <w:color w:val="000000"/>
              </w:rPr>
              <w:t xml:space="preserve"> </w:t>
            </w:r>
          </w:p>
          <w:p w:rsidR="00A95CBE" w:rsidRPr="00783FD4" w:rsidRDefault="00A95CBE" w:rsidP="00A95CBE">
            <w:pPr>
              <w:ind w:left="175"/>
              <w:jc w:val="both"/>
              <w:rPr>
                <w:color w:val="000000"/>
              </w:rPr>
            </w:pPr>
            <w:r w:rsidRPr="00783FD4">
              <w:rPr>
                <w:color w:val="000000"/>
              </w:rPr>
              <w:t xml:space="preserve">ОКФС </w:t>
            </w:r>
            <w:r w:rsidRPr="00783FD4">
              <w:t>12</w:t>
            </w:r>
            <w:r w:rsidRPr="00783FD4">
              <w:rPr>
                <w:color w:val="000000"/>
              </w:rPr>
              <w:t xml:space="preserve"> ОКТМО 45333000 ОКОПФ </w:t>
            </w:r>
            <w:r w:rsidRPr="00783FD4">
              <w:t>75103</w:t>
            </w:r>
          </w:p>
          <w:p w:rsidR="00A95CBE" w:rsidRPr="00783FD4" w:rsidRDefault="00A95CBE" w:rsidP="00A95CBE">
            <w:pPr>
              <w:ind w:left="175"/>
              <w:jc w:val="both"/>
              <w:rPr>
                <w:color w:val="000000"/>
              </w:rPr>
            </w:pPr>
            <w:r w:rsidRPr="00783FD4">
              <w:rPr>
                <w:color w:val="000000"/>
              </w:rPr>
              <w:t xml:space="preserve">Банк: ОКЦ № 1 ГУ Банка России по ЦФО//УФК по г. Москве; г. Москва </w:t>
            </w:r>
          </w:p>
          <w:p w:rsidR="00A95CBE" w:rsidRPr="00783FD4" w:rsidRDefault="00A95CBE" w:rsidP="00A95CBE">
            <w:pPr>
              <w:ind w:left="175"/>
              <w:jc w:val="both"/>
              <w:rPr>
                <w:color w:val="000000"/>
              </w:rPr>
            </w:pPr>
            <w:r w:rsidRPr="00783FD4">
              <w:rPr>
                <w:color w:val="000000"/>
              </w:rPr>
              <w:t xml:space="preserve">БИК 004525988 </w:t>
            </w:r>
          </w:p>
          <w:p w:rsidR="00A95CBE" w:rsidRPr="00783FD4" w:rsidRDefault="00A95CBE" w:rsidP="00A95CBE">
            <w:pPr>
              <w:ind w:left="175"/>
              <w:jc w:val="both"/>
              <w:rPr>
                <w:color w:val="000000"/>
              </w:rPr>
            </w:pPr>
            <w:r w:rsidRPr="00783FD4">
              <w:rPr>
                <w:color w:val="000000"/>
              </w:rPr>
              <w:t>Расчетный счет: 03214643000000017300</w:t>
            </w:r>
          </w:p>
          <w:p w:rsidR="00A95CBE" w:rsidRPr="00783FD4" w:rsidRDefault="00A95CBE" w:rsidP="00A95CBE">
            <w:pPr>
              <w:ind w:left="175"/>
              <w:jc w:val="both"/>
              <w:rPr>
                <w:color w:val="000000"/>
              </w:rPr>
            </w:pPr>
            <w:r w:rsidRPr="00783FD4">
              <w:rPr>
                <w:color w:val="000000"/>
              </w:rPr>
              <w:t>Казначейский счет (</w:t>
            </w:r>
            <w:proofErr w:type="spellStart"/>
            <w:r w:rsidRPr="00783FD4">
              <w:rPr>
                <w:color w:val="000000"/>
              </w:rPr>
              <w:t>Кор.счет</w:t>
            </w:r>
            <w:proofErr w:type="spellEnd"/>
            <w:r w:rsidRPr="00783FD4">
              <w:rPr>
                <w:color w:val="000000"/>
              </w:rPr>
              <w:t xml:space="preserve">): </w:t>
            </w:r>
          </w:p>
          <w:p w:rsidR="00A95CBE" w:rsidRPr="00783FD4" w:rsidRDefault="00A95CBE" w:rsidP="00A95CBE">
            <w:pPr>
              <w:ind w:left="175"/>
              <w:jc w:val="both"/>
              <w:rPr>
                <w:color w:val="000000"/>
              </w:rPr>
            </w:pPr>
            <w:r w:rsidRPr="00783FD4">
              <w:rPr>
                <w:color w:val="000000"/>
              </w:rPr>
              <w:t>40102810545370000003</w:t>
            </w:r>
          </w:p>
          <w:p w:rsidR="00A95CBE" w:rsidRPr="00783FD4" w:rsidRDefault="00A95CBE" w:rsidP="00A95CBE">
            <w:pPr>
              <w:ind w:left="175"/>
              <w:jc w:val="both"/>
              <w:rPr>
                <w:color w:val="000000"/>
              </w:rPr>
            </w:pPr>
            <w:r w:rsidRPr="00783FD4">
              <w:rPr>
                <w:color w:val="000000"/>
              </w:rPr>
              <w:t>л/с 20736У93830, л/с 21736У93830 (отдельный)</w:t>
            </w:r>
          </w:p>
          <w:p w:rsidR="00A95CBE" w:rsidRPr="00783FD4" w:rsidRDefault="00A95CBE" w:rsidP="00A95CBE">
            <w:pPr>
              <w:ind w:left="175"/>
              <w:jc w:val="both"/>
              <w:rPr>
                <w:color w:val="000000"/>
              </w:rPr>
            </w:pPr>
            <w:r w:rsidRPr="00783FD4">
              <w:rPr>
                <w:color w:val="000000"/>
              </w:rPr>
              <w:t>л/с ОМС 22736У93830</w:t>
            </w:r>
          </w:p>
          <w:p w:rsidR="00A95CBE" w:rsidRPr="00783FD4" w:rsidRDefault="00A95CBE" w:rsidP="00A95CBE">
            <w:pPr>
              <w:ind w:left="175"/>
              <w:jc w:val="both"/>
              <w:rPr>
                <w:color w:val="000000"/>
              </w:rPr>
            </w:pPr>
          </w:p>
          <w:p w:rsidR="00A95CBE" w:rsidRPr="00A95CBE" w:rsidRDefault="00A95CBE" w:rsidP="00A95CBE">
            <w:pPr>
              <w:ind w:firstLine="175"/>
              <w:jc w:val="both"/>
              <w:rPr>
                <w:b/>
                <w:color w:val="000000"/>
              </w:rPr>
            </w:pPr>
            <w:r w:rsidRPr="00A95CBE">
              <w:rPr>
                <w:b/>
                <w:color w:val="000000"/>
              </w:rPr>
              <w:t>От Заказчика:</w:t>
            </w:r>
          </w:p>
          <w:p w:rsidR="00A95CBE" w:rsidRPr="0091730C" w:rsidRDefault="00A95CBE" w:rsidP="00A95CBE">
            <w:pPr>
              <w:ind w:firstLine="175"/>
              <w:jc w:val="both"/>
              <w:rPr>
                <w:color w:val="000000"/>
              </w:rPr>
            </w:pPr>
          </w:p>
          <w:p w:rsidR="00A95CBE" w:rsidRDefault="005407B5" w:rsidP="005407B5">
            <w:pPr>
              <w:jc w:val="both"/>
              <w:rPr>
                <w:color w:val="000000"/>
              </w:rPr>
            </w:pPr>
            <w:r>
              <w:rPr>
                <w:color w:val="000000"/>
              </w:rPr>
              <w:t xml:space="preserve">  </w:t>
            </w:r>
            <w:r w:rsidR="00A95CBE" w:rsidRPr="0091730C">
              <w:rPr>
                <w:color w:val="000000"/>
              </w:rPr>
              <w:t>_______________/</w:t>
            </w:r>
            <w:r w:rsidR="007136C1">
              <w:rPr>
                <w:color w:val="000000"/>
              </w:rPr>
              <w:t>Гапонова Т.В</w:t>
            </w:r>
            <w:r w:rsidR="00A95CBE" w:rsidRPr="0091730C">
              <w:rPr>
                <w:color w:val="000000"/>
              </w:rPr>
              <w:t>./</w:t>
            </w:r>
          </w:p>
          <w:p w:rsidR="005407B5" w:rsidRPr="00783FD4" w:rsidRDefault="005407B5" w:rsidP="005407B5">
            <w:pPr>
              <w:jc w:val="both"/>
              <w:rPr>
                <w:b/>
              </w:rPr>
            </w:pPr>
            <w:r>
              <w:rPr>
                <w:lang w:eastAsia="ar-SA"/>
              </w:rPr>
              <w:t xml:space="preserve">                         </w:t>
            </w:r>
            <w:r w:rsidRPr="00783FD4">
              <w:rPr>
                <w:lang w:eastAsia="ar-SA"/>
              </w:rPr>
              <w:t>М.П.</w:t>
            </w:r>
          </w:p>
          <w:p w:rsidR="00A95CBE" w:rsidRPr="00783FD4" w:rsidRDefault="00A95CBE" w:rsidP="001B425B">
            <w:pPr>
              <w:ind w:firstLine="426"/>
              <w:jc w:val="both"/>
              <w:rPr>
                <w:color w:val="000000"/>
              </w:rPr>
            </w:pPr>
          </w:p>
          <w:p w:rsidR="00A95CBE" w:rsidRPr="00783FD4" w:rsidRDefault="00A95CBE" w:rsidP="001B425B">
            <w:pPr>
              <w:ind w:firstLine="426"/>
              <w:jc w:val="both"/>
              <w:rPr>
                <w:color w:val="000000"/>
              </w:rPr>
            </w:pPr>
          </w:p>
        </w:tc>
        <w:tc>
          <w:tcPr>
            <w:tcW w:w="4996" w:type="dxa"/>
          </w:tcPr>
          <w:p w:rsidR="00A95CBE" w:rsidRDefault="00A95CBE" w:rsidP="000B7D3A">
            <w:pPr>
              <w:ind w:left="175"/>
              <w:rPr>
                <w:b/>
                <w:color w:val="000000"/>
              </w:rPr>
            </w:pPr>
            <w:r>
              <w:rPr>
                <w:b/>
                <w:color w:val="000000"/>
              </w:rPr>
              <w:t>Поставщик:</w:t>
            </w:r>
          </w:p>
          <w:p w:rsidR="00A95CBE" w:rsidRDefault="00A95CBE" w:rsidP="005407B5">
            <w:pPr>
              <w:rPr>
                <w:color w:val="000000"/>
              </w:rPr>
            </w:pPr>
          </w:p>
          <w:p w:rsidR="00847A21" w:rsidRDefault="00847A21" w:rsidP="005407B5">
            <w:pPr>
              <w:rPr>
                <w:color w:val="000000"/>
              </w:rPr>
            </w:pPr>
          </w:p>
          <w:p w:rsidR="00847A21" w:rsidRDefault="00847A21" w:rsidP="005407B5">
            <w:pPr>
              <w:rPr>
                <w:color w:val="000000"/>
              </w:rPr>
            </w:pPr>
          </w:p>
          <w:p w:rsidR="00847A21" w:rsidRDefault="00847A21" w:rsidP="005407B5">
            <w:pPr>
              <w:rPr>
                <w:color w:val="000000"/>
              </w:rPr>
            </w:pPr>
          </w:p>
          <w:p w:rsidR="00847A21" w:rsidRDefault="00847A21" w:rsidP="005407B5">
            <w:pPr>
              <w:rPr>
                <w:color w:val="000000"/>
              </w:rPr>
            </w:pPr>
          </w:p>
          <w:p w:rsidR="00847A21" w:rsidRDefault="00847A21" w:rsidP="005407B5">
            <w:pPr>
              <w:rPr>
                <w:color w:val="000000"/>
              </w:rPr>
            </w:pPr>
          </w:p>
          <w:p w:rsidR="00847A21" w:rsidRDefault="00847A21" w:rsidP="005407B5">
            <w:pPr>
              <w:rPr>
                <w:color w:val="000000"/>
              </w:rPr>
            </w:pPr>
          </w:p>
          <w:p w:rsidR="00847A21" w:rsidRDefault="00847A21" w:rsidP="005407B5">
            <w:pPr>
              <w:rPr>
                <w:color w:val="000000"/>
              </w:rPr>
            </w:pPr>
          </w:p>
          <w:p w:rsidR="00847A21" w:rsidRDefault="00847A21" w:rsidP="005407B5">
            <w:pPr>
              <w:rPr>
                <w:color w:val="000000"/>
              </w:rPr>
            </w:pPr>
          </w:p>
          <w:p w:rsidR="00847A21" w:rsidRDefault="00847A21" w:rsidP="005407B5">
            <w:pPr>
              <w:rPr>
                <w:color w:val="000000"/>
              </w:rPr>
            </w:pPr>
          </w:p>
          <w:p w:rsidR="00847A21" w:rsidRDefault="00847A21" w:rsidP="005407B5">
            <w:pPr>
              <w:rPr>
                <w:color w:val="000000"/>
              </w:rPr>
            </w:pPr>
          </w:p>
          <w:p w:rsidR="00847A21" w:rsidRDefault="00847A21" w:rsidP="005407B5">
            <w:pPr>
              <w:rPr>
                <w:color w:val="000000"/>
              </w:rPr>
            </w:pPr>
          </w:p>
          <w:p w:rsidR="00847A21" w:rsidRDefault="00847A21" w:rsidP="005407B5">
            <w:pPr>
              <w:rPr>
                <w:color w:val="000000"/>
              </w:rPr>
            </w:pPr>
          </w:p>
          <w:p w:rsidR="00847A21" w:rsidRDefault="00847A21" w:rsidP="005407B5">
            <w:pPr>
              <w:rPr>
                <w:color w:val="000000"/>
              </w:rPr>
            </w:pPr>
          </w:p>
          <w:p w:rsidR="00847A21" w:rsidRDefault="00847A21" w:rsidP="005407B5">
            <w:pPr>
              <w:rPr>
                <w:color w:val="000000"/>
              </w:rPr>
            </w:pPr>
          </w:p>
          <w:p w:rsidR="00847A21" w:rsidRDefault="00847A21" w:rsidP="005407B5">
            <w:pPr>
              <w:rPr>
                <w:color w:val="000000"/>
              </w:rPr>
            </w:pPr>
          </w:p>
          <w:p w:rsidR="00847A21" w:rsidRDefault="00847A21" w:rsidP="005407B5">
            <w:pPr>
              <w:rPr>
                <w:color w:val="000000"/>
              </w:rPr>
            </w:pPr>
          </w:p>
          <w:p w:rsidR="00847A21" w:rsidRDefault="00847A21" w:rsidP="005407B5">
            <w:pPr>
              <w:rPr>
                <w:color w:val="000000"/>
              </w:rPr>
            </w:pPr>
          </w:p>
          <w:p w:rsidR="00847A21" w:rsidRPr="000B7D3A" w:rsidRDefault="00847A21" w:rsidP="005407B5">
            <w:pPr>
              <w:rPr>
                <w:b/>
                <w:color w:val="000000"/>
              </w:rPr>
            </w:pPr>
          </w:p>
          <w:p w:rsidR="00A95CBE" w:rsidRPr="000B7D3A" w:rsidRDefault="00A95CBE" w:rsidP="000B7D3A">
            <w:pPr>
              <w:ind w:left="175"/>
              <w:rPr>
                <w:b/>
                <w:color w:val="000000"/>
              </w:rPr>
            </w:pPr>
          </w:p>
          <w:p w:rsidR="00A95CBE" w:rsidRDefault="00A95CBE" w:rsidP="000B7D3A">
            <w:pPr>
              <w:ind w:left="175"/>
              <w:rPr>
                <w:b/>
                <w:color w:val="000000"/>
              </w:rPr>
            </w:pPr>
            <w:r>
              <w:rPr>
                <w:b/>
                <w:color w:val="000000"/>
              </w:rPr>
              <w:t>От Поставщика</w:t>
            </w:r>
          </w:p>
          <w:p w:rsidR="00A95CBE" w:rsidRDefault="00A95CBE" w:rsidP="000B7D3A">
            <w:pPr>
              <w:ind w:left="175"/>
              <w:rPr>
                <w:b/>
                <w:color w:val="000000"/>
              </w:rPr>
            </w:pPr>
          </w:p>
          <w:p w:rsidR="00A95CBE" w:rsidRDefault="00A95CBE" w:rsidP="000B7D3A">
            <w:pPr>
              <w:ind w:left="175"/>
              <w:rPr>
                <w:color w:val="000000"/>
              </w:rPr>
            </w:pPr>
            <w:r>
              <w:rPr>
                <w:b/>
                <w:color w:val="000000"/>
              </w:rPr>
              <w:t>_______________/</w:t>
            </w:r>
            <w:r w:rsidR="00847A21">
              <w:rPr>
                <w:color w:val="000000"/>
              </w:rPr>
              <w:t>__________/</w:t>
            </w:r>
          </w:p>
          <w:p w:rsidR="005407B5" w:rsidRDefault="005407B5" w:rsidP="000B7D3A">
            <w:pPr>
              <w:ind w:left="175"/>
              <w:rPr>
                <w:b/>
                <w:color w:val="000000"/>
              </w:rPr>
            </w:pPr>
            <w:r>
              <w:rPr>
                <w:lang w:eastAsia="ar-SA"/>
              </w:rPr>
              <w:t xml:space="preserve">                       </w:t>
            </w:r>
            <w:r w:rsidRPr="00783FD4">
              <w:rPr>
                <w:lang w:eastAsia="ar-SA"/>
              </w:rPr>
              <w:t>М.П.</w:t>
            </w:r>
          </w:p>
        </w:tc>
      </w:tr>
    </w:tbl>
    <w:p w:rsidR="00A237BB" w:rsidRPr="006E0415" w:rsidRDefault="00A237BB" w:rsidP="003955BA">
      <w:pPr>
        <w:jc w:val="both"/>
        <w:rPr>
          <w:bCs/>
          <w:color w:val="000000"/>
          <w:sz w:val="19"/>
          <w:szCs w:val="19"/>
        </w:rPr>
      </w:pPr>
    </w:p>
    <w:p w:rsidR="00A237BB" w:rsidRPr="006E0415" w:rsidRDefault="00A237BB" w:rsidP="001B425B">
      <w:pPr>
        <w:jc w:val="both"/>
        <w:rPr>
          <w:bCs/>
          <w:color w:val="000000"/>
          <w:sz w:val="19"/>
          <w:szCs w:val="19"/>
        </w:rPr>
      </w:pPr>
      <w:r w:rsidRPr="006E0415">
        <w:rPr>
          <w:bCs/>
          <w:color w:val="000000"/>
          <w:sz w:val="19"/>
          <w:szCs w:val="19"/>
        </w:rPr>
        <w:br w:type="page"/>
      </w:r>
    </w:p>
    <w:p w:rsidR="00FA034B" w:rsidRPr="006E0415" w:rsidRDefault="00FA034B" w:rsidP="001B425B">
      <w:pPr>
        <w:ind w:firstLine="426"/>
        <w:jc w:val="both"/>
        <w:rPr>
          <w:bCs/>
          <w:color w:val="000000"/>
          <w:sz w:val="19"/>
          <w:szCs w:val="19"/>
        </w:rPr>
        <w:sectPr w:rsidR="00FA034B" w:rsidRPr="006E0415" w:rsidSect="00C570D9">
          <w:footerReference w:type="default" r:id="rId9"/>
          <w:pgSz w:w="11906" w:h="16838"/>
          <w:pgMar w:top="709" w:right="566" w:bottom="568" w:left="1134" w:header="284" w:footer="151" w:gutter="0"/>
          <w:cols w:space="708"/>
          <w:docGrid w:linePitch="360"/>
        </w:sectPr>
      </w:pPr>
    </w:p>
    <w:p w:rsidR="00783FD4" w:rsidRPr="00783FD4" w:rsidRDefault="00783FD4" w:rsidP="001B425B">
      <w:pPr>
        <w:widowControl w:val="0"/>
        <w:suppressAutoHyphens/>
        <w:autoSpaceDE w:val="0"/>
        <w:autoSpaceDN w:val="0"/>
        <w:jc w:val="right"/>
        <w:outlineLvl w:val="1"/>
        <w:rPr>
          <w:lang w:eastAsia="ar-SA"/>
        </w:rPr>
      </w:pPr>
      <w:r w:rsidRPr="00783FD4">
        <w:rPr>
          <w:lang w:eastAsia="ar-SA"/>
        </w:rPr>
        <w:lastRenderedPageBreak/>
        <w:t xml:space="preserve">Приложение № 1 к </w:t>
      </w:r>
      <w:r>
        <w:rPr>
          <w:lang w:eastAsia="ar-SA"/>
        </w:rPr>
        <w:t>Контракту</w:t>
      </w:r>
    </w:p>
    <w:p w:rsidR="00783FD4" w:rsidRPr="00783FD4" w:rsidRDefault="00783FD4" w:rsidP="001B425B">
      <w:pPr>
        <w:widowControl w:val="0"/>
        <w:suppressAutoHyphens/>
        <w:autoSpaceDE w:val="0"/>
        <w:autoSpaceDN w:val="0"/>
        <w:jc w:val="right"/>
        <w:rPr>
          <w:lang w:eastAsia="ar-SA"/>
        </w:rPr>
      </w:pPr>
      <w:r w:rsidRPr="00783FD4">
        <w:rPr>
          <w:lang w:eastAsia="ar-SA"/>
        </w:rPr>
        <w:t>от «____» ___________ 202_ г.</w:t>
      </w:r>
    </w:p>
    <w:p w:rsidR="00783FD4" w:rsidRPr="00783FD4" w:rsidRDefault="00783FD4" w:rsidP="001B425B">
      <w:pPr>
        <w:widowControl w:val="0"/>
        <w:suppressAutoHyphens/>
        <w:autoSpaceDE w:val="0"/>
        <w:autoSpaceDN w:val="0"/>
        <w:jc w:val="right"/>
        <w:rPr>
          <w:lang w:eastAsia="ar-SA"/>
        </w:rPr>
      </w:pPr>
      <w:r w:rsidRPr="00783FD4">
        <w:rPr>
          <w:lang w:eastAsia="ar-SA"/>
        </w:rPr>
        <w:t>№_______________________</w:t>
      </w:r>
    </w:p>
    <w:p w:rsidR="00783FD4" w:rsidRPr="00783FD4" w:rsidRDefault="00783FD4" w:rsidP="001B425B">
      <w:pPr>
        <w:widowControl w:val="0"/>
        <w:suppressAutoHyphens/>
        <w:autoSpaceDE w:val="0"/>
        <w:autoSpaceDN w:val="0"/>
        <w:jc w:val="both"/>
        <w:rPr>
          <w:lang w:eastAsia="ar-SA"/>
        </w:rPr>
      </w:pPr>
    </w:p>
    <w:p w:rsidR="00783FD4" w:rsidRPr="00783FD4" w:rsidRDefault="00783FD4" w:rsidP="001B425B">
      <w:pPr>
        <w:widowControl w:val="0"/>
        <w:suppressAutoHyphens/>
        <w:autoSpaceDE w:val="0"/>
        <w:autoSpaceDN w:val="0"/>
        <w:jc w:val="center"/>
        <w:rPr>
          <w:lang w:eastAsia="ar-SA"/>
        </w:rPr>
      </w:pPr>
      <w:bookmarkStart w:id="14" w:name="P326"/>
      <w:bookmarkEnd w:id="14"/>
      <w:r w:rsidRPr="00783FD4">
        <w:rPr>
          <w:lang w:eastAsia="ar-SA"/>
        </w:rPr>
        <w:t>СПЕЦИФИКАЦИЯ</w:t>
      </w:r>
    </w:p>
    <w:p w:rsidR="00783FD4" w:rsidRPr="00783FD4" w:rsidRDefault="00783FD4" w:rsidP="001B425B">
      <w:pPr>
        <w:widowControl w:val="0"/>
        <w:suppressAutoHyphens/>
        <w:autoSpaceDE w:val="0"/>
        <w:autoSpaceDN w:val="0"/>
        <w:jc w:val="both"/>
        <w:rPr>
          <w:highlight w:val="yellow"/>
          <w:lang w:eastAsia="ar-SA"/>
        </w:rPr>
      </w:pPr>
    </w:p>
    <w:tbl>
      <w:tblPr>
        <w:tblW w:w="110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99"/>
        <w:gridCol w:w="1528"/>
        <w:gridCol w:w="2551"/>
        <w:gridCol w:w="1276"/>
        <w:gridCol w:w="1559"/>
        <w:gridCol w:w="1701"/>
        <w:gridCol w:w="1844"/>
      </w:tblGrid>
      <w:tr w:rsidR="00F32CD2" w:rsidRPr="008C4CEE" w:rsidTr="0093717E">
        <w:trPr>
          <w:jc w:val="center"/>
        </w:trPr>
        <w:tc>
          <w:tcPr>
            <w:tcW w:w="599" w:type="dxa"/>
          </w:tcPr>
          <w:p w:rsidR="00F32CD2" w:rsidRPr="008C4CEE" w:rsidRDefault="00F32CD2" w:rsidP="001B425B">
            <w:pPr>
              <w:widowControl w:val="0"/>
              <w:suppressAutoHyphens/>
              <w:autoSpaceDE w:val="0"/>
              <w:autoSpaceDN w:val="0"/>
              <w:jc w:val="center"/>
              <w:rPr>
                <w:b/>
                <w:sz w:val="22"/>
                <w:szCs w:val="22"/>
                <w:lang w:eastAsia="ar-SA"/>
              </w:rPr>
            </w:pPr>
            <w:r w:rsidRPr="008C4CEE">
              <w:rPr>
                <w:b/>
                <w:sz w:val="22"/>
                <w:szCs w:val="22"/>
                <w:lang w:eastAsia="ar-SA"/>
              </w:rPr>
              <w:t>№ п/п</w:t>
            </w:r>
          </w:p>
        </w:tc>
        <w:tc>
          <w:tcPr>
            <w:tcW w:w="1528" w:type="dxa"/>
          </w:tcPr>
          <w:p w:rsidR="00F32CD2" w:rsidRPr="008C4CEE" w:rsidRDefault="00F32CD2" w:rsidP="001B425B">
            <w:pPr>
              <w:widowControl w:val="0"/>
              <w:suppressAutoHyphens/>
              <w:autoSpaceDE w:val="0"/>
              <w:autoSpaceDN w:val="0"/>
              <w:jc w:val="center"/>
              <w:rPr>
                <w:b/>
                <w:sz w:val="22"/>
                <w:szCs w:val="22"/>
                <w:lang w:eastAsia="ar-SA"/>
              </w:rPr>
            </w:pPr>
            <w:r w:rsidRPr="008C4CEE">
              <w:rPr>
                <w:b/>
                <w:sz w:val="22"/>
                <w:szCs w:val="22"/>
                <w:lang w:eastAsia="ar-SA"/>
              </w:rPr>
              <w:t>ОКПД2</w:t>
            </w:r>
          </w:p>
        </w:tc>
        <w:tc>
          <w:tcPr>
            <w:tcW w:w="2551" w:type="dxa"/>
          </w:tcPr>
          <w:p w:rsidR="00F32CD2" w:rsidRPr="008C4CEE" w:rsidRDefault="00F32CD2" w:rsidP="001B425B">
            <w:pPr>
              <w:widowControl w:val="0"/>
              <w:suppressAutoHyphens/>
              <w:autoSpaceDE w:val="0"/>
              <w:autoSpaceDN w:val="0"/>
              <w:jc w:val="center"/>
              <w:rPr>
                <w:b/>
                <w:sz w:val="22"/>
                <w:szCs w:val="22"/>
                <w:lang w:eastAsia="ar-SA"/>
              </w:rPr>
            </w:pPr>
            <w:r w:rsidRPr="008C4CEE">
              <w:rPr>
                <w:b/>
                <w:sz w:val="22"/>
                <w:szCs w:val="22"/>
                <w:lang w:eastAsia="ar-SA"/>
              </w:rPr>
              <w:t xml:space="preserve">Наименование Товара </w:t>
            </w:r>
          </w:p>
        </w:tc>
        <w:tc>
          <w:tcPr>
            <w:tcW w:w="1276" w:type="dxa"/>
          </w:tcPr>
          <w:p w:rsidR="00F32CD2" w:rsidRPr="008C4CEE" w:rsidRDefault="00F32CD2" w:rsidP="001B425B">
            <w:pPr>
              <w:widowControl w:val="0"/>
              <w:suppressAutoHyphens/>
              <w:autoSpaceDE w:val="0"/>
              <w:autoSpaceDN w:val="0"/>
              <w:jc w:val="center"/>
              <w:rPr>
                <w:b/>
                <w:sz w:val="22"/>
                <w:szCs w:val="22"/>
                <w:lang w:eastAsia="ar-SA"/>
              </w:rPr>
            </w:pPr>
            <w:r w:rsidRPr="008C4CEE">
              <w:rPr>
                <w:b/>
                <w:sz w:val="22"/>
                <w:szCs w:val="22"/>
                <w:lang w:eastAsia="ar-SA"/>
              </w:rPr>
              <w:t>Единица измерения</w:t>
            </w:r>
          </w:p>
        </w:tc>
        <w:tc>
          <w:tcPr>
            <w:tcW w:w="1559" w:type="dxa"/>
          </w:tcPr>
          <w:p w:rsidR="00F32CD2" w:rsidRPr="008C4CEE" w:rsidRDefault="00F32CD2" w:rsidP="001B425B">
            <w:pPr>
              <w:widowControl w:val="0"/>
              <w:suppressAutoHyphens/>
              <w:autoSpaceDE w:val="0"/>
              <w:autoSpaceDN w:val="0"/>
              <w:jc w:val="center"/>
              <w:rPr>
                <w:b/>
                <w:sz w:val="22"/>
                <w:szCs w:val="22"/>
                <w:lang w:eastAsia="ar-SA"/>
              </w:rPr>
            </w:pPr>
            <w:r w:rsidRPr="008C4CEE">
              <w:rPr>
                <w:b/>
                <w:sz w:val="22"/>
                <w:szCs w:val="22"/>
                <w:lang w:eastAsia="ar-SA"/>
              </w:rPr>
              <w:t>Страна происхождения</w:t>
            </w:r>
          </w:p>
        </w:tc>
        <w:tc>
          <w:tcPr>
            <w:tcW w:w="1701" w:type="dxa"/>
          </w:tcPr>
          <w:p w:rsidR="00F32CD2" w:rsidRPr="008C4CEE" w:rsidRDefault="00F32CD2" w:rsidP="001B425B">
            <w:pPr>
              <w:widowControl w:val="0"/>
              <w:suppressAutoHyphens/>
              <w:autoSpaceDE w:val="0"/>
              <w:autoSpaceDN w:val="0"/>
              <w:jc w:val="center"/>
              <w:rPr>
                <w:b/>
                <w:sz w:val="22"/>
                <w:szCs w:val="22"/>
                <w:lang w:eastAsia="ar-SA"/>
              </w:rPr>
            </w:pPr>
            <w:r w:rsidRPr="008C4CEE">
              <w:rPr>
                <w:b/>
                <w:sz w:val="22"/>
                <w:szCs w:val="22"/>
                <w:lang w:eastAsia="ar-SA"/>
              </w:rPr>
              <w:t xml:space="preserve">Остаточный срок хранения (годности) </w:t>
            </w:r>
          </w:p>
        </w:tc>
        <w:tc>
          <w:tcPr>
            <w:tcW w:w="1844" w:type="dxa"/>
          </w:tcPr>
          <w:p w:rsidR="00F32CD2" w:rsidRPr="008C4CEE" w:rsidRDefault="00F32CD2" w:rsidP="001B425B">
            <w:pPr>
              <w:widowControl w:val="0"/>
              <w:suppressAutoHyphens/>
              <w:autoSpaceDE w:val="0"/>
              <w:autoSpaceDN w:val="0"/>
              <w:jc w:val="center"/>
              <w:rPr>
                <w:b/>
                <w:sz w:val="22"/>
                <w:szCs w:val="22"/>
                <w:lang w:eastAsia="ar-SA"/>
              </w:rPr>
            </w:pPr>
            <w:r w:rsidRPr="008C4CEE">
              <w:rPr>
                <w:b/>
                <w:sz w:val="22"/>
                <w:szCs w:val="22"/>
                <w:lang w:eastAsia="ar-SA"/>
              </w:rPr>
              <w:t>Стоимость, руб.</w:t>
            </w:r>
          </w:p>
          <w:p w:rsidR="00F32CD2" w:rsidRPr="008C4CEE" w:rsidRDefault="00F32CD2" w:rsidP="00053991">
            <w:pPr>
              <w:widowControl w:val="0"/>
              <w:suppressAutoHyphens/>
              <w:autoSpaceDE w:val="0"/>
              <w:autoSpaceDN w:val="0"/>
              <w:jc w:val="center"/>
              <w:rPr>
                <w:b/>
                <w:sz w:val="22"/>
                <w:szCs w:val="22"/>
                <w:lang w:eastAsia="ar-SA"/>
              </w:rPr>
            </w:pPr>
            <w:r w:rsidRPr="008C4CEE">
              <w:rPr>
                <w:b/>
                <w:sz w:val="22"/>
                <w:szCs w:val="22"/>
                <w:lang w:eastAsia="ar-SA"/>
              </w:rPr>
              <w:t xml:space="preserve">(включая НДС) </w:t>
            </w:r>
          </w:p>
        </w:tc>
      </w:tr>
      <w:tr w:rsidR="00F32CD2" w:rsidRPr="008C4CEE" w:rsidTr="0093717E">
        <w:trPr>
          <w:jc w:val="center"/>
        </w:trPr>
        <w:tc>
          <w:tcPr>
            <w:tcW w:w="599" w:type="dxa"/>
          </w:tcPr>
          <w:p w:rsidR="00F32CD2" w:rsidRPr="008C4CEE" w:rsidRDefault="00F32CD2" w:rsidP="001B425B">
            <w:pPr>
              <w:widowControl w:val="0"/>
              <w:suppressAutoHyphens/>
              <w:autoSpaceDE w:val="0"/>
              <w:autoSpaceDN w:val="0"/>
              <w:jc w:val="center"/>
              <w:rPr>
                <w:sz w:val="22"/>
                <w:szCs w:val="22"/>
                <w:lang w:eastAsia="ar-SA"/>
              </w:rPr>
            </w:pPr>
            <w:r w:rsidRPr="008C4CEE">
              <w:rPr>
                <w:sz w:val="22"/>
                <w:szCs w:val="22"/>
                <w:lang w:eastAsia="ar-SA"/>
              </w:rPr>
              <w:t>1</w:t>
            </w:r>
          </w:p>
        </w:tc>
        <w:tc>
          <w:tcPr>
            <w:tcW w:w="1528" w:type="dxa"/>
          </w:tcPr>
          <w:p w:rsidR="00F32CD2" w:rsidRPr="008C4CEE" w:rsidRDefault="00F32CD2" w:rsidP="001B425B">
            <w:pPr>
              <w:widowControl w:val="0"/>
              <w:suppressAutoHyphens/>
              <w:autoSpaceDE w:val="0"/>
              <w:autoSpaceDN w:val="0"/>
              <w:jc w:val="center"/>
              <w:rPr>
                <w:sz w:val="22"/>
                <w:szCs w:val="22"/>
                <w:lang w:eastAsia="ar-SA"/>
              </w:rPr>
            </w:pPr>
            <w:r w:rsidRPr="008C4CEE">
              <w:rPr>
                <w:sz w:val="22"/>
                <w:szCs w:val="22"/>
                <w:lang w:eastAsia="ar-SA"/>
              </w:rPr>
              <w:t>2</w:t>
            </w:r>
          </w:p>
        </w:tc>
        <w:tc>
          <w:tcPr>
            <w:tcW w:w="2551" w:type="dxa"/>
          </w:tcPr>
          <w:p w:rsidR="00F32CD2" w:rsidRPr="008C4CEE" w:rsidRDefault="00F32CD2" w:rsidP="001B425B">
            <w:pPr>
              <w:widowControl w:val="0"/>
              <w:suppressAutoHyphens/>
              <w:autoSpaceDE w:val="0"/>
              <w:autoSpaceDN w:val="0"/>
              <w:jc w:val="center"/>
              <w:rPr>
                <w:sz w:val="22"/>
                <w:szCs w:val="22"/>
                <w:lang w:eastAsia="ar-SA"/>
              </w:rPr>
            </w:pPr>
            <w:r w:rsidRPr="008C4CEE">
              <w:rPr>
                <w:sz w:val="22"/>
                <w:szCs w:val="22"/>
                <w:lang w:eastAsia="ar-SA"/>
              </w:rPr>
              <w:t>3</w:t>
            </w:r>
          </w:p>
        </w:tc>
        <w:tc>
          <w:tcPr>
            <w:tcW w:w="1276" w:type="dxa"/>
          </w:tcPr>
          <w:p w:rsidR="00F32CD2" w:rsidRPr="008C4CEE" w:rsidRDefault="00F32CD2" w:rsidP="001B425B">
            <w:pPr>
              <w:widowControl w:val="0"/>
              <w:suppressAutoHyphens/>
              <w:autoSpaceDE w:val="0"/>
              <w:autoSpaceDN w:val="0"/>
              <w:jc w:val="center"/>
              <w:rPr>
                <w:sz w:val="22"/>
                <w:szCs w:val="22"/>
                <w:lang w:eastAsia="ar-SA"/>
              </w:rPr>
            </w:pPr>
            <w:r w:rsidRPr="008C4CEE">
              <w:rPr>
                <w:sz w:val="22"/>
                <w:szCs w:val="22"/>
                <w:lang w:eastAsia="ar-SA"/>
              </w:rPr>
              <w:t>4</w:t>
            </w:r>
          </w:p>
        </w:tc>
        <w:tc>
          <w:tcPr>
            <w:tcW w:w="1559" w:type="dxa"/>
          </w:tcPr>
          <w:p w:rsidR="00F32CD2" w:rsidRPr="008C4CEE" w:rsidRDefault="00F32CD2" w:rsidP="001B425B">
            <w:pPr>
              <w:widowControl w:val="0"/>
              <w:suppressAutoHyphens/>
              <w:autoSpaceDE w:val="0"/>
              <w:autoSpaceDN w:val="0"/>
              <w:jc w:val="center"/>
              <w:rPr>
                <w:sz w:val="22"/>
                <w:szCs w:val="22"/>
                <w:lang w:eastAsia="ar-SA"/>
              </w:rPr>
            </w:pPr>
            <w:bookmarkStart w:id="15" w:name="P341"/>
            <w:bookmarkEnd w:id="15"/>
            <w:r w:rsidRPr="008C4CEE">
              <w:rPr>
                <w:sz w:val="22"/>
                <w:szCs w:val="22"/>
                <w:lang w:eastAsia="ar-SA"/>
              </w:rPr>
              <w:t>6</w:t>
            </w:r>
          </w:p>
        </w:tc>
        <w:tc>
          <w:tcPr>
            <w:tcW w:w="1701" w:type="dxa"/>
          </w:tcPr>
          <w:p w:rsidR="00F32CD2" w:rsidRPr="008C4CEE" w:rsidRDefault="00F32CD2" w:rsidP="001B425B">
            <w:pPr>
              <w:widowControl w:val="0"/>
              <w:suppressAutoHyphens/>
              <w:autoSpaceDE w:val="0"/>
              <w:autoSpaceDN w:val="0"/>
              <w:jc w:val="center"/>
              <w:rPr>
                <w:sz w:val="22"/>
                <w:szCs w:val="22"/>
                <w:lang w:eastAsia="ar-SA"/>
              </w:rPr>
            </w:pPr>
            <w:bookmarkStart w:id="16" w:name="P342"/>
            <w:bookmarkEnd w:id="16"/>
            <w:r w:rsidRPr="008C4CEE">
              <w:rPr>
                <w:sz w:val="22"/>
                <w:szCs w:val="22"/>
                <w:lang w:eastAsia="ar-SA"/>
              </w:rPr>
              <w:t>7</w:t>
            </w:r>
          </w:p>
        </w:tc>
        <w:tc>
          <w:tcPr>
            <w:tcW w:w="1844" w:type="dxa"/>
          </w:tcPr>
          <w:p w:rsidR="00F32CD2" w:rsidRPr="008C4CEE" w:rsidRDefault="00F32CD2" w:rsidP="001B425B">
            <w:pPr>
              <w:widowControl w:val="0"/>
              <w:suppressAutoHyphens/>
              <w:autoSpaceDE w:val="0"/>
              <w:autoSpaceDN w:val="0"/>
              <w:jc w:val="center"/>
              <w:rPr>
                <w:sz w:val="22"/>
                <w:szCs w:val="22"/>
                <w:lang w:eastAsia="ar-SA"/>
              </w:rPr>
            </w:pPr>
            <w:bookmarkStart w:id="17" w:name="P344"/>
            <w:bookmarkEnd w:id="17"/>
            <w:r w:rsidRPr="008C4CEE">
              <w:rPr>
                <w:sz w:val="22"/>
                <w:szCs w:val="22"/>
                <w:lang w:eastAsia="ar-SA"/>
              </w:rPr>
              <w:t>8</w:t>
            </w:r>
          </w:p>
        </w:tc>
        <w:bookmarkStart w:id="18" w:name="P345"/>
        <w:bookmarkEnd w:id="18"/>
      </w:tr>
      <w:tr w:rsidR="0093717E" w:rsidRPr="008C4CEE" w:rsidTr="008C4CEE">
        <w:trPr>
          <w:trHeight w:val="914"/>
          <w:jc w:val="center"/>
        </w:trPr>
        <w:tc>
          <w:tcPr>
            <w:tcW w:w="599" w:type="dxa"/>
          </w:tcPr>
          <w:p w:rsidR="00053991" w:rsidRDefault="00053991" w:rsidP="0093717E">
            <w:pPr>
              <w:widowControl w:val="0"/>
              <w:suppressAutoHyphens/>
              <w:autoSpaceDE w:val="0"/>
              <w:autoSpaceDN w:val="0"/>
              <w:jc w:val="center"/>
              <w:rPr>
                <w:sz w:val="22"/>
                <w:szCs w:val="22"/>
                <w:lang w:eastAsia="ar-SA"/>
              </w:rPr>
            </w:pPr>
          </w:p>
          <w:p w:rsidR="0093717E" w:rsidRPr="008C4CEE" w:rsidRDefault="0093717E" w:rsidP="0093717E">
            <w:pPr>
              <w:widowControl w:val="0"/>
              <w:suppressAutoHyphens/>
              <w:autoSpaceDE w:val="0"/>
              <w:autoSpaceDN w:val="0"/>
              <w:jc w:val="center"/>
              <w:rPr>
                <w:sz w:val="22"/>
                <w:szCs w:val="22"/>
                <w:lang w:eastAsia="ar-SA"/>
              </w:rPr>
            </w:pPr>
            <w:r w:rsidRPr="008C4CEE">
              <w:rPr>
                <w:sz w:val="22"/>
                <w:szCs w:val="22"/>
                <w:lang w:eastAsia="ar-SA"/>
              </w:rPr>
              <w:t>1.</w:t>
            </w:r>
          </w:p>
        </w:tc>
        <w:tc>
          <w:tcPr>
            <w:tcW w:w="1528" w:type="dxa"/>
          </w:tcPr>
          <w:p w:rsidR="00053991" w:rsidRDefault="00053991" w:rsidP="00053991">
            <w:pPr>
              <w:widowControl w:val="0"/>
              <w:suppressAutoHyphens/>
              <w:autoSpaceDE w:val="0"/>
              <w:autoSpaceDN w:val="0"/>
              <w:rPr>
                <w:color w:val="000000"/>
                <w:sz w:val="22"/>
                <w:szCs w:val="22"/>
              </w:rPr>
            </w:pPr>
          </w:p>
          <w:p w:rsidR="0093717E" w:rsidRPr="008C4CEE" w:rsidRDefault="0093717E" w:rsidP="00053991">
            <w:pPr>
              <w:widowControl w:val="0"/>
              <w:suppressAutoHyphens/>
              <w:autoSpaceDE w:val="0"/>
              <w:autoSpaceDN w:val="0"/>
              <w:jc w:val="center"/>
              <w:rPr>
                <w:sz w:val="22"/>
                <w:szCs w:val="22"/>
                <w:lang w:eastAsia="ar-SA"/>
              </w:rPr>
            </w:pPr>
            <w:r w:rsidRPr="008C4CEE">
              <w:rPr>
                <w:color w:val="000000"/>
                <w:sz w:val="22"/>
                <w:szCs w:val="22"/>
              </w:rPr>
              <w:t>10.84.30.000</w:t>
            </w:r>
          </w:p>
        </w:tc>
        <w:tc>
          <w:tcPr>
            <w:tcW w:w="2551" w:type="dxa"/>
            <w:vAlign w:val="center"/>
          </w:tcPr>
          <w:p w:rsidR="0093717E" w:rsidRPr="008C4CEE" w:rsidRDefault="0093717E" w:rsidP="008C4CEE">
            <w:pPr>
              <w:jc w:val="center"/>
              <w:rPr>
                <w:color w:val="000000"/>
                <w:sz w:val="22"/>
                <w:szCs w:val="22"/>
              </w:rPr>
            </w:pPr>
            <w:r w:rsidRPr="008C4CEE">
              <w:rPr>
                <w:color w:val="000000"/>
                <w:sz w:val="22"/>
                <w:szCs w:val="22"/>
              </w:rPr>
              <w:t>Соль пищевая</w:t>
            </w:r>
          </w:p>
        </w:tc>
        <w:tc>
          <w:tcPr>
            <w:tcW w:w="1276" w:type="dxa"/>
          </w:tcPr>
          <w:p w:rsidR="008C4CEE" w:rsidRPr="008C4CEE" w:rsidRDefault="008C4CEE" w:rsidP="008C4CEE">
            <w:pPr>
              <w:widowControl w:val="0"/>
              <w:suppressAutoHyphens/>
              <w:autoSpaceDE w:val="0"/>
              <w:autoSpaceDN w:val="0"/>
              <w:rPr>
                <w:sz w:val="22"/>
                <w:szCs w:val="22"/>
                <w:lang w:eastAsia="ar-SA"/>
              </w:rPr>
            </w:pPr>
          </w:p>
          <w:p w:rsidR="0093717E" w:rsidRPr="008C4CEE" w:rsidRDefault="0093717E" w:rsidP="00053991">
            <w:pPr>
              <w:widowControl w:val="0"/>
              <w:suppressAutoHyphens/>
              <w:autoSpaceDE w:val="0"/>
              <w:autoSpaceDN w:val="0"/>
              <w:jc w:val="center"/>
              <w:rPr>
                <w:sz w:val="22"/>
                <w:szCs w:val="22"/>
                <w:lang w:eastAsia="ar-SA"/>
              </w:rPr>
            </w:pPr>
            <w:r w:rsidRPr="008C4CEE">
              <w:rPr>
                <w:sz w:val="22"/>
                <w:szCs w:val="22"/>
                <w:lang w:eastAsia="ar-SA"/>
              </w:rPr>
              <w:t>кг</w:t>
            </w:r>
          </w:p>
        </w:tc>
        <w:tc>
          <w:tcPr>
            <w:tcW w:w="1559" w:type="dxa"/>
          </w:tcPr>
          <w:p w:rsidR="008C4CEE" w:rsidRPr="008C4CEE" w:rsidRDefault="008C4CEE" w:rsidP="0093717E">
            <w:pPr>
              <w:widowControl w:val="0"/>
              <w:suppressAutoHyphens/>
              <w:autoSpaceDE w:val="0"/>
              <w:autoSpaceDN w:val="0"/>
              <w:jc w:val="center"/>
              <w:rPr>
                <w:sz w:val="22"/>
                <w:szCs w:val="22"/>
                <w:lang w:eastAsia="ar-SA"/>
              </w:rPr>
            </w:pPr>
          </w:p>
          <w:p w:rsidR="0093717E" w:rsidRPr="008C4CEE" w:rsidRDefault="0093717E" w:rsidP="0093717E">
            <w:pPr>
              <w:widowControl w:val="0"/>
              <w:suppressAutoHyphens/>
              <w:autoSpaceDE w:val="0"/>
              <w:autoSpaceDN w:val="0"/>
              <w:jc w:val="center"/>
              <w:rPr>
                <w:sz w:val="22"/>
                <w:szCs w:val="22"/>
                <w:lang w:eastAsia="ar-SA"/>
              </w:rPr>
            </w:pPr>
            <w:r w:rsidRPr="008C4CEE">
              <w:rPr>
                <w:sz w:val="22"/>
                <w:szCs w:val="22"/>
                <w:lang w:eastAsia="ar-SA"/>
              </w:rPr>
              <w:t>Россия</w:t>
            </w:r>
          </w:p>
        </w:tc>
        <w:tc>
          <w:tcPr>
            <w:tcW w:w="1701" w:type="dxa"/>
          </w:tcPr>
          <w:p w:rsidR="008C4CEE" w:rsidRPr="008C4CEE" w:rsidRDefault="008C4CEE" w:rsidP="0093717E">
            <w:pPr>
              <w:widowControl w:val="0"/>
              <w:suppressAutoHyphens/>
              <w:autoSpaceDE w:val="0"/>
              <w:autoSpaceDN w:val="0"/>
              <w:jc w:val="center"/>
              <w:rPr>
                <w:sz w:val="22"/>
                <w:szCs w:val="22"/>
                <w:lang w:eastAsia="ar-SA"/>
              </w:rPr>
            </w:pPr>
          </w:p>
          <w:p w:rsidR="0093717E" w:rsidRPr="008C4CEE" w:rsidRDefault="0093717E" w:rsidP="0093717E">
            <w:pPr>
              <w:widowControl w:val="0"/>
              <w:suppressAutoHyphens/>
              <w:autoSpaceDE w:val="0"/>
              <w:autoSpaceDN w:val="0"/>
              <w:jc w:val="center"/>
              <w:rPr>
                <w:sz w:val="22"/>
                <w:szCs w:val="22"/>
                <w:lang w:eastAsia="ar-SA"/>
              </w:rPr>
            </w:pPr>
            <w:r w:rsidRPr="008C4CEE">
              <w:rPr>
                <w:sz w:val="22"/>
                <w:szCs w:val="22"/>
                <w:lang w:eastAsia="ar-SA"/>
              </w:rPr>
              <w:t>4 месяца</w:t>
            </w:r>
          </w:p>
        </w:tc>
        <w:tc>
          <w:tcPr>
            <w:tcW w:w="1844" w:type="dxa"/>
          </w:tcPr>
          <w:p w:rsidR="0093717E" w:rsidRPr="008C4CEE" w:rsidRDefault="0093717E" w:rsidP="008C4CEE">
            <w:pPr>
              <w:widowControl w:val="0"/>
              <w:suppressAutoHyphens/>
              <w:autoSpaceDE w:val="0"/>
              <w:autoSpaceDN w:val="0"/>
              <w:jc w:val="center"/>
              <w:rPr>
                <w:sz w:val="22"/>
                <w:szCs w:val="22"/>
                <w:lang w:eastAsia="ar-SA"/>
              </w:rPr>
            </w:pPr>
          </w:p>
          <w:p w:rsidR="008C4CEE" w:rsidRPr="008C4CEE" w:rsidRDefault="008C4CEE" w:rsidP="003955BA">
            <w:pPr>
              <w:widowControl w:val="0"/>
              <w:suppressAutoHyphens/>
              <w:autoSpaceDE w:val="0"/>
              <w:autoSpaceDN w:val="0"/>
              <w:jc w:val="center"/>
              <w:rPr>
                <w:sz w:val="22"/>
                <w:szCs w:val="22"/>
                <w:lang w:eastAsia="ar-SA"/>
              </w:rPr>
            </w:pPr>
          </w:p>
        </w:tc>
      </w:tr>
      <w:tr w:rsidR="0093717E" w:rsidRPr="008C4CEE" w:rsidTr="0093717E">
        <w:trPr>
          <w:jc w:val="center"/>
        </w:trPr>
        <w:tc>
          <w:tcPr>
            <w:tcW w:w="9214" w:type="dxa"/>
            <w:gridSpan w:val="6"/>
          </w:tcPr>
          <w:p w:rsidR="0093717E" w:rsidRPr="008C4CEE" w:rsidRDefault="00053991" w:rsidP="0093717E">
            <w:pPr>
              <w:widowControl w:val="0"/>
              <w:suppressAutoHyphens/>
              <w:autoSpaceDE w:val="0"/>
              <w:autoSpaceDN w:val="0"/>
              <w:rPr>
                <w:b/>
                <w:sz w:val="22"/>
                <w:szCs w:val="22"/>
                <w:lang w:eastAsia="ar-SA"/>
              </w:rPr>
            </w:pPr>
            <w:r>
              <w:rPr>
                <w:b/>
                <w:sz w:val="22"/>
                <w:szCs w:val="22"/>
                <w:lang w:eastAsia="ar-SA"/>
              </w:rPr>
              <w:t>С</w:t>
            </w:r>
            <w:r w:rsidR="0093717E" w:rsidRPr="008C4CEE">
              <w:rPr>
                <w:b/>
                <w:sz w:val="22"/>
                <w:szCs w:val="22"/>
                <w:lang w:eastAsia="ar-SA"/>
              </w:rPr>
              <w:t>тоимость единиц</w:t>
            </w:r>
            <w:r>
              <w:rPr>
                <w:b/>
                <w:sz w:val="22"/>
                <w:szCs w:val="22"/>
                <w:lang w:eastAsia="ar-SA"/>
              </w:rPr>
              <w:t>ы</w:t>
            </w:r>
            <w:r w:rsidR="0093717E" w:rsidRPr="008C4CEE">
              <w:rPr>
                <w:b/>
                <w:sz w:val="22"/>
                <w:szCs w:val="22"/>
                <w:lang w:eastAsia="ar-SA"/>
              </w:rPr>
              <w:t xml:space="preserve"> товара</w:t>
            </w:r>
          </w:p>
        </w:tc>
        <w:tc>
          <w:tcPr>
            <w:tcW w:w="1844" w:type="dxa"/>
          </w:tcPr>
          <w:p w:rsidR="0093717E" w:rsidRPr="008C4CEE" w:rsidRDefault="0093717E" w:rsidP="0093717E">
            <w:pPr>
              <w:widowControl w:val="0"/>
              <w:suppressAutoHyphens/>
              <w:autoSpaceDE w:val="0"/>
              <w:autoSpaceDN w:val="0"/>
              <w:rPr>
                <w:sz w:val="22"/>
                <w:szCs w:val="22"/>
                <w:lang w:eastAsia="ar-SA"/>
              </w:rPr>
            </w:pPr>
          </w:p>
        </w:tc>
      </w:tr>
      <w:tr w:rsidR="0093717E" w:rsidRPr="008C4CEE" w:rsidTr="0093717E">
        <w:trPr>
          <w:jc w:val="center"/>
        </w:trPr>
        <w:tc>
          <w:tcPr>
            <w:tcW w:w="9214" w:type="dxa"/>
            <w:gridSpan w:val="6"/>
          </w:tcPr>
          <w:p w:rsidR="0093717E" w:rsidRPr="008C4CEE" w:rsidRDefault="0093717E" w:rsidP="00053991">
            <w:pPr>
              <w:widowControl w:val="0"/>
              <w:suppressAutoHyphens/>
              <w:autoSpaceDE w:val="0"/>
              <w:autoSpaceDN w:val="0"/>
              <w:rPr>
                <w:b/>
                <w:sz w:val="22"/>
                <w:szCs w:val="22"/>
                <w:lang w:eastAsia="ar-SA"/>
              </w:rPr>
            </w:pPr>
            <w:r w:rsidRPr="008C4CEE">
              <w:rPr>
                <w:b/>
                <w:sz w:val="22"/>
                <w:szCs w:val="22"/>
                <w:lang w:eastAsia="ar-SA"/>
              </w:rPr>
              <w:t xml:space="preserve">Максимальное значение цены </w:t>
            </w:r>
            <w:r w:rsidR="00053991">
              <w:rPr>
                <w:b/>
                <w:sz w:val="22"/>
                <w:szCs w:val="22"/>
                <w:lang w:eastAsia="ar-SA"/>
              </w:rPr>
              <w:t>Контракта</w:t>
            </w:r>
          </w:p>
        </w:tc>
        <w:tc>
          <w:tcPr>
            <w:tcW w:w="1844" w:type="dxa"/>
          </w:tcPr>
          <w:p w:rsidR="0093717E" w:rsidRPr="008C4CEE" w:rsidRDefault="006B7693" w:rsidP="0093717E">
            <w:pPr>
              <w:widowControl w:val="0"/>
              <w:suppressAutoHyphens/>
              <w:autoSpaceDE w:val="0"/>
              <w:autoSpaceDN w:val="0"/>
              <w:rPr>
                <w:sz w:val="22"/>
                <w:szCs w:val="22"/>
                <w:lang w:eastAsia="ar-SA"/>
              </w:rPr>
            </w:pPr>
            <w:r>
              <w:rPr>
                <w:sz w:val="22"/>
                <w:szCs w:val="22"/>
                <w:lang w:eastAsia="ar-SA"/>
              </w:rPr>
              <w:t>6 898,50</w:t>
            </w:r>
          </w:p>
        </w:tc>
      </w:tr>
    </w:tbl>
    <w:p w:rsidR="00783FD4" w:rsidRPr="00783FD4" w:rsidRDefault="00783FD4" w:rsidP="001B425B">
      <w:pPr>
        <w:widowControl w:val="0"/>
        <w:suppressAutoHyphens/>
        <w:autoSpaceDE w:val="0"/>
        <w:autoSpaceDN w:val="0"/>
        <w:jc w:val="both"/>
        <w:rPr>
          <w:lang w:eastAsia="ar-SA"/>
        </w:rPr>
      </w:pPr>
    </w:p>
    <w:p w:rsidR="00783FD4" w:rsidRPr="00783FD4" w:rsidRDefault="00783FD4" w:rsidP="001B425B">
      <w:pPr>
        <w:widowControl w:val="0"/>
        <w:suppressAutoHyphens/>
        <w:autoSpaceDE w:val="0"/>
        <w:autoSpaceDN w:val="0"/>
        <w:jc w:val="both"/>
        <w:rPr>
          <w:lang w:eastAsia="ar-SA"/>
        </w:rPr>
      </w:pPr>
    </w:p>
    <w:p w:rsidR="00783FD4" w:rsidRPr="00783FD4" w:rsidRDefault="00783FD4" w:rsidP="001B425B">
      <w:pPr>
        <w:widowControl w:val="0"/>
        <w:suppressAutoHyphens/>
        <w:autoSpaceDE w:val="0"/>
        <w:autoSpaceDN w:val="0"/>
        <w:jc w:val="both"/>
        <w:rPr>
          <w:lang w:eastAsia="ar-SA"/>
        </w:rPr>
      </w:pPr>
    </w:p>
    <w:tbl>
      <w:tblPr>
        <w:tblStyle w:val="2"/>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80"/>
        <w:gridCol w:w="4056"/>
      </w:tblGrid>
      <w:tr w:rsidR="00783FD4" w:rsidRPr="00783FD4" w:rsidTr="005C4852">
        <w:tc>
          <w:tcPr>
            <w:tcW w:w="6380" w:type="dxa"/>
          </w:tcPr>
          <w:p w:rsidR="00E64126" w:rsidRPr="00E64126" w:rsidRDefault="00E64126" w:rsidP="00E64126">
            <w:pPr>
              <w:ind w:firstLine="175"/>
              <w:jc w:val="both"/>
              <w:rPr>
                <w:rFonts w:ascii="Times New Roman" w:hAnsi="Times New Roman" w:cs="Times New Roman"/>
                <w:b/>
                <w:color w:val="000000"/>
              </w:rPr>
            </w:pPr>
            <w:r w:rsidRPr="00E64126">
              <w:rPr>
                <w:rFonts w:ascii="Times New Roman" w:hAnsi="Times New Roman" w:cs="Times New Roman"/>
                <w:b/>
                <w:color w:val="000000"/>
              </w:rPr>
              <w:t>От Заказчика:</w:t>
            </w:r>
          </w:p>
          <w:p w:rsidR="00E64126" w:rsidRDefault="00E64126" w:rsidP="00E64126">
            <w:pPr>
              <w:ind w:firstLine="175"/>
              <w:jc w:val="both"/>
              <w:rPr>
                <w:rFonts w:ascii="Times New Roman" w:hAnsi="Times New Roman" w:cs="Times New Roman"/>
                <w:color w:val="000000"/>
              </w:rPr>
            </w:pPr>
          </w:p>
          <w:p w:rsidR="0093717E" w:rsidRPr="00E64126" w:rsidRDefault="0093717E" w:rsidP="00E64126">
            <w:pPr>
              <w:ind w:firstLine="175"/>
              <w:jc w:val="both"/>
              <w:rPr>
                <w:rFonts w:ascii="Times New Roman" w:hAnsi="Times New Roman" w:cs="Times New Roman"/>
                <w:color w:val="000000"/>
              </w:rPr>
            </w:pPr>
          </w:p>
          <w:p w:rsidR="00E64126" w:rsidRPr="00E64126" w:rsidRDefault="00E64126" w:rsidP="00E64126">
            <w:pPr>
              <w:ind w:firstLine="426"/>
              <w:jc w:val="both"/>
              <w:rPr>
                <w:rFonts w:ascii="Times New Roman" w:hAnsi="Times New Roman" w:cs="Times New Roman"/>
                <w:b/>
              </w:rPr>
            </w:pPr>
            <w:r w:rsidRPr="00E64126">
              <w:rPr>
                <w:rFonts w:ascii="Times New Roman" w:hAnsi="Times New Roman" w:cs="Times New Roman"/>
                <w:color w:val="000000"/>
              </w:rPr>
              <w:t>_______________/</w:t>
            </w:r>
            <w:r w:rsidR="007136C1">
              <w:rPr>
                <w:rFonts w:ascii="Times New Roman" w:hAnsi="Times New Roman" w:cs="Times New Roman"/>
                <w:color w:val="000000"/>
              </w:rPr>
              <w:t>Гапонова Т.В</w:t>
            </w:r>
            <w:r w:rsidRPr="00E64126">
              <w:rPr>
                <w:rFonts w:ascii="Times New Roman" w:hAnsi="Times New Roman" w:cs="Times New Roman"/>
                <w:color w:val="000000"/>
              </w:rPr>
              <w:t>./</w:t>
            </w:r>
          </w:p>
          <w:p w:rsidR="00783FD4" w:rsidRPr="00783FD4" w:rsidRDefault="00783FD4" w:rsidP="001B425B">
            <w:pPr>
              <w:widowControl w:val="0"/>
              <w:suppressAutoHyphens/>
              <w:autoSpaceDE w:val="0"/>
              <w:autoSpaceDN w:val="0"/>
              <w:jc w:val="both"/>
              <w:rPr>
                <w:rFonts w:ascii="Times New Roman" w:hAnsi="Times New Roman" w:cs="Times New Roman"/>
                <w:b/>
                <w:lang w:eastAsia="ar-SA"/>
              </w:rPr>
            </w:pPr>
            <w:r w:rsidRPr="00783FD4">
              <w:rPr>
                <w:rFonts w:ascii="Times New Roman" w:hAnsi="Times New Roman" w:cs="Times New Roman"/>
                <w:b/>
                <w:lang w:eastAsia="ar-SA"/>
              </w:rPr>
              <w:t>М.П.</w:t>
            </w:r>
          </w:p>
        </w:tc>
        <w:tc>
          <w:tcPr>
            <w:tcW w:w="4056" w:type="dxa"/>
          </w:tcPr>
          <w:p w:rsidR="00783FD4" w:rsidRPr="00783FD4" w:rsidRDefault="00783FD4" w:rsidP="001B425B">
            <w:pPr>
              <w:widowControl w:val="0"/>
              <w:suppressAutoHyphens/>
              <w:autoSpaceDE w:val="0"/>
              <w:autoSpaceDN w:val="0"/>
              <w:jc w:val="both"/>
              <w:rPr>
                <w:rFonts w:ascii="Times New Roman" w:hAnsi="Times New Roman" w:cs="Times New Roman"/>
                <w:b/>
                <w:lang w:eastAsia="ar-SA"/>
              </w:rPr>
            </w:pPr>
            <w:r w:rsidRPr="00783FD4">
              <w:rPr>
                <w:rFonts w:ascii="Times New Roman" w:hAnsi="Times New Roman" w:cs="Times New Roman"/>
                <w:b/>
                <w:lang w:eastAsia="ar-SA"/>
              </w:rPr>
              <w:t>От Поставщика:</w:t>
            </w:r>
          </w:p>
          <w:p w:rsidR="00783FD4" w:rsidRPr="00783FD4" w:rsidRDefault="00783FD4" w:rsidP="001B425B">
            <w:pPr>
              <w:widowControl w:val="0"/>
              <w:suppressAutoHyphens/>
              <w:autoSpaceDE w:val="0"/>
              <w:autoSpaceDN w:val="0"/>
              <w:jc w:val="both"/>
              <w:rPr>
                <w:rFonts w:ascii="Times New Roman" w:hAnsi="Times New Roman" w:cs="Times New Roman"/>
                <w:b/>
                <w:lang w:eastAsia="ar-SA"/>
              </w:rPr>
            </w:pPr>
          </w:p>
          <w:p w:rsidR="00783FD4" w:rsidRPr="00783FD4" w:rsidRDefault="00783FD4" w:rsidP="001B425B">
            <w:pPr>
              <w:widowControl w:val="0"/>
              <w:suppressAutoHyphens/>
              <w:autoSpaceDE w:val="0"/>
              <w:autoSpaceDN w:val="0"/>
              <w:jc w:val="both"/>
              <w:rPr>
                <w:rFonts w:ascii="Times New Roman" w:hAnsi="Times New Roman" w:cs="Times New Roman"/>
                <w:b/>
                <w:lang w:eastAsia="ar-SA"/>
              </w:rPr>
            </w:pPr>
          </w:p>
          <w:p w:rsidR="00783FD4" w:rsidRPr="00783FD4" w:rsidRDefault="0093717E" w:rsidP="001B425B">
            <w:pPr>
              <w:widowControl w:val="0"/>
              <w:suppressAutoHyphens/>
              <w:autoSpaceDE w:val="0"/>
              <w:autoSpaceDN w:val="0"/>
              <w:jc w:val="both"/>
              <w:rPr>
                <w:rFonts w:ascii="Times New Roman" w:hAnsi="Times New Roman" w:cs="Times New Roman"/>
                <w:b/>
                <w:lang w:eastAsia="ar-SA"/>
              </w:rPr>
            </w:pPr>
            <w:r>
              <w:rPr>
                <w:rFonts w:ascii="Times New Roman" w:hAnsi="Times New Roman" w:cs="Times New Roman"/>
                <w:b/>
                <w:lang w:eastAsia="ar-SA"/>
              </w:rPr>
              <w:t>_________________/</w:t>
            </w:r>
            <w:r w:rsidR="006B7693">
              <w:rPr>
                <w:rFonts w:ascii="Times New Roman" w:hAnsi="Times New Roman" w:cs="Times New Roman"/>
                <w:lang w:eastAsia="ar-SA"/>
              </w:rPr>
              <w:t>_________</w:t>
            </w:r>
            <w:r w:rsidRPr="0093717E">
              <w:rPr>
                <w:rFonts w:ascii="Times New Roman" w:hAnsi="Times New Roman" w:cs="Times New Roman"/>
                <w:lang w:eastAsia="ar-SA"/>
              </w:rPr>
              <w:t>/</w:t>
            </w:r>
          </w:p>
          <w:p w:rsidR="00783FD4" w:rsidRPr="00783FD4" w:rsidRDefault="00783FD4" w:rsidP="001B425B">
            <w:pPr>
              <w:widowControl w:val="0"/>
              <w:suppressAutoHyphens/>
              <w:autoSpaceDE w:val="0"/>
              <w:autoSpaceDN w:val="0"/>
              <w:jc w:val="both"/>
              <w:rPr>
                <w:rFonts w:ascii="Times New Roman" w:hAnsi="Times New Roman" w:cs="Times New Roman"/>
                <w:b/>
                <w:lang w:eastAsia="ar-SA"/>
              </w:rPr>
            </w:pPr>
            <w:r w:rsidRPr="00783FD4">
              <w:rPr>
                <w:rFonts w:ascii="Times New Roman" w:hAnsi="Times New Roman" w:cs="Times New Roman"/>
                <w:b/>
                <w:lang w:eastAsia="ar-SA"/>
              </w:rPr>
              <w:t>М.П.</w:t>
            </w:r>
          </w:p>
        </w:tc>
      </w:tr>
    </w:tbl>
    <w:p w:rsidR="00783FD4" w:rsidRPr="00783FD4" w:rsidRDefault="00783FD4" w:rsidP="001B425B">
      <w:pPr>
        <w:suppressAutoHyphens/>
        <w:spacing w:after="60"/>
        <w:jc w:val="both"/>
        <w:rPr>
          <w:lang w:eastAsia="ar-SA"/>
        </w:rPr>
      </w:pPr>
    </w:p>
    <w:p w:rsidR="00783FD4" w:rsidRPr="00783FD4" w:rsidRDefault="00783FD4" w:rsidP="001B425B">
      <w:pPr>
        <w:suppressAutoHyphens/>
        <w:spacing w:after="60"/>
        <w:jc w:val="right"/>
        <w:rPr>
          <w:lang w:eastAsia="ar-SA"/>
        </w:rPr>
      </w:pPr>
      <w:r w:rsidRPr="00783FD4">
        <w:rPr>
          <w:lang w:eastAsia="ar-SA"/>
        </w:rPr>
        <w:br w:type="page"/>
      </w:r>
      <w:r w:rsidRPr="00783FD4">
        <w:rPr>
          <w:lang w:eastAsia="ar-SA"/>
        </w:rPr>
        <w:lastRenderedPageBreak/>
        <w:t xml:space="preserve">Приложение № 2 к </w:t>
      </w:r>
      <w:r w:rsidRPr="00EB53AE">
        <w:rPr>
          <w:lang w:eastAsia="ar-SA"/>
        </w:rPr>
        <w:t>Контракту</w:t>
      </w:r>
    </w:p>
    <w:p w:rsidR="00783FD4" w:rsidRPr="00783FD4" w:rsidRDefault="00783FD4" w:rsidP="001B425B">
      <w:pPr>
        <w:suppressAutoHyphens/>
        <w:spacing w:after="60"/>
        <w:jc w:val="right"/>
        <w:rPr>
          <w:lang w:eastAsia="ar-SA"/>
        </w:rPr>
      </w:pPr>
      <w:r w:rsidRPr="00783FD4">
        <w:rPr>
          <w:lang w:eastAsia="ar-SA"/>
        </w:rPr>
        <w:t xml:space="preserve"> от «____» ___________ 202_ г. </w:t>
      </w:r>
    </w:p>
    <w:p w:rsidR="00783FD4" w:rsidRPr="00783FD4" w:rsidRDefault="00783FD4" w:rsidP="001B425B">
      <w:pPr>
        <w:suppressAutoHyphens/>
        <w:spacing w:after="60"/>
        <w:jc w:val="right"/>
        <w:rPr>
          <w:lang w:eastAsia="ar-SA"/>
        </w:rPr>
      </w:pPr>
      <w:r w:rsidRPr="00783FD4">
        <w:rPr>
          <w:lang w:eastAsia="ar-SA"/>
        </w:rPr>
        <w:t>№_______________________</w:t>
      </w:r>
    </w:p>
    <w:p w:rsidR="00783FD4" w:rsidRPr="00783FD4" w:rsidRDefault="00783FD4" w:rsidP="001B425B">
      <w:pPr>
        <w:suppressAutoHyphens/>
        <w:spacing w:after="60"/>
        <w:jc w:val="right"/>
        <w:rPr>
          <w:lang w:eastAsia="ar-SA"/>
        </w:rPr>
      </w:pPr>
    </w:p>
    <w:p w:rsidR="006B7693" w:rsidRPr="006B7693" w:rsidRDefault="006B7693" w:rsidP="006B7693">
      <w:pPr>
        <w:suppressAutoHyphens/>
        <w:jc w:val="center"/>
        <w:rPr>
          <w:sz w:val="22"/>
          <w:szCs w:val="22"/>
          <w:lang w:eastAsia="ar-SA"/>
        </w:rPr>
      </w:pPr>
      <w:r w:rsidRPr="006B7693">
        <w:rPr>
          <w:sz w:val="22"/>
          <w:szCs w:val="22"/>
          <w:lang w:eastAsia="ar-SA"/>
        </w:rPr>
        <w:t>ТЕХНИЧЕСКОЕ ЗАДАНИЕ</w:t>
      </w:r>
    </w:p>
    <w:p w:rsidR="006B7693" w:rsidRPr="006B7693" w:rsidRDefault="006B7693" w:rsidP="006B7693">
      <w:pPr>
        <w:rPr>
          <w:b/>
          <w:smallCaps/>
          <w:sz w:val="22"/>
          <w:szCs w:val="22"/>
          <w:highlight w:val="yellow"/>
        </w:rPr>
      </w:pPr>
    </w:p>
    <w:p w:rsidR="006B7693" w:rsidRPr="006B7693" w:rsidRDefault="006B7693" w:rsidP="006B7693">
      <w:pPr>
        <w:pStyle w:val="af3"/>
        <w:numPr>
          <w:ilvl w:val="0"/>
          <w:numId w:val="36"/>
        </w:numPr>
        <w:spacing w:after="0" w:line="254" w:lineRule="auto"/>
        <w:ind w:left="0" w:firstLine="426"/>
        <w:jc w:val="both"/>
        <w:rPr>
          <w:rFonts w:ascii="Times New Roman" w:eastAsia="Calibri" w:hAnsi="Times New Roman"/>
        </w:rPr>
      </w:pPr>
      <w:r w:rsidRPr="006B7693">
        <w:rPr>
          <w:rFonts w:ascii="Times New Roman" w:eastAsia="Calibri" w:hAnsi="Times New Roman"/>
        </w:rPr>
        <w:t>Наименование: Соль пищевая для нужд ФГБУ «НМИЦ гематологии» Минздрава России</w:t>
      </w:r>
    </w:p>
    <w:p w:rsidR="006B7693" w:rsidRPr="006B7693" w:rsidRDefault="006B7693" w:rsidP="006B7693">
      <w:pPr>
        <w:pStyle w:val="af3"/>
        <w:spacing w:after="0" w:line="254" w:lineRule="auto"/>
        <w:ind w:left="426"/>
        <w:rPr>
          <w:rFonts w:ascii="Times New Roman" w:eastAsia="Calibri" w:hAnsi="Times New Roman"/>
        </w:rPr>
      </w:pPr>
    </w:p>
    <w:p w:rsidR="006B7693" w:rsidRPr="006B7693" w:rsidRDefault="006B7693" w:rsidP="006B7693">
      <w:pPr>
        <w:spacing w:line="254" w:lineRule="auto"/>
        <w:ind w:firstLine="426"/>
        <w:rPr>
          <w:rFonts w:eastAsia="Calibri"/>
          <w:sz w:val="22"/>
          <w:szCs w:val="22"/>
        </w:rPr>
      </w:pPr>
      <w:r w:rsidRPr="006B7693">
        <w:rPr>
          <w:rFonts w:eastAsia="Calibri"/>
          <w:b/>
          <w:sz w:val="22"/>
          <w:szCs w:val="22"/>
        </w:rPr>
        <w:t>2.</w:t>
      </w:r>
      <w:r w:rsidRPr="006B7693">
        <w:rPr>
          <w:rFonts w:eastAsia="Calibri"/>
          <w:sz w:val="22"/>
          <w:szCs w:val="22"/>
        </w:rPr>
        <w:tab/>
        <w:t xml:space="preserve">Место поставки товаров: 125167, Москва, Новый </w:t>
      </w:r>
      <w:proofErr w:type="spellStart"/>
      <w:r w:rsidRPr="006B7693">
        <w:rPr>
          <w:rFonts w:eastAsia="Calibri"/>
          <w:sz w:val="22"/>
          <w:szCs w:val="22"/>
        </w:rPr>
        <w:t>Зыковский</w:t>
      </w:r>
      <w:proofErr w:type="spellEnd"/>
      <w:r w:rsidRPr="006B7693">
        <w:rPr>
          <w:rFonts w:eastAsia="Calibri"/>
          <w:sz w:val="22"/>
          <w:szCs w:val="22"/>
        </w:rPr>
        <w:t xml:space="preserve"> проезд, дом 4, пищеблок Заказчика </w:t>
      </w:r>
    </w:p>
    <w:p w:rsidR="006B7693" w:rsidRPr="006B7693" w:rsidRDefault="006B7693" w:rsidP="006B7693">
      <w:pPr>
        <w:spacing w:line="254" w:lineRule="auto"/>
        <w:ind w:firstLine="426"/>
        <w:rPr>
          <w:rFonts w:eastAsia="Calibri"/>
          <w:sz w:val="22"/>
          <w:szCs w:val="22"/>
        </w:rPr>
      </w:pPr>
    </w:p>
    <w:p w:rsidR="006B7693" w:rsidRPr="003432FB" w:rsidRDefault="006B7693" w:rsidP="006B7693">
      <w:pPr>
        <w:numPr>
          <w:ilvl w:val="0"/>
          <w:numId w:val="32"/>
        </w:numPr>
        <w:spacing w:line="254" w:lineRule="auto"/>
        <w:ind w:left="0" w:firstLine="426"/>
        <w:jc w:val="both"/>
        <w:rPr>
          <w:rFonts w:eastAsia="Calibri"/>
          <w:sz w:val="22"/>
          <w:szCs w:val="22"/>
        </w:rPr>
      </w:pPr>
      <w:r w:rsidRPr="003432FB">
        <w:rPr>
          <w:rFonts w:eastAsia="Calibri"/>
          <w:sz w:val="22"/>
          <w:szCs w:val="22"/>
        </w:rPr>
        <w:t xml:space="preserve">Срок поставки товара: с момента заключения Контракта до 25.12.2026 года, но не ранее 01.09.2026г. Поставка соли пищевой (далее –Товар) </w:t>
      </w:r>
      <w:r w:rsidR="000B0A35" w:rsidRPr="003432FB">
        <w:rPr>
          <w:sz w:val="22"/>
          <w:szCs w:val="22"/>
          <w:lang w:eastAsia="ar-SA"/>
        </w:rPr>
        <w:t>в течение 1 (одного) календарного дня с даты направления Заявки Заказчиком в период с 08:30 до 1</w:t>
      </w:r>
      <w:r w:rsidR="00304CD3" w:rsidRPr="003432FB">
        <w:rPr>
          <w:sz w:val="22"/>
          <w:szCs w:val="22"/>
          <w:lang w:eastAsia="ar-SA"/>
        </w:rPr>
        <w:t>2</w:t>
      </w:r>
      <w:r w:rsidR="000B0A35" w:rsidRPr="003432FB">
        <w:rPr>
          <w:sz w:val="22"/>
          <w:szCs w:val="22"/>
          <w:lang w:eastAsia="ar-SA"/>
        </w:rPr>
        <w:t>:</w:t>
      </w:r>
      <w:r w:rsidR="00304CD3" w:rsidRPr="003432FB">
        <w:rPr>
          <w:sz w:val="22"/>
          <w:szCs w:val="22"/>
          <w:lang w:eastAsia="ar-SA"/>
        </w:rPr>
        <w:t>3</w:t>
      </w:r>
      <w:r w:rsidR="000B0A35" w:rsidRPr="003432FB">
        <w:rPr>
          <w:sz w:val="22"/>
          <w:szCs w:val="22"/>
          <w:lang w:eastAsia="ar-SA"/>
        </w:rPr>
        <w:t>0, включая выходные и праздничные дни.</w:t>
      </w:r>
    </w:p>
    <w:p w:rsidR="006B7693" w:rsidRPr="006B7693" w:rsidRDefault="006B7693" w:rsidP="006B7693">
      <w:pPr>
        <w:spacing w:line="254" w:lineRule="auto"/>
        <w:ind w:firstLine="426"/>
        <w:rPr>
          <w:rFonts w:eastAsia="Calibri"/>
          <w:sz w:val="22"/>
          <w:szCs w:val="22"/>
        </w:rPr>
      </w:pPr>
    </w:p>
    <w:p w:rsidR="006B7693" w:rsidRPr="006B7693" w:rsidRDefault="006B7693" w:rsidP="006B7693">
      <w:pPr>
        <w:numPr>
          <w:ilvl w:val="0"/>
          <w:numId w:val="32"/>
        </w:numPr>
        <w:spacing w:line="254" w:lineRule="auto"/>
        <w:ind w:left="0" w:firstLine="426"/>
        <w:jc w:val="both"/>
        <w:rPr>
          <w:rFonts w:eastAsia="Calibri"/>
          <w:i/>
          <w:sz w:val="22"/>
          <w:szCs w:val="22"/>
        </w:rPr>
      </w:pPr>
      <w:r w:rsidRPr="006B7693">
        <w:rPr>
          <w:rFonts w:eastAsia="Calibri"/>
          <w:b/>
          <w:bCs/>
          <w:sz w:val="22"/>
          <w:szCs w:val="22"/>
        </w:rPr>
        <w:t>Условия поставки товаров:</w:t>
      </w:r>
    </w:p>
    <w:p w:rsidR="006B7693" w:rsidRPr="006B7693" w:rsidRDefault="006B7693" w:rsidP="006B7693">
      <w:pPr>
        <w:numPr>
          <w:ilvl w:val="1"/>
          <w:numId w:val="33"/>
        </w:numPr>
        <w:spacing w:after="200" w:line="254" w:lineRule="auto"/>
        <w:ind w:left="0" w:firstLine="426"/>
        <w:contextualSpacing/>
        <w:jc w:val="both"/>
        <w:rPr>
          <w:rFonts w:eastAsia="Calibri"/>
          <w:sz w:val="22"/>
          <w:szCs w:val="22"/>
        </w:rPr>
      </w:pPr>
      <w:r w:rsidRPr="006B7693">
        <w:rPr>
          <w:rFonts w:eastAsia="Calibri"/>
          <w:sz w:val="22"/>
          <w:szCs w:val="22"/>
        </w:rPr>
        <w:t xml:space="preserve">Поставка Товара осуществляется Поставщиком в Место поставки товаров партиями в течение 1 (одного) календарного дня с даты направления электронной заявки Заказчиком на адрес электронной почты Поставщика, указанный в Контракте. Поставщик своими силами должен обеспечить погрузку/разгрузку поставляемого товара, включая работы с применением грузоподъемных средств. Место разгрузки поставляемого Товара указывается представителем Заказчика. </w:t>
      </w:r>
    </w:p>
    <w:p w:rsidR="006B7693" w:rsidRPr="00AC353E" w:rsidRDefault="006B7693" w:rsidP="006B7693">
      <w:pPr>
        <w:numPr>
          <w:ilvl w:val="1"/>
          <w:numId w:val="33"/>
        </w:numPr>
        <w:spacing w:line="254" w:lineRule="auto"/>
        <w:ind w:left="0" w:firstLine="426"/>
        <w:contextualSpacing/>
        <w:jc w:val="both"/>
        <w:rPr>
          <w:rFonts w:eastAsia="Calibri"/>
          <w:sz w:val="22"/>
          <w:szCs w:val="22"/>
        </w:rPr>
      </w:pPr>
      <w:r w:rsidRPr="006B7693">
        <w:rPr>
          <w:rFonts w:eastAsia="Calibri"/>
          <w:sz w:val="22"/>
          <w:szCs w:val="22"/>
        </w:rPr>
        <w:t xml:space="preserve">В случае поставки </w:t>
      </w:r>
      <w:r w:rsidRPr="00AC353E">
        <w:rPr>
          <w:rFonts w:eastAsia="Calibri"/>
          <w:sz w:val="22"/>
          <w:szCs w:val="22"/>
        </w:rPr>
        <w:t xml:space="preserve">некачественного Товара и/или Товара со скрытыми дефектами, а также недопоставки товара, Заказчик незамедлительно уведомляет об этом Поставщика. Поставщик обязан обеспечить замену Товара на аналогичный качественный Товар и/или восполнить недопоставленное количество товара в течение срока, установленного Заказчиком, </w:t>
      </w:r>
      <w:r w:rsidR="00AE4075" w:rsidRPr="00AC353E">
        <w:rPr>
          <w:rFonts w:eastAsiaTheme="minorHAnsi"/>
          <w:sz w:val="22"/>
          <w:szCs w:val="22"/>
          <w:lang w:eastAsia="en-US"/>
        </w:rPr>
        <w:t>в срок не позднее 24 (двадцати четырёх) часов</w:t>
      </w:r>
      <w:r w:rsidR="00AE4075" w:rsidRPr="00AC353E">
        <w:rPr>
          <w:rFonts w:eastAsia="Calibri"/>
          <w:sz w:val="22"/>
          <w:szCs w:val="22"/>
        </w:rPr>
        <w:t xml:space="preserve"> </w:t>
      </w:r>
      <w:r w:rsidRPr="00AC353E">
        <w:rPr>
          <w:rFonts w:eastAsia="Calibri"/>
          <w:sz w:val="22"/>
          <w:szCs w:val="22"/>
        </w:rPr>
        <w:t>с даты предъявления (направления) соответствующего требования.</w:t>
      </w:r>
    </w:p>
    <w:p w:rsidR="006B7693" w:rsidRPr="006B7693" w:rsidRDefault="006B7693" w:rsidP="006B7693">
      <w:pPr>
        <w:spacing w:line="254" w:lineRule="auto"/>
        <w:ind w:firstLine="426"/>
        <w:rPr>
          <w:rFonts w:eastAsia="Calibri"/>
          <w:sz w:val="22"/>
          <w:szCs w:val="22"/>
        </w:rPr>
      </w:pPr>
    </w:p>
    <w:p w:rsidR="006B7693" w:rsidRPr="006B7693" w:rsidRDefault="006B7693" w:rsidP="006B7693">
      <w:pPr>
        <w:numPr>
          <w:ilvl w:val="0"/>
          <w:numId w:val="33"/>
        </w:numPr>
        <w:spacing w:line="254" w:lineRule="auto"/>
        <w:ind w:left="0" w:firstLine="426"/>
        <w:jc w:val="both"/>
        <w:rPr>
          <w:rFonts w:eastAsia="Calibri"/>
          <w:sz w:val="22"/>
          <w:szCs w:val="22"/>
        </w:rPr>
      </w:pPr>
      <w:r w:rsidRPr="006B7693">
        <w:rPr>
          <w:rFonts w:eastAsia="Calibri"/>
          <w:b/>
          <w:bCs/>
          <w:sz w:val="22"/>
          <w:szCs w:val="22"/>
        </w:rPr>
        <w:t>Общие требования к товару:</w:t>
      </w:r>
    </w:p>
    <w:p w:rsidR="006B7693" w:rsidRPr="006B7693" w:rsidRDefault="006B7693" w:rsidP="006B7693">
      <w:pPr>
        <w:numPr>
          <w:ilvl w:val="1"/>
          <w:numId w:val="33"/>
        </w:numPr>
        <w:tabs>
          <w:tab w:val="left" w:pos="426"/>
        </w:tabs>
        <w:spacing w:line="254" w:lineRule="auto"/>
        <w:ind w:left="0" w:firstLine="426"/>
        <w:contextualSpacing/>
        <w:jc w:val="both"/>
        <w:rPr>
          <w:rFonts w:eastAsia="Calibri"/>
          <w:sz w:val="22"/>
          <w:szCs w:val="22"/>
        </w:rPr>
      </w:pPr>
      <w:r w:rsidRPr="006B7693">
        <w:rPr>
          <w:rFonts w:eastAsia="Calibri"/>
          <w:sz w:val="22"/>
          <w:szCs w:val="22"/>
        </w:rPr>
        <w:t>Товар должен соответствовать требованиям нормативно-правовых актов, а также нормативных и технических документов, в соответствии с которыми он изготовлен и может быть идентифицирован при поступлении.</w:t>
      </w:r>
    </w:p>
    <w:p w:rsidR="006B7693" w:rsidRPr="006B7693" w:rsidRDefault="006B7693" w:rsidP="006B7693">
      <w:pPr>
        <w:numPr>
          <w:ilvl w:val="1"/>
          <w:numId w:val="33"/>
        </w:numPr>
        <w:tabs>
          <w:tab w:val="left" w:pos="426"/>
        </w:tabs>
        <w:spacing w:line="254" w:lineRule="auto"/>
        <w:ind w:left="0" w:firstLine="426"/>
        <w:contextualSpacing/>
        <w:jc w:val="both"/>
        <w:rPr>
          <w:rFonts w:eastAsia="Calibri"/>
          <w:sz w:val="22"/>
          <w:szCs w:val="22"/>
        </w:rPr>
      </w:pPr>
      <w:r w:rsidRPr="006B7693">
        <w:rPr>
          <w:rFonts w:eastAsia="Calibri"/>
          <w:sz w:val="22"/>
          <w:szCs w:val="22"/>
        </w:rPr>
        <w:t xml:space="preserve">Органолептические свойства Товара не должен изменяться при его хранении, транспортировке. </w:t>
      </w:r>
    </w:p>
    <w:p w:rsidR="006B7693" w:rsidRPr="006B7693" w:rsidRDefault="006B7693" w:rsidP="006B7693">
      <w:pPr>
        <w:numPr>
          <w:ilvl w:val="1"/>
          <w:numId w:val="33"/>
        </w:numPr>
        <w:tabs>
          <w:tab w:val="left" w:pos="426"/>
        </w:tabs>
        <w:spacing w:line="254" w:lineRule="auto"/>
        <w:ind w:left="0" w:firstLine="426"/>
        <w:jc w:val="both"/>
        <w:rPr>
          <w:rFonts w:eastAsia="Calibri"/>
          <w:sz w:val="22"/>
          <w:szCs w:val="22"/>
        </w:rPr>
      </w:pPr>
      <w:r w:rsidRPr="006B7693">
        <w:rPr>
          <w:rFonts w:eastAsia="Calibri"/>
          <w:sz w:val="22"/>
          <w:szCs w:val="22"/>
        </w:rPr>
        <w:t>Товар не должен иметь посторонних запахов, привкусов и включений, отличаться по цвету и консистенции от характеристик присущих данному виду Товара.</w:t>
      </w:r>
    </w:p>
    <w:p w:rsidR="006B7693" w:rsidRPr="006B7693" w:rsidRDefault="006B7693" w:rsidP="006B7693">
      <w:pPr>
        <w:numPr>
          <w:ilvl w:val="1"/>
          <w:numId w:val="33"/>
        </w:numPr>
        <w:tabs>
          <w:tab w:val="left" w:pos="426"/>
        </w:tabs>
        <w:spacing w:line="254" w:lineRule="auto"/>
        <w:ind w:left="0" w:firstLine="426"/>
        <w:jc w:val="both"/>
        <w:rPr>
          <w:rFonts w:eastAsia="Calibri"/>
          <w:sz w:val="22"/>
          <w:szCs w:val="22"/>
        </w:rPr>
      </w:pPr>
      <w:r w:rsidRPr="006B7693">
        <w:rPr>
          <w:rFonts w:eastAsia="Calibri"/>
          <w:sz w:val="22"/>
          <w:szCs w:val="22"/>
        </w:rPr>
        <w:t>Не допускается наличие в Товаре патогенных микроорганизмов и возбудителей паразитарных заболеваний, их токсинов, вызывающих инфекционные и паразитарные болезни и представляющих опасность для здоровья человека.</w:t>
      </w:r>
    </w:p>
    <w:p w:rsidR="006B7693" w:rsidRPr="006B7693" w:rsidRDefault="006B7693" w:rsidP="006B7693">
      <w:pPr>
        <w:numPr>
          <w:ilvl w:val="1"/>
          <w:numId w:val="33"/>
        </w:numPr>
        <w:tabs>
          <w:tab w:val="left" w:pos="426"/>
        </w:tabs>
        <w:spacing w:line="254" w:lineRule="auto"/>
        <w:ind w:left="0" w:firstLine="426"/>
        <w:jc w:val="both"/>
        <w:rPr>
          <w:rFonts w:eastAsia="Calibri"/>
          <w:sz w:val="22"/>
          <w:szCs w:val="22"/>
        </w:rPr>
      </w:pPr>
      <w:r w:rsidRPr="006B7693">
        <w:rPr>
          <w:rFonts w:eastAsia="Calibri"/>
          <w:sz w:val="22"/>
          <w:szCs w:val="22"/>
        </w:rPr>
        <w:t>Не допускается поставка Товара, содержащего ГМО.</w:t>
      </w:r>
    </w:p>
    <w:p w:rsidR="006B7693" w:rsidRPr="006B7693" w:rsidRDefault="006B7693" w:rsidP="006B7693">
      <w:pPr>
        <w:numPr>
          <w:ilvl w:val="1"/>
          <w:numId w:val="33"/>
        </w:numPr>
        <w:tabs>
          <w:tab w:val="left" w:pos="426"/>
        </w:tabs>
        <w:spacing w:line="254" w:lineRule="auto"/>
        <w:ind w:left="0" w:firstLine="426"/>
        <w:jc w:val="both"/>
        <w:rPr>
          <w:rFonts w:eastAsia="Calibri"/>
          <w:sz w:val="22"/>
          <w:szCs w:val="22"/>
        </w:rPr>
      </w:pPr>
      <w:r w:rsidRPr="006B7693">
        <w:rPr>
          <w:sz w:val="22"/>
          <w:szCs w:val="22"/>
        </w:rPr>
        <w:t>Качество Товара должно быть не ниже требований, указанных в Приложении № 1 «Требования к качеству, техническим характеристикам товара, требования к их безопасности, требования к функциональным характеристикам (потребительским свойствам) товара, требования к размерам и упаковке товара» к настоящему Техническому заданию.</w:t>
      </w:r>
    </w:p>
    <w:p w:rsidR="006B7693" w:rsidRPr="006B7693" w:rsidRDefault="006B7693" w:rsidP="006B7693">
      <w:pPr>
        <w:ind w:firstLine="426"/>
        <w:rPr>
          <w:rFonts w:eastAsia="Calibri"/>
          <w:sz w:val="22"/>
          <w:szCs w:val="22"/>
        </w:rPr>
      </w:pPr>
      <w:r w:rsidRPr="006B7693">
        <w:rPr>
          <w:rFonts w:eastAsia="Calibri"/>
          <w:sz w:val="22"/>
          <w:szCs w:val="22"/>
        </w:rPr>
        <w:t>Поставка Товара с показателями качества ниже приведенных в Техническом задании не допускается.</w:t>
      </w:r>
    </w:p>
    <w:p w:rsidR="006B7693" w:rsidRPr="006B7693" w:rsidRDefault="006B7693" w:rsidP="006B7693">
      <w:pPr>
        <w:numPr>
          <w:ilvl w:val="1"/>
          <w:numId w:val="33"/>
        </w:numPr>
        <w:tabs>
          <w:tab w:val="left" w:pos="426"/>
        </w:tabs>
        <w:spacing w:line="254" w:lineRule="auto"/>
        <w:ind w:left="0" w:firstLine="426"/>
        <w:jc w:val="both"/>
        <w:rPr>
          <w:rFonts w:eastAsia="Calibri"/>
          <w:sz w:val="22"/>
          <w:szCs w:val="22"/>
        </w:rPr>
      </w:pPr>
      <w:r w:rsidRPr="006B7693">
        <w:rPr>
          <w:sz w:val="22"/>
          <w:szCs w:val="22"/>
        </w:rPr>
        <w:t xml:space="preserve">Каждая партия Товара должна сопровождаться товарно-транспортными документами, в которых должны быть внесены сведения о подтверждении соответствия Товара установленным требованиям по каждому наименованию (полное наименование изготовителя (продавца), номер сертификата соответствия, срок его действия, орган, выдавший сертификат или регистрационный номер декларации о соответствии, срок её действия, полное наименование изготовителя (при оформлении Поставщиком (Продавцом) также наименование Поставщика (Продавца) принявшего декларацию и органа, ее зарегистрировавшего)) которые предоставляется Заказчику, либо должны быть приложены копии указанных документов, заверенные печатью держателя подлинника. </w:t>
      </w:r>
    </w:p>
    <w:p w:rsidR="006B7693" w:rsidRPr="006B7693" w:rsidRDefault="006B7693" w:rsidP="006B7693">
      <w:pPr>
        <w:numPr>
          <w:ilvl w:val="1"/>
          <w:numId w:val="33"/>
        </w:numPr>
        <w:tabs>
          <w:tab w:val="left" w:pos="426"/>
        </w:tabs>
        <w:spacing w:line="254" w:lineRule="auto"/>
        <w:ind w:left="0" w:firstLine="426"/>
        <w:contextualSpacing/>
        <w:jc w:val="both"/>
        <w:rPr>
          <w:rFonts w:eastAsia="Calibri"/>
          <w:sz w:val="22"/>
          <w:szCs w:val="22"/>
        </w:rPr>
      </w:pPr>
      <w:r w:rsidRPr="006B7693">
        <w:rPr>
          <w:rFonts w:eastAsia="Calibri"/>
          <w:sz w:val="22"/>
          <w:szCs w:val="22"/>
        </w:rPr>
        <w:t>Маркировка Товара по каждой единице транспортной и потребительской тары должна соответствовать требованиям нормативных правовых актов Российской Федерации, нормативных и технических документов.</w:t>
      </w:r>
      <w:r w:rsidRPr="006B7693">
        <w:rPr>
          <w:sz w:val="22"/>
          <w:szCs w:val="22"/>
        </w:rPr>
        <w:t xml:space="preserve"> </w:t>
      </w:r>
      <w:r w:rsidRPr="006B7693">
        <w:rPr>
          <w:rFonts w:eastAsia="Calibri"/>
          <w:sz w:val="22"/>
          <w:szCs w:val="22"/>
        </w:rPr>
        <w:t>На этикетках или листах-вкладышах Товара, расфасованного и упакованного Поставщиком, кроме информации, указанной в маркировке изготовителя дополнительно должно быть указано:</w:t>
      </w:r>
    </w:p>
    <w:p w:rsidR="006B7693" w:rsidRPr="006B7693" w:rsidRDefault="006B7693" w:rsidP="006B7693">
      <w:pPr>
        <w:tabs>
          <w:tab w:val="left" w:pos="426"/>
        </w:tabs>
        <w:spacing w:line="254" w:lineRule="auto"/>
        <w:ind w:firstLine="426"/>
        <w:rPr>
          <w:rFonts w:eastAsia="Calibri"/>
          <w:sz w:val="22"/>
          <w:szCs w:val="22"/>
        </w:rPr>
      </w:pPr>
      <w:r w:rsidRPr="006B7693">
        <w:rPr>
          <w:rFonts w:eastAsia="Calibri"/>
          <w:sz w:val="22"/>
          <w:szCs w:val="22"/>
        </w:rPr>
        <w:lastRenderedPageBreak/>
        <w:t>– наименование предприятия-упаковщика, его фактический адрес;</w:t>
      </w:r>
    </w:p>
    <w:p w:rsidR="006B7693" w:rsidRPr="006B7693" w:rsidRDefault="006B7693" w:rsidP="006B7693">
      <w:pPr>
        <w:tabs>
          <w:tab w:val="left" w:pos="426"/>
        </w:tabs>
        <w:spacing w:line="254" w:lineRule="auto"/>
        <w:ind w:firstLine="426"/>
        <w:rPr>
          <w:rFonts w:eastAsia="Calibri"/>
          <w:sz w:val="22"/>
          <w:szCs w:val="22"/>
        </w:rPr>
      </w:pPr>
      <w:r w:rsidRPr="006B7693">
        <w:rPr>
          <w:rFonts w:eastAsia="Calibri"/>
          <w:sz w:val="22"/>
          <w:szCs w:val="22"/>
        </w:rPr>
        <w:t>– дата упаковки;</w:t>
      </w:r>
    </w:p>
    <w:p w:rsidR="006B7693" w:rsidRPr="006B7693" w:rsidRDefault="006B7693" w:rsidP="006B7693">
      <w:pPr>
        <w:tabs>
          <w:tab w:val="left" w:pos="426"/>
        </w:tabs>
        <w:spacing w:line="254" w:lineRule="auto"/>
        <w:ind w:firstLine="426"/>
        <w:contextualSpacing/>
        <w:rPr>
          <w:rFonts w:eastAsia="Calibri"/>
          <w:sz w:val="22"/>
          <w:szCs w:val="22"/>
        </w:rPr>
      </w:pPr>
      <w:r w:rsidRPr="006B7693">
        <w:rPr>
          <w:rFonts w:eastAsia="Calibri"/>
          <w:sz w:val="22"/>
          <w:szCs w:val="22"/>
        </w:rPr>
        <w:t>– дата и время упаковки (для продуктов, срок годности которых исчисляется часами);</w:t>
      </w:r>
    </w:p>
    <w:p w:rsidR="006B7693" w:rsidRPr="006B7693" w:rsidRDefault="006B7693" w:rsidP="006B7693">
      <w:pPr>
        <w:tabs>
          <w:tab w:val="left" w:pos="426"/>
        </w:tabs>
        <w:spacing w:line="254" w:lineRule="auto"/>
        <w:ind w:firstLine="426"/>
        <w:contextualSpacing/>
        <w:rPr>
          <w:rFonts w:eastAsia="Calibri"/>
          <w:sz w:val="22"/>
          <w:szCs w:val="22"/>
        </w:rPr>
      </w:pPr>
      <w:r w:rsidRPr="006B7693">
        <w:rPr>
          <w:rFonts w:eastAsia="Calibri"/>
          <w:sz w:val="22"/>
          <w:szCs w:val="22"/>
        </w:rPr>
        <w:t>– срок годности после вскрытия (для скоропортящихся продуктов, срок годности которых исчисляется часами).</w:t>
      </w:r>
    </w:p>
    <w:p w:rsidR="006B7693" w:rsidRPr="006B7693" w:rsidRDefault="006B7693" w:rsidP="006B7693">
      <w:pPr>
        <w:tabs>
          <w:tab w:val="left" w:pos="426"/>
        </w:tabs>
        <w:spacing w:line="254" w:lineRule="auto"/>
        <w:ind w:firstLine="426"/>
        <w:rPr>
          <w:rFonts w:eastAsia="Calibri"/>
          <w:sz w:val="22"/>
          <w:szCs w:val="22"/>
        </w:rPr>
      </w:pPr>
    </w:p>
    <w:p w:rsidR="006B7693" w:rsidRPr="006B7693" w:rsidRDefault="006B7693" w:rsidP="006B7693">
      <w:pPr>
        <w:numPr>
          <w:ilvl w:val="0"/>
          <w:numId w:val="33"/>
        </w:numPr>
        <w:spacing w:line="254" w:lineRule="auto"/>
        <w:ind w:left="0" w:firstLine="426"/>
        <w:contextualSpacing/>
        <w:jc w:val="both"/>
        <w:rPr>
          <w:rFonts w:eastAsia="Calibri"/>
          <w:b/>
          <w:sz w:val="22"/>
          <w:szCs w:val="22"/>
        </w:rPr>
      </w:pPr>
      <w:r w:rsidRPr="006B7693">
        <w:rPr>
          <w:rFonts w:eastAsia="Calibri"/>
          <w:b/>
          <w:sz w:val="22"/>
          <w:szCs w:val="22"/>
        </w:rPr>
        <w:t xml:space="preserve"> Объем и сроки гарантий качества:</w:t>
      </w:r>
    </w:p>
    <w:p w:rsidR="006B7693" w:rsidRPr="006B7693" w:rsidRDefault="006B7693" w:rsidP="006B7693">
      <w:pPr>
        <w:numPr>
          <w:ilvl w:val="1"/>
          <w:numId w:val="33"/>
        </w:numPr>
        <w:spacing w:line="254" w:lineRule="auto"/>
        <w:ind w:left="0" w:firstLine="426"/>
        <w:contextualSpacing/>
        <w:jc w:val="both"/>
        <w:rPr>
          <w:rFonts w:eastAsia="Calibri"/>
          <w:sz w:val="22"/>
          <w:szCs w:val="22"/>
        </w:rPr>
      </w:pPr>
      <w:r w:rsidRPr="006B7693">
        <w:rPr>
          <w:rFonts w:eastAsia="Calibri"/>
          <w:sz w:val="22"/>
          <w:szCs w:val="22"/>
        </w:rPr>
        <w:t>Требования к сроку гарантий качества должны соответствовать сроку годности Товара.</w:t>
      </w:r>
    </w:p>
    <w:p w:rsidR="006B7693" w:rsidRPr="006B7693" w:rsidRDefault="006B7693" w:rsidP="006B7693">
      <w:pPr>
        <w:numPr>
          <w:ilvl w:val="1"/>
          <w:numId w:val="33"/>
        </w:numPr>
        <w:spacing w:line="254" w:lineRule="auto"/>
        <w:ind w:left="0" w:firstLine="426"/>
        <w:jc w:val="both"/>
        <w:rPr>
          <w:rFonts w:eastAsia="Calibri"/>
          <w:sz w:val="22"/>
          <w:szCs w:val="22"/>
        </w:rPr>
      </w:pPr>
      <w:r w:rsidRPr="006B7693">
        <w:rPr>
          <w:rFonts w:eastAsia="Calibri"/>
          <w:sz w:val="22"/>
          <w:szCs w:val="22"/>
        </w:rPr>
        <w:t xml:space="preserve">Все риски гибели, утраты, порчи, хищения, повреждения Товара при его транспортировке несет Поставщик. </w:t>
      </w:r>
    </w:p>
    <w:p w:rsidR="006B7693" w:rsidRPr="006B7693" w:rsidRDefault="006B7693" w:rsidP="006B7693">
      <w:pPr>
        <w:numPr>
          <w:ilvl w:val="1"/>
          <w:numId w:val="33"/>
        </w:numPr>
        <w:spacing w:line="254" w:lineRule="auto"/>
        <w:ind w:left="0" w:firstLine="426"/>
        <w:jc w:val="both"/>
        <w:rPr>
          <w:rFonts w:eastAsia="Calibri"/>
          <w:sz w:val="22"/>
          <w:szCs w:val="22"/>
        </w:rPr>
      </w:pPr>
      <w:r w:rsidRPr="006B7693">
        <w:rPr>
          <w:rFonts w:eastAsia="Calibri"/>
          <w:sz w:val="22"/>
          <w:szCs w:val="22"/>
        </w:rPr>
        <w:t xml:space="preserve">Поставщик несет ответственность за качество Товара в течение срока его годности, при условии соблюдения Заказчиком (Получателем) условий хранения. </w:t>
      </w:r>
    </w:p>
    <w:p w:rsidR="006B7693" w:rsidRPr="006B7693" w:rsidRDefault="006B7693" w:rsidP="006B7693">
      <w:pPr>
        <w:numPr>
          <w:ilvl w:val="1"/>
          <w:numId w:val="33"/>
        </w:numPr>
        <w:spacing w:line="254" w:lineRule="auto"/>
        <w:ind w:left="0" w:firstLine="426"/>
        <w:jc w:val="both"/>
        <w:rPr>
          <w:rFonts w:eastAsia="Calibri"/>
          <w:sz w:val="22"/>
          <w:szCs w:val="22"/>
        </w:rPr>
      </w:pPr>
      <w:r w:rsidRPr="006B7693">
        <w:rPr>
          <w:rFonts w:eastAsia="Calibri"/>
          <w:sz w:val="22"/>
          <w:szCs w:val="22"/>
        </w:rPr>
        <w:t xml:space="preserve">Претензии по качеству поставленного Товара принимаются в течение срока годности, указанного на Товаре. </w:t>
      </w:r>
    </w:p>
    <w:p w:rsidR="006B7693" w:rsidRPr="006B7693" w:rsidRDefault="006B7693" w:rsidP="006B7693">
      <w:pPr>
        <w:numPr>
          <w:ilvl w:val="1"/>
          <w:numId w:val="33"/>
        </w:numPr>
        <w:spacing w:line="254" w:lineRule="auto"/>
        <w:ind w:left="0" w:firstLine="426"/>
        <w:jc w:val="both"/>
        <w:rPr>
          <w:rFonts w:eastAsia="Calibri"/>
          <w:sz w:val="22"/>
          <w:szCs w:val="22"/>
        </w:rPr>
      </w:pPr>
      <w:r w:rsidRPr="006B7693">
        <w:rPr>
          <w:rFonts w:eastAsia="Calibri"/>
          <w:sz w:val="22"/>
          <w:szCs w:val="22"/>
        </w:rPr>
        <w:t xml:space="preserve">Приемка Товара по качеству и количеству производится в соответствии с «Инструкцией о порядке приемки продукции производственно-технического назначения и товаров народного потребления по качеству», утв. Постановлением Госарбитража СССР от 25.04.1966 № П – 7 и «Инструкцией о порядке приемки продукции </w:t>
      </w:r>
      <w:proofErr w:type="spellStart"/>
      <w:r w:rsidRPr="006B7693">
        <w:rPr>
          <w:rFonts w:eastAsia="Calibri"/>
          <w:sz w:val="22"/>
          <w:szCs w:val="22"/>
        </w:rPr>
        <w:t>производственно</w:t>
      </w:r>
      <w:proofErr w:type="spellEnd"/>
      <w:r w:rsidRPr="006B7693">
        <w:rPr>
          <w:rFonts w:eastAsia="Calibri"/>
          <w:sz w:val="22"/>
          <w:szCs w:val="22"/>
        </w:rPr>
        <w:t xml:space="preserve"> – технического назначения и товаров народного потребления по количеству», утв. Постановлением Госарбитража СССР от 15.06.1965 г. № П – 6.</w:t>
      </w:r>
    </w:p>
    <w:p w:rsidR="006B7693" w:rsidRPr="006B7693" w:rsidRDefault="006B7693" w:rsidP="006B7693">
      <w:pPr>
        <w:spacing w:line="254" w:lineRule="auto"/>
        <w:ind w:firstLine="426"/>
        <w:rPr>
          <w:rFonts w:eastAsia="Calibri"/>
          <w:sz w:val="22"/>
          <w:szCs w:val="22"/>
        </w:rPr>
      </w:pPr>
    </w:p>
    <w:p w:rsidR="006B7693" w:rsidRPr="006B7693" w:rsidRDefault="006B7693" w:rsidP="006B7693">
      <w:pPr>
        <w:numPr>
          <w:ilvl w:val="0"/>
          <w:numId w:val="33"/>
        </w:numPr>
        <w:spacing w:line="254" w:lineRule="auto"/>
        <w:ind w:left="0" w:firstLine="426"/>
        <w:jc w:val="both"/>
        <w:rPr>
          <w:rFonts w:eastAsia="Calibri"/>
          <w:b/>
          <w:sz w:val="22"/>
          <w:szCs w:val="22"/>
        </w:rPr>
      </w:pPr>
      <w:r w:rsidRPr="006B7693">
        <w:rPr>
          <w:rFonts w:eastAsia="Calibri"/>
          <w:b/>
          <w:sz w:val="22"/>
          <w:szCs w:val="22"/>
        </w:rPr>
        <w:t>Требования к качеству и безопасности товаров:</w:t>
      </w:r>
    </w:p>
    <w:p w:rsidR="006B7693" w:rsidRPr="006B7693" w:rsidRDefault="006B7693" w:rsidP="006B7693">
      <w:pPr>
        <w:numPr>
          <w:ilvl w:val="1"/>
          <w:numId w:val="33"/>
        </w:numPr>
        <w:spacing w:line="254" w:lineRule="auto"/>
        <w:ind w:left="0" w:firstLine="426"/>
        <w:jc w:val="both"/>
        <w:rPr>
          <w:rFonts w:eastAsia="Calibri"/>
          <w:sz w:val="22"/>
          <w:szCs w:val="22"/>
        </w:rPr>
      </w:pPr>
      <w:r w:rsidRPr="006B7693">
        <w:rPr>
          <w:rFonts w:eastAsia="Calibri"/>
          <w:sz w:val="22"/>
          <w:szCs w:val="22"/>
        </w:rPr>
        <w:t xml:space="preserve">Предлагаемый к поставке Товар должен соответствовать требованиям санитарно-эпидемиологической безопасности, установленным международными договорами, </w:t>
      </w:r>
      <w:r w:rsidRPr="006B7693">
        <w:rPr>
          <w:sz w:val="22"/>
          <w:szCs w:val="22"/>
        </w:rPr>
        <w:t>в том числе Договором о Евразийском экономическом союзе от 29.05.2014 и «Единым санитарно-эпидемиологическим и гигиеническим требованиям к товарам, подлежащим санитарно-эпидемиологическому надзору (контролю)»</w:t>
      </w:r>
      <w:r w:rsidRPr="006B7693">
        <w:rPr>
          <w:rFonts w:eastAsia="Calibri"/>
          <w:sz w:val="22"/>
          <w:szCs w:val="22"/>
        </w:rPr>
        <w:t>, утвержденным Решением Комиссии таможенного союза от 28.05.2010 г. № 299, федеральным законам Российской Федерации, санитарно-эпидемиологическим правилам, нормам и гигиеническим нормативам, техническим регламентам Таможенного союза, утвержденными решениями Комиссии таможенного союза (за исключением требований к отдельным видам продукции, процессам их производства, хранения, перевозки, реализации и утилизации, в отношении которых технические регламенты еще не вступили в силу на территории Российской Федерации), иным действующим в Российской Федерации нормативным документам.</w:t>
      </w:r>
    </w:p>
    <w:p w:rsidR="006B7693" w:rsidRPr="006B7693" w:rsidRDefault="006B7693" w:rsidP="006B7693">
      <w:pPr>
        <w:spacing w:line="276" w:lineRule="auto"/>
        <w:ind w:firstLine="426"/>
        <w:rPr>
          <w:rFonts w:eastAsia="Calibri"/>
          <w:sz w:val="22"/>
          <w:szCs w:val="22"/>
        </w:rPr>
      </w:pPr>
      <w:r w:rsidRPr="006B7693">
        <w:rPr>
          <w:rFonts w:eastAsia="Calibri"/>
          <w:sz w:val="22"/>
          <w:szCs w:val="22"/>
        </w:rPr>
        <w:t xml:space="preserve">Поставщик должен гарантировать, что качество и безопасность Товара соответствует требованиям и нормам, установленным следующими нормативными документами, действующими в Российской Федерации: </w:t>
      </w:r>
    </w:p>
    <w:p w:rsidR="006B7693" w:rsidRPr="006B7693" w:rsidRDefault="006B7693" w:rsidP="006B7693">
      <w:pPr>
        <w:widowControl w:val="0"/>
        <w:numPr>
          <w:ilvl w:val="0"/>
          <w:numId w:val="34"/>
        </w:numPr>
        <w:spacing w:line="252" w:lineRule="auto"/>
        <w:ind w:left="0" w:right="-143" w:firstLine="426"/>
        <w:contextualSpacing/>
        <w:jc w:val="both"/>
        <w:rPr>
          <w:sz w:val="22"/>
          <w:szCs w:val="22"/>
        </w:rPr>
      </w:pPr>
      <w:r w:rsidRPr="006B7693">
        <w:rPr>
          <w:sz w:val="22"/>
          <w:szCs w:val="22"/>
        </w:rPr>
        <w:t>Федеральным законом от 02.01.2000 №29-ФЗ «О качестве и безопасности пищевых продуктов»</w:t>
      </w:r>
    </w:p>
    <w:p w:rsidR="006B7693" w:rsidRPr="006B7693" w:rsidRDefault="006B7693" w:rsidP="006B7693">
      <w:pPr>
        <w:widowControl w:val="0"/>
        <w:numPr>
          <w:ilvl w:val="0"/>
          <w:numId w:val="34"/>
        </w:numPr>
        <w:spacing w:line="252" w:lineRule="auto"/>
        <w:ind w:left="0" w:right="-143" w:firstLine="426"/>
        <w:contextualSpacing/>
        <w:jc w:val="both"/>
        <w:rPr>
          <w:sz w:val="22"/>
          <w:szCs w:val="22"/>
        </w:rPr>
      </w:pPr>
      <w:r w:rsidRPr="006B7693">
        <w:rPr>
          <w:sz w:val="22"/>
          <w:szCs w:val="22"/>
        </w:rPr>
        <w:t>СанПиН 2.3.2.1324-03 «Гигиенические требования к срокам годности и условиям хранения пищевых продуктов»</w:t>
      </w:r>
    </w:p>
    <w:p w:rsidR="006B7693" w:rsidRPr="006B7693" w:rsidRDefault="006B7693" w:rsidP="006B7693">
      <w:pPr>
        <w:widowControl w:val="0"/>
        <w:numPr>
          <w:ilvl w:val="3"/>
          <w:numId w:val="34"/>
        </w:numPr>
        <w:spacing w:line="252" w:lineRule="auto"/>
        <w:ind w:left="0" w:right="-143" w:firstLine="426"/>
        <w:contextualSpacing/>
        <w:jc w:val="both"/>
        <w:rPr>
          <w:sz w:val="22"/>
          <w:szCs w:val="22"/>
        </w:rPr>
      </w:pPr>
      <w:r w:rsidRPr="006B7693">
        <w:rPr>
          <w:sz w:val="22"/>
          <w:szCs w:val="22"/>
        </w:rPr>
        <w:t>ТР ТС 022/2011 «Пищевая продукция в части ее маркировки»</w:t>
      </w:r>
    </w:p>
    <w:p w:rsidR="006B7693" w:rsidRPr="006B7693" w:rsidRDefault="006B7693" w:rsidP="006B7693">
      <w:pPr>
        <w:widowControl w:val="0"/>
        <w:numPr>
          <w:ilvl w:val="3"/>
          <w:numId w:val="34"/>
        </w:numPr>
        <w:spacing w:line="252" w:lineRule="auto"/>
        <w:ind w:left="0" w:right="-143" w:firstLine="426"/>
        <w:contextualSpacing/>
        <w:jc w:val="both"/>
        <w:rPr>
          <w:sz w:val="22"/>
          <w:szCs w:val="22"/>
        </w:rPr>
      </w:pPr>
      <w:r w:rsidRPr="006B7693">
        <w:rPr>
          <w:sz w:val="22"/>
          <w:szCs w:val="22"/>
        </w:rPr>
        <w:t>ТР ТС 005/2011 «О безопасности упаковки»</w:t>
      </w:r>
    </w:p>
    <w:p w:rsidR="006B7693" w:rsidRPr="006B7693" w:rsidRDefault="006B7693" w:rsidP="006B7693">
      <w:pPr>
        <w:widowControl w:val="0"/>
        <w:numPr>
          <w:ilvl w:val="3"/>
          <w:numId w:val="34"/>
        </w:numPr>
        <w:spacing w:line="252" w:lineRule="auto"/>
        <w:ind w:left="0" w:right="-143" w:firstLine="426"/>
        <w:contextualSpacing/>
        <w:jc w:val="both"/>
        <w:rPr>
          <w:sz w:val="22"/>
          <w:szCs w:val="22"/>
        </w:rPr>
      </w:pPr>
      <w:r w:rsidRPr="006B7693">
        <w:rPr>
          <w:sz w:val="22"/>
          <w:szCs w:val="22"/>
        </w:rPr>
        <w:t>ТР ТС 021/2011 «О безопасности пищевой продукции»</w:t>
      </w:r>
    </w:p>
    <w:p w:rsidR="006B7693" w:rsidRPr="006B7693" w:rsidRDefault="006B7693" w:rsidP="006B7693">
      <w:pPr>
        <w:widowControl w:val="0"/>
        <w:numPr>
          <w:ilvl w:val="0"/>
          <w:numId w:val="34"/>
        </w:numPr>
        <w:spacing w:line="252" w:lineRule="auto"/>
        <w:ind w:left="0" w:right="-142" w:firstLine="426"/>
        <w:contextualSpacing/>
        <w:jc w:val="both"/>
        <w:rPr>
          <w:sz w:val="22"/>
          <w:szCs w:val="22"/>
        </w:rPr>
      </w:pPr>
      <w:r w:rsidRPr="006B7693">
        <w:rPr>
          <w:sz w:val="22"/>
          <w:szCs w:val="22"/>
        </w:rPr>
        <w:t>Иными нормативными правовыми актами, нормативными и техническими документами.</w:t>
      </w:r>
    </w:p>
    <w:p w:rsidR="006B7693" w:rsidRPr="006B7693" w:rsidRDefault="006B7693" w:rsidP="006B7693">
      <w:pPr>
        <w:numPr>
          <w:ilvl w:val="1"/>
          <w:numId w:val="33"/>
        </w:numPr>
        <w:spacing w:line="254" w:lineRule="auto"/>
        <w:ind w:left="0" w:firstLine="426"/>
        <w:jc w:val="both"/>
        <w:rPr>
          <w:rFonts w:eastAsia="Calibri"/>
          <w:sz w:val="22"/>
          <w:szCs w:val="22"/>
        </w:rPr>
      </w:pPr>
      <w:r w:rsidRPr="006B7693">
        <w:rPr>
          <w:rFonts w:eastAsia="Calibri"/>
          <w:sz w:val="22"/>
          <w:szCs w:val="22"/>
        </w:rPr>
        <w:t>Не допускается поставка Товара из стран, регионов и предприятий, на которые введены временные ограничения или запреты на импорт на территорию Российской Федерации и ввоз в Московский регион соответственно, до окончания срока действия указанных ограничений или запретов.</w:t>
      </w:r>
    </w:p>
    <w:p w:rsidR="006B7693" w:rsidRPr="006B7693" w:rsidRDefault="006B7693" w:rsidP="006B7693">
      <w:pPr>
        <w:numPr>
          <w:ilvl w:val="1"/>
          <w:numId w:val="33"/>
        </w:numPr>
        <w:spacing w:line="254" w:lineRule="auto"/>
        <w:ind w:left="0" w:firstLine="426"/>
        <w:jc w:val="both"/>
        <w:rPr>
          <w:rFonts w:eastAsia="Calibri"/>
          <w:sz w:val="22"/>
          <w:szCs w:val="22"/>
        </w:rPr>
      </w:pPr>
      <w:r w:rsidRPr="006B7693">
        <w:rPr>
          <w:rFonts w:eastAsia="Calibri"/>
          <w:sz w:val="22"/>
          <w:szCs w:val="22"/>
        </w:rPr>
        <w:t>Показатели безопасности и пищевой ценности Товара должны соответствовать нормативным документам Российской Федерации, а показатели качества соответствовать условиям Контракта и быть не ниже показателей качества, предусмотренных национальными стандартами Российской Федерации для аналогичных видов продукции. Маркировка, размещаемая на каждой единице транспортной и потребительской тары, должна соответствовать требованиям нормативных документов, действующих в Российской Федерации. Качество и безопасность Товара, должна подтверждаться сертификатами соответствия или декларациями о соответствии, свидетельствами о государственной регистрации на продукцию, подлежащую государственной регистрации.</w:t>
      </w:r>
    </w:p>
    <w:p w:rsidR="006B7693" w:rsidRPr="006B7693" w:rsidRDefault="006B7693" w:rsidP="006B7693">
      <w:pPr>
        <w:numPr>
          <w:ilvl w:val="1"/>
          <w:numId w:val="33"/>
        </w:numPr>
        <w:spacing w:line="254" w:lineRule="auto"/>
        <w:ind w:left="0" w:firstLine="426"/>
        <w:jc w:val="both"/>
        <w:rPr>
          <w:rFonts w:eastAsia="Calibri"/>
          <w:sz w:val="22"/>
          <w:szCs w:val="22"/>
        </w:rPr>
      </w:pPr>
      <w:r w:rsidRPr="006B7693">
        <w:rPr>
          <w:sz w:val="22"/>
          <w:szCs w:val="22"/>
        </w:rPr>
        <w:t>Поставщик должен осуществлять производственный контроль в соответствии с требованиями нормативных правовых актов, нормативных и технических документов, включая лабораторный контроль за качеством и безопасностью Товара. При необходимости проводить идентификацию состава Товара.</w:t>
      </w:r>
    </w:p>
    <w:p w:rsidR="006B7693" w:rsidRPr="006B7693" w:rsidRDefault="006B7693" w:rsidP="006B7693">
      <w:pPr>
        <w:numPr>
          <w:ilvl w:val="1"/>
          <w:numId w:val="33"/>
        </w:numPr>
        <w:spacing w:line="254" w:lineRule="auto"/>
        <w:ind w:left="0" w:firstLine="426"/>
        <w:jc w:val="both"/>
        <w:rPr>
          <w:rFonts w:eastAsia="Calibri"/>
          <w:sz w:val="22"/>
          <w:szCs w:val="22"/>
        </w:rPr>
      </w:pPr>
      <w:r w:rsidRPr="006B7693">
        <w:rPr>
          <w:sz w:val="22"/>
          <w:szCs w:val="22"/>
        </w:rPr>
        <w:lastRenderedPageBreak/>
        <w:t>Контроль за качеством и безопасностью сельскохозяйственной продукции, сырья и продовольствия, предназначенных для организации питания, осуществляет Государственная инспекция города Москвы по качеству сельскохозяйственной продукции, сырья и продовольствия (</w:t>
      </w:r>
      <w:proofErr w:type="spellStart"/>
      <w:r w:rsidRPr="006B7693">
        <w:rPr>
          <w:sz w:val="22"/>
          <w:szCs w:val="22"/>
        </w:rPr>
        <w:t>МосГИК</w:t>
      </w:r>
      <w:proofErr w:type="spellEnd"/>
      <w:r w:rsidRPr="006B7693">
        <w:rPr>
          <w:sz w:val="22"/>
          <w:szCs w:val="22"/>
        </w:rPr>
        <w:t>)</w:t>
      </w:r>
    </w:p>
    <w:p w:rsidR="006B7693" w:rsidRPr="006B7693" w:rsidRDefault="006B7693" w:rsidP="006B7693">
      <w:pPr>
        <w:numPr>
          <w:ilvl w:val="1"/>
          <w:numId w:val="33"/>
        </w:numPr>
        <w:spacing w:line="254" w:lineRule="auto"/>
        <w:ind w:left="0" w:firstLine="426"/>
        <w:jc w:val="both"/>
        <w:rPr>
          <w:rFonts w:eastAsia="Calibri"/>
          <w:sz w:val="22"/>
          <w:szCs w:val="22"/>
        </w:rPr>
      </w:pPr>
      <w:r w:rsidRPr="006B7693">
        <w:rPr>
          <w:rFonts w:eastAsia="Calibri"/>
          <w:sz w:val="22"/>
          <w:szCs w:val="22"/>
        </w:rPr>
        <w:t xml:space="preserve">При поставке Товара Поставщик обязан соблюдать требования, предусмотренные действующим санитарным законодательством к транспортировке пищевых продуктов, СП </w:t>
      </w:r>
      <w:r w:rsidRPr="006B7693">
        <w:rPr>
          <w:sz w:val="22"/>
          <w:szCs w:val="22"/>
        </w:rPr>
        <w:t>2.3.6.3668-20 «Санитарно-эпидемиологические требования к условиям деятельности торговых объектов и рынков, реализующих пищевую продукцию», Постановлением главного санитарного врача Российской Федерации от 20 ноября 2020 №36.</w:t>
      </w:r>
    </w:p>
    <w:p w:rsidR="006B7693" w:rsidRPr="006B7693" w:rsidRDefault="006B7693" w:rsidP="006B7693">
      <w:pPr>
        <w:numPr>
          <w:ilvl w:val="1"/>
          <w:numId w:val="33"/>
        </w:numPr>
        <w:spacing w:line="254" w:lineRule="auto"/>
        <w:ind w:left="0" w:firstLine="426"/>
        <w:jc w:val="both"/>
        <w:rPr>
          <w:rFonts w:eastAsia="Calibri"/>
          <w:sz w:val="22"/>
          <w:szCs w:val="22"/>
        </w:rPr>
      </w:pPr>
      <w:r w:rsidRPr="006B7693">
        <w:rPr>
          <w:rFonts w:eastAsia="Calibri"/>
          <w:sz w:val="22"/>
          <w:szCs w:val="22"/>
        </w:rPr>
        <w:t>Поставщик обязан соблюдать сроки годности, температурно-влажностные режимы и условия хранения Товара, установленные изготовителем, в том числе при их транспортировке.</w:t>
      </w:r>
    </w:p>
    <w:p w:rsidR="006B7693" w:rsidRPr="006B7693" w:rsidRDefault="006B7693" w:rsidP="006B7693">
      <w:pPr>
        <w:numPr>
          <w:ilvl w:val="1"/>
          <w:numId w:val="33"/>
        </w:numPr>
        <w:spacing w:line="254" w:lineRule="auto"/>
        <w:ind w:left="0" w:firstLine="426"/>
        <w:jc w:val="both"/>
        <w:rPr>
          <w:rFonts w:eastAsia="Calibri"/>
          <w:sz w:val="22"/>
          <w:szCs w:val="22"/>
        </w:rPr>
      </w:pPr>
      <w:r w:rsidRPr="006B7693">
        <w:rPr>
          <w:rFonts w:eastAsia="Calibri"/>
          <w:sz w:val="22"/>
          <w:szCs w:val="22"/>
        </w:rPr>
        <w:t>Товар должен быть расфасован и упакован таким способом, который позволяет обеспечить сохранение его качества и безопасности при хранении, транспортировке, погрузочно-разгрузочных работах и реализации.</w:t>
      </w:r>
    </w:p>
    <w:p w:rsidR="006B7693" w:rsidRPr="006B7693" w:rsidRDefault="006B7693" w:rsidP="006B7693">
      <w:pPr>
        <w:numPr>
          <w:ilvl w:val="1"/>
          <w:numId w:val="33"/>
        </w:numPr>
        <w:spacing w:line="254" w:lineRule="auto"/>
        <w:ind w:left="0" w:firstLine="426"/>
        <w:jc w:val="both"/>
        <w:rPr>
          <w:rFonts w:eastAsia="Calibri"/>
          <w:sz w:val="22"/>
          <w:szCs w:val="22"/>
        </w:rPr>
      </w:pPr>
      <w:r w:rsidRPr="006B7693">
        <w:rPr>
          <w:rFonts w:eastAsia="Calibri"/>
          <w:sz w:val="22"/>
          <w:szCs w:val="22"/>
        </w:rPr>
        <w:t xml:space="preserve">Индивидуальная упаковка Товара должна открываться без усилий. Содержимое каждой упаковки товара должно быть однородным и соответствовать всей поставляемой партии товара. Видимая часть содержимого каждой упаковки должна соответствовать содержимому всей упаковки. </w:t>
      </w:r>
    </w:p>
    <w:p w:rsidR="006B7693" w:rsidRPr="006B7693" w:rsidRDefault="006B7693" w:rsidP="006B7693">
      <w:pPr>
        <w:numPr>
          <w:ilvl w:val="1"/>
          <w:numId w:val="33"/>
        </w:numPr>
        <w:spacing w:line="254" w:lineRule="auto"/>
        <w:ind w:left="0" w:firstLine="426"/>
        <w:jc w:val="both"/>
        <w:rPr>
          <w:rFonts w:eastAsia="Calibri"/>
          <w:sz w:val="22"/>
          <w:szCs w:val="22"/>
        </w:rPr>
      </w:pPr>
      <w:r w:rsidRPr="006B7693">
        <w:rPr>
          <w:rFonts w:eastAsia="Calibri"/>
          <w:sz w:val="22"/>
          <w:szCs w:val="22"/>
        </w:rPr>
        <w:t>Поставщик несёт ответственность за состояние транспорта и работу водителей-экспедиторов. Водители-экспедиторы должны проходить медицинские осмотры в предусмотренные сроки и иметь личные медицинские книжки в соответствии с действующим законодательством.</w:t>
      </w:r>
    </w:p>
    <w:p w:rsidR="006B7693" w:rsidRPr="006B7693" w:rsidRDefault="006B7693" w:rsidP="006B7693">
      <w:pPr>
        <w:spacing w:line="254" w:lineRule="auto"/>
        <w:ind w:left="426"/>
        <w:rPr>
          <w:rFonts w:eastAsia="Calibri"/>
          <w:sz w:val="22"/>
          <w:szCs w:val="22"/>
        </w:rPr>
      </w:pPr>
    </w:p>
    <w:p w:rsidR="006B7693" w:rsidRPr="006B7693" w:rsidRDefault="006B7693" w:rsidP="006B7693">
      <w:pPr>
        <w:numPr>
          <w:ilvl w:val="0"/>
          <w:numId w:val="33"/>
        </w:numPr>
        <w:spacing w:line="254" w:lineRule="auto"/>
        <w:ind w:left="0" w:firstLine="426"/>
        <w:jc w:val="both"/>
        <w:rPr>
          <w:rFonts w:eastAsia="Calibri"/>
          <w:b/>
          <w:sz w:val="22"/>
          <w:szCs w:val="22"/>
        </w:rPr>
      </w:pPr>
      <w:r w:rsidRPr="006B7693">
        <w:rPr>
          <w:rFonts w:eastAsia="Calibri"/>
          <w:b/>
          <w:sz w:val="22"/>
          <w:szCs w:val="22"/>
        </w:rPr>
        <w:t>Требования к используемым материалам и оборудованию:</w:t>
      </w:r>
    </w:p>
    <w:p w:rsidR="006B7693" w:rsidRPr="006B7693" w:rsidRDefault="006B7693" w:rsidP="006B7693">
      <w:pPr>
        <w:numPr>
          <w:ilvl w:val="1"/>
          <w:numId w:val="35"/>
        </w:numPr>
        <w:ind w:left="0" w:firstLine="426"/>
        <w:jc w:val="both"/>
        <w:rPr>
          <w:sz w:val="22"/>
          <w:szCs w:val="22"/>
        </w:rPr>
      </w:pPr>
      <w:r w:rsidRPr="006B7693">
        <w:rPr>
          <w:sz w:val="22"/>
          <w:szCs w:val="22"/>
        </w:rPr>
        <w:t>Погрузочно-разгрузочные работы, включая работы с применением грузоподъёмных средств, должны производиться Поставщиком собственными силами, с использованием собственных технических средств, или с привлечением третьих лиц (субпоставщиков) на основании договорных обязательств; привлеченные третьи лица должны проходить медицинские осмотры и иметь личные медицинские книжки. Расходы, связанные с доставкой, погрузочно-разгрузочными работами, и иные расходы по исполнению обязательств в рамках Контракта несёт Поставщик.</w:t>
      </w:r>
    </w:p>
    <w:p w:rsidR="006B7693" w:rsidRPr="006B7693" w:rsidRDefault="006B7693" w:rsidP="006B7693">
      <w:pPr>
        <w:numPr>
          <w:ilvl w:val="1"/>
          <w:numId w:val="35"/>
        </w:numPr>
        <w:ind w:left="0" w:firstLine="426"/>
        <w:jc w:val="both"/>
        <w:rPr>
          <w:sz w:val="22"/>
          <w:szCs w:val="22"/>
        </w:rPr>
      </w:pPr>
      <w:r w:rsidRPr="006B7693">
        <w:rPr>
          <w:sz w:val="22"/>
          <w:szCs w:val="22"/>
        </w:rPr>
        <w:t>Поставщик должен обеспечивать хранение Товара с применением специального торгово-технологического и холодильного оборудования с соблюдением санитарно-эпидемиологических требований.</w:t>
      </w:r>
    </w:p>
    <w:p w:rsidR="006B7693" w:rsidRPr="006B7693" w:rsidRDefault="006B7693" w:rsidP="006B7693">
      <w:pPr>
        <w:numPr>
          <w:ilvl w:val="1"/>
          <w:numId w:val="35"/>
        </w:numPr>
        <w:tabs>
          <w:tab w:val="left" w:pos="1134"/>
          <w:tab w:val="left" w:pos="5103"/>
        </w:tabs>
        <w:ind w:left="0" w:firstLine="426"/>
        <w:jc w:val="both"/>
        <w:rPr>
          <w:sz w:val="22"/>
          <w:szCs w:val="22"/>
        </w:rPr>
      </w:pPr>
      <w:r w:rsidRPr="006B7693">
        <w:rPr>
          <w:sz w:val="22"/>
          <w:szCs w:val="22"/>
        </w:rPr>
        <w:t xml:space="preserve">Доставка Товара должна осуществляться автотранспортом Поставщика или транспортом третьих лиц за счет Поставщика. Автотранспорт, которым производится доставка Товара, должен быть оборудован для перевозки данного вида Товара с соблюдением санитарно-эпидемиологических требований. </w:t>
      </w:r>
    </w:p>
    <w:p w:rsidR="006B7693" w:rsidRPr="006B7693" w:rsidRDefault="006B7693" w:rsidP="006B7693">
      <w:pPr>
        <w:numPr>
          <w:ilvl w:val="1"/>
          <w:numId w:val="35"/>
        </w:numPr>
        <w:ind w:left="0" w:firstLine="426"/>
        <w:jc w:val="both"/>
        <w:rPr>
          <w:sz w:val="22"/>
          <w:szCs w:val="22"/>
        </w:rPr>
      </w:pPr>
      <w:r w:rsidRPr="006B7693">
        <w:rPr>
          <w:sz w:val="22"/>
          <w:szCs w:val="22"/>
        </w:rPr>
        <w:t xml:space="preserve">Продовольственное сырье и готовая продукция при транспортировке не должны контактировать друг с другом. </w:t>
      </w:r>
    </w:p>
    <w:p w:rsidR="006B7693" w:rsidRPr="006B7693" w:rsidRDefault="006B7693" w:rsidP="006B7693">
      <w:pPr>
        <w:numPr>
          <w:ilvl w:val="1"/>
          <w:numId w:val="35"/>
        </w:numPr>
        <w:ind w:left="0" w:firstLine="426"/>
        <w:jc w:val="both"/>
        <w:rPr>
          <w:sz w:val="22"/>
          <w:szCs w:val="22"/>
        </w:rPr>
      </w:pPr>
      <w:r w:rsidRPr="006B7693">
        <w:rPr>
          <w:sz w:val="22"/>
          <w:szCs w:val="22"/>
        </w:rPr>
        <w:t>В целях соблюдения санитарных норм температура хранения и перевозки замороженных пищевых продуктов должна быть от – 10 до – 15С</w:t>
      </w:r>
      <w:r w:rsidRPr="006B7693">
        <w:rPr>
          <w:sz w:val="22"/>
          <w:szCs w:val="22"/>
          <w:vertAlign w:val="superscript"/>
        </w:rPr>
        <w:t>0</w:t>
      </w:r>
      <w:r w:rsidRPr="006B7693">
        <w:rPr>
          <w:sz w:val="22"/>
          <w:szCs w:val="22"/>
        </w:rPr>
        <w:t xml:space="preserve"> (повторное замораживание запрещено).</w:t>
      </w:r>
    </w:p>
    <w:p w:rsidR="006B7693" w:rsidRPr="006B7693" w:rsidRDefault="006B7693" w:rsidP="006B7693">
      <w:pPr>
        <w:numPr>
          <w:ilvl w:val="1"/>
          <w:numId w:val="35"/>
        </w:numPr>
        <w:ind w:left="0" w:firstLine="426"/>
        <w:jc w:val="both"/>
        <w:rPr>
          <w:sz w:val="22"/>
          <w:szCs w:val="22"/>
        </w:rPr>
      </w:pPr>
      <w:r w:rsidRPr="006B7693">
        <w:rPr>
          <w:sz w:val="22"/>
          <w:szCs w:val="22"/>
        </w:rPr>
        <w:t>При доставке Товара запрещено производить загрузку автомобильного транспорта попутными и другими грузами, не относящимися к условиям исполнения Контракта.</w:t>
      </w:r>
    </w:p>
    <w:p w:rsidR="006B7693" w:rsidRPr="006B7693" w:rsidRDefault="006B7693" w:rsidP="006B7693">
      <w:pPr>
        <w:numPr>
          <w:ilvl w:val="1"/>
          <w:numId w:val="35"/>
        </w:numPr>
        <w:ind w:left="0" w:firstLine="426"/>
        <w:jc w:val="both"/>
        <w:rPr>
          <w:sz w:val="22"/>
          <w:szCs w:val="22"/>
        </w:rPr>
      </w:pPr>
      <w:r w:rsidRPr="006B7693">
        <w:rPr>
          <w:sz w:val="22"/>
          <w:szCs w:val="22"/>
        </w:rPr>
        <w:t>Оборудование, инвентарь, тара и упаковка, непосредственно контактирующие с Товаром при его производстве, хранении, перевозке и реализации, должны быть изготовлены из материалов, разрешённых для контакта с пищевыми продуктами.</w:t>
      </w:r>
    </w:p>
    <w:p w:rsidR="006B7693" w:rsidRPr="006B7693" w:rsidRDefault="006B7693" w:rsidP="006B7693">
      <w:pPr>
        <w:spacing w:after="160" w:line="259" w:lineRule="auto"/>
        <w:rPr>
          <w:b/>
          <w:smallCaps/>
          <w:sz w:val="22"/>
          <w:szCs w:val="22"/>
        </w:rPr>
      </w:pPr>
      <w:r w:rsidRPr="006B7693">
        <w:rPr>
          <w:b/>
          <w:smallCaps/>
          <w:sz w:val="22"/>
          <w:szCs w:val="22"/>
        </w:rPr>
        <w:br w:type="page"/>
      </w:r>
    </w:p>
    <w:p w:rsidR="006B7693" w:rsidRPr="006B7693" w:rsidRDefault="006B7693" w:rsidP="006B7693">
      <w:pPr>
        <w:shd w:val="clear" w:color="auto" w:fill="FFFFFF" w:themeFill="background1"/>
        <w:rPr>
          <w:b/>
          <w:smallCaps/>
          <w:sz w:val="22"/>
          <w:szCs w:val="22"/>
        </w:rPr>
      </w:pPr>
    </w:p>
    <w:p w:rsidR="006B7693" w:rsidRPr="006B7693" w:rsidRDefault="006B7693" w:rsidP="006B7693">
      <w:pPr>
        <w:shd w:val="clear" w:color="auto" w:fill="FFFFFF" w:themeFill="background1"/>
        <w:jc w:val="right"/>
        <w:rPr>
          <w:color w:val="000000"/>
          <w:sz w:val="22"/>
          <w:szCs w:val="22"/>
        </w:rPr>
      </w:pPr>
      <w:r w:rsidRPr="006B7693">
        <w:rPr>
          <w:color w:val="000000"/>
          <w:sz w:val="22"/>
          <w:szCs w:val="22"/>
        </w:rPr>
        <w:t>Приложение №1</w:t>
      </w:r>
    </w:p>
    <w:p w:rsidR="006B7693" w:rsidRPr="006B7693" w:rsidRDefault="006B7693" w:rsidP="006B7693">
      <w:pPr>
        <w:shd w:val="clear" w:color="auto" w:fill="FFFFFF" w:themeFill="background1"/>
        <w:jc w:val="right"/>
        <w:rPr>
          <w:color w:val="000000"/>
          <w:sz w:val="22"/>
          <w:szCs w:val="22"/>
        </w:rPr>
      </w:pPr>
      <w:r w:rsidRPr="006B7693">
        <w:rPr>
          <w:color w:val="000000"/>
          <w:sz w:val="22"/>
          <w:szCs w:val="22"/>
        </w:rPr>
        <w:t>к техническому заданию</w:t>
      </w:r>
    </w:p>
    <w:p w:rsidR="006B7693" w:rsidRPr="006B7693" w:rsidRDefault="006B7693" w:rsidP="006B7693">
      <w:pPr>
        <w:shd w:val="clear" w:color="auto" w:fill="FFFFFF" w:themeFill="background1"/>
        <w:jc w:val="center"/>
        <w:rPr>
          <w:color w:val="000000"/>
          <w:sz w:val="22"/>
          <w:szCs w:val="22"/>
        </w:rPr>
      </w:pPr>
    </w:p>
    <w:p w:rsidR="006B7693" w:rsidRPr="006B7693" w:rsidRDefault="006B7693" w:rsidP="006B7693">
      <w:pPr>
        <w:rPr>
          <w:color w:val="000000"/>
          <w:sz w:val="22"/>
          <w:szCs w:val="22"/>
        </w:rPr>
      </w:pPr>
      <w:r w:rsidRPr="006B7693">
        <w:rPr>
          <w:color w:val="000000"/>
          <w:sz w:val="22"/>
          <w:szCs w:val="22"/>
        </w:rPr>
        <w:t>Требования к качеству, техническим характеристикам товара, требования к их безопасности, требования к функциональным характеристикам (потребительским свойствам) товара, требования к размерам и упаковке</w:t>
      </w:r>
    </w:p>
    <w:p w:rsidR="006B7693" w:rsidRPr="006B7693" w:rsidRDefault="006B7693" w:rsidP="006B7693">
      <w:pPr>
        <w:tabs>
          <w:tab w:val="left" w:pos="1670"/>
        </w:tabs>
        <w:rPr>
          <w:color w:val="000000"/>
          <w:sz w:val="22"/>
          <w:szCs w:val="22"/>
        </w:rPr>
      </w:pPr>
    </w:p>
    <w:tbl>
      <w:tblPr>
        <w:tblW w:w="5143"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7"/>
        <w:gridCol w:w="1206"/>
        <w:gridCol w:w="1208"/>
        <w:gridCol w:w="706"/>
        <w:gridCol w:w="2854"/>
        <w:gridCol w:w="1840"/>
        <w:gridCol w:w="2412"/>
      </w:tblGrid>
      <w:tr w:rsidR="006B7693" w:rsidRPr="006B7693" w:rsidTr="006B7693">
        <w:trPr>
          <w:trHeight w:val="300"/>
        </w:trPr>
        <w:tc>
          <w:tcPr>
            <w:tcW w:w="192" w:type="pct"/>
            <w:vMerge w:val="restart"/>
            <w:vAlign w:val="center"/>
          </w:tcPr>
          <w:p w:rsidR="006B7693" w:rsidRPr="006B7693" w:rsidRDefault="006B7693" w:rsidP="00BD742B">
            <w:pPr>
              <w:jc w:val="center"/>
              <w:rPr>
                <w:color w:val="000000"/>
                <w:sz w:val="20"/>
                <w:szCs w:val="20"/>
              </w:rPr>
            </w:pPr>
            <w:r w:rsidRPr="006B7693">
              <w:rPr>
                <w:color w:val="000000"/>
                <w:sz w:val="20"/>
                <w:szCs w:val="20"/>
              </w:rPr>
              <w:t>1</w:t>
            </w:r>
          </w:p>
        </w:tc>
        <w:tc>
          <w:tcPr>
            <w:tcW w:w="567" w:type="pct"/>
            <w:vMerge w:val="restart"/>
            <w:vAlign w:val="center"/>
          </w:tcPr>
          <w:p w:rsidR="006B7693" w:rsidRPr="006B7693" w:rsidRDefault="006B7693" w:rsidP="00BD742B">
            <w:pPr>
              <w:jc w:val="center"/>
              <w:rPr>
                <w:color w:val="000000"/>
                <w:sz w:val="20"/>
                <w:szCs w:val="20"/>
              </w:rPr>
            </w:pPr>
            <w:r w:rsidRPr="006B7693">
              <w:rPr>
                <w:color w:val="000000"/>
                <w:sz w:val="20"/>
                <w:szCs w:val="20"/>
              </w:rPr>
              <w:t>10.84.30.000-00000005</w:t>
            </w:r>
          </w:p>
        </w:tc>
        <w:tc>
          <w:tcPr>
            <w:tcW w:w="568" w:type="pct"/>
            <w:vMerge w:val="restart"/>
            <w:vAlign w:val="center"/>
          </w:tcPr>
          <w:p w:rsidR="006B7693" w:rsidRPr="006B7693" w:rsidRDefault="006B7693" w:rsidP="00BD742B">
            <w:pPr>
              <w:jc w:val="center"/>
              <w:rPr>
                <w:color w:val="000000"/>
                <w:sz w:val="20"/>
                <w:szCs w:val="20"/>
              </w:rPr>
            </w:pPr>
            <w:r w:rsidRPr="006B7693">
              <w:rPr>
                <w:color w:val="000000"/>
                <w:sz w:val="20"/>
                <w:szCs w:val="20"/>
              </w:rPr>
              <w:t>Соль пищевая</w:t>
            </w:r>
          </w:p>
        </w:tc>
        <w:tc>
          <w:tcPr>
            <w:tcW w:w="332" w:type="pct"/>
            <w:vMerge w:val="restart"/>
            <w:vAlign w:val="center"/>
          </w:tcPr>
          <w:p w:rsidR="006B7693" w:rsidRPr="006B7693" w:rsidRDefault="006B7693" w:rsidP="00BD742B">
            <w:pPr>
              <w:jc w:val="center"/>
              <w:rPr>
                <w:color w:val="000000"/>
                <w:sz w:val="20"/>
                <w:szCs w:val="20"/>
              </w:rPr>
            </w:pPr>
            <w:r w:rsidRPr="006B7693">
              <w:rPr>
                <w:color w:val="000000"/>
                <w:sz w:val="20"/>
                <w:szCs w:val="20"/>
              </w:rPr>
              <w:t>кг</w:t>
            </w:r>
          </w:p>
        </w:tc>
        <w:tc>
          <w:tcPr>
            <w:tcW w:w="1342" w:type="pct"/>
            <w:vAlign w:val="center"/>
          </w:tcPr>
          <w:p w:rsidR="006B7693" w:rsidRPr="006B7693" w:rsidRDefault="006B7693" w:rsidP="00BD742B">
            <w:pPr>
              <w:jc w:val="center"/>
              <w:rPr>
                <w:color w:val="000000"/>
                <w:sz w:val="20"/>
                <w:szCs w:val="20"/>
              </w:rPr>
            </w:pPr>
            <w:r w:rsidRPr="006B7693">
              <w:rPr>
                <w:color w:val="000000"/>
                <w:sz w:val="20"/>
                <w:szCs w:val="20"/>
              </w:rPr>
              <w:t>Вид соли по способу производства</w:t>
            </w:r>
          </w:p>
        </w:tc>
        <w:tc>
          <w:tcPr>
            <w:tcW w:w="865" w:type="pct"/>
            <w:vAlign w:val="center"/>
          </w:tcPr>
          <w:p w:rsidR="006B7693" w:rsidRPr="006B7693" w:rsidRDefault="006B7693" w:rsidP="00BD742B">
            <w:pPr>
              <w:jc w:val="center"/>
              <w:rPr>
                <w:color w:val="000000"/>
                <w:sz w:val="20"/>
                <w:szCs w:val="20"/>
              </w:rPr>
            </w:pPr>
            <w:r w:rsidRPr="006B7693">
              <w:rPr>
                <w:color w:val="000000"/>
                <w:sz w:val="20"/>
                <w:szCs w:val="20"/>
              </w:rPr>
              <w:t>Выварочная</w:t>
            </w:r>
          </w:p>
        </w:tc>
        <w:tc>
          <w:tcPr>
            <w:tcW w:w="1134" w:type="pct"/>
          </w:tcPr>
          <w:p w:rsidR="006B7693" w:rsidRPr="006B7693" w:rsidRDefault="006B7693" w:rsidP="00BD742B">
            <w:pPr>
              <w:spacing w:after="160" w:line="259" w:lineRule="auto"/>
              <w:jc w:val="center"/>
              <w:rPr>
                <w:color w:val="000000"/>
                <w:sz w:val="20"/>
                <w:szCs w:val="20"/>
              </w:rPr>
            </w:pPr>
            <w:r w:rsidRPr="006B7693">
              <w:rPr>
                <w:color w:val="000000"/>
                <w:sz w:val="20"/>
                <w:szCs w:val="20"/>
              </w:rPr>
              <w:t>Значение характеристики не может изменяться участником закупки</w:t>
            </w:r>
          </w:p>
        </w:tc>
      </w:tr>
      <w:tr w:rsidR="006B7693" w:rsidRPr="006B7693" w:rsidTr="006B7693">
        <w:trPr>
          <w:trHeight w:val="300"/>
        </w:trPr>
        <w:tc>
          <w:tcPr>
            <w:tcW w:w="192" w:type="pct"/>
            <w:vMerge/>
            <w:vAlign w:val="center"/>
          </w:tcPr>
          <w:p w:rsidR="006B7693" w:rsidRPr="006B7693" w:rsidRDefault="006B7693" w:rsidP="00BD742B">
            <w:pPr>
              <w:jc w:val="center"/>
              <w:rPr>
                <w:color w:val="000000"/>
                <w:sz w:val="20"/>
                <w:szCs w:val="20"/>
              </w:rPr>
            </w:pPr>
          </w:p>
        </w:tc>
        <w:tc>
          <w:tcPr>
            <w:tcW w:w="567" w:type="pct"/>
            <w:vMerge/>
            <w:vAlign w:val="center"/>
          </w:tcPr>
          <w:p w:rsidR="006B7693" w:rsidRPr="006B7693" w:rsidRDefault="006B7693" w:rsidP="00BD742B">
            <w:pPr>
              <w:jc w:val="center"/>
              <w:rPr>
                <w:color w:val="000000"/>
                <w:sz w:val="20"/>
                <w:szCs w:val="20"/>
              </w:rPr>
            </w:pPr>
          </w:p>
        </w:tc>
        <w:tc>
          <w:tcPr>
            <w:tcW w:w="568" w:type="pct"/>
            <w:vMerge/>
            <w:vAlign w:val="center"/>
          </w:tcPr>
          <w:p w:rsidR="006B7693" w:rsidRPr="006B7693" w:rsidRDefault="006B7693" w:rsidP="00BD742B">
            <w:pPr>
              <w:jc w:val="center"/>
              <w:rPr>
                <w:color w:val="000000"/>
                <w:sz w:val="20"/>
                <w:szCs w:val="20"/>
              </w:rPr>
            </w:pPr>
          </w:p>
        </w:tc>
        <w:tc>
          <w:tcPr>
            <w:tcW w:w="332" w:type="pct"/>
            <w:vMerge/>
            <w:vAlign w:val="center"/>
          </w:tcPr>
          <w:p w:rsidR="006B7693" w:rsidRPr="006B7693" w:rsidRDefault="006B7693" w:rsidP="00BD742B">
            <w:pPr>
              <w:jc w:val="center"/>
              <w:rPr>
                <w:color w:val="000000"/>
                <w:sz w:val="20"/>
                <w:szCs w:val="20"/>
              </w:rPr>
            </w:pPr>
          </w:p>
        </w:tc>
        <w:tc>
          <w:tcPr>
            <w:tcW w:w="1342" w:type="pct"/>
            <w:vAlign w:val="center"/>
          </w:tcPr>
          <w:p w:rsidR="006B7693" w:rsidRPr="006B7693" w:rsidRDefault="006B7693" w:rsidP="00BD742B">
            <w:pPr>
              <w:jc w:val="center"/>
              <w:rPr>
                <w:color w:val="000000"/>
                <w:sz w:val="20"/>
                <w:szCs w:val="20"/>
              </w:rPr>
            </w:pPr>
            <w:r w:rsidRPr="006B7693">
              <w:rPr>
                <w:color w:val="000000"/>
                <w:sz w:val="20"/>
                <w:szCs w:val="20"/>
              </w:rPr>
              <w:t>Вид сырья для соли пищевой</w:t>
            </w:r>
          </w:p>
        </w:tc>
        <w:tc>
          <w:tcPr>
            <w:tcW w:w="865" w:type="pct"/>
            <w:vAlign w:val="center"/>
          </w:tcPr>
          <w:p w:rsidR="006B7693" w:rsidRPr="006B7693" w:rsidRDefault="006B7693" w:rsidP="00BD742B">
            <w:pPr>
              <w:jc w:val="center"/>
              <w:rPr>
                <w:color w:val="000000"/>
                <w:sz w:val="20"/>
                <w:szCs w:val="20"/>
              </w:rPr>
            </w:pPr>
            <w:r w:rsidRPr="006B7693">
              <w:rPr>
                <w:color w:val="000000"/>
                <w:sz w:val="20"/>
                <w:szCs w:val="20"/>
              </w:rPr>
              <w:t>Самосадочная</w:t>
            </w:r>
          </w:p>
        </w:tc>
        <w:tc>
          <w:tcPr>
            <w:tcW w:w="1134" w:type="pct"/>
          </w:tcPr>
          <w:p w:rsidR="006B7693" w:rsidRPr="006B7693" w:rsidRDefault="006B7693" w:rsidP="00BD742B">
            <w:pPr>
              <w:spacing w:after="160" w:line="259" w:lineRule="auto"/>
              <w:jc w:val="center"/>
              <w:rPr>
                <w:color w:val="000000"/>
                <w:sz w:val="20"/>
                <w:szCs w:val="20"/>
              </w:rPr>
            </w:pPr>
            <w:r w:rsidRPr="006B7693">
              <w:rPr>
                <w:color w:val="000000"/>
                <w:sz w:val="20"/>
                <w:szCs w:val="20"/>
              </w:rPr>
              <w:t>Значение характеристики не может изменяться участником закупки</w:t>
            </w:r>
          </w:p>
        </w:tc>
      </w:tr>
      <w:tr w:rsidR="006B7693" w:rsidRPr="006B7693" w:rsidTr="006B7693">
        <w:trPr>
          <w:trHeight w:val="300"/>
        </w:trPr>
        <w:tc>
          <w:tcPr>
            <w:tcW w:w="192" w:type="pct"/>
            <w:vMerge/>
            <w:vAlign w:val="center"/>
          </w:tcPr>
          <w:p w:rsidR="006B7693" w:rsidRPr="006B7693" w:rsidRDefault="006B7693" w:rsidP="00BD742B">
            <w:pPr>
              <w:rPr>
                <w:color w:val="000000"/>
                <w:sz w:val="20"/>
                <w:szCs w:val="20"/>
              </w:rPr>
            </w:pPr>
          </w:p>
        </w:tc>
        <w:tc>
          <w:tcPr>
            <w:tcW w:w="567" w:type="pct"/>
            <w:vMerge/>
            <w:vAlign w:val="center"/>
          </w:tcPr>
          <w:p w:rsidR="006B7693" w:rsidRPr="006B7693" w:rsidRDefault="006B7693" w:rsidP="00BD742B">
            <w:pPr>
              <w:rPr>
                <w:color w:val="000000"/>
                <w:sz w:val="20"/>
                <w:szCs w:val="20"/>
              </w:rPr>
            </w:pPr>
          </w:p>
        </w:tc>
        <w:tc>
          <w:tcPr>
            <w:tcW w:w="568" w:type="pct"/>
            <w:vMerge/>
            <w:vAlign w:val="center"/>
          </w:tcPr>
          <w:p w:rsidR="006B7693" w:rsidRPr="006B7693" w:rsidRDefault="006B7693" w:rsidP="00BD742B">
            <w:pPr>
              <w:rPr>
                <w:color w:val="000000"/>
                <w:sz w:val="20"/>
                <w:szCs w:val="20"/>
              </w:rPr>
            </w:pPr>
          </w:p>
        </w:tc>
        <w:tc>
          <w:tcPr>
            <w:tcW w:w="332" w:type="pct"/>
            <w:vMerge/>
            <w:vAlign w:val="center"/>
          </w:tcPr>
          <w:p w:rsidR="006B7693" w:rsidRPr="006B7693" w:rsidRDefault="006B7693" w:rsidP="00BD742B">
            <w:pPr>
              <w:rPr>
                <w:color w:val="000000"/>
                <w:sz w:val="20"/>
                <w:szCs w:val="20"/>
              </w:rPr>
            </w:pPr>
          </w:p>
        </w:tc>
        <w:tc>
          <w:tcPr>
            <w:tcW w:w="1342" w:type="pct"/>
            <w:vAlign w:val="center"/>
          </w:tcPr>
          <w:p w:rsidR="006B7693" w:rsidRPr="006B7693" w:rsidRDefault="006B7693" w:rsidP="00BD742B">
            <w:pPr>
              <w:jc w:val="center"/>
              <w:rPr>
                <w:color w:val="000000"/>
                <w:sz w:val="20"/>
                <w:szCs w:val="20"/>
              </w:rPr>
            </w:pPr>
            <w:r w:rsidRPr="006B7693">
              <w:rPr>
                <w:color w:val="000000"/>
                <w:sz w:val="20"/>
                <w:szCs w:val="20"/>
              </w:rPr>
              <w:t>Соль йодированная</w:t>
            </w:r>
          </w:p>
        </w:tc>
        <w:tc>
          <w:tcPr>
            <w:tcW w:w="865" w:type="pct"/>
            <w:vAlign w:val="center"/>
          </w:tcPr>
          <w:p w:rsidR="006B7693" w:rsidRPr="006B7693" w:rsidRDefault="006B7693" w:rsidP="00BD742B">
            <w:pPr>
              <w:jc w:val="center"/>
              <w:rPr>
                <w:color w:val="000000"/>
                <w:sz w:val="20"/>
                <w:szCs w:val="20"/>
              </w:rPr>
            </w:pPr>
            <w:r w:rsidRPr="006B7693">
              <w:rPr>
                <w:color w:val="000000"/>
                <w:sz w:val="20"/>
                <w:szCs w:val="20"/>
              </w:rPr>
              <w:t>Нет</w:t>
            </w:r>
          </w:p>
        </w:tc>
        <w:tc>
          <w:tcPr>
            <w:tcW w:w="1134" w:type="pct"/>
          </w:tcPr>
          <w:p w:rsidR="006B7693" w:rsidRPr="006B7693" w:rsidRDefault="006B7693" w:rsidP="00BD742B">
            <w:pPr>
              <w:spacing w:after="160" w:line="259" w:lineRule="auto"/>
              <w:jc w:val="center"/>
              <w:rPr>
                <w:color w:val="000000"/>
                <w:sz w:val="20"/>
                <w:szCs w:val="20"/>
              </w:rPr>
            </w:pPr>
            <w:r w:rsidRPr="006B7693">
              <w:rPr>
                <w:color w:val="000000"/>
                <w:sz w:val="20"/>
                <w:szCs w:val="20"/>
              </w:rPr>
              <w:t>Значение характеристики не может изменяться участником закупки</w:t>
            </w:r>
          </w:p>
        </w:tc>
      </w:tr>
      <w:tr w:rsidR="006B7693" w:rsidRPr="006B7693" w:rsidTr="006B7693">
        <w:trPr>
          <w:trHeight w:val="821"/>
        </w:trPr>
        <w:tc>
          <w:tcPr>
            <w:tcW w:w="192" w:type="pct"/>
            <w:vMerge/>
            <w:vAlign w:val="center"/>
          </w:tcPr>
          <w:p w:rsidR="006B7693" w:rsidRPr="006B7693" w:rsidRDefault="006B7693" w:rsidP="00BD742B">
            <w:pPr>
              <w:rPr>
                <w:color w:val="000000"/>
                <w:sz w:val="20"/>
                <w:szCs w:val="20"/>
              </w:rPr>
            </w:pPr>
          </w:p>
        </w:tc>
        <w:tc>
          <w:tcPr>
            <w:tcW w:w="567" w:type="pct"/>
            <w:vMerge/>
            <w:vAlign w:val="center"/>
          </w:tcPr>
          <w:p w:rsidR="006B7693" w:rsidRPr="006B7693" w:rsidRDefault="006B7693" w:rsidP="00BD742B">
            <w:pPr>
              <w:rPr>
                <w:color w:val="000000"/>
                <w:sz w:val="20"/>
                <w:szCs w:val="20"/>
              </w:rPr>
            </w:pPr>
          </w:p>
        </w:tc>
        <w:tc>
          <w:tcPr>
            <w:tcW w:w="568" w:type="pct"/>
            <w:vMerge/>
            <w:vAlign w:val="center"/>
          </w:tcPr>
          <w:p w:rsidR="006B7693" w:rsidRPr="006B7693" w:rsidRDefault="006B7693" w:rsidP="00BD742B">
            <w:pPr>
              <w:rPr>
                <w:color w:val="000000"/>
                <w:sz w:val="20"/>
                <w:szCs w:val="20"/>
              </w:rPr>
            </w:pPr>
          </w:p>
        </w:tc>
        <w:tc>
          <w:tcPr>
            <w:tcW w:w="332" w:type="pct"/>
            <w:vMerge/>
            <w:vAlign w:val="center"/>
          </w:tcPr>
          <w:p w:rsidR="006B7693" w:rsidRPr="006B7693" w:rsidRDefault="006B7693" w:rsidP="00BD742B">
            <w:pPr>
              <w:rPr>
                <w:color w:val="000000"/>
                <w:sz w:val="20"/>
                <w:szCs w:val="20"/>
              </w:rPr>
            </w:pPr>
          </w:p>
        </w:tc>
        <w:tc>
          <w:tcPr>
            <w:tcW w:w="1342" w:type="pct"/>
            <w:vAlign w:val="center"/>
          </w:tcPr>
          <w:p w:rsidR="006B7693" w:rsidRPr="006B7693" w:rsidRDefault="006B7693" w:rsidP="00BD742B">
            <w:pPr>
              <w:jc w:val="center"/>
              <w:rPr>
                <w:color w:val="000000"/>
                <w:sz w:val="20"/>
                <w:szCs w:val="20"/>
              </w:rPr>
            </w:pPr>
            <w:r w:rsidRPr="006B7693">
              <w:rPr>
                <w:color w:val="000000"/>
                <w:sz w:val="20"/>
                <w:szCs w:val="20"/>
              </w:rPr>
              <w:t>Сорт</w:t>
            </w:r>
          </w:p>
        </w:tc>
        <w:tc>
          <w:tcPr>
            <w:tcW w:w="865" w:type="pct"/>
            <w:vAlign w:val="center"/>
          </w:tcPr>
          <w:p w:rsidR="006B7693" w:rsidRPr="006B7693" w:rsidRDefault="006B7693" w:rsidP="00BD742B">
            <w:pPr>
              <w:jc w:val="center"/>
              <w:rPr>
                <w:color w:val="000000"/>
                <w:sz w:val="20"/>
                <w:szCs w:val="20"/>
              </w:rPr>
            </w:pPr>
            <w:r w:rsidRPr="006B7693">
              <w:rPr>
                <w:color w:val="000000"/>
                <w:sz w:val="20"/>
                <w:szCs w:val="20"/>
              </w:rPr>
              <w:t>Экстра</w:t>
            </w:r>
          </w:p>
        </w:tc>
        <w:tc>
          <w:tcPr>
            <w:tcW w:w="1134" w:type="pct"/>
          </w:tcPr>
          <w:p w:rsidR="006B7693" w:rsidRPr="006B7693" w:rsidRDefault="006B7693" w:rsidP="00BD742B">
            <w:pPr>
              <w:spacing w:after="160" w:line="259" w:lineRule="auto"/>
              <w:jc w:val="center"/>
              <w:rPr>
                <w:color w:val="000000"/>
                <w:sz w:val="20"/>
                <w:szCs w:val="20"/>
              </w:rPr>
            </w:pPr>
            <w:r w:rsidRPr="006B7693">
              <w:rPr>
                <w:color w:val="000000"/>
                <w:sz w:val="20"/>
                <w:szCs w:val="20"/>
              </w:rPr>
              <w:t>Значение характеристики не может изменяться участником закупки</w:t>
            </w:r>
          </w:p>
        </w:tc>
      </w:tr>
      <w:tr w:rsidR="006B7693" w:rsidRPr="006B7693" w:rsidTr="006B7693">
        <w:trPr>
          <w:trHeight w:val="300"/>
        </w:trPr>
        <w:tc>
          <w:tcPr>
            <w:tcW w:w="192" w:type="pct"/>
            <w:vMerge/>
            <w:vAlign w:val="center"/>
          </w:tcPr>
          <w:p w:rsidR="006B7693" w:rsidRPr="006B7693" w:rsidRDefault="006B7693" w:rsidP="00BD742B">
            <w:pPr>
              <w:rPr>
                <w:color w:val="000000"/>
                <w:sz w:val="20"/>
                <w:szCs w:val="20"/>
              </w:rPr>
            </w:pPr>
          </w:p>
        </w:tc>
        <w:tc>
          <w:tcPr>
            <w:tcW w:w="567" w:type="pct"/>
            <w:vMerge/>
            <w:vAlign w:val="center"/>
          </w:tcPr>
          <w:p w:rsidR="006B7693" w:rsidRPr="006B7693" w:rsidRDefault="006B7693" w:rsidP="00BD742B">
            <w:pPr>
              <w:rPr>
                <w:color w:val="000000"/>
                <w:sz w:val="20"/>
                <w:szCs w:val="20"/>
              </w:rPr>
            </w:pPr>
          </w:p>
        </w:tc>
        <w:tc>
          <w:tcPr>
            <w:tcW w:w="568" w:type="pct"/>
            <w:vMerge/>
            <w:vAlign w:val="center"/>
          </w:tcPr>
          <w:p w:rsidR="006B7693" w:rsidRPr="006B7693" w:rsidRDefault="006B7693" w:rsidP="00BD742B">
            <w:pPr>
              <w:rPr>
                <w:color w:val="000000"/>
                <w:sz w:val="20"/>
                <w:szCs w:val="20"/>
              </w:rPr>
            </w:pPr>
          </w:p>
        </w:tc>
        <w:tc>
          <w:tcPr>
            <w:tcW w:w="332" w:type="pct"/>
            <w:vMerge/>
            <w:vAlign w:val="center"/>
          </w:tcPr>
          <w:p w:rsidR="006B7693" w:rsidRPr="006B7693" w:rsidRDefault="006B7693" w:rsidP="00BD742B">
            <w:pPr>
              <w:rPr>
                <w:color w:val="000000"/>
                <w:sz w:val="20"/>
                <w:szCs w:val="20"/>
              </w:rPr>
            </w:pPr>
          </w:p>
        </w:tc>
        <w:tc>
          <w:tcPr>
            <w:tcW w:w="3341" w:type="pct"/>
            <w:gridSpan w:val="3"/>
            <w:vAlign w:val="center"/>
          </w:tcPr>
          <w:p w:rsidR="006B7693" w:rsidRPr="006B7693" w:rsidRDefault="006B7693" w:rsidP="00BD742B">
            <w:pPr>
              <w:spacing w:after="160" w:line="259" w:lineRule="auto"/>
              <w:jc w:val="center"/>
              <w:rPr>
                <w:color w:val="000000"/>
                <w:sz w:val="20"/>
                <w:szCs w:val="20"/>
              </w:rPr>
            </w:pPr>
            <w:r w:rsidRPr="006B7693">
              <w:rPr>
                <w:color w:val="000000"/>
                <w:sz w:val="20"/>
                <w:szCs w:val="20"/>
              </w:rPr>
              <w:t>Дополнительные требования</w:t>
            </w:r>
          </w:p>
        </w:tc>
      </w:tr>
      <w:tr w:rsidR="006B7693" w:rsidRPr="006B7693" w:rsidTr="006B7693">
        <w:trPr>
          <w:trHeight w:val="1056"/>
        </w:trPr>
        <w:tc>
          <w:tcPr>
            <w:tcW w:w="192" w:type="pct"/>
            <w:vMerge/>
            <w:vAlign w:val="center"/>
          </w:tcPr>
          <w:p w:rsidR="006B7693" w:rsidRPr="006B7693" w:rsidRDefault="006B7693" w:rsidP="00BD742B">
            <w:pPr>
              <w:rPr>
                <w:color w:val="000000"/>
                <w:sz w:val="20"/>
                <w:szCs w:val="20"/>
              </w:rPr>
            </w:pPr>
          </w:p>
        </w:tc>
        <w:tc>
          <w:tcPr>
            <w:tcW w:w="567" w:type="pct"/>
            <w:vMerge/>
            <w:vAlign w:val="center"/>
          </w:tcPr>
          <w:p w:rsidR="006B7693" w:rsidRPr="006B7693" w:rsidRDefault="006B7693" w:rsidP="00BD742B">
            <w:pPr>
              <w:rPr>
                <w:color w:val="000000"/>
                <w:sz w:val="20"/>
                <w:szCs w:val="20"/>
              </w:rPr>
            </w:pPr>
          </w:p>
        </w:tc>
        <w:tc>
          <w:tcPr>
            <w:tcW w:w="568" w:type="pct"/>
            <w:vMerge/>
            <w:vAlign w:val="center"/>
          </w:tcPr>
          <w:p w:rsidR="006B7693" w:rsidRPr="006B7693" w:rsidRDefault="006B7693" w:rsidP="00BD742B">
            <w:pPr>
              <w:rPr>
                <w:color w:val="000000"/>
                <w:sz w:val="20"/>
                <w:szCs w:val="20"/>
              </w:rPr>
            </w:pPr>
          </w:p>
        </w:tc>
        <w:tc>
          <w:tcPr>
            <w:tcW w:w="332" w:type="pct"/>
            <w:vMerge/>
            <w:vAlign w:val="center"/>
          </w:tcPr>
          <w:p w:rsidR="006B7693" w:rsidRPr="006B7693" w:rsidRDefault="006B7693" w:rsidP="00BD742B">
            <w:pPr>
              <w:rPr>
                <w:color w:val="000000"/>
                <w:sz w:val="20"/>
                <w:szCs w:val="20"/>
              </w:rPr>
            </w:pPr>
          </w:p>
        </w:tc>
        <w:tc>
          <w:tcPr>
            <w:tcW w:w="1342" w:type="pct"/>
            <w:vAlign w:val="center"/>
          </w:tcPr>
          <w:p w:rsidR="006B7693" w:rsidRPr="006B7693" w:rsidRDefault="006B7693" w:rsidP="00BD742B">
            <w:pPr>
              <w:jc w:val="center"/>
              <w:rPr>
                <w:color w:val="000000"/>
                <w:sz w:val="20"/>
                <w:szCs w:val="20"/>
              </w:rPr>
            </w:pPr>
            <w:r w:rsidRPr="006B7693">
              <w:rPr>
                <w:color w:val="000000"/>
                <w:sz w:val="20"/>
                <w:szCs w:val="20"/>
              </w:rPr>
              <w:t>Продукция должна отвечать общим техническим условиям и/или техническим условиям производителя с показателями качества не ниже ГОСТ Р 51574-2018 «Соль пищевая. Общие технические условия»</w:t>
            </w:r>
          </w:p>
        </w:tc>
        <w:tc>
          <w:tcPr>
            <w:tcW w:w="865" w:type="pct"/>
            <w:vAlign w:val="center"/>
          </w:tcPr>
          <w:p w:rsidR="006B7693" w:rsidRPr="006B7693" w:rsidRDefault="006B7693" w:rsidP="00BD742B">
            <w:pPr>
              <w:jc w:val="center"/>
              <w:rPr>
                <w:color w:val="000000"/>
                <w:sz w:val="20"/>
                <w:szCs w:val="20"/>
              </w:rPr>
            </w:pPr>
            <w:r w:rsidRPr="006B7693">
              <w:rPr>
                <w:color w:val="000000"/>
                <w:sz w:val="20"/>
                <w:szCs w:val="20"/>
              </w:rPr>
              <w:t>Соответствие</w:t>
            </w:r>
          </w:p>
        </w:tc>
        <w:tc>
          <w:tcPr>
            <w:tcW w:w="1134" w:type="pct"/>
          </w:tcPr>
          <w:p w:rsidR="006B7693" w:rsidRPr="006B7693" w:rsidRDefault="006B7693" w:rsidP="00BD742B">
            <w:pPr>
              <w:spacing w:after="160" w:line="259" w:lineRule="auto"/>
              <w:jc w:val="center"/>
              <w:rPr>
                <w:color w:val="000000"/>
                <w:sz w:val="20"/>
                <w:szCs w:val="20"/>
              </w:rPr>
            </w:pPr>
            <w:r w:rsidRPr="006B7693">
              <w:rPr>
                <w:color w:val="000000"/>
                <w:sz w:val="20"/>
                <w:szCs w:val="20"/>
              </w:rPr>
              <w:t>Значение характеристики не может изменяться участником закупки</w:t>
            </w:r>
          </w:p>
        </w:tc>
      </w:tr>
      <w:tr w:rsidR="006B7693" w:rsidRPr="006B7693" w:rsidTr="006B7693">
        <w:trPr>
          <w:trHeight w:val="274"/>
        </w:trPr>
        <w:tc>
          <w:tcPr>
            <w:tcW w:w="192" w:type="pct"/>
            <w:vMerge/>
            <w:vAlign w:val="center"/>
          </w:tcPr>
          <w:p w:rsidR="006B7693" w:rsidRPr="006B7693" w:rsidRDefault="006B7693" w:rsidP="00BD742B">
            <w:pPr>
              <w:rPr>
                <w:color w:val="000000"/>
                <w:sz w:val="20"/>
                <w:szCs w:val="20"/>
              </w:rPr>
            </w:pPr>
          </w:p>
        </w:tc>
        <w:tc>
          <w:tcPr>
            <w:tcW w:w="567" w:type="pct"/>
            <w:vMerge/>
            <w:vAlign w:val="center"/>
          </w:tcPr>
          <w:p w:rsidR="006B7693" w:rsidRPr="006B7693" w:rsidRDefault="006B7693" w:rsidP="00BD742B">
            <w:pPr>
              <w:rPr>
                <w:color w:val="000000"/>
                <w:sz w:val="20"/>
                <w:szCs w:val="20"/>
              </w:rPr>
            </w:pPr>
          </w:p>
        </w:tc>
        <w:tc>
          <w:tcPr>
            <w:tcW w:w="568" w:type="pct"/>
            <w:vMerge/>
            <w:vAlign w:val="center"/>
          </w:tcPr>
          <w:p w:rsidR="006B7693" w:rsidRPr="006B7693" w:rsidRDefault="006B7693" w:rsidP="00BD742B">
            <w:pPr>
              <w:rPr>
                <w:color w:val="000000"/>
                <w:sz w:val="20"/>
                <w:szCs w:val="20"/>
              </w:rPr>
            </w:pPr>
          </w:p>
        </w:tc>
        <w:tc>
          <w:tcPr>
            <w:tcW w:w="332" w:type="pct"/>
            <w:vMerge/>
            <w:vAlign w:val="center"/>
          </w:tcPr>
          <w:p w:rsidR="006B7693" w:rsidRPr="006B7693" w:rsidRDefault="006B7693" w:rsidP="00BD742B">
            <w:pPr>
              <w:rPr>
                <w:color w:val="000000"/>
                <w:sz w:val="20"/>
                <w:szCs w:val="20"/>
              </w:rPr>
            </w:pPr>
          </w:p>
        </w:tc>
        <w:tc>
          <w:tcPr>
            <w:tcW w:w="1342" w:type="pct"/>
            <w:vAlign w:val="center"/>
          </w:tcPr>
          <w:p w:rsidR="006B7693" w:rsidRPr="006B7693" w:rsidRDefault="006B7693" w:rsidP="00BD742B">
            <w:pPr>
              <w:jc w:val="center"/>
              <w:rPr>
                <w:color w:val="000000"/>
                <w:sz w:val="20"/>
                <w:szCs w:val="20"/>
              </w:rPr>
            </w:pPr>
            <w:r w:rsidRPr="006B7693">
              <w:rPr>
                <w:color w:val="000000"/>
                <w:sz w:val="20"/>
                <w:szCs w:val="20"/>
              </w:rPr>
              <w:t>Масса нетто, кг</w:t>
            </w:r>
          </w:p>
        </w:tc>
        <w:tc>
          <w:tcPr>
            <w:tcW w:w="865" w:type="pct"/>
            <w:vAlign w:val="center"/>
          </w:tcPr>
          <w:p w:rsidR="006B7693" w:rsidRPr="006B7693" w:rsidRDefault="006B7693" w:rsidP="00BD742B">
            <w:pPr>
              <w:jc w:val="center"/>
              <w:rPr>
                <w:color w:val="000000"/>
                <w:sz w:val="20"/>
                <w:szCs w:val="20"/>
              </w:rPr>
            </w:pPr>
            <w:r w:rsidRPr="006B7693">
              <w:rPr>
                <w:color w:val="000000"/>
                <w:sz w:val="20"/>
                <w:szCs w:val="20"/>
              </w:rPr>
              <w:t>Не более 1</w:t>
            </w:r>
          </w:p>
        </w:tc>
        <w:tc>
          <w:tcPr>
            <w:tcW w:w="1134" w:type="pct"/>
          </w:tcPr>
          <w:p w:rsidR="006B7693" w:rsidRPr="006B7693" w:rsidRDefault="006B7693" w:rsidP="00BD742B">
            <w:pPr>
              <w:spacing w:after="160" w:line="259" w:lineRule="auto"/>
              <w:jc w:val="center"/>
              <w:rPr>
                <w:color w:val="000000"/>
                <w:sz w:val="20"/>
                <w:szCs w:val="20"/>
              </w:rPr>
            </w:pPr>
            <w:r w:rsidRPr="006B7693">
              <w:rPr>
                <w:color w:val="000000"/>
                <w:sz w:val="20"/>
                <w:szCs w:val="20"/>
              </w:rPr>
              <w:t>Участник закупки указывает в заявке конкретное значение характеристики</w:t>
            </w:r>
          </w:p>
        </w:tc>
      </w:tr>
      <w:tr w:rsidR="006B7693" w:rsidRPr="006B7693" w:rsidTr="006B7693">
        <w:trPr>
          <w:trHeight w:val="846"/>
        </w:trPr>
        <w:tc>
          <w:tcPr>
            <w:tcW w:w="192" w:type="pct"/>
            <w:vMerge/>
            <w:vAlign w:val="center"/>
          </w:tcPr>
          <w:p w:rsidR="006B7693" w:rsidRPr="006B7693" w:rsidRDefault="006B7693" w:rsidP="00BD742B">
            <w:pPr>
              <w:rPr>
                <w:color w:val="000000"/>
                <w:sz w:val="20"/>
                <w:szCs w:val="20"/>
              </w:rPr>
            </w:pPr>
          </w:p>
        </w:tc>
        <w:tc>
          <w:tcPr>
            <w:tcW w:w="567" w:type="pct"/>
            <w:vMerge/>
            <w:vAlign w:val="center"/>
          </w:tcPr>
          <w:p w:rsidR="006B7693" w:rsidRPr="006B7693" w:rsidRDefault="006B7693" w:rsidP="00BD742B">
            <w:pPr>
              <w:rPr>
                <w:color w:val="000000"/>
                <w:sz w:val="20"/>
                <w:szCs w:val="20"/>
              </w:rPr>
            </w:pPr>
          </w:p>
        </w:tc>
        <w:tc>
          <w:tcPr>
            <w:tcW w:w="568" w:type="pct"/>
            <w:vMerge/>
            <w:vAlign w:val="center"/>
          </w:tcPr>
          <w:p w:rsidR="006B7693" w:rsidRPr="006B7693" w:rsidRDefault="006B7693" w:rsidP="00BD742B">
            <w:pPr>
              <w:rPr>
                <w:color w:val="000000"/>
                <w:sz w:val="20"/>
                <w:szCs w:val="20"/>
              </w:rPr>
            </w:pPr>
          </w:p>
        </w:tc>
        <w:tc>
          <w:tcPr>
            <w:tcW w:w="332" w:type="pct"/>
            <w:vMerge/>
            <w:vAlign w:val="center"/>
          </w:tcPr>
          <w:p w:rsidR="006B7693" w:rsidRPr="006B7693" w:rsidRDefault="006B7693" w:rsidP="00BD742B">
            <w:pPr>
              <w:rPr>
                <w:color w:val="000000"/>
                <w:sz w:val="20"/>
                <w:szCs w:val="20"/>
              </w:rPr>
            </w:pPr>
          </w:p>
        </w:tc>
        <w:tc>
          <w:tcPr>
            <w:tcW w:w="1342" w:type="pct"/>
            <w:vAlign w:val="center"/>
          </w:tcPr>
          <w:p w:rsidR="006B7693" w:rsidRPr="006B7693" w:rsidRDefault="006B7693" w:rsidP="00BD742B">
            <w:pPr>
              <w:jc w:val="center"/>
              <w:rPr>
                <w:color w:val="000000"/>
                <w:sz w:val="20"/>
                <w:szCs w:val="20"/>
              </w:rPr>
            </w:pPr>
            <w:r w:rsidRPr="006B7693">
              <w:rPr>
                <w:color w:val="000000"/>
                <w:sz w:val="20"/>
                <w:szCs w:val="20"/>
              </w:rPr>
              <w:t>Расфасована и упакована в потребительскую упаковку</w:t>
            </w:r>
          </w:p>
        </w:tc>
        <w:tc>
          <w:tcPr>
            <w:tcW w:w="865" w:type="pct"/>
            <w:vAlign w:val="center"/>
          </w:tcPr>
          <w:p w:rsidR="006B7693" w:rsidRPr="006B7693" w:rsidRDefault="006B7693" w:rsidP="00BD742B">
            <w:pPr>
              <w:jc w:val="center"/>
              <w:rPr>
                <w:color w:val="000000"/>
                <w:sz w:val="20"/>
                <w:szCs w:val="20"/>
              </w:rPr>
            </w:pPr>
            <w:r w:rsidRPr="006B7693">
              <w:rPr>
                <w:color w:val="000000"/>
                <w:sz w:val="20"/>
                <w:szCs w:val="20"/>
              </w:rPr>
              <w:t>Соответствие</w:t>
            </w:r>
          </w:p>
        </w:tc>
        <w:tc>
          <w:tcPr>
            <w:tcW w:w="1134" w:type="pct"/>
          </w:tcPr>
          <w:p w:rsidR="006B7693" w:rsidRPr="006B7693" w:rsidRDefault="006B7693" w:rsidP="00BD742B">
            <w:pPr>
              <w:spacing w:after="160" w:line="259" w:lineRule="auto"/>
              <w:jc w:val="center"/>
              <w:rPr>
                <w:color w:val="000000"/>
                <w:sz w:val="20"/>
                <w:szCs w:val="20"/>
              </w:rPr>
            </w:pPr>
            <w:r w:rsidRPr="006B7693">
              <w:rPr>
                <w:color w:val="000000"/>
                <w:sz w:val="20"/>
                <w:szCs w:val="20"/>
              </w:rPr>
              <w:t>Значение характеристики не может изменяться участником закупки</w:t>
            </w:r>
          </w:p>
        </w:tc>
      </w:tr>
      <w:tr w:rsidR="006B7693" w:rsidRPr="006B7693" w:rsidTr="006B7693">
        <w:trPr>
          <w:trHeight w:val="593"/>
        </w:trPr>
        <w:tc>
          <w:tcPr>
            <w:tcW w:w="192" w:type="pct"/>
            <w:vMerge/>
            <w:vAlign w:val="center"/>
          </w:tcPr>
          <w:p w:rsidR="006B7693" w:rsidRPr="006B7693" w:rsidRDefault="006B7693" w:rsidP="00BD742B">
            <w:pPr>
              <w:rPr>
                <w:color w:val="000000"/>
                <w:sz w:val="20"/>
                <w:szCs w:val="20"/>
              </w:rPr>
            </w:pPr>
          </w:p>
        </w:tc>
        <w:tc>
          <w:tcPr>
            <w:tcW w:w="567" w:type="pct"/>
            <w:vMerge/>
            <w:vAlign w:val="center"/>
          </w:tcPr>
          <w:p w:rsidR="006B7693" w:rsidRPr="006B7693" w:rsidRDefault="006B7693" w:rsidP="00BD742B">
            <w:pPr>
              <w:rPr>
                <w:color w:val="000000"/>
                <w:sz w:val="20"/>
                <w:szCs w:val="20"/>
              </w:rPr>
            </w:pPr>
          </w:p>
        </w:tc>
        <w:tc>
          <w:tcPr>
            <w:tcW w:w="568" w:type="pct"/>
            <w:vMerge/>
            <w:vAlign w:val="center"/>
          </w:tcPr>
          <w:p w:rsidR="006B7693" w:rsidRPr="006B7693" w:rsidRDefault="006B7693" w:rsidP="00BD742B">
            <w:pPr>
              <w:rPr>
                <w:color w:val="000000"/>
                <w:sz w:val="20"/>
                <w:szCs w:val="20"/>
              </w:rPr>
            </w:pPr>
          </w:p>
        </w:tc>
        <w:tc>
          <w:tcPr>
            <w:tcW w:w="332" w:type="pct"/>
            <w:vMerge/>
            <w:vAlign w:val="center"/>
          </w:tcPr>
          <w:p w:rsidR="006B7693" w:rsidRPr="006B7693" w:rsidRDefault="006B7693" w:rsidP="00BD742B">
            <w:pPr>
              <w:rPr>
                <w:color w:val="000000"/>
                <w:sz w:val="20"/>
                <w:szCs w:val="20"/>
              </w:rPr>
            </w:pPr>
          </w:p>
        </w:tc>
        <w:tc>
          <w:tcPr>
            <w:tcW w:w="1342" w:type="pct"/>
            <w:vAlign w:val="center"/>
          </w:tcPr>
          <w:p w:rsidR="006B7693" w:rsidRPr="006B7693" w:rsidRDefault="006B7693" w:rsidP="00BD742B">
            <w:pPr>
              <w:jc w:val="center"/>
              <w:rPr>
                <w:color w:val="000000"/>
                <w:sz w:val="20"/>
                <w:szCs w:val="20"/>
              </w:rPr>
            </w:pPr>
            <w:r w:rsidRPr="006B7693">
              <w:rPr>
                <w:color w:val="000000"/>
                <w:sz w:val="20"/>
                <w:szCs w:val="20"/>
              </w:rPr>
              <w:t>Остаточный срок годности на момент поставки не менее 4 месяцев</w:t>
            </w:r>
          </w:p>
        </w:tc>
        <w:tc>
          <w:tcPr>
            <w:tcW w:w="865" w:type="pct"/>
            <w:vAlign w:val="center"/>
          </w:tcPr>
          <w:p w:rsidR="006B7693" w:rsidRPr="006B7693" w:rsidRDefault="006B7693" w:rsidP="00BD742B">
            <w:pPr>
              <w:jc w:val="center"/>
              <w:rPr>
                <w:color w:val="000000"/>
                <w:sz w:val="20"/>
                <w:szCs w:val="20"/>
              </w:rPr>
            </w:pPr>
            <w:r w:rsidRPr="006B7693">
              <w:rPr>
                <w:color w:val="000000"/>
                <w:sz w:val="20"/>
                <w:szCs w:val="20"/>
              </w:rPr>
              <w:t>Соответствие</w:t>
            </w:r>
          </w:p>
        </w:tc>
        <w:tc>
          <w:tcPr>
            <w:tcW w:w="1134" w:type="pct"/>
          </w:tcPr>
          <w:p w:rsidR="006B7693" w:rsidRPr="006B7693" w:rsidRDefault="006B7693" w:rsidP="00BD742B">
            <w:pPr>
              <w:spacing w:after="160" w:line="259" w:lineRule="auto"/>
              <w:jc w:val="center"/>
              <w:rPr>
                <w:color w:val="000000"/>
                <w:sz w:val="20"/>
                <w:szCs w:val="20"/>
              </w:rPr>
            </w:pPr>
            <w:r w:rsidRPr="006B7693">
              <w:rPr>
                <w:color w:val="000000"/>
                <w:sz w:val="20"/>
                <w:szCs w:val="20"/>
              </w:rPr>
              <w:t>Участник закупки указывает в заявке конкретное значение характеристики</w:t>
            </w:r>
          </w:p>
        </w:tc>
      </w:tr>
    </w:tbl>
    <w:p w:rsidR="006B7693" w:rsidRPr="006B7693" w:rsidRDefault="006B7693" w:rsidP="006B7693">
      <w:pPr>
        <w:rPr>
          <w:sz w:val="22"/>
          <w:szCs w:val="22"/>
        </w:rPr>
      </w:pPr>
    </w:p>
    <w:p w:rsidR="009341BA" w:rsidRPr="009341BA" w:rsidRDefault="009341BA" w:rsidP="009341BA">
      <w:pPr>
        <w:suppressAutoHyphens/>
        <w:spacing w:after="60"/>
        <w:rPr>
          <w:lang w:eastAsia="ar-SA"/>
        </w:rPr>
      </w:pPr>
    </w:p>
    <w:tbl>
      <w:tblPr>
        <w:tblStyle w:val="2"/>
        <w:tblpPr w:leftFromText="180" w:rightFromText="180" w:vertAnchor="text" w:horzAnchor="margin" w:tblpY="86"/>
        <w:tblW w:w="96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15"/>
        <w:gridCol w:w="4069"/>
      </w:tblGrid>
      <w:tr w:rsidR="00053991" w:rsidRPr="009341BA" w:rsidTr="00053991">
        <w:trPr>
          <w:trHeight w:val="1561"/>
        </w:trPr>
        <w:tc>
          <w:tcPr>
            <w:tcW w:w="5615" w:type="dxa"/>
          </w:tcPr>
          <w:p w:rsidR="00053991" w:rsidRPr="009341BA" w:rsidRDefault="00053991" w:rsidP="00053991">
            <w:pPr>
              <w:ind w:firstLine="175"/>
              <w:jc w:val="both"/>
              <w:rPr>
                <w:rFonts w:ascii="Times New Roman" w:hAnsi="Times New Roman" w:cs="Times New Roman"/>
                <w:b/>
                <w:color w:val="000000"/>
              </w:rPr>
            </w:pPr>
            <w:r w:rsidRPr="009341BA">
              <w:rPr>
                <w:rFonts w:ascii="Times New Roman" w:hAnsi="Times New Roman" w:cs="Times New Roman"/>
                <w:b/>
                <w:color w:val="000000"/>
              </w:rPr>
              <w:t>От Заказчика:</w:t>
            </w:r>
          </w:p>
          <w:p w:rsidR="00053991" w:rsidRPr="009341BA" w:rsidRDefault="00053991" w:rsidP="00053991">
            <w:pPr>
              <w:ind w:firstLine="175"/>
              <w:jc w:val="both"/>
              <w:rPr>
                <w:rFonts w:ascii="Times New Roman" w:hAnsi="Times New Roman" w:cs="Times New Roman"/>
                <w:color w:val="000000"/>
              </w:rPr>
            </w:pPr>
          </w:p>
          <w:p w:rsidR="00053991" w:rsidRPr="009341BA" w:rsidRDefault="00053991" w:rsidP="00053991">
            <w:pPr>
              <w:ind w:firstLine="175"/>
              <w:jc w:val="both"/>
              <w:rPr>
                <w:rFonts w:ascii="Times New Roman" w:hAnsi="Times New Roman" w:cs="Times New Roman"/>
                <w:color w:val="000000"/>
              </w:rPr>
            </w:pPr>
          </w:p>
          <w:p w:rsidR="00053991" w:rsidRPr="009341BA" w:rsidRDefault="00053991" w:rsidP="00053991">
            <w:pPr>
              <w:ind w:firstLine="426"/>
              <w:jc w:val="both"/>
              <w:rPr>
                <w:rFonts w:ascii="Times New Roman" w:hAnsi="Times New Roman" w:cs="Times New Roman"/>
                <w:b/>
              </w:rPr>
            </w:pPr>
            <w:r w:rsidRPr="009341BA">
              <w:rPr>
                <w:rFonts w:ascii="Times New Roman" w:hAnsi="Times New Roman" w:cs="Times New Roman"/>
                <w:color w:val="000000"/>
              </w:rPr>
              <w:t>_______________/</w:t>
            </w:r>
            <w:r w:rsidR="007136C1">
              <w:rPr>
                <w:rFonts w:ascii="Times New Roman" w:hAnsi="Times New Roman" w:cs="Times New Roman"/>
                <w:color w:val="000000"/>
              </w:rPr>
              <w:t>Гапонова Т.В</w:t>
            </w:r>
            <w:r w:rsidRPr="009341BA">
              <w:rPr>
                <w:rFonts w:ascii="Times New Roman" w:hAnsi="Times New Roman" w:cs="Times New Roman"/>
                <w:color w:val="000000"/>
              </w:rPr>
              <w:t>./</w:t>
            </w:r>
          </w:p>
          <w:p w:rsidR="00053991" w:rsidRPr="009341BA" w:rsidRDefault="00053991" w:rsidP="00053991">
            <w:pPr>
              <w:ind w:firstLine="426"/>
              <w:jc w:val="both"/>
              <w:rPr>
                <w:rFonts w:ascii="Times New Roman" w:hAnsi="Times New Roman" w:cs="Times New Roman"/>
                <w:b/>
              </w:rPr>
            </w:pPr>
            <w:r w:rsidRPr="009341BA">
              <w:rPr>
                <w:rFonts w:ascii="Times New Roman" w:hAnsi="Times New Roman" w:cs="Times New Roman"/>
                <w:b/>
              </w:rPr>
              <w:t xml:space="preserve">                       </w:t>
            </w:r>
            <w:r w:rsidRPr="009341BA">
              <w:rPr>
                <w:rFonts w:ascii="Times New Roman" w:hAnsi="Times New Roman" w:cs="Times New Roman"/>
                <w:lang w:eastAsia="ar-SA"/>
              </w:rPr>
              <w:t>М.П.</w:t>
            </w:r>
          </w:p>
        </w:tc>
        <w:tc>
          <w:tcPr>
            <w:tcW w:w="4069" w:type="dxa"/>
          </w:tcPr>
          <w:p w:rsidR="00053991" w:rsidRPr="009341BA" w:rsidRDefault="00053991" w:rsidP="00053991">
            <w:pPr>
              <w:widowControl w:val="0"/>
              <w:suppressAutoHyphens/>
              <w:autoSpaceDE w:val="0"/>
              <w:autoSpaceDN w:val="0"/>
              <w:jc w:val="center"/>
              <w:rPr>
                <w:rFonts w:ascii="Times New Roman" w:hAnsi="Times New Roman" w:cs="Times New Roman"/>
                <w:b/>
                <w:lang w:eastAsia="ar-SA"/>
              </w:rPr>
            </w:pPr>
            <w:r w:rsidRPr="009341BA">
              <w:rPr>
                <w:rFonts w:ascii="Times New Roman" w:hAnsi="Times New Roman" w:cs="Times New Roman"/>
                <w:b/>
                <w:lang w:eastAsia="ar-SA"/>
              </w:rPr>
              <w:t>От Поставщика:</w:t>
            </w:r>
          </w:p>
          <w:p w:rsidR="00053991" w:rsidRPr="009341BA" w:rsidRDefault="00053991" w:rsidP="00053991">
            <w:pPr>
              <w:widowControl w:val="0"/>
              <w:suppressAutoHyphens/>
              <w:autoSpaceDE w:val="0"/>
              <w:autoSpaceDN w:val="0"/>
              <w:jc w:val="center"/>
              <w:rPr>
                <w:rFonts w:ascii="Times New Roman" w:hAnsi="Times New Roman" w:cs="Times New Roman"/>
                <w:lang w:eastAsia="ar-SA"/>
              </w:rPr>
            </w:pPr>
          </w:p>
          <w:p w:rsidR="00053991" w:rsidRPr="009341BA" w:rsidRDefault="00053991" w:rsidP="00053991">
            <w:pPr>
              <w:widowControl w:val="0"/>
              <w:suppressAutoHyphens/>
              <w:autoSpaceDE w:val="0"/>
              <w:autoSpaceDN w:val="0"/>
              <w:jc w:val="center"/>
              <w:rPr>
                <w:rFonts w:ascii="Times New Roman" w:hAnsi="Times New Roman" w:cs="Times New Roman"/>
                <w:lang w:eastAsia="ar-SA"/>
              </w:rPr>
            </w:pPr>
          </w:p>
          <w:p w:rsidR="00053991" w:rsidRPr="009341BA" w:rsidRDefault="00053991" w:rsidP="00053991">
            <w:pPr>
              <w:widowControl w:val="0"/>
              <w:suppressAutoHyphens/>
              <w:autoSpaceDE w:val="0"/>
              <w:autoSpaceDN w:val="0"/>
              <w:jc w:val="center"/>
              <w:rPr>
                <w:rFonts w:ascii="Times New Roman" w:hAnsi="Times New Roman" w:cs="Times New Roman"/>
                <w:lang w:eastAsia="ar-SA"/>
              </w:rPr>
            </w:pPr>
            <w:r w:rsidRPr="009341BA">
              <w:rPr>
                <w:rFonts w:ascii="Times New Roman" w:hAnsi="Times New Roman" w:cs="Times New Roman"/>
                <w:lang w:eastAsia="ar-SA"/>
              </w:rPr>
              <w:t>________________/</w:t>
            </w:r>
            <w:r w:rsidR="006B7693">
              <w:rPr>
                <w:rFonts w:ascii="Times New Roman" w:hAnsi="Times New Roman" w:cs="Times New Roman"/>
                <w:lang w:eastAsia="ar-SA"/>
              </w:rPr>
              <w:t>_________</w:t>
            </w:r>
            <w:r w:rsidRPr="009341BA">
              <w:rPr>
                <w:rFonts w:ascii="Times New Roman" w:hAnsi="Times New Roman" w:cs="Times New Roman"/>
                <w:lang w:eastAsia="ar-SA"/>
              </w:rPr>
              <w:t>/</w:t>
            </w:r>
          </w:p>
          <w:p w:rsidR="00053991" w:rsidRPr="009341BA" w:rsidRDefault="00053991" w:rsidP="00053991">
            <w:pPr>
              <w:widowControl w:val="0"/>
              <w:suppressAutoHyphens/>
              <w:autoSpaceDE w:val="0"/>
              <w:autoSpaceDN w:val="0"/>
              <w:jc w:val="center"/>
              <w:rPr>
                <w:rFonts w:ascii="Times New Roman" w:hAnsi="Times New Roman" w:cs="Times New Roman"/>
                <w:lang w:eastAsia="ar-SA"/>
              </w:rPr>
            </w:pPr>
            <w:r w:rsidRPr="009341BA">
              <w:rPr>
                <w:rFonts w:ascii="Times New Roman" w:hAnsi="Times New Roman" w:cs="Times New Roman"/>
                <w:lang w:eastAsia="ar-SA"/>
              </w:rPr>
              <w:t>М.П.</w:t>
            </w:r>
          </w:p>
        </w:tc>
      </w:tr>
    </w:tbl>
    <w:p w:rsidR="00783FD4" w:rsidRPr="009341BA" w:rsidRDefault="00783FD4" w:rsidP="001B425B">
      <w:pPr>
        <w:suppressAutoHyphens/>
        <w:spacing w:after="60"/>
        <w:jc w:val="right"/>
        <w:rPr>
          <w:lang w:eastAsia="ar-SA"/>
        </w:rPr>
      </w:pPr>
    </w:p>
    <w:p w:rsidR="00783FD4" w:rsidRPr="009341BA" w:rsidRDefault="00783FD4" w:rsidP="001B425B">
      <w:pPr>
        <w:suppressAutoHyphens/>
        <w:spacing w:after="60"/>
        <w:jc w:val="right"/>
        <w:rPr>
          <w:lang w:eastAsia="ar-SA"/>
        </w:rPr>
      </w:pPr>
    </w:p>
    <w:p w:rsidR="00783FD4" w:rsidRPr="00783FD4" w:rsidRDefault="00783FD4" w:rsidP="001B425B">
      <w:pPr>
        <w:suppressAutoHyphens/>
        <w:spacing w:after="60"/>
        <w:jc w:val="center"/>
        <w:rPr>
          <w:lang w:eastAsia="ar-SA"/>
        </w:rPr>
      </w:pPr>
      <w:r w:rsidRPr="00783FD4">
        <w:rPr>
          <w:lang w:eastAsia="ar-SA"/>
        </w:rPr>
        <w:br w:type="page"/>
      </w:r>
    </w:p>
    <w:p w:rsidR="00783FD4" w:rsidRPr="00783FD4" w:rsidRDefault="00783FD4" w:rsidP="001B425B">
      <w:pPr>
        <w:suppressAutoHyphens/>
        <w:spacing w:after="60"/>
        <w:jc w:val="right"/>
        <w:rPr>
          <w:lang w:eastAsia="ar-SA"/>
        </w:rPr>
      </w:pPr>
      <w:r w:rsidRPr="00783FD4">
        <w:rPr>
          <w:lang w:eastAsia="ar-SA"/>
        </w:rPr>
        <w:lastRenderedPageBreak/>
        <w:t xml:space="preserve">Приложение № 3 к </w:t>
      </w:r>
      <w:r>
        <w:rPr>
          <w:lang w:eastAsia="ar-SA"/>
        </w:rPr>
        <w:t>Контракту</w:t>
      </w:r>
    </w:p>
    <w:p w:rsidR="00783FD4" w:rsidRPr="00783FD4" w:rsidRDefault="00783FD4" w:rsidP="001B425B">
      <w:pPr>
        <w:suppressAutoHyphens/>
        <w:spacing w:after="60"/>
        <w:jc w:val="right"/>
        <w:rPr>
          <w:lang w:eastAsia="ar-SA"/>
        </w:rPr>
      </w:pPr>
      <w:r w:rsidRPr="00783FD4">
        <w:rPr>
          <w:lang w:eastAsia="ar-SA"/>
        </w:rPr>
        <w:t xml:space="preserve"> от «____» ___________ 202_ г. </w:t>
      </w:r>
    </w:p>
    <w:p w:rsidR="00783FD4" w:rsidRPr="00783FD4" w:rsidRDefault="00783FD4" w:rsidP="001B425B">
      <w:pPr>
        <w:suppressAutoHyphens/>
        <w:spacing w:after="60"/>
        <w:jc w:val="right"/>
        <w:rPr>
          <w:lang w:eastAsia="ar-SA"/>
        </w:rPr>
      </w:pPr>
      <w:r w:rsidRPr="00783FD4">
        <w:rPr>
          <w:lang w:eastAsia="ar-SA"/>
        </w:rPr>
        <w:t>№_______________________</w:t>
      </w:r>
    </w:p>
    <w:p w:rsidR="00783FD4" w:rsidRPr="00783FD4" w:rsidRDefault="00783FD4" w:rsidP="001B425B">
      <w:pPr>
        <w:suppressAutoHyphens/>
        <w:spacing w:after="60"/>
        <w:jc w:val="right"/>
        <w:rPr>
          <w:lang w:eastAsia="ar-SA"/>
        </w:rPr>
      </w:pPr>
    </w:p>
    <w:p w:rsidR="00783FD4" w:rsidRPr="00783FD4" w:rsidRDefault="00783FD4" w:rsidP="001B425B">
      <w:pPr>
        <w:suppressAutoHyphens/>
        <w:spacing w:after="60"/>
        <w:jc w:val="right"/>
        <w:rPr>
          <w:sz w:val="18"/>
          <w:szCs w:val="18"/>
          <w:lang w:eastAsia="ar-SA"/>
        </w:rPr>
      </w:pPr>
      <w:r w:rsidRPr="00783FD4">
        <w:rPr>
          <w:sz w:val="18"/>
          <w:szCs w:val="18"/>
          <w:lang w:eastAsia="ar-SA"/>
        </w:rPr>
        <w:t>ФОРМА ЗАЯВКИ НА ПОСТАВКУ ТОВАРА</w:t>
      </w:r>
    </w:p>
    <w:p w:rsidR="00783FD4" w:rsidRPr="00783FD4" w:rsidRDefault="00783FD4" w:rsidP="001B425B">
      <w:pPr>
        <w:suppressAutoHyphens/>
        <w:spacing w:after="60"/>
        <w:jc w:val="right"/>
        <w:rPr>
          <w:sz w:val="18"/>
          <w:szCs w:val="18"/>
          <w:lang w:eastAsia="ar-SA"/>
        </w:rPr>
      </w:pPr>
    </w:p>
    <w:p w:rsidR="00783FD4" w:rsidRPr="00783FD4" w:rsidRDefault="00783FD4" w:rsidP="001B425B">
      <w:pPr>
        <w:suppressAutoHyphens/>
        <w:spacing w:after="60"/>
        <w:jc w:val="center"/>
        <w:rPr>
          <w:sz w:val="18"/>
          <w:szCs w:val="18"/>
          <w:lang w:eastAsia="ar-SA"/>
        </w:rPr>
      </w:pPr>
      <w:r w:rsidRPr="00783FD4">
        <w:rPr>
          <w:sz w:val="18"/>
          <w:szCs w:val="18"/>
          <w:lang w:eastAsia="ar-SA"/>
        </w:rPr>
        <w:t>Заявка на поставку Товара № ___</w:t>
      </w:r>
    </w:p>
    <w:p w:rsidR="00783FD4" w:rsidRPr="00783FD4" w:rsidRDefault="00783FD4" w:rsidP="001B425B">
      <w:pPr>
        <w:suppressAutoHyphens/>
        <w:spacing w:after="60"/>
        <w:jc w:val="right"/>
        <w:rPr>
          <w:sz w:val="18"/>
          <w:szCs w:val="18"/>
          <w:lang w:eastAsia="ar-SA"/>
        </w:rPr>
      </w:pPr>
    </w:p>
    <w:p w:rsidR="00783FD4" w:rsidRPr="00783FD4" w:rsidRDefault="00783FD4" w:rsidP="001B425B">
      <w:pPr>
        <w:suppressAutoHyphens/>
        <w:spacing w:after="60"/>
        <w:jc w:val="center"/>
        <w:rPr>
          <w:sz w:val="18"/>
          <w:szCs w:val="18"/>
          <w:lang w:eastAsia="ar-SA"/>
        </w:rPr>
      </w:pPr>
      <w:r w:rsidRPr="00783FD4">
        <w:rPr>
          <w:sz w:val="18"/>
          <w:szCs w:val="18"/>
          <w:lang w:eastAsia="ar-SA"/>
        </w:rPr>
        <w:t>от «___» __________ 202__ г.</w:t>
      </w:r>
    </w:p>
    <w:p w:rsidR="00783FD4" w:rsidRPr="00783FD4" w:rsidRDefault="00783FD4" w:rsidP="001B425B">
      <w:pPr>
        <w:suppressAutoHyphens/>
        <w:spacing w:after="60"/>
        <w:jc w:val="center"/>
        <w:rPr>
          <w:sz w:val="18"/>
          <w:szCs w:val="18"/>
          <w:lang w:eastAsia="ar-SA"/>
        </w:rPr>
      </w:pPr>
    </w:p>
    <w:p w:rsidR="00783FD4" w:rsidRPr="00783FD4" w:rsidRDefault="00783FD4" w:rsidP="001B425B">
      <w:pPr>
        <w:suppressAutoHyphens/>
        <w:spacing w:after="60"/>
        <w:jc w:val="center"/>
        <w:rPr>
          <w:sz w:val="18"/>
          <w:szCs w:val="18"/>
          <w:lang w:eastAsia="ar-SA"/>
        </w:rPr>
      </w:pPr>
      <w:r w:rsidRPr="00783FD4">
        <w:rPr>
          <w:sz w:val="18"/>
          <w:szCs w:val="18"/>
          <w:lang w:eastAsia="ar-SA"/>
        </w:rPr>
        <w:t>Контракт от «____» ________________ 202__ г. № ___________________</w:t>
      </w:r>
    </w:p>
    <w:p w:rsidR="00783FD4" w:rsidRPr="00783FD4" w:rsidRDefault="00783FD4" w:rsidP="001B425B">
      <w:pPr>
        <w:suppressAutoHyphens/>
        <w:spacing w:after="60"/>
        <w:jc w:val="right"/>
        <w:rPr>
          <w:sz w:val="18"/>
          <w:szCs w:val="18"/>
          <w:lang w:eastAsia="ar-SA"/>
        </w:rPr>
      </w:pPr>
    </w:p>
    <w:p w:rsidR="00783FD4" w:rsidRPr="00783FD4" w:rsidRDefault="00783FD4" w:rsidP="001B425B">
      <w:pPr>
        <w:suppressAutoHyphens/>
        <w:spacing w:after="60"/>
        <w:jc w:val="right"/>
        <w:rPr>
          <w:sz w:val="18"/>
          <w:szCs w:val="18"/>
          <w:lang w:eastAsia="ar-S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390"/>
        <w:gridCol w:w="1324"/>
        <w:gridCol w:w="1329"/>
        <w:gridCol w:w="990"/>
        <w:gridCol w:w="990"/>
        <w:gridCol w:w="1025"/>
        <w:gridCol w:w="1025"/>
        <w:gridCol w:w="1054"/>
        <w:gridCol w:w="1063"/>
        <w:gridCol w:w="1147"/>
      </w:tblGrid>
      <w:tr w:rsidR="00783FD4" w:rsidRPr="00783FD4" w:rsidTr="005C4852">
        <w:tc>
          <w:tcPr>
            <w:tcW w:w="188" w:type="pct"/>
            <w:vMerge w:val="restart"/>
          </w:tcPr>
          <w:p w:rsidR="00783FD4" w:rsidRPr="00783FD4" w:rsidRDefault="00783FD4" w:rsidP="001B425B">
            <w:pPr>
              <w:suppressAutoHyphens/>
              <w:spacing w:after="60"/>
              <w:jc w:val="right"/>
              <w:rPr>
                <w:sz w:val="18"/>
                <w:szCs w:val="18"/>
                <w:lang w:eastAsia="ar-SA"/>
              </w:rPr>
            </w:pPr>
            <w:r w:rsidRPr="00783FD4">
              <w:rPr>
                <w:sz w:val="18"/>
                <w:szCs w:val="18"/>
                <w:lang w:eastAsia="ar-SA"/>
              </w:rPr>
              <w:t>№ п/п</w:t>
            </w:r>
          </w:p>
        </w:tc>
        <w:tc>
          <w:tcPr>
            <w:tcW w:w="640" w:type="pct"/>
            <w:vMerge w:val="restart"/>
          </w:tcPr>
          <w:p w:rsidR="00783FD4" w:rsidRPr="00783FD4" w:rsidRDefault="00783FD4" w:rsidP="001B425B">
            <w:pPr>
              <w:suppressAutoHyphens/>
              <w:spacing w:after="60"/>
              <w:jc w:val="center"/>
              <w:rPr>
                <w:sz w:val="18"/>
                <w:szCs w:val="18"/>
                <w:lang w:eastAsia="ar-SA"/>
              </w:rPr>
            </w:pPr>
            <w:r w:rsidRPr="00783FD4">
              <w:rPr>
                <w:sz w:val="18"/>
                <w:szCs w:val="18"/>
                <w:lang w:eastAsia="ar-SA"/>
              </w:rPr>
              <w:t>№ по спецификации</w:t>
            </w:r>
          </w:p>
        </w:tc>
        <w:tc>
          <w:tcPr>
            <w:tcW w:w="643" w:type="pct"/>
            <w:vMerge w:val="restart"/>
          </w:tcPr>
          <w:p w:rsidR="00783FD4" w:rsidRPr="00783FD4" w:rsidRDefault="00783FD4" w:rsidP="001B425B">
            <w:pPr>
              <w:suppressAutoHyphens/>
              <w:spacing w:after="60"/>
              <w:jc w:val="center"/>
              <w:rPr>
                <w:sz w:val="18"/>
                <w:szCs w:val="18"/>
                <w:lang w:eastAsia="ar-SA"/>
              </w:rPr>
            </w:pPr>
            <w:r w:rsidRPr="00783FD4">
              <w:rPr>
                <w:sz w:val="18"/>
                <w:szCs w:val="18"/>
                <w:lang w:eastAsia="ar-SA"/>
              </w:rPr>
              <w:t>Наименование Товара</w:t>
            </w:r>
          </w:p>
        </w:tc>
        <w:tc>
          <w:tcPr>
            <w:tcW w:w="479" w:type="pct"/>
            <w:vMerge w:val="restart"/>
          </w:tcPr>
          <w:p w:rsidR="00783FD4" w:rsidRPr="00783FD4" w:rsidRDefault="00783FD4" w:rsidP="001B425B">
            <w:pPr>
              <w:suppressAutoHyphens/>
              <w:spacing w:after="60"/>
              <w:jc w:val="center"/>
              <w:rPr>
                <w:sz w:val="18"/>
                <w:szCs w:val="18"/>
                <w:lang w:eastAsia="ar-SA"/>
              </w:rPr>
            </w:pPr>
            <w:r w:rsidRPr="00783FD4">
              <w:rPr>
                <w:sz w:val="18"/>
                <w:szCs w:val="18"/>
                <w:lang w:eastAsia="ar-SA"/>
              </w:rPr>
              <w:t>Единицы измерения</w:t>
            </w:r>
          </w:p>
        </w:tc>
        <w:tc>
          <w:tcPr>
            <w:tcW w:w="479" w:type="pct"/>
            <w:vMerge w:val="restart"/>
          </w:tcPr>
          <w:p w:rsidR="00783FD4" w:rsidRPr="00783FD4" w:rsidRDefault="00783FD4" w:rsidP="001B425B">
            <w:pPr>
              <w:suppressAutoHyphens/>
              <w:spacing w:after="60"/>
              <w:jc w:val="center"/>
              <w:rPr>
                <w:sz w:val="18"/>
                <w:szCs w:val="18"/>
                <w:lang w:eastAsia="ar-SA"/>
              </w:rPr>
            </w:pPr>
            <w:r w:rsidRPr="00783FD4">
              <w:rPr>
                <w:sz w:val="18"/>
                <w:szCs w:val="18"/>
                <w:lang w:eastAsia="ar-SA"/>
              </w:rPr>
              <w:t>Цена за единицу измерения</w:t>
            </w:r>
          </w:p>
        </w:tc>
        <w:tc>
          <w:tcPr>
            <w:tcW w:w="992" w:type="pct"/>
            <w:gridSpan w:val="2"/>
          </w:tcPr>
          <w:p w:rsidR="00783FD4" w:rsidRPr="00783FD4" w:rsidRDefault="00783FD4" w:rsidP="001B425B">
            <w:pPr>
              <w:suppressAutoHyphens/>
              <w:spacing w:after="60"/>
              <w:jc w:val="center"/>
              <w:rPr>
                <w:sz w:val="18"/>
                <w:szCs w:val="18"/>
                <w:lang w:eastAsia="ar-SA"/>
              </w:rPr>
            </w:pPr>
            <w:r w:rsidRPr="00783FD4">
              <w:rPr>
                <w:sz w:val="18"/>
                <w:szCs w:val="18"/>
                <w:lang w:eastAsia="ar-SA"/>
              </w:rPr>
              <w:t>Количество в единицах измерения</w:t>
            </w:r>
          </w:p>
        </w:tc>
        <w:tc>
          <w:tcPr>
            <w:tcW w:w="510" w:type="pct"/>
            <w:vMerge w:val="restart"/>
          </w:tcPr>
          <w:p w:rsidR="00783FD4" w:rsidRPr="00783FD4" w:rsidRDefault="00783FD4" w:rsidP="001B425B">
            <w:pPr>
              <w:suppressAutoHyphens/>
              <w:spacing w:after="60"/>
              <w:jc w:val="center"/>
              <w:rPr>
                <w:sz w:val="18"/>
                <w:szCs w:val="18"/>
                <w:lang w:eastAsia="ar-SA"/>
              </w:rPr>
            </w:pPr>
            <w:r w:rsidRPr="00783FD4">
              <w:rPr>
                <w:sz w:val="18"/>
                <w:szCs w:val="18"/>
                <w:lang w:eastAsia="ar-SA"/>
              </w:rPr>
              <w:t>Итого, количество</w:t>
            </w:r>
          </w:p>
        </w:tc>
        <w:tc>
          <w:tcPr>
            <w:tcW w:w="514" w:type="pct"/>
            <w:vMerge w:val="restart"/>
          </w:tcPr>
          <w:p w:rsidR="00783FD4" w:rsidRPr="00783FD4" w:rsidRDefault="00783FD4" w:rsidP="001B425B">
            <w:pPr>
              <w:suppressAutoHyphens/>
              <w:spacing w:after="60"/>
              <w:jc w:val="center"/>
              <w:rPr>
                <w:sz w:val="18"/>
                <w:szCs w:val="18"/>
                <w:lang w:eastAsia="ar-SA"/>
              </w:rPr>
            </w:pPr>
            <w:r w:rsidRPr="00783FD4">
              <w:rPr>
                <w:sz w:val="18"/>
                <w:szCs w:val="18"/>
                <w:lang w:eastAsia="ar-SA"/>
              </w:rPr>
              <w:t>Стоимость, руб. (включая НДС) (если облагается НДС)</w:t>
            </w:r>
          </w:p>
        </w:tc>
        <w:tc>
          <w:tcPr>
            <w:tcW w:w="555" w:type="pct"/>
            <w:vMerge w:val="restart"/>
          </w:tcPr>
          <w:p w:rsidR="00783FD4" w:rsidRPr="00783FD4" w:rsidRDefault="00783FD4" w:rsidP="001B425B">
            <w:pPr>
              <w:suppressAutoHyphens/>
              <w:spacing w:after="60"/>
              <w:jc w:val="center"/>
              <w:rPr>
                <w:sz w:val="18"/>
                <w:szCs w:val="18"/>
                <w:lang w:eastAsia="ar-SA"/>
              </w:rPr>
            </w:pPr>
            <w:r w:rsidRPr="00783FD4">
              <w:rPr>
                <w:sz w:val="18"/>
                <w:szCs w:val="18"/>
                <w:lang w:eastAsia="ar-SA"/>
              </w:rPr>
              <w:t>Примечание</w:t>
            </w:r>
          </w:p>
        </w:tc>
      </w:tr>
      <w:tr w:rsidR="00783FD4" w:rsidRPr="00783FD4" w:rsidTr="005C4852">
        <w:tc>
          <w:tcPr>
            <w:tcW w:w="188" w:type="pct"/>
            <w:vMerge/>
          </w:tcPr>
          <w:p w:rsidR="00783FD4" w:rsidRPr="00783FD4" w:rsidRDefault="00783FD4" w:rsidP="001B425B">
            <w:pPr>
              <w:suppressAutoHyphens/>
              <w:spacing w:after="60"/>
              <w:jc w:val="right"/>
              <w:rPr>
                <w:sz w:val="18"/>
                <w:szCs w:val="18"/>
                <w:lang w:eastAsia="ar-SA"/>
              </w:rPr>
            </w:pPr>
          </w:p>
        </w:tc>
        <w:tc>
          <w:tcPr>
            <w:tcW w:w="640" w:type="pct"/>
            <w:vMerge/>
          </w:tcPr>
          <w:p w:rsidR="00783FD4" w:rsidRPr="00783FD4" w:rsidRDefault="00783FD4" w:rsidP="001B425B">
            <w:pPr>
              <w:suppressAutoHyphens/>
              <w:spacing w:after="60"/>
              <w:jc w:val="right"/>
              <w:rPr>
                <w:sz w:val="18"/>
                <w:szCs w:val="18"/>
                <w:lang w:eastAsia="ar-SA"/>
              </w:rPr>
            </w:pPr>
          </w:p>
        </w:tc>
        <w:tc>
          <w:tcPr>
            <w:tcW w:w="643" w:type="pct"/>
            <w:vMerge/>
          </w:tcPr>
          <w:p w:rsidR="00783FD4" w:rsidRPr="00783FD4" w:rsidRDefault="00783FD4" w:rsidP="001B425B">
            <w:pPr>
              <w:suppressAutoHyphens/>
              <w:spacing w:after="60"/>
              <w:jc w:val="right"/>
              <w:rPr>
                <w:sz w:val="18"/>
                <w:szCs w:val="18"/>
                <w:lang w:eastAsia="ar-SA"/>
              </w:rPr>
            </w:pPr>
          </w:p>
        </w:tc>
        <w:tc>
          <w:tcPr>
            <w:tcW w:w="479" w:type="pct"/>
            <w:vMerge/>
          </w:tcPr>
          <w:p w:rsidR="00783FD4" w:rsidRPr="00783FD4" w:rsidRDefault="00783FD4" w:rsidP="001B425B">
            <w:pPr>
              <w:suppressAutoHyphens/>
              <w:spacing w:after="60"/>
              <w:jc w:val="right"/>
              <w:rPr>
                <w:sz w:val="18"/>
                <w:szCs w:val="18"/>
                <w:lang w:eastAsia="ar-SA"/>
              </w:rPr>
            </w:pPr>
          </w:p>
        </w:tc>
        <w:tc>
          <w:tcPr>
            <w:tcW w:w="479" w:type="pct"/>
            <w:vMerge/>
          </w:tcPr>
          <w:p w:rsidR="00783FD4" w:rsidRPr="00783FD4" w:rsidRDefault="00783FD4" w:rsidP="001B425B">
            <w:pPr>
              <w:suppressAutoHyphens/>
              <w:spacing w:after="60"/>
              <w:jc w:val="right"/>
              <w:rPr>
                <w:sz w:val="18"/>
                <w:szCs w:val="18"/>
                <w:lang w:eastAsia="ar-SA"/>
              </w:rPr>
            </w:pPr>
          </w:p>
        </w:tc>
        <w:tc>
          <w:tcPr>
            <w:tcW w:w="496" w:type="pct"/>
          </w:tcPr>
          <w:p w:rsidR="00783FD4" w:rsidRPr="00783FD4" w:rsidRDefault="00783FD4" w:rsidP="001B425B">
            <w:pPr>
              <w:suppressAutoHyphens/>
              <w:spacing w:after="60"/>
              <w:jc w:val="center"/>
              <w:rPr>
                <w:sz w:val="18"/>
                <w:szCs w:val="18"/>
                <w:lang w:eastAsia="ar-SA"/>
              </w:rPr>
            </w:pPr>
            <w:r w:rsidRPr="00783FD4">
              <w:rPr>
                <w:sz w:val="18"/>
                <w:szCs w:val="18"/>
                <w:lang w:eastAsia="ar-SA"/>
              </w:rPr>
              <w:t>Источник*</w:t>
            </w:r>
          </w:p>
        </w:tc>
        <w:tc>
          <w:tcPr>
            <w:tcW w:w="496" w:type="pct"/>
          </w:tcPr>
          <w:p w:rsidR="00783FD4" w:rsidRPr="00783FD4" w:rsidRDefault="00783FD4" w:rsidP="001B425B">
            <w:pPr>
              <w:suppressAutoHyphens/>
              <w:spacing w:after="60"/>
              <w:jc w:val="center"/>
              <w:rPr>
                <w:sz w:val="18"/>
                <w:szCs w:val="18"/>
                <w:lang w:eastAsia="ar-SA"/>
              </w:rPr>
            </w:pPr>
            <w:r w:rsidRPr="00783FD4">
              <w:rPr>
                <w:sz w:val="18"/>
                <w:szCs w:val="18"/>
                <w:lang w:eastAsia="ar-SA"/>
              </w:rPr>
              <w:t>Источник*</w:t>
            </w:r>
          </w:p>
        </w:tc>
        <w:tc>
          <w:tcPr>
            <w:tcW w:w="510" w:type="pct"/>
            <w:vMerge/>
          </w:tcPr>
          <w:p w:rsidR="00783FD4" w:rsidRPr="00783FD4" w:rsidRDefault="00783FD4" w:rsidP="001B425B">
            <w:pPr>
              <w:suppressAutoHyphens/>
              <w:spacing w:after="60"/>
              <w:jc w:val="right"/>
              <w:rPr>
                <w:sz w:val="18"/>
                <w:szCs w:val="18"/>
                <w:lang w:eastAsia="ar-SA"/>
              </w:rPr>
            </w:pPr>
          </w:p>
        </w:tc>
        <w:tc>
          <w:tcPr>
            <w:tcW w:w="514" w:type="pct"/>
            <w:vMerge/>
          </w:tcPr>
          <w:p w:rsidR="00783FD4" w:rsidRPr="00783FD4" w:rsidRDefault="00783FD4" w:rsidP="001B425B">
            <w:pPr>
              <w:suppressAutoHyphens/>
              <w:spacing w:after="60"/>
              <w:jc w:val="right"/>
              <w:rPr>
                <w:sz w:val="18"/>
                <w:szCs w:val="18"/>
                <w:lang w:eastAsia="ar-SA"/>
              </w:rPr>
            </w:pPr>
          </w:p>
        </w:tc>
        <w:tc>
          <w:tcPr>
            <w:tcW w:w="555" w:type="pct"/>
            <w:vMerge/>
          </w:tcPr>
          <w:p w:rsidR="00783FD4" w:rsidRPr="00783FD4" w:rsidRDefault="00783FD4" w:rsidP="001B425B">
            <w:pPr>
              <w:suppressAutoHyphens/>
              <w:spacing w:after="60"/>
              <w:jc w:val="right"/>
              <w:rPr>
                <w:sz w:val="18"/>
                <w:szCs w:val="18"/>
                <w:lang w:eastAsia="ar-SA"/>
              </w:rPr>
            </w:pPr>
          </w:p>
        </w:tc>
      </w:tr>
      <w:tr w:rsidR="00783FD4" w:rsidRPr="00783FD4" w:rsidTr="005C4852">
        <w:tc>
          <w:tcPr>
            <w:tcW w:w="188" w:type="pct"/>
          </w:tcPr>
          <w:p w:rsidR="00783FD4" w:rsidRPr="00783FD4" w:rsidRDefault="00783FD4" w:rsidP="001B425B">
            <w:pPr>
              <w:suppressAutoHyphens/>
              <w:spacing w:after="60"/>
              <w:jc w:val="right"/>
              <w:rPr>
                <w:sz w:val="18"/>
                <w:szCs w:val="18"/>
                <w:lang w:eastAsia="ar-SA"/>
              </w:rPr>
            </w:pPr>
            <w:r w:rsidRPr="00783FD4">
              <w:rPr>
                <w:sz w:val="18"/>
                <w:szCs w:val="18"/>
                <w:lang w:eastAsia="ar-SA"/>
              </w:rPr>
              <w:t>1.</w:t>
            </w:r>
          </w:p>
        </w:tc>
        <w:tc>
          <w:tcPr>
            <w:tcW w:w="640" w:type="pct"/>
          </w:tcPr>
          <w:p w:rsidR="00783FD4" w:rsidRPr="00783FD4" w:rsidRDefault="00783FD4" w:rsidP="001B425B">
            <w:pPr>
              <w:suppressAutoHyphens/>
              <w:spacing w:after="60"/>
              <w:jc w:val="right"/>
              <w:rPr>
                <w:sz w:val="18"/>
                <w:szCs w:val="18"/>
                <w:lang w:eastAsia="ar-SA"/>
              </w:rPr>
            </w:pPr>
          </w:p>
        </w:tc>
        <w:tc>
          <w:tcPr>
            <w:tcW w:w="643" w:type="pct"/>
          </w:tcPr>
          <w:p w:rsidR="00783FD4" w:rsidRPr="00783FD4" w:rsidRDefault="00783FD4" w:rsidP="001B425B">
            <w:pPr>
              <w:suppressAutoHyphens/>
              <w:spacing w:after="60"/>
              <w:jc w:val="right"/>
              <w:rPr>
                <w:sz w:val="18"/>
                <w:szCs w:val="18"/>
                <w:lang w:eastAsia="ar-SA"/>
              </w:rPr>
            </w:pPr>
          </w:p>
        </w:tc>
        <w:tc>
          <w:tcPr>
            <w:tcW w:w="479" w:type="pct"/>
          </w:tcPr>
          <w:p w:rsidR="00783FD4" w:rsidRPr="00783FD4" w:rsidRDefault="00783FD4" w:rsidP="001B425B">
            <w:pPr>
              <w:suppressAutoHyphens/>
              <w:spacing w:after="60"/>
              <w:jc w:val="right"/>
              <w:rPr>
                <w:sz w:val="18"/>
                <w:szCs w:val="18"/>
                <w:lang w:eastAsia="ar-SA"/>
              </w:rPr>
            </w:pPr>
          </w:p>
        </w:tc>
        <w:tc>
          <w:tcPr>
            <w:tcW w:w="479" w:type="pct"/>
          </w:tcPr>
          <w:p w:rsidR="00783FD4" w:rsidRPr="00783FD4" w:rsidRDefault="00783FD4" w:rsidP="001B425B">
            <w:pPr>
              <w:suppressAutoHyphens/>
              <w:spacing w:after="60"/>
              <w:jc w:val="right"/>
              <w:rPr>
                <w:sz w:val="18"/>
                <w:szCs w:val="18"/>
                <w:lang w:eastAsia="ar-SA"/>
              </w:rPr>
            </w:pPr>
          </w:p>
        </w:tc>
        <w:tc>
          <w:tcPr>
            <w:tcW w:w="496" w:type="pct"/>
          </w:tcPr>
          <w:p w:rsidR="00783FD4" w:rsidRPr="00783FD4" w:rsidRDefault="00783FD4" w:rsidP="001B425B">
            <w:pPr>
              <w:suppressAutoHyphens/>
              <w:spacing w:after="60"/>
              <w:jc w:val="right"/>
              <w:rPr>
                <w:sz w:val="18"/>
                <w:szCs w:val="18"/>
                <w:lang w:eastAsia="ar-SA"/>
              </w:rPr>
            </w:pPr>
          </w:p>
        </w:tc>
        <w:tc>
          <w:tcPr>
            <w:tcW w:w="496" w:type="pct"/>
          </w:tcPr>
          <w:p w:rsidR="00783FD4" w:rsidRPr="00783FD4" w:rsidRDefault="00783FD4" w:rsidP="001B425B">
            <w:pPr>
              <w:suppressAutoHyphens/>
              <w:spacing w:after="60"/>
              <w:jc w:val="right"/>
              <w:rPr>
                <w:sz w:val="18"/>
                <w:szCs w:val="18"/>
                <w:lang w:eastAsia="ar-SA"/>
              </w:rPr>
            </w:pPr>
          </w:p>
        </w:tc>
        <w:tc>
          <w:tcPr>
            <w:tcW w:w="510" w:type="pct"/>
          </w:tcPr>
          <w:p w:rsidR="00783FD4" w:rsidRPr="00783FD4" w:rsidRDefault="00783FD4" w:rsidP="001B425B">
            <w:pPr>
              <w:suppressAutoHyphens/>
              <w:spacing w:after="60"/>
              <w:jc w:val="right"/>
              <w:rPr>
                <w:sz w:val="18"/>
                <w:szCs w:val="18"/>
                <w:lang w:eastAsia="ar-SA"/>
              </w:rPr>
            </w:pPr>
          </w:p>
        </w:tc>
        <w:tc>
          <w:tcPr>
            <w:tcW w:w="514" w:type="pct"/>
          </w:tcPr>
          <w:p w:rsidR="00783FD4" w:rsidRPr="00783FD4" w:rsidRDefault="00783FD4" w:rsidP="001B425B">
            <w:pPr>
              <w:suppressAutoHyphens/>
              <w:spacing w:after="60"/>
              <w:jc w:val="right"/>
              <w:rPr>
                <w:sz w:val="18"/>
                <w:szCs w:val="18"/>
                <w:lang w:eastAsia="ar-SA"/>
              </w:rPr>
            </w:pPr>
          </w:p>
        </w:tc>
        <w:tc>
          <w:tcPr>
            <w:tcW w:w="555" w:type="pct"/>
          </w:tcPr>
          <w:p w:rsidR="00783FD4" w:rsidRPr="00783FD4" w:rsidRDefault="00783FD4" w:rsidP="001B425B">
            <w:pPr>
              <w:suppressAutoHyphens/>
              <w:spacing w:after="60"/>
              <w:jc w:val="right"/>
              <w:rPr>
                <w:sz w:val="18"/>
                <w:szCs w:val="18"/>
                <w:lang w:eastAsia="ar-SA"/>
              </w:rPr>
            </w:pPr>
          </w:p>
        </w:tc>
      </w:tr>
      <w:tr w:rsidR="00783FD4" w:rsidRPr="00783FD4" w:rsidTr="005C4852">
        <w:tc>
          <w:tcPr>
            <w:tcW w:w="188" w:type="pct"/>
          </w:tcPr>
          <w:p w:rsidR="00783FD4" w:rsidRPr="00783FD4" w:rsidRDefault="00783FD4" w:rsidP="001B425B">
            <w:pPr>
              <w:suppressAutoHyphens/>
              <w:spacing w:after="60"/>
              <w:jc w:val="right"/>
              <w:rPr>
                <w:sz w:val="18"/>
                <w:szCs w:val="18"/>
                <w:lang w:eastAsia="ar-SA"/>
              </w:rPr>
            </w:pPr>
            <w:r w:rsidRPr="00783FD4">
              <w:rPr>
                <w:sz w:val="18"/>
                <w:szCs w:val="18"/>
                <w:lang w:eastAsia="ar-SA"/>
              </w:rPr>
              <w:t>2.</w:t>
            </w:r>
          </w:p>
        </w:tc>
        <w:tc>
          <w:tcPr>
            <w:tcW w:w="640" w:type="pct"/>
          </w:tcPr>
          <w:p w:rsidR="00783FD4" w:rsidRPr="00783FD4" w:rsidRDefault="00783FD4" w:rsidP="001B425B">
            <w:pPr>
              <w:suppressAutoHyphens/>
              <w:spacing w:after="60"/>
              <w:jc w:val="right"/>
              <w:rPr>
                <w:sz w:val="18"/>
                <w:szCs w:val="18"/>
                <w:lang w:eastAsia="ar-SA"/>
              </w:rPr>
            </w:pPr>
          </w:p>
        </w:tc>
        <w:tc>
          <w:tcPr>
            <w:tcW w:w="643" w:type="pct"/>
          </w:tcPr>
          <w:p w:rsidR="00783FD4" w:rsidRPr="00783FD4" w:rsidRDefault="00783FD4" w:rsidP="001B425B">
            <w:pPr>
              <w:suppressAutoHyphens/>
              <w:spacing w:after="60"/>
              <w:jc w:val="right"/>
              <w:rPr>
                <w:sz w:val="18"/>
                <w:szCs w:val="18"/>
                <w:lang w:eastAsia="ar-SA"/>
              </w:rPr>
            </w:pPr>
          </w:p>
        </w:tc>
        <w:tc>
          <w:tcPr>
            <w:tcW w:w="479" w:type="pct"/>
          </w:tcPr>
          <w:p w:rsidR="00783FD4" w:rsidRPr="00783FD4" w:rsidRDefault="00783FD4" w:rsidP="001B425B">
            <w:pPr>
              <w:suppressAutoHyphens/>
              <w:spacing w:after="60"/>
              <w:jc w:val="right"/>
              <w:rPr>
                <w:sz w:val="18"/>
                <w:szCs w:val="18"/>
                <w:lang w:eastAsia="ar-SA"/>
              </w:rPr>
            </w:pPr>
          </w:p>
        </w:tc>
        <w:tc>
          <w:tcPr>
            <w:tcW w:w="479" w:type="pct"/>
          </w:tcPr>
          <w:p w:rsidR="00783FD4" w:rsidRPr="00783FD4" w:rsidRDefault="00783FD4" w:rsidP="001B425B">
            <w:pPr>
              <w:suppressAutoHyphens/>
              <w:spacing w:after="60"/>
              <w:jc w:val="right"/>
              <w:rPr>
                <w:sz w:val="18"/>
                <w:szCs w:val="18"/>
                <w:lang w:eastAsia="ar-SA"/>
              </w:rPr>
            </w:pPr>
          </w:p>
        </w:tc>
        <w:tc>
          <w:tcPr>
            <w:tcW w:w="496" w:type="pct"/>
          </w:tcPr>
          <w:p w:rsidR="00783FD4" w:rsidRPr="00783FD4" w:rsidRDefault="00783FD4" w:rsidP="001B425B">
            <w:pPr>
              <w:suppressAutoHyphens/>
              <w:spacing w:after="60"/>
              <w:jc w:val="right"/>
              <w:rPr>
                <w:sz w:val="18"/>
                <w:szCs w:val="18"/>
                <w:lang w:eastAsia="ar-SA"/>
              </w:rPr>
            </w:pPr>
          </w:p>
        </w:tc>
        <w:tc>
          <w:tcPr>
            <w:tcW w:w="496" w:type="pct"/>
          </w:tcPr>
          <w:p w:rsidR="00783FD4" w:rsidRPr="00783FD4" w:rsidRDefault="00783FD4" w:rsidP="001B425B">
            <w:pPr>
              <w:suppressAutoHyphens/>
              <w:spacing w:after="60"/>
              <w:jc w:val="right"/>
              <w:rPr>
                <w:sz w:val="18"/>
                <w:szCs w:val="18"/>
                <w:lang w:eastAsia="ar-SA"/>
              </w:rPr>
            </w:pPr>
          </w:p>
        </w:tc>
        <w:tc>
          <w:tcPr>
            <w:tcW w:w="510" w:type="pct"/>
          </w:tcPr>
          <w:p w:rsidR="00783FD4" w:rsidRPr="00783FD4" w:rsidRDefault="00783FD4" w:rsidP="001B425B">
            <w:pPr>
              <w:suppressAutoHyphens/>
              <w:spacing w:after="60"/>
              <w:jc w:val="right"/>
              <w:rPr>
                <w:sz w:val="18"/>
                <w:szCs w:val="18"/>
                <w:lang w:eastAsia="ar-SA"/>
              </w:rPr>
            </w:pPr>
          </w:p>
        </w:tc>
        <w:tc>
          <w:tcPr>
            <w:tcW w:w="514" w:type="pct"/>
          </w:tcPr>
          <w:p w:rsidR="00783FD4" w:rsidRPr="00783FD4" w:rsidRDefault="00783FD4" w:rsidP="001B425B">
            <w:pPr>
              <w:suppressAutoHyphens/>
              <w:spacing w:after="60"/>
              <w:jc w:val="right"/>
              <w:rPr>
                <w:sz w:val="18"/>
                <w:szCs w:val="18"/>
                <w:lang w:eastAsia="ar-SA"/>
              </w:rPr>
            </w:pPr>
          </w:p>
        </w:tc>
        <w:tc>
          <w:tcPr>
            <w:tcW w:w="555" w:type="pct"/>
          </w:tcPr>
          <w:p w:rsidR="00783FD4" w:rsidRPr="00783FD4" w:rsidRDefault="00783FD4" w:rsidP="001B425B">
            <w:pPr>
              <w:suppressAutoHyphens/>
              <w:spacing w:after="60"/>
              <w:jc w:val="right"/>
              <w:rPr>
                <w:sz w:val="18"/>
                <w:szCs w:val="18"/>
                <w:lang w:eastAsia="ar-SA"/>
              </w:rPr>
            </w:pPr>
          </w:p>
        </w:tc>
      </w:tr>
      <w:tr w:rsidR="00783FD4" w:rsidRPr="00783FD4" w:rsidTr="005C4852">
        <w:tc>
          <w:tcPr>
            <w:tcW w:w="188" w:type="pct"/>
          </w:tcPr>
          <w:p w:rsidR="00783FD4" w:rsidRPr="00783FD4" w:rsidRDefault="00783FD4" w:rsidP="001B425B">
            <w:pPr>
              <w:suppressAutoHyphens/>
              <w:spacing w:after="60"/>
              <w:jc w:val="right"/>
              <w:rPr>
                <w:sz w:val="18"/>
                <w:szCs w:val="18"/>
                <w:lang w:eastAsia="ar-SA"/>
              </w:rPr>
            </w:pPr>
            <w:r w:rsidRPr="00783FD4">
              <w:rPr>
                <w:sz w:val="18"/>
                <w:szCs w:val="18"/>
                <w:lang w:eastAsia="ar-SA"/>
              </w:rPr>
              <w:t>3.</w:t>
            </w:r>
          </w:p>
        </w:tc>
        <w:tc>
          <w:tcPr>
            <w:tcW w:w="640" w:type="pct"/>
          </w:tcPr>
          <w:p w:rsidR="00783FD4" w:rsidRPr="00783FD4" w:rsidRDefault="00783FD4" w:rsidP="001B425B">
            <w:pPr>
              <w:suppressAutoHyphens/>
              <w:spacing w:after="60"/>
              <w:jc w:val="right"/>
              <w:rPr>
                <w:sz w:val="18"/>
                <w:szCs w:val="18"/>
                <w:lang w:eastAsia="ar-SA"/>
              </w:rPr>
            </w:pPr>
          </w:p>
        </w:tc>
        <w:tc>
          <w:tcPr>
            <w:tcW w:w="643" w:type="pct"/>
          </w:tcPr>
          <w:p w:rsidR="00783FD4" w:rsidRPr="00783FD4" w:rsidRDefault="00783FD4" w:rsidP="001B425B">
            <w:pPr>
              <w:suppressAutoHyphens/>
              <w:spacing w:after="60"/>
              <w:jc w:val="right"/>
              <w:rPr>
                <w:sz w:val="18"/>
                <w:szCs w:val="18"/>
                <w:lang w:eastAsia="ar-SA"/>
              </w:rPr>
            </w:pPr>
          </w:p>
        </w:tc>
        <w:tc>
          <w:tcPr>
            <w:tcW w:w="479" w:type="pct"/>
          </w:tcPr>
          <w:p w:rsidR="00783FD4" w:rsidRPr="00783FD4" w:rsidRDefault="00783FD4" w:rsidP="001B425B">
            <w:pPr>
              <w:suppressAutoHyphens/>
              <w:spacing w:after="60"/>
              <w:jc w:val="right"/>
              <w:rPr>
                <w:sz w:val="18"/>
                <w:szCs w:val="18"/>
                <w:lang w:eastAsia="ar-SA"/>
              </w:rPr>
            </w:pPr>
          </w:p>
        </w:tc>
        <w:tc>
          <w:tcPr>
            <w:tcW w:w="479" w:type="pct"/>
          </w:tcPr>
          <w:p w:rsidR="00783FD4" w:rsidRPr="00783FD4" w:rsidRDefault="00783FD4" w:rsidP="001B425B">
            <w:pPr>
              <w:suppressAutoHyphens/>
              <w:spacing w:after="60"/>
              <w:jc w:val="right"/>
              <w:rPr>
                <w:sz w:val="18"/>
                <w:szCs w:val="18"/>
                <w:lang w:eastAsia="ar-SA"/>
              </w:rPr>
            </w:pPr>
          </w:p>
        </w:tc>
        <w:tc>
          <w:tcPr>
            <w:tcW w:w="496" w:type="pct"/>
          </w:tcPr>
          <w:p w:rsidR="00783FD4" w:rsidRPr="00783FD4" w:rsidRDefault="00783FD4" w:rsidP="001B425B">
            <w:pPr>
              <w:suppressAutoHyphens/>
              <w:spacing w:after="60"/>
              <w:jc w:val="right"/>
              <w:rPr>
                <w:sz w:val="18"/>
                <w:szCs w:val="18"/>
                <w:lang w:eastAsia="ar-SA"/>
              </w:rPr>
            </w:pPr>
          </w:p>
        </w:tc>
        <w:tc>
          <w:tcPr>
            <w:tcW w:w="496" w:type="pct"/>
          </w:tcPr>
          <w:p w:rsidR="00783FD4" w:rsidRPr="00783FD4" w:rsidRDefault="00783FD4" w:rsidP="001B425B">
            <w:pPr>
              <w:suppressAutoHyphens/>
              <w:spacing w:after="60"/>
              <w:jc w:val="right"/>
              <w:rPr>
                <w:sz w:val="18"/>
                <w:szCs w:val="18"/>
                <w:lang w:eastAsia="ar-SA"/>
              </w:rPr>
            </w:pPr>
          </w:p>
        </w:tc>
        <w:tc>
          <w:tcPr>
            <w:tcW w:w="510" w:type="pct"/>
          </w:tcPr>
          <w:p w:rsidR="00783FD4" w:rsidRPr="00783FD4" w:rsidRDefault="00783FD4" w:rsidP="001B425B">
            <w:pPr>
              <w:suppressAutoHyphens/>
              <w:spacing w:after="60"/>
              <w:jc w:val="right"/>
              <w:rPr>
                <w:sz w:val="18"/>
                <w:szCs w:val="18"/>
                <w:lang w:eastAsia="ar-SA"/>
              </w:rPr>
            </w:pPr>
          </w:p>
        </w:tc>
        <w:tc>
          <w:tcPr>
            <w:tcW w:w="514" w:type="pct"/>
          </w:tcPr>
          <w:p w:rsidR="00783FD4" w:rsidRPr="00783FD4" w:rsidRDefault="00783FD4" w:rsidP="001B425B">
            <w:pPr>
              <w:suppressAutoHyphens/>
              <w:spacing w:after="60"/>
              <w:jc w:val="right"/>
              <w:rPr>
                <w:sz w:val="18"/>
                <w:szCs w:val="18"/>
                <w:lang w:eastAsia="ar-SA"/>
              </w:rPr>
            </w:pPr>
          </w:p>
        </w:tc>
        <w:tc>
          <w:tcPr>
            <w:tcW w:w="555" w:type="pct"/>
          </w:tcPr>
          <w:p w:rsidR="00783FD4" w:rsidRPr="00783FD4" w:rsidRDefault="00783FD4" w:rsidP="001B425B">
            <w:pPr>
              <w:suppressAutoHyphens/>
              <w:spacing w:after="60"/>
              <w:jc w:val="right"/>
              <w:rPr>
                <w:sz w:val="18"/>
                <w:szCs w:val="18"/>
                <w:lang w:eastAsia="ar-SA"/>
              </w:rPr>
            </w:pPr>
          </w:p>
        </w:tc>
      </w:tr>
    </w:tbl>
    <w:p w:rsidR="00783FD4" w:rsidRPr="00783FD4" w:rsidRDefault="00783FD4" w:rsidP="001B425B">
      <w:pPr>
        <w:suppressAutoHyphens/>
        <w:spacing w:after="60"/>
        <w:rPr>
          <w:sz w:val="18"/>
          <w:szCs w:val="18"/>
          <w:lang w:eastAsia="ar-SA"/>
        </w:rPr>
      </w:pPr>
      <w:r w:rsidRPr="00783FD4">
        <w:rPr>
          <w:sz w:val="18"/>
          <w:szCs w:val="18"/>
          <w:lang w:eastAsia="ar-SA"/>
        </w:rPr>
        <w:t>*- количество столбцов может редактироваться Заказчиком</w:t>
      </w:r>
    </w:p>
    <w:p w:rsidR="00783FD4" w:rsidRPr="00783FD4" w:rsidRDefault="00783FD4" w:rsidP="001B425B">
      <w:pPr>
        <w:suppressAutoHyphens/>
        <w:spacing w:after="60"/>
        <w:jc w:val="right"/>
        <w:rPr>
          <w:sz w:val="18"/>
          <w:szCs w:val="18"/>
          <w:lang w:eastAsia="ar-SA"/>
        </w:rPr>
      </w:pPr>
    </w:p>
    <w:p w:rsidR="00783FD4" w:rsidRPr="00783FD4" w:rsidRDefault="00783FD4" w:rsidP="001B425B">
      <w:pPr>
        <w:suppressAutoHyphens/>
        <w:spacing w:after="60"/>
        <w:rPr>
          <w:sz w:val="18"/>
          <w:szCs w:val="18"/>
          <w:lang w:eastAsia="ar-SA"/>
        </w:rPr>
      </w:pPr>
      <w:r w:rsidRPr="00783FD4">
        <w:rPr>
          <w:sz w:val="18"/>
          <w:szCs w:val="18"/>
          <w:lang w:eastAsia="ar-SA"/>
        </w:rPr>
        <w:t xml:space="preserve">Адрес поставки Товара: 125167, г. Москва, Новый </w:t>
      </w:r>
      <w:proofErr w:type="spellStart"/>
      <w:r w:rsidRPr="00783FD4">
        <w:rPr>
          <w:sz w:val="18"/>
          <w:szCs w:val="18"/>
          <w:lang w:eastAsia="ar-SA"/>
        </w:rPr>
        <w:t>Зыковский</w:t>
      </w:r>
      <w:proofErr w:type="spellEnd"/>
      <w:r w:rsidRPr="00783FD4">
        <w:rPr>
          <w:sz w:val="18"/>
          <w:szCs w:val="18"/>
          <w:lang w:eastAsia="ar-SA"/>
        </w:rPr>
        <w:t xml:space="preserve"> проезд, д.4.</w:t>
      </w:r>
    </w:p>
    <w:p w:rsidR="00783FD4" w:rsidRPr="00783FD4" w:rsidRDefault="00783FD4" w:rsidP="001B425B">
      <w:pPr>
        <w:suppressAutoHyphens/>
        <w:spacing w:after="60"/>
        <w:jc w:val="right"/>
        <w:rPr>
          <w:sz w:val="18"/>
          <w:szCs w:val="18"/>
          <w:lang w:eastAsia="ar-SA"/>
        </w:rPr>
      </w:pPr>
    </w:p>
    <w:p w:rsidR="00783FD4" w:rsidRPr="00783FD4" w:rsidRDefault="00783FD4" w:rsidP="001B425B">
      <w:pPr>
        <w:suppressAutoHyphens/>
        <w:spacing w:after="60"/>
        <w:rPr>
          <w:sz w:val="18"/>
          <w:szCs w:val="18"/>
          <w:lang w:eastAsia="ar-SA"/>
        </w:rPr>
      </w:pPr>
      <w:r w:rsidRPr="00783FD4">
        <w:rPr>
          <w:sz w:val="18"/>
          <w:szCs w:val="18"/>
          <w:lang w:eastAsia="ar-SA"/>
        </w:rPr>
        <w:t>Дата поставки: «_____» ________________202__г.</w:t>
      </w:r>
    </w:p>
    <w:p w:rsidR="00783FD4" w:rsidRPr="00783FD4" w:rsidRDefault="00783FD4" w:rsidP="001B425B">
      <w:pPr>
        <w:suppressAutoHyphens/>
        <w:spacing w:after="60"/>
        <w:jc w:val="right"/>
        <w:rPr>
          <w:sz w:val="18"/>
          <w:szCs w:val="18"/>
          <w:lang w:eastAsia="ar-SA"/>
        </w:rPr>
      </w:pPr>
    </w:p>
    <w:p w:rsidR="00783FD4" w:rsidRPr="00783FD4" w:rsidRDefault="006B7693" w:rsidP="001B425B">
      <w:pPr>
        <w:suppressAutoHyphens/>
        <w:spacing w:after="60"/>
        <w:rPr>
          <w:sz w:val="18"/>
          <w:szCs w:val="18"/>
          <w:lang w:eastAsia="ar-SA"/>
        </w:rPr>
      </w:pPr>
      <w:r>
        <w:rPr>
          <w:sz w:val="18"/>
          <w:szCs w:val="18"/>
          <w:lang w:eastAsia="ar-SA"/>
        </w:rPr>
        <w:t>Время поставки: с 8-30 до 12-3</w:t>
      </w:r>
      <w:r w:rsidR="00783FD4" w:rsidRPr="00783FD4">
        <w:rPr>
          <w:sz w:val="18"/>
          <w:szCs w:val="18"/>
          <w:lang w:eastAsia="ar-SA"/>
        </w:rPr>
        <w:t>0 часов</w:t>
      </w:r>
    </w:p>
    <w:p w:rsidR="00783FD4" w:rsidRPr="00783FD4" w:rsidRDefault="00783FD4" w:rsidP="001B425B">
      <w:pPr>
        <w:suppressAutoHyphens/>
        <w:spacing w:after="60"/>
        <w:jc w:val="right"/>
        <w:rPr>
          <w:sz w:val="18"/>
          <w:szCs w:val="18"/>
          <w:lang w:eastAsia="ar-SA"/>
        </w:rPr>
      </w:pPr>
    </w:p>
    <w:p w:rsidR="00783FD4" w:rsidRPr="00783FD4" w:rsidRDefault="00783FD4" w:rsidP="001B425B">
      <w:pPr>
        <w:suppressAutoHyphens/>
        <w:spacing w:after="60"/>
        <w:rPr>
          <w:sz w:val="18"/>
          <w:szCs w:val="18"/>
          <w:lang w:eastAsia="ar-SA"/>
        </w:rPr>
      </w:pPr>
      <w:r w:rsidRPr="00783FD4">
        <w:rPr>
          <w:sz w:val="18"/>
          <w:szCs w:val="18"/>
          <w:lang w:eastAsia="ar-SA"/>
        </w:rPr>
        <w:t>Шеф-повар</w:t>
      </w:r>
      <w:r w:rsidRPr="00783FD4">
        <w:rPr>
          <w:sz w:val="18"/>
          <w:szCs w:val="18"/>
          <w:lang w:eastAsia="ar-SA"/>
        </w:rPr>
        <w:tab/>
      </w:r>
      <w:r w:rsidRPr="00783FD4">
        <w:rPr>
          <w:sz w:val="18"/>
          <w:szCs w:val="18"/>
          <w:lang w:eastAsia="ar-SA"/>
        </w:rPr>
        <w:tab/>
      </w:r>
      <w:r w:rsidRPr="00783FD4">
        <w:rPr>
          <w:sz w:val="18"/>
          <w:szCs w:val="18"/>
          <w:lang w:eastAsia="ar-SA"/>
        </w:rPr>
        <w:tab/>
        <w:t>______________________</w:t>
      </w:r>
      <w:r w:rsidRPr="00783FD4">
        <w:rPr>
          <w:sz w:val="18"/>
          <w:szCs w:val="18"/>
          <w:lang w:eastAsia="ar-SA"/>
        </w:rPr>
        <w:tab/>
      </w:r>
      <w:r w:rsidRPr="00783FD4">
        <w:rPr>
          <w:sz w:val="18"/>
          <w:szCs w:val="18"/>
          <w:lang w:eastAsia="ar-SA"/>
        </w:rPr>
        <w:tab/>
        <w:t>______________</w:t>
      </w:r>
    </w:p>
    <w:p w:rsidR="00783FD4" w:rsidRPr="00783FD4" w:rsidRDefault="00783FD4" w:rsidP="001B425B">
      <w:pPr>
        <w:suppressAutoHyphens/>
        <w:spacing w:after="60"/>
        <w:rPr>
          <w:sz w:val="18"/>
          <w:szCs w:val="18"/>
          <w:lang w:eastAsia="ar-SA"/>
        </w:rPr>
      </w:pPr>
    </w:p>
    <w:p w:rsidR="00783FD4" w:rsidRPr="00783FD4" w:rsidRDefault="00783FD4" w:rsidP="001B425B">
      <w:pPr>
        <w:suppressAutoHyphens/>
        <w:spacing w:after="60"/>
        <w:rPr>
          <w:sz w:val="18"/>
          <w:szCs w:val="18"/>
          <w:lang w:eastAsia="ar-SA"/>
        </w:rPr>
      </w:pPr>
      <w:r w:rsidRPr="00783FD4">
        <w:rPr>
          <w:sz w:val="18"/>
          <w:szCs w:val="18"/>
          <w:lang w:eastAsia="ar-SA"/>
        </w:rPr>
        <w:t>Калькулятор</w:t>
      </w:r>
      <w:r w:rsidRPr="00783FD4">
        <w:rPr>
          <w:sz w:val="18"/>
          <w:szCs w:val="18"/>
          <w:lang w:eastAsia="ar-SA"/>
        </w:rPr>
        <w:tab/>
      </w:r>
      <w:r w:rsidRPr="00783FD4">
        <w:rPr>
          <w:sz w:val="18"/>
          <w:szCs w:val="18"/>
          <w:lang w:eastAsia="ar-SA"/>
        </w:rPr>
        <w:tab/>
      </w:r>
      <w:r w:rsidRPr="00783FD4">
        <w:rPr>
          <w:sz w:val="18"/>
          <w:szCs w:val="18"/>
          <w:lang w:eastAsia="ar-SA"/>
        </w:rPr>
        <w:tab/>
        <w:t>______________________</w:t>
      </w:r>
      <w:r w:rsidRPr="00783FD4">
        <w:rPr>
          <w:sz w:val="18"/>
          <w:szCs w:val="18"/>
          <w:lang w:eastAsia="ar-SA"/>
        </w:rPr>
        <w:tab/>
      </w:r>
      <w:r w:rsidRPr="00783FD4">
        <w:rPr>
          <w:sz w:val="18"/>
          <w:szCs w:val="18"/>
          <w:lang w:eastAsia="ar-SA"/>
        </w:rPr>
        <w:tab/>
        <w:t>______________</w:t>
      </w:r>
    </w:p>
    <w:p w:rsidR="00783FD4" w:rsidRPr="00783FD4" w:rsidRDefault="00783FD4" w:rsidP="001B425B">
      <w:pPr>
        <w:suppressAutoHyphens/>
        <w:spacing w:after="60"/>
        <w:rPr>
          <w:sz w:val="18"/>
          <w:szCs w:val="18"/>
          <w:lang w:eastAsia="ar-SA"/>
        </w:rPr>
      </w:pPr>
    </w:p>
    <w:p w:rsidR="00783FD4" w:rsidRPr="00783FD4" w:rsidRDefault="00783FD4" w:rsidP="001B425B">
      <w:pPr>
        <w:suppressAutoHyphens/>
        <w:spacing w:after="60"/>
        <w:rPr>
          <w:sz w:val="18"/>
          <w:szCs w:val="18"/>
          <w:lang w:eastAsia="ar-SA"/>
        </w:rPr>
      </w:pPr>
      <w:r w:rsidRPr="00783FD4">
        <w:rPr>
          <w:sz w:val="18"/>
          <w:szCs w:val="18"/>
          <w:lang w:eastAsia="ar-SA"/>
        </w:rPr>
        <w:t>Заведующий складом</w:t>
      </w:r>
      <w:r w:rsidRPr="00783FD4">
        <w:rPr>
          <w:sz w:val="18"/>
          <w:szCs w:val="18"/>
          <w:lang w:eastAsia="ar-SA"/>
        </w:rPr>
        <w:tab/>
      </w:r>
      <w:r w:rsidR="00FF51C6">
        <w:rPr>
          <w:sz w:val="18"/>
          <w:szCs w:val="18"/>
          <w:lang w:eastAsia="ar-SA"/>
        </w:rPr>
        <w:tab/>
      </w:r>
      <w:r w:rsidRPr="00783FD4">
        <w:rPr>
          <w:sz w:val="18"/>
          <w:szCs w:val="18"/>
          <w:lang w:eastAsia="ar-SA"/>
        </w:rPr>
        <w:t>______________________</w:t>
      </w:r>
      <w:r w:rsidRPr="00783FD4">
        <w:rPr>
          <w:sz w:val="18"/>
          <w:szCs w:val="18"/>
          <w:lang w:eastAsia="ar-SA"/>
        </w:rPr>
        <w:tab/>
      </w:r>
      <w:r w:rsidRPr="00783FD4">
        <w:rPr>
          <w:sz w:val="18"/>
          <w:szCs w:val="18"/>
          <w:lang w:eastAsia="ar-SA"/>
        </w:rPr>
        <w:tab/>
        <w:t>______________</w:t>
      </w:r>
    </w:p>
    <w:p w:rsidR="00783FD4" w:rsidRPr="00783FD4" w:rsidRDefault="00783FD4" w:rsidP="001B425B">
      <w:pPr>
        <w:suppressAutoHyphens/>
        <w:spacing w:after="60"/>
        <w:rPr>
          <w:sz w:val="18"/>
          <w:szCs w:val="18"/>
          <w:lang w:eastAsia="ar-SA"/>
        </w:rPr>
      </w:pPr>
      <w:r w:rsidRPr="00783FD4">
        <w:rPr>
          <w:sz w:val="18"/>
          <w:szCs w:val="18"/>
          <w:lang w:eastAsia="ar-SA"/>
        </w:rPr>
        <w:t>М.П.</w:t>
      </w:r>
    </w:p>
    <w:p w:rsidR="00783FD4" w:rsidRPr="00783FD4" w:rsidRDefault="00783FD4" w:rsidP="001B425B">
      <w:pPr>
        <w:suppressAutoHyphens/>
        <w:spacing w:after="60"/>
        <w:jc w:val="right"/>
        <w:rPr>
          <w:sz w:val="18"/>
          <w:szCs w:val="18"/>
          <w:lang w:eastAsia="ar-SA"/>
        </w:rPr>
      </w:pPr>
    </w:p>
    <w:p w:rsidR="00783FD4" w:rsidRPr="00783FD4" w:rsidRDefault="00783FD4" w:rsidP="001B425B">
      <w:pPr>
        <w:suppressAutoHyphens/>
        <w:spacing w:after="60"/>
        <w:jc w:val="both"/>
        <w:rPr>
          <w:rFonts w:ascii="PT Astra Serif" w:hAnsi="PT Astra Serif" w:cs="PT Astra Serif"/>
          <w:b/>
          <w:bCs/>
          <w:i/>
          <w:iCs/>
          <w:lang w:eastAsia="ar-SA"/>
        </w:rPr>
      </w:pPr>
      <w:r w:rsidRPr="00783FD4">
        <w:rPr>
          <w:rFonts w:ascii="PT Astra Serif" w:hAnsi="PT Astra Serif" w:cs="PT Astra Serif"/>
          <w:b/>
          <w:bCs/>
          <w:i/>
          <w:iCs/>
          <w:lang w:eastAsia="ar-SA"/>
        </w:rPr>
        <w:t>Форма согласована</w:t>
      </w:r>
    </w:p>
    <w:p w:rsidR="00783FD4" w:rsidRPr="00783FD4" w:rsidRDefault="00783FD4" w:rsidP="001B425B">
      <w:pPr>
        <w:suppressAutoHyphens/>
        <w:spacing w:after="60"/>
        <w:jc w:val="both"/>
        <w:rPr>
          <w:rFonts w:ascii="PT Astra Serif" w:hAnsi="PT Astra Serif" w:cs="PT Astra Serif"/>
          <w:lang w:eastAsia="ar-SA"/>
        </w:rPr>
      </w:pPr>
    </w:p>
    <w:tbl>
      <w:tblPr>
        <w:tblStyle w:val="2"/>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7"/>
        <w:gridCol w:w="4536"/>
      </w:tblGrid>
      <w:tr w:rsidR="00783FD4" w:rsidRPr="00783FD4" w:rsidTr="0093717E">
        <w:trPr>
          <w:jc w:val="center"/>
        </w:trPr>
        <w:tc>
          <w:tcPr>
            <w:tcW w:w="4957" w:type="dxa"/>
          </w:tcPr>
          <w:p w:rsidR="00E64126" w:rsidRPr="00E64126" w:rsidRDefault="00E64126" w:rsidP="00E64126">
            <w:pPr>
              <w:ind w:firstLine="175"/>
              <w:jc w:val="both"/>
              <w:rPr>
                <w:rFonts w:ascii="Times New Roman" w:hAnsi="Times New Roman" w:cs="Times New Roman"/>
                <w:b/>
                <w:color w:val="000000"/>
              </w:rPr>
            </w:pPr>
            <w:r w:rsidRPr="00E64126">
              <w:rPr>
                <w:rFonts w:ascii="Times New Roman" w:hAnsi="Times New Roman" w:cs="Times New Roman"/>
                <w:b/>
                <w:color w:val="000000"/>
              </w:rPr>
              <w:t>От Заказчика:</w:t>
            </w:r>
          </w:p>
          <w:p w:rsidR="00E64126" w:rsidRDefault="00E64126" w:rsidP="00E64126">
            <w:pPr>
              <w:ind w:firstLine="175"/>
              <w:jc w:val="both"/>
              <w:rPr>
                <w:rFonts w:ascii="Times New Roman" w:hAnsi="Times New Roman" w:cs="Times New Roman"/>
                <w:color w:val="000000"/>
              </w:rPr>
            </w:pPr>
          </w:p>
          <w:p w:rsidR="0093717E" w:rsidRPr="00E64126" w:rsidRDefault="0093717E" w:rsidP="00E64126">
            <w:pPr>
              <w:ind w:firstLine="175"/>
              <w:jc w:val="both"/>
              <w:rPr>
                <w:rFonts w:ascii="Times New Roman" w:hAnsi="Times New Roman" w:cs="Times New Roman"/>
                <w:color w:val="000000"/>
              </w:rPr>
            </w:pPr>
          </w:p>
          <w:p w:rsidR="00E64126" w:rsidRPr="00E64126" w:rsidRDefault="00E64126" w:rsidP="0093717E">
            <w:pPr>
              <w:jc w:val="both"/>
              <w:rPr>
                <w:rFonts w:ascii="Times New Roman" w:hAnsi="Times New Roman" w:cs="Times New Roman"/>
                <w:b/>
              </w:rPr>
            </w:pPr>
            <w:r w:rsidRPr="00E64126">
              <w:rPr>
                <w:rFonts w:ascii="Times New Roman" w:hAnsi="Times New Roman" w:cs="Times New Roman"/>
                <w:color w:val="000000"/>
              </w:rPr>
              <w:t>_______________/</w:t>
            </w:r>
            <w:r w:rsidR="007136C1">
              <w:rPr>
                <w:rFonts w:ascii="Times New Roman" w:hAnsi="Times New Roman" w:cs="Times New Roman"/>
                <w:color w:val="000000"/>
              </w:rPr>
              <w:t>Гапонова Т.В</w:t>
            </w:r>
            <w:r w:rsidRPr="00E64126">
              <w:rPr>
                <w:rFonts w:ascii="Times New Roman" w:hAnsi="Times New Roman" w:cs="Times New Roman"/>
                <w:color w:val="000000"/>
              </w:rPr>
              <w:t>./</w:t>
            </w:r>
          </w:p>
          <w:p w:rsidR="00783FD4" w:rsidRPr="00783FD4" w:rsidRDefault="00783FD4" w:rsidP="001B425B">
            <w:pPr>
              <w:widowControl w:val="0"/>
              <w:suppressAutoHyphens/>
              <w:autoSpaceDE w:val="0"/>
              <w:autoSpaceDN w:val="0"/>
              <w:jc w:val="both"/>
              <w:rPr>
                <w:rFonts w:ascii="Times New Roman" w:hAnsi="Times New Roman" w:cs="Times New Roman"/>
                <w:lang w:eastAsia="ar-SA"/>
              </w:rPr>
            </w:pPr>
            <w:r w:rsidRPr="00783FD4">
              <w:rPr>
                <w:rFonts w:ascii="Times New Roman" w:hAnsi="Times New Roman" w:cs="Times New Roman"/>
                <w:lang w:eastAsia="ar-SA"/>
              </w:rPr>
              <w:t>М.П.</w:t>
            </w:r>
          </w:p>
        </w:tc>
        <w:tc>
          <w:tcPr>
            <w:tcW w:w="4536" w:type="dxa"/>
          </w:tcPr>
          <w:p w:rsidR="00783FD4" w:rsidRPr="0093717E" w:rsidRDefault="00783FD4" w:rsidP="001B425B">
            <w:pPr>
              <w:widowControl w:val="0"/>
              <w:suppressAutoHyphens/>
              <w:autoSpaceDE w:val="0"/>
              <w:autoSpaceDN w:val="0"/>
              <w:jc w:val="both"/>
              <w:rPr>
                <w:rFonts w:ascii="Times New Roman" w:hAnsi="Times New Roman" w:cs="Times New Roman"/>
                <w:b/>
                <w:lang w:eastAsia="ar-SA"/>
              </w:rPr>
            </w:pPr>
            <w:r w:rsidRPr="0093717E">
              <w:rPr>
                <w:rFonts w:ascii="Times New Roman" w:hAnsi="Times New Roman" w:cs="Times New Roman"/>
                <w:b/>
                <w:lang w:eastAsia="ar-SA"/>
              </w:rPr>
              <w:t>От Поставщика:</w:t>
            </w:r>
          </w:p>
          <w:p w:rsidR="00783FD4" w:rsidRDefault="00783FD4" w:rsidP="001B425B">
            <w:pPr>
              <w:widowControl w:val="0"/>
              <w:suppressAutoHyphens/>
              <w:autoSpaceDE w:val="0"/>
              <w:autoSpaceDN w:val="0"/>
              <w:jc w:val="both"/>
              <w:rPr>
                <w:rFonts w:ascii="Times New Roman" w:hAnsi="Times New Roman" w:cs="Times New Roman"/>
                <w:lang w:eastAsia="ar-SA"/>
              </w:rPr>
            </w:pPr>
          </w:p>
          <w:p w:rsidR="0093717E" w:rsidRPr="00783FD4" w:rsidRDefault="0093717E" w:rsidP="001B425B">
            <w:pPr>
              <w:widowControl w:val="0"/>
              <w:suppressAutoHyphens/>
              <w:autoSpaceDE w:val="0"/>
              <w:autoSpaceDN w:val="0"/>
              <w:jc w:val="both"/>
              <w:rPr>
                <w:rFonts w:ascii="Times New Roman" w:hAnsi="Times New Roman" w:cs="Times New Roman"/>
                <w:lang w:eastAsia="ar-SA"/>
              </w:rPr>
            </w:pPr>
          </w:p>
          <w:p w:rsidR="00783FD4" w:rsidRPr="00783FD4" w:rsidRDefault="0093717E" w:rsidP="001B425B">
            <w:pPr>
              <w:widowControl w:val="0"/>
              <w:suppressAutoHyphens/>
              <w:autoSpaceDE w:val="0"/>
              <w:autoSpaceDN w:val="0"/>
              <w:jc w:val="both"/>
              <w:rPr>
                <w:rFonts w:ascii="Times New Roman" w:hAnsi="Times New Roman" w:cs="Times New Roman"/>
                <w:lang w:eastAsia="ar-SA"/>
              </w:rPr>
            </w:pPr>
            <w:r>
              <w:rPr>
                <w:rFonts w:ascii="Times New Roman" w:hAnsi="Times New Roman" w:cs="Times New Roman"/>
                <w:lang w:eastAsia="ar-SA"/>
              </w:rPr>
              <w:t>__________________/</w:t>
            </w:r>
            <w:r w:rsidR="006B7693">
              <w:rPr>
                <w:rFonts w:ascii="Times New Roman" w:hAnsi="Times New Roman" w:cs="Times New Roman"/>
                <w:lang w:eastAsia="ar-SA"/>
              </w:rPr>
              <w:t>_____________/</w:t>
            </w:r>
          </w:p>
          <w:p w:rsidR="00783FD4" w:rsidRPr="00783FD4" w:rsidRDefault="00783FD4" w:rsidP="001B425B">
            <w:pPr>
              <w:widowControl w:val="0"/>
              <w:suppressAutoHyphens/>
              <w:autoSpaceDE w:val="0"/>
              <w:autoSpaceDN w:val="0"/>
              <w:jc w:val="both"/>
              <w:rPr>
                <w:rFonts w:ascii="Times New Roman" w:hAnsi="Times New Roman" w:cs="Times New Roman"/>
                <w:lang w:eastAsia="ar-SA"/>
              </w:rPr>
            </w:pPr>
            <w:r w:rsidRPr="00783FD4">
              <w:rPr>
                <w:rFonts w:ascii="Times New Roman" w:hAnsi="Times New Roman" w:cs="Times New Roman"/>
                <w:lang w:eastAsia="ar-SA"/>
              </w:rPr>
              <w:t>М.П.</w:t>
            </w:r>
          </w:p>
        </w:tc>
      </w:tr>
    </w:tbl>
    <w:p w:rsidR="00470242" w:rsidRPr="006E0415" w:rsidRDefault="00470242" w:rsidP="001B425B">
      <w:pPr>
        <w:ind w:firstLine="426"/>
        <w:jc w:val="both"/>
        <w:rPr>
          <w:color w:val="000000"/>
          <w:sz w:val="19"/>
          <w:szCs w:val="19"/>
        </w:rPr>
      </w:pPr>
    </w:p>
    <w:sectPr w:rsidR="00470242" w:rsidRPr="006E0415" w:rsidSect="00E1677D">
      <w:pgSz w:w="11906" w:h="16838"/>
      <w:pgMar w:top="851" w:right="566" w:bottom="567" w:left="99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001C4" w:rsidRPr="0073286C" w:rsidRDefault="005001C4" w:rsidP="00D55470">
      <w:pPr>
        <w:rPr>
          <w:sz w:val="21"/>
          <w:szCs w:val="21"/>
        </w:rPr>
      </w:pPr>
      <w:r w:rsidRPr="0073286C">
        <w:rPr>
          <w:sz w:val="21"/>
          <w:szCs w:val="21"/>
        </w:rPr>
        <w:separator/>
      </w:r>
    </w:p>
  </w:endnote>
  <w:endnote w:type="continuationSeparator" w:id="0">
    <w:p w:rsidR="005001C4" w:rsidRPr="0073286C" w:rsidRDefault="005001C4" w:rsidP="00D55470">
      <w:pPr>
        <w:rPr>
          <w:sz w:val="21"/>
          <w:szCs w:val="21"/>
        </w:rPr>
      </w:pPr>
      <w:r w:rsidRPr="0073286C">
        <w:rPr>
          <w:sz w:val="21"/>
          <w:szCs w:val="21"/>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ndale Sans UI">
    <w:altName w:val="Microsoft YaHei"/>
    <w:charset w:val="00"/>
    <w:family w:val="auto"/>
    <w:pitch w:val="default"/>
    <w:sig w:usb0="00000000" w:usb1="00000000" w:usb2="00000000" w:usb3="00000000" w:csb0="0004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PT Astra Serif">
    <w:altName w:val="Times New Roman"/>
    <w:charset w:val="CC"/>
    <w:family w:val="roman"/>
    <w:pitch w:val="variable"/>
    <w:sig w:usb0="00000207" w:usb1="5000204B" w:usb2="00000020" w:usb3="00000000" w:csb0="00000097"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21"/>
        <w:szCs w:val="21"/>
      </w:rPr>
      <w:id w:val="721952529"/>
      <w:docPartObj>
        <w:docPartGallery w:val="Page Numbers (Bottom of Page)"/>
        <w:docPartUnique/>
      </w:docPartObj>
    </w:sdtPr>
    <w:sdtEndPr/>
    <w:sdtContent>
      <w:p w:rsidR="00A237BB" w:rsidRPr="0073286C" w:rsidRDefault="00A237BB">
        <w:pPr>
          <w:pStyle w:val="ac"/>
          <w:rPr>
            <w:sz w:val="21"/>
            <w:szCs w:val="21"/>
          </w:rPr>
        </w:pPr>
        <w:r w:rsidRPr="0073286C">
          <w:rPr>
            <w:sz w:val="21"/>
            <w:szCs w:val="21"/>
          </w:rPr>
          <w:fldChar w:fldCharType="begin"/>
        </w:r>
        <w:r w:rsidRPr="0073286C">
          <w:rPr>
            <w:sz w:val="21"/>
            <w:szCs w:val="21"/>
          </w:rPr>
          <w:instrText>PAGE   \* MERGEFORMAT</w:instrText>
        </w:r>
        <w:r w:rsidRPr="0073286C">
          <w:rPr>
            <w:sz w:val="21"/>
            <w:szCs w:val="21"/>
          </w:rPr>
          <w:fldChar w:fldCharType="separate"/>
        </w:r>
        <w:r w:rsidR="00624986" w:rsidRPr="00624986">
          <w:rPr>
            <w:noProof/>
            <w:sz w:val="21"/>
            <w:szCs w:val="21"/>
            <w:lang w:val="ru-RU"/>
          </w:rPr>
          <w:t>13</w:t>
        </w:r>
        <w:r w:rsidRPr="0073286C">
          <w:rPr>
            <w:sz w:val="21"/>
            <w:szCs w:val="21"/>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001C4" w:rsidRPr="0073286C" w:rsidRDefault="005001C4" w:rsidP="00D55470">
      <w:pPr>
        <w:rPr>
          <w:sz w:val="21"/>
          <w:szCs w:val="21"/>
        </w:rPr>
      </w:pPr>
      <w:r w:rsidRPr="0073286C">
        <w:rPr>
          <w:sz w:val="21"/>
          <w:szCs w:val="21"/>
        </w:rPr>
        <w:separator/>
      </w:r>
    </w:p>
  </w:footnote>
  <w:footnote w:type="continuationSeparator" w:id="0">
    <w:p w:rsidR="005001C4" w:rsidRPr="0073286C" w:rsidRDefault="005001C4" w:rsidP="00D55470">
      <w:pPr>
        <w:rPr>
          <w:sz w:val="21"/>
          <w:szCs w:val="21"/>
        </w:rPr>
      </w:pPr>
      <w:r w:rsidRPr="0073286C">
        <w:rPr>
          <w:sz w:val="21"/>
          <w:szCs w:val="21"/>
        </w:rP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9"/>
    <w:multiLevelType w:val="singleLevel"/>
    <w:tmpl w:val="00000009"/>
    <w:name w:val="WW8Num14"/>
    <w:lvl w:ilvl="0">
      <w:start w:val="1"/>
      <w:numFmt w:val="bullet"/>
      <w:lvlText w:val="–"/>
      <w:lvlJc w:val="left"/>
      <w:pPr>
        <w:tabs>
          <w:tab w:val="num" w:pos="92"/>
        </w:tabs>
        <w:ind w:left="92" w:hanging="360"/>
      </w:pPr>
      <w:rPr>
        <w:rFonts w:ascii="Times New Roman" w:hAnsi="Times New Roman"/>
      </w:rPr>
    </w:lvl>
  </w:abstractNum>
  <w:abstractNum w:abstractNumId="1" w15:restartNumberingAfterBreak="0">
    <w:nsid w:val="00E04D39"/>
    <w:multiLevelType w:val="multilevel"/>
    <w:tmpl w:val="80D6FAFA"/>
    <w:lvl w:ilvl="0">
      <w:start w:val="4"/>
      <w:numFmt w:val="decimal"/>
      <w:lvlText w:val="%1."/>
      <w:lvlJc w:val="left"/>
      <w:pPr>
        <w:ind w:left="360" w:hanging="360"/>
      </w:pPr>
      <w:rPr>
        <w:b/>
      </w:rPr>
    </w:lvl>
    <w:lvl w:ilvl="1">
      <w:start w:val="1"/>
      <w:numFmt w:val="decimal"/>
      <w:lvlText w:val="%1.%2."/>
      <w:lvlJc w:val="left"/>
      <w:pPr>
        <w:ind w:left="928" w:hanging="360"/>
      </w:pPr>
    </w:lvl>
    <w:lvl w:ilvl="2">
      <w:start w:val="1"/>
      <w:numFmt w:val="decimal"/>
      <w:lvlText w:val="%1.%2.%3."/>
      <w:lvlJc w:val="left"/>
      <w:pPr>
        <w:ind w:left="1856" w:hanging="720"/>
      </w:pPr>
    </w:lvl>
    <w:lvl w:ilvl="3">
      <w:start w:val="1"/>
      <w:numFmt w:val="decimal"/>
      <w:lvlText w:val="%1.%2.%3.%4."/>
      <w:lvlJc w:val="left"/>
      <w:pPr>
        <w:ind w:left="2424" w:hanging="720"/>
      </w:pPr>
    </w:lvl>
    <w:lvl w:ilvl="4">
      <w:start w:val="1"/>
      <w:numFmt w:val="decimal"/>
      <w:lvlText w:val="%1.%2.%3.%4.%5."/>
      <w:lvlJc w:val="left"/>
      <w:pPr>
        <w:ind w:left="3352" w:hanging="1080"/>
      </w:pPr>
    </w:lvl>
    <w:lvl w:ilvl="5">
      <w:start w:val="1"/>
      <w:numFmt w:val="decimal"/>
      <w:lvlText w:val="%1.%2.%3.%4.%5.%6."/>
      <w:lvlJc w:val="left"/>
      <w:pPr>
        <w:ind w:left="3920" w:hanging="1080"/>
      </w:pPr>
    </w:lvl>
    <w:lvl w:ilvl="6">
      <w:start w:val="1"/>
      <w:numFmt w:val="decimal"/>
      <w:lvlText w:val="%1.%2.%3.%4.%5.%6.%7."/>
      <w:lvlJc w:val="left"/>
      <w:pPr>
        <w:ind w:left="4848" w:hanging="1440"/>
      </w:pPr>
    </w:lvl>
    <w:lvl w:ilvl="7">
      <w:start w:val="1"/>
      <w:numFmt w:val="decimal"/>
      <w:lvlText w:val="%1.%2.%3.%4.%5.%6.%7.%8."/>
      <w:lvlJc w:val="left"/>
      <w:pPr>
        <w:ind w:left="5416" w:hanging="1440"/>
      </w:pPr>
    </w:lvl>
    <w:lvl w:ilvl="8">
      <w:start w:val="1"/>
      <w:numFmt w:val="decimal"/>
      <w:lvlText w:val="%1.%2.%3.%4.%5.%6.%7.%8.%9."/>
      <w:lvlJc w:val="left"/>
      <w:pPr>
        <w:ind w:left="6344" w:hanging="1800"/>
      </w:pPr>
    </w:lvl>
  </w:abstractNum>
  <w:abstractNum w:abstractNumId="2" w15:restartNumberingAfterBreak="0">
    <w:nsid w:val="032F5F1A"/>
    <w:multiLevelType w:val="multilevel"/>
    <w:tmpl w:val="6CCE768C"/>
    <w:lvl w:ilvl="0">
      <w:start w:val="7"/>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37E1FA0"/>
    <w:multiLevelType w:val="hybridMultilevel"/>
    <w:tmpl w:val="0AEA11D4"/>
    <w:lvl w:ilvl="0" w:tplc="669C0B6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03B31DC3"/>
    <w:multiLevelType w:val="multilevel"/>
    <w:tmpl w:val="BB509628"/>
    <w:lvl w:ilvl="0">
      <w:start w:val="4"/>
      <w:numFmt w:val="decimal"/>
      <w:lvlText w:val="%1."/>
      <w:lvlJc w:val="left"/>
      <w:pPr>
        <w:ind w:left="1070" w:hanging="360"/>
      </w:pPr>
      <w:rPr>
        <w:b/>
        <w:i w:val="0"/>
      </w:rPr>
    </w:lvl>
    <w:lvl w:ilvl="1">
      <w:start w:val="1"/>
      <w:numFmt w:val="decimal"/>
      <w:isLgl/>
      <w:lvlText w:val="%1.%2"/>
      <w:lvlJc w:val="left"/>
      <w:pPr>
        <w:ind w:left="928" w:hanging="360"/>
      </w:pPr>
    </w:lvl>
    <w:lvl w:ilvl="2">
      <w:start w:val="1"/>
      <w:numFmt w:val="decimal"/>
      <w:isLgl/>
      <w:lvlText w:val="%1.%2.%3"/>
      <w:lvlJc w:val="left"/>
      <w:pPr>
        <w:ind w:left="1430" w:hanging="720"/>
      </w:pPr>
    </w:lvl>
    <w:lvl w:ilvl="3">
      <w:start w:val="1"/>
      <w:numFmt w:val="decimal"/>
      <w:isLgl/>
      <w:lvlText w:val="%1.%2.%3.%4"/>
      <w:lvlJc w:val="left"/>
      <w:pPr>
        <w:ind w:left="1430" w:hanging="720"/>
      </w:pPr>
    </w:lvl>
    <w:lvl w:ilvl="4">
      <w:start w:val="1"/>
      <w:numFmt w:val="decimal"/>
      <w:isLgl/>
      <w:lvlText w:val="%1.%2.%3.%4.%5"/>
      <w:lvlJc w:val="left"/>
      <w:pPr>
        <w:ind w:left="1790" w:hanging="1080"/>
      </w:pPr>
    </w:lvl>
    <w:lvl w:ilvl="5">
      <w:start w:val="1"/>
      <w:numFmt w:val="decimal"/>
      <w:isLgl/>
      <w:lvlText w:val="%1.%2.%3.%4.%5.%6"/>
      <w:lvlJc w:val="left"/>
      <w:pPr>
        <w:ind w:left="1790" w:hanging="1080"/>
      </w:pPr>
    </w:lvl>
    <w:lvl w:ilvl="6">
      <w:start w:val="1"/>
      <w:numFmt w:val="decimal"/>
      <w:isLgl/>
      <w:lvlText w:val="%1.%2.%3.%4.%5.%6.%7"/>
      <w:lvlJc w:val="left"/>
      <w:pPr>
        <w:ind w:left="2150" w:hanging="1440"/>
      </w:pPr>
    </w:lvl>
    <w:lvl w:ilvl="7">
      <w:start w:val="1"/>
      <w:numFmt w:val="decimal"/>
      <w:isLgl/>
      <w:lvlText w:val="%1.%2.%3.%4.%5.%6.%7.%8"/>
      <w:lvlJc w:val="left"/>
      <w:pPr>
        <w:ind w:left="2150" w:hanging="1440"/>
      </w:pPr>
    </w:lvl>
    <w:lvl w:ilvl="8">
      <w:start w:val="1"/>
      <w:numFmt w:val="decimal"/>
      <w:isLgl/>
      <w:lvlText w:val="%1.%2.%3.%4.%5.%6.%7.%8.%9"/>
      <w:lvlJc w:val="left"/>
      <w:pPr>
        <w:ind w:left="2150" w:hanging="1440"/>
      </w:pPr>
    </w:lvl>
  </w:abstractNum>
  <w:abstractNum w:abstractNumId="5" w15:restartNumberingAfterBreak="0">
    <w:nsid w:val="08792A3A"/>
    <w:multiLevelType w:val="multilevel"/>
    <w:tmpl w:val="EBFE2062"/>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0AA50420"/>
    <w:multiLevelType w:val="multilevel"/>
    <w:tmpl w:val="2C6E06BA"/>
    <w:lvl w:ilvl="0">
      <w:start w:val="4"/>
      <w:numFmt w:val="decimal"/>
      <w:lvlText w:val="%1."/>
      <w:lvlJc w:val="left"/>
      <w:pPr>
        <w:ind w:left="360" w:hanging="360"/>
      </w:pPr>
      <w:rPr>
        <w:rFonts w:hint="default"/>
        <w:sz w:val="24"/>
        <w:szCs w:val="24"/>
      </w:rPr>
    </w:lvl>
    <w:lvl w:ilvl="1">
      <w:start w:val="1"/>
      <w:numFmt w:val="decimal"/>
      <w:lvlText w:val="%1.%2."/>
      <w:lvlJc w:val="left"/>
      <w:pPr>
        <w:ind w:left="1789" w:hanging="360"/>
      </w:pPr>
      <w:rPr>
        <w:rFonts w:hint="default"/>
      </w:rPr>
    </w:lvl>
    <w:lvl w:ilvl="2">
      <w:start w:val="1"/>
      <w:numFmt w:val="decimal"/>
      <w:lvlText w:val="%1.%2.%3."/>
      <w:lvlJc w:val="left"/>
      <w:pPr>
        <w:ind w:left="3578" w:hanging="720"/>
      </w:pPr>
      <w:rPr>
        <w:rFonts w:hint="default"/>
        <w:i w:val="0"/>
        <w:sz w:val="24"/>
        <w:szCs w:val="24"/>
      </w:rPr>
    </w:lvl>
    <w:lvl w:ilvl="3">
      <w:start w:val="1"/>
      <w:numFmt w:val="decimal"/>
      <w:lvlText w:val="%1.%2.%3.%4."/>
      <w:lvlJc w:val="left"/>
      <w:pPr>
        <w:ind w:left="5007" w:hanging="72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8225" w:hanging="1080"/>
      </w:pPr>
      <w:rPr>
        <w:rFonts w:hint="default"/>
      </w:rPr>
    </w:lvl>
    <w:lvl w:ilvl="6">
      <w:start w:val="1"/>
      <w:numFmt w:val="decimal"/>
      <w:lvlText w:val="%1.%2.%3.%4.%5.%6.%7."/>
      <w:lvlJc w:val="left"/>
      <w:pPr>
        <w:ind w:left="9654" w:hanging="1080"/>
      </w:pPr>
      <w:rPr>
        <w:rFonts w:hint="default"/>
      </w:rPr>
    </w:lvl>
    <w:lvl w:ilvl="7">
      <w:start w:val="1"/>
      <w:numFmt w:val="decimal"/>
      <w:lvlText w:val="%1.%2.%3.%4.%5.%6.%7.%8."/>
      <w:lvlJc w:val="left"/>
      <w:pPr>
        <w:ind w:left="11443" w:hanging="1440"/>
      </w:pPr>
      <w:rPr>
        <w:rFonts w:hint="default"/>
      </w:rPr>
    </w:lvl>
    <w:lvl w:ilvl="8">
      <w:start w:val="1"/>
      <w:numFmt w:val="decimal"/>
      <w:lvlText w:val="%1.%2.%3.%4.%5.%6.%7.%8.%9."/>
      <w:lvlJc w:val="left"/>
      <w:pPr>
        <w:ind w:left="12872" w:hanging="1440"/>
      </w:pPr>
      <w:rPr>
        <w:rFonts w:hint="default"/>
      </w:rPr>
    </w:lvl>
  </w:abstractNum>
  <w:abstractNum w:abstractNumId="7" w15:restartNumberingAfterBreak="0">
    <w:nsid w:val="1FC62226"/>
    <w:multiLevelType w:val="multilevel"/>
    <w:tmpl w:val="091CB74C"/>
    <w:lvl w:ilvl="0">
      <w:start w:val="3"/>
      <w:numFmt w:val="decimal"/>
      <w:lvlText w:val="%1."/>
      <w:lvlJc w:val="left"/>
      <w:pPr>
        <w:ind w:left="360" w:hanging="360"/>
      </w:pPr>
      <w:rPr>
        <w:rFonts w:hint="default"/>
      </w:rPr>
    </w:lvl>
    <w:lvl w:ilvl="1">
      <w:start w:val="1"/>
      <w:numFmt w:val="decimal"/>
      <w:lvlText w:val="%1.%2."/>
      <w:lvlJc w:val="left"/>
      <w:pPr>
        <w:ind w:left="1429" w:hanging="360"/>
      </w:pPr>
      <w:rPr>
        <w:rFonts w:ascii="Times New Roman" w:hAnsi="Times New Roman" w:cs="Times New Roman" w:hint="default"/>
        <w:sz w:val="24"/>
        <w:szCs w:val="24"/>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8" w15:restartNumberingAfterBreak="0">
    <w:nsid w:val="222B0185"/>
    <w:multiLevelType w:val="hybridMultilevel"/>
    <w:tmpl w:val="FA9CFD98"/>
    <w:lvl w:ilvl="0" w:tplc="5722109C">
      <w:start w:val="1"/>
      <w:numFmt w:val="bullet"/>
      <w:lvlText w:val=""/>
      <w:lvlJc w:val="left"/>
      <w:pPr>
        <w:ind w:left="720" w:hanging="360"/>
      </w:pPr>
      <w:rPr>
        <w:rFonts w:ascii="Symbol" w:hAnsi="Symbol" w:hint="default"/>
      </w:rPr>
    </w:lvl>
    <w:lvl w:ilvl="1" w:tplc="6F349F86">
      <w:start w:val="1"/>
      <w:numFmt w:val="bullet"/>
      <w:lvlText w:val="o"/>
      <w:lvlJc w:val="left"/>
      <w:pPr>
        <w:ind w:left="1440" w:hanging="360"/>
      </w:pPr>
      <w:rPr>
        <w:rFonts w:ascii="Courier New" w:hAnsi="Courier New" w:cs="Courier New" w:hint="default"/>
      </w:rPr>
    </w:lvl>
    <w:lvl w:ilvl="2" w:tplc="7C3A4FA8">
      <w:start w:val="1"/>
      <w:numFmt w:val="bullet"/>
      <w:lvlText w:val=""/>
      <w:lvlJc w:val="left"/>
      <w:pPr>
        <w:ind w:left="2160" w:hanging="360"/>
      </w:pPr>
      <w:rPr>
        <w:rFonts w:ascii="Wingdings" w:hAnsi="Wingdings" w:hint="default"/>
      </w:rPr>
    </w:lvl>
    <w:lvl w:ilvl="3" w:tplc="508EC49C">
      <w:start w:val="1"/>
      <w:numFmt w:val="bullet"/>
      <w:lvlText w:val=""/>
      <w:lvlJc w:val="left"/>
      <w:pPr>
        <w:ind w:left="2880" w:hanging="360"/>
      </w:pPr>
      <w:rPr>
        <w:rFonts w:ascii="Symbol" w:hAnsi="Symbol" w:hint="default"/>
      </w:rPr>
    </w:lvl>
    <w:lvl w:ilvl="4" w:tplc="51BE3568">
      <w:start w:val="1"/>
      <w:numFmt w:val="bullet"/>
      <w:lvlText w:val="o"/>
      <w:lvlJc w:val="left"/>
      <w:pPr>
        <w:ind w:left="3600" w:hanging="360"/>
      </w:pPr>
      <w:rPr>
        <w:rFonts w:ascii="Courier New" w:hAnsi="Courier New" w:cs="Courier New" w:hint="default"/>
      </w:rPr>
    </w:lvl>
    <w:lvl w:ilvl="5" w:tplc="4FEEE2DC">
      <w:start w:val="1"/>
      <w:numFmt w:val="bullet"/>
      <w:lvlText w:val=""/>
      <w:lvlJc w:val="left"/>
      <w:pPr>
        <w:ind w:left="4320" w:hanging="360"/>
      </w:pPr>
      <w:rPr>
        <w:rFonts w:ascii="Wingdings" w:hAnsi="Wingdings" w:hint="default"/>
      </w:rPr>
    </w:lvl>
    <w:lvl w:ilvl="6" w:tplc="A504F3D4">
      <w:start w:val="1"/>
      <w:numFmt w:val="bullet"/>
      <w:lvlText w:val=""/>
      <w:lvlJc w:val="left"/>
      <w:pPr>
        <w:ind w:left="5040" w:hanging="360"/>
      </w:pPr>
      <w:rPr>
        <w:rFonts w:ascii="Symbol" w:hAnsi="Symbol" w:hint="default"/>
      </w:rPr>
    </w:lvl>
    <w:lvl w:ilvl="7" w:tplc="B9FEFE78">
      <w:start w:val="1"/>
      <w:numFmt w:val="bullet"/>
      <w:lvlText w:val="o"/>
      <w:lvlJc w:val="left"/>
      <w:pPr>
        <w:ind w:left="5760" w:hanging="360"/>
      </w:pPr>
      <w:rPr>
        <w:rFonts w:ascii="Courier New" w:hAnsi="Courier New" w:cs="Courier New" w:hint="default"/>
      </w:rPr>
    </w:lvl>
    <w:lvl w:ilvl="8" w:tplc="CD6669F6">
      <w:start w:val="1"/>
      <w:numFmt w:val="bullet"/>
      <w:lvlText w:val=""/>
      <w:lvlJc w:val="left"/>
      <w:pPr>
        <w:ind w:left="6480" w:hanging="360"/>
      </w:pPr>
      <w:rPr>
        <w:rFonts w:ascii="Wingdings" w:hAnsi="Wingdings" w:hint="default"/>
      </w:rPr>
    </w:lvl>
  </w:abstractNum>
  <w:abstractNum w:abstractNumId="9" w15:restartNumberingAfterBreak="0">
    <w:nsid w:val="274D64A3"/>
    <w:multiLevelType w:val="multilevel"/>
    <w:tmpl w:val="36D62E48"/>
    <w:lvl w:ilvl="0">
      <w:start w:val="8"/>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0" w15:restartNumberingAfterBreak="0">
    <w:nsid w:val="2BA51B6E"/>
    <w:multiLevelType w:val="hybridMultilevel"/>
    <w:tmpl w:val="FC10B266"/>
    <w:lvl w:ilvl="0" w:tplc="2D7091D4">
      <w:start w:val="1"/>
      <w:numFmt w:val="decimal"/>
      <w:lvlText w:val="%1."/>
      <w:lvlJc w:val="left"/>
      <w:pPr>
        <w:ind w:left="785"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1" w15:restartNumberingAfterBreak="0">
    <w:nsid w:val="31AE1C56"/>
    <w:multiLevelType w:val="hybridMultilevel"/>
    <w:tmpl w:val="0F801646"/>
    <w:lvl w:ilvl="0" w:tplc="B386CB82">
      <w:start w:val="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15:restartNumberingAfterBreak="0">
    <w:nsid w:val="34DF15DF"/>
    <w:multiLevelType w:val="hybridMultilevel"/>
    <w:tmpl w:val="7B2E380A"/>
    <w:lvl w:ilvl="0" w:tplc="688C5D5C">
      <w:start w:val="1"/>
      <w:numFmt w:val="russianLower"/>
      <w:lvlText w:val="%1)"/>
      <w:lvlJc w:val="left"/>
      <w:pPr>
        <w:ind w:left="1146" w:hanging="360"/>
      </w:pPr>
      <w:rPr>
        <w:rFonts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13" w15:restartNumberingAfterBreak="0">
    <w:nsid w:val="37FA30A6"/>
    <w:multiLevelType w:val="multilevel"/>
    <w:tmpl w:val="F522C33A"/>
    <w:lvl w:ilvl="0">
      <w:start w:val="1"/>
      <w:numFmt w:val="decimal"/>
      <w:lvlText w:val="%1."/>
      <w:lvlJc w:val="left"/>
      <w:pPr>
        <w:ind w:left="537" w:hanging="360"/>
      </w:pPr>
      <w:rPr>
        <w:rFonts w:hint="default"/>
      </w:rPr>
    </w:lvl>
    <w:lvl w:ilvl="1">
      <w:start w:val="1"/>
      <w:numFmt w:val="decimal"/>
      <w:isLgl/>
      <w:lvlText w:val="%1.%2."/>
      <w:lvlJc w:val="left"/>
      <w:pPr>
        <w:ind w:left="891" w:hanging="465"/>
      </w:pPr>
      <w:rPr>
        <w:rFonts w:hint="default"/>
      </w:rPr>
    </w:lvl>
    <w:lvl w:ilvl="2">
      <w:start w:val="1"/>
      <w:numFmt w:val="decimal"/>
      <w:isLgl/>
      <w:lvlText w:val="%1.%2.%3."/>
      <w:lvlJc w:val="left"/>
      <w:pPr>
        <w:ind w:left="1395" w:hanging="720"/>
      </w:pPr>
      <w:rPr>
        <w:rFonts w:hint="default"/>
      </w:rPr>
    </w:lvl>
    <w:lvl w:ilvl="3">
      <w:start w:val="1"/>
      <w:numFmt w:val="decimal"/>
      <w:isLgl/>
      <w:lvlText w:val="%1.%2.%3.%4."/>
      <w:lvlJc w:val="left"/>
      <w:pPr>
        <w:ind w:left="1644" w:hanging="720"/>
      </w:pPr>
      <w:rPr>
        <w:rFonts w:hint="default"/>
      </w:rPr>
    </w:lvl>
    <w:lvl w:ilvl="4">
      <w:start w:val="1"/>
      <w:numFmt w:val="decimal"/>
      <w:isLgl/>
      <w:lvlText w:val="%1.%2.%3.%4.%5."/>
      <w:lvlJc w:val="left"/>
      <w:pPr>
        <w:ind w:left="2253" w:hanging="1080"/>
      </w:pPr>
      <w:rPr>
        <w:rFonts w:hint="default"/>
      </w:rPr>
    </w:lvl>
    <w:lvl w:ilvl="5">
      <w:start w:val="1"/>
      <w:numFmt w:val="decimal"/>
      <w:isLgl/>
      <w:lvlText w:val="%1.%2.%3.%4.%5.%6."/>
      <w:lvlJc w:val="left"/>
      <w:pPr>
        <w:ind w:left="2502" w:hanging="1080"/>
      </w:pPr>
      <w:rPr>
        <w:rFonts w:hint="default"/>
      </w:rPr>
    </w:lvl>
    <w:lvl w:ilvl="6">
      <w:start w:val="1"/>
      <w:numFmt w:val="decimal"/>
      <w:isLgl/>
      <w:lvlText w:val="%1.%2.%3.%4.%5.%6.%7."/>
      <w:lvlJc w:val="left"/>
      <w:pPr>
        <w:ind w:left="3111" w:hanging="1440"/>
      </w:pPr>
      <w:rPr>
        <w:rFonts w:hint="default"/>
      </w:rPr>
    </w:lvl>
    <w:lvl w:ilvl="7">
      <w:start w:val="1"/>
      <w:numFmt w:val="decimal"/>
      <w:isLgl/>
      <w:lvlText w:val="%1.%2.%3.%4.%5.%6.%7.%8."/>
      <w:lvlJc w:val="left"/>
      <w:pPr>
        <w:ind w:left="3360" w:hanging="1440"/>
      </w:pPr>
      <w:rPr>
        <w:rFonts w:hint="default"/>
      </w:rPr>
    </w:lvl>
    <w:lvl w:ilvl="8">
      <w:start w:val="1"/>
      <w:numFmt w:val="decimal"/>
      <w:isLgl/>
      <w:lvlText w:val="%1.%2.%3.%4.%5.%6.%7.%8.%9."/>
      <w:lvlJc w:val="left"/>
      <w:pPr>
        <w:ind w:left="3969" w:hanging="1800"/>
      </w:pPr>
      <w:rPr>
        <w:rFonts w:hint="default"/>
      </w:rPr>
    </w:lvl>
  </w:abstractNum>
  <w:abstractNum w:abstractNumId="14" w15:restartNumberingAfterBreak="0">
    <w:nsid w:val="3DF40C44"/>
    <w:multiLevelType w:val="hybridMultilevel"/>
    <w:tmpl w:val="2BD04D92"/>
    <w:lvl w:ilvl="0" w:tplc="688C5D5C">
      <w:start w:val="1"/>
      <w:numFmt w:val="russianLower"/>
      <w:lvlText w:val="%1)"/>
      <w:lvlJc w:val="left"/>
      <w:pPr>
        <w:ind w:left="1200" w:hanging="360"/>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15" w15:restartNumberingAfterBreak="0">
    <w:nsid w:val="42AB5BAE"/>
    <w:multiLevelType w:val="multilevel"/>
    <w:tmpl w:val="F06043B6"/>
    <w:lvl w:ilvl="0">
      <w:start w:val="7"/>
      <w:numFmt w:val="decimal"/>
      <w:lvlText w:val="%1"/>
      <w:lvlJc w:val="left"/>
      <w:pPr>
        <w:ind w:left="360" w:hanging="360"/>
      </w:pPr>
      <w:rPr>
        <w:rFonts w:hint="default"/>
      </w:rPr>
    </w:lvl>
    <w:lvl w:ilvl="1">
      <w:start w:val="5"/>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6" w15:restartNumberingAfterBreak="0">
    <w:nsid w:val="42B60591"/>
    <w:multiLevelType w:val="hybridMultilevel"/>
    <w:tmpl w:val="0578459C"/>
    <w:lvl w:ilvl="0" w:tplc="39083C94">
      <w:start w:val="1"/>
      <w:numFmt w:val="decimal"/>
      <w:lvlText w:val="%1."/>
      <w:lvlJc w:val="left"/>
      <w:pPr>
        <w:ind w:left="-66" w:hanging="360"/>
      </w:pPr>
      <w:rPr>
        <w:rFonts w:hint="default"/>
      </w:rPr>
    </w:lvl>
    <w:lvl w:ilvl="1" w:tplc="04190019" w:tentative="1">
      <w:start w:val="1"/>
      <w:numFmt w:val="lowerLetter"/>
      <w:lvlText w:val="%2."/>
      <w:lvlJc w:val="left"/>
      <w:pPr>
        <w:ind w:left="654" w:hanging="360"/>
      </w:pPr>
    </w:lvl>
    <w:lvl w:ilvl="2" w:tplc="0419001B" w:tentative="1">
      <w:start w:val="1"/>
      <w:numFmt w:val="lowerRoman"/>
      <w:lvlText w:val="%3."/>
      <w:lvlJc w:val="right"/>
      <w:pPr>
        <w:ind w:left="1374" w:hanging="180"/>
      </w:pPr>
    </w:lvl>
    <w:lvl w:ilvl="3" w:tplc="0419000F" w:tentative="1">
      <w:start w:val="1"/>
      <w:numFmt w:val="decimal"/>
      <w:lvlText w:val="%4."/>
      <w:lvlJc w:val="left"/>
      <w:pPr>
        <w:ind w:left="2094" w:hanging="360"/>
      </w:pPr>
    </w:lvl>
    <w:lvl w:ilvl="4" w:tplc="04190019" w:tentative="1">
      <w:start w:val="1"/>
      <w:numFmt w:val="lowerLetter"/>
      <w:lvlText w:val="%5."/>
      <w:lvlJc w:val="left"/>
      <w:pPr>
        <w:ind w:left="2814" w:hanging="360"/>
      </w:pPr>
    </w:lvl>
    <w:lvl w:ilvl="5" w:tplc="0419001B" w:tentative="1">
      <w:start w:val="1"/>
      <w:numFmt w:val="lowerRoman"/>
      <w:lvlText w:val="%6."/>
      <w:lvlJc w:val="right"/>
      <w:pPr>
        <w:ind w:left="3534" w:hanging="180"/>
      </w:pPr>
    </w:lvl>
    <w:lvl w:ilvl="6" w:tplc="0419000F" w:tentative="1">
      <w:start w:val="1"/>
      <w:numFmt w:val="decimal"/>
      <w:lvlText w:val="%7."/>
      <w:lvlJc w:val="left"/>
      <w:pPr>
        <w:ind w:left="4254" w:hanging="360"/>
      </w:pPr>
    </w:lvl>
    <w:lvl w:ilvl="7" w:tplc="04190019" w:tentative="1">
      <w:start w:val="1"/>
      <w:numFmt w:val="lowerLetter"/>
      <w:lvlText w:val="%8."/>
      <w:lvlJc w:val="left"/>
      <w:pPr>
        <w:ind w:left="4974" w:hanging="360"/>
      </w:pPr>
    </w:lvl>
    <w:lvl w:ilvl="8" w:tplc="0419001B" w:tentative="1">
      <w:start w:val="1"/>
      <w:numFmt w:val="lowerRoman"/>
      <w:lvlText w:val="%9."/>
      <w:lvlJc w:val="right"/>
      <w:pPr>
        <w:ind w:left="5694" w:hanging="180"/>
      </w:pPr>
    </w:lvl>
  </w:abstractNum>
  <w:abstractNum w:abstractNumId="17" w15:restartNumberingAfterBreak="0">
    <w:nsid w:val="471D5DC2"/>
    <w:multiLevelType w:val="hybridMultilevel"/>
    <w:tmpl w:val="FDE4D078"/>
    <w:lvl w:ilvl="0" w:tplc="C406A308">
      <w:start w:val="1"/>
      <w:numFmt w:val="russianLower"/>
      <w:lvlText w:val="%1)"/>
      <w:lvlJc w:val="left"/>
      <w:pPr>
        <w:ind w:left="1146" w:hanging="360"/>
      </w:pPr>
      <w:rPr>
        <w:rFonts w:hint="default"/>
        <w:b w:val="0"/>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18" w15:restartNumberingAfterBreak="0">
    <w:nsid w:val="4A377385"/>
    <w:multiLevelType w:val="multilevel"/>
    <w:tmpl w:val="865AC318"/>
    <w:lvl w:ilvl="0">
      <w:start w:val="1"/>
      <w:numFmt w:val="decimal"/>
      <w:lvlText w:val="%1."/>
      <w:lvlJc w:val="left"/>
      <w:pPr>
        <w:ind w:left="480" w:hanging="480"/>
      </w:pPr>
      <w:rPr>
        <w:rFonts w:hint="default"/>
        <w:sz w:val="24"/>
        <w:szCs w:val="24"/>
      </w:rPr>
    </w:lvl>
    <w:lvl w:ilvl="1">
      <w:start w:val="1"/>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9" w15:restartNumberingAfterBreak="0">
    <w:nsid w:val="4A600E41"/>
    <w:multiLevelType w:val="multilevel"/>
    <w:tmpl w:val="EBFE2062"/>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15:restartNumberingAfterBreak="0">
    <w:nsid w:val="4E64090F"/>
    <w:multiLevelType w:val="multilevel"/>
    <w:tmpl w:val="4B22D556"/>
    <w:lvl w:ilvl="0">
      <w:start w:val="7"/>
      <w:numFmt w:val="decimal"/>
      <w:lvlText w:val="%1"/>
      <w:lvlJc w:val="left"/>
      <w:pPr>
        <w:ind w:left="360" w:hanging="360"/>
      </w:pPr>
      <w:rPr>
        <w:rFonts w:hint="default"/>
      </w:rPr>
    </w:lvl>
    <w:lvl w:ilvl="1">
      <w:start w:val="8"/>
      <w:numFmt w:val="decimal"/>
      <w:lvlText w:val="%1.%2"/>
      <w:lvlJc w:val="left"/>
      <w:pPr>
        <w:ind w:left="1086" w:hanging="360"/>
      </w:pPr>
      <w:rPr>
        <w:rFonts w:hint="default"/>
      </w:rPr>
    </w:lvl>
    <w:lvl w:ilvl="2">
      <w:start w:val="1"/>
      <w:numFmt w:val="decimal"/>
      <w:lvlText w:val="%1.%2.%3"/>
      <w:lvlJc w:val="left"/>
      <w:pPr>
        <w:ind w:left="2172" w:hanging="720"/>
      </w:pPr>
      <w:rPr>
        <w:rFonts w:hint="default"/>
      </w:rPr>
    </w:lvl>
    <w:lvl w:ilvl="3">
      <w:start w:val="1"/>
      <w:numFmt w:val="decimal"/>
      <w:lvlText w:val="%1.%2.%3.%4"/>
      <w:lvlJc w:val="left"/>
      <w:pPr>
        <w:ind w:left="2898" w:hanging="720"/>
      </w:pPr>
      <w:rPr>
        <w:rFonts w:hint="default"/>
      </w:rPr>
    </w:lvl>
    <w:lvl w:ilvl="4">
      <w:start w:val="1"/>
      <w:numFmt w:val="decimal"/>
      <w:lvlText w:val="%1.%2.%3.%4.%5"/>
      <w:lvlJc w:val="left"/>
      <w:pPr>
        <w:ind w:left="3984" w:hanging="1080"/>
      </w:pPr>
      <w:rPr>
        <w:rFonts w:hint="default"/>
      </w:rPr>
    </w:lvl>
    <w:lvl w:ilvl="5">
      <w:start w:val="1"/>
      <w:numFmt w:val="decimal"/>
      <w:lvlText w:val="%1.%2.%3.%4.%5.%6"/>
      <w:lvlJc w:val="left"/>
      <w:pPr>
        <w:ind w:left="4710" w:hanging="1080"/>
      </w:pPr>
      <w:rPr>
        <w:rFonts w:hint="default"/>
      </w:rPr>
    </w:lvl>
    <w:lvl w:ilvl="6">
      <w:start w:val="1"/>
      <w:numFmt w:val="decimal"/>
      <w:lvlText w:val="%1.%2.%3.%4.%5.%6.%7"/>
      <w:lvlJc w:val="left"/>
      <w:pPr>
        <w:ind w:left="5796" w:hanging="1440"/>
      </w:pPr>
      <w:rPr>
        <w:rFonts w:hint="default"/>
      </w:rPr>
    </w:lvl>
    <w:lvl w:ilvl="7">
      <w:start w:val="1"/>
      <w:numFmt w:val="decimal"/>
      <w:lvlText w:val="%1.%2.%3.%4.%5.%6.%7.%8"/>
      <w:lvlJc w:val="left"/>
      <w:pPr>
        <w:ind w:left="6522" w:hanging="1440"/>
      </w:pPr>
      <w:rPr>
        <w:rFonts w:hint="default"/>
      </w:rPr>
    </w:lvl>
    <w:lvl w:ilvl="8">
      <w:start w:val="1"/>
      <w:numFmt w:val="decimal"/>
      <w:lvlText w:val="%1.%2.%3.%4.%5.%6.%7.%8.%9"/>
      <w:lvlJc w:val="left"/>
      <w:pPr>
        <w:ind w:left="7608" w:hanging="1800"/>
      </w:pPr>
      <w:rPr>
        <w:rFonts w:hint="default"/>
      </w:rPr>
    </w:lvl>
  </w:abstractNum>
  <w:abstractNum w:abstractNumId="21" w15:restartNumberingAfterBreak="0">
    <w:nsid w:val="525C4F8C"/>
    <w:multiLevelType w:val="hybridMultilevel"/>
    <w:tmpl w:val="097A00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9B6538A"/>
    <w:multiLevelType w:val="multilevel"/>
    <w:tmpl w:val="55344746"/>
    <w:lvl w:ilvl="0">
      <w:start w:val="1"/>
      <w:numFmt w:val="decimal"/>
      <w:lvlText w:val="%1."/>
      <w:lvlJc w:val="left"/>
      <w:pPr>
        <w:tabs>
          <w:tab w:val="num" w:pos="927"/>
        </w:tabs>
        <w:ind w:left="927" w:hanging="360"/>
      </w:pPr>
      <w:rPr>
        <w:rFonts w:hint="default"/>
      </w:rPr>
    </w:lvl>
    <w:lvl w:ilvl="1">
      <w:start w:val="1"/>
      <w:numFmt w:val="decimal"/>
      <w:isLgl/>
      <w:lvlText w:val="%1.%2."/>
      <w:lvlJc w:val="left"/>
      <w:pPr>
        <w:tabs>
          <w:tab w:val="num" w:pos="1008"/>
        </w:tabs>
        <w:ind w:left="1008" w:hanging="468"/>
      </w:pPr>
      <w:rPr>
        <w:rFonts w:hint="default"/>
        <w:b w:val="0"/>
      </w:rPr>
    </w:lvl>
    <w:lvl w:ilvl="2">
      <w:start w:val="1"/>
      <w:numFmt w:val="decimal"/>
      <w:isLgl/>
      <w:lvlText w:val="%1.%2.%3."/>
      <w:lvlJc w:val="left"/>
      <w:pPr>
        <w:tabs>
          <w:tab w:val="num" w:pos="1287"/>
        </w:tabs>
        <w:ind w:left="1287" w:hanging="720"/>
      </w:pPr>
      <w:rPr>
        <w:rFonts w:hint="default"/>
      </w:rPr>
    </w:lvl>
    <w:lvl w:ilvl="3">
      <w:start w:val="1"/>
      <w:numFmt w:val="decimal"/>
      <w:isLgl/>
      <w:lvlText w:val="%1.%2.%3.%4."/>
      <w:lvlJc w:val="left"/>
      <w:pPr>
        <w:tabs>
          <w:tab w:val="num" w:pos="1287"/>
        </w:tabs>
        <w:ind w:left="1287" w:hanging="720"/>
      </w:pPr>
      <w:rPr>
        <w:rFonts w:hint="default"/>
      </w:rPr>
    </w:lvl>
    <w:lvl w:ilvl="4">
      <w:start w:val="1"/>
      <w:numFmt w:val="decimal"/>
      <w:isLgl/>
      <w:lvlText w:val="%1.%2.%3.%4.%5."/>
      <w:lvlJc w:val="left"/>
      <w:pPr>
        <w:tabs>
          <w:tab w:val="num" w:pos="1647"/>
        </w:tabs>
        <w:ind w:left="1647" w:hanging="1080"/>
      </w:pPr>
      <w:rPr>
        <w:rFonts w:hint="default"/>
      </w:rPr>
    </w:lvl>
    <w:lvl w:ilvl="5">
      <w:start w:val="1"/>
      <w:numFmt w:val="decimal"/>
      <w:isLgl/>
      <w:lvlText w:val="%1.%2.%3.%4.%5.%6."/>
      <w:lvlJc w:val="left"/>
      <w:pPr>
        <w:tabs>
          <w:tab w:val="num" w:pos="1647"/>
        </w:tabs>
        <w:ind w:left="1647" w:hanging="1080"/>
      </w:pPr>
      <w:rPr>
        <w:rFonts w:hint="default"/>
      </w:rPr>
    </w:lvl>
    <w:lvl w:ilvl="6">
      <w:start w:val="1"/>
      <w:numFmt w:val="decimal"/>
      <w:isLgl/>
      <w:lvlText w:val="%1.%2.%3.%4.%5.%6.%7."/>
      <w:lvlJc w:val="left"/>
      <w:pPr>
        <w:tabs>
          <w:tab w:val="num" w:pos="2007"/>
        </w:tabs>
        <w:ind w:left="2007" w:hanging="1440"/>
      </w:pPr>
      <w:rPr>
        <w:rFonts w:hint="default"/>
      </w:rPr>
    </w:lvl>
    <w:lvl w:ilvl="7">
      <w:start w:val="1"/>
      <w:numFmt w:val="decimal"/>
      <w:isLgl/>
      <w:lvlText w:val="%1.%2.%3.%4.%5.%6.%7.%8."/>
      <w:lvlJc w:val="left"/>
      <w:pPr>
        <w:tabs>
          <w:tab w:val="num" w:pos="2007"/>
        </w:tabs>
        <w:ind w:left="2007" w:hanging="1440"/>
      </w:pPr>
      <w:rPr>
        <w:rFonts w:hint="default"/>
      </w:rPr>
    </w:lvl>
    <w:lvl w:ilvl="8">
      <w:start w:val="1"/>
      <w:numFmt w:val="decimal"/>
      <w:isLgl/>
      <w:lvlText w:val="%1.%2.%3.%4.%5.%6.%7.%8.%9."/>
      <w:lvlJc w:val="left"/>
      <w:pPr>
        <w:tabs>
          <w:tab w:val="num" w:pos="2367"/>
        </w:tabs>
        <w:ind w:left="2367" w:hanging="1800"/>
      </w:pPr>
      <w:rPr>
        <w:rFonts w:hint="default"/>
      </w:rPr>
    </w:lvl>
  </w:abstractNum>
  <w:abstractNum w:abstractNumId="23" w15:restartNumberingAfterBreak="0">
    <w:nsid w:val="5BD36605"/>
    <w:multiLevelType w:val="multilevel"/>
    <w:tmpl w:val="85C8D692"/>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1.%2."/>
      <w:lvlJc w:val="left"/>
      <w:pPr>
        <w:ind w:left="1080" w:hanging="360"/>
      </w:pPr>
      <w:rPr>
        <w:rFonts w:hint="default"/>
        <w:b w:val="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4" w15:restartNumberingAfterBreak="0">
    <w:nsid w:val="5C3C37CF"/>
    <w:multiLevelType w:val="hybridMultilevel"/>
    <w:tmpl w:val="3EE651CA"/>
    <w:lvl w:ilvl="0" w:tplc="688C5D5C">
      <w:start w:val="1"/>
      <w:numFmt w:val="russianLower"/>
      <w:lvlText w:val="%1)"/>
      <w:lvlJc w:val="left"/>
      <w:pPr>
        <w:ind w:left="1146" w:hanging="360"/>
      </w:pPr>
      <w:rPr>
        <w:rFonts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25" w15:restartNumberingAfterBreak="0">
    <w:nsid w:val="5CC83335"/>
    <w:multiLevelType w:val="hybridMultilevel"/>
    <w:tmpl w:val="8C866820"/>
    <w:lvl w:ilvl="0" w:tplc="2D7091D4">
      <w:start w:val="1"/>
      <w:numFmt w:val="decimal"/>
      <w:lvlText w:val="%1."/>
      <w:lvlJc w:val="left"/>
      <w:pPr>
        <w:ind w:left="785"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6" w15:restartNumberingAfterBreak="0">
    <w:nsid w:val="5D930BF8"/>
    <w:multiLevelType w:val="multilevel"/>
    <w:tmpl w:val="7988EC42"/>
    <w:lvl w:ilvl="0">
      <w:start w:val="6"/>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27" w15:restartNumberingAfterBreak="0">
    <w:nsid w:val="63364DB2"/>
    <w:multiLevelType w:val="hybridMultilevel"/>
    <w:tmpl w:val="414C5470"/>
    <w:lvl w:ilvl="0" w:tplc="DA5EEFD2">
      <w:start w:val="1"/>
      <w:numFmt w:val="decimal"/>
      <w:lvlText w:val="%1."/>
      <w:lvlJc w:val="left"/>
      <w:pPr>
        <w:ind w:left="786" w:hanging="360"/>
      </w:pPr>
      <w:rPr>
        <w:rFonts w:ascii="Times New Roman" w:hAnsi="Times New Roman" w:cs="Times New Roman"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8" w15:restartNumberingAfterBreak="0">
    <w:nsid w:val="63562E86"/>
    <w:multiLevelType w:val="hybridMultilevel"/>
    <w:tmpl w:val="29EE0CEE"/>
    <w:lvl w:ilvl="0" w:tplc="5C5A82C2">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77544C0"/>
    <w:multiLevelType w:val="hybridMultilevel"/>
    <w:tmpl w:val="DB9453D8"/>
    <w:lvl w:ilvl="0" w:tplc="EBACE1EC">
      <w:start w:val="1"/>
      <w:numFmt w:val="decimal"/>
      <w:lvlText w:val="%1."/>
      <w:lvlJc w:val="left"/>
      <w:pPr>
        <w:ind w:left="1070" w:hanging="360"/>
      </w:pPr>
      <w:rPr>
        <w:rFonts w:hint="default"/>
        <w:b/>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30" w15:restartNumberingAfterBreak="0">
    <w:nsid w:val="68E571A5"/>
    <w:multiLevelType w:val="multilevel"/>
    <w:tmpl w:val="3D1253C8"/>
    <w:lvl w:ilvl="0">
      <w:start w:val="1"/>
      <w:numFmt w:val="decimal"/>
      <w:lvlText w:val="%1."/>
      <w:lvlJc w:val="left"/>
      <w:pPr>
        <w:ind w:left="4406" w:hanging="720"/>
      </w:pPr>
      <w:rPr>
        <w:rFonts w:hint="default"/>
        <w:b/>
      </w:rPr>
    </w:lvl>
    <w:lvl w:ilvl="1">
      <w:start w:val="1"/>
      <w:numFmt w:val="decimal"/>
      <w:lvlText w:val="%1.%2."/>
      <w:lvlJc w:val="left"/>
      <w:pPr>
        <w:ind w:left="6816"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31" w15:restartNumberingAfterBreak="0">
    <w:nsid w:val="69A7695C"/>
    <w:multiLevelType w:val="multilevel"/>
    <w:tmpl w:val="FB6A9DC4"/>
    <w:lvl w:ilvl="0">
      <w:start w:val="8"/>
      <w:numFmt w:val="decimal"/>
      <w:lvlText w:val="%1."/>
      <w:lvlJc w:val="left"/>
      <w:pPr>
        <w:ind w:left="360" w:hanging="360"/>
      </w:pPr>
      <w:rPr>
        <w:rFonts w:cs="Times New Roman"/>
      </w:rPr>
    </w:lvl>
    <w:lvl w:ilvl="1">
      <w:start w:val="1"/>
      <w:numFmt w:val="decimal"/>
      <w:lvlText w:val="%1.%2."/>
      <w:lvlJc w:val="left"/>
      <w:pPr>
        <w:ind w:left="1069" w:hanging="360"/>
      </w:pPr>
      <w:rPr>
        <w:rFonts w:cs="Times New Roman"/>
      </w:rPr>
    </w:lvl>
    <w:lvl w:ilvl="2">
      <w:start w:val="1"/>
      <w:numFmt w:val="decimal"/>
      <w:lvlText w:val="%1.%2.%3."/>
      <w:lvlJc w:val="left"/>
      <w:pPr>
        <w:ind w:left="2138" w:hanging="720"/>
      </w:pPr>
      <w:rPr>
        <w:rFonts w:cs="Times New Roman"/>
      </w:rPr>
    </w:lvl>
    <w:lvl w:ilvl="3">
      <w:start w:val="1"/>
      <w:numFmt w:val="decimal"/>
      <w:lvlText w:val="%1.%2.%3.%4."/>
      <w:lvlJc w:val="left"/>
      <w:pPr>
        <w:ind w:left="2847" w:hanging="720"/>
      </w:pPr>
      <w:rPr>
        <w:rFonts w:cs="Times New Roman"/>
      </w:rPr>
    </w:lvl>
    <w:lvl w:ilvl="4">
      <w:start w:val="1"/>
      <w:numFmt w:val="decimal"/>
      <w:lvlText w:val="%1.%2.%3.%4.%5."/>
      <w:lvlJc w:val="left"/>
      <w:pPr>
        <w:ind w:left="3916" w:hanging="1080"/>
      </w:pPr>
      <w:rPr>
        <w:rFonts w:cs="Times New Roman"/>
      </w:rPr>
    </w:lvl>
    <w:lvl w:ilvl="5">
      <w:start w:val="1"/>
      <w:numFmt w:val="decimal"/>
      <w:lvlText w:val="%1.%2.%3.%4.%5.%6."/>
      <w:lvlJc w:val="left"/>
      <w:pPr>
        <w:ind w:left="4625" w:hanging="1080"/>
      </w:pPr>
      <w:rPr>
        <w:rFonts w:cs="Times New Roman"/>
      </w:rPr>
    </w:lvl>
    <w:lvl w:ilvl="6">
      <w:start w:val="1"/>
      <w:numFmt w:val="decimal"/>
      <w:lvlText w:val="%1.%2.%3.%4.%5.%6.%7."/>
      <w:lvlJc w:val="left"/>
      <w:pPr>
        <w:ind w:left="5694" w:hanging="1440"/>
      </w:pPr>
      <w:rPr>
        <w:rFonts w:cs="Times New Roman"/>
      </w:rPr>
    </w:lvl>
    <w:lvl w:ilvl="7">
      <w:start w:val="1"/>
      <w:numFmt w:val="decimal"/>
      <w:lvlText w:val="%1.%2.%3.%4.%5.%6.%7.%8."/>
      <w:lvlJc w:val="left"/>
      <w:pPr>
        <w:ind w:left="6403" w:hanging="1440"/>
      </w:pPr>
      <w:rPr>
        <w:rFonts w:cs="Times New Roman"/>
      </w:rPr>
    </w:lvl>
    <w:lvl w:ilvl="8">
      <w:start w:val="1"/>
      <w:numFmt w:val="decimal"/>
      <w:lvlText w:val="%1.%2.%3.%4.%5.%6.%7.%8.%9."/>
      <w:lvlJc w:val="left"/>
      <w:pPr>
        <w:ind w:left="7472" w:hanging="1800"/>
      </w:pPr>
      <w:rPr>
        <w:rFonts w:cs="Times New Roman"/>
      </w:rPr>
    </w:lvl>
  </w:abstractNum>
  <w:abstractNum w:abstractNumId="32" w15:restartNumberingAfterBreak="0">
    <w:nsid w:val="6A226FC1"/>
    <w:multiLevelType w:val="hybridMultilevel"/>
    <w:tmpl w:val="322C5258"/>
    <w:lvl w:ilvl="0" w:tplc="688C5D5C">
      <w:start w:val="1"/>
      <w:numFmt w:val="russianLower"/>
      <w:lvlText w:val="%1)"/>
      <w:lvlJc w:val="left"/>
      <w:pPr>
        <w:ind w:left="1146" w:hanging="360"/>
      </w:pPr>
      <w:rPr>
        <w:rFonts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33" w15:restartNumberingAfterBreak="0">
    <w:nsid w:val="71CA29A4"/>
    <w:multiLevelType w:val="multilevel"/>
    <w:tmpl w:val="7988EC42"/>
    <w:lvl w:ilvl="0">
      <w:start w:val="6"/>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34" w15:restartNumberingAfterBreak="0">
    <w:nsid w:val="73012CC0"/>
    <w:multiLevelType w:val="hybridMultilevel"/>
    <w:tmpl w:val="2ADED3F8"/>
    <w:lvl w:ilvl="0" w:tplc="688C5D5C">
      <w:start w:val="1"/>
      <w:numFmt w:val="russianLower"/>
      <w:lvlText w:val="%1)"/>
      <w:lvlJc w:val="left"/>
      <w:pPr>
        <w:ind w:left="1146" w:hanging="360"/>
      </w:pPr>
      <w:rPr>
        <w:rFonts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35" w15:restartNumberingAfterBreak="0">
    <w:nsid w:val="74217180"/>
    <w:multiLevelType w:val="hybridMultilevel"/>
    <w:tmpl w:val="09E8830A"/>
    <w:lvl w:ilvl="0" w:tplc="B59A55B6">
      <w:start w:val="1"/>
      <w:numFmt w:val="decimal"/>
      <w:lvlText w:val="%1."/>
      <w:lvlJc w:val="left"/>
      <w:pPr>
        <w:ind w:left="1495" w:hanging="360"/>
      </w:pPr>
      <w:rPr>
        <w:rFonts w:hint="default"/>
      </w:rPr>
    </w:lvl>
    <w:lvl w:ilvl="1" w:tplc="04190019">
      <w:start w:val="1"/>
      <w:numFmt w:val="lowerLetter"/>
      <w:lvlText w:val="%2."/>
      <w:lvlJc w:val="left"/>
      <w:pPr>
        <w:ind w:left="2215" w:hanging="360"/>
      </w:pPr>
    </w:lvl>
    <w:lvl w:ilvl="2" w:tplc="0419001B" w:tentative="1">
      <w:start w:val="1"/>
      <w:numFmt w:val="lowerRoman"/>
      <w:lvlText w:val="%3."/>
      <w:lvlJc w:val="right"/>
      <w:pPr>
        <w:ind w:left="2935" w:hanging="180"/>
      </w:pPr>
    </w:lvl>
    <w:lvl w:ilvl="3" w:tplc="0419000F" w:tentative="1">
      <w:start w:val="1"/>
      <w:numFmt w:val="decimal"/>
      <w:lvlText w:val="%4."/>
      <w:lvlJc w:val="left"/>
      <w:pPr>
        <w:ind w:left="3655" w:hanging="360"/>
      </w:pPr>
    </w:lvl>
    <w:lvl w:ilvl="4" w:tplc="04190019" w:tentative="1">
      <w:start w:val="1"/>
      <w:numFmt w:val="lowerLetter"/>
      <w:lvlText w:val="%5."/>
      <w:lvlJc w:val="left"/>
      <w:pPr>
        <w:ind w:left="4375" w:hanging="360"/>
      </w:pPr>
    </w:lvl>
    <w:lvl w:ilvl="5" w:tplc="0419001B" w:tentative="1">
      <w:start w:val="1"/>
      <w:numFmt w:val="lowerRoman"/>
      <w:lvlText w:val="%6."/>
      <w:lvlJc w:val="right"/>
      <w:pPr>
        <w:ind w:left="5095" w:hanging="180"/>
      </w:pPr>
    </w:lvl>
    <w:lvl w:ilvl="6" w:tplc="0419000F" w:tentative="1">
      <w:start w:val="1"/>
      <w:numFmt w:val="decimal"/>
      <w:lvlText w:val="%7."/>
      <w:lvlJc w:val="left"/>
      <w:pPr>
        <w:ind w:left="5815" w:hanging="360"/>
      </w:pPr>
    </w:lvl>
    <w:lvl w:ilvl="7" w:tplc="04190019" w:tentative="1">
      <w:start w:val="1"/>
      <w:numFmt w:val="lowerLetter"/>
      <w:lvlText w:val="%8."/>
      <w:lvlJc w:val="left"/>
      <w:pPr>
        <w:ind w:left="6535" w:hanging="360"/>
      </w:pPr>
    </w:lvl>
    <w:lvl w:ilvl="8" w:tplc="0419001B" w:tentative="1">
      <w:start w:val="1"/>
      <w:numFmt w:val="lowerRoman"/>
      <w:lvlText w:val="%9."/>
      <w:lvlJc w:val="right"/>
      <w:pPr>
        <w:ind w:left="7255" w:hanging="180"/>
      </w:pPr>
    </w:lvl>
  </w:abstractNum>
  <w:abstractNum w:abstractNumId="36" w15:restartNumberingAfterBreak="0">
    <w:nsid w:val="7BEF422C"/>
    <w:multiLevelType w:val="multilevel"/>
    <w:tmpl w:val="7968FB9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7" w15:restartNumberingAfterBreak="0">
    <w:nsid w:val="7D9A5896"/>
    <w:multiLevelType w:val="multilevel"/>
    <w:tmpl w:val="84CE4E2A"/>
    <w:lvl w:ilvl="0">
      <w:start w:val="7"/>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8" w15:restartNumberingAfterBreak="0">
    <w:nsid w:val="7ED1663F"/>
    <w:multiLevelType w:val="multilevel"/>
    <w:tmpl w:val="89D072B8"/>
    <w:lvl w:ilvl="0">
      <w:start w:val="7"/>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22"/>
  </w:num>
  <w:num w:numId="2">
    <w:abstractNumId w:val="0"/>
  </w:num>
  <w:num w:numId="3">
    <w:abstractNumId w:val="25"/>
  </w:num>
  <w:num w:numId="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6"/>
  </w:num>
  <w:num w:numId="6">
    <w:abstractNumId w:val="13"/>
  </w:num>
  <w:num w:numId="7">
    <w:abstractNumId w:val="33"/>
  </w:num>
  <w:num w:numId="8">
    <w:abstractNumId w:val="10"/>
  </w:num>
  <w:num w:numId="9">
    <w:abstractNumId w:val="30"/>
  </w:num>
  <w:num w:numId="1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num>
  <w:num w:numId="12">
    <w:abstractNumId w:val="28"/>
  </w:num>
  <w:num w:numId="13">
    <w:abstractNumId w:val="12"/>
  </w:num>
  <w:num w:numId="14">
    <w:abstractNumId w:val="26"/>
  </w:num>
  <w:num w:numId="15">
    <w:abstractNumId w:val="19"/>
  </w:num>
  <w:num w:numId="16">
    <w:abstractNumId w:val="32"/>
  </w:num>
  <w:num w:numId="17">
    <w:abstractNumId w:val="5"/>
  </w:num>
  <w:num w:numId="18">
    <w:abstractNumId w:val="23"/>
  </w:num>
  <w:num w:numId="19">
    <w:abstractNumId w:val="24"/>
  </w:num>
  <w:num w:numId="20">
    <w:abstractNumId w:val="14"/>
  </w:num>
  <w:num w:numId="21">
    <w:abstractNumId w:val="34"/>
  </w:num>
  <w:num w:numId="22">
    <w:abstractNumId w:val="17"/>
  </w:num>
  <w:num w:numId="23">
    <w:abstractNumId w:val="3"/>
  </w:num>
  <w:num w:numId="24">
    <w:abstractNumId w:val="27"/>
  </w:num>
  <w:num w:numId="25">
    <w:abstractNumId w:val="21"/>
  </w:num>
  <w:num w:numId="26">
    <w:abstractNumId w:val="36"/>
  </w:num>
  <w:num w:numId="27">
    <w:abstractNumId w:val="35"/>
  </w:num>
  <w:num w:numId="28">
    <w:abstractNumId w:val="11"/>
  </w:num>
  <w:num w:numId="29">
    <w:abstractNumId w:val="7"/>
  </w:num>
  <w:num w:numId="30">
    <w:abstractNumId w:val="18"/>
  </w:num>
  <w:num w:numId="31">
    <w:abstractNumId w:val="6"/>
  </w:num>
  <w:num w:numId="32">
    <w:abstractNumId w:val="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8"/>
  </w:num>
  <w:num w:numId="35">
    <w:abstractNumId w:val="31"/>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9"/>
  </w:num>
  <w:num w:numId="37">
    <w:abstractNumId w:val="37"/>
  </w:num>
  <w:num w:numId="38">
    <w:abstractNumId w:val="2"/>
  </w:num>
  <w:num w:numId="39">
    <w:abstractNumId w:val="15"/>
  </w:num>
  <w:num w:numId="40">
    <w:abstractNumId w:val="38"/>
  </w:num>
  <w:num w:numId="4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131078" w:nlCheck="1" w:checkStyle="0"/>
  <w:activeWritingStyle w:appName="MSWord" w:lang="en-US"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34D8"/>
    <w:rsid w:val="000060B7"/>
    <w:rsid w:val="000068B3"/>
    <w:rsid w:val="00007568"/>
    <w:rsid w:val="00021DDC"/>
    <w:rsid w:val="00025E23"/>
    <w:rsid w:val="00030D2B"/>
    <w:rsid w:val="00033811"/>
    <w:rsid w:val="00033CC6"/>
    <w:rsid w:val="00051998"/>
    <w:rsid w:val="00052586"/>
    <w:rsid w:val="00052BCE"/>
    <w:rsid w:val="00053991"/>
    <w:rsid w:val="0005469D"/>
    <w:rsid w:val="000550D4"/>
    <w:rsid w:val="00055982"/>
    <w:rsid w:val="00074BE0"/>
    <w:rsid w:val="0008310E"/>
    <w:rsid w:val="00090C96"/>
    <w:rsid w:val="000937B1"/>
    <w:rsid w:val="00093F6E"/>
    <w:rsid w:val="000A1D82"/>
    <w:rsid w:val="000A5DC2"/>
    <w:rsid w:val="000B0A35"/>
    <w:rsid w:val="000B6B98"/>
    <w:rsid w:val="000B7A49"/>
    <w:rsid w:val="000B7D3A"/>
    <w:rsid w:val="000D3779"/>
    <w:rsid w:val="000E4F61"/>
    <w:rsid w:val="000E6BB0"/>
    <w:rsid w:val="000F1C0E"/>
    <w:rsid w:val="000F4797"/>
    <w:rsid w:val="000F579A"/>
    <w:rsid w:val="000F7693"/>
    <w:rsid w:val="000F78D1"/>
    <w:rsid w:val="000F7B0B"/>
    <w:rsid w:val="00106FF9"/>
    <w:rsid w:val="001202D4"/>
    <w:rsid w:val="00126055"/>
    <w:rsid w:val="001263A5"/>
    <w:rsid w:val="00126504"/>
    <w:rsid w:val="001316B6"/>
    <w:rsid w:val="00135C91"/>
    <w:rsid w:val="00137D7E"/>
    <w:rsid w:val="00152DE6"/>
    <w:rsid w:val="00157D85"/>
    <w:rsid w:val="001608C3"/>
    <w:rsid w:val="00162FDC"/>
    <w:rsid w:val="001664FA"/>
    <w:rsid w:val="00174203"/>
    <w:rsid w:val="00185829"/>
    <w:rsid w:val="00193710"/>
    <w:rsid w:val="00193A34"/>
    <w:rsid w:val="001A0E3C"/>
    <w:rsid w:val="001A5D65"/>
    <w:rsid w:val="001A6B18"/>
    <w:rsid w:val="001B0043"/>
    <w:rsid w:val="001B425B"/>
    <w:rsid w:val="001C2FC9"/>
    <w:rsid w:val="001C3C09"/>
    <w:rsid w:val="001C64C6"/>
    <w:rsid w:val="001C79F1"/>
    <w:rsid w:val="001D2B8D"/>
    <w:rsid w:val="001D3952"/>
    <w:rsid w:val="001E092C"/>
    <w:rsid w:val="001F7C67"/>
    <w:rsid w:val="00204BC0"/>
    <w:rsid w:val="00205182"/>
    <w:rsid w:val="002057D7"/>
    <w:rsid w:val="00215692"/>
    <w:rsid w:val="00215851"/>
    <w:rsid w:val="0022445C"/>
    <w:rsid w:val="00226613"/>
    <w:rsid w:val="0022663A"/>
    <w:rsid w:val="00234420"/>
    <w:rsid w:val="0023569B"/>
    <w:rsid w:val="0023700E"/>
    <w:rsid w:val="002400FE"/>
    <w:rsid w:val="0024010E"/>
    <w:rsid w:val="00240E0A"/>
    <w:rsid w:val="002420F2"/>
    <w:rsid w:val="00246FE1"/>
    <w:rsid w:val="0025016A"/>
    <w:rsid w:val="0025124A"/>
    <w:rsid w:val="00254B3E"/>
    <w:rsid w:val="00255484"/>
    <w:rsid w:val="00260050"/>
    <w:rsid w:val="00260D15"/>
    <w:rsid w:val="0027029D"/>
    <w:rsid w:val="0027046E"/>
    <w:rsid w:val="00272063"/>
    <w:rsid w:val="0027215F"/>
    <w:rsid w:val="00273443"/>
    <w:rsid w:val="00273EAF"/>
    <w:rsid w:val="002757FC"/>
    <w:rsid w:val="0028186D"/>
    <w:rsid w:val="002827A6"/>
    <w:rsid w:val="00292656"/>
    <w:rsid w:val="002A3B98"/>
    <w:rsid w:val="002A7582"/>
    <w:rsid w:val="002A7CEF"/>
    <w:rsid w:val="002B134C"/>
    <w:rsid w:val="002B2D39"/>
    <w:rsid w:val="002B4FE8"/>
    <w:rsid w:val="002C0E7A"/>
    <w:rsid w:val="002C1F3A"/>
    <w:rsid w:val="002C2227"/>
    <w:rsid w:val="002D3301"/>
    <w:rsid w:val="002D5490"/>
    <w:rsid w:val="002D6548"/>
    <w:rsid w:val="002E4AE7"/>
    <w:rsid w:val="002F0512"/>
    <w:rsid w:val="002F40D3"/>
    <w:rsid w:val="002F61CF"/>
    <w:rsid w:val="00304CD3"/>
    <w:rsid w:val="00305850"/>
    <w:rsid w:val="00306E3E"/>
    <w:rsid w:val="003156CC"/>
    <w:rsid w:val="00315A4E"/>
    <w:rsid w:val="00317F56"/>
    <w:rsid w:val="0032516A"/>
    <w:rsid w:val="003413A7"/>
    <w:rsid w:val="0034178A"/>
    <w:rsid w:val="003432FB"/>
    <w:rsid w:val="0035128E"/>
    <w:rsid w:val="00354090"/>
    <w:rsid w:val="00356810"/>
    <w:rsid w:val="0035780B"/>
    <w:rsid w:val="0036762E"/>
    <w:rsid w:val="00367EAF"/>
    <w:rsid w:val="00370EA8"/>
    <w:rsid w:val="003763A3"/>
    <w:rsid w:val="00376A39"/>
    <w:rsid w:val="003863B6"/>
    <w:rsid w:val="00387FFD"/>
    <w:rsid w:val="00391040"/>
    <w:rsid w:val="00392E91"/>
    <w:rsid w:val="00393B4B"/>
    <w:rsid w:val="00393CDE"/>
    <w:rsid w:val="003955BA"/>
    <w:rsid w:val="00395D51"/>
    <w:rsid w:val="003973FE"/>
    <w:rsid w:val="003A1CCB"/>
    <w:rsid w:val="003A7CC3"/>
    <w:rsid w:val="003B01A1"/>
    <w:rsid w:val="003B4D98"/>
    <w:rsid w:val="003C4174"/>
    <w:rsid w:val="003C7949"/>
    <w:rsid w:val="003D11F2"/>
    <w:rsid w:val="003D489B"/>
    <w:rsid w:val="003D6709"/>
    <w:rsid w:val="003D73EE"/>
    <w:rsid w:val="003E334E"/>
    <w:rsid w:val="003E3D2A"/>
    <w:rsid w:val="003E6ABB"/>
    <w:rsid w:val="004065EA"/>
    <w:rsid w:val="00410E23"/>
    <w:rsid w:val="004114A4"/>
    <w:rsid w:val="00414C5F"/>
    <w:rsid w:val="00414DEA"/>
    <w:rsid w:val="00420A86"/>
    <w:rsid w:val="004221D7"/>
    <w:rsid w:val="00424639"/>
    <w:rsid w:val="004278B0"/>
    <w:rsid w:val="0043571B"/>
    <w:rsid w:val="00437744"/>
    <w:rsid w:val="00437FB4"/>
    <w:rsid w:val="004412C2"/>
    <w:rsid w:val="004443FF"/>
    <w:rsid w:val="00446314"/>
    <w:rsid w:val="00446E6F"/>
    <w:rsid w:val="004477DC"/>
    <w:rsid w:val="00451FD6"/>
    <w:rsid w:val="00460965"/>
    <w:rsid w:val="00463CAE"/>
    <w:rsid w:val="004645BA"/>
    <w:rsid w:val="00470242"/>
    <w:rsid w:val="00470F34"/>
    <w:rsid w:val="00471836"/>
    <w:rsid w:val="004778B6"/>
    <w:rsid w:val="00483839"/>
    <w:rsid w:val="0049370F"/>
    <w:rsid w:val="004B270E"/>
    <w:rsid w:val="004B595D"/>
    <w:rsid w:val="004D04E0"/>
    <w:rsid w:val="004D1327"/>
    <w:rsid w:val="004D61D7"/>
    <w:rsid w:val="004E5666"/>
    <w:rsid w:val="004F1F87"/>
    <w:rsid w:val="004F1FFE"/>
    <w:rsid w:val="004F277C"/>
    <w:rsid w:val="004F450C"/>
    <w:rsid w:val="005001C4"/>
    <w:rsid w:val="00503915"/>
    <w:rsid w:val="00504FB0"/>
    <w:rsid w:val="005066C1"/>
    <w:rsid w:val="0050678A"/>
    <w:rsid w:val="00510737"/>
    <w:rsid w:val="005113E6"/>
    <w:rsid w:val="00511927"/>
    <w:rsid w:val="00513671"/>
    <w:rsid w:val="00516DCD"/>
    <w:rsid w:val="00520A4D"/>
    <w:rsid w:val="0052145F"/>
    <w:rsid w:val="005225DB"/>
    <w:rsid w:val="00525EE4"/>
    <w:rsid w:val="00534701"/>
    <w:rsid w:val="00536F41"/>
    <w:rsid w:val="005407B5"/>
    <w:rsid w:val="00541DF2"/>
    <w:rsid w:val="00543698"/>
    <w:rsid w:val="00544708"/>
    <w:rsid w:val="00546613"/>
    <w:rsid w:val="00560891"/>
    <w:rsid w:val="00572F68"/>
    <w:rsid w:val="005730F3"/>
    <w:rsid w:val="00573501"/>
    <w:rsid w:val="005756C9"/>
    <w:rsid w:val="0057591D"/>
    <w:rsid w:val="00576ABF"/>
    <w:rsid w:val="00582097"/>
    <w:rsid w:val="00594C23"/>
    <w:rsid w:val="0059623E"/>
    <w:rsid w:val="005A1B9C"/>
    <w:rsid w:val="005A4CE3"/>
    <w:rsid w:val="005A7EA8"/>
    <w:rsid w:val="005B379B"/>
    <w:rsid w:val="005B4D27"/>
    <w:rsid w:val="005B6FD9"/>
    <w:rsid w:val="005D0686"/>
    <w:rsid w:val="005D2261"/>
    <w:rsid w:val="005D54EE"/>
    <w:rsid w:val="005E3D26"/>
    <w:rsid w:val="005E48A4"/>
    <w:rsid w:val="005E7026"/>
    <w:rsid w:val="005F0817"/>
    <w:rsid w:val="006058E0"/>
    <w:rsid w:val="00621786"/>
    <w:rsid w:val="00624986"/>
    <w:rsid w:val="006252A2"/>
    <w:rsid w:val="006274E2"/>
    <w:rsid w:val="00631D84"/>
    <w:rsid w:val="00633F16"/>
    <w:rsid w:val="00637712"/>
    <w:rsid w:val="00647452"/>
    <w:rsid w:val="006643A5"/>
    <w:rsid w:val="00673970"/>
    <w:rsid w:val="0069063E"/>
    <w:rsid w:val="00697D55"/>
    <w:rsid w:val="006B1712"/>
    <w:rsid w:val="006B2FC6"/>
    <w:rsid w:val="006B4BF9"/>
    <w:rsid w:val="006B52BB"/>
    <w:rsid w:val="006B7693"/>
    <w:rsid w:val="006C0947"/>
    <w:rsid w:val="006C22D2"/>
    <w:rsid w:val="006D0330"/>
    <w:rsid w:val="006D2E8A"/>
    <w:rsid w:val="006D46E4"/>
    <w:rsid w:val="006D4E17"/>
    <w:rsid w:val="006E00E9"/>
    <w:rsid w:val="006E0415"/>
    <w:rsid w:val="006E262F"/>
    <w:rsid w:val="006E33C8"/>
    <w:rsid w:val="006E5F34"/>
    <w:rsid w:val="006F4885"/>
    <w:rsid w:val="006F4C9D"/>
    <w:rsid w:val="006F7064"/>
    <w:rsid w:val="007026A4"/>
    <w:rsid w:val="00711BDE"/>
    <w:rsid w:val="00712DE3"/>
    <w:rsid w:val="007136C1"/>
    <w:rsid w:val="0071723B"/>
    <w:rsid w:val="00726FFD"/>
    <w:rsid w:val="0073286C"/>
    <w:rsid w:val="00732D73"/>
    <w:rsid w:val="00733C33"/>
    <w:rsid w:val="0073440E"/>
    <w:rsid w:val="0074382C"/>
    <w:rsid w:val="00745951"/>
    <w:rsid w:val="00750FE5"/>
    <w:rsid w:val="00751FC5"/>
    <w:rsid w:val="00756837"/>
    <w:rsid w:val="007608E1"/>
    <w:rsid w:val="00761475"/>
    <w:rsid w:val="0076509D"/>
    <w:rsid w:val="007752C1"/>
    <w:rsid w:val="00777BB9"/>
    <w:rsid w:val="007819D1"/>
    <w:rsid w:val="00783FD4"/>
    <w:rsid w:val="00797369"/>
    <w:rsid w:val="007A115F"/>
    <w:rsid w:val="007A40D1"/>
    <w:rsid w:val="007A49AF"/>
    <w:rsid w:val="007A53BD"/>
    <w:rsid w:val="007A595B"/>
    <w:rsid w:val="007A6DDE"/>
    <w:rsid w:val="007B106F"/>
    <w:rsid w:val="007B3937"/>
    <w:rsid w:val="007B6457"/>
    <w:rsid w:val="007C02EA"/>
    <w:rsid w:val="007C2BCA"/>
    <w:rsid w:val="007D050E"/>
    <w:rsid w:val="007D335C"/>
    <w:rsid w:val="007D5DB2"/>
    <w:rsid w:val="007E13B6"/>
    <w:rsid w:val="007E36E8"/>
    <w:rsid w:val="007E73E3"/>
    <w:rsid w:val="007F0B6D"/>
    <w:rsid w:val="007F4AD0"/>
    <w:rsid w:val="007F7F5A"/>
    <w:rsid w:val="0080525E"/>
    <w:rsid w:val="008054BA"/>
    <w:rsid w:val="008150ED"/>
    <w:rsid w:val="0081545B"/>
    <w:rsid w:val="00815864"/>
    <w:rsid w:val="0081749E"/>
    <w:rsid w:val="008222BA"/>
    <w:rsid w:val="00822707"/>
    <w:rsid w:val="00822A81"/>
    <w:rsid w:val="00825B02"/>
    <w:rsid w:val="00826DA7"/>
    <w:rsid w:val="0083095C"/>
    <w:rsid w:val="008313C5"/>
    <w:rsid w:val="00831A3B"/>
    <w:rsid w:val="00841F9F"/>
    <w:rsid w:val="00847A21"/>
    <w:rsid w:val="00860FA5"/>
    <w:rsid w:val="00884842"/>
    <w:rsid w:val="00884BAE"/>
    <w:rsid w:val="0089294E"/>
    <w:rsid w:val="008A172E"/>
    <w:rsid w:val="008A2A91"/>
    <w:rsid w:val="008A74D9"/>
    <w:rsid w:val="008B037F"/>
    <w:rsid w:val="008B36DA"/>
    <w:rsid w:val="008B4796"/>
    <w:rsid w:val="008B59E8"/>
    <w:rsid w:val="008C1074"/>
    <w:rsid w:val="008C30ED"/>
    <w:rsid w:val="008C4CEE"/>
    <w:rsid w:val="008D50FA"/>
    <w:rsid w:val="008D5836"/>
    <w:rsid w:val="008E20B4"/>
    <w:rsid w:val="008E4E90"/>
    <w:rsid w:val="008E62CA"/>
    <w:rsid w:val="008E69F8"/>
    <w:rsid w:val="008E6B9E"/>
    <w:rsid w:val="00900521"/>
    <w:rsid w:val="009107BB"/>
    <w:rsid w:val="009159D0"/>
    <w:rsid w:val="009172E0"/>
    <w:rsid w:val="0091730C"/>
    <w:rsid w:val="0092105F"/>
    <w:rsid w:val="00921B51"/>
    <w:rsid w:val="00923305"/>
    <w:rsid w:val="00923D1E"/>
    <w:rsid w:val="00925B19"/>
    <w:rsid w:val="00925C6F"/>
    <w:rsid w:val="0092753C"/>
    <w:rsid w:val="009341BA"/>
    <w:rsid w:val="00935DC6"/>
    <w:rsid w:val="0093717E"/>
    <w:rsid w:val="00950776"/>
    <w:rsid w:val="0095104B"/>
    <w:rsid w:val="009542A6"/>
    <w:rsid w:val="00954677"/>
    <w:rsid w:val="0095469A"/>
    <w:rsid w:val="00957C04"/>
    <w:rsid w:val="00961EC7"/>
    <w:rsid w:val="009654AB"/>
    <w:rsid w:val="00970667"/>
    <w:rsid w:val="00970D54"/>
    <w:rsid w:val="009729B4"/>
    <w:rsid w:val="0097449B"/>
    <w:rsid w:val="009744A8"/>
    <w:rsid w:val="00980C63"/>
    <w:rsid w:val="00982D60"/>
    <w:rsid w:val="00986236"/>
    <w:rsid w:val="009908B2"/>
    <w:rsid w:val="00990EE2"/>
    <w:rsid w:val="009970F4"/>
    <w:rsid w:val="009977EF"/>
    <w:rsid w:val="00997DFE"/>
    <w:rsid w:val="009A112A"/>
    <w:rsid w:val="009A236B"/>
    <w:rsid w:val="009B0E3F"/>
    <w:rsid w:val="009B11C7"/>
    <w:rsid w:val="009B6A9E"/>
    <w:rsid w:val="009C1A03"/>
    <w:rsid w:val="009C54AE"/>
    <w:rsid w:val="009D48FE"/>
    <w:rsid w:val="009E1B7A"/>
    <w:rsid w:val="009E7201"/>
    <w:rsid w:val="009F4978"/>
    <w:rsid w:val="00A07F57"/>
    <w:rsid w:val="00A12411"/>
    <w:rsid w:val="00A155A1"/>
    <w:rsid w:val="00A15AF5"/>
    <w:rsid w:val="00A20153"/>
    <w:rsid w:val="00A21571"/>
    <w:rsid w:val="00A237BB"/>
    <w:rsid w:val="00A24FE5"/>
    <w:rsid w:val="00A26DC8"/>
    <w:rsid w:val="00A3037A"/>
    <w:rsid w:val="00A30C71"/>
    <w:rsid w:val="00A35585"/>
    <w:rsid w:val="00A36ACD"/>
    <w:rsid w:val="00A414F0"/>
    <w:rsid w:val="00A42548"/>
    <w:rsid w:val="00A45F3D"/>
    <w:rsid w:val="00A4794C"/>
    <w:rsid w:val="00A5522A"/>
    <w:rsid w:val="00A57A41"/>
    <w:rsid w:val="00A637A8"/>
    <w:rsid w:val="00A63D86"/>
    <w:rsid w:val="00A64AEC"/>
    <w:rsid w:val="00A71086"/>
    <w:rsid w:val="00A767D1"/>
    <w:rsid w:val="00A7727F"/>
    <w:rsid w:val="00A8174A"/>
    <w:rsid w:val="00A83076"/>
    <w:rsid w:val="00A95CBE"/>
    <w:rsid w:val="00AA3385"/>
    <w:rsid w:val="00AA5237"/>
    <w:rsid w:val="00AB1E84"/>
    <w:rsid w:val="00AB5398"/>
    <w:rsid w:val="00AB7643"/>
    <w:rsid w:val="00AC353E"/>
    <w:rsid w:val="00AC6FD8"/>
    <w:rsid w:val="00AD23CF"/>
    <w:rsid w:val="00AD3CFC"/>
    <w:rsid w:val="00AE1B6D"/>
    <w:rsid w:val="00AE4075"/>
    <w:rsid w:val="00AE4D51"/>
    <w:rsid w:val="00AE5F07"/>
    <w:rsid w:val="00AF34D8"/>
    <w:rsid w:val="00AF783A"/>
    <w:rsid w:val="00AF7A7B"/>
    <w:rsid w:val="00B0662E"/>
    <w:rsid w:val="00B14455"/>
    <w:rsid w:val="00B219F1"/>
    <w:rsid w:val="00B26CA9"/>
    <w:rsid w:val="00B30065"/>
    <w:rsid w:val="00B31272"/>
    <w:rsid w:val="00B31800"/>
    <w:rsid w:val="00B34F72"/>
    <w:rsid w:val="00B453AC"/>
    <w:rsid w:val="00B45EAB"/>
    <w:rsid w:val="00B461D4"/>
    <w:rsid w:val="00B60DD3"/>
    <w:rsid w:val="00B6108F"/>
    <w:rsid w:val="00B64587"/>
    <w:rsid w:val="00B64A3F"/>
    <w:rsid w:val="00B675D2"/>
    <w:rsid w:val="00B76A26"/>
    <w:rsid w:val="00B823B7"/>
    <w:rsid w:val="00B838C5"/>
    <w:rsid w:val="00B93783"/>
    <w:rsid w:val="00B93EBA"/>
    <w:rsid w:val="00BA32EE"/>
    <w:rsid w:val="00BB2E4A"/>
    <w:rsid w:val="00BB4C51"/>
    <w:rsid w:val="00BC00FC"/>
    <w:rsid w:val="00BC147C"/>
    <w:rsid w:val="00BC278A"/>
    <w:rsid w:val="00BC2C80"/>
    <w:rsid w:val="00BC5482"/>
    <w:rsid w:val="00BD3C85"/>
    <w:rsid w:val="00BD4095"/>
    <w:rsid w:val="00BD5852"/>
    <w:rsid w:val="00BD5AE5"/>
    <w:rsid w:val="00BE6A99"/>
    <w:rsid w:val="00BE6F5A"/>
    <w:rsid w:val="00BF128D"/>
    <w:rsid w:val="00BF12C0"/>
    <w:rsid w:val="00BF3468"/>
    <w:rsid w:val="00BF6359"/>
    <w:rsid w:val="00BF6D11"/>
    <w:rsid w:val="00C01A08"/>
    <w:rsid w:val="00C0413D"/>
    <w:rsid w:val="00C14CA5"/>
    <w:rsid w:val="00C20349"/>
    <w:rsid w:val="00C307BE"/>
    <w:rsid w:val="00C32CD7"/>
    <w:rsid w:val="00C36BE9"/>
    <w:rsid w:val="00C402DA"/>
    <w:rsid w:val="00C41E48"/>
    <w:rsid w:val="00C527C0"/>
    <w:rsid w:val="00C570D9"/>
    <w:rsid w:val="00C655D0"/>
    <w:rsid w:val="00C66926"/>
    <w:rsid w:val="00C70C94"/>
    <w:rsid w:val="00C76FF7"/>
    <w:rsid w:val="00C819EC"/>
    <w:rsid w:val="00C87BF3"/>
    <w:rsid w:val="00C90D51"/>
    <w:rsid w:val="00C91FB5"/>
    <w:rsid w:val="00C92952"/>
    <w:rsid w:val="00CB7A99"/>
    <w:rsid w:val="00CB7AD0"/>
    <w:rsid w:val="00CC2B9B"/>
    <w:rsid w:val="00CC5085"/>
    <w:rsid w:val="00CC53E4"/>
    <w:rsid w:val="00CD412B"/>
    <w:rsid w:val="00CE10BB"/>
    <w:rsid w:val="00CE1ABF"/>
    <w:rsid w:val="00CE24B4"/>
    <w:rsid w:val="00CE4CF4"/>
    <w:rsid w:val="00CF408F"/>
    <w:rsid w:val="00CF4700"/>
    <w:rsid w:val="00D01C4D"/>
    <w:rsid w:val="00D024AD"/>
    <w:rsid w:val="00D074CA"/>
    <w:rsid w:val="00D11CD9"/>
    <w:rsid w:val="00D135D6"/>
    <w:rsid w:val="00D20013"/>
    <w:rsid w:val="00D21D4C"/>
    <w:rsid w:val="00D22488"/>
    <w:rsid w:val="00D22FE1"/>
    <w:rsid w:val="00D23745"/>
    <w:rsid w:val="00D26352"/>
    <w:rsid w:val="00D31153"/>
    <w:rsid w:val="00D31452"/>
    <w:rsid w:val="00D35C34"/>
    <w:rsid w:val="00D37465"/>
    <w:rsid w:val="00D537A2"/>
    <w:rsid w:val="00D55470"/>
    <w:rsid w:val="00D61A15"/>
    <w:rsid w:val="00D621C0"/>
    <w:rsid w:val="00D637B7"/>
    <w:rsid w:val="00D7182D"/>
    <w:rsid w:val="00D72F0C"/>
    <w:rsid w:val="00D740EE"/>
    <w:rsid w:val="00D7485E"/>
    <w:rsid w:val="00D77FF4"/>
    <w:rsid w:val="00D829F0"/>
    <w:rsid w:val="00D84BC7"/>
    <w:rsid w:val="00D9161A"/>
    <w:rsid w:val="00D96E78"/>
    <w:rsid w:val="00DB27F4"/>
    <w:rsid w:val="00DB4BFD"/>
    <w:rsid w:val="00DB6816"/>
    <w:rsid w:val="00DC22CF"/>
    <w:rsid w:val="00DC3A90"/>
    <w:rsid w:val="00DC3EF5"/>
    <w:rsid w:val="00DC7209"/>
    <w:rsid w:val="00DD273F"/>
    <w:rsid w:val="00DD3074"/>
    <w:rsid w:val="00DE168B"/>
    <w:rsid w:val="00DE25C5"/>
    <w:rsid w:val="00DE4746"/>
    <w:rsid w:val="00DE7C32"/>
    <w:rsid w:val="00E03C10"/>
    <w:rsid w:val="00E11666"/>
    <w:rsid w:val="00E14EFB"/>
    <w:rsid w:val="00E1594E"/>
    <w:rsid w:val="00E20896"/>
    <w:rsid w:val="00E239EB"/>
    <w:rsid w:val="00E257BC"/>
    <w:rsid w:val="00E30ACD"/>
    <w:rsid w:val="00E31F4D"/>
    <w:rsid w:val="00E339E8"/>
    <w:rsid w:val="00E3627F"/>
    <w:rsid w:val="00E36559"/>
    <w:rsid w:val="00E42648"/>
    <w:rsid w:val="00E43568"/>
    <w:rsid w:val="00E45B06"/>
    <w:rsid w:val="00E47CA9"/>
    <w:rsid w:val="00E64126"/>
    <w:rsid w:val="00E678A3"/>
    <w:rsid w:val="00E71206"/>
    <w:rsid w:val="00E77BD3"/>
    <w:rsid w:val="00E97E6C"/>
    <w:rsid w:val="00EB4B80"/>
    <w:rsid w:val="00EB53AE"/>
    <w:rsid w:val="00EC1845"/>
    <w:rsid w:val="00EE5E3F"/>
    <w:rsid w:val="00EE6942"/>
    <w:rsid w:val="00EF3BFF"/>
    <w:rsid w:val="00EF5890"/>
    <w:rsid w:val="00EF76E2"/>
    <w:rsid w:val="00F00725"/>
    <w:rsid w:val="00F044E9"/>
    <w:rsid w:val="00F102CF"/>
    <w:rsid w:val="00F13B22"/>
    <w:rsid w:val="00F141AA"/>
    <w:rsid w:val="00F21417"/>
    <w:rsid w:val="00F226EC"/>
    <w:rsid w:val="00F23C89"/>
    <w:rsid w:val="00F27594"/>
    <w:rsid w:val="00F32CD2"/>
    <w:rsid w:val="00F40CDB"/>
    <w:rsid w:val="00F41ECE"/>
    <w:rsid w:val="00F431B0"/>
    <w:rsid w:val="00F43261"/>
    <w:rsid w:val="00F465D9"/>
    <w:rsid w:val="00F46AC2"/>
    <w:rsid w:val="00F50080"/>
    <w:rsid w:val="00F5532A"/>
    <w:rsid w:val="00F56C54"/>
    <w:rsid w:val="00F60250"/>
    <w:rsid w:val="00F6264C"/>
    <w:rsid w:val="00F673E9"/>
    <w:rsid w:val="00F72FCB"/>
    <w:rsid w:val="00F74325"/>
    <w:rsid w:val="00FA034B"/>
    <w:rsid w:val="00FA2B4A"/>
    <w:rsid w:val="00FA4726"/>
    <w:rsid w:val="00FA4ED1"/>
    <w:rsid w:val="00FB18F4"/>
    <w:rsid w:val="00FC38AE"/>
    <w:rsid w:val="00FC6BB7"/>
    <w:rsid w:val="00FD0023"/>
    <w:rsid w:val="00FD4F5D"/>
    <w:rsid w:val="00FD733A"/>
    <w:rsid w:val="00FE619B"/>
    <w:rsid w:val="00FF397E"/>
    <w:rsid w:val="00FF49D9"/>
    <w:rsid w:val="00FF51C6"/>
    <w:rsid w:val="00FF61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5:chartTrackingRefBased/>
  <w15:docId w15:val="{A2B2DD6A-7713-48AE-9781-56B754FF11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B52BB"/>
    <w:rPr>
      <w:sz w:val="24"/>
      <w:szCs w:val="24"/>
    </w:rPr>
  </w:style>
  <w:style w:type="paragraph" w:styleId="1">
    <w:name w:val="heading 1"/>
    <w:basedOn w:val="a"/>
    <w:next w:val="a"/>
    <w:qFormat/>
    <w:rsid w:val="00093F6E"/>
    <w:pPr>
      <w:keepNext/>
      <w:spacing w:after="360"/>
      <w:outlineLvl w:val="0"/>
    </w:pPr>
    <w:rPr>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qFormat/>
    <w:rsid w:val="00AF34D8"/>
    <w:pPr>
      <w:jc w:val="center"/>
    </w:pPr>
    <w:rPr>
      <w:b/>
      <w:szCs w:val="20"/>
    </w:rPr>
  </w:style>
  <w:style w:type="paragraph" w:styleId="a4">
    <w:name w:val="Body Text"/>
    <w:basedOn w:val="a"/>
    <w:link w:val="a5"/>
    <w:rsid w:val="00E11666"/>
    <w:rPr>
      <w:szCs w:val="20"/>
    </w:rPr>
  </w:style>
  <w:style w:type="paragraph" w:customStyle="1" w:styleId="a6">
    <w:name w:val="Текст таблицы"/>
    <w:basedOn w:val="a"/>
    <w:rsid w:val="000B7A49"/>
    <w:pPr>
      <w:widowControl w:val="0"/>
      <w:suppressAutoHyphens/>
      <w:spacing w:before="40" w:after="40"/>
      <w:ind w:left="57" w:right="57"/>
    </w:pPr>
    <w:rPr>
      <w:rFonts w:eastAsia="Andale Sans UI"/>
      <w:kern w:val="1"/>
    </w:rPr>
  </w:style>
  <w:style w:type="character" w:customStyle="1" w:styleId="a5">
    <w:name w:val="Основной текст Знак"/>
    <w:link w:val="a4"/>
    <w:rsid w:val="00007568"/>
    <w:rPr>
      <w:sz w:val="24"/>
      <w:lang w:val="ru-RU" w:eastAsia="ru-RU" w:bidi="ar-SA"/>
    </w:rPr>
  </w:style>
  <w:style w:type="table" w:styleId="a7">
    <w:name w:val="Table Grid"/>
    <w:basedOn w:val="a1"/>
    <w:rsid w:val="00E435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rsid w:val="00697D55"/>
    <w:rPr>
      <w:rFonts w:ascii="Tahoma" w:hAnsi="Tahoma"/>
      <w:sz w:val="16"/>
      <w:szCs w:val="16"/>
      <w:lang w:val="x-none" w:eastAsia="x-none"/>
    </w:rPr>
  </w:style>
  <w:style w:type="character" w:customStyle="1" w:styleId="a9">
    <w:name w:val="Текст выноски Знак"/>
    <w:link w:val="a8"/>
    <w:rsid w:val="00697D55"/>
    <w:rPr>
      <w:rFonts w:ascii="Tahoma" w:hAnsi="Tahoma" w:cs="Tahoma"/>
      <w:sz w:val="16"/>
      <w:szCs w:val="16"/>
    </w:rPr>
  </w:style>
  <w:style w:type="paragraph" w:customStyle="1" w:styleId="-">
    <w:name w:val="Контракт-пункт"/>
    <w:basedOn w:val="a"/>
    <w:uiPriority w:val="99"/>
    <w:rsid w:val="00FC38AE"/>
    <w:pPr>
      <w:tabs>
        <w:tab w:val="num" w:pos="851"/>
      </w:tabs>
      <w:ind w:left="851" w:hanging="851"/>
      <w:jc w:val="both"/>
    </w:pPr>
  </w:style>
  <w:style w:type="paragraph" w:customStyle="1" w:styleId="ConsNormal">
    <w:name w:val="ConsNormal"/>
    <w:rsid w:val="00446314"/>
    <w:pPr>
      <w:widowControl w:val="0"/>
      <w:ind w:firstLine="720"/>
    </w:pPr>
    <w:rPr>
      <w:rFonts w:ascii="Arial" w:hAnsi="Arial"/>
      <w:sz w:val="24"/>
    </w:rPr>
  </w:style>
  <w:style w:type="paragraph" w:styleId="aa">
    <w:name w:val="header"/>
    <w:basedOn w:val="a"/>
    <w:link w:val="ab"/>
    <w:rsid w:val="00D55470"/>
    <w:pPr>
      <w:tabs>
        <w:tab w:val="center" w:pos="4677"/>
        <w:tab w:val="right" w:pos="9355"/>
      </w:tabs>
    </w:pPr>
    <w:rPr>
      <w:lang w:val="x-none" w:eastAsia="x-none"/>
    </w:rPr>
  </w:style>
  <w:style w:type="character" w:customStyle="1" w:styleId="ab">
    <w:name w:val="Верхний колонтитул Знак"/>
    <w:link w:val="aa"/>
    <w:rsid w:val="00D55470"/>
    <w:rPr>
      <w:sz w:val="24"/>
      <w:szCs w:val="24"/>
    </w:rPr>
  </w:style>
  <w:style w:type="paragraph" w:styleId="ac">
    <w:name w:val="footer"/>
    <w:basedOn w:val="a"/>
    <w:link w:val="ad"/>
    <w:uiPriority w:val="99"/>
    <w:rsid w:val="00D55470"/>
    <w:pPr>
      <w:tabs>
        <w:tab w:val="center" w:pos="4677"/>
        <w:tab w:val="right" w:pos="9355"/>
      </w:tabs>
    </w:pPr>
    <w:rPr>
      <w:lang w:val="x-none" w:eastAsia="x-none"/>
    </w:rPr>
  </w:style>
  <w:style w:type="character" w:customStyle="1" w:styleId="ad">
    <w:name w:val="Нижний колонтитул Знак"/>
    <w:link w:val="ac"/>
    <w:uiPriority w:val="99"/>
    <w:rsid w:val="00D55470"/>
    <w:rPr>
      <w:sz w:val="24"/>
      <w:szCs w:val="24"/>
    </w:rPr>
  </w:style>
  <w:style w:type="paragraph" w:customStyle="1" w:styleId="ConsPlusNormal">
    <w:name w:val="ConsPlusNormal"/>
    <w:link w:val="ConsPlusNormal0"/>
    <w:qFormat/>
    <w:rsid w:val="00572F68"/>
    <w:pPr>
      <w:widowControl w:val="0"/>
      <w:suppressAutoHyphens/>
      <w:autoSpaceDE w:val="0"/>
      <w:ind w:firstLine="720"/>
    </w:pPr>
    <w:rPr>
      <w:rFonts w:ascii="Arial" w:hAnsi="Arial"/>
      <w:sz w:val="22"/>
      <w:szCs w:val="22"/>
      <w:lang w:eastAsia="zh-CN"/>
    </w:rPr>
  </w:style>
  <w:style w:type="character" w:customStyle="1" w:styleId="ConsPlusNormal0">
    <w:name w:val="ConsPlusNormal Знак"/>
    <w:link w:val="ConsPlusNormal"/>
    <w:locked/>
    <w:rsid w:val="00572F68"/>
    <w:rPr>
      <w:rFonts w:ascii="Arial" w:hAnsi="Arial"/>
      <w:sz w:val="22"/>
      <w:szCs w:val="22"/>
      <w:lang w:eastAsia="zh-CN" w:bidi="ar-SA"/>
    </w:rPr>
  </w:style>
  <w:style w:type="paragraph" w:styleId="ae">
    <w:name w:val="No Spacing"/>
    <w:aliases w:val="Жирный"/>
    <w:link w:val="af"/>
    <w:qFormat/>
    <w:rsid w:val="006B2FC6"/>
    <w:rPr>
      <w:sz w:val="24"/>
      <w:szCs w:val="24"/>
    </w:rPr>
  </w:style>
  <w:style w:type="paragraph" w:styleId="af0">
    <w:name w:val="Subtitle"/>
    <w:basedOn w:val="a"/>
    <w:link w:val="af1"/>
    <w:qFormat/>
    <w:rsid w:val="009A236B"/>
    <w:pPr>
      <w:ind w:firstLine="720"/>
      <w:jc w:val="both"/>
    </w:pPr>
    <w:rPr>
      <w:b/>
      <w:bCs/>
      <w:lang w:val="x-none" w:eastAsia="x-none"/>
    </w:rPr>
  </w:style>
  <w:style w:type="character" w:customStyle="1" w:styleId="af1">
    <w:name w:val="Подзаголовок Знак"/>
    <w:link w:val="af0"/>
    <w:rsid w:val="009A236B"/>
    <w:rPr>
      <w:b/>
      <w:bCs/>
      <w:sz w:val="24"/>
      <w:szCs w:val="24"/>
    </w:rPr>
  </w:style>
  <w:style w:type="paragraph" w:customStyle="1" w:styleId="consnormal0">
    <w:name w:val="consnormal"/>
    <w:basedOn w:val="a"/>
    <w:rsid w:val="00CC2B9B"/>
    <w:pPr>
      <w:spacing w:before="100" w:beforeAutospacing="1" w:after="100" w:afterAutospacing="1"/>
    </w:pPr>
  </w:style>
  <w:style w:type="character" w:customStyle="1" w:styleId="af2">
    <w:name w:val="Основной текст_"/>
    <w:link w:val="10"/>
    <w:uiPriority w:val="99"/>
    <w:locked/>
    <w:rsid w:val="00925B19"/>
    <w:rPr>
      <w:sz w:val="18"/>
      <w:szCs w:val="18"/>
      <w:shd w:val="clear" w:color="auto" w:fill="FFFFFF"/>
    </w:rPr>
  </w:style>
  <w:style w:type="paragraph" w:customStyle="1" w:styleId="10">
    <w:name w:val="Основной текст1"/>
    <w:basedOn w:val="a"/>
    <w:link w:val="af2"/>
    <w:uiPriority w:val="99"/>
    <w:rsid w:val="00925B19"/>
    <w:pPr>
      <w:widowControl w:val="0"/>
      <w:shd w:val="clear" w:color="auto" w:fill="FFFFFF"/>
      <w:ind w:firstLine="400"/>
      <w:jc w:val="both"/>
    </w:pPr>
    <w:rPr>
      <w:sz w:val="18"/>
      <w:szCs w:val="18"/>
      <w:lang w:val="x-none" w:eastAsia="x-none"/>
    </w:rPr>
  </w:style>
  <w:style w:type="paragraph" w:styleId="af3">
    <w:name w:val="List Paragraph"/>
    <w:basedOn w:val="a"/>
    <w:link w:val="af4"/>
    <w:uiPriority w:val="34"/>
    <w:qFormat/>
    <w:rsid w:val="007B3937"/>
    <w:pPr>
      <w:spacing w:after="200" w:line="276" w:lineRule="auto"/>
      <w:ind w:left="720"/>
      <w:contextualSpacing/>
    </w:pPr>
    <w:rPr>
      <w:rFonts w:ascii="Calibri" w:hAnsi="Calibri"/>
      <w:sz w:val="22"/>
      <w:szCs w:val="22"/>
    </w:rPr>
  </w:style>
  <w:style w:type="character" w:customStyle="1" w:styleId="af">
    <w:name w:val="Без интервала Знак"/>
    <w:aliases w:val="Жирный Знак"/>
    <w:link w:val="ae"/>
    <w:uiPriority w:val="1"/>
    <w:locked/>
    <w:rsid w:val="007B3937"/>
    <w:rPr>
      <w:sz w:val="24"/>
      <w:szCs w:val="24"/>
      <w:lang w:bidi="ar-SA"/>
    </w:rPr>
  </w:style>
  <w:style w:type="paragraph" w:customStyle="1" w:styleId="11">
    <w:name w:val="Обычный1"/>
    <w:rsid w:val="00E14EFB"/>
    <w:pPr>
      <w:widowControl w:val="0"/>
    </w:pPr>
  </w:style>
  <w:style w:type="paragraph" w:customStyle="1" w:styleId="Default">
    <w:name w:val="Default"/>
    <w:rsid w:val="008C1074"/>
    <w:pPr>
      <w:autoSpaceDE w:val="0"/>
      <w:autoSpaceDN w:val="0"/>
      <w:adjustRightInd w:val="0"/>
    </w:pPr>
    <w:rPr>
      <w:rFonts w:eastAsia="Calibri"/>
      <w:color w:val="000000"/>
      <w:sz w:val="24"/>
      <w:szCs w:val="24"/>
      <w:lang w:eastAsia="en-US"/>
    </w:rPr>
  </w:style>
  <w:style w:type="character" w:styleId="af5">
    <w:name w:val="Hyperlink"/>
    <w:unhideWhenUsed/>
    <w:rsid w:val="00A414F0"/>
    <w:rPr>
      <w:color w:val="0000FF"/>
      <w:u w:val="single"/>
    </w:rPr>
  </w:style>
  <w:style w:type="character" w:customStyle="1" w:styleId="af4">
    <w:name w:val="Абзац списка Знак"/>
    <w:link w:val="af3"/>
    <w:uiPriority w:val="34"/>
    <w:locked/>
    <w:rsid w:val="00970D54"/>
    <w:rPr>
      <w:rFonts w:ascii="Calibri" w:hAnsi="Calibri"/>
      <w:sz w:val="22"/>
      <w:szCs w:val="22"/>
    </w:rPr>
  </w:style>
  <w:style w:type="table" w:customStyle="1" w:styleId="12">
    <w:name w:val="Сетка таблицы1"/>
    <w:basedOn w:val="a1"/>
    <w:next w:val="a7"/>
    <w:uiPriority w:val="39"/>
    <w:rsid w:val="00E3655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next w:val="a7"/>
    <w:uiPriority w:val="59"/>
    <w:rsid w:val="00783FD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tactual">
    <w:name w:val="notactual"/>
    <w:basedOn w:val="a0"/>
    <w:rsid w:val="000B7D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174707">
      <w:bodyDiv w:val="1"/>
      <w:marLeft w:val="0"/>
      <w:marRight w:val="0"/>
      <w:marTop w:val="0"/>
      <w:marBottom w:val="0"/>
      <w:divBdr>
        <w:top w:val="none" w:sz="0" w:space="0" w:color="auto"/>
        <w:left w:val="none" w:sz="0" w:space="0" w:color="auto"/>
        <w:bottom w:val="none" w:sz="0" w:space="0" w:color="auto"/>
        <w:right w:val="none" w:sz="0" w:space="0" w:color="auto"/>
      </w:divBdr>
    </w:div>
    <w:div w:id="219947559">
      <w:bodyDiv w:val="1"/>
      <w:marLeft w:val="0"/>
      <w:marRight w:val="0"/>
      <w:marTop w:val="0"/>
      <w:marBottom w:val="0"/>
      <w:divBdr>
        <w:top w:val="none" w:sz="0" w:space="0" w:color="auto"/>
        <w:left w:val="none" w:sz="0" w:space="0" w:color="auto"/>
        <w:bottom w:val="none" w:sz="0" w:space="0" w:color="auto"/>
        <w:right w:val="none" w:sz="0" w:space="0" w:color="auto"/>
      </w:divBdr>
    </w:div>
    <w:div w:id="292096593">
      <w:bodyDiv w:val="1"/>
      <w:marLeft w:val="0"/>
      <w:marRight w:val="0"/>
      <w:marTop w:val="0"/>
      <w:marBottom w:val="0"/>
      <w:divBdr>
        <w:top w:val="none" w:sz="0" w:space="0" w:color="auto"/>
        <w:left w:val="none" w:sz="0" w:space="0" w:color="auto"/>
        <w:bottom w:val="none" w:sz="0" w:space="0" w:color="auto"/>
        <w:right w:val="none" w:sz="0" w:space="0" w:color="auto"/>
      </w:divBdr>
    </w:div>
    <w:div w:id="297761504">
      <w:bodyDiv w:val="1"/>
      <w:marLeft w:val="0"/>
      <w:marRight w:val="0"/>
      <w:marTop w:val="0"/>
      <w:marBottom w:val="0"/>
      <w:divBdr>
        <w:top w:val="none" w:sz="0" w:space="0" w:color="auto"/>
        <w:left w:val="none" w:sz="0" w:space="0" w:color="auto"/>
        <w:bottom w:val="none" w:sz="0" w:space="0" w:color="auto"/>
        <w:right w:val="none" w:sz="0" w:space="0" w:color="auto"/>
      </w:divBdr>
    </w:div>
    <w:div w:id="492990321">
      <w:bodyDiv w:val="1"/>
      <w:marLeft w:val="0"/>
      <w:marRight w:val="0"/>
      <w:marTop w:val="0"/>
      <w:marBottom w:val="0"/>
      <w:divBdr>
        <w:top w:val="none" w:sz="0" w:space="0" w:color="auto"/>
        <w:left w:val="none" w:sz="0" w:space="0" w:color="auto"/>
        <w:bottom w:val="none" w:sz="0" w:space="0" w:color="auto"/>
        <w:right w:val="none" w:sz="0" w:space="0" w:color="auto"/>
      </w:divBdr>
    </w:div>
    <w:div w:id="518861343">
      <w:bodyDiv w:val="1"/>
      <w:marLeft w:val="0"/>
      <w:marRight w:val="0"/>
      <w:marTop w:val="0"/>
      <w:marBottom w:val="0"/>
      <w:divBdr>
        <w:top w:val="none" w:sz="0" w:space="0" w:color="auto"/>
        <w:left w:val="none" w:sz="0" w:space="0" w:color="auto"/>
        <w:bottom w:val="none" w:sz="0" w:space="0" w:color="auto"/>
        <w:right w:val="none" w:sz="0" w:space="0" w:color="auto"/>
      </w:divBdr>
    </w:div>
    <w:div w:id="670179639">
      <w:bodyDiv w:val="1"/>
      <w:marLeft w:val="0"/>
      <w:marRight w:val="0"/>
      <w:marTop w:val="0"/>
      <w:marBottom w:val="0"/>
      <w:divBdr>
        <w:top w:val="none" w:sz="0" w:space="0" w:color="auto"/>
        <w:left w:val="none" w:sz="0" w:space="0" w:color="auto"/>
        <w:bottom w:val="none" w:sz="0" w:space="0" w:color="auto"/>
        <w:right w:val="none" w:sz="0" w:space="0" w:color="auto"/>
      </w:divBdr>
    </w:div>
    <w:div w:id="692264208">
      <w:bodyDiv w:val="1"/>
      <w:marLeft w:val="0"/>
      <w:marRight w:val="0"/>
      <w:marTop w:val="0"/>
      <w:marBottom w:val="0"/>
      <w:divBdr>
        <w:top w:val="none" w:sz="0" w:space="0" w:color="auto"/>
        <w:left w:val="none" w:sz="0" w:space="0" w:color="auto"/>
        <w:bottom w:val="none" w:sz="0" w:space="0" w:color="auto"/>
        <w:right w:val="none" w:sz="0" w:space="0" w:color="auto"/>
      </w:divBdr>
    </w:div>
    <w:div w:id="828323112">
      <w:bodyDiv w:val="1"/>
      <w:marLeft w:val="0"/>
      <w:marRight w:val="0"/>
      <w:marTop w:val="0"/>
      <w:marBottom w:val="0"/>
      <w:divBdr>
        <w:top w:val="none" w:sz="0" w:space="0" w:color="auto"/>
        <w:left w:val="none" w:sz="0" w:space="0" w:color="auto"/>
        <w:bottom w:val="none" w:sz="0" w:space="0" w:color="auto"/>
        <w:right w:val="none" w:sz="0" w:space="0" w:color="auto"/>
      </w:divBdr>
    </w:div>
    <w:div w:id="928268768">
      <w:bodyDiv w:val="1"/>
      <w:marLeft w:val="0"/>
      <w:marRight w:val="0"/>
      <w:marTop w:val="0"/>
      <w:marBottom w:val="0"/>
      <w:divBdr>
        <w:top w:val="none" w:sz="0" w:space="0" w:color="auto"/>
        <w:left w:val="none" w:sz="0" w:space="0" w:color="auto"/>
        <w:bottom w:val="none" w:sz="0" w:space="0" w:color="auto"/>
        <w:right w:val="none" w:sz="0" w:space="0" w:color="auto"/>
      </w:divBdr>
    </w:div>
    <w:div w:id="953175572">
      <w:bodyDiv w:val="1"/>
      <w:marLeft w:val="0"/>
      <w:marRight w:val="0"/>
      <w:marTop w:val="0"/>
      <w:marBottom w:val="0"/>
      <w:divBdr>
        <w:top w:val="none" w:sz="0" w:space="0" w:color="auto"/>
        <w:left w:val="none" w:sz="0" w:space="0" w:color="auto"/>
        <w:bottom w:val="none" w:sz="0" w:space="0" w:color="auto"/>
        <w:right w:val="none" w:sz="0" w:space="0" w:color="auto"/>
      </w:divBdr>
    </w:div>
    <w:div w:id="1078946243">
      <w:bodyDiv w:val="1"/>
      <w:marLeft w:val="0"/>
      <w:marRight w:val="0"/>
      <w:marTop w:val="0"/>
      <w:marBottom w:val="0"/>
      <w:divBdr>
        <w:top w:val="none" w:sz="0" w:space="0" w:color="auto"/>
        <w:left w:val="none" w:sz="0" w:space="0" w:color="auto"/>
        <w:bottom w:val="none" w:sz="0" w:space="0" w:color="auto"/>
        <w:right w:val="none" w:sz="0" w:space="0" w:color="auto"/>
      </w:divBdr>
    </w:div>
    <w:div w:id="1083915193">
      <w:bodyDiv w:val="1"/>
      <w:marLeft w:val="0"/>
      <w:marRight w:val="0"/>
      <w:marTop w:val="0"/>
      <w:marBottom w:val="0"/>
      <w:divBdr>
        <w:top w:val="none" w:sz="0" w:space="0" w:color="auto"/>
        <w:left w:val="none" w:sz="0" w:space="0" w:color="auto"/>
        <w:bottom w:val="none" w:sz="0" w:space="0" w:color="auto"/>
        <w:right w:val="none" w:sz="0" w:space="0" w:color="auto"/>
      </w:divBdr>
    </w:div>
    <w:div w:id="1183930708">
      <w:bodyDiv w:val="1"/>
      <w:marLeft w:val="0"/>
      <w:marRight w:val="0"/>
      <w:marTop w:val="0"/>
      <w:marBottom w:val="0"/>
      <w:divBdr>
        <w:top w:val="none" w:sz="0" w:space="0" w:color="auto"/>
        <w:left w:val="none" w:sz="0" w:space="0" w:color="auto"/>
        <w:bottom w:val="none" w:sz="0" w:space="0" w:color="auto"/>
        <w:right w:val="none" w:sz="0" w:space="0" w:color="auto"/>
      </w:divBdr>
    </w:div>
    <w:div w:id="1609119827">
      <w:bodyDiv w:val="1"/>
      <w:marLeft w:val="0"/>
      <w:marRight w:val="0"/>
      <w:marTop w:val="0"/>
      <w:marBottom w:val="0"/>
      <w:divBdr>
        <w:top w:val="none" w:sz="0" w:space="0" w:color="auto"/>
        <w:left w:val="none" w:sz="0" w:space="0" w:color="auto"/>
        <w:bottom w:val="none" w:sz="0" w:space="0" w:color="auto"/>
        <w:right w:val="none" w:sz="0" w:space="0" w:color="auto"/>
      </w:divBdr>
    </w:div>
    <w:div w:id="1617172486">
      <w:bodyDiv w:val="1"/>
      <w:marLeft w:val="0"/>
      <w:marRight w:val="0"/>
      <w:marTop w:val="0"/>
      <w:marBottom w:val="0"/>
      <w:divBdr>
        <w:top w:val="none" w:sz="0" w:space="0" w:color="auto"/>
        <w:left w:val="none" w:sz="0" w:space="0" w:color="auto"/>
        <w:bottom w:val="none" w:sz="0" w:space="0" w:color="auto"/>
        <w:right w:val="none" w:sz="0" w:space="0" w:color="auto"/>
      </w:divBdr>
    </w:div>
    <w:div w:id="1776515475">
      <w:bodyDiv w:val="1"/>
      <w:marLeft w:val="0"/>
      <w:marRight w:val="0"/>
      <w:marTop w:val="0"/>
      <w:marBottom w:val="0"/>
      <w:divBdr>
        <w:top w:val="none" w:sz="0" w:space="0" w:color="auto"/>
        <w:left w:val="none" w:sz="0" w:space="0" w:color="auto"/>
        <w:bottom w:val="none" w:sz="0" w:space="0" w:color="auto"/>
        <w:right w:val="none" w:sz="0" w:space="0" w:color="auto"/>
      </w:divBdr>
    </w:div>
    <w:div w:id="1789466106">
      <w:bodyDiv w:val="1"/>
      <w:marLeft w:val="0"/>
      <w:marRight w:val="0"/>
      <w:marTop w:val="0"/>
      <w:marBottom w:val="0"/>
      <w:divBdr>
        <w:top w:val="none" w:sz="0" w:space="0" w:color="auto"/>
        <w:left w:val="none" w:sz="0" w:space="0" w:color="auto"/>
        <w:bottom w:val="none" w:sz="0" w:space="0" w:color="auto"/>
        <w:right w:val="none" w:sz="0" w:space="0" w:color="auto"/>
      </w:divBdr>
    </w:div>
    <w:div w:id="1901861486">
      <w:bodyDiv w:val="1"/>
      <w:marLeft w:val="0"/>
      <w:marRight w:val="0"/>
      <w:marTop w:val="0"/>
      <w:marBottom w:val="0"/>
      <w:divBdr>
        <w:top w:val="none" w:sz="0" w:space="0" w:color="auto"/>
        <w:left w:val="none" w:sz="0" w:space="0" w:color="auto"/>
        <w:bottom w:val="none" w:sz="0" w:space="0" w:color="auto"/>
        <w:right w:val="none" w:sz="0" w:space="0" w:color="auto"/>
      </w:divBdr>
    </w:div>
    <w:div w:id="2100246944">
      <w:bodyDiv w:val="1"/>
      <w:marLeft w:val="0"/>
      <w:marRight w:val="0"/>
      <w:marTop w:val="0"/>
      <w:marBottom w:val="0"/>
      <w:divBdr>
        <w:top w:val="none" w:sz="0" w:space="0" w:color="auto"/>
        <w:left w:val="none" w:sz="0" w:space="0" w:color="auto"/>
        <w:bottom w:val="none" w:sz="0" w:space="0" w:color="auto"/>
        <w:right w:val="none" w:sz="0" w:space="0" w:color="auto"/>
      </w:divBdr>
    </w:div>
    <w:div w:id="2102675691">
      <w:bodyDiv w:val="1"/>
      <w:marLeft w:val="0"/>
      <w:marRight w:val="0"/>
      <w:marTop w:val="0"/>
      <w:marBottom w:val="0"/>
      <w:divBdr>
        <w:top w:val="none" w:sz="0" w:space="0" w:color="auto"/>
        <w:left w:val="none" w:sz="0" w:space="0" w:color="auto"/>
        <w:bottom w:val="none" w:sz="0" w:space="0" w:color="auto"/>
        <w:right w:val="none" w:sz="0" w:space="0" w:color="auto"/>
      </w:divBdr>
    </w:div>
    <w:div w:id="2111077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zakaz@ooo-ekofud.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5C9489-4B35-4313-9562-94E04DA434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13</Pages>
  <Words>4509</Words>
  <Characters>32704</Characters>
  <Application>Microsoft Office Word</Application>
  <DocSecurity>0</DocSecurity>
  <Lines>272</Lines>
  <Paragraphs>74</Paragraphs>
  <ScaleCrop>false</ScaleCrop>
  <HeadingPairs>
    <vt:vector size="2" baseType="variant">
      <vt:variant>
        <vt:lpstr>Название</vt:lpstr>
      </vt:variant>
      <vt:variant>
        <vt:i4>1</vt:i4>
      </vt:variant>
    </vt:vector>
  </HeadingPairs>
  <TitlesOfParts>
    <vt:vector size="1" baseType="lpstr">
      <vt:lpstr>ДОГОВОР ПОСТАВКИ №</vt:lpstr>
    </vt:vector>
  </TitlesOfParts>
  <Company>self</Company>
  <LinksUpToDate>false</LinksUpToDate>
  <CharactersWithSpaces>37139</CharactersWithSpaces>
  <SharedDoc>false</SharedDoc>
  <HLinks>
    <vt:vector size="6" baseType="variant">
      <vt:variant>
        <vt:i4>1048688</vt:i4>
      </vt:variant>
      <vt:variant>
        <vt:i4>0</vt:i4>
      </vt:variant>
      <vt:variant>
        <vt:i4>0</vt:i4>
      </vt:variant>
      <vt:variant>
        <vt:i4>5</vt:i4>
      </vt:variant>
      <vt:variant>
        <vt:lpwstr>mailto:scherevskiy.d@blood.ru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ПОСТАВКИ №</dc:title>
  <dc:subject/>
  <dc:creator>DNA7 X86</dc:creator>
  <cp:keywords/>
  <cp:lastModifiedBy>Матвеенко Мария Сергеевна</cp:lastModifiedBy>
  <cp:revision>3</cp:revision>
  <cp:lastPrinted>2026-07-23T05:35:00Z</cp:lastPrinted>
  <dcterms:created xsi:type="dcterms:W3CDTF">2026-07-27T07:46:00Z</dcterms:created>
  <dcterms:modified xsi:type="dcterms:W3CDTF">2026-07-27T08:02:00Z</dcterms:modified>
</cp:coreProperties>
</file>