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CAF" w:rsidRPr="00532936" w:rsidRDefault="00A27CAF" w:rsidP="00A27CAF">
      <w:pPr>
        <w:pStyle w:val="ConsPlusNormal"/>
        <w:jc w:val="center"/>
        <w:rPr>
          <w:rFonts w:ascii="Times New Roman" w:hAnsi="Times New Roman"/>
          <w:sz w:val="18"/>
          <w:szCs w:val="18"/>
        </w:rPr>
      </w:pPr>
      <w:r w:rsidRPr="00A2621D">
        <w:rPr>
          <w:rFonts w:ascii="Times New Roman" w:hAnsi="Times New Roman"/>
          <w:sz w:val="18"/>
          <w:szCs w:val="18"/>
        </w:rPr>
        <w:t xml:space="preserve">ИКЗ </w:t>
      </w:r>
      <w:r w:rsidR="00376EED" w:rsidRPr="00A2621D">
        <w:rPr>
          <w:rFonts w:ascii="Times New Roman" w:hAnsi="Times New Roman"/>
          <w:sz w:val="18"/>
          <w:szCs w:val="18"/>
        </w:rPr>
        <w:t>261382800603938490100100110</w:t>
      </w:r>
      <w:r w:rsidR="00B66D06" w:rsidRPr="00A2621D">
        <w:rPr>
          <w:rFonts w:ascii="Times New Roman" w:hAnsi="Times New Roman"/>
          <w:sz w:val="18"/>
          <w:szCs w:val="18"/>
        </w:rPr>
        <w:t>3</w:t>
      </w:r>
      <w:r w:rsidR="00A2621D" w:rsidRPr="00A2621D">
        <w:rPr>
          <w:rFonts w:ascii="Times New Roman" w:hAnsi="Times New Roman"/>
          <w:sz w:val="18"/>
          <w:szCs w:val="18"/>
        </w:rPr>
        <w:t>9</w:t>
      </w:r>
      <w:r w:rsidR="00376EED" w:rsidRPr="00A2621D">
        <w:rPr>
          <w:rFonts w:ascii="Times New Roman" w:hAnsi="Times New Roman"/>
          <w:sz w:val="18"/>
          <w:szCs w:val="18"/>
        </w:rPr>
        <w:t>0000244</w:t>
      </w:r>
    </w:p>
    <w:p w:rsidR="00FE6D40" w:rsidRDefault="00FE6D40" w:rsidP="00780D4F">
      <w:pPr>
        <w:pStyle w:val="ConsPlusNormal"/>
        <w:jc w:val="center"/>
        <w:rPr>
          <w:rFonts w:ascii="Times New Roman" w:hAnsi="Times New Roman"/>
          <w:b/>
          <w:sz w:val="18"/>
          <w:szCs w:val="18"/>
        </w:rPr>
      </w:pPr>
    </w:p>
    <w:p w:rsidR="007171C3" w:rsidRPr="00544487" w:rsidRDefault="007171C3" w:rsidP="007171C3">
      <w:pPr>
        <w:pStyle w:val="ConsPlusNormal"/>
        <w:jc w:val="center"/>
        <w:rPr>
          <w:rFonts w:ascii="Times New Roman" w:hAnsi="Times New Roman"/>
          <w:b/>
          <w:sz w:val="18"/>
          <w:szCs w:val="18"/>
        </w:rPr>
      </w:pPr>
      <w:r w:rsidRPr="00544487">
        <w:rPr>
          <w:rFonts w:ascii="Times New Roman" w:hAnsi="Times New Roman"/>
          <w:b/>
          <w:sz w:val="18"/>
          <w:szCs w:val="18"/>
        </w:rPr>
        <w:t xml:space="preserve">Государственный контракт № </w:t>
      </w:r>
    </w:p>
    <w:p w:rsidR="007171C3" w:rsidRPr="00544487" w:rsidRDefault="007171C3" w:rsidP="00FE6D40">
      <w:pPr>
        <w:pStyle w:val="ConsPlusNormal"/>
        <w:jc w:val="center"/>
        <w:rPr>
          <w:rFonts w:ascii="Times New Roman" w:hAnsi="Times New Roman"/>
          <w:sz w:val="18"/>
          <w:szCs w:val="18"/>
        </w:rPr>
      </w:pPr>
      <w:r w:rsidRPr="00544487">
        <w:rPr>
          <w:rFonts w:ascii="Times New Roman" w:hAnsi="Times New Roman"/>
          <w:b/>
          <w:sz w:val="18"/>
          <w:szCs w:val="18"/>
        </w:rPr>
        <w:t>на поставку лекарственн</w:t>
      </w:r>
      <w:r w:rsidR="00A7205F">
        <w:rPr>
          <w:rFonts w:ascii="Times New Roman" w:hAnsi="Times New Roman"/>
          <w:b/>
          <w:sz w:val="18"/>
          <w:szCs w:val="18"/>
        </w:rPr>
        <w:t>ых</w:t>
      </w:r>
      <w:r w:rsidR="009C31AD" w:rsidRPr="00544487">
        <w:rPr>
          <w:rFonts w:ascii="Times New Roman" w:hAnsi="Times New Roman"/>
          <w:b/>
          <w:sz w:val="18"/>
          <w:szCs w:val="18"/>
        </w:rPr>
        <w:t xml:space="preserve"> препарат</w:t>
      </w:r>
      <w:r w:rsidR="00A7205F">
        <w:rPr>
          <w:rFonts w:ascii="Times New Roman" w:hAnsi="Times New Roman"/>
          <w:b/>
          <w:sz w:val="18"/>
          <w:szCs w:val="18"/>
        </w:rPr>
        <w:t>ов</w:t>
      </w:r>
      <w:r w:rsidR="009C31AD" w:rsidRPr="00544487">
        <w:rPr>
          <w:rFonts w:ascii="Times New Roman" w:hAnsi="Times New Roman"/>
          <w:b/>
          <w:sz w:val="18"/>
          <w:szCs w:val="18"/>
        </w:rPr>
        <w:t xml:space="preserve"> для медицинского применения </w:t>
      </w:r>
    </w:p>
    <w:p w:rsidR="00532936" w:rsidRDefault="00532936" w:rsidP="007171C3">
      <w:pPr>
        <w:pStyle w:val="ConsPlusCell"/>
        <w:jc w:val="both"/>
      </w:pPr>
    </w:p>
    <w:p w:rsidR="007171C3" w:rsidRPr="00544487" w:rsidRDefault="007171C3" w:rsidP="007171C3">
      <w:pPr>
        <w:pStyle w:val="ConsPlusCell"/>
        <w:jc w:val="both"/>
      </w:pPr>
      <w:r w:rsidRPr="00544487">
        <w:t xml:space="preserve">г. Иркутск                                                                                                            </w:t>
      </w:r>
      <w:r w:rsidR="00744271">
        <w:t xml:space="preserve">                               </w:t>
      </w:r>
      <w:r w:rsidR="004454B3">
        <w:t xml:space="preserve">          </w:t>
      </w:r>
      <w:r w:rsidR="00343887">
        <w:t xml:space="preserve">«__» </w:t>
      </w:r>
      <w:r w:rsidR="008F0C4B">
        <w:t>_________</w:t>
      </w:r>
      <w:r w:rsidR="00343887">
        <w:t xml:space="preserve"> 202</w:t>
      </w:r>
      <w:r w:rsidR="00600A23">
        <w:t>6</w:t>
      </w:r>
      <w:r w:rsidRPr="00544487">
        <w:t xml:space="preserve"> г.</w:t>
      </w:r>
    </w:p>
    <w:p w:rsidR="007171C3" w:rsidRPr="00544487" w:rsidRDefault="007171C3" w:rsidP="007171C3">
      <w:pPr>
        <w:pStyle w:val="ConsPlusNormal"/>
        <w:jc w:val="both"/>
        <w:rPr>
          <w:rFonts w:ascii="Times New Roman" w:hAnsi="Times New Roman"/>
          <w:sz w:val="18"/>
          <w:szCs w:val="18"/>
        </w:rPr>
      </w:pPr>
    </w:p>
    <w:p w:rsidR="007F0D9B" w:rsidRPr="001777A7" w:rsidRDefault="00BA1552" w:rsidP="00AC1C9D">
      <w:pPr>
        <w:snapToGrid w:val="0"/>
        <w:jc w:val="both"/>
        <w:rPr>
          <w:sz w:val="18"/>
          <w:szCs w:val="18"/>
        </w:rPr>
      </w:pPr>
      <w:r w:rsidRPr="00867539">
        <w:rPr>
          <w:b/>
          <w:spacing w:val="4"/>
          <w:sz w:val="18"/>
          <w:szCs w:val="18"/>
        </w:rPr>
        <w:t>Федеральное казенное учреждение здравоохранения «Медико-санитарная часть № 38 Федеральной службы исполнения наказаний»</w:t>
      </w:r>
      <w:r w:rsidRPr="00867539">
        <w:rPr>
          <w:spacing w:val="4"/>
          <w:sz w:val="18"/>
          <w:szCs w:val="18"/>
        </w:rPr>
        <w:t xml:space="preserve">, </w:t>
      </w:r>
      <w:r w:rsidRPr="00867539">
        <w:rPr>
          <w:bCs/>
          <w:spacing w:val="4"/>
          <w:sz w:val="18"/>
          <w:szCs w:val="18"/>
        </w:rPr>
        <w:t>выступающее от имени Российской Федерации, в целях обеспечения государственных нужд,</w:t>
      </w:r>
      <w:r w:rsidRPr="00867539">
        <w:rPr>
          <w:b/>
          <w:bCs/>
          <w:spacing w:val="4"/>
          <w:sz w:val="18"/>
          <w:szCs w:val="18"/>
        </w:rPr>
        <w:t xml:space="preserve"> </w:t>
      </w:r>
      <w:r w:rsidRPr="00867539">
        <w:rPr>
          <w:spacing w:val="4"/>
          <w:sz w:val="18"/>
          <w:szCs w:val="18"/>
        </w:rPr>
        <w:t xml:space="preserve">именуемое в дальнейшем </w:t>
      </w:r>
      <w:r w:rsidRPr="00867539">
        <w:rPr>
          <w:b/>
          <w:spacing w:val="4"/>
          <w:sz w:val="18"/>
          <w:szCs w:val="18"/>
        </w:rPr>
        <w:t>«Государственный заказчик» (либо «Заказчик»)</w:t>
      </w:r>
      <w:r w:rsidRPr="00867539">
        <w:rPr>
          <w:spacing w:val="4"/>
          <w:sz w:val="18"/>
          <w:szCs w:val="18"/>
        </w:rPr>
        <w:t xml:space="preserve">, </w:t>
      </w:r>
      <w:r w:rsidRPr="001717D2">
        <w:rPr>
          <w:spacing w:val="2"/>
          <w:sz w:val="18"/>
          <w:szCs w:val="18"/>
        </w:rPr>
        <w:t>в лице</w:t>
      </w:r>
      <w:r w:rsidR="006043EF">
        <w:rPr>
          <w:spacing w:val="2"/>
          <w:sz w:val="18"/>
          <w:szCs w:val="18"/>
        </w:rPr>
        <w:t xml:space="preserve"> </w:t>
      </w:r>
      <w:r w:rsidR="00423C0C">
        <w:rPr>
          <w:spacing w:val="2"/>
          <w:sz w:val="18"/>
          <w:szCs w:val="18"/>
        </w:rPr>
        <w:t>_______</w:t>
      </w:r>
      <w:r w:rsidR="00484B18" w:rsidRPr="004D00AB">
        <w:rPr>
          <w:spacing w:val="2"/>
          <w:sz w:val="18"/>
          <w:szCs w:val="18"/>
        </w:rPr>
        <w:t>, действующе</w:t>
      </w:r>
      <w:r w:rsidR="00484B18">
        <w:rPr>
          <w:spacing w:val="2"/>
          <w:sz w:val="18"/>
          <w:szCs w:val="18"/>
        </w:rPr>
        <w:t>го</w:t>
      </w:r>
      <w:r w:rsidR="00484B18" w:rsidRPr="004D00AB">
        <w:rPr>
          <w:spacing w:val="2"/>
          <w:sz w:val="18"/>
          <w:szCs w:val="18"/>
        </w:rPr>
        <w:t xml:space="preserve"> на основании</w:t>
      </w:r>
      <w:r w:rsidR="006043EF">
        <w:rPr>
          <w:spacing w:val="2"/>
          <w:sz w:val="18"/>
          <w:szCs w:val="18"/>
        </w:rPr>
        <w:t xml:space="preserve"> </w:t>
      </w:r>
      <w:r w:rsidR="00423C0C">
        <w:rPr>
          <w:spacing w:val="2"/>
          <w:sz w:val="18"/>
          <w:szCs w:val="18"/>
        </w:rPr>
        <w:t>_____</w:t>
      </w:r>
      <w:r w:rsidR="00484B18" w:rsidRPr="00803D0A">
        <w:rPr>
          <w:sz w:val="18"/>
          <w:szCs w:val="18"/>
        </w:rPr>
        <w:t>,</w:t>
      </w:r>
      <w:r w:rsidR="00484B18" w:rsidRPr="001717D2">
        <w:rPr>
          <w:sz w:val="18"/>
          <w:szCs w:val="18"/>
        </w:rPr>
        <w:t xml:space="preserve"> с одной стороны</w:t>
      </w:r>
      <w:r w:rsidR="00484B18">
        <w:rPr>
          <w:sz w:val="18"/>
          <w:szCs w:val="18"/>
        </w:rPr>
        <w:t xml:space="preserve"> и</w:t>
      </w:r>
      <w:r w:rsidR="006043EF">
        <w:rPr>
          <w:sz w:val="18"/>
          <w:szCs w:val="18"/>
        </w:rPr>
        <w:t xml:space="preserve"> </w:t>
      </w:r>
      <w:r w:rsidR="00423C0C">
        <w:rPr>
          <w:b/>
          <w:bCs/>
          <w:sz w:val="18"/>
          <w:szCs w:val="18"/>
        </w:rPr>
        <w:t>________</w:t>
      </w:r>
      <w:r w:rsidR="00484B18" w:rsidRPr="004E45EC">
        <w:rPr>
          <w:sz w:val="18"/>
          <w:szCs w:val="18"/>
        </w:rPr>
        <w:t xml:space="preserve">, </w:t>
      </w:r>
      <w:r w:rsidR="00484B18" w:rsidRPr="002A77AA">
        <w:rPr>
          <w:sz w:val="18"/>
          <w:szCs w:val="18"/>
        </w:rPr>
        <w:t xml:space="preserve">именуемое в дальнейшем </w:t>
      </w:r>
      <w:r w:rsidR="00484B18" w:rsidRPr="002A77AA">
        <w:rPr>
          <w:b/>
          <w:sz w:val="18"/>
          <w:szCs w:val="18"/>
        </w:rPr>
        <w:t>«Поставщик»</w:t>
      </w:r>
      <w:r w:rsidR="00484B18" w:rsidRPr="002A77AA">
        <w:rPr>
          <w:sz w:val="18"/>
          <w:szCs w:val="18"/>
        </w:rPr>
        <w:t xml:space="preserve">, в лице </w:t>
      </w:r>
      <w:r w:rsidR="00423C0C">
        <w:rPr>
          <w:sz w:val="18"/>
          <w:szCs w:val="18"/>
        </w:rPr>
        <w:t>_______</w:t>
      </w:r>
      <w:r w:rsidR="00484B18" w:rsidRPr="002A77AA">
        <w:rPr>
          <w:sz w:val="18"/>
          <w:szCs w:val="18"/>
        </w:rPr>
        <w:t>, действующе</w:t>
      </w:r>
      <w:r w:rsidR="00484B18">
        <w:rPr>
          <w:sz w:val="18"/>
          <w:szCs w:val="18"/>
        </w:rPr>
        <w:t>го</w:t>
      </w:r>
      <w:r w:rsidR="00484B18" w:rsidRPr="002A77AA">
        <w:rPr>
          <w:sz w:val="18"/>
          <w:szCs w:val="18"/>
        </w:rPr>
        <w:t xml:space="preserve"> на основании </w:t>
      </w:r>
      <w:r w:rsidR="00423C0C">
        <w:rPr>
          <w:sz w:val="18"/>
          <w:szCs w:val="18"/>
        </w:rPr>
        <w:t>______</w:t>
      </w:r>
      <w:r w:rsidR="00484B18">
        <w:rPr>
          <w:sz w:val="18"/>
          <w:szCs w:val="18"/>
        </w:rPr>
        <w:t>,</w:t>
      </w:r>
      <w:r w:rsidRPr="001717D2">
        <w:rPr>
          <w:sz w:val="18"/>
          <w:szCs w:val="18"/>
        </w:rPr>
        <w:t>с другой стороны, здесь и далее именуемые «Стороны»,</w:t>
      </w:r>
      <w:r>
        <w:rPr>
          <w:sz w:val="18"/>
          <w:szCs w:val="18"/>
        </w:rPr>
        <w:t xml:space="preserve"> </w:t>
      </w:r>
      <w:r w:rsidRPr="00DE06EF">
        <w:rPr>
          <w:sz w:val="18"/>
          <w:szCs w:val="18"/>
        </w:rPr>
        <w:t xml:space="preserve">руководствуясь </w:t>
      </w:r>
      <w:r w:rsidRPr="00DE06EF">
        <w:rPr>
          <w:spacing w:val="1"/>
          <w:sz w:val="18"/>
          <w:szCs w:val="18"/>
        </w:rPr>
        <w:t xml:space="preserve">п. </w:t>
      </w:r>
      <w:r>
        <w:rPr>
          <w:spacing w:val="1"/>
          <w:sz w:val="18"/>
          <w:szCs w:val="18"/>
        </w:rPr>
        <w:t>4</w:t>
      </w:r>
      <w:r w:rsidRPr="00DE06EF">
        <w:rPr>
          <w:spacing w:val="1"/>
          <w:sz w:val="18"/>
          <w:szCs w:val="18"/>
        </w:rPr>
        <w:t xml:space="preserve"> ч.1 ст.93 Федерального закона</w:t>
      </w:r>
      <w:r w:rsidRPr="008406BF">
        <w:rPr>
          <w:spacing w:val="1"/>
          <w:sz w:val="18"/>
          <w:szCs w:val="18"/>
        </w:rPr>
        <w:t xml:space="preserve"> №44-ФЗ,  </w:t>
      </w:r>
      <w:r w:rsidRPr="008406BF">
        <w:rPr>
          <w:sz w:val="18"/>
          <w:szCs w:val="18"/>
        </w:rPr>
        <w:t>заключили настоящий государственный контракт (далее - контракт) о нижеследующем:</w:t>
      </w:r>
    </w:p>
    <w:p w:rsidR="007171C3" w:rsidRPr="00544487" w:rsidRDefault="007171C3" w:rsidP="007171C3">
      <w:pPr>
        <w:pStyle w:val="ConsPlusNormal"/>
        <w:jc w:val="center"/>
        <w:outlineLvl w:val="1"/>
        <w:rPr>
          <w:rFonts w:ascii="Times New Roman" w:hAnsi="Times New Roman"/>
          <w:b/>
          <w:sz w:val="18"/>
          <w:szCs w:val="18"/>
        </w:rPr>
      </w:pPr>
      <w:r w:rsidRPr="00544487">
        <w:rPr>
          <w:rFonts w:ascii="Times New Roman" w:hAnsi="Times New Roman"/>
          <w:b/>
          <w:sz w:val="18"/>
          <w:szCs w:val="18"/>
        </w:rPr>
        <w:t>1. Предмет Контракта</w:t>
      </w:r>
    </w:p>
    <w:p w:rsidR="007171C3" w:rsidRPr="00544487" w:rsidRDefault="00436539" w:rsidP="002C4FBF">
      <w:pPr>
        <w:suppressAutoHyphens w:val="0"/>
        <w:autoSpaceDE w:val="0"/>
        <w:autoSpaceDN w:val="0"/>
        <w:adjustRightInd w:val="0"/>
        <w:jc w:val="both"/>
        <w:rPr>
          <w:rFonts w:eastAsia="Calibri"/>
          <w:sz w:val="18"/>
          <w:szCs w:val="18"/>
          <w:lang w:eastAsia="ru-RU"/>
        </w:rPr>
      </w:pPr>
      <w:r>
        <w:rPr>
          <w:sz w:val="18"/>
          <w:szCs w:val="18"/>
        </w:rPr>
        <w:t xml:space="preserve">           </w:t>
      </w:r>
      <w:r w:rsidR="001357B4">
        <w:rPr>
          <w:sz w:val="18"/>
          <w:szCs w:val="18"/>
        </w:rPr>
        <w:t xml:space="preserve">  </w:t>
      </w:r>
      <w:r w:rsidR="007171C3" w:rsidRPr="00544487">
        <w:rPr>
          <w:sz w:val="18"/>
          <w:szCs w:val="18"/>
        </w:rPr>
        <w:t xml:space="preserve">1.1. В соответствии с Контрактом Поставщик обязуется в порядке и сроки, предусмотренные Контрактом, осуществить поставку </w:t>
      </w:r>
      <w:r w:rsidR="00446C65" w:rsidRPr="00872666">
        <w:rPr>
          <w:b/>
          <w:sz w:val="18"/>
          <w:szCs w:val="18"/>
        </w:rPr>
        <w:t>лекарственн</w:t>
      </w:r>
      <w:r w:rsidR="00F433C3" w:rsidRPr="00872666">
        <w:rPr>
          <w:b/>
          <w:sz w:val="18"/>
          <w:szCs w:val="18"/>
        </w:rPr>
        <w:t>ых</w:t>
      </w:r>
      <w:r w:rsidR="00446C65" w:rsidRPr="00872666">
        <w:rPr>
          <w:b/>
          <w:sz w:val="18"/>
          <w:szCs w:val="18"/>
        </w:rPr>
        <w:t xml:space="preserve"> препарат</w:t>
      </w:r>
      <w:r w:rsidR="00F433C3" w:rsidRPr="00872666">
        <w:rPr>
          <w:b/>
          <w:sz w:val="18"/>
          <w:szCs w:val="18"/>
        </w:rPr>
        <w:t>ов</w:t>
      </w:r>
      <w:r w:rsidR="00446C65" w:rsidRPr="00872666">
        <w:rPr>
          <w:b/>
          <w:sz w:val="18"/>
          <w:szCs w:val="18"/>
        </w:rPr>
        <w:t xml:space="preserve"> для медицинского применения</w:t>
      </w:r>
      <w:r w:rsidR="00077519">
        <w:rPr>
          <w:b/>
          <w:sz w:val="18"/>
          <w:szCs w:val="18"/>
        </w:rPr>
        <w:t xml:space="preserve"> </w:t>
      </w:r>
      <w:r w:rsidR="002C4FBF" w:rsidRPr="00872666">
        <w:rPr>
          <w:rFonts w:eastAsia="Calibri"/>
          <w:sz w:val="18"/>
          <w:szCs w:val="18"/>
          <w:lang w:eastAsia="ru-RU"/>
        </w:rPr>
        <w:t>(</w:t>
      </w:r>
      <w:r w:rsidR="000018D2">
        <w:rPr>
          <w:rFonts w:eastAsia="Calibri"/>
          <w:sz w:val="18"/>
          <w:szCs w:val="18"/>
          <w:lang w:eastAsia="ru-RU"/>
        </w:rPr>
        <w:t xml:space="preserve"> </w:t>
      </w:r>
      <w:r w:rsidR="002C4FBF" w:rsidRPr="00872666">
        <w:rPr>
          <w:rFonts w:eastAsia="Calibri"/>
          <w:sz w:val="18"/>
          <w:szCs w:val="18"/>
          <w:lang w:eastAsia="ru-RU"/>
        </w:rPr>
        <w:t xml:space="preserve">код </w:t>
      </w:r>
      <w:hyperlink r:id="rId8" w:history="1">
        <w:r w:rsidR="002C4FBF" w:rsidRPr="00872666">
          <w:rPr>
            <w:rFonts w:eastAsia="Calibri"/>
            <w:sz w:val="18"/>
            <w:szCs w:val="18"/>
            <w:lang w:eastAsia="ru-RU"/>
          </w:rPr>
          <w:t>ОКПД2</w:t>
        </w:r>
      </w:hyperlink>
      <w:r w:rsidR="00ED34AE" w:rsidRPr="00872666">
        <w:rPr>
          <w:rFonts w:eastAsia="Calibri"/>
          <w:sz w:val="18"/>
          <w:szCs w:val="18"/>
          <w:lang w:eastAsia="ru-RU"/>
        </w:rPr>
        <w:t xml:space="preserve"> 21.20.</w:t>
      </w:r>
      <w:r w:rsidR="002C4FBF" w:rsidRPr="00872666">
        <w:rPr>
          <w:rFonts w:eastAsia="Calibri"/>
          <w:b/>
          <w:sz w:val="18"/>
          <w:szCs w:val="18"/>
          <w:lang w:eastAsia="ru-RU"/>
        </w:rPr>
        <w:t>)</w:t>
      </w:r>
      <w:r w:rsidR="002C4FBF" w:rsidRPr="00872666">
        <w:rPr>
          <w:rFonts w:eastAsia="Calibri"/>
          <w:sz w:val="18"/>
          <w:szCs w:val="18"/>
          <w:lang w:eastAsia="ru-RU"/>
        </w:rPr>
        <w:t xml:space="preserve"> </w:t>
      </w:r>
      <w:r w:rsidR="007171C3" w:rsidRPr="00872666">
        <w:rPr>
          <w:sz w:val="18"/>
          <w:szCs w:val="18"/>
        </w:rPr>
        <w:t>(далее - Товар)</w:t>
      </w:r>
      <w:r w:rsidR="007171C3" w:rsidRPr="00544487">
        <w:rPr>
          <w:sz w:val="18"/>
          <w:szCs w:val="18"/>
        </w:rPr>
        <w:t xml:space="preserve"> в соответствии со Спецификацией (</w:t>
      </w:r>
      <w:hyperlink w:anchor="P365" w:history="1">
        <w:r w:rsidR="007171C3" w:rsidRPr="00544487">
          <w:rPr>
            <w:sz w:val="18"/>
            <w:szCs w:val="18"/>
          </w:rPr>
          <w:t>приложение № 1</w:t>
        </w:r>
      </w:hyperlink>
      <w:r w:rsidR="007171C3" w:rsidRPr="00544487">
        <w:rPr>
          <w:sz w:val="18"/>
          <w:szCs w:val="18"/>
        </w:rPr>
        <w:t xml:space="preserve"> к Контракту), а Государственный заказчик обязуется в порядке и сроки, предусмотренные Контрактом, принять и оплатить поставленный Товар.</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1.2. Номенклатура Товара и его количество определяются Спецификацией (</w:t>
      </w:r>
      <w:hyperlink w:anchor="P365" w:history="1">
        <w:r w:rsidRPr="00544487">
          <w:rPr>
            <w:rFonts w:ascii="Times New Roman" w:hAnsi="Times New Roman"/>
            <w:sz w:val="18"/>
            <w:szCs w:val="18"/>
          </w:rPr>
          <w:t>приложение № 1</w:t>
        </w:r>
      </w:hyperlink>
      <w:r w:rsidRPr="00544487">
        <w:rPr>
          <w:rFonts w:ascii="Times New Roman" w:hAnsi="Times New Roman"/>
          <w:sz w:val="18"/>
          <w:szCs w:val="18"/>
        </w:rPr>
        <w:t xml:space="preserve"> к Контракту), технические показатели - Техническими характеристиками (</w:t>
      </w:r>
      <w:hyperlink w:anchor="P410" w:history="1">
        <w:r w:rsidRPr="00544487">
          <w:rPr>
            <w:rFonts w:ascii="Times New Roman" w:hAnsi="Times New Roman"/>
            <w:sz w:val="18"/>
            <w:szCs w:val="18"/>
          </w:rPr>
          <w:t>приложение № 2</w:t>
        </w:r>
      </w:hyperlink>
      <w:r w:rsidRPr="00544487">
        <w:rPr>
          <w:rFonts w:ascii="Times New Roman" w:hAnsi="Times New Roman"/>
          <w:sz w:val="18"/>
          <w:szCs w:val="18"/>
        </w:rPr>
        <w:t xml:space="preserve"> к Контракту).</w:t>
      </w:r>
    </w:p>
    <w:p w:rsidR="00AC5E19" w:rsidRDefault="007171C3" w:rsidP="00EE1A4A">
      <w:pPr>
        <w:widowControl w:val="0"/>
        <w:ind w:firstLine="567"/>
        <w:jc w:val="both"/>
        <w:rPr>
          <w:sz w:val="18"/>
          <w:szCs w:val="18"/>
        </w:rPr>
      </w:pPr>
      <w:bookmarkStart w:id="0" w:name="P46"/>
      <w:bookmarkEnd w:id="0"/>
      <w:r w:rsidRPr="00544487">
        <w:rPr>
          <w:sz w:val="18"/>
          <w:szCs w:val="18"/>
        </w:rPr>
        <w:t>1.3. Поставка Товара осуществляется с разгрузкой транспортного средства в сроки, определенные Календарным планом (</w:t>
      </w:r>
      <w:hyperlink w:anchor="P535" w:history="1">
        <w:r w:rsidRPr="00544487">
          <w:rPr>
            <w:sz w:val="18"/>
            <w:szCs w:val="18"/>
          </w:rPr>
          <w:t>приложение № 3</w:t>
        </w:r>
      </w:hyperlink>
      <w:r w:rsidRPr="00544487">
        <w:rPr>
          <w:sz w:val="18"/>
          <w:szCs w:val="18"/>
        </w:rPr>
        <w:t xml:space="preserve"> к Контракту), в следующем порядке: Поставщик доставляет Товар Государственному заказчику по адресу</w:t>
      </w:r>
      <w:r w:rsidR="009C31AD" w:rsidRPr="00544487">
        <w:rPr>
          <w:sz w:val="18"/>
          <w:szCs w:val="18"/>
        </w:rPr>
        <w:t xml:space="preserve">: </w:t>
      </w:r>
      <w:r w:rsidR="00CB1582" w:rsidRPr="00284B5E">
        <w:rPr>
          <w:sz w:val="18"/>
          <w:szCs w:val="18"/>
        </w:rPr>
        <w:t>Федеральное казенное учреждение здравоохранения   «Медико-санитарная часть № 38 Федеральной службы исполнения наказаний» 665821, Иркутская область, г. Ангарск, квартал 126, аптека отдела медицинского снабжения материально-технического и интендантского обеспечения ФКУЗ МСЧ-38 ФСИН России, с 9.00 до 15.00 часов кроме субботы и воскресенья, а так же праздничных дней.</w:t>
      </w:r>
      <w:r w:rsidR="00CB1582" w:rsidRPr="00B967C1">
        <w:rPr>
          <w:sz w:val="18"/>
          <w:szCs w:val="18"/>
        </w:rPr>
        <w:t xml:space="preserve"> (далее - Место доставки)</w:t>
      </w:r>
      <w:r w:rsidR="00CB1582">
        <w:rPr>
          <w:sz w:val="18"/>
          <w:szCs w:val="18"/>
        </w:rPr>
        <w:t>.</w:t>
      </w:r>
    </w:p>
    <w:p w:rsidR="007171C3" w:rsidRPr="00544487" w:rsidRDefault="007171C3" w:rsidP="00AC5E19">
      <w:pPr>
        <w:widowControl w:val="0"/>
        <w:jc w:val="center"/>
        <w:rPr>
          <w:b/>
          <w:sz w:val="18"/>
          <w:szCs w:val="18"/>
        </w:rPr>
      </w:pPr>
      <w:r w:rsidRPr="00544487">
        <w:rPr>
          <w:b/>
          <w:sz w:val="18"/>
          <w:szCs w:val="18"/>
        </w:rPr>
        <w:t>2. Цена Контракта</w:t>
      </w:r>
    </w:p>
    <w:p w:rsidR="007171C3" w:rsidRPr="00DA1EAF"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 xml:space="preserve">2.1. Цена Контракта и валюта платежа </w:t>
      </w:r>
      <w:r w:rsidRPr="00DA1EAF">
        <w:rPr>
          <w:rFonts w:ascii="Times New Roman" w:hAnsi="Times New Roman"/>
          <w:sz w:val="18"/>
          <w:szCs w:val="18"/>
        </w:rPr>
        <w:t>устанавливаются в российских рублях.</w:t>
      </w:r>
    </w:p>
    <w:p w:rsidR="008A270E" w:rsidRPr="006043EF" w:rsidRDefault="007171C3" w:rsidP="008A270E">
      <w:pPr>
        <w:pStyle w:val="ConsPlusNormal"/>
        <w:ind w:firstLine="540"/>
        <w:jc w:val="both"/>
        <w:rPr>
          <w:rFonts w:ascii="Times New Roman" w:hAnsi="Times New Roman"/>
          <w:sz w:val="18"/>
          <w:szCs w:val="18"/>
        </w:rPr>
      </w:pPr>
      <w:r w:rsidRPr="00174CB8">
        <w:rPr>
          <w:rFonts w:ascii="Times New Roman" w:hAnsi="Times New Roman"/>
          <w:sz w:val="18"/>
          <w:szCs w:val="18"/>
        </w:rPr>
        <w:t>2.2</w:t>
      </w:r>
      <w:r w:rsidRPr="005721D2">
        <w:rPr>
          <w:rFonts w:ascii="Times New Roman" w:hAnsi="Times New Roman"/>
          <w:sz w:val="18"/>
          <w:szCs w:val="18"/>
        </w:rPr>
        <w:t>. Цена Контракта составляет</w:t>
      </w:r>
      <w:r w:rsidR="006043EF">
        <w:rPr>
          <w:rFonts w:ascii="Times New Roman" w:hAnsi="Times New Roman"/>
          <w:sz w:val="18"/>
          <w:szCs w:val="18"/>
        </w:rPr>
        <w:t xml:space="preserve"> </w:t>
      </w:r>
      <w:r w:rsidR="008640A6">
        <w:rPr>
          <w:rFonts w:ascii="Times New Roman" w:hAnsi="Times New Roman"/>
          <w:sz w:val="18"/>
          <w:szCs w:val="18"/>
        </w:rPr>
        <w:t xml:space="preserve">       </w:t>
      </w:r>
      <w:r w:rsidR="003537F4" w:rsidRPr="008640A6">
        <w:rPr>
          <w:rFonts w:ascii="Times New Roman" w:hAnsi="Times New Roman"/>
          <w:sz w:val="18"/>
          <w:szCs w:val="18"/>
        </w:rPr>
        <w:t>(</w:t>
      </w:r>
      <w:r w:rsidR="008640A6" w:rsidRPr="008640A6">
        <w:rPr>
          <w:rFonts w:ascii="Times New Roman" w:hAnsi="Times New Roman"/>
          <w:sz w:val="18"/>
          <w:szCs w:val="18"/>
        </w:rPr>
        <w:t xml:space="preserve">  </w:t>
      </w:r>
      <w:r w:rsidR="008640A6">
        <w:rPr>
          <w:rFonts w:ascii="Times New Roman" w:hAnsi="Times New Roman"/>
          <w:sz w:val="18"/>
          <w:szCs w:val="18"/>
        </w:rPr>
        <w:t xml:space="preserve">                  </w:t>
      </w:r>
      <w:r w:rsidR="008640A6" w:rsidRPr="008640A6">
        <w:rPr>
          <w:rFonts w:ascii="Times New Roman" w:hAnsi="Times New Roman"/>
          <w:sz w:val="18"/>
          <w:szCs w:val="18"/>
        </w:rPr>
        <w:t xml:space="preserve">      </w:t>
      </w:r>
      <w:r w:rsidR="003537F4" w:rsidRPr="008640A6">
        <w:rPr>
          <w:rFonts w:ascii="Times New Roman" w:hAnsi="Times New Roman"/>
          <w:sz w:val="18"/>
          <w:szCs w:val="18"/>
        </w:rPr>
        <w:t>) рубл</w:t>
      </w:r>
      <w:r w:rsidR="00635B7D" w:rsidRPr="008640A6">
        <w:rPr>
          <w:rFonts w:ascii="Times New Roman" w:hAnsi="Times New Roman"/>
          <w:sz w:val="18"/>
          <w:szCs w:val="18"/>
        </w:rPr>
        <w:t>е</w:t>
      </w:r>
      <w:r w:rsidR="006043EF" w:rsidRPr="008640A6">
        <w:rPr>
          <w:rFonts w:ascii="Times New Roman" w:hAnsi="Times New Roman"/>
          <w:sz w:val="18"/>
          <w:szCs w:val="18"/>
        </w:rPr>
        <w:t xml:space="preserve">й </w:t>
      </w:r>
      <w:r w:rsidR="008640A6" w:rsidRPr="008640A6">
        <w:rPr>
          <w:rFonts w:ascii="Times New Roman" w:hAnsi="Times New Roman"/>
          <w:sz w:val="18"/>
          <w:szCs w:val="18"/>
        </w:rPr>
        <w:t xml:space="preserve">   </w:t>
      </w:r>
      <w:r w:rsidR="006043EF" w:rsidRPr="008640A6">
        <w:rPr>
          <w:rFonts w:ascii="Times New Roman" w:hAnsi="Times New Roman"/>
          <w:sz w:val="18"/>
          <w:szCs w:val="18"/>
        </w:rPr>
        <w:t>копейки</w:t>
      </w:r>
      <w:r w:rsidR="003537F4" w:rsidRPr="008640A6">
        <w:rPr>
          <w:rFonts w:ascii="Times New Roman" w:hAnsi="Times New Roman"/>
          <w:sz w:val="18"/>
          <w:szCs w:val="18"/>
        </w:rPr>
        <w:t xml:space="preserve">, том числе НДС </w:t>
      </w:r>
      <w:r w:rsidR="006E6C6D" w:rsidRPr="008640A6">
        <w:rPr>
          <w:rFonts w:ascii="Times New Roman" w:hAnsi="Times New Roman"/>
          <w:sz w:val="18"/>
          <w:szCs w:val="18"/>
        </w:rPr>
        <w:t>10</w:t>
      </w:r>
      <w:r w:rsidR="003537F4" w:rsidRPr="008640A6">
        <w:rPr>
          <w:rFonts w:ascii="Times New Roman" w:hAnsi="Times New Roman"/>
          <w:sz w:val="18"/>
          <w:szCs w:val="18"/>
        </w:rPr>
        <w:t>%, что составляет</w:t>
      </w:r>
      <w:r w:rsidR="006043EF" w:rsidRPr="008640A6">
        <w:rPr>
          <w:rFonts w:ascii="Times New Roman" w:hAnsi="Times New Roman"/>
          <w:sz w:val="18"/>
          <w:szCs w:val="18"/>
        </w:rPr>
        <w:t xml:space="preserve"> </w:t>
      </w:r>
      <w:r w:rsidR="008640A6" w:rsidRPr="008640A6">
        <w:rPr>
          <w:rFonts w:ascii="Times New Roman" w:hAnsi="Times New Roman"/>
          <w:sz w:val="18"/>
          <w:szCs w:val="18"/>
        </w:rPr>
        <w:t xml:space="preserve"> </w:t>
      </w:r>
      <w:r w:rsidR="006043EF" w:rsidRPr="008640A6">
        <w:rPr>
          <w:rFonts w:ascii="Times New Roman" w:hAnsi="Times New Roman"/>
          <w:sz w:val="18"/>
          <w:szCs w:val="18"/>
        </w:rPr>
        <w:t xml:space="preserve"> </w:t>
      </w:r>
      <w:r w:rsidR="006E6C6D" w:rsidRPr="008640A6">
        <w:rPr>
          <w:rFonts w:ascii="Times New Roman" w:hAnsi="Times New Roman"/>
          <w:sz w:val="18"/>
          <w:szCs w:val="18"/>
        </w:rPr>
        <w:t>(</w:t>
      </w:r>
      <w:r w:rsidR="008640A6" w:rsidRPr="008640A6">
        <w:rPr>
          <w:rFonts w:ascii="Times New Roman" w:hAnsi="Times New Roman"/>
          <w:sz w:val="18"/>
          <w:szCs w:val="18"/>
        </w:rPr>
        <w:t xml:space="preserve">   </w:t>
      </w:r>
      <w:r w:rsidR="006E6C6D" w:rsidRPr="008640A6">
        <w:rPr>
          <w:rFonts w:ascii="Times New Roman" w:hAnsi="Times New Roman"/>
          <w:sz w:val="18"/>
          <w:szCs w:val="18"/>
        </w:rPr>
        <w:t>)</w:t>
      </w:r>
      <w:r w:rsidR="003537F4" w:rsidRPr="008640A6">
        <w:rPr>
          <w:rFonts w:ascii="Times New Roman" w:hAnsi="Times New Roman"/>
          <w:sz w:val="18"/>
          <w:szCs w:val="18"/>
        </w:rPr>
        <w:t xml:space="preserve"> рубл</w:t>
      </w:r>
      <w:r w:rsidR="0015410F" w:rsidRPr="008640A6">
        <w:rPr>
          <w:rFonts w:ascii="Times New Roman" w:hAnsi="Times New Roman"/>
          <w:sz w:val="18"/>
          <w:szCs w:val="18"/>
        </w:rPr>
        <w:t>ей</w:t>
      </w:r>
      <w:r w:rsidR="00A911D5" w:rsidRPr="008640A6">
        <w:rPr>
          <w:rFonts w:ascii="Times New Roman" w:hAnsi="Times New Roman"/>
          <w:sz w:val="18"/>
          <w:szCs w:val="18"/>
        </w:rPr>
        <w:t xml:space="preserve"> </w:t>
      </w:r>
      <w:r w:rsidR="008640A6" w:rsidRPr="008640A6">
        <w:rPr>
          <w:rFonts w:ascii="Times New Roman" w:hAnsi="Times New Roman"/>
          <w:sz w:val="18"/>
          <w:szCs w:val="18"/>
        </w:rPr>
        <w:t xml:space="preserve">  </w:t>
      </w:r>
      <w:r w:rsidR="006043EF" w:rsidRPr="008640A6">
        <w:rPr>
          <w:rFonts w:ascii="Times New Roman" w:hAnsi="Times New Roman"/>
          <w:sz w:val="18"/>
          <w:szCs w:val="18"/>
        </w:rPr>
        <w:t xml:space="preserve"> </w:t>
      </w:r>
      <w:r w:rsidR="00A911D5" w:rsidRPr="008640A6">
        <w:rPr>
          <w:rFonts w:ascii="Times New Roman" w:hAnsi="Times New Roman"/>
          <w:sz w:val="18"/>
          <w:szCs w:val="18"/>
        </w:rPr>
        <w:t>копе</w:t>
      </w:r>
      <w:r w:rsidR="002365EA" w:rsidRPr="008640A6">
        <w:rPr>
          <w:rFonts w:ascii="Times New Roman" w:hAnsi="Times New Roman"/>
          <w:sz w:val="18"/>
          <w:szCs w:val="18"/>
        </w:rPr>
        <w:t>й</w:t>
      </w:r>
      <w:r w:rsidR="00A911D5" w:rsidRPr="008640A6">
        <w:rPr>
          <w:rFonts w:ascii="Times New Roman" w:hAnsi="Times New Roman"/>
          <w:sz w:val="18"/>
          <w:szCs w:val="18"/>
        </w:rPr>
        <w:t>к</w:t>
      </w:r>
      <w:r w:rsidR="002365EA" w:rsidRPr="008640A6">
        <w:rPr>
          <w:rFonts w:ascii="Times New Roman" w:hAnsi="Times New Roman"/>
          <w:sz w:val="18"/>
          <w:szCs w:val="18"/>
        </w:rPr>
        <w:t>и</w:t>
      </w:r>
      <w:r w:rsidR="003537F4" w:rsidRPr="008640A6">
        <w:rPr>
          <w:rFonts w:ascii="Times New Roman" w:hAnsi="Times New Roman"/>
          <w:sz w:val="18"/>
          <w:szCs w:val="18"/>
        </w:rPr>
        <w:t>.</w:t>
      </w:r>
    </w:p>
    <w:p w:rsidR="007171C3" w:rsidRPr="00544487" w:rsidRDefault="007171C3" w:rsidP="007171C3">
      <w:pPr>
        <w:pStyle w:val="ConsPlusNormal"/>
        <w:ind w:firstLine="540"/>
        <w:jc w:val="both"/>
        <w:rPr>
          <w:rFonts w:ascii="Times New Roman" w:hAnsi="Times New Roman"/>
          <w:sz w:val="18"/>
          <w:szCs w:val="18"/>
        </w:rPr>
      </w:pPr>
      <w:r w:rsidRPr="00174CB8">
        <w:rPr>
          <w:rFonts w:ascii="Times New Roman" w:hAnsi="Times New Roman"/>
          <w:sz w:val="18"/>
          <w:szCs w:val="18"/>
        </w:rPr>
        <w:t>В</w:t>
      </w:r>
      <w:r w:rsidRPr="00544487">
        <w:rPr>
          <w:rFonts w:ascii="Times New Roman" w:hAnsi="Times New Roman"/>
          <w:sz w:val="18"/>
          <w:szCs w:val="18"/>
        </w:rPr>
        <w:t xml:space="preserve"> случае если контракт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Контракта).</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2.3. Цена Контракта включает в себя стоимость Товара, а также все расходы на транспортиров</w:t>
      </w:r>
      <w:r w:rsidR="009C31AD" w:rsidRPr="00544487">
        <w:rPr>
          <w:rFonts w:ascii="Times New Roman" w:hAnsi="Times New Roman"/>
          <w:sz w:val="18"/>
          <w:szCs w:val="18"/>
        </w:rPr>
        <w:t xml:space="preserve">ку, погрузо-разгрузочные работы, </w:t>
      </w:r>
      <w:r w:rsidRPr="00544487">
        <w:rPr>
          <w:rFonts w:ascii="Times New Roman" w:hAnsi="Times New Roman"/>
          <w:sz w:val="18"/>
          <w:szCs w:val="18"/>
        </w:rPr>
        <w:t>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883231" w:rsidRPr="00544487" w:rsidRDefault="00883231" w:rsidP="00883231">
      <w:pPr>
        <w:ind w:firstLine="567"/>
        <w:jc w:val="both"/>
        <w:rPr>
          <w:sz w:val="18"/>
          <w:szCs w:val="18"/>
        </w:rPr>
      </w:pPr>
      <w:r w:rsidRPr="00544487">
        <w:rPr>
          <w:sz w:val="18"/>
        </w:rPr>
        <w:t>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 xml:space="preserve">2.4. Цена Контракта является твердой и определяется на весь срок его исполнения, за исключением случаев, предусмотренных </w:t>
      </w:r>
      <w:hyperlink w:anchor="P63" w:history="1">
        <w:r w:rsidRPr="00544487">
          <w:rPr>
            <w:rFonts w:ascii="Times New Roman" w:hAnsi="Times New Roman"/>
            <w:sz w:val="18"/>
            <w:szCs w:val="18"/>
          </w:rPr>
          <w:t>пунктами 2.5</w:t>
        </w:r>
      </w:hyperlink>
      <w:r w:rsidRPr="00544487">
        <w:rPr>
          <w:rFonts w:ascii="Times New Roman" w:hAnsi="Times New Roman"/>
          <w:sz w:val="18"/>
          <w:szCs w:val="18"/>
        </w:rPr>
        <w:t xml:space="preserve"> </w:t>
      </w:r>
      <w:r w:rsidR="009C31AD" w:rsidRPr="00544487">
        <w:rPr>
          <w:rFonts w:ascii="Times New Roman" w:hAnsi="Times New Roman"/>
          <w:sz w:val="18"/>
          <w:szCs w:val="18"/>
        </w:rPr>
        <w:t>-</w:t>
      </w:r>
      <w:r w:rsidRPr="00544487">
        <w:rPr>
          <w:rFonts w:ascii="Times New Roman" w:hAnsi="Times New Roman"/>
          <w:sz w:val="18"/>
          <w:szCs w:val="18"/>
        </w:rPr>
        <w:t xml:space="preserve"> </w:t>
      </w:r>
      <w:hyperlink w:anchor="P64" w:history="1">
        <w:r w:rsidRPr="00544487">
          <w:rPr>
            <w:rFonts w:ascii="Times New Roman" w:hAnsi="Times New Roman"/>
            <w:sz w:val="18"/>
            <w:szCs w:val="18"/>
          </w:rPr>
          <w:t>2.</w:t>
        </w:r>
      </w:hyperlink>
      <w:r w:rsidR="00DD769D">
        <w:rPr>
          <w:rFonts w:ascii="Times New Roman" w:hAnsi="Times New Roman"/>
          <w:sz w:val="18"/>
          <w:szCs w:val="18"/>
        </w:rPr>
        <w:t>7</w:t>
      </w:r>
      <w:r w:rsidRPr="00544487">
        <w:rPr>
          <w:rFonts w:ascii="Times New Roman" w:hAnsi="Times New Roman"/>
          <w:sz w:val="18"/>
          <w:szCs w:val="18"/>
        </w:rPr>
        <w:t xml:space="preserve"> Контракта.</w:t>
      </w:r>
    </w:p>
    <w:p w:rsidR="009C31AD" w:rsidRPr="00544487" w:rsidRDefault="009C31AD" w:rsidP="009C31AD">
      <w:pPr>
        <w:pStyle w:val="ConsPlusNormal"/>
        <w:ind w:firstLine="540"/>
        <w:jc w:val="both"/>
        <w:rPr>
          <w:rFonts w:ascii="Times New Roman" w:hAnsi="Times New Roman"/>
          <w:sz w:val="18"/>
          <w:szCs w:val="18"/>
        </w:rPr>
      </w:pPr>
      <w:bookmarkStart w:id="1" w:name="P63"/>
      <w:bookmarkStart w:id="2" w:name="P64"/>
      <w:bookmarkEnd w:id="1"/>
      <w:bookmarkEnd w:id="2"/>
      <w:r w:rsidRPr="00544487">
        <w:rPr>
          <w:rFonts w:ascii="Times New Roman" w:hAnsi="Times New Roman"/>
          <w:sz w:val="18"/>
          <w:szCs w:val="18"/>
        </w:rPr>
        <w:t>2.</w:t>
      </w:r>
      <w:r w:rsidR="00223A3B">
        <w:rPr>
          <w:rFonts w:ascii="Times New Roman" w:hAnsi="Times New Roman"/>
          <w:sz w:val="18"/>
          <w:szCs w:val="18"/>
        </w:rPr>
        <w:t>5</w:t>
      </w:r>
      <w:r w:rsidRPr="00544487">
        <w:rPr>
          <w:rFonts w:ascii="Times New Roman" w:hAnsi="Times New Roman"/>
          <w:sz w:val="18"/>
          <w:szCs w:val="18"/>
        </w:rPr>
        <w:t>. По соглашению Сторон цена Контракта может быть снижена без изменения предусмотренного Контрактом количества и качества Товара и иных условий Контракта.</w:t>
      </w:r>
    </w:p>
    <w:p w:rsidR="009C31AD" w:rsidRPr="00544487" w:rsidRDefault="009C31AD" w:rsidP="009C31AD">
      <w:pPr>
        <w:suppressAutoHyphens w:val="0"/>
        <w:autoSpaceDE w:val="0"/>
        <w:autoSpaceDN w:val="0"/>
        <w:adjustRightInd w:val="0"/>
        <w:ind w:firstLine="540"/>
        <w:jc w:val="both"/>
        <w:rPr>
          <w:rFonts w:eastAsia="Calibri"/>
          <w:sz w:val="18"/>
          <w:szCs w:val="18"/>
          <w:lang w:eastAsia="ru-RU"/>
        </w:rPr>
      </w:pPr>
      <w:r w:rsidRPr="00544487">
        <w:rPr>
          <w:sz w:val="18"/>
          <w:szCs w:val="18"/>
        </w:rPr>
        <w:t>2.</w:t>
      </w:r>
      <w:r w:rsidR="00223A3B">
        <w:rPr>
          <w:sz w:val="18"/>
          <w:szCs w:val="18"/>
        </w:rPr>
        <w:t>6</w:t>
      </w:r>
      <w:r w:rsidRPr="00544487">
        <w:rPr>
          <w:sz w:val="18"/>
          <w:szCs w:val="18"/>
        </w:rPr>
        <w:t xml:space="preserve">. Цена Контракта может быть изменена в случае </w:t>
      </w:r>
      <w:r w:rsidRPr="00544487">
        <w:rPr>
          <w:rFonts w:eastAsia="Calibri"/>
          <w:sz w:val="18"/>
          <w:szCs w:val="18"/>
          <w:lang w:eastAsia="ru-RU"/>
        </w:rPr>
        <w:t>изменения в соответствии с законодательством Российской Федерации регулируемых цен (тарифов) на товары, работы, услуги.</w:t>
      </w:r>
    </w:p>
    <w:p w:rsidR="00600A23" w:rsidRDefault="009C31AD" w:rsidP="009C31AD">
      <w:pPr>
        <w:suppressAutoHyphens w:val="0"/>
        <w:autoSpaceDE w:val="0"/>
        <w:autoSpaceDN w:val="0"/>
        <w:adjustRightInd w:val="0"/>
        <w:ind w:firstLine="540"/>
        <w:jc w:val="both"/>
        <w:rPr>
          <w:rFonts w:eastAsia="Calibri"/>
          <w:sz w:val="18"/>
          <w:szCs w:val="18"/>
          <w:lang w:eastAsia="ru-RU"/>
        </w:rPr>
      </w:pPr>
      <w:r w:rsidRPr="00544487">
        <w:rPr>
          <w:rFonts w:eastAsia="Calibri"/>
          <w:sz w:val="18"/>
          <w:szCs w:val="18"/>
          <w:lang w:eastAsia="ru-RU"/>
        </w:rPr>
        <w:t>2.</w:t>
      </w:r>
      <w:r w:rsidR="00223A3B">
        <w:rPr>
          <w:rFonts w:eastAsia="Calibri"/>
          <w:sz w:val="18"/>
          <w:szCs w:val="18"/>
          <w:lang w:eastAsia="ru-RU"/>
        </w:rPr>
        <w:t>7</w:t>
      </w:r>
      <w:r w:rsidRPr="00544487">
        <w:rPr>
          <w:rFonts w:eastAsia="Calibri"/>
          <w:sz w:val="18"/>
          <w:szCs w:val="18"/>
          <w:lang w:eastAsia="ru-RU"/>
        </w:rPr>
        <w:t xml:space="preserve">. </w:t>
      </w:r>
      <w:r w:rsidRPr="00544487">
        <w:rPr>
          <w:sz w:val="18"/>
          <w:szCs w:val="18"/>
        </w:rPr>
        <w:t xml:space="preserve">Цена Контракта может быть изменена </w:t>
      </w:r>
      <w:r w:rsidRPr="00544487">
        <w:rPr>
          <w:rFonts w:eastAsia="Calibri"/>
          <w:sz w:val="18"/>
          <w:szCs w:val="18"/>
          <w:lang w:eastAsia="ru-RU"/>
        </w:rPr>
        <w:t xml:space="preserve">в случаях, предусмотренных </w:t>
      </w:r>
      <w:hyperlink r:id="rId9" w:history="1">
        <w:r w:rsidRPr="00544487">
          <w:rPr>
            <w:rFonts w:eastAsia="Calibri"/>
            <w:sz w:val="18"/>
            <w:szCs w:val="18"/>
            <w:lang w:eastAsia="ru-RU"/>
          </w:rPr>
          <w:t>пунктом 6 статьи 161</w:t>
        </w:r>
      </w:hyperlink>
      <w:r w:rsidRPr="00544487">
        <w:rPr>
          <w:rFonts w:eastAsia="Calibri"/>
          <w:sz w:val="18"/>
          <w:szCs w:val="18"/>
          <w:lang w:eastAsia="ru-RU"/>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hyperlink r:id="rId10" w:history="1">
        <w:r w:rsidRPr="00544487">
          <w:rPr>
            <w:rFonts w:eastAsia="Calibri"/>
            <w:sz w:val="18"/>
            <w:szCs w:val="18"/>
            <w:lang w:eastAsia="ru-RU"/>
          </w:rPr>
          <w:t>обеспечивает согласование</w:t>
        </w:r>
      </w:hyperlink>
      <w:r w:rsidRPr="00544487">
        <w:rPr>
          <w:rFonts w:eastAsia="Calibri"/>
          <w:sz w:val="18"/>
          <w:szCs w:val="18"/>
          <w:lang w:eastAsia="ru-RU"/>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7171C3" w:rsidRPr="00544487" w:rsidRDefault="007171C3" w:rsidP="007171C3">
      <w:pPr>
        <w:pStyle w:val="ConsPlusNormal"/>
        <w:jc w:val="center"/>
        <w:outlineLvl w:val="1"/>
        <w:rPr>
          <w:rFonts w:ascii="Times New Roman" w:hAnsi="Times New Roman"/>
          <w:b/>
          <w:sz w:val="18"/>
          <w:szCs w:val="18"/>
        </w:rPr>
      </w:pPr>
      <w:r w:rsidRPr="00544487">
        <w:rPr>
          <w:rFonts w:ascii="Times New Roman" w:hAnsi="Times New Roman"/>
          <w:b/>
          <w:sz w:val="18"/>
          <w:szCs w:val="18"/>
        </w:rPr>
        <w:t xml:space="preserve">3. Взаимодействие Сторон </w:t>
      </w:r>
    </w:p>
    <w:p w:rsidR="007171C3" w:rsidRPr="00544487" w:rsidRDefault="007171C3" w:rsidP="007171C3">
      <w:pPr>
        <w:pStyle w:val="ConsPlusNormal"/>
        <w:ind w:firstLine="540"/>
        <w:jc w:val="both"/>
        <w:rPr>
          <w:rFonts w:ascii="Times New Roman" w:hAnsi="Times New Roman"/>
          <w:sz w:val="18"/>
          <w:szCs w:val="18"/>
          <w:u w:val="single"/>
        </w:rPr>
      </w:pPr>
      <w:r w:rsidRPr="00544487">
        <w:rPr>
          <w:rFonts w:ascii="Times New Roman" w:hAnsi="Times New Roman"/>
          <w:sz w:val="18"/>
          <w:szCs w:val="18"/>
          <w:u w:val="single"/>
        </w:rPr>
        <w:t>3.1. Поставщик обязан:</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3.1.2. представлять по требованию Заказчика информацию и документы, относящиеся к предмету Контракта;</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3.1.3. незамедлительно информировать Заказчика обо всех обстоятельствах, препятствующих исполнению Контракта;</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3.1.4. устранять своими силами и за свой счет допущенные недостатки при поставке Товара;</w:t>
      </w:r>
    </w:p>
    <w:p w:rsidR="007171C3" w:rsidRPr="00544487" w:rsidRDefault="007171C3" w:rsidP="007171C3">
      <w:pPr>
        <w:pStyle w:val="ConsPlusNormal"/>
        <w:ind w:firstLine="540"/>
        <w:jc w:val="both"/>
        <w:rPr>
          <w:rFonts w:ascii="Times New Roman" w:hAnsi="Times New Roman"/>
          <w:sz w:val="18"/>
          <w:szCs w:val="18"/>
          <w:u w:val="single"/>
        </w:rPr>
      </w:pPr>
      <w:bookmarkStart w:id="3" w:name="P73"/>
      <w:bookmarkEnd w:id="3"/>
      <w:r w:rsidRPr="00544487">
        <w:rPr>
          <w:rFonts w:ascii="Times New Roman" w:hAnsi="Times New Roman"/>
          <w:sz w:val="18"/>
          <w:szCs w:val="18"/>
          <w:u w:val="single"/>
        </w:rPr>
        <w:t>3.2. Поставщик вправе:</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3.2.1. требовать от Государственного заказчика приемки поставленного Товара в Месте доставки;</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3.2.2. требовать от Государственного заказчика предоставления имеющейся у него информации, необходимой для исполнения обязательств по Контракту;</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3.2.3. требовать от Заказчика своевременной оплаты поставленного Товара в порядке и на условиях, предусмотренных Контрактом.</w:t>
      </w:r>
    </w:p>
    <w:p w:rsidR="007171C3" w:rsidRPr="00544487" w:rsidRDefault="007171C3" w:rsidP="007171C3">
      <w:pPr>
        <w:pStyle w:val="ConsPlusNormal"/>
        <w:ind w:firstLine="540"/>
        <w:jc w:val="both"/>
        <w:rPr>
          <w:rFonts w:ascii="Times New Roman" w:hAnsi="Times New Roman"/>
          <w:sz w:val="18"/>
          <w:szCs w:val="18"/>
          <w:u w:val="single"/>
        </w:rPr>
      </w:pPr>
      <w:r w:rsidRPr="00544487">
        <w:rPr>
          <w:rFonts w:ascii="Times New Roman" w:hAnsi="Times New Roman"/>
          <w:sz w:val="18"/>
          <w:szCs w:val="18"/>
          <w:u w:val="single"/>
        </w:rPr>
        <w:t>3.3. Государственный заказчик обязан:</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3.3.2. своевременно принять и оплатить поставленный Товар;</w:t>
      </w:r>
    </w:p>
    <w:p w:rsidR="007171C3" w:rsidRPr="00544487" w:rsidRDefault="007171C3" w:rsidP="007171C3">
      <w:pPr>
        <w:pStyle w:val="ConsPlusNormal"/>
        <w:ind w:firstLine="540"/>
        <w:jc w:val="both"/>
        <w:rPr>
          <w:rFonts w:ascii="Times New Roman" w:hAnsi="Times New Roman"/>
          <w:sz w:val="18"/>
          <w:szCs w:val="18"/>
          <w:u w:val="single"/>
        </w:rPr>
      </w:pPr>
      <w:r w:rsidRPr="00544487">
        <w:rPr>
          <w:rFonts w:ascii="Times New Roman" w:hAnsi="Times New Roman"/>
          <w:sz w:val="18"/>
          <w:szCs w:val="18"/>
          <w:u w:val="single"/>
        </w:rPr>
        <w:t>3.4. Государственный заказчик вправе:</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lastRenderedPageBreak/>
        <w:t>3.4.1. требовать от Поставщика надлежащего исполнения обязательств, предусмотренных Контрактом;</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3.4.2. запрашивать у Поставщика информацию об исполнении им обязательств по Контракту;</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3.4.4. осуществлять выборочную проверку качества поставляемого Товара, в том числе после приемки Товара;</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3.4.5. требовать от Поставщика устранения недостатков, допущенных при исполнении Контракта, за его счет;</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3.4.6. отказаться от приемки Товара, не соответствующего условиям Контракта, и потребовать безвозмездного устранения недостатков;</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7171C3" w:rsidRPr="00544487" w:rsidRDefault="007171C3" w:rsidP="007171C3">
      <w:pPr>
        <w:pStyle w:val="ConsPlusNormal"/>
        <w:jc w:val="center"/>
        <w:outlineLvl w:val="1"/>
        <w:rPr>
          <w:rFonts w:ascii="Times New Roman" w:hAnsi="Times New Roman"/>
          <w:b/>
          <w:sz w:val="18"/>
          <w:szCs w:val="18"/>
        </w:rPr>
      </w:pPr>
      <w:r w:rsidRPr="00544487">
        <w:rPr>
          <w:rFonts w:ascii="Times New Roman" w:hAnsi="Times New Roman"/>
          <w:b/>
          <w:sz w:val="18"/>
          <w:szCs w:val="18"/>
        </w:rPr>
        <w:t xml:space="preserve">4. Упаковка и маркировка. Условия транспортировки </w:t>
      </w:r>
    </w:p>
    <w:p w:rsidR="007171C3" w:rsidRPr="00544487" w:rsidRDefault="007171C3" w:rsidP="007171C3">
      <w:pPr>
        <w:autoSpaceDE w:val="0"/>
        <w:autoSpaceDN w:val="0"/>
        <w:adjustRightInd w:val="0"/>
        <w:ind w:firstLine="540"/>
        <w:jc w:val="both"/>
        <w:rPr>
          <w:sz w:val="18"/>
          <w:szCs w:val="18"/>
        </w:rPr>
      </w:pPr>
      <w:r w:rsidRPr="00544487">
        <w:rPr>
          <w:sz w:val="18"/>
          <w:szCs w:val="18"/>
        </w:rPr>
        <w:t>4.1.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4.3. Вся упаковка должна иметь следующую маркировку:</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Наименование Товара: ___________</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Государственный контракт № __________</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Государственный заказчик: (наименование) ____________</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Поставщик: (наименование (для юридического лица), фамилия, имя, отчество (при наличии) (для физического лица)) ________</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Пункт назначения: _________</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Грузоотправитель: _________</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Ящик/контейнер N _______, всего ящиков/контейнеров _______</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Размеры (высота, длина, ширина) ________</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Вес брутто _____ кг</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Вес нетто ______ кг.</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 xml:space="preserve">4.4.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лист с приложением документов, предусмотренных </w:t>
      </w:r>
      <w:hyperlink w:anchor="P130" w:history="1">
        <w:r w:rsidRPr="00544487">
          <w:rPr>
            <w:rFonts w:ascii="Times New Roman" w:hAnsi="Times New Roman"/>
            <w:sz w:val="18"/>
            <w:szCs w:val="18"/>
          </w:rPr>
          <w:t>пунктом 5.3</w:t>
        </w:r>
      </w:hyperlink>
      <w:r w:rsidRPr="00544487">
        <w:rPr>
          <w:rFonts w:ascii="Times New Roman" w:hAnsi="Times New Roman"/>
          <w:sz w:val="18"/>
          <w:szCs w:val="18"/>
        </w:rPr>
        <w:t xml:space="preserve"> Контракта, должен находиться внутри ящика/контейнера, другой - крепиться с внешней стороны ящика/контейнера в водонепроницаемом конверте.</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4.5. Поставщик обязан обеспечить в соответствии с требованиями законодательства Российской Федерации (Министерство Здравоохранения Российской Федерации Приказ от 31 августа 2016 года N 646н «Об утверждении Правил надлежащей практики хранения и перевозки лекарственных препаратов для медицинского применения»)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7171C3" w:rsidRPr="00544487" w:rsidRDefault="007171C3" w:rsidP="007171C3">
      <w:pPr>
        <w:pStyle w:val="ConsPlusNormal"/>
        <w:jc w:val="center"/>
        <w:outlineLvl w:val="1"/>
        <w:rPr>
          <w:rFonts w:ascii="Times New Roman" w:hAnsi="Times New Roman"/>
          <w:b/>
          <w:sz w:val="18"/>
          <w:szCs w:val="18"/>
        </w:rPr>
      </w:pPr>
      <w:r w:rsidRPr="00544487">
        <w:rPr>
          <w:rFonts w:ascii="Times New Roman" w:hAnsi="Times New Roman"/>
          <w:b/>
          <w:sz w:val="18"/>
          <w:szCs w:val="18"/>
        </w:rPr>
        <w:t xml:space="preserve">5. Поставка Товара </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 xml:space="preserve">5.1. Поставка Товара осуществляется Поставщиком в Место доставки на условиях, предусмотренных </w:t>
      </w:r>
      <w:hyperlink w:anchor="P46" w:history="1">
        <w:r w:rsidRPr="00544487">
          <w:rPr>
            <w:rFonts w:ascii="Times New Roman" w:hAnsi="Times New Roman"/>
            <w:sz w:val="18"/>
            <w:szCs w:val="18"/>
          </w:rPr>
          <w:t>пунктом 1.3</w:t>
        </w:r>
      </w:hyperlink>
      <w:r w:rsidRPr="00544487">
        <w:rPr>
          <w:rFonts w:ascii="Times New Roman" w:hAnsi="Times New Roman"/>
          <w:sz w:val="18"/>
          <w:szCs w:val="18"/>
        </w:rPr>
        <w:t xml:space="preserve"> Контракта, в сроки, определенные Календарным планом (</w:t>
      </w:r>
      <w:hyperlink w:anchor="P535" w:history="1">
        <w:r w:rsidRPr="00544487">
          <w:rPr>
            <w:rFonts w:ascii="Times New Roman" w:hAnsi="Times New Roman"/>
            <w:sz w:val="18"/>
            <w:szCs w:val="18"/>
          </w:rPr>
          <w:t>приложение № 3</w:t>
        </w:r>
      </w:hyperlink>
      <w:r w:rsidRPr="00544487">
        <w:rPr>
          <w:rFonts w:ascii="Times New Roman" w:hAnsi="Times New Roman"/>
          <w:sz w:val="18"/>
          <w:szCs w:val="18"/>
        </w:rPr>
        <w:t xml:space="preserve"> к Контракту).</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 xml:space="preserve">Поставщик за </w:t>
      </w:r>
      <w:r w:rsidR="009C31AD" w:rsidRPr="00544487">
        <w:rPr>
          <w:rFonts w:ascii="Times New Roman" w:hAnsi="Times New Roman"/>
          <w:sz w:val="18"/>
          <w:szCs w:val="18"/>
        </w:rPr>
        <w:t>3</w:t>
      </w:r>
      <w:r w:rsidRPr="00544487">
        <w:rPr>
          <w:rFonts w:ascii="Times New Roman" w:hAnsi="Times New Roman"/>
          <w:sz w:val="18"/>
          <w:szCs w:val="18"/>
        </w:rPr>
        <w:t xml:space="preserve"> дн</w:t>
      </w:r>
      <w:r w:rsidR="009C31AD" w:rsidRPr="00544487">
        <w:rPr>
          <w:rFonts w:ascii="Times New Roman" w:hAnsi="Times New Roman"/>
          <w:sz w:val="18"/>
          <w:szCs w:val="18"/>
        </w:rPr>
        <w:t>я</w:t>
      </w:r>
      <w:r w:rsidRPr="00544487">
        <w:rPr>
          <w:rFonts w:ascii="Times New Roman" w:hAnsi="Times New Roman"/>
          <w:sz w:val="18"/>
          <w:szCs w:val="18"/>
        </w:rPr>
        <w:t xml:space="preserve"> до осуществления поставки Товара направляет Государственному заказчику уведомление о времени доставки Товара в Место доставки.</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5.2. Фактической датой поставки считается дата, указанная в Акте приема-передачи Товара (</w:t>
      </w:r>
      <w:hyperlink w:anchor="P564" w:history="1">
        <w:r w:rsidRPr="00544487">
          <w:rPr>
            <w:rFonts w:ascii="Times New Roman" w:hAnsi="Times New Roman"/>
            <w:sz w:val="18"/>
            <w:szCs w:val="18"/>
          </w:rPr>
          <w:t>приложение №</w:t>
        </w:r>
      </w:hyperlink>
      <w:r w:rsidRPr="00544487">
        <w:rPr>
          <w:rFonts w:ascii="Times New Roman" w:hAnsi="Times New Roman"/>
          <w:sz w:val="18"/>
          <w:szCs w:val="18"/>
        </w:rPr>
        <w:t xml:space="preserve"> 4 к Контракту).</w:t>
      </w:r>
    </w:p>
    <w:p w:rsidR="007171C3" w:rsidRPr="00544487" w:rsidRDefault="007171C3" w:rsidP="007171C3">
      <w:pPr>
        <w:pStyle w:val="ConsPlusNormal"/>
        <w:ind w:firstLine="540"/>
        <w:jc w:val="both"/>
        <w:rPr>
          <w:rFonts w:ascii="Times New Roman" w:hAnsi="Times New Roman"/>
          <w:sz w:val="18"/>
          <w:szCs w:val="18"/>
        </w:rPr>
      </w:pPr>
      <w:bookmarkStart w:id="4" w:name="P130"/>
      <w:bookmarkEnd w:id="4"/>
      <w:r w:rsidRPr="00544487">
        <w:rPr>
          <w:rFonts w:ascii="Times New Roman" w:hAnsi="Times New Roman"/>
          <w:sz w:val="18"/>
          <w:szCs w:val="18"/>
        </w:rPr>
        <w:t>5.3. При поставке Товара Поставщик представляет следующие документы:</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а) копию регистрационного удостоверения лекарственного препарата, выданного уполномоченным органом;</w:t>
      </w:r>
    </w:p>
    <w:p w:rsidR="007171C3" w:rsidRPr="00544487" w:rsidRDefault="007171C3" w:rsidP="007171C3">
      <w:pPr>
        <w:autoSpaceDE w:val="0"/>
        <w:autoSpaceDN w:val="0"/>
        <w:adjustRightInd w:val="0"/>
        <w:ind w:firstLine="540"/>
        <w:jc w:val="both"/>
        <w:rPr>
          <w:sz w:val="18"/>
          <w:szCs w:val="18"/>
        </w:rPr>
      </w:pPr>
      <w:r w:rsidRPr="00544487">
        <w:rPr>
          <w:sz w:val="18"/>
          <w:szCs w:val="18"/>
        </w:rPr>
        <w:t xml:space="preserve">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w:t>
      </w:r>
      <w:hyperlink r:id="rId11" w:history="1">
        <w:r w:rsidRPr="00544487">
          <w:rPr>
            <w:sz w:val="18"/>
            <w:szCs w:val="18"/>
          </w:rPr>
          <w:t>Постановление</w:t>
        </w:r>
      </w:hyperlink>
      <w:r w:rsidRPr="00544487">
        <w:rPr>
          <w:sz w:val="18"/>
          <w:szCs w:val="18"/>
        </w:rPr>
        <w:t>м Правительства Российской Федерации от 29.10.2010 N 865 "О государственном регулировании цен на лекарственные препараты, включенные в перечень жизненно необходимых и важнейших лекарственных препаратов";</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в) товарную накладную</w:t>
      </w:r>
      <w:r w:rsidR="00343887">
        <w:rPr>
          <w:rFonts w:ascii="Times New Roman" w:hAnsi="Times New Roman"/>
          <w:sz w:val="18"/>
          <w:szCs w:val="18"/>
        </w:rPr>
        <w:t xml:space="preserve"> либо универсальный передаточный документ</w:t>
      </w:r>
      <w:r w:rsidRPr="00544487">
        <w:rPr>
          <w:rFonts w:ascii="Times New Roman" w:hAnsi="Times New Roman"/>
          <w:sz w:val="18"/>
          <w:szCs w:val="18"/>
        </w:rPr>
        <w:t>, составленную</w:t>
      </w:r>
      <w:r w:rsidR="00343887">
        <w:rPr>
          <w:rFonts w:ascii="Times New Roman" w:hAnsi="Times New Roman"/>
          <w:sz w:val="18"/>
          <w:szCs w:val="18"/>
        </w:rPr>
        <w:t>(ый)</w:t>
      </w:r>
      <w:r w:rsidRPr="00544487">
        <w:rPr>
          <w:rFonts w:ascii="Times New Roman" w:hAnsi="Times New Roman"/>
          <w:sz w:val="18"/>
          <w:szCs w:val="18"/>
        </w:rPr>
        <w:t xml:space="preserve"> по форме в соответствии с законодательством Российской Федерации;</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г) Акт приема-передачи Товара (</w:t>
      </w:r>
      <w:hyperlink w:anchor="P564" w:history="1">
        <w:r w:rsidRPr="00544487">
          <w:rPr>
            <w:rFonts w:ascii="Times New Roman" w:hAnsi="Times New Roman"/>
            <w:sz w:val="18"/>
            <w:szCs w:val="18"/>
          </w:rPr>
          <w:t xml:space="preserve">приложение № </w:t>
        </w:r>
      </w:hyperlink>
      <w:r w:rsidRPr="00544487">
        <w:rPr>
          <w:rFonts w:ascii="Times New Roman" w:hAnsi="Times New Roman"/>
          <w:sz w:val="18"/>
          <w:szCs w:val="18"/>
        </w:rPr>
        <w:t>4 к Контракту) в двух экземплярах, один экземпляр для Государственного заказчика и один экземпляр для Поставщика;</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д) копию документа, подтверждающего соответствие Товара, выданного уполномоченными органами (организациями);</w:t>
      </w:r>
    </w:p>
    <w:p w:rsidR="00B730AC" w:rsidRPr="00544487" w:rsidRDefault="007171C3" w:rsidP="00B730AC">
      <w:pPr>
        <w:pStyle w:val="ConsPlusNormal"/>
        <w:ind w:firstLine="540"/>
        <w:jc w:val="both"/>
        <w:rPr>
          <w:rFonts w:ascii="Times New Roman" w:hAnsi="Times New Roman"/>
          <w:sz w:val="18"/>
          <w:szCs w:val="18"/>
        </w:rPr>
      </w:pPr>
      <w:r w:rsidRPr="00544487">
        <w:rPr>
          <w:rFonts w:ascii="Times New Roman" w:hAnsi="Times New Roman"/>
          <w:sz w:val="18"/>
          <w:szCs w:val="18"/>
        </w:rPr>
        <w:t xml:space="preserve">5.4. Поставка Товара осуществляется в целых упаковках в соответствии с требованиями Федерального </w:t>
      </w:r>
      <w:hyperlink r:id="rId12" w:history="1">
        <w:r w:rsidRPr="00544487">
          <w:rPr>
            <w:rFonts w:ascii="Times New Roman" w:hAnsi="Times New Roman"/>
            <w:sz w:val="18"/>
            <w:szCs w:val="18"/>
          </w:rPr>
          <w:t>закона</w:t>
        </w:r>
      </w:hyperlink>
      <w:r w:rsidRPr="00544487">
        <w:rPr>
          <w:rFonts w:ascii="Times New Roman" w:hAnsi="Times New Roman"/>
          <w:sz w:val="18"/>
          <w:szCs w:val="18"/>
        </w:rPr>
        <w:t xml:space="preserve"> от 12.04.2010 N 61-ФЗ "Об обращении лекарственных средств". При этом если количество Товара, поставляемого Государственному заказчику во вторичной (потребительской) упаковке, превышает количество Товара, указанного в Спецификации (приложение № 1 к Контракту), поставка Товара сверх количества, указанного в Спецификации осуществляется за счет Поставщика.</w:t>
      </w:r>
    </w:p>
    <w:p w:rsidR="007171C3" w:rsidRPr="00544487" w:rsidRDefault="00B730AC" w:rsidP="00B730AC">
      <w:pPr>
        <w:pStyle w:val="ConsPlusNormal"/>
        <w:ind w:firstLine="540"/>
        <w:jc w:val="both"/>
        <w:rPr>
          <w:rFonts w:ascii="Times New Roman" w:hAnsi="Times New Roman"/>
          <w:b/>
          <w:sz w:val="18"/>
          <w:szCs w:val="18"/>
        </w:rPr>
      </w:pPr>
      <w:r w:rsidRPr="00544487">
        <w:rPr>
          <w:rFonts w:ascii="Times New Roman" w:hAnsi="Times New Roman"/>
          <w:sz w:val="18"/>
          <w:szCs w:val="18"/>
        </w:rPr>
        <w:t xml:space="preserve">                                                                         </w:t>
      </w:r>
      <w:r w:rsidR="007171C3" w:rsidRPr="00544487">
        <w:rPr>
          <w:rFonts w:ascii="Times New Roman" w:hAnsi="Times New Roman"/>
          <w:b/>
          <w:sz w:val="18"/>
          <w:szCs w:val="18"/>
        </w:rPr>
        <w:t xml:space="preserve">6. Приемка Товара </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6.1. Приемка поставленного Товара осуществляется в соответствии с требованиями законодательства Российской Федерации в ходе передачи Товара Государственному заказчику в Месте доставки и включает в себя:</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а) проверку по Упаковочным листам номенклатуры поставленного Товара на соответствие Спецификации (</w:t>
      </w:r>
      <w:hyperlink w:anchor="P365" w:history="1">
        <w:r w:rsidRPr="00544487">
          <w:rPr>
            <w:rFonts w:ascii="Times New Roman" w:hAnsi="Times New Roman"/>
            <w:sz w:val="18"/>
            <w:szCs w:val="18"/>
          </w:rPr>
          <w:t>приложение N 1</w:t>
        </w:r>
      </w:hyperlink>
      <w:r w:rsidRPr="00544487">
        <w:rPr>
          <w:rFonts w:ascii="Times New Roman" w:hAnsi="Times New Roman"/>
          <w:sz w:val="18"/>
          <w:szCs w:val="18"/>
        </w:rPr>
        <w:t xml:space="preserve"> к Контракту) и Техническим характеристикам (</w:t>
      </w:r>
      <w:hyperlink w:anchor="P410" w:history="1">
        <w:r w:rsidRPr="00544487">
          <w:rPr>
            <w:rFonts w:ascii="Times New Roman" w:hAnsi="Times New Roman"/>
            <w:sz w:val="18"/>
            <w:szCs w:val="18"/>
          </w:rPr>
          <w:t>приложение N 2</w:t>
        </w:r>
      </w:hyperlink>
      <w:r w:rsidRPr="00544487">
        <w:rPr>
          <w:rFonts w:ascii="Times New Roman" w:hAnsi="Times New Roman"/>
          <w:sz w:val="18"/>
          <w:szCs w:val="18"/>
        </w:rPr>
        <w:t xml:space="preserve"> к Контракту);</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 xml:space="preserve">б) проверку полноты и правильности оформления комплекта документов, предусмотренных </w:t>
      </w:r>
      <w:hyperlink w:anchor="P130" w:history="1">
        <w:r w:rsidRPr="00544487">
          <w:rPr>
            <w:rFonts w:ascii="Times New Roman" w:hAnsi="Times New Roman"/>
            <w:sz w:val="18"/>
            <w:szCs w:val="18"/>
          </w:rPr>
          <w:t>пунктом 5.3</w:t>
        </w:r>
      </w:hyperlink>
      <w:r w:rsidRPr="00544487">
        <w:rPr>
          <w:rFonts w:ascii="Times New Roman" w:hAnsi="Times New Roman"/>
          <w:sz w:val="18"/>
          <w:szCs w:val="18"/>
        </w:rPr>
        <w:t xml:space="preserve"> Контракта;</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в) контроль наличия/отсутствия внешних повреждений упаковки Товара;</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lastRenderedPageBreak/>
        <w:t>г) проверку соблюдения температурного режима при хранении и транспортировке Товара (включается в случае необходимости).</w:t>
      </w:r>
    </w:p>
    <w:p w:rsidR="00F75F6F" w:rsidRPr="00544487" w:rsidRDefault="00F75F6F" w:rsidP="00F75F6F">
      <w:pPr>
        <w:pStyle w:val="ConsPlusNormal"/>
        <w:ind w:firstLine="540"/>
        <w:jc w:val="both"/>
        <w:rPr>
          <w:rFonts w:ascii="Times New Roman" w:hAnsi="Times New Roman"/>
          <w:sz w:val="18"/>
          <w:szCs w:val="18"/>
        </w:rPr>
      </w:pPr>
      <w:r w:rsidRPr="00544487">
        <w:rPr>
          <w:rFonts w:ascii="Times New Roman" w:hAnsi="Times New Roman"/>
          <w:sz w:val="18"/>
          <w:szCs w:val="18"/>
        </w:rPr>
        <w:t xml:space="preserve">В качестве первичного учетного документа, подтвердающего постаку товара, принимается товарная накладная, </w:t>
      </w:r>
      <w:r w:rsidR="00343887">
        <w:rPr>
          <w:rFonts w:ascii="Times New Roman" w:hAnsi="Times New Roman"/>
          <w:sz w:val="18"/>
          <w:szCs w:val="18"/>
        </w:rPr>
        <w:t xml:space="preserve">либо универсальный передаточный документ, </w:t>
      </w:r>
      <w:r w:rsidRPr="00544487">
        <w:rPr>
          <w:rFonts w:ascii="Times New Roman" w:hAnsi="Times New Roman"/>
          <w:sz w:val="18"/>
          <w:szCs w:val="18"/>
        </w:rPr>
        <w:t>акт приема-передачи Товара.</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По факту приемки Товара Поставщик и Государственный заказчик подписывают Акт приема-передачи Товара (</w:t>
      </w:r>
      <w:hyperlink w:anchor="P564" w:history="1">
        <w:r w:rsidRPr="00544487">
          <w:rPr>
            <w:rFonts w:ascii="Times New Roman" w:hAnsi="Times New Roman"/>
            <w:sz w:val="18"/>
            <w:szCs w:val="18"/>
          </w:rPr>
          <w:t>приложение № 4</w:t>
        </w:r>
      </w:hyperlink>
      <w:r w:rsidRPr="00544487">
        <w:rPr>
          <w:rFonts w:ascii="Times New Roman" w:hAnsi="Times New Roman"/>
          <w:sz w:val="18"/>
          <w:szCs w:val="18"/>
        </w:rPr>
        <w:t xml:space="preserve"> к Контракту).</w:t>
      </w:r>
    </w:p>
    <w:p w:rsidR="007171C3" w:rsidRPr="00544487" w:rsidRDefault="007171C3" w:rsidP="007171C3">
      <w:pPr>
        <w:pStyle w:val="ConsPlusNormal"/>
        <w:ind w:firstLine="540"/>
        <w:jc w:val="both"/>
        <w:rPr>
          <w:rFonts w:ascii="Times New Roman" w:hAnsi="Times New Roman"/>
          <w:sz w:val="18"/>
          <w:szCs w:val="18"/>
        </w:rPr>
      </w:pPr>
      <w:bookmarkStart w:id="5" w:name="P147"/>
      <w:bookmarkEnd w:id="5"/>
      <w:r w:rsidRPr="00544487">
        <w:rPr>
          <w:rFonts w:ascii="Times New Roman" w:hAnsi="Times New Roman"/>
          <w:sz w:val="18"/>
          <w:szCs w:val="18"/>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3" w:history="1">
        <w:r w:rsidRPr="00544487">
          <w:rPr>
            <w:rFonts w:ascii="Times New Roman" w:hAnsi="Times New Roman"/>
            <w:sz w:val="18"/>
            <w:szCs w:val="18"/>
          </w:rPr>
          <w:t>статьей 94</w:t>
        </w:r>
      </w:hyperlink>
      <w:r w:rsidRPr="00544487">
        <w:rPr>
          <w:rFonts w:ascii="Times New Roman" w:hAnsi="Times New Roman"/>
          <w:sz w:val="18"/>
          <w:szCs w:val="18"/>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7171C3" w:rsidRPr="00544487" w:rsidRDefault="007171C3" w:rsidP="007171C3">
      <w:pPr>
        <w:pStyle w:val="ConsPlusNormal"/>
        <w:ind w:firstLine="540"/>
        <w:jc w:val="both"/>
        <w:rPr>
          <w:rFonts w:ascii="Times New Roman" w:hAnsi="Times New Roman"/>
          <w:sz w:val="18"/>
          <w:szCs w:val="18"/>
        </w:rPr>
      </w:pPr>
      <w:bookmarkStart w:id="6" w:name="P148"/>
      <w:bookmarkEnd w:id="6"/>
      <w:r w:rsidRPr="00544487">
        <w:rPr>
          <w:rFonts w:ascii="Times New Roman" w:hAnsi="Times New Roman"/>
          <w:sz w:val="18"/>
          <w:szCs w:val="18"/>
        </w:rPr>
        <w:t xml:space="preserve">6.3. Государственный заказчик в течение 10 </w:t>
      </w:r>
      <w:r w:rsidR="00EE1A4A">
        <w:rPr>
          <w:rFonts w:ascii="Times New Roman" w:hAnsi="Times New Roman"/>
          <w:sz w:val="18"/>
          <w:szCs w:val="18"/>
        </w:rPr>
        <w:t xml:space="preserve">рабочих </w:t>
      </w:r>
      <w:r w:rsidRPr="00544487">
        <w:rPr>
          <w:rFonts w:ascii="Times New Roman" w:hAnsi="Times New Roman"/>
          <w:sz w:val="18"/>
          <w:szCs w:val="18"/>
        </w:rPr>
        <w:t xml:space="preserve">дней  со дня получения от Поставщика документов, предусмотренных </w:t>
      </w:r>
      <w:hyperlink w:anchor="P130" w:history="1">
        <w:r w:rsidRPr="00544487">
          <w:rPr>
            <w:rFonts w:ascii="Times New Roman" w:hAnsi="Times New Roman"/>
            <w:sz w:val="18"/>
            <w:szCs w:val="18"/>
          </w:rPr>
          <w:t>пунктом 5.3</w:t>
        </w:r>
      </w:hyperlink>
      <w:r w:rsidRPr="00544487">
        <w:rPr>
          <w:rFonts w:ascii="Times New Roman" w:hAnsi="Times New Roman"/>
          <w:sz w:val="18"/>
          <w:szCs w:val="18"/>
        </w:rPr>
        <w:t xml:space="preserve"> Контракта, направляет Поставщику подписанный Акт приема-передачи Товара (</w:t>
      </w:r>
      <w:hyperlink w:anchor="P564" w:history="1">
        <w:r w:rsidRPr="00544487">
          <w:rPr>
            <w:rFonts w:ascii="Times New Roman" w:hAnsi="Times New Roman"/>
            <w:sz w:val="18"/>
            <w:szCs w:val="18"/>
          </w:rPr>
          <w:t>приложение №</w:t>
        </w:r>
      </w:hyperlink>
      <w:r w:rsidRPr="00544487">
        <w:rPr>
          <w:rFonts w:ascii="Times New Roman" w:hAnsi="Times New Roman"/>
          <w:sz w:val="18"/>
          <w:szCs w:val="18"/>
        </w:rPr>
        <w:t xml:space="preserve"> 4 к Контракту) или мотивированный отказ от подписания, в котором указываются недостатки и сроки их устранения.</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6.4. После устранения недостатков, послуживших основанием для неподписания Акта приема-передачи Товара (</w:t>
      </w:r>
      <w:hyperlink w:anchor="P564" w:history="1">
        <w:r w:rsidRPr="00544487">
          <w:rPr>
            <w:rFonts w:ascii="Times New Roman" w:hAnsi="Times New Roman"/>
            <w:sz w:val="18"/>
            <w:szCs w:val="18"/>
          </w:rPr>
          <w:t xml:space="preserve">приложение № </w:t>
        </w:r>
      </w:hyperlink>
      <w:r w:rsidRPr="00544487">
        <w:rPr>
          <w:rFonts w:ascii="Times New Roman" w:hAnsi="Times New Roman"/>
          <w:sz w:val="18"/>
          <w:szCs w:val="18"/>
        </w:rPr>
        <w:t>4 к Контракту), Поставщик и Государственный заказчик подписывают Акт приема-передачи Товара (</w:t>
      </w:r>
      <w:hyperlink w:anchor="P564" w:history="1">
        <w:r w:rsidRPr="00544487">
          <w:rPr>
            <w:rFonts w:ascii="Times New Roman" w:hAnsi="Times New Roman"/>
            <w:sz w:val="18"/>
            <w:szCs w:val="18"/>
          </w:rPr>
          <w:t>приложение № 4</w:t>
        </w:r>
      </w:hyperlink>
      <w:r w:rsidRPr="00544487">
        <w:rPr>
          <w:rFonts w:ascii="Times New Roman" w:hAnsi="Times New Roman"/>
          <w:sz w:val="18"/>
          <w:szCs w:val="18"/>
        </w:rPr>
        <w:t xml:space="preserve"> к Контракту) в порядке и сроки, предусмотренные </w:t>
      </w:r>
      <w:hyperlink w:anchor="P147" w:history="1">
        <w:r w:rsidRPr="00544487">
          <w:rPr>
            <w:rFonts w:ascii="Times New Roman" w:hAnsi="Times New Roman"/>
            <w:sz w:val="18"/>
            <w:szCs w:val="18"/>
          </w:rPr>
          <w:t>пунктами 6.2</w:t>
        </w:r>
      </w:hyperlink>
      <w:r w:rsidRPr="00544487">
        <w:rPr>
          <w:rFonts w:ascii="Times New Roman" w:hAnsi="Times New Roman"/>
          <w:sz w:val="18"/>
          <w:szCs w:val="18"/>
        </w:rPr>
        <w:t xml:space="preserve"> и </w:t>
      </w:r>
      <w:hyperlink w:anchor="P148" w:history="1">
        <w:r w:rsidRPr="00544487">
          <w:rPr>
            <w:rFonts w:ascii="Times New Roman" w:hAnsi="Times New Roman"/>
            <w:sz w:val="18"/>
            <w:szCs w:val="18"/>
          </w:rPr>
          <w:t>6.3</w:t>
        </w:r>
      </w:hyperlink>
      <w:r w:rsidRPr="00544487">
        <w:rPr>
          <w:rFonts w:ascii="Times New Roman" w:hAnsi="Times New Roman"/>
          <w:sz w:val="18"/>
          <w:szCs w:val="18"/>
        </w:rPr>
        <w:t xml:space="preserve"> Контракта.</w:t>
      </w:r>
    </w:p>
    <w:p w:rsidR="007872F6"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6.5. Со дня подписания Акта приема-передачи Товара (</w:t>
      </w:r>
      <w:hyperlink w:anchor="P564" w:history="1">
        <w:r w:rsidRPr="00544487">
          <w:rPr>
            <w:rFonts w:ascii="Times New Roman" w:hAnsi="Times New Roman"/>
            <w:sz w:val="18"/>
            <w:szCs w:val="18"/>
          </w:rPr>
          <w:t>приложение № 4</w:t>
        </w:r>
      </w:hyperlink>
      <w:r w:rsidRPr="00544487">
        <w:rPr>
          <w:rFonts w:ascii="Times New Roman" w:hAnsi="Times New Roman"/>
          <w:sz w:val="18"/>
          <w:szCs w:val="18"/>
        </w:rPr>
        <w:t xml:space="preserve"> к Контракту) Государственным заказчиком риск случайной гибели, утраты или повреждения Товара переходит к Государственному заказчику.</w:t>
      </w:r>
    </w:p>
    <w:p w:rsidR="007171C3" w:rsidRPr="00544487" w:rsidRDefault="007171C3" w:rsidP="007171C3">
      <w:pPr>
        <w:pStyle w:val="ConsPlusNormal"/>
        <w:jc w:val="center"/>
        <w:outlineLvl w:val="1"/>
        <w:rPr>
          <w:rFonts w:ascii="Times New Roman" w:hAnsi="Times New Roman"/>
          <w:b/>
          <w:sz w:val="18"/>
          <w:szCs w:val="18"/>
        </w:rPr>
      </w:pPr>
      <w:r w:rsidRPr="00544487">
        <w:rPr>
          <w:rFonts w:ascii="Times New Roman" w:hAnsi="Times New Roman"/>
          <w:b/>
          <w:sz w:val="18"/>
          <w:szCs w:val="18"/>
        </w:rPr>
        <w:t>7. Выборочная проверка Товара</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7.1. Государственный заказчик имеет право осуществлять выборочную проверку поставляемого Товара, в том числе после приемки Товара.</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7.</w:t>
      </w:r>
      <w:r w:rsidR="005E37DC">
        <w:rPr>
          <w:rFonts w:ascii="Times New Roman" w:hAnsi="Times New Roman"/>
          <w:sz w:val="18"/>
          <w:szCs w:val="18"/>
        </w:rPr>
        <w:t>2</w:t>
      </w:r>
      <w:r w:rsidRPr="00544487">
        <w:rPr>
          <w:rFonts w:ascii="Times New Roman" w:hAnsi="Times New Roman"/>
          <w:sz w:val="18"/>
          <w:szCs w:val="18"/>
        </w:rPr>
        <w:t>. Выбор независимых профильных экспертных организаций по контролю качества лекарственных средств осуществляется Государственным заказчиком.</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7.</w:t>
      </w:r>
      <w:r w:rsidR="005E37DC">
        <w:rPr>
          <w:rFonts w:ascii="Times New Roman" w:hAnsi="Times New Roman"/>
          <w:sz w:val="18"/>
          <w:szCs w:val="18"/>
        </w:rPr>
        <w:t>3</w:t>
      </w:r>
      <w:r w:rsidRPr="00544487">
        <w:rPr>
          <w:rFonts w:ascii="Times New Roman" w:hAnsi="Times New Roman"/>
          <w:sz w:val="18"/>
          <w:szCs w:val="18"/>
        </w:rPr>
        <w:t>. Проверка Товара проводится за счет средств Государственного заказчика.</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7.</w:t>
      </w:r>
      <w:r w:rsidR="005E37DC">
        <w:rPr>
          <w:rFonts w:ascii="Times New Roman" w:hAnsi="Times New Roman"/>
          <w:sz w:val="18"/>
          <w:szCs w:val="18"/>
        </w:rPr>
        <w:t>4</w:t>
      </w:r>
      <w:r w:rsidRPr="00544487">
        <w:rPr>
          <w:rFonts w:ascii="Times New Roman" w:hAnsi="Times New Roman"/>
          <w:sz w:val="18"/>
          <w:szCs w:val="18"/>
        </w:rPr>
        <w:t>. 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поставки и сумма Контракта остаются неизменными, а Поставщик обязан заменить забракованную серию Товара.</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7872F6"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7.</w:t>
      </w:r>
      <w:r w:rsidR="005E37DC">
        <w:rPr>
          <w:rFonts w:ascii="Times New Roman" w:hAnsi="Times New Roman"/>
          <w:sz w:val="18"/>
          <w:szCs w:val="18"/>
        </w:rPr>
        <w:t>5</w:t>
      </w:r>
      <w:r w:rsidRPr="00544487">
        <w:rPr>
          <w:rFonts w:ascii="Times New Roman" w:hAnsi="Times New Roman"/>
          <w:sz w:val="18"/>
          <w:szCs w:val="18"/>
        </w:rPr>
        <w:t>. Государственный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7171C3" w:rsidRPr="00544487" w:rsidRDefault="007171C3" w:rsidP="007171C3">
      <w:pPr>
        <w:pStyle w:val="ConsPlusNormal"/>
        <w:jc w:val="center"/>
        <w:outlineLvl w:val="1"/>
        <w:rPr>
          <w:rFonts w:ascii="Times New Roman" w:hAnsi="Times New Roman"/>
          <w:b/>
          <w:sz w:val="18"/>
          <w:szCs w:val="18"/>
        </w:rPr>
      </w:pPr>
      <w:r w:rsidRPr="00544487">
        <w:rPr>
          <w:rFonts w:ascii="Times New Roman" w:hAnsi="Times New Roman"/>
          <w:b/>
          <w:sz w:val="18"/>
          <w:szCs w:val="18"/>
        </w:rPr>
        <w:t>8. Качество Товара</w:t>
      </w:r>
    </w:p>
    <w:p w:rsidR="002E4F26" w:rsidRPr="00AD2BED" w:rsidRDefault="007171C3" w:rsidP="002E4F26">
      <w:pPr>
        <w:pStyle w:val="ConsPlusNormal"/>
        <w:ind w:firstLine="540"/>
        <w:jc w:val="both"/>
        <w:rPr>
          <w:rFonts w:ascii="Times New Roman" w:hAnsi="Times New Roman"/>
          <w:color w:val="1A1A1A"/>
          <w:sz w:val="18"/>
          <w:szCs w:val="18"/>
          <w:shd w:val="clear" w:color="auto" w:fill="FFFFFF"/>
        </w:rPr>
      </w:pPr>
      <w:r w:rsidRPr="00544487">
        <w:rPr>
          <w:rFonts w:ascii="Times New Roman" w:hAnsi="Times New Roman"/>
          <w:sz w:val="18"/>
          <w:szCs w:val="18"/>
        </w:rPr>
        <w:t xml:space="preserve">8.1. </w:t>
      </w:r>
      <w:r w:rsidR="002E4F26">
        <w:rPr>
          <w:rFonts w:ascii="Times New Roman" w:hAnsi="Times New Roman"/>
          <w:sz w:val="18"/>
          <w:szCs w:val="18"/>
        </w:rPr>
        <w:t>К</w:t>
      </w:r>
      <w:r w:rsidR="002E4F26" w:rsidRPr="00AD2BED">
        <w:rPr>
          <w:rFonts w:ascii="Times New Roman" w:hAnsi="Times New Roman"/>
          <w:color w:val="1A1A1A"/>
          <w:sz w:val="18"/>
          <w:szCs w:val="18"/>
          <w:shd w:val="clear" w:color="auto" w:fill="FFFFFF"/>
        </w:rPr>
        <w:t>ачество Товара должно соответствовать требованиям законодательства Российской Федерации, Технических характеристик (приложение № 2 к Договору)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 и/или информацией размещенной на  сайте Росздравнадзора </w:t>
      </w:r>
      <w:hyperlink r:id="rId14" w:tgtFrame="_blank" w:history="1">
        <w:r w:rsidR="002E4F26" w:rsidRPr="00AD2BED">
          <w:rPr>
            <w:rStyle w:val="a3"/>
            <w:rFonts w:ascii="Times New Roman" w:hAnsi="Times New Roman"/>
            <w:sz w:val="18"/>
            <w:szCs w:val="18"/>
            <w:shd w:val="clear" w:color="auto" w:fill="FFFFFF"/>
          </w:rPr>
          <w:t>https://roszdravnadzor.gov.ru/services/vk_ais</w:t>
        </w:r>
      </w:hyperlink>
      <w:r w:rsidR="002E4F26" w:rsidRPr="00AD2BED">
        <w:rPr>
          <w:rFonts w:ascii="Times New Roman" w:hAnsi="Times New Roman"/>
          <w:color w:val="1A1A1A"/>
          <w:sz w:val="18"/>
          <w:szCs w:val="18"/>
          <w:shd w:val="clear" w:color="auto" w:fill="FFFFFF"/>
        </w:rPr>
        <w:t> (Постановление Правительства Российской Федерации от 26.11.2019 года №1510 «О порядке ввода в гражданский оборот лекарственных препаратов для медицинского применения»).</w:t>
      </w:r>
    </w:p>
    <w:p w:rsidR="007872F6"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8.2. Остаточный срок годности Товара на дату поставки Государственному заказчику должен соответствовать значению, указанному в Технических характеристиках (</w:t>
      </w:r>
      <w:hyperlink w:anchor="P410" w:history="1">
        <w:r w:rsidRPr="00544487">
          <w:rPr>
            <w:rFonts w:ascii="Times New Roman" w:hAnsi="Times New Roman"/>
            <w:sz w:val="18"/>
            <w:szCs w:val="18"/>
          </w:rPr>
          <w:t>Приложение N 2</w:t>
        </w:r>
      </w:hyperlink>
      <w:r w:rsidRPr="00544487">
        <w:rPr>
          <w:rFonts w:ascii="Times New Roman" w:hAnsi="Times New Roman"/>
          <w:sz w:val="18"/>
          <w:szCs w:val="18"/>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7171C3" w:rsidRPr="00544487" w:rsidRDefault="007171C3" w:rsidP="007171C3">
      <w:pPr>
        <w:pStyle w:val="ConsPlusNormal"/>
        <w:jc w:val="center"/>
        <w:outlineLvl w:val="1"/>
        <w:rPr>
          <w:rFonts w:ascii="Times New Roman" w:hAnsi="Times New Roman"/>
          <w:b/>
          <w:sz w:val="18"/>
          <w:szCs w:val="18"/>
        </w:rPr>
      </w:pPr>
      <w:r w:rsidRPr="00B774BE">
        <w:rPr>
          <w:rFonts w:ascii="Times New Roman" w:hAnsi="Times New Roman"/>
          <w:b/>
          <w:sz w:val="18"/>
          <w:szCs w:val="18"/>
        </w:rPr>
        <w:t>9. Порядок расчетов</w:t>
      </w:r>
      <w:r w:rsidRPr="00544487">
        <w:rPr>
          <w:rFonts w:ascii="Times New Roman" w:hAnsi="Times New Roman"/>
          <w:b/>
          <w:sz w:val="18"/>
          <w:szCs w:val="18"/>
        </w:rPr>
        <w:t xml:space="preserve"> </w:t>
      </w:r>
    </w:p>
    <w:p w:rsidR="00AC7F49" w:rsidRPr="00544487" w:rsidRDefault="00AC7F49" w:rsidP="00AC7F49">
      <w:pPr>
        <w:ind w:firstLine="709"/>
        <w:jc w:val="both"/>
        <w:rPr>
          <w:sz w:val="18"/>
          <w:szCs w:val="18"/>
        </w:rPr>
      </w:pPr>
      <w:r w:rsidRPr="00544487">
        <w:rPr>
          <w:sz w:val="18"/>
          <w:szCs w:val="18"/>
        </w:rPr>
        <w:t>9.1. Оплата по Государственному Контракту осуществляется за счет средств федерального бюджета на 202</w:t>
      </w:r>
      <w:r w:rsidR="00DD198E">
        <w:rPr>
          <w:sz w:val="18"/>
          <w:szCs w:val="18"/>
        </w:rPr>
        <w:t>6</w:t>
      </w:r>
      <w:r w:rsidRPr="00544487">
        <w:rPr>
          <w:sz w:val="18"/>
          <w:szCs w:val="18"/>
        </w:rPr>
        <w:t xml:space="preserve"> год.</w:t>
      </w:r>
    </w:p>
    <w:p w:rsidR="00AC7F49" w:rsidRPr="00544487" w:rsidRDefault="00AC7F49" w:rsidP="00AC7F49">
      <w:pPr>
        <w:ind w:firstLine="709"/>
        <w:jc w:val="both"/>
        <w:rPr>
          <w:sz w:val="18"/>
          <w:szCs w:val="18"/>
        </w:rPr>
      </w:pPr>
      <w:r w:rsidRPr="00544487">
        <w:rPr>
          <w:sz w:val="18"/>
          <w:szCs w:val="18"/>
        </w:rPr>
        <w:t>9.2. Оплата по Государственному Контракту осуществляется в безналичном порядке путем перечисления денежных средств со счета Государственного Заказчика на счет Поставщика. Датой оплаты считается дата списания денежных средств со счета Государственного Заказчика.</w:t>
      </w:r>
    </w:p>
    <w:p w:rsidR="00AC7F49" w:rsidRPr="00544487" w:rsidRDefault="00AC7F49" w:rsidP="00AC7F49">
      <w:pPr>
        <w:ind w:firstLine="708"/>
        <w:jc w:val="both"/>
        <w:rPr>
          <w:sz w:val="18"/>
          <w:szCs w:val="18"/>
        </w:rPr>
      </w:pPr>
      <w:r w:rsidRPr="00544487">
        <w:rPr>
          <w:sz w:val="18"/>
          <w:szCs w:val="18"/>
        </w:rPr>
        <w:t>9.3. Оплата по Государственному Контракту за поставленн</w:t>
      </w:r>
      <w:r w:rsidR="0015368C">
        <w:rPr>
          <w:sz w:val="18"/>
          <w:szCs w:val="18"/>
        </w:rPr>
        <w:t>ый товар</w:t>
      </w:r>
      <w:r w:rsidRPr="00544487">
        <w:rPr>
          <w:sz w:val="18"/>
          <w:szCs w:val="18"/>
        </w:rPr>
        <w:t xml:space="preserve"> осуществляется Государственным Заказчиком после представления Поставщиком в срок </w:t>
      </w:r>
      <w:r w:rsidR="00091A40">
        <w:rPr>
          <w:sz w:val="18"/>
          <w:szCs w:val="18"/>
        </w:rPr>
        <w:t>2</w:t>
      </w:r>
      <w:r w:rsidRPr="00544487">
        <w:rPr>
          <w:sz w:val="18"/>
          <w:szCs w:val="18"/>
        </w:rPr>
        <w:t xml:space="preserve"> рабочих  дней следующих документов или копий документов:</w:t>
      </w:r>
    </w:p>
    <w:p w:rsidR="00AC7F49" w:rsidRPr="00544487" w:rsidRDefault="00AC7F49" w:rsidP="00AC7F49">
      <w:pPr>
        <w:ind w:firstLine="708"/>
        <w:jc w:val="both"/>
        <w:rPr>
          <w:sz w:val="18"/>
          <w:szCs w:val="18"/>
        </w:rPr>
      </w:pPr>
      <w:r w:rsidRPr="00544487">
        <w:rPr>
          <w:sz w:val="18"/>
          <w:szCs w:val="18"/>
        </w:rPr>
        <w:t>а) счета;</w:t>
      </w:r>
    </w:p>
    <w:p w:rsidR="00AC7F49" w:rsidRPr="00532936" w:rsidRDefault="00AC7F49" w:rsidP="00AC7F49">
      <w:pPr>
        <w:ind w:firstLine="708"/>
        <w:jc w:val="both"/>
        <w:rPr>
          <w:sz w:val="18"/>
          <w:szCs w:val="18"/>
        </w:rPr>
      </w:pPr>
      <w:r w:rsidRPr="00532936">
        <w:rPr>
          <w:sz w:val="18"/>
          <w:szCs w:val="18"/>
        </w:rPr>
        <w:t>б) счета-фактуры</w:t>
      </w:r>
      <w:r w:rsidR="00FF34E2" w:rsidRPr="00532936">
        <w:rPr>
          <w:sz w:val="18"/>
          <w:szCs w:val="18"/>
        </w:rPr>
        <w:t xml:space="preserve"> (</w:t>
      </w:r>
      <w:r w:rsidR="00FF34E2" w:rsidRPr="00532936">
        <w:rPr>
          <w:i/>
          <w:sz w:val="18"/>
          <w:szCs w:val="18"/>
        </w:rPr>
        <w:t>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r w:rsidR="00FF34E2" w:rsidRPr="00532936">
        <w:rPr>
          <w:sz w:val="18"/>
          <w:szCs w:val="18"/>
        </w:rPr>
        <w:t>);</w:t>
      </w:r>
    </w:p>
    <w:p w:rsidR="00AC7F49" w:rsidRPr="00532936" w:rsidRDefault="00AC7F49" w:rsidP="00AC7F49">
      <w:pPr>
        <w:ind w:firstLine="708"/>
        <w:jc w:val="both"/>
        <w:rPr>
          <w:sz w:val="18"/>
          <w:szCs w:val="18"/>
        </w:rPr>
      </w:pPr>
      <w:r w:rsidRPr="00532936">
        <w:rPr>
          <w:sz w:val="18"/>
          <w:szCs w:val="18"/>
        </w:rPr>
        <w:t xml:space="preserve">в) товарной накладной </w:t>
      </w:r>
      <w:r w:rsidR="00343887" w:rsidRPr="00532936">
        <w:rPr>
          <w:sz w:val="18"/>
          <w:szCs w:val="18"/>
        </w:rPr>
        <w:t>либо универсального передаточного документа</w:t>
      </w:r>
      <w:r w:rsidRPr="00532936">
        <w:rPr>
          <w:sz w:val="18"/>
          <w:szCs w:val="18"/>
        </w:rPr>
        <w:t>, подписанн</w:t>
      </w:r>
      <w:r w:rsidR="00343887" w:rsidRPr="00532936">
        <w:rPr>
          <w:sz w:val="18"/>
          <w:szCs w:val="18"/>
        </w:rPr>
        <w:t>ую (ого)</w:t>
      </w:r>
      <w:r w:rsidRPr="00532936">
        <w:rPr>
          <w:sz w:val="18"/>
          <w:szCs w:val="18"/>
        </w:rPr>
        <w:t xml:space="preserve"> Получател</w:t>
      </w:r>
      <w:r w:rsidR="00343887" w:rsidRPr="00532936">
        <w:rPr>
          <w:sz w:val="18"/>
          <w:szCs w:val="18"/>
        </w:rPr>
        <w:t>е</w:t>
      </w:r>
      <w:r w:rsidRPr="00532936">
        <w:rPr>
          <w:sz w:val="18"/>
          <w:szCs w:val="18"/>
        </w:rPr>
        <w:t>м;</w:t>
      </w:r>
    </w:p>
    <w:p w:rsidR="00AC7F49" w:rsidRPr="00544487" w:rsidRDefault="00AC7F49" w:rsidP="00AC7F49">
      <w:pPr>
        <w:ind w:firstLine="708"/>
        <w:jc w:val="both"/>
        <w:rPr>
          <w:sz w:val="18"/>
          <w:szCs w:val="18"/>
        </w:rPr>
      </w:pPr>
      <w:r w:rsidRPr="00532936">
        <w:rPr>
          <w:sz w:val="18"/>
          <w:szCs w:val="18"/>
        </w:rPr>
        <w:t>г) Актов приема-передачи (приложение № 4 к Государственному Контракту), подписанных Поставщиком и</w:t>
      </w:r>
      <w:r w:rsidRPr="00544487">
        <w:rPr>
          <w:sz w:val="18"/>
          <w:szCs w:val="18"/>
        </w:rPr>
        <w:t xml:space="preserve"> Получателями;</w:t>
      </w:r>
    </w:p>
    <w:p w:rsidR="00AC7F49" w:rsidRPr="00544487" w:rsidRDefault="00AC7F49" w:rsidP="00AC7F49">
      <w:pPr>
        <w:ind w:firstLine="708"/>
        <w:jc w:val="both"/>
        <w:rPr>
          <w:sz w:val="18"/>
          <w:szCs w:val="18"/>
        </w:rPr>
      </w:pPr>
      <w:r w:rsidRPr="00544487">
        <w:rPr>
          <w:sz w:val="18"/>
          <w:szCs w:val="18"/>
        </w:rPr>
        <w:t>е) копий регистрационных удостоверений;</w:t>
      </w:r>
    </w:p>
    <w:p w:rsidR="00AC7F49" w:rsidRPr="00544487" w:rsidRDefault="00AC7F49" w:rsidP="00AC7F49">
      <w:pPr>
        <w:ind w:firstLine="708"/>
        <w:jc w:val="both"/>
        <w:rPr>
          <w:sz w:val="18"/>
          <w:szCs w:val="18"/>
        </w:rPr>
      </w:pPr>
      <w:r w:rsidRPr="00544487">
        <w:rPr>
          <w:sz w:val="18"/>
          <w:szCs w:val="18"/>
        </w:rPr>
        <w:t>ж) копии документа о соответствии, выданного уполномоченными органами (организациями);</w:t>
      </w:r>
    </w:p>
    <w:p w:rsidR="00AC7F49" w:rsidRPr="00544487" w:rsidRDefault="004871A5" w:rsidP="00AC7F49">
      <w:pPr>
        <w:ind w:firstLine="708"/>
        <w:jc w:val="both"/>
        <w:rPr>
          <w:sz w:val="18"/>
          <w:szCs w:val="18"/>
        </w:rPr>
      </w:pPr>
      <w:r>
        <w:rPr>
          <w:sz w:val="18"/>
          <w:szCs w:val="18"/>
        </w:rPr>
        <w:t>з</w:t>
      </w:r>
      <w:r w:rsidR="00AC7F49" w:rsidRPr="00544487">
        <w:rPr>
          <w:sz w:val="18"/>
          <w:szCs w:val="18"/>
        </w:rPr>
        <w:t>) инструкцию завода изготовителя на русском языке.</w:t>
      </w:r>
    </w:p>
    <w:p w:rsidR="00AC7F49" w:rsidRPr="00544487" w:rsidRDefault="00AC7F49" w:rsidP="00AC7F49">
      <w:pPr>
        <w:ind w:firstLine="708"/>
        <w:jc w:val="both"/>
        <w:rPr>
          <w:sz w:val="18"/>
          <w:szCs w:val="18"/>
        </w:rPr>
      </w:pPr>
      <w:r w:rsidRPr="00544487">
        <w:rPr>
          <w:sz w:val="18"/>
          <w:szCs w:val="18"/>
        </w:rPr>
        <w:t>9.4. На документах, перечисленных в подпунктах а, б, в, г, з пункта 9.3 Государственного Контракта обязательно должны быть указаны наименование Государственного Заказчика (Получателя), Поставщика, номер и дата Государственного Контракта, даты оформления и подписания документов.</w:t>
      </w:r>
    </w:p>
    <w:p w:rsidR="00AC7F49" w:rsidRPr="00FE63B9" w:rsidRDefault="00AC7F49" w:rsidP="00AC7F49">
      <w:pPr>
        <w:ind w:firstLine="708"/>
        <w:jc w:val="both"/>
        <w:rPr>
          <w:sz w:val="18"/>
          <w:szCs w:val="18"/>
        </w:rPr>
      </w:pPr>
      <w:r w:rsidRPr="00FE63B9">
        <w:rPr>
          <w:sz w:val="18"/>
          <w:szCs w:val="18"/>
        </w:rPr>
        <w:t>9.5. Оплата по Государственному Контракту осуществляется по факту поставки все</w:t>
      </w:r>
      <w:r w:rsidR="006C0A31">
        <w:rPr>
          <w:sz w:val="18"/>
          <w:szCs w:val="18"/>
        </w:rPr>
        <w:t>го</w:t>
      </w:r>
      <w:r w:rsidRPr="00FE63B9">
        <w:rPr>
          <w:sz w:val="18"/>
          <w:szCs w:val="18"/>
        </w:rPr>
        <w:t xml:space="preserve"> </w:t>
      </w:r>
      <w:r w:rsidR="006C0A31">
        <w:rPr>
          <w:sz w:val="18"/>
          <w:szCs w:val="18"/>
        </w:rPr>
        <w:t>Товара</w:t>
      </w:r>
      <w:r w:rsidRPr="00FE63B9">
        <w:rPr>
          <w:sz w:val="18"/>
          <w:szCs w:val="18"/>
        </w:rPr>
        <w:t xml:space="preserve">, предусмотренного Спецификацией (приложение № 1 к Государственному Контракту), в течение </w:t>
      </w:r>
      <w:r w:rsidR="00BD7C18">
        <w:rPr>
          <w:sz w:val="18"/>
          <w:szCs w:val="18"/>
        </w:rPr>
        <w:t>7</w:t>
      </w:r>
      <w:r w:rsidRPr="00FE63B9">
        <w:rPr>
          <w:sz w:val="18"/>
          <w:szCs w:val="18"/>
        </w:rPr>
        <w:t xml:space="preserve"> рабочих  дней после представления Государственному Заказчику документов, предусмотренных пунктом 9.3 Государственного Контракта.</w:t>
      </w:r>
    </w:p>
    <w:p w:rsidR="00D61A1C" w:rsidRDefault="00AC7F49" w:rsidP="00EE1A4A">
      <w:pPr>
        <w:ind w:firstLine="708"/>
        <w:jc w:val="both"/>
        <w:rPr>
          <w:rFonts w:eastAsia="Arial"/>
          <w:b/>
          <w:sz w:val="18"/>
          <w:szCs w:val="18"/>
        </w:rPr>
      </w:pPr>
      <w:r w:rsidRPr="00544487">
        <w:rPr>
          <w:sz w:val="18"/>
          <w:szCs w:val="18"/>
        </w:rPr>
        <w:t>9.6. По окончании исполнения Сторонами обязательств по Государственному Контракту в течение 10 дней, Стороны подписывают Акт сверки расчетов (приложение № 5 к Государственному Контракту).</w:t>
      </w:r>
    </w:p>
    <w:p w:rsidR="006551A2" w:rsidRPr="00544487" w:rsidRDefault="006551A2" w:rsidP="006551A2">
      <w:pPr>
        <w:autoSpaceDE w:val="0"/>
        <w:ind w:firstLine="720"/>
        <w:jc w:val="center"/>
        <w:outlineLvl w:val="1"/>
        <w:rPr>
          <w:rFonts w:eastAsia="Arial"/>
          <w:b/>
          <w:sz w:val="18"/>
          <w:szCs w:val="18"/>
        </w:rPr>
      </w:pPr>
      <w:r w:rsidRPr="00544487">
        <w:rPr>
          <w:rFonts w:eastAsia="Arial"/>
          <w:b/>
          <w:sz w:val="18"/>
          <w:szCs w:val="18"/>
        </w:rPr>
        <w:t>1</w:t>
      </w:r>
      <w:r w:rsidR="00FA4AEE">
        <w:rPr>
          <w:rFonts w:eastAsia="Arial"/>
          <w:b/>
          <w:sz w:val="18"/>
          <w:szCs w:val="18"/>
        </w:rPr>
        <w:t>0</w:t>
      </w:r>
      <w:r w:rsidRPr="00544487">
        <w:rPr>
          <w:rFonts w:eastAsia="Arial"/>
          <w:b/>
          <w:sz w:val="18"/>
          <w:szCs w:val="18"/>
        </w:rPr>
        <w:t>. Ответственность Сторон</w:t>
      </w:r>
    </w:p>
    <w:p w:rsidR="002105D5" w:rsidRPr="00544487" w:rsidRDefault="004C53C3" w:rsidP="00EA484B">
      <w:pPr>
        <w:pStyle w:val="af8"/>
        <w:widowControl w:val="0"/>
        <w:autoSpaceDE w:val="0"/>
        <w:autoSpaceDN w:val="0"/>
        <w:adjustRightInd w:val="0"/>
        <w:spacing w:after="0"/>
        <w:ind w:left="0" w:firstLine="567"/>
        <w:jc w:val="both"/>
        <w:rPr>
          <w:rFonts w:ascii="Times New Roman" w:hAnsi="Times New Roman"/>
          <w:sz w:val="18"/>
          <w:szCs w:val="18"/>
        </w:rPr>
      </w:pPr>
      <w:r>
        <w:rPr>
          <w:rFonts w:ascii="Times New Roman" w:hAnsi="Times New Roman"/>
          <w:sz w:val="18"/>
          <w:szCs w:val="18"/>
          <w:lang w:val="ru-RU"/>
        </w:rPr>
        <w:t xml:space="preserve">   </w:t>
      </w:r>
      <w:r w:rsidR="002105D5" w:rsidRPr="00544487">
        <w:rPr>
          <w:rFonts w:ascii="Times New Roman" w:hAnsi="Times New Roman"/>
          <w:sz w:val="18"/>
          <w:szCs w:val="18"/>
          <w:lang w:val="ru-RU"/>
        </w:rPr>
        <w:t>1</w:t>
      </w:r>
      <w:r w:rsidR="00A7254B">
        <w:rPr>
          <w:rFonts w:ascii="Times New Roman" w:hAnsi="Times New Roman"/>
          <w:sz w:val="18"/>
          <w:szCs w:val="18"/>
          <w:lang w:val="ru-RU"/>
        </w:rPr>
        <w:t>0</w:t>
      </w:r>
      <w:r w:rsidR="002105D5" w:rsidRPr="00544487">
        <w:rPr>
          <w:rFonts w:ascii="Times New Roman" w:hAnsi="Times New Roman"/>
          <w:sz w:val="18"/>
          <w:szCs w:val="18"/>
          <w:lang w:val="ru-RU"/>
        </w:rPr>
        <w:t>.1.</w:t>
      </w:r>
      <w:r w:rsidR="006043EF">
        <w:rPr>
          <w:rFonts w:ascii="Times New Roman" w:hAnsi="Times New Roman"/>
          <w:sz w:val="18"/>
          <w:szCs w:val="18"/>
          <w:lang w:val="ru-RU"/>
        </w:rPr>
        <w:t xml:space="preserve"> </w:t>
      </w:r>
      <w:r w:rsidR="002105D5" w:rsidRPr="00544487">
        <w:rPr>
          <w:rFonts w:ascii="Times New Roman" w:hAnsi="Times New Roman"/>
          <w:sz w:val="18"/>
          <w:szCs w:val="18"/>
        </w:rPr>
        <w:t xml:space="preserve">За неисполнение или ненадлежащее исполнение условий Контракта Стороны несут ответственность в </w:t>
      </w:r>
      <w:r w:rsidR="002105D5" w:rsidRPr="00544487">
        <w:rPr>
          <w:rFonts w:ascii="Times New Roman" w:hAnsi="Times New Roman"/>
          <w:sz w:val="18"/>
          <w:szCs w:val="18"/>
        </w:rPr>
        <w:lastRenderedPageBreak/>
        <w:t>соответствии с законодательством Российской Федерации.</w:t>
      </w:r>
      <w:r w:rsidR="002105D5" w:rsidRPr="00544487">
        <w:rPr>
          <w:rFonts w:ascii="Times New Roman" w:hAnsi="Times New Roman"/>
          <w:sz w:val="18"/>
          <w:szCs w:val="18"/>
          <w:lang w:val="ru-RU"/>
        </w:rPr>
        <w:t xml:space="preserve"> </w:t>
      </w:r>
      <w:r w:rsidR="002105D5" w:rsidRPr="00544487">
        <w:rPr>
          <w:rFonts w:ascii="Times New Roman" w:hAnsi="Times New Roman"/>
          <w:sz w:val="18"/>
          <w:szCs w:val="18"/>
        </w:rPr>
        <w:t>В случае привлечения к исполнению Контракта соисполнителей, ответственность перед Государственным заказчиком за неисполнение обязательств по Контракту несет Поставщик.</w:t>
      </w:r>
    </w:p>
    <w:p w:rsidR="002105D5" w:rsidRPr="00544487" w:rsidRDefault="002105D5" w:rsidP="002105D5">
      <w:pPr>
        <w:ind w:firstLine="709"/>
        <w:jc w:val="both"/>
        <w:rPr>
          <w:rFonts w:ascii="Verdana" w:hAnsi="Verdana"/>
          <w:sz w:val="18"/>
          <w:szCs w:val="18"/>
        </w:rPr>
      </w:pPr>
      <w:r w:rsidRPr="00544487">
        <w:rPr>
          <w:sz w:val="18"/>
          <w:szCs w:val="18"/>
        </w:rPr>
        <w:t>1</w:t>
      </w:r>
      <w:r w:rsidR="00A7254B">
        <w:rPr>
          <w:sz w:val="18"/>
          <w:szCs w:val="18"/>
        </w:rPr>
        <w:t>0</w:t>
      </w:r>
      <w:r w:rsidRPr="00544487">
        <w:rPr>
          <w:sz w:val="18"/>
          <w:szCs w:val="18"/>
        </w:rPr>
        <w:t xml:space="preserve">.2. Размер штрафа устанавливается Контрактом в порядке, установленном </w:t>
      </w:r>
      <w:bookmarkStart w:id="7" w:name="P212"/>
      <w:bookmarkEnd w:id="7"/>
      <w:r w:rsidRPr="00544487">
        <w:rPr>
          <w:sz w:val="18"/>
          <w:szCs w:val="18"/>
        </w:rPr>
        <w:t>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заказчиком, исполнителем (подрядчиком, поставщиком),  утвержденными постановлением Правительства Российской Федерации от 30 августа 2017 г. № 1042  (далее - Правила определения размера штрафа).</w:t>
      </w:r>
    </w:p>
    <w:p w:rsidR="002105D5" w:rsidRPr="00544487" w:rsidRDefault="002105D5" w:rsidP="002105D5">
      <w:pPr>
        <w:autoSpaceDE w:val="0"/>
        <w:autoSpaceDN w:val="0"/>
        <w:adjustRightInd w:val="0"/>
        <w:ind w:firstLine="709"/>
        <w:jc w:val="both"/>
        <w:rPr>
          <w:rFonts w:eastAsia="Calibri"/>
          <w:sz w:val="18"/>
          <w:szCs w:val="18"/>
          <w:lang w:eastAsia="en-US"/>
        </w:rPr>
      </w:pPr>
      <w:bookmarkStart w:id="8" w:name="P214"/>
      <w:bookmarkEnd w:id="8"/>
      <w:r w:rsidRPr="00544487">
        <w:rPr>
          <w:sz w:val="18"/>
          <w:szCs w:val="18"/>
        </w:rPr>
        <w:t>1</w:t>
      </w:r>
      <w:r w:rsidR="00A7254B">
        <w:rPr>
          <w:sz w:val="18"/>
          <w:szCs w:val="18"/>
        </w:rPr>
        <w:t>0</w:t>
      </w:r>
      <w:r w:rsidRPr="00544487">
        <w:rPr>
          <w:sz w:val="18"/>
          <w:szCs w:val="18"/>
        </w:rPr>
        <w:t xml:space="preserve">.3. </w:t>
      </w:r>
      <w:r w:rsidRPr="00544487">
        <w:rPr>
          <w:rFonts w:eastAsia="Calibri"/>
          <w:sz w:val="18"/>
          <w:szCs w:val="18"/>
          <w:lang w:eastAsia="en-U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(подрядчик,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5" w:history="1">
        <w:r w:rsidRPr="00544487">
          <w:rPr>
            <w:rFonts w:eastAsia="Calibri"/>
            <w:sz w:val="18"/>
            <w:szCs w:val="18"/>
            <w:lang w:eastAsia="en-US"/>
          </w:rPr>
          <w:t>ключевой ставки</w:t>
        </w:r>
      </w:hyperlink>
      <w:r w:rsidRPr="00544487">
        <w:rPr>
          <w:rFonts w:eastAsia="Calibri"/>
          <w:sz w:val="18"/>
          <w:szCs w:val="18"/>
          <w:lang w:eastAsia="en-US"/>
        </w:rPr>
        <w:t xml:space="preserve"> Центрального банка Российской Федерации от не уплаченной в срок суммы. </w:t>
      </w:r>
    </w:p>
    <w:p w:rsidR="002105D5" w:rsidRPr="00544487" w:rsidRDefault="002105D5" w:rsidP="002105D5">
      <w:pPr>
        <w:pStyle w:val="ConsPlusNormal"/>
        <w:jc w:val="both"/>
        <w:rPr>
          <w:rFonts w:ascii="Times New Roman" w:hAnsi="Times New Roman"/>
          <w:sz w:val="18"/>
          <w:szCs w:val="18"/>
        </w:rPr>
      </w:pPr>
      <w:r w:rsidRPr="00544487">
        <w:rPr>
          <w:rFonts w:ascii="Times New Roman" w:hAnsi="Times New Roman"/>
          <w:sz w:val="18"/>
          <w:szCs w:val="18"/>
        </w:rPr>
        <w:t>1</w:t>
      </w:r>
      <w:r w:rsidR="00A7254B">
        <w:rPr>
          <w:rFonts w:ascii="Times New Roman" w:hAnsi="Times New Roman"/>
          <w:sz w:val="18"/>
          <w:szCs w:val="18"/>
        </w:rPr>
        <w:t>0</w:t>
      </w:r>
      <w:r w:rsidRPr="00544487">
        <w:rPr>
          <w:rFonts w:ascii="Times New Roman" w:hAnsi="Times New Roman"/>
          <w:sz w:val="18"/>
          <w:szCs w:val="18"/>
        </w:rPr>
        <w:t>.4.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2105D5" w:rsidRPr="00544487" w:rsidRDefault="002105D5" w:rsidP="002105D5">
      <w:pPr>
        <w:autoSpaceDE w:val="0"/>
        <w:autoSpaceDN w:val="0"/>
        <w:adjustRightInd w:val="0"/>
        <w:ind w:firstLine="567"/>
        <w:jc w:val="both"/>
        <w:rPr>
          <w:sz w:val="18"/>
          <w:szCs w:val="18"/>
          <w:lang w:eastAsia="ru-RU"/>
        </w:rPr>
      </w:pPr>
      <w:r w:rsidRPr="00544487">
        <w:rPr>
          <w:sz w:val="18"/>
          <w:szCs w:val="18"/>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379D6" w:rsidRDefault="002105D5" w:rsidP="002105D5">
      <w:pPr>
        <w:autoSpaceDE w:val="0"/>
        <w:autoSpaceDN w:val="0"/>
        <w:adjustRightInd w:val="0"/>
        <w:ind w:firstLine="709"/>
        <w:jc w:val="both"/>
        <w:rPr>
          <w:sz w:val="18"/>
          <w:szCs w:val="18"/>
        </w:rPr>
      </w:pPr>
      <w:r w:rsidRPr="00544487">
        <w:rPr>
          <w:sz w:val="18"/>
          <w:szCs w:val="18"/>
        </w:rPr>
        <w:t>1</w:t>
      </w:r>
      <w:r w:rsidR="00A7254B">
        <w:rPr>
          <w:sz w:val="18"/>
          <w:szCs w:val="18"/>
        </w:rPr>
        <w:t>0</w:t>
      </w:r>
      <w:r w:rsidRPr="00544487">
        <w:rPr>
          <w:sz w:val="18"/>
          <w:szCs w:val="18"/>
        </w:rPr>
        <w:t xml:space="preserve">.5. </w:t>
      </w:r>
      <w:r w:rsidR="009379D6" w:rsidRPr="009379D6">
        <w:rPr>
          <w:sz w:val="18"/>
          <w:szCs w:val="18"/>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10 процентов цены Контракта.</w:t>
      </w:r>
    </w:p>
    <w:p w:rsidR="002105D5" w:rsidRPr="00544487" w:rsidRDefault="002105D5" w:rsidP="002105D5">
      <w:pPr>
        <w:autoSpaceDE w:val="0"/>
        <w:autoSpaceDN w:val="0"/>
        <w:adjustRightInd w:val="0"/>
        <w:ind w:firstLine="709"/>
        <w:jc w:val="both"/>
        <w:rPr>
          <w:rFonts w:eastAsia="Calibri"/>
          <w:sz w:val="18"/>
          <w:szCs w:val="18"/>
          <w:lang w:eastAsia="en-US"/>
        </w:rPr>
      </w:pPr>
      <w:r w:rsidRPr="00544487">
        <w:rPr>
          <w:rFonts w:eastAsia="Calibri"/>
          <w:sz w:val="18"/>
          <w:szCs w:val="18"/>
          <w:lang w:eastAsia="en-US"/>
        </w:rPr>
        <w:t>1</w:t>
      </w:r>
      <w:r w:rsidR="00A7254B">
        <w:rPr>
          <w:rFonts w:eastAsia="Calibri"/>
          <w:sz w:val="18"/>
          <w:szCs w:val="18"/>
          <w:lang w:eastAsia="en-US"/>
        </w:rPr>
        <w:t>0</w:t>
      </w:r>
      <w:r w:rsidRPr="00544487">
        <w:rPr>
          <w:rFonts w:eastAsia="Calibri"/>
          <w:sz w:val="18"/>
          <w:szCs w:val="18"/>
          <w:lang w:eastAsia="en-US"/>
        </w:rPr>
        <w:t>.6.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2105D5" w:rsidRPr="00544487" w:rsidRDefault="002105D5" w:rsidP="002105D5">
      <w:pPr>
        <w:autoSpaceDE w:val="0"/>
        <w:autoSpaceDN w:val="0"/>
        <w:adjustRightInd w:val="0"/>
        <w:jc w:val="both"/>
        <w:rPr>
          <w:rFonts w:eastAsia="Calibri"/>
          <w:sz w:val="18"/>
          <w:szCs w:val="18"/>
          <w:lang w:eastAsia="en-US"/>
        </w:rPr>
      </w:pPr>
      <w:r w:rsidRPr="00544487">
        <w:rPr>
          <w:rFonts w:eastAsia="Calibri"/>
          <w:sz w:val="18"/>
          <w:szCs w:val="18"/>
          <w:lang w:eastAsia="en-US"/>
        </w:rPr>
        <w:t>а) 1000 рублей, если цена контракта не превышает 3 млн. рублей;</w:t>
      </w:r>
    </w:p>
    <w:p w:rsidR="002105D5" w:rsidRPr="00544487" w:rsidRDefault="002105D5" w:rsidP="002105D5">
      <w:pPr>
        <w:autoSpaceDE w:val="0"/>
        <w:autoSpaceDN w:val="0"/>
        <w:adjustRightInd w:val="0"/>
        <w:ind w:firstLine="709"/>
        <w:jc w:val="both"/>
        <w:rPr>
          <w:rFonts w:eastAsia="Calibri"/>
          <w:sz w:val="18"/>
          <w:szCs w:val="18"/>
          <w:lang w:eastAsia="en-US"/>
        </w:rPr>
      </w:pPr>
      <w:bookmarkStart w:id="9" w:name="P239"/>
      <w:bookmarkEnd w:id="9"/>
      <w:r w:rsidRPr="00544487">
        <w:rPr>
          <w:rFonts w:eastAsia="Calibri"/>
          <w:sz w:val="18"/>
          <w:szCs w:val="18"/>
          <w:lang w:eastAsia="en-US"/>
        </w:rPr>
        <w:t>1</w:t>
      </w:r>
      <w:r w:rsidR="00A7254B">
        <w:rPr>
          <w:rFonts w:eastAsia="Calibri"/>
          <w:sz w:val="18"/>
          <w:szCs w:val="18"/>
          <w:lang w:eastAsia="en-US"/>
        </w:rPr>
        <w:t>0</w:t>
      </w:r>
      <w:r w:rsidRPr="00544487">
        <w:rPr>
          <w:rFonts w:eastAsia="Calibri"/>
          <w:sz w:val="18"/>
          <w:szCs w:val="18"/>
          <w:lang w:eastAsia="en-US"/>
        </w:rPr>
        <w:t>.7.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w:t>
      </w:r>
    </w:p>
    <w:p w:rsidR="002105D5" w:rsidRPr="00544487" w:rsidRDefault="002105D5" w:rsidP="002105D5">
      <w:pPr>
        <w:autoSpaceDE w:val="0"/>
        <w:autoSpaceDN w:val="0"/>
        <w:adjustRightInd w:val="0"/>
        <w:ind w:firstLine="709"/>
        <w:jc w:val="both"/>
        <w:rPr>
          <w:rFonts w:eastAsia="Calibri"/>
          <w:sz w:val="18"/>
          <w:szCs w:val="18"/>
          <w:lang w:eastAsia="en-US"/>
        </w:rPr>
      </w:pPr>
      <w:r w:rsidRPr="00544487">
        <w:rPr>
          <w:rFonts w:eastAsia="Calibri"/>
          <w:sz w:val="18"/>
          <w:szCs w:val="18"/>
          <w:lang w:eastAsia="en-US"/>
        </w:rPr>
        <w:t>1</w:t>
      </w:r>
      <w:r w:rsidR="00A7254B">
        <w:rPr>
          <w:rFonts w:eastAsia="Calibri"/>
          <w:sz w:val="18"/>
          <w:szCs w:val="18"/>
          <w:lang w:eastAsia="en-US"/>
        </w:rPr>
        <w:t>0</w:t>
      </w:r>
      <w:r w:rsidRPr="00544487">
        <w:rPr>
          <w:rFonts w:eastAsia="Calibri"/>
          <w:sz w:val="18"/>
          <w:szCs w:val="18"/>
          <w:lang w:eastAsia="en-US"/>
        </w:rPr>
        <w:t>.8.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2105D5" w:rsidRPr="00544487" w:rsidRDefault="002105D5" w:rsidP="002105D5">
      <w:pPr>
        <w:autoSpaceDE w:val="0"/>
        <w:autoSpaceDN w:val="0"/>
        <w:adjustRightInd w:val="0"/>
        <w:ind w:firstLine="709"/>
        <w:jc w:val="both"/>
        <w:rPr>
          <w:rFonts w:eastAsia="Calibri"/>
          <w:sz w:val="18"/>
          <w:szCs w:val="18"/>
          <w:lang w:eastAsia="en-US"/>
        </w:rPr>
      </w:pPr>
      <w:r w:rsidRPr="00544487">
        <w:rPr>
          <w:rFonts w:eastAsia="Calibri"/>
          <w:sz w:val="18"/>
          <w:szCs w:val="18"/>
          <w:lang w:eastAsia="en-US"/>
        </w:rPr>
        <w:t>1</w:t>
      </w:r>
      <w:r w:rsidR="00A7254B">
        <w:rPr>
          <w:rFonts w:eastAsia="Calibri"/>
          <w:sz w:val="18"/>
          <w:szCs w:val="18"/>
          <w:lang w:eastAsia="en-US"/>
        </w:rPr>
        <w:t>0</w:t>
      </w:r>
      <w:r w:rsidRPr="00544487">
        <w:rPr>
          <w:rFonts w:eastAsia="Calibri"/>
          <w:sz w:val="18"/>
          <w:szCs w:val="18"/>
          <w:lang w:eastAsia="en-US"/>
        </w:rPr>
        <w:t>.9.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105D5" w:rsidRPr="00544487" w:rsidRDefault="002105D5" w:rsidP="002105D5">
      <w:pPr>
        <w:ind w:firstLine="709"/>
        <w:jc w:val="both"/>
        <w:rPr>
          <w:sz w:val="18"/>
          <w:szCs w:val="18"/>
        </w:rPr>
      </w:pPr>
      <w:r w:rsidRPr="00544487">
        <w:rPr>
          <w:sz w:val="18"/>
          <w:szCs w:val="18"/>
        </w:rPr>
        <w:t>1</w:t>
      </w:r>
      <w:r w:rsidR="00A7254B">
        <w:rPr>
          <w:sz w:val="18"/>
          <w:szCs w:val="18"/>
        </w:rPr>
        <w:t>0</w:t>
      </w:r>
      <w:r w:rsidRPr="00544487">
        <w:rPr>
          <w:sz w:val="18"/>
          <w:szCs w:val="18"/>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872F6" w:rsidRPr="00544487" w:rsidRDefault="002105D5" w:rsidP="002105D5">
      <w:pPr>
        <w:ind w:firstLine="709"/>
        <w:jc w:val="both"/>
        <w:rPr>
          <w:sz w:val="18"/>
          <w:szCs w:val="18"/>
        </w:rPr>
      </w:pPr>
      <w:r w:rsidRPr="00544487">
        <w:rPr>
          <w:sz w:val="18"/>
          <w:szCs w:val="18"/>
        </w:rPr>
        <w:t>1</w:t>
      </w:r>
      <w:r w:rsidR="00A7254B">
        <w:rPr>
          <w:sz w:val="18"/>
          <w:szCs w:val="18"/>
        </w:rPr>
        <w:t>0</w:t>
      </w:r>
      <w:r w:rsidRPr="00544487">
        <w:rPr>
          <w:sz w:val="18"/>
          <w:szCs w:val="18"/>
        </w:rPr>
        <w:t>.11. Уплата Поставщиком неустойки или применение иной формы ответственности не освобождает его от исполнения обязательств по контракту.</w:t>
      </w:r>
    </w:p>
    <w:p w:rsidR="007171C3" w:rsidRPr="00544487" w:rsidRDefault="007171C3" w:rsidP="009C31AD">
      <w:pPr>
        <w:pStyle w:val="ConsPlusNormal"/>
        <w:jc w:val="center"/>
        <w:outlineLvl w:val="1"/>
        <w:rPr>
          <w:rFonts w:ascii="Times New Roman" w:hAnsi="Times New Roman"/>
          <w:b/>
          <w:sz w:val="18"/>
          <w:szCs w:val="18"/>
        </w:rPr>
      </w:pPr>
      <w:r w:rsidRPr="00544487">
        <w:rPr>
          <w:rFonts w:ascii="Times New Roman" w:hAnsi="Times New Roman"/>
          <w:b/>
          <w:sz w:val="18"/>
          <w:szCs w:val="18"/>
        </w:rPr>
        <w:t>1</w:t>
      </w:r>
      <w:r w:rsidR="008C7F77">
        <w:rPr>
          <w:rFonts w:ascii="Times New Roman" w:hAnsi="Times New Roman"/>
          <w:b/>
          <w:sz w:val="18"/>
          <w:szCs w:val="18"/>
        </w:rPr>
        <w:t>1</w:t>
      </w:r>
      <w:r w:rsidRPr="00544487">
        <w:rPr>
          <w:rFonts w:ascii="Times New Roman" w:hAnsi="Times New Roman"/>
          <w:b/>
          <w:sz w:val="18"/>
          <w:szCs w:val="18"/>
        </w:rPr>
        <w:t>. Срок действия Контракта, изменение и расторжение</w:t>
      </w:r>
      <w:r w:rsidR="00D730C0" w:rsidRPr="00544487">
        <w:rPr>
          <w:rFonts w:ascii="Times New Roman" w:hAnsi="Times New Roman"/>
          <w:b/>
          <w:sz w:val="18"/>
          <w:szCs w:val="18"/>
        </w:rPr>
        <w:t xml:space="preserve"> </w:t>
      </w:r>
      <w:r w:rsidRPr="00544487">
        <w:rPr>
          <w:rFonts w:ascii="Times New Roman" w:hAnsi="Times New Roman"/>
          <w:b/>
          <w:sz w:val="18"/>
          <w:szCs w:val="18"/>
        </w:rPr>
        <w:t xml:space="preserve">Контракта </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1</w:t>
      </w:r>
      <w:r w:rsidR="00A7254B">
        <w:rPr>
          <w:rFonts w:ascii="Times New Roman" w:hAnsi="Times New Roman"/>
          <w:sz w:val="18"/>
          <w:szCs w:val="18"/>
        </w:rPr>
        <w:t>1</w:t>
      </w:r>
      <w:r w:rsidRPr="00544487">
        <w:rPr>
          <w:rFonts w:ascii="Times New Roman" w:hAnsi="Times New Roman"/>
          <w:sz w:val="18"/>
          <w:szCs w:val="18"/>
        </w:rPr>
        <w:t>.1. Контракт вступает в силу с момента его подписания Сторонами и действует до 31.12.20</w:t>
      </w:r>
      <w:r w:rsidR="00851B7A" w:rsidRPr="00544487">
        <w:rPr>
          <w:rFonts w:ascii="Times New Roman" w:hAnsi="Times New Roman"/>
          <w:sz w:val="18"/>
          <w:szCs w:val="18"/>
        </w:rPr>
        <w:t>2</w:t>
      </w:r>
      <w:r w:rsidR="00274F56">
        <w:rPr>
          <w:rFonts w:ascii="Times New Roman" w:hAnsi="Times New Roman"/>
          <w:sz w:val="18"/>
          <w:szCs w:val="18"/>
        </w:rPr>
        <w:t>6</w:t>
      </w:r>
      <w:r w:rsidR="00760D1C">
        <w:rPr>
          <w:rFonts w:ascii="Times New Roman" w:hAnsi="Times New Roman"/>
          <w:sz w:val="18"/>
          <w:szCs w:val="18"/>
        </w:rPr>
        <w:t>г</w:t>
      </w:r>
      <w:r w:rsidR="00532936">
        <w:rPr>
          <w:rFonts w:ascii="Times New Roman" w:hAnsi="Times New Roman"/>
          <w:sz w:val="18"/>
          <w:szCs w:val="18"/>
        </w:rPr>
        <w:t>, а в части исполнения обязательств- до их полного исполнения</w:t>
      </w:r>
      <w:r w:rsidRPr="00544487">
        <w:rPr>
          <w:rFonts w:ascii="Times New Roman" w:hAnsi="Times New Roman"/>
          <w:sz w:val="18"/>
          <w:szCs w:val="18"/>
        </w:rPr>
        <w:t>.</w:t>
      </w:r>
    </w:p>
    <w:p w:rsidR="008674C9" w:rsidRPr="005A032D" w:rsidRDefault="008674C9" w:rsidP="008674C9">
      <w:pPr>
        <w:pStyle w:val="ConsPlusNormal"/>
        <w:ind w:firstLine="540"/>
        <w:jc w:val="both"/>
        <w:rPr>
          <w:rFonts w:ascii="Times New Roman" w:hAnsi="Times New Roman"/>
          <w:sz w:val="18"/>
          <w:szCs w:val="18"/>
        </w:rPr>
      </w:pPr>
      <w:r w:rsidRPr="00544487">
        <w:rPr>
          <w:rFonts w:ascii="Times New Roman" w:hAnsi="Times New Roman"/>
          <w:sz w:val="18"/>
          <w:szCs w:val="18"/>
        </w:rPr>
        <w:t>1</w:t>
      </w:r>
      <w:r>
        <w:rPr>
          <w:rFonts w:ascii="Times New Roman" w:hAnsi="Times New Roman"/>
          <w:sz w:val="18"/>
          <w:szCs w:val="18"/>
        </w:rPr>
        <w:t>1</w:t>
      </w:r>
      <w:r w:rsidRPr="00544487">
        <w:rPr>
          <w:rFonts w:ascii="Times New Roman" w:hAnsi="Times New Roman"/>
          <w:sz w:val="18"/>
          <w:szCs w:val="18"/>
        </w:rPr>
        <w:t xml:space="preserve">.2. </w:t>
      </w:r>
      <w:r w:rsidRPr="005A032D">
        <w:rPr>
          <w:rFonts w:ascii="Times New Roman" w:hAnsi="Times New Roman"/>
          <w:sz w:val="18"/>
          <w:szCs w:val="18"/>
        </w:rPr>
        <w:t>Все изменения Контракта должны быть совершены в письменном виде и оформлены дополнительными соглашениями к Контракту в соответствии с законодательством Российской Федерации.</w:t>
      </w:r>
      <w:r w:rsidRPr="005D4489">
        <w:rPr>
          <w:rFonts w:ascii="Times New Roman" w:hAnsi="Times New Roman"/>
          <w:sz w:val="18"/>
          <w:szCs w:val="18"/>
        </w:rPr>
        <w:t xml:space="preserve"> Допускается оформление дополнительного соглашения в форме электронного документа, подписанного усиленными</w:t>
      </w:r>
      <w:r>
        <w:rPr>
          <w:rFonts w:ascii="Times New Roman" w:hAnsi="Times New Roman"/>
          <w:sz w:val="18"/>
          <w:szCs w:val="18"/>
        </w:rPr>
        <w:t xml:space="preserve"> электронными подписями Сторон.</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1</w:t>
      </w:r>
      <w:r w:rsidR="00A7254B">
        <w:rPr>
          <w:rFonts w:ascii="Times New Roman" w:hAnsi="Times New Roman"/>
          <w:sz w:val="18"/>
          <w:szCs w:val="18"/>
        </w:rPr>
        <w:t>1</w:t>
      </w:r>
      <w:r w:rsidRPr="00544487">
        <w:rPr>
          <w:rFonts w:ascii="Times New Roman" w:hAnsi="Times New Roman"/>
          <w:sz w:val="18"/>
          <w:szCs w:val="18"/>
        </w:rPr>
        <w:t>.3. Контракт может быть расторгнут по основаниям в соответствии с гражданским законодательством Российской Федерации.</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1</w:t>
      </w:r>
      <w:r w:rsidR="00A7254B">
        <w:rPr>
          <w:rFonts w:ascii="Times New Roman" w:hAnsi="Times New Roman"/>
          <w:sz w:val="18"/>
          <w:szCs w:val="18"/>
        </w:rPr>
        <w:t>1</w:t>
      </w:r>
      <w:r w:rsidRPr="00544487">
        <w:rPr>
          <w:rFonts w:ascii="Times New Roman" w:hAnsi="Times New Roman"/>
          <w:sz w:val="18"/>
          <w:szCs w:val="18"/>
        </w:rPr>
        <w:t xml:space="preserve">.4. Стороны вправе принять решение об одностороннем отказе от исполнения Контракта по основаниям, предусмотренным Гражданским </w:t>
      </w:r>
      <w:hyperlink r:id="rId16" w:history="1">
        <w:r w:rsidRPr="00544487">
          <w:rPr>
            <w:rFonts w:ascii="Times New Roman" w:hAnsi="Times New Roman"/>
            <w:sz w:val="18"/>
            <w:szCs w:val="18"/>
          </w:rPr>
          <w:t>кодексом</w:t>
        </w:r>
      </w:hyperlink>
      <w:r w:rsidRPr="00544487">
        <w:rPr>
          <w:rFonts w:ascii="Times New Roman" w:hAnsi="Times New Roman"/>
          <w:sz w:val="18"/>
          <w:szCs w:val="18"/>
        </w:rPr>
        <w:t xml:space="preserve"> Российской Федерации, для одностороннего отказа от исполнения отдельных видов обязательств в порядке и сроки, определенные </w:t>
      </w:r>
      <w:hyperlink r:id="rId17" w:history="1">
        <w:r w:rsidRPr="00544487">
          <w:rPr>
            <w:rFonts w:ascii="Times New Roman" w:hAnsi="Times New Roman"/>
            <w:sz w:val="18"/>
            <w:szCs w:val="18"/>
          </w:rPr>
          <w:t>статьей 95</w:t>
        </w:r>
      </w:hyperlink>
      <w:r w:rsidRPr="00544487">
        <w:rPr>
          <w:rFonts w:ascii="Times New Roman" w:hAnsi="Times New Roman"/>
          <w:sz w:val="18"/>
          <w:szCs w:val="18"/>
        </w:rPr>
        <w:t xml:space="preserve"> Федерального закона о контрактной системе.</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1</w:t>
      </w:r>
      <w:r w:rsidR="00A7254B">
        <w:rPr>
          <w:rFonts w:ascii="Times New Roman" w:hAnsi="Times New Roman"/>
          <w:sz w:val="18"/>
          <w:szCs w:val="18"/>
        </w:rPr>
        <w:t>1</w:t>
      </w:r>
      <w:r w:rsidRPr="00544487">
        <w:rPr>
          <w:rFonts w:ascii="Times New Roman" w:hAnsi="Times New Roman"/>
          <w:sz w:val="18"/>
          <w:szCs w:val="18"/>
        </w:rPr>
        <w:t>.5. В случае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1</w:t>
      </w:r>
      <w:r w:rsidR="00A7254B">
        <w:rPr>
          <w:rFonts w:ascii="Times New Roman" w:hAnsi="Times New Roman"/>
          <w:sz w:val="18"/>
          <w:szCs w:val="18"/>
        </w:rPr>
        <w:t>1</w:t>
      </w:r>
      <w:r w:rsidRPr="00544487">
        <w:rPr>
          <w:rFonts w:ascii="Times New Roman" w:hAnsi="Times New Roman"/>
          <w:sz w:val="18"/>
          <w:szCs w:val="18"/>
        </w:rPr>
        <w:t>.6.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7872F6"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1</w:t>
      </w:r>
      <w:r w:rsidR="00A7254B">
        <w:rPr>
          <w:rFonts w:ascii="Times New Roman" w:hAnsi="Times New Roman"/>
          <w:sz w:val="18"/>
          <w:szCs w:val="18"/>
        </w:rPr>
        <w:t>1</w:t>
      </w:r>
      <w:r w:rsidRPr="00544487">
        <w:rPr>
          <w:rFonts w:ascii="Times New Roman" w:hAnsi="Times New Roman"/>
          <w:sz w:val="18"/>
          <w:szCs w:val="18"/>
        </w:rPr>
        <w:t xml:space="preserve">.7. Изменение существенных условий Контракта при его исполнении допускается в случаях, предусмотренных </w:t>
      </w:r>
      <w:hyperlink r:id="rId18" w:history="1">
        <w:r w:rsidRPr="00544487">
          <w:rPr>
            <w:rFonts w:ascii="Times New Roman" w:hAnsi="Times New Roman"/>
            <w:sz w:val="18"/>
            <w:szCs w:val="18"/>
          </w:rPr>
          <w:t>пунктом 6 статьи 161</w:t>
        </w:r>
      </w:hyperlink>
      <w:r w:rsidRPr="00544487">
        <w:rPr>
          <w:rFonts w:ascii="Times New Roman" w:hAnsi="Times New Roman"/>
          <w:sz w:val="18"/>
          <w:szCs w:val="18"/>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rsidR="007171C3" w:rsidRPr="00544487" w:rsidRDefault="007171C3" w:rsidP="007171C3">
      <w:pPr>
        <w:pStyle w:val="ConsPlusNormal"/>
        <w:jc w:val="center"/>
        <w:outlineLvl w:val="1"/>
        <w:rPr>
          <w:rFonts w:ascii="Times New Roman" w:hAnsi="Times New Roman"/>
          <w:b/>
          <w:sz w:val="18"/>
          <w:szCs w:val="18"/>
        </w:rPr>
      </w:pPr>
      <w:r w:rsidRPr="00544487">
        <w:rPr>
          <w:rFonts w:ascii="Times New Roman" w:hAnsi="Times New Roman"/>
          <w:b/>
          <w:sz w:val="18"/>
          <w:szCs w:val="18"/>
        </w:rPr>
        <w:t>1</w:t>
      </w:r>
      <w:r w:rsidR="008C7F77">
        <w:rPr>
          <w:rFonts w:ascii="Times New Roman" w:hAnsi="Times New Roman"/>
          <w:b/>
          <w:sz w:val="18"/>
          <w:szCs w:val="18"/>
        </w:rPr>
        <w:t>2</w:t>
      </w:r>
      <w:r w:rsidRPr="00544487">
        <w:rPr>
          <w:rFonts w:ascii="Times New Roman" w:hAnsi="Times New Roman"/>
          <w:b/>
          <w:sz w:val="18"/>
          <w:szCs w:val="18"/>
        </w:rPr>
        <w:t>. Исключительные права</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lastRenderedPageBreak/>
        <w:t>1</w:t>
      </w:r>
      <w:r w:rsidR="00A7254B">
        <w:rPr>
          <w:rFonts w:ascii="Times New Roman" w:hAnsi="Times New Roman"/>
          <w:sz w:val="18"/>
          <w:szCs w:val="18"/>
        </w:rPr>
        <w:t>2</w:t>
      </w:r>
      <w:r w:rsidRPr="00544487">
        <w:rPr>
          <w:rFonts w:ascii="Times New Roman" w:hAnsi="Times New Roman"/>
          <w:sz w:val="18"/>
          <w:szCs w:val="18"/>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AA1E6F" w:rsidRDefault="007171C3" w:rsidP="00343887">
      <w:pPr>
        <w:pStyle w:val="ConsPlusNormal"/>
        <w:ind w:firstLine="540"/>
        <w:jc w:val="both"/>
        <w:rPr>
          <w:rFonts w:ascii="Times New Roman" w:hAnsi="Times New Roman"/>
          <w:b/>
          <w:sz w:val="18"/>
          <w:szCs w:val="18"/>
        </w:rPr>
      </w:pPr>
      <w:r w:rsidRPr="00544487">
        <w:rPr>
          <w:rFonts w:ascii="Times New Roman" w:hAnsi="Times New Roman"/>
          <w:sz w:val="18"/>
          <w:szCs w:val="18"/>
        </w:rPr>
        <w:t>1</w:t>
      </w:r>
      <w:r w:rsidR="00A7254B">
        <w:rPr>
          <w:rFonts w:ascii="Times New Roman" w:hAnsi="Times New Roman"/>
          <w:sz w:val="18"/>
          <w:szCs w:val="18"/>
        </w:rPr>
        <w:t>2</w:t>
      </w:r>
      <w:r w:rsidRPr="00544487">
        <w:rPr>
          <w:rFonts w:ascii="Times New Roman" w:hAnsi="Times New Roman"/>
          <w:sz w:val="18"/>
          <w:szCs w:val="18"/>
        </w:rPr>
        <w:t>.2. Все убытки, понесенные 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7171C3" w:rsidRPr="00544487" w:rsidRDefault="007171C3" w:rsidP="007171C3">
      <w:pPr>
        <w:pStyle w:val="ConsPlusNormal"/>
        <w:jc w:val="center"/>
        <w:outlineLvl w:val="1"/>
        <w:rPr>
          <w:rFonts w:ascii="Times New Roman" w:hAnsi="Times New Roman"/>
          <w:b/>
          <w:sz w:val="18"/>
          <w:szCs w:val="18"/>
        </w:rPr>
      </w:pPr>
      <w:r w:rsidRPr="00544487">
        <w:rPr>
          <w:rFonts w:ascii="Times New Roman" w:hAnsi="Times New Roman"/>
          <w:b/>
          <w:sz w:val="18"/>
          <w:szCs w:val="18"/>
        </w:rPr>
        <w:t>1</w:t>
      </w:r>
      <w:r w:rsidR="008C7F77">
        <w:rPr>
          <w:rFonts w:ascii="Times New Roman" w:hAnsi="Times New Roman"/>
          <w:b/>
          <w:sz w:val="18"/>
          <w:szCs w:val="18"/>
        </w:rPr>
        <w:t>3</w:t>
      </w:r>
      <w:r w:rsidRPr="00544487">
        <w:rPr>
          <w:rFonts w:ascii="Times New Roman" w:hAnsi="Times New Roman"/>
          <w:b/>
          <w:sz w:val="18"/>
          <w:szCs w:val="18"/>
        </w:rPr>
        <w:t>. Обстоятельства непреодолимой силы</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1</w:t>
      </w:r>
      <w:r w:rsidR="00A7254B">
        <w:rPr>
          <w:rFonts w:ascii="Times New Roman" w:hAnsi="Times New Roman"/>
          <w:sz w:val="18"/>
          <w:szCs w:val="18"/>
        </w:rPr>
        <w:t>3</w:t>
      </w:r>
      <w:r w:rsidRPr="00544487">
        <w:rPr>
          <w:rFonts w:ascii="Times New Roman" w:hAnsi="Times New Roman"/>
          <w:sz w:val="18"/>
          <w:szCs w:val="18"/>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1</w:t>
      </w:r>
      <w:r w:rsidR="00A7254B">
        <w:rPr>
          <w:rFonts w:ascii="Times New Roman" w:hAnsi="Times New Roman"/>
          <w:sz w:val="18"/>
          <w:szCs w:val="18"/>
        </w:rPr>
        <w:t>3</w:t>
      </w:r>
      <w:r w:rsidRPr="00544487">
        <w:rPr>
          <w:rFonts w:ascii="Times New Roman" w:hAnsi="Times New Roman"/>
          <w:sz w:val="18"/>
          <w:szCs w:val="18"/>
        </w:rPr>
        <w:t>.2. Сторона, у которой возникли обстоятельства непреодолимой силы, обязана в течение 5 (пяти)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rsidR="007872F6"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1</w:t>
      </w:r>
      <w:r w:rsidR="00A7254B">
        <w:rPr>
          <w:rFonts w:ascii="Times New Roman" w:hAnsi="Times New Roman"/>
          <w:sz w:val="18"/>
          <w:szCs w:val="18"/>
        </w:rPr>
        <w:t>3</w:t>
      </w:r>
      <w:r w:rsidRPr="00544487">
        <w:rPr>
          <w:rFonts w:ascii="Times New Roman" w:hAnsi="Times New Roman"/>
          <w:sz w:val="18"/>
          <w:szCs w:val="18"/>
        </w:rPr>
        <w:t>.3.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7171C3" w:rsidRPr="00544487" w:rsidRDefault="007171C3" w:rsidP="007171C3">
      <w:pPr>
        <w:pStyle w:val="ConsPlusNormal"/>
        <w:jc w:val="center"/>
        <w:outlineLvl w:val="1"/>
        <w:rPr>
          <w:rFonts w:ascii="Times New Roman" w:hAnsi="Times New Roman"/>
          <w:b/>
          <w:sz w:val="18"/>
          <w:szCs w:val="18"/>
        </w:rPr>
      </w:pPr>
      <w:r w:rsidRPr="00544487">
        <w:rPr>
          <w:rFonts w:ascii="Times New Roman" w:hAnsi="Times New Roman"/>
          <w:b/>
          <w:sz w:val="18"/>
          <w:szCs w:val="18"/>
        </w:rPr>
        <w:t>1</w:t>
      </w:r>
      <w:r w:rsidR="008C7F77">
        <w:rPr>
          <w:rFonts w:ascii="Times New Roman" w:hAnsi="Times New Roman"/>
          <w:b/>
          <w:sz w:val="18"/>
          <w:szCs w:val="18"/>
        </w:rPr>
        <w:t>4</w:t>
      </w:r>
      <w:r w:rsidRPr="00544487">
        <w:rPr>
          <w:rFonts w:ascii="Times New Roman" w:hAnsi="Times New Roman"/>
          <w:b/>
          <w:sz w:val="18"/>
          <w:szCs w:val="18"/>
        </w:rPr>
        <w:t xml:space="preserve">. Уведомления </w:t>
      </w:r>
    </w:p>
    <w:p w:rsidR="00AA1E6F" w:rsidRDefault="007171C3" w:rsidP="00343887">
      <w:pPr>
        <w:pStyle w:val="ConsPlusNormal"/>
        <w:ind w:firstLine="540"/>
        <w:jc w:val="both"/>
        <w:rPr>
          <w:rFonts w:ascii="Times New Roman" w:hAnsi="Times New Roman"/>
          <w:b/>
          <w:sz w:val="18"/>
          <w:szCs w:val="18"/>
        </w:rPr>
      </w:pPr>
      <w:r w:rsidRPr="00544487">
        <w:rPr>
          <w:rFonts w:ascii="Times New Roman" w:hAnsi="Times New Roman"/>
          <w:sz w:val="18"/>
          <w:szCs w:val="18"/>
        </w:rPr>
        <w:t>1</w:t>
      </w:r>
      <w:r w:rsidR="00A7254B">
        <w:rPr>
          <w:rFonts w:ascii="Times New Roman" w:hAnsi="Times New Roman"/>
          <w:sz w:val="18"/>
          <w:szCs w:val="18"/>
        </w:rPr>
        <w:t>4</w:t>
      </w:r>
      <w:r w:rsidRPr="00544487">
        <w:rPr>
          <w:rFonts w:ascii="Times New Roman" w:hAnsi="Times New Roman"/>
          <w:sz w:val="18"/>
          <w:szCs w:val="18"/>
        </w:rPr>
        <w:t>.1. Любое уведомление, которое одна Сторона направляет другой Стороне в соответствии с Контрактом, высылается в виде документа на бумажном носителе либо в виде электронного образа документа по адресу  (электронному адресу), другой Стороны, указанному в разделе 1</w:t>
      </w:r>
      <w:r w:rsidR="00115C0B">
        <w:rPr>
          <w:rFonts w:ascii="Times New Roman" w:hAnsi="Times New Roman"/>
          <w:sz w:val="18"/>
          <w:szCs w:val="18"/>
        </w:rPr>
        <w:t>6</w:t>
      </w:r>
      <w:r w:rsidRPr="00544487">
        <w:rPr>
          <w:rFonts w:ascii="Times New Roman" w:hAnsi="Times New Roman"/>
          <w:sz w:val="18"/>
          <w:szCs w:val="18"/>
        </w:rPr>
        <w:t xml:space="preserve"> Контракта с подтверждением о получении.</w:t>
      </w:r>
    </w:p>
    <w:p w:rsidR="007171C3" w:rsidRPr="00544487" w:rsidRDefault="007171C3" w:rsidP="007171C3">
      <w:pPr>
        <w:pStyle w:val="ConsPlusNormal"/>
        <w:jc w:val="center"/>
        <w:outlineLvl w:val="1"/>
        <w:rPr>
          <w:rFonts w:ascii="Times New Roman" w:hAnsi="Times New Roman"/>
          <w:b/>
          <w:sz w:val="18"/>
          <w:szCs w:val="18"/>
        </w:rPr>
      </w:pPr>
      <w:r w:rsidRPr="00544487">
        <w:rPr>
          <w:rFonts w:ascii="Times New Roman" w:hAnsi="Times New Roman"/>
          <w:b/>
          <w:sz w:val="18"/>
          <w:szCs w:val="18"/>
        </w:rPr>
        <w:t>1</w:t>
      </w:r>
      <w:r w:rsidR="008C7F77">
        <w:rPr>
          <w:rFonts w:ascii="Times New Roman" w:hAnsi="Times New Roman"/>
          <w:b/>
          <w:sz w:val="18"/>
          <w:szCs w:val="18"/>
        </w:rPr>
        <w:t>5</w:t>
      </w:r>
      <w:r w:rsidRPr="00544487">
        <w:rPr>
          <w:rFonts w:ascii="Times New Roman" w:hAnsi="Times New Roman"/>
          <w:b/>
          <w:sz w:val="18"/>
          <w:szCs w:val="18"/>
        </w:rPr>
        <w:t xml:space="preserve">. Заключительные положения </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1</w:t>
      </w:r>
      <w:r w:rsidR="00B21EEE">
        <w:rPr>
          <w:rFonts w:ascii="Times New Roman" w:hAnsi="Times New Roman"/>
          <w:sz w:val="18"/>
          <w:szCs w:val="18"/>
        </w:rPr>
        <w:t>5</w:t>
      </w:r>
      <w:r w:rsidRPr="00544487">
        <w:rPr>
          <w:rFonts w:ascii="Times New Roman" w:hAnsi="Times New Roman"/>
          <w:sz w:val="18"/>
          <w:szCs w:val="18"/>
        </w:rPr>
        <w:t>.1. Во всем, что не предусмотрено Контрактом, Стороны руководствуются законодательством Российской Федерации.</w:t>
      </w:r>
    </w:p>
    <w:p w:rsidR="007171C3" w:rsidRPr="00544487" w:rsidRDefault="007171C3" w:rsidP="007171C3">
      <w:pPr>
        <w:pStyle w:val="ConsPlusNormal"/>
        <w:ind w:firstLine="540"/>
        <w:jc w:val="both"/>
        <w:rPr>
          <w:rFonts w:ascii="Times New Roman" w:hAnsi="Times New Roman"/>
          <w:sz w:val="18"/>
          <w:szCs w:val="18"/>
        </w:rPr>
      </w:pPr>
      <w:bookmarkStart w:id="10" w:name="P313"/>
      <w:bookmarkEnd w:id="10"/>
      <w:r w:rsidRPr="00544487">
        <w:rPr>
          <w:rFonts w:ascii="Times New Roman" w:hAnsi="Times New Roman"/>
          <w:sz w:val="18"/>
          <w:szCs w:val="18"/>
        </w:rPr>
        <w:t>1</w:t>
      </w:r>
      <w:r w:rsidR="00B21EEE">
        <w:rPr>
          <w:rFonts w:ascii="Times New Roman" w:hAnsi="Times New Roman"/>
          <w:sz w:val="18"/>
          <w:szCs w:val="18"/>
        </w:rPr>
        <w:t>5</w:t>
      </w:r>
      <w:r w:rsidRPr="00544487">
        <w:rPr>
          <w:rFonts w:ascii="Times New Roman" w:hAnsi="Times New Roman"/>
          <w:sz w:val="18"/>
          <w:szCs w:val="18"/>
        </w:rPr>
        <w:t>.2. Обязательства по Контракту считаются выполненными Поставщиком после подписания Сторонами Акта приема-передачи Товара (</w:t>
      </w:r>
      <w:hyperlink w:anchor="P564" w:history="1">
        <w:r w:rsidRPr="00544487">
          <w:rPr>
            <w:rFonts w:ascii="Times New Roman" w:hAnsi="Times New Roman"/>
            <w:sz w:val="18"/>
            <w:szCs w:val="18"/>
          </w:rPr>
          <w:t>приложение № 4</w:t>
        </w:r>
      </w:hyperlink>
      <w:r w:rsidRPr="00544487">
        <w:rPr>
          <w:rFonts w:ascii="Times New Roman" w:hAnsi="Times New Roman"/>
          <w:sz w:val="18"/>
          <w:szCs w:val="18"/>
        </w:rPr>
        <w:t xml:space="preserve"> к Контракту).</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1</w:t>
      </w:r>
      <w:r w:rsidR="00B21EEE">
        <w:rPr>
          <w:rFonts w:ascii="Times New Roman" w:hAnsi="Times New Roman"/>
          <w:sz w:val="18"/>
          <w:szCs w:val="18"/>
        </w:rPr>
        <w:t>5</w:t>
      </w:r>
      <w:r w:rsidRPr="00544487">
        <w:rPr>
          <w:rFonts w:ascii="Times New Roman" w:hAnsi="Times New Roman"/>
          <w:sz w:val="18"/>
          <w:szCs w:val="18"/>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Иркутской области.</w:t>
      </w:r>
    </w:p>
    <w:p w:rsidR="007171C3" w:rsidRPr="00544487" w:rsidRDefault="007171C3" w:rsidP="007171C3">
      <w:pPr>
        <w:pStyle w:val="23"/>
        <w:widowControl w:val="0"/>
        <w:ind w:firstLine="540"/>
        <w:jc w:val="both"/>
        <w:rPr>
          <w:sz w:val="18"/>
          <w:szCs w:val="18"/>
        </w:rPr>
      </w:pPr>
      <w:r w:rsidRPr="00544487">
        <w:rPr>
          <w:sz w:val="18"/>
          <w:szCs w:val="18"/>
        </w:rPr>
        <w:t>1</w:t>
      </w:r>
      <w:r w:rsidR="00B21EEE">
        <w:rPr>
          <w:sz w:val="18"/>
          <w:szCs w:val="18"/>
        </w:rPr>
        <w:t>5</w:t>
      </w:r>
      <w:r w:rsidRPr="00544487">
        <w:rPr>
          <w:sz w:val="18"/>
          <w:szCs w:val="18"/>
        </w:rPr>
        <w:t>.4. Досудебный порядок урегулирования споров, предусматривающий направление претензии контрагенту, является обязательным.</w:t>
      </w:r>
    </w:p>
    <w:p w:rsidR="007171C3" w:rsidRPr="00544487" w:rsidRDefault="007171C3" w:rsidP="007171C3">
      <w:pPr>
        <w:pStyle w:val="23"/>
        <w:widowControl w:val="0"/>
        <w:ind w:firstLine="567"/>
        <w:jc w:val="both"/>
        <w:rPr>
          <w:sz w:val="18"/>
          <w:szCs w:val="18"/>
        </w:rPr>
      </w:pPr>
      <w:r w:rsidRPr="00544487">
        <w:rPr>
          <w:sz w:val="18"/>
          <w:szCs w:val="18"/>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B62DCF" w:rsidRPr="005A032D" w:rsidRDefault="00B62DCF" w:rsidP="00B62DCF">
      <w:pPr>
        <w:pStyle w:val="ConsPlusNormal"/>
        <w:ind w:firstLine="540"/>
        <w:jc w:val="both"/>
        <w:rPr>
          <w:rFonts w:ascii="Times New Roman" w:hAnsi="Times New Roman"/>
          <w:sz w:val="18"/>
          <w:szCs w:val="18"/>
        </w:rPr>
      </w:pPr>
      <w:r w:rsidRPr="00544487">
        <w:rPr>
          <w:rFonts w:ascii="Times New Roman" w:hAnsi="Times New Roman"/>
          <w:sz w:val="18"/>
          <w:szCs w:val="18"/>
        </w:rPr>
        <w:t>1</w:t>
      </w:r>
      <w:r>
        <w:rPr>
          <w:rFonts w:ascii="Times New Roman" w:hAnsi="Times New Roman"/>
          <w:sz w:val="18"/>
          <w:szCs w:val="18"/>
        </w:rPr>
        <w:t>5</w:t>
      </w:r>
      <w:r w:rsidRPr="00544487">
        <w:rPr>
          <w:rFonts w:ascii="Times New Roman" w:hAnsi="Times New Roman"/>
          <w:sz w:val="18"/>
          <w:szCs w:val="18"/>
        </w:rPr>
        <w:t>.5. Настоящий Контракт составлен в 2 (двух) экземплярах, идентичных по содержанию и имеющих одинаковую юридическую силу, один - для Поставщика, один - для Государственного заказчика</w:t>
      </w:r>
      <w:r w:rsidRPr="005A032D">
        <w:rPr>
          <w:rFonts w:ascii="Times New Roman" w:hAnsi="Times New Roman"/>
          <w:sz w:val="18"/>
          <w:szCs w:val="18"/>
        </w:rPr>
        <w:t>.</w:t>
      </w:r>
      <w:r w:rsidRPr="005D4489">
        <w:rPr>
          <w:rFonts w:ascii="Times New Roman" w:hAnsi="Times New Roman"/>
          <w:sz w:val="18"/>
          <w:szCs w:val="18"/>
        </w:rPr>
        <w:t xml:space="preserve"> </w:t>
      </w:r>
      <w:r w:rsidRPr="00CB1487">
        <w:rPr>
          <w:rFonts w:ascii="Times New Roman" w:hAnsi="Times New Roman"/>
          <w:sz w:val="18"/>
          <w:szCs w:val="18"/>
        </w:rPr>
        <w:t>Контракт может быть составлен в форме электронного документа и подписан усиленными электронными подписями Сторон.</w:t>
      </w:r>
    </w:p>
    <w:p w:rsidR="007171C3" w:rsidRPr="00544487" w:rsidRDefault="007171C3" w:rsidP="007171C3">
      <w:pPr>
        <w:pStyle w:val="ConsPlusNormal"/>
        <w:ind w:firstLine="540"/>
        <w:jc w:val="both"/>
        <w:rPr>
          <w:rFonts w:ascii="Times New Roman" w:hAnsi="Times New Roman"/>
          <w:sz w:val="18"/>
          <w:szCs w:val="18"/>
        </w:rPr>
      </w:pPr>
      <w:r w:rsidRPr="00544487">
        <w:rPr>
          <w:rFonts w:ascii="Times New Roman" w:hAnsi="Times New Roman"/>
          <w:sz w:val="18"/>
          <w:szCs w:val="18"/>
        </w:rPr>
        <w:t>1</w:t>
      </w:r>
      <w:r w:rsidR="00B21EEE">
        <w:rPr>
          <w:rFonts w:ascii="Times New Roman" w:hAnsi="Times New Roman"/>
          <w:sz w:val="18"/>
          <w:szCs w:val="18"/>
        </w:rPr>
        <w:t>5</w:t>
      </w:r>
      <w:r w:rsidRPr="00544487">
        <w:rPr>
          <w:rFonts w:ascii="Times New Roman" w:hAnsi="Times New Roman"/>
          <w:sz w:val="18"/>
          <w:szCs w:val="18"/>
        </w:rPr>
        <w:t>.6. Приложения к Контракту являются его неотъемлемой частью.</w:t>
      </w:r>
    </w:p>
    <w:tbl>
      <w:tblPr>
        <w:tblW w:w="23400" w:type="dxa"/>
        <w:tblLayout w:type="fixed"/>
        <w:tblCellMar>
          <w:top w:w="102" w:type="dxa"/>
          <w:left w:w="62" w:type="dxa"/>
          <w:bottom w:w="102" w:type="dxa"/>
          <w:right w:w="62" w:type="dxa"/>
        </w:tblCellMar>
        <w:tblLook w:val="0000"/>
      </w:tblPr>
      <w:tblGrid>
        <w:gridCol w:w="9070"/>
        <w:gridCol w:w="7165"/>
        <w:gridCol w:w="7165"/>
      </w:tblGrid>
      <w:tr w:rsidR="007118F6" w:rsidRPr="00544487" w:rsidTr="007118F6">
        <w:tc>
          <w:tcPr>
            <w:tcW w:w="9070" w:type="dxa"/>
            <w:tcBorders>
              <w:top w:val="nil"/>
              <w:left w:val="nil"/>
              <w:bottom w:val="nil"/>
              <w:right w:val="nil"/>
            </w:tcBorders>
          </w:tcPr>
          <w:p w:rsidR="007118F6" w:rsidRPr="00544487" w:rsidRDefault="007118F6" w:rsidP="00FF5013">
            <w:pPr>
              <w:pStyle w:val="ConsPlusNormal"/>
              <w:ind w:firstLine="0"/>
              <w:rPr>
                <w:sz w:val="18"/>
                <w:szCs w:val="18"/>
              </w:rPr>
            </w:pPr>
            <w:hyperlink w:anchor="P365" w:history="1">
              <w:r w:rsidRPr="00544487">
                <w:rPr>
                  <w:rFonts w:ascii="Times New Roman" w:hAnsi="Times New Roman"/>
                  <w:sz w:val="18"/>
                  <w:szCs w:val="18"/>
                </w:rPr>
                <w:t>Приложение N 1</w:t>
              </w:r>
            </w:hyperlink>
            <w:r w:rsidRPr="00544487">
              <w:rPr>
                <w:rFonts w:ascii="Times New Roman" w:hAnsi="Times New Roman"/>
                <w:sz w:val="18"/>
                <w:szCs w:val="18"/>
              </w:rPr>
              <w:t xml:space="preserve"> - Спецификация;</w:t>
            </w:r>
          </w:p>
          <w:p w:rsidR="007118F6" w:rsidRPr="00544487" w:rsidRDefault="007118F6" w:rsidP="00FF5013">
            <w:pPr>
              <w:pStyle w:val="ConsPlusNormal"/>
              <w:ind w:firstLine="0"/>
              <w:rPr>
                <w:rFonts w:ascii="Times New Roman" w:hAnsi="Times New Roman"/>
                <w:sz w:val="18"/>
                <w:szCs w:val="18"/>
              </w:rPr>
            </w:pPr>
            <w:hyperlink w:anchor="P410" w:history="1">
              <w:r w:rsidRPr="00544487">
                <w:rPr>
                  <w:rFonts w:ascii="Times New Roman" w:hAnsi="Times New Roman"/>
                  <w:sz w:val="18"/>
                  <w:szCs w:val="18"/>
                </w:rPr>
                <w:t>Приложение N 2</w:t>
              </w:r>
            </w:hyperlink>
            <w:r w:rsidRPr="00544487">
              <w:rPr>
                <w:rFonts w:ascii="Times New Roman" w:hAnsi="Times New Roman"/>
                <w:sz w:val="18"/>
                <w:szCs w:val="18"/>
              </w:rPr>
              <w:t xml:space="preserve"> - Технические характеристики;</w:t>
            </w:r>
          </w:p>
          <w:p w:rsidR="007118F6" w:rsidRPr="00544487" w:rsidRDefault="007118F6" w:rsidP="00FF5013">
            <w:pPr>
              <w:pStyle w:val="ConsPlusNormal"/>
              <w:ind w:firstLine="0"/>
              <w:rPr>
                <w:sz w:val="18"/>
                <w:szCs w:val="18"/>
              </w:rPr>
            </w:pPr>
            <w:hyperlink w:anchor="P535" w:history="1">
              <w:r w:rsidRPr="00544487">
                <w:rPr>
                  <w:rFonts w:ascii="Times New Roman" w:hAnsi="Times New Roman"/>
                  <w:sz w:val="18"/>
                  <w:szCs w:val="18"/>
                </w:rPr>
                <w:t>Приложение N 3</w:t>
              </w:r>
            </w:hyperlink>
            <w:r w:rsidRPr="00544487">
              <w:rPr>
                <w:rFonts w:ascii="Times New Roman" w:hAnsi="Times New Roman"/>
                <w:sz w:val="18"/>
                <w:szCs w:val="18"/>
              </w:rPr>
              <w:t xml:space="preserve"> - Календарный план;</w:t>
            </w:r>
          </w:p>
          <w:p w:rsidR="007118F6" w:rsidRPr="00544487" w:rsidRDefault="007118F6" w:rsidP="00FF5013">
            <w:pPr>
              <w:pStyle w:val="ConsPlusNormal"/>
              <w:ind w:firstLine="0"/>
              <w:rPr>
                <w:rFonts w:ascii="Times New Roman" w:hAnsi="Times New Roman"/>
                <w:sz w:val="18"/>
                <w:szCs w:val="18"/>
              </w:rPr>
            </w:pPr>
            <w:hyperlink w:anchor="P564" w:history="1">
              <w:r w:rsidRPr="00544487">
                <w:rPr>
                  <w:rFonts w:ascii="Times New Roman" w:hAnsi="Times New Roman"/>
                  <w:sz w:val="18"/>
                  <w:szCs w:val="18"/>
                </w:rPr>
                <w:t>Приложение N 4</w:t>
              </w:r>
            </w:hyperlink>
            <w:r w:rsidRPr="00544487">
              <w:rPr>
                <w:rFonts w:ascii="Times New Roman" w:hAnsi="Times New Roman"/>
                <w:sz w:val="18"/>
                <w:szCs w:val="18"/>
              </w:rPr>
              <w:t xml:space="preserve"> - Акт приема-передачи Товара</w:t>
            </w:r>
            <w:r w:rsidR="00532936">
              <w:rPr>
                <w:rFonts w:ascii="Times New Roman" w:hAnsi="Times New Roman"/>
                <w:sz w:val="18"/>
                <w:szCs w:val="18"/>
              </w:rPr>
              <w:t xml:space="preserve"> (форма)</w:t>
            </w:r>
            <w:r w:rsidRPr="00544487">
              <w:rPr>
                <w:rFonts w:ascii="Times New Roman" w:hAnsi="Times New Roman"/>
                <w:sz w:val="18"/>
                <w:szCs w:val="18"/>
              </w:rPr>
              <w:t>;</w:t>
            </w:r>
          </w:p>
          <w:p w:rsidR="00F11D03" w:rsidRPr="00544487" w:rsidRDefault="007118F6" w:rsidP="00FE6D40">
            <w:pPr>
              <w:pStyle w:val="ConsPlusNormal"/>
              <w:ind w:firstLine="0"/>
              <w:rPr>
                <w:rFonts w:ascii="Times New Roman" w:hAnsi="Times New Roman"/>
                <w:sz w:val="18"/>
                <w:szCs w:val="18"/>
              </w:rPr>
            </w:pPr>
            <w:hyperlink w:anchor="P692" w:history="1">
              <w:r w:rsidRPr="00544487">
                <w:rPr>
                  <w:rFonts w:ascii="Times New Roman" w:hAnsi="Times New Roman"/>
                  <w:sz w:val="18"/>
                  <w:szCs w:val="18"/>
                </w:rPr>
                <w:t>Приложение N 5</w:t>
              </w:r>
            </w:hyperlink>
            <w:r w:rsidR="00343887">
              <w:rPr>
                <w:rFonts w:ascii="Times New Roman" w:hAnsi="Times New Roman"/>
                <w:sz w:val="18"/>
                <w:szCs w:val="18"/>
              </w:rPr>
              <w:t xml:space="preserve"> - Акт сверки расчетов.</w:t>
            </w:r>
          </w:p>
        </w:tc>
        <w:tc>
          <w:tcPr>
            <w:tcW w:w="7165" w:type="dxa"/>
          </w:tcPr>
          <w:p w:rsidR="007118F6" w:rsidRPr="00544487" w:rsidRDefault="007118F6" w:rsidP="00FF5013">
            <w:pPr>
              <w:pStyle w:val="ConsPlusNormal"/>
              <w:ind w:right="331" w:firstLine="0"/>
              <w:jc w:val="center"/>
              <w:rPr>
                <w:rFonts w:ascii="Times New Roman" w:hAnsi="Times New Roman"/>
                <w:sz w:val="18"/>
                <w:szCs w:val="18"/>
              </w:rPr>
            </w:pPr>
            <w:r w:rsidRPr="00544487">
              <w:rPr>
                <w:rFonts w:ascii="Times New Roman" w:hAnsi="Times New Roman"/>
                <w:sz w:val="18"/>
                <w:szCs w:val="18"/>
              </w:rPr>
              <w:t>-</w:t>
            </w:r>
          </w:p>
          <w:p w:rsidR="007118F6" w:rsidRPr="00544487" w:rsidRDefault="007118F6" w:rsidP="00FF5013">
            <w:pPr>
              <w:pStyle w:val="ConsPlusNormal"/>
              <w:ind w:right="331" w:firstLine="0"/>
              <w:jc w:val="center"/>
              <w:rPr>
                <w:rFonts w:ascii="Times New Roman" w:hAnsi="Times New Roman"/>
                <w:sz w:val="18"/>
                <w:szCs w:val="18"/>
              </w:rPr>
            </w:pPr>
            <w:r w:rsidRPr="00544487">
              <w:rPr>
                <w:rFonts w:ascii="Times New Roman" w:hAnsi="Times New Roman"/>
                <w:sz w:val="18"/>
                <w:szCs w:val="18"/>
              </w:rPr>
              <w:t>-</w:t>
            </w:r>
          </w:p>
          <w:p w:rsidR="007118F6" w:rsidRPr="00544487" w:rsidRDefault="007118F6" w:rsidP="00FF5013">
            <w:pPr>
              <w:pStyle w:val="ConsPlusNormal"/>
              <w:ind w:right="331" w:firstLine="0"/>
              <w:jc w:val="center"/>
              <w:rPr>
                <w:rFonts w:ascii="Times New Roman" w:hAnsi="Times New Roman"/>
                <w:sz w:val="18"/>
                <w:szCs w:val="18"/>
              </w:rPr>
            </w:pPr>
            <w:r w:rsidRPr="00544487">
              <w:rPr>
                <w:rFonts w:ascii="Times New Roman" w:hAnsi="Times New Roman"/>
                <w:sz w:val="18"/>
                <w:szCs w:val="18"/>
              </w:rPr>
              <w:t>-</w:t>
            </w:r>
          </w:p>
          <w:p w:rsidR="007118F6" w:rsidRPr="00544487" w:rsidRDefault="007118F6" w:rsidP="00FF5013">
            <w:pPr>
              <w:pStyle w:val="ConsPlusNormal"/>
              <w:ind w:right="331" w:firstLine="0"/>
              <w:jc w:val="center"/>
              <w:rPr>
                <w:rFonts w:ascii="Times New Roman" w:hAnsi="Times New Roman"/>
                <w:sz w:val="18"/>
                <w:szCs w:val="18"/>
              </w:rPr>
            </w:pPr>
            <w:r w:rsidRPr="00544487">
              <w:rPr>
                <w:rFonts w:ascii="Times New Roman" w:hAnsi="Times New Roman"/>
                <w:sz w:val="18"/>
                <w:szCs w:val="18"/>
              </w:rPr>
              <w:t>-</w:t>
            </w:r>
          </w:p>
          <w:p w:rsidR="007118F6" w:rsidRPr="00544487" w:rsidRDefault="007118F6" w:rsidP="00FF5013">
            <w:pPr>
              <w:pStyle w:val="ConsPlusNormal"/>
              <w:ind w:right="331" w:firstLine="0"/>
              <w:jc w:val="center"/>
              <w:rPr>
                <w:rFonts w:ascii="Times New Roman" w:hAnsi="Times New Roman"/>
                <w:sz w:val="18"/>
                <w:szCs w:val="18"/>
              </w:rPr>
            </w:pPr>
            <w:r w:rsidRPr="00544487">
              <w:rPr>
                <w:rFonts w:ascii="Times New Roman" w:hAnsi="Times New Roman"/>
                <w:sz w:val="18"/>
                <w:szCs w:val="18"/>
              </w:rPr>
              <w:t>-</w:t>
            </w:r>
          </w:p>
        </w:tc>
        <w:tc>
          <w:tcPr>
            <w:tcW w:w="7165" w:type="dxa"/>
          </w:tcPr>
          <w:p w:rsidR="007118F6" w:rsidRPr="00544487" w:rsidRDefault="007118F6" w:rsidP="00FF5013">
            <w:pPr>
              <w:pStyle w:val="ConsPlusNormal"/>
              <w:ind w:firstLine="0"/>
              <w:jc w:val="both"/>
              <w:rPr>
                <w:rFonts w:ascii="Times New Roman" w:hAnsi="Times New Roman"/>
                <w:sz w:val="18"/>
                <w:szCs w:val="18"/>
              </w:rPr>
            </w:pPr>
            <w:r w:rsidRPr="00544487">
              <w:rPr>
                <w:rFonts w:ascii="Times New Roman" w:hAnsi="Times New Roman"/>
                <w:sz w:val="18"/>
                <w:szCs w:val="18"/>
              </w:rPr>
              <w:t>Спецификация;</w:t>
            </w:r>
          </w:p>
          <w:p w:rsidR="007118F6" w:rsidRPr="00544487" w:rsidRDefault="007118F6" w:rsidP="00FF5013">
            <w:pPr>
              <w:pStyle w:val="ConsPlusNormal"/>
              <w:ind w:firstLine="0"/>
              <w:jc w:val="both"/>
              <w:rPr>
                <w:rFonts w:ascii="Times New Roman" w:hAnsi="Times New Roman"/>
                <w:sz w:val="18"/>
                <w:szCs w:val="18"/>
              </w:rPr>
            </w:pPr>
            <w:r w:rsidRPr="00544487">
              <w:rPr>
                <w:rFonts w:ascii="Times New Roman" w:hAnsi="Times New Roman"/>
                <w:sz w:val="18"/>
                <w:szCs w:val="18"/>
              </w:rPr>
              <w:t>Технические характеристики;</w:t>
            </w:r>
          </w:p>
          <w:p w:rsidR="007118F6" w:rsidRPr="00544487" w:rsidRDefault="007118F6" w:rsidP="00FF5013">
            <w:pPr>
              <w:pStyle w:val="ConsPlusNormal"/>
              <w:ind w:firstLine="0"/>
              <w:jc w:val="both"/>
              <w:rPr>
                <w:rFonts w:ascii="Times New Roman" w:hAnsi="Times New Roman"/>
                <w:sz w:val="18"/>
                <w:szCs w:val="18"/>
              </w:rPr>
            </w:pPr>
            <w:r w:rsidRPr="00544487">
              <w:rPr>
                <w:rFonts w:ascii="Times New Roman" w:hAnsi="Times New Roman"/>
                <w:sz w:val="18"/>
                <w:szCs w:val="18"/>
              </w:rPr>
              <w:t>Календарный план;</w:t>
            </w:r>
          </w:p>
          <w:p w:rsidR="007118F6" w:rsidRPr="00544487" w:rsidRDefault="007118F6" w:rsidP="00FF5013">
            <w:pPr>
              <w:pStyle w:val="ConsPlusNormal"/>
              <w:ind w:firstLine="0"/>
              <w:jc w:val="both"/>
              <w:rPr>
                <w:rFonts w:ascii="Times New Roman" w:hAnsi="Times New Roman"/>
                <w:sz w:val="18"/>
                <w:szCs w:val="18"/>
              </w:rPr>
            </w:pPr>
            <w:r w:rsidRPr="00544487">
              <w:rPr>
                <w:rFonts w:ascii="Times New Roman" w:hAnsi="Times New Roman"/>
                <w:sz w:val="18"/>
                <w:szCs w:val="18"/>
              </w:rPr>
              <w:t>Акт приема-передачи Товара;</w:t>
            </w:r>
          </w:p>
          <w:p w:rsidR="007118F6" w:rsidRPr="00544487" w:rsidRDefault="007118F6" w:rsidP="00FF5013">
            <w:pPr>
              <w:pStyle w:val="ConsPlusNormal"/>
              <w:ind w:firstLine="0"/>
              <w:jc w:val="both"/>
              <w:rPr>
                <w:rFonts w:ascii="Times New Roman" w:hAnsi="Times New Roman"/>
                <w:sz w:val="18"/>
                <w:szCs w:val="18"/>
              </w:rPr>
            </w:pPr>
            <w:r w:rsidRPr="00544487">
              <w:rPr>
                <w:rFonts w:ascii="Times New Roman" w:hAnsi="Times New Roman"/>
                <w:sz w:val="18"/>
                <w:szCs w:val="18"/>
              </w:rPr>
              <w:t>Акт сверки расчетов;</w:t>
            </w:r>
          </w:p>
        </w:tc>
      </w:tr>
    </w:tbl>
    <w:p w:rsidR="007171C3" w:rsidRDefault="007171C3" w:rsidP="007171C3">
      <w:pPr>
        <w:pStyle w:val="ConsPlusNormal"/>
        <w:jc w:val="center"/>
        <w:outlineLvl w:val="1"/>
        <w:rPr>
          <w:rFonts w:ascii="Times New Roman" w:hAnsi="Times New Roman"/>
          <w:b/>
          <w:sz w:val="18"/>
          <w:szCs w:val="18"/>
        </w:rPr>
      </w:pPr>
      <w:r w:rsidRPr="00544487">
        <w:rPr>
          <w:rFonts w:ascii="Times New Roman" w:hAnsi="Times New Roman"/>
          <w:b/>
          <w:sz w:val="18"/>
          <w:szCs w:val="18"/>
        </w:rPr>
        <w:t>1</w:t>
      </w:r>
      <w:r w:rsidR="008C7F77">
        <w:rPr>
          <w:rFonts w:ascii="Times New Roman" w:hAnsi="Times New Roman"/>
          <w:b/>
          <w:sz w:val="18"/>
          <w:szCs w:val="18"/>
        </w:rPr>
        <w:t>6</w:t>
      </w:r>
      <w:r w:rsidRPr="00544487">
        <w:rPr>
          <w:rFonts w:ascii="Times New Roman" w:hAnsi="Times New Roman"/>
          <w:b/>
          <w:sz w:val="18"/>
          <w:szCs w:val="18"/>
        </w:rPr>
        <w:t>. Реквизиты и подписи Сторон</w:t>
      </w:r>
    </w:p>
    <w:p w:rsidR="002E4D85" w:rsidRDefault="002E4D85" w:rsidP="007171C3">
      <w:pPr>
        <w:pStyle w:val="ConsPlusNormal"/>
        <w:jc w:val="center"/>
        <w:outlineLvl w:val="1"/>
        <w:rPr>
          <w:rFonts w:ascii="Times New Roman" w:hAnsi="Times New Roman"/>
          <w:b/>
          <w:sz w:val="18"/>
          <w:szCs w:val="18"/>
        </w:rPr>
      </w:pPr>
    </w:p>
    <w:tbl>
      <w:tblPr>
        <w:tblW w:w="9750" w:type="dxa"/>
        <w:tblLayout w:type="fixed"/>
        <w:tblCellMar>
          <w:left w:w="0" w:type="dxa"/>
          <w:right w:w="0" w:type="dxa"/>
        </w:tblCellMar>
        <w:tblLook w:val="04A0"/>
      </w:tblPr>
      <w:tblGrid>
        <w:gridCol w:w="4875"/>
        <w:gridCol w:w="4764"/>
        <w:gridCol w:w="111"/>
      </w:tblGrid>
      <w:tr w:rsidR="002E4D85" w:rsidRPr="006043EF" w:rsidTr="00683379">
        <w:tc>
          <w:tcPr>
            <w:tcW w:w="4875" w:type="dxa"/>
            <w:hideMark/>
          </w:tcPr>
          <w:p w:rsidR="002E4D85" w:rsidRPr="006043EF" w:rsidRDefault="002E4D85" w:rsidP="00683379">
            <w:pPr>
              <w:snapToGrid w:val="0"/>
              <w:rPr>
                <w:b/>
                <w:sz w:val="18"/>
                <w:szCs w:val="18"/>
              </w:rPr>
            </w:pPr>
            <w:r w:rsidRPr="006043EF">
              <w:rPr>
                <w:b/>
                <w:sz w:val="18"/>
                <w:szCs w:val="18"/>
              </w:rPr>
              <w:t>«Государственный Заказчик»</w:t>
            </w:r>
          </w:p>
          <w:p w:rsidR="002E4D85" w:rsidRPr="006043EF" w:rsidRDefault="00522502" w:rsidP="00683379">
            <w:pPr>
              <w:snapToGrid w:val="0"/>
              <w:rPr>
                <w:b/>
                <w:sz w:val="18"/>
                <w:szCs w:val="18"/>
              </w:rPr>
            </w:pPr>
            <w:r w:rsidRPr="006043EF">
              <w:rPr>
                <w:b/>
                <w:sz w:val="18"/>
                <w:szCs w:val="18"/>
              </w:rPr>
              <w:t>Ф</w:t>
            </w:r>
            <w:r w:rsidR="002E4D85" w:rsidRPr="006043EF">
              <w:rPr>
                <w:b/>
                <w:sz w:val="18"/>
                <w:szCs w:val="18"/>
              </w:rPr>
              <w:t xml:space="preserve">едеральное казенное учреждение здравоохранения «Медико-санитарная часть № 38 Федеральной службы исполнения наказаний» </w:t>
            </w:r>
          </w:p>
          <w:p w:rsidR="005679AD" w:rsidRPr="006043EF" w:rsidRDefault="005679AD" w:rsidP="00683379">
            <w:pPr>
              <w:snapToGrid w:val="0"/>
              <w:rPr>
                <w:sz w:val="18"/>
                <w:szCs w:val="18"/>
              </w:rPr>
            </w:pPr>
            <w:r w:rsidRPr="006043EF">
              <w:rPr>
                <w:sz w:val="18"/>
                <w:szCs w:val="18"/>
              </w:rPr>
              <w:t>Сокращенное наименование: ФКУЗ МСЧ-38 ФСИН России</w:t>
            </w:r>
          </w:p>
        </w:tc>
        <w:tc>
          <w:tcPr>
            <w:tcW w:w="4764" w:type="dxa"/>
          </w:tcPr>
          <w:p w:rsidR="005A7B7F" w:rsidRPr="006043EF" w:rsidRDefault="005A7B7F" w:rsidP="005A7B7F">
            <w:pPr>
              <w:snapToGrid w:val="0"/>
              <w:rPr>
                <w:b/>
                <w:sz w:val="18"/>
                <w:szCs w:val="18"/>
              </w:rPr>
            </w:pPr>
            <w:r w:rsidRPr="006043EF">
              <w:rPr>
                <w:b/>
                <w:sz w:val="18"/>
                <w:szCs w:val="18"/>
              </w:rPr>
              <w:t>«Поставщик»</w:t>
            </w:r>
          </w:p>
          <w:p w:rsidR="00522502" w:rsidRDefault="00522502" w:rsidP="00973FD0">
            <w:pPr>
              <w:rPr>
                <w:bCs/>
                <w:sz w:val="18"/>
                <w:szCs w:val="18"/>
              </w:rPr>
            </w:pPr>
          </w:p>
          <w:p w:rsidR="00E93A00" w:rsidRDefault="00E93A00" w:rsidP="00973FD0">
            <w:pPr>
              <w:rPr>
                <w:bCs/>
                <w:sz w:val="18"/>
                <w:szCs w:val="18"/>
              </w:rPr>
            </w:pPr>
          </w:p>
          <w:p w:rsidR="006043EF" w:rsidRDefault="006043EF" w:rsidP="00973FD0">
            <w:pPr>
              <w:rPr>
                <w:bCs/>
                <w:sz w:val="18"/>
                <w:szCs w:val="18"/>
              </w:rPr>
            </w:pPr>
          </w:p>
          <w:p w:rsidR="006043EF" w:rsidRPr="006043EF" w:rsidRDefault="006043EF" w:rsidP="00973FD0">
            <w:pPr>
              <w:rPr>
                <w:bCs/>
                <w:sz w:val="18"/>
                <w:szCs w:val="18"/>
              </w:rPr>
            </w:pPr>
            <w:r>
              <w:rPr>
                <w:bCs/>
                <w:sz w:val="18"/>
                <w:szCs w:val="18"/>
              </w:rPr>
              <w:t xml:space="preserve">Сокращенное наименование: </w:t>
            </w:r>
          </w:p>
        </w:tc>
        <w:tc>
          <w:tcPr>
            <w:tcW w:w="111" w:type="dxa"/>
          </w:tcPr>
          <w:p w:rsidR="002E4D85" w:rsidRPr="006043EF" w:rsidRDefault="002E4D85" w:rsidP="00683379">
            <w:pPr>
              <w:snapToGrid w:val="0"/>
              <w:rPr>
                <w:sz w:val="18"/>
                <w:szCs w:val="18"/>
              </w:rPr>
            </w:pPr>
          </w:p>
        </w:tc>
      </w:tr>
      <w:tr w:rsidR="002E4D85" w:rsidRPr="006043EF" w:rsidTr="00683379">
        <w:tc>
          <w:tcPr>
            <w:tcW w:w="4875" w:type="dxa"/>
            <w:hideMark/>
          </w:tcPr>
          <w:p w:rsidR="002E4D85" w:rsidRPr="006043EF" w:rsidRDefault="002E4D85" w:rsidP="00683379">
            <w:pPr>
              <w:snapToGrid w:val="0"/>
              <w:rPr>
                <w:sz w:val="18"/>
                <w:szCs w:val="18"/>
              </w:rPr>
            </w:pPr>
            <w:r w:rsidRPr="006043EF">
              <w:rPr>
                <w:sz w:val="18"/>
                <w:szCs w:val="18"/>
              </w:rPr>
              <w:t xml:space="preserve">Место нахождения: 664001, Иркутская область, г. Иркутск, </w:t>
            </w:r>
          </w:p>
          <w:p w:rsidR="002E4D85" w:rsidRDefault="002E4D85" w:rsidP="00683379">
            <w:pPr>
              <w:snapToGrid w:val="0"/>
              <w:rPr>
                <w:sz w:val="18"/>
                <w:szCs w:val="18"/>
              </w:rPr>
            </w:pPr>
            <w:r w:rsidRPr="006043EF">
              <w:rPr>
                <w:sz w:val="18"/>
                <w:szCs w:val="18"/>
              </w:rPr>
              <w:t>ул. Баррикад, д. 57</w:t>
            </w:r>
          </w:p>
          <w:p w:rsidR="00183C85" w:rsidRPr="00E314CF" w:rsidRDefault="00183C85" w:rsidP="00683379">
            <w:pPr>
              <w:snapToGrid w:val="0"/>
              <w:rPr>
                <w:sz w:val="18"/>
                <w:szCs w:val="18"/>
              </w:rPr>
            </w:pPr>
            <w:r w:rsidRPr="006043EF">
              <w:rPr>
                <w:sz w:val="18"/>
                <w:szCs w:val="18"/>
              </w:rPr>
              <w:t>Эл.</w:t>
            </w:r>
            <w:r w:rsidR="00FA4C38">
              <w:rPr>
                <w:sz w:val="18"/>
                <w:szCs w:val="18"/>
              </w:rPr>
              <w:t xml:space="preserve"> </w:t>
            </w:r>
            <w:r w:rsidRPr="006043EF">
              <w:rPr>
                <w:sz w:val="18"/>
                <w:szCs w:val="18"/>
              </w:rPr>
              <w:t xml:space="preserve">почта: </w:t>
            </w:r>
            <w:r w:rsidRPr="006043EF">
              <w:rPr>
                <w:sz w:val="18"/>
                <w:szCs w:val="18"/>
                <w:shd w:val="clear" w:color="auto" w:fill="FFFFFF"/>
              </w:rPr>
              <w:t> </w:t>
            </w:r>
            <w:hyperlink r:id="rId19" w:history="1">
              <w:r w:rsidRPr="006043EF">
                <w:rPr>
                  <w:rStyle w:val="a3"/>
                  <w:sz w:val="18"/>
                  <w:szCs w:val="18"/>
                  <w:lang w:val="en-US"/>
                </w:rPr>
                <w:t>msch</w:t>
              </w:r>
              <w:r w:rsidRPr="006043EF">
                <w:rPr>
                  <w:rStyle w:val="a3"/>
                  <w:sz w:val="18"/>
                  <w:szCs w:val="18"/>
                </w:rPr>
                <w:t>38@38.</w:t>
              </w:r>
              <w:r w:rsidRPr="006043EF">
                <w:rPr>
                  <w:rStyle w:val="a3"/>
                  <w:sz w:val="18"/>
                  <w:szCs w:val="18"/>
                  <w:lang w:val="en-US"/>
                </w:rPr>
                <w:t>fsin</w:t>
              </w:r>
              <w:r w:rsidRPr="006043EF">
                <w:rPr>
                  <w:rStyle w:val="a3"/>
                  <w:sz w:val="18"/>
                  <w:szCs w:val="18"/>
                </w:rPr>
                <w:t>.</w:t>
              </w:r>
              <w:r w:rsidRPr="006043EF">
                <w:rPr>
                  <w:rStyle w:val="a3"/>
                  <w:sz w:val="18"/>
                  <w:szCs w:val="18"/>
                  <w:lang w:val="en-US"/>
                </w:rPr>
                <w:t>gov</w:t>
              </w:r>
              <w:r w:rsidRPr="006043EF">
                <w:rPr>
                  <w:rStyle w:val="a3"/>
                  <w:sz w:val="18"/>
                  <w:szCs w:val="18"/>
                </w:rPr>
                <w:t>.</w:t>
              </w:r>
              <w:r w:rsidRPr="006043EF">
                <w:rPr>
                  <w:rStyle w:val="a3"/>
                  <w:sz w:val="18"/>
                  <w:szCs w:val="18"/>
                  <w:lang w:val="en-US"/>
                </w:rPr>
                <w:t>ru</w:t>
              </w:r>
            </w:hyperlink>
          </w:p>
          <w:p w:rsidR="00FA4C38" w:rsidRPr="00FA4C38" w:rsidRDefault="00FA4C38" w:rsidP="00683379">
            <w:pPr>
              <w:snapToGrid w:val="0"/>
              <w:rPr>
                <w:sz w:val="18"/>
                <w:szCs w:val="18"/>
              </w:rPr>
            </w:pPr>
            <w:r>
              <w:rPr>
                <w:sz w:val="18"/>
                <w:szCs w:val="18"/>
              </w:rPr>
              <w:t>Телефон: +7 (3952)-28-62-31; +7 (3952)-26-80-11</w:t>
            </w:r>
          </w:p>
        </w:tc>
        <w:tc>
          <w:tcPr>
            <w:tcW w:w="4764" w:type="dxa"/>
          </w:tcPr>
          <w:p w:rsidR="002E4D85" w:rsidRDefault="006043EF" w:rsidP="00F111A1">
            <w:pPr>
              <w:snapToGrid w:val="0"/>
              <w:rPr>
                <w:sz w:val="18"/>
                <w:szCs w:val="18"/>
              </w:rPr>
            </w:pPr>
            <w:r>
              <w:rPr>
                <w:sz w:val="18"/>
                <w:szCs w:val="18"/>
              </w:rPr>
              <w:t>Место нахождения</w:t>
            </w:r>
            <w:r w:rsidR="00183C85">
              <w:rPr>
                <w:sz w:val="18"/>
                <w:szCs w:val="18"/>
              </w:rPr>
              <w:t xml:space="preserve">: </w:t>
            </w:r>
          </w:p>
          <w:p w:rsidR="002365EA" w:rsidRDefault="002365EA" w:rsidP="00F111A1">
            <w:pPr>
              <w:snapToGrid w:val="0"/>
              <w:rPr>
                <w:sz w:val="18"/>
                <w:szCs w:val="18"/>
              </w:rPr>
            </w:pPr>
          </w:p>
          <w:p w:rsidR="00FA4C38" w:rsidRPr="00FA4C38" w:rsidRDefault="00FA4C38" w:rsidP="00F111A1">
            <w:pPr>
              <w:snapToGrid w:val="0"/>
              <w:rPr>
                <w:sz w:val="18"/>
                <w:szCs w:val="18"/>
              </w:rPr>
            </w:pPr>
            <w:r>
              <w:rPr>
                <w:sz w:val="18"/>
                <w:szCs w:val="18"/>
              </w:rPr>
              <w:t>Эл. почта</w:t>
            </w:r>
            <w:r w:rsidR="002365EA">
              <w:rPr>
                <w:sz w:val="18"/>
                <w:szCs w:val="18"/>
              </w:rPr>
              <w:t>:</w:t>
            </w:r>
            <w:r w:rsidR="002365EA" w:rsidRPr="00FA4C38">
              <w:rPr>
                <w:sz w:val="18"/>
                <w:szCs w:val="18"/>
              </w:rPr>
              <w:t xml:space="preserve"> </w:t>
            </w:r>
          </w:p>
          <w:p w:rsidR="00FA4C38" w:rsidRPr="00FA4C38" w:rsidRDefault="00FA4C38" w:rsidP="00F111A1">
            <w:pPr>
              <w:snapToGrid w:val="0"/>
              <w:rPr>
                <w:sz w:val="18"/>
                <w:szCs w:val="18"/>
              </w:rPr>
            </w:pPr>
            <w:r>
              <w:rPr>
                <w:sz w:val="18"/>
                <w:szCs w:val="18"/>
              </w:rPr>
              <w:t xml:space="preserve">Телефон: </w:t>
            </w:r>
          </w:p>
        </w:tc>
        <w:tc>
          <w:tcPr>
            <w:tcW w:w="111" w:type="dxa"/>
          </w:tcPr>
          <w:p w:rsidR="002E4D85" w:rsidRPr="006043EF" w:rsidRDefault="002E4D85" w:rsidP="00683379">
            <w:pPr>
              <w:snapToGrid w:val="0"/>
              <w:rPr>
                <w:sz w:val="18"/>
                <w:szCs w:val="18"/>
              </w:rPr>
            </w:pPr>
          </w:p>
        </w:tc>
      </w:tr>
      <w:tr w:rsidR="002E4D85" w:rsidRPr="006043EF" w:rsidTr="00683379">
        <w:tc>
          <w:tcPr>
            <w:tcW w:w="4875" w:type="dxa"/>
            <w:hideMark/>
          </w:tcPr>
          <w:p w:rsidR="002E4D85" w:rsidRPr="006043EF" w:rsidRDefault="002E4D85" w:rsidP="00683379">
            <w:pPr>
              <w:snapToGrid w:val="0"/>
              <w:rPr>
                <w:b/>
                <w:sz w:val="18"/>
                <w:szCs w:val="18"/>
              </w:rPr>
            </w:pPr>
            <w:r w:rsidRPr="006043EF">
              <w:rPr>
                <w:b/>
                <w:sz w:val="18"/>
                <w:szCs w:val="18"/>
              </w:rPr>
              <w:t>Банковские реквизиты:</w:t>
            </w:r>
          </w:p>
          <w:p w:rsidR="00FE6D40" w:rsidRPr="006043EF" w:rsidRDefault="00FE6D40" w:rsidP="00FE6D40">
            <w:pPr>
              <w:rPr>
                <w:sz w:val="18"/>
                <w:szCs w:val="18"/>
              </w:rPr>
            </w:pPr>
            <w:r w:rsidRPr="006043EF">
              <w:rPr>
                <w:sz w:val="18"/>
                <w:szCs w:val="18"/>
              </w:rPr>
              <w:t>ИНН 3828006039; КПП 384901001</w:t>
            </w:r>
          </w:p>
          <w:p w:rsidR="00FE6D40" w:rsidRPr="006043EF" w:rsidRDefault="00FE6D40" w:rsidP="00FE6D40">
            <w:pPr>
              <w:rPr>
                <w:sz w:val="18"/>
                <w:szCs w:val="18"/>
              </w:rPr>
            </w:pPr>
            <w:r w:rsidRPr="006043EF">
              <w:rPr>
                <w:sz w:val="18"/>
                <w:szCs w:val="18"/>
              </w:rPr>
              <w:t>УФК по Приморскому краю</w:t>
            </w:r>
          </w:p>
          <w:p w:rsidR="00FE6D40" w:rsidRPr="006043EF" w:rsidRDefault="00FE6D40" w:rsidP="00FE6D40">
            <w:pPr>
              <w:rPr>
                <w:sz w:val="18"/>
                <w:szCs w:val="18"/>
              </w:rPr>
            </w:pPr>
            <w:r w:rsidRPr="006043EF">
              <w:rPr>
                <w:sz w:val="18"/>
                <w:szCs w:val="18"/>
              </w:rPr>
              <w:t>(ФКУЗ МСЧ-38 ФСИН России л/с 03341432420)</w:t>
            </w:r>
          </w:p>
          <w:p w:rsidR="00FE6D40" w:rsidRPr="006043EF" w:rsidRDefault="00FE6D40" w:rsidP="00FE6D40">
            <w:pPr>
              <w:rPr>
                <w:sz w:val="18"/>
                <w:szCs w:val="18"/>
              </w:rPr>
            </w:pPr>
            <w:r w:rsidRPr="006043EF">
              <w:rPr>
                <w:sz w:val="18"/>
                <w:szCs w:val="18"/>
              </w:rPr>
              <w:t>ЕКС 40102810545370000012</w:t>
            </w:r>
          </w:p>
          <w:p w:rsidR="00FE6D40" w:rsidRPr="006043EF" w:rsidRDefault="00FE6D40" w:rsidP="00FE6D40">
            <w:pPr>
              <w:rPr>
                <w:sz w:val="18"/>
                <w:szCs w:val="18"/>
              </w:rPr>
            </w:pPr>
            <w:r w:rsidRPr="006043EF">
              <w:rPr>
                <w:sz w:val="18"/>
                <w:szCs w:val="18"/>
              </w:rPr>
              <w:t>Казн.сч. 03211643000000012010</w:t>
            </w:r>
          </w:p>
          <w:p w:rsidR="00FE6D40" w:rsidRPr="006043EF" w:rsidRDefault="00A62332" w:rsidP="00FE6D40">
            <w:pPr>
              <w:rPr>
                <w:sz w:val="18"/>
                <w:szCs w:val="18"/>
              </w:rPr>
            </w:pPr>
            <w:r>
              <w:rPr>
                <w:sz w:val="18"/>
                <w:szCs w:val="18"/>
              </w:rPr>
              <w:t>ОКЦ №1 ДГУ БАНКА РОССИИ</w:t>
            </w:r>
            <w:r w:rsidR="00FE6D40" w:rsidRPr="006043EF">
              <w:rPr>
                <w:sz w:val="18"/>
                <w:szCs w:val="18"/>
              </w:rPr>
              <w:t xml:space="preserve">// </w:t>
            </w:r>
            <w:r w:rsidR="00FE6D40" w:rsidRPr="006043EF">
              <w:rPr>
                <w:sz w:val="18"/>
                <w:szCs w:val="18"/>
              </w:rPr>
              <w:br/>
              <w:t>УФК по Приморскому краю, г Владивосток</w:t>
            </w:r>
          </w:p>
          <w:p w:rsidR="00FE6D40" w:rsidRPr="006043EF" w:rsidRDefault="00FE6D40" w:rsidP="00FE6D40">
            <w:pPr>
              <w:rPr>
                <w:sz w:val="18"/>
                <w:szCs w:val="18"/>
              </w:rPr>
            </w:pPr>
            <w:r w:rsidRPr="006043EF">
              <w:rPr>
                <w:sz w:val="18"/>
                <w:szCs w:val="18"/>
              </w:rPr>
              <w:t>БИК 010507002</w:t>
            </w:r>
          </w:p>
          <w:p w:rsidR="00FE6D40" w:rsidRPr="006043EF" w:rsidRDefault="00FE6D40" w:rsidP="00FE6D40">
            <w:pPr>
              <w:rPr>
                <w:sz w:val="18"/>
                <w:szCs w:val="18"/>
              </w:rPr>
            </w:pPr>
            <w:r w:rsidRPr="006043EF">
              <w:rPr>
                <w:sz w:val="18"/>
                <w:szCs w:val="18"/>
              </w:rPr>
              <w:t>ОГРН 1023802527627</w:t>
            </w:r>
          </w:p>
          <w:p w:rsidR="00FE6D40" w:rsidRPr="006043EF" w:rsidRDefault="00FE6D40" w:rsidP="00FE6D40">
            <w:pPr>
              <w:rPr>
                <w:sz w:val="18"/>
                <w:szCs w:val="18"/>
              </w:rPr>
            </w:pPr>
            <w:r w:rsidRPr="006043EF">
              <w:rPr>
                <w:sz w:val="18"/>
                <w:szCs w:val="18"/>
              </w:rPr>
              <w:t>ОКПО 08923448</w:t>
            </w:r>
          </w:p>
          <w:p w:rsidR="00FE6D40" w:rsidRPr="006043EF" w:rsidRDefault="00FE6D40" w:rsidP="00FE6D40">
            <w:pPr>
              <w:rPr>
                <w:sz w:val="18"/>
                <w:szCs w:val="18"/>
              </w:rPr>
            </w:pPr>
            <w:r w:rsidRPr="006043EF">
              <w:rPr>
                <w:sz w:val="18"/>
                <w:szCs w:val="18"/>
              </w:rPr>
              <w:t>ОКАТО 25401000000</w:t>
            </w:r>
          </w:p>
          <w:p w:rsidR="00FE6D40" w:rsidRPr="006043EF" w:rsidRDefault="00FE6D40" w:rsidP="00FE6D40">
            <w:pPr>
              <w:rPr>
                <w:sz w:val="18"/>
                <w:szCs w:val="18"/>
              </w:rPr>
            </w:pPr>
            <w:r w:rsidRPr="006043EF">
              <w:rPr>
                <w:sz w:val="18"/>
                <w:szCs w:val="18"/>
              </w:rPr>
              <w:t>ОКТМО 25701000</w:t>
            </w:r>
          </w:p>
          <w:p w:rsidR="00FE6D40" w:rsidRPr="006043EF" w:rsidRDefault="00FE6D40" w:rsidP="00FE6D40">
            <w:pPr>
              <w:rPr>
                <w:sz w:val="18"/>
                <w:szCs w:val="18"/>
              </w:rPr>
            </w:pPr>
            <w:r w:rsidRPr="006043EF">
              <w:rPr>
                <w:sz w:val="18"/>
                <w:szCs w:val="18"/>
              </w:rPr>
              <w:t>ОКОГУ 1318010</w:t>
            </w:r>
          </w:p>
          <w:p w:rsidR="00FE6D40" w:rsidRPr="006043EF" w:rsidRDefault="00FE6D40" w:rsidP="00FE6D40">
            <w:pPr>
              <w:rPr>
                <w:sz w:val="18"/>
                <w:szCs w:val="18"/>
              </w:rPr>
            </w:pPr>
            <w:r w:rsidRPr="006043EF">
              <w:rPr>
                <w:sz w:val="18"/>
                <w:szCs w:val="18"/>
              </w:rPr>
              <w:t xml:space="preserve">ОКОПФ </w:t>
            </w:r>
            <w:r w:rsidR="00532936" w:rsidRPr="006043EF">
              <w:rPr>
                <w:sz w:val="18"/>
                <w:szCs w:val="18"/>
              </w:rPr>
              <w:t>7510</w:t>
            </w:r>
            <w:r w:rsidRPr="006043EF">
              <w:rPr>
                <w:sz w:val="18"/>
                <w:szCs w:val="18"/>
              </w:rPr>
              <w:t>4</w:t>
            </w:r>
          </w:p>
          <w:p w:rsidR="002E4D85" w:rsidRPr="006043EF" w:rsidRDefault="002E4D85" w:rsidP="00683379">
            <w:pPr>
              <w:rPr>
                <w:sz w:val="18"/>
                <w:szCs w:val="18"/>
              </w:rPr>
            </w:pPr>
          </w:p>
        </w:tc>
        <w:tc>
          <w:tcPr>
            <w:tcW w:w="4764" w:type="dxa"/>
          </w:tcPr>
          <w:p w:rsidR="002E4D85" w:rsidRPr="006043EF" w:rsidRDefault="00522502" w:rsidP="004B4C62">
            <w:pPr>
              <w:jc w:val="both"/>
              <w:rPr>
                <w:b/>
                <w:bCs/>
                <w:sz w:val="18"/>
                <w:szCs w:val="18"/>
              </w:rPr>
            </w:pPr>
            <w:r w:rsidRPr="006043EF">
              <w:rPr>
                <w:b/>
                <w:bCs/>
                <w:sz w:val="18"/>
                <w:szCs w:val="18"/>
              </w:rPr>
              <w:t>Банковские реквизиты:</w:t>
            </w:r>
          </w:p>
          <w:p w:rsidR="00A62332" w:rsidRPr="00B015C7" w:rsidRDefault="00A62332" w:rsidP="00A62332">
            <w:pPr>
              <w:rPr>
                <w:sz w:val="18"/>
                <w:szCs w:val="18"/>
              </w:rPr>
            </w:pPr>
          </w:p>
          <w:p w:rsidR="00246128" w:rsidRPr="006043EF" w:rsidRDefault="00246128" w:rsidP="004B4C62">
            <w:pPr>
              <w:jc w:val="both"/>
              <w:rPr>
                <w:sz w:val="18"/>
                <w:szCs w:val="18"/>
              </w:rPr>
            </w:pPr>
          </w:p>
        </w:tc>
        <w:tc>
          <w:tcPr>
            <w:tcW w:w="111" w:type="dxa"/>
          </w:tcPr>
          <w:p w:rsidR="002E4D85" w:rsidRPr="006043EF" w:rsidRDefault="002E4D85" w:rsidP="00683379">
            <w:pPr>
              <w:snapToGrid w:val="0"/>
              <w:rPr>
                <w:sz w:val="18"/>
                <w:szCs w:val="18"/>
              </w:rPr>
            </w:pPr>
          </w:p>
        </w:tc>
      </w:tr>
      <w:tr w:rsidR="002E4D85" w:rsidRPr="006043EF" w:rsidTr="00683379">
        <w:trPr>
          <w:gridAfter w:val="1"/>
          <w:wAfter w:w="111" w:type="dxa"/>
        </w:trPr>
        <w:tc>
          <w:tcPr>
            <w:tcW w:w="4875" w:type="dxa"/>
            <w:tcMar>
              <w:top w:w="0" w:type="dxa"/>
              <w:left w:w="108" w:type="dxa"/>
              <w:bottom w:w="0" w:type="dxa"/>
              <w:right w:w="108" w:type="dxa"/>
            </w:tcMar>
            <w:vAlign w:val="center"/>
          </w:tcPr>
          <w:p w:rsidR="00BA1552" w:rsidRDefault="002E4D85" w:rsidP="00BA1552">
            <w:pPr>
              <w:pBdr>
                <w:bottom w:val="single" w:sz="8" w:space="1" w:color="000000"/>
              </w:pBdr>
              <w:snapToGrid w:val="0"/>
              <w:rPr>
                <w:sz w:val="18"/>
                <w:szCs w:val="18"/>
              </w:rPr>
            </w:pPr>
            <w:r w:rsidRPr="006043EF">
              <w:rPr>
                <w:sz w:val="18"/>
                <w:szCs w:val="18"/>
              </w:rPr>
              <w:t>От Государственного заказчика:</w:t>
            </w:r>
          </w:p>
          <w:p w:rsidR="002E4D85" w:rsidRPr="006043EF" w:rsidRDefault="002E4D85" w:rsidP="00246128">
            <w:pPr>
              <w:pBdr>
                <w:bottom w:val="single" w:sz="8" w:space="1" w:color="000000"/>
              </w:pBdr>
              <w:snapToGrid w:val="0"/>
              <w:jc w:val="right"/>
              <w:rPr>
                <w:sz w:val="18"/>
                <w:szCs w:val="18"/>
              </w:rPr>
            </w:pPr>
          </w:p>
        </w:tc>
        <w:tc>
          <w:tcPr>
            <w:tcW w:w="4764" w:type="dxa"/>
            <w:vAlign w:val="center"/>
          </w:tcPr>
          <w:p w:rsidR="00150DFD" w:rsidRDefault="00667E4E" w:rsidP="00683379">
            <w:pPr>
              <w:pBdr>
                <w:bottom w:val="single" w:sz="8" w:space="1" w:color="000000"/>
              </w:pBdr>
              <w:jc w:val="both"/>
              <w:rPr>
                <w:sz w:val="18"/>
                <w:szCs w:val="18"/>
              </w:rPr>
            </w:pPr>
            <w:r w:rsidRPr="006043EF">
              <w:rPr>
                <w:sz w:val="18"/>
                <w:szCs w:val="18"/>
              </w:rPr>
              <w:t>От Поставщика</w:t>
            </w:r>
            <w:r w:rsidR="00794345" w:rsidRPr="006043EF">
              <w:rPr>
                <w:sz w:val="18"/>
                <w:szCs w:val="18"/>
              </w:rPr>
              <w:t>:</w:t>
            </w:r>
          </w:p>
          <w:p w:rsidR="002E4D85" w:rsidRPr="006043EF" w:rsidRDefault="002E4D85" w:rsidP="00246128">
            <w:pPr>
              <w:pBdr>
                <w:bottom w:val="single" w:sz="8" w:space="1" w:color="000000"/>
              </w:pBdr>
              <w:jc w:val="right"/>
              <w:rPr>
                <w:sz w:val="18"/>
                <w:szCs w:val="18"/>
              </w:rPr>
            </w:pPr>
          </w:p>
        </w:tc>
      </w:tr>
    </w:tbl>
    <w:p w:rsidR="001246C3" w:rsidRPr="00544487" w:rsidRDefault="001246C3" w:rsidP="007171C3">
      <w:pPr>
        <w:rPr>
          <w:sz w:val="18"/>
          <w:szCs w:val="18"/>
        </w:rPr>
        <w:sectPr w:rsidR="001246C3" w:rsidRPr="00544487" w:rsidSect="00F36432">
          <w:headerReference w:type="default" r:id="rId20"/>
          <w:pgSz w:w="11906" w:h="16838"/>
          <w:pgMar w:top="680" w:right="1134" w:bottom="567" w:left="1418" w:header="709" w:footer="709" w:gutter="0"/>
          <w:cols w:space="708"/>
          <w:docGrid w:linePitch="360"/>
        </w:sectPr>
      </w:pPr>
    </w:p>
    <w:p w:rsidR="007171C3" w:rsidRPr="00A80573" w:rsidRDefault="007171C3" w:rsidP="001246C3">
      <w:pPr>
        <w:jc w:val="right"/>
        <w:rPr>
          <w:sz w:val="16"/>
          <w:szCs w:val="16"/>
        </w:rPr>
      </w:pPr>
      <w:r w:rsidRPr="00A80573">
        <w:rPr>
          <w:sz w:val="16"/>
          <w:szCs w:val="16"/>
        </w:rPr>
        <w:lastRenderedPageBreak/>
        <w:t>Приложение № 1</w:t>
      </w:r>
    </w:p>
    <w:p w:rsidR="007171C3" w:rsidRPr="00A80573" w:rsidRDefault="007171C3" w:rsidP="007171C3">
      <w:pPr>
        <w:pStyle w:val="ConsPlusNormal"/>
        <w:jc w:val="right"/>
        <w:rPr>
          <w:rFonts w:ascii="Times New Roman" w:hAnsi="Times New Roman"/>
          <w:sz w:val="16"/>
          <w:szCs w:val="16"/>
        </w:rPr>
      </w:pPr>
      <w:r w:rsidRPr="00A80573">
        <w:rPr>
          <w:rFonts w:ascii="Times New Roman" w:hAnsi="Times New Roman"/>
          <w:sz w:val="16"/>
          <w:szCs w:val="16"/>
        </w:rPr>
        <w:t>к Государственному контракту</w:t>
      </w:r>
    </w:p>
    <w:p w:rsidR="007171C3" w:rsidRPr="00A80573" w:rsidRDefault="007171C3" w:rsidP="001246C3">
      <w:pPr>
        <w:pStyle w:val="ConsPlusNormal"/>
        <w:jc w:val="right"/>
        <w:rPr>
          <w:rFonts w:ascii="Times New Roman" w:hAnsi="Times New Roman"/>
          <w:sz w:val="16"/>
          <w:szCs w:val="16"/>
        </w:rPr>
      </w:pPr>
      <w:r w:rsidRPr="00A80573">
        <w:rPr>
          <w:rFonts w:ascii="Times New Roman" w:hAnsi="Times New Roman"/>
          <w:sz w:val="16"/>
          <w:szCs w:val="16"/>
        </w:rPr>
        <w:t>от "__" ______ 20__</w:t>
      </w:r>
      <w:r w:rsidR="001246C3" w:rsidRPr="00A80573">
        <w:rPr>
          <w:rFonts w:ascii="Times New Roman" w:hAnsi="Times New Roman"/>
          <w:sz w:val="16"/>
          <w:szCs w:val="16"/>
        </w:rPr>
        <w:t xml:space="preserve"> г. № </w:t>
      </w:r>
      <w:r w:rsidR="00343887">
        <w:rPr>
          <w:rFonts w:ascii="Times New Roman" w:hAnsi="Times New Roman"/>
          <w:sz w:val="16"/>
          <w:szCs w:val="16"/>
        </w:rPr>
        <w:t>__________</w:t>
      </w:r>
    </w:p>
    <w:p w:rsidR="006973CF" w:rsidRDefault="007171C3" w:rsidP="00864EF2">
      <w:pPr>
        <w:pStyle w:val="ConsPlusNonformat"/>
        <w:jc w:val="both"/>
        <w:rPr>
          <w:rFonts w:ascii="Times New Roman" w:hAnsi="Times New Roman" w:cs="Times New Roman"/>
          <w:sz w:val="18"/>
          <w:szCs w:val="18"/>
        </w:rPr>
      </w:pPr>
      <w:bookmarkStart w:id="11" w:name="P365"/>
      <w:bookmarkEnd w:id="11"/>
      <w:r w:rsidRPr="00544487">
        <w:rPr>
          <w:rFonts w:ascii="Times New Roman" w:hAnsi="Times New Roman" w:cs="Times New Roman"/>
          <w:sz w:val="18"/>
          <w:szCs w:val="18"/>
        </w:rPr>
        <w:t xml:space="preserve">                                                                            </w:t>
      </w:r>
      <w:r w:rsidR="009445E0" w:rsidRPr="00544487">
        <w:rPr>
          <w:rFonts w:ascii="Times New Roman" w:hAnsi="Times New Roman" w:cs="Times New Roman"/>
          <w:sz w:val="18"/>
          <w:szCs w:val="18"/>
        </w:rPr>
        <w:t xml:space="preserve">                         </w:t>
      </w:r>
      <w:r w:rsidR="00DC6713">
        <w:rPr>
          <w:rFonts w:ascii="Times New Roman" w:hAnsi="Times New Roman" w:cs="Times New Roman"/>
          <w:sz w:val="18"/>
          <w:szCs w:val="18"/>
        </w:rPr>
        <w:t xml:space="preserve">                           </w:t>
      </w:r>
    </w:p>
    <w:p w:rsidR="00BA1552" w:rsidRDefault="007171C3" w:rsidP="00FC7F80">
      <w:pPr>
        <w:pStyle w:val="ConsPlusNonformat"/>
        <w:jc w:val="center"/>
        <w:rPr>
          <w:rFonts w:ascii="Times New Roman" w:hAnsi="Times New Roman" w:cs="Times New Roman"/>
          <w:b/>
          <w:sz w:val="18"/>
          <w:szCs w:val="18"/>
        </w:rPr>
      </w:pPr>
      <w:r w:rsidRPr="006E050F">
        <w:rPr>
          <w:rFonts w:ascii="Times New Roman" w:hAnsi="Times New Roman" w:cs="Times New Roman"/>
          <w:b/>
          <w:sz w:val="18"/>
          <w:szCs w:val="18"/>
        </w:rPr>
        <w:t>СПЕЦИФИКАЦИЯ</w:t>
      </w:r>
    </w:p>
    <w:p w:rsidR="00BA1552" w:rsidRDefault="007171C3" w:rsidP="002424C4">
      <w:pPr>
        <w:pStyle w:val="ConsPlusNonformat"/>
        <w:jc w:val="both"/>
        <w:rPr>
          <w:rFonts w:ascii="Times New Roman" w:hAnsi="Times New Roman" w:cs="Times New Roman"/>
          <w:b/>
          <w:sz w:val="18"/>
          <w:szCs w:val="18"/>
        </w:rPr>
      </w:pPr>
      <w:r w:rsidRPr="006E050F">
        <w:rPr>
          <w:rFonts w:ascii="Times New Roman" w:hAnsi="Times New Roman" w:cs="Times New Roman"/>
          <w:b/>
          <w:sz w:val="18"/>
          <w:szCs w:val="18"/>
        </w:rPr>
        <w:t xml:space="preserve"> </w:t>
      </w:r>
      <w:r w:rsidR="00A91510">
        <w:rPr>
          <w:rFonts w:ascii="Times New Roman" w:hAnsi="Times New Roman" w:cs="Times New Roman"/>
          <w:b/>
          <w:sz w:val="18"/>
          <w:szCs w:val="18"/>
        </w:rPr>
        <w:t xml:space="preserve">  </w:t>
      </w:r>
    </w:p>
    <w:tbl>
      <w:tblPr>
        <w:tblW w:w="15086"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196"/>
        <w:gridCol w:w="1141"/>
        <w:gridCol w:w="1074"/>
        <w:gridCol w:w="1842"/>
        <w:gridCol w:w="1053"/>
        <w:gridCol w:w="81"/>
        <w:gridCol w:w="709"/>
        <w:gridCol w:w="202"/>
        <w:gridCol w:w="790"/>
        <w:gridCol w:w="851"/>
        <w:gridCol w:w="850"/>
        <w:gridCol w:w="851"/>
        <w:gridCol w:w="709"/>
        <w:gridCol w:w="850"/>
        <w:gridCol w:w="627"/>
        <w:gridCol w:w="224"/>
        <w:gridCol w:w="12"/>
        <w:gridCol w:w="980"/>
        <w:gridCol w:w="709"/>
        <w:gridCol w:w="768"/>
      </w:tblGrid>
      <w:tr w:rsidR="00BA1552" w:rsidRPr="002506BB" w:rsidTr="00FC7F80">
        <w:tc>
          <w:tcPr>
            <w:tcW w:w="567" w:type="dxa"/>
            <w:vMerge w:val="restart"/>
          </w:tcPr>
          <w:p w:rsidR="00BA1552" w:rsidRPr="002506BB" w:rsidRDefault="00BA1552" w:rsidP="009E6056">
            <w:pPr>
              <w:pStyle w:val="ConsPlusNormal"/>
              <w:jc w:val="center"/>
              <w:rPr>
                <w:rFonts w:ascii="Times New Roman" w:hAnsi="Times New Roman"/>
                <w:b/>
                <w:sz w:val="18"/>
                <w:szCs w:val="18"/>
              </w:rPr>
            </w:pPr>
            <w:r w:rsidRPr="002506BB">
              <w:rPr>
                <w:rFonts w:ascii="Times New Roman" w:hAnsi="Times New Roman"/>
                <w:b/>
                <w:sz w:val="18"/>
                <w:szCs w:val="18"/>
              </w:rPr>
              <w:t>№ п/п</w:t>
            </w:r>
          </w:p>
        </w:tc>
        <w:tc>
          <w:tcPr>
            <w:tcW w:w="2411" w:type="dxa"/>
            <w:gridSpan w:val="3"/>
          </w:tcPr>
          <w:p w:rsidR="00BA1552" w:rsidRPr="002506BB" w:rsidRDefault="00BA1552" w:rsidP="009E6056">
            <w:pPr>
              <w:pStyle w:val="ConsPlusNormal"/>
              <w:ind w:firstLine="0"/>
              <w:jc w:val="center"/>
              <w:rPr>
                <w:rFonts w:ascii="Times New Roman" w:hAnsi="Times New Roman"/>
                <w:b/>
                <w:sz w:val="18"/>
                <w:szCs w:val="18"/>
              </w:rPr>
            </w:pPr>
            <w:r w:rsidRPr="002506BB">
              <w:rPr>
                <w:rFonts w:ascii="Times New Roman" w:hAnsi="Times New Roman"/>
                <w:b/>
                <w:sz w:val="18"/>
                <w:szCs w:val="18"/>
              </w:rPr>
              <w:t>Наименование Товара в соответствии с единым справочником-каталогом лекарственных препаратов (далее - ЕСКЛП)</w:t>
            </w:r>
          </w:p>
        </w:tc>
        <w:tc>
          <w:tcPr>
            <w:tcW w:w="1842" w:type="dxa"/>
            <w:vMerge w:val="restart"/>
          </w:tcPr>
          <w:p w:rsidR="00BA1552" w:rsidRPr="002506BB" w:rsidRDefault="00BA1552" w:rsidP="009E6056">
            <w:pPr>
              <w:pStyle w:val="ConsPlusNormal"/>
              <w:ind w:firstLine="0"/>
              <w:rPr>
                <w:rFonts w:ascii="Times New Roman" w:hAnsi="Times New Roman"/>
                <w:b/>
                <w:sz w:val="18"/>
                <w:szCs w:val="18"/>
              </w:rPr>
            </w:pPr>
            <w:r w:rsidRPr="002506BB">
              <w:rPr>
                <w:rFonts w:ascii="Times New Roman" w:hAnsi="Times New Roman"/>
                <w:b/>
                <w:sz w:val="18"/>
                <w:szCs w:val="18"/>
              </w:rPr>
              <w:t>Торговое наименование, форма выпуска в соответствии с регистрационным удостоверением лекарственного препарата</w:t>
            </w:r>
          </w:p>
        </w:tc>
        <w:tc>
          <w:tcPr>
            <w:tcW w:w="1134" w:type="dxa"/>
            <w:gridSpan w:val="2"/>
            <w:vMerge w:val="restart"/>
          </w:tcPr>
          <w:p w:rsidR="00BA1552" w:rsidRPr="002506BB" w:rsidRDefault="00BA1552" w:rsidP="009E6056">
            <w:pPr>
              <w:pStyle w:val="ConsPlusNormal"/>
              <w:ind w:firstLine="0"/>
              <w:rPr>
                <w:rFonts w:ascii="Times New Roman" w:hAnsi="Times New Roman"/>
                <w:b/>
                <w:sz w:val="18"/>
                <w:szCs w:val="18"/>
              </w:rPr>
            </w:pPr>
            <w:r w:rsidRPr="002506BB">
              <w:rPr>
                <w:rFonts w:ascii="Times New Roman" w:hAnsi="Times New Roman"/>
                <w:b/>
                <w:sz w:val="18"/>
                <w:szCs w:val="18"/>
              </w:rPr>
              <w:t>Лекарственная форма в соответствии с ЕСКЛП</w:t>
            </w:r>
          </w:p>
        </w:tc>
        <w:tc>
          <w:tcPr>
            <w:tcW w:w="709" w:type="dxa"/>
            <w:vMerge w:val="restart"/>
          </w:tcPr>
          <w:p w:rsidR="00BA1552" w:rsidRPr="002506BB" w:rsidRDefault="00BA1552" w:rsidP="009E6056">
            <w:pPr>
              <w:pStyle w:val="ConsPlusNormal"/>
              <w:ind w:firstLine="0"/>
              <w:rPr>
                <w:rFonts w:ascii="Times New Roman" w:hAnsi="Times New Roman"/>
                <w:b/>
                <w:sz w:val="18"/>
                <w:szCs w:val="18"/>
              </w:rPr>
            </w:pPr>
            <w:r w:rsidRPr="002506BB">
              <w:rPr>
                <w:rFonts w:ascii="Times New Roman" w:hAnsi="Times New Roman"/>
                <w:b/>
                <w:sz w:val="18"/>
                <w:szCs w:val="18"/>
              </w:rPr>
              <w:t>Дозировка в соответствии с ЕСКЛП</w:t>
            </w:r>
          </w:p>
        </w:tc>
        <w:tc>
          <w:tcPr>
            <w:tcW w:w="992" w:type="dxa"/>
            <w:gridSpan w:val="2"/>
            <w:vMerge w:val="restart"/>
          </w:tcPr>
          <w:p w:rsidR="00BA1552" w:rsidRPr="002506BB" w:rsidRDefault="00BA1552" w:rsidP="009E6056">
            <w:pPr>
              <w:pStyle w:val="ConsPlusNormal"/>
              <w:ind w:firstLine="0"/>
              <w:rPr>
                <w:rFonts w:ascii="Times New Roman" w:hAnsi="Times New Roman"/>
                <w:b/>
                <w:sz w:val="18"/>
                <w:szCs w:val="18"/>
              </w:rPr>
            </w:pPr>
            <w:r w:rsidRPr="002506BB">
              <w:rPr>
                <w:rFonts w:ascii="Times New Roman" w:hAnsi="Times New Roman"/>
                <w:b/>
                <w:sz w:val="18"/>
                <w:szCs w:val="18"/>
              </w:rPr>
              <w:t>Единица измерения Товара в соответствии с ЕСКЛП</w:t>
            </w:r>
          </w:p>
        </w:tc>
        <w:tc>
          <w:tcPr>
            <w:tcW w:w="2552" w:type="dxa"/>
            <w:gridSpan w:val="3"/>
          </w:tcPr>
          <w:p w:rsidR="00BA1552" w:rsidRPr="002506BB" w:rsidRDefault="00BA1552" w:rsidP="009E6056">
            <w:pPr>
              <w:pStyle w:val="ConsPlusNormal"/>
              <w:ind w:firstLine="0"/>
              <w:jc w:val="center"/>
              <w:rPr>
                <w:rFonts w:ascii="Times New Roman" w:hAnsi="Times New Roman"/>
                <w:b/>
                <w:sz w:val="18"/>
                <w:szCs w:val="18"/>
              </w:rPr>
            </w:pPr>
            <w:r w:rsidRPr="002506BB">
              <w:rPr>
                <w:rFonts w:ascii="Times New Roman" w:hAnsi="Times New Roman"/>
                <w:b/>
                <w:sz w:val="18"/>
                <w:szCs w:val="18"/>
              </w:rPr>
              <w:t>Цена за единицу измерения Товара, в том числе</w:t>
            </w:r>
          </w:p>
        </w:tc>
        <w:tc>
          <w:tcPr>
            <w:tcW w:w="709" w:type="dxa"/>
            <w:vMerge w:val="restart"/>
          </w:tcPr>
          <w:p w:rsidR="00BA1552" w:rsidRPr="002506BB" w:rsidRDefault="00BA1552" w:rsidP="009E6056">
            <w:pPr>
              <w:pStyle w:val="ConsPlusNormal"/>
              <w:ind w:firstLine="0"/>
              <w:rPr>
                <w:rFonts w:ascii="Times New Roman" w:hAnsi="Times New Roman"/>
                <w:b/>
                <w:sz w:val="18"/>
                <w:szCs w:val="18"/>
              </w:rPr>
            </w:pPr>
            <w:r w:rsidRPr="002506BB">
              <w:rPr>
                <w:rFonts w:ascii="Times New Roman" w:hAnsi="Times New Roman"/>
                <w:b/>
                <w:sz w:val="18"/>
                <w:szCs w:val="18"/>
              </w:rPr>
              <w:t>Количество в единицах измерения Товара</w:t>
            </w:r>
          </w:p>
        </w:tc>
        <w:tc>
          <w:tcPr>
            <w:tcW w:w="2693" w:type="dxa"/>
            <w:gridSpan w:val="5"/>
          </w:tcPr>
          <w:p w:rsidR="00BA1552" w:rsidRPr="002506BB" w:rsidRDefault="00BA1552" w:rsidP="009E6056">
            <w:pPr>
              <w:pStyle w:val="ConsPlusNormal"/>
              <w:ind w:firstLine="0"/>
              <w:rPr>
                <w:rFonts w:ascii="Times New Roman" w:hAnsi="Times New Roman"/>
                <w:b/>
                <w:sz w:val="18"/>
                <w:szCs w:val="18"/>
              </w:rPr>
            </w:pPr>
            <w:r w:rsidRPr="002506BB">
              <w:rPr>
                <w:rFonts w:ascii="Times New Roman" w:hAnsi="Times New Roman"/>
                <w:b/>
                <w:sz w:val="18"/>
                <w:szCs w:val="18"/>
              </w:rPr>
              <w:t>Стоимость, в том числе</w:t>
            </w:r>
          </w:p>
        </w:tc>
        <w:tc>
          <w:tcPr>
            <w:tcW w:w="709" w:type="dxa"/>
            <w:vMerge w:val="restart"/>
          </w:tcPr>
          <w:p w:rsidR="00BA1552" w:rsidRPr="002506BB" w:rsidRDefault="00BA1552" w:rsidP="009E6056">
            <w:pPr>
              <w:widowControl w:val="0"/>
              <w:autoSpaceDE w:val="0"/>
              <w:autoSpaceDN w:val="0"/>
              <w:adjustRightInd w:val="0"/>
              <w:spacing w:line="0" w:lineRule="atLeast"/>
              <w:jc w:val="center"/>
              <w:rPr>
                <w:b/>
                <w:sz w:val="18"/>
                <w:szCs w:val="18"/>
              </w:rPr>
            </w:pPr>
            <w:r w:rsidRPr="002506BB">
              <w:rPr>
                <w:b/>
                <w:sz w:val="18"/>
                <w:szCs w:val="18"/>
              </w:rPr>
              <w:t>Цена за упаковку</w:t>
            </w:r>
          </w:p>
        </w:tc>
        <w:tc>
          <w:tcPr>
            <w:tcW w:w="768" w:type="dxa"/>
            <w:vMerge w:val="restart"/>
          </w:tcPr>
          <w:p w:rsidR="00BA1552" w:rsidRPr="002506BB" w:rsidRDefault="00BA1552" w:rsidP="009E6056">
            <w:pPr>
              <w:widowControl w:val="0"/>
              <w:autoSpaceDE w:val="0"/>
              <w:autoSpaceDN w:val="0"/>
              <w:adjustRightInd w:val="0"/>
              <w:spacing w:line="0" w:lineRule="atLeast"/>
              <w:jc w:val="center"/>
              <w:rPr>
                <w:b/>
                <w:sz w:val="18"/>
                <w:szCs w:val="18"/>
              </w:rPr>
            </w:pPr>
            <w:r w:rsidRPr="002506BB">
              <w:rPr>
                <w:b/>
                <w:sz w:val="18"/>
                <w:szCs w:val="18"/>
              </w:rPr>
              <w:t>Количество упаковок</w:t>
            </w:r>
          </w:p>
        </w:tc>
      </w:tr>
      <w:tr w:rsidR="00BA1552" w:rsidRPr="002506BB" w:rsidTr="00FC7F80">
        <w:tc>
          <w:tcPr>
            <w:tcW w:w="567" w:type="dxa"/>
            <w:vMerge/>
          </w:tcPr>
          <w:p w:rsidR="00BA1552" w:rsidRPr="002506BB" w:rsidRDefault="00BA1552" w:rsidP="009E6056">
            <w:pPr>
              <w:rPr>
                <w:b/>
                <w:sz w:val="18"/>
                <w:szCs w:val="18"/>
              </w:rPr>
            </w:pPr>
          </w:p>
        </w:tc>
        <w:tc>
          <w:tcPr>
            <w:tcW w:w="1337" w:type="dxa"/>
            <w:gridSpan w:val="2"/>
          </w:tcPr>
          <w:p w:rsidR="00BA1552" w:rsidRPr="002506BB" w:rsidRDefault="00BA1552" w:rsidP="009E6056">
            <w:pPr>
              <w:pStyle w:val="ConsPlusNormal"/>
              <w:ind w:firstLine="0"/>
              <w:rPr>
                <w:rFonts w:ascii="Times New Roman" w:hAnsi="Times New Roman"/>
                <w:b/>
                <w:sz w:val="18"/>
                <w:szCs w:val="18"/>
              </w:rPr>
            </w:pPr>
            <w:r w:rsidRPr="002506BB">
              <w:rPr>
                <w:rFonts w:ascii="Times New Roman" w:hAnsi="Times New Roman"/>
                <w:b/>
                <w:sz w:val="18"/>
                <w:szCs w:val="18"/>
              </w:rPr>
              <w:t>международное непатентованное или химическое или группировочное наименование</w:t>
            </w:r>
          </w:p>
        </w:tc>
        <w:tc>
          <w:tcPr>
            <w:tcW w:w="1074" w:type="dxa"/>
          </w:tcPr>
          <w:p w:rsidR="00BA1552" w:rsidRPr="002506BB" w:rsidRDefault="00BA1552" w:rsidP="009E6056">
            <w:pPr>
              <w:pStyle w:val="ConsPlusNormal"/>
              <w:ind w:firstLine="0"/>
              <w:rPr>
                <w:rFonts w:ascii="Times New Roman" w:hAnsi="Times New Roman"/>
                <w:b/>
                <w:sz w:val="18"/>
                <w:szCs w:val="18"/>
              </w:rPr>
            </w:pPr>
            <w:r w:rsidRPr="002506BB">
              <w:rPr>
                <w:rFonts w:ascii="Times New Roman" w:hAnsi="Times New Roman"/>
                <w:b/>
                <w:sz w:val="18"/>
                <w:szCs w:val="18"/>
              </w:rPr>
              <w:t>торговое наименование</w:t>
            </w:r>
          </w:p>
        </w:tc>
        <w:tc>
          <w:tcPr>
            <w:tcW w:w="1842" w:type="dxa"/>
            <w:vMerge/>
          </w:tcPr>
          <w:p w:rsidR="00BA1552" w:rsidRPr="002506BB" w:rsidRDefault="00BA1552" w:rsidP="009E6056">
            <w:pPr>
              <w:rPr>
                <w:b/>
                <w:sz w:val="18"/>
                <w:szCs w:val="18"/>
              </w:rPr>
            </w:pPr>
          </w:p>
        </w:tc>
        <w:tc>
          <w:tcPr>
            <w:tcW w:w="1134" w:type="dxa"/>
            <w:gridSpan w:val="2"/>
            <w:vMerge/>
          </w:tcPr>
          <w:p w:rsidR="00BA1552" w:rsidRPr="002506BB" w:rsidRDefault="00BA1552" w:rsidP="009E6056">
            <w:pPr>
              <w:rPr>
                <w:b/>
                <w:sz w:val="18"/>
                <w:szCs w:val="18"/>
              </w:rPr>
            </w:pPr>
          </w:p>
        </w:tc>
        <w:tc>
          <w:tcPr>
            <w:tcW w:w="709" w:type="dxa"/>
            <w:vMerge/>
          </w:tcPr>
          <w:p w:rsidR="00BA1552" w:rsidRPr="002506BB" w:rsidRDefault="00BA1552" w:rsidP="009E6056">
            <w:pPr>
              <w:rPr>
                <w:b/>
                <w:sz w:val="18"/>
                <w:szCs w:val="18"/>
              </w:rPr>
            </w:pPr>
          </w:p>
        </w:tc>
        <w:tc>
          <w:tcPr>
            <w:tcW w:w="992" w:type="dxa"/>
            <w:gridSpan w:val="2"/>
            <w:vMerge/>
          </w:tcPr>
          <w:p w:rsidR="00BA1552" w:rsidRPr="002506BB" w:rsidRDefault="00BA1552" w:rsidP="009E6056">
            <w:pPr>
              <w:rPr>
                <w:b/>
                <w:sz w:val="18"/>
                <w:szCs w:val="18"/>
              </w:rPr>
            </w:pPr>
          </w:p>
        </w:tc>
        <w:tc>
          <w:tcPr>
            <w:tcW w:w="851" w:type="dxa"/>
          </w:tcPr>
          <w:p w:rsidR="00BA1552" w:rsidRPr="002506BB" w:rsidRDefault="00BA1552" w:rsidP="009E6056">
            <w:pPr>
              <w:pStyle w:val="ConsPlusNormal"/>
              <w:ind w:firstLine="0"/>
              <w:rPr>
                <w:rFonts w:ascii="Times New Roman" w:hAnsi="Times New Roman"/>
                <w:b/>
                <w:sz w:val="18"/>
                <w:szCs w:val="18"/>
              </w:rPr>
            </w:pPr>
            <w:r w:rsidRPr="002506BB">
              <w:rPr>
                <w:rFonts w:ascii="Times New Roman" w:hAnsi="Times New Roman"/>
                <w:b/>
                <w:sz w:val="18"/>
                <w:szCs w:val="18"/>
              </w:rPr>
              <w:t>Без НДС</w:t>
            </w:r>
          </w:p>
        </w:tc>
        <w:tc>
          <w:tcPr>
            <w:tcW w:w="850" w:type="dxa"/>
          </w:tcPr>
          <w:p w:rsidR="00BA1552" w:rsidRPr="002506BB" w:rsidRDefault="00BA1552" w:rsidP="009E6056">
            <w:pPr>
              <w:pStyle w:val="ConsPlusNormal"/>
              <w:ind w:firstLine="0"/>
              <w:rPr>
                <w:rFonts w:ascii="Times New Roman" w:hAnsi="Times New Roman"/>
                <w:b/>
                <w:sz w:val="18"/>
                <w:szCs w:val="18"/>
              </w:rPr>
            </w:pPr>
            <w:r w:rsidRPr="002506BB">
              <w:rPr>
                <w:rFonts w:ascii="Times New Roman" w:hAnsi="Times New Roman"/>
                <w:b/>
                <w:sz w:val="18"/>
                <w:szCs w:val="18"/>
              </w:rPr>
              <w:t>размер НДС (если облагается НДС)</w:t>
            </w:r>
          </w:p>
        </w:tc>
        <w:tc>
          <w:tcPr>
            <w:tcW w:w="851" w:type="dxa"/>
          </w:tcPr>
          <w:p w:rsidR="00BA1552" w:rsidRPr="002506BB" w:rsidRDefault="00BA1552" w:rsidP="009E6056">
            <w:pPr>
              <w:pStyle w:val="ConsPlusNormal"/>
              <w:ind w:firstLine="0"/>
              <w:rPr>
                <w:rFonts w:ascii="Times New Roman" w:hAnsi="Times New Roman"/>
                <w:b/>
                <w:sz w:val="18"/>
                <w:szCs w:val="18"/>
              </w:rPr>
            </w:pPr>
            <w:r w:rsidRPr="002506BB">
              <w:rPr>
                <w:rFonts w:ascii="Times New Roman" w:hAnsi="Times New Roman"/>
                <w:b/>
                <w:sz w:val="18"/>
                <w:szCs w:val="18"/>
              </w:rPr>
              <w:t>Итого</w:t>
            </w:r>
          </w:p>
        </w:tc>
        <w:tc>
          <w:tcPr>
            <w:tcW w:w="709" w:type="dxa"/>
            <w:vMerge/>
          </w:tcPr>
          <w:p w:rsidR="00BA1552" w:rsidRPr="002506BB" w:rsidRDefault="00BA1552" w:rsidP="009E6056">
            <w:pPr>
              <w:rPr>
                <w:b/>
                <w:sz w:val="18"/>
                <w:szCs w:val="18"/>
              </w:rPr>
            </w:pPr>
          </w:p>
        </w:tc>
        <w:tc>
          <w:tcPr>
            <w:tcW w:w="850" w:type="dxa"/>
          </w:tcPr>
          <w:p w:rsidR="00BA1552" w:rsidRPr="002506BB" w:rsidRDefault="00BA1552" w:rsidP="009E6056">
            <w:pPr>
              <w:pStyle w:val="ConsPlusNormal"/>
              <w:ind w:firstLine="0"/>
              <w:rPr>
                <w:rFonts w:ascii="Times New Roman" w:hAnsi="Times New Roman"/>
                <w:b/>
                <w:sz w:val="18"/>
                <w:szCs w:val="18"/>
              </w:rPr>
            </w:pPr>
            <w:r w:rsidRPr="002506BB">
              <w:rPr>
                <w:rFonts w:ascii="Times New Roman" w:hAnsi="Times New Roman"/>
                <w:b/>
                <w:sz w:val="18"/>
                <w:szCs w:val="18"/>
              </w:rPr>
              <w:t xml:space="preserve">  без НДС</w:t>
            </w:r>
          </w:p>
        </w:tc>
        <w:tc>
          <w:tcPr>
            <w:tcW w:w="851" w:type="dxa"/>
            <w:gridSpan w:val="2"/>
          </w:tcPr>
          <w:p w:rsidR="00BA1552" w:rsidRPr="002506BB" w:rsidRDefault="00BA1552" w:rsidP="00150DFD">
            <w:pPr>
              <w:pStyle w:val="ConsPlusNormal"/>
              <w:ind w:firstLine="0"/>
              <w:rPr>
                <w:rFonts w:ascii="Times New Roman" w:hAnsi="Times New Roman"/>
                <w:b/>
                <w:sz w:val="18"/>
                <w:szCs w:val="18"/>
              </w:rPr>
            </w:pPr>
            <w:r w:rsidRPr="002506BB">
              <w:rPr>
                <w:rFonts w:ascii="Times New Roman" w:hAnsi="Times New Roman"/>
                <w:b/>
                <w:sz w:val="18"/>
                <w:szCs w:val="18"/>
              </w:rPr>
              <w:t xml:space="preserve">размер НДС </w:t>
            </w:r>
          </w:p>
        </w:tc>
        <w:tc>
          <w:tcPr>
            <w:tcW w:w="992" w:type="dxa"/>
            <w:gridSpan w:val="2"/>
          </w:tcPr>
          <w:p w:rsidR="00BA1552" w:rsidRPr="002506BB" w:rsidRDefault="00BA1552" w:rsidP="009E6056">
            <w:pPr>
              <w:pStyle w:val="ConsPlusNormal"/>
              <w:ind w:firstLine="0"/>
              <w:rPr>
                <w:rFonts w:ascii="Times New Roman" w:hAnsi="Times New Roman"/>
                <w:b/>
                <w:sz w:val="18"/>
                <w:szCs w:val="18"/>
              </w:rPr>
            </w:pPr>
            <w:r w:rsidRPr="002506BB">
              <w:rPr>
                <w:rFonts w:ascii="Times New Roman" w:hAnsi="Times New Roman"/>
                <w:b/>
                <w:sz w:val="18"/>
                <w:szCs w:val="18"/>
              </w:rPr>
              <w:t>Итого</w:t>
            </w:r>
          </w:p>
        </w:tc>
        <w:tc>
          <w:tcPr>
            <w:tcW w:w="709" w:type="dxa"/>
            <w:vMerge/>
          </w:tcPr>
          <w:p w:rsidR="00BA1552" w:rsidRPr="002506BB" w:rsidRDefault="00BA1552" w:rsidP="009E6056">
            <w:pPr>
              <w:pStyle w:val="ConsPlusNormal"/>
              <w:ind w:firstLine="0"/>
              <w:rPr>
                <w:rFonts w:ascii="Times New Roman" w:hAnsi="Times New Roman"/>
                <w:b/>
                <w:sz w:val="18"/>
                <w:szCs w:val="18"/>
              </w:rPr>
            </w:pPr>
          </w:p>
        </w:tc>
        <w:tc>
          <w:tcPr>
            <w:tcW w:w="768" w:type="dxa"/>
            <w:vMerge/>
          </w:tcPr>
          <w:p w:rsidR="00BA1552" w:rsidRPr="002506BB" w:rsidRDefault="00BA1552" w:rsidP="009E6056">
            <w:pPr>
              <w:pStyle w:val="ConsPlusNormal"/>
              <w:ind w:firstLine="0"/>
              <w:rPr>
                <w:rFonts w:ascii="Times New Roman" w:hAnsi="Times New Roman"/>
                <w:b/>
                <w:sz w:val="18"/>
                <w:szCs w:val="18"/>
              </w:rPr>
            </w:pPr>
          </w:p>
        </w:tc>
      </w:tr>
      <w:tr w:rsidR="00BA1552" w:rsidRPr="002506BB" w:rsidTr="00FC7F80">
        <w:trPr>
          <w:trHeight w:val="297"/>
        </w:trPr>
        <w:tc>
          <w:tcPr>
            <w:tcW w:w="567" w:type="dxa"/>
          </w:tcPr>
          <w:p w:rsidR="00BA1552" w:rsidRPr="002506BB" w:rsidRDefault="00BA1552" w:rsidP="00FC7F80">
            <w:pPr>
              <w:pStyle w:val="ConsPlusNormal"/>
              <w:ind w:firstLine="0"/>
              <w:rPr>
                <w:rFonts w:ascii="Times New Roman" w:hAnsi="Times New Roman"/>
                <w:b/>
                <w:sz w:val="18"/>
                <w:szCs w:val="18"/>
              </w:rPr>
            </w:pPr>
            <w:r w:rsidRPr="002506BB">
              <w:rPr>
                <w:rFonts w:ascii="Times New Roman" w:hAnsi="Times New Roman"/>
                <w:b/>
                <w:sz w:val="18"/>
                <w:szCs w:val="18"/>
              </w:rPr>
              <w:t>1</w:t>
            </w:r>
          </w:p>
        </w:tc>
        <w:tc>
          <w:tcPr>
            <w:tcW w:w="1337" w:type="dxa"/>
            <w:gridSpan w:val="2"/>
          </w:tcPr>
          <w:p w:rsidR="00BA1552" w:rsidRPr="002506BB" w:rsidRDefault="00BA1552" w:rsidP="00FC7F80">
            <w:pPr>
              <w:pStyle w:val="ConsPlusNormal"/>
              <w:ind w:firstLine="0"/>
              <w:rPr>
                <w:rFonts w:ascii="Times New Roman" w:hAnsi="Times New Roman"/>
                <w:b/>
                <w:sz w:val="18"/>
                <w:szCs w:val="18"/>
              </w:rPr>
            </w:pPr>
            <w:r w:rsidRPr="002506BB">
              <w:rPr>
                <w:rFonts w:ascii="Times New Roman" w:hAnsi="Times New Roman"/>
                <w:b/>
                <w:sz w:val="18"/>
                <w:szCs w:val="18"/>
              </w:rPr>
              <w:t>2</w:t>
            </w:r>
          </w:p>
        </w:tc>
        <w:tc>
          <w:tcPr>
            <w:tcW w:w="1074" w:type="dxa"/>
          </w:tcPr>
          <w:p w:rsidR="00BA1552" w:rsidRPr="002506BB" w:rsidRDefault="00BA1552" w:rsidP="00FC7F80">
            <w:pPr>
              <w:pStyle w:val="ConsPlusNormal"/>
              <w:ind w:firstLine="0"/>
              <w:rPr>
                <w:rFonts w:ascii="Times New Roman" w:hAnsi="Times New Roman"/>
                <w:b/>
                <w:sz w:val="18"/>
                <w:szCs w:val="18"/>
              </w:rPr>
            </w:pPr>
            <w:r w:rsidRPr="002506BB">
              <w:rPr>
                <w:rFonts w:ascii="Times New Roman" w:hAnsi="Times New Roman"/>
                <w:b/>
                <w:sz w:val="18"/>
                <w:szCs w:val="18"/>
              </w:rPr>
              <w:t>3</w:t>
            </w:r>
          </w:p>
        </w:tc>
        <w:tc>
          <w:tcPr>
            <w:tcW w:w="1842" w:type="dxa"/>
          </w:tcPr>
          <w:p w:rsidR="00BA1552" w:rsidRPr="002506BB" w:rsidRDefault="00BA1552" w:rsidP="00FC7F80">
            <w:pPr>
              <w:pStyle w:val="ConsPlusNormal"/>
              <w:ind w:firstLine="0"/>
              <w:rPr>
                <w:rFonts w:ascii="Times New Roman" w:hAnsi="Times New Roman"/>
                <w:b/>
                <w:sz w:val="18"/>
                <w:szCs w:val="18"/>
              </w:rPr>
            </w:pPr>
            <w:r w:rsidRPr="002506BB">
              <w:rPr>
                <w:rFonts w:ascii="Times New Roman" w:hAnsi="Times New Roman"/>
                <w:b/>
                <w:sz w:val="18"/>
                <w:szCs w:val="18"/>
              </w:rPr>
              <w:t>4</w:t>
            </w:r>
          </w:p>
        </w:tc>
        <w:tc>
          <w:tcPr>
            <w:tcW w:w="1134" w:type="dxa"/>
            <w:gridSpan w:val="2"/>
          </w:tcPr>
          <w:p w:rsidR="00BA1552" w:rsidRPr="002506BB" w:rsidRDefault="00BA1552" w:rsidP="00FC7F80">
            <w:pPr>
              <w:pStyle w:val="ConsPlusNormal"/>
              <w:ind w:firstLine="0"/>
              <w:rPr>
                <w:rFonts w:ascii="Times New Roman" w:hAnsi="Times New Roman"/>
                <w:b/>
                <w:sz w:val="18"/>
                <w:szCs w:val="18"/>
              </w:rPr>
            </w:pPr>
            <w:r w:rsidRPr="002506BB">
              <w:rPr>
                <w:rFonts w:ascii="Times New Roman" w:hAnsi="Times New Roman"/>
                <w:b/>
                <w:sz w:val="18"/>
                <w:szCs w:val="18"/>
              </w:rPr>
              <w:t>5</w:t>
            </w:r>
          </w:p>
        </w:tc>
        <w:tc>
          <w:tcPr>
            <w:tcW w:w="709" w:type="dxa"/>
          </w:tcPr>
          <w:p w:rsidR="00BA1552" w:rsidRPr="002506BB" w:rsidRDefault="00BA1552" w:rsidP="00FC7F80">
            <w:pPr>
              <w:pStyle w:val="ConsPlusNormal"/>
              <w:ind w:right="-62" w:firstLine="0"/>
              <w:rPr>
                <w:rFonts w:ascii="Times New Roman" w:hAnsi="Times New Roman"/>
                <w:b/>
                <w:sz w:val="18"/>
                <w:szCs w:val="18"/>
              </w:rPr>
            </w:pPr>
            <w:r w:rsidRPr="002506BB">
              <w:rPr>
                <w:rFonts w:ascii="Times New Roman" w:hAnsi="Times New Roman"/>
                <w:b/>
                <w:sz w:val="18"/>
                <w:szCs w:val="18"/>
              </w:rPr>
              <w:t>6</w:t>
            </w:r>
          </w:p>
        </w:tc>
        <w:tc>
          <w:tcPr>
            <w:tcW w:w="992" w:type="dxa"/>
            <w:gridSpan w:val="2"/>
          </w:tcPr>
          <w:p w:rsidR="00BA1552" w:rsidRPr="002506BB" w:rsidRDefault="00BA1552" w:rsidP="00FC7F80">
            <w:pPr>
              <w:pStyle w:val="ConsPlusNormal"/>
              <w:ind w:firstLine="0"/>
              <w:rPr>
                <w:rFonts w:ascii="Times New Roman" w:hAnsi="Times New Roman"/>
                <w:b/>
                <w:sz w:val="18"/>
                <w:szCs w:val="18"/>
              </w:rPr>
            </w:pPr>
            <w:r w:rsidRPr="002506BB">
              <w:rPr>
                <w:rFonts w:ascii="Times New Roman" w:hAnsi="Times New Roman"/>
                <w:b/>
                <w:sz w:val="18"/>
                <w:szCs w:val="18"/>
              </w:rPr>
              <w:t>7</w:t>
            </w:r>
          </w:p>
        </w:tc>
        <w:tc>
          <w:tcPr>
            <w:tcW w:w="851" w:type="dxa"/>
          </w:tcPr>
          <w:p w:rsidR="00BA1552" w:rsidRPr="002506BB" w:rsidRDefault="00BA1552" w:rsidP="00FC7F80">
            <w:pPr>
              <w:pStyle w:val="ConsPlusNormal"/>
              <w:ind w:firstLine="0"/>
              <w:rPr>
                <w:rFonts w:ascii="Times New Roman" w:hAnsi="Times New Roman"/>
                <w:b/>
                <w:sz w:val="18"/>
                <w:szCs w:val="18"/>
              </w:rPr>
            </w:pPr>
            <w:r w:rsidRPr="002506BB">
              <w:rPr>
                <w:rFonts w:ascii="Times New Roman" w:hAnsi="Times New Roman"/>
                <w:b/>
                <w:sz w:val="18"/>
                <w:szCs w:val="18"/>
              </w:rPr>
              <w:t>8</w:t>
            </w:r>
          </w:p>
        </w:tc>
        <w:tc>
          <w:tcPr>
            <w:tcW w:w="850" w:type="dxa"/>
          </w:tcPr>
          <w:p w:rsidR="00BA1552" w:rsidRPr="002506BB" w:rsidRDefault="00BA1552" w:rsidP="00FC7F80">
            <w:pPr>
              <w:pStyle w:val="ConsPlusNormal"/>
              <w:ind w:firstLine="0"/>
              <w:rPr>
                <w:rFonts w:ascii="Times New Roman" w:hAnsi="Times New Roman"/>
                <w:b/>
                <w:sz w:val="18"/>
                <w:szCs w:val="18"/>
              </w:rPr>
            </w:pPr>
            <w:r w:rsidRPr="002506BB">
              <w:rPr>
                <w:rFonts w:ascii="Times New Roman" w:hAnsi="Times New Roman"/>
                <w:b/>
                <w:sz w:val="18"/>
                <w:szCs w:val="18"/>
              </w:rPr>
              <w:t>9</w:t>
            </w:r>
          </w:p>
        </w:tc>
        <w:tc>
          <w:tcPr>
            <w:tcW w:w="851" w:type="dxa"/>
          </w:tcPr>
          <w:p w:rsidR="00BA1552" w:rsidRPr="002506BB" w:rsidRDefault="00BA1552" w:rsidP="00FC7F80">
            <w:pPr>
              <w:pStyle w:val="ConsPlusNormal"/>
              <w:ind w:firstLine="0"/>
              <w:rPr>
                <w:rFonts w:ascii="Times New Roman" w:hAnsi="Times New Roman"/>
                <w:b/>
                <w:sz w:val="18"/>
                <w:szCs w:val="18"/>
              </w:rPr>
            </w:pPr>
            <w:r w:rsidRPr="002506BB">
              <w:rPr>
                <w:rFonts w:ascii="Times New Roman" w:hAnsi="Times New Roman"/>
                <w:b/>
                <w:sz w:val="18"/>
                <w:szCs w:val="18"/>
              </w:rPr>
              <w:t>10</w:t>
            </w:r>
          </w:p>
        </w:tc>
        <w:tc>
          <w:tcPr>
            <w:tcW w:w="709" w:type="dxa"/>
          </w:tcPr>
          <w:p w:rsidR="00BA1552" w:rsidRPr="002506BB" w:rsidRDefault="00BA1552" w:rsidP="00FC7F80">
            <w:pPr>
              <w:pStyle w:val="ConsPlusNormal"/>
              <w:ind w:firstLine="0"/>
              <w:rPr>
                <w:rFonts w:ascii="Times New Roman" w:hAnsi="Times New Roman"/>
                <w:b/>
                <w:sz w:val="18"/>
                <w:szCs w:val="18"/>
              </w:rPr>
            </w:pPr>
            <w:r w:rsidRPr="002506BB">
              <w:rPr>
                <w:rFonts w:ascii="Times New Roman" w:hAnsi="Times New Roman"/>
                <w:b/>
                <w:sz w:val="18"/>
                <w:szCs w:val="18"/>
              </w:rPr>
              <w:t>11</w:t>
            </w:r>
          </w:p>
        </w:tc>
        <w:tc>
          <w:tcPr>
            <w:tcW w:w="850" w:type="dxa"/>
          </w:tcPr>
          <w:p w:rsidR="00BA1552" w:rsidRPr="002506BB" w:rsidRDefault="00BA1552" w:rsidP="00FC7F80">
            <w:pPr>
              <w:pStyle w:val="ConsPlusNormal"/>
              <w:ind w:firstLine="0"/>
              <w:rPr>
                <w:rFonts w:ascii="Times New Roman" w:hAnsi="Times New Roman"/>
                <w:b/>
                <w:sz w:val="18"/>
                <w:szCs w:val="18"/>
              </w:rPr>
            </w:pPr>
            <w:r w:rsidRPr="002506BB">
              <w:rPr>
                <w:rFonts w:ascii="Times New Roman" w:hAnsi="Times New Roman"/>
                <w:b/>
                <w:sz w:val="18"/>
                <w:szCs w:val="18"/>
              </w:rPr>
              <w:t>12</w:t>
            </w:r>
          </w:p>
        </w:tc>
        <w:tc>
          <w:tcPr>
            <w:tcW w:w="851" w:type="dxa"/>
            <w:gridSpan w:val="2"/>
          </w:tcPr>
          <w:p w:rsidR="00BA1552" w:rsidRPr="002506BB" w:rsidRDefault="00BA1552" w:rsidP="00FC7F80">
            <w:pPr>
              <w:pStyle w:val="ConsPlusNormal"/>
              <w:ind w:firstLine="0"/>
              <w:rPr>
                <w:rFonts w:ascii="Times New Roman" w:hAnsi="Times New Roman"/>
                <w:b/>
                <w:sz w:val="18"/>
                <w:szCs w:val="18"/>
              </w:rPr>
            </w:pPr>
            <w:r w:rsidRPr="002506BB">
              <w:rPr>
                <w:rFonts w:ascii="Times New Roman" w:hAnsi="Times New Roman"/>
                <w:b/>
                <w:sz w:val="18"/>
                <w:szCs w:val="18"/>
              </w:rPr>
              <w:t>13</w:t>
            </w:r>
          </w:p>
        </w:tc>
        <w:tc>
          <w:tcPr>
            <w:tcW w:w="992" w:type="dxa"/>
            <w:gridSpan w:val="2"/>
          </w:tcPr>
          <w:p w:rsidR="00BA1552" w:rsidRPr="002506BB" w:rsidRDefault="00BA1552" w:rsidP="00FC7F80">
            <w:pPr>
              <w:pStyle w:val="ConsPlusNormal"/>
              <w:ind w:firstLine="0"/>
              <w:rPr>
                <w:rFonts w:ascii="Times New Roman" w:hAnsi="Times New Roman"/>
                <w:b/>
                <w:sz w:val="18"/>
                <w:szCs w:val="18"/>
              </w:rPr>
            </w:pPr>
            <w:r w:rsidRPr="002506BB">
              <w:rPr>
                <w:rFonts w:ascii="Times New Roman" w:hAnsi="Times New Roman"/>
                <w:b/>
                <w:sz w:val="18"/>
                <w:szCs w:val="18"/>
              </w:rPr>
              <w:t>14</w:t>
            </w:r>
          </w:p>
        </w:tc>
        <w:tc>
          <w:tcPr>
            <w:tcW w:w="709" w:type="dxa"/>
          </w:tcPr>
          <w:p w:rsidR="00BA1552" w:rsidRPr="002506BB" w:rsidRDefault="00BA1552" w:rsidP="00FC7F80">
            <w:pPr>
              <w:pStyle w:val="ConsPlusNormal"/>
              <w:ind w:firstLine="0"/>
              <w:rPr>
                <w:rFonts w:ascii="Times New Roman" w:hAnsi="Times New Roman"/>
                <w:b/>
                <w:sz w:val="18"/>
                <w:szCs w:val="18"/>
              </w:rPr>
            </w:pPr>
            <w:r w:rsidRPr="002506BB">
              <w:rPr>
                <w:rFonts w:ascii="Times New Roman" w:hAnsi="Times New Roman"/>
                <w:b/>
                <w:sz w:val="18"/>
                <w:szCs w:val="18"/>
              </w:rPr>
              <w:t>15</w:t>
            </w:r>
          </w:p>
        </w:tc>
        <w:tc>
          <w:tcPr>
            <w:tcW w:w="768" w:type="dxa"/>
          </w:tcPr>
          <w:p w:rsidR="00BA1552" w:rsidRPr="002506BB" w:rsidRDefault="00BA1552" w:rsidP="00FC7F80">
            <w:pPr>
              <w:pStyle w:val="ConsPlusNormal"/>
              <w:ind w:firstLine="0"/>
              <w:rPr>
                <w:rFonts w:ascii="Times New Roman" w:hAnsi="Times New Roman"/>
                <w:b/>
                <w:sz w:val="18"/>
                <w:szCs w:val="18"/>
              </w:rPr>
            </w:pPr>
            <w:r w:rsidRPr="002506BB">
              <w:rPr>
                <w:rFonts w:ascii="Times New Roman" w:hAnsi="Times New Roman"/>
                <w:b/>
                <w:sz w:val="18"/>
                <w:szCs w:val="18"/>
              </w:rPr>
              <w:t>16</w:t>
            </w:r>
          </w:p>
        </w:tc>
      </w:tr>
      <w:tr w:rsidR="00150DFD" w:rsidRPr="002506BB" w:rsidTr="00FC7F80">
        <w:tc>
          <w:tcPr>
            <w:tcW w:w="567" w:type="dxa"/>
          </w:tcPr>
          <w:p w:rsidR="00150DFD" w:rsidRPr="002506BB" w:rsidRDefault="00150DFD" w:rsidP="00EB0D34">
            <w:pPr>
              <w:pStyle w:val="ConsPlusNormal"/>
              <w:jc w:val="center"/>
              <w:rPr>
                <w:rFonts w:ascii="Times New Roman" w:hAnsi="Times New Roman"/>
                <w:sz w:val="18"/>
                <w:szCs w:val="18"/>
              </w:rPr>
            </w:pPr>
            <w:r w:rsidRPr="002506BB">
              <w:rPr>
                <w:rFonts w:ascii="Times New Roman" w:hAnsi="Times New Roman"/>
                <w:sz w:val="18"/>
                <w:szCs w:val="18"/>
              </w:rPr>
              <w:t>21</w:t>
            </w:r>
          </w:p>
        </w:tc>
        <w:tc>
          <w:tcPr>
            <w:tcW w:w="1337" w:type="dxa"/>
            <w:gridSpan w:val="2"/>
            <w:vAlign w:val="center"/>
          </w:tcPr>
          <w:p w:rsidR="00150DFD" w:rsidRPr="002506BB" w:rsidRDefault="00F27C79" w:rsidP="00345B56">
            <w:pPr>
              <w:pStyle w:val="ConsPlusNormal"/>
              <w:ind w:firstLine="0"/>
              <w:jc w:val="center"/>
              <w:rPr>
                <w:rFonts w:ascii="Times New Roman" w:hAnsi="Times New Roman"/>
                <w:sz w:val="18"/>
                <w:szCs w:val="18"/>
              </w:rPr>
            </w:pPr>
            <w:r>
              <w:rPr>
                <w:rFonts w:cs="Arial"/>
                <w:b/>
                <w:bCs/>
                <w:color w:val="212529"/>
                <w:sz w:val="14"/>
                <w:szCs w:val="14"/>
                <w:shd w:val="clear" w:color="auto" w:fill="FFFFFF"/>
              </w:rPr>
              <w:t>ТРАМАДОЛ</w:t>
            </w:r>
          </w:p>
        </w:tc>
        <w:tc>
          <w:tcPr>
            <w:tcW w:w="1074" w:type="dxa"/>
            <w:vAlign w:val="center"/>
          </w:tcPr>
          <w:p w:rsidR="00150DFD" w:rsidRPr="002506BB" w:rsidRDefault="000D121D" w:rsidP="009E6056">
            <w:pPr>
              <w:pStyle w:val="ConsPlusNormal"/>
              <w:ind w:firstLine="0"/>
              <w:jc w:val="center"/>
              <w:rPr>
                <w:rFonts w:ascii="Times New Roman" w:hAnsi="Times New Roman"/>
                <w:sz w:val="18"/>
                <w:szCs w:val="18"/>
              </w:rPr>
            </w:pPr>
            <w:r>
              <w:rPr>
                <w:rFonts w:cs="Arial"/>
                <w:b/>
                <w:bCs/>
                <w:color w:val="212529"/>
                <w:sz w:val="14"/>
                <w:szCs w:val="14"/>
                <w:shd w:val="clear" w:color="auto" w:fill="FFFFFF"/>
              </w:rPr>
              <w:t>ТРАМАДОЛ</w:t>
            </w:r>
          </w:p>
        </w:tc>
        <w:tc>
          <w:tcPr>
            <w:tcW w:w="1842" w:type="dxa"/>
            <w:vAlign w:val="center"/>
          </w:tcPr>
          <w:p w:rsidR="00150DFD" w:rsidRPr="005F5A02" w:rsidRDefault="00A2621D" w:rsidP="00A2621D">
            <w:pPr>
              <w:pStyle w:val="ConsPlusNormal"/>
              <w:ind w:firstLine="0"/>
              <w:jc w:val="center"/>
              <w:rPr>
                <w:rFonts w:ascii="Times New Roman" w:hAnsi="Times New Roman"/>
                <w:sz w:val="18"/>
                <w:szCs w:val="18"/>
              </w:rPr>
            </w:pPr>
            <w:r>
              <w:rPr>
                <w:rFonts w:ascii="Times New Roman" w:hAnsi="Times New Roman"/>
                <w:sz w:val="18"/>
                <w:szCs w:val="18"/>
              </w:rPr>
              <w:t>Трамадол р</w:t>
            </w:r>
            <w:r w:rsidR="000D121D">
              <w:rPr>
                <w:rFonts w:ascii="Times New Roman" w:hAnsi="Times New Roman"/>
                <w:sz w:val="18"/>
                <w:szCs w:val="18"/>
              </w:rPr>
              <w:t>аствор для инъекций</w:t>
            </w:r>
            <w:r w:rsidR="000238BF">
              <w:rPr>
                <w:rFonts w:ascii="Times New Roman" w:hAnsi="Times New Roman"/>
                <w:sz w:val="18"/>
                <w:szCs w:val="18"/>
              </w:rPr>
              <w:t xml:space="preserve"> 50мг/мл  2мл амп №5</w:t>
            </w:r>
            <w:r w:rsidR="000D121D">
              <w:rPr>
                <w:rFonts w:ascii="Times New Roman" w:hAnsi="Times New Roman"/>
                <w:sz w:val="18"/>
                <w:szCs w:val="18"/>
              </w:rPr>
              <w:t xml:space="preserve"> </w:t>
            </w:r>
          </w:p>
        </w:tc>
        <w:tc>
          <w:tcPr>
            <w:tcW w:w="1134" w:type="dxa"/>
            <w:gridSpan w:val="2"/>
            <w:vAlign w:val="center"/>
          </w:tcPr>
          <w:p w:rsidR="00150DFD" w:rsidRPr="00F86B81" w:rsidRDefault="00F27C79" w:rsidP="004B76BD">
            <w:pPr>
              <w:pStyle w:val="ad"/>
              <w:shd w:val="clear" w:color="auto" w:fill="FFFFFF"/>
              <w:spacing w:before="0" w:beforeAutospacing="0" w:after="0" w:afterAutospacing="0"/>
              <w:textAlignment w:val="baseline"/>
              <w:rPr>
                <w:sz w:val="18"/>
                <w:szCs w:val="18"/>
              </w:rPr>
            </w:pPr>
            <w:r>
              <w:rPr>
                <w:rFonts w:ascii="Arial" w:hAnsi="Arial" w:cs="Arial"/>
                <w:color w:val="212529"/>
                <w:sz w:val="16"/>
                <w:szCs w:val="16"/>
                <w:shd w:val="clear" w:color="auto" w:fill="FFFFFF"/>
              </w:rPr>
              <w:t>Раствор для инъекций</w:t>
            </w:r>
          </w:p>
        </w:tc>
        <w:tc>
          <w:tcPr>
            <w:tcW w:w="709" w:type="dxa"/>
            <w:vAlign w:val="center"/>
          </w:tcPr>
          <w:p w:rsidR="00150DFD" w:rsidRPr="00482C22" w:rsidRDefault="00F27C79" w:rsidP="00813E57">
            <w:pPr>
              <w:pStyle w:val="smnn-rowsmnngrls--lkz6q"/>
              <w:shd w:val="clear" w:color="auto" w:fill="FFFFFF"/>
              <w:spacing w:before="0" w:beforeAutospacing="0" w:after="0" w:afterAutospacing="0"/>
              <w:jc w:val="center"/>
              <w:textAlignment w:val="baseline"/>
              <w:rPr>
                <w:sz w:val="18"/>
                <w:szCs w:val="18"/>
                <w:shd w:val="clear" w:color="auto" w:fill="FFFFFF"/>
              </w:rPr>
            </w:pPr>
            <w:r>
              <w:rPr>
                <w:rFonts w:ascii="Arial" w:hAnsi="Arial" w:cs="Arial"/>
                <w:color w:val="212529"/>
                <w:sz w:val="16"/>
                <w:szCs w:val="16"/>
                <w:shd w:val="clear" w:color="auto" w:fill="FFFFFF"/>
              </w:rPr>
              <w:t>50 мг/мл</w:t>
            </w:r>
          </w:p>
        </w:tc>
        <w:tc>
          <w:tcPr>
            <w:tcW w:w="992" w:type="dxa"/>
            <w:gridSpan w:val="2"/>
            <w:vAlign w:val="center"/>
          </w:tcPr>
          <w:p w:rsidR="00150DFD" w:rsidRPr="002506BB" w:rsidRDefault="000D121D" w:rsidP="009E6056">
            <w:pPr>
              <w:pStyle w:val="ConsPlusNormal"/>
              <w:ind w:firstLine="0"/>
              <w:jc w:val="center"/>
              <w:rPr>
                <w:rFonts w:ascii="Times New Roman" w:hAnsi="Times New Roman"/>
                <w:sz w:val="18"/>
                <w:szCs w:val="18"/>
              </w:rPr>
            </w:pPr>
            <w:r>
              <w:rPr>
                <w:rFonts w:cs="Arial"/>
                <w:color w:val="212529"/>
                <w:sz w:val="16"/>
                <w:szCs w:val="16"/>
                <w:shd w:val="clear" w:color="auto" w:fill="FFFFFF"/>
              </w:rPr>
              <w:t>мл</w:t>
            </w:r>
          </w:p>
        </w:tc>
        <w:tc>
          <w:tcPr>
            <w:tcW w:w="851" w:type="dxa"/>
            <w:vAlign w:val="center"/>
          </w:tcPr>
          <w:p w:rsidR="00150DFD" w:rsidRPr="002506BB" w:rsidRDefault="00C14AB7" w:rsidP="008772CC">
            <w:pPr>
              <w:pStyle w:val="ConsPlusNormal"/>
              <w:ind w:firstLine="0"/>
              <w:jc w:val="center"/>
              <w:rPr>
                <w:rFonts w:ascii="Times New Roman" w:hAnsi="Times New Roman"/>
                <w:sz w:val="18"/>
                <w:szCs w:val="18"/>
              </w:rPr>
            </w:pPr>
            <w:r>
              <w:rPr>
                <w:rFonts w:ascii="Times New Roman" w:hAnsi="Times New Roman"/>
                <w:sz w:val="18"/>
                <w:szCs w:val="18"/>
              </w:rPr>
              <w:t>13,</w:t>
            </w:r>
            <w:r w:rsidR="008772CC">
              <w:rPr>
                <w:rFonts w:ascii="Times New Roman" w:hAnsi="Times New Roman"/>
                <w:sz w:val="18"/>
                <w:szCs w:val="18"/>
              </w:rPr>
              <w:t>408</w:t>
            </w:r>
          </w:p>
        </w:tc>
        <w:tc>
          <w:tcPr>
            <w:tcW w:w="850" w:type="dxa"/>
            <w:vAlign w:val="center"/>
          </w:tcPr>
          <w:p w:rsidR="00150DFD" w:rsidRPr="002506BB" w:rsidRDefault="00C14AB7" w:rsidP="009E6056">
            <w:pPr>
              <w:pStyle w:val="ConsPlusNormal"/>
              <w:ind w:left="-62" w:firstLine="0"/>
              <w:jc w:val="center"/>
              <w:rPr>
                <w:rFonts w:ascii="Times New Roman" w:hAnsi="Times New Roman"/>
                <w:sz w:val="18"/>
                <w:szCs w:val="18"/>
              </w:rPr>
            </w:pPr>
            <w:r>
              <w:rPr>
                <w:rFonts w:ascii="Times New Roman" w:hAnsi="Times New Roman"/>
                <w:sz w:val="18"/>
                <w:szCs w:val="18"/>
              </w:rPr>
              <w:t>1,34</w:t>
            </w:r>
          </w:p>
        </w:tc>
        <w:tc>
          <w:tcPr>
            <w:tcW w:w="851" w:type="dxa"/>
            <w:vAlign w:val="center"/>
          </w:tcPr>
          <w:p w:rsidR="00150DFD" w:rsidRPr="002506BB" w:rsidRDefault="00C14AB7" w:rsidP="009E6056">
            <w:pPr>
              <w:pStyle w:val="ConsPlusNormal"/>
              <w:ind w:firstLine="0"/>
              <w:jc w:val="center"/>
              <w:rPr>
                <w:rFonts w:ascii="Times New Roman" w:hAnsi="Times New Roman"/>
                <w:sz w:val="18"/>
                <w:szCs w:val="18"/>
              </w:rPr>
            </w:pPr>
            <w:r>
              <w:rPr>
                <w:rFonts w:ascii="Times New Roman" w:hAnsi="Times New Roman"/>
                <w:sz w:val="18"/>
                <w:szCs w:val="18"/>
              </w:rPr>
              <w:t>14,748</w:t>
            </w:r>
          </w:p>
        </w:tc>
        <w:tc>
          <w:tcPr>
            <w:tcW w:w="709" w:type="dxa"/>
            <w:vAlign w:val="center"/>
          </w:tcPr>
          <w:p w:rsidR="00150DFD" w:rsidRPr="002506BB" w:rsidRDefault="000238BF" w:rsidP="009E6056">
            <w:pPr>
              <w:pStyle w:val="ConsPlusNormal"/>
              <w:ind w:firstLine="0"/>
              <w:jc w:val="center"/>
              <w:rPr>
                <w:rFonts w:ascii="Times New Roman" w:hAnsi="Times New Roman"/>
                <w:sz w:val="18"/>
                <w:szCs w:val="18"/>
              </w:rPr>
            </w:pPr>
            <w:r>
              <w:rPr>
                <w:rFonts w:ascii="Times New Roman" w:hAnsi="Times New Roman"/>
                <w:sz w:val="18"/>
                <w:szCs w:val="18"/>
              </w:rPr>
              <w:t>1000</w:t>
            </w:r>
          </w:p>
        </w:tc>
        <w:tc>
          <w:tcPr>
            <w:tcW w:w="850" w:type="dxa"/>
            <w:vAlign w:val="center"/>
          </w:tcPr>
          <w:p w:rsidR="00150DFD" w:rsidRPr="002506BB" w:rsidRDefault="000238BF" w:rsidP="009E6056">
            <w:pPr>
              <w:pStyle w:val="ConsPlusNormal"/>
              <w:ind w:firstLine="0"/>
              <w:jc w:val="center"/>
              <w:rPr>
                <w:rFonts w:ascii="Times New Roman" w:hAnsi="Times New Roman"/>
                <w:sz w:val="18"/>
                <w:szCs w:val="18"/>
              </w:rPr>
            </w:pPr>
            <w:r>
              <w:rPr>
                <w:rFonts w:ascii="Times New Roman" w:hAnsi="Times New Roman"/>
                <w:sz w:val="18"/>
                <w:szCs w:val="18"/>
              </w:rPr>
              <w:t>13407,27</w:t>
            </w:r>
          </w:p>
        </w:tc>
        <w:tc>
          <w:tcPr>
            <w:tcW w:w="851" w:type="dxa"/>
            <w:gridSpan w:val="2"/>
            <w:vAlign w:val="center"/>
          </w:tcPr>
          <w:p w:rsidR="00150DFD" w:rsidRPr="002506BB" w:rsidRDefault="000238BF" w:rsidP="00381537">
            <w:pPr>
              <w:pStyle w:val="ConsPlusNormal"/>
              <w:ind w:firstLine="0"/>
              <w:jc w:val="center"/>
              <w:rPr>
                <w:rFonts w:ascii="Times New Roman" w:hAnsi="Times New Roman"/>
                <w:sz w:val="18"/>
                <w:szCs w:val="18"/>
              </w:rPr>
            </w:pPr>
            <w:r>
              <w:rPr>
                <w:rFonts w:ascii="Times New Roman" w:hAnsi="Times New Roman"/>
                <w:sz w:val="18"/>
                <w:szCs w:val="18"/>
              </w:rPr>
              <w:t>1340,73</w:t>
            </w:r>
          </w:p>
        </w:tc>
        <w:tc>
          <w:tcPr>
            <w:tcW w:w="992" w:type="dxa"/>
            <w:gridSpan w:val="2"/>
            <w:vAlign w:val="center"/>
          </w:tcPr>
          <w:p w:rsidR="00150DFD" w:rsidRPr="00B75E64" w:rsidRDefault="000238BF" w:rsidP="009E6056">
            <w:pPr>
              <w:pStyle w:val="ConsPlusNormal"/>
              <w:ind w:firstLine="0"/>
              <w:jc w:val="center"/>
              <w:rPr>
                <w:rFonts w:ascii="Times New Roman" w:hAnsi="Times New Roman"/>
                <w:bCs/>
                <w:sz w:val="18"/>
                <w:szCs w:val="18"/>
              </w:rPr>
            </w:pPr>
            <w:r>
              <w:rPr>
                <w:rFonts w:ascii="Times New Roman" w:hAnsi="Times New Roman"/>
                <w:bCs/>
                <w:sz w:val="18"/>
                <w:szCs w:val="18"/>
              </w:rPr>
              <w:t>14748,00</w:t>
            </w:r>
          </w:p>
        </w:tc>
        <w:tc>
          <w:tcPr>
            <w:tcW w:w="709" w:type="dxa"/>
            <w:vAlign w:val="center"/>
          </w:tcPr>
          <w:p w:rsidR="00150DFD" w:rsidRPr="002506BB" w:rsidRDefault="000238BF" w:rsidP="00F7624F">
            <w:pPr>
              <w:pStyle w:val="ConsPlusNormal"/>
              <w:ind w:firstLine="0"/>
              <w:jc w:val="center"/>
              <w:rPr>
                <w:rFonts w:ascii="Times New Roman" w:hAnsi="Times New Roman"/>
                <w:sz w:val="18"/>
                <w:szCs w:val="18"/>
              </w:rPr>
            </w:pPr>
            <w:r>
              <w:rPr>
                <w:rFonts w:ascii="Times New Roman" w:hAnsi="Times New Roman"/>
                <w:sz w:val="18"/>
                <w:szCs w:val="18"/>
              </w:rPr>
              <w:t>147,48</w:t>
            </w:r>
          </w:p>
        </w:tc>
        <w:tc>
          <w:tcPr>
            <w:tcW w:w="768" w:type="dxa"/>
            <w:vAlign w:val="center"/>
          </w:tcPr>
          <w:p w:rsidR="00150DFD" w:rsidRPr="002506BB" w:rsidRDefault="000D121D" w:rsidP="009E6056">
            <w:pPr>
              <w:pStyle w:val="ConsPlusNormal"/>
              <w:ind w:firstLine="0"/>
              <w:jc w:val="center"/>
              <w:rPr>
                <w:rFonts w:ascii="Times New Roman" w:hAnsi="Times New Roman"/>
                <w:sz w:val="18"/>
                <w:szCs w:val="18"/>
              </w:rPr>
            </w:pPr>
            <w:r>
              <w:rPr>
                <w:rFonts w:ascii="Times New Roman" w:hAnsi="Times New Roman"/>
                <w:sz w:val="18"/>
                <w:szCs w:val="18"/>
              </w:rPr>
              <w:t>100</w:t>
            </w:r>
          </w:p>
        </w:tc>
      </w:tr>
      <w:tr w:rsidR="00DB0F1C" w:rsidRPr="002506BB" w:rsidTr="00FC7F80">
        <w:tc>
          <w:tcPr>
            <w:tcW w:w="567" w:type="dxa"/>
          </w:tcPr>
          <w:p w:rsidR="00DB0F1C" w:rsidRPr="002506BB" w:rsidRDefault="00DB0F1C" w:rsidP="00DB0F1C">
            <w:pPr>
              <w:pStyle w:val="ConsPlusNormal"/>
              <w:jc w:val="center"/>
              <w:rPr>
                <w:rFonts w:ascii="Times New Roman" w:hAnsi="Times New Roman"/>
                <w:sz w:val="18"/>
                <w:szCs w:val="18"/>
              </w:rPr>
            </w:pPr>
            <w:r w:rsidRPr="002506BB">
              <w:rPr>
                <w:rFonts w:ascii="Times New Roman" w:hAnsi="Times New Roman"/>
                <w:sz w:val="18"/>
                <w:szCs w:val="18"/>
              </w:rPr>
              <w:t>2</w:t>
            </w:r>
            <w:r>
              <w:rPr>
                <w:rFonts w:ascii="Times New Roman" w:hAnsi="Times New Roman"/>
                <w:sz w:val="18"/>
                <w:szCs w:val="18"/>
              </w:rPr>
              <w:t>2</w:t>
            </w:r>
          </w:p>
        </w:tc>
        <w:tc>
          <w:tcPr>
            <w:tcW w:w="1337" w:type="dxa"/>
            <w:gridSpan w:val="2"/>
            <w:vAlign w:val="center"/>
          </w:tcPr>
          <w:p w:rsidR="00DB0F1C" w:rsidRPr="002506BB" w:rsidRDefault="00A51580" w:rsidP="00655E16">
            <w:pPr>
              <w:pStyle w:val="ConsPlusNormal"/>
              <w:ind w:firstLine="0"/>
              <w:jc w:val="center"/>
              <w:rPr>
                <w:rFonts w:ascii="Times New Roman" w:hAnsi="Times New Roman"/>
                <w:sz w:val="18"/>
                <w:szCs w:val="18"/>
              </w:rPr>
            </w:pPr>
            <w:r>
              <w:rPr>
                <w:rFonts w:cs="Arial"/>
                <w:b/>
                <w:bCs/>
                <w:color w:val="212529"/>
                <w:sz w:val="14"/>
                <w:szCs w:val="14"/>
                <w:shd w:val="clear" w:color="auto" w:fill="FFFFFF"/>
              </w:rPr>
              <w:t>БРОМДИГИДРОХЛОРФЕНИЛБЕНЗОДИАЗЕПИН</w:t>
            </w:r>
          </w:p>
        </w:tc>
        <w:tc>
          <w:tcPr>
            <w:tcW w:w="1074" w:type="dxa"/>
            <w:vAlign w:val="center"/>
          </w:tcPr>
          <w:p w:rsidR="00DB0F1C" w:rsidRDefault="003F0F94" w:rsidP="009E6056">
            <w:pPr>
              <w:pStyle w:val="ConsPlusNormal"/>
              <w:ind w:firstLine="0"/>
              <w:jc w:val="center"/>
              <w:rPr>
                <w:rFonts w:cs="Arial"/>
                <w:b/>
                <w:bCs/>
                <w:color w:val="212529"/>
                <w:sz w:val="14"/>
                <w:szCs w:val="14"/>
                <w:shd w:val="clear" w:color="auto" w:fill="FFFFFF"/>
              </w:rPr>
            </w:pPr>
            <w:r>
              <w:rPr>
                <w:rFonts w:cs="Arial"/>
                <w:b/>
                <w:bCs/>
                <w:color w:val="212529"/>
                <w:sz w:val="14"/>
                <w:szCs w:val="14"/>
                <w:shd w:val="clear" w:color="auto" w:fill="FFFFFF"/>
              </w:rPr>
              <w:t>ФЕНАЗЕПАМ</w:t>
            </w:r>
          </w:p>
        </w:tc>
        <w:tc>
          <w:tcPr>
            <w:tcW w:w="1842" w:type="dxa"/>
            <w:vAlign w:val="center"/>
          </w:tcPr>
          <w:p w:rsidR="00DB0F1C" w:rsidRDefault="003F0F94" w:rsidP="00685251">
            <w:pPr>
              <w:pStyle w:val="ConsPlusNormal"/>
              <w:ind w:firstLine="0"/>
              <w:jc w:val="center"/>
              <w:rPr>
                <w:rFonts w:ascii="Times New Roman" w:hAnsi="Times New Roman"/>
                <w:sz w:val="18"/>
                <w:szCs w:val="18"/>
              </w:rPr>
            </w:pPr>
            <w:r>
              <w:rPr>
                <w:rFonts w:ascii="Times New Roman" w:hAnsi="Times New Roman"/>
                <w:sz w:val="18"/>
                <w:szCs w:val="18"/>
              </w:rPr>
              <w:t>Феназепам таблетки диспергируемые в полости рта 1мг №50</w:t>
            </w:r>
          </w:p>
        </w:tc>
        <w:tc>
          <w:tcPr>
            <w:tcW w:w="1134" w:type="dxa"/>
            <w:gridSpan w:val="2"/>
            <w:vAlign w:val="center"/>
          </w:tcPr>
          <w:p w:rsidR="00DB0F1C" w:rsidRDefault="008C3668" w:rsidP="004B76BD">
            <w:pPr>
              <w:pStyle w:val="ad"/>
              <w:shd w:val="clear" w:color="auto" w:fill="FFFFFF"/>
              <w:spacing w:before="0" w:beforeAutospacing="0" w:after="0" w:afterAutospacing="0"/>
              <w:textAlignment w:val="baseline"/>
              <w:rPr>
                <w:rFonts w:ascii="Arial" w:hAnsi="Arial" w:cs="Arial"/>
                <w:color w:val="212529"/>
                <w:sz w:val="16"/>
                <w:szCs w:val="16"/>
                <w:shd w:val="clear" w:color="auto" w:fill="FFFFFF"/>
              </w:rPr>
            </w:pPr>
            <w:r>
              <w:rPr>
                <w:rFonts w:ascii="Arial" w:hAnsi="Arial" w:cs="Arial"/>
                <w:color w:val="212529"/>
                <w:sz w:val="16"/>
                <w:szCs w:val="16"/>
                <w:shd w:val="clear" w:color="auto" w:fill="FFFFFF"/>
              </w:rPr>
              <w:t>Таблетки, диспергируемые в полости рта</w:t>
            </w:r>
          </w:p>
        </w:tc>
        <w:tc>
          <w:tcPr>
            <w:tcW w:w="709" w:type="dxa"/>
            <w:vAlign w:val="center"/>
          </w:tcPr>
          <w:p w:rsidR="00DB0F1C" w:rsidRDefault="008C3668" w:rsidP="00813E57">
            <w:pPr>
              <w:pStyle w:val="smnn-rowsmnngrls--lkz6q"/>
              <w:shd w:val="clear" w:color="auto" w:fill="FFFFFF"/>
              <w:spacing w:before="0" w:beforeAutospacing="0" w:after="0" w:afterAutospacing="0"/>
              <w:jc w:val="center"/>
              <w:textAlignment w:val="baseline"/>
              <w:rPr>
                <w:rFonts w:ascii="Arial" w:hAnsi="Arial" w:cs="Arial"/>
                <w:color w:val="212529"/>
                <w:sz w:val="16"/>
                <w:szCs w:val="16"/>
                <w:shd w:val="clear" w:color="auto" w:fill="FFFFFF"/>
              </w:rPr>
            </w:pPr>
            <w:r>
              <w:rPr>
                <w:rFonts w:ascii="Arial" w:hAnsi="Arial" w:cs="Arial"/>
                <w:color w:val="212529"/>
                <w:sz w:val="16"/>
                <w:szCs w:val="16"/>
                <w:shd w:val="clear" w:color="auto" w:fill="FFFFFF"/>
              </w:rPr>
              <w:t>1 мг</w:t>
            </w:r>
          </w:p>
        </w:tc>
        <w:tc>
          <w:tcPr>
            <w:tcW w:w="992" w:type="dxa"/>
            <w:gridSpan w:val="2"/>
            <w:vAlign w:val="center"/>
          </w:tcPr>
          <w:p w:rsidR="00DB0F1C" w:rsidRDefault="008C3668" w:rsidP="009E6056">
            <w:pPr>
              <w:pStyle w:val="ConsPlusNormal"/>
              <w:ind w:firstLine="0"/>
              <w:jc w:val="center"/>
              <w:rPr>
                <w:rFonts w:cs="Arial"/>
                <w:color w:val="212529"/>
                <w:sz w:val="16"/>
                <w:szCs w:val="16"/>
                <w:shd w:val="clear" w:color="auto" w:fill="FFFFFF"/>
              </w:rPr>
            </w:pPr>
            <w:r>
              <w:rPr>
                <w:rFonts w:cs="Arial"/>
                <w:color w:val="212529"/>
                <w:sz w:val="16"/>
                <w:szCs w:val="16"/>
                <w:shd w:val="clear" w:color="auto" w:fill="FFFFFF"/>
              </w:rPr>
              <w:t>шт</w:t>
            </w:r>
          </w:p>
        </w:tc>
        <w:tc>
          <w:tcPr>
            <w:tcW w:w="851" w:type="dxa"/>
            <w:vAlign w:val="center"/>
          </w:tcPr>
          <w:p w:rsidR="00DB0F1C" w:rsidRDefault="008C3668" w:rsidP="008772CC">
            <w:pPr>
              <w:pStyle w:val="ConsPlusNormal"/>
              <w:ind w:firstLine="0"/>
              <w:jc w:val="center"/>
              <w:rPr>
                <w:rFonts w:ascii="Times New Roman" w:hAnsi="Times New Roman"/>
                <w:sz w:val="18"/>
                <w:szCs w:val="18"/>
              </w:rPr>
            </w:pPr>
            <w:r>
              <w:rPr>
                <w:rFonts w:ascii="Times New Roman" w:hAnsi="Times New Roman"/>
                <w:sz w:val="18"/>
                <w:szCs w:val="18"/>
              </w:rPr>
              <w:t>6,5492</w:t>
            </w:r>
          </w:p>
        </w:tc>
        <w:tc>
          <w:tcPr>
            <w:tcW w:w="850" w:type="dxa"/>
            <w:vAlign w:val="center"/>
          </w:tcPr>
          <w:p w:rsidR="00DB0F1C" w:rsidRDefault="008C3668" w:rsidP="009E6056">
            <w:pPr>
              <w:pStyle w:val="ConsPlusNormal"/>
              <w:ind w:left="-62" w:firstLine="0"/>
              <w:jc w:val="center"/>
              <w:rPr>
                <w:rFonts w:ascii="Times New Roman" w:hAnsi="Times New Roman"/>
                <w:sz w:val="18"/>
                <w:szCs w:val="18"/>
              </w:rPr>
            </w:pPr>
            <w:r>
              <w:rPr>
                <w:rFonts w:ascii="Times New Roman" w:hAnsi="Times New Roman"/>
                <w:sz w:val="18"/>
                <w:szCs w:val="18"/>
              </w:rPr>
              <w:t>0,66</w:t>
            </w:r>
          </w:p>
        </w:tc>
        <w:tc>
          <w:tcPr>
            <w:tcW w:w="851" w:type="dxa"/>
            <w:vAlign w:val="center"/>
          </w:tcPr>
          <w:p w:rsidR="00DB0F1C" w:rsidRDefault="008C3668" w:rsidP="009E6056">
            <w:pPr>
              <w:pStyle w:val="ConsPlusNormal"/>
              <w:ind w:firstLine="0"/>
              <w:jc w:val="center"/>
              <w:rPr>
                <w:rFonts w:ascii="Times New Roman" w:hAnsi="Times New Roman"/>
                <w:sz w:val="18"/>
                <w:szCs w:val="18"/>
              </w:rPr>
            </w:pPr>
            <w:r>
              <w:rPr>
                <w:rFonts w:ascii="Times New Roman" w:hAnsi="Times New Roman"/>
                <w:sz w:val="18"/>
                <w:szCs w:val="18"/>
              </w:rPr>
              <w:t>7,2092</w:t>
            </w:r>
          </w:p>
        </w:tc>
        <w:tc>
          <w:tcPr>
            <w:tcW w:w="709" w:type="dxa"/>
            <w:vAlign w:val="center"/>
          </w:tcPr>
          <w:p w:rsidR="00DB0F1C" w:rsidRDefault="008C3668" w:rsidP="009E6056">
            <w:pPr>
              <w:pStyle w:val="ConsPlusNormal"/>
              <w:ind w:firstLine="0"/>
              <w:jc w:val="center"/>
              <w:rPr>
                <w:rFonts w:ascii="Times New Roman" w:hAnsi="Times New Roman"/>
                <w:sz w:val="18"/>
                <w:szCs w:val="18"/>
              </w:rPr>
            </w:pPr>
            <w:r>
              <w:rPr>
                <w:rFonts w:ascii="Times New Roman" w:hAnsi="Times New Roman"/>
                <w:sz w:val="18"/>
                <w:szCs w:val="18"/>
              </w:rPr>
              <w:t>1500</w:t>
            </w:r>
          </w:p>
        </w:tc>
        <w:tc>
          <w:tcPr>
            <w:tcW w:w="850" w:type="dxa"/>
            <w:vAlign w:val="center"/>
          </w:tcPr>
          <w:p w:rsidR="00DB0F1C" w:rsidRDefault="003F0F94" w:rsidP="009E6056">
            <w:pPr>
              <w:pStyle w:val="ConsPlusNormal"/>
              <w:ind w:firstLine="0"/>
              <w:jc w:val="center"/>
              <w:rPr>
                <w:rFonts w:ascii="Times New Roman" w:hAnsi="Times New Roman"/>
                <w:sz w:val="18"/>
                <w:szCs w:val="18"/>
              </w:rPr>
            </w:pPr>
            <w:r>
              <w:rPr>
                <w:rFonts w:ascii="Times New Roman" w:hAnsi="Times New Roman"/>
                <w:sz w:val="18"/>
                <w:szCs w:val="18"/>
              </w:rPr>
              <w:t>9830,73</w:t>
            </w:r>
          </w:p>
        </w:tc>
        <w:tc>
          <w:tcPr>
            <w:tcW w:w="851" w:type="dxa"/>
            <w:gridSpan w:val="2"/>
            <w:vAlign w:val="center"/>
          </w:tcPr>
          <w:p w:rsidR="00DB0F1C" w:rsidRDefault="003F0F94" w:rsidP="00381537">
            <w:pPr>
              <w:pStyle w:val="ConsPlusNormal"/>
              <w:ind w:firstLine="0"/>
              <w:jc w:val="center"/>
              <w:rPr>
                <w:rFonts w:ascii="Times New Roman" w:hAnsi="Times New Roman"/>
                <w:sz w:val="18"/>
                <w:szCs w:val="18"/>
              </w:rPr>
            </w:pPr>
            <w:r>
              <w:rPr>
                <w:rFonts w:ascii="Times New Roman" w:hAnsi="Times New Roman"/>
                <w:sz w:val="18"/>
                <w:szCs w:val="18"/>
              </w:rPr>
              <w:t>983,07</w:t>
            </w:r>
          </w:p>
        </w:tc>
        <w:tc>
          <w:tcPr>
            <w:tcW w:w="992" w:type="dxa"/>
            <w:gridSpan w:val="2"/>
            <w:vAlign w:val="center"/>
          </w:tcPr>
          <w:p w:rsidR="00DB0F1C" w:rsidRDefault="003F0F94" w:rsidP="009E6056">
            <w:pPr>
              <w:pStyle w:val="ConsPlusNormal"/>
              <w:ind w:firstLine="0"/>
              <w:jc w:val="center"/>
              <w:rPr>
                <w:rFonts w:ascii="Times New Roman" w:hAnsi="Times New Roman"/>
                <w:bCs/>
                <w:sz w:val="18"/>
                <w:szCs w:val="18"/>
              </w:rPr>
            </w:pPr>
            <w:r>
              <w:rPr>
                <w:rFonts w:ascii="Times New Roman" w:hAnsi="Times New Roman"/>
                <w:bCs/>
                <w:sz w:val="18"/>
                <w:szCs w:val="18"/>
              </w:rPr>
              <w:t>10813,80</w:t>
            </w:r>
          </w:p>
        </w:tc>
        <w:tc>
          <w:tcPr>
            <w:tcW w:w="709" w:type="dxa"/>
            <w:vAlign w:val="center"/>
          </w:tcPr>
          <w:p w:rsidR="00DB0F1C" w:rsidRDefault="003F0F94" w:rsidP="00F7624F">
            <w:pPr>
              <w:pStyle w:val="ConsPlusNormal"/>
              <w:ind w:firstLine="0"/>
              <w:jc w:val="center"/>
              <w:rPr>
                <w:rFonts w:ascii="Times New Roman" w:hAnsi="Times New Roman"/>
                <w:sz w:val="18"/>
                <w:szCs w:val="18"/>
              </w:rPr>
            </w:pPr>
            <w:r>
              <w:rPr>
                <w:rFonts w:ascii="Times New Roman" w:hAnsi="Times New Roman"/>
                <w:sz w:val="18"/>
                <w:szCs w:val="18"/>
              </w:rPr>
              <w:t>360,46</w:t>
            </w:r>
          </w:p>
        </w:tc>
        <w:tc>
          <w:tcPr>
            <w:tcW w:w="768" w:type="dxa"/>
            <w:vAlign w:val="center"/>
          </w:tcPr>
          <w:p w:rsidR="00DB0F1C" w:rsidRDefault="003F0F94" w:rsidP="009E6056">
            <w:pPr>
              <w:pStyle w:val="ConsPlusNormal"/>
              <w:ind w:firstLine="0"/>
              <w:jc w:val="center"/>
              <w:rPr>
                <w:rFonts w:ascii="Times New Roman" w:hAnsi="Times New Roman"/>
                <w:sz w:val="18"/>
                <w:szCs w:val="18"/>
              </w:rPr>
            </w:pPr>
            <w:r>
              <w:rPr>
                <w:rFonts w:ascii="Times New Roman" w:hAnsi="Times New Roman"/>
                <w:sz w:val="18"/>
                <w:szCs w:val="18"/>
              </w:rPr>
              <w:t>30</w:t>
            </w:r>
          </w:p>
        </w:tc>
      </w:tr>
      <w:tr w:rsidR="006B7376" w:rsidRPr="002506BB" w:rsidTr="003B3F75">
        <w:tc>
          <w:tcPr>
            <w:tcW w:w="567" w:type="dxa"/>
          </w:tcPr>
          <w:p w:rsidR="006B7376" w:rsidRPr="002506BB" w:rsidRDefault="006B7376" w:rsidP="00DB0F1C">
            <w:pPr>
              <w:pStyle w:val="ConsPlusNormal"/>
              <w:jc w:val="center"/>
              <w:rPr>
                <w:rFonts w:ascii="Times New Roman" w:hAnsi="Times New Roman"/>
                <w:sz w:val="18"/>
                <w:szCs w:val="18"/>
              </w:rPr>
            </w:pPr>
            <w:r w:rsidRPr="002506BB">
              <w:rPr>
                <w:rFonts w:ascii="Times New Roman" w:hAnsi="Times New Roman"/>
                <w:sz w:val="18"/>
                <w:szCs w:val="18"/>
              </w:rPr>
              <w:t>2</w:t>
            </w:r>
            <w:r>
              <w:rPr>
                <w:rFonts w:ascii="Times New Roman" w:hAnsi="Times New Roman"/>
                <w:sz w:val="18"/>
                <w:szCs w:val="18"/>
              </w:rPr>
              <w:t>3</w:t>
            </w:r>
          </w:p>
        </w:tc>
        <w:tc>
          <w:tcPr>
            <w:tcW w:w="1337" w:type="dxa"/>
            <w:gridSpan w:val="2"/>
            <w:vAlign w:val="bottom"/>
          </w:tcPr>
          <w:p w:rsidR="006B7376" w:rsidRDefault="006B7376">
            <w:pPr>
              <w:pStyle w:val="ad"/>
              <w:spacing w:before="0" w:beforeAutospacing="0" w:after="0" w:afterAutospacing="0"/>
              <w:textAlignment w:val="baseline"/>
              <w:divId w:val="358897913"/>
              <w:rPr>
                <w:rFonts w:ascii="inherit" w:hAnsi="inherit" w:cs="Arial"/>
                <w:b/>
                <w:bCs/>
                <w:color w:val="212529"/>
                <w:sz w:val="14"/>
                <w:szCs w:val="14"/>
              </w:rPr>
            </w:pPr>
            <w:r>
              <w:rPr>
                <w:rFonts w:ascii="inherit" w:hAnsi="inherit" w:cs="Arial"/>
                <w:b/>
                <w:bCs/>
                <w:color w:val="212529"/>
                <w:sz w:val="14"/>
                <w:szCs w:val="14"/>
              </w:rPr>
              <w:t>БРОМДИГИДРОХЛОРФЕНИЛБЕНЗОДИАЗЕПИН</w:t>
            </w:r>
          </w:p>
        </w:tc>
        <w:tc>
          <w:tcPr>
            <w:tcW w:w="1074" w:type="dxa"/>
            <w:vAlign w:val="center"/>
          </w:tcPr>
          <w:p w:rsidR="006B7376" w:rsidRPr="00B07769" w:rsidRDefault="006B7376" w:rsidP="003B3F75">
            <w:pPr>
              <w:jc w:val="center"/>
              <w:rPr>
                <w:rFonts w:ascii="Arial" w:hAnsi="Arial" w:cs="Arial"/>
                <w:b/>
                <w:color w:val="212529"/>
                <w:sz w:val="14"/>
                <w:szCs w:val="14"/>
              </w:rPr>
            </w:pPr>
            <w:r w:rsidRPr="00B07769">
              <w:rPr>
                <w:rFonts w:ascii="Arial" w:hAnsi="Arial" w:cs="Arial"/>
                <w:b/>
                <w:color w:val="212529"/>
                <w:sz w:val="14"/>
                <w:szCs w:val="14"/>
              </w:rPr>
              <w:t>ЭЛЗЕПАМ</w:t>
            </w:r>
          </w:p>
        </w:tc>
        <w:tc>
          <w:tcPr>
            <w:tcW w:w="1842" w:type="dxa"/>
            <w:vAlign w:val="center"/>
          </w:tcPr>
          <w:p w:rsidR="006B7376" w:rsidRDefault="006B7376" w:rsidP="00685251">
            <w:pPr>
              <w:pStyle w:val="ConsPlusNormal"/>
              <w:ind w:firstLine="0"/>
              <w:jc w:val="center"/>
              <w:rPr>
                <w:rFonts w:ascii="Times New Roman" w:hAnsi="Times New Roman"/>
                <w:sz w:val="18"/>
                <w:szCs w:val="18"/>
              </w:rPr>
            </w:pPr>
            <w:r>
              <w:rPr>
                <w:rFonts w:ascii="Times New Roman" w:hAnsi="Times New Roman"/>
                <w:sz w:val="18"/>
                <w:szCs w:val="18"/>
              </w:rPr>
              <w:t>Элзепам  раствор для в/в и в/м введения 1мг/мл 1мл амп №10</w:t>
            </w:r>
          </w:p>
        </w:tc>
        <w:tc>
          <w:tcPr>
            <w:tcW w:w="1134" w:type="dxa"/>
            <w:gridSpan w:val="2"/>
            <w:vAlign w:val="center"/>
          </w:tcPr>
          <w:p w:rsidR="006B7376" w:rsidRDefault="0031794A" w:rsidP="004B76BD">
            <w:pPr>
              <w:pStyle w:val="ad"/>
              <w:shd w:val="clear" w:color="auto" w:fill="FFFFFF"/>
              <w:spacing w:before="0" w:beforeAutospacing="0" w:after="0" w:afterAutospacing="0"/>
              <w:textAlignment w:val="baseline"/>
              <w:rPr>
                <w:rFonts w:ascii="Arial" w:hAnsi="Arial" w:cs="Arial"/>
                <w:color w:val="212529"/>
                <w:sz w:val="16"/>
                <w:szCs w:val="16"/>
                <w:shd w:val="clear" w:color="auto" w:fill="FFFFFF"/>
              </w:rPr>
            </w:pPr>
            <w:r>
              <w:rPr>
                <w:rFonts w:ascii="Arial" w:hAnsi="Arial" w:cs="Arial"/>
                <w:color w:val="212529"/>
                <w:sz w:val="16"/>
                <w:szCs w:val="16"/>
                <w:shd w:val="clear" w:color="auto" w:fill="FFFFFF"/>
              </w:rPr>
              <w:t>Раствор для внутривенного и внутримышечного введения</w:t>
            </w:r>
          </w:p>
        </w:tc>
        <w:tc>
          <w:tcPr>
            <w:tcW w:w="709" w:type="dxa"/>
            <w:vAlign w:val="center"/>
          </w:tcPr>
          <w:p w:rsidR="006B7376" w:rsidRDefault="0031794A" w:rsidP="00813E57">
            <w:pPr>
              <w:pStyle w:val="smnn-rowsmnngrls--lkz6q"/>
              <w:shd w:val="clear" w:color="auto" w:fill="FFFFFF"/>
              <w:spacing w:before="0" w:beforeAutospacing="0" w:after="0" w:afterAutospacing="0"/>
              <w:jc w:val="center"/>
              <w:textAlignment w:val="baseline"/>
              <w:rPr>
                <w:rFonts w:ascii="Arial" w:hAnsi="Arial" w:cs="Arial"/>
                <w:color w:val="212529"/>
                <w:sz w:val="16"/>
                <w:szCs w:val="16"/>
                <w:shd w:val="clear" w:color="auto" w:fill="FFFFFF"/>
              </w:rPr>
            </w:pPr>
            <w:r>
              <w:rPr>
                <w:rFonts w:ascii="Arial" w:hAnsi="Arial" w:cs="Arial"/>
                <w:color w:val="212529"/>
                <w:sz w:val="16"/>
                <w:szCs w:val="16"/>
                <w:shd w:val="clear" w:color="auto" w:fill="FFFFFF"/>
              </w:rPr>
              <w:t>1 мг/мл</w:t>
            </w:r>
          </w:p>
        </w:tc>
        <w:tc>
          <w:tcPr>
            <w:tcW w:w="992" w:type="dxa"/>
            <w:gridSpan w:val="2"/>
            <w:vAlign w:val="center"/>
          </w:tcPr>
          <w:p w:rsidR="006B7376" w:rsidRDefault="0031794A" w:rsidP="009E6056">
            <w:pPr>
              <w:pStyle w:val="ConsPlusNormal"/>
              <w:ind w:firstLine="0"/>
              <w:jc w:val="center"/>
              <w:rPr>
                <w:rFonts w:cs="Arial"/>
                <w:color w:val="212529"/>
                <w:sz w:val="16"/>
                <w:szCs w:val="16"/>
                <w:shd w:val="clear" w:color="auto" w:fill="FFFFFF"/>
              </w:rPr>
            </w:pPr>
            <w:r>
              <w:rPr>
                <w:rFonts w:cs="Arial"/>
                <w:color w:val="212529"/>
                <w:sz w:val="16"/>
                <w:szCs w:val="16"/>
                <w:shd w:val="clear" w:color="auto" w:fill="FFFFFF"/>
              </w:rPr>
              <w:t>мл</w:t>
            </w:r>
          </w:p>
        </w:tc>
        <w:tc>
          <w:tcPr>
            <w:tcW w:w="851" w:type="dxa"/>
            <w:vAlign w:val="center"/>
          </w:tcPr>
          <w:p w:rsidR="006B7376" w:rsidRDefault="00765703" w:rsidP="008772CC">
            <w:pPr>
              <w:pStyle w:val="ConsPlusNormal"/>
              <w:ind w:firstLine="0"/>
              <w:jc w:val="center"/>
              <w:rPr>
                <w:rFonts w:ascii="Times New Roman" w:hAnsi="Times New Roman"/>
                <w:sz w:val="18"/>
                <w:szCs w:val="18"/>
              </w:rPr>
            </w:pPr>
            <w:r>
              <w:rPr>
                <w:rFonts w:ascii="Times New Roman" w:hAnsi="Times New Roman"/>
                <w:sz w:val="18"/>
                <w:szCs w:val="18"/>
              </w:rPr>
              <w:t>19,352</w:t>
            </w:r>
          </w:p>
        </w:tc>
        <w:tc>
          <w:tcPr>
            <w:tcW w:w="850" w:type="dxa"/>
            <w:vAlign w:val="center"/>
          </w:tcPr>
          <w:p w:rsidR="006B7376" w:rsidRDefault="00765703" w:rsidP="009E6056">
            <w:pPr>
              <w:pStyle w:val="ConsPlusNormal"/>
              <w:ind w:left="-62" w:firstLine="0"/>
              <w:jc w:val="center"/>
              <w:rPr>
                <w:rFonts w:ascii="Times New Roman" w:hAnsi="Times New Roman"/>
                <w:sz w:val="18"/>
                <w:szCs w:val="18"/>
              </w:rPr>
            </w:pPr>
            <w:r>
              <w:rPr>
                <w:rFonts w:ascii="Times New Roman" w:hAnsi="Times New Roman"/>
                <w:sz w:val="18"/>
                <w:szCs w:val="18"/>
              </w:rPr>
              <w:t>1,94</w:t>
            </w:r>
          </w:p>
        </w:tc>
        <w:tc>
          <w:tcPr>
            <w:tcW w:w="851" w:type="dxa"/>
            <w:vAlign w:val="center"/>
          </w:tcPr>
          <w:p w:rsidR="006B7376" w:rsidRDefault="00765703" w:rsidP="009E6056">
            <w:pPr>
              <w:pStyle w:val="ConsPlusNormal"/>
              <w:ind w:firstLine="0"/>
              <w:jc w:val="center"/>
              <w:rPr>
                <w:rFonts w:ascii="Times New Roman" w:hAnsi="Times New Roman"/>
                <w:sz w:val="18"/>
                <w:szCs w:val="18"/>
              </w:rPr>
            </w:pPr>
            <w:r>
              <w:rPr>
                <w:rFonts w:ascii="Times New Roman" w:hAnsi="Times New Roman"/>
                <w:sz w:val="18"/>
                <w:szCs w:val="18"/>
              </w:rPr>
              <w:t>21,292</w:t>
            </w:r>
          </w:p>
        </w:tc>
        <w:tc>
          <w:tcPr>
            <w:tcW w:w="709" w:type="dxa"/>
            <w:vAlign w:val="center"/>
          </w:tcPr>
          <w:p w:rsidR="006B7376" w:rsidRDefault="00006B49" w:rsidP="009E6056">
            <w:pPr>
              <w:pStyle w:val="ConsPlusNormal"/>
              <w:ind w:firstLine="0"/>
              <w:jc w:val="center"/>
              <w:rPr>
                <w:rFonts w:ascii="Times New Roman" w:hAnsi="Times New Roman"/>
                <w:sz w:val="18"/>
                <w:szCs w:val="18"/>
              </w:rPr>
            </w:pPr>
            <w:r>
              <w:rPr>
                <w:rFonts w:ascii="Times New Roman" w:hAnsi="Times New Roman"/>
                <w:sz w:val="18"/>
                <w:szCs w:val="18"/>
              </w:rPr>
              <w:t>300</w:t>
            </w:r>
          </w:p>
        </w:tc>
        <w:tc>
          <w:tcPr>
            <w:tcW w:w="850" w:type="dxa"/>
            <w:vAlign w:val="center"/>
          </w:tcPr>
          <w:p w:rsidR="006B7376" w:rsidRDefault="0031794A" w:rsidP="009E6056">
            <w:pPr>
              <w:pStyle w:val="ConsPlusNormal"/>
              <w:ind w:firstLine="0"/>
              <w:jc w:val="center"/>
              <w:rPr>
                <w:rFonts w:ascii="Times New Roman" w:hAnsi="Times New Roman"/>
                <w:sz w:val="18"/>
                <w:szCs w:val="18"/>
              </w:rPr>
            </w:pPr>
            <w:r>
              <w:rPr>
                <w:rFonts w:ascii="Times New Roman" w:hAnsi="Times New Roman"/>
                <w:sz w:val="18"/>
                <w:szCs w:val="18"/>
              </w:rPr>
              <w:t>5806,91</w:t>
            </w:r>
          </w:p>
        </w:tc>
        <w:tc>
          <w:tcPr>
            <w:tcW w:w="851" w:type="dxa"/>
            <w:gridSpan w:val="2"/>
            <w:vAlign w:val="center"/>
          </w:tcPr>
          <w:p w:rsidR="006B7376" w:rsidRDefault="0031794A" w:rsidP="00381537">
            <w:pPr>
              <w:pStyle w:val="ConsPlusNormal"/>
              <w:ind w:firstLine="0"/>
              <w:jc w:val="center"/>
              <w:rPr>
                <w:rFonts w:ascii="Times New Roman" w:hAnsi="Times New Roman"/>
                <w:sz w:val="18"/>
                <w:szCs w:val="18"/>
              </w:rPr>
            </w:pPr>
            <w:r>
              <w:rPr>
                <w:rFonts w:ascii="Times New Roman" w:hAnsi="Times New Roman"/>
                <w:sz w:val="18"/>
                <w:szCs w:val="18"/>
              </w:rPr>
              <w:t>580,69</w:t>
            </w:r>
          </w:p>
        </w:tc>
        <w:tc>
          <w:tcPr>
            <w:tcW w:w="992" w:type="dxa"/>
            <w:gridSpan w:val="2"/>
            <w:vAlign w:val="center"/>
          </w:tcPr>
          <w:p w:rsidR="006B7376" w:rsidRDefault="0031794A" w:rsidP="009E6056">
            <w:pPr>
              <w:pStyle w:val="ConsPlusNormal"/>
              <w:ind w:firstLine="0"/>
              <w:jc w:val="center"/>
              <w:rPr>
                <w:rFonts w:ascii="Times New Roman" w:hAnsi="Times New Roman"/>
                <w:bCs/>
                <w:sz w:val="18"/>
                <w:szCs w:val="18"/>
              </w:rPr>
            </w:pPr>
            <w:r>
              <w:rPr>
                <w:rFonts w:ascii="Times New Roman" w:hAnsi="Times New Roman"/>
                <w:bCs/>
                <w:sz w:val="18"/>
                <w:szCs w:val="18"/>
              </w:rPr>
              <w:t>6387,60</w:t>
            </w:r>
          </w:p>
        </w:tc>
        <w:tc>
          <w:tcPr>
            <w:tcW w:w="709" w:type="dxa"/>
            <w:vAlign w:val="center"/>
          </w:tcPr>
          <w:p w:rsidR="006B7376" w:rsidRDefault="0031794A" w:rsidP="00F7624F">
            <w:pPr>
              <w:pStyle w:val="ConsPlusNormal"/>
              <w:ind w:firstLine="0"/>
              <w:jc w:val="center"/>
              <w:rPr>
                <w:rFonts w:ascii="Times New Roman" w:hAnsi="Times New Roman"/>
                <w:sz w:val="18"/>
                <w:szCs w:val="18"/>
              </w:rPr>
            </w:pPr>
            <w:r>
              <w:rPr>
                <w:rFonts w:ascii="Times New Roman" w:hAnsi="Times New Roman"/>
                <w:sz w:val="18"/>
                <w:szCs w:val="18"/>
              </w:rPr>
              <w:t>212,92</w:t>
            </w:r>
          </w:p>
        </w:tc>
        <w:tc>
          <w:tcPr>
            <w:tcW w:w="768" w:type="dxa"/>
            <w:vAlign w:val="center"/>
          </w:tcPr>
          <w:p w:rsidR="006B7376" w:rsidRDefault="0031794A" w:rsidP="009E6056">
            <w:pPr>
              <w:pStyle w:val="ConsPlusNormal"/>
              <w:ind w:firstLine="0"/>
              <w:jc w:val="center"/>
              <w:rPr>
                <w:rFonts w:ascii="Times New Roman" w:hAnsi="Times New Roman"/>
                <w:sz w:val="18"/>
                <w:szCs w:val="18"/>
              </w:rPr>
            </w:pPr>
            <w:r>
              <w:rPr>
                <w:rFonts w:ascii="Times New Roman" w:hAnsi="Times New Roman"/>
                <w:sz w:val="18"/>
                <w:szCs w:val="18"/>
              </w:rPr>
              <w:t>30</w:t>
            </w:r>
          </w:p>
        </w:tc>
      </w:tr>
      <w:tr w:rsidR="006B7376" w:rsidRPr="002506BB" w:rsidTr="00FC7F80">
        <w:tc>
          <w:tcPr>
            <w:tcW w:w="567" w:type="dxa"/>
          </w:tcPr>
          <w:p w:rsidR="006B7376" w:rsidRDefault="006B7376" w:rsidP="00EB0D34">
            <w:pPr>
              <w:jc w:val="center"/>
              <w:rPr>
                <w:sz w:val="18"/>
                <w:szCs w:val="18"/>
              </w:rPr>
            </w:pPr>
          </w:p>
        </w:tc>
        <w:tc>
          <w:tcPr>
            <w:tcW w:w="1337" w:type="dxa"/>
            <w:gridSpan w:val="2"/>
            <w:vAlign w:val="center"/>
          </w:tcPr>
          <w:p w:rsidR="006B7376" w:rsidRDefault="006B7376" w:rsidP="00801E81">
            <w:pPr>
              <w:pStyle w:val="ConsPlusNormal"/>
              <w:ind w:firstLine="0"/>
              <w:jc w:val="center"/>
              <w:rPr>
                <w:rFonts w:ascii="Times New Roman" w:hAnsi="Times New Roman"/>
                <w:sz w:val="18"/>
                <w:szCs w:val="18"/>
              </w:rPr>
            </w:pPr>
            <w:r>
              <w:rPr>
                <w:rFonts w:ascii="Times New Roman" w:hAnsi="Times New Roman"/>
                <w:sz w:val="18"/>
                <w:szCs w:val="18"/>
              </w:rPr>
              <w:t>Итого:</w:t>
            </w:r>
          </w:p>
        </w:tc>
        <w:tc>
          <w:tcPr>
            <w:tcW w:w="1074" w:type="dxa"/>
            <w:vAlign w:val="center"/>
          </w:tcPr>
          <w:p w:rsidR="006B7376" w:rsidRDefault="006B7376" w:rsidP="00C31A00">
            <w:pPr>
              <w:pStyle w:val="ConsPlusNormal"/>
              <w:ind w:firstLine="0"/>
              <w:jc w:val="center"/>
              <w:rPr>
                <w:rFonts w:ascii="Times New Roman" w:hAnsi="Times New Roman"/>
                <w:sz w:val="18"/>
                <w:szCs w:val="18"/>
              </w:rPr>
            </w:pPr>
          </w:p>
        </w:tc>
        <w:tc>
          <w:tcPr>
            <w:tcW w:w="1842" w:type="dxa"/>
            <w:vAlign w:val="center"/>
          </w:tcPr>
          <w:p w:rsidR="006B7376" w:rsidRDefault="006B7376" w:rsidP="00574D8E">
            <w:pPr>
              <w:pStyle w:val="ConsPlusNormal"/>
              <w:ind w:firstLine="0"/>
              <w:jc w:val="center"/>
              <w:rPr>
                <w:rFonts w:ascii="Times New Roman" w:hAnsi="Times New Roman"/>
                <w:sz w:val="18"/>
                <w:szCs w:val="18"/>
              </w:rPr>
            </w:pPr>
          </w:p>
        </w:tc>
        <w:tc>
          <w:tcPr>
            <w:tcW w:w="1134" w:type="dxa"/>
            <w:gridSpan w:val="2"/>
            <w:vAlign w:val="center"/>
          </w:tcPr>
          <w:p w:rsidR="006B7376" w:rsidRDefault="006B7376" w:rsidP="004B76BD">
            <w:pPr>
              <w:pStyle w:val="ad"/>
              <w:shd w:val="clear" w:color="auto" w:fill="FFFFFF"/>
              <w:spacing w:before="0" w:beforeAutospacing="0" w:after="0" w:afterAutospacing="0"/>
              <w:textAlignment w:val="baseline"/>
              <w:rPr>
                <w:sz w:val="18"/>
                <w:szCs w:val="18"/>
                <w:shd w:val="clear" w:color="auto" w:fill="FFFFFF"/>
              </w:rPr>
            </w:pPr>
          </w:p>
        </w:tc>
        <w:tc>
          <w:tcPr>
            <w:tcW w:w="709" w:type="dxa"/>
            <w:vAlign w:val="center"/>
          </w:tcPr>
          <w:p w:rsidR="006B7376" w:rsidRDefault="006B7376" w:rsidP="009E6056">
            <w:pPr>
              <w:jc w:val="center"/>
              <w:rPr>
                <w:sz w:val="18"/>
                <w:szCs w:val="18"/>
                <w:shd w:val="clear" w:color="auto" w:fill="FFFFFF"/>
              </w:rPr>
            </w:pPr>
          </w:p>
        </w:tc>
        <w:tc>
          <w:tcPr>
            <w:tcW w:w="992" w:type="dxa"/>
            <w:gridSpan w:val="2"/>
            <w:vAlign w:val="center"/>
          </w:tcPr>
          <w:p w:rsidR="006B7376" w:rsidRDefault="006B7376" w:rsidP="009E6056">
            <w:pPr>
              <w:pStyle w:val="ConsPlusNormal"/>
              <w:ind w:firstLine="0"/>
              <w:jc w:val="center"/>
              <w:rPr>
                <w:rFonts w:ascii="Times New Roman" w:hAnsi="Times New Roman"/>
                <w:sz w:val="18"/>
                <w:szCs w:val="18"/>
              </w:rPr>
            </w:pPr>
          </w:p>
        </w:tc>
        <w:tc>
          <w:tcPr>
            <w:tcW w:w="851" w:type="dxa"/>
            <w:vAlign w:val="center"/>
          </w:tcPr>
          <w:p w:rsidR="006B7376" w:rsidRDefault="006B7376" w:rsidP="009E6056">
            <w:pPr>
              <w:pStyle w:val="ConsPlusNormal"/>
              <w:ind w:firstLine="0"/>
              <w:jc w:val="center"/>
              <w:rPr>
                <w:rFonts w:ascii="Times New Roman" w:hAnsi="Times New Roman"/>
                <w:sz w:val="18"/>
                <w:szCs w:val="18"/>
              </w:rPr>
            </w:pPr>
          </w:p>
        </w:tc>
        <w:tc>
          <w:tcPr>
            <w:tcW w:w="850" w:type="dxa"/>
            <w:vAlign w:val="center"/>
          </w:tcPr>
          <w:p w:rsidR="006B7376" w:rsidRDefault="006B7376" w:rsidP="009E6056">
            <w:pPr>
              <w:pStyle w:val="ConsPlusNormal"/>
              <w:ind w:left="-62" w:firstLine="0"/>
              <w:jc w:val="center"/>
              <w:rPr>
                <w:rFonts w:ascii="Times New Roman" w:hAnsi="Times New Roman"/>
                <w:sz w:val="18"/>
                <w:szCs w:val="18"/>
              </w:rPr>
            </w:pPr>
          </w:p>
        </w:tc>
        <w:tc>
          <w:tcPr>
            <w:tcW w:w="851" w:type="dxa"/>
            <w:vAlign w:val="center"/>
          </w:tcPr>
          <w:p w:rsidR="006B7376" w:rsidRDefault="006B7376" w:rsidP="009E6056">
            <w:pPr>
              <w:pStyle w:val="ConsPlusNormal"/>
              <w:ind w:firstLine="0"/>
              <w:jc w:val="center"/>
              <w:rPr>
                <w:rFonts w:ascii="Times New Roman" w:hAnsi="Times New Roman"/>
                <w:sz w:val="18"/>
                <w:szCs w:val="18"/>
              </w:rPr>
            </w:pPr>
          </w:p>
        </w:tc>
        <w:tc>
          <w:tcPr>
            <w:tcW w:w="709" w:type="dxa"/>
            <w:vAlign w:val="center"/>
          </w:tcPr>
          <w:p w:rsidR="006B7376" w:rsidRDefault="006B7376" w:rsidP="009E6056">
            <w:pPr>
              <w:pStyle w:val="ConsPlusNormal"/>
              <w:ind w:firstLine="0"/>
              <w:jc w:val="center"/>
              <w:rPr>
                <w:rFonts w:ascii="Times New Roman" w:hAnsi="Times New Roman"/>
                <w:sz w:val="18"/>
                <w:szCs w:val="18"/>
              </w:rPr>
            </w:pPr>
          </w:p>
        </w:tc>
        <w:tc>
          <w:tcPr>
            <w:tcW w:w="850" w:type="dxa"/>
            <w:vAlign w:val="center"/>
          </w:tcPr>
          <w:p w:rsidR="006B7376" w:rsidRDefault="006B7376" w:rsidP="009E6056">
            <w:pPr>
              <w:pStyle w:val="ConsPlusNormal"/>
              <w:ind w:firstLine="0"/>
              <w:jc w:val="center"/>
              <w:rPr>
                <w:rFonts w:ascii="Times New Roman" w:hAnsi="Times New Roman"/>
                <w:sz w:val="18"/>
                <w:szCs w:val="18"/>
              </w:rPr>
            </w:pPr>
          </w:p>
        </w:tc>
        <w:tc>
          <w:tcPr>
            <w:tcW w:w="851" w:type="dxa"/>
            <w:gridSpan w:val="2"/>
            <w:vAlign w:val="center"/>
          </w:tcPr>
          <w:p w:rsidR="006B7376" w:rsidRDefault="006B7376" w:rsidP="009517A9">
            <w:pPr>
              <w:pStyle w:val="ConsPlusNormal"/>
              <w:ind w:firstLine="0"/>
              <w:rPr>
                <w:rFonts w:ascii="Times New Roman" w:hAnsi="Times New Roman"/>
                <w:sz w:val="18"/>
                <w:szCs w:val="18"/>
              </w:rPr>
            </w:pPr>
          </w:p>
        </w:tc>
        <w:tc>
          <w:tcPr>
            <w:tcW w:w="992" w:type="dxa"/>
            <w:gridSpan w:val="2"/>
            <w:vAlign w:val="center"/>
          </w:tcPr>
          <w:p w:rsidR="006B7376" w:rsidRPr="00DA062D" w:rsidRDefault="00765703" w:rsidP="00777C6D">
            <w:pPr>
              <w:pStyle w:val="ConsPlusNormal"/>
              <w:ind w:firstLine="0"/>
              <w:jc w:val="center"/>
              <w:rPr>
                <w:rFonts w:ascii="Times New Roman" w:hAnsi="Times New Roman"/>
                <w:b/>
                <w:sz w:val="18"/>
                <w:szCs w:val="18"/>
              </w:rPr>
            </w:pPr>
            <w:r>
              <w:rPr>
                <w:rFonts w:ascii="Times New Roman" w:hAnsi="Times New Roman"/>
                <w:b/>
                <w:sz w:val="18"/>
                <w:szCs w:val="18"/>
              </w:rPr>
              <w:t>31949,40</w:t>
            </w:r>
          </w:p>
        </w:tc>
        <w:tc>
          <w:tcPr>
            <w:tcW w:w="709" w:type="dxa"/>
            <w:vAlign w:val="center"/>
          </w:tcPr>
          <w:p w:rsidR="006B7376" w:rsidRDefault="006B7376" w:rsidP="009E6056">
            <w:pPr>
              <w:pStyle w:val="ConsPlusNormal"/>
              <w:ind w:firstLine="0"/>
              <w:jc w:val="center"/>
              <w:rPr>
                <w:rFonts w:ascii="Times New Roman" w:hAnsi="Times New Roman"/>
                <w:sz w:val="18"/>
                <w:szCs w:val="18"/>
              </w:rPr>
            </w:pPr>
          </w:p>
        </w:tc>
        <w:tc>
          <w:tcPr>
            <w:tcW w:w="768" w:type="dxa"/>
            <w:vAlign w:val="center"/>
          </w:tcPr>
          <w:p w:rsidR="006B7376" w:rsidRDefault="006B7376" w:rsidP="009E6056">
            <w:pPr>
              <w:pStyle w:val="ConsPlusNormal"/>
              <w:ind w:firstLine="0"/>
              <w:jc w:val="center"/>
              <w:rPr>
                <w:rFonts w:ascii="Times New Roman" w:hAnsi="Times New Roman"/>
                <w:sz w:val="18"/>
                <w:szCs w:val="18"/>
              </w:rPr>
            </w:pPr>
          </w:p>
        </w:tc>
      </w:tr>
      <w:tr w:rsidR="006B7376" w:rsidRPr="002506BB" w:rsidTr="00FC7F80">
        <w:tblPrEx>
          <w:tblCellMar>
            <w:top w:w="0" w:type="dxa"/>
            <w:left w:w="108" w:type="dxa"/>
            <w:bottom w:w="0" w:type="dxa"/>
            <w:right w:w="108" w:type="dxa"/>
          </w:tblCellMar>
          <w:tblLook w:val="0000"/>
        </w:tblPrEx>
        <w:trPr>
          <w:gridBefore w:val="2"/>
          <w:gridAfter w:val="3"/>
          <w:wBefore w:w="763" w:type="dxa"/>
          <w:wAfter w:w="2457" w:type="dxa"/>
          <w:trHeight w:val="723"/>
        </w:trPr>
        <w:tc>
          <w:tcPr>
            <w:tcW w:w="11866" w:type="dxa"/>
            <w:gridSpan w:val="16"/>
            <w:tcBorders>
              <w:top w:val="nil"/>
              <w:left w:val="nil"/>
              <w:bottom w:val="nil"/>
              <w:right w:val="nil"/>
            </w:tcBorders>
            <w:shd w:val="clear" w:color="auto" w:fill="auto"/>
          </w:tcPr>
          <w:p w:rsidR="006B7376" w:rsidRPr="002506BB" w:rsidRDefault="006B7376" w:rsidP="00532936">
            <w:pPr>
              <w:snapToGrid w:val="0"/>
              <w:rPr>
                <w:b/>
                <w:sz w:val="18"/>
                <w:szCs w:val="18"/>
              </w:rPr>
            </w:pPr>
          </w:p>
        </w:tc>
      </w:tr>
      <w:tr w:rsidR="006B7376" w:rsidRPr="002506BB" w:rsidTr="00FC7F80">
        <w:tblPrEx>
          <w:tblCellMar>
            <w:top w:w="0" w:type="dxa"/>
            <w:left w:w="108" w:type="dxa"/>
            <w:bottom w:w="0" w:type="dxa"/>
            <w:right w:w="108" w:type="dxa"/>
          </w:tblCellMar>
          <w:tblLook w:val="0000"/>
        </w:tblPrEx>
        <w:trPr>
          <w:gridBefore w:val="2"/>
          <w:gridAfter w:val="5"/>
          <w:wBefore w:w="763" w:type="dxa"/>
          <w:wAfter w:w="2693" w:type="dxa"/>
          <w:trHeight w:val="1161"/>
        </w:trPr>
        <w:tc>
          <w:tcPr>
            <w:tcW w:w="5110" w:type="dxa"/>
            <w:gridSpan w:val="4"/>
            <w:tcBorders>
              <w:top w:val="nil"/>
              <w:left w:val="nil"/>
              <w:bottom w:val="nil"/>
              <w:right w:val="nil"/>
            </w:tcBorders>
            <w:shd w:val="clear" w:color="auto" w:fill="auto"/>
          </w:tcPr>
          <w:p w:rsidR="006B7376" w:rsidRPr="002506BB" w:rsidRDefault="006B7376" w:rsidP="009E6056">
            <w:pPr>
              <w:snapToGrid w:val="0"/>
              <w:rPr>
                <w:b/>
                <w:sz w:val="18"/>
                <w:szCs w:val="18"/>
              </w:rPr>
            </w:pPr>
            <w:r w:rsidRPr="002506BB">
              <w:rPr>
                <w:b/>
                <w:sz w:val="18"/>
                <w:szCs w:val="18"/>
              </w:rPr>
              <w:lastRenderedPageBreak/>
              <w:t>«Государственный заказчик»</w:t>
            </w:r>
          </w:p>
          <w:p w:rsidR="006B7376" w:rsidRPr="002506BB" w:rsidRDefault="006B7376" w:rsidP="009E6056">
            <w:pPr>
              <w:widowControl w:val="0"/>
              <w:snapToGrid w:val="0"/>
              <w:rPr>
                <w:sz w:val="18"/>
                <w:szCs w:val="18"/>
              </w:rPr>
            </w:pPr>
          </w:p>
          <w:p w:rsidR="006B7376" w:rsidRDefault="006B7376" w:rsidP="00FC7F80">
            <w:pPr>
              <w:widowControl w:val="0"/>
              <w:snapToGrid w:val="0"/>
              <w:rPr>
                <w:sz w:val="18"/>
                <w:szCs w:val="18"/>
              </w:rPr>
            </w:pPr>
            <w:r w:rsidRPr="002506BB">
              <w:rPr>
                <w:sz w:val="18"/>
                <w:szCs w:val="18"/>
              </w:rPr>
              <w:t>Федеральное казенное учреждение здравоохранения «Медико-санитарная часть № 38 Федеральной службы исполнения наказаний»</w:t>
            </w:r>
          </w:p>
          <w:p w:rsidR="006B7376" w:rsidRPr="002506BB" w:rsidRDefault="006B7376" w:rsidP="00FC7F80">
            <w:pPr>
              <w:widowControl w:val="0"/>
              <w:snapToGrid w:val="0"/>
              <w:rPr>
                <w:sz w:val="18"/>
                <w:szCs w:val="18"/>
              </w:rPr>
            </w:pPr>
            <w:r>
              <w:rPr>
                <w:sz w:val="18"/>
                <w:szCs w:val="18"/>
              </w:rPr>
              <w:t>__________________________________________________</w:t>
            </w:r>
          </w:p>
        </w:tc>
        <w:tc>
          <w:tcPr>
            <w:tcW w:w="992" w:type="dxa"/>
            <w:gridSpan w:val="3"/>
            <w:tcBorders>
              <w:top w:val="nil"/>
              <w:left w:val="nil"/>
              <w:bottom w:val="nil"/>
              <w:right w:val="nil"/>
            </w:tcBorders>
            <w:shd w:val="clear" w:color="auto" w:fill="auto"/>
          </w:tcPr>
          <w:p w:rsidR="006B7376" w:rsidRPr="002506BB" w:rsidRDefault="006B7376" w:rsidP="009E6056">
            <w:pPr>
              <w:snapToGrid w:val="0"/>
              <w:rPr>
                <w:sz w:val="18"/>
                <w:szCs w:val="18"/>
              </w:rPr>
            </w:pPr>
          </w:p>
        </w:tc>
        <w:tc>
          <w:tcPr>
            <w:tcW w:w="5528" w:type="dxa"/>
            <w:gridSpan w:val="7"/>
            <w:tcBorders>
              <w:top w:val="nil"/>
              <w:left w:val="nil"/>
              <w:bottom w:val="nil"/>
              <w:right w:val="nil"/>
            </w:tcBorders>
          </w:tcPr>
          <w:p w:rsidR="006B7376" w:rsidRPr="002506BB" w:rsidRDefault="006B7376" w:rsidP="009E6056">
            <w:pPr>
              <w:snapToGrid w:val="0"/>
              <w:rPr>
                <w:b/>
                <w:sz w:val="18"/>
                <w:szCs w:val="18"/>
              </w:rPr>
            </w:pPr>
            <w:r w:rsidRPr="002506BB">
              <w:rPr>
                <w:b/>
                <w:sz w:val="18"/>
                <w:szCs w:val="18"/>
              </w:rPr>
              <w:t>«Поставщик»</w:t>
            </w:r>
          </w:p>
          <w:p w:rsidR="006B7376" w:rsidRDefault="006B7376" w:rsidP="009E6056">
            <w:pPr>
              <w:snapToGrid w:val="0"/>
              <w:rPr>
                <w:b/>
                <w:sz w:val="18"/>
                <w:szCs w:val="18"/>
              </w:rPr>
            </w:pPr>
          </w:p>
          <w:p w:rsidR="006B7376" w:rsidRDefault="006B7376" w:rsidP="009E6056">
            <w:pPr>
              <w:snapToGrid w:val="0"/>
              <w:rPr>
                <w:b/>
                <w:sz w:val="18"/>
                <w:szCs w:val="18"/>
              </w:rPr>
            </w:pPr>
          </w:p>
          <w:p w:rsidR="006B7376" w:rsidRDefault="006B7376" w:rsidP="009E6056">
            <w:pPr>
              <w:snapToGrid w:val="0"/>
              <w:rPr>
                <w:b/>
                <w:sz w:val="18"/>
                <w:szCs w:val="18"/>
              </w:rPr>
            </w:pPr>
          </w:p>
          <w:p w:rsidR="006B7376" w:rsidRDefault="006B7376" w:rsidP="00C72738">
            <w:pPr>
              <w:pBdr>
                <w:bottom w:val="single" w:sz="8" w:space="1" w:color="000000"/>
              </w:pBdr>
              <w:jc w:val="right"/>
              <w:rPr>
                <w:bCs/>
                <w:sz w:val="18"/>
                <w:szCs w:val="18"/>
              </w:rPr>
            </w:pPr>
          </w:p>
          <w:p w:rsidR="006B7376" w:rsidRPr="002506BB" w:rsidRDefault="006B7376" w:rsidP="00C72738">
            <w:pPr>
              <w:pBdr>
                <w:bottom w:val="single" w:sz="8" w:space="1" w:color="000000"/>
              </w:pBdr>
              <w:jc w:val="right"/>
              <w:rPr>
                <w:bCs/>
                <w:sz w:val="18"/>
                <w:szCs w:val="18"/>
              </w:rPr>
            </w:pPr>
          </w:p>
        </w:tc>
      </w:tr>
      <w:tr w:rsidR="006B7376" w:rsidRPr="002506BB" w:rsidTr="00FC7F80">
        <w:tblPrEx>
          <w:tblCellMar>
            <w:top w:w="0" w:type="dxa"/>
            <w:left w:w="108" w:type="dxa"/>
            <w:bottom w:w="0" w:type="dxa"/>
            <w:right w:w="108" w:type="dxa"/>
          </w:tblCellMar>
          <w:tblLook w:val="0000"/>
        </w:tblPrEx>
        <w:trPr>
          <w:gridBefore w:val="2"/>
          <w:gridAfter w:val="3"/>
          <w:wBefore w:w="763" w:type="dxa"/>
          <w:wAfter w:w="2457" w:type="dxa"/>
        </w:trPr>
        <w:tc>
          <w:tcPr>
            <w:tcW w:w="5110" w:type="dxa"/>
            <w:gridSpan w:val="4"/>
            <w:tcBorders>
              <w:top w:val="nil"/>
              <w:left w:val="nil"/>
              <w:bottom w:val="nil"/>
              <w:right w:val="nil"/>
            </w:tcBorders>
            <w:shd w:val="clear" w:color="auto" w:fill="auto"/>
          </w:tcPr>
          <w:p w:rsidR="006B7376" w:rsidRPr="002506BB" w:rsidRDefault="006B7376" w:rsidP="00C72738">
            <w:pPr>
              <w:rPr>
                <w:sz w:val="18"/>
                <w:szCs w:val="18"/>
              </w:rPr>
            </w:pPr>
          </w:p>
        </w:tc>
        <w:tc>
          <w:tcPr>
            <w:tcW w:w="992" w:type="dxa"/>
            <w:gridSpan w:val="3"/>
            <w:tcBorders>
              <w:top w:val="nil"/>
              <w:left w:val="nil"/>
              <w:bottom w:val="nil"/>
              <w:right w:val="nil"/>
            </w:tcBorders>
            <w:shd w:val="clear" w:color="auto" w:fill="auto"/>
          </w:tcPr>
          <w:p w:rsidR="006B7376" w:rsidRPr="002506BB" w:rsidRDefault="006B7376" w:rsidP="009E6056">
            <w:pPr>
              <w:snapToGrid w:val="0"/>
              <w:rPr>
                <w:bCs/>
                <w:sz w:val="18"/>
                <w:szCs w:val="18"/>
              </w:rPr>
            </w:pPr>
            <w:r w:rsidRPr="002506BB">
              <w:rPr>
                <w:sz w:val="18"/>
                <w:szCs w:val="18"/>
              </w:rPr>
              <w:t xml:space="preserve"> </w:t>
            </w:r>
          </w:p>
        </w:tc>
        <w:tc>
          <w:tcPr>
            <w:tcW w:w="5528" w:type="dxa"/>
            <w:gridSpan w:val="7"/>
            <w:tcBorders>
              <w:top w:val="nil"/>
              <w:left w:val="nil"/>
              <w:bottom w:val="nil"/>
              <w:right w:val="nil"/>
            </w:tcBorders>
          </w:tcPr>
          <w:p w:rsidR="006B7376" w:rsidRPr="002506BB" w:rsidRDefault="006B7376" w:rsidP="00A37E7E">
            <w:pPr>
              <w:snapToGrid w:val="0"/>
              <w:rPr>
                <w:sz w:val="18"/>
                <w:szCs w:val="18"/>
              </w:rPr>
            </w:pPr>
          </w:p>
        </w:tc>
        <w:tc>
          <w:tcPr>
            <w:tcW w:w="236" w:type="dxa"/>
            <w:gridSpan w:val="2"/>
            <w:tcBorders>
              <w:top w:val="nil"/>
              <w:left w:val="nil"/>
              <w:bottom w:val="nil"/>
              <w:right w:val="nil"/>
            </w:tcBorders>
          </w:tcPr>
          <w:p w:rsidR="006B7376" w:rsidRPr="002506BB" w:rsidRDefault="006B7376" w:rsidP="009E6056">
            <w:pPr>
              <w:snapToGrid w:val="0"/>
              <w:rPr>
                <w:sz w:val="18"/>
                <w:szCs w:val="18"/>
              </w:rPr>
            </w:pPr>
          </w:p>
        </w:tc>
      </w:tr>
    </w:tbl>
    <w:p w:rsidR="00D021E4" w:rsidRDefault="00D021E4" w:rsidP="002424C4">
      <w:pPr>
        <w:pStyle w:val="ConsPlusNonformat"/>
        <w:jc w:val="both"/>
        <w:rPr>
          <w:rFonts w:ascii="Times New Roman" w:hAnsi="Times New Roman" w:cs="Times New Roman"/>
          <w:b/>
          <w:sz w:val="18"/>
          <w:szCs w:val="18"/>
        </w:rPr>
      </w:pPr>
    </w:p>
    <w:p w:rsidR="002424C4" w:rsidRPr="00544487" w:rsidRDefault="002424C4" w:rsidP="002424C4">
      <w:pPr>
        <w:rPr>
          <w:sz w:val="18"/>
          <w:szCs w:val="18"/>
        </w:rPr>
        <w:sectPr w:rsidR="002424C4" w:rsidRPr="00544487" w:rsidSect="002424C4">
          <w:pgSz w:w="16838" w:h="11906" w:orient="landscape"/>
          <w:pgMar w:top="1418" w:right="680" w:bottom="709" w:left="1985" w:header="709" w:footer="709" w:gutter="0"/>
          <w:cols w:space="708"/>
          <w:docGrid w:linePitch="360"/>
        </w:sectPr>
      </w:pPr>
    </w:p>
    <w:p w:rsidR="007171C3" w:rsidRPr="00544487" w:rsidRDefault="002424C4" w:rsidP="002424C4">
      <w:pPr>
        <w:ind w:left="7788"/>
        <w:rPr>
          <w:sz w:val="18"/>
          <w:szCs w:val="18"/>
        </w:rPr>
      </w:pPr>
      <w:r w:rsidRPr="00544487">
        <w:rPr>
          <w:sz w:val="18"/>
          <w:szCs w:val="18"/>
        </w:rPr>
        <w:lastRenderedPageBreak/>
        <w:t>П</w:t>
      </w:r>
      <w:r w:rsidR="007171C3" w:rsidRPr="00544487">
        <w:rPr>
          <w:sz w:val="18"/>
          <w:szCs w:val="18"/>
        </w:rPr>
        <w:t>риложение № 2</w:t>
      </w:r>
    </w:p>
    <w:p w:rsidR="007171C3" w:rsidRPr="00544487" w:rsidRDefault="007171C3" w:rsidP="007171C3">
      <w:pPr>
        <w:pStyle w:val="ConsPlusNormal"/>
        <w:jc w:val="right"/>
        <w:rPr>
          <w:rFonts w:ascii="Times New Roman" w:hAnsi="Times New Roman"/>
          <w:sz w:val="18"/>
          <w:szCs w:val="18"/>
        </w:rPr>
      </w:pPr>
      <w:r w:rsidRPr="00544487">
        <w:rPr>
          <w:rFonts w:ascii="Times New Roman" w:hAnsi="Times New Roman"/>
          <w:sz w:val="18"/>
          <w:szCs w:val="18"/>
        </w:rPr>
        <w:t>к Государственному контракту</w:t>
      </w:r>
    </w:p>
    <w:p w:rsidR="00BA1552" w:rsidRDefault="007171C3" w:rsidP="00BA1552">
      <w:pPr>
        <w:pStyle w:val="ConsPlusNormal"/>
        <w:jc w:val="right"/>
        <w:rPr>
          <w:rFonts w:ascii="Times New Roman" w:hAnsi="Times New Roman"/>
          <w:sz w:val="18"/>
          <w:szCs w:val="18"/>
        </w:rPr>
      </w:pPr>
      <w:r w:rsidRPr="00544487">
        <w:rPr>
          <w:rFonts w:ascii="Times New Roman" w:hAnsi="Times New Roman"/>
          <w:sz w:val="18"/>
          <w:szCs w:val="18"/>
        </w:rPr>
        <w:t xml:space="preserve">от "__" ______ 20__ г. № </w:t>
      </w:r>
      <w:r w:rsidR="00343887">
        <w:rPr>
          <w:rFonts w:ascii="Times New Roman" w:hAnsi="Times New Roman"/>
          <w:sz w:val="18"/>
          <w:szCs w:val="18"/>
        </w:rPr>
        <w:t>_________</w:t>
      </w:r>
    </w:p>
    <w:p w:rsidR="00BA1552" w:rsidRPr="00867539" w:rsidRDefault="00BA1552" w:rsidP="00BA1552">
      <w:pPr>
        <w:pStyle w:val="ConsPlusNormal"/>
        <w:jc w:val="both"/>
        <w:rPr>
          <w:rFonts w:ascii="Times New Roman" w:hAnsi="Times New Roman"/>
          <w:sz w:val="18"/>
          <w:szCs w:val="18"/>
        </w:rPr>
      </w:pPr>
    </w:p>
    <w:p w:rsidR="00BA1552" w:rsidRPr="00867539" w:rsidRDefault="00BA1552" w:rsidP="00BA1552">
      <w:pPr>
        <w:pStyle w:val="ConsPlusNonformat"/>
        <w:jc w:val="center"/>
        <w:rPr>
          <w:rFonts w:ascii="Times New Roman" w:hAnsi="Times New Roman"/>
          <w:b/>
          <w:sz w:val="18"/>
          <w:szCs w:val="18"/>
        </w:rPr>
      </w:pPr>
      <w:r w:rsidRPr="00D83D74">
        <w:rPr>
          <w:rFonts w:ascii="Times New Roman" w:hAnsi="Times New Roman"/>
          <w:b/>
          <w:sz w:val="18"/>
          <w:szCs w:val="18"/>
        </w:rPr>
        <w:t>ТЕХНИЧЕСКИЕ ХАРАКТЕРИСТИКИ</w:t>
      </w:r>
    </w:p>
    <w:p w:rsidR="007171C3" w:rsidRDefault="007171C3" w:rsidP="00BA1552">
      <w:pPr>
        <w:pStyle w:val="ConsPlusNormal"/>
        <w:ind w:firstLine="0"/>
        <w:jc w:val="both"/>
        <w:rPr>
          <w:rFonts w:ascii="Times New Roman" w:hAnsi="Times New Roman"/>
          <w:sz w:val="18"/>
          <w:szCs w:val="18"/>
        </w:rPr>
      </w:pPr>
    </w:p>
    <w:tbl>
      <w:tblPr>
        <w:tblW w:w="10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
        <w:gridCol w:w="618"/>
        <w:gridCol w:w="91"/>
        <w:gridCol w:w="859"/>
        <w:gridCol w:w="717"/>
        <w:gridCol w:w="1418"/>
        <w:gridCol w:w="692"/>
        <w:gridCol w:w="191"/>
        <w:gridCol w:w="517"/>
        <w:gridCol w:w="142"/>
        <w:gridCol w:w="159"/>
        <w:gridCol w:w="1276"/>
        <w:gridCol w:w="124"/>
        <w:gridCol w:w="726"/>
        <w:gridCol w:w="408"/>
        <w:gridCol w:w="443"/>
        <w:gridCol w:w="992"/>
        <w:gridCol w:w="408"/>
        <w:gridCol w:w="409"/>
      </w:tblGrid>
      <w:tr w:rsidR="00BA1552" w:rsidRPr="00867539" w:rsidTr="00194FCE">
        <w:trPr>
          <w:gridAfter w:val="2"/>
          <w:wAfter w:w="817" w:type="dxa"/>
        </w:trPr>
        <w:tc>
          <w:tcPr>
            <w:tcW w:w="9435" w:type="dxa"/>
            <w:gridSpan w:val="17"/>
          </w:tcPr>
          <w:p w:rsidR="00BA1552" w:rsidRPr="00867539" w:rsidRDefault="00BA1552" w:rsidP="009E6056">
            <w:pPr>
              <w:pStyle w:val="ConsPlusNormal"/>
              <w:ind w:firstLine="0"/>
              <w:jc w:val="center"/>
              <w:rPr>
                <w:rFonts w:ascii="Times New Roman" w:hAnsi="Times New Roman"/>
                <w:sz w:val="18"/>
                <w:szCs w:val="18"/>
              </w:rPr>
            </w:pPr>
            <w:r w:rsidRPr="00867539">
              <w:rPr>
                <w:rFonts w:ascii="Times New Roman" w:hAnsi="Times New Roman"/>
                <w:sz w:val="18"/>
                <w:szCs w:val="18"/>
              </w:rPr>
              <w:t>Параметры</w:t>
            </w:r>
          </w:p>
        </w:tc>
      </w:tr>
      <w:tr w:rsidR="00BA1552" w:rsidRPr="00867539" w:rsidTr="00194FCE">
        <w:trPr>
          <w:gridAfter w:val="2"/>
          <w:wAfter w:w="817" w:type="dxa"/>
        </w:trPr>
        <w:tc>
          <w:tcPr>
            <w:tcW w:w="771" w:type="dxa"/>
            <w:gridSpan w:val="3"/>
            <w:vAlign w:val="center"/>
          </w:tcPr>
          <w:p w:rsidR="00BA1552" w:rsidRPr="002506BB" w:rsidRDefault="00BA1552" w:rsidP="009E6056">
            <w:pPr>
              <w:pStyle w:val="ConsPlusNormal"/>
              <w:jc w:val="center"/>
              <w:rPr>
                <w:rFonts w:ascii="Times New Roman" w:hAnsi="Times New Roman"/>
                <w:sz w:val="18"/>
                <w:szCs w:val="18"/>
              </w:rPr>
            </w:pPr>
            <w:r w:rsidRPr="002506BB">
              <w:rPr>
                <w:rFonts w:ascii="Times New Roman" w:hAnsi="Times New Roman"/>
                <w:sz w:val="18"/>
                <w:szCs w:val="18"/>
              </w:rPr>
              <w:t>№№ п/п</w:t>
            </w:r>
          </w:p>
        </w:tc>
        <w:tc>
          <w:tcPr>
            <w:tcW w:w="1576" w:type="dxa"/>
            <w:gridSpan w:val="2"/>
          </w:tcPr>
          <w:p w:rsidR="00BA1552" w:rsidRPr="002506BB" w:rsidRDefault="00BA1552" w:rsidP="009E6056">
            <w:pPr>
              <w:pStyle w:val="ConsPlusNormal"/>
              <w:ind w:firstLine="0"/>
              <w:rPr>
                <w:rFonts w:ascii="Times New Roman" w:hAnsi="Times New Roman"/>
                <w:sz w:val="18"/>
                <w:szCs w:val="18"/>
              </w:rPr>
            </w:pPr>
            <w:r w:rsidRPr="002506BB">
              <w:rPr>
                <w:rFonts w:ascii="Times New Roman" w:hAnsi="Times New Roman"/>
                <w:sz w:val="18"/>
                <w:szCs w:val="18"/>
              </w:rPr>
              <w:t>Международное непатентованное наименование</w:t>
            </w:r>
          </w:p>
        </w:tc>
        <w:tc>
          <w:tcPr>
            <w:tcW w:w="1418" w:type="dxa"/>
          </w:tcPr>
          <w:p w:rsidR="00BA1552" w:rsidRPr="002506BB" w:rsidRDefault="00BA1552" w:rsidP="009E6056">
            <w:pPr>
              <w:pStyle w:val="ConsPlusNormal"/>
              <w:ind w:firstLine="0"/>
              <w:rPr>
                <w:rFonts w:ascii="Times New Roman" w:hAnsi="Times New Roman"/>
                <w:sz w:val="18"/>
                <w:szCs w:val="18"/>
              </w:rPr>
            </w:pPr>
            <w:r w:rsidRPr="00DA062D">
              <w:rPr>
                <w:rFonts w:ascii="Times New Roman" w:hAnsi="Times New Roman"/>
                <w:sz w:val="18"/>
                <w:szCs w:val="18"/>
                <w:highlight w:val="yellow"/>
              </w:rPr>
              <w:t>Торговое наименование</w:t>
            </w:r>
          </w:p>
        </w:tc>
        <w:tc>
          <w:tcPr>
            <w:tcW w:w="1701" w:type="dxa"/>
            <w:gridSpan w:val="5"/>
          </w:tcPr>
          <w:p w:rsidR="00BA1552" w:rsidRPr="002506BB" w:rsidRDefault="00BA1552" w:rsidP="009E6056">
            <w:pPr>
              <w:pStyle w:val="ConsPlusNormal"/>
              <w:ind w:firstLine="0"/>
              <w:rPr>
                <w:rFonts w:ascii="Times New Roman" w:hAnsi="Times New Roman"/>
                <w:sz w:val="18"/>
                <w:szCs w:val="18"/>
                <w:highlight w:val="yellow"/>
              </w:rPr>
            </w:pPr>
            <w:r w:rsidRPr="002506BB">
              <w:rPr>
                <w:rFonts w:ascii="Times New Roman" w:hAnsi="Times New Roman"/>
                <w:sz w:val="18"/>
                <w:szCs w:val="18"/>
                <w:highlight w:val="yellow"/>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1276" w:type="dxa"/>
          </w:tcPr>
          <w:p w:rsidR="00BA1552" w:rsidRPr="002506BB" w:rsidRDefault="00BA1552" w:rsidP="009E6056">
            <w:pPr>
              <w:pStyle w:val="ConsPlusNormal"/>
              <w:ind w:firstLine="0"/>
              <w:rPr>
                <w:rFonts w:ascii="Times New Roman" w:hAnsi="Times New Roman"/>
                <w:sz w:val="18"/>
                <w:szCs w:val="18"/>
                <w:highlight w:val="yellow"/>
              </w:rPr>
            </w:pPr>
            <w:r w:rsidRPr="002506BB">
              <w:rPr>
                <w:rFonts w:ascii="Times New Roman" w:hAnsi="Times New Roman"/>
                <w:sz w:val="18"/>
                <w:szCs w:val="18"/>
                <w:highlight w:val="yellow"/>
              </w:rPr>
              <w:t>Номер регистрационного удостоверения лекарственного препарата</w:t>
            </w:r>
          </w:p>
        </w:tc>
        <w:tc>
          <w:tcPr>
            <w:tcW w:w="850" w:type="dxa"/>
            <w:gridSpan w:val="2"/>
          </w:tcPr>
          <w:p w:rsidR="00BA1552" w:rsidRPr="002506BB" w:rsidRDefault="00BA1552" w:rsidP="009E6056">
            <w:pPr>
              <w:pStyle w:val="ConsPlusNormal"/>
              <w:ind w:firstLine="0"/>
              <w:rPr>
                <w:rFonts w:ascii="Times New Roman" w:hAnsi="Times New Roman"/>
                <w:sz w:val="18"/>
                <w:szCs w:val="18"/>
              </w:rPr>
            </w:pPr>
            <w:r w:rsidRPr="002506BB">
              <w:rPr>
                <w:rFonts w:ascii="Times New Roman" w:hAnsi="Times New Roman"/>
                <w:sz w:val="18"/>
                <w:szCs w:val="18"/>
              </w:rPr>
              <w:t xml:space="preserve">Код в соответствии с Общероссийским </w:t>
            </w:r>
            <w:hyperlink r:id="rId21" w:history="1">
              <w:r w:rsidRPr="002506BB">
                <w:rPr>
                  <w:rFonts w:ascii="Times New Roman" w:hAnsi="Times New Roman"/>
                  <w:sz w:val="18"/>
                  <w:szCs w:val="18"/>
                </w:rPr>
                <w:t>классификатором</w:t>
              </w:r>
            </w:hyperlink>
            <w:r w:rsidRPr="002506BB">
              <w:rPr>
                <w:rFonts w:ascii="Times New Roman" w:hAnsi="Times New Roman"/>
                <w:sz w:val="18"/>
                <w:szCs w:val="18"/>
              </w:rPr>
              <w:t xml:space="preserve"> продукции по видам экономической деятельности</w:t>
            </w:r>
          </w:p>
        </w:tc>
        <w:tc>
          <w:tcPr>
            <w:tcW w:w="851" w:type="dxa"/>
            <w:gridSpan w:val="2"/>
          </w:tcPr>
          <w:p w:rsidR="00BA1552" w:rsidRPr="002506BB" w:rsidRDefault="00BA1552" w:rsidP="009E6056">
            <w:pPr>
              <w:pStyle w:val="ConsPlusNormal"/>
              <w:ind w:firstLine="0"/>
              <w:rPr>
                <w:rFonts w:ascii="Times New Roman" w:hAnsi="Times New Roman"/>
                <w:sz w:val="18"/>
                <w:szCs w:val="18"/>
              </w:rPr>
            </w:pPr>
            <w:r w:rsidRPr="002506BB">
              <w:rPr>
                <w:rFonts w:ascii="Times New Roman" w:hAnsi="Times New Roman"/>
                <w:sz w:val="18"/>
                <w:szCs w:val="18"/>
              </w:rPr>
              <w:t>Единица измерения товара</w:t>
            </w:r>
          </w:p>
        </w:tc>
        <w:tc>
          <w:tcPr>
            <w:tcW w:w="992" w:type="dxa"/>
          </w:tcPr>
          <w:p w:rsidR="00BA1552" w:rsidRPr="002506BB" w:rsidRDefault="00BA1552" w:rsidP="009E6056">
            <w:pPr>
              <w:pStyle w:val="ConsPlusNormal"/>
              <w:ind w:firstLine="0"/>
              <w:rPr>
                <w:rFonts w:ascii="Times New Roman" w:hAnsi="Times New Roman"/>
                <w:sz w:val="18"/>
                <w:szCs w:val="18"/>
              </w:rPr>
            </w:pPr>
            <w:r w:rsidRPr="002506BB">
              <w:rPr>
                <w:rFonts w:ascii="Times New Roman" w:hAnsi="Times New Roman"/>
                <w:sz w:val="18"/>
                <w:szCs w:val="18"/>
              </w:rPr>
              <w:t>Количество товара в единицах измерения</w:t>
            </w:r>
          </w:p>
        </w:tc>
      </w:tr>
      <w:tr w:rsidR="00FE1485" w:rsidRPr="00867539" w:rsidTr="00194FCE">
        <w:trPr>
          <w:gridAfter w:val="2"/>
          <w:wAfter w:w="817" w:type="dxa"/>
        </w:trPr>
        <w:tc>
          <w:tcPr>
            <w:tcW w:w="771" w:type="dxa"/>
            <w:gridSpan w:val="3"/>
            <w:vAlign w:val="center"/>
          </w:tcPr>
          <w:p w:rsidR="00FE1485" w:rsidRPr="002506BB" w:rsidRDefault="00FE1485" w:rsidP="002506BB">
            <w:pPr>
              <w:pStyle w:val="ConsPlusNormal"/>
              <w:jc w:val="center"/>
              <w:rPr>
                <w:rFonts w:ascii="Times New Roman" w:hAnsi="Times New Roman"/>
                <w:sz w:val="18"/>
                <w:szCs w:val="18"/>
              </w:rPr>
            </w:pPr>
            <w:r w:rsidRPr="002506BB">
              <w:rPr>
                <w:rFonts w:ascii="Times New Roman" w:hAnsi="Times New Roman"/>
                <w:sz w:val="18"/>
                <w:szCs w:val="18"/>
              </w:rPr>
              <w:t>21</w:t>
            </w:r>
          </w:p>
        </w:tc>
        <w:tc>
          <w:tcPr>
            <w:tcW w:w="1576" w:type="dxa"/>
            <w:gridSpan w:val="2"/>
            <w:vAlign w:val="center"/>
          </w:tcPr>
          <w:p w:rsidR="00FE1485" w:rsidRPr="002506BB" w:rsidRDefault="002575F9" w:rsidP="00196D70">
            <w:pPr>
              <w:pStyle w:val="ConsPlusNormal"/>
              <w:ind w:firstLine="0"/>
              <w:jc w:val="center"/>
              <w:rPr>
                <w:rFonts w:ascii="Times New Roman" w:hAnsi="Times New Roman"/>
                <w:sz w:val="18"/>
                <w:szCs w:val="18"/>
              </w:rPr>
            </w:pPr>
            <w:r>
              <w:rPr>
                <w:rFonts w:cs="Arial"/>
                <w:b/>
                <w:bCs/>
                <w:color w:val="212529"/>
                <w:sz w:val="14"/>
                <w:szCs w:val="14"/>
                <w:shd w:val="clear" w:color="auto" w:fill="FFFFFF"/>
              </w:rPr>
              <w:t>ТРАМАДОЛ</w:t>
            </w:r>
          </w:p>
        </w:tc>
        <w:tc>
          <w:tcPr>
            <w:tcW w:w="1418" w:type="dxa"/>
            <w:vAlign w:val="center"/>
          </w:tcPr>
          <w:p w:rsidR="00FE1485" w:rsidRPr="002506BB" w:rsidRDefault="00B87676" w:rsidP="00196D70">
            <w:pPr>
              <w:pStyle w:val="ConsPlusNormal"/>
              <w:ind w:firstLine="0"/>
              <w:jc w:val="center"/>
              <w:rPr>
                <w:rFonts w:ascii="Times New Roman" w:hAnsi="Times New Roman"/>
                <w:sz w:val="18"/>
                <w:szCs w:val="18"/>
              </w:rPr>
            </w:pPr>
            <w:r>
              <w:rPr>
                <w:rFonts w:cs="Arial"/>
                <w:b/>
                <w:bCs/>
                <w:color w:val="212529"/>
                <w:sz w:val="14"/>
                <w:szCs w:val="14"/>
                <w:shd w:val="clear" w:color="auto" w:fill="FFFFFF"/>
              </w:rPr>
              <w:t>ТРАМАДОЛ</w:t>
            </w:r>
          </w:p>
        </w:tc>
        <w:tc>
          <w:tcPr>
            <w:tcW w:w="1701" w:type="dxa"/>
            <w:gridSpan w:val="5"/>
            <w:vAlign w:val="center"/>
          </w:tcPr>
          <w:p w:rsidR="00FE1485" w:rsidRPr="002506BB" w:rsidRDefault="00FE1485" w:rsidP="002506BB">
            <w:pPr>
              <w:pStyle w:val="ConsPlusNormal"/>
              <w:ind w:firstLine="0"/>
              <w:rPr>
                <w:rFonts w:ascii="Times New Roman" w:hAnsi="Times New Roman"/>
                <w:sz w:val="18"/>
                <w:szCs w:val="18"/>
              </w:rPr>
            </w:pPr>
          </w:p>
        </w:tc>
        <w:tc>
          <w:tcPr>
            <w:tcW w:w="1276" w:type="dxa"/>
            <w:vAlign w:val="center"/>
          </w:tcPr>
          <w:p w:rsidR="00FE1485" w:rsidRPr="002506BB" w:rsidRDefault="00FE1485" w:rsidP="002506BB">
            <w:pPr>
              <w:pStyle w:val="ConsPlusNormal"/>
              <w:ind w:firstLine="0"/>
              <w:rPr>
                <w:rFonts w:ascii="Times New Roman" w:hAnsi="Times New Roman"/>
                <w:sz w:val="18"/>
                <w:szCs w:val="18"/>
              </w:rPr>
            </w:pPr>
          </w:p>
        </w:tc>
        <w:tc>
          <w:tcPr>
            <w:tcW w:w="850" w:type="dxa"/>
            <w:gridSpan w:val="2"/>
            <w:vAlign w:val="center"/>
          </w:tcPr>
          <w:p w:rsidR="00FE1485" w:rsidRPr="002506BB" w:rsidRDefault="00542C2D" w:rsidP="002506BB">
            <w:pPr>
              <w:pStyle w:val="ConsPlusNormal"/>
              <w:ind w:firstLine="0"/>
              <w:rPr>
                <w:rFonts w:ascii="Times New Roman" w:hAnsi="Times New Roman"/>
                <w:sz w:val="18"/>
                <w:szCs w:val="18"/>
              </w:rPr>
            </w:pPr>
            <w:r>
              <w:rPr>
                <w:rFonts w:cs="Arial"/>
                <w:color w:val="212529"/>
                <w:sz w:val="16"/>
                <w:szCs w:val="16"/>
                <w:shd w:val="clear" w:color="auto" w:fill="FFFFFF"/>
              </w:rPr>
              <w:t>21.20.10.232-000009-1-00061-0000000000000</w:t>
            </w:r>
          </w:p>
        </w:tc>
        <w:tc>
          <w:tcPr>
            <w:tcW w:w="851" w:type="dxa"/>
            <w:gridSpan w:val="2"/>
            <w:vAlign w:val="center"/>
          </w:tcPr>
          <w:p w:rsidR="00FE1485" w:rsidRPr="002506BB" w:rsidRDefault="00542C2D" w:rsidP="003F190C">
            <w:pPr>
              <w:pStyle w:val="ConsPlusNormal"/>
              <w:ind w:firstLine="0"/>
              <w:jc w:val="center"/>
              <w:rPr>
                <w:rFonts w:ascii="Times New Roman" w:hAnsi="Times New Roman"/>
                <w:sz w:val="18"/>
                <w:szCs w:val="18"/>
              </w:rPr>
            </w:pPr>
            <w:r>
              <w:rPr>
                <w:rFonts w:ascii="Times New Roman" w:hAnsi="Times New Roman"/>
                <w:sz w:val="18"/>
                <w:szCs w:val="18"/>
              </w:rPr>
              <w:t>мл</w:t>
            </w:r>
          </w:p>
        </w:tc>
        <w:tc>
          <w:tcPr>
            <w:tcW w:w="992" w:type="dxa"/>
            <w:vAlign w:val="center"/>
          </w:tcPr>
          <w:p w:rsidR="00FE1485" w:rsidRPr="002506BB" w:rsidRDefault="00542C2D" w:rsidP="002506BB">
            <w:pPr>
              <w:pStyle w:val="ConsPlusNormal"/>
              <w:ind w:firstLine="0"/>
              <w:jc w:val="center"/>
              <w:rPr>
                <w:rFonts w:ascii="Times New Roman" w:hAnsi="Times New Roman"/>
                <w:sz w:val="18"/>
                <w:szCs w:val="18"/>
              </w:rPr>
            </w:pPr>
            <w:r>
              <w:rPr>
                <w:rFonts w:ascii="Times New Roman" w:hAnsi="Times New Roman"/>
                <w:sz w:val="18"/>
                <w:szCs w:val="18"/>
              </w:rPr>
              <w:t>1000</w:t>
            </w:r>
          </w:p>
        </w:tc>
      </w:tr>
      <w:tr w:rsidR="00522F27" w:rsidRPr="00867539" w:rsidTr="00194FCE">
        <w:trPr>
          <w:gridAfter w:val="2"/>
          <w:wAfter w:w="817" w:type="dxa"/>
        </w:trPr>
        <w:tc>
          <w:tcPr>
            <w:tcW w:w="771" w:type="dxa"/>
            <w:gridSpan w:val="3"/>
            <w:vAlign w:val="center"/>
          </w:tcPr>
          <w:p w:rsidR="00522F27" w:rsidRPr="002506BB" w:rsidRDefault="00522F27" w:rsidP="00522F27">
            <w:pPr>
              <w:pStyle w:val="ConsPlusNormal"/>
              <w:jc w:val="center"/>
              <w:rPr>
                <w:rFonts w:ascii="Times New Roman" w:hAnsi="Times New Roman"/>
                <w:sz w:val="18"/>
                <w:szCs w:val="18"/>
              </w:rPr>
            </w:pPr>
            <w:r w:rsidRPr="002506BB">
              <w:rPr>
                <w:rFonts w:ascii="Times New Roman" w:hAnsi="Times New Roman"/>
                <w:sz w:val="18"/>
                <w:szCs w:val="18"/>
              </w:rPr>
              <w:t>2</w:t>
            </w:r>
            <w:r>
              <w:rPr>
                <w:rFonts w:ascii="Times New Roman" w:hAnsi="Times New Roman"/>
                <w:sz w:val="18"/>
                <w:szCs w:val="18"/>
              </w:rPr>
              <w:t>2</w:t>
            </w:r>
          </w:p>
        </w:tc>
        <w:tc>
          <w:tcPr>
            <w:tcW w:w="1576" w:type="dxa"/>
            <w:gridSpan w:val="2"/>
            <w:vAlign w:val="center"/>
          </w:tcPr>
          <w:p w:rsidR="00522F27" w:rsidRPr="002506BB" w:rsidRDefault="00522F27" w:rsidP="00655E16">
            <w:pPr>
              <w:pStyle w:val="ConsPlusNormal"/>
              <w:ind w:firstLine="0"/>
              <w:jc w:val="center"/>
              <w:rPr>
                <w:rFonts w:ascii="Times New Roman" w:hAnsi="Times New Roman"/>
                <w:sz w:val="18"/>
                <w:szCs w:val="18"/>
              </w:rPr>
            </w:pPr>
            <w:r>
              <w:rPr>
                <w:rFonts w:cs="Arial"/>
                <w:b/>
                <w:bCs/>
                <w:color w:val="212529"/>
                <w:sz w:val="14"/>
                <w:szCs w:val="14"/>
                <w:shd w:val="clear" w:color="auto" w:fill="FFFFFF"/>
              </w:rPr>
              <w:t>БРОМДИГИДРОХЛОРФЕНИЛБЕНЗОДИАЗЕПИН</w:t>
            </w:r>
          </w:p>
        </w:tc>
        <w:tc>
          <w:tcPr>
            <w:tcW w:w="1418" w:type="dxa"/>
            <w:vAlign w:val="center"/>
          </w:tcPr>
          <w:p w:rsidR="00522F27" w:rsidRDefault="00522F27" w:rsidP="00655E16">
            <w:pPr>
              <w:pStyle w:val="ConsPlusNormal"/>
              <w:ind w:firstLine="0"/>
              <w:jc w:val="center"/>
              <w:rPr>
                <w:rFonts w:cs="Arial"/>
                <w:b/>
                <w:bCs/>
                <w:color w:val="212529"/>
                <w:sz w:val="14"/>
                <w:szCs w:val="14"/>
                <w:shd w:val="clear" w:color="auto" w:fill="FFFFFF"/>
              </w:rPr>
            </w:pPr>
            <w:r>
              <w:rPr>
                <w:rFonts w:cs="Arial"/>
                <w:b/>
                <w:bCs/>
                <w:color w:val="212529"/>
                <w:sz w:val="14"/>
                <w:szCs w:val="14"/>
                <w:shd w:val="clear" w:color="auto" w:fill="FFFFFF"/>
              </w:rPr>
              <w:t>ФЕНАЗЕПАМ</w:t>
            </w:r>
          </w:p>
        </w:tc>
        <w:tc>
          <w:tcPr>
            <w:tcW w:w="1701" w:type="dxa"/>
            <w:gridSpan w:val="5"/>
            <w:vAlign w:val="center"/>
          </w:tcPr>
          <w:p w:rsidR="00522F27" w:rsidRPr="002506BB" w:rsidRDefault="00522F27" w:rsidP="002506BB">
            <w:pPr>
              <w:pStyle w:val="ConsPlusNormal"/>
              <w:ind w:firstLine="0"/>
              <w:rPr>
                <w:rFonts w:ascii="Times New Roman" w:hAnsi="Times New Roman"/>
                <w:sz w:val="18"/>
                <w:szCs w:val="18"/>
              </w:rPr>
            </w:pPr>
          </w:p>
        </w:tc>
        <w:tc>
          <w:tcPr>
            <w:tcW w:w="1276" w:type="dxa"/>
            <w:vAlign w:val="center"/>
          </w:tcPr>
          <w:p w:rsidR="00522F27" w:rsidRPr="002506BB" w:rsidRDefault="00522F27" w:rsidP="002506BB">
            <w:pPr>
              <w:pStyle w:val="ConsPlusNormal"/>
              <w:ind w:firstLine="0"/>
              <w:rPr>
                <w:rFonts w:ascii="Times New Roman" w:hAnsi="Times New Roman"/>
                <w:sz w:val="18"/>
                <w:szCs w:val="18"/>
              </w:rPr>
            </w:pPr>
          </w:p>
        </w:tc>
        <w:tc>
          <w:tcPr>
            <w:tcW w:w="850" w:type="dxa"/>
            <w:gridSpan w:val="2"/>
            <w:vAlign w:val="center"/>
          </w:tcPr>
          <w:p w:rsidR="00522F27" w:rsidRDefault="00126189" w:rsidP="002506BB">
            <w:pPr>
              <w:pStyle w:val="ConsPlusNormal"/>
              <w:ind w:firstLine="0"/>
              <w:rPr>
                <w:rFonts w:cs="Arial"/>
                <w:color w:val="212529"/>
                <w:sz w:val="16"/>
                <w:szCs w:val="16"/>
                <w:shd w:val="clear" w:color="auto" w:fill="FFFFFF"/>
              </w:rPr>
            </w:pPr>
            <w:r>
              <w:rPr>
                <w:rFonts w:cs="Arial"/>
                <w:color w:val="212529"/>
                <w:sz w:val="16"/>
                <w:szCs w:val="16"/>
                <w:shd w:val="clear" w:color="auto" w:fill="FFFFFF"/>
              </w:rPr>
              <w:t>21.20.10.235-000016-1-00169-0000000000000</w:t>
            </w:r>
          </w:p>
        </w:tc>
        <w:tc>
          <w:tcPr>
            <w:tcW w:w="851" w:type="dxa"/>
            <w:gridSpan w:val="2"/>
            <w:vAlign w:val="center"/>
          </w:tcPr>
          <w:p w:rsidR="00522F27" w:rsidRDefault="00126189" w:rsidP="003F190C">
            <w:pPr>
              <w:pStyle w:val="ConsPlusNormal"/>
              <w:ind w:firstLine="0"/>
              <w:jc w:val="center"/>
              <w:rPr>
                <w:rFonts w:ascii="Times New Roman" w:hAnsi="Times New Roman"/>
                <w:sz w:val="18"/>
                <w:szCs w:val="18"/>
              </w:rPr>
            </w:pPr>
            <w:r>
              <w:rPr>
                <w:rFonts w:ascii="Times New Roman" w:hAnsi="Times New Roman"/>
                <w:sz w:val="18"/>
                <w:szCs w:val="18"/>
              </w:rPr>
              <w:t>шт</w:t>
            </w:r>
          </w:p>
        </w:tc>
        <w:tc>
          <w:tcPr>
            <w:tcW w:w="992" w:type="dxa"/>
            <w:vAlign w:val="center"/>
          </w:tcPr>
          <w:p w:rsidR="00522F27" w:rsidRDefault="00126189" w:rsidP="002506BB">
            <w:pPr>
              <w:pStyle w:val="ConsPlusNormal"/>
              <w:ind w:firstLine="0"/>
              <w:jc w:val="center"/>
              <w:rPr>
                <w:rFonts w:ascii="Times New Roman" w:hAnsi="Times New Roman"/>
                <w:sz w:val="18"/>
                <w:szCs w:val="18"/>
              </w:rPr>
            </w:pPr>
            <w:r>
              <w:rPr>
                <w:rFonts w:ascii="Times New Roman" w:hAnsi="Times New Roman"/>
                <w:sz w:val="18"/>
                <w:szCs w:val="18"/>
              </w:rPr>
              <w:t>1500</w:t>
            </w:r>
          </w:p>
        </w:tc>
      </w:tr>
      <w:tr w:rsidR="00765703" w:rsidRPr="00867539" w:rsidTr="00655E16">
        <w:trPr>
          <w:gridAfter w:val="2"/>
          <w:wAfter w:w="817" w:type="dxa"/>
        </w:trPr>
        <w:tc>
          <w:tcPr>
            <w:tcW w:w="771" w:type="dxa"/>
            <w:gridSpan w:val="3"/>
            <w:vAlign w:val="center"/>
          </w:tcPr>
          <w:p w:rsidR="00765703" w:rsidRPr="002506BB" w:rsidRDefault="00765703" w:rsidP="00522F27">
            <w:pPr>
              <w:pStyle w:val="ConsPlusNormal"/>
              <w:jc w:val="center"/>
              <w:rPr>
                <w:rFonts w:ascii="Times New Roman" w:hAnsi="Times New Roman"/>
                <w:sz w:val="18"/>
                <w:szCs w:val="18"/>
              </w:rPr>
            </w:pPr>
            <w:r w:rsidRPr="002506BB">
              <w:rPr>
                <w:rFonts w:ascii="Times New Roman" w:hAnsi="Times New Roman"/>
                <w:sz w:val="18"/>
                <w:szCs w:val="18"/>
              </w:rPr>
              <w:t>2</w:t>
            </w:r>
            <w:r>
              <w:rPr>
                <w:rFonts w:ascii="Times New Roman" w:hAnsi="Times New Roman"/>
                <w:sz w:val="18"/>
                <w:szCs w:val="18"/>
              </w:rPr>
              <w:t>3</w:t>
            </w:r>
          </w:p>
        </w:tc>
        <w:tc>
          <w:tcPr>
            <w:tcW w:w="1576" w:type="dxa"/>
            <w:gridSpan w:val="2"/>
            <w:vAlign w:val="bottom"/>
          </w:tcPr>
          <w:p w:rsidR="00765703" w:rsidRDefault="00765703" w:rsidP="00655E16">
            <w:pPr>
              <w:pStyle w:val="ad"/>
              <w:spacing w:before="0" w:beforeAutospacing="0" w:after="0" w:afterAutospacing="0"/>
              <w:textAlignment w:val="baseline"/>
              <w:rPr>
                <w:rFonts w:ascii="inherit" w:hAnsi="inherit" w:cs="Arial"/>
                <w:b/>
                <w:bCs/>
                <w:color w:val="212529"/>
                <w:sz w:val="14"/>
                <w:szCs w:val="14"/>
              </w:rPr>
            </w:pPr>
            <w:r>
              <w:rPr>
                <w:rFonts w:ascii="inherit" w:hAnsi="inherit" w:cs="Arial"/>
                <w:b/>
                <w:bCs/>
                <w:color w:val="212529"/>
                <w:sz w:val="14"/>
                <w:szCs w:val="14"/>
              </w:rPr>
              <w:t>БРОМДИГИДРОХЛОРФЕНИЛБЕНЗОДИАЗЕПИН</w:t>
            </w:r>
          </w:p>
        </w:tc>
        <w:tc>
          <w:tcPr>
            <w:tcW w:w="1418" w:type="dxa"/>
            <w:vAlign w:val="center"/>
          </w:tcPr>
          <w:p w:rsidR="00765703" w:rsidRPr="00B07769" w:rsidRDefault="00765703" w:rsidP="00655E16">
            <w:pPr>
              <w:jc w:val="center"/>
              <w:rPr>
                <w:rFonts w:ascii="Arial" w:hAnsi="Arial" w:cs="Arial"/>
                <w:b/>
                <w:color w:val="212529"/>
                <w:sz w:val="14"/>
                <w:szCs w:val="14"/>
              </w:rPr>
            </w:pPr>
            <w:r w:rsidRPr="00B07769">
              <w:rPr>
                <w:rFonts w:ascii="Arial" w:hAnsi="Arial" w:cs="Arial"/>
                <w:b/>
                <w:color w:val="212529"/>
                <w:sz w:val="14"/>
                <w:szCs w:val="14"/>
              </w:rPr>
              <w:t>ЭЛЗЕПАМ</w:t>
            </w:r>
          </w:p>
        </w:tc>
        <w:tc>
          <w:tcPr>
            <w:tcW w:w="1701" w:type="dxa"/>
            <w:gridSpan w:val="5"/>
            <w:vAlign w:val="center"/>
          </w:tcPr>
          <w:p w:rsidR="00765703" w:rsidRPr="002506BB" w:rsidRDefault="00765703" w:rsidP="002506BB">
            <w:pPr>
              <w:pStyle w:val="ConsPlusNormal"/>
              <w:ind w:firstLine="0"/>
              <w:rPr>
                <w:rFonts w:ascii="Times New Roman" w:hAnsi="Times New Roman"/>
                <w:sz w:val="18"/>
                <w:szCs w:val="18"/>
              </w:rPr>
            </w:pPr>
          </w:p>
        </w:tc>
        <w:tc>
          <w:tcPr>
            <w:tcW w:w="1276" w:type="dxa"/>
            <w:vAlign w:val="center"/>
          </w:tcPr>
          <w:p w:rsidR="00765703" w:rsidRPr="002506BB" w:rsidRDefault="00765703" w:rsidP="002506BB">
            <w:pPr>
              <w:pStyle w:val="ConsPlusNormal"/>
              <w:ind w:firstLine="0"/>
              <w:rPr>
                <w:rFonts w:ascii="Times New Roman" w:hAnsi="Times New Roman"/>
                <w:sz w:val="18"/>
                <w:szCs w:val="18"/>
              </w:rPr>
            </w:pPr>
          </w:p>
        </w:tc>
        <w:tc>
          <w:tcPr>
            <w:tcW w:w="850" w:type="dxa"/>
            <w:gridSpan w:val="2"/>
            <w:vAlign w:val="center"/>
          </w:tcPr>
          <w:p w:rsidR="00765703" w:rsidRDefault="00765703" w:rsidP="002506BB">
            <w:pPr>
              <w:pStyle w:val="ConsPlusNormal"/>
              <w:ind w:firstLine="0"/>
              <w:rPr>
                <w:rFonts w:cs="Arial"/>
                <w:color w:val="212529"/>
                <w:sz w:val="16"/>
                <w:szCs w:val="16"/>
                <w:shd w:val="clear" w:color="auto" w:fill="FFFFFF"/>
              </w:rPr>
            </w:pPr>
            <w:r>
              <w:rPr>
                <w:rFonts w:cs="Arial"/>
                <w:color w:val="212529"/>
                <w:sz w:val="16"/>
                <w:szCs w:val="16"/>
                <w:shd w:val="clear" w:color="auto" w:fill="FFFFFF"/>
              </w:rPr>
              <w:t>21.20.10.235-000016-1-00121-0000000000000</w:t>
            </w:r>
          </w:p>
        </w:tc>
        <w:tc>
          <w:tcPr>
            <w:tcW w:w="851" w:type="dxa"/>
            <w:gridSpan w:val="2"/>
            <w:vAlign w:val="center"/>
          </w:tcPr>
          <w:p w:rsidR="00765703" w:rsidRDefault="00765703" w:rsidP="003F190C">
            <w:pPr>
              <w:pStyle w:val="ConsPlusNormal"/>
              <w:ind w:firstLine="0"/>
              <w:jc w:val="center"/>
              <w:rPr>
                <w:rFonts w:ascii="Times New Roman" w:hAnsi="Times New Roman"/>
                <w:sz w:val="18"/>
                <w:szCs w:val="18"/>
              </w:rPr>
            </w:pPr>
            <w:r>
              <w:rPr>
                <w:rFonts w:ascii="Times New Roman" w:hAnsi="Times New Roman"/>
                <w:sz w:val="18"/>
                <w:szCs w:val="18"/>
              </w:rPr>
              <w:t>мл</w:t>
            </w:r>
          </w:p>
        </w:tc>
        <w:tc>
          <w:tcPr>
            <w:tcW w:w="992" w:type="dxa"/>
            <w:vAlign w:val="center"/>
          </w:tcPr>
          <w:p w:rsidR="00765703" w:rsidRDefault="00765703" w:rsidP="002506BB">
            <w:pPr>
              <w:pStyle w:val="ConsPlusNormal"/>
              <w:ind w:firstLine="0"/>
              <w:jc w:val="center"/>
              <w:rPr>
                <w:rFonts w:ascii="Times New Roman" w:hAnsi="Times New Roman"/>
                <w:sz w:val="18"/>
                <w:szCs w:val="18"/>
              </w:rPr>
            </w:pPr>
            <w:r>
              <w:rPr>
                <w:rFonts w:ascii="Times New Roman" w:hAnsi="Times New Roman"/>
                <w:sz w:val="18"/>
                <w:szCs w:val="18"/>
              </w:rPr>
              <w:t>300</w:t>
            </w:r>
          </w:p>
        </w:tc>
      </w:tr>
      <w:tr w:rsidR="002506BB" w:rsidRPr="00867539" w:rsidTr="00194FCE">
        <w:trPr>
          <w:gridAfter w:val="2"/>
          <w:wAfter w:w="817" w:type="dxa"/>
        </w:trPr>
        <w:tc>
          <w:tcPr>
            <w:tcW w:w="771" w:type="dxa"/>
            <w:gridSpan w:val="3"/>
            <w:vAlign w:val="center"/>
          </w:tcPr>
          <w:p w:rsidR="002506BB" w:rsidRPr="00867539" w:rsidRDefault="002506BB" w:rsidP="002506BB">
            <w:pPr>
              <w:pStyle w:val="ConsPlusNormal"/>
              <w:jc w:val="center"/>
              <w:rPr>
                <w:rFonts w:ascii="Times New Roman" w:hAnsi="Times New Roman"/>
                <w:sz w:val="18"/>
                <w:szCs w:val="18"/>
              </w:rPr>
            </w:pPr>
            <w:r w:rsidRPr="00867539">
              <w:rPr>
                <w:rFonts w:ascii="Times New Roman" w:hAnsi="Times New Roman"/>
                <w:sz w:val="18"/>
                <w:szCs w:val="18"/>
              </w:rPr>
              <w:t>88.</w:t>
            </w:r>
          </w:p>
        </w:tc>
        <w:tc>
          <w:tcPr>
            <w:tcW w:w="8664" w:type="dxa"/>
            <w:gridSpan w:val="14"/>
          </w:tcPr>
          <w:p w:rsidR="002506BB" w:rsidRPr="00867539" w:rsidRDefault="002506BB" w:rsidP="002506BB">
            <w:pPr>
              <w:pStyle w:val="ConsPlusNormal"/>
              <w:ind w:firstLine="0"/>
              <w:rPr>
                <w:rFonts w:ascii="Times New Roman" w:hAnsi="Times New Roman"/>
                <w:sz w:val="18"/>
                <w:szCs w:val="18"/>
              </w:rPr>
            </w:pPr>
            <w:r w:rsidRPr="00867539">
              <w:rPr>
                <w:rFonts w:ascii="Times New Roman" w:hAnsi="Times New Roman"/>
                <w:sz w:val="18"/>
                <w:szCs w:val="18"/>
              </w:rPr>
              <w:t>Информация о Товаре:</w:t>
            </w:r>
          </w:p>
        </w:tc>
      </w:tr>
      <w:tr w:rsidR="002506BB" w:rsidRPr="00867539" w:rsidTr="00194FCE">
        <w:trPr>
          <w:gridAfter w:val="2"/>
          <w:wAfter w:w="817" w:type="dxa"/>
        </w:trPr>
        <w:tc>
          <w:tcPr>
            <w:tcW w:w="771" w:type="dxa"/>
            <w:gridSpan w:val="3"/>
            <w:vAlign w:val="center"/>
          </w:tcPr>
          <w:p w:rsidR="002506BB" w:rsidRPr="00867539" w:rsidRDefault="002506BB" w:rsidP="002506BB">
            <w:pPr>
              <w:pStyle w:val="ConsPlusNormal"/>
              <w:jc w:val="center"/>
              <w:rPr>
                <w:rFonts w:ascii="Times New Roman" w:hAnsi="Times New Roman"/>
                <w:sz w:val="18"/>
                <w:szCs w:val="18"/>
              </w:rPr>
            </w:pPr>
            <w:r w:rsidRPr="00867539">
              <w:rPr>
                <w:rFonts w:ascii="Times New Roman" w:hAnsi="Times New Roman"/>
                <w:sz w:val="18"/>
                <w:szCs w:val="18"/>
              </w:rPr>
              <w:t>88.1.</w:t>
            </w:r>
          </w:p>
        </w:tc>
        <w:tc>
          <w:tcPr>
            <w:tcW w:w="8664" w:type="dxa"/>
            <w:gridSpan w:val="14"/>
          </w:tcPr>
          <w:p w:rsidR="002506BB" w:rsidRPr="00867539" w:rsidRDefault="002506BB" w:rsidP="002506BB">
            <w:pPr>
              <w:pStyle w:val="ConsPlusNormal"/>
              <w:ind w:firstLine="0"/>
              <w:rPr>
                <w:rFonts w:ascii="Times New Roman" w:hAnsi="Times New Roman"/>
                <w:sz w:val="18"/>
                <w:szCs w:val="18"/>
              </w:rPr>
            </w:pPr>
            <w:r w:rsidRPr="00867539">
              <w:rPr>
                <w:rFonts w:ascii="Times New Roman" w:hAnsi="Times New Roman"/>
                <w:sz w:val="18"/>
                <w:szCs w:val="18"/>
              </w:rPr>
              <w:t>Товар, произведенный на территории государств - членов Евразийского экономического союза:</w:t>
            </w:r>
          </w:p>
        </w:tc>
      </w:tr>
      <w:tr w:rsidR="002506BB" w:rsidRPr="00867539" w:rsidTr="00194FCE">
        <w:trPr>
          <w:gridAfter w:val="2"/>
          <w:wAfter w:w="817" w:type="dxa"/>
        </w:trPr>
        <w:tc>
          <w:tcPr>
            <w:tcW w:w="1630" w:type="dxa"/>
            <w:gridSpan w:val="4"/>
          </w:tcPr>
          <w:p w:rsidR="002506BB" w:rsidRPr="00867539" w:rsidRDefault="002506BB" w:rsidP="002506BB">
            <w:pPr>
              <w:pStyle w:val="ConsPlusNormal"/>
              <w:ind w:firstLine="0"/>
              <w:jc w:val="center"/>
              <w:rPr>
                <w:rFonts w:ascii="Times New Roman" w:hAnsi="Times New Roman"/>
                <w:sz w:val="18"/>
                <w:szCs w:val="18"/>
              </w:rPr>
            </w:pPr>
            <w:r w:rsidRPr="00867539">
              <w:rPr>
                <w:rFonts w:ascii="Times New Roman" w:hAnsi="Times New Roman"/>
                <w:sz w:val="18"/>
                <w:szCs w:val="18"/>
              </w:rPr>
              <w:t>Торговое наименование лекарственного препарата</w:t>
            </w:r>
          </w:p>
        </w:tc>
        <w:tc>
          <w:tcPr>
            <w:tcW w:w="2827" w:type="dxa"/>
            <w:gridSpan w:val="3"/>
          </w:tcPr>
          <w:p w:rsidR="002506BB" w:rsidRPr="00867539" w:rsidRDefault="002506BB" w:rsidP="002506BB">
            <w:pPr>
              <w:pStyle w:val="ConsPlusNormal"/>
              <w:ind w:firstLine="88"/>
              <w:jc w:val="center"/>
              <w:rPr>
                <w:rFonts w:ascii="Times New Roman" w:hAnsi="Times New Roman"/>
                <w:sz w:val="18"/>
                <w:szCs w:val="18"/>
              </w:rPr>
            </w:pPr>
            <w:r w:rsidRPr="00867539">
              <w:rPr>
                <w:rFonts w:ascii="Times New Roman" w:hAnsi="Times New Roman"/>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2409" w:type="dxa"/>
            <w:gridSpan w:val="6"/>
          </w:tcPr>
          <w:p w:rsidR="002506BB" w:rsidRPr="00867539" w:rsidRDefault="002506BB" w:rsidP="002506BB">
            <w:pPr>
              <w:pStyle w:val="ConsPlusNormal"/>
              <w:ind w:firstLine="0"/>
              <w:jc w:val="center"/>
              <w:rPr>
                <w:rFonts w:ascii="Times New Roman" w:hAnsi="Times New Roman"/>
                <w:sz w:val="18"/>
                <w:szCs w:val="18"/>
              </w:rPr>
            </w:pPr>
            <w:r w:rsidRPr="001D1593">
              <w:rPr>
                <w:rFonts w:ascii="Times New Roman" w:hAnsi="Times New Roman"/>
                <w:sz w:val="18"/>
                <w:szCs w:val="18"/>
              </w:rPr>
              <w:t>Наименование страны происхождения Товара (с указанием данных документа, подтверждающего страну происхождения товара - при наличии)</w:t>
            </w:r>
          </w:p>
        </w:tc>
        <w:tc>
          <w:tcPr>
            <w:tcW w:w="1134" w:type="dxa"/>
            <w:gridSpan w:val="2"/>
          </w:tcPr>
          <w:p w:rsidR="002506BB" w:rsidRPr="00867539" w:rsidRDefault="002506BB" w:rsidP="002506BB">
            <w:pPr>
              <w:pStyle w:val="ConsPlusNormal"/>
              <w:ind w:hanging="24"/>
              <w:jc w:val="center"/>
              <w:rPr>
                <w:rFonts w:ascii="Times New Roman" w:hAnsi="Times New Roman"/>
                <w:sz w:val="18"/>
                <w:szCs w:val="18"/>
              </w:rPr>
            </w:pPr>
            <w:r w:rsidRPr="00867539">
              <w:rPr>
                <w:rFonts w:ascii="Times New Roman" w:hAnsi="Times New Roman"/>
                <w:sz w:val="18"/>
                <w:szCs w:val="18"/>
              </w:rPr>
              <w:t>Единица измерения</w:t>
            </w:r>
          </w:p>
        </w:tc>
        <w:tc>
          <w:tcPr>
            <w:tcW w:w="1435" w:type="dxa"/>
            <w:gridSpan w:val="2"/>
          </w:tcPr>
          <w:p w:rsidR="002506BB" w:rsidRPr="00867539" w:rsidRDefault="002506BB" w:rsidP="002506BB">
            <w:pPr>
              <w:pStyle w:val="ConsPlusNormal"/>
              <w:ind w:firstLine="0"/>
              <w:jc w:val="center"/>
              <w:rPr>
                <w:rFonts w:ascii="Times New Roman" w:hAnsi="Times New Roman"/>
                <w:sz w:val="18"/>
                <w:szCs w:val="18"/>
              </w:rPr>
            </w:pPr>
            <w:r w:rsidRPr="00867539">
              <w:rPr>
                <w:rFonts w:ascii="Times New Roman" w:hAnsi="Times New Roman"/>
                <w:sz w:val="18"/>
                <w:szCs w:val="18"/>
              </w:rPr>
              <w:t>Количество в единицах измерения</w:t>
            </w:r>
          </w:p>
        </w:tc>
      </w:tr>
      <w:tr w:rsidR="002506BB" w:rsidRPr="00867539" w:rsidTr="00194FCE">
        <w:trPr>
          <w:gridAfter w:val="2"/>
          <w:wAfter w:w="817" w:type="dxa"/>
        </w:trPr>
        <w:tc>
          <w:tcPr>
            <w:tcW w:w="1630" w:type="dxa"/>
            <w:gridSpan w:val="4"/>
            <w:vAlign w:val="center"/>
          </w:tcPr>
          <w:p w:rsidR="002506BB" w:rsidRPr="00293AD8" w:rsidRDefault="002506BB" w:rsidP="002506BB">
            <w:pPr>
              <w:pStyle w:val="ConsPlusNormal"/>
              <w:ind w:firstLine="0"/>
              <w:jc w:val="center"/>
              <w:rPr>
                <w:rFonts w:ascii="Times New Roman" w:hAnsi="Times New Roman"/>
                <w:sz w:val="16"/>
                <w:szCs w:val="16"/>
                <w:highlight w:val="yellow"/>
              </w:rPr>
            </w:pPr>
          </w:p>
        </w:tc>
        <w:tc>
          <w:tcPr>
            <w:tcW w:w="2827" w:type="dxa"/>
            <w:gridSpan w:val="3"/>
            <w:vAlign w:val="center"/>
          </w:tcPr>
          <w:p w:rsidR="002506BB" w:rsidRPr="00A21BF9" w:rsidRDefault="002506BB" w:rsidP="002506BB">
            <w:pPr>
              <w:pStyle w:val="ConsPlusNormal"/>
              <w:ind w:firstLine="0"/>
              <w:jc w:val="center"/>
              <w:rPr>
                <w:rFonts w:ascii="Times New Roman" w:hAnsi="Times New Roman"/>
                <w:sz w:val="16"/>
                <w:szCs w:val="16"/>
                <w:highlight w:val="yellow"/>
              </w:rPr>
            </w:pPr>
          </w:p>
        </w:tc>
        <w:tc>
          <w:tcPr>
            <w:tcW w:w="2409" w:type="dxa"/>
            <w:gridSpan w:val="6"/>
          </w:tcPr>
          <w:p w:rsidR="002506BB" w:rsidRPr="004C27E2" w:rsidRDefault="002506BB" w:rsidP="002506BB">
            <w:pPr>
              <w:pStyle w:val="ConsPlusNormal"/>
              <w:ind w:firstLine="0"/>
              <w:rPr>
                <w:rFonts w:ascii="Times New Roman" w:hAnsi="Times New Roman"/>
                <w:sz w:val="16"/>
                <w:szCs w:val="16"/>
              </w:rPr>
            </w:pPr>
          </w:p>
        </w:tc>
        <w:tc>
          <w:tcPr>
            <w:tcW w:w="1134" w:type="dxa"/>
            <w:gridSpan w:val="2"/>
          </w:tcPr>
          <w:p w:rsidR="002506BB" w:rsidRPr="00CD3DDA" w:rsidRDefault="002506BB" w:rsidP="002506BB">
            <w:pPr>
              <w:pStyle w:val="ConsPlusNormal"/>
              <w:ind w:firstLine="0"/>
              <w:jc w:val="center"/>
              <w:rPr>
                <w:rFonts w:ascii="Times New Roman" w:hAnsi="Times New Roman"/>
                <w:sz w:val="16"/>
                <w:szCs w:val="16"/>
              </w:rPr>
            </w:pPr>
          </w:p>
        </w:tc>
        <w:tc>
          <w:tcPr>
            <w:tcW w:w="1435" w:type="dxa"/>
            <w:gridSpan w:val="2"/>
          </w:tcPr>
          <w:p w:rsidR="002506BB" w:rsidRPr="00CD3DDA" w:rsidRDefault="002506BB" w:rsidP="002506BB">
            <w:pPr>
              <w:pStyle w:val="ConsPlusNormal"/>
              <w:ind w:firstLine="0"/>
              <w:rPr>
                <w:rFonts w:ascii="Times New Roman" w:hAnsi="Times New Roman"/>
                <w:sz w:val="16"/>
                <w:szCs w:val="16"/>
              </w:rPr>
            </w:pPr>
          </w:p>
        </w:tc>
      </w:tr>
      <w:tr w:rsidR="002506BB" w:rsidRPr="00867539" w:rsidTr="00194FCE">
        <w:trPr>
          <w:gridAfter w:val="2"/>
          <w:wAfter w:w="817" w:type="dxa"/>
        </w:trPr>
        <w:tc>
          <w:tcPr>
            <w:tcW w:w="8000" w:type="dxa"/>
            <w:gridSpan w:val="15"/>
          </w:tcPr>
          <w:p w:rsidR="002506BB" w:rsidRPr="00867539" w:rsidRDefault="002506BB" w:rsidP="002506BB">
            <w:pPr>
              <w:pStyle w:val="ConsPlusNormal"/>
              <w:rPr>
                <w:rFonts w:ascii="Times New Roman" w:hAnsi="Times New Roman"/>
                <w:sz w:val="18"/>
                <w:szCs w:val="18"/>
              </w:rPr>
            </w:pPr>
            <w:r w:rsidRPr="00867539">
              <w:rPr>
                <w:rFonts w:ascii="Times New Roman" w:hAnsi="Times New Roman"/>
                <w:sz w:val="18"/>
                <w:szCs w:val="18"/>
              </w:rPr>
              <w:t>Итого:</w:t>
            </w:r>
          </w:p>
        </w:tc>
        <w:tc>
          <w:tcPr>
            <w:tcW w:w="1435" w:type="dxa"/>
            <w:gridSpan w:val="2"/>
          </w:tcPr>
          <w:p w:rsidR="002506BB" w:rsidRPr="00D17F6F" w:rsidRDefault="002506BB" w:rsidP="002506BB">
            <w:pPr>
              <w:pStyle w:val="ConsPlusNormal"/>
              <w:rPr>
                <w:rFonts w:ascii="Times New Roman" w:hAnsi="Times New Roman"/>
                <w:sz w:val="16"/>
                <w:szCs w:val="16"/>
              </w:rPr>
            </w:pPr>
          </w:p>
        </w:tc>
      </w:tr>
      <w:tr w:rsidR="002506BB" w:rsidRPr="00867539" w:rsidTr="00194FCE">
        <w:trPr>
          <w:gridAfter w:val="2"/>
          <w:wAfter w:w="817" w:type="dxa"/>
        </w:trPr>
        <w:tc>
          <w:tcPr>
            <w:tcW w:w="771" w:type="dxa"/>
            <w:gridSpan w:val="3"/>
            <w:vAlign w:val="center"/>
          </w:tcPr>
          <w:p w:rsidR="002506BB" w:rsidRPr="00867539" w:rsidRDefault="002506BB" w:rsidP="002506BB">
            <w:pPr>
              <w:pStyle w:val="ConsPlusNormal"/>
              <w:jc w:val="center"/>
              <w:rPr>
                <w:rFonts w:ascii="Times New Roman" w:hAnsi="Times New Roman"/>
                <w:sz w:val="18"/>
                <w:szCs w:val="18"/>
              </w:rPr>
            </w:pPr>
            <w:r w:rsidRPr="00867539">
              <w:rPr>
                <w:rFonts w:ascii="Times New Roman" w:hAnsi="Times New Roman"/>
                <w:sz w:val="18"/>
                <w:szCs w:val="18"/>
              </w:rPr>
              <w:t>88.2.</w:t>
            </w:r>
          </w:p>
        </w:tc>
        <w:tc>
          <w:tcPr>
            <w:tcW w:w="8664" w:type="dxa"/>
            <w:gridSpan w:val="14"/>
          </w:tcPr>
          <w:p w:rsidR="002506BB" w:rsidRPr="00867539" w:rsidRDefault="002506BB" w:rsidP="002506BB">
            <w:pPr>
              <w:pStyle w:val="ConsPlusNormal"/>
              <w:rPr>
                <w:rFonts w:ascii="Times New Roman" w:hAnsi="Times New Roman"/>
                <w:sz w:val="18"/>
                <w:szCs w:val="18"/>
              </w:rPr>
            </w:pPr>
            <w:r w:rsidRPr="00867539">
              <w:rPr>
                <w:rFonts w:ascii="Times New Roman" w:hAnsi="Times New Roman"/>
                <w:sz w:val="18"/>
                <w:szCs w:val="18"/>
              </w:rPr>
              <w:t>Товар иностранного происхождения:</w:t>
            </w:r>
          </w:p>
        </w:tc>
      </w:tr>
      <w:tr w:rsidR="002506BB" w:rsidRPr="00867539" w:rsidTr="00194FCE">
        <w:trPr>
          <w:gridAfter w:val="2"/>
          <w:wAfter w:w="817" w:type="dxa"/>
        </w:trPr>
        <w:tc>
          <w:tcPr>
            <w:tcW w:w="1630" w:type="dxa"/>
            <w:gridSpan w:val="4"/>
          </w:tcPr>
          <w:p w:rsidR="002506BB" w:rsidRPr="00867539" w:rsidRDefault="002506BB" w:rsidP="002506BB">
            <w:pPr>
              <w:pStyle w:val="ConsPlusNormal"/>
              <w:ind w:firstLine="0"/>
              <w:jc w:val="center"/>
              <w:rPr>
                <w:rFonts w:ascii="Times New Roman" w:hAnsi="Times New Roman"/>
                <w:sz w:val="18"/>
                <w:szCs w:val="18"/>
              </w:rPr>
            </w:pPr>
            <w:r w:rsidRPr="00867539">
              <w:rPr>
                <w:rFonts w:ascii="Times New Roman" w:hAnsi="Times New Roman"/>
                <w:sz w:val="18"/>
                <w:szCs w:val="18"/>
              </w:rPr>
              <w:lastRenderedPageBreak/>
              <w:t>Торговое наименование лекарственного препарата</w:t>
            </w:r>
          </w:p>
        </w:tc>
        <w:tc>
          <w:tcPr>
            <w:tcW w:w="2827" w:type="dxa"/>
            <w:gridSpan w:val="3"/>
          </w:tcPr>
          <w:p w:rsidR="002506BB" w:rsidRPr="00867539" w:rsidRDefault="002506BB" w:rsidP="002506BB">
            <w:pPr>
              <w:pStyle w:val="ConsPlusNormal"/>
              <w:ind w:firstLine="0"/>
              <w:jc w:val="center"/>
              <w:rPr>
                <w:rFonts w:ascii="Times New Roman" w:hAnsi="Times New Roman"/>
                <w:sz w:val="18"/>
                <w:szCs w:val="18"/>
              </w:rPr>
            </w:pPr>
            <w:r w:rsidRPr="00867539">
              <w:rPr>
                <w:rFonts w:ascii="Times New Roman" w:hAnsi="Times New Roman"/>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2409" w:type="dxa"/>
            <w:gridSpan w:val="6"/>
          </w:tcPr>
          <w:p w:rsidR="002506BB" w:rsidRPr="00867539" w:rsidRDefault="002506BB" w:rsidP="002506BB">
            <w:pPr>
              <w:pStyle w:val="ConsPlusNormal"/>
              <w:ind w:firstLine="0"/>
              <w:jc w:val="center"/>
              <w:rPr>
                <w:rFonts w:ascii="Times New Roman" w:hAnsi="Times New Roman"/>
                <w:sz w:val="18"/>
                <w:szCs w:val="18"/>
              </w:rPr>
            </w:pPr>
            <w:r w:rsidRPr="00867539">
              <w:rPr>
                <w:rFonts w:ascii="Times New Roman" w:hAnsi="Times New Roman"/>
                <w:sz w:val="18"/>
                <w:szCs w:val="18"/>
              </w:rPr>
              <w:t>Наименование страны происхождения Товара</w:t>
            </w:r>
          </w:p>
        </w:tc>
        <w:tc>
          <w:tcPr>
            <w:tcW w:w="1134" w:type="dxa"/>
            <w:gridSpan w:val="2"/>
          </w:tcPr>
          <w:p w:rsidR="002506BB" w:rsidRPr="00867539" w:rsidRDefault="002506BB" w:rsidP="002506BB">
            <w:pPr>
              <w:pStyle w:val="ConsPlusNormal"/>
              <w:ind w:firstLine="0"/>
              <w:jc w:val="center"/>
              <w:rPr>
                <w:rFonts w:ascii="Times New Roman" w:hAnsi="Times New Roman"/>
                <w:sz w:val="18"/>
                <w:szCs w:val="18"/>
              </w:rPr>
            </w:pPr>
            <w:r w:rsidRPr="00867539">
              <w:rPr>
                <w:rFonts w:ascii="Times New Roman" w:hAnsi="Times New Roman"/>
                <w:sz w:val="18"/>
                <w:szCs w:val="18"/>
              </w:rPr>
              <w:t>Единица измерения</w:t>
            </w:r>
          </w:p>
        </w:tc>
        <w:tc>
          <w:tcPr>
            <w:tcW w:w="1435" w:type="dxa"/>
            <w:gridSpan w:val="2"/>
          </w:tcPr>
          <w:p w:rsidR="002506BB" w:rsidRPr="00867539" w:rsidRDefault="002506BB" w:rsidP="002506BB">
            <w:pPr>
              <w:pStyle w:val="ConsPlusNormal"/>
              <w:ind w:firstLine="119"/>
              <w:jc w:val="center"/>
              <w:rPr>
                <w:rFonts w:ascii="Times New Roman" w:hAnsi="Times New Roman"/>
                <w:sz w:val="18"/>
                <w:szCs w:val="18"/>
              </w:rPr>
            </w:pPr>
            <w:r w:rsidRPr="00867539">
              <w:rPr>
                <w:rFonts w:ascii="Times New Roman" w:hAnsi="Times New Roman"/>
                <w:sz w:val="18"/>
                <w:szCs w:val="18"/>
              </w:rPr>
              <w:t>Количество в единицах измерения</w:t>
            </w:r>
          </w:p>
        </w:tc>
      </w:tr>
      <w:tr w:rsidR="002506BB" w:rsidRPr="00867539" w:rsidTr="00194FCE">
        <w:trPr>
          <w:gridAfter w:val="2"/>
          <w:wAfter w:w="817" w:type="dxa"/>
        </w:trPr>
        <w:tc>
          <w:tcPr>
            <w:tcW w:w="1630" w:type="dxa"/>
            <w:gridSpan w:val="4"/>
          </w:tcPr>
          <w:p w:rsidR="002506BB" w:rsidRPr="00867539" w:rsidRDefault="002506BB" w:rsidP="002506BB">
            <w:pPr>
              <w:pStyle w:val="ConsPlusNormal"/>
              <w:rPr>
                <w:rFonts w:ascii="Times New Roman" w:hAnsi="Times New Roman"/>
                <w:sz w:val="18"/>
                <w:szCs w:val="18"/>
              </w:rPr>
            </w:pPr>
          </w:p>
        </w:tc>
        <w:tc>
          <w:tcPr>
            <w:tcW w:w="2827" w:type="dxa"/>
            <w:gridSpan w:val="3"/>
          </w:tcPr>
          <w:p w:rsidR="002506BB" w:rsidRPr="00867539" w:rsidRDefault="002506BB" w:rsidP="002506BB">
            <w:pPr>
              <w:pStyle w:val="ConsPlusNormal"/>
              <w:rPr>
                <w:rFonts w:ascii="Times New Roman" w:hAnsi="Times New Roman"/>
                <w:sz w:val="18"/>
                <w:szCs w:val="18"/>
              </w:rPr>
            </w:pPr>
          </w:p>
        </w:tc>
        <w:tc>
          <w:tcPr>
            <w:tcW w:w="2409" w:type="dxa"/>
            <w:gridSpan w:val="6"/>
          </w:tcPr>
          <w:p w:rsidR="002506BB" w:rsidRPr="00867539" w:rsidRDefault="002506BB" w:rsidP="002506BB">
            <w:pPr>
              <w:pStyle w:val="ConsPlusNormal"/>
              <w:rPr>
                <w:rFonts w:ascii="Times New Roman" w:hAnsi="Times New Roman"/>
                <w:sz w:val="18"/>
                <w:szCs w:val="18"/>
              </w:rPr>
            </w:pPr>
          </w:p>
        </w:tc>
        <w:tc>
          <w:tcPr>
            <w:tcW w:w="1134" w:type="dxa"/>
            <w:gridSpan w:val="2"/>
          </w:tcPr>
          <w:p w:rsidR="002506BB" w:rsidRPr="00867539" w:rsidRDefault="002506BB" w:rsidP="002506BB">
            <w:pPr>
              <w:pStyle w:val="ConsPlusNormal"/>
              <w:rPr>
                <w:rFonts w:ascii="Times New Roman" w:hAnsi="Times New Roman"/>
                <w:sz w:val="18"/>
                <w:szCs w:val="18"/>
              </w:rPr>
            </w:pPr>
          </w:p>
        </w:tc>
        <w:tc>
          <w:tcPr>
            <w:tcW w:w="1435" w:type="dxa"/>
            <w:gridSpan w:val="2"/>
          </w:tcPr>
          <w:p w:rsidR="002506BB" w:rsidRPr="00867539" w:rsidRDefault="002506BB" w:rsidP="002506BB">
            <w:pPr>
              <w:pStyle w:val="ConsPlusNormal"/>
              <w:rPr>
                <w:rFonts w:ascii="Times New Roman" w:hAnsi="Times New Roman"/>
                <w:sz w:val="18"/>
                <w:szCs w:val="18"/>
              </w:rPr>
            </w:pPr>
          </w:p>
        </w:tc>
      </w:tr>
      <w:tr w:rsidR="002506BB" w:rsidRPr="00867539" w:rsidTr="00194FCE">
        <w:trPr>
          <w:gridAfter w:val="2"/>
          <w:wAfter w:w="817" w:type="dxa"/>
        </w:trPr>
        <w:tc>
          <w:tcPr>
            <w:tcW w:w="8000" w:type="dxa"/>
            <w:gridSpan w:val="15"/>
          </w:tcPr>
          <w:p w:rsidR="002506BB" w:rsidRPr="00867539" w:rsidRDefault="002506BB" w:rsidP="002506BB">
            <w:pPr>
              <w:pStyle w:val="ConsPlusNormal"/>
              <w:rPr>
                <w:rFonts w:ascii="Times New Roman" w:hAnsi="Times New Roman"/>
                <w:sz w:val="18"/>
                <w:szCs w:val="18"/>
              </w:rPr>
            </w:pPr>
            <w:r w:rsidRPr="00867539">
              <w:rPr>
                <w:rFonts w:ascii="Times New Roman" w:hAnsi="Times New Roman"/>
                <w:sz w:val="18"/>
                <w:szCs w:val="18"/>
              </w:rPr>
              <w:t>Итого:</w:t>
            </w:r>
          </w:p>
        </w:tc>
        <w:tc>
          <w:tcPr>
            <w:tcW w:w="1435" w:type="dxa"/>
            <w:gridSpan w:val="2"/>
          </w:tcPr>
          <w:p w:rsidR="002506BB" w:rsidRPr="00867539" w:rsidRDefault="002506BB" w:rsidP="002506BB">
            <w:pPr>
              <w:pStyle w:val="ConsPlusNormal"/>
              <w:rPr>
                <w:rFonts w:ascii="Times New Roman" w:hAnsi="Times New Roman"/>
                <w:sz w:val="18"/>
                <w:szCs w:val="18"/>
              </w:rPr>
            </w:pPr>
          </w:p>
        </w:tc>
      </w:tr>
      <w:tr w:rsidR="002506BB" w:rsidRPr="00867539" w:rsidTr="00194FCE">
        <w:trPr>
          <w:gridAfter w:val="2"/>
          <w:wAfter w:w="817" w:type="dxa"/>
        </w:trPr>
        <w:tc>
          <w:tcPr>
            <w:tcW w:w="9435" w:type="dxa"/>
            <w:gridSpan w:val="17"/>
          </w:tcPr>
          <w:p w:rsidR="002506BB" w:rsidRPr="00867539" w:rsidRDefault="002506BB" w:rsidP="002506BB">
            <w:pPr>
              <w:pStyle w:val="ConsPlusNormal"/>
              <w:jc w:val="both"/>
              <w:rPr>
                <w:rFonts w:ascii="Times New Roman" w:hAnsi="Times New Roman"/>
                <w:sz w:val="18"/>
                <w:szCs w:val="18"/>
              </w:rPr>
            </w:pPr>
            <w:r w:rsidRPr="00867539">
              <w:rPr>
                <w:rFonts w:ascii="Times New Roman" w:hAnsi="Times New Roman"/>
                <w:sz w:val="18"/>
                <w:szCs w:val="18"/>
              </w:rPr>
              <w:t>Примечание:</w:t>
            </w:r>
          </w:p>
          <w:p w:rsidR="007F0FFA" w:rsidRPr="007F0FFA" w:rsidRDefault="007F0FFA" w:rsidP="007F0FFA">
            <w:pPr>
              <w:autoSpaceDE w:val="0"/>
              <w:autoSpaceDN w:val="0"/>
              <w:adjustRightInd w:val="0"/>
              <w:ind w:firstLine="540"/>
              <w:jc w:val="both"/>
              <w:rPr>
                <w:bCs/>
                <w:sz w:val="18"/>
                <w:szCs w:val="18"/>
              </w:rPr>
            </w:pPr>
            <w:r w:rsidRPr="007F68D1">
              <w:rPr>
                <w:bCs/>
                <w:sz w:val="18"/>
                <w:szCs w:val="18"/>
              </w:rPr>
              <w:t xml:space="preserve">В случае применения при закупке мер национального режима (запрета, ограничения или преимущества), установленных в соответствии с ч.6. ст. 14 ФЗ от 05.04.2013 № 44-ФЗ (в ред. ФЗ от 08.08.2024 № 318-ФЗ) и </w:t>
            </w:r>
            <w:r w:rsidRPr="007F68D1">
              <w:rPr>
                <w:sz w:val="18"/>
                <w:szCs w:val="18"/>
              </w:rPr>
              <w:t>Постановлением Правительства РФ от 23.12.202 № 1875 при заключении и исполнении контракта не допускается замена лекарственного препарата на препарат с иным производителем или иной страной происхождения, если в заявке участника были зафиксированы конкретные сведения о производителе и стране происхождения товара, за исключением случая, когда в результате такой замены страной происхождения будет являться государство – член Евразийского экономического союза.</w:t>
            </w:r>
            <w:r w:rsidRPr="007F0FFA">
              <w:rPr>
                <w:sz w:val="18"/>
                <w:szCs w:val="18"/>
              </w:rPr>
              <w:t xml:space="preserve"> </w:t>
            </w:r>
          </w:p>
          <w:p w:rsidR="002506BB" w:rsidRPr="00867539" w:rsidRDefault="002506BB" w:rsidP="002506BB">
            <w:pPr>
              <w:pStyle w:val="ConsPlusNormal"/>
              <w:jc w:val="both"/>
              <w:rPr>
                <w:sz w:val="18"/>
                <w:szCs w:val="18"/>
              </w:rPr>
            </w:pPr>
          </w:p>
        </w:tc>
      </w:tr>
      <w:tr w:rsidR="002506BB" w:rsidRPr="00867539" w:rsidTr="00194FCE">
        <w:trPr>
          <w:gridAfter w:val="2"/>
          <w:wAfter w:w="817" w:type="dxa"/>
        </w:trPr>
        <w:tc>
          <w:tcPr>
            <w:tcW w:w="680" w:type="dxa"/>
            <w:gridSpan w:val="2"/>
            <w:vAlign w:val="center"/>
          </w:tcPr>
          <w:p w:rsidR="002506BB" w:rsidRPr="00867539" w:rsidRDefault="002506BB" w:rsidP="002506BB">
            <w:pPr>
              <w:pStyle w:val="ConsPlusNormal"/>
              <w:ind w:firstLine="0"/>
              <w:jc w:val="center"/>
              <w:rPr>
                <w:rFonts w:ascii="Times New Roman" w:hAnsi="Times New Roman"/>
                <w:sz w:val="16"/>
                <w:szCs w:val="16"/>
              </w:rPr>
            </w:pPr>
            <w:r w:rsidRPr="00867539">
              <w:rPr>
                <w:rFonts w:ascii="Times New Roman" w:hAnsi="Times New Roman"/>
                <w:sz w:val="16"/>
                <w:szCs w:val="16"/>
              </w:rPr>
              <w:t>9.</w:t>
            </w:r>
          </w:p>
        </w:tc>
        <w:tc>
          <w:tcPr>
            <w:tcW w:w="3968" w:type="dxa"/>
            <w:gridSpan w:val="6"/>
            <w:vAlign w:val="center"/>
          </w:tcPr>
          <w:p w:rsidR="002506BB" w:rsidRPr="00867539" w:rsidRDefault="002506BB" w:rsidP="002506BB">
            <w:pPr>
              <w:keepNext/>
              <w:rPr>
                <w:b/>
                <w:sz w:val="16"/>
                <w:szCs w:val="16"/>
                <w:vertAlign w:val="superscript"/>
              </w:rPr>
            </w:pPr>
            <w:r w:rsidRPr="00867539">
              <w:rPr>
                <w:b/>
                <w:sz w:val="16"/>
                <w:szCs w:val="16"/>
              </w:rPr>
              <w:t>Остаточный срок годности товара</w:t>
            </w:r>
          </w:p>
        </w:tc>
        <w:tc>
          <w:tcPr>
            <w:tcW w:w="4787" w:type="dxa"/>
            <w:gridSpan w:val="9"/>
            <w:vAlign w:val="center"/>
          </w:tcPr>
          <w:p w:rsidR="002506BB" w:rsidRPr="00867539" w:rsidRDefault="002506BB" w:rsidP="002506BB">
            <w:pPr>
              <w:keepNext/>
              <w:rPr>
                <w:b/>
                <w:sz w:val="16"/>
                <w:szCs w:val="16"/>
              </w:rPr>
            </w:pPr>
            <w:r w:rsidRPr="00867539">
              <w:rPr>
                <w:b/>
                <w:sz w:val="16"/>
                <w:szCs w:val="16"/>
              </w:rPr>
              <w:t xml:space="preserve">на дату поставки должен составлять не менее 12 месяцев </w:t>
            </w:r>
          </w:p>
        </w:tc>
      </w:tr>
      <w:tr w:rsidR="00194FCE" w:rsidRPr="002E4D85" w:rsidTr="00194F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4A0"/>
        </w:tblPrEx>
        <w:trPr>
          <w:gridBefore w:val="1"/>
          <w:wBefore w:w="62" w:type="dxa"/>
          <w:trHeight w:val="1053"/>
        </w:trPr>
        <w:tc>
          <w:tcPr>
            <w:tcW w:w="5103" w:type="dxa"/>
            <w:gridSpan w:val="8"/>
            <w:hideMark/>
          </w:tcPr>
          <w:p w:rsidR="00194FCE" w:rsidRDefault="00194FCE" w:rsidP="007A5881">
            <w:pPr>
              <w:snapToGrid w:val="0"/>
              <w:rPr>
                <w:b/>
                <w:sz w:val="18"/>
                <w:szCs w:val="18"/>
              </w:rPr>
            </w:pPr>
          </w:p>
          <w:p w:rsidR="00194FCE" w:rsidRDefault="00194FCE" w:rsidP="007A5881">
            <w:pPr>
              <w:snapToGrid w:val="0"/>
              <w:rPr>
                <w:b/>
                <w:sz w:val="18"/>
                <w:szCs w:val="18"/>
              </w:rPr>
            </w:pPr>
          </w:p>
          <w:p w:rsidR="00194FCE" w:rsidRDefault="00194FCE" w:rsidP="007A5881">
            <w:pPr>
              <w:snapToGrid w:val="0"/>
              <w:rPr>
                <w:b/>
                <w:sz w:val="18"/>
                <w:szCs w:val="18"/>
              </w:rPr>
            </w:pPr>
            <w:r w:rsidRPr="00794345">
              <w:rPr>
                <w:b/>
                <w:sz w:val="18"/>
                <w:szCs w:val="18"/>
              </w:rPr>
              <w:t>«Государственный Заказчик»</w:t>
            </w:r>
          </w:p>
          <w:p w:rsidR="00194FCE" w:rsidRPr="00794345" w:rsidRDefault="00194FCE" w:rsidP="007A5881">
            <w:pPr>
              <w:snapToGrid w:val="0"/>
              <w:rPr>
                <w:b/>
                <w:sz w:val="18"/>
                <w:szCs w:val="18"/>
              </w:rPr>
            </w:pPr>
          </w:p>
          <w:p w:rsidR="00194FCE" w:rsidRPr="00794345" w:rsidRDefault="00194FCE" w:rsidP="007A5881">
            <w:pPr>
              <w:snapToGrid w:val="0"/>
              <w:rPr>
                <w:bCs/>
                <w:sz w:val="18"/>
                <w:szCs w:val="18"/>
              </w:rPr>
            </w:pPr>
            <w:r w:rsidRPr="00794345">
              <w:rPr>
                <w:bCs/>
                <w:sz w:val="18"/>
                <w:szCs w:val="18"/>
              </w:rPr>
              <w:t xml:space="preserve">Федеральное казенное учреждение здравоохранения «Медико-санитарная часть № 38 Федеральной службы исполнения наказаний» </w:t>
            </w:r>
          </w:p>
        </w:tc>
        <w:tc>
          <w:tcPr>
            <w:tcW w:w="142" w:type="dxa"/>
          </w:tcPr>
          <w:p w:rsidR="00194FCE" w:rsidRPr="00794345" w:rsidRDefault="00194FCE" w:rsidP="007A5881">
            <w:pPr>
              <w:snapToGrid w:val="0"/>
              <w:rPr>
                <w:b/>
                <w:sz w:val="18"/>
                <w:szCs w:val="18"/>
              </w:rPr>
            </w:pPr>
          </w:p>
        </w:tc>
        <w:tc>
          <w:tcPr>
            <w:tcW w:w="4536" w:type="dxa"/>
            <w:gridSpan w:val="8"/>
          </w:tcPr>
          <w:p w:rsidR="00194FCE" w:rsidRDefault="00194FCE" w:rsidP="007A5881">
            <w:pPr>
              <w:snapToGrid w:val="0"/>
              <w:rPr>
                <w:b/>
                <w:sz w:val="18"/>
                <w:szCs w:val="18"/>
              </w:rPr>
            </w:pPr>
          </w:p>
          <w:p w:rsidR="00194FCE" w:rsidRDefault="00194FCE" w:rsidP="007A5881">
            <w:pPr>
              <w:snapToGrid w:val="0"/>
              <w:rPr>
                <w:b/>
                <w:sz w:val="18"/>
                <w:szCs w:val="18"/>
              </w:rPr>
            </w:pPr>
          </w:p>
          <w:p w:rsidR="00194FCE" w:rsidRPr="00794345" w:rsidRDefault="00194FCE" w:rsidP="007A5881">
            <w:pPr>
              <w:snapToGrid w:val="0"/>
              <w:rPr>
                <w:b/>
                <w:sz w:val="18"/>
                <w:szCs w:val="18"/>
              </w:rPr>
            </w:pPr>
            <w:r w:rsidRPr="00794345">
              <w:rPr>
                <w:b/>
                <w:sz w:val="18"/>
                <w:szCs w:val="18"/>
              </w:rPr>
              <w:t>«Поставщик»</w:t>
            </w:r>
          </w:p>
          <w:p w:rsidR="00194FCE" w:rsidRDefault="00194FCE" w:rsidP="007A5881">
            <w:pPr>
              <w:rPr>
                <w:b/>
                <w:sz w:val="18"/>
                <w:szCs w:val="18"/>
              </w:rPr>
            </w:pPr>
          </w:p>
          <w:p w:rsidR="00194FCE" w:rsidRPr="00794345" w:rsidRDefault="00194FCE" w:rsidP="00E93A00">
            <w:pPr>
              <w:snapToGrid w:val="0"/>
              <w:rPr>
                <w:b/>
                <w:sz w:val="18"/>
                <w:szCs w:val="18"/>
              </w:rPr>
            </w:pPr>
          </w:p>
        </w:tc>
        <w:tc>
          <w:tcPr>
            <w:tcW w:w="409" w:type="dxa"/>
          </w:tcPr>
          <w:p w:rsidR="00194FCE" w:rsidRPr="002E4D85" w:rsidRDefault="00194FCE" w:rsidP="007A5881">
            <w:pPr>
              <w:snapToGrid w:val="0"/>
              <w:rPr>
                <w:sz w:val="16"/>
                <w:szCs w:val="16"/>
              </w:rPr>
            </w:pPr>
          </w:p>
        </w:tc>
      </w:tr>
      <w:tr w:rsidR="00194FCE" w:rsidRPr="002E4D85" w:rsidTr="00194F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4A0"/>
        </w:tblPrEx>
        <w:trPr>
          <w:gridBefore w:val="1"/>
          <w:wBefore w:w="62" w:type="dxa"/>
          <w:trHeight w:val="210"/>
        </w:trPr>
        <w:tc>
          <w:tcPr>
            <w:tcW w:w="5103" w:type="dxa"/>
            <w:gridSpan w:val="8"/>
            <w:hideMark/>
          </w:tcPr>
          <w:p w:rsidR="00194FCE" w:rsidRPr="00794345" w:rsidRDefault="00194FCE" w:rsidP="007A5881">
            <w:pPr>
              <w:rPr>
                <w:sz w:val="18"/>
                <w:szCs w:val="18"/>
              </w:rPr>
            </w:pPr>
          </w:p>
        </w:tc>
        <w:tc>
          <w:tcPr>
            <w:tcW w:w="142" w:type="dxa"/>
          </w:tcPr>
          <w:p w:rsidR="00194FCE" w:rsidRPr="00794345" w:rsidRDefault="00194FCE" w:rsidP="007A5881">
            <w:pPr>
              <w:rPr>
                <w:sz w:val="18"/>
                <w:szCs w:val="18"/>
              </w:rPr>
            </w:pPr>
          </w:p>
        </w:tc>
        <w:tc>
          <w:tcPr>
            <w:tcW w:w="4536" w:type="dxa"/>
            <w:gridSpan w:val="8"/>
          </w:tcPr>
          <w:p w:rsidR="00194FCE" w:rsidRPr="00794345" w:rsidRDefault="00194FCE" w:rsidP="007A5881">
            <w:pPr>
              <w:rPr>
                <w:sz w:val="18"/>
                <w:szCs w:val="18"/>
              </w:rPr>
            </w:pPr>
          </w:p>
        </w:tc>
        <w:tc>
          <w:tcPr>
            <w:tcW w:w="409" w:type="dxa"/>
          </w:tcPr>
          <w:p w:rsidR="00194FCE" w:rsidRPr="002E4D85" w:rsidRDefault="00194FCE" w:rsidP="007A5881">
            <w:pPr>
              <w:snapToGrid w:val="0"/>
              <w:rPr>
                <w:sz w:val="16"/>
                <w:szCs w:val="16"/>
              </w:rPr>
            </w:pPr>
          </w:p>
        </w:tc>
      </w:tr>
      <w:tr w:rsidR="00194FCE" w:rsidRPr="002E4D85" w:rsidTr="00194F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4A0"/>
        </w:tblPrEx>
        <w:trPr>
          <w:gridBefore w:val="1"/>
          <w:gridAfter w:val="1"/>
          <w:wBefore w:w="62" w:type="dxa"/>
          <w:wAfter w:w="409" w:type="dxa"/>
          <w:trHeight w:val="524"/>
        </w:trPr>
        <w:tc>
          <w:tcPr>
            <w:tcW w:w="5103" w:type="dxa"/>
            <w:gridSpan w:val="8"/>
            <w:tcMar>
              <w:top w:w="0" w:type="dxa"/>
              <w:left w:w="108" w:type="dxa"/>
              <w:bottom w:w="0" w:type="dxa"/>
              <w:right w:w="108" w:type="dxa"/>
            </w:tcMar>
          </w:tcPr>
          <w:p w:rsidR="00194FCE" w:rsidRDefault="00194FCE" w:rsidP="007A5881">
            <w:pPr>
              <w:pBdr>
                <w:bottom w:val="single" w:sz="8" w:space="1" w:color="000000"/>
              </w:pBdr>
              <w:snapToGrid w:val="0"/>
              <w:rPr>
                <w:sz w:val="18"/>
                <w:szCs w:val="18"/>
              </w:rPr>
            </w:pPr>
            <w:r w:rsidRPr="00794345">
              <w:rPr>
                <w:sz w:val="18"/>
                <w:szCs w:val="18"/>
              </w:rPr>
              <w:t>От Государственного заказчика:</w:t>
            </w:r>
          </w:p>
          <w:p w:rsidR="00194FCE" w:rsidRPr="00794345" w:rsidRDefault="00194FCE" w:rsidP="007A5881">
            <w:pPr>
              <w:pBdr>
                <w:bottom w:val="single" w:sz="8" w:space="1" w:color="000000"/>
              </w:pBdr>
              <w:snapToGrid w:val="0"/>
              <w:jc w:val="right"/>
              <w:rPr>
                <w:sz w:val="18"/>
                <w:szCs w:val="18"/>
              </w:rPr>
            </w:pPr>
          </w:p>
        </w:tc>
        <w:tc>
          <w:tcPr>
            <w:tcW w:w="142" w:type="dxa"/>
          </w:tcPr>
          <w:p w:rsidR="00194FCE" w:rsidRPr="00794345" w:rsidRDefault="00194FCE" w:rsidP="007A5881">
            <w:pPr>
              <w:snapToGrid w:val="0"/>
              <w:rPr>
                <w:sz w:val="18"/>
                <w:szCs w:val="18"/>
              </w:rPr>
            </w:pPr>
          </w:p>
        </w:tc>
        <w:tc>
          <w:tcPr>
            <w:tcW w:w="4536" w:type="dxa"/>
            <w:gridSpan w:val="8"/>
            <w:tcBorders>
              <w:bottom w:val="single" w:sz="4" w:space="0" w:color="auto"/>
            </w:tcBorders>
          </w:tcPr>
          <w:p w:rsidR="00194FCE" w:rsidRDefault="00194FCE" w:rsidP="007A5881">
            <w:pPr>
              <w:snapToGrid w:val="0"/>
              <w:rPr>
                <w:sz w:val="18"/>
                <w:szCs w:val="18"/>
              </w:rPr>
            </w:pPr>
            <w:r w:rsidRPr="00794345">
              <w:rPr>
                <w:sz w:val="18"/>
                <w:szCs w:val="18"/>
              </w:rPr>
              <w:t>От Поставщика</w:t>
            </w:r>
            <w:r>
              <w:rPr>
                <w:sz w:val="18"/>
                <w:szCs w:val="18"/>
              </w:rPr>
              <w:t>:</w:t>
            </w:r>
          </w:p>
          <w:p w:rsidR="00194FCE" w:rsidRPr="00794345" w:rsidRDefault="00194FCE" w:rsidP="007A5881">
            <w:pPr>
              <w:snapToGrid w:val="0"/>
              <w:jc w:val="right"/>
              <w:rPr>
                <w:sz w:val="18"/>
                <w:szCs w:val="18"/>
              </w:rPr>
            </w:pPr>
            <w:r>
              <w:rPr>
                <w:sz w:val="18"/>
                <w:szCs w:val="18"/>
              </w:rPr>
              <w:tab/>
            </w:r>
            <w:r w:rsidRPr="00794345">
              <w:rPr>
                <w:sz w:val="18"/>
                <w:szCs w:val="18"/>
              </w:rPr>
              <w:t xml:space="preserve">                                                                      </w:t>
            </w:r>
          </w:p>
        </w:tc>
      </w:tr>
    </w:tbl>
    <w:p w:rsidR="00BA1552" w:rsidRPr="00544487" w:rsidRDefault="00BA1552" w:rsidP="007171C3">
      <w:pPr>
        <w:pStyle w:val="ConsPlusNormal"/>
        <w:jc w:val="both"/>
        <w:rPr>
          <w:rFonts w:ascii="Times New Roman" w:hAnsi="Times New Roman"/>
          <w:sz w:val="18"/>
          <w:szCs w:val="18"/>
        </w:rPr>
      </w:pPr>
    </w:p>
    <w:p w:rsidR="007171C3" w:rsidRPr="00544487" w:rsidRDefault="007171C3" w:rsidP="00223F20">
      <w:pPr>
        <w:pStyle w:val="ConsPlusNonformat"/>
        <w:jc w:val="both"/>
        <w:rPr>
          <w:rFonts w:ascii="Times New Roman" w:hAnsi="Times New Roman"/>
          <w:sz w:val="18"/>
          <w:szCs w:val="18"/>
        </w:rPr>
      </w:pPr>
      <w:bookmarkStart w:id="12" w:name="P410"/>
      <w:bookmarkEnd w:id="12"/>
      <w:r w:rsidRPr="00544487">
        <w:rPr>
          <w:rFonts w:ascii="Times New Roman" w:hAnsi="Times New Roman" w:cs="Times New Roman"/>
          <w:sz w:val="18"/>
          <w:szCs w:val="18"/>
        </w:rPr>
        <w:t xml:space="preserve">                                                     </w:t>
      </w:r>
    </w:p>
    <w:p w:rsidR="002424C4" w:rsidRDefault="002424C4" w:rsidP="007171C3">
      <w:pPr>
        <w:pStyle w:val="ConsPlusNormal"/>
        <w:jc w:val="both"/>
        <w:rPr>
          <w:rFonts w:ascii="Times New Roman" w:hAnsi="Times New Roman"/>
          <w:sz w:val="18"/>
          <w:szCs w:val="18"/>
        </w:rPr>
      </w:pPr>
    </w:p>
    <w:p w:rsidR="0004158D" w:rsidRDefault="0004158D" w:rsidP="007171C3">
      <w:pPr>
        <w:pStyle w:val="ConsPlusNormal"/>
        <w:jc w:val="right"/>
        <w:outlineLvl w:val="1"/>
        <w:rPr>
          <w:rFonts w:ascii="Times New Roman" w:hAnsi="Times New Roman"/>
          <w:sz w:val="16"/>
          <w:szCs w:val="16"/>
        </w:rPr>
      </w:pPr>
    </w:p>
    <w:p w:rsidR="00F91EA6" w:rsidRDefault="00F91EA6" w:rsidP="007171C3">
      <w:pPr>
        <w:pStyle w:val="ConsPlusNormal"/>
        <w:jc w:val="right"/>
        <w:outlineLvl w:val="1"/>
        <w:rPr>
          <w:rFonts w:ascii="Times New Roman" w:hAnsi="Times New Roman"/>
          <w:sz w:val="16"/>
          <w:szCs w:val="16"/>
        </w:rPr>
      </w:pPr>
    </w:p>
    <w:p w:rsidR="00F91EA6" w:rsidRDefault="00F91EA6" w:rsidP="007171C3">
      <w:pPr>
        <w:pStyle w:val="ConsPlusNormal"/>
        <w:jc w:val="right"/>
        <w:outlineLvl w:val="1"/>
        <w:rPr>
          <w:rFonts w:ascii="Times New Roman" w:hAnsi="Times New Roman"/>
          <w:sz w:val="16"/>
          <w:szCs w:val="16"/>
        </w:rPr>
      </w:pPr>
    </w:p>
    <w:p w:rsidR="00F91EA6" w:rsidRDefault="00F91EA6" w:rsidP="007171C3">
      <w:pPr>
        <w:pStyle w:val="ConsPlusNormal"/>
        <w:jc w:val="right"/>
        <w:outlineLvl w:val="1"/>
        <w:rPr>
          <w:rFonts w:ascii="Times New Roman" w:hAnsi="Times New Roman"/>
          <w:sz w:val="16"/>
          <w:szCs w:val="16"/>
        </w:rPr>
      </w:pPr>
    </w:p>
    <w:p w:rsidR="00F91EA6" w:rsidRDefault="00F91EA6" w:rsidP="007171C3">
      <w:pPr>
        <w:pStyle w:val="ConsPlusNormal"/>
        <w:jc w:val="right"/>
        <w:outlineLvl w:val="1"/>
        <w:rPr>
          <w:rFonts w:ascii="Times New Roman" w:hAnsi="Times New Roman"/>
          <w:sz w:val="16"/>
          <w:szCs w:val="16"/>
        </w:rPr>
      </w:pPr>
    </w:p>
    <w:p w:rsidR="00F91EA6" w:rsidRDefault="00F91EA6" w:rsidP="007171C3">
      <w:pPr>
        <w:pStyle w:val="ConsPlusNormal"/>
        <w:jc w:val="right"/>
        <w:outlineLvl w:val="1"/>
        <w:rPr>
          <w:rFonts w:ascii="Times New Roman" w:hAnsi="Times New Roman"/>
          <w:sz w:val="16"/>
          <w:szCs w:val="16"/>
        </w:rPr>
      </w:pPr>
    </w:p>
    <w:p w:rsidR="00F91EA6" w:rsidRDefault="00F91EA6" w:rsidP="007171C3">
      <w:pPr>
        <w:pStyle w:val="ConsPlusNormal"/>
        <w:jc w:val="right"/>
        <w:outlineLvl w:val="1"/>
        <w:rPr>
          <w:rFonts w:ascii="Times New Roman" w:hAnsi="Times New Roman"/>
          <w:sz w:val="16"/>
          <w:szCs w:val="16"/>
        </w:rPr>
      </w:pPr>
    </w:p>
    <w:p w:rsidR="00F91EA6" w:rsidRDefault="00F91EA6" w:rsidP="007171C3">
      <w:pPr>
        <w:pStyle w:val="ConsPlusNormal"/>
        <w:jc w:val="right"/>
        <w:outlineLvl w:val="1"/>
        <w:rPr>
          <w:rFonts w:ascii="Times New Roman" w:hAnsi="Times New Roman"/>
          <w:sz w:val="16"/>
          <w:szCs w:val="16"/>
        </w:rPr>
      </w:pPr>
    </w:p>
    <w:p w:rsidR="00F91EA6" w:rsidRDefault="00F91EA6" w:rsidP="007171C3">
      <w:pPr>
        <w:pStyle w:val="ConsPlusNormal"/>
        <w:jc w:val="right"/>
        <w:outlineLvl w:val="1"/>
        <w:rPr>
          <w:rFonts w:ascii="Times New Roman" w:hAnsi="Times New Roman"/>
          <w:sz w:val="16"/>
          <w:szCs w:val="16"/>
        </w:rPr>
      </w:pPr>
    </w:p>
    <w:p w:rsidR="00F91EA6" w:rsidRDefault="00F91EA6" w:rsidP="007171C3">
      <w:pPr>
        <w:pStyle w:val="ConsPlusNormal"/>
        <w:jc w:val="right"/>
        <w:outlineLvl w:val="1"/>
        <w:rPr>
          <w:rFonts w:ascii="Times New Roman" w:hAnsi="Times New Roman"/>
          <w:sz w:val="16"/>
          <w:szCs w:val="16"/>
        </w:rPr>
      </w:pPr>
    </w:p>
    <w:p w:rsidR="00F91EA6" w:rsidRDefault="00F91EA6" w:rsidP="007171C3">
      <w:pPr>
        <w:pStyle w:val="ConsPlusNormal"/>
        <w:jc w:val="right"/>
        <w:outlineLvl w:val="1"/>
        <w:rPr>
          <w:rFonts w:ascii="Times New Roman" w:hAnsi="Times New Roman"/>
          <w:sz w:val="16"/>
          <w:szCs w:val="16"/>
        </w:rPr>
      </w:pPr>
    </w:p>
    <w:p w:rsidR="00F91EA6" w:rsidRDefault="00F91EA6" w:rsidP="007171C3">
      <w:pPr>
        <w:pStyle w:val="ConsPlusNormal"/>
        <w:jc w:val="right"/>
        <w:outlineLvl w:val="1"/>
        <w:rPr>
          <w:rFonts w:ascii="Times New Roman" w:hAnsi="Times New Roman"/>
          <w:sz w:val="16"/>
          <w:szCs w:val="16"/>
        </w:rPr>
      </w:pPr>
    </w:p>
    <w:p w:rsidR="00F91EA6" w:rsidRDefault="00F91EA6" w:rsidP="007171C3">
      <w:pPr>
        <w:pStyle w:val="ConsPlusNormal"/>
        <w:jc w:val="right"/>
        <w:outlineLvl w:val="1"/>
        <w:rPr>
          <w:rFonts w:ascii="Times New Roman" w:hAnsi="Times New Roman"/>
          <w:sz w:val="16"/>
          <w:szCs w:val="16"/>
        </w:rPr>
      </w:pPr>
    </w:p>
    <w:p w:rsidR="00F91EA6" w:rsidRDefault="00F91EA6" w:rsidP="007171C3">
      <w:pPr>
        <w:pStyle w:val="ConsPlusNormal"/>
        <w:jc w:val="right"/>
        <w:outlineLvl w:val="1"/>
        <w:rPr>
          <w:rFonts w:ascii="Times New Roman" w:hAnsi="Times New Roman"/>
          <w:sz w:val="16"/>
          <w:szCs w:val="16"/>
        </w:rPr>
      </w:pPr>
    </w:p>
    <w:p w:rsidR="00F91EA6" w:rsidRDefault="00F91EA6" w:rsidP="007171C3">
      <w:pPr>
        <w:pStyle w:val="ConsPlusNormal"/>
        <w:jc w:val="right"/>
        <w:outlineLvl w:val="1"/>
        <w:rPr>
          <w:rFonts w:ascii="Times New Roman" w:hAnsi="Times New Roman"/>
          <w:sz w:val="16"/>
          <w:szCs w:val="16"/>
        </w:rPr>
      </w:pPr>
    </w:p>
    <w:p w:rsidR="00F91EA6" w:rsidRDefault="00F91EA6" w:rsidP="007171C3">
      <w:pPr>
        <w:pStyle w:val="ConsPlusNormal"/>
        <w:jc w:val="right"/>
        <w:outlineLvl w:val="1"/>
        <w:rPr>
          <w:rFonts w:ascii="Times New Roman" w:hAnsi="Times New Roman"/>
          <w:sz w:val="16"/>
          <w:szCs w:val="16"/>
        </w:rPr>
      </w:pPr>
    </w:p>
    <w:p w:rsidR="00F91EA6" w:rsidRDefault="00F91EA6" w:rsidP="007171C3">
      <w:pPr>
        <w:pStyle w:val="ConsPlusNormal"/>
        <w:jc w:val="right"/>
        <w:outlineLvl w:val="1"/>
        <w:rPr>
          <w:rFonts w:ascii="Times New Roman" w:hAnsi="Times New Roman"/>
          <w:sz w:val="16"/>
          <w:szCs w:val="16"/>
        </w:rPr>
      </w:pPr>
    </w:p>
    <w:p w:rsidR="00F91EA6" w:rsidRDefault="00F91EA6" w:rsidP="007171C3">
      <w:pPr>
        <w:pStyle w:val="ConsPlusNormal"/>
        <w:jc w:val="right"/>
        <w:outlineLvl w:val="1"/>
        <w:rPr>
          <w:rFonts w:ascii="Times New Roman" w:hAnsi="Times New Roman"/>
          <w:sz w:val="16"/>
          <w:szCs w:val="16"/>
        </w:rPr>
      </w:pPr>
    </w:p>
    <w:p w:rsidR="00F91EA6" w:rsidRDefault="00F91EA6" w:rsidP="007171C3">
      <w:pPr>
        <w:pStyle w:val="ConsPlusNormal"/>
        <w:jc w:val="right"/>
        <w:outlineLvl w:val="1"/>
        <w:rPr>
          <w:rFonts w:ascii="Times New Roman" w:hAnsi="Times New Roman"/>
          <w:sz w:val="16"/>
          <w:szCs w:val="16"/>
        </w:rPr>
      </w:pPr>
    </w:p>
    <w:p w:rsidR="00F91EA6" w:rsidRDefault="00F91EA6" w:rsidP="007171C3">
      <w:pPr>
        <w:pStyle w:val="ConsPlusNormal"/>
        <w:jc w:val="right"/>
        <w:outlineLvl w:val="1"/>
        <w:rPr>
          <w:rFonts w:ascii="Times New Roman" w:hAnsi="Times New Roman"/>
          <w:sz w:val="16"/>
          <w:szCs w:val="16"/>
        </w:rPr>
      </w:pPr>
    </w:p>
    <w:p w:rsidR="00F91EA6" w:rsidRDefault="00F91EA6" w:rsidP="007171C3">
      <w:pPr>
        <w:pStyle w:val="ConsPlusNormal"/>
        <w:jc w:val="right"/>
        <w:outlineLvl w:val="1"/>
        <w:rPr>
          <w:rFonts w:ascii="Times New Roman" w:hAnsi="Times New Roman"/>
          <w:sz w:val="16"/>
          <w:szCs w:val="16"/>
        </w:rPr>
      </w:pPr>
    </w:p>
    <w:p w:rsidR="00F91EA6" w:rsidRDefault="00F91EA6" w:rsidP="007171C3">
      <w:pPr>
        <w:pStyle w:val="ConsPlusNormal"/>
        <w:jc w:val="right"/>
        <w:outlineLvl w:val="1"/>
        <w:rPr>
          <w:rFonts w:ascii="Times New Roman" w:hAnsi="Times New Roman"/>
          <w:sz w:val="16"/>
          <w:szCs w:val="16"/>
        </w:rPr>
      </w:pPr>
    </w:p>
    <w:p w:rsidR="00F91EA6" w:rsidRDefault="00F91EA6" w:rsidP="007171C3">
      <w:pPr>
        <w:pStyle w:val="ConsPlusNormal"/>
        <w:jc w:val="right"/>
        <w:outlineLvl w:val="1"/>
        <w:rPr>
          <w:rFonts w:ascii="Times New Roman" w:hAnsi="Times New Roman"/>
          <w:sz w:val="16"/>
          <w:szCs w:val="16"/>
        </w:rPr>
      </w:pPr>
    </w:p>
    <w:p w:rsidR="00F91EA6" w:rsidRDefault="00F91EA6" w:rsidP="007171C3">
      <w:pPr>
        <w:pStyle w:val="ConsPlusNormal"/>
        <w:jc w:val="right"/>
        <w:outlineLvl w:val="1"/>
        <w:rPr>
          <w:rFonts w:ascii="Times New Roman" w:hAnsi="Times New Roman"/>
          <w:sz w:val="16"/>
          <w:szCs w:val="16"/>
        </w:rPr>
      </w:pPr>
    </w:p>
    <w:p w:rsidR="00F91EA6" w:rsidRDefault="00F91EA6" w:rsidP="007171C3">
      <w:pPr>
        <w:pStyle w:val="ConsPlusNormal"/>
        <w:jc w:val="right"/>
        <w:outlineLvl w:val="1"/>
        <w:rPr>
          <w:rFonts w:ascii="Times New Roman" w:hAnsi="Times New Roman"/>
          <w:sz w:val="16"/>
          <w:szCs w:val="16"/>
        </w:rPr>
      </w:pPr>
    </w:p>
    <w:p w:rsidR="00F91EA6" w:rsidRDefault="00F91EA6" w:rsidP="007171C3">
      <w:pPr>
        <w:pStyle w:val="ConsPlusNormal"/>
        <w:jc w:val="right"/>
        <w:outlineLvl w:val="1"/>
        <w:rPr>
          <w:rFonts w:ascii="Times New Roman" w:hAnsi="Times New Roman"/>
          <w:sz w:val="16"/>
          <w:szCs w:val="16"/>
        </w:rPr>
      </w:pPr>
    </w:p>
    <w:p w:rsidR="00F91EA6" w:rsidRDefault="00F91EA6" w:rsidP="007171C3">
      <w:pPr>
        <w:pStyle w:val="ConsPlusNormal"/>
        <w:jc w:val="right"/>
        <w:outlineLvl w:val="1"/>
        <w:rPr>
          <w:rFonts w:ascii="Times New Roman" w:hAnsi="Times New Roman"/>
          <w:sz w:val="16"/>
          <w:szCs w:val="16"/>
        </w:rPr>
      </w:pPr>
    </w:p>
    <w:p w:rsidR="00F91EA6" w:rsidRDefault="00F91EA6" w:rsidP="007171C3">
      <w:pPr>
        <w:pStyle w:val="ConsPlusNormal"/>
        <w:jc w:val="right"/>
        <w:outlineLvl w:val="1"/>
        <w:rPr>
          <w:rFonts w:ascii="Times New Roman" w:hAnsi="Times New Roman"/>
          <w:sz w:val="16"/>
          <w:szCs w:val="16"/>
        </w:rPr>
      </w:pPr>
    </w:p>
    <w:p w:rsidR="00F91EA6" w:rsidRDefault="00F91EA6" w:rsidP="007171C3">
      <w:pPr>
        <w:pStyle w:val="ConsPlusNormal"/>
        <w:jc w:val="right"/>
        <w:outlineLvl w:val="1"/>
        <w:rPr>
          <w:rFonts w:ascii="Times New Roman" w:hAnsi="Times New Roman"/>
          <w:sz w:val="16"/>
          <w:szCs w:val="16"/>
        </w:rPr>
      </w:pPr>
    </w:p>
    <w:p w:rsidR="00F91EA6" w:rsidRDefault="00F91EA6" w:rsidP="007171C3">
      <w:pPr>
        <w:pStyle w:val="ConsPlusNormal"/>
        <w:jc w:val="right"/>
        <w:outlineLvl w:val="1"/>
        <w:rPr>
          <w:rFonts w:ascii="Times New Roman" w:hAnsi="Times New Roman"/>
          <w:sz w:val="16"/>
          <w:szCs w:val="16"/>
        </w:rPr>
      </w:pPr>
    </w:p>
    <w:p w:rsidR="00F91EA6" w:rsidRDefault="00F91EA6" w:rsidP="007171C3">
      <w:pPr>
        <w:pStyle w:val="ConsPlusNormal"/>
        <w:jc w:val="right"/>
        <w:outlineLvl w:val="1"/>
        <w:rPr>
          <w:rFonts w:ascii="Times New Roman" w:hAnsi="Times New Roman"/>
          <w:sz w:val="16"/>
          <w:szCs w:val="16"/>
        </w:rPr>
      </w:pPr>
    </w:p>
    <w:p w:rsidR="00F91EA6" w:rsidRDefault="00F91EA6" w:rsidP="007171C3">
      <w:pPr>
        <w:pStyle w:val="ConsPlusNormal"/>
        <w:jc w:val="right"/>
        <w:outlineLvl w:val="1"/>
        <w:rPr>
          <w:rFonts w:ascii="Times New Roman" w:hAnsi="Times New Roman"/>
          <w:sz w:val="16"/>
          <w:szCs w:val="16"/>
        </w:rPr>
      </w:pPr>
    </w:p>
    <w:p w:rsidR="00F91EA6" w:rsidRDefault="00F91EA6" w:rsidP="007171C3">
      <w:pPr>
        <w:pStyle w:val="ConsPlusNormal"/>
        <w:jc w:val="right"/>
        <w:outlineLvl w:val="1"/>
        <w:rPr>
          <w:rFonts w:ascii="Times New Roman" w:hAnsi="Times New Roman"/>
          <w:sz w:val="16"/>
          <w:szCs w:val="16"/>
        </w:rPr>
      </w:pPr>
    </w:p>
    <w:p w:rsidR="007171C3" w:rsidRPr="00544487" w:rsidRDefault="00031128" w:rsidP="007171C3">
      <w:pPr>
        <w:pStyle w:val="ConsPlusNormal"/>
        <w:jc w:val="right"/>
        <w:outlineLvl w:val="1"/>
        <w:rPr>
          <w:rFonts w:ascii="Times New Roman" w:hAnsi="Times New Roman"/>
          <w:sz w:val="16"/>
          <w:szCs w:val="16"/>
        </w:rPr>
      </w:pPr>
      <w:r w:rsidRPr="00544487">
        <w:rPr>
          <w:rFonts w:ascii="Times New Roman" w:hAnsi="Times New Roman"/>
          <w:sz w:val="16"/>
          <w:szCs w:val="16"/>
        </w:rPr>
        <w:lastRenderedPageBreak/>
        <w:t>П</w:t>
      </w:r>
      <w:r w:rsidR="007171C3" w:rsidRPr="00544487">
        <w:rPr>
          <w:rFonts w:ascii="Times New Roman" w:hAnsi="Times New Roman"/>
          <w:sz w:val="16"/>
          <w:szCs w:val="16"/>
        </w:rPr>
        <w:t>риложение № 3</w:t>
      </w:r>
    </w:p>
    <w:p w:rsidR="007171C3" w:rsidRPr="00544487" w:rsidRDefault="007171C3" w:rsidP="007171C3">
      <w:pPr>
        <w:pStyle w:val="ConsPlusNormal"/>
        <w:jc w:val="right"/>
        <w:rPr>
          <w:rFonts w:ascii="Times New Roman" w:hAnsi="Times New Roman"/>
          <w:sz w:val="16"/>
          <w:szCs w:val="16"/>
        </w:rPr>
      </w:pPr>
      <w:r w:rsidRPr="00544487">
        <w:rPr>
          <w:rFonts w:ascii="Times New Roman" w:hAnsi="Times New Roman"/>
          <w:sz w:val="16"/>
          <w:szCs w:val="16"/>
        </w:rPr>
        <w:t>к Государственному контракту</w:t>
      </w:r>
    </w:p>
    <w:p w:rsidR="007171C3" w:rsidRPr="0053471B" w:rsidRDefault="007171C3" w:rsidP="00DA362C">
      <w:pPr>
        <w:pStyle w:val="ConsPlusNormal"/>
        <w:jc w:val="right"/>
        <w:rPr>
          <w:rFonts w:ascii="Times New Roman" w:hAnsi="Times New Roman"/>
          <w:sz w:val="16"/>
          <w:szCs w:val="16"/>
        </w:rPr>
      </w:pPr>
      <w:r w:rsidRPr="00544487">
        <w:rPr>
          <w:rFonts w:ascii="Times New Roman" w:hAnsi="Times New Roman"/>
          <w:sz w:val="16"/>
          <w:szCs w:val="16"/>
        </w:rPr>
        <w:t xml:space="preserve">от "__" ______ 20__ г. </w:t>
      </w:r>
      <w:r w:rsidR="00A129C9" w:rsidRPr="00544487">
        <w:rPr>
          <w:rFonts w:ascii="Times New Roman" w:hAnsi="Times New Roman"/>
          <w:sz w:val="16"/>
          <w:szCs w:val="16"/>
        </w:rPr>
        <w:t>№</w:t>
      </w:r>
      <w:r w:rsidR="00343887">
        <w:rPr>
          <w:rFonts w:ascii="Times New Roman" w:hAnsi="Times New Roman"/>
          <w:sz w:val="16"/>
          <w:szCs w:val="16"/>
        </w:rPr>
        <w:t>_______</w:t>
      </w:r>
    </w:p>
    <w:p w:rsidR="00667627" w:rsidRDefault="007171C3" w:rsidP="004F0D97">
      <w:pPr>
        <w:pStyle w:val="ConsPlusNonformat"/>
        <w:jc w:val="both"/>
        <w:rPr>
          <w:rFonts w:ascii="Times New Roman" w:hAnsi="Times New Roman" w:cs="Times New Roman"/>
          <w:sz w:val="18"/>
          <w:szCs w:val="18"/>
        </w:rPr>
      </w:pPr>
      <w:bookmarkStart w:id="13" w:name="P535"/>
      <w:bookmarkEnd w:id="13"/>
      <w:r w:rsidRPr="00544487">
        <w:rPr>
          <w:rFonts w:ascii="Times New Roman" w:hAnsi="Times New Roman" w:cs="Times New Roman"/>
          <w:sz w:val="18"/>
          <w:szCs w:val="18"/>
        </w:rPr>
        <w:t xml:space="preserve">                                                              </w:t>
      </w:r>
      <w:r w:rsidR="0012141D" w:rsidRPr="00544487">
        <w:rPr>
          <w:rFonts w:ascii="Times New Roman" w:hAnsi="Times New Roman" w:cs="Times New Roman"/>
          <w:sz w:val="18"/>
          <w:szCs w:val="18"/>
        </w:rPr>
        <w:t xml:space="preserve">                    </w:t>
      </w:r>
      <w:r w:rsidRPr="00544487">
        <w:rPr>
          <w:rFonts w:ascii="Times New Roman" w:hAnsi="Times New Roman" w:cs="Times New Roman"/>
          <w:sz w:val="18"/>
          <w:szCs w:val="18"/>
        </w:rPr>
        <w:t xml:space="preserve">КАЛЕНДАРНЫЙ ПЛАН </w:t>
      </w:r>
    </w:p>
    <w:p w:rsidR="00A51BE3" w:rsidRDefault="00A51BE3" w:rsidP="004F0D97">
      <w:pPr>
        <w:pStyle w:val="ConsPlusNonformat"/>
        <w:jc w:val="both"/>
        <w:rPr>
          <w:rFonts w:ascii="Times New Roman" w:hAnsi="Times New Roman" w:cs="Times New Roman"/>
          <w:sz w:val="18"/>
          <w:szCs w:val="18"/>
        </w:rPr>
      </w:pPr>
    </w:p>
    <w:p w:rsidR="00A51BE3" w:rsidRDefault="00A51BE3" w:rsidP="004F0D97">
      <w:pPr>
        <w:pStyle w:val="ConsPlusNonformat"/>
        <w:jc w:val="both"/>
        <w:rPr>
          <w:rFonts w:ascii="Times New Roman" w:hAnsi="Times New Roman" w:cs="Times New Roman"/>
          <w:sz w:val="18"/>
          <w:szCs w:val="18"/>
        </w:rPr>
      </w:pPr>
    </w:p>
    <w:p w:rsidR="00A51BE3" w:rsidRPr="00544487" w:rsidRDefault="00A51BE3" w:rsidP="004F0D97">
      <w:pPr>
        <w:pStyle w:val="ConsPlusNonformat"/>
        <w:jc w:val="both"/>
        <w:rPr>
          <w:rFonts w:ascii="Times New Roman" w:hAnsi="Times New Roman"/>
          <w:sz w:val="18"/>
          <w:szCs w:val="1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1843"/>
        <w:gridCol w:w="1842"/>
        <w:gridCol w:w="1276"/>
        <w:gridCol w:w="3686"/>
      </w:tblGrid>
      <w:tr w:rsidR="00B30895" w:rsidRPr="007A5881" w:rsidTr="00DA062D">
        <w:trPr>
          <w:trHeight w:val="550"/>
        </w:trPr>
        <w:tc>
          <w:tcPr>
            <w:tcW w:w="1526" w:type="dxa"/>
            <w:shd w:val="clear" w:color="auto" w:fill="auto"/>
          </w:tcPr>
          <w:p w:rsidR="00B30895" w:rsidRPr="007A5881" w:rsidRDefault="00B30895" w:rsidP="007A5881">
            <w:pPr>
              <w:pStyle w:val="ConsPlusNormal"/>
              <w:ind w:firstLine="0"/>
              <w:jc w:val="center"/>
              <w:rPr>
                <w:rFonts w:ascii="Times New Roman" w:hAnsi="Times New Roman"/>
                <w:b/>
                <w:sz w:val="18"/>
                <w:szCs w:val="18"/>
              </w:rPr>
            </w:pPr>
            <w:r w:rsidRPr="007A5881">
              <w:rPr>
                <w:rFonts w:ascii="Times New Roman" w:hAnsi="Times New Roman"/>
                <w:b/>
                <w:sz w:val="18"/>
                <w:szCs w:val="18"/>
              </w:rPr>
              <w:t>Этап поставки Товара</w:t>
            </w:r>
          </w:p>
        </w:tc>
        <w:tc>
          <w:tcPr>
            <w:tcW w:w="1843" w:type="dxa"/>
            <w:shd w:val="clear" w:color="auto" w:fill="auto"/>
          </w:tcPr>
          <w:p w:rsidR="00B30895" w:rsidRPr="007A5881" w:rsidRDefault="00B30895" w:rsidP="007A5881">
            <w:pPr>
              <w:pStyle w:val="ConsPlusNormal"/>
              <w:ind w:firstLine="0"/>
              <w:jc w:val="center"/>
              <w:rPr>
                <w:rFonts w:ascii="Times New Roman" w:hAnsi="Times New Roman"/>
                <w:b/>
                <w:sz w:val="18"/>
                <w:szCs w:val="18"/>
              </w:rPr>
            </w:pPr>
            <w:r w:rsidRPr="007A5881">
              <w:rPr>
                <w:rFonts w:ascii="Times New Roman" w:hAnsi="Times New Roman"/>
                <w:b/>
                <w:sz w:val="18"/>
                <w:szCs w:val="18"/>
              </w:rPr>
              <w:t>Срок поставки Товара</w:t>
            </w:r>
          </w:p>
        </w:tc>
        <w:tc>
          <w:tcPr>
            <w:tcW w:w="1842" w:type="dxa"/>
            <w:shd w:val="clear" w:color="auto" w:fill="auto"/>
          </w:tcPr>
          <w:p w:rsidR="00B30895" w:rsidRPr="007A5881" w:rsidRDefault="00B30895" w:rsidP="007A5881">
            <w:pPr>
              <w:pStyle w:val="ConsPlusNormal"/>
              <w:ind w:firstLine="0"/>
              <w:jc w:val="center"/>
              <w:rPr>
                <w:rFonts w:ascii="Times New Roman" w:hAnsi="Times New Roman"/>
                <w:b/>
                <w:sz w:val="18"/>
                <w:szCs w:val="18"/>
              </w:rPr>
            </w:pPr>
            <w:r w:rsidRPr="007A5881">
              <w:rPr>
                <w:rFonts w:ascii="Times New Roman" w:hAnsi="Times New Roman"/>
                <w:b/>
                <w:sz w:val="18"/>
                <w:szCs w:val="18"/>
              </w:rPr>
              <w:t>Наименование товара</w:t>
            </w:r>
          </w:p>
        </w:tc>
        <w:tc>
          <w:tcPr>
            <w:tcW w:w="1276" w:type="dxa"/>
            <w:shd w:val="clear" w:color="auto" w:fill="auto"/>
          </w:tcPr>
          <w:p w:rsidR="00B30895" w:rsidRPr="007A5881" w:rsidRDefault="00B30895" w:rsidP="007A5881">
            <w:pPr>
              <w:pStyle w:val="ConsPlusNormal"/>
              <w:ind w:firstLine="0"/>
              <w:jc w:val="center"/>
              <w:rPr>
                <w:rFonts w:ascii="Times New Roman" w:hAnsi="Times New Roman"/>
                <w:b/>
                <w:sz w:val="18"/>
                <w:szCs w:val="18"/>
              </w:rPr>
            </w:pPr>
            <w:r w:rsidRPr="007A5881">
              <w:rPr>
                <w:rFonts w:ascii="Times New Roman" w:hAnsi="Times New Roman"/>
                <w:b/>
                <w:sz w:val="18"/>
                <w:szCs w:val="18"/>
              </w:rPr>
              <w:t xml:space="preserve">Количество </w:t>
            </w:r>
            <w:r w:rsidR="00223F20" w:rsidRPr="007A5881">
              <w:rPr>
                <w:rFonts w:ascii="Times New Roman" w:hAnsi="Times New Roman"/>
                <w:b/>
                <w:sz w:val="18"/>
                <w:szCs w:val="18"/>
              </w:rPr>
              <w:t>упаков</w:t>
            </w:r>
            <w:r w:rsidR="001B1F81" w:rsidRPr="007A5881">
              <w:rPr>
                <w:rFonts w:ascii="Times New Roman" w:hAnsi="Times New Roman"/>
                <w:b/>
                <w:sz w:val="18"/>
                <w:szCs w:val="18"/>
              </w:rPr>
              <w:t>ок</w:t>
            </w:r>
          </w:p>
        </w:tc>
        <w:tc>
          <w:tcPr>
            <w:tcW w:w="3686" w:type="dxa"/>
            <w:shd w:val="clear" w:color="auto" w:fill="auto"/>
          </w:tcPr>
          <w:p w:rsidR="00B30895" w:rsidRPr="007A5881" w:rsidRDefault="00B30895" w:rsidP="007A5881">
            <w:pPr>
              <w:pStyle w:val="ConsPlusNormal"/>
              <w:ind w:firstLine="0"/>
              <w:jc w:val="center"/>
              <w:rPr>
                <w:rFonts w:ascii="Times New Roman" w:hAnsi="Times New Roman"/>
                <w:b/>
                <w:sz w:val="18"/>
                <w:szCs w:val="18"/>
              </w:rPr>
            </w:pPr>
            <w:r w:rsidRPr="007A5881">
              <w:rPr>
                <w:rFonts w:ascii="Times New Roman" w:hAnsi="Times New Roman"/>
                <w:b/>
                <w:sz w:val="18"/>
                <w:szCs w:val="18"/>
              </w:rPr>
              <w:t>Место доставки</w:t>
            </w:r>
          </w:p>
        </w:tc>
      </w:tr>
      <w:tr w:rsidR="006A6DD1" w:rsidRPr="007A5881" w:rsidTr="006A6DD1">
        <w:trPr>
          <w:trHeight w:val="650"/>
        </w:trPr>
        <w:tc>
          <w:tcPr>
            <w:tcW w:w="1526" w:type="dxa"/>
            <w:vMerge w:val="restart"/>
            <w:shd w:val="clear" w:color="auto" w:fill="auto"/>
            <w:vAlign w:val="center"/>
          </w:tcPr>
          <w:p w:rsidR="006A6DD1" w:rsidRPr="007A5881" w:rsidRDefault="006A6DD1" w:rsidP="007A5881">
            <w:pPr>
              <w:pStyle w:val="ConsPlusNormal"/>
              <w:ind w:firstLine="0"/>
              <w:jc w:val="center"/>
              <w:rPr>
                <w:rFonts w:ascii="Times New Roman" w:hAnsi="Times New Roman"/>
                <w:sz w:val="18"/>
                <w:szCs w:val="18"/>
              </w:rPr>
            </w:pPr>
            <w:r w:rsidRPr="007A5881">
              <w:rPr>
                <w:rFonts w:ascii="Times New Roman" w:hAnsi="Times New Roman"/>
                <w:sz w:val="18"/>
                <w:szCs w:val="18"/>
              </w:rPr>
              <w:t>Поставка товара осуществляется в один этап</w:t>
            </w:r>
          </w:p>
        </w:tc>
        <w:tc>
          <w:tcPr>
            <w:tcW w:w="1843" w:type="dxa"/>
            <w:vMerge w:val="restart"/>
            <w:shd w:val="clear" w:color="auto" w:fill="auto"/>
            <w:vAlign w:val="center"/>
          </w:tcPr>
          <w:p w:rsidR="006A6DD1" w:rsidRPr="007A5881" w:rsidRDefault="006A6DD1" w:rsidP="007A5881">
            <w:pPr>
              <w:widowControl w:val="0"/>
              <w:jc w:val="center"/>
              <w:rPr>
                <w:b/>
                <w:sz w:val="18"/>
                <w:szCs w:val="18"/>
              </w:rPr>
            </w:pPr>
            <w:r>
              <w:rPr>
                <w:sz w:val="18"/>
                <w:szCs w:val="18"/>
              </w:rPr>
              <w:t xml:space="preserve">Со дня заключения </w:t>
            </w:r>
            <w:r w:rsidRPr="007A5881">
              <w:rPr>
                <w:sz w:val="18"/>
                <w:szCs w:val="18"/>
              </w:rPr>
              <w:t xml:space="preserve">контракта в течение </w:t>
            </w:r>
            <w:r>
              <w:rPr>
                <w:sz w:val="18"/>
                <w:szCs w:val="18"/>
              </w:rPr>
              <w:t>10</w:t>
            </w:r>
            <w:r w:rsidRPr="007A5881">
              <w:rPr>
                <w:sz w:val="18"/>
                <w:szCs w:val="18"/>
              </w:rPr>
              <w:t xml:space="preserve"> </w:t>
            </w:r>
            <w:r>
              <w:rPr>
                <w:sz w:val="18"/>
                <w:szCs w:val="18"/>
              </w:rPr>
              <w:t>рабочих</w:t>
            </w:r>
            <w:r w:rsidRPr="007A5881">
              <w:rPr>
                <w:sz w:val="18"/>
                <w:szCs w:val="18"/>
              </w:rPr>
              <w:t xml:space="preserve"> дней.</w:t>
            </w:r>
          </w:p>
          <w:p w:rsidR="006A6DD1" w:rsidRPr="007A5881" w:rsidRDefault="006A6DD1" w:rsidP="007A5881">
            <w:pPr>
              <w:pStyle w:val="ConsPlusNormal"/>
              <w:ind w:firstLine="0"/>
              <w:jc w:val="center"/>
              <w:rPr>
                <w:rFonts w:ascii="Times New Roman" w:hAnsi="Times New Roman"/>
                <w:sz w:val="18"/>
                <w:szCs w:val="18"/>
              </w:rPr>
            </w:pPr>
          </w:p>
        </w:tc>
        <w:tc>
          <w:tcPr>
            <w:tcW w:w="1842" w:type="dxa"/>
            <w:shd w:val="clear" w:color="auto" w:fill="auto"/>
            <w:vAlign w:val="center"/>
          </w:tcPr>
          <w:p w:rsidR="006A6DD1" w:rsidRPr="002C11F4" w:rsidRDefault="00EE6C44" w:rsidP="00DF3C61">
            <w:pPr>
              <w:pStyle w:val="ConsPlusNormal"/>
              <w:ind w:firstLine="0"/>
              <w:jc w:val="center"/>
              <w:rPr>
                <w:rFonts w:ascii="Times New Roman" w:hAnsi="Times New Roman"/>
                <w:sz w:val="18"/>
                <w:szCs w:val="18"/>
              </w:rPr>
            </w:pPr>
            <w:r>
              <w:rPr>
                <w:rFonts w:ascii="Times New Roman" w:hAnsi="Times New Roman"/>
                <w:sz w:val="18"/>
                <w:szCs w:val="18"/>
              </w:rPr>
              <w:t>Трамадол раствор для инъекций 50мг/мл  2мл амп №5</w:t>
            </w:r>
          </w:p>
        </w:tc>
        <w:tc>
          <w:tcPr>
            <w:tcW w:w="1276" w:type="dxa"/>
            <w:shd w:val="clear" w:color="auto" w:fill="auto"/>
            <w:vAlign w:val="center"/>
          </w:tcPr>
          <w:p w:rsidR="006A6DD1" w:rsidRPr="007A5881" w:rsidRDefault="00EE6C44" w:rsidP="00DA062D">
            <w:pPr>
              <w:pStyle w:val="ConsPlusNormal"/>
              <w:ind w:firstLine="0"/>
              <w:jc w:val="center"/>
              <w:rPr>
                <w:rFonts w:ascii="Times New Roman" w:hAnsi="Times New Roman"/>
                <w:sz w:val="18"/>
                <w:szCs w:val="18"/>
              </w:rPr>
            </w:pPr>
            <w:r>
              <w:rPr>
                <w:rFonts w:ascii="Times New Roman" w:hAnsi="Times New Roman"/>
                <w:sz w:val="18"/>
                <w:szCs w:val="18"/>
              </w:rPr>
              <w:t>100</w:t>
            </w:r>
          </w:p>
        </w:tc>
        <w:tc>
          <w:tcPr>
            <w:tcW w:w="3686" w:type="dxa"/>
            <w:vMerge w:val="restart"/>
            <w:shd w:val="clear" w:color="auto" w:fill="auto"/>
            <w:vAlign w:val="center"/>
          </w:tcPr>
          <w:p w:rsidR="006A6DD1" w:rsidRPr="007A5881" w:rsidRDefault="006A6DD1" w:rsidP="007A5881">
            <w:pPr>
              <w:widowControl w:val="0"/>
              <w:jc w:val="center"/>
              <w:rPr>
                <w:sz w:val="18"/>
                <w:szCs w:val="18"/>
              </w:rPr>
            </w:pPr>
            <w:r w:rsidRPr="007A5881">
              <w:rPr>
                <w:sz w:val="18"/>
                <w:szCs w:val="18"/>
              </w:rPr>
              <w:t>Федеральное казенное учреждение здравоохранения «Медико-санитарная часть № 38 Федеральной службы исполнения наказаний» 665821, Иркутская область, г. Ангарск, квартал 126, аптека отдела медицинского снабжения материально-технического и интендантского обеспечения ФКУЗ МСЧ-38 ФСИН России, с 9.00 до 15.00 часов кроме субботы и воскресенья, а также праздничных дней</w:t>
            </w:r>
          </w:p>
        </w:tc>
      </w:tr>
      <w:tr w:rsidR="006A6DD1" w:rsidRPr="007A5881" w:rsidTr="006A6DD1">
        <w:trPr>
          <w:trHeight w:val="610"/>
        </w:trPr>
        <w:tc>
          <w:tcPr>
            <w:tcW w:w="1526" w:type="dxa"/>
            <w:vMerge/>
            <w:shd w:val="clear" w:color="auto" w:fill="auto"/>
            <w:vAlign w:val="center"/>
          </w:tcPr>
          <w:p w:rsidR="006A6DD1" w:rsidRPr="007A5881" w:rsidRDefault="006A6DD1" w:rsidP="007A5881">
            <w:pPr>
              <w:pStyle w:val="ConsPlusNormal"/>
              <w:ind w:firstLine="0"/>
              <w:jc w:val="center"/>
              <w:rPr>
                <w:rFonts w:ascii="Times New Roman" w:hAnsi="Times New Roman"/>
                <w:sz w:val="18"/>
                <w:szCs w:val="18"/>
              </w:rPr>
            </w:pPr>
          </w:p>
        </w:tc>
        <w:tc>
          <w:tcPr>
            <w:tcW w:w="1843" w:type="dxa"/>
            <w:vMerge/>
            <w:shd w:val="clear" w:color="auto" w:fill="auto"/>
            <w:vAlign w:val="center"/>
          </w:tcPr>
          <w:p w:rsidR="006A6DD1" w:rsidRDefault="006A6DD1" w:rsidP="007A5881">
            <w:pPr>
              <w:widowControl w:val="0"/>
              <w:jc w:val="center"/>
              <w:rPr>
                <w:sz w:val="18"/>
                <w:szCs w:val="18"/>
              </w:rPr>
            </w:pPr>
          </w:p>
        </w:tc>
        <w:tc>
          <w:tcPr>
            <w:tcW w:w="1842" w:type="dxa"/>
            <w:shd w:val="clear" w:color="auto" w:fill="auto"/>
            <w:vAlign w:val="center"/>
          </w:tcPr>
          <w:p w:rsidR="006A6DD1" w:rsidRPr="002C11F4" w:rsidRDefault="001322DA" w:rsidP="00DF3C61">
            <w:pPr>
              <w:pStyle w:val="ConsPlusNormal"/>
              <w:ind w:firstLine="0"/>
              <w:jc w:val="center"/>
              <w:rPr>
                <w:rFonts w:ascii="Times New Roman" w:hAnsi="Times New Roman"/>
                <w:sz w:val="18"/>
                <w:szCs w:val="18"/>
              </w:rPr>
            </w:pPr>
            <w:r>
              <w:rPr>
                <w:rFonts w:ascii="Times New Roman" w:hAnsi="Times New Roman"/>
                <w:sz w:val="18"/>
                <w:szCs w:val="18"/>
              </w:rPr>
              <w:t>Феназепам таблетки диспергируемые в полости рта 1мг №50</w:t>
            </w:r>
          </w:p>
        </w:tc>
        <w:tc>
          <w:tcPr>
            <w:tcW w:w="1276" w:type="dxa"/>
            <w:shd w:val="clear" w:color="auto" w:fill="auto"/>
            <w:vAlign w:val="center"/>
          </w:tcPr>
          <w:p w:rsidR="006A6DD1" w:rsidRPr="007A5881" w:rsidRDefault="00122E55" w:rsidP="00DA062D">
            <w:pPr>
              <w:pStyle w:val="ConsPlusNormal"/>
              <w:ind w:firstLine="0"/>
              <w:jc w:val="center"/>
              <w:rPr>
                <w:rFonts w:ascii="Times New Roman" w:hAnsi="Times New Roman"/>
                <w:sz w:val="18"/>
                <w:szCs w:val="18"/>
              </w:rPr>
            </w:pPr>
            <w:r>
              <w:rPr>
                <w:rFonts w:ascii="Times New Roman" w:hAnsi="Times New Roman"/>
                <w:sz w:val="18"/>
                <w:szCs w:val="18"/>
              </w:rPr>
              <w:t>30</w:t>
            </w:r>
          </w:p>
        </w:tc>
        <w:tc>
          <w:tcPr>
            <w:tcW w:w="3686" w:type="dxa"/>
            <w:vMerge/>
            <w:shd w:val="clear" w:color="auto" w:fill="auto"/>
            <w:vAlign w:val="center"/>
          </w:tcPr>
          <w:p w:rsidR="006A6DD1" w:rsidRPr="007A5881" w:rsidRDefault="006A6DD1" w:rsidP="007A5881">
            <w:pPr>
              <w:widowControl w:val="0"/>
              <w:jc w:val="center"/>
              <w:rPr>
                <w:sz w:val="18"/>
                <w:szCs w:val="18"/>
              </w:rPr>
            </w:pPr>
          </w:p>
        </w:tc>
      </w:tr>
      <w:tr w:rsidR="006A6DD1" w:rsidRPr="007A5881" w:rsidTr="00DA062D">
        <w:trPr>
          <w:trHeight w:val="790"/>
        </w:trPr>
        <w:tc>
          <w:tcPr>
            <w:tcW w:w="1526" w:type="dxa"/>
            <w:vMerge/>
            <w:shd w:val="clear" w:color="auto" w:fill="auto"/>
            <w:vAlign w:val="center"/>
          </w:tcPr>
          <w:p w:rsidR="006A6DD1" w:rsidRPr="007A5881" w:rsidRDefault="006A6DD1" w:rsidP="007A5881">
            <w:pPr>
              <w:pStyle w:val="ConsPlusNormal"/>
              <w:ind w:firstLine="0"/>
              <w:jc w:val="center"/>
              <w:rPr>
                <w:rFonts w:ascii="Times New Roman" w:hAnsi="Times New Roman"/>
                <w:sz w:val="18"/>
                <w:szCs w:val="18"/>
              </w:rPr>
            </w:pPr>
          </w:p>
        </w:tc>
        <w:tc>
          <w:tcPr>
            <w:tcW w:w="1843" w:type="dxa"/>
            <w:vMerge/>
            <w:shd w:val="clear" w:color="auto" w:fill="auto"/>
            <w:vAlign w:val="center"/>
          </w:tcPr>
          <w:p w:rsidR="006A6DD1" w:rsidRDefault="006A6DD1" w:rsidP="007A5881">
            <w:pPr>
              <w:widowControl w:val="0"/>
              <w:jc w:val="center"/>
              <w:rPr>
                <w:sz w:val="18"/>
                <w:szCs w:val="18"/>
              </w:rPr>
            </w:pPr>
          </w:p>
        </w:tc>
        <w:tc>
          <w:tcPr>
            <w:tcW w:w="1842" w:type="dxa"/>
            <w:shd w:val="clear" w:color="auto" w:fill="auto"/>
            <w:vAlign w:val="center"/>
          </w:tcPr>
          <w:p w:rsidR="006A6DD1" w:rsidRPr="002C11F4" w:rsidRDefault="00435030" w:rsidP="00DF3C61">
            <w:pPr>
              <w:pStyle w:val="ConsPlusNormal"/>
              <w:ind w:firstLine="0"/>
              <w:jc w:val="center"/>
              <w:rPr>
                <w:rFonts w:ascii="Times New Roman" w:hAnsi="Times New Roman"/>
                <w:sz w:val="18"/>
                <w:szCs w:val="18"/>
              </w:rPr>
            </w:pPr>
            <w:r>
              <w:rPr>
                <w:rFonts w:ascii="Times New Roman" w:hAnsi="Times New Roman"/>
                <w:sz w:val="18"/>
                <w:szCs w:val="18"/>
              </w:rPr>
              <w:t>Элзепам  раствор для в/в и в/м введения 1мг/мл 1мл амп №10</w:t>
            </w:r>
          </w:p>
        </w:tc>
        <w:tc>
          <w:tcPr>
            <w:tcW w:w="1276" w:type="dxa"/>
            <w:shd w:val="clear" w:color="auto" w:fill="auto"/>
            <w:vAlign w:val="center"/>
          </w:tcPr>
          <w:p w:rsidR="006A6DD1" w:rsidRPr="007A5881" w:rsidRDefault="00435030" w:rsidP="00DA062D">
            <w:pPr>
              <w:pStyle w:val="ConsPlusNormal"/>
              <w:ind w:firstLine="0"/>
              <w:jc w:val="center"/>
              <w:rPr>
                <w:rFonts w:ascii="Times New Roman" w:hAnsi="Times New Roman"/>
                <w:sz w:val="18"/>
                <w:szCs w:val="18"/>
              </w:rPr>
            </w:pPr>
            <w:r>
              <w:rPr>
                <w:rFonts w:ascii="Times New Roman" w:hAnsi="Times New Roman"/>
                <w:sz w:val="18"/>
                <w:szCs w:val="18"/>
              </w:rPr>
              <w:t>30</w:t>
            </w:r>
          </w:p>
        </w:tc>
        <w:tc>
          <w:tcPr>
            <w:tcW w:w="3686" w:type="dxa"/>
            <w:vMerge/>
            <w:shd w:val="clear" w:color="auto" w:fill="auto"/>
            <w:vAlign w:val="center"/>
          </w:tcPr>
          <w:p w:rsidR="006A6DD1" w:rsidRPr="007A5881" w:rsidRDefault="006A6DD1" w:rsidP="007A5881">
            <w:pPr>
              <w:widowControl w:val="0"/>
              <w:jc w:val="center"/>
              <w:rPr>
                <w:sz w:val="18"/>
                <w:szCs w:val="18"/>
              </w:rPr>
            </w:pPr>
          </w:p>
        </w:tc>
      </w:tr>
    </w:tbl>
    <w:p w:rsidR="00BE07A8" w:rsidRDefault="00BE07A8" w:rsidP="00BA1552">
      <w:pPr>
        <w:rPr>
          <w:sz w:val="18"/>
          <w:szCs w:val="18"/>
        </w:rPr>
      </w:pPr>
    </w:p>
    <w:p w:rsidR="00BE07A8" w:rsidRDefault="00BE07A8" w:rsidP="001705FF">
      <w:pPr>
        <w:ind w:left="7513"/>
        <w:jc w:val="center"/>
        <w:rPr>
          <w:sz w:val="18"/>
          <w:szCs w:val="18"/>
        </w:rPr>
      </w:pPr>
    </w:p>
    <w:tbl>
      <w:tblPr>
        <w:tblW w:w="10190" w:type="dxa"/>
        <w:tblLayout w:type="fixed"/>
        <w:tblCellMar>
          <w:left w:w="0" w:type="dxa"/>
          <w:right w:w="0" w:type="dxa"/>
        </w:tblCellMar>
        <w:tblLook w:val="04A0"/>
      </w:tblPr>
      <w:tblGrid>
        <w:gridCol w:w="5103"/>
        <w:gridCol w:w="284"/>
        <w:gridCol w:w="4726"/>
        <w:gridCol w:w="77"/>
      </w:tblGrid>
      <w:tr w:rsidR="00197C94" w:rsidRPr="002E4D85" w:rsidTr="00194FCE">
        <w:trPr>
          <w:trHeight w:val="1053"/>
        </w:trPr>
        <w:tc>
          <w:tcPr>
            <w:tcW w:w="5103" w:type="dxa"/>
            <w:hideMark/>
          </w:tcPr>
          <w:p w:rsidR="00197C94" w:rsidRDefault="00197C94" w:rsidP="009E6056">
            <w:pPr>
              <w:snapToGrid w:val="0"/>
              <w:rPr>
                <w:b/>
                <w:sz w:val="18"/>
                <w:szCs w:val="18"/>
              </w:rPr>
            </w:pPr>
            <w:r w:rsidRPr="00794345">
              <w:rPr>
                <w:b/>
                <w:sz w:val="18"/>
                <w:szCs w:val="18"/>
              </w:rPr>
              <w:t>«Государственный Заказчик»</w:t>
            </w:r>
          </w:p>
          <w:p w:rsidR="00197C94" w:rsidRPr="00794345" w:rsidRDefault="00197C94" w:rsidP="009E6056">
            <w:pPr>
              <w:snapToGrid w:val="0"/>
              <w:rPr>
                <w:b/>
                <w:sz w:val="18"/>
                <w:szCs w:val="18"/>
              </w:rPr>
            </w:pPr>
          </w:p>
          <w:p w:rsidR="00197C94" w:rsidRPr="00794345" w:rsidRDefault="00197C94" w:rsidP="009E6056">
            <w:pPr>
              <w:snapToGrid w:val="0"/>
              <w:rPr>
                <w:bCs/>
                <w:sz w:val="18"/>
                <w:szCs w:val="18"/>
              </w:rPr>
            </w:pPr>
            <w:r w:rsidRPr="00794345">
              <w:rPr>
                <w:bCs/>
                <w:sz w:val="18"/>
                <w:szCs w:val="18"/>
              </w:rPr>
              <w:t xml:space="preserve">Федеральное казенное учреждение здравоохранения «Медико-санитарная часть № 38 Федеральной службы исполнения наказаний» </w:t>
            </w:r>
          </w:p>
        </w:tc>
        <w:tc>
          <w:tcPr>
            <w:tcW w:w="284" w:type="dxa"/>
          </w:tcPr>
          <w:p w:rsidR="00197C94" w:rsidRPr="00794345" w:rsidRDefault="00197C94" w:rsidP="009E6056">
            <w:pPr>
              <w:snapToGrid w:val="0"/>
              <w:rPr>
                <w:b/>
                <w:sz w:val="18"/>
                <w:szCs w:val="18"/>
              </w:rPr>
            </w:pPr>
          </w:p>
        </w:tc>
        <w:tc>
          <w:tcPr>
            <w:tcW w:w="4726" w:type="dxa"/>
          </w:tcPr>
          <w:p w:rsidR="00197C94" w:rsidRPr="00794345" w:rsidRDefault="00197C94" w:rsidP="009E6056">
            <w:pPr>
              <w:snapToGrid w:val="0"/>
              <w:rPr>
                <w:b/>
                <w:sz w:val="18"/>
                <w:szCs w:val="18"/>
              </w:rPr>
            </w:pPr>
            <w:r w:rsidRPr="00794345">
              <w:rPr>
                <w:b/>
                <w:sz w:val="18"/>
                <w:szCs w:val="18"/>
              </w:rPr>
              <w:t>«Поставщик»</w:t>
            </w:r>
          </w:p>
          <w:p w:rsidR="00197C94" w:rsidRDefault="00197C94" w:rsidP="00D04A06">
            <w:pPr>
              <w:rPr>
                <w:b/>
                <w:sz w:val="18"/>
                <w:szCs w:val="18"/>
              </w:rPr>
            </w:pPr>
          </w:p>
          <w:p w:rsidR="00197C94" w:rsidRPr="00794345" w:rsidRDefault="00197C94" w:rsidP="00DC4E07">
            <w:pPr>
              <w:snapToGrid w:val="0"/>
              <w:rPr>
                <w:b/>
                <w:sz w:val="18"/>
                <w:szCs w:val="18"/>
              </w:rPr>
            </w:pPr>
          </w:p>
        </w:tc>
        <w:tc>
          <w:tcPr>
            <w:tcW w:w="77" w:type="dxa"/>
          </w:tcPr>
          <w:p w:rsidR="00197C94" w:rsidRPr="002E4D85" w:rsidRDefault="00197C94" w:rsidP="009E6056">
            <w:pPr>
              <w:snapToGrid w:val="0"/>
              <w:rPr>
                <w:sz w:val="16"/>
                <w:szCs w:val="16"/>
              </w:rPr>
            </w:pPr>
          </w:p>
        </w:tc>
      </w:tr>
      <w:tr w:rsidR="00197C94" w:rsidRPr="002E4D85" w:rsidTr="00194FCE">
        <w:trPr>
          <w:trHeight w:val="210"/>
        </w:trPr>
        <w:tc>
          <w:tcPr>
            <w:tcW w:w="5103" w:type="dxa"/>
            <w:hideMark/>
          </w:tcPr>
          <w:p w:rsidR="00197C94" w:rsidRPr="00794345" w:rsidRDefault="00197C94" w:rsidP="009E6056">
            <w:pPr>
              <w:rPr>
                <w:sz w:val="18"/>
                <w:szCs w:val="18"/>
              </w:rPr>
            </w:pPr>
          </w:p>
        </w:tc>
        <w:tc>
          <w:tcPr>
            <w:tcW w:w="284" w:type="dxa"/>
          </w:tcPr>
          <w:p w:rsidR="00197C94" w:rsidRPr="00794345" w:rsidRDefault="00197C94" w:rsidP="009E6056">
            <w:pPr>
              <w:rPr>
                <w:sz w:val="18"/>
                <w:szCs w:val="18"/>
              </w:rPr>
            </w:pPr>
          </w:p>
        </w:tc>
        <w:tc>
          <w:tcPr>
            <w:tcW w:w="4726" w:type="dxa"/>
          </w:tcPr>
          <w:p w:rsidR="00197C94" w:rsidRPr="00794345" w:rsidRDefault="00197C94" w:rsidP="009E6056">
            <w:pPr>
              <w:rPr>
                <w:sz w:val="18"/>
                <w:szCs w:val="18"/>
              </w:rPr>
            </w:pPr>
          </w:p>
        </w:tc>
        <w:tc>
          <w:tcPr>
            <w:tcW w:w="77" w:type="dxa"/>
          </w:tcPr>
          <w:p w:rsidR="00197C94" w:rsidRPr="002E4D85" w:rsidRDefault="00197C94" w:rsidP="009E6056">
            <w:pPr>
              <w:snapToGrid w:val="0"/>
              <w:rPr>
                <w:sz w:val="16"/>
                <w:szCs w:val="16"/>
              </w:rPr>
            </w:pPr>
          </w:p>
        </w:tc>
      </w:tr>
      <w:tr w:rsidR="00197C94" w:rsidRPr="002E4D85" w:rsidTr="00194FCE">
        <w:trPr>
          <w:gridAfter w:val="1"/>
          <w:wAfter w:w="77" w:type="dxa"/>
          <w:trHeight w:val="524"/>
        </w:trPr>
        <w:tc>
          <w:tcPr>
            <w:tcW w:w="5103" w:type="dxa"/>
            <w:tcMar>
              <w:top w:w="0" w:type="dxa"/>
              <w:left w:w="108" w:type="dxa"/>
              <w:bottom w:w="0" w:type="dxa"/>
              <w:right w:w="108" w:type="dxa"/>
            </w:tcMar>
          </w:tcPr>
          <w:p w:rsidR="00197C94" w:rsidRDefault="00197C94" w:rsidP="009E6056">
            <w:pPr>
              <w:pBdr>
                <w:bottom w:val="single" w:sz="8" w:space="1" w:color="000000"/>
              </w:pBdr>
              <w:snapToGrid w:val="0"/>
              <w:rPr>
                <w:sz w:val="18"/>
                <w:szCs w:val="18"/>
              </w:rPr>
            </w:pPr>
            <w:r w:rsidRPr="00794345">
              <w:rPr>
                <w:sz w:val="18"/>
                <w:szCs w:val="18"/>
              </w:rPr>
              <w:t>От Государственного заказчика:</w:t>
            </w:r>
          </w:p>
          <w:p w:rsidR="00197C94" w:rsidRPr="00794345" w:rsidRDefault="00197C94" w:rsidP="00C72738">
            <w:pPr>
              <w:pBdr>
                <w:bottom w:val="single" w:sz="8" w:space="1" w:color="000000"/>
              </w:pBdr>
              <w:snapToGrid w:val="0"/>
              <w:jc w:val="right"/>
              <w:rPr>
                <w:sz w:val="18"/>
                <w:szCs w:val="18"/>
              </w:rPr>
            </w:pPr>
          </w:p>
        </w:tc>
        <w:tc>
          <w:tcPr>
            <w:tcW w:w="284" w:type="dxa"/>
          </w:tcPr>
          <w:p w:rsidR="00197C94" w:rsidRPr="00794345" w:rsidRDefault="00197C94" w:rsidP="009E6056">
            <w:pPr>
              <w:snapToGrid w:val="0"/>
              <w:rPr>
                <w:sz w:val="18"/>
                <w:szCs w:val="18"/>
              </w:rPr>
            </w:pPr>
          </w:p>
        </w:tc>
        <w:tc>
          <w:tcPr>
            <w:tcW w:w="4726" w:type="dxa"/>
            <w:tcBorders>
              <w:bottom w:val="single" w:sz="4" w:space="0" w:color="auto"/>
            </w:tcBorders>
          </w:tcPr>
          <w:p w:rsidR="00197C94" w:rsidRDefault="00197C94" w:rsidP="009E6056">
            <w:pPr>
              <w:snapToGrid w:val="0"/>
              <w:rPr>
                <w:sz w:val="18"/>
                <w:szCs w:val="18"/>
              </w:rPr>
            </w:pPr>
            <w:r w:rsidRPr="00794345">
              <w:rPr>
                <w:sz w:val="18"/>
                <w:szCs w:val="18"/>
              </w:rPr>
              <w:t>От Поставщика</w:t>
            </w:r>
            <w:r>
              <w:rPr>
                <w:sz w:val="18"/>
                <w:szCs w:val="18"/>
              </w:rPr>
              <w:t>:</w:t>
            </w:r>
          </w:p>
          <w:p w:rsidR="00197C94" w:rsidRPr="00794345" w:rsidRDefault="00197C94" w:rsidP="00197C94">
            <w:pPr>
              <w:snapToGrid w:val="0"/>
              <w:jc w:val="right"/>
              <w:rPr>
                <w:sz w:val="18"/>
                <w:szCs w:val="18"/>
              </w:rPr>
            </w:pPr>
            <w:r>
              <w:rPr>
                <w:sz w:val="18"/>
                <w:szCs w:val="18"/>
              </w:rPr>
              <w:tab/>
            </w:r>
            <w:r w:rsidRPr="00794345">
              <w:rPr>
                <w:sz w:val="18"/>
                <w:szCs w:val="18"/>
              </w:rPr>
              <w:t xml:space="preserve">                                                                      </w:t>
            </w:r>
          </w:p>
        </w:tc>
      </w:tr>
    </w:tbl>
    <w:p w:rsidR="00BE07A8" w:rsidRDefault="00BE07A8" w:rsidP="001705FF">
      <w:pPr>
        <w:ind w:left="7513"/>
        <w:jc w:val="center"/>
        <w:rPr>
          <w:sz w:val="18"/>
          <w:szCs w:val="18"/>
        </w:rPr>
      </w:pPr>
    </w:p>
    <w:p w:rsidR="00BE07A8" w:rsidRDefault="00BE07A8" w:rsidP="001705FF">
      <w:pPr>
        <w:ind w:left="7513"/>
        <w:jc w:val="center"/>
        <w:rPr>
          <w:sz w:val="18"/>
          <w:szCs w:val="18"/>
        </w:rPr>
      </w:pPr>
    </w:p>
    <w:p w:rsidR="00BE07A8" w:rsidRDefault="00BE07A8" w:rsidP="001705FF">
      <w:pPr>
        <w:ind w:left="7513"/>
        <w:jc w:val="center"/>
        <w:rPr>
          <w:sz w:val="18"/>
          <w:szCs w:val="18"/>
        </w:rPr>
      </w:pPr>
    </w:p>
    <w:p w:rsidR="00BE07A8" w:rsidRDefault="00BE07A8" w:rsidP="001705FF">
      <w:pPr>
        <w:ind w:left="7513"/>
        <w:jc w:val="center"/>
        <w:rPr>
          <w:sz w:val="18"/>
          <w:szCs w:val="18"/>
        </w:rPr>
      </w:pPr>
    </w:p>
    <w:p w:rsidR="00B009B9" w:rsidRDefault="00B009B9" w:rsidP="001705FF">
      <w:pPr>
        <w:ind w:left="7513"/>
        <w:jc w:val="center"/>
        <w:rPr>
          <w:sz w:val="18"/>
          <w:szCs w:val="18"/>
        </w:rPr>
      </w:pPr>
    </w:p>
    <w:p w:rsidR="00B009B9" w:rsidRDefault="00B009B9" w:rsidP="001705FF">
      <w:pPr>
        <w:ind w:left="7513"/>
        <w:jc w:val="center"/>
        <w:rPr>
          <w:sz w:val="18"/>
          <w:szCs w:val="18"/>
        </w:rPr>
      </w:pPr>
    </w:p>
    <w:p w:rsidR="00B009B9" w:rsidRDefault="00B009B9" w:rsidP="001705FF">
      <w:pPr>
        <w:ind w:left="7513"/>
        <w:jc w:val="center"/>
        <w:rPr>
          <w:sz w:val="18"/>
          <w:szCs w:val="18"/>
        </w:rPr>
      </w:pPr>
    </w:p>
    <w:p w:rsidR="00B009B9" w:rsidRDefault="00B009B9" w:rsidP="001705FF">
      <w:pPr>
        <w:ind w:left="7513"/>
        <w:jc w:val="center"/>
        <w:rPr>
          <w:sz w:val="18"/>
          <w:szCs w:val="18"/>
        </w:rPr>
      </w:pPr>
    </w:p>
    <w:p w:rsidR="00B009B9" w:rsidRDefault="00B009B9" w:rsidP="001705FF">
      <w:pPr>
        <w:ind w:left="7513"/>
        <w:jc w:val="center"/>
        <w:rPr>
          <w:sz w:val="18"/>
          <w:szCs w:val="18"/>
        </w:rPr>
      </w:pPr>
    </w:p>
    <w:p w:rsidR="00B009B9" w:rsidRDefault="00B009B9" w:rsidP="001705FF">
      <w:pPr>
        <w:ind w:left="7513"/>
        <w:jc w:val="center"/>
        <w:rPr>
          <w:sz w:val="18"/>
          <w:szCs w:val="18"/>
        </w:rPr>
      </w:pPr>
    </w:p>
    <w:p w:rsidR="00B009B9" w:rsidRDefault="00B009B9" w:rsidP="001705FF">
      <w:pPr>
        <w:ind w:left="7513"/>
        <w:jc w:val="center"/>
        <w:rPr>
          <w:sz w:val="18"/>
          <w:szCs w:val="18"/>
        </w:rPr>
      </w:pPr>
    </w:p>
    <w:p w:rsidR="00B009B9" w:rsidRDefault="00B009B9" w:rsidP="001705FF">
      <w:pPr>
        <w:ind w:left="7513"/>
        <w:jc w:val="center"/>
        <w:rPr>
          <w:sz w:val="18"/>
          <w:szCs w:val="18"/>
        </w:rPr>
      </w:pPr>
    </w:p>
    <w:p w:rsidR="00B009B9" w:rsidRDefault="00B009B9" w:rsidP="001705FF">
      <w:pPr>
        <w:ind w:left="7513"/>
        <w:jc w:val="center"/>
        <w:rPr>
          <w:sz w:val="18"/>
          <w:szCs w:val="18"/>
        </w:rPr>
      </w:pPr>
    </w:p>
    <w:p w:rsidR="00B009B9" w:rsidRDefault="00B009B9" w:rsidP="001705FF">
      <w:pPr>
        <w:ind w:left="7513"/>
        <w:jc w:val="center"/>
        <w:rPr>
          <w:sz w:val="18"/>
          <w:szCs w:val="18"/>
        </w:rPr>
      </w:pPr>
    </w:p>
    <w:p w:rsidR="00B009B9" w:rsidRDefault="00B009B9" w:rsidP="001705FF">
      <w:pPr>
        <w:ind w:left="7513"/>
        <w:jc w:val="center"/>
        <w:rPr>
          <w:sz w:val="18"/>
          <w:szCs w:val="18"/>
        </w:rPr>
      </w:pPr>
    </w:p>
    <w:p w:rsidR="00B009B9" w:rsidRDefault="00B009B9" w:rsidP="001705FF">
      <w:pPr>
        <w:ind w:left="7513"/>
        <w:jc w:val="center"/>
        <w:rPr>
          <w:sz w:val="18"/>
          <w:szCs w:val="18"/>
        </w:rPr>
      </w:pPr>
    </w:p>
    <w:p w:rsidR="00B009B9" w:rsidRDefault="00B009B9" w:rsidP="001705FF">
      <w:pPr>
        <w:ind w:left="7513"/>
        <w:jc w:val="center"/>
        <w:rPr>
          <w:sz w:val="18"/>
          <w:szCs w:val="18"/>
        </w:rPr>
      </w:pPr>
    </w:p>
    <w:p w:rsidR="00B009B9" w:rsidRDefault="00B009B9" w:rsidP="001705FF">
      <w:pPr>
        <w:ind w:left="7513"/>
        <w:jc w:val="center"/>
        <w:rPr>
          <w:sz w:val="18"/>
          <w:szCs w:val="18"/>
        </w:rPr>
      </w:pPr>
    </w:p>
    <w:p w:rsidR="00B009B9" w:rsidRDefault="00B009B9" w:rsidP="001705FF">
      <w:pPr>
        <w:ind w:left="7513"/>
        <w:jc w:val="center"/>
        <w:rPr>
          <w:sz w:val="18"/>
          <w:szCs w:val="18"/>
        </w:rPr>
      </w:pPr>
    </w:p>
    <w:p w:rsidR="00B009B9" w:rsidRDefault="00B009B9" w:rsidP="001705FF">
      <w:pPr>
        <w:ind w:left="7513"/>
        <w:jc w:val="center"/>
        <w:rPr>
          <w:sz w:val="18"/>
          <w:szCs w:val="18"/>
        </w:rPr>
      </w:pPr>
    </w:p>
    <w:p w:rsidR="00B009B9" w:rsidRDefault="00B009B9" w:rsidP="001705FF">
      <w:pPr>
        <w:ind w:left="7513"/>
        <w:jc w:val="center"/>
        <w:rPr>
          <w:sz w:val="18"/>
          <w:szCs w:val="18"/>
        </w:rPr>
      </w:pPr>
    </w:p>
    <w:p w:rsidR="00B009B9" w:rsidRDefault="00B009B9" w:rsidP="001705FF">
      <w:pPr>
        <w:ind w:left="7513"/>
        <w:jc w:val="center"/>
        <w:rPr>
          <w:sz w:val="18"/>
          <w:szCs w:val="18"/>
        </w:rPr>
      </w:pPr>
    </w:p>
    <w:p w:rsidR="00B009B9" w:rsidRDefault="00B009B9" w:rsidP="001705FF">
      <w:pPr>
        <w:ind w:left="7513"/>
        <w:jc w:val="center"/>
        <w:rPr>
          <w:sz w:val="18"/>
          <w:szCs w:val="18"/>
        </w:rPr>
      </w:pPr>
    </w:p>
    <w:p w:rsidR="00B009B9" w:rsidRDefault="00B009B9" w:rsidP="001705FF">
      <w:pPr>
        <w:ind w:left="7513"/>
        <w:jc w:val="center"/>
        <w:rPr>
          <w:sz w:val="18"/>
          <w:szCs w:val="18"/>
        </w:rPr>
      </w:pPr>
    </w:p>
    <w:p w:rsidR="00B009B9" w:rsidRDefault="00B009B9" w:rsidP="001705FF">
      <w:pPr>
        <w:ind w:left="7513"/>
        <w:jc w:val="center"/>
        <w:rPr>
          <w:sz w:val="18"/>
          <w:szCs w:val="18"/>
        </w:rPr>
      </w:pPr>
    </w:p>
    <w:p w:rsidR="00B009B9" w:rsidRDefault="00B009B9" w:rsidP="001705FF">
      <w:pPr>
        <w:ind w:left="7513"/>
        <w:jc w:val="center"/>
        <w:rPr>
          <w:sz w:val="18"/>
          <w:szCs w:val="18"/>
        </w:rPr>
      </w:pPr>
    </w:p>
    <w:p w:rsidR="00B009B9" w:rsidRDefault="00B009B9" w:rsidP="001705FF">
      <w:pPr>
        <w:ind w:left="7513"/>
        <w:jc w:val="center"/>
        <w:rPr>
          <w:sz w:val="18"/>
          <w:szCs w:val="18"/>
        </w:rPr>
      </w:pPr>
    </w:p>
    <w:p w:rsidR="00B009B9" w:rsidRDefault="00B009B9" w:rsidP="001705FF">
      <w:pPr>
        <w:ind w:left="7513"/>
        <w:jc w:val="center"/>
        <w:rPr>
          <w:sz w:val="18"/>
          <w:szCs w:val="18"/>
        </w:rPr>
      </w:pPr>
    </w:p>
    <w:p w:rsidR="00B009B9" w:rsidRDefault="00B009B9" w:rsidP="001705FF">
      <w:pPr>
        <w:ind w:left="7513"/>
        <w:jc w:val="center"/>
        <w:rPr>
          <w:sz w:val="18"/>
          <w:szCs w:val="18"/>
        </w:rPr>
      </w:pPr>
    </w:p>
    <w:p w:rsidR="00B009B9" w:rsidRDefault="00B009B9" w:rsidP="001705FF">
      <w:pPr>
        <w:ind w:left="7513"/>
        <w:jc w:val="center"/>
        <w:rPr>
          <w:sz w:val="18"/>
          <w:szCs w:val="18"/>
        </w:rPr>
      </w:pPr>
    </w:p>
    <w:p w:rsidR="00B009B9" w:rsidRDefault="00B009B9" w:rsidP="001705FF">
      <w:pPr>
        <w:ind w:left="7513"/>
        <w:jc w:val="center"/>
        <w:rPr>
          <w:sz w:val="18"/>
          <w:szCs w:val="18"/>
        </w:rPr>
      </w:pPr>
    </w:p>
    <w:p w:rsidR="00B009B9" w:rsidRDefault="00B009B9" w:rsidP="001705FF">
      <w:pPr>
        <w:ind w:left="7513"/>
        <w:jc w:val="center"/>
        <w:rPr>
          <w:sz w:val="18"/>
          <w:szCs w:val="18"/>
        </w:rPr>
      </w:pPr>
    </w:p>
    <w:p w:rsidR="00B009B9" w:rsidRDefault="00B009B9" w:rsidP="001705FF">
      <w:pPr>
        <w:ind w:left="7513"/>
        <w:jc w:val="center"/>
        <w:rPr>
          <w:sz w:val="18"/>
          <w:szCs w:val="18"/>
        </w:rPr>
      </w:pPr>
    </w:p>
    <w:p w:rsidR="00B009B9" w:rsidRDefault="00B009B9" w:rsidP="001705FF">
      <w:pPr>
        <w:ind w:left="7513"/>
        <w:jc w:val="center"/>
        <w:rPr>
          <w:sz w:val="18"/>
          <w:szCs w:val="18"/>
        </w:rPr>
      </w:pPr>
    </w:p>
    <w:p w:rsidR="001705FF" w:rsidRPr="00544487" w:rsidRDefault="001705FF" w:rsidP="001705FF">
      <w:pPr>
        <w:ind w:left="7513"/>
        <w:jc w:val="center"/>
        <w:rPr>
          <w:sz w:val="18"/>
          <w:szCs w:val="18"/>
        </w:rPr>
      </w:pPr>
      <w:r w:rsidRPr="00544487">
        <w:rPr>
          <w:sz w:val="18"/>
          <w:szCs w:val="18"/>
        </w:rPr>
        <w:t>Приложение № 4</w:t>
      </w:r>
    </w:p>
    <w:p w:rsidR="001705FF" w:rsidRPr="00544487" w:rsidRDefault="001705FF" w:rsidP="001705FF">
      <w:pPr>
        <w:pStyle w:val="ConsPlusNormal"/>
        <w:jc w:val="center"/>
        <w:rPr>
          <w:rFonts w:ascii="Times New Roman" w:hAnsi="Times New Roman"/>
          <w:sz w:val="18"/>
          <w:szCs w:val="18"/>
        </w:rPr>
      </w:pPr>
      <w:r w:rsidRPr="00544487">
        <w:rPr>
          <w:rFonts w:ascii="Times New Roman" w:hAnsi="Times New Roman"/>
          <w:sz w:val="18"/>
          <w:szCs w:val="18"/>
        </w:rPr>
        <w:t xml:space="preserve">                                                                                                                                         к Государственному контракту</w:t>
      </w:r>
    </w:p>
    <w:p w:rsidR="001705FF" w:rsidRPr="00544487" w:rsidRDefault="001705FF" w:rsidP="001705FF">
      <w:pPr>
        <w:pStyle w:val="ConsPlusNormal"/>
        <w:jc w:val="center"/>
        <w:rPr>
          <w:rFonts w:ascii="Times New Roman" w:hAnsi="Times New Roman"/>
          <w:sz w:val="18"/>
          <w:szCs w:val="18"/>
        </w:rPr>
      </w:pPr>
      <w:r w:rsidRPr="00544487">
        <w:rPr>
          <w:rFonts w:ascii="Times New Roman" w:hAnsi="Times New Roman"/>
          <w:sz w:val="18"/>
          <w:szCs w:val="18"/>
        </w:rPr>
        <w:t xml:space="preserve">                                                                                                                         от "__" ______ 20__ г. №</w:t>
      </w:r>
    </w:p>
    <w:p w:rsidR="00532936" w:rsidRDefault="001705FF" w:rsidP="001705FF">
      <w:pPr>
        <w:pStyle w:val="ConsPlusNormal"/>
        <w:rPr>
          <w:rFonts w:ascii="Times New Roman" w:hAnsi="Times New Roman"/>
          <w:sz w:val="18"/>
          <w:szCs w:val="18"/>
        </w:rPr>
      </w:pPr>
      <w:r w:rsidRPr="00544487">
        <w:rPr>
          <w:rFonts w:ascii="Times New Roman" w:hAnsi="Times New Roman"/>
          <w:sz w:val="18"/>
          <w:szCs w:val="18"/>
        </w:rPr>
        <w:t xml:space="preserve">                                                                    </w:t>
      </w:r>
      <w:r w:rsidR="002702D3">
        <w:rPr>
          <w:rFonts w:ascii="Times New Roman" w:hAnsi="Times New Roman"/>
          <w:sz w:val="18"/>
          <w:szCs w:val="18"/>
        </w:rPr>
        <w:t xml:space="preserve">                                                                                     </w:t>
      </w:r>
      <w:r w:rsidRPr="00544487">
        <w:rPr>
          <w:rFonts w:ascii="Times New Roman" w:hAnsi="Times New Roman"/>
          <w:sz w:val="18"/>
          <w:szCs w:val="18"/>
        </w:rPr>
        <w:t xml:space="preserve">    </w:t>
      </w:r>
    </w:p>
    <w:p w:rsidR="001705FF" w:rsidRPr="00544487" w:rsidRDefault="001705FF" w:rsidP="00532936">
      <w:pPr>
        <w:pStyle w:val="ConsPlusNormal"/>
        <w:jc w:val="right"/>
        <w:rPr>
          <w:rFonts w:ascii="Times New Roman" w:hAnsi="Times New Roman"/>
          <w:sz w:val="18"/>
          <w:szCs w:val="18"/>
        </w:rPr>
      </w:pPr>
      <w:r w:rsidRPr="00544487">
        <w:rPr>
          <w:rFonts w:ascii="Times New Roman" w:hAnsi="Times New Roman"/>
          <w:sz w:val="18"/>
          <w:szCs w:val="18"/>
        </w:rPr>
        <w:t xml:space="preserve"> Рекомендуемый образец</w:t>
      </w:r>
    </w:p>
    <w:p w:rsidR="001705FF" w:rsidRPr="00544487" w:rsidRDefault="001705FF" w:rsidP="001705FF">
      <w:pPr>
        <w:pStyle w:val="ConsPlusNormal"/>
        <w:jc w:val="center"/>
        <w:rPr>
          <w:rFonts w:ascii="Times New Roman" w:hAnsi="Times New Roman"/>
          <w:sz w:val="18"/>
          <w:szCs w:val="18"/>
        </w:rPr>
      </w:pPr>
    </w:p>
    <w:p w:rsidR="001705FF" w:rsidRPr="00544487" w:rsidRDefault="001705FF" w:rsidP="001705FF">
      <w:pPr>
        <w:pStyle w:val="ConsPlusNonformat"/>
        <w:jc w:val="center"/>
        <w:rPr>
          <w:rFonts w:ascii="Times New Roman" w:hAnsi="Times New Roman" w:cs="Times New Roman"/>
          <w:sz w:val="18"/>
          <w:szCs w:val="18"/>
        </w:rPr>
      </w:pPr>
      <w:bookmarkStart w:id="14" w:name="P564"/>
      <w:bookmarkEnd w:id="14"/>
      <w:r w:rsidRPr="00544487">
        <w:rPr>
          <w:rFonts w:ascii="Times New Roman" w:hAnsi="Times New Roman" w:cs="Times New Roman"/>
          <w:sz w:val="18"/>
          <w:szCs w:val="18"/>
        </w:rPr>
        <w:t>АКТ ПРИЕМА-ПЕРЕДАЧИ ТОВАРА</w:t>
      </w:r>
    </w:p>
    <w:p w:rsidR="001705FF" w:rsidRPr="00544487" w:rsidRDefault="001705FF" w:rsidP="001705FF">
      <w:pPr>
        <w:pStyle w:val="ConsPlusNonformat"/>
        <w:jc w:val="center"/>
        <w:rPr>
          <w:rFonts w:ascii="Times New Roman" w:hAnsi="Times New Roman" w:cs="Times New Roman"/>
          <w:sz w:val="18"/>
          <w:szCs w:val="18"/>
        </w:rPr>
      </w:pPr>
      <w:r w:rsidRPr="00544487">
        <w:rPr>
          <w:rFonts w:ascii="Times New Roman" w:hAnsi="Times New Roman" w:cs="Times New Roman"/>
          <w:sz w:val="18"/>
          <w:szCs w:val="18"/>
        </w:rPr>
        <w:t xml:space="preserve">ПО ГОСУДАРСТВЕННОМУ КОНТРАКТУ </w:t>
      </w:r>
    </w:p>
    <w:p w:rsidR="001705FF" w:rsidRPr="00544487" w:rsidRDefault="001705FF" w:rsidP="001705FF">
      <w:pPr>
        <w:pStyle w:val="ConsPlusNonformat"/>
        <w:jc w:val="center"/>
        <w:rPr>
          <w:rFonts w:ascii="Times New Roman" w:hAnsi="Times New Roman" w:cs="Times New Roman"/>
          <w:sz w:val="18"/>
          <w:szCs w:val="18"/>
        </w:rPr>
      </w:pPr>
      <w:r w:rsidRPr="00544487">
        <w:rPr>
          <w:rFonts w:ascii="Times New Roman" w:hAnsi="Times New Roman" w:cs="Times New Roman"/>
          <w:sz w:val="18"/>
          <w:szCs w:val="18"/>
        </w:rPr>
        <w:t>от "__" __________ 20__ № ____</w:t>
      </w:r>
    </w:p>
    <w:p w:rsidR="001705FF" w:rsidRPr="00544487" w:rsidRDefault="001705FF" w:rsidP="001705FF">
      <w:pPr>
        <w:pStyle w:val="ConsPlusNonformat"/>
        <w:jc w:val="both"/>
        <w:rPr>
          <w:rFonts w:ascii="Times New Roman" w:hAnsi="Times New Roman" w:cs="Times New Roman"/>
          <w:sz w:val="18"/>
          <w:szCs w:val="18"/>
        </w:rPr>
      </w:pPr>
    </w:p>
    <w:p w:rsidR="001705FF" w:rsidRPr="00544487" w:rsidRDefault="001705FF" w:rsidP="001705FF">
      <w:pPr>
        <w:widowControl w:val="0"/>
        <w:snapToGrid w:val="0"/>
        <w:ind w:firstLine="708"/>
        <w:jc w:val="both"/>
        <w:rPr>
          <w:sz w:val="18"/>
          <w:szCs w:val="18"/>
        </w:rPr>
      </w:pPr>
      <w:r w:rsidRPr="00544487">
        <w:rPr>
          <w:sz w:val="18"/>
          <w:szCs w:val="18"/>
        </w:rPr>
        <w:t>Поставщик" _________________ (полностью наименование (для юридического лица), фамилия,  имя,  отчество (при наличии) (для физического лица) в лице ____________________, действующего на основании __________________, с одной стороны, и "Государственный заказчик" Федеральное казенное учреждение здравоохранения «Медико-санитарная часть № 38 Федеральной службы исполнения наказаний» в лице ______________________, действующего на основании Устава, с другой стороны, составили настоящий Акт о следующем:</w:t>
      </w:r>
    </w:p>
    <w:p w:rsidR="001705FF" w:rsidRPr="00544487" w:rsidRDefault="001705FF" w:rsidP="001705FF">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Поставщик поставил, а Государственный заказчик  принял следующий Товар в   соответствии   со   Спецификацией  (</w:t>
      </w:r>
      <w:hyperlink w:anchor="P365" w:history="1">
        <w:r w:rsidRPr="00544487">
          <w:rPr>
            <w:rFonts w:ascii="Times New Roman" w:hAnsi="Times New Roman" w:cs="Times New Roman"/>
            <w:sz w:val="18"/>
            <w:szCs w:val="18"/>
          </w:rPr>
          <w:t>приложение   N   1</w:t>
        </w:r>
      </w:hyperlink>
      <w:r w:rsidRPr="00544487">
        <w:rPr>
          <w:rFonts w:ascii="Times New Roman" w:hAnsi="Times New Roman" w:cs="Times New Roman"/>
          <w:sz w:val="18"/>
          <w:szCs w:val="18"/>
        </w:rPr>
        <w:t xml:space="preserve">   к   Контракту) в установленные сроки:</w:t>
      </w:r>
    </w:p>
    <w:p w:rsidR="00963930" w:rsidRPr="00544487" w:rsidRDefault="001705FF" w:rsidP="00963930">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w:t>
      </w:r>
      <w:r w:rsidR="00963930" w:rsidRPr="00544487">
        <w:rPr>
          <w:rFonts w:ascii="Times New Roman" w:hAnsi="Times New Roman" w:cs="Times New Roman"/>
          <w:sz w:val="18"/>
          <w:szCs w:val="18"/>
        </w:rPr>
        <w:t>1. Наименование Товара:_________ ( МНН / торговое наименование)</w:t>
      </w:r>
    </w:p>
    <w:p w:rsidR="00963930" w:rsidRPr="00544487" w:rsidRDefault="00963930" w:rsidP="00963930">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2. Единица измерения</w:t>
      </w:r>
      <w:r>
        <w:rPr>
          <w:rFonts w:ascii="Times New Roman" w:hAnsi="Times New Roman" w:cs="Times New Roman"/>
          <w:sz w:val="18"/>
          <w:szCs w:val="18"/>
        </w:rPr>
        <w:t xml:space="preserve"> </w:t>
      </w:r>
      <w:r w:rsidRPr="000853B6">
        <w:rPr>
          <w:rFonts w:ascii="Times New Roman" w:hAnsi="Times New Roman"/>
          <w:sz w:val="18"/>
          <w:szCs w:val="18"/>
        </w:rPr>
        <w:t xml:space="preserve">Товара </w:t>
      </w:r>
      <w:r w:rsidRPr="00D17610">
        <w:rPr>
          <w:rFonts w:ascii="Times New Roman" w:hAnsi="Times New Roman"/>
          <w:sz w:val="18"/>
          <w:szCs w:val="18"/>
        </w:rPr>
        <w:t>в соответствии с ЕСКЛП</w:t>
      </w:r>
      <w:r w:rsidRPr="00544487">
        <w:rPr>
          <w:rFonts w:ascii="Times New Roman" w:hAnsi="Times New Roman" w:cs="Times New Roman"/>
          <w:sz w:val="18"/>
          <w:szCs w:val="18"/>
        </w:rPr>
        <w:t>:______ согласно Спецификации (Приложение № 1)</w:t>
      </w:r>
    </w:p>
    <w:p w:rsidR="00963930" w:rsidRDefault="00963930" w:rsidP="00963930">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3. Количество в единицах измерения</w:t>
      </w:r>
      <w:r w:rsidR="006B24DD">
        <w:rPr>
          <w:rFonts w:ascii="Times New Roman" w:hAnsi="Times New Roman" w:cs="Times New Roman"/>
          <w:sz w:val="18"/>
          <w:szCs w:val="18"/>
        </w:rPr>
        <w:t xml:space="preserve"> </w:t>
      </w:r>
      <w:r w:rsidRPr="00544487">
        <w:rPr>
          <w:rFonts w:ascii="Times New Roman" w:hAnsi="Times New Roman" w:cs="Times New Roman"/>
          <w:sz w:val="18"/>
          <w:szCs w:val="18"/>
        </w:rPr>
        <w:t>:______</w:t>
      </w:r>
    </w:p>
    <w:p w:rsidR="00963930" w:rsidRPr="00544487" w:rsidRDefault="00963930" w:rsidP="00963930">
      <w:pPr>
        <w:pStyle w:val="ConsPlusNonformat"/>
        <w:jc w:val="both"/>
        <w:rPr>
          <w:rFonts w:ascii="Times New Roman" w:hAnsi="Times New Roman" w:cs="Times New Roman"/>
          <w:sz w:val="18"/>
          <w:szCs w:val="18"/>
        </w:rPr>
      </w:pPr>
      <w:r>
        <w:rPr>
          <w:rFonts w:ascii="Times New Roman" w:hAnsi="Times New Roman" w:cs="Times New Roman"/>
          <w:sz w:val="18"/>
          <w:szCs w:val="18"/>
        </w:rPr>
        <w:t xml:space="preserve">    4. Количество Товара </w:t>
      </w:r>
      <w:r w:rsidRPr="00D17610">
        <w:rPr>
          <w:rFonts w:ascii="Times New Roman" w:hAnsi="Times New Roman" w:cs="Times New Roman"/>
          <w:sz w:val="18"/>
          <w:szCs w:val="18"/>
        </w:rPr>
        <w:t>в упаковках</w:t>
      </w:r>
      <w:r>
        <w:rPr>
          <w:rFonts w:ascii="Times New Roman" w:hAnsi="Times New Roman" w:cs="Times New Roman"/>
          <w:sz w:val="18"/>
          <w:szCs w:val="18"/>
        </w:rPr>
        <w:t>:________</w:t>
      </w:r>
    </w:p>
    <w:p w:rsidR="00963930" w:rsidRPr="00544487" w:rsidRDefault="00963930" w:rsidP="00963930">
      <w:pPr>
        <w:pStyle w:val="1"/>
        <w:suppressAutoHyphens w:val="0"/>
        <w:autoSpaceDN w:val="0"/>
        <w:adjustRightInd w:val="0"/>
        <w:spacing w:before="0" w:after="0"/>
        <w:jc w:val="both"/>
        <w:rPr>
          <w:rFonts w:ascii="Times New Roman" w:eastAsia="Calibri" w:hAnsi="Times New Roman"/>
          <w:b w:val="0"/>
          <w:bCs/>
          <w:color w:val="auto"/>
          <w:sz w:val="18"/>
          <w:lang w:eastAsia="ru-RU"/>
        </w:rPr>
      </w:pPr>
      <w:r w:rsidRPr="00544487">
        <w:rPr>
          <w:rFonts w:ascii="Times New Roman" w:hAnsi="Times New Roman"/>
          <w:color w:val="auto"/>
          <w:sz w:val="18"/>
          <w:szCs w:val="18"/>
        </w:rPr>
        <w:t xml:space="preserve">    </w:t>
      </w:r>
      <w:r>
        <w:rPr>
          <w:rFonts w:ascii="Times New Roman" w:hAnsi="Times New Roman"/>
          <w:b w:val="0"/>
          <w:color w:val="auto"/>
          <w:sz w:val="18"/>
          <w:szCs w:val="18"/>
          <w:lang w:val="ru-RU"/>
        </w:rPr>
        <w:t>5</w:t>
      </w:r>
      <w:r w:rsidRPr="00544487">
        <w:rPr>
          <w:rFonts w:ascii="Times New Roman" w:hAnsi="Times New Roman"/>
          <w:b w:val="0"/>
          <w:color w:val="auto"/>
          <w:sz w:val="16"/>
          <w:szCs w:val="18"/>
        </w:rPr>
        <w:t>.</w:t>
      </w:r>
      <w:r w:rsidRPr="00544487">
        <w:rPr>
          <w:rFonts w:ascii="Times New Roman" w:eastAsia="Calibri" w:hAnsi="Times New Roman"/>
          <w:b w:val="0"/>
          <w:bCs/>
          <w:color w:val="auto"/>
          <w:sz w:val="18"/>
          <w:lang w:eastAsia="ru-RU"/>
        </w:rPr>
        <w:t xml:space="preserve">    Стоимость _________ (сумма прописью) руб. ___ коп.</w:t>
      </w:r>
    </w:p>
    <w:p w:rsidR="00963930" w:rsidRPr="00544487" w:rsidRDefault="00963930" w:rsidP="00963930">
      <w:pPr>
        <w:pStyle w:val="1"/>
        <w:suppressAutoHyphens w:val="0"/>
        <w:autoSpaceDN w:val="0"/>
        <w:adjustRightInd w:val="0"/>
        <w:spacing w:before="0" w:after="0"/>
        <w:jc w:val="both"/>
        <w:rPr>
          <w:rFonts w:ascii="Times New Roman" w:eastAsia="Calibri" w:hAnsi="Times New Roman"/>
          <w:b w:val="0"/>
          <w:bCs/>
          <w:color w:val="auto"/>
          <w:sz w:val="18"/>
          <w:lang w:eastAsia="ru-RU"/>
        </w:rPr>
      </w:pPr>
      <w:r w:rsidRPr="00544487">
        <w:rPr>
          <w:rFonts w:ascii="Times New Roman" w:eastAsia="Calibri" w:hAnsi="Times New Roman"/>
          <w:b w:val="0"/>
          <w:bCs/>
          <w:color w:val="auto"/>
          <w:sz w:val="18"/>
          <w:lang w:eastAsia="ru-RU"/>
        </w:rPr>
        <w:t xml:space="preserve">    В том числе:</w:t>
      </w:r>
    </w:p>
    <w:p w:rsidR="00963930" w:rsidRPr="00544487" w:rsidRDefault="00963930" w:rsidP="00963930">
      <w:pPr>
        <w:pStyle w:val="1"/>
        <w:suppressAutoHyphens w:val="0"/>
        <w:autoSpaceDN w:val="0"/>
        <w:adjustRightInd w:val="0"/>
        <w:spacing w:before="0" w:after="0"/>
        <w:jc w:val="both"/>
        <w:rPr>
          <w:rFonts w:ascii="Times New Roman" w:eastAsia="Calibri" w:hAnsi="Times New Roman"/>
          <w:b w:val="0"/>
          <w:bCs/>
          <w:color w:val="auto"/>
          <w:sz w:val="18"/>
          <w:lang w:eastAsia="ru-RU"/>
        </w:rPr>
      </w:pPr>
      <w:r w:rsidRPr="00544487">
        <w:rPr>
          <w:rFonts w:ascii="Times New Roman" w:eastAsia="Calibri" w:hAnsi="Times New Roman"/>
          <w:b w:val="0"/>
          <w:bCs/>
          <w:color w:val="auto"/>
          <w:sz w:val="18"/>
          <w:lang w:eastAsia="ru-RU"/>
        </w:rPr>
        <w:t xml:space="preserve">    - НДС __% _______ (сумма прописью) руб. __ коп. (если облагается НДС)</w:t>
      </w:r>
    </w:p>
    <w:p w:rsidR="00963930" w:rsidRPr="00544487" w:rsidRDefault="00963930" w:rsidP="00963930">
      <w:pPr>
        <w:pStyle w:val="1"/>
        <w:suppressAutoHyphens w:val="0"/>
        <w:autoSpaceDN w:val="0"/>
        <w:adjustRightInd w:val="0"/>
        <w:spacing w:before="0" w:after="0"/>
        <w:jc w:val="both"/>
        <w:rPr>
          <w:rFonts w:ascii="Times New Roman" w:eastAsia="Calibri" w:hAnsi="Times New Roman"/>
          <w:b w:val="0"/>
          <w:bCs/>
          <w:color w:val="auto"/>
          <w:sz w:val="18"/>
          <w:lang w:eastAsia="ru-RU"/>
        </w:rPr>
      </w:pPr>
      <w:r w:rsidRPr="00544487">
        <w:rPr>
          <w:rFonts w:ascii="Times New Roman" w:eastAsia="Calibri" w:hAnsi="Times New Roman"/>
          <w:b w:val="0"/>
          <w:bCs/>
          <w:color w:val="auto"/>
          <w:sz w:val="18"/>
          <w:lang w:eastAsia="ru-RU"/>
        </w:rPr>
        <w:t xml:space="preserve">    -   оптовая   надбавка  _____  (сумма  прописью)  руб.  __  коп.  (если</w:t>
      </w:r>
    </w:p>
    <w:p w:rsidR="00963930" w:rsidRPr="00544487" w:rsidRDefault="00963930" w:rsidP="00963930">
      <w:pPr>
        <w:pStyle w:val="1"/>
        <w:suppressAutoHyphens w:val="0"/>
        <w:autoSpaceDN w:val="0"/>
        <w:adjustRightInd w:val="0"/>
        <w:spacing w:before="0" w:after="0"/>
        <w:jc w:val="both"/>
        <w:rPr>
          <w:rFonts w:ascii="Times New Roman" w:eastAsia="Calibri" w:hAnsi="Times New Roman"/>
          <w:b w:val="0"/>
          <w:bCs/>
          <w:color w:val="auto"/>
          <w:sz w:val="18"/>
          <w:lang w:val="ru-RU" w:eastAsia="ru-RU"/>
        </w:rPr>
      </w:pPr>
      <w:r w:rsidRPr="00544487">
        <w:rPr>
          <w:rFonts w:ascii="Times New Roman" w:eastAsia="Calibri" w:hAnsi="Times New Roman"/>
          <w:b w:val="0"/>
          <w:bCs/>
          <w:color w:val="auto"/>
          <w:sz w:val="18"/>
          <w:lang w:eastAsia="ru-RU"/>
        </w:rPr>
        <w:t xml:space="preserve">применяется) </w:t>
      </w:r>
    </w:p>
    <w:p w:rsidR="00963930" w:rsidRPr="00544487" w:rsidRDefault="00963930" w:rsidP="00963930">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w:t>
      </w:r>
      <w:r>
        <w:rPr>
          <w:rFonts w:ascii="Times New Roman" w:hAnsi="Times New Roman" w:cs="Times New Roman"/>
          <w:sz w:val="18"/>
          <w:szCs w:val="18"/>
        </w:rPr>
        <w:t>6</w:t>
      </w:r>
      <w:r w:rsidRPr="00544487">
        <w:rPr>
          <w:rFonts w:ascii="Times New Roman" w:hAnsi="Times New Roman" w:cs="Times New Roman"/>
          <w:sz w:val="18"/>
          <w:szCs w:val="18"/>
        </w:rPr>
        <w:t>. Серия Товара ______________</w:t>
      </w:r>
    </w:p>
    <w:p w:rsidR="00963930" w:rsidRPr="00544487" w:rsidRDefault="00963930" w:rsidP="00963930">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w:t>
      </w:r>
      <w:r>
        <w:rPr>
          <w:rFonts w:ascii="Times New Roman" w:hAnsi="Times New Roman" w:cs="Times New Roman"/>
          <w:sz w:val="18"/>
          <w:szCs w:val="18"/>
        </w:rPr>
        <w:t>7</w:t>
      </w:r>
      <w:r w:rsidRPr="00544487">
        <w:rPr>
          <w:rFonts w:ascii="Times New Roman" w:hAnsi="Times New Roman" w:cs="Times New Roman"/>
          <w:sz w:val="18"/>
          <w:szCs w:val="18"/>
        </w:rPr>
        <w:t>. Срок годности Товара: _____</w:t>
      </w:r>
    </w:p>
    <w:p w:rsidR="00963930" w:rsidRPr="00544487" w:rsidRDefault="00963930" w:rsidP="00963930">
      <w:pPr>
        <w:pStyle w:val="ConsPlusNonformat"/>
        <w:jc w:val="both"/>
        <w:rPr>
          <w:rFonts w:ascii="Times New Roman" w:hAnsi="Times New Roman" w:cs="Times New Roman"/>
          <w:sz w:val="18"/>
          <w:szCs w:val="18"/>
        </w:rPr>
      </w:pPr>
      <w:r w:rsidRPr="00544487">
        <w:rPr>
          <w:sz w:val="18"/>
          <w:szCs w:val="18"/>
        </w:rPr>
        <w:t xml:space="preserve">  </w:t>
      </w:r>
      <w:r w:rsidRPr="00544487">
        <w:rPr>
          <w:rFonts w:ascii="Times New Roman" w:hAnsi="Times New Roman" w:cs="Times New Roman"/>
          <w:sz w:val="18"/>
          <w:szCs w:val="18"/>
        </w:rPr>
        <w:t xml:space="preserve">    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963930" w:rsidRPr="00544487" w:rsidRDefault="00963930" w:rsidP="00963930">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w:t>
      </w:r>
      <w:r>
        <w:rPr>
          <w:rFonts w:ascii="Times New Roman" w:hAnsi="Times New Roman" w:cs="Times New Roman"/>
          <w:sz w:val="18"/>
          <w:szCs w:val="18"/>
        </w:rPr>
        <w:t>8</w:t>
      </w:r>
      <w:r w:rsidRPr="00544487">
        <w:rPr>
          <w:rFonts w:ascii="Times New Roman" w:hAnsi="Times New Roman" w:cs="Times New Roman"/>
          <w:sz w:val="18"/>
          <w:szCs w:val="18"/>
        </w:rPr>
        <w:t>. Наименование страны происхождения товара:_________________</w:t>
      </w:r>
    </w:p>
    <w:p w:rsidR="001705FF" w:rsidRPr="00544487" w:rsidRDefault="001705FF" w:rsidP="00963930">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К  настоящему  Акту  прилагаются  следующие  документы,  подтверждающие</w:t>
      </w:r>
    </w:p>
    <w:p w:rsidR="001705FF" w:rsidRPr="00544487" w:rsidRDefault="001705FF" w:rsidP="001705FF">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поставку Товара:</w:t>
      </w:r>
    </w:p>
    <w:p w:rsidR="001705FF" w:rsidRPr="00544487" w:rsidRDefault="001705FF" w:rsidP="001705FF">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1. Товарная накладная от "__" _________ 20__ г. N ______</w:t>
      </w:r>
    </w:p>
    <w:p w:rsidR="001705FF" w:rsidRPr="00544487" w:rsidRDefault="001705FF" w:rsidP="001705FF">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2. Счет-фактура от "__" ______ 20__ г. N ______</w:t>
      </w:r>
    </w:p>
    <w:p w:rsidR="001705FF" w:rsidRPr="00544487" w:rsidRDefault="001705FF" w:rsidP="001705FF">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3. Копия   регистрационного   удостоверения   лекарственного  препарата</w:t>
      </w:r>
    </w:p>
    <w:p w:rsidR="001705FF" w:rsidRPr="00544487" w:rsidRDefault="001705FF" w:rsidP="001705FF">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от "__" __________ 20__ г. N _____</w:t>
      </w:r>
    </w:p>
    <w:p w:rsidR="001705FF" w:rsidRPr="00544487" w:rsidRDefault="001705FF" w:rsidP="001705FF">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4. Протокол   согласования  цен поставки Товара, включенного в перечень</w:t>
      </w:r>
    </w:p>
    <w:p w:rsidR="001705FF" w:rsidRPr="00544487" w:rsidRDefault="001705FF" w:rsidP="001705FF">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жизненно   необходимых    и    важнейших  лекарственных  препаратов,</w:t>
      </w:r>
    </w:p>
    <w:p w:rsidR="001705FF" w:rsidRPr="00544487" w:rsidRDefault="001705FF" w:rsidP="001705FF">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составленный по форме в соответствии с законодательством  Российской</w:t>
      </w:r>
    </w:p>
    <w:p w:rsidR="001705FF" w:rsidRPr="00544487" w:rsidRDefault="001705FF" w:rsidP="001705FF">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Федерации (при поставке Товара, включенного в перечень жизненно</w:t>
      </w:r>
    </w:p>
    <w:p w:rsidR="001705FF" w:rsidRPr="00544487" w:rsidRDefault="001705FF" w:rsidP="001705FF">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необходимых и важнейших лекарственных препаратов).</w:t>
      </w:r>
    </w:p>
    <w:p w:rsidR="001705FF" w:rsidRPr="00544487" w:rsidRDefault="001705FF" w:rsidP="001705FF">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5. Копии   документов,    подтверждающих   соответствие  Товара   ,</w:t>
      </w:r>
    </w:p>
    <w:p w:rsidR="001705FF" w:rsidRPr="00544487" w:rsidRDefault="001705FF" w:rsidP="001705FF">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от "__" _________ 20__ г. N ____</w:t>
      </w:r>
    </w:p>
    <w:p w:rsidR="001705FF" w:rsidRPr="00544487" w:rsidRDefault="001705FF" w:rsidP="001705FF">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6. Инструкция(ии) по медицинскому применению Товара на русском языке.</w:t>
      </w:r>
    </w:p>
    <w:p w:rsidR="001705FF" w:rsidRPr="00544487" w:rsidRDefault="001705FF" w:rsidP="001705FF">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7. Копия Спецификации (</w:t>
      </w:r>
      <w:hyperlink w:anchor="P365" w:history="1">
        <w:r w:rsidRPr="00544487">
          <w:rPr>
            <w:rFonts w:ascii="Times New Roman" w:hAnsi="Times New Roman" w:cs="Times New Roman"/>
            <w:sz w:val="18"/>
            <w:szCs w:val="18"/>
          </w:rPr>
          <w:t>Приложение N 1</w:t>
        </w:r>
      </w:hyperlink>
      <w:r w:rsidRPr="00544487">
        <w:rPr>
          <w:rFonts w:ascii="Times New Roman" w:hAnsi="Times New Roman" w:cs="Times New Roman"/>
          <w:sz w:val="18"/>
          <w:szCs w:val="18"/>
        </w:rPr>
        <w:t xml:space="preserve"> к Контракту).</w:t>
      </w:r>
    </w:p>
    <w:p w:rsidR="001705FF" w:rsidRDefault="001705FF" w:rsidP="001705FF">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8. Копия Технических характеристик (</w:t>
      </w:r>
      <w:hyperlink w:anchor="P410" w:history="1">
        <w:r w:rsidRPr="00544487">
          <w:rPr>
            <w:rFonts w:ascii="Times New Roman" w:hAnsi="Times New Roman" w:cs="Times New Roman"/>
            <w:sz w:val="18"/>
            <w:szCs w:val="18"/>
          </w:rPr>
          <w:t>Приложение N 2</w:t>
        </w:r>
      </w:hyperlink>
      <w:r w:rsidRPr="00544487">
        <w:rPr>
          <w:rFonts w:ascii="Times New Roman" w:hAnsi="Times New Roman" w:cs="Times New Roman"/>
          <w:sz w:val="18"/>
          <w:szCs w:val="18"/>
        </w:rPr>
        <w:t xml:space="preserve"> к Контракту).</w:t>
      </w:r>
    </w:p>
    <w:p w:rsidR="00567D9B" w:rsidRDefault="00567D9B" w:rsidP="001705FF">
      <w:pPr>
        <w:pStyle w:val="ConsPlusNonformat"/>
        <w:jc w:val="both"/>
        <w:rPr>
          <w:rFonts w:ascii="Times New Roman" w:hAnsi="Times New Roman" w:cs="Times New Roman"/>
          <w:sz w:val="18"/>
          <w:szCs w:val="18"/>
        </w:rPr>
      </w:pPr>
    </w:p>
    <w:p w:rsidR="00567D9B" w:rsidRPr="00544487" w:rsidRDefault="00567D9B" w:rsidP="001705FF">
      <w:pPr>
        <w:pStyle w:val="ConsPlusNonformat"/>
        <w:jc w:val="both"/>
        <w:rPr>
          <w:rFonts w:ascii="Times New Roman" w:hAnsi="Times New Roman" w:cs="Times New Roman"/>
          <w:sz w:val="18"/>
          <w:szCs w:val="18"/>
        </w:rPr>
      </w:pPr>
    </w:p>
    <w:tbl>
      <w:tblPr>
        <w:tblW w:w="9911" w:type="dxa"/>
        <w:tblLayout w:type="fixed"/>
        <w:tblCellMar>
          <w:left w:w="0" w:type="dxa"/>
          <w:right w:w="0" w:type="dxa"/>
        </w:tblCellMar>
        <w:tblLook w:val="04A0"/>
      </w:tblPr>
      <w:tblGrid>
        <w:gridCol w:w="4962"/>
        <w:gridCol w:w="283"/>
        <w:gridCol w:w="4591"/>
        <w:gridCol w:w="75"/>
      </w:tblGrid>
      <w:tr w:rsidR="00194FCE" w:rsidRPr="00794345" w:rsidTr="00194FCE">
        <w:trPr>
          <w:trHeight w:val="709"/>
        </w:trPr>
        <w:tc>
          <w:tcPr>
            <w:tcW w:w="4962" w:type="dxa"/>
            <w:hideMark/>
          </w:tcPr>
          <w:p w:rsidR="00194FCE" w:rsidRPr="00794345" w:rsidRDefault="00194FCE" w:rsidP="00683379">
            <w:pPr>
              <w:snapToGrid w:val="0"/>
              <w:rPr>
                <w:b/>
                <w:sz w:val="18"/>
                <w:szCs w:val="18"/>
              </w:rPr>
            </w:pPr>
            <w:r w:rsidRPr="00794345">
              <w:rPr>
                <w:b/>
                <w:sz w:val="18"/>
                <w:szCs w:val="18"/>
              </w:rPr>
              <w:t>«Государственный Заказчик»</w:t>
            </w:r>
          </w:p>
          <w:p w:rsidR="00194FCE" w:rsidRPr="00794345" w:rsidRDefault="00194FCE" w:rsidP="00683379">
            <w:pPr>
              <w:snapToGrid w:val="0"/>
              <w:rPr>
                <w:bCs/>
                <w:sz w:val="18"/>
                <w:szCs w:val="18"/>
              </w:rPr>
            </w:pPr>
            <w:r>
              <w:rPr>
                <w:bCs/>
                <w:sz w:val="18"/>
                <w:szCs w:val="18"/>
              </w:rPr>
              <w:t>Ф</w:t>
            </w:r>
            <w:r w:rsidRPr="00794345">
              <w:rPr>
                <w:bCs/>
                <w:sz w:val="18"/>
                <w:szCs w:val="18"/>
              </w:rPr>
              <w:t xml:space="preserve">едеральное казенное учреждение здравоохранения «Медико-санитарная часть № 38 Федеральной службы исполнения наказаний» </w:t>
            </w:r>
          </w:p>
        </w:tc>
        <w:tc>
          <w:tcPr>
            <w:tcW w:w="283" w:type="dxa"/>
          </w:tcPr>
          <w:p w:rsidR="00194FCE" w:rsidRPr="00794345" w:rsidRDefault="00194FCE" w:rsidP="00683379">
            <w:pPr>
              <w:snapToGrid w:val="0"/>
              <w:rPr>
                <w:b/>
                <w:sz w:val="18"/>
                <w:szCs w:val="18"/>
              </w:rPr>
            </w:pPr>
          </w:p>
        </w:tc>
        <w:tc>
          <w:tcPr>
            <w:tcW w:w="4591" w:type="dxa"/>
          </w:tcPr>
          <w:p w:rsidR="00194FCE" w:rsidRPr="00794345" w:rsidRDefault="00194FCE" w:rsidP="00683379">
            <w:pPr>
              <w:snapToGrid w:val="0"/>
              <w:rPr>
                <w:b/>
                <w:sz w:val="18"/>
                <w:szCs w:val="18"/>
              </w:rPr>
            </w:pPr>
            <w:r w:rsidRPr="00794345">
              <w:rPr>
                <w:b/>
                <w:sz w:val="18"/>
                <w:szCs w:val="18"/>
              </w:rPr>
              <w:t>«Поставщик»</w:t>
            </w:r>
          </w:p>
          <w:p w:rsidR="00194FCE" w:rsidRPr="00794345" w:rsidRDefault="00194FCE" w:rsidP="00BA48AF">
            <w:pPr>
              <w:snapToGrid w:val="0"/>
              <w:rPr>
                <w:b/>
                <w:sz w:val="18"/>
                <w:szCs w:val="18"/>
              </w:rPr>
            </w:pPr>
          </w:p>
        </w:tc>
        <w:tc>
          <w:tcPr>
            <w:tcW w:w="75" w:type="dxa"/>
          </w:tcPr>
          <w:p w:rsidR="00194FCE" w:rsidRPr="00794345" w:rsidRDefault="00194FCE" w:rsidP="00683379">
            <w:pPr>
              <w:snapToGrid w:val="0"/>
              <w:rPr>
                <w:sz w:val="18"/>
                <w:szCs w:val="18"/>
              </w:rPr>
            </w:pPr>
          </w:p>
        </w:tc>
      </w:tr>
      <w:tr w:rsidR="00194FCE" w:rsidRPr="00794345" w:rsidTr="00194FCE">
        <w:trPr>
          <w:trHeight w:val="177"/>
        </w:trPr>
        <w:tc>
          <w:tcPr>
            <w:tcW w:w="4962" w:type="dxa"/>
            <w:hideMark/>
          </w:tcPr>
          <w:p w:rsidR="00194FCE" w:rsidRPr="00794345" w:rsidRDefault="00194FCE" w:rsidP="00683379">
            <w:pPr>
              <w:rPr>
                <w:sz w:val="18"/>
                <w:szCs w:val="18"/>
              </w:rPr>
            </w:pPr>
          </w:p>
        </w:tc>
        <w:tc>
          <w:tcPr>
            <w:tcW w:w="283" w:type="dxa"/>
          </w:tcPr>
          <w:p w:rsidR="00194FCE" w:rsidRPr="00794345" w:rsidRDefault="00194FCE" w:rsidP="00683379">
            <w:pPr>
              <w:rPr>
                <w:sz w:val="18"/>
                <w:szCs w:val="18"/>
              </w:rPr>
            </w:pPr>
          </w:p>
        </w:tc>
        <w:tc>
          <w:tcPr>
            <w:tcW w:w="4591" w:type="dxa"/>
          </w:tcPr>
          <w:p w:rsidR="00194FCE" w:rsidRPr="00794345" w:rsidRDefault="00194FCE" w:rsidP="00683379">
            <w:pPr>
              <w:rPr>
                <w:sz w:val="18"/>
                <w:szCs w:val="18"/>
              </w:rPr>
            </w:pPr>
          </w:p>
        </w:tc>
        <w:tc>
          <w:tcPr>
            <w:tcW w:w="75" w:type="dxa"/>
          </w:tcPr>
          <w:p w:rsidR="00194FCE" w:rsidRPr="00794345" w:rsidRDefault="00194FCE" w:rsidP="00683379">
            <w:pPr>
              <w:snapToGrid w:val="0"/>
              <w:rPr>
                <w:sz w:val="18"/>
                <w:szCs w:val="18"/>
              </w:rPr>
            </w:pPr>
          </w:p>
        </w:tc>
      </w:tr>
      <w:tr w:rsidR="00194FCE" w:rsidRPr="00794345" w:rsidTr="00194FCE">
        <w:trPr>
          <w:gridAfter w:val="1"/>
          <w:wAfter w:w="75" w:type="dxa"/>
          <w:trHeight w:val="562"/>
        </w:trPr>
        <w:tc>
          <w:tcPr>
            <w:tcW w:w="4962" w:type="dxa"/>
            <w:tcMar>
              <w:top w:w="0" w:type="dxa"/>
              <w:left w:w="108" w:type="dxa"/>
              <w:bottom w:w="0" w:type="dxa"/>
              <w:right w:w="108" w:type="dxa"/>
            </w:tcMar>
            <w:vAlign w:val="center"/>
          </w:tcPr>
          <w:p w:rsidR="00194FCE" w:rsidRDefault="00194FCE" w:rsidP="00683379">
            <w:pPr>
              <w:pBdr>
                <w:bottom w:val="single" w:sz="8" w:space="1" w:color="000000"/>
              </w:pBdr>
              <w:snapToGrid w:val="0"/>
              <w:rPr>
                <w:sz w:val="18"/>
                <w:szCs w:val="18"/>
              </w:rPr>
            </w:pPr>
            <w:r w:rsidRPr="00794345">
              <w:rPr>
                <w:sz w:val="18"/>
                <w:szCs w:val="18"/>
              </w:rPr>
              <w:t>От Государственного заказчика:</w:t>
            </w:r>
          </w:p>
          <w:p w:rsidR="00194FCE" w:rsidRPr="00794345" w:rsidRDefault="00194FCE" w:rsidP="00794345">
            <w:pPr>
              <w:pBdr>
                <w:bottom w:val="single" w:sz="8" w:space="1" w:color="000000"/>
              </w:pBdr>
              <w:jc w:val="right"/>
              <w:rPr>
                <w:sz w:val="18"/>
                <w:szCs w:val="18"/>
              </w:rPr>
            </w:pPr>
          </w:p>
        </w:tc>
        <w:tc>
          <w:tcPr>
            <w:tcW w:w="283" w:type="dxa"/>
          </w:tcPr>
          <w:p w:rsidR="00194FCE" w:rsidRPr="00794345" w:rsidRDefault="00194FCE" w:rsidP="00683379">
            <w:pPr>
              <w:snapToGrid w:val="0"/>
              <w:rPr>
                <w:sz w:val="18"/>
                <w:szCs w:val="18"/>
              </w:rPr>
            </w:pPr>
          </w:p>
        </w:tc>
        <w:tc>
          <w:tcPr>
            <w:tcW w:w="4591" w:type="dxa"/>
            <w:vAlign w:val="center"/>
          </w:tcPr>
          <w:p w:rsidR="00194FCE" w:rsidRPr="00794345" w:rsidRDefault="00194FCE" w:rsidP="00683379">
            <w:pPr>
              <w:snapToGrid w:val="0"/>
              <w:rPr>
                <w:sz w:val="18"/>
                <w:szCs w:val="18"/>
              </w:rPr>
            </w:pPr>
            <w:r w:rsidRPr="00794345">
              <w:rPr>
                <w:sz w:val="18"/>
                <w:szCs w:val="18"/>
              </w:rPr>
              <w:t>От Поставщика</w:t>
            </w:r>
          </w:p>
          <w:p w:rsidR="00194FCE" w:rsidRPr="00794345" w:rsidRDefault="00194FCE" w:rsidP="00794345">
            <w:pPr>
              <w:pBdr>
                <w:bottom w:val="single" w:sz="8" w:space="1" w:color="000000"/>
              </w:pBdr>
              <w:jc w:val="right"/>
              <w:rPr>
                <w:sz w:val="18"/>
                <w:szCs w:val="18"/>
              </w:rPr>
            </w:pPr>
          </w:p>
        </w:tc>
      </w:tr>
    </w:tbl>
    <w:p w:rsidR="001705FF" w:rsidRDefault="001705FF" w:rsidP="001705FF">
      <w:pPr>
        <w:pStyle w:val="ConsPlusNonformat"/>
        <w:jc w:val="both"/>
        <w:rPr>
          <w:rFonts w:ascii="Times New Roman" w:hAnsi="Times New Roman" w:cs="Times New Roman"/>
          <w:sz w:val="18"/>
          <w:szCs w:val="18"/>
        </w:rPr>
      </w:pPr>
    </w:p>
    <w:tbl>
      <w:tblPr>
        <w:tblW w:w="9853" w:type="dxa"/>
        <w:tblInd w:w="-46" w:type="dxa"/>
        <w:tblLayout w:type="fixed"/>
        <w:tblCellMar>
          <w:left w:w="0" w:type="dxa"/>
          <w:right w:w="0" w:type="dxa"/>
        </w:tblCellMar>
        <w:tblLook w:val="04A0"/>
      </w:tblPr>
      <w:tblGrid>
        <w:gridCol w:w="4943"/>
        <w:gridCol w:w="4910"/>
      </w:tblGrid>
      <w:tr w:rsidR="00A51765" w:rsidRPr="007F0009" w:rsidTr="00567D9B">
        <w:tc>
          <w:tcPr>
            <w:tcW w:w="4943" w:type="dxa"/>
            <w:hideMark/>
          </w:tcPr>
          <w:p w:rsidR="00A51765" w:rsidRPr="007F0009" w:rsidRDefault="00A51765" w:rsidP="005202E6">
            <w:pPr>
              <w:ind w:right="480"/>
              <w:rPr>
                <w:b/>
                <w:sz w:val="16"/>
                <w:szCs w:val="16"/>
              </w:rPr>
            </w:pPr>
          </w:p>
        </w:tc>
        <w:tc>
          <w:tcPr>
            <w:tcW w:w="4910" w:type="dxa"/>
          </w:tcPr>
          <w:p w:rsidR="00A51765" w:rsidRPr="007F0009" w:rsidRDefault="00A51765" w:rsidP="005202E6">
            <w:pPr>
              <w:rPr>
                <w:b/>
                <w:sz w:val="16"/>
                <w:szCs w:val="16"/>
              </w:rPr>
            </w:pPr>
          </w:p>
        </w:tc>
      </w:tr>
      <w:tr w:rsidR="00A51765" w:rsidRPr="007F0009" w:rsidTr="00567D9B">
        <w:tc>
          <w:tcPr>
            <w:tcW w:w="4943" w:type="dxa"/>
            <w:hideMark/>
          </w:tcPr>
          <w:p w:rsidR="00A51765" w:rsidRPr="007F0009" w:rsidRDefault="00A51765" w:rsidP="005202E6">
            <w:pPr>
              <w:snapToGrid w:val="0"/>
              <w:ind w:right="339"/>
              <w:rPr>
                <w:sz w:val="16"/>
                <w:szCs w:val="16"/>
              </w:rPr>
            </w:pPr>
          </w:p>
        </w:tc>
        <w:tc>
          <w:tcPr>
            <w:tcW w:w="4910" w:type="dxa"/>
          </w:tcPr>
          <w:p w:rsidR="00A51765" w:rsidRPr="007F0009" w:rsidRDefault="00A51765" w:rsidP="005202E6">
            <w:pPr>
              <w:snapToGrid w:val="0"/>
              <w:rPr>
                <w:sz w:val="16"/>
                <w:szCs w:val="16"/>
              </w:rPr>
            </w:pPr>
          </w:p>
        </w:tc>
      </w:tr>
      <w:tr w:rsidR="00D04A06" w:rsidRPr="007F0009" w:rsidTr="00567D9B">
        <w:tc>
          <w:tcPr>
            <w:tcW w:w="4943" w:type="dxa"/>
            <w:hideMark/>
          </w:tcPr>
          <w:p w:rsidR="00D04A06" w:rsidRDefault="00D04A06" w:rsidP="005202E6">
            <w:pPr>
              <w:snapToGrid w:val="0"/>
              <w:ind w:right="339"/>
              <w:rPr>
                <w:sz w:val="16"/>
                <w:szCs w:val="16"/>
              </w:rPr>
            </w:pPr>
          </w:p>
          <w:p w:rsidR="00D04A06" w:rsidRDefault="00D04A06" w:rsidP="005202E6">
            <w:pPr>
              <w:snapToGrid w:val="0"/>
              <w:ind w:right="339"/>
              <w:rPr>
                <w:sz w:val="16"/>
                <w:szCs w:val="16"/>
              </w:rPr>
            </w:pPr>
          </w:p>
          <w:p w:rsidR="00D04A06" w:rsidRDefault="00D04A06" w:rsidP="005202E6">
            <w:pPr>
              <w:snapToGrid w:val="0"/>
              <w:ind w:right="339"/>
              <w:rPr>
                <w:sz w:val="16"/>
                <w:szCs w:val="16"/>
              </w:rPr>
            </w:pPr>
          </w:p>
          <w:p w:rsidR="00D04A06" w:rsidRPr="007F0009" w:rsidRDefault="00D04A06" w:rsidP="005202E6">
            <w:pPr>
              <w:snapToGrid w:val="0"/>
              <w:ind w:right="339"/>
              <w:rPr>
                <w:sz w:val="16"/>
                <w:szCs w:val="16"/>
              </w:rPr>
            </w:pPr>
          </w:p>
        </w:tc>
        <w:tc>
          <w:tcPr>
            <w:tcW w:w="4910" w:type="dxa"/>
          </w:tcPr>
          <w:p w:rsidR="00D04A06" w:rsidRPr="007F0009" w:rsidRDefault="00D04A06" w:rsidP="005202E6">
            <w:pPr>
              <w:snapToGrid w:val="0"/>
              <w:rPr>
                <w:sz w:val="16"/>
                <w:szCs w:val="16"/>
              </w:rPr>
            </w:pPr>
          </w:p>
        </w:tc>
      </w:tr>
      <w:tr w:rsidR="000B734E" w:rsidRPr="007F0009" w:rsidTr="00567D9B">
        <w:tc>
          <w:tcPr>
            <w:tcW w:w="4943" w:type="dxa"/>
            <w:hideMark/>
          </w:tcPr>
          <w:p w:rsidR="000B734E" w:rsidRDefault="000B734E" w:rsidP="005202E6">
            <w:pPr>
              <w:snapToGrid w:val="0"/>
              <w:ind w:right="339"/>
              <w:rPr>
                <w:sz w:val="16"/>
                <w:szCs w:val="16"/>
              </w:rPr>
            </w:pPr>
          </w:p>
          <w:p w:rsidR="000B734E" w:rsidRDefault="000B734E" w:rsidP="005202E6">
            <w:pPr>
              <w:snapToGrid w:val="0"/>
              <w:ind w:right="339"/>
              <w:rPr>
                <w:sz w:val="16"/>
                <w:szCs w:val="16"/>
              </w:rPr>
            </w:pPr>
          </w:p>
        </w:tc>
        <w:tc>
          <w:tcPr>
            <w:tcW w:w="4910" w:type="dxa"/>
          </w:tcPr>
          <w:p w:rsidR="000B734E" w:rsidRPr="007F0009" w:rsidRDefault="000B734E" w:rsidP="005202E6">
            <w:pPr>
              <w:snapToGrid w:val="0"/>
              <w:rPr>
                <w:sz w:val="16"/>
                <w:szCs w:val="16"/>
              </w:rPr>
            </w:pPr>
          </w:p>
        </w:tc>
      </w:tr>
    </w:tbl>
    <w:p w:rsidR="00A51765" w:rsidRDefault="00A51765" w:rsidP="001705FF">
      <w:pPr>
        <w:pStyle w:val="ConsPlusNonformat"/>
        <w:jc w:val="both"/>
        <w:rPr>
          <w:rFonts w:ascii="Times New Roman" w:hAnsi="Times New Roman" w:cs="Times New Roman"/>
          <w:sz w:val="18"/>
          <w:szCs w:val="18"/>
        </w:rPr>
      </w:pPr>
    </w:p>
    <w:p w:rsidR="007171C3" w:rsidRPr="00544487" w:rsidRDefault="00EC75EC" w:rsidP="007171C3">
      <w:pPr>
        <w:pStyle w:val="ConsPlusNormal"/>
        <w:jc w:val="right"/>
        <w:outlineLvl w:val="1"/>
        <w:rPr>
          <w:rFonts w:ascii="Times New Roman" w:hAnsi="Times New Roman"/>
          <w:sz w:val="18"/>
          <w:szCs w:val="18"/>
        </w:rPr>
      </w:pPr>
      <w:r w:rsidRPr="00544487">
        <w:rPr>
          <w:rFonts w:ascii="Times New Roman" w:hAnsi="Times New Roman"/>
          <w:sz w:val="18"/>
          <w:szCs w:val="18"/>
        </w:rPr>
        <w:t>Приложе</w:t>
      </w:r>
      <w:r w:rsidR="007171C3" w:rsidRPr="00544487">
        <w:rPr>
          <w:rFonts w:ascii="Times New Roman" w:hAnsi="Times New Roman"/>
          <w:sz w:val="18"/>
          <w:szCs w:val="18"/>
        </w:rPr>
        <w:t>ние № 5</w:t>
      </w:r>
    </w:p>
    <w:p w:rsidR="007171C3" w:rsidRPr="00544487" w:rsidRDefault="007171C3" w:rsidP="007171C3">
      <w:pPr>
        <w:pStyle w:val="ConsPlusNormal"/>
        <w:jc w:val="right"/>
        <w:rPr>
          <w:rFonts w:ascii="Times New Roman" w:hAnsi="Times New Roman"/>
          <w:sz w:val="18"/>
          <w:szCs w:val="18"/>
        </w:rPr>
      </w:pPr>
      <w:r w:rsidRPr="00544487">
        <w:rPr>
          <w:rFonts w:ascii="Times New Roman" w:hAnsi="Times New Roman"/>
          <w:sz w:val="18"/>
          <w:szCs w:val="18"/>
        </w:rPr>
        <w:t>к Государственному контракту</w:t>
      </w:r>
    </w:p>
    <w:p w:rsidR="007171C3" w:rsidRPr="00996D35" w:rsidRDefault="007171C3" w:rsidP="007171C3">
      <w:pPr>
        <w:pStyle w:val="ConsPlusNormal"/>
        <w:jc w:val="right"/>
        <w:rPr>
          <w:rFonts w:ascii="Times New Roman" w:hAnsi="Times New Roman"/>
          <w:sz w:val="18"/>
          <w:szCs w:val="18"/>
        </w:rPr>
      </w:pPr>
      <w:r w:rsidRPr="00544487">
        <w:rPr>
          <w:rFonts w:ascii="Times New Roman" w:hAnsi="Times New Roman"/>
          <w:sz w:val="18"/>
          <w:szCs w:val="18"/>
        </w:rPr>
        <w:t xml:space="preserve">от "__" ______ 20__ г.  № </w:t>
      </w:r>
      <w:r w:rsidR="00343887">
        <w:rPr>
          <w:rFonts w:ascii="Times New Roman" w:hAnsi="Times New Roman"/>
          <w:sz w:val="18"/>
          <w:szCs w:val="18"/>
        </w:rPr>
        <w:t>_______</w:t>
      </w:r>
    </w:p>
    <w:p w:rsidR="007171C3" w:rsidRPr="00544487" w:rsidRDefault="007171C3" w:rsidP="007171C3">
      <w:pPr>
        <w:pStyle w:val="ConsPlusNormal"/>
        <w:jc w:val="both"/>
        <w:rPr>
          <w:rFonts w:ascii="Times New Roman" w:hAnsi="Times New Roman"/>
          <w:sz w:val="18"/>
          <w:szCs w:val="18"/>
        </w:rPr>
      </w:pPr>
    </w:p>
    <w:p w:rsidR="007171C3" w:rsidRPr="00544487" w:rsidRDefault="007171C3" w:rsidP="007171C3">
      <w:pPr>
        <w:pStyle w:val="ConsPlusNormal"/>
        <w:jc w:val="right"/>
        <w:rPr>
          <w:rFonts w:ascii="Times New Roman" w:hAnsi="Times New Roman"/>
          <w:sz w:val="18"/>
          <w:szCs w:val="18"/>
        </w:rPr>
      </w:pPr>
      <w:r w:rsidRPr="00544487">
        <w:rPr>
          <w:rFonts w:ascii="Times New Roman" w:hAnsi="Times New Roman"/>
          <w:sz w:val="18"/>
          <w:szCs w:val="18"/>
        </w:rPr>
        <w:t>Рекомендуемый образец</w:t>
      </w:r>
    </w:p>
    <w:p w:rsidR="007171C3" w:rsidRPr="00544487" w:rsidRDefault="007171C3" w:rsidP="007171C3">
      <w:pPr>
        <w:pStyle w:val="ConsPlusNormal"/>
        <w:jc w:val="center"/>
        <w:rPr>
          <w:rFonts w:ascii="Times New Roman" w:hAnsi="Times New Roman"/>
          <w:sz w:val="18"/>
          <w:szCs w:val="18"/>
        </w:rPr>
      </w:pPr>
    </w:p>
    <w:p w:rsidR="007171C3" w:rsidRPr="00544487" w:rsidRDefault="007171C3" w:rsidP="007171C3">
      <w:pPr>
        <w:pStyle w:val="ConsPlusNonformat"/>
        <w:jc w:val="center"/>
        <w:rPr>
          <w:rFonts w:ascii="Times New Roman" w:hAnsi="Times New Roman" w:cs="Times New Roman"/>
          <w:sz w:val="18"/>
          <w:szCs w:val="18"/>
        </w:rPr>
      </w:pPr>
      <w:bookmarkStart w:id="15" w:name="P692"/>
      <w:bookmarkEnd w:id="15"/>
      <w:r w:rsidRPr="00544487">
        <w:rPr>
          <w:rFonts w:ascii="Times New Roman" w:hAnsi="Times New Roman" w:cs="Times New Roman"/>
          <w:sz w:val="18"/>
          <w:szCs w:val="18"/>
        </w:rPr>
        <w:t xml:space="preserve">АКТ СВЕРКИ РАСЧЕТОВ </w:t>
      </w:r>
    </w:p>
    <w:p w:rsidR="007171C3" w:rsidRPr="00544487" w:rsidRDefault="007171C3" w:rsidP="007171C3">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____________________________________________________</w:t>
      </w:r>
    </w:p>
    <w:p w:rsidR="007171C3" w:rsidRPr="00544487" w:rsidRDefault="007171C3" w:rsidP="007171C3">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и __________________________________________________</w:t>
      </w:r>
    </w:p>
    <w:p w:rsidR="007171C3" w:rsidRPr="00544487" w:rsidRDefault="007171C3" w:rsidP="007171C3">
      <w:pPr>
        <w:pStyle w:val="ConsPlusNonformat"/>
        <w:jc w:val="both"/>
        <w:rPr>
          <w:rFonts w:ascii="Times New Roman" w:hAnsi="Times New Roman" w:cs="Times New Roman"/>
          <w:sz w:val="18"/>
          <w:szCs w:val="18"/>
        </w:rPr>
      </w:pPr>
    </w:p>
    <w:p w:rsidR="007171C3" w:rsidRPr="00544487" w:rsidRDefault="007171C3" w:rsidP="007171C3">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(Государственный контракт  от "__" ____________ 20__ г. N ____)</w:t>
      </w:r>
    </w:p>
    <w:p w:rsidR="007171C3" w:rsidRPr="00544487" w:rsidRDefault="007171C3" w:rsidP="007171C3">
      <w:pPr>
        <w:pStyle w:val="ConsPlusNonformat"/>
        <w:jc w:val="both"/>
        <w:rPr>
          <w:rFonts w:ascii="Times New Roman" w:hAnsi="Times New Roman" w:cs="Times New Roman"/>
          <w:sz w:val="18"/>
          <w:szCs w:val="18"/>
        </w:rPr>
      </w:pPr>
    </w:p>
    <w:p w:rsidR="007171C3" w:rsidRPr="00544487" w:rsidRDefault="007171C3" w:rsidP="007171C3">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Сальдо на ___________ ____________                 Раздел _____________</w:t>
      </w:r>
    </w:p>
    <w:p w:rsidR="007171C3" w:rsidRPr="00544487" w:rsidRDefault="007171C3" w:rsidP="007171C3">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(дата)      (сумма)</w:t>
      </w:r>
    </w:p>
    <w:p w:rsidR="007171C3" w:rsidRPr="00544487" w:rsidRDefault="007171C3" w:rsidP="007171C3">
      <w:pPr>
        <w:pStyle w:val="ConsPlusNormal"/>
        <w:jc w:val="both"/>
        <w:rPr>
          <w:rFonts w:ascii="Times New Roman" w:hAnsi="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60"/>
        <w:gridCol w:w="2041"/>
        <w:gridCol w:w="1960"/>
        <w:gridCol w:w="2557"/>
      </w:tblGrid>
      <w:tr w:rsidR="007171C3" w:rsidRPr="00544487" w:rsidTr="007B6AD2">
        <w:tc>
          <w:tcPr>
            <w:tcW w:w="4901" w:type="dxa"/>
            <w:gridSpan w:val="2"/>
          </w:tcPr>
          <w:p w:rsidR="007171C3" w:rsidRPr="00544487" w:rsidRDefault="007171C3" w:rsidP="00A328A5">
            <w:pPr>
              <w:pStyle w:val="ConsPlusNormal"/>
              <w:jc w:val="center"/>
              <w:rPr>
                <w:rFonts w:ascii="Times New Roman" w:hAnsi="Times New Roman"/>
                <w:sz w:val="18"/>
                <w:szCs w:val="18"/>
              </w:rPr>
            </w:pPr>
            <w:r w:rsidRPr="00544487">
              <w:rPr>
                <w:rFonts w:ascii="Times New Roman" w:hAnsi="Times New Roman"/>
                <w:sz w:val="18"/>
                <w:szCs w:val="18"/>
              </w:rPr>
              <w:t>Наименование Государственного заказчика</w:t>
            </w:r>
          </w:p>
        </w:tc>
        <w:tc>
          <w:tcPr>
            <w:tcW w:w="4517" w:type="dxa"/>
            <w:gridSpan w:val="2"/>
          </w:tcPr>
          <w:p w:rsidR="007171C3" w:rsidRPr="00544487" w:rsidRDefault="007171C3" w:rsidP="00A328A5">
            <w:pPr>
              <w:pStyle w:val="ConsPlusNormal"/>
              <w:jc w:val="center"/>
              <w:rPr>
                <w:rFonts w:ascii="Times New Roman" w:hAnsi="Times New Roman"/>
                <w:sz w:val="18"/>
                <w:szCs w:val="18"/>
              </w:rPr>
            </w:pPr>
            <w:r w:rsidRPr="00544487">
              <w:rPr>
                <w:rFonts w:ascii="Times New Roman" w:hAnsi="Times New Roman"/>
                <w:sz w:val="18"/>
                <w:szCs w:val="18"/>
              </w:rPr>
              <w:t>Наименование Поставщика</w:t>
            </w:r>
          </w:p>
        </w:tc>
      </w:tr>
      <w:tr w:rsidR="007171C3" w:rsidRPr="00544487" w:rsidTr="007B6AD2">
        <w:tc>
          <w:tcPr>
            <w:tcW w:w="2860" w:type="dxa"/>
          </w:tcPr>
          <w:p w:rsidR="007171C3" w:rsidRPr="00544487" w:rsidRDefault="007171C3" w:rsidP="00A328A5">
            <w:pPr>
              <w:pStyle w:val="ConsPlusNormal"/>
              <w:jc w:val="center"/>
              <w:rPr>
                <w:rFonts w:ascii="Times New Roman" w:hAnsi="Times New Roman"/>
                <w:sz w:val="18"/>
                <w:szCs w:val="18"/>
              </w:rPr>
            </w:pPr>
            <w:r w:rsidRPr="00544487">
              <w:rPr>
                <w:rFonts w:ascii="Times New Roman" w:hAnsi="Times New Roman"/>
                <w:sz w:val="18"/>
                <w:szCs w:val="18"/>
              </w:rPr>
              <w:t>N платежных поручений</w:t>
            </w:r>
          </w:p>
        </w:tc>
        <w:tc>
          <w:tcPr>
            <w:tcW w:w="2041" w:type="dxa"/>
          </w:tcPr>
          <w:p w:rsidR="007171C3" w:rsidRPr="00544487" w:rsidRDefault="007171C3" w:rsidP="00A328A5">
            <w:pPr>
              <w:pStyle w:val="ConsPlusNormal"/>
              <w:jc w:val="center"/>
              <w:rPr>
                <w:rFonts w:ascii="Times New Roman" w:hAnsi="Times New Roman"/>
                <w:sz w:val="18"/>
                <w:szCs w:val="18"/>
              </w:rPr>
            </w:pPr>
            <w:r w:rsidRPr="00544487">
              <w:rPr>
                <w:rFonts w:ascii="Times New Roman" w:hAnsi="Times New Roman"/>
                <w:sz w:val="18"/>
                <w:szCs w:val="18"/>
              </w:rPr>
              <w:t>Сумма, руб.</w:t>
            </w:r>
          </w:p>
        </w:tc>
        <w:tc>
          <w:tcPr>
            <w:tcW w:w="1960" w:type="dxa"/>
          </w:tcPr>
          <w:p w:rsidR="007171C3" w:rsidRPr="00544487" w:rsidRDefault="007171C3" w:rsidP="00A328A5">
            <w:pPr>
              <w:pStyle w:val="ConsPlusNormal"/>
              <w:jc w:val="center"/>
              <w:rPr>
                <w:rFonts w:ascii="Times New Roman" w:hAnsi="Times New Roman"/>
                <w:sz w:val="18"/>
                <w:szCs w:val="18"/>
              </w:rPr>
            </w:pPr>
            <w:r w:rsidRPr="00544487">
              <w:rPr>
                <w:rFonts w:ascii="Times New Roman" w:hAnsi="Times New Roman"/>
                <w:sz w:val="18"/>
                <w:szCs w:val="18"/>
              </w:rPr>
              <w:t>N акта, дата</w:t>
            </w:r>
          </w:p>
        </w:tc>
        <w:tc>
          <w:tcPr>
            <w:tcW w:w="2557" w:type="dxa"/>
          </w:tcPr>
          <w:p w:rsidR="007171C3" w:rsidRPr="00544487" w:rsidRDefault="007171C3" w:rsidP="00A328A5">
            <w:pPr>
              <w:pStyle w:val="ConsPlusNormal"/>
              <w:jc w:val="center"/>
              <w:rPr>
                <w:rFonts w:ascii="Times New Roman" w:hAnsi="Times New Roman"/>
                <w:sz w:val="18"/>
                <w:szCs w:val="18"/>
              </w:rPr>
            </w:pPr>
            <w:r w:rsidRPr="00544487">
              <w:rPr>
                <w:rFonts w:ascii="Times New Roman" w:hAnsi="Times New Roman"/>
                <w:sz w:val="18"/>
                <w:szCs w:val="18"/>
              </w:rPr>
              <w:t>Сумма, руб.</w:t>
            </w:r>
          </w:p>
        </w:tc>
      </w:tr>
      <w:tr w:rsidR="007171C3" w:rsidRPr="00544487" w:rsidTr="007B6AD2">
        <w:tc>
          <w:tcPr>
            <w:tcW w:w="2860" w:type="dxa"/>
          </w:tcPr>
          <w:p w:rsidR="007171C3" w:rsidRPr="00544487" w:rsidRDefault="007171C3" w:rsidP="00A328A5">
            <w:pPr>
              <w:pStyle w:val="ConsPlusNormal"/>
              <w:rPr>
                <w:rFonts w:ascii="Times New Roman" w:hAnsi="Times New Roman"/>
                <w:sz w:val="18"/>
                <w:szCs w:val="18"/>
              </w:rPr>
            </w:pPr>
          </w:p>
        </w:tc>
        <w:tc>
          <w:tcPr>
            <w:tcW w:w="2041" w:type="dxa"/>
          </w:tcPr>
          <w:p w:rsidR="007171C3" w:rsidRPr="00544487" w:rsidRDefault="007171C3" w:rsidP="00A328A5">
            <w:pPr>
              <w:pStyle w:val="ConsPlusNormal"/>
              <w:rPr>
                <w:rFonts w:ascii="Times New Roman" w:hAnsi="Times New Roman"/>
                <w:sz w:val="18"/>
                <w:szCs w:val="18"/>
              </w:rPr>
            </w:pPr>
          </w:p>
        </w:tc>
        <w:tc>
          <w:tcPr>
            <w:tcW w:w="1960" w:type="dxa"/>
          </w:tcPr>
          <w:p w:rsidR="007171C3" w:rsidRPr="00544487" w:rsidRDefault="007171C3" w:rsidP="00A328A5">
            <w:pPr>
              <w:pStyle w:val="ConsPlusNormal"/>
              <w:rPr>
                <w:rFonts w:ascii="Times New Roman" w:hAnsi="Times New Roman"/>
                <w:sz w:val="18"/>
                <w:szCs w:val="18"/>
              </w:rPr>
            </w:pPr>
          </w:p>
        </w:tc>
        <w:tc>
          <w:tcPr>
            <w:tcW w:w="2557" w:type="dxa"/>
          </w:tcPr>
          <w:p w:rsidR="007171C3" w:rsidRPr="00544487" w:rsidRDefault="007171C3" w:rsidP="00A328A5">
            <w:pPr>
              <w:pStyle w:val="ConsPlusNormal"/>
              <w:rPr>
                <w:rFonts w:ascii="Times New Roman" w:hAnsi="Times New Roman"/>
                <w:sz w:val="18"/>
                <w:szCs w:val="18"/>
              </w:rPr>
            </w:pPr>
          </w:p>
        </w:tc>
      </w:tr>
      <w:tr w:rsidR="007171C3" w:rsidRPr="00544487" w:rsidTr="007B6AD2">
        <w:tc>
          <w:tcPr>
            <w:tcW w:w="2860" w:type="dxa"/>
          </w:tcPr>
          <w:p w:rsidR="007171C3" w:rsidRPr="00544487" w:rsidRDefault="007171C3" w:rsidP="00A328A5">
            <w:pPr>
              <w:pStyle w:val="ConsPlusNormal"/>
              <w:rPr>
                <w:rFonts w:ascii="Times New Roman" w:hAnsi="Times New Roman"/>
                <w:sz w:val="18"/>
                <w:szCs w:val="18"/>
              </w:rPr>
            </w:pPr>
            <w:r w:rsidRPr="00544487">
              <w:rPr>
                <w:rFonts w:ascii="Times New Roman" w:hAnsi="Times New Roman"/>
                <w:sz w:val="18"/>
                <w:szCs w:val="18"/>
              </w:rPr>
              <w:t>Итого:</w:t>
            </w:r>
          </w:p>
        </w:tc>
        <w:tc>
          <w:tcPr>
            <w:tcW w:w="2041" w:type="dxa"/>
          </w:tcPr>
          <w:p w:rsidR="007171C3" w:rsidRPr="00544487" w:rsidRDefault="007171C3" w:rsidP="00A328A5">
            <w:pPr>
              <w:pStyle w:val="ConsPlusNormal"/>
              <w:rPr>
                <w:rFonts w:ascii="Times New Roman" w:hAnsi="Times New Roman"/>
                <w:sz w:val="18"/>
                <w:szCs w:val="18"/>
              </w:rPr>
            </w:pPr>
          </w:p>
        </w:tc>
        <w:tc>
          <w:tcPr>
            <w:tcW w:w="1960" w:type="dxa"/>
          </w:tcPr>
          <w:p w:rsidR="007171C3" w:rsidRPr="00544487" w:rsidRDefault="007171C3" w:rsidP="00A328A5">
            <w:pPr>
              <w:pStyle w:val="ConsPlusNormal"/>
              <w:rPr>
                <w:rFonts w:ascii="Times New Roman" w:hAnsi="Times New Roman"/>
                <w:sz w:val="18"/>
                <w:szCs w:val="18"/>
              </w:rPr>
            </w:pPr>
          </w:p>
        </w:tc>
        <w:tc>
          <w:tcPr>
            <w:tcW w:w="2557" w:type="dxa"/>
          </w:tcPr>
          <w:p w:rsidR="007171C3" w:rsidRPr="00544487" w:rsidRDefault="007171C3" w:rsidP="00A328A5">
            <w:pPr>
              <w:pStyle w:val="ConsPlusNormal"/>
              <w:rPr>
                <w:rFonts w:ascii="Times New Roman" w:hAnsi="Times New Roman"/>
                <w:sz w:val="18"/>
                <w:szCs w:val="18"/>
              </w:rPr>
            </w:pPr>
          </w:p>
        </w:tc>
      </w:tr>
    </w:tbl>
    <w:p w:rsidR="007171C3" w:rsidRPr="00544487" w:rsidRDefault="007171C3" w:rsidP="007171C3">
      <w:pPr>
        <w:pStyle w:val="ConsPlusNormal"/>
        <w:jc w:val="both"/>
        <w:rPr>
          <w:rFonts w:ascii="Times New Roman" w:hAnsi="Times New Roman"/>
          <w:sz w:val="18"/>
          <w:szCs w:val="18"/>
        </w:rPr>
      </w:pPr>
    </w:p>
    <w:p w:rsidR="007171C3" w:rsidRPr="00544487" w:rsidRDefault="007171C3" w:rsidP="007171C3">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Сальдо на ___________ ____________</w:t>
      </w:r>
    </w:p>
    <w:p w:rsidR="007171C3" w:rsidRPr="00544487" w:rsidRDefault="007171C3" w:rsidP="007171C3">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(дата)     (сумма)</w:t>
      </w:r>
    </w:p>
    <w:p w:rsidR="007171C3" w:rsidRPr="00544487" w:rsidRDefault="007171C3" w:rsidP="007171C3">
      <w:pPr>
        <w:pStyle w:val="ConsPlusNonformat"/>
        <w:jc w:val="both"/>
        <w:rPr>
          <w:rFonts w:ascii="Times New Roman" w:hAnsi="Times New Roman" w:cs="Times New Roman"/>
          <w:sz w:val="18"/>
          <w:szCs w:val="18"/>
        </w:rPr>
      </w:pPr>
    </w:p>
    <w:p w:rsidR="007171C3" w:rsidRPr="00544487" w:rsidRDefault="007171C3" w:rsidP="007171C3">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В пользу ________________</w:t>
      </w:r>
    </w:p>
    <w:p w:rsidR="007171C3" w:rsidRPr="00544487" w:rsidRDefault="007171C3" w:rsidP="007171C3">
      <w:pPr>
        <w:pStyle w:val="ConsPlusNonformat"/>
        <w:jc w:val="both"/>
        <w:rPr>
          <w:rFonts w:ascii="Times New Roman" w:hAnsi="Times New Roman" w:cs="Times New Roman"/>
          <w:sz w:val="18"/>
          <w:szCs w:val="18"/>
        </w:rPr>
      </w:pPr>
    </w:p>
    <w:p w:rsidR="007171C3" w:rsidRPr="00544487" w:rsidRDefault="007171C3" w:rsidP="007171C3">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Заказчик                                                    Поставщик</w:t>
      </w:r>
    </w:p>
    <w:p w:rsidR="007171C3" w:rsidRPr="00544487" w:rsidRDefault="007171C3" w:rsidP="007171C3">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___________ ________________________   ____________ _______________________</w:t>
      </w:r>
    </w:p>
    <w:p w:rsidR="007171C3" w:rsidRPr="00544487" w:rsidRDefault="007171C3" w:rsidP="007171C3">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(подпись)    (расшифровка подписи)               (подпись)   (расшифровка подписи)</w:t>
      </w:r>
    </w:p>
    <w:p w:rsidR="007171C3" w:rsidRPr="00544487" w:rsidRDefault="007171C3" w:rsidP="007171C3">
      <w:pPr>
        <w:pStyle w:val="ConsPlusNonformat"/>
        <w:jc w:val="both"/>
        <w:rPr>
          <w:rFonts w:ascii="Times New Roman" w:hAnsi="Times New Roman" w:cs="Times New Roman"/>
          <w:sz w:val="18"/>
          <w:szCs w:val="18"/>
        </w:rPr>
      </w:pPr>
    </w:p>
    <w:p w:rsidR="007171C3" w:rsidRPr="00544487" w:rsidRDefault="007171C3" w:rsidP="007171C3">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Главный бухгалтер                                    Главный бухгалтер</w:t>
      </w:r>
    </w:p>
    <w:p w:rsidR="007171C3" w:rsidRPr="00544487" w:rsidRDefault="007171C3" w:rsidP="007171C3">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___________ ________________________   ____________ _______________________</w:t>
      </w:r>
    </w:p>
    <w:p w:rsidR="007171C3" w:rsidRDefault="007171C3" w:rsidP="007171C3">
      <w:pPr>
        <w:pStyle w:val="ConsPlusNonformat"/>
        <w:jc w:val="both"/>
        <w:rPr>
          <w:rFonts w:ascii="Times New Roman" w:hAnsi="Times New Roman" w:cs="Times New Roman"/>
          <w:sz w:val="18"/>
          <w:szCs w:val="18"/>
        </w:rPr>
      </w:pPr>
      <w:r w:rsidRPr="00544487">
        <w:rPr>
          <w:rFonts w:ascii="Times New Roman" w:hAnsi="Times New Roman" w:cs="Times New Roman"/>
          <w:sz w:val="18"/>
          <w:szCs w:val="18"/>
        </w:rPr>
        <w:t xml:space="preserve">   (подпись)     (расшифровка подписи)                (подпись)   (расшифровка подписи)</w:t>
      </w:r>
    </w:p>
    <w:p w:rsidR="00567D9B" w:rsidRDefault="00567D9B" w:rsidP="007171C3">
      <w:pPr>
        <w:pStyle w:val="ConsPlusNonformat"/>
        <w:jc w:val="both"/>
        <w:rPr>
          <w:rFonts w:ascii="Times New Roman" w:hAnsi="Times New Roman" w:cs="Times New Roman"/>
          <w:sz w:val="18"/>
          <w:szCs w:val="18"/>
        </w:rPr>
      </w:pPr>
    </w:p>
    <w:p w:rsidR="00567D9B" w:rsidRDefault="00567D9B" w:rsidP="007171C3">
      <w:pPr>
        <w:pStyle w:val="ConsPlusNonformat"/>
        <w:jc w:val="both"/>
        <w:rPr>
          <w:rFonts w:ascii="Times New Roman" w:hAnsi="Times New Roman" w:cs="Times New Roman"/>
          <w:sz w:val="18"/>
          <w:szCs w:val="18"/>
        </w:rPr>
      </w:pPr>
    </w:p>
    <w:tbl>
      <w:tblPr>
        <w:tblW w:w="9889" w:type="dxa"/>
        <w:tblLayout w:type="fixed"/>
        <w:tblCellMar>
          <w:left w:w="0" w:type="dxa"/>
          <w:right w:w="0" w:type="dxa"/>
        </w:tblCellMar>
        <w:tblLook w:val="04A0"/>
      </w:tblPr>
      <w:tblGrid>
        <w:gridCol w:w="4962"/>
        <w:gridCol w:w="283"/>
        <w:gridCol w:w="4569"/>
        <w:gridCol w:w="75"/>
      </w:tblGrid>
      <w:tr w:rsidR="001341E4" w:rsidRPr="00C67418" w:rsidTr="001341E4">
        <w:trPr>
          <w:trHeight w:val="613"/>
        </w:trPr>
        <w:tc>
          <w:tcPr>
            <w:tcW w:w="4962" w:type="dxa"/>
            <w:hideMark/>
          </w:tcPr>
          <w:p w:rsidR="001341E4" w:rsidRPr="00C67418" w:rsidRDefault="001341E4" w:rsidP="00683379">
            <w:pPr>
              <w:snapToGrid w:val="0"/>
              <w:rPr>
                <w:b/>
                <w:sz w:val="18"/>
                <w:szCs w:val="18"/>
              </w:rPr>
            </w:pPr>
            <w:r w:rsidRPr="00C67418">
              <w:rPr>
                <w:b/>
                <w:sz w:val="18"/>
                <w:szCs w:val="18"/>
              </w:rPr>
              <w:t>«Государственный Заказчик»</w:t>
            </w:r>
          </w:p>
          <w:p w:rsidR="001341E4" w:rsidRPr="00C67418" w:rsidRDefault="001341E4" w:rsidP="00683379">
            <w:pPr>
              <w:snapToGrid w:val="0"/>
              <w:rPr>
                <w:bCs/>
                <w:sz w:val="18"/>
                <w:szCs w:val="18"/>
              </w:rPr>
            </w:pPr>
            <w:r>
              <w:rPr>
                <w:bCs/>
                <w:sz w:val="18"/>
                <w:szCs w:val="18"/>
              </w:rPr>
              <w:t>Ф</w:t>
            </w:r>
            <w:r w:rsidRPr="00C67418">
              <w:rPr>
                <w:bCs/>
                <w:sz w:val="18"/>
                <w:szCs w:val="18"/>
              </w:rPr>
              <w:t xml:space="preserve">едеральное казенное учреждение здравоохранения «Медико-санитарная часть № 38 Федеральной службы исполнения наказаний» </w:t>
            </w:r>
          </w:p>
        </w:tc>
        <w:tc>
          <w:tcPr>
            <w:tcW w:w="283" w:type="dxa"/>
          </w:tcPr>
          <w:p w:rsidR="001341E4" w:rsidRPr="00C67418" w:rsidRDefault="001341E4" w:rsidP="00683379">
            <w:pPr>
              <w:snapToGrid w:val="0"/>
              <w:rPr>
                <w:b/>
                <w:sz w:val="18"/>
                <w:szCs w:val="18"/>
              </w:rPr>
            </w:pPr>
          </w:p>
        </w:tc>
        <w:tc>
          <w:tcPr>
            <w:tcW w:w="4569" w:type="dxa"/>
          </w:tcPr>
          <w:p w:rsidR="001341E4" w:rsidRPr="00C67418" w:rsidRDefault="001341E4" w:rsidP="00683379">
            <w:pPr>
              <w:snapToGrid w:val="0"/>
              <w:rPr>
                <w:b/>
                <w:sz w:val="18"/>
                <w:szCs w:val="18"/>
              </w:rPr>
            </w:pPr>
            <w:r w:rsidRPr="00C67418">
              <w:rPr>
                <w:b/>
                <w:sz w:val="18"/>
                <w:szCs w:val="18"/>
              </w:rPr>
              <w:t>«Поставщик»</w:t>
            </w:r>
          </w:p>
          <w:p w:rsidR="001341E4" w:rsidRPr="00C67418" w:rsidRDefault="001341E4" w:rsidP="00BA48AF">
            <w:pPr>
              <w:snapToGrid w:val="0"/>
              <w:rPr>
                <w:b/>
                <w:sz w:val="18"/>
                <w:szCs w:val="18"/>
              </w:rPr>
            </w:pPr>
          </w:p>
        </w:tc>
        <w:tc>
          <w:tcPr>
            <w:tcW w:w="75" w:type="dxa"/>
          </w:tcPr>
          <w:p w:rsidR="001341E4" w:rsidRPr="00C67418" w:rsidRDefault="001341E4" w:rsidP="00683379">
            <w:pPr>
              <w:snapToGrid w:val="0"/>
              <w:rPr>
                <w:sz w:val="18"/>
                <w:szCs w:val="18"/>
              </w:rPr>
            </w:pPr>
          </w:p>
        </w:tc>
      </w:tr>
      <w:tr w:rsidR="001341E4" w:rsidRPr="00C67418" w:rsidTr="001341E4">
        <w:trPr>
          <w:trHeight w:val="153"/>
        </w:trPr>
        <w:tc>
          <w:tcPr>
            <w:tcW w:w="4962" w:type="dxa"/>
            <w:hideMark/>
          </w:tcPr>
          <w:p w:rsidR="001341E4" w:rsidRPr="00C67418" w:rsidRDefault="001341E4" w:rsidP="00683379">
            <w:pPr>
              <w:rPr>
                <w:sz w:val="18"/>
                <w:szCs w:val="18"/>
              </w:rPr>
            </w:pPr>
          </w:p>
        </w:tc>
        <w:tc>
          <w:tcPr>
            <w:tcW w:w="283" w:type="dxa"/>
          </w:tcPr>
          <w:p w:rsidR="001341E4" w:rsidRPr="00C67418" w:rsidRDefault="001341E4" w:rsidP="00683379">
            <w:pPr>
              <w:rPr>
                <w:sz w:val="18"/>
                <w:szCs w:val="18"/>
              </w:rPr>
            </w:pPr>
          </w:p>
        </w:tc>
        <w:tc>
          <w:tcPr>
            <w:tcW w:w="4569" w:type="dxa"/>
          </w:tcPr>
          <w:p w:rsidR="001341E4" w:rsidRPr="00C67418" w:rsidRDefault="001341E4" w:rsidP="00683379">
            <w:pPr>
              <w:rPr>
                <w:sz w:val="18"/>
                <w:szCs w:val="18"/>
              </w:rPr>
            </w:pPr>
          </w:p>
        </w:tc>
        <w:tc>
          <w:tcPr>
            <w:tcW w:w="75" w:type="dxa"/>
          </w:tcPr>
          <w:p w:rsidR="001341E4" w:rsidRPr="00C67418" w:rsidRDefault="001341E4" w:rsidP="00683379">
            <w:pPr>
              <w:snapToGrid w:val="0"/>
              <w:rPr>
                <w:sz w:val="18"/>
                <w:szCs w:val="18"/>
              </w:rPr>
            </w:pPr>
          </w:p>
        </w:tc>
      </w:tr>
      <w:tr w:rsidR="001341E4" w:rsidRPr="00C67418" w:rsidTr="001341E4">
        <w:trPr>
          <w:gridAfter w:val="1"/>
          <w:wAfter w:w="75" w:type="dxa"/>
          <w:trHeight w:val="486"/>
        </w:trPr>
        <w:tc>
          <w:tcPr>
            <w:tcW w:w="4962" w:type="dxa"/>
            <w:tcMar>
              <w:top w:w="0" w:type="dxa"/>
              <w:left w:w="108" w:type="dxa"/>
              <w:bottom w:w="0" w:type="dxa"/>
              <w:right w:w="108" w:type="dxa"/>
            </w:tcMar>
          </w:tcPr>
          <w:p w:rsidR="001341E4" w:rsidRDefault="001341E4" w:rsidP="00683379">
            <w:pPr>
              <w:pBdr>
                <w:bottom w:val="single" w:sz="8" w:space="1" w:color="000000"/>
              </w:pBdr>
              <w:snapToGrid w:val="0"/>
              <w:rPr>
                <w:sz w:val="18"/>
                <w:szCs w:val="18"/>
              </w:rPr>
            </w:pPr>
            <w:r w:rsidRPr="00C67418">
              <w:rPr>
                <w:sz w:val="18"/>
                <w:szCs w:val="18"/>
              </w:rPr>
              <w:t>От Государственного заказчика:</w:t>
            </w:r>
          </w:p>
          <w:p w:rsidR="001341E4" w:rsidRPr="00C67418" w:rsidRDefault="001341E4" w:rsidP="009E6056">
            <w:pPr>
              <w:pBdr>
                <w:bottom w:val="single" w:sz="8" w:space="1" w:color="000000"/>
              </w:pBdr>
              <w:jc w:val="right"/>
              <w:rPr>
                <w:sz w:val="18"/>
                <w:szCs w:val="18"/>
              </w:rPr>
            </w:pPr>
          </w:p>
        </w:tc>
        <w:tc>
          <w:tcPr>
            <w:tcW w:w="283" w:type="dxa"/>
          </w:tcPr>
          <w:p w:rsidR="001341E4" w:rsidRPr="00C67418" w:rsidRDefault="001341E4" w:rsidP="00EC0034">
            <w:pPr>
              <w:snapToGrid w:val="0"/>
              <w:rPr>
                <w:sz w:val="18"/>
                <w:szCs w:val="18"/>
              </w:rPr>
            </w:pPr>
          </w:p>
        </w:tc>
        <w:tc>
          <w:tcPr>
            <w:tcW w:w="4569" w:type="dxa"/>
            <w:vAlign w:val="center"/>
          </w:tcPr>
          <w:p w:rsidR="001341E4" w:rsidRDefault="001341E4" w:rsidP="00EC0034">
            <w:pPr>
              <w:snapToGrid w:val="0"/>
              <w:rPr>
                <w:sz w:val="18"/>
                <w:szCs w:val="18"/>
              </w:rPr>
            </w:pPr>
            <w:r w:rsidRPr="00C67418">
              <w:rPr>
                <w:sz w:val="18"/>
                <w:szCs w:val="18"/>
              </w:rPr>
              <w:t>От Поставщика</w:t>
            </w:r>
            <w:r>
              <w:rPr>
                <w:sz w:val="18"/>
                <w:szCs w:val="18"/>
              </w:rPr>
              <w:t>:</w:t>
            </w:r>
          </w:p>
          <w:p w:rsidR="001341E4" w:rsidRPr="00C67418" w:rsidRDefault="001341E4" w:rsidP="00A911D5">
            <w:pPr>
              <w:pBdr>
                <w:bottom w:val="single" w:sz="8" w:space="1" w:color="000000"/>
              </w:pBdr>
              <w:jc w:val="right"/>
              <w:rPr>
                <w:sz w:val="18"/>
                <w:szCs w:val="18"/>
              </w:rPr>
            </w:pPr>
          </w:p>
        </w:tc>
      </w:tr>
    </w:tbl>
    <w:p w:rsidR="00567D9B" w:rsidRPr="00544487" w:rsidRDefault="00567D9B" w:rsidP="007171C3">
      <w:pPr>
        <w:pStyle w:val="ConsPlusNonformat"/>
        <w:jc w:val="both"/>
        <w:rPr>
          <w:rFonts w:ascii="Times New Roman" w:hAnsi="Times New Roman" w:cs="Times New Roman"/>
          <w:sz w:val="18"/>
          <w:szCs w:val="18"/>
        </w:rPr>
      </w:pPr>
    </w:p>
    <w:p w:rsidR="007171C3" w:rsidRDefault="007171C3" w:rsidP="007171C3">
      <w:pPr>
        <w:pStyle w:val="ConsPlusNormal"/>
        <w:jc w:val="both"/>
        <w:rPr>
          <w:rFonts w:ascii="Times New Roman" w:hAnsi="Times New Roman"/>
        </w:rPr>
      </w:pPr>
    </w:p>
    <w:p w:rsidR="00A51765" w:rsidRDefault="00A51765" w:rsidP="007171C3">
      <w:pPr>
        <w:pStyle w:val="ConsPlusNormal"/>
        <w:jc w:val="both"/>
        <w:rPr>
          <w:rFonts w:ascii="Times New Roman" w:hAnsi="Times New Roman"/>
        </w:rPr>
      </w:pPr>
    </w:p>
    <w:p w:rsidR="00F001A2" w:rsidRDefault="00F001A2" w:rsidP="007171C3">
      <w:pPr>
        <w:pStyle w:val="ConsPlusNormal"/>
        <w:jc w:val="both"/>
        <w:rPr>
          <w:rFonts w:ascii="Times New Roman" w:hAnsi="Times New Roman"/>
        </w:rPr>
      </w:pPr>
    </w:p>
    <w:p w:rsidR="00F001A2" w:rsidRDefault="00F001A2" w:rsidP="007171C3">
      <w:pPr>
        <w:pStyle w:val="ConsPlusNormal"/>
        <w:jc w:val="both"/>
        <w:rPr>
          <w:rFonts w:ascii="Times New Roman" w:hAnsi="Times New Roman"/>
        </w:rPr>
      </w:pPr>
    </w:p>
    <w:p w:rsidR="00A51765" w:rsidRPr="00544487" w:rsidRDefault="00A51765" w:rsidP="007171C3">
      <w:pPr>
        <w:pStyle w:val="ConsPlusNormal"/>
        <w:jc w:val="both"/>
        <w:rPr>
          <w:rFonts w:ascii="Times New Roman" w:hAnsi="Times New Roman"/>
        </w:rPr>
      </w:pPr>
    </w:p>
    <w:p w:rsidR="004D0183" w:rsidRPr="00544487" w:rsidRDefault="00343887" w:rsidP="00343887">
      <w:pPr>
        <w:pStyle w:val="22"/>
        <w:tabs>
          <w:tab w:val="left" w:pos="990"/>
          <w:tab w:val="left" w:pos="6480"/>
        </w:tabs>
        <w:spacing w:line="240" w:lineRule="auto"/>
        <w:ind w:right="-74" w:firstLine="0"/>
        <w:jc w:val="left"/>
        <w:rPr>
          <w:b/>
          <w:sz w:val="18"/>
          <w:szCs w:val="18"/>
        </w:rPr>
      </w:pPr>
      <w:r>
        <w:rPr>
          <w:b/>
          <w:sz w:val="18"/>
          <w:szCs w:val="18"/>
        </w:rPr>
        <w:tab/>
      </w:r>
    </w:p>
    <w:sectPr w:rsidR="004D0183" w:rsidRPr="00544487" w:rsidSect="002424C4">
      <w:pgSz w:w="11906" w:h="16838"/>
      <w:pgMar w:top="680" w:right="709" w:bottom="1985"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2272" w:rsidRDefault="00612272">
      <w:r>
        <w:separator/>
      </w:r>
    </w:p>
  </w:endnote>
  <w:endnote w:type="continuationSeparator" w:id="0">
    <w:p w:rsidR="00612272" w:rsidRDefault="006122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2272" w:rsidRDefault="00612272">
      <w:r>
        <w:separator/>
      </w:r>
    </w:p>
  </w:footnote>
  <w:footnote w:type="continuationSeparator" w:id="0">
    <w:p w:rsidR="00612272" w:rsidRDefault="006122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7E4C" w:rsidRDefault="00037E4C">
    <w:pPr>
      <w:pStyle w:val="a4"/>
      <w:jc w:val="center"/>
    </w:pPr>
    <w:fldSimple w:instr=" PAGE ">
      <w:r w:rsidR="001C7E42">
        <w:rPr>
          <w:noProof/>
        </w:rPr>
        <w:t>12</w:t>
      </w:r>
    </w:fldSimple>
  </w:p>
  <w:p w:rsidR="00037E4C" w:rsidRDefault="00037E4C">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center"/>
      <w:pPr>
        <w:tabs>
          <w:tab w:val="num" w:pos="0"/>
        </w:tabs>
        <w:ind w:left="0" w:firstLine="0"/>
      </w:pPr>
      <w:rPr>
        <w:rFonts w:cs="Times New Roman"/>
      </w:rPr>
    </w:lvl>
    <w:lvl w:ilvl="1">
      <w:start w:val="1"/>
      <w:numFmt w:val="decimal"/>
      <w:lvlText w:val="%1.%2"/>
      <w:lvlJc w:val="left"/>
      <w:pPr>
        <w:tabs>
          <w:tab w:val="num" w:pos="2471"/>
        </w:tabs>
        <w:ind w:left="2471" w:hanging="851"/>
      </w:pPr>
      <w:rPr>
        <w:rFonts w:ascii="Symbol" w:hAnsi="Symbol"/>
      </w:rPr>
    </w:lvl>
    <w:lvl w:ilvl="2">
      <w:start w:val="1"/>
      <w:numFmt w:val="decim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mallCaps w:val="0"/>
        <w:strike w:val="0"/>
        <w:dstrike w:val="0"/>
        <w:outline w:val="0"/>
        <w:shadow w:val="0"/>
        <w:vanish w:val="0"/>
        <w:color w:val="000000"/>
        <w:spacing w:val="0"/>
        <w:w w:val="100"/>
        <w:kern w:val="1"/>
        <w:position w:val="0"/>
        <w:sz w:val="24"/>
        <w:u w:val="none"/>
        <w:vertAlign w:val="base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1">
    <w:nsid w:val="00000005"/>
    <w:multiLevelType w:val="multilevel"/>
    <w:tmpl w:val="E514D0E0"/>
    <w:lvl w:ilvl="0">
      <w:start w:val="7"/>
      <w:numFmt w:val="decimal"/>
      <w:lvlText w:val="%1."/>
      <w:lvlJc w:val="left"/>
      <w:pPr>
        <w:tabs>
          <w:tab w:val="num" w:pos="720"/>
        </w:tabs>
        <w:ind w:left="720" w:hanging="360"/>
      </w:pPr>
      <w:rPr>
        <w:rFonts w:cs="Times New Roman"/>
      </w:rPr>
    </w:lvl>
    <w:lvl w:ilvl="1">
      <w:start w:val="1"/>
      <w:numFmt w:val="decimal"/>
      <w:isLgl/>
      <w:lvlText w:val="%1.%2."/>
      <w:lvlJc w:val="left"/>
      <w:pPr>
        <w:ind w:left="1983" w:hanging="1275"/>
      </w:pPr>
      <w:rPr>
        <w:rFonts w:hint="default"/>
      </w:rPr>
    </w:lvl>
    <w:lvl w:ilvl="2">
      <w:start w:val="1"/>
      <w:numFmt w:val="decimal"/>
      <w:isLgl/>
      <w:lvlText w:val="%1.%2.%3."/>
      <w:lvlJc w:val="left"/>
      <w:pPr>
        <w:ind w:left="2331" w:hanging="1275"/>
      </w:pPr>
      <w:rPr>
        <w:rFonts w:hint="default"/>
      </w:rPr>
    </w:lvl>
    <w:lvl w:ilvl="3">
      <w:start w:val="1"/>
      <w:numFmt w:val="decimal"/>
      <w:isLgl/>
      <w:lvlText w:val="%1.%2.%3.%4."/>
      <w:lvlJc w:val="left"/>
      <w:pPr>
        <w:ind w:left="2679" w:hanging="1275"/>
      </w:pPr>
      <w:rPr>
        <w:rFonts w:hint="default"/>
      </w:rPr>
    </w:lvl>
    <w:lvl w:ilvl="4">
      <w:start w:val="1"/>
      <w:numFmt w:val="decimal"/>
      <w:isLgl/>
      <w:lvlText w:val="%1.%2.%3.%4.%5."/>
      <w:lvlJc w:val="left"/>
      <w:pPr>
        <w:ind w:left="3027" w:hanging="1275"/>
      </w:pPr>
      <w:rPr>
        <w:rFonts w:hint="default"/>
      </w:rPr>
    </w:lvl>
    <w:lvl w:ilvl="5">
      <w:start w:val="1"/>
      <w:numFmt w:val="decimal"/>
      <w:isLgl/>
      <w:lvlText w:val="%1.%2.%3.%4.%5.%6."/>
      <w:lvlJc w:val="left"/>
      <w:pPr>
        <w:ind w:left="3375" w:hanging="127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
    <w:nsid w:val="00000006"/>
    <w:multiLevelType w:val="multilevel"/>
    <w:tmpl w:val="CEE245A0"/>
    <w:name w:val="WW8Num6"/>
    <w:lvl w:ilvl="0">
      <w:start w:val="3"/>
      <w:numFmt w:val="decimal"/>
      <w:lvlText w:val="%1."/>
      <w:lvlJc w:val="left"/>
      <w:pPr>
        <w:tabs>
          <w:tab w:val="num" w:pos="0"/>
        </w:tabs>
        <w:ind w:left="720" w:hanging="360"/>
      </w:pPr>
      <w:rPr>
        <w:rFonts w:cs="Times New Roman"/>
      </w:rPr>
    </w:lvl>
    <w:lvl w:ilvl="1">
      <w:start w:val="2"/>
      <w:numFmt w:val="decimal"/>
      <w:isLgl/>
      <w:lvlText w:val="%1.%2."/>
      <w:lvlJc w:val="left"/>
      <w:pPr>
        <w:ind w:left="1662" w:hanging="1035"/>
      </w:pPr>
      <w:rPr>
        <w:rFonts w:hint="default"/>
      </w:rPr>
    </w:lvl>
    <w:lvl w:ilvl="2">
      <w:start w:val="1"/>
      <w:numFmt w:val="decimal"/>
      <w:isLgl/>
      <w:lvlText w:val="%1.%2.%3."/>
      <w:lvlJc w:val="left"/>
      <w:pPr>
        <w:ind w:left="1929" w:hanging="1035"/>
      </w:pPr>
      <w:rPr>
        <w:rFonts w:hint="default"/>
      </w:rPr>
    </w:lvl>
    <w:lvl w:ilvl="3">
      <w:start w:val="1"/>
      <w:numFmt w:val="decimal"/>
      <w:isLgl/>
      <w:lvlText w:val="%1.%2.%3.%4."/>
      <w:lvlJc w:val="left"/>
      <w:pPr>
        <w:ind w:left="2196" w:hanging="1035"/>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775" w:hanging="1080"/>
      </w:pPr>
      <w:rPr>
        <w:rFonts w:hint="default"/>
      </w:rPr>
    </w:lvl>
    <w:lvl w:ilvl="6">
      <w:start w:val="1"/>
      <w:numFmt w:val="decimal"/>
      <w:isLgl/>
      <w:lvlText w:val="%1.%2.%3.%4.%5.%6.%7."/>
      <w:lvlJc w:val="left"/>
      <w:pPr>
        <w:ind w:left="3402" w:hanging="1440"/>
      </w:pPr>
      <w:rPr>
        <w:rFonts w:hint="default"/>
      </w:rPr>
    </w:lvl>
    <w:lvl w:ilvl="7">
      <w:start w:val="1"/>
      <w:numFmt w:val="decimal"/>
      <w:isLgl/>
      <w:lvlText w:val="%1.%2.%3.%4.%5.%6.%7.%8."/>
      <w:lvlJc w:val="left"/>
      <w:pPr>
        <w:ind w:left="3669" w:hanging="1440"/>
      </w:pPr>
      <w:rPr>
        <w:rFonts w:hint="default"/>
      </w:rPr>
    </w:lvl>
    <w:lvl w:ilvl="8">
      <w:start w:val="1"/>
      <w:numFmt w:val="decimal"/>
      <w:isLgl/>
      <w:lvlText w:val="%1.%2.%3.%4.%5.%6.%7.%8.%9."/>
      <w:lvlJc w:val="left"/>
      <w:pPr>
        <w:ind w:left="4296" w:hanging="1800"/>
      </w:pPr>
      <w:rPr>
        <w:rFonts w:hint="default"/>
      </w:rPr>
    </w:lvl>
  </w:abstractNum>
  <w:abstractNum w:abstractNumId="3">
    <w:nsid w:val="0088214E"/>
    <w:multiLevelType w:val="multilevel"/>
    <w:tmpl w:val="A55EB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0CF3018"/>
    <w:multiLevelType w:val="multilevel"/>
    <w:tmpl w:val="C1849762"/>
    <w:lvl w:ilvl="0">
      <w:start w:val="7"/>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5">
    <w:nsid w:val="02646675"/>
    <w:multiLevelType w:val="multilevel"/>
    <w:tmpl w:val="D1D6B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2E07962"/>
    <w:multiLevelType w:val="multilevel"/>
    <w:tmpl w:val="D5328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67451A5"/>
    <w:multiLevelType w:val="hybridMultilevel"/>
    <w:tmpl w:val="4DE6CBC6"/>
    <w:lvl w:ilvl="0" w:tplc="9C88AE68">
      <w:start w:val="1"/>
      <w:numFmt w:val="decimal"/>
      <w:lvlText w:val="%1)"/>
      <w:lvlJc w:val="left"/>
      <w:pPr>
        <w:ind w:left="927"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0B4E62A1"/>
    <w:multiLevelType w:val="multilevel"/>
    <w:tmpl w:val="26BEA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954D46"/>
    <w:multiLevelType w:val="multilevel"/>
    <w:tmpl w:val="9500936C"/>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10">
    <w:nsid w:val="2D5A1828"/>
    <w:multiLevelType w:val="multilevel"/>
    <w:tmpl w:val="BE7AF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75414A"/>
    <w:multiLevelType w:val="hybridMultilevel"/>
    <w:tmpl w:val="20C8EFC6"/>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2355CC"/>
    <w:multiLevelType w:val="multilevel"/>
    <w:tmpl w:val="B6D0D906"/>
    <w:lvl w:ilvl="0">
      <w:start w:val="10"/>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056" w:hanging="1080"/>
      </w:pPr>
      <w:rPr>
        <w:rFonts w:hint="default"/>
      </w:rPr>
    </w:lvl>
    <w:lvl w:ilvl="8">
      <w:start w:val="1"/>
      <w:numFmt w:val="decimal"/>
      <w:lvlText w:val="%1.%2.%3.%4.%5.%6.%7.%8.%9."/>
      <w:lvlJc w:val="left"/>
      <w:pPr>
        <w:ind w:left="5984" w:hanging="1440"/>
      </w:pPr>
      <w:rPr>
        <w:rFonts w:hint="default"/>
      </w:rPr>
    </w:lvl>
  </w:abstractNum>
  <w:abstractNum w:abstractNumId="13">
    <w:nsid w:val="37AA4147"/>
    <w:multiLevelType w:val="multilevel"/>
    <w:tmpl w:val="F01CF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CE44632"/>
    <w:multiLevelType w:val="multilevel"/>
    <w:tmpl w:val="403219B4"/>
    <w:lvl w:ilvl="0">
      <w:start w:val="7"/>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056" w:hanging="1080"/>
      </w:pPr>
      <w:rPr>
        <w:rFonts w:hint="default"/>
      </w:rPr>
    </w:lvl>
    <w:lvl w:ilvl="8">
      <w:start w:val="1"/>
      <w:numFmt w:val="decimal"/>
      <w:lvlText w:val="%1.%2.%3.%4.%5.%6.%7.%8.%9."/>
      <w:lvlJc w:val="left"/>
      <w:pPr>
        <w:ind w:left="5984" w:hanging="1440"/>
      </w:pPr>
      <w:rPr>
        <w:rFonts w:hint="default"/>
      </w:rPr>
    </w:lvl>
  </w:abstractNum>
  <w:abstractNum w:abstractNumId="15">
    <w:nsid w:val="51B43602"/>
    <w:multiLevelType w:val="multilevel"/>
    <w:tmpl w:val="5122FEC8"/>
    <w:lvl w:ilvl="0">
      <w:start w:val="1"/>
      <w:numFmt w:val="decimal"/>
      <w:lvlText w:val="%1."/>
      <w:lvlJc w:val="left"/>
      <w:pPr>
        <w:ind w:left="648" w:hanging="648"/>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b/>
      </w:rPr>
    </w:lvl>
    <w:lvl w:ilvl="3">
      <w:start w:val="1"/>
      <w:numFmt w:val="decimal"/>
      <w:lvlText w:val="%1.%2.%3.%4."/>
      <w:lvlJc w:val="left"/>
      <w:pPr>
        <w:ind w:left="2355" w:hanging="1080"/>
      </w:pPr>
      <w:rPr>
        <w:rFonts w:hint="default"/>
        <w:b/>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6">
    <w:nsid w:val="5E732644"/>
    <w:multiLevelType w:val="multilevel"/>
    <w:tmpl w:val="1BCE2C3E"/>
    <w:name w:val="WW8Num7"/>
    <w:lvl w:ilvl="0">
      <w:start w:val="14"/>
      <w:numFmt w:val="decimal"/>
      <w:lvlText w:val="%1."/>
      <w:lvlJc w:val="left"/>
      <w:pPr>
        <w:tabs>
          <w:tab w:val="num" w:pos="720"/>
        </w:tabs>
        <w:ind w:left="720" w:hanging="360"/>
      </w:pPr>
      <w:rPr>
        <w:rFonts w:cs="Times New Roman" w:hint="default"/>
      </w:rPr>
    </w:lvl>
    <w:lvl w:ilvl="1">
      <w:start w:val="1"/>
      <w:numFmt w:val="decimal"/>
      <w:isLgl/>
      <w:lvlText w:val="%1.%2."/>
      <w:lvlJc w:val="left"/>
      <w:pPr>
        <w:ind w:left="1983" w:hanging="1275"/>
      </w:pPr>
      <w:rPr>
        <w:rFonts w:hint="default"/>
      </w:rPr>
    </w:lvl>
    <w:lvl w:ilvl="2">
      <w:start w:val="1"/>
      <w:numFmt w:val="decimal"/>
      <w:isLgl/>
      <w:lvlText w:val="%1.%2.%3."/>
      <w:lvlJc w:val="left"/>
      <w:pPr>
        <w:ind w:left="2331" w:hanging="1275"/>
      </w:pPr>
      <w:rPr>
        <w:rFonts w:hint="default"/>
      </w:rPr>
    </w:lvl>
    <w:lvl w:ilvl="3">
      <w:start w:val="1"/>
      <w:numFmt w:val="decimal"/>
      <w:isLgl/>
      <w:lvlText w:val="%1.%2.%3.%4."/>
      <w:lvlJc w:val="left"/>
      <w:pPr>
        <w:ind w:left="2679" w:hanging="1275"/>
      </w:pPr>
      <w:rPr>
        <w:rFonts w:hint="default"/>
      </w:rPr>
    </w:lvl>
    <w:lvl w:ilvl="4">
      <w:start w:val="1"/>
      <w:numFmt w:val="decimal"/>
      <w:isLgl/>
      <w:lvlText w:val="%1.%2.%3.%4.%5."/>
      <w:lvlJc w:val="left"/>
      <w:pPr>
        <w:ind w:left="3027" w:hanging="1275"/>
      </w:pPr>
      <w:rPr>
        <w:rFonts w:hint="default"/>
      </w:rPr>
    </w:lvl>
    <w:lvl w:ilvl="5">
      <w:start w:val="1"/>
      <w:numFmt w:val="decimal"/>
      <w:isLgl/>
      <w:lvlText w:val="%1.%2.%3.%4.%5.%6."/>
      <w:lvlJc w:val="left"/>
      <w:pPr>
        <w:ind w:left="3375" w:hanging="127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nsid w:val="6F182C64"/>
    <w:multiLevelType w:val="hybridMultilevel"/>
    <w:tmpl w:val="172A1224"/>
    <w:lvl w:ilvl="0" w:tplc="BC824CF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6F5E3CE9"/>
    <w:multiLevelType w:val="multilevel"/>
    <w:tmpl w:val="E5384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0985127"/>
    <w:multiLevelType w:val="hybridMultilevel"/>
    <w:tmpl w:val="389045FA"/>
    <w:name w:val="WW8Num6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
  </w:num>
  <w:num w:numId="2">
    <w:abstractNumId w:val="17"/>
  </w:num>
  <w:num w:numId="3">
    <w:abstractNumId w:val="7"/>
  </w:num>
  <w:num w:numId="4">
    <w:abstractNumId w:val="15"/>
  </w:num>
  <w:num w:numId="5">
    <w:abstractNumId w:val="11"/>
  </w:num>
  <w:num w:numId="6">
    <w:abstractNumId w:val="9"/>
  </w:num>
  <w:num w:numId="7">
    <w:abstractNumId w:val="4"/>
  </w:num>
  <w:num w:numId="8">
    <w:abstractNumId w:val="14"/>
  </w:num>
  <w:num w:numId="9">
    <w:abstractNumId w:val="12"/>
  </w:num>
  <w:num w:numId="10">
    <w:abstractNumId w:val="3"/>
  </w:num>
  <w:num w:numId="11">
    <w:abstractNumId w:val="6"/>
  </w:num>
  <w:num w:numId="12">
    <w:abstractNumId w:val="18"/>
  </w:num>
  <w:num w:numId="13">
    <w:abstractNumId w:val="13"/>
  </w:num>
  <w:num w:numId="14">
    <w:abstractNumId w:val="10"/>
  </w:num>
  <w:num w:numId="15">
    <w:abstractNumId w:val="5"/>
  </w:num>
  <w:num w:numId="16">
    <w:abstractNumId w:val="8"/>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08"/>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rsids>
    <w:rsidRoot w:val="001F3ED6"/>
    <w:rsid w:val="00001469"/>
    <w:rsid w:val="000015F2"/>
    <w:rsid w:val="000018D2"/>
    <w:rsid w:val="00001CED"/>
    <w:rsid w:val="0000207A"/>
    <w:rsid w:val="00002942"/>
    <w:rsid w:val="00003187"/>
    <w:rsid w:val="000031E0"/>
    <w:rsid w:val="00003293"/>
    <w:rsid w:val="000038C0"/>
    <w:rsid w:val="00003934"/>
    <w:rsid w:val="00003A0B"/>
    <w:rsid w:val="00003D7F"/>
    <w:rsid w:val="000040DB"/>
    <w:rsid w:val="000046BD"/>
    <w:rsid w:val="00004AEF"/>
    <w:rsid w:val="00004CB1"/>
    <w:rsid w:val="000061EA"/>
    <w:rsid w:val="00006422"/>
    <w:rsid w:val="000065CE"/>
    <w:rsid w:val="00006652"/>
    <w:rsid w:val="00006AB6"/>
    <w:rsid w:val="00006B49"/>
    <w:rsid w:val="00006BAD"/>
    <w:rsid w:val="00006C0F"/>
    <w:rsid w:val="000070D6"/>
    <w:rsid w:val="0000712D"/>
    <w:rsid w:val="00007A0B"/>
    <w:rsid w:val="00010C0C"/>
    <w:rsid w:val="0001140C"/>
    <w:rsid w:val="000117C8"/>
    <w:rsid w:val="00011FD0"/>
    <w:rsid w:val="000121DA"/>
    <w:rsid w:val="00012484"/>
    <w:rsid w:val="0001254E"/>
    <w:rsid w:val="0001283E"/>
    <w:rsid w:val="00012840"/>
    <w:rsid w:val="00013260"/>
    <w:rsid w:val="00013479"/>
    <w:rsid w:val="00013D31"/>
    <w:rsid w:val="000142ED"/>
    <w:rsid w:val="00014486"/>
    <w:rsid w:val="00014545"/>
    <w:rsid w:val="00014700"/>
    <w:rsid w:val="00014D4A"/>
    <w:rsid w:val="00014DDB"/>
    <w:rsid w:val="00015BC0"/>
    <w:rsid w:val="00015BE4"/>
    <w:rsid w:val="00015CEA"/>
    <w:rsid w:val="00016514"/>
    <w:rsid w:val="00016E53"/>
    <w:rsid w:val="00017912"/>
    <w:rsid w:val="00017E61"/>
    <w:rsid w:val="0002007C"/>
    <w:rsid w:val="000200E2"/>
    <w:rsid w:val="00020D69"/>
    <w:rsid w:val="0002124D"/>
    <w:rsid w:val="00021FC7"/>
    <w:rsid w:val="0002296B"/>
    <w:rsid w:val="000229AA"/>
    <w:rsid w:val="000230D4"/>
    <w:rsid w:val="00023359"/>
    <w:rsid w:val="00023714"/>
    <w:rsid w:val="000238BF"/>
    <w:rsid w:val="00023A5F"/>
    <w:rsid w:val="00023B8C"/>
    <w:rsid w:val="00024388"/>
    <w:rsid w:val="000244FB"/>
    <w:rsid w:val="000247FF"/>
    <w:rsid w:val="000252C7"/>
    <w:rsid w:val="0002562A"/>
    <w:rsid w:val="0002563B"/>
    <w:rsid w:val="00026250"/>
    <w:rsid w:val="000262BD"/>
    <w:rsid w:val="000273A0"/>
    <w:rsid w:val="00027493"/>
    <w:rsid w:val="00027515"/>
    <w:rsid w:val="000277C4"/>
    <w:rsid w:val="000279EA"/>
    <w:rsid w:val="0003008F"/>
    <w:rsid w:val="00030AFB"/>
    <w:rsid w:val="00030E3B"/>
    <w:rsid w:val="00030ECF"/>
    <w:rsid w:val="00031128"/>
    <w:rsid w:val="0003285D"/>
    <w:rsid w:val="00033E5F"/>
    <w:rsid w:val="000344CE"/>
    <w:rsid w:val="00034539"/>
    <w:rsid w:val="00034B9D"/>
    <w:rsid w:val="00034CD2"/>
    <w:rsid w:val="00034D77"/>
    <w:rsid w:val="00034F1A"/>
    <w:rsid w:val="00035421"/>
    <w:rsid w:val="00035574"/>
    <w:rsid w:val="00035580"/>
    <w:rsid w:val="000355A8"/>
    <w:rsid w:val="000357E3"/>
    <w:rsid w:val="00035BB8"/>
    <w:rsid w:val="00035F87"/>
    <w:rsid w:val="000370D1"/>
    <w:rsid w:val="00037369"/>
    <w:rsid w:val="000373AB"/>
    <w:rsid w:val="000375A1"/>
    <w:rsid w:val="0003790F"/>
    <w:rsid w:val="00037E4C"/>
    <w:rsid w:val="000405C2"/>
    <w:rsid w:val="00041122"/>
    <w:rsid w:val="000413E8"/>
    <w:rsid w:val="0004155F"/>
    <w:rsid w:val="0004158D"/>
    <w:rsid w:val="00041DED"/>
    <w:rsid w:val="00042B1E"/>
    <w:rsid w:val="00042E78"/>
    <w:rsid w:val="0004397C"/>
    <w:rsid w:val="000445ED"/>
    <w:rsid w:val="0004479B"/>
    <w:rsid w:val="00044EC7"/>
    <w:rsid w:val="00045014"/>
    <w:rsid w:val="00045893"/>
    <w:rsid w:val="00045FF3"/>
    <w:rsid w:val="000466EC"/>
    <w:rsid w:val="000468AD"/>
    <w:rsid w:val="00046EF2"/>
    <w:rsid w:val="00046FDA"/>
    <w:rsid w:val="00047192"/>
    <w:rsid w:val="00047513"/>
    <w:rsid w:val="000507F1"/>
    <w:rsid w:val="00050C16"/>
    <w:rsid w:val="00050EE4"/>
    <w:rsid w:val="00050F99"/>
    <w:rsid w:val="00051278"/>
    <w:rsid w:val="000517B7"/>
    <w:rsid w:val="00051890"/>
    <w:rsid w:val="00051AE2"/>
    <w:rsid w:val="00051BA1"/>
    <w:rsid w:val="00051DB8"/>
    <w:rsid w:val="00051F50"/>
    <w:rsid w:val="000529AC"/>
    <w:rsid w:val="00052A28"/>
    <w:rsid w:val="0005301E"/>
    <w:rsid w:val="0005411C"/>
    <w:rsid w:val="000548E4"/>
    <w:rsid w:val="00054C33"/>
    <w:rsid w:val="00054DB7"/>
    <w:rsid w:val="000555E8"/>
    <w:rsid w:val="0005597B"/>
    <w:rsid w:val="0005598D"/>
    <w:rsid w:val="00055A8E"/>
    <w:rsid w:val="0005646E"/>
    <w:rsid w:val="000567A3"/>
    <w:rsid w:val="000567BC"/>
    <w:rsid w:val="0005687E"/>
    <w:rsid w:val="00056F2B"/>
    <w:rsid w:val="000573C2"/>
    <w:rsid w:val="00057591"/>
    <w:rsid w:val="000575B7"/>
    <w:rsid w:val="0005761C"/>
    <w:rsid w:val="000576BA"/>
    <w:rsid w:val="00057983"/>
    <w:rsid w:val="00057D76"/>
    <w:rsid w:val="0006162C"/>
    <w:rsid w:val="00061EE9"/>
    <w:rsid w:val="000623EC"/>
    <w:rsid w:val="00062CBA"/>
    <w:rsid w:val="00063A06"/>
    <w:rsid w:val="00063A13"/>
    <w:rsid w:val="00063B46"/>
    <w:rsid w:val="00063B56"/>
    <w:rsid w:val="00065193"/>
    <w:rsid w:val="00066598"/>
    <w:rsid w:val="000666EE"/>
    <w:rsid w:val="0006690B"/>
    <w:rsid w:val="00066A61"/>
    <w:rsid w:val="000670D5"/>
    <w:rsid w:val="00067198"/>
    <w:rsid w:val="00067B3E"/>
    <w:rsid w:val="000700F9"/>
    <w:rsid w:val="00071055"/>
    <w:rsid w:val="000712C3"/>
    <w:rsid w:val="00071839"/>
    <w:rsid w:val="000718DC"/>
    <w:rsid w:val="00071989"/>
    <w:rsid w:val="00071DFA"/>
    <w:rsid w:val="00071EB5"/>
    <w:rsid w:val="00071FA2"/>
    <w:rsid w:val="00072509"/>
    <w:rsid w:val="0007276D"/>
    <w:rsid w:val="000727D4"/>
    <w:rsid w:val="00072ADF"/>
    <w:rsid w:val="00072C6E"/>
    <w:rsid w:val="00072D1A"/>
    <w:rsid w:val="000732EF"/>
    <w:rsid w:val="00073A80"/>
    <w:rsid w:val="00073DE5"/>
    <w:rsid w:val="00073FFC"/>
    <w:rsid w:val="0007422A"/>
    <w:rsid w:val="000743F8"/>
    <w:rsid w:val="00075887"/>
    <w:rsid w:val="0007605D"/>
    <w:rsid w:val="0007613E"/>
    <w:rsid w:val="00076617"/>
    <w:rsid w:val="00076BAC"/>
    <w:rsid w:val="00077519"/>
    <w:rsid w:val="00077BA7"/>
    <w:rsid w:val="00077E67"/>
    <w:rsid w:val="00080390"/>
    <w:rsid w:val="000809E1"/>
    <w:rsid w:val="00080A09"/>
    <w:rsid w:val="00080C27"/>
    <w:rsid w:val="00080F72"/>
    <w:rsid w:val="000820B8"/>
    <w:rsid w:val="0008222C"/>
    <w:rsid w:val="000828B4"/>
    <w:rsid w:val="0008370A"/>
    <w:rsid w:val="000838CE"/>
    <w:rsid w:val="00083BD5"/>
    <w:rsid w:val="00083F68"/>
    <w:rsid w:val="000843C6"/>
    <w:rsid w:val="000846EB"/>
    <w:rsid w:val="000849C1"/>
    <w:rsid w:val="00085733"/>
    <w:rsid w:val="00085C7C"/>
    <w:rsid w:val="00086990"/>
    <w:rsid w:val="00086A9B"/>
    <w:rsid w:val="00086EEE"/>
    <w:rsid w:val="000876AF"/>
    <w:rsid w:val="00087780"/>
    <w:rsid w:val="00091959"/>
    <w:rsid w:val="00091A40"/>
    <w:rsid w:val="00091ACB"/>
    <w:rsid w:val="00091ECE"/>
    <w:rsid w:val="00092638"/>
    <w:rsid w:val="00092D72"/>
    <w:rsid w:val="0009387A"/>
    <w:rsid w:val="000940E3"/>
    <w:rsid w:val="000945A9"/>
    <w:rsid w:val="00094697"/>
    <w:rsid w:val="0009554F"/>
    <w:rsid w:val="00095659"/>
    <w:rsid w:val="00095892"/>
    <w:rsid w:val="00095D6F"/>
    <w:rsid w:val="00095F80"/>
    <w:rsid w:val="0009608B"/>
    <w:rsid w:val="0009677C"/>
    <w:rsid w:val="00096D7E"/>
    <w:rsid w:val="00097467"/>
    <w:rsid w:val="000975E5"/>
    <w:rsid w:val="00097E0E"/>
    <w:rsid w:val="00097EAC"/>
    <w:rsid w:val="000A05F1"/>
    <w:rsid w:val="000A1A1B"/>
    <w:rsid w:val="000A29E3"/>
    <w:rsid w:val="000A2D9D"/>
    <w:rsid w:val="000A31DE"/>
    <w:rsid w:val="000A33AF"/>
    <w:rsid w:val="000A375F"/>
    <w:rsid w:val="000A459B"/>
    <w:rsid w:val="000A4A18"/>
    <w:rsid w:val="000A54BE"/>
    <w:rsid w:val="000A555D"/>
    <w:rsid w:val="000A5B34"/>
    <w:rsid w:val="000A5EBD"/>
    <w:rsid w:val="000A6238"/>
    <w:rsid w:val="000A67EF"/>
    <w:rsid w:val="000A6BD4"/>
    <w:rsid w:val="000A6CC8"/>
    <w:rsid w:val="000A791A"/>
    <w:rsid w:val="000A7945"/>
    <w:rsid w:val="000B06C4"/>
    <w:rsid w:val="000B0F0D"/>
    <w:rsid w:val="000B0FCD"/>
    <w:rsid w:val="000B18C6"/>
    <w:rsid w:val="000B1BF8"/>
    <w:rsid w:val="000B285A"/>
    <w:rsid w:val="000B2A7B"/>
    <w:rsid w:val="000B2A88"/>
    <w:rsid w:val="000B2FAE"/>
    <w:rsid w:val="000B3927"/>
    <w:rsid w:val="000B3A07"/>
    <w:rsid w:val="000B3F3B"/>
    <w:rsid w:val="000B4003"/>
    <w:rsid w:val="000B443B"/>
    <w:rsid w:val="000B48EB"/>
    <w:rsid w:val="000B513A"/>
    <w:rsid w:val="000B546E"/>
    <w:rsid w:val="000B55B0"/>
    <w:rsid w:val="000B55DE"/>
    <w:rsid w:val="000B5628"/>
    <w:rsid w:val="000B5646"/>
    <w:rsid w:val="000B67C4"/>
    <w:rsid w:val="000B6AD4"/>
    <w:rsid w:val="000B734E"/>
    <w:rsid w:val="000B759C"/>
    <w:rsid w:val="000B791F"/>
    <w:rsid w:val="000B7B0C"/>
    <w:rsid w:val="000B7E9F"/>
    <w:rsid w:val="000B7F36"/>
    <w:rsid w:val="000B7FA4"/>
    <w:rsid w:val="000C0683"/>
    <w:rsid w:val="000C06C4"/>
    <w:rsid w:val="000C083D"/>
    <w:rsid w:val="000C0B67"/>
    <w:rsid w:val="000C0F55"/>
    <w:rsid w:val="000C1288"/>
    <w:rsid w:val="000C15D8"/>
    <w:rsid w:val="000C1789"/>
    <w:rsid w:val="000C1E47"/>
    <w:rsid w:val="000C2391"/>
    <w:rsid w:val="000C2817"/>
    <w:rsid w:val="000C2B9F"/>
    <w:rsid w:val="000C2C10"/>
    <w:rsid w:val="000C304D"/>
    <w:rsid w:val="000C4051"/>
    <w:rsid w:val="000C4253"/>
    <w:rsid w:val="000C51BB"/>
    <w:rsid w:val="000C5609"/>
    <w:rsid w:val="000C571C"/>
    <w:rsid w:val="000C57C1"/>
    <w:rsid w:val="000C5EDB"/>
    <w:rsid w:val="000C6696"/>
    <w:rsid w:val="000C69E3"/>
    <w:rsid w:val="000C7880"/>
    <w:rsid w:val="000C7BB5"/>
    <w:rsid w:val="000C7D54"/>
    <w:rsid w:val="000D08A1"/>
    <w:rsid w:val="000D08A5"/>
    <w:rsid w:val="000D121D"/>
    <w:rsid w:val="000D15F7"/>
    <w:rsid w:val="000D185A"/>
    <w:rsid w:val="000D1D98"/>
    <w:rsid w:val="000D1F46"/>
    <w:rsid w:val="000D220C"/>
    <w:rsid w:val="000D2444"/>
    <w:rsid w:val="000D247C"/>
    <w:rsid w:val="000D2A1F"/>
    <w:rsid w:val="000D2C9E"/>
    <w:rsid w:val="000D2CD8"/>
    <w:rsid w:val="000D2EE9"/>
    <w:rsid w:val="000D375D"/>
    <w:rsid w:val="000D37E2"/>
    <w:rsid w:val="000D39DC"/>
    <w:rsid w:val="000D3A37"/>
    <w:rsid w:val="000D400B"/>
    <w:rsid w:val="000D4350"/>
    <w:rsid w:val="000D463F"/>
    <w:rsid w:val="000D527E"/>
    <w:rsid w:val="000D558D"/>
    <w:rsid w:val="000D55B2"/>
    <w:rsid w:val="000D5A13"/>
    <w:rsid w:val="000D5B39"/>
    <w:rsid w:val="000D5CD0"/>
    <w:rsid w:val="000D5F5D"/>
    <w:rsid w:val="000D602B"/>
    <w:rsid w:val="000D6153"/>
    <w:rsid w:val="000D63E0"/>
    <w:rsid w:val="000D64B8"/>
    <w:rsid w:val="000D658E"/>
    <w:rsid w:val="000D67A0"/>
    <w:rsid w:val="000D67C7"/>
    <w:rsid w:val="000D6807"/>
    <w:rsid w:val="000D6CC1"/>
    <w:rsid w:val="000D72D3"/>
    <w:rsid w:val="000D748F"/>
    <w:rsid w:val="000E007F"/>
    <w:rsid w:val="000E023B"/>
    <w:rsid w:val="000E08EA"/>
    <w:rsid w:val="000E0C3B"/>
    <w:rsid w:val="000E10D5"/>
    <w:rsid w:val="000E1ACD"/>
    <w:rsid w:val="000E1D1E"/>
    <w:rsid w:val="000E1D64"/>
    <w:rsid w:val="000E2BC2"/>
    <w:rsid w:val="000E2E9E"/>
    <w:rsid w:val="000E30A9"/>
    <w:rsid w:val="000E39AB"/>
    <w:rsid w:val="000E3E09"/>
    <w:rsid w:val="000E417F"/>
    <w:rsid w:val="000E4637"/>
    <w:rsid w:val="000E4780"/>
    <w:rsid w:val="000E4938"/>
    <w:rsid w:val="000E49D0"/>
    <w:rsid w:val="000E4C0E"/>
    <w:rsid w:val="000E4D30"/>
    <w:rsid w:val="000E51BD"/>
    <w:rsid w:val="000E550A"/>
    <w:rsid w:val="000E5A0E"/>
    <w:rsid w:val="000E6943"/>
    <w:rsid w:val="000E6A72"/>
    <w:rsid w:val="000E74CC"/>
    <w:rsid w:val="000F0944"/>
    <w:rsid w:val="000F0B1C"/>
    <w:rsid w:val="000F0F36"/>
    <w:rsid w:val="000F14E8"/>
    <w:rsid w:val="000F1F02"/>
    <w:rsid w:val="000F2072"/>
    <w:rsid w:val="000F2A64"/>
    <w:rsid w:val="000F2BDC"/>
    <w:rsid w:val="000F2C99"/>
    <w:rsid w:val="000F311D"/>
    <w:rsid w:val="000F32E7"/>
    <w:rsid w:val="000F3936"/>
    <w:rsid w:val="000F3B67"/>
    <w:rsid w:val="000F45BC"/>
    <w:rsid w:val="000F481A"/>
    <w:rsid w:val="000F4835"/>
    <w:rsid w:val="000F4867"/>
    <w:rsid w:val="000F493F"/>
    <w:rsid w:val="000F4EF1"/>
    <w:rsid w:val="000F4EF5"/>
    <w:rsid w:val="000F50BC"/>
    <w:rsid w:val="000F55D8"/>
    <w:rsid w:val="000F5C87"/>
    <w:rsid w:val="000F675E"/>
    <w:rsid w:val="000F67C4"/>
    <w:rsid w:val="000F6923"/>
    <w:rsid w:val="000F6A2B"/>
    <w:rsid w:val="000F6E93"/>
    <w:rsid w:val="000F6F7C"/>
    <w:rsid w:val="000F7A6F"/>
    <w:rsid w:val="000F7D9D"/>
    <w:rsid w:val="00100A4D"/>
    <w:rsid w:val="00100E05"/>
    <w:rsid w:val="00101231"/>
    <w:rsid w:val="001013BE"/>
    <w:rsid w:val="00101665"/>
    <w:rsid w:val="00101C83"/>
    <w:rsid w:val="00102785"/>
    <w:rsid w:val="00102CB1"/>
    <w:rsid w:val="001031F6"/>
    <w:rsid w:val="0010354B"/>
    <w:rsid w:val="00103807"/>
    <w:rsid w:val="0010448E"/>
    <w:rsid w:val="001054BF"/>
    <w:rsid w:val="00105B19"/>
    <w:rsid w:val="00105B4A"/>
    <w:rsid w:val="00106C7D"/>
    <w:rsid w:val="00106E17"/>
    <w:rsid w:val="00106F1F"/>
    <w:rsid w:val="001072B8"/>
    <w:rsid w:val="001073B4"/>
    <w:rsid w:val="001075AB"/>
    <w:rsid w:val="00107621"/>
    <w:rsid w:val="00107F07"/>
    <w:rsid w:val="00107FB9"/>
    <w:rsid w:val="001102C7"/>
    <w:rsid w:val="00110C79"/>
    <w:rsid w:val="00110E87"/>
    <w:rsid w:val="001111D4"/>
    <w:rsid w:val="00111219"/>
    <w:rsid w:val="00111522"/>
    <w:rsid w:val="001117CF"/>
    <w:rsid w:val="00111B67"/>
    <w:rsid w:val="0011269C"/>
    <w:rsid w:val="00112E42"/>
    <w:rsid w:val="001131FF"/>
    <w:rsid w:val="00113227"/>
    <w:rsid w:val="0011382D"/>
    <w:rsid w:val="00113A9A"/>
    <w:rsid w:val="00113D88"/>
    <w:rsid w:val="0011494E"/>
    <w:rsid w:val="00114B27"/>
    <w:rsid w:val="00115138"/>
    <w:rsid w:val="001154C0"/>
    <w:rsid w:val="001157B1"/>
    <w:rsid w:val="00115BCF"/>
    <w:rsid w:val="00115C0B"/>
    <w:rsid w:val="0011665C"/>
    <w:rsid w:val="001167B6"/>
    <w:rsid w:val="00116DCC"/>
    <w:rsid w:val="00116DEF"/>
    <w:rsid w:val="00117364"/>
    <w:rsid w:val="0011792B"/>
    <w:rsid w:val="00117B81"/>
    <w:rsid w:val="00117E63"/>
    <w:rsid w:val="00120314"/>
    <w:rsid w:val="001206D4"/>
    <w:rsid w:val="0012072C"/>
    <w:rsid w:val="001207DD"/>
    <w:rsid w:val="00120A6D"/>
    <w:rsid w:val="0012141D"/>
    <w:rsid w:val="001217E1"/>
    <w:rsid w:val="00121B0F"/>
    <w:rsid w:val="00122B1D"/>
    <w:rsid w:val="00122E55"/>
    <w:rsid w:val="0012304F"/>
    <w:rsid w:val="0012343B"/>
    <w:rsid w:val="001236DB"/>
    <w:rsid w:val="00123823"/>
    <w:rsid w:val="00123A12"/>
    <w:rsid w:val="00123FB7"/>
    <w:rsid w:val="001240A5"/>
    <w:rsid w:val="0012418B"/>
    <w:rsid w:val="00124284"/>
    <w:rsid w:val="00124285"/>
    <w:rsid w:val="001243B9"/>
    <w:rsid w:val="001246C3"/>
    <w:rsid w:val="0012496E"/>
    <w:rsid w:val="00124D1D"/>
    <w:rsid w:val="0012581A"/>
    <w:rsid w:val="00125A36"/>
    <w:rsid w:val="00126189"/>
    <w:rsid w:val="0012629E"/>
    <w:rsid w:val="00126D6E"/>
    <w:rsid w:val="00126E19"/>
    <w:rsid w:val="00127193"/>
    <w:rsid w:val="00127243"/>
    <w:rsid w:val="00127537"/>
    <w:rsid w:val="00127865"/>
    <w:rsid w:val="00127951"/>
    <w:rsid w:val="00127A22"/>
    <w:rsid w:val="001302B0"/>
    <w:rsid w:val="0013030A"/>
    <w:rsid w:val="00130526"/>
    <w:rsid w:val="00130870"/>
    <w:rsid w:val="00130BDA"/>
    <w:rsid w:val="00130D63"/>
    <w:rsid w:val="00131390"/>
    <w:rsid w:val="0013181E"/>
    <w:rsid w:val="00131C93"/>
    <w:rsid w:val="001322DA"/>
    <w:rsid w:val="00132555"/>
    <w:rsid w:val="00132A74"/>
    <w:rsid w:val="00132EF8"/>
    <w:rsid w:val="00133235"/>
    <w:rsid w:val="001341E4"/>
    <w:rsid w:val="00134640"/>
    <w:rsid w:val="00134657"/>
    <w:rsid w:val="00134CCD"/>
    <w:rsid w:val="00134F98"/>
    <w:rsid w:val="0013555A"/>
    <w:rsid w:val="001357B4"/>
    <w:rsid w:val="00136097"/>
    <w:rsid w:val="001366D7"/>
    <w:rsid w:val="001370E9"/>
    <w:rsid w:val="001378B1"/>
    <w:rsid w:val="00140298"/>
    <w:rsid w:val="001405BC"/>
    <w:rsid w:val="00140651"/>
    <w:rsid w:val="0014066E"/>
    <w:rsid w:val="00140907"/>
    <w:rsid w:val="0014094D"/>
    <w:rsid w:val="00140954"/>
    <w:rsid w:val="00140B8E"/>
    <w:rsid w:val="00140D4E"/>
    <w:rsid w:val="00141AF1"/>
    <w:rsid w:val="001420B3"/>
    <w:rsid w:val="001421F8"/>
    <w:rsid w:val="001425D3"/>
    <w:rsid w:val="00142822"/>
    <w:rsid w:val="00142FB3"/>
    <w:rsid w:val="001432F3"/>
    <w:rsid w:val="001436CC"/>
    <w:rsid w:val="0014379E"/>
    <w:rsid w:val="001440B8"/>
    <w:rsid w:val="001447F9"/>
    <w:rsid w:val="00144AB9"/>
    <w:rsid w:val="00144B55"/>
    <w:rsid w:val="00144BFE"/>
    <w:rsid w:val="00144DA1"/>
    <w:rsid w:val="00144F4A"/>
    <w:rsid w:val="00145D20"/>
    <w:rsid w:val="00146B13"/>
    <w:rsid w:val="00146B4A"/>
    <w:rsid w:val="00146DE7"/>
    <w:rsid w:val="001472F5"/>
    <w:rsid w:val="001473E1"/>
    <w:rsid w:val="001477D1"/>
    <w:rsid w:val="00147825"/>
    <w:rsid w:val="00147973"/>
    <w:rsid w:val="00147B7B"/>
    <w:rsid w:val="0015082B"/>
    <w:rsid w:val="00150DFD"/>
    <w:rsid w:val="001516EB"/>
    <w:rsid w:val="00151EC5"/>
    <w:rsid w:val="00151FF9"/>
    <w:rsid w:val="00152050"/>
    <w:rsid w:val="00152269"/>
    <w:rsid w:val="001528AD"/>
    <w:rsid w:val="00153034"/>
    <w:rsid w:val="00153316"/>
    <w:rsid w:val="0015368C"/>
    <w:rsid w:val="001536B4"/>
    <w:rsid w:val="00153B1C"/>
    <w:rsid w:val="00153DE3"/>
    <w:rsid w:val="0015410F"/>
    <w:rsid w:val="0015428C"/>
    <w:rsid w:val="001554AA"/>
    <w:rsid w:val="0015565A"/>
    <w:rsid w:val="00155B63"/>
    <w:rsid w:val="00155DBB"/>
    <w:rsid w:val="00156231"/>
    <w:rsid w:val="00156361"/>
    <w:rsid w:val="00156A8A"/>
    <w:rsid w:val="0015725D"/>
    <w:rsid w:val="001572B7"/>
    <w:rsid w:val="00157715"/>
    <w:rsid w:val="00157B7F"/>
    <w:rsid w:val="0016026F"/>
    <w:rsid w:val="0016033B"/>
    <w:rsid w:val="001604E8"/>
    <w:rsid w:val="001605BD"/>
    <w:rsid w:val="00160ABA"/>
    <w:rsid w:val="001612C2"/>
    <w:rsid w:val="0016134B"/>
    <w:rsid w:val="00161948"/>
    <w:rsid w:val="00162303"/>
    <w:rsid w:val="00162816"/>
    <w:rsid w:val="00162F30"/>
    <w:rsid w:val="001638F4"/>
    <w:rsid w:val="00164117"/>
    <w:rsid w:val="0016415F"/>
    <w:rsid w:val="00164192"/>
    <w:rsid w:val="00164670"/>
    <w:rsid w:val="00164AB2"/>
    <w:rsid w:val="00164AC6"/>
    <w:rsid w:val="00164D3E"/>
    <w:rsid w:val="00164F24"/>
    <w:rsid w:val="00165039"/>
    <w:rsid w:val="0016564A"/>
    <w:rsid w:val="001658F0"/>
    <w:rsid w:val="00165D2F"/>
    <w:rsid w:val="00165E20"/>
    <w:rsid w:val="00165EF8"/>
    <w:rsid w:val="00166084"/>
    <w:rsid w:val="001662B4"/>
    <w:rsid w:val="00166632"/>
    <w:rsid w:val="0016667F"/>
    <w:rsid w:val="001667DC"/>
    <w:rsid w:val="0016683C"/>
    <w:rsid w:val="00166858"/>
    <w:rsid w:val="00166B9C"/>
    <w:rsid w:val="00166C9A"/>
    <w:rsid w:val="0016716E"/>
    <w:rsid w:val="0016769A"/>
    <w:rsid w:val="00167F9A"/>
    <w:rsid w:val="00170240"/>
    <w:rsid w:val="001705FF"/>
    <w:rsid w:val="00170AA3"/>
    <w:rsid w:val="00170AC1"/>
    <w:rsid w:val="00170C14"/>
    <w:rsid w:val="001717D2"/>
    <w:rsid w:val="0017186F"/>
    <w:rsid w:val="001719E5"/>
    <w:rsid w:val="00171EF2"/>
    <w:rsid w:val="00172293"/>
    <w:rsid w:val="001724D0"/>
    <w:rsid w:val="001731DA"/>
    <w:rsid w:val="001737D7"/>
    <w:rsid w:val="001737EA"/>
    <w:rsid w:val="0017383A"/>
    <w:rsid w:val="00173952"/>
    <w:rsid w:val="00173F45"/>
    <w:rsid w:val="00174CB8"/>
    <w:rsid w:val="001750F8"/>
    <w:rsid w:val="00175306"/>
    <w:rsid w:val="00175D53"/>
    <w:rsid w:val="0017608A"/>
    <w:rsid w:val="001761A9"/>
    <w:rsid w:val="001761F7"/>
    <w:rsid w:val="001763FD"/>
    <w:rsid w:val="00176F18"/>
    <w:rsid w:val="001774A4"/>
    <w:rsid w:val="001777CD"/>
    <w:rsid w:val="001777DF"/>
    <w:rsid w:val="001777E8"/>
    <w:rsid w:val="0017783A"/>
    <w:rsid w:val="001800C6"/>
    <w:rsid w:val="00180504"/>
    <w:rsid w:val="0018096D"/>
    <w:rsid w:val="00181D6C"/>
    <w:rsid w:val="00181E47"/>
    <w:rsid w:val="00182553"/>
    <w:rsid w:val="00182D8F"/>
    <w:rsid w:val="00183B7E"/>
    <w:rsid w:val="00183C85"/>
    <w:rsid w:val="0018411B"/>
    <w:rsid w:val="00184123"/>
    <w:rsid w:val="0018414B"/>
    <w:rsid w:val="001843EC"/>
    <w:rsid w:val="001847DE"/>
    <w:rsid w:val="00186545"/>
    <w:rsid w:val="00186632"/>
    <w:rsid w:val="00186B4F"/>
    <w:rsid w:val="00186C4C"/>
    <w:rsid w:val="0018777E"/>
    <w:rsid w:val="00187C61"/>
    <w:rsid w:val="00187FBA"/>
    <w:rsid w:val="001901E7"/>
    <w:rsid w:val="001902F8"/>
    <w:rsid w:val="00190515"/>
    <w:rsid w:val="00190DF6"/>
    <w:rsid w:val="00191258"/>
    <w:rsid w:val="00191C32"/>
    <w:rsid w:val="00192104"/>
    <w:rsid w:val="001922F7"/>
    <w:rsid w:val="00192779"/>
    <w:rsid w:val="00192924"/>
    <w:rsid w:val="00192A3D"/>
    <w:rsid w:val="00192CBD"/>
    <w:rsid w:val="0019384F"/>
    <w:rsid w:val="00193F8A"/>
    <w:rsid w:val="00194626"/>
    <w:rsid w:val="0019463D"/>
    <w:rsid w:val="00194705"/>
    <w:rsid w:val="00194DD3"/>
    <w:rsid w:val="00194FCE"/>
    <w:rsid w:val="001954B7"/>
    <w:rsid w:val="001956CE"/>
    <w:rsid w:val="001958DD"/>
    <w:rsid w:val="00196511"/>
    <w:rsid w:val="001965B5"/>
    <w:rsid w:val="00196668"/>
    <w:rsid w:val="00196D70"/>
    <w:rsid w:val="001971A7"/>
    <w:rsid w:val="0019723B"/>
    <w:rsid w:val="0019798E"/>
    <w:rsid w:val="00197C94"/>
    <w:rsid w:val="00197E31"/>
    <w:rsid w:val="001A05B3"/>
    <w:rsid w:val="001A09AD"/>
    <w:rsid w:val="001A0AA6"/>
    <w:rsid w:val="001A0D06"/>
    <w:rsid w:val="001A196D"/>
    <w:rsid w:val="001A2104"/>
    <w:rsid w:val="001A3290"/>
    <w:rsid w:val="001A48F5"/>
    <w:rsid w:val="001A5772"/>
    <w:rsid w:val="001A5D0A"/>
    <w:rsid w:val="001A5DF8"/>
    <w:rsid w:val="001A670F"/>
    <w:rsid w:val="001A69D0"/>
    <w:rsid w:val="001A6D7C"/>
    <w:rsid w:val="001A6F55"/>
    <w:rsid w:val="001A769B"/>
    <w:rsid w:val="001A7C72"/>
    <w:rsid w:val="001A7E4D"/>
    <w:rsid w:val="001A7FDC"/>
    <w:rsid w:val="001B0351"/>
    <w:rsid w:val="001B0654"/>
    <w:rsid w:val="001B08A8"/>
    <w:rsid w:val="001B0B86"/>
    <w:rsid w:val="001B0FC7"/>
    <w:rsid w:val="001B1196"/>
    <w:rsid w:val="001B1547"/>
    <w:rsid w:val="001B15C7"/>
    <w:rsid w:val="001B1938"/>
    <w:rsid w:val="001B1D0F"/>
    <w:rsid w:val="001B1D9B"/>
    <w:rsid w:val="001B1DAB"/>
    <w:rsid w:val="001B1F81"/>
    <w:rsid w:val="001B208B"/>
    <w:rsid w:val="001B21E9"/>
    <w:rsid w:val="001B3923"/>
    <w:rsid w:val="001B3F84"/>
    <w:rsid w:val="001B4397"/>
    <w:rsid w:val="001B440B"/>
    <w:rsid w:val="001B4666"/>
    <w:rsid w:val="001B48C5"/>
    <w:rsid w:val="001B4976"/>
    <w:rsid w:val="001B4DAC"/>
    <w:rsid w:val="001B5338"/>
    <w:rsid w:val="001B56F6"/>
    <w:rsid w:val="001B587E"/>
    <w:rsid w:val="001B5DEE"/>
    <w:rsid w:val="001B6012"/>
    <w:rsid w:val="001B6445"/>
    <w:rsid w:val="001B65AA"/>
    <w:rsid w:val="001B67AD"/>
    <w:rsid w:val="001B6CFC"/>
    <w:rsid w:val="001B7044"/>
    <w:rsid w:val="001B729C"/>
    <w:rsid w:val="001B7335"/>
    <w:rsid w:val="001B74F9"/>
    <w:rsid w:val="001B7DA1"/>
    <w:rsid w:val="001C11FC"/>
    <w:rsid w:val="001C15B5"/>
    <w:rsid w:val="001C1B08"/>
    <w:rsid w:val="001C213C"/>
    <w:rsid w:val="001C2273"/>
    <w:rsid w:val="001C2378"/>
    <w:rsid w:val="001C26AD"/>
    <w:rsid w:val="001C2759"/>
    <w:rsid w:val="001C2C48"/>
    <w:rsid w:val="001C2F43"/>
    <w:rsid w:val="001C39BD"/>
    <w:rsid w:val="001C544A"/>
    <w:rsid w:val="001C5C4D"/>
    <w:rsid w:val="001C5FFF"/>
    <w:rsid w:val="001C66EE"/>
    <w:rsid w:val="001C6C7B"/>
    <w:rsid w:val="001C790D"/>
    <w:rsid w:val="001C7AF5"/>
    <w:rsid w:val="001C7E42"/>
    <w:rsid w:val="001C7EDC"/>
    <w:rsid w:val="001C7F15"/>
    <w:rsid w:val="001C7F84"/>
    <w:rsid w:val="001D0A93"/>
    <w:rsid w:val="001D0EE3"/>
    <w:rsid w:val="001D1457"/>
    <w:rsid w:val="001D1593"/>
    <w:rsid w:val="001D221D"/>
    <w:rsid w:val="001D22F0"/>
    <w:rsid w:val="001D2967"/>
    <w:rsid w:val="001D3609"/>
    <w:rsid w:val="001D50C2"/>
    <w:rsid w:val="001D50E9"/>
    <w:rsid w:val="001D5104"/>
    <w:rsid w:val="001D555D"/>
    <w:rsid w:val="001D59DC"/>
    <w:rsid w:val="001D5CD4"/>
    <w:rsid w:val="001D60D6"/>
    <w:rsid w:val="001D630F"/>
    <w:rsid w:val="001D6568"/>
    <w:rsid w:val="001D6908"/>
    <w:rsid w:val="001D6A7A"/>
    <w:rsid w:val="001D6C40"/>
    <w:rsid w:val="001D704F"/>
    <w:rsid w:val="001D70F7"/>
    <w:rsid w:val="001D7603"/>
    <w:rsid w:val="001D78F7"/>
    <w:rsid w:val="001D7B7F"/>
    <w:rsid w:val="001D7FF8"/>
    <w:rsid w:val="001E06AB"/>
    <w:rsid w:val="001E0F59"/>
    <w:rsid w:val="001E11D4"/>
    <w:rsid w:val="001E19BE"/>
    <w:rsid w:val="001E1C1F"/>
    <w:rsid w:val="001E2732"/>
    <w:rsid w:val="001E283D"/>
    <w:rsid w:val="001E49F7"/>
    <w:rsid w:val="001E506E"/>
    <w:rsid w:val="001E5DB2"/>
    <w:rsid w:val="001E5EC7"/>
    <w:rsid w:val="001E624F"/>
    <w:rsid w:val="001E6A99"/>
    <w:rsid w:val="001E75BF"/>
    <w:rsid w:val="001E7C54"/>
    <w:rsid w:val="001E7C94"/>
    <w:rsid w:val="001E7DEC"/>
    <w:rsid w:val="001F048E"/>
    <w:rsid w:val="001F186D"/>
    <w:rsid w:val="001F1E7F"/>
    <w:rsid w:val="001F28CA"/>
    <w:rsid w:val="001F31DD"/>
    <w:rsid w:val="001F3ED6"/>
    <w:rsid w:val="001F3F9B"/>
    <w:rsid w:val="001F3FDB"/>
    <w:rsid w:val="001F407C"/>
    <w:rsid w:val="001F4434"/>
    <w:rsid w:val="001F4BEC"/>
    <w:rsid w:val="001F6041"/>
    <w:rsid w:val="001F667B"/>
    <w:rsid w:val="001F6CF7"/>
    <w:rsid w:val="001F6E0C"/>
    <w:rsid w:val="001F757A"/>
    <w:rsid w:val="001F75F1"/>
    <w:rsid w:val="001F76C5"/>
    <w:rsid w:val="0020010E"/>
    <w:rsid w:val="0020019B"/>
    <w:rsid w:val="0020029B"/>
    <w:rsid w:val="002008CB"/>
    <w:rsid w:val="00200FA0"/>
    <w:rsid w:val="0020182B"/>
    <w:rsid w:val="00201AF6"/>
    <w:rsid w:val="00201B13"/>
    <w:rsid w:val="002020D4"/>
    <w:rsid w:val="002024FC"/>
    <w:rsid w:val="002030B9"/>
    <w:rsid w:val="002037DC"/>
    <w:rsid w:val="00203BEA"/>
    <w:rsid w:val="00203C47"/>
    <w:rsid w:val="002047CE"/>
    <w:rsid w:val="00204B19"/>
    <w:rsid w:val="00204C46"/>
    <w:rsid w:val="0020516A"/>
    <w:rsid w:val="0020565F"/>
    <w:rsid w:val="002056C7"/>
    <w:rsid w:val="002064AB"/>
    <w:rsid w:val="002069BD"/>
    <w:rsid w:val="00206C68"/>
    <w:rsid w:val="00206F62"/>
    <w:rsid w:val="002071B0"/>
    <w:rsid w:val="002074FB"/>
    <w:rsid w:val="00207637"/>
    <w:rsid w:val="00207A6E"/>
    <w:rsid w:val="00207E69"/>
    <w:rsid w:val="002105D5"/>
    <w:rsid w:val="00210C03"/>
    <w:rsid w:val="00210FBC"/>
    <w:rsid w:val="00211764"/>
    <w:rsid w:val="00211B0B"/>
    <w:rsid w:val="00212005"/>
    <w:rsid w:val="0021242E"/>
    <w:rsid w:val="002125C9"/>
    <w:rsid w:val="0021266D"/>
    <w:rsid w:val="00212926"/>
    <w:rsid w:val="00212927"/>
    <w:rsid w:val="00212B28"/>
    <w:rsid w:val="0021326C"/>
    <w:rsid w:val="002134D2"/>
    <w:rsid w:val="0021382E"/>
    <w:rsid w:val="00213CC6"/>
    <w:rsid w:val="002142A9"/>
    <w:rsid w:val="00214D2F"/>
    <w:rsid w:val="00214E6A"/>
    <w:rsid w:val="00215161"/>
    <w:rsid w:val="002159EE"/>
    <w:rsid w:val="00216580"/>
    <w:rsid w:val="002170EC"/>
    <w:rsid w:val="00217138"/>
    <w:rsid w:val="002171FB"/>
    <w:rsid w:val="002174C1"/>
    <w:rsid w:val="00217B4C"/>
    <w:rsid w:val="00217C92"/>
    <w:rsid w:val="00217E66"/>
    <w:rsid w:val="002200A5"/>
    <w:rsid w:val="002204B4"/>
    <w:rsid w:val="00220523"/>
    <w:rsid w:val="0022098C"/>
    <w:rsid w:val="002213A2"/>
    <w:rsid w:val="002214A5"/>
    <w:rsid w:val="0022195C"/>
    <w:rsid w:val="0022238B"/>
    <w:rsid w:val="0022267F"/>
    <w:rsid w:val="00222B8E"/>
    <w:rsid w:val="00222C98"/>
    <w:rsid w:val="00222EB2"/>
    <w:rsid w:val="00222F30"/>
    <w:rsid w:val="0022350F"/>
    <w:rsid w:val="00223A3B"/>
    <w:rsid w:val="00223F20"/>
    <w:rsid w:val="00224034"/>
    <w:rsid w:val="00225A54"/>
    <w:rsid w:val="00225D8E"/>
    <w:rsid w:val="00225D9B"/>
    <w:rsid w:val="00226179"/>
    <w:rsid w:val="00226998"/>
    <w:rsid w:val="002269F9"/>
    <w:rsid w:val="00227955"/>
    <w:rsid w:val="00227AB7"/>
    <w:rsid w:val="00230E40"/>
    <w:rsid w:val="0023152E"/>
    <w:rsid w:val="0023154C"/>
    <w:rsid w:val="00231BA7"/>
    <w:rsid w:val="00231F74"/>
    <w:rsid w:val="00231FE1"/>
    <w:rsid w:val="00232209"/>
    <w:rsid w:val="00232279"/>
    <w:rsid w:val="002325FF"/>
    <w:rsid w:val="0023291D"/>
    <w:rsid w:val="00232D42"/>
    <w:rsid w:val="00232EED"/>
    <w:rsid w:val="002338E0"/>
    <w:rsid w:val="00233D43"/>
    <w:rsid w:val="00233F6A"/>
    <w:rsid w:val="0023483A"/>
    <w:rsid w:val="00234AE6"/>
    <w:rsid w:val="00234D85"/>
    <w:rsid w:val="002351A8"/>
    <w:rsid w:val="002357D8"/>
    <w:rsid w:val="002361E7"/>
    <w:rsid w:val="002365EA"/>
    <w:rsid w:val="002368FB"/>
    <w:rsid w:val="00236A7E"/>
    <w:rsid w:val="00236D3F"/>
    <w:rsid w:val="0023760A"/>
    <w:rsid w:val="00237898"/>
    <w:rsid w:val="00237A72"/>
    <w:rsid w:val="00240098"/>
    <w:rsid w:val="0024114F"/>
    <w:rsid w:val="0024137B"/>
    <w:rsid w:val="002417AE"/>
    <w:rsid w:val="00241834"/>
    <w:rsid w:val="00241DB9"/>
    <w:rsid w:val="00241E6A"/>
    <w:rsid w:val="00241E88"/>
    <w:rsid w:val="00242107"/>
    <w:rsid w:val="002424C4"/>
    <w:rsid w:val="00242625"/>
    <w:rsid w:val="002428D2"/>
    <w:rsid w:val="00242C01"/>
    <w:rsid w:val="002432F2"/>
    <w:rsid w:val="002434F0"/>
    <w:rsid w:val="00244587"/>
    <w:rsid w:val="00244AA2"/>
    <w:rsid w:val="00245257"/>
    <w:rsid w:val="00245B32"/>
    <w:rsid w:val="00246128"/>
    <w:rsid w:val="0024639B"/>
    <w:rsid w:val="0024669C"/>
    <w:rsid w:val="00246C07"/>
    <w:rsid w:val="002470B2"/>
    <w:rsid w:val="0024734B"/>
    <w:rsid w:val="002475F6"/>
    <w:rsid w:val="00247ED6"/>
    <w:rsid w:val="00247FD8"/>
    <w:rsid w:val="002500F0"/>
    <w:rsid w:val="002506BB"/>
    <w:rsid w:val="00250C66"/>
    <w:rsid w:val="002511A1"/>
    <w:rsid w:val="00251469"/>
    <w:rsid w:val="00251754"/>
    <w:rsid w:val="002520FC"/>
    <w:rsid w:val="002521A8"/>
    <w:rsid w:val="0025221D"/>
    <w:rsid w:val="00252458"/>
    <w:rsid w:val="00252765"/>
    <w:rsid w:val="00252977"/>
    <w:rsid w:val="00253196"/>
    <w:rsid w:val="00253486"/>
    <w:rsid w:val="00253ECC"/>
    <w:rsid w:val="002544BB"/>
    <w:rsid w:val="0025458D"/>
    <w:rsid w:val="0025493A"/>
    <w:rsid w:val="00254E08"/>
    <w:rsid w:val="00255145"/>
    <w:rsid w:val="0025535F"/>
    <w:rsid w:val="0025610A"/>
    <w:rsid w:val="00256173"/>
    <w:rsid w:val="002562AB"/>
    <w:rsid w:val="00256863"/>
    <w:rsid w:val="0025694B"/>
    <w:rsid w:val="00256CC1"/>
    <w:rsid w:val="00256ED3"/>
    <w:rsid w:val="002571E7"/>
    <w:rsid w:val="002575F9"/>
    <w:rsid w:val="002578C4"/>
    <w:rsid w:val="00260BAE"/>
    <w:rsid w:val="002611D1"/>
    <w:rsid w:val="002613D2"/>
    <w:rsid w:val="00261D29"/>
    <w:rsid w:val="00261EF5"/>
    <w:rsid w:val="002621A4"/>
    <w:rsid w:val="00262437"/>
    <w:rsid w:val="002627D6"/>
    <w:rsid w:val="00262954"/>
    <w:rsid w:val="00262DD1"/>
    <w:rsid w:val="00262E9A"/>
    <w:rsid w:val="002631A6"/>
    <w:rsid w:val="00264BB0"/>
    <w:rsid w:val="00264BD8"/>
    <w:rsid w:val="00264CB3"/>
    <w:rsid w:val="00265656"/>
    <w:rsid w:val="0026575C"/>
    <w:rsid w:val="0026580F"/>
    <w:rsid w:val="0026620E"/>
    <w:rsid w:val="0026654E"/>
    <w:rsid w:val="00267529"/>
    <w:rsid w:val="00267C10"/>
    <w:rsid w:val="00267D76"/>
    <w:rsid w:val="002702D3"/>
    <w:rsid w:val="00271289"/>
    <w:rsid w:val="002712B8"/>
    <w:rsid w:val="00271B8C"/>
    <w:rsid w:val="002729CD"/>
    <w:rsid w:val="00272A0F"/>
    <w:rsid w:val="00272CAC"/>
    <w:rsid w:val="00272CFC"/>
    <w:rsid w:val="00272DBD"/>
    <w:rsid w:val="00273006"/>
    <w:rsid w:val="00273258"/>
    <w:rsid w:val="002736CE"/>
    <w:rsid w:val="002736E1"/>
    <w:rsid w:val="002738F2"/>
    <w:rsid w:val="00274AB3"/>
    <w:rsid w:val="00274F56"/>
    <w:rsid w:val="00275175"/>
    <w:rsid w:val="0027574F"/>
    <w:rsid w:val="00275AF4"/>
    <w:rsid w:val="00275EC0"/>
    <w:rsid w:val="00276010"/>
    <w:rsid w:val="002762A4"/>
    <w:rsid w:val="00276E99"/>
    <w:rsid w:val="00277267"/>
    <w:rsid w:val="002773D7"/>
    <w:rsid w:val="00277524"/>
    <w:rsid w:val="00280193"/>
    <w:rsid w:val="00280311"/>
    <w:rsid w:val="00280D94"/>
    <w:rsid w:val="00280E51"/>
    <w:rsid w:val="002816D3"/>
    <w:rsid w:val="00281938"/>
    <w:rsid w:val="00281F54"/>
    <w:rsid w:val="002823DA"/>
    <w:rsid w:val="0028291F"/>
    <w:rsid w:val="00282EC8"/>
    <w:rsid w:val="00282F0E"/>
    <w:rsid w:val="002839D2"/>
    <w:rsid w:val="00284491"/>
    <w:rsid w:val="0028480C"/>
    <w:rsid w:val="00284E77"/>
    <w:rsid w:val="00285C1F"/>
    <w:rsid w:val="00286444"/>
    <w:rsid w:val="00286781"/>
    <w:rsid w:val="0028688B"/>
    <w:rsid w:val="00286D0F"/>
    <w:rsid w:val="00286D6D"/>
    <w:rsid w:val="002870E5"/>
    <w:rsid w:val="0029009A"/>
    <w:rsid w:val="002901D5"/>
    <w:rsid w:val="002907E7"/>
    <w:rsid w:val="00291176"/>
    <w:rsid w:val="00291730"/>
    <w:rsid w:val="002918DC"/>
    <w:rsid w:val="00291D0D"/>
    <w:rsid w:val="00291D5A"/>
    <w:rsid w:val="00291FF6"/>
    <w:rsid w:val="002920EF"/>
    <w:rsid w:val="00292186"/>
    <w:rsid w:val="00292B6B"/>
    <w:rsid w:val="00293136"/>
    <w:rsid w:val="0029332D"/>
    <w:rsid w:val="002935AB"/>
    <w:rsid w:val="00293AD8"/>
    <w:rsid w:val="00293E01"/>
    <w:rsid w:val="00293F8D"/>
    <w:rsid w:val="00294016"/>
    <w:rsid w:val="00294315"/>
    <w:rsid w:val="002944E0"/>
    <w:rsid w:val="00294629"/>
    <w:rsid w:val="00294A22"/>
    <w:rsid w:val="00294FDF"/>
    <w:rsid w:val="0029525D"/>
    <w:rsid w:val="0029550B"/>
    <w:rsid w:val="00295717"/>
    <w:rsid w:val="002967AE"/>
    <w:rsid w:val="00296F47"/>
    <w:rsid w:val="0029739A"/>
    <w:rsid w:val="00297E7A"/>
    <w:rsid w:val="002A02FC"/>
    <w:rsid w:val="002A0B0F"/>
    <w:rsid w:val="002A0CC9"/>
    <w:rsid w:val="002A0EBC"/>
    <w:rsid w:val="002A14FD"/>
    <w:rsid w:val="002A212A"/>
    <w:rsid w:val="002A22EC"/>
    <w:rsid w:val="002A2EDB"/>
    <w:rsid w:val="002A3CCD"/>
    <w:rsid w:val="002A43A9"/>
    <w:rsid w:val="002A4B10"/>
    <w:rsid w:val="002A6104"/>
    <w:rsid w:val="002A68F3"/>
    <w:rsid w:val="002A6A0B"/>
    <w:rsid w:val="002A6EC7"/>
    <w:rsid w:val="002A6F36"/>
    <w:rsid w:val="002A7068"/>
    <w:rsid w:val="002A7734"/>
    <w:rsid w:val="002A79B2"/>
    <w:rsid w:val="002A7D87"/>
    <w:rsid w:val="002B0308"/>
    <w:rsid w:val="002B0492"/>
    <w:rsid w:val="002B04F1"/>
    <w:rsid w:val="002B0E0F"/>
    <w:rsid w:val="002B1561"/>
    <w:rsid w:val="002B1B24"/>
    <w:rsid w:val="002B1E21"/>
    <w:rsid w:val="002B2314"/>
    <w:rsid w:val="002B2FAF"/>
    <w:rsid w:val="002B46EF"/>
    <w:rsid w:val="002B51BB"/>
    <w:rsid w:val="002B57BE"/>
    <w:rsid w:val="002B5BB9"/>
    <w:rsid w:val="002B63BB"/>
    <w:rsid w:val="002B6CCE"/>
    <w:rsid w:val="002B75EB"/>
    <w:rsid w:val="002B7723"/>
    <w:rsid w:val="002C0091"/>
    <w:rsid w:val="002C0126"/>
    <w:rsid w:val="002C0501"/>
    <w:rsid w:val="002C11F4"/>
    <w:rsid w:val="002C138A"/>
    <w:rsid w:val="002C2BD6"/>
    <w:rsid w:val="002C2BFC"/>
    <w:rsid w:val="002C2F89"/>
    <w:rsid w:val="002C2FD5"/>
    <w:rsid w:val="002C3383"/>
    <w:rsid w:val="002C34BD"/>
    <w:rsid w:val="002C3870"/>
    <w:rsid w:val="002C387F"/>
    <w:rsid w:val="002C3A1B"/>
    <w:rsid w:val="002C3F9D"/>
    <w:rsid w:val="002C4063"/>
    <w:rsid w:val="002C4BE8"/>
    <w:rsid w:val="002C4EFA"/>
    <w:rsid w:val="002C4FBF"/>
    <w:rsid w:val="002C51E4"/>
    <w:rsid w:val="002C577A"/>
    <w:rsid w:val="002C5B38"/>
    <w:rsid w:val="002C5E2C"/>
    <w:rsid w:val="002C727E"/>
    <w:rsid w:val="002C752E"/>
    <w:rsid w:val="002C7609"/>
    <w:rsid w:val="002C7D23"/>
    <w:rsid w:val="002D01C2"/>
    <w:rsid w:val="002D034E"/>
    <w:rsid w:val="002D05F1"/>
    <w:rsid w:val="002D06AB"/>
    <w:rsid w:val="002D0D83"/>
    <w:rsid w:val="002D0E3A"/>
    <w:rsid w:val="002D119E"/>
    <w:rsid w:val="002D17AA"/>
    <w:rsid w:val="002D185E"/>
    <w:rsid w:val="002D19D2"/>
    <w:rsid w:val="002D1C40"/>
    <w:rsid w:val="002D1CD3"/>
    <w:rsid w:val="002D23F8"/>
    <w:rsid w:val="002D3281"/>
    <w:rsid w:val="002D332C"/>
    <w:rsid w:val="002D3443"/>
    <w:rsid w:val="002D38EE"/>
    <w:rsid w:val="002D3BDD"/>
    <w:rsid w:val="002D3FCD"/>
    <w:rsid w:val="002D410B"/>
    <w:rsid w:val="002D437B"/>
    <w:rsid w:val="002D43DF"/>
    <w:rsid w:val="002D461C"/>
    <w:rsid w:val="002D4951"/>
    <w:rsid w:val="002D5099"/>
    <w:rsid w:val="002D5D82"/>
    <w:rsid w:val="002D6BDA"/>
    <w:rsid w:val="002D6C01"/>
    <w:rsid w:val="002D6C37"/>
    <w:rsid w:val="002D6CB9"/>
    <w:rsid w:val="002D6EA3"/>
    <w:rsid w:val="002D7367"/>
    <w:rsid w:val="002D788B"/>
    <w:rsid w:val="002D7D54"/>
    <w:rsid w:val="002E0BCA"/>
    <w:rsid w:val="002E0BEF"/>
    <w:rsid w:val="002E0C05"/>
    <w:rsid w:val="002E0FD9"/>
    <w:rsid w:val="002E11C3"/>
    <w:rsid w:val="002E12C3"/>
    <w:rsid w:val="002E1795"/>
    <w:rsid w:val="002E18FC"/>
    <w:rsid w:val="002E1B40"/>
    <w:rsid w:val="002E1C0D"/>
    <w:rsid w:val="002E21BE"/>
    <w:rsid w:val="002E2283"/>
    <w:rsid w:val="002E268E"/>
    <w:rsid w:val="002E3C1B"/>
    <w:rsid w:val="002E3C99"/>
    <w:rsid w:val="002E4858"/>
    <w:rsid w:val="002E4D85"/>
    <w:rsid w:val="002E4F26"/>
    <w:rsid w:val="002E5447"/>
    <w:rsid w:val="002E55E2"/>
    <w:rsid w:val="002E567C"/>
    <w:rsid w:val="002E5727"/>
    <w:rsid w:val="002E6983"/>
    <w:rsid w:val="002E78E4"/>
    <w:rsid w:val="002E7905"/>
    <w:rsid w:val="002E7992"/>
    <w:rsid w:val="002E7AC0"/>
    <w:rsid w:val="002F00F0"/>
    <w:rsid w:val="002F0196"/>
    <w:rsid w:val="002F02C1"/>
    <w:rsid w:val="002F09E1"/>
    <w:rsid w:val="002F1DCF"/>
    <w:rsid w:val="002F20AB"/>
    <w:rsid w:val="002F22AB"/>
    <w:rsid w:val="002F22BA"/>
    <w:rsid w:val="002F2386"/>
    <w:rsid w:val="002F24A4"/>
    <w:rsid w:val="002F2583"/>
    <w:rsid w:val="002F27DA"/>
    <w:rsid w:val="002F2D2E"/>
    <w:rsid w:val="002F3834"/>
    <w:rsid w:val="002F4374"/>
    <w:rsid w:val="002F4509"/>
    <w:rsid w:val="002F4A0F"/>
    <w:rsid w:val="002F5068"/>
    <w:rsid w:val="002F5119"/>
    <w:rsid w:val="002F55CD"/>
    <w:rsid w:val="002F5790"/>
    <w:rsid w:val="002F5920"/>
    <w:rsid w:val="002F5E3D"/>
    <w:rsid w:val="002F605F"/>
    <w:rsid w:val="002F63C4"/>
    <w:rsid w:val="002F640E"/>
    <w:rsid w:val="002F66B8"/>
    <w:rsid w:val="002F6926"/>
    <w:rsid w:val="002F7A9C"/>
    <w:rsid w:val="003000E7"/>
    <w:rsid w:val="00300150"/>
    <w:rsid w:val="00300DD9"/>
    <w:rsid w:val="00300F7D"/>
    <w:rsid w:val="00301169"/>
    <w:rsid w:val="00301590"/>
    <w:rsid w:val="0030197C"/>
    <w:rsid w:val="003019BA"/>
    <w:rsid w:val="00301F53"/>
    <w:rsid w:val="0030290C"/>
    <w:rsid w:val="00302A12"/>
    <w:rsid w:val="00302A34"/>
    <w:rsid w:val="00302AF1"/>
    <w:rsid w:val="00302D3D"/>
    <w:rsid w:val="003031CF"/>
    <w:rsid w:val="003039EC"/>
    <w:rsid w:val="00303A51"/>
    <w:rsid w:val="00303AA6"/>
    <w:rsid w:val="00303B2C"/>
    <w:rsid w:val="003044AF"/>
    <w:rsid w:val="00304948"/>
    <w:rsid w:val="003049D0"/>
    <w:rsid w:val="00304A96"/>
    <w:rsid w:val="00304C97"/>
    <w:rsid w:val="00304E2C"/>
    <w:rsid w:val="00306649"/>
    <w:rsid w:val="00306FF6"/>
    <w:rsid w:val="00307B62"/>
    <w:rsid w:val="00307C79"/>
    <w:rsid w:val="00307EB7"/>
    <w:rsid w:val="0031061F"/>
    <w:rsid w:val="00310E4D"/>
    <w:rsid w:val="00310F3B"/>
    <w:rsid w:val="003111CF"/>
    <w:rsid w:val="0031222F"/>
    <w:rsid w:val="003123DE"/>
    <w:rsid w:val="0031270A"/>
    <w:rsid w:val="00312A85"/>
    <w:rsid w:val="00312CA8"/>
    <w:rsid w:val="003131F5"/>
    <w:rsid w:val="00313A43"/>
    <w:rsid w:val="00314DD9"/>
    <w:rsid w:val="003151DC"/>
    <w:rsid w:val="003153EB"/>
    <w:rsid w:val="00315A69"/>
    <w:rsid w:val="00315F53"/>
    <w:rsid w:val="0031654D"/>
    <w:rsid w:val="00316717"/>
    <w:rsid w:val="00316DFD"/>
    <w:rsid w:val="00316E0C"/>
    <w:rsid w:val="0031704E"/>
    <w:rsid w:val="00317256"/>
    <w:rsid w:val="00317569"/>
    <w:rsid w:val="0031794A"/>
    <w:rsid w:val="00317B14"/>
    <w:rsid w:val="00317E2D"/>
    <w:rsid w:val="00317EF7"/>
    <w:rsid w:val="00320886"/>
    <w:rsid w:val="00320F5A"/>
    <w:rsid w:val="00322694"/>
    <w:rsid w:val="0032286E"/>
    <w:rsid w:val="00323464"/>
    <w:rsid w:val="00324060"/>
    <w:rsid w:val="0032492C"/>
    <w:rsid w:val="00324BBC"/>
    <w:rsid w:val="00324F89"/>
    <w:rsid w:val="00325489"/>
    <w:rsid w:val="00325B3C"/>
    <w:rsid w:val="0032608C"/>
    <w:rsid w:val="003264D1"/>
    <w:rsid w:val="003267AA"/>
    <w:rsid w:val="00326CDD"/>
    <w:rsid w:val="00327134"/>
    <w:rsid w:val="003273CE"/>
    <w:rsid w:val="0032781D"/>
    <w:rsid w:val="00327C50"/>
    <w:rsid w:val="003301FE"/>
    <w:rsid w:val="00330208"/>
    <w:rsid w:val="003304E1"/>
    <w:rsid w:val="0033088C"/>
    <w:rsid w:val="003308EF"/>
    <w:rsid w:val="00330E48"/>
    <w:rsid w:val="003311C0"/>
    <w:rsid w:val="0033120B"/>
    <w:rsid w:val="00331B71"/>
    <w:rsid w:val="00332124"/>
    <w:rsid w:val="0033260E"/>
    <w:rsid w:val="003327DB"/>
    <w:rsid w:val="0033295C"/>
    <w:rsid w:val="00332974"/>
    <w:rsid w:val="00332B3E"/>
    <w:rsid w:val="00332C1F"/>
    <w:rsid w:val="00332D1B"/>
    <w:rsid w:val="00332D76"/>
    <w:rsid w:val="0033301E"/>
    <w:rsid w:val="00333331"/>
    <w:rsid w:val="00333994"/>
    <w:rsid w:val="00333AD1"/>
    <w:rsid w:val="003342F4"/>
    <w:rsid w:val="00334797"/>
    <w:rsid w:val="00334945"/>
    <w:rsid w:val="00334AFC"/>
    <w:rsid w:val="00334BAE"/>
    <w:rsid w:val="00334CAE"/>
    <w:rsid w:val="00334D07"/>
    <w:rsid w:val="00335088"/>
    <w:rsid w:val="003356EE"/>
    <w:rsid w:val="00335903"/>
    <w:rsid w:val="00335B45"/>
    <w:rsid w:val="00335BFB"/>
    <w:rsid w:val="00336558"/>
    <w:rsid w:val="00336652"/>
    <w:rsid w:val="00336745"/>
    <w:rsid w:val="003368F7"/>
    <w:rsid w:val="0033696E"/>
    <w:rsid w:val="00336982"/>
    <w:rsid w:val="00336D83"/>
    <w:rsid w:val="0033700B"/>
    <w:rsid w:val="00337AEA"/>
    <w:rsid w:val="00337D56"/>
    <w:rsid w:val="00340045"/>
    <w:rsid w:val="003403FD"/>
    <w:rsid w:val="003405D9"/>
    <w:rsid w:val="00340CCC"/>
    <w:rsid w:val="0034120E"/>
    <w:rsid w:val="00341BE2"/>
    <w:rsid w:val="00341BE5"/>
    <w:rsid w:val="00342B83"/>
    <w:rsid w:val="003436D6"/>
    <w:rsid w:val="00343887"/>
    <w:rsid w:val="003443F4"/>
    <w:rsid w:val="003455F6"/>
    <w:rsid w:val="00345B56"/>
    <w:rsid w:val="00346970"/>
    <w:rsid w:val="00346C93"/>
    <w:rsid w:val="00346EBA"/>
    <w:rsid w:val="0034705F"/>
    <w:rsid w:val="00347060"/>
    <w:rsid w:val="00347709"/>
    <w:rsid w:val="00347C67"/>
    <w:rsid w:val="00350085"/>
    <w:rsid w:val="003500BA"/>
    <w:rsid w:val="00350297"/>
    <w:rsid w:val="00350558"/>
    <w:rsid w:val="003509C7"/>
    <w:rsid w:val="00350B98"/>
    <w:rsid w:val="00351753"/>
    <w:rsid w:val="0035188D"/>
    <w:rsid w:val="00352080"/>
    <w:rsid w:val="00352979"/>
    <w:rsid w:val="00352ED8"/>
    <w:rsid w:val="00352FFF"/>
    <w:rsid w:val="003537F4"/>
    <w:rsid w:val="00353D01"/>
    <w:rsid w:val="00353D27"/>
    <w:rsid w:val="003547F8"/>
    <w:rsid w:val="00354BD1"/>
    <w:rsid w:val="00354D1E"/>
    <w:rsid w:val="00354D2E"/>
    <w:rsid w:val="003550B7"/>
    <w:rsid w:val="003556FE"/>
    <w:rsid w:val="003558D0"/>
    <w:rsid w:val="00355D18"/>
    <w:rsid w:val="00355EE7"/>
    <w:rsid w:val="003560AD"/>
    <w:rsid w:val="003562E0"/>
    <w:rsid w:val="00356B6E"/>
    <w:rsid w:val="00357121"/>
    <w:rsid w:val="00360FAF"/>
    <w:rsid w:val="00360FC9"/>
    <w:rsid w:val="00361A1D"/>
    <w:rsid w:val="00361EAE"/>
    <w:rsid w:val="003625F7"/>
    <w:rsid w:val="003627EE"/>
    <w:rsid w:val="00362838"/>
    <w:rsid w:val="00363E69"/>
    <w:rsid w:val="00363F37"/>
    <w:rsid w:val="00363F6B"/>
    <w:rsid w:val="00363F87"/>
    <w:rsid w:val="00364207"/>
    <w:rsid w:val="003642BB"/>
    <w:rsid w:val="00364515"/>
    <w:rsid w:val="00364627"/>
    <w:rsid w:val="00364CD8"/>
    <w:rsid w:val="0036531C"/>
    <w:rsid w:val="00365370"/>
    <w:rsid w:val="0036596A"/>
    <w:rsid w:val="0036659F"/>
    <w:rsid w:val="00366666"/>
    <w:rsid w:val="00367255"/>
    <w:rsid w:val="00367CCA"/>
    <w:rsid w:val="00370125"/>
    <w:rsid w:val="003709C8"/>
    <w:rsid w:val="00370EA1"/>
    <w:rsid w:val="003713E5"/>
    <w:rsid w:val="00371691"/>
    <w:rsid w:val="003716FE"/>
    <w:rsid w:val="00371781"/>
    <w:rsid w:val="003723C6"/>
    <w:rsid w:val="00372F2E"/>
    <w:rsid w:val="00373550"/>
    <w:rsid w:val="00373BE1"/>
    <w:rsid w:val="00373FA3"/>
    <w:rsid w:val="0037405F"/>
    <w:rsid w:val="00374529"/>
    <w:rsid w:val="00375649"/>
    <w:rsid w:val="00375B9E"/>
    <w:rsid w:val="00376407"/>
    <w:rsid w:val="00376427"/>
    <w:rsid w:val="00376EED"/>
    <w:rsid w:val="00377EC4"/>
    <w:rsid w:val="003801C3"/>
    <w:rsid w:val="003802C7"/>
    <w:rsid w:val="00380A70"/>
    <w:rsid w:val="00381537"/>
    <w:rsid w:val="00381748"/>
    <w:rsid w:val="00381B70"/>
    <w:rsid w:val="00381D4D"/>
    <w:rsid w:val="00381F92"/>
    <w:rsid w:val="00382028"/>
    <w:rsid w:val="0038242D"/>
    <w:rsid w:val="003825D9"/>
    <w:rsid w:val="00382B4D"/>
    <w:rsid w:val="00383217"/>
    <w:rsid w:val="0038343B"/>
    <w:rsid w:val="00384487"/>
    <w:rsid w:val="00384E84"/>
    <w:rsid w:val="00385753"/>
    <w:rsid w:val="00385889"/>
    <w:rsid w:val="00385BC2"/>
    <w:rsid w:val="00386257"/>
    <w:rsid w:val="00386731"/>
    <w:rsid w:val="0038692A"/>
    <w:rsid w:val="0038692F"/>
    <w:rsid w:val="00387311"/>
    <w:rsid w:val="00387F3F"/>
    <w:rsid w:val="00387FAF"/>
    <w:rsid w:val="003900CD"/>
    <w:rsid w:val="0039010C"/>
    <w:rsid w:val="003901FB"/>
    <w:rsid w:val="00390674"/>
    <w:rsid w:val="00391016"/>
    <w:rsid w:val="0039145A"/>
    <w:rsid w:val="00391922"/>
    <w:rsid w:val="00391A66"/>
    <w:rsid w:val="00392500"/>
    <w:rsid w:val="00392ACD"/>
    <w:rsid w:val="003935FD"/>
    <w:rsid w:val="00394B5C"/>
    <w:rsid w:val="00395560"/>
    <w:rsid w:val="00396501"/>
    <w:rsid w:val="003967DE"/>
    <w:rsid w:val="0039725E"/>
    <w:rsid w:val="003975A6"/>
    <w:rsid w:val="003978FD"/>
    <w:rsid w:val="00397C63"/>
    <w:rsid w:val="003A0092"/>
    <w:rsid w:val="003A0908"/>
    <w:rsid w:val="003A0D48"/>
    <w:rsid w:val="003A10ED"/>
    <w:rsid w:val="003A15F1"/>
    <w:rsid w:val="003A1B2F"/>
    <w:rsid w:val="003A1DD6"/>
    <w:rsid w:val="003A2109"/>
    <w:rsid w:val="003A2136"/>
    <w:rsid w:val="003A2538"/>
    <w:rsid w:val="003A2D27"/>
    <w:rsid w:val="003A2D67"/>
    <w:rsid w:val="003A30E6"/>
    <w:rsid w:val="003A3B2F"/>
    <w:rsid w:val="003A3C3E"/>
    <w:rsid w:val="003A3E09"/>
    <w:rsid w:val="003A437B"/>
    <w:rsid w:val="003A47E8"/>
    <w:rsid w:val="003A4C80"/>
    <w:rsid w:val="003A4DDE"/>
    <w:rsid w:val="003A5137"/>
    <w:rsid w:val="003A51DF"/>
    <w:rsid w:val="003A5722"/>
    <w:rsid w:val="003A5A06"/>
    <w:rsid w:val="003A5D8F"/>
    <w:rsid w:val="003A5EAA"/>
    <w:rsid w:val="003A6673"/>
    <w:rsid w:val="003A6ACF"/>
    <w:rsid w:val="003A6B93"/>
    <w:rsid w:val="003A6C28"/>
    <w:rsid w:val="003A6EAF"/>
    <w:rsid w:val="003A7204"/>
    <w:rsid w:val="003A75C9"/>
    <w:rsid w:val="003A7650"/>
    <w:rsid w:val="003A7996"/>
    <w:rsid w:val="003A79A7"/>
    <w:rsid w:val="003A7D46"/>
    <w:rsid w:val="003B06FA"/>
    <w:rsid w:val="003B08D4"/>
    <w:rsid w:val="003B090B"/>
    <w:rsid w:val="003B0A1E"/>
    <w:rsid w:val="003B0B7F"/>
    <w:rsid w:val="003B0C20"/>
    <w:rsid w:val="003B0D4C"/>
    <w:rsid w:val="003B0FD0"/>
    <w:rsid w:val="003B117B"/>
    <w:rsid w:val="003B1188"/>
    <w:rsid w:val="003B1430"/>
    <w:rsid w:val="003B233D"/>
    <w:rsid w:val="003B2726"/>
    <w:rsid w:val="003B277B"/>
    <w:rsid w:val="003B2E8E"/>
    <w:rsid w:val="003B3563"/>
    <w:rsid w:val="003B3665"/>
    <w:rsid w:val="003B3B92"/>
    <w:rsid w:val="003B3CB2"/>
    <w:rsid w:val="003B3F75"/>
    <w:rsid w:val="003B4081"/>
    <w:rsid w:val="003B41A1"/>
    <w:rsid w:val="003B4E90"/>
    <w:rsid w:val="003B5869"/>
    <w:rsid w:val="003B5CC3"/>
    <w:rsid w:val="003B5E3E"/>
    <w:rsid w:val="003B6209"/>
    <w:rsid w:val="003B7C42"/>
    <w:rsid w:val="003B7D18"/>
    <w:rsid w:val="003C00C3"/>
    <w:rsid w:val="003C13D6"/>
    <w:rsid w:val="003C1420"/>
    <w:rsid w:val="003C190F"/>
    <w:rsid w:val="003C1E55"/>
    <w:rsid w:val="003C1E6F"/>
    <w:rsid w:val="003C21FD"/>
    <w:rsid w:val="003C22AE"/>
    <w:rsid w:val="003C2486"/>
    <w:rsid w:val="003C2774"/>
    <w:rsid w:val="003C2A34"/>
    <w:rsid w:val="003C2EA7"/>
    <w:rsid w:val="003C30E3"/>
    <w:rsid w:val="003C30FA"/>
    <w:rsid w:val="003C3998"/>
    <w:rsid w:val="003C3B64"/>
    <w:rsid w:val="003C3D43"/>
    <w:rsid w:val="003C40B9"/>
    <w:rsid w:val="003C40F4"/>
    <w:rsid w:val="003C49E1"/>
    <w:rsid w:val="003C4E02"/>
    <w:rsid w:val="003C4FF4"/>
    <w:rsid w:val="003C5066"/>
    <w:rsid w:val="003C513D"/>
    <w:rsid w:val="003C5644"/>
    <w:rsid w:val="003C59EC"/>
    <w:rsid w:val="003C5E44"/>
    <w:rsid w:val="003C5EF2"/>
    <w:rsid w:val="003C6DE0"/>
    <w:rsid w:val="003C70B1"/>
    <w:rsid w:val="003C795C"/>
    <w:rsid w:val="003D0057"/>
    <w:rsid w:val="003D047E"/>
    <w:rsid w:val="003D0586"/>
    <w:rsid w:val="003D07D3"/>
    <w:rsid w:val="003D0B14"/>
    <w:rsid w:val="003D10D4"/>
    <w:rsid w:val="003D11D3"/>
    <w:rsid w:val="003D137E"/>
    <w:rsid w:val="003D1898"/>
    <w:rsid w:val="003D18BC"/>
    <w:rsid w:val="003D18C9"/>
    <w:rsid w:val="003D1B35"/>
    <w:rsid w:val="003D1F1F"/>
    <w:rsid w:val="003D263D"/>
    <w:rsid w:val="003D3041"/>
    <w:rsid w:val="003D30C2"/>
    <w:rsid w:val="003D3786"/>
    <w:rsid w:val="003D4A76"/>
    <w:rsid w:val="003D553C"/>
    <w:rsid w:val="003D5F98"/>
    <w:rsid w:val="003D6252"/>
    <w:rsid w:val="003D6B0D"/>
    <w:rsid w:val="003D6C36"/>
    <w:rsid w:val="003D6FF0"/>
    <w:rsid w:val="003D794A"/>
    <w:rsid w:val="003E102A"/>
    <w:rsid w:val="003E15DE"/>
    <w:rsid w:val="003E197D"/>
    <w:rsid w:val="003E19CA"/>
    <w:rsid w:val="003E2ED1"/>
    <w:rsid w:val="003E40B1"/>
    <w:rsid w:val="003E469B"/>
    <w:rsid w:val="003E52D2"/>
    <w:rsid w:val="003E5441"/>
    <w:rsid w:val="003E57EC"/>
    <w:rsid w:val="003E5D05"/>
    <w:rsid w:val="003E67C2"/>
    <w:rsid w:val="003E688C"/>
    <w:rsid w:val="003E6B4E"/>
    <w:rsid w:val="003E6D3E"/>
    <w:rsid w:val="003E7014"/>
    <w:rsid w:val="003E70C0"/>
    <w:rsid w:val="003E7766"/>
    <w:rsid w:val="003F0074"/>
    <w:rsid w:val="003F042F"/>
    <w:rsid w:val="003F0F94"/>
    <w:rsid w:val="003F177D"/>
    <w:rsid w:val="003F190C"/>
    <w:rsid w:val="003F1FF9"/>
    <w:rsid w:val="003F2134"/>
    <w:rsid w:val="003F27CB"/>
    <w:rsid w:val="003F2C15"/>
    <w:rsid w:val="003F3332"/>
    <w:rsid w:val="003F3AC6"/>
    <w:rsid w:val="003F4161"/>
    <w:rsid w:val="003F4299"/>
    <w:rsid w:val="003F446F"/>
    <w:rsid w:val="003F46EC"/>
    <w:rsid w:val="003F51FB"/>
    <w:rsid w:val="003F5984"/>
    <w:rsid w:val="003F61ED"/>
    <w:rsid w:val="003F6463"/>
    <w:rsid w:val="003F6D49"/>
    <w:rsid w:val="003F6DD7"/>
    <w:rsid w:val="003F705F"/>
    <w:rsid w:val="003F711C"/>
    <w:rsid w:val="003F7199"/>
    <w:rsid w:val="003F7B2D"/>
    <w:rsid w:val="003F7D0A"/>
    <w:rsid w:val="003F7F47"/>
    <w:rsid w:val="00400D08"/>
    <w:rsid w:val="00400DD7"/>
    <w:rsid w:val="004010E4"/>
    <w:rsid w:val="004011E5"/>
    <w:rsid w:val="00401346"/>
    <w:rsid w:val="00401621"/>
    <w:rsid w:val="00401859"/>
    <w:rsid w:val="0040226E"/>
    <w:rsid w:val="00402374"/>
    <w:rsid w:val="0040247E"/>
    <w:rsid w:val="00403199"/>
    <w:rsid w:val="004039B6"/>
    <w:rsid w:val="00404884"/>
    <w:rsid w:val="00404987"/>
    <w:rsid w:val="00404EE9"/>
    <w:rsid w:val="00406465"/>
    <w:rsid w:val="004069EA"/>
    <w:rsid w:val="00406AA0"/>
    <w:rsid w:val="00406E02"/>
    <w:rsid w:val="004072BC"/>
    <w:rsid w:val="0040748F"/>
    <w:rsid w:val="004075E8"/>
    <w:rsid w:val="00407EC4"/>
    <w:rsid w:val="0041048A"/>
    <w:rsid w:val="004106B3"/>
    <w:rsid w:val="00411136"/>
    <w:rsid w:val="00411B09"/>
    <w:rsid w:val="00411B98"/>
    <w:rsid w:val="0041220E"/>
    <w:rsid w:val="00412218"/>
    <w:rsid w:val="0041278E"/>
    <w:rsid w:val="00412C8F"/>
    <w:rsid w:val="0041317B"/>
    <w:rsid w:val="0041351A"/>
    <w:rsid w:val="0041399D"/>
    <w:rsid w:val="00413A46"/>
    <w:rsid w:val="00413FB5"/>
    <w:rsid w:val="00414E29"/>
    <w:rsid w:val="00414FA0"/>
    <w:rsid w:val="004159E1"/>
    <w:rsid w:val="00416971"/>
    <w:rsid w:val="00416C57"/>
    <w:rsid w:val="00417089"/>
    <w:rsid w:val="0041721A"/>
    <w:rsid w:val="004173B1"/>
    <w:rsid w:val="004177A5"/>
    <w:rsid w:val="00420682"/>
    <w:rsid w:val="004207FB"/>
    <w:rsid w:val="004211AA"/>
    <w:rsid w:val="00421291"/>
    <w:rsid w:val="00421A8C"/>
    <w:rsid w:val="00421DDA"/>
    <w:rsid w:val="00421EF4"/>
    <w:rsid w:val="00422503"/>
    <w:rsid w:val="00422780"/>
    <w:rsid w:val="00422906"/>
    <w:rsid w:val="00422D6C"/>
    <w:rsid w:val="00422DD0"/>
    <w:rsid w:val="00422EF4"/>
    <w:rsid w:val="00422F5D"/>
    <w:rsid w:val="00422F6C"/>
    <w:rsid w:val="00422FF0"/>
    <w:rsid w:val="0042353E"/>
    <w:rsid w:val="00423B8E"/>
    <w:rsid w:val="00423C0C"/>
    <w:rsid w:val="00424BC7"/>
    <w:rsid w:val="00424D4C"/>
    <w:rsid w:val="00424E94"/>
    <w:rsid w:val="0042557A"/>
    <w:rsid w:val="00425929"/>
    <w:rsid w:val="004264A8"/>
    <w:rsid w:val="00426DA5"/>
    <w:rsid w:val="00426FE5"/>
    <w:rsid w:val="0042773F"/>
    <w:rsid w:val="0042799B"/>
    <w:rsid w:val="00427AF9"/>
    <w:rsid w:val="0043022D"/>
    <w:rsid w:val="0043063F"/>
    <w:rsid w:val="004306F0"/>
    <w:rsid w:val="00431235"/>
    <w:rsid w:val="00431523"/>
    <w:rsid w:val="00431CBD"/>
    <w:rsid w:val="00431F40"/>
    <w:rsid w:val="004321F3"/>
    <w:rsid w:val="00432B96"/>
    <w:rsid w:val="00432F9D"/>
    <w:rsid w:val="00433F7C"/>
    <w:rsid w:val="004343A7"/>
    <w:rsid w:val="0043488F"/>
    <w:rsid w:val="004348A7"/>
    <w:rsid w:val="00434B0A"/>
    <w:rsid w:val="00435030"/>
    <w:rsid w:val="004355B4"/>
    <w:rsid w:val="004363A6"/>
    <w:rsid w:val="00436539"/>
    <w:rsid w:val="00436A21"/>
    <w:rsid w:val="00437267"/>
    <w:rsid w:val="0043774B"/>
    <w:rsid w:val="0043779F"/>
    <w:rsid w:val="00437DB1"/>
    <w:rsid w:val="00440A4C"/>
    <w:rsid w:val="0044104B"/>
    <w:rsid w:val="00441118"/>
    <w:rsid w:val="004413C0"/>
    <w:rsid w:val="00441D1B"/>
    <w:rsid w:val="00442219"/>
    <w:rsid w:val="00442DD5"/>
    <w:rsid w:val="004437E6"/>
    <w:rsid w:val="00443854"/>
    <w:rsid w:val="00443C89"/>
    <w:rsid w:val="00443FD0"/>
    <w:rsid w:val="004442D7"/>
    <w:rsid w:val="004448A1"/>
    <w:rsid w:val="00444ABE"/>
    <w:rsid w:val="004454B3"/>
    <w:rsid w:val="004458C5"/>
    <w:rsid w:val="004459A9"/>
    <w:rsid w:val="00445AFE"/>
    <w:rsid w:val="00445F5A"/>
    <w:rsid w:val="0044651B"/>
    <w:rsid w:val="0044671D"/>
    <w:rsid w:val="00446896"/>
    <w:rsid w:val="00446988"/>
    <w:rsid w:val="00446C65"/>
    <w:rsid w:val="00447855"/>
    <w:rsid w:val="004500CF"/>
    <w:rsid w:val="00450500"/>
    <w:rsid w:val="00451945"/>
    <w:rsid w:val="00451A98"/>
    <w:rsid w:val="00452218"/>
    <w:rsid w:val="00452325"/>
    <w:rsid w:val="00452FAC"/>
    <w:rsid w:val="004535EE"/>
    <w:rsid w:val="00453688"/>
    <w:rsid w:val="0045379A"/>
    <w:rsid w:val="00453ACF"/>
    <w:rsid w:val="00453AF8"/>
    <w:rsid w:val="00453EC5"/>
    <w:rsid w:val="00454ADC"/>
    <w:rsid w:val="00455049"/>
    <w:rsid w:val="0045520C"/>
    <w:rsid w:val="004552DB"/>
    <w:rsid w:val="00455B3A"/>
    <w:rsid w:val="004560C3"/>
    <w:rsid w:val="00456335"/>
    <w:rsid w:val="004567EB"/>
    <w:rsid w:val="0045693E"/>
    <w:rsid w:val="00457174"/>
    <w:rsid w:val="0045779F"/>
    <w:rsid w:val="0045788F"/>
    <w:rsid w:val="00457B8F"/>
    <w:rsid w:val="00460449"/>
    <w:rsid w:val="004609C5"/>
    <w:rsid w:val="00460D59"/>
    <w:rsid w:val="004612E0"/>
    <w:rsid w:val="004614BF"/>
    <w:rsid w:val="00461E5A"/>
    <w:rsid w:val="004622D2"/>
    <w:rsid w:val="00462483"/>
    <w:rsid w:val="00462492"/>
    <w:rsid w:val="004629AB"/>
    <w:rsid w:val="00462B97"/>
    <w:rsid w:val="00462C0E"/>
    <w:rsid w:val="00462E6B"/>
    <w:rsid w:val="00462EAD"/>
    <w:rsid w:val="00462EEC"/>
    <w:rsid w:val="00462F96"/>
    <w:rsid w:val="004632FD"/>
    <w:rsid w:val="00463913"/>
    <w:rsid w:val="004639E6"/>
    <w:rsid w:val="00463CA0"/>
    <w:rsid w:val="0046411D"/>
    <w:rsid w:val="004643EF"/>
    <w:rsid w:val="00464772"/>
    <w:rsid w:val="004654AB"/>
    <w:rsid w:val="00466180"/>
    <w:rsid w:val="00466EDB"/>
    <w:rsid w:val="004676AA"/>
    <w:rsid w:val="00467EFC"/>
    <w:rsid w:val="00470854"/>
    <w:rsid w:val="00471455"/>
    <w:rsid w:val="00471AAA"/>
    <w:rsid w:val="00471AAC"/>
    <w:rsid w:val="00471CF9"/>
    <w:rsid w:val="00471F9B"/>
    <w:rsid w:val="0047202C"/>
    <w:rsid w:val="00472351"/>
    <w:rsid w:val="0047338A"/>
    <w:rsid w:val="004733CA"/>
    <w:rsid w:val="00473570"/>
    <w:rsid w:val="004740B6"/>
    <w:rsid w:val="0047428A"/>
    <w:rsid w:val="004742B8"/>
    <w:rsid w:val="004746EB"/>
    <w:rsid w:val="004747C1"/>
    <w:rsid w:val="00474C19"/>
    <w:rsid w:val="0047545B"/>
    <w:rsid w:val="00475D47"/>
    <w:rsid w:val="00475F13"/>
    <w:rsid w:val="00476073"/>
    <w:rsid w:val="00477340"/>
    <w:rsid w:val="004800D7"/>
    <w:rsid w:val="0048030D"/>
    <w:rsid w:val="00480353"/>
    <w:rsid w:val="004803F7"/>
    <w:rsid w:val="004806CC"/>
    <w:rsid w:val="0048070E"/>
    <w:rsid w:val="00480E74"/>
    <w:rsid w:val="004820C0"/>
    <w:rsid w:val="004822E6"/>
    <w:rsid w:val="004823BF"/>
    <w:rsid w:val="00482C22"/>
    <w:rsid w:val="00482D75"/>
    <w:rsid w:val="00482E0F"/>
    <w:rsid w:val="00483091"/>
    <w:rsid w:val="004830EC"/>
    <w:rsid w:val="00483130"/>
    <w:rsid w:val="00483B25"/>
    <w:rsid w:val="004841C4"/>
    <w:rsid w:val="00484926"/>
    <w:rsid w:val="00484B18"/>
    <w:rsid w:val="00484D56"/>
    <w:rsid w:val="0048580A"/>
    <w:rsid w:val="0048598E"/>
    <w:rsid w:val="004867D8"/>
    <w:rsid w:val="00486DF0"/>
    <w:rsid w:val="004871A5"/>
    <w:rsid w:val="00487C9F"/>
    <w:rsid w:val="00490336"/>
    <w:rsid w:val="0049043B"/>
    <w:rsid w:val="00491B13"/>
    <w:rsid w:val="00492028"/>
    <w:rsid w:val="004920D8"/>
    <w:rsid w:val="004923EA"/>
    <w:rsid w:val="004927F6"/>
    <w:rsid w:val="00492A42"/>
    <w:rsid w:val="00492A97"/>
    <w:rsid w:val="00492ABE"/>
    <w:rsid w:val="00492D70"/>
    <w:rsid w:val="00492E5D"/>
    <w:rsid w:val="00493245"/>
    <w:rsid w:val="00493EB0"/>
    <w:rsid w:val="0049454F"/>
    <w:rsid w:val="00494CBE"/>
    <w:rsid w:val="004952BE"/>
    <w:rsid w:val="0049558C"/>
    <w:rsid w:val="00495656"/>
    <w:rsid w:val="00495712"/>
    <w:rsid w:val="00495A4C"/>
    <w:rsid w:val="00496109"/>
    <w:rsid w:val="0049684F"/>
    <w:rsid w:val="00497219"/>
    <w:rsid w:val="0049721A"/>
    <w:rsid w:val="00497929"/>
    <w:rsid w:val="00497D9B"/>
    <w:rsid w:val="004A0331"/>
    <w:rsid w:val="004A0A02"/>
    <w:rsid w:val="004A0A94"/>
    <w:rsid w:val="004A0DAA"/>
    <w:rsid w:val="004A11B6"/>
    <w:rsid w:val="004A1725"/>
    <w:rsid w:val="004A1963"/>
    <w:rsid w:val="004A2762"/>
    <w:rsid w:val="004A28F0"/>
    <w:rsid w:val="004A2BC3"/>
    <w:rsid w:val="004A30BF"/>
    <w:rsid w:val="004A3357"/>
    <w:rsid w:val="004A3B17"/>
    <w:rsid w:val="004A4426"/>
    <w:rsid w:val="004A48FB"/>
    <w:rsid w:val="004A4905"/>
    <w:rsid w:val="004A51AE"/>
    <w:rsid w:val="004A5228"/>
    <w:rsid w:val="004A52F8"/>
    <w:rsid w:val="004A5C38"/>
    <w:rsid w:val="004A5F5C"/>
    <w:rsid w:val="004A5FD5"/>
    <w:rsid w:val="004A64E3"/>
    <w:rsid w:val="004A6E02"/>
    <w:rsid w:val="004A7D86"/>
    <w:rsid w:val="004B0AC5"/>
    <w:rsid w:val="004B13CD"/>
    <w:rsid w:val="004B1544"/>
    <w:rsid w:val="004B1DD7"/>
    <w:rsid w:val="004B20CC"/>
    <w:rsid w:val="004B2827"/>
    <w:rsid w:val="004B29DC"/>
    <w:rsid w:val="004B2D86"/>
    <w:rsid w:val="004B2E3A"/>
    <w:rsid w:val="004B2F62"/>
    <w:rsid w:val="004B3307"/>
    <w:rsid w:val="004B348A"/>
    <w:rsid w:val="004B35BC"/>
    <w:rsid w:val="004B3B64"/>
    <w:rsid w:val="004B3D5E"/>
    <w:rsid w:val="004B438A"/>
    <w:rsid w:val="004B4C34"/>
    <w:rsid w:val="004B4C62"/>
    <w:rsid w:val="004B51BC"/>
    <w:rsid w:val="004B58B1"/>
    <w:rsid w:val="004B59BC"/>
    <w:rsid w:val="004B6206"/>
    <w:rsid w:val="004B6753"/>
    <w:rsid w:val="004B6A47"/>
    <w:rsid w:val="004B72F5"/>
    <w:rsid w:val="004B76BD"/>
    <w:rsid w:val="004B778F"/>
    <w:rsid w:val="004C0370"/>
    <w:rsid w:val="004C0DC7"/>
    <w:rsid w:val="004C0F8F"/>
    <w:rsid w:val="004C1679"/>
    <w:rsid w:val="004C1E04"/>
    <w:rsid w:val="004C27E2"/>
    <w:rsid w:val="004C2D17"/>
    <w:rsid w:val="004C2DA0"/>
    <w:rsid w:val="004C2EBD"/>
    <w:rsid w:val="004C2F5E"/>
    <w:rsid w:val="004C2FEB"/>
    <w:rsid w:val="004C33E3"/>
    <w:rsid w:val="004C3632"/>
    <w:rsid w:val="004C3D60"/>
    <w:rsid w:val="004C3F0C"/>
    <w:rsid w:val="004C43CB"/>
    <w:rsid w:val="004C45F7"/>
    <w:rsid w:val="004C461A"/>
    <w:rsid w:val="004C4706"/>
    <w:rsid w:val="004C4FB3"/>
    <w:rsid w:val="004C50C0"/>
    <w:rsid w:val="004C53C3"/>
    <w:rsid w:val="004C5A46"/>
    <w:rsid w:val="004C5D15"/>
    <w:rsid w:val="004C5D64"/>
    <w:rsid w:val="004C63E0"/>
    <w:rsid w:val="004C661F"/>
    <w:rsid w:val="004C69B9"/>
    <w:rsid w:val="004C6B4E"/>
    <w:rsid w:val="004C7A91"/>
    <w:rsid w:val="004C7D52"/>
    <w:rsid w:val="004C7D85"/>
    <w:rsid w:val="004D0085"/>
    <w:rsid w:val="004D0183"/>
    <w:rsid w:val="004D0D55"/>
    <w:rsid w:val="004D0DF8"/>
    <w:rsid w:val="004D0FB0"/>
    <w:rsid w:val="004D11E8"/>
    <w:rsid w:val="004D171E"/>
    <w:rsid w:val="004D1BFE"/>
    <w:rsid w:val="004D2098"/>
    <w:rsid w:val="004D22C4"/>
    <w:rsid w:val="004D29E0"/>
    <w:rsid w:val="004D3191"/>
    <w:rsid w:val="004D3C0C"/>
    <w:rsid w:val="004D3E27"/>
    <w:rsid w:val="004D431E"/>
    <w:rsid w:val="004D43AF"/>
    <w:rsid w:val="004D4561"/>
    <w:rsid w:val="004D503C"/>
    <w:rsid w:val="004D54E6"/>
    <w:rsid w:val="004D58BB"/>
    <w:rsid w:val="004D6A88"/>
    <w:rsid w:val="004D73F5"/>
    <w:rsid w:val="004D76E2"/>
    <w:rsid w:val="004D7882"/>
    <w:rsid w:val="004E0517"/>
    <w:rsid w:val="004E0A1E"/>
    <w:rsid w:val="004E1093"/>
    <w:rsid w:val="004E127C"/>
    <w:rsid w:val="004E1512"/>
    <w:rsid w:val="004E1928"/>
    <w:rsid w:val="004E2230"/>
    <w:rsid w:val="004E2C57"/>
    <w:rsid w:val="004E358B"/>
    <w:rsid w:val="004E35E1"/>
    <w:rsid w:val="004E37AD"/>
    <w:rsid w:val="004E37FC"/>
    <w:rsid w:val="004E39D8"/>
    <w:rsid w:val="004E40D0"/>
    <w:rsid w:val="004E4100"/>
    <w:rsid w:val="004E421E"/>
    <w:rsid w:val="004E43C8"/>
    <w:rsid w:val="004E485E"/>
    <w:rsid w:val="004E4B7A"/>
    <w:rsid w:val="004E4EF1"/>
    <w:rsid w:val="004E51CE"/>
    <w:rsid w:val="004E5557"/>
    <w:rsid w:val="004E5814"/>
    <w:rsid w:val="004E58C8"/>
    <w:rsid w:val="004E58FA"/>
    <w:rsid w:val="004E5C02"/>
    <w:rsid w:val="004E5E08"/>
    <w:rsid w:val="004E5FB7"/>
    <w:rsid w:val="004E6506"/>
    <w:rsid w:val="004E66DA"/>
    <w:rsid w:val="004E6985"/>
    <w:rsid w:val="004E76F7"/>
    <w:rsid w:val="004E7AE0"/>
    <w:rsid w:val="004E7DC0"/>
    <w:rsid w:val="004F025C"/>
    <w:rsid w:val="004F03E9"/>
    <w:rsid w:val="004F0D97"/>
    <w:rsid w:val="004F12A1"/>
    <w:rsid w:val="004F219B"/>
    <w:rsid w:val="004F23B8"/>
    <w:rsid w:val="004F2DB5"/>
    <w:rsid w:val="004F2E50"/>
    <w:rsid w:val="004F3402"/>
    <w:rsid w:val="004F3787"/>
    <w:rsid w:val="004F3B7E"/>
    <w:rsid w:val="004F3F7C"/>
    <w:rsid w:val="004F4B04"/>
    <w:rsid w:val="004F4BDE"/>
    <w:rsid w:val="004F58F8"/>
    <w:rsid w:val="004F647E"/>
    <w:rsid w:val="004F67B1"/>
    <w:rsid w:val="004F71C6"/>
    <w:rsid w:val="004F7AC4"/>
    <w:rsid w:val="004F7BC8"/>
    <w:rsid w:val="004F7F75"/>
    <w:rsid w:val="005004F1"/>
    <w:rsid w:val="00500556"/>
    <w:rsid w:val="00500B20"/>
    <w:rsid w:val="0050284A"/>
    <w:rsid w:val="00502DCB"/>
    <w:rsid w:val="0050346C"/>
    <w:rsid w:val="0050381E"/>
    <w:rsid w:val="005039F1"/>
    <w:rsid w:val="00503C18"/>
    <w:rsid w:val="00503C32"/>
    <w:rsid w:val="00503FDE"/>
    <w:rsid w:val="00504300"/>
    <w:rsid w:val="0050438F"/>
    <w:rsid w:val="00504615"/>
    <w:rsid w:val="0050484D"/>
    <w:rsid w:val="00504CA9"/>
    <w:rsid w:val="00504D16"/>
    <w:rsid w:val="00504DFA"/>
    <w:rsid w:val="00504E3B"/>
    <w:rsid w:val="00504F7C"/>
    <w:rsid w:val="00505462"/>
    <w:rsid w:val="00505D6F"/>
    <w:rsid w:val="00505E4E"/>
    <w:rsid w:val="005065FC"/>
    <w:rsid w:val="00506C3B"/>
    <w:rsid w:val="005070AB"/>
    <w:rsid w:val="005101D0"/>
    <w:rsid w:val="0051098A"/>
    <w:rsid w:val="005111F8"/>
    <w:rsid w:val="00511451"/>
    <w:rsid w:val="00511C3E"/>
    <w:rsid w:val="00512C34"/>
    <w:rsid w:val="00512ED5"/>
    <w:rsid w:val="005133CD"/>
    <w:rsid w:val="0051360F"/>
    <w:rsid w:val="00513F77"/>
    <w:rsid w:val="00513F92"/>
    <w:rsid w:val="005142F0"/>
    <w:rsid w:val="005149DD"/>
    <w:rsid w:val="00515227"/>
    <w:rsid w:val="00515770"/>
    <w:rsid w:val="005167FD"/>
    <w:rsid w:val="00516849"/>
    <w:rsid w:val="00516F17"/>
    <w:rsid w:val="00516F38"/>
    <w:rsid w:val="00516F6A"/>
    <w:rsid w:val="00517276"/>
    <w:rsid w:val="00517BEA"/>
    <w:rsid w:val="00517C77"/>
    <w:rsid w:val="00520043"/>
    <w:rsid w:val="005202E6"/>
    <w:rsid w:val="00520720"/>
    <w:rsid w:val="005209C3"/>
    <w:rsid w:val="00520D38"/>
    <w:rsid w:val="00520F90"/>
    <w:rsid w:val="005216B9"/>
    <w:rsid w:val="00521BBE"/>
    <w:rsid w:val="00521C1B"/>
    <w:rsid w:val="00521C42"/>
    <w:rsid w:val="00521EC8"/>
    <w:rsid w:val="005221A2"/>
    <w:rsid w:val="00522502"/>
    <w:rsid w:val="00522548"/>
    <w:rsid w:val="00522F27"/>
    <w:rsid w:val="00522FCC"/>
    <w:rsid w:val="0052339B"/>
    <w:rsid w:val="00523873"/>
    <w:rsid w:val="0052526B"/>
    <w:rsid w:val="005252DE"/>
    <w:rsid w:val="00525476"/>
    <w:rsid w:val="00525A38"/>
    <w:rsid w:val="00525F4F"/>
    <w:rsid w:val="0052627B"/>
    <w:rsid w:val="00526589"/>
    <w:rsid w:val="0052720E"/>
    <w:rsid w:val="005277F1"/>
    <w:rsid w:val="005278B0"/>
    <w:rsid w:val="00527C7A"/>
    <w:rsid w:val="00527CB1"/>
    <w:rsid w:val="005300D0"/>
    <w:rsid w:val="0053100D"/>
    <w:rsid w:val="005312BB"/>
    <w:rsid w:val="00531580"/>
    <w:rsid w:val="0053180F"/>
    <w:rsid w:val="00531874"/>
    <w:rsid w:val="00531C11"/>
    <w:rsid w:val="00531C28"/>
    <w:rsid w:val="00532020"/>
    <w:rsid w:val="00532631"/>
    <w:rsid w:val="00532936"/>
    <w:rsid w:val="00533136"/>
    <w:rsid w:val="0053332B"/>
    <w:rsid w:val="005333B7"/>
    <w:rsid w:val="005339F5"/>
    <w:rsid w:val="00533BC3"/>
    <w:rsid w:val="0053428C"/>
    <w:rsid w:val="0053436D"/>
    <w:rsid w:val="0053471B"/>
    <w:rsid w:val="0053484E"/>
    <w:rsid w:val="00535136"/>
    <w:rsid w:val="005357D7"/>
    <w:rsid w:val="00535D21"/>
    <w:rsid w:val="0053653B"/>
    <w:rsid w:val="00536ADB"/>
    <w:rsid w:val="0053758A"/>
    <w:rsid w:val="005379A3"/>
    <w:rsid w:val="00537CD1"/>
    <w:rsid w:val="00537F45"/>
    <w:rsid w:val="00540127"/>
    <w:rsid w:val="0054043C"/>
    <w:rsid w:val="00540559"/>
    <w:rsid w:val="00540653"/>
    <w:rsid w:val="00540680"/>
    <w:rsid w:val="005406F4"/>
    <w:rsid w:val="0054078C"/>
    <w:rsid w:val="0054090C"/>
    <w:rsid w:val="00540A77"/>
    <w:rsid w:val="005411D3"/>
    <w:rsid w:val="0054120F"/>
    <w:rsid w:val="005412C3"/>
    <w:rsid w:val="00541618"/>
    <w:rsid w:val="005416C5"/>
    <w:rsid w:val="00541B00"/>
    <w:rsid w:val="005420AF"/>
    <w:rsid w:val="00542349"/>
    <w:rsid w:val="005426CC"/>
    <w:rsid w:val="00542C2D"/>
    <w:rsid w:val="00542E58"/>
    <w:rsid w:val="00543155"/>
    <w:rsid w:val="0054339B"/>
    <w:rsid w:val="00543646"/>
    <w:rsid w:val="00543DB1"/>
    <w:rsid w:val="00543F8D"/>
    <w:rsid w:val="00544487"/>
    <w:rsid w:val="00544D80"/>
    <w:rsid w:val="005453AC"/>
    <w:rsid w:val="00545733"/>
    <w:rsid w:val="00545CD5"/>
    <w:rsid w:val="00545E82"/>
    <w:rsid w:val="00545F26"/>
    <w:rsid w:val="00545F60"/>
    <w:rsid w:val="0054615B"/>
    <w:rsid w:val="005461AC"/>
    <w:rsid w:val="0054627C"/>
    <w:rsid w:val="005464EA"/>
    <w:rsid w:val="0054694E"/>
    <w:rsid w:val="005475E2"/>
    <w:rsid w:val="0054779A"/>
    <w:rsid w:val="005477F4"/>
    <w:rsid w:val="00550E91"/>
    <w:rsid w:val="00550EAC"/>
    <w:rsid w:val="00551183"/>
    <w:rsid w:val="005515FD"/>
    <w:rsid w:val="00551880"/>
    <w:rsid w:val="00551895"/>
    <w:rsid w:val="00551A6C"/>
    <w:rsid w:val="00551DE3"/>
    <w:rsid w:val="00551FA2"/>
    <w:rsid w:val="00551FFA"/>
    <w:rsid w:val="005521C6"/>
    <w:rsid w:val="00552517"/>
    <w:rsid w:val="0055296E"/>
    <w:rsid w:val="00553430"/>
    <w:rsid w:val="00553CA6"/>
    <w:rsid w:val="005540E9"/>
    <w:rsid w:val="0055443C"/>
    <w:rsid w:val="00554B03"/>
    <w:rsid w:val="00554B3A"/>
    <w:rsid w:val="00554DA8"/>
    <w:rsid w:val="00555341"/>
    <w:rsid w:val="0055554B"/>
    <w:rsid w:val="00555697"/>
    <w:rsid w:val="0055656F"/>
    <w:rsid w:val="00556949"/>
    <w:rsid w:val="00557513"/>
    <w:rsid w:val="0055767E"/>
    <w:rsid w:val="0055787E"/>
    <w:rsid w:val="0055792B"/>
    <w:rsid w:val="005600A8"/>
    <w:rsid w:val="00560EE0"/>
    <w:rsid w:val="00561089"/>
    <w:rsid w:val="0056117F"/>
    <w:rsid w:val="0056269E"/>
    <w:rsid w:val="005626C3"/>
    <w:rsid w:val="00562884"/>
    <w:rsid w:val="00562B06"/>
    <w:rsid w:val="00562B26"/>
    <w:rsid w:val="00562D90"/>
    <w:rsid w:val="005633FA"/>
    <w:rsid w:val="005634E7"/>
    <w:rsid w:val="00563895"/>
    <w:rsid w:val="005650D3"/>
    <w:rsid w:val="00565641"/>
    <w:rsid w:val="005656CD"/>
    <w:rsid w:val="005656DF"/>
    <w:rsid w:val="00565A9C"/>
    <w:rsid w:val="0056626C"/>
    <w:rsid w:val="005662FE"/>
    <w:rsid w:val="0056677E"/>
    <w:rsid w:val="005668D5"/>
    <w:rsid w:val="00566A92"/>
    <w:rsid w:val="00566DE8"/>
    <w:rsid w:val="00567062"/>
    <w:rsid w:val="0056713D"/>
    <w:rsid w:val="0056720E"/>
    <w:rsid w:val="00567921"/>
    <w:rsid w:val="00567997"/>
    <w:rsid w:val="005679AD"/>
    <w:rsid w:val="00567ABD"/>
    <w:rsid w:val="00567B55"/>
    <w:rsid w:val="00567C1A"/>
    <w:rsid w:val="00567D9B"/>
    <w:rsid w:val="00570198"/>
    <w:rsid w:val="005705B8"/>
    <w:rsid w:val="00570DA7"/>
    <w:rsid w:val="00570EBE"/>
    <w:rsid w:val="00571155"/>
    <w:rsid w:val="005718D9"/>
    <w:rsid w:val="00571F8C"/>
    <w:rsid w:val="005721D2"/>
    <w:rsid w:val="00572537"/>
    <w:rsid w:val="0057272D"/>
    <w:rsid w:val="0057343A"/>
    <w:rsid w:val="005734A4"/>
    <w:rsid w:val="005737B9"/>
    <w:rsid w:val="0057468D"/>
    <w:rsid w:val="005746C8"/>
    <w:rsid w:val="005747FB"/>
    <w:rsid w:val="00574BCD"/>
    <w:rsid w:val="00574D8E"/>
    <w:rsid w:val="0057511E"/>
    <w:rsid w:val="00575818"/>
    <w:rsid w:val="00575AE6"/>
    <w:rsid w:val="00575CED"/>
    <w:rsid w:val="00576078"/>
    <w:rsid w:val="0057645F"/>
    <w:rsid w:val="00576468"/>
    <w:rsid w:val="0057666B"/>
    <w:rsid w:val="005766A4"/>
    <w:rsid w:val="005768C1"/>
    <w:rsid w:val="0057698C"/>
    <w:rsid w:val="00577301"/>
    <w:rsid w:val="005777B9"/>
    <w:rsid w:val="00580759"/>
    <w:rsid w:val="00581448"/>
    <w:rsid w:val="0058166E"/>
    <w:rsid w:val="00581746"/>
    <w:rsid w:val="00582711"/>
    <w:rsid w:val="00582E34"/>
    <w:rsid w:val="005830C9"/>
    <w:rsid w:val="00583B3F"/>
    <w:rsid w:val="0058429B"/>
    <w:rsid w:val="005845AB"/>
    <w:rsid w:val="00584D10"/>
    <w:rsid w:val="00584DBD"/>
    <w:rsid w:val="00584EBA"/>
    <w:rsid w:val="0058522A"/>
    <w:rsid w:val="005859ED"/>
    <w:rsid w:val="00585BFE"/>
    <w:rsid w:val="00585FFF"/>
    <w:rsid w:val="00587506"/>
    <w:rsid w:val="00587548"/>
    <w:rsid w:val="005879EC"/>
    <w:rsid w:val="00587BC2"/>
    <w:rsid w:val="00590259"/>
    <w:rsid w:val="0059080A"/>
    <w:rsid w:val="0059080D"/>
    <w:rsid w:val="0059090E"/>
    <w:rsid w:val="0059118D"/>
    <w:rsid w:val="005915DE"/>
    <w:rsid w:val="00591B89"/>
    <w:rsid w:val="00591D93"/>
    <w:rsid w:val="00591E55"/>
    <w:rsid w:val="0059323F"/>
    <w:rsid w:val="00593DA5"/>
    <w:rsid w:val="00593EB5"/>
    <w:rsid w:val="00594172"/>
    <w:rsid w:val="005941E7"/>
    <w:rsid w:val="0059445C"/>
    <w:rsid w:val="00594A07"/>
    <w:rsid w:val="00594FB1"/>
    <w:rsid w:val="00595067"/>
    <w:rsid w:val="0059515C"/>
    <w:rsid w:val="0059568C"/>
    <w:rsid w:val="0059569A"/>
    <w:rsid w:val="00595CA1"/>
    <w:rsid w:val="00595D50"/>
    <w:rsid w:val="00596805"/>
    <w:rsid w:val="00597254"/>
    <w:rsid w:val="005975F9"/>
    <w:rsid w:val="00597751"/>
    <w:rsid w:val="005977AE"/>
    <w:rsid w:val="00597981"/>
    <w:rsid w:val="00597CF3"/>
    <w:rsid w:val="005A032D"/>
    <w:rsid w:val="005A0562"/>
    <w:rsid w:val="005A06FC"/>
    <w:rsid w:val="005A0D63"/>
    <w:rsid w:val="005A1D67"/>
    <w:rsid w:val="005A2097"/>
    <w:rsid w:val="005A2137"/>
    <w:rsid w:val="005A2897"/>
    <w:rsid w:val="005A2A39"/>
    <w:rsid w:val="005A2A9B"/>
    <w:rsid w:val="005A3048"/>
    <w:rsid w:val="005A34F8"/>
    <w:rsid w:val="005A3A81"/>
    <w:rsid w:val="005A3C88"/>
    <w:rsid w:val="005A3CEF"/>
    <w:rsid w:val="005A3D66"/>
    <w:rsid w:val="005A4917"/>
    <w:rsid w:val="005A491C"/>
    <w:rsid w:val="005A5170"/>
    <w:rsid w:val="005A5893"/>
    <w:rsid w:val="005A5A40"/>
    <w:rsid w:val="005A606C"/>
    <w:rsid w:val="005A612B"/>
    <w:rsid w:val="005A6BFB"/>
    <w:rsid w:val="005A6CB3"/>
    <w:rsid w:val="005A7306"/>
    <w:rsid w:val="005A793E"/>
    <w:rsid w:val="005A7A0C"/>
    <w:rsid w:val="005A7B7F"/>
    <w:rsid w:val="005B03C0"/>
    <w:rsid w:val="005B0456"/>
    <w:rsid w:val="005B13E7"/>
    <w:rsid w:val="005B1CAB"/>
    <w:rsid w:val="005B1FCC"/>
    <w:rsid w:val="005B245B"/>
    <w:rsid w:val="005B2990"/>
    <w:rsid w:val="005B2B91"/>
    <w:rsid w:val="005B30BF"/>
    <w:rsid w:val="005B3AE8"/>
    <w:rsid w:val="005B3B22"/>
    <w:rsid w:val="005B3E19"/>
    <w:rsid w:val="005B43ED"/>
    <w:rsid w:val="005B6D5C"/>
    <w:rsid w:val="005B6E2A"/>
    <w:rsid w:val="005B72C1"/>
    <w:rsid w:val="005B7387"/>
    <w:rsid w:val="005B7824"/>
    <w:rsid w:val="005B797B"/>
    <w:rsid w:val="005B7C95"/>
    <w:rsid w:val="005B7F73"/>
    <w:rsid w:val="005C01D8"/>
    <w:rsid w:val="005C0A98"/>
    <w:rsid w:val="005C0C04"/>
    <w:rsid w:val="005C0F30"/>
    <w:rsid w:val="005C10D1"/>
    <w:rsid w:val="005C1569"/>
    <w:rsid w:val="005C176A"/>
    <w:rsid w:val="005C25E6"/>
    <w:rsid w:val="005C2B3B"/>
    <w:rsid w:val="005C3525"/>
    <w:rsid w:val="005C3A55"/>
    <w:rsid w:val="005C3AF9"/>
    <w:rsid w:val="005C3C76"/>
    <w:rsid w:val="005C3D0B"/>
    <w:rsid w:val="005C3FAD"/>
    <w:rsid w:val="005C48E2"/>
    <w:rsid w:val="005C512A"/>
    <w:rsid w:val="005C5433"/>
    <w:rsid w:val="005C563E"/>
    <w:rsid w:val="005C5A2D"/>
    <w:rsid w:val="005C6042"/>
    <w:rsid w:val="005C610E"/>
    <w:rsid w:val="005C61E6"/>
    <w:rsid w:val="005C623E"/>
    <w:rsid w:val="005C6DB8"/>
    <w:rsid w:val="005C6FEB"/>
    <w:rsid w:val="005C753F"/>
    <w:rsid w:val="005C7922"/>
    <w:rsid w:val="005C7DEB"/>
    <w:rsid w:val="005D0371"/>
    <w:rsid w:val="005D05AC"/>
    <w:rsid w:val="005D05C9"/>
    <w:rsid w:val="005D0E61"/>
    <w:rsid w:val="005D0F38"/>
    <w:rsid w:val="005D1678"/>
    <w:rsid w:val="005D1B3F"/>
    <w:rsid w:val="005D1DA7"/>
    <w:rsid w:val="005D286B"/>
    <w:rsid w:val="005D2900"/>
    <w:rsid w:val="005D30D8"/>
    <w:rsid w:val="005D33C7"/>
    <w:rsid w:val="005D3C89"/>
    <w:rsid w:val="005D3FEC"/>
    <w:rsid w:val="005D40BA"/>
    <w:rsid w:val="005D4478"/>
    <w:rsid w:val="005D527D"/>
    <w:rsid w:val="005D5545"/>
    <w:rsid w:val="005D56BD"/>
    <w:rsid w:val="005D61CE"/>
    <w:rsid w:val="005D62E4"/>
    <w:rsid w:val="005D6690"/>
    <w:rsid w:val="005D6D9F"/>
    <w:rsid w:val="005D6E88"/>
    <w:rsid w:val="005D6FFF"/>
    <w:rsid w:val="005E066F"/>
    <w:rsid w:val="005E091A"/>
    <w:rsid w:val="005E0B33"/>
    <w:rsid w:val="005E1543"/>
    <w:rsid w:val="005E25DF"/>
    <w:rsid w:val="005E2AC3"/>
    <w:rsid w:val="005E32D4"/>
    <w:rsid w:val="005E330B"/>
    <w:rsid w:val="005E359C"/>
    <w:rsid w:val="005E37DC"/>
    <w:rsid w:val="005E3F5D"/>
    <w:rsid w:val="005E40C5"/>
    <w:rsid w:val="005E41CF"/>
    <w:rsid w:val="005E41F1"/>
    <w:rsid w:val="005E4336"/>
    <w:rsid w:val="005E4432"/>
    <w:rsid w:val="005E497A"/>
    <w:rsid w:val="005E5155"/>
    <w:rsid w:val="005E5270"/>
    <w:rsid w:val="005E5658"/>
    <w:rsid w:val="005E6898"/>
    <w:rsid w:val="005E6D31"/>
    <w:rsid w:val="005E7148"/>
    <w:rsid w:val="005E7F8A"/>
    <w:rsid w:val="005F0393"/>
    <w:rsid w:val="005F0713"/>
    <w:rsid w:val="005F07F3"/>
    <w:rsid w:val="005F082C"/>
    <w:rsid w:val="005F0953"/>
    <w:rsid w:val="005F1B8B"/>
    <w:rsid w:val="005F265C"/>
    <w:rsid w:val="005F2B38"/>
    <w:rsid w:val="005F3061"/>
    <w:rsid w:val="005F3175"/>
    <w:rsid w:val="005F3C05"/>
    <w:rsid w:val="005F41BE"/>
    <w:rsid w:val="005F469B"/>
    <w:rsid w:val="005F48A9"/>
    <w:rsid w:val="005F4BCF"/>
    <w:rsid w:val="005F5576"/>
    <w:rsid w:val="005F5A02"/>
    <w:rsid w:val="005F5EC9"/>
    <w:rsid w:val="005F60C6"/>
    <w:rsid w:val="005F60DF"/>
    <w:rsid w:val="005F6459"/>
    <w:rsid w:val="005F64E0"/>
    <w:rsid w:val="005F6D5F"/>
    <w:rsid w:val="005F738C"/>
    <w:rsid w:val="005F7674"/>
    <w:rsid w:val="005F7736"/>
    <w:rsid w:val="005F796D"/>
    <w:rsid w:val="005F7DCD"/>
    <w:rsid w:val="006008D8"/>
    <w:rsid w:val="00600A23"/>
    <w:rsid w:val="00600BEE"/>
    <w:rsid w:val="0060100C"/>
    <w:rsid w:val="00601973"/>
    <w:rsid w:val="00601ABF"/>
    <w:rsid w:val="0060289B"/>
    <w:rsid w:val="00602BBD"/>
    <w:rsid w:val="006043EF"/>
    <w:rsid w:val="00604848"/>
    <w:rsid w:val="006048BE"/>
    <w:rsid w:val="006049FD"/>
    <w:rsid w:val="00604AFD"/>
    <w:rsid w:val="00604B52"/>
    <w:rsid w:val="0060550F"/>
    <w:rsid w:val="006061DC"/>
    <w:rsid w:val="006068D7"/>
    <w:rsid w:val="00607AD8"/>
    <w:rsid w:val="00610040"/>
    <w:rsid w:val="0061086A"/>
    <w:rsid w:val="00610931"/>
    <w:rsid w:val="00610BBB"/>
    <w:rsid w:val="00610CE7"/>
    <w:rsid w:val="006112DB"/>
    <w:rsid w:val="00611DB9"/>
    <w:rsid w:val="00612049"/>
    <w:rsid w:val="00612272"/>
    <w:rsid w:val="006122CC"/>
    <w:rsid w:val="00612563"/>
    <w:rsid w:val="0061280B"/>
    <w:rsid w:val="00612EFB"/>
    <w:rsid w:val="006130FD"/>
    <w:rsid w:val="00613535"/>
    <w:rsid w:val="006135F3"/>
    <w:rsid w:val="006138AE"/>
    <w:rsid w:val="00613FF4"/>
    <w:rsid w:val="00614111"/>
    <w:rsid w:val="00614330"/>
    <w:rsid w:val="006147F3"/>
    <w:rsid w:val="00615D34"/>
    <w:rsid w:val="00616365"/>
    <w:rsid w:val="006164EF"/>
    <w:rsid w:val="00616E56"/>
    <w:rsid w:val="0061736D"/>
    <w:rsid w:val="006174B9"/>
    <w:rsid w:val="006178C0"/>
    <w:rsid w:val="00617D92"/>
    <w:rsid w:val="0062002F"/>
    <w:rsid w:val="00620418"/>
    <w:rsid w:val="006207F5"/>
    <w:rsid w:val="00620E44"/>
    <w:rsid w:val="006211F2"/>
    <w:rsid w:val="00621497"/>
    <w:rsid w:val="00621860"/>
    <w:rsid w:val="00621ADC"/>
    <w:rsid w:val="00622454"/>
    <w:rsid w:val="00622B57"/>
    <w:rsid w:val="006232D0"/>
    <w:rsid w:val="006239AE"/>
    <w:rsid w:val="00624BE1"/>
    <w:rsid w:val="0062513F"/>
    <w:rsid w:val="0062522C"/>
    <w:rsid w:val="00625481"/>
    <w:rsid w:val="006258C4"/>
    <w:rsid w:val="00625A1F"/>
    <w:rsid w:val="00626084"/>
    <w:rsid w:val="00626155"/>
    <w:rsid w:val="00626212"/>
    <w:rsid w:val="00626D84"/>
    <w:rsid w:val="00627041"/>
    <w:rsid w:val="00627532"/>
    <w:rsid w:val="00627A13"/>
    <w:rsid w:val="00627AD5"/>
    <w:rsid w:val="00627FB8"/>
    <w:rsid w:val="00630490"/>
    <w:rsid w:val="00630635"/>
    <w:rsid w:val="00630686"/>
    <w:rsid w:val="0063069F"/>
    <w:rsid w:val="00630B40"/>
    <w:rsid w:val="00630FE2"/>
    <w:rsid w:val="006314C8"/>
    <w:rsid w:val="006315DC"/>
    <w:rsid w:val="006318B6"/>
    <w:rsid w:val="006319DE"/>
    <w:rsid w:val="00631A1B"/>
    <w:rsid w:val="00631FAD"/>
    <w:rsid w:val="0063200E"/>
    <w:rsid w:val="00632174"/>
    <w:rsid w:val="00632461"/>
    <w:rsid w:val="00633102"/>
    <w:rsid w:val="00633881"/>
    <w:rsid w:val="006338C3"/>
    <w:rsid w:val="00633923"/>
    <w:rsid w:val="00633DB2"/>
    <w:rsid w:val="00633F70"/>
    <w:rsid w:val="006349EC"/>
    <w:rsid w:val="00634DBA"/>
    <w:rsid w:val="0063580D"/>
    <w:rsid w:val="00635872"/>
    <w:rsid w:val="0063588A"/>
    <w:rsid w:val="00635895"/>
    <w:rsid w:val="00635A05"/>
    <w:rsid w:val="00635B7D"/>
    <w:rsid w:val="00635E39"/>
    <w:rsid w:val="00636AB7"/>
    <w:rsid w:val="00636ECA"/>
    <w:rsid w:val="0063758B"/>
    <w:rsid w:val="006378FB"/>
    <w:rsid w:val="00637AE2"/>
    <w:rsid w:val="00637C12"/>
    <w:rsid w:val="00637CB1"/>
    <w:rsid w:val="00640412"/>
    <w:rsid w:val="00640414"/>
    <w:rsid w:val="006409A7"/>
    <w:rsid w:val="00640BF9"/>
    <w:rsid w:val="00640E3C"/>
    <w:rsid w:val="00641A8E"/>
    <w:rsid w:val="00641DF3"/>
    <w:rsid w:val="006425F3"/>
    <w:rsid w:val="00642C12"/>
    <w:rsid w:val="00643437"/>
    <w:rsid w:val="006438C7"/>
    <w:rsid w:val="0064391F"/>
    <w:rsid w:val="006439A2"/>
    <w:rsid w:val="00643F62"/>
    <w:rsid w:val="00644168"/>
    <w:rsid w:val="00644925"/>
    <w:rsid w:val="0064502A"/>
    <w:rsid w:val="00645281"/>
    <w:rsid w:val="00645521"/>
    <w:rsid w:val="0064590B"/>
    <w:rsid w:val="00645B0A"/>
    <w:rsid w:val="0064648D"/>
    <w:rsid w:val="006465A4"/>
    <w:rsid w:val="00646D4E"/>
    <w:rsid w:val="00646F01"/>
    <w:rsid w:val="0064746C"/>
    <w:rsid w:val="00647559"/>
    <w:rsid w:val="00647983"/>
    <w:rsid w:val="00650377"/>
    <w:rsid w:val="006503E7"/>
    <w:rsid w:val="006507F3"/>
    <w:rsid w:val="00650E9F"/>
    <w:rsid w:val="00651129"/>
    <w:rsid w:val="00651919"/>
    <w:rsid w:val="00652377"/>
    <w:rsid w:val="00652635"/>
    <w:rsid w:val="006526C9"/>
    <w:rsid w:val="006527F2"/>
    <w:rsid w:val="0065289B"/>
    <w:rsid w:val="00653595"/>
    <w:rsid w:val="006535AA"/>
    <w:rsid w:val="00653721"/>
    <w:rsid w:val="006543A4"/>
    <w:rsid w:val="006545EE"/>
    <w:rsid w:val="00654899"/>
    <w:rsid w:val="00655155"/>
    <w:rsid w:val="006551A2"/>
    <w:rsid w:val="00655572"/>
    <w:rsid w:val="00655E16"/>
    <w:rsid w:val="006560FC"/>
    <w:rsid w:val="00656585"/>
    <w:rsid w:val="00656FBF"/>
    <w:rsid w:val="00657783"/>
    <w:rsid w:val="00657841"/>
    <w:rsid w:val="00657853"/>
    <w:rsid w:val="00657D4A"/>
    <w:rsid w:val="00657F7C"/>
    <w:rsid w:val="00660060"/>
    <w:rsid w:val="00660691"/>
    <w:rsid w:val="00660E92"/>
    <w:rsid w:val="00660F9D"/>
    <w:rsid w:val="0066146D"/>
    <w:rsid w:val="006618BC"/>
    <w:rsid w:val="0066238F"/>
    <w:rsid w:val="006626A2"/>
    <w:rsid w:val="00662986"/>
    <w:rsid w:val="00662DA6"/>
    <w:rsid w:val="00663CD9"/>
    <w:rsid w:val="00663DC4"/>
    <w:rsid w:val="00664076"/>
    <w:rsid w:val="006646EC"/>
    <w:rsid w:val="00664DB7"/>
    <w:rsid w:val="00664E1D"/>
    <w:rsid w:val="00665919"/>
    <w:rsid w:val="00665F2E"/>
    <w:rsid w:val="00666858"/>
    <w:rsid w:val="006669FE"/>
    <w:rsid w:val="00666ACE"/>
    <w:rsid w:val="00666C2E"/>
    <w:rsid w:val="00666E53"/>
    <w:rsid w:val="006672E8"/>
    <w:rsid w:val="00667421"/>
    <w:rsid w:val="00667627"/>
    <w:rsid w:val="00667DCD"/>
    <w:rsid w:val="00667E4E"/>
    <w:rsid w:val="00667EDD"/>
    <w:rsid w:val="0067052B"/>
    <w:rsid w:val="0067067D"/>
    <w:rsid w:val="00670779"/>
    <w:rsid w:val="006718BF"/>
    <w:rsid w:val="00671D3D"/>
    <w:rsid w:val="006720CB"/>
    <w:rsid w:val="006724ED"/>
    <w:rsid w:val="0067255C"/>
    <w:rsid w:val="0067286E"/>
    <w:rsid w:val="00672EEF"/>
    <w:rsid w:val="006733A0"/>
    <w:rsid w:val="0067402A"/>
    <w:rsid w:val="00674CDE"/>
    <w:rsid w:val="00675137"/>
    <w:rsid w:val="00675B1B"/>
    <w:rsid w:val="00676101"/>
    <w:rsid w:val="006761D9"/>
    <w:rsid w:val="006762BB"/>
    <w:rsid w:val="00676BE1"/>
    <w:rsid w:val="006775E3"/>
    <w:rsid w:val="00677830"/>
    <w:rsid w:val="00677A50"/>
    <w:rsid w:val="00680866"/>
    <w:rsid w:val="006809F5"/>
    <w:rsid w:val="006811B4"/>
    <w:rsid w:val="00681770"/>
    <w:rsid w:val="00681D2C"/>
    <w:rsid w:val="006824B4"/>
    <w:rsid w:val="00682772"/>
    <w:rsid w:val="006829FF"/>
    <w:rsid w:val="00682EA5"/>
    <w:rsid w:val="00682FA2"/>
    <w:rsid w:val="00683379"/>
    <w:rsid w:val="00683409"/>
    <w:rsid w:val="006835F7"/>
    <w:rsid w:val="00683DFD"/>
    <w:rsid w:val="0068422B"/>
    <w:rsid w:val="00684754"/>
    <w:rsid w:val="00684C28"/>
    <w:rsid w:val="00685251"/>
    <w:rsid w:val="006856A1"/>
    <w:rsid w:val="00685743"/>
    <w:rsid w:val="006858E8"/>
    <w:rsid w:val="00685A29"/>
    <w:rsid w:val="00685E4A"/>
    <w:rsid w:val="006861D2"/>
    <w:rsid w:val="006864A1"/>
    <w:rsid w:val="00686A5D"/>
    <w:rsid w:val="00686D85"/>
    <w:rsid w:val="00686E49"/>
    <w:rsid w:val="00687123"/>
    <w:rsid w:val="00687500"/>
    <w:rsid w:val="006877A9"/>
    <w:rsid w:val="0068780E"/>
    <w:rsid w:val="00690103"/>
    <w:rsid w:val="00690589"/>
    <w:rsid w:val="00690DF9"/>
    <w:rsid w:val="00691306"/>
    <w:rsid w:val="006913F3"/>
    <w:rsid w:val="0069154C"/>
    <w:rsid w:val="00692899"/>
    <w:rsid w:val="00692F8E"/>
    <w:rsid w:val="00693967"/>
    <w:rsid w:val="00693F30"/>
    <w:rsid w:val="006946FC"/>
    <w:rsid w:val="006952A8"/>
    <w:rsid w:val="006952B8"/>
    <w:rsid w:val="00696022"/>
    <w:rsid w:val="006965EB"/>
    <w:rsid w:val="006966B3"/>
    <w:rsid w:val="00696EF2"/>
    <w:rsid w:val="006973CF"/>
    <w:rsid w:val="00697734"/>
    <w:rsid w:val="0069794D"/>
    <w:rsid w:val="006A015F"/>
    <w:rsid w:val="006A025D"/>
    <w:rsid w:val="006A03AC"/>
    <w:rsid w:val="006A03ED"/>
    <w:rsid w:val="006A06DF"/>
    <w:rsid w:val="006A14A3"/>
    <w:rsid w:val="006A1915"/>
    <w:rsid w:val="006A1CBF"/>
    <w:rsid w:val="006A20AB"/>
    <w:rsid w:val="006A227F"/>
    <w:rsid w:val="006A276C"/>
    <w:rsid w:val="006A2F08"/>
    <w:rsid w:val="006A36AA"/>
    <w:rsid w:val="006A376B"/>
    <w:rsid w:val="006A3B25"/>
    <w:rsid w:val="006A451E"/>
    <w:rsid w:val="006A4B21"/>
    <w:rsid w:val="006A4C2A"/>
    <w:rsid w:val="006A4C5E"/>
    <w:rsid w:val="006A50A8"/>
    <w:rsid w:val="006A5712"/>
    <w:rsid w:val="006A5CC6"/>
    <w:rsid w:val="006A62C8"/>
    <w:rsid w:val="006A6978"/>
    <w:rsid w:val="006A6DD1"/>
    <w:rsid w:val="006A74DA"/>
    <w:rsid w:val="006A75DF"/>
    <w:rsid w:val="006A7CDB"/>
    <w:rsid w:val="006B01B6"/>
    <w:rsid w:val="006B022B"/>
    <w:rsid w:val="006B04D8"/>
    <w:rsid w:val="006B0E6A"/>
    <w:rsid w:val="006B0EFE"/>
    <w:rsid w:val="006B18F8"/>
    <w:rsid w:val="006B230D"/>
    <w:rsid w:val="006B24DD"/>
    <w:rsid w:val="006B3317"/>
    <w:rsid w:val="006B3AEA"/>
    <w:rsid w:val="006B3C11"/>
    <w:rsid w:val="006B3C81"/>
    <w:rsid w:val="006B3DEC"/>
    <w:rsid w:val="006B3EA7"/>
    <w:rsid w:val="006B3FAF"/>
    <w:rsid w:val="006B423C"/>
    <w:rsid w:val="006B546B"/>
    <w:rsid w:val="006B68BB"/>
    <w:rsid w:val="006B6D84"/>
    <w:rsid w:val="006B72D7"/>
    <w:rsid w:val="006B7366"/>
    <w:rsid w:val="006B7376"/>
    <w:rsid w:val="006C0438"/>
    <w:rsid w:val="006C0677"/>
    <w:rsid w:val="006C0822"/>
    <w:rsid w:val="006C0A31"/>
    <w:rsid w:val="006C0C02"/>
    <w:rsid w:val="006C0F12"/>
    <w:rsid w:val="006C10B1"/>
    <w:rsid w:val="006C11D1"/>
    <w:rsid w:val="006C1B28"/>
    <w:rsid w:val="006C1B78"/>
    <w:rsid w:val="006C1CEC"/>
    <w:rsid w:val="006C2718"/>
    <w:rsid w:val="006C2DFE"/>
    <w:rsid w:val="006C3046"/>
    <w:rsid w:val="006C3070"/>
    <w:rsid w:val="006C40E5"/>
    <w:rsid w:val="006C40FA"/>
    <w:rsid w:val="006C4141"/>
    <w:rsid w:val="006C44C4"/>
    <w:rsid w:val="006C4951"/>
    <w:rsid w:val="006C4F89"/>
    <w:rsid w:val="006C519A"/>
    <w:rsid w:val="006C533F"/>
    <w:rsid w:val="006C5745"/>
    <w:rsid w:val="006C5C35"/>
    <w:rsid w:val="006C6ECF"/>
    <w:rsid w:val="006C713F"/>
    <w:rsid w:val="006C73F6"/>
    <w:rsid w:val="006C774A"/>
    <w:rsid w:val="006C78E1"/>
    <w:rsid w:val="006C7927"/>
    <w:rsid w:val="006C793B"/>
    <w:rsid w:val="006D00FF"/>
    <w:rsid w:val="006D02EE"/>
    <w:rsid w:val="006D05EC"/>
    <w:rsid w:val="006D0A25"/>
    <w:rsid w:val="006D0C6B"/>
    <w:rsid w:val="006D11BD"/>
    <w:rsid w:val="006D15EA"/>
    <w:rsid w:val="006D215C"/>
    <w:rsid w:val="006D225E"/>
    <w:rsid w:val="006D27E5"/>
    <w:rsid w:val="006D2D25"/>
    <w:rsid w:val="006D2FFD"/>
    <w:rsid w:val="006D41DC"/>
    <w:rsid w:val="006D41E7"/>
    <w:rsid w:val="006D450E"/>
    <w:rsid w:val="006D469D"/>
    <w:rsid w:val="006D47DC"/>
    <w:rsid w:val="006D4981"/>
    <w:rsid w:val="006D5231"/>
    <w:rsid w:val="006D57B8"/>
    <w:rsid w:val="006D5950"/>
    <w:rsid w:val="006D5FD6"/>
    <w:rsid w:val="006D7089"/>
    <w:rsid w:val="006D7443"/>
    <w:rsid w:val="006E00CE"/>
    <w:rsid w:val="006E04F2"/>
    <w:rsid w:val="006E050F"/>
    <w:rsid w:val="006E051B"/>
    <w:rsid w:val="006E0AC0"/>
    <w:rsid w:val="006E153C"/>
    <w:rsid w:val="006E177C"/>
    <w:rsid w:val="006E1903"/>
    <w:rsid w:val="006E1E3B"/>
    <w:rsid w:val="006E1FD7"/>
    <w:rsid w:val="006E21F6"/>
    <w:rsid w:val="006E279E"/>
    <w:rsid w:val="006E28E6"/>
    <w:rsid w:val="006E2A5E"/>
    <w:rsid w:val="006E3AEC"/>
    <w:rsid w:val="006E4019"/>
    <w:rsid w:val="006E4392"/>
    <w:rsid w:val="006E4457"/>
    <w:rsid w:val="006E4F3F"/>
    <w:rsid w:val="006E56B5"/>
    <w:rsid w:val="006E5F38"/>
    <w:rsid w:val="006E5F45"/>
    <w:rsid w:val="006E6C6D"/>
    <w:rsid w:val="006E75DA"/>
    <w:rsid w:val="006E7FEB"/>
    <w:rsid w:val="006F051A"/>
    <w:rsid w:val="006F0544"/>
    <w:rsid w:val="006F086D"/>
    <w:rsid w:val="006F0EF0"/>
    <w:rsid w:val="006F0F38"/>
    <w:rsid w:val="006F123C"/>
    <w:rsid w:val="006F15C0"/>
    <w:rsid w:val="006F2175"/>
    <w:rsid w:val="006F266B"/>
    <w:rsid w:val="006F27C5"/>
    <w:rsid w:val="006F3594"/>
    <w:rsid w:val="006F39C3"/>
    <w:rsid w:val="006F3A85"/>
    <w:rsid w:val="006F4AA2"/>
    <w:rsid w:val="006F563F"/>
    <w:rsid w:val="006F5C89"/>
    <w:rsid w:val="006F6160"/>
    <w:rsid w:val="006F6560"/>
    <w:rsid w:val="006F67D1"/>
    <w:rsid w:val="006F6A11"/>
    <w:rsid w:val="006F773E"/>
    <w:rsid w:val="006F77D4"/>
    <w:rsid w:val="006F77EC"/>
    <w:rsid w:val="006F7C93"/>
    <w:rsid w:val="00700C9A"/>
    <w:rsid w:val="00700EEA"/>
    <w:rsid w:val="00700F1C"/>
    <w:rsid w:val="007022E6"/>
    <w:rsid w:val="007031B4"/>
    <w:rsid w:val="00703B05"/>
    <w:rsid w:val="00703C8D"/>
    <w:rsid w:val="0070451E"/>
    <w:rsid w:val="007051A2"/>
    <w:rsid w:val="0070566D"/>
    <w:rsid w:val="00706190"/>
    <w:rsid w:val="007066E2"/>
    <w:rsid w:val="00706B86"/>
    <w:rsid w:val="00707073"/>
    <w:rsid w:val="00707440"/>
    <w:rsid w:val="0070744B"/>
    <w:rsid w:val="0070796A"/>
    <w:rsid w:val="00707A0B"/>
    <w:rsid w:val="00707DDC"/>
    <w:rsid w:val="00710345"/>
    <w:rsid w:val="0071039A"/>
    <w:rsid w:val="007109F7"/>
    <w:rsid w:val="007118F6"/>
    <w:rsid w:val="00711B55"/>
    <w:rsid w:val="00711CF5"/>
    <w:rsid w:val="00711DBD"/>
    <w:rsid w:val="007122DA"/>
    <w:rsid w:val="0071446D"/>
    <w:rsid w:val="007146E1"/>
    <w:rsid w:val="00714EFC"/>
    <w:rsid w:val="00714FEF"/>
    <w:rsid w:val="00715AE3"/>
    <w:rsid w:val="007161E8"/>
    <w:rsid w:val="0071629E"/>
    <w:rsid w:val="00716ACB"/>
    <w:rsid w:val="00716B16"/>
    <w:rsid w:val="00716BF3"/>
    <w:rsid w:val="00716D77"/>
    <w:rsid w:val="00716E48"/>
    <w:rsid w:val="007171C3"/>
    <w:rsid w:val="00717342"/>
    <w:rsid w:val="007174F0"/>
    <w:rsid w:val="0071772A"/>
    <w:rsid w:val="00717AF7"/>
    <w:rsid w:val="00717B39"/>
    <w:rsid w:val="00717BB5"/>
    <w:rsid w:val="00717EE2"/>
    <w:rsid w:val="00720234"/>
    <w:rsid w:val="00720B07"/>
    <w:rsid w:val="00720B32"/>
    <w:rsid w:val="00720D00"/>
    <w:rsid w:val="00720EB3"/>
    <w:rsid w:val="0072144F"/>
    <w:rsid w:val="00721942"/>
    <w:rsid w:val="00721BC1"/>
    <w:rsid w:val="00722784"/>
    <w:rsid w:val="007227D2"/>
    <w:rsid w:val="00722A0A"/>
    <w:rsid w:val="00722F9B"/>
    <w:rsid w:val="007236AD"/>
    <w:rsid w:val="0072408D"/>
    <w:rsid w:val="007247B3"/>
    <w:rsid w:val="00724BB8"/>
    <w:rsid w:val="00724C4A"/>
    <w:rsid w:val="00724D11"/>
    <w:rsid w:val="00724E8E"/>
    <w:rsid w:val="00724F7E"/>
    <w:rsid w:val="00725024"/>
    <w:rsid w:val="00725DAE"/>
    <w:rsid w:val="00725EAF"/>
    <w:rsid w:val="00725FF1"/>
    <w:rsid w:val="00726770"/>
    <w:rsid w:val="0072696D"/>
    <w:rsid w:val="00726CE1"/>
    <w:rsid w:val="00727799"/>
    <w:rsid w:val="00727C27"/>
    <w:rsid w:val="00727E6F"/>
    <w:rsid w:val="0073026D"/>
    <w:rsid w:val="00730312"/>
    <w:rsid w:val="00730752"/>
    <w:rsid w:val="00730DC4"/>
    <w:rsid w:val="0073100F"/>
    <w:rsid w:val="00731067"/>
    <w:rsid w:val="00731310"/>
    <w:rsid w:val="00731443"/>
    <w:rsid w:val="00731A97"/>
    <w:rsid w:val="00732682"/>
    <w:rsid w:val="00733018"/>
    <w:rsid w:val="00733572"/>
    <w:rsid w:val="00733914"/>
    <w:rsid w:val="00733A8A"/>
    <w:rsid w:val="00733DB5"/>
    <w:rsid w:val="00733F2C"/>
    <w:rsid w:val="007344F4"/>
    <w:rsid w:val="007346AD"/>
    <w:rsid w:val="00734B83"/>
    <w:rsid w:val="007355E7"/>
    <w:rsid w:val="00737677"/>
    <w:rsid w:val="007401E9"/>
    <w:rsid w:val="00740904"/>
    <w:rsid w:val="00740F0F"/>
    <w:rsid w:val="00741002"/>
    <w:rsid w:val="00741909"/>
    <w:rsid w:val="00741A62"/>
    <w:rsid w:val="00741E0B"/>
    <w:rsid w:val="00741E4D"/>
    <w:rsid w:val="007427DE"/>
    <w:rsid w:val="00742BE0"/>
    <w:rsid w:val="0074301F"/>
    <w:rsid w:val="00743243"/>
    <w:rsid w:val="00743CA4"/>
    <w:rsid w:val="00744195"/>
    <w:rsid w:val="007441A0"/>
    <w:rsid w:val="00744271"/>
    <w:rsid w:val="007442FC"/>
    <w:rsid w:val="007443B4"/>
    <w:rsid w:val="0074492B"/>
    <w:rsid w:val="007450AB"/>
    <w:rsid w:val="007451B2"/>
    <w:rsid w:val="00745E61"/>
    <w:rsid w:val="0074618D"/>
    <w:rsid w:val="007468ED"/>
    <w:rsid w:val="00746983"/>
    <w:rsid w:val="00746C79"/>
    <w:rsid w:val="00746DAB"/>
    <w:rsid w:val="007474C8"/>
    <w:rsid w:val="0074764F"/>
    <w:rsid w:val="007478BE"/>
    <w:rsid w:val="007503A3"/>
    <w:rsid w:val="0075088F"/>
    <w:rsid w:val="00750CD9"/>
    <w:rsid w:val="00751EA4"/>
    <w:rsid w:val="00751F0A"/>
    <w:rsid w:val="00752231"/>
    <w:rsid w:val="007532FD"/>
    <w:rsid w:val="00753460"/>
    <w:rsid w:val="00753A40"/>
    <w:rsid w:val="00753DAD"/>
    <w:rsid w:val="00754058"/>
    <w:rsid w:val="00755C6F"/>
    <w:rsid w:val="00755D86"/>
    <w:rsid w:val="00756D43"/>
    <w:rsid w:val="00756E00"/>
    <w:rsid w:val="0075703A"/>
    <w:rsid w:val="00757890"/>
    <w:rsid w:val="007579D7"/>
    <w:rsid w:val="00757B49"/>
    <w:rsid w:val="00757ED0"/>
    <w:rsid w:val="00760AF3"/>
    <w:rsid w:val="00760D1C"/>
    <w:rsid w:val="00760F63"/>
    <w:rsid w:val="00761825"/>
    <w:rsid w:val="0076195A"/>
    <w:rsid w:val="0076195D"/>
    <w:rsid w:val="00761C13"/>
    <w:rsid w:val="0076230B"/>
    <w:rsid w:val="00762DC9"/>
    <w:rsid w:val="00762F37"/>
    <w:rsid w:val="00763F5E"/>
    <w:rsid w:val="00764519"/>
    <w:rsid w:val="0076479C"/>
    <w:rsid w:val="00764E4B"/>
    <w:rsid w:val="007651F8"/>
    <w:rsid w:val="00765418"/>
    <w:rsid w:val="00765703"/>
    <w:rsid w:val="00766125"/>
    <w:rsid w:val="007662D5"/>
    <w:rsid w:val="00766672"/>
    <w:rsid w:val="00766758"/>
    <w:rsid w:val="00766B6B"/>
    <w:rsid w:val="00766F7D"/>
    <w:rsid w:val="00767502"/>
    <w:rsid w:val="00767626"/>
    <w:rsid w:val="00767E74"/>
    <w:rsid w:val="00770641"/>
    <w:rsid w:val="007709A9"/>
    <w:rsid w:val="00770DB4"/>
    <w:rsid w:val="00770F87"/>
    <w:rsid w:val="007712E9"/>
    <w:rsid w:val="00772259"/>
    <w:rsid w:val="00772312"/>
    <w:rsid w:val="00772589"/>
    <w:rsid w:val="00772D9E"/>
    <w:rsid w:val="00773319"/>
    <w:rsid w:val="00773509"/>
    <w:rsid w:val="00773A1A"/>
    <w:rsid w:val="007744DD"/>
    <w:rsid w:val="007745CD"/>
    <w:rsid w:val="0077511C"/>
    <w:rsid w:val="00775171"/>
    <w:rsid w:val="0077518C"/>
    <w:rsid w:val="00775566"/>
    <w:rsid w:val="00776353"/>
    <w:rsid w:val="00776517"/>
    <w:rsid w:val="0077665A"/>
    <w:rsid w:val="00776A99"/>
    <w:rsid w:val="00777701"/>
    <w:rsid w:val="0077797D"/>
    <w:rsid w:val="00777C6D"/>
    <w:rsid w:val="00777D55"/>
    <w:rsid w:val="00777EC5"/>
    <w:rsid w:val="00780467"/>
    <w:rsid w:val="00780D4F"/>
    <w:rsid w:val="00781125"/>
    <w:rsid w:val="0078112E"/>
    <w:rsid w:val="00781302"/>
    <w:rsid w:val="0078150B"/>
    <w:rsid w:val="007820D9"/>
    <w:rsid w:val="0078223C"/>
    <w:rsid w:val="00782FAB"/>
    <w:rsid w:val="007835B3"/>
    <w:rsid w:val="00783689"/>
    <w:rsid w:val="007836DA"/>
    <w:rsid w:val="007839B2"/>
    <w:rsid w:val="007839E1"/>
    <w:rsid w:val="007839ED"/>
    <w:rsid w:val="00783A65"/>
    <w:rsid w:val="00783EFF"/>
    <w:rsid w:val="0078516A"/>
    <w:rsid w:val="007857C6"/>
    <w:rsid w:val="00785CD1"/>
    <w:rsid w:val="0078640D"/>
    <w:rsid w:val="00786A9F"/>
    <w:rsid w:val="00786DBD"/>
    <w:rsid w:val="007872F6"/>
    <w:rsid w:val="007874A8"/>
    <w:rsid w:val="007875D2"/>
    <w:rsid w:val="007878F2"/>
    <w:rsid w:val="00787D15"/>
    <w:rsid w:val="00790FA2"/>
    <w:rsid w:val="007919FB"/>
    <w:rsid w:val="0079270E"/>
    <w:rsid w:val="00792A3A"/>
    <w:rsid w:val="00793400"/>
    <w:rsid w:val="00793EE2"/>
    <w:rsid w:val="00794345"/>
    <w:rsid w:val="007943EF"/>
    <w:rsid w:val="00795805"/>
    <w:rsid w:val="007958EE"/>
    <w:rsid w:val="00795F8F"/>
    <w:rsid w:val="00796256"/>
    <w:rsid w:val="007963C8"/>
    <w:rsid w:val="007967B5"/>
    <w:rsid w:val="00796A10"/>
    <w:rsid w:val="00796CB6"/>
    <w:rsid w:val="00796E82"/>
    <w:rsid w:val="00797108"/>
    <w:rsid w:val="007976FE"/>
    <w:rsid w:val="00797A97"/>
    <w:rsid w:val="00797C5D"/>
    <w:rsid w:val="007A0526"/>
    <w:rsid w:val="007A0C7B"/>
    <w:rsid w:val="007A15A5"/>
    <w:rsid w:val="007A2652"/>
    <w:rsid w:val="007A27C4"/>
    <w:rsid w:val="007A2C27"/>
    <w:rsid w:val="007A2EDC"/>
    <w:rsid w:val="007A3866"/>
    <w:rsid w:val="007A3A25"/>
    <w:rsid w:val="007A3B21"/>
    <w:rsid w:val="007A41C3"/>
    <w:rsid w:val="007A490F"/>
    <w:rsid w:val="007A49FD"/>
    <w:rsid w:val="007A4AC3"/>
    <w:rsid w:val="007A4C03"/>
    <w:rsid w:val="007A519C"/>
    <w:rsid w:val="007A51C4"/>
    <w:rsid w:val="007A5881"/>
    <w:rsid w:val="007A5BC7"/>
    <w:rsid w:val="007A68D7"/>
    <w:rsid w:val="007A6DBF"/>
    <w:rsid w:val="007A70AB"/>
    <w:rsid w:val="007A74F0"/>
    <w:rsid w:val="007A775E"/>
    <w:rsid w:val="007A79CC"/>
    <w:rsid w:val="007A7B33"/>
    <w:rsid w:val="007A7F72"/>
    <w:rsid w:val="007B072E"/>
    <w:rsid w:val="007B0CAC"/>
    <w:rsid w:val="007B0EBD"/>
    <w:rsid w:val="007B12A3"/>
    <w:rsid w:val="007B1552"/>
    <w:rsid w:val="007B1947"/>
    <w:rsid w:val="007B22AB"/>
    <w:rsid w:val="007B25ED"/>
    <w:rsid w:val="007B2ED9"/>
    <w:rsid w:val="007B304C"/>
    <w:rsid w:val="007B3A7E"/>
    <w:rsid w:val="007B3BAD"/>
    <w:rsid w:val="007B3DD0"/>
    <w:rsid w:val="007B4AE4"/>
    <w:rsid w:val="007B4BCF"/>
    <w:rsid w:val="007B54F0"/>
    <w:rsid w:val="007B5880"/>
    <w:rsid w:val="007B5FB0"/>
    <w:rsid w:val="007B64E5"/>
    <w:rsid w:val="007B65C9"/>
    <w:rsid w:val="007B66D1"/>
    <w:rsid w:val="007B6AD2"/>
    <w:rsid w:val="007B6BF3"/>
    <w:rsid w:val="007B74EB"/>
    <w:rsid w:val="007B7DFB"/>
    <w:rsid w:val="007C035E"/>
    <w:rsid w:val="007C087D"/>
    <w:rsid w:val="007C08A8"/>
    <w:rsid w:val="007C0DCC"/>
    <w:rsid w:val="007C0DFE"/>
    <w:rsid w:val="007C15E1"/>
    <w:rsid w:val="007C16BE"/>
    <w:rsid w:val="007C1B4D"/>
    <w:rsid w:val="007C1C9E"/>
    <w:rsid w:val="007C2168"/>
    <w:rsid w:val="007C22A2"/>
    <w:rsid w:val="007C2CA7"/>
    <w:rsid w:val="007C2D55"/>
    <w:rsid w:val="007C2E6B"/>
    <w:rsid w:val="007C3111"/>
    <w:rsid w:val="007C33B3"/>
    <w:rsid w:val="007C366C"/>
    <w:rsid w:val="007C3707"/>
    <w:rsid w:val="007C37ED"/>
    <w:rsid w:val="007C383F"/>
    <w:rsid w:val="007C3A35"/>
    <w:rsid w:val="007C4199"/>
    <w:rsid w:val="007C4531"/>
    <w:rsid w:val="007C45BF"/>
    <w:rsid w:val="007C4A8E"/>
    <w:rsid w:val="007C50C1"/>
    <w:rsid w:val="007C5FC9"/>
    <w:rsid w:val="007C66B2"/>
    <w:rsid w:val="007C6862"/>
    <w:rsid w:val="007C68FD"/>
    <w:rsid w:val="007C6C9C"/>
    <w:rsid w:val="007C76EF"/>
    <w:rsid w:val="007C799A"/>
    <w:rsid w:val="007C79D5"/>
    <w:rsid w:val="007C7B43"/>
    <w:rsid w:val="007C7C40"/>
    <w:rsid w:val="007D038A"/>
    <w:rsid w:val="007D0C54"/>
    <w:rsid w:val="007D0CE0"/>
    <w:rsid w:val="007D17EF"/>
    <w:rsid w:val="007D21B7"/>
    <w:rsid w:val="007D29F6"/>
    <w:rsid w:val="007D33CF"/>
    <w:rsid w:val="007D3444"/>
    <w:rsid w:val="007D3684"/>
    <w:rsid w:val="007D3738"/>
    <w:rsid w:val="007D3B6D"/>
    <w:rsid w:val="007D40D2"/>
    <w:rsid w:val="007D4E06"/>
    <w:rsid w:val="007D5238"/>
    <w:rsid w:val="007D5727"/>
    <w:rsid w:val="007D593F"/>
    <w:rsid w:val="007D5A29"/>
    <w:rsid w:val="007D5B31"/>
    <w:rsid w:val="007D6085"/>
    <w:rsid w:val="007D67FB"/>
    <w:rsid w:val="007D6E2E"/>
    <w:rsid w:val="007D773F"/>
    <w:rsid w:val="007D7AA8"/>
    <w:rsid w:val="007D7D5B"/>
    <w:rsid w:val="007D7E72"/>
    <w:rsid w:val="007E0187"/>
    <w:rsid w:val="007E0386"/>
    <w:rsid w:val="007E038F"/>
    <w:rsid w:val="007E04B5"/>
    <w:rsid w:val="007E0DBD"/>
    <w:rsid w:val="007E0F02"/>
    <w:rsid w:val="007E1012"/>
    <w:rsid w:val="007E1116"/>
    <w:rsid w:val="007E15F7"/>
    <w:rsid w:val="007E1D82"/>
    <w:rsid w:val="007E20D1"/>
    <w:rsid w:val="007E2163"/>
    <w:rsid w:val="007E218F"/>
    <w:rsid w:val="007E220F"/>
    <w:rsid w:val="007E2DA7"/>
    <w:rsid w:val="007E2DCD"/>
    <w:rsid w:val="007E3332"/>
    <w:rsid w:val="007E34D2"/>
    <w:rsid w:val="007E34E9"/>
    <w:rsid w:val="007E36C5"/>
    <w:rsid w:val="007E38A4"/>
    <w:rsid w:val="007E3EB6"/>
    <w:rsid w:val="007E430E"/>
    <w:rsid w:val="007E44E7"/>
    <w:rsid w:val="007E463E"/>
    <w:rsid w:val="007E48A3"/>
    <w:rsid w:val="007E4EE8"/>
    <w:rsid w:val="007E4FEE"/>
    <w:rsid w:val="007E5392"/>
    <w:rsid w:val="007E5611"/>
    <w:rsid w:val="007E5832"/>
    <w:rsid w:val="007E594B"/>
    <w:rsid w:val="007E6ED3"/>
    <w:rsid w:val="007E72C8"/>
    <w:rsid w:val="007E7552"/>
    <w:rsid w:val="007E75E6"/>
    <w:rsid w:val="007E7F24"/>
    <w:rsid w:val="007F0009"/>
    <w:rsid w:val="007F0A6E"/>
    <w:rsid w:val="007F0B18"/>
    <w:rsid w:val="007F0D25"/>
    <w:rsid w:val="007F0D9B"/>
    <w:rsid w:val="007F0FAE"/>
    <w:rsid w:val="007F0FFA"/>
    <w:rsid w:val="007F18ED"/>
    <w:rsid w:val="007F1A6D"/>
    <w:rsid w:val="007F1CB5"/>
    <w:rsid w:val="007F20F3"/>
    <w:rsid w:val="007F2258"/>
    <w:rsid w:val="007F2457"/>
    <w:rsid w:val="007F25E9"/>
    <w:rsid w:val="007F28E4"/>
    <w:rsid w:val="007F29D6"/>
    <w:rsid w:val="007F2C9F"/>
    <w:rsid w:val="007F2D7F"/>
    <w:rsid w:val="007F2D9B"/>
    <w:rsid w:val="007F341A"/>
    <w:rsid w:val="007F4A08"/>
    <w:rsid w:val="007F5068"/>
    <w:rsid w:val="007F526D"/>
    <w:rsid w:val="007F5BCB"/>
    <w:rsid w:val="007F64B7"/>
    <w:rsid w:val="007F68D1"/>
    <w:rsid w:val="007F6AAD"/>
    <w:rsid w:val="007F6F72"/>
    <w:rsid w:val="007F74C5"/>
    <w:rsid w:val="007F7A3E"/>
    <w:rsid w:val="00800120"/>
    <w:rsid w:val="0080040F"/>
    <w:rsid w:val="00800E20"/>
    <w:rsid w:val="00800F77"/>
    <w:rsid w:val="0080101C"/>
    <w:rsid w:val="0080106E"/>
    <w:rsid w:val="00801692"/>
    <w:rsid w:val="00801852"/>
    <w:rsid w:val="008018FD"/>
    <w:rsid w:val="00801C25"/>
    <w:rsid w:val="00801D20"/>
    <w:rsid w:val="00801E81"/>
    <w:rsid w:val="00803576"/>
    <w:rsid w:val="008036F3"/>
    <w:rsid w:val="00803B38"/>
    <w:rsid w:val="00803D0A"/>
    <w:rsid w:val="00803DE0"/>
    <w:rsid w:val="00803FF5"/>
    <w:rsid w:val="008040A2"/>
    <w:rsid w:val="0080428E"/>
    <w:rsid w:val="00804465"/>
    <w:rsid w:val="0080467D"/>
    <w:rsid w:val="00804808"/>
    <w:rsid w:val="00804CD3"/>
    <w:rsid w:val="00804D86"/>
    <w:rsid w:val="00804F1E"/>
    <w:rsid w:val="00805346"/>
    <w:rsid w:val="00805A13"/>
    <w:rsid w:val="00805D96"/>
    <w:rsid w:val="00806543"/>
    <w:rsid w:val="008067C9"/>
    <w:rsid w:val="008068BE"/>
    <w:rsid w:val="008068C6"/>
    <w:rsid w:val="008069B2"/>
    <w:rsid w:val="00806CA9"/>
    <w:rsid w:val="008075CD"/>
    <w:rsid w:val="0080773D"/>
    <w:rsid w:val="0080799D"/>
    <w:rsid w:val="00807E8C"/>
    <w:rsid w:val="00810018"/>
    <w:rsid w:val="008105D6"/>
    <w:rsid w:val="00810653"/>
    <w:rsid w:val="00810B11"/>
    <w:rsid w:val="00810BA5"/>
    <w:rsid w:val="00810D29"/>
    <w:rsid w:val="00811636"/>
    <w:rsid w:val="008117B1"/>
    <w:rsid w:val="00812E0E"/>
    <w:rsid w:val="008134BF"/>
    <w:rsid w:val="0081392E"/>
    <w:rsid w:val="00813DD7"/>
    <w:rsid w:val="00813E57"/>
    <w:rsid w:val="00814F89"/>
    <w:rsid w:val="008152D4"/>
    <w:rsid w:val="00815369"/>
    <w:rsid w:val="00815491"/>
    <w:rsid w:val="008156CB"/>
    <w:rsid w:val="008157FF"/>
    <w:rsid w:val="00815943"/>
    <w:rsid w:val="00815DB9"/>
    <w:rsid w:val="00816130"/>
    <w:rsid w:val="0081629C"/>
    <w:rsid w:val="00816459"/>
    <w:rsid w:val="008165C6"/>
    <w:rsid w:val="00816745"/>
    <w:rsid w:val="00816A31"/>
    <w:rsid w:val="00816EB8"/>
    <w:rsid w:val="0081710E"/>
    <w:rsid w:val="008173D2"/>
    <w:rsid w:val="00817672"/>
    <w:rsid w:val="00820885"/>
    <w:rsid w:val="008209D6"/>
    <w:rsid w:val="00821E6E"/>
    <w:rsid w:val="00822850"/>
    <w:rsid w:val="00822E3E"/>
    <w:rsid w:val="008237E0"/>
    <w:rsid w:val="008238B4"/>
    <w:rsid w:val="00824063"/>
    <w:rsid w:val="008240F7"/>
    <w:rsid w:val="008244B2"/>
    <w:rsid w:val="0082455E"/>
    <w:rsid w:val="00824595"/>
    <w:rsid w:val="0082546E"/>
    <w:rsid w:val="0082573C"/>
    <w:rsid w:val="00825F38"/>
    <w:rsid w:val="00826863"/>
    <w:rsid w:val="00826C93"/>
    <w:rsid w:val="00826FBC"/>
    <w:rsid w:val="0082781A"/>
    <w:rsid w:val="00827AAE"/>
    <w:rsid w:val="00830512"/>
    <w:rsid w:val="008311EF"/>
    <w:rsid w:val="00831264"/>
    <w:rsid w:val="0083144E"/>
    <w:rsid w:val="0083179E"/>
    <w:rsid w:val="0083197E"/>
    <w:rsid w:val="00831F3B"/>
    <w:rsid w:val="00832444"/>
    <w:rsid w:val="00832566"/>
    <w:rsid w:val="0083281B"/>
    <w:rsid w:val="0083290D"/>
    <w:rsid w:val="00832A2A"/>
    <w:rsid w:val="008338C1"/>
    <w:rsid w:val="00833908"/>
    <w:rsid w:val="00834975"/>
    <w:rsid w:val="00834F57"/>
    <w:rsid w:val="00835727"/>
    <w:rsid w:val="008359B7"/>
    <w:rsid w:val="00835EE0"/>
    <w:rsid w:val="00836E84"/>
    <w:rsid w:val="0083724D"/>
    <w:rsid w:val="0083773B"/>
    <w:rsid w:val="00837B10"/>
    <w:rsid w:val="00840279"/>
    <w:rsid w:val="0084060A"/>
    <w:rsid w:val="00840B7C"/>
    <w:rsid w:val="00840CFC"/>
    <w:rsid w:val="00840ECF"/>
    <w:rsid w:val="008412D4"/>
    <w:rsid w:val="0084158F"/>
    <w:rsid w:val="00841CFE"/>
    <w:rsid w:val="00842D83"/>
    <w:rsid w:val="00843B17"/>
    <w:rsid w:val="00843CB2"/>
    <w:rsid w:val="00843D69"/>
    <w:rsid w:val="00843F78"/>
    <w:rsid w:val="00844AB1"/>
    <w:rsid w:val="0084500D"/>
    <w:rsid w:val="008451F4"/>
    <w:rsid w:val="008453EF"/>
    <w:rsid w:val="00845FD5"/>
    <w:rsid w:val="0084625F"/>
    <w:rsid w:val="0084672E"/>
    <w:rsid w:val="00846AE3"/>
    <w:rsid w:val="00847884"/>
    <w:rsid w:val="00847944"/>
    <w:rsid w:val="0085022D"/>
    <w:rsid w:val="00850364"/>
    <w:rsid w:val="00850887"/>
    <w:rsid w:val="008518A2"/>
    <w:rsid w:val="00851B7A"/>
    <w:rsid w:val="00851C23"/>
    <w:rsid w:val="00851DED"/>
    <w:rsid w:val="008521C3"/>
    <w:rsid w:val="008522A5"/>
    <w:rsid w:val="0085232F"/>
    <w:rsid w:val="008524EC"/>
    <w:rsid w:val="008527FD"/>
    <w:rsid w:val="0085319E"/>
    <w:rsid w:val="00853C80"/>
    <w:rsid w:val="00854163"/>
    <w:rsid w:val="0085443C"/>
    <w:rsid w:val="00854571"/>
    <w:rsid w:val="0085531C"/>
    <w:rsid w:val="00855617"/>
    <w:rsid w:val="00855E50"/>
    <w:rsid w:val="00855F41"/>
    <w:rsid w:val="00855FC7"/>
    <w:rsid w:val="008602F8"/>
    <w:rsid w:val="00860A09"/>
    <w:rsid w:val="00860B65"/>
    <w:rsid w:val="00861590"/>
    <w:rsid w:val="00861649"/>
    <w:rsid w:val="00861DE7"/>
    <w:rsid w:val="0086293F"/>
    <w:rsid w:val="00862A75"/>
    <w:rsid w:val="00862FC6"/>
    <w:rsid w:val="008632D8"/>
    <w:rsid w:val="00863EDF"/>
    <w:rsid w:val="008640A6"/>
    <w:rsid w:val="008640E7"/>
    <w:rsid w:val="00864EF2"/>
    <w:rsid w:val="0086512B"/>
    <w:rsid w:val="008653F7"/>
    <w:rsid w:val="00865464"/>
    <w:rsid w:val="008657BE"/>
    <w:rsid w:val="008657BF"/>
    <w:rsid w:val="00865C94"/>
    <w:rsid w:val="00865F2C"/>
    <w:rsid w:val="00866316"/>
    <w:rsid w:val="00866375"/>
    <w:rsid w:val="00866561"/>
    <w:rsid w:val="008667D5"/>
    <w:rsid w:val="00866A90"/>
    <w:rsid w:val="00866C2E"/>
    <w:rsid w:val="00866FE4"/>
    <w:rsid w:val="008670AD"/>
    <w:rsid w:val="00867243"/>
    <w:rsid w:val="0086728A"/>
    <w:rsid w:val="008674C9"/>
    <w:rsid w:val="00867510"/>
    <w:rsid w:val="00867AD5"/>
    <w:rsid w:val="00867E24"/>
    <w:rsid w:val="00870496"/>
    <w:rsid w:val="00870866"/>
    <w:rsid w:val="00870FA3"/>
    <w:rsid w:val="00871BD7"/>
    <w:rsid w:val="00871CFB"/>
    <w:rsid w:val="00872666"/>
    <w:rsid w:val="00872703"/>
    <w:rsid w:val="0087288F"/>
    <w:rsid w:val="00872CEA"/>
    <w:rsid w:val="00873B53"/>
    <w:rsid w:val="00873BFB"/>
    <w:rsid w:val="00874256"/>
    <w:rsid w:val="008744C4"/>
    <w:rsid w:val="008745CF"/>
    <w:rsid w:val="0087480F"/>
    <w:rsid w:val="00874B2D"/>
    <w:rsid w:val="00874B70"/>
    <w:rsid w:val="0087521D"/>
    <w:rsid w:val="00875A03"/>
    <w:rsid w:val="00875ECC"/>
    <w:rsid w:val="0087634A"/>
    <w:rsid w:val="008765DC"/>
    <w:rsid w:val="00876ED4"/>
    <w:rsid w:val="00877045"/>
    <w:rsid w:val="008772CC"/>
    <w:rsid w:val="008805D8"/>
    <w:rsid w:val="008808E8"/>
    <w:rsid w:val="00880C03"/>
    <w:rsid w:val="00880D6F"/>
    <w:rsid w:val="00880F94"/>
    <w:rsid w:val="00880F97"/>
    <w:rsid w:val="008811A8"/>
    <w:rsid w:val="0088125F"/>
    <w:rsid w:val="008815CD"/>
    <w:rsid w:val="00881A8D"/>
    <w:rsid w:val="00881BE4"/>
    <w:rsid w:val="00881C80"/>
    <w:rsid w:val="00881F5A"/>
    <w:rsid w:val="00882736"/>
    <w:rsid w:val="00882745"/>
    <w:rsid w:val="008827CA"/>
    <w:rsid w:val="00882D61"/>
    <w:rsid w:val="00882F1E"/>
    <w:rsid w:val="00883163"/>
    <w:rsid w:val="00883231"/>
    <w:rsid w:val="00883EA1"/>
    <w:rsid w:val="00884D00"/>
    <w:rsid w:val="00885056"/>
    <w:rsid w:val="008858E7"/>
    <w:rsid w:val="00885D14"/>
    <w:rsid w:val="00885EC0"/>
    <w:rsid w:val="0088606D"/>
    <w:rsid w:val="008861AF"/>
    <w:rsid w:val="00886584"/>
    <w:rsid w:val="00886E3A"/>
    <w:rsid w:val="00886EE8"/>
    <w:rsid w:val="00887503"/>
    <w:rsid w:val="00890640"/>
    <w:rsid w:val="0089065C"/>
    <w:rsid w:val="00890CB3"/>
    <w:rsid w:val="00891708"/>
    <w:rsid w:val="008919FD"/>
    <w:rsid w:val="00891A0E"/>
    <w:rsid w:val="0089226D"/>
    <w:rsid w:val="008928AB"/>
    <w:rsid w:val="00892937"/>
    <w:rsid w:val="00892D8B"/>
    <w:rsid w:val="00892FA7"/>
    <w:rsid w:val="00892FBA"/>
    <w:rsid w:val="00892FD5"/>
    <w:rsid w:val="00893012"/>
    <w:rsid w:val="008935AE"/>
    <w:rsid w:val="00893DF3"/>
    <w:rsid w:val="00894393"/>
    <w:rsid w:val="008943D1"/>
    <w:rsid w:val="0089464E"/>
    <w:rsid w:val="00894A64"/>
    <w:rsid w:val="00894BC7"/>
    <w:rsid w:val="00894C58"/>
    <w:rsid w:val="00894FE5"/>
    <w:rsid w:val="0089565A"/>
    <w:rsid w:val="0089570D"/>
    <w:rsid w:val="008958D2"/>
    <w:rsid w:val="00896121"/>
    <w:rsid w:val="00896137"/>
    <w:rsid w:val="008962C9"/>
    <w:rsid w:val="00896857"/>
    <w:rsid w:val="00896AB1"/>
    <w:rsid w:val="00896AB4"/>
    <w:rsid w:val="00896D71"/>
    <w:rsid w:val="008971D0"/>
    <w:rsid w:val="00897BBC"/>
    <w:rsid w:val="00897CEC"/>
    <w:rsid w:val="008A0F45"/>
    <w:rsid w:val="008A0F7A"/>
    <w:rsid w:val="008A155B"/>
    <w:rsid w:val="008A1643"/>
    <w:rsid w:val="008A25B9"/>
    <w:rsid w:val="008A270E"/>
    <w:rsid w:val="008A2A42"/>
    <w:rsid w:val="008A3875"/>
    <w:rsid w:val="008A3E49"/>
    <w:rsid w:val="008A428F"/>
    <w:rsid w:val="008A43D6"/>
    <w:rsid w:val="008A45DE"/>
    <w:rsid w:val="008A4E9B"/>
    <w:rsid w:val="008A5AC2"/>
    <w:rsid w:val="008A5B6D"/>
    <w:rsid w:val="008A5BAE"/>
    <w:rsid w:val="008A5E0D"/>
    <w:rsid w:val="008A639E"/>
    <w:rsid w:val="008A6AC5"/>
    <w:rsid w:val="008A6C2F"/>
    <w:rsid w:val="008A6DBC"/>
    <w:rsid w:val="008A7576"/>
    <w:rsid w:val="008A7609"/>
    <w:rsid w:val="008A78CB"/>
    <w:rsid w:val="008A79BD"/>
    <w:rsid w:val="008A7A28"/>
    <w:rsid w:val="008B00FF"/>
    <w:rsid w:val="008B0E04"/>
    <w:rsid w:val="008B13F0"/>
    <w:rsid w:val="008B16A3"/>
    <w:rsid w:val="008B1A31"/>
    <w:rsid w:val="008B2728"/>
    <w:rsid w:val="008B2B97"/>
    <w:rsid w:val="008B3134"/>
    <w:rsid w:val="008B3380"/>
    <w:rsid w:val="008B3382"/>
    <w:rsid w:val="008B3859"/>
    <w:rsid w:val="008B4103"/>
    <w:rsid w:val="008B433F"/>
    <w:rsid w:val="008B440B"/>
    <w:rsid w:val="008B506F"/>
    <w:rsid w:val="008B5790"/>
    <w:rsid w:val="008B5FB7"/>
    <w:rsid w:val="008B6C48"/>
    <w:rsid w:val="008B6E53"/>
    <w:rsid w:val="008B7C7C"/>
    <w:rsid w:val="008B7CF4"/>
    <w:rsid w:val="008C1194"/>
    <w:rsid w:val="008C1501"/>
    <w:rsid w:val="008C1570"/>
    <w:rsid w:val="008C1675"/>
    <w:rsid w:val="008C1FCE"/>
    <w:rsid w:val="008C24EF"/>
    <w:rsid w:val="008C2866"/>
    <w:rsid w:val="008C31A0"/>
    <w:rsid w:val="008C3668"/>
    <w:rsid w:val="008C3890"/>
    <w:rsid w:val="008C3F65"/>
    <w:rsid w:val="008C3FD5"/>
    <w:rsid w:val="008C41E6"/>
    <w:rsid w:val="008C45D1"/>
    <w:rsid w:val="008C4699"/>
    <w:rsid w:val="008C4A66"/>
    <w:rsid w:val="008C50A7"/>
    <w:rsid w:val="008C58E9"/>
    <w:rsid w:val="008C5AEE"/>
    <w:rsid w:val="008C5C95"/>
    <w:rsid w:val="008C6250"/>
    <w:rsid w:val="008C6E6B"/>
    <w:rsid w:val="008C7549"/>
    <w:rsid w:val="008C7912"/>
    <w:rsid w:val="008C7926"/>
    <w:rsid w:val="008C799B"/>
    <w:rsid w:val="008C7F77"/>
    <w:rsid w:val="008D0526"/>
    <w:rsid w:val="008D0A03"/>
    <w:rsid w:val="008D0E78"/>
    <w:rsid w:val="008D0F0E"/>
    <w:rsid w:val="008D0F54"/>
    <w:rsid w:val="008D11BC"/>
    <w:rsid w:val="008D1449"/>
    <w:rsid w:val="008D16C7"/>
    <w:rsid w:val="008D184B"/>
    <w:rsid w:val="008D2745"/>
    <w:rsid w:val="008D28C3"/>
    <w:rsid w:val="008D2C2E"/>
    <w:rsid w:val="008D3234"/>
    <w:rsid w:val="008D3432"/>
    <w:rsid w:val="008D353E"/>
    <w:rsid w:val="008D3925"/>
    <w:rsid w:val="008D39AC"/>
    <w:rsid w:val="008D3F10"/>
    <w:rsid w:val="008D4EEE"/>
    <w:rsid w:val="008D4F09"/>
    <w:rsid w:val="008D508A"/>
    <w:rsid w:val="008D512B"/>
    <w:rsid w:val="008D52C4"/>
    <w:rsid w:val="008D5915"/>
    <w:rsid w:val="008D59E7"/>
    <w:rsid w:val="008D68E2"/>
    <w:rsid w:val="008D6980"/>
    <w:rsid w:val="008D6C4C"/>
    <w:rsid w:val="008D74A9"/>
    <w:rsid w:val="008E00E9"/>
    <w:rsid w:val="008E036A"/>
    <w:rsid w:val="008E089B"/>
    <w:rsid w:val="008E0C68"/>
    <w:rsid w:val="008E0FB9"/>
    <w:rsid w:val="008E1103"/>
    <w:rsid w:val="008E142C"/>
    <w:rsid w:val="008E1502"/>
    <w:rsid w:val="008E16DF"/>
    <w:rsid w:val="008E219B"/>
    <w:rsid w:val="008E22EA"/>
    <w:rsid w:val="008E2887"/>
    <w:rsid w:val="008E29AF"/>
    <w:rsid w:val="008E2E10"/>
    <w:rsid w:val="008E314C"/>
    <w:rsid w:val="008E3207"/>
    <w:rsid w:val="008E361F"/>
    <w:rsid w:val="008E43F3"/>
    <w:rsid w:val="008E4588"/>
    <w:rsid w:val="008E56CE"/>
    <w:rsid w:val="008E5740"/>
    <w:rsid w:val="008E5882"/>
    <w:rsid w:val="008E5A79"/>
    <w:rsid w:val="008E637D"/>
    <w:rsid w:val="008E7574"/>
    <w:rsid w:val="008E7975"/>
    <w:rsid w:val="008E7B3F"/>
    <w:rsid w:val="008F019A"/>
    <w:rsid w:val="008F021F"/>
    <w:rsid w:val="008F03A3"/>
    <w:rsid w:val="008F05FC"/>
    <w:rsid w:val="008F064C"/>
    <w:rsid w:val="008F0C4B"/>
    <w:rsid w:val="008F1032"/>
    <w:rsid w:val="008F11B2"/>
    <w:rsid w:val="008F155A"/>
    <w:rsid w:val="008F176C"/>
    <w:rsid w:val="008F1A42"/>
    <w:rsid w:val="008F1B59"/>
    <w:rsid w:val="008F210D"/>
    <w:rsid w:val="008F2E6B"/>
    <w:rsid w:val="008F34E9"/>
    <w:rsid w:val="008F3882"/>
    <w:rsid w:val="008F39A9"/>
    <w:rsid w:val="008F3E6D"/>
    <w:rsid w:val="008F45F4"/>
    <w:rsid w:val="008F4684"/>
    <w:rsid w:val="008F4CF0"/>
    <w:rsid w:val="008F4FF4"/>
    <w:rsid w:val="008F5D83"/>
    <w:rsid w:val="008F5F46"/>
    <w:rsid w:val="008F60CA"/>
    <w:rsid w:val="008F6EF2"/>
    <w:rsid w:val="008F76B3"/>
    <w:rsid w:val="008F7EEB"/>
    <w:rsid w:val="008F7F69"/>
    <w:rsid w:val="009001BD"/>
    <w:rsid w:val="009004EA"/>
    <w:rsid w:val="00900A8C"/>
    <w:rsid w:val="009013A9"/>
    <w:rsid w:val="0090254B"/>
    <w:rsid w:val="00902731"/>
    <w:rsid w:val="00902BCE"/>
    <w:rsid w:val="00902FAB"/>
    <w:rsid w:val="009031A9"/>
    <w:rsid w:val="009033C0"/>
    <w:rsid w:val="00903794"/>
    <w:rsid w:val="0090390A"/>
    <w:rsid w:val="00903E5C"/>
    <w:rsid w:val="00904BF2"/>
    <w:rsid w:val="00904F70"/>
    <w:rsid w:val="0090515D"/>
    <w:rsid w:val="009058BA"/>
    <w:rsid w:val="00905C4B"/>
    <w:rsid w:val="00905EF6"/>
    <w:rsid w:val="009061F5"/>
    <w:rsid w:val="00906328"/>
    <w:rsid w:val="00906488"/>
    <w:rsid w:val="009066AA"/>
    <w:rsid w:val="00906A42"/>
    <w:rsid w:val="00906AB2"/>
    <w:rsid w:val="009072A4"/>
    <w:rsid w:val="00907A63"/>
    <w:rsid w:val="00907D26"/>
    <w:rsid w:val="00910055"/>
    <w:rsid w:val="00910080"/>
    <w:rsid w:val="00910748"/>
    <w:rsid w:val="0091112A"/>
    <w:rsid w:val="00911429"/>
    <w:rsid w:val="00911568"/>
    <w:rsid w:val="00911601"/>
    <w:rsid w:val="00911E33"/>
    <w:rsid w:val="0091272E"/>
    <w:rsid w:val="0091291E"/>
    <w:rsid w:val="00912923"/>
    <w:rsid w:val="00912B92"/>
    <w:rsid w:val="00912C0F"/>
    <w:rsid w:val="0091336E"/>
    <w:rsid w:val="00914472"/>
    <w:rsid w:val="00914526"/>
    <w:rsid w:val="00914773"/>
    <w:rsid w:val="009149CC"/>
    <w:rsid w:val="009149ED"/>
    <w:rsid w:val="00914E98"/>
    <w:rsid w:val="009159EC"/>
    <w:rsid w:val="00915F46"/>
    <w:rsid w:val="00915F71"/>
    <w:rsid w:val="00916579"/>
    <w:rsid w:val="00916E43"/>
    <w:rsid w:val="00917236"/>
    <w:rsid w:val="00917957"/>
    <w:rsid w:val="00917C29"/>
    <w:rsid w:val="0092031C"/>
    <w:rsid w:val="00920987"/>
    <w:rsid w:val="00920B92"/>
    <w:rsid w:val="00920FD2"/>
    <w:rsid w:val="009212EB"/>
    <w:rsid w:val="00921836"/>
    <w:rsid w:val="0092237F"/>
    <w:rsid w:val="00922D77"/>
    <w:rsid w:val="0092351D"/>
    <w:rsid w:val="00923AF2"/>
    <w:rsid w:val="00924942"/>
    <w:rsid w:val="00924F4C"/>
    <w:rsid w:val="00924F57"/>
    <w:rsid w:val="009251FA"/>
    <w:rsid w:val="0092562A"/>
    <w:rsid w:val="00925980"/>
    <w:rsid w:val="009261AF"/>
    <w:rsid w:val="0092622D"/>
    <w:rsid w:val="009263D0"/>
    <w:rsid w:val="009278E2"/>
    <w:rsid w:val="009305D1"/>
    <w:rsid w:val="00930C2E"/>
    <w:rsid w:val="00930D15"/>
    <w:rsid w:val="009310F3"/>
    <w:rsid w:val="00931B35"/>
    <w:rsid w:val="00931F32"/>
    <w:rsid w:val="00931F85"/>
    <w:rsid w:val="0093283E"/>
    <w:rsid w:val="00932AAF"/>
    <w:rsid w:val="00933077"/>
    <w:rsid w:val="00933274"/>
    <w:rsid w:val="009337B6"/>
    <w:rsid w:val="009339D5"/>
    <w:rsid w:val="0093470C"/>
    <w:rsid w:val="00934873"/>
    <w:rsid w:val="00934B63"/>
    <w:rsid w:val="009350EB"/>
    <w:rsid w:val="00935461"/>
    <w:rsid w:val="0093554A"/>
    <w:rsid w:val="0093597C"/>
    <w:rsid w:val="009359DB"/>
    <w:rsid w:val="00935D77"/>
    <w:rsid w:val="0093661E"/>
    <w:rsid w:val="00936AEF"/>
    <w:rsid w:val="00937398"/>
    <w:rsid w:val="00937725"/>
    <w:rsid w:val="0093793D"/>
    <w:rsid w:val="009379D6"/>
    <w:rsid w:val="009401A5"/>
    <w:rsid w:val="00940D5E"/>
    <w:rsid w:val="00940EE9"/>
    <w:rsid w:val="009414F0"/>
    <w:rsid w:val="009430F4"/>
    <w:rsid w:val="0094343E"/>
    <w:rsid w:val="00943489"/>
    <w:rsid w:val="00943565"/>
    <w:rsid w:val="00943868"/>
    <w:rsid w:val="00943DEC"/>
    <w:rsid w:val="009444FA"/>
    <w:rsid w:val="009445E0"/>
    <w:rsid w:val="009452C6"/>
    <w:rsid w:val="00945543"/>
    <w:rsid w:val="00945780"/>
    <w:rsid w:val="0094601F"/>
    <w:rsid w:val="0094627E"/>
    <w:rsid w:val="0094639B"/>
    <w:rsid w:val="00946510"/>
    <w:rsid w:val="00946DED"/>
    <w:rsid w:val="009472A9"/>
    <w:rsid w:val="0094754E"/>
    <w:rsid w:val="00950736"/>
    <w:rsid w:val="0095074A"/>
    <w:rsid w:val="00950D32"/>
    <w:rsid w:val="00951275"/>
    <w:rsid w:val="00951314"/>
    <w:rsid w:val="0095139A"/>
    <w:rsid w:val="00951757"/>
    <w:rsid w:val="009517A9"/>
    <w:rsid w:val="00952086"/>
    <w:rsid w:val="009520FF"/>
    <w:rsid w:val="00952C12"/>
    <w:rsid w:val="00952CB4"/>
    <w:rsid w:val="00952ED9"/>
    <w:rsid w:val="009534CB"/>
    <w:rsid w:val="009536CE"/>
    <w:rsid w:val="00953835"/>
    <w:rsid w:val="009539F0"/>
    <w:rsid w:val="00953C34"/>
    <w:rsid w:val="00953C3B"/>
    <w:rsid w:val="00953F13"/>
    <w:rsid w:val="00954148"/>
    <w:rsid w:val="00954159"/>
    <w:rsid w:val="00954430"/>
    <w:rsid w:val="00954900"/>
    <w:rsid w:val="00954C24"/>
    <w:rsid w:val="0095511E"/>
    <w:rsid w:val="00955175"/>
    <w:rsid w:val="009558F6"/>
    <w:rsid w:val="00956168"/>
    <w:rsid w:val="009571D8"/>
    <w:rsid w:val="00957551"/>
    <w:rsid w:val="009575B9"/>
    <w:rsid w:val="00957EA4"/>
    <w:rsid w:val="00957EDF"/>
    <w:rsid w:val="00957FC0"/>
    <w:rsid w:val="009606C4"/>
    <w:rsid w:val="00960B85"/>
    <w:rsid w:val="00960FB1"/>
    <w:rsid w:val="009614DF"/>
    <w:rsid w:val="009623B3"/>
    <w:rsid w:val="00962473"/>
    <w:rsid w:val="00962623"/>
    <w:rsid w:val="00963761"/>
    <w:rsid w:val="00963930"/>
    <w:rsid w:val="00963A1A"/>
    <w:rsid w:val="00963AC9"/>
    <w:rsid w:val="009640E8"/>
    <w:rsid w:val="009644FC"/>
    <w:rsid w:val="00964AAE"/>
    <w:rsid w:val="00964AF8"/>
    <w:rsid w:val="00964C20"/>
    <w:rsid w:val="00965855"/>
    <w:rsid w:val="009658DB"/>
    <w:rsid w:val="00966229"/>
    <w:rsid w:val="0096653E"/>
    <w:rsid w:val="00966D88"/>
    <w:rsid w:val="0096710D"/>
    <w:rsid w:val="0096712E"/>
    <w:rsid w:val="00967F56"/>
    <w:rsid w:val="0097056D"/>
    <w:rsid w:val="00970764"/>
    <w:rsid w:val="009707A1"/>
    <w:rsid w:val="00970913"/>
    <w:rsid w:val="00970F04"/>
    <w:rsid w:val="0097226A"/>
    <w:rsid w:val="009724F2"/>
    <w:rsid w:val="00972B09"/>
    <w:rsid w:val="00972CFC"/>
    <w:rsid w:val="009733DB"/>
    <w:rsid w:val="00973449"/>
    <w:rsid w:val="0097349B"/>
    <w:rsid w:val="009734BE"/>
    <w:rsid w:val="00973E68"/>
    <w:rsid w:val="00973FD0"/>
    <w:rsid w:val="0097468A"/>
    <w:rsid w:val="00974A61"/>
    <w:rsid w:val="00974F38"/>
    <w:rsid w:val="00975956"/>
    <w:rsid w:val="009759E9"/>
    <w:rsid w:val="00975B41"/>
    <w:rsid w:val="00976282"/>
    <w:rsid w:val="009763EB"/>
    <w:rsid w:val="00976692"/>
    <w:rsid w:val="00976D90"/>
    <w:rsid w:val="00976F6E"/>
    <w:rsid w:val="009771B0"/>
    <w:rsid w:val="009771F5"/>
    <w:rsid w:val="009807F7"/>
    <w:rsid w:val="00981260"/>
    <w:rsid w:val="00981F02"/>
    <w:rsid w:val="00982486"/>
    <w:rsid w:val="0098298D"/>
    <w:rsid w:val="00983055"/>
    <w:rsid w:val="009831A8"/>
    <w:rsid w:val="00983AE2"/>
    <w:rsid w:val="00983C3E"/>
    <w:rsid w:val="00983EC5"/>
    <w:rsid w:val="0098485E"/>
    <w:rsid w:val="0098488D"/>
    <w:rsid w:val="00985629"/>
    <w:rsid w:val="00985711"/>
    <w:rsid w:val="00985F9B"/>
    <w:rsid w:val="00986F0C"/>
    <w:rsid w:val="00986FF9"/>
    <w:rsid w:val="00987BC1"/>
    <w:rsid w:val="00987F71"/>
    <w:rsid w:val="009902EB"/>
    <w:rsid w:val="00990383"/>
    <w:rsid w:val="009904AF"/>
    <w:rsid w:val="00990B05"/>
    <w:rsid w:val="00990D3A"/>
    <w:rsid w:val="0099116F"/>
    <w:rsid w:val="009911E8"/>
    <w:rsid w:val="009912AF"/>
    <w:rsid w:val="0099132C"/>
    <w:rsid w:val="00992840"/>
    <w:rsid w:val="009929E2"/>
    <w:rsid w:val="00992A48"/>
    <w:rsid w:val="00992F80"/>
    <w:rsid w:val="009936E2"/>
    <w:rsid w:val="00993A0A"/>
    <w:rsid w:val="00993CE2"/>
    <w:rsid w:val="0099462A"/>
    <w:rsid w:val="00994927"/>
    <w:rsid w:val="00994C58"/>
    <w:rsid w:val="00995B6B"/>
    <w:rsid w:val="009967D3"/>
    <w:rsid w:val="00996A0A"/>
    <w:rsid w:val="00996B30"/>
    <w:rsid w:val="00996D35"/>
    <w:rsid w:val="009972BB"/>
    <w:rsid w:val="00997317"/>
    <w:rsid w:val="00997908"/>
    <w:rsid w:val="009A026E"/>
    <w:rsid w:val="009A0E74"/>
    <w:rsid w:val="009A178B"/>
    <w:rsid w:val="009A1DA1"/>
    <w:rsid w:val="009A2618"/>
    <w:rsid w:val="009A2EE6"/>
    <w:rsid w:val="009A3097"/>
    <w:rsid w:val="009A3407"/>
    <w:rsid w:val="009A3512"/>
    <w:rsid w:val="009A3D69"/>
    <w:rsid w:val="009A47C8"/>
    <w:rsid w:val="009A4F0D"/>
    <w:rsid w:val="009A4F70"/>
    <w:rsid w:val="009A596B"/>
    <w:rsid w:val="009A63A9"/>
    <w:rsid w:val="009A6408"/>
    <w:rsid w:val="009A6B9A"/>
    <w:rsid w:val="009A6D36"/>
    <w:rsid w:val="009A7FF8"/>
    <w:rsid w:val="009B004A"/>
    <w:rsid w:val="009B019D"/>
    <w:rsid w:val="009B0653"/>
    <w:rsid w:val="009B133A"/>
    <w:rsid w:val="009B1E72"/>
    <w:rsid w:val="009B2B18"/>
    <w:rsid w:val="009B2C38"/>
    <w:rsid w:val="009B39E4"/>
    <w:rsid w:val="009B44A0"/>
    <w:rsid w:val="009B44C7"/>
    <w:rsid w:val="009B49B7"/>
    <w:rsid w:val="009B4D0F"/>
    <w:rsid w:val="009B5752"/>
    <w:rsid w:val="009B5E72"/>
    <w:rsid w:val="009B5F6D"/>
    <w:rsid w:val="009B6818"/>
    <w:rsid w:val="009B686C"/>
    <w:rsid w:val="009B6B81"/>
    <w:rsid w:val="009B6FD7"/>
    <w:rsid w:val="009B7297"/>
    <w:rsid w:val="009B7AD3"/>
    <w:rsid w:val="009B7BC7"/>
    <w:rsid w:val="009B7FE4"/>
    <w:rsid w:val="009C0A74"/>
    <w:rsid w:val="009C158A"/>
    <w:rsid w:val="009C1964"/>
    <w:rsid w:val="009C19E2"/>
    <w:rsid w:val="009C1A47"/>
    <w:rsid w:val="009C1EAD"/>
    <w:rsid w:val="009C24D8"/>
    <w:rsid w:val="009C2FE5"/>
    <w:rsid w:val="009C31AD"/>
    <w:rsid w:val="009C3207"/>
    <w:rsid w:val="009C392A"/>
    <w:rsid w:val="009C39D4"/>
    <w:rsid w:val="009C39EC"/>
    <w:rsid w:val="009C3B44"/>
    <w:rsid w:val="009C3CCF"/>
    <w:rsid w:val="009C3E98"/>
    <w:rsid w:val="009C426C"/>
    <w:rsid w:val="009C42D9"/>
    <w:rsid w:val="009C4C89"/>
    <w:rsid w:val="009C4DFF"/>
    <w:rsid w:val="009C4E4F"/>
    <w:rsid w:val="009C4EFB"/>
    <w:rsid w:val="009C4F63"/>
    <w:rsid w:val="009C571F"/>
    <w:rsid w:val="009C5F29"/>
    <w:rsid w:val="009C654F"/>
    <w:rsid w:val="009C6CF0"/>
    <w:rsid w:val="009C73BD"/>
    <w:rsid w:val="009D0CF8"/>
    <w:rsid w:val="009D0F0C"/>
    <w:rsid w:val="009D11A2"/>
    <w:rsid w:val="009D15B2"/>
    <w:rsid w:val="009D1654"/>
    <w:rsid w:val="009D1706"/>
    <w:rsid w:val="009D25E9"/>
    <w:rsid w:val="009D2A1F"/>
    <w:rsid w:val="009D2F4B"/>
    <w:rsid w:val="009D342E"/>
    <w:rsid w:val="009D3974"/>
    <w:rsid w:val="009D39AE"/>
    <w:rsid w:val="009D3B1E"/>
    <w:rsid w:val="009D3E68"/>
    <w:rsid w:val="009D40ED"/>
    <w:rsid w:val="009D4533"/>
    <w:rsid w:val="009D462E"/>
    <w:rsid w:val="009D4637"/>
    <w:rsid w:val="009D4AAC"/>
    <w:rsid w:val="009D5A8B"/>
    <w:rsid w:val="009D6C74"/>
    <w:rsid w:val="009D767C"/>
    <w:rsid w:val="009D76E4"/>
    <w:rsid w:val="009D76F3"/>
    <w:rsid w:val="009D7C45"/>
    <w:rsid w:val="009D7E21"/>
    <w:rsid w:val="009E01AC"/>
    <w:rsid w:val="009E0CE1"/>
    <w:rsid w:val="009E121F"/>
    <w:rsid w:val="009E12C4"/>
    <w:rsid w:val="009E135A"/>
    <w:rsid w:val="009E1420"/>
    <w:rsid w:val="009E16BE"/>
    <w:rsid w:val="009E176D"/>
    <w:rsid w:val="009E1C13"/>
    <w:rsid w:val="009E2459"/>
    <w:rsid w:val="009E291C"/>
    <w:rsid w:val="009E31B4"/>
    <w:rsid w:val="009E3DF8"/>
    <w:rsid w:val="009E46AA"/>
    <w:rsid w:val="009E46E5"/>
    <w:rsid w:val="009E48DB"/>
    <w:rsid w:val="009E5485"/>
    <w:rsid w:val="009E56A8"/>
    <w:rsid w:val="009E5C70"/>
    <w:rsid w:val="009E6056"/>
    <w:rsid w:val="009E6453"/>
    <w:rsid w:val="009E65F0"/>
    <w:rsid w:val="009E67AD"/>
    <w:rsid w:val="009E69EE"/>
    <w:rsid w:val="009E7628"/>
    <w:rsid w:val="009E793F"/>
    <w:rsid w:val="009E7E44"/>
    <w:rsid w:val="009F0258"/>
    <w:rsid w:val="009F13C3"/>
    <w:rsid w:val="009F16F3"/>
    <w:rsid w:val="009F1823"/>
    <w:rsid w:val="009F1836"/>
    <w:rsid w:val="009F1CA4"/>
    <w:rsid w:val="009F1EF2"/>
    <w:rsid w:val="009F25A0"/>
    <w:rsid w:val="009F2B76"/>
    <w:rsid w:val="009F2C53"/>
    <w:rsid w:val="009F2CF3"/>
    <w:rsid w:val="009F38B0"/>
    <w:rsid w:val="009F3D61"/>
    <w:rsid w:val="009F440E"/>
    <w:rsid w:val="009F4B09"/>
    <w:rsid w:val="009F4CA5"/>
    <w:rsid w:val="009F58E0"/>
    <w:rsid w:val="009F5955"/>
    <w:rsid w:val="009F5D59"/>
    <w:rsid w:val="009F5F38"/>
    <w:rsid w:val="009F5F84"/>
    <w:rsid w:val="009F63F8"/>
    <w:rsid w:val="009F69F3"/>
    <w:rsid w:val="009F6A31"/>
    <w:rsid w:val="009F6F7C"/>
    <w:rsid w:val="009F7B83"/>
    <w:rsid w:val="009F7C57"/>
    <w:rsid w:val="009F7CCD"/>
    <w:rsid w:val="009F7D65"/>
    <w:rsid w:val="00A001DC"/>
    <w:rsid w:val="00A00320"/>
    <w:rsid w:val="00A003BB"/>
    <w:rsid w:val="00A007B7"/>
    <w:rsid w:val="00A00EFB"/>
    <w:rsid w:val="00A00FD7"/>
    <w:rsid w:val="00A01062"/>
    <w:rsid w:val="00A01497"/>
    <w:rsid w:val="00A01548"/>
    <w:rsid w:val="00A0157C"/>
    <w:rsid w:val="00A0162D"/>
    <w:rsid w:val="00A01FAA"/>
    <w:rsid w:val="00A0219A"/>
    <w:rsid w:val="00A022E8"/>
    <w:rsid w:val="00A02357"/>
    <w:rsid w:val="00A023F0"/>
    <w:rsid w:val="00A02432"/>
    <w:rsid w:val="00A024B6"/>
    <w:rsid w:val="00A02796"/>
    <w:rsid w:val="00A02A31"/>
    <w:rsid w:val="00A03068"/>
    <w:rsid w:val="00A03CA3"/>
    <w:rsid w:val="00A0429A"/>
    <w:rsid w:val="00A045BC"/>
    <w:rsid w:val="00A0465C"/>
    <w:rsid w:val="00A0477C"/>
    <w:rsid w:val="00A053FA"/>
    <w:rsid w:val="00A05A1A"/>
    <w:rsid w:val="00A05B4F"/>
    <w:rsid w:val="00A05D49"/>
    <w:rsid w:val="00A05DDF"/>
    <w:rsid w:val="00A06115"/>
    <w:rsid w:val="00A06968"/>
    <w:rsid w:val="00A06BC6"/>
    <w:rsid w:val="00A076AE"/>
    <w:rsid w:val="00A078BC"/>
    <w:rsid w:val="00A07D3D"/>
    <w:rsid w:val="00A102DB"/>
    <w:rsid w:val="00A1062F"/>
    <w:rsid w:val="00A1089E"/>
    <w:rsid w:val="00A109C1"/>
    <w:rsid w:val="00A10A6E"/>
    <w:rsid w:val="00A10DEE"/>
    <w:rsid w:val="00A10EF6"/>
    <w:rsid w:val="00A110D9"/>
    <w:rsid w:val="00A11CB8"/>
    <w:rsid w:val="00A11D53"/>
    <w:rsid w:val="00A124C1"/>
    <w:rsid w:val="00A129C9"/>
    <w:rsid w:val="00A1311C"/>
    <w:rsid w:val="00A1359E"/>
    <w:rsid w:val="00A13686"/>
    <w:rsid w:val="00A147D3"/>
    <w:rsid w:val="00A149C9"/>
    <w:rsid w:val="00A14C30"/>
    <w:rsid w:val="00A14E2C"/>
    <w:rsid w:val="00A15826"/>
    <w:rsid w:val="00A15AE3"/>
    <w:rsid w:val="00A15E5F"/>
    <w:rsid w:val="00A166DF"/>
    <w:rsid w:val="00A16A03"/>
    <w:rsid w:val="00A1704C"/>
    <w:rsid w:val="00A17193"/>
    <w:rsid w:val="00A173CC"/>
    <w:rsid w:val="00A177C4"/>
    <w:rsid w:val="00A177F7"/>
    <w:rsid w:val="00A20112"/>
    <w:rsid w:val="00A20C78"/>
    <w:rsid w:val="00A2100D"/>
    <w:rsid w:val="00A21041"/>
    <w:rsid w:val="00A2163C"/>
    <w:rsid w:val="00A2185A"/>
    <w:rsid w:val="00A21BF9"/>
    <w:rsid w:val="00A21D20"/>
    <w:rsid w:val="00A21E7D"/>
    <w:rsid w:val="00A222A9"/>
    <w:rsid w:val="00A22883"/>
    <w:rsid w:val="00A22947"/>
    <w:rsid w:val="00A23040"/>
    <w:rsid w:val="00A23F23"/>
    <w:rsid w:val="00A24A3B"/>
    <w:rsid w:val="00A24D9A"/>
    <w:rsid w:val="00A25043"/>
    <w:rsid w:val="00A25969"/>
    <w:rsid w:val="00A25BFB"/>
    <w:rsid w:val="00A25F99"/>
    <w:rsid w:val="00A2621D"/>
    <w:rsid w:val="00A26260"/>
    <w:rsid w:val="00A26298"/>
    <w:rsid w:val="00A26611"/>
    <w:rsid w:val="00A269C5"/>
    <w:rsid w:val="00A26D33"/>
    <w:rsid w:val="00A26DE9"/>
    <w:rsid w:val="00A26FF0"/>
    <w:rsid w:val="00A27715"/>
    <w:rsid w:val="00A27877"/>
    <w:rsid w:val="00A27CAF"/>
    <w:rsid w:val="00A27F01"/>
    <w:rsid w:val="00A30A11"/>
    <w:rsid w:val="00A30EEE"/>
    <w:rsid w:val="00A30F34"/>
    <w:rsid w:val="00A3130C"/>
    <w:rsid w:val="00A3145E"/>
    <w:rsid w:val="00A31767"/>
    <w:rsid w:val="00A3186B"/>
    <w:rsid w:val="00A31AB4"/>
    <w:rsid w:val="00A3202F"/>
    <w:rsid w:val="00A325B2"/>
    <w:rsid w:val="00A3266B"/>
    <w:rsid w:val="00A328A5"/>
    <w:rsid w:val="00A32B53"/>
    <w:rsid w:val="00A32CBA"/>
    <w:rsid w:val="00A335AA"/>
    <w:rsid w:val="00A33C70"/>
    <w:rsid w:val="00A33CDC"/>
    <w:rsid w:val="00A33E70"/>
    <w:rsid w:val="00A34505"/>
    <w:rsid w:val="00A34649"/>
    <w:rsid w:val="00A346B5"/>
    <w:rsid w:val="00A34812"/>
    <w:rsid w:val="00A34F62"/>
    <w:rsid w:val="00A35440"/>
    <w:rsid w:val="00A360DD"/>
    <w:rsid w:val="00A36A0D"/>
    <w:rsid w:val="00A36B6E"/>
    <w:rsid w:val="00A36C18"/>
    <w:rsid w:val="00A37399"/>
    <w:rsid w:val="00A37602"/>
    <w:rsid w:val="00A37E7E"/>
    <w:rsid w:val="00A41416"/>
    <w:rsid w:val="00A41489"/>
    <w:rsid w:val="00A419AB"/>
    <w:rsid w:val="00A41B03"/>
    <w:rsid w:val="00A430CB"/>
    <w:rsid w:val="00A4330B"/>
    <w:rsid w:val="00A433D5"/>
    <w:rsid w:val="00A4362A"/>
    <w:rsid w:val="00A43BED"/>
    <w:rsid w:val="00A43C13"/>
    <w:rsid w:val="00A44399"/>
    <w:rsid w:val="00A44476"/>
    <w:rsid w:val="00A4453B"/>
    <w:rsid w:val="00A446F8"/>
    <w:rsid w:val="00A44A4B"/>
    <w:rsid w:val="00A45100"/>
    <w:rsid w:val="00A455F2"/>
    <w:rsid w:val="00A456FF"/>
    <w:rsid w:val="00A45A47"/>
    <w:rsid w:val="00A4604E"/>
    <w:rsid w:val="00A4608B"/>
    <w:rsid w:val="00A461B8"/>
    <w:rsid w:val="00A465B6"/>
    <w:rsid w:val="00A46D6F"/>
    <w:rsid w:val="00A47194"/>
    <w:rsid w:val="00A47383"/>
    <w:rsid w:val="00A474F7"/>
    <w:rsid w:val="00A4763E"/>
    <w:rsid w:val="00A47691"/>
    <w:rsid w:val="00A47B2A"/>
    <w:rsid w:val="00A47DB4"/>
    <w:rsid w:val="00A504D3"/>
    <w:rsid w:val="00A5051F"/>
    <w:rsid w:val="00A50797"/>
    <w:rsid w:val="00A50920"/>
    <w:rsid w:val="00A51580"/>
    <w:rsid w:val="00A51765"/>
    <w:rsid w:val="00A51A5D"/>
    <w:rsid w:val="00A51BE3"/>
    <w:rsid w:val="00A51ED7"/>
    <w:rsid w:val="00A51F61"/>
    <w:rsid w:val="00A51FD8"/>
    <w:rsid w:val="00A5247B"/>
    <w:rsid w:val="00A526AA"/>
    <w:rsid w:val="00A52732"/>
    <w:rsid w:val="00A53480"/>
    <w:rsid w:val="00A5359A"/>
    <w:rsid w:val="00A539B6"/>
    <w:rsid w:val="00A54453"/>
    <w:rsid w:val="00A549D6"/>
    <w:rsid w:val="00A5557E"/>
    <w:rsid w:val="00A55740"/>
    <w:rsid w:val="00A55E51"/>
    <w:rsid w:val="00A5601E"/>
    <w:rsid w:val="00A5616D"/>
    <w:rsid w:val="00A56697"/>
    <w:rsid w:val="00A56989"/>
    <w:rsid w:val="00A57350"/>
    <w:rsid w:val="00A5741C"/>
    <w:rsid w:val="00A57A54"/>
    <w:rsid w:val="00A600C3"/>
    <w:rsid w:val="00A60139"/>
    <w:rsid w:val="00A606A6"/>
    <w:rsid w:val="00A606F6"/>
    <w:rsid w:val="00A60724"/>
    <w:rsid w:val="00A60D0B"/>
    <w:rsid w:val="00A615A9"/>
    <w:rsid w:val="00A61B55"/>
    <w:rsid w:val="00A61D4D"/>
    <w:rsid w:val="00A61F3A"/>
    <w:rsid w:val="00A62332"/>
    <w:rsid w:val="00A63748"/>
    <w:rsid w:val="00A6413B"/>
    <w:rsid w:val="00A64248"/>
    <w:rsid w:val="00A647C6"/>
    <w:rsid w:val="00A64881"/>
    <w:rsid w:val="00A64CB5"/>
    <w:rsid w:val="00A64FBC"/>
    <w:rsid w:val="00A65021"/>
    <w:rsid w:val="00A660A3"/>
    <w:rsid w:val="00A666C5"/>
    <w:rsid w:val="00A66828"/>
    <w:rsid w:val="00A66C4D"/>
    <w:rsid w:val="00A6708F"/>
    <w:rsid w:val="00A67113"/>
    <w:rsid w:val="00A67A83"/>
    <w:rsid w:val="00A67B5E"/>
    <w:rsid w:val="00A67BA6"/>
    <w:rsid w:val="00A67BF7"/>
    <w:rsid w:val="00A706A5"/>
    <w:rsid w:val="00A70A43"/>
    <w:rsid w:val="00A70F5D"/>
    <w:rsid w:val="00A71050"/>
    <w:rsid w:val="00A712AE"/>
    <w:rsid w:val="00A71875"/>
    <w:rsid w:val="00A718BC"/>
    <w:rsid w:val="00A71E8D"/>
    <w:rsid w:val="00A71EDD"/>
    <w:rsid w:val="00A7205F"/>
    <w:rsid w:val="00A720C8"/>
    <w:rsid w:val="00A7235E"/>
    <w:rsid w:val="00A7254B"/>
    <w:rsid w:val="00A726FA"/>
    <w:rsid w:val="00A72D49"/>
    <w:rsid w:val="00A72EEC"/>
    <w:rsid w:val="00A72EFB"/>
    <w:rsid w:val="00A72F84"/>
    <w:rsid w:val="00A73180"/>
    <w:rsid w:val="00A73C13"/>
    <w:rsid w:val="00A73DCC"/>
    <w:rsid w:val="00A7412D"/>
    <w:rsid w:val="00A742A4"/>
    <w:rsid w:val="00A744A6"/>
    <w:rsid w:val="00A74E57"/>
    <w:rsid w:val="00A7513B"/>
    <w:rsid w:val="00A76509"/>
    <w:rsid w:val="00A76599"/>
    <w:rsid w:val="00A76837"/>
    <w:rsid w:val="00A77647"/>
    <w:rsid w:val="00A77BE7"/>
    <w:rsid w:val="00A77D97"/>
    <w:rsid w:val="00A80573"/>
    <w:rsid w:val="00A805C5"/>
    <w:rsid w:val="00A80BB3"/>
    <w:rsid w:val="00A812C0"/>
    <w:rsid w:val="00A8141B"/>
    <w:rsid w:val="00A819AF"/>
    <w:rsid w:val="00A821CA"/>
    <w:rsid w:val="00A82621"/>
    <w:rsid w:val="00A82700"/>
    <w:rsid w:val="00A82F96"/>
    <w:rsid w:val="00A8331C"/>
    <w:rsid w:val="00A8385F"/>
    <w:rsid w:val="00A83941"/>
    <w:rsid w:val="00A83AFA"/>
    <w:rsid w:val="00A841C6"/>
    <w:rsid w:val="00A84266"/>
    <w:rsid w:val="00A84CAD"/>
    <w:rsid w:val="00A85342"/>
    <w:rsid w:val="00A85540"/>
    <w:rsid w:val="00A85D99"/>
    <w:rsid w:val="00A86400"/>
    <w:rsid w:val="00A8650F"/>
    <w:rsid w:val="00A86FB7"/>
    <w:rsid w:val="00A87112"/>
    <w:rsid w:val="00A87C7F"/>
    <w:rsid w:val="00A87DE9"/>
    <w:rsid w:val="00A904B2"/>
    <w:rsid w:val="00A90BBC"/>
    <w:rsid w:val="00A90D7D"/>
    <w:rsid w:val="00A90F52"/>
    <w:rsid w:val="00A911D5"/>
    <w:rsid w:val="00A912C1"/>
    <w:rsid w:val="00A91510"/>
    <w:rsid w:val="00A91751"/>
    <w:rsid w:val="00A917E2"/>
    <w:rsid w:val="00A91846"/>
    <w:rsid w:val="00A919F0"/>
    <w:rsid w:val="00A91FAE"/>
    <w:rsid w:val="00A92714"/>
    <w:rsid w:val="00A92E25"/>
    <w:rsid w:val="00A92E9B"/>
    <w:rsid w:val="00A92FE2"/>
    <w:rsid w:val="00A93BC8"/>
    <w:rsid w:val="00A94135"/>
    <w:rsid w:val="00A9455F"/>
    <w:rsid w:val="00A948DC"/>
    <w:rsid w:val="00A94B6A"/>
    <w:rsid w:val="00A94E45"/>
    <w:rsid w:val="00A95578"/>
    <w:rsid w:val="00A9587D"/>
    <w:rsid w:val="00A95B43"/>
    <w:rsid w:val="00A95C3E"/>
    <w:rsid w:val="00A95C54"/>
    <w:rsid w:val="00A962E4"/>
    <w:rsid w:val="00A97124"/>
    <w:rsid w:val="00A9732E"/>
    <w:rsid w:val="00A978F8"/>
    <w:rsid w:val="00A97D84"/>
    <w:rsid w:val="00AA02F8"/>
    <w:rsid w:val="00AA1E6F"/>
    <w:rsid w:val="00AA2337"/>
    <w:rsid w:val="00AA25C4"/>
    <w:rsid w:val="00AA30D5"/>
    <w:rsid w:val="00AA30E6"/>
    <w:rsid w:val="00AA3771"/>
    <w:rsid w:val="00AA5650"/>
    <w:rsid w:val="00AA5714"/>
    <w:rsid w:val="00AA5AE3"/>
    <w:rsid w:val="00AA5FF5"/>
    <w:rsid w:val="00AA697D"/>
    <w:rsid w:val="00AA6982"/>
    <w:rsid w:val="00AA75CF"/>
    <w:rsid w:val="00AA794C"/>
    <w:rsid w:val="00AA7D1F"/>
    <w:rsid w:val="00AB016B"/>
    <w:rsid w:val="00AB0BFD"/>
    <w:rsid w:val="00AB0E35"/>
    <w:rsid w:val="00AB11E4"/>
    <w:rsid w:val="00AB12A4"/>
    <w:rsid w:val="00AB13ED"/>
    <w:rsid w:val="00AB179B"/>
    <w:rsid w:val="00AB1B5F"/>
    <w:rsid w:val="00AB20B6"/>
    <w:rsid w:val="00AB2273"/>
    <w:rsid w:val="00AB2FF1"/>
    <w:rsid w:val="00AB472C"/>
    <w:rsid w:val="00AB5032"/>
    <w:rsid w:val="00AB5BCE"/>
    <w:rsid w:val="00AB5C88"/>
    <w:rsid w:val="00AB6037"/>
    <w:rsid w:val="00AB628A"/>
    <w:rsid w:val="00AB65BC"/>
    <w:rsid w:val="00AB65E2"/>
    <w:rsid w:val="00AB679C"/>
    <w:rsid w:val="00AB67A4"/>
    <w:rsid w:val="00AB6ADF"/>
    <w:rsid w:val="00AB7D20"/>
    <w:rsid w:val="00AC0247"/>
    <w:rsid w:val="00AC05C5"/>
    <w:rsid w:val="00AC1376"/>
    <w:rsid w:val="00AC1BC5"/>
    <w:rsid w:val="00AC1C9D"/>
    <w:rsid w:val="00AC1DC8"/>
    <w:rsid w:val="00AC1E55"/>
    <w:rsid w:val="00AC2723"/>
    <w:rsid w:val="00AC2850"/>
    <w:rsid w:val="00AC312C"/>
    <w:rsid w:val="00AC34D3"/>
    <w:rsid w:val="00AC3698"/>
    <w:rsid w:val="00AC36BB"/>
    <w:rsid w:val="00AC3CB3"/>
    <w:rsid w:val="00AC3F9E"/>
    <w:rsid w:val="00AC42B3"/>
    <w:rsid w:val="00AC42C2"/>
    <w:rsid w:val="00AC43C9"/>
    <w:rsid w:val="00AC472A"/>
    <w:rsid w:val="00AC4837"/>
    <w:rsid w:val="00AC48F9"/>
    <w:rsid w:val="00AC49D6"/>
    <w:rsid w:val="00AC4DEE"/>
    <w:rsid w:val="00AC4E7C"/>
    <w:rsid w:val="00AC501F"/>
    <w:rsid w:val="00AC51A1"/>
    <w:rsid w:val="00AC51F4"/>
    <w:rsid w:val="00AC5E19"/>
    <w:rsid w:val="00AC62E4"/>
    <w:rsid w:val="00AC67D1"/>
    <w:rsid w:val="00AC6EC5"/>
    <w:rsid w:val="00AC7943"/>
    <w:rsid w:val="00AC797D"/>
    <w:rsid w:val="00AC7F49"/>
    <w:rsid w:val="00AD0105"/>
    <w:rsid w:val="00AD0B5F"/>
    <w:rsid w:val="00AD0CDA"/>
    <w:rsid w:val="00AD10A7"/>
    <w:rsid w:val="00AD1249"/>
    <w:rsid w:val="00AD1429"/>
    <w:rsid w:val="00AD21E6"/>
    <w:rsid w:val="00AD2617"/>
    <w:rsid w:val="00AD26E8"/>
    <w:rsid w:val="00AD31F9"/>
    <w:rsid w:val="00AD392C"/>
    <w:rsid w:val="00AD3DF3"/>
    <w:rsid w:val="00AD49A9"/>
    <w:rsid w:val="00AD4DA8"/>
    <w:rsid w:val="00AD5089"/>
    <w:rsid w:val="00AD518F"/>
    <w:rsid w:val="00AD5D6C"/>
    <w:rsid w:val="00AD63F0"/>
    <w:rsid w:val="00AD6FF0"/>
    <w:rsid w:val="00AD73BA"/>
    <w:rsid w:val="00AD79E8"/>
    <w:rsid w:val="00AE01AB"/>
    <w:rsid w:val="00AE06A6"/>
    <w:rsid w:val="00AE0C41"/>
    <w:rsid w:val="00AE16BA"/>
    <w:rsid w:val="00AE1946"/>
    <w:rsid w:val="00AE2031"/>
    <w:rsid w:val="00AE20AF"/>
    <w:rsid w:val="00AE2628"/>
    <w:rsid w:val="00AE281C"/>
    <w:rsid w:val="00AE28E7"/>
    <w:rsid w:val="00AE2B5F"/>
    <w:rsid w:val="00AE2C0F"/>
    <w:rsid w:val="00AE2E33"/>
    <w:rsid w:val="00AE3191"/>
    <w:rsid w:val="00AE41A1"/>
    <w:rsid w:val="00AE4DB8"/>
    <w:rsid w:val="00AE5606"/>
    <w:rsid w:val="00AE5BBA"/>
    <w:rsid w:val="00AE675C"/>
    <w:rsid w:val="00AE70F4"/>
    <w:rsid w:val="00AE78C9"/>
    <w:rsid w:val="00AF004D"/>
    <w:rsid w:val="00AF019E"/>
    <w:rsid w:val="00AF065C"/>
    <w:rsid w:val="00AF0DE7"/>
    <w:rsid w:val="00AF0E51"/>
    <w:rsid w:val="00AF1D47"/>
    <w:rsid w:val="00AF1EDA"/>
    <w:rsid w:val="00AF274A"/>
    <w:rsid w:val="00AF328A"/>
    <w:rsid w:val="00AF3458"/>
    <w:rsid w:val="00AF3B96"/>
    <w:rsid w:val="00AF4506"/>
    <w:rsid w:val="00AF53B5"/>
    <w:rsid w:val="00AF5998"/>
    <w:rsid w:val="00AF60D6"/>
    <w:rsid w:val="00AF6D6B"/>
    <w:rsid w:val="00AF722F"/>
    <w:rsid w:val="00AF7288"/>
    <w:rsid w:val="00AF7478"/>
    <w:rsid w:val="00AF7AF0"/>
    <w:rsid w:val="00AF7B2C"/>
    <w:rsid w:val="00B001E3"/>
    <w:rsid w:val="00B0042E"/>
    <w:rsid w:val="00B009B9"/>
    <w:rsid w:val="00B009D6"/>
    <w:rsid w:val="00B00DAE"/>
    <w:rsid w:val="00B0158D"/>
    <w:rsid w:val="00B01726"/>
    <w:rsid w:val="00B01809"/>
    <w:rsid w:val="00B0191B"/>
    <w:rsid w:val="00B01B78"/>
    <w:rsid w:val="00B02B2E"/>
    <w:rsid w:val="00B032EF"/>
    <w:rsid w:val="00B039E2"/>
    <w:rsid w:val="00B03B0D"/>
    <w:rsid w:val="00B03BA1"/>
    <w:rsid w:val="00B03FEC"/>
    <w:rsid w:val="00B04751"/>
    <w:rsid w:val="00B050E2"/>
    <w:rsid w:val="00B055C9"/>
    <w:rsid w:val="00B06973"/>
    <w:rsid w:val="00B06E2C"/>
    <w:rsid w:val="00B07482"/>
    <w:rsid w:val="00B076B2"/>
    <w:rsid w:val="00B07769"/>
    <w:rsid w:val="00B078DC"/>
    <w:rsid w:val="00B07EB8"/>
    <w:rsid w:val="00B11635"/>
    <w:rsid w:val="00B11642"/>
    <w:rsid w:val="00B1170A"/>
    <w:rsid w:val="00B11BE9"/>
    <w:rsid w:val="00B121A9"/>
    <w:rsid w:val="00B12601"/>
    <w:rsid w:val="00B12E2A"/>
    <w:rsid w:val="00B13973"/>
    <w:rsid w:val="00B13CC5"/>
    <w:rsid w:val="00B13E65"/>
    <w:rsid w:val="00B14296"/>
    <w:rsid w:val="00B14441"/>
    <w:rsid w:val="00B14DC2"/>
    <w:rsid w:val="00B14E81"/>
    <w:rsid w:val="00B15465"/>
    <w:rsid w:val="00B159CD"/>
    <w:rsid w:val="00B15C02"/>
    <w:rsid w:val="00B1659C"/>
    <w:rsid w:val="00B16DA3"/>
    <w:rsid w:val="00B16E91"/>
    <w:rsid w:val="00B17430"/>
    <w:rsid w:val="00B174EC"/>
    <w:rsid w:val="00B179AA"/>
    <w:rsid w:val="00B17AF8"/>
    <w:rsid w:val="00B20171"/>
    <w:rsid w:val="00B202FA"/>
    <w:rsid w:val="00B20B0D"/>
    <w:rsid w:val="00B212C3"/>
    <w:rsid w:val="00B2137E"/>
    <w:rsid w:val="00B21CCF"/>
    <w:rsid w:val="00B21EEE"/>
    <w:rsid w:val="00B22CF6"/>
    <w:rsid w:val="00B2308B"/>
    <w:rsid w:val="00B24611"/>
    <w:rsid w:val="00B24722"/>
    <w:rsid w:val="00B25B06"/>
    <w:rsid w:val="00B261A7"/>
    <w:rsid w:val="00B264CC"/>
    <w:rsid w:val="00B267CE"/>
    <w:rsid w:val="00B269B5"/>
    <w:rsid w:val="00B26EB6"/>
    <w:rsid w:val="00B26FEE"/>
    <w:rsid w:val="00B2732C"/>
    <w:rsid w:val="00B274BF"/>
    <w:rsid w:val="00B276F5"/>
    <w:rsid w:val="00B278FC"/>
    <w:rsid w:val="00B27B12"/>
    <w:rsid w:val="00B30033"/>
    <w:rsid w:val="00B3030E"/>
    <w:rsid w:val="00B30895"/>
    <w:rsid w:val="00B314A9"/>
    <w:rsid w:val="00B322FE"/>
    <w:rsid w:val="00B32349"/>
    <w:rsid w:val="00B32700"/>
    <w:rsid w:val="00B32851"/>
    <w:rsid w:val="00B32F23"/>
    <w:rsid w:val="00B349EE"/>
    <w:rsid w:val="00B34A4D"/>
    <w:rsid w:val="00B34BE4"/>
    <w:rsid w:val="00B35F48"/>
    <w:rsid w:val="00B3603B"/>
    <w:rsid w:val="00B36110"/>
    <w:rsid w:val="00B361B6"/>
    <w:rsid w:val="00B37477"/>
    <w:rsid w:val="00B37503"/>
    <w:rsid w:val="00B37821"/>
    <w:rsid w:val="00B37F5A"/>
    <w:rsid w:val="00B37F8F"/>
    <w:rsid w:val="00B40C4D"/>
    <w:rsid w:val="00B40F70"/>
    <w:rsid w:val="00B41C0E"/>
    <w:rsid w:val="00B426EB"/>
    <w:rsid w:val="00B42F8D"/>
    <w:rsid w:val="00B434FE"/>
    <w:rsid w:val="00B43A44"/>
    <w:rsid w:val="00B43D51"/>
    <w:rsid w:val="00B44058"/>
    <w:rsid w:val="00B440BC"/>
    <w:rsid w:val="00B441EC"/>
    <w:rsid w:val="00B443EB"/>
    <w:rsid w:val="00B44662"/>
    <w:rsid w:val="00B44926"/>
    <w:rsid w:val="00B44983"/>
    <w:rsid w:val="00B45A62"/>
    <w:rsid w:val="00B45CAE"/>
    <w:rsid w:val="00B45F58"/>
    <w:rsid w:val="00B460AE"/>
    <w:rsid w:val="00B46A46"/>
    <w:rsid w:val="00B4715C"/>
    <w:rsid w:val="00B47492"/>
    <w:rsid w:val="00B47BED"/>
    <w:rsid w:val="00B51025"/>
    <w:rsid w:val="00B511F4"/>
    <w:rsid w:val="00B5144E"/>
    <w:rsid w:val="00B51601"/>
    <w:rsid w:val="00B519FC"/>
    <w:rsid w:val="00B51AF1"/>
    <w:rsid w:val="00B52431"/>
    <w:rsid w:val="00B535AC"/>
    <w:rsid w:val="00B53D80"/>
    <w:rsid w:val="00B53E2D"/>
    <w:rsid w:val="00B540EF"/>
    <w:rsid w:val="00B54161"/>
    <w:rsid w:val="00B5448E"/>
    <w:rsid w:val="00B5502B"/>
    <w:rsid w:val="00B5509A"/>
    <w:rsid w:val="00B55274"/>
    <w:rsid w:val="00B5527C"/>
    <w:rsid w:val="00B55458"/>
    <w:rsid w:val="00B55BCB"/>
    <w:rsid w:val="00B55E84"/>
    <w:rsid w:val="00B56564"/>
    <w:rsid w:val="00B565B2"/>
    <w:rsid w:val="00B5725F"/>
    <w:rsid w:val="00B5777F"/>
    <w:rsid w:val="00B5782A"/>
    <w:rsid w:val="00B57B2C"/>
    <w:rsid w:val="00B57F3B"/>
    <w:rsid w:val="00B60404"/>
    <w:rsid w:val="00B60A4B"/>
    <w:rsid w:val="00B60B0E"/>
    <w:rsid w:val="00B61864"/>
    <w:rsid w:val="00B61E12"/>
    <w:rsid w:val="00B620E6"/>
    <w:rsid w:val="00B6220F"/>
    <w:rsid w:val="00B62433"/>
    <w:rsid w:val="00B6284B"/>
    <w:rsid w:val="00B62ADC"/>
    <w:rsid w:val="00B62DCF"/>
    <w:rsid w:val="00B62FE7"/>
    <w:rsid w:val="00B6366D"/>
    <w:rsid w:val="00B636EA"/>
    <w:rsid w:val="00B6380B"/>
    <w:rsid w:val="00B63870"/>
    <w:rsid w:val="00B6388F"/>
    <w:rsid w:val="00B63AAA"/>
    <w:rsid w:val="00B63B55"/>
    <w:rsid w:val="00B63F1F"/>
    <w:rsid w:val="00B648B5"/>
    <w:rsid w:val="00B64A0A"/>
    <w:rsid w:val="00B64A25"/>
    <w:rsid w:val="00B652AF"/>
    <w:rsid w:val="00B65434"/>
    <w:rsid w:val="00B658F3"/>
    <w:rsid w:val="00B65CAC"/>
    <w:rsid w:val="00B65DED"/>
    <w:rsid w:val="00B65F49"/>
    <w:rsid w:val="00B66D06"/>
    <w:rsid w:val="00B66D3F"/>
    <w:rsid w:val="00B67313"/>
    <w:rsid w:val="00B674E2"/>
    <w:rsid w:val="00B70061"/>
    <w:rsid w:val="00B70416"/>
    <w:rsid w:val="00B708DD"/>
    <w:rsid w:val="00B7093F"/>
    <w:rsid w:val="00B70A98"/>
    <w:rsid w:val="00B70DED"/>
    <w:rsid w:val="00B72208"/>
    <w:rsid w:val="00B7275E"/>
    <w:rsid w:val="00B72E60"/>
    <w:rsid w:val="00B72EC4"/>
    <w:rsid w:val="00B72F6D"/>
    <w:rsid w:val="00B730AC"/>
    <w:rsid w:val="00B7313C"/>
    <w:rsid w:val="00B73C2D"/>
    <w:rsid w:val="00B74708"/>
    <w:rsid w:val="00B74F56"/>
    <w:rsid w:val="00B75292"/>
    <w:rsid w:val="00B757CB"/>
    <w:rsid w:val="00B75E64"/>
    <w:rsid w:val="00B76466"/>
    <w:rsid w:val="00B76621"/>
    <w:rsid w:val="00B77249"/>
    <w:rsid w:val="00B7743F"/>
    <w:rsid w:val="00B774BE"/>
    <w:rsid w:val="00B77542"/>
    <w:rsid w:val="00B80387"/>
    <w:rsid w:val="00B803EA"/>
    <w:rsid w:val="00B8050A"/>
    <w:rsid w:val="00B81075"/>
    <w:rsid w:val="00B818A3"/>
    <w:rsid w:val="00B82166"/>
    <w:rsid w:val="00B82212"/>
    <w:rsid w:val="00B8271E"/>
    <w:rsid w:val="00B82788"/>
    <w:rsid w:val="00B83079"/>
    <w:rsid w:val="00B8355F"/>
    <w:rsid w:val="00B83A3D"/>
    <w:rsid w:val="00B83A98"/>
    <w:rsid w:val="00B83A9F"/>
    <w:rsid w:val="00B83BEB"/>
    <w:rsid w:val="00B83D54"/>
    <w:rsid w:val="00B842D2"/>
    <w:rsid w:val="00B8536D"/>
    <w:rsid w:val="00B854C8"/>
    <w:rsid w:val="00B854ED"/>
    <w:rsid w:val="00B857B1"/>
    <w:rsid w:val="00B85B3B"/>
    <w:rsid w:val="00B85CDE"/>
    <w:rsid w:val="00B85F8D"/>
    <w:rsid w:val="00B85FFF"/>
    <w:rsid w:val="00B866BB"/>
    <w:rsid w:val="00B87676"/>
    <w:rsid w:val="00B87977"/>
    <w:rsid w:val="00B87D86"/>
    <w:rsid w:val="00B90B26"/>
    <w:rsid w:val="00B91385"/>
    <w:rsid w:val="00B91891"/>
    <w:rsid w:val="00B91AA1"/>
    <w:rsid w:val="00B92311"/>
    <w:rsid w:val="00B9313F"/>
    <w:rsid w:val="00B93281"/>
    <w:rsid w:val="00B94055"/>
    <w:rsid w:val="00B948D3"/>
    <w:rsid w:val="00B94F9F"/>
    <w:rsid w:val="00B9560A"/>
    <w:rsid w:val="00B96512"/>
    <w:rsid w:val="00B967C1"/>
    <w:rsid w:val="00B96C10"/>
    <w:rsid w:val="00B970D0"/>
    <w:rsid w:val="00B970ED"/>
    <w:rsid w:val="00B975D3"/>
    <w:rsid w:val="00B9797E"/>
    <w:rsid w:val="00B97CEB"/>
    <w:rsid w:val="00B97E7D"/>
    <w:rsid w:val="00BA00C9"/>
    <w:rsid w:val="00BA0546"/>
    <w:rsid w:val="00BA0726"/>
    <w:rsid w:val="00BA09EE"/>
    <w:rsid w:val="00BA11DA"/>
    <w:rsid w:val="00BA1552"/>
    <w:rsid w:val="00BA176F"/>
    <w:rsid w:val="00BA1B99"/>
    <w:rsid w:val="00BA1FAE"/>
    <w:rsid w:val="00BA2115"/>
    <w:rsid w:val="00BA23DB"/>
    <w:rsid w:val="00BA2455"/>
    <w:rsid w:val="00BA2881"/>
    <w:rsid w:val="00BA2DC1"/>
    <w:rsid w:val="00BA307E"/>
    <w:rsid w:val="00BA3969"/>
    <w:rsid w:val="00BA40A3"/>
    <w:rsid w:val="00BA48AF"/>
    <w:rsid w:val="00BA4B65"/>
    <w:rsid w:val="00BA4CFA"/>
    <w:rsid w:val="00BA5058"/>
    <w:rsid w:val="00BA5189"/>
    <w:rsid w:val="00BA51E4"/>
    <w:rsid w:val="00BA5609"/>
    <w:rsid w:val="00BA5696"/>
    <w:rsid w:val="00BA57E8"/>
    <w:rsid w:val="00BA5B13"/>
    <w:rsid w:val="00BA5BA7"/>
    <w:rsid w:val="00BA64AB"/>
    <w:rsid w:val="00BA67B8"/>
    <w:rsid w:val="00BA6F51"/>
    <w:rsid w:val="00BA7199"/>
    <w:rsid w:val="00BA71CE"/>
    <w:rsid w:val="00BA7B2F"/>
    <w:rsid w:val="00BB062C"/>
    <w:rsid w:val="00BB0673"/>
    <w:rsid w:val="00BB0C04"/>
    <w:rsid w:val="00BB0D48"/>
    <w:rsid w:val="00BB18B4"/>
    <w:rsid w:val="00BB1AD1"/>
    <w:rsid w:val="00BB1F7B"/>
    <w:rsid w:val="00BB33AE"/>
    <w:rsid w:val="00BB34A7"/>
    <w:rsid w:val="00BB3801"/>
    <w:rsid w:val="00BB48D3"/>
    <w:rsid w:val="00BB4AC5"/>
    <w:rsid w:val="00BB4E85"/>
    <w:rsid w:val="00BB5133"/>
    <w:rsid w:val="00BB617A"/>
    <w:rsid w:val="00BB61A8"/>
    <w:rsid w:val="00BB6478"/>
    <w:rsid w:val="00BB6550"/>
    <w:rsid w:val="00BB676E"/>
    <w:rsid w:val="00BB6BD2"/>
    <w:rsid w:val="00BB6C85"/>
    <w:rsid w:val="00BB6DD7"/>
    <w:rsid w:val="00BB7422"/>
    <w:rsid w:val="00BB75D5"/>
    <w:rsid w:val="00BB78F0"/>
    <w:rsid w:val="00BB7D13"/>
    <w:rsid w:val="00BB7ED4"/>
    <w:rsid w:val="00BB7F18"/>
    <w:rsid w:val="00BB7F1C"/>
    <w:rsid w:val="00BC03D6"/>
    <w:rsid w:val="00BC070F"/>
    <w:rsid w:val="00BC07DC"/>
    <w:rsid w:val="00BC112E"/>
    <w:rsid w:val="00BC13D6"/>
    <w:rsid w:val="00BC1809"/>
    <w:rsid w:val="00BC1AE1"/>
    <w:rsid w:val="00BC1E2F"/>
    <w:rsid w:val="00BC3787"/>
    <w:rsid w:val="00BC3918"/>
    <w:rsid w:val="00BC3BC9"/>
    <w:rsid w:val="00BC4181"/>
    <w:rsid w:val="00BC4457"/>
    <w:rsid w:val="00BC4D7A"/>
    <w:rsid w:val="00BC50AF"/>
    <w:rsid w:val="00BC5410"/>
    <w:rsid w:val="00BC5717"/>
    <w:rsid w:val="00BC5899"/>
    <w:rsid w:val="00BC652D"/>
    <w:rsid w:val="00BC6664"/>
    <w:rsid w:val="00BC6B2C"/>
    <w:rsid w:val="00BC73A1"/>
    <w:rsid w:val="00BC7602"/>
    <w:rsid w:val="00BC7ED9"/>
    <w:rsid w:val="00BD05E1"/>
    <w:rsid w:val="00BD1131"/>
    <w:rsid w:val="00BD1824"/>
    <w:rsid w:val="00BD1F23"/>
    <w:rsid w:val="00BD213B"/>
    <w:rsid w:val="00BD227E"/>
    <w:rsid w:val="00BD2BB2"/>
    <w:rsid w:val="00BD3578"/>
    <w:rsid w:val="00BD38FF"/>
    <w:rsid w:val="00BD39EC"/>
    <w:rsid w:val="00BD3C6A"/>
    <w:rsid w:val="00BD5153"/>
    <w:rsid w:val="00BD5270"/>
    <w:rsid w:val="00BD541B"/>
    <w:rsid w:val="00BD5609"/>
    <w:rsid w:val="00BD58AB"/>
    <w:rsid w:val="00BD5B26"/>
    <w:rsid w:val="00BD69AD"/>
    <w:rsid w:val="00BD6B8E"/>
    <w:rsid w:val="00BD6DB2"/>
    <w:rsid w:val="00BD6E30"/>
    <w:rsid w:val="00BD733D"/>
    <w:rsid w:val="00BD758A"/>
    <w:rsid w:val="00BD787E"/>
    <w:rsid w:val="00BD7C18"/>
    <w:rsid w:val="00BD7C66"/>
    <w:rsid w:val="00BE07A8"/>
    <w:rsid w:val="00BE0B89"/>
    <w:rsid w:val="00BE0CF4"/>
    <w:rsid w:val="00BE0D63"/>
    <w:rsid w:val="00BE0F04"/>
    <w:rsid w:val="00BE0F6A"/>
    <w:rsid w:val="00BE10F1"/>
    <w:rsid w:val="00BE1461"/>
    <w:rsid w:val="00BE1956"/>
    <w:rsid w:val="00BE1E56"/>
    <w:rsid w:val="00BE23C3"/>
    <w:rsid w:val="00BE26EA"/>
    <w:rsid w:val="00BE2A09"/>
    <w:rsid w:val="00BE2F17"/>
    <w:rsid w:val="00BE3117"/>
    <w:rsid w:val="00BE321A"/>
    <w:rsid w:val="00BE339A"/>
    <w:rsid w:val="00BE3A94"/>
    <w:rsid w:val="00BE3C37"/>
    <w:rsid w:val="00BE476C"/>
    <w:rsid w:val="00BE4DA4"/>
    <w:rsid w:val="00BE565A"/>
    <w:rsid w:val="00BE59F5"/>
    <w:rsid w:val="00BE74F3"/>
    <w:rsid w:val="00BE789D"/>
    <w:rsid w:val="00BE7BA0"/>
    <w:rsid w:val="00BE7E72"/>
    <w:rsid w:val="00BF0339"/>
    <w:rsid w:val="00BF0774"/>
    <w:rsid w:val="00BF0E3B"/>
    <w:rsid w:val="00BF0F43"/>
    <w:rsid w:val="00BF1A88"/>
    <w:rsid w:val="00BF2578"/>
    <w:rsid w:val="00BF297B"/>
    <w:rsid w:val="00BF2BE6"/>
    <w:rsid w:val="00BF2FB5"/>
    <w:rsid w:val="00BF36C8"/>
    <w:rsid w:val="00BF3852"/>
    <w:rsid w:val="00BF3906"/>
    <w:rsid w:val="00BF4A22"/>
    <w:rsid w:val="00BF4A8F"/>
    <w:rsid w:val="00BF4AEA"/>
    <w:rsid w:val="00BF4C52"/>
    <w:rsid w:val="00BF4D44"/>
    <w:rsid w:val="00BF4E86"/>
    <w:rsid w:val="00BF54BB"/>
    <w:rsid w:val="00BF5980"/>
    <w:rsid w:val="00BF5D4A"/>
    <w:rsid w:val="00BF6459"/>
    <w:rsid w:val="00BF6528"/>
    <w:rsid w:val="00BF6AB9"/>
    <w:rsid w:val="00BF6C54"/>
    <w:rsid w:val="00BF6D41"/>
    <w:rsid w:val="00BF7607"/>
    <w:rsid w:val="00BF7FBD"/>
    <w:rsid w:val="00C0053D"/>
    <w:rsid w:val="00C00907"/>
    <w:rsid w:val="00C01371"/>
    <w:rsid w:val="00C01877"/>
    <w:rsid w:val="00C024A6"/>
    <w:rsid w:val="00C0274F"/>
    <w:rsid w:val="00C02A45"/>
    <w:rsid w:val="00C02D1D"/>
    <w:rsid w:val="00C03052"/>
    <w:rsid w:val="00C035EE"/>
    <w:rsid w:val="00C03FB0"/>
    <w:rsid w:val="00C04729"/>
    <w:rsid w:val="00C04861"/>
    <w:rsid w:val="00C04E4C"/>
    <w:rsid w:val="00C04F0F"/>
    <w:rsid w:val="00C05345"/>
    <w:rsid w:val="00C0577F"/>
    <w:rsid w:val="00C05796"/>
    <w:rsid w:val="00C066E4"/>
    <w:rsid w:val="00C06E77"/>
    <w:rsid w:val="00C06EC4"/>
    <w:rsid w:val="00C07099"/>
    <w:rsid w:val="00C07B1C"/>
    <w:rsid w:val="00C07BFC"/>
    <w:rsid w:val="00C10321"/>
    <w:rsid w:val="00C106D8"/>
    <w:rsid w:val="00C10A14"/>
    <w:rsid w:val="00C10BF3"/>
    <w:rsid w:val="00C11091"/>
    <w:rsid w:val="00C11403"/>
    <w:rsid w:val="00C115CB"/>
    <w:rsid w:val="00C11652"/>
    <w:rsid w:val="00C117F9"/>
    <w:rsid w:val="00C124F8"/>
    <w:rsid w:val="00C1284E"/>
    <w:rsid w:val="00C1289A"/>
    <w:rsid w:val="00C12B7D"/>
    <w:rsid w:val="00C1304C"/>
    <w:rsid w:val="00C14339"/>
    <w:rsid w:val="00C1442E"/>
    <w:rsid w:val="00C14AB7"/>
    <w:rsid w:val="00C14D04"/>
    <w:rsid w:val="00C1507B"/>
    <w:rsid w:val="00C15333"/>
    <w:rsid w:val="00C15557"/>
    <w:rsid w:val="00C15C68"/>
    <w:rsid w:val="00C1694A"/>
    <w:rsid w:val="00C16981"/>
    <w:rsid w:val="00C16E82"/>
    <w:rsid w:val="00C16F24"/>
    <w:rsid w:val="00C173FA"/>
    <w:rsid w:val="00C175D3"/>
    <w:rsid w:val="00C178B3"/>
    <w:rsid w:val="00C20124"/>
    <w:rsid w:val="00C20654"/>
    <w:rsid w:val="00C20CB9"/>
    <w:rsid w:val="00C21765"/>
    <w:rsid w:val="00C21B1D"/>
    <w:rsid w:val="00C21CF8"/>
    <w:rsid w:val="00C226AE"/>
    <w:rsid w:val="00C2371E"/>
    <w:rsid w:val="00C23A2B"/>
    <w:rsid w:val="00C23A78"/>
    <w:rsid w:val="00C23AB0"/>
    <w:rsid w:val="00C23EDF"/>
    <w:rsid w:val="00C24477"/>
    <w:rsid w:val="00C247CA"/>
    <w:rsid w:val="00C2517F"/>
    <w:rsid w:val="00C26932"/>
    <w:rsid w:val="00C26993"/>
    <w:rsid w:val="00C27810"/>
    <w:rsid w:val="00C30250"/>
    <w:rsid w:val="00C304EF"/>
    <w:rsid w:val="00C3086F"/>
    <w:rsid w:val="00C3094A"/>
    <w:rsid w:val="00C3173D"/>
    <w:rsid w:val="00C3173F"/>
    <w:rsid w:val="00C31A00"/>
    <w:rsid w:val="00C32254"/>
    <w:rsid w:val="00C32C62"/>
    <w:rsid w:val="00C32ECC"/>
    <w:rsid w:val="00C32EE8"/>
    <w:rsid w:val="00C335B6"/>
    <w:rsid w:val="00C3381B"/>
    <w:rsid w:val="00C33D3E"/>
    <w:rsid w:val="00C33D9B"/>
    <w:rsid w:val="00C350C0"/>
    <w:rsid w:val="00C3533F"/>
    <w:rsid w:val="00C35360"/>
    <w:rsid w:val="00C35507"/>
    <w:rsid w:val="00C3622B"/>
    <w:rsid w:val="00C369DB"/>
    <w:rsid w:val="00C36A08"/>
    <w:rsid w:val="00C36DBB"/>
    <w:rsid w:val="00C36F3D"/>
    <w:rsid w:val="00C37741"/>
    <w:rsid w:val="00C37A9E"/>
    <w:rsid w:val="00C40BFF"/>
    <w:rsid w:val="00C40D46"/>
    <w:rsid w:val="00C4164A"/>
    <w:rsid w:val="00C41A18"/>
    <w:rsid w:val="00C41C3B"/>
    <w:rsid w:val="00C41F11"/>
    <w:rsid w:val="00C434A7"/>
    <w:rsid w:val="00C437B7"/>
    <w:rsid w:val="00C43CEA"/>
    <w:rsid w:val="00C43F56"/>
    <w:rsid w:val="00C4425D"/>
    <w:rsid w:val="00C444FF"/>
    <w:rsid w:val="00C448F8"/>
    <w:rsid w:val="00C44B84"/>
    <w:rsid w:val="00C44C81"/>
    <w:rsid w:val="00C460CF"/>
    <w:rsid w:val="00C461E6"/>
    <w:rsid w:val="00C46663"/>
    <w:rsid w:val="00C46685"/>
    <w:rsid w:val="00C46C58"/>
    <w:rsid w:val="00C46DAB"/>
    <w:rsid w:val="00C46F93"/>
    <w:rsid w:val="00C4745F"/>
    <w:rsid w:val="00C4760A"/>
    <w:rsid w:val="00C478D8"/>
    <w:rsid w:val="00C47FDC"/>
    <w:rsid w:val="00C502A8"/>
    <w:rsid w:val="00C509B0"/>
    <w:rsid w:val="00C50B3F"/>
    <w:rsid w:val="00C511F1"/>
    <w:rsid w:val="00C5159D"/>
    <w:rsid w:val="00C5185C"/>
    <w:rsid w:val="00C51924"/>
    <w:rsid w:val="00C53009"/>
    <w:rsid w:val="00C53247"/>
    <w:rsid w:val="00C532CD"/>
    <w:rsid w:val="00C54754"/>
    <w:rsid w:val="00C547E6"/>
    <w:rsid w:val="00C54B10"/>
    <w:rsid w:val="00C5583E"/>
    <w:rsid w:val="00C55D0C"/>
    <w:rsid w:val="00C55D37"/>
    <w:rsid w:val="00C55EE4"/>
    <w:rsid w:val="00C55EF8"/>
    <w:rsid w:val="00C55F29"/>
    <w:rsid w:val="00C56062"/>
    <w:rsid w:val="00C560BC"/>
    <w:rsid w:val="00C56761"/>
    <w:rsid w:val="00C56F01"/>
    <w:rsid w:val="00C57130"/>
    <w:rsid w:val="00C5785C"/>
    <w:rsid w:val="00C57DAF"/>
    <w:rsid w:val="00C60103"/>
    <w:rsid w:val="00C601E5"/>
    <w:rsid w:val="00C60573"/>
    <w:rsid w:val="00C606EB"/>
    <w:rsid w:val="00C6096C"/>
    <w:rsid w:val="00C60A38"/>
    <w:rsid w:val="00C615D3"/>
    <w:rsid w:val="00C61636"/>
    <w:rsid w:val="00C61D78"/>
    <w:rsid w:val="00C62577"/>
    <w:rsid w:val="00C63563"/>
    <w:rsid w:val="00C638D1"/>
    <w:rsid w:val="00C63AA7"/>
    <w:rsid w:val="00C63AD4"/>
    <w:rsid w:val="00C63B65"/>
    <w:rsid w:val="00C63D86"/>
    <w:rsid w:val="00C63E01"/>
    <w:rsid w:val="00C644BD"/>
    <w:rsid w:val="00C64726"/>
    <w:rsid w:val="00C64D7A"/>
    <w:rsid w:val="00C65179"/>
    <w:rsid w:val="00C6535C"/>
    <w:rsid w:val="00C655A7"/>
    <w:rsid w:val="00C659E3"/>
    <w:rsid w:val="00C65E4A"/>
    <w:rsid w:val="00C667C4"/>
    <w:rsid w:val="00C66C08"/>
    <w:rsid w:val="00C66D4C"/>
    <w:rsid w:val="00C66D9F"/>
    <w:rsid w:val="00C66EB1"/>
    <w:rsid w:val="00C67146"/>
    <w:rsid w:val="00C67418"/>
    <w:rsid w:val="00C67F7A"/>
    <w:rsid w:val="00C70368"/>
    <w:rsid w:val="00C70895"/>
    <w:rsid w:val="00C70B2A"/>
    <w:rsid w:val="00C70BE2"/>
    <w:rsid w:val="00C70DCA"/>
    <w:rsid w:val="00C71A25"/>
    <w:rsid w:val="00C72010"/>
    <w:rsid w:val="00C72428"/>
    <w:rsid w:val="00C72738"/>
    <w:rsid w:val="00C7294E"/>
    <w:rsid w:val="00C72DC2"/>
    <w:rsid w:val="00C732BB"/>
    <w:rsid w:val="00C73791"/>
    <w:rsid w:val="00C73F1C"/>
    <w:rsid w:val="00C74899"/>
    <w:rsid w:val="00C74AAC"/>
    <w:rsid w:val="00C74EBE"/>
    <w:rsid w:val="00C75168"/>
    <w:rsid w:val="00C7530F"/>
    <w:rsid w:val="00C75489"/>
    <w:rsid w:val="00C755E8"/>
    <w:rsid w:val="00C7564E"/>
    <w:rsid w:val="00C76605"/>
    <w:rsid w:val="00C7697E"/>
    <w:rsid w:val="00C76D35"/>
    <w:rsid w:val="00C771AF"/>
    <w:rsid w:val="00C771F5"/>
    <w:rsid w:val="00C77B44"/>
    <w:rsid w:val="00C77FB4"/>
    <w:rsid w:val="00C80229"/>
    <w:rsid w:val="00C8053B"/>
    <w:rsid w:val="00C81C6B"/>
    <w:rsid w:val="00C81F86"/>
    <w:rsid w:val="00C825AA"/>
    <w:rsid w:val="00C82960"/>
    <w:rsid w:val="00C829B0"/>
    <w:rsid w:val="00C82D16"/>
    <w:rsid w:val="00C82F98"/>
    <w:rsid w:val="00C84769"/>
    <w:rsid w:val="00C84D6D"/>
    <w:rsid w:val="00C8549A"/>
    <w:rsid w:val="00C85545"/>
    <w:rsid w:val="00C85BB1"/>
    <w:rsid w:val="00C864A8"/>
    <w:rsid w:val="00C86620"/>
    <w:rsid w:val="00C86AEE"/>
    <w:rsid w:val="00C86BC3"/>
    <w:rsid w:val="00C86ECA"/>
    <w:rsid w:val="00C876D6"/>
    <w:rsid w:val="00C87B40"/>
    <w:rsid w:val="00C9050A"/>
    <w:rsid w:val="00C90EF8"/>
    <w:rsid w:val="00C90FF2"/>
    <w:rsid w:val="00C918C5"/>
    <w:rsid w:val="00C91A39"/>
    <w:rsid w:val="00C91ACE"/>
    <w:rsid w:val="00C920FC"/>
    <w:rsid w:val="00C92191"/>
    <w:rsid w:val="00C939B1"/>
    <w:rsid w:val="00C93C8A"/>
    <w:rsid w:val="00C9401E"/>
    <w:rsid w:val="00C94255"/>
    <w:rsid w:val="00C943D8"/>
    <w:rsid w:val="00C953E7"/>
    <w:rsid w:val="00C954AB"/>
    <w:rsid w:val="00C95BF1"/>
    <w:rsid w:val="00C95D04"/>
    <w:rsid w:val="00C95DF2"/>
    <w:rsid w:val="00C95FFE"/>
    <w:rsid w:val="00C963AF"/>
    <w:rsid w:val="00C967C2"/>
    <w:rsid w:val="00C97138"/>
    <w:rsid w:val="00CA01C2"/>
    <w:rsid w:val="00CA04BC"/>
    <w:rsid w:val="00CA08DE"/>
    <w:rsid w:val="00CA0A2F"/>
    <w:rsid w:val="00CA0C22"/>
    <w:rsid w:val="00CA0CD6"/>
    <w:rsid w:val="00CA1223"/>
    <w:rsid w:val="00CA1435"/>
    <w:rsid w:val="00CA15BA"/>
    <w:rsid w:val="00CA1B42"/>
    <w:rsid w:val="00CA1D3F"/>
    <w:rsid w:val="00CA1D42"/>
    <w:rsid w:val="00CA208F"/>
    <w:rsid w:val="00CA224F"/>
    <w:rsid w:val="00CA2770"/>
    <w:rsid w:val="00CA293F"/>
    <w:rsid w:val="00CA2C18"/>
    <w:rsid w:val="00CA34F0"/>
    <w:rsid w:val="00CA3A78"/>
    <w:rsid w:val="00CA3BAB"/>
    <w:rsid w:val="00CA3F86"/>
    <w:rsid w:val="00CA48FD"/>
    <w:rsid w:val="00CA4F6B"/>
    <w:rsid w:val="00CA5558"/>
    <w:rsid w:val="00CA558D"/>
    <w:rsid w:val="00CA588F"/>
    <w:rsid w:val="00CA5BD7"/>
    <w:rsid w:val="00CA5FA3"/>
    <w:rsid w:val="00CA611A"/>
    <w:rsid w:val="00CA623C"/>
    <w:rsid w:val="00CA63D7"/>
    <w:rsid w:val="00CA642E"/>
    <w:rsid w:val="00CA65FD"/>
    <w:rsid w:val="00CA668D"/>
    <w:rsid w:val="00CA77EB"/>
    <w:rsid w:val="00CB0169"/>
    <w:rsid w:val="00CB03D5"/>
    <w:rsid w:val="00CB08A9"/>
    <w:rsid w:val="00CB0CC6"/>
    <w:rsid w:val="00CB1540"/>
    <w:rsid w:val="00CB1582"/>
    <w:rsid w:val="00CB1CF6"/>
    <w:rsid w:val="00CB2390"/>
    <w:rsid w:val="00CB3236"/>
    <w:rsid w:val="00CB3523"/>
    <w:rsid w:val="00CB3CC0"/>
    <w:rsid w:val="00CB56D4"/>
    <w:rsid w:val="00CB6620"/>
    <w:rsid w:val="00CB7971"/>
    <w:rsid w:val="00CB7CB5"/>
    <w:rsid w:val="00CB7DC9"/>
    <w:rsid w:val="00CC0192"/>
    <w:rsid w:val="00CC036E"/>
    <w:rsid w:val="00CC03E0"/>
    <w:rsid w:val="00CC0445"/>
    <w:rsid w:val="00CC0AC3"/>
    <w:rsid w:val="00CC0DE5"/>
    <w:rsid w:val="00CC18FD"/>
    <w:rsid w:val="00CC1C4E"/>
    <w:rsid w:val="00CC1D34"/>
    <w:rsid w:val="00CC1E0F"/>
    <w:rsid w:val="00CC209D"/>
    <w:rsid w:val="00CC21F4"/>
    <w:rsid w:val="00CC277D"/>
    <w:rsid w:val="00CC3A2A"/>
    <w:rsid w:val="00CC3AA7"/>
    <w:rsid w:val="00CC3BB0"/>
    <w:rsid w:val="00CC3CFB"/>
    <w:rsid w:val="00CC3E2A"/>
    <w:rsid w:val="00CC4569"/>
    <w:rsid w:val="00CC4B91"/>
    <w:rsid w:val="00CC5547"/>
    <w:rsid w:val="00CC5B6A"/>
    <w:rsid w:val="00CC5CA2"/>
    <w:rsid w:val="00CC63CB"/>
    <w:rsid w:val="00CC6DA1"/>
    <w:rsid w:val="00CC6F6B"/>
    <w:rsid w:val="00CC6FAD"/>
    <w:rsid w:val="00CC753D"/>
    <w:rsid w:val="00CC7A78"/>
    <w:rsid w:val="00CC7BCC"/>
    <w:rsid w:val="00CD096A"/>
    <w:rsid w:val="00CD1368"/>
    <w:rsid w:val="00CD216E"/>
    <w:rsid w:val="00CD244F"/>
    <w:rsid w:val="00CD28BC"/>
    <w:rsid w:val="00CD28FE"/>
    <w:rsid w:val="00CD2BEE"/>
    <w:rsid w:val="00CD32A4"/>
    <w:rsid w:val="00CD3331"/>
    <w:rsid w:val="00CD3DDA"/>
    <w:rsid w:val="00CD3EB7"/>
    <w:rsid w:val="00CD4486"/>
    <w:rsid w:val="00CD4664"/>
    <w:rsid w:val="00CD48E8"/>
    <w:rsid w:val="00CD585B"/>
    <w:rsid w:val="00CD5A29"/>
    <w:rsid w:val="00CD5CC8"/>
    <w:rsid w:val="00CD61C8"/>
    <w:rsid w:val="00CD6D7B"/>
    <w:rsid w:val="00CD6EB8"/>
    <w:rsid w:val="00CD71B7"/>
    <w:rsid w:val="00CD7D27"/>
    <w:rsid w:val="00CE0828"/>
    <w:rsid w:val="00CE0F53"/>
    <w:rsid w:val="00CE1050"/>
    <w:rsid w:val="00CE11AE"/>
    <w:rsid w:val="00CE1637"/>
    <w:rsid w:val="00CE17A1"/>
    <w:rsid w:val="00CE17CB"/>
    <w:rsid w:val="00CE1C1E"/>
    <w:rsid w:val="00CE24D4"/>
    <w:rsid w:val="00CE2712"/>
    <w:rsid w:val="00CE292A"/>
    <w:rsid w:val="00CE29ED"/>
    <w:rsid w:val="00CE2D03"/>
    <w:rsid w:val="00CE2D51"/>
    <w:rsid w:val="00CE2F36"/>
    <w:rsid w:val="00CE3A06"/>
    <w:rsid w:val="00CE3F4C"/>
    <w:rsid w:val="00CE4518"/>
    <w:rsid w:val="00CE4665"/>
    <w:rsid w:val="00CE4B15"/>
    <w:rsid w:val="00CE4C7A"/>
    <w:rsid w:val="00CE4D54"/>
    <w:rsid w:val="00CE565A"/>
    <w:rsid w:val="00CE588E"/>
    <w:rsid w:val="00CE5A0A"/>
    <w:rsid w:val="00CE5F4D"/>
    <w:rsid w:val="00CE62EB"/>
    <w:rsid w:val="00CE62FE"/>
    <w:rsid w:val="00CE63B9"/>
    <w:rsid w:val="00CE64BC"/>
    <w:rsid w:val="00CE6540"/>
    <w:rsid w:val="00CE65D8"/>
    <w:rsid w:val="00CE6EEE"/>
    <w:rsid w:val="00CE785E"/>
    <w:rsid w:val="00CE7A4D"/>
    <w:rsid w:val="00CF02DF"/>
    <w:rsid w:val="00CF035B"/>
    <w:rsid w:val="00CF06F1"/>
    <w:rsid w:val="00CF0745"/>
    <w:rsid w:val="00CF0C91"/>
    <w:rsid w:val="00CF0CCA"/>
    <w:rsid w:val="00CF0FB6"/>
    <w:rsid w:val="00CF1530"/>
    <w:rsid w:val="00CF169B"/>
    <w:rsid w:val="00CF2278"/>
    <w:rsid w:val="00CF2311"/>
    <w:rsid w:val="00CF256F"/>
    <w:rsid w:val="00CF2EFD"/>
    <w:rsid w:val="00CF354B"/>
    <w:rsid w:val="00CF35EB"/>
    <w:rsid w:val="00CF39DF"/>
    <w:rsid w:val="00CF3DDF"/>
    <w:rsid w:val="00CF4351"/>
    <w:rsid w:val="00CF53D3"/>
    <w:rsid w:val="00CF53F2"/>
    <w:rsid w:val="00CF554C"/>
    <w:rsid w:val="00CF5607"/>
    <w:rsid w:val="00CF5EE9"/>
    <w:rsid w:val="00CF612B"/>
    <w:rsid w:val="00CF6421"/>
    <w:rsid w:val="00CF69D4"/>
    <w:rsid w:val="00CF7234"/>
    <w:rsid w:val="00CF7312"/>
    <w:rsid w:val="00CF799B"/>
    <w:rsid w:val="00CF7C90"/>
    <w:rsid w:val="00CF7EFE"/>
    <w:rsid w:val="00D00055"/>
    <w:rsid w:val="00D007E7"/>
    <w:rsid w:val="00D0080E"/>
    <w:rsid w:val="00D00CD7"/>
    <w:rsid w:val="00D00DBC"/>
    <w:rsid w:val="00D00EFE"/>
    <w:rsid w:val="00D014EE"/>
    <w:rsid w:val="00D019FB"/>
    <w:rsid w:val="00D01CE3"/>
    <w:rsid w:val="00D0213E"/>
    <w:rsid w:val="00D021E4"/>
    <w:rsid w:val="00D023BF"/>
    <w:rsid w:val="00D0276B"/>
    <w:rsid w:val="00D027FC"/>
    <w:rsid w:val="00D036C4"/>
    <w:rsid w:val="00D03878"/>
    <w:rsid w:val="00D03F5F"/>
    <w:rsid w:val="00D044F9"/>
    <w:rsid w:val="00D0460F"/>
    <w:rsid w:val="00D04A06"/>
    <w:rsid w:val="00D04CA8"/>
    <w:rsid w:val="00D04DE1"/>
    <w:rsid w:val="00D052D7"/>
    <w:rsid w:val="00D0612C"/>
    <w:rsid w:val="00D063D4"/>
    <w:rsid w:val="00D0644B"/>
    <w:rsid w:val="00D06876"/>
    <w:rsid w:val="00D06B3E"/>
    <w:rsid w:val="00D076E6"/>
    <w:rsid w:val="00D07993"/>
    <w:rsid w:val="00D100C7"/>
    <w:rsid w:val="00D109B8"/>
    <w:rsid w:val="00D10AF9"/>
    <w:rsid w:val="00D12958"/>
    <w:rsid w:val="00D13249"/>
    <w:rsid w:val="00D136B8"/>
    <w:rsid w:val="00D137E7"/>
    <w:rsid w:val="00D13E50"/>
    <w:rsid w:val="00D148C8"/>
    <w:rsid w:val="00D14B00"/>
    <w:rsid w:val="00D14CC2"/>
    <w:rsid w:val="00D15324"/>
    <w:rsid w:val="00D1569F"/>
    <w:rsid w:val="00D15DA8"/>
    <w:rsid w:val="00D15DEA"/>
    <w:rsid w:val="00D160E2"/>
    <w:rsid w:val="00D16259"/>
    <w:rsid w:val="00D16382"/>
    <w:rsid w:val="00D1686B"/>
    <w:rsid w:val="00D16BF6"/>
    <w:rsid w:val="00D176FD"/>
    <w:rsid w:val="00D17D7D"/>
    <w:rsid w:val="00D17F6F"/>
    <w:rsid w:val="00D2013F"/>
    <w:rsid w:val="00D20718"/>
    <w:rsid w:val="00D20981"/>
    <w:rsid w:val="00D20BE3"/>
    <w:rsid w:val="00D21402"/>
    <w:rsid w:val="00D215E7"/>
    <w:rsid w:val="00D217D7"/>
    <w:rsid w:val="00D22BA6"/>
    <w:rsid w:val="00D232CA"/>
    <w:rsid w:val="00D23348"/>
    <w:rsid w:val="00D2342D"/>
    <w:rsid w:val="00D23718"/>
    <w:rsid w:val="00D23881"/>
    <w:rsid w:val="00D240B8"/>
    <w:rsid w:val="00D2464E"/>
    <w:rsid w:val="00D2484F"/>
    <w:rsid w:val="00D248B2"/>
    <w:rsid w:val="00D24D53"/>
    <w:rsid w:val="00D251E0"/>
    <w:rsid w:val="00D259AE"/>
    <w:rsid w:val="00D259E7"/>
    <w:rsid w:val="00D264DE"/>
    <w:rsid w:val="00D26605"/>
    <w:rsid w:val="00D26B91"/>
    <w:rsid w:val="00D27493"/>
    <w:rsid w:val="00D27CFF"/>
    <w:rsid w:val="00D30067"/>
    <w:rsid w:val="00D30591"/>
    <w:rsid w:val="00D30661"/>
    <w:rsid w:val="00D30F4A"/>
    <w:rsid w:val="00D30F55"/>
    <w:rsid w:val="00D31007"/>
    <w:rsid w:val="00D31CB7"/>
    <w:rsid w:val="00D3265F"/>
    <w:rsid w:val="00D33197"/>
    <w:rsid w:val="00D33482"/>
    <w:rsid w:val="00D337B7"/>
    <w:rsid w:val="00D3402A"/>
    <w:rsid w:val="00D34233"/>
    <w:rsid w:val="00D3424B"/>
    <w:rsid w:val="00D344AA"/>
    <w:rsid w:val="00D3451E"/>
    <w:rsid w:val="00D34B3D"/>
    <w:rsid w:val="00D34BE4"/>
    <w:rsid w:val="00D3545E"/>
    <w:rsid w:val="00D359FE"/>
    <w:rsid w:val="00D35F66"/>
    <w:rsid w:val="00D3602B"/>
    <w:rsid w:val="00D360C9"/>
    <w:rsid w:val="00D36274"/>
    <w:rsid w:val="00D362AD"/>
    <w:rsid w:val="00D364B7"/>
    <w:rsid w:val="00D36A29"/>
    <w:rsid w:val="00D36F5F"/>
    <w:rsid w:val="00D374A4"/>
    <w:rsid w:val="00D37834"/>
    <w:rsid w:val="00D37882"/>
    <w:rsid w:val="00D40577"/>
    <w:rsid w:val="00D408EE"/>
    <w:rsid w:val="00D41090"/>
    <w:rsid w:val="00D4109C"/>
    <w:rsid w:val="00D413FD"/>
    <w:rsid w:val="00D41A07"/>
    <w:rsid w:val="00D41ADB"/>
    <w:rsid w:val="00D41E35"/>
    <w:rsid w:val="00D42278"/>
    <w:rsid w:val="00D4236D"/>
    <w:rsid w:val="00D42621"/>
    <w:rsid w:val="00D42CC8"/>
    <w:rsid w:val="00D4344F"/>
    <w:rsid w:val="00D44590"/>
    <w:rsid w:val="00D44A82"/>
    <w:rsid w:val="00D44E20"/>
    <w:rsid w:val="00D44F81"/>
    <w:rsid w:val="00D4508B"/>
    <w:rsid w:val="00D45295"/>
    <w:rsid w:val="00D455E9"/>
    <w:rsid w:val="00D45913"/>
    <w:rsid w:val="00D4618A"/>
    <w:rsid w:val="00D47024"/>
    <w:rsid w:val="00D47A4E"/>
    <w:rsid w:val="00D47B42"/>
    <w:rsid w:val="00D47B6F"/>
    <w:rsid w:val="00D47B95"/>
    <w:rsid w:val="00D47BF9"/>
    <w:rsid w:val="00D47F7C"/>
    <w:rsid w:val="00D50D60"/>
    <w:rsid w:val="00D50E7E"/>
    <w:rsid w:val="00D5181F"/>
    <w:rsid w:val="00D51E27"/>
    <w:rsid w:val="00D51E32"/>
    <w:rsid w:val="00D52216"/>
    <w:rsid w:val="00D5224E"/>
    <w:rsid w:val="00D52C5C"/>
    <w:rsid w:val="00D53031"/>
    <w:rsid w:val="00D531FD"/>
    <w:rsid w:val="00D53771"/>
    <w:rsid w:val="00D53BE1"/>
    <w:rsid w:val="00D541D9"/>
    <w:rsid w:val="00D54BAC"/>
    <w:rsid w:val="00D54FCE"/>
    <w:rsid w:val="00D551CA"/>
    <w:rsid w:val="00D5556E"/>
    <w:rsid w:val="00D55E38"/>
    <w:rsid w:val="00D57369"/>
    <w:rsid w:val="00D576DD"/>
    <w:rsid w:val="00D57970"/>
    <w:rsid w:val="00D57CB0"/>
    <w:rsid w:val="00D57F7D"/>
    <w:rsid w:val="00D6048C"/>
    <w:rsid w:val="00D606EF"/>
    <w:rsid w:val="00D612E8"/>
    <w:rsid w:val="00D61A1C"/>
    <w:rsid w:val="00D61E55"/>
    <w:rsid w:val="00D61F46"/>
    <w:rsid w:val="00D6272E"/>
    <w:rsid w:val="00D62E2C"/>
    <w:rsid w:val="00D6343C"/>
    <w:rsid w:val="00D63D59"/>
    <w:rsid w:val="00D63FDE"/>
    <w:rsid w:val="00D63FE4"/>
    <w:rsid w:val="00D64455"/>
    <w:rsid w:val="00D64A8D"/>
    <w:rsid w:val="00D64C4A"/>
    <w:rsid w:val="00D65537"/>
    <w:rsid w:val="00D65660"/>
    <w:rsid w:val="00D65A38"/>
    <w:rsid w:val="00D660A2"/>
    <w:rsid w:val="00D6620F"/>
    <w:rsid w:val="00D6634B"/>
    <w:rsid w:val="00D67106"/>
    <w:rsid w:val="00D673E7"/>
    <w:rsid w:val="00D6763D"/>
    <w:rsid w:val="00D67B16"/>
    <w:rsid w:val="00D67BE9"/>
    <w:rsid w:val="00D67C1A"/>
    <w:rsid w:val="00D67DBC"/>
    <w:rsid w:val="00D70699"/>
    <w:rsid w:val="00D70B50"/>
    <w:rsid w:val="00D710DD"/>
    <w:rsid w:val="00D71182"/>
    <w:rsid w:val="00D71ED3"/>
    <w:rsid w:val="00D71F2E"/>
    <w:rsid w:val="00D71F93"/>
    <w:rsid w:val="00D7201A"/>
    <w:rsid w:val="00D7207F"/>
    <w:rsid w:val="00D7208B"/>
    <w:rsid w:val="00D72C7A"/>
    <w:rsid w:val="00D730C0"/>
    <w:rsid w:val="00D73659"/>
    <w:rsid w:val="00D73ED0"/>
    <w:rsid w:val="00D74086"/>
    <w:rsid w:val="00D74405"/>
    <w:rsid w:val="00D745F6"/>
    <w:rsid w:val="00D74631"/>
    <w:rsid w:val="00D749EB"/>
    <w:rsid w:val="00D74F43"/>
    <w:rsid w:val="00D750AA"/>
    <w:rsid w:val="00D755F2"/>
    <w:rsid w:val="00D75A79"/>
    <w:rsid w:val="00D75B70"/>
    <w:rsid w:val="00D75EDA"/>
    <w:rsid w:val="00D75F02"/>
    <w:rsid w:val="00D76078"/>
    <w:rsid w:val="00D761AC"/>
    <w:rsid w:val="00D763AD"/>
    <w:rsid w:val="00D7672F"/>
    <w:rsid w:val="00D767CB"/>
    <w:rsid w:val="00D77898"/>
    <w:rsid w:val="00D800A1"/>
    <w:rsid w:val="00D8029D"/>
    <w:rsid w:val="00D8050B"/>
    <w:rsid w:val="00D80850"/>
    <w:rsid w:val="00D80B19"/>
    <w:rsid w:val="00D80CD5"/>
    <w:rsid w:val="00D80E0C"/>
    <w:rsid w:val="00D81046"/>
    <w:rsid w:val="00D81480"/>
    <w:rsid w:val="00D8192C"/>
    <w:rsid w:val="00D81AB9"/>
    <w:rsid w:val="00D8235A"/>
    <w:rsid w:val="00D824A8"/>
    <w:rsid w:val="00D824FF"/>
    <w:rsid w:val="00D82BA9"/>
    <w:rsid w:val="00D82DC9"/>
    <w:rsid w:val="00D8335D"/>
    <w:rsid w:val="00D83977"/>
    <w:rsid w:val="00D83D74"/>
    <w:rsid w:val="00D843E4"/>
    <w:rsid w:val="00D844CF"/>
    <w:rsid w:val="00D84718"/>
    <w:rsid w:val="00D8481E"/>
    <w:rsid w:val="00D84C16"/>
    <w:rsid w:val="00D859BA"/>
    <w:rsid w:val="00D85B54"/>
    <w:rsid w:val="00D85BD6"/>
    <w:rsid w:val="00D86820"/>
    <w:rsid w:val="00D87020"/>
    <w:rsid w:val="00D87364"/>
    <w:rsid w:val="00D900C6"/>
    <w:rsid w:val="00D902EC"/>
    <w:rsid w:val="00D90AA9"/>
    <w:rsid w:val="00D90F98"/>
    <w:rsid w:val="00D91276"/>
    <w:rsid w:val="00D917C4"/>
    <w:rsid w:val="00D91B26"/>
    <w:rsid w:val="00D91C3B"/>
    <w:rsid w:val="00D91CC5"/>
    <w:rsid w:val="00D91FDE"/>
    <w:rsid w:val="00D92460"/>
    <w:rsid w:val="00D925D5"/>
    <w:rsid w:val="00D927AB"/>
    <w:rsid w:val="00D92BDB"/>
    <w:rsid w:val="00D935CF"/>
    <w:rsid w:val="00D94816"/>
    <w:rsid w:val="00D94CA0"/>
    <w:rsid w:val="00D9584F"/>
    <w:rsid w:val="00D95890"/>
    <w:rsid w:val="00D9589A"/>
    <w:rsid w:val="00D960DF"/>
    <w:rsid w:val="00D9694F"/>
    <w:rsid w:val="00D975A6"/>
    <w:rsid w:val="00D979A6"/>
    <w:rsid w:val="00D97B61"/>
    <w:rsid w:val="00DA0153"/>
    <w:rsid w:val="00DA062D"/>
    <w:rsid w:val="00DA0E70"/>
    <w:rsid w:val="00DA1204"/>
    <w:rsid w:val="00DA1787"/>
    <w:rsid w:val="00DA1EAF"/>
    <w:rsid w:val="00DA21CE"/>
    <w:rsid w:val="00DA244C"/>
    <w:rsid w:val="00DA2624"/>
    <w:rsid w:val="00DA2FFA"/>
    <w:rsid w:val="00DA34F8"/>
    <w:rsid w:val="00DA35C6"/>
    <w:rsid w:val="00DA362C"/>
    <w:rsid w:val="00DA3CF6"/>
    <w:rsid w:val="00DA40E4"/>
    <w:rsid w:val="00DA44EF"/>
    <w:rsid w:val="00DA492A"/>
    <w:rsid w:val="00DA5454"/>
    <w:rsid w:val="00DA5659"/>
    <w:rsid w:val="00DA5781"/>
    <w:rsid w:val="00DA6177"/>
    <w:rsid w:val="00DA61EF"/>
    <w:rsid w:val="00DA6506"/>
    <w:rsid w:val="00DA6785"/>
    <w:rsid w:val="00DA67AD"/>
    <w:rsid w:val="00DA699F"/>
    <w:rsid w:val="00DA6ADF"/>
    <w:rsid w:val="00DA6E80"/>
    <w:rsid w:val="00DA6F9C"/>
    <w:rsid w:val="00DA6FD7"/>
    <w:rsid w:val="00DA7533"/>
    <w:rsid w:val="00DA7975"/>
    <w:rsid w:val="00DB028D"/>
    <w:rsid w:val="00DB05F9"/>
    <w:rsid w:val="00DB076E"/>
    <w:rsid w:val="00DB0DBD"/>
    <w:rsid w:val="00DB0F1C"/>
    <w:rsid w:val="00DB0F34"/>
    <w:rsid w:val="00DB112E"/>
    <w:rsid w:val="00DB123F"/>
    <w:rsid w:val="00DB197C"/>
    <w:rsid w:val="00DB1A06"/>
    <w:rsid w:val="00DB1AE6"/>
    <w:rsid w:val="00DB1E5C"/>
    <w:rsid w:val="00DB229E"/>
    <w:rsid w:val="00DB2693"/>
    <w:rsid w:val="00DB2A2D"/>
    <w:rsid w:val="00DB2C45"/>
    <w:rsid w:val="00DB2DE2"/>
    <w:rsid w:val="00DB2F20"/>
    <w:rsid w:val="00DB304E"/>
    <w:rsid w:val="00DB320F"/>
    <w:rsid w:val="00DB41D6"/>
    <w:rsid w:val="00DB46A2"/>
    <w:rsid w:val="00DB49C6"/>
    <w:rsid w:val="00DB4EBB"/>
    <w:rsid w:val="00DB5207"/>
    <w:rsid w:val="00DB5309"/>
    <w:rsid w:val="00DB53B2"/>
    <w:rsid w:val="00DB54C9"/>
    <w:rsid w:val="00DB5AB2"/>
    <w:rsid w:val="00DB5D52"/>
    <w:rsid w:val="00DB5F5E"/>
    <w:rsid w:val="00DB6B36"/>
    <w:rsid w:val="00DB6B7E"/>
    <w:rsid w:val="00DB6E6A"/>
    <w:rsid w:val="00DB6F1C"/>
    <w:rsid w:val="00DB7245"/>
    <w:rsid w:val="00DB7704"/>
    <w:rsid w:val="00DB7C0F"/>
    <w:rsid w:val="00DB7DFA"/>
    <w:rsid w:val="00DC0056"/>
    <w:rsid w:val="00DC00B5"/>
    <w:rsid w:val="00DC0448"/>
    <w:rsid w:val="00DC08B5"/>
    <w:rsid w:val="00DC0A64"/>
    <w:rsid w:val="00DC10D4"/>
    <w:rsid w:val="00DC13EB"/>
    <w:rsid w:val="00DC1440"/>
    <w:rsid w:val="00DC15F1"/>
    <w:rsid w:val="00DC1B76"/>
    <w:rsid w:val="00DC2156"/>
    <w:rsid w:val="00DC26E1"/>
    <w:rsid w:val="00DC2E1C"/>
    <w:rsid w:val="00DC3591"/>
    <w:rsid w:val="00DC3CB1"/>
    <w:rsid w:val="00DC4889"/>
    <w:rsid w:val="00DC4A67"/>
    <w:rsid w:val="00DC4E07"/>
    <w:rsid w:val="00DC541E"/>
    <w:rsid w:val="00DC5F19"/>
    <w:rsid w:val="00DC5F6E"/>
    <w:rsid w:val="00DC5FF4"/>
    <w:rsid w:val="00DC6713"/>
    <w:rsid w:val="00DC6A94"/>
    <w:rsid w:val="00DC6D4E"/>
    <w:rsid w:val="00DC701C"/>
    <w:rsid w:val="00DC741F"/>
    <w:rsid w:val="00DC7ED2"/>
    <w:rsid w:val="00DC7F98"/>
    <w:rsid w:val="00DD06FD"/>
    <w:rsid w:val="00DD07D7"/>
    <w:rsid w:val="00DD093C"/>
    <w:rsid w:val="00DD152B"/>
    <w:rsid w:val="00DD180A"/>
    <w:rsid w:val="00DD193C"/>
    <w:rsid w:val="00DD198E"/>
    <w:rsid w:val="00DD2377"/>
    <w:rsid w:val="00DD290A"/>
    <w:rsid w:val="00DD3563"/>
    <w:rsid w:val="00DD40C0"/>
    <w:rsid w:val="00DD44DA"/>
    <w:rsid w:val="00DD45B2"/>
    <w:rsid w:val="00DD4C3E"/>
    <w:rsid w:val="00DD4DD9"/>
    <w:rsid w:val="00DD5155"/>
    <w:rsid w:val="00DD5235"/>
    <w:rsid w:val="00DD628A"/>
    <w:rsid w:val="00DD667C"/>
    <w:rsid w:val="00DD6DA4"/>
    <w:rsid w:val="00DD7078"/>
    <w:rsid w:val="00DD75EC"/>
    <w:rsid w:val="00DD762B"/>
    <w:rsid w:val="00DD769D"/>
    <w:rsid w:val="00DD7A72"/>
    <w:rsid w:val="00DD7EE2"/>
    <w:rsid w:val="00DE015D"/>
    <w:rsid w:val="00DE04A3"/>
    <w:rsid w:val="00DE0EAE"/>
    <w:rsid w:val="00DE0F3E"/>
    <w:rsid w:val="00DE2284"/>
    <w:rsid w:val="00DE2301"/>
    <w:rsid w:val="00DE24C6"/>
    <w:rsid w:val="00DE2EF7"/>
    <w:rsid w:val="00DE3493"/>
    <w:rsid w:val="00DE36DF"/>
    <w:rsid w:val="00DE3B8D"/>
    <w:rsid w:val="00DE3F09"/>
    <w:rsid w:val="00DE423A"/>
    <w:rsid w:val="00DE49E5"/>
    <w:rsid w:val="00DE4C24"/>
    <w:rsid w:val="00DE4F53"/>
    <w:rsid w:val="00DE54A5"/>
    <w:rsid w:val="00DE553C"/>
    <w:rsid w:val="00DE57AE"/>
    <w:rsid w:val="00DE5E0B"/>
    <w:rsid w:val="00DE5F28"/>
    <w:rsid w:val="00DE60E1"/>
    <w:rsid w:val="00DE68CE"/>
    <w:rsid w:val="00DE6DE6"/>
    <w:rsid w:val="00DE70A9"/>
    <w:rsid w:val="00DE73FF"/>
    <w:rsid w:val="00DE798C"/>
    <w:rsid w:val="00DE79A3"/>
    <w:rsid w:val="00DE7A9C"/>
    <w:rsid w:val="00DF061B"/>
    <w:rsid w:val="00DF1453"/>
    <w:rsid w:val="00DF15EF"/>
    <w:rsid w:val="00DF1D9D"/>
    <w:rsid w:val="00DF21C2"/>
    <w:rsid w:val="00DF236E"/>
    <w:rsid w:val="00DF245A"/>
    <w:rsid w:val="00DF2477"/>
    <w:rsid w:val="00DF2782"/>
    <w:rsid w:val="00DF29B6"/>
    <w:rsid w:val="00DF3334"/>
    <w:rsid w:val="00DF36F8"/>
    <w:rsid w:val="00DF3C61"/>
    <w:rsid w:val="00DF4BD6"/>
    <w:rsid w:val="00DF4DF2"/>
    <w:rsid w:val="00DF4FD8"/>
    <w:rsid w:val="00DF515F"/>
    <w:rsid w:val="00DF54AE"/>
    <w:rsid w:val="00DF55DB"/>
    <w:rsid w:val="00DF6121"/>
    <w:rsid w:val="00DF6276"/>
    <w:rsid w:val="00DF6D93"/>
    <w:rsid w:val="00DF7C62"/>
    <w:rsid w:val="00E006A1"/>
    <w:rsid w:val="00E006FE"/>
    <w:rsid w:val="00E010AA"/>
    <w:rsid w:val="00E011B7"/>
    <w:rsid w:val="00E01616"/>
    <w:rsid w:val="00E01D31"/>
    <w:rsid w:val="00E01FEB"/>
    <w:rsid w:val="00E021FE"/>
    <w:rsid w:val="00E02A2A"/>
    <w:rsid w:val="00E02A32"/>
    <w:rsid w:val="00E02ED7"/>
    <w:rsid w:val="00E03109"/>
    <w:rsid w:val="00E03222"/>
    <w:rsid w:val="00E03245"/>
    <w:rsid w:val="00E03A38"/>
    <w:rsid w:val="00E03AF4"/>
    <w:rsid w:val="00E03DCC"/>
    <w:rsid w:val="00E04080"/>
    <w:rsid w:val="00E0469E"/>
    <w:rsid w:val="00E05896"/>
    <w:rsid w:val="00E058A5"/>
    <w:rsid w:val="00E067FD"/>
    <w:rsid w:val="00E06BDE"/>
    <w:rsid w:val="00E06DB3"/>
    <w:rsid w:val="00E07E9C"/>
    <w:rsid w:val="00E10B91"/>
    <w:rsid w:val="00E10C2E"/>
    <w:rsid w:val="00E1145F"/>
    <w:rsid w:val="00E11A2C"/>
    <w:rsid w:val="00E120C3"/>
    <w:rsid w:val="00E12373"/>
    <w:rsid w:val="00E12760"/>
    <w:rsid w:val="00E13754"/>
    <w:rsid w:val="00E13BE6"/>
    <w:rsid w:val="00E14258"/>
    <w:rsid w:val="00E142CC"/>
    <w:rsid w:val="00E146FB"/>
    <w:rsid w:val="00E149CF"/>
    <w:rsid w:val="00E158A5"/>
    <w:rsid w:val="00E15C37"/>
    <w:rsid w:val="00E15E42"/>
    <w:rsid w:val="00E16239"/>
    <w:rsid w:val="00E16403"/>
    <w:rsid w:val="00E16EA7"/>
    <w:rsid w:val="00E170D9"/>
    <w:rsid w:val="00E1724C"/>
    <w:rsid w:val="00E175A2"/>
    <w:rsid w:val="00E2062F"/>
    <w:rsid w:val="00E20765"/>
    <w:rsid w:val="00E210D6"/>
    <w:rsid w:val="00E21287"/>
    <w:rsid w:val="00E2141C"/>
    <w:rsid w:val="00E214CE"/>
    <w:rsid w:val="00E21AF8"/>
    <w:rsid w:val="00E220E3"/>
    <w:rsid w:val="00E2294B"/>
    <w:rsid w:val="00E235E6"/>
    <w:rsid w:val="00E23A72"/>
    <w:rsid w:val="00E23C1F"/>
    <w:rsid w:val="00E240F1"/>
    <w:rsid w:val="00E24252"/>
    <w:rsid w:val="00E24566"/>
    <w:rsid w:val="00E24D8B"/>
    <w:rsid w:val="00E251FD"/>
    <w:rsid w:val="00E256DF"/>
    <w:rsid w:val="00E256E2"/>
    <w:rsid w:val="00E26905"/>
    <w:rsid w:val="00E2720B"/>
    <w:rsid w:val="00E27503"/>
    <w:rsid w:val="00E27A69"/>
    <w:rsid w:val="00E30271"/>
    <w:rsid w:val="00E30AF6"/>
    <w:rsid w:val="00E30B46"/>
    <w:rsid w:val="00E3124B"/>
    <w:rsid w:val="00E3126E"/>
    <w:rsid w:val="00E314CF"/>
    <w:rsid w:val="00E31593"/>
    <w:rsid w:val="00E315FF"/>
    <w:rsid w:val="00E31791"/>
    <w:rsid w:val="00E3186D"/>
    <w:rsid w:val="00E32009"/>
    <w:rsid w:val="00E321A1"/>
    <w:rsid w:val="00E3339D"/>
    <w:rsid w:val="00E33E20"/>
    <w:rsid w:val="00E34905"/>
    <w:rsid w:val="00E35015"/>
    <w:rsid w:val="00E35743"/>
    <w:rsid w:val="00E368DA"/>
    <w:rsid w:val="00E36CE7"/>
    <w:rsid w:val="00E37AD1"/>
    <w:rsid w:val="00E37B47"/>
    <w:rsid w:val="00E40EA8"/>
    <w:rsid w:val="00E412DA"/>
    <w:rsid w:val="00E41578"/>
    <w:rsid w:val="00E415BC"/>
    <w:rsid w:val="00E41799"/>
    <w:rsid w:val="00E4193E"/>
    <w:rsid w:val="00E419DC"/>
    <w:rsid w:val="00E41B4E"/>
    <w:rsid w:val="00E41CDC"/>
    <w:rsid w:val="00E41D6B"/>
    <w:rsid w:val="00E41DED"/>
    <w:rsid w:val="00E42269"/>
    <w:rsid w:val="00E4247A"/>
    <w:rsid w:val="00E4293E"/>
    <w:rsid w:val="00E42C67"/>
    <w:rsid w:val="00E430D6"/>
    <w:rsid w:val="00E43607"/>
    <w:rsid w:val="00E43741"/>
    <w:rsid w:val="00E43768"/>
    <w:rsid w:val="00E43873"/>
    <w:rsid w:val="00E43AD3"/>
    <w:rsid w:val="00E43DCA"/>
    <w:rsid w:val="00E43DFA"/>
    <w:rsid w:val="00E43EA2"/>
    <w:rsid w:val="00E44463"/>
    <w:rsid w:val="00E44814"/>
    <w:rsid w:val="00E44F2C"/>
    <w:rsid w:val="00E454D9"/>
    <w:rsid w:val="00E45A72"/>
    <w:rsid w:val="00E45DAC"/>
    <w:rsid w:val="00E467FB"/>
    <w:rsid w:val="00E4689D"/>
    <w:rsid w:val="00E46A49"/>
    <w:rsid w:val="00E471EE"/>
    <w:rsid w:val="00E47245"/>
    <w:rsid w:val="00E479ED"/>
    <w:rsid w:val="00E47BDA"/>
    <w:rsid w:val="00E50620"/>
    <w:rsid w:val="00E506F3"/>
    <w:rsid w:val="00E5084D"/>
    <w:rsid w:val="00E50ABA"/>
    <w:rsid w:val="00E50E53"/>
    <w:rsid w:val="00E515CE"/>
    <w:rsid w:val="00E517CF"/>
    <w:rsid w:val="00E51C13"/>
    <w:rsid w:val="00E52E5A"/>
    <w:rsid w:val="00E5371F"/>
    <w:rsid w:val="00E5395C"/>
    <w:rsid w:val="00E545A2"/>
    <w:rsid w:val="00E54A34"/>
    <w:rsid w:val="00E54C46"/>
    <w:rsid w:val="00E55188"/>
    <w:rsid w:val="00E552E7"/>
    <w:rsid w:val="00E55323"/>
    <w:rsid w:val="00E55602"/>
    <w:rsid w:val="00E55CE9"/>
    <w:rsid w:val="00E55CF7"/>
    <w:rsid w:val="00E55E52"/>
    <w:rsid w:val="00E56ABC"/>
    <w:rsid w:val="00E56CCE"/>
    <w:rsid w:val="00E5752C"/>
    <w:rsid w:val="00E576AB"/>
    <w:rsid w:val="00E57DEC"/>
    <w:rsid w:val="00E60029"/>
    <w:rsid w:val="00E6095A"/>
    <w:rsid w:val="00E60CD2"/>
    <w:rsid w:val="00E614B9"/>
    <w:rsid w:val="00E61638"/>
    <w:rsid w:val="00E621FB"/>
    <w:rsid w:val="00E624ED"/>
    <w:rsid w:val="00E6254D"/>
    <w:rsid w:val="00E6259E"/>
    <w:rsid w:val="00E62737"/>
    <w:rsid w:val="00E62EFC"/>
    <w:rsid w:val="00E644DA"/>
    <w:rsid w:val="00E64D00"/>
    <w:rsid w:val="00E6501E"/>
    <w:rsid w:val="00E66043"/>
    <w:rsid w:val="00E66116"/>
    <w:rsid w:val="00E66632"/>
    <w:rsid w:val="00E666CB"/>
    <w:rsid w:val="00E6690D"/>
    <w:rsid w:val="00E66D62"/>
    <w:rsid w:val="00E66FBC"/>
    <w:rsid w:val="00E678B2"/>
    <w:rsid w:val="00E67ABA"/>
    <w:rsid w:val="00E67C0B"/>
    <w:rsid w:val="00E67C24"/>
    <w:rsid w:val="00E701EE"/>
    <w:rsid w:val="00E7060E"/>
    <w:rsid w:val="00E70710"/>
    <w:rsid w:val="00E70D31"/>
    <w:rsid w:val="00E71482"/>
    <w:rsid w:val="00E714B3"/>
    <w:rsid w:val="00E71595"/>
    <w:rsid w:val="00E715E3"/>
    <w:rsid w:val="00E71A16"/>
    <w:rsid w:val="00E71C11"/>
    <w:rsid w:val="00E71D6D"/>
    <w:rsid w:val="00E71E2C"/>
    <w:rsid w:val="00E72983"/>
    <w:rsid w:val="00E72C84"/>
    <w:rsid w:val="00E72E6C"/>
    <w:rsid w:val="00E73222"/>
    <w:rsid w:val="00E73603"/>
    <w:rsid w:val="00E74086"/>
    <w:rsid w:val="00E741EF"/>
    <w:rsid w:val="00E74602"/>
    <w:rsid w:val="00E74B7F"/>
    <w:rsid w:val="00E74C3E"/>
    <w:rsid w:val="00E74E81"/>
    <w:rsid w:val="00E74FD9"/>
    <w:rsid w:val="00E750B6"/>
    <w:rsid w:val="00E753CF"/>
    <w:rsid w:val="00E756EE"/>
    <w:rsid w:val="00E7776D"/>
    <w:rsid w:val="00E778D0"/>
    <w:rsid w:val="00E77B40"/>
    <w:rsid w:val="00E77B4A"/>
    <w:rsid w:val="00E77DD9"/>
    <w:rsid w:val="00E77E5F"/>
    <w:rsid w:val="00E80284"/>
    <w:rsid w:val="00E80378"/>
    <w:rsid w:val="00E804F8"/>
    <w:rsid w:val="00E805E5"/>
    <w:rsid w:val="00E80C0F"/>
    <w:rsid w:val="00E80E14"/>
    <w:rsid w:val="00E813DA"/>
    <w:rsid w:val="00E81AF5"/>
    <w:rsid w:val="00E81E6A"/>
    <w:rsid w:val="00E82610"/>
    <w:rsid w:val="00E828C8"/>
    <w:rsid w:val="00E82B5A"/>
    <w:rsid w:val="00E83A2D"/>
    <w:rsid w:val="00E84154"/>
    <w:rsid w:val="00E84C06"/>
    <w:rsid w:val="00E84FB3"/>
    <w:rsid w:val="00E8543A"/>
    <w:rsid w:val="00E856B2"/>
    <w:rsid w:val="00E8576B"/>
    <w:rsid w:val="00E85788"/>
    <w:rsid w:val="00E85ED7"/>
    <w:rsid w:val="00E85F8F"/>
    <w:rsid w:val="00E865F3"/>
    <w:rsid w:val="00E86BF0"/>
    <w:rsid w:val="00E86F9C"/>
    <w:rsid w:val="00E8718C"/>
    <w:rsid w:val="00E87656"/>
    <w:rsid w:val="00E87B2B"/>
    <w:rsid w:val="00E87C88"/>
    <w:rsid w:val="00E900E2"/>
    <w:rsid w:val="00E902F5"/>
    <w:rsid w:val="00E90720"/>
    <w:rsid w:val="00E90A4B"/>
    <w:rsid w:val="00E90DDA"/>
    <w:rsid w:val="00E912E8"/>
    <w:rsid w:val="00E9163C"/>
    <w:rsid w:val="00E91A17"/>
    <w:rsid w:val="00E91B91"/>
    <w:rsid w:val="00E92B86"/>
    <w:rsid w:val="00E93016"/>
    <w:rsid w:val="00E93259"/>
    <w:rsid w:val="00E9351D"/>
    <w:rsid w:val="00E93742"/>
    <w:rsid w:val="00E93A00"/>
    <w:rsid w:val="00E93D6C"/>
    <w:rsid w:val="00E946E2"/>
    <w:rsid w:val="00E94801"/>
    <w:rsid w:val="00E94CAC"/>
    <w:rsid w:val="00E952C7"/>
    <w:rsid w:val="00E952DB"/>
    <w:rsid w:val="00E95960"/>
    <w:rsid w:val="00E95E1E"/>
    <w:rsid w:val="00E9622E"/>
    <w:rsid w:val="00E963AB"/>
    <w:rsid w:val="00E96686"/>
    <w:rsid w:val="00E97266"/>
    <w:rsid w:val="00EA00A8"/>
    <w:rsid w:val="00EA02AB"/>
    <w:rsid w:val="00EA0384"/>
    <w:rsid w:val="00EA0483"/>
    <w:rsid w:val="00EA04CA"/>
    <w:rsid w:val="00EA0666"/>
    <w:rsid w:val="00EA095A"/>
    <w:rsid w:val="00EA0B71"/>
    <w:rsid w:val="00EA0FBC"/>
    <w:rsid w:val="00EA1571"/>
    <w:rsid w:val="00EA16D9"/>
    <w:rsid w:val="00EA1720"/>
    <w:rsid w:val="00EA18D8"/>
    <w:rsid w:val="00EA1E33"/>
    <w:rsid w:val="00EA20E6"/>
    <w:rsid w:val="00EA2437"/>
    <w:rsid w:val="00EA2728"/>
    <w:rsid w:val="00EA2B59"/>
    <w:rsid w:val="00EA2DAF"/>
    <w:rsid w:val="00EA3411"/>
    <w:rsid w:val="00EA3563"/>
    <w:rsid w:val="00EA3E33"/>
    <w:rsid w:val="00EA434A"/>
    <w:rsid w:val="00EA484B"/>
    <w:rsid w:val="00EA486B"/>
    <w:rsid w:val="00EA4F16"/>
    <w:rsid w:val="00EA5249"/>
    <w:rsid w:val="00EA5636"/>
    <w:rsid w:val="00EA595E"/>
    <w:rsid w:val="00EA5F01"/>
    <w:rsid w:val="00EA60F1"/>
    <w:rsid w:val="00EA6A62"/>
    <w:rsid w:val="00EA6AB8"/>
    <w:rsid w:val="00EA6B49"/>
    <w:rsid w:val="00EA6CAE"/>
    <w:rsid w:val="00EA7417"/>
    <w:rsid w:val="00EA7F69"/>
    <w:rsid w:val="00EA7FCE"/>
    <w:rsid w:val="00EB07BF"/>
    <w:rsid w:val="00EB08E3"/>
    <w:rsid w:val="00EB0D34"/>
    <w:rsid w:val="00EB0FBB"/>
    <w:rsid w:val="00EB14DA"/>
    <w:rsid w:val="00EB22CA"/>
    <w:rsid w:val="00EB22D1"/>
    <w:rsid w:val="00EB23A9"/>
    <w:rsid w:val="00EB2EB3"/>
    <w:rsid w:val="00EB2FC0"/>
    <w:rsid w:val="00EB3120"/>
    <w:rsid w:val="00EB353C"/>
    <w:rsid w:val="00EB3BFD"/>
    <w:rsid w:val="00EB49FB"/>
    <w:rsid w:val="00EB55B0"/>
    <w:rsid w:val="00EB5669"/>
    <w:rsid w:val="00EB5A69"/>
    <w:rsid w:val="00EB5C96"/>
    <w:rsid w:val="00EB63C5"/>
    <w:rsid w:val="00EB66A3"/>
    <w:rsid w:val="00EB7444"/>
    <w:rsid w:val="00EB75DE"/>
    <w:rsid w:val="00EB7843"/>
    <w:rsid w:val="00EB7BB0"/>
    <w:rsid w:val="00EB7D78"/>
    <w:rsid w:val="00EB7E97"/>
    <w:rsid w:val="00EC0034"/>
    <w:rsid w:val="00EC06C4"/>
    <w:rsid w:val="00EC0DD8"/>
    <w:rsid w:val="00EC13C5"/>
    <w:rsid w:val="00EC146B"/>
    <w:rsid w:val="00EC1756"/>
    <w:rsid w:val="00EC183B"/>
    <w:rsid w:val="00EC209E"/>
    <w:rsid w:val="00EC2415"/>
    <w:rsid w:val="00EC2A4E"/>
    <w:rsid w:val="00EC2ED0"/>
    <w:rsid w:val="00EC3146"/>
    <w:rsid w:val="00EC3729"/>
    <w:rsid w:val="00EC37DA"/>
    <w:rsid w:val="00EC4514"/>
    <w:rsid w:val="00EC4A3F"/>
    <w:rsid w:val="00EC5353"/>
    <w:rsid w:val="00EC5449"/>
    <w:rsid w:val="00EC5955"/>
    <w:rsid w:val="00EC6519"/>
    <w:rsid w:val="00EC66E4"/>
    <w:rsid w:val="00EC6F85"/>
    <w:rsid w:val="00EC7263"/>
    <w:rsid w:val="00EC73C8"/>
    <w:rsid w:val="00EC75EC"/>
    <w:rsid w:val="00EC75FF"/>
    <w:rsid w:val="00ED03E9"/>
    <w:rsid w:val="00ED059D"/>
    <w:rsid w:val="00ED062A"/>
    <w:rsid w:val="00ED0756"/>
    <w:rsid w:val="00ED0F85"/>
    <w:rsid w:val="00ED0FF5"/>
    <w:rsid w:val="00ED14E1"/>
    <w:rsid w:val="00ED151E"/>
    <w:rsid w:val="00ED1522"/>
    <w:rsid w:val="00ED1B5E"/>
    <w:rsid w:val="00ED22B8"/>
    <w:rsid w:val="00ED244B"/>
    <w:rsid w:val="00ED33FB"/>
    <w:rsid w:val="00ED34AE"/>
    <w:rsid w:val="00ED34EA"/>
    <w:rsid w:val="00ED3611"/>
    <w:rsid w:val="00ED38D3"/>
    <w:rsid w:val="00ED39C3"/>
    <w:rsid w:val="00ED3B23"/>
    <w:rsid w:val="00ED3BBC"/>
    <w:rsid w:val="00ED3D77"/>
    <w:rsid w:val="00ED44D3"/>
    <w:rsid w:val="00ED44D9"/>
    <w:rsid w:val="00ED487B"/>
    <w:rsid w:val="00ED49EE"/>
    <w:rsid w:val="00ED4BF4"/>
    <w:rsid w:val="00ED4D3D"/>
    <w:rsid w:val="00ED551F"/>
    <w:rsid w:val="00ED58FC"/>
    <w:rsid w:val="00ED5BAF"/>
    <w:rsid w:val="00ED5EA7"/>
    <w:rsid w:val="00ED5F42"/>
    <w:rsid w:val="00ED621C"/>
    <w:rsid w:val="00ED688C"/>
    <w:rsid w:val="00ED692A"/>
    <w:rsid w:val="00ED70CC"/>
    <w:rsid w:val="00ED7AC8"/>
    <w:rsid w:val="00ED7C5F"/>
    <w:rsid w:val="00EE09ED"/>
    <w:rsid w:val="00EE0B3E"/>
    <w:rsid w:val="00EE1065"/>
    <w:rsid w:val="00EE198A"/>
    <w:rsid w:val="00EE1A4A"/>
    <w:rsid w:val="00EE1C73"/>
    <w:rsid w:val="00EE1CE3"/>
    <w:rsid w:val="00EE2671"/>
    <w:rsid w:val="00EE2751"/>
    <w:rsid w:val="00EE2B4F"/>
    <w:rsid w:val="00EE2CEC"/>
    <w:rsid w:val="00EE2E4A"/>
    <w:rsid w:val="00EE38D1"/>
    <w:rsid w:val="00EE39B8"/>
    <w:rsid w:val="00EE3C0C"/>
    <w:rsid w:val="00EE4205"/>
    <w:rsid w:val="00EE43D9"/>
    <w:rsid w:val="00EE459F"/>
    <w:rsid w:val="00EE4876"/>
    <w:rsid w:val="00EE5325"/>
    <w:rsid w:val="00EE56A3"/>
    <w:rsid w:val="00EE59EC"/>
    <w:rsid w:val="00EE5D3D"/>
    <w:rsid w:val="00EE5DF1"/>
    <w:rsid w:val="00EE5F39"/>
    <w:rsid w:val="00EE644D"/>
    <w:rsid w:val="00EE67AF"/>
    <w:rsid w:val="00EE6C44"/>
    <w:rsid w:val="00EE6D4C"/>
    <w:rsid w:val="00EE6D86"/>
    <w:rsid w:val="00EE6E04"/>
    <w:rsid w:val="00EE76AD"/>
    <w:rsid w:val="00EE7CB9"/>
    <w:rsid w:val="00EE7F57"/>
    <w:rsid w:val="00EF06E7"/>
    <w:rsid w:val="00EF07E7"/>
    <w:rsid w:val="00EF14C6"/>
    <w:rsid w:val="00EF15D6"/>
    <w:rsid w:val="00EF1AC2"/>
    <w:rsid w:val="00EF1C4E"/>
    <w:rsid w:val="00EF2557"/>
    <w:rsid w:val="00EF29EF"/>
    <w:rsid w:val="00EF2D5D"/>
    <w:rsid w:val="00EF2ECE"/>
    <w:rsid w:val="00EF2FBE"/>
    <w:rsid w:val="00EF3133"/>
    <w:rsid w:val="00EF32C3"/>
    <w:rsid w:val="00EF429F"/>
    <w:rsid w:val="00EF4950"/>
    <w:rsid w:val="00EF4A05"/>
    <w:rsid w:val="00EF63E8"/>
    <w:rsid w:val="00EF6781"/>
    <w:rsid w:val="00EF6996"/>
    <w:rsid w:val="00EF71FB"/>
    <w:rsid w:val="00EF73F5"/>
    <w:rsid w:val="00EF77C9"/>
    <w:rsid w:val="00EF782F"/>
    <w:rsid w:val="00F00025"/>
    <w:rsid w:val="00F001A2"/>
    <w:rsid w:val="00F00C9B"/>
    <w:rsid w:val="00F01893"/>
    <w:rsid w:val="00F02967"/>
    <w:rsid w:val="00F02A28"/>
    <w:rsid w:val="00F02BF2"/>
    <w:rsid w:val="00F02F4C"/>
    <w:rsid w:val="00F03138"/>
    <w:rsid w:val="00F032C8"/>
    <w:rsid w:val="00F0342B"/>
    <w:rsid w:val="00F034EB"/>
    <w:rsid w:val="00F036DA"/>
    <w:rsid w:val="00F03865"/>
    <w:rsid w:val="00F03AF6"/>
    <w:rsid w:val="00F03DBD"/>
    <w:rsid w:val="00F03F89"/>
    <w:rsid w:val="00F04550"/>
    <w:rsid w:val="00F046E3"/>
    <w:rsid w:val="00F054AD"/>
    <w:rsid w:val="00F0551F"/>
    <w:rsid w:val="00F0566B"/>
    <w:rsid w:val="00F058CF"/>
    <w:rsid w:val="00F06386"/>
    <w:rsid w:val="00F06EBF"/>
    <w:rsid w:val="00F07103"/>
    <w:rsid w:val="00F0713B"/>
    <w:rsid w:val="00F07303"/>
    <w:rsid w:val="00F079C2"/>
    <w:rsid w:val="00F07ABF"/>
    <w:rsid w:val="00F07DD4"/>
    <w:rsid w:val="00F07DF4"/>
    <w:rsid w:val="00F10013"/>
    <w:rsid w:val="00F102AB"/>
    <w:rsid w:val="00F10436"/>
    <w:rsid w:val="00F1058B"/>
    <w:rsid w:val="00F10A12"/>
    <w:rsid w:val="00F111A1"/>
    <w:rsid w:val="00F11D03"/>
    <w:rsid w:val="00F11D8D"/>
    <w:rsid w:val="00F12606"/>
    <w:rsid w:val="00F12A54"/>
    <w:rsid w:val="00F13402"/>
    <w:rsid w:val="00F137D3"/>
    <w:rsid w:val="00F1389C"/>
    <w:rsid w:val="00F138E3"/>
    <w:rsid w:val="00F13963"/>
    <w:rsid w:val="00F13E36"/>
    <w:rsid w:val="00F141EF"/>
    <w:rsid w:val="00F146A2"/>
    <w:rsid w:val="00F14847"/>
    <w:rsid w:val="00F14F47"/>
    <w:rsid w:val="00F152AB"/>
    <w:rsid w:val="00F152FC"/>
    <w:rsid w:val="00F154AF"/>
    <w:rsid w:val="00F159F7"/>
    <w:rsid w:val="00F160A8"/>
    <w:rsid w:val="00F165AF"/>
    <w:rsid w:val="00F165F4"/>
    <w:rsid w:val="00F166B0"/>
    <w:rsid w:val="00F16A0E"/>
    <w:rsid w:val="00F1734C"/>
    <w:rsid w:val="00F1766D"/>
    <w:rsid w:val="00F17861"/>
    <w:rsid w:val="00F17ECE"/>
    <w:rsid w:val="00F20350"/>
    <w:rsid w:val="00F2066A"/>
    <w:rsid w:val="00F20A3C"/>
    <w:rsid w:val="00F20ACE"/>
    <w:rsid w:val="00F21064"/>
    <w:rsid w:val="00F21623"/>
    <w:rsid w:val="00F22210"/>
    <w:rsid w:val="00F223EF"/>
    <w:rsid w:val="00F22727"/>
    <w:rsid w:val="00F23252"/>
    <w:rsid w:val="00F23547"/>
    <w:rsid w:val="00F235AB"/>
    <w:rsid w:val="00F23DAA"/>
    <w:rsid w:val="00F240DC"/>
    <w:rsid w:val="00F24343"/>
    <w:rsid w:val="00F243B2"/>
    <w:rsid w:val="00F24671"/>
    <w:rsid w:val="00F2470E"/>
    <w:rsid w:val="00F24A17"/>
    <w:rsid w:val="00F24C6A"/>
    <w:rsid w:val="00F25826"/>
    <w:rsid w:val="00F25C7D"/>
    <w:rsid w:val="00F267A5"/>
    <w:rsid w:val="00F26B7F"/>
    <w:rsid w:val="00F26DA4"/>
    <w:rsid w:val="00F2757E"/>
    <w:rsid w:val="00F27C79"/>
    <w:rsid w:val="00F27CE3"/>
    <w:rsid w:val="00F3096A"/>
    <w:rsid w:val="00F31571"/>
    <w:rsid w:val="00F31BFA"/>
    <w:rsid w:val="00F322CE"/>
    <w:rsid w:val="00F326C6"/>
    <w:rsid w:val="00F32951"/>
    <w:rsid w:val="00F333B0"/>
    <w:rsid w:val="00F33471"/>
    <w:rsid w:val="00F33CF9"/>
    <w:rsid w:val="00F33F10"/>
    <w:rsid w:val="00F3408F"/>
    <w:rsid w:val="00F34842"/>
    <w:rsid w:val="00F34C69"/>
    <w:rsid w:val="00F35A49"/>
    <w:rsid w:val="00F35AA8"/>
    <w:rsid w:val="00F35FA1"/>
    <w:rsid w:val="00F361D1"/>
    <w:rsid w:val="00F363C5"/>
    <w:rsid w:val="00F36432"/>
    <w:rsid w:val="00F36AA6"/>
    <w:rsid w:val="00F36C6F"/>
    <w:rsid w:val="00F37073"/>
    <w:rsid w:val="00F37385"/>
    <w:rsid w:val="00F404DA"/>
    <w:rsid w:val="00F40698"/>
    <w:rsid w:val="00F40AEC"/>
    <w:rsid w:val="00F41355"/>
    <w:rsid w:val="00F41877"/>
    <w:rsid w:val="00F41966"/>
    <w:rsid w:val="00F41B28"/>
    <w:rsid w:val="00F41D35"/>
    <w:rsid w:val="00F421B1"/>
    <w:rsid w:val="00F4282C"/>
    <w:rsid w:val="00F428F9"/>
    <w:rsid w:val="00F433C3"/>
    <w:rsid w:val="00F43D8B"/>
    <w:rsid w:val="00F43E28"/>
    <w:rsid w:val="00F445C7"/>
    <w:rsid w:val="00F449FC"/>
    <w:rsid w:val="00F44F13"/>
    <w:rsid w:val="00F45AB4"/>
    <w:rsid w:val="00F4612A"/>
    <w:rsid w:val="00F46641"/>
    <w:rsid w:val="00F46646"/>
    <w:rsid w:val="00F4687E"/>
    <w:rsid w:val="00F46920"/>
    <w:rsid w:val="00F46992"/>
    <w:rsid w:val="00F4715E"/>
    <w:rsid w:val="00F477D3"/>
    <w:rsid w:val="00F478F6"/>
    <w:rsid w:val="00F47BE7"/>
    <w:rsid w:val="00F50469"/>
    <w:rsid w:val="00F51519"/>
    <w:rsid w:val="00F51898"/>
    <w:rsid w:val="00F51A6D"/>
    <w:rsid w:val="00F523C9"/>
    <w:rsid w:val="00F5284B"/>
    <w:rsid w:val="00F5293E"/>
    <w:rsid w:val="00F5295D"/>
    <w:rsid w:val="00F52EC8"/>
    <w:rsid w:val="00F537DC"/>
    <w:rsid w:val="00F54EA2"/>
    <w:rsid w:val="00F55F01"/>
    <w:rsid w:val="00F56588"/>
    <w:rsid w:val="00F56626"/>
    <w:rsid w:val="00F569D8"/>
    <w:rsid w:val="00F5723F"/>
    <w:rsid w:val="00F5769D"/>
    <w:rsid w:val="00F57AE5"/>
    <w:rsid w:val="00F57B85"/>
    <w:rsid w:val="00F604CD"/>
    <w:rsid w:val="00F6085B"/>
    <w:rsid w:val="00F60E89"/>
    <w:rsid w:val="00F61404"/>
    <w:rsid w:val="00F61631"/>
    <w:rsid w:val="00F6197F"/>
    <w:rsid w:val="00F61EDC"/>
    <w:rsid w:val="00F61F4F"/>
    <w:rsid w:val="00F6291C"/>
    <w:rsid w:val="00F62AE8"/>
    <w:rsid w:val="00F62C6E"/>
    <w:rsid w:val="00F6326C"/>
    <w:rsid w:val="00F6355E"/>
    <w:rsid w:val="00F641A1"/>
    <w:rsid w:val="00F649EF"/>
    <w:rsid w:val="00F64FAA"/>
    <w:rsid w:val="00F650B9"/>
    <w:rsid w:val="00F650FC"/>
    <w:rsid w:val="00F65172"/>
    <w:rsid w:val="00F6528D"/>
    <w:rsid w:val="00F6551C"/>
    <w:rsid w:val="00F65AD2"/>
    <w:rsid w:val="00F65B76"/>
    <w:rsid w:val="00F65ED4"/>
    <w:rsid w:val="00F65EED"/>
    <w:rsid w:val="00F65FCA"/>
    <w:rsid w:val="00F65FF3"/>
    <w:rsid w:val="00F66028"/>
    <w:rsid w:val="00F6638D"/>
    <w:rsid w:val="00F66502"/>
    <w:rsid w:val="00F66528"/>
    <w:rsid w:val="00F6652A"/>
    <w:rsid w:val="00F66CE6"/>
    <w:rsid w:val="00F67870"/>
    <w:rsid w:val="00F678EA"/>
    <w:rsid w:val="00F70165"/>
    <w:rsid w:val="00F70321"/>
    <w:rsid w:val="00F7045E"/>
    <w:rsid w:val="00F705F0"/>
    <w:rsid w:val="00F70DC3"/>
    <w:rsid w:val="00F7113A"/>
    <w:rsid w:val="00F712A4"/>
    <w:rsid w:val="00F712DB"/>
    <w:rsid w:val="00F715DA"/>
    <w:rsid w:val="00F717EF"/>
    <w:rsid w:val="00F71AB4"/>
    <w:rsid w:val="00F72C2A"/>
    <w:rsid w:val="00F72ECE"/>
    <w:rsid w:val="00F735D1"/>
    <w:rsid w:val="00F73BD4"/>
    <w:rsid w:val="00F73C9B"/>
    <w:rsid w:val="00F7416F"/>
    <w:rsid w:val="00F7449C"/>
    <w:rsid w:val="00F74937"/>
    <w:rsid w:val="00F74F03"/>
    <w:rsid w:val="00F7511C"/>
    <w:rsid w:val="00F7518A"/>
    <w:rsid w:val="00F75F6F"/>
    <w:rsid w:val="00F7624F"/>
    <w:rsid w:val="00F76455"/>
    <w:rsid w:val="00F765BF"/>
    <w:rsid w:val="00F7695B"/>
    <w:rsid w:val="00F770AE"/>
    <w:rsid w:val="00F770E6"/>
    <w:rsid w:val="00F77616"/>
    <w:rsid w:val="00F77835"/>
    <w:rsid w:val="00F77A10"/>
    <w:rsid w:val="00F77C90"/>
    <w:rsid w:val="00F804B7"/>
    <w:rsid w:val="00F805FC"/>
    <w:rsid w:val="00F807FE"/>
    <w:rsid w:val="00F80808"/>
    <w:rsid w:val="00F80AE9"/>
    <w:rsid w:val="00F8149A"/>
    <w:rsid w:val="00F8175E"/>
    <w:rsid w:val="00F818CF"/>
    <w:rsid w:val="00F8245E"/>
    <w:rsid w:val="00F82502"/>
    <w:rsid w:val="00F825C2"/>
    <w:rsid w:val="00F82C25"/>
    <w:rsid w:val="00F82D8C"/>
    <w:rsid w:val="00F8304D"/>
    <w:rsid w:val="00F83099"/>
    <w:rsid w:val="00F832B4"/>
    <w:rsid w:val="00F8337E"/>
    <w:rsid w:val="00F835DF"/>
    <w:rsid w:val="00F83956"/>
    <w:rsid w:val="00F83A78"/>
    <w:rsid w:val="00F83F53"/>
    <w:rsid w:val="00F84176"/>
    <w:rsid w:val="00F8428D"/>
    <w:rsid w:val="00F843CB"/>
    <w:rsid w:val="00F84944"/>
    <w:rsid w:val="00F85728"/>
    <w:rsid w:val="00F85859"/>
    <w:rsid w:val="00F85A52"/>
    <w:rsid w:val="00F85B87"/>
    <w:rsid w:val="00F85CF4"/>
    <w:rsid w:val="00F85EF3"/>
    <w:rsid w:val="00F86B81"/>
    <w:rsid w:val="00F873A8"/>
    <w:rsid w:val="00F87759"/>
    <w:rsid w:val="00F879D3"/>
    <w:rsid w:val="00F90446"/>
    <w:rsid w:val="00F904AC"/>
    <w:rsid w:val="00F907C3"/>
    <w:rsid w:val="00F90C70"/>
    <w:rsid w:val="00F90F1B"/>
    <w:rsid w:val="00F9146B"/>
    <w:rsid w:val="00F9163E"/>
    <w:rsid w:val="00F9177F"/>
    <w:rsid w:val="00F91936"/>
    <w:rsid w:val="00F91EA6"/>
    <w:rsid w:val="00F92708"/>
    <w:rsid w:val="00F92BC5"/>
    <w:rsid w:val="00F937A8"/>
    <w:rsid w:val="00F9457F"/>
    <w:rsid w:val="00F94724"/>
    <w:rsid w:val="00F948B3"/>
    <w:rsid w:val="00F94B84"/>
    <w:rsid w:val="00F94CBB"/>
    <w:rsid w:val="00F94EE0"/>
    <w:rsid w:val="00F953AC"/>
    <w:rsid w:val="00F95647"/>
    <w:rsid w:val="00F9575A"/>
    <w:rsid w:val="00F95BB4"/>
    <w:rsid w:val="00F95C0E"/>
    <w:rsid w:val="00F9634A"/>
    <w:rsid w:val="00F9646E"/>
    <w:rsid w:val="00F96525"/>
    <w:rsid w:val="00F967C1"/>
    <w:rsid w:val="00F96E36"/>
    <w:rsid w:val="00F96EEC"/>
    <w:rsid w:val="00F96F12"/>
    <w:rsid w:val="00F97110"/>
    <w:rsid w:val="00F9717B"/>
    <w:rsid w:val="00F9746D"/>
    <w:rsid w:val="00F9779C"/>
    <w:rsid w:val="00F977EC"/>
    <w:rsid w:val="00F97A77"/>
    <w:rsid w:val="00F97F13"/>
    <w:rsid w:val="00FA036A"/>
    <w:rsid w:val="00FA0468"/>
    <w:rsid w:val="00FA0591"/>
    <w:rsid w:val="00FA0E84"/>
    <w:rsid w:val="00FA10B1"/>
    <w:rsid w:val="00FA122B"/>
    <w:rsid w:val="00FA2C3B"/>
    <w:rsid w:val="00FA2DC6"/>
    <w:rsid w:val="00FA359D"/>
    <w:rsid w:val="00FA4097"/>
    <w:rsid w:val="00FA4360"/>
    <w:rsid w:val="00FA4529"/>
    <w:rsid w:val="00FA469C"/>
    <w:rsid w:val="00FA4AEE"/>
    <w:rsid w:val="00FA4C38"/>
    <w:rsid w:val="00FA4C9A"/>
    <w:rsid w:val="00FA55CE"/>
    <w:rsid w:val="00FA571D"/>
    <w:rsid w:val="00FA5C51"/>
    <w:rsid w:val="00FA5C75"/>
    <w:rsid w:val="00FA623A"/>
    <w:rsid w:val="00FA6869"/>
    <w:rsid w:val="00FA6BD4"/>
    <w:rsid w:val="00FA745E"/>
    <w:rsid w:val="00FA783D"/>
    <w:rsid w:val="00FB0D5A"/>
    <w:rsid w:val="00FB0E9F"/>
    <w:rsid w:val="00FB120C"/>
    <w:rsid w:val="00FB1E4A"/>
    <w:rsid w:val="00FB2232"/>
    <w:rsid w:val="00FB24FD"/>
    <w:rsid w:val="00FB2A78"/>
    <w:rsid w:val="00FB2B4E"/>
    <w:rsid w:val="00FB33BC"/>
    <w:rsid w:val="00FB344E"/>
    <w:rsid w:val="00FB5A86"/>
    <w:rsid w:val="00FB6123"/>
    <w:rsid w:val="00FB63A0"/>
    <w:rsid w:val="00FB654A"/>
    <w:rsid w:val="00FB6D08"/>
    <w:rsid w:val="00FB6D31"/>
    <w:rsid w:val="00FB706C"/>
    <w:rsid w:val="00FB7DB2"/>
    <w:rsid w:val="00FC0086"/>
    <w:rsid w:val="00FC0AB3"/>
    <w:rsid w:val="00FC0FC9"/>
    <w:rsid w:val="00FC23BD"/>
    <w:rsid w:val="00FC2A6C"/>
    <w:rsid w:val="00FC3E0A"/>
    <w:rsid w:val="00FC4857"/>
    <w:rsid w:val="00FC4AD2"/>
    <w:rsid w:val="00FC4FD9"/>
    <w:rsid w:val="00FC5672"/>
    <w:rsid w:val="00FC597C"/>
    <w:rsid w:val="00FC5AF8"/>
    <w:rsid w:val="00FC60D1"/>
    <w:rsid w:val="00FC69AC"/>
    <w:rsid w:val="00FC69FF"/>
    <w:rsid w:val="00FC6DE5"/>
    <w:rsid w:val="00FC7B0C"/>
    <w:rsid w:val="00FC7F80"/>
    <w:rsid w:val="00FD0256"/>
    <w:rsid w:val="00FD03EB"/>
    <w:rsid w:val="00FD128E"/>
    <w:rsid w:val="00FD1AAB"/>
    <w:rsid w:val="00FD1BBC"/>
    <w:rsid w:val="00FD1FE4"/>
    <w:rsid w:val="00FD2523"/>
    <w:rsid w:val="00FD376F"/>
    <w:rsid w:val="00FD569D"/>
    <w:rsid w:val="00FD58D0"/>
    <w:rsid w:val="00FD5D6B"/>
    <w:rsid w:val="00FD757A"/>
    <w:rsid w:val="00FE0754"/>
    <w:rsid w:val="00FE0925"/>
    <w:rsid w:val="00FE09CD"/>
    <w:rsid w:val="00FE1485"/>
    <w:rsid w:val="00FE2386"/>
    <w:rsid w:val="00FE2BF3"/>
    <w:rsid w:val="00FE32BE"/>
    <w:rsid w:val="00FE3C14"/>
    <w:rsid w:val="00FE3CDA"/>
    <w:rsid w:val="00FE3F2D"/>
    <w:rsid w:val="00FE3FB8"/>
    <w:rsid w:val="00FE4120"/>
    <w:rsid w:val="00FE4319"/>
    <w:rsid w:val="00FE4436"/>
    <w:rsid w:val="00FE469E"/>
    <w:rsid w:val="00FE4915"/>
    <w:rsid w:val="00FE5776"/>
    <w:rsid w:val="00FE57FD"/>
    <w:rsid w:val="00FE617A"/>
    <w:rsid w:val="00FE63B9"/>
    <w:rsid w:val="00FE6BAB"/>
    <w:rsid w:val="00FE6D40"/>
    <w:rsid w:val="00FE6FE1"/>
    <w:rsid w:val="00FE72C3"/>
    <w:rsid w:val="00FE7749"/>
    <w:rsid w:val="00FE788A"/>
    <w:rsid w:val="00FE7A31"/>
    <w:rsid w:val="00FE7E78"/>
    <w:rsid w:val="00FE7F08"/>
    <w:rsid w:val="00FF0546"/>
    <w:rsid w:val="00FF09EA"/>
    <w:rsid w:val="00FF1380"/>
    <w:rsid w:val="00FF16C6"/>
    <w:rsid w:val="00FF34E2"/>
    <w:rsid w:val="00FF3DD0"/>
    <w:rsid w:val="00FF439D"/>
    <w:rsid w:val="00FF5013"/>
    <w:rsid w:val="00FF52F0"/>
    <w:rsid w:val="00FF55D8"/>
    <w:rsid w:val="00FF591A"/>
    <w:rsid w:val="00FF5927"/>
    <w:rsid w:val="00FF5E25"/>
    <w:rsid w:val="00FF61D7"/>
    <w:rsid w:val="00FF6489"/>
    <w:rsid w:val="00FF707D"/>
    <w:rsid w:val="00FF71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4FCE"/>
    <w:pPr>
      <w:suppressAutoHyphens/>
    </w:pPr>
    <w:rPr>
      <w:rFonts w:ascii="Times New Roman" w:eastAsia="Times New Roman" w:hAnsi="Times New Roman"/>
      <w:sz w:val="24"/>
      <w:szCs w:val="24"/>
      <w:lang w:eastAsia="ar-SA"/>
    </w:rPr>
  </w:style>
  <w:style w:type="paragraph" w:styleId="1">
    <w:name w:val="heading 1"/>
    <w:basedOn w:val="a"/>
    <w:next w:val="a"/>
    <w:link w:val="10"/>
    <w:uiPriority w:val="9"/>
    <w:qFormat/>
    <w:rsid w:val="001F3ED6"/>
    <w:pPr>
      <w:widowControl w:val="0"/>
      <w:autoSpaceDE w:val="0"/>
      <w:spacing w:before="108" w:after="108"/>
      <w:jc w:val="center"/>
      <w:outlineLvl w:val="0"/>
    </w:pPr>
    <w:rPr>
      <w:rFonts w:ascii="Arial" w:hAnsi="Arial"/>
      <w:b/>
      <w:color w:val="000080"/>
      <w:sz w:val="20"/>
      <w:szCs w:val="20"/>
      <w:lang/>
    </w:rPr>
  </w:style>
  <w:style w:type="paragraph" w:styleId="2">
    <w:name w:val="heading 2"/>
    <w:basedOn w:val="a"/>
    <w:next w:val="a"/>
    <w:link w:val="20"/>
    <w:uiPriority w:val="9"/>
    <w:qFormat/>
    <w:rsid w:val="001F3ED6"/>
    <w:pPr>
      <w:keepNext/>
      <w:spacing w:before="240" w:after="60"/>
      <w:outlineLvl w:val="1"/>
    </w:pPr>
    <w:rPr>
      <w:rFonts w:ascii="Cambria" w:hAnsi="Cambria"/>
      <w:b/>
      <w:bCs/>
      <w:i/>
      <w:iCs/>
      <w:sz w:val="28"/>
      <w:szCs w:val="28"/>
      <w:lang/>
    </w:rPr>
  </w:style>
  <w:style w:type="paragraph" w:styleId="3">
    <w:name w:val="heading 3"/>
    <w:basedOn w:val="a"/>
    <w:next w:val="a"/>
    <w:link w:val="30"/>
    <w:qFormat/>
    <w:rsid w:val="001F3ED6"/>
    <w:pPr>
      <w:keepNext/>
      <w:spacing w:before="240" w:after="60"/>
      <w:outlineLvl w:val="2"/>
    </w:pPr>
    <w:rPr>
      <w:rFonts w:ascii="Cambria" w:hAnsi="Cambria"/>
      <w:b/>
      <w:bCs/>
      <w:sz w:val="26"/>
      <w:szCs w:val="26"/>
      <w:lang/>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1F3ED6"/>
    <w:rPr>
      <w:rFonts w:ascii="Arial" w:eastAsia="Times New Roman" w:hAnsi="Arial" w:cs="Times New Roman"/>
      <w:b/>
      <w:color w:val="000080"/>
      <w:sz w:val="20"/>
      <w:szCs w:val="20"/>
      <w:lang w:eastAsia="ar-SA"/>
    </w:rPr>
  </w:style>
  <w:style w:type="character" w:customStyle="1" w:styleId="20">
    <w:name w:val="Заголовок 2 Знак"/>
    <w:link w:val="2"/>
    <w:uiPriority w:val="9"/>
    <w:semiHidden/>
    <w:rsid w:val="001F3ED6"/>
    <w:rPr>
      <w:rFonts w:ascii="Cambria" w:eastAsia="Times New Roman" w:hAnsi="Cambria" w:cs="Times New Roman"/>
      <w:b/>
      <w:bCs/>
      <w:i/>
      <w:iCs/>
      <w:sz w:val="28"/>
      <w:szCs w:val="28"/>
      <w:lang w:eastAsia="ar-SA"/>
    </w:rPr>
  </w:style>
  <w:style w:type="character" w:customStyle="1" w:styleId="30">
    <w:name w:val="Заголовок 3 Знак"/>
    <w:link w:val="3"/>
    <w:rsid w:val="001F3ED6"/>
    <w:rPr>
      <w:rFonts w:ascii="Cambria" w:eastAsia="Times New Roman" w:hAnsi="Cambria" w:cs="Times New Roman"/>
      <w:b/>
      <w:bCs/>
      <w:sz w:val="26"/>
      <w:szCs w:val="26"/>
      <w:lang w:eastAsia="ar-SA"/>
    </w:rPr>
  </w:style>
  <w:style w:type="paragraph" w:styleId="11">
    <w:name w:val="toc 1"/>
    <w:basedOn w:val="a"/>
    <w:next w:val="a"/>
    <w:autoRedefine/>
    <w:uiPriority w:val="39"/>
    <w:qFormat/>
    <w:rsid w:val="004E0517"/>
    <w:pPr>
      <w:spacing w:before="120" w:after="120"/>
    </w:pPr>
    <w:rPr>
      <w:rFonts w:cs="Calibri"/>
      <w:b/>
      <w:bCs/>
      <w:caps/>
      <w:szCs w:val="20"/>
      <w:lang w:eastAsia="ru-RU"/>
    </w:rPr>
  </w:style>
  <w:style w:type="character" w:styleId="a3">
    <w:name w:val="Hyperlink"/>
    <w:uiPriority w:val="99"/>
    <w:rsid w:val="001F3ED6"/>
    <w:rPr>
      <w:color w:val="0000FF"/>
      <w:u w:val="single"/>
    </w:rPr>
  </w:style>
  <w:style w:type="character" w:customStyle="1" w:styleId="u">
    <w:name w:val="u"/>
    <w:rsid w:val="001F3ED6"/>
  </w:style>
  <w:style w:type="paragraph" w:customStyle="1" w:styleId="ConsPlusNormal">
    <w:name w:val="ConsPlusNormal"/>
    <w:link w:val="ConsPlusNormal0"/>
    <w:qFormat/>
    <w:rsid w:val="001F3ED6"/>
    <w:pPr>
      <w:suppressAutoHyphens/>
      <w:autoSpaceDE w:val="0"/>
      <w:ind w:firstLine="720"/>
    </w:pPr>
    <w:rPr>
      <w:rFonts w:ascii="Arial" w:eastAsia="Arial" w:hAnsi="Arial"/>
      <w:sz w:val="24"/>
      <w:szCs w:val="24"/>
      <w:lang w:eastAsia="ar-SA"/>
    </w:rPr>
  </w:style>
  <w:style w:type="character" w:customStyle="1" w:styleId="ConsPlusNormal0">
    <w:name w:val="ConsPlusNormal Знак"/>
    <w:link w:val="ConsPlusNormal"/>
    <w:qFormat/>
    <w:locked/>
    <w:rsid w:val="001F3ED6"/>
    <w:rPr>
      <w:rFonts w:ascii="Arial" w:eastAsia="Arial" w:hAnsi="Arial"/>
      <w:sz w:val="24"/>
      <w:szCs w:val="24"/>
      <w:lang w:eastAsia="ar-SA" w:bidi="ar-SA"/>
    </w:rPr>
  </w:style>
  <w:style w:type="paragraph" w:customStyle="1" w:styleId="21">
    <w:name w:val="Основной текст 21"/>
    <w:basedOn w:val="a"/>
    <w:rsid w:val="001F3ED6"/>
    <w:pPr>
      <w:spacing w:after="120" w:line="480" w:lineRule="auto"/>
    </w:pPr>
    <w:rPr>
      <w:szCs w:val="20"/>
      <w:lang/>
    </w:rPr>
  </w:style>
  <w:style w:type="paragraph" w:customStyle="1" w:styleId="NoSpacing">
    <w:name w:val="No Spacing"/>
    <w:rsid w:val="001F3ED6"/>
    <w:pPr>
      <w:suppressAutoHyphens/>
    </w:pPr>
    <w:rPr>
      <w:rFonts w:ascii="Times New Roman" w:eastAsia="Arial" w:hAnsi="Times New Roman"/>
      <w:sz w:val="24"/>
      <w:szCs w:val="24"/>
      <w:lang w:eastAsia="ar-SA"/>
    </w:rPr>
  </w:style>
  <w:style w:type="paragraph" w:customStyle="1" w:styleId="-">
    <w:name w:val="Контракт-пункт"/>
    <w:basedOn w:val="a"/>
    <w:rsid w:val="001F3ED6"/>
    <w:pPr>
      <w:numPr>
        <w:numId w:val="1"/>
      </w:numPr>
      <w:tabs>
        <w:tab w:val="left" w:pos="1391"/>
      </w:tabs>
      <w:ind w:left="1391"/>
      <w:jc w:val="both"/>
    </w:pPr>
  </w:style>
  <w:style w:type="paragraph" w:customStyle="1" w:styleId="31">
    <w:name w:val="Основной текст 31"/>
    <w:basedOn w:val="a"/>
    <w:rsid w:val="001F3ED6"/>
    <w:pPr>
      <w:spacing w:after="120"/>
    </w:pPr>
    <w:rPr>
      <w:sz w:val="16"/>
      <w:szCs w:val="20"/>
    </w:rPr>
  </w:style>
  <w:style w:type="paragraph" w:customStyle="1" w:styleId="12">
    <w:name w:val="заголовок 1"/>
    <w:basedOn w:val="a"/>
    <w:next w:val="a"/>
    <w:rsid w:val="001F3ED6"/>
    <w:pPr>
      <w:keepNext/>
      <w:spacing w:before="240" w:after="60"/>
    </w:pPr>
    <w:rPr>
      <w:rFonts w:ascii="Arial" w:hAnsi="Arial" w:cs="Arial"/>
      <w:b/>
      <w:bCs/>
      <w:sz w:val="28"/>
      <w:szCs w:val="28"/>
    </w:rPr>
  </w:style>
  <w:style w:type="paragraph" w:styleId="a4">
    <w:name w:val="header"/>
    <w:basedOn w:val="a"/>
    <w:link w:val="a5"/>
    <w:rsid w:val="001F3ED6"/>
    <w:pPr>
      <w:tabs>
        <w:tab w:val="center" w:pos="4677"/>
        <w:tab w:val="right" w:pos="9355"/>
      </w:tabs>
    </w:pPr>
    <w:rPr>
      <w:szCs w:val="20"/>
      <w:lang/>
    </w:rPr>
  </w:style>
  <w:style w:type="character" w:customStyle="1" w:styleId="a5">
    <w:name w:val="Верхний колонтитул Знак"/>
    <w:link w:val="a4"/>
    <w:rsid w:val="001F3ED6"/>
    <w:rPr>
      <w:rFonts w:ascii="Times New Roman" w:eastAsia="Times New Roman" w:hAnsi="Times New Roman" w:cs="Times New Roman"/>
      <w:sz w:val="24"/>
      <w:szCs w:val="20"/>
      <w:lang w:eastAsia="ar-SA"/>
    </w:rPr>
  </w:style>
  <w:style w:type="paragraph" w:customStyle="1" w:styleId="13">
    <w:name w:val="Без интервала1"/>
    <w:qFormat/>
    <w:rsid w:val="001F3ED6"/>
    <w:pPr>
      <w:suppressAutoHyphens/>
    </w:pPr>
    <w:rPr>
      <w:rFonts w:ascii="Times New Roman" w:eastAsia="Arial" w:hAnsi="Times New Roman"/>
      <w:sz w:val="24"/>
      <w:szCs w:val="24"/>
      <w:lang w:eastAsia="ar-SA"/>
    </w:rPr>
  </w:style>
  <w:style w:type="paragraph" w:styleId="a6">
    <w:name w:val="Body Text Indent"/>
    <w:basedOn w:val="a"/>
    <w:link w:val="a7"/>
    <w:rsid w:val="001F3ED6"/>
    <w:pPr>
      <w:spacing w:after="120" w:line="276" w:lineRule="auto"/>
      <w:ind w:left="283"/>
    </w:pPr>
    <w:rPr>
      <w:rFonts w:ascii="Calibri" w:hAnsi="Calibri"/>
      <w:sz w:val="20"/>
      <w:szCs w:val="20"/>
      <w:lang/>
    </w:rPr>
  </w:style>
  <w:style w:type="character" w:customStyle="1" w:styleId="a7">
    <w:name w:val="Основной текст с отступом Знак"/>
    <w:link w:val="a6"/>
    <w:rsid w:val="001F3ED6"/>
    <w:rPr>
      <w:rFonts w:ascii="Calibri" w:eastAsia="Times New Roman" w:hAnsi="Calibri" w:cs="Times New Roman"/>
      <w:szCs w:val="20"/>
      <w:lang w:eastAsia="ar-SA"/>
    </w:rPr>
  </w:style>
  <w:style w:type="paragraph" w:customStyle="1" w:styleId="310">
    <w:name w:val="Основной текст с отступом 31"/>
    <w:basedOn w:val="a"/>
    <w:rsid w:val="001F3ED6"/>
    <w:pPr>
      <w:spacing w:after="120"/>
      <w:ind w:left="283"/>
    </w:pPr>
    <w:rPr>
      <w:sz w:val="16"/>
      <w:szCs w:val="20"/>
    </w:rPr>
  </w:style>
  <w:style w:type="paragraph" w:customStyle="1" w:styleId="14">
    <w:name w:val="Обычный1"/>
    <w:rsid w:val="001F3ED6"/>
    <w:pPr>
      <w:widowControl w:val="0"/>
      <w:suppressAutoHyphens/>
      <w:spacing w:line="300" w:lineRule="auto"/>
      <w:ind w:firstLine="720"/>
      <w:jc w:val="both"/>
    </w:pPr>
    <w:rPr>
      <w:rFonts w:ascii="Times New Roman" w:eastAsia="Arial" w:hAnsi="Times New Roman"/>
      <w:sz w:val="24"/>
      <w:lang w:eastAsia="ar-SA"/>
    </w:rPr>
  </w:style>
  <w:style w:type="paragraph" w:customStyle="1" w:styleId="22">
    <w:name w:val="Обычный2"/>
    <w:rsid w:val="001F3ED6"/>
    <w:pPr>
      <w:widowControl w:val="0"/>
      <w:suppressAutoHyphens/>
      <w:spacing w:line="300" w:lineRule="auto"/>
      <w:ind w:firstLine="720"/>
      <w:jc w:val="both"/>
    </w:pPr>
    <w:rPr>
      <w:rFonts w:ascii="Times New Roman" w:eastAsia="Arial" w:hAnsi="Times New Roman"/>
      <w:sz w:val="24"/>
      <w:lang w:eastAsia="ar-SA"/>
    </w:rPr>
  </w:style>
  <w:style w:type="paragraph" w:customStyle="1" w:styleId="15">
    <w:name w:val="Текст1"/>
    <w:basedOn w:val="a"/>
    <w:rsid w:val="001F3ED6"/>
    <w:rPr>
      <w:rFonts w:ascii="Courier New" w:hAnsi="Courier New"/>
      <w:sz w:val="20"/>
      <w:szCs w:val="20"/>
    </w:rPr>
  </w:style>
  <w:style w:type="paragraph" w:customStyle="1" w:styleId="23">
    <w:name w:val="Без интервала2"/>
    <w:rsid w:val="001F3ED6"/>
    <w:pPr>
      <w:suppressAutoHyphens/>
    </w:pPr>
    <w:rPr>
      <w:rFonts w:ascii="Times New Roman" w:eastAsia="Arial" w:hAnsi="Times New Roman"/>
      <w:sz w:val="24"/>
      <w:szCs w:val="24"/>
      <w:lang w:eastAsia="ar-SA"/>
    </w:rPr>
  </w:style>
  <w:style w:type="paragraph" w:styleId="a8">
    <w:name w:val="No Spacing"/>
    <w:link w:val="a9"/>
    <w:uiPriority w:val="99"/>
    <w:qFormat/>
    <w:rsid w:val="001F3ED6"/>
    <w:rPr>
      <w:rFonts w:ascii="Times New Roman" w:eastAsia="Times New Roman" w:hAnsi="Times New Roman"/>
      <w:sz w:val="24"/>
      <w:szCs w:val="24"/>
    </w:rPr>
  </w:style>
  <w:style w:type="character" w:customStyle="1" w:styleId="a9">
    <w:name w:val="Без интервала Знак"/>
    <w:link w:val="a8"/>
    <w:uiPriority w:val="99"/>
    <w:rsid w:val="00041DED"/>
    <w:rPr>
      <w:rFonts w:ascii="Times New Roman" w:eastAsia="Times New Roman" w:hAnsi="Times New Roman"/>
      <w:sz w:val="24"/>
      <w:szCs w:val="24"/>
      <w:lang w:bidi="ar-SA"/>
    </w:rPr>
  </w:style>
  <w:style w:type="paragraph" w:customStyle="1" w:styleId="normalcxspmiddle">
    <w:name w:val="normalcxspmiddle"/>
    <w:basedOn w:val="a"/>
    <w:rsid w:val="001F3ED6"/>
    <w:pPr>
      <w:suppressAutoHyphens w:val="0"/>
      <w:spacing w:before="100" w:beforeAutospacing="1" w:after="100" w:afterAutospacing="1"/>
    </w:pPr>
    <w:rPr>
      <w:lang w:eastAsia="ru-RU"/>
    </w:rPr>
  </w:style>
  <w:style w:type="paragraph" w:styleId="aa">
    <w:name w:val="Body Text"/>
    <w:basedOn w:val="a"/>
    <w:link w:val="ab"/>
    <w:uiPriority w:val="99"/>
    <w:unhideWhenUsed/>
    <w:rsid w:val="001F3ED6"/>
    <w:pPr>
      <w:spacing w:after="120"/>
    </w:pPr>
    <w:rPr>
      <w:lang/>
    </w:rPr>
  </w:style>
  <w:style w:type="character" w:customStyle="1" w:styleId="ab">
    <w:name w:val="Основной текст Знак"/>
    <w:link w:val="aa"/>
    <w:uiPriority w:val="99"/>
    <w:rsid w:val="001F3ED6"/>
    <w:rPr>
      <w:rFonts w:ascii="Times New Roman" w:eastAsia="Times New Roman" w:hAnsi="Times New Roman" w:cs="Times New Roman"/>
      <w:sz w:val="24"/>
      <w:szCs w:val="24"/>
      <w:lang w:eastAsia="ar-SA"/>
    </w:rPr>
  </w:style>
  <w:style w:type="character" w:styleId="ac">
    <w:name w:val="Emphasis"/>
    <w:qFormat/>
    <w:rsid w:val="001F3ED6"/>
    <w:rPr>
      <w:i/>
    </w:rPr>
  </w:style>
  <w:style w:type="character" w:customStyle="1" w:styleId="blk">
    <w:name w:val="blk"/>
    <w:rsid w:val="001F3ED6"/>
  </w:style>
  <w:style w:type="paragraph" w:customStyle="1" w:styleId="Iacaaiea">
    <w:name w:val="Iacaaiea"/>
    <w:basedOn w:val="a"/>
    <w:rsid w:val="001F3ED6"/>
    <w:pPr>
      <w:tabs>
        <w:tab w:val="left" w:pos="426"/>
      </w:tabs>
      <w:spacing w:before="120" w:line="360" w:lineRule="atLeast"/>
      <w:jc w:val="center"/>
    </w:pPr>
    <w:rPr>
      <w:b/>
      <w:bCs/>
      <w:sz w:val="22"/>
      <w:szCs w:val="22"/>
    </w:rPr>
  </w:style>
  <w:style w:type="paragraph" w:customStyle="1" w:styleId="7">
    <w:name w:val="Основной текст7"/>
    <w:basedOn w:val="a"/>
    <w:rsid w:val="001F3ED6"/>
    <w:pPr>
      <w:shd w:val="clear" w:color="auto" w:fill="FFFFFF"/>
      <w:spacing w:before="6660" w:line="254" w:lineRule="exact"/>
      <w:jc w:val="center"/>
    </w:pPr>
    <w:rPr>
      <w:sz w:val="21"/>
      <w:szCs w:val="20"/>
      <w:lang/>
    </w:rPr>
  </w:style>
  <w:style w:type="paragraph" w:styleId="ad">
    <w:name w:val="Normal (Web)"/>
    <w:basedOn w:val="a"/>
    <w:uiPriority w:val="99"/>
    <w:unhideWhenUsed/>
    <w:rsid w:val="001F3ED6"/>
    <w:pPr>
      <w:suppressAutoHyphens w:val="0"/>
      <w:spacing w:before="100" w:beforeAutospacing="1" w:after="100" w:afterAutospacing="1"/>
    </w:pPr>
    <w:rPr>
      <w:lang w:eastAsia="ru-RU"/>
    </w:rPr>
  </w:style>
  <w:style w:type="paragraph" w:styleId="ae">
    <w:name w:val="footer"/>
    <w:basedOn w:val="a"/>
    <w:link w:val="af"/>
    <w:rsid w:val="001F3ED6"/>
    <w:pPr>
      <w:tabs>
        <w:tab w:val="center" w:pos="4677"/>
        <w:tab w:val="right" w:pos="9355"/>
      </w:tabs>
    </w:pPr>
    <w:rPr>
      <w:lang/>
    </w:rPr>
  </w:style>
  <w:style w:type="character" w:customStyle="1" w:styleId="af">
    <w:name w:val="Нижний колонтитул Знак"/>
    <w:link w:val="ae"/>
    <w:rsid w:val="001F3ED6"/>
    <w:rPr>
      <w:rFonts w:ascii="Times New Roman" w:eastAsia="Times New Roman" w:hAnsi="Times New Roman" w:cs="Times New Roman"/>
      <w:sz w:val="24"/>
      <w:szCs w:val="24"/>
      <w:lang w:eastAsia="ar-SA"/>
    </w:rPr>
  </w:style>
  <w:style w:type="paragraph" w:customStyle="1" w:styleId="af0">
    <w:name w:val="Содержимое таблицы"/>
    <w:basedOn w:val="a"/>
    <w:rsid w:val="001F3ED6"/>
    <w:pPr>
      <w:suppressLineNumbers/>
    </w:pPr>
  </w:style>
  <w:style w:type="character" w:customStyle="1" w:styleId="af1">
    <w:name w:val="Текст выноски Знак"/>
    <w:link w:val="af2"/>
    <w:uiPriority w:val="99"/>
    <w:semiHidden/>
    <w:rsid w:val="001F3ED6"/>
    <w:rPr>
      <w:rFonts w:ascii="Tahoma" w:eastAsia="Calibri" w:hAnsi="Tahoma" w:cs="Tahoma"/>
      <w:sz w:val="16"/>
      <w:szCs w:val="16"/>
    </w:rPr>
  </w:style>
  <w:style w:type="paragraph" w:styleId="af2">
    <w:name w:val="Balloon Text"/>
    <w:basedOn w:val="a"/>
    <w:link w:val="af1"/>
    <w:uiPriority w:val="99"/>
    <w:semiHidden/>
    <w:unhideWhenUsed/>
    <w:rsid w:val="001F3ED6"/>
    <w:pPr>
      <w:suppressAutoHyphens w:val="0"/>
    </w:pPr>
    <w:rPr>
      <w:rFonts w:ascii="Tahoma" w:eastAsia="Calibri" w:hAnsi="Tahoma"/>
      <w:sz w:val="16"/>
      <w:szCs w:val="16"/>
      <w:lang/>
    </w:rPr>
  </w:style>
  <w:style w:type="table" w:styleId="af3">
    <w:name w:val="Table Grid"/>
    <w:basedOn w:val="a1"/>
    <w:uiPriority w:val="59"/>
    <w:rsid w:val="00471C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rsid w:val="00CE565A"/>
    <w:pPr>
      <w:autoSpaceDE w:val="0"/>
      <w:autoSpaceDN w:val="0"/>
      <w:adjustRightInd w:val="0"/>
    </w:pPr>
    <w:rPr>
      <w:rFonts w:ascii="Times New Roman" w:hAnsi="Times New Roman"/>
      <w:sz w:val="18"/>
      <w:szCs w:val="18"/>
    </w:rPr>
  </w:style>
  <w:style w:type="character" w:customStyle="1" w:styleId="z-label">
    <w:name w:val="z-label"/>
    <w:basedOn w:val="a0"/>
    <w:rsid w:val="00AA5650"/>
  </w:style>
  <w:style w:type="paragraph" w:customStyle="1" w:styleId="ConsPlusNonformat">
    <w:name w:val="ConsPlusNonformat"/>
    <w:link w:val="ConsPlusNonformat0"/>
    <w:rsid w:val="007171C3"/>
    <w:pPr>
      <w:widowControl w:val="0"/>
      <w:autoSpaceDE w:val="0"/>
      <w:autoSpaceDN w:val="0"/>
    </w:pPr>
    <w:rPr>
      <w:rFonts w:ascii="Courier New" w:eastAsia="Times New Roman" w:hAnsi="Courier New" w:cs="Courier New"/>
    </w:rPr>
  </w:style>
  <w:style w:type="character" w:customStyle="1" w:styleId="data-okpdcode">
    <w:name w:val="data-okpdcode"/>
    <w:basedOn w:val="a0"/>
    <w:rsid w:val="006E2A5E"/>
  </w:style>
  <w:style w:type="paragraph" w:customStyle="1" w:styleId="s1">
    <w:name w:val="s_1"/>
    <w:basedOn w:val="a"/>
    <w:rsid w:val="00963761"/>
    <w:pPr>
      <w:suppressAutoHyphens w:val="0"/>
      <w:spacing w:before="100" w:beforeAutospacing="1" w:after="100" w:afterAutospacing="1"/>
    </w:pPr>
    <w:rPr>
      <w:lang w:eastAsia="ru-RU"/>
    </w:rPr>
  </w:style>
  <w:style w:type="paragraph" w:customStyle="1" w:styleId="Default">
    <w:name w:val="Default"/>
    <w:link w:val="Default0"/>
    <w:rsid w:val="005D1DA7"/>
    <w:pPr>
      <w:autoSpaceDE w:val="0"/>
      <w:autoSpaceDN w:val="0"/>
      <w:adjustRightInd w:val="0"/>
    </w:pPr>
    <w:rPr>
      <w:rFonts w:ascii="Times New Roman" w:eastAsia="Times New Roman" w:hAnsi="Times New Roman"/>
      <w:color w:val="000000"/>
      <w:sz w:val="24"/>
      <w:szCs w:val="24"/>
    </w:rPr>
  </w:style>
  <w:style w:type="character" w:customStyle="1" w:styleId="Default0">
    <w:name w:val="Default Знак"/>
    <w:link w:val="Default"/>
    <w:locked/>
    <w:rsid w:val="005D1DA7"/>
    <w:rPr>
      <w:rFonts w:ascii="Times New Roman" w:eastAsia="Times New Roman" w:hAnsi="Times New Roman"/>
      <w:color w:val="000000"/>
      <w:sz w:val="24"/>
      <w:szCs w:val="24"/>
      <w:lang w:bidi="ar-SA"/>
    </w:rPr>
  </w:style>
  <w:style w:type="paragraph" w:styleId="24">
    <w:name w:val="Body Text 2"/>
    <w:basedOn w:val="a"/>
    <w:link w:val="25"/>
    <w:uiPriority w:val="99"/>
    <w:unhideWhenUsed/>
    <w:rsid w:val="009E2459"/>
    <w:pPr>
      <w:spacing w:after="120" w:line="480" w:lineRule="auto"/>
    </w:pPr>
    <w:rPr>
      <w:lang/>
    </w:rPr>
  </w:style>
  <w:style w:type="character" w:customStyle="1" w:styleId="25">
    <w:name w:val="Основной текст 2 Знак"/>
    <w:link w:val="24"/>
    <w:uiPriority w:val="99"/>
    <w:rsid w:val="009E2459"/>
    <w:rPr>
      <w:rFonts w:ascii="Times New Roman" w:eastAsia="Times New Roman" w:hAnsi="Times New Roman"/>
      <w:sz w:val="24"/>
      <w:szCs w:val="24"/>
      <w:lang w:eastAsia="ar-SA"/>
    </w:rPr>
  </w:style>
  <w:style w:type="character" w:customStyle="1" w:styleId="FontStyle13">
    <w:name w:val="Font Style13"/>
    <w:uiPriority w:val="99"/>
    <w:rsid w:val="00F56626"/>
    <w:rPr>
      <w:rFonts w:ascii="Times New Roman" w:hAnsi="Times New Roman" w:cs="Times New Roman"/>
      <w:sz w:val="26"/>
      <w:szCs w:val="26"/>
    </w:rPr>
  </w:style>
  <w:style w:type="character" w:styleId="af4">
    <w:name w:val="Strong"/>
    <w:uiPriority w:val="22"/>
    <w:qFormat/>
    <w:rsid w:val="002521A8"/>
    <w:rPr>
      <w:b/>
      <w:bCs/>
    </w:rPr>
  </w:style>
  <w:style w:type="character" w:customStyle="1" w:styleId="26">
    <w:name w:val="Основной шрифт абзаца2"/>
    <w:rsid w:val="00164F24"/>
    <w:rPr>
      <w:sz w:val="24"/>
    </w:rPr>
  </w:style>
  <w:style w:type="paragraph" w:customStyle="1" w:styleId="af5">
    <w:name w:val="обычн БО"/>
    <w:basedOn w:val="a"/>
    <w:rsid w:val="00164F24"/>
    <w:pPr>
      <w:widowControl w:val="0"/>
      <w:jc w:val="both"/>
    </w:pPr>
    <w:rPr>
      <w:rFonts w:ascii="Arial" w:eastAsia="Arial" w:hAnsi="Arial"/>
      <w:szCs w:val="20"/>
      <w:lang w:eastAsia="ru-RU"/>
    </w:rPr>
  </w:style>
  <w:style w:type="paragraph" w:customStyle="1" w:styleId="s16">
    <w:name w:val="s_16"/>
    <w:basedOn w:val="a"/>
    <w:rsid w:val="00334945"/>
    <w:pPr>
      <w:suppressAutoHyphens w:val="0"/>
      <w:spacing w:before="100" w:beforeAutospacing="1" w:after="100" w:afterAutospacing="1"/>
    </w:pPr>
    <w:rPr>
      <w:lang w:eastAsia="ru-RU"/>
    </w:rPr>
  </w:style>
  <w:style w:type="paragraph" w:customStyle="1" w:styleId="af6">
    <w:name w:val="Мой"/>
    <w:basedOn w:val="a"/>
    <w:rsid w:val="00CF612B"/>
    <w:pPr>
      <w:suppressAutoHyphens w:val="0"/>
      <w:ind w:firstLine="720"/>
      <w:jc w:val="both"/>
    </w:pPr>
    <w:rPr>
      <w:rFonts w:ascii="CG Times (W1)" w:hAnsi="CG Times (W1)"/>
      <w:sz w:val="28"/>
      <w:szCs w:val="20"/>
      <w:lang w:eastAsia="ru-RU"/>
    </w:rPr>
  </w:style>
  <w:style w:type="character" w:styleId="af7">
    <w:name w:val="FollowedHyperlink"/>
    <w:uiPriority w:val="99"/>
    <w:semiHidden/>
    <w:unhideWhenUsed/>
    <w:rsid w:val="00CA15BA"/>
    <w:rPr>
      <w:color w:val="800080"/>
      <w:u w:val="single"/>
    </w:rPr>
  </w:style>
  <w:style w:type="paragraph" w:styleId="af8">
    <w:name w:val="List Paragraph"/>
    <w:basedOn w:val="a"/>
    <w:link w:val="af9"/>
    <w:uiPriority w:val="34"/>
    <w:qFormat/>
    <w:rsid w:val="00883231"/>
    <w:pPr>
      <w:suppressAutoHyphens w:val="0"/>
      <w:spacing w:after="200" w:line="276" w:lineRule="auto"/>
      <w:ind w:left="720"/>
      <w:contextualSpacing/>
    </w:pPr>
    <w:rPr>
      <w:rFonts w:ascii="Calibri" w:hAnsi="Calibri"/>
      <w:sz w:val="22"/>
      <w:szCs w:val="22"/>
      <w:lang/>
    </w:rPr>
  </w:style>
  <w:style w:type="numbering" w:customStyle="1" w:styleId="16">
    <w:name w:val="Нет списка1"/>
    <w:next w:val="a2"/>
    <w:uiPriority w:val="99"/>
    <w:semiHidden/>
    <w:unhideWhenUsed/>
    <w:rsid w:val="002B2FAF"/>
  </w:style>
  <w:style w:type="paragraph" w:styleId="afa">
    <w:name w:val="footnote text"/>
    <w:aliases w:val="Знак,Знак2, Знак,Footnote Text Char Знак Знак,Normal (Web),Знак1,Знак21,Знак4 Знак,Обычный (Web) Знак,Обычный (веб) Знак,Обычный (веб) Знак Знак Знак Знак,Обычный (веб) Знак1 Знак Знак,Обычный (веб) Знак1 Знак Знак Знак Знак,Обычный (веб)1"/>
    <w:basedOn w:val="a"/>
    <w:link w:val="afb"/>
    <w:uiPriority w:val="99"/>
    <w:qFormat/>
    <w:rsid w:val="00A33E70"/>
    <w:pPr>
      <w:widowControl w:val="0"/>
      <w:autoSpaceDE w:val="0"/>
    </w:pPr>
    <w:rPr>
      <w:sz w:val="20"/>
      <w:szCs w:val="20"/>
      <w:lang/>
    </w:rPr>
  </w:style>
  <w:style w:type="character" w:customStyle="1" w:styleId="afb">
    <w:name w:val="Текст сноски Знак"/>
    <w:aliases w:val="Знак Знак,Знак2 Знак, Знак Знак,Footnote Text Char Знак Знак Знак,Normal (Web) Знак,Знак1 Знак,Знак2 Знак Знак,Знак21 Знак,Знак4 Знак Знак,Обычный (Web) Знак Знак,Обычный (веб) Знак Знак,Обычный (веб) Знак Знак Знак Знак Знак"/>
    <w:link w:val="afa"/>
    <w:uiPriority w:val="99"/>
    <w:rsid w:val="00A33E70"/>
    <w:rPr>
      <w:rFonts w:ascii="Times New Roman" w:eastAsia="Times New Roman" w:hAnsi="Times New Roman"/>
      <w:lang w:eastAsia="ar-SA"/>
    </w:rPr>
  </w:style>
  <w:style w:type="numbering" w:customStyle="1" w:styleId="27">
    <w:name w:val="Нет списка2"/>
    <w:next w:val="a2"/>
    <w:uiPriority w:val="99"/>
    <w:semiHidden/>
    <w:unhideWhenUsed/>
    <w:rsid w:val="00F034EB"/>
  </w:style>
  <w:style w:type="numbering" w:customStyle="1" w:styleId="32">
    <w:name w:val="Нет списка3"/>
    <w:next w:val="a2"/>
    <w:uiPriority w:val="99"/>
    <w:semiHidden/>
    <w:unhideWhenUsed/>
    <w:rsid w:val="00AD2617"/>
  </w:style>
  <w:style w:type="paragraph" w:customStyle="1" w:styleId="xl63">
    <w:name w:val="xl63"/>
    <w:basedOn w:val="a"/>
    <w:rsid w:val="00D90F98"/>
    <w:pPr>
      <w:pBdr>
        <w:top w:val="single" w:sz="4" w:space="0" w:color="000000"/>
        <w:left w:val="single" w:sz="4" w:space="0" w:color="000000"/>
        <w:bottom w:val="single" w:sz="4" w:space="0" w:color="000000"/>
        <w:right w:val="single" w:sz="4" w:space="0" w:color="000000"/>
      </w:pBdr>
      <w:shd w:val="clear" w:color="000000" w:fill="F5F5F5"/>
      <w:suppressAutoHyphens w:val="0"/>
      <w:spacing w:before="100" w:beforeAutospacing="1" w:after="100" w:afterAutospacing="1"/>
      <w:jc w:val="center"/>
      <w:textAlignment w:val="center"/>
    </w:pPr>
    <w:rPr>
      <w:b/>
      <w:bCs/>
      <w:color w:val="000000"/>
      <w:sz w:val="16"/>
      <w:szCs w:val="16"/>
      <w:lang w:eastAsia="ru-RU"/>
    </w:rPr>
  </w:style>
  <w:style w:type="paragraph" w:customStyle="1" w:styleId="xl64">
    <w:name w:val="xl64"/>
    <w:basedOn w:val="a"/>
    <w:rsid w:val="00D90F98"/>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top"/>
    </w:pPr>
    <w:rPr>
      <w:rFonts w:ascii="Calibri" w:hAnsi="Calibri" w:cs="Calibri"/>
      <w:color w:val="000000"/>
      <w:sz w:val="22"/>
      <w:szCs w:val="22"/>
      <w:lang w:eastAsia="ru-RU"/>
    </w:rPr>
  </w:style>
  <w:style w:type="paragraph" w:customStyle="1" w:styleId="xl65">
    <w:name w:val="xl65"/>
    <w:basedOn w:val="a"/>
    <w:rsid w:val="00D90F98"/>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top"/>
    </w:pPr>
    <w:rPr>
      <w:rFonts w:ascii="Calibri" w:hAnsi="Calibri" w:cs="Calibri"/>
      <w:color w:val="000000"/>
      <w:sz w:val="22"/>
      <w:szCs w:val="22"/>
      <w:lang w:eastAsia="ru-RU"/>
    </w:rPr>
  </w:style>
  <w:style w:type="paragraph" w:customStyle="1" w:styleId="xl66">
    <w:name w:val="xl66"/>
    <w:basedOn w:val="a"/>
    <w:rsid w:val="00D90F98"/>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top"/>
    </w:pPr>
    <w:rPr>
      <w:rFonts w:ascii="Calibri" w:hAnsi="Calibri" w:cs="Calibri"/>
      <w:color w:val="000000"/>
      <w:sz w:val="22"/>
      <w:szCs w:val="22"/>
      <w:lang w:eastAsia="ru-RU"/>
    </w:rPr>
  </w:style>
  <w:style w:type="paragraph" w:customStyle="1" w:styleId="xl67">
    <w:name w:val="xl67"/>
    <w:basedOn w:val="a"/>
    <w:rsid w:val="00D90F98"/>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top"/>
    </w:pPr>
    <w:rPr>
      <w:rFonts w:ascii="Calibri" w:hAnsi="Calibri" w:cs="Calibri"/>
      <w:color w:val="000000"/>
      <w:sz w:val="22"/>
      <w:szCs w:val="22"/>
      <w:lang w:eastAsia="ru-RU"/>
    </w:rPr>
  </w:style>
  <w:style w:type="paragraph" w:customStyle="1" w:styleId="xl68">
    <w:name w:val="xl68"/>
    <w:basedOn w:val="a"/>
    <w:rsid w:val="00D90F98"/>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top"/>
    </w:pPr>
    <w:rPr>
      <w:rFonts w:ascii="Calibri" w:hAnsi="Calibri" w:cs="Calibri"/>
      <w:color w:val="000000"/>
      <w:sz w:val="22"/>
      <w:szCs w:val="22"/>
      <w:lang w:eastAsia="ru-RU"/>
    </w:rPr>
  </w:style>
  <w:style w:type="paragraph" w:customStyle="1" w:styleId="xl69">
    <w:name w:val="xl69"/>
    <w:basedOn w:val="a"/>
    <w:rsid w:val="00D90F98"/>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top"/>
    </w:pPr>
    <w:rPr>
      <w:rFonts w:ascii="Calibri" w:hAnsi="Calibri" w:cs="Calibri"/>
      <w:color w:val="000000"/>
      <w:lang w:eastAsia="ru-RU"/>
    </w:rPr>
  </w:style>
  <w:style w:type="character" w:customStyle="1" w:styleId="af9">
    <w:name w:val="Абзац списка Знак"/>
    <w:link w:val="af8"/>
    <w:uiPriority w:val="34"/>
    <w:rsid w:val="007A519C"/>
    <w:rPr>
      <w:rFonts w:eastAsia="Times New Roman"/>
      <w:sz w:val="22"/>
      <w:szCs w:val="22"/>
    </w:rPr>
  </w:style>
  <w:style w:type="character" w:customStyle="1" w:styleId="afc">
    <w:name w:val="Гипертекстовая ссылка"/>
    <w:uiPriority w:val="99"/>
    <w:rsid w:val="007A519C"/>
    <w:rPr>
      <w:color w:val="106BBE"/>
    </w:rPr>
  </w:style>
  <w:style w:type="character" w:customStyle="1" w:styleId="afd">
    <w:name w:val="Добавленный текст"/>
    <w:uiPriority w:val="99"/>
    <w:rsid w:val="007A519C"/>
    <w:rPr>
      <w:color w:val="000000"/>
    </w:rPr>
  </w:style>
  <w:style w:type="paragraph" w:customStyle="1" w:styleId="text">
    <w:name w:val="text"/>
    <w:basedOn w:val="a"/>
    <w:rsid w:val="00CE4C7A"/>
    <w:pPr>
      <w:suppressAutoHyphens w:val="0"/>
      <w:spacing w:before="100" w:beforeAutospacing="1" w:after="100" w:afterAutospacing="1"/>
    </w:pPr>
    <w:rPr>
      <w:lang w:eastAsia="ru-RU"/>
    </w:rPr>
  </w:style>
  <w:style w:type="character" w:customStyle="1" w:styleId="color-blue">
    <w:name w:val="color-blue"/>
    <w:basedOn w:val="a0"/>
    <w:rsid w:val="00CE4C7A"/>
  </w:style>
  <w:style w:type="character" w:styleId="afe">
    <w:name w:val="footnote reference"/>
    <w:aliases w:val="Ciae niinee-FN,Знак сноски-FN,Ссылка на сноску 45"/>
    <w:uiPriority w:val="99"/>
    <w:unhideWhenUsed/>
    <w:rsid w:val="00443C89"/>
    <w:rPr>
      <w:vertAlign w:val="superscript"/>
    </w:rPr>
  </w:style>
  <w:style w:type="character" w:customStyle="1" w:styleId="ml7">
    <w:name w:val="ml7"/>
    <w:basedOn w:val="a0"/>
    <w:rsid w:val="001154C0"/>
  </w:style>
  <w:style w:type="paragraph" w:customStyle="1" w:styleId="pboth">
    <w:name w:val="pboth"/>
    <w:basedOn w:val="a"/>
    <w:rsid w:val="009763EB"/>
    <w:pPr>
      <w:suppressAutoHyphens w:val="0"/>
      <w:spacing w:before="100" w:beforeAutospacing="1" w:after="100" w:afterAutospacing="1"/>
    </w:pPr>
    <w:rPr>
      <w:lang w:eastAsia="ru-RU"/>
    </w:rPr>
  </w:style>
  <w:style w:type="paragraph" w:styleId="z-">
    <w:name w:val="HTML Top of Form"/>
    <w:basedOn w:val="a"/>
    <w:next w:val="a"/>
    <w:link w:val="z-0"/>
    <w:hidden/>
    <w:uiPriority w:val="99"/>
    <w:semiHidden/>
    <w:unhideWhenUsed/>
    <w:rsid w:val="00EB7D78"/>
    <w:pPr>
      <w:pBdr>
        <w:bottom w:val="single" w:sz="6" w:space="1" w:color="auto"/>
      </w:pBdr>
      <w:suppressAutoHyphens w:val="0"/>
      <w:jc w:val="center"/>
    </w:pPr>
    <w:rPr>
      <w:rFonts w:ascii="Arial" w:hAnsi="Arial"/>
      <w:vanish/>
      <w:sz w:val="16"/>
      <w:szCs w:val="16"/>
      <w:lang/>
    </w:rPr>
  </w:style>
  <w:style w:type="character" w:customStyle="1" w:styleId="z-0">
    <w:name w:val="z-Начало формы Знак"/>
    <w:link w:val="z-"/>
    <w:uiPriority w:val="99"/>
    <w:semiHidden/>
    <w:rsid w:val="00EB7D78"/>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EB7D78"/>
    <w:pPr>
      <w:pBdr>
        <w:top w:val="single" w:sz="6" w:space="1" w:color="auto"/>
      </w:pBdr>
      <w:suppressAutoHyphens w:val="0"/>
      <w:jc w:val="center"/>
    </w:pPr>
    <w:rPr>
      <w:rFonts w:ascii="Arial" w:hAnsi="Arial"/>
      <w:vanish/>
      <w:sz w:val="16"/>
      <w:szCs w:val="16"/>
      <w:lang/>
    </w:rPr>
  </w:style>
  <w:style w:type="character" w:customStyle="1" w:styleId="z-2">
    <w:name w:val="z-Конец формы Знак"/>
    <w:link w:val="z-1"/>
    <w:uiPriority w:val="99"/>
    <w:semiHidden/>
    <w:rsid w:val="00EB7D78"/>
    <w:rPr>
      <w:rFonts w:ascii="Arial" w:eastAsia="Times New Roman" w:hAnsi="Arial" w:cs="Arial"/>
      <w:vanish/>
      <w:sz w:val="16"/>
      <w:szCs w:val="16"/>
    </w:rPr>
  </w:style>
  <w:style w:type="paragraph" w:customStyle="1" w:styleId="aff">
    <w:name w:val="Нормальный (таблица)"/>
    <w:basedOn w:val="a"/>
    <w:next w:val="a"/>
    <w:uiPriority w:val="99"/>
    <w:rsid w:val="004D0183"/>
    <w:pPr>
      <w:widowControl w:val="0"/>
      <w:suppressAutoHyphens w:val="0"/>
      <w:autoSpaceDE w:val="0"/>
      <w:autoSpaceDN w:val="0"/>
      <w:adjustRightInd w:val="0"/>
      <w:jc w:val="both"/>
    </w:pPr>
    <w:rPr>
      <w:rFonts w:ascii="Arial" w:hAnsi="Arial" w:cs="Arial"/>
      <w:lang w:eastAsia="ru-RU"/>
    </w:rPr>
  </w:style>
  <w:style w:type="paragraph" w:customStyle="1" w:styleId="aff0">
    <w:name w:val="Прижатый влево"/>
    <w:basedOn w:val="a"/>
    <w:next w:val="a"/>
    <w:uiPriority w:val="99"/>
    <w:rsid w:val="004D0183"/>
    <w:pPr>
      <w:widowControl w:val="0"/>
      <w:suppressAutoHyphens w:val="0"/>
      <w:autoSpaceDE w:val="0"/>
      <w:autoSpaceDN w:val="0"/>
      <w:adjustRightInd w:val="0"/>
    </w:pPr>
    <w:rPr>
      <w:rFonts w:ascii="Arial" w:hAnsi="Arial" w:cs="Arial"/>
      <w:lang w:eastAsia="ru-RU"/>
    </w:rPr>
  </w:style>
  <w:style w:type="character" w:customStyle="1" w:styleId="wmi-callto">
    <w:name w:val="wmi-callto"/>
    <w:basedOn w:val="a0"/>
    <w:rsid w:val="00FA4097"/>
  </w:style>
  <w:style w:type="paragraph" w:customStyle="1" w:styleId="smnn-rowsmnngrls--lkz6q">
    <w:name w:val="smnn-row__smnn_grls--lkz6q"/>
    <w:basedOn w:val="a"/>
    <w:rsid w:val="0050284A"/>
    <w:pPr>
      <w:suppressAutoHyphens w:val="0"/>
      <w:spacing w:before="100" w:beforeAutospacing="1" w:after="100" w:afterAutospacing="1"/>
    </w:pPr>
    <w:rPr>
      <w:lang w:eastAsia="ru-RU"/>
    </w:rPr>
  </w:style>
  <w:style w:type="character" w:customStyle="1" w:styleId="bold">
    <w:name w:val="bold"/>
    <w:basedOn w:val="a0"/>
    <w:rsid w:val="0050284A"/>
  </w:style>
  <w:style w:type="character" w:customStyle="1" w:styleId="esklp-propertycaption">
    <w:name w:val="esklp-property__caption"/>
    <w:basedOn w:val="a0"/>
    <w:rsid w:val="00BA1552"/>
  </w:style>
  <w:style w:type="character" w:customStyle="1" w:styleId="ConsPlusNonformat0">
    <w:name w:val="ConsPlusNonformat Знак"/>
    <w:link w:val="ConsPlusNonformat"/>
    <w:rsid w:val="00BA1552"/>
    <w:rPr>
      <w:rFonts w:ascii="Courier New" w:eastAsia="Times New Roman" w:hAnsi="Courier New" w:cs="Courier New"/>
      <w:lang w:val="ru-RU" w:eastAsia="ru-RU" w:bidi="ar-SA"/>
    </w:rPr>
  </w:style>
  <w:style w:type="character" w:customStyle="1" w:styleId="aff1">
    <w:name w:val="Неразрешенное упоминание"/>
    <w:uiPriority w:val="99"/>
    <w:semiHidden/>
    <w:unhideWhenUsed/>
    <w:rsid w:val="00FA4C3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6955862">
      <w:bodyDiv w:val="1"/>
      <w:marLeft w:val="0"/>
      <w:marRight w:val="0"/>
      <w:marTop w:val="0"/>
      <w:marBottom w:val="0"/>
      <w:divBdr>
        <w:top w:val="none" w:sz="0" w:space="0" w:color="auto"/>
        <w:left w:val="none" w:sz="0" w:space="0" w:color="auto"/>
        <w:bottom w:val="none" w:sz="0" w:space="0" w:color="auto"/>
        <w:right w:val="none" w:sz="0" w:space="0" w:color="auto"/>
      </w:divBdr>
    </w:div>
    <w:div w:id="18088703">
      <w:bodyDiv w:val="1"/>
      <w:marLeft w:val="0"/>
      <w:marRight w:val="0"/>
      <w:marTop w:val="0"/>
      <w:marBottom w:val="0"/>
      <w:divBdr>
        <w:top w:val="none" w:sz="0" w:space="0" w:color="auto"/>
        <w:left w:val="none" w:sz="0" w:space="0" w:color="auto"/>
        <w:bottom w:val="none" w:sz="0" w:space="0" w:color="auto"/>
        <w:right w:val="none" w:sz="0" w:space="0" w:color="auto"/>
      </w:divBdr>
    </w:div>
    <w:div w:id="32195599">
      <w:bodyDiv w:val="1"/>
      <w:marLeft w:val="0"/>
      <w:marRight w:val="0"/>
      <w:marTop w:val="0"/>
      <w:marBottom w:val="0"/>
      <w:divBdr>
        <w:top w:val="none" w:sz="0" w:space="0" w:color="auto"/>
        <w:left w:val="none" w:sz="0" w:space="0" w:color="auto"/>
        <w:bottom w:val="none" w:sz="0" w:space="0" w:color="auto"/>
        <w:right w:val="none" w:sz="0" w:space="0" w:color="auto"/>
      </w:divBdr>
      <w:divsChild>
        <w:div w:id="1713338967">
          <w:marLeft w:val="0"/>
          <w:marRight w:val="0"/>
          <w:marTop w:val="0"/>
          <w:marBottom w:val="0"/>
          <w:divBdr>
            <w:top w:val="none" w:sz="0" w:space="0" w:color="auto"/>
            <w:left w:val="none" w:sz="0" w:space="0" w:color="auto"/>
            <w:bottom w:val="none" w:sz="0" w:space="0" w:color="auto"/>
            <w:right w:val="none" w:sz="0" w:space="0" w:color="auto"/>
          </w:divBdr>
          <w:divsChild>
            <w:div w:id="2123840058">
              <w:marLeft w:val="0"/>
              <w:marRight w:val="0"/>
              <w:marTop w:val="0"/>
              <w:marBottom w:val="0"/>
              <w:divBdr>
                <w:top w:val="none" w:sz="0" w:space="0" w:color="auto"/>
                <w:left w:val="none" w:sz="0" w:space="0" w:color="auto"/>
                <w:bottom w:val="none" w:sz="0" w:space="0" w:color="auto"/>
                <w:right w:val="none" w:sz="0" w:space="0" w:color="auto"/>
              </w:divBdr>
              <w:divsChild>
                <w:div w:id="427164015">
                  <w:marLeft w:val="0"/>
                  <w:marRight w:val="0"/>
                  <w:marTop w:val="130"/>
                  <w:marBottom w:val="130"/>
                  <w:divBdr>
                    <w:top w:val="none" w:sz="0" w:space="0" w:color="auto"/>
                    <w:left w:val="none" w:sz="0" w:space="0" w:color="auto"/>
                    <w:bottom w:val="none" w:sz="0" w:space="0" w:color="auto"/>
                    <w:right w:val="none" w:sz="0" w:space="0" w:color="auto"/>
                  </w:divBdr>
                  <w:divsChild>
                    <w:div w:id="1576234483">
                      <w:marLeft w:val="0"/>
                      <w:marRight w:val="0"/>
                      <w:marTop w:val="0"/>
                      <w:marBottom w:val="0"/>
                      <w:divBdr>
                        <w:top w:val="none" w:sz="0" w:space="0" w:color="auto"/>
                        <w:left w:val="none" w:sz="0" w:space="0" w:color="auto"/>
                        <w:bottom w:val="none" w:sz="0" w:space="0" w:color="auto"/>
                        <w:right w:val="none" w:sz="0" w:space="0" w:color="auto"/>
                      </w:divBdr>
                      <w:divsChild>
                        <w:div w:id="45645225">
                          <w:marLeft w:val="0"/>
                          <w:marRight w:val="0"/>
                          <w:marTop w:val="200"/>
                          <w:marBottom w:val="0"/>
                          <w:divBdr>
                            <w:top w:val="none" w:sz="0" w:space="0" w:color="auto"/>
                            <w:left w:val="none" w:sz="0" w:space="0" w:color="auto"/>
                            <w:bottom w:val="none" w:sz="0" w:space="0" w:color="auto"/>
                            <w:right w:val="none" w:sz="0" w:space="0" w:color="auto"/>
                          </w:divBdr>
                          <w:divsChild>
                            <w:div w:id="923606779">
                              <w:marLeft w:val="0"/>
                              <w:marRight w:val="0"/>
                              <w:marTop w:val="0"/>
                              <w:marBottom w:val="0"/>
                              <w:divBdr>
                                <w:top w:val="none" w:sz="0" w:space="0" w:color="auto"/>
                                <w:left w:val="none" w:sz="0" w:space="0" w:color="auto"/>
                                <w:bottom w:val="none" w:sz="0" w:space="0" w:color="auto"/>
                                <w:right w:val="none" w:sz="0" w:space="0" w:color="auto"/>
                              </w:divBdr>
                              <w:divsChild>
                                <w:div w:id="102532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109574">
      <w:bodyDiv w:val="1"/>
      <w:marLeft w:val="0"/>
      <w:marRight w:val="0"/>
      <w:marTop w:val="0"/>
      <w:marBottom w:val="0"/>
      <w:divBdr>
        <w:top w:val="none" w:sz="0" w:space="0" w:color="auto"/>
        <w:left w:val="none" w:sz="0" w:space="0" w:color="auto"/>
        <w:bottom w:val="none" w:sz="0" w:space="0" w:color="auto"/>
        <w:right w:val="none" w:sz="0" w:space="0" w:color="auto"/>
      </w:divBdr>
    </w:div>
    <w:div w:id="59914212">
      <w:bodyDiv w:val="1"/>
      <w:marLeft w:val="0"/>
      <w:marRight w:val="0"/>
      <w:marTop w:val="0"/>
      <w:marBottom w:val="0"/>
      <w:divBdr>
        <w:top w:val="none" w:sz="0" w:space="0" w:color="auto"/>
        <w:left w:val="none" w:sz="0" w:space="0" w:color="auto"/>
        <w:bottom w:val="none" w:sz="0" w:space="0" w:color="auto"/>
        <w:right w:val="none" w:sz="0" w:space="0" w:color="auto"/>
      </w:divBdr>
      <w:divsChild>
        <w:div w:id="668682665">
          <w:marLeft w:val="0"/>
          <w:marRight w:val="0"/>
          <w:marTop w:val="0"/>
          <w:marBottom w:val="0"/>
          <w:divBdr>
            <w:top w:val="none" w:sz="0" w:space="0" w:color="auto"/>
            <w:left w:val="none" w:sz="0" w:space="0" w:color="auto"/>
            <w:bottom w:val="none" w:sz="0" w:space="0" w:color="auto"/>
            <w:right w:val="none" w:sz="0" w:space="0" w:color="auto"/>
          </w:divBdr>
        </w:div>
      </w:divsChild>
    </w:div>
    <w:div w:id="118500570">
      <w:bodyDiv w:val="1"/>
      <w:marLeft w:val="0"/>
      <w:marRight w:val="0"/>
      <w:marTop w:val="0"/>
      <w:marBottom w:val="0"/>
      <w:divBdr>
        <w:top w:val="none" w:sz="0" w:space="0" w:color="auto"/>
        <w:left w:val="none" w:sz="0" w:space="0" w:color="auto"/>
        <w:bottom w:val="none" w:sz="0" w:space="0" w:color="auto"/>
        <w:right w:val="none" w:sz="0" w:space="0" w:color="auto"/>
      </w:divBdr>
    </w:div>
    <w:div w:id="196704873">
      <w:bodyDiv w:val="1"/>
      <w:marLeft w:val="0"/>
      <w:marRight w:val="0"/>
      <w:marTop w:val="0"/>
      <w:marBottom w:val="0"/>
      <w:divBdr>
        <w:top w:val="none" w:sz="0" w:space="0" w:color="auto"/>
        <w:left w:val="none" w:sz="0" w:space="0" w:color="auto"/>
        <w:bottom w:val="none" w:sz="0" w:space="0" w:color="auto"/>
        <w:right w:val="none" w:sz="0" w:space="0" w:color="auto"/>
      </w:divBdr>
    </w:div>
    <w:div w:id="197789985">
      <w:bodyDiv w:val="1"/>
      <w:marLeft w:val="0"/>
      <w:marRight w:val="0"/>
      <w:marTop w:val="0"/>
      <w:marBottom w:val="0"/>
      <w:divBdr>
        <w:top w:val="none" w:sz="0" w:space="0" w:color="auto"/>
        <w:left w:val="none" w:sz="0" w:space="0" w:color="auto"/>
        <w:bottom w:val="none" w:sz="0" w:space="0" w:color="auto"/>
        <w:right w:val="none" w:sz="0" w:space="0" w:color="auto"/>
      </w:divBdr>
    </w:div>
    <w:div w:id="220211070">
      <w:bodyDiv w:val="1"/>
      <w:marLeft w:val="0"/>
      <w:marRight w:val="0"/>
      <w:marTop w:val="0"/>
      <w:marBottom w:val="0"/>
      <w:divBdr>
        <w:top w:val="none" w:sz="0" w:space="0" w:color="auto"/>
        <w:left w:val="none" w:sz="0" w:space="0" w:color="auto"/>
        <w:bottom w:val="none" w:sz="0" w:space="0" w:color="auto"/>
        <w:right w:val="none" w:sz="0" w:space="0" w:color="auto"/>
      </w:divBdr>
    </w:div>
    <w:div w:id="231280919">
      <w:bodyDiv w:val="1"/>
      <w:marLeft w:val="0"/>
      <w:marRight w:val="0"/>
      <w:marTop w:val="0"/>
      <w:marBottom w:val="0"/>
      <w:divBdr>
        <w:top w:val="none" w:sz="0" w:space="0" w:color="auto"/>
        <w:left w:val="none" w:sz="0" w:space="0" w:color="auto"/>
        <w:bottom w:val="none" w:sz="0" w:space="0" w:color="auto"/>
        <w:right w:val="none" w:sz="0" w:space="0" w:color="auto"/>
      </w:divBdr>
    </w:div>
    <w:div w:id="280504601">
      <w:bodyDiv w:val="1"/>
      <w:marLeft w:val="0"/>
      <w:marRight w:val="0"/>
      <w:marTop w:val="0"/>
      <w:marBottom w:val="0"/>
      <w:divBdr>
        <w:top w:val="none" w:sz="0" w:space="0" w:color="auto"/>
        <w:left w:val="none" w:sz="0" w:space="0" w:color="auto"/>
        <w:bottom w:val="none" w:sz="0" w:space="0" w:color="auto"/>
        <w:right w:val="none" w:sz="0" w:space="0" w:color="auto"/>
      </w:divBdr>
    </w:div>
    <w:div w:id="294870099">
      <w:bodyDiv w:val="1"/>
      <w:marLeft w:val="0"/>
      <w:marRight w:val="0"/>
      <w:marTop w:val="0"/>
      <w:marBottom w:val="0"/>
      <w:divBdr>
        <w:top w:val="none" w:sz="0" w:space="0" w:color="auto"/>
        <w:left w:val="none" w:sz="0" w:space="0" w:color="auto"/>
        <w:bottom w:val="none" w:sz="0" w:space="0" w:color="auto"/>
        <w:right w:val="none" w:sz="0" w:space="0" w:color="auto"/>
      </w:divBdr>
    </w:div>
    <w:div w:id="295574666">
      <w:bodyDiv w:val="1"/>
      <w:marLeft w:val="0"/>
      <w:marRight w:val="0"/>
      <w:marTop w:val="0"/>
      <w:marBottom w:val="0"/>
      <w:divBdr>
        <w:top w:val="none" w:sz="0" w:space="0" w:color="auto"/>
        <w:left w:val="none" w:sz="0" w:space="0" w:color="auto"/>
        <w:bottom w:val="none" w:sz="0" w:space="0" w:color="auto"/>
        <w:right w:val="none" w:sz="0" w:space="0" w:color="auto"/>
      </w:divBdr>
      <w:divsChild>
        <w:div w:id="146866279">
          <w:marLeft w:val="0"/>
          <w:marRight w:val="0"/>
          <w:marTop w:val="0"/>
          <w:marBottom w:val="0"/>
          <w:divBdr>
            <w:top w:val="none" w:sz="0" w:space="0" w:color="auto"/>
            <w:left w:val="none" w:sz="0" w:space="0" w:color="auto"/>
            <w:bottom w:val="none" w:sz="0" w:space="0" w:color="auto"/>
            <w:right w:val="none" w:sz="0" w:space="0" w:color="auto"/>
          </w:divBdr>
        </w:div>
        <w:div w:id="342171411">
          <w:marLeft w:val="0"/>
          <w:marRight w:val="0"/>
          <w:marTop w:val="0"/>
          <w:marBottom w:val="0"/>
          <w:divBdr>
            <w:top w:val="none" w:sz="0" w:space="0" w:color="auto"/>
            <w:left w:val="none" w:sz="0" w:space="0" w:color="auto"/>
            <w:bottom w:val="none" w:sz="0" w:space="0" w:color="auto"/>
            <w:right w:val="none" w:sz="0" w:space="0" w:color="auto"/>
          </w:divBdr>
        </w:div>
        <w:div w:id="827865973">
          <w:marLeft w:val="0"/>
          <w:marRight w:val="0"/>
          <w:marTop w:val="0"/>
          <w:marBottom w:val="0"/>
          <w:divBdr>
            <w:top w:val="none" w:sz="0" w:space="0" w:color="auto"/>
            <w:left w:val="none" w:sz="0" w:space="0" w:color="auto"/>
            <w:bottom w:val="none" w:sz="0" w:space="0" w:color="auto"/>
            <w:right w:val="none" w:sz="0" w:space="0" w:color="auto"/>
          </w:divBdr>
        </w:div>
        <w:div w:id="882866170">
          <w:marLeft w:val="0"/>
          <w:marRight w:val="0"/>
          <w:marTop w:val="0"/>
          <w:marBottom w:val="0"/>
          <w:divBdr>
            <w:top w:val="none" w:sz="0" w:space="0" w:color="auto"/>
            <w:left w:val="none" w:sz="0" w:space="0" w:color="auto"/>
            <w:bottom w:val="none" w:sz="0" w:space="0" w:color="auto"/>
            <w:right w:val="none" w:sz="0" w:space="0" w:color="auto"/>
          </w:divBdr>
        </w:div>
        <w:div w:id="1575313930">
          <w:marLeft w:val="0"/>
          <w:marRight w:val="0"/>
          <w:marTop w:val="0"/>
          <w:marBottom w:val="0"/>
          <w:divBdr>
            <w:top w:val="none" w:sz="0" w:space="0" w:color="auto"/>
            <w:left w:val="none" w:sz="0" w:space="0" w:color="auto"/>
            <w:bottom w:val="none" w:sz="0" w:space="0" w:color="auto"/>
            <w:right w:val="none" w:sz="0" w:space="0" w:color="auto"/>
          </w:divBdr>
        </w:div>
        <w:div w:id="1750039358">
          <w:marLeft w:val="0"/>
          <w:marRight w:val="0"/>
          <w:marTop w:val="0"/>
          <w:marBottom w:val="0"/>
          <w:divBdr>
            <w:top w:val="none" w:sz="0" w:space="0" w:color="auto"/>
            <w:left w:val="none" w:sz="0" w:space="0" w:color="auto"/>
            <w:bottom w:val="none" w:sz="0" w:space="0" w:color="auto"/>
            <w:right w:val="none" w:sz="0" w:space="0" w:color="auto"/>
          </w:divBdr>
        </w:div>
      </w:divsChild>
    </w:div>
    <w:div w:id="328947264">
      <w:bodyDiv w:val="1"/>
      <w:marLeft w:val="0"/>
      <w:marRight w:val="0"/>
      <w:marTop w:val="0"/>
      <w:marBottom w:val="0"/>
      <w:divBdr>
        <w:top w:val="none" w:sz="0" w:space="0" w:color="auto"/>
        <w:left w:val="none" w:sz="0" w:space="0" w:color="auto"/>
        <w:bottom w:val="none" w:sz="0" w:space="0" w:color="auto"/>
        <w:right w:val="none" w:sz="0" w:space="0" w:color="auto"/>
      </w:divBdr>
    </w:div>
    <w:div w:id="335042509">
      <w:bodyDiv w:val="1"/>
      <w:marLeft w:val="0"/>
      <w:marRight w:val="0"/>
      <w:marTop w:val="0"/>
      <w:marBottom w:val="0"/>
      <w:divBdr>
        <w:top w:val="none" w:sz="0" w:space="0" w:color="auto"/>
        <w:left w:val="none" w:sz="0" w:space="0" w:color="auto"/>
        <w:bottom w:val="none" w:sz="0" w:space="0" w:color="auto"/>
        <w:right w:val="none" w:sz="0" w:space="0" w:color="auto"/>
      </w:divBdr>
    </w:div>
    <w:div w:id="353266653">
      <w:bodyDiv w:val="1"/>
      <w:marLeft w:val="0"/>
      <w:marRight w:val="0"/>
      <w:marTop w:val="0"/>
      <w:marBottom w:val="0"/>
      <w:divBdr>
        <w:top w:val="none" w:sz="0" w:space="0" w:color="auto"/>
        <w:left w:val="none" w:sz="0" w:space="0" w:color="auto"/>
        <w:bottom w:val="none" w:sz="0" w:space="0" w:color="auto"/>
        <w:right w:val="none" w:sz="0" w:space="0" w:color="auto"/>
      </w:divBdr>
    </w:div>
    <w:div w:id="358241974">
      <w:bodyDiv w:val="1"/>
      <w:marLeft w:val="0"/>
      <w:marRight w:val="0"/>
      <w:marTop w:val="0"/>
      <w:marBottom w:val="0"/>
      <w:divBdr>
        <w:top w:val="none" w:sz="0" w:space="0" w:color="auto"/>
        <w:left w:val="none" w:sz="0" w:space="0" w:color="auto"/>
        <w:bottom w:val="none" w:sz="0" w:space="0" w:color="auto"/>
        <w:right w:val="none" w:sz="0" w:space="0" w:color="auto"/>
      </w:divBdr>
    </w:div>
    <w:div w:id="385833592">
      <w:bodyDiv w:val="1"/>
      <w:marLeft w:val="0"/>
      <w:marRight w:val="0"/>
      <w:marTop w:val="0"/>
      <w:marBottom w:val="0"/>
      <w:divBdr>
        <w:top w:val="none" w:sz="0" w:space="0" w:color="auto"/>
        <w:left w:val="none" w:sz="0" w:space="0" w:color="auto"/>
        <w:bottom w:val="none" w:sz="0" w:space="0" w:color="auto"/>
        <w:right w:val="none" w:sz="0" w:space="0" w:color="auto"/>
      </w:divBdr>
      <w:divsChild>
        <w:div w:id="96564673">
          <w:marLeft w:val="0"/>
          <w:marRight w:val="0"/>
          <w:marTop w:val="0"/>
          <w:marBottom w:val="0"/>
          <w:divBdr>
            <w:top w:val="single" w:sz="4" w:space="0" w:color="A7B5AB"/>
            <w:left w:val="single" w:sz="4" w:space="0" w:color="A7B5AB"/>
            <w:bottom w:val="single" w:sz="4" w:space="0" w:color="A7B5AB"/>
            <w:right w:val="single" w:sz="4" w:space="0" w:color="A7B5AB"/>
          </w:divBdr>
        </w:div>
      </w:divsChild>
    </w:div>
    <w:div w:id="403261470">
      <w:bodyDiv w:val="1"/>
      <w:marLeft w:val="0"/>
      <w:marRight w:val="0"/>
      <w:marTop w:val="0"/>
      <w:marBottom w:val="0"/>
      <w:divBdr>
        <w:top w:val="none" w:sz="0" w:space="0" w:color="auto"/>
        <w:left w:val="none" w:sz="0" w:space="0" w:color="auto"/>
        <w:bottom w:val="none" w:sz="0" w:space="0" w:color="auto"/>
        <w:right w:val="none" w:sz="0" w:space="0" w:color="auto"/>
      </w:divBdr>
    </w:div>
    <w:div w:id="404574641">
      <w:bodyDiv w:val="1"/>
      <w:marLeft w:val="0"/>
      <w:marRight w:val="0"/>
      <w:marTop w:val="0"/>
      <w:marBottom w:val="0"/>
      <w:divBdr>
        <w:top w:val="none" w:sz="0" w:space="0" w:color="auto"/>
        <w:left w:val="none" w:sz="0" w:space="0" w:color="auto"/>
        <w:bottom w:val="none" w:sz="0" w:space="0" w:color="auto"/>
        <w:right w:val="none" w:sz="0" w:space="0" w:color="auto"/>
      </w:divBdr>
      <w:divsChild>
        <w:div w:id="68313349">
          <w:marLeft w:val="0"/>
          <w:marRight w:val="0"/>
          <w:marTop w:val="0"/>
          <w:marBottom w:val="0"/>
          <w:divBdr>
            <w:top w:val="none" w:sz="0" w:space="0" w:color="auto"/>
            <w:left w:val="none" w:sz="0" w:space="0" w:color="auto"/>
            <w:bottom w:val="none" w:sz="0" w:space="0" w:color="auto"/>
            <w:right w:val="none" w:sz="0" w:space="0" w:color="auto"/>
          </w:divBdr>
        </w:div>
      </w:divsChild>
    </w:div>
    <w:div w:id="410590875">
      <w:bodyDiv w:val="1"/>
      <w:marLeft w:val="0"/>
      <w:marRight w:val="0"/>
      <w:marTop w:val="0"/>
      <w:marBottom w:val="0"/>
      <w:divBdr>
        <w:top w:val="none" w:sz="0" w:space="0" w:color="auto"/>
        <w:left w:val="none" w:sz="0" w:space="0" w:color="auto"/>
        <w:bottom w:val="none" w:sz="0" w:space="0" w:color="auto"/>
        <w:right w:val="none" w:sz="0" w:space="0" w:color="auto"/>
      </w:divBdr>
      <w:divsChild>
        <w:div w:id="1254970598">
          <w:marLeft w:val="0"/>
          <w:marRight w:val="0"/>
          <w:marTop w:val="0"/>
          <w:marBottom w:val="0"/>
          <w:divBdr>
            <w:top w:val="none" w:sz="0" w:space="0" w:color="auto"/>
            <w:left w:val="none" w:sz="0" w:space="0" w:color="auto"/>
            <w:bottom w:val="none" w:sz="0" w:space="0" w:color="auto"/>
            <w:right w:val="none" w:sz="0" w:space="0" w:color="auto"/>
          </w:divBdr>
          <w:divsChild>
            <w:div w:id="647244478">
              <w:marLeft w:val="0"/>
              <w:marRight w:val="0"/>
              <w:marTop w:val="0"/>
              <w:marBottom w:val="0"/>
              <w:divBdr>
                <w:top w:val="none" w:sz="0" w:space="0" w:color="auto"/>
                <w:left w:val="none" w:sz="0" w:space="0" w:color="auto"/>
                <w:bottom w:val="none" w:sz="0" w:space="0" w:color="auto"/>
                <w:right w:val="none" w:sz="0" w:space="0" w:color="auto"/>
              </w:divBdr>
              <w:divsChild>
                <w:div w:id="1706633380">
                  <w:marLeft w:val="0"/>
                  <w:marRight w:val="0"/>
                  <w:marTop w:val="177"/>
                  <w:marBottom w:val="177"/>
                  <w:divBdr>
                    <w:top w:val="none" w:sz="0" w:space="0" w:color="auto"/>
                    <w:left w:val="none" w:sz="0" w:space="0" w:color="auto"/>
                    <w:bottom w:val="none" w:sz="0" w:space="0" w:color="auto"/>
                    <w:right w:val="none" w:sz="0" w:space="0" w:color="auto"/>
                  </w:divBdr>
                  <w:divsChild>
                    <w:div w:id="308025645">
                      <w:marLeft w:val="0"/>
                      <w:marRight w:val="0"/>
                      <w:marTop w:val="0"/>
                      <w:marBottom w:val="0"/>
                      <w:divBdr>
                        <w:top w:val="none" w:sz="0" w:space="0" w:color="auto"/>
                        <w:left w:val="none" w:sz="0" w:space="0" w:color="auto"/>
                        <w:bottom w:val="none" w:sz="0" w:space="0" w:color="auto"/>
                        <w:right w:val="none" w:sz="0" w:space="0" w:color="auto"/>
                      </w:divBdr>
                      <w:divsChild>
                        <w:div w:id="18456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1607836">
      <w:bodyDiv w:val="1"/>
      <w:marLeft w:val="0"/>
      <w:marRight w:val="0"/>
      <w:marTop w:val="0"/>
      <w:marBottom w:val="0"/>
      <w:divBdr>
        <w:top w:val="none" w:sz="0" w:space="0" w:color="auto"/>
        <w:left w:val="none" w:sz="0" w:space="0" w:color="auto"/>
        <w:bottom w:val="none" w:sz="0" w:space="0" w:color="auto"/>
        <w:right w:val="none" w:sz="0" w:space="0" w:color="auto"/>
      </w:divBdr>
    </w:div>
    <w:div w:id="425731225">
      <w:bodyDiv w:val="1"/>
      <w:marLeft w:val="0"/>
      <w:marRight w:val="0"/>
      <w:marTop w:val="0"/>
      <w:marBottom w:val="0"/>
      <w:divBdr>
        <w:top w:val="none" w:sz="0" w:space="0" w:color="auto"/>
        <w:left w:val="none" w:sz="0" w:space="0" w:color="auto"/>
        <w:bottom w:val="none" w:sz="0" w:space="0" w:color="auto"/>
        <w:right w:val="none" w:sz="0" w:space="0" w:color="auto"/>
      </w:divBdr>
      <w:divsChild>
        <w:div w:id="350691778">
          <w:marLeft w:val="-101"/>
          <w:marRight w:val="-101"/>
          <w:marTop w:val="0"/>
          <w:marBottom w:val="0"/>
          <w:divBdr>
            <w:top w:val="none" w:sz="0" w:space="0" w:color="auto"/>
            <w:left w:val="none" w:sz="0" w:space="0" w:color="auto"/>
            <w:bottom w:val="none" w:sz="0" w:space="0" w:color="auto"/>
            <w:right w:val="none" w:sz="0" w:space="0" w:color="auto"/>
          </w:divBdr>
          <w:divsChild>
            <w:div w:id="381251152">
              <w:marLeft w:val="0"/>
              <w:marRight w:val="0"/>
              <w:marTop w:val="0"/>
              <w:marBottom w:val="0"/>
              <w:divBdr>
                <w:top w:val="none" w:sz="0" w:space="0" w:color="auto"/>
                <w:left w:val="none" w:sz="0" w:space="0" w:color="auto"/>
                <w:bottom w:val="none" w:sz="0" w:space="0" w:color="auto"/>
                <w:right w:val="none" w:sz="0" w:space="0" w:color="auto"/>
              </w:divBdr>
              <w:divsChild>
                <w:div w:id="8450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061630">
          <w:marLeft w:val="-101"/>
          <w:marRight w:val="-101"/>
          <w:marTop w:val="254"/>
          <w:marBottom w:val="0"/>
          <w:divBdr>
            <w:top w:val="none" w:sz="0" w:space="0" w:color="auto"/>
            <w:left w:val="none" w:sz="0" w:space="0" w:color="auto"/>
            <w:bottom w:val="none" w:sz="0" w:space="0" w:color="auto"/>
            <w:right w:val="none" w:sz="0" w:space="0" w:color="auto"/>
          </w:divBdr>
          <w:divsChild>
            <w:div w:id="2076783725">
              <w:marLeft w:val="0"/>
              <w:marRight w:val="0"/>
              <w:marTop w:val="0"/>
              <w:marBottom w:val="0"/>
              <w:divBdr>
                <w:top w:val="none" w:sz="0" w:space="0" w:color="auto"/>
                <w:left w:val="none" w:sz="0" w:space="0" w:color="auto"/>
                <w:bottom w:val="none" w:sz="0" w:space="0" w:color="auto"/>
                <w:right w:val="none" w:sz="0" w:space="0" w:color="auto"/>
              </w:divBdr>
              <w:divsChild>
                <w:div w:id="211775524">
                  <w:marLeft w:val="0"/>
                  <w:marRight w:val="0"/>
                  <w:marTop w:val="0"/>
                  <w:marBottom w:val="0"/>
                  <w:divBdr>
                    <w:top w:val="none" w:sz="0" w:space="0" w:color="auto"/>
                    <w:left w:val="none" w:sz="0" w:space="0" w:color="auto"/>
                    <w:bottom w:val="none" w:sz="0" w:space="0" w:color="auto"/>
                    <w:right w:val="none" w:sz="0" w:space="0" w:color="auto"/>
                  </w:divBdr>
                </w:div>
                <w:div w:id="1110590265">
                  <w:marLeft w:val="0"/>
                  <w:marRight w:val="0"/>
                  <w:marTop w:val="0"/>
                  <w:marBottom w:val="0"/>
                  <w:divBdr>
                    <w:top w:val="none" w:sz="0" w:space="0" w:color="auto"/>
                    <w:left w:val="none" w:sz="0" w:space="0" w:color="auto"/>
                    <w:bottom w:val="none" w:sz="0" w:space="0" w:color="auto"/>
                    <w:right w:val="none" w:sz="0" w:space="0" w:color="auto"/>
                  </w:divBdr>
                </w:div>
                <w:div w:id="1316841345">
                  <w:marLeft w:val="0"/>
                  <w:marRight w:val="0"/>
                  <w:marTop w:val="0"/>
                  <w:marBottom w:val="0"/>
                  <w:divBdr>
                    <w:top w:val="none" w:sz="0" w:space="0" w:color="auto"/>
                    <w:left w:val="none" w:sz="0" w:space="0" w:color="auto"/>
                    <w:bottom w:val="none" w:sz="0" w:space="0" w:color="auto"/>
                    <w:right w:val="none" w:sz="0" w:space="0" w:color="auto"/>
                  </w:divBdr>
                </w:div>
                <w:div w:id="1347252387">
                  <w:marLeft w:val="0"/>
                  <w:marRight w:val="0"/>
                  <w:marTop w:val="0"/>
                  <w:marBottom w:val="0"/>
                  <w:divBdr>
                    <w:top w:val="none" w:sz="0" w:space="0" w:color="auto"/>
                    <w:left w:val="none" w:sz="0" w:space="0" w:color="auto"/>
                    <w:bottom w:val="none" w:sz="0" w:space="0" w:color="auto"/>
                    <w:right w:val="none" w:sz="0" w:space="0" w:color="auto"/>
                  </w:divBdr>
                </w:div>
                <w:div w:id="1361783481">
                  <w:marLeft w:val="0"/>
                  <w:marRight w:val="0"/>
                  <w:marTop w:val="0"/>
                  <w:marBottom w:val="0"/>
                  <w:divBdr>
                    <w:top w:val="none" w:sz="0" w:space="0" w:color="auto"/>
                    <w:left w:val="none" w:sz="0" w:space="0" w:color="auto"/>
                    <w:bottom w:val="none" w:sz="0" w:space="0" w:color="auto"/>
                    <w:right w:val="none" w:sz="0" w:space="0" w:color="auto"/>
                  </w:divBdr>
                </w:div>
                <w:div w:id="152266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433935">
      <w:bodyDiv w:val="1"/>
      <w:marLeft w:val="0"/>
      <w:marRight w:val="0"/>
      <w:marTop w:val="0"/>
      <w:marBottom w:val="0"/>
      <w:divBdr>
        <w:top w:val="none" w:sz="0" w:space="0" w:color="auto"/>
        <w:left w:val="none" w:sz="0" w:space="0" w:color="auto"/>
        <w:bottom w:val="none" w:sz="0" w:space="0" w:color="auto"/>
        <w:right w:val="none" w:sz="0" w:space="0" w:color="auto"/>
      </w:divBdr>
    </w:div>
    <w:div w:id="447817527">
      <w:bodyDiv w:val="1"/>
      <w:marLeft w:val="0"/>
      <w:marRight w:val="0"/>
      <w:marTop w:val="0"/>
      <w:marBottom w:val="0"/>
      <w:divBdr>
        <w:top w:val="none" w:sz="0" w:space="0" w:color="auto"/>
        <w:left w:val="none" w:sz="0" w:space="0" w:color="auto"/>
        <w:bottom w:val="none" w:sz="0" w:space="0" w:color="auto"/>
        <w:right w:val="none" w:sz="0" w:space="0" w:color="auto"/>
      </w:divBdr>
    </w:div>
    <w:div w:id="456993055">
      <w:bodyDiv w:val="1"/>
      <w:marLeft w:val="0"/>
      <w:marRight w:val="0"/>
      <w:marTop w:val="0"/>
      <w:marBottom w:val="0"/>
      <w:divBdr>
        <w:top w:val="none" w:sz="0" w:space="0" w:color="auto"/>
        <w:left w:val="none" w:sz="0" w:space="0" w:color="auto"/>
        <w:bottom w:val="none" w:sz="0" w:space="0" w:color="auto"/>
        <w:right w:val="none" w:sz="0" w:space="0" w:color="auto"/>
      </w:divBdr>
    </w:div>
    <w:div w:id="459999562">
      <w:bodyDiv w:val="1"/>
      <w:marLeft w:val="0"/>
      <w:marRight w:val="0"/>
      <w:marTop w:val="0"/>
      <w:marBottom w:val="0"/>
      <w:divBdr>
        <w:top w:val="none" w:sz="0" w:space="0" w:color="auto"/>
        <w:left w:val="none" w:sz="0" w:space="0" w:color="auto"/>
        <w:bottom w:val="none" w:sz="0" w:space="0" w:color="auto"/>
        <w:right w:val="none" w:sz="0" w:space="0" w:color="auto"/>
      </w:divBdr>
    </w:div>
    <w:div w:id="477453167">
      <w:bodyDiv w:val="1"/>
      <w:marLeft w:val="0"/>
      <w:marRight w:val="0"/>
      <w:marTop w:val="0"/>
      <w:marBottom w:val="0"/>
      <w:divBdr>
        <w:top w:val="none" w:sz="0" w:space="0" w:color="auto"/>
        <w:left w:val="none" w:sz="0" w:space="0" w:color="auto"/>
        <w:bottom w:val="none" w:sz="0" w:space="0" w:color="auto"/>
        <w:right w:val="none" w:sz="0" w:space="0" w:color="auto"/>
      </w:divBdr>
    </w:div>
    <w:div w:id="497500428">
      <w:bodyDiv w:val="1"/>
      <w:marLeft w:val="0"/>
      <w:marRight w:val="0"/>
      <w:marTop w:val="0"/>
      <w:marBottom w:val="0"/>
      <w:divBdr>
        <w:top w:val="none" w:sz="0" w:space="0" w:color="auto"/>
        <w:left w:val="none" w:sz="0" w:space="0" w:color="auto"/>
        <w:bottom w:val="none" w:sz="0" w:space="0" w:color="auto"/>
        <w:right w:val="none" w:sz="0" w:space="0" w:color="auto"/>
      </w:divBdr>
    </w:div>
    <w:div w:id="497503618">
      <w:bodyDiv w:val="1"/>
      <w:marLeft w:val="0"/>
      <w:marRight w:val="0"/>
      <w:marTop w:val="0"/>
      <w:marBottom w:val="0"/>
      <w:divBdr>
        <w:top w:val="none" w:sz="0" w:space="0" w:color="auto"/>
        <w:left w:val="none" w:sz="0" w:space="0" w:color="auto"/>
        <w:bottom w:val="none" w:sz="0" w:space="0" w:color="auto"/>
        <w:right w:val="none" w:sz="0" w:space="0" w:color="auto"/>
      </w:divBdr>
    </w:div>
    <w:div w:id="501821861">
      <w:bodyDiv w:val="1"/>
      <w:marLeft w:val="0"/>
      <w:marRight w:val="0"/>
      <w:marTop w:val="0"/>
      <w:marBottom w:val="0"/>
      <w:divBdr>
        <w:top w:val="none" w:sz="0" w:space="0" w:color="auto"/>
        <w:left w:val="none" w:sz="0" w:space="0" w:color="auto"/>
        <w:bottom w:val="none" w:sz="0" w:space="0" w:color="auto"/>
        <w:right w:val="none" w:sz="0" w:space="0" w:color="auto"/>
      </w:divBdr>
    </w:div>
    <w:div w:id="522204393">
      <w:bodyDiv w:val="1"/>
      <w:marLeft w:val="0"/>
      <w:marRight w:val="0"/>
      <w:marTop w:val="0"/>
      <w:marBottom w:val="0"/>
      <w:divBdr>
        <w:top w:val="none" w:sz="0" w:space="0" w:color="auto"/>
        <w:left w:val="none" w:sz="0" w:space="0" w:color="auto"/>
        <w:bottom w:val="none" w:sz="0" w:space="0" w:color="auto"/>
        <w:right w:val="none" w:sz="0" w:space="0" w:color="auto"/>
      </w:divBdr>
    </w:div>
    <w:div w:id="523984845">
      <w:bodyDiv w:val="1"/>
      <w:marLeft w:val="0"/>
      <w:marRight w:val="0"/>
      <w:marTop w:val="0"/>
      <w:marBottom w:val="0"/>
      <w:divBdr>
        <w:top w:val="none" w:sz="0" w:space="0" w:color="auto"/>
        <w:left w:val="none" w:sz="0" w:space="0" w:color="auto"/>
        <w:bottom w:val="none" w:sz="0" w:space="0" w:color="auto"/>
        <w:right w:val="none" w:sz="0" w:space="0" w:color="auto"/>
      </w:divBdr>
    </w:div>
    <w:div w:id="525754591">
      <w:bodyDiv w:val="1"/>
      <w:marLeft w:val="0"/>
      <w:marRight w:val="0"/>
      <w:marTop w:val="0"/>
      <w:marBottom w:val="0"/>
      <w:divBdr>
        <w:top w:val="none" w:sz="0" w:space="0" w:color="auto"/>
        <w:left w:val="none" w:sz="0" w:space="0" w:color="auto"/>
        <w:bottom w:val="none" w:sz="0" w:space="0" w:color="auto"/>
        <w:right w:val="none" w:sz="0" w:space="0" w:color="auto"/>
      </w:divBdr>
      <w:divsChild>
        <w:div w:id="884174329">
          <w:marLeft w:val="0"/>
          <w:marRight w:val="0"/>
          <w:marTop w:val="0"/>
          <w:marBottom w:val="0"/>
          <w:divBdr>
            <w:top w:val="none" w:sz="0" w:space="0" w:color="auto"/>
            <w:left w:val="none" w:sz="0" w:space="0" w:color="auto"/>
            <w:bottom w:val="none" w:sz="0" w:space="0" w:color="auto"/>
            <w:right w:val="none" w:sz="0" w:space="0" w:color="auto"/>
          </w:divBdr>
        </w:div>
      </w:divsChild>
    </w:div>
    <w:div w:id="538933881">
      <w:bodyDiv w:val="1"/>
      <w:marLeft w:val="0"/>
      <w:marRight w:val="0"/>
      <w:marTop w:val="0"/>
      <w:marBottom w:val="0"/>
      <w:divBdr>
        <w:top w:val="none" w:sz="0" w:space="0" w:color="auto"/>
        <w:left w:val="none" w:sz="0" w:space="0" w:color="auto"/>
        <w:bottom w:val="none" w:sz="0" w:space="0" w:color="auto"/>
        <w:right w:val="none" w:sz="0" w:space="0" w:color="auto"/>
      </w:divBdr>
    </w:div>
    <w:div w:id="573666606">
      <w:bodyDiv w:val="1"/>
      <w:marLeft w:val="0"/>
      <w:marRight w:val="0"/>
      <w:marTop w:val="0"/>
      <w:marBottom w:val="0"/>
      <w:divBdr>
        <w:top w:val="none" w:sz="0" w:space="0" w:color="auto"/>
        <w:left w:val="none" w:sz="0" w:space="0" w:color="auto"/>
        <w:bottom w:val="none" w:sz="0" w:space="0" w:color="auto"/>
        <w:right w:val="none" w:sz="0" w:space="0" w:color="auto"/>
      </w:divBdr>
    </w:div>
    <w:div w:id="583303142">
      <w:bodyDiv w:val="1"/>
      <w:marLeft w:val="0"/>
      <w:marRight w:val="0"/>
      <w:marTop w:val="0"/>
      <w:marBottom w:val="0"/>
      <w:divBdr>
        <w:top w:val="none" w:sz="0" w:space="0" w:color="auto"/>
        <w:left w:val="none" w:sz="0" w:space="0" w:color="auto"/>
        <w:bottom w:val="none" w:sz="0" w:space="0" w:color="auto"/>
        <w:right w:val="none" w:sz="0" w:space="0" w:color="auto"/>
      </w:divBdr>
    </w:div>
    <w:div w:id="619456374">
      <w:bodyDiv w:val="1"/>
      <w:marLeft w:val="0"/>
      <w:marRight w:val="0"/>
      <w:marTop w:val="0"/>
      <w:marBottom w:val="0"/>
      <w:divBdr>
        <w:top w:val="none" w:sz="0" w:space="0" w:color="auto"/>
        <w:left w:val="none" w:sz="0" w:space="0" w:color="auto"/>
        <w:bottom w:val="none" w:sz="0" w:space="0" w:color="auto"/>
        <w:right w:val="none" w:sz="0" w:space="0" w:color="auto"/>
      </w:divBdr>
    </w:div>
    <w:div w:id="623577657">
      <w:bodyDiv w:val="1"/>
      <w:marLeft w:val="0"/>
      <w:marRight w:val="0"/>
      <w:marTop w:val="0"/>
      <w:marBottom w:val="0"/>
      <w:divBdr>
        <w:top w:val="none" w:sz="0" w:space="0" w:color="auto"/>
        <w:left w:val="none" w:sz="0" w:space="0" w:color="auto"/>
        <w:bottom w:val="none" w:sz="0" w:space="0" w:color="auto"/>
        <w:right w:val="none" w:sz="0" w:space="0" w:color="auto"/>
      </w:divBdr>
    </w:div>
    <w:div w:id="648286546">
      <w:bodyDiv w:val="1"/>
      <w:marLeft w:val="0"/>
      <w:marRight w:val="0"/>
      <w:marTop w:val="0"/>
      <w:marBottom w:val="0"/>
      <w:divBdr>
        <w:top w:val="none" w:sz="0" w:space="0" w:color="auto"/>
        <w:left w:val="none" w:sz="0" w:space="0" w:color="auto"/>
        <w:bottom w:val="none" w:sz="0" w:space="0" w:color="auto"/>
        <w:right w:val="none" w:sz="0" w:space="0" w:color="auto"/>
      </w:divBdr>
    </w:div>
    <w:div w:id="651253509">
      <w:bodyDiv w:val="1"/>
      <w:marLeft w:val="0"/>
      <w:marRight w:val="0"/>
      <w:marTop w:val="0"/>
      <w:marBottom w:val="0"/>
      <w:divBdr>
        <w:top w:val="none" w:sz="0" w:space="0" w:color="auto"/>
        <w:left w:val="none" w:sz="0" w:space="0" w:color="auto"/>
        <w:bottom w:val="none" w:sz="0" w:space="0" w:color="auto"/>
        <w:right w:val="none" w:sz="0" w:space="0" w:color="auto"/>
      </w:divBdr>
    </w:div>
    <w:div w:id="691498869">
      <w:bodyDiv w:val="1"/>
      <w:marLeft w:val="0"/>
      <w:marRight w:val="0"/>
      <w:marTop w:val="0"/>
      <w:marBottom w:val="0"/>
      <w:divBdr>
        <w:top w:val="none" w:sz="0" w:space="0" w:color="auto"/>
        <w:left w:val="none" w:sz="0" w:space="0" w:color="auto"/>
        <w:bottom w:val="none" w:sz="0" w:space="0" w:color="auto"/>
        <w:right w:val="none" w:sz="0" w:space="0" w:color="auto"/>
      </w:divBdr>
    </w:div>
    <w:div w:id="703484383">
      <w:bodyDiv w:val="1"/>
      <w:marLeft w:val="0"/>
      <w:marRight w:val="0"/>
      <w:marTop w:val="0"/>
      <w:marBottom w:val="0"/>
      <w:divBdr>
        <w:top w:val="none" w:sz="0" w:space="0" w:color="auto"/>
        <w:left w:val="none" w:sz="0" w:space="0" w:color="auto"/>
        <w:bottom w:val="none" w:sz="0" w:space="0" w:color="auto"/>
        <w:right w:val="none" w:sz="0" w:space="0" w:color="auto"/>
      </w:divBdr>
    </w:div>
    <w:div w:id="705521802">
      <w:bodyDiv w:val="1"/>
      <w:marLeft w:val="0"/>
      <w:marRight w:val="0"/>
      <w:marTop w:val="0"/>
      <w:marBottom w:val="0"/>
      <w:divBdr>
        <w:top w:val="none" w:sz="0" w:space="0" w:color="auto"/>
        <w:left w:val="none" w:sz="0" w:space="0" w:color="auto"/>
        <w:bottom w:val="none" w:sz="0" w:space="0" w:color="auto"/>
        <w:right w:val="none" w:sz="0" w:space="0" w:color="auto"/>
      </w:divBdr>
    </w:div>
    <w:div w:id="715155829">
      <w:bodyDiv w:val="1"/>
      <w:marLeft w:val="0"/>
      <w:marRight w:val="0"/>
      <w:marTop w:val="0"/>
      <w:marBottom w:val="0"/>
      <w:divBdr>
        <w:top w:val="none" w:sz="0" w:space="0" w:color="auto"/>
        <w:left w:val="none" w:sz="0" w:space="0" w:color="auto"/>
        <w:bottom w:val="none" w:sz="0" w:space="0" w:color="auto"/>
        <w:right w:val="none" w:sz="0" w:space="0" w:color="auto"/>
      </w:divBdr>
    </w:div>
    <w:div w:id="735053278">
      <w:bodyDiv w:val="1"/>
      <w:marLeft w:val="0"/>
      <w:marRight w:val="0"/>
      <w:marTop w:val="0"/>
      <w:marBottom w:val="0"/>
      <w:divBdr>
        <w:top w:val="none" w:sz="0" w:space="0" w:color="auto"/>
        <w:left w:val="none" w:sz="0" w:space="0" w:color="auto"/>
        <w:bottom w:val="none" w:sz="0" w:space="0" w:color="auto"/>
        <w:right w:val="none" w:sz="0" w:space="0" w:color="auto"/>
      </w:divBdr>
    </w:div>
    <w:div w:id="738215734">
      <w:bodyDiv w:val="1"/>
      <w:marLeft w:val="0"/>
      <w:marRight w:val="0"/>
      <w:marTop w:val="0"/>
      <w:marBottom w:val="0"/>
      <w:divBdr>
        <w:top w:val="none" w:sz="0" w:space="0" w:color="auto"/>
        <w:left w:val="none" w:sz="0" w:space="0" w:color="auto"/>
        <w:bottom w:val="none" w:sz="0" w:space="0" w:color="auto"/>
        <w:right w:val="none" w:sz="0" w:space="0" w:color="auto"/>
      </w:divBdr>
    </w:div>
    <w:div w:id="783613957">
      <w:bodyDiv w:val="1"/>
      <w:marLeft w:val="0"/>
      <w:marRight w:val="0"/>
      <w:marTop w:val="0"/>
      <w:marBottom w:val="0"/>
      <w:divBdr>
        <w:top w:val="none" w:sz="0" w:space="0" w:color="auto"/>
        <w:left w:val="none" w:sz="0" w:space="0" w:color="auto"/>
        <w:bottom w:val="none" w:sz="0" w:space="0" w:color="auto"/>
        <w:right w:val="none" w:sz="0" w:space="0" w:color="auto"/>
      </w:divBdr>
    </w:div>
    <w:div w:id="786389746">
      <w:bodyDiv w:val="1"/>
      <w:marLeft w:val="0"/>
      <w:marRight w:val="0"/>
      <w:marTop w:val="0"/>
      <w:marBottom w:val="0"/>
      <w:divBdr>
        <w:top w:val="none" w:sz="0" w:space="0" w:color="auto"/>
        <w:left w:val="none" w:sz="0" w:space="0" w:color="auto"/>
        <w:bottom w:val="none" w:sz="0" w:space="0" w:color="auto"/>
        <w:right w:val="none" w:sz="0" w:space="0" w:color="auto"/>
      </w:divBdr>
    </w:div>
    <w:div w:id="790518050">
      <w:bodyDiv w:val="1"/>
      <w:marLeft w:val="0"/>
      <w:marRight w:val="0"/>
      <w:marTop w:val="0"/>
      <w:marBottom w:val="0"/>
      <w:divBdr>
        <w:top w:val="none" w:sz="0" w:space="0" w:color="auto"/>
        <w:left w:val="none" w:sz="0" w:space="0" w:color="auto"/>
        <w:bottom w:val="none" w:sz="0" w:space="0" w:color="auto"/>
        <w:right w:val="none" w:sz="0" w:space="0" w:color="auto"/>
      </w:divBdr>
      <w:divsChild>
        <w:div w:id="920792381">
          <w:marLeft w:val="0"/>
          <w:marRight w:val="0"/>
          <w:marTop w:val="0"/>
          <w:marBottom w:val="0"/>
          <w:divBdr>
            <w:top w:val="none" w:sz="0" w:space="0" w:color="auto"/>
            <w:left w:val="none" w:sz="0" w:space="0" w:color="auto"/>
            <w:bottom w:val="none" w:sz="0" w:space="0" w:color="auto"/>
            <w:right w:val="none" w:sz="0" w:space="0" w:color="auto"/>
          </w:divBdr>
          <w:divsChild>
            <w:div w:id="1088582102">
              <w:marLeft w:val="0"/>
              <w:marRight w:val="0"/>
              <w:marTop w:val="0"/>
              <w:marBottom w:val="0"/>
              <w:divBdr>
                <w:top w:val="none" w:sz="0" w:space="0" w:color="auto"/>
                <w:left w:val="none" w:sz="0" w:space="0" w:color="auto"/>
                <w:bottom w:val="single" w:sz="4" w:space="0" w:color="DEE2E6"/>
                <w:right w:val="none" w:sz="0" w:space="0" w:color="auto"/>
              </w:divBdr>
              <w:divsChild>
                <w:div w:id="252664942">
                  <w:marLeft w:val="0"/>
                  <w:marRight w:val="0"/>
                  <w:marTop w:val="0"/>
                  <w:marBottom w:val="0"/>
                  <w:divBdr>
                    <w:top w:val="none" w:sz="0" w:space="0" w:color="auto"/>
                    <w:left w:val="none" w:sz="0" w:space="0" w:color="auto"/>
                    <w:bottom w:val="none" w:sz="0" w:space="0" w:color="auto"/>
                    <w:right w:val="none" w:sz="0" w:space="0" w:color="auto"/>
                  </w:divBdr>
                </w:div>
                <w:div w:id="261114473">
                  <w:marLeft w:val="0"/>
                  <w:marRight w:val="0"/>
                  <w:marTop w:val="0"/>
                  <w:marBottom w:val="0"/>
                  <w:divBdr>
                    <w:top w:val="none" w:sz="0" w:space="0" w:color="auto"/>
                    <w:left w:val="none" w:sz="0" w:space="0" w:color="auto"/>
                    <w:bottom w:val="none" w:sz="0" w:space="0" w:color="auto"/>
                    <w:right w:val="none" w:sz="0" w:space="0" w:color="auto"/>
                  </w:divBdr>
                </w:div>
                <w:div w:id="609818570">
                  <w:marLeft w:val="0"/>
                  <w:marRight w:val="0"/>
                  <w:marTop w:val="0"/>
                  <w:marBottom w:val="0"/>
                  <w:divBdr>
                    <w:top w:val="none" w:sz="0" w:space="0" w:color="auto"/>
                    <w:left w:val="none" w:sz="0" w:space="0" w:color="auto"/>
                    <w:bottom w:val="none" w:sz="0" w:space="0" w:color="auto"/>
                    <w:right w:val="none" w:sz="0" w:space="0" w:color="auto"/>
                  </w:divBdr>
                </w:div>
                <w:div w:id="132192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820987">
          <w:marLeft w:val="0"/>
          <w:marRight w:val="0"/>
          <w:marTop w:val="0"/>
          <w:marBottom w:val="0"/>
          <w:divBdr>
            <w:top w:val="none" w:sz="0" w:space="0" w:color="auto"/>
            <w:left w:val="none" w:sz="0" w:space="0" w:color="auto"/>
            <w:bottom w:val="none" w:sz="0" w:space="0" w:color="auto"/>
            <w:right w:val="none" w:sz="0" w:space="0" w:color="auto"/>
          </w:divBdr>
          <w:divsChild>
            <w:div w:id="85810287">
              <w:marLeft w:val="0"/>
              <w:marRight w:val="0"/>
              <w:marTop w:val="0"/>
              <w:marBottom w:val="0"/>
              <w:divBdr>
                <w:top w:val="none" w:sz="0" w:space="0" w:color="auto"/>
                <w:left w:val="none" w:sz="0" w:space="0" w:color="auto"/>
                <w:bottom w:val="none" w:sz="0" w:space="0" w:color="auto"/>
                <w:right w:val="none" w:sz="0" w:space="0" w:color="auto"/>
              </w:divBdr>
              <w:divsChild>
                <w:div w:id="542325424">
                  <w:marLeft w:val="0"/>
                  <w:marRight w:val="0"/>
                  <w:marTop w:val="0"/>
                  <w:marBottom w:val="0"/>
                  <w:divBdr>
                    <w:top w:val="single" w:sz="4" w:space="0" w:color="DEE2E6"/>
                    <w:left w:val="none" w:sz="0" w:space="0" w:color="auto"/>
                    <w:bottom w:val="none" w:sz="0" w:space="0" w:color="auto"/>
                    <w:right w:val="none" w:sz="0" w:space="0" w:color="auto"/>
                  </w:divBdr>
                  <w:divsChild>
                    <w:div w:id="351613096">
                      <w:marLeft w:val="0"/>
                      <w:marRight w:val="0"/>
                      <w:marTop w:val="0"/>
                      <w:marBottom w:val="0"/>
                      <w:divBdr>
                        <w:top w:val="none" w:sz="0" w:space="0" w:color="auto"/>
                        <w:left w:val="none" w:sz="0" w:space="0" w:color="auto"/>
                        <w:bottom w:val="none" w:sz="0" w:space="0" w:color="auto"/>
                        <w:right w:val="none" w:sz="0" w:space="0" w:color="auto"/>
                      </w:divBdr>
                    </w:div>
                    <w:div w:id="804470258">
                      <w:marLeft w:val="0"/>
                      <w:marRight w:val="0"/>
                      <w:marTop w:val="0"/>
                      <w:marBottom w:val="0"/>
                      <w:divBdr>
                        <w:top w:val="none" w:sz="0" w:space="0" w:color="auto"/>
                        <w:left w:val="none" w:sz="0" w:space="0" w:color="auto"/>
                        <w:bottom w:val="none" w:sz="0" w:space="0" w:color="auto"/>
                        <w:right w:val="none" w:sz="0" w:space="0" w:color="auto"/>
                      </w:divBdr>
                    </w:div>
                    <w:div w:id="1521042276">
                      <w:marLeft w:val="0"/>
                      <w:marRight w:val="0"/>
                      <w:marTop w:val="0"/>
                      <w:marBottom w:val="0"/>
                      <w:divBdr>
                        <w:top w:val="none" w:sz="0" w:space="0" w:color="auto"/>
                        <w:left w:val="none" w:sz="0" w:space="0" w:color="auto"/>
                        <w:bottom w:val="none" w:sz="0" w:space="0" w:color="auto"/>
                        <w:right w:val="none" w:sz="0" w:space="0" w:color="auto"/>
                      </w:divBdr>
                    </w:div>
                    <w:div w:id="179070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48869">
              <w:marLeft w:val="0"/>
              <w:marRight w:val="0"/>
              <w:marTop w:val="0"/>
              <w:marBottom w:val="0"/>
              <w:divBdr>
                <w:top w:val="none" w:sz="0" w:space="0" w:color="auto"/>
                <w:left w:val="none" w:sz="0" w:space="0" w:color="auto"/>
                <w:bottom w:val="none" w:sz="0" w:space="0" w:color="auto"/>
                <w:right w:val="none" w:sz="0" w:space="0" w:color="auto"/>
              </w:divBdr>
              <w:divsChild>
                <w:div w:id="2056468408">
                  <w:marLeft w:val="0"/>
                  <w:marRight w:val="0"/>
                  <w:marTop w:val="0"/>
                  <w:marBottom w:val="0"/>
                  <w:divBdr>
                    <w:top w:val="single" w:sz="4" w:space="0" w:color="DEE2E6"/>
                    <w:left w:val="none" w:sz="0" w:space="0" w:color="auto"/>
                    <w:bottom w:val="none" w:sz="0" w:space="0" w:color="auto"/>
                    <w:right w:val="none" w:sz="0" w:space="0" w:color="auto"/>
                  </w:divBdr>
                  <w:divsChild>
                    <w:div w:id="316571592">
                      <w:marLeft w:val="0"/>
                      <w:marRight w:val="0"/>
                      <w:marTop w:val="0"/>
                      <w:marBottom w:val="0"/>
                      <w:divBdr>
                        <w:top w:val="none" w:sz="0" w:space="0" w:color="auto"/>
                        <w:left w:val="none" w:sz="0" w:space="0" w:color="auto"/>
                        <w:bottom w:val="none" w:sz="0" w:space="0" w:color="auto"/>
                        <w:right w:val="none" w:sz="0" w:space="0" w:color="auto"/>
                      </w:divBdr>
                    </w:div>
                    <w:div w:id="456725689">
                      <w:marLeft w:val="0"/>
                      <w:marRight w:val="0"/>
                      <w:marTop w:val="0"/>
                      <w:marBottom w:val="0"/>
                      <w:divBdr>
                        <w:top w:val="none" w:sz="0" w:space="0" w:color="auto"/>
                        <w:left w:val="none" w:sz="0" w:space="0" w:color="auto"/>
                        <w:bottom w:val="none" w:sz="0" w:space="0" w:color="auto"/>
                        <w:right w:val="none" w:sz="0" w:space="0" w:color="auto"/>
                      </w:divBdr>
                    </w:div>
                    <w:div w:id="1377318686">
                      <w:marLeft w:val="0"/>
                      <w:marRight w:val="0"/>
                      <w:marTop w:val="0"/>
                      <w:marBottom w:val="0"/>
                      <w:divBdr>
                        <w:top w:val="none" w:sz="0" w:space="0" w:color="auto"/>
                        <w:left w:val="none" w:sz="0" w:space="0" w:color="auto"/>
                        <w:bottom w:val="none" w:sz="0" w:space="0" w:color="auto"/>
                        <w:right w:val="none" w:sz="0" w:space="0" w:color="auto"/>
                      </w:divBdr>
                    </w:div>
                    <w:div w:id="150077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551520">
              <w:marLeft w:val="0"/>
              <w:marRight w:val="0"/>
              <w:marTop w:val="0"/>
              <w:marBottom w:val="0"/>
              <w:divBdr>
                <w:top w:val="none" w:sz="0" w:space="0" w:color="auto"/>
                <w:left w:val="none" w:sz="0" w:space="0" w:color="auto"/>
                <w:bottom w:val="none" w:sz="0" w:space="0" w:color="auto"/>
                <w:right w:val="none" w:sz="0" w:space="0" w:color="auto"/>
              </w:divBdr>
              <w:divsChild>
                <w:div w:id="420415243">
                  <w:marLeft w:val="0"/>
                  <w:marRight w:val="0"/>
                  <w:marTop w:val="0"/>
                  <w:marBottom w:val="0"/>
                  <w:divBdr>
                    <w:top w:val="single" w:sz="4" w:space="0" w:color="DEE2E6"/>
                    <w:left w:val="none" w:sz="0" w:space="0" w:color="auto"/>
                    <w:bottom w:val="none" w:sz="0" w:space="0" w:color="auto"/>
                    <w:right w:val="none" w:sz="0" w:space="0" w:color="auto"/>
                  </w:divBdr>
                  <w:divsChild>
                    <w:div w:id="585843454">
                      <w:marLeft w:val="0"/>
                      <w:marRight w:val="0"/>
                      <w:marTop w:val="0"/>
                      <w:marBottom w:val="0"/>
                      <w:divBdr>
                        <w:top w:val="none" w:sz="0" w:space="0" w:color="auto"/>
                        <w:left w:val="none" w:sz="0" w:space="0" w:color="auto"/>
                        <w:bottom w:val="none" w:sz="0" w:space="0" w:color="auto"/>
                        <w:right w:val="none" w:sz="0" w:space="0" w:color="auto"/>
                      </w:divBdr>
                    </w:div>
                    <w:div w:id="1176530084">
                      <w:marLeft w:val="0"/>
                      <w:marRight w:val="0"/>
                      <w:marTop w:val="0"/>
                      <w:marBottom w:val="0"/>
                      <w:divBdr>
                        <w:top w:val="none" w:sz="0" w:space="0" w:color="auto"/>
                        <w:left w:val="none" w:sz="0" w:space="0" w:color="auto"/>
                        <w:bottom w:val="none" w:sz="0" w:space="0" w:color="auto"/>
                        <w:right w:val="none" w:sz="0" w:space="0" w:color="auto"/>
                      </w:divBdr>
                    </w:div>
                    <w:div w:id="1412266587">
                      <w:marLeft w:val="0"/>
                      <w:marRight w:val="0"/>
                      <w:marTop w:val="0"/>
                      <w:marBottom w:val="0"/>
                      <w:divBdr>
                        <w:top w:val="none" w:sz="0" w:space="0" w:color="auto"/>
                        <w:left w:val="none" w:sz="0" w:space="0" w:color="auto"/>
                        <w:bottom w:val="none" w:sz="0" w:space="0" w:color="auto"/>
                        <w:right w:val="none" w:sz="0" w:space="0" w:color="auto"/>
                      </w:divBdr>
                    </w:div>
                    <w:div w:id="203608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854410">
              <w:marLeft w:val="0"/>
              <w:marRight w:val="0"/>
              <w:marTop w:val="0"/>
              <w:marBottom w:val="0"/>
              <w:divBdr>
                <w:top w:val="none" w:sz="0" w:space="0" w:color="auto"/>
                <w:left w:val="none" w:sz="0" w:space="0" w:color="auto"/>
                <w:bottom w:val="none" w:sz="0" w:space="0" w:color="auto"/>
                <w:right w:val="none" w:sz="0" w:space="0" w:color="auto"/>
              </w:divBdr>
              <w:divsChild>
                <w:div w:id="2064407194">
                  <w:marLeft w:val="0"/>
                  <w:marRight w:val="0"/>
                  <w:marTop w:val="0"/>
                  <w:marBottom w:val="0"/>
                  <w:divBdr>
                    <w:top w:val="single" w:sz="4" w:space="0" w:color="DEE2E6"/>
                    <w:left w:val="none" w:sz="0" w:space="0" w:color="auto"/>
                    <w:bottom w:val="none" w:sz="0" w:space="0" w:color="auto"/>
                    <w:right w:val="none" w:sz="0" w:space="0" w:color="auto"/>
                  </w:divBdr>
                  <w:divsChild>
                    <w:div w:id="110636794">
                      <w:marLeft w:val="0"/>
                      <w:marRight w:val="0"/>
                      <w:marTop w:val="0"/>
                      <w:marBottom w:val="0"/>
                      <w:divBdr>
                        <w:top w:val="none" w:sz="0" w:space="0" w:color="auto"/>
                        <w:left w:val="none" w:sz="0" w:space="0" w:color="auto"/>
                        <w:bottom w:val="none" w:sz="0" w:space="0" w:color="auto"/>
                        <w:right w:val="none" w:sz="0" w:space="0" w:color="auto"/>
                      </w:divBdr>
                    </w:div>
                    <w:div w:id="359355985">
                      <w:marLeft w:val="0"/>
                      <w:marRight w:val="0"/>
                      <w:marTop w:val="0"/>
                      <w:marBottom w:val="0"/>
                      <w:divBdr>
                        <w:top w:val="none" w:sz="0" w:space="0" w:color="auto"/>
                        <w:left w:val="none" w:sz="0" w:space="0" w:color="auto"/>
                        <w:bottom w:val="none" w:sz="0" w:space="0" w:color="auto"/>
                        <w:right w:val="none" w:sz="0" w:space="0" w:color="auto"/>
                      </w:divBdr>
                    </w:div>
                    <w:div w:id="868839125">
                      <w:marLeft w:val="0"/>
                      <w:marRight w:val="0"/>
                      <w:marTop w:val="0"/>
                      <w:marBottom w:val="0"/>
                      <w:divBdr>
                        <w:top w:val="none" w:sz="0" w:space="0" w:color="auto"/>
                        <w:left w:val="none" w:sz="0" w:space="0" w:color="auto"/>
                        <w:bottom w:val="none" w:sz="0" w:space="0" w:color="auto"/>
                        <w:right w:val="none" w:sz="0" w:space="0" w:color="auto"/>
                      </w:divBdr>
                    </w:div>
                    <w:div w:id="122409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8942985">
      <w:bodyDiv w:val="1"/>
      <w:marLeft w:val="0"/>
      <w:marRight w:val="0"/>
      <w:marTop w:val="0"/>
      <w:marBottom w:val="0"/>
      <w:divBdr>
        <w:top w:val="none" w:sz="0" w:space="0" w:color="auto"/>
        <w:left w:val="none" w:sz="0" w:space="0" w:color="auto"/>
        <w:bottom w:val="none" w:sz="0" w:space="0" w:color="auto"/>
        <w:right w:val="none" w:sz="0" w:space="0" w:color="auto"/>
      </w:divBdr>
    </w:div>
    <w:div w:id="821430661">
      <w:bodyDiv w:val="1"/>
      <w:marLeft w:val="0"/>
      <w:marRight w:val="0"/>
      <w:marTop w:val="0"/>
      <w:marBottom w:val="0"/>
      <w:divBdr>
        <w:top w:val="none" w:sz="0" w:space="0" w:color="auto"/>
        <w:left w:val="none" w:sz="0" w:space="0" w:color="auto"/>
        <w:bottom w:val="none" w:sz="0" w:space="0" w:color="auto"/>
        <w:right w:val="none" w:sz="0" w:space="0" w:color="auto"/>
      </w:divBdr>
      <w:divsChild>
        <w:div w:id="264583462">
          <w:marLeft w:val="0"/>
          <w:marRight w:val="0"/>
          <w:marTop w:val="0"/>
          <w:marBottom w:val="0"/>
          <w:divBdr>
            <w:top w:val="none" w:sz="0" w:space="0" w:color="auto"/>
            <w:left w:val="none" w:sz="0" w:space="0" w:color="auto"/>
            <w:bottom w:val="none" w:sz="0" w:space="0" w:color="auto"/>
            <w:right w:val="none" w:sz="0" w:space="0" w:color="auto"/>
          </w:divBdr>
        </w:div>
        <w:div w:id="821195069">
          <w:marLeft w:val="0"/>
          <w:marRight w:val="0"/>
          <w:marTop w:val="0"/>
          <w:marBottom w:val="0"/>
          <w:divBdr>
            <w:top w:val="none" w:sz="0" w:space="0" w:color="auto"/>
            <w:left w:val="none" w:sz="0" w:space="0" w:color="auto"/>
            <w:bottom w:val="none" w:sz="0" w:space="0" w:color="auto"/>
            <w:right w:val="none" w:sz="0" w:space="0" w:color="auto"/>
          </w:divBdr>
        </w:div>
        <w:div w:id="938295141">
          <w:marLeft w:val="0"/>
          <w:marRight w:val="0"/>
          <w:marTop w:val="0"/>
          <w:marBottom w:val="0"/>
          <w:divBdr>
            <w:top w:val="none" w:sz="0" w:space="0" w:color="auto"/>
            <w:left w:val="none" w:sz="0" w:space="0" w:color="auto"/>
            <w:bottom w:val="none" w:sz="0" w:space="0" w:color="auto"/>
            <w:right w:val="none" w:sz="0" w:space="0" w:color="auto"/>
          </w:divBdr>
        </w:div>
        <w:div w:id="1115637139">
          <w:marLeft w:val="0"/>
          <w:marRight w:val="0"/>
          <w:marTop w:val="0"/>
          <w:marBottom w:val="0"/>
          <w:divBdr>
            <w:top w:val="none" w:sz="0" w:space="0" w:color="auto"/>
            <w:left w:val="none" w:sz="0" w:space="0" w:color="auto"/>
            <w:bottom w:val="none" w:sz="0" w:space="0" w:color="auto"/>
            <w:right w:val="none" w:sz="0" w:space="0" w:color="auto"/>
          </w:divBdr>
        </w:div>
        <w:div w:id="1370111885">
          <w:marLeft w:val="0"/>
          <w:marRight w:val="0"/>
          <w:marTop w:val="0"/>
          <w:marBottom w:val="0"/>
          <w:divBdr>
            <w:top w:val="none" w:sz="0" w:space="0" w:color="auto"/>
            <w:left w:val="none" w:sz="0" w:space="0" w:color="auto"/>
            <w:bottom w:val="none" w:sz="0" w:space="0" w:color="auto"/>
            <w:right w:val="none" w:sz="0" w:space="0" w:color="auto"/>
          </w:divBdr>
        </w:div>
        <w:div w:id="2033603417">
          <w:marLeft w:val="0"/>
          <w:marRight w:val="0"/>
          <w:marTop w:val="0"/>
          <w:marBottom w:val="0"/>
          <w:divBdr>
            <w:top w:val="none" w:sz="0" w:space="0" w:color="auto"/>
            <w:left w:val="none" w:sz="0" w:space="0" w:color="auto"/>
            <w:bottom w:val="none" w:sz="0" w:space="0" w:color="auto"/>
            <w:right w:val="none" w:sz="0" w:space="0" w:color="auto"/>
          </w:divBdr>
        </w:div>
      </w:divsChild>
    </w:div>
    <w:div w:id="826239253">
      <w:bodyDiv w:val="1"/>
      <w:marLeft w:val="0"/>
      <w:marRight w:val="0"/>
      <w:marTop w:val="0"/>
      <w:marBottom w:val="0"/>
      <w:divBdr>
        <w:top w:val="none" w:sz="0" w:space="0" w:color="auto"/>
        <w:left w:val="none" w:sz="0" w:space="0" w:color="auto"/>
        <w:bottom w:val="none" w:sz="0" w:space="0" w:color="auto"/>
        <w:right w:val="none" w:sz="0" w:space="0" w:color="auto"/>
      </w:divBdr>
    </w:div>
    <w:div w:id="837889753">
      <w:bodyDiv w:val="1"/>
      <w:marLeft w:val="0"/>
      <w:marRight w:val="0"/>
      <w:marTop w:val="0"/>
      <w:marBottom w:val="0"/>
      <w:divBdr>
        <w:top w:val="none" w:sz="0" w:space="0" w:color="auto"/>
        <w:left w:val="none" w:sz="0" w:space="0" w:color="auto"/>
        <w:bottom w:val="none" w:sz="0" w:space="0" w:color="auto"/>
        <w:right w:val="none" w:sz="0" w:space="0" w:color="auto"/>
      </w:divBdr>
    </w:div>
    <w:div w:id="843013069">
      <w:bodyDiv w:val="1"/>
      <w:marLeft w:val="0"/>
      <w:marRight w:val="0"/>
      <w:marTop w:val="0"/>
      <w:marBottom w:val="0"/>
      <w:divBdr>
        <w:top w:val="none" w:sz="0" w:space="0" w:color="auto"/>
        <w:left w:val="none" w:sz="0" w:space="0" w:color="auto"/>
        <w:bottom w:val="none" w:sz="0" w:space="0" w:color="auto"/>
        <w:right w:val="none" w:sz="0" w:space="0" w:color="auto"/>
      </w:divBdr>
      <w:divsChild>
        <w:div w:id="438838002">
          <w:marLeft w:val="0"/>
          <w:marRight w:val="0"/>
          <w:marTop w:val="51"/>
          <w:marBottom w:val="0"/>
          <w:divBdr>
            <w:top w:val="none" w:sz="0" w:space="0" w:color="auto"/>
            <w:left w:val="none" w:sz="0" w:space="0" w:color="auto"/>
            <w:bottom w:val="none" w:sz="0" w:space="0" w:color="auto"/>
            <w:right w:val="none" w:sz="0" w:space="0" w:color="auto"/>
          </w:divBdr>
          <w:divsChild>
            <w:div w:id="1035697932">
              <w:marLeft w:val="-101"/>
              <w:marRight w:val="-101"/>
              <w:marTop w:val="0"/>
              <w:marBottom w:val="0"/>
              <w:divBdr>
                <w:top w:val="none" w:sz="0" w:space="0" w:color="auto"/>
                <w:left w:val="none" w:sz="0" w:space="0" w:color="auto"/>
                <w:bottom w:val="none" w:sz="0" w:space="0" w:color="auto"/>
                <w:right w:val="none" w:sz="0" w:space="0" w:color="auto"/>
              </w:divBdr>
              <w:divsChild>
                <w:div w:id="1824082016">
                  <w:marLeft w:val="0"/>
                  <w:marRight w:val="0"/>
                  <w:marTop w:val="0"/>
                  <w:marBottom w:val="0"/>
                  <w:divBdr>
                    <w:top w:val="none" w:sz="0" w:space="0" w:color="auto"/>
                    <w:left w:val="none" w:sz="0" w:space="0" w:color="auto"/>
                    <w:bottom w:val="none" w:sz="0" w:space="0" w:color="auto"/>
                    <w:right w:val="none" w:sz="0" w:space="0" w:color="auto"/>
                  </w:divBdr>
                  <w:divsChild>
                    <w:div w:id="602766477">
                      <w:marLeft w:val="0"/>
                      <w:marRight w:val="0"/>
                      <w:marTop w:val="0"/>
                      <w:marBottom w:val="0"/>
                      <w:divBdr>
                        <w:top w:val="single" w:sz="4" w:space="0" w:color="FFFFFF"/>
                        <w:left w:val="single" w:sz="4" w:space="5" w:color="FFFFFF"/>
                        <w:bottom w:val="single" w:sz="4" w:space="0" w:color="FFFFFF"/>
                        <w:right w:val="single" w:sz="4" w:space="5" w:color="FFFFFF"/>
                      </w:divBdr>
                      <w:divsChild>
                        <w:div w:id="849104700">
                          <w:marLeft w:val="-101"/>
                          <w:marRight w:val="-101"/>
                          <w:marTop w:val="0"/>
                          <w:marBottom w:val="0"/>
                          <w:divBdr>
                            <w:top w:val="none" w:sz="0" w:space="0" w:color="auto"/>
                            <w:left w:val="none" w:sz="0" w:space="0" w:color="auto"/>
                            <w:bottom w:val="none" w:sz="0" w:space="0" w:color="auto"/>
                            <w:right w:val="none" w:sz="0" w:space="0" w:color="auto"/>
                          </w:divBdr>
                          <w:divsChild>
                            <w:div w:id="824858705">
                              <w:marLeft w:val="0"/>
                              <w:marRight w:val="0"/>
                              <w:marTop w:val="0"/>
                              <w:marBottom w:val="0"/>
                              <w:divBdr>
                                <w:top w:val="none" w:sz="0" w:space="0" w:color="auto"/>
                                <w:left w:val="none" w:sz="0" w:space="0" w:color="auto"/>
                                <w:bottom w:val="none" w:sz="0" w:space="0" w:color="auto"/>
                                <w:right w:val="none" w:sz="0" w:space="0" w:color="auto"/>
                              </w:divBdr>
                            </w:div>
                          </w:divsChild>
                        </w:div>
                        <w:div w:id="948926895">
                          <w:marLeft w:val="-101"/>
                          <w:marRight w:val="-101"/>
                          <w:marTop w:val="0"/>
                          <w:marBottom w:val="0"/>
                          <w:divBdr>
                            <w:top w:val="none" w:sz="0" w:space="0" w:color="auto"/>
                            <w:left w:val="none" w:sz="0" w:space="0" w:color="auto"/>
                            <w:bottom w:val="none" w:sz="0" w:space="0" w:color="auto"/>
                            <w:right w:val="none" w:sz="0" w:space="0" w:color="auto"/>
                          </w:divBdr>
                          <w:divsChild>
                            <w:div w:id="1260017471">
                              <w:marLeft w:val="0"/>
                              <w:marRight w:val="0"/>
                              <w:marTop w:val="0"/>
                              <w:marBottom w:val="0"/>
                              <w:divBdr>
                                <w:top w:val="none" w:sz="0" w:space="0" w:color="auto"/>
                                <w:left w:val="none" w:sz="0" w:space="0" w:color="auto"/>
                                <w:bottom w:val="none" w:sz="0" w:space="0" w:color="auto"/>
                                <w:right w:val="none" w:sz="0" w:space="0" w:color="auto"/>
                              </w:divBdr>
                            </w:div>
                          </w:divsChild>
                        </w:div>
                        <w:div w:id="1023439617">
                          <w:marLeft w:val="-101"/>
                          <w:marRight w:val="-101"/>
                          <w:marTop w:val="0"/>
                          <w:marBottom w:val="0"/>
                          <w:divBdr>
                            <w:top w:val="none" w:sz="0" w:space="0" w:color="auto"/>
                            <w:left w:val="none" w:sz="0" w:space="0" w:color="auto"/>
                            <w:bottom w:val="none" w:sz="0" w:space="0" w:color="auto"/>
                            <w:right w:val="none" w:sz="0" w:space="0" w:color="auto"/>
                          </w:divBdr>
                          <w:divsChild>
                            <w:div w:id="1581056468">
                              <w:marLeft w:val="0"/>
                              <w:marRight w:val="0"/>
                              <w:marTop w:val="0"/>
                              <w:marBottom w:val="0"/>
                              <w:divBdr>
                                <w:top w:val="none" w:sz="0" w:space="0" w:color="auto"/>
                                <w:left w:val="none" w:sz="0" w:space="0" w:color="auto"/>
                                <w:bottom w:val="none" w:sz="0" w:space="0" w:color="auto"/>
                                <w:right w:val="none" w:sz="0" w:space="0" w:color="auto"/>
                              </w:divBdr>
                            </w:div>
                          </w:divsChild>
                        </w:div>
                        <w:div w:id="1045637207">
                          <w:marLeft w:val="-101"/>
                          <w:marRight w:val="-101"/>
                          <w:marTop w:val="0"/>
                          <w:marBottom w:val="0"/>
                          <w:divBdr>
                            <w:top w:val="none" w:sz="0" w:space="0" w:color="auto"/>
                            <w:left w:val="none" w:sz="0" w:space="0" w:color="auto"/>
                            <w:bottom w:val="none" w:sz="0" w:space="0" w:color="auto"/>
                            <w:right w:val="none" w:sz="0" w:space="0" w:color="auto"/>
                          </w:divBdr>
                          <w:divsChild>
                            <w:div w:id="17172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865712">
                  <w:marLeft w:val="0"/>
                  <w:marRight w:val="0"/>
                  <w:marTop w:val="0"/>
                  <w:marBottom w:val="0"/>
                  <w:divBdr>
                    <w:top w:val="none" w:sz="0" w:space="0" w:color="auto"/>
                    <w:left w:val="none" w:sz="0" w:space="0" w:color="auto"/>
                    <w:bottom w:val="none" w:sz="0" w:space="0" w:color="auto"/>
                    <w:right w:val="none" w:sz="0" w:space="0" w:color="auto"/>
                  </w:divBdr>
                  <w:divsChild>
                    <w:div w:id="118232001">
                      <w:marLeft w:val="0"/>
                      <w:marRight w:val="0"/>
                      <w:marTop w:val="0"/>
                      <w:marBottom w:val="0"/>
                      <w:divBdr>
                        <w:top w:val="single" w:sz="4" w:space="0" w:color="FFFFFF"/>
                        <w:left w:val="single" w:sz="4" w:space="5" w:color="FFFFFF"/>
                        <w:bottom w:val="single" w:sz="4" w:space="0" w:color="FFFFFF"/>
                        <w:right w:val="single" w:sz="4" w:space="5" w:color="FFFFFF"/>
                      </w:divBdr>
                      <w:divsChild>
                        <w:div w:id="203686257">
                          <w:marLeft w:val="-101"/>
                          <w:marRight w:val="-101"/>
                          <w:marTop w:val="0"/>
                          <w:marBottom w:val="0"/>
                          <w:divBdr>
                            <w:top w:val="none" w:sz="0" w:space="0" w:color="auto"/>
                            <w:left w:val="none" w:sz="0" w:space="0" w:color="auto"/>
                            <w:bottom w:val="none" w:sz="0" w:space="0" w:color="auto"/>
                            <w:right w:val="none" w:sz="0" w:space="0" w:color="auto"/>
                          </w:divBdr>
                          <w:divsChild>
                            <w:div w:id="765466896">
                              <w:marLeft w:val="0"/>
                              <w:marRight w:val="0"/>
                              <w:marTop w:val="0"/>
                              <w:marBottom w:val="0"/>
                              <w:divBdr>
                                <w:top w:val="none" w:sz="0" w:space="0" w:color="auto"/>
                                <w:left w:val="none" w:sz="0" w:space="0" w:color="auto"/>
                                <w:bottom w:val="none" w:sz="0" w:space="0" w:color="auto"/>
                                <w:right w:val="none" w:sz="0" w:space="0" w:color="auto"/>
                              </w:divBdr>
                            </w:div>
                          </w:divsChild>
                        </w:div>
                        <w:div w:id="408116428">
                          <w:marLeft w:val="-101"/>
                          <w:marRight w:val="-101"/>
                          <w:marTop w:val="0"/>
                          <w:marBottom w:val="0"/>
                          <w:divBdr>
                            <w:top w:val="none" w:sz="0" w:space="0" w:color="auto"/>
                            <w:left w:val="none" w:sz="0" w:space="0" w:color="auto"/>
                            <w:bottom w:val="none" w:sz="0" w:space="0" w:color="auto"/>
                            <w:right w:val="none" w:sz="0" w:space="0" w:color="auto"/>
                          </w:divBdr>
                          <w:divsChild>
                            <w:div w:id="1527980665">
                              <w:marLeft w:val="0"/>
                              <w:marRight w:val="0"/>
                              <w:marTop w:val="0"/>
                              <w:marBottom w:val="0"/>
                              <w:divBdr>
                                <w:top w:val="none" w:sz="0" w:space="0" w:color="auto"/>
                                <w:left w:val="none" w:sz="0" w:space="0" w:color="auto"/>
                                <w:bottom w:val="none" w:sz="0" w:space="0" w:color="auto"/>
                                <w:right w:val="none" w:sz="0" w:space="0" w:color="auto"/>
                              </w:divBdr>
                            </w:div>
                          </w:divsChild>
                        </w:div>
                        <w:div w:id="1160846666">
                          <w:marLeft w:val="-101"/>
                          <w:marRight w:val="-101"/>
                          <w:marTop w:val="0"/>
                          <w:marBottom w:val="0"/>
                          <w:divBdr>
                            <w:top w:val="none" w:sz="0" w:space="0" w:color="auto"/>
                            <w:left w:val="none" w:sz="0" w:space="0" w:color="auto"/>
                            <w:bottom w:val="none" w:sz="0" w:space="0" w:color="auto"/>
                            <w:right w:val="none" w:sz="0" w:space="0" w:color="auto"/>
                          </w:divBdr>
                          <w:divsChild>
                            <w:div w:id="374500651">
                              <w:marLeft w:val="0"/>
                              <w:marRight w:val="0"/>
                              <w:marTop w:val="0"/>
                              <w:marBottom w:val="0"/>
                              <w:divBdr>
                                <w:top w:val="none" w:sz="0" w:space="0" w:color="auto"/>
                                <w:left w:val="none" w:sz="0" w:space="0" w:color="auto"/>
                                <w:bottom w:val="none" w:sz="0" w:space="0" w:color="auto"/>
                                <w:right w:val="none" w:sz="0" w:space="0" w:color="auto"/>
                              </w:divBdr>
                            </w:div>
                          </w:divsChild>
                        </w:div>
                        <w:div w:id="2028870324">
                          <w:marLeft w:val="-101"/>
                          <w:marRight w:val="-101"/>
                          <w:marTop w:val="0"/>
                          <w:marBottom w:val="0"/>
                          <w:divBdr>
                            <w:top w:val="none" w:sz="0" w:space="0" w:color="auto"/>
                            <w:left w:val="none" w:sz="0" w:space="0" w:color="auto"/>
                            <w:bottom w:val="none" w:sz="0" w:space="0" w:color="auto"/>
                            <w:right w:val="none" w:sz="0" w:space="0" w:color="auto"/>
                          </w:divBdr>
                          <w:divsChild>
                            <w:div w:id="101299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6528517">
          <w:marLeft w:val="0"/>
          <w:marRight w:val="0"/>
          <w:marTop w:val="0"/>
          <w:marBottom w:val="152"/>
          <w:divBdr>
            <w:top w:val="none" w:sz="0" w:space="0" w:color="auto"/>
            <w:left w:val="none" w:sz="0" w:space="0" w:color="auto"/>
            <w:bottom w:val="none" w:sz="0" w:space="0" w:color="auto"/>
            <w:right w:val="none" w:sz="0" w:space="0" w:color="auto"/>
          </w:divBdr>
        </w:div>
        <w:div w:id="921986385">
          <w:marLeft w:val="0"/>
          <w:marRight w:val="0"/>
          <w:marTop w:val="0"/>
          <w:marBottom w:val="152"/>
          <w:divBdr>
            <w:top w:val="none" w:sz="0" w:space="0" w:color="auto"/>
            <w:left w:val="none" w:sz="0" w:space="0" w:color="auto"/>
            <w:bottom w:val="none" w:sz="0" w:space="0" w:color="auto"/>
            <w:right w:val="none" w:sz="0" w:space="0" w:color="auto"/>
          </w:divBdr>
        </w:div>
        <w:div w:id="978337616">
          <w:marLeft w:val="0"/>
          <w:marRight w:val="0"/>
          <w:marTop w:val="0"/>
          <w:marBottom w:val="0"/>
          <w:divBdr>
            <w:top w:val="none" w:sz="0" w:space="0" w:color="auto"/>
            <w:left w:val="none" w:sz="0" w:space="0" w:color="auto"/>
            <w:bottom w:val="none" w:sz="0" w:space="0" w:color="auto"/>
            <w:right w:val="none" w:sz="0" w:space="0" w:color="auto"/>
          </w:divBdr>
        </w:div>
        <w:div w:id="1819372069">
          <w:marLeft w:val="0"/>
          <w:marRight w:val="0"/>
          <w:marTop w:val="0"/>
          <w:marBottom w:val="152"/>
          <w:divBdr>
            <w:top w:val="none" w:sz="0" w:space="0" w:color="auto"/>
            <w:left w:val="none" w:sz="0" w:space="0" w:color="auto"/>
            <w:bottom w:val="none" w:sz="0" w:space="0" w:color="auto"/>
            <w:right w:val="none" w:sz="0" w:space="0" w:color="auto"/>
          </w:divBdr>
        </w:div>
      </w:divsChild>
    </w:div>
    <w:div w:id="854534882">
      <w:bodyDiv w:val="1"/>
      <w:marLeft w:val="0"/>
      <w:marRight w:val="0"/>
      <w:marTop w:val="0"/>
      <w:marBottom w:val="0"/>
      <w:divBdr>
        <w:top w:val="none" w:sz="0" w:space="0" w:color="auto"/>
        <w:left w:val="none" w:sz="0" w:space="0" w:color="auto"/>
        <w:bottom w:val="none" w:sz="0" w:space="0" w:color="auto"/>
        <w:right w:val="none" w:sz="0" w:space="0" w:color="auto"/>
      </w:divBdr>
    </w:div>
    <w:div w:id="855774192">
      <w:bodyDiv w:val="1"/>
      <w:marLeft w:val="0"/>
      <w:marRight w:val="0"/>
      <w:marTop w:val="0"/>
      <w:marBottom w:val="0"/>
      <w:divBdr>
        <w:top w:val="none" w:sz="0" w:space="0" w:color="auto"/>
        <w:left w:val="none" w:sz="0" w:space="0" w:color="auto"/>
        <w:bottom w:val="none" w:sz="0" w:space="0" w:color="auto"/>
        <w:right w:val="none" w:sz="0" w:space="0" w:color="auto"/>
      </w:divBdr>
      <w:divsChild>
        <w:div w:id="48650658">
          <w:marLeft w:val="0"/>
          <w:marRight w:val="0"/>
          <w:marTop w:val="57"/>
          <w:marBottom w:val="0"/>
          <w:divBdr>
            <w:top w:val="none" w:sz="0" w:space="0" w:color="auto"/>
            <w:left w:val="none" w:sz="0" w:space="0" w:color="auto"/>
            <w:bottom w:val="none" w:sz="0" w:space="0" w:color="auto"/>
            <w:right w:val="none" w:sz="0" w:space="0" w:color="auto"/>
          </w:divBdr>
          <w:divsChild>
            <w:div w:id="1356728411">
              <w:marLeft w:val="-113"/>
              <w:marRight w:val="-113"/>
              <w:marTop w:val="0"/>
              <w:marBottom w:val="0"/>
              <w:divBdr>
                <w:top w:val="none" w:sz="0" w:space="0" w:color="auto"/>
                <w:left w:val="none" w:sz="0" w:space="0" w:color="auto"/>
                <w:bottom w:val="none" w:sz="0" w:space="0" w:color="auto"/>
                <w:right w:val="none" w:sz="0" w:space="0" w:color="auto"/>
              </w:divBdr>
              <w:divsChild>
                <w:div w:id="967586708">
                  <w:marLeft w:val="0"/>
                  <w:marRight w:val="0"/>
                  <w:marTop w:val="0"/>
                  <w:marBottom w:val="0"/>
                  <w:divBdr>
                    <w:top w:val="none" w:sz="0" w:space="0" w:color="auto"/>
                    <w:left w:val="none" w:sz="0" w:space="0" w:color="auto"/>
                    <w:bottom w:val="none" w:sz="0" w:space="0" w:color="auto"/>
                    <w:right w:val="none" w:sz="0" w:space="0" w:color="auto"/>
                  </w:divBdr>
                  <w:divsChild>
                    <w:div w:id="1459295875">
                      <w:marLeft w:val="0"/>
                      <w:marRight w:val="0"/>
                      <w:marTop w:val="0"/>
                      <w:marBottom w:val="0"/>
                      <w:divBdr>
                        <w:top w:val="single" w:sz="4" w:space="0" w:color="FFFFFF"/>
                        <w:left w:val="single" w:sz="4" w:space="6" w:color="FFFFFF"/>
                        <w:bottom w:val="single" w:sz="4" w:space="0" w:color="FFFFFF"/>
                        <w:right w:val="single" w:sz="4" w:space="6" w:color="FFFFFF"/>
                      </w:divBdr>
                      <w:divsChild>
                        <w:div w:id="31735636">
                          <w:marLeft w:val="-113"/>
                          <w:marRight w:val="-113"/>
                          <w:marTop w:val="0"/>
                          <w:marBottom w:val="0"/>
                          <w:divBdr>
                            <w:top w:val="none" w:sz="0" w:space="0" w:color="auto"/>
                            <w:left w:val="none" w:sz="0" w:space="0" w:color="auto"/>
                            <w:bottom w:val="none" w:sz="0" w:space="0" w:color="auto"/>
                            <w:right w:val="none" w:sz="0" w:space="0" w:color="auto"/>
                          </w:divBdr>
                          <w:divsChild>
                            <w:div w:id="410005757">
                              <w:marLeft w:val="0"/>
                              <w:marRight w:val="0"/>
                              <w:marTop w:val="0"/>
                              <w:marBottom w:val="0"/>
                              <w:divBdr>
                                <w:top w:val="none" w:sz="0" w:space="0" w:color="auto"/>
                                <w:left w:val="none" w:sz="0" w:space="0" w:color="auto"/>
                                <w:bottom w:val="none" w:sz="0" w:space="0" w:color="auto"/>
                                <w:right w:val="none" w:sz="0" w:space="0" w:color="auto"/>
                              </w:divBdr>
                            </w:div>
                          </w:divsChild>
                        </w:div>
                        <w:div w:id="1226601619">
                          <w:marLeft w:val="-113"/>
                          <w:marRight w:val="-113"/>
                          <w:marTop w:val="0"/>
                          <w:marBottom w:val="0"/>
                          <w:divBdr>
                            <w:top w:val="none" w:sz="0" w:space="0" w:color="auto"/>
                            <w:left w:val="none" w:sz="0" w:space="0" w:color="auto"/>
                            <w:bottom w:val="none" w:sz="0" w:space="0" w:color="auto"/>
                            <w:right w:val="none" w:sz="0" w:space="0" w:color="auto"/>
                          </w:divBdr>
                          <w:divsChild>
                            <w:div w:id="939069476">
                              <w:marLeft w:val="0"/>
                              <w:marRight w:val="0"/>
                              <w:marTop w:val="0"/>
                              <w:marBottom w:val="0"/>
                              <w:divBdr>
                                <w:top w:val="none" w:sz="0" w:space="0" w:color="auto"/>
                                <w:left w:val="none" w:sz="0" w:space="0" w:color="auto"/>
                                <w:bottom w:val="none" w:sz="0" w:space="0" w:color="auto"/>
                                <w:right w:val="none" w:sz="0" w:space="0" w:color="auto"/>
                              </w:divBdr>
                            </w:div>
                          </w:divsChild>
                        </w:div>
                        <w:div w:id="2049066433">
                          <w:marLeft w:val="-113"/>
                          <w:marRight w:val="-113"/>
                          <w:marTop w:val="0"/>
                          <w:marBottom w:val="0"/>
                          <w:divBdr>
                            <w:top w:val="none" w:sz="0" w:space="0" w:color="auto"/>
                            <w:left w:val="none" w:sz="0" w:space="0" w:color="auto"/>
                            <w:bottom w:val="none" w:sz="0" w:space="0" w:color="auto"/>
                            <w:right w:val="none" w:sz="0" w:space="0" w:color="auto"/>
                          </w:divBdr>
                          <w:divsChild>
                            <w:div w:id="1724330184">
                              <w:marLeft w:val="0"/>
                              <w:marRight w:val="0"/>
                              <w:marTop w:val="0"/>
                              <w:marBottom w:val="0"/>
                              <w:divBdr>
                                <w:top w:val="none" w:sz="0" w:space="0" w:color="auto"/>
                                <w:left w:val="none" w:sz="0" w:space="0" w:color="auto"/>
                                <w:bottom w:val="none" w:sz="0" w:space="0" w:color="auto"/>
                                <w:right w:val="none" w:sz="0" w:space="0" w:color="auto"/>
                              </w:divBdr>
                            </w:div>
                          </w:divsChild>
                        </w:div>
                        <w:div w:id="2105758737">
                          <w:marLeft w:val="-113"/>
                          <w:marRight w:val="-113"/>
                          <w:marTop w:val="0"/>
                          <w:marBottom w:val="0"/>
                          <w:divBdr>
                            <w:top w:val="none" w:sz="0" w:space="0" w:color="auto"/>
                            <w:left w:val="none" w:sz="0" w:space="0" w:color="auto"/>
                            <w:bottom w:val="none" w:sz="0" w:space="0" w:color="auto"/>
                            <w:right w:val="none" w:sz="0" w:space="0" w:color="auto"/>
                          </w:divBdr>
                          <w:divsChild>
                            <w:div w:id="4800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079631">
                  <w:marLeft w:val="0"/>
                  <w:marRight w:val="0"/>
                  <w:marTop w:val="0"/>
                  <w:marBottom w:val="0"/>
                  <w:divBdr>
                    <w:top w:val="none" w:sz="0" w:space="0" w:color="auto"/>
                    <w:left w:val="none" w:sz="0" w:space="0" w:color="auto"/>
                    <w:bottom w:val="none" w:sz="0" w:space="0" w:color="auto"/>
                    <w:right w:val="none" w:sz="0" w:space="0" w:color="auto"/>
                  </w:divBdr>
                  <w:divsChild>
                    <w:div w:id="1886016304">
                      <w:marLeft w:val="0"/>
                      <w:marRight w:val="0"/>
                      <w:marTop w:val="0"/>
                      <w:marBottom w:val="0"/>
                      <w:divBdr>
                        <w:top w:val="single" w:sz="4" w:space="0" w:color="FFFFFF"/>
                        <w:left w:val="single" w:sz="4" w:space="6" w:color="FFFFFF"/>
                        <w:bottom w:val="single" w:sz="4" w:space="0" w:color="FFFFFF"/>
                        <w:right w:val="single" w:sz="4" w:space="6" w:color="FFFFFF"/>
                      </w:divBdr>
                      <w:divsChild>
                        <w:div w:id="1269192556">
                          <w:marLeft w:val="-113"/>
                          <w:marRight w:val="-113"/>
                          <w:marTop w:val="0"/>
                          <w:marBottom w:val="0"/>
                          <w:divBdr>
                            <w:top w:val="none" w:sz="0" w:space="0" w:color="auto"/>
                            <w:left w:val="none" w:sz="0" w:space="0" w:color="auto"/>
                            <w:bottom w:val="none" w:sz="0" w:space="0" w:color="auto"/>
                            <w:right w:val="none" w:sz="0" w:space="0" w:color="auto"/>
                          </w:divBdr>
                          <w:divsChild>
                            <w:div w:id="1621910523">
                              <w:marLeft w:val="0"/>
                              <w:marRight w:val="0"/>
                              <w:marTop w:val="0"/>
                              <w:marBottom w:val="0"/>
                              <w:divBdr>
                                <w:top w:val="none" w:sz="0" w:space="0" w:color="auto"/>
                                <w:left w:val="none" w:sz="0" w:space="0" w:color="auto"/>
                                <w:bottom w:val="none" w:sz="0" w:space="0" w:color="auto"/>
                                <w:right w:val="none" w:sz="0" w:space="0" w:color="auto"/>
                              </w:divBdr>
                            </w:div>
                          </w:divsChild>
                        </w:div>
                        <w:div w:id="1577322342">
                          <w:marLeft w:val="-113"/>
                          <w:marRight w:val="-113"/>
                          <w:marTop w:val="0"/>
                          <w:marBottom w:val="0"/>
                          <w:divBdr>
                            <w:top w:val="none" w:sz="0" w:space="0" w:color="auto"/>
                            <w:left w:val="none" w:sz="0" w:space="0" w:color="auto"/>
                            <w:bottom w:val="none" w:sz="0" w:space="0" w:color="auto"/>
                            <w:right w:val="none" w:sz="0" w:space="0" w:color="auto"/>
                          </w:divBdr>
                          <w:divsChild>
                            <w:div w:id="1007708700">
                              <w:marLeft w:val="0"/>
                              <w:marRight w:val="0"/>
                              <w:marTop w:val="0"/>
                              <w:marBottom w:val="0"/>
                              <w:divBdr>
                                <w:top w:val="none" w:sz="0" w:space="0" w:color="auto"/>
                                <w:left w:val="none" w:sz="0" w:space="0" w:color="auto"/>
                                <w:bottom w:val="none" w:sz="0" w:space="0" w:color="auto"/>
                                <w:right w:val="none" w:sz="0" w:space="0" w:color="auto"/>
                              </w:divBdr>
                            </w:div>
                          </w:divsChild>
                        </w:div>
                        <w:div w:id="1621568251">
                          <w:marLeft w:val="-113"/>
                          <w:marRight w:val="-113"/>
                          <w:marTop w:val="0"/>
                          <w:marBottom w:val="0"/>
                          <w:divBdr>
                            <w:top w:val="none" w:sz="0" w:space="0" w:color="auto"/>
                            <w:left w:val="none" w:sz="0" w:space="0" w:color="auto"/>
                            <w:bottom w:val="none" w:sz="0" w:space="0" w:color="auto"/>
                            <w:right w:val="none" w:sz="0" w:space="0" w:color="auto"/>
                          </w:divBdr>
                          <w:divsChild>
                            <w:div w:id="1324964226">
                              <w:marLeft w:val="0"/>
                              <w:marRight w:val="0"/>
                              <w:marTop w:val="0"/>
                              <w:marBottom w:val="0"/>
                              <w:divBdr>
                                <w:top w:val="none" w:sz="0" w:space="0" w:color="auto"/>
                                <w:left w:val="none" w:sz="0" w:space="0" w:color="auto"/>
                                <w:bottom w:val="none" w:sz="0" w:space="0" w:color="auto"/>
                                <w:right w:val="none" w:sz="0" w:space="0" w:color="auto"/>
                              </w:divBdr>
                            </w:div>
                          </w:divsChild>
                        </w:div>
                        <w:div w:id="1803647043">
                          <w:marLeft w:val="-113"/>
                          <w:marRight w:val="-113"/>
                          <w:marTop w:val="0"/>
                          <w:marBottom w:val="0"/>
                          <w:divBdr>
                            <w:top w:val="none" w:sz="0" w:space="0" w:color="auto"/>
                            <w:left w:val="none" w:sz="0" w:space="0" w:color="auto"/>
                            <w:bottom w:val="none" w:sz="0" w:space="0" w:color="auto"/>
                            <w:right w:val="none" w:sz="0" w:space="0" w:color="auto"/>
                          </w:divBdr>
                          <w:divsChild>
                            <w:div w:id="178607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2733269">
          <w:marLeft w:val="0"/>
          <w:marRight w:val="0"/>
          <w:marTop w:val="0"/>
          <w:marBottom w:val="0"/>
          <w:divBdr>
            <w:top w:val="none" w:sz="0" w:space="0" w:color="auto"/>
            <w:left w:val="none" w:sz="0" w:space="0" w:color="auto"/>
            <w:bottom w:val="none" w:sz="0" w:space="0" w:color="auto"/>
            <w:right w:val="none" w:sz="0" w:space="0" w:color="auto"/>
          </w:divBdr>
        </w:div>
        <w:div w:id="479734995">
          <w:marLeft w:val="0"/>
          <w:marRight w:val="0"/>
          <w:marTop w:val="0"/>
          <w:marBottom w:val="170"/>
          <w:divBdr>
            <w:top w:val="none" w:sz="0" w:space="0" w:color="auto"/>
            <w:left w:val="none" w:sz="0" w:space="0" w:color="auto"/>
            <w:bottom w:val="none" w:sz="0" w:space="0" w:color="auto"/>
            <w:right w:val="none" w:sz="0" w:space="0" w:color="auto"/>
          </w:divBdr>
        </w:div>
        <w:div w:id="664669147">
          <w:marLeft w:val="0"/>
          <w:marRight w:val="0"/>
          <w:marTop w:val="0"/>
          <w:marBottom w:val="170"/>
          <w:divBdr>
            <w:top w:val="none" w:sz="0" w:space="0" w:color="auto"/>
            <w:left w:val="none" w:sz="0" w:space="0" w:color="auto"/>
            <w:bottom w:val="none" w:sz="0" w:space="0" w:color="auto"/>
            <w:right w:val="none" w:sz="0" w:space="0" w:color="auto"/>
          </w:divBdr>
        </w:div>
        <w:div w:id="1614821350">
          <w:marLeft w:val="0"/>
          <w:marRight w:val="0"/>
          <w:marTop w:val="0"/>
          <w:marBottom w:val="170"/>
          <w:divBdr>
            <w:top w:val="none" w:sz="0" w:space="0" w:color="auto"/>
            <w:left w:val="none" w:sz="0" w:space="0" w:color="auto"/>
            <w:bottom w:val="none" w:sz="0" w:space="0" w:color="auto"/>
            <w:right w:val="none" w:sz="0" w:space="0" w:color="auto"/>
          </w:divBdr>
        </w:div>
      </w:divsChild>
    </w:div>
    <w:div w:id="860095041">
      <w:bodyDiv w:val="1"/>
      <w:marLeft w:val="0"/>
      <w:marRight w:val="0"/>
      <w:marTop w:val="0"/>
      <w:marBottom w:val="0"/>
      <w:divBdr>
        <w:top w:val="none" w:sz="0" w:space="0" w:color="auto"/>
        <w:left w:val="none" w:sz="0" w:space="0" w:color="auto"/>
        <w:bottom w:val="none" w:sz="0" w:space="0" w:color="auto"/>
        <w:right w:val="none" w:sz="0" w:space="0" w:color="auto"/>
      </w:divBdr>
    </w:div>
    <w:div w:id="860434375">
      <w:bodyDiv w:val="1"/>
      <w:marLeft w:val="0"/>
      <w:marRight w:val="0"/>
      <w:marTop w:val="0"/>
      <w:marBottom w:val="0"/>
      <w:divBdr>
        <w:top w:val="none" w:sz="0" w:space="0" w:color="auto"/>
        <w:left w:val="none" w:sz="0" w:space="0" w:color="auto"/>
        <w:bottom w:val="none" w:sz="0" w:space="0" w:color="auto"/>
        <w:right w:val="none" w:sz="0" w:space="0" w:color="auto"/>
      </w:divBdr>
    </w:div>
    <w:div w:id="861280599">
      <w:bodyDiv w:val="1"/>
      <w:marLeft w:val="0"/>
      <w:marRight w:val="0"/>
      <w:marTop w:val="0"/>
      <w:marBottom w:val="0"/>
      <w:divBdr>
        <w:top w:val="none" w:sz="0" w:space="0" w:color="auto"/>
        <w:left w:val="none" w:sz="0" w:space="0" w:color="auto"/>
        <w:bottom w:val="none" w:sz="0" w:space="0" w:color="auto"/>
        <w:right w:val="none" w:sz="0" w:space="0" w:color="auto"/>
      </w:divBdr>
    </w:div>
    <w:div w:id="870993951">
      <w:bodyDiv w:val="1"/>
      <w:marLeft w:val="0"/>
      <w:marRight w:val="0"/>
      <w:marTop w:val="0"/>
      <w:marBottom w:val="0"/>
      <w:divBdr>
        <w:top w:val="none" w:sz="0" w:space="0" w:color="auto"/>
        <w:left w:val="none" w:sz="0" w:space="0" w:color="auto"/>
        <w:bottom w:val="none" w:sz="0" w:space="0" w:color="auto"/>
        <w:right w:val="none" w:sz="0" w:space="0" w:color="auto"/>
      </w:divBdr>
    </w:div>
    <w:div w:id="898129155">
      <w:bodyDiv w:val="1"/>
      <w:marLeft w:val="0"/>
      <w:marRight w:val="0"/>
      <w:marTop w:val="0"/>
      <w:marBottom w:val="0"/>
      <w:divBdr>
        <w:top w:val="none" w:sz="0" w:space="0" w:color="auto"/>
        <w:left w:val="none" w:sz="0" w:space="0" w:color="auto"/>
        <w:bottom w:val="none" w:sz="0" w:space="0" w:color="auto"/>
        <w:right w:val="none" w:sz="0" w:space="0" w:color="auto"/>
      </w:divBdr>
    </w:div>
    <w:div w:id="900138966">
      <w:bodyDiv w:val="1"/>
      <w:marLeft w:val="0"/>
      <w:marRight w:val="0"/>
      <w:marTop w:val="0"/>
      <w:marBottom w:val="0"/>
      <w:divBdr>
        <w:top w:val="none" w:sz="0" w:space="0" w:color="auto"/>
        <w:left w:val="none" w:sz="0" w:space="0" w:color="auto"/>
        <w:bottom w:val="none" w:sz="0" w:space="0" w:color="auto"/>
        <w:right w:val="none" w:sz="0" w:space="0" w:color="auto"/>
      </w:divBdr>
    </w:div>
    <w:div w:id="927497406">
      <w:bodyDiv w:val="1"/>
      <w:marLeft w:val="0"/>
      <w:marRight w:val="0"/>
      <w:marTop w:val="0"/>
      <w:marBottom w:val="0"/>
      <w:divBdr>
        <w:top w:val="none" w:sz="0" w:space="0" w:color="auto"/>
        <w:left w:val="none" w:sz="0" w:space="0" w:color="auto"/>
        <w:bottom w:val="none" w:sz="0" w:space="0" w:color="auto"/>
        <w:right w:val="none" w:sz="0" w:space="0" w:color="auto"/>
      </w:divBdr>
    </w:div>
    <w:div w:id="929311313">
      <w:bodyDiv w:val="1"/>
      <w:marLeft w:val="0"/>
      <w:marRight w:val="0"/>
      <w:marTop w:val="0"/>
      <w:marBottom w:val="0"/>
      <w:divBdr>
        <w:top w:val="none" w:sz="0" w:space="0" w:color="auto"/>
        <w:left w:val="none" w:sz="0" w:space="0" w:color="auto"/>
        <w:bottom w:val="none" w:sz="0" w:space="0" w:color="auto"/>
        <w:right w:val="none" w:sz="0" w:space="0" w:color="auto"/>
      </w:divBdr>
    </w:div>
    <w:div w:id="944844789">
      <w:bodyDiv w:val="1"/>
      <w:marLeft w:val="0"/>
      <w:marRight w:val="0"/>
      <w:marTop w:val="0"/>
      <w:marBottom w:val="0"/>
      <w:divBdr>
        <w:top w:val="none" w:sz="0" w:space="0" w:color="auto"/>
        <w:left w:val="none" w:sz="0" w:space="0" w:color="auto"/>
        <w:bottom w:val="none" w:sz="0" w:space="0" w:color="auto"/>
        <w:right w:val="none" w:sz="0" w:space="0" w:color="auto"/>
      </w:divBdr>
    </w:div>
    <w:div w:id="959654457">
      <w:bodyDiv w:val="1"/>
      <w:marLeft w:val="0"/>
      <w:marRight w:val="0"/>
      <w:marTop w:val="0"/>
      <w:marBottom w:val="0"/>
      <w:divBdr>
        <w:top w:val="none" w:sz="0" w:space="0" w:color="auto"/>
        <w:left w:val="none" w:sz="0" w:space="0" w:color="auto"/>
        <w:bottom w:val="none" w:sz="0" w:space="0" w:color="auto"/>
        <w:right w:val="none" w:sz="0" w:space="0" w:color="auto"/>
      </w:divBdr>
    </w:div>
    <w:div w:id="1009255382">
      <w:bodyDiv w:val="1"/>
      <w:marLeft w:val="0"/>
      <w:marRight w:val="0"/>
      <w:marTop w:val="0"/>
      <w:marBottom w:val="0"/>
      <w:divBdr>
        <w:top w:val="none" w:sz="0" w:space="0" w:color="auto"/>
        <w:left w:val="none" w:sz="0" w:space="0" w:color="auto"/>
        <w:bottom w:val="none" w:sz="0" w:space="0" w:color="auto"/>
        <w:right w:val="none" w:sz="0" w:space="0" w:color="auto"/>
      </w:divBdr>
    </w:div>
    <w:div w:id="1010523154">
      <w:bodyDiv w:val="1"/>
      <w:marLeft w:val="0"/>
      <w:marRight w:val="0"/>
      <w:marTop w:val="0"/>
      <w:marBottom w:val="0"/>
      <w:divBdr>
        <w:top w:val="none" w:sz="0" w:space="0" w:color="auto"/>
        <w:left w:val="none" w:sz="0" w:space="0" w:color="auto"/>
        <w:bottom w:val="none" w:sz="0" w:space="0" w:color="auto"/>
        <w:right w:val="none" w:sz="0" w:space="0" w:color="auto"/>
      </w:divBdr>
    </w:div>
    <w:div w:id="1031734172">
      <w:bodyDiv w:val="1"/>
      <w:marLeft w:val="0"/>
      <w:marRight w:val="0"/>
      <w:marTop w:val="0"/>
      <w:marBottom w:val="0"/>
      <w:divBdr>
        <w:top w:val="none" w:sz="0" w:space="0" w:color="auto"/>
        <w:left w:val="none" w:sz="0" w:space="0" w:color="auto"/>
        <w:bottom w:val="none" w:sz="0" w:space="0" w:color="auto"/>
        <w:right w:val="none" w:sz="0" w:space="0" w:color="auto"/>
      </w:divBdr>
    </w:div>
    <w:div w:id="1045521125">
      <w:bodyDiv w:val="1"/>
      <w:marLeft w:val="0"/>
      <w:marRight w:val="0"/>
      <w:marTop w:val="0"/>
      <w:marBottom w:val="0"/>
      <w:divBdr>
        <w:top w:val="none" w:sz="0" w:space="0" w:color="auto"/>
        <w:left w:val="none" w:sz="0" w:space="0" w:color="auto"/>
        <w:bottom w:val="none" w:sz="0" w:space="0" w:color="auto"/>
        <w:right w:val="none" w:sz="0" w:space="0" w:color="auto"/>
      </w:divBdr>
    </w:div>
    <w:div w:id="1045640630">
      <w:bodyDiv w:val="1"/>
      <w:marLeft w:val="0"/>
      <w:marRight w:val="0"/>
      <w:marTop w:val="0"/>
      <w:marBottom w:val="0"/>
      <w:divBdr>
        <w:top w:val="none" w:sz="0" w:space="0" w:color="auto"/>
        <w:left w:val="none" w:sz="0" w:space="0" w:color="auto"/>
        <w:bottom w:val="none" w:sz="0" w:space="0" w:color="auto"/>
        <w:right w:val="none" w:sz="0" w:space="0" w:color="auto"/>
      </w:divBdr>
    </w:div>
    <w:div w:id="1074165613">
      <w:bodyDiv w:val="1"/>
      <w:marLeft w:val="0"/>
      <w:marRight w:val="0"/>
      <w:marTop w:val="0"/>
      <w:marBottom w:val="0"/>
      <w:divBdr>
        <w:top w:val="none" w:sz="0" w:space="0" w:color="auto"/>
        <w:left w:val="none" w:sz="0" w:space="0" w:color="auto"/>
        <w:bottom w:val="none" w:sz="0" w:space="0" w:color="auto"/>
        <w:right w:val="none" w:sz="0" w:space="0" w:color="auto"/>
      </w:divBdr>
      <w:divsChild>
        <w:div w:id="331226292">
          <w:marLeft w:val="0"/>
          <w:marRight w:val="0"/>
          <w:marTop w:val="57"/>
          <w:marBottom w:val="0"/>
          <w:divBdr>
            <w:top w:val="none" w:sz="0" w:space="0" w:color="auto"/>
            <w:left w:val="none" w:sz="0" w:space="0" w:color="auto"/>
            <w:bottom w:val="none" w:sz="0" w:space="0" w:color="auto"/>
            <w:right w:val="none" w:sz="0" w:space="0" w:color="auto"/>
          </w:divBdr>
          <w:divsChild>
            <w:div w:id="1168906782">
              <w:marLeft w:val="-113"/>
              <w:marRight w:val="-113"/>
              <w:marTop w:val="0"/>
              <w:marBottom w:val="0"/>
              <w:divBdr>
                <w:top w:val="none" w:sz="0" w:space="0" w:color="auto"/>
                <w:left w:val="none" w:sz="0" w:space="0" w:color="auto"/>
                <w:bottom w:val="none" w:sz="0" w:space="0" w:color="auto"/>
                <w:right w:val="none" w:sz="0" w:space="0" w:color="auto"/>
              </w:divBdr>
              <w:divsChild>
                <w:div w:id="190842352">
                  <w:marLeft w:val="0"/>
                  <w:marRight w:val="0"/>
                  <w:marTop w:val="0"/>
                  <w:marBottom w:val="0"/>
                  <w:divBdr>
                    <w:top w:val="none" w:sz="0" w:space="0" w:color="auto"/>
                    <w:left w:val="none" w:sz="0" w:space="0" w:color="auto"/>
                    <w:bottom w:val="none" w:sz="0" w:space="0" w:color="auto"/>
                    <w:right w:val="none" w:sz="0" w:space="0" w:color="auto"/>
                  </w:divBdr>
                  <w:divsChild>
                    <w:div w:id="135298084">
                      <w:marLeft w:val="0"/>
                      <w:marRight w:val="0"/>
                      <w:marTop w:val="0"/>
                      <w:marBottom w:val="0"/>
                      <w:divBdr>
                        <w:top w:val="single" w:sz="4" w:space="0" w:color="FFFFFF"/>
                        <w:left w:val="single" w:sz="4" w:space="6" w:color="FFFFFF"/>
                        <w:bottom w:val="single" w:sz="4" w:space="0" w:color="FFFFFF"/>
                        <w:right w:val="single" w:sz="4" w:space="6" w:color="FFFFFF"/>
                      </w:divBdr>
                      <w:divsChild>
                        <w:div w:id="236331925">
                          <w:marLeft w:val="-113"/>
                          <w:marRight w:val="-113"/>
                          <w:marTop w:val="0"/>
                          <w:marBottom w:val="0"/>
                          <w:divBdr>
                            <w:top w:val="none" w:sz="0" w:space="0" w:color="auto"/>
                            <w:left w:val="none" w:sz="0" w:space="0" w:color="auto"/>
                            <w:bottom w:val="none" w:sz="0" w:space="0" w:color="auto"/>
                            <w:right w:val="none" w:sz="0" w:space="0" w:color="auto"/>
                          </w:divBdr>
                          <w:divsChild>
                            <w:div w:id="1803887822">
                              <w:marLeft w:val="0"/>
                              <w:marRight w:val="0"/>
                              <w:marTop w:val="0"/>
                              <w:marBottom w:val="0"/>
                              <w:divBdr>
                                <w:top w:val="none" w:sz="0" w:space="0" w:color="auto"/>
                                <w:left w:val="none" w:sz="0" w:space="0" w:color="auto"/>
                                <w:bottom w:val="none" w:sz="0" w:space="0" w:color="auto"/>
                                <w:right w:val="none" w:sz="0" w:space="0" w:color="auto"/>
                              </w:divBdr>
                            </w:div>
                          </w:divsChild>
                        </w:div>
                        <w:div w:id="597713453">
                          <w:marLeft w:val="-113"/>
                          <w:marRight w:val="-113"/>
                          <w:marTop w:val="0"/>
                          <w:marBottom w:val="0"/>
                          <w:divBdr>
                            <w:top w:val="none" w:sz="0" w:space="0" w:color="auto"/>
                            <w:left w:val="none" w:sz="0" w:space="0" w:color="auto"/>
                            <w:bottom w:val="none" w:sz="0" w:space="0" w:color="auto"/>
                            <w:right w:val="none" w:sz="0" w:space="0" w:color="auto"/>
                          </w:divBdr>
                          <w:divsChild>
                            <w:div w:id="224335778">
                              <w:marLeft w:val="0"/>
                              <w:marRight w:val="0"/>
                              <w:marTop w:val="0"/>
                              <w:marBottom w:val="0"/>
                              <w:divBdr>
                                <w:top w:val="none" w:sz="0" w:space="0" w:color="auto"/>
                                <w:left w:val="none" w:sz="0" w:space="0" w:color="auto"/>
                                <w:bottom w:val="none" w:sz="0" w:space="0" w:color="auto"/>
                                <w:right w:val="none" w:sz="0" w:space="0" w:color="auto"/>
                              </w:divBdr>
                            </w:div>
                          </w:divsChild>
                        </w:div>
                        <w:div w:id="1619219568">
                          <w:marLeft w:val="-113"/>
                          <w:marRight w:val="-113"/>
                          <w:marTop w:val="0"/>
                          <w:marBottom w:val="0"/>
                          <w:divBdr>
                            <w:top w:val="none" w:sz="0" w:space="0" w:color="auto"/>
                            <w:left w:val="none" w:sz="0" w:space="0" w:color="auto"/>
                            <w:bottom w:val="none" w:sz="0" w:space="0" w:color="auto"/>
                            <w:right w:val="none" w:sz="0" w:space="0" w:color="auto"/>
                          </w:divBdr>
                          <w:divsChild>
                            <w:div w:id="711929905">
                              <w:marLeft w:val="0"/>
                              <w:marRight w:val="0"/>
                              <w:marTop w:val="0"/>
                              <w:marBottom w:val="0"/>
                              <w:divBdr>
                                <w:top w:val="none" w:sz="0" w:space="0" w:color="auto"/>
                                <w:left w:val="none" w:sz="0" w:space="0" w:color="auto"/>
                                <w:bottom w:val="none" w:sz="0" w:space="0" w:color="auto"/>
                                <w:right w:val="none" w:sz="0" w:space="0" w:color="auto"/>
                              </w:divBdr>
                            </w:div>
                          </w:divsChild>
                        </w:div>
                        <w:div w:id="1650553224">
                          <w:marLeft w:val="-113"/>
                          <w:marRight w:val="-113"/>
                          <w:marTop w:val="0"/>
                          <w:marBottom w:val="0"/>
                          <w:divBdr>
                            <w:top w:val="none" w:sz="0" w:space="0" w:color="auto"/>
                            <w:left w:val="none" w:sz="0" w:space="0" w:color="auto"/>
                            <w:bottom w:val="none" w:sz="0" w:space="0" w:color="auto"/>
                            <w:right w:val="none" w:sz="0" w:space="0" w:color="auto"/>
                          </w:divBdr>
                          <w:divsChild>
                            <w:div w:id="65152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903545">
                  <w:marLeft w:val="0"/>
                  <w:marRight w:val="0"/>
                  <w:marTop w:val="0"/>
                  <w:marBottom w:val="0"/>
                  <w:divBdr>
                    <w:top w:val="none" w:sz="0" w:space="0" w:color="auto"/>
                    <w:left w:val="none" w:sz="0" w:space="0" w:color="auto"/>
                    <w:bottom w:val="none" w:sz="0" w:space="0" w:color="auto"/>
                    <w:right w:val="none" w:sz="0" w:space="0" w:color="auto"/>
                  </w:divBdr>
                  <w:divsChild>
                    <w:div w:id="1789933987">
                      <w:marLeft w:val="0"/>
                      <w:marRight w:val="0"/>
                      <w:marTop w:val="0"/>
                      <w:marBottom w:val="0"/>
                      <w:divBdr>
                        <w:top w:val="single" w:sz="4" w:space="0" w:color="FFFFFF"/>
                        <w:left w:val="single" w:sz="4" w:space="6" w:color="FFFFFF"/>
                        <w:bottom w:val="single" w:sz="4" w:space="0" w:color="FFFFFF"/>
                        <w:right w:val="single" w:sz="4" w:space="6" w:color="FFFFFF"/>
                      </w:divBdr>
                      <w:divsChild>
                        <w:div w:id="12851728">
                          <w:marLeft w:val="-113"/>
                          <w:marRight w:val="-113"/>
                          <w:marTop w:val="0"/>
                          <w:marBottom w:val="0"/>
                          <w:divBdr>
                            <w:top w:val="none" w:sz="0" w:space="0" w:color="auto"/>
                            <w:left w:val="none" w:sz="0" w:space="0" w:color="auto"/>
                            <w:bottom w:val="none" w:sz="0" w:space="0" w:color="auto"/>
                            <w:right w:val="none" w:sz="0" w:space="0" w:color="auto"/>
                          </w:divBdr>
                          <w:divsChild>
                            <w:div w:id="1599943106">
                              <w:marLeft w:val="0"/>
                              <w:marRight w:val="0"/>
                              <w:marTop w:val="0"/>
                              <w:marBottom w:val="0"/>
                              <w:divBdr>
                                <w:top w:val="none" w:sz="0" w:space="0" w:color="auto"/>
                                <w:left w:val="none" w:sz="0" w:space="0" w:color="auto"/>
                                <w:bottom w:val="none" w:sz="0" w:space="0" w:color="auto"/>
                                <w:right w:val="none" w:sz="0" w:space="0" w:color="auto"/>
                              </w:divBdr>
                            </w:div>
                          </w:divsChild>
                        </w:div>
                        <w:div w:id="690957021">
                          <w:marLeft w:val="-113"/>
                          <w:marRight w:val="-113"/>
                          <w:marTop w:val="0"/>
                          <w:marBottom w:val="0"/>
                          <w:divBdr>
                            <w:top w:val="none" w:sz="0" w:space="0" w:color="auto"/>
                            <w:left w:val="none" w:sz="0" w:space="0" w:color="auto"/>
                            <w:bottom w:val="none" w:sz="0" w:space="0" w:color="auto"/>
                            <w:right w:val="none" w:sz="0" w:space="0" w:color="auto"/>
                          </w:divBdr>
                          <w:divsChild>
                            <w:div w:id="2018574387">
                              <w:marLeft w:val="0"/>
                              <w:marRight w:val="0"/>
                              <w:marTop w:val="0"/>
                              <w:marBottom w:val="0"/>
                              <w:divBdr>
                                <w:top w:val="none" w:sz="0" w:space="0" w:color="auto"/>
                                <w:left w:val="none" w:sz="0" w:space="0" w:color="auto"/>
                                <w:bottom w:val="none" w:sz="0" w:space="0" w:color="auto"/>
                                <w:right w:val="none" w:sz="0" w:space="0" w:color="auto"/>
                              </w:divBdr>
                            </w:div>
                          </w:divsChild>
                        </w:div>
                        <w:div w:id="1559242223">
                          <w:marLeft w:val="-113"/>
                          <w:marRight w:val="-113"/>
                          <w:marTop w:val="0"/>
                          <w:marBottom w:val="0"/>
                          <w:divBdr>
                            <w:top w:val="none" w:sz="0" w:space="0" w:color="auto"/>
                            <w:left w:val="none" w:sz="0" w:space="0" w:color="auto"/>
                            <w:bottom w:val="none" w:sz="0" w:space="0" w:color="auto"/>
                            <w:right w:val="none" w:sz="0" w:space="0" w:color="auto"/>
                          </w:divBdr>
                          <w:divsChild>
                            <w:div w:id="1377895660">
                              <w:marLeft w:val="0"/>
                              <w:marRight w:val="0"/>
                              <w:marTop w:val="0"/>
                              <w:marBottom w:val="0"/>
                              <w:divBdr>
                                <w:top w:val="none" w:sz="0" w:space="0" w:color="auto"/>
                                <w:left w:val="none" w:sz="0" w:space="0" w:color="auto"/>
                                <w:bottom w:val="none" w:sz="0" w:space="0" w:color="auto"/>
                                <w:right w:val="none" w:sz="0" w:space="0" w:color="auto"/>
                              </w:divBdr>
                            </w:div>
                          </w:divsChild>
                        </w:div>
                        <w:div w:id="1783375136">
                          <w:marLeft w:val="-113"/>
                          <w:marRight w:val="-113"/>
                          <w:marTop w:val="0"/>
                          <w:marBottom w:val="0"/>
                          <w:divBdr>
                            <w:top w:val="none" w:sz="0" w:space="0" w:color="auto"/>
                            <w:left w:val="none" w:sz="0" w:space="0" w:color="auto"/>
                            <w:bottom w:val="none" w:sz="0" w:space="0" w:color="auto"/>
                            <w:right w:val="none" w:sz="0" w:space="0" w:color="auto"/>
                          </w:divBdr>
                          <w:divsChild>
                            <w:div w:id="155218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897892">
          <w:marLeft w:val="0"/>
          <w:marRight w:val="0"/>
          <w:marTop w:val="0"/>
          <w:marBottom w:val="170"/>
          <w:divBdr>
            <w:top w:val="none" w:sz="0" w:space="0" w:color="auto"/>
            <w:left w:val="none" w:sz="0" w:space="0" w:color="auto"/>
            <w:bottom w:val="none" w:sz="0" w:space="0" w:color="auto"/>
            <w:right w:val="none" w:sz="0" w:space="0" w:color="auto"/>
          </w:divBdr>
        </w:div>
        <w:div w:id="1338773264">
          <w:marLeft w:val="0"/>
          <w:marRight w:val="0"/>
          <w:marTop w:val="0"/>
          <w:marBottom w:val="170"/>
          <w:divBdr>
            <w:top w:val="none" w:sz="0" w:space="0" w:color="auto"/>
            <w:left w:val="none" w:sz="0" w:space="0" w:color="auto"/>
            <w:bottom w:val="none" w:sz="0" w:space="0" w:color="auto"/>
            <w:right w:val="none" w:sz="0" w:space="0" w:color="auto"/>
          </w:divBdr>
        </w:div>
        <w:div w:id="1483111338">
          <w:marLeft w:val="0"/>
          <w:marRight w:val="0"/>
          <w:marTop w:val="0"/>
          <w:marBottom w:val="170"/>
          <w:divBdr>
            <w:top w:val="none" w:sz="0" w:space="0" w:color="auto"/>
            <w:left w:val="none" w:sz="0" w:space="0" w:color="auto"/>
            <w:bottom w:val="none" w:sz="0" w:space="0" w:color="auto"/>
            <w:right w:val="none" w:sz="0" w:space="0" w:color="auto"/>
          </w:divBdr>
        </w:div>
        <w:div w:id="1531265392">
          <w:marLeft w:val="0"/>
          <w:marRight w:val="0"/>
          <w:marTop w:val="0"/>
          <w:marBottom w:val="0"/>
          <w:divBdr>
            <w:top w:val="none" w:sz="0" w:space="0" w:color="auto"/>
            <w:left w:val="none" w:sz="0" w:space="0" w:color="auto"/>
            <w:bottom w:val="none" w:sz="0" w:space="0" w:color="auto"/>
            <w:right w:val="none" w:sz="0" w:space="0" w:color="auto"/>
          </w:divBdr>
        </w:div>
      </w:divsChild>
    </w:div>
    <w:div w:id="1103458739">
      <w:bodyDiv w:val="1"/>
      <w:marLeft w:val="0"/>
      <w:marRight w:val="0"/>
      <w:marTop w:val="0"/>
      <w:marBottom w:val="0"/>
      <w:divBdr>
        <w:top w:val="none" w:sz="0" w:space="0" w:color="auto"/>
        <w:left w:val="none" w:sz="0" w:space="0" w:color="auto"/>
        <w:bottom w:val="none" w:sz="0" w:space="0" w:color="auto"/>
        <w:right w:val="none" w:sz="0" w:space="0" w:color="auto"/>
      </w:divBdr>
    </w:div>
    <w:div w:id="1105854624">
      <w:bodyDiv w:val="1"/>
      <w:marLeft w:val="0"/>
      <w:marRight w:val="0"/>
      <w:marTop w:val="0"/>
      <w:marBottom w:val="0"/>
      <w:divBdr>
        <w:top w:val="none" w:sz="0" w:space="0" w:color="auto"/>
        <w:left w:val="none" w:sz="0" w:space="0" w:color="auto"/>
        <w:bottom w:val="none" w:sz="0" w:space="0" w:color="auto"/>
        <w:right w:val="none" w:sz="0" w:space="0" w:color="auto"/>
      </w:divBdr>
    </w:div>
    <w:div w:id="1127116186">
      <w:bodyDiv w:val="1"/>
      <w:marLeft w:val="0"/>
      <w:marRight w:val="0"/>
      <w:marTop w:val="0"/>
      <w:marBottom w:val="0"/>
      <w:divBdr>
        <w:top w:val="none" w:sz="0" w:space="0" w:color="auto"/>
        <w:left w:val="none" w:sz="0" w:space="0" w:color="auto"/>
        <w:bottom w:val="none" w:sz="0" w:space="0" w:color="auto"/>
        <w:right w:val="none" w:sz="0" w:space="0" w:color="auto"/>
      </w:divBdr>
    </w:div>
    <w:div w:id="1148128440">
      <w:bodyDiv w:val="1"/>
      <w:marLeft w:val="0"/>
      <w:marRight w:val="0"/>
      <w:marTop w:val="0"/>
      <w:marBottom w:val="0"/>
      <w:divBdr>
        <w:top w:val="none" w:sz="0" w:space="0" w:color="auto"/>
        <w:left w:val="none" w:sz="0" w:space="0" w:color="auto"/>
        <w:bottom w:val="none" w:sz="0" w:space="0" w:color="auto"/>
        <w:right w:val="none" w:sz="0" w:space="0" w:color="auto"/>
      </w:divBdr>
      <w:divsChild>
        <w:div w:id="396634107">
          <w:marLeft w:val="0"/>
          <w:marRight w:val="0"/>
          <w:marTop w:val="0"/>
          <w:marBottom w:val="170"/>
          <w:divBdr>
            <w:top w:val="none" w:sz="0" w:space="0" w:color="auto"/>
            <w:left w:val="none" w:sz="0" w:space="0" w:color="auto"/>
            <w:bottom w:val="none" w:sz="0" w:space="0" w:color="auto"/>
            <w:right w:val="none" w:sz="0" w:space="0" w:color="auto"/>
          </w:divBdr>
        </w:div>
        <w:div w:id="1321348975">
          <w:marLeft w:val="0"/>
          <w:marRight w:val="0"/>
          <w:marTop w:val="57"/>
          <w:marBottom w:val="0"/>
          <w:divBdr>
            <w:top w:val="none" w:sz="0" w:space="0" w:color="auto"/>
            <w:left w:val="none" w:sz="0" w:space="0" w:color="auto"/>
            <w:bottom w:val="none" w:sz="0" w:space="0" w:color="auto"/>
            <w:right w:val="none" w:sz="0" w:space="0" w:color="auto"/>
          </w:divBdr>
          <w:divsChild>
            <w:div w:id="55134238">
              <w:marLeft w:val="-113"/>
              <w:marRight w:val="-113"/>
              <w:marTop w:val="0"/>
              <w:marBottom w:val="0"/>
              <w:divBdr>
                <w:top w:val="none" w:sz="0" w:space="0" w:color="auto"/>
                <w:left w:val="none" w:sz="0" w:space="0" w:color="auto"/>
                <w:bottom w:val="none" w:sz="0" w:space="0" w:color="auto"/>
                <w:right w:val="none" w:sz="0" w:space="0" w:color="auto"/>
              </w:divBdr>
              <w:divsChild>
                <w:div w:id="479880166">
                  <w:marLeft w:val="0"/>
                  <w:marRight w:val="0"/>
                  <w:marTop w:val="0"/>
                  <w:marBottom w:val="0"/>
                  <w:divBdr>
                    <w:top w:val="none" w:sz="0" w:space="0" w:color="auto"/>
                    <w:left w:val="none" w:sz="0" w:space="0" w:color="auto"/>
                    <w:bottom w:val="none" w:sz="0" w:space="0" w:color="auto"/>
                    <w:right w:val="none" w:sz="0" w:space="0" w:color="auto"/>
                  </w:divBdr>
                  <w:divsChild>
                    <w:div w:id="2056729514">
                      <w:marLeft w:val="0"/>
                      <w:marRight w:val="0"/>
                      <w:marTop w:val="0"/>
                      <w:marBottom w:val="0"/>
                      <w:divBdr>
                        <w:top w:val="single" w:sz="4" w:space="0" w:color="FFFFFF"/>
                        <w:left w:val="single" w:sz="4" w:space="6" w:color="FFFFFF"/>
                        <w:bottom w:val="single" w:sz="4" w:space="0" w:color="FFFFFF"/>
                        <w:right w:val="single" w:sz="4" w:space="6" w:color="FFFFFF"/>
                      </w:divBdr>
                      <w:divsChild>
                        <w:div w:id="1133133686">
                          <w:marLeft w:val="-113"/>
                          <w:marRight w:val="-113"/>
                          <w:marTop w:val="0"/>
                          <w:marBottom w:val="0"/>
                          <w:divBdr>
                            <w:top w:val="none" w:sz="0" w:space="0" w:color="auto"/>
                            <w:left w:val="none" w:sz="0" w:space="0" w:color="auto"/>
                            <w:bottom w:val="none" w:sz="0" w:space="0" w:color="auto"/>
                            <w:right w:val="none" w:sz="0" w:space="0" w:color="auto"/>
                          </w:divBdr>
                          <w:divsChild>
                            <w:div w:id="834224278">
                              <w:marLeft w:val="0"/>
                              <w:marRight w:val="0"/>
                              <w:marTop w:val="0"/>
                              <w:marBottom w:val="0"/>
                              <w:divBdr>
                                <w:top w:val="none" w:sz="0" w:space="0" w:color="auto"/>
                                <w:left w:val="none" w:sz="0" w:space="0" w:color="auto"/>
                                <w:bottom w:val="none" w:sz="0" w:space="0" w:color="auto"/>
                                <w:right w:val="none" w:sz="0" w:space="0" w:color="auto"/>
                              </w:divBdr>
                            </w:div>
                          </w:divsChild>
                        </w:div>
                        <w:div w:id="1262880330">
                          <w:marLeft w:val="-113"/>
                          <w:marRight w:val="-113"/>
                          <w:marTop w:val="0"/>
                          <w:marBottom w:val="0"/>
                          <w:divBdr>
                            <w:top w:val="none" w:sz="0" w:space="0" w:color="auto"/>
                            <w:left w:val="none" w:sz="0" w:space="0" w:color="auto"/>
                            <w:bottom w:val="none" w:sz="0" w:space="0" w:color="auto"/>
                            <w:right w:val="none" w:sz="0" w:space="0" w:color="auto"/>
                          </w:divBdr>
                          <w:divsChild>
                            <w:div w:id="958293932">
                              <w:marLeft w:val="0"/>
                              <w:marRight w:val="0"/>
                              <w:marTop w:val="0"/>
                              <w:marBottom w:val="0"/>
                              <w:divBdr>
                                <w:top w:val="none" w:sz="0" w:space="0" w:color="auto"/>
                                <w:left w:val="none" w:sz="0" w:space="0" w:color="auto"/>
                                <w:bottom w:val="none" w:sz="0" w:space="0" w:color="auto"/>
                                <w:right w:val="none" w:sz="0" w:space="0" w:color="auto"/>
                              </w:divBdr>
                            </w:div>
                          </w:divsChild>
                        </w:div>
                        <w:div w:id="1278948517">
                          <w:marLeft w:val="-113"/>
                          <w:marRight w:val="-113"/>
                          <w:marTop w:val="0"/>
                          <w:marBottom w:val="0"/>
                          <w:divBdr>
                            <w:top w:val="none" w:sz="0" w:space="0" w:color="auto"/>
                            <w:left w:val="none" w:sz="0" w:space="0" w:color="auto"/>
                            <w:bottom w:val="none" w:sz="0" w:space="0" w:color="auto"/>
                            <w:right w:val="none" w:sz="0" w:space="0" w:color="auto"/>
                          </w:divBdr>
                          <w:divsChild>
                            <w:div w:id="1970474844">
                              <w:marLeft w:val="0"/>
                              <w:marRight w:val="0"/>
                              <w:marTop w:val="0"/>
                              <w:marBottom w:val="0"/>
                              <w:divBdr>
                                <w:top w:val="none" w:sz="0" w:space="0" w:color="auto"/>
                                <w:left w:val="none" w:sz="0" w:space="0" w:color="auto"/>
                                <w:bottom w:val="none" w:sz="0" w:space="0" w:color="auto"/>
                                <w:right w:val="none" w:sz="0" w:space="0" w:color="auto"/>
                              </w:divBdr>
                            </w:div>
                          </w:divsChild>
                        </w:div>
                        <w:div w:id="1951862965">
                          <w:marLeft w:val="-113"/>
                          <w:marRight w:val="-113"/>
                          <w:marTop w:val="0"/>
                          <w:marBottom w:val="0"/>
                          <w:divBdr>
                            <w:top w:val="none" w:sz="0" w:space="0" w:color="auto"/>
                            <w:left w:val="none" w:sz="0" w:space="0" w:color="auto"/>
                            <w:bottom w:val="none" w:sz="0" w:space="0" w:color="auto"/>
                            <w:right w:val="none" w:sz="0" w:space="0" w:color="auto"/>
                          </w:divBdr>
                          <w:divsChild>
                            <w:div w:id="128989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463131">
                  <w:marLeft w:val="0"/>
                  <w:marRight w:val="0"/>
                  <w:marTop w:val="0"/>
                  <w:marBottom w:val="0"/>
                  <w:divBdr>
                    <w:top w:val="none" w:sz="0" w:space="0" w:color="auto"/>
                    <w:left w:val="none" w:sz="0" w:space="0" w:color="auto"/>
                    <w:bottom w:val="none" w:sz="0" w:space="0" w:color="auto"/>
                    <w:right w:val="none" w:sz="0" w:space="0" w:color="auto"/>
                  </w:divBdr>
                  <w:divsChild>
                    <w:div w:id="1654135756">
                      <w:marLeft w:val="0"/>
                      <w:marRight w:val="0"/>
                      <w:marTop w:val="0"/>
                      <w:marBottom w:val="0"/>
                      <w:divBdr>
                        <w:top w:val="single" w:sz="4" w:space="0" w:color="FFFFFF"/>
                        <w:left w:val="single" w:sz="4" w:space="6" w:color="FFFFFF"/>
                        <w:bottom w:val="single" w:sz="4" w:space="0" w:color="FFFFFF"/>
                        <w:right w:val="single" w:sz="4" w:space="6" w:color="FFFFFF"/>
                      </w:divBdr>
                      <w:divsChild>
                        <w:div w:id="141971864">
                          <w:marLeft w:val="-113"/>
                          <w:marRight w:val="-113"/>
                          <w:marTop w:val="0"/>
                          <w:marBottom w:val="0"/>
                          <w:divBdr>
                            <w:top w:val="none" w:sz="0" w:space="0" w:color="auto"/>
                            <w:left w:val="none" w:sz="0" w:space="0" w:color="auto"/>
                            <w:bottom w:val="none" w:sz="0" w:space="0" w:color="auto"/>
                            <w:right w:val="none" w:sz="0" w:space="0" w:color="auto"/>
                          </w:divBdr>
                          <w:divsChild>
                            <w:div w:id="1464494244">
                              <w:marLeft w:val="0"/>
                              <w:marRight w:val="0"/>
                              <w:marTop w:val="0"/>
                              <w:marBottom w:val="0"/>
                              <w:divBdr>
                                <w:top w:val="none" w:sz="0" w:space="0" w:color="auto"/>
                                <w:left w:val="none" w:sz="0" w:space="0" w:color="auto"/>
                                <w:bottom w:val="none" w:sz="0" w:space="0" w:color="auto"/>
                                <w:right w:val="none" w:sz="0" w:space="0" w:color="auto"/>
                              </w:divBdr>
                            </w:div>
                          </w:divsChild>
                        </w:div>
                        <w:div w:id="174881336">
                          <w:marLeft w:val="-113"/>
                          <w:marRight w:val="-113"/>
                          <w:marTop w:val="0"/>
                          <w:marBottom w:val="0"/>
                          <w:divBdr>
                            <w:top w:val="none" w:sz="0" w:space="0" w:color="auto"/>
                            <w:left w:val="none" w:sz="0" w:space="0" w:color="auto"/>
                            <w:bottom w:val="none" w:sz="0" w:space="0" w:color="auto"/>
                            <w:right w:val="none" w:sz="0" w:space="0" w:color="auto"/>
                          </w:divBdr>
                          <w:divsChild>
                            <w:div w:id="1702785332">
                              <w:marLeft w:val="0"/>
                              <w:marRight w:val="0"/>
                              <w:marTop w:val="0"/>
                              <w:marBottom w:val="0"/>
                              <w:divBdr>
                                <w:top w:val="none" w:sz="0" w:space="0" w:color="auto"/>
                                <w:left w:val="none" w:sz="0" w:space="0" w:color="auto"/>
                                <w:bottom w:val="none" w:sz="0" w:space="0" w:color="auto"/>
                                <w:right w:val="none" w:sz="0" w:space="0" w:color="auto"/>
                              </w:divBdr>
                            </w:div>
                          </w:divsChild>
                        </w:div>
                        <w:div w:id="288971504">
                          <w:marLeft w:val="-113"/>
                          <w:marRight w:val="-113"/>
                          <w:marTop w:val="0"/>
                          <w:marBottom w:val="0"/>
                          <w:divBdr>
                            <w:top w:val="none" w:sz="0" w:space="0" w:color="auto"/>
                            <w:left w:val="none" w:sz="0" w:space="0" w:color="auto"/>
                            <w:bottom w:val="none" w:sz="0" w:space="0" w:color="auto"/>
                            <w:right w:val="none" w:sz="0" w:space="0" w:color="auto"/>
                          </w:divBdr>
                          <w:divsChild>
                            <w:div w:id="1422607625">
                              <w:marLeft w:val="0"/>
                              <w:marRight w:val="0"/>
                              <w:marTop w:val="0"/>
                              <w:marBottom w:val="0"/>
                              <w:divBdr>
                                <w:top w:val="none" w:sz="0" w:space="0" w:color="auto"/>
                                <w:left w:val="none" w:sz="0" w:space="0" w:color="auto"/>
                                <w:bottom w:val="none" w:sz="0" w:space="0" w:color="auto"/>
                                <w:right w:val="none" w:sz="0" w:space="0" w:color="auto"/>
                              </w:divBdr>
                            </w:div>
                          </w:divsChild>
                        </w:div>
                        <w:div w:id="745539080">
                          <w:marLeft w:val="-113"/>
                          <w:marRight w:val="-113"/>
                          <w:marTop w:val="0"/>
                          <w:marBottom w:val="0"/>
                          <w:divBdr>
                            <w:top w:val="none" w:sz="0" w:space="0" w:color="auto"/>
                            <w:left w:val="none" w:sz="0" w:space="0" w:color="auto"/>
                            <w:bottom w:val="none" w:sz="0" w:space="0" w:color="auto"/>
                            <w:right w:val="none" w:sz="0" w:space="0" w:color="auto"/>
                          </w:divBdr>
                          <w:divsChild>
                            <w:div w:id="99178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7141578">
          <w:marLeft w:val="0"/>
          <w:marRight w:val="0"/>
          <w:marTop w:val="0"/>
          <w:marBottom w:val="170"/>
          <w:divBdr>
            <w:top w:val="none" w:sz="0" w:space="0" w:color="auto"/>
            <w:left w:val="none" w:sz="0" w:space="0" w:color="auto"/>
            <w:bottom w:val="none" w:sz="0" w:space="0" w:color="auto"/>
            <w:right w:val="none" w:sz="0" w:space="0" w:color="auto"/>
          </w:divBdr>
        </w:div>
        <w:div w:id="1458528784">
          <w:marLeft w:val="0"/>
          <w:marRight w:val="0"/>
          <w:marTop w:val="0"/>
          <w:marBottom w:val="170"/>
          <w:divBdr>
            <w:top w:val="none" w:sz="0" w:space="0" w:color="auto"/>
            <w:left w:val="none" w:sz="0" w:space="0" w:color="auto"/>
            <w:bottom w:val="none" w:sz="0" w:space="0" w:color="auto"/>
            <w:right w:val="none" w:sz="0" w:space="0" w:color="auto"/>
          </w:divBdr>
        </w:div>
        <w:div w:id="1968586384">
          <w:marLeft w:val="0"/>
          <w:marRight w:val="0"/>
          <w:marTop w:val="0"/>
          <w:marBottom w:val="0"/>
          <w:divBdr>
            <w:top w:val="none" w:sz="0" w:space="0" w:color="auto"/>
            <w:left w:val="none" w:sz="0" w:space="0" w:color="auto"/>
            <w:bottom w:val="none" w:sz="0" w:space="0" w:color="auto"/>
            <w:right w:val="none" w:sz="0" w:space="0" w:color="auto"/>
          </w:divBdr>
        </w:div>
      </w:divsChild>
    </w:div>
    <w:div w:id="1148284760">
      <w:bodyDiv w:val="1"/>
      <w:marLeft w:val="0"/>
      <w:marRight w:val="0"/>
      <w:marTop w:val="0"/>
      <w:marBottom w:val="0"/>
      <w:divBdr>
        <w:top w:val="none" w:sz="0" w:space="0" w:color="auto"/>
        <w:left w:val="none" w:sz="0" w:space="0" w:color="auto"/>
        <w:bottom w:val="none" w:sz="0" w:space="0" w:color="auto"/>
        <w:right w:val="none" w:sz="0" w:space="0" w:color="auto"/>
      </w:divBdr>
    </w:div>
    <w:div w:id="1153135013">
      <w:bodyDiv w:val="1"/>
      <w:marLeft w:val="0"/>
      <w:marRight w:val="0"/>
      <w:marTop w:val="0"/>
      <w:marBottom w:val="0"/>
      <w:divBdr>
        <w:top w:val="none" w:sz="0" w:space="0" w:color="auto"/>
        <w:left w:val="none" w:sz="0" w:space="0" w:color="auto"/>
        <w:bottom w:val="none" w:sz="0" w:space="0" w:color="auto"/>
        <w:right w:val="none" w:sz="0" w:space="0" w:color="auto"/>
      </w:divBdr>
    </w:div>
    <w:div w:id="1155294883">
      <w:bodyDiv w:val="1"/>
      <w:marLeft w:val="0"/>
      <w:marRight w:val="0"/>
      <w:marTop w:val="0"/>
      <w:marBottom w:val="0"/>
      <w:divBdr>
        <w:top w:val="none" w:sz="0" w:space="0" w:color="auto"/>
        <w:left w:val="none" w:sz="0" w:space="0" w:color="auto"/>
        <w:bottom w:val="none" w:sz="0" w:space="0" w:color="auto"/>
        <w:right w:val="none" w:sz="0" w:space="0" w:color="auto"/>
      </w:divBdr>
    </w:div>
    <w:div w:id="1159149852">
      <w:bodyDiv w:val="1"/>
      <w:marLeft w:val="0"/>
      <w:marRight w:val="0"/>
      <w:marTop w:val="0"/>
      <w:marBottom w:val="0"/>
      <w:divBdr>
        <w:top w:val="none" w:sz="0" w:space="0" w:color="auto"/>
        <w:left w:val="none" w:sz="0" w:space="0" w:color="auto"/>
        <w:bottom w:val="none" w:sz="0" w:space="0" w:color="auto"/>
        <w:right w:val="none" w:sz="0" w:space="0" w:color="auto"/>
      </w:divBdr>
    </w:div>
    <w:div w:id="1164081552">
      <w:bodyDiv w:val="1"/>
      <w:marLeft w:val="0"/>
      <w:marRight w:val="0"/>
      <w:marTop w:val="0"/>
      <w:marBottom w:val="0"/>
      <w:divBdr>
        <w:top w:val="none" w:sz="0" w:space="0" w:color="auto"/>
        <w:left w:val="none" w:sz="0" w:space="0" w:color="auto"/>
        <w:bottom w:val="none" w:sz="0" w:space="0" w:color="auto"/>
        <w:right w:val="none" w:sz="0" w:space="0" w:color="auto"/>
      </w:divBdr>
    </w:div>
    <w:div w:id="1174610570">
      <w:bodyDiv w:val="1"/>
      <w:marLeft w:val="0"/>
      <w:marRight w:val="0"/>
      <w:marTop w:val="0"/>
      <w:marBottom w:val="0"/>
      <w:divBdr>
        <w:top w:val="none" w:sz="0" w:space="0" w:color="auto"/>
        <w:left w:val="none" w:sz="0" w:space="0" w:color="auto"/>
        <w:bottom w:val="none" w:sz="0" w:space="0" w:color="auto"/>
        <w:right w:val="none" w:sz="0" w:space="0" w:color="auto"/>
      </w:divBdr>
      <w:divsChild>
        <w:div w:id="128478638">
          <w:marLeft w:val="0"/>
          <w:marRight w:val="0"/>
          <w:marTop w:val="0"/>
          <w:marBottom w:val="0"/>
          <w:divBdr>
            <w:top w:val="none" w:sz="0" w:space="0" w:color="auto"/>
            <w:left w:val="none" w:sz="0" w:space="0" w:color="auto"/>
            <w:bottom w:val="none" w:sz="0" w:space="0" w:color="auto"/>
            <w:right w:val="none" w:sz="0" w:space="0" w:color="auto"/>
          </w:divBdr>
        </w:div>
        <w:div w:id="373653358">
          <w:marLeft w:val="0"/>
          <w:marRight w:val="0"/>
          <w:marTop w:val="0"/>
          <w:marBottom w:val="0"/>
          <w:divBdr>
            <w:top w:val="none" w:sz="0" w:space="0" w:color="auto"/>
            <w:left w:val="none" w:sz="0" w:space="0" w:color="auto"/>
            <w:bottom w:val="none" w:sz="0" w:space="0" w:color="auto"/>
            <w:right w:val="none" w:sz="0" w:space="0" w:color="auto"/>
          </w:divBdr>
        </w:div>
        <w:div w:id="1081025932">
          <w:marLeft w:val="0"/>
          <w:marRight w:val="0"/>
          <w:marTop w:val="0"/>
          <w:marBottom w:val="0"/>
          <w:divBdr>
            <w:top w:val="none" w:sz="0" w:space="0" w:color="auto"/>
            <w:left w:val="none" w:sz="0" w:space="0" w:color="auto"/>
            <w:bottom w:val="none" w:sz="0" w:space="0" w:color="auto"/>
            <w:right w:val="none" w:sz="0" w:space="0" w:color="auto"/>
          </w:divBdr>
        </w:div>
        <w:div w:id="1598442157">
          <w:marLeft w:val="0"/>
          <w:marRight w:val="0"/>
          <w:marTop w:val="0"/>
          <w:marBottom w:val="0"/>
          <w:divBdr>
            <w:top w:val="none" w:sz="0" w:space="0" w:color="auto"/>
            <w:left w:val="none" w:sz="0" w:space="0" w:color="auto"/>
            <w:bottom w:val="none" w:sz="0" w:space="0" w:color="auto"/>
            <w:right w:val="none" w:sz="0" w:space="0" w:color="auto"/>
          </w:divBdr>
        </w:div>
        <w:div w:id="1735734236">
          <w:marLeft w:val="0"/>
          <w:marRight w:val="0"/>
          <w:marTop w:val="0"/>
          <w:marBottom w:val="0"/>
          <w:divBdr>
            <w:top w:val="none" w:sz="0" w:space="0" w:color="auto"/>
            <w:left w:val="none" w:sz="0" w:space="0" w:color="auto"/>
            <w:bottom w:val="none" w:sz="0" w:space="0" w:color="auto"/>
            <w:right w:val="none" w:sz="0" w:space="0" w:color="auto"/>
          </w:divBdr>
        </w:div>
        <w:div w:id="2048069428">
          <w:marLeft w:val="0"/>
          <w:marRight w:val="0"/>
          <w:marTop w:val="0"/>
          <w:marBottom w:val="0"/>
          <w:divBdr>
            <w:top w:val="none" w:sz="0" w:space="0" w:color="auto"/>
            <w:left w:val="none" w:sz="0" w:space="0" w:color="auto"/>
            <w:bottom w:val="none" w:sz="0" w:space="0" w:color="auto"/>
            <w:right w:val="none" w:sz="0" w:space="0" w:color="auto"/>
          </w:divBdr>
        </w:div>
      </w:divsChild>
    </w:div>
    <w:div w:id="1176114736">
      <w:bodyDiv w:val="1"/>
      <w:marLeft w:val="0"/>
      <w:marRight w:val="0"/>
      <w:marTop w:val="0"/>
      <w:marBottom w:val="0"/>
      <w:divBdr>
        <w:top w:val="none" w:sz="0" w:space="0" w:color="auto"/>
        <w:left w:val="none" w:sz="0" w:space="0" w:color="auto"/>
        <w:bottom w:val="none" w:sz="0" w:space="0" w:color="auto"/>
        <w:right w:val="none" w:sz="0" w:space="0" w:color="auto"/>
      </w:divBdr>
    </w:div>
    <w:div w:id="1176463050">
      <w:bodyDiv w:val="1"/>
      <w:marLeft w:val="0"/>
      <w:marRight w:val="0"/>
      <w:marTop w:val="0"/>
      <w:marBottom w:val="0"/>
      <w:divBdr>
        <w:top w:val="none" w:sz="0" w:space="0" w:color="auto"/>
        <w:left w:val="none" w:sz="0" w:space="0" w:color="auto"/>
        <w:bottom w:val="none" w:sz="0" w:space="0" w:color="auto"/>
        <w:right w:val="none" w:sz="0" w:space="0" w:color="auto"/>
      </w:divBdr>
    </w:div>
    <w:div w:id="1176726668">
      <w:bodyDiv w:val="1"/>
      <w:marLeft w:val="0"/>
      <w:marRight w:val="0"/>
      <w:marTop w:val="0"/>
      <w:marBottom w:val="0"/>
      <w:divBdr>
        <w:top w:val="none" w:sz="0" w:space="0" w:color="auto"/>
        <w:left w:val="none" w:sz="0" w:space="0" w:color="auto"/>
        <w:bottom w:val="none" w:sz="0" w:space="0" w:color="auto"/>
        <w:right w:val="none" w:sz="0" w:space="0" w:color="auto"/>
      </w:divBdr>
    </w:div>
    <w:div w:id="1199583242">
      <w:bodyDiv w:val="1"/>
      <w:marLeft w:val="0"/>
      <w:marRight w:val="0"/>
      <w:marTop w:val="0"/>
      <w:marBottom w:val="0"/>
      <w:divBdr>
        <w:top w:val="none" w:sz="0" w:space="0" w:color="auto"/>
        <w:left w:val="none" w:sz="0" w:space="0" w:color="auto"/>
        <w:bottom w:val="none" w:sz="0" w:space="0" w:color="auto"/>
        <w:right w:val="none" w:sz="0" w:space="0" w:color="auto"/>
      </w:divBdr>
    </w:div>
    <w:div w:id="1202590409">
      <w:bodyDiv w:val="1"/>
      <w:marLeft w:val="0"/>
      <w:marRight w:val="0"/>
      <w:marTop w:val="0"/>
      <w:marBottom w:val="0"/>
      <w:divBdr>
        <w:top w:val="none" w:sz="0" w:space="0" w:color="auto"/>
        <w:left w:val="none" w:sz="0" w:space="0" w:color="auto"/>
        <w:bottom w:val="none" w:sz="0" w:space="0" w:color="auto"/>
        <w:right w:val="none" w:sz="0" w:space="0" w:color="auto"/>
      </w:divBdr>
    </w:div>
    <w:div w:id="1208907042">
      <w:bodyDiv w:val="1"/>
      <w:marLeft w:val="0"/>
      <w:marRight w:val="0"/>
      <w:marTop w:val="0"/>
      <w:marBottom w:val="0"/>
      <w:divBdr>
        <w:top w:val="none" w:sz="0" w:space="0" w:color="auto"/>
        <w:left w:val="none" w:sz="0" w:space="0" w:color="auto"/>
        <w:bottom w:val="none" w:sz="0" w:space="0" w:color="auto"/>
        <w:right w:val="none" w:sz="0" w:space="0" w:color="auto"/>
      </w:divBdr>
    </w:div>
    <w:div w:id="1230194820">
      <w:bodyDiv w:val="1"/>
      <w:marLeft w:val="0"/>
      <w:marRight w:val="0"/>
      <w:marTop w:val="0"/>
      <w:marBottom w:val="0"/>
      <w:divBdr>
        <w:top w:val="none" w:sz="0" w:space="0" w:color="auto"/>
        <w:left w:val="none" w:sz="0" w:space="0" w:color="auto"/>
        <w:bottom w:val="none" w:sz="0" w:space="0" w:color="auto"/>
        <w:right w:val="none" w:sz="0" w:space="0" w:color="auto"/>
      </w:divBdr>
    </w:div>
    <w:div w:id="1235237435">
      <w:bodyDiv w:val="1"/>
      <w:marLeft w:val="0"/>
      <w:marRight w:val="0"/>
      <w:marTop w:val="0"/>
      <w:marBottom w:val="0"/>
      <w:divBdr>
        <w:top w:val="none" w:sz="0" w:space="0" w:color="auto"/>
        <w:left w:val="none" w:sz="0" w:space="0" w:color="auto"/>
        <w:bottom w:val="none" w:sz="0" w:space="0" w:color="auto"/>
        <w:right w:val="none" w:sz="0" w:space="0" w:color="auto"/>
      </w:divBdr>
      <w:divsChild>
        <w:div w:id="287248220">
          <w:marLeft w:val="0"/>
          <w:marRight w:val="0"/>
          <w:marTop w:val="51"/>
          <w:marBottom w:val="0"/>
          <w:divBdr>
            <w:top w:val="none" w:sz="0" w:space="0" w:color="auto"/>
            <w:left w:val="none" w:sz="0" w:space="0" w:color="auto"/>
            <w:bottom w:val="none" w:sz="0" w:space="0" w:color="auto"/>
            <w:right w:val="none" w:sz="0" w:space="0" w:color="auto"/>
          </w:divBdr>
          <w:divsChild>
            <w:div w:id="1953897030">
              <w:marLeft w:val="-101"/>
              <w:marRight w:val="-101"/>
              <w:marTop w:val="0"/>
              <w:marBottom w:val="0"/>
              <w:divBdr>
                <w:top w:val="none" w:sz="0" w:space="0" w:color="auto"/>
                <w:left w:val="none" w:sz="0" w:space="0" w:color="auto"/>
                <w:bottom w:val="none" w:sz="0" w:space="0" w:color="auto"/>
                <w:right w:val="none" w:sz="0" w:space="0" w:color="auto"/>
              </w:divBdr>
              <w:divsChild>
                <w:div w:id="39325653">
                  <w:marLeft w:val="0"/>
                  <w:marRight w:val="0"/>
                  <w:marTop w:val="0"/>
                  <w:marBottom w:val="0"/>
                  <w:divBdr>
                    <w:top w:val="none" w:sz="0" w:space="0" w:color="auto"/>
                    <w:left w:val="none" w:sz="0" w:space="0" w:color="auto"/>
                    <w:bottom w:val="none" w:sz="0" w:space="0" w:color="auto"/>
                    <w:right w:val="none" w:sz="0" w:space="0" w:color="auto"/>
                  </w:divBdr>
                  <w:divsChild>
                    <w:div w:id="1080181821">
                      <w:marLeft w:val="0"/>
                      <w:marRight w:val="0"/>
                      <w:marTop w:val="0"/>
                      <w:marBottom w:val="0"/>
                      <w:divBdr>
                        <w:top w:val="single" w:sz="4" w:space="0" w:color="FFFFFF"/>
                        <w:left w:val="single" w:sz="4" w:space="5" w:color="FFFFFF"/>
                        <w:bottom w:val="single" w:sz="4" w:space="0" w:color="FFFFFF"/>
                        <w:right w:val="single" w:sz="4" w:space="5" w:color="FFFFFF"/>
                      </w:divBdr>
                      <w:divsChild>
                        <w:div w:id="7602628">
                          <w:marLeft w:val="-101"/>
                          <w:marRight w:val="-101"/>
                          <w:marTop w:val="0"/>
                          <w:marBottom w:val="0"/>
                          <w:divBdr>
                            <w:top w:val="none" w:sz="0" w:space="0" w:color="auto"/>
                            <w:left w:val="none" w:sz="0" w:space="0" w:color="auto"/>
                            <w:bottom w:val="none" w:sz="0" w:space="0" w:color="auto"/>
                            <w:right w:val="none" w:sz="0" w:space="0" w:color="auto"/>
                          </w:divBdr>
                          <w:divsChild>
                            <w:div w:id="580798272">
                              <w:marLeft w:val="0"/>
                              <w:marRight w:val="0"/>
                              <w:marTop w:val="0"/>
                              <w:marBottom w:val="0"/>
                              <w:divBdr>
                                <w:top w:val="none" w:sz="0" w:space="0" w:color="auto"/>
                                <w:left w:val="none" w:sz="0" w:space="0" w:color="auto"/>
                                <w:bottom w:val="none" w:sz="0" w:space="0" w:color="auto"/>
                                <w:right w:val="none" w:sz="0" w:space="0" w:color="auto"/>
                              </w:divBdr>
                            </w:div>
                          </w:divsChild>
                        </w:div>
                        <w:div w:id="122506993">
                          <w:marLeft w:val="-101"/>
                          <w:marRight w:val="-101"/>
                          <w:marTop w:val="0"/>
                          <w:marBottom w:val="0"/>
                          <w:divBdr>
                            <w:top w:val="none" w:sz="0" w:space="0" w:color="auto"/>
                            <w:left w:val="none" w:sz="0" w:space="0" w:color="auto"/>
                            <w:bottom w:val="none" w:sz="0" w:space="0" w:color="auto"/>
                            <w:right w:val="none" w:sz="0" w:space="0" w:color="auto"/>
                          </w:divBdr>
                          <w:divsChild>
                            <w:div w:id="686521656">
                              <w:marLeft w:val="0"/>
                              <w:marRight w:val="0"/>
                              <w:marTop w:val="0"/>
                              <w:marBottom w:val="0"/>
                              <w:divBdr>
                                <w:top w:val="none" w:sz="0" w:space="0" w:color="auto"/>
                                <w:left w:val="none" w:sz="0" w:space="0" w:color="auto"/>
                                <w:bottom w:val="none" w:sz="0" w:space="0" w:color="auto"/>
                                <w:right w:val="none" w:sz="0" w:space="0" w:color="auto"/>
                              </w:divBdr>
                            </w:div>
                          </w:divsChild>
                        </w:div>
                        <w:div w:id="1737361563">
                          <w:marLeft w:val="-101"/>
                          <w:marRight w:val="-101"/>
                          <w:marTop w:val="0"/>
                          <w:marBottom w:val="0"/>
                          <w:divBdr>
                            <w:top w:val="none" w:sz="0" w:space="0" w:color="auto"/>
                            <w:left w:val="none" w:sz="0" w:space="0" w:color="auto"/>
                            <w:bottom w:val="none" w:sz="0" w:space="0" w:color="auto"/>
                            <w:right w:val="none" w:sz="0" w:space="0" w:color="auto"/>
                          </w:divBdr>
                          <w:divsChild>
                            <w:div w:id="300617391">
                              <w:marLeft w:val="0"/>
                              <w:marRight w:val="0"/>
                              <w:marTop w:val="0"/>
                              <w:marBottom w:val="0"/>
                              <w:divBdr>
                                <w:top w:val="none" w:sz="0" w:space="0" w:color="auto"/>
                                <w:left w:val="none" w:sz="0" w:space="0" w:color="auto"/>
                                <w:bottom w:val="none" w:sz="0" w:space="0" w:color="auto"/>
                                <w:right w:val="none" w:sz="0" w:space="0" w:color="auto"/>
                              </w:divBdr>
                            </w:div>
                          </w:divsChild>
                        </w:div>
                        <w:div w:id="1743870335">
                          <w:marLeft w:val="-101"/>
                          <w:marRight w:val="-101"/>
                          <w:marTop w:val="0"/>
                          <w:marBottom w:val="0"/>
                          <w:divBdr>
                            <w:top w:val="none" w:sz="0" w:space="0" w:color="auto"/>
                            <w:left w:val="none" w:sz="0" w:space="0" w:color="auto"/>
                            <w:bottom w:val="none" w:sz="0" w:space="0" w:color="auto"/>
                            <w:right w:val="none" w:sz="0" w:space="0" w:color="auto"/>
                          </w:divBdr>
                          <w:divsChild>
                            <w:div w:id="37913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897833">
                  <w:marLeft w:val="0"/>
                  <w:marRight w:val="0"/>
                  <w:marTop w:val="0"/>
                  <w:marBottom w:val="0"/>
                  <w:divBdr>
                    <w:top w:val="none" w:sz="0" w:space="0" w:color="auto"/>
                    <w:left w:val="none" w:sz="0" w:space="0" w:color="auto"/>
                    <w:bottom w:val="none" w:sz="0" w:space="0" w:color="auto"/>
                    <w:right w:val="none" w:sz="0" w:space="0" w:color="auto"/>
                  </w:divBdr>
                  <w:divsChild>
                    <w:div w:id="361174004">
                      <w:marLeft w:val="0"/>
                      <w:marRight w:val="0"/>
                      <w:marTop w:val="0"/>
                      <w:marBottom w:val="0"/>
                      <w:divBdr>
                        <w:top w:val="single" w:sz="4" w:space="0" w:color="FFFFFF"/>
                        <w:left w:val="single" w:sz="4" w:space="5" w:color="FFFFFF"/>
                        <w:bottom w:val="single" w:sz="4" w:space="0" w:color="FFFFFF"/>
                        <w:right w:val="single" w:sz="4" w:space="5" w:color="FFFFFF"/>
                      </w:divBdr>
                      <w:divsChild>
                        <w:div w:id="410394400">
                          <w:marLeft w:val="-101"/>
                          <w:marRight w:val="-101"/>
                          <w:marTop w:val="0"/>
                          <w:marBottom w:val="0"/>
                          <w:divBdr>
                            <w:top w:val="none" w:sz="0" w:space="0" w:color="auto"/>
                            <w:left w:val="none" w:sz="0" w:space="0" w:color="auto"/>
                            <w:bottom w:val="none" w:sz="0" w:space="0" w:color="auto"/>
                            <w:right w:val="none" w:sz="0" w:space="0" w:color="auto"/>
                          </w:divBdr>
                          <w:divsChild>
                            <w:div w:id="1381006982">
                              <w:marLeft w:val="0"/>
                              <w:marRight w:val="0"/>
                              <w:marTop w:val="0"/>
                              <w:marBottom w:val="0"/>
                              <w:divBdr>
                                <w:top w:val="none" w:sz="0" w:space="0" w:color="auto"/>
                                <w:left w:val="none" w:sz="0" w:space="0" w:color="auto"/>
                                <w:bottom w:val="none" w:sz="0" w:space="0" w:color="auto"/>
                                <w:right w:val="none" w:sz="0" w:space="0" w:color="auto"/>
                              </w:divBdr>
                            </w:div>
                          </w:divsChild>
                        </w:div>
                        <w:div w:id="489249777">
                          <w:marLeft w:val="-101"/>
                          <w:marRight w:val="-101"/>
                          <w:marTop w:val="0"/>
                          <w:marBottom w:val="0"/>
                          <w:divBdr>
                            <w:top w:val="none" w:sz="0" w:space="0" w:color="auto"/>
                            <w:left w:val="none" w:sz="0" w:space="0" w:color="auto"/>
                            <w:bottom w:val="none" w:sz="0" w:space="0" w:color="auto"/>
                            <w:right w:val="none" w:sz="0" w:space="0" w:color="auto"/>
                          </w:divBdr>
                          <w:divsChild>
                            <w:div w:id="1900631904">
                              <w:marLeft w:val="0"/>
                              <w:marRight w:val="0"/>
                              <w:marTop w:val="0"/>
                              <w:marBottom w:val="0"/>
                              <w:divBdr>
                                <w:top w:val="none" w:sz="0" w:space="0" w:color="auto"/>
                                <w:left w:val="none" w:sz="0" w:space="0" w:color="auto"/>
                                <w:bottom w:val="none" w:sz="0" w:space="0" w:color="auto"/>
                                <w:right w:val="none" w:sz="0" w:space="0" w:color="auto"/>
                              </w:divBdr>
                            </w:div>
                          </w:divsChild>
                        </w:div>
                        <w:div w:id="1084299695">
                          <w:marLeft w:val="-101"/>
                          <w:marRight w:val="-101"/>
                          <w:marTop w:val="0"/>
                          <w:marBottom w:val="0"/>
                          <w:divBdr>
                            <w:top w:val="none" w:sz="0" w:space="0" w:color="auto"/>
                            <w:left w:val="none" w:sz="0" w:space="0" w:color="auto"/>
                            <w:bottom w:val="none" w:sz="0" w:space="0" w:color="auto"/>
                            <w:right w:val="none" w:sz="0" w:space="0" w:color="auto"/>
                          </w:divBdr>
                          <w:divsChild>
                            <w:div w:id="2084790981">
                              <w:marLeft w:val="0"/>
                              <w:marRight w:val="0"/>
                              <w:marTop w:val="0"/>
                              <w:marBottom w:val="0"/>
                              <w:divBdr>
                                <w:top w:val="none" w:sz="0" w:space="0" w:color="auto"/>
                                <w:left w:val="none" w:sz="0" w:space="0" w:color="auto"/>
                                <w:bottom w:val="none" w:sz="0" w:space="0" w:color="auto"/>
                                <w:right w:val="none" w:sz="0" w:space="0" w:color="auto"/>
                              </w:divBdr>
                            </w:div>
                          </w:divsChild>
                        </w:div>
                        <w:div w:id="1285887314">
                          <w:marLeft w:val="-101"/>
                          <w:marRight w:val="-101"/>
                          <w:marTop w:val="0"/>
                          <w:marBottom w:val="0"/>
                          <w:divBdr>
                            <w:top w:val="none" w:sz="0" w:space="0" w:color="auto"/>
                            <w:left w:val="none" w:sz="0" w:space="0" w:color="auto"/>
                            <w:bottom w:val="none" w:sz="0" w:space="0" w:color="auto"/>
                            <w:right w:val="none" w:sz="0" w:space="0" w:color="auto"/>
                          </w:divBdr>
                          <w:divsChild>
                            <w:div w:id="138648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3669381">
          <w:marLeft w:val="0"/>
          <w:marRight w:val="0"/>
          <w:marTop w:val="0"/>
          <w:marBottom w:val="152"/>
          <w:divBdr>
            <w:top w:val="none" w:sz="0" w:space="0" w:color="auto"/>
            <w:left w:val="none" w:sz="0" w:space="0" w:color="auto"/>
            <w:bottom w:val="none" w:sz="0" w:space="0" w:color="auto"/>
            <w:right w:val="none" w:sz="0" w:space="0" w:color="auto"/>
          </w:divBdr>
        </w:div>
        <w:div w:id="889849800">
          <w:marLeft w:val="0"/>
          <w:marRight w:val="0"/>
          <w:marTop w:val="0"/>
          <w:marBottom w:val="152"/>
          <w:divBdr>
            <w:top w:val="none" w:sz="0" w:space="0" w:color="auto"/>
            <w:left w:val="none" w:sz="0" w:space="0" w:color="auto"/>
            <w:bottom w:val="none" w:sz="0" w:space="0" w:color="auto"/>
            <w:right w:val="none" w:sz="0" w:space="0" w:color="auto"/>
          </w:divBdr>
        </w:div>
        <w:div w:id="1762872713">
          <w:marLeft w:val="0"/>
          <w:marRight w:val="0"/>
          <w:marTop w:val="0"/>
          <w:marBottom w:val="0"/>
          <w:divBdr>
            <w:top w:val="none" w:sz="0" w:space="0" w:color="auto"/>
            <w:left w:val="none" w:sz="0" w:space="0" w:color="auto"/>
            <w:bottom w:val="none" w:sz="0" w:space="0" w:color="auto"/>
            <w:right w:val="none" w:sz="0" w:space="0" w:color="auto"/>
          </w:divBdr>
        </w:div>
        <w:div w:id="1966961138">
          <w:marLeft w:val="0"/>
          <w:marRight w:val="0"/>
          <w:marTop w:val="0"/>
          <w:marBottom w:val="152"/>
          <w:divBdr>
            <w:top w:val="none" w:sz="0" w:space="0" w:color="auto"/>
            <w:left w:val="none" w:sz="0" w:space="0" w:color="auto"/>
            <w:bottom w:val="none" w:sz="0" w:space="0" w:color="auto"/>
            <w:right w:val="none" w:sz="0" w:space="0" w:color="auto"/>
          </w:divBdr>
        </w:div>
      </w:divsChild>
    </w:div>
    <w:div w:id="1287813076">
      <w:bodyDiv w:val="1"/>
      <w:marLeft w:val="0"/>
      <w:marRight w:val="0"/>
      <w:marTop w:val="0"/>
      <w:marBottom w:val="0"/>
      <w:divBdr>
        <w:top w:val="none" w:sz="0" w:space="0" w:color="auto"/>
        <w:left w:val="none" w:sz="0" w:space="0" w:color="auto"/>
        <w:bottom w:val="none" w:sz="0" w:space="0" w:color="auto"/>
        <w:right w:val="none" w:sz="0" w:space="0" w:color="auto"/>
      </w:divBdr>
    </w:div>
    <w:div w:id="1288705445">
      <w:bodyDiv w:val="1"/>
      <w:marLeft w:val="0"/>
      <w:marRight w:val="0"/>
      <w:marTop w:val="0"/>
      <w:marBottom w:val="0"/>
      <w:divBdr>
        <w:top w:val="none" w:sz="0" w:space="0" w:color="auto"/>
        <w:left w:val="none" w:sz="0" w:space="0" w:color="auto"/>
        <w:bottom w:val="none" w:sz="0" w:space="0" w:color="auto"/>
        <w:right w:val="none" w:sz="0" w:space="0" w:color="auto"/>
      </w:divBdr>
    </w:div>
    <w:div w:id="1308121439">
      <w:bodyDiv w:val="1"/>
      <w:marLeft w:val="0"/>
      <w:marRight w:val="0"/>
      <w:marTop w:val="0"/>
      <w:marBottom w:val="0"/>
      <w:divBdr>
        <w:top w:val="none" w:sz="0" w:space="0" w:color="auto"/>
        <w:left w:val="none" w:sz="0" w:space="0" w:color="auto"/>
        <w:bottom w:val="none" w:sz="0" w:space="0" w:color="auto"/>
        <w:right w:val="none" w:sz="0" w:space="0" w:color="auto"/>
      </w:divBdr>
    </w:div>
    <w:div w:id="1335961563">
      <w:bodyDiv w:val="1"/>
      <w:marLeft w:val="0"/>
      <w:marRight w:val="0"/>
      <w:marTop w:val="0"/>
      <w:marBottom w:val="0"/>
      <w:divBdr>
        <w:top w:val="none" w:sz="0" w:space="0" w:color="auto"/>
        <w:left w:val="none" w:sz="0" w:space="0" w:color="auto"/>
        <w:bottom w:val="none" w:sz="0" w:space="0" w:color="auto"/>
        <w:right w:val="none" w:sz="0" w:space="0" w:color="auto"/>
      </w:divBdr>
    </w:div>
    <w:div w:id="1359351962">
      <w:bodyDiv w:val="1"/>
      <w:marLeft w:val="0"/>
      <w:marRight w:val="0"/>
      <w:marTop w:val="0"/>
      <w:marBottom w:val="0"/>
      <w:divBdr>
        <w:top w:val="none" w:sz="0" w:space="0" w:color="auto"/>
        <w:left w:val="none" w:sz="0" w:space="0" w:color="auto"/>
        <w:bottom w:val="none" w:sz="0" w:space="0" w:color="auto"/>
        <w:right w:val="none" w:sz="0" w:space="0" w:color="auto"/>
      </w:divBdr>
    </w:div>
    <w:div w:id="1385913780">
      <w:bodyDiv w:val="1"/>
      <w:marLeft w:val="0"/>
      <w:marRight w:val="0"/>
      <w:marTop w:val="0"/>
      <w:marBottom w:val="0"/>
      <w:divBdr>
        <w:top w:val="none" w:sz="0" w:space="0" w:color="auto"/>
        <w:left w:val="none" w:sz="0" w:space="0" w:color="auto"/>
        <w:bottom w:val="none" w:sz="0" w:space="0" w:color="auto"/>
        <w:right w:val="none" w:sz="0" w:space="0" w:color="auto"/>
      </w:divBdr>
    </w:div>
    <w:div w:id="1408308224">
      <w:bodyDiv w:val="1"/>
      <w:marLeft w:val="0"/>
      <w:marRight w:val="0"/>
      <w:marTop w:val="0"/>
      <w:marBottom w:val="0"/>
      <w:divBdr>
        <w:top w:val="none" w:sz="0" w:space="0" w:color="auto"/>
        <w:left w:val="none" w:sz="0" w:space="0" w:color="auto"/>
        <w:bottom w:val="none" w:sz="0" w:space="0" w:color="auto"/>
        <w:right w:val="none" w:sz="0" w:space="0" w:color="auto"/>
      </w:divBdr>
    </w:div>
    <w:div w:id="1411196030">
      <w:bodyDiv w:val="1"/>
      <w:marLeft w:val="0"/>
      <w:marRight w:val="0"/>
      <w:marTop w:val="0"/>
      <w:marBottom w:val="0"/>
      <w:divBdr>
        <w:top w:val="none" w:sz="0" w:space="0" w:color="auto"/>
        <w:left w:val="none" w:sz="0" w:space="0" w:color="auto"/>
        <w:bottom w:val="none" w:sz="0" w:space="0" w:color="auto"/>
        <w:right w:val="none" w:sz="0" w:space="0" w:color="auto"/>
      </w:divBdr>
    </w:div>
    <w:div w:id="1446315773">
      <w:bodyDiv w:val="1"/>
      <w:marLeft w:val="0"/>
      <w:marRight w:val="0"/>
      <w:marTop w:val="0"/>
      <w:marBottom w:val="0"/>
      <w:divBdr>
        <w:top w:val="none" w:sz="0" w:space="0" w:color="auto"/>
        <w:left w:val="none" w:sz="0" w:space="0" w:color="auto"/>
        <w:bottom w:val="none" w:sz="0" w:space="0" w:color="auto"/>
        <w:right w:val="none" w:sz="0" w:space="0" w:color="auto"/>
      </w:divBdr>
    </w:div>
    <w:div w:id="1453204852">
      <w:bodyDiv w:val="1"/>
      <w:marLeft w:val="0"/>
      <w:marRight w:val="0"/>
      <w:marTop w:val="0"/>
      <w:marBottom w:val="0"/>
      <w:divBdr>
        <w:top w:val="none" w:sz="0" w:space="0" w:color="auto"/>
        <w:left w:val="none" w:sz="0" w:space="0" w:color="auto"/>
        <w:bottom w:val="none" w:sz="0" w:space="0" w:color="auto"/>
        <w:right w:val="none" w:sz="0" w:space="0" w:color="auto"/>
      </w:divBdr>
    </w:div>
    <w:div w:id="1456606730">
      <w:bodyDiv w:val="1"/>
      <w:marLeft w:val="0"/>
      <w:marRight w:val="0"/>
      <w:marTop w:val="0"/>
      <w:marBottom w:val="0"/>
      <w:divBdr>
        <w:top w:val="none" w:sz="0" w:space="0" w:color="auto"/>
        <w:left w:val="none" w:sz="0" w:space="0" w:color="auto"/>
        <w:bottom w:val="none" w:sz="0" w:space="0" w:color="auto"/>
        <w:right w:val="none" w:sz="0" w:space="0" w:color="auto"/>
      </w:divBdr>
    </w:div>
    <w:div w:id="1477338439">
      <w:bodyDiv w:val="1"/>
      <w:marLeft w:val="0"/>
      <w:marRight w:val="0"/>
      <w:marTop w:val="0"/>
      <w:marBottom w:val="0"/>
      <w:divBdr>
        <w:top w:val="none" w:sz="0" w:space="0" w:color="auto"/>
        <w:left w:val="none" w:sz="0" w:space="0" w:color="auto"/>
        <w:bottom w:val="none" w:sz="0" w:space="0" w:color="auto"/>
        <w:right w:val="none" w:sz="0" w:space="0" w:color="auto"/>
      </w:divBdr>
    </w:div>
    <w:div w:id="1487741421">
      <w:bodyDiv w:val="1"/>
      <w:marLeft w:val="0"/>
      <w:marRight w:val="0"/>
      <w:marTop w:val="0"/>
      <w:marBottom w:val="0"/>
      <w:divBdr>
        <w:top w:val="none" w:sz="0" w:space="0" w:color="auto"/>
        <w:left w:val="none" w:sz="0" w:space="0" w:color="auto"/>
        <w:bottom w:val="none" w:sz="0" w:space="0" w:color="auto"/>
        <w:right w:val="none" w:sz="0" w:space="0" w:color="auto"/>
      </w:divBdr>
    </w:div>
    <w:div w:id="1496921741">
      <w:bodyDiv w:val="1"/>
      <w:marLeft w:val="0"/>
      <w:marRight w:val="0"/>
      <w:marTop w:val="0"/>
      <w:marBottom w:val="0"/>
      <w:divBdr>
        <w:top w:val="none" w:sz="0" w:space="0" w:color="auto"/>
        <w:left w:val="none" w:sz="0" w:space="0" w:color="auto"/>
        <w:bottom w:val="none" w:sz="0" w:space="0" w:color="auto"/>
        <w:right w:val="none" w:sz="0" w:space="0" w:color="auto"/>
      </w:divBdr>
    </w:div>
    <w:div w:id="1501501687">
      <w:bodyDiv w:val="1"/>
      <w:marLeft w:val="0"/>
      <w:marRight w:val="0"/>
      <w:marTop w:val="0"/>
      <w:marBottom w:val="0"/>
      <w:divBdr>
        <w:top w:val="none" w:sz="0" w:space="0" w:color="auto"/>
        <w:left w:val="none" w:sz="0" w:space="0" w:color="auto"/>
        <w:bottom w:val="none" w:sz="0" w:space="0" w:color="auto"/>
        <w:right w:val="none" w:sz="0" w:space="0" w:color="auto"/>
      </w:divBdr>
    </w:div>
    <w:div w:id="1525169604">
      <w:bodyDiv w:val="1"/>
      <w:marLeft w:val="0"/>
      <w:marRight w:val="0"/>
      <w:marTop w:val="0"/>
      <w:marBottom w:val="0"/>
      <w:divBdr>
        <w:top w:val="none" w:sz="0" w:space="0" w:color="auto"/>
        <w:left w:val="none" w:sz="0" w:space="0" w:color="auto"/>
        <w:bottom w:val="none" w:sz="0" w:space="0" w:color="auto"/>
        <w:right w:val="none" w:sz="0" w:space="0" w:color="auto"/>
      </w:divBdr>
    </w:div>
    <w:div w:id="1537619159">
      <w:bodyDiv w:val="1"/>
      <w:marLeft w:val="0"/>
      <w:marRight w:val="0"/>
      <w:marTop w:val="0"/>
      <w:marBottom w:val="0"/>
      <w:divBdr>
        <w:top w:val="none" w:sz="0" w:space="0" w:color="auto"/>
        <w:left w:val="none" w:sz="0" w:space="0" w:color="auto"/>
        <w:bottom w:val="none" w:sz="0" w:space="0" w:color="auto"/>
        <w:right w:val="none" w:sz="0" w:space="0" w:color="auto"/>
      </w:divBdr>
    </w:div>
    <w:div w:id="1544706076">
      <w:bodyDiv w:val="1"/>
      <w:marLeft w:val="0"/>
      <w:marRight w:val="0"/>
      <w:marTop w:val="0"/>
      <w:marBottom w:val="0"/>
      <w:divBdr>
        <w:top w:val="none" w:sz="0" w:space="0" w:color="auto"/>
        <w:left w:val="none" w:sz="0" w:space="0" w:color="auto"/>
        <w:bottom w:val="none" w:sz="0" w:space="0" w:color="auto"/>
        <w:right w:val="none" w:sz="0" w:space="0" w:color="auto"/>
      </w:divBdr>
    </w:div>
    <w:div w:id="1552693011">
      <w:bodyDiv w:val="1"/>
      <w:marLeft w:val="0"/>
      <w:marRight w:val="0"/>
      <w:marTop w:val="0"/>
      <w:marBottom w:val="0"/>
      <w:divBdr>
        <w:top w:val="none" w:sz="0" w:space="0" w:color="auto"/>
        <w:left w:val="none" w:sz="0" w:space="0" w:color="auto"/>
        <w:bottom w:val="none" w:sz="0" w:space="0" w:color="auto"/>
        <w:right w:val="none" w:sz="0" w:space="0" w:color="auto"/>
      </w:divBdr>
    </w:div>
    <w:div w:id="1574509126">
      <w:bodyDiv w:val="1"/>
      <w:marLeft w:val="0"/>
      <w:marRight w:val="0"/>
      <w:marTop w:val="0"/>
      <w:marBottom w:val="0"/>
      <w:divBdr>
        <w:top w:val="none" w:sz="0" w:space="0" w:color="auto"/>
        <w:left w:val="none" w:sz="0" w:space="0" w:color="auto"/>
        <w:bottom w:val="none" w:sz="0" w:space="0" w:color="auto"/>
        <w:right w:val="none" w:sz="0" w:space="0" w:color="auto"/>
      </w:divBdr>
      <w:divsChild>
        <w:div w:id="358897913">
          <w:marLeft w:val="0"/>
          <w:marRight w:val="0"/>
          <w:marTop w:val="0"/>
          <w:marBottom w:val="0"/>
          <w:divBdr>
            <w:top w:val="none" w:sz="0" w:space="0" w:color="auto"/>
            <w:left w:val="none" w:sz="0" w:space="0" w:color="auto"/>
            <w:bottom w:val="none" w:sz="0" w:space="0" w:color="auto"/>
            <w:right w:val="none" w:sz="0" w:space="0" w:color="auto"/>
          </w:divBdr>
        </w:div>
      </w:divsChild>
    </w:div>
    <w:div w:id="1609965548">
      <w:bodyDiv w:val="1"/>
      <w:marLeft w:val="0"/>
      <w:marRight w:val="0"/>
      <w:marTop w:val="0"/>
      <w:marBottom w:val="0"/>
      <w:divBdr>
        <w:top w:val="none" w:sz="0" w:space="0" w:color="auto"/>
        <w:left w:val="none" w:sz="0" w:space="0" w:color="auto"/>
        <w:bottom w:val="none" w:sz="0" w:space="0" w:color="auto"/>
        <w:right w:val="none" w:sz="0" w:space="0" w:color="auto"/>
      </w:divBdr>
    </w:div>
    <w:div w:id="1611662364">
      <w:bodyDiv w:val="1"/>
      <w:marLeft w:val="0"/>
      <w:marRight w:val="0"/>
      <w:marTop w:val="0"/>
      <w:marBottom w:val="0"/>
      <w:divBdr>
        <w:top w:val="none" w:sz="0" w:space="0" w:color="auto"/>
        <w:left w:val="none" w:sz="0" w:space="0" w:color="auto"/>
        <w:bottom w:val="none" w:sz="0" w:space="0" w:color="auto"/>
        <w:right w:val="none" w:sz="0" w:space="0" w:color="auto"/>
      </w:divBdr>
      <w:divsChild>
        <w:div w:id="165631543">
          <w:marLeft w:val="0"/>
          <w:marRight w:val="0"/>
          <w:marTop w:val="0"/>
          <w:marBottom w:val="170"/>
          <w:divBdr>
            <w:top w:val="none" w:sz="0" w:space="0" w:color="auto"/>
            <w:left w:val="none" w:sz="0" w:space="0" w:color="auto"/>
            <w:bottom w:val="none" w:sz="0" w:space="0" w:color="auto"/>
            <w:right w:val="none" w:sz="0" w:space="0" w:color="auto"/>
          </w:divBdr>
        </w:div>
        <w:div w:id="221447775">
          <w:marLeft w:val="0"/>
          <w:marRight w:val="0"/>
          <w:marTop w:val="0"/>
          <w:marBottom w:val="0"/>
          <w:divBdr>
            <w:top w:val="none" w:sz="0" w:space="0" w:color="auto"/>
            <w:left w:val="none" w:sz="0" w:space="0" w:color="auto"/>
            <w:bottom w:val="none" w:sz="0" w:space="0" w:color="auto"/>
            <w:right w:val="none" w:sz="0" w:space="0" w:color="auto"/>
          </w:divBdr>
        </w:div>
        <w:div w:id="706371771">
          <w:marLeft w:val="0"/>
          <w:marRight w:val="0"/>
          <w:marTop w:val="0"/>
          <w:marBottom w:val="170"/>
          <w:divBdr>
            <w:top w:val="none" w:sz="0" w:space="0" w:color="auto"/>
            <w:left w:val="none" w:sz="0" w:space="0" w:color="auto"/>
            <w:bottom w:val="none" w:sz="0" w:space="0" w:color="auto"/>
            <w:right w:val="none" w:sz="0" w:space="0" w:color="auto"/>
          </w:divBdr>
        </w:div>
        <w:div w:id="1233201015">
          <w:marLeft w:val="0"/>
          <w:marRight w:val="0"/>
          <w:marTop w:val="0"/>
          <w:marBottom w:val="170"/>
          <w:divBdr>
            <w:top w:val="none" w:sz="0" w:space="0" w:color="auto"/>
            <w:left w:val="none" w:sz="0" w:space="0" w:color="auto"/>
            <w:bottom w:val="none" w:sz="0" w:space="0" w:color="auto"/>
            <w:right w:val="none" w:sz="0" w:space="0" w:color="auto"/>
          </w:divBdr>
        </w:div>
        <w:div w:id="1538278891">
          <w:marLeft w:val="0"/>
          <w:marRight w:val="0"/>
          <w:marTop w:val="57"/>
          <w:marBottom w:val="0"/>
          <w:divBdr>
            <w:top w:val="none" w:sz="0" w:space="0" w:color="auto"/>
            <w:left w:val="none" w:sz="0" w:space="0" w:color="auto"/>
            <w:bottom w:val="none" w:sz="0" w:space="0" w:color="auto"/>
            <w:right w:val="none" w:sz="0" w:space="0" w:color="auto"/>
          </w:divBdr>
          <w:divsChild>
            <w:div w:id="1385908248">
              <w:marLeft w:val="-113"/>
              <w:marRight w:val="-113"/>
              <w:marTop w:val="0"/>
              <w:marBottom w:val="0"/>
              <w:divBdr>
                <w:top w:val="none" w:sz="0" w:space="0" w:color="auto"/>
                <w:left w:val="none" w:sz="0" w:space="0" w:color="auto"/>
                <w:bottom w:val="none" w:sz="0" w:space="0" w:color="auto"/>
                <w:right w:val="none" w:sz="0" w:space="0" w:color="auto"/>
              </w:divBdr>
              <w:divsChild>
                <w:div w:id="1237788302">
                  <w:marLeft w:val="0"/>
                  <w:marRight w:val="0"/>
                  <w:marTop w:val="0"/>
                  <w:marBottom w:val="0"/>
                  <w:divBdr>
                    <w:top w:val="none" w:sz="0" w:space="0" w:color="auto"/>
                    <w:left w:val="none" w:sz="0" w:space="0" w:color="auto"/>
                    <w:bottom w:val="none" w:sz="0" w:space="0" w:color="auto"/>
                    <w:right w:val="none" w:sz="0" w:space="0" w:color="auto"/>
                  </w:divBdr>
                  <w:divsChild>
                    <w:div w:id="1222523229">
                      <w:marLeft w:val="0"/>
                      <w:marRight w:val="0"/>
                      <w:marTop w:val="0"/>
                      <w:marBottom w:val="0"/>
                      <w:divBdr>
                        <w:top w:val="single" w:sz="4" w:space="0" w:color="FFFFFF"/>
                        <w:left w:val="single" w:sz="4" w:space="6" w:color="FFFFFF"/>
                        <w:bottom w:val="single" w:sz="4" w:space="0" w:color="FFFFFF"/>
                        <w:right w:val="single" w:sz="4" w:space="6" w:color="FFFFFF"/>
                      </w:divBdr>
                      <w:divsChild>
                        <w:div w:id="116996036">
                          <w:marLeft w:val="-113"/>
                          <w:marRight w:val="-113"/>
                          <w:marTop w:val="0"/>
                          <w:marBottom w:val="0"/>
                          <w:divBdr>
                            <w:top w:val="none" w:sz="0" w:space="0" w:color="auto"/>
                            <w:left w:val="none" w:sz="0" w:space="0" w:color="auto"/>
                            <w:bottom w:val="none" w:sz="0" w:space="0" w:color="auto"/>
                            <w:right w:val="none" w:sz="0" w:space="0" w:color="auto"/>
                          </w:divBdr>
                          <w:divsChild>
                            <w:div w:id="55857908">
                              <w:marLeft w:val="0"/>
                              <w:marRight w:val="0"/>
                              <w:marTop w:val="0"/>
                              <w:marBottom w:val="0"/>
                              <w:divBdr>
                                <w:top w:val="none" w:sz="0" w:space="0" w:color="auto"/>
                                <w:left w:val="none" w:sz="0" w:space="0" w:color="auto"/>
                                <w:bottom w:val="none" w:sz="0" w:space="0" w:color="auto"/>
                                <w:right w:val="none" w:sz="0" w:space="0" w:color="auto"/>
                              </w:divBdr>
                            </w:div>
                          </w:divsChild>
                        </w:div>
                        <w:div w:id="522666630">
                          <w:marLeft w:val="-113"/>
                          <w:marRight w:val="-113"/>
                          <w:marTop w:val="0"/>
                          <w:marBottom w:val="0"/>
                          <w:divBdr>
                            <w:top w:val="none" w:sz="0" w:space="0" w:color="auto"/>
                            <w:left w:val="none" w:sz="0" w:space="0" w:color="auto"/>
                            <w:bottom w:val="none" w:sz="0" w:space="0" w:color="auto"/>
                            <w:right w:val="none" w:sz="0" w:space="0" w:color="auto"/>
                          </w:divBdr>
                          <w:divsChild>
                            <w:div w:id="424808970">
                              <w:marLeft w:val="0"/>
                              <w:marRight w:val="0"/>
                              <w:marTop w:val="0"/>
                              <w:marBottom w:val="0"/>
                              <w:divBdr>
                                <w:top w:val="none" w:sz="0" w:space="0" w:color="auto"/>
                                <w:left w:val="none" w:sz="0" w:space="0" w:color="auto"/>
                                <w:bottom w:val="none" w:sz="0" w:space="0" w:color="auto"/>
                                <w:right w:val="none" w:sz="0" w:space="0" w:color="auto"/>
                              </w:divBdr>
                            </w:div>
                          </w:divsChild>
                        </w:div>
                        <w:div w:id="1365324241">
                          <w:marLeft w:val="-113"/>
                          <w:marRight w:val="-113"/>
                          <w:marTop w:val="0"/>
                          <w:marBottom w:val="0"/>
                          <w:divBdr>
                            <w:top w:val="none" w:sz="0" w:space="0" w:color="auto"/>
                            <w:left w:val="none" w:sz="0" w:space="0" w:color="auto"/>
                            <w:bottom w:val="none" w:sz="0" w:space="0" w:color="auto"/>
                            <w:right w:val="none" w:sz="0" w:space="0" w:color="auto"/>
                          </w:divBdr>
                          <w:divsChild>
                            <w:div w:id="1991639506">
                              <w:marLeft w:val="0"/>
                              <w:marRight w:val="0"/>
                              <w:marTop w:val="0"/>
                              <w:marBottom w:val="0"/>
                              <w:divBdr>
                                <w:top w:val="none" w:sz="0" w:space="0" w:color="auto"/>
                                <w:left w:val="none" w:sz="0" w:space="0" w:color="auto"/>
                                <w:bottom w:val="none" w:sz="0" w:space="0" w:color="auto"/>
                                <w:right w:val="none" w:sz="0" w:space="0" w:color="auto"/>
                              </w:divBdr>
                            </w:div>
                          </w:divsChild>
                        </w:div>
                        <w:div w:id="2006203706">
                          <w:marLeft w:val="-113"/>
                          <w:marRight w:val="-113"/>
                          <w:marTop w:val="0"/>
                          <w:marBottom w:val="0"/>
                          <w:divBdr>
                            <w:top w:val="none" w:sz="0" w:space="0" w:color="auto"/>
                            <w:left w:val="none" w:sz="0" w:space="0" w:color="auto"/>
                            <w:bottom w:val="none" w:sz="0" w:space="0" w:color="auto"/>
                            <w:right w:val="none" w:sz="0" w:space="0" w:color="auto"/>
                          </w:divBdr>
                          <w:divsChild>
                            <w:div w:id="50294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509887">
                  <w:marLeft w:val="0"/>
                  <w:marRight w:val="0"/>
                  <w:marTop w:val="0"/>
                  <w:marBottom w:val="0"/>
                  <w:divBdr>
                    <w:top w:val="none" w:sz="0" w:space="0" w:color="auto"/>
                    <w:left w:val="none" w:sz="0" w:space="0" w:color="auto"/>
                    <w:bottom w:val="none" w:sz="0" w:space="0" w:color="auto"/>
                    <w:right w:val="none" w:sz="0" w:space="0" w:color="auto"/>
                  </w:divBdr>
                  <w:divsChild>
                    <w:div w:id="1243295729">
                      <w:marLeft w:val="0"/>
                      <w:marRight w:val="0"/>
                      <w:marTop w:val="0"/>
                      <w:marBottom w:val="0"/>
                      <w:divBdr>
                        <w:top w:val="single" w:sz="4" w:space="0" w:color="FFFFFF"/>
                        <w:left w:val="single" w:sz="4" w:space="6" w:color="FFFFFF"/>
                        <w:bottom w:val="single" w:sz="4" w:space="0" w:color="FFFFFF"/>
                        <w:right w:val="single" w:sz="4" w:space="6" w:color="FFFFFF"/>
                      </w:divBdr>
                      <w:divsChild>
                        <w:div w:id="916473713">
                          <w:marLeft w:val="-113"/>
                          <w:marRight w:val="-113"/>
                          <w:marTop w:val="0"/>
                          <w:marBottom w:val="0"/>
                          <w:divBdr>
                            <w:top w:val="none" w:sz="0" w:space="0" w:color="auto"/>
                            <w:left w:val="none" w:sz="0" w:space="0" w:color="auto"/>
                            <w:bottom w:val="none" w:sz="0" w:space="0" w:color="auto"/>
                            <w:right w:val="none" w:sz="0" w:space="0" w:color="auto"/>
                          </w:divBdr>
                          <w:divsChild>
                            <w:div w:id="17783145">
                              <w:marLeft w:val="0"/>
                              <w:marRight w:val="0"/>
                              <w:marTop w:val="0"/>
                              <w:marBottom w:val="0"/>
                              <w:divBdr>
                                <w:top w:val="none" w:sz="0" w:space="0" w:color="auto"/>
                                <w:left w:val="none" w:sz="0" w:space="0" w:color="auto"/>
                                <w:bottom w:val="none" w:sz="0" w:space="0" w:color="auto"/>
                                <w:right w:val="none" w:sz="0" w:space="0" w:color="auto"/>
                              </w:divBdr>
                            </w:div>
                          </w:divsChild>
                        </w:div>
                        <w:div w:id="1261640757">
                          <w:marLeft w:val="-113"/>
                          <w:marRight w:val="-113"/>
                          <w:marTop w:val="0"/>
                          <w:marBottom w:val="0"/>
                          <w:divBdr>
                            <w:top w:val="none" w:sz="0" w:space="0" w:color="auto"/>
                            <w:left w:val="none" w:sz="0" w:space="0" w:color="auto"/>
                            <w:bottom w:val="none" w:sz="0" w:space="0" w:color="auto"/>
                            <w:right w:val="none" w:sz="0" w:space="0" w:color="auto"/>
                          </w:divBdr>
                          <w:divsChild>
                            <w:div w:id="642734492">
                              <w:marLeft w:val="0"/>
                              <w:marRight w:val="0"/>
                              <w:marTop w:val="0"/>
                              <w:marBottom w:val="0"/>
                              <w:divBdr>
                                <w:top w:val="none" w:sz="0" w:space="0" w:color="auto"/>
                                <w:left w:val="none" w:sz="0" w:space="0" w:color="auto"/>
                                <w:bottom w:val="none" w:sz="0" w:space="0" w:color="auto"/>
                                <w:right w:val="none" w:sz="0" w:space="0" w:color="auto"/>
                              </w:divBdr>
                            </w:div>
                          </w:divsChild>
                        </w:div>
                        <w:div w:id="1346710618">
                          <w:marLeft w:val="-113"/>
                          <w:marRight w:val="-113"/>
                          <w:marTop w:val="0"/>
                          <w:marBottom w:val="0"/>
                          <w:divBdr>
                            <w:top w:val="none" w:sz="0" w:space="0" w:color="auto"/>
                            <w:left w:val="none" w:sz="0" w:space="0" w:color="auto"/>
                            <w:bottom w:val="none" w:sz="0" w:space="0" w:color="auto"/>
                            <w:right w:val="none" w:sz="0" w:space="0" w:color="auto"/>
                          </w:divBdr>
                          <w:divsChild>
                            <w:div w:id="598562444">
                              <w:marLeft w:val="0"/>
                              <w:marRight w:val="0"/>
                              <w:marTop w:val="0"/>
                              <w:marBottom w:val="0"/>
                              <w:divBdr>
                                <w:top w:val="none" w:sz="0" w:space="0" w:color="auto"/>
                                <w:left w:val="none" w:sz="0" w:space="0" w:color="auto"/>
                                <w:bottom w:val="none" w:sz="0" w:space="0" w:color="auto"/>
                                <w:right w:val="none" w:sz="0" w:space="0" w:color="auto"/>
                              </w:divBdr>
                            </w:div>
                          </w:divsChild>
                        </w:div>
                        <w:div w:id="1518036198">
                          <w:marLeft w:val="-113"/>
                          <w:marRight w:val="-113"/>
                          <w:marTop w:val="0"/>
                          <w:marBottom w:val="0"/>
                          <w:divBdr>
                            <w:top w:val="none" w:sz="0" w:space="0" w:color="auto"/>
                            <w:left w:val="none" w:sz="0" w:space="0" w:color="auto"/>
                            <w:bottom w:val="none" w:sz="0" w:space="0" w:color="auto"/>
                            <w:right w:val="none" w:sz="0" w:space="0" w:color="auto"/>
                          </w:divBdr>
                          <w:divsChild>
                            <w:div w:id="213466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7375424">
      <w:bodyDiv w:val="1"/>
      <w:marLeft w:val="0"/>
      <w:marRight w:val="0"/>
      <w:marTop w:val="0"/>
      <w:marBottom w:val="0"/>
      <w:divBdr>
        <w:top w:val="none" w:sz="0" w:space="0" w:color="auto"/>
        <w:left w:val="none" w:sz="0" w:space="0" w:color="auto"/>
        <w:bottom w:val="none" w:sz="0" w:space="0" w:color="auto"/>
        <w:right w:val="none" w:sz="0" w:space="0" w:color="auto"/>
      </w:divBdr>
      <w:divsChild>
        <w:div w:id="406198063">
          <w:marLeft w:val="0"/>
          <w:marRight w:val="0"/>
          <w:marTop w:val="0"/>
          <w:marBottom w:val="0"/>
          <w:divBdr>
            <w:top w:val="none" w:sz="0" w:space="0" w:color="auto"/>
            <w:left w:val="none" w:sz="0" w:space="0" w:color="auto"/>
            <w:bottom w:val="none" w:sz="0" w:space="0" w:color="auto"/>
            <w:right w:val="none" w:sz="0" w:space="0" w:color="auto"/>
          </w:divBdr>
        </w:div>
        <w:div w:id="618222564">
          <w:marLeft w:val="0"/>
          <w:marRight w:val="0"/>
          <w:marTop w:val="0"/>
          <w:marBottom w:val="152"/>
          <w:divBdr>
            <w:top w:val="none" w:sz="0" w:space="0" w:color="auto"/>
            <w:left w:val="none" w:sz="0" w:space="0" w:color="auto"/>
            <w:bottom w:val="none" w:sz="0" w:space="0" w:color="auto"/>
            <w:right w:val="none" w:sz="0" w:space="0" w:color="auto"/>
          </w:divBdr>
        </w:div>
        <w:div w:id="1203639810">
          <w:marLeft w:val="0"/>
          <w:marRight w:val="0"/>
          <w:marTop w:val="51"/>
          <w:marBottom w:val="0"/>
          <w:divBdr>
            <w:top w:val="none" w:sz="0" w:space="0" w:color="auto"/>
            <w:left w:val="none" w:sz="0" w:space="0" w:color="auto"/>
            <w:bottom w:val="none" w:sz="0" w:space="0" w:color="auto"/>
            <w:right w:val="none" w:sz="0" w:space="0" w:color="auto"/>
          </w:divBdr>
          <w:divsChild>
            <w:div w:id="1738895680">
              <w:marLeft w:val="-101"/>
              <w:marRight w:val="-101"/>
              <w:marTop w:val="0"/>
              <w:marBottom w:val="0"/>
              <w:divBdr>
                <w:top w:val="none" w:sz="0" w:space="0" w:color="auto"/>
                <w:left w:val="none" w:sz="0" w:space="0" w:color="auto"/>
                <w:bottom w:val="none" w:sz="0" w:space="0" w:color="auto"/>
                <w:right w:val="none" w:sz="0" w:space="0" w:color="auto"/>
              </w:divBdr>
              <w:divsChild>
                <w:div w:id="644507988">
                  <w:marLeft w:val="0"/>
                  <w:marRight w:val="0"/>
                  <w:marTop w:val="0"/>
                  <w:marBottom w:val="0"/>
                  <w:divBdr>
                    <w:top w:val="none" w:sz="0" w:space="0" w:color="auto"/>
                    <w:left w:val="none" w:sz="0" w:space="0" w:color="auto"/>
                    <w:bottom w:val="none" w:sz="0" w:space="0" w:color="auto"/>
                    <w:right w:val="none" w:sz="0" w:space="0" w:color="auto"/>
                  </w:divBdr>
                  <w:divsChild>
                    <w:div w:id="1212692858">
                      <w:marLeft w:val="0"/>
                      <w:marRight w:val="0"/>
                      <w:marTop w:val="0"/>
                      <w:marBottom w:val="0"/>
                      <w:divBdr>
                        <w:top w:val="single" w:sz="4" w:space="0" w:color="FFFFFF"/>
                        <w:left w:val="single" w:sz="4" w:space="5" w:color="FFFFFF"/>
                        <w:bottom w:val="single" w:sz="4" w:space="0" w:color="FFFFFF"/>
                        <w:right w:val="single" w:sz="4" w:space="5" w:color="FFFFFF"/>
                      </w:divBdr>
                      <w:divsChild>
                        <w:div w:id="169610016">
                          <w:marLeft w:val="-101"/>
                          <w:marRight w:val="-101"/>
                          <w:marTop w:val="0"/>
                          <w:marBottom w:val="0"/>
                          <w:divBdr>
                            <w:top w:val="none" w:sz="0" w:space="0" w:color="auto"/>
                            <w:left w:val="none" w:sz="0" w:space="0" w:color="auto"/>
                            <w:bottom w:val="none" w:sz="0" w:space="0" w:color="auto"/>
                            <w:right w:val="none" w:sz="0" w:space="0" w:color="auto"/>
                          </w:divBdr>
                          <w:divsChild>
                            <w:div w:id="1442916745">
                              <w:marLeft w:val="0"/>
                              <w:marRight w:val="0"/>
                              <w:marTop w:val="0"/>
                              <w:marBottom w:val="0"/>
                              <w:divBdr>
                                <w:top w:val="none" w:sz="0" w:space="0" w:color="auto"/>
                                <w:left w:val="none" w:sz="0" w:space="0" w:color="auto"/>
                                <w:bottom w:val="none" w:sz="0" w:space="0" w:color="auto"/>
                                <w:right w:val="none" w:sz="0" w:space="0" w:color="auto"/>
                              </w:divBdr>
                            </w:div>
                          </w:divsChild>
                        </w:div>
                        <w:div w:id="882594394">
                          <w:marLeft w:val="-101"/>
                          <w:marRight w:val="-101"/>
                          <w:marTop w:val="0"/>
                          <w:marBottom w:val="0"/>
                          <w:divBdr>
                            <w:top w:val="none" w:sz="0" w:space="0" w:color="auto"/>
                            <w:left w:val="none" w:sz="0" w:space="0" w:color="auto"/>
                            <w:bottom w:val="none" w:sz="0" w:space="0" w:color="auto"/>
                            <w:right w:val="none" w:sz="0" w:space="0" w:color="auto"/>
                          </w:divBdr>
                          <w:divsChild>
                            <w:div w:id="783110388">
                              <w:marLeft w:val="0"/>
                              <w:marRight w:val="0"/>
                              <w:marTop w:val="0"/>
                              <w:marBottom w:val="0"/>
                              <w:divBdr>
                                <w:top w:val="none" w:sz="0" w:space="0" w:color="auto"/>
                                <w:left w:val="none" w:sz="0" w:space="0" w:color="auto"/>
                                <w:bottom w:val="none" w:sz="0" w:space="0" w:color="auto"/>
                                <w:right w:val="none" w:sz="0" w:space="0" w:color="auto"/>
                              </w:divBdr>
                            </w:div>
                          </w:divsChild>
                        </w:div>
                        <w:div w:id="1514877080">
                          <w:marLeft w:val="-101"/>
                          <w:marRight w:val="-101"/>
                          <w:marTop w:val="0"/>
                          <w:marBottom w:val="0"/>
                          <w:divBdr>
                            <w:top w:val="none" w:sz="0" w:space="0" w:color="auto"/>
                            <w:left w:val="none" w:sz="0" w:space="0" w:color="auto"/>
                            <w:bottom w:val="none" w:sz="0" w:space="0" w:color="auto"/>
                            <w:right w:val="none" w:sz="0" w:space="0" w:color="auto"/>
                          </w:divBdr>
                          <w:divsChild>
                            <w:div w:id="1496216096">
                              <w:marLeft w:val="0"/>
                              <w:marRight w:val="0"/>
                              <w:marTop w:val="0"/>
                              <w:marBottom w:val="0"/>
                              <w:divBdr>
                                <w:top w:val="none" w:sz="0" w:space="0" w:color="auto"/>
                                <w:left w:val="none" w:sz="0" w:space="0" w:color="auto"/>
                                <w:bottom w:val="none" w:sz="0" w:space="0" w:color="auto"/>
                                <w:right w:val="none" w:sz="0" w:space="0" w:color="auto"/>
                              </w:divBdr>
                            </w:div>
                          </w:divsChild>
                        </w:div>
                        <w:div w:id="2097895241">
                          <w:marLeft w:val="-101"/>
                          <w:marRight w:val="-101"/>
                          <w:marTop w:val="0"/>
                          <w:marBottom w:val="0"/>
                          <w:divBdr>
                            <w:top w:val="none" w:sz="0" w:space="0" w:color="auto"/>
                            <w:left w:val="none" w:sz="0" w:space="0" w:color="auto"/>
                            <w:bottom w:val="none" w:sz="0" w:space="0" w:color="auto"/>
                            <w:right w:val="none" w:sz="0" w:space="0" w:color="auto"/>
                          </w:divBdr>
                          <w:divsChild>
                            <w:div w:id="105835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146447">
                  <w:marLeft w:val="0"/>
                  <w:marRight w:val="0"/>
                  <w:marTop w:val="0"/>
                  <w:marBottom w:val="0"/>
                  <w:divBdr>
                    <w:top w:val="none" w:sz="0" w:space="0" w:color="auto"/>
                    <w:left w:val="none" w:sz="0" w:space="0" w:color="auto"/>
                    <w:bottom w:val="none" w:sz="0" w:space="0" w:color="auto"/>
                    <w:right w:val="none" w:sz="0" w:space="0" w:color="auto"/>
                  </w:divBdr>
                  <w:divsChild>
                    <w:div w:id="759912526">
                      <w:marLeft w:val="0"/>
                      <w:marRight w:val="0"/>
                      <w:marTop w:val="0"/>
                      <w:marBottom w:val="0"/>
                      <w:divBdr>
                        <w:top w:val="single" w:sz="4" w:space="0" w:color="FFFFFF"/>
                        <w:left w:val="single" w:sz="4" w:space="5" w:color="FFFFFF"/>
                        <w:bottom w:val="single" w:sz="4" w:space="0" w:color="FFFFFF"/>
                        <w:right w:val="single" w:sz="4" w:space="5" w:color="FFFFFF"/>
                      </w:divBdr>
                      <w:divsChild>
                        <w:div w:id="1263150376">
                          <w:marLeft w:val="-101"/>
                          <w:marRight w:val="-101"/>
                          <w:marTop w:val="0"/>
                          <w:marBottom w:val="0"/>
                          <w:divBdr>
                            <w:top w:val="none" w:sz="0" w:space="0" w:color="auto"/>
                            <w:left w:val="none" w:sz="0" w:space="0" w:color="auto"/>
                            <w:bottom w:val="none" w:sz="0" w:space="0" w:color="auto"/>
                            <w:right w:val="none" w:sz="0" w:space="0" w:color="auto"/>
                          </w:divBdr>
                          <w:divsChild>
                            <w:div w:id="1499536948">
                              <w:marLeft w:val="0"/>
                              <w:marRight w:val="0"/>
                              <w:marTop w:val="0"/>
                              <w:marBottom w:val="0"/>
                              <w:divBdr>
                                <w:top w:val="none" w:sz="0" w:space="0" w:color="auto"/>
                                <w:left w:val="none" w:sz="0" w:space="0" w:color="auto"/>
                                <w:bottom w:val="none" w:sz="0" w:space="0" w:color="auto"/>
                                <w:right w:val="none" w:sz="0" w:space="0" w:color="auto"/>
                              </w:divBdr>
                            </w:div>
                          </w:divsChild>
                        </w:div>
                        <w:div w:id="1401562149">
                          <w:marLeft w:val="-101"/>
                          <w:marRight w:val="-101"/>
                          <w:marTop w:val="0"/>
                          <w:marBottom w:val="0"/>
                          <w:divBdr>
                            <w:top w:val="none" w:sz="0" w:space="0" w:color="auto"/>
                            <w:left w:val="none" w:sz="0" w:space="0" w:color="auto"/>
                            <w:bottom w:val="none" w:sz="0" w:space="0" w:color="auto"/>
                            <w:right w:val="none" w:sz="0" w:space="0" w:color="auto"/>
                          </w:divBdr>
                          <w:divsChild>
                            <w:div w:id="1969780970">
                              <w:marLeft w:val="0"/>
                              <w:marRight w:val="0"/>
                              <w:marTop w:val="0"/>
                              <w:marBottom w:val="0"/>
                              <w:divBdr>
                                <w:top w:val="none" w:sz="0" w:space="0" w:color="auto"/>
                                <w:left w:val="none" w:sz="0" w:space="0" w:color="auto"/>
                                <w:bottom w:val="none" w:sz="0" w:space="0" w:color="auto"/>
                                <w:right w:val="none" w:sz="0" w:space="0" w:color="auto"/>
                              </w:divBdr>
                            </w:div>
                          </w:divsChild>
                        </w:div>
                        <w:div w:id="1415660771">
                          <w:marLeft w:val="-101"/>
                          <w:marRight w:val="-101"/>
                          <w:marTop w:val="0"/>
                          <w:marBottom w:val="0"/>
                          <w:divBdr>
                            <w:top w:val="none" w:sz="0" w:space="0" w:color="auto"/>
                            <w:left w:val="none" w:sz="0" w:space="0" w:color="auto"/>
                            <w:bottom w:val="none" w:sz="0" w:space="0" w:color="auto"/>
                            <w:right w:val="none" w:sz="0" w:space="0" w:color="auto"/>
                          </w:divBdr>
                          <w:divsChild>
                            <w:div w:id="706299918">
                              <w:marLeft w:val="0"/>
                              <w:marRight w:val="0"/>
                              <w:marTop w:val="0"/>
                              <w:marBottom w:val="0"/>
                              <w:divBdr>
                                <w:top w:val="none" w:sz="0" w:space="0" w:color="auto"/>
                                <w:left w:val="none" w:sz="0" w:space="0" w:color="auto"/>
                                <w:bottom w:val="none" w:sz="0" w:space="0" w:color="auto"/>
                                <w:right w:val="none" w:sz="0" w:space="0" w:color="auto"/>
                              </w:divBdr>
                            </w:div>
                          </w:divsChild>
                        </w:div>
                        <w:div w:id="1432506333">
                          <w:marLeft w:val="-101"/>
                          <w:marRight w:val="-101"/>
                          <w:marTop w:val="0"/>
                          <w:marBottom w:val="0"/>
                          <w:divBdr>
                            <w:top w:val="none" w:sz="0" w:space="0" w:color="auto"/>
                            <w:left w:val="none" w:sz="0" w:space="0" w:color="auto"/>
                            <w:bottom w:val="none" w:sz="0" w:space="0" w:color="auto"/>
                            <w:right w:val="none" w:sz="0" w:space="0" w:color="auto"/>
                          </w:divBdr>
                          <w:divsChild>
                            <w:div w:id="18043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521374">
          <w:marLeft w:val="0"/>
          <w:marRight w:val="0"/>
          <w:marTop w:val="0"/>
          <w:marBottom w:val="152"/>
          <w:divBdr>
            <w:top w:val="none" w:sz="0" w:space="0" w:color="auto"/>
            <w:left w:val="none" w:sz="0" w:space="0" w:color="auto"/>
            <w:bottom w:val="none" w:sz="0" w:space="0" w:color="auto"/>
            <w:right w:val="none" w:sz="0" w:space="0" w:color="auto"/>
          </w:divBdr>
        </w:div>
        <w:div w:id="2053923294">
          <w:marLeft w:val="0"/>
          <w:marRight w:val="0"/>
          <w:marTop w:val="0"/>
          <w:marBottom w:val="152"/>
          <w:divBdr>
            <w:top w:val="none" w:sz="0" w:space="0" w:color="auto"/>
            <w:left w:val="none" w:sz="0" w:space="0" w:color="auto"/>
            <w:bottom w:val="none" w:sz="0" w:space="0" w:color="auto"/>
            <w:right w:val="none" w:sz="0" w:space="0" w:color="auto"/>
          </w:divBdr>
        </w:div>
      </w:divsChild>
    </w:div>
    <w:div w:id="1649243408">
      <w:bodyDiv w:val="1"/>
      <w:marLeft w:val="0"/>
      <w:marRight w:val="0"/>
      <w:marTop w:val="0"/>
      <w:marBottom w:val="0"/>
      <w:divBdr>
        <w:top w:val="none" w:sz="0" w:space="0" w:color="auto"/>
        <w:left w:val="none" w:sz="0" w:space="0" w:color="auto"/>
        <w:bottom w:val="none" w:sz="0" w:space="0" w:color="auto"/>
        <w:right w:val="none" w:sz="0" w:space="0" w:color="auto"/>
      </w:divBdr>
    </w:div>
    <w:div w:id="1654094017">
      <w:bodyDiv w:val="1"/>
      <w:marLeft w:val="0"/>
      <w:marRight w:val="0"/>
      <w:marTop w:val="0"/>
      <w:marBottom w:val="0"/>
      <w:divBdr>
        <w:top w:val="none" w:sz="0" w:space="0" w:color="auto"/>
        <w:left w:val="none" w:sz="0" w:space="0" w:color="auto"/>
        <w:bottom w:val="none" w:sz="0" w:space="0" w:color="auto"/>
        <w:right w:val="none" w:sz="0" w:space="0" w:color="auto"/>
      </w:divBdr>
    </w:div>
    <w:div w:id="1687831192">
      <w:bodyDiv w:val="1"/>
      <w:marLeft w:val="0"/>
      <w:marRight w:val="0"/>
      <w:marTop w:val="0"/>
      <w:marBottom w:val="0"/>
      <w:divBdr>
        <w:top w:val="none" w:sz="0" w:space="0" w:color="auto"/>
        <w:left w:val="none" w:sz="0" w:space="0" w:color="auto"/>
        <w:bottom w:val="none" w:sz="0" w:space="0" w:color="auto"/>
        <w:right w:val="none" w:sz="0" w:space="0" w:color="auto"/>
      </w:divBdr>
    </w:div>
    <w:div w:id="1690327518">
      <w:bodyDiv w:val="1"/>
      <w:marLeft w:val="0"/>
      <w:marRight w:val="0"/>
      <w:marTop w:val="0"/>
      <w:marBottom w:val="0"/>
      <w:divBdr>
        <w:top w:val="none" w:sz="0" w:space="0" w:color="auto"/>
        <w:left w:val="none" w:sz="0" w:space="0" w:color="auto"/>
        <w:bottom w:val="none" w:sz="0" w:space="0" w:color="auto"/>
        <w:right w:val="none" w:sz="0" w:space="0" w:color="auto"/>
      </w:divBdr>
      <w:divsChild>
        <w:div w:id="1405494724">
          <w:marLeft w:val="0"/>
          <w:marRight w:val="0"/>
          <w:marTop w:val="0"/>
          <w:marBottom w:val="0"/>
          <w:divBdr>
            <w:top w:val="none" w:sz="0" w:space="0" w:color="auto"/>
            <w:left w:val="none" w:sz="0" w:space="0" w:color="auto"/>
            <w:bottom w:val="none" w:sz="0" w:space="0" w:color="auto"/>
            <w:right w:val="none" w:sz="0" w:space="0" w:color="auto"/>
          </w:divBdr>
        </w:div>
      </w:divsChild>
    </w:div>
    <w:div w:id="1757087979">
      <w:bodyDiv w:val="1"/>
      <w:marLeft w:val="0"/>
      <w:marRight w:val="0"/>
      <w:marTop w:val="0"/>
      <w:marBottom w:val="0"/>
      <w:divBdr>
        <w:top w:val="none" w:sz="0" w:space="0" w:color="auto"/>
        <w:left w:val="none" w:sz="0" w:space="0" w:color="auto"/>
        <w:bottom w:val="none" w:sz="0" w:space="0" w:color="auto"/>
        <w:right w:val="none" w:sz="0" w:space="0" w:color="auto"/>
      </w:divBdr>
    </w:div>
    <w:div w:id="1767996130">
      <w:bodyDiv w:val="1"/>
      <w:marLeft w:val="0"/>
      <w:marRight w:val="0"/>
      <w:marTop w:val="0"/>
      <w:marBottom w:val="0"/>
      <w:divBdr>
        <w:top w:val="none" w:sz="0" w:space="0" w:color="auto"/>
        <w:left w:val="none" w:sz="0" w:space="0" w:color="auto"/>
        <w:bottom w:val="none" w:sz="0" w:space="0" w:color="auto"/>
        <w:right w:val="none" w:sz="0" w:space="0" w:color="auto"/>
      </w:divBdr>
      <w:divsChild>
        <w:div w:id="216012250">
          <w:marLeft w:val="0"/>
          <w:marRight w:val="0"/>
          <w:marTop w:val="57"/>
          <w:marBottom w:val="0"/>
          <w:divBdr>
            <w:top w:val="none" w:sz="0" w:space="0" w:color="auto"/>
            <w:left w:val="none" w:sz="0" w:space="0" w:color="auto"/>
            <w:bottom w:val="none" w:sz="0" w:space="0" w:color="auto"/>
            <w:right w:val="none" w:sz="0" w:space="0" w:color="auto"/>
          </w:divBdr>
          <w:divsChild>
            <w:div w:id="804200787">
              <w:marLeft w:val="-113"/>
              <w:marRight w:val="-113"/>
              <w:marTop w:val="0"/>
              <w:marBottom w:val="0"/>
              <w:divBdr>
                <w:top w:val="none" w:sz="0" w:space="0" w:color="auto"/>
                <w:left w:val="none" w:sz="0" w:space="0" w:color="auto"/>
                <w:bottom w:val="none" w:sz="0" w:space="0" w:color="auto"/>
                <w:right w:val="none" w:sz="0" w:space="0" w:color="auto"/>
              </w:divBdr>
              <w:divsChild>
                <w:div w:id="178154922">
                  <w:marLeft w:val="0"/>
                  <w:marRight w:val="0"/>
                  <w:marTop w:val="0"/>
                  <w:marBottom w:val="0"/>
                  <w:divBdr>
                    <w:top w:val="none" w:sz="0" w:space="0" w:color="auto"/>
                    <w:left w:val="none" w:sz="0" w:space="0" w:color="auto"/>
                    <w:bottom w:val="none" w:sz="0" w:space="0" w:color="auto"/>
                    <w:right w:val="none" w:sz="0" w:space="0" w:color="auto"/>
                  </w:divBdr>
                  <w:divsChild>
                    <w:div w:id="66464241">
                      <w:marLeft w:val="0"/>
                      <w:marRight w:val="0"/>
                      <w:marTop w:val="0"/>
                      <w:marBottom w:val="0"/>
                      <w:divBdr>
                        <w:top w:val="single" w:sz="4" w:space="0" w:color="FFFFFF"/>
                        <w:left w:val="single" w:sz="4" w:space="6" w:color="FFFFFF"/>
                        <w:bottom w:val="single" w:sz="4" w:space="0" w:color="FFFFFF"/>
                        <w:right w:val="single" w:sz="4" w:space="6" w:color="FFFFFF"/>
                      </w:divBdr>
                      <w:divsChild>
                        <w:div w:id="602880134">
                          <w:marLeft w:val="-113"/>
                          <w:marRight w:val="-113"/>
                          <w:marTop w:val="0"/>
                          <w:marBottom w:val="0"/>
                          <w:divBdr>
                            <w:top w:val="none" w:sz="0" w:space="0" w:color="auto"/>
                            <w:left w:val="none" w:sz="0" w:space="0" w:color="auto"/>
                            <w:bottom w:val="none" w:sz="0" w:space="0" w:color="auto"/>
                            <w:right w:val="none" w:sz="0" w:space="0" w:color="auto"/>
                          </w:divBdr>
                          <w:divsChild>
                            <w:div w:id="1810511410">
                              <w:marLeft w:val="0"/>
                              <w:marRight w:val="0"/>
                              <w:marTop w:val="0"/>
                              <w:marBottom w:val="0"/>
                              <w:divBdr>
                                <w:top w:val="none" w:sz="0" w:space="0" w:color="auto"/>
                                <w:left w:val="none" w:sz="0" w:space="0" w:color="auto"/>
                                <w:bottom w:val="none" w:sz="0" w:space="0" w:color="auto"/>
                                <w:right w:val="none" w:sz="0" w:space="0" w:color="auto"/>
                              </w:divBdr>
                            </w:div>
                          </w:divsChild>
                        </w:div>
                        <w:div w:id="927079147">
                          <w:marLeft w:val="-113"/>
                          <w:marRight w:val="-113"/>
                          <w:marTop w:val="0"/>
                          <w:marBottom w:val="0"/>
                          <w:divBdr>
                            <w:top w:val="none" w:sz="0" w:space="0" w:color="auto"/>
                            <w:left w:val="none" w:sz="0" w:space="0" w:color="auto"/>
                            <w:bottom w:val="none" w:sz="0" w:space="0" w:color="auto"/>
                            <w:right w:val="none" w:sz="0" w:space="0" w:color="auto"/>
                          </w:divBdr>
                          <w:divsChild>
                            <w:div w:id="854151111">
                              <w:marLeft w:val="0"/>
                              <w:marRight w:val="0"/>
                              <w:marTop w:val="0"/>
                              <w:marBottom w:val="0"/>
                              <w:divBdr>
                                <w:top w:val="none" w:sz="0" w:space="0" w:color="auto"/>
                                <w:left w:val="none" w:sz="0" w:space="0" w:color="auto"/>
                                <w:bottom w:val="none" w:sz="0" w:space="0" w:color="auto"/>
                                <w:right w:val="none" w:sz="0" w:space="0" w:color="auto"/>
                              </w:divBdr>
                            </w:div>
                          </w:divsChild>
                        </w:div>
                        <w:div w:id="1158690800">
                          <w:marLeft w:val="-113"/>
                          <w:marRight w:val="-113"/>
                          <w:marTop w:val="0"/>
                          <w:marBottom w:val="0"/>
                          <w:divBdr>
                            <w:top w:val="none" w:sz="0" w:space="0" w:color="auto"/>
                            <w:left w:val="none" w:sz="0" w:space="0" w:color="auto"/>
                            <w:bottom w:val="none" w:sz="0" w:space="0" w:color="auto"/>
                            <w:right w:val="none" w:sz="0" w:space="0" w:color="auto"/>
                          </w:divBdr>
                          <w:divsChild>
                            <w:div w:id="790444304">
                              <w:marLeft w:val="0"/>
                              <w:marRight w:val="0"/>
                              <w:marTop w:val="0"/>
                              <w:marBottom w:val="0"/>
                              <w:divBdr>
                                <w:top w:val="none" w:sz="0" w:space="0" w:color="auto"/>
                                <w:left w:val="none" w:sz="0" w:space="0" w:color="auto"/>
                                <w:bottom w:val="none" w:sz="0" w:space="0" w:color="auto"/>
                                <w:right w:val="none" w:sz="0" w:space="0" w:color="auto"/>
                              </w:divBdr>
                            </w:div>
                          </w:divsChild>
                        </w:div>
                        <w:div w:id="1587348670">
                          <w:marLeft w:val="-113"/>
                          <w:marRight w:val="-113"/>
                          <w:marTop w:val="0"/>
                          <w:marBottom w:val="0"/>
                          <w:divBdr>
                            <w:top w:val="none" w:sz="0" w:space="0" w:color="auto"/>
                            <w:left w:val="none" w:sz="0" w:space="0" w:color="auto"/>
                            <w:bottom w:val="none" w:sz="0" w:space="0" w:color="auto"/>
                            <w:right w:val="none" w:sz="0" w:space="0" w:color="auto"/>
                          </w:divBdr>
                          <w:divsChild>
                            <w:div w:id="208132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249974">
                  <w:marLeft w:val="0"/>
                  <w:marRight w:val="0"/>
                  <w:marTop w:val="0"/>
                  <w:marBottom w:val="0"/>
                  <w:divBdr>
                    <w:top w:val="none" w:sz="0" w:space="0" w:color="auto"/>
                    <w:left w:val="none" w:sz="0" w:space="0" w:color="auto"/>
                    <w:bottom w:val="none" w:sz="0" w:space="0" w:color="auto"/>
                    <w:right w:val="none" w:sz="0" w:space="0" w:color="auto"/>
                  </w:divBdr>
                  <w:divsChild>
                    <w:div w:id="700670703">
                      <w:marLeft w:val="0"/>
                      <w:marRight w:val="0"/>
                      <w:marTop w:val="0"/>
                      <w:marBottom w:val="0"/>
                      <w:divBdr>
                        <w:top w:val="single" w:sz="4" w:space="0" w:color="FFFFFF"/>
                        <w:left w:val="single" w:sz="4" w:space="6" w:color="FFFFFF"/>
                        <w:bottom w:val="single" w:sz="4" w:space="0" w:color="FFFFFF"/>
                        <w:right w:val="single" w:sz="4" w:space="6" w:color="FFFFFF"/>
                      </w:divBdr>
                      <w:divsChild>
                        <w:div w:id="499127715">
                          <w:marLeft w:val="-113"/>
                          <w:marRight w:val="-113"/>
                          <w:marTop w:val="0"/>
                          <w:marBottom w:val="0"/>
                          <w:divBdr>
                            <w:top w:val="none" w:sz="0" w:space="0" w:color="auto"/>
                            <w:left w:val="none" w:sz="0" w:space="0" w:color="auto"/>
                            <w:bottom w:val="none" w:sz="0" w:space="0" w:color="auto"/>
                            <w:right w:val="none" w:sz="0" w:space="0" w:color="auto"/>
                          </w:divBdr>
                          <w:divsChild>
                            <w:div w:id="1544099709">
                              <w:marLeft w:val="0"/>
                              <w:marRight w:val="0"/>
                              <w:marTop w:val="0"/>
                              <w:marBottom w:val="0"/>
                              <w:divBdr>
                                <w:top w:val="none" w:sz="0" w:space="0" w:color="auto"/>
                                <w:left w:val="none" w:sz="0" w:space="0" w:color="auto"/>
                                <w:bottom w:val="none" w:sz="0" w:space="0" w:color="auto"/>
                                <w:right w:val="none" w:sz="0" w:space="0" w:color="auto"/>
                              </w:divBdr>
                            </w:div>
                          </w:divsChild>
                        </w:div>
                        <w:div w:id="1482188749">
                          <w:marLeft w:val="-113"/>
                          <w:marRight w:val="-113"/>
                          <w:marTop w:val="0"/>
                          <w:marBottom w:val="0"/>
                          <w:divBdr>
                            <w:top w:val="none" w:sz="0" w:space="0" w:color="auto"/>
                            <w:left w:val="none" w:sz="0" w:space="0" w:color="auto"/>
                            <w:bottom w:val="none" w:sz="0" w:space="0" w:color="auto"/>
                            <w:right w:val="none" w:sz="0" w:space="0" w:color="auto"/>
                          </w:divBdr>
                          <w:divsChild>
                            <w:div w:id="438063329">
                              <w:marLeft w:val="0"/>
                              <w:marRight w:val="0"/>
                              <w:marTop w:val="0"/>
                              <w:marBottom w:val="0"/>
                              <w:divBdr>
                                <w:top w:val="none" w:sz="0" w:space="0" w:color="auto"/>
                                <w:left w:val="none" w:sz="0" w:space="0" w:color="auto"/>
                                <w:bottom w:val="none" w:sz="0" w:space="0" w:color="auto"/>
                                <w:right w:val="none" w:sz="0" w:space="0" w:color="auto"/>
                              </w:divBdr>
                            </w:div>
                          </w:divsChild>
                        </w:div>
                        <w:div w:id="1545488311">
                          <w:marLeft w:val="-113"/>
                          <w:marRight w:val="-113"/>
                          <w:marTop w:val="0"/>
                          <w:marBottom w:val="0"/>
                          <w:divBdr>
                            <w:top w:val="none" w:sz="0" w:space="0" w:color="auto"/>
                            <w:left w:val="none" w:sz="0" w:space="0" w:color="auto"/>
                            <w:bottom w:val="none" w:sz="0" w:space="0" w:color="auto"/>
                            <w:right w:val="none" w:sz="0" w:space="0" w:color="auto"/>
                          </w:divBdr>
                          <w:divsChild>
                            <w:div w:id="1319454354">
                              <w:marLeft w:val="0"/>
                              <w:marRight w:val="0"/>
                              <w:marTop w:val="0"/>
                              <w:marBottom w:val="0"/>
                              <w:divBdr>
                                <w:top w:val="none" w:sz="0" w:space="0" w:color="auto"/>
                                <w:left w:val="none" w:sz="0" w:space="0" w:color="auto"/>
                                <w:bottom w:val="none" w:sz="0" w:space="0" w:color="auto"/>
                                <w:right w:val="none" w:sz="0" w:space="0" w:color="auto"/>
                              </w:divBdr>
                            </w:div>
                          </w:divsChild>
                        </w:div>
                        <w:div w:id="1874070996">
                          <w:marLeft w:val="-113"/>
                          <w:marRight w:val="-113"/>
                          <w:marTop w:val="0"/>
                          <w:marBottom w:val="0"/>
                          <w:divBdr>
                            <w:top w:val="none" w:sz="0" w:space="0" w:color="auto"/>
                            <w:left w:val="none" w:sz="0" w:space="0" w:color="auto"/>
                            <w:bottom w:val="none" w:sz="0" w:space="0" w:color="auto"/>
                            <w:right w:val="none" w:sz="0" w:space="0" w:color="auto"/>
                          </w:divBdr>
                          <w:divsChild>
                            <w:div w:id="149029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7506140">
          <w:marLeft w:val="0"/>
          <w:marRight w:val="0"/>
          <w:marTop w:val="0"/>
          <w:marBottom w:val="170"/>
          <w:divBdr>
            <w:top w:val="none" w:sz="0" w:space="0" w:color="auto"/>
            <w:left w:val="none" w:sz="0" w:space="0" w:color="auto"/>
            <w:bottom w:val="none" w:sz="0" w:space="0" w:color="auto"/>
            <w:right w:val="none" w:sz="0" w:space="0" w:color="auto"/>
          </w:divBdr>
        </w:div>
        <w:div w:id="714546565">
          <w:marLeft w:val="0"/>
          <w:marRight w:val="0"/>
          <w:marTop w:val="0"/>
          <w:marBottom w:val="170"/>
          <w:divBdr>
            <w:top w:val="none" w:sz="0" w:space="0" w:color="auto"/>
            <w:left w:val="none" w:sz="0" w:space="0" w:color="auto"/>
            <w:bottom w:val="none" w:sz="0" w:space="0" w:color="auto"/>
            <w:right w:val="none" w:sz="0" w:space="0" w:color="auto"/>
          </w:divBdr>
        </w:div>
        <w:div w:id="1631395391">
          <w:marLeft w:val="0"/>
          <w:marRight w:val="0"/>
          <w:marTop w:val="113"/>
          <w:marBottom w:val="0"/>
          <w:divBdr>
            <w:top w:val="none" w:sz="0" w:space="0" w:color="auto"/>
            <w:left w:val="none" w:sz="0" w:space="0" w:color="auto"/>
            <w:bottom w:val="none" w:sz="0" w:space="0" w:color="auto"/>
            <w:right w:val="none" w:sz="0" w:space="0" w:color="auto"/>
          </w:divBdr>
        </w:div>
        <w:div w:id="1756396110">
          <w:marLeft w:val="0"/>
          <w:marRight w:val="0"/>
          <w:marTop w:val="0"/>
          <w:marBottom w:val="170"/>
          <w:divBdr>
            <w:top w:val="none" w:sz="0" w:space="0" w:color="auto"/>
            <w:left w:val="none" w:sz="0" w:space="0" w:color="auto"/>
            <w:bottom w:val="none" w:sz="0" w:space="0" w:color="auto"/>
            <w:right w:val="none" w:sz="0" w:space="0" w:color="auto"/>
          </w:divBdr>
        </w:div>
        <w:div w:id="2025477397">
          <w:marLeft w:val="0"/>
          <w:marRight w:val="0"/>
          <w:marTop w:val="0"/>
          <w:marBottom w:val="0"/>
          <w:divBdr>
            <w:top w:val="none" w:sz="0" w:space="0" w:color="auto"/>
            <w:left w:val="none" w:sz="0" w:space="0" w:color="auto"/>
            <w:bottom w:val="none" w:sz="0" w:space="0" w:color="auto"/>
            <w:right w:val="none" w:sz="0" w:space="0" w:color="auto"/>
          </w:divBdr>
        </w:div>
      </w:divsChild>
    </w:div>
    <w:div w:id="1820920640">
      <w:bodyDiv w:val="1"/>
      <w:marLeft w:val="0"/>
      <w:marRight w:val="0"/>
      <w:marTop w:val="0"/>
      <w:marBottom w:val="0"/>
      <w:divBdr>
        <w:top w:val="none" w:sz="0" w:space="0" w:color="auto"/>
        <w:left w:val="none" w:sz="0" w:space="0" w:color="auto"/>
        <w:bottom w:val="none" w:sz="0" w:space="0" w:color="auto"/>
        <w:right w:val="none" w:sz="0" w:space="0" w:color="auto"/>
      </w:divBdr>
    </w:div>
    <w:div w:id="1823040743">
      <w:bodyDiv w:val="1"/>
      <w:marLeft w:val="0"/>
      <w:marRight w:val="0"/>
      <w:marTop w:val="0"/>
      <w:marBottom w:val="0"/>
      <w:divBdr>
        <w:top w:val="none" w:sz="0" w:space="0" w:color="auto"/>
        <w:left w:val="none" w:sz="0" w:space="0" w:color="auto"/>
        <w:bottom w:val="none" w:sz="0" w:space="0" w:color="auto"/>
        <w:right w:val="none" w:sz="0" w:space="0" w:color="auto"/>
      </w:divBdr>
    </w:div>
    <w:div w:id="1824735495">
      <w:bodyDiv w:val="1"/>
      <w:marLeft w:val="0"/>
      <w:marRight w:val="0"/>
      <w:marTop w:val="0"/>
      <w:marBottom w:val="0"/>
      <w:divBdr>
        <w:top w:val="none" w:sz="0" w:space="0" w:color="auto"/>
        <w:left w:val="none" w:sz="0" w:space="0" w:color="auto"/>
        <w:bottom w:val="none" w:sz="0" w:space="0" w:color="auto"/>
        <w:right w:val="none" w:sz="0" w:space="0" w:color="auto"/>
      </w:divBdr>
      <w:divsChild>
        <w:div w:id="85729320">
          <w:marLeft w:val="0"/>
          <w:marRight w:val="0"/>
          <w:marTop w:val="0"/>
          <w:marBottom w:val="170"/>
          <w:divBdr>
            <w:top w:val="none" w:sz="0" w:space="0" w:color="auto"/>
            <w:left w:val="none" w:sz="0" w:space="0" w:color="auto"/>
            <w:bottom w:val="none" w:sz="0" w:space="0" w:color="auto"/>
            <w:right w:val="none" w:sz="0" w:space="0" w:color="auto"/>
          </w:divBdr>
        </w:div>
        <w:div w:id="285233097">
          <w:marLeft w:val="0"/>
          <w:marRight w:val="0"/>
          <w:marTop w:val="57"/>
          <w:marBottom w:val="0"/>
          <w:divBdr>
            <w:top w:val="none" w:sz="0" w:space="0" w:color="auto"/>
            <w:left w:val="none" w:sz="0" w:space="0" w:color="auto"/>
            <w:bottom w:val="none" w:sz="0" w:space="0" w:color="auto"/>
            <w:right w:val="none" w:sz="0" w:space="0" w:color="auto"/>
          </w:divBdr>
          <w:divsChild>
            <w:div w:id="1854344603">
              <w:marLeft w:val="-113"/>
              <w:marRight w:val="-113"/>
              <w:marTop w:val="0"/>
              <w:marBottom w:val="0"/>
              <w:divBdr>
                <w:top w:val="none" w:sz="0" w:space="0" w:color="auto"/>
                <w:left w:val="none" w:sz="0" w:space="0" w:color="auto"/>
                <w:bottom w:val="none" w:sz="0" w:space="0" w:color="auto"/>
                <w:right w:val="none" w:sz="0" w:space="0" w:color="auto"/>
              </w:divBdr>
              <w:divsChild>
                <w:div w:id="1819297246">
                  <w:marLeft w:val="0"/>
                  <w:marRight w:val="0"/>
                  <w:marTop w:val="0"/>
                  <w:marBottom w:val="0"/>
                  <w:divBdr>
                    <w:top w:val="none" w:sz="0" w:space="0" w:color="auto"/>
                    <w:left w:val="none" w:sz="0" w:space="0" w:color="auto"/>
                    <w:bottom w:val="none" w:sz="0" w:space="0" w:color="auto"/>
                    <w:right w:val="none" w:sz="0" w:space="0" w:color="auto"/>
                  </w:divBdr>
                  <w:divsChild>
                    <w:div w:id="11734620">
                      <w:marLeft w:val="0"/>
                      <w:marRight w:val="0"/>
                      <w:marTop w:val="0"/>
                      <w:marBottom w:val="0"/>
                      <w:divBdr>
                        <w:top w:val="single" w:sz="4" w:space="0" w:color="FFFFFF"/>
                        <w:left w:val="single" w:sz="4" w:space="6" w:color="FFFFFF"/>
                        <w:bottom w:val="single" w:sz="4" w:space="0" w:color="FFFFFF"/>
                        <w:right w:val="single" w:sz="4" w:space="6" w:color="FFFFFF"/>
                      </w:divBdr>
                      <w:divsChild>
                        <w:div w:id="1124495468">
                          <w:marLeft w:val="-113"/>
                          <w:marRight w:val="-113"/>
                          <w:marTop w:val="0"/>
                          <w:marBottom w:val="0"/>
                          <w:divBdr>
                            <w:top w:val="none" w:sz="0" w:space="0" w:color="auto"/>
                            <w:left w:val="none" w:sz="0" w:space="0" w:color="auto"/>
                            <w:bottom w:val="none" w:sz="0" w:space="0" w:color="auto"/>
                            <w:right w:val="none" w:sz="0" w:space="0" w:color="auto"/>
                          </w:divBdr>
                          <w:divsChild>
                            <w:div w:id="1767726292">
                              <w:marLeft w:val="0"/>
                              <w:marRight w:val="0"/>
                              <w:marTop w:val="0"/>
                              <w:marBottom w:val="0"/>
                              <w:divBdr>
                                <w:top w:val="none" w:sz="0" w:space="0" w:color="auto"/>
                                <w:left w:val="none" w:sz="0" w:space="0" w:color="auto"/>
                                <w:bottom w:val="none" w:sz="0" w:space="0" w:color="auto"/>
                                <w:right w:val="none" w:sz="0" w:space="0" w:color="auto"/>
                              </w:divBdr>
                            </w:div>
                          </w:divsChild>
                        </w:div>
                        <w:div w:id="1203636401">
                          <w:marLeft w:val="-113"/>
                          <w:marRight w:val="-113"/>
                          <w:marTop w:val="0"/>
                          <w:marBottom w:val="0"/>
                          <w:divBdr>
                            <w:top w:val="none" w:sz="0" w:space="0" w:color="auto"/>
                            <w:left w:val="none" w:sz="0" w:space="0" w:color="auto"/>
                            <w:bottom w:val="none" w:sz="0" w:space="0" w:color="auto"/>
                            <w:right w:val="none" w:sz="0" w:space="0" w:color="auto"/>
                          </w:divBdr>
                          <w:divsChild>
                            <w:div w:id="1569151821">
                              <w:marLeft w:val="0"/>
                              <w:marRight w:val="0"/>
                              <w:marTop w:val="0"/>
                              <w:marBottom w:val="0"/>
                              <w:divBdr>
                                <w:top w:val="none" w:sz="0" w:space="0" w:color="auto"/>
                                <w:left w:val="none" w:sz="0" w:space="0" w:color="auto"/>
                                <w:bottom w:val="none" w:sz="0" w:space="0" w:color="auto"/>
                                <w:right w:val="none" w:sz="0" w:space="0" w:color="auto"/>
                              </w:divBdr>
                            </w:div>
                          </w:divsChild>
                        </w:div>
                        <w:div w:id="1536767532">
                          <w:marLeft w:val="-113"/>
                          <w:marRight w:val="-113"/>
                          <w:marTop w:val="0"/>
                          <w:marBottom w:val="0"/>
                          <w:divBdr>
                            <w:top w:val="none" w:sz="0" w:space="0" w:color="auto"/>
                            <w:left w:val="none" w:sz="0" w:space="0" w:color="auto"/>
                            <w:bottom w:val="none" w:sz="0" w:space="0" w:color="auto"/>
                            <w:right w:val="none" w:sz="0" w:space="0" w:color="auto"/>
                          </w:divBdr>
                          <w:divsChild>
                            <w:div w:id="2021731704">
                              <w:marLeft w:val="0"/>
                              <w:marRight w:val="0"/>
                              <w:marTop w:val="0"/>
                              <w:marBottom w:val="0"/>
                              <w:divBdr>
                                <w:top w:val="none" w:sz="0" w:space="0" w:color="auto"/>
                                <w:left w:val="none" w:sz="0" w:space="0" w:color="auto"/>
                                <w:bottom w:val="none" w:sz="0" w:space="0" w:color="auto"/>
                                <w:right w:val="none" w:sz="0" w:space="0" w:color="auto"/>
                              </w:divBdr>
                            </w:div>
                          </w:divsChild>
                        </w:div>
                        <w:div w:id="1570460915">
                          <w:marLeft w:val="-113"/>
                          <w:marRight w:val="-113"/>
                          <w:marTop w:val="0"/>
                          <w:marBottom w:val="0"/>
                          <w:divBdr>
                            <w:top w:val="none" w:sz="0" w:space="0" w:color="auto"/>
                            <w:left w:val="none" w:sz="0" w:space="0" w:color="auto"/>
                            <w:bottom w:val="none" w:sz="0" w:space="0" w:color="auto"/>
                            <w:right w:val="none" w:sz="0" w:space="0" w:color="auto"/>
                          </w:divBdr>
                          <w:divsChild>
                            <w:div w:id="106791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801697">
                  <w:marLeft w:val="0"/>
                  <w:marRight w:val="0"/>
                  <w:marTop w:val="0"/>
                  <w:marBottom w:val="0"/>
                  <w:divBdr>
                    <w:top w:val="none" w:sz="0" w:space="0" w:color="auto"/>
                    <w:left w:val="none" w:sz="0" w:space="0" w:color="auto"/>
                    <w:bottom w:val="none" w:sz="0" w:space="0" w:color="auto"/>
                    <w:right w:val="none" w:sz="0" w:space="0" w:color="auto"/>
                  </w:divBdr>
                  <w:divsChild>
                    <w:div w:id="1458717910">
                      <w:marLeft w:val="0"/>
                      <w:marRight w:val="0"/>
                      <w:marTop w:val="0"/>
                      <w:marBottom w:val="0"/>
                      <w:divBdr>
                        <w:top w:val="single" w:sz="4" w:space="0" w:color="FFFFFF"/>
                        <w:left w:val="single" w:sz="4" w:space="6" w:color="FFFFFF"/>
                        <w:bottom w:val="single" w:sz="4" w:space="0" w:color="FFFFFF"/>
                        <w:right w:val="single" w:sz="4" w:space="6" w:color="FFFFFF"/>
                      </w:divBdr>
                      <w:divsChild>
                        <w:div w:id="840504827">
                          <w:marLeft w:val="-113"/>
                          <w:marRight w:val="-113"/>
                          <w:marTop w:val="0"/>
                          <w:marBottom w:val="0"/>
                          <w:divBdr>
                            <w:top w:val="none" w:sz="0" w:space="0" w:color="auto"/>
                            <w:left w:val="none" w:sz="0" w:space="0" w:color="auto"/>
                            <w:bottom w:val="none" w:sz="0" w:space="0" w:color="auto"/>
                            <w:right w:val="none" w:sz="0" w:space="0" w:color="auto"/>
                          </w:divBdr>
                          <w:divsChild>
                            <w:div w:id="1768960535">
                              <w:marLeft w:val="0"/>
                              <w:marRight w:val="0"/>
                              <w:marTop w:val="0"/>
                              <w:marBottom w:val="0"/>
                              <w:divBdr>
                                <w:top w:val="none" w:sz="0" w:space="0" w:color="auto"/>
                                <w:left w:val="none" w:sz="0" w:space="0" w:color="auto"/>
                                <w:bottom w:val="none" w:sz="0" w:space="0" w:color="auto"/>
                                <w:right w:val="none" w:sz="0" w:space="0" w:color="auto"/>
                              </w:divBdr>
                            </w:div>
                          </w:divsChild>
                        </w:div>
                        <w:div w:id="1245336770">
                          <w:marLeft w:val="-113"/>
                          <w:marRight w:val="-113"/>
                          <w:marTop w:val="0"/>
                          <w:marBottom w:val="0"/>
                          <w:divBdr>
                            <w:top w:val="none" w:sz="0" w:space="0" w:color="auto"/>
                            <w:left w:val="none" w:sz="0" w:space="0" w:color="auto"/>
                            <w:bottom w:val="none" w:sz="0" w:space="0" w:color="auto"/>
                            <w:right w:val="none" w:sz="0" w:space="0" w:color="auto"/>
                          </w:divBdr>
                          <w:divsChild>
                            <w:div w:id="1537308645">
                              <w:marLeft w:val="0"/>
                              <w:marRight w:val="0"/>
                              <w:marTop w:val="0"/>
                              <w:marBottom w:val="0"/>
                              <w:divBdr>
                                <w:top w:val="none" w:sz="0" w:space="0" w:color="auto"/>
                                <w:left w:val="none" w:sz="0" w:space="0" w:color="auto"/>
                                <w:bottom w:val="none" w:sz="0" w:space="0" w:color="auto"/>
                                <w:right w:val="none" w:sz="0" w:space="0" w:color="auto"/>
                              </w:divBdr>
                            </w:div>
                          </w:divsChild>
                        </w:div>
                        <w:div w:id="1248031111">
                          <w:marLeft w:val="-113"/>
                          <w:marRight w:val="-113"/>
                          <w:marTop w:val="0"/>
                          <w:marBottom w:val="0"/>
                          <w:divBdr>
                            <w:top w:val="none" w:sz="0" w:space="0" w:color="auto"/>
                            <w:left w:val="none" w:sz="0" w:space="0" w:color="auto"/>
                            <w:bottom w:val="none" w:sz="0" w:space="0" w:color="auto"/>
                            <w:right w:val="none" w:sz="0" w:space="0" w:color="auto"/>
                          </w:divBdr>
                          <w:divsChild>
                            <w:div w:id="175391167">
                              <w:marLeft w:val="0"/>
                              <w:marRight w:val="0"/>
                              <w:marTop w:val="0"/>
                              <w:marBottom w:val="0"/>
                              <w:divBdr>
                                <w:top w:val="none" w:sz="0" w:space="0" w:color="auto"/>
                                <w:left w:val="none" w:sz="0" w:space="0" w:color="auto"/>
                                <w:bottom w:val="none" w:sz="0" w:space="0" w:color="auto"/>
                                <w:right w:val="none" w:sz="0" w:space="0" w:color="auto"/>
                              </w:divBdr>
                            </w:div>
                          </w:divsChild>
                        </w:div>
                        <w:div w:id="2124154095">
                          <w:marLeft w:val="-113"/>
                          <w:marRight w:val="-113"/>
                          <w:marTop w:val="0"/>
                          <w:marBottom w:val="0"/>
                          <w:divBdr>
                            <w:top w:val="none" w:sz="0" w:space="0" w:color="auto"/>
                            <w:left w:val="none" w:sz="0" w:space="0" w:color="auto"/>
                            <w:bottom w:val="none" w:sz="0" w:space="0" w:color="auto"/>
                            <w:right w:val="none" w:sz="0" w:space="0" w:color="auto"/>
                          </w:divBdr>
                          <w:divsChild>
                            <w:div w:id="82196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1593882">
          <w:marLeft w:val="0"/>
          <w:marRight w:val="0"/>
          <w:marTop w:val="0"/>
          <w:marBottom w:val="170"/>
          <w:divBdr>
            <w:top w:val="none" w:sz="0" w:space="0" w:color="auto"/>
            <w:left w:val="none" w:sz="0" w:space="0" w:color="auto"/>
            <w:bottom w:val="none" w:sz="0" w:space="0" w:color="auto"/>
            <w:right w:val="none" w:sz="0" w:space="0" w:color="auto"/>
          </w:divBdr>
        </w:div>
        <w:div w:id="516047266">
          <w:marLeft w:val="0"/>
          <w:marRight w:val="0"/>
          <w:marTop w:val="0"/>
          <w:marBottom w:val="0"/>
          <w:divBdr>
            <w:top w:val="none" w:sz="0" w:space="0" w:color="auto"/>
            <w:left w:val="none" w:sz="0" w:space="0" w:color="auto"/>
            <w:bottom w:val="none" w:sz="0" w:space="0" w:color="auto"/>
            <w:right w:val="none" w:sz="0" w:space="0" w:color="auto"/>
          </w:divBdr>
        </w:div>
        <w:div w:id="765079802">
          <w:marLeft w:val="0"/>
          <w:marRight w:val="0"/>
          <w:marTop w:val="0"/>
          <w:marBottom w:val="170"/>
          <w:divBdr>
            <w:top w:val="none" w:sz="0" w:space="0" w:color="auto"/>
            <w:left w:val="none" w:sz="0" w:space="0" w:color="auto"/>
            <w:bottom w:val="none" w:sz="0" w:space="0" w:color="auto"/>
            <w:right w:val="none" w:sz="0" w:space="0" w:color="auto"/>
          </w:divBdr>
        </w:div>
      </w:divsChild>
    </w:div>
    <w:div w:id="1841970394">
      <w:bodyDiv w:val="1"/>
      <w:marLeft w:val="0"/>
      <w:marRight w:val="0"/>
      <w:marTop w:val="0"/>
      <w:marBottom w:val="0"/>
      <w:divBdr>
        <w:top w:val="none" w:sz="0" w:space="0" w:color="auto"/>
        <w:left w:val="none" w:sz="0" w:space="0" w:color="auto"/>
        <w:bottom w:val="none" w:sz="0" w:space="0" w:color="auto"/>
        <w:right w:val="none" w:sz="0" w:space="0" w:color="auto"/>
      </w:divBdr>
    </w:div>
    <w:div w:id="1842112324">
      <w:bodyDiv w:val="1"/>
      <w:marLeft w:val="0"/>
      <w:marRight w:val="0"/>
      <w:marTop w:val="0"/>
      <w:marBottom w:val="0"/>
      <w:divBdr>
        <w:top w:val="none" w:sz="0" w:space="0" w:color="auto"/>
        <w:left w:val="none" w:sz="0" w:space="0" w:color="auto"/>
        <w:bottom w:val="none" w:sz="0" w:space="0" w:color="auto"/>
        <w:right w:val="none" w:sz="0" w:space="0" w:color="auto"/>
      </w:divBdr>
      <w:divsChild>
        <w:div w:id="170459711">
          <w:marLeft w:val="0"/>
          <w:marRight w:val="0"/>
          <w:marTop w:val="0"/>
          <w:marBottom w:val="0"/>
          <w:divBdr>
            <w:top w:val="none" w:sz="0" w:space="0" w:color="auto"/>
            <w:left w:val="none" w:sz="0" w:space="0" w:color="auto"/>
            <w:bottom w:val="none" w:sz="0" w:space="0" w:color="auto"/>
            <w:right w:val="none" w:sz="0" w:space="0" w:color="auto"/>
          </w:divBdr>
        </w:div>
        <w:div w:id="407583482">
          <w:marLeft w:val="0"/>
          <w:marRight w:val="0"/>
          <w:marTop w:val="0"/>
          <w:marBottom w:val="0"/>
          <w:divBdr>
            <w:top w:val="none" w:sz="0" w:space="0" w:color="auto"/>
            <w:left w:val="none" w:sz="0" w:space="0" w:color="auto"/>
            <w:bottom w:val="none" w:sz="0" w:space="0" w:color="auto"/>
            <w:right w:val="none" w:sz="0" w:space="0" w:color="auto"/>
          </w:divBdr>
        </w:div>
        <w:div w:id="511139770">
          <w:marLeft w:val="0"/>
          <w:marRight w:val="0"/>
          <w:marTop w:val="0"/>
          <w:marBottom w:val="0"/>
          <w:divBdr>
            <w:top w:val="none" w:sz="0" w:space="0" w:color="auto"/>
            <w:left w:val="none" w:sz="0" w:space="0" w:color="auto"/>
            <w:bottom w:val="none" w:sz="0" w:space="0" w:color="auto"/>
            <w:right w:val="none" w:sz="0" w:space="0" w:color="auto"/>
          </w:divBdr>
        </w:div>
        <w:div w:id="658122387">
          <w:marLeft w:val="0"/>
          <w:marRight w:val="0"/>
          <w:marTop w:val="0"/>
          <w:marBottom w:val="0"/>
          <w:divBdr>
            <w:top w:val="none" w:sz="0" w:space="0" w:color="auto"/>
            <w:left w:val="none" w:sz="0" w:space="0" w:color="auto"/>
            <w:bottom w:val="none" w:sz="0" w:space="0" w:color="auto"/>
            <w:right w:val="none" w:sz="0" w:space="0" w:color="auto"/>
          </w:divBdr>
        </w:div>
        <w:div w:id="1239095318">
          <w:marLeft w:val="0"/>
          <w:marRight w:val="0"/>
          <w:marTop w:val="0"/>
          <w:marBottom w:val="0"/>
          <w:divBdr>
            <w:top w:val="none" w:sz="0" w:space="0" w:color="auto"/>
            <w:left w:val="none" w:sz="0" w:space="0" w:color="auto"/>
            <w:bottom w:val="none" w:sz="0" w:space="0" w:color="auto"/>
            <w:right w:val="none" w:sz="0" w:space="0" w:color="auto"/>
          </w:divBdr>
        </w:div>
        <w:div w:id="1547445928">
          <w:marLeft w:val="0"/>
          <w:marRight w:val="0"/>
          <w:marTop w:val="0"/>
          <w:marBottom w:val="0"/>
          <w:divBdr>
            <w:top w:val="none" w:sz="0" w:space="0" w:color="auto"/>
            <w:left w:val="none" w:sz="0" w:space="0" w:color="auto"/>
            <w:bottom w:val="none" w:sz="0" w:space="0" w:color="auto"/>
            <w:right w:val="none" w:sz="0" w:space="0" w:color="auto"/>
          </w:divBdr>
        </w:div>
      </w:divsChild>
    </w:div>
    <w:div w:id="1855418773">
      <w:bodyDiv w:val="1"/>
      <w:marLeft w:val="0"/>
      <w:marRight w:val="0"/>
      <w:marTop w:val="0"/>
      <w:marBottom w:val="0"/>
      <w:divBdr>
        <w:top w:val="none" w:sz="0" w:space="0" w:color="auto"/>
        <w:left w:val="none" w:sz="0" w:space="0" w:color="auto"/>
        <w:bottom w:val="none" w:sz="0" w:space="0" w:color="auto"/>
        <w:right w:val="none" w:sz="0" w:space="0" w:color="auto"/>
      </w:divBdr>
    </w:div>
    <w:div w:id="1861384512">
      <w:bodyDiv w:val="1"/>
      <w:marLeft w:val="0"/>
      <w:marRight w:val="0"/>
      <w:marTop w:val="0"/>
      <w:marBottom w:val="0"/>
      <w:divBdr>
        <w:top w:val="none" w:sz="0" w:space="0" w:color="auto"/>
        <w:left w:val="none" w:sz="0" w:space="0" w:color="auto"/>
        <w:bottom w:val="none" w:sz="0" w:space="0" w:color="auto"/>
        <w:right w:val="none" w:sz="0" w:space="0" w:color="auto"/>
      </w:divBdr>
    </w:div>
    <w:div w:id="1863937435">
      <w:bodyDiv w:val="1"/>
      <w:marLeft w:val="0"/>
      <w:marRight w:val="0"/>
      <w:marTop w:val="0"/>
      <w:marBottom w:val="0"/>
      <w:divBdr>
        <w:top w:val="none" w:sz="0" w:space="0" w:color="auto"/>
        <w:left w:val="none" w:sz="0" w:space="0" w:color="auto"/>
        <w:bottom w:val="none" w:sz="0" w:space="0" w:color="auto"/>
        <w:right w:val="none" w:sz="0" w:space="0" w:color="auto"/>
      </w:divBdr>
    </w:div>
    <w:div w:id="1888758941">
      <w:bodyDiv w:val="1"/>
      <w:marLeft w:val="0"/>
      <w:marRight w:val="0"/>
      <w:marTop w:val="0"/>
      <w:marBottom w:val="0"/>
      <w:divBdr>
        <w:top w:val="none" w:sz="0" w:space="0" w:color="auto"/>
        <w:left w:val="none" w:sz="0" w:space="0" w:color="auto"/>
        <w:bottom w:val="none" w:sz="0" w:space="0" w:color="auto"/>
        <w:right w:val="none" w:sz="0" w:space="0" w:color="auto"/>
      </w:divBdr>
    </w:div>
    <w:div w:id="1898739760">
      <w:bodyDiv w:val="1"/>
      <w:marLeft w:val="0"/>
      <w:marRight w:val="0"/>
      <w:marTop w:val="0"/>
      <w:marBottom w:val="0"/>
      <w:divBdr>
        <w:top w:val="none" w:sz="0" w:space="0" w:color="auto"/>
        <w:left w:val="none" w:sz="0" w:space="0" w:color="auto"/>
        <w:bottom w:val="none" w:sz="0" w:space="0" w:color="auto"/>
        <w:right w:val="none" w:sz="0" w:space="0" w:color="auto"/>
      </w:divBdr>
    </w:div>
    <w:div w:id="1905485010">
      <w:bodyDiv w:val="1"/>
      <w:marLeft w:val="0"/>
      <w:marRight w:val="0"/>
      <w:marTop w:val="0"/>
      <w:marBottom w:val="0"/>
      <w:divBdr>
        <w:top w:val="none" w:sz="0" w:space="0" w:color="auto"/>
        <w:left w:val="none" w:sz="0" w:space="0" w:color="auto"/>
        <w:bottom w:val="none" w:sz="0" w:space="0" w:color="auto"/>
        <w:right w:val="none" w:sz="0" w:space="0" w:color="auto"/>
      </w:divBdr>
    </w:div>
    <w:div w:id="1919168316">
      <w:bodyDiv w:val="1"/>
      <w:marLeft w:val="0"/>
      <w:marRight w:val="0"/>
      <w:marTop w:val="0"/>
      <w:marBottom w:val="0"/>
      <w:divBdr>
        <w:top w:val="none" w:sz="0" w:space="0" w:color="auto"/>
        <w:left w:val="none" w:sz="0" w:space="0" w:color="auto"/>
        <w:bottom w:val="none" w:sz="0" w:space="0" w:color="auto"/>
        <w:right w:val="none" w:sz="0" w:space="0" w:color="auto"/>
      </w:divBdr>
    </w:div>
    <w:div w:id="1946647013">
      <w:bodyDiv w:val="1"/>
      <w:marLeft w:val="0"/>
      <w:marRight w:val="0"/>
      <w:marTop w:val="0"/>
      <w:marBottom w:val="0"/>
      <w:divBdr>
        <w:top w:val="none" w:sz="0" w:space="0" w:color="auto"/>
        <w:left w:val="none" w:sz="0" w:space="0" w:color="auto"/>
        <w:bottom w:val="none" w:sz="0" w:space="0" w:color="auto"/>
        <w:right w:val="none" w:sz="0" w:space="0" w:color="auto"/>
      </w:divBdr>
    </w:div>
    <w:div w:id="1950118539">
      <w:bodyDiv w:val="1"/>
      <w:marLeft w:val="0"/>
      <w:marRight w:val="0"/>
      <w:marTop w:val="0"/>
      <w:marBottom w:val="0"/>
      <w:divBdr>
        <w:top w:val="none" w:sz="0" w:space="0" w:color="auto"/>
        <w:left w:val="none" w:sz="0" w:space="0" w:color="auto"/>
        <w:bottom w:val="none" w:sz="0" w:space="0" w:color="auto"/>
        <w:right w:val="none" w:sz="0" w:space="0" w:color="auto"/>
      </w:divBdr>
    </w:div>
    <w:div w:id="1951740146">
      <w:bodyDiv w:val="1"/>
      <w:marLeft w:val="0"/>
      <w:marRight w:val="0"/>
      <w:marTop w:val="0"/>
      <w:marBottom w:val="0"/>
      <w:divBdr>
        <w:top w:val="none" w:sz="0" w:space="0" w:color="auto"/>
        <w:left w:val="none" w:sz="0" w:space="0" w:color="auto"/>
        <w:bottom w:val="none" w:sz="0" w:space="0" w:color="auto"/>
        <w:right w:val="none" w:sz="0" w:space="0" w:color="auto"/>
      </w:divBdr>
    </w:div>
    <w:div w:id="1952123972">
      <w:bodyDiv w:val="1"/>
      <w:marLeft w:val="0"/>
      <w:marRight w:val="0"/>
      <w:marTop w:val="0"/>
      <w:marBottom w:val="0"/>
      <w:divBdr>
        <w:top w:val="none" w:sz="0" w:space="0" w:color="auto"/>
        <w:left w:val="none" w:sz="0" w:space="0" w:color="auto"/>
        <w:bottom w:val="none" w:sz="0" w:space="0" w:color="auto"/>
        <w:right w:val="none" w:sz="0" w:space="0" w:color="auto"/>
      </w:divBdr>
    </w:div>
    <w:div w:id="1969899134">
      <w:bodyDiv w:val="1"/>
      <w:marLeft w:val="0"/>
      <w:marRight w:val="0"/>
      <w:marTop w:val="0"/>
      <w:marBottom w:val="0"/>
      <w:divBdr>
        <w:top w:val="none" w:sz="0" w:space="0" w:color="auto"/>
        <w:left w:val="none" w:sz="0" w:space="0" w:color="auto"/>
        <w:bottom w:val="none" w:sz="0" w:space="0" w:color="auto"/>
        <w:right w:val="none" w:sz="0" w:space="0" w:color="auto"/>
      </w:divBdr>
    </w:div>
    <w:div w:id="1990667476">
      <w:bodyDiv w:val="1"/>
      <w:marLeft w:val="0"/>
      <w:marRight w:val="0"/>
      <w:marTop w:val="0"/>
      <w:marBottom w:val="0"/>
      <w:divBdr>
        <w:top w:val="none" w:sz="0" w:space="0" w:color="auto"/>
        <w:left w:val="none" w:sz="0" w:space="0" w:color="auto"/>
        <w:bottom w:val="none" w:sz="0" w:space="0" w:color="auto"/>
        <w:right w:val="none" w:sz="0" w:space="0" w:color="auto"/>
      </w:divBdr>
    </w:div>
    <w:div w:id="1998848859">
      <w:bodyDiv w:val="1"/>
      <w:marLeft w:val="0"/>
      <w:marRight w:val="0"/>
      <w:marTop w:val="0"/>
      <w:marBottom w:val="0"/>
      <w:divBdr>
        <w:top w:val="none" w:sz="0" w:space="0" w:color="auto"/>
        <w:left w:val="none" w:sz="0" w:space="0" w:color="auto"/>
        <w:bottom w:val="none" w:sz="0" w:space="0" w:color="auto"/>
        <w:right w:val="none" w:sz="0" w:space="0" w:color="auto"/>
      </w:divBdr>
    </w:div>
    <w:div w:id="2003925269">
      <w:bodyDiv w:val="1"/>
      <w:marLeft w:val="0"/>
      <w:marRight w:val="0"/>
      <w:marTop w:val="0"/>
      <w:marBottom w:val="0"/>
      <w:divBdr>
        <w:top w:val="none" w:sz="0" w:space="0" w:color="auto"/>
        <w:left w:val="none" w:sz="0" w:space="0" w:color="auto"/>
        <w:bottom w:val="none" w:sz="0" w:space="0" w:color="auto"/>
        <w:right w:val="none" w:sz="0" w:space="0" w:color="auto"/>
      </w:divBdr>
      <w:divsChild>
        <w:div w:id="873615909">
          <w:marLeft w:val="0"/>
          <w:marRight w:val="0"/>
          <w:marTop w:val="0"/>
          <w:marBottom w:val="0"/>
          <w:divBdr>
            <w:top w:val="none" w:sz="0" w:space="0" w:color="auto"/>
            <w:left w:val="none" w:sz="0" w:space="0" w:color="auto"/>
            <w:bottom w:val="none" w:sz="0" w:space="0" w:color="auto"/>
            <w:right w:val="none" w:sz="0" w:space="0" w:color="auto"/>
          </w:divBdr>
        </w:div>
      </w:divsChild>
    </w:div>
    <w:div w:id="2017266084">
      <w:bodyDiv w:val="1"/>
      <w:marLeft w:val="0"/>
      <w:marRight w:val="0"/>
      <w:marTop w:val="0"/>
      <w:marBottom w:val="0"/>
      <w:divBdr>
        <w:top w:val="none" w:sz="0" w:space="0" w:color="auto"/>
        <w:left w:val="none" w:sz="0" w:space="0" w:color="auto"/>
        <w:bottom w:val="none" w:sz="0" w:space="0" w:color="auto"/>
        <w:right w:val="none" w:sz="0" w:space="0" w:color="auto"/>
      </w:divBdr>
    </w:div>
    <w:div w:id="2022395454">
      <w:bodyDiv w:val="1"/>
      <w:marLeft w:val="0"/>
      <w:marRight w:val="0"/>
      <w:marTop w:val="0"/>
      <w:marBottom w:val="0"/>
      <w:divBdr>
        <w:top w:val="none" w:sz="0" w:space="0" w:color="auto"/>
        <w:left w:val="none" w:sz="0" w:space="0" w:color="auto"/>
        <w:bottom w:val="none" w:sz="0" w:space="0" w:color="auto"/>
        <w:right w:val="none" w:sz="0" w:space="0" w:color="auto"/>
      </w:divBdr>
      <w:divsChild>
        <w:div w:id="16975072">
          <w:marLeft w:val="0"/>
          <w:marRight w:val="0"/>
          <w:marTop w:val="113"/>
          <w:marBottom w:val="0"/>
          <w:divBdr>
            <w:top w:val="none" w:sz="0" w:space="0" w:color="auto"/>
            <w:left w:val="none" w:sz="0" w:space="0" w:color="auto"/>
            <w:bottom w:val="none" w:sz="0" w:space="0" w:color="auto"/>
            <w:right w:val="none" w:sz="0" w:space="0" w:color="auto"/>
          </w:divBdr>
        </w:div>
        <w:div w:id="152456520">
          <w:marLeft w:val="0"/>
          <w:marRight w:val="0"/>
          <w:marTop w:val="0"/>
          <w:marBottom w:val="170"/>
          <w:divBdr>
            <w:top w:val="none" w:sz="0" w:space="0" w:color="auto"/>
            <w:left w:val="none" w:sz="0" w:space="0" w:color="auto"/>
            <w:bottom w:val="none" w:sz="0" w:space="0" w:color="auto"/>
            <w:right w:val="none" w:sz="0" w:space="0" w:color="auto"/>
          </w:divBdr>
        </w:div>
        <w:div w:id="691416254">
          <w:marLeft w:val="0"/>
          <w:marRight w:val="0"/>
          <w:marTop w:val="57"/>
          <w:marBottom w:val="0"/>
          <w:divBdr>
            <w:top w:val="none" w:sz="0" w:space="0" w:color="auto"/>
            <w:left w:val="none" w:sz="0" w:space="0" w:color="auto"/>
            <w:bottom w:val="none" w:sz="0" w:space="0" w:color="auto"/>
            <w:right w:val="none" w:sz="0" w:space="0" w:color="auto"/>
          </w:divBdr>
          <w:divsChild>
            <w:div w:id="1985893386">
              <w:marLeft w:val="-113"/>
              <w:marRight w:val="-113"/>
              <w:marTop w:val="0"/>
              <w:marBottom w:val="0"/>
              <w:divBdr>
                <w:top w:val="none" w:sz="0" w:space="0" w:color="auto"/>
                <w:left w:val="none" w:sz="0" w:space="0" w:color="auto"/>
                <w:bottom w:val="none" w:sz="0" w:space="0" w:color="auto"/>
                <w:right w:val="none" w:sz="0" w:space="0" w:color="auto"/>
              </w:divBdr>
              <w:divsChild>
                <w:div w:id="665016876">
                  <w:marLeft w:val="0"/>
                  <w:marRight w:val="0"/>
                  <w:marTop w:val="0"/>
                  <w:marBottom w:val="0"/>
                  <w:divBdr>
                    <w:top w:val="none" w:sz="0" w:space="0" w:color="auto"/>
                    <w:left w:val="none" w:sz="0" w:space="0" w:color="auto"/>
                    <w:bottom w:val="none" w:sz="0" w:space="0" w:color="auto"/>
                    <w:right w:val="none" w:sz="0" w:space="0" w:color="auto"/>
                  </w:divBdr>
                  <w:divsChild>
                    <w:div w:id="1577129793">
                      <w:marLeft w:val="0"/>
                      <w:marRight w:val="0"/>
                      <w:marTop w:val="0"/>
                      <w:marBottom w:val="0"/>
                      <w:divBdr>
                        <w:top w:val="single" w:sz="4" w:space="0" w:color="FFFFFF"/>
                        <w:left w:val="single" w:sz="4" w:space="6" w:color="FFFFFF"/>
                        <w:bottom w:val="single" w:sz="4" w:space="0" w:color="FFFFFF"/>
                        <w:right w:val="single" w:sz="4" w:space="6" w:color="FFFFFF"/>
                      </w:divBdr>
                      <w:divsChild>
                        <w:div w:id="120810119">
                          <w:marLeft w:val="-113"/>
                          <w:marRight w:val="-113"/>
                          <w:marTop w:val="0"/>
                          <w:marBottom w:val="0"/>
                          <w:divBdr>
                            <w:top w:val="none" w:sz="0" w:space="0" w:color="auto"/>
                            <w:left w:val="none" w:sz="0" w:space="0" w:color="auto"/>
                            <w:bottom w:val="none" w:sz="0" w:space="0" w:color="auto"/>
                            <w:right w:val="none" w:sz="0" w:space="0" w:color="auto"/>
                          </w:divBdr>
                          <w:divsChild>
                            <w:div w:id="1309480348">
                              <w:marLeft w:val="0"/>
                              <w:marRight w:val="0"/>
                              <w:marTop w:val="0"/>
                              <w:marBottom w:val="0"/>
                              <w:divBdr>
                                <w:top w:val="none" w:sz="0" w:space="0" w:color="auto"/>
                                <w:left w:val="none" w:sz="0" w:space="0" w:color="auto"/>
                                <w:bottom w:val="none" w:sz="0" w:space="0" w:color="auto"/>
                                <w:right w:val="none" w:sz="0" w:space="0" w:color="auto"/>
                              </w:divBdr>
                            </w:div>
                          </w:divsChild>
                        </w:div>
                        <w:div w:id="506363057">
                          <w:marLeft w:val="-113"/>
                          <w:marRight w:val="-113"/>
                          <w:marTop w:val="0"/>
                          <w:marBottom w:val="0"/>
                          <w:divBdr>
                            <w:top w:val="none" w:sz="0" w:space="0" w:color="auto"/>
                            <w:left w:val="none" w:sz="0" w:space="0" w:color="auto"/>
                            <w:bottom w:val="none" w:sz="0" w:space="0" w:color="auto"/>
                            <w:right w:val="none" w:sz="0" w:space="0" w:color="auto"/>
                          </w:divBdr>
                          <w:divsChild>
                            <w:div w:id="183399843">
                              <w:marLeft w:val="0"/>
                              <w:marRight w:val="0"/>
                              <w:marTop w:val="0"/>
                              <w:marBottom w:val="0"/>
                              <w:divBdr>
                                <w:top w:val="none" w:sz="0" w:space="0" w:color="auto"/>
                                <w:left w:val="none" w:sz="0" w:space="0" w:color="auto"/>
                                <w:bottom w:val="none" w:sz="0" w:space="0" w:color="auto"/>
                                <w:right w:val="none" w:sz="0" w:space="0" w:color="auto"/>
                              </w:divBdr>
                            </w:div>
                          </w:divsChild>
                        </w:div>
                        <w:div w:id="1797675485">
                          <w:marLeft w:val="-113"/>
                          <w:marRight w:val="-113"/>
                          <w:marTop w:val="0"/>
                          <w:marBottom w:val="0"/>
                          <w:divBdr>
                            <w:top w:val="none" w:sz="0" w:space="0" w:color="auto"/>
                            <w:left w:val="none" w:sz="0" w:space="0" w:color="auto"/>
                            <w:bottom w:val="none" w:sz="0" w:space="0" w:color="auto"/>
                            <w:right w:val="none" w:sz="0" w:space="0" w:color="auto"/>
                          </w:divBdr>
                          <w:divsChild>
                            <w:div w:id="1155607147">
                              <w:marLeft w:val="0"/>
                              <w:marRight w:val="0"/>
                              <w:marTop w:val="0"/>
                              <w:marBottom w:val="0"/>
                              <w:divBdr>
                                <w:top w:val="none" w:sz="0" w:space="0" w:color="auto"/>
                                <w:left w:val="none" w:sz="0" w:space="0" w:color="auto"/>
                                <w:bottom w:val="none" w:sz="0" w:space="0" w:color="auto"/>
                                <w:right w:val="none" w:sz="0" w:space="0" w:color="auto"/>
                              </w:divBdr>
                            </w:div>
                          </w:divsChild>
                        </w:div>
                        <w:div w:id="1880512577">
                          <w:marLeft w:val="-113"/>
                          <w:marRight w:val="-113"/>
                          <w:marTop w:val="0"/>
                          <w:marBottom w:val="0"/>
                          <w:divBdr>
                            <w:top w:val="none" w:sz="0" w:space="0" w:color="auto"/>
                            <w:left w:val="none" w:sz="0" w:space="0" w:color="auto"/>
                            <w:bottom w:val="none" w:sz="0" w:space="0" w:color="auto"/>
                            <w:right w:val="none" w:sz="0" w:space="0" w:color="auto"/>
                          </w:divBdr>
                          <w:divsChild>
                            <w:div w:id="182199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74683">
                  <w:marLeft w:val="0"/>
                  <w:marRight w:val="0"/>
                  <w:marTop w:val="0"/>
                  <w:marBottom w:val="0"/>
                  <w:divBdr>
                    <w:top w:val="none" w:sz="0" w:space="0" w:color="auto"/>
                    <w:left w:val="none" w:sz="0" w:space="0" w:color="auto"/>
                    <w:bottom w:val="none" w:sz="0" w:space="0" w:color="auto"/>
                    <w:right w:val="none" w:sz="0" w:space="0" w:color="auto"/>
                  </w:divBdr>
                  <w:divsChild>
                    <w:div w:id="1857696711">
                      <w:marLeft w:val="0"/>
                      <w:marRight w:val="0"/>
                      <w:marTop w:val="0"/>
                      <w:marBottom w:val="0"/>
                      <w:divBdr>
                        <w:top w:val="single" w:sz="4" w:space="0" w:color="FFFFFF"/>
                        <w:left w:val="single" w:sz="4" w:space="6" w:color="FFFFFF"/>
                        <w:bottom w:val="single" w:sz="4" w:space="0" w:color="FFFFFF"/>
                        <w:right w:val="single" w:sz="4" w:space="6" w:color="FFFFFF"/>
                      </w:divBdr>
                      <w:divsChild>
                        <w:div w:id="415713741">
                          <w:marLeft w:val="-113"/>
                          <w:marRight w:val="-113"/>
                          <w:marTop w:val="0"/>
                          <w:marBottom w:val="0"/>
                          <w:divBdr>
                            <w:top w:val="none" w:sz="0" w:space="0" w:color="auto"/>
                            <w:left w:val="none" w:sz="0" w:space="0" w:color="auto"/>
                            <w:bottom w:val="none" w:sz="0" w:space="0" w:color="auto"/>
                            <w:right w:val="none" w:sz="0" w:space="0" w:color="auto"/>
                          </w:divBdr>
                          <w:divsChild>
                            <w:div w:id="1294015988">
                              <w:marLeft w:val="0"/>
                              <w:marRight w:val="0"/>
                              <w:marTop w:val="0"/>
                              <w:marBottom w:val="0"/>
                              <w:divBdr>
                                <w:top w:val="none" w:sz="0" w:space="0" w:color="auto"/>
                                <w:left w:val="none" w:sz="0" w:space="0" w:color="auto"/>
                                <w:bottom w:val="none" w:sz="0" w:space="0" w:color="auto"/>
                                <w:right w:val="none" w:sz="0" w:space="0" w:color="auto"/>
                              </w:divBdr>
                            </w:div>
                          </w:divsChild>
                        </w:div>
                        <w:div w:id="499080724">
                          <w:marLeft w:val="-113"/>
                          <w:marRight w:val="-113"/>
                          <w:marTop w:val="0"/>
                          <w:marBottom w:val="0"/>
                          <w:divBdr>
                            <w:top w:val="none" w:sz="0" w:space="0" w:color="auto"/>
                            <w:left w:val="none" w:sz="0" w:space="0" w:color="auto"/>
                            <w:bottom w:val="none" w:sz="0" w:space="0" w:color="auto"/>
                            <w:right w:val="none" w:sz="0" w:space="0" w:color="auto"/>
                          </w:divBdr>
                          <w:divsChild>
                            <w:div w:id="1348561248">
                              <w:marLeft w:val="0"/>
                              <w:marRight w:val="0"/>
                              <w:marTop w:val="0"/>
                              <w:marBottom w:val="0"/>
                              <w:divBdr>
                                <w:top w:val="none" w:sz="0" w:space="0" w:color="auto"/>
                                <w:left w:val="none" w:sz="0" w:space="0" w:color="auto"/>
                                <w:bottom w:val="none" w:sz="0" w:space="0" w:color="auto"/>
                                <w:right w:val="none" w:sz="0" w:space="0" w:color="auto"/>
                              </w:divBdr>
                            </w:div>
                          </w:divsChild>
                        </w:div>
                        <w:div w:id="1156842768">
                          <w:marLeft w:val="-113"/>
                          <w:marRight w:val="-113"/>
                          <w:marTop w:val="0"/>
                          <w:marBottom w:val="0"/>
                          <w:divBdr>
                            <w:top w:val="none" w:sz="0" w:space="0" w:color="auto"/>
                            <w:left w:val="none" w:sz="0" w:space="0" w:color="auto"/>
                            <w:bottom w:val="none" w:sz="0" w:space="0" w:color="auto"/>
                            <w:right w:val="none" w:sz="0" w:space="0" w:color="auto"/>
                          </w:divBdr>
                          <w:divsChild>
                            <w:div w:id="1282567117">
                              <w:marLeft w:val="0"/>
                              <w:marRight w:val="0"/>
                              <w:marTop w:val="0"/>
                              <w:marBottom w:val="0"/>
                              <w:divBdr>
                                <w:top w:val="none" w:sz="0" w:space="0" w:color="auto"/>
                                <w:left w:val="none" w:sz="0" w:space="0" w:color="auto"/>
                                <w:bottom w:val="none" w:sz="0" w:space="0" w:color="auto"/>
                                <w:right w:val="none" w:sz="0" w:space="0" w:color="auto"/>
                              </w:divBdr>
                            </w:div>
                          </w:divsChild>
                        </w:div>
                        <w:div w:id="1684090876">
                          <w:marLeft w:val="-113"/>
                          <w:marRight w:val="-113"/>
                          <w:marTop w:val="0"/>
                          <w:marBottom w:val="0"/>
                          <w:divBdr>
                            <w:top w:val="none" w:sz="0" w:space="0" w:color="auto"/>
                            <w:left w:val="none" w:sz="0" w:space="0" w:color="auto"/>
                            <w:bottom w:val="none" w:sz="0" w:space="0" w:color="auto"/>
                            <w:right w:val="none" w:sz="0" w:space="0" w:color="auto"/>
                          </w:divBdr>
                          <w:divsChild>
                            <w:div w:id="133217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7739569">
          <w:marLeft w:val="0"/>
          <w:marRight w:val="0"/>
          <w:marTop w:val="0"/>
          <w:marBottom w:val="170"/>
          <w:divBdr>
            <w:top w:val="none" w:sz="0" w:space="0" w:color="auto"/>
            <w:left w:val="none" w:sz="0" w:space="0" w:color="auto"/>
            <w:bottom w:val="none" w:sz="0" w:space="0" w:color="auto"/>
            <w:right w:val="none" w:sz="0" w:space="0" w:color="auto"/>
          </w:divBdr>
        </w:div>
        <w:div w:id="1648362105">
          <w:marLeft w:val="0"/>
          <w:marRight w:val="0"/>
          <w:marTop w:val="0"/>
          <w:marBottom w:val="0"/>
          <w:divBdr>
            <w:top w:val="none" w:sz="0" w:space="0" w:color="auto"/>
            <w:left w:val="none" w:sz="0" w:space="0" w:color="auto"/>
            <w:bottom w:val="none" w:sz="0" w:space="0" w:color="auto"/>
            <w:right w:val="none" w:sz="0" w:space="0" w:color="auto"/>
          </w:divBdr>
        </w:div>
        <w:div w:id="2137410345">
          <w:marLeft w:val="0"/>
          <w:marRight w:val="0"/>
          <w:marTop w:val="0"/>
          <w:marBottom w:val="170"/>
          <w:divBdr>
            <w:top w:val="none" w:sz="0" w:space="0" w:color="auto"/>
            <w:left w:val="none" w:sz="0" w:space="0" w:color="auto"/>
            <w:bottom w:val="none" w:sz="0" w:space="0" w:color="auto"/>
            <w:right w:val="none" w:sz="0" w:space="0" w:color="auto"/>
          </w:divBdr>
        </w:div>
      </w:divsChild>
    </w:div>
    <w:div w:id="2055226076">
      <w:bodyDiv w:val="1"/>
      <w:marLeft w:val="0"/>
      <w:marRight w:val="0"/>
      <w:marTop w:val="0"/>
      <w:marBottom w:val="0"/>
      <w:divBdr>
        <w:top w:val="none" w:sz="0" w:space="0" w:color="auto"/>
        <w:left w:val="none" w:sz="0" w:space="0" w:color="auto"/>
        <w:bottom w:val="none" w:sz="0" w:space="0" w:color="auto"/>
        <w:right w:val="none" w:sz="0" w:space="0" w:color="auto"/>
      </w:divBdr>
    </w:div>
    <w:div w:id="2059738711">
      <w:bodyDiv w:val="1"/>
      <w:marLeft w:val="0"/>
      <w:marRight w:val="0"/>
      <w:marTop w:val="0"/>
      <w:marBottom w:val="0"/>
      <w:divBdr>
        <w:top w:val="none" w:sz="0" w:space="0" w:color="auto"/>
        <w:left w:val="none" w:sz="0" w:space="0" w:color="auto"/>
        <w:bottom w:val="none" w:sz="0" w:space="0" w:color="auto"/>
        <w:right w:val="none" w:sz="0" w:space="0" w:color="auto"/>
      </w:divBdr>
    </w:div>
    <w:div w:id="2065566733">
      <w:bodyDiv w:val="1"/>
      <w:marLeft w:val="0"/>
      <w:marRight w:val="0"/>
      <w:marTop w:val="0"/>
      <w:marBottom w:val="0"/>
      <w:divBdr>
        <w:top w:val="none" w:sz="0" w:space="0" w:color="auto"/>
        <w:left w:val="none" w:sz="0" w:space="0" w:color="auto"/>
        <w:bottom w:val="none" w:sz="0" w:space="0" w:color="auto"/>
        <w:right w:val="none" w:sz="0" w:space="0" w:color="auto"/>
      </w:divBdr>
    </w:div>
    <w:div w:id="2065568047">
      <w:bodyDiv w:val="1"/>
      <w:marLeft w:val="0"/>
      <w:marRight w:val="0"/>
      <w:marTop w:val="0"/>
      <w:marBottom w:val="0"/>
      <w:divBdr>
        <w:top w:val="none" w:sz="0" w:space="0" w:color="auto"/>
        <w:left w:val="none" w:sz="0" w:space="0" w:color="auto"/>
        <w:bottom w:val="none" w:sz="0" w:space="0" w:color="auto"/>
        <w:right w:val="none" w:sz="0" w:space="0" w:color="auto"/>
      </w:divBdr>
    </w:div>
    <w:div w:id="211347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20B4E72842DB36FD97F9D47FD6D74A53AC804AB6CF1ED8020EA56427829ADCF67BDC10DF4AD900A9CDCAB1FCD0EoBG" TargetMode="External"/><Relationship Id="rId13" Type="http://schemas.openxmlformats.org/officeDocument/2006/relationships/hyperlink" Target="consultantplus://offline/ref=08CDD2E768A8B2A4F126400DD293FF4616908BC0A3FA1C5B762D4DA2631CE570D9B7FAB3618CE141J1FAB" TargetMode="External"/><Relationship Id="rId18" Type="http://schemas.openxmlformats.org/officeDocument/2006/relationships/hyperlink" Target="consultantplus://offline/ref=08CDD2E768A8B2A4F126400DD293FF46169A89C6A3FA1C5B762D4DA2631CE570D9B7FAB3618EE740J1F2B" TargetMode="External"/><Relationship Id="rId3" Type="http://schemas.openxmlformats.org/officeDocument/2006/relationships/styles" Target="styles.xml"/><Relationship Id="rId21" Type="http://schemas.openxmlformats.org/officeDocument/2006/relationships/hyperlink" Target="consultantplus://offline/ref=08CDD2E768A8B2A4F126400DD293FF46169A8FC3A8F01C5B762D4DA263J1FCB" TargetMode="External"/><Relationship Id="rId7" Type="http://schemas.openxmlformats.org/officeDocument/2006/relationships/endnotes" Target="endnotes.xml"/><Relationship Id="rId12" Type="http://schemas.openxmlformats.org/officeDocument/2006/relationships/hyperlink" Target="consultantplus://offline/ref=08CDD2E768A8B2A4F126400DD293FF4616908BC0AAF21C5B762D4DA263J1FCB" TargetMode="External"/><Relationship Id="rId17" Type="http://schemas.openxmlformats.org/officeDocument/2006/relationships/hyperlink" Target="consultantplus://offline/ref=08CDD2E768A8B2A4F126400DD293FF4616908BC0A3FA1C5B762D4DA2631CE570D9B7FAB3618CE048J1F3B" TargetMode="External"/><Relationship Id="rId2" Type="http://schemas.openxmlformats.org/officeDocument/2006/relationships/numbering" Target="numbering.xml"/><Relationship Id="rId16" Type="http://schemas.openxmlformats.org/officeDocument/2006/relationships/hyperlink" Target="consultantplus://offline/ref=08CDD2E768A8B2A4F126400DD293FF46169A8EC1ADF01C5B762D4DA263J1FCB"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BF555D526C0C7AA3BC34E1CD25BA9422DF71A83E9F43BEFC5E3C071F7Z5q8C" TargetMode="External"/><Relationship Id="rId5" Type="http://schemas.openxmlformats.org/officeDocument/2006/relationships/webSettings" Target="webSettings.xml"/><Relationship Id="rId15" Type="http://schemas.openxmlformats.org/officeDocument/2006/relationships/hyperlink" Target="consultantplus://offline/ref=23B9CEDC61C54D71BE1B6404289014CEF65EEB141FEE436B3B7F0DCB3253110D535E2E3753082DD30F861787A0795D72DFC6D8FFB37A77pF06F" TargetMode="External"/><Relationship Id="rId23" Type="http://schemas.openxmlformats.org/officeDocument/2006/relationships/theme" Target="theme/theme1.xml"/><Relationship Id="rId10" Type="http://schemas.openxmlformats.org/officeDocument/2006/relationships/hyperlink" Target="consultantplus://offline/ref=C4062B56FE29FB42B196CA98D12E95A18D0C7A47A8436184853B3FF76EE85A4B7702379DBAF77B7ET7A9F" TargetMode="External"/><Relationship Id="rId19" Type="http://schemas.openxmlformats.org/officeDocument/2006/relationships/hyperlink" Target="mailto:msch38@38.fsin.gov.ru" TargetMode="External"/><Relationship Id="rId4" Type="http://schemas.openxmlformats.org/officeDocument/2006/relationships/settings" Target="settings.xml"/><Relationship Id="rId9" Type="http://schemas.openxmlformats.org/officeDocument/2006/relationships/hyperlink" Target="consultantplus://offline/ref=C4062B56FE29FB42B196CA98D12E95A18E017C42A54C6184853B3FF76EE85A4B7702379FBBF0T7A2F" TargetMode="External"/><Relationship Id="rId14" Type="http://schemas.openxmlformats.org/officeDocument/2006/relationships/hyperlink" Target="https://roszdravnadzor.gov.ru/services/vk_ais"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E7074A-E723-40F0-A05A-66B1A0082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6059</Words>
  <Characters>34537</Characters>
  <Application>Microsoft Office Word</Application>
  <DocSecurity>0</DocSecurity>
  <Lines>287</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40515</CharactersWithSpaces>
  <SharedDoc>false</SharedDoc>
  <HLinks>
    <vt:vector size="270" baseType="variant">
      <vt:variant>
        <vt:i4>262209</vt:i4>
      </vt:variant>
      <vt:variant>
        <vt:i4>132</vt:i4>
      </vt:variant>
      <vt:variant>
        <vt:i4>0</vt:i4>
      </vt:variant>
      <vt:variant>
        <vt:i4>5</vt:i4>
      </vt:variant>
      <vt:variant>
        <vt:lpwstr/>
      </vt:variant>
      <vt:variant>
        <vt:lpwstr>P410</vt:lpwstr>
      </vt:variant>
      <vt:variant>
        <vt:i4>393286</vt:i4>
      </vt:variant>
      <vt:variant>
        <vt:i4>129</vt:i4>
      </vt:variant>
      <vt:variant>
        <vt:i4>0</vt:i4>
      </vt:variant>
      <vt:variant>
        <vt:i4>5</vt:i4>
      </vt:variant>
      <vt:variant>
        <vt:lpwstr/>
      </vt:variant>
      <vt:variant>
        <vt:lpwstr>P365</vt:lpwstr>
      </vt:variant>
      <vt:variant>
        <vt:i4>393286</vt:i4>
      </vt:variant>
      <vt:variant>
        <vt:i4>126</vt:i4>
      </vt:variant>
      <vt:variant>
        <vt:i4>0</vt:i4>
      </vt:variant>
      <vt:variant>
        <vt:i4>5</vt:i4>
      </vt:variant>
      <vt:variant>
        <vt:lpwstr/>
      </vt:variant>
      <vt:variant>
        <vt:lpwstr>P365</vt:lpwstr>
      </vt:variant>
      <vt:variant>
        <vt:i4>4522066</vt:i4>
      </vt:variant>
      <vt:variant>
        <vt:i4>123</vt:i4>
      </vt:variant>
      <vt:variant>
        <vt:i4>0</vt:i4>
      </vt:variant>
      <vt:variant>
        <vt:i4>5</vt:i4>
      </vt:variant>
      <vt:variant>
        <vt:lpwstr>consultantplus://offline/ref=08CDD2E768A8B2A4F126400DD293FF46169A8FC3A8F01C5B762D4DA263J1FCB</vt:lpwstr>
      </vt:variant>
      <vt:variant>
        <vt:lpwstr/>
      </vt:variant>
      <vt:variant>
        <vt:i4>3276810</vt:i4>
      </vt:variant>
      <vt:variant>
        <vt:i4>120</vt:i4>
      </vt:variant>
      <vt:variant>
        <vt:i4>0</vt:i4>
      </vt:variant>
      <vt:variant>
        <vt:i4>5</vt:i4>
      </vt:variant>
      <vt:variant>
        <vt:lpwstr>mailto:msch38@38.fsin.gov.ru</vt:lpwstr>
      </vt:variant>
      <vt:variant>
        <vt:lpwstr/>
      </vt:variant>
      <vt:variant>
        <vt:i4>262217</vt:i4>
      </vt:variant>
      <vt:variant>
        <vt:i4>117</vt:i4>
      </vt:variant>
      <vt:variant>
        <vt:i4>0</vt:i4>
      </vt:variant>
      <vt:variant>
        <vt:i4>5</vt:i4>
      </vt:variant>
      <vt:variant>
        <vt:lpwstr/>
      </vt:variant>
      <vt:variant>
        <vt:lpwstr>P692</vt:lpwstr>
      </vt:variant>
      <vt:variant>
        <vt:i4>65606</vt:i4>
      </vt:variant>
      <vt:variant>
        <vt:i4>114</vt:i4>
      </vt:variant>
      <vt:variant>
        <vt:i4>0</vt:i4>
      </vt:variant>
      <vt:variant>
        <vt:i4>5</vt:i4>
      </vt:variant>
      <vt:variant>
        <vt:lpwstr/>
      </vt:variant>
      <vt:variant>
        <vt:lpwstr>P564</vt:lpwstr>
      </vt:variant>
      <vt:variant>
        <vt:i4>67</vt:i4>
      </vt:variant>
      <vt:variant>
        <vt:i4>111</vt:i4>
      </vt:variant>
      <vt:variant>
        <vt:i4>0</vt:i4>
      </vt:variant>
      <vt:variant>
        <vt:i4>5</vt:i4>
      </vt:variant>
      <vt:variant>
        <vt:lpwstr/>
      </vt:variant>
      <vt:variant>
        <vt:lpwstr>P535</vt:lpwstr>
      </vt:variant>
      <vt:variant>
        <vt:i4>262209</vt:i4>
      </vt:variant>
      <vt:variant>
        <vt:i4>108</vt:i4>
      </vt:variant>
      <vt:variant>
        <vt:i4>0</vt:i4>
      </vt:variant>
      <vt:variant>
        <vt:i4>5</vt:i4>
      </vt:variant>
      <vt:variant>
        <vt:lpwstr/>
      </vt:variant>
      <vt:variant>
        <vt:lpwstr>P410</vt:lpwstr>
      </vt:variant>
      <vt:variant>
        <vt:i4>393286</vt:i4>
      </vt:variant>
      <vt:variant>
        <vt:i4>105</vt:i4>
      </vt:variant>
      <vt:variant>
        <vt:i4>0</vt:i4>
      </vt:variant>
      <vt:variant>
        <vt:i4>5</vt:i4>
      </vt:variant>
      <vt:variant>
        <vt:lpwstr/>
      </vt:variant>
      <vt:variant>
        <vt:lpwstr>P365</vt:lpwstr>
      </vt:variant>
      <vt:variant>
        <vt:i4>65606</vt:i4>
      </vt:variant>
      <vt:variant>
        <vt:i4>102</vt:i4>
      </vt:variant>
      <vt:variant>
        <vt:i4>0</vt:i4>
      </vt:variant>
      <vt:variant>
        <vt:i4>5</vt:i4>
      </vt:variant>
      <vt:variant>
        <vt:lpwstr/>
      </vt:variant>
      <vt:variant>
        <vt:lpwstr>P564</vt:lpwstr>
      </vt:variant>
      <vt:variant>
        <vt:i4>8061034</vt:i4>
      </vt:variant>
      <vt:variant>
        <vt:i4>99</vt:i4>
      </vt:variant>
      <vt:variant>
        <vt:i4>0</vt:i4>
      </vt:variant>
      <vt:variant>
        <vt:i4>5</vt:i4>
      </vt:variant>
      <vt:variant>
        <vt:lpwstr>consultantplus://offline/ref=08CDD2E768A8B2A4F126400DD293FF46169A89C6A3FA1C5B762D4DA2631CE570D9B7FAB3618EE740J1F2B</vt:lpwstr>
      </vt:variant>
      <vt:variant>
        <vt:lpwstr/>
      </vt:variant>
      <vt:variant>
        <vt:i4>8061038</vt:i4>
      </vt:variant>
      <vt:variant>
        <vt:i4>96</vt:i4>
      </vt:variant>
      <vt:variant>
        <vt:i4>0</vt:i4>
      </vt:variant>
      <vt:variant>
        <vt:i4>5</vt:i4>
      </vt:variant>
      <vt:variant>
        <vt:lpwstr>consultantplus://offline/ref=08CDD2E768A8B2A4F126400DD293FF4616908BC0A3FA1C5B762D4DA2631CE570D9B7FAB3618CE048J1F3B</vt:lpwstr>
      </vt:variant>
      <vt:variant>
        <vt:lpwstr/>
      </vt:variant>
      <vt:variant>
        <vt:i4>4521999</vt:i4>
      </vt:variant>
      <vt:variant>
        <vt:i4>93</vt:i4>
      </vt:variant>
      <vt:variant>
        <vt:i4>0</vt:i4>
      </vt:variant>
      <vt:variant>
        <vt:i4>5</vt:i4>
      </vt:variant>
      <vt:variant>
        <vt:lpwstr>consultantplus://offline/ref=08CDD2E768A8B2A4F126400DD293FF46169A8EC1ADF01C5B762D4DA263J1FCB</vt:lpwstr>
      </vt:variant>
      <vt:variant>
        <vt:lpwstr/>
      </vt:variant>
      <vt:variant>
        <vt:i4>917519</vt:i4>
      </vt:variant>
      <vt:variant>
        <vt:i4>90</vt:i4>
      </vt:variant>
      <vt:variant>
        <vt:i4>0</vt:i4>
      </vt:variant>
      <vt:variant>
        <vt:i4>5</vt:i4>
      </vt:variant>
      <vt:variant>
        <vt:lpwstr>consultantplus://offline/ref=23B9CEDC61C54D71BE1B6404289014CEF65EEB141FEE436B3B7F0DCB3253110D535E2E3753082DD30F861787A0795D72DFC6D8FFB37A77pF06F</vt:lpwstr>
      </vt:variant>
      <vt:variant>
        <vt:lpwstr/>
      </vt:variant>
      <vt:variant>
        <vt:i4>262209</vt:i4>
      </vt:variant>
      <vt:variant>
        <vt:i4>87</vt:i4>
      </vt:variant>
      <vt:variant>
        <vt:i4>0</vt:i4>
      </vt:variant>
      <vt:variant>
        <vt:i4>5</vt:i4>
      </vt:variant>
      <vt:variant>
        <vt:lpwstr/>
      </vt:variant>
      <vt:variant>
        <vt:lpwstr>P410</vt:lpwstr>
      </vt:variant>
      <vt:variant>
        <vt:i4>6684691</vt:i4>
      </vt:variant>
      <vt:variant>
        <vt:i4>84</vt:i4>
      </vt:variant>
      <vt:variant>
        <vt:i4>0</vt:i4>
      </vt:variant>
      <vt:variant>
        <vt:i4>5</vt:i4>
      </vt:variant>
      <vt:variant>
        <vt:lpwstr>https://roszdravnadzor.gov.ru/services/vk_ais</vt:lpwstr>
      </vt:variant>
      <vt:variant>
        <vt:lpwstr/>
      </vt:variant>
      <vt:variant>
        <vt:i4>65606</vt:i4>
      </vt:variant>
      <vt:variant>
        <vt:i4>81</vt:i4>
      </vt:variant>
      <vt:variant>
        <vt:i4>0</vt:i4>
      </vt:variant>
      <vt:variant>
        <vt:i4>5</vt:i4>
      </vt:variant>
      <vt:variant>
        <vt:lpwstr/>
      </vt:variant>
      <vt:variant>
        <vt:lpwstr>P564</vt:lpwstr>
      </vt:variant>
      <vt:variant>
        <vt:i4>589892</vt:i4>
      </vt:variant>
      <vt:variant>
        <vt:i4>78</vt:i4>
      </vt:variant>
      <vt:variant>
        <vt:i4>0</vt:i4>
      </vt:variant>
      <vt:variant>
        <vt:i4>5</vt:i4>
      </vt:variant>
      <vt:variant>
        <vt:lpwstr/>
      </vt:variant>
      <vt:variant>
        <vt:lpwstr>P148</vt:lpwstr>
      </vt:variant>
      <vt:variant>
        <vt:i4>393284</vt:i4>
      </vt:variant>
      <vt:variant>
        <vt:i4>75</vt:i4>
      </vt:variant>
      <vt:variant>
        <vt:i4>0</vt:i4>
      </vt:variant>
      <vt:variant>
        <vt:i4>5</vt:i4>
      </vt:variant>
      <vt:variant>
        <vt:lpwstr/>
      </vt:variant>
      <vt:variant>
        <vt:lpwstr>P147</vt:lpwstr>
      </vt:variant>
      <vt:variant>
        <vt:i4>65606</vt:i4>
      </vt:variant>
      <vt:variant>
        <vt:i4>72</vt:i4>
      </vt:variant>
      <vt:variant>
        <vt:i4>0</vt:i4>
      </vt:variant>
      <vt:variant>
        <vt:i4>5</vt:i4>
      </vt:variant>
      <vt:variant>
        <vt:lpwstr/>
      </vt:variant>
      <vt:variant>
        <vt:lpwstr>P564</vt:lpwstr>
      </vt:variant>
      <vt:variant>
        <vt:i4>65606</vt:i4>
      </vt:variant>
      <vt:variant>
        <vt:i4>69</vt:i4>
      </vt:variant>
      <vt:variant>
        <vt:i4>0</vt:i4>
      </vt:variant>
      <vt:variant>
        <vt:i4>5</vt:i4>
      </vt:variant>
      <vt:variant>
        <vt:lpwstr/>
      </vt:variant>
      <vt:variant>
        <vt:lpwstr>P564</vt:lpwstr>
      </vt:variant>
      <vt:variant>
        <vt:i4>65606</vt:i4>
      </vt:variant>
      <vt:variant>
        <vt:i4>66</vt:i4>
      </vt:variant>
      <vt:variant>
        <vt:i4>0</vt:i4>
      </vt:variant>
      <vt:variant>
        <vt:i4>5</vt:i4>
      </vt:variant>
      <vt:variant>
        <vt:lpwstr/>
      </vt:variant>
      <vt:variant>
        <vt:lpwstr>P564</vt:lpwstr>
      </vt:variant>
      <vt:variant>
        <vt:i4>65603</vt:i4>
      </vt:variant>
      <vt:variant>
        <vt:i4>63</vt:i4>
      </vt:variant>
      <vt:variant>
        <vt:i4>0</vt:i4>
      </vt:variant>
      <vt:variant>
        <vt:i4>5</vt:i4>
      </vt:variant>
      <vt:variant>
        <vt:lpwstr/>
      </vt:variant>
      <vt:variant>
        <vt:lpwstr>P130</vt:lpwstr>
      </vt:variant>
      <vt:variant>
        <vt:i4>8060980</vt:i4>
      </vt:variant>
      <vt:variant>
        <vt:i4>60</vt:i4>
      </vt:variant>
      <vt:variant>
        <vt:i4>0</vt:i4>
      </vt:variant>
      <vt:variant>
        <vt:i4>5</vt:i4>
      </vt:variant>
      <vt:variant>
        <vt:lpwstr>consultantplus://offline/ref=08CDD2E768A8B2A4F126400DD293FF4616908BC0A3FA1C5B762D4DA2631CE570D9B7FAB3618CE141J1FAB</vt:lpwstr>
      </vt:variant>
      <vt:variant>
        <vt:lpwstr/>
      </vt:variant>
      <vt:variant>
        <vt:i4>65606</vt:i4>
      </vt:variant>
      <vt:variant>
        <vt:i4>57</vt:i4>
      </vt:variant>
      <vt:variant>
        <vt:i4>0</vt:i4>
      </vt:variant>
      <vt:variant>
        <vt:i4>5</vt:i4>
      </vt:variant>
      <vt:variant>
        <vt:lpwstr/>
      </vt:variant>
      <vt:variant>
        <vt:lpwstr>P564</vt:lpwstr>
      </vt:variant>
      <vt:variant>
        <vt:i4>65603</vt:i4>
      </vt:variant>
      <vt:variant>
        <vt:i4>54</vt:i4>
      </vt:variant>
      <vt:variant>
        <vt:i4>0</vt:i4>
      </vt:variant>
      <vt:variant>
        <vt:i4>5</vt:i4>
      </vt:variant>
      <vt:variant>
        <vt:lpwstr/>
      </vt:variant>
      <vt:variant>
        <vt:lpwstr>P130</vt:lpwstr>
      </vt:variant>
      <vt:variant>
        <vt:i4>262209</vt:i4>
      </vt:variant>
      <vt:variant>
        <vt:i4>51</vt:i4>
      </vt:variant>
      <vt:variant>
        <vt:i4>0</vt:i4>
      </vt:variant>
      <vt:variant>
        <vt:i4>5</vt:i4>
      </vt:variant>
      <vt:variant>
        <vt:lpwstr/>
      </vt:variant>
      <vt:variant>
        <vt:lpwstr>P410</vt:lpwstr>
      </vt:variant>
      <vt:variant>
        <vt:i4>393286</vt:i4>
      </vt:variant>
      <vt:variant>
        <vt:i4>48</vt:i4>
      </vt:variant>
      <vt:variant>
        <vt:i4>0</vt:i4>
      </vt:variant>
      <vt:variant>
        <vt:i4>5</vt:i4>
      </vt:variant>
      <vt:variant>
        <vt:lpwstr/>
      </vt:variant>
      <vt:variant>
        <vt:lpwstr>P365</vt:lpwstr>
      </vt:variant>
      <vt:variant>
        <vt:i4>4522079</vt:i4>
      </vt:variant>
      <vt:variant>
        <vt:i4>45</vt:i4>
      </vt:variant>
      <vt:variant>
        <vt:i4>0</vt:i4>
      </vt:variant>
      <vt:variant>
        <vt:i4>5</vt:i4>
      </vt:variant>
      <vt:variant>
        <vt:lpwstr>consultantplus://offline/ref=08CDD2E768A8B2A4F126400DD293FF4616908BC0AAF21C5B762D4DA263J1FCB</vt:lpwstr>
      </vt:variant>
      <vt:variant>
        <vt:lpwstr/>
      </vt:variant>
      <vt:variant>
        <vt:i4>65606</vt:i4>
      </vt:variant>
      <vt:variant>
        <vt:i4>42</vt:i4>
      </vt:variant>
      <vt:variant>
        <vt:i4>0</vt:i4>
      </vt:variant>
      <vt:variant>
        <vt:i4>5</vt:i4>
      </vt:variant>
      <vt:variant>
        <vt:lpwstr/>
      </vt:variant>
      <vt:variant>
        <vt:lpwstr>P564</vt:lpwstr>
      </vt:variant>
      <vt:variant>
        <vt:i4>1310815</vt:i4>
      </vt:variant>
      <vt:variant>
        <vt:i4>39</vt:i4>
      </vt:variant>
      <vt:variant>
        <vt:i4>0</vt:i4>
      </vt:variant>
      <vt:variant>
        <vt:i4>5</vt:i4>
      </vt:variant>
      <vt:variant>
        <vt:lpwstr>consultantplus://offline/ref=1BF555D526C0C7AA3BC34E1CD25BA9422DF71A83E9F43BEFC5E3C071F7Z5q8C</vt:lpwstr>
      </vt:variant>
      <vt:variant>
        <vt:lpwstr/>
      </vt:variant>
      <vt:variant>
        <vt:i4>65606</vt:i4>
      </vt:variant>
      <vt:variant>
        <vt:i4>36</vt:i4>
      </vt:variant>
      <vt:variant>
        <vt:i4>0</vt:i4>
      </vt:variant>
      <vt:variant>
        <vt:i4>5</vt:i4>
      </vt:variant>
      <vt:variant>
        <vt:lpwstr/>
      </vt:variant>
      <vt:variant>
        <vt:lpwstr>P564</vt:lpwstr>
      </vt:variant>
      <vt:variant>
        <vt:i4>67</vt:i4>
      </vt:variant>
      <vt:variant>
        <vt:i4>33</vt:i4>
      </vt:variant>
      <vt:variant>
        <vt:i4>0</vt:i4>
      </vt:variant>
      <vt:variant>
        <vt:i4>5</vt:i4>
      </vt:variant>
      <vt:variant>
        <vt:lpwstr/>
      </vt:variant>
      <vt:variant>
        <vt:lpwstr>P535</vt:lpwstr>
      </vt:variant>
      <vt:variant>
        <vt:i4>3407984</vt:i4>
      </vt:variant>
      <vt:variant>
        <vt:i4>30</vt:i4>
      </vt:variant>
      <vt:variant>
        <vt:i4>0</vt:i4>
      </vt:variant>
      <vt:variant>
        <vt:i4>5</vt:i4>
      </vt:variant>
      <vt:variant>
        <vt:lpwstr/>
      </vt:variant>
      <vt:variant>
        <vt:lpwstr>P46</vt:lpwstr>
      </vt:variant>
      <vt:variant>
        <vt:i4>65603</vt:i4>
      </vt:variant>
      <vt:variant>
        <vt:i4>27</vt:i4>
      </vt:variant>
      <vt:variant>
        <vt:i4>0</vt:i4>
      </vt:variant>
      <vt:variant>
        <vt:i4>5</vt:i4>
      </vt:variant>
      <vt:variant>
        <vt:lpwstr/>
      </vt:variant>
      <vt:variant>
        <vt:lpwstr>P130</vt:lpwstr>
      </vt:variant>
      <vt:variant>
        <vt:i4>4128827</vt:i4>
      </vt:variant>
      <vt:variant>
        <vt:i4>24</vt:i4>
      </vt:variant>
      <vt:variant>
        <vt:i4>0</vt:i4>
      </vt:variant>
      <vt:variant>
        <vt:i4>5</vt:i4>
      </vt:variant>
      <vt:variant>
        <vt:lpwstr>consultantplus://offline/ref=C4062B56FE29FB42B196CA98D12E95A18D0C7A47A8436184853B3FF76EE85A4B7702379DBAF77B7ET7A9F</vt:lpwstr>
      </vt:variant>
      <vt:variant>
        <vt:lpwstr/>
      </vt:variant>
      <vt:variant>
        <vt:i4>4128824</vt:i4>
      </vt:variant>
      <vt:variant>
        <vt:i4>21</vt:i4>
      </vt:variant>
      <vt:variant>
        <vt:i4>0</vt:i4>
      </vt:variant>
      <vt:variant>
        <vt:i4>5</vt:i4>
      </vt:variant>
      <vt:variant>
        <vt:lpwstr>consultantplus://offline/ref=C4062B56FE29FB42B196CA98D12E95A18E017C42A54C6184853B3FF76EE85A4B7702379FBBF0T7A2F</vt:lpwstr>
      </vt:variant>
      <vt:variant>
        <vt:lpwstr/>
      </vt:variant>
      <vt:variant>
        <vt:i4>3539056</vt:i4>
      </vt:variant>
      <vt:variant>
        <vt:i4>18</vt:i4>
      </vt:variant>
      <vt:variant>
        <vt:i4>0</vt:i4>
      </vt:variant>
      <vt:variant>
        <vt:i4>5</vt:i4>
      </vt:variant>
      <vt:variant>
        <vt:lpwstr/>
      </vt:variant>
      <vt:variant>
        <vt:lpwstr>P64</vt:lpwstr>
      </vt:variant>
      <vt:variant>
        <vt:i4>3539056</vt:i4>
      </vt:variant>
      <vt:variant>
        <vt:i4>15</vt:i4>
      </vt:variant>
      <vt:variant>
        <vt:i4>0</vt:i4>
      </vt:variant>
      <vt:variant>
        <vt:i4>5</vt:i4>
      </vt:variant>
      <vt:variant>
        <vt:lpwstr/>
      </vt:variant>
      <vt:variant>
        <vt:lpwstr>P63</vt:lpwstr>
      </vt:variant>
      <vt:variant>
        <vt:i4>67</vt:i4>
      </vt:variant>
      <vt:variant>
        <vt:i4>12</vt:i4>
      </vt:variant>
      <vt:variant>
        <vt:i4>0</vt:i4>
      </vt:variant>
      <vt:variant>
        <vt:i4>5</vt:i4>
      </vt:variant>
      <vt:variant>
        <vt:lpwstr/>
      </vt:variant>
      <vt:variant>
        <vt:lpwstr>P535</vt:lpwstr>
      </vt:variant>
      <vt:variant>
        <vt:i4>262209</vt:i4>
      </vt:variant>
      <vt:variant>
        <vt:i4>9</vt:i4>
      </vt:variant>
      <vt:variant>
        <vt:i4>0</vt:i4>
      </vt:variant>
      <vt:variant>
        <vt:i4>5</vt:i4>
      </vt:variant>
      <vt:variant>
        <vt:lpwstr/>
      </vt:variant>
      <vt:variant>
        <vt:lpwstr>P410</vt:lpwstr>
      </vt:variant>
      <vt:variant>
        <vt:i4>393286</vt:i4>
      </vt:variant>
      <vt:variant>
        <vt:i4>6</vt:i4>
      </vt:variant>
      <vt:variant>
        <vt:i4>0</vt:i4>
      </vt:variant>
      <vt:variant>
        <vt:i4>5</vt:i4>
      </vt:variant>
      <vt:variant>
        <vt:lpwstr/>
      </vt:variant>
      <vt:variant>
        <vt:lpwstr>P365</vt:lpwstr>
      </vt:variant>
      <vt:variant>
        <vt:i4>393286</vt:i4>
      </vt:variant>
      <vt:variant>
        <vt:i4>3</vt:i4>
      </vt:variant>
      <vt:variant>
        <vt:i4>0</vt:i4>
      </vt:variant>
      <vt:variant>
        <vt:i4>5</vt:i4>
      </vt:variant>
      <vt:variant>
        <vt:lpwstr/>
      </vt:variant>
      <vt:variant>
        <vt:lpwstr>P365</vt:lpwstr>
      </vt:variant>
      <vt:variant>
        <vt:i4>4849745</vt:i4>
      </vt:variant>
      <vt:variant>
        <vt:i4>0</vt:i4>
      </vt:variant>
      <vt:variant>
        <vt:i4>0</vt:i4>
      </vt:variant>
      <vt:variant>
        <vt:i4>5</vt:i4>
      </vt:variant>
      <vt:variant>
        <vt:lpwstr>consultantplus://offline/ref=920B4E72842DB36FD97F9D47FD6D74A53AC804AB6CF1ED8020EA56427829ADCF67BDC10DF4AD900A9CDCAB1FCD0EoBG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Роман Георгиевич Сафонов</dc:creator>
  <cp:lastModifiedBy>User</cp:lastModifiedBy>
  <cp:revision>2</cp:revision>
  <cp:lastPrinted>2026-07-10T07:04:00Z</cp:lastPrinted>
  <dcterms:created xsi:type="dcterms:W3CDTF">2026-08-17T04:36:00Z</dcterms:created>
  <dcterms:modified xsi:type="dcterms:W3CDTF">2026-08-17T04:36:00Z</dcterms:modified>
</cp:coreProperties>
</file>