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E2" w:rsidRPr="004B61CA" w:rsidRDefault="003076E2" w:rsidP="00B97B3F">
      <w:pPr>
        <w:jc w:val="center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Объявление о закупочной сессии</w:t>
      </w:r>
    </w:p>
    <w:p w:rsidR="003076E2" w:rsidRPr="004B61CA" w:rsidRDefault="003076E2" w:rsidP="00A8134C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в соответствии с п.5. ч.1. ст. 93 ФЗ-44</w:t>
      </w:r>
    </w:p>
    <w:p w:rsidR="003076E2" w:rsidRPr="004B61CA" w:rsidRDefault="00D376A0" w:rsidP="00A8134C">
      <w:pPr>
        <w:outlineLvl w:val="0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 </w:t>
      </w:r>
    </w:p>
    <w:p w:rsidR="00B75B34" w:rsidRPr="004B61CA" w:rsidRDefault="003076E2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4B61CA">
        <w:rPr>
          <w:rFonts w:ascii="PT Astra Serif" w:hAnsi="PT Astra Serif"/>
          <w:b/>
          <w:bCs/>
          <w:sz w:val="26"/>
          <w:szCs w:val="26"/>
          <w:u w:val="single"/>
        </w:rPr>
        <w:t>Заказчик (информация о покупателе):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209"/>
      </w:tblGrid>
      <w:tr w:rsidR="003076E2" w:rsidRPr="004B61CA" w:rsidTr="00B75B34">
        <w:tc>
          <w:tcPr>
            <w:tcW w:w="4361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5209" w:type="dxa"/>
            <w:vAlign w:val="center"/>
          </w:tcPr>
          <w:p w:rsidR="003076E2" w:rsidRPr="004B61CA" w:rsidRDefault="003076E2" w:rsidP="006F5898">
            <w:pPr>
              <w:rPr>
                <w:rFonts w:ascii="PT Astra Serif" w:hAnsi="PT Astra Serif"/>
                <w:b/>
                <w:sz w:val="26"/>
                <w:szCs w:val="26"/>
                <w:highlight w:val="yellow"/>
              </w:rPr>
            </w:pPr>
            <w:r w:rsidRPr="004B61CA">
              <w:rPr>
                <w:rFonts w:ascii="PT Astra Serif" w:hAnsi="PT Astra Serif"/>
                <w:b/>
                <w:sz w:val="26"/>
                <w:szCs w:val="26"/>
              </w:rPr>
              <w:t>ФКУ ДПО МУЦ УФСИН России по Республике Башкортостан</w:t>
            </w:r>
          </w:p>
        </w:tc>
      </w:tr>
      <w:tr w:rsidR="003076E2" w:rsidRPr="004B61CA" w:rsidTr="00B75B34">
        <w:tc>
          <w:tcPr>
            <w:tcW w:w="4361" w:type="dxa"/>
          </w:tcPr>
          <w:p w:rsidR="003076E2" w:rsidRPr="004B61CA" w:rsidRDefault="003076E2" w:rsidP="00B75B34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 w:rsidP="00B75B34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Место нахождения</w:t>
            </w:r>
          </w:p>
        </w:tc>
        <w:tc>
          <w:tcPr>
            <w:tcW w:w="5209" w:type="dxa"/>
          </w:tcPr>
          <w:p w:rsidR="003076E2" w:rsidRPr="004B61CA" w:rsidRDefault="003076E2" w:rsidP="004B61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4B61CA" w:rsidTr="00B75B34">
        <w:tc>
          <w:tcPr>
            <w:tcW w:w="4361" w:type="dxa"/>
          </w:tcPr>
          <w:p w:rsidR="00B75B34" w:rsidRDefault="00B75B34" w:rsidP="00B75B34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 </w:t>
            </w:r>
          </w:p>
          <w:p w:rsidR="003076E2" w:rsidRPr="004B61CA" w:rsidRDefault="003076E2" w:rsidP="00B75B34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Почтовый адрес</w:t>
            </w:r>
          </w:p>
        </w:tc>
        <w:tc>
          <w:tcPr>
            <w:tcW w:w="5209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г. Мелеуз,  ул. Правды, д.26</w:t>
            </w:r>
          </w:p>
        </w:tc>
      </w:tr>
      <w:tr w:rsidR="003076E2" w:rsidRPr="004B61CA" w:rsidTr="00B75B34">
        <w:tc>
          <w:tcPr>
            <w:tcW w:w="4361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5209" w:type="dxa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color w:val="4F81BD"/>
                <w:sz w:val="26"/>
                <w:szCs w:val="26"/>
                <w:lang w:eastAsia="en-US"/>
              </w:rPr>
              <w:t>(ot.muc@02.fsin.gov.ru)</w:t>
            </w:r>
          </w:p>
        </w:tc>
      </w:tr>
      <w:tr w:rsidR="003076E2" w:rsidRPr="004B61CA" w:rsidTr="00B75B34">
        <w:trPr>
          <w:trHeight w:val="118"/>
        </w:trPr>
        <w:tc>
          <w:tcPr>
            <w:tcW w:w="4361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5209" w:type="dxa"/>
          </w:tcPr>
          <w:p w:rsidR="003076E2" w:rsidRPr="004B61CA" w:rsidRDefault="003076E2" w:rsidP="00846517">
            <w:pPr>
              <w:spacing w:before="240"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тел./факс </w:t>
            </w:r>
            <w:r w:rsidRPr="004B61CA">
              <w:rPr>
                <w:rFonts w:ascii="PT Astra Serif" w:hAnsi="PT Astra Serif"/>
                <w:sz w:val="26"/>
                <w:szCs w:val="26"/>
              </w:rPr>
              <w:t>. (34764) 3-37-52</w:t>
            </w:r>
          </w:p>
        </w:tc>
      </w:tr>
      <w:tr w:rsidR="003076E2" w:rsidRPr="004B61CA" w:rsidTr="00B75B34">
        <w:tc>
          <w:tcPr>
            <w:tcW w:w="4361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Ответственное должностное лицо заказчика</w:t>
            </w:r>
          </w:p>
        </w:tc>
        <w:tc>
          <w:tcPr>
            <w:tcW w:w="5209" w:type="dxa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Абдуллин Р.Р.</w:t>
            </w:r>
          </w:p>
        </w:tc>
      </w:tr>
    </w:tbl>
    <w:p w:rsidR="00B75B34" w:rsidRPr="004B61CA" w:rsidRDefault="003076E2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4B61CA">
        <w:rPr>
          <w:rFonts w:ascii="PT Astra Serif" w:hAnsi="PT Astra Serif"/>
          <w:b/>
          <w:bCs/>
          <w:sz w:val="26"/>
          <w:szCs w:val="26"/>
          <w:u w:val="single"/>
        </w:rPr>
        <w:t>Условия закупки: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209"/>
      </w:tblGrid>
      <w:tr w:rsidR="003076E2" w:rsidRPr="004B61CA" w:rsidTr="00B75B34">
        <w:tc>
          <w:tcPr>
            <w:tcW w:w="4361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Время продолжительности закупочной сессии, час</w:t>
            </w:r>
          </w:p>
        </w:tc>
        <w:tc>
          <w:tcPr>
            <w:tcW w:w="5209" w:type="dxa"/>
            <w:vAlign w:val="center"/>
          </w:tcPr>
          <w:p w:rsidR="003076E2" w:rsidRPr="004B61CA" w:rsidRDefault="003076E2" w:rsidP="005D3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24 часа</w:t>
            </w:r>
          </w:p>
        </w:tc>
      </w:tr>
      <w:tr w:rsidR="003076E2" w:rsidRPr="004B61CA" w:rsidTr="00B75B34">
        <w:trPr>
          <w:trHeight w:val="301"/>
        </w:trPr>
        <w:tc>
          <w:tcPr>
            <w:tcW w:w="4361" w:type="dxa"/>
            <w:vAlign w:val="center"/>
          </w:tcPr>
          <w:p w:rsidR="003076E2" w:rsidRPr="004B61CA" w:rsidRDefault="003076E2" w:rsidP="00B75B34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Тип закупки</w:t>
            </w:r>
          </w:p>
        </w:tc>
        <w:tc>
          <w:tcPr>
            <w:tcW w:w="5209" w:type="dxa"/>
            <w:vAlign w:val="center"/>
          </w:tcPr>
          <w:p w:rsidR="003076E2" w:rsidRPr="004B61CA" w:rsidRDefault="00B75B34" w:rsidP="00B75B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Единственный </w:t>
            </w:r>
            <w:r w:rsidR="003076E2"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поставщик              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            </w:t>
            </w:r>
            <w:r w:rsidR="003076E2"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</w:t>
            </w:r>
            <w:r w:rsidR="003076E2"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по п.5. ч.1. ст. 93 ФЗ-44</w:t>
            </w:r>
          </w:p>
        </w:tc>
      </w:tr>
      <w:tr w:rsidR="003076E2" w:rsidRPr="004B61CA" w:rsidTr="00B75B34">
        <w:trPr>
          <w:trHeight w:val="1004"/>
        </w:trPr>
        <w:tc>
          <w:tcPr>
            <w:tcW w:w="4361" w:type="dxa"/>
            <w:vAlign w:val="center"/>
          </w:tcPr>
          <w:p w:rsidR="003076E2" w:rsidRPr="004B61CA" w:rsidRDefault="003076E2" w:rsidP="00FC6C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Краткое описание объекта закупки</w:t>
            </w:r>
          </w:p>
        </w:tc>
        <w:tc>
          <w:tcPr>
            <w:tcW w:w="5209" w:type="dxa"/>
            <w:vAlign w:val="center"/>
          </w:tcPr>
          <w:p w:rsidR="003076E2" w:rsidRPr="00076D4F" w:rsidRDefault="008D613C" w:rsidP="005039BD">
            <w:pPr>
              <w:jc w:val="both"/>
              <w:rPr>
                <w:sz w:val="26"/>
                <w:szCs w:val="26"/>
              </w:rPr>
            </w:pPr>
            <w:r w:rsidRPr="008D613C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на поставку </w:t>
            </w:r>
            <w:r w:rsidR="00DD6393">
              <w:rPr>
                <w:rFonts w:ascii="PT Astra Serif" w:hAnsi="PT Astra Serif"/>
                <w:sz w:val="26"/>
                <w:szCs w:val="26"/>
                <w:lang w:eastAsia="en-US"/>
              </w:rPr>
              <w:t>картофеля продовольственного позднего</w:t>
            </w:r>
            <w:r w:rsidRPr="008D613C">
              <w:rPr>
                <w:rFonts w:ascii="PT Astra Serif" w:hAnsi="PT Astra Serif"/>
                <w:sz w:val="26"/>
                <w:szCs w:val="26"/>
                <w:lang w:eastAsia="en-US"/>
              </w:rPr>
              <w:t>, лука репчатого свежего</w:t>
            </w:r>
            <w:r w:rsidR="005039BD">
              <w:rPr>
                <w:rFonts w:ascii="PT Astra Serif" w:hAnsi="PT Astra Serif"/>
                <w:sz w:val="26"/>
                <w:szCs w:val="26"/>
                <w:lang w:val="ba-RU" w:eastAsia="en-US"/>
              </w:rPr>
              <w:t>,</w:t>
            </w:r>
            <w:r w:rsidR="009D667B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</w:t>
            </w:r>
            <w:r w:rsidR="003076E2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согласно техническому заданию.</w:t>
            </w:r>
          </w:p>
        </w:tc>
      </w:tr>
      <w:tr w:rsidR="003076E2" w:rsidRPr="004B61CA" w:rsidTr="00B75B34">
        <w:tc>
          <w:tcPr>
            <w:tcW w:w="4361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ОКПД 2</w:t>
            </w:r>
          </w:p>
        </w:tc>
        <w:tc>
          <w:tcPr>
            <w:tcW w:w="5209" w:type="dxa"/>
            <w:vAlign w:val="center"/>
          </w:tcPr>
          <w:p w:rsidR="003076E2" w:rsidRPr="004B61CA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ar-SA"/>
              </w:rPr>
              <w:t>01.13.51.120, 01.13.43.110</w:t>
            </w:r>
          </w:p>
        </w:tc>
      </w:tr>
      <w:tr w:rsidR="005164BC" w:rsidRPr="004B61CA" w:rsidTr="005164BC">
        <w:trPr>
          <w:trHeight w:val="585"/>
        </w:trPr>
        <w:tc>
          <w:tcPr>
            <w:tcW w:w="4361" w:type="dxa"/>
            <w:vMerge w:val="restart"/>
            <w:vAlign w:val="center"/>
          </w:tcPr>
          <w:p w:rsidR="005164BC" w:rsidRPr="004B61CA" w:rsidRDefault="005164BC" w:rsidP="00084C50">
            <w:pPr>
              <w:rPr>
                <w:rFonts w:ascii="PT Astra Serif" w:hAnsi="PT Astra Serif"/>
                <w:sz w:val="26"/>
                <w:szCs w:val="26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Срок</w:t>
            </w:r>
            <w:r>
              <w:rPr>
                <w:rFonts w:ascii="PT Astra Serif" w:hAnsi="PT Astra Serif"/>
                <w:sz w:val="26"/>
                <w:szCs w:val="26"/>
              </w:rPr>
              <w:t>и</w:t>
            </w:r>
            <w:r w:rsidRPr="004B61CA">
              <w:rPr>
                <w:rFonts w:ascii="PT Astra Serif" w:hAnsi="PT Astra Serif"/>
                <w:sz w:val="26"/>
                <w:szCs w:val="26"/>
              </w:rPr>
              <w:t xml:space="preserve"> поставки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товара осуществляется партиями, согласно графику </w:t>
            </w:r>
          </w:p>
        </w:tc>
        <w:tc>
          <w:tcPr>
            <w:tcW w:w="5209" w:type="dxa"/>
            <w:vAlign w:val="center"/>
          </w:tcPr>
          <w:p w:rsidR="005164BC" w:rsidRDefault="00C04697" w:rsidP="00503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Картофель:  500 кг -   24</w:t>
            </w:r>
            <w:r w:rsidR="005164BC">
              <w:rPr>
                <w:rFonts w:ascii="PT Astra Serif" w:hAnsi="PT Astra Serif"/>
                <w:sz w:val="26"/>
                <w:szCs w:val="26"/>
                <w:lang w:eastAsia="en-US"/>
              </w:rPr>
              <w:t>.09.2026</w:t>
            </w:r>
          </w:p>
          <w:p w:rsidR="005164BC" w:rsidRPr="004B61CA" w:rsidRDefault="005164BC" w:rsidP="005164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  <w:r w:rsidR="00C04697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                   4500 кг – 15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.10.2026</w:t>
            </w:r>
          </w:p>
        </w:tc>
      </w:tr>
      <w:tr w:rsidR="005164BC" w:rsidRPr="004B61CA" w:rsidTr="009F7E50">
        <w:trPr>
          <w:trHeight w:val="496"/>
        </w:trPr>
        <w:tc>
          <w:tcPr>
            <w:tcW w:w="4361" w:type="dxa"/>
            <w:vMerge/>
            <w:vAlign w:val="center"/>
          </w:tcPr>
          <w:p w:rsidR="005164BC" w:rsidRPr="004B61CA" w:rsidRDefault="005164BC" w:rsidP="00084C50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209" w:type="dxa"/>
            <w:vAlign w:val="center"/>
          </w:tcPr>
          <w:p w:rsidR="005164BC" w:rsidRPr="004B61CA" w:rsidRDefault="00C04697" w:rsidP="00503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Лук:             220 кг –   15</w:t>
            </w:r>
            <w:r w:rsidR="005164BC">
              <w:rPr>
                <w:rFonts w:ascii="PT Astra Serif" w:hAnsi="PT Astra Serif"/>
                <w:sz w:val="26"/>
                <w:szCs w:val="26"/>
                <w:lang w:eastAsia="en-US"/>
              </w:rPr>
              <w:t>.10.2026</w:t>
            </w:r>
            <w:bookmarkStart w:id="0" w:name="_GoBack"/>
            <w:bookmarkEnd w:id="0"/>
          </w:p>
        </w:tc>
      </w:tr>
      <w:tr w:rsidR="003076E2" w:rsidRPr="004B61CA" w:rsidTr="00B75B34">
        <w:tc>
          <w:tcPr>
            <w:tcW w:w="4361" w:type="dxa"/>
            <w:vAlign w:val="center"/>
          </w:tcPr>
          <w:p w:rsidR="003076E2" w:rsidRPr="004B61CA" w:rsidRDefault="003076E2" w:rsidP="009F7E50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i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Место поставки товаров </w:t>
            </w:r>
          </w:p>
        </w:tc>
        <w:tc>
          <w:tcPr>
            <w:tcW w:w="5209" w:type="dxa"/>
            <w:vAlign w:val="center"/>
          </w:tcPr>
          <w:p w:rsidR="003076E2" w:rsidRPr="00677B89" w:rsidRDefault="003076E2" w:rsidP="009F7E50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</w:t>
            </w:r>
            <w:r w:rsidR="00677B89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4B61CA" w:rsidTr="00B75B34">
        <w:trPr>
          <w:trHeight w:val="337"/>
        </w:trPr>
        <w:tc>
          <w:tcPr>
            <w:tcW w:w="4361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Вид оплаты</w:t>
            </w:r>
          </w:p>
        </w:tc>
        <w:tc>
          <w:tcPr>
            <w:tcW w:w="5209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Безналичный расчёт</w:t>
            </w:r>
          </w:p>
        </w:tc>
      </w:tr>
      <w:tr w:rsidR="003076E2" w:rsidRPr="004B61CA" w:rsidTr="00B75B34">
        <w:trPr>
          <w:trHeight w:val="285"/>
        </w:trPr>
        <w:tc>
          <w:tcPr>
            <w:tcW w:w="4361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Условия оплаты</w:t>
            </w:r>
          </w:p>
        </w:tc>
        <w:tc>
          <w:tcPr>
            <w:tcW w:w="5209" w:type="dxa"/>
            <w:vAlign w:val="center"/>
          </w:tcPr>
          <w:p w:rsidR="003076E2" w:rsidRPr="004B61CA" w:rsidRDefault="003076E2" w:rsidP="00B75B34">
            <w:pPr>
              <w:pStyle w:val="a6"/>
              <w:spacing w:line="276" w:lineRule="auto"/>
              <w:ind w:left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Оплата стоимости оказанных услуг по Контракту осуществляется по безналичному расчету платежными поручениями путём перечисления Государственным заказчиком выделенных из федерального бюджета денежных средств на расчетный счет Исполнителя, указанный в Контракте в течение 10 (десяти) рабочих дней после подписания Сторонами,</w:t>
            </w:r>
          </w:p>
          <w:p w:rsidR="003076E2" w:rsidRPr="004B61CA" w:rsidRDefault="003076E2" w:rsidP="00B75B34">
            <w:pPr>
              <w:pStyle w:val="a6"/>
              <w:spacing w:line="276" w:lineRule="auto"/>
              <w:ind w:left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выставленного поставщиком оригиналы счета и счета-фактуры.</w:t>
            </w:r>
          </w:p>
        </w:tc>
      </w:tr>
      <w:tr w:rsidR="003076E2" w:rsidRPr="004B61CA" w:rsidTr="00B75B34">
        <w:tc>
          <w:tcPr>
            <w:tcW w:w="4361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Стартовая цена, руб.</w:t>
            </w:r>
          </w:p>
        </w:tc>
        <w:tc>
          <w:tcPr>
            <w:tcW w:w="5209" w:type="dxa"/>
            <w:vAlign w:val="center"/>
          </w:tcPr>
          <w:p w:rsidR="003076E2" w:rsidRPr="00C52C4D" w:rsidRDefault="00DD6393" w:rsidP="00B75B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DD6393">
              <w:rPr>
                <w:rFonts w:ascii="PT Astra Serif" w:hAnsi="PT Astra Serif"/>
                <w:b/>
                <w:bCs/>
                <w:sz w:val="26"/>
                <w:szCs w:val="26"/>
              </w:rPr>
              <w:t>234900,00 (двести тридцать четыре тысячи девятьсот рублей 00 копеек).</w:t>
            </w: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</w:t>
            </w:r>
            <w:r w:rsidR="003076E2" w:rsidRPr="004B61CA">
              <w:rPr>
                <w:rFonts w:ascii="PT Astra Serif" w:hAnsi="PT Astra Serif"/>
                <w:bCs/>
                <w:sz w:val="26"/>
                <w:szCs w:val="26"/>
              </w:rPr>
              <w:t xml:space="preserve">В цену </w:t>
            </w:r>
            <w:r w:rsidR="003076E2" w:rsidRPr="004B61CA">
              <w:rPr>
                <w:rFonts w:ascii="PT Astra Serif" w:hAnsi="PT Astra Serif"/>
                <w:bCs/>
                <w:sz w:val="26"/>
                <w:szCs w:val="26"/>
              </w:rPr>
              <w:lastRenderedPageBreak/>
              <w:t xml:space="preserve">контракта включены расходы на выполнение всего объема работ, транспортные расходы, погрузка, разгрузка,  страхование, накладные расходы, уплата налогов (в т. ч. НДС), сборов </w:t>
            </w:r>
            <w:r w:rsidR="005F0212" w:rsidRPr="004B61CA">
              <w:rPr>
                <w:rFonts w:ascii="PT Astra Serif" w:hAnsi="PT Astra Serif"/>
                <w:bCs/>
                <w:sz w:val="26"/>
                <w:szCs w:val="26"/>
              </w:rPr>
              <w:t>и других обязательных платежей,</w:t>
            </w:r>
            <w:r w:rsidR="003076E2" w:rsidRPr="004B61CA">
              <w:rPr>
                <w:rFonts w:ascii="PT Astra Serif" w:hAnsi="PT Astra Serif"/>
                <w:bCs/>
                <w:sz w:val="26"/>
                <w:szCs w:val="26"/>
              </w:rPr>
              <w:t xml:space="preserve"> а также другие обязательные платежи и возможные затраты, определенно неупомянутые, но необходимые </w:t>
            </w:r>
            <w:r w:rsidR="005F0212" w:rsidRPr="004B61CA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  <w:r w:rsidR="003076E2" w:rsidRPr="004B61CA">
              <w:rPr>
                <w:rFonts w:ascii="PT Astra Serif" w:hAnsi="PT Astra Serif"/>
                <w:bCs/>
                <w:sz w:val="26"/>
                <w:szCs w:val="26"/>
              </w:rPr>
              <w:t>для исполнения контракта.</w:t>
            </w:r>
          </w:p>
        </w:tc>
      </w:tr>
      <w:tr w:rsidR="003076E2" w:rsidRPr="004B61CA" w:rsidTr="00B75B34">
        <w:tc>
          <w:tcPr>
            <w:tcW w:w="4361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lastRenderedPageBreak/>
              <w:t>Планируемая дата заключения договора</w:t>
            </w:r>
          </w:p>
        </w:tc>
        <w:tc>
          <w:tcPr>
            <w:tcW w:w="5209" w:type="dxa"/>
            <w:vAlign w:val="center"/>
          </w:tcPr>
          <w:p w:rsidR="003076E2" w:rsidRPr="004B61CA" w:rsidRDefault="003076E2" w:rsidP="00B75B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течение 3 рабочих дней с момента размещения итогового протокола.</w:t>
            </w:r>
          </w:p>
        </w:tc>
      </w:tr>
      <w:tr w:rsidR="003076E2" w:rsidRPr="004B61CA" w:rsidTr="00B75B34">
        <w:tc>
          <w:tcPr>
            <w:tcW w:w="4361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209" w:type="dxa"/>
            <w:vAlign w:val="center"/>
          </w:tcPr>
          <w:p w:rsidR="003076E2" w:rsidRPr="004B61CA" w:rsidRDefault="003076E2" w:rsidP="00B75B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Настоящий контракт, может быть, расторгнут:</w:t>
            </w:r>
          </w:p>
          <w:p w:rsidR="003076E2" w:rsidRPr="004B61CA" w:rsidRDefault="003076E2" w:rsidP="00B75B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- по соглашению С</w:t>
            </w:r>
            <w:r w:rsidR="00B75B34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торон </w:t>
            </w: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одностороннем по</w:t>
            </w:r>
            <w:r w:rsidR="00B75B34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рядке, </w:t>
            </w: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в соответствии с условиями настоящего контракта; </w:t>
            </w:r>
          </w:p>
          <w:p w:rsidR="003076E2" w:rsidRPr="004B61CA" w:rsidRDefault="003076E2" w:rsidP="00B75B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color w:val="08373B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-по решению суда в соответствии                  с законодательством Российской Федерации.</w:t>
            </w:r>
          </w:p>
        </w:tc>
      </w:tr>
      <w:tr w:rsidR="003076E2" w:rsidRPr="004B61CA" w:rsidTr="00B75B34">
        <w:tc>
          <w:tcPr>
            <w:tcW w:w="4361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5209" w:type="dxa"/>
            <w:vAlign w:val="center"/>
          </w:tcPr>
          <w:p w:rsidR="003076E2" w:rsidRPr="004B61CA" w:rsidRDefault="003076E2" w:rsidP="00B75B3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Федеральный бюджет.</w:t>
            </w:r>
          </w:p>
          <w:p w:rsidR="003076E2" w:rsidRPr="004B61CA" w:rsidRDefault="003076E2" w:rsidP="00B75B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Безналичный расчет при предоставлении накладных, счетов, счетов-фактур.</w:t>
            </w:r>
          </w:p>
        </w:tc>
      </w:tr>
      <w:tr w:rsidR="003076E2" w:rsidRPr="004B61CA" w:rsidTr="00B75B34">
        <w:tc>
          <w:tcPr>
            <w:tcW w:w="4361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Код бюджетной классификации (</w:t>
            </w: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КБК) </w:t>
            </w:r>
          </w:p>
        </w:tc>
        <w:tc>
          <w:tcPr>
            <w:tcW w:w="5209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color w:val="000000"/>
                <w:sz w:val="26"/>
                <w:szCs w:val="26"/>
                <w:lang w:eastAsia="en-US"/>
              </w:rPr>
              <w:t>32007054240690059223</w:t>
            </w:r>
          </w:p>
        </w:tc>
      </w:tr>
      <w:tr w:rsidR="003076E2" w:rsidRPr="004B61CA" w:rsidTr="00B75B34">
        <w:tc>
          <w:tcPr>
            <w:tcW w:w="4361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Реестр недобросовестных поставщиков</w:t>
            </w:r>
          </w:p>
        </w:tc>
        <w:tc>
          <w:tcPr>
            <w:tcW w:w="5209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</w:pPr>
            <w:r w:rsidRPr="004B61CA"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  <w:t>Отсутствие учас</w:t>
            </w:r>
            <w:r w:rsidR="00246009"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  <w:t xml:space="preserve">тников закупки  </w:t>
            </w:r>
            <w:r w:rsidRPr="004B61CA"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  <w:t>в РНП</w:t>
            </w:r>
          </w:p>
        </w:tc>
      </w:tr>
    </w:tbl>
    <w:p w:rsidR="003076E2" w:rsidRPr="004B61CA" w:rsidRDefault="003076E2" w:rsidP="00B97B3F">
      <w:pPr>
        <w:rPr>
          <w:rFonts w:ascii="PT Astra Serif" w:hAnsi="PT Astra Serif"/>
          <w:sz w:val="26"/>
          <w:szCs w:val="26"/>
        </w:rPr>
      </w:pPr>
    </w:p>
    <w:p w:rsidR="00FB3D3A" w:rsidRDefault="00FB3D3A" w:rsidP="00B97B3F">
      <w:pPr>
        <w:rPr>
          <w:rFonts w:ascii="PT Astra Serif" w:hAnsi="PT Astra Serif"/>
          <w:sz w:val="26"/>
          <w:szCs w:val="26"/>
          <w:lang w:val="ba-RU"/>
        </w:rPr>
      </w:pPr>
    </w:p>
    <w:p w:rsidR="005039BD" w:rsidRPr="004B61CA" w:rsidRDefault="005039BD" w:rsidP="00B97B3F">
      <w:pPr>
        <w:rPr>
          <w:rFonts w:ascii="PT Astra Serif" w:hAnsi="PT Astra Serif"/>
          <w:sz w:val="26"/>
          <w:szCs w:val="26"/>
          <w:lang w:val="ba-RU"/>
        </w:rPr>
      </w:pPr>
    </w:p>
    <w:p w:rsidR="003076E2" w:rsidRPr="004B61CA" w:rsidRDefault="003076E2" w:rsidP="008B5370">
      <w:pPr>
        <w:jc w:val="center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Техническое задание</w:t>
      </w:r>
    </w:p>
    <w:p w:rsidR="00DD6393" w:rsidRDefault="00DD6393" w:rsidP="00246009">
      <w:pPr>
        <w:jc w:val="center"/>
        <w:rPr>
          <w:rFonts w:ascii="PT Astra Serif" w:hAnsi="PT Astra Serif"/>
          <w:b/>
          <w:sz w:val="26"/>
          <w:szCs w:val="26"/>
        </w:rPr>
      </w:pPr>
      <w:r w:rsidRPr="00DD6393">
        <w:rPr>
          <w:rFonts w:ascii="PT Astra Serif" w:hAnsi="PT Astra Serif"/>
          <w:b/>
          <w:sz w:val="26"/>
          <w:szCs w:val="26"/>
        </w:rPr>
        <w:t xml:space="preserve">на поставку картофеля продовольственного позднего, </w:t>
      </w:r>
    </w:p>
    <w:p w:rsidR="005039BD" w:rsidRDefault="00DD6393" w:rsidP="00246009">
      <w:pPr>
        <w:jc w:val="center"/>
        <w:rPr>
          <w:rFonts w:ascii="PT Astra Serif" w:hAnsi="PT Astra Serif"/>
          <w:b/>
          <w:sz w:val="26"/>
          <w:szCs w:val="26"/>
        </w:rPr>
      </w:pPr>
      <w:r w:rsidRPr="00DD6393">
        <w:rPr>
          <w:rFonts w:ascii="PT Astra Serif" w:hAnsi="PT Astra Serif"/>
          <w:b/>
          <w:sz w:val="26"/>
          <w:szCs w:val="26"/>
        </w:rPr>
        <w:t>лука репчатого свежего</w:t>
      </w:r>
    </w:p>
    <w:p w:rsidR="00DD6393" w:rsidRPr="004B61CA" w:rsidRDefault="00DD6393" w:rsidP="00246009">
      <w:pPr>
        <w:jc w:val="center"/>
        <w:rPr>
          <w:rFonts w:ascii="PT Astra Serif" w:hAnsi="PT Astra Serif"/>
          <w:b/>
          <w:sz w:val="26"/>
          <w:szCs w:val="26"/>
        </w:rPr>
      </w:pPr>
    </w:p>
    <w:p w:rsidR="003076E2" w:rsidRPr="004B61CA" w:rsidRDefault="003076E2" w:rsidP="004B61CA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1.Общие сведения о заказчике:</w:t>
      </w:r>
    </w:p>
    <w:p w:rsidR="003076E2" w:rsidRPr="004B61CA" w:rsidRDefault="00B350E9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1.1.</w:t>
      </w:r>
      <w:r>
        <w:rPr>
          <w:rFonts w:ascii="PT Astra Serif" w:hAnsi="PT Astra Serif"/>
          <w:b/>
          <w:sz w:val="26"/>
          <w:szCs w:val="26"/>
        </w:rPr>
        <w:tab/>
      </w:r>
      <w:r w:rsidR="003076E2" w:rsidRPr="00E0772A">
        <w:rPr>
          <w:rFonts w:ascii="PT Astra Serif" w:hAnsi="PT Astra Serif"/>
          <w:b/>
          <w:sz w:val="26"/>
          <w:szCs w:val="26"/>
        </w:rPr>
        <w:t>Наименование заказчика:</w:t>
      </w:r>
      <w:r w:rsidR="003076E2" w:rsidRPr="004B61CA">
        <w:rPr>
          <w:rFonts w:ascii="PT Astra Serif" w:hAnsi="PT Astra Serif"/>
          <w:sz w:val="26"/>
          <w:szCs w:val="26"/>
        </w:rPr>
        <w:t xml:space="preserve"> ФКУ ДПО МУЦ УФСИН России                             по Республике Башкортостан. </w:t>
      </w:r>
    </w:p>
    <w:p w:rsidR="003076E2" w:rsidRDefault="00B350E9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1.2.</w:t>
      </w:r>
      <w:r>
        <w:rPr>
          <w:rFonts w:ascii="PT Astra Serif" w:hAnsi="PT Astra Serif"/>
          <w:b/>
          <w:sz w:val="26"/>
          <w:szCs w:val="26"/>
        </w:rPr>
        <w:tab/>
      </w:r>
      <w:r w:rsidR="003076E2" w:rsidRPr="00E0772A">
        <w:rPr>
          <w:rFonts w:ascii="PT Astra Serif" w:hAnsi="PT Astra Serif"/>
          <w:b/>
          <w:sz w:val="26"/>
          <w:szCs w:val="26"/>
        </w:rPr>
        <w:t>Местонахождение:</w:t>
      </w:r>
      <w:r w:rsidR="003076E2" w:rsidRPr="004B61CA">
        <w:rPr>
          <w:rFonts w:ascii="PT Astra Serif" w:hAnsi="PT Astra Serif"/>
          <w:color w:val="000000"/>
          <w:sz w:val="26"/>
          <w:szCs w:val="26"/>
        </w:rPr>
        <w:t xml:space="preserve"> 453850, Республика Башкортостан, г. Мелеуз</w:t>
      </w:r>
      <w:r w:rsidR="00EE051A" w:rsidRPr="004B61CA">
        <w:rPr>
          <w:rFonts w:ascii="PT Astra Serif" w:hAnsi="PT Astra Serif"/>
          <w:color w:val="000000"/>
          <w:sz w:val="26"/>
          <w:szCs w:val="26"/>
        </w:rPr>
        <w:t>,</w:t>
      </w:r>
      <w:r w:rsidR="003076E2" w:rsidRPr="004B61CA">
        <w:rPr>
          <w:rFonts w:ascii="PT Astra Serif" w:hAnsi="PT Astra Serif"/>
          <w:color w:val="000000"/>
          <w:sz w:val="26"/>
          <w:szCs w:val="26"/>
        </w:rPr>
        <w:t xml:space="preserve">                    ул. Правды</w:t>
      </w:r>
      <w:r w:rsidR="00901862">
        <w:rPr>
          <w:rFonts w:ascii="PT Astra Serif" w:hAnsi="PT Astra Serif"/>
          <w:color w:val="000000"/>
          <w:sz w:val="26"/>
          <w:szCs w:val="26"/>
        </w:rPr>
        <w:t>,</w:t>
      </w:r>
      <w:r w:rsidR="003076E2" w:rsidRPr="004B61CA">
        <w:rPr>
          <w:rFonts w:ascii="PT Astra Serif" w:hAnsi="PT Astra Serif"/>
          <w:color w:val="000000"/>
          <w:sz w:val="26"/>
          <w:szCs w:val="26"/>
        </w:rPr>
        <w:t xml:space="preserve"> д.26.</w:t>
      </w:r>
    </w:p>
    <w:p w:rsidR="005039BD" w:rsidRDefault="00A73CA0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/>
          <w:color w:val="000000"/>
          <w:sz w:val="26"/>
          <w:szCs w:val="26"/>
        </w:rPr>
        <w:t>1.3</w:t>
      </w:r>
      <w:r w:rsidR="00E0772A" w:rsidRPr="00E0772A">
        <w:rPr>
          <w:rFonts w:ascii="PT Astra Serif" w:hAnsi="PT Astra Serif"/>
          <w:b/>
          <w:color w:val="000000"/>
          <w:sz w:val="26"/>
          <w:szCs w:val="26"/>
        </w:rPr>
        <w:t>.</w:t>
      </w:r>
      <w:r w:rsidR="00E0772A" w:rsidRPr="00E0772A">
        <w:rPr>
          <w:b/>
        </w:rPr>
        <w:t xml:space="preserve"> </w:t>
      </w:r>
      <w:r w:rsidR="00B350E9">
        <w:rPr>
          <w:b/>
        </w:rPr>
        <w:t xml:space="preserve"> </w:t>
      </w:r>
      <w:r w:rsidR="00B350E9">
        <w:rPr>
          <w:b/>
        </w:rPr>
        <w:tab/>
      </w:r>
      <w:r w:rsidR="00091C7C">
        <w:rPr>
          <w:rFonts w:ascii="PT Astra Serif" w:hAnsi="PT Astra Serif"/>
          <w:b/>
          <w:color w:val="000000"/>
          <w:sz w:val="26"/>
          <w:szCs w:val="26"/>
        </w:rPr>
        <w:t>Объект</w:t>
      </w:r>
      <w:r w:rsidR="00E0772A" w:rsidRPr="00E0772A">
        <w:rPr>
          <w:rFonts w:ascii="PT Astra Serif" w:hAnsi="PT Astra Serif"/>
          <w:b/>
          <w:color w:val="000000"/>
          <w:sz w:val="26"/>
          <w:szCs w:val="26"/>
        </w:rPr>
        <w:t xml:space="preserve"> закупки:</w:t>
      </w:r>
    </w:p>
    <w:p w:rsidR="005039BD" w:rsidRDefault="005039BD" w:rsidP="005039BD">
      <w:pPr>
        <w:spacing w:line="276" w:lineRule="auto"/>
        <w:ind w:firstLine="567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30"/>
        <w:gridCol w:w="850"/>
        <w:gridCol w:w="851"/>
      </w:tblGrid>
      <w:tr w:rsidR="005039BD" w:rsidRPr="005039BD" w:rsidTr="00A73CA0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color w:val="000000"/>
                <w:spacing w:val="-5"/>
                <w:sz w:val="26"/>
                <w:szCs w:val="26"/>
                <w:lang w:eastAsia="ar-SA"/>
              </w:rPr>
              <w:t>№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proofErr w:type="gramStart"/>
            <w:r w:rsidRPr="005039BD">
              <w:rPr>
                <w:rFonts w:ascii="PT Astra Serif" w:hAnsi="PT Astra Serif"/>
                <w:color w:val="000000"/>
                <w:spacing w:val="-5"/>
                <w:sz w:val="26"/>
                <w:szCs w:val="26"/>
                <w:lang w:eastAsia="ar-SA"/>
              </w:rPr>
              <w:t>п</w:t>
            </w:r>
            <w:proofErr w:type="gramEnd"/>
            <w:r w:rsidRPr="005039BD">
              <w:rPr>
                <w:rFonts w:ascii="PT Astra Serif" w:hAnsi="PT Astra Serif"/>
                <w:color w:val="000000"/>
                <w:spacing w:val="-5"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3"/>
                <w:sz w:val="26"/>
                <w:szCs w:val="26"/>
              </w:rPr>
            </w:pPr>
            <w:r w:rsidRPr="005039BD">
              <w:rPr>
                <w:rFonts w:ascii="PT Astra Serif" w:hAnsi="PT Astra Serif"/>
                <w:color w:val="000000"/>
                <w:spacing w:val="-3"/>
                <w:sz w:val="26"/>
                <w:szCs w:val="26"/>
              </w:rPr>
              <w:t>Наименование и</w:t>
            </w:r>
          </w:p>
          <w:p w:rsidR="005039BD" w:rsidRPr="005039BD" w:rsidRDefault="005039BD" w:rsidP="005039BD">
            <w:pPr>
              <w:autoSpaceDN w:val="0"/>
              <w:ind w:left="-142" w:right="-108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039BD">
              <w:rPr>
                <w:rFonts w:ascii="PT Astra Serif" w:hAnsi="PT Astra Serif"/>
                <w:sz w:val="26"/>
                <w:szCs w:val="26"/>
              </w:rPr>
              <w:t>характеристики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5039BD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Ед.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color w:val="000000"/>
                <w:spacing w:val="-5"/>
                <w:sz w:val="26"/>
                <w:szCs w:val="26"/>
                <w:lang w:eastAsia="ar-SA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5039BD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Кол-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5039BD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во</w:t>
            </w:r>
          </w:p>
        </w:tc>
      </w:tr>
      <w:tr w:rsidR="005039BD" w:rsidRPr="005039BD" w:rsidTr="00A73C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3C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Картофель продовольственный</w:t>
            </w:r>
            <w:r w:rsidR="00DD6393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поздний</w:t>
            </w: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ГОСТ 7176-2017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ОКПД 2-</w:t>
            </w:r>
            <w:r w:rsidRPr="005039BD">
              <w:rPr>
                <w:sz w:val="26"/>
                <w:szCs w:val="26"/>
                <w:lang w:eastAsia="ar-SA"/>
              </w:rPr>
              <w:t xml:space="preserve"> </w:t>
            </w: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01.13.51.120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lastRenderedPageBreak/>
              <w:t>Внешний вид: клубни целые, чистые, свежие, здоровые, покрыты кожурой, типичной для ботанического сорта.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Форма и окраска: не </w:t>
            </w:r>
            <w:proofErr w:type="gramStart"/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проросшие</w:t>
            </w:r>
            <w:proofErr w:type="gramEnd"/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, не увядшие, без повреждений, вызванных сельскохозяйственными вредителями; 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Клубни не должны иметь избыточной влажности, признаков              </w:t>
            </w:r>
            <w:proofErr w:type="spellStart"/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позеленения</w:t>
            </w:r>
            <w:proofErr w:type="spellEnd"/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, а также коричневых пятен, возникающих вследствие теплового воздействия</w:t>
            </w:r>
            <w:r w:rsidRPr="005039BD">
              <w:rPr>
                <w:rFonts w:ascii="PT Astra Serif" w:hAnsi="PT Astra Serif"/>
                <w:sz w:val="26"/>
                <w:szCs w:val="26"/>
                <w:lang w:val="ba-RU" w:eastAsia="ar-SA"/>
              </w:rPr>
              <w:t xml:space="preserve">. </w:t>
            </w: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Минимальный размер квадратных отверстий, через которые не должны проходить клубни (для раннего картофеля): 28,0 × 28,0 мм.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Упаковка и доставка: в сетчатых мешках для овощей.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Адрес доставки: Республика Башкортостан, г. Мелеуз,</w:t>
            </w:r>
            <w:r w:rsidRPr="005039BD">
              <w:rPr>
                <w:rFonts w:ascii="PT Astra Serif" w:hAnsi="PT Astra Serif"/>
                <w:sz w:val="26"/>
                <w:szCs w:val="26"/>
                <w:lang w:val="ba-RU" w:eastAsia="ar-SA"/>
              </w:rPr>
              <w:t xml:space="preserve"> </w:t>
            </w: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ул. Правды д.26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en-US"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5000</w:t>
            </w:r>
          </w:p>
        </w:tc>
      </w:tr>
      <w:tr w:rsidR="005039BD" w:rsidRPr="005039BD" w:rsidTr="00A73C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Лук репчатый свежий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rPr>
                <w:rFonts w:ascii="PT Astra Serif" w:hAnsi="PT Astra Serif" w:cs="Calibri"/>
                <w:sz w:val="26"/>
                <w:szCs w:val="26"/>
              </w:rPr>
            </w:pPr>
            <w:r w:rsidRPr="005039BD">
              <w:rPr>
                <w:rFonts w:ascii="PT Astra Serif" w:hAnsi="PT Astra Serif" w:cs="Calibri"/>
                <w:sz w:val="26"/>
                <w:szCs w:val="26"/>
              </w:rPr>
              <w:t xml:space="preserve">ГОСТ 34306-2017 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ОКПД 2-</w:t>
            </w:r>
            <w:r w:rsidRPr="005039BD">
              <w:rPr>
                <w:sz w:val="26"/>
                <w:szCs w:val="26"/>
                <w:lang w:eastAsia="ar-SA"/>
              </w:rPr>
              <w:t xml:space="preserve"> </w:t>
            </w: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01.13.43.110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Внешний вид: луковицы должны быть вызревшими, характерной для ботанического сорта формы и окраски, целыми, чистыми, здоровыми, без излишней внешней влажности, с сухими наружными чешуями  и высушенной шейкой длиной от 2 до 5 см.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Размер луковиц по наибольшему поперечному диаметру: для овальных форм — не менее 3 см, для остальных форм — не менее 4 см.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Наличие живых сельскохозяйственных вредителей, луковиц, повреждённых сельскохозяйственными вредителями, подмороженных, гнилых, запаренных: не допускается.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Упаковка и доставка: в сетчатых мешках для овощей.</w:t>
            </w:r>
          </w:p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Адрес доставки: Республика Башкортостан, г. Мелеуз, </w:t>
            </w:r>
            <w:r w:rsidR="00C15F6E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                  </w:t>
            </w: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ул. Правды д.26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BD" w:rsidRPr="005039BD" w:rsidRDefault="005039BD" w:rsidP="005039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5039BD">
              <w:rPr>
                <w:rFonts w:ascii="PT Astra Serif" w:hAnsi="PT Astra Serif"/>
                <w:sz w:val="26"/>
                <w:szCs w:val="26"/>
                <w:lang w:eastAsia="ar-SA"/>
              </w:rPr>
              <w:t>220</w:t>
            </w:r>
          </w:p>
        </w:tc>
      </w:tr>
    </w:tbl>
    <w:p w:rsidR="009F6870" w:rsidRDefault="009F6870" w:rsidP="004B61CA">
      <w:pPr>
        <w:spacing w:line="276" w:lineRule="auto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p w:rsidR="003076E2" w:rsidRPr="008D613C" w:rsidRDefault="003076E2" w:rsidP="004B61CA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8D613C">
        <w:rPr>
          <w:rFonts w:ascii="PT Astra Serif" w:hAnsi="PT Astra Serif"/>
          <w:b/>
          <w:sz w:val="26"/>
          <w:szCs w:val="26"/>
        </w:rPr>
        <w:t xml:space="preserve">2. Общие сведения о </w:t>
      </w:r>
      <w:r w:rsidR="00E0772A" w:rsidRPr="008D613C">
        <w:rPr>
          <w:rFonts w:ascii="PT Astra Serif" w:hAnsi="PT Astra Serif"/>
          <w:b/>
          <w:sz w:val="26"/>
          <w:szCs w:val="26"/>
        </w:rPr>
        <w:t>закупке</w:t>
      </w:r>
    </w:p>
    <w:p w:rsidR="004B61CA" w:rsidRPr="008D613C" w:rsidRDefault="00901862" w:rsidP="00DD6393">
      <w:pPr>
        <w:tabs>
          <w:tab w:val="left" w:pos="1134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8D613C">
        <w:rPr>
          <w:rFonts w:ascii="PT Astra Serif" w:hAnsi="PT Astra Serif"/>
          <w:sz w:val="26"/>
          <w:szCs w:val="26"/>
        </w:rPr>
        <w:t>2.1.</w:t>
      </w:r>
      <w:r w:rsidRPr="008D613C">
        <w:rPr>
          <w:rFonts w:ascii="PT Astra Serif" w:hAnsi="PT Astra Serif"/>
          <w:sz w:val="26"/>
          <w:szCs w:val="26"/>
        </w:rPr>
        <w:tab/>
      </w:r>
      <w:r w:rsidR="003076E2" w:rsidRPr="008D613C">
        <w:rPr>
          <w:rFonts w:ascii="PT Astra Serif" w:hAnsi="PT Astra Serif"/>
          <w:sz w:val="26"/>
          <w:szCs w:val="26"/>
        </w:rPr>
        <w:t>Сведения об объекте закупки</w:t>
      </w:r>
      <w:r w:rsidR="003076E2" w:rsidRPr="008D613C">
        <w:rPr>
          <w:rFonts w:ascii="PT Astra Serif" w:hAnsi="PT Astra Serif"/>
          <w:b/>
          <w:sz w:val="26"/>
          <w:szCs w:val="26"/>
        </w:rPr>
        <w:t>:</w:t>
      </w:r>
      <w:r w:rsidR="003076E2" w:rsidRPr="008D613C">
        <w:rPr>
          <w:rFonts w:ascii="PT Astra Serif" w:hAnsi="PT Astra Serif"/>
          <w:sz w:val="26"/>
          <w:szCs w:val="26"/>
        </w:rPr>
        <w:t xml:space="preserve"> </w:t>
      </w:r>
      <w:r w:rsidR="008D613C" w:rsidRPr="008D613C">
        <w:rPr>
          <w:rFonts w:ascii="PT Astra Serif" w:hAnsi="PT Astra Serif"/>
          <w:sz w:val="26"/>
          <w:szCs w:val="26"/>
        </w:rPr>
        <w:t>на поставку картофеля продовольственного</w:t>
      </w:r>
      <w:r w:rsidR="00DD6393">
        <w:rPr>
          <w:rFonts w:ascii="PT Astra Serif" w:hAnsi="PT Astra Serif"/>
          <w:sz w:val="26"/>
          <w:szCs w:val="26"/>
        </w:rPr>
        <w:t xml:space="preserve"> позднего, </w:t>
      </w:r>
      <w:r w:rsidR="008D613C" w:rsidRPr="008D613C">
        <w:rPr>
          <w:rFonts w:ascii="PT Astra Serif" w:hAnsi="PT Astra Serif"/>
          <w:sz w:val="26"/>
          <w:szCs w:val="26"/>
        </w:rPr>
        <w:t xml:space="preserve">лука репчатого свежего, </w:t>
      </w:r>
      <w:r w:rsidR="004B61CA" w:rsidRPr="008D613C">
        <w:rPr>
          <w:rFonts w:ascii="PT Astra Serif" w:hAnsi="PT Astra Serif"/>
          <w:sz w:val="26"/>
          <w:szCs w:val="26"/>
        </w:rPr>
        <w:t>(далее</w:t>
      </w:r>
      <w:r w:rsidR="00EC7722" w:rsidRPr="008D613C">
        <w:rPr>
          <w:rFonts w:ascii="PT Astra Serif" w:hAnsi="PT Astra Serif"/>
          <w:sz w:val="26"/>
          <w:szCs w:val="26"/>
        </w:rPr>
        <w:t xml:space="preserve"> - Т</w:t>
      </w:r>
      <w:r w:rsidR="004B61CA" w:rsidRPr="008D613C">
        <w:rPr>
          <w:rFonts w:ascii="PT Astra Serif" w:hAnsi="PT Astra Serif"/>
          <w:sz w:val="26"/>
          <w:szCs w:val="26"/>
        </w:rPr>
        <w:t>овар)</w:t>
      </w:r>
      <w:r w:rsidR="00040914" w:rsidRPr="008D613C">
        <w:rPr>
          <w:rFonts w:ascii="PT Astra Serif" w:hAnsi="PT Astra Serif"/>
          <w:sz w:val="26"/>
          <w:szCs w:val="26"/>
        </w:rPr>
        <w:t>.</w:t>
      </w:r>
    </w:p>
    <w:p w:rsidR="003076E2" w:rsidRPr="008D613C" w:rsidRDefault="00901862" w:rsidP="00B350E9">
      <w:pPr>
        <w:tabs>
          <w:tab w:val="left" w:pos="1134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8D613C">
        <w:rPr>
          <w:rFonts w:ascii="PT Astra Serif" w:hAnsi="PT Astra Serif"/>
          <w:sz w:val="26"/>
          <w:szCs w:val="26"/>
        </w:rPr>
        <w:t>2.2.</w:t>
      </w:r>
      <w:r w:rsidRPr="008D613C">
        <w:rPr>
          <w:rFonts w:ascii="PT Astra Serif" w:hAnsi="PT Astra Serif"/>
          <w:sz w:val="26"/>
          <w:szCs w:val="26"/>
        </w:rPr>
        <w:tab/>
      </w:r>
      <w:r w:rsidR="008B5370" w:rsidRPr="008D613C">
        <w:rPr>
          <w:rFonts w:ascii="PT Astra Serif" w:hAnsi="PT Astra Serif"/>
          <w:sz w:val="26"/>
          <w:szCs w:val="26"/>
        </w:rPr>
        <w:t xml:space="preserve">Особенности объекта закупки: поставка товаров осуществляется согласно настоящему техническому заданию, </w:t>
      </w:r>
      <w:r w:rsidR="00091C7C" w:rsidRPr="008D613C">
        <w:rPr>
          <w:rFonts w:ascii="PT Astra Serif" w:hAnsi="PT Astra Serif"/>
          <w:sz w:val="26"/>
          <w:szCs w:val="26"/>
        </w:rPr>
        <w:t>объекта</w:t>
      </w:r>
      <w:r w:rsidR="008B5370" w:rsidRPr="008D613C">
        <w:rPr>
          <w:rFonts w:ascii="PT Astra Serif" w:hAnsi="PT Astra Serif"/>
          <w:sz w:val="26"/>
          <w:szCs w:val="26"/>
        </w:rPr>
        <w:t xml:space="preserve"> закупки (приложения </w:t>
      </w:r>
      <w:r w:rsidR="00B350E9" w:rsidRPr="008D613C">
        <w:rPr>
          <w:rFonts w:ascii="PT Astra Serif" w:hAnsi="PT Astra Serif"/>
          <w:sz w:val="26"/>
          <w:szCs w:val="26"/>
        </w:rPr>
        <w:t xml:space="preserve"> </w:t>
      </w:r>
      <w:r w:rsidR="008B5370" w:rsidRPr="008D613C">
        <w:rPr>
          <w:rFonts w:ascii="PT Astra Serif" w:hAnsi="PT Astra Serif"/>
          <w:sz w:val="26"/>
          <w:szCs w:val="26"/>
        </w:rPr>
        <w:t xml:space="preserve">к техническому заданию) должно соответствовать требованиям государственных стандартов </w:t>
      </w:r>
      <w:r w:rsidR="009F6870">
        <w:rPr>
          <w:rFonts w:ascii="PT Astra Serif" w:hAnsi="PT Astra Serif"/>
          <w:sz w:val="26"/>
          <w:szCs w:val="26"/>
        </w:rPr>
        <w:t xml:space="preserve">                      </w:t>
      </w:r>
      <w:r w:rsidR="008B5370" w:rsidRPr="008D613C">
        <w:rPr>
          <w:rFonts w:ascii="PT Astra Serif" w:hAnsi="PT Astra Serif"/>
          <w:sz w:val="26"/>
          <w:szCs w:val="26"/>
        </w:rPr>
        <w:t>и выполняться в соответствии с действующим законодательством Российской Федерации</w:t>
      </w:r>
      <w:r w:rsidR="003076E2" w:rsidRPr="008D613C">
        <w:rPr>
          <w:rFonts w:ascii="PT Astra Serif" w:hAnsi="PT Astra Serif"/>
          <w:sz w:val="26"/>
          <w:szCs w:val="26"/>
        </w:rPr>
        <w:t>.</w:t>
      </w:r>
    </w:p>
    <w:p w:rsidR="00B350E9" w:rsidRPr="008D613C" w:rsidRDefault="00901862" w:rsidP="00B350E9">
      <w:pPr>
        <w:tabs>
          <w:tab w:val="left" w:pos="1134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8D613C">
        <w:rPr>
          <w:rFonts w:ascii="PT Astra Serif" w:hAnsi="PT Astra Serif"/>
          <w:sz w:val="26"/>
          <w:szCs w:val="26"/>
        </w:rPr>
        <w:t>2.3.</w:t>
      </w:r>
      <w:r w:rsidRPr="008D613C">
        <w:rPr>
          <w:rFonts w:ascii="PT Astra Serif" w:hAnsi="PT Astra Serif"/>
          <w:sz w:val="26"/>
          <w:szCs w:val="26"/>
        </w:rPr>
        <w:tab/>
      </w:r>
      <w:r w:rsidR="00BA58EB" w:rsidRPr="008D613C">
        <w:rPr>
          <w:rFonts w:ascii="PT Astra Serif" w:hAnsi="PT Astra Serif"/>
          <w:sz w:val="26"/>
          <w:szCs w:val="26"/>
        </w:rPr>
        <w:t xml:space="preserve">Поставщик осуществляет доставку товара собственными силами                     </w:t>
      </w:r>
      <w:r w:rsidR="00B350E9" w:rsidRPr="008D613C">
        <w:rPr>
          <w:rFonts w:ascii="PT Astra Serif" w:hAnsi="PT Astra Serif"/>
          <w:sz w:val="26"/>
          <w:szCs w:val="26"/>
        </w:rPr>
        <w:t xml:space="preserve">   </w:t>
      </w:r>
      <w:r w:rsidR="00BA58EB" w:rsidRPr="008D613C">
        <w:rPr>
          <w:rFonts w:ascii="PT Astra Serif" w:hAnsi="PT Astra Serif"/>
          <w:sz w:val="26"/>
          <w:szCs w:val="26"/>
        </w:rPr>
        <w:t xml:space="preserve"> и транспортом. Перевозка производится на транспортном средстве, предназначенном для перевозки пищевых продуктов и соответствующем требованиям </w:t>
      </w:r>
      <w:proofErr w:type="gramStart"/>
      <w:r w:rsidR="00BA58EB" w:rsidRPr="008D613C">
        <w:rPr>
          <w:rFonts w:ascii="PT Astra Serif" w:hAnsi="PT Astra Serif"/>
          <w:sz w:val="26"/>
          <w:szCs w:val="26"/>
        </w:rPr>
        <w:t>ТР</w:t>
      </w:r>
      <w:proofErr w:type="gramEnd"/>
      <w:r w:rsidR="00BA58EB" w:rsidRPr="008D613C">
        <w:rPr>
          <w:rFonts w:ascii="PT Astra Serif" w:hAnsi="PT Astra Serif"/>
          <w:sz w:val="26"/>
          <w:szCs w:val="26"/>
        </w:rPr>
        <w:t xml:space="preserve"> ТС 021/2011 "О безопасности пищевой продукции". </w:t>
      </w:r>
      <w:r w:rsidR="00B350E9" w:rsidRPr="008D613C">
        <w:rPr>
          <w:rFonts w:ascii="PT Astra Serif" w:hAnsi="PT Astra Serif"/>
          <w:sz w:val="26"/>
          <w:szCs w:val="26"/>
        </w:rPr>
        <w:t xml:space="preserve">   </w:t>
      </w:r>
    </w:p>
    <w:p w:rsidR="00D03D37" w:rsidRPr="004B61CA" w:rsidRDefault="00E0772A" w:rsidP="00B350E9">
      <w:pPr>
        <w:tabs>
          <w:tab w:val="left" w:pos="1134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8D613C">
        <w:rPr>
          <w:rFonts w:ascii="PT Astra Serif" w:hAnsi="PT Astra Serif"/>
          <w:sz w:val="26"/>
          <w:szCs w:val="26"/>
        </w:rPr>
        <w:t>2.4</w:t>
      </w:r>
      <w:r w:rsidR="007E1789" w:rsidRPr="008D613C">
        <w:rPr>
          <w:rFonts w:ascii="PT Astra Serif" w:hAnsi="PT Astra Serif"/>
          <w:sz w:val="26"/>
          <w:szCs w:val="26"/>
        </w:rPr>
        <w:t>.</w:t>
      </w:r>
      <w:r w:rsidR="00B350E9" w:rsidRPr="008D613C">
        <w:rPr>
          <w:rFonts w:ascii="PT Astra Serif" w:hAnsi="PT Astra Serif"/>
          <w:sz w:val="26"/>
          <w:szCs w:val="26"/>
        </w:rPr>
        <w:tab/>
      </w:r>
      <w:r w:rsidR="00D03D37" w:rsidRPr="008D613C">
        <w:rPr>
          <w:rFonts w:ascii="PT Astra Serif" w:hAnsi="PT Astra Serif"/>
          <w:sz w:val="26"/>
          <w:szCs w:val="26"/>
        </w:rPr>
        <w:t>Поставка товара заказ</w:t>
      </w:r>
      <w:r w:rsidR="00B350E9" w:rsidRPr="008D613C">
        <w:rPr>
          <w:rFonts w:ascii="PT Astra Serif" w:hAnsi="PT Astra Serif"/>
          <w:sz w:val="26"/>
          <w:szCs w:val="26"/>
        </w:rPr>
        <w:t xml:space="preserve">чику осуществляется в рабочие </w:t>
      </w:r>
      <w:r w:rsidR="00D03D37" w:rsidRPr="008D613C">
        <w:rPr>
          <w:rFonts w:ascii="PT Astra Serif" w:hAnsi="PT Astra Serif"/>
          <w:sz w:val="26"/>
          <w:szCs w:val="26"/>
        </w:rPr>
        <w:t xml:space="preserve">дни с понедельника </w:t>
      </w:r>
      <w:r w:rsidR="00B350E9" w:rsidRPr="008D613C">
        <w:rPr>
          <w:rFonts w:ascii="PT Astra Serif" w:hAnsi="PT Astra Serif"/>
          <w:sz w:val="26"/>
          <w:szCs w:val="26"/>
        </w:rPr>
        <w:t xml:space="preserve">                  </w:t>
      </w:r>
      <w:r w:rsidR="00D03D37" w:rsidRPr="008D613C">
        <w:rPr>
          <w:rFonts w:ascii="PT Astra Serif" w:hAnsi="PT Astra Serif"/>
          <w:sz w:val="26"/>
          <w:szCs w:val="26"/>
        </w:rPr>
        <w:t xml:space="preserve">по пятницу с 9:00 часов до 12:42 часов и </w:t>
      </w:r>
      <w:r w:rsidR="00B350E9" w:rsidRPr="008D613C">
        <w:rPr>
          <w:rFonts w:ascii="PT Astra Serif" w:hAnsi="PT Astra Serif"/>
          <w:sz w:val="26"/>
          <w:szCs w:val="26"/>
        </w:rPr>
        <w:t xml:space="preserve">с 14:00 часов  </w:t>
      </w:r>
      <w:r w:rsidR="00D03D37" w:rsidRPr="008D613C">
        <w:rPr>
          <w:rFonts w:ascii="PT Astra Serif" w:hAnsi="PT Astra Serif"/>
          <w:sz w:val="26"/>
          <w:szCs w:val="26"/>
        </w:rPr>
        <w:t xml:space="preserve">до 17:00 часов. В отдельных случаях время работы согласуется с заказчиком. Поставщик обязан уведомлять </w:t>
      </w:r>
      <w:r w:rsidR="00D03D37" w:rsidRPr="004B61CA">
        <w:rPr>
          <w:rFonts w:ascii="PT Astra Serif" w:hAnsi="PT Astra Serif"/>
          <w:sz w:val="26"/>
          <w:szCs w:val="26"/>
        </w:rPr>
        <w:t>заказчика о пред</w:t>
      </w:r>
      <w:r w:rsidR="00B350E9">
        <w:rPr>
          <w:rFonts w:ascii="PT Astra Serif" w:hAnsi="PT Astra Serif"/>
          <w:sz w:val="26"/>
          <w:szCs w:val="26"/>
        </w:rPr>
        <w:t xml:space="preserve">полагаемой дате поставки товара </w:t>
      </w:r>
      <w:r w:rsidR="00D03D37" w:rsidRPr="004B61CA">
        <w:rPr>
          <w:rFonts w:ascii="PT Astra Serif" w:hAnsi="PT Astra Serif"/>
          <w:sz w:val="26"/>
          <w:szCs w:val="26"/>
        </w:rPr>
        <w:t>не позднее</w:t>
      </w:r>
      <w:r w:rsidR="00EE051A" w:rsidRPr="004B61CA">
        <w:rPr>
          <w:rFonts w:ascii="PT Astra Serif" w:hAnsi="PT Astra Serif"/>
          <w:sz w:val="26"/>
          <w:szCs w:val="26"/>
        </w:rPr>
        <w:t>,</w:t>
      </w:r>
      <w:r w:rsidR="00D03D37" w:rsidRPr="004B61CA">
        <w:rPr>
          <w:rFonts w:ascii="PT Astra Serif" w:hAnsi="PT Astra Serif"/>
          <w:sz w:val="26"/>
          <w:szCs w:val="26"/>
        </w:rPr>
        <w:t xml:space="preserve"> чем за 1 рабочий день. Все правила действующего внутреннего распорядка, контрольно-пропускного режима, внутренние положения и инструкции, требования администрации заказчика обязательны для поставщика.</w:t>
      </w:r>
    </w:p>
    <w:p w:rsidR="003076E2" w:rsidRPr="004B61CA" w:rsidRDefault="00901862" w:rsidP="004B61CA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>3.</w:t>
      </w:r>
      <w:r w:rsidR="003076E2" w:rsidRPr="004B61CA">
        <w:rPr>
          <w:rFonts w:ascii="PT Astra Serif" w:hAnsi="PT Astra Serif"/>
          <w:b/>
          <w:sz w:val="26"/>
          <w:szCs w:val="26"/>
        </w:rPr>
        <w:t>Требования к безопасности, качеству, к функциональным характеристикам (потребительским свойствам) товара, требо</w:t>
      </w:r>
      <w:r w:rsidR="004B61CA">
        <w:rPr>
          <w:rFonts w:ascii="PT Astra Serif" w:hAnsi="PT Astra Serif"/>
          <w:b/>
          <w:sz w:val="26"/>
          <w:szCs w:val="26"/>
        </w:rPr>
        <w:t xml:space="preserve">вания   </w:t>
      </w:r>
      <w:r w:rsidR="00E0772A">
        <w:rPr>
          <w:rFonts w:ascii="PT Astra Serif" w:hAnsi="PT Astra Serif"/>
          <w:b/>
          <w:sz w:val="26"/>
          <w:szCs w:val="26"/>
        </w:rPr>
        <w:t>к упаковке поставляемого товара</w:t>
      </w:r>
    </w:p>
    <w:p w:rsidR="00246009" w:rsidRDefault="00901862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</w:t>
      </w:r>
      <w:r>
        <w:rPr>
          <w:rFonts w:ascii="PT Astra Serif" w:hAnsi="PT Astra Serif"/>
          <w:sz w:val="26"/>
          <w:szCs w:val="26"/>
        </w:rPr>
        <w:tab/>
      </w:r>
      <w:r w:rsidR="00246009" w:rsidRPr="00246009">
        <w:rPr>
          <w:rFonts w:ascii="PT Astra Serif" w:hAnsi="PT Astra Serif"/>
          <w:sz w:val="26"/>
          <w:szCs w:val="26"/>
        </w:rPr>
        <w:t>Качество и безопасность поставляемого товара должн</w:t>
      </w:r>
      <w:r w:rsidR="00246009">
        <w:rPr>
          <w:rFonts w:ascii="PT Astra Serif" w:hAnsi="PT Astra Serif"/>
          <w:sz w:val="26"/>
          <w:szCs w:val="26"/>
        </w:rPr>
        <w:t xml:space="preserve">ы соответствовать требованиям и </w:t>
      </w:r>
      <w:r w:rsidR="00246009" w:rsidRPr="00246009">
        <w:rPr>
          <w:rFonts w:ascii="PT Astra Serif" w:hAnsi="PT Astra Serif"/>
          <w:sz w:val="26"/>
          <w:szCs w:val="26"/>
        </w:rPr>
        <w:t>нормам, установленным:</w:t>
      </w:r>
    </w:p>
    <w:p w:rsidR="00D376A0" w:rsidRDefault="007E1789" w:rsidP="00B350E9">
      <w:pPr>
        <w:tabs>
          <w:tab w:val="left" w:pos="1134"/>
        </w:tabs>
        <w:spacing w:line="276" w:lineRule="auto"/>
        <w:ind w:firstLine="567"/>
        <w:jc w:val="both"/>
      </w:pPr>
      <w:r>
        <w:rPr>
          <w:rFonts w:ascii="PT Astra Serif" w:hAnsi="PT Astra Serif"/>
          <w:sz w:val="26"/>
          <w:szCs w:val="26"/>
        </w:rPr>
        <w:t xml:space="preserve">- </w:t>
      </w:r>
      <w:r w:rsidR="00B350E9">
        <w:rPr>
          <w:rFonts w:ascii="PT Astra Serif" w:hAnsi="PT Astra Serif"/>
          <w:sz w:val="26"/>
          <w:szCs w:val="26"/>
        </w:rPr>
        <w:t xml:space="preserve">  </w:t>
      </w:r>
      <w:r w:rsidR="00B350E9">
        <w:rPr>
          <w:rFonts w:ascii="PT Astra Serif" w:hAnsi="PT Astra Serif"/>
          <w:sz w:val="26"/>
          <w:szCs w:val="26"/>
        </w:rPr>
        <w:tab/>
      </w:r>
      <w:r w:rsidR="00D376A0" w:rsidRPr="00D376A0">
        <w:rPr>
          <w:rFonts w:ascii="PT Astra Serif" w:hAnsi="PT Astra Serif"/>
          <w:sz w:val="26"/>
          <w:szCs w:val="26"/>
        </w:rPr>
        <w:t>Федеральный закон от 02.01.2000 № 29-ФЗ «О качестве и безопасности пищевых продуктов»;</w:t>
      </w:r>
      <w:r w:rsidR="00246009" w:rsidRPr="00246009">
        <w:t xml:space="preserve"> </w:t>
      </w:r>
    </w:p>
    <w:p w:rsidR="0039461D" w:rsidRPr="00D376A0" w:rsidRDefault="00B350E9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</w:t>
      </w:r>
      <w:r>
        <w:rPr>
          <w:rFonts w:ascii="PT Astra Serif" w:hAnsi="PT Astra Serif"/>
          <w:sz w:val="26"/>
          <w:szCs w:val="26"/>
        </w:rPr>
        <w:tab/>
      </w:r>
      <w:r w:rsidR="0039461D">
        <w:rPr>
          <w:rFonts w:ascii="PT Astra Serif" w:hAnsi="PT Astra Serif"/>
          <w:sz w:val="26"/>
          <w:szCs w:val="26"/>
        </w:rPr>
        <w:t>Федеральный</w:t>
      </w:r>
      <w:r w:rsidR="0039461D" w:rsidRPr="0039461D">
        <w:rPr>
          <w:rFonts w:ascii="PT Astra Serif" w:hAnsi="PT Astra Serif"/>
          <w:sz w:val="26"/>
          <w:szCs w:val="26"/>
        </w:rPr>
        <w:t xml:space="preserve"> закон от 30.03.1999 № 52-ФЗ «О санитарно-эпидемиологическом благополучии населения»;</w:t>
      </w:r>
    </w:p>
    <w:p w:rsidR="00D376A0" w:rsidRPr="00D376A0" w:rsidRDefault="007E1789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B350E9">
        <w:rPr>
          <w:rFonts w:ascii="PT Astra Serif" w:hAnsi="PT Astra Serif"/>
          <w:sz w:val="26"/>
          <w:szCs w:val="26"/>
        </w:rPr>
        <w:t xml:space="preserve">  </w:t>
      </w:r>
      <w:r w:rsidR="00D376A0" w:rsidRPr="00D376A0">
        <w:rPr>
          <w:rFonts w:ascii="PT Astra Serif" w:hAnsi="PT Astra Serif"/>
          <w:sz w:val="26"/>
          <w:szCs w:val="26"/>
        </w:rPr>
        <w:t xml:space="preserve">СанПиН 2.3.2.1324-03 «Гигиенические требования к срокам годности </w:t>
      </w:r>
      <w:r w:rsidR="00D376A0">
        <w:rPr>
          <w:rFonts w:ascii="PT Astra Serif" w:hAnsi="PT Astra Serif"/>
          <w:sz w:val="26"/>
          <w:szCs w:val="26"/>
        </w:rPr>
        <w:t xml:space="preserve">                         </w:t>
      </w:r>
      <w:r w:rsidR="00D376A0" w:rsidRPr="00D376A0">
        <w:rPr>
          <w:rFonts w:ascii="PT Astra Serif" w:hAnsi="PT Astra Serif"/>
          <w:sz w:val="26"/>
          <w:szCs w:val="26"/>
        </w:rPr>
        <w:t>и условиям хранения пищевых продуктов»;</w:t>
      </w:r>
    </w:p>
    <w:p w:rsidR="00D376A0" w:rsidRDefault="007E1789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 </w:t>
      </w:r>
      <w:r w:rsidR="00B350E9">
        <w:rPr>
          <w:rFonts w:ascii="PT Astra Serif" w:hAnsi="PT Astra Serif"/>
          <w:sz w:val="26"/>
          <w:szCs w:val="26"/>
        </w:rPr>
        <w:t xml:space="preserve"> </w:t>
      </w:r>
      <w:r w:rsidR="00B350E9">
        <w:rPr>
          <w:rFonts w:ascii="PT Astra Serif" w:hAnsi="PT Astra Serif"/>
          <w:sz w:val="26"/>
          <w:szCs w:val="26"/>
        </w:rPr>
        <w:tab/>
      </w:r>
      <w:r w:rsidR="00D376A0" w:rsidRPr="00D376A0">
        <w:rPr>
          <w:rFonts w:ascii="PT Astra Serif" w:hAnsi="PT Astra Serif"/>
          <w:sz w:val="26"/>
          <w:szCs w:val="26"/>
        </w:rPr>
        <w:t xml:space="preserve">СанПиН 2.3.2.1078-01 «Гигиенические требования к безопасности </w:t>
      </w:r>
      <w:r w:rsidR="00B350E9">
        <w:rPr>
          <w:rFonts w:ascii="PT Astra Serif" w:hAnsi="PT Astra Serif"/>
          <w:sz w:val="26"/>
          <w:szCs w:val="26"/>
        </w:rPr>
        <w:t xml:space="preserve">                      </w:t>
      </w:r>
      <w:r w:rsidR="00D376A0" w:rsidRPr="00D376A0">
        <w:rPr>
          <w:rFonts w:ascii="PT Astra Serif" w:hAnsi="PT Astra Serif"/>
          <w:sz w:val="26"/>
          <w:szCs w:val="26"/>
        </w:rPr>
        <w:t>и пищевой ценности пищевых продуктов».</w:t>
      </w:r>
    </w:p>
    <w:p w:rsidR="00246009" w:rsidRPr="00246009" w:rsidRDefault="007E1789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B350E9">
        <w:rPr>
          <w:rFonts w:ascii="PT Astra Serif" w:hAnsi="PT Astra Serif"/>
          <w:sz w:val="26"/>
          <w:szCs w:val="26"/>
        </w:rPr>
        <w:tab/>
      </w:r>
      <w:r w:rsidR="00246009" w:rsidRPr="00246009">
        <w:rPr>
          <w:rFonts w:ascii="PT Astra Serif" w:hAnsi="PT Astra Serif"/>
          <w:sz w:val="26"/>
          <w:szCs w:val="26"/>
        </w:rPr>
        <w:t>Техническими регламентами Таможенного союза, у</w:t>
      </w:r>
      <w:r w:rsidR="00246009">
        <w:rPr>
          <w:rFonts w:ascii="PT Astra Serif" w:hAnsi="PT Astra Serif"/>
          <w:sz w:val="26"/>
          <w:szCs w:val="26"/>
        </w:rPr>
        <w:t xml:space="preserve">твержденными решениями Комиссии </w:t>
      </w:r>
      <w:r w:rsidR="00246009" w:rsidRPr="00246009">
        <w:rPr>
          <w:rFonts w:ascii="PT Astra Serif" w:hAnsi="PT Astra Serif"/>
          <w:sz w:val="26"/>
          <w:szCs w:val="26"/>
        </w:rPr>
        <w:t>таможенного союза, за исключением требований к отдельным видам продукции, процессам их</w:t>
      </w:r>
      <w:r w:rsidR="00246009">
        <w:rPr>
          <w:rFonts w:ascii="PT Astra Serif" w:hAnsi="PT Astra Serif"/>
          <w:sz w:val="26"/>
          <w:szCs w:val="26"/>
        </w:rPr>
        <w:t xml:space="preserve"> </w:t>
      </w:r>
      <w:r w:rsidR="00246009" w:rsidRPr="00246009">
        <w:rPr>
          <w:rFonts w:ascii="PT Astra Serif" w:hAnsi="PT Astra Serif"/>
          <w:sz w:val="26"/>
          <w:szCs w:val="26"/>
        </w:rPr>
        <w:t xml:space="preserve">производства, хранения, перевозки, реализации </w:t>
      </w:r>
      <w:r w:rsidR="00246009">
        <w:rPr>
          <w:rFonts w:ascii="PT Astra Serif" w:hAnsi="PT Astra Serif"/>
          <w:sz w:val="26"/>
          <w:szCs w:val="26"/>
        </w:rPr>
        <w:t xml:space="preserve">                        </w:t>
      </w:r>
      <w:r w:rsidR="00246009" w:rsidRPr="00246009">
        <w:rPr>
          <w:rFonts w:ascii="PT Astra Serif" w:hAnsi="PT Astra Serif"/>
          <w:sz w:val="26"/>
          <w:szCs w:val="26"/>
        </w:rPr>
        <w:t>и утилизации, в отношении которых</w:t>
      </w:r>
      <w:r w:rsidR="00246009">
        <w:rPr>
          <w:rFonts w:ascii="PT Astra Serif" w:hAnsi="PT Astra Serif"/>
          <w:sz w:val="26"/>
          <w:szCs w:val="26"/>
        </w:rPr>
        <w:t xml:space="preserve"> </w:t>
      </w:r>
      <w:r w:rsidR="00246009" w:rsidRPr="00246009">
        <w:rPr>
          <w:rFonts w:ascii="PT Astra Serif" w:hAnsi="PT Astra Serif"/>
          <w:sz w:val="26"/>
          <w:szCs w:val="26"/>
        </w:rPr>
        <w:t xml:space="preserve">технические регламенты еще не вступили </w:t>
      </w:r>
      <w:r>
        <w:rPr>
          <w:rFonts w:ascii="PT Astra Serif" w:hAnsi="PT Astra Serif"/>
          <w:sz w:val="26"/>
          <w:szCs w:val="26"/>
        </w:rPr>
        <w:t xml:space="preserve">                    </w:t>
      </w:r>
      <w:r w:rsidR="00246009" w:rsidRPr="00246009">
        <w:rPr>
          <w:rFonts w:ascii="PT Astra Serif" w:hAnsi="PT Astra Serif"/>
          <w:sz w:val="26"/>
          <w:szCs w:val="26"/>
        </w:rPr>
        <w:t>в силу на территории Российской Федерации:</w:t>
      </w:r>
    </w:p>
    <w:p w:rsidR="00246009" w:rsidRPr="00246009" w:rsidRDefault="00246009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246009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246009">
        <w:rPr>
          <w:rFonts w:ascii="PT Astra Serif" w:hAnsi="PT Astra Serif"/>
          <w:sz w:val="26"/>
          <w:szCs w:val="26"/>
        </w:rPr>
        <w:t>ТР</w:t>
      </w:r>
      <w:proofErr w:type="gramEnd"/>
      <w:r w:rsidRPr="00246009">
        <w:rPr>
          <w:rFonts w:ascii="PT Astra Serif" w:hAnsi="PT Astra Serif"/>
          <w:sz w:val="26"/>
          <w:szCs w:val="26"/>
        </w:rPr>
        <w:t xml:space="preserve"> ТС 021/2011 «О безопасности пищевой продукции»;</w:t>
      </w:r>
    </w:p>
    <w:p w:rsidR="00246009" w:rsidRPr="00246009" w:rsidRDefault="00246009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246009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246009">
        <w:rPr>
          <w:rFonts w:ascii="PT Astra Serif" w:hAnsi="PT Astra Serif"/>
          <w:sz w:val="26"/>
          <w:szCs w:val="26"/>
        </w:rPr>
        <w:t>ТР</w:t>
      </w:r>
      <w:proofErr w:type="gramEnd"/>
      <w:r w:rsidRPr="00246009">
        <w:rPr>
          <w:rFonts w:ascii="PT Astra Serif" w:hAnsi="PT Astra Serif"/>
          <w:sz w:val="26"/>
          <w:szCs w:val="26"/>
        </w:rPr>
        <w:t xml:space="preserve"> ТС 022/2011 «Пищевая продукция в части ее маркировки»;</w:t>
      </w:r>
    </w:p>
    <w:p w:rsidR="00246009" w:rsidRDefault="00246009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246009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246009">
        <w:rPr>
          <w:rFonts w:ascii="PT Astra Serif" w:hAnsi="PT Astra Serif"/>
          <w:sz w:val="26"/>
          <w:szCs w:val="26"/>
        </w:rPr>
        <w:t>ТР</w:t>
      </w:r>
      <w:proofErr w:type="gramEnd"/>
      <w:r w:rsidRPr="00246009">
        <w:rPr>
          <w:rFonts w:ascii="PT Astra Serif" w:hAnsi="PT Astra Serif"/>
          <w:sz w:val="26"/>
          <w:szCs w:val="26"/>
        </w:rPr>
        <w:t xml:space="preserve"> ТС 005/2011 «О безопасности упаковки»;</w:t>
      </w:r>
    </w:p>
    <w:p w:rsidR="00246009" w:rsidRDefault="007E1789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B350E9">
        <w:rPr>
          <w:rFonts w:ascii="PT Astra Serif" w:hAnsi="PT Astra Serif"/>
          <w:sz w:val="26"/>
          <w:szCs w:val="26"/>
        </w:rPr>
        <w:tab/>
      </w:r>
      <w:r w:rsidR="00246009" w:rsidRPr="00246009">
        <w:rPr>
          <w:rFonts w:ascii="PT Astra Serif" w:hAnsi="PT Astra Serif"/>
          <w:sz w:val="26"/>
          <w:szCs w:val="26"/>
        </w:rPr>
        <w:t>Иными нормативными правовыми актами, нормативн</w:t>
      </w:r>
      <w:r w:rsidR="00246009">
        <w:rPr>
          <w:rFonts w:ascii="PT Astra Serif" w:hAnsi="PT Astra Serif"/>
          <w:sz w:val="26"/>
          <w:szCs w:val="26"/>
        </w:rPr>
        <w:t xml:space="preserve">ыми и техническими документами, </w:t>
      </w:r>
      <w:r w:rsidR="00246009" w:rsidRPr="00246009">
        <w:rPr>
          <w:rFonts w:ascii="PT Astra Serif" w:hAnsi="PT Astra Serif"/>
          <w:sz w:val="26"/>
          <w:szCs w:val="26"/>
        </w:rPr>
        <w:t>устанавливающими требования к качеству такого вида товаров.</w:t>
      </w:r>
    </w:p>
    <w:p w:rsidR="0039461D" w:rsidRDefault="00901862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</w:t>
      </w:r>
      <w:r>
        <w:rPr>
          <w:rFonts w:ascii="PT Astra Serif" w:hAnsi="PT Astra Serif"/>
          <w:sz w:val="26"/>
          <w:szCs w:val="26"/>
        </w:rPr>
        <w:tab/>
      </w:r>
      <w:r w:rsidR="00CE732F" w:rsidRPr="00CE732F">
        <w:rPr>
          <w:rFonts w:ascii="PT Astra Serif" w:hAnsi="PT Astra Serif"/>
          <w:sz w:val="26"/>
          <w:szCs w:val="26"/>
        </w:rPr>
        <w:t xml:space="preserve">Поставляемый </w:t>
      </w:r>
      <w:r w:rsidR="00CE732F">
        <w:rPr>
          <w:rFonts w:ascii="PT Astra Serif" w:hAnsi="PT Astra Serif"/>
          <w:sz w:val="26"/>
          <w:szCs w:val="26"/>
        </w:rPr>
        <w:t>товар</w:t>
      </w:r>
      <w:r w:rsidR="00CE732F" w:rsidRPr="00CE732F">
        <w:rPr>
          <w:rFonts w:ascii="PT Astra Serif" w:hAnsi="PT Astra Serif"/>
          <w:sz w:val="26"/>
          <w:szCs w:val="26"/>
        </w:rPr>
        <w:t xml:space="preserve"> должен быть расфасован и упакован в материалы, разрешённые для контакта с пищевыми продуктами, обеспечивающие сохранность его качества и безопасность при хранени</w:t>
      </w:r>
      <w:r w:rsidR="0039461D">
        <w:rPr>
          <w:rFonts w:ascii="PT Astra Serif" w:hAnsi="PT Astra Serif"/>
          <w:sz w:val="26"/>
          <w:szCs w:val="26"/>
        </w:rPr>
        <w:t xml:space="preserve">и, транспортировке и реализации. </w:t>
      </w:r>
      <w:r w:rsidR="0039461D" w:rsidRPr="0039461D">
        <w:rPr>
          <w:rFonts w:ascii="PT Astra Serif" w:hAnsi="PT Astra Serif"/>
          <w:sz w:val="26"/>
          <w:szCs w:val="26"/>
        </w:rPr>
        <w:t>Транспортн</w:t>
      </w:r>
      <w:r w:rsidR="0039461D">
        <w:rPr>
          <w:rFonts w:ascii="PT Astra Serif" w:hAnsi="PT Astra Serif"/>
          <w:sz w:val="26"/>
          <w:szCs w:val="26"/>
        </w:rPr>
        <w:t xml:space="preserve">ая упаковка товара обеспечивает </w:t>
      </w:r>
      <w:r w:rsidR="0039461D" w:rsidRPr="0039461D">
        <w:rPr>
          <w:rFonts w:ascii="PT Astra Serif" w:hAnsi="PT Astra Serif"/>
          <w:sz w:val="26"/>
          <w:szCs w:val="26"/>
        </w:rPr>
        <w:t xml:space="preserve">сохранность товара </w:t>
      </w:r>
      <w:r w:rsidR="0039461D">
        <w:rPr>
          <w:rFonts w:ascii="PT Astra Serif" w:hAnsi="PT Astra Serif"/>
          <w:sz w:val="26"/>
          <w:szCs w:val="26"/>
        </w:rPr>
        <w:t xml:space="preserve">                                     </w:t>
      </w:r>
      <w:r w:rsidR="0039461D" w:rsidRPr="0039461D">
        <w:rPr>
          <w:rFonts w:ascii="PT Astra Serif" w:hAnsi="PT Astra Serif"/>
          <w:sz w:val="26"/>
          <w:szCs w:val="26"/>
        </w:rPr>
        <w:t>при транспортировке, хранении и погрузочно-разгрузочных работах.</w:t>
      </w:r>
    </w:p>
    <w:p w:rsidR="00F01CFC" w:rsidRPr="00F01CFC" w:rsidRDefault="002D4684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3.3</w:t>
      </w:r>
      <w:r w:rsidR="00901862">
        <w:rPr>
          <w:rFonts w:ascii="PT Astra Serif" w:hAnsi="PT Astra Serif"/>
          <w:sz w:val="26"/>
          <w:szCs w:val="26"/>
        </w:rPr>
        <w:t>.</w:t>
      </w:r>
      <w:r w:rsidR="00901862">
        <w:rPr>
          <w:rFonts w:ascii="PT Astra Serif" w:hAnsi="PT Astra Serif"/>
          <w:sz w:val="26"/>
          <w:szCs w:val="26"/>
        </w:rPr>
        <w:tab/>
      </w:r>
      <w:r w:rsidR="00F01CFC" w:rsidRPr="00F01CFC">
        <w:rPr>
          <w:rFonts w:ascii="PT Astra Serif" w:hAnsi="PT Astra Serif"/>
          <w:sz w:val="26"/>
          <w:szCs w:val="26"/>
        </w:rPr>
        <w:t>Каждая единица транспортной и потребительской тары должна содержать необходимую маркировку. Маркировка должна соответствовать требованиям Национального стандарта РФ "Продукты пищевые. Информация для потребителя. Общие требования" и Технического регламента Таможенного союза "Пищевая продукция в части ее маркировки" (</w:t>
      </w:r>
      <w:proofErr w:type="gramStart"/>
      <w:r w:rsidR="00F01CFC" w:rsidRPr="00F01CFC">
        <w:rPr>
          <w:rFonts w:ascii="PT Astra Serif" w:hAnsi="PT Astra Serif"/>
          <w:sz w:val="26"/>
          <w:szCs w:val="26"/>
        </w:rPr>
        <w:t>ТР</w:t>
      </w:r>
      <w:proofErr w:type="gramEnd"/>
      <w:r w:rsidR="00F01CFC" w:rsidRPr="00F01CFC">
        <w:rPr>
          <w:rFonts w:ascii="PT Astra Serif" w:hAnsi="PT Astra Serif"/>
          <w:sz w:val="26"/>
          <w:szCs w:val="26"/>
        </w:rPr>
        <w:t xml:space="preserve"> ТС 022/2011).</w:t>
      </w:r>
    </w:p>
    <w:p w:rsidR="00F01CFC" w:rsidRDefault="00F01CFC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3.4.</w:t>
      </w:r>
      <w:r>
        <w:rPr>
          <w:rFonts w:ascii="PT Astra Serif" w:hAnsi="PT Astra Serif"/>
          <w:sz w:val="26"/>
          <w:szCs w:val="26"/>
        </w:rPr>
        <w:tab/>
      </w:r>
      <w:r w:rsidRPr="00F01CFC">
        <w:rPr>
          <w:rFonts w:ascii="PT Astra Serif" w:hAnsi="PT Astra Serif"/>
          <w:sz w:val="26"/>
          <w:szCs w:val="26"/>
        </w:rPr>
        <w:t>Маркировка должна быть выполнена на русском языке, быть четкой, легко читаемой, и нанесена способом</w:t>
      </w:r>
      <w:r w:rsidR="00B350E9">
        <w:rPr>
          <w:rFonts w:ascii="PT Astra Serif" w:hAnsi="PT Astra Serif"/>
          <w:sz w:val="26"/>
          <w:szCs w:val="26"/>
        </w:rPr>
        <w:t xml:space="preserve">, обеспечивающим ее сохранность </w:t>
      </w:r>
      <w:r w:rsidR="009F6870">
        <w:rPr>
          <w:rFonts w:ascii="PT Astra Serif" w:hAnsi="PT Astra Serif"/>
          <w:sz w:val="26"/>
          <w:szCs w:val="26"/>
        </w:rPr>
        <w:t xml:space="preserve">                                      </w:t>
      </w:r>
      <w:r w:rsidRPr="00F01CFC">
        <w:rPr>
          <w:rFonts w:ascii="PT Astra Serif" w:hAnsi="PT Astra Serif"/>
          <w:sz w:val="26"/>
          <w:szCs w:val="26"/>
        </w:rPr>
        <w:t>при транспортировке и хранении.  Товар не должен содержать ГМО.</w:t>
      </w:r>
    </w:p>
    <w:p w:rsidR="00040914" w:rsidRPr="00246009" w:rsidRDefault="002D4684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3.4</w:t>
      </w:r>
      <w:r w:rsidR="00901862">
        <w:rPr>
          <w:rFonts w:ascii="PT Astra Serif" w:hAnsi="PT Astra Serif"/>
          <w:bCs/>
          <w:sz w:val="26"/>
          <w:szCs w:val="26"/>
        </w:rPr>
        <w:t>.</w:t>
      </w:r>
      <w:r w:rsidR="00901862">
        <w:rPr>
          <w:rFonts w:ascii="PT Astra Serif" w:hAnsi="PT Astra Serif"/>
          <w:bCs/>
          <w:sz w:val="26"/>
          <w:szCs w:val="26"/>
        </w:rPr>
        <w:tab/>
      </w:r>
      <w:r w:rsidR="00F01CFC">
        <w:rPr>
          <w:rFonts w:ascii="PT Astra Serif" w:hAnsi="PT Astra Serif"/>
          <w:sz w:val="26"/>
          <w:szCs w:val="26"/>
        </w:rPr>
        <w:t xml:space="preserve">Качество </w:t>
      </w:r>
      <w:r w:rsidR="00246009" w:rsidRPr="00246009">
        <w:rPr>
          <w:rFonts w:ascii="PT Astra Serif" w:hAnsi="PT Astra Serif"/>
          <w:sz w:val="26"/>
          <w:szCs w:val="26"/>
        </w:rPr>
        <w:t>и безопасность поставляемой продукции дол</w:t>
      </w:r>
      <w:r w:rsidR="00246009">
        <w:rPr>
          <w:rFonts w:ascii="PT Astra Serif" w:hAnsi="PT Astra Serif"/>
          <w:sz w:val="26"/>
          <w:szCs w:val="26"/>
        </w:rPr>
        <w:t xml:space="preserve">жно подтверждаться документами </w:t>
      </w:r>
      <w:r w:rsidR="00246009" w:rsidRPr="00246009">
        <w:rPr>
          <w:rFonts w:ascii="PT Astra Serif" w:hAnsi="PT Astra Serif"/>
          <w:sz w:val="26"/>
          <w:szCs w:val="26"/>
        </w:rPr>
        <w:t>сертификатами соответствия и</w:t>
      </w:r>
      <w:r w:rsidR="00F01CFC">
        <w:rPr>
          <w:rFonts w:ascii="PT Astra Serif" w:hAnsi="PT Astra Serif"/>
          <w:sz w:val="26"/>
          <w:szCs w:val="26"/>
        </w:rPr>
        <w:t xml:space="preserve">ли декларациями                      о соответствии, </w:t>
      </w:r>
      <w:r w:rsidR="00246009" w:rsidRPr="00246009">
        <w:rPr>
          <w:rFonts w:ascii="PT Astra Serif" w:hAnsi="PT Astra Serif"/>
          <w:sz w:val="26"/>
          <w:szCs w:val="26"/>
        </w:rPr>
        <w:t>а также иными документами,</w:t>
      </w:r>
      <w:r w:rsidR="00246009">
        <w:rPr>
          <w:rFonts w:ascii="PT Astra Serif" w:hAnsi="PT Astra Serif"/>
          <w:sz w:val="26"/>
          <w:szCs w:val="26"/>
        </w:rPr>
        <w:t xml:space="preserve"> </w:t>
      </w:r>
      <w:r w:rsidR="00246009" w:rsidRPr="00246009">
        <w:rPr>
          <w:rFonts w:ascii="PT Astra Serif" w:hAnsi="PT Astra Serif"/>
          <w:sz w:val="26"/>
          <w:szCs w:val="26"/>
        </w:rPr>
        <w:t>предусмотренными действующим законодательством Российской Федерации.</w:t>
      </w:r>
    </w:p>
    <w:p w:rsidR="00845B3C" w:rsidRDefault="00F01CFC" w:rsidP="00B350E9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3.5</w:t>
      </w:r>
      <w:r w:rsidR="00901862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="00B350E9">
        <w:rPr>
          <w:rFonts w:ascii="PT Astra Serif" w:hAnsi="PT Astra Serif"/>
          <w:b/>
          <w:sz w:val="26"/>
          <w:szCs w:val="26"/>
        </w:rPr>
        <w:tab/>
      </w:r>
      <w:r w:rsidR="00845B3C" w:rsidRPr="00845B3C">
        <w:rPr>
          <w:rFonts w:ascii="PT Astra Serif" w:hAnsi="PT Astra Serif"/>
          <w:b/>
          <w:sz w:val="26"/>
          <w:szCs w:val="26"/>
        </w:rPr>
        <w:t>Остаточный срок годности товара на дату поставки должен составл</w:t>
      </w:r>
      <w:r w:rsidR="00845B3C">
        <w:rPr>
          <w:rFonts w:ascii="PT Astra Serif" w:hAnsi="PT Astra Serif"/>
          <w:b/>
          <w:sz w:val="26"/>
          <w:szCs w:val="26"/>
        </w:rPr>
        <w:t>ять                   не менее 8</w:t>
      </w:r>
      <w:r w:rsidR="00845B3C" w:rsidRPr="00845B3C">
        <w:rPr>
          <w:rFonts w:ascii="PT Astra Serif" w:hAnsi="PT Astra Serif"/>
          <w:b/>
          <w:sz w:val="26"/>
          <w:szCs w:val="26"/>
        </w:rPr>
        <w:t xml:space="preserve">0 % от общего срока </w:t>
      </w:r>
      <w:r w:rsidR="00845B3C">
        <w:rPr>
          <w:rFonts w:ascii="PT Astra Serif" w:hAnsi="PT Astra Serif"/>
          <w:b/>
          <w:sz w:val="26"/>
          <w:szCs w:val="26"/>
        </w:rPr>
        <w:t xml:space="preserve"> </w:t>
      </w:r>
      <w:r w:rsidR="00845B3C" w:rsidRPr="00845B3C">
        <w:rPr>
          <w:rFonts w:ascii="PT Astra Serif" w:hAnsi="PT Astra Serif"/>
          <w:b/>
          <w:sz w:val="26"/>
          <w:szCs w:val="26"/>
        </w:rPr>
        <w:t>годности,</w:t>
      </w:r>
      <w:r w:rsidR="00845B3C">
        <w:rPr>
          <w:rFonts w:ascii="PT Astra Serif" w:hAnsi="PT Astra Serif"/>
          <w:b/>
          <w:sz w:val="26"/>
          <w:szCs w:val="26"/>
        </w:rPr>
        <w:t xml:space="preserve">  установленного производителем.</w:t>
      </w:r>
    </w:p>
    <w:p w:rsidR="00C15F6E" w:rsidRPr="00C15F6E" w:rsidRDefault="002D4684" w:rsidP="00C15F6E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3.6</w:t>
      </w:r>
      <w:r w:rsidR="00901862">
        <w:rPr>
          <w:rFonts w:ascii="PT Astra Serif" w:hAnsi="PT Astra Serif"/>
          <w:bCs/>
          <w:sz w:val="26"/>
          <w:szCs w:val="26"/>
        </w:rPr>
        <w:t>.</w:t>
      </w:r>
      <w:r w:rsidR="00901862">
        <w:rPr>
          <w:rFonts w:ascii="PT Astra Serif" w:hAnsi="PT Astra Serif"/>
          <w:bCs/>
          <w:sz w:val="26"/>
          <w:szCs w:val="26"/>
        </w:rPr>
        <w:tab/>
      </w:r>
      <w:r w:rsidR="00C15F6E" w:rsidRPr="00C15F6E">
        <w:rPr>
          <w:rFonts w:ascii="PT Astra Serif" w:hAnsi="PT Astra Serif"/>
          <w:bCs/>
          <w:sz w:val="26"/>
          <w:szCs w:val="26"/>
        </w:rPr>
        <w:t>Заказчик вправе отказаться от приемки Товара в случае нарушения Поставщиком условий, предусмотренных Контрактом и настоящим Техническим заданием. Об отказе составляется Акт расхождений.</w:t>
      </w:r>
    </w:p>
    <w:p w:rsidR="00C15F6E" w:rsidRDefault="00C15F6E" w:rsidP="00C15F6E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lastRenderedPageBreak/>
        <w:t>3.7</w:t>
      </w:r>
      <w:r w:rsidRPr="00C15F6E">
        <w:rPr>
          <w:rFonts w:ascii="PT Astra Serif" w:hAnsi="PT Astra Serif"/>
          <w:bCs/>
          <w:sz w:val="26"/>
          <w:szCs w:val="26"/>
        </w:rPr>
        <w:t>.</w:t>
      </w:r>
      <w:r w:rsidRPr="00C15F6E">
        <w:rPr>
          <w:rFonts w:ascii="PT Astra Serif" w:hAnsi="PT Astra Serif"/>
          <w:bCs/>
          <w:sz w:val="26"/>
          <w:szCs w:val="26"/>
        </w:rPr>
        <w:tab/>
        <w:t>Риск случайной гибели, утраты или повреждения Товара переходит                  от Поставщика к Заказчику только с момента подписания уполномоченными представителями Сторон товарно-сопроводительных документов.</w:t>
      </w:r>
    </w:p>
    <w:p w:rsidR="00C15F6E" w:rsidRPr="00C15F6E" w:rsidRDefault="00C15F6E" w:rsidP="00C15F6E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C15F6E">
        <w:rPr>
          <w:rFonts w:ascii="PT Astra Serif" w:hAnsi="PT Astra Serif"/>
          <w:b/>
          <w:sz w:val="26"/>
          <w:szCs w:val="26"/>
        </w:rPr>
        <w:t>4. Гарантия качества.</w:t>
      </w:r>
    </w:p>
    <w:p w:rsidR="00C15F6E" w:rsidRPr="00C15F6E" w:rsidRDefault="00C15F6E" w:rsidP="00C15F6E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C15F6E">
        <w:rPr>
          <w:rFonts w:ascii="PT Astra Serif" w:hAnsi="PT Astra Serif"/>
          <w:sz w:val="26"/>
          <w:szCs w:val="26"/>
        </w:rPr>
        <w:t xml:space="preserve">4.1. </w:t>
      </w:r>
      <w:r w:rsidRPr="00C15F6E">
        <w:rPr>
          <w:rFonts w:ascii="PT Astra Serif" w:hAnsi="PT Astra Serif"/>
          <w:sz w:val="26"/>
          <w:szCs w:val="26"/>
        </w:rPr>
        <w:tab/>
        <w:t>Производитель гарантирует сохранение надлежащего качества                         и безопасности поставленных продуктов в течение всего заявленного срока годности при соблюдении условий хранения.</w:t>
      </w:r>
    </w:p>
    <w:p w:rsidR="00C15F6E" w:rsidRPr="00C15F6E" w:rsidRDefault="00C15F6E" w:rsidP="00C15F6E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C15F6E">
        <w:rPr>
          <w:rFonts w:ascii="PT Astra Serif" w:hAnsi="PT Astra Serif"/>
          <w:sz w:val="26"/>
          <w:szCs w:val="26"/>
        </w:rPr>
        <w:t xml:space="preserve">   4.2.</w:t>
      </w:r>
      <w:r w:rsidRPr="00C15F6E">
        <w:rPr>
          <w:rFonts w:ascii="PT Astra Serif" w:hAnsi="PT Astra Serif"/>
          <w:sz w:val="26"/>
          <w:szCs w:val="26"/>
        </w:rPr>
        <w:tab/>
        <w:t>При обнаружении несоответствия качества Товара условиям Контракта, Заказчик вправе предъявить претензию и отказаться от подписания отчетных документов (акта приема-передачи, УПД). Претензия оформляется в письменном виде с указанием наименования, количества некачественного Товара и конкретных выявленных дефектов.</w:t>
      </w:r>
    </w:p>
    <w:p w:rsidR="00C15F6E" w:rsidRDefault="00C15F6E" w:rsidP="00C15F6E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C15F6E">
        <w:rPr>
          <w:rFonts w:ascii="PT Astra Serif" w:hAnsi="PT Astra Serif"/>
          <w:sz w:val="26"/>
          <w:szCs w:val="26"/>
        </w:rPr>
        <w:t xml:space="preserve">  4.3.</w:t>
      </w:r>
      <w:r w:rsidRPr="00C15F6E">
        <w:rPr>
          <w:rFonts w:ascii="PT Astra Serif" w:hAnsi="PT Astra Serif"/>
          <w:sz w:val="26"/>
          <w:szCs w:val="26"/>
        </w:rPr>
        <w:tab/>
        <w:t xml:space="preserve">Поставщик обязан заменить Товар ненадлежащего качества за свой счет в срок не позднее 10 (десяти) рабочих дней </w:t>
      </w:r>
      <w:proofErr w:type="gramStart"/>
      <w:r w:rsidRPr="00C15F6E">
        <w:rPr>
          <w:rFonts w:ascii="PT Astra Serif" w:hAnsi="PT Astra Serif"/>
          <w:sz w:val="26"/>
          <w:szCs w:val="26"/>
        </w:rPr>
        <w:t>с даты получения</w:t>
      </w:r>
      <w:proofErr w:type="gramEnd"/>
      <w:r w:rsidRPr="00C15F6E">
        <w:rPr>
          <w:rFonts w:ascii="PT Astra Serif" w:hAnsi="PT Astra Serif"/>
          <w:sz w:val="26"/>
          <w:szCs w:val="26"/>
        </w:rPr>
        <w:t xml:space="preserve"> письменной претензии. Срок замены включает время на производство и комплектацию партии, но исключает время непосредственной транспортировки. Замена и вывоз некачественного Товара производятся силами и средствами Поставщика.</w:t>
      </w:r>
    </w:p>
    <w:p w:rsidR="003076E2" w:rsidRDefault="004B1F23" w:rsidP="00C15F6E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5</w:t>
      </w:r>
      <w:r w:rsidR="00901862">
        <w:rPr>
          <w:rFonts w:ascii="PT Astra Serif" w:hAnsi="PT Astra Serif"/>
          <w:b/>
          <w:sz w:val="26"/>
          <w:szCs w:val="26"/>
        </w:rPr>
        <w:t>.</w:t>
      </w:r>
      <w:r w:rsidR="003076E2" w:rsidRPr="004B61CA">
        <w:rPr>
          <w:rFonts w:ascii="PT Astra Serif" w:hAnsi="PT Astra Serif" w:cs="PT Astra Serif"/>
          <w:b/>
          <w:sz w:val="26"/>
          <w:szCs w:val="26"/>
        </w:rPr>
        <w:t>Докуме</w:t>
      </w:r>
      <w:r w:rsidR="003076E2" w:rsidRPr="004B61CA">
        <w:rPr>
          <w:rFonts w:ascii="PT Astra Serif" w:hAnsi="PT Astra Serif"/>
          <w:b/>
          <w:sz w:val="26"/>
          <w:szCs w:val="26"/>
        </w:rPr>
        <w:t>нтация.</w:t>
      </w:r>
      <w:r w:rsidR="003076E2" w:rsidRPr="004B61CA">
        <w:rPr>
          <w:b/>
          <w:sz w:val="26"/>
          <w:szCs w:val="26"/>
        </w:rPr>
        <w:t xml:space="preserve"> </w:t>
      </w:r>
      <w:r w:rsidR="003076E2" w:rsidRPr="004B61CA">
        <w:rPr>
          <w:rFonts w:ascii="PT Astra Serif" w:hAnsi="PT Astra Serif"/>
          <w:b/>
          <w:sz w:val="26"/>
          <w:szCs w:val="26"/>
        </w:rPr>
        <w:t>При поставке каждая партия должна сопровождаться следующей документацией:</w:t>
      </w:r>
    </w:p>
    <w:p w:rsidR="00845B3C" w:rsidRPr="00845B3C" w:rsidRDefault="00845B3C" w:rsidP="00B350E9">
      <w:pPr>
        <w:tabs>
          <w:tab w:val="left" w:pos="1134"/>
        </w:tabs>
        <w:spacing w:afterLines="20" w:after="48"/>
        <w:ind w:firstLine="680"/>
        <w:jc w:val="both"/>
        <w:rPr>
          <w:rFonts w:ascii="PT Astra Serif" w:hAnsi="PT Astra Serif"/>
          <w:color w:val="000000"/>
          <w:sz w:val="26"/>
          <w:szCs w:val="26"/>
        </w:rPr>
      </w:pPr>
      <w:r w:rsidRPr="00845B3C">
        <w:rPr>
          <w:rFonts w:ascii="PT Astra Serif" w:hAnsi="PT Astra Serif"/>
          <w:color w:val="000000"/>
          <w:sz w:val="26"/>
          <w:szCs w:val="26"/>
        </w:rPr>
        <w:t>Комплект документов должен включать:</w:t>
      </w:r>
    </w:p>
    <w:p w:rsidR="00845B3C" w:rsidRPr="00845B3C" w:rsidRDefault="00845B3C" w:rsidP="00B350E9">
      <w:pPr>
        <w:numPr>
          <w:ilvl w:val="0"/>
          <w:numId w:val="3"/>
        </w:numPr>
        <w:tabs>
          <w:tab w:val="left" w:pos="1134"/>
        </w:tabs>
        <w:spacing w:afterLines="20" w:after="48"/>
        <w:ind w:left="567" w:firstLine="0"/>
        <w:jc w:val="both"/>
        <w:rPr>
          <w:rFonts w:ascii="PT Astra Serif" w:hAnsi="PT Astra Serif"/>
          <w:color w:val="000000"/>
          <w:sz w:val="26"/>
          <w:szCs w:val="26"/>
        </w:rPr>
      </w:pPr>
      <w:r w:rsidRPr="00845B3C">
        <w:rPr>
          <w:rFonts w:ascii="PT Astra Serif" w:eastAsia="Calibri" w:hAnsi="PT Astra Serif"/>
          <w:color w:val="000000"/>
          <w:sz w:val="26"/>
          <w:szCs w:val="26"/>
        </w:rPr>
        <w:t xml:space="preserve">УПД (универсальный передаточный документ, заменяющий одновременно товарную накладную и счёт‑фактуру) — в 2 экземплярах </w:t>
      </w:r>
      <w:r w:rsidR="00B350E9">
        <w:rPr>
          <w:rFonts w:ascii="PT Astra Serif" w:eastAsia="Calibri" w:hAnsi="PT Astra Serif"/>
          <w:color w:val="000000"/>
          <w:sz w:val="26"/>
          <w:szCs w:val="26"/>
        </w:rPr>
        <w:t xml:space="preserve">                    </w:t>
      </w:r>
      <w:r w:rsidRPr="00845B3C">
        <w:rPr>
          <w:rFonts w:ascii="PT Astra Serif" w:eastAsia="Calibri" w:hAnsi="PT Astra Serif"/>
          <w:color w:val="000000"/>
          <w:sz w:val="26"/>
          <w:szCs w:val="26"/>
        </w:rPr>
        <w:t>(по</w:t>
      </w:r>
      <w:r w:rsidR="00B350E9">
        <w:rPr>
          <w:rFonts w:ascii="PT Astra Serif" w:eastAsia="Calibri" w:hAnsi="PT Astra Serif"/>
          <w:color w:val="000000"/>
          <w:sz w:val="26"/>
          <w:szCs w:val="26"/>
        </w:rPr>
        <w:t xml:space="preserve"> одному </w:t>
      </w:r>
      <w:r w:rsidRPr="00845B3C">
        <w:rPr>
          <w:rFonts w:ascii="PT Astra Serif" w:eastAsia="Calibri" w:hAnsi="PT Astra Serif"/>
          <w:color w:val="000000"/>
          <w:sz w:val="26"/>
          <w:szCs w:val="26"/>
        </w:rPr>
        <w:t>для Поставщика и Государственного заказчика);</w:t>
      </w:r>
    </w:p>
    <w:p w:rsidR="00845B3C" w:rsidRPr="00845B3C" w:rsidRDefault="00845B3C" w:rsidP="00B350E9">
      <w:pPr>
        <w:numPr>
          <w:ilvl w:val="0"/>
          <w:numId w:val="3"/>
        </w:numPr>
        <w:tabs>
          <w:tab w:val="left" w:pos="1134"/>
        </w:tabs>
        <w:spacing w:before="100" w:beforeAutospacing="1" w:after="100" w:afterAutospacing="1"/>
        <w:ind w:left="567" w:firstLine="0"/>
        <w:jc w:val="both"/>
        <w:rPr>
          <w:rFonts w:ascii="PT Astra Serif" w:eastAsia="Calibri" w:hAnsi="PT Astra Serif"/>
          <w:color w:val="000000"/>
          <w:sz w:val="26"/>
          <w:szCs w:val="26"/>
        </w:rPr>
      </w:pPr>
      <w:r w:rsidRPr="00845B3C">
        <w:rPr>
          <w:rFonts w:ascii="PT Astra Serif" w:eastAsia="Calibri" w:hAnsi="PT Astra Serif"/>
          <w:color w:val="000000"/>
          <w:sz w:val="26"/>
          <w:szCs w:val="26"/>
        </w:rPr>
        <w:t>счёт‑фактуру — в 2 экземплярах (по одному для Поставщика                                      и Государственного заказчика);</w:t>
      </w:r>
    </w:p>
    <w:p w:rsidR="00845B3C" w:rsidRPr="00845B3C" w:rsidRDefault="00845B3C" w:rsidP="00B350E9">
      <w:pPr>
        <w:numPr>
          <w:ilvl w:val="0"/>
          <w:numId w:val="3"/>
        </w:numPr>
        <w:tabs>
          <w:tab w:val="left" w:pos="1134"/>
        </w:tabs>
        <w:spacing w:before="100" w:beforeAutospacing="1" w:after="100" w:afterAutospacing="1"/>
        <w:ind w:left="567" w:firstLine="0"/>
        <w:jc w:val="both"/>
        <w:rPr>
          <w:rFonts w:ascii="PT Astra Serif" w:eastAsia="Calibri" w:hAnsi="PT Astra Serif"/>
          <w:color w:val="000000"/>
          <w:sz w:val="26"/>
          <w:szCs w:val="26"/>
        </w:rPr>
      </w:pPr>
      <w:r w:rsidRPr="00845B3C">
        <w:rPr>
          <w:rFonts w:ascii="PT Astra Serif" w:eastAsia="Calibri" w:hAnsi="PT Astra Serif"/>
          <w:color w:val="000000"/>
          <w:sz w:val="26"/>
          <w:szCs w:val="26"/>
        </w:rPr>
        <w:t>товарную накладную (код формы 0330213 по ОКУД) — в 2 экземплярах                       (по одному для Поставщика и Государственного заказчика);</w:t>
      </w:r>
    </w:p>
    <w:p w:rsidR="00845B3C" w:rsidRPr="00845B3C" w:rsidRDefault="00845B3C" w:rsidP="00B350E9">
      <w:pPr>
        <w:numPr>
          <w:ilvl w:val="0"/>
          <w:numId w:val="3"/>
        </w:numPr>
        <w:tabs>
          <w:tab w:val="left" w:pos="1134"/>
        </w:tabs>
        <w:ind w:left="567" w:firstLine="0"/>
        <w:jc w:val="both"/>
        <w:rPr>
          <w:rFonts w:ascii="PT Astra Serif" w:hAnsi="PT Astra Serif"/>
          <w:b/>
          <w:sz w:val="26"/>
          <w:szCs w:val="26"/>
        </w:rPr>
      </w:pPr>
      <w:r w:rsidRPr="00845B3C">
        <w:rPr>
          <w:rFonts w:ascii="PT Astra Serif" w:eastAsia="Calibri" w:hAnsi="PT Astra Serif"/>
          <w:color w:val="000000"/>
          <w:sz w:val="26"/>
          <w:szCs w:val="26"/>
        </w:rPr>
        <w:t xml:space="preserve">сертификаты соответствия, декларацию о соответствии или иные документы, подтверждающие качество товара, либо их заверенные </w:t>
      </w:r>
      <w:r w:rsidR="00B350E9">
        <w:rPr>
          <w:rFonts w:ascii="PT Astra Serif" w:eastAsia="Calibri" w:hAnsi="PT Astra Serif"/>
          <w:color w:val="000000"/>
          <w:sz w:val="26"/>
          <w:szCs w:val="26"/>
        </w:rPr>
        <w:t xml:space="preserve">                              </w:t>
      </w:r>
      <w:r w:rsidRPr="00845B3C">
        <w:rPr>
          <w:rFonts w:ascii="PT Astra Serif" w:eastAsia="Calibri" w:hAnsi="PT Astra Serif"/>
          <w:color w:val="000000"/>
          <w:sz w:val="26"/>
          <w:szCs w:val="26"/>
        </w:rPr>
        <w:t>в установленном порядке копии (при наличии).</w:t>
      </w:r>
      <w:r w:rsidRPr="00845B3C">
        <w:rPr>
          <w:rFonts w:ascii="PT Astra Serif" w:hAnsi="PT Astra Serif"/>
          <w:b/>
          <w:sz w:val="26"/>
          <w:szCs w:val="26"/>
        </w:rPr>
        <w:t xml:space="preserve">                           </w:t>
      </w:r>
    </w:p>
    <w:p w:rsidR="00845B3C" w:rsidRDefault="00845B3C" w:rsidP="0051028E">
      <w:pPr>
        <w:jc w:val="center"/>
        <w:rPr>
          <w:rFonts w:ascii="PT Astra Serif" w:hAnsi="PT Astra Serif"/>
          <w:sz w:val="26"/>
          <w:szCs w:val="26"/>
        </w:rPr>
      </w:pPr>
    </w:p>
    <w:p w:rsidR="00845B3C" w:rsidRDefault="00845B3C" w:rsidP="0051028E">
      <w:pPr>
        <w:jc w:val="center"/>
        <w:rPr>
          <w:rFonts w:ascii="PT Astra Serif" w:hAnsi="PT Astra Serif"/>
          <w:sz w:val="26"/>
          <w:szCs w:val="26"/>
        </w:rPr>
      </w:pPr>
    </w:p>
    <w:p w:rsidR="0051028E" w:rsidRPr="004B61CA" w:rsidRDefault="0051028E" w:rsidP="0051028E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</w:t>
      </w:r>
    </w:p>
    <w:p w:rsidR="0051028E" w:rsidRDefault="0051028E" w:rsidP="00D24723">
      <w:pPr>
        <w:pStyle w:val="2"/>
        <w:shd w:val="clear" w:color="auto" w:fill="FFFFFF"/>
        <w:spacing w:before="0" w:beforeAutospacing="0" w:after="0" w:afterAutospacing="0"/>
        <w:ind w:left="-142" w:right="-285"/>
        <w:textAlignment w:val="baseline"/>
        <w:rPr>
          <w:rFonts w:ascii="PT Astra Serif" w:hAnsi="PT Astra Serif"/>
          <w:b w:val="0"/>
          <w:sz w:val="26"/>
          <w:szCs w:val="26"/>
        </w:rPr>
      </w:pPr>
    </w:p>
    <w:p w:rsidR="00E0772A" w:rsidRDefault="00E0772A" w:rsidP="00D24723">
      <w:pPr>
        <w:pStyle w:val="2"/>
        <w:shd w:val="clear" w:color="auto" w:fill="FFFFFF"/>
        <w:spacing w:before="0" w:beforeAutospacing="0" w:after="0" w:afterAutospacing="0"/>
        <w:ind w:left="-142" w:right="-285"/>
        <w:textAlignment w:val="baseline"/>
        <w:rPr>
          <w:rFonts w:ascii="PT Astra Serif" w:hAnsi="PT Astra Serif"/>
          <w:b w:val="0"/>
          <w:sz w:val="26"/>
          <w:szCs w:val="26"/>
        </w:rPr>
      </w:pPr>
    </w:p>
    <w:p w:rsidR="00E0772A" w:rsidRDefault="00E0772A" w:rsidP="00D24723">
      <w:pPr>
        <w:pStyle w:val="2"/>
        <w:shd w:val="clear" w:color="auto" w:fill="FFFFFF"/>
        <w:spacing w:before="0" w:beforeAutospacing="0" w:after="0" w:afterAutospacing="0"/>
        <w:ind w:left="-142" w:right="-285"/>
        <w:textAlignment w:val="baseline"/>
        <w:rPr>
          <w:rFonts w:ascii="PT Astra Serif" w:hAnsi="PT Astra Serif"/>
          <w:b w:val="0"/>
          <w:sz w:val="26"/>
          <w:szCs w:val="26"/>
        </w:rPr>
      </w:pPr>
    </w:p>
    <w:p w:rsidR="003076E2" w:rsidRPr="004B61CA" w:rsidRDefault="003076E2" w:rsidP="00D24723">
      <w:pPr>
        <w:pStyle w:val="2"/>
        <w:shd w:val="clear" w:color="auto" w:fill="FFFFFF"/>
        <w:spacing w:before="0" w:beforeAutospacing="0" w:after="0" w:afterAutospacing="0"/>
        <w:ind w:left="-142" w:right="-285"/>
        <w:textAlignment w:val="baseline"/>
        <w:rPr>
          <w:rFonts w:ascii="PT Astra Serif" w:hAnsi="PT Astra Serif"/>
          <w:b w:val="0"/>
          <w:sz w:val="26"/>
          <w:szCs w:val="26"/>
        </w:rPr>
      </w:pPr>
      <w:r w:rsidRPr="004B61CA">
        <w:rPr>
          <w:rFonts w:ascii="PT Astra Serif" w:hAnsi="PT Astra Serif"/>
          <w:b w:val="0"/>
          <w:sz w:val="26"/>
          <w:szCs w:val="26"/>
        </w:rPr>
        <w:t>Председатель</w:t>
      </w:r>
    </w:p>
    <w:p w:rsidR="003076E2" w:rsidRPr="004B61CA" w:rsidRDefault="003076E2" w:rsidP="0051028E">
      <w:pPr>
        <w:pStyle w:val="2"/>
        <w:shd w:val="clear" w:color="auto" w:fill="FFFFFF"/>
        <w:spacing w:before="0" w:beforeAutospacing="0" w:after="0" w:afterAutospacing="0"/>
        <w:ind w:left="-142" w:right="-2"/>
        <w:textAlignment w:val="baseline"/>
        <w:rPr>
          <w:rFonts w:ascii="PT Astra Serif" w:hAnsi="PT Astra Serif"/>
          <w:b w:val="0"/>
          <w:sz w:val="26"/>
          <w:szCs w:val="26"/>
        </w:rPr>
      </w:pPr>
      <w:r w:rsidRPr="004B61CA">
        <w:rPr>
          <w:rFonts w:ascii="PT Astra Serif" w:hAnsi="PT Astra Serif"/>
          <w:b w:val="0"/>
          <w:sz w:val="26"/>
          <w:szCs w:val="26"/>
        </w:rPr>
        <w:t xml:space="preserve">контрактной службы                                          </w:t>
      </w:r>
      <w:r w:rsidR="00EE0726">
        <w:rPr>
          <w:rFonts w:ascii="PT Astra Serif" w:hAnsi="PT Astra Serif"/>
          <w:b w:val="0"/>
          <w:sz w:val="26"/>
          <w:szCs w:val="26"/>
        </w:rPr>
        <w:t xml:space="preserve">          </w:t>
      </w:r>
      <w:r w:rsidRPr="004B61CA">
        <w:rPr>
          <w:rFonts w:ascii="PT Astra Serif" w:hAnsi="PT Astra Serif"/>
          <w:b w:val="0"/>
          <w:sz w:val="26"/>
          <w:szCs w:val="26"/>
        </w:rPr>
        <w:t xml:space="preserve"> </w:t>
      </w:r>
      <w:r w:rsidR="0051028E">
        <w:rPr>
          <w:rFonts w:ascii="PT Astra Serif" w:hAnsi="PT Astra Serif"/>
          <w:b w:val="0"/>
          <w:sz w:val="26"/>
          <w:szCs w:val="26"/>
        </w:rPr>
        <w:t xml:space="preserve">   </w:t>
      </w:r>
      <w:r w:rsidRPr="004B61CA">
        <w:rPr>
          <w:rFonts w:ascii="PT Astra Serif" w:hAnsi="PT Astra Serif"/>
          <w:b w:val="0"/>
          <w:sz w:val="26"/>
          <w:szCs w:val="26"/>
        </w:rPr>
        <w:t xml:space="preserve"> ______________/</w:t>
      </w:r>
      <w:r w:rsidRPr="004B61CA">
        <w:rPr>
          <w:rFonts w:ascii="PT Astra Serif" w:hAnsi="PT Astra Serif"/>
          <w:b w:val="0"/>
          <w:sz w:val="26"/>
          <w:szCs w:val="26"/>
          <w:lang w:val="ba-RU"/>
        </w:rPr>
        <w:t>Абдуллин Р.Р./</w:t>
      </w:r>
    </w:p>
    <w:sectPr w:rsidR="003076E2" w:rsidRPr="004B61CA" w:rsidSect="00FB3D3A">
      <w:pgSz w:w="11906" w:h="16838"/>
      <w:pgMar w:top="1134" w:right="70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8427B"/>
    <w:multiLevelType w:val="hybridMultilevel"/>
    <w:tmpl w:val="420AECBC"/>
    <w:lvl w:ilvl="0" w:tplc="0486C7EC">
      <w:start w:val="1"/>
      <w:numFmt w:val="bullet"/>
      <w:lvlText w:val=""/>
      <w:lvlJc w:val="left"/>
      <w:pPr>
        <w:ind w:left="3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>
    <w:nsid w:val="4C6E6FEA"/>
    <w:multiLevelType w:val="multilevel"/>
    <w:tmpl w:val="5DA2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B47DB8"/>
    <w:multiLevelType w:val="hybridMultilevel"/>
    <w:tmpl w:val="050A97D8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B3F"/>
    <w:rsid w:val="0001387C"/>
    <w:rsid w:val="0001742D"/>
    <w:rsid w:val="00026934"/>
    <w:rsid w:val="0003030B"/>
    <w:rsid w:val="000357CA"/>
    <w:rsid w:val="00040914"/>
    <w:rsid w:val="00041A92"/>
    <w:rsid w:val="0007012D"/>
    <w:rsid w:val="00070346"/>
    <w:rsid w:val="00073D89"/>
    <w:rsid w:val="00076D4F"/>
    <w:rsid w:val="00085911"/>
    <w:rsid w:val="000900BC"/>
    <w:rsid w:val="00091C7C"/>
    <w:rsid w:val="00095E1B"/>
    <w:rsid w:val="000B0A11"/>
    <w:rsid w:val="000B0D99"/>
    <w:rsid w:val="000D5819"/>
    <w:rsid w:val="00102533"/>
    <w:rsid w:val="00111099"/>
    <w:rsid w:val="00112140"/>
    <w:rsid w:val="00115BD8"/>
    <w:rsid w:val="00124200"/>
    <w:rsid w:val="00127172"/>
    <w:rsid w:val="00130942"/>
    <w:rsid w:val="00146AB0"/>
    <w:rsid w:val="00161664"/>
    <w:rsid w:val="00165EB0"/>
    <w:rsid w:val="00173404"/>
    <w:rsid w:val="001B0674"/>
    <w:rsid w:val="001F5E19"/>
    <w:rsid w:val="002324C6"/>
    <w:rsid w:val="00246009"/>
    <w:rsid w:val="002529B2"/>
    <w:rsid w:val="00271387"/>
    <w:rsid w:val="0028077B"/>
    <w:rsid w:val="0029468B"/>
    <w:rsid w:val="002D4684"/>
    <w:rsid w:val="002D49CC"/>
    <w:rsid w:val="003076E2"/>
    <w:rsid w:val="0031176D"/>
    <w:rsid w:val="003262CF"/>
    <w:rsid w:val="00340682"/>
    <w:rsid w:val="00341158"/>
    <w:rsid w:val="0034526E"/>
    <w:rsid w:val="003459C8"/>
    <w:rsid w:val="003472FF"/>
    <w:rsid w:val="00354B57"/>
    <w:rsid w:val="0037654D"/>
    <w:rsid w:val="0039461D"/>
    <w:rsid w:val="003A569A"/>
    <w:rsid w:val="003C1B0F"/>
    <w:rsid w:val="003D1D0C"/>
    <w:rsid w:val="003D4966"/>
    <w:rsid w:val="003E7BE4"/>
    <w:rsid w:val="003F2D0B"/>
    <w:rsid w:val="00416F9E"/>
    <w:rsid w:val="00442900"/>
    <w:rsid w:val="0045588D"/>
    <w:rsid w:val="0046027B"/>
    <w:rsid w:val="00471C7A"/>
    <w:rsid w:val="00487DBF"/>
    <w:rsid w:val="00490F6B"/>
    <w:rsid w:val="004B1F23"/>
    <w:rsid w:val="004B61CA"/>
    <w:rsid w:val="004C5315"/>
    <w:rsid w:val="004F0E65"/>
    <w:rsid w:val="004F210D"/>
    <w:rsid w:val="004F6F86"/>
    <w:rsid w:val="005039BD"/>
    <w:rsid w:val="0051028E"/>
    <w:rsid w:val="00511760"/>
    <w:rsid w:val="005164BC"/>
    <w:rsid w:val="0052095E"/>
    <w:rsid w:val="00570AF6"/>
    <w:rsid w:val="00576F52"/>
    <w:rsid w:val="005870C3"/>
    <w:rsid w:val="00594AC1"/>
    <w:rsid w:val="005A65A4"/>
    <w:rsid w:val="005A6CE7"/>
    <w:rsid w:val="005B365F"/>
    <w:rsid w:val="005B3EED"/>
    <w:rsid w:val="005D39C9"/>
    <w:rsid w:val="005E1A62"/>
    <w:rsid w:val="005E395A"/>
    <w:rsid w:val="005F0212"/>
    <w:rsid w:val="00604858"/>
    <w:rsid w:val="00615FC6"/>
    <w:rsid w:val="00626399"/>
    <w:rsid w:val="006529AE"/>
    <w:rsid w:val="00660980"/>
    <w:rsid w:val="00677B89"/>
    <w:rsid w:val="00691230"/>
    <w:rsid w:val="006C33CA"/>
    <w:rsid w:val="006D1428"/>
    <w:rsid w:val="006D64CA"/>
    <w:rsid w:val="006F146B"/>
    <w:rsid w:val="006F5231"/>
    <w:rsid w:val="006F5898"/>
    <w:rsid w:val="00700381"/>
    <w:rsid w:val="0071353A"/>
    <w:rsid w:val="007172B7"/>
    <w:rsid w:val="00735DE8"/>
    <w:rsid w:val="00742F3D"/>
    <w:rsid w:val="00746E0E"/>
    <w:rsid w:val="00750584"/>
    <w:rsid w:val="007560FD"/>
    <w:rsid w:val="00785F17"/>
    <w:rsid w:val="007A472C"/>
    <w:rsid w:val="007E1789"/>
    <w:rsid w:val="007F4D3B"/>
    <w:rsid w:val="007F55A5"/>
    <w:rsid w:val="00804412"/>
    <w:rsid w:val="00823ADE"/>
    <w:rsid w:val="00832A72"/>
    <w:rsid w:val="00834F59"/>
    <w:rsid w:val="00841D52"/>
    <w:rsid w:val="00845B3C"/>
    <w:rsid w:val="00846517"/>
    <w:rsid w:val="008532E1"/>
    <w:rsid w:val="00854A55"/>
    <w:rsid w:val="00857F8C"/>
    <w:rsid w:val="008625CA"/>
    <w:rsid w:val="008672AA"/>
    <w:rsid w:val="0087314B"/>
    <w:rsid w:val="0087798E"/>
    <w:rsid w:val="008877B3"/>
    <w:rsid w:val="008A0C77"/>
    <w:rsid w:val="008B5370"/>
    <w:rsid w:val="008D613C"/>
    <w:rsid w:val="008E0858"/>
    <w:rsid w:val="008E09BF"/>
    <w:rsid w:val="008F435B"/>
    <w:rsid w:val="00901862"/>
    <w:rsid w:val="00911E05"/>
    <w:rsid w:val="00921A01"/>
    <w:rsid w:val="00966437"/>
    <w:rsid w:val="0099079A"/>
    <w:rsid w:val="009B4B0B"/>
    <w:rsid w:val="009D667B"/>
    <w:rsid w:val="009F1F4C"/>
    <w:rsid w:val="009F5FCA"/>
    <w:rsid w:val="009F6870"/>
    <w:rsid w:val="009F7000"/>
    <w:rsid w:val="009F7E50"/>
    <w:rsid w:val="00A30103"/>
    <w:rsid w:val="00A410DC"/>
    <w:rsid w:val="00A47475"/>
    <w:rsid w:val="00A614C9"/>
    <w:rsid w:val="00A73CA0"/>
    <w:rsid w:val="00A8134C"/>
    <w:rsid w:val="00A95695"/>
    <w:rsid w:val="00B10F03"/>
    <w:rsid w:val="00B13E62"/>
    <w:rsid w:val="00B232DB"/>
    <w:rsid w:val="00B26E45"/>
    <w:rsid w:val="00B3023B"/>
    <w:rsid w:val="00B350E9"/>
    <w:rsid w:val="00B37904"/>
    <w:rsid w:val="00B42C6F"/>
    <w:rsid w:val="00B43A73"/>
    <w:rsid w:val="00B55308"/>
    <w:rsid w:val="00B61749"/>
    <w:rsid w:val="00B75B34"/>
    <w:rsid w:val="00B805BE"/>
    <w:rsid w:val="00B9270B"/>
    <w:rsid w:val="00B95DFF"/>
    <w:rsid w:val="00B97B3F"/>
    <w:rsid w:val="00BA2DF4"/>
    <w:rsid w:val="00BA58EB"/>
    <w:rsid w:val="00BB70AA"/>
    <w:rsid w:val="00BE52E9"/>
    <w:rsid w:val="00BF3769"/>
    <w:rsid w:val="00BF4F1B"/>
    <w:rsid w:val="00C04697"/>
    <w:rsid w:val="00C11780"/>
    <w:rsid w:val="00C156D2"/>
    <w:rsid w:val="00C15F6E"/>
    <w:rsid w:val="00C26E3F"/>
    <w:rsid w:val="00C27114"/>
    <w:rsid w:val="00C344D9"/>
    <w:rsid w:val="00C37022"/>
    <w:rsid w:val="00C43858"/>
    <w:rsid w:val="00C52C4D"/>
    <w:rsid w:val="00C53D74"/>
    <w:rsid w:val="00C61199"/>
    <w:rsid w:val="00C67260"/>
    <w:rsid w:val="00C67889"/>
    <w:rsid w:val="00C7530C"/>
    <w:rsid w:val="00C81A7E"/>
    <w:rsid w:val="00CA1AD3"/>
    <w:rsid w:val="00CD7370"/>
    <w:rsid w:val="00CE732F"/>
    <w:rsid w:val="00D03D37"/>
    <w:rsid w:val="00D071BA"/>
    <w:rsid w:val="00D11799"/>
    <w:rsid w:val="00D11D2E"/>
    <w:rsid w:val="00D127E5"/>
    <w:rsid w:val="00D207A1"/>
    <w:rsid w:val="00D20DAA"/>
    <w:rsid w:val="00D24723"/>
    <w:rsid w:val="00D33C6A"/>
    <w:rsid w:val="00D376A0"/>
    <w:rsid w:val="00D50EE6"/>
    <w:rsid w:val="00D6624A"/>
    <w:rsid w:val="00D8167C"/>
    <w:rsid w:val="00D91687"/>
    <w:rsid w:val="00D95EB4"/>
    <w:rsid w:val="00DA5354"/>
    <w:rsid w:val="00DC6979"/>
    <w:rsid w:val="00DD3C0F"/>
    <w:rsid w:val="00DD52BF"/>
    <w:rsid w:val="00DD569A"/>
    <w:rsid w:val="00DD6393"/>
    <w:rsid w:val="00DD6AB2"/>
    <w:rsid w:val="00DF4AE2"/>
    <w:rsid w:val="00DF50CA"/>
    <w:rsid w:val="00E0772A"/>
    <w:rsid w:val="00E15E57"/>
    <w:rsid w:val="00E8082B"/>
    <w:rsid w:val="00E90645"/>
    <w:rsid w:val="00E95D5E"/>
    <w:rsid w:val="00E9688E"/>
    <w:rsid w:val="00EB6191"/>
    <w:rsid w:val="00EC2C18"/>
    <w:rsid w:val="00EC7722"/>
    <w:rsid w:val="00EE051A"/>
    <w:rsid w:val="00EE0726"/>
    <w:rsid w:val="00F01CFC"/>
    <w:rsid w:val="00F16DE9"/>
    <w:rsid w:val="00F404FB"/>
    <w:rsid w:val="00F4337D"/>
    <w:rsid w:val="00F55AAF"/>
    <w:rsid w:val="00FA04DC"/>
    <w:rsid w:val="00FB3D3A"/>
    <w:rsid w:val="00FC07DC"/>
    <w:rsid w:val="00FC6CB7"/>
    <w:rsid w:val="00FE581A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0B0A1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C6CB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rsid w:val="00B97B3F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B97B3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99"/>
    <w:locked/>
    <w:rsid w:val="00B97B3F"/>
    <w:rPr>
      <w:rFonts w:ascii="Times New Roman" w:hAnsi="Times New Roman"/>
      <w:sz w:val="24"/>
      <w:lang w:eastAsia="ru-RU"/>
    </w:rPr>
  </w:style>
  <w:style w:type="paragraph" w:styleId="a6">
    <w:name w:val="List Paragraph"/>
    <w:basedOn w:val="a"/>
    <w:link w:val="a5"/>
    <w:uiPriority w:val="99"/>
    <w:qFormat/>
    <w:rsid w:val="00B97B3F"/>
    <w:pPr>
      <w:ind w:left="708"/>
    </w:pPr>
    <w:rPr>
      <w:rFonts w:eastAsia="Calibri"/>
      <w:szCs w:val="20"/>
    </w:rPr>
  </w:style>
  <w:style w:type="character" w:styleId="a7">
    <w:name w:val="Hyperlink"/>
    <w:uiPriority w:val="99"/>
    <w:rsid w:val="006F5898"/>
    <w:rPr>
      <w:rFonts w:cs="Times New Roman"/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sz w:val="22"/>
      <w:lang w:val="ru-RU" w:eastAsia="en-US"/>
    </w:rPr>
  </w:style>
  <w:style w:type="paragraph" w:styleId="a9">
    <w:name w:val="No Spacing"/>
    <w:link w:val="a8"/>
    <w:qFormat/>
    <w:rsid w:val="004F210D"/>
    <w:rPr>
      <w:sz w:val="22"/>
      <w:szCs w:val="22"/>
      <w:lang w:eastAsia="en-US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99"/>
    <w:rsid w:val="00165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semiHidden/>
    <w:rsid w:val="000B0A11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5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Исянгулова</dc:creator>
  <cp:keywords/>
  <dc:description/>
  <cp:lastModifiedBy>User</cp:lastModifiedBy>
  <cp:revision>163</cp:revision>
  <cp:lastPrinted>2026-05-12T04:18:00Z</cp:lastPrinted>
  <dcterms:created xsi:type="dcterms:W3CDTF">2025-11-05T09:18:00Z</dcterms:created>
  <dcterms:modified xsi:type="dcterms:W3CDTF">2026-08-18T06:08:00Z</dcterms:modified>
</cp:coreProperties>
</file>