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15B20E4B" w:rsidR="00DE22F4" w:rsidRPr="007B437D" w:rsidRDefault="00184029" w:rsidP="00323344">
      <w:pPr>
        <w:pStyle w:val="ConsPlusNormal"/>
        <w:rPr>
          <w:rFonts w:ascii="Times New Roman" w:hAnsi="Times New Roman" w:cs="Times New Roman"/>
          <w:b/>
        </w:rPr>
      </w:pPr>
      <w:r w:rsidRPr="007B437D">
        <w:rPr>
          <w:rFonts w:ascii="Times New Roman" w:hAnsi="Times New Roman" w:cs="Times New Roman"/>
          <w:b/>
        </w:rPr>
        <w:t xml:space="preserve">                                                                               </w:t>
      </w:r>
      <w:r w:rsidR="005C0DA4" w:rsidRPr="007B437D">
        <w:rPr>
          <w:rFonts w:ascii="Times New Roman" w:hAnsi="Times New Roman" w:cs="Times New Roman"/>
          <w:b/>
        </w:rPr>
        <w:t>Контракт №</w:t>
      </w:r>
      <w:r w:rsidR="00235AE8" w:rsidRPr="007B437D">
        <w:rPr>
          <w:rFonts w:ascii="Times New Roman" w:hAnsi="Times New Roman" w:cs="Times New Roman"/>
          <w:b/>
        </w:rPr>
        <w:t xml:space="preserve"> ____</w:t>
      </w:r>
    </w:p>
    <w:p w14:paraId="711D006A" w14:textId="77777777" w:rsidR="00A5151D" w:rsidRPr="007B437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797"/>
        <w:gridCol w:w="5550"/>
      </w:tblGrid>
      <w:tr w:rsidR="00591FA3" w:rsidRPr="007B437D" w14:paraId="2A558A92" w14:textId="77777777" w:rsidTr="00EC49B5">
        <w:trPr>
          <w:trHeight w:val="68"/>
        </w:trPr>
        <w:tc>
          <w:tcPr>
            <w:tcW w:w="4920" w:type="dxa"/>
          </w:tcPr>
          <w:p w14:paraId="00A5C80A" w14:textId="77777777" w:rsidR="00DD717F" w:rsidRPr="007B437D" w:rsidRDefault="00DD717F" w:rsidP="004544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 xml:space="preserve">г. </w:t>
            </w:r>
            <w:r w:rsidR="00454472" w:rsidRPr="007B437D">
              <w:rPr>
                <w:rFonts w:ascii="Times New Roman" w:eastAsia="Times New Roman" w:hAnsi="Times New Roman" w:cs="Times New Roman"/>
                <w:sz w:val="20"/>
                <w:szCs w:val="20"/>
                <w:lang w:eastAsia="ru-RU"/>
              </w:rPr>
              <w:t>Санкт-Петербург</w:t>
            </w:r>
            <w:r w:rsidRPr="007B437D">
              <w:rPr>
                <w:rFonts w:ascii="Times New Roman" w:eastAsia="Times New Roman" w:hAnsi="Times New Roman" w:cs="Times New Roman"/>
                <w:sz w:val="20"/>
                <w:szCs w:val="20"/>
                <w:lang w:eastAsia="ru-RU"/>
              </w:rPr>
              <w:t xml:space="preserve">                                                         </w:t>
            </w:r>
          </w:p>
        </w:tc>
        <w:tc>
          <w:tcPr>
            <w:tcW w:w="5712" w:type="dxa"/>
          </w:tcPr>
          <w:p w14:paraId="72F7DFE7" w14:textId="26F3DD30" w:rsidR="00DD717F" w:rsidRPr="007B437D" w:rsidRDefault="002D23E7" w:rsidP="003138B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w:t>
            </w:r>
            <w:r w:rsidR="00300AB2" w:rsidRPr="007B437D">
              <w:rPr>
                <w:rFonts w:ascii="Times New Roman" w:eastAsia="Times New Roman" w:hAnsi="Times New Roman" w:cs="Times New Roman"/>
                <w:sz w:val="20"/>
                <w:szCs w:val="20"/>
                <w:lang w:eastAsia="ru-RU"/>
              </w:rPr>
              <w:t>__</w:t>
            </w:r>
            <w:r w:rsidR="00BE4100" w:rsidRPr="007B437D">
              <w:rPr>
                <w:rFonts w:ascii="Times New Roman" w:eastAsia="Times New Roman" w:hAnsi="Times New Roman" w:cs="Times New Roman"/>
                <w:sz w:val="20"/>
                <w:szCs w:val="20"/>
                <w:lang w:eastAsia="ru-RU"/>
              </w:rPr>
              <w:t>»</w:t>
            </w:r>
            <w:r w:rsidR="003138BC">
              <w:rPr>
                <w:rFonts w:ascii="Times New Roman" w:eastAsia="Times New Roman" w:hAnsi="Times New Roman" w:cs="Times New Roman"/>
                <w:sz w:val="20"/>
                <w:szCs w:val="20"/>
                <w:lang w:eastAsia="ru-RU"/>
              </w:rPr>
              <w:t xml:space="preserve"> июня</w:t>
            </w:r>
            <w:r w:rsidR="00524427" w:rsidRPr="007B437D">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DD717F" w:rsidRPr="007B437D">
              <w:rPr>
                <w:rFonts w:ascii="Times New Roman" w:eastAsia="Times New Roman" w:hAnsi="Times New Roman" w:cs="Times New Roman"/>
                <w:sz w:val="20"/>
                <w:szCs w:val="20"/>
                <w:lang w:eastAsia="ru-RU"/>
              </w:rPr>
              <w:t xml:space="preserve"> г.</w:t>
            </w:r>
          </w:p>
        </w:tc>
      </w:tr>
    </w:tbl>
    <w:p w14:paraId="2EB1C667" w14:textId="77777777" w:rsidR="00DD717F" w:rsidRPr="007B437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78DC612"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4F46ACB" w14:textId="729C5DCF" w:rsidR="005977C8" w:rsidRPr="007B437D"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b/>
          <w:sz w:val="20"/>
          <w:szCs w:val="20"/>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rFonts w:ascii="Times New Roman" w:eastAsia="Times New Roman" w:hAnsi="Times New Roman" w:cs="Times New Roman"/>
          <w:b/>
          <w:sz w:val="20"/>
          <w:szCs w:val="20"/>
          <w:lang w:eastAsia="ru-RU"/>
        </w:rPr>
        <w:t>Федеральной службы по надзору в сфере защиты прав потребителей и благополучия человека,</w:t>
      </w:r>
      <w:r w:rsidR="00DD717F" w:rsidRPr="007B437D">
        <w:rPr>
          <w:rFonts w:ascii="Times New Roman" w:eastAsia="Times New Roman" w:hAnsi="Times New Roman" w:cs="Times New Roman"/>
          <w:sz w:val="20"/>
          <w:szCs w:val="20"/>
          <w:lang w:eastAsia="ru-RU"/>
        </w:rPr>
        <w:t xml:space="preserve"> именуемое в дальнейшем </w:t>
      </w:r>
      <w:r w:rsidR="00DD717F" w:rsidRPr="007B437D">
        <w:rPr>
          <w:rFonts w:ascii="Times New Roman" w:eastAsia="Times New Roman" w:hAnsi="Times New Roman" w:cs="Times New Roman"/>
          <w:b/>
          <w:sz w:val="20"/>
          <w:szCs w:val="20"/>
          <w:lang w:eastAsia="ru-RU"/>
        </w:rPr>
        <w:t>«Заказчик»</w:t>
      </w:r>
      <w:r w:rsidR="00DD717F" w:rsidRPr="007B437D">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 xml:space="preserve">в </w:t>
      </w:r>
      <w:r w:rsidR="00BE4100" w:rsidRPr="007B437D">
        <w:rPr>
          <w:rFonts w:ascii="Times New Roman" w:eastAsia="Times New Roman" w:hAnsi="Times New Roman" w:cs="Times New Roman"/>
          <w:sz w:val="20"/>
          <w:szCs w:val="20"/>
          <w:lang w:eastAsia="ru-RU"/>
        </w:rPr>
        <w:t xml:space="preserve">лице </w:t>
      </w:r>
      <w:r w:rsidR="0056026C" w:rsidRPr="007B437D">
        <w:rPr>
          <w:rFonts w:ascii="Times New Roman" w:eastAsia="Times New Roman" w:hAnsi="Times New Roman" w:cs="Times New Roman"/>
          <w:sz w:val="20"/>
          <w:szCs w:val="20"/>
          <w:shd w:val="clear" w:color="auto" w:fill="FFFFFF"/>
          <w:lang w:eastAsia="ru-RU"/>
        </w:rPr>
        <w:t xml:space="preserve">директора </w:t>
      </w:r>
      <w:proofErr w:type="spellStart"/>
      <w:r w:rsidR="00BE4100" w:rsidRPr="007B437D">
        <w:rPr>
          <w:rFonts w:ascii="Times New Roman" w:eastAsia="Times New Roman" w:hAnsi="Times New Roman" w:cs="Times New Roman"/>
          <w:sz w:val="20"/>
          <w:szCs w:val="20"/>
          <w:shd w:val="clear" w:color="auto" w:fill="FFFFFF"/>
          <w:lang w:eastAsia="ru-RU"/>
        </w:rPr>
        <w:t>Тотоляна</w:t>
      </w:r>
      <w:proofErr w:type="spellEnd"/>
      <w:r w:rsidR="00BE4100" w:rsidRPr="007B437D">
        <w:rPr>
          <w:rFonts w:ascii="Times New Roman" w:eastAsia="Times New Roman" w:hAnsi="Times New Roman" w:cs="Times New Roman"/>
          <w:sz w:val="20"/>
          <w:szCs w:val="20"/>
          <w:shd w:val="clear" w:color="auto" w:fill="FFFFFF"/>
          <w:lang w:eastAsia="ru-RU"/>
        </w:rPr>
        <w:t xml:space="preserve"> </w:t>
      </w:r>
      <w:proofErr w:type="spellStart"/>
      <w:r w:rsidR="00BE4100" w:rsidRPr="007B437D">
        <w:rPr>
          <w:rFonts w:ascii="Times New Roman" w:eastAsia="Times New Roman" w:hAnsi="Times New Roman" w:cs="Times New Roman"/>
          <w:sz w:val="20"/>
          <w:szCs w:val="20"/>
          <w:shd w:val="clear" w:color="auto" w:fill="FFFFFF"/>
          <w:lang w:eastAsia="ru-RU"/>
        </w:rPr>
        <w:t>Арега</w:t>
      </w:r>
      <w:proofErr w:type="spellEnd"/>
      <w:r w:rsidR="00BE4100" w:rsidRPr="007B437D">
        <w:rPr>
          <w:rFonts w:ascii="Times New Roman" w:eastAsia="Times New Roman" w:hAnsi="Times New Roman" w:cs="Times New Roman"/>
          <w:sz w:val="20"/>
          <w:szCs w:val="20"/>
          <w:shd w:val="clear" w:color="auto" w:fill="FFFFFF"/>
          <w:lang w:eastAsia="ru-RU"/>
        </w:rPr>
        <w:t xml:space="preserve"> Артемовича</w:t>
      </w:r>
      <w:r w:rsidR="0056026C" w:rsidRPr="007B437D">
        <w:rPr>
          <w:rFonts w:ascii="Times New Roman" w:eastAsia="Times New Roman" w:hAnsi="Times New Roman" w:cs="Times New Roman"/>
          <w:sz w:val="20"/>
          <w:szCs w:val="20"/>
          <w:lang w:eastAsia="ru-RU"/>
        </w:rPr>
        <w:t>, действующег</w:t>
      </w:r>
      <w:r w:rsidR="0007617E" w:rsidRPr="007B437D">
        <w:rPr>
          <w:rFonts w:ascii="Times New Roman" w:eastAsia="Times New Roman" w:hAnsi="Times New Roman" w:cs="Times New Roman"/>
          <w:sz w:val="20"/>
          <w:szCs w:val="20"/>
          <w:lang w:eastAsia="ru-RU"/>
        </w:rPr>
        <w:t>о</w:t>
      </w:r>
      <w:r w:rsidR="0056026C" w:rsidRPr="007B437D">
        <w:rPr>
          <w:rFonts w:ascii="Times New Roman" w:eastAsia="Times New Roman" w:hAnsi="Times New Roman" w:cs="Times New Roman"/>
          <w:sz w:val="20"/>
          <w:szCs w:val="20"/>
          <w:lang w:eastAsia="ru-RU"/>
        </w:rPr>
        <w:t xml:space="preserve"> на основании </w:t>
      </w:r>
      <w:r w:rsidR="00BE4100" w:rsidRPr="007B437D">
        <w:rPr>
          <w:rFonts w:ascii="Times New Roman" w:eastAsia="Times New Roman" w:hAnsi="Times New Roman" w:cs="Times New Roman"/>
          <w:sz w:val="20"/>
          <w:szCs w:val="20"/>
          <w:lang w:eastAsia="ru-RU"/>
        </w:rPr>
        <w:t>устава</w:t>
      </w:r>
      <w:r w:rsidR="0056026C" w:rsidRPr="007B437D">
        <w:rPr>
          <w:rFonts w:ascii="Times New Roman" w:eastAsia="Times New Roman" w:hAnsi="Times New Roman" w:cs="Times New Roman"/>
          <w:sz w:val="20"/>
          <w:szCs w:val="20"/>
          <w:lang w:eastAsia="ru-RU"/>
        </w:rPr>
        <w:t xml:space="preserve">, с одной стороны, </w:t>
      </w:r>
      <w:r w:rsidR="0056026C" w:rsidRPr="007B437D">
        <w:rPr>
          <w:rFonts w:ascii="Times New Roman" w:eastAsia="Times New Roman" w:hAnsi="Times New Roman" w:cs="Times New Roman"/>
          <w:b/>
          <w:sz w:val="20"/>
          <w:szCs w:val="20"/>
          <w:shd w:val="clear" w:color="auto" w:fill="FFFFFF"/>
          <w:lang w:eastAsia="ru-RU"/>
        </w:rPr>
        <w:t>и</w:t>
      </w:r>
      <w:r w:rsidR="001102EF">
        <w:rPr>
          <w:rFonts w:ascii="Times New Roman" w:eastAsia="Times New Roman" w:hAnsi="Times New Roman" w:cs="Times New Roman"/>
          <w:b/>
          <w:sz w:val="20"/>
          <w:szCs w:val="20"/>
          <w:shd w:val="clear" w:color="auto" w:fill="FFFFFF"/>
          <w:lang w:eastAsia="ru-RU"/>
        </w:rPr>
        <w:t xml:space="preserve"> </w:t>
      </w:r>
      <w:r w:rsidR="00300AB2" w:rsidRPr="007B437D">
        <w:rPr>
          <w:rFonts w:ascii="Times New Roman" w:eastAsia="Times New Roman" w:hAnsi="Times New Roman" w:cs="Times New Roman"/>
          <w:b/>
          <w:sz w:val="20"/>
          <w:szCs w:val="20"/>
          <w:shd w:val="clear" w:color="auto" w:fill="FFFFFF"/>
          <w:lang w:eastAsia="ru-RU"/>
        </w:rPr>
        <w:t>___________________________________</w:t>
      </w:r>
      <w:r w:rsidR="0056026C" w:rsidRPr="007B437D">
        <w:rPr>
          <w:rFonts w:ascii="Times New Roman" w:eastAsia="Times New Roman" w:hAnsi="Times New Roman" w:cs="Times New Roman"/>
          <w:sz w:val="20"/>
          <w:szCs w:val="20"/>
          <w:lang w:eastAsia="ru-RU"/>
        </w:rPr>
        <w:t xml:space="preserve">, именуемое в дальнейшем </w:t>
      </w:r>
      <w:r w:rsidR="0056026C" w:rsidRPr="007B437D">
        <w:rPr>
          <w:rFonts w:ascii="Times New Roman" w:eastAsia="Times New Roman" w:hAnsi="Times New Roman" w:cs="Times New Roman"/>
          <w:b/>
          <w:sz w:val="20"/>
          <w:szCs w:val="20"/>
          <w:shd w:val="clear" w:color="auto" w:fill="FFFFFF"/>
          <w:lang w:eastAsia="ru-RU"/>
        </w:rPr>
        <w:t>«Поставщик»</w:t>
      </w:r>
      <w:r w:rsidR="0056026C" w:rsidRPr="007B437D">
        <w:rPr>
          <w:rFonts w:ascii="Times New Roman" w:eastAsia="Times New Roman" w:hAnsi="Times New Roman" w:cs="Times New Roman"/>
          <w:sz w:val="20"/>
          <w:szCs w:val="20"/>
          <w:lang w:eastAsia="ru-RU"/>
        </w:rPr>
        <w:t>, в лице</w:t>
      </w:r>
      <w:r w:rsidR="00CD2908">
        <w:rPr>
          <w:rFonts w:ascii="Times New Roman" w:eastAsia="Times New Roman" w:hAnsi="Times New Roman" w:cs="Times New Roman"/>
          <w:sz w:val="20"/>
          <w:szCs w:val="20"/>
          <w:lang w:eastAsia="ru-RU"/>
        </w:rPr>
        <w:t xml:space="preserve"> </w:t>
      </w:r>
      <w:r w:rsidR="00300AB2" w:rsidRPr="007B437D">
        <w:rPr>
          <w:rFonts w:ascii="Times New Roman" w:eastAsia="Times New Roman" w:hAnsi="Times New Roman" w:cs="Times New Roman"/>
          <w:sz w:val="20"/>
          <w:szCs w:val="20"/>
          <w:lang w:eastAsia="ru-RU"/>
        </w:rPr>
        <w:t>____________________________________</w:t>
      </w:r>
      <w:r w:rsidR="00CD2908">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действующей на основании</w:t>
      </w:r>
      <w:r w:rsidR="00300AB2" w:rsidRPr="007B437D">
        <w:rPr>
          <w:rFonts w:ascii="Times New Roman" w:eastAsia="Times New Roman" w:hAnsi="Times New Roman" w:cs="Times New Roman"/>
          <w:sz w:val="20"/>
          <w:szCs w:val="20"/>
          <w:lang w:eastAsia="ru-RU"/>
        </w:rPr>
        <w:t>_________________________________</w:t>
      </w:r>
      <w:r w:rsidR="005C7711" w:rsidRPr="007B437D">
        <w:rPr>
          <w:rStyle w:val="fill"/>
          <w:rFonts w:ascii="Times New Roman" w:hAnsi="Times New Roman" w:cs="Times New Roman"/>
          <w:b w:val="0"/>
          <w:i w:val="0"/>
          <w:color w:val="auto"/>
          <w:sz w:val="20"/>
          <w:szCs w:val="20"/>
        </w:rPr>
        <w:t xml:space="preserve">, </w:t>
      </w:r>
      <w:r w:rsidR="00DD717F" w:rsidRPr="007B437D">
        <w:rPr>
          <w:rFonts w:ascii="Times New Roman" w:eastAsia="Times New Roman" w:hAnsi="Times New Roman" w:cs="Times New Roman"/>
          <w:sz w:val="20"/>
          <w:szCs w:val="20"/>
          <w:lang w:eastAsia="ru-RU"/>
        </w:rPr>
        <w:t xml:space="preserve">с другой стороны, здесь и далее именуемые «Стороны», </w:t>
      </w:r>
      <w:r w:rsidR="00DD72E8" w:rsidRPr="007B437D">
        <w:rPr>
          <w:rFonts w:ascii="Times New Roman" w:eastAsia="Times New Roman" w:hAnsi="Times New Roman" w:cs="Times New Roman"/>
          <w:sz w:val="20"/>
          <w:szCs w:val="20"/>
          <w:lang w:eastAsia="ru-RU"/>
        </w:rPr>
        <w:t xml:space="preserve">в соответствии с требованиями Федерального закона от 5 </w:t>
      </w:r>
      <w:r w:rsidR="00692E7B">
        <w:rPr>
          <w:rFonts w:ascii="Times New Roman" w:eastAsia="Times New Roman" w:hAnsi="Times New Roman" w:cs="Times New Roman"/>
          <w:sz w:val="20"/>
          <w:szCs w:val="20"/>
          <w:lang w:eastAsia="ru-RU"/>
        </w:rPr>
        <w:t>апреля</w:t>
      </w:r>
      <w:r w:rsidR="00DD72E8" w:rsidRPr="007B437D">
        <w:rPr>
          <w:rFonts w:ascii="Times New Roman" w:eastAsia="Times New Roman" w:hAnsi="Times New Roman" w:cs="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7B437D">
        <w:rPr>
          <w:rFonts w:ascii="Times New Roman" w:eastAsia="Times New Roman" w:hAnsi="Times New Roman" w:cs="Times New Roman"/>
          <w:b/>
          <w:sz w:val="20"/>
          <w:szCs w:val="20"/>
          <w:u w:val="single"/>
          <w:lang w:eastAsia="ru-RU"/>
        </w:rPr>
        <w:t xml:space="preserve">пункта </w:t>
      </w:r>
      <w:r w:rsidR="00F87C1B" w:rsidRPr="007B437D">
        <w:rPr>
          <w:rFonts w:ascii="Times New Roman" w:eastAsia="Times New Roman" w:hAnsi="Times New Roman" w:cs="Times New Roman"/>
          <w:b/>
          <w:sz w:val="20"/>
          <w:szCs w:val="20"/>
          <w:u w:val="single"/>
          <w:lang w:eastAsia="ru-RU"/>
        </w:rPr>
        <w:t>4</w:t>
      </w:r>
      <w:r w:rsidR="00DD72E8" w:rsidRPr="007B437D">
        <w:rPr>
          <w:rFonts w:ascii="Times New Roman" w:eastAsia="Times New Roman" w:hAnsi="Times New Roman" w:cs="Times New Roman"/>
          <w:b/>
          <w:sz w:val="20"/>
          <w:szCs w:val="20"/>
          <w:u w:val="single"/>
          <w:lang w:eastAsia="ru-RU"/>
        </w:rPr>
        <w:t xml:space="preserve"> части 1 статьи 93</w:t>
      </w:r>
      <w:r w:rsidR="00DD72E8" w:rsidRPr="007B437D">
        <w:rPr>
          <w:rFonts w:ascii="Times New Roman" w:eastAsia="Times New Roman" w:hAnsi="Times New Roman" w:cs="Times New Roman"/>
          <w:sz w:val="20"/>
          <w:szCs w:val="20"/>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03B573D"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 Предмет Контракта</w:t>
      </w:r>
    </w:p>
    <w:p w14:paraId="74F1C7B4" w14:textId="0EF803C6"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В соответствии с Контрактом Поставщик обязуется в порядке и сроки, предусмотренные Контрактом, </w:t>
      </w:r>
      <w:bookmarkStart w:id="0" w:name="_Hlk522695872"/>
      <w:r w:rsidRPr="007B437D">
        <w:rPr>
          <w:sz w:val="20"/>
          <w:szCs w:val="20"/>
        </w:rPr>
        <w:t xml:space="preserve">осуществить </w:t>
      </w:r>
      <w:r w:rsidR="0032599F" w:rsidRPr="00F04F00">
        <w:rPr>
          <w:sz w:val="20"/>
          <w:szCs w:val="20"/>
        </w:rPr>
        <w:t xml:space="preserve">поставку </w:t>
      </w:r>
      <w:r w:rsidR="00EE1F8B" w:rsidRPr="00F04F00">
        <w:rPr>
          <w:b/>
          <w:sz w:val="20"/>
          <w:szCs w:val="20"/>
        </w:rPr>
        <w:t>расходных материалов</w:t>
      </w:r>
      <w:r w:rsidR="00E00CBF" w:rsidRPr="00F04F00">
        <w:rPr>
          <w:b/>
          <w:i/>
          <w:sz w:val="20"/>
          <w:szCs w:val="20"/>
        </w:rPr>
        <w:t xml:space="preserve"> </w:t>
      </w:r>
      <w:r w:rsidRPr="00F04F00">
        <w:rPr>
          <w:sz w:val="20"/>
          <w:szCs w:val="20"/>
        </w:rPr>
        <w:t>(далее</w:t>
      </w:r>
      <w:r w:rsidRPr="007B437D">
        <w:rPr>
          <w:sz w:val="20"/>
          <w:szCs w:val="20"/>
        </w:rPr>
        <w:t xml:space="preserve"> - </w:t>
      </w:r>
      <w:r w:rsidR="00184029" w:rsidRPr="007B437D">
        <w:rPr>
          <w:sz w:val="20"/>
          <w:szCs w:val="20"/>
        </w:rPr>
        <w:t>Т</w:t>
      </w:r>
      <w:r w:rsidR="004A58F1" w:rsidRPr="007B437D">
        <w:rPr>
          <w:sz w:val="20"/>
          <w:szCs w:val="20"/>
        </w:rPr>
        <w:t>овар</w:t>
      </w:r>
      <w:r w:rsidRPr="007B437D">
        <w:rPr>
          <w:sz w:val="20"/>
          <w:szCs w:val="20"/>
        </w:rPr>
        <w:t>) в соответствии со Спецификацией (</w:t>
      </w:r>
      <w:hyperlink w:anchor="P390" w:history="1">
        <w:r w:rsidRPr="007B437D">
          <w:rPr>
            <w:sz w:val="20"/>
            <w:szCs w:val="20"/>
          </w:rPr>
          <w:t>приложение N 1</w:t>
        </w:r>
      </w:hyperlink>
      <w:r w:rsidRPr="007B437D">
        <w:rPr>
          <w:sz w:val="20"/>
          <w:szCs w:val="20"/>
        </w:rPr>
        <w:t xml:space="preserve"> к Контракту) и надлежащим образом оказать услуги по поставке, доставке</w:t>
      </w:r>
      <w:r w:rsidRPr="007B437D">
        <w:rPr>
          <w:i/>
          <w:sz w:val="20"/>
          <w:szCs w:val="20"/>
        </w:rPr>
        <w:t xml:space="preserve">, </w:t>
      </w:r>
      <w:r w:rsidRPr="007B437D">
        <w:rPr>
          <w:sz w:val="20"/>
          <w:szCs w:val="20"/>
        </w:rPr>
        <w:t>разгрузке,</w:t>
      </w:r>
      <w:bookmarkEnd w:id="0"/>
      <w:r w:rsidRPr="007B437D">
        <w:rPr>
          <w:sz w:val="20"/>
          <w:szCs w:val="20"/>
        </w:rPr>
        <w:t xml:space="preserve"> а Заказчик обязуется в порядке и сроки, предусмотренные Контрактом, принять и оплатить поставленн</w:t>
      </w:r>
      <w:r w:rsidR="004A58F1" w:rsidRPr="007B437D">
        <w:rPr>
          <w:sz w:val="20"/>
          <w:szCs w:val="20"/>
        </w:rPr>
        <w:t>ый товар</w:t>
      </w:r>
      <w:r w:rsidRPr="007B437D">
        <w:rPr>
          <w:sz w:val="20"/>
          <w:szCs w:val="20"/>
        </w:rPr>
        <w:t>.</w:t>
      </w:r>
    </w:p>
    <w:p w14:paraId="02197D84" w14:textId="77777777"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Номенклатура </w:t>
      </w:r>
      <w:r w:rsidR="00071C72" w:rsidRPr="007B437D">
        <w:rPr>
          <w:sz w:val="20"/>
          <w:szCs w:val="20"/>
        </w:rPr>
        <w:t>товара</w:t>
      </w:r>
      <w:r w:rsidRPr="007B437D">
        <w:rPr>
          <w:sz w:val="20"/>
          <w:szCs w:val="20"/>
        </w:rPr>
        <w:t xml:space="preserve"> и его количество определяются Спецификацией (</w:t>
      </w:r>
      <w:hyperlink w:anchor="P390" w:history="1">
        <w:r w:rsidRPr="007B437D">
          <w:rPr>
            <w:sz w:val="20"/>
            <w:szCs w:val="20"/>
          </w:rPr>
          <w:t>приложение N 1</w:t>
        </w:r>
      </w:hyperlink>
      <w:r w:rsidR="00C815F6" w:rsidRPr="007B437D">
        <w:rPr>
          <w:sz w:val="20"/>
          <w:szCs w:val="20"/>
        </w:rPr>
        <w:t xml:space="preserve"> к Контракту)</w:t>
      </w:r>
      <w:r w:rsidRPr="007B437D">
        <w:rPr>
          <w:sz w:val="20"/>
          <w:szCs w:val="20"/>
        </w:rPr>
        <w:t>.</w:t>
      </w:r>
      <w:bookmarkStart w:id="1" w:name="P53"/>
      <w:bookmarkEnd w:id="1"/>
    </w:p>
    <w:p w14:paraId="1B72ED4E" w14:textId="55411B48" w:rsidR="00DD717F"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Поставка </w:t>
      </w:r>
      <w:r w:rsidR="00763B3F" w:rsidRPr="007B437D">
        <w:rPr>
          <w:sz w:val="20"/>
          <w:szCs w:val="20"/>
        </w:rPr>
        <w:t>товара</w:t>
      </w:r>
      <w:r w:rsidRPr="007B437D">
        <w:rPr>
          <w:sz w:val="20"/>
          <w:szCs w:val="20"/>
        </w:rPr>
        <w:t xml:space="preserve"> осуществляется Поставщиком по адресу: </w:t>
      </w:r>
      <w:r w:rsidR="00A955D8" w:rsidRPr="007B437D">
        <w:rPr>
          <w:sz w:val="20"/>
          <w:szCs w:val="20"/>
          <w:shd w:val="clear" w:color="auto" w:fill="FFFFFF"/>
        </w:rPr>
        <w:t>197101, г. СПб, ул. Мира, д.14, лит. А</w:t>
      </w:r>
      <w:r w:rsidR="00DD72E8" w:rsidRPr="007B437D">
        <w:rPr>
          <w:b/>
          <w:sz w:val="20"/>
          <w:szCs w:val="20"/>
        </w:rPr>
        <w:t xml:space="preserve"> </w:t>
      </w:r>
      <w:r w:rsidRPr="007B437D">
        <w:rPr>
          <w:sz w:val="20"/>
          <w:szCs w:val="20"/>
        </w:rPr>
        <w:t xml:space="preserve">(далее - Место доставки). </w:t>
      </w:r>
    </w:p>
    <w:p w14:paraId="23067D7D" w14:textId="77777777" w:rsidR="00DD717F" w:rsidRPr="007B437D"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B08E812"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2. Цена Контракта</w:t>
      </w:r>
    </w:p>
    <w:p w14:paraId="3C4541CB" w14:textId="77777777" w:rsidR="009F3F3A" w:rsidRPr="007B437D" w:rsidRDefault="00DD717F" w:rsidP="009B7E06">
      <w:pPr>
        <w:pStyle w:val="a6"/>
        <w:widowControl w:val="0"/>
        <w:numPr>
          <w:ilvl w:val="1"/>
          <w:numId w:val="2"/>
        </w:numPr>
        <w:autoSpaceDE w:val="0"/>
        <w:autoSpaceDN w:val="0"/>
        <w:adjustRightInd w:val="0"/>
        <w:ind w:left="567" w:hanging="567"/>
        <w:jc w:val="both"/>
        <w:rPr>
          <w:b/>
          <w:color w:val="000000"/>
          <w:sz w:val="20"/>
          <w:szCs w:val="20"/>
          <w:shd w:val="clear" w:color="auto" w:fill="FFFFFF"/>
        </w:rPr>
      </w:pPr>
      <w:r w:rsidRPr="007B437D">
        <w:rPr>
          <w:sz w:val="20"/>
          <w:szCs w:val="20"/>
        </w:rPr>
        <w:t>Цена Контракта и валюта платежа устанавливаются в российских рублях.</w:t>
      </w:r>
    </w:p>
    <w:p w14:paraId="2B13C6AF" w14:textId="3AEDEABB" w:rsidR="009F3F3A" w:rsidRPr="007B437D" w:rsidRDefault="00DD717F" w:rsidP="009B7E06">
      <w:pPr>
        <w:pStyle w:val="a6"/>
        <w:widowControl w:val="0"/>
        <w:numPr>
          <w:ilvl w:val="1"/>
          <w:numId w:val="2"/>
        </w:numPr>
        <w:autoSpaceDE w:val="0"/>
        <w:autoSpaceDN w:val="0"/>
        <w:adjustRightInd w:val="0"/>
        <w:ind w:left="567" w:hanging="567"/>
        <w:jc w:val="both"/>
        <w:rPr>
          <w:b/>
          <w:sz w:val="20"/>
          <w:szCs w:val="20"/>
        </w:rPr>
      </w:pPr>
      <w:r w:rsidRPr="007B437D">
        <w:rPr>
          <w:sz w:val="20"/>
          <w:szCs w:val="20"/>
        </w:rPr>
        <w:t xml:space="preserve">Цена Контракта </w:t>
      </w:r>
      <w:r w:rsidR="00113B1E" w:rsidRPr="007B437D">
        <w:rPr>
          <w:sz w:val="20"/>
          <w:szCs w:val="20"/>
        </w:rPr>
        <w:t>составляет: _</w:t>
      </w:r>
      <w:r w:rsidR="00300AB2" w:rsidRPr="007B437D">
        <w:rPr>
          <w:sz w:val="20"/>
          <w:szCs w:val="20"/>
        </w:rPr>
        <w:t>__________________________________________</w:t>
      </w:r>
      <w:r w:rsidR="00B43C08" w:rsidRPr="007B437D">
        <w:rPr>
          <w:sz w:val="20"/>
          <w:szCs w:val="20"/>
        </w:rPr>
        <w:t>.</w:t>
      </w:r>
    </w:p>
    <w:p w14:paraId="7523555B" w14:textId="03CED177" w:rsidR="00C511F1" w:rsidRPr="007B437D" w:rsidRDefault="00DD717F" w:rsidP="009B7E06">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включает в себя стоимость </w:t>
      </w:r>
      <w:r w:rsidR="003703C8" w:rsidRPr="007B437D">
        <w:rPr>
          <w:sz w:val="20"/>
          <w:szCs w:val="20"/>
        </w:rPr>
        <w:t>Товара</w:t>
      </w:r>
      <w:r w:rsidRPr="007B437D">
        <w:rPr>
          <w:sz w:val="20"/>
          <w:szCs w:val="20"/>
        </w:rPr>
        <w:t xml:space="preserve">, а также все расходы на </w:t>
      </w:r>
      <w:r w:rsidR="0032599F" w:rsidRPr="007B437D">
        <w:rPr>
          <w:sz w:val="20"/>
          <w:szCs w:val="20"/>
        </w:rPr>
        <w:t>доставку</w:t>
      </w:r>
      <w:r w:rsidR="00593345" w:rsidRPr="007B437D">
        <w:rPr>
          <w:sz w:val="20"/>
          <w:szCs w:val="20"/>
        </w:rPr>
        <w:t>, разгрузку</w:t>
      </w:r>
      <w:r w:rsidR="0032599F" w:rsidRPr="007B437D">
        <w:rPr>
          <w:sz w:val="20"/>
          <w:szCs w:val="20"/>
        </w:rPr>
        <w:t xml:space="preserve">, </w:t>
      </w:r>
      <w:r w:rsidRPr="007B437D">
        <w:rPr>
          <w:sz w:val="20"/>
          <w:szCs w:val="20"/>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7B437D">
          <w:rPr>
            <w:sz w:val="20"/>
            <w:szCs w:val="20"/>
          </w:rPr>
          <w:t>пунктами 2.5</w:t>
        </w:r>
      </w:hyperlink>
      <w:r w:rsidRPr="007B437D">
        <w:rPr>
          <w:sz w:val="20"/>
          <w:szCs w:val="20"/>
        </w:rPr>
        <w:t xml:space="preserve"> и </w:t>
      </w:r>
      <w:hyperlink w:anchor="P63" w:history="1">
        <w:r w:rsidRPr="007B437D">
          <w:rPr>
            <w:sz w:val="20"/>
            <w:szCs w:val="20"/>
          </w:rPr>
          <w:t>2.6</w:t>
        </w:r>
      </w:hyperlink>
      <w:r w:rsidRPr="007B437D">
        <w:rPr>
          <w:sz w:val="20"/>
          <w:szCs w:val="20"/>
        </w:rPr>
        <w:t xml:space="preserve"> Контракта.</w:t>
      </w:r>
      <w:bookmarkStart w:id="2" w:name="P61"/>
      <w:bookmarkEnd w:id="2"/>
    </w:p>
    <w:p w14:paraId="1559D8CA"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 или уменьшается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w:t>
      </w:r>
    </w:p>
    <w:p w14:paraId="217029C2"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7B437D">
        <w:rPr>
          <w:sz w:val="20"/>
          <w:szCs w:val="20"/>
        </w:rPr>
        <w:t>Товара</w:t>
      </w:r>
      <w:r w:rsidRPr="007B437D">
        <w:rPr>
          <w:sz w:val="20"/>
          <w:szCs w:val="20"/>
        </w:rPr>
        <w:t xml:space="preserve">, исходя из установленной в Контракте цены единицы </w:t>
      </w:r>
      <w:r w:rsidR="003703C8" w:rsidRPr="007B437D">
        <w:rPr>
          <w:sz w:val="20"/>
          <w:szCs w:val="20"/>
        </w:rPr>
        <w:t>Товара</w:t>
      </w:r>
      <w:r w:rsidRPr="007B437D">
        <w:rPr>
          <w:sz w:val="20"/>
          <w:szCs w:val="20"/>
        </w:rPr>
        <w:t xml:space="preserve">, но не более чем на десять процентов цены Контракта. При уменьшении предусмотренного Контрактом количества </w:t>
      </w:r>
      <w:r w:rsidR="003703C8" w:rsidRPr="007B437D">
        <w:rPr>
          <w:sz w:val="20"/>
          <w:szCs w:val="20"/>
        </w:rPr>
        <w:t>Товара</w:t>
      </w:r>
      <w:r w:rsidRPr="007B437D">
        <w:rPr>
          <w:sz w:val="20"/>
          <w:szCs w:val="20"/>
        </w:rPr>
        <w:t xml:space="preserve"> Стороны Контракта обязаны уменьшить цену Контракта исходя из цены единицы </w:t>
      </w:r>
      <w:r w:rsidR="003703C8" w:rsidRPr="007B437D">
        <w:rPr>
          <w:sz w:val="20"/>
          <w:szCs w:val="20"/>
        </w:rPr>
        <w:t>Товара</w:t>
      </w:r>
      <w:r w:rsidRPr="007B437D">
        <w:rPr>
          <w:sz w:val="20"/>
          <w:szCs w:val="20"/>
        </w:rPr>
        <w:t xml:space="preserve">. Цена единицы дополнительно поставляемого </w:t>
      </w:r>
      <w:r w:rsidR="003703C8" w:rsidRPr="007B437D">
        <w:rPr>
          <w:sz w:val="20"/>
          <w:szCs w:val="20"/>
        </w:rPr>
        <w:t>Товара</w:t>
      </w:r>
      <w:r w:rsidRPr="007B437D">
        <w:rPr>
          <w:sz w:val="20"/>
          <w:szCs w:val="20"/>
        </w:rPr>
        <w:t xml:space="preserve"> или цена единицы </w:t>
      </w:r>
      <w:r w:rsidR="003703C8" w:rsidRPr="007B437D">
        <w:rPr>
          <w:sz w:val="20"/>
          <w:szCs w:val="20"/>
        </w:rPr>
        <w:t>Товара</w:t>
      </w:r>
      <w:r w:rsidR="00A16146" w:rsidRPr="007B437D">
        <w:rPr>
          <w:sz w:val="20"/>
          <w:szCs w:val="20"/>
        </w:rPr>
        <w:t>,</w:t>
      </w:r>
      <w:r w:rsidRPr="007B437D">
        <w:rPr>
          <w:sz w:val="20"/>
          <w:szCs w:val="20"/>
        </w:rPr>
        <w:t xml:space="preserve"> при уменьшении предусмотренного Контрактом количества поставляемого </w:t>
      </w:r>
      <w:r w:rsidR="003703C8" w:rsidRPr="007B437D">
        <w:rPr>
          <w:sz w:val="20"/>
          <w:szCs w:val="20"/>
        </w:rPr>
        <w:t>Товара</w:t>
      </w:r>
      <w:r w:rsidR="00A16146" w:rsidRPr="007B437D">
        <w:rPr>
          <w:sz w:val="20"/>
          <w:szCs w:val="20"/>
        </w:rPr>
        <w:t>,</w:t>
      </w:r>
      <w:r w:rsidRPr="007B437D">
        <w:rPr>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3703C8" w:rsidRPr="007B437D">
        <w:rPr>
          <w:sz w:val="20"/>
          <w:szCs w:val="20"/>
        </w:rPr>
        <w:t>Товара</w:t>
      </w:r>
      <w:r w:rsidRPr="007B437D">
        <w:rPr>
          <w:sz w:val="20"/>
          <w:szCs w:val="20"/>
        </w:rPr>
        <w:t>.</w:t>
      </w:r>
      <w:bookmarkStart w:id="3" w:name="P63"/>
      <w:bookmarkEnd w:id="3"/>
    </w:p>
    <w:p w14:paraId="1FA0B345"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По соглашению Сторон цена Контракта может быть снижена без изменения</w:t>
      </w:r>
      <w:r w:rsidR="0055049B" w:rsidRPr="007B437D">
        <w:rPr>
          <w:sz w:val="20"/>
          <w:szCs w:val="20"/>
        </w:rPr>
        <w:t>,</w:t>
      </w:r>
      <w:r w:rsidRPr="007B437D">
        <w:rPr>
          <w:sz w:val="20"/>
          <w:szCs w:val="20"/>
        </w:rPr>
        <w:t xml:space="preserve"> предусмотренного Контрактом количества </w:t>
      </w:r>
      <w:r w:rsidR="003703C8" w:rsidRPr="007B437D">
        <w:rPr>
          <w:sz w:val="20"/>
          <w:szCs w:val="20"/>
        </w:rPr>
        <w:t>Товара</w:t>
      </w:r>
      <w:r w:rsidRPr="007B437D">
        <w:rPr>
          <w:sz w:val="20"/>
          <w:szCs w:val="20"/>
        </w:rPr>
        <w:t xml:space="preserve"> и иных условий Контракта.</w:t>
      </w:r>
    </w:p>
    <w:p w14:paraId="09F8DF53"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Изменение существенных условий Контракта при его исполнении допускается в случаях, предусмотренных </w:t>
      </w:r>
      <w:hyperlink r:id="rId8" w:history="1">
        <w:r w:rsidRPr="007B437D">
          <w:rPr>
            <w:sz w:val="20"/>
            <w:szCs w:val="20"/>
          </w:rPr>
          <w:t>пунктом 6 статьи 161</w:t>
        </w:r>
      </w:hyperlink>
      <w:r w:rsidRPr="007B437D">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7B437D">
        <w:rPr>
          <w:sz w:val="20"/>
          <w:szCs w:val="20"/>
        </w:rPr>
        <w:t>Товара</w:t>
      </w:r>
      <w:r w:rsidRPr="007B437D">
        <w:rPr>
          <w:sz w:val="20"/>
          <w:szCs w:val="20"/>
        </w:rPr>
        <w:t>, предусмотренных Контрактом.</w:t>
      </w:r>
    </w:p>
    <w:p w14:paraId="558221D4" w14:textId="1BF25820" w:rsidR="007524DF" w:rsidRPr="007B437D" w:rsidRDefault="007524D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В случае задержки поступления средств на оплату поставленного товара, не обусловленной виновными действиями Заказчика, </w:t>
      </w:r>
      <w:r w:rsidR="00AA03AA" w:rsidRPr="007B437D">
        <w:rPr>
          <w:sz w:val="20"/>
          <w:szCs w:val="20"/>
        </w:rPr>
        <w:t>Поставщик</w:t>
      </w:r>
      <w:r w:rsidRPr="007B437D">
        <w:rPr>
          <w:sz w:val="20"/>
          <w:szCs w:val="20"/>
        </w:rPr>
        <w:t xml:space="preserve"> обязуется предоставить Заказчику отсрочку платежа </w:t>
      </w:r>
      <w:r w:rsidR="001E2871" w:rsidRPr="007B437D">
        <w:rPr>
          <w:sz w:val="20"/>
          <w:szCs w:val="20"/>
        </w:rPr>
        <w:t xml:space="preserve">за поставленный товар </w:t>
      </w:r>
      <w:r w:rsidRPr="007B437D">
        <w:rPr>
          <w:sz w:val="20"/>
          <w:szCs w:val="20"/>
        </w:rPr>
        <w:t>на период соответствующей задержки поступления указанных средств.</w:t>
      </w:r>
    </w:p>
    <w:p w14:paraId="0F6CB821" w14:textId="77777777" w:rsidR="007524DF" w:rsidRPr="007B437D"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14:paraId="5B124CB0"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3. Взаимодействие Сторон </w:t>
      </w:r>
    </w:p>
    <w:p w14:paraId="6814E6DC" w14:textId="7EE9503B" w:rsidR="00B37ED2"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обязан:</w:t>
      </w:r>
    </w:p>
    <w:p w14:paraId="04E9677C"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поставить </w:t>
      </w:r>
      <w:r w:rsidR="003703C8" w:rsidRPr="007B437D">
        <w:rPr>
          <w:sz w:val="20"/>
          <w:szCs w:val="20"/>
        </w:rPr>
        <w:t>Товар</w:t>
      </w:r>
      <w:r w:rsidRPr="007B437D">
        <w:rPr>
          <w:sz w:val="20"/>
          <w:szCs w:val="20"/>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lastRenderedPageBreak/>
        <w:t>незамедлительно информировать Заказчика обо всех обстоятельствах, препятствующих исполнению Контракта;</w:t>
      </w:r>
    </w:p>
    <w:p w14:paraId="1C954EB8"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своими силами и за свой счет устранять допущенные недостатки при поставке </w:t>
      </w:r>
      <w:r w:rsidR="003703C8" w:rsidRPr="007B437D">
        <w:rPr>
          <w:sz w:val="20"/>
          <w:szCs w:val="20"/>
        </w:rPr>
        <w:t>Товара</w:t>
      </w:r>
      <w:r w:rsidRPr="007B437D">
        <w:rPr>
          <w:sz w:val="20"/>
          <w:szCs w:val="20"/>
        </w:rPr>
        <w:t>;</w:t>
      </w:r>
    </w:p>
    <w:p w14:paraId="26F9B74C"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вправе:</w:t>
      </w:r>
    </w:p>
    <w:p w14:paraId="066BBBE6"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требовать от Заказчика своевременной оплаты поставленного </w:t>
      </w:r>
      <w:r w:rsidR="003703C8" w:rsidRPr="007B437D">
        <w:rPr>
          <w:sz w:val="20"/>
          <w:szCs w:val="20"/>
        </w:rPr>
        <w:t>Товара</w:t>
      </w:r>
      <w:r w:rsidRPr="007B437D">
        <w:rPr>
          <w:sz w:val="20"/>
          <w:szCs w:val="20"/>
        </w:rPr>
        <w:t xml:space="preserve"> в порядке и на условиях, предусмотренных Контрактом;</w:t>
      </w:r>
    </w:p>
    <w:p w14:paraId="1570C87C" w14:textId="69609E2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обязан:</w:t>
      </w:r>
    </w:p>
    <w:p w14:paraId="22C7FB5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своевременно принять и оплатить поставленн</w:t>
      </w:r>
      <w:r w:rsidR="002F07E1" w:rsidRPr="007B437D">
        <w:rPr>
          <w:sz w:val="20"/>
          <w:szCs w:val="20"/>
        </w:rPr>
        <w:t>ый</w:t>
      </w:r>
      <w:r w:rsidRPr="007B437D">
        <w:rPr>
          <w:sz w:val="20"/>
          <w:szCs w:val="20"/>
        </w:rPr>
        <w:t xml:space="preserve"> </w:t>
      </w:r>
      <w:r w:rsidR="003703C8" w:rsidRPr="007B437D">
        <w:rPr>
          <w:sz w:val="20"/>
          <w:szCs w:val="20"/>
        </w:rPr>
        <w:t>Товар</w:t>
      </w:r>
      <w:r w:rsidRPr="007B437D">
        <w:rPr>
          <w:sz w:val="20"/>
          <w:szCs w:val="20"/>
        </w:rPr>
        <w:t>;</w:t>
      </w:r>
    </w:p>
    <w:p w14:paraId="5AF8E457"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выполнять свои обязательства, предусмотренные иными положениями Контракта.</w:t>
      </w:r>
    </w:p>
    <w:p w14:paraId="195CBB7E" w14:textId="0F937C6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вправе:</w:t>
      </w:r>
    </w:p>
    <w:p w14:paraId="15919B1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надлежащего исполнения обязательств, предусмотренных Контрактом;</w:t>
      </w:r>
    </w:p>
    <w:p w14:paraId="0DF8157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запрашивать у Поставщика информацию об исполнении им обязательств по Контракту;</w:t>
      </w:r>
    </w:p>
    <w:p w14:paraId="015CCBC8"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проверять в любое время ход исполнения Поставщиком обязательств по Контракту;</w:t>
      </w:r>
    </w:p>
    <w:p w14:paraId="60025EB1"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осуществлять контроль соответствия каче</w:t>
      </w:r>
      <w:r w:rsidR="00CD0AB9" w:rsidRPr="007B437D">
        <w:rPr>
          <w:sz w:val="20"/>
          <w:szCs w:val="20"/>
        </w:rPr>
        <w:t xml:space="preserve">ства поставляемого </w:t>
      </w:r>
      <w:r w:rsidR="003703C8" w:rsidRPr="007B437D">
        <w:rPr>
          <w:sz w:val="20"/>
          <w:szCs w:val="20"/>
        </w:rPr>
        <w:t>Товара</w:t>
      </w:r>
      <w:r w:rsidR="00CD0AB9" w:rsidRPr="007B437D">
        <w:rPr>
          <w:sz w:val="20"/>
          <w:szCs w:val="20"/>
        </w:rPr>
        <w:t xml:space="preserve"> и</w:t>
      </w:r>
      <w:r w:rsidRPr="007B437D">
        <w:rPr>
          <w:sz w:val="20"/>
          <w:szCs w:val="20"/>
        </w:rPr>
        <w:t xml:space="preserve"> сроков поставки </w:t>
      </w:r>
      <w:r w:rsidR="003703C8" w:rsidRPr="007B437D">
        <w:rPr>
          <w:sz w:val="20"/>
          <w:szCs w:val="20"/>
        </w:rPr>
        <w:t>Товара</w:t>
      </w:r>
      <w:r w:rsidRPr="007B437D">
        <w:rPr>
          <w:sz w:val="20"/>
          <w:szCs w:val="20"/>
        </w:rPr>
        <w:t xml:space="preserve"> требованиям Контракта;</w:t>
      </w:r>
    </w:p>
    <w:p w14:paraId="55F79E7E"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устранения недостатков, допущенных при исполнении Контракта;</w:t>
      </w:r>
    </w:p>
    <w:p w14:paraId="1788263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 xml:space="preserve">отказаться от приемки некачественного </w:t>
      </w:r>
      <w:r w:rsidR="003703C8" w:rsidRPr="007B437D">
        <w:rPr>
          <w:sz w:val="20"/>
          <w:szCs w:val="20"/>
        </w:rPr>
        <w:t>Товара</w:t>
      </w:r>
      <w:r w:rsidRPr="007B437D">
        <w:rPr>
          <w:sz w:val="20"/>
          <w:szCs w:val="20"/>
        </w:rPr>
        <w:t xml:space="preserve"> и потребовать безвозмездного устранения недостатков;</w:t>
      </w:r>
    </w:p>
    <w:p w14:paraId="5D2DADD1" w14:textId="77777777" w:rsidR="00DD717F"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7B437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A713C61"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4. Упаковка и маркировка </w:t>
      </w:r>
    </w:p>
    <w:p w14:paraId="5B12CCB4" w14:textId="5D77B373" w:rsidR="002373FE" w:rsidRPr="007B437D"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sidRPr="007B437D">
        <w:rPr>
          <w:sz w:val="20"/>
          <w:szCs w:val="20"/>
        </w:rPr>
        <w:t>,</w:t>
      </w:r>
      <w:r w:rsidRPr="007B437D">
        <w:rPr>
          <w:sz w:val="20"/>
          <w:szCs w:val="20"/>
        </w:rPr>
        <w:t xml:space="preserve"> предусмотренная законодательством РФ. </w:t>
      </w:r>
    </w:p>
    <w:p w14:paraId="308D0BD0" w14:textId="436DBE66" w:rsidR="005F2C2D" w:rsidRPr="009A12FA"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7B437D">
        <w:rPr>
          <w:sz w:val="20"/>
          <w:szCs w:val="20"/>
        </w:rPr>
        <w:t xml:space="preserve"> </w:t>
      </w:r>
      <w:r w:rsidR="001300AF" w:rsidRPr="007B437D">
        <w:rPr>
          <w:sz w:val="20"/>
          <w:szCs w:val="20"/>
        </w:rPr>
        <w:t>при соблюдении</w:t>
      </w:r>
      <w:r w:rsidR="00C261AE" w:rsidRPr="007B437D">
        <w:rPr>
          <w:sz w:val="20"/>
          <w:szCs w:val="20"/>
        </w:rPr>
        <w:t xml:space="preserve"> условий хранения</w:t>
      </w:r>
      <w:r w:rsidRPr="007B437D">
        <w:rPr>
          <w:sz w:val="20"/>
          <w:szCs w:val="20"/>
        </w:rPr>
        <w:t xml:space="preserve">, и иметь эстетичный внешний вид. </w:t>
      </w:r>
    </w:p>
    <w:p w14:paraId="29545B61" w14:textId="77777777" w:rsidR="009A12FA" w:rsidRPr="007B437D" w:rsidRDefault="009A12FA" w:rsidP="009A12FA">
      <w:pPr>
        <w:pStyle w:val="a6"/>
        <w:widowControl w:val="0"/>
        <w:adjustRightInd w:val="0"/>
        <w:ind w:left="567"/>
        <w:jc w:val="both"/>
        <w:textAlignment w:val="baseline"/>
        <w:rPr>
          <w:spacing w:val="4"/>
          <w:sz w:val="20"/>
          <w:szCs w:val="20"/>
        </w:rPr>
      </w:pPr>
    </w:p>
    <w:p w14:paraId="6BA07977"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5. Порядок поставки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и документация </w:t>
      </w:r>
    </w:p>
    <w:p w14:paraId="6B0B2219" w14:textId="18A1E8F1" w:rsidR="009D3932" w:rsidRPr="0082083D" w:rsidRDefault="009A12FA" w:rsidP="009A12FA">
      <w:pPr>
        <w:pStyle w:val="af8"/>
        <w:widowControl w:val="0"/>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sz w:val="20"/>
          <w:szCs w:val="20"/>
          <w:lang w:eastAsia="ja-JP" w:bidi="fa-IR"/>
        </w:rPr>
      </w:pPr>
      <w:r>
        <w:rPr>
          <w:rFonts w:ascii="Times New Roman" w:eastAsia="Andale Sans UI" w:hAnsi="Times New Roman" w:cs="Times New Roman"/>
          <w:color w:val="000000" w:themeColor="text1"/>
          <w:kern w:val="3"/>
          <w:sz w:val="20"/>
          <w:szCs w:val="20"/>
          <w:lang w:eastAsia="ja-JP" w:bidi="fa-IR"/>
        </w:rPr>
        <w:t xml:space="preserve">5.1.     </w:t>
      </w:r>
      <w:r w:rsidR="00AF33E6">
        <w:rPr>
          <w:rFonts w:ascii="Times New Roman" w:eastAsia="Andale Sans UI" w:hAnsi="Times New Roman" w:cs="Times New Roman"/>
          <w:color w:val="000000" w:themeColor="text1"/>
          <w:kern w:val="3"/>
          <w:sz w:val="20"/>
          <w:szCs w:val="20"/>
          <w:lang w:eastAsia="ja-JP" w:bidi="fa-IR"/>
        </w:rPr>
        <w:t xml:space="preserve"> </w:t>
      </w:r>
      <w:r w:rsidR="00E773AB" w:rsidRPr="009A12FA">
        <w:rPr>
          <w:rFonts w:ascii="Times New Roman" w:eastAsia="Andale Sans UI" w:hAnsi="Times New Roman" w:cs="Times New Roman"/>
          <w:color w:val="000000" w:themeColor="text1"/>
          <w:kern w:val="3"/>
          <w:sz w:val="20"/>
          <w:szCs w:val="20"/>
          <w:lang w:eastAsia="ja-JP" w:bidi="fa-IR"/>
        </w:rPr>
        <w:t>Поставка товара осуществляется</w:t>
      </w:r>
      <w:r w:rsidR="009D3932" w:rsidRPr="009A12FA">
        <w:rPr>
          <w:rFonts w:ascii="Times New Roman" w:eastAsia="Andale Sans UI" w:hAnsi="Times New Roman" w:cs="Times New Roman"/>
          <w:color w:val="000000" w:themeColor="text1"/>
          <w:kern w:val="3"/>
          <w:sz w:val="20"/>
          <w:szCs w:val="20"/>
          <w:lang w:eastAsia="ja-JP" w:bidi="fa-IR"/>
        </w:rPr>
        <w:t xml:space="preserve"> </w:t>
      </w:r>
      <w:r w:rsidR="009D3932" w:rsidRPr="0082083D">
        <w:rPr>
          <w:rFonts w:ascii="Times New Roman" w:eastAsia="Andale Sans UI" w:hAnsi="Times New Roman" w:cs="Times New Roman"/>
          <w:color w:val="000000" w:themeColor="text1"/>
          <w:kern w:val="3"/>
          <w:sz w:val="20"/>
          <w:szCs w:val="20"/>
          <w:lang w:eastAsia="ja-JP" w:bidi="fa-IR"/>
        </w:rPr>
        <w:t xml:space="preserve">в течение </w:t>
      </w:r>
      <w:r w:rsidR="005E1960">
        <w:rPr>
          <w:rFonts w:ascii="Times New Roman" w:eastAsia="Andale Sans UI" w:hAnsi="Times New Roman" w:cs="Times New Roman"/>
          <w:color w:val="000000" w:themeColor="text1"/>
          <w:kern w:val="3"/>
          <w:sz w:val="20"/>
          <w:szCs w:val="20"/>
          <w:lang w:eastAsia="ja-JP" w:bidi="fa-IR"/>
        </w:rPr>
        <w:t>5</w:t>
      </w:r>
      <w:r w:rsidR="004418A1" w:rsidRPr="004418A1">
        <w:rPr>
          <w:rFonts w:ascii="Times New Roman" w:eastAsia="Andale Sans UI" w:hAnsi="Times New Roman" w:cs="Times New Roman"/>
          <w:color w:val="000000" w:themeColor="text1"/>
          <w:kern w:val="3"/>
          <w:sz w:val="20"/>
          <w:szCs w:val="20"/>
          <w:lang w:eastAsia="ja-JP" w:bidi="fa-IR"/>
        </w:rPr>
        <w:t xml:space="preserve"> </w:t>
      </w:r>
      <w:r w:rsidR="00E15503">
        <w:rPr>
          <w:rFonts w:ascii="Times New Roman" w:eastAsia="Andale Sans UI" w:hAnsi="Times New Roman" w:cs="Times New Roman"/>
          <w:color w:val="000000" w:themeColor="text1"/>
          <w:kern w:val="3"/>
          <w:sz w:val="20"/>
          <w:szCs w:val="20"/>
          <w:lang w:eastAsia="ja-JP" w:bidi="fa-IR"/>
        </w:rPr>
        <w:t>рабочих</w:t>
      </w:r>
      <w:r w:rsidR="009D3932" w:rsidRPr="0082083D">
        <w:rPr>
          <w:rFonts w:ascii="Times New Roman" w:eastAsia="Andale Sans UI" w:hAnsi="Times New Roman" w:cs="Times New Roman"/>
          <w:color w:val="000000" w:themeColor="text1"/>
          <w:kern w:val="3"/>
          <w:sz w:val="20"/>
          <w:szCs w:val="20"/>
          <w:lang w:eastAsia="ja-JP" w:bidi="fa-IR"/>
        </w:rPr>
        <w:t xml:space="preserve"> дней с даты </w:t>
      </w:r>
      <w:r w:rsidR="00F31C30">
        <w:rPr>
          <w:rFonts w:ascii="Times New Roman" w:eastAsia="Andale Sans UI" w:hAnsi="Times New Roman" w:cs="Times New Roman"/>
          <w:color w:val="000000" w:themeColor="text1"/>
          <w:kern w:val="3"/>
          <w:sz w:val="20"/>
          <w:szCs w:val="20"/>
          <w:lang w:eastAsia="ja-JP" w:bidi="fa-IR"/>
        </w:rPr>
        <w:t>заключения Контракта</w:t>
      </w:r>
      <w:r w:rsidR="009D3932" w:rsidRPr="0082083D">
        <w:rPr>
          <w:rFonts w:ascii="Times New Roman" w:eastAsia="Andale Sans UI" w:hAnsi="Times New Roman" w:cs="Times New Roman"/>
          <w:color w:val="000000" w:themeColor="text1"/>
          <w:kern w:val="3"/>
          <w:sz w:val="20"/>
          <w:szCs w:val="20"/>
          <w:lang w:eastAsia="ja-JP" w:bidi="fa-IR"/>
        </w:rPr>
        <w:t>.</w:t>
      </w:r>
    </w:p>
    <w:p w14:paraId="3290A2E9" w14:textId="1C3E964A" w:rsidR="006F4E6A" w:rsidRPr="009A12FA" w:rsidRDefault="00233554" w:rsidP="009A12FA">
      <w:pPr>
        <w:pStyle w:val="a6"/>
        <w:numPr>
          <w:ilvl w:val="1"/>
          <w:numId w:val="38"/>
        </w:numPr>
        <w:tabs>
          <w:tab w:val="left" w:pos="709"/>
        </w:tabs>
        <w:ind w:left="567" w:hanging="567"/>
        <w:jc w:val="both"/>
        <w:rPr>
          <w:sz w:val="20"/>
          <w:szCs w:val="20"/>
        </w:rPr>
      </w:pPr>
      <w:r w:rsidRPr="009A12FA">
        <w:rPr>
          <w:sz w:val="20"/>
          <w:szCs w:val="20"/>
        </w:rPr>
        <w:t xml:space="preserve">За 2 (два) дня до поставки Товара Поставщик должен уведомить Заказчика по электронной почте </w:t>
      </w:r>
      <w:hyperlink r:id="rId9" w:history="1">
        <w:r w:rsidR="005017B5" w:rsidRPr="009A12FA">
          <w:rPr>
            <w:rStyle w:val="a8"/>
            <w:b/>
            <w:sz w:val="20"/>
            <w:szCs w:val="20"/>
          </w:rPr>
          <w:t>virskaia@pasteurorg.ru</w:t>
        </w:r>
      </w:hyperlink>
      <w:r w:rsidR="005017B5" w:rsidRPr="009A12FA">
        <w:rPr>
          <w:b/>
          <w:sz w:val="20"/>
          <w:szCs w:val="20"/>
        </w:rPr>
        <w:t xml:space="preserve"> </w:t>
      </w:r>
      <w:r w:rsidR="005017B5" w:rsidRPr="009A12FA">
        <w:rPr>
          <w:sz w:val="20"/>
          <w:szCs w:val="20"/>
        </w:rPr>
        <w:t>либо по</w:t>
      </w:r>
      <w:r w:rsidR="005017B5" w:rsidRPr="009A12FA">
        <w:rPr>
          <w:rFonts w:ascii="Verdana" w:hAnsi="Verdana" w:cs="Arial"/>
          <w:b/>
          <w:sz w:val="20"/>
          <w:szCs w:val="20"/>
        </w:rPr>
        <w:t xml:space="preserve"> </w:t>
      </w:r>
      <w:r w:rsidR="005017B5" w:rsidRPr="009A12FA">
        <w:rPr>
          <w:b/>
          <w:sz w:val="20"/>
          <w:szCs w:val="20"/>
          <w:u w:val="single"/>
        </w:rPr>
        <w:t>тел. 8 (812) 644-63-</w:t>
      </w:r>
      <w:proofErr w:type="gramStart"/>
      <w:r w:rsidR="005017B5" w:rsidRPr="009A12FA">
        <w:rPr>
          <w:b/>
          <w:sz w:val="20"/>
          <w:szCs w:val="20"/>
          <w:u w:val="single"/>
        </w:rPr>
        <w:t>69</w:t>
      </w:r>
      <w:r w:rsidR="005017B5" w:rsidRPr="009A12FA">
        <w:rPr>
          <w:sz w:val="20"/>
          <w:szCs w:val="20"/>
        </w:rPr>
        <w:t xml:space="preserve"> </w:t>
      </w:r>
      <w:r w:rsidR="00443068" w:rsidRPr="009A12FA">
        <w:rPr>
          <w:sz w:val="20"/>
          <w:szCs w:val="20"/>
        </w:rPr>
        <w:t xml:space="preserve"> </w:t>
      </w:r>
      <w:r w:rsidRPr="009A12FA">
        <w:rPr>
          <w:sz w:val="20"/>
          <w:szCs w:val="20"/>
        </w:rPr>
        <w:t>о</w:t>
      </w:r>
      <w:proofErr w:type="gramEnd"/>
      <w:r w:rsidRPr="009A12FA">
        <w:rPr>
          <w:sz w:val="20"/>
          <w:szCs w:val="20"/>
        </w:rPr>
        <w:t xml:space="preserve"> дате и времени прибытия к Заказчику представителей Поставщика, а также сведения</w:t>
      </w:r>
      <w:r w:rsidR="0041753C" w:rsidRPr="009A12FA">
        <w:rPr>
          <w:sz w:val="20"/>
          <w:szCs w:val="20"/>
        </w:rPr>
        <w:t>,</w:t>
      </w:r>
      <w:r w:rsidRPr="009A12FA">
        <w:rPr>
          <w:sz w:val="20"/>
          <w:szCs w:val="20"/>
        </w:rPr>
        <w:t xml:space="preserve"> содержащие номер автомобиля, доставляющего Товар</w:t>
      </w:r>
      <w:r w:rsidR="0032599F" w:rsidRPr="009A12FA">
        <w:rPr>
          <w:sz w:val="20"/>
          <w:szCs w:val="20"/>
        </w:rPr>
        <w:t>.</w:t>
      </w:r>
    </w:p>
    <w:p w14:paraId="7B925D22" w14:textId="0250511C" w:rsidR="00DD717F" w:rsidRPr="009A12FA" w:rsidRDefault="00144481" w:rsidP="009A12FA">
      <w:pPr>
        <w:pStyle w:val="a6"/>
        <w:numPr>
          <w:ilvl w:val="1"/>
          <w:numId w:val="38"/>
        </w:numPr>
        <w:tabs>
          <w:tab w:val="left" w:pos="709"/>
        </w:tabs>
        <w:ind w:left="567" w:hanging="567"/>
        <w:jc w:val="both"/>
        <w:rPr>
          <w:sz w:val="20"/>
          <w:szCs w:val="20"/>
        </w:rPr>
      </w:pPr>
      <w:r w:rsidRPr="009A12FA">
        <w:rPr>
          <w:sz w:val="20"/>
          <w:szCs w:val="20"/>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9A12FA">
        <w:rPr>
          <w:sz w:val="20"/>
          <w:szCs w:val="20"/>
        </w:rPr>
        <w:t>:</w:t>
      </w:r>
    </w:p>
    <w:p w14:paraId="6C7A3023"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 xml:space="preserve">товарная накладная (Форма № ТОРГ-12) </w:t>
      </w:r>
      <w:r w:rsidRPr="007B437D">
        <w:rPr>
          <w:spacing w:val="4"/>
          <w:sz w:val="20"/>
          <w:szCs w:val="20"/>
        </w:rPr>
        <w:t>и/или универсальный передаточный документ (УПД)</w:t>
      </w:r>
      <w:r w:rsidRPr="007B437D">
        <w:rPr>
          <w:sz w:val="20"/>
          <w:szCs w:val="20"/>
        </w:rPr>
        <w:t>;</w:t>
      </w:r>
    </w:p>
    <w:p w14:paraId="2695A5A1"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u w:val="single"/>
        </w:rPr>
      </w:pPr>
      <w:r w:rsidRPr="007B437D">
        <w:rPr>
          <w:sz w:val="20"/>
          <w:szCs w:val="20"/>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w:t>
      </w:r>
    </w:p>
    <w:p w14:paraId="51BAF7D0" w14:textId="627C95C4" w:rsidR="00601919" w:rsidRPr="007B437D" w:rsidRDefault="002141B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Счет-фактура</w:t>
      </w:r>
      <w:r w:rsidR="00FC408E" w:rsidRPr="007B437D">
        <w:rPr>
          <w:sz w:val="20"/>
          <w:szCs w:val="20"/>
        </w:rPr>
        <w:t xml:space="preserve"> (при наличии)</w:t>
      </w:r>
      <w:r w:rsidR="00601919" w:rsidRPr="007B437D">
        <w:rPr>
          <w:sz w:val="20"/>
          <w:szCs w:val="20"/>
        </w:rPr>
        <w:t>.</w:t>
      </w:r>
    </w:p>
    <w:p w14:paraId="7D4658DB" w14:textId="6D2F205D" w:rsidR="00DD717F" w:rsidRPr="007B437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sz w:val="20"/>
          <w:szCs w:val="20"/>
          <w:lang w:eastAsia="ru-RU"/>
        </w:rPr>
      </w:pPr>
      <w:bookmarkStart w:id="6" w:name="P145"/>
      <w:bookmarkEnd w:id="6"/>
      <w:r w:rsidRPr="007B437D">
        <w:rPr>
          <w:rFonts w:ascii="Times New Roman" w:eastAsia="Times New Roman" w:hAnsi="Times New Roman" w:cs="Times New Roman"/>
          <w:b/>
          <w:sz w:val="20"/>
          <w:szCs w:val="20"/>
          <w:lang w:eastAsia="ru-RU"/>
        </w:rPr>
        <w:t xml:space="preserve">6. Порядок приемки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w:t>
      </w:r>
    </w:p>
    <w:p w14:paraId="263247D8" w14:textId="77777777" w:rsidR="00067C5A" w:rsidRPr="007B437D" w:rsidRDefault="006E4CE6" w:rsidP="00313BF3">
      <w:pPr>
        <w:pStyle w:val="a6"/>
        <w:numPr>
          <w:ilvl w:val="1"/>
          <w:numId w:val="17"/>
        </w:numPr>
        <w:tabs>
          <w:tab w:val="left" w:pos="709"/>
        </w:tabs>
        <w:ind w:left="567" w:hanging="567"/>
        <w:jc w:val="both"/>
        <w:rPr>
          <w:sz w:val="20"/>
          <w:szCs w:val="20"/>
        </w:rPr>
      </w:pPr>
      <w:r w:rsidRPr="007B437D">
        <w:rPr>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7B437D" w:rsidRDefault="00DD717F" w:rsidP="00313BF3">
      <w:pPr>
        <w:pStyle w:val="a6"/>
        <w:numPr>
          <w:ilvl w:val="1"/>
          <w:numId w:val="17"/>
        </w:numPr>
        <w:tabs>
          <w:tab w:val="left" w:pos="709"/>
        </w:tabs>
        <w:ind w:left="567" w:hanging="567"/>
        <w:jc w:val="both"/>
        <w:rPr>
          <w:sz w:val="20"/>
          <w:szCs w:val="20"/>
        </w:rPr>
      </w:pPr>
      <w:r w:rsidRPr="007B437D">
        <w:rPr>
          <w:sz w:val="20"/>
          <w:szCs w:val="20"/>
        </w:rPr>
        <w:t xml:space="preserve">Заказчик в течение </w:t>
      </w:r>
      <w:r w:rsidR="00366885" w:rsidRPr="007B437D">
        <w:rPr>
          <w:sz w:val="20"/>
          <w:szCs w:val="20"/>
        </w:rPr>
        <w:t>20 (Двадцати</w:t>
      </w:r>
      <w:r w:rsidR="00A2749A" w:rsidRPr="007B437D">
        <w:rPr>
          <w:sz w:val="20"/>
          <w:szCs w:val="20"/>
        </w:rPr>
        <w:t xml:space="preserve">) рабочих </w:t>
      </w:r>
      <w:r w:rsidRPr="007B437D">
        <w:rPr>
          <w:sz w:val="20"/>
          <w:szCs w:val="20"/>
        </w:rPr>
        <w:t>дней со дня получения от Поставщика документов, предусмотренных пунктом 5.</w:t>
      </w:r>
      <w:r w:rsidR="00001C47" w:rsidRPr="007B437D">
        <w:rPr>
          <w:sz w:val="20"/>
          <w:szCs w:val="20"/>
        </w:rPr>
        <w:t>3</w:t>
      </w:r>
      <w:r w:rsidR="00571464" w:rsidRPr="007B437D">
        <w:rPr>
          <w:sz w:val="20"/>
          <w:szCs w:val="20"/>
        </w:rPr>
        <w:t>.</w:t>
      </w:r>
      <w:r w:rsidRPr="007B437D">
        <w:rPr>
          <w:sz w:val="20"/>
          <w:szCs w:val="20"/>
        </w:rPr>
        <w:t xml:space="preserve"> Контракта, </w:t>
      </w:r>
      <w:r w:rsidR="00A2749A" w:rsidRPr="007B437D">
        <w:rPr>
          <w:sz w:val="20"/>
          <w:szCs w:val="20"/>
        </w:rPr>
        <w:t xml:space="preserve">подписывает и </w:t>
      </w:r>
      <w:r w:rsidRPr="007B437D">
        <w:rPr>
          <w:sz w:val="20"/>
          <w:szCs w:val="20"/>
        </w:rPr>
        <w:t>направляет Поставщику подписанный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7B437D" w:rsidRDefault="00DD717F" w:rsidP="00313BF3">
      <w:pPr>
        <w:pStyle w:val="a6"/>
        <w:numPr>
          <w:ilvl w:val="1"/>
          <w:numId w:val="30"/>
        </w:numPr>
        <w:tabs>
          <w:tab w:val="left" w:pos="709"/>
        </w:tabs>
        <w:ind w:left="567" w:hanging="567"/>
        <w:jc w:val="both"/>
        <w:rPr>
          <w:sz w:val="20"/>
          <w:szCs w:val="20"/>
        </w:rPr>
      </w:pPr>
      <w:r w:rsidRPr="007B437D">
        <w:rPr>
          <w:sz w:val="20"/>
          <w:szCs w:val="20"/>
        </w:rPr>
        <w:t xml:space="preserve">После устранения недостатков, послуживших основанием для </w:t>
      </w:r>
      <w:proofErr w:type="spellStart"/>
      <w:r w:rsidRPr="007B437D">
        <w:rPr>
          <w:sz w:val="20"/>
          <w:szCs w:val="20"/>
        </w:rPr>
        <w:t>неподписания</w:t>
      </w:r>
      <w:proofErr w:type="spellEnd"/>
      <w:r w:rsidRPr="007B437D">
        <w:rPr>
          <w:sz w:val="20"/>
          <w:szCs w:val="20"/>
        </w:rPr>
        <w:t xml:space="preserve"> Акта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Поставщик и Заказчик подписывают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w:t>
      </w:r>
      <w:r w:rsidR="004E32D6" w:rsidRPr="007B437D">
        <w:rPr>
          <w:sz w:val="20"/>
          <w:szCs w:val="20"/>
        </w:rPr>
        <w:t> </w:t>
      </w:r>
      <w:r w:rsidR="00CD0AB9" w:rsidRPr="007B437D">
        <w:rPr>
          <w:sz w:val="20"/>
          <w:szCs w:val="20"/>
        </w:rPr>
        <w:t>2</w:t>
      </w:r>
      <w:r w:rsidRPr="007B437D">
        <w:rPr>
          <w:sz w:val="20"/>
          <w:szCs w:val="20"/>
        </w:rPr>
        <w:t xml:space="preserve"> к Контракту) в порядке и сроки, предусмотренные пунктами 6.</w:t>
      </w:r>
      <w:r w:rsidR="00D10CA4" w:rsidRPr="007B437D">
        <w:rPr>
          <w:sz w:val="20"/>
          <w:szCs w:val="20"/>
        </w:rPr>
        <w:t>2</w:t>
      </w:r>
      <w:r w:rsidRPr="007B437D">
        <w:rPr>
          <w:sz w:val="20"/>
          <w:szCs w:val="20"/>
        </w:rPr>
        <w:t xml:space="preserve"> Контракта.</w:t>
      </w:r>
    </w:p>
    <w:p w14:paraId="0A4597EC" w14:textId="6ED52954" w:rsidR="003A7BF1" w:rsidRPr="007B437D" w:rsidRDefault="003A7BF1" w:rsidP="00313BF3">
      <w:pPr>
        <w:pStyle w:val="a6"/>
        <w:numPr>
          <w:ilvl w:val="1"/>
          <w:numId w:val="30"/>
        </w:numPr>
        <w:ind w:left="567" w:hanging="567"/>
        <w:jc w:val="both"/>
        <w:rPr>
          <w:sz w:val="20"/>
          <w:szCs w:val="20"/>
        </w:rPr>
      </w:pPr>
      <w:r w:rsidRPr="007B437D">
        <w:rPr>
          <w:sz w:val="20"/>
          <w:szCs w:val="20"/>
        </w:rPr>
        <w:lastRenderedPageBreak/>
        <w:t xml:space="preserve">В случае </w:t>
      </w:r>
      <w:proofErr w:type="spellStart"/>
      <w:r w:rsidRPr="007B437D">
        <w:rPr>
          <w:sz w:val="20"/>
          <w:szCs w:val="20"/>
        </w:rPr>
        <w:t>неподписания</w:t>
      </w:r>
      <w:proofErr w:type="spellEnd"/>
      <w:r w:rsidRPr="007B437D">
        <w:rPr>
          <w:sz w:val="20"/>
          <w:szCs w:val="20"/>
        </w:rPr>
        <w:t xml:space="preserve"> Акта приема-передачи и непредставления Заказчиком в указанный срок мотивированного отказа</w:t>
      </w:r>
      <w:r w:rsidR="00A251FE" w:rsidRPr="007B437D">
        <w:rPr>
          <w:sz w:val="20"/>
          <w:szCs w:val="20"/>
        </w:rPr>
        <w:t xml:space="preserve"> от подписания</w:t>
      </w:r>
      <w:r w:rsidRPr="007B437D">
        <w:rPr>
          <w:sz w:val="20"/>
          <w:szCs w:val="20"/>
        </w:rPr>
        <w:t xml:space="preserve"> поставка Товара считается выполненной.</w:t>
      </w:r>
    </w:p>
    <w:p w14:paraId="60180BD1" w14:textId="77777777" w:rsidR="0047280C" w:rsidRPr="007B437D" w:rsidRDefault="00DD717F" w:rsidP="0047280C">
      <w:pPr>
        <w:pStyle w:val="a6"/>
        <w:numPr>
          <w:ilvl w:val="1"/>
          <w:numId w:val="30"/>
        </w:numPr>
        <w:tabs>
          <w:tab w:val="left" w:pos="709"/>
        </w:tabs>
        <w:ind w:left="567" w:hanging="567"/>
        <w:jc w:val="both"/>
        <w:rPr>
          <w:sz w:val="20"/>
          <w:szCs w:val="20"/>
        </w:rPr>
      </w:pPr>
      <w:r w:rsidRPr="007B437D">
        <w:rPr>
          <w:sz w:val="20"/>
          <w:szCs w:val="20"/>
        </w:rPr>
        <w:t xml:space="preserve">Со дня подписания Акта приема-передачи </w:t>
      </w:r>
      <w:r w:rsidR="003703C8" w:rsidRPr="007B437D">
        <w:rPr>
          <w:sz w:val="20"/>
          <w:szCs w:val="20"/>
        </w:rPr>
        <w:t>Товара</w:t>
      </w:r>
      <w:r w:rsidRPr="007B437D">
        <w:rPr>
          <w:sz w:val="20"/>
          <w:szCs w:val="20"/>
        </w:rPr>
        <w:t xml:space="preserve"> (приложение N </w:t>
      </w:r>
      <w:r w:rsidR="00CD0AB9" w:rsidRPr="007B437D">
        <w:rPr>
          <w:sz w:val="20"/>
          <w:szCs w:val="20"/>
        </w:rPr>
        <w:t>2</w:t>
      </w:r>
      <w:r w:rsidRPr="007B437D">
        <w:rPr>
          <w:sz w:val="20"/>
          <w:szCs w:val="20"/>
        </w:rPr>
        <w:t xml:space="preserve"> к Контракту) Заказчиком все риски случайной гибели, утраты или повреждения </w:t>
      </w:r>
      <w:r w:rsidR="003703C8" w:rsidRPr="007B437D">
        <w:rPr>
          <w:sz w:val="20"/>
          <w:szCs w:val="20"/>
        </w:rPr>
        <w:t>Товара</w:t>
      </w:r>
      <w:r w:rsidRPr="007B437D">
        <w:rPr>
          <w:sz w:val="20"/>
          <w:szCs w:val="20"/>
        </w:rPr>
        <w:t xml:space="preserve"> переходят к Заказчику.</w:t>
      </w:r>
    </w:p>
    <w:p w14:paraId="65730749" w14:textId="77777777" w:rsidR="0047280C" w:rsidRPr="007B437D" w:rsidRDefault="00D419B9" w:rsidP="0047280C">
      <w:pPr>
        <w:pStyle w:val="a6"/>
        <w:numPr>
          <w:ilvl w:val="1"/>
          <w:numId w:val="30"/>
        </w:numPr>
        <w:tabs>
          <w:tab w:val="left" w:pos="709"/>
        </w:tabs>
        <w:ind w:left="567" w:hanging="567"/>
        <w:jc w:val="both"/>
        <w:rPr>
          <w:sz w:val="20"/>
          <w:szCs w:val="20"/>
        </w:rPr>
      </w:pPr>
      <w:r w:rsidRPr="007B437D">
        <w:rPr>
          <w:rFonts w:eastAsia="Calibri"/>
          <w:sz w:val="20"/>
          <w:szCs w:val="20"/>
        </w:rPr>
        <w:t xml:space="preserve">По факту </w:t>
      </w:r>
      <w:r w:rsidRPr="007B437D">
        <w:rPr>
          <w:sz w:val="20"/>
          <w:szCs w:val="20"/>
        </w:rPr>
        <w:t>поставки Товара</w:t>
      </w:r>
      <w:r w:rsidRPr="007B437D">
        <w:rPr>
          <w:rFonts w:eastAsia="Calibri"/>
          <w:sz w:val="20"/>
          <w:szCs w:val="20"/>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7B437D">
        <w:rPr>
          <w:sz w:val="20"/>
          <w:szCs w:val="20"/>
        </w:rPr>
        <w:t xml:space="preserve"> Акт формируется на основании </w:t>
      </w:r>
      <w:r w:rsidR="0047280C" w:rsidRPr="007B437D">
        <w:rPr>
          <w:sz w:val="20"/>
          <w:szCs w:val="20"/>
        </w:rPr>
        <w:t>документов,</w:t>
      </w:r>
      <w:r w:rsidR="007D49A5" w:rsidRPr="007B437D">
        <w:rPr>
          <w:sz w:val="20"/>
          <w:szCs w:val="20"/>
        </w:rPr>
        <w:t xml:space="preserve"> указанных в пункте 5.3 Контракта</w:t>
      </w:r>
      <w:r w:rsidR="001D580C" w:rsidRPr="007B437D">
        <w:rPr>
          <w:sz w:val="20"/>
          <w:szCs w:val="20"/>
        </w:rPr>
        <w:t>, подтверждающих поставку Товаров</w:t>
      </w:r>
      <w:r w:rsidR="001D580C" w:rsidRPr="007B437D">
        <w:rPr>
          <w:rFonts w:eastAsia="Calibri"/>
          <w:sz w:val="20"/>
          <w:szCs w:val="20"/>
        </w:rPr>
        <w:t xml:space="preserve">. </w:t>
      </w:r>
    </w:p>
    <w:p w14:paraId="7E71811D" w14:textId="1F2F1104" w:rsidR="0047280C" w:rsidRPr="007B437D" w:rsidRDefault="0047280C" w:rsidP="0047280C">
      <w:pPr>
        <w:pStyle w:val="a6"/>
        <w:numPr>
          <w:ilvl w:val="1"/>
          <w:numId w:val="30"/>
        </w:numPr>
        <w:tabs>
          <w:tab w:val="left" w:pos="709"/>
        </w:tabs>
        <w:ind w:left="567" w:hanging="567"/>
        <w:jc w:val="both"/>
        <w:rPr>
          <w:sz w:val="20"/>
          <w:szCs w:val="20"/>
        </w:rPr>
      </w:pPr>
      <w:r w:rsidRPr="007B437D">
        <w:rPr>
          <w:rFonts w:eastAsia="Calibri"/>
          <w:sz w:val="20"/>
          <w:szCs w:val="20"/>
        </w:rPr>
        <w:t>Заказчик</w:t>
      </w:r>
      <w:r w:rsidR="007D49A5" w:rsidRPr="007B437D">
        <w:rPr>
          <w:rFonts w:eastAsia="Calibri"/>
          <w:sz w:val="20"/>
          <w:szCs w:val="20"/>
        </w:rPr>
        <w:t xml:space="preserve"> </w:t>
      </w:r>
      <w:r w:rsidRPr="007B437D">
        <w:rPr>
          <w:rFonts w:eastAsia="Calibri"/>
          <w:sz w:val="20"/>
          <w:szCs w:val="20"/>
        </w:rPr>
        <w:t xml:space="preserve">в </w:t>
      </w:r>
      <w:r w:rsidR="007D49A5" w:rsidRPr="007B437D">
        <w:rPr>
          <w:rFonts w:eastAsia="Calibri"/>
          <w:sz w:val="20"/>
          <w:szCs w:val="20"/>
        </w:rPr>
        <w:t xml:space="preserve">течении срока, </w:t>
      </w:r>
      <w:r w:rsidRPr="007B437D">
        <w:rPr>
          <w:rFonts w:eastAsia="Calibri"/>
          <w:sz w:val="20"/>
          <w:szCs w:val="20"/>
        </w:rPr>
        <w:t xml:space="preserve">установленного </w:t>
      </w:r>
      <w:r w:rsidR="00293EB8" w:rsidRPr="007B437D">
        <w:rPr>
          <w:rFonts w:eastAsia="Calibri"/>
          <w:sz w:val="20"/>
          <w:szCs w:val="20"/>
        </w:rPr>
        <w:t>п. 6.2</w:t>
      </w:r>
      <w:r w:rsidR="007D49A5" w:rsidRPr="007B437D">
        <w:rPr>
          <w:rFonts w:eastAsia="Calibri"/>
          <w:sz w:val="20"/>
          <w:szCs w:val="20"/>
        </w:rPr>
        <w:t xml:space="preserve"> </w:t>
      </w:r>
      <w:r w:rsidRPr="007B437D">
        <w:rPr>
          <w:rFonts w:eastAsia="Calibri"/>
          <w:sz w:val="20"/>
          <w:szCs w:val="20"/>
        </w:rPr>
        <w:t>Контракта, направляет</w:t>
      </w:r>
      <w:r w:rsidR="00293EB8" w:rsidRPr="007B437D">
        <w:rPr>
          <w:rFonts w:eastAsia="Calibri"/>
          <w:sz w:val="20"/>
          <w:szCs w:val="20"/>
        </w:rPr>
        <w:t xml:space="preserve"> </w:t>
      </w:r>
      <w:r w:rsidR="00473C28" w:rsidRPr="007B437D">
        <w:rPr>
          <w:rFonts w:eastAsia="Calibri"/>
          <w:sz w:val="20"/>
          <w:szCs w:val="20"/>
        </w:rPr>
        <w:t>Поставщику</w:t>
      </w:r>
      <w:r w:rsidR="00293EB8" w:rsidRPr="007B437D">
        <w:rPr>
          <w:rFonts w:eastAsia="Calibri"/>
          <w:sz w:val="20"/>
          <w:szCs w:val="20"/>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7B437D">
        <w:rPr>
          <w:rFonts w:eastAsia="Calibri"/>
          <w:sz w:val="20"/>
          <w:szCs w:val="20"/>
        </w:rPr>
        <w:t>Поставщик</w:t>
      </w:r>
      <w:r w:rsidR="00293EB8" w:rsidRPr="007B437D">
        <w:rPr>
          <w:rFonts w:eastAsia="Calibri"/>
          <w:sz w:val="20"/>
          <w:szCs w:val="20"/>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7B437D" w:rsidRDefault="00E5567F" w:rsidP="0047280C">
      <w:pPr>
        <w:pStyle w:val="a6"/>
        <w:numPr>
          <w:ilvl w:val="1"/>
          <w:numId w:val="30"/>
        </w:numPr>
        <w:tabs>
          <w:tab w:val="left" w:pos="709"/>
        </w:tabs>
        <w:ind w:left="567" w:hanging="567"/>
        <w:jc w:val="both"/>
        <w:rPr>
          <w:sz w:val="20"/>
          <w:szCs w:val="20"/>
        </w:rPr>
      </w:pPr>
      <w:r w:rsidRPr="007B437D">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7B437D"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B25B66F" w14:textId="77777777" w:rsidR="00DD717F" w:rsidRPr="007B437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bookmarkStart w:id="7" w:name="P175"/>
      <w:bookmarkEnd w:id="7"/>
      <w:r w:rsidRPr="007B437D">
        <w:rPr>
          <w:rFonts w:ascii="Times New Roman" w:eastAsia="Times New Roman" w:hAnsi="Times New Roman" w:cs="Times New Roman"/>
          <w:b/>
          <w:sz w:val="20"/>
          <w:szCs w:val="20"/>
          <w:lang w:eastAsia="ru-RU"/>
        </w:rPr>
        <w:t>7</w:t>
      </w:r>
      <w:r w:rsidR="00DD717F" w:rsidRPr="007B437D">
        <w:rPr>
          <w:rFonts w:ascii="Times New Roman" w:eastAsia="Times New Roman" w:hAnsi="Times New Roman" w:cs="Times New Roman"/>
          <w:b/>
          <w:sz w:val="20"/>
          <w:szCs w:val="20"/>
          <w:lang w:eastAsia="ru-RU"/>
        </w:rPr>
        <w:t xml:space="preserve">. Гарантии </w:t>
      </w:r>
    </w:p>
    <w:p w14:paraId="3343827D"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7B437D">
        <w:rPr>
          <w:sz w:val="20"/>
          <w:szCs w:val="20"/>
        </w:rPr>
        <w:t>.</w:t>
      </w:r>
    </w:p>
    <w:p w14:paraId="13515AEE"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7B437D">
        <w:rPr>
          <w:sz w:val="20"/>
          <w:szCs w:val="20"/>
        </w:rPr>
        <w:t>.</w:t>
      </w:r>
    </w:p>
    <w:p w14:paraId="321D2812"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7B437D">
        <w:rPr>
          <w:sz w:val="20"/>
          <w:szCs w:val="20"/>
        </w:rPr>
        <w:t>.</w:t>
      </w:r>
    </w:p>
    <w:p w14:paraId="4F6B6192" w14:textId="78CF25BF" w:rsidR="00036B8C" w:rsidRPr="0082083D" w:rsidRDefault="00036B8C" w:rsidP="00036B8C">
      <w:pPr>
        <w:pStyle w:val="a6"/>
        <w:widowControl w:val="0"/>
        <w:numPr>
          <w:ilvl w:val="1"/>
          <w:numId w:val="19"/>
        </w:numPr>
        <w:autoSpaceDE w:val="0"/>
        <w:autoSpaceDN w:val="0"/>
        <w:adjustRightInd w:val="0"/>
        <w:ind w:left="567" w:hanging="567"/>
        <w:jc w:val="both"/>
        <w:rPr>
          <w:sz w:val="20"/>
          <w:szCs w:val="20"/>
        </w:rPr>
      </w:pPr>
      <w:r w:rsidRPr="0082083D">
        <w:rPr>
          <w:sz w:val="20"/>
          <w:szCs w:val="20"/>
        </w:rPr>
        <w:t xml:space="preserve">Срок годности на товар устанавливается производителем. Остаточный срок годности на момент поставки должен составлять не менее </w:t>
      </w:r>
      <w:r w:rsidR="005E1960">
        <w:rPr>
          <w:sz w:val="20"/>
          <w:szCs w:val="20"/>
        </w:rPr>
        <w:t>12</w:t>
      </w:r>
      <w:r w:rsidR="00AC3B53" w:rsidRPr="0082083D">
        <w:rPr>
          <w:sz w:val="20"/>
          <w:szCs w:val="20"/>
        </w:rPr>
        <w:t xml:space="preserve"> </w:t>
      </w:r>
      <w:r w:rsidRPr="0082083D">
        <w:rPr>
          <w:sz w:val="20"/>
          <w:szCs w:val="20"/>
        </w:rPr>
        <w:t xml:space="preserve">месяцев от срока годности, предусмотренного производителем. </w:t>
      </w:r>
      <w:r w:rsidRPr="0082083D">
        <w:rPr>
          <w:rFonts w:eastAsia="Calibri"/>
          <w:sz w:val="20"/>
          <w:szCs w:val="20"/>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65644FAA" w14:textId="4320E198" w:rsidR="004A6255" w:rsidRPr="0082083D" w:rsidRDefault="004A6255" w:rsidP="00264D93">
      <w:pPr>
        <w:pStyle w:val="a6"/>
        <w:widowControl w:val="0"/>
        <w:numPr>
          <w:ilvl w:val="1"/>
          <w:numId w:val="19"/>
        </w:numPr>
        <w:autoSpaceDE w:val="0"/>
        <w:autoSpaceDN w:val="0"/>
        <w:adjustRightInd w:val="0"/>
        <w:ind w:left="567" w:hanging="567"/>
        <w:jc w:val="both"/>
        <w:rPr>
          <w:sz w:val="20"/>
          <w:szCs w:val="20"/>
        </w:rPr>
      </w:pPr>
      <w:r w:rsidRPr="0082083D">
        <w:rPr>
          <w:sz w:val="20"/>
          <w:szCs w:val="20"/>
        </w:rPr>
        <w:t>Поставляемый Товар должен соответствовать действующим в Российской Федерации стандартам, техническим регламентам, санитарным нормам</w:t>
      </w:r>
      <w:r w:rsidR="006E4CE6" w:rsidRPr="0082083D">
        <w:rPr>
          <w:sz w:val="20"/>
          <w:szCs w:val="20"/>
        </w:rPr>
        <w:t>.</w:t>
      </w:r>
    </w:p>
    <w:p w14:paraId="54511476" w14:textId="109B6404" w:rsidR="00DD717F" w:rsidRPr="007B437D"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77665E3C" w14:textId="1D197332" w:rsidR="00DD717F" w:rsidRPr="007B437D"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8</w:t>
      </w:r>
      <w:r w:rsidR="00DD717F" w:rsidRPr="007B437D">
        <w:rPr>
          <w:rFonts w:ascii="Times New Roman" w:eastAsia="Times New Roman" w:hAnsi="Times New Roman" w:cs="Times New Roman"/>
          <w:b/>
          <w:sz w:val="20"/>
          <w:szCs w:val="20"/>
          <w:lang w:eastAsia="ru-RU"/>
        </w:rPr>
        <w:t>. Порядок расчетов</w:t>
      </w:r>
    </w:p>
    <w:p w14:paraId="7E297AF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 xml:space="preserve">Оплата по Контракту будет осуществляться </w:t>
      </w:r>
      <w:r w:rsidRPr="007B437D">
        <w:rPr>
          <w:bCs/>
          <w:sz w:val="20"/>
          <w:szCs w:val="20"/>
        </w:rPr>
        <w:t>из средств бюджетного учреждения.</w:t>
      </w:r>
    </w:p>
    <w:p w14:paraId="186058BD" w14:textId="77777777" w:rsidR="0047280C" w:rsidRPr="007B437D" w:rsidRDefault="0047280C" w:rsidP="0047280C">
      <w:pPr>
        <w:pStyle w:val="a6"/>
        <w:widowControl w:val="0"/>
        <w:numPr>
          <w:ilvl w:val="1"/>
          <w:numId w:val="11"/>
        </w:numPr>
        <w:autoSpaceDE w:val="0"/>
        <w:autoSpaceDN w:val="0"/>
        <w:adjustRightInd w:val="0"/>
        <w:ind w:left="567" w:right="140" w:hanging="567"/>
        <w:jc w:val="both"/>
        <w:rPr>
          <w:bCs/>
          <w:sz w:val="20"/>
          <w:szCs w:val="20"/>
        </w:rPr>
      </w:pPr>
      <w:r w:rsidRPr="007B437D">
        <w:rPr>
          <w:spacing w:val="4"/>
          <w:sz w:val="20"/>
          <w:szCs w:val="20"/>
        </w:rPr>
        <w:t xml:space="preserve">Расчеты по Контракту производятся за фактически полученное количество Товара </w:t>
      </w:r>
      <w:r w:rsidRPr="007B437D">
        <w:rPr>
          <w:sz w:val="20"/>
          <w:szCs w:val="20"/>
          <w:lang w:eastAsia="zh-CN"/>
        </w:rPr>
        <w:t xml:space="preserve">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 (при наличии), </w:t>
      </w:r>
      <w:r w:rsidRPr="007B437D">
        <w:rPr>
          <w:sz w:val="20"/>
          <w:szCs w:val="20"/>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Датой оплаты считается дата списания денежных средств со счета Заказчика.</w:t>
      </w:r>
    </w:p>
    <w:p w14:paraId="21889407" w14:textId="77777777" w:rsidR="00722D03" w:rsidRPr="007B437D" w:rsidRDefault="00722D03" w:rsidP="00722D03">
      <w:pPr>
        <w:pStyle w:val="a6"/>
        <w:ind w:left="360"/>
        <w:jc w:val="both"/>
        <w:rPr>
          <w:b/>
          <w:bCs/>
          <w:sz w:val="20"/>
          <w:szCs w:val="20"/>
          <w:u w:val="single"/>
        </w:rPr>
      </w:pPr>
    </w:p>
    <w:p w14:paraId="45364B6F" w14:textId="0A7DDEF1" w:rsidR="00722D03" w:rsidRPr="007B437D" w:rsidRDefault="000A4730" w:rsidP="00722D03">
      <w:pPr>
        <w:pStyle w:val="2"/>
        <w:spacing w:before="0" w:line="240" w:lineRule="auto"/>
        <w:jc w:val="center"/>
        <w:rPr>
          <w:rFonts w:ascii="Times New Roman" w:hAnsi="Times New Roman" w:cs="Times New Roman"/>
          <w:color w:val="auto"/>
          <w:sz w:val="20"/>
          <w:szCs w:val="20"/>
        </w:rPr>
      </w:pPr>
      <w:r w:rsidRPr="007B437D">
        <w:rPr>
          <w:rFonts w:ascii="Times New Roman" w:hAnsi="Times New Roman" w:cs="Times New Roman"/>
          <w:color w:val="auto"/>
          <w:sz w:val="20"/>
          <w:szCs w:val="20"/>
        </w:rPr>
        <w:t xml:space="preserve">9. </w:t>
      </w:r>
      <w:r w:rsidR="00722D03" w:rsidRPr="007B437D">
        <w:rPr>
          <w:rFonts w:ascii="Times New Roman" w:hAnsi="Times New Roman" w:cs="Times New Roman"/>
          <w:color w:val="auto"/>
          <w:sz w:val="20"/>
          <w:szCs w:val="20"/>
        </w:rPr>
        <w:t>Ответственность сторон</w:t>
      </w:r>
    </w:p>
    <w:p w14:paraId="742E6123" w14:textId="77777777" w:rsidR="001E1BE6"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7B437D">
        <w:rPr>
          <w:rFonts w:eastAsia="Calibri"/>
          <w:color w:val="000000"/>
          <w:sz w:val="20"/>
          <w:szCs w:val="20"/>
        </w:rPr>
        <w:lastRenderedPageBreak/>
        <w:t xml:space="preserve">предусмотренных контрактом. Размер штрафа устанавливается контрактом в порядке, установленном Правительством Российской Федерации. </w:t>
      </w:r>
    </w:p>
    <w:p w14:paraId="2B2F21F7"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а) 10 процентов цены контракта (этапа) в случае, если цена контракта (этапа) не превышает 3 млн. рублей;</w:t>
      </w:r>
    </w:p>
    <w:p w14:paraId="0DE00ED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и) 0,1 процента цены контракта (этапа) в случае, если цена контракта (этапа) превышает 10 млрд. рублей.</w:t>
      </w:r>
    </w:p>
    <w:p w14:paraId="32D0BBA8"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7B437D">
          <w:rPr>
            <w:rFonts w:eastAsiaTheme="minorHAnsi"/>
            <w:color w:val="000000"/>
            <w:sz w:val="20"/>
            <w:szCs w:val="20"/>
          </w:rPr>
          <w:t>пунктом 1 части 1 статьи 30</w:t>
        </w:r>
      </w:hyperlink>
      <w:r w:rsidRPr="007B437D">
        <w:rPr>
          <w:rFonts w:eastAsia="Calibri"/>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Theme="minorHAnsi"/>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7B437D">
          <w:rPr>
            <w:rFonts w:eastAsiaTheme="minorHAnsi"/>
            <w:color w:val="0000FF"/>
            <w:sz w:val="20"/>
            <w:szCs w:val="20"/>
          </w:rPr>
          <w:t>законом</w:t>
        </w:r>
      </w:hyperlink>
      <w:r w:rsidRPr="007B437D">
        <w:rPr>
          <w:rFonts w:eastAsiaTheme="minorHAnsi"/>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7B437D" w:rsidRDefault="0037323B" w:rsidP="00705E90">
      <w:pPr>
        <w:pStyle w:val="a6"/>
        <w:autoSpaceDE w:val="0"/>
        <w:autoSpaceDN w:val="0"/>
        <w:adjustRightInd w:val="0"/>
        <w:ind w:left="1134"/>
        <w:jc w:val="both"/>
        <w:rPr>
          <w:rFonts w:eastAsiaTheme="minorHAnsi"/>
          <w:sz w:val="20"/>
          <w:szCs w:val="20"/>
        </w:rPr>
      </w:pPr>
      <w:r w:rsidRPr="007B437D">
        <w:rPr>
          <w:rFonts w:eastAsiaTheme="minorHAnsi"/>
          <w:sz w:val="20"/>
          <w:szCs w:val="20"/>
        </w:rPr>
        <w:t>а) в случае, если цена контракта не превышает начальную (максимальную) цену контракта:</w:t>
      </w:r>
    </w:p>
    <w:p w14:paraId="46E81216"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начальной (максимальной) цены контракта, если цена контракта не превышает 3 млн. рублей;</w:t>
      </w:r>
    </w:p>
    <w:p w14:paraId="500AB59A"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в случае, если цена контракта превышает начальную (максимальную) цену контракта:</w:t>
      </w:r>
    </w:p>
    <w:p w14:paraId="26443260"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цены контракта, если цена контракта не превышает 3 млн. рублей;</w:t>
      </w:r>
    </w:p>
    <w:p w14:paraId="214D5602"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5 процентов цены контракта, если цена контракта составляет от 3 млн. рублей до 50 млн. рублей (включительно);</w:t>
      </w:r>
    </w:p>
    <w:p w14:paraId="2EE948FE"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цены контракта, если цена контракта составляет от 50 млн. рублей до 100 млн. рублей (включительно).</w:t>
      </w:r>
    </w:p>
    <w:p w14:paraId="46A20FF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w:t>
      </w:r>
      <w:r w:rsidRPr="007B437D">
        <w:rPr>
          <w:rFonts w:eastAsiaTheme="minorHAnsi"/>
          <w:sz w:val="20"/>
          <w:szCs w:val="20"/>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7B437D" w:rsidRDefault="0037323B" w:rsidP="00CC1288">
      <w:pPr>
        <w:pStyle w:val="a6"/>
        <w:autoSpaceDE w:val="0"/>
        <w:autoSpaceDN w:val="0"/>
        <w:adjustRightInd w:val="0"/>
        <w:ind w:left="1276"/>
        <w:jc w:val="both"/>
        <w:rPr>
          <w:rFonts w:eastAsiaTheme="minorHAnsi"/>
          <w:sz w:val="20"/>
          <w:szCs w:val="20"/>
        </w:rPr>
      </w:pPr>
      <w:r w:rsidRPr="007B437D">
        <w:rPr>
          <w:rFonts w:eastAsiaTheme="minorHAnsi"/>
          <w:sz w:val="20"/>
          <w:szCs w:val="20"/>
        </w:rPr>
        <w:t>а) 1000 рублей, если цена контракта не превышает 3 млн. рублей;</w:t>
      </w:r>
    </w:p>
    <w:p w14:paraId="091D2FD1"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FC02849"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49D65DAC"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3FD4719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159899"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7B437D" w:rsidRDefault="0037323B" w:rsidP="00705E90">
      <w:pPr>
        <w:pStyle w:val="a6"/>
        <w:autoSpaceDE w:val="0"/>
        <w:autoSpaceDN w:val="0"/>
        <w:adjustRightInd w:val="0"/>
        <w:ind w:firstLine="414"/>
        <w:jc w:val="both"/>
        <w:rPr>
          <w:rFonts w:eastAsiaTheme="minorHAnsi"/>
          <w:sz w:val="20"/>
          <w:szCs w:val="20"/>
        </w:rPr>
      </w:pPr>
      <w:r w:rsidRPr="007B437D">
        <w:rPr>
          <w:rFonts w:eastAsiaTheme="minorHAnsi"/>
          <w:sz w:val="20"/>
          <w:szCs w:val="20"/>
        </w:rPr>
        <w:t>а) 1000 рублей, если цена контракта не превышает 3 млн. рублей (включительно);</w:t>
      </w:r>
    </w:p>
    <w:p w14:paraId="281B3B0D"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7B52A8E"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3C2E5258"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5819BBC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6B54763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4679F0"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7B437D" w:rsidRDefault="0037323B" w:rsidP="0037323B">
      <w:pPr>
        <w:pStyle w:val="a6"/>
        <w:tabs>
          <w:tab w:val="left" w:pos="1260"/>
        </w:tabs>
        <w:ind w:left="709" w:right="140"/>
        <w:contextualSpacing w:val="0"/>
        <w:rPr>
          <w:b/>
          <w:color w:val="000000" w:themeColor="text1"/>
          <w:sz w:val="20"/>
          <w:szCs w:val="20"/>
        </w:rPr>
      </w:pPr>
    </w:p>
    <w:p w14:paraId="4EEA6A31" w14:textId="3FE6B4F4" w:rsidR="00722D03" w:rsidRPr="007B437D" w:rsidRDefault="00722D03" w:rsidP="001E1BE6">
      <w:pPr>
        <w:pStyle w:val="a6"/>
        <w:widowControl w:val="0"/>
        <w:numPr>
          <w:ilvl w:val="0"/>
          <w:numId w:val="36"/>
        </w:numPr>
        <w:autoSpaceDE w:val="0"/>
        <w:autoSpaceDN w:val="0"/>
        <w:adjustRightInd w:val="0"/>
        <w:jc w:val="center"/>
        <w:outlineLvl w:val="1"/>
        <w:rPr>
          <w:b/>
          <w:sz w:val="20"/>
          <w:szCs w:val="20"/>
        </w:rPr>
      </w:pPr>
      <w:r w:rsidRPr="007B437D">
        <w:rPr>
          <w:b/>
          <w:sz w:val="20"/>
          <w:szCs w:val="20"/>
        </w:rPr>
        <w:t>Срок действия Контракта, изменение и расторжение</w:t>
      </w:r>
    </w:p>
    <w:p w14:paraId="3DF076FD" w14:textId="642CA908" w:rsidR="00633C27" w:rsidRPr="007B437D" w:rsidRDefault="008B297B" w:rsidP="00633C27">
      <w:pPr>
        <w:pStyle w:val="a6"/>
        <w:widowControl w:val="0"/>
        <w:autoSpaceDE w:val="0"/>
        <w:autoSpaceDN w:val="0"/>
        <w:adjustRightInd w:val="0"/>
        <w:ind w:left="567" w:hanging="567"/>
        <w:jc w:val="both"/>
        <w:outlineLvl w:val="1"/>
        <w:rPr>
          <w:sz w:val="20"/>
          <w:szCs w:val="20"/>
        </w:rPr>
      </w:pPr>
      <w:r w:rsidRPr="007B437D">
        <w:rPr>
          <w:sz w:val="20"/>
          <w:szCs w:val="20"/>
        </w:rPr>
        <w:t>10.1.</w:t>
      </w:r>
      <w:r w:rsidR="00633C27" w:rsidRPr="007B437D">
        <w:rPr>
          <w:sz w:val="20"/>
          <w:szCs w:val="20"/>
        </w:rPr>
        <w:t xml:space="preserve"> </w:t>
      </w:r>
      <w:r w:rsidR="00FA7461" w:rsidRPr="007B437D">
        <w:rPr>
          <w:sz w:val="20"/>
          <w:szCs w:val="20"/>
        </w:rPr>
        <w:t xml:space="preserve">Контракт вступает в силу со дня его подписания Сторонами и действует </w:t>
      </w:r>
      <w:r w:rsidR="00DB7F56" w:rsidRPr="007B437D">
        <w:rPr>
          <w:sz w:val="20"/>
          <w:szCs w:val="20"/>
        </w:rPr>
        <w:t xml:space="preserve">по </w:t>
      </w:r>
      <w:r w:rsidR="00235AE8" w:rsidRPr="007B437D">
        <w:rPr>
          <w:sz w:val="20"/>
          <w:szCs w:val="20"/>
        </w:rPr>
        <w:t>30</w:t>
      </w:r>
      <w:r w:rsidR="00B56495" w:rsidRPr="007B437D">
        <w:rPr>
          <w:sz w:val="20"/>
          <w:szCs w:val="20"/>
        </w:rPr>
        <w:t>.12.</w:t>
      </w:r>
      <w:r w:rsidR="00025C76" w:rsidRPr="007B437D">
        <w:rPr>
          <w:sz w:val="20"/>
          <w:szCs w:val="20"/>
        </w:rPr>
        <w:t>2026</w:t>
      </w:r>
      <w:r w:rsidR="00FA7461" w:rsidRPr="007B437D">
        <w:rPr>
          <w:sz w:val="20"/>
          <w:szCs w:val="20"/>
        </w:rPr>
        <w:t>г</w:t>
      </w:r>
      <w:r w:rsidR="00103DA8" w:rsidRPr="007B437D">
        <w:rPr>
          <w:sz w:val="20"/>
          <w:szCs w:val="20"/>
        </w:rPr>
        <w:t>.</w:t>
      </w:r>
      <w:r w:rsidR="004A7223" w:rsidRPr="007B437D">
        <w:rPr>
          <w:sz w:val="20"/>
          <w:szCs w:val="20"/>
        </w:rPr>
        <w:t>,</w:t>
      </w:r>
      <w:r w:rsidR="00633C27" w:rsidRPr="007B437D">
        <w:rPr>
          <w:sz w:val="20"/>
          <w:szCs w:val="20"/>
        </w:rPr>
        <w:t xml:space="preserve">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14:paraId="1085C46C" w14:textId="5CD6F7E2" w:rsidR="00722D03" w:rsidRPr="007B437D" w:rsidRDefault="008B297B" w:rsidP="009879E9">
      <w:pPr>
        <w:pStyle w:val="a6"/>
        <w:widowControl w:val="0"/>
        <w:autoSpaceDE w:val="0"/>
        <w:autoSpaceDN w:val="0"/>
        <w:adjustRightInd w:val="0"/>
        <w:ind w:left="567" w:hanging="567"/>
        <w:jc w:val="both"/>
        <w:outlineLvl w:val="1"/>
        <w:rPr>
          <w:sz w:val="20"/>
          <w:szCs w:val="20"/>
        </w:rPr>
      </w:pPr>
      <w:r w:rsidRPr="007B437D">
        <w:rPr>
          <w:sz w:val="20"/>
          <w:szCs w:val="20"/>
        </w:rPr>
        <w:t xml:space="preserve">10.2. </w:t>
      </w:r>
      <w:r w:rsidR="00722D03" w:rsidRPr="007B437D">
        <w:rPr>
          <w:sz w:val="20"/>
          <w:szCs w:val="20"/>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lastRenderedPageBreak/>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7B437D">
          <w:rPr>
            <w:sz w:val="20"/>
            <w:szCs w:val="20"/>
          </w:rPr>
          <w:t>кодексом</w:t>
        </w:r>
      </w:hyperlink>
      <w:r w:rsidRPr="007B437D">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7B437D">
          <w:rPr>
            <w:sz w:val="20"/>
            <w:szCs w:val="20"/>
          </w:rPr>
          <w:t>статьей 95</w:t>
        </w:r>
      </w:hyperlink>
      <w:r w:rsidRPr="007B437D">
        <w:rPr>
          <w:sz w:val="20"/>
          <w:szCs w:val="20"/>
        </w:rPr>
        <w:t xml:space="preserve"> Федерального закона о контрактной системе.</w:t>
      </w:r>
    </w:p>
    <w:p w14:paraId="7D073303"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Существенные условия Контракта могут быть изменены только в случаях, предусмотренных Федеральным </w:t>
      </w:r>
      <w:hyperlink r:id="rId14" w:history="1">
        <w:r w:rsidRPr="007B437D">
          <w:rPr>
            <w:sz w:val="20"/>
            <w:szCs w:val="20"/>
          </w:rPr>
          <w:t>законом</w:t>
        </w:r>
      </w:hyperlink>
      <w:r w:rsidRPr="007B437D">
        <w:rPr>
          <w:sz w:val="20"/>
          <w:szCs w:val="20"/>
        </w:rPr>
        <w:t xml:space="preserve"> о контрактной системе.</w:t>
      </w:r>
    </w:p>
    <w:p w14:paraId="0F5E4BF4" w14:textId="77777777" w:rsidR="00722D03" w:rsidRPr="007B437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303DEEA7" w14:textId="4984108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997EA0" w:rsidRPr="007B437D">
        <w:rPr>
          <w:rFonts w:ascii="Times New Roman" w:eastAsia="Times New Roman" w:hAnsi="Times New Roman" w:cs="Times New Roman"/>
          <w:b/>
          <w:sz w:val="20"/>
          <w:szCs w:val="20"/>
          <w:lang w:eastAsia="ru-RU"/>
        </w:rPr>
        <w:t>1</w:t>
      </w:r>
      <w:r w:rsidRPr="007B437D">
        <w:rPr>
          <w:rFonts w:ascii="Times New Roman" w:eastAsia="Times New Roman" w:hAnsi="Times New Roman" w:cs="Times New Roman"/>
          <w:b/>
          <w:sz w:val="20"/>
          <w:szCs w:val="20"/>
          <w:lang w:eastAsia="ru-RU"/>
        </w:rPr>
        <w:t>. Исключительные права</w:t>
      </w:r>
    </w:p>
    <w:p w14:paraId="0F9E6B14" w14:textId="77777777" w:rsidR="00DF2EC8"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Поставщик гарантирует отсутствие нарушения исключительных прав третьих лиц, связанных с поставкой и использованием </w:t>
      </w:r>
      <w:r w:rsidR="003703C8" w:rsidRPr="007B437D">
        <w:rPr>
          <w:sz w:val="20"/>
          <w:szCs w:val="20"/>
        </w:rPr>
        <w:t>Товара</w:t>
      </w:r>
      <w:r w:rsidRPr="007B437D">
        <w:rPr>
          <w:sz w:val="20"/>
          <w:szCs w:val="20"/>
        </w:rPr>
        <w:t xml:space="preserve"> в рамках Контракта.</w:t>
      </w:r>
    </w:p>
    <w:p w14:paraId="40C0BEAF" w14:textId="4B7E8E81" w:rsidR="00DD717F"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Все убытки, понесенные Заказчиком при нарушении исключительных прав третьих лиц при использовании </w:t>
      </w:r>
      <w:r w:rsidR="003703C8" w:rsidRPr="007B437D">
        <w:rPr>
          <w:sz w:val="20"/>
          <w:szCs w:val="20"/>
        </w:rPr>
        <w:t>Товара</w:t>
      </w:r>
      <w:r w:rsidRPr="007B437D">
        <w:rPr>
          <w:sz w:val="20"/>
          <w:szCs w:val="20"/>
        </w:rPr>
        <w:t>, включая судебные расходы и материальный ущерб, возмещаются Поставщиком.</w:t>
      </w:r>
    </w:p>
    <w:p w14:paraId="6C301B18" w14:textId="77777777" w:rsidR="00C836B8" w:rsidRPr="007B437D" w:rsidRDefault="00C836B8" w:rsidP="00C836B8">
      <w:pPr>
        <w:pStyle w:val="a6"/>
        <w:widowControl w:val="0"/>
        <w:autoSpaceDE w:val="0"/>
        <w:autoSpaceDN w:val="0"/>
        <w:adjustRightInd w:val="0"/>
        <w:ind w:left="435"/>
        <w:jc w:val="both"/>
        <w:rPr>
          <w:sz w:val="20"/>
          <w:szCs w:val="20"/>
        </w:rPr>
      </w:pPr>
    </w:p>
    <w:p w14:paraId="7AD1855F" w14:textId="1B52B62B"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2</w:t>
      </w:r>
      <w:r w:rsidRPr="007B437D">
        <w:rPr>
          <w:rFonts w:ascii="Times New Roman" w:eastAsia="Times New Roman" w:hAnsi="Times New Roman" w:cs="Times New Roman"/>
          <w:b/>
          <w:sz w:val="20"/>
          <w:szCs w:val="20"/>
          <w:lang w:eastAsia="ru-RU"/>
        </w:rPr>
        <w:t>. Обстоятельства непреодолимой силы</w:t>
      </w:r>
    </w:p>
    <w:p w14:paraId="23D15B64"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7B437D" w:rsidRDefault="00DD717F" w:rsidP="009973C2">
      <w:pPr>
        <w:pStyle w:val="a6"/>
        <w:widowControl w:val="0"/>
        <w:numPr>
          <w:ilvl w:val="0"/>
          <w:numId w:val="24"/>
        </w:numPr>
        <w:autoSpaceDE w:val="0"/>
        <w:autoSpaceDN w:val="0"/>
        <w:adjustRightInd w:val="0"/>
        <w:jc w:val="center"/>
        <w:outlineLvl w:val="1"/>
        <w:rPr>
          <w:sz w:val="20"/>
          <w:szCs w:val="20"/>
        </w:rPr>
      </w:pPr>
      <w:r w:rsidRPr="007B437D">
        <w:rPr>
          <w:b/>
          <w:sz w:val="20"/>
          <w:szCs w:val="20"/>
        </w:rPr>
        <w:t>Уведомления</w:t>
      </w:r>
      <w:r w:rsidRPr="007B437D">
        <w:rPr>
          <w:sz w:val="20"/>
          <w:szCs w:val="20"/>
        </w:rPr>
        <w:t xml:space="preserve"> </w:t>
      </w:r>
    </w:p>
    <w:p w14:paraId="748CCA0D" w14:textId="038E0F2F" w:rsidR="00DF394B" w:rsidRPr="007B437D" w:rsidRDefault="00722D03" w:rsidP="00103DA8">
      <w:pPr>
        <w:widowControl w:val="0"/>
        <w:autoSpaceDE w:val="0"/>
        <w:autoSpaceDN w:val="0"/>
        <w:adjustRightInd w:val="0"/>
        <w:ind w:left="567" w:hanging="567"/>
        <w:jc w:val="both"/>
        <w:rPr>
          <w:rFonts w:ascii="Times New Roman" w:hAnsi="Times New Roman" w:cs="Times New Roman"/>
          <w:sz w:val="20"/>
          <w:szCs w:val="20"/>
        </w:rPr>
      </w:pPr>
      <w:r w:rsidRPr="007B437D">
        <w:rPr>
          <w:rFonts w:ascii="Times New Roman" w:hAnsi="Times New Roman" w:cs="Times New Roman"/>
          <w:sz w:val="20"/>
          <w:szCs w:val="20"/>
        </w:rPr>
        <w:t>13.1.</w:t>
      </w:r>
      <w:r w:rsidR="00103DA8" w:rsidRPr="007B437D">
        <w:rPr>
          <w:rFonts w:ascii="Times New Roman" w:hAnsi="Times New Roman" w:cs="Times New Roman"/>
          <w:sz w:val="20"/>
          <w:szCs w:val="20"/>
        </w:rPr>
        <w:t xml:space="preserve">  </w:t>
      </w:r>
      <w:r w:rsidR="00DD717F" w:rsidRPr="007B437D">
        <w:rPr>
          <w:rFonts w:ascii="Times New Roman" w:hAnsi="Times New Roman" w:cs="Times New Roman"/>
          <w:sz w:val="20"/>
          <w:szCs w:val="20"/>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Pr="007B437D"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4</w:t>
      </w:r>
      <w:r w:rsidR="00DD717F" w:rsidRPr="007B437D">
        <w:rPr>
          <w:rFonts w:ascii="Times New Roman" w:eastAsia="Times New Roman" w:hAnsi="Times New Roman" w:cs="Times New Roman"/>
          <w:b/>
          <w:sz w:val="20"/>
          <w:szCs w:val="20"/>
          <w:lang w:eastAsia="ru-RU"/>
        </w:rPr>
        <w:t xml:space="preserve">. Дополнительные условия и заключительные положения </w:t>
      </w:r>
    </w:p>
    <w:p w14:paraId="79D336AD"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Во всем, что не предусмотрено Контрактом, Стороны руководствуются законодательством Российской Федерации.</w:t>
      </w:r>
    </w:p>
    <w:p w14:paraId="50E7466E"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 xml:space="preserve">Все споры и разногласия в связи с исполнением Контракта, разрешаются путем переговоров. </w:t>
      </w:r>
      <w:r w:rsidR="005C3845" w:rsidRPr="007B437D">
        <w:rPr>
          <w:sz w:val="20"/>
          <w:szCs w:val="20"/>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7B437D">
        <w:rPr>
          <w:sz w:val="20"/>
          <w:szCs w:val="20"/>
        </w:rPr>
        <w:t>.</w:t>
      </w:r>
    </w:p>
    <w:p w14:paraId="111741EE" w14:textId="33A10204" w:rsidR="00D10AAA" w:rsidRPr="007B437D" w:rsidRDefault="00D10AAA" w:rsidP="00985352">
      <w:pPr>
        <w:pStyle w:val="a6"/>
        <w:numPr>
          <w:ilvl w:val="1"/>
          <w:numId w:val="27"/>
        </w:numPr>
        <w:ind w:left="426" w:hanging="426"/>
        <w:jc w:val="both"/>
        <w:rPr>
          <w:sz w:val="20"/>
          <w:szCs w:val="20"/>
        </w:rPr>
      </w:pPr>
      <w:r w:rsidRPr="007B437D">
        <w:rPr>
          <w:sz w:val="20"/>
          <w:szCs w:val="20"/>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14.3.1. Обмен </w:t>
      </w:r>
      <w:r w:rsidR="00DA43B1" w:rsidRPr="007B437D">
        <w:rPr>
          <w:rFonts w:ascii="Times New Roman" w:hAnsi="Times New Roman" w:cs="Times New Roman"/>
          <w:sz w:val="20"/>
          <w:szCs w:val="20"/>
        </w:rPr>
        <w:t xml:space="preserve">электронными документами (далее – </w:t>
      </w:r>
      <w:r w:rsidRPr="007B437D">
        <w:rPr>
          <w:rFonts w:ascii="Times New Roman" w:hAnsi="Times New Roman" w:cs="Times New Roman"/>
          <w:sz w:val="20"/>
          <w:szCs w:val="20"/>
        </w:rPr>
        <w:t>ЭД</w:t>
      </w:r>
      <w:r w:rsidR="00DA43B1" w:rsidRPr="007B437D">
        <w:rPr>
          <w:rFonts w:ascii="Times New Roman" w:hAnsi="Times New Roman" w:cs="Times New Roman"/>
          <w:sz w:val="20"/>
          <w:szCs w:val="20"/>
        </w:rPr>
        <w:t>)</w:t>
      </w:r>
      <w:r w:rsidRPr="007B437D">
        <w:rPr>
          <w:rFonts w:ascii="Times New Roman" w:hAnsi="Times New Roman" w:cs="Times New Roman"/>
          <w:sz w:val="20"/>
          <w:szCs w:val="20"/>
        </w:rPr>
        <w:t xml:space="preserve"> будет осуществляться Участниками электронного документооборота с использованием программы для ЭВМ «</w:t>
      </w:r>
      <w:proofErr w:type="spellStart"/>
      <w:r w:rsidRPr="007B437D">
        <w:rPr>
          <w:rFonts w:ascii="Times New Roman" w:hAnsi="Times New Roman" w:cs="Times New Roman"/>
          <w:sz w:val="20"/>
          <w:szCs w:val="20"/>
        </w:rPr>
        <w:t>Контур.Диадок</w:t>
      </w:r>
      <w:proofErr w:type="spellEnd"/>
      <w:r w:rsidRPr="007B437D">
        <w:rPr>
          <w:rFonts w:ascii="Times New Roman" w:hAnsi="Times New Roman" w:cs="Times New Roman"/>
          <w:sz w:val="20"/>
          <w:szCs w:val="20"/>
        </w:rPr>
        <w:t xml:space="preserve">» или «СБИС» в соответствии с </w:t>
      </w:r>
      <w:r w:rsidRPr="007B437D">
        <w:rPr>
          <w:rFonts w:ascii="Times New Roman" w:hAnsi="Times New Roman" w:cs="Times New Roman"/>
          <w:sz w:val="20"/>
          <w:szCs w:val="20"/>
        </w:rPr>
        <w:lastRenderedPageBreak/>
        <w:t>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14.3.2.  Участники электронного документооборота признают, что ЭД, подписанный </w:t>
      </w:r>
      <w:r w:rsidR="00DA43B1" w:rsidRPr="007B437D">
        <w:rPr>
          <w:rFonts w:ascii="Times New Roman" w:hAnsi="Times New Roman" w:cs="Times New Roman"/>
          <w:sz w:val="20"/>
          <w:szCs w:val="20"/>
        </w:rPr>
        <w:t>квалифицированной электронной подписью,</w:t>
      </w:r>
      <w:r w:rsidRPr="007B437D">
        <w:rPr>
          <w:rFonts w:ascii="Times New Roman" w:hAnsi="Times New Roman" w:cs="Times New Roman"/>
          <w:sz w:val="20"/>
          <w:szCs w:val="20"/>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7B437D">
        <w:rPr>
          <w:rFonts w:ascii="Times New Roman" w:hAnsi="Times New Roman" w:cs="Times New Roman"/>
          <w:i/>
          <w:sz w:val="20"/>
          <w:szCs w:val="20"/>
        </w:rPr>
        <w:t xml:space="preserve"> </w:t>
      </w:r>
      <w:r w:rsidRPr="007B437D">
        <w:rPr>
          <w:rFonts w:ascii="Times New Roman" w:hAnsi="Times New Roman" w:cs="Times New Roman"/>
          <w:sz w:val="20"/>
          <w:szCs w:val="20"/>
        </w:rPr>
        <w:t>форматы.</w:t>
      </w:r>
    </w:p>
    <w:p w14:paraId="60E73E06" w14:textId="138DBE6E" w:rsidR="00DD717F" w:rsidRPr="007B437D" w:rsidRDefault="00DD717F" w:rsidP="00103DA8">
      <w:pPr>
        <w:pStyle w:val="a6"/>
        <w:numPr>
          <w:ilvl w:val="1"/>
          <w:numId w:val="27"/>
        </w:numPr>
        <w:ind w:left="567" w:hanging="567"/>
        <w:jc w:val="both"/>
        <w:rPr>
          <w:sz w:val="20"/>
          <w:szCs w:val="20"/>
        </w:rPr>
      </w:pPr>
      <w:r w:rsidRPr="007B437D">
        <w:rPr>
          <w:sz w:val="20"/>
          <w:szCs w:val="20"/>
        </w:rPr>
        <w:t>Приложения к Контракту являются его неотъемлемой частью.</w:t>
      </w:r>
    </w:p>
    <w:p w14:paraId="22435B27" w14:textId="77777777" w:rsidR="00DD717F" w:rsidRPr="007B437D" w:rsidRDefault="00DD717F" w:rsidP="00103DA8">
      <w:pPr>
        <w:spacing w:after="0" w:line="240" w:lineRule="auto"/>
        <w:ind w:left="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Приложения к Контракту:</w:t>
      </w:r>
    </w:p>
    <w:p w14:paraId="0D0C9B06" w14:textId="53B39B96" w:rsidR="00DD717F" w:rsidRPr="007B437D" w:rsidRDefault="00D421D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1 – Спецификация.</w:t>
      </w:r>
    </w:p>
    <w:p w14:paraId="37A3DCF8" w14:textId="559AC2BF" w:rsidR="00DD717F" w:rsidRPr="007B437D" w:rsidRDefault="001479E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2</w:t>
      </w:r>
      <w:r w:rsidR="00DD717F" w:rsidRPr="007B437D">
        <w:rPr>
          <w:rFonts w:ascii="Times New Roman" w:eastAsia="Times New Roman" w:hAnsi="Times New Roman" w:cs="Times New Roman"/>
          <w:sz w:val="20"/>
          <w:szCs w:val="20"/>
          <w:lang w:eastAsia="ru-RU"/>
        </w:rPr>
        <w:t xml:space="preserve"> – Акт приема-передачи </w:t>
      </w:r>
      <w:r w:rsidR="00A870A7" w:rsidRPr="007B437D">
        <w:rPr>
          <w:rFonts w:ascii="Times New Roman" w:eastAsia="Times New Roman" w:hAnsi="Times New Roman" w:cs="Times New Roman"/>
          <w:sz w:val="20"/>
          <w:szCs w:val="20"/>
          <w:lang w:eastAsia="ru-RU"/>
        </w:rPr>
        <w:t>т</w:t>
      </w:r>
      <w:r w:rsidR="003703C8" w:rsidRPr="007B437D">
        <w:rPr>
          <w:rFonts w:ascii="Times New Roman" w:eastAsia="Times New Roman" w:hAnsi="Times New Roman" w:cs="Times New Roman"/>
          <w:sz w:val="20"/>
          <w:szCs w:val="20"/>
          <w:lang w:eastAsia="ru-RU"/>
        </w:rPr>
        <w:t>овара</w:t>
      </w:r>
      <w:r w:rsidR="00D421D7" w:rsidRPr="007B437D">
        <w:rPr>
          <w:rFonts w:ascii="Times New Roman" w:eastAsia="Times New Roman" w:hAnsi="Times New Roman" w:cs="Times New Roman"/>
          <w:sz w:val="20"/>
          <w:szCs w:val="20"/>
          <w:lang w:eastAsia="ru-RU"/>
        </w:rPr>
        <w:t xml:space="preserve"> (форма).</w:t>
      </w:r>
    </w:p>
    <w:p w14:paraId="2D2DF3E7" w14:textId="6014BF60" w:rsidR="00775E35" w:rsidRPr="007B437D" w:rsidRDefault="00775E35" w:rsidP="00103DA8">
      <w:pPr>
        <w:spacing w:after="0" w:line="240" w:lineRule="auto"/>
        <w:ind w:firstLine="567"/>
        <w:jc w:val="both"/>
        <w:rPr>
          <w:rFonts w:ascii="Times New Roman" w:eastAsia="Times New Roman" w:hAnsi="Times New Roman" w:cs="Times New Roman"/>
          <w:sz w:val="20"/>
          <w:szCs w:val="20"/>
          <w:lang w:eastAsia="ru-RU"/>
        </w:rPr>
      </w:pPr>
    </w:p>
    <w:p w14:paraId="32B9B9D6" w14:textId="4BCC1830"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5</w:t>
      </w:r>
      <w:r w:rsidRPr="007B437D">
        <w:rPr>
          <w:rFonts w:ascii="Times New Roman" w:eastAsia="Times New Roman" w:hAnsi="Times New Roman" w:cs="Times New Roman"/>
          <w:b/>
          <w:sz w:val="20"/>
          <w:szCs w:val="20"/>
          <w:lang w:eastAsia="ru-RU"/>
        </w:rPr>
        <w:t>. Реквизиты и подписи Сторон</w:t>
      </w:r>
    </w:p>
    <w:p w14:paraId="38F55CBA" w14:textId="77777777" w:rsidR="00C73FDB" w:rsidRPr="007B437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5070"/>
        <w:gridCol w:w="4667"/>
      </w:tblGrid>
      <w:tr w:rsidR="00591FA3" w:rsidRPr="007B437D" w14:paraId="4AA12D59" w14:textId="77777777" w:rsidTr="001C2BD0">
        <w:trPr>
          <w:jc w:val="center"/>
        </w:trPr>
        <w:tc>
          <w:tcPr>
            <w:tcW w:w="5070" w:type="dxa"/>
          </w:tcPr>
          <w:p w14:paraId="461C1B43" w14:textId="77777777" w:rsidR="002235FF" w:rsidRPr="007B437D" w:rsidRDefault="002235FF" w:rsidP="002235FF">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ЗАКАЗЧИК:</w:t>
            </w:r>
          </w:p>
        </w:tc>
        <w:tc>
          <w:tcPr>
            <w:tcW w:w="4667" w:type="dxa"/>
          </w:tcPr>
          <w:p w14:paraId="3F4EBC78" w14:textId="77777777" w:rsidR="002235FF" w:rsidRPr="007B437D" w:rsidRDefault="002235FF" w:rsidP="002235FF">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ПОСТАВЩИК:</w:t>
            </w:r>
          </w:p>
        </w:tc>
      </w:tr>
      <w:tr w:rsidR="00AC121A" w:rsidRPr="007B437D" w14:paraId="4D9A0710" w14:textId="77777777" w:rsidTr="009B7E06">
        <w:trPr>
          <w:jc w:val="center"/>
        </w:trPr>
        <w:tc>
          <w:tcPr>
            <w:tcW w:w="5070" w:type="dxa"/>
          </w:tcPr>
          <w:p w14:paraId="24557C6F"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 xml:space="preserve">ФБУН НИИ эпидемиологии и </w:t>
            </w:r>
          </w:p>
          <w:p w14:paraId="7E9384A3"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микробиологии имени Пастера</w:t>
            </w:r>
          </w:p>
        </w:tc>
        <w:tc>
          <w:tcPr>
            <w:tcW w:w="4667" w:type="dxa"/>
            <w:vAlign w:val="center"/>
          </w:tcPr>
          <w:p w14:paraId="7C546B01" w14:textId="318D83F3" w:rsidR="00AC121A" w:rsidRPr="007B437D" w:rsidRDefault="00AC121A" w:rsidP="00FC408E">
            <w:pPr>
              <w:spacing w:after="0" w:line="240" w:lineRule="auto"/>
              <w:rPr>
                <w:rFonts w:ascii="Times New Roman" w:hAnsi="Times New Roman" w:cs="Times New Roman"/>
                <w:b/>
                <w:sz w:val="20"/>
                <w:szCs w:val="20"/>
              </w:rPr>
            </w:pPr>
          </w:p>
        </w:tc>
      </w:tr>
      <w:tr w:rsidR="00295877" w:rsidRPr="00295877" w14:paraId="35AE5600" w14:textId="77777777" w:rsidTr="009B7E06">
        <w:trPr>
          <w:jc w:val="center"/>
        </w:trPr>
        <w:tc>
          <w:tcPr>
            <w:tcW w:w="5070" w:type="dxa"/>
          </w:tcPr>
          <w:p w14:paraId="06F86A6E" w14:textId="77777777" w:rsidR="00AC121A" w:rsidRPr="003138BC" w:rsidRDefault="00AC121A" w:rsidP="00AC121A">
            <w:pPr>
              <w:spacing w:after="0" w:line="240" w:lineRule="auto"/>
              <w:rPr>
                <w:rFonts w:ascii="Times New Roman" w:hAnsi="Times New Roman" w:cs="Times New Roman"/>
                <w:bCs/>
              </w:rPr>
            </w:pPr>
            <w:r w:rsidRPr="003138BC">
              <w:rPr>
                <w:rFonts w:ascii="Times New Roman" w:hAnsi="Times New Roman" w:cs="Times New Roman"/>
                <w:bCs/>
              </w:rPr>
              <w:t>Адрес: 197101, г. Санкт-Петербург, ул. Мира, д. 14</w:t>
            </w:r>
          </w:p>
          <w:p w14:paraId="7253098E" w14:textId="77777777" w:rsidR="007E04D7" w:rsidRPr="003138BC" w:rsidRDefault="007E04D7" w:rsidP="007E04D7">
            <w:pPr>
              <w:widowControl w:val="0"/>
              <w:spacing w:before="29" w:after="0" w:line="180" w:lineRule="exact"/>
              <w:ind w:left="15"/>
              <w:rPr>
                <w:rFonts w:ascii="Times New Roman" w:hAnsi="Times New Roman" w:cs="Times New Roman"/>
              </w:rPr>
            </w:pPr>
            <w:r w:rsidRPr="003138BC">
              <w:rPr>
                <w:rFonts w:ascii="Times New Roman" w:hAnsi="Times New Roman" w:cs="Times New Roman"/>
              </w:rPr>
              <w:t>Электронный адрес</w:t>
            </w:r>
            <w:r w:rsidRPr="003138BC">
              <w:rPr>
                <w:rFonts w:ascii="Times New Roman" w:hAnsi="Times New Roman" w:cs="Times New Roman"/>
                <w:b/>
              </w:rPr>
              <w:t xml:space="preserve">: </w:t>
            </w:r>
            <w:r w:rsidRPr="003138BC">
              <w:rPr>
                <w:rStyle w:val="bold"/>
                <w:rFonts w:ascii="Times New Roman" w:hAnsi="Times New Roman" w:cs="Times New Roman"/>
                <w:b w:val="0"/>
                <w:bCs/>
              </w:rPr>
              <w:t>pasteur@pasteurorg.ru</w:t>
            </w:r>
          </w:p>
          <w:p w14:paraId="4CF0F8D6" w14:textId="551F91C8" w:rsidR="007E04D7" w:rsidRPr="003138BC" w:rsidRDefault="007E04D7" w:rsidP="00AC121A">
            <w:pPr>
              <w:spacing w:after="0" w:line="240" w:lineRule="auto"/>
              <w:rPr>
                <w:rFonts w:ascii="Times New Roman" w:hAnsi="Times New Roman" w:cs="Times New Roman"/>
              </w:rPr>
            </w:pPr>
            <w:r w:rsidRPr="003138BC">
              <w:rPr>
                <w:rFonts w:ascii="Times New Roman" w:hAnsi="Times New Roman" w:cs="Times New Roman"/>
              </w:rPr>
              <w:t xml:space="preserve">Контактный телефон: +7 812 </w:t>
            </w:r>
            <w:r w:rsidRPr="003138BC">
              <w:rPr>
                <w:rStyle w:val="bold"/>
                <w:rFonts w:ascii="Times New Roman" w:hAnsi="Times New Roman" w:cs="Times New Roman"/>
                <w:b w:val="0"/>
                <w:bCs/>
              </w:rPr>
              <w:t>644-63-17</w:t>
            </w:r>
          </w:p>
          <w:p w14:paraId="41484D61" w14:textId="77777777" w:rsidR="00AC121A" w:rsidRPr="003138BC" w:rsidRDefault="00AC121A" w:rsidP="00AC121A">
            <w:pPr>
              <w:spacing w:after="0" w:line="240" w:lineRule="auto"/>
              <w:rPr>
                <w:rFonts w:ascii="Times New Roman" w:hAnsi="Times New Roman" w:cs="Times New Roman"/>
                <w:bCs/>
              </w:rPr>
            </w:pPr>
            <w:r w:rsidRPr="003138BC">
              <w:rPr>
                <w:rFonts w:ascii="Times New Roman" w:hAnsi="Times New Roman" w:cs="Times New Roman"/>
                <w:bCs/>
              </w:rPr>
              <w:t>ИНН 7813047047, КПП 781301001</w:t>
            </w:r>
          </w:p>
          <w:p w14:paraId="3CE5EF57" w14:textId="16B1101B" w:rsidR="00295877" w:rsidRPr="003138BC" w:rsidRDefault="00295877" w:rsidP="00295877">
            <w:pPr>
              <w:spacing w:after="0"/>
              <w:rPr>
                <w:rFonts w:ascii="Times New Roman" w:hAnsi="Times New Roman" w:cs="Times New Roman"/>
                <w:shd w:val="clear" w:color="auto" w:fill="FFFFFF"/>
              </w:rPr>
            </w:pPr>
            <w:r w:rsidRPr="003138BC">
              <w:rPr>
                <w:rFonts w:ascii="Times New Roman" w:hAnsi="Times New Roman" w:cs="Times New Roman"/>
                <w:shd w:val="clear" w:color="auto" w:fill="FFFFFF"/>
              </w:rPr>
              <w:t>УФК по Нижегородской области (ФБУН НИИ ЭПИДЕМИОЛОГИИ И МИКРОБИОЛОГИИ ИМЕНИ ПАСТЕРА л/</w:t>
            </w:r>
            <w:proofErr w:type="gramStart"/>
            <w:r w:rsidRPr="003138BC">
              <w:rPr>
                <w:rFonts w:ascii="Times New Roman" w:hAnsi="Times New Roman" w:cs="Times New Roman"/>
                <w:shd w:val="clear" w:color="auto" w:fill="FFFFFF"/>
              </w:rPr>
              <w:t xml:space="preserve">с </w:t>
            </w:r>
            <w:r w:rsidR="003138BC" w:rsidRPr="003138BC">
              <w:rPr>
                <w:rFonts w:ascii="Times New Roman" w:hAnsi="Times New Roman" w:cs="Times New Roman"/>
                <w:shd w:val="clear" w:color="auto" w:fill="FFFFFF"/>
              </w:rPr>
              <w:t xml:space="preserve"> 20726</w:t>
            </w:r>
            <w:proofErr w:type="gramEnd"/>
            <w:r w:rsidR="003138BC" w:rsidRPr="003138BC">
              <w:rPr>
                <w:rFonts w:ascii="Times New Roman" w:hAnsi="Times New Roman" w:cs="Times New Roman"/>
                <w:shd w:val="clear" w:color="auto" w:fill="FFFFFF"/>
              </w:rPr>
              <w:t>Х02250</w:t>
            </w:r>
            <w:r w:rsidRPr="003138BC">
              <w:rPr>
                <w:rFonts w:ascii="Times New Roman" w:hAnsi="Times New Roman" w:cs="Times New Roman"/>
                <w:shd w:val="clear" w:color="auto" w:fill="FFFFFF"/>
              </w:rPr>
              <w:t xml:space="preserve">) </w:t>
            </w:r>
          </w:p>
          <w:p w14:paraId="16A9BF0C" w14:textId="5C1BB2EC" w:rsidR="00295877" w:rsidRPr="00295877" w:rsidRDefault="00295877" w:rsidP="00295877">
            <w:pPr>
              <w:spacing w:after="0"/>
              <w:rPr>
                <w:rFonts w:ascii="Times New Roman" w:hAnsi="Times New Roman" w:cs="Times New Roman"/>
              </w:rPr>
            </w:pPr>
            <w:r w:rsidRPr="003138BC">
              <w:rPr>
                <w:rFonts w:ascii="Times New Roman" w:hAnsi="Times New Roman" w:cs="Times New Roman"/>
                <w:shd w:val="clear" w:color="auto" w:fill="FFFFFF"/>
              </w:rPr>
              <w:t>Казначейский счет 03214643000000013225</w:t>
            </w:r>
            <w:r w:rsidRPr="003138BC">
              <w:rPr>
                <w:rFonts w:ascii="Times New Roman" w:hAnsi="Times New Roman" w:cs="Times New Roman"/>
              </w:rPr>
              <w:br/>
            </w:r>
            <w:r w:rsidRPr="003138BC">
              <w:rPr>
                <w:rFonts w:ascii="Times New Roman" w:hAnsi="Times New Roman" w:cs="Times New Roman"/>
                <w:shd w:val="clear" w:color="auto" w:fill="FFFFFF"/>
              </w:rPr>
              <w:t>Единый казначейский счет 40102810745370000024</w:t>
            </w:r>
            <w:r w:rsidRPr="003138BC">
              <w:rPr>
                <w:rFonts w:ascii="Times New Roman" w:hAnsi="Times New Roman" w:cs="Times New Roman"/>
              </w:rPr>
              <w:br/>
            </w:r>
            <w:r w:rsidRPr="003138BC">
              <w:rPr>
                <w:rFonts w:ascii="Times New Roman" w:hAnsi="Times New Roman" w:cs="Times New Roman"/>
                <w:shd w:val="clear" w:color="auto" w:fill="FFFFFF"/>
              </w:rPr>
              <w:t>БИК 012202102</w:t>
            </w:r>
            <w:r w:rsidRPr="003138BC">
              <w:rPr>
                <w:rFonts w:ascii="Times New Roman" w:hAnsi="Times New Roman" w:cs="Times New Roman"/>
              </w:rPr>
              <w:br/>
            </w:r>
            <w:r w:rsidRPr="003138BC">
              <w:rPr>
                <w:rFonts w:ascii="Times New Roman" w:hAnsi="Times New Roman" w:cs="Times New Roman"/>
                <w:shd w:val="clear" w:color="auto" w:fill="FFFFFF"/>
              </w:rPr>
              <w:t>Наименование банка: ОКЦ № 1 ВВГУ Банка России//УФК по Нижегородской области, г. Нижний Новгород</w:t>
            </w:r>
          </w:p>
          <w:p w14:paraId="1E2503C9" w14:textId="77777777" w:rsidR="002A7845" w:rsidRPr="00295877" w:rsidRDefault="002A7845" w:rsidP="004574D8">
            <w:pPr>
              <w:spacing w:after="0" w:line="240" w:lineRule="auto"/>
              <w:rPr>
                <w:rFonts w:ascii="Times New Roman" w:hAnsi="Times New Roman" w:cs="Times New Roman"/>
                <w:bCs/>
              </w:rPr>
            </w:pPr>
          </w:p>
        </w:tc>
        <w:tc>
          <w:tcPr>
            <w:tcW w:w="4667" w:type="dxa"/>
          </w:tcPr>
          <w:p w14:paraId="1D0BC0E5" w14:textId="77777777" w:rsidR="00AC121A" w:rsidRPr="00295877" w:rsidRDefault="00AC121A" w:rsidP="009A1F4F">
            <w:pPr>
              <w:spacing w:after="0" w:line="240" w:lineRule="auto"/>
              <w:rPr>
                <w:rFonts w:ascii="Times New Roman" w:hAnsi="Times New Roman" w:cs="Times New Roman"/>
                <w:bCs/>
              </w:rPr>
            </w:pPr>
          </w:p>
          <w:p w14:paraId="5520DA85" w14:textId="1751E71C" w:rsidR="009A1F4F" w:rsidRPr="00295877" w:rsidRDefault="009A1F4F" w:rsidP="009A1F4F">
            <w:pPr>
              <w:spacing w:after="0" w:line="240" w:lineRule="auto"/>
              <w:rPr>
                <w:rFonts w:ascii="Times New Roman" w:hAnsi="Times New Roman" w:cs="Times New Roman"/>
                <w:bCs/>
              </w:rPr>
            </w:pPr>
          </w:p>
        </w:tc>
      </w:tr>
    </w:tbl>
    <w:p w14:paraId="08A2BCA8" w14:textId="5B984160" w:rsidR="00362086" w:rsidRDefault="0036208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0826DF66" w14:textId="56550380"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7B10DB36" w14:textId="0D0B5E21" w:rsidR="00362086" w:rsidRDefault="00362086" w:rsidP="00362086">
      <w:pPr>
        <w:tabs>
          <w:tab w:val="left" w:pos="2748"/>
        </w:tabs>
        <w:rPr>
          <w:rFonts w:ascii="Times New Roman" w:eastAsia="Times New Roman" w:hAnsi="Times New Roman" w:cs="Times New Roman"/>
          <w:sz w:val="20"/>
          <w:szCs w:val="20"/>
          <w:lang w:eastAsia="ru-RU"/>
        </w:rPr>
      </w:pPr>
    </w:p>
    <w:p w14:paraId="2F6977F9" w14:textId="42608CEE" w:rsidR="002235FF" w:rsidRPr="00362086" w:rsidRDefault="00362086" w:rsidP="00362086">
      <w:pPr>
        <w:tabs>
          <w:tab w:val="left" w:pos="2748"/>
        </w:tabs>
        <w:rPr>
          <w:rFonts w:ascii="Times New Roman" w:eastAsia="Times New Roman" w:hAnsi="Times New Roman" w:cs="Times New Roman"/>
          <w:sz w:val="20"/>
          <w:szCs w:val="20"/>
          <w:lang w:eastAsia="ru-RU"/>
        </w:rPr>
        <w:sectPr w:rsidR="002235FF" w:rsidRPr="00362086" w:rsidSect="009973C2">
          <w:footerReference w:type="default" r:id="rId15"/>
          <w:pgSz w:w="12240" w:h="15840"/>
          <w:pgMar w:top="1135" w:right="900" w:bottom="851" w:left="993" w:header="720" w:footer="720" w:gutter="0"/>
          <w:cols w:space="720"/>
        </w:sectPr>
      </w:pPr>
      <w:r>
        <w:rPr>
          <w:rFonts w:ascii="Times New Roman" w:eastAsia="Times New Roman" w:hAnsi="Times New Roman" w:cs="Times New Roman"/>
          <w:sz w:val="20"/>
          <w:szCs w:val="20"/>
          <w:lang w:eastAsia="ru-RU"/>
        </w:rPr>
        <w:tab/>
      </w:r>
    </w:p>
    <w:p w14:paraId="37F31AFF" w14:textId="3571DF35" w:rsidR="00DD717F" w:rsidRPr="007B437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1</w:t>
      </w:r>
    </w:p>
    <w:p w14:paraId="045F70CC" w14:textId="5E5704C5"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w:t>
      </w:r>
      <w:r w:rsidR="0056026C" w:rsidRPr="007B437D">
        <w:rPr>
          <w:rFonts w:ascii="Times New Roman" w:eastAsia="Times New Roman" w:hAnsi="Times New Roman" w:cs="Times New Roman"/>
          <w:sz w:val="20"/>
          <w:szCs w:val="20"/>
          <w:lang w:eastAsia="ru-RU"/>
        </w:rPr>
        <w:t xml:space="preserve"> № </w:t>
      </w:r>
      <w:r w:rsidR="0032673F" w:rsidRPr="007B437D">
        <w:rPr>
          <w:rFonts w:ascii="Times New Roman" w:eastAsia="Times New Roman" w:hAnsi="Times New Roman" w:cs="Times New Roman"/>
          <w:sz w:val="20"/>
          <w:szCs w:val="20"/>
          <w:lang w:eastAsia="ru-RU"/>
        </w:rPr>
        <w:t>____</w:t>
      </w:r>
    </w:p>
    <w:p w14:paraId="2F0AFE97" w14:textId="7519B2A4" w:rsidR="00F00DAA" w:rsidRPr="007B437D"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___</w:t>
      </w:r>
      <w:r w:rsidRPr="007B437D">
        <w:rPr>
          <w:rFonts w:ascii="Times New Roman" w:eastAsia="Times New Roman" w:hAnsi="Times New Roman" w:cs="Times New Roman"/>
          <w:sz w:val="20"/>
          <w:szCs w:val="20"/>
          <w:lang w:eastAsia="ru-RU"/>
        </w:rPr>
        <w:t>»</w:t>
      </w:r>
      <w:r w:rsidR="00B405D2">
        <w:rPr>
          <w:rFonts w:ascii="Times New Roman" w:eastAsia="Times New Roman" w:hAnsi="Times New Roman" w:cs="Times New Roman"/>
          <w:sz w:val="20"/>
          <w:szCs w:val="20"/>
          <w:lang w:eastAsia="ru-RU"/>
        </w:rPr>
        <w:t xml:space="preserve"> </w:t>
      </w:r>
      <w:r w:rsidR="00F427A8">
        <w:rPr>
          <w:rFonts w:ascii="Times New Roman" w:eastAsia="Times New Roman" w:hAnsi="Times New Roman" w:cs="Times New Roman"/>
          <w:sz w:val="20"/>
          <w:szCs w:val="20"/>
          <w:lang w:eastAsia="ru-RU"/>
        </w:rPr>
        <w:t>июня</w:t>
      </w:r>
      <w:r w:rsidR="00B405D2">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F00DAA" w:rsidRPr="007B437D">
        <w:rPr>
          <w:rFonts w:ascii="Times New Roman" w:eastAsia="Times New Roman" w:hAnsi="Times New Roman" w:cs="Times New Roman"/>
          <w:sz w:val="20"/>
          <w:szCs w:val="20"/>
          <w:lang w:eastAsia="ru-RU"/>
        </w:rPr>
        <w:t xml:space="preserve"> г.</w:t>
      </w:r>
    </w:p>
    <w:p w14:paraId="4C523334" w14:textId="77777777" w:rsidR="00F00DAA" w:rsidRPr="007B437D"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F2DC550"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29F75CF7"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11B62D79"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22E2821" w14:textId="53D5B994" w:rsidR="00872A33" w:rsidRPr="007B437D"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СПЕЦИФИКАЦИЯ </w:t>
      </w:r>
    </w:p>
    <w:p w14:paraId="1215E06D" w14:textId="77777777" w:rsidR="00E11D66" w:rsidRPr="007B437D"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7B437D" w14:paraId="7EEDE83C" w14:textId="77777777" w:rsidTr="00255AC3">
        <w:tc>
          <w:tcPr>
            <w:tcW w:w="410" w:type="dxa"/>
          </w:tcPr>
          <w:p w14:paraId="1BABE49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w:t>
            </w:r>
          </w:p>
        </w:tc>
        <w:tc>
          <w:tcPr>
            <w:tcW w:w="4116" w:type="dxa"/>
          </w:tcPr>
          <w:p w14:paraId="4D459DB0" w14:textId="17ED6E3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Наименование товара</w:t>
            </w:r>
          </w:p>
        </w:tc>
        <w:tc>
          <w:tcPr>
            <w:tcW w:w="1843" w:type="dxa"/>
          </w:tcPr>
          <w:p w14:paraId="2F00E733" w14:textId="51F94C2A" w:rsidR="00A2749A" w:rsidRPr="007B437D" w:rsidRDefault="00A2749A" w:rsidP="001C2BD0">
            <w:pPr>
              <w:pStyle w:val="af2"/>
              <w:ind w:left="57" w:right="57"/>
              <w:jc w:val="center"/>
              <w:rPr>
                <w:rFonts w:ascii="Times New Roman" w:hAnsi="Times New Roman" w:cs="Times New Roman"/>
                <w:b/>
                <w:bCs/>
                <w:spacing w:val="-1"/>
                <w:sz w:val="20"/>
                <w:szCs w:val="20"/>
              </w:rPr>
            </w:pPr>
            <w:r w:rsidRPr="007B437D">
              <w:rPr>
                <w:rFonts w:ascii="Times New Roman" w:hAnsi="Times New Roman" w:cs="Times New Roman"/>
                <w:b/>
                <w:bCs/>
                <w:spacing w:val="-1"/>
                <w:sz w:val="20"/>
                <w:szCs w:val="20"/>
              </w:rPr>
              <w:t>Страна происхождения товара</w:t>
            </w:r>
          </w:p>
        </w:tc>
        <w:tc>
          <w:tcPr>
            <w:tcW w:w="861" w:type="dxa"/>
          </w:tcPr>
          <w:p w14:paraId="02BF48DA" w14:textId="576DEBEE"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Кол-</w:t>
            </w:r>
            <w:r w:rsidRPr="007B437D">
              <w:rPr>
                <w:rFonts w:ascii="Times New Roman" w:hAnsi="Times New Roman" w:cs="Times New Roman"/>
                <w:b/>
                <w:bCs/>
                <w:spacing w:val="22"/>
                <w:sz w:val="20"/>
                <w:szCs w:val="20"/>
              </w:rPr>
              <w:t xml:space="preserve"> </w:t>
            </w:r>
            <w:r w:rsidRPr="007B437D">
              <w:rPr>
                <w:rFonts w:ascii="Times New Roman" w:hAnsi="Times New Roman" w:cs="Times New Roman"/>
                <w:b/>
                <w:bCs/>
                <w:spacing w:val="1"/>
                <w:sz w:val="20"/>
                <w:szCs w:val="20"/>
              </w:rPr>
              <w:t>во</w:t>
            </w:r>
          </w:p>
        </w:tc>
        <w:tc>
          <w:tcPr>
            <w:tcW w:w="850" w:type="dxa"/>
          </w:tcPr>
          <w:p w14:paraId="7F5A737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0"/>
                <w:sz w:val="20"/>
                <w:szCs w:val="20"/>
              </w:rPr>
              <w:t xml:space="preserve"> </w:t>
            </w:r>
            <w:r w:rsidRPr="007B437D">
              <w:rPr>
                <w:rFonts w:ascii="Times New Roman" w:hAnsi="Times New Roman" w:cs="Times New Roman"/>
                <w:b/>
                <w:bCs/>
                <w:spacing w:val="-1"/>
                <w:sz w:val="20"/>
                <w:szCs w:val="20"/>
              </w:rPr>
              <w:t>изм.</w:t>
            </w:r>
          </w:p>
        </w:tc>
        <w:tc>
          <w:tcPr>
            <w:tcW w:w="1134" w:type="dxa"/>
          </w:tcPr>
          <w:p w14:paraId="4C0D6744"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93F78D7" w14:textId="678A8952" w:rsidR="00A2749A" w:rsidRPr="007B437D" w:rsidRDefault="00A2749A" w:rsidP="000C679E">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003249E5" w:rsidRPr="007B437D">
              <w:rPr>
                <w:rFonts w:ascii="Times New Roman" w:hAnsi="Times New Roman" w:cs="Times New Roman"/>
                <w:b/>
                <w:bCs/>
                <w:spacing w:val="-1"/>
                <w:sz w:val="20"/>
                <w:szCs w:val="20"/>
              </w:rPr>
              <w:t>,</w:t>
            </w:r>
            <w:r w:rsidR="00775E35" w:rsidRPr="007B437D">
              <w:rPr>
                <w:rFonts w:ascii="Times New Roman" w:hAnsi="Times New Roman" w:cs="Times New Roman"/>
                <w:b/>
                <w:bCs/>
                <w:spacing w:val="-1"/>
                <w:sz w:val="20"/>
                <w:szCs w:val="20"/>
              </w:rPr>
              <w:t xml:space="preserve"> </w:t>
            </w:r>
            <w:proofErr w:type="spellStart"/>
            <w:r w:rsidR="003249E5" w:rsidRPr="007B437D">
              <w:rPr>
                <w:rFonts w:ascii="Times New Roman" w:hAnsi="Times New Roman" w:cs="Times New Roman"/>
                <w:b/>
                <w:bCs/>
                <w:spacing w:val="-1"/>
                <w:sz w:val="20"/>
                <w:szCs w:val="20"/>
              </w:rPr>
              <w:t>руб</w:t>
            </w:r>
            <w:proofErr w:type="spellEnd"/>
          </w:p>
        </w:tc>
        <w:tc>
          <w:tcPr>
            <w:tcW w:w="1701" w:type="dxa"/>
          </w:tcPr>
          <w:p w14:paraId="530BA17A" w14:textId="4CEA188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003EA934" w14:textId="1B8A4E9E" w:rsidR="00A2749A" w:rsidRPr="007B437D" w:rsidRDefault="003249E5" w:rsidP="00A2749A">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руб.</w:t>
            </w:r>
          </w:p>
        </w:tc>
      </w:tr>
      <w:tr w:rsidR="0043258A" w:rsidRPr="007B437D" w14:paraId="19F3E6E2" w14:textId="77777777" w:rsidTr="00081CD3">
        <w:tc>
          <w:tcPr>
            <w:tcW w:w="410" w:type="dxa"/>
          </w:tcPr>
          <w:p w14:paraId="3EC10287" w14:textId="420869AA"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1</w:t>
            </w:r>
          </w:p>
        </w:tc>
        <w:tc>
          <w:tcPr>
            <w:tcW w:w="4116" w:type="dxa"/>
            <w:vAlign w:val="bottom"/>
          </w:tcPr>
          <w:p w14:paraId="0D8ADC5D" w14:textId="68173904"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2334927C" w14:textId="4178A830"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2E46974" w14:textId="6C7538F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FAE48C6" w14:textId="48868A5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5C2AD8A0" w14:textId="39BF348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C56656" w14:textId="565298D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48E953D3" w14:textId="77777777" w:rsidTr="00081CD3">
        <w:tc>
          <w:tcPr>
            <w:tcW w:w="410" w:type="dxa"/>
          </w:tcPr>
          <w:p w14:paraId="2D37EC3B" w14:textId="57CA7260"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2</w:t>
            </w:r>
          </w:p>
        </w:tc>
        <w:tc>
          <w:tcPr>
            <w:tcW w:w="4116" w:type="dxa"/>
            <w:vAlign w:val="bottom"/>
          </w:tcPr>
          <w:p w14:paraId="556E5DB0" w14:textId="05CE2AAC"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060D0301" w14:textId="7213F45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C38FD94" w14:textId="55324D59"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164E3CA" w14:textId="5DF32DD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4683B218" w14:textId="0501047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45542A58" w14:textId="40046E1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5093275F" w14:textId="77777777" w:rsidTr="00081CD3">
        <w:tc>
          <w:tcPr>
            <w:tcW w:w="410" w:type="dxa"/>
          </w:tcPr>
          <w:p w14:paraId="03D099AD" w14:textId="0C92C1FE"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3</w:t>
            </w:r>
          </w:p>
        </w:tc>
        <w:tc>
          <w:tcPr>
            <w:tcW w:w="4116" w:type="dxa"/>
            <w:vAlign w:val="bottom"/>
          </w:tcPr>
          <w:p w14:paraId="74A43120" w14:textId="4498AD84"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9FD8A11" w14:textId="59F57043"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6EA68850" w14:textId="4A6CA23C"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5C8529D" w14:textId="5147CC1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7115F3B9" w14:textId="47CA6FA3"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34043A" w14:textId="32FDA5B2"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2975DC01" w14:textId="77777777" w:rsidTr="00081CD3">
        <w:tc>
          <w:tcPr>
            <w:tcW w:w="410" w:type="dxa"/>
          </w:tcPr>
          <w:p w14:paraId="2429295C" w14:textId="7528DD13"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4</w:t>
            </w:r>
          </w:p>
        </w:tc>
        <w:tc>
          <w:tcPr>
            <w:tcW w:w="4116" w:type="dxa"/>
            <w:vAlign w:val="bottom"/>
          </w:tcPr>
          <w:p w14:paraId="5A247381" w14:textId="4FE3D0A2"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437007D6" w14:textId="717AFCC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3BE96CC4" w14:textId="73599CD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4FE74BF" w14:textId="3045730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30D17930" w14:textId="68D5EFE6"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6F22E9F2" w14:textId="3F2E288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152091C8" w14:textId="77777777" w:rsidTr="00081CD3">
        <w:tc>
          <w:tcPr>
            <w:tcW w:w="410" w:type="dxa"/>
          </w:tcPr>
          <w:p w14:paraId="071A227D" w14:textId="3BB61DC2"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5</w:t>
            </w:r>
          </w:p>
        </w:tc>
        <w:tc>
          <w:tcPr>
            <w:tcW w:w="4116" w:type="dxa"/>
            <w:vAlign w:val="bottom"/>
          </w:tcPr>
          <w:p w14:paraId="10A9C6A4" w14:textId="1990F290"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C364204" w14:textId="1B2DDDF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288F7563" w14:textId="13009CE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229719F4" w14:textId="71C7A48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19CB67F4" w14:textId="4AACF5A8"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701" w:type="dxa"/>
          </w:tcPr>
          <w:p w14:paraId="2B5FCBF7" w14:textId="16D02876" w:rsidR="0043258A" w:rsidRPr="007B437D" w:rsidRDefault="0043258A" w:rsidP="0043258A">
            <w:pPr>
              <w:pStyle w:val="af2"/>
              <w:ind w:left="57" w:right="57"/>
              <w:jc w:val="center"/>
              <w:rPr>
                <w:rFonts w:ascii="Times New Roman" w:hAnsi="Times New Roman" w:cs="Times New Roman"/>
                <w:bCs/>
                <w:spacing w:val="-1"/>
                <w:sz w:val="20"/>
                <w:szCs w:val="20"/>
              </w:rPr>
            </w:pPr>
          </w:p>
        </w:tc>
      </w:tr>
    </w:tbl>
    <w:p w14:paraId="16F691C8" w14:textId="77777777" w:rsidR="00106BB9" w:rsidRPr="007B437D" w:rsidRDefault="00106BB9" w:rsidP="00021A7E">
      <w:pPr>
        <w:pStyle w:val="a9"/>
        <w:spacing w:before="0" w:beforeAutospacing="0" w:after="0" w:afterAutospacing="0"/>
        <w:rPr>
          <w:sz w:val="20"/>
          <w:szCs w:val="20"/>
        </w:rPr>
      </w:pPr>
    </w:p>
    <w:p w14:paraId="3B8C2CD0" w14:textId="30F124AE" w:rsidR="00FE6A45" w:rsidRPr="007B437D" w:rsidRDefault="001300AF" w:rsidP="00FE6A45">
      <w:pPr>
        <w:widowControl w:val="0"/>
        <w:autoSpaceDE w:val="0"/>
        <w:autoSpaceDN w:val="0"/>
        <w:adjustRightInd w:val="0"/>
        <w:jc w:val="both"/>
        <w:rPr>
          <w:rFonts w:ascii="Times New Roman" w:hAnsi="Times New Roman" w:cs="Times New Roman"/>
          <w:b/>
          <w:sz w:val="20"/>
          <w:szCs w:val="20"/>
        </w:rPr>
      </w:pPr>
      <w:r w:rsidRPr="007B437D">
        <w:rPr>
          <w:rFonts w:ascii="Times New Roman" w:hAnsi="Times New Roman" w:cs="Times New Roman"/>
          <w:sz w:val="20"/>
          <w:szCs w:val="20"/>
        </w:rPr>
        <w:t>Общая стоимость Товара по Спецификации составляет</w:t>
      </w:r>
      <w:r w:rsidR="00843F09" w:rsidRPr="007B437D">
        <w:rPr>
          <w:rFonts w:ascii="Times New Roman" w:hAnsi="Times New Roman" w:cs="Times New Roman"/>
          <w:sz w:val="20"/>
          <w:szCs w:val="20"/>
        </w:rPr>
        <w:t xml:space="preserve">: </w:t>
      </w:r>
      <w:r w:rsidR="00300AB2" w:rsidRPr="007B437D">
        <w:rPr>
          <w:rFonts w:ascii="Times New Roman" w:hAnsi="Times New Roman" w:cs="Times New Roman"/>
          <w:b/>
          <w:sz w:val="20"/>
          <w:szCs w:val="20"/>
        </w:rPr>
        <w:t>__________________________________</w:t>
      </w:r>
    </w:p>
    <w:p w14:paraId="71003D0E" w14:textId="4C9998EA" w:rsidR="0056026C" w:rsidRPr="007B437D" w:rsidRDefault="0056026C" w:rsidP="00FE6A45">
      <w:pPr>
        <w:widowControl w:val="0"/>
        <w:autoSpaceDE w:val="0"/>
        <w:autoSpaceDN w:val="0"/>
        <w:adjustRightInd w:val="0"/>
        <w:jc w:val="both"/>
        <w:rPr>
          <w:b/>
          <w:color w:val="000000"/>
          <w:sz w:val="20"/>
          <w:szCs w:val="20"/>
          <w:shd w:val="clear" w:color="auto" w:fill="FFFFFF"/>
        </w:rPr>
      </w:pPr>
    </w:p>
    <w:p w14:paraId="0D9F2A1B" w14:textId="7E251E16" w:rsidR="003249E5" w:rsidRPr="007B437D" w:rsidRDefault="003249E5" w:rsidP="0056026C">
      <w:pPr>
        <w:pStyle w:val="a9"/>
        <w:spacing w:before="0" w:beforeAutospacing="0" w:after="0" w:afterAutospacing="0"/>
        <w:ind w:firstLine="708"/>
        <w:jc w:val="both"/>
        <w:rPr>
          <w:sz w:val="20"/>
          <w:szCs w:val="20"/>
        </w:rPr>
      </w:pPr>
    </w:p>
    <w:p w14:paraId="16742F3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64E74F4C"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18D9F0FA"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804826" w:rsidRPr="007B437D" w:rsidSect="006A2AC0">
          <w:pgSz w:w="12240" w:h="15840"/>
          <w:pgMar w:top="851" w:right="850" w:bottom="1134" w:left="1701" w:header="720" w:footer="720" w:gutter="0"/>
          <w:cols w:space="720"/>
        </w:sectPr>
      </w:pPr>
    </w:p>
    <w:p w14:paraId="2B1BDBDD" w14:textId="71079DAC" w:rsidR="00033118" w:rsidRPr="007B437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2</w:t>
      </w:r>
    </w:p>
    <w:p w14:paraId="76B1DCEB" w14:textId="19C8C4ED" w:rsidR="004A7223" w:rsidRPr="007B437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bookmarkStart w:id="8" w:name="_GoBack"/>
      <w:bookmarkEnd w:id="8"/>
      <w:r w:rsidRPr="007B437D">
        <w:rPr>
          <w:rFonts w:ascii="Times New Roman" w:eastAsia="Times New Roman" w:hAnsi="Times New Roman" w:cs="Times New Roman"/>
          <w:sz w:val="20"/>
          <w:szCs w:val="20"/>
          <w:lang w:eastAsia="ru-RU"/>
        </w:rPr>
        <w:t>к Контракту №</w:t>
      </w:r>
      <w:r w:rsidR="0074164D" w:rsidRPr="007B437D">
        <w:rPr>
          <w:rFonts w:ascii="Times New Roman" w:eastAsia="Times New Roman" w:hAnsi="Times New Roman" w:cs="Times New Roman"/>
          <w:sz w:val="20"/>
          <w:szCs w:val="20"/>
          <w:lang w:eastAsia="ru-RU"/>
        </w:rPr>
        <w:t xml:space="preserve"> </w:t>
      </w:r>
      <w:r w:rsidR="00235AE8" w:rsidRPr="007B437D">
        <w:rPr>
          <w:rFonts w:ascii="Times New Roman" w:eastAsia="Times New Roman" w:hAnsi="Times New Roman" w:cs="Times New Roman"/>
          <w:sz w:val="20"/>
          <w:szCs w:val="20"/>
          <w:lang w:eastAsia="ru-RU"/>
        </w:rPr>
        <w:t>_____</w:t>
      </w:r>
    </w:p>
    <w:p w14:paraId="20752A9E" w14:textId="08278A93" w:rsidR="004A7223" w:rsidRPr="007B437D"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w:t>
      </w:r>
      <w:r w:rsidR="004A7223"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F427A8">
        <w:rPr>
          <w:rFonts w:ascii="Times New Roman" w:eastAsia="Times New Roman" w:hAnsi="Times New Roman" w:cs="Times New Roman"/>
          <w:sz w:val="20"/>
          <w:szCs w:val="20"/>
          <w:lang w:eastAsia="ru-RU"/>
        </w:rPr>
        <w:t>июня</w:t>
      </w:r>
      <w:r w:rsidR="00B405D2">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4A7223" w:rsidRPr="007B437D">
        <w:rPr>
          <w:rFonts w:ascii="Times New Roman" w:eastAsia="Times New Roman" w:hAnsi="Times New Roman" w:cs="Times New Roman"/>
          <w:sz w:val="20"/>
          <w:szCs w:val="20"/>
          <w:lang w:eastAsia="ru-RU"/>
        </w:rPr>
        <w:t xml:space="preserve"> г.</w:t>
      </w:r>
    </w:p>
    <w:p w14:paraId="71BEECD6" w14:textId="77777777"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63B01168" w14:textId="5CAD38BC" w:rsidR="000B6F72" w:rsidRPr="007B437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ФОРМА</w:t>
      </w:r>
    </w:p>
    <w:p w14:paraId="1EC005CC" w14:textId="77777777" w:rsidR="000B6F72" w:rsidRPr="007B437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14:paraId="7C667117" w14:textId="77777777" w:rsidR="00357E58" w:rsidRPr="007B437D" w:rsidRDefault="002338AE" w:rsidP="002338AE">
      <w:pPr>
        <w:pStyle w:val="13"/>
        <w:jc w:val="center"/>
        <w:rPr>
          <w:rFonts w:ascii="Times New Roman" w:hAnsi="Times New Roman"/>
          <w:b/>
          <w:sz w:val="20"/>
          <w:szCs w:val="20"/>
        </w:rPr>
      </w:pPr>
      <w:bookmarkStart w:id="9" w:name="P545"/>
      <w:bookmarkEnd w:id="9"/>
      <w:r w:rsidRPr="007B437D">
        <w:rPr>
          <w:rFonts w:ascii="Times New Roman" w:hAnsi="Times New Roman"/>
          <w:b/>
          <w:sz w:val="20"/>
          <w:szCs w:val="20"/>
        </w:rPr>
        <w:t xml:space="preserve">АКТ приемки-передачи </w:t>
      </w:r>
      <w:r w:rsidR="00A870A7" w:rsidRPr="007B437D">
        <w:rPr>
          <w:rFonts w:ascii="Times New Roman" w:hAnsi="Times New Roman"/>
          <w:b/>
          <w:sz w:val="20"/>
          <w:szCs w:val="20"/>
        </w:rPr>
        <w:t>т</w:t>
      </w:r>
      <w:r w:rsidRPr="007B437D">
        <w:rPr>
          <w:rFonts w:ascii="Times New Roman" w:hAnsi="Times New Roman"/>
          <w:b/>
          <w:sz w:val="20"/>
          <w:szCs w:val="20"/>
        </w:rPr>
        <w:t xml:space="preserve">овара </w:t>
      </w:r>
    </w:p>
    <w:p w14:paraId="2E988F30" w14:textId="1D3733A4" w:rsidR="002338AE" w:rsidRPr="007B437D" w:rsidRDefault="002338AE" w:rsidP="002338AE">
      <w:pPr>
        <w:pStyle w:val="13"/>
        <w:jc w:val="center"/>
        <w:rPr>
          <w:rFonts w:ascii="Times New Roman" w:hAnsi="Times New Roman"/>
          <w:b/>
          <w:sz w:val="20"/>
          <w:szCs w:val="20"/>
        </w:rPr>
      </w:pPr>
      <w:r w:rsidRPr="007B437D">
        <w:rPr>
          <w:rFonts w:ascii="Times New Roman" w:hAnsi="Times New Roman"/>
          <w:b/>
          <w:sz w:val="20"/>
          <w:szCs w:val="20"/>
        </w:rPr>
        <w:t xml:space="preserve">по контракту </w:t>
      </w:r>
      <w:r w:rsidR="00A870A7" w:rsidRPr="007B437D">
        <w:rPr>
          <w:rFonts w:ascii="Times New Roman" w:hAnsi="Times New Roman"/>
          <w:b/>
          <w:sz w:val="20"/>
          <w:szCs w:val="20"/>
        </w:rPr>
        <w:t xml:space="preserve">на поставку товара </w:t>
      </w:r>
      <w:r w:rsidRPr="007B437D">
        <w:rPr>
          <w:rFonts w:ascii="Times New Roman" w:hAnsi="Times New Roman"/>
          <w:b/>
          <w:sz w:val="20"/>
          <w:szCs w:val="20"/>
        </w:rPr>
        <w:t xml:space="preserve">№ </w:t>
      </w:r>
      <w:r w:rsidR="00E00CBF" w:rsidRPr="007B437D">
        <w:rPr>
          <w:rFonts w:ascii="Times New Roman" w:hAnsi="Times New Roman"/>
          <w:b/>
          <w:sz w:val="20"/>
          <w:szCs w:val="20"/>
        </w:rPr>
        <w:t>_</w:t>
      </w:r>
      <w:r w:rsidR="00127B48" w:rsidRPr="007B437D">
        <w:rPr>
          <w:rFonts w:ascii="Times New Roman" w:hAnsi="Times New Roman"/>
          <w:b/>
          <w:sz w:val="20"/>
          <w:szCs w:val="20"/>
        </w:rPr>
        <w:t>_</w:t>
      </w:r>
      <w:r w:rsidR="00E00CBF" w:rsidRPr="007B437D">
        <w:rPr>
          <w:rFonts w:ascii="Times New Roman" w:hAnsi="Times New Roman"/>
          <w:b/>
          <w:sz w:val="20"/>
          <w:szCs w:val="20"/>
        </w:rPr>
        <w:t>__</w:t>
      </w:r>
      <w:r w:rsidR="001F19F1" w:rsidRPr="007B437D">
        <w:rPr>
          <w:rFonts w:ascii="Times New Roman" w:hAnsi="Times New Roman"/>
          <w:b/>
          <w:sz w:val="20"/>
          <w:szCs w:val="20"/>
        </w:rPr>
        <w:t xml:space="preserve"> от «</w:t>
      </w:r>
      <w:r w:rsidR="00DB7F56" w:rsidRPr="007B437D">
        <w:rPr>
          <w:rFonts w:ascii="Times New Roman" w:hAnsi="Times New Roman"/>
          <w:b/>
          <w:sz w:val="20"/>
          <w:szCs w:val="20"/>
        </w:rPr>
        <w:t>_</w:t>
      </w:r>
      <w:r w:rsidR="001F19F1" w:rsidRPr="007B437D">
        <w:rPr>
          <w:rFonts w:ascii="Times New Roman" w:hAnsi="Times New Roman"/>
          <w:b/>
          <w:sz w:val="20"/>
          <w:szCs w:val="20"/>
        </w:rPr>
        <w:t>_</w:t>
      </w:r>
      <w:proofErr w:type="gramStart"/>
      <w:r w:rsidR="001F19F1" w:rsidRPr="007B437D">
        <w:rPr>
          <w:rFonts w:ascii="Times New Roman" w:hAnsi="Times New Roman"/>
          <w:b/>
          <w:sz w:val="20"/>
          <w:szCs w:val="20"/>
        </w:rPr>
        <w:t>_</w:t>
      </w:r>
      <w:r w:rsidRPr="007B437D">
        <w:rPr>
          <w:rFonts w:ascii="Times New Roman" w:hAnsi="Times New Roman"/>
          <w:b/>
          <w:sz w:val="20"/>
          <w:szCs w:val="20"/>
        </w:rPr>
        <w:t>»</w:t>
      </w:r>
      <w:r w:rsidR="003249E5" w:rsidRPr="007B437D">
        <w:rPr>
          <w:rFonts w:ascii="Times New Roman" w:hAnsi="Times New Roman"/>
          <w:b/>
          <w:sz w:val="20"/>
          <w:szCs w:val="20"/>
        </w:rPr>
        <w:t>_</w:t>
      </w:r>
      <w:proofErr w:type="gramEnd"/>
      <w:r w:rsidR="003249E5" w:rsidRPr="007B437D">
        <w:rPr>
          <w:rFonts w:ascii="Times New Roman" w:hAnsi="Times New Roman"/>
          <w:b/>
          <w:sz w:val="20"/>
          <w:szCs w:val="20"/>
        </w:rPr>
        <w:t>_________</w:t>
      </w:r>
      <w:r w:rsidR="00025C76" w:rsidRPr="007B437D">
        <w:rPr>
          <w:rFonts w:ascii="Times New Roman" w:hAnsi="Times New Roman"/>
          <w:b/>
          <w:sz w:val="20"/>
          <w:szCs w:val="20"/>
        </w:rPr>
        <w:t>2026</w:t>
      </w:r>
      <w:r w:rsidRPr="007B437D">
        <w:rPr>
          <w:rFonts w:ascii="Times New Roman" w:hAnsi="Times New Roman"/>
          <w:b/>
          <w:sz w:val="20"/>
          <w:szCs w:val="20"/>
        </w:rPr>
        <w:t xml:space="preserve"> г. </w:t>
      </w:r>
    </w:p>
    <w:p w14:paraId="4D2097E3" w14:textId="77777777" w:rsidR="00A870A7" w:rsidRPr="007B437D" w:rsidRDefault="00A870A7" w:rsidP="002338AE">
      <w:pPr>
        <w:pStyle w:val="13"/>
        <w:jc w:val="center"/>
        <w:rPr>
          <w:rFonts w:ascii="Times New Roman" w:hAnsi="Times New Roman"/>
          <w:b/>
          <w:sz w:val="20"/>
          <w:szCs w:val="20"/>
        </w:rPr>
      </w:pPr>
    </w:p>
    <w:p w14:paraId="4F352B51" w14:textId="6F022CAA" w:rsidR="002338AE" w:rsidRPr="007B437D" w:rsidRDefault="002338AE" w:rsidP="007D3F02">
      <w:pPr>
        <w:pStyle w:val="-0"/>
        <w:numPr>
          <w:ilvl w:val="0"/>
          <w:numId w:val="0"/>
        </w:numPr>
        <w:tabs>
          <w:tab w:val="left" w:pos="708"/>
        </w:tabs>
        <w:ind w:left="360" w:hanging="1636"/>
        <w:rPr>
          <w:sz w:val="20"/>
          <w:szCs w:val="20"/>
        </w:rPr>
      </w:pPr>
      <w:r w:rsidRPr="007B437D">
        <w:rPr>
          <w:sz w:val="20"/>
          <w:szCs w:val="20"/>
        </w:rPr>
        <w:t>г.</w:t>
      </w:r>
      <w:r w:rsidR="007D3F02" w:rsidRPr="007B437D">
        <w:rPr>
          <w:sz w:val="20"/>
          <w:szCs w:val="20"/>
        </w:rPr>
        <w:t xml:space="preserve"> </w:t>
      </w:r>
      <w:r w:rsidRPr="007B437D">
        <w:rPr>
          <w:sz w:val="20"/>
          <w:szCs w:val="20"/>
        </w:rPr>
        <w:t xml:space="preserve">Санкт-Петербург                                                                                           </w:t>
      </w:r>
      <w:r w:rsidR="007D3F02" w:rsidRPr="007B437D">
        <w:rPr>
          <w:sz w:val="20"/>
          <w:szCs w:val="20"/>
        </w:rPr>
        <w:t xml:space="preserve">            </w:t>
      </w:r>
      <w:proofErr w:type="gramStart"/>
      <w:r w:rsidR="007D3F02" w:rsidRPr="007B437D">
        <w:rPr>
          <w:sz w:val="20"/>
          <w:szCs w:val="20"/>
        </w:rPr>
        <w:t xml:space="preserve">   </w:t>
      </w:r>
      <w:r w:rsidRPr="007B437D">
        <w:rPr>
          <w:sz w:val="20"/>
          <w:szCs w:val="20"/>
        </w:rPr>
        <w:t>«</w:t>
      </w:r>
      <w:proofErr w:type="gramEnd"/>
      <w:r w:rsidRPr="007B437D">
        <w:rPr>
          <w:sz w:val="20"/>
          <w:szCs w:val="20"/>
        </w:rPr>
        <w:t xml:space="preserve">____» ____________ </w:t>
      </w:r>
      <w:r w:rsidR="003249E5" w:rsidRPr="007B437D">
        <w:rPr>
          <w:sz w:val="20"/>
          <w:szCs w:val="20"/>
        </w:rPr>
        <w:t>202_</w:t>
      </w:r>
      <w:r w:rsidRPr="007B437D">
        <w:rPr>
          <w:sz w:val="20"/>
          <w:szCs w:val="20"/>
        </w:rPr>
        <w:t xml:space="preserve"> г.</w:t>
      </w:r>
    </w:p>
    <w:p w14:paraId="45CB9213" w14:textId="77777777" w:rsidR="002338AE" w:rsidRPr="007B437D" w:rsidRDefault="002338AE" w:rsidP="002338AE">
      <w:pPr>
        <w:pStyle w:val="-0"/>
        <w:numPr>
          <w:ilvl w:val="0"/>
          <w:numId w:val="0"/>
        </w:numPr>
        <w:tabs>
          <w:tab w:val="left" w:pos="708"/>
        </w:tabs>
        <w:rPr>
          <w:sz w:val="20"/>
          <w:szCs w:val="20"/>
        </w:rPr>
      </w:pPr>
    </w:p>
    <w:p w14:paraId="2DAFBFF7" w14:textId="2F7F9424" w:rsidR="002338AE" w:rsidRPr="007B437D" w:rsidRDefault="002338AE" w:rsidP="005F3B28">
      <w:pPr>
        <w:pStyle w:val="-0"/>
        <w:numPr>
          <w:ilvl w:val="0"/>
          <w:numId w:val="0"/>
        </w:numPr>
        <w:tabs>
          <w:tab w:val="left" w:pos="708"/>
        </w:tabs>
        <w:ind w:left="-1276"/>
        <w:rPr>
          <w:bCs/>
          <w:sz w:val="20"/>
          <w:szCs w:val="20"/>
        </w:rPr>
      </w:pPr>
      <w:r w:rsidRPr="007B437D">
        <w:rPr>
          <w:sz w:val="20"/>
          <w:szCs w:val="20"/>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sz w:val="20"/>
          <w:szCs w:val="20"/>
        </w:rPr>
        <w:t>Федеральной службы по надзору в сфере защиты прав потребителей и благополучия человека</w:t>
      </w:r>
      <w:r w:rsidRPr="007B437D">
        <w:rPr>
          <w:sz w:val="20"/>
          <w:szCs w:val="20"/>
          <w:shd w:val="clear" w:color="auto" w:fill="FFFFFF"/>
        </w:rPr>
        <w:t xml:space="preserve">, (далее по тексту - Заказчик) </w:t>
      </w:r>
      <w:r w:rsidR="000D61FA" w:rsidRPr="007B437D">
        <w:rPr>
          <w:sz w:val="20"/>
          <w:szCs w:val="20"/>
        </w:rPr>
        <w:t xml:space="preserve">в лице </w:t>
      </w:r>
      <w:r w:rsidR="000D61FA" w:rsidRPr="007B437D">
        <w:rPr>
          <w:sz w:val="20"/>
          <w:szCs w:val="20"/>
          <w:shd w:val="clear" w:color="auto" w:fill="FFFFFF"/>
        </w:rPr>
        <w:t xml:space="preserve">директора </w:t>
      </w:r>
      <w:proofErr w:type="spellStart"/>
      <w:r w:rsidR="000D61FA" w:rsidRPr="007B437D">
        <w:rPr>
          <w:sz w:val="20"/>
          <w:szCs w:val="20"/>
          <w:shd w:val="clear" w:color="auto" w:fill="FFFFFF"/>
        </w:rPr>
        <w:t>Тотоляна</w:t>
      </w:r>
      <w:proofErr w:type="spellEnd"/>
      <w:r w:rsidR="000D61FA" w:rsidRPr="007B437D">
        <w:rPr>
          <w:sz w:val="20"/>
          <w:szCs w:val="20"/>
          <w:shd w:val="clear" w:color="auto" w:fill="FFFFFF"/>
        </w:rPr>
        <w:t xml:space="preserve"> </w:t>
      </w:r>
      <w:proofErr w:type="spellStart"/>
      <w:r w:rsidR="000D61FA" w:rsidRPr="007B437D">
        <w:rPr>
          <w:sz w:val="20"/>
          <w:szCs w:val="20"/>
          <w:shd w:val="clear" w:color="auto" w:fill="FFFFFF"/>
        </w:rPr>
        <w:t>Арега</w:t>
      </w:r>
      <w:proofErr w:type="spellEnd"/>
      <w:r w:rsidR="000D61FA" w:rsidRPr="007B437D">
        <w:rPr>
          <w:sz w:val="20"/>
          <w:szCs w:val="20"/>
          <w:shd w:val="clear" w:color="auto" w:fill="FFFFFF"/>
        </w:rPr>
        <w:t xml:space="preserve"> Артемовича</w:t>
      </w:r>
      <w:r w:rsidR="000D61FA" w:rsidRPr="007B437D">
        <w:rPr>
          <w:sz w:val="20"/>
          <w:szCs w:val="20"/>
        </w:rPr>
        <w:t xml:space="preserve">, действующего на основании устава, с одной стороны, </w:t>
      </w:r>
      <w:r w:rsidR="000D61FA" w:rsidRPr="007B437D">
        <w:rPr>
          <w:sz w:val="20"/>
          <w:szCs w:val="20"/>
          <w:shd w:val="clear" w:color="auto" w:fill="FFFFFF"/>
        </w:rPr>
        <w:t>и</w:t>
      </w:r>
      <w:r w:rsidR="00300AB2" w:rsidRPr="007B437D">
        <w:rPr>
          <w:sz w:val="20"/>
          <w:szCs w:val="20"/>
          <w:shd w:val="clear" w:color="auto" w:fill="FFFFFF"/>
        </w:rPr>
        <w:t>____________________________</w:t>
      </w:r>
      <w:r w:rsidR="000D61FA" w:rsidRPr="007B437D">
        <w:rPr>
          <w:sz w:val="20"/>
          <w:szCs w:val="20"/>
        </w:rPr>
        <w:t xml:space="preserve">, именуемое в дальнейшем </w:t>
      </w:r>
      <w:r w:rsidR="000D61FA" w:rsidRPr="007B437D">
        <w:rPr>
          <w:sz w:val="20"/>
          <w:szCs w:val="20"/>
          <w:shd w:val="clear" w:color="auto" w:fill="FFFFFF"/>
        </w:rPr>
        <w:t>«Поставщик»</w:t>
      </w:r>
      <w:r w:rsidR="000D61FA" w:rsidRPr="007B437D">
        <w:rPr>
          <w:sz w:val="20"/>
          <w:szCs w:val="20"/>
        </w:rPr>
        <w:t>, в лице</w:t>
      </w:r>
      <w:r w:rsidR="00300AB2" w:rsidRPr="007B437D">
        <w:rPr>
          <w:sz w:val="20"/>
          <w:szCs w:val="20"/>
        </w:rPr>
        <w:t>____________________</w:t>
      </w:r>
      <w:r w:rsidR="000D61FA" w:rsidRPr="007B437D">
        <w:rPr>
          <w:sz w:val="20"/>
          <w:szCs w:val="20"/>
        </w:rPr>
        <w:t>, действующей на основании</w:t>
      </w:r>
      <w:r w:rsidR="00300AB2" w:rsidRPr="007B437D">
        <w:rPr>
          <w:sz w:val="20"/>
          <w:szCs w:val="20"/>
        </w:rPr>
        <w:t>_______________________</w:t>
      </w:r>
      <w:r w:rsidR="000D61FA" w:rsidRPr="007B437D">
        <w:rPr>
          <w:rStyle w:val="fill"/>
          <w:i w:val="0"/>
          <w:color w:val="auto"/>
          <w:sz w:val="20"/>
          <w:szCs w:val="20"/>
        </w:rPr>
        <w:t xml:space="preserve">, </w:t>
      </w:r>
      <w:r w:rsidR="000D61FA" w:rsidRPr="007B437D">
        <w:rPr>
          <w:sz w:val="20"/>
          <w:szCs w:val="20"/>
        </w:rPr>
        <w:t>с другой стороны</w:t>
      </w:r>
      <w:r w:rsidR="002C4F9E" w:rsidRPr="007B437D">
        <w:rPr>
          <w:sz w:val="20"/>
          <w:szCs w:val="20"/>
        </w:rPr>
        <w:t>,</w:t>
      </w:r>
      <w:r w:rsidR="00357E58" w:rsidRPr="007B437D">
        <w:rPr>
          <w:sz w:val="20"/>
          <w:szCs w:val="20"/>
        </w:rPr>
        <w:t>,</w:t>
      </w:r>
      <w:r w:rsidR="00E00CBF" w:rsidRPr="007B437D">
        <w:rPr>
          <w:sz w:val="20"/>
          <w:szCs w:val="20"/>
        </w:rPr>
        <w:t xml:space="preserve"> </w:t>
      </w:r>
      <w:r w:rsidRPr="007B437D">
        <w:rPr>
          <w:bCs/>
          <w:sz w:val="20"/>
          <w:szCs w:val="20"/>
        </w:rPr>
        <w:t>составили настоящий акт о нижеследующем:</w:t>
      </w:r>
    </w:p>
    <w:p w14:paraId="4A643122" w14:textId="77777777" w:rsidR="002338AE" w:rsidRPr="007B437D" w:rsidRDefault="002338AE" w:rsidP="002338AE">
      <w:pPr>
        <w:pStyle w:val="-0"/>
        <w:numPr>
          <w:ilvl w:val="0"/>
          <w:numId w:val="0"/>
        </w:numPr>
        <w:tabs>
          <w:tab w:val="left" w:pos="708"/>
        </w:tabs>
        <w:rPr>
          <w:bCs/>
          <w:sz w:val="20"/>
          <w:szCs w:val="20"/>
        </w:rPr>
      </w:pPr>
    </w:p>
    <w:p w14:paraId="00BDCD5B" w14:textId="33682F43" w:rsidR="002338AE" w:rsidRPr="007B437D" w:rsidRDefault="002338AE" w:rsidP="00660D02">
      <w:pPr>
        <w:pStyle w:val="-0"/>
        <w:numPr>
          <w:ilvl w:val="0"/>
          <w:numId w:val="8"/>
        </w:numPr>
        <w:tabs>
          <w:tab w:val="left" w:pos="-851"/>
        </w:tabs>
        <w:ind w:left="-851" w:hanging="425"/>
        <w:rPr>
          <w:b/>
          <w:sz w:val="20"/>
          <w:szCs w:val="20"/>
        </w:rPr>
      </w:pPr>
      <w:r w:rsidRPr="007B437D">
        <w:rPr>
          <w:sz w:val="20"/>
          <w:szCs w:val="20"/>
        </w:rPr>
        <w:t xml:space="preserve">По контракту № </w:t>
      </w:r>
      <w:r w:rsidR="00E00CBF" w:rsidRPr="007B437D">
        <w:rPr>
          <w:sz w:val="20"/>
          <w:szCs w:val="20"/>
        </w:rPr>
        <w:t>____</w:t>
      </w:r>
      <w:r w:rsidR="00223F65" w:rsidRPr="007B437D">
        <w:rPr>
          <w:sz w:val="20"/>
          <w:szCs w:val="20"/>
        </w:rPr>
        <w:t xml:space="preserve"> от «</w:t>
      </w:r>
      <w:r w:rsidR="00D92054" w:rsidRPr="007B437D">
        <w:rPr>
          <w:sz w:val="20"/>
          <w:szCs w:val="20"/>
        </w:rPr>
        <w:t>___</w:t>
      </w:r>
      <w:proofErr w:type="gramStart"/>
      <w:r w:rsidR="00D92054" w:rsidRPr="007B437D">
        <w:rPr>
          <w:sz w:val="20"/>
          <w:szCs w:val="20"/>
        </w:rPr>
        <w:t>_</w:t>
      </w:r>
      <w:r w:rsidR="005F3B28" w:rsidRPr="007B437D">
        <w:rPr>
          <w:sz w:val="20"/>
          <w:szCs w:val="20"/>
        </w:rPr>
        <w:t>»</w:t>
      </w:r>
      <w:r w:rsidR="003249E5" w:rsidRPr="007B437D">
        <w:rPr>
          <w:bCs/>
          <w:sz w:val="20"/>
          <w:szCs w:val="20"/>
        </w:rPr>
        <w:t>_</w:t>
      </w:r>
      <w:proofErr w:type="gramEnd"/>
      <w:r w:rsidR="003249E5" w:rsidRPr="007B437D">
        <w:rPr>
          <w:bCs/>
          <w:sz w:val="20"/>
          <w:szCs w:val="20"/>
        </w:rPr>
        <w:t>_________</w:t>
      </w:r>
      <w:r w:rsidR="003249E5" w:rsidRPr="007B437D">
        <w:rPr>
          <w:sz w:val="20"/>
          <w:szCs w:val="20"/>
        </w:rPr>
        <w:t>202_</w:t>
      </w:r>
      <w:r w:rsidR="005F3B28" w:rsidRPr="007B437D">
        <w:rPr>
          <w:sz w:val="20"/>
          <w:szCs w:val="20"/>
        </w:rPr>
        <w:t xml:space="preserve"> г.</w:t>
      </w:r>
      <w:r w:rsidR="00B155C1" w:rsidRPr="007B437D">
        <w:rPr>
          <w:sz w:val="20"/>
          <w:szCs w:val="20"/>
        </w:rPr>
        <w:t>,</w:t>
      </w:r>
      <w:r w:rsidRPr="007B437D">
        <w:rPr>
          <w:sz w:val="20"/>
          <w:szCs w:val="20"/>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7B437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7B437D" w:rsidRDefault="00B13204" w:rsidP="00B13204">
            <w:pPr>
              <w:spacing w:after="0" w:line="240" w:lineRule="auto"/>
              <w:jc w:val="center"/>
              <w:rPr>
                <w:rFonts w:ascii="Times New Roman" w:hAnsi="Times New Roman" w:cs="Times New Roman"/>
                <w:b/>
                <w:sz w:val="20"/>
                <w:szCs w:val="20"/>
              </w:rPr>
            </w:pPr>
          </w:p>
          <w:p w14:paraId="058204B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7B437D" w:rsidRDefault="00B13204" w:rsidP="00B13204">
            <w:pPr>
              <w:spacing w:after="0" w:line="240" w:lineRule="auto"/>
              <w:jc w:val="center"/>
              <w:rPr>
                <w:rFonts w:ascii="Times New Roman" w:hAnsi="Times New Roman" w:cs="Times New Roman"/>
                <w:b/>
                <w:sz w:val="20"/>
                <w:szCs w:val="20"/>
              </w:rPr>
            </w:pPr>
          </w:p>
          <w:p w14:paraId="10425998"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xml:space="preserve">Наименование </w:t>
            </w:r>
          </w:p>
          <w:p w14:paraId="5C73D4F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7B437D" w:rsidRDefault="00B13204" w:rsidP="00B13204">
            <w:pPr>
              <w:spacing w:after="0" w:line="240" w:lineRule="auto"/>
              <w:jc w:val="center"/>
              <w:rPr>
                <w:rFonts w:ascii="Times New Roman" w:hAnsi="Times New Roman" w:cs="Times New Roman"/>
                <w:b/>
                <w:sz w:val="20"/>
                <w:szCs w:val="20"/>
              </w:rPr>
            </w:pPr>
          </w:p>
          <w:p w14:paraId="0427FDFB"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7B437D" w:rsidRDefault="00B13204" w:rsidP="00B13204">
            <w:pPr>
              <w:spacing w:after="0" w:line="240" w:lineRule="auto"/>
              <w:jc w:val="center"/>
              <w:rPr>
                <w:rFonts w:ascii="Times New Roman" w:hAnsi="Times New Roman" w:cs="Times New Roman"/>
                <w:b/>
                <w:sz w:val="20"/>
                <w:szCs w:val="20"/>
              </w:rPr>
            </w:pPr>
          </w:p>
          <w:p w14:paraId="02AC60DA"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7B437D"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3097B72" w14:textId="3A98968D"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pacing w:val="-1"/>
                <w:sz w:val="20"/>
                <w:szCs w:val="20"/>
              </w:rPr>
              <w:t>руб.,</w:t>
            </w:r>
            <w:r w:rsidRPr="007B437D">
              <w:rPr>
                <w:rFonts w:ascii="Times New Roman" w:hAnsi="Times New Roman" w:cs="Times New Roman"/>
                <w:b/>
                <w:bCs/>
                <w:spacing w:val="24"/>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7B437D"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39D9E184" w14:textId="19D2C089"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z w:val="20"/>
                <w:szCs w:val="20"/>
              </w:rPr>
              <w:t>руб.,</w:t>
            </w:r>
            <w:r w:rsidRPr="007B437D">
              <w:rPr>
                <w:rFonts w:ascii="Times New Roman" w:hAnsi="Times New Roman" w:cs="Times New Roman"/>
                <w:b/>
                <w:bCs/>
                <w:spacing w:val="-1"/>
                <w:sz w:val="20"/>
                <w:szCs w:val="20"/>
              </w:rPr>
              <w:t xml:space="preserve"> </w:t>
            </w:r>
          </w:p>
        </w:tc>
      </w:tr>
      <w:tr w:rsidR="00591FA3" w:rsidRPr="007B437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7B437D" w:rsidRDefault="00B13204" w:rsidP="00B13204">
            <w:pPr>
              <w:spacing w:after="0" w:line="240" w:lineRule="auto"/>
              <w:rPr>
                <w:rFonts w:ascii="Times New Roman" w:hAnsi="Times New Roman" w:cs="Times New Roman"/>
                <w:sz w:val="20"/>
                <w:szCs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7B437D" w:rsidRDefault="00B13204" w:rsidP="00B13204">
            <w:pPr>
              <w:spacing w:after="0" w:line="240" w:lineRule="auto"/>
              <w:rPr>
                <w:rFonts w:ascii="Times New Roman" w:hAnsi="Times New Roman" w:cs="Times New Roman"/>
                <w:sz w:val="20"/>
                <w:szCs w:val="20"/>
              </w:rPr>
            </w:pPr>
          </w:p>
        </w:tc>
      </w:tr>
      <w:tr w:rsidR="00591FA3" w:rsidRPr="007B437D" w14:paraId="3EF16F12" w14:textId="77777777" w:rsidTr="005F3B28">
        <w:tc>
          <w:tcPr>
            <w:tcW w:w="561" w:type="dxa"/>
            <w:tcBorders>
              <w:top w:val="single" w:sz="4" w:space="0" w:color="auto"/>
              <w:left w:val="nil"/>
              <w:bottom w:val="nil"/>
              <w:right w:val="nil"/>
            </w:tcBorders>
          </w:tcPr>
          <w:p w14:paraId="4680AB31" w14:textId="77777777"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nil"/>
              <w:bottom w:val="nil"/>
              <w:right w:val="nil"/>
            </w:tcBorders>
          </w:tcPr>
          <w:p w14:paraId="513463AC" w14:textId="77777777"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nil"/>
              <w:bottom w:val="nil"/>
              <w:right w:val="nil"/>
            </w:tcBorders>
          </w:tcPr>
          <w:p w14:paraId="61E09466" w14:textId="77777777"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nil"/>
              <w:bottom w:val="nil"/>
              <w:right w:val="single" w:sz="4" w:space="0" w:color="auto"/>
            </w:tcBorders>
          </w:tcPr>
          <w:p w14:paraId="7FAA01DD" w14:textId="77777777"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7B437D" w:rsidRDefault="00B13204" w:rsidP="00B13204">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7B437D" w:rsidRDefault="00B13204" w:rsidP="00B13204">
            <w:pPr>
              <w:spacing w:after="0" w:line="240" w:lineRule="auto"/>
              <w:rPr>
                <w:rFonts w:ascii="Times New Roman" w:hAnsi="Times New Roman" w:cs="Times New Roman"/>
                <w:sz w:val="20"/>
                <w:szCs w:val="20"/>
              </w:rPr>
            </w:pPr>
          </w:p>
        </w:tc>
      </w:tr>
    </w:tbl>
    <w:p w14:paraId="0B045857" w14:textId="6D90A2B7" w:rsidR="00804826" w:rsidRPr="007B437D" w:rsidRDefault="002338AE" w:rsidP="00804826">
      <w:pPr>
        <w:pStyle w:val="-0"/>
        <w:keepNext/>
        <w:widowControl w:val="0"/>
        <w:numPr>
          <w:ilvl w:val="0"/>
          <w:numId w:val="8"/>
        </w:numPr>
        <w:tabs>
          <w:tab w:val="num" w:pos="1391"/>
        </w:tabs>
        <w:ind w:left="-851" w:hanging="425"/>
        <w:rPr>
          <w:sz w:val="20"/>
          <w:szCs w:val="20"/>
        </w:rPr>
      </w:pPr>
      <w:r w:rsidRPr="007B437D">
        <w:rPr>
          <w:sz w:val="20"/>
          <w:szCs w:val="20"/>
        </w:rPr>
        <w:t>Стороны пришли к решению:</w:t>
      </w:r>
    </w:p>
    <w:p w14:paraId="2A9644BE" w14:textId="77777777" w:rsidR="00804826" w:rsidRPr="007B437D" w:rsidRDefault="002338AE" w:rsidP="00804826">
      <w:pPr>
        <w:pStyle w:val="-0"/>
        <w:keepNext/>
        <w:widowControl w:val="0"/>
        <w:numPr>
          <w:ilvl w:val="1"/>
          <w:numId w:val="13"/>
        </w:numPr>
        <w:ind w:left="-284" w:hanging="567"/>
        <w:rPr>
          <w:sz w:val="20"/>
          <w:szCs w:val="20"/>
        </w:rPr>
      </w:pPr>
      <w:r w:rsidRPr="007B437D">
        <w:rPr>
          <w:sz w:val="20"/>
          <w:szCs w:val="20"/>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7B437D" w:rsidRDefault="002338AE" w:rsidP="00804826">
      <w:pPr>
        <w:pStyle w:val="-0"/>
        <w:keepNext/>
        <w:widowControl w:val="0"/>
        <w:numPr>
          <w:ilvl w:val="1"/>
          <w:numId w:val="13"/>
        </w:numPr>
        <w:ind w:left="-284" w:hanging="567"/>
        <w:rPr>
          <w:sz w:val="20"/>
          <w:szCs w:val="20"/>
        </w:rPr>
      </w:pPr>
      <w:r w:rsidRPr="007B437D">
        <w:rPr>
          <w:sz w:val="20"/>
          <w:szCs w:val="20"/>
        </w:rPr>
        <w:t>Стороны взаимных претензий не имеют.</w:t>
      </w:r>
    </w:p>
    <w:p w14:paraId="55F659A9" w14:textId="24466209" w:rsidR="002338AE" w:rsidRPr="007B437D" w:rsidRDefault="002338AE" w:rsidP="00946674">
      <w:pPr>
        <w:numPr>
          <w:ilvl w:val="0"/>
          <w:numId w:val="8"/>
        </w:numPr>
        <w:spacing w:after="0" w:line="240" w:lineRule="auto"/>
        <w:ind w:left="-851" w:hanging="425"/>
        <w:jc w:val="both"/>
        <w:rPr>
          <w:rFonts w:ascii="Times New Roman" w:hAnsi="Times New Roman" w:cs="Times New Roman"/>
          <w:sz w:val="20"/>
          <w:szCs w:val="20"/>
        </w:rPr>
      </w:pPr>
      <w:r w:rsidRPr="007B437D">
        <w:rPr>
          <w:rFonts w:ascii="Times New Roman" w:hAnsi="Times New Roman" w:cs="Times New Roman"/>
          <w:sz w:val="20"/>
          <w:szCs w:val="20"/>
        </w:rPr>
        <w:t xml:space="preserve">Настоящий акт составлен в </w:t>
      </w:r>
      <w:r w:rsidR="009824E1" w:rsidRPr="007B437D">
        <w:rPr>
          <w:rFonts w:ascii="Times New Roman" w:hAnsi="Times New Roman" w:cs="Times New Roman"/>
          <w:sz w:val="20"/>
          <w:szCs w:val="20"/>
        </w:rPr>
        <w:t>двух</w:t>
      </w:r>
      <w:r w:rsidRPr="007B437D">
        <w:rPr>
          <w:rFonts w:ascii="Times New Roman" w:hAnsi="Times New Roman" w:cs="Times New Roman"/>
          <w:sz w:val="20"/>
          <w:szCs w:val="20"/>
        </w:rPr>
        <w:t xml:space="preserve"> идентичных, имеющих одинаковую юридическую силу экземплярах, по одному для каждо</w:t>
      </w:r>
      <w:r w:rsidR="00357E58" w:rsidRPr="007B437D">
        <w:rPr>
          <w:rFonts w:ascii="Times New Roman" w:hAnsi="Times New Roman" w:cs="Times New Roman"/>
          <w:sz w:val="20"/>
          <w:szCs w:val="20"/>
        </w:rPr>
        <w:t>й стороны</w:t>
      </w:r>
      <w:r w:rsidRPr="007B437D">
        <w:rPr>
          <w:rFonts w:ascii="Times New Roman" w:hAnsi="Times New Roman" w:cs="Times New Roman"/>
          <w:sz w:val="20"/>
          <w:szCs w:val="20"/>
        </w:rPr>
        <w:t>.</w:t>
      </w:r>
    </w:p>
    <w:p w14:paraId="18DF2974" w14:textId="338E50D4" w:rsidR="00977041" w:rsidRPr="007B437D" w:rsidRDefault="002338AE"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7B437D">
        <w:rPr>
          <w:rFonts w:ascii="Times New Roman" w:hAnsi="Times New Roman" w:cs="Times New Roman"/>
          <w:sz w:val="20"/>
          <w:szCs w:val="20"/>
        </w:rPr>
        <w:t>ПОДПИСИ СТОРОН:</w:t>
      </w:r>
    </w:p>
    <w:p w14:paraId="3B2BBA27" w14:textId="77777777" w:rsidR="00357E58" w:rsidRPr="007B437D" w:rsidRDefault="00357E58"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7B437D" w14:paraId="5247436D" w14:textId="77777777" w:rsidTr="001F19F1">
        <w:trPr>
          <w:trHeight w:val="20"/>
          <w:jc w:val="center"/>
        </w:trPr>
        <w:tc>
          <w:tcPr>
            <w:tcW w:w="5070" w:type="dxa"/>
            <w:vAlign w:val="center"/>
          </w:tcPr>
          <w:p w14:paraId="4445F36C" w14:textId="77777777" w:rsidR="00977041" w:rsidRPr="007B437D" w:rsidRDefault="00977041" w:rsidP="002F07E1">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ЗАКАЗЧИК:</w:t>
            </w:r>
          </w:p>
        </w:tc>
        <w:tc>
          <w:tcPr>
            <w:tcW w:w="4667" w:type="dxa"/>
            <w:vAlign w:val="center"/>
          </w:tcPr>
          <w:p w14:paraId="4A985D7C" w14:textId="77777777" w:rsidR="00977041" w:rsidRPr="007B437D" w:rsidRDefault="00977041" w:rsidP="002F07E1">
            <w:pPr>
              <w:spacing w:after="0" w:line="240" w:lineRule="auto"/>
              <w:rPr>
                <w:rFonts w:ascii="Times New Roman" w:hAnsi="Times New Roman" w:cs="Times New Roman"/>
                <w:sz w:val="20"/>
                <w:szCs w:val="20"/>
              </w:rPr>
            </w:pPr>
            <w:r w:rsidRPr="007B437D">
              <w:rPr>
                <w:rFonts w:ascii="Times New Roman" w:hAnsi="Times New Roman" w:cs="Times New Roman"/>
                <w:sz w:val="20"/>
                <w:szCs w:val="20"/>
              </w:rPr>
              <w:t>ПОСТАВЩИК:</w:t>
            </w:r>
          </w:p>
        </w:tc>
      </w:tr>
      <w:tr w:rsidR="00591FA3" w:rsidRPr="007B437D" w14:paraId="2696D300" w14:textId="77777777" w:rsidTr="001F19F1">
        <w:trPr>
          <w:trHeight w:val="20"/>
          <w:jc w:val="center"/>
        </w:trPr>
        <w:tc>
          <w:tcPr>
            <w:tcW w:w="5070" w:type="dxa"/>
            <w:vAlign w:val="center"/>
          </w:tcPr>
          <w:p w14:paraId="7BBAB843" w14:textId="15D03589"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vAlign w:val="center"/>
          </w:tcPr>
          <w:p w14:paraId="453BEA43" w14:textId="4AC8D640" w:rsidR="00977041" w:rsidRPr="007B437D" w:rsidRDefault="00977041" w:rsidP="002F07E1">
            <w:pPr>
              <w:spacing w:after="0" w:line="240" w:lineRule="auto"/>
              <w:rPr>
                <w:rFonts w:ascii="Times New Roman" w:hAnsi="Times New Roman" w:cs="Times New Roman"/>
                <w:sz w:val="20"/>
                <w:szCs w:val="20"/>
              </w:rPr>
            </w:pPr>
          </w:p>
        </w:tc>
      </w:tr>
      <w:tr w:rsidR="00591FA3" w:rsidRPr="007B437D" w14:paraId="3DAA8D12" w14:textId="77777777" w:rsidTr="001F19F1">
        <w:trPr>
          <w:trHeight w:val="20"/>
          <w:jc w:val="center"/>
        </w:trPr>
        <w:tc>
          <w:tcPr>
            <w:tcW w:w="5070" w:type="dxa"/>
            <w:vAlign w:val="center"/>
          </w:tcPr>
          <w:p w14:paraId="59CAABA7" w14:textId="5822E792"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tcPr>
          <w:p w14:paraId="6C817676" w14:textId="0E44B18E" w:rsidR="003A7BF1" w:rsidRPr="007B437D" w:rsidRDefault="003A7BF1" w:rsidP="002F07E1">
            <w:pPr>
              <w:pStyle w:val="af2"/>
              <w:rPr>
                <w:rFonts w:ascii="Times New Roman" w:hAnsi="Times New Roman" w:cs="Times New Roman"/>
                <w:bCs/>
                <w:sz w:val="20"/>
                <w:szCs w:val="20"/>
              </w:rPr>
            </w:pPr>
          </w:p>
        </w:tc>
      </w:tr>
      <w:tr w:rsidR="00591FA3" w:rsidRPr="007B437D" w14:paraId="54D476D7" w14:textId="77777777" w:rsidTr="001F19F1">
        <w:trPr>
          <w:trHeight w:val="68"/>
          <w:jc w:val="center"/>
        </w:trPr>
        <w:tc>
          <w:tcPr>
            <w:tcW w:w="5070" w:type="dxa"/>
            <w:vAlign w:val="center"/>
          </w:tcPr>
          <w:p w14:paraId="52F2BD49" w14:textId="331FFC8C" w:rsidR="00357E58" w:rsidRPr="007B437D" w:rsidRDefault="00357E58" w:rsidP="001C2BD0">
            <w:pPr>
              <w:spacing w:after="0" w:line="240" w:lineRule="auto"/>
              <w:rPr>
                <w:rFonts w:ascii="Times New Roman" w:hAnsi="Times New Roman" w:cs="Times New Roman"/>
                <w:bCs/>
                <w:sz w:val="20"/>
                <w:szCs w:val="20"/>
              </w:rPr>
            </w:pPr>
            <w:r w:rsidRPr="007B437D">
              <w:rPr>
                <w:rFonts w:ascii="Times New Roman" w:hAnsi="Times New Roman" w:cs="Times New Roman"/>
                <w:bCs/>
                <w:i/>
                <w:sz w:val="20"/>
                <w:szCs w:val="20"/>
              </w:rPr>
              <w:t>Форма акта согласована:</w:t>
            </w:r>
          </w:p>
        </w:tc>
        <w:tc>
          <w:tcPr>
            <w:tcW w:w="4667" w:type="dxa"/>
            <w:shd w:val="clear" w:color="auto" w:fill="auto"/>
          </w:tcPr>
          <w:p w14:paraId="455479E1" w14:textId="4E1AB58A" w:rsidR="00977041" w:rsidRPr="007B437D" w:rsidRDefault="00977041" w:rsidP="002F07E1">
            <w:pPr>
              <w:pStyle w:val="af2"/>
              <w:rPr>
                <w:rFonts w:ascii="Times New Roman" w:eastAsia="Times New Roman" w:hAnsi="Times New Roman" w:cs="Times New Roman"/>
                <w:b/>
                <w:bCs/>
                <w:sz w:val="20"/>
                <w:szCs w:val="20"/>
                <w:lang w:eastAsia="ru-RU"/>
              </w:rPr>
            </w:pPr>
          </w:p>
        </w:tc>
      </w:tr>
    </w:tbl>
    <w:p w14:paraId="1B086264" w14:textId="4E3D186F" w:rsidR="006241BD" w:rsidRDefault="006241BD" w:rsidP="0040245A">
      <w:pPr>
        <w:spacing w:after="0" w:line="240" w:lineRule="auto"/>
        <w:ind w:left="567" w:firstLine="142"/>
        <w:rPr>
          <w:rFonts w:ascii="Times New Roman" w:hAnsi="Times New Roman" w:cs="Times New Roman"/>
          <w:sz w:val="20"/>
          <w:szCs w:val="20"/>
        </w:rPr>
      </w:pPr>
    </w:p>
    <w:p w14:paraId="024482DD" w14:textId="77777777" w:rsidR="00362086" w:rsidRDefault="00362086" w:rsidP="0040245A">
      <w:pPr>
        <w:spacing w:after="0" w:line="240" w:lineRule="auto"/>
        <w:ind w:left="567" w:firstLine="142"/>
        <w:rPr>
          <w:rFonts w:ascii="Times New Roman" w:hAnsi="Times New Roman" w:cs="Times New Roman"/>
          <w:sz w:val="20"/>
          <w:szCs w:val="20"/>
        </w:rPr>
      </w:pPr>
    </w:p>
    <w:p w14:paraId="22D53B4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95D1401" w14:textId="77777777" w:rsidR="00362086" w:rsidRPr="007B437D" w:rsidRDefault="00362086" w:rsidP="0040245A">
      <w:pPr>
        <w:spacing w:after="0" w:line="240" w:lineRule="auto"/>
        <w:ind w:left="567" w:firstLine="142"/>
        <w:rPr>
          <w:rFonts w:ascii="Times New Roman" w:hAnsi="Times New Roman" w:cs="Times New Roman"/>
          <w:sz w:val="20"/>
          <w:szCs w:val="20"/>
        </w:rPr>
      </w:pPr>
    </w:p>
    <w:sectPr w:rsidR="00362086" w:rsidRPr="007B437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278E" w14:textId="77777777" w:rsidR="00055529" w:rsidRDefault="00055529" w:rsidP="00DD717F">
      <w:pPr>
        <w:spacing w:after="0" w:line="240" w:lineRule="auto"/>
      </w:pPr>
      <w:r>
        <w:separator/>
      </w:r>
    </w:p>
  </w:endnote>
  <w:endnote w:type="continuationSeparator" w:id="0">
    <w:p w14:paraId="2F6B8C61" w14:textId="77777777" w:rsidR="00055529" w:rsidRDefault="00055529"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Andale Sans U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2F07E1" w:rsidRDefault="002F07E1">
        <w:pPr>
          <w:pStyle w:val="af5"/>
          <w:jc w:val="right"/>
        </w:pPr>
        <w:r>
          <w:fldChar w:fldCharType="begin"/>
        </w:r>
        <w:r>
          <w:instrText>PAGE   \* MERGEFORMAT</w:instrText>
        </w:r>
        <w:r>
          <w:fldChar w:fldCharType="separate"/>
        </w:r>
        <w:r w:rsidR="00F427A8">
          <w:rPr>
            <w:noProof/>
          </w:rPr>
          <w:t>3</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2552" w14:textId="77777777" w:rsidR="00055529" w:rsidRDefault="00055529" w:rsidP="00DD717F">
      <w:pPr>
        <w:spacing w:after="0" w:line="240" w:lineRule="auto"/>
      </w:pPr>
      <w:r>
        <w:separator/>
      </w:r>
    </w:p>
  </w:footnote>
  <w:footnote w:type="continuationSeparator" w:id="0">
    <w:p w14:paraId="0B57F995" w14:textId="77777777" w:rsidR="00055529" w:rsidRDefault="00055529"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C5F0C"/>
    <w:multiLevelType w:val="multilevel"/>
    <w:tmpl w:val="1BAE578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6"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10"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18484B"/>
    <w:multiLevelType w:val="multilevel"/>
    <w:tmpl w:val="486EF37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9"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3"/>
  </w:num>
  <w:num w:numId="3">
    <w:abstractNumId w:val="16"/>
  </w:num>
  <w:num w:numId="4">
    <w:abstractNumId w:val="21"/>
  </w:num>
  <w:num w:numId="5">
    <w:abstractNumId w:val="15"/>
  </w:num>
  <w:num w:numId="6">
    <w:abstractNumId w:val="0"/>
  </w:num>
  <w:num w:numId="7">
    <w:abstractNumId w:val="7"/>
  </w:num>
  <w:num w:numId="8">
    <w:abstractNumId w:val="4"/>
  </w:num>
  <w:num w:numId="9">
    <w:abstractNumId w:val="29"/>
  </w:num>
  <w:num w:numId="10">
    <w:abstractNumId w:val="20"/>
  </w:num>
  <w:num w:numId="11">
    <w:abstractNumId w:val="9"/>
  </w:num>
  <w:num w:numId="12">
    <w:abstractNumId w:val="5"/>
  </w:num>
  <w:num w:numId="13">
    <w:abstractNumId w:val="17"/>
  </w:num>
  <w:num w:numId="14">
    <w:abstractNumId w:val="13"/>
  </w:num>
  <w:num w:numId="15">
    <w:abstractNumId w:val="11"/>
  </w:num>
  <w:num w:numId="16">
    <w:abstractNumId w:val="34"/>
  </w:num>
  <w:num w:numId="17">
    <w:abstractNumId w:val="28"/>
  </w:num>
  <w:num w:numId="18">
    <w:abstractNumId w:val="18"/>
  </w:num>
  <w:num w:numId="19">
    <w:abstractNumId w:val="14"/>
  </w:num>
  <w:num w:numId="20">
    <w:abstractNumId w:val="32"/>
  </w:num>
  <w:num w:numId="21">
    <w:abstractNumId w:val="22"/>
  </w:num>
  <w:num w:numId="22">
    <w:abstractNumId w:val="33"/>
  </w:num>
  <w:num w:numId="23">
    <w:abstractNumId w:val="1"/>
  </w:num>
  <w:num w:numId="24">
    <w:abstractNumId w:val="27"/>
  </w:num>
  <w:num w:numId="25">
    <w:abstractNumId w:val="36"/>
  </w:num>
  <w:num w:numId="26">
    <w:abstractNumId w:val="30"/>
  </w:num>
  <w:num w:numId="27">
    <w:abstractNumId w:val="8"/>
  </w:num>
  <w:num w:numId="28">
    <w:abstractNumId w:val="35"/>
  </w:num>
  <w:num w:numId="29">
    <w:abstractNumId w:val="25"/>
  </w:num>
  <w:num w:numId="30">
    <w:abstractNumId w:val="31"/>
  </w:num>
  <w:num w:numId="31">
    <w:abstractNumId w:val="24"/>
  </w:num>
  <w:num w:numId="32">
    <w:abstractNumId w:val="37"/>
  </w:num>
  <w:num w:numId="33">
    <w:abstractNumId w:val="26"/>
  </w:num>
  <w:num w:numId="34">
    <w:abstractNumId w:val="19"/>
  </w:num>
  <w:num w:numId="35">
    <w:abstractNumId w:val="3"/>
  </w:num>
  <w:num w:numId="36">
    <w:abstractNumId w:val="6"/>
  </w:num>
  <w:num w:numId="37">
    <w:abstractNumId w:val="2"/>
  </w:num>
  <w:num w:numId="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0B0F"/>
    <w:rsid w:val="0001398D"/>
    <w:rsid w:val="00016396"/>
    <w:rsid w:val="00021A7E"/>
    <w:rsid w:val="000229BD"/>
    <w:rsid w:val="00024B07"/>
    <w:rsid w:val="00025C76"/>
    <w:rsid w:val="00033118"/>
    <w:rsid w:val="00036B8C"/>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02EF"/>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F54"/>
    <w:rsid w:val="001E1BE6"/>
    <w:rsid w:val="001E2871"/>
    <w:rsid w:val="001E4538"/>
    <w:rsid w:val="001E48CC"/>
    <w:rsid w:val="001E6205"/>
    <w:rsid w:val="001E6EF5"/>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95877"/>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1DE5"/>
    <w:rsid w:val="003023D4"/>
    <w:rsid w:val="003069C3"/>
    <w:rsid w:val="0031228F"/>
    <w:rsid w:val="003138BC"/>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2086"/>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D4DF8"/>
    <w:rsid w:val="003E1032"/>
    <w:rsid w:val="003E1878"/>
    <w:rsid w:val="003E28B1"/>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418A1"/>
    <w:rsid w:val="00443068"/>
    <w:rsid w:val="0044333D"/>
    <w:rsid w:val="00443533"/>
    <w:rsid w:val="00451693"/>
    <w:rsid w:val="00454472"/>
    <w:rsid w:val="00454B56"/>
    <w:rsid w:val="004552F6"/>
    <w:rsid w:val="004567F3"/>
    <w:rsid w:val="004574D8"/>
    <w:rsid w:val="00460A80"/>
    <w:rsid w:val="00467E0B"/>
    <w:rsid w:val="00470CF7"/>
    <w:rsid w:val="0047280C"/>
    <w:rsid w:val="00473C28"/>
    <w:rsid w:val="004838C1"/>
    <w:rsid w:val="004843F5"/>
    <w:rsid w:val="004851BB"/>
    <w:rsid w:val="00493856"/>
    <w:rsid w:val="00493931"/>
    <w:rsid w:val="004A0227"/>
    <w:rsid w:val="004A0A39"/>
    <w:rsid w:val="004A28E8"/>
    <w:rsid w:val="004A3B84"/>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1C7"/>
    <w:rsid w:val="00517841"/>
    <w:rsid w:val="005226CE"/>
    <w:rsid w:val="00524427"/>
    <w:rsid w:val="005253C1"/>
    <w:rsid w:val="005352CA"/>
    <w:rsid w:val="00536E12"/>
    <w:rsid w:val="005416AD"/>
    <w:rsid w:val="0054351E"/>
    <w:rsid w:val="00545C3B"/>
    <w:rsid w:val="00547DD5"/>
    <w:rsid w:val="0055049B"/>
    <w:rsid w:val="00550799"/>
    <w:rsid w:val="00550A2D"/>
    <w:rsid w:val="005547A0"/>
    <w:rsid w:val="0056026C"/>
    <w:rsid w:val="005643E2"/>
    <w:rsid w:val="00571464"/>
    <w:rsid w:val="00575998"/>
    <w:rsid w:val="00583147"/>
    <w:rsid w:val="0059018D"/>
    <w:rsid w:val="00591A79"/>
    <w:rsid w:val="00591FA3"/>
    <w:rsid w:val="00593345"/>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1960"/>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7AB9"/>
    <w:rsid w:val="00680D40"/>
    <w:rsid w:val="00690398"/>
    <w:rsid w:val="006905EA"/>
    <w:rsid w:val="00690D31"/>
    <w:rsid w:val="00692E7B"/>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437D"/>
    <w:rsid w:val="007B732D"/>
    <w:rsid w:val="007C4EB2"/>
    <w:rsid w:val="007D2DAA"/>
    <w:rsid w:val="007D36B8"/>
    <w:rsid w:val="007D3F02"/>
    <w:rsid w:val="007D49A5"/>
    <w:rsid w:val="007D523F"/>
    <w:rsid w:val="007D6AB1"/>
    <w:rsid w:val="007E04D7"/>
    <w:rsid w:val="007E0B3A"/>
    <w:rsid w:val="007F0511"/>
    <w:rsid w:val="007F0C17"/>
    <w:rsid w:val="007F2F53"/>
    <w:rsid w:val="007F6F41"/>
    <w:rsid w:val="008009E8"/>
    <w:rsid w:val="00803E7A"/>
    <w:rsid w:val="00804826"/>
    <w:rsid w:val="00805972"/>
    <w:rsid w:val="008100DD"/>
    <w:rsid w:val="00810B77"/>
    <w:rsid w:val="00816C0B"/>
    <w:rsid w:val="0082083D"/>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2FA"/>
    <w:rsid w:val="009A1F4F"/>
    <w:rsid w:val="009A2BFB"/>
    <w:rsid w:val="009B2DDF"/>
    <w:rsid w:val="009B45BB"/>
    <w:rsid w:val="009B7E06"/>
    <w:rsid w:val="009C0223"/>
    <w:rsid w:val="009C0251"/>
    <w:rsid w:val="009C4524"/>
    <w:rsid w:val="009C5DBA"/>
    <w:rsid w:val="009D003A"/>
    <w:rsid w:val="009D1A17"/>
    <w:rsid w:val="009D2425"/>
    <w:rsid w:val="009D3932"/>
    <w:rsid w:val="009D60CB"/>
    <w:rsid w:val="009D6AFD"/>
    <w:rsid w:val="009D7EA9"/>
    <w:rsid w:val="009E1304"/>
    <w:rsid w:val="009F0230"/>
    <w:rsid w:val="009F1F72"/>
    <w:rsid w:val="009F3F3A"/>
    <w:rsid w:val="009F5C55"/>
    <w:rsid w:val="009F63C8"/>
    <w:rsid w:val="009F7DC1"/>
    <w:rsid w:val="00A032FD"/>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13C6"/>
    <w:rsid w:val="00A955D8"/>
    <w:rsid w:val="00A95D8C"/>
    <w:rsid w:val="00A96F2B"/>
    <w:rsid w:val="00AA03AA"/>
    <w:rsid w:val="00AA1DEE"/>
    <w:rsid w:val="00AA3841"/>
    <w:rsid w:val="00AA4E15"/>
    <w:rsid w:val="00AB150A"/>
    <w:rsid w:val="00AB167B"/>
    <w:rsid w:val="00AB1770"/>
    <w:rsid w:val="00AB1DE4"/>
    <w:rsid w:val="00AC121A"/>
    <w:rsid w:val="00AC3725"/>
    <w:rsid w:val="00AC3B53"/>
    <w:rsid w:val="00AD1007"/>
    <w:rsid w:val="00AD50EE"/>
    <w:rsid w:val="00AD78DE"/>
    <w:rsid w:val="00AD7D91"/>
    <w:rsid w:val="00AE5605"/>
    <w:rsid w:val="00AE627C"/>
    <w:rsid w:val="00AF03BA"/>
    <w:rsid w:val="00AF05A5"/>
    <w:rsid w:val="00AF13A8"/>
    <w:rsid w:val="00AF1EFE"/>
    <w:rsid w:val="00AF33E6"/>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05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D92"/>
    <w:rsid w:val="00B946FA"/>
    <w:rsid w:val="00B95F29"/>
    <w:rsid w:val="00B974E9"/>
    <w:rsid w:val="00BA6C8C"/>
    <w:rsid w:val="00BB417A"/>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2908"/>
    <w:rsid w:val="00CD3491"/>
    <w:rsid w:val="00CD6550"/>
    <w:rsid w:val="00CE00F1"/>
    <w:rsid w:val="00CE0F62"/>
    <w:rsid w:val="00CE3F16"/>
    <w:rsid w:val="00CF132A"/>
    <w:rsid w:val="00CF497B"/>
    <w:rsid w:val="00CF57F5"/>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1A6C"/>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15503"/>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E5D8F"/>
    <w:rsid w:val="00EF1AA1"/>
    <w:rsid w:val="00EF28D5"/>
    <w:rsid w:val="00EF2E98"/>
    <w:rsid w:val="00EF725A"/>
    <w:rsid w:val="00EF7AF3"/>
    <w:rsid w:val="00F00DAA"/>
    <w:rsid w:val="00F0430E"/>
    <w:rsid w:val="00F04F00"/>
    <w:rsid w:val="00F06544"/>
    <w:rsid w:val="00F06696"/>
    <w:rsid w:val="00F13EB2"/>
    <w:rsid w:val="00F14EC0"/>
    <w:rsid w:val="00F15925"/>
    <w:rsid w:val="00F1685B"/>
    <w:rsid w:val="00F23902"/>
    <w:rsid w:val="00F24967"/>
    <w:rsid w:val="00F24A5F"/>
    <w:rsid w:val="00F25D5D"/>
    <w:rsid w:val="00F310F0"/>
    <w:rsid w:val="00F31C30"/>
    <w:rsid w:val="00F357D5"/>
    <w:rsid w:val="00F376B4"/>
    <w:rsid w:val="00F427A8"/>
    <w:rsid w:val="00F50F7A"/>
    <w:rsid w:val="00F515A3"/>
    <w:rsid w:val="00F51D0E"/>
    <w:rsid w:val="00F53D6F"/>
    <w:rsid w:val="00F610B3"/>
    <w:rsid w:val="00F63C4A"/>
    <w:rsid w:val="00F6448A"/>
    <w:rsid w:val="00F70042"/>
    <w:rsid w:val="00F74663"/>
    <w:rsid w:val="00F76DAA"/>
    <w:rsid w:val="00F82A70"/>
    <w:rsid w:val="00F83D2D"/>
    <w:rsid w:val="00F865C0"/>
    <w:rsid w:val="00F87C1B"/>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D4A12"/>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2BD3-10B9-44D0-AC95-AEC2109F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9</Pages>
  <Words>4830</Words>
  <Characters>27534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40</cp:revision>
  <cp:lastPrinted>2021-06-18T09:26:00Z</cp:lastPrinted>
  <dcterms:created xsi:type="dcterms:W3CDTF">2026-02-05T08:48:00Z</dcterms:created>
  <dcterms:modified xsi:type="dcterms:W3CDTF">2026-06-02T10:41:00Z</dcterms:modified>
</cp:coreProperties>
</file>