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2CDA" w14:textId="2D4F6932" w:rsidR="009015BE" w:rsidRPr="003B11D1" w:rsidRDefault="00922012" w:rsidP="00512B9A">
      <w:pPr>
        <w:jc w:val="center"/>
        <w:rPr>
          <w:b/>
          <w:sz w:val="28"/>
          <w:szCs w:val="28"/>
        </w:rPr>
      </w:pPr>
      <w:r>
        <w:rPr>
          <w:b/>
          <w:sz w:val="28"/>
          <w:szCs w:val="28"/>
        </w:rPr>
        <w:t>О</w:t>
      </w:r>
      <w:r w:rsidR="00996A19">
        <w:rPr>
          <w:b/>
          <w:sz w:val="28"/>
          <w:szCs w:val="28"/>
        </w:rPr>
        <w:t>ПИСАНИЕ ОБЪЕКТА ЗАКУПКИ</w:t>
      </w:r>
    </w:p>
    <w:p w14:paraId="31F84A7D" w14:textId="77777777" w:rsidR="00512B9A" w:rsidRDefault="009A7178" w:rsidP="00512B9A">
      <w:pPr>
        <w:jc w:val="center"/>
        <w:rPr>
          <w:b/>
          <w:sz w:val="28"/>
          <w:szCs w:val="28"/>
        </w:rPr>
      </w:pPr>
      <w:r w:rsidRPr="009A7178">
        <w:rPr>
          <w:b/>
          <w:sz w:val="28"/>
          <w:szCs w:val="28"/>
        </w:rPr>
        <w:t xml:space="preserve">на оказание услуг по изготовлению и поставке </w:t>
      </w:r>
    </w:p>
    <w:p w14:paraId="1D4E6618" w14:textId="77777777" w:rsidR="009015BE" w:rsidRDefault="009A7178" w:rsidP="00512B9A">
      <w:pPr>
        <w:jc w:val="center"/>
        <w:rPr>
          <w:b/>
          <w:sz w:val="28"/>
          <w:szCs w:val="28"/>
        </w:rPr>
      </w:pPr>
      <w:r w:rsidRPr="009A7178">
        <w:rPr>
          <w:b/>
          <w:sz w:val="28"/>
          <w:szCs w:val="28"/>
        </w:rPr>
        <w:t>канцелярских принадлежностей с символикой Минстроя России</w:t>
      </w:r>
    </w:p>
    <w:p w14:paraId="63AF6189" w14:textId="77777777" w:rsidR="009A7178" w:rsidRPr="00DB5C5F" w:rsidRDefault="009A7178" w:rsidP="00512B9A">
      <w:pPr>
        <w:jc w:val="center"/>
        <w:rPr>
          <w:sz w:val="22"/>
          <w:szCs w:val="22"/>
        </w:rPr>
      </w:pPr>
    </w:p>
    <w:p w14:paraId="5A3DB529" w14:textId="77777777" w:rsidR="009015BE" w:rsidRPr="003B11D1" w:rsidRDefault="002F4AF0" w:rsidP="00FF3151">
      <w:pPr>
        <w:ind w:firstLine="709"/>
        <w:rPr>
          <w:color w:val="222222"/>
          <w:sz w:val="28"/>
          <w:szCs w:val="28"/>
          <w:shd w:val="clear" w:color="auto" w:fill="FFFFFF"/>
        </w:rPr>
      </w:pPr>
      <w:r>
        <w:rPr>
          <w:b/>
          <w:color w:val="222222"/>
          <w:sz w:val="28"/>
          <w:szCs w:val="28"/>
          <w:shd w:val="clear" w:color="auto" w:fill="FFFFFF"/>
        </w:rPr>
        <w:t>Исполнитель</w:t>
      </w:r>
      <w:r w:rsidR="00A92417">
        <w:rPr>
          <w:b/>
          <w:color w:val="222222"/>
          <w:sz w:val="28"/>
          <w:szCs w:val="28"/>
          <w:shd w:val="clear" w:color="auto" w:fill="FFFFFF"/>
        </w:rPr>
        <w:t xml:space="preserve">: </w:t>
      </w:r>
      <w:r w:rsidR="00A92417">
        <w:rPr>
          <w:color w:val="222222"/>
          <w:sz w:val="28"/>
          <w:szCs w:val="28"/>
          <w:shd w:val="clear" w:color="auto" w:fill="FFFFFF"/>
        </w:rPr>
        <w:t xml:space="preserve">оказывает услуги по </w:t>
      </w:r>
      <w:r w:rsidR="00A92417" w:rsidRPr="009A7178">
        <w:rPr>
          <w:color w:val="222222"/>
          <w:sz w:val="28"/>
          <w:szCs w:val="28"/>
          <w:shd w:val="clear" w:color="auto" w:fill="FFFFFF"/>
        </w:rPr>
        <w:t>изготовлени</w:t>
      </w:r>
      <w:r w:rsidR="00A92417">
        <w:rPr>
          <w:color w:val="222222"/>
          <w:sz w:val="28"/>
          <w:szCs w:val="28"/>
          <w:shd w:val="clear" w:color="auto" w:fill="FFFFFF"/>
        </w:rPr>
        <w:t>ю</w:t>
      </w:r>
      <w:r w:rsidR="00A92417" w:rsidRPr="009A7178">
        <w:rPr>
          <w:color w:val="222222"/>
          <w:sz w:val="28"/>
          <w:szCs w:val="28"/>
          <w:shd w:val="clear" w:color="auto" w:fill="FFFFFF"/>
        </w:rPr>
        <w:t xml:space="preserve"> и поставк</w:t>
      </w:r>
      <w:r w:rsidR="00A92417">
        <w:rPr>
          <w:color w:val="222222"/>
          <w:sz w:val="28"/>
          <w:szCs w:val="28"/>
          <w:shd w:val="clear" w:color="auto" w:fill="FFFFFF"/>
        </w:rPr>
        <w:t>е</w:t>
      </w:r>
      <w:r w:rsidR="00A92417" w:rsidRPr="009A7178">
        <w:rPr>
          <w:color w:val="222222"/>
          <w:sz w:val="28"/>
          <w:szCs w:val="28"/>
          <w:shd w:val="clear" w:color="auto" w:fill="FFFFFF"/>
        </w:rPr>
        <w:t xml:space="preserve"> канцелярских принадлежностей с символикой Минстроя России</w:t>
      </w:r>
      <w:r w:rsidR="00A92417" w:rsidRPr="003B11D1">
        <w:rPr>
          <w:color w:val="222222"/>
          <w:sz w:val="28"/>
          <w:szCs w:val="28"/>
          <w:shd w:val="clear" w:color="auto" w:fill="FFFFFF"/>
        </w:rPr>
        <w:t xml:space="preserve"> (далее </w:t>
      </w:r>
      <w:r w:rsidR="00A92417">
        <w:rPr>
          <w:color w:val="222222"/>
          <w:sz w:val="28"/>
          <w:szCs w:val="28"/>
          <w:shd w:val="clear" w:color="auto" w:fill="FFFFFF"/>
        </w:rPr>
        <w:t>-</w:t>
      </w:r>
      <w:r w:rsidR="00A92417" w:rsidRPr="003B11D1">
        <w:rPr>
          <w:color w:val="222222"/>
          <w:sz w:val="28"/>
          <w:szCs w:val="28"/>
          <w:shd w:val="clear" w:color="auto" w:fill="FFFFFF"/>
        </w:rPr>
        <w:t xml:space="preserve"> Товара) для нужд Министерства строительства и жилищно-коммунального хозяйства Российской Федерации (далее </w:t>
      </w:r>
      <w:r w:rsidR="00A92417">
        <w:rPr>
          <w:color w:val="222222"/>
          <w:sz w:val="28"/>
          <w:szCs w:val="28"/>
          <w:shd w:val="clear" w:color="auto" w:fill="FFFFFF"/>
        </w:rPr>
        <w:t>-</w:t>
      </w:r>
      <w:r w:rsidR="00A92417" w:rsidRPr="003B11D1">
        <w:rPr>
          <w:color w:val="222222"/>
          <w:sz w:val="28"/>
          <w:szCs w:val="28"/>
          <w:shd w:val="clear" w:color="auto" w:fill="FFFFFF"/>
        </w:rPr>
        <w:t xml:space="preserve"> </w:t>
      </w:r>
      <w:r>
        <w:rPr>
          <w:color w:val="222222"/>
          <w:sz w:val="28"/>
          <w:szCs w:val="28"/>
          <w:shd w:val="clear" w:color="auto" w:fill="FFFFFF"/>
        </w:rPr>
        <w:t>Исполнитель</w:t>
      </w:r>
      <w:r w:rsidR="00A92417">
        <w:rPr>
          <w:color w:val="222222"/>
          <w:sz w:val="28"/>
          <w:szCs w:val="28"/>
          <w:shd w:val="clear" w:color="auto" w:fill="FFFFFF"/>
        </w:rPr>
        <w:t>).</w:t>
      </w:r>
      <w:r w:rsidR="00712480">
        <w:rPr>
          <w:color w:val="222222"/>
          <w:sz w:val="28"/>
          <w:szCs w:val="28"/>
          <w:shd w:val="clear" w:color="auto" w:fill="FFFFFF"/>
        </w:rPr>
        <w:t xml:space="preserve"> </w:t>
      </w:r>
    </w:p>
    <w:p w14:paraId="0C5BD16C" w14:textId="77777777" w:rsidR="00B10B39" w:rsidRDefault="00B10B39" w:rsidP="00FF3151">
      <w:pPr>
        <w:ind w:firstLine="709"/>
        <w:rPr>
          <w:color w:val="222222"/>
          <w:sz w:val="28"/>
          <w:szCs w:val="28"/>
          <w:shd w:val="clear" w:color="auto" w:fill="FFFFFF"/>
        </w:rPr>
      </w:pPr>
      <w:r w:rsidRPr="003B11D1">
        <w:rPr>
          <w:b/>
          <w:color w:val="222222"/>
          <w:sz w:val="28"/>
          <w:szCs w:val="28"/>
          <w:shd w:val="clear" w:color="auto" w:fill="FFFFFF"/>
        </w:rPr>
        <w:t>Получатель</w:t>
      </w:r>
      <w:r w:rsidRPr="003B11D1">
        <w:rPr>
          <w:color w:val="222222"/>
          <w:sz w:val="28"/>
          <w:szCs w:val="28"/>
          <w:shd w:val="clear" w:color="auto" w:fill="FFFFFF"/>
        </w:rPr>
        <w:t xml:space="preserve">: Министерство строительства и жилищно-коммунального хозяйства Российской Федерации (далее </w:t>
      </w:r>
      <w:r w:rsidR="009A7178">
        <w:rPr>
          <w:color w:val="222222"/>
          <w:sz w:val="28"/>
          <w:szCs w:val="28"/>
          <w:shd w:val="clear" w:color="auto" w:fill="FFFFFF"/>
        </w:rPr>
        <w:t>-</w:t>
      </w:r>
      <w:r w:rsidRPr="003B11D1">
        <w:rPr>
          <w:color w:val="222222"/>
          <w:sz w:val="28"/>
          <w:szCs w:val="28"/>
          <w:shd w:val="clear" w:color="auto" w:fill="FFFFFF"/>
        </w:rPr>
        <w:t xml:space="preserve"> Получатель).</w:t>
      </w:r>
    </w:p>
    <w:p w14:paraId="397DC273" w14:textId="77777777" w:rsidR="00A908C8" w:rsidRPr="00A908C8" w:rsidRDefault="00A908C8" w:rsidP="00A908C8">
      <w:pPr>
        <w:ind w:firstLine="709"/>
        <w:contextualSpacing/>
        <w:rPr>
          <w:sz w:val="28"/>
          <w:szCs w:val="28"/>
        </w:rPr>
      </w:pPr>
      <w:r w:rsidRPr="00E965DD">
        <w:rPr>
          <w:b/>
          <w:sz w:val="28"/>
          <w:szCs w:val="28"/>
        </w:rPr>
        <w:t>Государственный заказчик:</w:t>
      </w:r>
      <w:r w:rsidRPr="00E965DD">
        <w:rPr>
          <w:sz w:val="28"/>
          <w:szCs w:val="28"/>
        </w:rPr>
        <w:t xml:space="preserve">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(далее </w:t>
      </w:r>
      <w:r w:rsidR="009A7178">
        <w:rPr>
          <w:sz w:val="28"/>
          <w:szCs w:val="28"/>
        </w:rPr>
        <w:t>-</w:t>
      </w:r>
      <w:r w:rsidRPr="00E965DD">
        <w:rPr>
          <w:sz w:val="28"/>
          <w:szCs w:val="28"/>
        </w:rPr>
        <w:t xml:space="preserve"> Государственный заказчик).</w:t>
      </w:r>
    </w:p>
    <w:p w14:paraId="289981AE" w14:textId="77777777" w:rsidR="009015BE" w:rsidRPr="003B11D1" w:rsidRDefault="009015BE" w:rsidP="00FF3151">
      <w:pPr>
        <w:pStyle w:val="Style8"/>
        <w:shd w:val="clear" w:color="auto" w:fill="FFFFFF"/>
        <w:spacing w:line="240" w:lineRule="atLeast"/>
        <w:ind w:firstLine="709"/>
        <w:rPr>
          <w:rStyle w:val="a3"/>
          <w:color w:val="auto"/>
          <w:sz w:val="28"/>
          <w:szCs w:val="28"/>
          <w:u w:val="none"/>
        </w:rPr>
      </w:pPr>
      <w:r w:rsidRPr="003B11D1">
        <w:rPr>
          <w:rStyle w:val="a3"/>
          <w:b/>
          <w:color w:val="auto"/>
          <w:sz w:val="28"/>
          <w:szCs w:val="28"/>
          <w:u w:val="none"/>
        </w:rPr>
        <w:t>Место поставки товаров</w:t>
      </w:r>
      <w:r w:rsidRPr="003B11D1">
        <w:rPr>
          <w:rStyle w:val="a3"/>
          <w:color w:val="auto"/>
          <w:sz w:val="28"/>
          <w:szCs w:val="28"/>
          <w:u w:val="none"/>
        </w:rPr>
        <w:t xml:space="preserve">: </w:t>
      </w:r>
      <w:r w:rsidR="00912200">
        <w:rPr>
          <w:rStyle w:val="a3"/>
          <w:color w:val="auto"/>
          <w:sz w:val="28"/>
          <w:szCs w:val="28"/>
          <w:u w:val="none"/>
        </w:rPr>
        <w:t>г.</w:t>
      </w:r>
      <w:r w:rsidR="00B21698">
        <w:rPr>
          <w:rStyle w:val="a3"/>
          <w:color w:val="auto"/>
          <w:sz w:val="28"/>
          <w:szCs w:val="28"/>
          <w:u w:val="none"/>
        </w:rPr>
        <w:t xml:space="preserve"> Москва, </w:t>
      </w:r>
      <w:r w:rsidR="001D7A5A" w:rsidRPr="00713C37">
        <w:rPr>
          <w:color w:val="222222"/>
          <w:sz w:val="28"/>
          <w:szCs w:val="28"/>
          <w:shd w:val="clear" w:color="auto" w:fill="FFFFFF"/>
        </w:rPr>
        <w:t>ул. Большая Пироговская</w:t>
      </w:r>
      <w:r w:rsidR="003D1671">
        <w:rPr>
          <w:color w:val="222222"/>
          <w:sz w:val="28"/>
          <w:szCs w:val="28"/>
          <w:shd w:val="clear" w:color="auto" w:fill="FFFFFF"/>
        </w:rPr>
        <w:t xml:space="preserve">, </w:t>
      </w:r>
      <w:r w:rsidR="001D7A5A" w:rsidRPr="00713C37">
        <w:rPr>
          <w:color w:val="222222"/>
          <w:sz w:val="28"/>
          <w:szCs w:val="28"/>
          <w:shd w:val="clear" w:color="auto" w:fill="FFFFFF"/>
        </w:rPr>
        <w:t>д.</w:t>
      </w:r>
      <w:r w:rsidR="003D1671">
        <w:rPr>
          <w:color w:val="222222"/>
          <w:sz w:val="28"/>
          <w:szCs w:val="28"/>
          <w:shd w:val="clear" w:color="auto" w:fill="FFFFFF"/>
        </w:rPr>
        <w:t xml:space="preserve"> </w:t>
      </w:r>
      <w:r w:rsidR="001D7A5A" w:rsidRPr="00713C37">
        <w:rPr>
          <w:color w:val="222222"/>
          <w:sz w:val="28"/>
          <w:szCs w:val="28"/>
          <w:shd w:val="clear" w:color="auto" w:fill="FFFFFF"/>
        </w:rPr>
        <w:t>23</w:t>
      </w:r>
      <w:r w:rsidR="001D7A5A">
        <w:rPr>
          <w:sz w:val="28"/>
          <w:szCs w:val="28"/>
        </w:rPr>
        <w:t>.</w:t>
      </w:r>
    </w:p>
    <w:p w14:paraId="2410CA20" w14:textId="77777777" w:rsidR="003561DE" w:rsidRPr="003561DE" w:rsidRDefault="009015BE" w:rsidP="003561DE">
      <w:pPr>
        <w:spacing w:line="240" w:lineRule="atLeast"/>
        <w:ind w:firstLine="709"/>
        <w:rPr>
          <w:sz w:val="28"/>
          <w:szCs w:val="28"/>
        </w:rPr>
      </w:pPr>
      <w:r w:rsidRPr="003B11D1">
        <w:rPr>
          <w:b/>
          <w:sz w:val="28"/>
          <w:szCs w:val="28"/>
        </w:rPr>
        <w:t>Срок</w:t>
      </w:r>
      <w:r w:rsidR="005D69B7">
        <w:rPr>
          <w:b/>
          <w:sz w:val="28"/>
          <w:szCs w:val="28"/>
        </w:rPr>
        <w:t xml:space="preserve"> </w:t>
      </w:r>
      <w:r w:rsidRPr="003B11D1">
        <w:rPr>
          <w:rStyle w:val="a3"/>
          <w:b/>
          <w:color w:val="auto"/>
          <w:sz w:val="28"/>
          <w:szCs w:val="28"/>
          <w:u w:val="none"/>
        </w:rPr>
        <w:t>поставки товаров</w:t>
      </w:r>
      <w:r w:rsidRPr="003B11D1">
        <w:rPr>
          <w:b/>
          <w:sz w:val="28"/>
          <w:szCs w:val="28"/>
        </w:rPr>
        <w:t xml:space="preserve">: </w:t>
      </w:r>
      <w:r w:rsidR="003561DE" w:rsidRPr="003561DE">
        <w:rPr>
          <w:sz w:val="28"/>
          <w:szCs w:val="28"/>
        </w:rPr>
        <w:t>не более 10 рабочих дней с даты заключения Контракта.</w:t>
      </w:r>
    </w:p>
    <w:p w14:paraId="33270644" w14:textId="77777777" w:rsidR="00EB7507" w:rsidRDefault="00EB7507" w:rsidP="00EB7507">
      <w:pPr>
        <w:spacing w:line="240" w:lineRule="atLeast"/>
        <w:ind w:firstLine="709"/>
        <w:rPr>
          <w:sz w:val="28"/>
          <w:szCs w:val="28"/>
        </w:rPr>
      </w:pPr>
      <w:r>
        <w:rPr>
          <w:sz w:val="28"/>
          <w:szCs w:val="28"/>
        </w:rPr>
        <w:t>Поставка изготовленного Товара осуществляется транспортом и силами Исполнителя (включая погрузо-разгрузочные работы)</w:t>
      </w:r>
      <w:r>
        <w:rPr>
          <w:color w:val="222222"/>
          <w:sz w:val="28"/>
          <w:szCs w:val="28"/>
          <w:shd w:val="clear" w:color="auto" w:fill="FFFFFF"/>
        </w:rPr>
        <w:t xml:space="preserve"> в рабочее время с понедельника по пятницу</w:t>
      </w:r>
      <w:r>
        <w:rPr>
          <w:sz w:val="28"/>
          <w:szCs w:val="28"/>
        </w:rPr>
        <w:t xml:space="preserve"> с 9:00 до 16:00 по согласованию с Получателем по соответствующим телефонам, указанным в Контракте.</w:t>
      </w:r>
    </w:p>
    <w:p w14:paraId="7B2833F8" w14:textId="77777777" w:rsidR="00512B9A" w:rsidRPr="00112421" w:rsidRDefault="00512B9A" w:rsidP="003561DE">
      <w:pPr>
        <w:spacing w:line="240" w:lineRule="atLeast"/>
        <w:ind w:firstLine="709"/>
        <w:rPr>
          <w:sz w:val="28"/>
          <w:szCs w:val="28"/>
        </w:rPr>
      </w:pPr>
      <w:r w:rsidRPr="00112421">
        <w:rPr>
          <w:b/>
          <w:sz w:val="28"/>
          <w:szCs w:val="28"/>
        </w:rPr>
        <w:t>Требования к качеству оказываемых услуг</w:t>
      </w:r>
      <w:r w:rsidRPr="00112421">
        <w:rPr>
          <w:sz w:val="28"/>
          <w:szCs w:val="28"/>
        </w:rPr>
        <w:t>:</w:t>
      </w:r>
    </w:p>
    <w:p w14:paraId="505EA60E" w14:textId="77777777" w:rsidR="00512B9A" w:rsidRPr="00112421" w:rsidRDefault="00512B9A" w:rsidP="00512B9A">
      <w:pPr>
        <w:ind w:firstLine="709"/>
        <w:rPr>
          <w:sz w:val="28"/>
          <w:szCs w:val="28"/>
        </w:rPr>
      </w:pPr>
      <w:r w:rsidRPr="00112421">
        <w:rPr>
          <w:sz w:val="28"/>
          <w:szCs w:val="28"/>
        </w:rPr>
        <w:t xml:space="preserve">Исполнитель гарантирует качество и безопасность поставляемого Товара. </w:t>
      </w:r>
    </w:p>
    <w:p w14:paraId="5A1555C1" w14:textId="77777777" w:rsidR="00512B9A" w:rsidRDefault="00512B9A" w:rsidP="00512B9A">
      <w:pPr>
        <w:tabs>
          <w:tab w:val="left" w:pos="2716"/>
        </w:tabs>
        <w:ind w:firstLine="709"/>
        <w:rPr>
          <w:sz w:val="28"/>
          <w:szCs w:val="28"/>
        </w:rPr>
      </w:pPr>
      <w:r w:rsidRPr="00112421">
        <w:rPr>
          <w:sz w:val="28"/>
          <w:szCs w:val="28"/>
        </w:rPr>
        <w:t>Для проверки соответствия качества поставляемого Товара</w:t>
      </w:r>
      <w:r w:rsidRPr="00112421">
        <w:rPr>
          <w:rStyle w:val="af2"/>
          <w:sz w:val="28"/>
          <w:szCs w:val="28"/>
        </w:rPr>
        <w:t xml:space="preserve"> </w:t>
      </w:r>
      <w:r w:rsidRPr="00112421">
        <w:rPr>
          <w:sz w:val="28"/>
          <w:szCs w:val="28"/>
        </w:rPr>
        <w:t xml:space="preserve"> Государственный заказчик вправе привлекать независимых экспертов.</w:t>
      </w:r>
    </w:p>
    <w:p w14:paraId="7F87B1D0" w14:textId="77777777" w:rsidR="00512B9A" w:rsidRPr="00112421" w:rsidRDefault="00512B9A" w:rsidP="00512B9A">
      <w:pPr>
        <w:autoSpaceDE w:val="0"/>
        <w:autoSpaceDN w:val="0"/>
        <w:adjustRightInd w:val="0"/>
        <w:spacing w:line="235" w:lineRule="auto"/>
        <w:ind w:firstLine="709"/>
        <w:jc w:val="left"/>
        <w:rPr>
          <w:b/>
          <w:bCs/>
          <w:sz w:val="28"/>
          <w:szCs w:val="28"/>
        </w:rPr>
      </w:pPr>
      <w:r w:rsidRPr="00112421">
        <w:rPr>
          <w:b/>
          <w:bCs/>
          <w:sz w:val="28"/>
          <w:szCs w:val="28"/>
        </w:rPr>
        <w:t>Требования к порядку и срокам оказания услуг /поставки Товара:</w:t>
      </w:r>
    </w:p>
    <w:p w14:paraId="13BD7D90" w14:textId="615D941E" w:rsidR="00512B9A" w:rsidRPr="00526583" w:rsidRDefault="00512B9A" w:rsidP="00512B9A">
      <w:pPr>
        <w:ind w:firstLine="709"/>
        <w:rPr>
          <w:rFonts w:eastAsia="Calibri"/>
          <w:sz w:val="28"/>
          <w:szCs w:val="28"/>
        </w:rPr>
      </w:pPr>
      <w:r>
        <w:rPr>
          <w:rFonts w:eastAsia="Calibri"/>
          <w:sz w:val="28"/>
          <w:szCs w:val="28"/>
        </w:rPr>
        <w:t xml:space="preserve">В течение 3 </w:t>
      </w:r>
      <w:r w:rsidRPr="00526583">
        <w:rPr>
          <w:rFonts w:eastAsia="Calibri"/>
          <w:sz w:val="28"/>
          <w:szCs w:val="28"/>
        </w:rPr>
        <w:t xml:space="preserve">рабочих дней с даты подписания Контракта Исполнитель обязуется изготовить и направить на утверждение Получателю образцы Товара в натуральном виде согласно </w:t>
      </w:r>
      <w:r w:rsidR="00922012">
        <w:rPr>
          <w:rFonts w:eastAsia="Calibri"/>
          <w:sz w:val="28"/>
          <w:szCs w:val="28"/>
        </w:rPr>
        <w:t>Описанию объекта закупки</w:t>
      </w:r>
      <w:r w:rsidRPr="00526583">
        <w:rPr>
          <w:rFonts w:eastAsia="Calibri"/>
          <w:sz w:val="28"/>
          <w:szCs w:val="28"/>
        </w:rPr>
        <w:t xml:space="preserve"> (далее - Образец). Также Получатель может предоставить образцы </w:t>
      </w:r>
      <w:r w:rsidR="002F4AF0">
        <w:rPr>
          <w:rFonts w:eastAsia="Calibri"/>
          <w:sz w:val="28"/>
          <w:szCs w:val="28"/>
        </w:rPr>
        <w:t xml:space="preserve">Товара </w:t>
      </w:r>
      <w:r w:rsidRPr="00526583">
        <w:rPr>
          <w:rFonts w:eastAsia="Calibri"/>
          <w:sz w:val="28"/>
          <w:szCs w:val="28"/>
        </w:rPr>
        <w:t>продукции Исполнителю.</w:t>
      </w:r>
    </w:p>
    <w:p w14:paraId="6786C0AC" w14:textId="5EEF0575" w:rsidR="00CE0742" w:rsidRPr="00526583" w:rsidRDefault="00CE0742" w:rsidP="00CE0742">
      <w:pPr>
        <w:ind w:firstLine="709"/>
        <w:rPr>
          <w:rFonts w:eastAsia="Calibri"/>
          <w:sz w:val="28"/>
          <w:szCs w:val="28"/>
        </w:rPr>
      </w:pPr>
      <w:r>
        <w:rPr>
          <w:rFonts w:eastAsia="Calibri"/>
          <w:sz w:val="28"/>
          <w:szCs w:val="28"/>
        </w:rPr>
        <w:t xml:space="preserve">Получатель в течение 1 (одного) </w:t>
      </w:r>
      <w:r w:rsidRPr="00526583">
        <w:rPr>
          <w:rFonts w:eastAsia="Calibri"/>
          <w:sz w:val="28"/>
          <w:szCs w:val="28"/>
        </w:rPr>
        <w:t>рабочего дня с даты получения Образцов</w:t>
      </w:r>
      <w:r>
        <w:rPr>
          <w:rFonts w:eastAsia="Calibri"/>
          <w:sz w:val="28"/>
          <w:szCs w:val="28"/>
        </w:rPr>
        <w:t xml:space="preserve"> осуществляет одно из следующих действий: </w:t>
      </w:r>
      <w:r w:rsidRPr="00526583">
        <w:rPr>
          <w:rFonts w:eastAsia="Calibri"/>
          <w:sz w:val="28"/>
          <w:szCs w:val="28"/>
        </w:rPr>
        <w:t>утверждает</w:t>
      </w:r>
      <w:r>
        <w:rPr>
          <w:rFonts w:eastAsia="Calibri"/>
          <w:sz w:val="28"/>
          <w:szCs w:val="28"/>
        </w:rPr>
        <w:t xml:space="preserve"> Образцы</w:t>
      </w:r>
      <w:r w:rsidRPr="00526583">
        <w:rPr>
          <w:rFonts w:eastAsia="Calibri"/>
          <w:sz w:val="28"/>
          <w:szCs w:val="28"/>
        </w:rPr>
        <w:t xml:space="preserve"> и направляет Исполнителю письмо об утверждении Образц</w:t>
      </w:r>
      <w:r>
        <w:rPr>
          <w:rFonts w:eastAsia="Calibri"/>
          <w:sz w:val="28"/>
          <w:szCs w:val="28"/>
        </w:rPr>
        <w:t xml:space="preserve">ов или в случае несоответствия Образцов </w:t>
      </w:r>
      <w:r w:rsidR="00922012">
        <w:rPr>
          <w:rFonts w:eastAsia="Calibri"/>
          <w:sz w:val="28"/>
          <w:szCs w:val="28"/>
        </w:rPr>
        <w:t>Описанию объекта закупки</w:t>
      </w:r>
      <w:r>
        <w:rPr>
          <w:rFonts w:eastAsia="Calibri"/>
          <w:sz w:val="28"/>
          <w:szCs w:val="28"/>
        </w:rPr>
        <w:t xml:space="preserve"> </w:t>
      </w:r>
      <w:r w:rsidRPr="00684D53">
        <w:rPr>
          <w:rFonts w:eastAsia="Calibri"/>
          <w:sz w:val="28"/>
          <w:szCs w:val="28"/>
        </w:rPr>
        <w:t>в письменном виде направляет Исполнителю предложени</w:t>
      </w:r>
      <w:r>
        <w:rPr>
          <w:rFonts w:eastAsia="Calibri"/>
          <w:sz w:val="28"/>
          <w:szCs w:val="28"/>
        </w:rPr>
        <w:t>я</w:t>
      </w:r>
      <w:r w:rsidRPr="00684D53">
        <w:rPr>
          <w:rFonts w:eastAsia="Calibri"/>
          <w:sz w:val="28"/>
          <w:szCs w:val="28"/>
        </w:rPr>
        <w:t xml:space="preserve"> по доработке Образц</w:t>
      </w:r>
      <w:r>
        <w:rPr>
          <w:rFonts w:eastAsia="Calibri"/>
          <w:sz w:val="28"/>
          <w:szCs w:val="28"/>
        </w:rPr>
        <w:t>ов</w:t>
      </w:r>
      <w:r w:rsidRPr="00526583">
        <w:rPr>
          <w:rFonts w:eastAsia="Calibri"/>
          <w:sz w:val="28"/>
          <w:szCs w:val="28"/>
        </w:rPr>
        <w:t>.</w:t>
      </w:r>
    </w:p>
    <w:p w14:paraId="379A6BA3" w14:textId="30D51459" w:rsidR="00CE0742" w:rsidRDefault="00CE0742" w:rsidP="00512B9A">
      <w:pPr>
        <w:pStyle w:val="a9"/>
        <w:ind w:left="0" w:firstLine="709"/>
        <w:rPr>
          <w:rFonts w:eastAsia="Calibri"/>
          <w:sz w:val="28"/>
          <w:szCs w:val="28"/>
        </w:rPr>
      </w:pPr>
      <w:r w:rsidRPr="00CE0742">
        <w:rPr>
          <w:rFonts w:eastAsia="Calibri"/>
          <w:sz w:val="28"/>
          <w:szCs w:val="28"/>
        </w:rPr>
        <w:t>В случае несоответствия Образцов</w:t>
      </w:r>
      <w:r w:rsidR="00922012">
        <w:rPr>
          <w:rFonts w:eastAsia="Calibri"/>
          <w:sz w:val="28"/>
          <w:szCs w:val="28"/>
        </w:rPr>
        <w:t xml:space="preserve"> Описанию объекта закупки </w:t>
      </w:r>
      <w:r w:rsidRPr="00CE0742">
        <w:rPr>
          <w:rFonts w:eastAsia="Calibri"/>
          <w:sz w:val="28"/>
          <w:szCs w:val="28"/>
        </w:rPr>
        <w:t xml:space="preserve">Исполнитель </w:t>
      </w:r>
      <w:r>
        <w:rPr>
          <w:rFonts w:eastAsia="Calibri"/>
          <w:sz w:val="28"/>
          <w:szCs w:val="28"/>
        </w:rPr>
        <w:br/>
      </w:r>
      <w:r w:rsidRPr="00CE0742">
        <w:rPr>
          <w:rFonts w:eastAsia="Calibri"/>
          <w:sz w:val="28"/>
          <w:szCs w:val="28"/>
        </w:rPr>
        <w:t xml:space="preserve">в течение 1 (одного) рабочего дня </w:t>
      </w:r>
      <w:r>
        <w:rPr>
          <w:rFonts w:eastAsia="Calibri"/>
          <w:sz w:val="28"/>
          <w:szCs w:val="28"/>
        </w:rPr>
        <w:t xml:space="preserve">с даты получения от Получателя </w:t>
      </w:r>
      <w:r w:rsidRPr="00CE0742">
        <w:rPr>
          <w:rFonts w:eastAsia="Calibri"/>
          <w:sz w:val="28"/>
          <w:szCs w:val="28"/>
        </w:rPr>
        <w:t xml:space="preserve">предложений </w:t>
      </w:r>
      <w:r>
        <w:rPr>
          <w:rFonts w:eastAsia="Calibri"/>
          <w:sz w:val="28"/>
          <w:szCs w:val="28"/>
        </w:rPr>
        <w:br/>
      </w:r>
      <w:r w:rsidRPr="00CE0742">
        <w:rPr>
          <w:rFonts w:eastAsia="Calibri"/>
          <w:sz w:val="28"/>
          <w:szCs w:val="28"/>
        </w:rPr>
        <w:t>по доработке обязан доработать, изготовить и представить на утверждение Получателю повторный Образец за свой счет.</w:t>
      </w:r>
    </w:p>
    <w:p w14:paraId="3A202E4C" w14:textId="77777777" w:rsidR="00512B9A" w:rsidRDefault="00512B9A" w:rsidP="00512B9A">
      <w:pPr>
        <w:pStyle w:val="a9"/>
        <w:ind w:left="0" w:firstLine="709"/>
        <w:rPr>
          <w:rFonts w:eastAsia="Calibri"/>
          <w:sz w:val="28"/>
          <w:szCs w:val="28"/>
        </w:rPr>
      </w:pPr>
      <w:r w:rsidRPr="00526583">
        <w:rPr>
          <w:rFonts w:eastAsia="Calibri"/>
          <w:sz w:val="28"/>
          <w:szCs w:val="28"/>
        </w:rPr>
        <w:t xml:space="preserve">После утверждения Образцов Получателем Исполнитель приступает </w:t>
      </w:r>
      <w:r>
        <w:rPr>
          <w:rFonts w:eastAsia="Calibri"/>
          <w:sz w:val="28"/>
          <w:szCs w:val="28"/>
        </w:rPr>
        <w:br/>
      </w:r>
      <w:r w:rsidRPr="00526583">
        <w:rPr>
          <w:rFonts w:eastAsia="Calibri"/>
          <w:sz w:val="28"/>
          <w:szCs w:val="28"/>
        </w:rPr>
        <w:t>к изготовлению все</w:t>
      </w:r>
      <w:r w:rsidR="002F4AF0">
        <w:rPr>
          <w:rFonts w:eastAsia="Calibri"/>
          <w:sz w:val="28"/>
          <w:szCs w:val="28"/>
        </w:rPr>
        <w:t>го</w:t>
      </w:r>
      <w:r w:rsidRPr="00526583">
        <w:rPr>
          <w:rFonts w:eastAsia="Calibri"/>
          <w:sz w:val="28"/>
          <w:szCs w:val="28"/>
        </w:rPr>
        <w:t xml:space="preserve"> </w:t>
      </w:r>
      <w:r w:rsidR="002F4AF0">
        <w:rPr>
          <w:rFonts w:eastAsia="Calibri"/>
          <w:sz w:val="28"/>
          <w:szCs w:val="28"/>
        </w:rPr>
        <w:t>Товара</w:t>
      </w:r>
      <w:r w:rsidRPr="00526583">
        <w:rPr>
          <w:rFonts w:eastAsia="Calibri"/>
          <w:sz w:val="28"/>
          <w:szCs w:val="28"/>
        </w:rPr>
        <w:t xml:space="preserve"> по Контракту.</w:t>
      </w:r>
    </w:p>
    <w:p w14:paraId="7F9CEA87" w14:textId="77777777" w:rsidR="001238D1" w:rsidRPr="00526583" w:rsidRDefault="001238D1" w:rsidP="00512B9A">
      <w:pPr>
        <w:pStyle w:val="a9"/>
        <w:ind w:left="0" w:firstLine="709"/>
        <w:rPr>
          <w:rFonts w:eastAsia="Calibri"/>
          <w:sz w:val="28"/>
          <w:szCs w:val="28"/>
        </w:rPr>
      </w:pPr>
      <w:r w:rsidRPr="009B3EC7">
        <w:rPr>
          <w:rFonts w:eastAsia="Calibri"/>
          <w:sz w:val="28"/>
          <w:szCs w:val="28"/>
        </w:rPr>
        <w:t>Товар передается Получателю, упакованный в картонных коробках, обеспечивающих их сохранность при транспортировке и хранении.</w:t>
      </w:r>
    </w:p>
    <w:p w14:paraId="41DE43D7" w14:textId="77777777" w:rsidR="00512B9A" w:rsidRPr="00526583" w:rsidRDefault="002F4AF0" w:rsidP="00512B9A">
      <w:pPr>
        <w:pStyle w:val="a9"/>
        <w:widowControl w:val="0"/>
        <w:autoSpaceDE w:val="0"/>
        <w:autoSpaceDN w:val="0"/>
        <w:adjustRightInd w:val="0"/>
        <w:spacing w:line="235" w:lineRule="auto"/>
        <w:ind w:left="0" w:firstLine="709"/>
        <w:rPr>
          <w:sz w:val="28"/>
          <w:szCs w:val="28"/>
        </w:rPr>
      </w:pPr>
      <w:r>
        <w:rPr>
          <w:sz w:val="28"/>
          <w:szCs w:val="28"/>
        </w:rPr>
        <w:t xml:space="preserve">При передаче готового Товара </w:t>
      </w:r>
      <w:r w:rsidR="00512B9A" w:rsidRPr="00526583">
        <w:rPr>
          <w:sz w:val="28"/>
          <w:szCs w:val="28"/>
        </w:rPr>
        <w:t>Получателю Исполнитель обязан сдать формообразующий инструмент (клише), использовавшийся в процессе изготовления.</w:t>
      </w:r>
    </w:p>
    <w:p w14:paraId="06DD6042" w14:textId="77777777" w:rsidR="0005648A" w:rsidRDefault="0005648A" w:rsidP="00512B9A">
      <w:pPr>
        <w:rPr>
          <w:color w:val="222222"/>
          <w:sz w:val="28"/>
          <w:szCs w:val="28"/>
          <w:shd w:val="clear" w:color="auto" w:fill="FFFFFF"/>
        </w:rPr>
        <w:sectPr w:rsidR="0005648A" w:rsidSect="001238D1">
          <w:headerReference w:type="default" r:id="rId8"/>
          <w:pgSz w:w="11906" w:h="16838"/>
          <w:pgMar w:top="568" w:right="567" w:bottom="851" w:left="1134" w:header="709" w:footer="709" w:gutter="0"/>
          <w:cols w:space="708"/>
          <w:titlePg/>
          <w:docGrid w:linePitch="360"/>
        </w:sectPr>
      </w:pPr>
    </w:p>
    <w:tbl>
      <w:tblPr>
        <w:tblpPr w:leftFromText="180" w:rightFromText="180" w:vertAnchor="text" w:tblpXSpec="center"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6"/>
        <w:gridCol w:w="1560"/>
        <w:gridCol w:w="1980"/>
        <w:gridCol w:w="1989"/>
        <w:gridCol w:w="1559"/>
        <w:gridCol w:w="1848"/>
        <w:gridCol w:w="2263"/>
        <w:gridCol w:w="567"/>
        <w:gridCol w:w="1134"/>
      </w:tblGrid>
      <w:tr w:rsidR="00DB5C5F" w:rsidRPr="00F93E4D" w14:paraId="37D3EDCA" w14:textId="77777777" w:rsidTr="00B2797B">
        <w:trPr>
          <w:trHeight w:val="327"/>
        </w:trPr>
        <w:tc>
          <w:tcPr>
            <w:tcW w:w="562" w:type="dxa"/>
            <w:tcBorders>
              <w:top w:val="nil"/>
              <w:left w:val="nil"/>
              <w:bottom w:val="single" w:sz="4" w:space="0" w:color="auto"/>
              <w:right w:val="nil"/>
            </w:tcBorders>
          </w:tcPr>
          <w:p w14:paraId="75C26C96"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706" w:type="dxa"/>
            <w:tcBorders>
              <w:top w:val="nil"/>
              <w:left w:val="nil"/>
              <w:bottom w:val="single" w:sz="4" w:space="0" w:color="auto"/>
              <w:right w:val="nil"/>
            </w:tcBorders>
          </w:tcPr>
          <w:p w14:paraId="3ECCA191"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560" w:type="dxa"/>
            <w:tcBorders>
              <w:top w:val="nil"/>
              <w:left w:val="nil"/>
              <w:bottom w:val="single" w:sz="4" w:space="0" w:color="auto"/>
              <w:right w:val="nil"/>
            </w:tcBorders>
            <w:vAlign w:val="center"/>
          </w:tcPr>
          <w:p w14:paraId="4B5F00E1"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1340" w:type="dxa"/>
            <w:gridSpan w:val="7"/>
            <w:tcBorders>
              <w:top w:val="nil"/>
              <w:left w:val="nil"/>
              <w:bottom w:val="single" w:sz="4" w:space="0" w:color="auto"/>
              <w:right w:val="nil"/>
            </w:tcBorders>
            <w:vAlign w:val="center"/>
          </w:tcPr>
          <w:p w14:paraId="16B1A357" w14:textId="77777777" w:rsidR="00DB5C5F" w:rsidRPr="00147C42" w:rsidRDefault="00F538E7" w:rsidP="00B2797B">
            <w:pPr>
              <w:widowControl w:val="0"/>
              <w:autoSpaceDE w:val="0"/>
              <w:autoSpaceDN w:val="0"/>
              <w:adjustRightInd w:val="0"/>
              <w:jc w:val="right"/>
              <w:rPr>
                <w:rFonts w:eastAsia="Calibri"/>
                <w:b/>
                <w:sz w:val="28"/>
                <w:szCs w:val="28"/>
                <w:lang w:eastAsia="en-US"/>
              </w:rPr>
            </w:pPr>
            <w:r w:rsidRPr="00147C42">
              <w:rPr>
                <w:sz w:val="28"/>
                <w:szCs w:val="28"/>
              </w:rPr>
              <w:t>Таблица №1</w:t>
            </w:r>
          </w:p>
        </w:tc>
      </w:tr>
      <w:tr w:rsidR="0077788F" w:rsidRPr="00F93E4D" w14:paraId="7DF0E152" w14:textId="77777777" w:rsidTr="00B2797B">
        <w:trPr>
          <w:trHeight w:val="555"/>
        </w:trPr>
        <w:tc>
          <w:tcPr>
            <w:tcW w:w="562" w:type="dxa"/>
            <w:vMerge w:val="restart"/>
            <w:tcBorders>
              <w:top w:val="single" w:sz="4" w:space="0" w:color="auto"/>
            </w:tcBorders>
            <w:vAlign w:val="center"/>
          </w:tcPr>
          <w:p w14:paraId="5856262A"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w:t>
            </w:r>
          </w:p>
        </w:tc>
        <w:tc>
          <w:tcPr>
            <w:tcW w:w="1706" w:type="dxa"/>
            <w:vMerge w:val="restart"/>
            <w:tcBorders>
              <w:top w:val="single" w:sz="4" w:space="0" w:color="auto"/>
            </w:tcBorders>
            <w:vAlign w:val="center"/>
          </w:tcPr>
          <w:p w14:paraId="7C02F38B"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Наименование товара</w:t>
            </w:r>
          </w:p>
        </w:tc>
        <w:tc>
          <w:tcPr>
            <w:tcW w:w="1560" w:type="dxa"/>
            <w:vMerge w:val="restart"/>
            <w:tcBorders>
              <w:top w:val="single" w:sz="4" w:space="0" w:color="auto"/>
            </w:tcBorders>
            <w:vAlign w:val="center"/>
          </w:tcPr>
          <w:p w14:paraId="184616FB"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ОКПД2/</w:t>
            </w:r>
          </w:p>
          <w:p w14:paraId="53EC5BD9"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КТРУ</w:t>
            </w:r>
          </w:p>
        </w:tc>
        <w:tc>
          <w:tcPr>
            <w:tcW w:w="11340" w:type="dxa"/>
            <w:gridSpan w:val="7"/>
            <w:tcBorders>
              <w:top w:val="single" w:sz="4" w:space="0" w:color="auto"/>
            </w:tcBorders>
            <w:vAlign w:val="center"/>
          </w:tcPr>
          <w:p w14:paraId="2D8C644E" w14:textId="77777777" w:rsidR="0077788F" w:rsidRPr="00F93E4D" w:rsidRDefault="0077788F" w:rsidP="00B2797B">
            <w:pPr>
              <w:widowControl w:val="0"/>
              <w:autoSpaceDE w:val="0"/>
              <w:autoSpaceDN w:val="0"/>
              <w:adjustRightInd w:val="0"/>
              <w:jc w:val="center"/>
              <w:rPr>
                <w:rFonts w:eastAsia="Calibri"/>
                <w:b/>
                <w:bCs/>
                <w:sz w:val="22"/>
                <w:szCs w:val="22"/>
                <w:lang w:eastAsia="en-US"/>
              </w:rPr>
            </w:pPr>
            <w:r w:rsidRPr="00F93E4D">
              <w:rPr>
                <w:rFonts w:eastAsia="Calibri"/>
                <w:b/>
                <w:bCs/>
                <w:sz w:val="22"/>
                <w:szCs w:val="22"/>
                <w:lang w:eastAsia="en-US"/>
              </w:rPr>
              <w:t>Характеристики товаров, работ, услуг</w:t>
            </w:r>
            <w:r w:rsidRPr="00F93E4D">
              <w:rPr>
                <w:rFonts w:eastAsia="Calibri"/>
                <w:b/>
                <w:sz w:val="22"/>
                <w:szCs w:val="22"/>
                <w:lang w:eastAsia="en-US"/>
              </w:rPr>
              <w:t xml:space="preserve"> </w:t>
            </w:r>
          </w:p>
        </w:tc>
      </w:tr>
      <w:tr w:rsidR="0077788F" w:rsidRPr="00F93E4D" w14:paraId="28DFAABD" w14:textId="77777777" w:rsidTr="00B2797B">
        <w:trPr>
          <w:trHeight w:val="650"/>
        </w:trPr>
        <w:tc>
          <w:tcPr>
            <w:tcW w:w="562" w:type="dxa"/>
            <w:vMerge/>
            <w:vAlign w:val="center"/>
          </w:tcPr>
          <w:p w14:paraId="1D00F097"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706" w:type="dxa"/>
            <w:vMerge/>
            <w:vAlign w:val="center"/>
          </w:tcPr>
          <w:p w14:paraId="481A969D"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560" w:type="dxa"/>
            <w:vMerge/>
            <w:vAlign w:val="center"/>
          </w:tcPr>
          <w:p w14:paraId="3F10E2FF"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1340" w:type="dxa"/>
            <w:gridSpan w:val="7"/>
            <w:vAlign w:val="center"/>
          </w:tcPr>
          <w:p w14:paraId="05E121F0"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 xml:space="preserve">Требования к техническим, функциональным (потребительским свойствам) характеристикам и объем Товара, к размерам Товара </w:t>
            </w:r>
          </w:p>
        </w:tc>
      </w:tr>
      <w:tr w:rsidR="0077788F" w:rsidRPr="00F93E4D" w14:paraId="36755314" w14:textId="77777777" w:rsidTr="009E373A">
        <w:trPr>
          <w:trHeight w:val="842"/>
        </w:trPr>
        <w:tc>
          <w:tcPr>
            <w:tcW w:w="562" w:type="dxa"/>
            <w:vMerge/>
            <w:vAlign w:val="center"/>
          </w:tcPr>
          <w:p w14:paraId="27A5D121"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706" w:type="dxa"/>
            <w:vMerge/>
          </w:tcPr>
          <w:p w14:paraId="1F54A8DF"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560" w:type="dxa"/>
            <w:vMerge/>
            <w:vAlign w:val="center"/>
          </w:tcPr>
          <w:p w14:paraId="0DDF2A3D"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980" w:type="dxa"/>
            <w:vAlign w:val="center"/>
            <w:hideMark/>
          </w:tcPr>
          <w:p w14:paraId="4564149E"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Наименование характеристики</w:t>
            </w:r>
          </w:p>
        </w:tc>
        <w:tc>
          <w:tcPr>
            <w:tcW w:w="1989" w:type="dxa"/>
            <w:vAlign w:val="center"/>
            <w:hideMark/>
          </w:tcPr>
          <w:p w14:paraId="2B77BC8E"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Значение характеристики</w:t>
            </w:r>
          </w:p>
        </w:tc>
        <w:tc>
          <w:tcPr>
            <w:tcW w:w="1559" w:type="dxa"/>
            <w:vAlign w:val="center"/>
          </w:tcPr>
          <w:p w14:paraId="2B894E2E"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Единица измерения характеристики</w:t>
            </w:r>
          </w:p>
        </w:tc>
        <w:tc>
          <w:tcPr>
            <w:tcW w:w="1848" w:type="dxa"/>
            <w:vAlign w:val="center"/>
          </w:tcPr>
          <w:p w14:paraId="4D891633"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Тип характеристики</w:t>
            </w:r>
          </w:p>
        </w:tc>
        <w:tc>
          <w:tcPr>
            <w:tcW w:w="2263" w:type="dxa"/>
            <w:vAlign w:val="center"/>
          </w:tcPr>
          <w:p w14:paraId="1F25740D"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bCs/>
                <w:sz w:val="22"/>
                <w:szCs w:val="22"/>
                <w:lang w:eastAsia="en-US"/>
              </w:rPr>
              <w:t>Инструкция -по заполнению характеристик в заявке</w:t>
            </w:r>
          </w:p>
        </w:tc>
        <w:tc>
          <w:tcPr>
            <w:tcW w:w="567" w:type="dxa"/>
            <w:vAlign w:val="center"/>
            <w:hideMark/>
          </w:tcPr>
          <w:p w14:paraId="7AE1E22C" w14:textId="77777777" w:rsidR="0077788F" w:rsidRPr="00F87A2C" w:rsidRDefault="0077788F" w:rsidP="00B2797B">
            <w:pPr>
              <w:widowControl w:val="0"/>
              <w:autoSpaceDE w:val="0"/>
              <w:autoSpaceDN w:val="0"/>
              <w:adjustRightInd w:val="0"/>
              <w:ind w:left="-112" w:right="-110"/>
              <w:jc w:val="center"/>
              <w:rPr>
                <w:rFonts w:eastAsia="Calibri"/>
                <w:b/>
                <w:sz w:val="22"/>
                <w:szCs w:val="22"/>
                <w:lang w:eastAsia="en-US"/>
              </w:rPr>
            </w:pPr>
            <w:r w:rsidRPr="00F87A2C">
              <w:rPr>
                <w:rFonts w:eastAsia="Calibri"/>
                <w:b/>
                <w:sz w:val="22"/>
                <w:szCs w:val="22"/>
                <w:lang w:eastAsia="en-US"/>
              </w:rPr>
              <w:t>Кол-во</w:t>
            </w:r>
          </w:p>
        </w:tc>
        <w:tc>
          <w:tcPr>
            <w:tcW w:w="1134" w:type="dxa"/>
            <w:vAlign w:val="center"/>
            <w:hideMark/>
          </w:tcPr>
          <w:p w14:paraId="46AEAED1" w14:textId="77777777" w:rsidR="0077788F" w:rsidRPr="00F87A2C" w:rsidRDefault="0077788F" w:rsidP="00B2797B">
            <w:pPr>
              <w:widowControl w:val="0"/>
              <w:autoSpaceDE w:val="0"/>
              <w:autoSpaceDN w:val="0"/>
              <w:adjustRightInd w:val="0"/>
              <w:ind w:left="-113" w:right="-108"/>
              <w:jc w:val="center"/>
              <w:rPr>
                <w:rFonts w:eastAsia="Calibri"/>
                <w:b/>
                <w:sz w:val="22"/>
                <w:szCs w:val="22"/>
                <w:lang w:eastAsia="en-US"/>
              </w:rPr>
            </w:pPr>
            <w:r w:rsidRPr="00F87A2C">
              <w:rPr>
                <w:rFonts w:eastAsia="Calibri"/>
                <w:b/>
                <w:sz w:val="22"/>
                <w:szCs w:val="22"/>
                <w:lang w:eastAsia="en-US"/>
              </w:rPr>
              <w:t>Единица измерения</w:t>
            </w:r>
          </w:p>
        </w:tc>
      </w:tr>
      <w:tr w:rsidR="00555ABF" w:rsidRPr="00F93E4D" w14:paraId="139F1566" w14:textId="77777777" w:rsidTr="009E373A">
        <w:trPr>
          <w:trHeight w:val="1080"/>
        </w:trPr>
        <w:tc>
          <w:tcPr>
            <w:tcW w:w="562" w:type="dxa"/>
            <w:vMerge w:val="restart"/>
            <w:vAlign w:val="center"/>
          </w:tcPr>
          <w:p w14:paraId="4E010739" w14:textId="77777777" w:rsidR="00555ABF" w:rsidRPr="00F93E4D" w:rsidRDefault="003164A2" w:rsidP="00555ABF">
            <w:pPr>
              <w:widowControl w:val="0"/>
              <w:autoSpaceDE w:val="0"/>
              <w:autoSpaceDN w:val="0"/>
              <w:adjustRightInd w:val="0"/>
              <w:jc w:val="center"/>
              <w:rPr>
                <w:rFonts w:eastAsia="Calibri"/>
                <w:sz w:val="22"/>
                <w:szCs w:val="22"/>
                <w:lang w:eastAsia="en-US"/>
              </w:rPr>
            </w:pPr>
            <w:r>
              <w:rPr>
                <w:rFonts w:eastAsia="Calibri"/>
                <w:sz w:val="22"/>
                <w:szCs w:val="22"/>
                <w:lang w:eastAsia="en-US"/>
              </w:rPr>
              <w:t>1.</w:t>
            </w:r>
          </w:p>
        </w:tc>
        <w:tc>
          <w:tcPr>
            <w:tcW w:w="1706" w:type="dxa"/>
            <w:vMerge w:val="restart"/>
            <w:vAlign w:val="center"/>
          </w:tcPr>
          <w:p w14:paraId="187EF132"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Ежедневник с символикой Минстроя России</w:t>
            </w:r>
          </w:p>
          <w:p w14:paraId="58F7DCAF"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(Тип 1)</w:t>
            </w:r>
          </w:p>
        </w:tc>
        <w:tc>
          <w:tcPr>
            <w:tcW w:w="1560" w:type="dxa"/>
            <w:vMerge w:val="restart"/>
            <w:vAlign w:val="center"/>
          </w:tcPr>
          <w:p w14:paraId="37DA1764" w14:textId="77777777" w:rsidR="00555ABF" w:rsidRPr="00F93E4D" w:rsidRDefault="00555ABF" w:rsidP="00555ABF">
            <w:pPr>
              <w:widowControl w:val="0"/>
              <w:autoSpaceDE w:val="0"/>
              <w:autoSpaceDN w:val="0"/>
              <w:adjustRightInd w:val="0"/>
              <w:jc w:val="center"/>
              <w:rPr>
                <w:sz w:val="22"/>
                <w:szCs w:val="22"/>
              </w:rPr>
            </w:pPr>
            <w:r w:rsidRPr="00555ABF">
              <w:rPr>
                <w:rFonts w:eastAsia="Calibri"/>
                <w:sz w:val="22"/>
                <w:szCs w:val="22"/>
                <w:lang w:eastAsia="en-US"/>
              </w:rPr>
              <w:t>18.12.19.190/-</w:t>
            </w:r>
          </w:p>
        </w:tc>
        <w:tc>
          <w:tcPr>
            <w:tcW w:w="1980" w:type="dxa"/>
            <w:vAlign w:val="center"/>
          </w:tcPr>
          <w:p w14:paraId="44C02DCC"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Вид ежедневника</w:t>
            </w:r>
          </w:p>
        </w:tc>
        <w:tc>
          <w:tcPr>
            <w:tcW w:w="1989" w:type="dxa"/>
            <w:vAlign w:val="center"/>
          </w:tcPr>
          <w:p w14:paraId="1BA9B61D"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Недатированный</w:t>
            </w:r>
          </w:p>
        </w:tc>
        <w:tc>
          <w:tcPr>
            <w:tcW w:w="1559" w:type="dxa"/>
            <w:shd w:val="clear" w:color="auto" w:fill="FFFFFF" w:themeFill="background1"/>
            <w:vAlign w:val="center"/>
          </w:tcPr>
          <w:p w14:paraId="58BC498E"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4A5EB051"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2D9EE433"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restart"/>
            <w:vAlign w:val="center"/>
          </w:tcPr>
          <w:p w14:paraId="43A54B06" w14:textId="77777777" w:rsidR="00555ABF" w:rsidRPr="00F93E4D" w:rsidRDefault="005410A8" w:rsidP="00555ABF">
            <w:pPr>
              <w:widowControl w:val="0"/>
              <w:autoSpaceDE w:val="0"/>
              <w:autoSpaceDN w:val="0"/>
              <w:adjustRightInd w:val="0"/>
              <w:jc w:val="center"/>
              <w:rPr>
                <w:rFonts w:eastAsia="Calibri"/>
                <w:sz w:val="22"/>
                <w:szCs w:val="22"/>
                <w:lang w:eastAsia="en-US"/>
              </w:rPr>
            </w:pPr>
            <w:r>
              <w:rPr>
                <w:rFonts w:eastAsia="Calibri"/>
                <w:sz w:val="22"/>
                <w:szCs w:val="22"/>
                <w:lang w:eastAsia="en-US"/>
              </w:rPr>
              <w:t>5</w:t>
            </w:r>
            <w:r w:rsidR="00555ABF" w:rsidRPr="00F93E4D">
              <w:rPr>
                <w:rFonts w:eastAsia="Calibri"/>
                <w:sz w:val="22"/>
                <w:szCs w:val="22"/>
                <w:lang w:eastAsia="en-US"/>
              </w:rPr>
              <w:t>00</w:t>
            </w:r>
          </w:p>
        </w:tc>
        <w:tc>
          <w:tcPr>
            <w:tcW w:w="1134" w:type="dxa"/>
            <w:vMerge w:val="restart"/>
            <w:vAlign w:val="center"/>
          </w:tcPr>
          <w:p w14:paraId="373BFE7F" w14:textId="77777777" w:rsidR="00555ABF" w:rsidRPr="00F93E4D" w:rsidRDefault="00B379EB" w:rsidP="00555ABF">
            <w:pPr>
              <w:widowControl w:val="0"/>
              <w:autoSpaceDE w:val="0"/>
              <w:autoSpaceDN w:val="0"/>
              <w:adjustRightInd w:val="0"/>
              <w:jc w:val="center"/>
              <w:rPr>
                <w:rFonts w:eastAsia="Calibri"/>
                <w:sz w:val="22"/>
                <w:szCs w:val="22"/>
                <w:lang w:eastAsia="en-US"/>
              </w:rPr>
            </w:pPr>
            <w:r>
              <w:rPr>
                <w:rFonts w:eastAsia="Calibri"/>
                <w:sz w:val="22"/>
                <w:szCs w:val="22"/>
                <w:lang w:eastAsia="en-US"/>
              </w:rPr>
              <w:t>ш</w:t>
            </w:r>
            <w:r w:rsidR="00555ABF" w:rsidRPr="00F93E4D">
              <w:rPr>
                <w:rFonts w:eastAsia="Calibri"/>
                <w:sz w:val="22"/>
                <w:szCs w:val="22"/>
                <w:lang w:eastAsia="en-US"/>
              </w:rPr>
              <w:t>т</w:t>
            </w:r>
            <w:r>
              <w:rPr>
                <w:rFonts w:eastAsia="Calibri"/>
                <w:sz w:val="22"/>
                <w:szCs w:val="22"/>
                <w:lang w:eastAsia="en-US"/>
              </w:rPr>
              <w:t>.</w:t>
            </w:r>
          </w:p>
        </w:tc>
      </w:tr>
      <w:tr w:rsidR="00555ABF" w:rsidRPr="00F93E4D" w14:paraId="2AC3992C" w14:textId="77777777" w:rsidTr="009E373A">
        <w:trPr>
          <w:trHeight w:val="1080"/>
        </w:trPr>
        <w:tc>
          <w:tcPr>
            <w:tcW w:w="562" w:type="dxa"/>
            <w:vMerge/>
            <w:vAlign w:val="center"/>
          </w:tcPr>
          <w:p w14:paraId="59049390" w14:textId="77777777" w:rsidR="00555ABF" w:rsidRPr="00F93E4D" w:rsidRDefault="00555ABF" w:rsidP="00555ABF">
            <w:pPr>
              <w:widowControl w:val="0"/>
              <w:autoSpaceDE w:val="0"/>
              <w:autoSpaceDN w:val="0"/>
              <w:adjustRightInd w:val="0"/>
              <w:jc w:val="center"/>
              <w:rPr>
                <w:rFonts w:eastAsia="Calibri"/>
                <w:sz w:val="22"/>
                <w:szCs w:val="22"/>
                <w:lang w:eastAsia="en-US"/>
              </w:rPr>
            </w:pPr>
          </w:p>
        </w:tc>
        <w:tc>
          <w:tcPr>
            <w:tcW w:w="1706" w:type="dxa"/>
            <w:vMerge/>
            <w:vAlign w:val="center"/>
          </w:tcPr>
          <w:p w14:paraId="1F9DED48" w14:textId="77777777" w:rsidR="00555ABF" w:rsidRPr="00F93E4D" w:rsidRDefault="00555ABF" w:rsidP="00555ABF">
            <w:pPr>
              <w:widowControl w:val="0"/>
              <w:autoSpaceDE w:val="0"/>
              <w:autoSpaceDN w:val="0"/>
              <w:adjustRightInd w:val="0"/>
              <w:jc w:val="center"/>
              <w:rPr>
                <w:rFonts w:eastAsia="Calibri"/>
                <w:sz w:val="22"/>
                <w:szCs w:val="22"/>
                <w:lang w:eastAsia="en-US"/>
              </w:rPr>
            </w:pPr>
          </w:p>
        </w:tc>
        <w:tc>
          <w:tcPr>
            <w:tcW w:w="1560" w:type="dxa"/>
            <w:vMerge/>
            <w:vAlign w:val="center"/>
          </w:tcPr>
          <w:p w14:paraId="08A4A133" w14:textId="77777777" w:rsidR="00555ABF" w:rsidRPr="00555ABF" w:rsidRDefault="00555ABF" w:rsidP="00555ABF">
            <w:pPr>
              <w:widowControl w:val="0"/>
              <w:autoSpaceDE w:val="0"/>
              <w:autoSpaceDN w:val="0"/>
              <w:adjustRightInd w:val="0"/>
              <w:jc w:val="center"/>
              <w:rPr>
                <w:rFonts w:eastAsia="Calibri"/>
                <w:sz w:val="22"/>
                <w:szCs w:val="22"/>
                <w:lang w:eastAsia="en-US"/>
              </w:rPr>
            </w:pPr>
          </w:p>
        </w:tc>
        <w:tc>
          <w:tcPr>
            <w:tcW w:w="1980" w:type="dxa"/>
            <w:vAlign w:val="center"/>
          </w:tcPr>
          <w:p w14:paraId="2EC8E44A"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Формат листа</w:t>
            </w:r>
          </w:p>
        </w:tc>
        <w:tc>
          <w:tcPr>
            <w:tcW w:w="1989" w:type="dxa"/>
            <w:vAlign w:val="center"/>
          </w:tcPr>
          <w:p w14:paraId="6BEABEA6"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sz w:val="22"/>
                <w:szCs w:val="22"/>
              </w:rPr>
              <w:t>А5</w:t>
            </w:r>
          </w:p>
        </w:tc>
        <w:tc>
          <w:tcPr>
            <w:tcW w:w="1559" w:type="dxa"/>
            <w:shd w:val="clear" w:color="auto" w:fill="FFFFFF" w:themeFill="background1"/>
            <w:vAlign w:val="center"/>
          </w:tcPr>
          <w:p w14:paraId="27A0E95B"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6325160F"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20CC1AAA" w14:textId="77777777" w:rsidR="00555ABF" w:rsidRPr="00F93E4D" w:rsidRDefault="00555ABF" w:rsidP="00555AB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1279DBC" w14:textId="77777777" w:rsidR="00555ABF" w:rsidRPr="00F93E4D" w:rsidRDefault="00555ABF" w:rsidP="00555ABF">
            <w:pPr>
              <w:widowControl w:val="0"/>
              <w:autoSpaceDE w:val="0"/>
              <w:autoSpaceDN w:val="0"/>
              <w:adjustRightInd w:val="0"/>
              <w:jc w:val="center"/>
              <w:rPr>
                <w:rFonts w:eastAsia="Calibri"/>
                <w:sz w:val="22"/>
                <w:szCs w:val="22"/>
                <w:lang w:eastAsia="en-US"/>
              </w:rPr>
            </w:pPr>
          </w:p>
        </w:tc>
        <w:tc>
          <w:tcPr>
            <w:tcW w:w="1134" w:type="dxa"/>
            <w:vMerge/>
            <w:vAlign w:val="center"/>
          </w:tcPr>
          <w:p w14:paraId="77DB150D" w14:textId="77777777" w:rsidR="00555ABF" w:rsidRPr="00F93E4D" w:rsidRDefault="00555ABF" w:rsidP="00555ABF">
            <w:pPr>
              <w:widowControl w:val="0"/>
              <w:autoSpaceDE w:val="0"/>
              <w:autoSpaceDN w:val="0"/>
              <w:adjustRightInd w:val="0"/>
              <w:jc w:val="center"/>
              <w:rPr>
                <w:rFonts w:eastAsia="Calibri"/>
                <w:sz w:val="22"/>
                <w:szCs w:val="22"/>
                <w:lang w:eastAsia="en-US"/>
              </w:rPr>
            </w:pPr>
          </w:p>
        </w:tc>
      </w:tr>
      <w:tr w:rsidR="00695F01" w:rsidRPr="00F93E4D" w14:paraId="18237D90" w14:textId="77777777" w:rsidTr="007E71B7">
        <w:trPr>
          <w:trHeight w:val="1080"/>
        </w:trPr>
        <w:tc>
          <w:tcPr>
            <w:tcW w:w="562" w:type="dxa"/>
            <w:vMerge/>
            <w:vAlign w:val="center"/>
          </w:tcPr>
          <w:p w14:paraId="2CD7F3C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73B07F2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550B9F50" w14:textId="77777777" w:rsidR="00695F01" w:rsidRPr="00555ABF" w:rsidRDefault="00695F01" w:rsidP="00695F01">
            <w:pPr>
              <w:widowControl w:val="0"/>
              <w:autoSpaceDE w:val="0"/>
              <w:autoSpaceDN w:val="0"/>
              <w:adjustRightInd w:val="0"/>
              <w:jc w:val="center"/>
              <w:rPr>
                <w:rFonts w:eastAsia="Calibri"/>
                <w:sz w:val="22"/>
                <w:szCs w:val="22"/>
                <w:lang w:eastAsia="en-US"/>
              </w:rPr>
            </w:pPr>
          </w:p>
        </w:tc>
        <w:tc>
          <w:tcPr>
            <w:tcW w:w="1980" w:type="dxa"/>
            <w:vAlign w:val="center"/>
          </w:tcPr>
          <w:p w14:paraId="39EBA24B"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Ширина изделия</w:t>
            </w:r>
            <w:r w:rsidRPr="00F93E4D">
              <w:rPr>
                <w:rFonts w:eastAsia="Calibri"/>
                <w:sz w:val="22"/>
                <w:szCs w:val="22"/>
                <w:lang w:eastAsia="en-US"/>
              </w:rPr>
              <w:br/>
              <w:t>(в закрытом виде)</w:t>
            </w:r>
          </w:p>
        </w:tc>
        <w:tc>
          <w:tcPr>
            <w:tcW w:w="1989" w:type="dxa"/>
            <w:vAlign w:val="center"/>
          </w:tcPr>
          <w:p w14:paraId="1FBDF61C"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150,0</w:t>
            </w:r>
          </w:p>
        </w:tc>
        <w:tc>
          <w:tcPr>
            <w:tcW w:w="1559" w:type="dxa"/>
            <w:shd w:val="clear" w:color="auto" w:fill="FFFFFF" w:themeFill="background1"/>
            <w:vAlign w:val="center"/>
          </w:tcPr>
          <w:p w14:paraId="55974200"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мм</w:t>
            </w:r>
          </w:p>
        </w:tc>
        <w:tc>
          <w:tcPr>
            <w:tcW w:w="1848" w:type="dxa"/>
            <w:shd w:val="clear" w:color="auto" w:fill="FFFFFF" w:themeFill="background1"/>
            <w:vAlign w:val="center"/>
          </w:tcPr>
          <w:p w14:paraId="26CBCBD3"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73571E9D" w14:textId="4F1B78D2" w:rsidR="00695F01" w:rsidRPr="00F93E4D" w:rsidRDefault="00695F01" w:rsidP="00695F01">
            <w:pPr>
              <w:widowControl w:val="0"/>
              <w:autoSpaceDE w:val="0"/>
              <w:autoSpaceDN w:val="0"/>
              <w:adjustRightInd w:val="0"/>
              <w:jc w:val="center"/>
              <w:rPr>
                <w:rFonts w:eastAsia="Calibri"/>
                <w:sz w:val="22"/>
                <w:szCs w:val="22"/>
                <w:lang w:eastAsia="en-US"/>
              </w:rPr>
            </w:pPr>
            <w:r w:rsidRPr="00DB4F00">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03E596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22F7D14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5349BAF4" w14:textId="77777777" w:rsidTr="007E71B7">
        <w:trPr>
          <w:trHeight w:val="1080"/>
        </w:trPr>
        <w:tc>
          <w:tcPr>
            <w:tcW w:w="562" w:type="dxa"/>
            <w:vMerge/>
            <w:vAlign w:val="center"/>
          </w:tcPr>
          <w:p w14:paraId="2494B3B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77BF220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7A889F35" w14:textId="77777777" w:rsidR="00695F01" w:rsidRPr="00555ABF" w:rsidRDefault="00695F01" w:rsidP="00695F01">
            <w:pPr>
              <w:widowControl w:val="0"/>
              <w:autoSpaceDE w:val="0"/>
              <w:autoSpaceDN w:val="0"/>
              <w:adjustRightInd w:val="0"/>
              <w:jc w:val="center"/>
              <w:rPr>
                <w:rFonts w:eastAsia="Calibri"/>
                <w:sz w:val="22"/>
                <w:szCs w:val="22"/>
                <w:lang w:eastAsia="en-US"/>
              </w:rPr>
            </w:pPr>
          </w:p>
        </w:tc>
        <w:tc>
          <w:tcPr>
            <w:tcW w:w="1980" w:type="dxa"/>
            <w:vAlign w:val="center"/>
          </w:tcPr>
          <w:p w14:paraId="6650B774"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Длина изделия</w:t>
            </w:r>
            <w:r w:rsidRPr="00F93E4D">
              <w:rPr>
                <w:rFonts w:eastAsia="Calibri"/>
                <w:sz w:val="22"/>
                <w:szCs w:val="22"/>
                <w:lang w:eastAsia="en-US"/>
              </w:rPr>
              <w:br/>
              <w:t>(в закрытом виде)</w:t>
            </w:r>
          </w:p>
        </w:tc>
        <w:tc>
          <w:tcPr>
            <w:tcW w:w="1989" w:type="dxa"/>
            <w:vAlign w:val="center"/>
          </w:tcPr>
          <w:p w14:paraId="419AB914"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220,0</w:t>
            </w:r>
          </w:p>
        </w:tc>
        <w:tc>
          <w:tcPr>
            <w:tcW w:w="1559" w:type="dxa"/>
            <w:shd w:val="clear" w:color="auto" w:fill="FFFFFF" w:themeFill="background1"/>
            <w:vAlign w:val="center"/>
          </w:tcPr>
          <w:p w14:paraId="67BB093B"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мм</w:t>
            </w:r>
          </w:p>
        </w:tc>
        <w:tc>
          <w:tcPr>
            <w:tcW w:w="1848" w:type="dxa"/>
            <w:shd w:val="clear" w:color="auto" w:fill="FFFFFF" w:themeFill="background1"/>
            <w:vAlign w:val="center"/>
          </w:tcPr>
          <w:p w14:paraId="0D5E1BE4"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6E60AC2D" w14:textId="6BF6FFB4" w:rsidR="00695F01" w:rsidRPr="00F93E4D" w:rsidRDefault="00695F01" w:rsidP="00695F01">
            <w:pPr>
              <w:widowControl w:val="0"/>
              <w:autoSpaceDE w:val="0"/>
              <w:autoSpaceDN w:val="0"/>
              <w:adjustRightInd w:val="0"/>
              <w:jc w:val="center"/>
              <w:rPr>
                <w:rFonts w:eastAsia="Calibri"/>
                <w:sz w:val="22"/>
                <w:szCs w:val="22"/>
                <w:lang w:eastAsia="en-US"/>
              </w:rPr>
            </w:pPr>
            <w:r w:rsidRPr="00DB4F00">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DBA3CF3"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3CC100D5"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A3512F" w:rsidRPr="00F93E4D" w14:paraId="7E0C14A8" w14:textId="77777777" w:rsidTr="009E373A">
        <w:trPr>
          <w:trHeight w:val="1080"/>
        </w:trPr>
        <w:tc>
          <w:tcPr>
            <w:tcW w:w="562" w:type="dxa"/>
            <w:vMerge/>
            <w:vAlign w:val="center"/>
          </w:tcPr>
          <w:p w14:paraId="4E95F8BC" w14:textId="77777777" w:rsidR="00A3512F" w:rsidRPr="00F93E4D" w:rsidRDefault="00A3512F" w:rsidP="00A3512F">
            <w:pPr>
              <w:widowControl w:val="0"/>
              <w:autoSpaceDE w:val="0"/>
              <w:autoSpaceDN w:val="0"/>
              <w:adjustRightInd w:val="0"/>
              <w:jc w:val="center"/>
              <w:rPr>
                <w:rFonts w:eastAsia="Calibri"/>
                <w:sz w:val="22"/>
                <w:szCs w:val="22"/>
                <w:lang w:eastAsia="en-US"/>
              </w:rPr>
            </w:pPr>
          </w:p>
        </w:tc>
        <w:tc>
          <w:tcPr>
            <w:tcW w:w="1706" w:type="dxa"/>
            <w:vMerge/>
            <w:vAlign w:val="center"/>
          </w:tcPr>
          <w:p w14:paraId="6A7412D2" w14:textId="77777777" w:rsidR="00A3512F" w:rsidRPr="00F93E4D" w:rsidRDefault="00A3512F" w:rsidP="00A3512F">
            <w:pPr>
              <w:widowControl w:val="0"/>
              <w:autoSpaceDE w:val="0"/>
              <w:autoSpaceDN w:val="0"/>
              <w:adjustRightInd w:val="0"/>
              <w:jc w:val="center"/>
              <w:rPr>
                <w:rFonts w:eastAsia="Calibri"/>
                <w:sz w:val="22"/>
                <w:szCs w:val="22"/>
                <w:lang w:eastAsia="en-US"/>
              </w:rPr>
            </w:pPr>
          </w:p>
        </w:tc>
        <w:tc>
          <w:tcPr>
            <w:tcW w:w="1560" w:type="dxa"/>
            <w:vMerge/>
            <w:vAlign w:val="center"/>
          </w:tcPr>
          <w:p w14:paraId="0202E9EB" w14:textId="77777777" w:rsidR="00A3512F" w:rsidRPr="00555ABF" w:rsidRDefault="00A3512F" w:rsidP="00A3512F">
            <w:pPr>
              <w:widowControl w:val="0"/>
              <w:autoSpaceDE w:val="0"/>
              <w:autoSpaceDN w:val="0"/>
              <w:adjustRightInd w:val="0"/>
              <w:jc w:val="center"/>
              <w:rPr>
                <w:rFonts w:eastAsia="Calibri"/>
                <w:sz w:val="22"/>
                <w:szCs w:val="22"/>
                <w:lang w:eastAsia="en-US"/>
              </w:rPr>
            </w:pPr>
          </w:p>
        </w:tc>
        <w:tc>
          <w:tcPr>
            <w:tcW w:w="1980" w:type="dxa"/>
            <w:vAlign w:val="center"/>
          </w:tcPr>
          <w:p w14:paraId="44D497DD" w14:textId="77777777" w:rsidR="00A3512F" w:rsidRPr="00F93E4D" w:rsidRDefault="00A3512F" w:rsidP="00A3512F">
            <w:pPr>
              <w:widowControl w:val="0"/>
              <w:autoSpaceDE w:val="0"/>
              <w:autoSpaceDN w:val="0"/>
              <w:adjustRightInd w:val="0"/>
              <w:jc w:val="center"/>
              <w:rPr>
                <w:rFonts w:eastAsia="Calibri"/>
                <w:sz w:val="22"/>
                <w:szCs w:val="22"/>
                <w:lang w:eastAsia="en-US"/>
              </w:rPr>
            </w:pPr>
            <w:r w:rsidRPr="0062057F">
              <w:rPr>
                <w:rFonts w:eastAsia="Calibri"/>
                <w:sz w:val="22"/>
                <w:szCs w:val="22"/>
                <w:lang w:eastAsia="en-US"/>
              </w:rPr>
              <w:t>Вид обложки</w:t>
            </w:r>
          </w:p>
        </w:tc>
        <w:tc>
          <w:tcPr>
            <w:tcW w:w="1989" w:type="dxa"/>
            <w:vAlign w:val="center"/>
          </w:tcPr>
          <w:p w14:paraId="2AD2DBAC" w14:textId="77777777" w:rsidR="00A3512F" w:rsidRPr="00F93E4D" w:rsidRDefault="00A3512F" w:rsidP="00A3512F">
            <w:pPr>
              <w:widowControl w:val="0"/>
              <w:autoSpaceDE w:val="0"/>
              <w:autoSpaceDN w:val="0"/>
              <w:adjustRightInd w:val="0"/>
              <w:jc w:val="center"/>
              <w:rPr>
                <w:rFonts w:eastAsia="Calibri"/>
                <w:sz w:val="22"/>
                <w:szCs w:val="22"/>
                <w:lang w:eastAsia="en-US"/>
              </w:rPr>
            </w:pPr>
            <w:r w:rsidRPr="0062057F">
              <w:rPr>
                <w:rFonts w:eastAsia="Calibri"/>
                <w:sz w:val="22"/>
                <w:szCs w:val="22"/>
                <w:lang w:eastAsia="en-US"/>
              </w:rPr>
              <w:t>Мягкая</w:t>
            </w:r>
          </w:p>
        </w:tc>
        <w:tc>
          <w:tcPr>
            <w:tcW w:w="1559" w:type="dxa"/>
            <w:shd w:val="clear" w:color="auto" w:fill="FFFFFF" w:themeFill="background1"/>
            <w:vAlign w:val="center"/>
          </w:tcPr>
          <w:p w14:paraId="76420C8E" w14:textId="77777777" w:rsidR="00A3512F" w:rsidRPr="00F93E4D" w:rsidRDefault="00A3512F" w:rsidP="00A3512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5EE890D4" w14:textId="77777777" w:rsidR="00A3512F" w:rsidRPr="00F93E4D" w:rsidRDefault="00A3512F" w:rsidP="00A3512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1B090EED" w14:textId="77777777" w:rsidR="00A3512F" w:rsidRPr="00F93E4D" w:rsidRDefault="00A3512F" w:rsidP="00A3512F">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58E61E1" w14:textId="77777777" w:rsidR="00A3512F" w:rsidRPr="00F93E4D" w:rsidRDefault="00A3512F" w:rsidP="00A3512F">
            <w:pPr>
              <w:widowControl w:val="0"/>
              <w:autoSpaceDE w:val="0"/>
              <w:autoSpaceDN w:val="0"/>
              <w:adjustRightInd w:val="0"/>
              <w:jc w:val="center"/>
              <w:rPr>
                <w:rFonts w:eastAsia="Calibri"/>
                <w:sz w:val="22"/>
                <w:szCs w:val="22"/>
                <w:lang w:eastAsia="en-US"/>
              </w:rPr>
            </w:pPr>
          </w:p>
        </w:tc>
        <w:tc>
          <w:tcPr>
            <w:tcW w:w="1134" w:type="dxa"/>
            <w:vMerge/>
            <w:vAlign w:val="center"/>
          </w:tcPr>
          <w:p w14:paraId="024DCF08" w14:textId="77777777" w:rsidR="00A3512F" w:rsidRPr="00F93E4D" w:rsidRDefault="00A3512F" w:rsidP="00A3512F">
            <w:pPr>
              <w:widowControl w:val="0"/>
              <w:autoSpaceDE w:val="0"/>
              <w:autoSpaceDN w:val="0"/>
              <w:adjustRightInd w:val="0"/>
              <w:jc w:val="center"/>
              <w:rPr>
                <w:rFonts w:eastAsia="Calibri"/>
                <w:sz w:val="22"/>
                <w:szCs w:val="22"/>
                <w:lang w:eastAsia="en-US"/>
              </w:rPr>
            </w:pPr>
          </w:p>
        </w:tc>
      </w:tr>
      <w:tr w:rsidR="002F4D65" w:rsidRPr="00F93E4D" w14:paraId="2ECED7A2" w14:textId="77777777" w:rsidTr="009E373A">
        <w:trPr>
          <w:trHeight w:val="1080"/>
        </w:trPr>
        <w:tc>
          <w:tcPr>
            <w:tcW w:w="562" w:type="dxa"/>
            <w:vMerge/>
            <w:vAlign w:val="center"/>
          </w:tcPr>
          <w:p w14:paraId="30817E6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72DBDCB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77AF0609" w14:textId="77777777" w:rsidR="002F4D65" w:rsidRPr="003D19A2" w:rsidRDefault="002F4D65" w:rsidP="002F4D65">
            <w:pPr>
              <w:widowControl w:val="0"/>
              <w:autoSpaceDE w:val="0"/>
              <w:autoSpaceDN w:val="0"/>
              <w:adjustRightInd w:val="0"/>
              <w:ind w:left="-111" w:right="-109"/>
              <w:jc w:val="center"/>
              <w:rPr>
                <w:sz w:val="22"/>
                <w:szCs w:val="22"/>
              </w:rPr>
            </w:pPr>
          </w:p>
        </w:tc>
        <w:tc>
          <w:tcPr>
            <w:tcW w:w="1980" w:type="dxa"/>
            <w:vAlign w:val="center"/>
          </w:tcPr>
          <w:p w14:paraId="108771E5" w14:textId="77777777" w:rsidR="002F4D65" w:rsidRPr="00F93E4D" w:rsidRDefault="002F4D65" w:rsidP="002F4D65">
            <w:pPr>
              <w:widowControl w:val="0"/>
              <w:autoSpaceDE w:val="0"/>
              <w:autoSpaceDN w:val="0"/>
              <w:adjustRightInd w:val="0"/>
              <w:jc w:val="center"/>
              <w:rPr>
                <w:sz w:val="22"/>
                <w:szCs w:val="22"/>
              </w:rPr>
            </w:pPr>
            <w:r w:rsidRPr="00F93E4D">
              <w:rPr>
                <w:rFonts w:eastAsia="Calibri"/>
                <w:sz w:val="22"/>
                <w:szCs w:val="22"/>
                <w:lang w:eastAsia="en-US"/>
              </w:rPr>
              <w:t>Форма углов обложки</w:t>
            </w:r>
          </w:p>
        </w:tc>
        <w:tc>
          <w:tcPr>
            <w:tcW w:w="1989" w:type="dxa"/>
            <w:vAlign w:val="center"/>
          </w:tcPr>
          <w:p w14:paraId="372923F3" w14:textId="77777777" w:rsidR="002F4D65" w:rsidRDefault="002F4D65" w:rsidP="002F4D65">
            <w:pPr>
              <w:widowControl w:val="0"/>
              <w:autoSpaceDE w:val="0"/>
              <w:autoSpaceDN w:val="0"/>
              <w:adjustRightInd w:val="0"/>
              <w:jc w:val="center"/>
              <w:rPr>
                <w:sz w:val="22"/>
                <w:szCs w:val="22"/>
              </w:rPr>
            </w:pPr>
            <w:r>
              <w:rPr>
                <w:sz w:val="22"/>
                <w:szCs w:val="22"/>
              </w:rPr>
              <w:t>З</w:t>
            </w:r>
            <w:r w:rsidRPr="00F93E4D">
              <w:rPr>
                <w:sz w:val="22"/>
                <w:szCs w:val="22"/>
              </w:rPr>
              <w:t>акругленные</w:t>
            </w:r>
          </w:p>
        </w:tc>
        <w:tc>
          <w:tcPr>
            <w:tcW w:w="1559" w:type="dxa"/>
            <w:shd w:val="clear" w:color="auto" w:fill="FFFFFF" w:themeFill="background1"/>
            <w:vAlign w:val="center"/>
          </w:tcPr>
          <w:p w14:paraId="4054FF3D" w14:textId="77777777" w:rsidR="002F4D65"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17D09876"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38759D6A"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324CE5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060CA97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73DE7EB" w14:textId="77777777" w:rsidTr="009E373A">
        <w:trPr>
          <w:trHeight w:val="1080"/>
        </w:trPr>
        <w:tc>
          <w:tcPr>
            <w:tcW w:w="562" w:type="dxa"/>
            <w:vMerge/>
            <w:vAlign w:val="center"/>
          </w:tcPr>
          <w:p w14:paraId="503336A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7C52FA3"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42C1612C" w14:textId="77777777" w:rsidR="002F4D65" w:rsidRPr="003D19A2" w:rsidRDefault="002F4D65" w:rsidP="002F4D65">
            <w:pPr>
              <w:widowControl w:val="0"/>
              <w:autoSpaceDE w:val="0"/>
              <w:autoSpaceDN w:val="0"/>
              <w:adjustRightInd w:val="0"/>
              <w:ind w:left="-111" w:right="-109"/>
              <w:jc w:val="center"/>
              <w:rPr>
                <w:sz w:val="22"/>
                <w:szCs w:val="22"/>
              </w:rPr>
            </w:pPr>
          </w:p>
        </w:tc>
        <w:tc>
          <w:tcPr>
            <w:tcW w:w="1980" w:type="dxa"/>
            <w:vAlign w:val="center"/>
          </w:tcPr>
          <w:p w14:paraId="0FB9B07A"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Основа материала обложки</w:t>
            </w:r>
          </w:p>
        </w:tc>
        <w:tc>
          <w:tcPr>
            <w:tcW w:w="1989" w:type="dxa"/>
            <w:vAlign w:val="center"/>
          </w:tcPr>
          <w:p w14:paraId="61B3E37A" w14:textId="77777777" w:rsidR="002F4D65" w:rsidRDefault="002F4D65" w:rsidP="0077208D">
            <w:pPr>
              <w:widowControl w:val="0"/>
              <w:autoSpaceDE w:val="0"/>
              <w:autoSpaceDN w:val="0"/>
              <w:adjustRightInd w:val="0"/>
              <w:jc w:val="center"/>
              <w:rPr>
                <w:sz w:val="22"/>
                <w:szCs w:val="22"/>
              </w:rPr>
            </w:pPr>
            <w:r>
              <w:rPr>
                <w:sz w:val="22"/>
                <w:szCs w:val="22"/>
              </w:rPr>
              <w:t>П</w:t>
            </w:r>
            <w:r w:rsidRPr="00F93E4D">
              <w:rPr>
                <w:sz w:val="22"/>
                <w:szCs w:val="22"/>
              </w:rPr>
              <w:t xml:space="preserve">ереплетный </w:t>
            </w:r>
          </w:p>
        </w:tc>
        <w:tc>
          <w:tcPr>
            <w:tcW w:w="1559" w:type="dxa"/>
            <w:shd w:val="clear" w:color="auto" w:fill="FFFFFF" w:themeFill="background1"/>
            <w:vAlign w:val="center"/>
          </w:tcPr>
          <w:p w14:paraId="4D2AB123" w14:textId="77777777" w:rsidR="002F4D65"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79DA622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49F5701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7D9825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1E6AEE1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AAD3ACE" w14:textId="77777777" w:rsidTr="009E373A">
        <w:trPr>
          <w:trHeight w:val="1080"/>
        </w:trPr>
        <w:tc>
          <w:tcPr>
            <w:tcW w:w="562" w:type="dxa"/>
            <w:vMerge/>
            <w:vAlign w:val="center"/>
          </w:tcPr>
          <w:p w14:paraId="6CF6CEE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36B6388"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59D6317F" w14:textId="77777777" w:rsidR="002F4D65" w:rsidRPr="003D19A2" w:rsidRDefault="002F4D65" w:rsidP="002F4D65">
            <w:pPr>
              <w:widowControl w:val="0"/>
              <w:autoSpaceDE w:val="0"/>
              <w:autoSpaceDN w:val="0"/>
              <w:adjustRightInd w:val="0"/>
              <w:ind w:left="-111" w:right="-109"/>
              <w:jc w:val="center"/>
              <w:rPr>
                <w:sz w:val="22"/>
                <w:szCs w:val="22"/>
              </w:rPr>
            </w:pPr>
          </w:p>
        </w:tc>
        <w:tc>
          <w:tcPr>
            <w:tcW w:w="1980" w:type="dxa"/>
            <w:vAlign w:val="center"/>
          </w:tcPr>
          <w:p w14:paraId="0935ADDB" w14:textId="77777777" w:rsidR="002F4D65" w:rsidRPr="00F93E4D" w:rsidRDefault="002F4D65" w:rsidP="002F4D65">
            <w:pPr>
              <w:widowControl w:val="0"/>
              <w:autoSpaceDE w:val="0"/>
              <w:autoSpaceDN w:val="0"/>
              <w:adjustRightInd w:val="0"/>
              <w:jc w:val="center"/>
              <w:rPr>
                <w:sz w:val="22"/>
                <w:szCs w:val="22"/>
              </w:rPr>
            </w:pPr>
            <w:r w:rsidRPr="00F93E4D">
              <w:rPr>
                <w:rFonts w:eastAsia="Calibri"/>
                <w:sz w:val="22"/>
                <w:szCs w:val="22"/>
                <w:lang w:eastAsia="en-US"/>
              </w:rPr>
              <w:t>Количество слоев переплетного материала</w:t>
            </w:r>
          </w:p>
        </w:tc>
        <w:tc>
          <w:tcPr>
            <w:tcW w:w="1989" w:type="dxa"/>
            <w:vAlign w:val="center"/>
          </w:tcPr>
          <w:p w14:paraId="6B5B606E" w14:textId="77777777" w:rsidR="002F4D65" w:rsidRDefault="0077208D" w:rsidP="002F4D65">
            <w:pPr>
              <w:widowControl w:val="0"/>
              <w:autoSpaceDE w:val="0"/>
              <w:autoSpaceDN w:val="0"/>
              <w:adjustRightInd w:val="0"/>
              <w:jc w:val="center"/>
              <w:rPr>
                <w:sz w:val="22"/>
                <w:szCs w:val="22"/>
              </w:rPr>
            </w:pPr>
            <w:r>
              <w:rPr>
                <w:sz w:val="22"/>
                <w:szCs w:val="22"/>
              </w:rPr>
              <w:t>3</w:t>
            </w:r>
          </w:p>
        </w:tc>
        <w:tc>
          <w:tcPr>
            <w:tcW w:w="1559" w:type="dxa"/>
            <w:shd w:val="clear" w:color="auto" w:fill="FFFFFF" w:themeFill="background1"/>
            <w:vAlign w:val="center"/>
          </w:tcPr>
          <w:p w14:paraId="2B8F4CCE" w14:textId="77777777" w:rsidR="002F4D65" w:rsidRDefault="002F4AF0"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шт.</w:t>
            </w:r>
          </w:p>
        </w:tc>
        <w:tc>
          <w:tcPr>
            <w:tcW w:w="1848" w:type="dxa"/>
            <w:shd w:val="clear" w:color="auto" w:fill="FFFFFF" w:themeFill="background1"/>
            <w:vAlign w:val="center"/>
          </w:tcPr>
          <w:p w14:paraId="33824398" w14:textId="77777777" w:rsidR="002F4D65" w:rsidRPr="00F93E4D" w:rsidRDefault="002F4AF0" w:rsidP="002F4D65">
            <w:pPr>
              <w:widowControl w:val="0"/>
              <w:autoSpaceDE w:val="0"/>
              <w:autoSpaceDN w:val="0"/>
              <w:adjustRightInd w:val="0"/>
              <w:jc w:val="center"/>
              <w:rPr>
                <w:rFonts w:eastAsia="Calibri"/>
                <w:sz w:val="22"/>
                <w:szCs w:val="22"/>
                <w:lang w:eastAsia="en-US"/>
              </w:rPr>
            </w:pPr>
            <w:r w:rsidRPr="002F4AF0">
              <w:rPr>
                <w:rFonts w:eastAsia="Calibri"/>
                <w:sz w:val="22"/>
                <w:szCs w:val="22"/>
                <w:lang w:eastAsia="en-US"/>
              </w:rPr>
              <w:t>Количественная</w:t>
            </w:r>
          </w:p>
        </w:tc>
        <w:tc>
          <w:tcPr>
            <w:tcW w:w="2263" w:type="dxa"/>
            <w:shd w:val="clear" w:color="auto" w:fill="FFFFFF" w:themeFill="background1"/>
            <w:vAlign w:val="center"/>
          </w:tcPr>
          <w:p w14:paraId="2767E002" w14:textId="4862DE72"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70972A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207F9CC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40310C52" w14:textId="77777777" w:rsidTr="009E373A">
        <w:trPr>
          <w:trHeight w:val="1080"/>
        </w:trPr>
        <w:tc>
          <w:tcPr>
            <w:tcW w:w="562" w:type="dxa"/>
            <w:vMerge/>
            <w:vAlign w:val="center"/>
          </w:tcPr>
          <w:p w14:paraId="42B5CE7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3BFB9E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7D4C8020" w14:textId="77777777" w:rsidR="002F4D65" w:rsidRPr="003D19A2" w:rsidRDefault="002F4D65" w:rsidP="002F4D65">
            <w:pPr>
              <w:widowControl w:val="0"/>
              <w:autoSpaceDE w:val="0"/>
              <w:autoSpaceDN w:val="0"/>
              <w:adjustRightInd w:val="0"/>
              <w:ind w:left="-111" w:right="-109"/>
              <w:jc w:val="center"/>
              <w:rPr>
                <w:sz w:val="22"/>
                <w:szCs w:val="22"/>
              </w:rPr>
            </w:pPr>
          </w:p>
        </w:tc>
        <w:tc>
          <w:tcPr>
            <w:tcW w:w="1980" w:type="dxa"/>
            <w:vAlign w:val="center"/>
          </w:tcPr>
          <w:p w14:paraId="7ADC5351"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Первый слой переплетного материла</w:t>
            </w:r>
          </w:p>
        </w:tc>
        <w:tc>
          <w:tcPr>
            <w:tcW w:w="1989" w:type="dxa"/>
            <w:vAlign w:val="center"/>
          </w:tcPr>
          <w:p w14:paraId="717548D4" w14:textId="77777777" w:rsidR="002F4D65" w:rsidRDefault="002F4D65" w:rsidP="002F4D65">
            <w:pPr>
              <w:widowControl w:val="0"/>
              <w:autoSpaceDE w:val="0"/>
              <w:autoSpaceDN w:val="0"/>
              <w:adjustRightInd w:val="0"/>
              <w:jc w:val="center"/>
              <w:rPr>
                <w:sz w:val="22"/>
                <w:szCs w:val="22"/>
              </w:rPr>
            </w:pPr>
            <w:r>
              <w:rPr>
                <w:sz w:val="22"/>
                <w:szCs w:val="22"/>
              </w:rPr>
              <w:t>П</w:t>
            </w:r>
            <w:r w:rsidRPr="00F93E4D">
              <w:rPr>
                <w:sz w:val="22"/>
                <w:szCs w:val="22"/>
              </w:rPr>
              <w:t>ереплетный картон</w:t>
            </w:r>
          </w:p>
        </w:tc>
        <w:tc>
          <w:tcPr>
            <w:tcW w:w="1559" w:type="dxa"/>
            <w:shd w:val="clear" w:color="auto" w:fill="FFFFFF" w:themeFill="background1"/>
            <w:vAlign w:val="center"/>
          </w:tcPr>
          <w:p w14:paraId="3B77D757"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7F8CF4DA"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5D9A3DA3"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13B8C88"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648AE99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2CDA027" w14:textId="77777777" w:rsidTr="009E373A">
        <w:trPr>
          <w:trHeight w:val="1124"/>
        </w:trPr>
        <w:tc>
          <w:tcPr>
            <w:tcW w:w="562" w:type="dxa"/>
            <w:vMerge/>
            <w:vAlign w:val="center"/>
          </w:tcPr>
          <w:p w14:paraId="34B2746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3D27E88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F1193AF"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205B8355"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В</w:t>
            </w:r>
            <w:r w:rsidRPr="00F93E4D">
              <w:rPr>
                <w:rFonts w:eastAsia="Calibri"/>
                <w:sz w:val="22"/>
                <w:szCs w:val="22"/>
                <w:lang w:eastAsia="en-US"/>
              </w:rPr>
              <w:t>торой слой переплетного материла</w:t>
            </w:r>
          </w:p>
        </w:tc>
        <w:tc>
          <w:tcPr>
            <w:tcW w:w="1989" w:type="dxa"/>
            <w:vAlign w:val="center"/>
          </w:tcPr>
          <w:p w14:paraId="71CA16CA"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sz w:val="22"/>
                <w:szCs w:val="22"/>
              </w:rPr>
              <w:t>П</w:t>
            </w:r>
            <w:r w:rsidRPr="006E5458">
              <w:rPr>
                <w:sz w:val="22"/>
                <w:szCs w:val="22"/>
              </w:rPr>
              <w:t>олиэфирный поролон</w:t>
            </w:r>
          </w:p>
        </w:tc>
        <w:tc>
          <w:tcPr>
            <w:tcW w:w="1559" w:type="dxa"/>
            <w:shd w:val="clear" w:color="auto" w:fill="FFFFFF" w:themeFill="background1"/>
            <w:vAlign w:val="center"/>
          </w:tcPr>
          <w:p w14:paraId="70D92516"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5570B7CC"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60480238"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58A1AE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E35D8D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976F2CC" w14:textId="77777777" w:rsidTr="009E373A">
        <w:trPr>
          <w:trHeight w:val="1166"/>
        </w:trPr>
        <w:tc>
          <w:tcPr>
            <w:tcW w:w="562" w:type="dxa"/>
            <w:vMerge/>
            <w:vAlign w:val="center"/>
          </w:tcPr>
          <w:p w14:paraId="3585DA6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B1859E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203E3E33"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0EE4FC6D"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6E5458">
              <w:rPr>
                <w:sz w:val="22"/>
                <w:szCs w:val="22"/>
              </w:rPr>
              <w:t>Третий слой переплетного материла</w:t>
            </w:r>
          </w:p>
        </w:tc>
        <w:tc>
          <w:tcPr>
            <w:tcW w:w="1989" w:type="dxa"/>
            <w:vAlign w:val="center"/>
          </w:tcPr>
          <w:p w14:paraId="01B4A988" w14:textId="77777777" w:rsidR="002F4D65" w:rsidRPr="00F93E4D" w:rsidRDefault="002F4D65" w:rsidP="002F4D65">
            <w:pPr>
              <w:widowControl w:val="0"/>
              <w:autoSpaceDE w:val="0"/>
              <w:autoSpaceDN w:val="0"/>
              <w:adjustRightInd w:val="0"/>
              <w:ind w:left="-105" w:right="-115"/>
              <w:jc w:val="center"/>
              <w:rPr>
                <w:sz w:val="22"/>
                <w:szCs w:val="22"/>
              </w:rPr>
            </w:pPr>
            <w:r>
              <w:rPr>
                <w:sz w:val="22"/>
                <w:szCs w:val="22"/>
              </w:rPr>
              <w:t>В</w:t>
            </w:r>
            <w:r w:rsidRPr="006E5458">
              <w:rPr>
                <w:sz w:val="22"/>
                <w:szCs w:val="22"/>
              </w:rPr>
              <w:t>ойлочная термостойкая бумага</w:t>
            </w:r>
          </w:p>
        </w:tc>
        <w:tc>
          <w:tcPr>
            <w:tcW w:w="1559" w:type="dxa"/>
            <w:shd w:val="clear" w:color="auto" w:fill="FFFFFF" w:themeFill="background1"/>
            <w:vAlign w:val="center"/>
          </w:tcPr>
          <w:p w14:paraId="0AD88846"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2FF08BF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3A359B5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3594704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1AA3D033"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660F4F5B" w14:textId="77777777" w:rsidTr="009E373A">
        <w:trPr>
          <w:trHeight w:val="1126"/>
        </w:trPr>
        <w:tc>
          <w:tcPr>
            <w:tcW w:w="562" w:type="dxa"/>
            <w:vMerge/>
            <w:vAlign w:val="center"/>
          </w:tcPr>
          <w:p w14:paraId="034D2D6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2D402E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5A80A8D2"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4D95AA8"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6E5458">
              <w:rPr>
                <w:rFonts w:eastAsia="Calibri"/>
                <w:sz w:val="22"/>
                <w:szCs w:val="22"/>
                <w:lang w:eastAsia="en-US"/>
              </w:rPr>
              <w:t>Материал обложки</w:t>
            </w:r>
          </w:p>
        </w:tc>
        <w:tc>
          <w:tcPr>
            <w:tcW w:w="1989" w:type="dxa"/>
            <w:vAlign w:val="center"/>
          </w:tcPr>
          <w:p w14:paraId="717794C1"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sz w:val="22"/>
                <w:szCs w:val="22"/>
              </w:rPr>
              <w:t>И</w:t>
            </w:r>
            <w:r w:rsidRPr="006E5458">
              <w:rPr>
                <w:sz w:val="22"/>
                <w:szCs w:val="22"/>
              </w:rPr>
              <w:t>скусственная кожа</w:t>
            </w:r>
          </w:p>
        </w:tc>
        <w:tc>
          <w:tcPr>
            <w:tcW w:w="1559" w:type="dxa"/>
            <w:shd w:val="clear" w:color="auto" w:fill="FFFFFF" w:themeFill="background1"/>
            <w:vAlign w:val="center"/>
          </w:tcPr>
          <w:p w14:paraId="13929306"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791EF7A9"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34100E39"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6FE760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4B03A64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6B779A1" w14:textId="77777777" w:rsidTr="009E373A">
        <w:trPr>
          <w:trHeight w:val="1403"/>
        </w:trPr>
        <w:tc>
          <w:tcPr>
            <w:tcW w:w="562" w:type="dxa"/>
            <w:vMerge/>
            <w:vAlign w:val="center"/>
          </w:tcPr>
          <w:p w14:paraId="7464342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33234D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78228A4D"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6020968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6E5458">
              <w:rPr>
                <w:rFonts w:eastAsia="Calibri"/>
                <w:sz w:val="22"/>
                <w:szCs w:val="22"/>
                <w:lang w:eastAsia="en-US"/>
              </w:rPr>
              <w:t>Цвет материала обложки</w:t>
            </w:r>
          </w:p>
        </w:tc>
        <w:tc>
          <w:tcPr>
            <w:tcW w:w="1989" w:type="dxa"/>
            <w:vAlign w:val="center"/>
          </w:tcPr>
          <w:p w14:paraId="5D3B518B" w14:textId="77777777" w:rsidR="002F4D65" w:rsidRPr="00F93E4D" w:rsidRDefault="002F4D65" w:rsidP="002F4D65">
            <w:pPr>
              <w:widowControl w:val="0"/>
              <w:autoSpaceDE w:val="0"/>
              <w:autoSpaceDN w:val="0"/>
              <w:adjustRightInd w:val="0"/>
              <w:jc w:val="center"/>
              <w:rPr>
                <w:sz w:val="22"/>
                <w:szCs w:val="22"/>
              </w:rPr>
            </w:pPr>
            <w:r>
              <w:rPr>
                <w:sz w:val="22"/>
                <w:szCs w:val="22"/>
              </w:rPr>
              <w:t>Т</w:t>
            </w:r>
            <w:r w:rsidRPr="006E5458">
              <w:rPr>
                <w:sz w:val="22"/>
                <w:szCs w:val="22"/>
              </w:rPr>
              <w:t>емно-синий</w:t>
            </w:r>
          </w:p>
        </w:tc>
        <w:tc>
          <w:tcPr>
            <w:tcW w:w="1559" w:type="dxa"/>
            <w:shd w:val="clear" w:color="auto" w:fill="FFFFFF" w:themeFill="background1"/>
            <w:vAlign w:val="center"/>
          </w:tcPr>
          <w:p w14:paraId="47B42A8C"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65D109A9"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1F6C793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F728D7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08A901D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80F3998" w14:textId="77777777" w:rsidTr="009E373A">
        <w:trPr>
          <w:trHeight w:val="555"/>
        </w:trPr>
        <w:tc>
          <w:tcPr>
            <w:tcW w:w="562" w:type="dxa"/>
            <w:vMerge/>
            <w:vAlign w:val="center"/>
          </w:tcPr>
          <w:p w14:paraId="57C1F2F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69414D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9F0BE78"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63C7E22D"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6E5458">
              <w:rPr>
                <w:rFonts w:eastAsia="Calibri"/>
                <w:sz w:val="22"/>
                <w:szCs w:val="22"/>
                <w:lang w:eastAsia="en-US"/>
              </w:rPr>
              <w:t>Цветовая модель обложки</w:t>
            </w:r>
          </w:p>
        </w:tc>
        <w:tc>
          <w:tcPr>
            <w:tcW w:w="1989" w:type="dxa"/>
            <w:vAlign w:val="center"/>
          </w:tcPr>
          <w:p w14:paraId="063CB75C" w14:textId="77777777" w:rsidR="002F4D65" w:rsidRPr="00F93E4D" w:rsidRDefault="002F4D65" w:rsidP="002F4D65">
            <w:pPr>
              <w:widowControl w:val="0"/>
              <w:autoSpaceDE w:val="0"/>
              <w:autoSpaceDN w:val="0"/>
              <w:adjustRightInd w:val="0"/>
              <w:jc w:val="center"/>
              <w:rPr>
                <w:sz w:val="22"/>
                <w:szCs w:val="22"/>
              </w:rPr>
            </w:pPr>
            <w:proofErr w:type="spellStart"/>
            <w:r w:rsidRPr="006E5458">
              <w:rPr>
                <w:sz w:val="22"/>
                <w:szCs w:val="22"/>
              </w:rPr>
              <w:t>Pantone</w:t>
            </w:r>
            <w:proofErr w:type="spellEnd"/>
            <w:r w:rsidRPr="006E5458">
              <w:rPr>
                <w:sz w:val="22"/>
                <w:szCs w:val="22"/>
              </w:rPr>
              <w:t xml:space="preserve"> </w:t>
            </w:r>
            <w:proofErr w:type="spellStart"/>
            <w:r w:rsidRPr="006E5458">
              <w:rPr>
                <w:sz w:val="22"/>
                <w:szCs w:val="22"/>
              </w:rPr>
              <w:t>Matching</w:t>
            </w:r>
            <w:proofErr w:type="spellEnd"/>
            <w:r w:rsidRPr="006E5458">
              <w:rPr>
                <w:sz w:val="22"/>
                <w:szCs w:val="22"/>
              </w:rPr>
              <w:t xml:space="preserve"> System - PANTONE 7546</w:t>
            </w:r>
          </w:p>
        </w:tc>
        <w:tc>
          <w:tcPr>
            <w:tcW w:w="1559" w:type="dxa"/>
            <w:shd w:val="clear" w:color="auto" w:fill="FFFFFF" w:themeFill="background1"/>
            <w:vAlign w:val="center"/>
          </w:tcPr>
          <w:p w14:paraId="6253042F"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25D46F0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61B3D487"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AED2458"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069833F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EDDE373" w14:textId="77777777" w:rsidTr="009E373A">
        <w:trPr>
          <w:trHeight w:val="672"/>
        </w:trPr>
        <w:tc>
          <w:tcPr>
            <w:tcW w:w="562" w:type="dxa"/>
            <w:vMerge/>
            <w:vAlign w:val="center"/>
          </w:tcPr>
          <w:p w14:paraId="1B21370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44944A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69DBF2EA"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3602EDF3"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063504">
              <w:rPr>
                <w:rFonts w:eastAsia="Calibri"/>
                <w:sz w:val="22"/>
                <w:szCs w:val="22"/>
                <w:lang w:eastAsia="en-US"/>
              </w:rPr>
              <w:t>Эмблема Минстроя России и наименование на лицевой стороне обложки ежедневника</w:t>
            </w:r>
          </w:p>
        </w:tc>
        <w:tc>
          <w:tcPr>
            <w:tcW w:w="1989" w:type="dxa"/>
            <w:vAlign w:val="center"/>
          </w:tcPr>
          <w:p w14:paraId="296F4F2E" w14:textId="77777777" w:rsidR="002F4D65" w:rsidRPr="00F93E4D" w:rsidRDefault="002F4D65" w:rsidP="002F4D65">
            <w:pPr>
              <w:widowControl w:val="0"/>
              <w:autoSpaceDE w:val="0"/>
              <w:autoSpaceDN w:val="0"/>
              <w:adjustRightInd w:val="0"/>
              <w:jc w:val="center"/>
              <w:rPr>
                <w:sz w:val="22"/>
                <w:szCs w:val="22"/>
              </w:rPr>
            </w:pPr>
            <w:r>
              <w:rPr>
                <w:sz w:val="22"/>
                <w:szCs w:val="22"/>
              </w:rPr>
              <w:t>Н</w:t>
            </w:r>
            <w:r w:rsidRPr="00063504">
              <w:rPr>
                <w:sz w:val="22"/>
                <w:szCs w:val="22"/>
              </w:rPr>
              <w:t>аличие</w:t>
            </w:r>
          </w:p>
        </w:tc>
        <w:tc>
          <w:tcPr>
            <w:tcW w:w="1559" w:type="dxa"/>
            <w:shd w:val="clear" w:color="auto" w:fill="FFFFFF" w:themeFill="background1"/>
            <w:vAlign w:val="center"/>
          </w:tcPr>
          <w:p w14:paraId="2E3D71A0"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063CDFC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68613778"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499EB8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4FEE952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FD4F9D7" w14:textId="77777777" w:rsidTr="009E373A">
        <w:trPr>
          <w:trHeight w:val="672"/>
        </w:trPr>
        <w:tc>
          <w:tcPr>
            <w:tcW w:w="562" w:type="dxa"/>
            <w:vMerge/>
            <w:vAlign w:val="center"/>
          </w:tcPr>
          <w:p w14:paraId="716B6F2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194ADE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7FE00BF8"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1382AD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063504">
              <w:rPr>
                <w:rFonts w:eastAsia="Calibri"/>
                <w:sz w:val="22"/>
                <w:szCs w:val="22"/>
                <w:lang w:eastAsia="en-US"/>
              </w:rPr>
              <w:t>Расположение Эмблемы Минстроя России и надписи</w:t>
            </w:r>
          </w:p>
        </w:tc>
        <w:tc>
          <w:tcPr>
            <w:tcW w:w="1989" w:type="dxa"/>
            <w:vAlign w:val="center"/>
          </w:tcPr>
          <w:p w14:paraId="72D17790" w14:textId="77777777" w:rsidR="002F4D65" w:rsidRPr="00F93E4D" w:rsidRDefault="002F4D65" w:rsidP="002F4D65">
            <w:pPr>
              <w:widowControl w:val="0"/>
              <w:autoSpaceDE w:val="0"/>
              <w:autoSpaceDN w:val="0"/>
              <w:adjustRightInd w:val="0"/>
              <w:jc w:val="center"/>
              <w:rPr>
                <w:sz w:val="22"/>
                <w:szCs w:val="22"/>
              </w:rPr>
            </w:pPr>
            <w:r>
              <w:rPr>
                <w:sz w:val="22"/>
                <w:szCs w:val="22"/>
              </w:rPr>
              <w:t>П</w:t>
            </w:r>
            <w:r w:rsidRPr="00063504">
              <w:rPr>
                <w:sz w:val="22"/>
                <w:szCs w:val="22"/>
              </w:rPr>
              <w:t>о центру</w:t>
            </w:r>
          </w:p>
        </w:tc>
        <w:tc>
          <w:tcPr>
            <w:tcW w:w="1559" w:type="dxa"/>
            <w:shd w:val="clear" w:color="auto" w:fill="FFFFFF" w:themeFill="background1"/>
            <w:vAlign w:val="center"/>
          </w:tcPr>
          <w:p w14:paraId="68E4C53F"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2B6FFE7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0283043D"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746512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FA5345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D0D5E3F" w14:textId="77777777" w:rsidTr="009E373A">
        <w:trPr>
          <w:trHeight w:val="1040"/>
        </w:trPr>
        <w:tc>
          <w:tcPr>
            <w:tcW w:w="562" w:type="dxa"/>
            <w:vMerge/>
            <w:vAlign w:val="center"/>
          </w:tcPr>
          <w:p w14:paraId="088194F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E3C4B6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1A258470"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2C56843F"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063504">
              <w:rPr>
                <w:rFonts w:eastAsia="Calibri"/>
                <w:sz w:val="22"/>
                <w:szCs w:val="22"/>
                <w:lang w:eastAsia="en-US"/>
              </w:rPr>
              <w:t>Метод нанесения Эмблемы Минстроя России и надписи</w:t>
            </w:r>
          </w:p>
        </w:tc>
        <w:tc>
          <w:tcPr>
            <w:tcW w:w="1989" w:type="dxa"/>
            <w:vAlign w:val="center"/>
          </w:tcPr>
          <w:p w14:paraId="0E1C2A46" w14:textId="77777777" w:rsidR="002F4D65" w:rsidRPr="00F93E4D" w:rsidRDefault="002F4D65" w:rsidP="002F4D65">
            <w:pPr>
              <w:widowControl w:val="0"/>
              <w:autoSpaceDE w:val="0"/>
              <w:autoSpaceDN w:val="0"/>
              <w:adjustRightInd w:val="0"/>
              <w:jc w:val="center"/>
              <w:rPr>
                <w:sz w:val="22"/>
                <w:szCs w:val="22"/>
              </w:rPr>
            </w:pPr>
            <w:r>
              <w:rPr>
                <w:sz w:val="22"/>
                <w:szCs w:val="22"/>
              </w:rPr>
              <w:t>Т</w:t>
            </w:r>
            <w:r w:rsidRPr="00063504">
              <w:rPr>
                <w:sz w:val="22"/>
                <w:szCs w:val="22"/>
              </w:rPr>
              <w:t>иснение фольгой</w:t>
            </w:r>
          </w:p>
        </w:tc>
        <w:tc>
          <w:tcPr>
            <w:tcW w:w="1559" w:type="dxa"/>
            <w:shd w:val="clear" w:color="auto" w:fill="FFFFFF" w:themeFill="background1"/>
            <w:vAlign w:val="center"/>
          </w:tcPr>
          <w:p w14:paraId="698E7A8C"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1A0032C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14A83DE1"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55AAED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2F145B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E65F36C" w14:textId="77777777" w:rsidTr="009E373A">
        <w:trPr>
          <w:trHeight w:val="1153"/>
        </w:trPr>
        <w:tc>
          <w:tcPr>
            <w:tcW w:w="562" w:type="dxa"/>
            <w:vMerge/>
            <w:vAlign w:val="center"/>
          </w:tcPr>
          <w:p w14:paraId="54E550A8"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7C54189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414057B6"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C71A886" w14:textId="77777777" w:rsidR="002F4D65" w:rsidRPr="006E5458" w:rsidRDefault="002F4D65" w:rsidP="002F4D65">
            <w:pPr>
              <w:widowControl w:val="0"/>
              <w:autoSpaceDE w:val="0"/>
              <w:autoSpaceDN w:val="0"/>
              <w:adjustRightInd w:val="0"/>
              <w:jc w:val="center"/>
              <w:rPr>
                <w:rFonts w:eastAsia="Calibri"/>
                <w:sz w:val="22"/>
                <w:szCs w:val="22"/>
                <w:lang w:eastAsia="en-US"/>
              </w:rPr>
            </w:pPr>
            <w:r w:rsidRPr="00063504">
              <w:rPr>
                <w:rFonts w:eastAsia="Calibri"/>
                <w:sz w:val="22"/>
                <w:szCs w:val="22"/>
                <w:lang w:eastAsia="en-US"/>
              </w:rPr>
              <w:t>Цвет нанесения тиснения</w:t>
            </w:r>
          </w:p>
        </w:tc>
        <w:tc>
          <w:tcPr>
            <w:tcW w:w="1989" w:type="dxa"/>
            <w:vAlign w:val="center"/>
          </w:tcPr>
          <w:p w14:paraId="0F5AFA7E" w14:textId="77777777" w:rsidR="002F4D65" w:rsidRPr="00F93E4D" w:rsidRDefault="002F4D65" w:rsidP="002F4D65">
            <w:pPr>
              <w:widowControl w:val="0"/>
              <w:autoSpaceDE w:val="0"/>
              <w:autoSpaceDN w:val="0"/>
              <w:adjustRightInd w:val="0"/>
              <w:jc w:val="center"/>
              <w:rPr>
                <w:sz w:val="22"/>
                <w:szCs w:val="22"/>
              </w:rPr>
            </w:pPr>
            <w:r>
              <w:rPr>
                <w:sz w:val="22"/>
                <w:szCs w:val="22"/>
              </w:rPr>
              <w:t>С</w:t>
            </w:r>
            <w:r w:rsidRPr="00063504">
              <w:rPr>
                <w:sz w:val="22"/>
                <w:szCs w:val="22"/>
              </w:rPr>
              <w:t>еребристый</w:t>
            </w:r>
          </w:p>
        </w:tc>
        <w:tc>
          <w:tcPr>
            <w:tcW w:w="1559" w:type="dxa"/>
            <w:shd w:val="clear" w:color="auto" w:fill="FFFFFF" w:themeFill="background1"/>
            <w:vAlign w:val="center"/>
          </w:tcPr>
          <w:p w14:paraId="30487723"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670F3881"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4DF78EF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2D33AAD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322DB42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E4C4C0A" w14:textId="77777777" w:rsidTr="009E373A">
        <w:trPr>
          <w:trHeight w:val="1125"/>
        </w:trPr>
        <w:tc>
          <w:tcPr>
            <w:tcW w:w="562" w:type="dxa"/>
            <w:vMerge/>
            <w:vAlign w:val="center"/>
          </w:tcPr>
          <w:p w14:paraId="48383E3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30B8995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4E000D1"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08C13B7"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476187">
              <w:rPr>
                <w:rFonts w:eastAsia="Calibri"/>
                <w:sz w:val="22"/>
                <w:szCs w:val="22"/>
                <w:lang w:eastAsia="en-US"/>
              </w:rPr>
              <w:t>Прострочка на обложке</w:t>
            </w:r>
          </w:p>
        </w:tc>
        <w:tc>
          <w:tcPr>
            <w:tcW w:w="1989" w:type="dxa"/>
            <w:vAlign w:val="center"/>
          </w:tcPr>
          <w:p w14:paraId="68DD1963" w14:textId="77777777" w:rsidR="002F4D65" w:rsidRPr="00F93E4D" w:rsidRDefault="002F4D65" w:rsidP="002F4D65">
            <w:pPr>
              <w:widowControl w:val="0"/>
              <w:autoSpaceDE w:val="0"/>
              <w:autoSpaceDN w:val="0"/>
              <w:adjustRightInd w:val="0"/>
              <w:jc w:val="center"/>
              <w:rPr>
                <w:sz w:val="22"/>
                <w:szCs w:val="22"/>
              </w:rPr>
            </w:pPr>
            <w:r>
              <w:rPr>
                <w:sz w:val="22"/>
                <w:szCs w:val="22"/>
              </w:rPr>
              <w:t>Наличие</w:t>
            </w:r>
          </w:p>
        </w:tc>
        <w:tc>
          <w:tcPr>
            <w:tcW w:w="1559" w:type="dxa"/>
            <w:shd w:val="clear" w:color="auto" w:fill="FFFFFF" w:themeFill="background1"/>
            <w:vAlign w:val="center"/>
          </w:tcPr>
          <w:p w14:paraId="0523D6DE"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4AF6A557"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7331D843"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A42847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44E19CE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E71A35A" w14:textId="77777777" w:rsidTr="009E373A">
        <w:trPr>
          <w:trHeight w:val="1240"/>
        </w:trPr>
        <w:tc>
          <w:tcPr>
            <w:tcW w:w="562" w:type="dxa"/>
            <w:vMerge/>
            <w:vAlign w:val="center"/>
          </w:tcPr>
          <w:p w14:paraId="700DEF7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1A8FEF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2B4A86C7"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65213E7B"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476187">
              <w:rPr>
                <w:rFonts w:eastAsia="Calibri"/>
                <w:sz w:val="22"/>
                <w:szCs w:val="22"/>
                <w:lang w:eastAsia="en-US"/>
              </w:rPr>
              <w:t>Цвет прострочки на обложке</w:t>
            </w:r>
          </w:p>
        </w:tc>
        <w:tc>
          <w:tcPr>
            <w:tcW w:w="1989" w:type="dxa"/>
            <w:vAlign w:val="center"/>
          </w:tcPr>
          <w:p w14:paraId="4766EBBF" w14:textId="77777777" w:rsidR="002F4D65" w:rsidRPr="00F93E4D" w:rsidRDefault="002F4D65" w:rsidP="002F4D65">
            <w:pPr>
              <w:widowControl w:val="0"/>
              <w:autoSpaceDE w:val="0"/>
              <w:autoSpaceDN w:val="0"/>
              <w:adjustRightInd w:val="0"/>
              <w:jc w:val="center"/>
              <w:rPr>
                <w:sz w:val="22"/>
                <w:szCs w:val="22"/>
              </w:rPr>
            </w:pPr>
            <w:r>
              <w:rPr>
                <w:sz w:val="22"/>
                <w:szCs w:val="22"/>
              </w:rPr>
              <w:t>Т</w:t>
            </w:r>
            <w:r w:rsidRPr="00476187">
              <w:rPr>
                <w:sz w:val="22"/>
                <w:szCs w:val="22"/>
              </w:rPr>
              <w:t>емно-синий</w:t>
            </w:r>
          </w:p>
        </w:tc>
        <w:tc>
          <w:tcPr>
            <w:tcW w:w="1559" w:type="dxa"/>
            <w:shd w:val="clear" w:color="auto" w:fill="FFFFFF" w:themeFill="background1"/>
            <w:vAlign w:val="center"/>
          </w:tcPr>
          <w:p w14:paraId="526EC9EA"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7F44F371"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133C234D"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522EE2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28173C5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369F7BB8" w14:textId="77777777" w:rsidTr="009E373A">
        <w:trPr>
          <w:trHeight w:val="1212"/>
        </w:trPr>
        <w:tc>
          <w:tcPr>
            <w:tcW w:w="562" w:type="dxa"/>
            <w:vMerge/>
            <w:vAlign w:val="center"/>
          </w:tcPr>
          <w:p w14:paraId="089488D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5517A9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61D8C354"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3CA4A80"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476187">
              <w:rPr>
                <w:rFonts w:eastAsia="Calibri"/>
                <w:sz w:val="22"/>
                <w:szCs w:val="22"/>
                <w:lang w:eastAsia="en-US"/>
              </w:rPr>
              <w:t>Расстояние прострочки от края обложки</w:t>
            </w:r>
          </w:p>
        </w:tc>
        <w:tc>
          <w:tcPr>
            <w:tcW w:w="1989" w:type="dxa"/>
            <w:vAlign w:val="center"/>
          </w:tcPr>
          <w:p w14:paraId="1298FA4D" w14:textId="77777777" w:rsidR="002F4D65" w:rsidRPr="00F93E4D" w:rsidRDefault="002F4D65" w:rsidP="002F4D65">
            <w:pPr>
              <w:widowControl w:val="0"/>
              <w:autoSpaceDE w:val="0"/>
              <w:autoSpaceDN w:val="0"/>
              <w:adjustRightInd w:val="0"/>
              <w:jc w:val="center"/>
              <w:rPr>
                <w:sz w:val="22"/>
                <w:szCs w:val="22"/>
              </w:rPr>
            </w:pPr>
            <w:r>
              <w:rPr>
                <w:sz w:val="22"/>
                <w:szCs w:val="22"/>
              </w:rPr>
              <w:t>3</w:t>
            </w:r>
          </w:p>
        </w:tc>
        <w:tc>
          <w:tcPr>
            <w:tcW w:w="1559" w:type="dxa"/>
            <w:shd w:val="clear" w:color="auto" w:fill="FFFFFF" w:themeFill="background1"/>
            <w:vAlign w:val="center"/>
          </w:tcPr>
          <w:p w14:paraId="11C721BC"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1F65E0E5" w14:textId="77777777" w:rsidR="002F4D65" w:rsidRPr="00F93E4D" w:rsidRDefault="001E4CCE" w:rsidP="002F4D65">
            <w:pPr>
              <w:widowControl w:val="0"/>
              <w:autoSpaceDE w:val="0"/>
              <w:autoSpaceDN w:val="0"/>
              <w:adjustRightInd w:val="0"/>
              <w:jc w:val="center"/>
              <w:rPr>
                <w:rFonts w:eastAsia="Calibri"/>
                <w:sz w:val="22"/>
                <w:szCs w:val="22"/>
                <w:lang w:eastAsia="en-US"/>
              </w:rPr>
            </w:pPr>
            <w:r w:rsidRPr="001E4CCE">
              <w:rPr>
                <w:rFonts w:eastAsia="Calibri"/>
                <w:sz w:val="22"/>
                <w:szCs w:val="22"/>
                <w:lang w:eastAsia="en-US"/>
              </w:rPr>
              <w:t>Количественная</w:t>
            </w:r>
          </w:p>
        </w:tc>
        <w:tc>
          <w:tcPr>
            <w:tcW w:w="2263" w:type="dxa"/>
            <w:shd w:val="clear" w:color="auto" w:fill="FFFFFF" w:themeFill="background1"/>
            <w:vAlign w:val="center"/>
          </w:tcPr>
          <w:p w14:paraId="2271827E" w14:textId="5B3EB890"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7A7D25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7C3C769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6FF7D080" w14:textId="77777777" w:rsidTr="009E373A">
        <w:trPr>
          <w:trHeight w:val="1404"/>
        </w:trPr>
        <w:tc>
          <w:tcPr>
            <w:tcW w:w="562" w:type="dxa"/>
            <w:vMerge/>
            <w:vAlign w:val="center"/>
          </w:tcPr>
          <w:p w14:paraId="1F5A001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AC309D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075D4484"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201A3367"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 xml:space="preserve">Ширина корешка ежедневника составляет </w:t>
            </w:r>
          </w:p>
        </w:tc>
        <w:tc>
          <w:tcPr>
            <w:tcW w:w="1989" w:type="dxa"/>
            <w:vAlign w:val="center"/>
          </w:tcPr>
          <w:p w14:paraId="2832B9C8"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20</w:t>
            </w:r>
          </w:p>
        </w:tc>
        <w:tc>
          <w:tcPr>
            <w:tcW w:w="1559" w:type="dxa"/>
            <w:shd w:val="clear" w:color="auto" w:fill="FFFFFF" w:themeFill="background1"/>
            <w:vAlign w:val="center"/>
          </w:tcPr>
          <w:p w14:paraId="3D0DEC7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мм</w:t>
            </w:r>
          </w:p>
        </w:tc>
        <w:tc>
          <w:tcPr>
            <w:tcW w:w="1848" w:type="dxa"/>
            <w:shd w:val="clear" w:color="auto" w:fill="FFFFFF" w:themeFill="background1"/>
            <w:vAlign w:val="center"/>
          </w:tcPr>
          <w:p w14:paraId="5A34B37E" w14:textId="77777777" w:rsidR="002F4D65" w:rsidRPr="00F93E4D" w:rsidRDefault="001E4CCE" w:rsidP="002F4D65">
            <w:pPr>
              <w:widowControl w:val="0"/>
              <w:autoSpaceDE w:val="0"/>
              <w:autoSpaceDN w:val="0"/>
              <w:adjustRightInd w:val="0"/>
              <w:jc w:val="center"/>
              <w:rPr>
                <w:rFonts w:eastAsia="Calibri"/>
                <w:sz w:val="22"/>
                <w:szCs w:val="22"/>
                <w:lang w:eastAsia="en-US"/>
              </w:rPr>
            </w:pPr>
            <w:r w:rsidRPr="001E4CCE">
              <w:rPr>
                <w:rFonts w:eastAsia="Calibri"/>
                <w:sz w:val="22"/>
                <w:szCs w:val="22"/>
                <w:lang w:eastAsia="en-US"/>
              </w:rPr>
              <w:t>Количественная</w:t>
            </w:r>
          </w:p>
        </w:tc>
        <w:tc>
          <w:tcPr>
            <w:tcW w:w="2263" w:type="dxa"/>
            <w:shd w:val="clear" w:color="auto" w:fill="FFFFFF" w:themeFill="background1"/>
            <w:vAlign w:val="center"/>
          </w:tcPr>
          <w:p w14:paraId="32D6E00F" w14:textId="4C35E0E4"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85E7FE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C5CD22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26CAB65E" w14:textId="77777777" w:rsidTr="009E373A">
        <w:trPr>
          <w:trHeight w:val="1158"/>
        </w:trPr>
        <w:tc>
          <w:tcPr>
            <w:tcW w:w="562" w:type="dxa"/>
            <w:vMerge/>
            <w:vAlign w:val="center"/>
          </w:tcPr>
          <w:p w14:paraId="1106BBA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A58F68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51F5F66D"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63FB909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145AD2">
              <w:rPr>
                <w:rFonts w:eastAsia="Calibri"/>
                <w:sz w:val="22"/>
                <w:szCs w:val="22"/>
                <w:lang w:eastAsia="en-US"/>
              </w:rPr>
              <w:t>Способ сшива</w:t>
            </w:r>
            <w:r>
              <w:rPr>
                <w:rFonts w:eastAsia="Calibri"/>
                <w:sz w:val="22"/>
                <w:szCs w:val="22"/>
                <w:lang w:eastAsia="en-US"/>
              </w:rPr>
              <w:t>ния О</w:t>
            </w:r>
            <w:r w:rsidRPr="00145AD2">
              <w:rPr>
                <w:rFonts w:eastAsia="Calibri"/>
                <w:sz w:val="22"/>
                <w:szCs w:val="22"/>
                <w:lang w:eastAsia="en-US"/>
              </w:rPr>
              <w:t>бщего блока</w:t>
            </w:r>
          </w:p>
        </w:tc>
        <w:tc>
          <w:tcPr>
            <w:tcW w:w="1989" w:type="dxa"/>
            <w:vAlign w:val="center"/>
          </w:tcPr>
          <w:p w14:paraId="44E68DED" w14:textId="77777777" w:rsidR="002F4D65" w:rsidRPr="00F93E4D" w:rsidRDefault="002F4D65" w:rsidP="002F4D65">
            <w:pPr>
              <w:widowControl w:val="0"/>
              <w:autoSpaceDE w:val="0"/>
              <w:autoSpaceDN w:val="0"/>
              <w:adjustRightInd w:val="0"/>
              <w:jc w:val="center"/>
              <w:rPr>
                <w:sz w:val="22"/>
                <w:szCs w:val="22"/>
              </w:rPr>
            </w:pPr>
            <w:r>
              <w:rPr>
                <w:sz w:val="22"/>
                <w:szCs w:val="22"/>
              </w:rPr>
              <w:t>Т</w:t>
            </w:r>
            <w:r w:rsidRPr="00145AD2">
              <w:rPr>
                <w:sz w:val="22"/>
                <w:szCs w:val="22"/>
              </w:rPr>
              <w:t>етрадный</w:t>
            </w:r>
          </w:p>
        </w:tc>
        <w:tc>
          <w:tcPr>
            <w:tcW w:w="1559" w:type="dxa"/>
            <w:shd w:val="clear" w:color="auto" w:fill="FFFFFF" w:themeFill="background1"/>
            <w:vAlign w:val="center"/>
          </w:tcPr>
          <w:p w14:paraId="5BDFA938"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2E6BA74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72FE2CA1"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C031FC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3EE65EA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31C4DE0C" w14:textId="77777777" w:rsidTr="009E373A">
        <w:trPr>
          <w:trHeight w:val="272"/>
        </w:trPr>
        <w:tc>
          <w:tcPr>
            <w:tcW w:w="562" w:type="dxa"/>
            <w:vMerge/>
            <w:vAlign w:val="center"/>
          </w:tcPr>
          <w:p w14:paraId="49C2EB5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5CC705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1EFE3809"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9B86BD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145AD2">
              <w:rPr>
                <w:rFonts w:eastAsia="Calibri"/>
                <w:sz w:val="22"/>
                <w:szCs w:val="22"/>
                <w:lang w:eastAsia="en-US"/>
              </w:rPr>
              <w:t xml:space="preserve">Составляющие </w:t>
            </w:r>
            <w:r>
              <w:rPr>
                <w:rFonts w:eastAsia="Calibri"/>
                <w:sz w:val="22"/>
                <w:szCs w:val="22"/>
                <w:lang w:eastAsia="en-US"/>
              </w:rPr>
              <w:t>О</w:t>
            </w:r>
            <w:r w:rsidRPr="00145AD2">
              <w:rPr>
                <w:rFonts w:eastAsia="Calibri"/>
                <w:sz w:val="22"/>
                <w:szCs w:val="22"/>
                <w:lang w:eastAsia="en-US"/>
              </w:rPr>
              <w:t>бщего блока</w:t>
            </w:r>
            <w:r>
              <w:rPr>
                <w:rFonts w:eastAsia="Calibri"/>
                <w:sz w:val="22"/>
                <w:szCs w:val="22"/>
                <w:lang w:eastAsia="en-US"/>
              </w:rPr>
              <w:t xml:space="preserve"> </w:t>
            </w:r>
          </w:p>
        </w:tc>
        <w:tc>
          <w:tcPr>
            <w:tcW w:w="1989" w:type="dxa"/>
            <w:vAlign w:val="center"/>
          </w:tcPr>
          <w:p w14:paraId="530ED8C6" w14:textId="77777777" w:rsidR="002F4D65" w:rsidRPr="00F93E4D" w:rsidRDefault="002F4D65" w:rsidP="002F4D65">
            <w:pPr>
              <w:widowControl w:val="0"/>
              <w:autoSpaceDE w:val="0"/>
              <w:autoSpaceDN w:val="0"/>
              <w:adjustRightInd w:val="0"/>
              <w:jc w:val="center"/>
              <w:rPr>
                <w:sz w:val="22"/>
                <w:szCs w:val="22"/>
              </w:rPr>
            </w:pPr>
            <w:r>
              <w:rPr>
                <w:sz w:val="22"/>
                <w:szCs w:val="22"/>
              </w:rPr>
              <w:t>С</w:t>
            </w:r>
            <w:r w:rsidRPr="00145AD2">
              <w:rPr>
                <w:sz w:val="22"/>
                <w:szCs w:val="22"/>
              </w:rPr>
              <w:t xml:space="preserve">правочный блок и </w:t>
            </w:r>
            <w:r>
              <w:rPr>
                <w:sz w:val="22"/>
                <w:szCs w:val="22"/>
              </w:rPr>
              <w:t>О</w:t>
            </w:r>
            <w:r w:rsidRPr="00145AD2">
              <w:rPr>
                <w:sz w:val="22"/>
                <w:szCs w:val="22"/>
              </w:rPr>
              <w:t>сновной блок</w:t>
            </w:r>
          </w:p>
        </w:tc>
        <w:tc>
          <w:tcPr>
            <w:tcW w:w="1559" w:type="dxa"/>
            <w:shd w:val="clear" w:color="auto" w:fill="FFFFFF" w:themeFill="background1"/>
            <w:vAlign w:val="center"/>
          </w:tcPr>
          <w:p w14:paraId="7B9EF573"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1C3B2E99"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257753C3"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DD531C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26E4C77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4EFC2B0E" w14:textId="77777777" w:rsidTr="009E373A">
        <w:trPr>
          <w:trHeight w:val="672"/>
        </w:trPr>
        <w:tc>
          <w:tcPr>
            <w:tcW w:w="562" w:type="dxa"/>
            <w:vMerge/>
            <w:vAlign w:val="center"/>
          </w:tcPr>
          <w:p w14:paraId="6887469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28AB7BE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55BD021E"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4F071163" w14:textId="77777777" w:rsidR="002F4D65" w:rsidRPr="00885CFB" w:rsidRDefault="002F4D65" w:rsidP="002F4D65">
            <w:pPr>
              <w:widowControl w:val="0"/>
              <w:autoSpaceDE w:val="0"/>
              <w:autoSpaceDN w:val="0"/>
              <w:adjustRightInd w:val="0"/>
              <w:jc w:val="center"/>
              <w:rPr>
                <w:rFonts w:eastAsia="Calibri"/>
                <w:sz w:val="22"/>
                <w:szCs w:val="22"/>
                <w:lang w:eastAsia="en-US"/>
              </w:rPr>
            </w:pPr>
            <w:r w:rsidRPr="00885CFB">
              <w:rPr>
                <w:rFonts w:eastAsia="Calibri"/>
                <w:sz w:val="22"/>
                <w:szCs w:val="22"/>
                <w:lang w:eastAsia="en-US"/>
              </w:rPr>
              <w:t xml:space="preserve">Количество листов Общего блока </w:t>
            </w:r>
          </w:p>
        </w:tc>
        <w:tc>
          <w:tcPr>
            <w:tcW w:w="1989" w:type="dxa"/>
            <w:vAlign w:val="center"/>
          </w:tcPr>
          <w:p w14:paraId="5D32F0A9" w14:textId="77777777" w:rsidR="002F4D65" w:rsidRPr="00885CFB" w:rsidRDefault="002F4D65" w:rsidP="002F4D65">
            <w:pPr>
              <w:widowControl w:val="0"/>
              <w:autoSpaceDE w:val="0"/>
              <w:autoSpaceDN w:val="0"/>
              <w:adjustRightInd w:val="0"/>
              <w:jc w:val="center"/>
              <w:rPr>
                <w:sz w:val="22"/>
                <w:szCs w:val="22"/>
              </w:rPr>
            </w:pPr>
            <w:r w:rsidRPr="00885CFB">
              <w:rPr>
                <w:sz w:val="22"/>
                <w:szCs w:val="22"/>
                <w:lang w:val="en-US"/>
              </w:rPr>
              <w:t>1</w:t>
            </w:r>
            <w:r w:rsidRPr="00885CFB">
              <w:rPr>
                <w:sz w:val="22"/>
                <w:szCs w:val="22"/>
              </w:rPr>
              <w:t>8</w:t>
            </w:r>
            <w:r w:rsidRPr="00885CFB">
              <w:rPr>
                <w:sz w:val="22"/>
                <w:szCs w:val="22"/>
                <w:lang w:val="en-US"/>
              </w:rPr>
              <w:t>0</w:t>
            </w:r>
          </w:p>
        </w:tc>
        <w:tc>
          <w:tcPr>
            <w:tcW w:w="1559" w:type="dxa"/>
            <w:shd w:val="clear" w:color="auto" w:fill="FFFFFF" w:themeFill="background1"/>
            <w:vAlign w:val="center"/>
          </w:tcPr>
          <w:p w14:paraId="06475A3E" w14:textId="77777777" w:rsidR="002F4D65" w:rsidRPr="00885CFB" w:rsidRDefault="0077208D"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л</w:t>
            </w:r>
            <w:r w:rsidR="002F4D65" w:rsidRPr="00BC7DD7">
              <w:rPr>
                <w:rFonts w:eastAsia="Calibri"/>
                <w:sz w:val="22"/>
                <w:szCs w:val="22"/>
                <w:lang w:eastAsia="en-US"/>
              </w:rPr>
              <w:t>.</w:t>
            </w:r>
          </w:p>
        </w:tc>
        <w:tc>
          <w:tcPr>
            <w:tcW w:w="1848" w:type="dxa"/>
            <w:shd w:val="clear" w:color="auto" w:fill="FFFFFF" w:themeFill="background1"/>
            <w:vAlign w:val="center"/>
          </w:tcPr>
          <w:p w14:paraId="7A5D9DA3" w14:textId="77777777" w:rsidR="002F4D65" w:rsidRPr="00885CFB" w:rsidRDefault="001E4CCE" w:rsidP="002F4D65">
            <w:pPr>
              <w:widowControl w:val="0"/>
              <w:autoSpaceDE w:val="0"/>
              <w:autoSpaceDN w:val="0"/>
              <w:adjustRightInd w:val="0"/>
              <w:jc w:val="center"/>
              <w:rPr>
                <w:rFonts w:eastAsia="Calibri"/>
                <w:sz w:val="22"/>
                <w:szCs w:val="22"/>
                <w:lang w:eastAsia="en-US"/>
              </w:rPr>
            </w:pPr>
            <w:r w:rsidRPr="001E4CCE">
              <w:rPr>
                <w:rFonts w:eastAsia="Calibri"/>
                <w:sz w:val="22"/>
                <w:szCs w:val="22"/>
                <w:lang w:eastAsia="en-US"/>
              </w:rPr>
              <w:t>Количественная</w:t>
            </w:r>
          </w:p>
        </w:tc>
        <w:tc>
          <w:tcPr>
            <w:tcW w:w="2263" w:type="dxa"/>
            <w:shd w:val="clear" w:color="auto" w:fill="FFFFFF" w:themeFill="background1"/>
            <w:vAlign w:val="center"/>
          </w:tcPr>
          <w:p w14:paraId="7475815B" w14:textId="356B242B" w:rsidR="002F4D65" w:rsidRPr="00885CFB"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AF065B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37BC9D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6033120" w14:textId="77777777" w:rsidTr="009E373A">
        <w:trPr>
          <w:trHeight w:val="672"/>
        </w:trPr>
        <w:tc>
          <w:tcPr>
            <w:tcW w:w="562" w:type="dxa"/>
            <w:vMerge/>
            <w:vAlign w:val="center"/>
          </w:tcPr>
          <w:p w14:paraId="3B0C970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D0A79F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45F63985"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2098B18"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Материал </w:t>
            </w:r>
          </w:p>
          <w:p w14:paraId="1329E127"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Общего блока </w:t>
            </w:r>
          </w:p>
        </w:tc>
        <w:tc>
          <w:tcPr>
            <w:tcW w:w="1989" w:type="dxa"/>
            <w:vAlign w:val="center"/>
          </w:tcPr>
          <w:p w14:paraId="48AF48F1" w14:textId="77777777" w:rsidR="002F4D65" w:rsidRPr="00F93E4D" w:rsidRDefault="002F4D65" w:rsidP="002F4D65">
            <w:pPr>
              <w:widowControl w:val="0"/>
              <w:autoSpaceDE w:val="0"/>
              <w:autoSpaceDN w:val="0"/>
              <w:adjustRightInd w:val="0"/>
              <w:ind w:left="-97" w:right="-102"/>
              <w:jc w:val="center"/>
              <w:rPr>
                <w:sz w:val="22"/>
                <w:szCs w:val="22"/>
              </w:rPr>
            </w:pPr>
            <w:proofErr w:type="spellStart"/>
            <w:r>
              <w:rPr>
                <w:sz w:val="22"/>
                <w:szCs w:val="22"/>
              </w:rPr>
              <w:t>Ч</w:t>
            </w:r>
            <w:r w:rsidRPr="00D44100">
              <w:rPr>
                <w:sz w:val="22"/>
                <w:szCs w:val="22"/>
              </w:rPr>
              <w:t>истоцеллюлозная</w:t>
            </w:r>
            <w:proofErr w:type="spellEnd"/>
            <w:r w:rsidRPr="00D44100">
              <w:rPr>
                <w:sz w:val="22"/>
                <w:szCs w:val="22"/>
              </w:rPr>
              <w:t xml:space="preserve"> бумага</w:t>
            </w:r>
          </w:p>
        </w:tc>
        <w:tc>
          <w:tcPr>
            <w:tcW w:w="1559" w:type="dxa"/>
            <w:shd w:val="clear" w:color="auto" w:fill="FFFFFF" w:themeFill="background1"/>
            <w:vAlign w:val="center"/>
          </w:tcPr>
          <w:p w14:paraId="078E331A"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754B0EFC"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5B8ACFA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74C5DE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47BA6D6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99122B0" w14:textId="77777777" w:rsidTr="009E373A">
        <w:trPr>
          <w:trHeight w:val="672"/>
        </w:trPr>
        <w:tc>
          <w:tcPr>
            <w:tcW w:w="562" w:type="dxa"/>
            <w:vMerge/>
            <w:vAlign w:val="center"/>
          </w:tcPr>
          <w:p w14:paraId="5380816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03F0172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2CB5978D"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4D83C846"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Плотность бумаги Общего блока </w:t>
            </w:r>
          </w:p>
        </w:tc>
        <w:tc>
          <w:tcPr>
            <w:tcW w:w="1989" w:type="dxa"/>
            <w:vAlign w:val="center"/>
          </w:tcPr>
          <w:p w14:paraId="53A70D48"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0,000008</w:t>
            </w:r>
          </w:p>
        </w:tc>
        <w:tc>
          <w:tcPr>
            <w:tcW w:w="1559" w:type="dxa"/>
            <w:shd w:val="clear" w:color="auto" w:fill="FFFFFF" w:themeFill="background1"/>
            <w:vAlign w:val="center"/>
          </w:tcPr>
          <w:p w14:paraId="4AB5538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кг/см2</w:t>
            </w:r>
          </w:p>
        </w:tc>
        <w:tc>
          <w:tcPr>
            <w:tcW w:w="1848" w:type="dxa"/>
            <w:shd w:val="clear" w:color="auto" w:fill="FFFFFF" w:themeFill="background1"/>
            <w:vAlign w:val="center"/>
          </w:tcPr>
          <w:p w14:paraId="2953449B" w14:textId="77777777" w:rsidR="002F4D65" w:rsidRPr="00F93E4D" w:rsidRDefault="001E4CCE" w:rsidP="002F4D65">
            <w:pPr>
              <w:widowControl w:val="0"/>
              <w:autoSpaceDE w:val="0"/>
              <w:autoSpaceDN w:val="0"/>
              <w:adjustRightInd w:val="0"/>
              <w:jc w:val="center"/>
              <w:rPr>
                <w:rFonts w:eastAsia="Calibri"/>
                <w:sz w:val="22"/>
                <w:szCs w:val="22"/>
                <w:lang w:eastAsia="en-US"/>
              </w:rPr>
            </w:pPr>
            <w:r w:rsidRPr="001E4CCE">
              <w:rPr>
                <w:rFonts w:eastAsia="Calibri"/>
                <w:sz w:val="22"/>
                <w:szCs w:val="22"/>
                <w:lang w:eastAsia="en-US"/>
              </w:rPr>
              <w:t>Количественная</w:t>
            </w:r>
          </w:p>
        </w:tc>
        <w:tc>
          <w:tcPr>
            <w:tcW w:w="2263" w:type="dxa"/>
            <w:shd w:val="clear" w:color="auto" w:fill="FFFFFF" w:themeFill="background1"/>
            <w:vAlign w:val="center"/>
          </w:tcPr>
          <w:p w14:paraId="7A7BB5DD" w14:textId="354C3FA9"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6FCCB0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5B05D38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54C5505A" w14:textId="77777777" w:rsidTr="009E373A">
        <w:trPr>
          <w:trHeight w:val="1310"/>
        </w:trPr>
        <w:tc>
          <w:tcPr>
            <w:tcW w:w="562" w:type="dxa"/>
            <w:vMerge/>
            <w:vAlign w:val="center"/>
          </w:tcPr>
          <w:p w14:paraId="1FEC6D5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C2B6D4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90D4D36"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4E57DE78"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Печать листов</w:t>
            </w:r>
          </w:p>
          <w:p w14:paraId="1BFE70DF" w14:textId="77777777" w:rsidR="002F4D65" w:rsidRPr="00476187"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Общего блока</w:t>
            </w:r>
          </w:p>
        </w:tc>
        <w:tc>
          <w:tcPr>
            <w:tcW w:w="1989" w:type="dxa"/>
            <w:vAlign w:val="center"/>
          </w:tcPr>
          <w:p w14:paraId="0B3CD53C" w14:textId="77777777" w:rsidR="002F4D65" w:rsidRPr="00F93E4D" w:rsidRDefault="002F4D65" w:rsidP="002F4D65">
            <w:pPr>
              <w:widowControl w:val="0"/>
              <w:autoSpaceDE w:val="0"/>
              <w:autoSpaceDN w:val="0"/>
              <w:adjustRightInd w:val="0"/>
              <w:jc w:val="center"/>
              <w:rPr>
                <w:sz w:val="22"/>
                <w:szCs w:val="22"/>
              </w:rPr>
            </w:pPr>
            <w:r>
              <w:rPr>
                <w:sz w:val="22"/>
                <w:szCs w:val="22"/>
              </w:rPr>
              <w:t>Двухсторонняя офсетная</w:t>
            </w:r>
          </w:p>
        </w:tc>
        <w:tc>
          <w:tcPr>
            <w:tcW w:w="1559" w:type="dxa"/>
            <w:shd w:val="clear" w:color="auto" w:fill="FFFFFF" w:themeFill="background1"/>
            <w:vAlign w:val="center"/>
          </w:tcPr>
          <w:p w14:paraId="37CD1772"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5209302D"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458A1E4A"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EB8E4F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7634704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3F1933C2" w14:textId="77777777" w:rsidTr="009E373A">
        <w:trPr>
          <w:trHeight w:val="672"/>
        </w:trPr>
        <w:tc>
          <w:tcPr>
            <w:tcW w:w="562" w:type="dxa"/>
            <w:vMerge/>
            <w:vAlign w:val="center"/>
          </w:tcPr>
          <w:p w14:paraId="30A87BD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4AA2C2B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6114AC63"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71263DDC" w14:textId="77777777" w:rsidR="002F4D65" w:rsidRPr="00145AD2"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Цвет печати Общего блока</w:t>
            </w:r>
          </w:p>
        </w:tc>
        <w:tc>
          <w:tcPr>
            <w:tcW w:w="1989" w:type="dxa"/>
            <w:vAlign w:val="center"/>
          </w:tcPr>
          <w:p w14:paraId="63201057" w14:textId="77777777" w:rsidR="002F4D65" w:rsidRDefault="002F4D65" w:rsidP="002F4D65">
            <w:pPr>
              <w:widowControl w:val="0"/>
              <w:autoSpaceDE w:val="0"/>
              <w:autoSpaceDN w:val="0"/>
              <w:adjustRightInd w:val="0"/>
              <w:jc w:val="center"/>
              <w:rPr>
                <w:sz w:val="22"/>
                <w:szCs w:val="22"/>
              </w:rPr>
            </w:pPr>
            <w:r>
              <w:rPr>
                <w:sz w:val="22"/>
                <w:szCs w:val="22"/>
              </w:rPr>
              <w:t xml:space="preserve">Черный (основной), </w:t>
            </w:r>
          </w:p>
          <w:p w14:paraId="601FB757" w14:textId="77777777" w:rsidR="002F4D65" w:rsidRDefault="002F4D65" w:rsidP="002F4D65">
            <w:pPr>
              <w:widowControl w:val="0"/>
              <w:autoSpaceDE w:val="0"/>
              <w:autoSpaceDN w:val="0"/>
              <w:adjustRightInd w:val="0"/>
              <w:jc w:val="center"/>
              <w:rPr>
                <w:sz w:val="22"/>
                <w:szCs w:val="22"/>
              </w:rPr>
            </w:pPr>
            <w:r>
              <w:rPr>
                <w:sz w:val="22"/>
                <w:szCs w:val="22"/>
              </w:rPr>
              <w:t xml:space="preserve">Синий </w:t>
            </w:r>
          </w:p>
          <w:p w14:paraId="3BC9675D" w14:textId="77777777" w:rsidR="002F4D65" w:rsidRDefault="002F4D65" w:rsidP="002F4D65">
            <w:pPr>
              <w:widowControl w:val="0"/>
              <w:autoSpaceDE w:val="0"/>
              <w:autoSpaceDN w:val="0"/>
              <w:adjustRightInd w:val="0"/>
              <w:jc w:val="center"/>
              <w:rPr>
                <w:sz w:val="22"/>
                <w:szCs w:val="22"/>
              </w:rPr>
            </w:pPr>
            <w:r>
              <w:rPr>
                <w:sz w:val="22"/>
                <w:szCs w:val="22"/>
              </w:rPr>
              <w:t>(для выделения информации)</w:t>
            </w:r>
          </w:p>
        </w:tc>
        <w:tc>
          <w:tcPr>
            <w:tcW w:w="1559" w:type="dxa"/>
            <w:shd w:val="clear" w:color="auto" w:fill="FFFFFF" w:themeFill="background1"/>
            <w:vAlign w:val="center"/>
          </w:tcPr>
          <w:p w14:paraId="388F1DB2"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6573175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0B546BF6"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0BE64A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6329366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605A96D2" w14:textId="77777777" w:rsidTr="009E373A">
        <w:trPr>
          <w:trHeight w:val="672"/>
        </w:trPr>
        <w:tc>
          <w:tcPr>
            <w:tcW w:w="562" w:type="dxa"/>
            <w:vMerge/>
            <w:vAlign w:val="center"/>
          </w:tcPr>
          <w:p w14:paraId="44E37C9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6302C0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61172EE9"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16F9D53" w14:textId="77777777" w:rsidR="002F4D65" w:rsidRPr="00476187"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Краска для печати Общего блока </w:t>
            </w:r>
          </w:p>
        </w:tc>
        <w:tc>
          <w:tcPr>
            <w:tcW w:w="1989" w:type="dxa"/>
            <w:vAlign w:val="center"/>
          </w:tcPr>
          <w:p w14:paraId="41F35C95" w14:textId="77777777" w:rsidR="002F4D65" w:rsidRPr="00F93E4D" w:rsidRDefault="002F4D65" w:rsidP="002F4D65">
            <w:pPr>
              <w:widowControl w:val="0"/>
              <w:autoSpaceDE w:val="0"/>
              <w:autoSpaceDN w:val="0"/>
              <w:adjustRightInd w:val="0"/>
              <w:jc w:val="center"/>
              <w:rPr>
                <w:sz w:val="22"/>
                <w:szCs w:val="22"/>
              </w:rPr>
            </w:pPr>
            <w:r>
              <w:rPr>
                <w:sz w:val="22"/>
                <w:szCs w:val="22"/>
              </w:rPr>
              <w:t>Б</w:t>
            </w:r>
            <w:r w:rsidRPr="000D2DCD">
              <w:rPr>
                <w:sz w:val="22"/>
                <w:szCs w:val="22"/>
              </w:rPr>
              <w:t>ыстро закрепляющаяся с хорошей стойкостью к истиранию для всех типов бумаг</w:t>
            </w:r>
          </w:p>
        </w:tc>
        <w:tc>
          <w:tcPr>
            <w:tcW w:w="1559" w:type="dxa"/>
            <w:shd w:val="clear" w:color="auto" w:fill="FFFFFF" w:themeFill="background1"/>
            <w:vAlign w:val="center"/>
          </w:tcPr>
          <w:p w14:paraId="30339B65"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46DD2E4F"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2E46648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D8AF14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3657C62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1A64F9FC" w14:textId="77777777" w:rsidTr="009E373A">
        <w:trPr>
          <w:trHeight w:val="672"/>
        </w:trPr>
        <w:tc>
          <w:tcPr>
            <w:tcW w:w="562" w:type="dxa"/>
            <w:vMerge/>
            <w:vAlign w:val="center"/>
          </w:tcPr>
          <w:p w14:paraId="0E58D46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00D92C4B"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2684E78E"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3B3EFCD" w14:textId="77777777" w:rsidR="002F4D65" w:rsidRPr="00F93E4D"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Всего листов</w:t>
            </w:r>
            <w:r>
              <w:rPr>
                <w:rFonts w:eastAsia="Calibri"/>
                <w:sz w:val="22"/>
                <w:szCs w:val="22"/>
                <w:lang w:eastAsia="en-US"/>
              </w:rPr>
              <w:br/>
              <w:t>Основного блока</w:t>
            </w:r>
          </w:p>
        </w:tc>
        <w:tc>
          <w:tcPr>
            <w:tcW w:w="1989" w:type="dxa"/>
            <w:vAlign w:val="center"/>
          </w:tcPr>
          <w:p w14:paraId="3903802D" w14:textId="77777777" w:rsidR="002F4D65" w:rsidRPr="00F93E4D" w:rsidRDefault="002F4D65" w:rsidP="002F4D65">
            <w:pPr>
              <w:widowControl w:val="0"/>
              <w:autoSpaceDE w:val="0"/>
              <w:autoSpaceDN w:val="0"/>
              <w:adjustRightInd w:val="0"/>
              <w:jc w:val="center"/>
              <w:rPr>
                <w:sz w:val="22"/>
                <w:szCs w:val="22"/>
              </w:rPr>
            </w:pPr>
            <w:r>
              <w:rPr>
                <w:sz w:val="22"/>
                <w:szCs w:val="22"/>
              </w:rPr>
              <w:t>171</w:t>
            </w:r>
          </w:p>
        </w:tc>
        <w:tc>
          <w:tcPr>
            <w:tcW w:w="1559" w:type="dxa"/>
            <w:shd w:val="clear" w:color="auto" w:fill="FFFFFF" w:themeFill="background1"/>
            <w:vAlign w:val="center"/>
          </w:tcPr>
          <w:p w14:paraId="56590155" w14:textId="77777777" w:rsidR="002F4D65" w:rsidRPr="00BC7DD7" w:rsidRDefault="0077208D"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л</w:t>
            </w:r>
            <w:r w:rsidR="002F4D65">
              <w:rPr>
                <w:rFonts w:eastAsia="Calibri"/>
                <w:sz w:val="22"/>
                <w:szCs w:val="22"/>
                <w:lang w:eastAsia="en-US"/>
              </w:rPr>
              <w:t>.</w:t>
            </w:r>
          </w:p>
        </w:tc>
        <w:tc>
          <w:tcPr>
            <w:tcW w:w="1848" w:type="dxa"/>
            <w:shd w:val="clear" w:color="auto" w:fill="FFFFFF" w:themeFill="background1"/>
            <w:vAlign w:val="center"/>
          </w:tcPr>
          <w:p w14:paraId="2F95028E"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028FD1EA" w14:textId="45A9AEFD"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274A6B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302BC658"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0E4C6D" w:rsidRPr="00F93E4D" w14:paraId="59330265" w14:textId="77777777" w:rsidTr="009E373A">
        <w:trPr>
          <w:trHeight w:val="555"/>
        </w:trPr>
        <w:tc>
          <w:tcPr>
            <w:tcW w:w="562" w:type="dxa"/>
            <w:vMerge/>
            <w:vAlign w:val="center"/>
          </w:tcPr>
          <w:p w14:paraId="2ED6EE1F" w14:textId="77777777" w:rsidR="000E4C6D" w:rsidRPr="00F93E4D" w:rsidRDefault="000E4C6D" w:rsidP="000E4C6D">
            <w:pPr>
              <w:widowControl w:val="0"/>
              <w:autoSpaceDE w:val="0"/>
              <w:autoSpaceDN w:val="0"/>
              <w:adjustRightInd w:val="0"/>
              <w:jc w:val="center"/>
              <w:rPr>
                <w:rFonts w:eastAsia="Calibri"/>
                <w:sz w:val="22"/>
                <w:szCs w:val="22"/>
                <w:lang w:eastAsia="en-US"/>
              </w:rPr>
            </w:pPr>
          </w:p>
        </w:tc>
        <w:tc>
          <w:tcPr>
            <w:tcW w:w="1706" w:type="dxa"/>
            <w:vMerge/>
            <w:vAlign w:val="center"/>
          </w:tcPr>
          <w:p w14:paraId="0679F03C" w14:textId="77777777" w:rsidR="000E4C6D" w:rsidRPr="00F93E4D" w:rsidRDefault="000E4C6D" w:rsidP="000E4C6D">
            <w:pPr>
              <w:widowControl w:val="0"/>
              <w:autoSpaceDE w:val="0"/>
              <w:autoSpaceDN w:val="0"/>
              <w:adjustRightInd w:val="0"/>
              <w:jc w:val="center"/>
              <w:rPr>
                <w:rFonts w:eastAsia="Calibri"/>
                <w:sz w:val="22"/>
                <w:szCs w:val="22"/>
                <w:lang w:eastAsia="en-US"/>
              </w:rPr>
            </w:pPr>
          </w:p>
        </w:tc>
        <w:tc>
          <w:tcPr>
            <w:tcW w:w="1560" w:type="dxa"/>
            <w:vMerge/>
            <w:vAlign w:val="center"/>
          </w:tcPr>
          <w:p w14:paraId="0F01E087" w14:textId="77777777" w:rsidR="000E4C6D" w:rsidRPr="00F93E4D" w:rsidRDefault="000E4C6D" w:rsidP="000E4C6D">
            <w:pPr>
              <w:widowControl w:val="0"/>
              <w:autoSpaceDE w:val="0"/>
              <w:autoSpaceDN w:val="0"/>
              <w:adjustRightInd w:val="0"/>
              <w:ind w:left="-111" w:right="-109"/>
              <w:jc w:val="center"/>
              <w:rPr>
                <w:sz w:val="22"/>
                <w:szCs w:val="22"/>
              </w:rPr>
            </w:pPr>
          </w:p>
        </w:tc>
        <w:tc>
          <w:tcPr>
            <w:tcW w:w="1980" w:type="dxa"/>
            <w:vAlign w:val="center"/>
          </w:tcPr>
          <w:p w14:paraId="560F4D65" w14:textId="77777777" w:rsidR="000E4C6D" w:rsidRPr="00145AD2" w:rsidRDefault="000E4C6D" w:rsidP="000E4C6D">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Разделы Основного блока </w:t>
            </w:r>
          </w:p>
        </w:tc>
        <w:tc>
          <w:tcPr>
            <w:tcW w:w="1989" w:type="dxa"/>
            <w:vAlign w:val="center"/>
          </w:tcPr>
          <w:p w14:paraId="2418F7EE" w14:textId="77777777" w:rsidR="000E4C6D" w:rsidRDefault="000E4C6D" w:rsidP="000E4C6D">
            <w:pPr>
              <w:widowControl w:val="0"/>
              <w:autoSpaceDE w:val="0"/>
              <w:autoSpaceDN w:val="0"/>
              <w:adjustRightInd w:val="0"/>
              <w:ind w:left="-97" w:right="-243"/>
              <w:jc w:val="center"/>
              <w:rPr>
                <w:rFonts w:eastAsia="Calibri"/>
                <w:sz w:val="22"/>
                <w:szCs w:val="22"/>
                <w:lang w:eastAsia="en-US"/>
              </w:rPr>
            </w:pPr>
            <w:r>
              <w:rPr>
                <w:sz w:val="22"/>
                <w:szCs w:val="22"/>
              </w:rPr>
              <w:t>Информационный лист;</w:t>
            </w:r>
            <w:r>
              <w:rPr>
                <w:rFonts w:eastAsia="Calibri"/>
                <w:sz w:val="22"/>
                <w:szCs w:val="22"/>
                <w:lang w:eastAsia="en-US"/>
              </w:rPr>
              <w:t xml:space="preserve"> </w:t>
            </w:r>
          </w:p>
          <w:p w14:paraId="6CEC2FF0" w14:textId="77777777" w:rsidR="000E4C6D" w:rsidRDefault="000E4C6D" w:rsidP="00B42E9D">
            <w:pPr>
              <w:widowControl w:val="0"/>
              <w:autoSpaceDE w:val="0"/>
              <w:autoSpaceDN w:val="0"/>
              <w:adjustRightInd w:val="0"/>
              <w:ind w:left="-97" w:right="-243"/>
              <w:jc w:val="center"/>
              <w:rPr>
                <w:sz w:val="22"/>
                <w:szCs w:val="22"/>
              </w:rPr>
            </w:pPr>
            <w:r>
              <w:rPr>
                <w:rFonts w:eastAsia="Calibri"/>
                <w:sz w:val="22"/>
                <w:szCs w:val="22"/>
                <w:lang w:eastAsia="en-US"/>
              </w:rPr>
              <w:t>Листы без дат</w:t>
            </w:r>
            <w:r>
              <w:rPr>
                <w:sz w:val="22"/>
                <w:szCs w:val="22"/>
              </w:rPr>
              <w:t>;</w:t>
            </w:r>
          </w:p>
          <w:p w14:paraId="3BF7F928" w14:textId="77777777" w:rsidR="000E4C6D" w:rsidRPr="00DF4907" w:rsidRDefault="000E4C6D" w:rsidP="000E4C6D">
            <w:pPr>
              <w:widowControl w:val="0"/>
              <w:autoSpaceDE w:val="0"/>
              <w:autoSpaceDN w:val="0"/>
              <w:adjustRightInd w:val="0"/>
              <w:ind w:left="-97" w:right="-243"/>
              <w:jc w:val="center"/>
              <w:rPr>
                <w:sz w:val="22"/>
                <w:szCs w:val="22"/>
              </w:rPr>
            </w:pPr>
            <w:r>
              <w:rPr>
                <w:sz w:val="22"/>
                <w:szCs w:val="22"/>
              </w:rPr>
              <w:t xml:space="preserve">Листы для заметок </w:t>
            </w:r>
          </w:p>
        </w:tc>
        <w:tc>
          <w:tcPr>
            <w:tcW w:w="1559" w:type="dxa"/>
            <w:shd w:val="clear" w:color="auto" w:fill="FFFFFF" w:themeFill="background1"/>
            <w:vAlign w:val="center"/>
          </w:tcPr>
          <w:p w14:paraId="331E4DD2" w14:textId="77777777" w:rsidR="000E4C6D" w:rsidRPr="00D44100" w:rsidRDefault="000E4C6D" w:rsidP="000E4C6D">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2C9C4669" w14:textId="77777777" w:rsidR="000E4C6D" w:rsidRPr="00F93E4D" w:rsidRDefault="000E4C6D" w:rsidP="000E4C6D">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Качественная</w:t>
            </w:r>
          </w:p>
        </w:tc>
        <w:tc>
          <w:tcPr>
            <w:tcW w:w="2263" w:type="dxa"/>
            <w:shd w:val="clear" w:color="auto" w:fill="FFFFFF" w:themeFill="background1"/>
            <w:vAlign w:val="center"/>
          </w:tcPr>
          <w:p w14:paraId="0245EAD0" w14:textId="77777777" w:rsidR="000E4C6D" w:rsidRPr="00F93E4D" w:rsidRDefault="000E4C6D" w:rsidP="000E4C6D">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F4DD7AC" w14:textId="77777777" w:rsidR="000E4C6D" w:rsidRPr="00F93E4D" w:rsidRDefault="000E4C6D" w:rsidP="000E4C6D">
            <w:pPr>
              <w:widowControl w:val="0"/>
              <w:autoSpaceDE w:val="0"/>
              <w:autoSpaceDN w:val="0"/>
              <w:adjustRightInd w:val="0"/>
              <w:jc w:val="center"/>
              <w:rPr>
                <w:rFonts w:eastAsia="Calibri"/>
                <w:sz w:val="22"/>
                <w:szCs w:val="22"/>
                <w:lang w:eastAsia="en-US"/>
              </w:rPr>
            </w:pPr>
          </w:p>
        </w:tc>
        <w:tc>
          <w:tcPr>
            <w:tcW w:w="1134" w:type="dxa"/>
            <w:vMerge/>
            <w:vAlign w:val="center"/>
          </w:tcPr>
          <w:p w14:paraId="7857BE78" w14:textId="77777777" w:rsidR="000E4C6D" w:rsidRPr="00F93E4D" w:rsidRDefault="000E4C6D" w:rsidP="000E4C6D">
            <w:pPr>
              <w:widowControl w:val="0"/>
              <w:autoSpaceDE w:val="0"/>
              <w:autoSpaceDN w:val="0"/>
              <w:adjustRightInd w:val="0"/>
              <w:jc w:val="center"/>
              <w:rPr>
                <w:rFonts w:eastAsia="Calibri"/>
                <w:sz w:val="22"/>
                <w:szCs w:val="22"/>
                <w:lang w:eastAsia="en-US"/>
              </w:rPr>
            </w:pPr>
          </w:p>
        </w:tc>
      </w:tr>
      <w:tr w:rsidR="00695F01" w:rsidRPr="00F93E4D" w14:paraId="68C1DFE0" w14:textId="77777777" w:rsidTr="009E373A">
        <w:trPr>
          <w:trHeight w:val="555"/>
        </w:trPr>
        <w:tc>
          <w:tcPr>
            <w:tcW w:w="562" w:type="dxa"/>
            <w:vMerge/>
            <w:vAlign w:val="center"/>
          </w:tcPr>
          <w:p w14:paraId="14EFBFD3"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4C9EC10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0160901A"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7084E566" w14:textId="77777777" w:rsidR="00695F01" w:rsidRDefault="00695F01" w:rsidP="00695F01">
            <w:pPr>
              <w:widowControl w:val="0"/>
              <w:autoSpaceDE w:val="0"/>
              <w:autoSpaceDN w:val="0"/>
              <w:adjustRightInd w:val="0"/>
              <w:jc w:val="center"/>
              <w:rPr>
                <w:rFonts w:eastAsia="Calibri"/>
                <w:sz w:val="22"/>
                <w:szCs w:val="22"/>
                <w:lang w:eastAsia="en-US"/>
              </w:rPr>
            </w:pPr>
            <w:r w:rsidRPr="0077208D">
              <w:rPr>
                <w:rFonts w:eastAsia="Calibri"/>
                <w:sz w:val="22"/>
                <w:szCs w:val="22"/>
                <w:lang w:eastAsia="en-US"/>
              </w:rPr>
              <w:t>Информационный лист</w:t>
            </w:r>
            <w:r>
              <w:rPr>
                <w:rFonts w:eastAsia="Calibri"/>
                <w:sz w:val="22"/>
                <w:szCs w:val="22"/>
                <w:lang w:eastAsia="en-US"/>
              </w:rPr>
              <w:t xml:space="preserve"> </w:t>
            </w:r>
            <w:r w:rsidRPr="00B42E9D">
              <w:rPr>
                <w:rFonts w:eastAsia="Calibri"/>
                <w:sz w:val="22"/>
                <w:szCs w:val="22"/>
                <w:lang w:eastAsia="en-US"/>
              </w:rPr>
              <w:t xml:space="preserve">(раздел </w:t>
            </w:r>
            <w:r>
              <w:rPr>
                <w:rFonts w:eastAsia="Calibri"/>
                <w:sz w:val="22"/>
                <w:szCs w:val="22"/>
                <w:lang w:eastAsia="en-US"/>
              </w:rPr>
              <w:t>О</w:t>
            </w:r>
            <w:r w:rsidRPr="00B42E9D">
              <w:rPr>
                <w:rFonts w:eastAsia="Calibri"/>
                <w:sz w:val="22"/>
                <w:szCs w:val="22"/>
                <w:lang w:eastAsia="en-US"/>
              </w:rPr>
              <w:t>сновного блока)</w:t>
            </w:r>
          </w:p>
        </w:tc>
        <w:tc>
          <w:tcPr>
            <w:tcW w:w="1989" w:type="dxa"/>
            <w:vAlign w:val="center"/>
          </w:tcPr>
          <w:p w14:paraId="35615D7D" w14:textId="77777777" w:rsidR="00695F01" w:rsidRDefault="00695F01" w:rsidP="00695F01">
            <w:pPr>
              <w:widowControl w:val="0"/>
              <w:autoSpaceDE w:val="0"/>
              <w:autoSpaceDN w:val="0"/>
              <w:adjustRightInd w:val="0"/>
              <w:jc w:val="center"/>
              <w:rPr>
                <w:sz w:val="22"/>
                <w:szCs w:val="22"/>
              </w:rPr>
            </w:pPr>
            <w:r>
              <w:rPr>
                <w:sz w:val="22"/>
                <w:szCs w:val="22"/>
              </w:rPr>
              <w:t>2</w:t>
            </w:r>
          </w:p>
        </w:tc>
        <w:tc>
          <w:tcPr>
            <w:tcW w:w="1559" w:type="dxa"/>
            <w:shd w:val="clear" w:color="auto" w:fill="FFFFFF" w:themeFill="background1"/>
            <w:vAlign w:val="center"/>
          </w:tcPr>
          <w:p w14:paraId="734C44EC"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4FFCFAA2"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3727FE15" w14:textId="72D779E3" w:rsidR="00695F01" w:rsidRPr="00F93E4D" w:rsidRDefault="00695F01" w:rsidP="00695F01">
            <w:pPr>
              <w:widowControl w:val="0"/>
              <w:autoSpaceDE w:val="0"/>
              <w:autoSpaceDN w:val="0"/>
              <w:adjustRightInd w:val="0"/>
              <w:jc w:val="center"/>
              <w:rPr>
                <w:rFonts w:eastAsia="Calibri"/>
                <w:sz w:val="22"/>
                <w:szCs w:val="22"/>
                <w:lang w:eastAsia="en-US"/>
              </w:rPr>
            </w:pPr>
            <w:r w:rsidRPr="00C94E02">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44B2E5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233CA63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355FE1AD" w14:textId="77777777" w:rsidTr="009E373A">
        <w:trPr>
          <w:trHeight w:val="555"/>
        </w:trPr>
        <w:tc>
          <w:tcPr>
            <w:tcW w:w="562" w:type="dxa"/>
            <w:vMerge/>
            <w:vAlign w:val="center"/>
          </w:tcPr>
          <w:p w14:paraId="70B68849"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259758A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3A30A329"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76F020FA" w14:textId="77777777" w:rsidR="00695F01" w:rsidRPr="00B42E9D" w:rsidRDefault="00695F01" w:rsidP="00695F01">
            <w:pPr>
              <w:widowControl w:val="0"/>
              <w:autoSpaceDE w:val="0"/>
              <w:autoSpaceDN w:val="0"/>
              <w:adjustRightInd w:val="0"/>
              <w:jc w:val="center"/>
              <w:rPr>
                <w:rFonts w:eastAsia="Calibri"/>
                <w:sz w:val="22"/>
                <w:szCs w:val="22"/>
                <w:lang w:eastAsia="en-US"/>
              </w:rPr>
            </w:pPr>
            <w:r w:rsidRPr="0077208D">
              <w:rPr>
                <w:rFonts w:eastAsia="Calibri"/>
                <w:sz w:val="22"/>
                <w:szCs w:val="22"/>
                <w:lang w:eastAsia="en-US"/>
              </w:rPr>
              <w:t>Листы без дат</w:t>
            </w:r>
            <w:r>
              <w:rPr>
                <w:rFonts w:eastAsia="Calibri"/>
                <w:sz w:val="22"/>
                <w:szCs w:val="22"/>
                <w:lang w:eastAsia="en-US"/>
              </w:rPr>
              <w:t xml:space="preserve"> </w:t>
            </w:r>
            <w:r w:rsidRPr="0077208D">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О</w:t>
            </w:r>
            <w:r w:rsidRPr="00BC1493">
              <w:rPr>
                <w:rFonts w:eastAsia="Calibri"/>
                <w:sz w:val="22"/>
                <w:szCs w:val="22"/>
                <w:lang w:eastAsia="en-US"/>
              </w:rPr>
              <w:t>сновного блока)</w:t>
            </w:r>
          </w:p>
        </w:tc>
        <w:tc>
          <w:tcPr>
            <w:tcW w:w="1989" w:type="dxa"/>
            <w:vAlign w:val="center"/>
          </w:tcPr>
          <w:p w14:paraId="752E02CA" w14:textId="77777777" w:rsidR="00695F01" w:rsidRDefault="00695F01" w:rsidP="00695F01">
            <w:pPr>
              <w:widowControl w:val="0"/>
              <w:autoSpaceDE w:val="0"/>
              <w:autoSpaceDN w:val="0"/>
              <w:adjustRightInd w:val="0"/>
              <w:jc w:val="center"/>
              <w:rPr>
                <w:sz w:val="22"/>
                <w:szCs w:val="22"/>
              </w:rPr>
            </w:pPr>
            <w:r w:rsidRPr="0077208D">
              <w:rPr>
                <w:sz w:val="22"/>
                <w:szCs w:val="22"/>
              </w:rPr>
              <w:t>320</w:t>
            </w:r>
          </w:p>
        </w:tc>
        <w:tc>
          <w:tcPr>
            <w:tcW w:w="1559" w:type="dxa"/>
            <w:shd w:val="clear" w:color="auto" w:fill="FFFFFF" w:themeFill="background1"/>
            <w:vAlign w:val="center"/>
          </w:tcPr>
          <w:p w14:paraId="012DF5D9" w14:textId="77777777" w:rsidR="00695F01"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страниц</w:t>
            </w:r>
          </w:p>
        </w:tc>
        <w:tc>
          <w:tcPr>
            <w:tcW w:w="1848" w:type="dxa"/>
            <w:shd w:val="clear" w:color="auto" w:fill="FFFFFF" w:themeFill="background1"/>
            <w:vAlign w:val="center"/>
          </w:tcPr>
          <w:p w14:paraId="5B3D400D"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57CF11BB" w14:textId="4F6BFF5C" w:rsidR="00695F01" w:rsidRPr="00F93E4D" w:rsidRDefault="00695F01" w:rsidP="00695F01">
            <w:pPr>
              <w:widowControl w:val="0"/>
              <w:autoSpaceDE w:val="0"/>
              <w:autoSpaceDN w:val="0"/>
              <w:adjustRightInd w:val="0"/>
              <w:jc w:val="center"/>
              <w:rPr>
                <w:rFonts w:eastAsia="Calibri"/>
                <w:sz w:val="22"/>
                <w:szCs w:val="22"/>
                <w:lang w:eastAsia="en-US"/>
              </w:rPr>
            </w:pPr>
            <w:r w:rsidRPr="00C94E02">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3DE8248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0DCE109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23DF8360" w14:textId="77777777" w:rsidTr="009E373A">
        <w:trPr>
          <w:trHeight w:val="555"/>
        </w:trPr>
        <w:tc>
          <w:tcPr>
            <w:tcW w:w="562" w:type="dxa"/>
            <w:vMerge/>
            <w:vAlign w:val="center"/>
          </w:tcPr>
          <w:p w14:paraId="3A617BBF"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48D5165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31C609A7"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156D188C" w14:textId="77777777" w:rsidR="00695F01" w:rsidRDefault="00695F01" w:rsidP="00695F01">
            <w:pPr>
              <w:widowControl w:val="0"/>
              <w:autoSpaceDE w:val="0"/>
              <w:autoSpaceDN w:val="0"/>
              <w:adjustRightInd w:val="0"/>
              <w:jc w:val="center"/>
              <w:rPr>
                <w:rFonts w:eastAsia="Calibri"/>
                <w:sz w:val="22"/>
                <w:szCs w:val="22"/>
                <w:lang w:eastAsia="en-US"/>
              </w:rPr>
            </w:pPr>
            <w:r w:rsidRPr="0077208D">
              <w:rPr>
                <w:rFonts w:eastAsia="Calibri"/>
                <w:sz w:val="22"/>
                <w:szCs w:val="22"/>
                <w:lang w:eastAsia="en-US"/>
              </w:rPr>
              <w:t>Листы для заметок</w:t>
            </w:r>
            <w:r>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О</w:t>
            </w:r>
            <w:r w:rsidRPr="00BC1493">
              <w:rPr>
                <w:rFonts w:eastAsia="Calibri"/>
                <w:sz w:val="22"/>
                <w:szCs w:val="22"/>
                <w:lang w:eastAsia="en-US"/>
              </w:rPr>
              <w:t>сновного блока)</w:t>
            </w:r>
          </w:p>
        </w:tc>
        <w:tc>
          <w:tcPr>
            <w:tcW w:w="1989" w:type="dxa"/>
            <w:vAlign w:val="center"/>
          </w:tcPr>
          <w:p w14:paraId="15537446" w14:textId="77777777" w:rsidR="00695F01" w:rsidRDefault="00695F01" w:rsidP="00695F01">
            <w:pPr>
              <w:widowControl w:val="0"/>
              <w:autoSpaceDE w:val="0"/>
              <w:autoSpaceDN w:val="0"/>
              <w:adjustRightInd w:val="0"/>
              <w:jc w:val="center"/>
              <w:rPr>
                <w:sz w:val="22"/>
                <w:szCs w:val="22"/>
              </w:rPr>
            </w:pPr>
            <w:r>
              <w:rPr>
                <w:sz w:val="22"/>
                <w:szCs w:val="22"/>
              </w:rPr>
              <w:t>20</w:t>
            </w:r>
          </w:p>
        </w:tc>
        <w:tc>
          <w:tcPr>
            <w:tcW w:w="1559" w:type="dxa"/>
            <w:shd w:val="clear" w:color="auto" w:fill="FFFFFF" w:themeFill="background1"/>
            <w:vAlign w:val="center"/>
          </w:tcPr>
          <w:p w14:paraId="3DA06ADC" w14:textId="77777777" w:rsidR="00695F01"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страниц</w:t>
            </w:r>
          </w:p>
        </w:tc>
        <w:tc>
          <w:tcPr>
            <w:tcW w:w="1848" w:type="dxa"/>
            <w:shd w:val="clear" w:color="auto" w:fill="FFFFFF" w:themeFill="background1"/>
            <w:vAlign w:val="center"/>
          </w:tcPr>
          <w:p w14:paraId="4E30540F"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2F15B0FF" w14:textId="7D305D09" w:rsidR="00695F01" w:rsidRPr="00F93E4D" w:rsidRDefault="00695F01" w:rsidP="00695F01">
            <w:pPr>
              <w:widowControl w:val="0"/>
              <w:autoSpaceDE w:val="0"/>
              <w:autoSpaceDN w:val="0"/>
              <w:adjustRightInd w:val="0"/>
              <w:jc w:val="center"/>
              <w:rPr>
                <w:rFonts w:eastAsia="Calibri"/>
                <w:sz w:val="22"/>
                <w:szCs w:val="22"/>
                <w:lang w:eastAsia="en-US"/>
              </w:rPr>
            </w:pPr>
            <w:r w:rsidRPr="00C94E02">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E33EF8A"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59797738"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6A9319F9" w14:textId="77777777" w:rsidTr="009E373A">
        <w:trPr>
          <w:trHeight w:val="672"/>
        </w:trPr>
        <w:tc>
          <w:tcPr>
            <w:tcW w:w="562" w:type="dxa"/>
            <w:vMerge/>
            <w:vAlign w:val="center"/>
          </w:tcPr>
          <w:p w14:paraId="50BFC028"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673BA6E7"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767EED17"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7E5A9140" w14:textId="77777777" w:rsidR="00695F01" w:rsidRPr="009F3618" w:rsidRDefault="00695F01" w:rsidP="00695F01">
            <w:pPr>
              <w:widowControl w:val="0"/>
              <w:autoSpaceDE w:val="0"/>
              <w:autoSpaceDN w:val="0"/>
              <w:adjustRightInd w:val="0"/>
              <w:jc w:val="center"/>
              <w:rPr>
                <w:rFonts w:eastAsia="Calibri"/>
                <w:sz w:val="22"/>
                <w:szCs w:val="22"/>
                <w:lang w:eastAsia="en-US"/>
              </w:rPr>
            </w:pPr>
            <w:r w:rsidRPr="009F3618">
              <w:rPr>
                <w:rFonts w:eastAsia="Calibri"/>
                <w:sz w:val="22"/>
                <w:szCs w:val="22"/>
                <w:lang w:eastAsia="en-US"/>
              </w:rPr>
              <w:t>Количество листов</w:t>
            </w:r>
          </w:p>
          <w:p w14:paraId="738334DD" w14:textId="77777777" w:rsidR="00695F01" w:rsidRPr="00145AD2"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Справочного </w:t>
            </w:r>
            <w:r w:rsidRPr="009F3618">
              <w:rPr>
                <w:rFonts w:eastAsia="Calibri"/>
                <w:sz w:val="22"/>
                <w:szCs w:val="22"/>
                <w:lang w:eastAsia="en-US"/>
              </w:rPr>
              <w:t>блока</w:t>
            </w:r>
          </w:p>
        </w:tc>
        <w:tc>
          <w:tcPr>
            <w:tcW w:w="1989" w:type="dxa"/>
            <w:vAlign w:val="center"/>
          </w:tcPr>
          <w:p w14:paraId="0B9002CA" w14:textId="77777777" w:rsidR="00695F01" w:rsidRDefault="00695F01" w:rsidP="00695F01">
            <w:pPr>
              <w:widowControl w:val="0"/>
              <w:autoSpaceDE w:val="0"/>
              <w:autoSpaceDN w:val="0"/>
              <w:adjustRightInd w:val="0"/>
              <w:ind w:left="-97" w:right="-102"/>
              <w:jc w:val="center"/>
              <w:rPr>
                <w:sz w:val="22"/>
                <w:szCs w:val="22"/>
              </w:rPr>
            </w:pPr>
            <w:r>
              <w:rPr>
                <w:sz w:val="22"/>
                <w:szCs w:val="22"/>
              </w:rPr>
              <w:t>9</w:t>
            </w:r>
          </w:p>
        </w:tc>
        <w:tc>
          <w:tcPr>
            <w:tcW w:w="1559" w:type="dxa"/>
            <w:shd w:val="clear" w:color="auto" w:fill="FFFFFF" w:themeFill="background1"/>
            <w:vAlign w:val="center"/>
          </w:tcPr>
          <w:p w14:paraId="2EC7C6A4"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л.</w:t>
            </w:r>
          </w:p>
        </w:tc>
        <w:tc>
          <w:tcPr>
            <w:tcW w:w="1848" w:type="dxa"/>
            <w:shd w:val="clear" w:color="auto" w:fill="FFFFFF" w:themeFill="background1"/>
            <w:vAlign w:val="center"/>
          </w:tcPr>
          <w:p w14:paraId="411C5174"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766D9ABE" w14:textId="436E22B2" w:rsidR="00695F01" w:rsidRPr="00F93E4D" w:rsidRDefault="00695F01" w:rsidP="00695F01">
            <w:pPr>
              <w:widowControl w:val="0"/>
              <w:autoSpaceDE w:val="0"/>
              <w:autoSpaceDN w:val="0"/>
              <w:adjustRightInd w:val="0"/>
              <w:jc w:val="center"/>
              <w:rPr>
                <w:rFonts w:eastAsia="Calibri"/>
                <w:sz w:val="22"/>
                <w:szCs w:val="22"/>
                <w:lang w:eastAsia="en-US"/>
              </w:rPr>
            </w:pPr>
            <w:r w:rsidRPr="00C94E02">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5D64F6D"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69B1F1B8"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200188DC" w14:textId="77777777" w:rsidTr="0056767D">
        <w:trPr>
          <w:trHeight w:val="556"/>
        </w:trPr>
        <w:tc>
          <w:tcPr>
            <w:tcW w:w="562" w:type="dxa"/>
            <w:vMerge/>
            <w:vAlign w:val="center"/>
          </w:tcPr>
          <w:p w14:paraId="2858688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62AE112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4AD4DB69"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62F2279B" w14:textId="77777777" w:rsidR="00695F01" w:rsidRPr="00F93E4D"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Разделы Справочного блока</w:t>
            </w:r>
          </w:p>
        </w:tc>
        <w:tc>
          <w:tcPr>
            <w:tcW w:w="1989" w:type="dxa"/>
            <w:vAlign w:val="center"/>
          </w:tcPr>
          <w:p w14:paraId="7EE644B0" w14:textId="77777777" w:rsidR="00695F01" w:rsidRDefault="00695F01" w:rsidP="00695F01">
            <w:pPr>
              <w:widowControl w:val="0"/>
              <w:autoSpaceDE w:val="0"/>
              <w:autoSpaceDN w:val="0"/>
              <w:adjustRightInd w:val="0"/>
              <w:ind w:left="-97" w:right="-102"/>
              <w:jc w:val="center"/>
              <w:rPr>
                <w:sz w:val="22"/>
                <w:szCs w:val="22"/>
              </w:rPr>
            </w:pPr>
            <w:r w:rsidRPr="001730E0">
              <w:rPr>
                <w:sz w:val="22"/>
                <w:szCs w:val="22"/>
              </w:rPr>
              <w:t>Личные данные</w:t>
            </w:r>
            <w:r>
              <w:rPr>
                <w:sz w:val="22"/>
                <w:szCs w:val="22"/>
              </w:rPr>
              <w:t xml:space="preserve">; </w:t>
            </w:r>
          </w:p>
          <w:p w14:paraId="62E61CE8" w14:textId="77777777" w:rsidR="00695F01" w:rsidRDefault="00695F01" w:rsidP="00695F01">
            <w:pPr>
              <w:widowControl w:val="0"/>
              <w:autoSpaceDE w:val="0"/>
              <w:autoSpaceDN w:val="0"/>
              <w:adjustRightInd w:val="0"/>
              <w:ind w:left="-97" w:right="-102"/>
              <w:jc w:val="center"/>
              <w:rPr>
                <w:sz w:val="22"/>
                <w:szCs w:val="22"/>
              </w:rPr>
            </w:pPr>
            <w:r>
              <w:rPr>
                <w:sz w:val="22"/>
                <w:szCs w:val="22"/>
              </w:rPr>
              <w:t xml:space="preserve">Календарь </w:t>
            </w:r>
          </w:p>
          <w:p w14:paraId="30EFCB9F" w14:textId="77777777" w:rsidR="00695F01" w:rsidRDefault="00695F01" w:rsidP="00695F01">
            <w:pPr>
              <w:widowControl w:val="0"/>
              <w:autoSpaceDE w:val="0"/>
              <w:autoSpaceDN w:val="0"/>
              <w:adjustRightInd w:val="0"/>
              <w:ind w:left="-97" w:right="-102"/>
              <w:jc w:val="center"/>
              <w:rPr>
                <w:sz w:val="22"/>
                <w:szCs w:val="22"/>
              </w:rPr>
            </w:pPr>
            <w:r>
              <w:rPr>
                <w:sz w:val="22"/>
                <w:szCs w:val="22"/>
              </w:rPr>
              <w:t>с 2027-2030 гг.;</w:t>
            </w:r>
          </w:p>
          <w:p w14:paraId="7A635658" w14:textId="77777777" w:rsidR="00695F01" w:rsidRDefault="00695F01" w:rsidP="00695F01">
            <w:pPr>
              <w:widowControl w:val="0"/>
              <w:autoSpaceDE w:val="0"/>
              <w:autoSpaceDN w:val="0"/>
              <w:adjustRightInd w:val="0"/>
              <w:ind w:left="-97" w:right="-102"/>
              <w:jc w:val="center"/>
              <w:rPr>
                <w:sz w:val="22"/>
                <w:szCs w:val="22"/>
              </w:rPr>
            </w:pPr>
            <w:r w:rsidRPr="001730E0">
              <w:rPr>
                <w:sz w:val="22"/>
                <w:szCs w:val="22"/>
              </w:rPr>
              <w:t xml:space="preserve">Праздники и памятные дни </w:t>
            </w:r>
          </w:p>
          <w:p w14:paraId="4FF46807" w14:textId="77777777" w:rsidR="00695F01" w:rsidRDefault="00695F01" w:rsidP="00695F01">
            <w:pPr>
              <w:widowControl w:val="0"/>
              <w:autoSpaceDE w:val="0"/>
              <w:autoSpaceDN w:val="0"/>
              <w:adjustRightInd w:val="0"/>
              <w:ind w:left="-97" w:right="-102"/>
              <w:jc w:val="center"/>
              <w:rPr>
                <w:sz w:val="22"/>
                <w:szCs w:val="22"/>
              </w:rPr>
            </w:pPr>
            <w:r w:rsidRPr="001730E0">
              <w:rPr>
                <w:sz w:val="22"/>
                <w:szCs w:val="22"/>
              </w:rPr>
              <w:t xml:space="preserve">в Российской Федерации в </w:t>
            </w:r>
            <w:r w:rsidRPr="001730E0">
              <w:rPr>
                <w:sz w:val="22"/>
                <w:szCs w:val="22"/>
              </w:rPr>
              <w:lastRenderedPageBreak/>
              <w:t>настоящее время</w:t>
            </w:r>
            <w:r>
              <w:rPr>
                <w:sz w:val="22"/>
                <w:szCs w:val="22"/>
              </w:rPr>
              <w:t xml:space="preserve">; </w:t>
            </w:r>
          </w:p>
          <w:p w14:paraId="6E47AA55" w14:textId="77777777" w:rsidR="00695F01" w:rsidRDefault="00695F01" w:rsidP="00695F01">
            <w:pPr>
              <w:widowControl w:val="0"/>
              <w:autoSpaceDE w:val="0"/>
              <w:autoSpaceDN w:val="0"/>
              <w:adjustRightInd w:val="0"/>
              <w:ind w:left="-97" w:right="-102"/>
              <w:jc w:val="center"/>
              <w:rPr>
                <w:sz w:val="22"/>
                <w:szCs w:val="22"/>
              </w:rPr>
            </w:pPr>
            <w:r>
              <w:rPr>
                <w:sz w:val="22"/>
                <w:szCs w:val="22"/>
              </w:rPr>
              <w:t xml:space="preserve">Цифровые коды ГИБДД; Информация по странам (Страна, Столица, Гос. язык, Нац. валюта, Тел. код страны, Тел. код столицы); </w:t>
            </w:r>
          </w:p>
          <w:p w14:paraId="4E5E7E42" w14:textId="77777777" w:rsidR="00695F01" w:rsidRDefault="00695F01" w:rsidP="00695F01">
            <w:pPr>
              <w:widowControl w:val="0"/>
              <w:autoSpaceDE w:val="0"/>
              <w:autoSpaceDN w:val="0"/>
              <w:adjustRightInd w:val="0"/>
              <w:ind w:left="-97" w:right="-102"/>
              <w:jc w:val="center"/>
              <w:rPr>
                <w:sz w:val="22"/>
                <w:szCs w:val="22"/>
              </w:rPr>
            </w:pPr>
            <w:r>
              <w:rPr>
                <w:sz w:val="22"/>
                <w:szCs w:val="22"/>
              </w:rPr>
              <w:t>Важные т</w:t>
            </w:r>
            <w:r w:rsidRPr="000A7125">
              <w:rPr>
                <w:sz w:val="22"/>
                <w:szCs w:val="22"/>
              </w:rPr>
              <w:t>елефоны в Москве</w:t>
            </w:r>
            <w:r>
              <w:rPr>
                <w:sz w:val="22"/>
                <w:szCs w:val="22"/>
              </w:rPr>
              <w:t>:</w:t>
            </w:r>
            <w:r w:rsidRPr="000A7125">
              <w:rPr>
                <w:sz w:val="22"/>
                <w:szCs w:val="22"/>
              </w:rPr>
              <w:t xml:space="preserve"> экстренная помощь, психологическая помощь, медицинская помощь, ветеринарная помощь, помощь на дорогах, справочные службы, городские структуры, юридические службы, связь, транспорт - автомобильный, железнодорожный, водный, воздушный, посольства </w:t>
            </w:r>
            <w:r>
              <w:rPr>
                <w:sz w:val="22"/>
                <w:szCs w:val="22"/>
              </w:rPr>
              <w:br/>
            </w:r>
            <w:r w:rsidRPr="000A7125">
              <w:rPr>
                <w:sz w:val="22"/>
                <w:szCs w:val="22"/>
              </w:rPr>
              <w:t xml:space="preserve">и консульства, </w:t>
            </w:r>
            <w:r>
              <w:rPr>
                <w:sz w:val="22"/>
                <w:szCs w:val="22"/>
              </w:rPr>
              <w:br/>
            </w:r>
            <w:r w:rsidRPr="000A7125">
              <w:rPr>
                <w:sz w:val="22"/>
                <w:szCs w:val="22"/>
              </w:rPr>
              <w:t xml:space="preserve">с адресной </w:t>
            </w:r>
            <w:r>
              <w:rPr>
                <w:sz w:val="22"/>
                <w:szCs w:val="22"/>
              </w:rPr>
              <w:br/>
            </w:r>
            <w:r w:rsidRPr="000A7125">
              <w:rPr>
                <w:sz w:val="22"/>
                <w:szCs w:val="22"/>
              </w:rPr>
              <w:t>и телефонной книгой</w:t>
            </w:r>
            <w:r>
              <w:rPr>
                <w:sz w:val="22"/>
                <w:szCs w:val="22"/>
              </w:rPr>
              <w:t>;</w:t>
            </w:r>
          </w:p>
          <w:p w14:paraId="1A1E7BBA" w14:textId="77777777" w:rsidR="00695F01" w:rsidRDefault="00695F01" w:rsidP="00695F01">
            <w:pPr>
              <w:widowControl w:val="0"/>
              <w:autoSpaceDE w:val="0"/>
              <w:autoSpaceDN w:val="0"/>
              <w:adjustRightInd w:val="0"/>
              <w:ind w:left="-97" w:right="-102"/>
              <w:jc w:val="center"/>
              <w:rPr>
                <w:sz w:val="22"/>
                <w:szCs w:val="22"/>
              </w:rPr>
            </w:pPr>
            <w:r>
              <w:rPr>
                <w:sz w:val="22"/>
                <w:szCs w:val="22"/>
              </w:rPr>
              <w:t xml:space="preserve">Телефонная книга; Дни рождения (Имя, Дата); Планы </w:t>
            </w:r>
          </w:p>
          <w:p w14:paraId="1E7D4891" w14:textId="77777777" w:rsidR="00695F01" w:rsidRPr="006C3CBC" w:rsidRDefault="00695F01" w:rsidP="00695F01">
            <w:pPr>
              <w:widowControl w:val="0"/>
              <w:autoSpaceDE w:val="0"/>
              <w:autoSpaceDN w:val="0"/>
              <w:adjustRightInd w:val="0"/>
              <w:ind w:left="-97" w:right="-102"/>
              <w:jc w:val="center"/>
              <w:rPr>
                <w:sz w:val="22"/>
                <w:szCs w:val="22"/>
              </w:rPr>
            </w:pPr>
            <w:r>
              <w:rPr>
                <w:sz w:val="22"/>
                <w:szCs w:val="22"/>
              </w:rPr>
              <w:t xml:space="preserve">с месяцами </w:t>
            </w:r>
          </w:p>
        </w:tc>
        <w:tc>
          <w:tcPr>
            <w:tcW w:w="1559" w:type="dxa"/>
            <w:shd w:val="clear" w:color="auto" w:fill="FFFFFF" w:themeFill="background1"/>
            <w:vAlign w:val="center"/>
          </w:tcPr>
          <w:p w14:paraId="4755ACC8" w14:textId="77777777" w:rsidR="00695F01" w:rsidRPr="00F93E4D"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lastRenderedPageBreak/>
              <w:t>-</w:t>
            </w:r>
          </w:p>
        </w:tc>
        <w:tc>
          <w:tcPr>
            <w:tcW w:w="1848" w:type="dxa"/>
            <w:shd w:val="clear" w:color="auto" w:fill="FFFFFF" w:themeFill="background1"/>
            <w:vAlign w:val="center"/>
          </w:tcPr>
          <w:p w14:paraId="3CD240C9"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9A2CD4">
              <w:rPr>
                <w:rFonts w:eastAsia="Calibri"/>
                <w:lang w:eastAsia="en-US"/>
              </w:rPr>
              <w:t>Качественная</w:t>
            </w:r>
          </w:p>
        </w:tc>
        <w:tc>
          <w:tcPr>
            <w:tcW w:w="2263" w:type="dxa"/>
            <w:shd w:val="clear" w:color="auto" w:fill="FFFFFF" w:themeFill="background1"/>
          </w:tcPr>
          <w:p w14:paraId="690C2779" w14:textId="7335ED63" w:rsidR="00695F01" w:rsidRPr="00F93E4D" w:rsidRDefault="00695F01" w:rsidP="00695F01">
            <w:pPr>
              <w:widowControl w:val="0"/>
              <w:autoSpaceDE w:val="0"/>
              <w:autoSpaceDN w:val="0"/>
              <w:adjustRightInd w:val="0"/>
              <w:jc w:val="center"/>
              <w:rPr>
                <w:rFonts w:eastAsia="Calibri"/>
                <w:sz w:val="22"/>
                <w:szCs w:val="22"/>
                <w:lang w:eastAsia="en-US"/>
              </w:rPr>
            </w:pPr>
            <w:r w:rsidRPr="00C94E02">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2533F9A"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1EBBA6FA"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3EA5BD36" w14:textId="77777777" w:rsidTr="009E373A">
        <w:trPr>
          <w:trHeight w:val="1038"/>
        </w:trPr>
        <w:tc>
          <w:tcPr>
            <w:tcW w:w="562" w:type="dxa"/>
            <w:vMerge/>
            <w:vAlign w:val="center"/>
          </w:tcPr>
          <w:p w14:paraId="75EC10B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7C49866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2BB5320C"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614DC51B" w14:textId="77777777" w:rsidR="00695F01" w:rsidRDefault="00695F01" w:rsidP="00695F01">
            <w:pPr>
              <w:widowControl w:val="0"/>
              <w:autoSpaceDE w:val="0"/>
              <w:autoSpaceDN w:val="0"/>
              <w:adjustRightInd w:val="0"/>
              <w:jc w:val="center"/>
              <w:rPr>
                <w:rFonts w:eastAsia="Calibri"/>
                <w:sz w:val="22"/>
                <w:szCs w:val="22"/>
                <w:lang w:eastAsia="en-US"/>
              </w:rPr>
            </w:pPr>
            <w:r w:rsidRPr="0077208D">
              <w:rPr>
                <w:rFonts w:eastAsia="Calibri"/>
                <w:sz w:val="22"/>
                <w:szCs w:val="22"/>
                <w:lang w:eastAsia="en-US"/>
              </w:rPr>
              <w:t>Личные данные</w:t>
            </w:r>
            <w:r>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7F8F9956"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1</w:t>
            </w:r>
          </w:p>
        </w:tc>
        <w:tc>
          <w:tcPr>
            <w:tcW w:w="1559" w:type="dxa"/>
            <w:shd w:val="clear" w:color="auto" w:fill="FFFFFF" w:themeFill="background1"/>
            <w:vAlign w:val="center"/>
          </w:tcPr>
          <w:p w14:paraId="42FA7419"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страница</w:t>
            </w:r>
          </w:p>
        </w:tc>
        <w:tc>
          <w:tcPr>
            <w:tcW w:w="1848" w:type="dxa"/>
            <w:shd w:val="clear" w:color="auto" w:fill="FFFFFF" w:themeFill="background1"/>
            <w:vAlign w:val="center"/>
          </w:tcPr>
          <w:p w14:paraId="1D44C6AA"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72862A97" w14:textId="125647AC" w:rsidR="00695F01" w:rsidRPr="00B25DF3" w:rsidRDefault="00695F01" w:rsidP="00695F01">
            <w:pPr>
              <w:widowControl w:val="0"/>
              <w:autoSpaceDE w:val="0"/>
              <w:autoSpaceDN w:val="0"/>
              <w:adjustRightInd w:val="0"/>
              <w:jc w:val="center"/>
              <w:rPr>
                <w:rFonts w:eastAsia="Calibri"/>
                <w:lang w:eastAsia="en-US"/>
              </w:rPr>
            </w:pPr>
            <w:r w:rsidRPr="00326A09">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201CE3F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0F6206A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50E5C98F" w14:textId="77777777" w:rsidTr="009E373A">
        <w:trPr>
          <w:trHeight w:val="1038"/>
        </w:trPr>
        <w:tc>
          <w:tcPr>
            <w:tcW w:w="562" w:type="dxa"/>
            <w:vMerge/>
            <w:vAlign w:val="center"/>
          </w:tcPr>
          <w:p w14:paraId="77588F37"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1B7B1F94"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5D772823"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3F4BA978" w14:textId="77777777" w:rsidR="00695F01" w:rsidRPr="00347268"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Календарь </w:t>
            </w:r>
          </w:p>
          <w:p w14:paraId="54B149DE"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 2027-2030</w:t>
            </w:r>
            <w:r w:rsidRPr="00347268">
              <w:rPr>
                <w:rFonts w:eastAsia="Calibri"/>
                <w:sz w:val="22"/>
                <w:szCs w:val="22"/>
                <w:lang w:eastAsia="en-US"/>
              </w:rPr>
              <w:t xml:space="preserve"> гг.</w:t>
            </w:r>
            <w:r>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306BAB5B"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2</w:t>
            </w:r>
          </w:p>
        </w:tc>
        <w:tc>
          <w:tcPr>
            <w:tcW w:w="1559" w:type="dxa"/>
            <w:shd w:val="clear" w:color="auto" w:fill="FFFFFF" w:themeFill="background1"/>
            <w:vAlign w:val="center"/>
          </w:tcPr>
          <w:p w14:paraId="2D999681"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782FA189"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5654FA55" w14:textId="1308561F" w:rsidR="00695F01" w:rsidRPr="00B25DF3" w:rsidRDefault="00695F01" w:rsidP="00695F01">
            <w:pPr>
              <w:widowControl w:val="0"/>
              <w:autoSpaceDE w:val="0"/>
              <w:autoSpaceDN w:val="0"/>
              <w:adjustRightInd w:val="0"/>
              <w:jc w:val="center"/>
              <w:rPr>
                <w:rFonts w:eastAsia="Calibri"/>
                <w:lang w:eastAsia="en-US"/>
              </w:rPr>
            </w:pPr>
            <w:r w:rsidRPr="00326A09">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514689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4AFC6CC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69AE43A3" w14:textId="77777777" w:rsidTr="00763DC9">
        <w:trPr>
          <w:trHeight w:val="1038"/>
        </w:trPr>
        <w:tc>
          <w:tcPr>
            <w:tcW w:w="562" w:type="dxa"/>
            <w:vMerge/>
            <w:vAlign w:val="center"/>
          </w:tcPr>
          <w:p w14:paraId="1A7266CA"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31DE262E"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326B8189"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615541E7" w14:textId="77777777" w:rsidR="00695F01" w:rsidRPr="00347268"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Праздники и памятные дни </w:t>
            </w:r>
          </w:p>
          <w:p w14:paraId="1ECE32A8" w14:textId="77777777" w:rsidR="00695F01" w:rsidRPr="00347268"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в Российс</w:t>
            </w:r>
            <w:r>
              <w:rPr>
                <w:rFonts w:eastAsia="Calibri"/>
                <w:sz w:val="22"/>
                <w:szCs w:val="22"/>
                <w:lang w:eastAsia="en-US"/>
              </w:rPr>
              <w:t xml:space="preserve">кой Федерации в настоящее время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677A148C" w14:textId="77777777" w:rsidR="00695F01" w:rsidRDefault="00695F01" w:rsidP="00695F01">
            <w:pPr>
              <w:widowControl w:val="0"/>
              <w:autoSpaceDE w:val="0"/>
              <w:autoSpaceDN w:val="0"/>
              <w:adjustRightInd w:val="0"/>
              <w:ind w:left="-97" w:right="-102"/>
              <w:jc w:val="center"/>
              <w:rPr>
                <w:sz w:val="22"/>
                <w:szCs w:val="22"/>
              </w:rPr>
            </w:pPr>
            <w:r>
              <w:rPr>
                <w:sz w:val="22"/>
                <w:szCs w:val="22"/>
              </w:rPr>
              <w:t>1</w:t>
            </w:r>
          </w:p>
        </w:tc>
        <w:tc>
          <w:tcPr>
            <w:tcW w:w="1559" w:type="dxa"/>
            <w:shd w:val="clear" w:color="auto" w:fill="FFFFFF" w:themeFill="background1"/>
            <w:vAlign w:val="center"/>
          </w:tcPr>
          <w:p w14:paraId="51731D91"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страница</w:t>
            </w:r>
          </w:p>
        </w:tc>
        <w:tc>
          <w:tcPr>
            <w:tcW w:w="1848" w:type="dxa"/>
            <w:shd w:val="clear" w:color="auto" w:fill="FFFFFF" w:themeFill="background1"/>
            <w:vAlign w:val="center"/>
          </w:tcPr>
          <w:p w14:paraId="4842344B"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2EDCFB50" w14:textId="41DCA56C" w:rsidR="00695F01" w:rsidRPr="00F93E4D" w:rsidRDefault="00695F01" w:rsidP="00695F01">
            <w:pPr>
              <w:widowControl w:val="0"/>
              <w:autoSpaceDE w:val="0"/>
              <w:autoSpaceDN w:val="0"/>
              <w:adjustRightInd w:val="0"/>
              <w:jc w:val="center"/>
              <w:rPr>
                <w:rFonts w:eastAsia="Calibri"/>
                <w:sz w:val="22"/>
                <w:szCs w:val="22"/>
                <w:lang w:eastAsia="en-US"/>
              </w:rPr>
            </w:pPr>
            <w:r w:rsidRPr="00326A09">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EA1EC4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54F22CD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005D08C8" w14:textId="77777777" w:rsidTr="00763DC9">
        <w:trPr>
          <w:trHeight w:val="1038"/>
        </w:trPr>
        <w:tc>
          <w:tcPr>
            <w:tcW w:w="562" w:type="dxa"/>
            <w:vMerge/>
            <w:vAlign w:val="center"/>
          </w:tcPr>
          <w:p w14:paraId="5D65ABC4"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207B5918"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3715ADDC"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55BB96FB" w14:textId="77777777" w:rsidR="00695F01" w:rsidRPr="00347268"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Цифровые коды ГИБДД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189BEEA8" w14:textId="77777777" w:rsidR="00695F01" w:rsidRDefault="00695F01" w:rsidP="00695F01">
            <w:pPr>
              <w:widowControl w:val="0"/>
              <w:autoSpaceDE w:val="0"/>
              <w:autoSpaceDN w:val="0"/>
              <w:adjustRightInd w:val="0"/>
              <w:ind w:left="-97" w:right="-102"/>
              <w:jc w:val="center"/>
              <w:rPr>
                <w:sz w:val="22"/>
                <w:szCs w:val="22"/>
              </w:rPr>
            </w:pPr>
            <w:r>
              <w:rPr>
                <w:sz w:val="22"/>
                <w:szCs w:val="22"/>
              </w:rPr>
              <w:t>1</w:t>
            </w:r>
          </w:p>
        </w:tc>
        <w:tc>
          <w:tcPr>
            <w:tcW w:w="1559" w:type="dxa"/>
            <w:shd w:val="clear" w:color="auto" w:fill="FFFFFF" w:themeFill="background1"/>
            <w:vAlign w:val="center"/>
          </w:tcPr>
          <w:p w14:paraId="311F63D8"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страница</w:t>
            </w:r>
          </w:p>
        </w:tc>
        <w:tc>
          <w:tcPr>
            <w:tcW w:w="1848" w:type="dxa"/>
            <w:shd w:val="clear" w:color="auto" w:fill="FFFFFF" w:themeFill="background1"/>
            <w:vAlign w:val="center"/>
          </w:tcPr>
          <w:p w14:paraId="1C4633E2"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4C41137B" w14:textId="48C308FC" w:rsidR="00695F01" w:rsidRPr="00F93E4D" w:rsidRDefault="00695F01" w:rsidP="00695F01">
            <w:pPr>
              <w:widowControl w:val="0"/>
              <w:autoSpaceDE w:val="0"/>
              <w:autoSpaceDN w:val="0"/>
              <w:adjustRightInd w:val="0"/>
              <w:jc w:val="center"/>
              <w:rPr>
                <w:rFonts w:eastAsia="Calibri"/>
                <w:sz w:val="22"/>
                <w:szCs w:val="22"/>
                <w:lang w:eastAsia="en-US"/>
              </w:rPr>
            </w:pPr>
            <w:r w:rsidRPr="00326A09">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795403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33CDFC83"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6726E3FA" w14:textId="77777777" w:rsidTr="00763DC9">
        <w:trPr>
          <w:trHeight w:val="1548"/>
        </w:trPr>
        <w:tc>
          <w:tcPr>
            <w:tcW w:w="562" w:type="dxa"/>
            <w:vMerge/>
            <w:vAlign w:val="center"/>
          </w:tcPr>
          <w:p w14:paraId="0C26964F"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3F610A4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08D402C7"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487B514D" w14:textId="77777777" w:rsidR="00695F01"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Информация по странам (Страна, Столица, Гос. язык, Нац. валюта, Тел. код страны, Тел. код столицы)</w:t>
            </w:r>
            <w:r>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r>
              <w:rPr>
                <w:rFonts w:eastAsia="Calibri"/>
                <w:sz w:val="22"/>
                <w:szCs w:val="22"/>
                <w:lang w:eastAsia="en-US"/>
              </w:rPr>
              <w:t xml:space="preserve"> </w:t>
            </w:r>
          </w:p>
        </w:tc>
        <w:tc>
          <w:tcPr>
            <w:tcW w:w="1989" w:type="dxa"/>
            <w:vAlign w:val="center"/>
          </w:tcPr>
          <w:p w14:paraId="3DEADBFA"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2</w:t>
            </w:r>
          </w:p>
        </w:tc>
        <w:tc>
          <w:tcPr>
            <w:tcW w:w="1559" w:type="dxa"/>
            <w:shd w:val="clear" w:color="auto" w:fill="FFFFFF" w:themeFill="background1"/>
            <w:vAlign w:val="center"/>
          </w:tcPr>
          <w:p w14:paraId="7605D9F6"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5987B1E5"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45C07E06" w14:textId="7D3C82D6" w:rsidR="00695F01" w:rsidRPr="00B25DF3" w:rsidRDefault="00695F01" w:rsidP="00695F01">
            <w:pPr>
              <w:widowControl w:val="0"/>
              <w:autoSpaceDE w:val="0"/>
              <w:autoSpaceDN w:val="0"/>
              <w:adjustRightInd w:val="0"/>
              <w:jc w:val="center"/>
              <w:rPr>
                <w:rFonts w:eastAsia="Calibri"/>
                <w:lang w:eastAsia="en-US"/>
              </w:rPr>
            </w:pPr>
            <w:r w:rsidRPr="00326A09">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4AF923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5E89CA68"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347268" w:rsidRPr="00F93E4D" w14:paraId="07FD6812" w14:textId="77777777" w:rsidTr="009E373A">
        <w:trPr>
          <w:trHeight w:val="1038"/>
        </w:trPr>
        <w:tc>
          <w:tcPr>
            <w:tcW w:w="562" w:type="dxa"/>
            <w:vMerge/>
            <w:vAlign w:val="center"/>
          </w:tcPr>
          <w:p w14:paraId="5A04D2BF" w14:textId="77777777" w:rsidR="00347268" w:rsidRPr="00F93E4D" w:rsidRDefault="00347268" w:rsidP="00347268">
            <w:pPr>
              <w:widowControl w:val="0"/>
              <w:autoSpaceDE w:val="0"/>
              <w:autoSpaceDN w:val="0"/>
              <w:adjustRightInd w:val="0"/>
              <w:jc w:val="center"/>
              <w:rPr>
                <w:rFonts w:eastAsia="Calibri"/>
                <w:sz w:val="22"/>
                <w:szCs w:val="22"/>
                <w:lang w:eastAsia="en-US"/>
              </w:rPr>
            </w:pPr>
          </w:p>
        </w:tc>
        <w:tc>
          <w:tcPr>
            <w:tcW w:w="1706" w:type="dxa"/>
            <w:vMerge/>
            <w:vAlign w:val="center"/>
          </w:tcPr>
          <w:p w14:paraId="0615DCEE" w14:textId="77777777" w:rsidR="00347268" w:rsidRPr="00F93E4D" w:rsidRDefault="00347268" w:rsidP="00347268">
            <w:pPr>
              <w:widowControl w:val="0"/>
              <w:autoSpaceDE w:val="0"/>
              <w:autoSpaceDN w:val="0"/>
              <w:adjustRightInd w:val="0"/>
              <w:jc w:val="center"/>
              <w:rPr>
                <w:rFonts w:eastAsia="Calibri"/>
                <w:sz w:val="22"/>
                <w:szCs w:val="22"/>
                <w:lang w:eastAsia="en-US"/>
              </w:rPr>
            </w:pPr>
          </w:p>
        </w:tc>
        <w:tc>
          <w:tcPr>
            <w:tcW w:w="1560" w:type="dxa"/>
            <w:vMerge/>
            <w:vAlign w:val="center"/>
          </w:tcPr>
          <w:p w14:paraId="0FC94D63" w14:textId="77777777" w:rsidR="00347268" w:rsidRPr="00F93E4D" w:rsidRDefault="00347268" w:rsidP="00347268">
            <w:pPr>
              <w:widowControl w:val="0"/>
              <w:autoSpaceDE w:val="0"/>
              <w:autoSpaceDN w:val="0"/>
              <w:adjustRightInd w:val="0"/>
              <w:ind w:left="-111" w:right="-109"/>
              <w:jc w:val="center"/>
              <w:rPr>
                <w:sz w:val="22"/>
                <w:szCs w:val="22"/>
              </w:rPr>
            </w:pPr>
          </w:p>
        </w:tc>
        <w:tc>
          <w:tcPr>
            <w:tcW w:w="1980" w:type="dxa"/>
            <w:vAlign w:val="center"/>
          </w:tcPr>
          <w:p w14:paraId="38AA87E9" w14:textId="77777777" w:rsidR="00347268" w:rsidRPr="00347268" w:rsidRDefault="00347268" w:rsidP="00347268">
            <w:pPr>
              <w:widowControl w:val="0"/>
              <w:autoSpaceDE w:val="0"/>
              <w:autoSpaceDN w:val="0"/>
              <w:adjustRightInd w:val="0"/>
              <w:ind w:right="-112"/>
              <w:jc w:val="center"/>
              <w:rPr>
                <w:rFonts w:eastAsia="Calibri"/>
                <w:sz w:val="22"/>
                <w:szCs w:val="22"/>
                <w:lang w:eastAsia="en-US"/>
              </w:rPr>
            </w:pPr>
            <w:r w:rsidRPr="00347268">
              <w:rPr>
                <w:rFonts w:eastAsia="Calibri"/>
                <w:sz w:val="22"/>
                <w:szCs w:val="22"/>
                <w:lang w:eastAsia="en-US"/>
              </w:rPr>
              <w:t xml:space="preserve">Важные телефоны в Москве: экстренная помощь, психологическая помощь, медицинская </w:t>
            </w:r>
            <w:r w:rsidRPr="00347268">
              <w:rPr>
                <w:rFonts w:eastAsia="Calibri"/>
                <w:sz w:val="22"/>
                <w:szCs w:val="22"/>
                <w:lang w:eastAsia="en-US"/>
              </w:rPr>
              <w:lastRenderedPageBreak/>
              <w:t xml:space="preserve">помощь, ветеринарная помощь, помощь на дорогах, справочные службы, городские структуры, юридические службы, связь, транспорт - автомобильный, железнодорожный, водный, воздушный, посольства </w:t>
            </w:r>
          </w:p>
          <w:p w14:paraId="012CD149" w14:textId="77777777" w:rsidR="00347268" w:rsidRPr="00347268" w:rsidRDefault="00347268" w:rsidP="00347268">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и консульства, </w:t>
            </w:r>
          </w:p>
          <w:p w14:paraId="2F65969E" w14:textId="77777777" w:rsidR="00347268" w:rsidRPr="00347268" w:rsidRDefault="00347268" w:rsidP="00347268">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с адресной </w:t>
            </w:r>
          </w:p>
          <w:p w14:paraId="674FEE9C" w14:textId="77777777" w:rsidR="00347268" w:rsidRDefault="00347268" w:rsidP="002812F4">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и телефонной книгой</w:t>
            </w:r>
            <w:r w:rsidR="00BC1493">
              <w:rPr>
                <w:rFonts w:eastAsia="Calibri"/>
                <w:sz w:val="22"/>
                <w:szCs w:val="22"/>
                <w:lang w:eastAsia="en-US"/>
              </w:rPr>
              <w:t xml:space="preserve"> </w:t>
            </w:r>
            <w:r w:rsidR="00BC1493" w:rsidRPr="00BC1493">
              <w:rPr>
                <w:rFonts w:eastAsia="Calibri"/>
                <w:sz w:val="22"/>
                <w:szCs w:val="22"/>
                <w:lang w:eastAsia="en-US"/>
              </w:rPr>
              <w:t xml:space="preserve">(раздел </w:t>
            </w:r>
            <w:r w:rsidR="002812F4">
              <w:rPr>
                <w:rFonts w:eastAsia="Calibri"/>
                <w:sz w:val="22"/>
                <w:szCs w:val="22"/>
                <w:lang w:eastAsia="en-US"/>
              </w:rPr>
              <w:t>С</w:t>
            </w:r>
            <w:r w:rsidR="00BC1493" w:rsidRPr="00BC1493">
              <w:rPr>
                <w:rFonts w:eastAsia="Calibri"/>
                <w:sz w:val="22"/>
                <w:szCs w:val="22"/>
                <w:lang w:eastAsia="en-US"/>
              </w:rPr>
              <w:t>правочного блока)</w:t>
            </w:r>
          </w:p>
        </w:tc>
        <w:tc>
          <w:tcPr>
            <w:tcW w:w="1989" w:type="dxa"/>
            <w:vAlign w:val="center"/>
          </w:tcPr>
          <w:p w14:paraId="0081B965" w14:textId="77777777" w:rsidR="00347268" w:rsidRPr="001730E0" w:rsidRDefault="00347268" w:rsidP="00347268">
            <w:pPr>
              <w:widowControl w:val="0"/>
              <w:autoSpaceDE w:val="0"/>
              <w:autoSpaceDN w:val="0"/>
              <w:adjustRightInd w:val="0"/>
              <w:ind w:left="-97" w:right="-102"/>
              <w:jc w:val="center"/>
              <w:rPr>
                <w:sz w:val="22"/>
                <w:szCs w:val="22"/>
              </w:rPr>
            </w:pPr>
            <w:r>
              <w:rPr>
                <w:sz w:val="22"/>
                <w:szCs w:val="22"/>
              </w:rPr>
              <w:lastRenderedPageBreak/>
              <w:t>3</w:t>
            </w:r>
          </w:p>
        </w:tc>
        <w:tc>
          <w:tcPr>
            <w:tcW w:w="1559" w:type="dxa"/>
            <w:shd w:val="clear" w:color="auto" w:fill="FFFFFF" w:themeFill="background1"/>
            <w:vAlign w:val="center"/>
          </w:tcPr>
          <w:p w14:paraId="0BB203E7" w14:textId="77777777" w:rsidR="00347268" w:rsidRDefault="00347268" w:rsidP="00347268">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474C6ED7" w14:textId="77777777" w:rsidR="00347268" w:rsidRPr="009A2CD4" w:rsidRDefault="00347268" w:rsidP="00347268">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vAlign w:val="center"/>
          </w:tcPr>
          <w:p w14:paraId="5A44FCBE" w14:textId="15743D09" w:rsidR="00347268" w:rsidRPr="00B25DF3" w:rsidRDefault="00695F01" w:rsidP="00347268">
            <w:pPr>
              <w:widowControl w:val="0"/>
              <w:autoSpaceDE w:val="0"/>
              <w:autoSpaceDN w:val="0"/>
              <w:adjustRightInd w:val="0"/>
              <w:jc w:val="center"/>
              <w:rPr>
                <w:rFonts w:eastAsia="Calibri"/>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23A0E3E2" w14:textId="77777777" w:rsidR="00347268" w:rsidRPr="00F93E4D" w:rsidRDefault="00347268" w:rsidP="00347268">
            <w:pPr>
              <w:widowControl w:val="0"/>
              <w:autoSpaceDE w:val="0"/>
              <w:autoSpaceDN w:val="0"/>
              <w:adjustRightInd w:val="0"/>
              <w:jc w:val="center"/>
              <w:rPr>
                <w:rFonts w:eastAsia="Calibri"/>
                <w:sz w:val="22"/>
                <w:szCs w:val="22"/>
                <w:lang w:eastAsia="en-US"/>
              </w:rPr>
            </w:pPr>
          </w:p>
        </w:tc>
        <w:tc>
          <w:tcPr>
            <w:tcW w:w="1134" w:type="dxa"/>
            <w:vMerge/>
            <w:vAlign w:val="center"/>
          </w:tcPr>
          <w:p w14:paraId="6E532D4A" w14:textId="77777777" w:rsidR="00347268" w:rsidRPr="00F93E4D" w:rsidRDefault="00347268" w:rsidP="00347268">
            <w:pPr>
              <w:widowControl w:val="0"/>
              <w:autoSpaceDE w:val="0"/>
              <w:autoSpaceDN w:val="0"/>
              <w:adjustRightInd w:val="0"/>
              <w:jc w:val="center"/>
              <w:rPr>
                <w:rFonts w:eastAsia="Calibri"/>
                <w:sz w:val="22"/>
                <w:szCs w:val="22"/>
                <w:lang w:eastAsia="en-US"/>
              </w:rPr>
            </w:pPr>
          </w:p>
        </w:tc>
      </w:tr>
      <w:tr w:rsidR="00695F01" w:rsidRPr="00F93E4D" w14:paraId="4A82CE7D" w14:textId="77777777" w:rsidTr="00D67ACE">
        <w:trPr>
          <w:trHeight w:val="1038"/>
        </w:trPr>
        <w:tc>
          <w:tcPr>
            <w:tcW w:w="562" w:type="dxa"/>
            <w:vMerge/>
            <w:vAlign w:val="center"/>
          </w:tcPr>
          <w:p w14:paraId="1F8E3B8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2E8D89D9"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06EE1656"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76DBA62C" w14:textId="77777777" w:rsidR="00695F01"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Телефонная книга</w:t>
            </w:r>
            <w:r>
              <w:rPr>
                <w:rFonts w:eastAsia="Calibri"/>
                <w:sz w:val="22"/>
                <w:szCs w:val="22"/>
                <w:lang w:eastAsia="en-US"/>
              </w:rPr>
              <w:t xml:space="preserve">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r w:rsidRPr="00347268">
              <w:rPr>
                <w:rFonts w:eastAsia="Calibri"/>
                <w:sz w:val="22"/>
                <w:szCs w:val="22"/>
                <w:lang w:eastAsia="en-US"/>
              </w:rPr>
              <w:t xml:space="preserve"> </w:t>
            </w:r>
          </w:p>
        </w:tc>
        <w:tc>
          <w:tcPr>
            <w:tcW w:w="1989" w:type="dxa"/>
            <w:vAlign w:val="center"/>
          </w:tcPr>
          <w:p w14:paraId="6382EA61"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4</w:t>
            </w:r>
          </w:p>
        </w:tc>
        <w:tc>
          <w:tcPr>
            <w:tcW w:w="1559" w:type="dxa"/>
            <w:shd w:val="clear" w:color="auto" w:fill="FFFFFF" w:themeFill="background1"/>
            <w:vAlign w:val="center"/>
          </w:tcPr>
          <w:p w14:paraId="306689F1"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68C6C24F"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2C192FC9" w14:textId="023CA9F3" w:rsidR="00695F01" w:rsidRPr="00B25DF3" w:rsidRDefault="00695F01" w:rsidP="00695F01">
            <w:pPr>
              <w:widowControl w:val="0"/>
              <w:autoSpaceDE w:val="0"/>
              <w:autoSpaceDN w:val="0"/>
              <w:adjustRightInd w:val="0"/>
              <w:jc w:val="center"/>
              <w:rPr>
                <w:rFonts w:eastAsia="Calibri"/>
                <w:lang w:eastAsia="en-US"/>
              </w:rPr>
            </w:pPr>
            <w:r w:rsidRPr="00BC3F76">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5D4AF8C0"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2035C993"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532DF98D" w14:textId="77777777" w:rsidTr="00D67ACE">
        <w:trPr>
          <w:trHeight w:val="1038"/>
        </w:trPr>
        <w:tc>
          <w:tcPr>
            <w:tcW w:w="562" w:type="dxa"/>
            <w:vMerge/>
            <w:vAlign w:val="center"/>
          </w:tcPr>
          <w:p w14:paraId="1738733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6BA7FA3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2636DA89"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216A896C"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Дни рождения (Имя, Дата)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0F26AAEF"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2</w:t>
            </w:r>
          </w:p>
        </w:tc>
        <w:tc>
          <w:tcPr>
            <w:tcW w:w="1559" w:type="dxa"/>
            <w:shd w:val="clear" w:color="auto" w:fill="FFFFFF" w:themeFill="background1"/>
            <w:vAlign w:val="center"/>
          </w:tcPr>
          <w:p w14:paraId="59785D3A"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799D6211"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25C82AE0" w14:textId="6C5071D1" w:rsidR="00695F01" w:rsidRPr="00B25DF3" w:rsidRDefault="00695F01" w:rsidP="00695F01">
            <w:pPr>
              <w:widowControl w:val="0"/>
              <w:autoSpaceDE w:val="0"/>
              <w:autoSpaceDN w:val="0"/>
              <w:adjustRightInd w:val="0"/>
              <w:jc w:val="center"/>
              <w:rPr>
                <w:rFonts w:eastAsia="Calibri"/>
                <w:lang w:eastAsia="en-US"/>
              </w:rPr>
            </w:pPr>
            <w:r w:rsidRPr="00BC3F76">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B21A13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2432FD59"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384C0F4B" w14:textId="77777777" w:rsidTr="00D67ACE">
        <w:trPr>
          <w:trHeight w:val="1038"/>
        </w:trPr>
        <w:tc>
          <w:tcPr>
            <w:tcW w:w="562" w:type="dxa"/>
            <w:vMerge/>
            <w:vAlign w:val="center"/>
          </w:tcPr>
          <w:p w14:paraId="25CB753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095D3E91"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5935E3E4"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037489E8" w14:textId="77777777" w:rsidR="00695F01" w:rsidRPr="00347268" w:rsidRDefault="00695F01" w:rsidP="00695F01">
            <w:pPr>
              <w:widowControl w:val="0"/>
              <w:autoSpaceDE w:val="0"/>
              <w:autoSpaceDN w:val="0"/>
              <w:adjustRightInd w:val="0"/>
              <w:jc w:val="center"/>
              <w:rPr>
                <w:rFonts w:eastAsia="Calibri"/>
                <w:sz w:val="22"/>
                <w:szCs w:val="22"/>
                <w:lang w:eastAsia="en-US"/>
              </w:rPr>
            </w:pPr>
            <w:r w:rsidRPr="00347268">
              <w:rPr>
                <w:rFonts w:eastAsia="Calibri"/>
                <w:sz w:val="22"/>
                <w:szCs w:val="22"/>
                <w:lang w:eastAsia="en-US"/>
              </w:rPr>
              <w:t xml:space="preserve">Планы </w:t>
            </w:r>
          </w:p>
          <w:p w14:paraId="28DB4839"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с месяцами </w:t>
            </w:r>
            <w:r w:rsidRPr="00BC1493">
              <w:rPr>
                <w:rFonts w:eastAsia="Calibri"/>
                <w:sz w:val="22"/>
                <w:szCs w:val="22"/>
                <w:lang w:eastAsia="en-US"/>
              </w:rPr>
              <w:t xml:space="preserve">(раздел </w:t>
            </w:r>
            <w:r>
              <w:rPr>
                <w:rFonts w:eastAsia="Calibri"/>
                <w:sz w:val="22"/>
                <w:szCs w:val="22"/>
                <w:lang w:eastAsia="en-US"/>
              </w:rPr>
              <w:t>С</w:t>
            </w:r>
            <w:r w:rsidRPr="00BC1493">
              <w:rPr>
                <w:rFonts w:eastAsia="Calibri"/>
                <w:sz w:val="22"/>
                <w:szCs w:val="22"/>
                <w:lang w:eastAsia="en-US"/>
              </w:rPr>
              <w:t>правочного блока)</w:t>
            </w:r>
          </w:p>
        </w:tc>
        <w:tc>
          <w:tcPr>
            <w:tcW w:w="1989" w:type="dxa"/>
            <w:vAlign w:val="center"/>
          </w:tcPr>
          <w:p w14:paraId="7F6E7C5C" w14:textId="77777777" w:rsidR="00695F01" w:rsidRPr="001730E0" w:rsidRDefault="00695F01" w:rsidP="00695F01">
            <w:pPr>
              <w:widowControl w:val="0"/>
              <w:autoSpaceDE w:val="0"/>
              <w:autoSpaceDN w:val="0"/>
              <w:adjustRightInd w:val="0"/>
              <w:ind w:left="-97" w:right="-102"/>
              <w:jc w:val="center"/>
              <w:rPr>
                <w:sz w:val="22"/>
                <w:szCs w:val="22"/>
              </w:rPr>
            </w:pPr>
            <w:r>
              <w:rPr>
                <w:sz w:val="22"/>
                <w:szCs w:val="22"/>
              </w:rPr>
              <w:t>2</w:t>
            </w:r>
          </w:p>
        </w:tc>
        <w:tc>
          <w:tcPr>
            <w:tcW w:w="1559" w:type="dxa"/>
            <w:shd w:val="clear" w:color="auto" w:fill="FFFFFF" w:themeFill="background1"/>
            <w:vAlign w:val="center"/>
          </w:tcPr>
          <w:p w14:paraId="4CA5C477"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страницы</w:t>
            </w:r>
          </w:p>
        </w:tc>
        <w:tc>
          <w:tcPr>
            <w:tcW w:w="1848" w:type="dxa"/>
            <w:shd w:val="clear" w:color="auto" w:fill="FFFFFF" w:themeFill="background1"/>
            <w:vAlign w:val="center"/>
          </w:tcPr>
          <w:p w14:paraId="0E6EEA91" w14:textId="77777777" w:rsidR="00695F01" w:rsidRPr="009A2CD4" w:rsidRDefault="00695F01" w:rsidP="00695F01">
            <w:pPr>
              <w:widowControl w:val="0"/>
              <w:autoSpaceDE w:val="0"/>
              <w:autoSpaceDN w:val="0"/>
              <w:adjustRightInd w:val="0"/>
              <w:jc w:val="center"/>
              <w:rPr>
                <w:rFonts w:eastAsia="Calibri"/>
                <w:lang w:eastAsia="en-US"/>
              </w:rPr>
            </w:pPr>
            <w:r w:rsidRPr="00F93E4D">
              <w:rPr>
                <w:rFonts w:eastAsia="Calibri"/>
                <w:sz w:val="22"/>
                <w:szCs w:val="22"/>
                <w:lang w:eastAsia="en-US"/>
              </w:rPr>
              <w:t>Количественная</w:t>
            </w:r>
          </w:p>
        </w:tc>
        <w:tc>
          <w:tcPr>
            <w:tcW w:w="2263" w:type="dxa"/>
            <w:shd w:val="clear" w:color="auto" w:fill="FFFFFF" w:themeFill="background1"/>
          </w:tcPr>
          <w:p w14:paraId="50296E47" w14:textId="652B5503" w:rsidR="00695F01" w:rsidRPr="00B25DF3" w:rsidRDefault="00695F01" w:rsidP="00695F01">
            <w:pPr>
              <w:widowControl w:val="0"/>
              <w:autoSpaceDE w:val="0"/>
              <w:autoSpaceDN w:val="0"/>
              <w:adjustRightInd w:val="0"/>
              <w:jc w:val="center"/>
              <w:rPr>
                <w:rFonts w:eastAsia="Calibri"/>
                <w:lang w:eastAsia="en-US"/>
              </w:rPr>
            </w:pPr>
            <w:r w:rsidRPr="00BC3F76">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0787D1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09630F3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2F4D65" w:rsidRPr="00F93E4D" w14:paraId="0C52B2CA" w14:textId="77777777" w:rsidTr="009E373A">
        <w:trPr>
          <w:trHeight w:val="1138"/>
        </w:trPr>
        <w:tc>
          <w:tcPr>
            <w:tcW w:w="562" w:type="dxa"/>
            <w:vMerge/>
            <w:vAlign w:val="center"/>
          </w:tcPr>
          <w:p w14:paraId="58F38750"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119AE474"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7E3AE830"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34EA8687" w14:textId="77777777" w:rsidR="002F4D65"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Срез блока</w:t>
            </w:r>
          </w:p>
        </w:tc>
        <w:tc>
          <w:tcPr>
            <w:tcW w:w="1989" w:type="dxa"/>
            <w:vAlign w:val="center"/>
          </w:tcPr>
          <w:p w14:paraId="2437C415"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С тр</w:t>
            </w:r>
            <w:r>
              <w:rPr>
                <w:sz w:val="22"/>
                <w:szCs w:val="22"/>
              </w:rPr>
              <w:t>ехсторонним серебряным обрезом</w:t>
            </w:r>
          </w:p>
        </w:tc>
        <w:tc>
          <w:tcPr>
            <w:tcW w:w="1559" w:type="dxa"/>
            <w:shd w:val="clear" w:color="auto" w:fill="FFFFFF" w:themeFill="background1"/>
            <w:vAlign w:val="center"/>
          </w:tcPr>
          <w:p w14:paraId="0A6A27B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25820892" w14:textId="77777777" w:rsidR="002F4D65" w:rsidRPr="007A43BA"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088F9D43"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0890CD1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361986B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6A4D0DB2" w14:textId="77777777" w:rsidTr="009E373A">
        <w:trPr>
          <w:trHeight w:val="1138"/>
        </w:trPr>
        <w:tc>
          <w:tcPr>
            <w:tcW w:w="562" w:type="dxa"/>
            <w:vMerge/>
            <w:vAlign w:val="center"/>
          </w:tcPr>
          <w:p w14:paraId="5BA1B6B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5EB615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120174A3"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CE44FA1" w14:textId="77777777" w:rsidR="002F4D65" w:rsidRPr="00F93E4D" w:rsidRDefault="002F4D65" w:rsidP="002F4D65">
            <w:pPr>
              <w:widowControl w:val="0"/>
              <w:autoSpaceDE w:val="0"/>
              <w:autoSpaceDN w:val="0"/>
              <w:adjustRightInd w:val="0"/>
              <w:jc w:val="center"/>
              <w:rPr>
                <w:rFonts w:eastAsia="Calibri"/>
                <w:sz w:val="22"/>
                <w:szCs w:val="22"/>
                <w:lang w:eastAsia="en-US"/>
              </w:rPr>
            </w:pPr>
            <w:proofErr w:type="spellStart"/>
            <w:r>
              <w:rPr>
                <w:rFonts w:eastAsia="Calibri"/>
                <w:sz w:val="22"/>
                <w:szCs w:val="22"/>
                <w:lang w:eastAsia="en-US"/>
              </w:rPr>
              <w:t>Торшонирование</w:t>
            </w:r>
            <w:proofErr w:type="spellEnd"/>
          </w:p>
        </w:tc>
        <w:tc>
          <w:tcPr>
            <w:tcW w:w="1989" w:type="dxa"/>
            <w:vAlign w:val="center"/>
          </w:tcPr>
          <w:p w14:paraId="3DCFB917" w14:textId="77777777" w:rsidR="002F4D65" w:rsidRPr="00F93E4D" w:rsidRDefault="002F4D65" w:rsidP="002F4D65">
            <w:pPr>
              <w:widowControl w:val="0"/>
              <w:autoSpaceDE w:val="0"/>
              <w:autoSpaceDN w:val="0"/>
              <w:adjustRightInd w:val="0"/>
              <w:ind w:right="-102"/>
              <w:jc w:val="center"/>
              <w:rPr>
                <w:sz w:val="22"/>
                <w:szCs w:val="22"/>
              </w:rPr>
            </w:pPr>
            <w:r>
              <w:rPr>
                <w:sz w:val="22"/>
                <w:szCs w:val="22"/>
              </w:rPr>
              <w:t>Механическое</w:t>
            </w:r>
          </w:p>
        </w:tc>
        <w:tc>
          <w:tcPr>
            <w:tcW w:w="1559" w:type="dxa"/>
            <w:shd w:val="clear" w:color="auto" w:fill="FFFFFF" w:themeFill="background1"/>
            <w:vAlign w:val="center"/>
          </w:tcPr>
          <w:p w14:paraId="64FC8CE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47B598A9"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1CAE6E1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AC1B13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23B8241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2EA45644" w14:textId="77777777" w:rsidTr="009E373A">
        <w:trPr>
          <w:trHeight w:val="1122"/>
        </w:trPr>
        <w:tc>
          <w:tcPr>
            <w:tcW w:w="562" w:type="dxa"/>
            <w:vMerge/>
            <w:vAlign w:val="center"/>
          </w:tcPr>
          <w:p w14:paraId="29135E3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6712948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4ED83D55"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58B5B441"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Основного блок</w:t>
            </w:r>
            <w:r w:rsidRPr="00F93E4D">
              <w:rPr>
                <w:rFonts w:eastAsia="Calibri"/>
                <w:sz w:val="22"/>
                <w:szCs w:val="22"/>
                <w:lang w:eastAsia="en-US"/>
              </w:rPr>
              <w:t xml:space="preserve"> содержит</w:t>
            </w:r>
          </w:p>
        </w:tc>
        <w:tc>
          <w:tcPr>
            <w:tcW w:w="1989" w:type="dxa"/>
            <w:vAlign w:val="center"/>
          </w:tcPr>
          <w:p w14:paraId="4DD0FB4D" w14:textId="77777777" w:rsidR="002F4D65" w:rsidRPr="00F93E4D" w:rsidRDefault="002F4D65" w:rsidP="002F4D65">
            <w:pPr>
              <w:widowControl w:val="0"/>
              <w:autoSpaceDE w:val="0"/>
              <w:autoSpaceDN w:val="0"/>
              <w:adjustRightInd w:val="0"/>
              <w:jc w:val="center"/>
              <w:rPr>
                <w:sz w:val="22"/>
                <w:szCs w:val="22"/>
              </w:rPr>
            </w:pPr>
            <w:r w:rsidRPr="00F93E4D">
              <w:rPr>
                <w:sz w:val="22"/>
                <w:szCs w:val="22"/>
              </w:rPr>
              <w:t>Перфорированный отрывной уголок</w:t>
            </w:r>
          </w:p>
        </w:tc>
        <w:tc>
          <w:tcPr>
            <w:tcW w:w="1559" w:type="dxa"/>
            <w:shd w:val="clear" w:color="auto" w:fill="FFFFFF" w:themeFill="background1"/>
            <w:vAlign w:val="center"/>
          </w:tcPr>
          <w:p w14:paraId="6545A31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3B8DCB2C"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49B82476"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385B95AA"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2C896995"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AC61D3F" w14:textId="77777777" w:rsidTr="009E373A">
        <w:trPr>
          <w:trHeight w:val="1139"/>
        </w:trPr>
        <w:tc>
          <w:tcPr>
            <w:tcW w:w="562" w:type="dxa"/>
            <w:vMerge/>
            <w:vAlign w:val="center"/>
          </w:tcPr>
          <w:p w14:paraId="718E4013"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793CFCC7"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3BA6371"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085B75A" w14:textId="77777777" w:rsidR="002F4D65" w:rsidRPr="00145AD2" w:rsidRDefault="002F4D65" w:rsidP="002F4D65">
            <w:pPr>
              <w:widowControl w:val="0"/>
              <w:autoSpaceDE w:val="0"/>
              <w:autoSpaceDN w:val="0"/>
              <w:adjustRightInd w:val="0"/>
              <w:jc w:val="center"/>
              <w:rPr>
                <w:rFonts w:eastAsia="Calibri"/>
                <w:sz w:val="22"/>
                <w:szCs w:val="22"/>
                <w:lang w:eastAsia="en-US"/>
              </w:rPr>
            </w:pPr>
            <w:r w:rsidRPr="000551B8">
              <w:rPr>
                <w:rFonts w:eastAsia="Calibri"/>
                <w:sz w:val="22"/>
                <w:szCs w:val="22"/>
                <w:lang w:eastAsia="en-US"/>
              </w:rPr>
              <w:t>Шелковая закладка (ляссе)</w:t>
            </w:r>
          </w:p>
        </w:tc>
        <w:tc>
          <w:tcPr>
            <w:tcW w:w="1989" w:type="dxa"/>
            <w:vAlign w:val="center"/>
          </w:tcPr>
          <w:p w14:paraId="74D7AE3D" w14:textId="77777777" w:rsidR="002F4D65" w:rsidRDefault="002F4D65" w:rsidP="002F4D65">
            <w:pPr>
              <w:widowControl w:val="0"/>
              <w:autoSpaceDE w:val="0"/>
              <w:autoSpaceDN w:val="0"/>
              <w:adjustRightInd w:val="0"/>
              <w:jc w:val="center"/>
              <w:rPr>
                <w:sz w:val="22"/>
                <w:szCs w:val="22"/>
              </w:rPr>
            </w:pPr>
            <w:r>
              <w:rPr>
                <w:sz w:val="22"/>
                <w:szCs w:val="22"/>
              </w:rPr>
              <w:t>Н</w:t>
            </w:r>
            <w:r w:rsidRPr="000551B8">
              <w:rPr>
                <w:sz w:val="22"/>
                <w:szCs w:val="22"/>
              </w:rPr>
              <w:t>аличие</w:t>
            </w:r>
          </w:p>
        </w:tc>
        <w:tc>
          <w:tcPr>
            <w:tcW w:w="1559" w:type="dxa"/>
            <w:shd w:val="clear" w:color="auto" w:fill="FFFFFF" w:themeFill="background1"/>
            <w:vAlign w:val="center"/>
          </w:tcPr>
          <w:p w14:paraId="1144635B" w14:textId="77777777" w:rsidR="002F4D65"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07A46404"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489DABA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63CEA9A3"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0A4EC41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695F01" w:rsidRPr="00F93E4D" w14:paraId="2423E247" w14:textId="77777777" w:rsidTr="00F27942">
        <w:trPr>
          <w:trHeight w:val="1100"/>
        </w:trPr>
        <w:tc>
          <w:tcPr>
            <w:tcW w:w="562" w:type="dxa"/>
            <w:vMerge/>
            <w:vAlign w:val="center"/>
          </w:tcPr>
          <w:p w14:paraId="6D5CC0C4"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1A5C18F7"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5A3675A6"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764C4ACD" w14:textId="77777777" w:rsidR="00695F01" w:rsidRDefault="00695F01" w:rsidP="00695F01">
            <w:pPr>
              <w:widowControl w:val="0"/>
              <w:autoSpaceDE w:val="0"/>
              <w:autoSpaceDN w:val="0"/>
              <w:adjustRightInd w:val="0"/>
              <w:jc w:val="center"/>
              <w:rPr>
                <w:rFonts w:eastAsia="Calibri"/>
                <w:sz w:val="22"/>
                <w:szCs w:val="22"/>
                <w:lang w:eastAsia="en-US"/>
              </w:rPr>
            </w:pPr>
            <w:r w:rsidRPr="000551B8">
              <w:rPr>
                <w:rFonts w:eastAsia="Calibri"/>
                <w:sz w:val="22"/>
                <w:szCs w:val="22"/>
                <w:lang w:eastAsia="en-US"/>
              </w:rPr>
              <w:t>Расположение закладки</w:t>
            </w:r>
          </w:p>
        </w:tc>
        <w:tc>
          <w:tcPr>
            <w:tcW w:w="1989" w:type="dxa"/>
            <w:vAlign w:val="center"/>
          </w:tcPr>
          <w:p w14:paraId="67DE9115" w14:textId="77777777" w:rsidR="00695F01" w:rsidRDefault="00695F01" w:rsidP="00695F01">
            <w:pPr>
              <w:widowControl w:val="0"/>
              <w:autoSpaceDE w:val="0"/>
              <w:autoSpaceDN w:val="0"/>
              <w:adjustRightInd w:val="0"/>
              <w:jc w:val="center"/>
              <w:rPr>
                <w:sz w:val="22"/>
                <w:szCs w:val="22"/>
              </w:rPr>
            </w:pPr>
            <w:r>
              <w:rPr>
                <w:sz w:val="22"/>
                <w:szCs w:val="22"/>
                <w:lang w:val="en-US"/>
              </w:rPr>
              <w:t>В</w:t>
            </w:r>
            <w:proofErr w:type="spellStart"/>
            <w:r w:rsidRPr="000551B8">
              <w:rPr>
                <w:sz w:val="22"/>
                <w:szCs w:val="22"/>
              </w:rPr>
              <w:t>доль</w:t>
            </w:r>
            <w:proofErr w:type="spellEnd"/>
            <w:r w:rsidRPr="000551B8">
              <w:rPr>
                <w:sz w:val="22"/>
                <w:szCs w:val="22"/>
              </w:rPr>
              <w:t xml:space="preserve"> длины ежедневника</w:t>
            </w:r>
          </w:p>
        </w:tc>
        <w:tc>
          <w:tcPr>
            <w:tcW w:w="1559" w:type="dxa"/>
            <w:shd w:val="clear" w:color="auto" w:fill="FFFFFF" w:themeFill="background1"/>
            <w:vAlign w:val="center"/>
          </w:tcPr>
          <w:p w14:paraId="6070C125" w14:textId="77777777" w:rsidR="00695F01"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60AEA592"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tcPr>
          <w:p w14:paraId="2712B8EB" w14:textId="329A2080" w:rsidR="00695F01" w:rsidRPr="00F93E4D" w:rsidRDefault="00695F01" w:rsidP="00695F01">
            <w:pPr>
              <w:widowControl w:val="0"/>
              <w:autoSpaceDE w:val="0"/>
              <w:autoSpaceDN w:val="0"/>
              <w:adjustRightInd w:val="0"/>
              <w:jc w:val="center"/>
              <w:rPr>
                <w:rFonts w:eastAsia="Calibri"/>
                <w:sz w:val="22"/>
                <w:szCs w:val="22"/>
                <w:lang w:eastAsia="en-US"/>
              </w:rPr>
            </w:pPr>
            <w:r w:rsidRPr="00AF1CBE">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144CD1E9"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621D9682"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4FA5C336" w14:textId="77777777" w:rsidTr="00F27942">
        <w:trPr>
          <w:trHeight w:val="1142"/>
        </w:trPr>
        <w:tc>
          <w:tcPr>
            <w:tcW w:w="562" w:type="dxa"/>
            <w:vMerge/>
            <w:vAlign w:val="center"/>
          </w:tcPr>
          <w:p w14:paraId="0FAC8A99"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694DCA0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684C3C17"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4FAA3E7B"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Ширина закладки</w:t>
            </w:r>
          </w:p>
        </w:tc>
        <w:tc>
          <w:tcPr>
            <w:tcW w:w="1989" w:type="dxa"/>
            <w:vAlign w:val="center"/>
          </w:tcPr>
          <w:p w14:paraId="512BE5C0" w14:textId="77777777" w:rsidR="00695F01" w:rsidRDefault="00695F01" w:rsidP="00695F01">
            <w:pPr>
              <w:widowControl w:val="0"/>
              <w:autoSpaceDE w:val="0"/>
              <w:autoSpaceDN w:val="0"/>
              <w:adjustRightInd w:val="0"/>
              <w:jc w:val="center"/>
              <w:rPr>
                <w:sz w:val="22"/>
                <w:szCs w:val="22"/>
              </w:rPr>
            </w:pPr>
            <w:r>
              <w:rPr>
                <w:sz w:val="22"/>
                <w:szCs w:val="22"/>
              </w:rPr>
              <w:t>3,0</w:t>
            </w:r>
          </w:p>
        </w:tc>
        <w:tc>
          <w:tcPr>
            <w:tcW w:w="1559" w:type="dxa"/>
            <w:shd w:val="clear" w:color="auto" w:fill="FFFFFF" w:themeFill="background1"/>
            <w:vAlign w:val="center"/>
          </w:tcPr>
          <w:p w14:paraId="1C19D443"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25F0DC31"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235539">
              <w:rPr>
                <w:rFonts w:eastAsia="Calibri"/>
                <w:sz w:val="22"/>
                <w:szCs w:val="22"/>
                <w:lang w:eastAsia="en-US"/>
              </w:rPr>
              <w:t>Количественная</w:t>
            </w:r>
          </w:p>
        </w:tc>
        <w:tc>
          <w:tcPr>
            <w:tcW w:w="2263" w:type="dxa"/>
            <w:shd w:val="clear" w:color="auto" w:fill="FFFFFF" w:themeFill="background1"/>
          </w:tcPr>
          <w:p w14:paraId="243C1314" w14:textId="5DDDACD5" w:rsidR="00695F01" w:rsidRPr="00F93E4D" w:rsidRDefault="00695F01" w:rsidP="00695F01">
            <w:pPr>
              <w:widowControl w:val="0"/>
              <w:autoSpaceDE w:val="0"/>
              <w:autoSpaceDN w:val="0"/>
              <w:adjustRightInd w:val="0"/>
              <w:jc w:val="center"/>
              <w:rPr>
                <w:rFonts w:eastAsia="Calibri"/>
                <w:sz w:val="22"/>
                <w:szCs w:val="22"/>
                <w:lang w:eastAsia="en-US"/>
              </w:rPr>
            </w:pPr>
            <w:r w:rsidRPr="00AF1CBE">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2FB4A07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3F7D940E"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104E22A4" w14:textId="77777777" w:rsidTr="00F27942">
        <w:trPr>
          <w:trHeight w:val="1122"/>
        </w:trPr>
        <w:tc>
          <w:tcPr>
            <w:tcW w:w="562" w:type="dxa"/>
            <w:vMerge/>
            <w:vAlign w:val="center"/>
          </w:tcPr>
          <w:p w14:paraId="253EDE90"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77ECFC06"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598D577B"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1E61F9B4"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Длина закладки</w:t>
            </w:r>
          </w:p>
        </w:tc>
        <w:tc>
          <w:tcPr>
            <w:tcW w:w="1989" w:type="dxa"/>
            <w:vAlign w:val="center"/>
          </w:tcPr>
          <w:p w14:paraId="2FB53713" w14:textId="77777777" w:rsidR="00695F01" w:rsidRDefault="00695F01" w:rsidP="00695F01">
            <w:pPr>
              <w:widowControl w:val="0"/>
              <w:autoSpaceDE w:val="0"/>
              <w:autoSpaceDN w:val="0"/>
              <w:adjustRightInd w:val="0"/>
              <w:jc w:val="center"/>
              <w:rPr>
                <w:sz w:val="22"/>
                <w:szCs w:val="22"/>
              </w:rPr>
            </w:pPr>
            <w:r>
              <w:rPr>
                <w:sz w:val="22"/>
                <w:szCs w:val="22"/>
              </w:rPr>
              <w:t>260,0</w:t>
            </w:r>
          </w:p>
        </w:tc>
        <w:tc>
          <w:tcPr>
            <w:tcW w:w="1559" w:type="dxa"/>
            <w:shd w:val="clear" w:color="auto" w:fill="FFFFFF" w:themeFill="background1"/>
            <w:vAlign w:val="center"/>
          </w:tcPr>
          <w:p w14:paraId="560E8EB8" w14:textId="77777777" w:rsidR="00695F01" w:rsidRDefault="00695F01" w:rsidP="00695F01">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0786193D"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235539">
              <w:rPr>
                <w:rFonts w:eastAsia="Calibri"/>
                <w:sz w:val="22"/>
                <w:szCs w:val="22"/>
                <w:lang w:eastAsia="en-US"/>
              </w:rPr>
              <w:t>Количественная</w:t>
            </w:r>
          </w:p>
        </w:tc>
        <w:tc>
          <w:tcPr>
            <w:tcW w:w="2263" w:type="dxa"/>
            <w:shd w:val="clear" w:color="auto" w:fill="FFFFFF" w:themeFill="background1"/>
          </w:tcPr>
          <w:p w14:paraId="3E82FE52" w14:textId="1C3C5B85" w:rsidR="00695F01" w:rsidRPr="00F93E4D" w:rsidRDefault="00695F01" w:rsidP="00695F01">
            <w:pPr>
              <w:widowControl w:val="0"/>
              <w:autoSpaceDE w:val="0"/>
              <w:autoSpaceDN w:val="0"/>
              <w:adjustRightInd w:val="0"/>
              <w:jc w:val="center"/>
              <w:rPr>
                <w:rFonts w:eastAsia="Calibri"/>
                <w:sz w:val="22"/>
                <w:szCs w:val="22"/>
                <w:lang w:eastAsia="en-US"/>
              </w:rPr>
            </w:pPr>
            <w:r w:rsidRPr="00AF1CBE">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2635C5E"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78DB4E0C"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695F01" w:rsidRPr="00F93E4D" w14:paraId="36D518D1" w14:textId="77777777" w:rsidTr="00F27942">
        <w:trPr>
          <w:trHeight w:val="1117"/>
        </w:trPr>
        <w:tc>
          <w:tcPr>
            <w:tcW w:w="562" w:type="dxa"/>
            <w:vMerge/>
            <w:vAlign w:val="center"/>
          </w:tcPr>
          <w:p w14:paraId="20939FDB"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706" w:type="dxa"/>
            <w:vMerge/>
            <w:vAlign w:val="center"/>
          </w:tcPr>
          <w:p w14:paraId="5A6869D3"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560" w:type="dxa"/>
            <w:vMerge/>
            <w:vAlign w:val="center"/>
          </w:tcPr>
          <w:p w14:paraId="72B0B89D" w14:textId="77777777" w:rsidR="00695F01" w:rsidRPr="00F93E4D" w:rsidRDefault="00695F01" w:rsidP="00695F01">
            <w:pPr>
              <w:widowControl w:val="0"/>
              <w:autoSpaceDE w:val="0"/>
              <w:autoSpaceDN w:val="0"/>
              <w:adjustRightInd w:val="0"/>
              <w:ind w:left="-111" w:right="-109"/>
              <w:jc w:val="center"/>
              <w:rPr>
                <w:sz w:val="22"/>
                <w:szCs w:val="22"/>
              </w:rPr>
            </w:pPr>
          </w:p>
        </w:tc>
        <w:tc>
          <w:tcPr>
            <w:tcW w:w="1980" w:type="dxa"/>
            <w:vAlign w:val="center"/>
          </w:tcPr>
          <w:p w14:paraId="00A74DA2" w14:textId="77777777" w:rsidR="00695F01" w:rsidRDefault="00695F01" w:rsidP="00695F01">
            <w:pPr>
              <w:widowControl w:val="0"/>
              <w:autoSpaceDE w:val="0"/>
              <w:autoSpaceDN w:val="0"/>
              <w:adjustRightInd w:val="0"/>
              <w:jc w:val="center"/>
              <w:rPr>
                <w:rFonts w:eastAsia="Calibri"/>
                <w:sz w:val="22"/>
                <w:szCs w:val="22"/>
                <w:lang w:eastAsia="en-US"/>
              </w:rPr>
            </w:pPr>
            <w:proofErr w:type="spellStart"/>
            <w:r w:rsidRPr="00877911">
              <w:rPr>
                <w:rFonts w:eastAsia="Calibri"/>
                <w:sz w:val="22"/>
                <w:szCs w:val="22"/>
                <w:lang w:eastAsia="en-US"/>
              </w:rPr>
              <w:t>Нахзац</w:t>
            </w:r>
            <w:proofErr w:type="spellEnd"/>
            <w:r w:rsidRPr="00877911">
              <w:rPr>
                <w:rFonts w:eastAsia="Calibri"/>
                <w:sz w:val="22"/>
                <w:szCs w:val="22"/>
                <w:lang w:eastAsia="en-US"/>
              </w:rPr>
              <w:t xml:space="preserve"> и форзац</w:t>
            </w:r>
          </w:p>
        </w:tc>
        <w:tc>
          <w:tcPr>
            <w:tcW w:w="1989" w:type="dxa"/>
            <w:vAlign w:val="center"/>
          </w:tcPr>
          <w:p w14:paraId="2D59F73A" w14:textId="77777777" w:rsidR="00695F01" w:rsidRDefault="00695F01" w:rsidP="00695F01">
            <w:pPr>
              <w:widowControl w:val="0"/>
              <w:autoSpaceDE w:val="0"/>
              <w:autoSpaceDN w:val="0"/>
              <w:adjustRightInd w:val="0"/>
              <w:jc w:val="center"/>
              <w:rPr>
                <w:sz w:val="22"/>
                <w:szCs w:val="22"/>
              </w:rPr>
            </w:pPr>
            <w:r>
              <w:rPr>
                <w:sz w:val="22"/>
                <w:szCs w:val="22"/>
              </w:rPr>
              <w:t>Наличие</w:t>
            </w:r>
          </w:p>
        </w:tc>
        <w:tc>
          <w:tcPr>
            <w:tcW w:w="1559" w:type="dxa"/>
            <w:shd w:val="clear" w:color="auto" w:fill="FFFFFF" w:themeFill="background1"/>
            <w:vAlign w:val="center"/>
          </w:tcPr>
          <w:p w14:paraId="6F6E2876" w14:textId="77777777" w:rsidR="00695F01" w:rsidRDefault="00695F01" w:rsidP="00695F01">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70132BA4" w14:textId="77777777" w:rsidR="00695F01" w:rsidRPr="00F93E4D" w:rsidRDefault="00695F01" w:rsidP="00695F01">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tcPr>
          <w:p w14:paraId="2A7E230C" w14:textId="709D4976" w:rsidR="00695F01" w:rsidRPr="00F93E4D" w:rsidRDefault="00695F01" w:rsidP="00695F01">
            <w:pPr>
              <w:widowControl w:val="0"/>
              <w:autoSpaceDE w:val="0"/>
              <w:autoSpaceDN w:val="0"/>
              <w:adjustRightInd w:val="0"/>
              <w:jc w:val="center"/>
              <w:rPr>
                <w:rFonts w:eastAsia="Calibri"/>
                <w:sz w:val="22"/>
                <w:szCs w:val="22"/>
                <w:lang w:eastAsia="en-US"/>
              </w:rPr>
            </w:pPr>
            <w:r w:rsidRPr="00AF1CBE">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44134F90"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c>
          <w:tcPr>
            <w:tcW w:w="1134" w:type="dxa"/>
            <w:vMerge/>
            <w:vAlign w:val="center"/>
          </w:tcPr>
          <w:p w14:paraId="33E016BD" w14:textId="77777777" w:rsidR="00695F01" w:rsidRPr="00F93E4D" w:rsidRDefault="00695F01" w:rsidP="00695F01">
            <w:pPr>
              <w:widowControl w:val="0"/>
              <w:autoSpaceDE w:val="0"/>
              <w:autoSpaceDN w:val="0"/>
              <w:adjustRightInd w:val="0"/>
              <w:jc w:val="center"/>
              <w:rPr>
                <w:rFonts w:eastAsia="Calibri"/>
                <w:sz w:val="22"/>
                <w:szCs w:val="22"/>
                <w:lang w:eastAsia="en-US"/>
              </w:rPr>
            </w:pPr>
          </w:p>
        </w:tc>
      </w:tr>
      <w:tr w:rsidR="002F4D65" w:rsidRPr="00F93E4D" w14:paraId="579C4121" w14:textId="77777777" w:rsidTr="009E373A">
        <w:trPr>
          <w:trHeight w:val="1260"/>
        </w:trPr>
        <w:tc>
          <w:tcPr>
            <w:tcW w:w="562" w:type="dxa"/>
            <w:vMerge/>
            <w:vAlign w:val="center"/>
          </w:tcPr>
          <w:p w14:paraId="2825E0B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5029CD2D"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6EB1203F"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1C2EF61E"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Изготовлен</w:t>
            </w:r>
            <w:r>
              <w:t xml:space="preserve"> </w:t>
            </w:r>
            <w:proofErr w:type="spellStart"/>
            <w:r>
              <w:rPr>
                <w:rFonts w:eastAsia="Calibri"/>
                <w:sz w:val="22"/>
                <w:szCs w:val="22"/>
                <w:lang w:eastAsia="en-US"/>
              </w:rPr>
              <w:t>н</w:t>
            </w:r>
            <w:r w:rsidRPr="00A50E33">
              <w:rPr>
                <w:rFonts w:eastAsia="Calibri"/>
                <w:sz w:val="22"/>
                <w:szCs w:val="22"/>
                <w:lang w:eastAsia="en-US"/>
              </w:rPr>
              <w:t>ахзац</w:t>
            </w:r>
            <w:proofErr w:type="spellEnd"/>
            <w:r w:rsidRPr="00A50E33">
              <w:rPr>
                <w:rFonts w:eastAsia="Calibri"/>
                <w:sz w:val="22"/>
                <w:szCs w:val="22"/>
                <w:lang w:eastAsia="en-US"/>
              </w:rPr>
              <w:t xml:space="preserve"> и форзац</w:t>
            </w:r>
          </w:p>
        </w:tc>
        <w:tc>
          <w:tcPr>
            <w:tcW w:w="1989" w:type="dxa"/>
            <w:vAlign w:val="center"/>
          </w:tcPr>
          <w:p w14:paraId="50A49FA9" w14:textId="77777777" w:rsidR="002F4D65" w:rsidRDefault="002F4D65" w:rsidP="002F4D65">
            <w:pPr>
              <w:widowControl w:val="0"/>
              <w:autoSpaceDE w:val="0"/>
              <w:autoSpaceDN w:val="0"/>
              <w:adjustRightInd w:val="0"/>
              <w:jc w:val="center"/>
              <w:rPr>
                <w:sz w:val="22"/>
                <w:szCs w:val="22"/>
              </w:rPr>
            </w:pPr>
            <w:r>
              <w:rPr>
                <w:sz w:val="22"/>
                <w:szCs w:val="22"/>
              </w:rPr>
              <w:t>Д</w:t>
            </w:r>
            <w:r w:rsidRPr="00A50E33">
              <w:rPr>
                <w:sz w:val="22"/>
                <w:szCs w:val="22"/>
              </w:rPr>
              <w:t>изайнерск</w:t>
            </w:r>
            <w:r>
              <w:rPr>
                <w:sz w:val="22"/>
                <w:szCs w:val="22"/>
              </w:rPr>
              <w:t>ая</w:t>
            </w:r>
            <w:r w:rsidRPr="00A50E33">
              <w:rPr>
                <w:sz w:val="22"/>
                <w:szCs w:val="22"/>
              </w:rPr>
              <w:t xml:space="preserve"> фактурн</w:t>
            </w:r>
            <w:r>
              <w:rPr>
                <w:sz w:val="22"/>
                <w:szCs w:val="22"/>
              </w:rPr>
              <w:t xml:space="preserve">ая </w:t>
            </w:r>
            <w:r w:rsidRPr="00A50E33">
              <w:rPr>
                <w:sz w:val="22"/>
                <w:szCs w:val="22"/>
              </w:rPr>
              <w:t>бумаг</w:t>
            </w:r>
            <w:r>
              <w:rPr>
                <w:sz w:val="22"/>
                <w:szCs w:val="22"/>
              </w:rPr>
              <w:t>а</w:t>
            </w:r>
          </w:p>
        </w:tc>
        <w:tc>
          <w:tcPr>
            <w:tcW w:w="1559" w:type="dxa"/>
            <w:shd w:val="clear" w:color="auto" w:fill="FFFFFF" w:themeFill="background1"/>
            <w:vAlign w:val="center"/>
          </w:tcPr>
          <w:p w14:paraId="568DEA2A" w14:textId="77777777" w:rsidR="002F4D65"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w:t>
            </w:r>
          </w:p>
        </w:tc>
        <w:tc>
          <w:tcPr>
            <w:tcW w:w="1848" w:type="dxa"/>
            <w:shd w:val="clear" w:color="auto" w:fill="FFFFFF" w:themeFill="background1"/>
            <w:vAlign w:val="center"/>
          </w:tcPr>
          <w:p w14:paraId="1D5D29F2"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1A1EF6D8"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30F06C5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12796EC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81A3383" w14:textId="77777777" w:rsidTr="009E373A">
        <w:trPr>
          <w:trHeight w:val="1260"/>
        </w:trPr>
        <w:tc>
          <w:tcPr>
            <w:tcW w:w="562" w:type="dxa"/>
            <w:vMerge/>
            <w:vAlign w:val="center"/>
          </w:tcPr>
          <w:p w14:paraId="207B719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3AC1AF8F"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378C489"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3B188F77"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Плотность </w:t>
            </w:r>
            <w:proofErr w:type="spellStart"/>
            <w:r w:rsidRPr="00A50E33">
              <w:rPr>
                <w:rFonts w:eastAsia="Calibri"/>
                <w:sz w:val="22"/>
                <w:szCs w:val="22"/>
                <w:lang w:eastAsia="en-US"/>
              </w:rPr>
              <w:t>нахзац</w:t>
            </w:r>
            <w:proofErr w:type="spellEnd"/>
            <w:r w:rsidRPr="00A50E33">
              <w:rPr>
                <w:rFonts w:eastAsia="Calibri"/>
                <w:sz w:val="22"/>
                <w:szCs w:val="22"/>
                <w:lang w:eastAsia="en-US"/>
              </w:rPr>
              <w:t xml:space="preserve"> и форзац</w:t>
            </w:r>
            <w:r>
              <w:rPr>
                <w:rFonts w:eastAsia="Calibri"/>
                <w:sz w:val="22"/>
                <w:szCs w:val="22"/>
                <w:lang w:eastAsia="en-US"/>
              </w:rPr>
              <w:t>а</w:t>
            </w:r>
          </w:p>
        </w:tc>
        <w:tc>
          <w:tcPr>
            <w:tcW w:w="1989" w:type="dxa"/>
            <w:vAlign w:val="center"/>
          </w:tcPr>
          <w:p w14:paraId="38449DF3" w14:textId="77777777" w:rsidR="002F4D65" w:rsidRDefault="002F4D65" w:rsidP="002F4D65">
            <w:pPr>
              <w:widowControl w:val="0"/>
              <w:autoSpaceDE w:val="0"/>
              <w:autoSpaceDN w:val="0"/>
              <w:adjustRightInd w:val="0"/>
              <w:jc w:val="center"/>
              <w:rPr>
                <w:sz w:val="22"/>
                <w:szCs w:val="22"/>
              </w:rPr>
            </w:pPr>
            <w:r w:rsidRPr="00B25DF3">
              <w:t>0,0000125</w:t>
            </w:r>
          </w:p>
        </w:tc>
        <w:tc>
          <w:tcPr>
            <w:tcW w:w="1559" w:type="dxa"/>
            <w:shd w:val="clear" w:color="auto" w:fill="FFFFFF" w:themeFill="background1"/>
            <w:vAlign w:val="center"/>
          </w:tcPr>
          <w:p w14:paraId="3B6C4553" w14:textId="77777777" w:rsidR="002F4D65" w:rsidRDefault="002F4D65" w:rsidP="002F4D65">
            <w:pPr>
              <w:widowControl w:val="0"/>
              <w:autoSpaceDE w:val="0"/>
              <w:autoSpaceDN w:val="0"/>
              <w:adjustRightInd w:val="0"/>
              <w:jc w:val="center"/>
              <w:rPr>
                <w:rFonts w:eastAsia="Calibri"/>
                <w:sz w:val="22"/>
                <w:szCs w:val="22"/>
                <w:lang w:eastAsia="en-US"/>
              </w:rPr>
            </w:pPr>
            <w:r w:rsidRPr="00B25DF3">
              <w:rPr>
                <w:rFonts w:eastAsia="Calibri"/>
                <w:lang w:eastAsia="en-US"/>
              </w:rPr>
              <w:t>кг/см2</w:t>
            </w:r>
          </w:p>
        </w:tc>
        <w:tc>
          <w:tcPr>
            <w:tcW w:w="1848" w:type="dxa"/>
            <w:shd w:val="clear" w:color="auto" w:fill="FFFFFF" w:themeFill="background1"/>
            <w:vAlign w:val="center"/>
          </w:tcPr>
          <w:p w14:paraId="43AC5705" w14:textId="77777777" w:rsidR="002F4D65" w:rsidRPr="00F93E4D" w:rsidRDefault="002F4D65" w:rsidP="002F4D65">
            <w:pPr>
              <w:widowControl w:val="0"/>
              <w:autoSpaceDE w:val="0"/>
              <w:autoSpaceDN w:val="0"/>
              <w:adjustRightInd w:val="0"/>
              <w:jc w:val="center"/>
              <w:rPr>
                <w:rFonts w:eastAsia="Calibri"/>
                <w:sz w:val="22"/>
                <w:szCs w:val="22"/>
                <w:lang w:eastAsia="en-US"/>
              </w:rPr>
            </w:pPr>
            <w:r w:rsidRPr="00235539">
              <w:rPr>
                <w:rFonts w:eastAsia="Calibri"/>
                <w:sz w:val="22"/>
                <w:szCs w:val="22"/>
                <w:lang w:eastAsia="en-US"/>
              </w:rPr>
              <w:t>Количественная</w:t>
            </w:r>
          </w:p>
        </w:tc>
        <w:tc>
          <w:tcPr>
            <w:tcW w:w="2263" w:type="dxa"/>
            <w:shd w:val="clear" w:color="auto" w:fill="FFFFFF" w:themeFill="background1"/>
            <w:vAlign w:val="center"/>
          </w:tcPr>
          <w:p w14:paraId="45933ACD" w14:textId="054A6003" w:rsidR="002F4D65" w:rsidRPr="00F93E4D" w:rsidRDefault="00695F01"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3C439819"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082ED7D1"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r w:rsidR="002F4D65" w:rsidRPr="00F93E4D" w14:paraId="0BF47725" w14:textId="77777777" w:rsidTr="009E373A">
        <w:trPr>
          <w:trHeight w:val="1260"/>
        </w:trPr>
        <w:tc>
          <w:tcPr>
            <w:tcW w:w="562" w:type="dxa"/>
            <w:vMerge/>
            <w:vAlign w:val="center"/>
          </w:tcPr>
          <w:p w14:paraId="7036E01C"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706" w:type="dxa"/>
            <w:vMerge/>
            <w:vAlign w:val="center"/>
          </w:tcPr>
          <w:p w14:paraId="044082DE"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560" w:type="dxa"/>
            <w:vMerge/>
            <w:vAlign w:val="center"/>
          </w:tcPr>
          <w:p w14:paraId="39E93951" w14:textId="77777777" w:rsidR="002F4D65" w:rsidRPr="00F93E4D" w:rsidRDefault="002F4D65" w:rsidP="002F4D65">
            <w:pPr>
              <w:widowControl w:val="0"/>
              <w:autoSpaceDE w:val="0"/>
              <w:autoSpaceDN w:val="0"/>
              <w:adjustRightInd w:val="0"/>
              <w:ind w:left="-111" w:right="-109"/>
              <w:jc w:val="center"/>
              <w:rPr>
                <w:sz w:val="22"/>
                <w:szCs w:val="22"/>
              </w:rPr>
            </w:pPr>
          </w:p>
        </w:tc>
        <w:tc>
          <w:tcPr>
            <w:tcW w:w="1980" w:type="dxa"/>
            <w:vAlign w:val="center"/>
          </w:tcPr>
          <w:p w14:paraId="4348BAE2" w14:textId="77777777" w:rsidR="002F4D65" w:rsidRDefault="002F4D65" w:rsidP="002F4D65">
            <w:pPr>
              <w:widowControl w:val="0"/>
              <w:autoSpaceDE w:val="0"/>
              <w:autoSpaceDN w:val="0"/>
              <w:adjustRightInd w:val="0"/>
              <w:jc w:val="center"/>
              <w:rPr>
                <w:rFonts w:eastAsia="Calibri"/>
                <w:sz w:val="22"/>
                <w:szCs w:val="22"/>
                <w:lang w:eastAsia="en-US"/>
              </w:rPr>
            </w:pPr>
            <w:r>
              <w:rPr>
                <w:rFonts w:eastAsia="Calibri"/>
                <w:sz w:val="22"/>
                <w:szCs w:val="22"/>
                <w:lang w:eastAsia="en-US"/>
              </w:rPr>
              <w:t xml:space="preserve">Цвет </w:t>
            </w:r>
            <w:proofErr w:type="spellStart"/>
            <w:r w:rsidRPr="00A50E33">
              <w:rPr>
                <w:rFonts w:eastAsia="Calibri"/>
                <w:sz w:val="22"/>
                <w:szCs w:val="22"/>
                <w:lang w:eastAsia="en-US"/>
              </w:rPr>
              <w:t>нахзац</w:t>
            </w:r>
            <w:proofErr w:type="spellEnd"/>
            <w:r w:rsidRPr="00A50E33">
              <w:rPr>
                <w:rFonts w:eastAsia="Calibri"/>
                <w:sz w:val="22"/>
                <w:szCs w:val="22"/>
                <w:lang w:eastAsia="en-US"/>
              </w:rPr>
              <w:t xml:space="preserve"> и форзаца</w:t>
            </w:r>
          </w:p>
        </w:tc>
        <w:tc>
          <w:tcPr>
            <w:tcW w:w="1989" w:type="dxa"/>
            <w:vAlign w:val="center"/>
          </w:tcPr>
          <w:p w14:paraId="58363D80" w14:textId="77777777" w:rsidR="002F4D65" w:rsidRPr="00B25DF3" w:rsidRDefault="002F4D65" w:rsidP="002F4D65">
            <w:pPr>
              <w:widowControl w:val="0"/>
              <w:autoSpaceDE w:val="0"/>
              <w:autoSpaceDN w:val="0"/>
              <w:adjustRightInd w:val="0"/>
              <w:jc w:val="center"/>
            </w:pPr>
            <w:r>
              <w:t>В</w:t>
            </w:r>
            <w:r w:rsidRPr="00A50E33">
              <w:t xml:space="preserve"> цвет бумаги </w:t>
            </w:r>
            <w:r>
              <w:rPr>
                <w:rFonts w:eastAsia="Calibri"/>
                <w:sz w:val="22"/>
                <w:szCs w:val="22"/>
                <w:lang w:eastAsia="en-US"/>
              </w:rPr>
              <w:t>О</w:t>
            </w:r>
            <w:r w:rsidRPr="00145AD2">
              <w:rPr>
                <w:rFonts w:eastAsia="Calibri"/>
                <w:sz w:val="22"/>
                <w:szCs w:val="22"/>
                <w:lang w:eastAsia="en-US"/>
              </w:rPr>
              <w:t>бщего блока</w:t>
            </w:r>
          </w:p>
        </w:tc>
        <w:tc>
          <w:tcPr>
            <w:tcW w:w="1559" w:type="dxa"/>
            <w:shd w:val="clear" w:color="auto" w:fill="FFFFFF" w:themeFill="background1"/>
            <w:vAlign w:val="center"/>
          </w:tcPr>
          <w:p w14:paraId="33E249B1" w14:textId="77777777" w:rsidR="002F4D65" w:rsidRPr="00B25DF3" w:rsidRDefault="002F4D65" w:rsidP="002F4D65">
            <w:pPr>
              <w:widowControl w:val="0"/>
              <w:autoSpaceDE w:val="0"/>
              <w:autoSpaceDN w:val="0"/>
              <w:adjustRightInd w:val="0"/>
              <w:jc w:val="center"/>
              <w:rPr>
                <w:rFonts w:eastAsia="Calibri"/>
                <w:lang w:eastAsia="en-US"/>
              </w:rPr>
            </w:pPr>
            <w:r>
              <w:rPr>
                <w:rFonts w:eastAsia="Calibri"/>
                <w:lang w:eastAsia="en-US"/>
              </w:rPr>
              <w:t>-</w:t>
            </w:r>
          </w:p>
        </w:tc>
        <w:tc>
          <w:tcPr>
            <w:tcW w:w="1848" w:type="dxa"/>
            <w:shd w:val="clear" w:color="auto" w:fill="FFFFFF" w:themeFill="background1"/>
            <w:vAlign w:val="center"/>
          </w:tcPr>
          <w:p w14:paraId="0B31DE40" w14:textId="77777777" w:rsidR="002F4D65" w:rsidRPr="00235539" w:rsidRDefault="002F4D65" w:rsidP="002F4D65">
            <w:pPr>
              <w:widowControl w:val="0"/>
              <w:autoSpaceDE w:val="0"/>
              <w:autoSpaceDN w:val="0"/>
              <w:adjustRightInd w:val="0"/>
              <w:jc w:val="center"/>
              <w:rPr>
                <w:rFonts w:eastAsia="Calibri"/>
                <w:sz w:val="22"/>
                <w:szCs w:val="22"/>
                <w:lang w:eastAsia="en-US"/>
              </w:rPr>
            </w:pPr>
            <w:r w:rsidRPr="00515E26">
              <w:rPr>
                <w:rFonts w:eastAsia="Calibri"/>
                <w:lang w:eastAsia="en-US"/>
              </w:rPr>
              <w:t>Качественная</w:t>
            </w:r>
          </w:p>
        </w:tc>
        <w:tc>
          <w:tcPr>
            <w:tcW w:w="2263" w:type="dxa"/>
            <w:shd w:val="clear" w:color="auto" w:fill="FFFFFF" w:themeFill="background1"/>
            <w:vAlign w:val="center"/>
          </w:tcPr>
          <w:p w14:paraId="1327F3A7" w14:textId="77777777" w:rsidR="002F4D65" w:rsidRPr="00235539" w:rsidRDefault="002F4D65" w:rsidP="002F4D65">
            <w:pPr>
              <w:widowControl w:val="0"/>
              <w:autoSpaceDE w:val="0"/>
              <w:autoSpaceDN w:val="0"/>
              <w:adjustRightInd w:val="0"/>
              <w:jc w:val="center"/>
              <w:rPr>
                <w:rFonts w:eastAsia="Calibri"/>
                <w:sz w:val="22"/>
                <w:szCs w:val="22"/>
                <w:lang w:eastAsia="en-US"/>
              </w:rPr>
            </w:pPr>
            <w:r w:rsidRPr="00F93E4D">
              <w:rPr>
                <w:rFonts w:eastAsia="Calibri"/>
                <w:sz w:val="22"/>
                <w:szCs w:val="22"/>
                <w:lang w:eastAsia="en-US"/>
              </w:rPr>
              <w:t>Значение характеристики не может изменяться участником закупки</w:t>
            </w:r>
          </w:p>
        </w:tc>
        <w:tc>
          <w:tcPr>
            <w:tcW w:w="567" w:type="dxa"/>
            <w:vMerge/>
            <w:vAlign w:val="center"/>
          </w:tcPr>
          <w:p w14:paraId="7EBAFC32"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c>
          <w:tcPr>
            <w:tcW w:w="1134" w:type="dxa"/>
            <w:vMerge/>
            <w:vAlign w:val="center"/>
          </w:tcPr>
          <w:p w14:paraId="666A02A6" w14:textId="77777777" w:rsidR="002F4D65" w:rsidRPr="00F93E4D" w:rsidRDefault="002F4D65" w:rsidP="002F4D65">
            <w:pPr>
              <w:widowControl w:val="0"/>
              <w:autoSpaceDE w:val="0"/>
              <w:autoSpaceDN w:val="0"/>
              <w:adjustRightInd w:val="0"/>
              <w:jc w:val="center"/>
              <w:rPr>
                <w:rFonts w:eastAsia="Calibri"/>
                <w:sz w:val="22"/>
                <w:szCs w:val="22"/>
                <w:lang w:eastAsia="en-US"/>
              </w:rPr>
            </w:pPr>
          </w:p>
        </w:tc>
      </w:tr>
    </w:tbl>
    <w:p w14:paraId="3C8B7BF1" w14:textId="77777777" w:rsidR="002D000A" w:rsidRDefault="002D000A" w:rsidP="002D000A">
      <w:pPr>
        <w:rPr>
          <w:b/>
          <w:sz w:val="28"/>
          <w:szCs w:val="28"/>
        </w:rPr>
      </w:pPr>
      <w:r w:rsidRPr="002D000A">
        <w:rPr>
          <w:b/>
          <w:sz w:val="28"/>
          <w:szCs w:val="28"/>
        </w:rPr>
        <w:t>Сокращения и аббревиатуры, используемые в описании объекта закупки:</w:t>
      </w:r>
    </w:p>
    <w:p w14:paraId="4E1E9A8D" w14:textId="77777777" w:rsidR="002D24DB" w:rsidRPr="002D000A" w:rsidRDefault="002D24DB" w:rsidP="002D000A">
      <w:pPr>
        <w:rPr>
          <w:b/>
          <w:sz w:val="28"/>
          <w:szCs w:val="28"/>
        </w:rPr>
      </w:pPr>
    </w:p>
    <w:p w14:paraId="071BF070" w14:textId="77777777" w:rsidR="002D000A" w:rsidRDefault="002D000A" w:rsidP="002D000A">
      <w:pPr>
        <w:rPr>
          <w:sz w:val="28"/>
          <w:szCs w:val="28"/>
        </w:rPr>
      </w:pPr>
      <w:r w:rsidRPr="002D000A">
        <w:rPr>
          <w:sz w:val="28"/>
          <w:szCs w:val="28"/>
        </w:rPr>
        <w:t>мм – миллиметры;</w:t>
      </w:r>
    </w:p>
    <w:p w14:paraId="55E3AAAA" w14:textId="77777777" w:rsidR="0045429B" w:rsidRPr="002D000A" w:rsidRDefault="00F51DC4" w:rsidP="002D000A">
      <w:pPr>
        <w:rPr>
          <w:sz w:val="28"/>
          <w:szCs w:val="28"/>
        </w:rPr>
      </w:pPr>
      <w:r>
        <w:rPr>
          <w:sz w:val="28"/>
          <w:szCs w:val="28"/>
        </w:rPr>
        <w:t>л</w:t>
      </w:r>
      <w:r w:rsidR="0045429B">
        <w:rPr>
          <w:sz w:val="28"/>
          <w:szCs w:val="28"/>
        </w:rPr>
        <w:t xml:space="preserve"> – лист;</w:t>
      </w:r>
    </w:p>
    <w:p w14:paraId="1A171B85" w14:textId="77777777" w:rsidR="002D000A" w:rsidRPr="002D000A" w:rsidRDefault="002D000A" w:rsidP="002D000A">
      <w:pPr>
        <w:rPr>
          <w:sz w:val="28"/>
          <w:szCs w:val="28"/>
        </w:rPr>
      </w:pPr>
      <w:r w:rsidRPr="002D000A">
        <w:rPr>
          <w:sz w:val="28"/>
          <w:szCs w:val="28"/>
        </w:rPr>
        <w:t>шт</w:t>
      </w:r>
      <w:r w:rsidR="00511A83">
        <w:rPr>
          <w:sz w:val="28"/>
          <w:szCs w:val="28"/>
        </w:rPr>
        <w:t>.</w:t>
      </w:r>
      <w:r w:rsidRPr="002D000A">
        <w:rPr>
          <w:sz w:val="28"/>
          <w:szCs w:val="28"/>
        </w:rPr>
        <w:t xml:space="preserve"> – штук;</w:t>
      </w:r>
    </w:p>
    <w:p w14:paraId="0387760B" w14:textId="77777777" w:rsidR="00E73167" w:rsidRDefault="00F51DC4" w:rsidP="002D000A">
      <w:pPr>
        <w:rPr>
          <w:sz w:val="28"/>
          <w:szCs w:val="28"/>
        </w:rPr>
      </w:pPr>
      <w:r w:rsidRPr="00F51DC4">
        <w:rPr>
          <w:sz w:val="28"/>
          <w:szCs w:val="28"/>
        </w:rPr>
        <w:t>кг/см2</w:t>
      </w:r>
      <w:r>
        <w:rPr>
          <w:sz w:val="28"/>
          <w:szCs w:val="28"/>
        </w:rPr>
        <w:t xml:space="preserve"> - к</w:t>
      </w:r>
      <w:r w:rsidR="00235E6F">
        <w:rPr>
          <w:sz w:val="28"/>
          <w:szCs w:val="28"/>
        </w:rPr>
        <w:t xml:space="preserve">илограмм на квадратный </w:t>
      </w:r>
      <w:proofErr w:type="spellStart"/>
      <w:r w:rsidR="00235E6F">
        <w:rPr>
          <w:sz w:val="28"/>
          <w:szCs w:val="28"/>
        </w:rPr>
        <w:t>санти</w:t>
      </w:r>
      <w:proofErr w:type="spellEnd"/>
    </w:p>
    <w:p w14:paraId="7EC8245D" w14:textId="77777777" w:rsidR="00A715A3" w:rsidRDefault="00A715A3" w:rsidP="002D000A">
      <w:pPr>
        <w:rPr>
          <w:sz w:val="28"/>
          <w:szCs w:val="28"/>
        </w:rPr>
      </w:pPr>
    </w:p>
    <w:p w14:paraId="5F27EF9B" w14:textId="77777777" w:rsidR="005410A8" w:rsidRDefault="005410A8" w:rsidP="00ED5F10">
      <w:pPr>
        <w:jc w:val="right"/>
        <w:rPr>
          <w:sz w:val="28"/>
          <w:szCs w:val="28"/>
        </w:rPr>
      </w:pPr>
    </w:p>
    <w:p w14:paraId="1A1FF5D6" w14:textId="77777777" w:rsidR="005410A8" w:rsidRDefault="005410A8" w:rsidP="00ED5F10">
      <w:pPr>
        <w:jc w:val="right"/>
        <w:rPr>
          <w:sz w:val="28"/>
          <w:szCs w:val="28"/>
        </w:rPr>
      </w:pPr>
    </w:p>
    <w:p w14:paraId="5726D521" w14:textId="77777777" w:rsidR="005410A8" w:rsidRDefault="005410A8" w:rsidP="00ED5F10">
      <w:pPr>
        <w:jc w:val="right"/>
        <w:rPr>
          <w:sz w:val="28"/>
          <w:szCs w:val="28"/>
        </w:rPr>
      </w:pPr>
    </w:p>
    <w:p w14:paraId="07CB2A49" w14:textId="77777777" w:rsidR="005410A8" w:rsidRDefault="005410A8" w:rsidP="00ED5F10">
      <w:pPr>
        <w:jc w:val="right"/>
        <w:rPr>
          <w:sz w:val="28"/>
          <w:szCs w:val="28"/>
        </w:rPr>
      </w:pPr>
    </w:p>
    <w:p w14:paraId="1821D716" w14:textId="77777777" w:rsidR="005410A8" w:rsidRDefault="005410A8" w:rsidP="00ED5F10">
      <w:pPr>
        <w:jc w:val="right"/>
        <w:rPr>
          <w:sz w:val="28"/>
          <w:szCs w:val="28"/>
        </w:rPr>
      </w:pPr>
    </w:p>
    <w:p w14:paraId="6545330B" w14:textId="77777777" w:rsidR="005410A8" w:rsidRDefault="005410A8" w:rsidP="00ED5F10">
      <w:pPr>
        <w:jc w:val="right"/>
        <w:rPr>
          <w:sz w:val="28"/>
          <w:szCs w:val="28"/>
        </w:rPr>
      </w:pPr>
    </w:p>
    <w:p w14:paraId="2AC414D9" w14:textId="77777777" w:rsidR="005410A8" w:rsidRDefault="005410A8" w:rsidP="00ED5F10">
      <w:pPr>
        <w:jc w:val="right"/>
        <w:rPr>
          <w:sz w:val="28"/>
          <w:szCs w:val="28"/>
        </w:rPr>
      </w:pPr>
    </w:p>
    <w:p w14:paraId="3F60993B" w14:textId="77777777" w:rsidR="005410A8" w:rsidRDefault="005410A8" w:rsidP="00ED5F10">
      <w:pPr>
        <w:jc w:val="right"/>
        <w:rPr>
          <w:sz w:val="28"/>
          <w:szCs w:val="28"/>
        </w:rPr>
      </w:pPr>
    </w:p>
    <w:p w14:paraId="77E34273" w14:textId="77777777" w:rsidR="005410A8" w:rsidRDefault="005410A8" w:rsidP="00ED5F10">
      <w:pPr>
        <w:jc w:val="right"/>
        <w:rPr>
          <w:sz w:val="28"/>
          <w:szCs w:val="28"/>
        </w:rPr>
      </w:pPr>
    </w:p>
    <w:p w14:paraId="647923B2" w14:textId="77777777" w:rsidR="005410A8" w:rsidRDefault="005410A8" w:rsidP="00ED5F10">
      <w:pPr>
        <w:jc w:val="right"/>
        <w:rPr>
          <w:sz w:val="28"/>
          <w:szCs w:val="28"/>
        </w:rPr>
      </w:pPr>
    </w:p>
    <w:p w14:paraId="165B4F7D" w14:textId="77777777" w:rsidR="005410A8" w:rsidRDefault="005410A8" w:rsidP="00ED5F10">
      <w:pPr>
        <w:jc w:val="right"/>
        <w:rPr>
          <w:sz w:val="28"/>
          <w:szCs w:val="28"/>
        </w:rPr>
      </w:pPr>
    </w:p>
    <w:p w14:paraId="4805307F" w14:textId="77777777" w:rsidR="004B045B" w:rsidRPr="002D24DB" w:rsidRDefault="005846CF" w:rsidP="00ED5F10">
      <w:pPr>
        <w:jc w:val="right"/>
        <w:rPr>
          <w:sz w:val="28"/>
          <w:szCs w:val="28"/>
        </w:rPr>
      </w:pPr>
      <w:r w:rsidRPr="005846CF">
        <w:rPr>
          <w:sz w:val="28"/>
          <w:szCs w:val="28"/>
        </w:rPr>
        <w:lastRenderedPageBreak/>
        <w:t>Приложение №1</w:t>
      </w:r>
    </w:p>
    <w:p w14:paraId="0A2259EC" w14:textId="77777777" w:rsidR="005846CF" w:rsidRDefault="005846CF" w:rsidP="00EC33A3">
      <w:pPr>
        <w:ind w:right="-881"/>
        <w:jc w:val="center"/>
        <w:rPr>
          <w:b/>
          <w:sz w:val="28"/>
          <w:szCs w:val="28"/>
        </w:rPr>
      </w:pPr>
      <w:r w:rsidRPr="005846CF">
        <w:rPr>
          <w:b/>
          <w:sz w:val="28"/>
          <w:szCs w:val="28"/>
        </w:rPr>
        <w:t>Образец официальной символики и цвета Минстроя России</w:t>
      </w:r>
    </w:p>
    <w:p w14:paraId="62E067C8" w14:textId="77777777" w:rsidR="004B045B" w:rsidRPr="004B045B" w:rsidRDefault="004B045B" w:rsidP="00EC33A3">
      <w:pPr>
        <w:ind w:right="-881"/>
        <w:jc w:val="center"/>
        <w:rPr>
          <w:sz w:val="28"/>
          <w:szCs w:val="28"/>
        </w:rPr>
      </w:pPr>
    </w:p>
    <w:p w14:paraId="55FA5492" w14:textId="77777777" w:rsidR="005846CF" w:rsidRDefault="005846CF" w:rsidP="005846CF">
      <w:pPr>
        <w:jc w:val="center"/>
        <w:rPr>
          <w:sz w:val="28"/>
          <w:szCs w:val="28"/>
        </w:rPr>
      </w:pPr>
      <w:r>
        <w:rPr>
          <w:noProof/>
          <w:sz w:val="28"/>
          <w:szCs w:val="28"/>
        </w:rPr>
        <w:drawing>
          <wp:inline distT="0" distB="0" distL="0" distR="0" wp14:anchorId="088203A3" wp14:editId="7ED2360A">
            <wp:extent cx="7115175" cy="40020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4730" cy="4114327"/>
                    </a:xfrm>
                    <a:prstGeom prst="rect">
                      <a:avLst/>
                    </a:prstGeom>
                    <a:noFill/>
                  </pic:spPr>
                </pic:pic>
              </a:graphicData>
            </a:graphic>
          </wp:inline>
        </w:drawing>
      </w:r>
    </w:p>
    <w:p w14:paraId="7F8B5AF9" w14:textId="77777777" w:rsidR="00C766AB" w:rsidRDefault="00C766AB" w:rsidP="005846CF">
      <w:pPr>
        <w:jc w:val="center"/>
        <w:rPr>
          <w:sz w:val="28"/>
          <w:szCs w:val="28"/>
        </w:rPr>
      </w:pPr>
    </w:p>
    <w:p w14:paraId="202DFEEA" w14:textId="77777777" w:rsidR="00C766AB" w:rsidRDefault="0093583D" w:rsidP="00C766AB">
      <w:pPr>
        <w:jc w:val="center"/>
        <w:rPr>
          <w:b/>
          <w:sz w:val="28"/>
          <w:szCs w:val="28"/>
        </w:rPr>
      </w:pPr>
      <w:r>
        <w:rPr>
          <w:b/>
          <w:sz w:val="28"/>
          <w:szCs w:val="28"/>
        </w:rPr>
        <w:t>Информационная н</w:t>
      </w:r>
      <w:r w:rsidR="00C766AB" w:rsidRPr="00C766AB">
        <w:rPr>
          <w:b/>
          <w:sz w:val="28"/>
          <w:szCs w:val="28"/>
        </w:rPr>
        <w:t xml:space="preserve">адпись: </w:t>
      </w:r>
    </w:p>
    <w:p w14:paraId="1F99259C" w14:textId="77777777" w:rsidR="00C766AB" w:rsidRPr="004B045B" w:rsidRDefault="00C766AB" w:rsidP="00C766AB">
      <w:pPr>
        <w:jc w:val="center"/>
        <w:rPr>
          <w:sz w:val="28"/>
          <w:szCs w:val="28"/>
        </w:rPr>
      </w:pPr>
    </w:p>
    <w:p w14:paraId="514499E7" w14:textId="77777777" w:rsidR="00C766AB" w:rsidRDefault="00C766AB" w:rsidP="00C766AB">
      <w:pPr>
        <w:jc w:val="center"/>
        <w:rPr>
          <w:sz w:val="28"/>
          <w:szCs w:val="28"/>
        </w:rPr>
      </w:pPr>
      <w:r w:rsidRPr="00C766AB">
        <w:rPr>
          <w:sz w:val="28"/>
          <w:szCs w:val="28"/>
        </w:rPr>
        <w:t xml:space="preserve">119435, г. Москва, ул. Большая Пироговская, д. 23, </w:t>
      </w:r>
    </w:p>
    <w:p w14:paraId="4FD110A7" w14:textId="77777777" w:rsidR="00C766AB" w:rsidRDefault="00C766AB" w:rsidP="00C766AB">
      <w:pPr>
        <w:jc w:val="center"/>
        <w:rPr>
          <w:rStyle w:val="a3"/>
          <w:sz w:val="28"/>
          <w:szCs w:val="28"/>
        </w:rPr>
      </w:pPr>
      <w:r w:rsidRPr="00C766AB">
        <w:rPr>
          <w:sz w:val="28"/>
          <w:szCs w:val="28"/>
        </w:rPr>
        <w:t xml:space="preserve">тел.: +7 (800) 222-85-80, факс: +7 495 645-73-40 </w:t>
      </w:r>
      <w:hyperlink r:id="rId10" w:history="1">
        <w:r w:rsidR="001D6955" w:rsidRPr="00CE7BBB">
          <w:rPr>
            <w:rStyle w:val="a3"/>
            <w:sz w:val="28"/>
            <w:szCs w:val="28"/>
          </w:rPr>
          <w:t>www.minstroyrf.gov.ru</w:t>
        </w:r>
      </w:hyperlink>
    </w:p>
    <w:p w14:paraId="2278B96D" w14:textId="77777777" w:rsidR="00ED5F10" w:rsidRDefault="00ED5F10" w:rsidP="00C766AB">
      <w:pPr>
        <w:jc w:val="center"/>
        <w:rPr>
          <w:sz w:val="28"/>
          <w:szCs w:val="28"/>
        </w:rPr>
      </w:pPr>
    </w:p>
    <w:p w14:paraId="0C6E4D83" w14:textId="77777777" w:rsidR="00ED5F10" w:rsidRDefault="00ED5F10" w:rsidP="00C766AB">
      <w:pPr>
        <w:jc w:val="center"/>
        <w:rPr>
          <w:sz w:val="28"/>
          <w:szCs w:val="28"/>
        </w:rPr>
      </w:pPr>
    </w:p>
    <w:p w14:paraId="7EA055EE" w14:textId="77777777" w:rsidR="007F2F34" w:rsidRDefault="007F2F34" w:rsidP="006F00CD">
      <w:pPr>
        <w:jc w:val="center"/>
        <w:rPr>
          <w:b/>
          <w:sz w:val="28"/>
          <w:szCs w:val="28"/>
        </w:rPr>
      </w:pPr>
    </w:p>
    <w:p w14:paraId="680D8644" w14:textId="77777777" w:rsidR="007F2F34" w:rsidRDefault="007F2F34" w:rsidP="006F00CD">
      <w:pPr>
        <w:jc w:val="center"/>
        <w:rPr>
          <w:b/>
          <w:sz w:val="28"/>
          <w:szCs w:val="28"/>
        </w:rPr>
      </w:pPr>
    </w:p>
    <w:p w14:paraId="69E4D3D0" w14:textId="77777777" w:rsidR="00A478BC" w:rsidRDefault="00A478BC" w:rsidP="006F00CD">
      <w:pPr>
        <w:jc w:val="center"/>
        <w:rPr>
          <w:b/>
          <w:sz w:val="28"/>
          <w:szCs w:val="28"/>
        </w:rPr>
      </w:pPr>
    </w:p>
    <w:p w14:paraId="0A9ECF19" w14:textId="77777777" w:rsidR="006F00CD" w:rsidRDefault="006F00CD" w:rsidP="006F00CD">
      <w:pPr>
        <w:jc w:val="center"/>
        <w:rPr>
          <w:b/>
          <w:sz w:val="28"/>
          <w:szCs w:val="28"/>
        </w:rPr>
      </w:pPr>
      <w:r w:rsidRPr="006F00CD">
        <w:rPr>
          <w:b/>
          <w:sz w:val="28"/>
          <w:szCs w:val="28"/>
        </w:rPr>
        <w:t>Образец ежедневника с символикой Минстроя России</w:t>
      </w:r>
      <w:r w:rsidR="00FD66AF">
        <w:rPr>
          <w:b/>
          <w:sz w:val="28"/>
          <w:szCs w:val="28"/>
        </w:rPr>
        <w:t xml:space="preserve"> </w:t>
      </w:r>
      <w:r w:rsidRPr="006F00CD">
        <w:rPr>
          <w:b/>
          <w:sz w:val="28"/>
          <w:szCs w:val="28"/>
        </w:rPr>
        <w:t>(Тип 1)</w:t>
      </w:r>
    </w:p>
    <w:p w14:paraId="097BA137" w14:textId="77777777" w:rsidR="00FD66AF" w:rsidRDefault="00FD66AF" w:rsidP="006F00CD">
      <w:pPr>
        <w:jc w:val="center"/>
        <w:rPr>
          <w:b/>
          <w:sz w:val="28"/>
          <w:szCs w:val="28"/>
        </w:rPr>
      </w:pPr>
    </w:p>
    <w:p w14:paraId="66E4781F" w14:textId="77777777" w:rsidR="00A478BC" w:rsidRDefault="00A478BC" w:rsidP="006F00CD">
      <w:pPr>
        <w:jc w:val="center"/>
        <w:rPr>
          <w:b/>
          <w:sz w:val="28"/>
          <w:szCs w:val="28"/>
        </w:rPr>
      </w:pPr>
      <w:r>
        <w:rPr>
          <w:b/>
          <w:noProof/>
          <w:sz w:val="28"/>
          <w:szCs w:val="28"/>
        </w:rPr>
        <w:drawing>
          <wp:inline distT="0" distB="0" distL="0" distR="0" wp14:anchorId="617015D1" wp14:editId="2401DA41">
            <wp:extent cx="1909455" cy="2609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3079" cy="2628471"/>
                    </a:xfrm>
                    <a:prstGeom prst="rect">
                      <a:avLst/>
                    </a:prstGeom>
                    <a:noFill/>
                  </pic:spPr>
                </pic:pic>
              </a:graphicData>
            </a:graphic>
          </wp:inline>
        </w:drawing>
      </w:r>
    </w:p>
    <w:p w14:paraId="65E11F7E" w14:textId="77777777" w:rsidR="00FD66AF" w:rsidRDefault="00FD66AF" w:rsidP="006F00CD">
      <w:pPr>
        <w:jc w:val="center"/>
        <w:rPr>
          <w:sz w:val="28"/>
          <w:szCs w:val="28"/>
        </w:rPr>
      </w:pPr>
    </w:p>
    <w:p w14:paraId="03AC8AD2" w14:textId="77777777" w:rsidR="00C01982" w:rsidRDefault="00C01982" w:rsidP="006F00CD">
      <w:pPr>
        <w:jc w:val="center"/>
        <w:rPr>
          <w:sz w:val="28"/>
          <w:szCs w:val="28"/>
        </w:rPr>
      </w:pPr>
    </w:p>
    <w:p w14:paraId="434865FF" w14:textId="77777777" w:rsidR="00C01982" w:rsidRDefault="00C01982" w:rsidP="006F00CD">
      <w:pPr>
        <w:jc w:val="center"/>
        <w:rPr>
          <w:sz w:val="28"/>
          <w:szCs w:val="28"/>
        </w:rPr>
      </w:pPr>
    </w:p>
    <w:p w14:paraId="311B4683" w14:textId="77777777" w:rsidR="00C01982" w:rsidRDefault="00C01982" w:rsidP="006F00CD">
      <w:pPr>
        <w:jc w:val="center"/>
        <w:rPr>
          <w:sz w:val="28"/>
          <w:szCs w:val="28"/>
        </w:rPr>
      </w:pPr>
    </w:p>
    <w:p w14:paraId="4E9D756C" w14:textId="77777777" w:rsidR="00C01982" w:rsidRDefault="00C01982" w:rsidP="006F00CD">
      <w:pPr>
        <w:jc w:val="center"/>
        <w:rPr>
          <w:sz w:val="28"/>
          <w:szCs w:val="28"/>
        </w:rPr>
        <w:sectPr w:rsidR="00C01982" w:rsidSect="00797F5D">
          <w:pgSz w:w="16838" w:h="11906" w:orient="landscape"/>
          <w:pgMar w:top="1134" w:right="678" w:bottom="993" w:left="1134" w:header="709" w:footer="709" w:gutter="0"/>
          <w:cols w:space="708"/>
          <w:docGrid w:linePitch="360"/>
        </w:sectPr>
      </w:pPr>
    </w:p>
    <w:p w14:paraId="0B0D28E2" w14:textId="77777777" w:rsidR="00C01982" w:rsidRPr="006028FC" w:rsidRDefault="00C01982" w:rsidP="00C01982">
      <w:pPr>
        <w:tabs>
          <w:tab w:val="left" w:pos="1260"/>
        </w:tabs>
        <w:spacing w:after="200" w:line="276" w:lineRule="auto"/>
        <w:ind w:left="567"/>
        <w:contextualSpacing/>
        <w:jc w:val="right"/>
        <w:rPr>
          <w:bCs/>
          <w:sz w:val="28"/>
          <w:szCs w:val="28"/>
        </w:rPr>
      </w:pPr>
      <w:r w:rsidRPr="006028FC">
        <w:rPr>
          <w:bCs/>
          <w:sz w:val="28"/>
          <w:szCs w:val="28"/>
        </w:rPr>
        <w:lastRenderedPageBreak/>
        <w:t>Приложение № 2 к Описанию объекта закупки</w:t>
      </w:r>
    </w:p>
    <w:p w14:paraId="12E6269E" w14:textId="77777777" w:rsidR="00C01982" w:rsidRPr="006028FC" w:rsidRDefault="00C01982" w:rsidP="00C01982">
      <w:pPr>
        <w:pStyle w:val="a9"/>
        <w:numPr>
          <w:ilvl w:val="3"/>
          <w:numId w:val="6"/>
        </w:numPr>
        <w:spacing w:after="200" w:line="276" w:lineRule="auto"/>
        <w:ind w:left="1560" w:hanging="142"/>
        <w:jc w:val="center"/>
        <w:rPr>
          <w:b/>
          <w:sz w:val="28"/>
          <w:szCs w:val="28"/>
        </w:rPr>
      </w:pPr>
      <w:r w:rsidRPr="006028FC">
        <w:rPr>
          <w:b/>
          <w:sz w:val="28"/>
          <w:szCs w:val="28"/>
        </w:rPr>
        <w:t>Порядок расчетов</w:t>
      </w:r>
    </w:p>
    <w:p w14:paraId="22643DF0" w14:textId="77777777" w:rsidR="00C01982" w:rsidRPr="006028FC" w:rsidRDefault="00C01982" w:rsidP="00C01982">
      <w:pPr>
        <w:ind w:firstLine="567"/>
        <w:rPr>
          <w:sz w:val="28"/>
          <w:szCs w:val="28"/>
        </w:rPr>
      </w:pPr>
      <w:r w:rsidRPr="006028FC">
        <w:rPr>
          <w:sz w:val="28"/>
          <w:szCs w:val="28"/>
        </w:rPr>
        <w:t>1.1.</w:t>
      </w:r>
      <w:r w:rsidRPr="006028FC">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7AA8DF0D" w14:textId="77777777" w:rsidR="00C01982" w:rsidRPr="006028FC" w:rsidRDefault="00C01982" w:rsidP="00C01982">
      <w:pPr>
        <w:tabs>
          <w:tab w:val="left" w:pos="1260"/>
        </w:tabs>
        <w:ind w:firstLine="567"/>
        <w:rPr>
          <w:sz w:val="28"/>
          <w:szCs w:val="28"/>
        </w:rPr>
      </w:pPr>
      <w:r w:rsidRPr="006028FC">
        <w:rPr>
          <w:sz w:val="28"/>
          <w:szCs w:val="28"/>
        </w:rPr>
        <w:t>1.2.</w:t>
      </w:r>
      <w:r w:rsidRPr="006028FC">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3B81DEC6" w14:textId="77777777" w:rsidR="00C01982" w:rsidRPr="006028FC" w:rsidRDefault="00C01982" w:rsidP="00C01982">
      <w:pPr>
        <w:tabs>
          <w:tab w:val="left" w:pos="1260"/>
        </w:tabs>
        <w:ind w:firstLine="567"/>
        <w:rPr>
          <w:sz w:val="28"/>
          <w:szCs w:val="28"/>
        </w:rPr>
      </w:pPr>
      <w:r w:rsidRPr="006028FC">
        <w:rPr>
          <w:sz w:val="28"/>
          <w:szCs w:val="28"/>
        </w:rPr>
        <w:t>1.3.</w:t>
      </w:r>
      <w:r w:rsidRPr="006028FC">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r:id="rId12" w:anchor="АктПП" w:history="1">
        <w:r w:rsidRPr="006028FC">
          <w:rPr>
            <w:sz w:val="28"/>
            <w:szCs w:val="28"/>
            <w:u w:val="single"/>
          </w:rPr>
          <w:t>Акта приема-передачи Товара</w:t>
        </w:r>
      </w:hyperlink>
      <w:r w:rsidRPr="006028FC">
        <w:rPr>
          <w:sz w:val="28"/>
          <w:szCs w:val="28"/>
        </w:rPr>
        <w:t xml:space="preserve"> при условии своевременно представленных Поставщиком документов.</w:t>
      </w:r>
    </w:p>
    <w:p w14:paraId="004C1EE3" w14:textId="77777777" w:rsidR="00C01982" w:rsidRPr="006028FC" w:rsidRDefault="00C01982" w:rsidP="00C01982">
      <w:pPr>
        <w:tabs>
          <w:tab w:val="left" w:pos="1260"/>
        </w:tabs>
        <w:ind w:firstLine="567"/>
        <w:rPr>
          <w:sz w:val="28"/>
          <w:szCs w:val="28"/>
        </w:rPr>
      </w:pPr>
      <w:r w:rsidRPr="006028FC">
        <w:rPr>
          <w:sz w:val="28"/>
          <w:szCs w:val="28"/>
        </w:rPr>
        <w:t>1.4.</w:t>
      </w:r>
      <w:r w:rsidRPr="006028FC">
        <w:rPr>
          <w:sz w:val="28"/>
          <w:szCs w:val="28"/>
        </w:rPr>
        <w:tab/>
        <w:t>Документы, не оформленные в соответствии с требованиями действующих нормативных правовых актов, к оплате не принимаются.</w:t>
      </w:r>
    </w:p>
    <w:p w14:paraId="03498C7C" w14:textId="77777777" w:rsidR="00C01982" w:rsidRPr="006028FC" w:rsidRDefault="00C01982" w:rsidP="00C01982">
      <w:pPr>
        <w:tabs>
          <w:tab w:val="left" w:pos="1260"/>
        </w:tabs>
        <w:ind w:firstLine="567"/>
        <w:rPr>
          <w:sz w:val="28"/>
          <w:szCs w:val="28"/>
        </w:rPr>
      </w:pPr>
      <w:r w:rsidRPr="006028FC">
        <w:rPr>
          <w:sz w:val="28"/>
          <w:szCs w:val="28"/>
        </w:rPr>
        <w:t>1.5.</w:t>
      </w:r>
      <w:r w:rsidRPr="006028FC">
        <w:rPr>
          <w:sz w:val="28"/>
          <w:szCs w:val="28"/>
        </w:rPr>
        <w:tab/>
        <w:t>У Заказчика отсутствует обязанность оплаты Поставщику Товара в том числе, но не ограничиваясь:</w:t>
      </w:r>
    </w:p>
    <w:p w14:paraId="379F365C" w14:textId="77777777" w:rsidR="00C01982" w:rsidRPr="006028FC" w:rsidRDefault="00C01982" w:rsidP="00C01982">
      <w:pPr>
        <w:tabs>
          <w:tab w:val="left" w:pos="1260"/>
        </w:tabs>
        <w:ind w:firstLine="567"/>
        <w:rPr>
          <w:sz w:val="28"/>
          <w:szCs w:val="28"/>
        </w:rPr>
      </w:pPr>
      <w:r w:rsidRPr="006028FC">
        <w:rPr>
          <w:sz w:val="28"/>
          <w:szCs w:val="28"/>
        </w:rPr>
        <w:t>- поставленного с изменением или отклонением от требований Контракта;</w:t>
      </w:r>
    </w:p>
    <w:p w14:paraId="71F529F2" w14:textId="77777777" w:rsidR="00C01982" w:rsidRPr="006028FC" w:rsidRDefault="00C01982" w:rsidP="00C01982">
      <w:pPr>
        <w:tabs>
          <w:tab w:val="left" w:pos="1260"/>
        </w:tabs>
        <w:ind w:firstLine="567"/>
        <w:rPr>
          <w:sz w:val="28"/>
          <w:szCs w:val="28"/>
        </w:rPr>
      </w:pPr>
      <w:r w:rsidRPr="006028FC">
        <w:rPr>
          <w:sz w:val="28"/>
          <w:szCs w:val="28"/>
        </w:rPr>
        <w:t xml:space="preserve">- непредставление Поставщиком какого-либо из документов, указанных в </w:t>
      </w:r>
      <w:hyperlink r:id="rId13" w:anchor="пункт31" w:history="1">
        <w:r w:rsidRPr="006028FC">
          <w:rPr>
            <w:sz w:val="28"/>
            <w:szCs w:val="28"/>
            <w:u w:val="single"/>
          </w:rPr>
          <w:t>п. 3.1.</w:t>
        </w:r>
      </w:hyperlink>
      <w:r w:rsidRPr="006028FC">
        <w:rPr>
          <w:sz w:val="28"/>
          <w:szCs w:val="28"/>
        </w:rPr>
        <w:t xml:space="preserve"> Контракта или их совокупности.</w:t>
      </w:r>
    </w:p>
    <w:p w14:paraId="65570E37" w14:textId="77777777" w:rsidR="00C01982" w:rsidRPr="006028FC" w:rsidRDefault="00C01982" w:rsidP="00C01982">
      <w:pPr>
        <w:tabs>
          <w:tab w:val="left" w:pos="1260"/>
        </w:tabs>
        <w:ind w:firstLine="567"/>
        <w:rPr>
          <w:sz w:val="28"/>
          <w:szCs w:val="28"/>
        </w:rPr>
      </w:pPr>
      <w:r w:rsidRPr="006028FC">
        <w:rPr>
          <w:sz w:val="28"/>
          <w:szCs w:val="28"/>
        </w:rPr>
        <w:t>1.6.</w:t>
      </w:r>
      <w:r w:rsidRPr="006028FC">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57C943FF" w14:textId="77777777" w:rsidR="00C01982" w:rsidRPr="006028FC" w:rsidRDefault="00C01982" w:rsidP="00C01982">
      <w:pPr>
        <w:tabs>
          <w:tab w:val="left" w:pos="1260"/>
        </w:tabs>
        <w:ind w:firstLine="567"/>
        <w:rPr>
          <w:sz w:val="28"/>
          <w:szCs w:val="28"/>
        </w:rPr>
      </w:pPr>
      <w:r w:rsidRPr="006028FC">
        <w:rPr>
          <w:sz w:val="28"/>
          <w:szCs w:val="28"/>
        </w:rPr>
        <w:t>1.7.</w:t>
      </w:r>
      <w:r w:rsidRPr="006028FC">
        <w:rPr>
          <w:sz w:val="28"/>
          <w:szCs w:val="28"/>
        </w:rPr>
        <w:tab/>
        <w:t xml:space="preserve">В случае, если в </w:t>
      </w:r>
      <w:hyperlink r:id="rId14" w:anchor="Спецификация" w:history="1">
        <w:r w:rsidRPr="006028FC">
          <w:rPr>
            <w:sz w:val="28"/>
            <w:szCs w:val="28"/>
            <w:u w:val="single"/>
          </w:rPr>
          <w:t>Спецификации</w:t>
        </w:r>
      </w:hyperlink>
      <w:r w:rsidRPr="006028FC">
        <w:rPr>
          <w:sz w:val="28"/>
          <w:szCs w:val="28"/>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14:paraId="5F427CAE" w14:textId="77777777" w:rsidR="00C01982" w:rsidRPr="006028FC" w:rsidRDefault="00C01982" w:rsidP="00C01982">
      <w:pPr>
        <w:tabs>
          <w:tab w:val="left" w:pos="1260"/>
        </w:tabs>
        <w:ind w:firstLine="567"/>
        <w:rPr>
          <w:sz w:val="28"/>
          <w:szCs w:val="28"/>
        </w:rPr>
      </w:pPr>
      <w:r w:rsidRPr="006028FC">
        <w:rPr>
          <w:sz w:val="28"/>
          <w:szCs w:val="28"/>
        </w:rPr>
        <w:t>1.9.</w:t>
      </w:r>
      <w:r w:rsidRPr="006028FC">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14:paraId="14B60065" w14:textId="77777777" w:rsidR="00C01982" w:rsidRPr="006028FC" w:rsidRDefault="00C01982" w:rsidP="00C01982">
      <w:pPr>
        <w:tabs>
          <w:tab w:val="left" w:pos="1260"/>
        </w:tabs>
        <w:ind w:firstLine="567"/>
        <w:rPr>
          <w:sz w:val="28"/>
          <w:szCs w:val="28"/>
        </w:rPr>
      </w:pPr>
      <w:r w:rsidRPr="006028FC">
        <w:rPr>
          <w:sz w:val="28"/>
          <w:szCs w:val="28"/>
        </w:rPr>
        <w:t>1.10.</w:t>
      </w:r>
      <w:r w:rsidRPr="006028FC">
        <w:rPr>
          <w:sz w:val="28"/>
          <w:szCs w:val="28"/>
        </w:rPr>
        <w:tab/>
        <w:t>Оплата за не поставленный Товар, Товар ненадлежащего качества и некомплектный Товар не производится</w:t>
      </w:r>
      <w:r w:rsidRPr="006028FC">
        <w:rPr>
          <w:sz w:val="28"/>
          <w:szCs w:val="28"/>
          <w:vertAlign w:val="superscript"/>
        </w:rPr>
        <w:footnoteReference w:id="1"/>
      </w:r>
      <w:r w:rsidRPr="006028FC">
        <w:rPr>
          <w:sz w:val="28"/>
          <w:szCs w:val="28"/>
        </w:rPr>
        <w:t>.</w:t>
      </w:r>
    </w:p>
    <w:p w14:paraId="2539ECB9" w14:textId="77777777" w:rsidR="00C01982" w:rsidRPr="006028FC" w:rsidRDefault="00C01982" w:rsidP="00C01982">
      <w:pPr>
        <w:tabs>
          <w:tab w:val="left" w:pos="1260"/>
        </w:tabs>
        <w:ind w:firstLine="567"/>
        <w:rPr>
          <w:sz w:val="28"/>
          <w:szCs w:val="28"/>
        </w:rPr>
      </w:pPr>
      <w:r w:rsidRPr="006028FC">
        <w:rPr>
          <w:sz w:val="28"/>
          <w:szCs w:val="28"/>
        </w:rPr>
        <w:t>1.11.</w:t>
      </w:r>
      <w:r w:rsidRPr="006028FC">
        <w:rPr>
          <w:sz w:val="28"/>
          <w:szCs w:val="28"/>
        </w:rPr>
        <w:tab/>
        <w:t xml:space="preserve">Поставщик, подписанием настоящего Контракта, согласился, что надлежащим образом, в полном объеме ознакомился со всеми условиями, которые </w:t>
      </w:r>
      <w:r w:rsidRPr="006028FC">
        <w:rPr>
          <w:sz w:val="28"/>
          <w:szCs w:val="28"/>
        </w:rPr>
        <w:lastRenderedPageBreak/>
        <w:t>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14:paraId="3A3B3A5E" w14:textId="77777777" w:rsidR="00C01982" w:rsidRPr="006028FC" w:rsidRDefault="00C01982" w:rsidP="00C01982">
      <w:pPr>
        <w:tabs>
          <w:tab w:val="left" w:pos="1260"/>
        </w:tabs>
        <w:ind w:firstLine="567"/>
        <w:rPr>
          <w:sz w:val="28"/>
          <w:szCs w:val="28"/>
        </w:rPr>
      </w:pPr>
      <w:r w:rsidRPr="006028FC">
        <w:rPr>
          <w:sz w:val="28"/>
          <w:szCs w:val="28"/>
        </w:rPr>
        <w:t>1.12.</w:t>
      </w:r>
      <w:r w:rsidRPr="006028FC">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3AF4BB" w14:textId="77777777" w:rsidR="00C01982" w:rsidRPr="006028FC" w:rsidRDefault="00C01982" w:rsidP="00C01982">
      <w:pPr>
        <w:tabs>
          <w:tab w:val="left" w:pos="1260"/>
        </w:tabs>
        <w:ind w:firstLine="567"/>
        <w:rPr>
          <w:sz w:val="28"/>
          <w:szCs w:val="28"/>
        </w:rPr>
      </w:pPr>
      <w:r w:rsidRPr="006028FC">
        <w:rPr>
          <w:sz w:val="28"/>
          <w:szCs w:val="28"/>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29CB4F79" w14:textId="77777777" w:rsidR="00C01982" w:rsidRPr="006028FC" w:rsidRDefault="00C01982" w:rsidP="00C01982">
      <w:pPr>
        <w:tabs>
          <w:tab w:val="left" w:pos="1260"/>
        </w:tabs>
        <w:ind w:firstLine="567"/>
        <w:rPr>
          <w:sz w:val="28"/>
          <w:szCs w:val="28"/>
        </w:rPr>
      </w:pPr>
    </w:p>
    <w:p w14:paraId="77B4AEDE" w14:textId="77777777" w:rsidR="00C01982" w:rsidRPr="006028FC" w:rsidRDefault="00C01982" w:rsidP="00C01982">
      <w:pPr>
        <w:numPr>
          <w:ilvl w:val="0"/>
          <w:numId w:val="6"/>
        </w:numPr>
        <w:tabs>
          <w:tab w:val="left" w:pos="1260"/>
        </w:tabs>
        <w:spacing w:after="200" w:line="276" w:lineRule="auto"/>
        <w:ind w:left="0" w:firstLine="567"/>
        <w:contextualSpacing/>
        <w:rPr>
          <w:b/>
          <w:sz w:val="28"/>
          <w:szCs w:val="28"/>
        </w:rPr>
      </w:pPr>
      <w:r w:rsidRPr="006028FC">
        <w:rPr>
          <w:b/>
          <w:sz w:val="28"/>
          <w:szCs w:val="28"/>
        </w:rPr>
        <w:t>Права и обязанности Сторон</w:t>
      </w:r>
    </w:p>
    <w:p w14:paraId="69A579A6" w14:textId="77777777" w:rsidR="00C01982" w:rsidRPr="006028FC" w:rsidRDefault="00C01982" w:rsidP="00C01982">
      <w:pPr>
        <w:ind w:firstLine="567"/>
        <w:rPr>
          <w:b/>
          <w:sz w:val="28"/>
          <w:szCs w:val="28"/>
        </w:rPr>
      </w:pPr>
      <w:r w:rsidRPr="006028FC">
        <w:rPr>
          <w:b/>
          <w:sz w:val="28"/>
          <w:szCs w:val="28"/>
        </w:rPr>
        <w:t>2.1. Поставщик обязан:</w:t>
      </w:r>
    </w:p>
    <w:p w14:paraId="0C38D104" w14:textId="77777777" w:rsidR="00C01982" w:rsidRPr="006028FC" w:rsidRDefault="00C01982" w:rsidP="00C01982">
      <w:pPr>
        <w:numPr>
          <w:ilvl w:val="0"/>
          <w:numId w:val="7"/>
        </w:numPr>
        <w:tabs>
          <w:tab w:val="left" w:pos="993"/>
        </w:tabs>
        <w:spacing w:after="200" w:line="276" w:lineRule="auto"/>
        <w:ind w:left="0" w:firstLine="567"/>
        <w:rPr>
          <w:sz w:val="28"/>
          <w:szCs w:val="28"/>
        </w:rPr>
      </w:pPr>
      <w:r w:rsidRPr="006028FC">
        <w:rPr>
          <w:sz w:val="28"/>
          <w:szCs w:val="28"/>
        </w:rPr>
        <w:t>своевременно и надлежащим образом исполнять принятые на себя обязательства;</w:t>
      </w:r>
    </w:p>
    <w:p w14:paraId="7AB735A8" w14:textId="77777777" w:rsidR="00C01982" w:rsidRPr="006028FC" w:rsidRDefault="00C01982" w:rsidP="00C01982">
      <w:pPr>
        <w:numPr>
          <w:ilvl w:val="0"/>
          <w:numId w:val="7"/>
        </w:numPr>
        <w:tabs>
          <w:tab w:val="left" w:pos="993"/>
        </w:tabs>
        <w:spacing w:after="200" w:line="276" w:lineRule="auto"/>
        <w:ind w:left="0" w:firstLine="567"/>
        <w:rPr>
          <w:sz w:val="28"/>
          <w:szCs w:val="28"/>
        </w:rPr>
      </w:pPr>
      <w:r w:rsidRPr="006028FC">
        <w:rPr>
          <w:sz w:val="28"/>
          <w:szCs w:val="28"/>
        </w:rPr>
        <w:t xml:space="preserve">поставить Заказчику Товар в соответствии со </w:t>
      </w:r>
      <w:hyperlink r:id="rId15" w:anchor="спецификация" w:history="1">
        <w:r w:rsidRPr="006028FC">
          <w:rPr>
            <w:sz w:val="28"/>
            <w:szCs w:val="28"/>
            <w:u w:val="single"/>
          </w:rPr>
          <w:t>Спецификацией</w:t>
        </w:r>
      </w:hyperlink>
      <w:r w:rsidRPr="006028FC">
        <w:rPr>
          <w:sz w:val="28"/>
          <w:szCs w:val="28"/>
        </w:rPr>
        <w:t xml:space="preserve"> и </w:t>
      </w:r>
      <w:hyperlink r:id="rId16" w:anchor="ООЗ" w:history="1">
        <w:r w:rsidRPr="006028FC">
          <w:rPr>
            <w:sz w:val="28"/>
            <w:szCs w:val="28"/>
            <w:u w:val="single"/>
          </w:rPr>
          <w:t>Описанием объекта закупки</w:t>
        </w:r>
      </w:hyperlink>
      <w:r w:rsidRPr="006028FC">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1925881" w14:textId="77777777" w:rsidR="00C01982" w:rsidRPr="006028FC" w:rsidRDefault="00C01982" w:rsidP="00C01982">
      <w:pPr>
        <w:widowControl w:val="0"/>
        <w:numPr>
          <w:ilvl w:val="0"/>
          <w:numId w:val="7"/>
        </w:numPr>
        <w:tabs>
          <w:tab w:val="left" w:pos="993"/>
        </w:tabs>
        <w:autoSpaceDE w:val="0"/>
        <w:autoSpaceDN w:val="0"/>
        <w:adjustRightInd w:val="0"/>
        <w:spacing w:after="200" w:line="276" w:lineRule="auto"/>
        <w:ind w:left="0" w:firstLine="567"/>
        <w:rPr>
          <w:sz w:val="28"/>
          <w:szCs w:val="28"/>
        </w:rPr>
      </w:pPr>
      <w:r w:rsidRPr="006028FC">
        <w:rPr>
          <w:sz w:val="28"/>
          <w:szCs w:val="28"/>
        </w:rPr>
        <w:t>в соответствии с условиями Контракта обеспечить устранение недостатков, выявленных Заказчиком при приемке Товара;</w:t>
      </w:r>
    </w:p>
    <w:p w14:paraId="465A2B0C" w14:textId="77777777" w:rsidR="00C01982" w:rsidRPr="006028FC" w:rsidRDefault="00C01982" w:rsidP="00C01982">
      <w:pPr>
        <w:numPr>
          <w:ilvl w:val="0"/>
          <w:numId w:val="7"/>
        </w:numPr>
        <w:spacing w:after="200" w:line="276" w:lineRule="auto"/>
        <w:ind w:left="0" w:firstLine="567"/>
        <w:rPr>
          <w:sz w:val="28"/>
          <w:szCs w:val="28"/>
        </w:rPr>
      </w:pPr>
      <w:r w:rsidRPr="006028FC">
        <w:rPr>
          <w:sz w:val="28"/>
          <w:szCs w:val="28"/>
        </w:rPr>
        <w:t>уплатить Заказчику убытки, неустойку</w:t>
      </w:r>
      <w:r w:rsidRPr="006028FC">
        <w:rPr>
          <w:sz w:val="28"/>
          <w:szCs w:val="28"/>
          <w:vertAlign w:val="superscript"/>
        </w:rPr>
        <w:footnoteReference w:id="2"/>
      </w:r>
      <w:r w:rsidRPr="006028FC">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0C325191" w14:textId="77777777" w:rsidR="00C01982" w:rsidRPr="006028FC" w:rsidRDefault="00C01982" w:rsidP="00C01982">
      <w:pPr>
        <w:widowControl w:val="0"/>
        <w:numPr>
          <w:ilvl w:val="0"/>
          <w:numId w:val="7"/>
        </w:numPr>
        <w:tabs>
          <w:tab w:val="left" w:pos="993"/>
        </w:tabs>
        <w:autoSpaceDE w:val="0"/>
        <w:autoSpaceDN w:val="0"/>
        <w:adjustRightInd w:val="0"/>
        <w:spacing w:after="200" w:line="276" w:lineRule="auto"/>
        <w:ind w:left="0" w:firstLine="567"/>
        <w:rPr>
          <w:sz w:val="28"/>
          <w:szCs w:val="28"/>
        </w:rPr>
      </w:pPr>
      <w:r w:rsidRPr="006028FC">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16FD1DD" w14:textId="77777777" w:rsidR="00C01982" w:rsidRPr="006028FC" w:rsidRDefault="00C01982" w:rsidP="00C01982">
      <w:pPr>
        <w:widowControl w:val="0"/>
        <w:numPr>
          <w:ilvl w:val="0"/>
          <w:numId w:val="7"/>
        </w:numPr>
        <w:tabs>
          <w:tab w:val="left" w:pos="993"/>
        </w:tabs>
        <w:autoSpaceDE w:val="0"/>
        <w:autoSpaceDN w:val="0"/>
        <w:adjustRightInd w:val="0"/>
        <w:spacing w:after="200" w:line="276" w:lineRule="auto"/>
        <w:ind w:left="0" w:firstLine="567"/>
        <w:rPr>
          <w:sz w:val="28"/>
          <w:szCs w:val="28"/>
        </w:rPr>
      </w:pPr>
      <w:r w:rsidRPr="006028FC">
        <w:rPr>
          <w:sz w:val="28"/>
          <w:szCs w:val="28"/>
        </w:rPr>
        <w:t>незамедлительно предоставлять Заказчику сведения об изменении своих реквизитов;</w:t>
      </w:r>
    </w:p>
    <w:p w14:paraId="39D2C8E0" w14:textId="77777777" w:rsidR="00C01982" w:rsidRPr="006028FC" w:rsidRDefault="00C01982" w:rsidP="00C01982">
      <w:pPr>
        <w:numPr>
          <w:ilvl w:val="0"/>
          <w:numId w:val="7"/>
        </w:numPr>
        <w:spacing w:line="276" w:lineRule="auto"/>
        <w:ind w:left="0" w:firstLine="567"/>
        <w:rPr>
          <w:sz w:val="28"/>
          <w:szCs w:val="28"/>
        </w:rPr>
      </w:pPr>
      <w:r w:rsidRPr="006028FC">
        <w:rPr>
          <w:sz w:val="28"/>
          <w:szCs w:val="28"/>
        </w:rPr>
        <w:lastRenderedPageBreak/>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66711F0D" w14:textId="77777777" w:rsidR="00C01982" w:rsidRPr="006028FC" w:rsidRDefault="00C01982" w:rsidP="00C01982">
      <w:pPr>
        <w:widowControl w:val="0"/>
        <w:numPr>
          <w:ilvl w:val="0"/>
          <w:numId w:val="7"/>
        </w:numPr>
        <w:tabs>
          <w:tab w:val="left" w:pos="993"/>
        </w:tabs>
        <w:autoSpaceDE w:val="0"/>
        <w:autoSpaceDN w:val="0"/>
        <w:adjustRightInd w:val="0"/>
        <w:spacing w:line="276" w:lineRule="auto"/>
        <w:ind w:left="0" w:firstLine="567"/>
        <w:rPr>
          <w:sz w:val="28"/>
          <w:szCs w:val="28"/>
        </w:rPr>
      </w:pPr>
      <w:r w:rsidRPr="006028FC">
        <w:rPr>
          <w:sz w:val="28"/>
          <w:szCs w:val="28"/>
        </w:rPr>
        <w:t>нести все расходы необходимые для осуществления поставки Товара;</w:t>
      </w:r>
    </w:p>
    <w:p w14:paraId="1CC12DAF"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 xml:space="preserve">по требованию Заказчика, направлять своего представителя для получения документов, в том числе в гарантийный срок </w:t>
      </w:r>
      <w:r w:rsidRPr="006028FC">
        <w:rPr>
          <w:sz w:val="28"/>
          <w:szCs w:val="28"/>
        </w:rPr>
        <w:t>(если установлен Контрактом, Описание объекта закупки)</w:t>
      </w:r>
      <w:r w:rsidRPr="006028FC">
        <w:rPr>
          <w:sz w:val="28"/>
          <w:szCs w:val="28"/>
          <w:lang w:eastAsia="en-US"/>
        </w:rPr>
        <w:t>;</w:t>
      </w:r>
    </w:p>
    <w:p w14:paraId="3A0264FF"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 xml:space="preserve">по требованию Заказчика своевременно и за свой счет вывезти со склада </w:t>
      </w:r>
      <w:proofErr w:type="gramStart"/>
      <w:r w:rsidRPr="006028FC">
        <w:rPr>
          <w:sz w:val="28"/>
          <w:szCs w:val="28"/>
        </w:rPr>
        <w:t>Товар (часть Товара)</w:t>
      </w:r>
      <w:proofErr w:type="gramEnd"/>
      <w:r w:rsidRPr="006028FC">
        <w:rPr>
          <w:sz w:val="28"/>
          <w:szCs w:val="28"/>
        </w:rPr>
        <w:t xml:space="preserve"> не соответствующий по качеству, ассортименту, количеству, комплектации условиям Контракта;</w:t>
      </w:r>
    </w:p>
    <w:p w14:paraId="08E95CFD"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7BA0FAEC"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6028FC">
        <w:rPr>
          <w:sz w:val="28"/>
          <w:szCs w:val="28"/>
          <w:vertAlign w:val="superscript"/>
          <w:lang w:eastAsia="en-US"/>
        </w:rPr>
        <w:footnoteReference w:id="3"/>
      </w:r>
      <w:r w:rsidRPr="006028FC">
        <w:rPr>
          <w:sz w:val="28"/>
          <w:szCs w:val="28"/>
          <w:lang w:eastAsia="en-US"/>
        </w:rPr>
        <w:t>;</w:t>
      </w:r>
    </w:p>
    <w:p w14:paraId="69C72598"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 xml:space="preserve">выполнять иные обязанности, предусмотренные законом, иными правовыми актами, </w:t>
      </w:r>
      <w:hyperlink r:id="rId17" w:anchor="ООЗ" w:history="1">
        <w:r w:rsidRPr="006028FC">
          <w:rPr>
            <w:sz w:val="28"/>
            <w:szCs w:val="28"/>
            <w:u w:val="single"/>
            <w:lang w:eastAsia="en-US"/>
          </w:rPr>
          <w:t xml:space="preserve">Описанием объекта закупки </w:t>
        </w:r>
      </w:hyperlink>
      <w:r w:rsidRPr="006028FC">
        <w:rPr>
          <w:sz w:val="28"/>
          <w:szCs w:val="28"/>
          <w:lang w:eastAsia="en-US"/>
        </w:rPr>
        <w:t>и настоящим Контрактом;</w:t>
      </w:r>
    </w:p>
    <w:p w14:paraId="17FA2DC9" w14:textId="77777777" w:rsidR="00C01982" w:rsidRPr="006028FC" w:rsidRDefault="00C01982" w:rsidP="00C01982">
      <w:pPr>
        <w:numPr>
          <w:ilvl w:val="0"/>
          <w:numId w:val="7"/>
        </w:numPr>
        <w:tabs>
          <w:tab w:val="left" w:pos="993"/>
        </w:tabs>
        <w:spacing w:line="276" w:lineRule="auto"/>
        <w:ind w:left="0" w:firstLine="567"/>
        <w:rPr>
          <w:sz w:val="28"/>
          <w:szCs w:val="28"/>
          <w:lang w:eastAsia="en-US"/>
        </w:rPr>
      </w:pPr>
      <w:r w:rsidRPr="006028FC">
        <w:rPr>
          <w:sz w:val="28"/>
          <w:szCs w:val="28"/>
          <w:lang w:eastAsia="en-US"/>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73BB2B45" w14:textId="77777777" w:rsidR="00C01982" w:rsidRPr="006028FC" w:rsidRDefault="00C01982" w:rsidP="00C01982">
      <w:pPr>
        <w:widowControl w:val="0"/>
        <w:numPr>
          <w:ilvl w:val="0"/>
          <w:numId w:val="7"/>
        </w:numPr>
        <w:tabs>
          <w:tab w:val="left" w:pos="993"/>
        </w:tabs>
        <w:autoSpaceDE w:val="0"/>
        <w:autoSpaceDN w:val="0"/>
        <w:adjustRightInd w:val="0"/>
        <w:spacing w:line="276" w:lineRule="auto"/>
        <w:ind w:left="0" w:firstLine="567"/>
        <w:rPr>
          <w:sz w:val="28"/>
          <w:szCs w:val="28"/>
        </w:rPr>
      </w:pPr>
      <w:r w:rsidRPr="006028FC">
        <w:rPr>
          <w:sz w:val="28"/>
          <w:szCs w:val="28"/>
        </w:rPr>
        <w:t>для оперативного решения вопросов и предоставления необходимой информации, выделить уполномоченного представителя.</w:t>
      </w:r>
    </w:p>
    <w:p w14:paraId="6E77D932" w14:textId="77777777" w:rsidR="00C01982" w:rsidRPr="006028FC" w:rsidRDefault="00C01982" w:rsidP="00C01982">
      <w:pPr>
        <w:tabs>
          <w:tab w:val="left" w:pos="993"/>
        </w:tabs>
        <w:ind w:firstLine="567"/>
        <w:rPr>
          <w:b/>
          <w:sz w:val="28"/>
          <w:szCs w:val="28"/>
        </w:rPr>
      </w:pPr>
    </w:p>
    <w:p w14:paraId="06D438FF" w14:textId="77777777" w:rsidR="00C01982" w:rsidRPr="006028FC" w:rsidRDefault="00C01982" w:rsidP="00C01982">
      <w:pPr>
        <w:ind w:firstLine="567"/>
        <w:rPr>
          <w:b/>
          <w:sz w:val="28"/>
          <w:szCs w:val="28"/>
        </w:rPr>
      </w:pPr>
      <w:r w:rsidRPr="006028FC">
        <w:rPr>
          <w:b/>
          <w:sz w:val="28"/>
          <w:szCs w:val="28"/>
        </w:rPr>
        <w:t>2.2. Заказчик обязан:</w:t>
      </w:r>
    </w:p>
    <w:p w14:paraId="169B3C6C"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произвести оплату принятого Товара в порядке и в сроки, предусмотренные разделом 1 Контракта;</w:t>
      </w:r>
    </w:p>
    <w:p w14:paraId="5C69AE09"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 xml:space="preserve">принимать Товар, проверяя на соответствие </w:t>
      </w:r>
      <w:hyperlink r:id="rId18" w:anchor="спецификация" w:history="1">
        <w:r w:rsidRPr="006028FC">
          <w:rPr>
            <w:sz w:val="28"/>
            <w:szCs w:val="28"/>
            <w:u w:val="single"/>
          </w:rPr>
          <w:t>Спецификации</w:t>
        </w:r>
      </w:hyperlink>
      <w:r w:rsidRPr="006028FC">
        <w:rPr>
          <w:sz w:val="28"/>
          <w:szCs w:val="28"/>
        </w:rPr>
        <w:t xml:space="preserve"> и </w:t>
      </w:r>
      <w:hyperlink r:id="rId19" w:anchor="ООЗ" w:history="1">
        <w:r w:rsidRPr="006028FC">
          <w:rPr>
            <w:sz w:val="28"/>
            <w:szCs w:val="28"/>
            <w:u w:val="single"/>
          </w:rPr>
          <w:t>Описанию объекта закупки</w:t>
        </w:r>
      </w:hyperlink>
      <w:r w:rsidRPr="006028FC">
        <w:rPr>
          <w:sz w:val="28"/>
          <w:szCs w:val="28"/>
        </w:rPr>
        <w:t xml:space="preserve"> его ассортимент, количество и качество;</w:t>
      </w:r>
    </w:p>
    <w:p w14:paraId="5D466EF4"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721B5EC1"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6028FC">
        <w:rPr>
          <w:sz w:val="28"/>
          <w:szCs w:val="28"/>
          <w:vertAlign w:val="superscript"/>
        </w:rPr>
        <w:footnoteReference w:id="4"/>
      </w:r>
      <w:r w:rsidRPr="006028FC">
        <w:rPr>
          <w:sz w:val="28"/>
          <w:szCs w:val="28"/>
        </w:rPr>
        <w:t>;</w:t>
      </w:r>
    </w:p>
    <w:p w14:paraId="1F0F0355"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выполнять иные обязательства, предусмотренные законодательством и (или) Контрактом;</w:t>
      </w:r>
    </w:p>
    <w:p w14:paraId="1DFF990A" w14:textId="77777777" w:rsidR="00C01982" w:rsidRPr="006028FC" w:rsidRDefault="00C01982" w:rsidP="00C01982">
      <w:pPr>
        <w:widowControl w:val="0"/>
        <w:numPr>
          <w:ilvl w:val="0"/>
          <w:numId w:val="8"/>
        </w:numPr>
        <w:autoSpaceDE w:val="0"/>
        <w:autoSpaceDN w:val="0"/>
        <w:adjustRightInd w:val="0"/>
        <w:spacing w:line="276" w:lineRule="auto"/>
        <w:ind w:left="0" w:firstLine="567"/>
        <w:rPr>
          <w:sz w:val="28"/>
          <w:szCs w:val="28"/>
        </w:rPr>
      </w:pPr>
      <w:r w:rsidRPr="006028FC">
        <w:rPr>
          <w:sz w:val="28"/>
          <w:szCs w:val="28"/>
        </w:rPr>
        <w:t>для оперативного решения вопросов и предоставления необходимой информации, выделить уполномоченного представителя.</w:t>
      </w:r>
    </w:p>
    <w:p w14:paraId="719EE135" w14:textId="77777777" w:rsidR="00C01982" w:rsidRPr="006028FC" w:rsidRDefault="00C01982" w:rsidP="00C01982">
      <w:pPr>
        <w:ind w:firstLine="567"/>
        <w:rPr>
          <w:b/>
          <w:sz w:val="28"/>
          <w:szCs w:val="28"/>
        </w:rPr>
      </w:pPr>
    </w:p>
    <w:p w14:paraId="7732A084" w14:textId="77777777" w:rsidR="00C01982" w:rsidRPr="006028FC" w:rsidRDefault="00C01982" w:rsidP="00C01982">
      <w:pPr>
        <w:ind w:firstLine="567"/>
        <w:rPr>
          <w:b/>
          <w:sz w:val="28"/>
          <w:szCs w:val="28"/>
        </w:rPr>
      </w:pPr>
      <w:r w:rsidRPr="006028FC">
        <w:rPr>
          <w:b/>
          <w:sz w:val="28"/>
          <w:szCs w:val="28"/>
        </w:rPr>
        <w:t>2.3. Поставщик вправе:</w:t>
      </w:r>
    </w:p>
    <w:p w14:paraId="6C44E84E" w14:textId="77777777" w:rsidR="00C01982" w:rsidRPr="006028FC" w:rsidRDefault="00C01982" w:rsidP="00C01982">
      <w:pPr>
        <w:widowControl w:val="0"/>
        <w:numPr>
          <w:ilvl w:val="0"/>
          <w:numId w:val="9"/>
        </w:numPr>
        <w:autoSpaceDE w:val="0"/>
        <w:autoSpaceDN w:val="0"/>
        <w:adjustRightInd w:val="0"/>
        <w:spacing w:line="276" w:lineRule="auto"/>
        <w:ind w:left="0" w:firstLine="567"/>
        <w:rPr>
          <w:sz w:val="28"/>
          <w:szCs w:val="28"/>
        </w:rPr>
      </w:pPr>
      <w:r w:rsidRPr="006028FC">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r:id="rId20" w:anchor="ООЗ" w:history="1">
        <w:r w:rsidRPr="006028FC">
          <w:rPr>
            <w:sz w:val="28"/>
            <w:szCs w:val="28"/>
            <w:u w:val="single"/>
          </w:rPr>
          <w:t>Описанием объекта закупки</w:t>
        </w:r>
      </w:hyperlink>
      <w:r w:rsidRPr="006028FC">
        <w:rPr>
          <w:sz w:val="28"/>
          <w:szCs w:val="28"/>
        </w:rPr>
        <w:t>;</w:t>
      </w:r>
    </w:p>
    <w:p w14:paraId="2A90D805" w14:textId="77777777" w:rsidR="00C01982" w:rsidRPr="006028FC" w:rsidRDefault="00C01982" w:rsidP="00C01982">
      <w:pPr>
        <w:widowControl w:val="0"/>
        <w:numPr>
          <w:ilvl w:val="0"/>
          <w:numId w:val="9"/>
        </w:numPr>
        <w:autoSpaceDE w:val="0"/>
        <w:autoSpaceDN w:val="0"/>
        <w:adjustRightInd w:val="0"/>
        <w:spacing w:line="276" w:lineRule="auto"/>
        <w:ind w:left="0" w:firstLine="567"/>
        <w:rPr>
          <w:sz w:val="28"/>
          <w:szCs w:val="28"/>
        </w:rPr>
      </w:pPr>
      <w:r w:rsidRPr="006028FC">
        <w:rPr>
          <w:sz w:val="28"/>
          <w:szCs w:val="28"/>
        </w:rPr>
        <w:t>требовать своевременной оплаты за Товар, принятый Заказчиком;</w:t>
      </w:r>
    </w:p>
    <w:p w14:paraId="11BC1003" w14:textId="77777777" w:rsidR="00C01982" w:rsidRPr="006028FC" w:rsidRDefault="00C01982" w:rsidP="00C01982">
      <w:pPr>
        <w:widowControl w:val="0"/>
        <w:numPr>
          <w:ilvl w:val="0"/>
          <w:numId w:val="9"/>
        </w:numPr>
        <w:autoSpaceDE w:val="0"/>
        <w:autoSpaceDN w:val="0"/>
        <w:adjustRightInd w:val="0"/>
        <w:spacing w:line="276" w:lineRule="auto"/>
        <w:ind w:left="0" w:firstLine="567"/>
        <w:rPr>
          <w:sz w:val="28"/>
          <w:szCs w:val="28"/>
        </w:rPr>
      </w:pPr>
      <w:r w:rsidRPr="006028FC">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76BEEE8C" w14:textId="77777777" w:rsidR="00C01982" w:rsidRPr="006028FC" w:rsidRDefault="00C01982" w:rsidP="00C01982">
      <w:pPr>
        <w:widowControl w:val="0"/>
        <w:numPr>
          <w:ilvl w:val="0"/>
          <w:numId w:val="9"/>
        </w:numPr>
        <w:autoSpaceDE w:val="0"/>
        <w:autoSpaceDN w:val="0"/>
        <w:adjustRightInd w:val="0"/>
        <w:spacing w:line="276" w:lineRule="auto"/>
        <w:ind w:left="0" w:firstLine="567"/>
        <w:rPr>
          <w:sz w:val="28"/>
          <w:szCs w:val="28"/>
        </w:rPr>
      </w:pPr>
      <w:r w:rsidRPr="006028FC">
        <w:rPr>
          <w:sz w:val="28"/>
          <w:szCs w:val="28"/>
        </w:rPr>
        <w:t>запрашивать у Заказчика предоставления разъяснений и уточнений по вопросам поставки Товара в рамках настоящего Контракта;</w:t>
      </w:r>
    </w:p>
    <w:p w14:paraId="15D25830" w14:textId="77777777" w:rsidR="00C01982" w:rsidRPr="006028FC" w:rsidRDefault="00C01982" w:rsidP="00C01982">
      <w:pPr>
        <w:widowControl w:val="0"/>
        <w:numPr>
          <w:ilvl w:val="0"/>
          <w:numId w:val="9"/>
        </w:numPr>
        <w:autoSpaceDE w:val="0"/>
        <w:autoSpaceDN w:val="0"/>
        <w:adjustRightInd w:val="0"/>
        <w:spacing w:line="276" w:lineRule="auto"/>
        <w:ind w:left="0" w:firstLine="567"/>
        <w:rPr>
          <w:sz w:val="28"/>
          <w:szCs w:val="28"/>
        </w:rPr>
      </w:pPr>
      <w:r w:rsidRPr="006028FC">
        <w:rPr>
          <w:sz w:val="28"/>
          <w:szCs w:val="28"/>
        </w:rPr>
        <w:t xml:space="preserve">досрочно осуществить поставку Товара, если иное не установлено </w:t>
      </w:r>
      <w:hyperlink r:id="rId21" w:anchor="ООЗ" w:history="1">
        <w:r w:rsidRPr="006028FC">
          <w:rPr>
            <w:sz w:val="28"/>
            <w:szCs w:val="28"/>
            <w:u w:val="single"/>
          </w:rPr>
          <w:t>Описанием объекта закупки</w:t>
        </w:r>
      </w:hyperlink>
      <w:r w:rsidRPr="006028FC">
        <w:rPr>
          <w:sz w:val="28"/>
          <w:szCs w:val="28"/>
        </w:rPr>
        <w:t>;</w:t>
      </w:r>
    </w:p>
    <w:p w14:paraId="418DEF7F" w14:textId="77777777" w:rsidR="00C01982" w:rsidRPr="006028FC" w:rsidRDefault="00C01982" w:rsidP="00C01982">
      <w:pPr>
        <w:widowControl w:val="0"/>
        <w:numPr>
          <w:ilvl w:val="0"/>
          <w:numId w:val="9"/>
        </w:numPr>
        <w:autoSpaceDE w:val="0"/>
        <w:autoSpaceDN w:val="0"/>
        <w:adjustRightInd w:val="0"/>
        <w:spacing w:after="200" w:line="276" w:lineRule="auto"/>
        <w:ind w:left="0" w:firstLine="567"/>
        <w:rPr>
          <w:sz w:val="28"/>
          <w:szCs w:val="28"/>
        </w:rPr>
      </w:pPr>
      <w:r w:rsidRPr="006028FC">
        <w:rPr>
          <w:sz w:val="28"/>
          <w:szCs w:val="28"/>
        </w:rPr>
        <w:t>осуществлять иные права, предусмотренные законодательством и (или) Контрактом.</w:t>
      </w:r>
    </w:p>
    <w:p w14:paraId="7D29AE9A" w14:textId="77777777" w:rsidR="00C01982" w:rsidRPr="006028FC" w:rsidRDefault="00C01982" w:rsidP="00C01982">
      <w:pPr>
        <w:ind w:firstLine="567"/>
        <w:rPr>
          <w:b/>
          <w:sz w:val="28"/>
          <w:szCs w:val="28"/>
        </w:rPr>
      </w:pPr>
      <w:r w:rsidRPr="006028FC">
        <w:rPr>
          <w:b/>
          <w:sz w:val="28"/>
          <w:szCs w:val="28"/>
        </w:rPr>
        <w:t>2.4. Заказчик вправе:</w:t>
      </w:r>
    </w:p>
    <w:p w14:paraId="431C577C"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требовать от Поставщика надлежащего исполнения обязательств в соответствии с настоящим Контрактом;</w:t>
      </w:r>
    </w:p>
    <w:p w14:paraId="31550E88"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 xml:space="preserve">требовать от Поставщика представления надлежащим образом оформленных документов, в соответствии с Контрактом и </w:t>
      </w:r>
      <w:hyperlink r:id="rId22" w:anchor="ООЗ" w:history="1">
        <w:r w:rsidRPr="006028FC">
          <w:rPr>
            <w:sz w:val="28"/>
            <w:szCs w:val="28"/>
            <w:u w:val="single"/>
          </w:rPr>
          <w:t>Описанием объекта закупки</w:t>
        </w:r>
      </w:hyperlink>
      <w:r w:rsidRPr="006028FC">
        <w:rPr>
          <w:sz w:val="28"/>
          <w:szCs w:val="28"/>
        </w:rPr>
        <w:t>, в том числе, отчетных и финансовых документов, подтверждающих исполнение обязательств в соответствии с условиями Контракта;</w:t>
      </w:r>
    </w:p>
    <w:p w14:paraId="271B531F"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запрашивать у Поставщика дополнительную информацию о Товаре;</w:t>
      </w:r>
    </w:p>
    <w:p w14:paraId="5E508C53"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lastRenderedPageBreak/>
        <w:t>осуществлять контроль за объемом и сроками исполнения обязательств по Контракту;</w:t>
      </w:r>
    </w:p>
    <w:p w14:paraId="5324319B"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14:paraId="2E8FDEE7"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требовать оплаты убытков, неустойки в случаях и в порядке, предусмотренных законодательством и (или) Контрактом;</w:t>
      </w:r>
    </w:p>
    <w:p w14:paraId="6067045B"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отказать в приемке и (или) оплате Товара, до уплаты Поставщиком убытков, неустойки;</w:t>
      </w:r>
    </w:p>
    <w:p w14:paraId="6B1EF8FD"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удержать сумму начисленной Поставщику неустойки из суммы, подлежащей оплате Поставщику;</w:t>
      </w:r>
    </w:p>
    <w:p w14:paraId="1E42EB43"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08482BCE"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требовать от Поставщика за свой счет устранить недостатки Товара в течение срока, установленного Заказчиком;</w:t>
      </w:r>
    </w:p>
    <w:p w14:paraId="53C535BB"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расторгнуть Контракт в случаях, предусмотренных действующим законодательством и (или) Контрактом;</w:t>
      </w:r>
    </w:p>
    <w:p w14:paraId="4FAB341A"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Товара, поставка которого просрочена;</w:t>
      </w:r>
    </w:p>
    <w:p w14:paraId="75FABC3C"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Товара, у которого нарушена или неправильно осуществлена упаковка или маркировка;</w:t>
      </w:r>
    </w:p>
    <w:p w14:paraId="2F142E21"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343A63DB"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 xml:space="preserve">возвратить Поставщику весь </w:t>
      </w:r>
      <w:proofErr w:type="gramStart"/>
      <w:r w:rsidRPr="006028FC">
        <w:rPr>
          <w:sz w:val="28"/>
          <w:szCs w:val="28"/>
        </w:rPr>
        <w:t>Товар, в случае, если</w:t>
      </w:r>
      <w:proofErr w:type="gramEnd"/>
      <w:r w:rsidRPr="006028FC">
        <w:rPr>
          <w:sz w:val="28"/>
          <w:szCs w:val="28"/>
        </w:rPr>
        <w:t xml:space="preserve"> при поставке сотрудниками Заказчика будут установлены факты ненадлежащего качества, ассортимента, комплектности Товара (части Товара);</w:t>
      </w:r>
    </w:p>
    <w:p w14:paraId="3F15A76B"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осуществлять выборочную проверку качества Товара;</w:t>
      </w:r>
    </w:p>
    <w:p w14:paraId="3CC48C10"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5B3E13A2"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7784152D"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212D4BB2"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rPr>
      </w:pPr>
      <w:r w:rsidRPr="006028FC">
        <w:rPr>
          <w:sz w:val="28"/>
          <w:szCs w:val="28"/>
        </w:rPr>
        <w:t>требовать безвозмездного устранения недостатков Товара;</w:t>
      </w:r>
    </w:p>
    <w:p w14:paraId="61BDB850" w14:textId="77777777" w:rsidR="00C01982" w:rsidRPr="006028FC" w:rsidRDefault="00C01982" w:rsidP="00C01982">
      <w:pPr>
        <w:widowControl w:val="0"/>
        <w:numPr>
          <w:ilvl w:val="0"/>
          <w:numId w:val="10"/>
        </w:numPr>
        <w:tabs>
          <w:tab w:val="left" w:pos="993"/>
        </w:tabs>
        <w:autoSpaceDE w:val="0"/>
        <w:autoSpaceDN w:val="0"/>
        <w:adjustRightInd w:val="0"/>
        <w:spacing w:line="276" w:lineRule="auto"/>
        <w:ind w:left="0" w:firstLine="567"/>
        <w:rPr>
          <w:sz w:val="28"/>
          <w:szCs w:val="28"/>
          <w:lang w:eastAsia="en-US"/>
        </w:rPr>
      </w:pPr>
      <w:r w:rsidRPr="006028FC">
        <w:rPr>
          <w:sz w:val="28"/>
          <w:szCs w:val="28"/>
          <w:lang w:eastAsia="en-US"/>
        </w:rPr>
        <w:lastRenderedPageBreak/>
        <w:t>осуществлять</w:t>
      </w:r>
      <w:r w:rsidRPr="006028FC">
        <w:rPr>
          <w:sz w:val="28"/>
          <w:szCs w:val="28"/>
          <w:lang w:val="x-none"/>
        </w:rPr>
        <w:t xml:space="preserve"> иные права, предусмотренные федеральным законодательством и (или) Контрактом.</w:t>
      </w:r>
    </w:p>
    <w:p w14:paraId="4654CE4C" w14:textId="77777777" w:rsidR="00C01982" w:rsidRPr="006028FC" w:rsidRDefault="00C01982" w:rsidP="00C01982">
      <w:pPr>
        <w:tabs>
          <w:tab w:val="left" w:pos="1260"/>
        </w:tabs>
        <w:ind w:firstLine="709"/>
        <w:rPr>
          <w:sz w:val="28"/>
          <w:szCs w:val="28"/>
        </w:rPr>
      </w:pPr>
    </w:p>
    <w:p w14:paraId="3E7B0F67" w14:textId="77777777" w:rsidR="00C01982" w:rsidRPr="006028FC" w:rsidRDefault="00C01982" w:rsidP="00C01982">
      <w:pPr>
        <w:numPr>
          <w:ilvl w:val="0"/>
          <w:numId w:val="6"/>
        </w:numPr>
        <w:spacing w:after="200" w:line="276" w:lineRule="auto"/>
        <w:ind w:left="567" w:firstLine="0"/>
        <w:contextualSpacing/>
        <w:rPr>
          <w:b/>
          <w:sz w:val="28"/>
          <w:szCs w:val="28"/>
        </w:rPr>
      </w:pPr>
      <w:r w:rsidRPr="006028FC">
        <w:rPr>
          <w:b/>
          <w:sz w:val="28"/>
          <w:szCs w:val="28"/>
        </w:rPr>
        <w:t>Порядок, сроки, условия поставки и приемки поставленного Товара</w:t>
      </w:r>
    </w:p>
    <w:p w14:paraId="120ABB70" w14:textId="77777777" w:rsidR="00C01982" w:rsidRPr="006028FC" w:rsidRDefault="00C01982" w:rsidP="00C01982">
      <w:pPr>
        <w:numPr>
          <w:ilvl w:val="0"/>
          <w:numId w:val="11"/>
        </w:numPr>
        <w:spacing w:after="200" w:line="276" w:lineRule="auto"/>
        <w:ind w:left="0" w:firstLine="567"/>
        <w:rPr>
          <w:sz w:val="28"/>
          <w:szCs w:val="28"/>
        </w:rPr>
      </w:pPr>
      <w:bookmarkStart w:id="0" w:name="пункт31"/>
      <w:r w:rsidRPr="006028FC">
        <w:rPr>
          <w:sz w:val="28"/>
          <w:szCs w:val="28"/>
        </w:rPr>
        <w:t>Поставщик передает Заказчику:</w:t>
      </w:r>
    </w:p>
    <w:bookmarkEnd w:id="0"/>
    <w:p w14:paraId="40C56312" w14:textId="77777777" w:rsidR="00C01982" w:rsidRPr="006028FC" w:rsidRDefault="00C01982" w:rsidP="00C01982">
      <w:pPr>
        <w:ind w:firstLine="567"/>
        <w:rPr>
          <w:sz w:val="28"/>
          <w:szCs w:val="28"/>
        </w:rPr>
      </w:pPr>
      <w:r w:rsidRPr="006028FC">
        <w:rPr>
          <w:sz w:val="28"/>
          <w:szCs w:val="28"/>
        </w:rPr>
        <w:t>- товарную накладную (универсальный передаточный документ (УПД)) в день поставки Товара;</w:t>
      </w:r>
    </w:p>
    <w:p w14:paraId="6F7689E5" w14:textId="77777777" w:rsidR="00C01982" w:rsidRPr="006028FC" w:rsidRDefault="00C01982" w:rsidP="00C01982">
      <w:pPr>
        <w:ind w:firstLine="567"/>
        <w:rPr>
          <w:sz w:val="28"/>
          <w:szCs w:val="28"/>
        </w:rPr>
      </w:pPr>
      <w:r w:rsidRPr="006028FC">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r:id="rId23" w:anchor="актПП" w:history="1">
        <w:r w:rsidRPr="006028FC">
          <w:rPr>
            <w:sz w:val="28"/>
            <w:szCs w:val="28"/>
            <w:u w:val="single"/>
          </w:rPr>
          <w:t>Акт приема-передачи товара</w:t>
        </w:r>
      </w:hyperlink>
      <w:r w:rsidRPr="006028FC">
        <w:rPr>
          <w:sz w:val="28"/>
          <w:szCs w:val="28"/>
        </w:rPr>
        <w:t>, подписанный Поставщиком в двух экземплярах; счет на оплату; счет-фактура (</w:t>
      </w:r>
      <w:r w:rsidRPr="006028FC">
        <w:rPr>
          <w:i/>
          <w:sz w:val="28"/>
          <w:szCs w:val="28"/>
        </w:rPr>
        <w:t>при наличии</w:t>
      </w:r>
      <w:r w:rsidRPr="006028FC">
        <w:rPr>
          <w:sz w:val="28"/>
          <w:szCs w:val="28"/>
        </w:rPr>
        <w:t>); гарантийные талоны, сертификаты, декларации соответствия, обязательные для данного вида Товара</w:t>
      </w:r>
      <w:r w:rsidRPr="006028FC">
        <w:rPr>
          <w:sz w:val="28"/>
          <w:szCs w:val="28"/>
          <w:vertAlign w:val="superscript"/>
        </w:rPr>
        <w:footnoteReference w:id="5"/>
      </w:r>
      <w:r w:rsidRPr="006028FC">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319506A9"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 xml:space="preserve">Поставщик за свой счет доставляет Товар Заказчику по адресу, указанному в </w:t>
      </w:r>
      <w:hyperlink r:id="rId24" w:anchor="ООЗ" w:history="1">
        <w:r w:rsidRPr="006028FC">
          <w:rPr>
            <w:sz w:val="28"/>
            <w:szCs w:val="28"/>
            <w:u w:val="single"/>
          </w:rPr>
          <w:t>Описании объекта закупки</w:t>
        </w:r>
      </w:hyperlink>
      <w:r w:rsidRPr="006028FC">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14:paraId="3D2D4D99"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Поставщик обязан согласовать с Заказчиком точное время и дату доставки.</w:t>
      </w:r>
    </w:p>
    <w:p w14:paraId="0E06B602"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r:id="rId25" w:anchor="ООЗ" w:history="1">
        <w:r w:rsidRPr="006028FC">
          <w:rPr>
            <w:sz w:val="28"/>
            <w:szCs w:val="28"/>
            <w:u w:val="single"/>
          </w:rPr>
          <w:t>Описанием объекта закупки</w:t>
        </w:r>
      </w:hyperlink>
      <w:r w:rsidRPr="006028FC">
        <w:rPr>
          <w:sz w:val="28"/>
          <w:szCs w:val="28"/>
        </w:rPr>
        <w:t xml:space="preserve"> не предусмотрено иное.</w:t>
      </w:r>
    </w:p>
    <w:p w14:paraId="328132E2"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 xml:space="preserve">Товар должен соответствовать характеристикам, указанным в </w:t>
      </w:r>
      <w:hyperlink r:id="rId26" w:anchor="ООЗ" w:history="1">
        <w:r w:rsidRPr="006028FC">
          <w:rPr>
            <w:sz w:val="28"/>
            <w:szCs w:val="28"/>
            <w:u w:val="single"/>
          </w:rPr>
          <w:t>Описании объекта закупки</w:t>
        </w:r>
      </w:hyperlink>
      <w:r w:rsidRPr="006028FC">
        <w:rPr>
          <w:sz w:val="28"/>
          <w:szCs w:val="28"/>
        </w:rPr>
        <w:t xml:space="preserve"> и нормативных правовых актах для данного вида Товара.</w:t>
      </w:r>
    </w:p>
    <w:p w14:paraId="2189DEDF"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Товар должен быть поставлен с инструкцией (</w:t>
      </w:r>
      <w:r w:rsidRPr="006028FC">
        <w:rPr>
          <w:i/>
          <w:sz w:val="28"/>
          <w:szCs w:val="28"/>
        </w:rPr>
        <w:t>при наличии</w:t>
      </w:r>
      <w:r w:rsidRPr="006028FC">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14:paraId="4137D186"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w:t>
      </w:r>
      <w:r w:rsidRPr="006028FC">
        <w:rPr>
          <w:sz w:val="28"/>
          <w:szCs w:val="28"/>
        </w:rPr>
        <w:lastRenderedPageBreak/>
        <w:t xml:space="preserve">Заказчику. Фактом приемки Товара служит подписанный Заказчиком </w:t>
      </w:r>
      <w:hyperlink r:id="rId27" w:anchor="актПП" w:history="1">
        <w:r w:rsidRPr="006028FC">
          <w:rPr>
            <w:sz w:val="28"/>
            <w:szCs w:val="28"/>
            <w:u w:val="single"/>
          </w:rPr>
          <w:t>Акт приема-передачи Товара</w:t>
        </w:r>
      </w:hyperlink>
      <w:r w:rsidRPr="006028FC">
        <w:rPr>
          <w:sz w:val="28"/>
          <w:szCs w:val="28"/>
        </w:rPr>
        <w:t>.</w:t>
      </w:r>
    </w:p>
    <w:p w14:paraId="156DEA95"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Уборка и вывоз упаковки производятся силами Поставщика или за его счет в день поставки Товара.</w:t>
      </w:r>
    </w:p>
    <w:p w14:paraId="34CD14FF"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6028FC">
        <w:rPr>
          <w:sz w:val="28"/>
          <w:szCs w:val="28"/>
          <w:vertAlign w:val="superscript"/>
        </w:rPr>
        <w:footnoteReference w:id="6"/>
      </w:r>
      <w:r w:rsidRPr="006028FC">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3AAB3D53"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r:id="rId28" w:anchor="пункт31" w:history="1">
        <w:r w:rsidRPr="006028FC">
          <w:rPr>
            <w:sz w:val="28"/>
            <w:szCs w:val="28"/>
            <w:u w:val="single"/>
          </w:rPr>
          <w:t>3.1 Контракта</w:t>
        </w:r>
      </w:hyperlink>
      <w:r w:rsidRPr="006028FC">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r:id="rId29" w:anchor="спецификация" w:history="1">
        <w:r w:rsidRPr="006028FC">
          <w:rPr>
            <w:sz w:val="28"/>
            <w:szCs w:val="28"/>
            <w:u w:val="single"/>
          </w:rPr>
          <w:t>Спецификации</w:t>
        </w:r>
      </w:hyperlink>
      <w:r w:rsidRPr="006028FC">
        <w:rPr>
          <w:sz w:val="28"/>
          <w:szCs w:val="28"/>
        </w:rPr>
        <w:t xml:space="preserve"> и </w:t>
      </w:r>
      <w:hyperlink r:id="rId30" w:anchor="ООЗ" w:history="1">
        <w:r w:rsidRPr="006028FC">
          <w:rPr>
            <w:sz w:val="28"/>
            <w:szCs w:val="28"/>
            <w:u w:val="single"/>
          </w:rPr>
          <w:t>Описании объекта закупки</w:t>
        </w:r>
      </w:hyperlink>
      <w:hyperlink r:id="rId31" w:anchor="приложение2" w:history="1">
        <w:r w:rsidRPr="006028FC">
          <w:rPr>
            <w:sz w:val="28"/>
            <w:szCs w:val="28"/>
            <w:u w:val="single"/>
          </w:rPr>
          <w:t>,</w:t>
        </w:r>
      </w:hyperlink>
      <w:r w:rsidRPr="006028FC">
        <w:rPr>
          <w:sz w:val="28"/>
          <w:szCs w:val="28"/>
        </w:rPr>
        <w:t xml:space="preserve"> а также другим условиям Контракта.</w:t>
      </w:r>
    </w:p>
    <w:p w14:paraId="565C65F4"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Товар</w:t>
      </w:r>
      <w:r>
        <w:rPr>
          <w:sz w:val="28"/>
          <w:szCs w:val="28"/>
        </w:rPr>
        <w:t>,</w:t>
      </w:r>
      <w:r w:rsidRPr="006028FC">
        <w:rPr>
          <w:sz w:val="28"/>
          <w:szCs w:val="28"/>
        </w:rPr>
        <w:t xml:space="preserve">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31C02273" w14:textId="77777777" w:rsidR="00C01982" w:rsidRPr="006028FC" w:rsidRDefault="00C01982" w:rsidP="00C01982">
      <w:pPr>
        <w:numPr>
          <w:ilvl w:val="0"/>
          <w:numId w:val="11"/>
        </w:numPr>
        <w:spacing w:line="276" w:lineRule="auto"/>
        <w:ind w:left="0" w:firstLine="567"/>
        <w:rPr>
          <w:sz w:val="28"/>
          <w:szCs w:val="28"/>
        </w:rPr>
      </w:pPr>
      <w:r w:rsidRPr="006028FC">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6028FC">
        <w:rPr>
          <w:sz w:val="28"/>
          <w:szCs w:val="28"/>
          <w:vertAlign w:val="superscript"/>
        </w:rPr>
        <w:footnoteReference w:id="7"/>
      </w:r>
      <w:r w:rsidRPr="006028FC">
        <w:rPr>
          <w:sz w:val="28"/>
          <w:szCs w:val="28"/>
        </w:rPr>
        <w:t>:</w:t>
      </w:r>
    </w:p>
    <w:p w14:paraId="32F66354" w14:textId="77777777" w:rsidR="00C01982" w:rsidRPr="006028FC" w:rsidRDefault="00C01982" w:rsidP="00C01982">
      <w:pPr>
        <w:numPr>
          <w:ilvl w:val="0"/>
          <w:numId w:val="12"/>
        </w:numPr>
        <w:spacing w:line="276" w:lineRule="auto"/>
        <w:ind w:left="0" w:firstLine="567"/>
        <w:rPr>
          <w:sz w:val="28"/>
          <w:szCs w:val="28"/>
        </w:rPr>
      </w:pPr>
      <w:r w:rsidRPr="006028FC">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314D6748" w14:textId="77777777" w:rsidR="00C01982" w:rsidRPr="006028FC" w:rsidRDefault="00C01982" w:rsidP="00C01982">
      <w:pPr>
        <w:numPr>
          <w:ilvl w:val="0"/>
          <w:numId w:val="12"/>
        </w:numPr>
        <w:spacing w:line="276" w:lineRule="auto"/>
        <w:ind w:left="0" w:firstLine="567"/>
        <w:rPr>
          <w:sz w:val="28"/>
          <w:szCs w:val="28"/>
        </w:rPr>
      </w:pPr>
      <w:r w:rsidRPr="006028FC">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017FFFDD" w14:textId="77777777" w:rsidR="00C01982" w:rsidRPr="006028FC" w:rsidRDefault="00C01982" w:rsidP="00C01982">
      <w:pPr>
        <w:numPr>
          <w:ilvl w:val="0"/>
          <w:numId w:val="11"/>
        </w:numPr>
        <w:spacing w:after="200" w:line="276" w:lineRule="auto"/>
        <w:ind w:left="0" w:firstLine="567"/>
        <w:rPr>
          <w:sz w:val="28"/>
          <w:szCs w:val="28"/>
        </w:rPr>
      </w:pPr>
      <w:r w:rsidRPr="006028FC">
        <w:rPr>
          <w:sz w:val="28"/>
          <w:szCs w:val="28"/>
        </w:rPr>
        <w:t>После рассмотрения документов, разъяснений и информации, представленных Поставщиком в соответствии с п. 3.12 Контракта, Заказчик:</w:t>
      </w:r>
    </w:p>
    <w:p w14:paraId="2687786F" w14:textId="77777777" w:rsidR="00C01982" w:rsidRPr="006028FC" w:rsidRDefault="00C01982" w:rsidP="00C01982">
      <w:pPr>
        <w:ind w:firstLine="567"/>
        <w:rPr>
          <w:sz w:val="28"/>
          <w:szCs w:val="28"/>
        </w:rPr>
      </w:pPr>
      <w:r w:rsidRPr="006028FC">
        <w:rPr>
          <w:sz w:val="28"/>
          <w:szCs w:val="28"/>
        </w:rPr>
        <w:t xml:space="preserve"> - принимает решение об устранении Поставщиком недостатков и принимает Товар в соответствии с условиями Контракта;</w:t>
      </w:r>
    </w:p>
    <w:p w14:paraId="3624082D" w14:textId="77777777" w:rsidR="00C01982" w:rsidRPr="006028FC" w:rsidRDefault="00C01982" w:rsidP="00C01982">
      <w:pPr>
        <w:ind w:firstLine="567"/>
        <w:rPr>
          <w:sz w:val="28"/>
          <w:szCs w:val="28"/>
        </w:rPr>
      </w:pPr>
      <w:r w:rsidRPr="006028FC">
        <w:rPr>
          <w:sz w:val="28"/>
          <w:szCs w:val="28"/>
        </w:rPr>
        <w:lastRenderedPageBreak/>
        <w:t xml:space="preserve"> - направляет повторный запрос или мотивированный отказ в соответствии с п. 3.12 Контракта.</w:t>
      </w:r>
    </w:p>
    <w:p w14:paraId="1F5A8120" w14:textId="77777777" w:rsidR="00C01982" w:rsidRPr="006028FC" w:rsidRDefault="00C01982" w:rsidP="00C01982">
      <w:pPr>
        <w:numPr>
          <w:ilvl w:val="0"/>
          <w:numId w:val="11"/>
        </w:numPr>
        <w:spacing w:after="200" w:line="276" w:lineRule="auto"/>
        <w:ind w:left="0" w:firstLine="567"/>
        <w:rPr>
          <w:sz w:val="28"/>
          <w:szCs w:val="28"/>
        </w:rPr>
      </w:pPr>
      <w:r w:rsidRPr="006028FC">
        <w:rPr>
          <w:sz w:val="28"/>
          <w:szCs w:val="28"/>
        </w:rPr>
        <w:t>В случае, если Товар был принят Заказчиком без проверки он не лишается права ссылаться на недостатки поставленного Товара.</w:t>
      </w:r>
    </w:p>
    <w:p w14:paraId="6E187174" w14:textId="77777777" w:rsidR="00C01982" w:rsidRPr="006028FC" w:rsidRDefault="00C01982" w:rsidP="00C01982">
      <w:pPr>
        <w:numPr>
          <w:ilvl w:val="0"/>
          <w:numId w:val="11"/>
        </w:numPr>
        <w:spacing w:after="200" w:line="276" w:lineRule="auto"/>
        <w:ind w:left="0" w:firstLine="567"/>
        <w:rPr>
          <w:sz w:val="28"/>
          <w:szCs w:val="28"/>
        </w:rPr>
      </w:pPr>
      <w:r w:rsidRPr="006028FC">
        <w:rPr>
          <w:sz w:val="28"/>
          <w:szCs w:val="28"/>
        </w:rPr>
        <w:t xml:space="preserve">Право собственности на Товар переходит Заказчику с момента подписания Сторонами </w:t>
      </w:r>
      <w:hyperlink r:id="rId32" w:anchor="актПП" w:history="1">
        <w:r w:rsidRPr="006028FC">
          <w:rPr>
            <w:sz w:val="28"/>
            <w:szCs w:val="28"/>
            <w:u w:val="single"/>
          </w:rPr>
          <w:t>Акта приема-передачи Товара</w:t>
        </w:r>
      </w:hyperlink>
      <w:r w:rsidRPr="006028FC">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3AC55E43" w14:textId="77777777" w:rsidR="00C01982" w:rsidRPr="006028FC" w:rsidRDefault="00C01982" w:rsidP="00C01982">
      <w:pPr>
        <w:numPr>
          <w:ilvl w:val="0"/>
          <w:numId w:val="11"/>
        </w:numPr>
        <w:spacing w:after="200" w:line="276" w:lineRule="auto"/>
        <w:ind w:left="0" w:firstLine="567"/>
        <w:rPr>
          <w:b/>
          <w:sz w:val="28"/>
          <w:szCs w:val="28"/>
        </w:rPr>
      </w:pPr>
      <w:r w:rsidRPr="006028FC">
        <w:rPr>
          <w:sz w:val="28"/>
          <w:szCs w:val="28"/>
        </w:rPr>
        <w:t>Подписание Заказчиком Акта приемки-передачи Товара является надлежащим исполнением требований ч. 3 ст. 94 Закона.</w:t>
      </w:r>
    </w:p>
    <w:p w14:paraId="40BDF234" w14:textId="77777777" w:rsidR="00C01982" w:rsidRPr="006028FC" w:rsidRDefault="00C01982" w:rsidP="00C01982">
      <w:pPr>
        <w:tabs>
          <w:tab w:val="left" w:pos="1260"/>
        </w:tabs>
        <w:ind w:firstLine="567"/>
        <w:rPr>
          <w:b/>
          <w:sz w:val="28"/>
          <w:szCs w:val="28"/>
        </w:rPr>
      </w:pPr>
      <w:r w:rsidRPr="006028FC">
        <w:rPr>
          <w:b/>
          <w:sz w:val="28"/>
          <w:szCs w:val="28"/>
        </w:rPr>
        <w:t>4. Требования к качеству и гарантии Товара.</w:t>
      </w:r>
    </w:p>
    <w:p w14:paraId="520181C4" w14:textId="77777777" w:rsidR="00C01982" w:rsidRPr="006028FC" w:rsidRDefault="00C01982" w:rsidP="00C01982">
      <w:pPr>
        <w:numPr>
          <w:ilvl w:val="1"/>
          <w:numId w:val="16"/>
        </w:numPr>
        <w:suppressAutoHyphens/>
        <w:autoSpaceDE w:val="0"/>
        <w:autoSpaceDN w:val="0"/>
        <w:adjustRightInd w:val="0"/>
        <w:spacing w:after="200" w:line="276" w:lineRule="auto"/>
        <w:ind w:left="0" w:firstLine="567"/>
        <w:contextualSpacing/>
        <w:rPr>
          <w:sz w:val="28"/>
          <w:szCs w:val="28"/>
        </w:rPr>
      </w:pPr>
      <w:r w:rsidRPr="006028FC">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6028FC">
        <w:rPr>
          <w:spacing w:val="-8"/>
          <w:sz w:val="28"/>
          <w:szCs w:val="28"/>
        </w:rPr>
        <w:t xml:space="preserve"> </w:t>
      </w:r>
      <w:r w:rsidRPr="006028FC">
        <w:rPr>
          <w:sz w:val="28"/>
          <w:szCs w:val="28"/>
        </w:rPr>
        <w:t>На Товаре не должно быть механических повреждений.</w:t>
      </w:r>
    </w:p>
    <w:p w14:paraId="1EDC23FB" w14:textId="77777777" w:rsidR="00C01982" w:rsidRPr="006028FC" w:rsidRDefault="00C01982" w:rsidP="00C01982">
      <w:pPr>
        <w:numPr>
          <w:ilvl w:val="1"/>
          <w:numId w:val="17"/>
        </w:numPr>
        <w:suppressAutoHyphens/>
        <w:autoSpaceDE w:val="0"/>
        <w:autoSpaceDN w:val="0"/>
        <w:adjustRightInd w:val="0"/>
        <w:spacing w:after="200" w:line="276" w:lineRule="auto"/>
        <w:ind w:left="0" w:firstLine="567"/>
        <w:contextualSpacing/>
        <w:rPr>
          <w:sz w:val="28"/>
          <w:szCs w:val="28"/>
        </w:rPr>
      </w:pPr>
      <w:r w:rsidRPr="006028FC">
        <w:rPr>
          <w:sz w:val="28"/>
          <w:szCs w:val="28"/>
        </w:rPr>
        <w:t xml:space="preserve">  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r:id="rId33" w:anchor="актПП" w:history="1">
        <w:r w:rsidRPr="006028FC">
          <w:rPr>
            <w:sz w:val="28"/>
            <w:szCs w:val="28"/>
            <w:u w:val="single"/>
          </w:rPr>
          <w:t>Акта приема-передачи Товара</w:t>
        </w:r>
      </w:hyperlink>
      <w:r w:rsidRPr="006028FC">
        <w:rPr>
          <w:sz w:val="28"/>
          <w:szCs w:val="28"/>
        </w:rPr>
        <w:t>.</w:t>
      </w:r>
    </w:p>
    <w:p w14:paraId="7E5D1D9C" w14:textId="77777777" w:rsidR="00C01982" w:rsidRPr="006028FC" w:rsidRDefault="00C01982" w:rsidP="00C01982">
      <w:pPr>
        <w:numPr>
          <w:ilvl w:val="1"/>
          <w:numId w:val="17"/>
        </w:numPr>
        <w:suppressAutoHyphens/>
        <w:spacing w:after="200" w:line="276" w:lineRule="auto"/>
        <w:ind w:left="0" w:firstLine="567"/>
        <w:contextualSpacing/>
        <w:rPr>
          <w:sz w:val="28"/>
          <w:szCs w:val="28"/>
          <w:lang w:eastAsia="en-US"/>
        </w:rPr>
      </w:pPr>
      <w:r w:rsidRPr="006028FC">
        <w:rPr>
          <w:sz w:val="28"/>
          <w:szCs w:val="28"/>
          <w:lang w:eastAsia="en-US"/>
        </w:rPr>
        <w:t xml:space="preserve"> 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5545EA2C" w14:textId="77777777" w:rsidR="00C01982" w:rsidRPr="006028FC" w:rsidRDefault="00C01982" w:rsidP="00C01982">
      <w:pPr>
        <w:autoSpaceDE w:val="0"/>
        <w:autoSpaceDN w:val="0"/>
        <w:adjustRightInd w:val="0"/>
        <w:ind w:firstLine="567"/>
        <w:rPr>
          <w:sz w:val="28"/>
          <w:szCs w:val="28"/>
          <w:lang w:eastAsia="en-US"/>
        </w:rPr>
      </w:pPr>
      <w:r w:rsidRPr="006028FC">
        <w:rPr>
          <w:sz w:val="28"/>
          <w:szCs w:val="28"/>
          <w:lang w:eastAsia="en-US"/>
        </w:rPr>
        <w:t>- возможность безаварийной, нормальной эксплуатации Товара на протяжении гарантийного срока (в том числе смонтированного);</w:t>
      </w:r>
    </w:p>
    <w:p w14:paraId="7635879A" w14:textId="77777777" w:rsidR="00C01982" w:rsidRPr="006028FC" w:rsidRDefault="00C01982" w:rsidP="00C01982">
      <w:pPr>
        <w:autoSpaceDE w:val="0"/>
        <w:autoSpaceDN w:val="0"/>
        <w:adjustRightInd w:val="0"/>
        <w:ind w:firstLine="567"/>
        <w:rPr>
          <w:sz w:val="28"/>
          <w:szCs w:val="28"/>
          <w:lang w:eastAsia="en-US"/>
        </w:rPr>
      </w:pPr>
      <w:r w:rsidRPr="006028FC">
        <w:rPr>
          <w:sz w:val="28"/>
          <w:szCs w:val="28"/>
          <w:lang w:eastAsia="en-US"/>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7EA0152E" w14:textId="77777777" w:rsidR="00C01982" w:rsidRPr="006028FC" w:rsidRDefault="00C01982" w:rsidP="00C01982">
      <w:pPr>
        <w:autoSpaceDE w:val="0"/>
        <w:autoSpaceDN w:val="0"/>
        <w:adjustRightInd w:val="0"/>
        <w:ind w:firstLine="567"/>
        <w:rPr>
          <w:sz w:val="28"/>
          <w:szCs w:val="28"/>
          <w:lang w:eastAsia="en-US"/>
        </w:rPr>
      </w:pPr>
      <w:r w:rsidRPr="006028FC">
        <w:rPr>
          <w:sz w:val="28"/>
          <w:szCs w:val="28"/>
          <w:lang w:eastAsia="en-US"/>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5E5977D3" w14:textId="77777777" w:rsidR="00C01982" w:rsidRPr="006028FC" w:rsidRDefault="00C01982" w:rsidP="00C01982">
      <w:pPr>
        <w:autoSpaceDE w:val="0"/>
        <w:autoSpaceDN w:val="0"/>
        <w:adjustRightInd w:val="0"/>
        <w:ind w:firstLine="567"/>
        <w:rPr>
          <w:sz w:val="28"/>
          <w:szCs w:val="28"/>
          <w:lang w:eastAsia="en-US"/>
        </w:rPr>
      </w:pPr>
      <w:r w:rsidRPr="006028FC">
        <w:rPr>
          <w:sz w:val="28"/>
          <w:szCs w:val="28"/>
          <w:lang w:eastAsia="en-US"/>
        </w:rPr>
        <w:lastRenderedPageBreak/>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2956CC12" w14:textId="77777777" w:rsidR="00C01982" w:rsidRPr="006028FC" w:rsidRDefault="00C01982" w:rsidP="00C01982">
      <w:pPr>
        <w:tabs>
          <w:tab w:val="left" w:pos="993"/>
        </w:tabs>
        <w:autoSpaceDE w:val="0"/>
        <w:autoSpaceDN w:val="0"/>
        <w:adjustRightInd w:val="0"/>
        <w:ind w:firstLine="567"/>
        <w:rPr>
          <w:sz w:val="28"/>
          <w:szCs w:val="28"/>
          <w:lang w:eastAsia="en-US"/>
        </w:rPr>
      </w:pPr>
      <w:r w:rsidRPr="006028FC">
        <w:rPr>
          <w:sz w:val="28"/>
          <w:szCs w:val="28"/>
          <w:lang w:eastAsia="en-US"/>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14:paraId="01DF9008" w14:textId="77777777" w:rsidR="00C01982" w:rsidRPr="006028FC" w:rsidRDefault="00C01982" w:rsidP="00C01982">
      <w:pPr>
        <w:tabs>
          <w:tab w:val="left" w:pos="993"/>
        </w:tabs>
        <w:autoSpaceDE w:val="0"/>
        <w:autoSpaceDN w:val="0"/>
        <w:adjustRightInd w:val="0"/>
        <w:ind w:firstLine="567"/>
        <w:rPr>
          <w:sz w:val="28"/>
          <w:szCs w:val="28"/>
          <w:lang w:eastAsia="en-US"/>
        </w:rPr>
      </w:pPr>
      <w:r w:rsidRPr="006028FC">
        <w:rPr>
          <w:sz w:val="28"/>
          <w:szCs w:val="28"/>
          <w:lang w:eastAsia="en-US"/>
        </w:rPr>
        <w:t>- доставку Товара в сервисный центр и обратно, в случае невозможности устранения неисправностей (дефектов) по месту нахождения Товара;</w:t>
      </w:r>
    </w:p>
    <w:p w14:paraId="78A52CF0" w14:textId="77777777" w:rsidR="00C01982" w:rsidRPr="006028FC" w:rsidRDefault="00C01982" w:rsidP="00C01982">
      <w:pPr>
        <w:tabs>
          <w:tab w:val="left" w:pos="993"/>
        </w:tabs>
        <w:autoSpaceDE w:val="0"/>
        <w:autoSpaceDN w:val="0"/>
        <w:adjustRightInd w:val="0"/>
        <w:ind w:firstLine="567"/>
        <w:rPr>
          <w:sz w:val="28"/>
          <w:szCs w:val="28"/>
          <w:lang w:eastAsia="en-US"/>
        </w:rPr>
      </w:pPr>
      <w:r w:rsidRPr="006028FC">
        <w:rPr>
          <w:sz w:val="28"/>
          <w:szCs w:val="28"/>
          <w:lang w:eastAsia="en-US"/>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73B9EF91" w14:textId="77777777" w:rsidR="00C01982" w:rsidRPr="006028FC" w:rsidRDefault="00C01982" w:rsidP="00C01982">
      <w:pPr>
        <w:numPr>
          <w:ilvl w:val="1"/>
          <w:numId w:val="17"/>
        </w:numPr>
        <w:tabs>
          <w:tab w:val="left" w:pos="993"/>
        </w:tabs>
        <w:suppressAutoHyphens/>
        <w:spacing w:after="200" w:line="276" w:lineRule="auto"/>
        <w:ind w:left="0" w:firstLine="567"/>
        <w:contextualSpacing/>
        <w:rPr>
          <w:sz w:val="28"/>
          <w:szCs w:val="28"/>
          <w:lang w:eastAsia="en-US"/>
        </w:rPr>
      </w:pPr>
      <w:r w:rsidRPr="006028FC">
        <w:rPr>
          <w:sz w:val="28"/>
          <w:szCs w:val="28"/>
        </w:rPr>
        <w:t xml:space="preserve"> Поставщик гарантирует, что поставляемый Товар не является:</w:t>
      </w:r>
    </w:p>
    <w:p w14:paraId="3F2892AD" w14:textId="77777777" w:rsidR="00C01982" w:rsidRPr="006028FC" w:rsidRDefault="00C01982" w:rsidP="00C01982">
      <w:pPr>
        <w:tabs>
          <w:tab w:val="left" w:pos="993"/>
          <w:tab w:val="left" w:pos="1260"/>
        </w:tabs>
        <w:ind w:firstLine="567"/>
        <w:rPr>
          <w:sz w:val="28"/>
          <w:szCs w:val="28"/>
        </w:rPr>
      </w:pPr>
      <w:r w:rsidRPr="006028FC">
        <w:rPr>
          <w:sz w:val="28"/>
          <w:szCs w:val="28"/>
        </w:rPr>
        <w:t>- контрафактным;</w:t>
      </w:r>
    </w:p>
    <w:p w14:paraId="128FBA36" w14:textId="77777777" w:rsidR="00C01982" w:rsidRPr="006028FC" w:rsidRDefault="00C01982" w:rsidP="00C01982">
      <w:pPr>
        <w:tabs>
          <w:tab w:val="left" w:pos="993"/>
          <w:tab w:val="left" w:pos="1260"/>
        </w:tabs>
        <w:ind w:firstLine="567"/>
        <w:rPr>
          <w:sz w:val="28"/>
          <w:szCs w:val="28"/>
        </w:rPr>
      </w:pPr>
      <w:r w:rsidRPr="006028FC">
        <w:rPr>
          <w:sz w:val="28"/>
          <w:szCs w:val="28"/>
        </w:rPr>
        <w:t xml:space="preserve">- </w:t>
      </w:r>
      <w:proofErr w:type="spellStart"/>
      <w:r w:rsidRPr="006028FC">
        <w:rPr>
          <w:sz w:val="28"/>
          <w:szCs w:val="28"/>
        </w:rPr>
        <w:t>фальсификатным</w:t>
      </w:r>
      <w:proofErr w:type="spellEnd"/>
      <w:r w:rsidRPr="006028FC">
        <w:rPr>
          <w:sz w:val="28"/>
          <w:szCs w:val="28"/>
        </w:rPr>
        <w:t>;</w:t>
      </w:r>
    </w:p>
    <w:p w14:paraId="2EE76869" w14:textId="77777777" w:rsidR="00C01982" w:rsidRPr="006028FC" w:rsidRDefault="00C01982" w:rsidP="00C01982">
      <w:pPr>
        <w:tabs>
          <w:tab w:val="left" w:pos="993"/>
          <w:tab w:val="left" w:pos="1260"/>
        </w:tabs>
        <w:ind w:firstLine="567"/>
        <w:rPr>
          <w:sz w:val="28"/>
          <w:szCs w:val="28"/>
        </w:rPr>
      </w:pPr>
      <w:r w:rsidRPr="006028FC">
        <w:rPr>
          <w:sz w:val="28"/>
          <w:szCs w:val="28"/>
        </w:rPr>
        <w:t>- контрабандным;</w:t>
      </w:r>
    </w:p>
    <w:p w14:paraId="7E9D3FDC" w14:textId="77777777" w:rsidR="00C01982" w:rsidRPr="006028FC" w:rsidRDefault="00C01982" w:rsidP="00C01982">
      <w:pPr>
        <w:tabs>
          <w:tab w:val="left" w:pos="993"/>
          <w:tab w:val="left" w:pos="1260"/>
        </w:tabs>
        <w:ind w:firstLine="567"/>
        <w:rPr>
          <w:sz w:val="28"/>
          <w:szCs w:val="28"/>
        </w:rPr>
      </w:pPr>
      <w:r w:rsidRPr="006028FC">
        <w:rPr>
          <w:sz w:val="28"/>
          <w:szCs w:val="28"/>
        </w:rPr>
        <w:t>- изготовленным с нарушением авторских и иных прав третьих лиц.</w:t>
      </w:r>
    </w:p>
    <w:p w14:paraId="71A7D234" w14:textId="77777777" w:rsidR="00C01982" w:rsidRPr="006028FC" w:rsidRDefault="00C01982" w:rsidP="00C01982">
      <w:pPr>
        <w:tabs>
          <w:tab w:val="left" w:pos="993"/>
          <w:tab w:val="left" w:pos="1260"/>
        </w:tabs>
        <w:ind w:firstLine="567"/>
        <w:rPr>
          <w:sz w:val="28"/>
          <w:szCs w:val="28"/>
        </w:rPr>
      </w:pPr>
      <w:r w:rsidRPr="006028FC">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4E381BB0" w14:textId="77777777" w:rsidR="00C01982" w:rsidRPr="006028FC" w:rsidRDefault="00C01982" w:rsidP="00C01982">
      <w:pPr>
        <w:numPr>
          <w:ilvl w:val="1"/>
          <w:numId w:val="17"/>
        </w:numPr>
        <w:tabs>
          <w:tab w:val="left" w:pos="993"/>
          <w:tab w:val="left" w:pos="1260"/>
        </w:tabs>
        <w:suppressAutoHyphens/>
        <w:spacing w:after="200" w:line="276" w:lineRule="auto"/>
        <w:ind w:left="0" w:firstLine="567"/>
        <w:contextualSpacing/>
        <w:rPr>
          <w:sz w:val="28"/>
          <w:szCs w:val="28"/>
          <w:lang w:eastAsia="en-US"/>
        </w:rPr>
      </w:pPr>
      <w:bookmarkStart w:id="1" w:name="пункт55"/>
      <w:r w:rsidRPr="006028FC">
        <w:rPr>
          <w:sz w:val="28"/>
          <w:szCs w:val="28"/>
          <w:lang w:eastAsia="en-US"/>
        </w:rPr>
        <w:t xml:space="preserve"> 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6028FC">
        <w:rPr>
          <w:rFonts w:eastAsia="Calibri"/>
          <w:sz w:val="28"/>
          <w:szCs w:val="28"/>
        </w:rPr>
        <w:t xml:space="preserve"> </w:t>
      </w:r>
      <w:r w:rsidRPr="006028FC">
        <w:rPr>
          <w:sz w:val="28"/>
          <w:szCs w:val="28"/>
          <w:lang w:eastAsia="en-US"/>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14:paraId="598B0015" w14:textId="77777777" w:rsidR="00C01982" w:rsidRPr="006028FC" w:rsidRDefault="00C01982" w:rsidP="00C01982">
      <w:pPr>
        <w:numPr>
          <w:ilvl w:val="1"/>
          <w:numId w:val="17"/>
        </w:numPr>
        <w:tabs>
          <w:tab w:val="left" w:pos="993"/>
          <w:tab w:val="left" w:pos="1260"/>
        </w:tabs>
        <w:suppressAutoHyphens/>
        <w:spacing w:after="200" w:line="276" w:lineRule="auto"/>
        <w:ind w:left="0" w:firstLine="567"/>
        <w:contextualSpacing/>
        <w:rPr>
          <w:sz w:val="28"/>
          <w:szCs w:val="28"/>
          <w:lang w:eastAsia="en-US"/>
        </w:rPr>
      </w:pPr>
      <w:r w:rsidRPr="006028FC">
        <w:rPr>
          <w:rFonts w:eastAsia="Calibri"/>
          <w:sz w:val="28"/>
          <w:szCs w:val="28"/>
        </w:rPr>
        <w:t xml:space="preserve">  Гарантия качества Товара распространяется на все составляющие его части (комплектующие изделия)</w:t>
      </w:r>
      <w:r w:rsidRPr="006028FC">
        <w:rPr>
          <w:sz w:val="28"/>
          <w:szCs w:val="28"/>
        </w:rPr>
        <w:t xml:space="preserve"> и начинает течь одновременно с гарантийным сроком на Товар.</w:t>
      </w:r>
    </w:p>
    <w:p w14:paraId="448F1AF7" w14:textId="77777777" w:rsidR="00C01982" w:rsidRPr="006028FC" w:rsidRDefault="00C01982" w:rsidP="00C01982">
      <w:pPr>
        <w:numPr>
          <w:ilvl w:val="1"/>
          <w:numId w:val="17"/>
        </w:numPr>
        <w:tabs>
          <w:tab w:val="left" w:pos="993"/>
          <w:tab w:val="left" w:pos="1260"/>
        </w:tabs>
        <w:suppressAutoHyphens/>
        <w:spacing w:after="200" w:line="276" w:lineRule="auto"/>
        <w:ind w:left="0" w:firstLine="567"/>
        <w:contextualSpacing/>
        <w:rPr>
          <w:sz w:val="28"/>
          <w:szCs w:val="28"/>
          <w:lang w:eastAsia="en-US"/>
        </w:rPr>
      </w:pPr>
      <w:r w:rsidRPr="006028FC">
        <w:rPr>
          <w:sz w:val="28"/>
          <w:szCs w:val="28"/>
          <w:lang w:eastAsia="en-US"/>
        </w:rPr>
        <w:t xml:space="preserve"> 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410A60CE" w14:textId="77777777" w:rsidR="00C01982" w:rsidRPr="006028FC" w:rsidRDefault="00C01982" w:rsidP="00C01982">
      <w:pPr>
        <w:tabs>
          <w:tab w:val="left" w:pos="993"/>
          <w:tab w:val="left" w:pos="1260"/>
        </w:tabs>
        <w:suppressAutoHyphens/>
        <w:spacing w:after="200" w:line="276" w:lineRule="auto"/>
        <w:ind w:firstLine="567"/>
        <w:rPr>
          <w:sz w:val="28"/>
          <w:szCs w:val="28"/>
          <w:lang w:eastAsia="en-US"/>
        </w:rPr>
      </w:pPr>
      <w:r w:rsidRPr="006028FC">
        <w:rPr>
          <w:sz w:val="28"/>
          <w:szCs w:val="28"/>
          <w:lang w:eastAsia="en-US"/>
        </w:rPr>
        <w:t>4.8 Гарантийные обязательства Поставщика продолжают действовать независимо от расторжения Контракта, окончания срока его действия.</w:t>
      </w:r>
    </w:p>
    <w:p w14:paraId="463087F7" w14:textId="77777777" w:rsidR="00C01982" w:rsidRDefault="00C01982" w:rsidP="00C01982">
      <w:pPr>
        <w:tabs>
          <w:tab w:val="left" w:pos="993"/>
        </w:tabs>
        <w:suppressAutoHyphens/>
        <w:spacing w:after="200" w:line="276" w:lineRule="auto"/>
        <w:ind w:firstLine="567"/>
        <w:rPr>
          <w:sz w:val="28"/>
          <w:szCs w:val="28"/>
          <w:lang w:eastAsia="en-US"/>
        </w:rPr>
      </w:pPr>
      <w:r w:rsidRPr="006028FC">
        <w:rPr>
          <w:sz w:val="28"/>
          <w:szCs w:val="28"/>
          <w:lang w:eastAsia="en-US"/>
        </w:rPr>
        <w:lastRenderedPageBreak/>
        <w:t>4.9 Гарантийные обязательства Поставщика продлеваются на период устранения недостатков и (или) дефектов.</w:t>
      </w:r>
      <w:r w:rsidRPr="006028FC">
        <w:rPr>
          <w:rFonts w:eastAsia="Calibri"/>
          <w:sz w:val="28"/>
          <w:szCs w:val="28"/>
        </w:rPr>
        <w:t xml:space="preserve"> Г</w:t>
      </w:r>
      <w:r w:rsidRPr="006028FC">
        <w:rPr>
          <w:sz w:val="28"/>
          <w:szCs w:val="28"/>
          <w:lang w:eastAsia="en-US"/>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4EDCF35C" w14:textId="77777777" w:rsidR="00C01982" w:rsidRPr="006028FC" w:rsidRDefault="00C01982" w:rsidP="00C01982">
      <w:pPr>
        <w:tabs>
          <w:tab w:val="left" w:pos="993"/>
        </w:tabs>
        <w:suppressAutoHyphens/>
        <w:spacing w:after="200" w:line="276" w:lineRule="auto"/>
        <w:ind w:firstLine="567"/>
        <w:rPr>
          <w:sz w:val="28"/>
          <w:szCs w:val="28"/>
          <w:lang w:eastAsia="en-US"/>
        </w:rPr>
      </w:pPr>
    </w:p>
    <w:p w14:paraId="0D70E817" w14:textId="77777777" w:rsidR="00C01982" w:rsidRPr="006028FC" w:rsidRDefault="00C01982" w:rsidP="00C01982">
      <w:pPr>
        <w:numPr>
          <w:ilvl w:val="0"/>
          <w:numId w:val="13"/>
        </w:numPr>
        <w:suppressAutoHyphens/>
        <w:spacing w:after="200" w:line="276" w:lineRule="auto"/>
        <w:ind w:firstLine="567"/>
        <w:contextualSpacing/>
        <w:rPr>
          <w:b/>
          <w:sz w:val="28"/>
          <w:szCs w:val="28"/>
        </w:rPr>
      </w:pPr>
      <w:r w:rsidRPr="006028FC">
        <w:rPr>
          <w:b/>
          <w:sz w:val="28"/>
          <w:szCs w:val="28"/>
        </w:rPr>
        <w:t xml:space="preserve"> Ответственность Сторон</w:t>
      </w:r>
    </w:p>
    <w:p w14:paraId="3F8481C3" w14:textId="77777777" w:rsidR="00C01982" w:rsidRPr="006028FC" w:rsidRDefault="00C01982" w:rsidP="00C01982">
      <w:pPr>
        <w:widowControl w:val="0"/>
        <w:numPr>
          <w:ilvl w:val="1"/>
          <w:numId w:val="13"/>
        </w:numPr>
        <w:suppressAutoHyphens/>
        <w:autoSpaceDE w:val="0"/>
        <w:autoSpaceDN w:val="0"/>
        <w:adjustRightInd w:val="0"/>
        <w:spacing w:after="200" w:line="276" w:lineRule="auto"/>
        <w:ind w:left="0" w:firstLine="567"/>
        <w:contextualSpacing/>
        <w:rPr>
          <w:sz w:val="28"/>
          <w:szCs w:val="28"/>
        </w:rPr>
      </w:pPr>
      <w:r w:rsidRPr="006028FC">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6028FC">
        <w:rPr>
          <w:rFonts w:ascii="Calibri" w:hAnsi="Calibri" w:cs="Calibri"/>
          <w:sz w:val="28"/>
          <w:szCs w:val="28"/>
        </w:rPr>
        <w:t xml:space="preserve"> </w:t>
      </w:r>
      <w:r w:rsidRPr="006028FC">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972F3A6" w14:textId="77777777" w:rsidR="00C01982" w:rsidRPr="006028FC" w:rsidRDefault="00C01982" w:rsidP="00C01982">
      <w:pPr>
        <w:widowControl w:val="0"/>
        <w:numPr>
          <w:ilvl w:val="1"/>
          <w:numId w:val="13"/>
        </w:numPr>
        <w:suppressAutoHyphens/>
        <w:autoSpaceDE w:val="0"/>
        <w:autoSpaceDN w:val="0"/>
        <w:adjustRightInd w:val="0"/>
        <w:spacing w:after="200" w:line="276" w:lineRule="auto"/>
        <w:ind w:left="0" w:firstLine="567"/>
        <w:contextualSpacing/>
        <w:rPr>
          <w:sz w:val="28"/>
          <w:szCs w:val="28"/>
        </w:rPr>
      </w:pPr>
      <w:r w:rsidRPr="006028FC">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29FA1108" w14:textId="77777777" w:rsidR="00C01982" w:rsidRPr="006028FC" w:rsidRDefault="00C01982" w:rsidP="00C01982">
      <w:pPr>
        <w:widowControl w:val="0"/>
        <w:suppressAutoHyphens/>
        <w:autoSpaceDE w:val="0"/>
        <w:autoSpaceDN w:val="0"/>
        <w:adjustRightInd w:val="0"/>
        <w:ind w:firstLine="567"/>
        <w:rPr>
          <w:sz w:val="28"/>
          <w:szCs w:val="28"/>
        </w:rPr>
      </w:pPr>
      <w:r w:rsidRPr="006028FC">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96C1EB1" w14:textId="77777777" w:rsidR="00C01982" w:rsidRPr="006028FC" w:rsidRDefault="00C01982" w:rsidP="00C01982">
      <w:pPr>
        <w:widowControl w:val="0"/>
        <w:suppressAutoHyphens/>
        <w:autoSpaceDE w:val="0"/>
        <w:autoSpaceDN w:val="0"/>
        <w:adjustRightInd w:val="0"/>
        <w:ind w:firstLine="567"/>
        <w:rPr>
          <w:sz w:val="28"/>
          <w:szCs w:val="28"/>
        </w:rPr>
      </w:pPr>
      <w:r w:rsidRPr="006028FC">
        <w:rPr>
          <w:sz w:val="28"/>
          <w:szCs w:val="28"/>
        </w:rPr>
        <w:t>-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w:t>
      </w:r>
    </w:p>
    <w:p w14:paraId="43E274BF" w14:textId="77777777" w:rsidR="00C01982" w:rsidRDefault="00C01982" w:rsidP="00C01982">
      <w:pPr>
        <w:widowControl w:val="0"/>
        <w:suppressAutoHyphens/>
        <w:autoSpaceDE w:val="0"/>
        <w:autoSpaceDN w:val="0"/>
        <w:adjustRightInd w:val="0"/>
        <w:spacing w:line="276" w:lineRule="auto"/>
        <w:ind w:firstLine="567"/>
        <w:rPr>
          <w:sz w:val="28"/>
          <w:szCs w:val="28"/>
        </w:rPr>
      </w:pPr>
      <w:r w:rsidRPr="006028FC">
        <w:rPr>
          <w:sz w:val="28"/>
          <w:szCs w:val="28"/>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61A59462" w14:textId="77777777" w:rsidR="00C01982" w:rsidRPr="006028FC" w:rsidRDefault="00C01982" w:rsidP="00C01982">
      <w:pPr>
        <w:widowControl w:val="0"/>
        <w:suppressAutoHyphens/>
        <w:autoSpaceDE w:val="0"/>
        <w:autoSpaceDN w:val="0"/>
        <w:adjustRightInd w:val="0"/>
        <w:spacing w:line="276" w:lineRule="auto"/>
        <w:ind w:firstLine="567"/>
        <w:rPr>
          <w:sz w:val="28"/>
          <w:szCs w:val="28"/>
        </w:rPr>
      </w:pPr>
      <w:r w:rsidRPr="006028FC">
        <w:rPr>
          <w:sz w:val="28"/>
          <w:szCs w:val="28"/>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6028FC">
        <w:rPr>
          <w:sz w:val="28"/>
          <w:szCs w:val="28"/>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283A5B01" w14:textId="77777777" w:rsidR="00C01982" w:rsidRPr="006028FC" w:rsidRDefault="00C01982" w:rsidP="00C01982">
      <w:pPr>
        <w:widowControl w:val="0"/>
        <w:suppressAutoHyphens/>
        <w:autoSpaceDE w:val="0"/>
        <w:autoSpaceDN w:val="0"/>
        <w:adjustRightInd w:val="0"/>
        <w:ind w:firstLine="567"/>
        <w:rPr>
          <w:sz w:val="28"/>
          <w:szCs w:val="28"/>
        </w:rPr>
      </w:pPr>
      <w:r w:rsidRPr="006028FC">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6028FC">
        <w:rPr>
          <w:i/>
          <w:sz w:val="28"/>
          <w:szCs w:val="28"/>
        </w:rPr>
        <w:t>10 процентов цены контракта (этапа)</w:t>
      </w:r>
      <w:r w:rsidRPr="006028FC">
        <w:rPr>
          <w:i/>
          <w:sz w:val="28"/>
          <w:szCs w:val="28"/>
          <w:vertAlign w:val="superscript"/>
        </w:rPr>
        <w:footnoteReference w:id="8"/>
      </w:r>
      <w:r w:rsidRPr="006028FC">
        <w:rPr>
          <w:i/>
          <w:sz w:val="28"/>
          <w:szCs w:val="28"/>
        </w:rPr>
        <w:t>.</w:t>
      </w:r>
    </w:p>
    <w:p w14:paraId="61C20250" w14:textId="77777777" w:rsidR="00C01982" w:rsidRPr="006028FC" w:rsidRDefault="00C01982" w:rsidP="00C01982">
      <w:pPr>
        <w:widowControl w:val="0"/>
        <w:suppressAutoHyphens/>
        <w:autoSpaceDE w:val="0"/>
        <w:autoSpaceDN w:val="0"/>
        <w:adjustRightInd w:val="0"/>
        <w:ind w:firstLine="567"/>
        <w:rPr>
          <w:sz w:val="28"/>
          <w:szCs w:val="28"/>
        </w:rPr>
      </w:pPr>
      <w:r w:rsidRPr="006028FC">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028FC">
        <w:rPr>
          <w:i/>
          <w:sz w:val="28"/>
          <w:szCs w:val="28"/>
        </w:rPr>
        <w:t>1 000 рублей</w:t>
      </w:r>
      <w:r w:rsidRPr="006028FC">
        <w:rPr>
          <w:i/>
          <w:sz w:val="28"/>
          <w:szCs w:val="28"/>
          <w:vertAlign w:val="superscript"/>
        </w:rPr>
        <w:footnoteReference w:id="9"/>
      </w:r>
      <w:r w:rsidRPr="006028FC">
        <w:rPr>
          <w:i/>
          <w:sz w:val="28"/>
          <w:szCs w:val="28"/>
        </w:rPr>
        <w:t>.</w:t>
      </w:r>
    </w:p>
    <w:p w14:paraId="6ADFA5CE" w14:textId="77777777" w:rsidR="00C01982" w:rsidRPr="006028FC" w:rsidRDefault="00C01982" w:rsidP="00C01982">
      <w:pPr>
        <w:widowControl w:val="0"/>
        <w:suppressAutoHyphens/>
        <w:autoSpaceDE w:val="0"/>
        <w:autoSpaceDN w:val="0"/>
        <w:adjustRightInd w:val="0"/>
        <w:spacing w:line="276" w:lineRule="auto"/>
        <w:ind w:firstLine="567"/>
        <w:rPr>
          <w:sz w:val="28"/>
          <w:szCs w:val="28"/>
        </w:rPr>
      </w:pPr>
      <w:r w:rsidRPr="006028FC">
        <w:rPr>
          <w:sz w:val="28"/>
          <w:szCs w:val="28"/>
        </w:rPr>
        <w:t>5.4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6028FC">
        <w:rPr>
          <w:sz w:val="28"/>
          <w:szCs w:val="28"/>
          <w:vertAlign w:val="superscript"/>
        </w:rPr>
        <w:footnoteReference w:id="10"/>
      </w:r>
      <w:r w:rsidRPr="006028FC">
        <w:rPr>
          <w:sz w:val="28"/>
          <w:szCs w:val="28"/>
        </w:rPr>
        <w:t>.</w:t>
      </w:r>
    </w:p>
    <w:p w14:paraId="20E8BB83" w14:textId="77777777" w:rsidR="00C01982" w:rsidRPr="006028FC" w:rsidRDefault="00C01982" w:rsidP="00C01982">
      <w:pPr>
        <w:widowControl w:val="0"/>
        <w:numPr>
          <w:ilvl w:val="1"/>
          <w:numId w:val="18"/>
        </w:numPr>
        <w:suppressAutoHyphens/>
        <w:autoSpaceDE w:val="0"/>
        <w:autoSpaceDN w:val="0"/>
        <w:adjustRightInd w:val="0"/>
        <w:spacing w:line="276" w:lineRule="auto"/>
        <w:ind w:left="0" w:firstLine="567"/>
        <w:contextualSpacing/>
        <w:rPr>
          <w:sz w:val="28"/>
          <w:szCs w:val="28"/>
        </w:rPr>
      </w:pPr>
      <w:r w:rsidRPr="006028FC">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B6E44D1" w14:textId="77777777" w:rsidR="00C01982" w:rsidRPr="006028FC" w:rsidRDefault="00C01982" w:rsidP="00C01982">
      <w:pPr>
        <w:widowControl w:val="0"/>
        <w:numPr>
          <w:ilvl w:val="1"/>
          <w:numId w:val="19"/>
        </w:numPr>
        <w:suppressAutoHyphens/>
        <w:autoSpaceDE w:val="0"/>
        <w:autoSpaceDN w:val="0"/>
        <w:adjustRightInd w:val="0"/>
        <w:spacing w:line="276" w:lineRule="auto"/>
        <w:ind w:left="0" w:firstLine="567"/>
        <w:contextualSpacing/>
        <w:rPr>
          <w:sz w:val="28"/>
          <w:szCs w:val="28"/>
        </w:rPr>
      </w:pPr>
      <w:r w:rsidRPr="006028FC">
        <w:rPr>
          <w:iCs/>
          <w:sz w:val="28"/>
          <w:szCs w:val="28"/>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52D08D" w14:textId="77777777" w:rsidR="00C01982" w:rsidRPr="006028FC" w:rsidRDefault="00C01982" w:rsidP="00C01982">
      <w:pPr>
        <w:widowControl w:val="0"/>
        <w:numPr>
          <w:ilvl w:val="1"/>
          <w:numId w:val="19"/>
        </w:numPr>
        <w:suppressAutoHyphens/>
        <w:autoSpaceDE w:val="0"/>
        <w:autoSpaceDN w:val="0"/>
        <w:adjustRightInd w:val="0"/>
        <w:spacing w:line="276" w:lineRule="auto"/>
        <w:ind w:left="0" w:firstLine="567"/>
        <w:contextualSpacing/>
        <w:rPr>
          <w:sz w:val="28"/>
          <w:szCs w:val="28"/>
        </w:rPr>
      </w:pPr>
      <w:r w:rsidRPr="006028FC">
        <w:rPr>
          <w:sz w:val="28"/>
          <w:szCs w:val="28"/>
        </w:rPr>
        <w:t>Применение неустоек не освобождает Стороны от исполнения обязательств по настоящему Контракту.</w:t>
      </w:r>
    </w:p>
    <w:p w14:paraId="3417AE21" w14:textId="77777777" w:rsidR="00C01982" w:rsidRPr="006028FC" w:rsidRDefault="00C01982" w:rsidP="00C01982">
      <w:pPr>
        <w:widowControl w:val="0"/>
        <w:numPr>
          <w:ilvl w:val="1"/>
          <w:numId w:val="19"/>
        </w:numPr>
        <w:suppressAutoHyphens/>
        <w:autoSpaceDE w:val="0"/>
        <w:autoSpaceDN w:val="0"/>
        <w:adjustRightInd w:val="0"/>
        <w:spacing w:line="276" w:lineRule="auto"/>
        <w:ind w:left="0" w:firstLine="567"/>
        <w:contextualSpacing/>
        <w:rPr>
          <w:sz w:val="28"/>
          <w:szCs w:val="28"/>
        </w:rPr>
      </w:pPr>
      <w:r w:rsidRPr="006028FC">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0B7FFA0A" w14:textId="77777777" w:rsidR="00C01982" w:rsidRPr="006028FC" w:rsidRDefault="00C01982" w:rsidP="00C01982">
      <w:pPr>
        <w:suppressAutoHyphens/>
        <w:ind w:firstLine="1869"/>
        <w:contextualSpacing/>
        <w:rPr>
          <w:b/>
          <w:sz w:val="28"/>
          <w:szCs w:val="28"/>
          <w:lang w:eastAsia="ar-SA"/>
        </w:rPr>
      </w:pPr>
      <w:r w:rsidRPr="006028FC">
        <w:rPr>
          <w:b/>
          <w:sz w:val="28"/>
          <w:szCs w:val="28"/>
          <w:lang w:eastAsia="ar-SA"/>
        </w:rPr>
        <w:t>6. Иные условия</w:t>
      </w:r>
    </w:p>
    <w:p w14:paraId="47A80123"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 xml:space="preserve">Настоящий Контракт вступает в силу с момента его подписания и действует до </w:t>
      </w:r>
      <w:r w:rsidRPr="006028FC">
        <w:rPr>
          <w:b/>
          <w:bCs/>
          <w:sz w:val="28"/>
          <w:szCs w:val="28"/>
        </w:rPr>
        <w:t>31</w:t>
      </w:r>
      <w:r w:rsidRPr="006028FC">
        <w:rPr>
          <w:b/>
          <w:sz w:val="28"/>
          <w:szCs w:val="28"/>
        </w:rPr>
        <w:t xml:space="preserve"> декабря 2026 г.</w:t>
      </w:r>
      <w:r w:rsidRPr="006028FC">
        <w:rPr>
          <w:sz w:val="28"/>
          <w:szCs w:val="28"/>
        </w:rPr>
        <w:t xml:space="preserve"> включительно.</w:t>
      </w:r>
    </w:p>
    <w:p w14:paraId="13407BB3"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14:paraId="2BD64FA8"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14:paraId="57BA9A66"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Настоящий Контракт может быть расторгнут:</w:t>
      </w:r>
    </w:p>
    <w:p w14:paraId="2CC22800" w14:textId="77777777" w:rsidR="00C01982" w:rsidRPr="006028FC" w:rsidRDefault="00C01982" w:rsidP="00C01982">
      <w:pPr>
        <w:ind w:firstLine="567"/>
        <w:rPr>
          <w:sz w:val="28"/>
          <w:szCs w:val="28"/>
        </w:rPr>
      </w:pPr>
      <w:r w:rsidRPr="006028FC">
        <w:rPr>
          <w:sz w:val="28"/>
          <w:szCs w:val="28"/>
        </w:rPr>
        <w:t>- по соглашению Сторон;</w:t>
      </w:r>
    </w:p>
    <w:p w14:paraId="2F8565E3" w14:textId="77777777" w:rsidR="00C01982" w:rsidRPr="006028FC" w:rsidRDefault="00C01982" w:rsidP="00C01982">
      <w:pPr>
        <w:ind w:firstLine="567"/>
        <w:rPr>
          <w:sz w:val="28"/>
          <w:szCs w:val="28"/>
        </w:rPr>
      </w:pPr>
      <w:r w:rsidRPr="006028FC">
        <w:rPr>
          <w:sz w:val="28"/>
          <w:szCs w:val="28"/>
        </w:rPr>
        <w:lastRenderedPageBreak/>
        <w:t>- в судебном порядке;</w:t>
      </w:r>
    </w:p>
    <w:p w14:paraId="2BA27FCC" w14:textId="77777777" w:rsidR="00C01982" w:rsidRPr="006028FC" w:rsidRDefault="00C01982" w:rsidP="00C01982">
      <w:pPr>
        <w:ind w:firstLine="567"/>
        <w:rPr>
          <w:sz w:val="28"/>
          <w:szCs w:val="28"/>
        </w:rPr>
      </w:pPr>
      <w:r w:rsidRPr="006028FC">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40D6FC8"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Контракт может быть расторгнут в одностороннем порядке в следующих случаях, но не ограничиваясь:</w:t>
      </w:r>
    </w:p>
    <w:p w14:paraId="628607BF"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поставки Товара ненадлежащего качества, если недостатки не могут быть устранены в срок, указанный Заказчиком</w:t>
      </w:r>
      <w:r>
        <w:rPr>
          <w:rFonts w:eastAsia="Calibri"/>
          <w:sz w:val="28"/>
          <w:szCs w:val="28"/>
          <w:lang w:eastAsia="en-US"/>
        </w:rPr>
        <w:t>,</w:t>
      </w:r>
      <w:r w:rsidRPr="006028FC">
        <w:rPr>
          <w:rFonts w:eastAsia="Calibri"/>
          <w:sz w:val="28"/>
          <w:szCs w:val="28"/>
          <w:lang w:eastAsia="en-US"/>
        </w:rPr>
        <w:t xml:space="preserve"> или являются неустранимыми;</w:t>
      </w:r>
    </w:p>
    <w:p w14:paraId="4AE41E27"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нарушения сроков поставки, предусмотренных Контрактом;</w:t>
      </w:r>
    </w:p>
    <w:p w14:paraId="2C6589FF"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4E6BCE95"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18E106E5"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неоднократного</w:t>
      </w:r>
      <w:r w:rsidRPr="006028FC">
        <w:rPr>
          <w:rFonts w:eastAsia="Calibri"/>
          <w:sz w:val="28"/>
          <w:szCs w:val="28"/>
          <w:vertAlign w:val="superscript"/>
          <w:lang w:eastAsia="en-US"/>
        </w:rPr>
        <w:footnoteReference w:id="11"/>
      </w:r>
      <w:r w:rsidRPr="006028FC">
        <w:rPr>
          <w:rFonts w:eastAsia="Calibri"/>
          <w:sz w:val="28"/>
          <w:szCs w:val="28"/>
          <w:lang w:eastAsia="en-US"/>
        </w:rPr>
        <w:t xml:space="preserve"> мотивированного отказа Заказчика от приемки Товара;</w:t>
      </w:r>
    </w:p>
    <w:p w14:paraId="0BD22DBA"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отступления от условий Контракта;</w:t>
      </w:r>
    </w:p>
    <w:p w14:paraId="1930E455"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иные недостатки Товара, которые не были устранены Поставщиком либо являются существенными и неустранимыми;</w:t>
      </w:r>
    </w:p>
    <w:p w14:paraId="03B4475B" w14:textId="77777777" w:rsidR="00C01982" w:rsidRPr="006028FC" w:rsidRDefault="00C01982" w:rsidP="00C01982">
      <w:pPr>
        <w:ind w:firstLine="567"/>
        <w:rPr>
          <w:rFonts w:eastAsia="Calibri"/>
          <w:sz w:val="28"/>
          <w:szCs w:val="28"/>
          <w:lang w:eastAsia="en-US"/>
        </w:rPr>
      </w:pPr>
      <w:r w:rsidRPr="006028FC">
        <w:rPr>
          <w:rFonts w:eastAsia="Calibri"/>
          <w:sz w:val="28"/>
          <w:szCs w:val="28"/>
          <w:lang w:eastAsia="en-US"/>
        </w:rPr>
        <w:t>- иных случаях, установленных законодательством Российской Федерации.</w:t>
      </w:r>
    </w:p>
    <w:p w14:paraId="3622238F"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56BAF2F3"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Приемка Заказчиком Товара с просрочкой, не может рассматриваться как продление сроков выполнения Работ.</w:t>
      </w:r>
    </w:p>
    <w:p w14:paraId="5D07317D"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780260BF"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0E468583"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427CAB76"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 xml:space="preserve">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w:t>
      </w:r>
      <w:r w:rsidRPr="006028FC">
        <w:rPr>
          <w:sz w:val="28"/>
          <w:szCs w:val="28"/>
        </w:rPr>
        <w:lastRenderedPageBreak/>
        <w:t>неполучение корреспонденции, денежных средств и информации, направленной по указанным в Контракте данным.</w:t>
      </w:r>
    </w:p>
    <w:p w14:paraId="43CAA289"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Изменение условий Контракта при его исполнении допускается и регулируется ст. 95 Закона.</w:t>
      </w:r>
    </w:p>
    <w:p w14:paraId="4FCA4559"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1DD35089" w14:textId="77777777" w:rsidR="00C01982" w:rsidRPr="006028FC" w:rsidRDefault="00C01982" w:rsidP="00C01982">
      <w:pPr>
        <w:numPr>
          <w:ilvl w:val="1"/>
          <w:numId w:val="14"/>
        </w:numPr>
        <w:spacing w:line="276" w:lineRule="auto"/>
        <w:ind w:left="0" w:firstLine="567"/>
        <w:contextualSpacing/>
        <w:rPr>
          <w:sz w:val="28"/>
          <w:szCs w:val="28"/>
        </w:rPr>
      </w:pPr>
      <w:r w:rsidRPr="006028FC">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EC54C25" w14:textId="77777777" w:rsidR="00C01982" w:rsidRPr="006028FC" w:rsidRDefault="00C01982" w:rsidP="00C01982">
      <w:pPr>
        <w:numPr>
          <w:ilvl w:val="1"/>
          <w:numId w:val="14"/>
        </w:numPr>
        <w:spacing w:line="276" w:lineRule="auto"/>
        <w:ind w:left="0" w:firstLine="567"/>
        <w:rPr>
          <w:sz w:val="28"/>
          <w:szCs w:val="28"/>
        </w:rPr>
      </w:pPr>
      <w:r w:rsidRPr="006028FC">
        <w:rPr>
          <w:sz w:val="28"/>
          <w:szCs w:val="28"/>
          <w:lang w:eastAsia="ar-SA"/>
        </w:rPr>
        <w:t xml:space="preserve">Контактное лицо Государственного заказчика: </w:t>
      </w:r>
    </w:p>
    <w:p w14:paraId="02070003" w14:textId="77777777" w:rsidR="00C01982" w:rsidRPr="006028FC" w:rsidRDefault="00C01982" w:rsidP="00C01982">
      <w:pPr>
        <w:ind w:firstLine="567"/>
        <w:rPr>
          <w:sz w:val="28"/>
          <w:szCs w:val="28"/>
        </w:rPr>
      </w:pPr>
    </w:p>
    <w:p w14:paraId="61981B06" w14:textId="77777777" w:rsidR="00C01982" w:rsidRPr="006028FC" w:rsidRDefault="00C01982" w:rsidP="00C01982">
      <w:pPr>
        <w:jc w:val="left"/>
        <w:rPr>
          <w:sz w:val="28"/>
          <w:szCs w:val="28"/>
        </w:rPr>
        <w:sectPr w:rsidR="00C01982" w:rsidRPr="006028FC" w:rsidSect="00C01982">
          <w:pgSz w:w="11906" w:h="16838"/>
          <w:pgMar w:top="709" w:right="993" w:bottom="1134" w:left="1134" w:header="709" w:footer="709" w:gutter="0"/>
          <w:cols w:space="720"/>
        </w:sectPr>
      </w:pPr>
    </w:p>
    <w:p w14:paraId="2351AE45" w14:textId="77777777" w:rsidR="00C01982" w:rsidRPr="006028FC" w:rsidRDefault="00C01982" w:rsidP="00C01982">
      <w:pPr>
        <w:widowControl w:val="0"/>
        <w:autoSpaceDE w:val="0"/>
        <w:autoSpaceDN w:val="0"/>
        <w:adjustRightInd w:val="0"/>
        <w:jc w:val="center"/>
        <w:rPr>
          <w:sz w:val="28"/>
          <w:szCs w:val="28"/>
        </w:rPr>
      </w:pPr>
      <w:bookmarkStart w:id="2" w:name="Спецификация"/>
    </w:p>
    <w:p w14:paraId="0F974591" w14:textId="77777777" w:rsidR="00C01982" w:rsidRPr="006028FC" w:rsidRDefault="00C01982" w:rsidP="00C01982">
      <w:pPr>
        <w:widowControl w:val="0"/>
        <w:autoSpaceDE w:val="0"/>
        <w:autoSpaceDN w:val="0"/>
        <w:adjustRightInd w:val="0"/>
        <w:jc w:val="center"/>
        <w:rPr>
          <w:sz w:val="28"/>
          <w:szCs w:val="28"/>
        </w:rPr>
      </w:pPr>
    </w:p>
    <w:p w14:paraId="39547D81" w14:textId="77777777" w:rsidR="00C01982" w:rsidRPr="006028FC" w:rsidRDefault="00C01982" w:rsidP="00C01982">
      <w:pPr>
        <w:widowControl w:val="0"/>
        <w:autoSpaceDE w:val="0"/>
        <w:autoSpaceDN w:val="0"/>
        <w:adjustRightInd w:val="0"/>
        <w:jc w:val="center"/>
        <w:rPr>
          <w:sz w:val="28"/>
          <w:szCs w:val="28"/>
        </w:rPr>
      </w:pPr>
      <w:r w:rsidRPr="006028FC">
        <w:rPr>
          <w:sz w:val="28"/>
          <w:szCs w:val="28"/>
        </w:rPr>
        <w:t>Спецификация</w:t>
      </w:r>
      <w:bookmarkEnd w:id="2"/>
      <w:r w:rsidRPr="006028FC">
        <w:rPr>
          <w:sz w:val="28"/>
          <w:szCs w:val="28"/>
          <w:vertAlign w:val="superscript"/>
        </w:rPr>
        <w:footnoteReference w:id="12"/>
      </w:r>
    </w:p>
    <w:p w14:paraId="795F8FAF" w14:textId="77777777" w:rsidR="00C01982" w:rsidRPr="006028FC" w:rsidRDefault="00C01982" w:rsidP="00C01982">
      <w:pPr>
        <w:widowControl w:val="0"/>
        <w:autoSpaceDE w:val="0"/>
        <w:autoSpaceDN w:val="0"/>
        <w:adjustRightInd w:val="0"/>
        <w:rPr>
          <w:sz w:val="28"/>
          <w:szCs w:val="28"/>
        </w:rPr>
      </w:pPr>
    </w:p>
    <w:p w14:paraId="621813E6" w14:textId="77777777" w:rsidR="00C01982" w:rsidRPr="006028FC" w:rsidRDefault="00C01982" w:rsidP="00C01982">
      <w:pPr>
        <w:widowControl w:val="0"/>
        <w:autoSpaceDE w:val="0"/>
        <w:autoSpaceDN w:val="0"/>
        <w:adjustRightInd w:val="0"/>
        <w:jc w:val="center"/>
        <w:rPr>
          <w:sz w:val="28"/>
          <w:szCs w:val="28"/>
        </w:rPr>
      </w:pPr>
    </w:p>
    <w:tbl>
      <w:tblPr>
        <w:tblW w:w="148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4991"/>
        <w:gridCol w:w="2126"/>
        <w:gridCol w:w="1670"/>
        <w:gridCol w:w="1449"/>
        <w:gridCol w:w="1954"/>
        <w:gridCol w:w="1984"/>
      </w:tblGrid>
      <w:tr w:rsidR="00C01982" w:rsidRPr="006028FC" w14:paraId="444A109E" w14:textId="77777777" w:rsidTr="00397756">
        <w:trPr>
          <w:trHeight w:val="591"/>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50C04AFA" w14:textId="77777777" w:rsidR="00C01982" w:rsidRPr="006028FC" w:rsidRDefault="00C01982" w:rsidP="00397756">
            <w:pPr>
              <w:jc w:val="center"/>
              <w:rPr>
                <w:sz w:val="28"/>
                <w:szCs w:val="28"/>
              </w:rPr>
            </w:pPr>
            <w:r w:rsidRPr="006028FC">
              <w:rPr>
                <w:sz w:val="28"/>
                <w:szCs w:val="28"/>
              </w:rPr>
              <w:t>№ п/п</w:t>
            </w:r>
          </w:p>
        </w:tc>
        <w:tc>
          <w:tcPr>
            <w:tcW w:w="4991" w:type="dxa"/>
            <w:vMerge w:val="restart"/>
            <w:tcBorders>
              <w:top w:val="single" w:sz="4" w:space="0" w:color="auto"/>
              <w:left w:val="single" w:sz="4" w:space="0" w:color="auto"/>
              <w:bottom w:val="single" w:sz="4" w:space="0" w:color="auto"/>
              <w:right w:val="single" w:sz="4" w:space="0" w:color="auto"/>
            </w:tcBorders>
            <w:vAlign w:val="center"/>
            <w:hideMark/>
          </w:tcPr>
          <w:p w14:paraId="7C092C49" w14:textId="77777777" w:rsidR="00C01982" w:rsidRPr="006028FC" w:rsidRDefault="00C01982" w:rsidP="00397756">
            <w:pPr>
              <w:jc w:val="center"/>
              <w:rPr>
                <w:sz w:val="28"/>
                <w:szCs w:val="28"/>
              </w:rPr>
            </w:pPr>
            <w:r w:rsidRPr="006028FC">
              <w:rPr>
                <w:sz w:val="28"/>
                <w:szCs w:val="28"/>
              </w:rPr>
              <w:t>Наименование Товара</w:t>
            </w:r>
          </w:p>
        </w:tc>
        <w:tc>
          <w:tcPr>
            <w:tcW w:w="2126" w:type="dxa"/>
            <w:vMerge w:val="restart"/>
            <w:tcBorders>
              <w:top w:val="single" w:sz="4" w:space="0" w:color="auto"/>
              <w:left w:val="single" w:sz="4" w:space="0" w:color="auto"/>
              <w:right w:val="single" w:sz="4" w:space="0" w:color="auto"/>
            </w:tcBorders>
            <w:vAlign w:val="center"/>
            <w:hideMark/>
          </w:tcPr>
          <w:p w14:paraId="06F4FA10" w14:textId="77777777" w:rsidR="00C01982" w:rsidRPr="006028FC" w:rsidRDefault="00C01982" w:rsidP="00397756">
            <w:pPr>
              <w:autoSpaceDE w:val="0"/>
              <w:autoSpaceDN w:val="0"/>
              <w:adjustRightInd w:val="0"/>
              <w:rPr>
                <w:sz w:val="28"/>
                <w:szCs w:val="28"/>
              </w:rPr>
            </w:pPr>
            <w:r w:rsidRPr="006028FC">
              <w:rPr>
                <w:sz w:val="28"/>
                <w:szCs w:val="28"/>
              </w:rPr>
              <w:t xml:space="preserve">Информация о стране происхождения товара </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F29EFEE" w14:textId="77777777" w:rsidR="00C01982" w:rsidRPr="006028FC" w:rsidRDefault="00C01982" w:rsidP="00397756">
            <w:pPr>
              <w:jc w:val="center"/>
              <w:rPr>
                <w:sz w:val="28"/>
                <w:szCs w:val="28"/>
              </w:rPr>
            </w:pPr>
            <w:r w:rsidRPr="006028FC">
              <w:rPr>
                <w:sz w:val="28"/>
                <w:szCs w:val="28"/>
              </w:rPr>
              <w:t>Товар</w:t>
            </w:r>
          </w:p>
        </w:tc>
        <w:tc>
          <w:tcPr>
            <w:tcW w:w="1954" w:type="dxa"/>
            <w:vMerge w:val="restart"/>
            <w:tcBorders>
              <w:top w:val="single" w:sz="4" w:space="0" w:color="auto"/>
              <w:left w:val="single" w:sz="4" w:space="0" w:color="auto"/>
              <w:bottom w:val="single" w:sz="4" w:space="0" w:color="auto"/>
              <w:right w:val="single" w:sz="4" w:space="0" w:color="auto"/>
            </w:tcBorders>
            <w:vAlign w:val="center"/>
            <w:hideMark/>
          </w:tcPr>
          <w:p w14:paraId="06E67F8A" w14:textId="77777777" w:rsidR="00C01982" w:rsidRPr="006028FC" w:rsidRDefault="00C01982" w:rsidP="00397756">
            <w:pPr>
              <w:jc w:val="center"/>
              <w:rPr>
                <w:sz w:val="28"/>
                <w:szCs w:val="28"/>
              </w:rPr>
            </w:pPr>
            <w:r w:rsidRPr="006028FC">
              <w:rPr>
                <w:sz w:val="28"/>
                <w:szCs w:val="28"/>
              </w:rPr>
              <w:t>Цена за единицу, рублей</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B79132" w14:textId="77777777" w:rsidR="00C01982" w:rsidRPr="006028FC" w:rsidRDefault="00C01982" w:rsidP="00397756">
            <w:pPr>
              <w:jc w:val="center"/>
              <w:rPr>
                <w:sz w:val="28"/>
                <w:szCs w:val="28"/>
              </w:rPr>
            </w:pPr>
            <w:r w:rsidRPr="006028FC">
              <w:rPr>
                <w:sz w:val="28"/>
                <w:szCs w:val="28"/>
              </w:rPr>
              <w:t>Общая стоимость, рублей</w:t>
            </w:r>
          </w:p>
        </w:tc>
      </w:tr>
      <w:tr w:rsidR="00C01982" w:rsidRPr="006028FC" w14:paraId="601B2BDA" w14:textId="77777777" w:rsidTr="00397756">
        <w:trPr>
          <w:trHeight w:val="48"/>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686C54FD" w14:textId="77777777" w:rsidR="00C01982" w:rsidRPr="006028FC" w:rsidRDefault="00C01982" w:rsidP="00397756">
            <w:pPr>
              <w:spacing w:line="276" w:lineRule="auto"/>
              <w:jc w:val="left"/>
              <w:rPr>
                <w:sz w:val="28"/>
                <w:szCs w:val="28"/>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14:paraId="1F0554B7" w14:textId="77777777" w:rsidR="00C01982" w:rsidRPr="006028FC" w:rsidRDefault="00C01982" w:rsidP="00397756">
            <w:pPr>
              <w:spacing w:line="276" w:lineRule="auto"/>
              <w:jc w:val="left"/>
              <w:rPr>
                <w:sz w:val="28"/>
                <w:szCs w:val="28"/>
              </w:rPr>
            </w:pPr>
          </w:p>
        </w:tc>
        <w:tc>
          <w:tcPr>
            <w:tcW w:w="2126" w:type="dxa"/>
            <w:vMerge/>
            <w:tcBorders>
              <w:left w:val="single" w:sz="4" w:space="0" w:color="auto"/>
              <w:bottom w:val="single" w:sz="4" w:space="0" w:color="auto"/>
              <w:right w:val="single" w:sz="4" w:space="0" w:color="auto"/>
            </w:tcBorders>
            <w:vAlign w:val="center"/>
            <w:hideMark/>
          </w:tcPr>
          <w:p w14:paraId="2A8FAC0D" w14:textId="77777777" w:rsidR="00C01982" w:rsidRPr="006028FC" w:rsidRDefault="00C01982" w:rsidP="00397756">
            <w:pPr>
              <w:spacing w:line="276" w:lineRule="auto"/>
              <w:jc w:val="left"/>
              <w:rPr>
                <w:sz w:val="28"/>
                <w:szCs w:val="28"/>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64C831B5" w14:textId="77777777" w:rsidR="00C01982" w:rsidRPr="006028FC" w:rsidRDefault="00C01982" w:rsidP="00397756">
            <w:pPr>
              <w:jc w:val="center"/>
              <w:rPr>
                <w:sz w:val="28"/>
                <w:szCs w:val="28"/>
              </w:rPr>
            </w:pPr>
            <w:r w:rsidRPr="006028FC">
              <w:rPr>
                <w:sz w:val="28"/>
                <w:szCs w:val="28"/>
              </w:rPr>
              <w:t>ед. измерения</w:t>
            </w:r>
          </w:p>
          <w:p w14:paraId="6F27D56D" w14:textId="77777777" w:rsidR="00C01982" w:rsidRPr="006028FC" w:rsidRDefault="00C01982" w:rsidP="00397756">
            <w:pPr>
              <w:jc w:val="center"/>
              <w:rPr>
                <w:sz w:val="28"/>
                <w:szCs w:val="28"/>
              </w:rPr>
            </w:pPr>
            <w:r w:rsidRPr="006028FC">
              <w:rPr>
                <w:sz w:val="28"/>
                <w:szCs w:val="28"/>
              </w:rPr>
              <w:t>(ОКЕИ)</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633AD48" w14:textId="77777777" w:rsidR="00C01982" w:rsidRPr="006028FC" w:rsidRDefault="00C01982" w:rsidP="00397756">
            <w:pPr>
              <w:jc w:val="center"/>
              <w:rPr>
                <w:sz w:val="28"/>
                <w:szCs w:val="28"/>
              </w:rPr>
            </w:pPr>
            <w:r w:rsidRPr="006028FC">
              <w:rPr>
                <w:sz w:val="28"/>
                <w:szCs w:val="28"/>
              </w:rPr>
              <w:t>кол-во</w:t>
            </w: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678B9891" w14:textId="77777777" w:rsidR="00C01982" w:rsidRPr="006028FC" w:rsidRDefault="00C01982" w:rsidP="00397756">
            <w:pPr>
              <w:spacing w:line="276" w:lineRule="auto"/>
              <w:jc w:val="left"/>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68E4B7" w14:textId="77777777" w:rsidR="00C01982" w:rsidRPr="006028FC" w:rsidRDefault="00C01982" w:rsidP="00397756">
            <w:pPr>
              <w:spacing w:line="276" w:lineRule="auto"/>
              <w:jc w:val="left"/>
              <w:rPr>
                <w:sz w:val="28"/>
                <w:szCs w:val="28"/>
              </w:rPr>
            </w:pPr>
          </w:p>
        </w:tc>
      </w:tr>
      <w:tr w:rsidR="00C01982" w:rsidRPr="006028FC" w14:paraId="61C73B9C" w14:textId="77777777" w:rsidTr="00397756">
        <w:trPr>
          <w:trHeight w:val="70"/>
        </w:trPr>
        <w:tc>
          <w:tcPr>
            <w:tcW w:w="721" w:type="dxa"/>
            <w:tcBorders>
              <w:top w:val="single" w:sz="4" w:space="0" w:color="auto"/>
              <w:left w:val="single" w:sz="4" w:space="0" w:color="auto"/>
              <w:bottom w:val="single" w:sz="4" w:space="0" w:color="auto"/>
              <w:right w:val="single" w:sz="4" w:space="0" w:color="auto"/>
            </w:tcBorders>
            <w:vAlign w:val="center"/>
            <w:hideMark/>
          </w:tcPr>
          <w:p w14:paraId="0D6E2F47" w14:textId="77777777" w:rsidR="00C01982" w:rsidRPr="006028FC" w:rsidRDefault="00C01982" w:rsidP="00397756">
            <w:pPr>
              <w:jc w:val="center"/>
              <w:rPr>
                <w:sz w:val="28"/>
                <w:szCs w:val="28"/>
              </w:rPr>
            </w:pPr>
            <w:r w:rsidRPr="006028FC">
              <w:rPr>
                <w:sz w:val="28"/>
                <w:szCs w:val="28"/>
              </w:rPr>
              <w:t>1</w:t>
            </w:r>
          </w:p>
        </w:tc>
        <w:tc>
          <w:tcPr>
            <w:tcW w:w="4991" w:type="dxa"/>
            <w:tcBorders>
              <w:top w:val="single" w:sz="4" w:space="0" w:color="auto"/>
              <w:left w:val="single" w:sz="4" w:space="0" w:color="auto"/>
              <w:bottom w:val="single" w:sz="4" w:space="0" w:color="auto"/>
              <w:right w:val="single" w:sz="4" w:space="0" w:color="auto"/>
            </w:tcBorders>
            <w:vAlign w:val="center"/>
          </w:tcPr>
          <w:p w14:paraId="57186B8B" w14:textId="77777777" w:rsidR="00C01982" w:rsidRPr="006028FC" w:rsidRDefault="00C01982" w:rsidP="00397756">
            <w:pPr>
              <w:jc w:val="left"/>
              <w:rPr>
                <w:sz w:val="26"/>
                <w:szCs w:val="26"/>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EE2888A" w14:textId="77777777" w:rsidR="00C01982" w:rsidRPr="006028FC" w:rsidRDefault="00C01982" w:rsidP="00397756">
            <w:pPr>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noWrap/>
            <w:vAlign w:val="center"/>
          </w:tcPr>
          <w:p w14:paraId="339CF631" w14:textId="77777777" w:rsidR="00C01982" w:rsidRPr="006028FC" w:rsidRDefault="00C01982" w:rsidP="00397756">
            <w:pPr>
              <w:jc w:val="center"/>
              <w:rPr>
                <w:sz w:val="26"/>
                <w:szCs w:val="26"/>
              </w:rPr>
            </w:pPr>
          </w:p>
        </w:tc>
        <w:tc>
          <w:tcPr>
            <w:tcW w:w="1449" w:type="dxa"/>
            <w:tcBorders>
              <w:top w:val="single" w:sz="4" w:space="0" w:color="auto"/>
              <w:left w:val="single" w:sz="4" w:space="0" w:color="auto"/>
              <w:bottom w:val="single" w:sz="4" w:space="0" w:color="auto"/>
              <w:right w:val="single" w:sz="4" w:space="0" w:color="auto"/>
            </w:tcBorders>
            <w:vAlign w:val="center"/>
          </w:tcPr>
          <w:p w14:paraId="279D8A66" w14:textId="77777777" w:rsidR="00C01982" w:rsidRPr="006028FC" w:rsidRDefault="00C01982" w:rsidP="00397756">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center"/>
          </w:tcPr>
          <w:p w14:paraId="61D3214D" w14:textId="77777777" w:rsidR="00C01982" w:rsidRPr="006028FC" w:rsidRDefault="00C01982" w:rsidP="00397756">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7BB1744A" w14:textId="77777777" w:rsidR="00C01982" w:rsidRPr="006028FC" w:rsidRDefault="00C01982" w:rsidP="00397756">
            <w:pPr>
              <w:jc w:val="center"/>
              <w:rPr>
                <w:sz w:val="28"/>
                <w:szCs w:val="28"/>
              </w:rPr>
            </w:pPr>
          </w:p>
        </w:tc>
      </w:tr>
      <w:tr w:rsidR="00C01982" w:rsidRPr="006028FC" w14:paraId="7B86DF6E" w14:textId="77777777" w:rsidTr="00397756">
        <w:trPr>
          <w:trHeight w:val="70"/>
        </w:trPr>
        <w:tc>
          <w:tcPr>
            <w:tcW w:w="721" w:type="dxa"/>
            <w:tcBorders>
              <w:top w:val="single" w:sz="4" w:space="0" w:color="auto"/>
              <w:left w:val="single" w:sz="4" w:space="0" w:color="auto"/>
              <w:bottom w:val="single" w:sz="4" w:space="0" w:color="auto"/>
              <w:right w:val="single" w:sz="4" w:space="0" w:color="auto"/>
            </w:tcBorders>
            <w:vAlign w:val="center"/>
            <w:hideMark/>
          </w:tcPr>
          <w:p w14:paraId="3346ABE9" w14:textId="77777777" w:rsidR="00C01982" w:rsidRPr="006028FC" w:rsidRDefault="00C01982" w:rsidP="00397756">
            <w:pPr>
              <w:jc w:val="center"/>
              <w:rPr>
                <w:sz w:val="28"/>
                <w:szCs w:val="28"/>
              </w:rPr>
            </w:pPr>
            <w:r w:rsidRPr="006028FC">
              <w:rPr>
                <w:sz w:val="28"/>
                <w:szCs w:val="28"/>
              </w:rPr>
              <w:t>2</w:t>
            </w:r>
          </w:p>
        </w:tc>
        <w:tc>
          <w:tcPr>
            <w:tcW w:w="4991" w:type="dxa"/>
            <w:tcBorders>
              <w:top w:val="single" w:sz="4" w:space="0" w:color="auto"/>
              <w:left w:val="single" w:sz="4" w:space="0" w:color="auto"/>
              <w:bottom w:val="single" w:sz="4" w:space="0" w:color="auto"/>
              <w:right w:val="single" w:sz="4" w:space="0" w:color="auto"/>
            </w:tcBorders>
            <w:vAlign w:val="center"/>
          </w:tcPr>
          <w:p w14:paraId="393DD420" w14:textId="77777777" w:rsidR="00C01982" w:rsidRPr="006028FC" w:rsidRDefault="00C01982" w:rsidP="00397756">
            <w:pPr>
              <w:jc w:val="left"/>
              <w:rPr>
                <w:sz w:val="26"/>
                <w:szCs w:val="26"/>
              </w:rPr>
            </w:pPr>
          </w:p>
        </w:tc>
        <w:tc>
          <w:tcPr>
            <w:tcW w:w="2126" w:type="dxa"/>
            <w:tcBorders>
              <w:top w:val="single" w:sz="4" w:space="0" w:color="auto"/>
              <w:left w:val="single" w:sz="4" w:space="0" w:color="auto"/>
              <w:bottom w:val="single" w:sz="4" w:space="0" w:color="auto"/>
              <w:right w:val="single" w:sz="4" w:space="0" w:color="auto"/>
            </w:tcBorders>
            <w:noWrap/>
          </w:tcPr>
          <w:p w14:paraId="13FF983C" w14:textId="77777777" w:rsidR="00C01982" w:rsidRPr="006028FC" w:rsidRDefault="00C01982" w:rsidP="00397756">
            <w:pPr>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noWrap/>
          </w:tcPr>
          <w:p w14:paraId="4F7FE9A6" w14:textId="77777777" w:rsidR="00C01982" w:rsidRPr="006028FC" w:rsidRDefault="00C01982" w:rsidP="00397756">
            <w:pPr>
              <w:jc w:val="center"/>
              <w:rPr>
                <w:sz w:val="26"/>
                <w:szCs w:val="26"/>
              </w:rPr>
            </w:pPr>
          </w:p>
        </w:tc>
        <w:tc>
          <w:tcPr>
            <w:tcW w:w="1449" w:type="dxa"/>
            <w:tcBorders>
              <w:top w:val="single" w:sz="4" w:space="0" w:color="auto"/>
              <w:left w:val="single" w:sz="4" w:space="0" w:color="auto"/>
              <w:bottom w:val="single" w:sz="4" w:space="0" w:color="auto"/>
              <w:right w:val="single" w:sz="4" w:space="0" w:color="auto"/>
            </w:tcBorders>
            <w:vAlign w:val="center"/>
          </w:tcPr>
          <w:p w14:paraId="79335374" w14:textId="77777777" w:rsidR="00C01982" w:rsidRPr="006028FC" w:rsidRDefault="00C01982" w:rsidP="00397756">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center"/>
          </w:tcPr>
          <w:p w14:paraId="4115744A" w14:textId="77777777" w:rsidR="00C01982" w:rsidRPr="006028FC" w:rsidRDefault="00C01982" w:rsidP="00397756">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6F1B0B21" w14:textId="77777777" w:rsidR="00C01982" w:rsidRPr="006028FC" w:rsidRDefault="00C01982" w:rsidP="00397756">
            <w:pPr>
              <w:jc w:val="center"/>
              <w:rPr>
                <w:sz w:val="28"/>
                <w:szCs w:val="28"/>
              </w:rPr>
            </w:pPr>
          </w:p>
        </w:tc>
      </w:tr>
      <w:tr w:rsidR="00C01982" w:rsidRPr="006028FC" w14:paraId="4C38E8CC" w14:textId="77777777" w:rsidTr="00397756">
        <w:trPr>
          <w:trHeight w:val="321"/>
        </w:trPr>
        <w:tc>
          <w:tcPr>
            <w:tcW w:w="7838" w:type="dxa"/>
            <w:gridSpan w:val="3"/>
            <w:tcBorders>
              <w:top w:val="single" w:sz="4" w:space="0" w:color="auto"/>
              <w:left w:val="single" w:sz="4" w:space="0" w:color="auto"/>
              <w:bottom w:val="single" w:sz="4" w:space="0" w:color="auto"/>
              <w:right w:val="single" w:sz="4" w:space="0" w:color="auto"/>
            </w:tcBorders>
            <w:noWrap/>
            <w:vAlign w:val="bottom"/>
            <w:hideMark/>
          </w:tcPr>
          <w:p w14:paraId="00367547" w14:textId="77777777" w:rsidR="00C01982" w:rsidRPr="006028FC" w:rsidRDefault="00C01982" w:rsidP="00397756">
            <w:pPr>
              <w:jc w:val="left"/>
              <w:rPr>
                <w:b/>
                <w:bCs/>
                <w:sz w:val="26"/>
                <w:szCs w:val="26"/>
              </w:rPr>
            </w:pPr>
            <w:r w:rsidRPr="006028FC">
              <w:rPr>
                <w:b/>
                <w:bCs/>
                <w:sz w:val="26"/>
                <w:szCs w:val="26"/>
              </w:rPr>
              <w:t>ВСЕГО</w:t>
            </w:r>
          </w:p>
          <w:p w14:paraId="443DD113" w14:textId="77777777" w:rsidR="00C01982" w:rsidRPr="006028FC" w:rsidRDefault="00C01982" w:rsidP="00397756">
            <w:pPr>
              <w:jc w:val="left"/>
              <w:rPr>
                <w:b/>
                <w:bCs/>
                <w:sz w:val="26"/>
                <w:szCs w:val="26"/>
              </w:rPr>
            </w:pPr>
          </w:p>
        </w:tc>
        <w:tc>
          <w:tcPr>
            <w:tcW w:w="1670" w:type="dxa"/>
            <w:tcBorders>
              <w:top w:val="single" w:sz="4" w:space="0" w:color="auto"/>
              <w:left w:val="single" w:sz="4" w:space="0" w:color="auto"/>
              <w:bottom w:val="single" w:sz="4" w:space="0" w:color="auto"/>
              <w:right w:val="single" w:sz="4" w:space="0" w:color="auto"/>
            </w:tcBorders>
            <w:noWrap/>
            <w:vAlign w:val="bottom"/>
          </w:tcPr>
          <w:p w14:paraId="128AAD28" w14:textId="77777777" w:rsidR="00C01982" w:rsidRPr="006028FC" w:rsidRDefault="00C01982" w:rsidP="00397756">
            <w:pPr>
              <w:jc w:val="center"/>
              <w:rPr>
                <w:b/>
                <w:bCs/>
                <w:sz w:val="26"/>
                <w:szCs w:val="26"/>
              </w:rPr>
            </w:pPr>
          </w:p>
        </w:tc>
        <w:tc>
          <w:tcPr>
            <w:tcW w:w="1449" w:type="dxa"/>
            <w:tcBorders>
              <w:top w:val="single" w:sz="4" w:space="0" w:color="auto"/>
              <w:left w:val="single" w:sz="4" w:space="0" w:color="auto"/>
              <w:bottom w:val="single" w:sz="4" w:space="0" w:color="auto"/>
              <w:right w:val="single" w:sz="4" w:space="0" w:color="auto"/>
            </w:tcBorders>
            <w:vAlign w:val="bottom"/>
          </w:tcPr>
          <w:p w14:paraId="6D21A4EE" w14:textId="77777777" w:rsidR="00C01982" w:rsidRPr="006028FC" w:rsidRDefault="00C01982" w:rsidP="00397756">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bottom"/>
            <w:hideMark/>
          </w:tcPr>
          <w:p w14:paraId="3EC130A7" w14:textId="77777777" w:rsidR="00C01982" w:rsidRPr="006028FC" w:rsidRDefault="00C01982" w:rsidP="00397756">
            <w:pPr>
              <w:jc w:val="center"/>
              <w:rPr>
                <w:b/>
                <w:bCs/>
                <w:sz w:val="28"/>
                <w:szCs w:val="28"/>
              </w:rPr>
            </w:pPr>
            <w:r w:rsidRPr="006028FC">
              <w:rPr>
                <w:b/>
                <w:bCs/>
                <w:sz w:val="28"/>
                <w:szCs w:val="28"/>
              </w:rPr>
              <w:t> </w:t>
            </w:r>
          </w:p>
        </w:tc>
        <w:tc>
          <w:tcPr>
            <w:tcW w:w="1984" w:type="dxa"/>
            <w:tcBorders>
              <w:top w:val="single" w:sz="4" w:space="0" w:color="auto"/>
              <w:left w:val="single" w:sz="4" w:space="0" w:color="auto"/>
              <w:bottom w:val="single" w:sz="4" w:space="0" w:color="auto"/>
              <w:right w:val="single" w:sz="4" w:space="0" w:color="auto"/>
            </w:tcBorders>
            <w:noWrap/>
            <w:vAlign w:val="bottom"/>
          </w:tcPr>
          <w:p w14:paraId="1474499E" w14:textId="77777777" w:rsidR="00C01982" w:rsidRPr="006028FC" w:rsidRDefault="00C01982" w:rsidP="00397756">
            <w:pPr>
              <w:jc w:val="center"/>
              <w:rPr>
                <w:b/>
                <w:bCs/>
                <w:sz w:val="28"/>
                <w:szCs w:val="28"/>
              </w:rPr>
            </w:pPr>
          </w:p>
        </w:tc>
      </w:tr>
    </w:tbl>
    <w:p w14:paraId="3E47AF01" w14:textId="77777777" w:rsidR="00C01982" w:rsidRPr="006028FC" w:rsidRDefault="00C01982" w:rsidP="00C01982">
      <w:pPr>
        <w:jc w:val="left"/>
        <w:rPr>
          <w:sz w:val="28"/>
          <w:szCs w:val="28"/>
        </w:rPr>
        <w:sectPr w:rsidR="00C01982" w:rsidRPr="006028FC" w:rsidSect="00C01982">
          <w:pgSz w:w="16838" w:h="11906" w:orient="landscape"/>
          <w:pgMar w:top="1134" w:right="709" w:bottom="992" w:left="1134" w:header="709" w:footer="709" w:gutter="0"/>
          <w:cols w:space="720"/>
        </w:sectPr>
      </w:pPr>
    </w:p>
    <w:p w14:paraId="5F118B7C" w14:textId="77777777" w:rsidR="00C01982" w:rsidRPr="006028FC" w:rsidRDefault="00C01982" w:rsidP="00C01982">
      <w:pPr>
        <w:suppressAutoHyphens/>
        <w:autoSpaceDE w:val="0"/>
        <w:autoSpaceDN w:val="0"/>
        <w:adjustRightInd w:val="0"/>
        <w:jc w:val="right"/>
        <w:rPr>
          <w:sz w:val="28"/>
          <w:szCs w:val="28"/>
          <w:lang w:eastAsia="ar-SA"/>
        </w:rPr>
      </w:pPr>
      <w:r w:rsidRPr="006028FC">
        <w:rPr>
          <w:sz w:val="28"/>
          <w:szCs w:val="28"/>
          <w:lang w:eastAsia="ar-SA"/>
        </w:rPr>
        <w:lastRenderedPageBreak/>
        <w:t>РЕКОМЕНДУЕМАЯ ФОРМА</w:t>
      </w:r>
    </w:p>
    <w:p w14:paraId="3F20F0E2" w14:textId="77777777" w:rsidR="00C01982" w:rsidRPr="006028FC" w:rsidRDefault="00C01982" w:rsidP="00C01982">
      <w:pPr>
        <w:suppressAutoHyphens/>
        <w:autoSpaceDE w:val="0"/>
        <w:autoSpaceDN w:val="0"/>
        <w:adjustRightInd w:val="0"/>
        <w:jc w:val="left"/>
        <w:rPr>
          <w:b/>
          <w:sz w:val="28"/>
          <w:szCs w:val="28"/>
          <w:lang w:eastAsia="ar-SA"/>
        </w:rPr>
      </w:pPr>
    </w:p>
    <w:p w14:paraId="6DC5E9F6" w14:textId="77777777" w:rsidR="00C01982" w:rsidRPr="006028FC" w:rsidRDefault="00C01982" w:rsidP="00C01982">
      <w:pPr>
        <w:suppressAutoHyphens/>
        <w:autoSpaceDE w:val="0"/>
        <w:autoSpaceDN w:val="0"/>
        <w:adjustRightInd w:val="0"/>
        <w:jc w:val="center"/>
        <w:rPr>
          <w:b/>
          <w:sz w:val="28"/>
          <w:szCs w:val="28"/>
          <w:lang w:eastAsia="ar-SA"/>
        </w:rPr>
      </w:pPr>
      <w:bookmarkStart w:id="3" w:name="АктПП"/>
      <w:r w:rsidRPr="006028FC">
        <w:rPr>
          <w:b/>
          <w:sz w:val="28"/>
          <w:szCs w:val="28"/>
          <w:lang w:eastAsia="ar-SA"/>
        </w:rPr>
        <w:t>АКТ ПРИЕМКИ-ПЕРЕДАЧИ ТОВАРОВ</w:t>
      </w:r>
      <w:bookmarkEnd w:id="3"/>
      <w:r w:rsidRPr="006028FC">
        <w:rPr>
          <w:b/>
          <w:sz w:val="28"/>
          <w:szCs w:val="28"/>
          <w:vertAlign w:val="superscript"/>
          <w:lang w:eastAsia="ar-SA"/>
        </w:rPr>
        <w:footnoteReference w:id="13"/>
      </w:r>
    </w:p>
    <w:p w14:paraId="5CAD76BB" w14:textId="77777777" w:rsidR="00C01982" w:rsidRPr="006028FC" w:rsidRDefault="00C01982" w:rsidP="00C01982">
      <w:pPr>
        <w:suppressAutoHyphens/>
        <w:autoSpaceDE w:val="0"/>
        <w:autoSpaceDN w:val="0"/>
        <w:adjustRightInd w:val="0"/>
        <w:jc w:val="center"/>
        <w:rPr>
          <w:b/>
          <w:sz w:val="28"/>
          <w:szCs w:val="28"/>
          <w:lang w:eastAsia="ar-SA"/>
        </w:rPr>
      </w:pPr>
    </w:p>
    <w:p w14:paraId="05B0C139" w14:textId="77777777" w:rsidR="00C01982" w:rsidRPr="006028FC" w:rsidRDefault="00C01982" w:rsidP="00C01982">
      <w:pPr>
        <w:suppressAutoHyphens/>
        <w:autoSpaceDE w:val="0"/>
        <w:autoSpaceDN w:val="0"/>
        <w:adjustRightInd w:val="0"/>
        <w:jc w:val="left"/>
        <w:rPr>
          <w:sz w:val="28"/>
          <w:szCs w:val="28"/>
          <w:lang w:eastAsia="ar-SA"/>
        </w:rPr>
      </w:pPr>
      <w:r w:rsidRPr="006028FC">
        <w:rPr>
          <w:sz w:val="28"/>
          <w:szCs w:val="28"/>
          <w:lang w:eastAsia="ar-SA"/>
        </w:rPr>
        <w:t>г. Москва</w:t>
      </w:r>
      <w:r w:rsidRPr="006028FC">
        <w:rPr>
          <w:sz w:val="28"/>
          <w:szCs w:val="28"/>
          <w:lang w:eastAsia="ar-SA"/>
        </w:rPr>
        <w:tab/>
      </w:r>
      <w:r w:rsidRPr="006028FC">
        <w:rPr>
          <w:sz w:val="28"/>
          <w:szCs w:val="28"/>
          <w:lang w:eastAsia="ar-SA"/>
        </w:rPr>
        <w:tab/>
        <w:t xml:space="preserve">                                                                 </w:t>
      </w:r>
      <w:proofErr w:type="gramStart"/>
      <w:r w:rsidRPr="006028FC">
        <w:rPr>
          <w:sz w:val="28"/>
          <w:szCs w:val="28"/>
          <w:lang w:eastAsia="ar-SA"/>
        </w:rPr>
        <w:t xml:space="preserve">   «</w:t>
      </w:r>
      <w:proofErr w:type="gramEnd"/>
      <w:r w:rsidRPr="006028FC">
        <w:rPr>
          <w:sz w:val="28"/>
          <w:szCs w:val="28"/>
          <w:lang w:eastAsia="ar-SA"/>
        </w:rPr>
        <w:t>___» ________ 20__ г.</w:t>
      </w:r>
    </w:p>
    <w:p w14:paraId="68F160A6" w14:textId="77777777" w:rsidR="00C01982" w:rsidRPr="006028FC" w:rsidRDefault="00C01982" w:rsidP="00C01982">
      <w:pPr>
        <w:suppressAutoHyphens/>
        <w:autoSpaceDE w:val="0"/>
        <w:autoSpaceDN w:val="0"/>
        <w:adjustRightInd w:val="0"/>
        <w:jc w:val="center"/>
        <w:rPr>
          <w:b/>
          <w:sz w:val="28"/>
          <w:szCs w:val="28"/>
          <w:lang w:eastAsia="ar-SA"/>
        </w:rPr>
      </w:pPr>
    </w:p>
    <w:p w14:paraId="0F15C24F" w14:textId="77777777" w:rsidR="00C01982" w:rsidRPr="006028FC" w:rsidRDefault="00C01982" w:rsidP="00C01982">
      <w:pPr>
        <w:suppressAutoHyphens/>
        <w:autoSpaceDE w:val="0"/>
        <w:autoSpaceDN w:val="0"/>
        <w:adjustRightInd w:val="0"/>
        <w:ind w:firstLine="567"/>
        <w:rPr>
          <w:sz w:val="28"/>
          <w:szCs w:val="28"/>
          <w:lang w:eastAsia="ar-SA"/>
        </w:rPr>
      </w:pPr>
      <w:r w:rsidRPr="006028FC">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6028FC">
        <w:rPr>
          <w:i/>
          <w:sz w:val="28"/>
          <w:szCs w:val="28"/>
          <w:lang w:eastAsia="ar-SA"/>
        </w:rPr>
        <w:t xml:space="preserve">Устава, Доверенности) </w:t>
      </w:r>
      <w:r w:rsidRPr="006028FC">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6028FC">
        <w:rPr>
          <w:i/>
          <w:sz w:val="28"/>
          <w:szCs w:val="28"/>
          <w:lang w:eastAsia="ar-SA"/>
        </w:rPr>
        <w:t xml:space="preserve">(Устава, Доверенности), </w:t>
      </w:r>
      <w:r w:rsidRPr="006028FC">
        <w:rPr>
          <w:sz w:val="28"/>
          <w:szCs w:val="28"/>
          <w:lang w:eastAsia="ar-SA"/>
        </w:rPr>
        <w:t>с другой  стороны,  вместе  именуемые «Стороны», составили настоящий акт о нижеследующем:</w:t>
      </w:r>
    </w:p>
    <w:p w14:paraId="50CC09CB" w14:textId="77777777" w:rsidR="00C01982" w:rsidRPr="006028FC" w:rsidRDefault="00C01982" w:rsidP="00334C33">
      <w:pPr>
        <w:numPr>
          <w:ilvl w:val="1"/>
          <w:numId w:val="15"/>
        </w:numPr>
        <w:suppressAutoHyphens/>
        <w:spacing w:after="200" w:line="276" w:lineRule="auto"/>
        <w:ind w:left="0" w:firstLine="567"/>
        <w:rPr>
          <w:sz w:val="28"/>
          <w:szCs w:val="28"/>
          <w:lang w:eastAsia="ar-SA"/>
        </w:rPr>
      </w:pPr>
      <w:r w:rsidRPr="006028FC">
        <w:rPr>
          <w:sz w:val="28"/>
          <w:szCs w:val="28"/>
          <w:lang w:eastAsia="ar-SA"/>
        </w:rPr>
        <w:t>В соответствии с государственным контрактом (ИКЗ _____________________) (</w:t>
      </w:r>
      <w:r w:rsidRPr="006028FC">
        <w:rPr>
          <w:i/>
          <w:sz w:val="28"/>
          <w:szCs w:val="28"/>
          <w:lang w:eastAsia="ar-SA"/>
        </w:rPr>
        <w:t>наименование предмета контракта)</w:t>
      </w:r>
      <w:r w:rsidRPr="006028FC">
        <w:rPr>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C01982" w:rsidRPr="006028FC" w14:paraId="69994C4C" w14:textId="77777777" w:rsidTr="00397756">
        <w:tc>
          <w:tcPr>
            <w:tcW w:w="2143" w:type="dxa"/>
            <w:tcBorders>
              <w:top w:val="single" w:sz="4" w:space="0" w:color="auto"/>
              <w:left w:val="single" w:sz="4" w:space="0" w:color="auto"/>
              <w:bottom w:val="single" w:sz="4" w:space="0" w:color="auto"/>
              <w:right w:val="single" w:sz="4" w:space="0" w:color="auto"/>
            </w:tcBorders>
            <w:vAlign w:val="center"/>
            <w:hideMark/>
          </w:tcPr>
          <w:p w14:paraId="3EA09A52" w14:textId="77777777" w:rsidR="00C01982" w:rsidRPr="006028FC" w:rsidRDefault="00C01982" w:rsidP="00397756">
            <w:pPr>
              <w:suppressAutoHyphens/>
              <w:ind w:firstLine="5"/>
              <w:jc w:val="center"/>
              <w:rPr>
                <w:spacing w:val="-8"/>
                <w:sz w:val="28"/>
                <w:szCs w:val="28"/>
                <w:lang w:eastAsia="en-US"/>
              </w:rPr>
            </w:pPr>
            <w:r w:rsidRPr="006028FC">
              <w:rPr>
                <w:spacing w:val="-8"/>
                <w:sz w:val="28"/>
                <w:szCs w:val="28"/>
                <w:lang w:eastAsia="en-US"/>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24D1302" w14:textId="77777777" w:rsidR="00C01982" w:rsidRPr="006028FC" w:rsidRDefault="00C01982" w:rsidP="00397756">
            <w:pPr>
              <w:suppressAutoHyphens/>
              <w:ind w:hanging="11"/>
              <w:jc w:val="center"/>
              <w:rPr>
                <w:spacing w:val="-8"/>
                <w:sz w:val="28"/>
                <w:szCs w:val="28"/>
                <w:lang w:eastAsia="en-US"/>
              </w:rPr>
            </w:pPr>
            <w:r w:rsidRPr="006028FC">
              <w:rPr>
                <w:spacing w:val="-8"/>
                <w:sz w:val="28"/>
                <w:szCs w:val="28"/>
                <w:lang w:eastAsia="en-US"/>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1DEF7B0" w14:textId="77777777" w:rsidR="00C01982" w:rsidRPr="006028FC" w:rsidRDefault="00C01982" w:rsidP="00397756">
            <w:pPr>
              <w:suppressAutoHyphens/>
              <w:jc w:val="center"/>
              <w:rPr>
                <w:spacing w:val="-8"/>
                <w:sz w:val="28"/>
                <w:szCs w:val="28"/>
                <w:lang w:eastAsia="en-US"/>
              </w:rPr>
            </w:pPr>
            <w:r w:rsidRPr="006028FC">
              <w:rPr>
                <w:spacing w:val="-8"/>
                <w:sz w:val="28"/>
                <w:szCs w:val="28"/>
                <w:lang w:eastAsia="en-US"/>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1D0EB1C" w14:textId="77777777" w:rsidR="00C01982" w:rsidRPr="006028FC" w:rsidRDefault="00C01982" w:rsidP="00397756">
            <w:pPr>
              <w:suppressAutoHyphens/>
              <w:ind w:firstLine="24"/>
              <w:jc w:val="center"/>
              <w:rPr>
                <w:spacing w:val="-8"/>
                <w:sz w:val="28"/>
                <w:szCs w:val="28"/>
                <w:lang w:eastAsia="en-US"/>
              </w:rPr>
            </w:pPr>
            <w:r w:rsidRPr="006028FC">
              <w:rPr>
                <w:spacing w:val="-8"/>
                <w:sz w:val="28"/>
                <w:szCs w:val="28"/>
                <w:lang w:eastAsia="en-US"/>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6D878A5" w14:textId="77777777" w:rsidR="00C01982" w:rsidRPr="006028FC" w:rsidRDefault="00C01982" w:rsidP="00397756">
            <w:pPr>
              <w:suppressAutoHyphens/>
              <w:ind w:firstLine="84"/>
              <w:jc w:val="center"/>
              <w:rPr>
                <w:spacing w:val="-8"/>
                <w:sz w:val="28"/>
                <w:szCs w:val="28"/>
                <w:lang w:eastAsia="en-US"/>
              </w:rPr>
            </w:pPr>
            <w:r w:rsidRPr="006028FC">
              <w:rPr>
                <w:spacing w:val="-8"/>
                <w:sz w:val="28"/>
                <w:szCs w:val="28"/>
                <w:lang w:eastAsia="en-US"/>
              </w:rPr>
              <w:t>Стоимость товара, руб.</w:t>
            </w:r>
          </w:p>
        </w:tc>
      </w:tr>
      <w:tr w:rsidR="00C01982" w:rsidRPr="006028FC" w14:paraId="7FD6D4B7" w14:textId="77777777" w:rsidTr="00397756">
        <w:tc>
          <w:tcPr>
            <w:tcW w:w="2143" w:type="dxa"/>
            <w:tcBorders>
              <w:top w:val="single" w:sz="4" w:space="0" w:color="auto"/>
              <w:left w:val="single" w:sz="4" w:space="0" w:color="auto"/>
              <w:bottom w:val="single" w:sz="4" w:space="0" w:color="auto"/>
              <w:right w:val="single" w:sz="4" w:space="0" w:color="auto"/>
            </w:tcBorders>
          </w:tcPr>
          <w:p w14:paraId="3910F147" w14:textId="77777777" w:rsidR="00C01982" w:rsidRPr="006028FC" w:rsidRDefault="00C01982" w:rsidP="00397756">
            <w:pPr>
              <w:suppressAutoHyphens/>
              <w:ind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5A04F953" w14:textId="77777777" w:rsidR="00C01982" w:rsidRPr="006028FC" w:rsidRDefault="00C01982" w:rsidP="00397756">
            <w:pPr>
              <w:suppressAutoHyphens/>
              <w:ind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0BDDB867" w14:textId="77777777" w:rsidR="00C01982" w:rsidRPr="006028FC" w:rsidRDefault="00C01982" w:rsidP="00397756">
            <w:pPr>
              <w:suppressAutoHyphens/>
              <w:ind w:firstLine="567"/>
              <w:jc w:val="left"/>
              <w:rPr>
                <w:spacing w:val="-8"/>
                <w:sz w:val="28"/>
                <w:szCs w:val="28"/>
                <w:lang w:eastAsia="en-US"/>
              </w:rPr>
            </w:pPr>
          </w:p>
        </w:tc>
        <w:tc>
          <w:tcPr>
            <w:tcW w:w="2208" w:type="dxa"/>
            <w:tcBorders>
              <w:top w:val="single" w:sz="4" w:space="0" w:color="auto"/>
              <w:left w:val="single" w:sz="4" w:space="0" w:color="auto"/>
              <w:bottom w:val="single" w:sz="4" w:space="0" w:color="auto"/>
              <w:right w:val="single" w:sz="4" w:space="0" w:color="auto"/>
            </w:tcBorders>
          </w:tcPr>
          <w:p w14:paraId="53F7F353" w14:textId="77777777" w:rsidR="00C01982" w:rsidRPr="006028FC" w:rsidRDefault="00C01982" w:rsidP="00397756">
            <w:pPr>
              <w:suppressAutoHyphens/>
              <w:ind w:firstLine="567"/>
              <w:jc w:val="left"/>
              <w:rPr>
                <w:spacing w:val="-8"/>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14:paraId="6A3EA1EC" w14:textId="77777777" w:rsidR="00C01982" w:rsidRPr="006028FC" w:rsidRDefault="00C01982" w:rsidP="00397756">
            <w:pPr>
              <w:suppressAutoHyphens/>
              <w:ind w:firstLine="567"/>
              <w:jc w:val="left"/>
              <w:rPr>
                <w:spacing w:val="-8"/>
                <w:sz w:val="28"/>
                <w:szCs w:val="28"/>
                <w:lang w:eastAsia="en-US"/>
              </w:rPr>
            </w:pPr>
          </w:p>
        </w:tc>
      </w:tr>
    </w:tbl>
    <w:p w14:paraId="6FAB6597" w14:textId="77777777" w:rsidR="00C01982" w:rsidRPr="006028FC" w:rsidRDefault="00C01982" w:rsidP="00334C33">
      <w:pPr>
        <w:numPr>
          <w:ilvl w:val="1"/>
          <w:numId w:val="15"/>
        </w:numPr>
        <w:suppressAutoHyphens/>
        <w:spacing w:line="276" w:lineRule="auto"/>
        <w:ind w:left="0" w:firstLine="567"/>
        <w:jc w:val="left"/>
        <w:rPr>
          <w:spacing w:val="-8"/>
          <w:sz w:val="28"/>
          <w:szCs w:val="28"/>
          <w:lang w:eastAsia="ar-SA"/>
        </w:rPr>
      </w:pPr>
      <w:r w:rsidRPr="006028FC">
        <w:rPr>
          <w:sz w:val="28"/>
          <w:szCs w:val="28"/>
          <w:lang w:eastAsia="ar-SA"/>
        </w:rPr>
        <w:t>Товар поставлен по накладной от ______________ №_____________ (</w:t>
      </w:r>
      <w:r w:rsidRPr="006028FC">
        <w:rPr>
          <w:i/>
          <w:sz w:val="28"/>
          <w:szCs w:val="28"/>
          <w:lang w:eastAsia="ar-SA"/>
        </w:rPr>
        <w:t>осуществлен монтаж и пуско-наладка при необходимости</w:t>
      </w:r>
      <w:r w:rsidRPr="006028FC">
        <w:rPr>
          <w:sz w:val="28"/>
          <w:szCs w:val="28"/>
          <w:lang w:eastAsia="ar-SA"/>
        </w:rPr>
        <w:t xml:space="preserve">) в полном объеме, претензии по качеству и количеству </w:t>
      </w:r>
      <w:r w:rsidRPr="006028FC">
        <w:rPr>
          <w:b/>
          <w:sz w:val="28"/>
          <w:szCs w:val="28"/>
          <w:lang w:eastAsia="ar-SA"/>
        </w:rPr>
        <w:t>выявлены/не выявлены</w:t>
      </w:r>
      <w:r w:rsidRPr="006028FC">
        <w:rPr>
          <w:sz w:val="28"/>
          <w:szCs w:val="28"/>
          <w:lang w:eastAsia="ar-SA"/>
        </w:rPr>
        <w:t>.</w:t>
      </w:r>
    </w:p>
    <w:p w14:paraId="1D654E77" w14:textId="77777777" w:rsidR="00C01982" w:rsidRPr="006028FC" w:rsidRDefault="00C01982" w:rsidP="00334C33">
      <w:pPr>
        <w:numPr>
          <w:ilvl w:val="1"/>
          <w:numId w:val="15"/>
        </w:numPr>
        <w:suppressAutoHyphens/>
        <w:spacing w:line="276" w:lineRule="auto"/>
        <w:ind w:left="0" w:firstLine="567"/>
        <w:jc w:val="left"/>
        <w:rPr>
          <w:spacing w:val="-8"/>
          <w:sz w:val="28"/>
          <w:szCs w:val="28"/>
          <w:lang w:eastAsia="ar-SA"/>
        </w:rPr>
      </w:pPr>
      <w:r w:rsidRPr="006028FC">
        <w:rPr>
          <w:spacing w:val="-8"/>
          <w:sz w:val="28"/>
          <w:szCs w:val="28"/>
          <w:lang w:eastAsia="ar-SA"/>
        </w:rPr>
        <w:t>Срок поставки в соответствии с контрактом: «___» ____________ 20__г.</w:t>
      </w:r>
    </w:p>
    <w:p w14:paraId="527FE167" w14:textId="77777777" w:rsidR="00C01982" w:rsidRPr="006028FC" w:rsidRDefault="00C01982" w:rsidP="00334C33">
      <w:pPr>
        <w:suppressAutoHyphens/>
        <w:ind w:firstLine="567"/>
        <w:rPr>
          <w:spacing w:val="-8"/>
          <w:sz w:val="28"/>
          <w:szCs w:val="28"/>
          <w:lang w:eastAsia="ar-SA"/>
        </w:rPr>
      </w:pPr>
      <w:r w:rsidRPr="006028FC">
        <w:rPr>
          <w:sz w:val="28"/>
          <w:szCs w:val="28"/>
          <w:lang w:eastAsia="ar-SA"/>
        </w:rPr>
        <w:t>Фактически поставка осуществлена: «___» ______________ 20__г.</w:t>
      </w:r>
    </w:p>
    <w:p w14:paraId="0EF712C6" w14:textId="77777777" w:rsidR="00C01982" w:rsidRPr="006028FC" w:rsidRDefault="00C01982" w:rsidP="00334C33">
      <w:pPr>
        <w:widowControl w:val="0"/>
        <w:numPr>
          <w:ilvl w:val="1"/>
          <w:numId w:val="15"/>
        </w:numPr>
        <w:suppressAutoHyphens/>
        <w:autoSpaceDE w:val="0"/>
        <w:autoSpaceDN w:val="0"/>
        <w:adjustRightInd w:val="0"/>
        <w:spacing w:line="276" w:lineRule="auto"/>
        <w:ind w:left="0" w:firstLine="567"/>
        <w:jc w:val="left"/>
        <w:rPr>
          <w:sz w:val="28"/>
          <w:szCs w:val="28"/>
          <w:lang w:eastAsia="ar-SA"/>
        </w:rPr>
      </w:pPr>
      <w:r w:rsidRPr="006028FC">
        <w:rPr>
          <w:sz w:val="28"/>
          <w:szCs w:val="28"/>
          <w:lang w:eastAsia="ar-SA"/>
        </w:rPr>
        <w:t>Товар поставлен на сумму _______________________.</w:t>
      </w:r>
    </w:p>
    <w:p w14:paraId="3797EE0D" w14:textId="77777777" w:rsidR="00C01982" w:rsidRPr="006028FC" w:rsidRDefault="00C01982" w:rsidP="00334C33">
      <w:pPr>
        <w:widowControl w:val="0"/>
        <w:numPr>
          <w:ilvl w:val="1"/>
          <w:numId w:val="15"/>
        </w:numPr>
        <w:suppressAutoHyphens/>
        <w:autoSpaceDE w:val="0"/>
        <w:autoSpaceDN w:val="0"/>
        <w:adjustRightInd w:val="0"/>
        <w:spacing w:line="276" w:lineRule="auto"/>
        <w:ind w:left="0" w:firstLine="567"/>
        <w:jc w:val="left"/>
        <w:rPr>
          <w:sz w:val="28"/>
          <w:szCs w:val="28"/>
          <w:lang w:eastAsia="ar-SA"/>
        </w:rPr>
      </w:pPr>
      <w:r w:rsidRPr="006028FC">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784"/>
        <w:gridCol w:w="4428"/>
      </w:tblGrid>
      <w:tr w:rsidR="00C01982" w:rsidRPr="006028FC" w14:paraId="5583E594" w14:textId="77777777" w:rsidTr="00397756">
        <w:tc>
          <w:tcPr>
            <w:tcW w:w="4981" w:type="dxa"/>
            <w:hideMark/>
          </w:tcPr>
          <w:p w14:paraId="5A94446F" w14:textId="77777777" w:rsidR="00C01982" w:rsidRPr="006028FC" w:rsidRDefault="00C01982" w:rsidP="00397756">
            <w:pPr>
              <w:widowControl w:val="0"/>
              <w:suppressAutoHyphens/>
              <w:autoSpaceDE w:val="0"/>
              <w:autoSpaceDN w:val="0"/>
              <w:adjustRightInd w:val="0"/>
              <w:ind w:firstLine="459"/>
              <w:jc w:val="left"/>
              <w:rPr>
                <w:b/>
                <w:sz w:val="28"/>
                <w:szCs w:val="28"/>
                <w:lang w:eastAsia="en-US"/>
              </w:rPr>
            </w:pPr>
            <w:r w:rsidRPr="006028FC">
              <w:rPr>
                <w:b/>
                <w:sz w:val="28"/>
                <w:szCs w:val="28"/>
                <w:lang w:eastAsia="en-US"/>
              </w:rPr>
              <w:t>Сдал:</w:t>
            </w:r>
          </w:p>
          <w:p w14:paraId="05123CC1" w14:textId="77777777" w:rsidR="00C01982" w:rsidRPr="006028FC" w:rsidRDefault="00C01982" w:rsidP="00397756">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Поставщик</w:t>
            </w:r>
          </w:p>
          <w:p w14:paraId="27B17734"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Наименование</w:t>
            </w:r>
          </w:p>
          <w:p w14:paraId="5E36DD7B"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Должность</w:t>
            </w:r>
          </w:p>
          <w:p w14:paraId="79DB9E7B"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__________________ФИО</w:t>
            </w:r>
          </w:p>
          <w:p w14:paraId="795BDCFA"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МП</w:t>
            </w:r>
          </w:p>
          <w:p w14:paraId="54394C3E" w14:textId="77777777" w:rsidR="00C01982" w:rsidRPr="006028FC" w:rsidRDefault="00C01982" w:rsidP="00397756">
            <w:pPr>
              <w:widowControl w:val="0"/>
              <w:suppressAutoHyphens/>
              <w:autoSpaceDE w:val="0"/>
              <w:autoSpaceDN w:val="0"/>
              <w:adjustRightInd w:val="0"/>
              <w:ind w:firstLine="567"/>
              <w:jc w:val="left"/>
              <w:rPr>
                <w:sz w:val="28"/>
                <w:szCs w:val="28"/>
                <w:lang w:eastAsia="ar-SA"/>
              </w:rPr>
            </w:pPr>
            <w:r w:rsidRPr="006028FC">
              <w:rPr>
                <w:sz w:val="28"/>
                <w:szCs w:val="28"/>
                <w:lang w:eastAsia="en-US"/>
              </w:rPr>
              <w:t>«__</w:t>
            </w:r>
            <w:proofErr w:type="gramStart"/>
            <w:r w:rsidRPr="006028FC">
              <w:rPr>
                <w:sz w:val="28"/>
                <w:szCs w:val="28"/>
                <w:lang w:eastAsia="en-US"/>
              </w:rPr>
              <w:t>_»_</w:t>
            </w:r>
            <w:proofErr w:type="gramEnd"/>
            <w:r w:rsidRPr="006028FC">
              <w:rPr>
                <w:sz w:val="28"/>
                <w:szCs w:val="28"/>
                <w:lang w:eastAsia="en-US"/>
              </w:rPr>
              <w:t>_________________20__г.</w:t>
            </w:r>
          </w:p>
        </w:tc>
        <w:tc>
          <w:tcPr>
            <w:tcW w:w="4981" w:type="dxa"/>
            <w:hideMark/>
          </w:tcPr>
          <w:p w14:paraId="352ED63E" w14:textId="77777777" w:rsidR="00C01982" w:rsidRPr="006028FC" w:rsidRDefault="00C01982" w:rsidP="00397756">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Принял:</w:t>
            </w:r>
          </w:p>
          <w:p w14:paraId="60DDDBB1" w14:textId="77777777" w:rsidR="00C01982" w:rsidRPr="006028FC" w:rsidRDefault="00C01982" w:rsidP="00397756">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Государственный заказчик</w:t>
            </w:r>
          </w:p>
          <w:p w14:paraId="3A4206F8"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Наименование</w:t>
            </w:r>
          </w:p>
          <w:p w14:paraId="121220A1"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Должность</w:t>
            </w:r>
          </w:p>
          <w:p w14:paraId="5C7A6D5E"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__________________ФИО</w:t>
            </w:r>
          </w:p>
          <w:p w14:paraId="5FC2A7C8" w14:textId="77777777" w:rsidR="00C01982" w:rsidRPr="006028FC" w:rsidRDefault="00C01982" w:rsidP="00397756">
            <w:pPr>
              <w:widowControl w:val="0"/>
              <w:suppressAutoHyphens/>
              <w:autoSpaceDE w:val="0"/>
              <w:autoSpaceDN w:val="0"/>
              <w:adjustRightInd w:val="0"/>
              <w:ind w:firstLine="567"/>
              <w:jc w:val="left"/>
              <w:rPr>
                <w:sz w:val="28"/>
                <w:szCs w:val="28"/>
                <w:lang w:eastAsia="en-US"/>
              </w:rPr>
            </w:pPr>
            <w:r w:rsidRPr="006028FC">
              <w:rPr>
                <w:sz w:val="28"/>
                <w:szCs w:val="28"/>
                <w:lang w:eastAsia="en-US"/>
              </w:rPr>
              <w:t>МП</w:t>
            </w:r>
          </w:p>
          <w:p w14:paraId="49AB8E6E" w14:textId="77777777" w:rsidR="00C01982" w:rsidRPr="006028FC" w:rsidRDefault="00C01982" w:rsidP="00397756">
            <w:pPr>
              <w:widowControl w:val="0"/>
              <w:suppressAutoHyphens/>
              <w:autoSpaceDE w:val="0"/>
              <w:autoSpaceDN w:val="0"/>
              <w:adjustRightInd w:val="0"/>
              <w:ind w:firstLine="567"/>
              <w:jc w:val="left"/>
              <w:rPr>
                <w:sz w:val="28"/>
                <w:szCs w:val="28"/>
                <w:lang w:eastAsia="ar-SA"/>
              </w:rPr>
            </w:pPr>
            <w:r w:rsidRPr="006028FC">
              <w:rPr>
                <w:sz w:val="28"/>
                <w:szCs w:val="28"/>
                <w:lang w:eastAsia="en-US"/>
              </w:rPr>
              <w:t>«__</w:t>
            </w:r>
            <w:proofErr w:type="gramStart"/>
            <w:r w:rsidRPr="006028FC">
              <w:rPr>
                <w:sz w:val="28"/>
                <w:szCs w:val="28"/>
                <w:lang w:eastAsia="en-US"/>
              </w:rPr>
              <w:t>_»_</w:t>
            </w:r>
            <w:proofErr w:type="gramEnd"/>
            <w:r w:rsidRPr="006028FC">
              <w:rPr>
                <w:sz w:val="28"/>
                <w:szCs w:val="28"/>
                <w:lang w:eastAsia="en-US"/>
              </w:rPr>
              <w:t>______________20__г.</w:t>
            </w:r>
          </w:p>
        </w:tc>
      </w:tr>
    </w:tbl>
    <w:p w14:paraId="400B53E1" w14:textId="77777777" w:rsidR="00C01982" w:rsidRPr="006028FC" w:rsidRDefault="00C01982" w:rsidP="00C01982">
      <w:pPr>
        <w:suppressAutoHyphens/>
        <w:autoSpaceDE w:val="0"/>
        <w:autoSpaceDN w:val="0"/>
        <w:adjustRightInd w:val="0"/>
        <w:jc w:val="left"/>
        <w:rPr>
          <w:sz w:val="28"/>
          <w:szCs w:val="28"/>
          <w:lang w:eastAsia="ar-SA"/>
        </w:rPr>
      </w:pPr>
    </w:p>
    <w:p w14:paraId="3291BAA7" w14:textId="77777777" w:rsidR="00C01982" w:rsidRDefault="00C01982" w:rsidP="006F00CD">
      <w:pPr>
        <w:jc w:val="center"/>
        <w:rPr>
          <w:sz w:val="28"/>
          <w:szCs w:val="28"/>
        </w:rPr>
      </w:pPr>
    </w:p>
    <w:p w14:paraId="25DA4E2E" w14:textId="77777777" w:rsidR="00C01982" w:rsidRDefault="00C01982" w:rsidP="006F00CD">
      <w:pPr>
        <w:jc w:val="center"/>
        <w:rPr>
          <w:sz w:val="28"/>
          <w:szCs w:val="28"/>
        </w:rPr>
      </w:pPr>
    </w:p>
    <w:p w14:paraId="719CA3A3" w14:textId="77777777" w:rsidR="00C01982" w:rsidRDefault="00C01982" w:rsidP="006F00CD">
      <w:pPr>
        <w:jc w:val="center"/>
        <w:rPr>
          <w:sz w:val="28"/>
          <w:szCs w:val="28"/>
        </w:rPr>
      </w:pPr>
    </w:p>
    <w:p w14:paraId="7C1C6445" w14:textId="77777777" w:rsidR="00C01982" w:rsidRDefault="00C01982" w:rsidP="006F00CD">
      <w:pPr>
        <w:jc w:val="center"/>
        <w:rPr>
          <w:sz w:val="28"/>
          <w:szCs w:val="28"/>
        </w:rPr>
      </w:pPr>
    </w:p>
    <w:p w14:paraId="6B2A83F3" w14:textId="77777777" w:rsidR="00C01982" w:rsidRDefault="00C01982" w:rsidP="006F00CD">
      <w:pPr>
        <w:jc w:val="center"/>
        <w:rPr>
          <w:sz w:val="28"/>
          <w:szCs w:val="28"/>
        </w:rPr>
      </w:pPr>
    </w:p>
    <w:sectPr w:rsidR="00C01982" w:rsidSect="00C01982">
      <w:pgSz w:w="11906" w:h="16838"/>
      <w:pgMar w:top="1134" w:right="1134" w:bottom="67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B364" w14:textId="77777777" w:rsidR="004B46AE" w:rsidRDefault="004B46AE" w:rsidP="00FF3151">
      <w:r>
        <w:separator/>
      </w:r>
    </w:p>
  </w:endnote>
  <w:endnote w:type="continuationSeparator" w:id="0">
    <w:p w14:paraId="6DCDC234" w14:textId="77777777" w:rsidR="004B46AE" w:rsidRDefault="004B46AE" w:rsidP="00F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7B16" w14:textId="77777777" w:rsidR="004B46AE" w:rsidRDefault="004B46AE" w:rsidP="00FF3151">
      <w:r>
        <w:separator/>
      </w:r>
    </w:p>
  </w:footnote>
  <w:footnote w:type="continuationSeparator" w:id="0">
    <w:p w14:paraId="42C9A501" w14:textId="77777777" w:rsidR="004B46AE" w:rsidRDefault="004B46AE" w:rsidP="00FF3151">
      <w:r>
        <w:continuationSeparator/>
      </w:r>
    </w:p>
  </w:footnote>
  <w:footnote w:id="1">
    <w:p w14:paraId="42D61C8E" w14:textId="77777777" w:rsidR="00C01982" w:rsidRDefault="00C01982" w:rsidP="00C01982">
      <w:pPr>
        <w:pStyle w:val="af3"/>
        <w:rPr>
          <w:lang w:eastAsia="ar-SA"/>
        </w:rPr>
      </w:pPr>
      <w:r>
        <w:rPr>
          <w:rStyle w:val="af2"/>
        </w:rPr>
        <w:footnoteRef/>
      </w:r>
      <w:r>
        <w:t xml:space="preserve"> Комплект -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footnote>
  <w:footnote w:id="2">
    <w:p w14:paraId="2B125286" w14:textId="77777777" w:rsidR="00C01982" w:rsidRDefault="00C01982" w:rsidP="00C01982">
      <w:pPr>
        <w:pStyle w:val="af3"/>
      </w:pPr>
      <w:r>
        <w:rPr>
          <w:rStyle w:val="af2"/>
        </w:rPr>
        <w:footnoteRef/>
      </w:r>
      <w:r>
        <w:t xml:space="preserve"> ч. 1 ст. 330 ГК РФ</w:t>
      </w:r>
    </w:p>
  </w:footnote>
  <w:footnote w:id="3">
    <w:p w14:paraId="78F49779" w14:textId="77777777" w:rsidR="00C01982" w:rsidRDefault="00C01982" w:rsidP="00C01982">
      <w:pPr>
        <w:pStyle w:val="af3"/>
      </w:pPr>
      <w:r>
        <w:rPr>
          <w:rStyle w:val="af2"/>
        </w:rPr>
        <w:footnoteRef/>
      </w:r>
      <w:r>
        <w:t xml:space="preserve"> ч. 2 ст. 94 Закона</w:t>
      </w:r>
    </w:p>
  </w:footnote>
  <w:footnote w:id="4">
    <w:p w14:paraId="5A63F105" w14:textId="77777777" w:rsidR="00C01982" w:rsidRDefault="00C01982" w:rsidP="00C01982">
      <w:pPr>
        <w:pStyle w:val="af3"/>
      </w:pPr>
      <w:r>
        <w:rPr>
          <w:rStyle w:val="af2"/>
        </w:rPr>
        <w:footnoteRef/>
      </w:r>
      <w:r>
        <w:t xml:space="preserve"> ч. 3 ст. 94 Закона</w:t>
      </w:r>
    </w:p>
  </w:footnote>
  <w:footnote w:id="5">
    <w:p w14:paraId="47223498" w14:textId="77777777" w:rsidR="00C01982" w:rsidRDefault="00C01982" w:rsidP="00C01982">
      <w:pPr>
        <w:pStyle w:val="af3"/>
      </w:pPr>
      <w:r>
        <w:rPr>
          <w:rStyle w:val="af2"/>
        </w:rPr>
        <w:footnoteRef/>
      </w:r>
      <w:r>
        <w:t xml:space="preserve"> ПП РФ от 23.12.2021 N 2425</w:t>
      </w:r>
    </w:p>
  </w:footnote>
  <w:footnote w:id="6">
    <w:p w14:paraId="064874A7" w14:textId="77777777" w:rsidR="00C01982" w:rsidRDefault="00C01982" w:rsidP="00C01982">
      <w:pPr>
        <w:pStyle w:val="af3"/>
      </w:pPr>
      <w:r>
        <w:rPr>
          <w:rStyle w:val="af2"/>
        </w:rPr>
        <w:footnoteRef/>
      </w:r>
      <w:r>
        <w:t xml:space="preserve"> ч. 7 ст. 95</w:t>
      </w:r>
    </w:p>
  </w:footnote>
  <w:footnote w:id="7">
    <w:p w14:paraId="24AFDE72" w14:textId="77777777" w:rsidR="00C01982" w:rsidRDefault="00C01982" w:rsidP="00C01982">
      <w:pPr>
        <w:pStyle w:val="af3"/>
      </w:pPr>
      <w:r>
        <w:rPr>
          <w:rStyle w:val="af2"/>
        </w:rPr>
        <w:footnoteRef/>
      </w:r>
      <w:r>
        <w:t xml:space="preserve"> Могут отражаться Заказчиком в акте приемки-передачи товаров или товарной накладной (УПД)</w:t>
      </w:r>
    </w:p>
  </w:footnote>
  <w:footnote w:id="8">
    <w:p w14:paraId="09F58299" w14:textId="77777777" w:rsidR="00C01982" w:rsidRDefault="00C01982" w:rsidP="00C01982">
      <w:pPr>
        <w:pStyle w:val="af3"/>
        <w:rPr>
          <w:sz w:val="16"/>
          <w:szCs w:val="16"/>
        </w:rPr>
      </w:pPr>
      <w:r>
        <w:rPr>
          <w:rStyle w:val="af2"/>
          <w:sz w:val="16"/>
          <w:szCs w:val="16"/>
        </w:rPr>
        <w:footnoteRef/>
      </w:r>
      <w:r>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footnote>
  <w:footnote w:id="9">
    <w:p w14:paraId="2A9FF07D" w14:textId="77777777" w:rsidR="00C01982" w:rsidRDefault="00C01982" w:rsidP="00C01982">
      <w:pPr>
        <w:pStyle w:val="af3"/>
        <w:rPr>
          <w:sz w:val="16"/>
          <w:szCs w:val="16"/>
        </w:rPr>
      </w:pPr>
      <w:r>
        <w:rPr>
          <w:rStyle w:val="af2"/>
          <w:sz w:val="16"/>
          <w:szCs w:val="16"/>
        </w:rPr>
        <w:footnoteRef/>
      </w:r>
      <w:r>
        <w:rPr>
          <w:sz w:val="16"/>
          <w:szCs w:val="16"/>
        </w:rPr>
        <w:t xml:space="preserve"> В порядке, установленном Правительством Российской Федерации от 30.08.2017 № 1042</w:t>
      </w:r>
    </w:p>
  </w:footnote>
  <w:footnote w:id="10">
    <w:p w14:paraId="54D9BB22" w14:textId="77777777" w:rsidR="00C01982" w:rsidRDefault="00C01982" w:rsidP="00C01982">
      <w:pPr>
        <w:pStyle w:val="af3"/>
      </w:pPr>
      <w:r>
        <w:rPr>
          <w:rStyle w:val="af2"/>
        </w:rPr>
        <w:footnoteRef/>
      </w:r>
      <w:r>
        <w:t xml:space="preserve"> ч. 9 ст. 34 Закона</w:t>
      </w:r>
    </w:p>
  </w:footnote>
  <w:footnote w:id="11">
    <w:p w14:paraId="3FECEB62" w14:textId="77777777" w:rsidR="00C01982" w:rsidRDefault="00C01982" w:rsidP="00C01982">
      <w:pPr>
        <w:pStyle w:val="af3"/>
      </w:pPr>
      <w:r>
        <w:rPr>
          <w:rStyle w:val="af2"/>
        </w:rPr>
        <w:footnoteRef/>
      </w:r>
      <w:r>
        <w:t xml:space="preserve"> более 2 раз</w:t>
      </w:r>
    </w:p>
  </w:footnote>
  <w:footnote w:id="12">
    <w:p w14:paraId="7F0ED4E1" w14:textId="77777777" w:rsidR="00C01982" w:rsidRDefault="00C01982" w:rsidP="00C01982">
      <w:pPr>
        <w:pStyle w:val="af3"/>
      </w:pPr>
      <w:r>
        <w:rPr>
          <w:rStyle w:val="af2"/>
        </w:rPr>
        <w:footnoteRef/>
      </w:r>
      <w:r>
        <w:t xml:space="preserve"> Заполняется ответственным лицом Заказчика по результатам закупки</w:t>
      </w:r>
    </w:p>
  </w:footnote>
  <w:footnote w:id="13">
    <w:p w14:paraId="7709CA79" w14:textId="77777777" w:rsidR="00C01982" w:rsidRDefault="00C01982" w:rsidP="00C01982">
      <w:pPr>
        <w:pStyle w:val="af3"/>
      </w:pPr>
      <w:r>
        <w:rPr>
          <w:rStyle w:val="af2"/>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33472"/>
      <w:docPartObj>
        <w:docPartGallery w:val="Page Numbers (Top of Page)"/>
        <w:docPartUnique/>
      </w:docPartObj>
    </w:sdtPr>
    <w:sdtEndPr/>
    <w:sdtContent>
      <w:p w14:paraId="62489554" w14:textId="77777777" w:rsidR="00960720" w:rsidRDefault="00960720">
        <w:pPr>
          <w:pStyle w:val="a5"/>
          <w:jc w:val="center"/>
        </w:pPr>
        <w:r>
          <w:fldChar w:fldCharType="begin"/>
        </w:r>
        <w:r>
          <w:instrText>PAGE   \* MERGEFORMAT</w:instrText>
        </w:r>
        <w:r>
          <w:fldChar w:fldCharType="separate"/>
        </w:r>
        <w:r w:rsidR="00EB7507">
          <w:rPr>
            <w:noProof/>
          </w:rPr>
          <w:t>13</w:t>
        </w:r>
        <w:r>
          <w:fldChar w:fldCharType="end"/>
        </w:r>
      </w:p>
    </w:sdtContent>
  </w:sdt>
  <w:p w14:paraId="1595AA75" w14:textId="77777777" w:rsidR="00960720" w:rsidRDefault="009607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9545F2"/>
    <w:multiLevelType w:val="hybridMultilevel"/>
    <w:tmpl w:val="C920693E"/>
    <w:lvl w:ilvl="0" w:tplc="AA6204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8582"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06615E02"/>
    <w:multiLevelType w:val="hybridMultilevel"/>
    <w:tmpl w:val="B01223B4"/>
    <w:lvl w:ilvl="0" w:tplc="F288E338">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62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1E303CA5"/>
    <w:multiLevelType w:val="hybridMultilevel"/>
    <w:tmpl w:val="30465356"/>
    <w:lvl w:ilvl="0" w:tplc="489A9236">
      <w:start w:val="1"/>
      <w:numFmt w:val="decimal"/>
      <w:lvlText w:val="3.%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4BE5739"/>
    <w:multiLevelType w:val="multilevel"/>
    <w:tmpl w:val="34BEC670"/>
    <w:lvl w:ilvl="0">
      <w:start w:val="5"/>
      <w:numFmt w:val="decimal"/>
      <w:lvlText w:val="%1."/>
      <w:lvlJc w:val="left"/>
      <w:pPr>
        <w:ind w:left="128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2F79770B"/>
    <w:multiLevelType w:val="multilevel"/>
    <w:tmpl w:val="806E8C2C"/>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7200588"/>
    <w:multiLevelType w:val="multilevel"/>
    <w:tmpl w:val="9F10AA5C"/>
    <w:lvl w:ilvl="0">
      <w:start w:val="5"/>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15:restartNumberingAfterBreak="0">
    <w:nsid w:val="3F780D76"/>
    <w:multiLevelType w:val="multilevel"/>
    <w:tmpl w:val="B54E142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10" w15:restartNumberingAfterBreak="0">
    <w:nsid w:val="48EA6B96"/>
    <w:multiLevelType w:val="hybridMultilevel"/>
    <w:tmpl w:val="5666D8B2"/>
    <w:lvl w:ilvl="0" w:tplc="78F8436C">
      <w:start w:val="1"/>
      <w:numFmt w:val="decimal"/>
      <w:lvlText w:val="3.13.%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A1E748D"/>
    <w:multiLevelType w:val="multilevel"/>
    <w:tmpl w:val="0EFAF13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1067AF1"/>
    <w:multiLevelType w:val="hybridMultilevel"/>
    <w:tmpl w:val="B30C811E"/>
    <w:lvl w:ilvl="0" w:tplc="FBFA6FEE">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206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AED5078"/>
    <w:multiLevelType w:val="hybridMultilevel"/>
    <w:tmpl w:val="8E3AD8D8"/>
    <w:lvl w:ilvl="0" w:tplc="62E8C23A">
      <w:start w:val="1"/>
      <w:numFmt w:val="bullet"/>
      <w:lvlText w:val="-"/>
      <w:lvlJc w:val="left"/>
      <w:pPr>
        <w:ind w:left="518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6562AD"/>
    <w:multiLevelType w:val="multilevel"/>
    <w:tmpl w:val="870ECE8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F33723"/>
    <w:multiLevelType w:val="multilevel"/>
    <w:tmpl w:val="E8360110"/>
    <w:lvl w:ilvl="0">
      <w:start w:val="5"/>
      <w:numFmt w:val="decimal"/>
      <w:lvlText w:val="%1"/>
      <w:lvlJc w:val="left"/>
      <w:pPr>
        <w:ind w:left="375" w:hanging="375"/>
      </w:pPr>
      <w:rPr>
        <w:rFonts w:hint="default"/>
      </w:rPr>
    </w:lvl>
    <w:lvl w:ilvl="1">
      <w:start w:val="6"/>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8" w15:restartNumberingAfterBreak="0">
    <w:nsid w:val="73B709E4"/>
    <w:multiLevelType w:val="hybridMultilevel"/>
    <w:tmpl w:val="DC122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325056">
    <w:abstractNumId w:val="0"/>
  </w:num>
  <w:num w:numId="2" w16cid:durableId="995113655">
    <w:abstractNumId w:val="15"/>
  </w:num>
  <w:num w:numId="3" w16cid:durableId="1758672357">
    <w:abstractNumId w:val="18"/>
  </w:num>
  <w:num w:numId="4" w16cid:durableId="519978963">
    <w:abstractNumId w:val="11"/>
  </w:num>
  <w:num w:numId="5" w16cid:durableId="424155119">
    <w:abstractNumId w:val="9"/>
  </w:num>
  <w:num w:numId="6" w16cid:durableId="585112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39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481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639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072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602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594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98746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287896">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418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25449">
    <w:abstractNumId w:val="16"/>
  </w:num>
  <w:num w:numId="17" w16cid:durableId="159082151">
    <w:abstractNumId w:val="6"/>
  </w:num>
  <w:num w:numId="18" w16cid:durableId="62914689">
    <w:abstractNumId w:val="8"/>
  </w:num>
  <w:num w:numId="19" w16cid:durableId="125703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91"/>
    <w:rsid w:val="00003633"/>
    <w:rsid w:val="00005171"/>
    <w:rsid w:val="00006170"/>
    <w:rsid w:val="00010D2A"/>
    <w:rsid w:val="000138C3"/>
    <w:rsid w:val="000149A3"/>
    <w:rsid w:val="00022CC4"/>
    <w:rsid w:val="000251DE"/>
    <w:rsid w:val="0003177D"/>
    <w:rsid w:val="00034E40"/>
    <w:rsid w:val="00037B80"/>
    <w:rsid w:val="00045EFF"/>
    <w:rsid w:val="0004662A"/>
    <w:rsid w:val="000468A7"/>
    <w:rsid w:val="00053023"/>
    <w:rsid w:val="0005320F"/>
    <w:rsid w:val="000538BA"/>
    <w:rsid w:val="00054D21"/>
    <w:rsid w:val="000551B8"/>
    <w:rsid w:val="0005648A"/>
    <w:rsid w:val="00056711"/>
    <w:rsid w:val="00056FC4"/>
    <w:rsid w:val="000624DF"/>
    <w:rsid w:val="00063504"/>
    <w:rsid w:val="000671FD"/>
    <w:rsid w:val="00067397"/>
    <w:rsid w:val="00067C80"/>
    <w:rsid w:val="00076E96"/>
    <w:rsid w:val="0008076A"/>
    <w:rsid w:val="000934A2"/>
    <w:rsid w:val="00093681"/>
    <w:rsid w:val="00094746"/>
    <w:rsid w:val="00094E2D"/>
    <w:rsid w:val="000950F0"/>
    <w:rsid w:val="000970D6"/>
    <w:rsid w:val="000A051F"/>
    <w:rsid w:val="000A2F92"/>
    <w:rsid w:val="000A5DF5"/>
    <w:rsid w:val="000A64C6"/>
    <w:rsid w:val="000A7125"/>
    <w:rsid w:val="000B1369"/>
    <w:rsid w:val="000B2D25"/>
    <w:rsid w:val="000B34F1"/>
    <w:rsid w:val="000B4CBE"/>
    <w:rsid w:val="000B6D37"/>
    <w:rsid w:val="000C07E4"/>
    <w:rsid w:val="000C3144"/>
    <w:rsid w:val="000C3256"/>
    <w:rsid w:val="000C64A2"/>
    <w:rsid w:val="000D2DCD"/>
    <w:rsid w:val="000D3855"/>
    <w:rsid w:val="000D484A"/>
    <w:rsid w:val="000E117D"/>
    <w:rsid w:val="000E4C6D"/>
    <w:rsid w:val="000E723C"/>
    <w:rsid w:val="000E7D3F"/>
    <w:rsid w:val="000F19D5"/>
    <w:rsid w:val="000F310E"/>
    <w:rsid w:val="001014A1"/>
    <w:rsid w:val="00101D6D"/>
    <w:rsid w:val="001037E1"/>
    <w:rsid w:val="00105F45"/>
    <w:rsid w:val="00111B83"/>
    <w:rsid w:val="00115B57"/>
    <w:rsid w:val="00120704"/>
    <w:rsid w:val="00122271"/>
    <w:rsid w:val="00122A01"/>
    <w:rsid w:val="001238D1"/>
    <w:rsid w:val="001242CB"/>
    <w:rsid w:val="00125D06"/>
    <w:rsid w:val="00126FF0"/>
    <w:rsid w:val="001324A2"/>
    <w:rsid w:val="00132AD9"/>
    <w:rsid w:val="001338D1"/>
    <w:rsid w:val="00135A68"/>
    <w:rsid w:val="00137177"/>
    <w:rsid w:val="00145AD2"/>
    <w:rsid w:val="00147C42"/>
    <w:rsid w:val="00150B11"/>
    <w:rsid w:val="00151249"/>
    <w:rsid w:val="001556A7"/>
    <w:rsid w:val="001558F3"/>
    <w:rsid w:val="00155EF2"/>
    <w:rsid w:val="00156084"/>
    <w:rsid w:val="001560C2"/>
    <w:rsid w:val="00156271"/>
    <w:rsid w:val="00156EFA"/>
    <w:rsid w:val="001613F5"/>
    <w:rsid w:val="00164936"/>
    <w:rsid w:val="00167617"/>
    <w:rsid w:val="00171675"/>
    <w:rsid w:val="001730E0"/>
    <w:rsid w:val="001735B3"/>
    <w:rsid w:val="0018006F"/>
    <w:rsid w:val="00180B43"/>
    <w:rsid w:val="00183F18"/>
    <w:rsid w:val="00184698"/>
    <w:rsid w:val="0018514E"/>
    <w:rsid w:val="00190A20"/>
    <w:rsid w:val="00196125"/>
    <w:rsid w:val="001A58B9"/>
    <w:rsid w:val="001B0DAB"/>
    <w:rsid w:val="001B16EE"/>
    <w:rsid w:val="001B2945"/>
    <w:rsid w:val="001B515D"/>
    <w:rsid w:val="001B577F"/>
    <w:rsid w:val="001B5820"/>
    <w:rsid w:val="001B70AF"/>
    <w:rsid w:val="001B74AF"/>
    <w:rsid w:val="001C2126"/>
    <w:rsid w:val="001C2A76"/>
    <w:rsid w:val="001C4D1C"/>
    <w:rsid w:val="001C661E"/>
    <w:rsid w:val="001C775A"/>
    <w:rsid w:val="001D6955"/>
    <w:rsid w:val="001D7A5A"/>
    <w:rsid w:val="001E44E3"/>
    <w:rsid w:val="001E4CCE"/>
    <w:rsid w:val="001E61E2"/>
    <w:rsid w:val="001F01C7"/>
    <w:rsid w:val="001F0D16"/>
    <w:rsid w:val="001F7199"/>
    <w:rsid w:val="0020319E"/>
    <w:rsid w:val="00203C27"/>
    <w:rsid w:val="00216236"/>
    <w:rsid w:val="00216E52"/>
    <w:rsid w:val="0022191F"/>
    <w:rsid w:val="00221FE8"/>
    <w:rsid w:val="00222EF7"/>
    <w:rsid w:val="00224E24"/>
    <w:rsid w:val="00226970"/>
    <w:rsid w:val="00230FF7"/>
    <w:rsid w:val="00235539"/>
    <w:rsid w:val="00235E6F"/>
    <w:rsid w:val="00236E97"/>
    <w:rsid w:val="002377E0"/>
    <w:rsid w:val="00240BE3"/>
    <w:rsid w:val="00241FC8"/>
    <w:rsid w:val="00242E4D"/>
    <w:rsid w:val="00243F7E"/>
    <w:rsid w:val="00245923"/>
    <w:rsid w:val="00251C38"/>
    <w:rsid w:val="00252C26"/>
    <w:rsid w:val="00256410"/>
    <w:rsid w:val="00257E3C"/>
    <w:rsid w:val="00262384"/>
    <w:rsid w:val="00265146"/>
    <w:rsid w:val="0027411D"/>
    <w:rsid w:val="0027584C"/>
    <w:rsid w:val="002812F4"/>
    <w:rsid w:val="002812FC"/>
    <w:rsid w:val="00283C94"/>
    <w:rsid w:val="00285EA9"/>
    <w:rsid w:val="0028687E"/>
    <w:rsid w:val="00286DCF"/>
    <w:rsid w:val="002873F4"/>
    <w:rsid w:val="00290E6E"/>
    <w:rsid w:val="00291027"/>
    <w:rsid w:val="00294A29"/>
    <w:rsid w:val="002951A7"/>
    <w:rsid w:val="0029572F"/>
    <w:rsid w:val="00296828"/>
    <w:rsid w:val="002B0BE4"/>
    <w:rsid w:val="002B26D2"/>
    <w:rsid w:val="002B2DAA"/>
    <w:rsid w:val="002B2E3C"/>
    <w:rsid w:val="002C1ABB"/>
    <w:rsid w:val="002C2388"/>
    <w:rsid w:val="002C2560"/>
    <w:rsid w:val="002C4B8C"/>
    <w:rsid w:val="002C5429"/>
    <w:rsid w:val="002C546F"/>
    <w:rsid w:val="002C6206"/>
    <w:rsid w:val="002C7335"/>
    <w:rsid w:val="002D000A"/>
    <w:rsid w:val="002D24C5"/>
    <w:rsid w:val="002D24DB"/>
    <w:rsid w:val="002D61CC"/>
    <w:rsid w:val="002D7070"/>
    <w:rsid w:val="002E1607"/>
    <w:rsid w:val="002E2391"/>
    <w:rsid w:val="002E4E48"/>
    <w:rsid w:val="002E5785"/>
    <w:rsid w:val="002F128A"/>
    <w:rsid w:val="002F4AF0"/>
    <w:rsid w:val="002F4D65"/>
    <w:rsid w:val="002F6BFE"/>
    <w:rsid w:val="002F7C12"/>
    <w:rsid w:val="0031015E"/>
    <w:rsid w:val="0031590E"/>
    <w:rsid w:val="00315A6A"/>
    <w:rsid w:val="003164A2"/>
    <w:rsid w:val="00316F97"/>
    <w:rsid w:val="00325895"/>
    <w:rsid w:val="003260B4"/>
    <w:rsid w:val="003275D5"/>
    <w:rsid w:val="003276FC"/>
    <w:rsid w:val="00330B88"/>
    <w:rsid w:val="0033100D"/>
    <w:rsid w:val="0033401D"/>
    <w:rsid w:val="00334C33"/>
    <w:rsid w:val="003355E3"/>
    <w:rsid w:val="00336A4A"/>
    <w:rsid w:val="00336B79"/>
    <w:rsid w:val="00337CFF"/>
    <w:rsid w:val="003410F6"/>
    <w:rsid w:val="00343E0F"/>
    <w:rsid w:val="00344427"/>
    <w:rsid w:val="00344961"/>
    <w:rsid w:val="0034572E"/>
    <w:rsid w:val="00347268"/>
    <w:rsid w:val="00347D0F"/>
    <w:rsid w:val="003512EA"/>
    <w:rsid w:val="003542F5"/>
    <w:rsid w:val="00354448"/>
    <w:rsid w:val="00354C25"/>
    <w:rsid w:val="003561DE"/>
    <w:rsid w:val="003574A5"/>
    <w:rsid w:val="003615B2"/>
    <w:rsid w:val="00363939"/>
    <w:rsid w:val="00366F6D"/>
    <w:rsid w:val="00371424"/>
    <w:rsid w:val="003721C4"/>
    <w:rsid w:val="00372767"/>
    <w:rsid w:val="00376053"/>
    <w:rsid w:val="003760AE"/>
    <w:rsid w:val="00376D68"/>
    <w:rsid w:val="00377458"/>
    <w:rsid w:val="00377F47"/>
    <w:rsid w:val="00380B0E"/>
    <w:rsid w:val="00382316"/>
    <w:rsid w:val="00384BD5"/>
    <w:rsid w:val="00391887"/>
    <w:rsid w:val="00392634"/>
    <w:rsid w:val="003953B8"/>
    <w:rsid w:val="003A0242"/>
    <w:rsid w:val="003A18CB"/>
    <w:rsid w:val="003A64C9"/>
    <w:rsid w:val="003A7FFE"/>
    <w:rsid w:val="003B11D1"/>
    <w:rsid w:val="003B15EA"/>
    <w:rsid w:val="003B309A"/>
    <w:rsid w:val="003B3F52"/>
    <w:rsid w:val="003B400E"/>
    <w:rsid w:val="003B78F6"/>
    <w:rsid w:val="003B7A77"/>
    <w:rsid w:val="003C046B"/>
    <w:rsid w:val="003C1AB0"/>
    <w:rsid w:val="003C338E"/>
    <w:rsid w:val="003C5B7A"/>
    <w:rsid w:val="003C5C17"/>
    <w:rsid w:val="003C5F5C"/>
    <w:rsid w:val="003D0E1C"/>
    <w:rsid w:val="003D12ED"/>
    <w:rsid w:val="003D1671"/>
    <w:rsid w:val="003D19A2"/>
    <w:rsid w:val="003D3DFC"/>
    <w:rsid w:val="003E2B4A"/>
    <w:rsid w:val="003E3005"/>
    <w:rsid w:val="003E3E9F"/>
    <w:rsid w:val="003E408B"/>
    <w:rsid w:val="003F0106"/>
    <w:rsid w:val="003F0130"/>
    <w:rsid w:val="003F03E2"/>
    <w:rsid w:val="003F0534"/>
    <w:rsid w:val="003F251E"/>
    <w:rsid w:val="003F4DC7"/>
    <w:rsid w:val="003F72C1"/>
    <w:rsid w:val="003F7C08"/>
    <w:rsid w:val="004029BE"/>
    <w:rsid w:val="004053BD"/>
    <w:rsid w:val="004065B4"/>
    <w:rsid w:val="004079BC"/>
    <w:rsid w:val="00410EDA"/>
    <w:rsid w:val="004125AE"/>
    <w:rsid w:val="004145E2"/>
    <w:rsid w:val="00416CF8"/>
    <w:rsid w:val="0041744D"/>
    <w:rsid w:val="00421709"/>
    <w:rsid w:val="00421C89"/>
    <w:rsid w:val="004234D2"/>
    <w:rsid w:val="00425128"/>
    <w:rsid w:val="00426908"/>
    <w:rsid w:val="004270A1"/>
    <w:rsid w:val="00427929"/>
    <w:rsid w:val="00431A6E"/>
    <w:rsid w:val="00431D8B"/>
    <w:rsid w:val="00432972"/>
    <w:rsid w:val="00434C2C"/>
    <w:rsid w:val="00434FD3"/>
    <w:rsid w:val="00435CA1"/>
    <w:rsid w:val="0043689D"/>
    <w:rsid w:val="00442157"/>
    <w:rsid w:val="00452585"/>
    <w:rsid w:val="0045429B"/>
    <w:rsid w:val="0045503C"/>
    <w:rsid w:val="00463986"/>
    <w:rsid w:val="00465EF2"/>
    <w:rsid w:val="00467004"/>
    <w:rsid w:val="004679FF"/>
    <w:rsid w:val="00471D6B"/>
    <w:rsid w:val="004721D2"/>
    <w:rsid w:val="0047490D"/>
    <w:rsid w:val="00476187"/>
    <w:rsid w:val="00480409"/>
    <w:rsid w:val="00480B9C"/>
    <w:rsid w:val="00480D8D"/>
    <w:rsid w:val="0048163B"/>
    <w:rsid w:val="00483750"/>
    <w:rsid w:val="00485F51"/>
    <w:rsid w:val="004A0D7F"/>
    <w:rsid w:val="004A2C07"/>
    <w:rsid w:val="004A50AE"/>
    <w:rsid w:val="004B0321"/>
    <w:rsid w:val="004B045B"/>
    <w:rsid w:val="004B2816"/>
    <w:rsid w:val="004B3641"/>
    <w:rsid w:val="004B46AE"/>
    <w:rsid w:val="004B5453"/>
    <w:rsid w:val="004B6A06"/>
    <w:rsid w:val="004B7323"/>
    <w:rsid w:val="004B747B"/>
    <w:rsid w:val="004B7AB0"/>
    <w:rsid w:val="004C3213"/>
    <w:rsid w:val="004C3987"/>
    <w:rsid w:val="004C426C"/>
    <w:rsid w:val="004C4976"/>
    <w:rsid w:val="004D12C3"/>
    <w:rsid w:val="004E3EC3"/>
    <w:rsid w:val="004E4920"/>
    <w:rsid w:val="004E4F3C"/>
    <w:rsid w:val="004E5669"/>
    <w:rsid w:val="004E5A07"/>
    <w:rsid w:val="004E7228"/>
    <w:rsid w:val="004E738A"/>
    <w:rsid w:val="004F7FB3"/>
    <w:rsid w:val="005024CA"/>
    <w:rsid w:val="00511A83"/>
    <w:rsid w:val="00512B9A"/>
    <w:rsid w:val="00515A7B"/>
    <w:rsid w:val="00517229"/>
    <w:rsid w:val="005173A1"/>
    <w:rsid w:val="005174AF"/>
    <w:rsid w:val="00523D77"/>
    <w:rsid w:val="005302D5"/>
    <w:rsid w:val="00530A54"/>
    <w:rsid w:val="00533D3D"/>
    <w:rsid w:val="005410A8"/>
    <w:rsid w:val="00546F30"/>
    <w:rsid w:val="005507B3"/>
    <w:rsid w:val="00552BA2"/>
    <w:rsid w:val="00553BA6"/>
    <w:rsid w:val="00555ABF"/>
    <w:rsid w:val="0055634C"/>
    <w:rsid w:val="00557556"/>
    <w:rsid w:val="0056020C"/>
    <w:rsid w:val="00561E5B"/>
    <w:rsid w:val="0057778D"/>
    <w:rsid w:val="00581B84"/>
    <w:rsid w:val="005846CF"/>
    <w:rsid w:val="00584BF3"/>
    <w:rsid w:val="005910BA"/>
    <w:rsid w:val="005927CA"/>
    <w:rsid w:val="005A0D4D"/>
    <w:rsid w:val="005A4350"/>
    <w:rsid w:val="005A5211"/>
    <w:rsid w:val="005B1B82"/>
    <w:rsid w:val="005B437F"/>
    <w:rsid w:val="005B4587"/>
    <w:rsid w:val="005B45D3"/>
    <w:rsid w:val="005B6EDF"/>
    <w:rsid w:val="005C73F9"/>
    <w:rsid w:val="005D3E99"/>
    <w:rsid w:val="005D421F"/>
    <w:rsid w:val="005D5594"/>
    <w:rsid w:val="005D588A"/>
    <w:rsid w:val="005D69B7"/>
    <w:rsid w:val="005D78FD"/>
    <w:rsid w:val="005E00B9"/>
    <w:rsid w:val="005E0FB1"/>
    <w:rsid w:val="005E1D8B"/>
    <w:rsid w:val="005E2053"/>
    <w:rsid w:val="005E5B57"/>
    <w:rsid w:val="005E5EBF"/>
    <w:rsid w:val="005F0A00"/>
    <w:rsid w:val="005F31CF"/>
    <w:rsid w:val="005F4E2E"/>
    <w:rsid w:val="005F57E1"/>
    <w:rsid w:val="00600876"/>
    <w:rsid w:val="00601EF4"/>
    <w:rsid w:val="00604602"/>
    <w:rsid w:val="00604635"/>
    <w:rsid w:val="0060569E"/>
    <w:rsid w:val="00615909"/>
    <w:rsid w:val="006159EB"/>
    <w:rsid w:val="0062057F"/>
    <w:rsid w:val="006215A3"/>
    <w:rsid w:val="00621E19"/>
    <w:rsid w:val="00624130"/>
    <w:rsid w:val="00624CD5"/>
    <w:rsid w:val="00625F56"/>
    <w:rsid w:val="006316DB"/>
    <w:rsid w:val="00632F9B"/>
    <w:rsid w:val="0063326F"/>
    <w:rsid w:val="006355DA"/>
    <w:rsid w:val="00637095"/>
    <w:rsid w:val="00642220"/>
    <w:rsid w:val="00642274"/>
    <w:rsid w:val="006616AE"/>
    <w:rsid w:val="00663834"/>
    <w:rsid w:val="006642F5"/>
    <w:rsid w:val="006643C9"/>
    <w:rsid w:val="00664BDC"/>
    <w:rsid w:val="00670A49"/>
    <w:rsid w:val="00671306"/>
    <w:rsid w:val="00676FDC"/>
    <w:rsid w:val="00681A31"/>
    <w:rsid w:val="0068347B"/>
    <w:rsid w:val="006866B7"/>
    <w:rsid w:val="00686723"/>
    <w:rsid w:val="00695580"/>
    <w:rsid w:val="0069594E"/>
    <w:rsid w:val="00695F01"/>
    <w:rsid w:val="00696F61"/>
    <w:rsid w:val="006A102F"/>
    <w:rsid w:val="006A6B21"/>
    <w:rsid w:val="006B3926"/>
    <w:rsid w:val="006C2D52"/>
    <w:rsid w:val="006C3CBC"/>
    <w:rsid w:val="006C3DF8"/>
    <w:rsid w:val="006D3D57"/>
    <w:rsid w:val="006D40D4"/>
    <w:rsid w:val="006D5314"/>
    <w:rsid w:val="006E209B"/>
    <w:rsid w:val="006E4EBD"/>
    <w:rsid w:val="006E5458"/>
    <w:rsid w:val="006E7946"/>
    <w:rsid w:val="006F00CD"/>
    <w:rsid w:val="006F0D67"/>
    <w:rsid w:val="006F15D5"/>
    <w:rsid w:val="007001B6"/>
    <w:rsid w:val="007008FE"/>
    <w:rsid w:val="00701FB8"/>
    <w:rsid w:val="00702E4F"/>
    <w:rsid w:val="007116CA"/>
    <w:rsid w:val="007122CA"/>
    <w:rsid w:val="00712480"/>
    <w:rsid w:val="00717937"/>
    <w:rsid w:val="00727ADA"/>
    <w:rsid w:val="00731061"/>
    <w:rsid w:val="0073698F"/>
    <w:rsid w:val="00741DAE"/>
    <w:rsid w:val="007436FD"/>
    <w:rsid w:val="00744D95"/>
    <w:rsid w:val="00746518"/>
    <w:rsid w:val="00755DAA"/>
    <w:rsid w:val="00757A71"/>
    <w:rsid w:val="00763977"/>
    <w:rsid w:val="0076548F"/>
    <w:rsid w:val="007654FC"/>
    <w:rsid w:val="007671B6"/>
    <w:rsid w:val="00767B02"/>
    <w:rsid w:val="0077208D"/>
    <w:rsid w:val="00772FAE"/>
    <w:rsid w:val="00773D08"/>
    <w:rsid w:val="00775C44"/>
    <w:rsid w:val="00776638"/>
    <w:rsid w:val="0077788F"/>
    <w:rsid w:val="007809EF"/>
    <w:rsid w:val="00780A49"/>
    <w:rsid w:val="007820C9"/>
    <w:rsid w:val="00783637"/>
    <w:rsid w:val="00784D3D"/>
    <w:rsid w:val="00786334"/>
    <w:rsid w:val="00791967"/>
    <w:rsid w:val="007964D7"/>
    <w:rsid w:val="00796608"/>
    <w:rsid w:val="007970E5"/>
    <w:rsid w:val="007972C7"/>
    <w:rsid w:val="00797F5D"/>
    <w:rsid w:val="007A0305"/>
    <w:rsid w:val="007A3783"/>
    <w:rsid w:val="007A43BA"/>
    <w:rsid w:val="007A6D04"/>
    <w:rsid w:val="007A7239"/>
    <w:rsid w:val="007A7EEC"/>
    <w:rsid w:val="007B0085"/>
    <w:rsid w:val="007C4081"/>
    <w:rsid w:val="007C4D7E"/>
    <w:rsid w:val="007E1731"/>
    <w:rsid w:val="007E1862"/>
    <w:rsid w:val="007E38C1"/>
    <w:rsid w:val="007E65A7"/>
    <w:rsid w:val="007E6AAC"/>
    <w:rsid w:val="007E72D4"/>
    <w:rsid w:val="007F2F34"/>
    <w:rsid w:val="007F34E8"/>
    <w:rsid w:val="007F447D"/>
    <w:rsid w:val="007F6E90"/>
    <w:rsid w:val="00801E9D"/>
    <w:rsid w:val="00811906"/>
    <w:rsid w:val="00815704"/>
    <w:rsid w:val="00815AE2"/>
    <w:rsid w:val="00817E0B"/>
    <w:rsid w:val="008202F5"/>
    <w:rsid w:val="00820B1A"/>
    <w:rsid w:val="00825C29"/>
    <w:rsid w:val="008278E6"/>
    <w:rsid w:val="008302F2"/>
    <w:rsid w:val="008349A9"/>
    <w:rsid w:val="00834A4F"/>
    <w:rsid w:val="00834B80"/>
    <w:rsid w:val="00842380"/>
    <w:rsid w:val="00843562"/>
    <w:rsid w:val="008473FD"/>
    <w:rsid w:val="0084755D"/>
    <w:rsid w:val="00853EEB"/>
    <w:rsid w:val="008549EE"/>
    <w:rsid w:val="008608F2"/>
    <w:rsid w:val="00863547"/>
    <w:rsid w:val="008651C6"/>
    <w:rsid w:val="00872D83"/>
    <w:rsid w:val="00873DBD"/>
    <w:rsid w:val="00877911"/>
    <w:rsid w:val="008813D4"/>
    <w:rsid w:val="008814F5"/>
    <w:rsid w:val="00881FC3"/>
    <w:rsid w:val="00885CFB"/>
    <w:rsid w:val="00892EA4"/>
    <w:rsid w:val="008953AB"/>
    <w:rsid w:val="008A7A54"/>
    <w:rsid w:val="008B10F9"/>
    <w:rsid w:val="008B4098"/>
    <w:rsid w:val="008B55AC"/>
    <w:rsid w:val="008B7BA0"/>
    <w:rsid w:val="008C0F60"/>
    <w:rsid w:val="008C67F6"/>
    <w:rsid w:val="008C6911"/>
    <w:rsid w:val="008D0E19"/>
    <w:rsid w:val="008D4CA4"/>
    <w:rsid w:val="008D5722"/>
    <w:rsid w:val="008D588F"/>
    <w:rsid w:val="008D62F4"/>
    <w:rsid w:val="008E236D"/>
    <w:rsid w:val="008E2E89"/>
    <w:rsid w:val="008E7327"/>
    <w:rsid w:val="008F05FE"/>
    <w:rsid w:val="008F60BC"/>
    <w:rsid w:val="008F64A4"/>
    <w:rsid w:val="008F6753"/>
    <w:rsid w:val="008F7231"/>
    <w:rsid w:val="009015BE"/>
    <w:rsid w:val="0090181B"/>
    <w:rsid w:val="00901E0B"/>
    <w:rsid w:val="00902A8B"/>
    <w:rsid w:val="00902C19"/>
    <w:rsid w:val="0090378F"/>
    <w:rsid w:val="00907FB5"/>
    <w:rsid w:val="00912200"/>
    <w:rsid w:val="0092172A"/>
    <w:rsid w:val="00922012"/>
    <w:rsid w:val="0092795B"/>
    <w:rsid w:val="0093583D"/>
    <w:rsid w:val="00940ED1"/>
    <w:rsid w:val="009424BE"/>
    <w:rsid w:val="009458E4"/>
    <w:rsid w:val="0094753B"/>
    <w:rsid w:val="0095043E"/>
    <w:rsid w:val="00960720"/>
    <w:rsid w:val="00960D8B"/>
    <w:rsid w:val="00967746"/>
    <w:rsid w:val="00974A31"/>
    <w:rsid w:val="00977351"/>
    <w:rsid w:val="00982A84"/>
    <w:rsid w:val="00993AFA"/>
    <w:rsid w:val="00994A87"/>
    <w:rsid w:val="00996173"/>
    <w:rsid w:val="00996A19"/>
    <w:rsid w:val="0099705E"/>
    <w:rsid w:val="009A142B"/>
    <w:rsid w:val="009A21F5"/>
    <w:rsid w:val="009A2AE3"/>
    <w:rsid w:val="009A2CD4"/>
    <w:rsid w:val="009A51DA"/>
    <w:rsid w:val="009A7178"/>
    <w:rsid w:val="009B3EC7"/>
    <w:rsid w:val="009C1866"/>
    <w:rsid w:val="009D0BB8"/>
    <w:rsid w:val="009D0E84"/>
    <w:rsid w:val="009D2791"/>
    <w:rsid w:val="009D35AD"/>
    <w:rsid w:val="009D3CB4"/>
    <w:rsid w:val="009D496F"/>
    <w:rsid w:val="009E312D"/>
    <w:rsid w:val="009E373A"/>
    <w:rsid w:val="009E6E1D"/>
    <w:rsid w:val="009F189C"/>
    <w:rsid w:val="009F22AD"/>
    <w:rsid w:val="009F3618"/>
    <w:rsid w:val="009F6F14"/>
    <w:rsid w:val="009F6FAD"/>
    <w:rsid w:val="00A034FB"/>
    <w:rsid w:val="00A04878"/>
    <w:rsid w:val="00A05F84"/>
    <w:rsid w:val="00A06B75"/>
    <w:rsid w:val="00A078E4"/>
    <w:rsid w:val="00A12D60"/>
    <w:rsid w:val="00A13FE1"/>
    <w:rsid w:val="00A14C5E"/>
    <w:rsid w:val="00A16887"/>
    <w:rsid w:val="00A2117B"/>
    <w:rsid w:val="00A211D9"/>
    <w:rsid w:val="00A22BAC"/>
    <w:rsid w:val="00A26698"/>
    <w:rsid w:val="00A34A8C"/>
    <w:rsid w:val="00A34BDA"/>
    <w:rsid w:val="00A3512F"/>
    <w:rsid w:val="00A36C9E"/>
    <w:rsid w:val="00A37B92"/>
    <w:rsid w:val="00A40228"/>
    <w:rsid w:val="00A40836"/>
    <w:rsid w:val="00A464E1"/>
    <w:rsid w:val="00A478BC"/>
    <w:rsid w:val="00A50E33"/>
    <w:rsid w:val="00A51DC0"/>
    <w:rsid w:val="00A55503"/>
    <w:rsid w:val="00A55640"/>
    <w:rsid w:val="00A56526"/>
    <w:rsid w:val="00A57389"/>
    <w:rsid w:val="00A614CD"/>
    <w:rsid w:val="00A667E3"/>
    <w:rsid w:val="00A678C5"/>
    <w:rsid w:val="00A715A3"/>
    <w:rsid w:val="00A7354D"/>
    <w:rsid w:val="00A736DC"/>
    <w:rsid w:val="00A73D36"/>
    <w:rsid w:val="00A77988"/>
    <w:rsid w:val="00A82E8C"/>
    <w:rsid w:val="00A8483C"/>
    <w:rsid w:val="00A900A1"/>
    <w:rsid w:val="00A908C8"/>
    <w:rsid w:val="00A92417"/>
    <w:rsid w:val="00A92BFD"/>
    <w:rsid w:val="00A92EAB"/>
    <w:rsid w:val="00AA6C46"/>
    <w:rsid w:val="00AA6E80"/>
    <w:rsid w:val="00AB5B80"/>
    <w:rsid w:val="00AC4C3F"/>
    <w:rsid w:val="00AC5606"/>
    <w:rsid w:val="00AC58FE"/>
    <w:rsid w:val="00AD00E3"/>
    <w:rsid w:val="00AD0DE4"/>
    <w:rsid w:val="00AD2E46"/>
    <w:rsid w:val="00AD7C7F"/>
    <w:rsid w:val="00AE47E8"/>
    <w:rsid w:val="00AE52B9"/>
    <w:rsid w:val="00AE5DDD"/>
    <w:rsid w:val="00AE60F4"/>
    <w:rsid w:val="00AE6768"/>
    <w:rsid w:val="00AF0E19"/>
    <w:rsid w:val="00AF1093"/>
    <w:rsid w:val="00AF1E97"/>
    <w:rsid w:val="00AF2F79"/>
    <w:rsid w:val="00AF334A"/>
    <w:rsid w:val="00B04DAD"/>
    <w:rsid w:val="00B10B39"/>
    <w:rsid w:val="00B11F3C"/>
    <w:rsid w:val="00B12111"/>
    <w:rsid w:val="00B12722"/>
    <w:rsid w:val="00B13768"/>
    <w:rsid w:val="00B21698"/>
    <w:rsid w:val="00B22E9A"/>
    <w:rsid w:val="00B23072"/>
    <w:rsid w:val="00B251C1"/>
    <w:rsid w:val="00B25DF3"/>
    <w:rsid w:val="00B2797B"/>
    <w:rsid w:val="00B301E3"/>
    <w:rsid w:val="00B328DD"/>
    <w:rsid w:val="00B33D46"/>
    <w:rsid w:val="00B36266"/>
    <w:rsid w:val="00B379EB"/>
    <w:rsid w:val="00B4143A"/>
    <w:rsid w:val="00B41635"/>
    <w:rsid w:val="00B42E9D"/>
    <w:rsid w:val="00B47C89"/>
    <w:rsid w:val="00B47F3A"/>
    <w:rsid w:val="00B54583"/>
    <w:rsid w:val="00B56B36"/>
    <w:rsid w:val="00B62247"/>
    <w:rsid w:val="00B6360C"/>
    <w:rsid w:val="00B63AA0"/>
    <w:rsid w:val="00B65C1C"/>
    <w:rsid w:val="00B66AB9"/>
    <w:rsid w:val="00B670AA"/>
    <w:rsid w:val="00B701EE"/>
    <w:rsid w:val="00B703E4"/>
    <w:rsid w:val="00B70F19"/>
    <w:rsid w:val="00B7252B"/>
    <w:rsid w:val="00B73C08"/>
    <w:rsid w:val="00B7547B"/>
    <w:rsid w:val="00B76EB1"/>
    <w:rsid w:val="00B8104C"/>
    <w:rsid w:val="00B823B9"/>
    <w:rsid w:val="00B84319"/>
    <w:rsid w:val="00B87B84"/>
    <w:rsid w:val="00B91BFE"/>
    <w:rsid w:val="00B92103"/>
    <w:rsid w:val="00B95E63"/>
    <w:rsid w:val="00B97EF7"/>
    <w:rsid w:val="00BA5F4F"/>
    <w:rsid w:val="00BA76FE"/>
    <w:rsid w:val="00BB3944"/>
    <w:rsid w:val="00BB4A3A"/>
    <w:rsid w:val="00BC1493"/>
    <w:rsid w:val="00BC1F76"/>
    <w:rsid w:val="00BC2019"/>
    <w:rsid w:val="00BC7DD7"/>
    <w:rsid w:val="00BD77E6"/>
    <w:rsid w:val="00BD7D2A"/>
    <w:rsid w:val="00BE1865"/>
    <w:rsid w:val="00BE336F"/>
    <w:rsid w:val="00BE74A6"/>
    <w:rsid w:val="00BF1935"/>
    <w:rsid w:val="00BF2978"/>
    <w:rsid w:val="00BF4A97"/>
    <w:rsid w:val="00BF6EB2"/>
    <w:rsid w:val="00C01982"/>
    <w:rsid w:val="00C02828"/>
    <w:rsid w:val="00C050A4"/>
    <w:rsid w:val="00C0589D"/>
    <w:rsid w:val="00C05968"/>
    <w:rsid w:val="00C14FA7"/>
    <w:rsid w:val="00C166AD"/>
    <w:rsid w:val="00C17EB9"/>
    <w:rsid w:val="00C247EB"/>
    <w:rsid w:val="00C248DD"/>
    <w:rsid w:val="00C30561"/>
    <w:rsid w:val="00C343FB"/>
    <w:rsid w:val="00C359A7"/>
    <w:rsid w:val="00C36E82"/>
    <w:rsid w:val="00C37424"/>
    <w:rsid w:val="00C37822"/>
    <w:rsid w:val="00C41237"/>
    <w:rsid w:val="00C46E82"/>
    <w:rsid w:val="00C53A85"/>
    <w:rsid w:val="00C5500C"/>
    <w:rsid w:val="00C576CB"/>
    <w:rsid w:val="00C61FDE"/>
    <w:rsid w:val="00C63C81"/>
    <w:rsid w:val="00C6650A"/>
    <w:rsid w:val="00C6753A"/>
    <w:rsid w:val="00C70FA4"/>
    <w:rsid w:val="00C71D38"/>
    <w:rsid w:val="00C766AB"/>
    <w:rsid w:val="00C81293"/>
    <w:rsid w:val="00C81803"/>
    <w:rsid w:val="00C85665"/>
    <w:rsid w:val="00C8630F"/>
    <w:rsid w:val="00C87FCE"/>
    <w:rsid w:val="00C964D9"/>
    <w:rsid w:val="00CA08DC"/>
    <w:rsid w:val="00CA7CF5"/>
    <w:rsid w:val="00CB24C1"/>
    <w:rsid w:val="00CB4606"/>
    <w:rsid w:val="00CC1FE6"/>
    <w:rsid w:val="00CC4B01"/>
    <w:rsid w:val="00CD34E5"/>
    <w:rsid w:val="00CD56EE"/>
    <w:rsid w:val="00CD6132"/>
    <w:rsid w:val="00CE0742"/>
    <w:rsid w:val="00CE7861"/>
    <w:rsid w:val="00CF1D8C"/>
    <w:rsid w:val="00CF233B"/>
    <w:rsid w:val="00CF3AA9"/>
    <w:rsid w:val="00D00D4A"/>
    <w:rsid w:val="00D1132D"/>
    <w:rsid w:val="00D14C7D"/>
    <w:rsid w:val="00D161FC"/>
    <w:rsid w:val="00D165C5"/>
    <w:rsid w:val="00D2146D"/>
    <w:rsid w:val="00D2183B"/>
    <w:rsid w:val="00D26028"/>
    <w:rsid w:val="00D321FC"/>
    <w:rsid w:val="00D349E4"/>
    <w:rsid w:val="00D37EFC"/>
    <w:rsid w:val="00D4277A"/>
    <w:rsid w:val="00D42C53"/>
    <w:rsid w:val="00D44100"/>
    <w:rsid w:val="00D46395"/>
    <w:rsid w:val="00D4649D"/>
    <w:rsid w:val="00D46D3E"/>
    <w:rsid w:val="00D52329"/>
    <w:rsid w:val="00D548ED"/>
    <w:rsid w:val="00D61A60"/>
    <w:rsid w:val="00D664B8"/>
    <w:rsid w:val="00D66C91"/>
    <w:rsid w:val="00D67CE2"/>
    <w:rsid w:val="00D70234"/>
    <w:rsid w:val="00D72759"/>
    <w:rsid w:val="00D72CC7"/>
    <w:rsid w:val="00D7537C"/>
    <w:rsid w:val="00D808B1"/>
    <w:rsid w:val="00D82ACA"/>
    <w:rsid w:val="00D82E84"/>
    <w:rsid w:val="00D849F0"/>
    <w:rsid w:val="00D84D02"/>
    <w:rsid w:val="00D85FFD"/>
    <w:rsid w:val="00D869AA"/>
    <w:rsid w:val="00D86A03"/>
    <w:rsid w:val="00D86DD7"/>
    <w:rsid w:val="00D870EB"/>
    <w:rsid w:val="00D90E0B"/>
    <w:rsid w:val="00DA226B"/>
    <w:rsid w:val="00DA5B88"/>
    <w:rsid w:val="00DB2D5A"/>
    <w:rsid w:val="00DB5C5F"/>
    <w:rsid w:val="00DC0F5C"/>
    <w:rsid w:val="00DC1A44"/>
    <w:rsid w:val="00DC3082"/>
    <w:rsid w:val="00DC677B"/>
    <w:rsid w:val="00DC73B2"/>
    <w:rsid w:val="00DD15EB"/>
    <w:rsid w:val="00DD2708"/>
    <w:rsid w:val="00DD3589"/>
    <w:rsid w:val="00DE02D0"/>
    <w:rsid w:val="00DE26F3"/>
    <w:rsid w:val="00DE4D86"/>
    <w:rsid w:val="00DE504C"/>
    <w:rsid w:val="00DF1465"/>
    <w:rsid w:val="00DF4907"/>
    <w:rsid w:val="00DF5053"/>
    <w:rsid w:val="00DF6B6C"/>
    <w:rsid w:val="00E07820"/>
    <w:rsid w:val="00E16BA5"/>
    <w:rsid w:val="00E20687"/>
    <w:rsid w:val="00E22671"/>
    <w:rsid w:val="00E22786"/>
    <w:rsid w:val="00E23F29"/>
    <w:rsid w:val="00E25E81"/>
    <w:rsid w:val="00E3481A"/>
    <w:rsid w:val="00E36453"/>
    <w:rsid w:val="00E4227C"/>
    <w:rsid w:val="00E42AAA"/>
    <w:rsid w:val="00E438C0"/>
    <w:rsid w:val="00E442DA"/>
    <w:rsid w:val="00E61C72"/>
    <w:rsid w:val="00E73167"/>
    <w:rsid w:val="00E73A09"/>
    <w:rsid w:val="00E741C2"/>
    <w:rsid w:val="00E75835"/>
    <w:rsid w:val="00E766ED"/>
    <w:rsid w:val="00E767F2"/>
    <w:rsid w:val="00E86C3A"/>
    <w:rsid w:val="00E904CE"/>
    <w:rsid w:val="00E92B90"/>
    <w:rsid w:val="00E92F86"/>
    <w:rsid w:val="00E95759"/>
    <w:rsid w:val="00EA531F"/>
    <w:rsid w:val="00EA5D17"/>
    <w:rsid w:val="00EA7843"/>
    <w:rsid w:val="00EA7AB4"/>
    <w:rsid w:val="00EB172B"/>
    <w:rsid w:val="00EB7507"/>
    <w:rsid w:val="00EC33A3"/>
    <w:rsid w:val="00EC3759"/>
    <w:rsid w:val="00EC475A"/>
    <w:rsid w:val="00EC580D"/>
    <w:rsid w:val="00ED0F89"/>
    <w:rsid w:val="00ED2321"/>
    <w:rsid w:val="00ED55C1"/>
    <w:rsid w:val="00ED5F10"/>
    <w:rsid w:val="00ED631F"/>
    <w:rsid w:val="00ED686D"/>
    <w:rsid w:val="00EE0341"/>
    <w:rsid w:val="00EE1246"/>
    <w:rsid w:val="00EE1769"/>
    <w:rsid w:val="00EE3473"/>
    <w:rsid w:val="00EE48CC"/>
    <w:rsid w:val="00EE6140"/>
    <w:rsid w:val="00EF0939"/>
    <w:rsid w:val="00EF0974"/>
    <w:rsid w:val="00EF4F8D"/>
    <w:rsid w:val="00EF59C5"/>
    <w:rsid w:val="00EF7AF2"/>
    <w:rsid w:val="00F01338"/>
    <w:rsid w:val="00F06D45"/>
    <w:rsid w:val="00F13F79"/>
    <w:rsid w:val="00F14465"/>
    <w:rsid w:val="00F16133"/>
    <w:rsid w:val="00F16347"/>
    <w:rsid w:val="00F1733D"/>
    <w:rsid w:val="00F20346"/>
    <w:rsid w:val="00F21B60"/>
    <w:rsid w:val="00F227ED"/>
    <w:rsid w:val="00F234B5"/>
    <w:rsid w:val="00F257A1"/>
    <w:rsid w:val="00F3082C"/>
    <w:rsid w:val="00F30A8F"/>
    <w:rsid w:val="00F32DA5"/>
    <w:rsid w:val="00F336CC"/>
    <w:rsid w:val="00F40E82"/>
    <w:rsid w:val="00F40EB6"/>
    <w:rsid w:val="00F42115"/>
    <w:rsid w:val="00F435CD"/>
    <w:rsid w:val="00F45DD6"/>
    <w:rsid w:val="00F47079"/>
    <w:rsid w:val="00F51DC4"/>
    <w:rsid w:val="00F538E7"/>
    <w:rsid w:val="00F55A2E"/>
    <w:rsid w:val="00F57306"/>
    <w:rsid w:val="00F61CA5"/>
    <w:rsid w:val="00F634A2"/>
    <w:rsid w:val="00F6354C"/>
    <w:rsid w:val="00F6378A"/>
    <w:rsid w:val="00F639C5"/>
    <w:rsid w:val="00F67D2E"/>
    <w:rsid w:val="00F716F4"/>
    <w:rsid w:val="00F75F01"/>
    <w:rsid w:val="00F77943"/>
    <w:rsid w:val="00F815E5"/>
    <w:rsid w:val="00F81B99"/>
    <w:rsid w:val="00F86AD7"/>
    <w:rsid w:val="00F87A2C"/>
    <w:rsid w:val="00F92075"/>
    <w:rsid w:val="00F93E4D"/>
    <w:rsid w:val="00F96E78"/>
    <w:rsid w:val="00FA19FE"/>
    <w:rsid w:val="00FA5175"/>
    <w:rsid w:val="00FB0E6C"/>
    <w:rsid w:val="00FC19A4"/>
    <w:rsid w:val="00FC2AF7"/>
    <w:rsid w:val="00FC37D7"/>
    <w:rsid w:val="00FC5C45"/>
    <w:rsid w:val="00FC7450"/>
    <w:rsid w:val="00FD2219"/>
    <w:rsid w:val="00FD4EAE"/>
    <w:rsid w:val="00FD66AF"/>
    <w:rsid w:val="00FE04F0"/>
    <w:rsid w:val="00FE1683"/>
    <w:rsid w:val="00FE2282"/>
    <w:rsid w:val="00FE5E0D"/>
    <w:rsid w:val="00FF03D5"/>
    <w:rsid w:val="00FF17D7"/>
    <w:rsid w:val="00FF205B"/>
    <w:rsid w:val="00FF3151"/>
    <w:rsid w:val="00FF6358"/>
    <w:rsid w:val="00F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56B9A"/>
  <w15:docId w15:val="{4B7DEBBE-58D8-4AC6-ADD0-2CAC23D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E4"/>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15BE"/>
    <w:rPr>
      <w:rFonts w:cs="Times New Roman"/>
      <w:color w:val="0000FF"/>
      <w:u w:val="single"/>
    </w:rPr>
  </w:style>
  <w:style w:type="paragraph" w:customStyle="1" w:styleId="Style8">
    <w:name w:val="Style8"/>
    <w:basedOn w:val="a"/>
    <w:uiPriority w:val="99"/>
    <w:qFormat/>
    <w:rsid w:val="009015BE"/>
    <w:pPr>
      <w:widowControl w:val="0"/>
      <w:autoSpaceDE w:val="0"/>
      <w:autoSpaceDN w:val="0"/>
      <w:adjustRightInd w:val="0"/>
      <w:spacing w:line="274" w:lineRule="exact"/>
      <w:ind w:firstLine="624"/>
    </w:pPr>
  </w:style>
  <w:style w:type="paragraph" w:styleId="a4">
    <w:name w:val="No Spacing"/>
    <w:uiPriority w:val="1"/>
    <w:qFormat/>
    <w:rsid w:val="00FF3151"/>
    <w:pPr>
      <w:spacing w:after="0" w:line="240" w:lineRule="auto"/>
    </w:pPr>
    <w:rPr>
      <w:rFonts w:ascii="Times New Roman" w:eastAsia="Times New Roman" w:hAnsi="Times New Roman" w:cs="Times New Roman"/>
      <w:sz w:val="24"/>
      <w:szCs w:val="24"/>
      <w:lang w:eastAsia="ru-RU"/>
    </w:rPr>
  </w:style>
  <w:style w:type="paragraph" w:styleId="a5">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6"/>
    <w:uiPriority w:val="99"/>
    <w:unhideWhenUsed/>
    <w:qFormat/>
    <w:rsid w:val="00FF3151"/>
    <w:pPr>
      <w:tabs>
        <w:tab w:val="center" w:pos="4677"/>
        <w:tab w:val="right" w:pos="9355"/>
      </w:tabs>
    </w:pPr>
  </w:style>
  <w:style w:type="character" w:customStyle="1" w:styleId="a6">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5"/>
    <w:uiPriority w:val="99"/>
    <w:rsid w:val="00FF3151"/>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rsid w:val="00FF3151"/>
    <w:pPr>
      <w:tabs>
        <w:tab w:val="center" w:pos="4677"/>
        <w:tab w:val="right" w:pos="9355"/>
      </w:tabs>
    </w:pPr>
  </w:style>
  <w:style w:type="character" w:customStyle="1" w:styleId="a8">
    <w:name w:val="Нижний колонтитул Знак"/>
    <w:basedOn w:val="a0"/>
    <w:link w:val="a7"/>
    <w:uiPriority w:val="99"/>
    <w:rsid w:val="00FF315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9424BE"/>
    <w:pPr>
      <w:spacing w:before="100" w:beforeAutospacing="1" w:after="100" w:afterAutospacing="1"/>
      <w:jc w:val="left"/>
    </w:pPr>
  </w:style>
  <w:style w:type="character" w:customStyle="1" w:styleId="js-phone-number">
    <w:name w:val="js-phone-number"/>
    <w:basedOn w:val="a0"/>
    <w:rsid w:val="009424BE"/>
  </w:style>
  <w:style w:type="paragraph" w:styleId="a9">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a"/>
    <w:uiPriority w:val="34"/>
    <w:qFormat/>
    <w:rsid w:val="00D1132D"/>
    <w:pPr>
      <w:ind w:left="720"/>
      <w:contextualSpacing/>
    </w:pPr>
  </w:style>
  <w:style w:type="character" w:customStyle="1" w:styleId="aa">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0"/>
    <w:link w:val="a9"/>
    <w:uiPriority w:val="34"/>
    <w:locked/>
    <w:rsid w:val="00D1132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95B"/>
    <w:rPr>
      <w:rFonts w:ascii="Segoe UI" w:hAnsi="Segoe UI" w:cs="Segoe UI"/>
      <w:sz w:val="18"/>
      <w:szCs w:val="18"/>
    </w:rPr>
  </w:style>
  <w:style w:type="character" w:customStyle="1" w:styleId="ac">
    <w:name w:val="Текст выноски Знак"/>
    <w:basedOn w:val="a0"/>
    <w:link w:val="ab"/>
    <w:uiPriority w:val="99"/>
    <w:semiHidden/>
    <w:rsid w:val="0092795B"/>
    <w:rPr>
      <w:rFonts w:ascii="Segoe UI" w:eastAsia="Times New Roman" w:hAnsi="Segoe UI" w:cs="Segoe UI"/>
      <w:sz w:val="18"/>
      <w:szCs w:val="18"/>
      <w:lang w:eastAsia="ru-RU"/>
    </w:rPr>
  </w:style>
  <w:style w:type="character" w:styleId="ad">
    <w:name w:val="annotation reference"/>
    <w:basedOn w:val="a0"/>
    <w:uiPriority w:val="99"/>
    <w:semiHidden/>
    <w:unhideWhenUsed/>
    <w:rsid w:val="002C7335"/>
    <w:rPr>
      <w:sz w:val="16"/>
      <w:szCs w:val="16"/>
    </w:rPr>
  </w:style>
  <w:style w:type="paragraph" w:styleId="ae">
    <w:name w:val="annotation text"/>
    <w:basedOn w:val="a"/>
    <w:link w:val="af"/>
    <w:uiPriority w:val="99"/>
    <w:unhideWhenUsed/>
    <w:rsid w:val="002C7335"/>
    <w:rPr>
      <w:sz w:val="20"/>
      <w:szCs w:val="20"/>
    </w:rPr>
  </w:style>
  <w:style w:type="character" w:customStyle="1" w:styleId="af">
    <w:name w:val="Текст примечания Знак"/>
    <w:basedOn w:val="a0"/>
    <w:link w:val="ae"/>
    <w:uiPriority w:val="99"/>
    <w:rsid w:val="002C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C7335"/>
    <w:rPr>
      <w:b/>
      <w:bCs/>
    </w:rPr>
  </w:style>
  <w:style w:type="character" w:customStyle="1" w:styleId="af1">
    <w:name w:val="Тема примечания Знак"/>
    <w:basedOn w:val="af"/>
    <w:link w:val="af0"/>
    <w:uiPriority w:val="99"/>
    <w:semiHidden/>
    <w:rsid w:val="002C7335"/>
    <w:rPr>
      <w:rFonts w:ascii="Times New Roman" w:eastAsia="Times New Roman" w:hAnsi="Times New Roman" w:cs="Times New Roman"/>
      <w:b/>
      <w:bCs/>
      <w:sz w:val="20"/>
      <w:szCs w:val="20"/>
      <w:lang w:eastAsia="ru-RU"/>
    </w:rPr>
  </w:style>
  <w:style w:type="character" w:customStyle="1" w:styleId="1">
    <w:name w:val="Неразрешенное упоминание1"/>
    <w:basedOn w:val="a0"/>
    <w:uiPriority w:val="99"/>
    <w:semiHidden/>
    <w:unhideWhenUsed/>
    <w:rsid w:val="00D2183B"/>
    <w:rPr>
      <w:color w:val="605E5C"/>
      <w:shd w:val="clear" w:color="auto" w:fill="E1DFDD"/>
    </w:rPr>
  </w:style>
  <w:style w:type="paragraph" w:customStyle="1" w:styleId="ConsPlusNormal">
    <w:name w:val="ConsPlusNormal"/>
    <w:link w:val="ConsPlusNormal0"/>
    <w:qFormat/>
    <w:rsid w:val="00B328D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locked/>
    <w:rsid w:val="00B328DD"/>
    <w:rPr>
      <w:rFonts w:ascii="Calibri" w:eastAsia="Times New Roman" w:hAnsi="Calibri" w:cs="Times New Roman"/>
      <w:szCs w:val="20"/>
      <w:lang w:eastAsia="ru-RU"/>
    </w:rPr>
  </w:style>
  <w:style w:type="character" w:styleId="af2">
    <w:name w:val="footnote reference"/>
    <w:aliases w:val="fr,Used by Word for Help footnote symbols"/>
    <w:basedOn w:val="a0"/>
    <w:uiPriority w:val="99"/>
    <w:unhideWhenUsed/>
    <w:rsid w:val="00512B9A"/>
    <w:rPr>
      <w:vertAlign w:val="superscript"/>
    </w:rPr>
  </w:style>
  <w:style w:type="paragraph" w:styleId="af3">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4"/>
    <w:uiPriority w:val="99"/>
    <w:unhideWhenUsed/>
    <w:qFormat/>
    <w:rsid w:val="00D14C7D"/>
    <w:rPr>
      <w:sz w:val="20"/>
      <w:szCs w:val="20"/>
    </w:rPr>
  </w:style>
  <w:style w:type="character" w:customStyle="1" w:styleId="af4">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3"/>
    <w:uiPriority w:val="99"/>
    <w:rsid w:val="00D14C7D"/>
    <w:rPr>
      <w:rFonts w:ascii="Times New Roman" w:eastAsia="Times New Roman" w:hAnsi="Times New Roman" w:cs="Times New Roman"/>
      <w:sz w:val="20"/>
      <w:szCs w:val="20"/>
      <w:lang w:eastAsia="ru-RU"/>
    </w:rPr>
  </w:style>
  <w:style w:type="table" w:styleId="af5">
    <w:name w:val="Table Grid"/>
    <w:basedOn w:val="a1"/>
    <w:uiPriority w:val="39"/>
    <w:rsid w:val="005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5">
      <w:bodyDiv w:val="1"/>
      <w:marLeft w:val="0"/>
      <w:marRight w:val="0"/>
      <w:marTop w:val="0"/>
      <w:marBottom w:val="0"/>
      <w:divBdr>
        <w:top w:val="none" w:sz="0" w:space="0" w:color="auto"/>
        <w:left w:val="none" w:sz="0" w:space="0" w:color="auto"/>
        <w:bottom w:val="none" w:sz="0" w:space="0" w:color="auto"/>
        <w:right w:val="none" w:sz="0" w:space="0" w:color="auto"/>
      </w:divBdr>
      <w:divsChild>
        <w:div w:id="671571170">
          <w:marLeft w:val="0"/>
          <w:marRight w:val="0"/>
          <w:marTop w:val="0"/>
          <w:marBottom w:val="0"/>
          <w:divBdr>
            <w:top w:val="none" w:sz="0" w:space="0" w:color="auto"/>
            <w:left w:val="none" w:sz="0" w:space="0" w:color="auto"/>
            <w:bottom w:val="none" w:sz="0" w:space="0" w:color="auto"/>
            <w:right w:val="none" w:sz="0" w:space="0" w:color="auto"/>
          </w:divBdr>
        </w:div>
        <w:div w:id="743063754">
          <w:marLeft w:val="0"/>
          <w:marRight w:val="0"/>
          <w:marTop w:val="0"/>
          <w:marBottom w:val="0"/>
          <w:divBdr>
            <w:top w:val="none" w:sz="0" w:space="0" w:color="auto"/>
            <w:left w:val="none" w:sz="0" w:space="0" w:color="auto"/>
            <w:bottom w:val="none" w:sz="0" w:space="0" w:color="auto"/>
            <w:right w:val="none" w:sz="0" w:space="0" w:color="auto"/>
          </w:divBdr>
        </w:div>
        <w:div w:id="804811121">
          <w:marLeft w:val="0"/>
          <w:marRight w:val="0"/>
          <w:marTop w:val="0"/>
          <w:marBottom w:val="0"/>
          <w:divBdr>
            <w:top w:val="none" w:sz="0" w:space="0" w:color="auto"/>
            <w:left w:val="none" w:sz="0" w:space="0" w:color="auto"/>
            <w:bottom w:val="none" w:sz="0" w:space="0" w:color="auto"/>
            <w:right w:val="none" w:sz="0" w:space="0" w:color="auto"/>
          </w:divBdr>
        </w:div>
        <w:div w:id="1514997331">
          <w:marLeft w:val="0"/>
          <w:marRight w:val="0"/>
          <w:marTop w:val="0"/>
          <w:marBottom w:val="0"/>
          <w:divBdr>
            <w:top w:val="none" w:sz="0" w:space="0" w:color="auto"/>
            <w:left w:val="none" w:sz="0" w:space="0" w:color="auto"/>
            <w:bottom w:val="none" w:sz="0" w:space="0" w:color="auto"/>
            <w:right w:val="none" w:sz="0" w:space="0" w:color="auto"/>
          </w:divBdr>
        </w:div>
        <w:div w:id="1592662441">
          <w:marLeft w:val="0"/>
          <w:marRight w:val="0"/>
          <w:marTop w:val="0"/>
          <w:marBottom w:val="0"/>
          <w:divBdr>
            <w:top w:val="none" w:sz="0" w:space="0" w:color="auto"/>
            <w:left w:val="none" w:sz="0" w:space="0" w:color="auto"/>
            <w:bottom w:val="none" w:sz="0" w:space="0" w:color="auto"/>
            <w:right w:val="none" w:sz="0" w:space="0" w:color="auto"/>
          </w:divBdr>
        </w:div>
      </w:divsChild>
    </w:div>
    <w:div w:id="239752938">
      <w:bodyDiv w:val="1"/>
      <w:marLeft w:val="0"/>
      <w:marRight w:val="0"/>
      <w:marTop w:val="0"/>
      <w:marBottom w:val="0"/>
      <w:divBdr>
        <w:top w:val="none" w:sz="0" w:space="0" w:color="auto"/>
        <w:left w:val="none" w:sz="0" w:space="0" w:color="auto"/>
        <w:bottom w:val="none" w:sz="0" w:space="0" w:color="auto"/>
        <w:right w:val="none" w:sz="0" w:space="0" w:color="auto"/>
      </w:divBdr>
    </w:div>
    <w:div w:id="261571938">
      <w:bodyDiv w:val="1"/>
      <w:marLeft w:val="0"/>
      <w:marRight w:val="0"/>
      <w:marTop w:val="0"/>
      <w:marBottom w:val="0"/>
      <w:divBdr>
        <w:top w:val="none" w:sz="0" w:space="0" w:color="auto"/>
        <w:left w:val="none" w:sz="0" w:space="0" w:color="auto"/>
        <w:bottom w:val="none" w:sz="0" w:space="0" w:color="auto"/>
        <w:right w:val="none" w:sz="0" w:space="0" w:color="auto"/>
      </w:divBdr>
    </w:div>
    <w:div w:id="660498770">
      <w:bodyDiv w:val="1"/>
      <w:marLeft w:val="0"/>
      <w:marRight w:val="0"/>
      <w:marTop w:val="0"/>
      <w:marBottom w:val="0"/>
      <w:divBdr>
        <w:top w:val="none" w:sz="0" w:space="0" w:color="auto"/>
        <w:left w:val="none" w:sz="0" w:space="0" w:color="auto"/>
        <w:bottom w:val="none" w:sz="0" w:space="0" w:color="auto"/>
        <w:right w:val="none" w:sz="0" w:space="0" w:color="auto"/>
      </w:divBdr>
    </w:div>
    <w:div w:id="778835901">
      <w:bodyDiv w:val="1"/>
      <w:marLeft w:val="0"/>
      <w:marRight w:val="0"/>
      <w:marTop w:val="0"/>
      <w:marBottom w:val="0"/>
      <w:divBdr>
        <w:top w:val="none" w:sz="0" w:space="0" w:color="auto"/>
        <w:left w:val="none" w:sz="0" w:space="0" w:color="auto"/>
        <w:bottom w:val="none" w:sz="0" w:space="0" w:color="auto"/>
        <w:right w:val="none" w:sz="0" w:space="0" w:color="auto"/>
      </w:divBdr>
    </w:div>
    <w:div w:id="810903921">
      <w:bodyDiv w:val="1"/>
      <w:marLeft w:val="0"/>
      <w:marRight w:val="0"/>
      <w:marTop w:val="0"/>
      <w:marBottom w:val="0"/>
      <w:divBdr>
        <w:top w:val="none" w:sz="0" w:space="0" w:color="auto"/>
        <w:left w:val="none" w:sz="0" w:space="0" w:color="auto"/>
        <w:bottom w:val="none" w:sz="0" w:space="0" w:color="auto"/>
        <w:right w:val="none" w:sz="0" w:space="0" w:color="auto"/>
      </w:divBdr>
    </w:div>
    <w:div w:id="862404909">
      <w:bodyDiv w:val="1"/>
      <w:marLeft w:val="0"/>
      <w:marRight w:val="0"/>
      <w:marTop w:val="0"/>
      <w:marBottom w:val="0"/>
      <w:divBdr>
        <w:top w:val="none" w:sz="0" w:space="0" w:color="auto"/>
        <w:left w:val="none" w:sz="0" w:space="0" w:color="auto"/>
        <w:bottom w:val="none" w:sz="0" w:space="0" w:color="auto"/>
        <w:right w:val="none" w:sz="0" w:space="0" w:color="auto"/>
      </w:divBdr>
    </w:div>
    <w:div w:id="975642651">
      <w:bodyDiv w:val="1"/>
      <w:marLeft w:val="0"/>
      <w:marRight w:val="0"/>
      <w:marTop w:val="0"/>
      <w:marBottom w:val="0"/>
      <w:divBdr>
        <w:top w:val="none" w:sz="0" w:space="0" w:color="auto"/>
        <w:left w:val="none" w:sz="0" w:space="0" w:color="auto"/>
        <w:bottom w:val="none" w:sz="0" w:space="0" w:color="auto"/>
        <w:right w:val="none" w:sz="0" w:space="0" w:color="auto"/>
      </w:divBdr>
      <w:divsChild>
        <w:div w:id="151214286">
          <w:marLeft w:val="0"/>
          <w:marRight w:val="0"/>
          <w:marTop w:val="0"/>
          <w:marBottom w:val="0"/>
          <w:divBdr>
            <w:top w:val="none" w:sz="0" w:space="0" w:color="auto"/>
            <w:left w:val="none" w:sz="0" w:space="0" w:color="auto"/>
            <w:bottom w:val="none" w:sz="0" w:space="0" w:color="auto"/>
            <w:right w:val="none" w:sz="0" w:space="0" w:color="auto"/>
          </w:divBdr>
        </w:div>
        <w:div w:id="166746699">
          <w:marLeft w:val="0"/>
          <w:marRight w:val="0"/>
          <w:marTop w:val="0"/>
          <w:marBottom w:val="0"/>
          <w:divBdr>
            <w:top w:val="none" w:sz="0" w:space="0" w:color="auto"/>
            <w:left w:val="none" w:sz="0" w:space="0" w:color="auto"/>
            <w:bottom w:val="none" w:sz="0" w:space="0" w:color="auto"/>
            <w:right w:val="none" w:sz="0" w:space="0" w:color="auto"/>
          </w:divBdr>
        </w:div>
        <w:div w:id="191454269">
          <w:marLeft w:val="0"/>
          <w:marRight w:val="0"/>
          <w:marTop w:val="0"/>
          <w:marBottom w:val="0"/>
          <w:divBdr>
            <w:top w:val="none" w:sz="0" w:space="0" w:color="auto"/>
            <w:left w:val="none" w:sz="0" w:space="0" w:color="auto"/>
            <w:bottom w:val="none" w:sz="0" w:space="0" w:color="auto"/>
            <w:right w:val="none" w:sz="0" w:space="0" w:color="auto"/>
          </w:divBdr>
        </w:div>
        <w:div w:id="299698584">
          <w:marLeft w:val="0"/>
          <w:marRight w:val="0"/>
          <w:marTop w:val="0"/>
          <w:marBottom w:val="0"/>
          <w:divBdr>
            <w:top w:val="none" w:sz="0" w:space="0" w:color="auto"/>
            <w:left w:val="none" w:sz="0" w:space="0" w:color="auto"/>
            <w:bottom w:val="none" w:sz="0" w:space="0" w:color="auto"/>
            <w:right w:val="none" w:sz="0" w:space="0" w:color="auto"/>
          </w:divBdr>
        </w:div>
        <w:div w:id="356010763">
          <w:marLeft w:val="0"/>
          <w:marRight w:val="0"/>
          <w:marTop w:val="0"/>
          <w:marBottom w:val="0"/>
          <w:divBdr>
            <w:top w:val="none" w:sz="0" w:space="0" w:color="auto"/>
            <w:left w:val="none" w:sz="0" w:space="0" w:color="auto"/>
            <w:bottom w:val="none" w:sz="0" w:space="0" w:color="auto"/>
            <w:right w:val="none" w:sz="0" w:space="0" w:color="auto"/>
          </w:divBdr>
        </w:div>
        <w:div w:id="469832459">
          <w:marLeft w:val="0"/>
          <w:marRight w:val="0"/>
          <w:marTop w:val="0"/>
          <w:marBottom w:val="0"/>
          <w:divBdr>
            <w:top w:val="none" w:sz="0" w:space="0" w:color="auto"/>
            <w:left w:val="none" w:sz="0" w:space="0" w:color="auto"/>
            <w:bottom w:val="none" w:sz="0" w:space="0" w:color="auto"/>
            <w:right w:val="none" w:sz="0" w:space="0" w:color="auto"/>
          </w:divBdr>
        </w:div>
        <w:div w:id="648443350">
          <w:marLeft w:val="0"/>
          <w:marRight w:val="0"/>
          <w:marTop w:val="0"/>
          <w:marBottom w:val="0"/>
          <w:divBdr>
            <w:top w:val="none" w:sz="0" w:space="0" w:color="auto"/>
            <w:left w:val="none" w:sz="0" w:space="0" w:color="auto"/>
            <w:bottom w:val="none" w:sz="0" w:space="0" w:color="auto"/>
            <w:right w:val="none" w:sz="0" w:space="0" w:color="auto"/>
          </w:divBdr>
        </w:div>
        <w:div w:id="712121980">
          <w:marLeft w:val="0"/>
          <w:marRight w:val="0"/>
          <w:marTop w:val="0"/>
          <w:marBottom w:val="0"/>
          <w:divBdr>
            <w:top w:val="none" w:sz="0" w:space="0" w:color="auto"/>
            <w:left w:val="none" w:sz="0" w:space="0" w:color="auto"/>
            <w:bottom w:val="none" w:sz="0" w:space="0" w:color="auto"/>
            <w:right w:val="none" w:sz="0" w:space="0" w:color="auto"/>
          </w:divBdr>
        </w:div>
        <w:div w:id="763768076">
          <w:marLeft w:val="0"/>
          <w:marRight w:val="0"/>
          <w:marTop w:val="0"/>
          <w:marBottom w:val="0"/>
          <w:divBdr>
            <w:top w:val="none" w:sz="0" w:space="0" w:color="auto"/>
            <w:left w:val="none" w:sz="0" w:space="0" w:color="auto"/>
            <w:bottom w:val="none" w:sz="0" w:space="0" w:color="auto"/>
            <w:right w:val="none" w:sz="0" w:space="0" w:color="auto"/>
          </w:divBdr>
        </w:div>
        <w:div w:id="767778782">
          <w:marLeft w:val="0"/>
          <w:marRight w:val="0"/>
          <w:marTop w:val="0"/>
          <w:marBottom w:val="0"/>
          <w:divBdr>
            <w:top w:val="none" w:sz="0" w:space="0" w:color="auto"/>
            <w:left w:val="none" w:sz="0" w:space="0" w:color="auto"/>
            <w:bottom w:val="none" w:sz="0" w:space="0" w:color="auto"/>
            <w:right w:val="none" w:sz="0" w:space="0" w:color="auto"/>
          </w:divBdr>
        </w:div>
        <w:div w:id="1193418590">
          <w:marLeft w:val="0"/>
          <w:marRight w:val="0"/>
          <w:marTop w:val="0"/>
          <w:marBottom w:val="0"/>
          <w:divBdr>
            <w:top w:val="none" w:sz="0" w:space="0" w:color="auto"/>
            <w:left w:val="none" w:sz="0" w:space="0" w:color="auto"/>
            <w:bottom w:val="none" w:sz="0" w:space="0" w:color="auto"/>
            <w:right w:val="none" w:sz="0" w:space="0" w:color="auto"/>
          </w:divBdr>
        </w:div>
        <w:div w:id="1197935715">
          <w:marLeft w:val="0"/>
          <w:marRight w:val="0"/>
          <w:marTop w:val="0"/>
          <w:marBottom w:val="0"/>
          <w:divBdr>
            <w:top w:val="none" w:sz="0" w:space="0" w:color="auto"/>
            <w:left w:val="none" w:sz="0" w:space="0" w:color="auto"/>
            <w:bottom w:val="none" w:sz="0" w:space="0" w:color="auto"/>
            <w:right w:val="none" w:sz="0" w:space="0" w:color="auto"/>
          </w:divBdr>
        </w:div>
        <w:div w:id="1290819497">
          <w:marLeft w:val="0"/>
          <w:marRight w:val="0"/>
          <w:marTop w:val="0"/>
          <w:marBottom w:val="0"/>
          <w:divBdr>
            <w:top w:val="none" w:sz="0" w:space="0" w:color="auto"/>
            <w:left w:val="none" w:sz="0" w:space="0" w:color="auto"/>
            <w:bottom w:val="none" w:sz="0" w:space="0" w:color="auto"/>
            <w:right w:val="none" w:sz="0" w:space="0" w:color="auto"/>
          </w:divBdr>
        </w:div>
        <w:div w:id="1305232250">
          <w:marLeft w:val="0"/>
          <w:marRight w:val="0"/>
          <w:marTop w:val="0"/>
          <w:marBottom w:val="0"/>
          <w:divBdr>
            <w:top w:val="none" w:sz="0" w:space="0" w:color="auto"/>
            <w:left w:val="none" w:sz="0" w:space="0" w:color="auto"/>
            <w:bottom w:val="none" w:sz="0" w:space="0" w:color="auto"/>
            <w:right w:val="none" w:sz="0" w:space="0" w:color="auto"/>
          </w:divBdr>
        </w:div>
        <w:div w:id="1620993355">
          <w:marLeft w:val="0"/>
          <w:marRight w:val="0"/>
          <w:marTop w:val="0"/>
          <w:marBottom w:val="0"/>
          <w:divBdr>
            <w:top w:val="none" w:sz="0" w:space="0" w:color="auto"/>
            <w:left w:val="none" w:sz="0" w:space="0" w:color="auto"/>
            <w:bottom w:val="none" w:sz="0" w:space="0" w:color="auto"/>
            <w:right w:val="none" w:sz="0" w:space="0" w:color="auto"/>
          </w:divBdr>
        </w:div>
        <w:div w:id="1854106619">
          <w:marLeft w:val="0"/>
          <w:marRight w:val="0"/>
          <w:marTop w:val="0"/>
          <w:marBottom w:val="0"/>
          <w:divBdr>
            <w:top w:val="none" w:sz="0" w:space="0" w:color="auto"/>
            <w:left w:val="none" w:sz="0" w:space="0" w:color="auto"/>
            <w:bottom w:val="none" w:sz="0" w:space="0" w:color="auto"/>
            <w:right w:val="none" w:sz="0" w:space="0" w:color="auto"/>
          </w:divBdr>
          <w:divsChild>
            <w:div w:id="2137018460">
              <w:marLeft w:val="0"/>
              <w:marRight w:val="0"/>
              <w:marTop w:val="0"/>
              <w:marBottom w:val="0"/>
              <w:divBdr>
                <w:top w:val="none" w:sz="0" w:space="0" w:color="auto"/>
                <w:left w:val="none" w:sz="0" w:space="0" w:color="auto"/>
                <w:bottom w:val="none" w:sz="0" w:space="0" w:color="auto"/>
                <w:right w:val="none" w:sz="0" w:space="0" w:color="auto"/>
              </w:divBdr>
            </w:div>
          </w:divsChild>
        </w:div>
        <w:div w:id="1855268364">
          <w:marLeft w:val="0"/>
          <w:marRight w:val="0"/>
          <w:marTop w:val="0"/>
          <w:marBottom w:val="0"/>
          <w:divBdr>
            <w:top w:val="none" w:sz="0" w:space="0" w:color="auto"/>
            <w:left w:val="none" w:sz="0" w:space="0" w:color="auto"/>
            <w:bottom w:val="none" w:sz="0" w:space="0" w:color="auto"/>
            <w:right w:val="none" w:sz="0" w:space="0" w:color="auto"/>
          </w:divBdr>
        </w:div>
        <w:div w:id="1913660029">
          <w:marLeft w:val="0"/>
          <w:marRight w:val="0"/>
          <w:marTop w:val="0"/>
          <w:marBottom w:val="0"/>
          <w:divBdr>
            <w:top w:val="none" w:sz="0" w:space="0" w:color="auto"/>
            <w:left w:val="none" w:sz="0" w:space="0" w:color="auto"/>
            <w:bottom w:val="none" w:sz="0" w:space="0" w:color="auto"/>
            <w:right w:val="none" w:sz="0" w:space="0" w:color="auto"/>
          </w:divBdr>
        </w:div>
        <w:div w:id="1978678760">
          <w:marLeft w:val="0"/>
          <w:marRight w:val="0"/>
          <w:marTop w:val="0"/>
          <w:marBottom w:val="0"/>
          <w:divBdr>
            <w:top w:val="none" w:sz="0" w:space="0" w:color="auto"/>
            <w:left w:val="none" w:sz="0" w:space="0" w:color="auto"/>
            <w:bottom w:val="none" w:sz="0" w:space="0" w:color="auto"/>
            <w:right w:val="none" w:sz="0" w:space="0" w:color="auto"/>
          </w:divBdr>
        </w:div>
        <w:div w:id="2021470798">
          <w:marLeft w:val="0"/>
          <w:marRight w:val="0"/>
          <w:marTop w:val="0"/>
          <w:marBottom w:val="0"/>
          <w:divBdr>
            <w:top w:val="none" w:sz="0" w:space="0" w:color="auto"/>
            <w:left w:val="none" w:sz="0" w:space="0" w:color="auto"/>
            <w:bottom w:val="none" w:sz="0" w:space="0" w:color="auto"/>
            <w:right w:val="none" w:sz="0" w:space="0" w:color="auto"/>
          </w:divBdr>
        </w:div>
      </w:divsChild>
    </w:div>
    <w:div w:id="1005789460">
      <w:bodyDiv w:val="1"/>
      <w:marLeft w:val="0"/>
      <w:marRight w:val="0"/>
      <w:marTop w:val="0"/>
      <w:marBottom w:val="0"/>
      <w:divBdr>
        <w:top w:val="none" w:sz="0" w:space="0" w:color="auto"/>
        <w:left w:val="none" w:sz="0" w:space="0" w:color="auto"/>
        <w:bottom w:val="none" w:sz="0" w:space="0" w:color="auto"/>
        <w:right w:val="none" w:sz="0" w:space="0" w:color="auto"/>
      </w:divBdr>
    </w:div>
    <w:div w:id="1024358994">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97814491">
      <w:bodyDiv w:val="1"/>
      <w:marLeft w:val="0"/>
      <w:marRight w:val="0"/>
      <w:marTop w:val="0"/>
      <w:marBottom w:val="0"/>
      <w:divBdr>
        <w:top w:val="none" w:sz="0" w:space="0" w:color="auto"/>
        <w:left w:val="none" w:sz="0" w:space="0" w:color="auto"/>
        <w:bottom w:val="none" w:sz="0" w:space="0" w:color="auto"/>
        <w:right w:val="none" w:sz="0" w:space="0" w:color="auto"/>
      </w:divBdr>
      <w:divsChild>
        <w:div w:id="253982529">
          <w:marLeft w:val="0"/>
          <w:marRight w:val="0"/>
          <w:marTop w:val="0"/>
          <w:marBottom w:val="0"/>
          <w:divBdr>
            <w:top w:val="none" w:sz="0" w:space="0" w:color="auto"/>
            <w:left w:val="none" w:sz="0" w:space="0" w:color="auto"/>
            <w:bottom w:val="none" w:sz="0" w:space="0" w:color="auto"/>
            <w:right w:val="none" w:sz="0" w:space="0" w:color="auto"/>
          </w:divBdr>
        </w:div>
        <w:div w:id="274488397">
          <w:marLeft w:val="0"/>
          <w:marRight w:val="0"/>
          <w:marTop w:val="0"/>
          <w:marBottom w:val="0"/>
          <w:divBdr>
            <w:top w:val="none" w:sz="0" w:space="0" w:color="auto"/>
            <w:left w:val="none" w:sz="0" w:space="0" w:color="auto"/>
            <w:bottom w:val="none" w:sz="0" w:space="0" w:color="auto"/>
            <w:right w:val="none" w:sz="0" w:space="0" w:color="auto"/>
          </w:divBdr>
        </w:div>
        <w:div w:id="442917720">
          <w:marLeft w:val="0"/>
          <w:marRight w:val="0"/>
          <w:marTop w:val="0"/>
          <w:marBottom w:val="0"/>
          <w:divBdr>
            <w:top w:val="none" w:sz="0" w:space="0" w:color="auto"/>
            <w:left w:val="none" w:sz="0" w:space="0" w:color="auto"/>
            <w:bottom w:val="none" w:sz="0" w:space="0" w:color="auto"/>
            <w:right w:val="none" w:sz="0" w:space="0" w:color="auto"/>
          </w:divBdr>
        </w:div>
        <w:div w:id="540171511">
          <w:marLeft w:val="0"/>
          <w:marRight w:val="0"/>
          <w:marTop w:val="0"/>
          <w:marBottom w:val="0"/>
          <w:divBdr>
            <w:top w:val="none" w:sz="0" w:space="0" w:color="auto"/>
            <w:left w:val="none" w:sz="0" w:space="0" w:color="auto"/>
            <w:bottom w:val="none" w:sz="0" w:space="0" w:color="auto"/>
            <w:right w:val="none" w:sz="0" w:space="0" w:color="auto"/>
          </w:divBdr>
        </w:div>
        <w:div w:id="647125804">
          <w:marLeft w:val="0"/>
          <w:marRight w:val="0"/>
          <w:marTop w:val="0"/>
          <w:marBottom w:val="0"/>
          <w:divBdr>
            <w:top w:val="none" w:sz="0" w:space="0" w:color="auto"/>
            <w:left w:val="none" w:sz="0" w:space="0" w:color="auto"/>
            <w:bottom w:val="none" w:sz="0" w:space="0" w:color="auto"/>
            <w:right w:val="none" w:sz="0" w:space="0" w:color="auto"/>
          </w:divBdr>
        </w:div>
        <w:div w:id="851141792">
          <w:marLeft w:val="0"/>
          <w:marRight w:val="0"/>
          <w:marTop w:val="0"/>
          <w:marBottom w:val="0"/>
          <w:divBdr>
            <w:top w:val="none" w:sz="0" w:space="0" w:color="auto"/>
            <w:left w:val="none" w:sz="0" w:space="0" w:color="auto"/>
            <w:bottom w:val="none" w:sz="0" w:space="0" w:color="auto"/>
            <w:right w:val="none" w:sz="0" w:space="0" w:color="auto"/>
          </w:divBdr>
        </w:div>
        <w:div w:id="871385488">
          <w:marLeft w:val="0"/>
          <w:marRight w:val="0"/>
          <w:marTop w:val="0"/>
          <w:marBottom w:val="0"/>
          <w:divBdr>
            <w:top w:val="none" w:sz="0" w:space="0" w:color="auto"/>
            <w:left w:val="none" w:sz="0" w:space="0" w:color="auto"/>
            <w:bottom w:val="none" w:sz="0" w:space="0" w:color="auto"/>
            <w:right w:val="none" w:sz="0" w:space="0" w:color="auto"/>
          </w:divBdr>
        </w:div>
        <w:div w:id="949358864">
          <w:marLeft w:val="0"/>
          <w:marRight w:val="0"/>
          <w:marTop w:val="0"/>
          <w:marBottom w:val="0"/>
          <w:divBdr>
            <w:top w:val="none" w:sz="0" w:space="0" w:color="auto"/>
            <w:left w:val="none" w:sz="0" w:space="0" w:color="auto"/>
            <w:bottom w:val="none" w:sz="0" w:space="0" w:color="auto"/>
            <w:right w:val="none" w:sz="0" w:space="0" w:color="auto"/>
          </w:divBdr>
        </w:div>
        <w:div w:id="1403065387">
          <w:marLeft w:val="0"/>
          <w:marRight w:val="0"/>
          <w:marTop w:val="0"/>
          <w:marBottom w:val="0"/>
          <w:divBdr>
            <w:top w:val="none" w:sz="0" w:space="0" w:color="auto"/>
            <w:left w:val="none" w:sz="0" w:space="0" w:color="auto"/>
            <w:bottom w:val="none" w:sz="0" w:space="0" w:color="auto"/>
            <w:right w:val="none" w:sz="0" w:space="0" w:color="auto"/>
          </w:divBdr>
        </w:div>
        <w:div w:id="1608654244">
          <w:marLeft w:val="0"/>
          <w:marRight w:val="0"/>
          <w:marTop w:val="0"/>
          <w:marBottom w:val="0"/>
          <w:divBdr>
            <w:top w:val="none" w:sz="0" w:space="0" w:color="auto"/>
            <w:left w:val="none" w:sz="0" w:space="0" w:color="auto"/>
            <w:bottom w:val="none" w:sz="0" w:space="0" w:color="auto"/>
            <w:right w:val="none" w:sz="0" w:space="0" w:color="auto"/>
          </w:divBdr>
        </w:div>
        <w:div w:id="1921596696">
          <w:marLeft w:val="0"/>
          <w:marRight w:val="0"/>
          <w:marTop w:val="0"/>
          <w:marBottom w:val="0"/>
          <w:divBdr>
            <w:top w:val="none" w:sz="0" w:space="0" w:color="auto"/>
            <w:left w:val="none" w:sz="0" w:space="0" w:color="auto"/>
            <w:bottom w:val="none" w:sz="0" w:space="0" w:color="auto"/>
            <w:right w:val="none" w:sz="0" w:space="0" w:color="auto"/>
          </w:divBdr>
        </w:div>
      </w:divsChild>
    </w:div>
    <w:div w:id="1657027421">
      <w:bodyDiv w:val="1"/>
      <w:marLeft w:val="0"/>
      <w:marRight w:val="0"/>
      <w:marTop w:val="0"/>
      <w:marBottom w:val="0"/>
      <w:divBdr>
        <w:top w:val="none" w:sz="0" w:space="0" w:color="auto"/>
        <w:left w:val="none" w:sz="0" w:space="0" w:color="auto"/>
        <w:bottom w:val="none" w:sz="0" w:space="0" w:color="auto"/>
        <w:right w:val="none" w:sz="0" w:space="0" w:color="auto"/>
      </w:divBdr>
    </w:div>
    <w:div w:id="1795976852">
      <w:bodyDiv w:val="1"/>
      <w:marLeft w:val="0"/>
      <w:marRight w:val="0"/>
      <w:marTop w:val="0"/>
      <w:marBottom w:val="0"/>
      <w:divBdr>
        <w:top w:val="none" w:sz="0" w:space="0" w:color="auto"/>
        <w:left w:val="none" w:sz="0" w:space="0" w:color="auto"/>
        <w:bottom w:val="none" w:sz="0" w:space="0" w:color="auto"/>
        <w:right w:val="none" w:sz="0" w:space="0" w:color="auto"/>
      </w:divBdr>
    </w:div>
    <w:div w:id="1800608946">
      <w:bodyDiv w:val="1"/>
      <w:marLeft w:val="0"/>
      <w:marRight w:val="0"/>
      <w:marTop w:val="0"/>
      <w:marBottom w:val="0"/>
      <w:divBdr>
        <w:top w:val="none" w:sz="0" w:space="0" w:color="auto"/>
        <w:left w:val="none" w:sz="0" w:space="0" w:color="auto"/>
        <w:bottom w:val="none" w:sz="0" w:space="0" w:color="auto"/>
        <w:right w:val="none" w:sz="0" w:space="0" w:color="auto"/>
      </w:divBdr>
    </w:div>
    <w:div w:id="1830755278">
      <w:bodyDiv w:val="1"/>
      <w:marLeft w:val="0"/>
      <w:marRight w:val="0"/>
      <w:marTop w:val="0"/>
      <w:marBottom w:val="0"/>
      <w:divBdr>
        <w:top w:val="none" w:sz="0" w:space="0" w:color="auto"/>
        <w:left w:val="none" w:sz="0" w:space="0" w:color="auto"/>
        <w:bottom w:val="none" w:sz="0" w:space="0" w:color="auto"/>
        <w:right w:val="none" w:sz="0" w:space="0" w:color="auto"/>
      </w:divBdr>
      <w:divsChild>
        <w:div w:id="473525021">
          <w:marLeft w:val="0"/>
          <w:marRight w:val="0"/>
          <w:marTop w:val="75"/>
          <w:marBottom w:val="0"/>
          <w:divBdr>
            <w:top w:val="none" w:sz="0" w:space="0" w:color="auto"/>
            <w:left w:val="none" w:sz="0" w:space="0" w:color="auto"/>
            <w:bottom w:val="none" w:sz="0" w:space="0" w:color="auto"/>
            <w:right w:val="none" w:sz="0" w:space="0" w:color="auto"/>
          </w:divBdr>
          <w:divsChild>
            <w:div w:id="1098255231">
              <w:marLeft w:val="0"/>
              <w:marRight w:val="0"/>
              <w:marTop w:val="75"/>
              <w:marBottom w:val="0"/>
              <w:divBdr>
                <w:top w:val="none" w:sz="0" w:space="0" w:color="auto"/>
                <w:left w:val="none" w:sz="0" w:space="0" w:color="auto"/>
                <w:bottom w:val="none" w:sz="0" w:space="0" w:color="auto"/>
                <w:right w:val="none" w:sz="0" w:space="0" w:color="auto"/>
              </w:divBdr>
            </w:div>
            <w:div w:id="1787653263">
              <w:marLeft w:val="0"/>
              <w:marRight w:val="0"/>
              <w:marTop w:val="0"/>
              <w:marBottom w:val="0"/>
              <w:divBdr>
                <w:top w:val="none" w:sz="0" w:space="0" w:color="auto"/>
                <w:left w:val="none" w:sz="0" w:space="0" w:color="auto"/>
                <w:bottom w:val="none" w:sz="0" w:space="0" w:color="auto"/>
                <w:right w:val="none" w:sz="0" w:space="0" w:color="auto"/>
              </w:divBdr>
            </w:div>
          </w:divsChild>
        </w:div>
        <w:div w:id="604583998">
          <w:marLeft w:val="0"/>
          <w:marRight w:val="0"/>
          <w:marTop w:val="0"/>
          <w:marBottom w:val="0"/>
          <w:divBdr>
            <w:top w:val="none" w:sz="0" w:space="0" w:color="auto"/>
            <w:left w:val="none" w:sz="0" w:space="0" w:color="auto"/>
            <w:bottom w:val="none" w:sz="0" w:space="0" w:color="auto"/>
            <w:right w:val="none" w:sz="0" w:space="0" w:color="auto"/>
          </w:divBdr>
          <w:divsChild>
            <w:div w:id="997228476">
              <w:marLeft w:val="0"/>
              <w:marRight w:val="0"/>
              <w:marTop w:val="0"/>
              <w:marBottom w:val="0"/>
              <w:divBdr>
                <w:top w:val="none" w:sz="0" w:space="0" w:color="auto"/>
                <w:left w:val="none" w:sz="0" w:space="0" w:color="auto"/>
                <w:bottom w:val="none" w:sz="0" w:space="0" w:color="auto"/>
                <w:right w:val="none" w:sz="0" w:space="0" w:color="auto"/>
              </w:divBdr>
            </w:div>
            <w:div w:id="2049254674">
              <w:marLeft w:val="0"/>
              <w:marRight w:val="0"/>
              <w:marTop w:val="75"/>
              <w:marBottom w:val="0"/>
              <w:divBdr>
                <w:top w:val="none" w:sz="0" w:space="0" w:color="auto"/>
                <w:left w:val="none" w:sz="0" w:space="0" w:color="auto"/>
                <w:bottom w:val="none" w:sz="0" w:space="0" w:color="auto"/>
                <w:right w:val="none" w:sz="0" w:space="0" w:color="auto"/>
              </w:divBdr>
            </w:div>
          </w:divsChild>
        </w:div>
        <w:div w:id="993947148">
          <w:marLeft w:val="0"/>
          <w:marRight w:val="0"/>
          <w:marTop w:val="75"/>
          <w:marBottom w:val="0"/>
          <w:divBdr>
            <w:top w:val="none" w:sz="0" w:space="0" w:color="auto"/>
            <w:left w:val="none" w:sz="0" w:space="0" w:color="auto"/>
            <w:bottom w:val="none" w:sz="0" w:space="0" w:color="auto"/>
            <w:right w:val="none" w:sz="0" w:space="0" w:color="auto"/>
          </w:divBdr>
          <w:divsChild>
            <w:div w:id="44499212">
              <w:marLeft w:val="0"/>
              <w:marRight w:val="0"/>
              <w:marTop w:val="75"/>
              <w:marBottom w:val="0"/>
              <w:divBdr>
                <w:top w:val="none" w:sz="0" w:space="0" w:color="auto"/>
                <w:left w:val="none" w:sz="0" w:space="0" w:color="auto"/>
                <w:bottom w:val="none" w:sz="0" w:space="0" w:color="auto"/>
                <w:right w:val="none" w:sz="0" w:space="0" w:color="auto"/>
              </w:divBdr>
            </w:div>
            <w:div w:id="857425701">
              <w:marLeft w:val="0"/>
              <w:marRight w:val="0"/>
              <w:marTop w:val="0"/>
              <w:marBottom w:val="0"/>
              <w:divBdr>
                <w:top w:val="none" w:sz="0" w:space="0" w:color="auto"/>
                <w:left w:val="none" w:sz="0" w:space="0" w:color="auto"/>
                <w:bottom w:val="none" w:sz="0" w:space="0" w:color="auto"/>
                <w:right w:val="none" w:sz="0" w:space="0" w:color="auto"/>
              </w:divBdr>
            </w:div>
          </w:divsChild>
        </w:div>
        <w:div w:id="1251088141">
          <w:marLeft w:val="0"/>
          <w:marRight w:val="0"/>
          <w:marTop w:val="75"/>
          <w:marBottom w:val="0"/>
          <w:divBdr>
            <w:top w:val="none" w:sz="0" w:space="0" w:color="auto"/>
            <w:left w:val="none" w:sz="0" w:space="0" w:color="auto"/>
            <w:bottom w:val="none" w:sz="0" w:space="0" w:color="auto"/>
            <w:right w:val="none" w:sz="0" w:space="0" w:color="auto"/>
          </w:divBdr>
          <w:divsChild>
            <w:div w:id="52584884">
              <w:marLeft w:val="0"/>
              <w:marRight w:val="0"/>
              <w:marTop w:val="75"/>
              <w:marBottom w:val="0"/>
              <w:divBdr>
                <w:top w:val="none" w:sz="0" w:space="0" w:color="auto"/>
                <w:left w:val="none" w:sz="0" w:space="0" w:color="auto"/>
                <w:bottom w:val="none" w:sz="0" w:space="0" w:color="auto"/>
                <w:right w:val="none" w:sz="0" w:space="0" w:color="auto"/>
              </w:divBdr>
            </w:div>
            <w:div w:id="886917188">
              <w:marLeft w:val="0"/>
              <w:marRight w:val="0"/>
              <w:marTop w:val="0"/>
              <w:marBottom w:val="0"/>
              <w:divBdr>
                <w:top w:val="none" w:sz="0" w:space="0" w:color="auto"/>
                <w:left w:val="none" w:sz="0" w:space="0" w:color="auto"/>
                <w:bottom w:val="none" w:sz="0" w:space="0" w:color="auto"/>
                <w:right w:val="none" w:sz="0" w:space="0" w:color="auto"/>
              </w:divBdr>
            </w:div>
          </w:divsChild>
        </w:div>
        <w:div w:id="1778478449">
          <w:marLeft w:val="0"/>
          <w:marRight w:val="0"/>
          <w:marTop w:val="75"/>
          <w:marBottom w:val="0"/>
          <w:divBdr>
            <w:top w:val="none" w:sz="0" w:space="0" w:color="auto"/>
            <w:left w:val="none" w:sz="0" w:space="0" w:color="auto"/>
            <w:bottom w:val="none" w:sz="0" w:space="0" w:color="auto"/>
            <w:right w:val="none" w:sz="0" w:space="0" w:color="auto"/>
          </w:divBdr>
          <w:divsChild>
            <w:div w:id="474220914">
              <w:marLeft w:val="0"/>
              <w:marRight w:val="0"/>
              <w:marTop w:val="75"/>
              <w:marBottom w:val="0"/>
              <w:divBdr>
                <w:top w:val="none" w:sz="0" w:space="0" w:color="auto"/>
                <w:left w:val="none" w:sz="0" w:space="0" w:color="auto"/>
                <w:bottom w:val="none" w:sz="0" w:space="0" w:color="auto"/>
                <w:right w:val="none" w:sz="0" w:space="0" w:color="auto"/>
              </w:divBdr>
            </w:div>
            <w:div w:id="1381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7418">
      <w:bodyDiv w:val="1"/>
      <w:marLeft w:val="0"/>
      <w:marRight w:val="0"/>
      <w:marTop w:val="0"/>
      <w:marBottom w:val="0"/>
      <w:divBdr>
        <w:top w:val="none" w:sz="0" w:space="0" w:color="auto"/>
        <w:left w:val="none" w:sz="0" w:space="0" w:color="auto"/>
        <w:bottom w:val="none" w:sz="0" w:space="0" w:color="auto"/>
        <w:right w:val="none" w:sz="0" w:space="0" w:color="auto"/>
      </w:divBdr>
    </w:div>
    <w:div w:id="2081370137">
      <w:bodyDiv w:val="1"/>
      <w:marLeft w:val="0"/>
      <w:marRight w:val="0"/>
      <w:marTop w:val="0"/>
      <w:marBottom w:val="0"/>
      <w:divBdr>
        <w:top w:val="none" w:sz="0" w:space="0" w:color="auto"/>
        <w:left w:val="none" w:sz="0" w:space="0" w:color="auto"/>
        <w:bottom w:val="none" w:sz="0" w:space="0" w:color="auto"/>
        <w:right w:val="none" w:sz="0" w:space="0" w:color="auto"/>
      </w:divBdr>
    </w:div>
    <w:div w:id="2090761681">
      <w:bodyDiv w:val="1"/>
      <w:marLeft w:val="0"/>
      <w:marRight w:val="0"/>
      <w:marTop w:val="0"/>
      <w:marBottom w:val="0"/>
      <w:divBdr>
        <w:top w:val="none" w:sz="0" w:space="0" w:color="auto"/>
        <w:left w:val="none" w:sz="0" w:space="0" w:color="auto"/>
        <w:bottom w:val="none" w:sz="0" w:space="0" w:color="auto"/>
        <w:right w:val="none" w:sz="0" w:space="0" w:color="auto"/>
      </w:divBdr>
      <w:divsChild>
        <w:div w:id="940531171">
          <w:marLeft w:val="0"/>
          <w:marRight w:val="0"/>
          <w:marTop w:val="0"/>
          <w:marBottom w:val="0"/>
          <w:divBdr>
            <w:top w:val="none" w:sz="0" w:space="0" w:color="auto"/>
            <w:left w:val="none" w:sz="0" w:space="0" w:color="auto"/>
            <w:bottom w:val="none" w:sz="0" w:space="0" w:color="auto"/>
            <w:right w:val="none" w:sz="0" w:space="0" w:color="auto"/>
          </w:divBdr>
        </w:div>
        <w:div w:id="1622111046">
          <w:marLeft w:val="0"/>
          <w:marRight w:val="0"/>
          <w:marTop w:val="0"/>
          <w:marBottom w:val="0"/>
          <w:divBdr>
            <w:top w:val="none" w:sz="0" w:space="0" w:color="auto"/>
            <w:left w:val="none" w:sz="0" w:space="0" w:color="auto"/>
            <w:bottom w:val="none" w:sz="0" w:space="0" w:color="auto"/>
            <w:right w:val="none" w:sz="0" w:space="0" w:color="auto"/>
          </w:divBdr>
        </w:div>
        <w:div w:id="1693995479">
          <w:marLeft w:val="0"/>
          <w:marRight w:val="0"/>
          <w:marTop w:val="0"/>
          <w:marBottom w:val="0"/>
          <w:divBdr>
            <w:top w:val="none" w:sz="0" w:space="0" w:color="auto"/>
            <w:left w:val="none" w:sz="0" w:space="0" w:color="auto"/>
            <w:bottom w:val="none" w:sz="0" w:space="0" w:color="auto"/>
            <w:right w:val="none" w:sz="0" w:space="0" w:color="auto"/>
          </w:divBdr>
        </w:div>
        <w:div w:id="1992559480">
          <w:marLeft w:val="0"/>
          <w:marRight w:val="0"/>
          <w:marTop w:val="0"/>
          <w:marBottom w:val="0"/>
          <w:divBdr>
            <w:top w:val="none" w:sz="0" w:space="0" w:color="auto"/>
            <w:left w:val="none" w:sz="0" w:space="0" w:color="auto"/>
            <w:bottom w:val="none" w:sz="0" w:space="0" w:color="auto"/>
            <w:right w:val="none" w:sz="0" w:space="0" w:color="auto"/>
          </w:divBdr>
        </w:div>
        <w:div w:id="2072651938">
          <w:marLeft w:val="0"/>
          <w:marRight w:val="0"/>
          <w:marTop w:val="0"/>
          <w:marBottom w:val="0"/>
          <w:divBdr>
            <w:top w:val="none" w:sz="0" w:space="0" w:color="auto"/>
            <w:left w:val="none" w:sz="0" w:space="0" w:color="auto"/>
            <w:bottom w:val="none" w:sz="0" w:space="0" w:color="auto"/>
            <w:right w:val="none" w:sz="0" w:space="0" w:color="auto"/>
          </w:divBdr>
        </w:div>
      </w:divsChild>
    </w:div>
    <w:div w:id="21275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8"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6"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 Type="http://schemas.openxmlformats.org/officeDocument/2006/relationships/styles" Target="styles.xml"/><Relationship Id="rId21"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7"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5"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3"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 Type="http://schemas.openxmlformats.org/officeDocument/2006/relationships/numbering" Target="numbering.xml"/><Relationship Id="rId16"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0"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9"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2"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5" Type="http://schemas.openxmlformats.org/officeDocument/2006/relationships/webSettings" Target="webSettings.xml"/><Relationship Id="rId15"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3"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8"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0" Type="http://schemas.openxmlformats.org/officeDocument/2006/relationships/hyperlink" Target="http://www.minstroyrf.gov.ru" TargetMode="External"/><Relationship Id="rId19"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1"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2"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7"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0"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DAD4-F83C-4381-9183-5F17FEBC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6804</Words>
  <Characters>38785</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Кирилл Викторович</dc:creator>
  <cp:keywords/>
  <dc:description/>
  <cp:lastModifiedBy>Грибанова Фаиля Хайдаровна</cp:lastModifiedBy>
  <cp:revision>4</cp:revision>
  <cp:lastPrinted>2021-04-01T14:55:00Z</cp:lastPrinted>
  <dcterms:created xsi:type="dcterms:W3CDTF">2026-06-04T06:40:00Z</dcterms:created>
  <dcterms:modified xsi:type="dcterms:W3CDTF">2026-06-04T06:44:00Z</dcterms:modified>
</cp:coreProperties>
</file>