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56F" w:rsidRPr="00445FCA" w:rsidRDefault="00C0456F" w:rsidP="008E645E">
      <w:pPr>
        <w:tabs>
          <w:tab w:val="left" w:pos="6690"/>
        </w:tabs>
        <w:jc w:val="center"/>
        <w:rPr>
          <w:rFonts w:ascii="Times New Roman" w:hAnsi="Times New Roman" w:cs="Times New Roman"/>
          <w:b/>
          <w:bCs/>
        </w:rPr>
      </w:pPr>
      <w:r w:rsidRPr="00445FCA">
        <w:rPr>
          <w:rFonts w:ascii="Times New Roman" w:hAnsi="Times New Roman" w:cs="Times New Roman"/>
          <w:b/>
          <w:bCs/>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80"/>
        <w:gridCol w:w="5191"/>
      </w:tblGrid>
      <w:tr w:rsidR="00C0456F" w:rsidRPr="00445FCA" w:rsidTr="00445FCA">
        <w:trPr>
          <w:jc w:val="center"/>
        </w:trPr>
        <w:tc>
          <w:tcPr>
            <w:tcW w:w="4380"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rPr>
                <w:rFonts w:ascii="Times New Roman" w:hAnsi="Times New Roman" w:cs="Times New Roman"/>
                <w:b/>
                <w:bCs/>
                <w:lang w:eastAsia="en-US"/>
              </w:rPr>
            </w:pPr>
            <w:r w:rsidRPr="00445FCA">
              <w:rPr>
                <w:rFonts w:ascii="Times New Roman" w:hAnsi="Times New Roman" w:cs="Times New Roman"/>
                <w:b/>
                <w:bCs/>
                <w:lang w:eastAsia="en-US"/>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tcPr>
          <w:p w:rsidR="00445FCA" w:rsidRDefault="00C0456F" w:rsidP="00445FCA">
            <w:pPr>
              <w:tabs>
                <w:tab w:val="left" w:pos="6690"/>
              </w:tabs>
              <w:spacing w:after="0"/>
              <w:jc w:val="center"/>
              <w:rPr>
                <w:rFonts w:ascii="Times New Roman" w:hAnsi="Times New Roman" w:cs="Times New Roman"/>
                <w:b/>
                <w:bCs/>
              </w:rPr>
            </w:pPr>
            <w:r w:rsidRPr="00445FCA">
              <w:rPr>
                <w:rFonts w:ascii="Times New Roman" w:hAnsi="Times New Roman" w:cs="Times New Roman"/>
                <w:b/>
                <w:bCs/>
              </w:rPr>
              <w:t>ФКУ ИК-28</w:t>
            </w:r>
            <w:r w:rsidR="00445FCA" w:rsidRPr="00445FCA">
              <w:rPr>
                <w:rFonts w:ascii="Times New Roman" w:hAnsi="Times New Roman" w:cs="Times New Roman"/>
                <w:b/>
                <w:bCs/>
              </w:rPr>
              <w:t xml:space="preserve"> </w:t>
            </w:r>
          </w:p>
          <w:p w:rsidR="00C0456F" w:rsidRPr="00445FCA" w:rsidRDefault="00C0456F" w:rsidP="00445FCA">
            <w:pPr>
              <w:tabs>
                <w:tab w:val="left" w:pos="6690"/>
              </w:tabs>
              <w:spacing w:after="0"/>
              <w:jc w:val="center"/>
              <w:rPr>
                <w:rFonts w:ascii="Times New Roman" w:hAnsi="Times New Roman" w:cs="Times New Roman"/>
                <w:b/>
                <w:bCs/>
              </w:rPr>
            </w:pPr>
            <w:r w:rsidRPr="00445FCA">
              <w:rPr>
                <w:rFonts w:ascii="Times New Roman" w:hAnsi="Times New Roman" w:cs="Times New Roman"/>
                <w:b/>
                <w:bCs/>
              </w:rPr>
              <w:t>ГУФСИН России по Пермскому краю</w:t>
            </w:r>
          </w:p>
        </w:tc>
      </w:tr>
      <w:tr w:rsidR="00C0456F" w:rsidRPr="00445FCA" w:rsidTr="00445FCA">
        <w:trPr>
          <w:jc w:val="center"/>
        </w:trPr>
        <w:tc>
          <w:tcPr>
            <w:tcW w:w="4380"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lang w:eastAsia="en-US"/>
              </w:rPr>
            </w:pPr>
            <w:r w:rsidRPr="00445FCA">
              <w:rPr>
                <w:rFonts w:ascii="Times New Roman" w:hAnsi="Times New Roman" w:cs="Times New Roman"/>
                <w:lang w:eastAsia="en-US"/>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tcPr>
          <w:p w:rsidR="00C0456F" w:rsidRPr="00445FCA" w:rsidRDefault="00445FCA" w:rsidP="00445FCA">
            <w:pPr>
              <w:tabs>
                <w:tab w:val="left" w:pos="6690"/>
              </w:tabs>
              <w:spacing w:before="60" w:after="60"/>
              <w:jc w:val="center"/>
              <w:rPr>
                <w:rFonts w:ascii="Times New Roman" w:hAnsi="Times New Roman" w:cs="Times New Roman"/>
                <w:i/>
                <w:iCs/>
              </w:rPr>
            </w:pPr>
            <w:r w:rsidRPr="00445FCA">
              <w:rPr>
                <w:rFonts w:ascii="Times New Roman" w:hAnsi="Times New Roman" w:cs="Times New Roman"/>
                <w:i/>
                <w:iCs/>
              </w:rPr>
              <w:t xml:space="preserve">«__» __________ </w:t>
            </w:r>
            <w:r w:rsidR="00C0456F" w:rsidRPr="00445FCA">
              <w:rPr>
                <w:rFonts w:ascii="Times New Roman" w:hAnsi="Times New Roman" w:cs="Times New Roman"/>
                <w:i/>
                <w:iCs/>
              </w:rPr>
              <w:t>202</w:t>
            </w:r>
            <w:r w:rsidR="00ED26C9" w:rsidRPr="00445FCA">
              <w:rPr>
                <w:rFonts w:ascii="Times New Roman" w:hAnsi="Times New Roman" w:cs="Times New Roman"/>
                <w:i/>
                <w:iCs/>
              </w:rPr>
              <w:t>6</w:t>
            </w:r>
            <w:r w:rsidRPr="00445FCA">
              <w:rPr>
                <w:rFonts w:ascii="Times New Roman" w:hAnsi="Times New Roman" w:cs="Times New Roman"/>
                <w:i/>
                <w:iCs/>
              </w:rPr>
              <w:t xml:space="preserve"> г.</w:t>
            </w:r>
          </w:p>
        </w:tc>
      </w:tr>
      <w:tr w:rsidR="00C0456F" w:rsidRPr="00445FCA" w:rsidTr="00445FCA">
        <w:trPr>
          <w:jc w:val="center"/>
        </w:trPr>
        <w:tc>
          <w:tcPr>
            <w:tcW w:w="4380"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lang w:eastAsia="en-US"/>
              </w:rPr>
            </w:pPr>
            <w:r w:rsidRPr="00445FCA">
              <w:rPr>
                <w:rFonts w:ascii="Times New Roman" w:hAnsi="Times New Roman" w:cs="Times New Roman"/>
                <w:lang w:eastAsia="en-US"/>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tcPr>
          <w:p w:rsidR="00C0456F" w:rsidRPr="00445FCA" w:rsidRDefault="00C0456F" w:rsidP="00387AF6">
            <w:pPr>
              <w:tabs>
                <w:tab w:val="left" w:pos="6690"/>
              </w:tabs>
              <w:spacing w:before="60" w:after="60"/>
              <w:jc w:val="center"/>
              <w:rPr>
                <w:rFonts w:ascii="Times New Roman" w:hAnsi="Times New Roman" w:cs="Times New Roman"/>
                <w:i/>
                <w:iCs/>
              </w:rPr>
            </w:pPr>
            <w:r w:rsidRPr="00445FCA">
              <w:rPr>
                <w:rFonts w:ascii="Times New Roman" w:hAnsi="Times New Roman" w:cs="Times New Roman"/>
                <w:i/>
                <w:iCs/>
              </w:rPr>
              <w:t>24 часа</w:t>
            </w:r>
          </w:p>
        </w:tc>
      </w:tr>
      <w:tr w:rsidR="00C0456F" w:rsidRPr="00445FCA" w:rsidTr="00445FCA">
        <w:trPr>
          <w:jc w:val="center"/>
        </w:trPr>
        <w:tc>
          <w:tcPr>
            <w:tcW w:w="4380"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rPr>
            </w:pPr>
            <w:r w:rsidRPr="00445FCA">
              <w:rPr>
                <w:rFonts w:ascii="Times New Roman" w:hAnsi="Times New Roman" w:cs="Times New Roman"/>
                <w:lang w:eastAsia="en-US"/>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i/>
                <w:iCs/>
              </w:rPr>
            </w:pPr>
            <w:r w:rsidRPr="00445FCA">
              <w:rPr>
                <w:rFonts w:ascii="Times New Roman" w:hAnsi="Times New Roman" w:cs="Times New Roman"/>
                <w:i/>
                <w:iCs/>
              </w:rPr>
              <w:t xml:space="preserve">В течение 3х рабочих дней </w:t>
            </w:r>
            <w:proofErr w:type="gramStart"/>
            <w:r w:rsidRPr="00445FCA">
              <w:rPr>
                <w:rFonts w:ascii="Times New Roman" w:hAnsi="Times New Roman" w:cs="Times New Roman"/>
                <w:i/>
                <w:iCs/>
              </w:rPr>
              <w:t>с даты</w:t>
            </w:r>
            <w:proofErr w:type="gramEnd"/>
            <w:r w:rsidRPr="00445FCA">
              <w:rPr>
                <w:rFonts w:ascii="Times New Roman" w:hAnsi="Times New Roman" w:cs="Times New Roman"/>
                <w:i/>
                <w:iCs/>
              </w:rPr>
              <w:t xml:space="preserve"> Итогового пр</w:t>
            </w:r>
            <w:r w:rsidRPr="00445FCA">
              <w:rPr>
                <w:rFonts w:ascii="Times New Roman" w:hAnsi="Times New Roman" w:cs="Times New Roman"/>
                <w:i/>
                <w:iCs/>
              </w:rPr>
              <w:t>о</w:t>
            </w:r>
            <w:r w:rsidRPr="00445FCA">
              <w:rPr>
                <w:rFonts w:ascii="Times New Roman" w:hAnsi="Times New Roman" w:cs="Times New Roman"/>
                <w:i/>
                <w:iCs/>
              </w:rPr>
              <w:t>токола</w:t>
            </w:r>
          </w:p>
        </w:tc>
      </w:tr>
      <w:tr w:rsidR="00C0456F" w:rsidRPr="00445FCA" w:rsidTr="00445FCA">
        <w:trPr>
          <w:jc w:val="center"/>
        </w:trPr>
        <w:tc>
          <w:tcPr>
            <w:tcW w:w="4380"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lang w:eastAsia="en-US"/>
              </w:rPr>
            </w:pPr>
            <w:r w:rsidRPr="00445FCA">
              <w:rPr>
                <w:rFonts w:ascii="Times New Roman" w:hAnsi="Times New Roman" w:cs="Times New Roman"/>
                <w:lang w:eastAsia="en-US"/>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shd w:val="clear" w:color="auto" w:fill="auto"/>
          </w:tcPr>
          <w:p w:rsidR="00C0456F" w:rsidRPr="00445FCA" w:rsidRDefault="00A10B8E" w:rsidP="00A10B8E">
            <w:pPr>
              <w:spacing w:after="0"/>
              <w:jc w:val="center"/>
              <w:rPr>
                <w:rFonts w:ascii="Times New Roman" w:hAnsi="Times New Roman" w:cs="Times New Roman"/>
                <w:i/>
                <w:shd w:val="clear" w:color="auto" w:fill="FFFFFF"/>
              </w:rPr>
            </w:pPr>
            <w:r>
              <w:rPr>
                <w:rFonts w:ascii="Times New Roman" w:hAnsi="Times New Roman" w:cs="Times New Roman"/>
                <w:i/>
                <w:shd w:val="clear" w:color="auto" w:fill="FFFFFF"/>
              </w:rPr>
              <w:t xml:space="preserve">Услуга </w:t>
            </w:r>
            <w:r w:rsidR="00574FEC">
              <w:rPr>
                <w:rFonts w:ascii="Times New Roman" w:hAnsi="Times New Roman" w:cs="Times New Roman"/>
                <w:i/>
                <w:shd w:val="clear" w:color="auto" w:fill="FFFFFF"/>
              </w:rPr>
              <w:t>по обучению</w:t>
            </w:r>
          </w:p>
        </w:tc>
      </w:tr>
      <w:tr w:rsidR="00C0456F" w:rsidRPr="00445FCA" w:rsidTr="00445FCA">
        <w:trPr>
          <w:jc w:val="center"/>
        </w:trPr>
        <w:tc>
          <w:tcPr>
            <w:tcW w:w="4380"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lang w:eastAsia="en-US"/>
              </w:rPr>
            </w:pPr>
            <w:r w:rsidRPr="00445FCA">
              <w:rPr>
                <w:rFonts w:ascii="Times New Roman" w:hAnsi="Times New Roman" w:cs="Times New Roman"/>
                <w:lang w:eastAsia="en-US"/>
              </w:rPr>
              <w:t xml:space="preserve">Количество товара </w:t>
            </w:r>
          </w:p>
          <w:p w:rsidR="00C0456F" w:rsidRPr="00445FCA" w:rsidRDefault="00C0456F" w:rsidP="00445FCA">
            <w:pPr>
              <w:tabs>
                <w:tab w:val="left" w:pos="6690"/>
              </w:tabs>
              <w:spacing w:before="60" w:after="60"/>
              <w:jc w:val="both"/>
              <w:rPr>
                <w:rFonts w:ascii="Times New Roman" w:hAnsi="Times New Roman" w:cs="Times New Roman"/>
              </w:rPr>
            </w:pPr>
            <w:r w:rsidRPr="00445FCA">
              <w:rPr>
                <w:rFonts w:ascii="Times New Roman" w:hAnsi="Times New Roman" w:cs="Times New Roman"/>
                <w:lang w:eastAsia="en-US"/>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shd w:val="clear" w:color="auto" w:fill="auto"/>
          </w:tcPr>
          <w:p w:rsidR="00C0456F" w:rsidRPr="00445FCA" w:rsidRDefault="00D43A83" w:rsidP="00B554FA">
            <w:pPr>
              <w:tabs>
                <w:tab w:val="left" w:pos="6690"/>
              </w:tabs>
              <w:spacing w:before="60" w:after="60"/>
              <w:jc w:val="both"/>
              <w:rPr>
                <w:rFonts w:ascii="Times New Roman" w:hAnsi="Times New Roman" w:cs="Times New Roman"/>
                <w:i/>
                <w:iCs/>
              </w:rPr>
            </w:pPr>
            <w:proofErr w:type="gramStart"/>
            <w:r>
              <w:rPr>
                <w:rFonts w:ascii="Times New Roman" w:hAnsi="Times New Roman" w:cs="Times New Roman"/>
                <w:bCs/>
              </w:rPr>
              <w:t>указанн</w:t>
            </w:r>
            <w:r w:rsidR="00ED26C9" w:rsidRPr="00445FCA">
              <w:rPr>
                <w:rFonts w:ascii="Times New Roman" w:hAnsi="Times New Roman" w:cs="Times New Roman"/>
                <w:bCs/>
              </w:rPr>
              <w:t>ые</w:t>
            </w:r>
            <w:proofErr w:type="gramEnd"/>
            <w:r w:rsidR="00ED26C9" w:rsidRPr="00445FCA">
              <w:rPr>
                <w:rFonts w:ascii="Times New Roman" w:hAnsi="Times New Roman" w:cs="Times New Roman"/>
                <w:bCs/>
              </w:rPr>
              <w:t xml:space="preserve"> в </w:t>
            </w:r>
            <w:r w:rsidR="00ED26C9" w:rsidRPr="00445FCA">
              <w:rPr>
                <w:rFonts w:ascii="Times New Roman" w:hAnsi="Times New Roman" w:cs="Times New Roman"/>
              </w:rPr>
              <w:t>Техническом задании (Приложение № </w:t>
            </w:r>
            <w:r w:rsidR="00B554FA">
              <w:rPr>
                <w:rFonts w:ascii="Times New Roman" w:hAnsi="Times New Roman" w:cs="Times New Roman"/>
              </w:rPr>
              <w:t>1</w:t>
            </w:r>
            <w:r w:rsidR="00ED26C9" w:rsidRPr="00445FCA">
              <w:rPr>
                <w:rFonts w:ascii="Times New Roman" w:hAnsi="Times New Roman" w:cs="Times New Roman"/>
              </w:rPr>
              <w:t>)</w:t>
            </w:r>
            <w:r w:rsidR="00CF7615">
              <w:rPr>
                <w:rFonts w:ascii="Times New Roman" w:hAnsi="Times New Roman" w:cs="Times New Roman"/>
                <w:bCs/>
              </w:rPr>
              <w:t xml:space="preserve"> </w:t>
            </w:r>
            <w:r w:rsidR="00ED26C9" w:rsidRPr="00445FCA">
              <w:rPr>
                <w:rFonts w:ascii="Times New Roman" w:hAnsi="Times New Roman" w:cs="Times New Roman"/>
                <w:bCs/>
              </w:rPr>
              <w:t>настоящего контракта</w:t>
            </w:r>
          </w:p>
        </w:tc>
      </w:tr>
      <w:tr w:rsidR="00C0456F" w:rsidRPr="00445FCA" w:rsidTr="00445FCA">
        <w:trPr>
          <w:jc w:val="center"/>
        </w:trPr>
        <w:tc>
          <w:tcPr>
            <w:tcW w:w="4380"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rPr>
            </w:pPr>
            <w:r w:rsidRPr="00445FCA">
              <w:rPr>
                <w:rFonts w:ascii="Times New Roman" w:hAnsi="Times New Roman" w:cs="Times New Roman"/>
                <w:lang w:eastAsia="en-US"/>
              </w:rPr>
              <w:t xml:space="preserve">Место поставки товара (место выполнения работы, оказания услуги) или указание </w:t>
            </w:r>
            <w:r w:rsidR="00445FCA">
              <w:rPr>
                <w:rFonts w:ascii="Times New Roman" w:hAnsi="Times New Roman" w:cs="Times New Roman"/>
                <w:lang w:eastAsia="en-US"/>
              </w:rPr>
              <w:br/>
            </w:r>
            <w:r w:rsidRPr="00445FCA">
              <w:rPr>
                <w:rFonts w:ascii="Times New Roman" w:hAnsi="Times New Roman" w:cs="Times New Roman"/>
                <w:lang w:eastAsia="en-US"/>
              </w:rPr>
              <w:t xml:space="preserve">на </w:t>
            </w:r>
            <w:proofErr w:type="spellStart"/>
            <w:r w:rsidRPr="00445FCA">
              <w:rPr>
                <w:rFonts w:ascii="Times New Roman" w:hAnsi="Times New Roman" w:cs="Times New Roman"/>
                <w:lang w:eastAsia="en-US"/>
              </w:rPr>
              <w:t>самовывоз</w:t>
            </w:r>
            <w:proofErr w:type="spellEnd"/>
          </w:p>
        </w:tc>
        <w:tc>
          <w:tcPr>
            <w:tcW w:w="5191" w:type="dxa"/>
            <w:tcBorders>
              <w:top w:val="single" w:sz="4" w:space="0" w:color="auto"/>
              <w:left w:val="single" w:sz="4" w:space="0" w:color="auto"/>
              <w:bottom w:val="single" w:sz="4" w:space="0" w:color="auto"/>
              <w:right w:val="single" w:sz="4" w:space="0" w:color="auto"/>
            </w:tcBorders>
            <w:shd w:val="clear" w:color="auto" w:fill="auto"/>
          </w:tcPr>
          <w:p w:rsidR="00C0456F" w:rsidRPr="00445FCA" w:rsidRDefault="00C0456F" w:rsidP="00445FCA">
            <w:pPr>
              <w:tabs>
                <w:tab w:val="left" w:pos="6690"/>
              </w:tabs>
              <w:spacing w:before="60" w:after="60"/>
              <w:jc w:val="both"/>
              <w:rPr>
                <w:rFonts w:ascii="Times New Roman" w:hAnsi="Times New Roman" w:cs="Times New Roman"/>
                <w:i/>
                <w:iCs/>
              </w:rPr>
            </w:pPr>
            <w:r w:rsidRPr="00445FCA">
              <w:rPr>
                <w:rFonts w:ascii="Times New Roman" w:hAnsi="Times New Roman" w:cs="Times New Roman"/>
                <w:i/>
                <w:iCs/>
              </w:rPr>
              <w:t xml:space="preserve">618400, Пермский край, </w:t>
            </w:r>
            <w:proofErr w:type="gramStart"/>
            <w:r w:rsidRPr="00445FCA">
              <w:rPr>
                <w:rFonts w:ascii="Times New Roman" w:hAnsi="Times New Roman" w:cs="Times New Roman"/>
                <w:i/>
                <w:iCs/>
              </w:rPr>
              <w:t>г</w:t>
            </w:r>
            <w:proofErr w:type="gramEnd"/>
            <w:r w:rsidRPr="00445FCA">
              <w:rPr>
                <w:rFonts w:ascii="Times New Roman" w:hAnsi="Times New Roman" w:cs="Times New Roman"/>
                <w:i/>
                <w:iCs/>
              </w:rPr>
              <w:t>. Березники, пр. Ленина 81, тел./факс (3424) 20-4</w:t>
            </w:r>
            <w:r w:rsidR="0095110B" w:rsidRPr="00445FCA">
              <w:rPr>
                <w:rFonts w:ascii="Times New Roman" w:hAnsi="Times New Roman" w:cs="Times New Roman"/>
                <w:i/>
                <w:iCs/>
              </w:rPr>
              <w:t>4</w:t>
            </w:r>
            <w:r w:rsidRPr="00445FCA">
              <w:rPr>
                <w:rFonts w:ascii="Times New Roman" w:hAnsi="Times New Roman" w:cs="Times New Roman"/>
                <w:i/>
                <w:iCs/>
              </w:rPr>
              <w:t>-8</w:t>
            </w:r>
            <w:r w:rsidR="0095110B" w:rsidRPr="00445FCA">
              <w:rPr>
                <w:rFonts w:ascii="Times New Roman" w:hAnsi="Times New Roman" w:cs="Times New Roman"/>
                <w:i/>
                <w:iCs/>
              </w:rPr>
              <w:t>1</w:t>
            </w:r>
          </w:p>
        </w:tc>
      </w:tr>
      <w:tr w:rsidR="00C0456F" w:rsidRPr="00445FCA" w:rsidTr="00445FCA">
        <w:trPr>
          <w:jc w:val="center"/>
        </w:trPr>
        <w:tc>
          <w:tcPr>
            <w:tcW w:w="4380"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rPr>
            </w:pPr>
            <w:r w:rsidRPr="00445FCA">
              <w:rPr>
                <w:rFonts w:ascii="Times New Roman" w:hAnsi="Times New Roman" w:cs="Times New Roman"/>
                <w:lang w:eastAsia="en-US"/>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shd w:val="clear" w:color="auto" w:fill="auto"/>
          </w:tcPr>
          <w:p w:rsidR="00C0456F" w:rsidRPr="00445FCA" w:rsidRDefault="006226C1" w:rsidP="00F47DE5">
            <w:pPr>
              <w:tabs>
                <w:tab w:val="left" w:pos="6690"/>
              </w:tabs>
              <w:spacing w:before="60" w:after="60"/>
              <w:jc w:val="both"/>
              <w:rPr>
                <w:rFonts w:ascii="Times New Roman" w:hAnsi="Times New Roman" w:cs="Times New Roman"/>
                <w:i/>
                <w:iCs/>
              </w:rPr>
            </w:pPr>
            <w:r w:rsidRPr="00445FCA">
              <w:rPr>
                <w:rStyle w:val="FontStyle11"/>
                <w:rFonts w:eastAsia="Calibri" w:cs="Times New Roman"/>
              </w:rPr>
              <w:t>в течени</w:t>
            </w:r>
            <w:r w:rsidR="002D4F40" w:rsidRPr="00445FCA">
              <w:rPr>
                <w:rStyle w:val="FontStyle11"/>
                <w:rFonts w:eastAsia="Calibri" w:cs="Times New Roman"/>
              </w:rPr>
              <w:t>е</w:t>
            </w:r>
            <w:r w:rsidRPr="00445FCA">
              <w:rPr>
                <w:rStyle w:val="FontStyle11"/>
                <w:rFonts w:eastAsia="Calibri" w:cs="Times New Roman"/>
              </w:rPr>
              <w:t xml:space="preserve"> </w:t>
            </w:r>
            <w:r w:rsidR="00F47DE5">
              <w:rPr>
                <w:rStyle w:val="FontStyle11"/>
                <w:rFonts w:eastAsia="Calibri" w:cs="Times New Roman"/>
              </w:rPr>
              <w:t>10</w:t>
            </w:r>
            <w:r w:rsidR="003D4CEB" w:rsidRPr="00445FCA">
              <w:rPr>
                <w:rStyle w:val="FontStyle11"/>
                <w:rFonts w:eastAsia="Calibri" w:cs="Times New Roman"/>
              </w:rPr>
              <w:t xml:space="preserve"> (</w:t>
            </w:r>
            <w:r w:rsidR="00F47DE5">
              <w:rPr>
                <w:rStyle w:val="FontStyle11"/>
                <w:rFonts w:eastAsia="Calibri" w:cs="Times New Roman"/>
              </w:rPr>
              <w:t>десяти</w:t>
            </w:r>
            <w:r w:rsidR="003D4CEB" w:rsidRPr="00445FCA">
              <w:rPr>
                <w:rStyle w:val="FontStyle11"/>
                <w:rFonts w:eastAsia="Calibri" w:cs="Times New Roman"/>
              </w:rPr>
              <w:t>)</w:t>
            </w:r>
            <w:r w:rsidRPr="00445FCA">
              <w:rPr>
                <w:rStyle w:val="FontStyle11"/>
                <w:rFonts w:eastAsia="Calibri" w:cs="Times New Roman"/>
              </w:rPr>
              <w:t xml:space="preserve"> дн</w:t>
            </w:r>
            <w:r w:rsidR="00020A1D" w:rsidRPr="00445FCA">
              <w:rPr>
                <w:rStyle w:val="FontStyle11"/>
                <w:rFonts w:eastAsia="Calibri" w:cs="Times New Roman"/>
              </w:rPr>
              <w:t>ей</w:t>
            </w:r>
            <w:r w:rsidRPr="00445FCA">
              <w:rPr>
                <w:rStyle w:val="FontStyle11"/>
                <w:rFonts w:eastAsia="Calibri" w:cs="Times New Roman"/>
              </w:rPr>
              <w:t xml:space="preserve"> с момента подписания контракта</w:t>
            </w:r>
          </w:p>
        </w:tc>
      </w:tr>
      <w:tr w:rsidR="00C0456F" w:rsidRPr="00445FCA" w:rsidTr="00445FCA">
        <w:trPr>
          <w:trHeight w:val="1160"/>
          <w:jc w:val="center"/>
        </w:trPr>
        <w:tc>
          <w:tcPr>
            <w:tcW w:w="4380"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rPr>
            </w:pPr>
            <w:r w:rsidRPr="00445FCA">
              <w:rPr>
                <w:rFonts w:ascii="Times New Roman" w:hAnsi="Times New Roman" w:cs="Times New Roman"/>
                <w:lang w:eastAsia="en-US"/>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after="0" w:line="240" w:lineRule="auto"/>
              <w:jc w:val="both"/>
              <w:rPr>
                <w:rFonts w:ascii="Times New Roman" w:hAnsi="Times New Roman" w:cs="Times New Roman"/>
                <w:i/>
                <w:iCs/>
                <w:lang w:eastAsia="en-US"/>
              </w:rPr>
            </w:pPr>
            <w:r w:rsidRPr="00445FCA">
              <w:rPr>
                <w:rFonts w:ascii="Times New Roman" w:hAnsi="Times New Roman" w:cs="Times New Roman"/>
                <w:i/>
                <w:iCs/>
                <w:lang w:eastAsia="en-US"/>
              </w:rPr>
              <w:t>безналичный расчет;</w:t>
            </w:r>
          </w:p>
          <w:p w:rsidR="00C0456F" w:rsidRPr="00445FCA" w:rsidRDefault="00C0456F" w:rsidP="00445FCA">
            <w:pPr>
              <w:tabs>
                <w:tab w:val="left" w:pos="6690"/>
              </w:tabs>
              <w:spacing w:after="0" w:line="240" w:lineRule="auto"/>
              <w:jc w:val="both"/>
              <w:rPr>
                <w:rFonts w:ascii="Times New Roman" w:hAnsi="Times New Roman" w:cs="Times New Roman"/>
                <w:i/>
                <w:iCs/>
              </w:rPr>
            </w:pPr>
            <w:r w:rsidRPr="00445FCA">
              <w:rPr>
                <w:rFonts w:ascii="Times New Roman" w:hAnsi="Times New Roman" w:cs="Times New Roman"/>
                <w:i/>
                <w:iCs/>
                <w:lang w:eastAsia="en-US"/>
              </w:rPr>
              <w:t xml:space="preserve">отсроченная оплата в течение 10 дней </w:t>
            </w:r>
            <w:r w:rsidRPr="00445FCA">
              <w:rPr>
                <w:rFonts w:ascii="Times New Roman" w:hAnsi="Times New Roman" w:cs="Times New Roman"/>
                <w:i/>
                <w:iCs/>
                <w:lang w:eastAsia="en-US"/>
              </w:rPr>
              <w:br/>
              <w:t xml:space="preserve">с момента подписания заказчиком документа </w:t>
            </w:r>
            <w:r w:rsidR="00F47DE5">
              <w:rPr>
                <w:rFonts w:ascii="Times New Roman" w:hAnsi="Times New Roman" w:cs="Times New Roman"/>
                <w:i/>
                <w:iCs/>
                <w:lang w:eastAsia="en-US"/>
              </w:rPr>
              <w:br/>
            </w:r>
            <w:r w:rsidRPr="00445FCA">
              <w:rPr>
                <w:rFonts w:ascii="Times New Roman" w:hAnsi="Times New Roman" w:cs="Times New Roman"/>
                <w:i/>
                <w:iCs/>
                <w:lang w:eastAsia="en-US"/>
              </w:rPr>
              <w:t>о приемке</w:t>
            </w:r>
          </w:p>
        </w:tc>
      </w:tr>
      <w:tr w:rsidR="00C0456F" w:rsidRPr="00445FCA" w:rsidTr="00445FCA">
        <w:trPr>
          <w:jc w:val="center"/>
        </w:trPr>
        <w:tc>
          <w:tcPr>
            <w:tcW w:w="4380"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rPr>
            </w:pPr>
            <w:r w:rsidRPr="00445FCA">
              <w:rPr>
                <w:rFonts w:ascii="Times New Roman" w:hAnsi="Times New Roman" w:cs="Times New Roman"/>
                <w:lang w:eastAsia="en-US"/>
              </w:rPr>
              <w:t>Информацию о возможности и случаях о</w:t>
            </w:r>
            <w:r w:rsidRPr="00445FCA">
              <w:rPr>
                <w:rFonts w:ascii="Times New Roman" w:hAnsi="Times New Roman" w:cs="Times New Roman"/>
                <w:lang w:eastAsia="en-US"/>
              </w:rPr>
              <w:t>д</w:t>
            </w:r>
            <w:r w:rsidRPr="00445FCA">
              <w:rPr>
                <w:rFonts w:ascii="Times New Roman" w:hAnsi="Times New Roman" w:cs="Times New Roman"/>
                <w:lang w:eastAsia="en-US"/>
              </w:rPr>
              <w:t>ностороннего расторжения сделки в соо</w:t>
            </w:r>
            <w:r w:rsidRPr="00445FCA">
              <w:rPr>
                <w:rFonts w:ascii="Times New Roman" w:hAnsi="Times New Roman" w:cs="Times New Roman"/>
                <w:lang w:eastAsia="en-US"/>
              </w:rPr>
              <w:t>т</w:t>
            </w:r>
            <w:r w:rsidRPr="00445FCA">
              <w:rPr>
                <w:rFonts w:ascii="Times New Roman" w:hAnsi="Times New Roman" w:cs="Times New Roman"/>
                <w:lang w:eastAsia="en-US"/>
              </w:rPr>
              <w:t>ветствии с действующим законодательс</w:t>
            </w:r>
            <w:r w:rsidRPr="00445FCA">
              <w:rPr>
                <w:rFonts w:ascii="Times New Roman" w:hAnsi="Times New Roman" w:cs="Times New Roman"/>
                <w:lang w:eastAsia="en-US"/>
              </w:rPr>
              <w:t>т</w:t>
            </w:r>
            <w:r w:rsidRPr="00445FCA">
              <w:rPr>
                <w:rFonts w:ascii="Times New Roman" w:hAnsi="Times New Roman" w:cs="Times New Roman"/>
                <w:lang w:eastAsia="en-US"/>
              </w:rPr>
              <w:t>вом Российской Федерации;</w:t>
            </w:r>
          </w:p>
        </w:tc>
        <w:tc>
          <w:tcPr>
            <w:tcW w:w="5191"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i/>
                <w:iCs/>
              </w:rPr>
            </w:pPr>
            <w:r w:rsidRPr="00445FCA">
              <w:rPr>
                <w:rFonts w:ascii="Times New Roman" w:hAnsi="Times New Roman" w:cs="Times New Roman"/>
                <w:i/>
                <w:iCs/>
              </w:rPr>
              <w:t xml:space="preserve">Расторжение контракта возможно </w:t>
            </w:r>
            <w:r w:rsidR="00F47DE5">
              <w:rPr>
                <w:rFonts w:ascii="Times New Roman" w:hAnsi="Times New Roman" w:cs="Times New Roman"/>
                <w:i/>
                <w:iCs/>
              </w:rPr>
              <w:br/>
            </w:r>
            <w:r w:rsidRPr="00445FCA">
              <w:rPr>
                <w:rFonts w:ascii="Times New Roman" w:hAnsi="Times New Roman" w:cs="Times New Roman"/>
                <w:i/>
                <w:iCs/>
              </w:rPr>
              <w:t>в соответствии со статьей 95 Федерального зак</w:t>
            </w:r>
            <w:r w:rsidRPr="00445FCA">
              <w:rPr>
                <w:rFonts w:ascii="Times New Roman" w:hAnsi="Times New Roman" w:cs="Times New Roman"/>
                <w:i/>
                <w:iCs/>
              </w:rPr>
              <w:t>о</w:t>
            </w:r>
            <w:r w:rsidRPr="00445FCA">
              <w:rPr>
                <w:rFonts w:ascii="Times New Roman" w:hAnsi="Times New Roman" w:cs="Times New Roman"/>
                <w:i/>
                <w:iCs/>
              </w:rPr>
              <w:t xml:space="preserve">на от 05.04.2013 N 44-ФЗ «О контрактной системе в сфере закупок товаров, работ, услуг </w:t>
            </w:r>
            <w:r w:rsidR="00F47DE5">
              <w:rPr>
                <w:rFonts w:ascii="Times New Roman" w:hAnsi="Times New Roman" w:cs="Times New Roman"/>
                <w:i/>
                <w:iCs/>
              </w:rPr>
              <w:br/>
            </w:r>
            <w:r w:rsidRPr="00445FCA">
              <w:rPr>
                <w:rFonts w:ascii="Times New Roman" w:hAnsi="Times New Roman" w:cs="Times New Roman"/>
                <w:i/>
                <w:iCs/>
              </w:rPr>
              <w:t>для обеспечения государственных и муниципальных нужд»</w:t>
            </w:r>
          </w:p>
        </w:tc>
      </w:tr>
      <w:tr w:rsidR="00C0456F" w:rsidRPr="00445FCA" w:rsidTr="00445FCA">
        <w:trPr>
          <w:jc w:val="center"/>
        </w:trPr>
        <w:tc>
          <w:tcPr>
            <w:tcW w:w="4380"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rPr>
            </w:pPr>
            <w:r w:rsidRPr="00445FCA">
              <w:rPr>
                <w:rFonts w:ascii="Times New Roman" w:hAnsi="Times New Roman" w:cs="Times New Roman"/>
                <w:lang w:eastAsia="en-US"/>
              </w:rPr>
              <w:t>Контактную информацию об уполномоче</w:t>
            </w:r>
            <w:r w:rsidRPr="00445FCA">
              <w:rPr>
                <w:rFonts w:ascii="Times New Roman" w:hAnsi="Times New Roman" w:cs="Times New Roman"/>
                <w:lang w:eastAsia="en-US"/>
              </w:rPr>
              <w:t>н</w:t>
            </w:r>
            <w:r w:rsidRPr="00445FCA">
              <w:rPr>
                <w:rFonts w:ascii="Times New Roman" w:hAnsi="Times New Roman" w:cs="Times New Roman"/>
                <w:lang w:eastAsia="en-US"/>
              </w:rPr>
              <w:t>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tcPr>
          <w:p w:rsidR="00387AF6" w:rsidRPr="0008792F" w:rsidRDefault="00387AF6" w:rsidP="00387AF6">
            <w:pPr>
              <w:tabs>
                <w:tab w:val="left" w:pos="6690"/>
              </w:tabs>
              <w:spacing w:before="60" w:after="60"/>
              <w:jc w:val="center"/>
              <w:rPr>
                <w:i/>
              </w:rPr>
            </w:pPr>
            <w:proofErr w:type="spellStart"/>
            <w:r w:rsidRPr="0008792F">
              <w:rPr>
                <w:i/>
              </w:rPr>
              <w:t>Чемодурова</w:t>
            </w:r>
            <w:proofErr w:type="spellEnd"/>
            <w:r w:rsidRPr="0008792F">
              <w:rPr>
                <w:i/>
              </w:rPr>
              <w:t xml:space="preserve"> А.Э.</w:t>
            </w:r>
          </w:p>
          <w:p w:rsidR="00387AF6" w:rsidRPr="0008792F" w:rsidRDefault="00387AF6" w:rsidP="00387AF6">
            <w:pPr>
              <w:tabs>
                <w:tab w:val="left" w:pos="6690"/>
              </w:tabs>
              <w:spacing w:before="60" w:after="60"/>
              <w:jc w:val="center"/>
              <w:rPr>
                <w:i/>
              </w:rPr>
            </w:pPr>
            <w:r w:rsidRPr="0008792F">
              <w:rPr>
                <w:i/>
              </w:rPr>
              <w:t xml:space="preserve"> телефон рабочий 8 (3424)20-42-83 (</w:t>
            </w:r>
            <w:proofErr w:type="spellStart"/>
            <w:r w:rsidRPr="0008792F">
              <w:rPr>
                <w:i/>
              </w:rPr>
              <w:t>вн</w:t>
            </w:r>
            <w:proofErr w:type="spellEnd"/>
            <w:r w:rsidRPr="0008792F">
              <w:rPr>
                <w:i/>
              </w:rPr>
              <w:t>. 419, 429)</w:t>
            </w:r>
          </w:p>
          <w:p w:rsidR="00C0456F" w:rsidRPr="00445FCA" w:rsidRDefault="00387AF6" w:rsidP="00387AF6">
            <w:pPr>
              <w:tabs>
                <w:tab w:val="left" w:pos="6690"/>
              </w:tabs>
              <w:spacing w:before="60" w:after="60"/>
              <w:jc w:val="center"/>
              <w:rPr>
                <w:rFonts w:ascii="Times New Roman" w:hAnsi="Times New Roman" w:cs="Times New Roman"/>
                <w:i/>
                <w:iCs/>
              </w:rPr>
            </w:pPr>
            <w:r w:rsidRPr="0008792F">
              <w:rPr>
                <w:i/>
              </w:rPr>
              <w:t>Адрес электронной почты:</w:t>
            </w:r>
            <w:r w:rsidRPr="0008792F">
              <w:rPr>
                <w:color w:val="FF0000"/>
              </w:rPr>
              <w:t xml:space="preserve"> </w:t>
            </w:r>
            <w:proofErr w:type="spellStart"/>
            <w:r w:rsidRPr="0008792F">
              <w:rPr>
                <w:i/>
                <w:lang w:val="en-US"/>
              </w:rPr>
              <w:t>chemodurova</w:t>
            </w:r>
            <w:proofErr w:type="spellEnd"/>
            <w:r w:rsidRPr="0008792F">
              <w:rPr>
                <w:i/>
              </w:rPr>
              <w:t>_</w:t>
            </w:r>
            <w:proofErr w:type="spellStart"/>
            <w:r w:rsidRPr="0008792F">
              <w:rPr>
                <w:i/>
                <w:lang w:val="en-US"/>
              </w:rPr>
              <w:t>ae</w:t>
            </w:r>
            <w:proofErr w:type="spellEnd"/>
            <w:r w:rsidRPr="0008792F">
              <w:rPr>
                <w:i/>
              </w:rPr>
              <w:t>@59.</w:t>
            </w:r>
            <w:proofErr w:type="spellStart"/>
            <w:r w:rsidRPr="0008792F">
              <w:rPr>
                <w:i/>
                <w:lang w:val="en-US"/>
              </w:rPr>
              <w:t>fsin</w:t>
            </w:r>
            <w:proofErr w:type="spellEnd"/>
            <w:r w:rsidRPr="0008792F">
              <w:rPr>
                <w:i/>
              </w:rPr>
              <w:t>.</w:t>
            </w:r>
            <w:proofErr w:type="spellStart"/>
            <w:r w:rsidRPr="0008792F">
              <w:rPr>
                <w:i/>
                <w:lang w:val="en-US"/>
              </w:rPr>
              <w:t>gov</w:t>
            </w:r>
            <w:proofErr w:type="spellEnd"/>
            <w:r w:rsidRPr="0008792F">
              <w:rPr>
                <w:i/>
              </w:rPr>
              <w:t>.</w:t>
            </w:r>
            <w:proofErr w:type="spellStart"/>
            <w:r w:rsidRPr="0008792F">
              <w:rPr>
                <w:i/>
                <w:lang w:val="en-US"/>
              </w:rPr>
              <w:t>ru</w:t>
            </w:r>
            <w:proofErr w:type="spellEnd"/>
          </w:p>
        </w:tc>
      </w:tr>
      <w:tr w:rsidR="00C0456F" w:rsidRPr="00445FCA" w:rsidTr="00445FCA">
        <w:trPr>
          <w:jc w:val="center"/>
        </w:trPr>
        <w:tc>
          <w:tcPr>
            <w:tcW w:w="4380"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lang w:eastAsia="en-US"/>
              </w:rPr>
            </w:pPr>
            <w:r w:rsidRPr="00445FCA">
              <w:rPr>
                <w:rFonts w:ascii="Times New Roman" w:hAnsi="Times New Roman" w:cs="Times New Roman"/>
                <w:lang w:eastAsia="en-US"/>
              </w:rPr>
              <w:t>Информация о казначейском сопровожд</w:t>
            </w:r>
            <w:r w:rsidRPr="00445FCA">
              <w:rPr>
                <w:rFonts w:ascii="Times New Roman" w:hAnsi="Times New Roman" w:cs="Times New Roman"/>
                <w:lang w:eastAsia="en-US"/>
              </w:rPr>
              <w:t>е</w:t>
            </w:r>
            <w:r w:rsidRPr="00445FCA">
              <w:rPr>
                <w:rFonts w:ascii="Times New Roman" w:hAnsi="Times New Roman" w:cs="Times New Roman"/>
                <w:lang w:eastAsia="en-US"/>
              </w:rPr>
              <w:t>нии</w:t>
            </w:r>
          </w:p>
        </w:tc>
        <w:tc>
          <w:tcPr>
            <w:tcW w:w="5191"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i/>
                <w:iCs/>
              </w:rPr>
            </w:pPr>
            <w:r w:rsidRPr="00445FCA">
              <w:rPr>
                <w:rFonts w:ascii="Times New Roman" w:hAnsi="Times New Roman" w:cs="Times New Roman"/>
                <w:i/>
                <w:iCs/>
              </w:rPr>
              <w:t>Не требуется</w:t>
            </w:r>
          </w:p>
        </w:tc>
      </w:tr>
      <w:tr w:rsidR="00C0456F" w:rsidRPr="00445FCA" w:rsidTr="00445FCA">
        <w:trPr>
          <w:jc w:val="center"/>
        </w:trPr>
        <w:tc>
          <w:tcPr>
            <w:tcW w:w="4380"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rPr>
            </w:pPr>
            <w:r w:rsidRPr="00445FCA">
              <w:rPr>
                <w:rFonts w:ascii="Times New Roman" w:hAnsi="Times New Roman" w:cs="Times New Roman"/>
              </w:rPr>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i/>
                <w:iCs/>
              </w:rPr>
            </w:pPr>
            <w:r w:rsidRPr="00445FCA">
              <w:rPr>
                <w:rFonts w:ascii="Times New Roman" w:hAnsi="Times New Roman" w:cs="Times New Roman"/>
                <w:i/>
                <w:iCs/>
              </w:rPr>
              <w:t>Установлено</w:t>
            </w:r>
          </w:p>
        </w:tc>
      </w:tr>
      <w:tr w:rsidR="00C0456F" w:rsidRPr="00445FCA" w:rsidTr="00445FCA">
        <w:trPr>
          <w:jc w:val="center"/>
        </w:trPr>
        <w:tc>
          <w:tcPr>
            <w:tcW w:w="4380" w:type="dxa"/>
            <w:tcBorders>
              <w:top w:val="single" w:sz="4" w:space="0" w:color="auto"/>
              <w:left w:val="single" w:sz="4" w:space="0" w:color="auto"/>
              <w:bottom w:val="single" w:sz="4" w:space="0" w:color="auto"/>
              <w:right w:val="single" w:sz="4" w:space="0" w:color="auto"/>
            </w:tcBorders>
          </w:tcPr>
          <w:p w:rsidR="00C0456F" w:rsidRPr="00445FCA" w:rsidRDefault="00C0456F" w:rsidP="00445FCA">
            <w:pPr>
              <w:tabs>
                <w:tab w:val="left" w:pos="6690"/>
              </w:tabs>
              <w:spacing w:before="60" w:after="60"/>
              <w:jc w:val="both"/>
              <w:rPr>
                <w:rFonts w:ascii="Times New Roman" w:hAnsi="Times New Roman" w:cs="Times New Roman"/>
              </w:rPr>
            </w:pPr>
            <w:r w:rsidRPr="00445FCA">
              <w:rPr>
                <w:rFonts w:ascii="Times New Roman" w:hAnsi="Times New Roman" w:cs="Times New Roman"/>
                <w:iCs/>
              </w:rPr>
              <w:t>Требования к участникам закупки</w:t>
            </w:r>
          </w:p>
        </w:tc>
        <w:tc>
          <w:tcPr>
            <w:tcW w:w="5191" w:type="dxa"/>
            <w:tcBorders>
              <w:top w:val="single" w:sz="4" w:space="0" w:color="auto"/>
              <w:left w:val="single" w:sz="4" w:space="0" w:color="auto"/>
              <w:bottom w:val="single" w:sz="4" w:space="0" w:color="auto"/>
              <w:right w:val="single" w:sz="4" w:space="0" w:color="auto"/>
            </w:tcBorders>
          </w:tcPr>
          <w:p w:rsidR="00445FCA" w:rsidRDefault="00F47DE5" w:rsidP="00445FCA">
            <w:pPr>
              <w:tabs>
                <w:tab w:val="left" w:pos="6690"/>
              </w:tabs>
              <w:spacing w:before="60" w:after="60"/>
              <w:jc w:val="both"/>
              <w:rPr>
                <w:rFonts w:ascii="Times New Roman" w:hAnsi="Times New Roman" w:cs="Times New Roman"/>
                <w:i/>
                <w:iCs/>
              </w:rPr>
            </w:pPr>
            <w:r>
              <w:rPr>
                <w:rFonts w:ascii="Times New Roman" w:hAnsi="Times New Roman" w:cs="Times New Roman"/>
                <w:i/>
                <w:iCs/>
              </w:rPr>
              <w:t>К</w:t>
            </w:r>
            <w:r w:rsidR="00C0456F" w:rsidRPr="00445FCA">
              <w:rPr>
                <w:rFonts w:ascii="Times New Roman" w:hAnsi="Times New Roman" w:cs="Times New Roman"/>
                <w:i/>
                <w:iCs/>
              </w:rPr>
              <w:t xml:space="preserve"> участникам закупки установлены единые треб</w:t>
            </w:r>
            <w:r w:rsidR="00C0456F" w:rsidRPr="00445FCA">
              <w:rPr>
                <w:rFonts w:ascii="Times New Roman" w:hAnsi="Times New Roman" w:cs="Times New Roman"/>
                <w:i/>
                <w:iCs/>
              </w:rPr>
              <w:t>о</w:t>
            </w:r>
            <w:r w:rsidR="00C0456F" w:rsidRPr="00445FCA">
              <w:rPr>
                <w:rFonts w:ascii="Times New Roman" w:hAnsi="Times New Roman" w:cs="Times New Roman"/>
                <w:i/>
                <w:iCs/>
              </w:rPr>
              <w:t xml:space="preserve">вания в соответствии со статьей 31 Федерального закона от 05.04.2013 </w:t>
            </w:r>
            <w:r w:rsidR="0032155C">
              <w:rPr>
                <w:rFonts w:ascii="Times New Roman" w:hAnsi="Times New Roman" w:cs="Times New Roman"/>
                <w:i/>
                <w:iCs/>
              </w:rPr>
              <w:t>№</w:t>
            </w:r>
            <w:r w:rsidR="00C0456F" w:rsidRPr="00445FCA">
              <w:rPr>
                <w:rFonts w:ascii="Times New Roman" w:hAnsi="Times New Roman" w:cs="Times New Roman"/>
                <w:i/>
                <w:iCs/>
              </w:rPr>
              <w:t xml:space="preserve"> 44-ФЗ </w:t>
            </w:r>
            <w:r w:rsidR="00445FCA">
              <w:rPr>
                <w:rFonts w:ascii="Times New Roman" w:hAnsi="Times New Roman" w:cs="Times New Roman"/>
                <w:i/>
                <w:iCs/>
              </w:rPr>
              <w:br/>
            </w:r>
            <w:r w:rsidR="00C0456F" w:rsidRPr="00445FCA">
              <w:rPr>
                <w:rFonts w:ascii="Times New Roman" w:hAnsi="Times New Roman" w:cs="Times New Roman"/>
                <w:i/>
                <w:iCs/>
              </w:rPr>
              <w:t xml:space="preserve">«О контрактной системе в сфере закупок товаров, работ, услуг для обеспечения государственных </w:t>
            </w:r>
            <w:r w:rsidR="00445FCA">
              <w:rPr>
                <w:rFonts w:ascii="Times New Roman" w:hAnsi="Times New Roman" w:cs="Times New Roman"/>
                <w:i/>
                <w:iCs/>
              </w:rPr>
              <w:br/>
            </w:r>
            <w:r w:rsidR="00C0456F" w:rsidRPr="00445FCA">
              <w:rPr>
                <w:rFonts w:ascii="Times New Roman" w:hAnsi="Times New Roman" w:cs="Times New Roman"/>
                <w:i/>
                <w:iCs/>
              </w:rPr>
              <w:t>и муниципальных нужд»</w:t>
            </w:r>
            <w:r w:rsidR="00445FCA">
              <w:rPr>
                <w:rFonts w:ascii="Times New Roman" w:hAnsi="Times New Roman" w:cs="Times New Roman"/>
                <w:i/>
                <w:iCs/>
              </w:rPr>
              <w:t xml:space="preserve"> </w:t>
            </w:r>
          </w:p>
          <w:p w:rsidR="00C0456F" w:rsidRPr="00445FCA" w:rsidRDefault="00C0456F" w:rsidP="00445FCA">
            <w:pPr>
              <w:tabs>
                <w:tab w:val="left" w:pos="6690"/>
              </w:tabs>
              <w:spacing w:before="60" w:after="60"/>
              <w:jc w:val="both"/>
              <w:rPr>
                <w:rFonts w:ascii="Times New Roman" w:hAnsi="Times New Roman" w:cs="Times New Roman"/>
                <w:i/>
                <w:iCs/>
              </w:rPr>
            </w:pPr>
            <w:r w:rsidRPr="00445FCA">
              <w:rPr>
                <w:rFonts w:ascii="Times New Roman" w:hAnsi="Times New Roman" w:cs="Times New Roman"/>
                <w:i/>
                <w:iCs/>
              </w:rPr>
              <w:t>(Приложение № 1 на 2 стр.)</w:t>
            </w:r>
          </w:p>
        </w:tc>
      </w:tr>
    </w:tbl>
    <w:p w:rsidR="00445FCA" w:rsidRDefault="00445FCA" w:rsidP="00445FCA">
      <w:pPr>
        <w:spacing w:line="0" w:lineRule="atLeast"/>
        <w:contextualSpacing/>
        <w:outlineLvl w:val="1"/>
        <w:rPr>
          <w:bCs/>
          <w:color w:val="000000"/>
        </w:rPr>
      </w:pPr>
      <w:r w:rsidRPr="00445FCA">
        <w:rPr>
          <w:bCs/>
          <w:color w:val="000000"/>
        </w:rPr>
        <w:tab/>
      </w:r>
    </w:p>
    <w:p w:rsidR="00D04DB0" w:rsidRDefault="00D04DB0" w:rsidP="00445FCA">
      <w:pPr>
        <w:spacing w:line="0" w:lineRule="atLeast"/>
        <w:contextualSpacing/>
        <w:outlineLvl w:val="1"/>
        <w:rPr>
          <w:bCs/>
          <w:color w:val="000000"/>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282"/>
        <w:gridCol w:w="1277"/>
        <w:gridCol w:w="3791"/>
      </w:tblGrid>
      <w:tr w:rsidR="00445FCA" w:rsidTr="00D04DB0">
        <w:tc>
          <w:tcPr>
            <w:tcW w:w="4786" w:type="dxa"/>
          </w:tcPr>
          <w:p w:rsidR="00445FCA" w:rsidRDefault="00445FCA" w:rsidP="00445FCA">
            <w:pPr>
              <w:spacing w:line="0" w:lineRule="atLeast"/>
              <w:contextualSpacing/>
              <w:outlineLvl w:val="1"/>
              <w:rPr>
                <w:rFonts w:ascii="Times New Roman" w:hAnsi="Times New Roman" w:cs="Times New Roman"/>
                <w:bCs/>
                <w:color w:val="000000"/>
              </w:rPr>
            </w:pPr>
            <w:r w:rsidRPr="00445FCA">
              <w:rPr>
                <w:rFonts w:ascii="Times New Roman" w:hAnsi="Times New Roman" w:cs="Times New Roman"/>
                <w:bCs/>
                <w:color w:val="000000"/>
              </w:rPr>
              <w:t>Нача</w:t>
            </w:r>
            <w:r w:rsidR="002C56A4">
              <w:rPr>
                <w:rFonts w:ascii="Times New Roman" w:hAnsi="Times New Roman" w:cs="Times New Roman"/>
                <w:bCs/>
                <w:color w:val="000000"/>
              </w:rPr>
              <w:t>льник котельной</w:t>
            </w:r>
            <w:r w:rsidRPr="00445FCA">
              <w:rPr>
                <w:rFonts w:ascii="Times New Roman" w:hAnsi="Times New Roman" w:cs="Times New Roman"/>
                <w:bCs/>
                <w:color w:val="000000"/>
              </w:rPr>
              <w:t xml:space="preserve">                                     </w:t>
            </w:r>
          </w:p>
        </w:tc>
        <w:tc>
          <w:tcPr>
            <w:tcW w:w="282" w:type="dxa"/>
          </w:tcPr>
          <w:p w:rsidR="00445FCA" w:rsidRDefault="00445FCA" w:rsidP="00445FCA">
            <w:pPr>
              <w:spacing w:line="0" w:lineRule="atLeast"/>
              <w:contextualSpacing/>
              <w:outlineLvl w:val="1"/>
              <w:rPr>
                <w:rFonts w:ascii="Times New Roman" w:hAnsi="Times New Roman" w:cs="Times New Roman"/>
                <w:bCs/>
                <w:color w:val="000000"/>
              </w:rPr>
            </w:pPr>
          </w:p>
        </w:tc>
        <w:tc>
          <w:tcPr>
            <w:tcW w:w="1277" w:type="dxa"/>
            <w:tcBorders>
              <w:bottom w:val="single" w:sz="4" w:space="0" w:color="auto"/>
            </w:tcBorders>
          </w:tcPr>
          <w:p w:rsidR="00445FCA" w:rsidRDefault="00445FCA" w:rsidP="00445FCA">
            <w:pPr>
              <w:spacing w:line="0" w:lineRule="atLeast"/>
              <w:contextualSpacing/>
              <w:outlineLvl w:val="1"/>
              <w:rPr>
                <w:rFonts w:ascii="Times New Roman" w:hAnsi="Times New Roman" w:cs="Times New Roman"/>
                <w:bCs/>
                <w:color w:val="000000"/>
              </w:rPr>
            </w:pPr>
          </w:p>
        </w:tc>
        <w:tc>
          <w:tcPr>
            <w:tcW w:w="3791" w:type="dxa"/>
          </w:tcPr>
          <w:p w:rsidR="00445FCA" w:rsidRDefault="002C56A4" w:rsidP="00445FCA">
            <w:pPr>
              <w:spacing w:line="0" w:lineRule="atLeast"/>
              <w:ind w:firstLine="708"/>
              <w:contextualSpacing/>
              <w:jc w:val="right"/>
              <w:outlineLvl w:val="1"/>
              <w:rPr>
                <w:rFonts w:ascii="Times New Roman" w:hAnsi="Times New Roman" w:cs="Times New Roman"/>
                <w:bCs/>
                <w:color w:val="000000"/>
              </w:rPr>
            </w:pPr>
            <w:r>
              <w:rPr>
                <w:rFonts w:ascii="Times New Roman" w:hAnsi="Times New Roman" w:cs="Times New Roman"/>
                <w:bCs/>
                <w:color w:val="000000"/>
              </w:rPr>
              <w:t>А.Э</w:t>
            </w:r>
            <w:r w:rsidR="00445FCA" w:rsidRPr="00445FCA">
              <w:rPr>
                <w:rFonts w:ascii="Times New Roman" w:hAnsi="Times New Roman" w:cs="Times New Roman"/>
                <w:bCs/>
                <w:color w:val="000000"/>
              </w:rPr>
              <w:t xml:space="preserve">. </w:t>
            </w:r>
            <w:proofErr w:type="spellStart"/>
            <w:r>
              <w:rPr>
                <w:rFonts w:ascii="Times New Roman" w:hAnsi="Times New Roman" w:cs="Times New Roman"/>
                <w:bCs/>
                <w:color w:val="000000"/>
              </w:rPr>
              <w:t>Чемодурова</w:t>
            </w:r>
            <w:proofErr w:type="spellEnd"/>
          </w:p>
        </w:tc>
      </w:tr>
    </w:tbl>
    <w:p w:rsidR="00445FCA" w:rsidRPr="00445FCA" w:rsidRDefault="00445FCA" w:rsidP="00445FCA">
      <w:pPr>
        <w:spacing w:line="0" w:lineRule="atLeast"/>
        <w:contextualSpacing/>
        <w:outlineLvl w:val="1"/>
        <w:rPr>
          <w:rFonts w:ascii="Times New Roman" w:hAnsi="Times New Roman" w:cs="Times New Roman"/>
          <w:bCs/>
          <w:color w:val="000000"/>
        </w:rPr>
      </w:pPr>
    </w:p>
    <w:p w:rsidR="00445FCA" w:rsidRDefault="00445FCA" w:rsidP="00445FCA">
      <w:pPr>
        <w:spacing w:line="0" w:lineRule="atLeast"/>
        <w:contextualSpacing/>
        <w:outlineLvl w:val="1"/>
        <w:rPr>
          <w:rFonts w:ascii="Times New Roman" w:hAnsi="Times New Roman" w:cs="Times New Roman"/>
          <w:bCs/>
          <w:color w:val="000000"/>
        </w:rPr>
      </w:pPr>
    </w:p>
    <w:p w:rsidR="00445FCA" w:rsidRDefault="00445FCA" w:rsidP="00445FCA">
      <w:pPr>
        <w:spacing w:line="0" w:lineRule="atLeast"/>
        <w:contextualSpacing/>
        <w:outlineLvl w:val="1"/>
        <w:rPr>
          <w:rFonts w:ascii="Times New Roman" w:hAnsi="Times New Roman" w:cs="Times New Roman"/>
          <w:bCs/>
          <w:color w:val="000000"/>
        </w:rPr>
      </w:pPr>
    </w:p>
    <w:p w:rsidR="00445FCA" w:rsidRPr="00445FCA" w:rsidRDefault="00445FCA" w:rsidP="00445FCA">
      <w:pPr>
        <w:spacing w:line="0" w:lineRule="atLeast"/>
        <w:contextualSpacing/>
        <w:outlineLvl w:val="1"/>
        <w:rPr>
          <w:rFonts w:ascii="Times New Roman" w:hAnsi="Times New Roman" w:cs="Times New Roman"/>
          <w:bCs/>
          <w:color w:val="000000"/>
        </w:rPr>
      </w:pPr>
    </w:p>
    <w:p w:rsidR="00B554FA" w:rsidRDefault="00B554FA" w:rsidP="00C0456F">
      <w:pPr>
        <w:spacing w:line="0" w:lineRule="atLeast"/>
        <w:contextualSpacing/>
        <w:jc w:val="right"/>
        <w:outlineLvl w:val="1"/>
        <w:rPr>
          <w:rFonts w:ascii="Times New Roman" w:hAnsi="Times New Roman" w:cs="Times New Roman"/>
          <w:bCs/>
          <w:color w:val="000000"/>
        </w:rPr>
      </w:pPr>
    </w:p>
    <w:p w:rsidR="00C0456F" w:rsidRPr="00445FCA" w:rsidRDefault="00C0456F" w:rsidP="00C0456F">
      <w:pPr>
        <w:spacing w:line="0" w:lineRule="atLeast"/>
        <w:contextualSpacing/>
        <w:jc w:val="right"/>
        <w:outlineLvl w:val="1"/>
        <w:rPr>
          <w:rFonts w:ascii="Times New Roman" w:hAnsi="Times New Roman" w:cs="Times New Roman"/>
          <w:bCs/>
          <w:color w:val="000000"/>
        </w:rPr>
      </w:pPr>
      <w:r w:rsidRPr="00445FCA">
        <w:rPr>
          <w:rFonts w:ascii="Times New Roman" w:hAnsi="Times New Roman" w:cs="Times New Roman"/>
          <w:bCs/>
          <w:color w:val="000000"/>
        </w:rPr>
        <w:t>Приложение № 1 к Объявлению о закупочной сессии</w:t>
      </w:r>
    </w:p>
    <w:p w:rsidR="00C0456F" w:rsidRPr="00445FCA" w:rsidRDefault="00C0456F" w:rsidP="00C0456F">
      <w:pPr>
        <w:spacing w:line="0" w:lineRule="atLeast"/>
        <w:contextualSpacing/>
        <w:jc w:val="right"/>
        <w:rPr>
          <w:rFonts w:ascii="Times New Roman" w:hAnsi="Times New Roman" w:cs="Times New Roman"/>
          <w:bCs/>
          <w:color w:val="000000"/>
        </w:rPr>
      </w:pPr>
      <w:r w:rsidRPr="00445FCA">
        <w:rPr>
          <w:rFonts w:ascii="Times New Roman" w:hAnsi="Times New Roman" w:cs="Times New Roman"/>
          <w:bCs/>
          <w:color w:val="000000"/>
        </w:rPr>
        <w:t>от _____________ № _____________</w:t>
      </w:r>
    </w:p>
    <w:p w:rsidR="00C0456F" w:rsidRPr="00445FCA" w:rsidRDefault="00C0456F" w:rsidP="00C0456F">
      <w:pPr>
        <w:spacing w:line="0" w:lineRule="atLeast"/>
        <w:contextualSpacing/>
        <w:jc w:val="both"/>
        <w:outlineLvl w:val="1"/>
        <w:rPr>
          <w:rFonts w:ascii="Times New Roman" w:hAnsi="Times New Roman" w:cs="Times New Roman"/>
          <w:b/>
          <w:bCs/>
        </w:rPr>
      </w:pPr>
    </w:p>
    <w:p w:rsidR="00C0456F" w:rsidRPr="00445FCA" w:rsidRDefault="00C0456F" w:rsidP="00C0456F">
      <w:pPr>
        <w:spacing w:line="0" w:lineRule="atLeast"/>
        <w:contextualSpacing/>
        <w:jc w:val="center"/>
        <w:rPr>
          <w:rFonts w:ascii="Times New Roman" w:hAnsi="Times New Roman" w:cs="Times New Roman"/>
          <w:b/>
        </w:rPr>
      </w:pPr>
      <w:r w:rsidRPr="00445FCA">
        <w:rPr>
          <w:rFonts w:ascii="Times New Roman" w:hAnsi="Times New Roman" w:cs="Times New Roman"/>
          <w:b/>
        </w:rPr>
        <w:t>Требования</w:t>
      </w:r>
    </w:p>
    <w:p w:rsidR="00C0456F" w:rsidRPr="00445FCA" w:rsidRDefault="00C0456F" w:rsidP="00C0456F">
      <w:pPr>
        <w:spacing w:line="0" w:lineRule="atLeast"/>
        <w:contextualSpacing/>
        <w:jc w:val="center"/>
        <w:rPr>
          <w:rFonts w:ascii="Times New Roman" w:hAnsi="Times New Roman" w:cs="Times New Roman"/>
          <w:b/>
        </w:rPr>
      </w:pPr>
      <w:r w:rsidRPr="00445FCA">
        <w:rPr>
          <w:rFonts w:ascii="Times New Roman" w:hAnsi="Times New Roman" w:cs="Times New Roman"/>
          <w:b/>
        </w:rPr>
        <w:t>к Участникам закупки</w:t>
      </w:r>
    </w:p>
    <w:p w:rsidR="00C0456F" w:rsidRPr="00445FCA" w:rsidRDefault="00C0456F" w:rsidP="00C0456F">
      <w:pPr>
        <w:spacing w:line="0" w:lineRule="atLeast"/>
        <w:contextualSpacing/>
        <w:jc w:val="center"/>
        <w:rPr>
          <w:rFonts w:ascii="Times New Roman" w:hAnsi="Times New Roman" w:cs="Times New Roman"/>
          <w:b/>
        </w:rPr>
      </w:pPr>
      <w:r w:rsidRPr="00445FCA">
        <w:rPr>
          <w:rFonts w:ascii="Times New Roman" w:hAnsi="Times New Roman" w:cs="Times New Roman"/>
          <w:b/>
        </w:rPr>
        <w:t>в соответствии со статьей 31 Федерального закона от 05.04.2013 N 44-ФЗ</w:t>
      </w:r>
    </w:p>
    <w:p w:rsidR="00C0456F" w:rsidRPr="00445FCA" w:rsidRDefault="00C0456F" w:rsidP="00C0456F">
      <w:pPr>
        <w:spacing w:line="0" w:lineRule="atLeast"/>
        <w:contextualSpacing/>
        <w:jc w:val="both"/>
        <w:rPr>
          <w:rFonts w:ascii="Times New Roman" w:hAnsi="Times New Roman" w:cs="Times New Roman"/>
        </w:rPr>
      </w:pPr>
    </w:p>
    <w:p w:rsidR="00C0456F" w:rsidRPr="00445FCA" w:rsidRDefault="00C0456F" w:rsidP="00C0456F">
      <w:pPr>
        <w:spacing w:line="0" w:lineRule="atLeast"/>
        <w:ind w:firstLine="567"/>
        <w:contextualSpacing/>
        <w:jc w:val="both"/>
        <w:rPr>
          <w:rFonts w:ascii="Times New Roman" w:hAnsi="Times New Roman" w:cs="Times New Roman"/>
          <w:b/>
        </w:rPr>
      </w:pPr>
      <w:r w:rsidRPr="00445FCA">
        <w:rPr>
          <w:rFonts w:ascii="Times New Roman" w:hAnsi="Times New Roman" w:cs="Times New Roman"/>
          <w:b/>
        </w:rPr>
        <w:t xml:space="preserve">Единые требования, установленные к участникам в соответствии с пунктом 1 части 1 </w:t>
      </w:r>
      <w:r w:rsidR="00D04DB0">
        <w:rPr>
          <w:rFonts w:ascii="Times New Roman" w:hAnsi="Times New Roman" w:cs="Times New Roman"/>
          <w:b/>
        </w:rPr>
        <w:br/>
      </w:r>
      <w:r w:rsidRPr="00445FCA">
        <w:rPr>
          <w:rFonts w:ascii="Times New Roman" w:hAnsi="Times New Roman" w:cs="Times New Roman"/>
          <w:b/>
        </w:rPr>
        <w:t xml:space="preserve">статьи 31 Федерального закона от 05.04.2013 </w:t>
      </w:r>
      <w:r w:rsidR="00D04DB0">
        <w:rPr>
          <w:rFonts w:ascii="Times New Roman" w:hAnsi="Times New Roman" w:cs="Times New Roman"/>
          <w:b/>
        </w:rPr>
        <w:t>№</w:t>
      </w:r>
      <w:r w:rsidRPr="00445FCA">
        <w:rPr>
          <w:rFonts w:ascii="Times New Roman" w:hAnsi="Times New Roman" w:cs="Times New Roman"/>
          <w:b/>
        </w:rPr>
        <w:t xml:space="preserve"> 44-ФЗ</w:t>
      </w:r>
    </w:p>
    <w:p w:rsidR="00C0456F" w:rsidRPr="00445FCA" w:rsidRDefault="00C0456F" w:rsidP="00C0456F">
      <w:pPr>
        <w:spacing w:line="0" w:lineRule="atLeast"/>
        <w:ind w:firstLine="540"/>
        <w:contextualSpacing/>
        <w:jc w:val="both"/>
        <w:rPr>
          <w:rFonts w:ascii="Times New Roman" w:hAnsi="Times New Roman" w:cs="Times New Roman"/>
          <w:bCs/>
        </w:rPr>
      </w:pPr>
      <w:r w:rsidRPr="00445FCA">
        <w:rPr>
          <w:rFonts w:ascii="Times New Roman" w:hAnsi="Times New Roman" w:cs="Times New Roman"/>
          <w:bCs/>
        </w:rPr>
        <w:t>1) соответствие требованиям, установленным в соответствии с законодательством Российской Ф</w:t>
      </w:r>
      <w:r w:rsidRPr="00445FCA">
        <w:rPr>
          <w:rFonts w:ascii="Times New Roman" w:hAnsi="Times New Roman" w:cs="Times New Roman"/>
          <w:bCs/>
        </w:rPr>
        <w:t>е</w:t>
      </w:r>
      <w:r w:rsidRPr="00445FCA">
        <w:rPr>
          <w:rFonts w:ascii="Times New Roman" w:hAnsi="Times New Roman" w:cs="Times New Roman"/>
          <w:bCs/>
        </w:rPr>
        <w:t xml:space="preserve">дерации к лицам, осуществляющим поставку товара, выполнение работы, оказание услуги, </w:t>
      </w:r>
      <w:proofErr w:type="gramStart"/>
      <w:r w:rsidRPr="00445FCA">
        <w:rPr>
          <w:rFonts w:ascii="Times New Roman" w:hAnsi="Times New Roman" w:cs="Times New Roman"/>
          <w:bCs/>
        </w:rPr>
        <w:t>являющихся</w:t>
      </w:r>
      <w:proofErr w:type="gramEnd"/>
      <w:r w:rsidRPr="00445FCA">
        <w:rPr>
          <w:rFonts w:ascii="Times New Roman" w:hAnsi="Times New Roman" w:cs="Times New Roman"/>
          <w:bCs/>
        </w:rPr>
        <w:t xml:space="preserve"> объектом закупки.</w:t>
      </w:r>
    </w:p>
    <w:p w:rsidR="00C0456F" w:rsidRPr="00445FCA" w:rsidRDefault="00C0456F" w:rsidP="00C0456F">
      <w:pPr>
        <w:spacing w:line="0" w:lineRule="atLeast"/>
        <w:ind w:firstLine="540"/>
        <w:contextualSpacing/>
        <w:jc w:val="both"/>
        <w:rPr>
          <w:rFonts w:ascii="Times New Roman" w:hAnsi="Times New Roman" w:cs="Times New Roman"/>
          <w:b/>
          <w:bCs/>
        </w:rPr>
      </w:pPr>
      <w:r w:rsidRPr="00445FCA">
        <w:rPr>
          <w:rFonts w:ascii="Times New Roman" w:hAnsi="Times New Roman" w:cs="Times New Roman"/>
          <w:b/>
          <w:bCs/>
        </w:rPr>
        <w:t xml:space="preserve">Единые требования, установленные к участникам </w:t>
      </w:r>
      <w:r w:rsidRPr="00445FCA">
        <w:rPr>
          <w:rFonts w:ascii="Times New Roman" w:hAnsi="Times New Roman" w:cs="Times New Roman"/>
          <w:b/>
        </w:rPr>
        <w:t>закупки</w:t>
      </w:r>
      <w:r w:rsidRPr="00445FCA">
        <w:rPr>
          <w:rFonts w:ascii="Times New Roman" w:hAnsi="Times New Roman" w:cs="Times New Roman"/>
          <w:b/>
          <w:bCs/>
        </w:rPr>
        <w:t xml:space="preserve"> в соответствии с пунктами 3-5, </w:t>
      </w:r>
      <w:r w:rsidR="005A2822">
        <w:rPr>
          <w:rFonts w:ascii="Times New Roman" w:hAnsi="Times New Roman" w:cs="Times New Roman"/>
          <w:b/>
          <w:bCs/>
        </w:rPr>
        <w:br/>
      </w:r>
      <w:r w:rsidRPr="00445FCA">
        <w:rPr>
          <w:rFonts w:ascii="Times New Roman" w:hAnsi="Times New Roman" w:cs="Times New Roman"/>
          <w:b/>
          <w:bCs/>
        </w:rPr>
        <w:t>7-11 части 1 статьи 31 Федерального закона от 05.04.2013 N 44-ФЗ:</w:t>
      </w:r>
    </w:p>
    <w:p w:rsidR="00C0456F" w:rsidRPr="00445FCA" w:rsidRDefault="00C0456F" w:rsidP="00C0456F">
      <w:pPr>
        <w:spacing w:line="0" w:lineRule="atLeast"/>
        <w:ind w:firstLine="540"/>
        <w:contextualSpacing/>
        <w:jc w:val="both"/>
        <w:rPr>
          <w:rFonts w:ascii="Times New Roman" w:hAnsi="Times New Roman" w:cs="Times New Roman"/>
          <w:bCs/>
          <w:color w:val="000000"/>
        </w:rPr>
      </w:pPr>
      <w:r w:rsidRPr="00445FCA">
        <w:rPr>
          <w:rFonts w:ascii="Times New Roman" w:hAnsi="Times New Roman" w:cs="Times New Roman"/>
          <w:bCs/>
          <w:color w:val="000000"/>
        </w:rPr>
        <w:t xml:space="preserve">1) </w:t>
      </w:r>
      <w:proofErr w:type="spellStart"/>
      <w:r w:rsidRPr="00445FCA">
        <w:rPr>
          <w:rFonts w:ascii="Times New Roman" w:hAnsi="Times New Roman" w:cs="Times New Roman"/>
          <w:bCs/>
          <w:color w:val="000000"/>
        </w:rPr>
        <w:t>непроведение</w:t>
      </w:r>
      <w:proofErr w:type="spellEnd"/>
      <w:r w:rsidRPr="00445FCA">
        <w:rPr>
          <w:rFonts w:ascii="Times New Roman" w:hAnsi="Times New Roman" w:cs="Times New Roman"/>
          <w:bCs/>
          <w:color w:val="000000"/>
        </w:rPr>
        <w:t xml:space="preserve"> ликвидации участника закупки - юридического лица и отсутствие решения арби</w:t>
      </w:r>
      <w:r w:rsidRPr="00445FCA">
        <w:rPr>
          <w:rFonts w:ascii="Times New Roman" w:hAnsi="Times New Roman" w:cs="Times New Roman"/>
          <w:bCs/>
          <w:color w:val="000000"/>
        </w:rPr>
        <w:t>т</w:t>
      </w:r>
      <w:r w:rsidRPr="00445FCA">
        <w:rPr>
          <w:rFonts w:ascii="Times New Roman" w:hAnsi="Times New Roman" w:cs="Times New Roman"/>
          <w:bCs/>
          <w:color w:val="000000"/>
        </w:rPr>
        <w:t>ражного суда о признании участника закупки - юридического лица или индивидуального предпринимат</w:t>
      </w:r>
      <w:r w:rsidRPr="00445FCA">
        <w:rPr>
          <w:rFonts w:ascii="Times New Roman" w:hAnsi="Times New Roman" w:cs="Times New Roman"/>
          <w:bCs/>
          <w:color w:val="000000"/>
        </w:rPr>
        <w:t>е</w:t>
      </w:r>
      <w:r w:rsidRPr="00445FCA">
        <w:rPr>
          <w:rFonts w:ascii="Times New Roman" w:hAnsi="Times New Roman" w:cs="Times New Roman"/>
          <w:bCs/>
          <w:color w:val="000000"/>
        </w:rPr>
        <w:t>ля несостоятельным (банкротом) и об открытии конкурсного производства;</w:t>
      </w:r>
    </w:p>
    <w:p w:rsidR="00C0456F" w:rsidRPr="00445FCA" w:rsidRDefault="0086318E" w:rsidP="00C0456F">
      <w:pPr>
        <w:spacing w:before="200" w:line="0" w:lineRule="atLeast"/>
        <w:ind w:firstLine="540"/>
        <w:contextualSpacing/>
        <w:jc w:val="both"/>
        <w:rPr>
          <w:rFonts w:ascii="Times New Roman" w:hAnsi="Times New Roman" w:cs="Times New Roman"/>
          <w:bCs/>
          <w:color w:val="000000"/>
        </w:rPr>
      </w:pPr>
      <w:r>
        <w:rPr>
          <w:rFonts w:ascii="Times New Roman" w:hAnsi="Times New Roman" w:cs="Times New Roman"/>
          <w:bCs/>
          <w:color w:val="000000"/>
        </w:rPr>
        <w:t xml:space="preserve">2) </w:t>
      </w:r>
      <w:proofErr w:type="spellStart"/>
      <w:r w:rsidR="00C0456F" w:rsidRPr="00445FCA">
        <w:rPr>
          <w:rFonts w:ascii="Times New Roman" w:hAnsi="Times New Roman" w:cs="Times New Roman"/>
          <w:bCs/>
          <w:color w:val="000000"/>
        </w:rPr>
        <w:t>неприостановление</w:t>
      </w:r>
      <w:proofErr w:type="spellEnd"/>
      <w:r w:rsidR="00C0456F" w:rsidRPr="00445FCA">
        <w:rPr>
          <w:rFonts w:ascii="Times New Roman" w:hAnsi="Times New Roman" w:cs="Times New Roman"/>
          <w:bCs/>
          <w:color w:val="000000"/>
        </w:rPr>
        <w:t xml:space="preserve"> деятельности участника закупки в порядке, установленном </w:t>
      </w:r>
      <w:r w:rsidR="005A2822">
        <w:rPr>
          <w:rFonts w:ascii="Times New Roman" w:hAnsi="Times New Roman" w:cs="Times New Roman"/>
          <w:bCs/>
          <w:color w:val="000000"/>
        </w:rPr>
        <w:br/>
      </w:r>
      <w:hyperlink r:id="rId8" w:history="1">
        <w:r w:rsidR="00C0456F" w:rsidRPr="00445FCA">
          <w:rPr>
            <w:rFonts w:ascii="Times New Roman" w:hAnsi="Times New Roman" w:cs="Times New Roman"/>
            <w:bCs/>
            <w:color w:val="000000"/>
          </w:rPr>
          <w:t>Кодексом</w:t>
        </w:r>
      </w:hyperlink>
      <w:r w:rsidR="00C0456F" w:rsidRPr="00445FCA">
        <w:rPr>
          <w:rFonts w:ascii="Times New Roman" w:hAnsi="Times New Roman" w:cs="Times New Roman"/>
          <w:bCs/>
          <w:color w:val="000000"/>
        </w:rPr>
        <w:t xml:space="preserve"> Российской Федерации об административных правонарушениях;</w:t>
      </w:r>
    </w:p>
    <w:p w:rsidR="00C0456F" w:rsidRPr="00445FCA" w:rsidRDefault="00C0456F" w:rsidP="00C0456F">
      <w:pPr>
        <w:spacing w:before="200" w:line="0" w:lineRule="atLeast"/>
        <w:ind w:firstLine="540"/>
        <w:contextualSpacing/>
        <w:jc w:val="both"/>
        <w:rPr>
          <w:rFonts w:ascii="Times New Roman" w:hAnsi="Times New Roman" w:cs="Times New Roman"/>
          <w:bCs/>
          <w:color w:val="000000"/>
        </w:rPr>
      </w:pPr>
      <w:proofErr w:type="gramStart"/>
      <w:r w:rsidRPr="00445FCA">
        <w:rPr>
          <w:rFonts w:ascii="Times New Roman" w:hAnsi="Times New Roman" w:cs="Times New Roman"/>
          <w:bCs/>
          <w:color w:val="000000"/>
        </w:rPr>
        <w:t>3) отсутствие у участника закупки недоимки по налогам, сборам, задолженности по иным обяз</w:t>
      </w:r>
      <w:r w:rsidRPr="00445FCA">
        <w:rPr>
          <w:rFonts w:ascii="Times New Roman" w:hAnsi="Times New Roman" w:cs="Times New Roman"/>
          <w:bCs/>
          <w:color w:val="000000"/>
        </w:rPr>
        <w:t>а</w:t>
      </w:r>
      <w:r w:rsidRPr="00445FCA">
        <w:rPr>
          <w:rFonts w:ascii="Times New Roman" w:hAnsi="Times New Roman" w:cs="Times New Roman"/>
          <w:bCs/>
          <w:color w:val="000000"/>
        </w:rPr>
        <w:t>тельным платежам в бюджеты бюджетной системы Российской Федерации (за исключением сумм, на к</w:t>
      </w:r>
      <w:r w:rsidRPr="00445FCA">
        <w:rPr>
          <w:rFonts w:ascii="Times New Roman" w:hAnsi="Times New Roman" w:cs="Times New Roman"/>
          <w:bCs/>
          <w:color w:val="000000"/>
        </w:rPr>
        <w:t>о</w:t>
      </w:r>
      <w:r w:rsidRPr="00445FCA">
        <w:rPr>
          <w:rFonts w:ascii="Times New Roman" w:hAnsi="Times New Roman" w:cs="Times New Roman"/>
          <w:bCs/>
          <w:color w:val="000000"/>
        </w:rPr>
        <w:t xml:space="preserve">торые предоставлены отсрочка, рассрочка, инвестиционный налоговый кредит в соответствии с </w:t>
      </w:r>
      <w:hyperlink r:id="rId9" w:history="1">
        <w:r w:rsidRPr="00445FCA">
          <w:rPr>
            <w:rFonts w:ascii="Times New Roman" w:hAnsi="Times New Roman" w:cs="Times New Roman"/>
            <w:bCs/>
            <w:color w:val="000000"/>
          </w:rPr>
          <w:t>законод</w:t>
        </w:r>
        <w:r w:rsidRPr="00445FCA">
          <w:rPr>
            <w:rFonts w:ascii="Times New Roman" w:hAnsi="Times New Roman" w:cs="Times New Roman"/>
            <w:bCs/>
            <w:color w:val="000000"/>
          </w:rPr>
          <w:t>а</w:t>
        </w:r>
        <w:r w:rsidRPr="00445FCA">
          <w:rPr>
            <w:rFonts w:ascii="Times New Roman" w:hAnsi="Times New Roman" w:cs="Times New Roman"/>
            <w:bCs/>
            <w:color w:val="000000"/>
          </w:rPr>
          <w:t>тельством</w:t>
        </w:r>
      </w:hyperlink>
      <w:r w:rsidRPr="00445FCA">
        <w:rPr>
          <w:rFonts w:ascii="Times New Roman" w:hAnsi="Times New Roman" w:cs="Times New Roman"/>
          <w:bCs/>
          <w:color w:val="000000"/>
        </w:rPr>
        <w:t xml:space="preserve"> Российской Федерации о налогах и сборах, которые реструктурированы в соответствии с зак</w:t>
      </w:r>
      <w:r w:rsidRPr="00445FCA">
        <w:rPr>
          <w:rFonts w:ascii="Times New Roman" w:hAnsi="Times New Roman" w:cs="Times New Roman"/>
          <w:bCs/>
          <w:color w:val="000000"/>
        </w:rPr>
        <w:t>о</w:t>
      </w:r>
      <w:r w:rsidRPr="00445FCA">
        <w:rPr>
          <w:rFonts w:ascii="Times New Roman" w:hAnsi="Times New Roman" w:cs="Times New Roman"/>
          <w:bCs/>
          <w:color w:val="000000"/>
        </w:rPr>
        <w:t>нодательством Росси</w:t>
      </w:r>
      <w:r w:rsidRPr="00445FCA">
        <w:rPr>
          <w:rFonts w:ascii="Times New Roman" w:hAnsi="Times New Roman" w:cs="Times New Roman"/>
          <w:bCs/>
          <w:color w:val="000000"/>
        </w:rPr>
        <w:t>й</w:t>
      </w:r>
      <w:r w:rsidRPr="00445FCA">
        <w:rPr>
          <w:rFonts w:ascii="Times New Roman" w:hAnsi="Times New Roman" w:cs="Times New Roman"/>
          <w:bCs/>
          <w:color w:val="000000"/>
        </w:rPr>
        <w:t>ской Федерации, по которым имеется вступившее в законную силу решение суда о признании</w:t>
      </w:r>
      <w:proofErr w:type="gramEnd"/>
      <w:r w:rsidRPr="00445FCA">
        <w:rPr>
          <w:rFonts w:ascii="Times New Roman" w:hAnsi="Times New Roman" w:cs="Times New Roman"/>
          <w:bCs/>
          <w:color w:val="000000"/>
        </w:rPr>
        <w:t xml:space="preserve">) обязанности </w:t>
      </w:r>
      <w:proofErr w:type="gramStart"/>
      <w:r w:rsidRPr="00445FCA">
        <w:rPr>
          <w:rFonts w:ascii="Times New Roman" w:hAnsi="Times New Roman" w:cs="Times New Roman"/>
          <w:bCs/>
          <w:color w:val="000000"/>
        </w:rPr>
        <w:t>заявителя</w:t>
      </w:r>
      <w:proofErr w:type="gramEnd"/>
      <w:r w:rsidRPr="00445FCA">
        <w:rPr>
          <w:rFonts w:ascii="Times New Roman" w:hAnsi="Times New Roman" w:cs="Times New Roman"/>
          <w:bCs/>
          <w:color w:val="000000"/>
        </w:rPr>
        <w:t xml:space="preserve"> по уплате этих сумм исполненной или которые признаны безнадежн</w:t>
      </w:r>
      <w:r w:rsidRPr="00445FCA">
        <w:rPr>
          <w:rFonts w:ascii="Times New Roman" w:hAnsi="Times New Roman" w:cs="Times New Roman"/>
          <w:bCs/>
          <w:color w:val="000000"/>
        </w:rPr>
        <w:t>ы</w:t>
      </w:r>
      <w:r w:rsidRPr="00445FCA">
        <w:rPr>
          <w:rFonts w:ascii="Times New Roman" w:hAnsi="Times New Roman" w:cs="Times New Roman"/>
          <w:bCs/>
          <w:color w:val="000000"/>
        </w:rPr>
        <w:t>ми к взысканию в соответс</w:t>
      </w:r>
      <w:r w:rsidRPr="00445FCA">
        <w:rPr>
          <w:rFonts w:ascii="Times New Roman" w:hAnsi="Times New Roman" w:cs="Times New Roman"/>
          <w:bCs/>
          <w:color w:val="000000"/>
        </w:rPr>
        <w:t>т</w:t>
      </w:r>
      <w:r w:rsidRPr="00445FCA">
        <w:rPr>
          <w:rFonts w:ascii="Times New Roman" w:hAnsi="Times New Roman" w:cs="Times New Roman"/>
          <w:bCs/>
          <w:color w:val="000000"/>
        </w:rPr>
        <w:t xml:space="preserve">вии с </w:t>
      </w:r>
      <w:hyperlink r:id="rId10" w:history="1">
        <w:r w:rsidRPr="00445FCA">
          <w:rPr>
            <w:rFonts w:ascii="Times New Roman" w:hAnsi="Times New Roman" w:cs="Times New Roman"/>
            <w:bCs/>
            <w:color w:val="000000"/>
          </w:rPr>
          <w:t>законодательством</w:t>
        </w:r>
      </w:hyperlink>
      <w:r w:rsidRPr="00445FCA">
        <w:rPr>
          <w:rFonts w:ascii="Times New Roman" w:hAnsi="Times New Roman" w:cs="Times New Roman"/>
          <w:bCs/>
          <w:color w:val="000000"/>
        </w:rPr>
        <w:t xml:space="preserve"> </w:t>
      </w:r>
      <w:r w:rsidR="0082636A">
        <w:rPr>
          <w:rFonts w:ascii="Times New Roman" w:hAnsi="Times New Roman" w:cs="Times New Roman"/>
          <w:bCs/>
          <w:color w:val="000000"/>
        </w:rPr>
        <w:br/>
      </w:r>
      <w:r w:rsidRPr="00445FCA">
        <w:rPr>
          <w:rFonts w:ascii="Times New Roman" w:hAnsi="Times New Roman" w:cs="Times New Roman"/>
          <w:bCs/>
          <w:color w:val="000000"/>
        </w:rPr>
        <w:t>Российской Федерации о налогах и сборах) за прошедший календарный год, размер которых превышает дв</w:t>
      </w:r>
      <w:r w:rsidRPr="00445FCA">
        <w:rPr>
          <w:rFonts w:ascii="Times New Roman" w:hAnsi="Times New Roman" w:cs="Times New Roman"/>
          <w:bCs/>
          <w:color w:val="000000"/>
        </w:rPr>
        <w:t>а</w:t>
      </w:r>
      <w:r w:rsidRPr="00445FCA">
        <w:rPr>
          <w:rFonts w:ascii="Times New Roman" w:hAnsi="Times New Roman" w:cs="Times New Roman"/>
          <w:bCs/>
          <w:color w:val="000000"/>
        </w:rPr>
        <w:t>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w:t>
      </w:r>
      <w:r w:rsidRPr="00445FCA">
        <w:rPr>
          <w:rFonts w:ascii="Times New Roman" w:hAnsi="Times New Roman" w:cs="Times New Roman"/>
          <w:bCs/>
          <w:color w:val="000000"/>
        </w:rPr>
        <w:t>о</w:t>
      </w:r>
      <w:r w:rsidRPr="00445FCA">
        <w:rPr>
          <w:rFonts w:ascii="Times New Roman" w:hAnsi="Times New Roman" w:cs="Times New Roman"/>
          <w:bCs/>
          <w:color w:val="000000"/>
        </w:rPr>
        <w:t xml:space="preserve">му требованию в случае, если им в установленном порядке подано заявление об обжаловании </w:t>
      </w:r>
      <w:proofErr w:type="gramStart"/>
      <w:r w:rsidRPr="00445FCA">
        <w:rPr>
          <w:rFonts w:ascii="Times New Roman" w:hAnsi="Times New Roman" w:cs="Times New Roman"/>
          <w:bCs/>
          <w:color w:val="000000"/>
        </w:rPr>
        <w:t>указанных</w:t>
      </w:r>
      <w:proofErr w:type="gramEnd"/>
      <w:r w:rsidRPr="00445FCA">
        <w:rPr>
          <w:rFonts w:ascii="Times New Roman" w:hAnsi="Times New Roman" w:cs="Times New Roman"/>
          <w:bCs/>
          <w:color w:val="000000"/>
        </w:rPr>
        <w:t xml:space="preserve"> недоимки, задолженности и решение по такому заявлению на дату рассмотрения заявки на участие в о</w:t>
      </w:r>
      <w:r w:rsidRPr="00445FCA">
        <w:rPr>
          <w:rFonts w:ascii="Times New Roman" w:hAnsi="Times New Roman" w:cs="Times New Roman"/>
          <w:bCs/>
          <w:color w:val="000000"/>
        </w:rPr>
        <w:t>п</w:t>
      </w:r>
      <w:r w:rsidRPr="00445FCA">
        <w:rPr>
          <w:rFonts w:ascii="Times New Roman" w:hAnsi="Times New Roman" w:cs="Times New Roman"/>
          <w:bCs/>
          <w:color w:val="000000"/>
        </w:rPr>
        <w:t>ределении поставщика (подрядчика, испо</w:t>
      </w:r>
      <w:r w:rsidRPr="00445FCA">
        <w:rPr>
          <w:rFonts w:ascii="Times New Roman" w:hAnsi="Times New Roman" w:cs="Times New Roman"/>
          <w:bCs/>
          <w:color w:val="000000"/>
        </w:rPr>
        <w:t>л</w:t>
      </w:r>
      <w:r w:rsidRPr="00445FCA">
        <w:rPr>
          <w:rFonts w:ascii="Times New Roman" w:hAnsi="Times New Roman" w:cs="Times New Roman"/>
          <w:bCs/>
          <w:color w:val="000000"/>
        </w:rPr>
        <w:t>нителя) не принято;</w:t>
      </w:r>
    </w:p>
    <w:p w:rsidR="00C0456F" w:rsidRPr="00445FCA" w:rsidRDefault="00C0456F" w:rsidP="00C0456F">
      <w:pPr>
        <w:spacing w:before="200" w:line="0" w:lineRule="atLeast"/>
        <w:ind w:firstLine="540"/>
        <w:contextualSpacing/>
        <w:jc w:val="both"/>
        <w:rPr>
          <w:rFonts w:ascii="Times New Roman" w:hAnsi="Times New Roman" w:cs="Times New Roman"/>
          <w:bCs/>
          <w:color w:val="000000"/>
        </w:rPr>
      </w:pPr>
      <w:proofErr w:type="gramStart"/>
      <w:r w:rsidRPr="00445FCA">
        <w:rPr>
          <w:rFonts w:ascii="Times New Roman" w:hAnsi="Times New Roman" w:cs="Times New Roman"/>
          <w:bCs/>
          <w:color w:val="000000"/>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w:t>
      </w:r>
      <w:r w:rsidRPr="00445FCA">
        <w:rPr>
          <w:rFonts w:ascii="Times New Roman" w:hAnsi="Times New Roman" w:cs="Times New Roman"/>
          <w:bCs/>
          <w:color w:val="000000"/>
        </w:rPr>
        <w:t>в</w:t>
      </w:r>
      <w:r w:rsidRPr="00445FCA">
        <w:rPr>
          <w:rFonts w:ascii="Times New Roman" w:hAnsi="Times New Roman" w:cs="Times New Roman"/>
          <w:bCs/>
          <w:color w:val="000000"/>
        </w:rPr>
        <w:t xml:space="preserve">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445FCA">
          <w:rPr>
            <w:rFonts w:ascii="Times New Roman" w:hAnsi="Times New Roman" w:cs="Times New Roman"/>
            <w:bCs/>
            <w:color w:val="000000"/>
          </w:rPr>
          <w:t>статьями 289</w:t>
        </w:r>
      </w:hyperlink>
      <w:r w:rsidRPr="00445FCA">
        <w:rPr>
          <w:rFonts w:ascii="Times New Roman" w:hAnsi="Times New Roman" w:cs="Times New Roman"/>
          <w:bCs/>
          <w:color w:val="000000"/>
        </w:rPr>
        <w:t xml:space="preserve">, </w:t>
      </w:r>
      <w:hyperlink r:id="rId12" w:history="1">
        <w:r w:rsidRPr="00445FCA">
          <w:rPr>
            <w:rFonts w:ascii="Times New Roman" w:hAnsi="Times New Roman" w:cs="Times New Roman"/>
            <w:bCs/>
            <w:color w:val="000000"/>
          </w:rPr>
          <w:t>290</w:t>
        </w:r>
      </w:hyperlink>
      <w:r w:rsidRPr="00445FCA">
        <w:rPr>
          <w:rFonts w:ascii="Times New Roman" w:hAnsi="Times New Roman" w:cs="Times New Roman"/>
          <w:bCs/>
          <w:color w:val="000000"/>
        </w:rPr>
        <w:t xml:space="preserve">, </w:t>
      </w:r>
      <w:hyperlink r:id="rId13" w:history="1">
        <w:r w:rsidRPr="00445FCA">
          <w:rPr>
            <w:rFonts w:ascii="Times New Roman" w:hAnsi="Times New Roman" w:cs="Times New Roman"/>
            <w:bCs/>
            <w:color w:val="000000"/>
          </w:rPr>
          <w:t>291</w:t>
        </w:r>
      </w:hyperlink>
      <w:r w:rsidRPr="00445FCA">
        <w:rPr>
          <w:rFonts w:ascii="Times New Roman" w:hAnsi="Times New Roman" w:cs="Times New Roman"/>
          <w:bCs/>
          <w:color w:val="000000"/>
        </w:rPr>
        <w:t xml:space="preserve">, </w:t>
      </w:r>
      <w:hyperlink r:id="rId14" w:history="1">
        <w:r w:rsidRPr="00445FCA">
          <w:rPr>
            <w:rFonts w:ascii="Times New Roman" w:hAnsi="Times New Roman" w:cs="Times New Roman"/>
            <w:bCs/>
            <w:color w:val="000000"/>
          </w:rPr>
          <w:t>291.1</w:t>
        </w:r>
      </w:hyperlink>
      <w:r w:rsidRPr="00445FCA">
        <w:rPr>
          <w:rFonts w:ascii="Times New Roman" w:hAnsi="Times New Roman" w:cs="Times New Roman"/>
          <w:bCs/>
          <w:color w:val="000000"/>
        </w:rPr>
        <w:t xml:space="preserve"> Уголовного кодекса Российской Ф</w:t>
      </w:r>
      <w:r w:rsidRPr="00445FCA">
        <w:rPr>
          <w:rFonts w:ascii="Times New Roman" w:hAnsi="Times New Roman" w:cs="Times New Roman"/>
          <w:bCs/>
          <w:color w:val="000000"/>
        </w:rPr>
        <w:t>е</w:t>
      </w:r>
      <w:r w:rsidRPr="00445FCA">
        <w:rPr>
          <w:rFonts w:ascii="Times New Roman" w:hAnsi="Times New Roman" w:cs="Times New Roman"/>
          <w:bCs/>
          <w:color w:val="000000"/>
        </w:rPr>
        <w:t>дерации (за исключением лиц, у которых такая судимость погашена или снята), а также неприменение в</w:t>
      </w:r>
      <w:proofErr w:type="gramEnd"/>
      <w:r w:rsidRPr="00445FCA">
        <w:rPr>
          <w:rFonts w:ascii="Times New Roman" w:hAnsi="Times New Roman" w:cs="Times New Roman"/>
          <w:bCs/>
          <w:color w:val="000000"/>
        </w:rPr>
        <w:t xml:space="preserve"> </w:t>
      </w:r>
      <w:proofErr w:type="gramStart"/>
      <w:r w:rsidRPr="00445FCA">
        <w:rPr>
          <w:rFonts w:ascii="Times New Roman" w:hAnsi="Times New Roman" w:cs="Times New Roman"/>
          <w:bCs/>
          <w:color w:val="000000"/>
        </w:rPr>
        <w:t>отношении указанных физических лиц наказания в виде лишения права занимать определенные должн</w:t>
      </w:r>
      <w:r w:rsidRPr="00445FCA">
        <w:rPr>
          <w:rFonts w:ascii="Times New Roman" w:hAnsi="Times New Roman" w:cs="Times New Roman"/>
          <w:bCs/>
          <w:color w:val="000000"/>
        </w:rPr>
        <w:t>о</w:t>
      </w:r>
      <w:r w:rsidRPr="00445FCA">
        <w:rPr>
          <w:rFonts w:ascii="Times New Roman" w:hAnsi="Times New Roman" w:cs="Times New Roman"/>
          <w:bCs/>
          <w:color w:val="000000"/>
        </w:rPr>
        <w:t>сти или заниматься определенной деятельностью, которые связаны с поставкой товара, выполнением р</w:t>
      </w:r>
      <w:r w:rsidRPr="00445FCA">
        <w:rPr>
          <w:rFonts w:ascii="Times New Roman" w:hAnsi="Times New Roman" w:cs="Times New Roman"/>
          <w:bCs/>
          <w:color w:val="000000"/>
        </w:rPr>
        <w:t>а</w:t>
      </w:r>
      <w:r w:rsidRPr="00445FCA">
        <w:rPr>
          <w:rFonts w:ascii="Times New Roman" w:hAnsi="Times New Roman" w:cs="Times New Roman"/>
          <w:bCs/>
          <w:color w:val="000000"/>
        </w:rPr>
        <w:t>боты, оказанием услуги, являющихся объектом осущест</w:t>
      </w:r>
      <w:r w:rsidRPr="00445FCA">
        <w:rPr>
          <w:rFonts w:ascii="Times New Roman" w:hAnsi="Times New Roman" w:cs="Times New Roman"/>
          <w:bCs/>
          <w:color w:val="000000"/>
        </w:rPr>
        <w:t>в</w:t>
      </w:r>
      <w:r w:rsidRPr="00445FCA">
        <w:rPr>
          <w:rFonts w:ascii="Times New Roman" w:hAnsi="Times New Roman" w:cs="Times New Roman"/>
          <w:bCs/>
          <w:color w:val="000000"/>
        </w:rPr>
        <w:t>ляемой закупки, и административного наказания в виде дисквалификации;</w:t>
      </w:r>
      <w:proofErr w:type="gramEnd"/>
    </w:p>
    <w:p w:rsidR="00C0456F" w:rsidRPr="00445FCA" w:rsidRDefault="00C0456F" w:rsidP="00C0456F">
      <w:pPr>
        <w:spacing w:before="200" w:line="0" w:lineRule="atLeast"/>
        <w:ind w:firstLine="540"/>
        <w:contextualSpacing/>
        <w:jc w:val="both"/>
        <w:rPr>
          <w:rFonts w:ascii="Times New Roman" w:hAnsi="Times New Roman" w:cs="Times New Roman"/>
          <w:bCs/>
          <w:color w:val="000000"/>
        </w:rPr>
      </w:pPr>
      <w:r w:rsidRPr="00445FCA">
        <w:rPr>
          <w:rFonts w:ascii="Times New Roman" w:hAnsi="Times New Roman" w:cs="Times New Roman"/>
          <w:bCs/>
          <w:color w:val="000000"/>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w:t>
      </w:r>
      <w:r w:rsidRPr="00445FCA">
        <w:rPr>
          <w:rFonts w:ascii="Times New Roman" w:hAnsi="Times New Roman" w:cs="Times New Roman"/>
          <w:bCs/>
          <w:color w:val="000000"/>
        </w:rPr>
        <w:t>а</w:t>
      </w:r>
      <w:r w:rsidRPr="00445FCA">
        <w:rPr>
          <w:rFonts w:ascii="Times New Roman" w:hAnsi="Times New Roman" w:cs="Times New Roman"/>
          <w:bCs/>
          <w:color w:val="000000"/>
        </w:rPr>
        <w:t xml:space="preserve">тивного правонарушения, предусмотренного </w:t>
      </w:r>
      <w:hyperlink r:id="rId15" w:history="1">
        <w:r w:rsidRPr="00445FCA">
          <w:rPr>
            <w:rFonts w:ascii="Times New Roman" w:hAnsi="Times New Roman" w:cs="Times New Roman"/>
            <w:bCs/>
            <w:color w:val="000000"/>
          </w:rPr>
          <w:t>статьей 19.28</w:t>
        </w:r>
      </w:hyperlink>
      <w:r w:rsidRPr="00445FCA">
        <w:rPr>
          <w:rFonts w:ascii="Times New Roman" w:hAnsi="Times New Roman" w:cs="Times New Roman"/>
          <w:bCs/>
          <w:color w:val="000000"/>
        </w:rPr>
        <w:t xml:space="preserve"> Кодекса Российской Федерации об админис</w:t>
      </w:r>
      <w:r w:rsidRPr="00445FCA">
        <w:rPr>
          <w:rFonts w:ascii="Times New Roman" w:hAnsi="Times New Roman" w:cs="Times New Roman"/>
          <w:bCs/>
          <w:color w:val="000000"/>
        </w:rPr>
        <w:t>т</w:t>
      </w:r>
      <w:r w:rsidRPr="00445FCA">
        <w:rPr>
          <w:rFonts w:ascii="Times New Roman" w:hAnsi="Times New Roman" w:cs="Times New Roman"/>
          <w:bCs/>
          <w:color w:val="000000"/>
        </w:rPr>
        <w:t>ративных пр</w:t>
      </w:r>
      <w:r w:rsidRPr="00445FCA">
        <w:rPr>
          <w:rFonts w:ascii="Times New Roman" w:hAnsi="Times New Roman" w:cs="Times New Roman"/>
          <w:bCs/>
          <w:color w:val="000000"/>
        </w:rPr>
        <w:t>а</w:t>
      </w:r>
      <w:r w:rsidRPr="00445FCA">
        <w:rPr>
          <w:rFonts w:ascii="Times New Roman" w:hAnsi="Times New Roman" w:cs="Times New Roman"/>
          <w:bCs/>
          <w:color w:val="000000"/>
        </w:rPr>
        <w:t>вонарушениях;</w:t>
      </w:r>
    </w:p>
    <w:p w:rsidR="00C0456F" w:rsidRPr="00445FCA" w:rsidRDefault="00C0456F" w:rsidP="00C0456F">
      <w:pPr>
        <w:spacing w:before="200" w:line="0" w:lineRule="atLeast"/>
        <w:ind w:firstLine="540"/>
        <w:contextualSpacing/>
        <w:jc w:val="both"/>
        <w:rPr>
          <w:rFonts w:ascii="Times New Roman" w:hAnsi="Times New Roman" w:cs="Times New Roman"/>
          <w:bCs/>
          <w:color w:val="000000"/>
        </w:rPr>
      </w:pPr>
      <w:r w:rsidRPr="00445FCA">
        <w:rPr>
          <w:rFonts w:ascii="Times New Roman" w:hAnsi="Times New Roman" w:cs="Times New Roman"/>
          <w:bCs/>
          <w:color w:val="000000"/>
        </w:rPr>
        <w:t>6) обладание участником закупки исключительными правами на результаты интеллектуальной де</w:t>
      </w:r>
      <w:r w:rsidRPr="00445FCA">
        <w:rPr>
          <w:rFonts w:ascii="Times New Roman" w:hAnsi="Times New Roman" w:cs="Times New Roman"/>
          <w:bCs/>
          <w:color w:val="000000"/>
        </w:rPr>
        <w:t>я</w:t>
      </w:r>
      <w:r w:rsidRPr="00445FCA">
        <w:rPr>
          <w:rFonts w:ascii="Times New Roman" w:hAnsi="Times New Roman" w:cs="Times New Roman"/>
          <w:bCs/>
          <w:color w:val="000000"/>
        </w:rPr>
        <w:t>тельности, если в связи с исполнением контракта заказчик приобретает права на такие результаты, за и</w:t>
      </w:r>
      <w:r w:rsidRPr="00445FCA">
        <w:rPr>
          <w:rFonts w:ascii="Times New Roman" w:hAnsi="Times New Roman" w:cs="Times New Roman"/>
          <w:bCs/>
          <w:color w:val="000000"/>
        </w:rPr>
        <w:t>с</w:t>
      </w:r>
      <w:r w:rsidRPr="00445FCA">
        <w:rPr>
          <w:rFonts w:ascii="Times New Roman" w:hAnsi="Times New Roman" w:cs="Times New Roman"/>
          <w:bCs/>
          <w:color w:val="000000"/>
        </w:rPr>
        <w:t>ключением случаев заключения контрактов на создание произведений литературы или искусства, испо</w:t>
      </w:r>
      <w:r w:rsidRPr="00445FCA">
        <w:rPr>
          <w:rFonts w:ascii="Times New Roman" w:hAnsi="Times New Roman" w:cs="Times New Roman"/>
          <w:bCs/>
          <w:color w:val="000000"/>
        </w:rPr>
        <w:t>л</w:t>
      </w:r>
      <w:r w:rsidRPr="00445FCA">
        <w:rPr>
          <w:rFonts w:ascii="Times New Roman" w:hAnsi="Times New Roman" w:cs="Times New Roman"/>
          <w:bCs/>
          <w:color w:val="000000"/>
        </w:rPr>
        <w:t>нения, на фина</w:t>
      </w:r>
      <w:r w:rsidRPr="00445FCA">
        <w:rPr>
          <w:rFonts w:ascii="Times New Roman" w:hAnsi="Times New Roman" w:cs="Times New Roman"/>
          <w:bCs/>
          <w:color w:val="000000"/>
        </w:rPr>
        <w:t>н</w:t>
      </w:r>
      <w:r w:rsidRPr="00445FCA">
        <w:rPr>
          <w:rFonts w:ascii="Times New Roman" w:hAnsi="Times New Roman" w:cs="Times New Roman"/>
          <w:bCs/>
          <w:color w:val="000000"/>
        </w:rPr>
        <w:t>сирование проката или показа национального фильма;</w:t>
      </w:r>
    </w:p>
    <w:p w:rsidR="00C0456F" w:rsidRPr="00445FCA" w:rsidRDefault="00C0456F" w:rsidP="00C0456F">
      <w:pPr>
        <w:spacing w:before="200" w:line="0" w:lineRule="atLeast"/>
        <w:ind w:firstLine="540"/>
        <w:contextualSpacing/>
        <w:jc w:val="both"/>
        <w:rPr>
          <w:rFonts w:ascii="Times New Roman" w:hAnsi="Times New Roman" w:cs="Times New Roman"/>
          <w:bCs/>
          <w:color w:val="000000"/>
        </w:rPr>
      </w:pPr>
      <w:proofErr w:type="gramStart"/>
      <w:r w:rsidRPr="00445FCA">
        <w:rPr>
          <w:rFonts w:ascii="Times New Roman" w:hAnsi="Times New Roman" w:cs="Times New Roman"/>
          <w:bCs/>
          <w:color w:val="00000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w:t>
      </w:r>
      <w:r w:rsidRPr="00445FCA">
        <w:rPr>
          <w:rFonts w:ascii="Times New Roman" w:hAnsi="Times New Roman" w:cs="Times New Roman"/>
          <w:bCs/>
          <w:color w:val="000000"/>
        </w:rPr>
        <w:t>ю</w:t>
      </w:r>
      <w:r w:rsidRPr="00445FCA">
        <w:rPr>
          <w:rFonts w:ascii="Times New Roman" w:hAnsi="Times New Roman" w:cs="Times New Roman"/>
          <w:bCs/>
          <w:color w:val="000000"/>
        </w:rPr>
        <w:t xml:space="preserve">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45FCA">
        <w:rPr>
          <w:rFonts w:ascii="Times New Roman" w:hAnsi="Times New Roman" w:cs="Times New Roman"/>
          <w:bCs/>
          <w:color w:val="000000"/>
        </w:rPr>
        <w:t>неполнородный</w:t>
      </w:r>
      <w:proofErr w:type="spellEnd"/>
      <w:r w:rsidRPr="00445FCA">
        <w:rPr>
          <w:rFonts w:ascii="Times New Roman" w:hAnsi="Times New Roman" w:cs="Times New Roman"/>
          <w:bCs/>
          <w:color w:val="000000"/>
        </w:rPr>
        <w:t xml:space="preserve"> (имеющий общих с должностным лицом зака</w:t>
      </w:r>
      <w:r w:rsidRPr="00445FCA">
        <w:rPr>
          <w:rFonts w:ascii="Times New Roman" w:hAnsi="Times New Roman" w:cs="Times New Roman"/>
          <w:bCs/>
          <w:color w:val="000000"/>
        </w:rPr>
        <w:t>з</w:t>
      </w:r>
      <w:r w:rsidRPr="00445FCA">
        <w:rPr>
          <w:rFonts w:ascii="Times New Roman" w:hAnsi="Times New Roman" w:cs="Times New Roman"/>
          <w:bCs/>
          <w:color w:val="000000"/>
        </w:rPr>
        <w:t>чика отца или мать) брат (сестра), лицо, усыновленное должностным лицом заказчика, либо</w:t>
      </w:r>
      <w:proofErr w:type="gramEnd"/>
      <w:r w:rsidRPr="00445FCA">
        <w:rPr>
          <w:rFonts w:ascii="Times New Roman" w:hAnsi="Times New Roman" w:cs="Times New Roman"/>
          <w:bCs/>
          <w:color w:val="000000"/>
        </w:rPr>
        <w:t xml:space="preserve"> усыновитель этого должностного лица заказчика является:</w:t>
      </w:r>
    </w:p>
    <w:p w:rsidR="00C0456F" w:rsidRPr="00445FCA" w:rsidRDefault="00C0456F" w:rsidP="00C0456F">
      <w:pPr>
        <w:spacing w:before="200" w:line="0" w:lineRule="atLeast"/>
        <w:ind w:firstLine="540"/>
        <w:contextualSpacing/>
        <w:jc w:val="both"/>
        <w:rPr>
          <w:rFonts w:ascii="Times New Roman" w:hAnsi="Times New Roman" w:cs="Times New Roman"/>
          <w:bCs/>
          <w:color w:val="000000"/>
        </w:rPr>
      </w:pPr>
      <w:r w:rsidRPr="00445FCA">
        <w:rPr>
          <w:rFonts w:ascii="Times New Roman" w:hAnsi="Times New Roman" w:cs="Times New Roman"/>
          <w:bCs/>
          <w:color w:val="000000"/>
        </w:rPr>
        <w:t>а) физическим лицом (в том числе зарегистрированным в качестве индивидуального предприним</w:t>
      </w:r>
      <w:r w:rsidRPr="00445FCA">
        <w:rPr>
          <w:rFonts w:ascii="Times New Roman" w:hAnsi="Times New Roman" w:cs="Times New Roman"/>
          <w:bCs/>
          <w:color w:val="000000"/>
        </w:rPr>
        <w:t>а</w:t>
      </w:r>
      <w:r w:rsidRPr="00445FCA">
        <w:rPr>
          <w:rFonts w:ascii="Times New Roman" w:hAnsi="Times New Roman" w:cs="Times New Roman"/>
          <w:bCs/>
          <w:color w:val="000000"/>
        </w:rPr>
        <w:t>теля), являющимся участником закупки;</w:t>
      </w:r>
    </w:p>
    <w:p w:rsidR="00C0456F" w:rsidRPr="00445FCA" w:rsidRDefault="00C0456F" w:rsidP="00C0456F">
      <w:pPr>
        <w:spacing w:before="200" w:line="0" w:lineRule="atLeast"/>
        <w:ind w:firstLine="540"/>
        <w:contextualSpacing/>
        <w:jc w:val="both"/>
        <w:rPr>
          <w:rFonts w:ascii="Times New Roman" w:hAnsi="Times New Roman" w:cs="Times New Roman"/>
          <w:bCs/>
          <w:color w:val="000000"/>
        </w:rPr>
      </w:pPr>
      <w:r w:rsidRPr="00445FCA">
        <w:rPr>
          <w:rFonts w:ascii="Times New Roman" w:hAnsi="Times New Roman" w:cs="Times New Roman"/>
          <w:bCs/>
          <w:color w:val="000000"/>
        </w:rPr>
        <w:t>б) руководителем, единоличным исполнительным органом, членом коллегиального исполнительн</w:t>
      </w:r>
      <w:r w:rsidRPr="00445FCA">
        <w:rPr>
          <w:rFonts w:ascii="Times New Roman" w:hAnsi="Times New Roman" w:cs="Times New Roman"/>
          <w:bCs/>
          <w:color w:val="000000"/>
        </w:rPr>
        <w:t>о</w:t>
      </w:r>
      <w:r w:rsidRPr="00445FCA">
        <w:rPr>
          <w:rFonts w:ascii="Times New Roman" w:hAnsi="Times New Roman" w:cs="Times New Roman"/>
          <w:bCs/>
          <w:color w:val="000000"/>
        </w:rPr>
        <w:t>го органа, учредителем, членом коллегиального органа унитарной организации, являющейся участником закупки;</w:t>
      </w:r>
    </w:p>
    <w:p w:rsidR="00C0456F" w:rsidRPr="00445FCA" w:rsidRDefault="00C0456F" w:rsidP="00C0456F">
      <w:pPr>
        <w:spacing w:before="200" w:line="0" w:lineRule="atLeast"/>
        <w:ind w:firstLine="540"/>
        <w:contextualSpacing/>
        <w:jc w:val="both"/>
        <w:rPr>
          <w:rFonts w:ascii="Times New Roman" w:hAnsi="Times New Roman" w:cs="Times New Roman"/>
          <w:bCs/>
          <w:color w:val="000000"/>
        </w:rPr>
      </w:pPr>
      <w:r w:rsidRPr="00445FCA">
        <w:rPr>
          <w:rFonts w:ascii="Times New Roman" w:hAnsi="Times New Roman" w:cs="Times New Roman"/>
          <w:bCs/>
          <w:color w:val="000000"/>
        </w:rPr>
        <w:lastRenderedPageBreak/>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445FCA">
        <w:rPr>
          <w:rFonts w:ascii="Times New Roman" w:hAnsi="Times New Roman" w:cs="Times New Roman"/>
          <w:bCs/>
          <w:color w:val="000000"/>
        </w:rPr>
        <w:t>выгодоприобретателем</w:t>
      </w:r>
      <w:proofErr w:type="spellEnd"/>
      <w:r w:rsidRPr="00445FCA">
        <w:rPr>
          <w:rFonts w:ascii="Times New Roman" w:hAnsi="Times New Roman" w:cs="Times New Roman"/>
          <w:bCs/>
          <w:color w:val="000000"/>
        </w:rPr>
        <w:t xml:space="preserve"> корпоративного юридического лица, явля</w:t>
      </w:r>
      <w:r w:rsidRPr="00445FCA">
        <w:rPr>
          <w:rFonts w:ascii="Times New Roman" w:hAnsi="Times New Roman" w:cs="Times New Roman"/>
          <w:bCs/>
          <w:color w:val="000000"/>
        </w:rPr>
        <w:t>ю</w:t>
      </w:r>
      <w:r w:rsidRPr="00445FCA">
        <w:rPr>
          <w:rFonts w:ascii="Times New Roman" w:hAnsi="Times New Roman" w:cs="Times New Roman"/>
          <w:bCs/>
          <w:color w:val="000000"/>
        </w:rPr>
        <w:t>щегося участн</w:t>
      </w:r>
      <w:r w:rsidRPr="00445FCA">
        <w:rPr>
          <w:rFonts w:ascii="Times New Roman" w:hAnsi="Times New Roman" w:cs="Times New Roman"/>
          <w:bCs/>
          <w:color w:val="000000"/>
        </w:rPr>
        <w:t>и</w:t>
      </w:r>
      <w:r w:rsidRPr="00445FCA">
        <w:rPr>
          <w:rFonts w:ascii="Times New Roman" w:hAnsi="Times New Roman" w:cs="Times New Roman"/>
          <w:bCs/>
          <w:color w:val="000000"/>
        </w:rPr>
        <w:t xml:space="preserve">ком закупки. </w:t>
      </w:r>
      <w:proofErr w:type="spellStart"/>
      <w:proofErr w:type="gramStart"/>
      <w:r w:rsidRPr="00445FCA">
        <w:rPr>
          <w:rFonts w:ascii="Times New Roman" w:hAnsi="Times New Roman" w:cs="Times New Roman"/>
          <w:bCs/>
          <w:color w:val="000000"/>
        </w:rPr>
        <w:t>Выгодоприобретателем</w:t>
      </w:r>
      <w:proofErr w:type="spellEnd"/>
      <w:r w:rsidRPr="00445FCA">
        <w:rPr>
          <w:rFonts w:ascii="Times New Roman" w:hAnsi="Times New Roman" w:cs="Times New Roman"/>
          <w:bCs/>
          <w:color w:val="00000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w:t>
      </w:r>
      <w:r w:rsidRPr="00445FCA">
        <w:rPr>
          <w:rFonts w:ascii="Times New Roman" w:hAnsi="Times New Roman" w:cs="Times New Roman"/>
          <w:bCs/>
          <w:color w:val="000000"/>
        </w:rPr>
        <w:t>е</w:t>
      </w:r>
      <w:r w:rsidRPr="00445FCA">
        <w:rPr>
          <w:rFonts w:ascii="Times New Roman" w:hAnsi="Times New Roman" w:cs="Times New Roman"/>
          <w:bCs/>
          <w:color w:val="000000"/>
        </w:rPr>
        <w:t>ских лиц) более чем десятью процентами голосующих акций хозяйственного общества либо владеет н</w:t>
      </w:r>
      <w:r w:rsidRPr="00445FCA">
        <w:rPr>
          <w:rFonts w:ascii="Times New Roman" w:hAnsi="Times New Roman" w:cs="Times New Roman"/>
          <w:bCs/>
          <w:color w:val="000000"/>
        </w:rPr>
        <w:t>а</w:t>
      </w:r>
      <w:r w:rsidRPr="00445FCA">
        <w:rPr>
          <w:rFonts w:ascii="Times New Roman" w:hAnsi="Times New Roman" w:cs="Times New Roman"/>
          <w:bCs/>
          <w:color w:val="000000"/>
        </w:rPr>
        <w:t>прямую или косвенно (через юридическое лицо или через несколько юридических лиц) долей, прев</w:t>
      </w:r>
      <w:r w:rsidRPr="00445FCA">
        <w:rPr>
          <w:rFonts w:ascii="Times New Roman" w:hAnsi="Times New Roman" w:cs="Times New Roman"/>
          <w:bCs/>
          <w:color w:val="000000"/>
        </w:rPr>
        <w:t>ы</w:t>
      </w:r>
      <w:r w:rsidRPr="00445FCA">
        <w:rPr>
          <w:rFonts w:ascii="Times New Roman" w:hAnsi="Times New Roman" w:cs="Times New Roman"/>
          <w:bCs/>
          <w:color w:val="000000"/>
        </w:rPr>
        <w:t>шающей десять процентов в уставном (складочном) капитале хозяйственного товарищества или общес</w:t>
      </w:r>
      <w:r w:rsidRPr="00445FCA">
        <w:rPr>
          <w:rFonts w:ascii="Times New Roman" w:hAnsi="Times New Roman" w:cs="Times New Roman"/>
          <w:bCs/>
          <w:color w:val="000000"/>
        </w:rPr>
        <w:t>т</w:t>
      </w:r>
      <w:r w:rsidRPr="00445FCA">
        <w:rPr>
          <w:rFonts w:ascii="Times New Roman" w:hAnsi="Times New Roman" w:cs="Times New Roman"/>
          <w:bCs/>
          <w:color w:val="000000"/>
        </w:rPr>
        <w:t>ва;</w:t>
      </w:r>
      <w:proofErr w:type="gramEnd"/>
    </w:p>
    <w:p w:rsidR="00C0456F" w:rsidRPr="00445FCA" w:rsidRDefault="00C0456F" w:rsidP="00C0456F">
      <w:pPr>
        <w:spacing w:before="200" w:line="0" w:lineRule="atLeast"/>
        <w:ind w:firstLine="540"/>
        <w:contextualSpacing/>
        <w:jc w:val="both"/>
        <w:rPr>
          <w:rFonts w:ascii="Times New Roman" w:hAnsi="Times New Roman" w:cs="Times New Roman"/>
          <w:bCs/>
          <w:color w:val="000000"/>
        </w:rPr>
      </w:pPr>
      <w:proofErr w:type="gramStart"/>
      <w:r w:rsidRPr="00445FCA">
        <w:rPr>
          <w:rFonts w:ascii="Times New Roman" w:hAnsi="Times New Roman" w:cs="Times New Roman"/>
          <w:bCs/>
          <w:color w:val="000000"/>
        </w:rPr>
        <w:t xml:space="preserve">8) участник закупки не является </w:t>
      </w:r>
      <w:proofErr w:type="spellStart"/>
      <w:r w:rsidRPr="00445FCA">
        <w:rPr>
          <w:rFonts w:ascii="Times New Roman" w:hAnsi="Times New Roman" w:cs="Times New Roman"/>
          <w:bCs/>
          <w:color w:val="000000"/>
        </w:rPr>
        <w:t>офшорной</w:t>
      </w:r>
      <w:proofErr w:type="spellEnd"/>
      <w:r w:rsidRPr="00445FCA">
        <w:rPr>
          <w:rFonts w:ascii="Times New Roman" w:hAnsi="Times New Roman" w:cs="Times New Roman"/>
          <w:bCs/>
          <w:color w:val="000000"/>
        </w:rPr>
        <w:t xml:space="preserve"> компанией, не имеет в составе участников (членов) ко</w:t>
      </w:r>
      <w:r w:rsidRPr="00445FCA">
        <w:rPr>
          <w:rFonts w:ascii="Times New Roman" w:hAnsi="Times New Roman" w:cs="Times New Roman"/>
          <w:bCs/>
          <w:color w:val="000000"/>
        </w:rPr>
        <w:t>р</w:t>
      </w:r>
      <w:r w:rsidRPr="00445FCA">
        <w:rPr>
          <w:rFonts w:ascii="Times New Roman" w:hAnsi="Times New Roman" w:cs="Times New Roman"/>
          <w:bCs/>
          <w:color w:val="000000"/>
        </w:rPr>
        <w:t xml:space="preserve">поративного юридического лица или в составе учредителей унитарного юридического лица </w:t>
      </w:r>
      <w:proofErr w:type="spellStart"/>
      <w:r w:rsidRPr="00445FCA">
        <w:rPr>
          <w:rFonts w:ascii="Times New Roman" w:hAnsi="Times New Roman" w:cs="Times New Roman"/>
          <w:bCs/>
          <w:color w:val="000000"/>
        </w:rPr>
        <w:t>офшорной</w:t>
      </w:r>
      <w:proofErr w:type="spellEnd"/>
      <w:r w:rsidRPr="00445FCA">
        <w:rPr>
          <w:rFonts w:ascii="Times New Roman" w:hAnsi="Times New Roman" w:cs="Times New Roman"/>
          <w:bCs/>
          <w:color w:val="000000"/>
        </w:rPr>
        <w:t xml:space="preserve"> компании, а также не имеет </w:t>
      </w:r>
      <w:proofErr w:type="spellStart"/>
      <w:r w:rsidRPr="00445FCA">
        <w:rPr>
          <w:rFonts w:ascii="Times New Roman" w:hAnsi="Times New Roman" w:cs="Times New Roman"/>
          <w:bCs/>
          <w:color w:val="000000"/>
        </w:rPr>
        <w:t>офшорных</w:t>
      </w:r>
      <w:proofErr w:type="spellEnd"/>
      <w:r w:rsidRPr="00445FCA">
        <w:rPr>
          <w:rFonts w:ascii="Times New Roman" w:hAnsi="Times New Roman" w:cs="Times New Roman"/>
          <w:bCs/>
          <w:color w:val="000000"/>
        </w:rPr>
        <w:t xml:space="preserve"> компаний в числе лиц, владеющих напрямую или косвенно (через юридическое лицо или ч</w:t>
      </w:r>
      <w:r w:rsidRPr="00445FCA">
        <w:rPr>
          <w:rFonts w:ascii="Times New Roman" w:hAnsi="Times New Roman" w:cs="Times New Roman"/>
          <w:bCs/>
          <w:color w:val="000000"/>
        </w:rPr>
        <w:t>е</w:t>
      </w:r>
      <w:r w:rsidRPr="00445FCA">
        <w:rPr>
          <w:rFonts w:ascii="Times New Roman" w:hAnsi="Times New Roman" w:cs="Times New Roman"/>
          <w:bCs/>
          <w:color w:val="000000"/>
        </w:rPr>
        <w:t>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445FCA">
        <w:rPr>
          <w:rFonts w:ascii="Times New Roman" w:hAnsi="Times New Roman" w:cs="Times New Roman"/>
          <w:bCs/>
          <w:color w:val="000000"/>
        </w:rPr>
        <w:t xml:space="preserve"> уставном (складочном) </w:t>
      </w:r>
      <w:proofErr w:type="gramStart"/>
      <w:r w:rsidRPr="00445FCA">
        <w:rPr>
          <w:rFonts w:ascii="Times New Roman" w:hAnsi="Times New Roman" w:cs="Times New Roman"/>
          <w:bCs/>
          <w:color w:val="000000"/>
        </w:rPr>
        <w:t>капитале</w:t>
      </w:r>
      <w:proofErr w:type="gramEnd"/>
      <w:r w:rsidRPr="00445FCA">
        <w:rPr>
          <w:rFonts w:ascii="Times New Roman" w:hAnsi="Times New Roman" w:cs="Times New Roman"/>
          <w:bCs/>
          <w:color w:val="000000"/>
        </w:rPr>
        <w:t xml:space="preserve"> хозяйственного товарищества или о</w:t>
      </w:r>
      <w:r w:rsidRPr="00445FCA">
        <w:rPr>
          <w:rFonts w:ascii="Times New Roman" w:hAnsi="Times New Roman" w:cs="Times New Roman"/>
          <w:bCs/>
          <w:color w:val="000000"/>
        </w:rPr>
        <w:t>б</w:t>
      </w:r>
      <w:r w:rsidRPr="00445FCA">
        <w:rPr>
          <w:rFonts w:ascii="Times New Roman" w:hAnsi="Times New Roman" w:cs="Times New Roman"/>
          <w:bCs/>
          <w:color w:val="000000"/>
        </w:rPr>
        <w:t>щества;</w:t>
      </w:r>
    </w:p>
    <w:p w:rsidR="00C0456F" w:rsidRPr="00445FCA" w:rsidRDefault="00C0456F" w:rsidP="00C0456F">
      <w:pPr>
        <w:spacing w:before="200" w:line="0" w:lineRule="atLeast"/>
        <w:ind w:firstLine="540"/>
        <w:contextualSpacing/>
        <w:jc w:val="both"/>
        <w:rPr>
          <w:rFonts w:ascii="Times New Roman" w:hAnsi="Times New Roman" w:cs="Times New Roman"/>
          <w:bCs/>
          <w:color w:val="000000"/>
        </w:rPr>
      </w:pPr>
      <w:r w:rsidRPr="00445FCA">
        <w:rPr>
          <w:rFonts w:ascii="Times New Roman" w:hAnsi="Times New Roman" w:cs="Times New Roman"/>
          <w:bCs/>
          <w:color w:val="000000"/>
        </w:rPr>
        <w:t>9) участник закупки не является иностранным агентом;</w:t>
      </w:r>
    </w:p>
    <w:p w:rsidR="00C0456F" w:rsidRPr="00445FCA" w:rsidRDefault="00C0456F" w:rsidP="00C0456F">
      <w:pPr>
        <w:spacing w:before="200" w:line="0" w:lineRule="atLeast"/>
        <w:ind w:firstLine="540"/>
        <w:contextualSpacing/>
        <w:jc w:val="both"/>
        <w:rPr>
          <w:rFonts w:ascii="Times New Roman" w:hAnsi="Times New Roman" w:cs="Times New Roman"/>
          <w:bCs/>
          <w:color w:val="000000"/>
        </w:rPr>
      </w:pPr>
      <w:r w:rsidRPr="00445FCA">
        <w:rPr>
          <w:rFonts w:ascii="Times New Roman" w:hAnsi="Times New Roman" w:cs="Times New Roman"/>
          <w:bCs/>
          <w:color w:val="000000"/>
        </w:rPr>
        <w:t>10) отсутствие у участника закупки ограничений для участия в закупках, установленных законод</w:t>
      </w:r>
      <w:r w:rsidRPr="00445FCA">
        <w:rPr>
          <w:rFonts w:ascii="Times New Roman" w:hAnsi="Times New Roman" w:cs="Times New Roman"/>
          <w:bCs/>
          <w:color w:val="000000"/>
        </w:rPr>
        <w:t>а</w:t>
      </w:r>
      <w:r w:rsidRPr="00445FCA">
        <w:rPr>
          <w:rFonts w:ascii="Times New Roman" w:hAnsi="Times New Roman" w:cs="Times New Roman"/>
          <w:bCs/>
          <w:color w:val="000000"/>
        </w:rPr>
        <w:t>тельством Российской Федерации.</w:t>
      </w:r>
    </w:p>
    <w:p w:rsidR="00C0456F" w:rsidRPr="00445FCA" w:rsidRDefault="00C0456F" w:rsidP="00C0456F">
      <w:pPr>
        <w:spacing w:before="200" w:line="0" w:lineRule="atLeast"/>
        <w:ind w:firstLine="540"/>
        <w:contextualSpacing/>
        <w:jc w:val="both"/>
        <w:rPr>
          <w:rFonts w:ascii="Times New Roman" w:hAnsi="Times New Roman" w:cs="Times New Roman"/>
          <w:b/>
          <w:bCs/>
        </w:rPr>
      </w:pPr>
      <w:r w:rsidRPr="00445FCA">
        <w:rPr>
          <w:rFonts w:ascii="Times New Roman" w:hAnsi="Times New Roman" w:cs="Times New Roman"/>
          <w:b/>
          <w:bCs/>
        </w:rPr>
        <w:t>Требования к Участникам закупки в соответствии с частью 1.1. статьи 31 Федерального зак</w:t>
      </w:r>
      <w:r w:rsidRPr="00445FCA">
        <w:rPr>
          <w:rFonts w:ascii="Times New Roman" w:hAnsi="Times New Roman" w:cs="Times New Roman"/>
          <w:b/>
          <w:bCs/>
        </w:rPr>
        <w:t>о</w:t>
      </w:r>
      <w:r w:rsidRPr="00445FCA">
        <w:rPr>
          <w:rFonts w:ascii="Times New Roman" w:hAnsi="Times New Roman" w:cs="Times New Roman"/>
          <w:b/>
          <w:bCs/>
        </w:rPr>
        <w:t xml:space="preserve">на от 05.04.2013 </w:t>
      </w:r>
      <w:r w:rsidR="000B6FAF">
        <w:rPr>
          <w:rFonts w:ascii="Times New Roman" w:hAnsi="Times New Roman" w:cs="Times New Roman"/>
          <w:b/>
          <w:bCs/>
        </w:rPr>
        <w:t>№</w:t>
      </w:r>
      <w:r w:rsidRPr="00445FCA">
        <w:rPr>
          <w:rFonts w:ascii="Times New Roman" w:hAnsi="Times New Roman" w:cs="Times New Roman"/>
          <w:b/>
          <w:bCs/>
        </w:rPr>
        <w:t xml:space="preserve"> 44-ФЗ:</w:t>
      </w:r>
    </w:p>
    <w:p w:rsidR="00C0456F" w:rsidRPr="00445FCA" w:rsidRDefault="00C0456F" w:rsidP="00C0456F">
      <w:pPr>
        <w:spacing w:before="200" w:line="0" w:lineRule="atLeast"/>
        <w:ind w:firstLine="540"/>
        <w:contextualSpacing/>
        <w:jc w:val="both"/>
        <w:rPr>
          <w:rFonts w:ascii="Times New Roman" w:hAnsi="Times New Roman" w:cs="Times New Roman"/>
          <w:bCs/>
        </w:rPr>
      </w:pPr>
      <w:r w:rsidRPr="00445FCA">
        <w:rPr>
          <w:rFonts w:ascii="Times New Roman" w:hAnsi="Times New Roman" w:cs="Times New Roman"/>
          <w:bCs/>
        </w:rPr>
        <w:t>1) отсутствие в предусмотренном Федерального закона от 05.04.2013 N 44-ФЗ реестре недобросов</w:t>
      </w:r>
      <w:r w:rsidRPr="00445FCA">
        <w:rPr>
          <w:rFonts w:ascii="Times New Roman" w:hAnsi="Times New Roman" w:cs="Times New Roman"/>
          <w:bCs/>
        </w:rPr>
        <w:t>е</w:t>
      </w:r>
      <w:r w:rsidRPr="00445FCA">
        <w:rPr>
          <w:rFonts w:ascii="Times New Roman" w:hAnsi="Times New Roman" w:cs="Times New Roman"/>
          <w:bCs/>
        </w:rPr>
        <w:t>стных поставщиков (подрядчиков, исполнителей) информации об участнике закупки.</w:t>
      </w:r>
    </w:p>
    <w:p w:rsidR="00C0456F" w:rsidRPr="00445FCA" w:rsidRDefault="000B6FAF" w:rsidP="000B6FAF">
      <w:pPr>
        <w:spacing w:line="0" w:lineRule="atLeast"/>
        <w:ind w:firstLine="540"/>
        <w:contextualSpacing/>
        <w:jc w:val="both"/>
        <w:rPr>
          <w:rFonts w:ascii="Times New Roman" w:hAnsi="Times New Roman" w:cs="Times New Roman"/>
          <w:b/>
          <w:bCs/>
        </w:rPr>
      </w:pPr>
      <w:r>
        <w:rPr>
          <w:rFonts w:ascii="Times New Roman" w:hAnsi="Times New Roman" w:cs="Times New Roman"/>
          <w:b/>
        </w:rPr>
        <w:t>П</w:t>
      </w:r>
      <w:r w:rsidR="00C0456F" w:rsidRPr="00445FCA">
        <w:rPr>
          <w:rFonts w:ascii="Times New Roman" w:hAnsi="Times New Roman" w:cs="Times New Roman"/>
          <w:b/>
        </w:rPr>
        <w:t xml:space="preserve">римечание: </w:t>
      </w:r>
      <w:r w:rsidR="00C0456F" w:rsidRPr="00445FCA">
        <w:rPr>
          <w:rFonts w:ascii="Times New Roman" w:hAnsi="Times New Roman" w:cs="Times New Roman"/>
          <w:b/>
          <w:bCs/>
        </w:rPr>
        <w:t xml:space="preserve">Подача заявки на участие в закупке, означает подтверждение участника </w:t>
      </w:r>
      <w:r w:rsidR="00445FCA">
        <w:rPr>
          <w:rFonts w:ascii="Times New Roman" w:hAnsi="Times New Roman" w:cs="Times New Roman"/>
          <w:b/>
          <w:bCs/>
        </w:rPr>
        <w:br/>
      </w:r>
      <w:r w:rsidR="00C0456F" w:rsidRPr="00445FCA">
        <w:rPr>
          <w:rFonts w:ascii="Times New Roman" w:hAnsi="Times New Roman" w:cs="Times New Roman"/>
          <w:b/>
          <w:bCs/>
        </w:rPr>
        <w:t xml:space="preserve">о соответствии требованиям, установленным в соответствии со статьей 31 Федерального закона </w:t>
      </w:r>
      <w:r w:rsidR="00445FCA">
        <w:rPr>
          <w:rFonts w:ascii="Times New Roman" w:hAnsi="Times New Roman" w:cs="Times New Roman"/>
          <w:b/>
          <w:bCs/>
        </w:rPr>
        <w:br/>
      </w:r>
      <w:r w:rsidR="00C0456F" w:rsidRPr="00445FCA">
        <w:rPr>
          <w:rFonts w:ascii="Times New Roman" w:hAnsi="Times New Roman" w:cs="Times New Roman"/>
          <w:b/>
          <w:bCs/>
        </w:rPr>
        <w:t xml:space="preserve">от 05.04.2013 </w:t>
      </w:r>
      <w:r>
        <w:rPr>
          <w:rFonts w:ascii="Times New Roman" w:hAnsi="Times New Roman" w:cs="Times New Roman"/>
          <w:b/>
          <w:bCs/>
        </w:rPr>
        <w:t>№</w:t>
      </w:r>
      <w:r w:rsidR="00C0456F" w:rsidRPr="00445FCA">
        <w:rPr>
          <w:rFonts w:ascii="Times New Roman" w:hAnsi="Times New Roman" w:cs="Times New Roman"/>
          <w:b/>
          <w:bCs/>
        </w:rPr>
        <w:t xml:space="preserve"> 44-ФЗ.</w:t>
      </w:r>
    </w:p>
    <w:p w:rsidR="00C0456F" w:rsidRPr="00445FCA" w:rsidRDefault="00C0456F" w:rsidP="00C0456F">
      <w:pPr>
        <w:autoSpaceDE w:val="0"/>
        <w:autoSpaceDN w:val="0"/>
        <w:adjustRightInd w:val="0"/>
        <w:jc w:val="both"/>
        <w:rPr>
          <w:rFonts w:ascii="Times New Roman" w:eastAsia="Times New Roman" w:hAnsi="Times New Roman" w:cs="Times New Roman"/>
          <w:b/>
          <w:bCs/>
          <w:color w:val="FF0000"/>
        </w:rPr>
      </w:pPr>
    </w:p>
    <w:p w:rsidR="00C0456F" w:rsidRPr="00445FCA" w:rsidRDefault="00C0456F" w:rsidP="00C0456F">
      <w:pPr>
        <w:autoSpaceDE w:val="0"/>
        <w:autoSpaceDN w:val="0"/>
        <w:adjustRightInd w:val="0"/>
        <w:jc w:val="both"/>
        <w:rPr>
          <w:rFonts w:ascii="Times New Roman" w:eastAsia="Times New Roman" w:hAnsi="Times New Roman" w:cs="Times New Roman"/>
          <w:b/>
          <w:bCs/>
          <w:color w:val="FF0000"/>
        </w:rPr>
      </w:pPr>
    </w:p>
    <w:p w:rsidR="00C0456F" w:rsidRPr="00445FCA" w:rsidRDefault="00C0456F" w:rsidP="00C0456F">
      <w:pPr>
        <w:autoSpaceDE w:val="0"/>
        <w:autoSpaceDN w:val="0"/>
        <w:adjustRightInd w:val="0"/>
        <w:jc w:val="both"/>
        <w:rPr>
          <w:rFonts w:ascii="Times New Roman" w:eastAsia="Times New Roman" w:hAnsi="Times New Roman" w:cs="Times New Roman"/>
          <w:b/>
          <w:bCs/>
          <w:color w:val="FF0000"/>
        </w:rPr>
      </w:pPr>
    </w:p>
    <w:p w:rsidR="00C0456F" w:rsidRPr="00445FCA" w:rsidRDefault="00C0456F" w:rsidP="00C0456F">
      <w:pPr>
        <w:autoSpaceDE w:val="0"/>
        <w:autoSpaceDN w:val="0"/>
        <w:adjustRightInd w:val="0"/>
        <w:jc w:val="both"/>
        <w:rPr>
          <w:rFonts w:ascii="Times New Roman" w:eastAsia="Times New Roman" w:hAnsi="Times New Roman" w:cs="Times New Roman"/>
          <w:b/>
          <w:bCs/>
          <w:color w:val="FF0000"/>
        </w:rPr>
      </w:pPr>
    </w:p>
    <w:p w:rsidR="00C0456F" w:rsidRPr="00445FCA" w:rsidRDefault="00C0456F" w:rsidP="00C0456F">
      <w:pPr>
        <w:autoSpaceDE w:val="0"/>
        <w:autoSpaceDN w:val="0"/>
        <w:adjustRightInd w:val="0"/>
        <w:jc w:val="both"/>
        <w:rPr>
          <w:rFonts w:ascii="Times New Roman" w:eastAsia="Times New Roman" w:hAnsi="Times New Roman" w:cs="Times New Roman"/>
          <w:b/>
          <w:bCs/>
          <w:color w:val="FF0000"/>
        </w:rPr>
      </w:pPr>
    </w:p>
    <w:p w:rsidR="00C0456F" w:rsidRPr="00445FCA" w:rsidRDefault="00C0456F" w:rsidP="00C0456F">
      <w:pPr>
        <w:autoSpaceDE w:val="0"/>
        <w:autoSpaceDN w:val="0"/>
        <w:adjustRightInd w:val="0"/>
        <w:jc w:val="both"/>
        <w:rPr>
          <w:rFonts w:ascii="Times New Roman" w:eastAsia="Times New Roman" w:hAnsi="Times New Roman" w:cs="Times New Roman"/>
          <w:b/>
          <w:bCs/>
          <w:color w:val="FF0000"/>
        </w:rPr>
      </w:pPr>
    </w:p>
    <w:p w:rsidR="00C0456F" w:rsidRPr="00445FCA" w:rsidRDefault="00C0456F" w:rsidP="00C0456F">
      <w:pPr>
        <w:autoSpaceDE w:val="0"/>
        <w:autoSpaceDN w:val="0"/>
        <w:adjustRightInd w:val="0"/>
        <w:jc w:val="both"/>
        <w:rPr>
          <w:rFonts w:ascii="Times New Roman" w:eastAsia="Times New Roman" w:hAnsi="Times New Roman" w:cs="Times New Roman"/>
          <w:b/>
          <w:bCs/>
          <w:color w:val="FF0000"/>
        </w:rPr>
      </w:pPr>
    </w:p>
    <w:p w:rsidR="00C0456F" w:rsidRPr="00445FCA" w:rsidRDefault="00C0456F" w:rsidP="00C0456F">
      <w:pPr>
        <w:autoSpaceDE w:val="0"/>
        <w:autoSpaceDN w:val="0"/>
        <w:adjustRightInd w:val="0"/>
        <w:jc w:val="both"/>
        <w:rPr>
          <w:rFonts w:ascii="Times New Roman" w:eastAsia="Times New Roman" w:hAnsi="Times New Roman" w:cs="Times New Roman"/>
          <w:b/>
          <w:bCs/>
          <w:color w:val="FF0000"/>
        </w:rPr>
      </w:pPr>
    </w:p>
    <w:p w:rsidR="00C0456F" w:rsidRPr="00445FCA" w:rsidRDefault="00C0456F" w:rsidP="00C0456F">
      <w:pPr>
        <w:autoSpaceDE w:val="0"/>
        <w:autoSpaceDN w:val="0"/>
        <w:adjustRightInd w:val="0"/>
        <w:jc w:val="both"/>
        <w:rPr>
          <w:rFonts w:ascii="Times New Roman" w:eastAsia="Times New Roman" w:hAnsi="Times New Roman" w:cs="Times New Roman"/>
          <w:b/>
          <w:bCs/>
          <w:color w:val="FF0000"/>
        </w:rPr>
      </w:pPr>
    </w:p>
    <w:p w:rsidR="00BF76AC" w:rsidRPr="00445FCA" w:rsidRDefault="00BF76AC" w:rsidP="00BF76AC">
      <w:pPr>
        <w:spacing w:after="0" w:line="240" w:lineRule="auto"/>
        <w:ind w:right="567"/>
        <w:contextualSpacing/>
        <w:rPr>
          <w:rStyle w:val="FontStyle11"/>
          <w:rFonts w:cs="Times New Roman"/>
          <w:bCs/>
          <w:sz w:val="26"/>
          <w:szCs w:val="26"/>
        </w:rPr>
      </w:pPr>
    </w:p>
    <w:p w:rsidR="00100128" w:rsidRPr="00445FCA" w:rsidRDefault="00100128" w:rsidP="00304AD2">
      <w:pPr>
        <w:spacing w:after="0" w:line="240" w:lineRule="auto"/>
        <w:ind w:right="567"/>
        <w:contextualSpacing/>
        <w:jc w:val="center"/>
        <w:rPr>
          <w:rStyle w:val="FontStyle11"/>
          <w:rFonts w:cs="Times New Roman"/>
          <w:bCs/>
          <w:sz w:val="26"/>
          <w:szCs w:val="26"/>
        </w:rPr>
      </w:pPr>
    </w:p>
    <w:p w:rsidR="00F1253A" w:rsidRPr="00445FCA" w:rsidRDefault="00F1253A" w:rsidP="00100128">
      <w:pPr>
        <w:spacing w:line="0" w:lineRule="atLeast"/>
        <w:contextualSpacing/>
        <w:jc w:val="right"/>
        <w:outlineLvl w:val="1"/>
        <w:rPr>
          <w:rFonts w:ascii="Times New Roman" w:hAnsi="Times New Roman" w:cs="Times New Roman"/>
          <w:bCs/>
          <w:color w:val="000000"/>
        </w:rPr>
      </w:pPr>
    </w:p>
    <w:p w:rsidR="00856241" w:rsidRPr="00445FCA" w:rsidRDefault="00856241" w:rsidP="00100128">
      <w:pPr>
        <w:spacing w:line="0" w:lineRule="atLeast"/>
        <w:contextualSpacing/>
        <w:jc w:val="right"/>
        <w:outlineLvl w:val="1"/>
        <w:rPr>
          <w:rFonts w:ascii="Times New Roman" w:hAnsi="Times New Roman" w:cs="Times New Roman"/>
          <w:bCs/>
          <w:color w:val="000000"/>
        </w:rPr>
      </w:pPr>
    </w:p>
    <w:p w:rsidR="00856241" w:rsidRPr="00445FCA" w:rsidRDefault="00856241" w:rsidP="00100128">
      <w:pPr>
        <w:spacing w:line="0" w:lineRule="atLeast"/>
        <w:contextualSpacing/>
        <w:jc w:val="right"/>
        <w:outlineLvl w:val="1"/>
        <w:rPr>
          <w:rFonts w:ascii="Times New Roman" w:hAnsi="Times New Roman" w:cs="Times New Roman"/>
          <w:bCs/>
          <w:color w:val="000000"/>
        </w:rPr>
      </w:pPr>
    </w:p>
    <w:p w:rsidR="00856241" w:rsidRPr="00445FCA" w:rsidRDefault="00856241" w:rsidP="00100128">
      <w:pPr>
        <w:spacing w:line="0" w:lineRule="atLeast"/>
        <w:contextualSpacing/>
        <w:jc w:val="right"/>
        <w:outlineLvl w:val="1"/>
        <w:rPr>
          <w:rFonts w:ascii="Times New Roman" w:hAnsi="Times New Roman" w:cs="Times New Roman"/>
          <w:bCs/>
          <w:color w:val="000000"/>
        </w:rPr>
      </w:pPr>
    </w:p>
    <w:p w:rsidR="00856241" w:rsidRPr="00445FCA" w:rsidRDefault="00856241" w:rsidP="00100128">
      <w:pPr>
        <w:spacing w:line="0" w:lineRule="atLeast"/>
        <w:contextualSpacing/>
        <w:jc w:val="right"/>
        <w:outlineLvl w:val="1"/>
        <w:rPr>
          <w:rFonts w:ascii="Times New Roman" w:hAnsi="Times New Roman" w:cs="Times New Roman"/>
          <w:bCs/>
          <w:color w:val="000000"/>
        </w:rPr>
      </w:pPr>
    </w:p>
    <w:p w:rsidR="00856241" w:rsidRPr="00445FCA" w:rsidRDefault="00856241" w:rsidP="00100128">
      <w:pPr>
        <w:spacing w:line="0" w:lineRule="atLeast"/>
        <w:contextualSpacing/>
        <w:jc w:val="right"/>
        <w:outlineLvl w:val="1"/>
        <w:rPr>
          <w:rFonts w:ascii="Times New Roman" w:hAnsi="Times New Roman" w:cs="Times New Roman"/>
          <w:bCs/>
          <w:color w:val="000000"/>
        </w:rPr>
      </w:pPr>
    </w:p>
    <w:p w:rsidR="00856241" w:rsidRPr="00445FCA" w:rsidRDefault="00856241" w:rsidP="00100128">
      <w:pPr>
        <w:spacing w:line="0" w:lineRule="atLeast"/>
        <w:contextualSpacing/>
        <w:jc w:val="right"/>
        <w:outlineLvl w:val="1"/>
        <w:rPr>
          <w:rFonts w:ascii="Times New Roman" w:hAnsi="Times New Roman" w:cs="Times New Roman"/>
          <w:bCs/>
          <w:color w:val="000000"/>
        </w:rPr>
      </w:pPr>
    </w:p>
    <w:p w:rsidR="00856241" w:rsidRDefault="00856241" w:rsidP="005700A9">
      <w:pPr>
        <w:spacing w:line="0" w:lineRule="atLeast"/>
        <w:contextualSpacing/>
        <w:outlineLvl w:val="1"/>
        <w:rPr>
          <w:rFonts w:ascii="Times New Roman" w:hAnsi="Times New Roman" w:cs="Times New Roman"/>
          <w:bCs/>
          <w:color w:val="000000"/>
        </w:rPr>
      </w:pPr>
    </w:p>
    <w:p w:rsidR="00445FCA" w:rsidRDefault="00445FCA" w:rsidP="005700A9">
      <w:pPr>
        <w:spacing w:line="0" w:lineRule="atLeast"/>
        <w:contextualSpacing/>
        <w:outlineLvl w:val="1"/>
        <w:rPr>
          <w:rFonts w:ascii="Times New Roman" w:hAnsi="Times New Roman" w:cs="Times New Roman"/>
          <w:bCs/>
          <w:color w:val="000000"/>
        </w:rPr>
      </w:pPr>
    </w:p>
    <w:p w:rsidR="00445FCA" w:rsidRDefault="00445FCA" w:rsidP="005700A9">
      <w:pPr>
        <w:spacing w:line="0" w:lineRule="atLeast"/>
        <w:contextualSpacing/>
        <w:outlineLvl w:val="1"/>
        <w:rPr>
          <w:rFonts w:ascii="Times New Roman" w:hAnsi="Times New Roman" w:cs="Times New Roman"/>
          <w:bCs/>
          <w:color w:val="000000"/>
        </w:rPr>
      </w:pPr>
    </w:p>
    <w:p w:rsidR="00445FCA" w:rsidRDefault="00445FCA" w:rsidP="005700A9">
      <w:pPr>
        <w:spacing w:line="0" w:lineRule="atLeast"/>
        <w:contextualSpacing/>
        <w:outlineLvl w:val="1"/>
        <w:rPr>
          <w:rFonts w:ascii="Times New Roman" w:hAnsi="Times New Roman" w:cs="Times New Roman"/>
          <w:bCs/>
          <w:color w:val="000000"/>
        </w:rPr>
      </w:pPr>
    </w:p>
    <w:p w:rsidR="00445FCA" w:rsidRDefault="00445FCA" w:rsidP="005700A9">
      <w:pPr>
        <w:spacing w:line="0" w:lineRule="atLeast"/>
        <w:contextualSpacing/>
        <w:outlineLvl w:val="1"/>
        <w:rPr>
          <w:rFonts w:ascii="Times New Roman" w:hAnsi="Times New Roman" w:cs="Times New Roman"/>
          <w:bCs/>
          <w:color w:val="000000"/>
        </w:rPr>
      </w:pPr>
    </w:p>
    <w:p w:rsidR="00445FCA" w:rsidRDefault="00445FCA" w:rsidP="005700A9">
      <w:pPr>
        <w:spacing w:line="0" w:lineRule="atLeast"/>
        <w:contextualSpacing/>
        <w:outlineLvl w:val="1"/>
        <w:rPr>
          <w:rFonts w:ascii="Times New Roman" w:hAnsi="Times New Roman" w:cs="Times New Roman"/>
          <w:bCs/>
          <w:color w:val="000000"/>
        </w:rPr>
      </w:pPr>
    </w:p>
    <w:p w:rsidR="00445FCA" w:rsidRDefault="00445FCA" w:rsidP="005700A9">
      <w:pPr>
        <w:spacing w:line="0" w:lineRule="atLeast"/>
        <w:contextualSpacing/>
        <w:outlineLvl w:val="1"/>
        <w:rPr>
          <w:rFonts w:ascii="Times New Roman" w:hAnsi="Times New Roman" w:cs="Times New Roman"/>
          <w:bCs/>
          <w:color w:val="000000"/>
        </w:rPr>
      </w:pPr>
    </w:p>
    <w:p w:rsidR="00445FCA" w:rsidRDefault="00445FCA" w:rsidP="005700A9">
      <w:pPr>
        <w:spacing w:line="0" w:lineRule="atLeast"/>
        <w:contextualSpacing/>
        <w:outlineLvl w:val="1"/>
        <w:rPr>
          <w:rFonts w:ascii="Times New Roman" w:hAnsi="Times New Roman" w:cs="Times New Roman"/>
          <w:bCs/>
          <w:color w:val="000000"/>
        </w:rPr>
      </w:pPr>
    </w:p>
    <w:p w:rsidR="000B6FAF" w:rsidRPr="00445FCA" w:rsidRDefault="000B6FAF" w:rsidP="005700A9">
      <w:pPr>
        <w:spacing w:line="0" w:lineRule="atLeast"/>
        <w:contextualSpacing/>
        <w:outlineLvl w:val="1"/>
        <w:rPr>
          <w:rFonts w:ascii="Times New Roman" w:hAnsi="Times New Roman" w:cs="Times New Roman"/>
          <w:bCs/>
          <w:color w:val="000000"/>
        </w:rPr>
      </w:pPr>
    </w:p>
    <w:p w:rsidR="00856241" w:rsidRDefault="00856241" w:rsidP="00100128">
      <w:pPr>
        <w:spacing w:line="0" w:lineRule="atLeast"/>
        <w:contextualSpacing/>
        <w:jc w:val="right"/>
        <w:outlineLvl w:val="1"/>
        <w:rPr>
          <w:rFonts w:ascii="Times New Roman" w:hAnsi="Times New Roman" w:cs="Times New Roman"/>
          <w:bCs/>
          <w:color w:val="000000"/>
        </w:rPr>
      </w:pPr>
    </w:p>
    <w:p w:rsidR="00F4582D" w:rsidRDefault="00F4582D" w:rsidP="00100128">
      <w:pPr>
        <w:spacing w:line="0" w:lineRule="atLeast"/>
        <w:contextualSpacing/>
        <w:jc w:val="right"/>
        <w:outlineLvl w:val="1"/>
        <w:rPr>
          <w:rFonts w:ascii="Times New Roman" w:hAnsi="Times New Roman" w:cs="Times New Roman"/>
          <w:bCs/>
          <w:color w:val="000000"/>
        </w:rPr>
      </w:pPr>
    </w:p>
    <w:p w:rsidR="00F4582D" w:rsidRDefault="00F4582D" w:rsidP="00100128">
      <w:pPr>
        <w:spacing w:line="0" w:lineRule="atLeast"/>
        <w:contextualSpacing/>
        <w:jc w:val="right"/>
        <w:outlineLvl w:val="1"/>
        <w:rPr>
          <w:rFonts w:ascii="Times New Roman" w:hAnsi="Times New Roman" w:cs="Times New Roman"/>
          <w:bCs/>
          <w:color w:val="000000"/>
        </w:rPr>
      </w:pPr>
    </w:p>
    <w:p w:rsidR="00F4582D" w:rsidRPr="00445FCA" w:rsidRDefault="00F4582D" w:rsidP="00100128">
      <w:pPr>
        <w:spacing w:line="0" w:lineRule="atLeast"/>
        <w:contextualSpacing/>
        <w:jc w:val="right"/>
        <w:outlineLvl w:val="1"/>
        <w:rPr>
          <w:rFonts w:ascii="Times New Roman" w:hAnsi="Times New Roman" w:cs="Times New Roman"/>
          <w:bCs/>
          <w:color w:val="000000"/>
        </w:rPr>
      </w:pPr>
    </w:p>
    <w:p w:rsidR="005700A9" w:rsidRPr="00445FCA" w:rsidRDefault="005700A9" w:rsidP="00100128">
      <w:pPr>
        <w:spacing w:line="0" w:lineRule="atLeast"/>
        <w:contextualSpacing/>
        <w:jc w:val="right"/>
        <w:outlineLvl w:val="1"/>
        <w:rPr>
          <w:rFonts w:ascii="Times New Roman" w:hAnsi="Times New Roman" w:cs="Times New Roman"/>
          <w:bCs/>
          <w:color w:val="000000"/>
        </w:rPr>
      </w:pPr>
    </w:p>
    <w:p w:rsidR="005700A9" w:rsidRDefault="005700A9" w:rsidP="00100128">
      <w:pPr>
        <w:spacing w:line="0" w:lineRule="atLeast"/>
        <w:contextualSpacing/>
        <w:jc w:val="right"/>
        <w:outlineLvl w:val="1"/>
        <w:rPr>
          <w:bCs/>
          <w:color w:val="000000"/>
        </w:rPr>
      </w:pPr>
    </w:p>
    <w:p w:rsidR="005700A9" w:rsidRDefault="005700A9" w:rsidP="00100128">
      <w:pPr>
        <w:spacing w:line="0" w:lineRule="atLeast"/>
        <w:contextualSpacing/>
        <w:jc w:val="right"/>
        <w:outlineLvl w:val="1"/>
        <w:rPr>
          <w:bCs/>
          <w:color w:val="000000"/>
        </w:rPr>
      </w:pPr>
    </w:p>
    <w:p w:rsidR="00CF7615" w:rsidRDefault="00100128" w:rsidP="00100128">
      <w:pPr>
        <w:spacing w:line="0" w:lineRule="atLeast"/>
        <w:contextualSpacing/>
        <w:jc w:val="right"/>
        <w:outlineLvl w:val="1"/>
        <w:rPr>
          <w:rFonts w:ascii="Times New Roman" w:hAnsi="Times New Roman" w:cs="Times New Roman"/>
          <w:bCs/>
          <w:color w:val="000000"/>
        </w:rPr>
      </w:pPr>
      <w:r w:rsidRPr="00445FCA">
        <w:rPr>
          <w:rFonts w:ascii="Times New Roman" w:hAnsi="Times New Roman" w:cs="Times New Roman"/>
          <w:bCs/>
          <w:color w:val="000000"/>
        </w:rPr>
        <w:t>Приложение № 2 к</w:t>
      </w:r>
    </w:p>
    <w:p w:rsidR="00100128" w:rsidRPr="00445FCA" w:rsidRDefault="00100128" w:rsidP="00100128">
      <w:pPr>
        <w:spacing w:line="0" w:lineRule="atLeast"/>
        <w:contextualSpacing/>
        <w:jc w:val="right"/>
        <w:outlineLvl w:val="1"/>
        <w:rPr>
          <w:rFonts w:ascii="Times New Roman" w:hAnsi="Times New Roman" w:cs="Times New Roman"/>
          <w:bCs/>
          <w:color w:val="000000"/>
        </w:rPr>
      </w:pPr>
      <w:r w:rsidRPr="00445FCA">
        <w:rPr>
          <w:rFonts w:ascii="Times New Roman" w:hAnsi="Times New Roman" w:cs="Times New Roman"/>
          <w:bCs/>
          <w:color w:val="000000"/>
        </w:rPr>
        <w:t xml:space="preserve"> Объявлению о закупочной сессии</w:t>
      </w:r>
    </w:p>
    <w:p w:rsidR="00100128" w:rsidRDefault="00100128" w:rsidP="00100128">
      <w:pPr>
        <w:spacing w:after="0" w:line="240" w:lineRule="auto"/>
        <w:ind w:right="567"/>
        <w:contextualSpacing/>
        <w:rPr>
          <w:rStyle w:val="FontStyle11"/>
          <w:rFonts w:cs="Times New Roman"/>
          <w:bCs/>
          <w:sz w:val="26"/>
          <w:szCs w:val="26"/>
        </w:rPr>
      </w:pPr>
    </w:p>
    <w:p w:rsidR="00B95A1F" w:rsidRPr="00044332" w:rsidRDefault="00B95A1F" w:rsidP="00434C92">
      <w:pPr>
        <w:spacing w:after="0" w:line="240" w:lineRule="auto"/>
        <w:ind w:right="567"/>
        <w:contextualSpacing/>
        <w:jc w:val="center"/>
        <w:rPr>
          <w:rStyle w:val="FontStyle11"/>
          <w:rFonts w:cs="Times New Roman"/>
          <w:bCs/>
        </w:rPr>
      </w:pPr>
      <w:r w:rsidRPr="00044332">
        <w:rPr>
          <w:rStyle w:val="FontStyle11"/>
          <w:rFonts w:cs="Times New Roman"/>
          <w:bCs/>
        </w:rPr>
        <w:t>Государственный контракт № _______</w:t>
      </w:r>
    </w:p>
    <w:p w:rsidR="00020A1D" w:rsidRPr="00044332" w:rsidRDefault="00B95A1F" w:rsidP="000B6FAF">
      <w:pPr>
        <w:spacing w:after="0"/>
        <w:jc w:val="center"/>
        <w:rPr>
          <w:rStyle w:val="a5"/>
          <w:color w:val="auto"/>
          <w:shd w:val="clear" w:color="auto" w:fill="FFFFFF"/>
        </w:rPr>
      </w:pPr>
      <w:r w:rsidRPr="00044332">
        <w:rPr>
          <w:rStyle w:val="FontStyle11"/>
          <w:rFonts w:cs="Times New Roman"/>
          <w:bCs/>
        </w:rPr>
        <w:t xml:space="preserve">на </w:t>
      </w:r>
      <w:r w:rsidR="00A2498A" w:rsidRPr="00044332">
        <w:rPr>
          <w:rStyle w:val="FontStyle11"/>
          <w:rFonts w:cs="Times New Roman"/>
          <w:bCs/>
        </w:rPr>
        <w:t>обучение</w:t>
      </w:r>
      <w:r w:rsidR="0058460D" w:rsidRPr="00044332">
        <w:rPr>
          <w:rStyle w:val="a5"/>
          <w:rFonts w:ascii="Times New Roman" w:hAnsi="Times New Roman" w:cs="Times New Roman"/>
          <w:b/>
          <w:color w:val="auto"/>
          <w:u w:val="none"/>
          <w:shd w:val="clear" w:color="auto" w:fill="FFFFFF"/>
        </w:rPr>
        <w:t xml:space="preserve"> </w:t>
      </w:r>
      <w:proofErr w:type="spellStart"/>
      <w:r w:rsidR="00D00DB9" w:rsidRPr="00D00DB9">
        <w:rPr>
          <w:rFonts w:ascii="Times New Roman" w:hAnsi="Times New Roman" w:cs="Times New Roman"/>
          <w:b/>
          <w:szCs w:val="24"/>
        </w:rPr>
        <w:t>спецконтингента</w:t>
      </w:r>
      <w:proofErr w:type="spellEnd"/>
      <w:r w:rsidR="00D00DB9" w:rsidRPr="00D00DB9">
        <w:rPr>
          <w:rFonts w:ascii="Times New Roman" w:hAnsi="Times New Roman" w:cs="Times New Roman"/>
          <w:b/>
          <w:szCs w:val="24"/>
        </w:rPr>
        <w:t xml:space="preserve"> из числа осужденных по профессии слесарь по ремонту тепловых с</w:t>
      </w:r>
      <w:r w:rsidR="00D00DB9" w:rsidRPr="00D00DB9">
        <w:rPr>
          <w:rFonts w:ascii="Times New Roman" w:hAnsi="Times New Roman" w:cs="Times New Roman"/>
          <w:b/>
          <w:szCs w:val="24"/>
        </w:rPr>
        <w:t>е</w:t>
      </w:r>
      <w:r w:rsidR="00D00DB9" w:rsidRPr="00D00DB9">
        <w:rPr>
          <w:rFonts w:ascii="Times New Roman" w:hAnsi="Times New Roman" w:cs="Times New Roman"/>
          <w:b/>
          <w:szCs w:val="24"/>
        </w:rPr>
        <w:t>тей</w:t>
      </w:r>
    </w:p>
    <w:p w:rsidR="00D00DB9" w:rsidRDefault="00D00DB9" w:rsidP="000B6FAF">
      <w:pPr>
        <w:widowControl w:val="0"/>
        <w:spacing w:after="0" w:line="240" w:lineRule="auto"/>
        <w:ind w:right="567"/>
        <w:contextualSpacing/>
        <w:jc w:val="center"/>
        <w:rPr>
          <w:rFonts w:ascii="Times New Roman" w:hAnsi="Times New Roman" w:cs="Times New Roman"/>
        </w:rPr>
      </w:pPr>
    </w:p>
    <w:p w:rsidR="005700A9" w:rsidRPr="00044332" w:rsidRDefault="00B95A1F" w:rsidP="000B6FAF">
      <w:pPr>
        <w:widowControl w:val="0"/>
        <w:spacing w:after="0" w:line="240" w:lineRule="auto"/>
        <w:ind w:right="567"/>
        <w:contextualSpacing/>
        <w:jc w:val="center"/>
        <w:rPr>
          <w:rFonts w:ascii="Times New Roman" w:hAnsi="Times New Roman" w:cs="Times New Roman"/>
        </w:rPr>
      </w:pPr>
      <w:r w:rsidRPr="00044332">
        <w:rPr>
          <w:rFonts w:ascii="Times New Roman" w:hAnsi="Times New Roman" w:cs="Times New Roman"/>
        </w:rPr>
        <w:t xml:space="preserve">ИКЗ </w:t>
      </w:r>
      <w:r w:rsidR="00513CE2" w:rsidRPr="00044332">
        <w:rPr>
          <w:rFonts w:ascii="Times New Roman" w:hAnsi="Times New Roman" w:cs="Times New Roman"/>
        </w:rPr>
        <w:t>_______________________________________</w:t>
      </w:r>
    </w:p>
    <w:tbl>
      <w:tblPr>
        <w:tblW w:w="5110" w:type="pct"/>
        <w:tblLook w:val="0000"/>
      </w:tblPr>
      <w:tblGrid>
        <w:gridCol w:w="5093"/>
        <w:gridCol w:w="5413"/>
      </w:tblGrid>
      <w:tr w:rsidR="00B95A1F" w:rsidRPr="00304AD2" w:rsidTr="000B6FAF">
        <w:tc>
          <w:tcPr>
            <w:tcW w:w="2424" w:type="pct"/>
          </w:tcPr>
          <w:p w:rsidR="00B95A1F" w:rsidRPr="00BF76AC" w:rsidRDefault="00B95A1F" w:rsidP="00304AD2">
            <w:pPr>
              <w:widowControl w:val="0"/>
              <w:spacing w:after="0" w:line="240" w:lineRule="auto"/>
              <w:ind w:right="567"/>
              <w:contextualSpacing/>
              <w:jc w:val="both"/>
              <w:rPr>
                <w:rFonts w:ascii="Times New Roman" w:hAnsi="Times New Roman" w:cs="Times New Roman"/>
              </w:rPr>
            </w:pPr>
            <w:r w:rsidRPr="00BF76AC">
              <w:rPr>
                <w:rFonts w:ascii="Times New Roman" w:hAnsi="Times New Roman" w:cs="Times New Roman"/>
              </w:rPr>
              <w:t>г. Березники</w:t>
            </w:r>
          </w:p>
        </w:tc>
        <w:tc>
          <w:tcPr>
            <w:tcW w:w="2576" w:type="pct"/>
          </w:tcPr>
          <w:p w:rsidR="00B95A1F" w:rsidRPr="00BF76AC" w:rsidRDefault="006226C1" w:rsidP="00ED26C9">
            <w:pPr>
              <w:widowControl w:val="0"/>
              <w:spacing w:after="0" w:line="240" w:lineRule="auto"/>
              <w:ind w:left="426"/>
              <w:contextualSpacing/>
              <w:jc w:val="right"/>
              <w:rPr>
                <w:rFonts w:ascii="Times New Roman" w:hAnsi="Times New Roman" w:cs="Times New Roman"/>
              </w:rPr>
            </w:pPr>
            <w:r w:rsidRPr="00BF76AC">
              <w:rPr>
                <w:rFonts w:ascii="Times New Roman" w:hAnsi="Times New Roman" w:cs="Times New Roman"/>
              </w:rPr>
              <w:t>«____» ________ 202</w:t>
            </w:r>
            <w:r w:rsidR="00ED26C9">
              <w:rPr>
                <w:rFonts w:ascii="Times New Roman" w:hAnsi="Times New Roman" w:cs="Times New Roman"/>
              </w:rPr>
              <w:t>6</w:t>
            </w:r>
            <w:r w:rsidR="00B95A1F" w:rsidRPr="00BF76AC">
              <w:rPr>
                <w:rFonts w:ascii="Times New Roman" w:hAnsi="Times New Roman" w:cs="Times New Roman"/>
              </w:rPr>
              <w:t xml:space="preserve"> г.</w:t>
            </w:r>
          </w:p>
        </w:tc>
      </w:tr>
    </w:tbl>
    <w:p w:rsidR="000B6FAF" w:rsidRPr="000B6FAF" w:rsidRDefault="000B6FAF" w:rsidP="005700A9">
      <w:pPr>
        <w:spacing w:after="0" w:line="240" w:lineRule="auto"/>
        <w:ind w:firstLine="709"/>
        <w:contextualSpacing/>
        <w:jc w:val="both"/>
        <w:rPr>
          <w:rFonts w:ascii="Times New Roman" w:hAnsi="Times New Roman" w:cs="Times New Roman"/>
          <w:sz w:val="12"/>
          <w:szCs w:val="12"/>
        </w:rPr>
      </w:pPr>
    </w:p>
    <w:p w:rsidR="00574FEC" w:rsidRPr="00F4582D" w:rsidRDefault="00574FEC" w:rsidP="00F4582D">
      <w:pPr>
        <w:jc w:val="both"/>
        <w:rPr>
          <w:rStyle w:val="FontStyle11"/>
          <w:rFonts w:cs="Times New Roman"/>
          <w:b w:val="0"/>
        </w:rPr>
      </w:pPr>
      <w:proofErr w:type="gramStart"/>
      <w:r w:rsidRPr="00044332">
        <w:rPr>
          <w:rFonts w:ascii="Times New Roman" w:hAnsi="Times New Roman" w:cs="Times New Roman"/>
        </w:rPr>
        <w:t xml:space="preserve">Федеральное казенное учреждение исправительная колония № 28 Главного управления Федеральной службы исполнения наказаний по Пермскому краю (ФКУ ИК-28 ГУФСИН России по Пермскому краю), именуемое в дальнейшем Государственный заказчик,  выступающее от имени Российской Федерации, в целях обеспечения государственных нужд и выполнения,  в лице заместителя начальника </w:t>
      </w:r>
      <w:r w:rsidR="00B554FA">
        <w:rPr>
          <w:rFonts w:ascii="Times New Roman" w:hAnsi="Times New Roman" w:cs="Times New Roman"/>
        </w:rPr>
        <w:t xml:space="preserve">центра трудовой адаптации осужденных учреждения </w:t>
      </w:r>
      <w:proofErr w:type="spellStart"/>
      <w:r w:rsidR="00B554FA">
        <w:rPr>
          <w:rFonts w:ascii="Times New Roman" w:hAnsi="Times New Roman" w:cs="Times New Roman"/>
        </w:rPr>
        <w:t>Коряковой</w:t>
      </w:r>
      <w:proofErr w:type="spellEnd"/>
      <w:r w:rsidR="00B554FA">
        <w:rPr>
          <w:rFonts w:ascii="Times New Roman" w:hAnsi="Times New Roman" w:cs="Times New Roman"/>
        </w:rPr>
        <w:t xml:space="preserve"> Анны Александровны</w:t>
      </w:r>
      <w:r w:rsidRPr="00044332">
        <w:rPr>
          <w:rFonts w:ascii="Times New Roman" w:hAnsi="Times New Roman" w:cs="Times New Roman"/>
        </w:rPr>
        <w:t>, действующе</w:t>
      </w:r>
      <w:r w:rsidR="00F4582D">
        <w:rPr>
          <w:rFonts w:ascii="Times New Roman" w:hAnsi="Times New Roman" w:cs="Times New Roman"/>
        </w:rPr>
        <w:t xml:space="preserve">й </w:t>
      </w:r>
      <w:r w:rsidRPr="00044332">
        <w:rPr>
          <w:rFonts w:ascii="Times New Roman" w:hAnsi="Times New Roman" w:cs="Times New Roman"/>
        </w:rPr>
        <w:t>на основании дов</w:t>
      </w:r>
      <w:r w:rsidRPr="00044332">
        <w:rPr>
          <w:rFonts w:ascii="Times New Roman" w:hAnsi="Times New Roman" w:cs="Times New Roman"/>
        </w:rPr>
        <w:t>е</w:t>
      </w:r>
      <w:r w:rsidRPr="00044332">
        <w:rPr>
          <w:rFonts w:ascii="Times New Roman" w:hAnsi="Times New Roman" w:cs="Times New Roman"/>
        </w:rPr>
        <w:t>ренности  №</w:t>
      </w:r>
      <w:r w:rsidR="00B554FA">
        <w:rPr>
          <w:rFonts w:ascii="Times New Roman" w:hAnsi="Times New Roman" w:cs="Times New Roman"/>
        </w:rPr>
        <w:t xml:space="preserve"> </w:t>
      </w:r>
      <w:r w:rsidR="00B554FA" w:rsidRPr="007D441A">
        <w:rPr>
          <w:rFonts w:ascii="Times New Roman" w:hAnsi="Times New Roman" w:cs="Times New Roman"/>
          <w:bCs/>
          <w:iCs/>
          <w:color w:val="000000"/>
        </w:rPr>
        <w:t>вн-3-1</w:t>
      </w:r>
      <w:r w:rsidR="00B554FA">
        <w:rPr>
          <w:rFonts w:ascii="Times New Roman" w:hAnsi="Times New Roman" w:cs="Times New Roman"/>
          <w:bCs/>
          <w:iCs/>
          <w:color w:val="000000"/>
        </w:rPr>
        <w:t>35</w:t>
      </w:r>
      <w:r w:rsidR="00B554FA" w:rsidRPr="007D441A">
        <w:rPr>
          <w:rFonts w:ascii="Times New Roman" w:hAnsi="Times New Roman" w:cs="Times New Roman"/>
          <w:bCs/>
          <w:iCs/>
          <w:color w:val="000000"/>
        </w:rPr>
        <w:t xml:space="preserve"> от </w:t>
      </w:r>
      <w:r w:rsidR="00B554FA">
        <w:rPr>
          <w:rFonts w:ascii="Times New Roman" w:hAnsi="Times New Roman" w:cs="Times New Roman"/>
          <w:bCs/>
          <w:iCs/>
          <w:color w:val="000000"/>
        </w:rPr>
        <w:t>19</w:t>
      </w:r>
      <w:r w:rsidR="00B554FA" w:rsidRPr="007D441A">
        <w:rPr>
          <w:rFonts w:ascii="Times New Roman" w:hAnsi="Times New Roman" w:cs="Times New Roman"/>
          <w:bCs/>
          <w:iCs/>
          <w:color w:val="000000"/>
        </w:rPr>
        <w:t>.</w:t>
      </w:r>
      <w:r w:rsidR="00B554FA">
        <w:rPr>
          <w:rFonts w:ascii="Times New Roman" w:hAnsi="Times New Roman" w:cs="Times New Roman"/>
          <w:bCs/>
          <w:iCs/>
          <w:color w:val="000000"/>
        </w:rPr>
        <w:t>08</w:t>
      </w:r>
      <w:r w:rsidR="00B554FA" w:rsidRPr="007D441A">
        <w:rPr>
          <w:rFonts w:ascii="Times New Roman" w:hAnsi="Times New Roman" w:cs="Times New Roman"/>
          <w:bCs/>
          <w:iCs/>
          <w:color w:val="000000"/>
        </w:rPr>
        <w:t>.202</w:t>
      </w:r>
      <w:r w:rsidR="00B554FA">
        <w:rPr>
          <w:rFonts w:ascii="Times New Roman" w:hAnsi="Times New Roman" w:cs="Times New Roman"/>
          <w:bCs/>
          <w:iCs/>
          <w:color w:val="000000"/>
        </w:rPr>
        <w:t>5</w:t>
      </w:r>
      <w:r w:rsidRPr="00044332">
        <w:rPr>
          <w:rFonts w:ascii="Times New Roman" w:hAnsi="Times New Roman" w:cs="Times New Roman"/>
          <w:color w:val="000000"/>
        </w:rPr>
        <w:t xml:space="preserve">, </w:t>
      </w:r>
      <w:r w:rsidRPr="00044332">
        <w:rPr>
          <w:rFonts w:ascii="Times New Roman" w:hAnsi="Times New Roman" w:cs="Times New Roman"/>
        </w:rPr>
        <w:t>с одной</w:t>
      </w:r>
      <w:proofErr w:type="gramEnd"/>
      <w:r w:rsidRPr="00044332">
        <w:rPr>
          <w:rFonts w:ascii="Times New Roman" w:hAnsi="Times New Roman" w:cs="Times New Roman"/>
        </w:rPr>
        <w:t xml:space="preserve"> стороны, и  </w:t>
      </w:r>
      <w:r w:rsidRPr="00387AF6">
        <w:rPr>
          <w:rFonts w:ascii="Times New Roman" w:hAnsi="Times New Roman" w:cs="Times New Roman"/>
        </w:rPr>
        <w:t>____________________________________________________________________именуемое в дальнейшем «Исполнитель», в лице ____________________________________, действующего на основании</w:t>
      </w:r>
      <w:proofErr w:type="gramStart"/>
      <w:r w:rsidRPr="00387AF6">
        <w:rPr>
          <w:rFonts w:ascii="Times New Roman" w:hAnsi="Times New Roman" w:cs="Times New Roman"/>
        </w:rPr>
        <w:t xml:space="preserve"> )</w:t>
      </w:r>
      <w:proofErr w:type="gramEnd"/>
      <w:r w:rsidRPr="00387AF6">
        <w:rPr>
          <w:rFonts w:ascii="Times New Roman" w:hAnsi="Times New Roman" w:cs="Times New Roman"/>
        </w:rPr>
        <w:t>__________________,</w:t>
      </w:r>
      <w:r w:rsidRPr="00044332">
        <w:rPr>
          <w:rFonts w:ascii="Times New Roman" w:hAnsi="Times New Roman" w:cs="Times New Roman"/>
        </w:rPr>
        <w:t xml:space="preserve"> с другой стороны, в соответствии с пунктом 4 части 1 статьи 93 Федеральным з</w:t>
      </w:r>
      <w:r w:rsidRPr="00044332">
        <w:rPr>
          <w:rFonts w:ascii="Times New Roman" w:hAnsi="Times New Roman" w:cs="Times New Roman"/>
        </w:rPr>
        <w:t>а</w:t>
      </w:r>
      <w:r w:rsidRPr="00044332">
        <w:rPr>
          <w:rFonts w:ascii="Times New Roman" w:hAnsi="Times New Roman" w:cs="Times New Roman"/>
        </w:rPr>
        <w:t>коном от 05.04.2013 № 44-ФЗ «О контрактной системе в сфере закупок товаров, работ, услуг для госуда</w:t>
      </w:r>
      <w:r w:rsidRPr="00044332">
        <w:rPr>
          <w:rFonts w:ascii="Times New Roman" w:hAnsi="Times New Roman" w:cs="Times New Roman"/>
        </w:rPr>
        <w:t>р</w:t>
      </w:r>
      <w:r w:rsidRPr="00044332">
        <w:rPr>
          <w:rFonts w:ascii="Times New Roman" w:hAnsi="Times New Roman" w:cs="Times New Roman"/>
        </w:rPr>
        <w:t>ственных и муниципальных нужд» (далее – Закон № 44-ФЗ), заключили настоящий государственный ко</w:t>
      </w:r>
      <w:r w:rsidRPr="00044332">
        <w:rPr>
          <w:rFonts w:ascii="Times New Roman" w:hAnsi="Times New Roman" w:cs="Times New Roman"/>
        </w:rPr>
        <w:t>н</w:t>
      </w:r>
      <w:r w:rsidRPr="00044332">
        <w:rPr>
          <w:rFonts w:ascii="Times New Roman" w:hAnsi="Times New Roman" w:cs="Times New Roman"/>
        </w:rPr>
        <w:t>тракт (далее - Контракт) о нижеследующем:</w:t>
      </w:r>
    </w:p>
    <w:p w:rsidR="00574FEC" w:rsidRPr="00044332" w:rsidRDefault="00574FEC" w:rsidP="00574FEC">
      <w:pPr>
        <w:numPr>
          <w:ilvl w:val="0"/>
          <w:numId w:val="1"/>
        </w:numPr>
        <w:spacing w:after="0" w:line="240" w:lineRule="auto"/>
        <w:jc w:val="center"/>
        <w:rPr>
          <w:rFonts w:ascii="Times New Roman" w:hAnsi="Times New Roman" w:cs="Times New Roman"/>
          <w:b/>
          <w:bCs/>
        </w:rPr>
      </w:pPr>
      <w:r w:rsidRPr="00044332">
        <w:rPr>
          <w:rFonts w:ascii="Times New Roman" w:hAnsi="Times New Roman" w:cs="Times New Roman"/>
          <w:b/>
          <w:bCs/>
        </w:rPr>
        <w:t>Предмет Контракта</w:t>
      </w:r>
    </w:p>
    <w:p w:rsidR="00574FEC" w:rsidRPr="00044332" w:rsidRDefault="00574FEC" w:rsidP="00574FEC">
      <w:pPr>
        <w:ind w:firstLine="709"/>
        <w:jc w:val="both"/>
        <w:rPr>
          <w:rFonts w:ascii="Times New Roman" w:hAnsi="Times New Roman" w:cs="Times New Roman"/>
        </w:rPr>
      </w:pPr>
      <w:r w:rsidRPr="00044332">
        <w:rPr>
          <w:rFonts w:ascii="Times New Roman" w:hAnsi="Times New Roman" w:cs="Times New Roman"/>
          <w:noProof/>
          <w:color w:val="000000"/>
        </w:rPr>
        <w:t xml:space="preserve">1.1. </w:t>
      </w:r>
      <w:r w:rsidRPr="00044332">
        <w:rPr>
          <w:rFonts w:ascii="Times New Roman" w:hAnsi="Times New Roman" w:cs="Times New Roman"/>
          <w:bCs/>
        </w:rPr>
        <w:t xml:space="preserve">По настоящему контракту Исполнитель обязуется </w:t>
      </w:r>
      <w:r w:rsidRPr="00044332">
        <w:rPr>
          <w:rFonts w:ascii="Times New Roman" w:hAnsi="Times New Roman" w:cs="Times New Roman"/>
        </w:rPr>
        <w:t xml:space="preserve">оказать услуги по обучению </w:t>
      </w:r>
      <w:proofErr w:type="spellStart"/>
      <w:r w:rsidR="00387AF6" w:rsidRPr="00387AF6">
        <w:rPr>
          <w:rFonts w:ascii="Times New Roman" w:hAnsi="Times New Roman" w:cs="Times New Roman"/>
          <w:szCs w:val="24"/>
        </w:rPr>
        <w:t>спецконти</w:t>
      </w:r>
      <w:r w:rsidR="00387AF6" w:rsidRPr="00387AF6">
        <w:rPr>
          <w:rFonts w:ascii="Times New Roman" w:hAnsi="Times New Roman" w:cs="Times New Roman"/>
          <w:szCs w:val="24"/>
        </w:rPr>
        <w:t>н</w:t>
      </w:r>
      <w:r w:rsidR="00387AF6" w:rsidRPr="00387AF6">
        <w:rPr>
          <w:rFonts w:ascii="Times New Roman" w:hAnsi="Times New Roman" w:cs="Times New Roman"/>
          <w:szCs w:val="24"/>
        </w:rPr>
        <w:t>гента</w:t>
      </w:r>
      <w:proofErr w:type="spellEnd"/>
      <w:r w:rsidR="00387AF6" w:rsidRPr="00387AF6">
        <w:rPr>
          <w:rFonts w:ascii="Times New Roman" w:hAnsi="Times New Roman" w:cs="Times New Roman"/>
          <w:szCs w:val="24"/>
        </w:rPr>
        <w:t xml:space="preserve"> из числа осужденных по профессии слесарь по ремонту тепловых сетей</w:t>
      </w:r>
      <w:r w:rsidR="00A03A81">
        <w:rPr>
          <w:rFonts w:ascii="Times New Roman" w:hAnsi="Times New Roman" w:cs="Times New Roman"/>
          <w:szCs w:val="24"/>
        </w:rPr>
        <w:t>, указанные</w:t>
      </w:r>
      <w:r w:rsidR="00387AF6" w:rsidRPr="00044332">
        <w:rPr>
          <w:rFonts w:ascii="Times New Roman" w:hAnsi="Times New Roman" w:cs="Times New Roman"/>
          <w:bCs/>
        </w:rPr>
        <w:t xml:space="preserve"> </w:t>
      </w:r>
      <w:r w:rsidRPr="00044332">
        <w:rPr>
          <w:rFonts w:ascii="Times New Roman" w:hAnsi="Times New Roman" w:cs="Times New Roman"/>
          <w:bCs/>
        </w:rPr>
        <w:t xml:space="preserve">в </w:t>
      </w:r>
      <w:r w:rsidR="00B554FA">
        <w:rPr>
          <w:rFonts w:ascii="Times New Roman" w:hAnsi="Times New Roman" w:cs="Times New Roman"/>
          <w:bCs/>
        </w:rPr>
        <w:t>Техническом задании (Пр</w:t>
      </w:r>
      <w:r w:rsidR="00B554FA">
        <w:rPr>
          <w:rFonts w:ascii="Times New Roman" w:hAnsi="Times New Roman" w:cs="Times New Roman"/>
          <w:bCs/>
        </w:rPr>
        <w:t>и</w:t>
      </w:r>
      <w:r w:rsidR="00B554FA">
        <w:rPr>
          <w:rFonts w:ascii="Times New Roman" w:hAnsi="Times New Roman" w:cs="Times New Roman"/>
          <w:bCs/>
        </w:rPr>
        <w:t>ложение № 1</w:t>
      </w:r>
      <w:r w:rsidRPr="00044332">
        <w:rPr>
          <w:rFonts w:ascii="Times New Roman" w:hAnsi="Times New Roman" w:cs="Times New Roman"/>
          <w:bCs/>
        </w:rPr>
        <w:t>) настоящего контракта (далее - Услуга), а Государственный заказчик обязуется обеспечить пр</w:t>
      </w:r>
      <w:r w:rsidRPr="00044332">
        <w:rPr>
          <w:rFonts w:ascii="Times New Roman" w:hAnsi="Times New Roman" w:cs="Times New Roman"/>
          <w:bCs/>
        </w:rPr>
        <w:t>и</w:t>
      </w:r>
      <w:r w:rsidRPr="00044332">
        <w:rPr>
          <w:rFonts w:ascii="Times New Roman" w:hAnsi="Times New Roman" w:cs="Times New Roman"/>
          <w:bCs/>
        </w:rPr>
        <w:t>емку и оплату услуги согласно условиям настоящего Контракта.</w:t>
      </w:r>
    </w:p>
    <w:p w:rsidR="00BF76AC" w:rsidRPr="00044332" w:rsidRDefault="00B95A1F" w:rsidP="001E32C4">
      <w:pPr>
        <w:pStyle w:val="Style6"/>
        <w:tabs>
          <w:tab w:val="left" w:pos="4214"/>
        </w:tabs>
        <w:contextualSpacing/>
        <w:jc w:val="center"/>
        <w:rPr>
          <w:rStyle w:val="FontStyle11"/>
          <w:rFonts w:eastAsia="Calibri"/>
          <w:szCs w:val="22"/>
        </w:rPr>
      </w:pPr>
      <w:r w:rsidRPr="00044332">
        <w:rPr>
          <w:rStyle w:val="FontStyle11"/>
          <w:rFonts w:eastAsia="Calibri"/>
          <w:szCs w:val="22"/>
        </w:rPr>
        <w:t>2. Цена контракта и порядок расчетов</w:t>
      </w:r>
    </w:p>
    <w:p w:rsidR="001F14F8" w:rsidRPr="00044332" w:rsidRDefault="00B95A1F" w:rsidP="00F85A23">
      <w:pPr>
        <w:spacing w:after="0" w:line="240" w:lineRule="auto"/>
        <w:ind w:firstLine="709"/>
        <w:jc w:val="both"/>
        <w:rPr>
          <w:rFonts w:ascii="Times New Roman" w:hAnsi="Times New Roman" w:cs="Times New Roman"/>
        </w:rPr>
      </w:pPr>
      <w:r w:rsidRPr="00044332">
        <w:rPr>
          <w:rFonts w:ascii="Times New Roman" w:hAnsi="Times New Roman" w:cs="Times New Roman"/>
        </w:rPr>
        <w:t>2.1</w:t>
      </w:r>
      <w:r w:rsidRPr="00387AF6">
        <w:rPr>
          <w:rFonts w:ascii="Times New Roman" w:hAnsi="Times New Roman" w:cs="Times New Roman"/>
        </w:rPr>
        <w:t>. Цена Контракта составляет</w:t>
      </w:r>
      <w:r w:rsidR="00FC52B7" w:rsidRPr="00387AF6">
        <w:rPr>
          <w:rFonts w:ascii="Times New Roman" w:hAnsi="Times New Roman" w:cs="Times New Roman"/>
        </w:rPr>
        <w:t xml:space="preserve"> </w:t>
      </w:r>
      <w:r w:rsidR="003A3C0C" w:rsidRPr="00387AF6">
        <w:rPr>
          <w:rFonts w:ascii="Times New Roman" w:hAnsi="Times New Roman" w:cs="Times New Roman"/>
        </w:rPr>
        <w:t xml:space="preserve"> </w:t>
      </w:r>
      <w:r w:rsidR="00FC52B7" w:rsidRPr="00387AF6">
        <w:rPr>
          <w:rFonts w:ascii="Times New Roman" w:hAnsi="Times New Roman" w:cs="Times New Roman"/>
        </w:rPr>
        <w:t>–</w:t>
      </w:r>
      <w:r w:rsidR="00387AF6">
        <w:rPr>
          <w:rFonts w:ascii="Times New Roman" w:hAnsi="Times New Roman" w:cs="Times New Roman"/>
        </w:rPr>
        <w:t xml:space="preserve">  ____________________</w:t>
      </w:r>
      <w:r w:rsidR="00FC52B7" w:rsidRPr="00387AF6">
        <w:rPr>
          <w:rFonts w:ascii="Times New Roman" w:hAnsi="Times New Roman" w:cs="Times New Roman"/>
        </w:rPr>
        <w:t xml:space="preserve"> </w:t>
      </w:r>
      <w:r w:rsidRPr="00387AF6">
        <w:rPr>
          <w:rFonts w:ascii="Times New Roman" w:hAnsi="Times New Roman" w:cs="Times New Roman"/>
          <w:b/>
        </w:rPr>
        <w:t xml:space="preserve"> </w:t>
      </w:r>
      <w:r w:rsidR="003A3C0C" w:rsidRPr="00387AF6">
        <w:rPr>
          <w:rFonts w:ascii="Times New Roman" w:hAnsi="Times New Roman" w:cs="Times New Roman"/>
          <w:b/>
        </w:rPr>
        <w:t xml:space="preserve">  </w:t>
      </w:r>
      <w:r w:rsidR="00F85A23" w:rsidRPr="00387AF6">
        <w:rPr>
          <w:rFonts w:ascii="Times New Roman" w:hAnsi="Times New Roman" w:cs="Times New Roman"/>
        </w:rPr>
        <w:t>НДС не облагается</w:t>
      </w:r>
      <w:r w:rsidR="001F14F8" w:rsidRPr="00387AF6">
        <w:rPr>
          <w:rFonts w:ascii="Times New Roman" w:hAnsi="Times New Roman" w:cs="Times New Roman"/>
        </w:rPr>
        <w:t>.</w:t>
      </w:r>
    </w:p>
    <w:p w:rsidR="008E645E" w:rsidRPr="008E645E" w:rsidRDefault="008E645E" w:rsidP="008E645E">
      <w:pPr>
        <w:pStyle w:val="Style6"/>
        <w:tabs>
          <w:tab w:val="left" w:pos="4214"/>
        </w:tabs>
        <w:ind w:firstLine="709"/>
        <w:jc w:val="both"/>
        <w:rPr>
          <w:rStyle w:val="FontStyle11"/>
          <w:rFonts w:eastAsia="Calibri"/>
          <w:b w:val="0"/>
          <w:szCs w:val="22"/>
        </w:rPr>
      </w:pPr>
      <w:r w:rsidRPr="008E645E">
        <w:rPr>
          <w:rStyle w:val="FontStyle11"/>
          <w:rFonts w:eastAsia="Calibri"/>
          <w:b w:val="0"/>
          <w:szCs w:val="22"/>
        </w:rPr>
        <w:t xml:space="preserve">2.2. </w:t>
      </w:r>
      <w:proofErr w:type="gramStart"/>
      <w:r w:rsidRPr="008E645E">
        <w:rPr>
          <w:rStyle w:val="FontStyle11"/>
          <w:rFonts w:eastAsia="Calibri"/>
          <w:b w:val="0"/>
          <w:szCs w:val="22"/>
        </w:rPr>
        <w:t>Сумма, подлежащая уплате Государственным заказчиком Исполнитель, уменьшается на ра</w:t>
      </w:r>
      <w:r w:rsidRPr="008E645E">
        <w:rPr>
          <w:rStyle w:val="FontStyle11"/>
          <w:rFonts w:eastAsia="Calibri"/>
          <w:b w:val="0"/>
          <w:szCs w:val="22"/>
        </w:rPr>
        <w:t>з</w:t>
      </w:r>
      <w:r w:rsidRPr="008E645E">
        <w:rPr>
          <w:rStyle w:val="FontStyle11"/>
          <w:rFonts w:eastAsia="Calibri"/>
          <w:b w:val="0"/>
          <w:szCs w:val="22"/>
        </w:rPr>
        <w:t>мер налогов, сборов и иных обязательных платежей в бюджеты бю</w:t>
      </w:r>
      <w:r>
        <w:rPr>
          <w:rStyle w:val="FontStyle11"/>
          <w:rFonts w:eastAsia="Calibri"/>
          <w:b w:val="0"/>
          <w:szCs w:val="22"/>
        </w:rPr>
        <w:t xml:space="preserve">джетной системы Российской </w:t>
      </w:r>
      <w:r w:rsidRPr="008E645E">
        <w:rPr>
          <w:rStyle w:val="FontStyle11"/>
          <w:rFonts w:eastAsia="Calibri"/>
          <w:b w:val="0"/>
          <w:szCs w:val="22"/>
        </w:rPr>
        <w:t>Федер</w:t>
      </w:r>
      <w:r w:rsidRPr="008E645E">
        <w:rPr>
          <w:rStyle w:val="FontStyle11"/>
          <w:rFonts w:eastAsia="Calibri"/>
          <w:b w:val="0"/>
          <w:szCs w:val="22"/>
        </w:rPr>
        <w:t>а</w:t>
      </w:r>
      <w:r w:rsidRPr="008E645E">
        <w:rPr>
          <w:rStyle w:val="FontStyle11"/>
          <w:rFonts w:eastAsia="Calibri"/>
          <w:b w:val="0"/>
          <w:szCs w:val="22"/>
        </w:rPr>
        <w:t>ции, связа</w:t>
      </w:r>
      <w:r>
        <w:rPr>
          <w:rStyle w:val="FontStyle11"/>
          <w:rFonts w:eastAsia="Calibri"/>
          <w:b w:val="0"/>
          <w:szCs w:val="22"/>
        </w:rPr>
        <w:t xml:space="preserve">нных с оплатой Контракта, если </w:t>
      </w:r>
      <w:r w:rsidRPr="008E645E">
        <w:rPr>
          <w:rStyle w:val="FontStyle11"/>
          <w:rFonts w:eastAsia="Calibri"/>
          <w:b w:val="0"/>
          <w:szCs w:val="22"/>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w:t>
      </w:r>
      <w:r w:rsidRPr="008E645E">
        <w:rPr>
          <w:rStyle w:val="FontStyle11"/>
          <w:rFonts w:eastAsia="Calibri"/>
          <w:b w:val="0"/>
          <w:szCs w:val="22"/>
        </w:rPr>
        <w:t>д</w:t>
      </w:r>
      <w:r w:rsidRPr="008E645E">
        <w:rPr>
          <w:rStyle w:val="FontStyle11"/>
          <w:rFonts w:eastAsia="Calibri"/>
          <w:b w:val="0"/>
          <w:szCs w:val="22"/>
        </w:rPr>
        <w:t>жетной системы Российской Федер</w:t>
      </w:r>
      <w:r w:rsidRPr="008E645E">
        <w:rPr>
          <w:rStyle w:val="FontStyle11"/>
          <w:rFonts w:eastAsia="Calibri"/>
          <w:b w:val="0"/>
          <w:szCs w:val="22"/>
        </w:rPr>
        <w:t>а</w:t>
      </w:r>
      <w:r w:rsidRPr="008E645E">
        <w:rPr>
          <w:rStyle w:val="FontStyle11"/>
          <w:rFonts w:eastAsia="Calibri"/>
          <w:b w:val="0"/>
          <w:szCs w:val="22"/>
        </w:rPr>
        <w:t>ции Государственным заказчиком.</w:t>
      </w:r>
      <w:proofErr w:type="gramEnd"/>
    </w:p>
    <w:p w:rsidR="008E645E" w:rsidRPr="008E645E" w:rsidRDefault="008E645E" w:rsidP="008E645E">
      <w:pPr>
        <w:pStyle w:val="Style6"/>
        <w:tabs>
          <w:tab w:val="left" w:pos="4214"/>
        </w:tabs>
        <w:ind w:firstLine="709"/>
        <w:jc w:val="both"/>
        <w:rPr>
          <w:rStyle w:val="FontStyle11"/>
          <w:rFonts w:eastAsia="Calibri"/>
          <w:b w:val="0"/>
          <w:szCs w:val="22"/>
        </w:rPr>
      </w:pPr>
      <w:r w:rsidRPr="008E645E">
        <w:rPr>
          <w:rStyle w:val="FontStyle11"/>
          <w:rFonts w:eastAsia="Calibri"/>
          <w:b w:val="0"/>
          <w:szCs w:val="22"/>
        </w:rPr>
        <w:t xml:space="preserve">2.3. </w:t>
      </w:r>
      <w:proofErr w:type="gramStart"/>
      <w:r w:rsidRPr="008E645E">
        <w:rPr>
          <w:rStyle w:val="FontStyle11"/>
          <w:rFonts w:eastAsia="Calibri"/>
          <w:b w:val="0"/>
          <w:szCs w:val="22"/>
        </w:rPr>
        <w:t>Цена Контракта включает в себя: стоимо</w:t>
      </w:r>
      <w:r w:rsidR="00F4582D">
        <w:rPr>
          <w:rStyle w:val="FontStyle11"/>
          <w:rFonts w:eastAsia="Calibri"/>
          <w:b w:val="0"/>
          <w:szCs w:val="22"/>
        </w:rPr>
        <w:t xml:space="preserve">сть услуги, расходы, связанные </w:t>
      </w:r>
      <w:r w:rsidRPr="008E645E">
        <w:rPr>
          <w:rStyle w:val="FontStyle11"/>
          <w:rFonts w:eastAsia="Calibri"/>
          <w:b w:val="0"/>
          <w:szCs w:val="22"/>
        </w:rPr>
        <w:t>с доставкой,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w:t>
      </w:r>
      <w:r w:rsidRPr="008E645E">
        <w:rPr>
          <w:rStyle w:val="FontStyle11"/>
          <w:rFonts w:eastAsia="Calibri"/>
          <w:b w:val="0"/>
          <w:szCs w:val="22"/>
        </w:rPr>
        <w:t>и</w:t>
      </w:r>
      <w:r w:rsidRPr="008E645E">
        <w:rPr>
          <w:rStyle w:val="FontStyle11"/>
          <w:rFonts w:eastAsia="Calibri"/>
          <w:b w:val="0"/>
          <w:szCs w:val="22"/>
        </w:rPr>
        <w:t>ем Контракта.</w:t>
      </w:r>
      <w:proofErr w:type="gramEnd"/>
    </w:p>
    <w:p w:rsidR="008E645E" w:rsidRPr="008E645E" w:rsidRDefault="008E645E" w:rsidP="008E645E">
      <w:pPr>
        <w:pStyle w:val="Style6"/>
        <w:tabs>
          <w:tab w:val="left" w:pos="4214"/>
        </w:tabs>
        <w:ind w:firstLine="709"/>
        <w:jc w:val="both"/>
        <w:rPr>
          <w:rStyle w:val="FontStyle11"/>
          <w:rFonts w:eastAsia="Calibri"/>
          <w:b w:val="0"/>
          <w:szCs w:val="22"/>
        </w:rPr>
      </w:pPr>
      <w:r w:rsidRPr="008E645E">
        <w:rPr>
          <w:rStyle w:val="FontStyle11"/>
          <w:rFonts w:eastAsia="Calibri"/>
          <w:b w:val="0"/>
          <w:szCs w:val="22"/>
        </w:rPr>
        <w:t>2.4. Цена Контракта является твердой и определяется на весь срок исполнения Контракта и не м</w:t>
      </w:r>
      <w:r w:rsidRPr="008E645E">
        <w:rPr>
          <w:rStyle w:val="FontStyle11"/>
          <w:rFonts w:eastAsia="Calibri"/>
          <w:b w:val="0"/>
          <w:szCs w:val="22"/>
        </w:rPr>
        <w:t>о</w:t>
      </w:r>
      <w:r w:rsidRPr="008E645E">
        <w:rPr>
          <w:rStyle w:val="FontStyle11"/>
          <w:rFonts w:eastAsia="Calibri"/>
          <w:b w:val="0"/>
          <w:szCs w:val="22"/>
        </w:rPr>
        <w:t>жет изменяться в ходе его исполнения, за исключением случаев, установленных статьей 95 Федеральным законом от 05.04.2013 № 44-ФЗ "О контрактной системе в сфере закупок товаров, работ, услуг для обе</w:t>
      </w:r>
      <w:r w:rsidRPr="008E645E">
        <w:rPr>
          <w:rStyle w:val="FontStyle11"/>
          <w:rFonts w:eastAsia="Calibri"/>
          <w:b w:val="0"/>
          <w:szCs w:val="22"/>
        </w:rPr>
        <w:t>с</w:t>
      </w:r>
      <w:r w:rsidRPr="008E645E">
        <w:rPr>
          <w:rStyle w:val="FontStyle11"/>
          <w:rFonts w:eastAsia="Calibri"/>
          <w:b w:val="0"/>
          <w:szCs w:val="22"/>
        </w:rPr>
        <w:t>печения гос</w:t>
      </w:r>
      <w:r w:rsidRPr="008E645E">
        <w:rPr>
          <w:rStyle w:val="FontStyle11"/>
          <w:rFonts w:eastAsia="Calibri"/>
          <w:b w:val="0"/>
          <w:szCs w:val="22"/>
        </w:rPr>
        <w:t>у</w:t>
      </w:r>
      <w:r w:rsidRPr="008E645E">
        <w:rPr>
          <w:rStyle w:val="FontStyle11"/>
          <w:rFonts w:eastAsia="Calibri"/>
          <w:b w:val="0"/>
          <w:szCs w:val="22"/>
        </w:rPr>
        <w:t xml:space="preserve">дарственных и муниципальных нужд" и Контрактом. </w:t>
      </w:r>
    </w:p>
    <w:p w:rsidR="008E645E" w:rsidRPr="008E645E" w:rsidRDefault="008E645E" w:rsidP="008E645E">
      <w:pPr>
        <w:pStyle w:val="Style6"/>
        <w:tabs>
          <w:tab w:val="left" w:pos="4214"/>
        </w:tabs>
        <w:ind w:firstLine="709"/>
        <w:jc w:val="both"/>
        <w:rPr>
          <w:rStyle w:val="FontStyle11"/>
          <w:rFonts w:eastAsia="Calibri"/>
          <w:b w:val="0"/>
          <w:szCs w:val="22"/>
        </w:rPr>
      </w:pPr>
      <w:r w:rsidRPr="008E645E">
        <w:rPr>
          <w:rStyle w:val="FontStyle11"/>
          <w:rFonts w:eastAsia="Calibri"/>
          <w:b w:val="0"/>
          <w:szCs w:val="22"/>
        </w:rPr>
        <w:t xml:space="preserve">Цена Контракта может быть снижена по соглашению Сторон без </w:t>
      </w:r>
      <w:proofErr w:type="gramStart"/>
      <w:r w:rsidRPr="008E645E">
        <w:rPr>
          <w:rStyle w:val="FontStyle11"/>
          <w:rFonts w:eastAsia="Calibri"/>
          <w:b w:val="0"/>
          <w:szCs w:val="22"/>
        </w:rPr>
        <w:t>изменения</w:t>
      </w:r>
      <w:proofErr w:type="gramEnd"/>
      <w:r w:rsidRPr="008E645E">
        <w:rPr>
          <w:rStyle w:val="FontStyle11"/>
          <w:rFonts w:eastAsia="Calibri"/>
          <w:b w:val="0"/>
          <w:szCs w:val="22"/>
        </w:rPr>
        <w:t xml:space="preserve"> предусмотренного Контрактом количества и качества услуги и иных условий Контракта.</w:t>
      </w:r>
    </w:p>
    <w:p w:rsidR="008E645E" w:rsidRPr="008E645E" w:rsidRDefault="008E645E" w:rsidP="00C76B98">
      <w:pPr>
        <w:spacing w:after="0"/>
        <w:ind w:firstLine="567"/>
        <w:jc w:val="both"/>
        <w:rPr>
          <w:rStyle w:val="FontStyle11"/>
          <w:rFonts w:cs="Times New Roman"/>
          <w:b w:val="0"/>
          <w:color w:val="000000"/>
        </w:rPr>
      </w:pPr>
      <w:r w:rsidRPr="008E645E">
        <w:rPr>
          <w:rStyle w:val="FontStyle11"/>
          <w:rFonts w:cs="Times New Roman"/>
          <w:b w:val="0"/>
        </w:rPr>
        <w:t xml:space="preserve">2.5. Источник финансирования Контракта – </w:t>
      </w:r>
      <w:r w:rsidRPr="008E645E">
        <w:rPr>
          <w:rFonts w:ascii="Times New Roman" w:hAnsi="Times New Roman" w:cs="Times New Roman"/>
        </w:rPr>
        <w:t>за счет дополнительно финансового обеспечения в</w:t>
      </w:r>
      <w:r w:rsidRPr="008E645E">
        <w:rPr>
          <w:rFonts w:ascii="Times New Roman" w:hAnsi="Times New Roman" w:cs="Times New Roman"/>
        </w:rPr>
        <w:t>ы</w:t>
      </w:r>
      <w:r w:rsidRPr="008E645E">
        <w:rPr>
          <w:rFonts w:ascii="Times New Roman" w:hAnsi="Times New Roman" w:cs="Times New Roman"/>
        </w:rPr>
        <w:t>полнения функций федеральных казенных учреждений, исполняющих наказания в виде лишения своб</w:t>
      </w:r>
      <w:r w:rsidRPr="008E645E">
        <w:rPr>
          <w:rFonts w:ascii="Times New Roman" w:hAnsi="Times New Roman" w:cs="Times New Roman"/>
        </w:rPr>
        <w:t>о</w:t>
      </w:r>
      <w:r w:rsidRPr="008E645E">
        <w:rPr>
          <w:rFonts w:ascii="Times New Roman" w:hAnsi="Times New Roman" w:cs="Times New Roman"/>
        </w:rPr>
        <w:t xml:space="preserve">ды, </w:t>
      </w:r>
      <w:proofErr w:type="gramStart"/>
      <w:r w:rsidRPr="008E645E">
        <w:rPr>
          <w:rFonts w:ascii="Times New Roman" w:hAnsi="Times New Roman" w:cs="Times New Roman"/>
        </w:rPr>
        <w:t>осущес</w:t>
      </w:r>
      <w:r w:rsidRPr="008E645E">
        <w:rPr>
          <w:rFonts w:ascii="Times New Roman" w:hAnsi="Times New Roman" w:cs="Times New Roman"/>
        </w:rPr>
        <w:t>т</w:t>
      </w:r>
      <w:r w:rsidRPr="008E645E">
        <w:rPr>
          <w:rFonts w:ascii="Times New Roman" w:hAnsi="Times New Roman" w:cs="Times New Roman"/>
        </w:rPr>
        <w:t>вляемая</w:t>
      </w:r>
      <w:proofErr w:type="gramEnd"/>
      <w:r w:rsidRPr="008E645E">
        <w:rPr>
          <w:rFonts w:ascii="Times New Roman" w:hAnsi="Times New Roman" w:cs="Times New Roman"/>
        </w:rPr>
        <w:t xml:space="preserve"> за счет средств, поступающих от привлечения осужденных к труду.</w:t>
      </w:r>
    </w:p>
    <w:p w:rsidR="008E645E" w:rsidRDefault="008E645E" w:rsidP="008E645E">
      <w:pPr>
        <w:pStyle w:val="Style8"/>
        <w:widowControl/>
        <w:tabs>
          <w:tab w:val="left" w:pos="1056"/>
        </w:tabs>
        <w:suppressAutoHyphens/>
        <w:spacing w:line="240" w:lineRule="auto"/>
        <w:ind w:firstLine="709"/>
        <w:contextualSpacing/>
        <w:rPr>
          <w:sz w:val="22"/>
          <w:szCs w:val="22"/>
        </w:rPr>
      </w:pPr>
      <w:r w:rsidRPr="008E645E">
        <w:rPr>
          <w:rStyle w:val="FontStyle11"/>
          <w:rFonts w:eastAsia="Calibri"/>
          <w:b w:val="0"/>
          <w:szCs w:val="22"/>
        </w:rPr>
        <w:t>2.6. Расчеты между Государственным заказчик</w:t>
      </w:r>
      <w:r w:rsidR="00F4582D">
        <w:rPr>
          <w:rStyle w:val="FontStyle11"/>
          <w:rFonts w:eastAsia="Calibri"/>
          <w:b w:val="0"/>
          <w:szCs w:val="22"/>
        </w:rPr>
        <w:t xml:space="preserve">ом и Исполнителем производятся </w:t>
      </w:r>
      <w:r w:rsidRPr="008E645E">
        <w:rPr>
          <w:rStyle w:val="FontStyle11"/>
          <w:rFonts w:eastAsia="Calibri"/>
          <w:b w:val="0"/>
          <w:szCs w:val="22"/>
        </w:rPr>
        <w:t xml:space="preserve">в российских рублях в рамках выделенных </w:t>
      </w:r>
      <w:r w:rsidR="00F4582D">
        <w:rPr>
          <w:rStyle w:val="FontStyle11"/>
          <w:rFonts w:eastAsia="Calibri"/>
          <w:b w:val="0"/>
          <w:szCs w:val="22"/>
        </w:rPr>
        <w:t xml:space="preserve">лимитов бюджетных обязательств </w:t>
      </w:r>
      <w:r w:rsidRPr="008E645E">
        <w:rPr>
          <w:rStyle w:val="FontStyle11"/>
          <w:rFonts w:eastAsia="Calibri"/>
          <w:b w:val="0"/>
          <w:szCs w:val="22"/>
        </w:rPr>
        <w:t xml:space="preserve">за фактически поставленный товар, </w:t>
      </w:r>
      <w:r w:rsidRPr="008E645E">
        <w:rPr>
          <w:rStyle w:val="FontStyle13"/>
          <w:rFonts w:eastAsia="Calibri"/>
        </w:rPr>
        <w:t xml:space="preserve">в течение 10 рабочих дней после подписания </w:t>
      </w:r>
      <w:r w:rsidRPr="008E645E">
        <w:rPr>
          <w:sz w:val="22"/>
          <w:szCs w:val="22"/>
        </w:rPr>
        <w:t>Г</w:t>
      </w:r>
      <w:r w:rsidRPr="008E645E">
        <w:rPr>
          <w:rStyle w:val="FontStyle13"/>
          <w:rFonts w:eastAsia="Calibri"/>
        </w:rPr>
        <w:t xml:space="preserve">осударственным заказчиком предоставленного </w:t>
      </w:r>
      <w:r w:rsidRPr="008E645E">
        <w:rPr>
          <w:sz w:val="22"/>
          <w:szCs w:val="22"/>
        </w:rPr>
        <w:lastRenderedPageBreak/>
        <w:t xml:space="preserve">Исполнителем </w:t>
      </w:r>
      <w:r w:rsidRPr="008E645E">
        <w:rPr>
          <w:rStyle w:val="FontStyle13"/>
          <w:rFonts w:eastAsia="Calibri"/>
        </w:rPr>
        <w:t xml:space="preserve">комплекта документации, указанной в п. 3.5 Контракта, согласованной без замечаний с </w:t>
      </w:r>
      <w:r w:rsidRPr="008E645E">
        <w:rPr>
          <w:sz w:val="22"/>
          <w:szCs w:val="22"/>
        </w:rPr>
        <w:t>Г</w:t>
      </w:r>
      <w:r w:rsidRPr="008E645E">
        <w:rPr>
          <w:rStyle w:val="FontStyle13"/>
          <w:rFonts w:eastAsia="Calibri"/>
        </w:rPr>
        <w:t xml:space="preserve">осударственным заказчиком. </w:t>
      </w:r>
      <w:r w:rsidRPr="008E645E">
        <w:rPr>
          <w:sz w:val="22"/>
          <w:szCs w:val="22"/>
        </w:rPr>
        <w:t>Авансовый платеж по настоящему Контракту не предусмотрен.</w:t>
      </w:r>
    </w:p>
    <w:p w:rsidR="008E645E" w:rsidRDefault="008E645E" w:rsidP="008E645E">
      <w:pPr>
        <w:pStyle w:val="Style6"/>
        <w:tabs>
          <w:tab w:val="left" w:pos="4214"/>
        </w:tabs>
        <w:jc w:val="both"/>
        <w:rPr>
          <w:rStyle w:val="FontStyle11"/>
          <w:rFonts w:eastAsia="Calibri"/>
          <w:b w:val="0"/>
        </w:rPr>
      </w:pPr>
      <w:r>
        <w:rPr>
          <w:rStyle w:val="FontStyle11"/>
          <w:rFonts w:eastAsia="Calibri"/>
          <w:b w:val="0"/>
        </w:rPr>
        <w:t xml:space="preserve">          </w:t>
      </w:r>
      <w:r w:rsidRPr="00CE78FD">
        <w:rPr>
          <w:rStyle w:val="FontStyle11"/>
          <w:rFonts w:eastAsia="Calibri"/>
          <w:b w:val="0"/>
        </w:rPr>
        <w:t>2.7. Оплата по Контракту осуществляется по безналичному расчету платежными поручениями п</w:t>
      </w:r>
      <w:r w:rsidRPr="00CE78FD">
        <w:rPr>
          <w:rStyle w:val="FontStyle11"/>
          <w:rFonts w:eastAsia="Calibri"/>
          <w:b w:val="0"/>
        </w:rPr>
        <w:t>у</w:t>
      </w:r>
      <w:r w:rsidRPr="00CE78FD">
        <w:rPr>
          <w:rStyle w:val="FontStyle11"/>
          <w:rFonts w:eastAsia="Calibri"/>
          <w:b w:val="0"/>
        </w:rPr>
        <w:t>тем перечисления Государственн</w:t>
      </w:r>
      <w:r>
        <w:rPr>
          <w:rStyle w:val="FontStyle11"/>
          <w:rFonts w:eastAsia="Calibri"/>
          <w:b w:val="0"/>
        </w:rPr>
        <w:t xml:space="preserve">ым заказчиком денежных средств </w:t>
      </w:r>
      <w:r w:rsidRPr="00CE78FD">
        <w:rPr>
          <w:rStyle w:val="FontStyle11"/>
          <w:rFonts w:eastAsia="Calibri"/>
          <w:b w:val="0"/>
        </w:rPr>
        <w:t xml:space="preserve">на расчетный счет </w:t>
      </w:r>
      <w:r>
        <w:rPr>
          <w:rStyle w:val="FontStyle11"/>
          <w:rFonts w:eastAsia="Calibri"/>
          <w:b w:val="0"/>
        </w:rPr>
        <w:t>Исполнителя</w:t>
      </w:r>
      <w:r w:rsidRPr="00CE78FD">
        <w:rPr>
          <w:rStyle w:val="FontStyle11"/>
          <w:rFonts w:eastAsia="Calibri"/>
          <w:b w:val="0"/>
        </w:rPr>
        <w:t>, ук</w:t>
      </w:r>
      <w:r w:rsidRPr="00CE78FD">
        <w:rPr>
          <w:rStyle w:val="FontStyle11"/>
          <w:rFonts w:eastAsia="Calibri"/>
          <w:b w:val="0"/>
        </w:rPr>
        <w:t>а</w:t>
      </w:r>
      <w:r w:rsidRPr="00CE78FD">
        <w:rPr>
          <w:rStyle w:val="FontStyle11"/>
          <w:rFonts w:eastAsia="Calibri"/>
          <w:b w:val="0"/>
        </w:rPr>
        <w:t xml:space="preserve">занный в Контракте. В случае изменения расчетного счета </w:t>
      </w:r>
      <w:r>
        <w:rPr>
          <w:rStyle w:val="FontStyle11"/>
          <w:rFonts w:eastAsia="Calibri"/>
          <w:b w:val="0"/>
        </w:rPr>
        <w:t xml:space="preserve">Исполнитель </w:t>
      </w:r>
      <w:r w:rsidRPr="001735EF">
        <w:rPr>
          <w:rStyle w:val="FontStyle11"/>
          <w:rFonts w:eastAsia="Calibri"/>
          <w:b w:val="0"/>
        </w:rPr>
        <w:t>обязан в трехдневный срок с м</w:t>
      </w:r>
      <w:r w:rsidRPr="001735EF">
        <w:rPr>
          <w:rStyle w:val="FontStyle11"/>
          <w:rFonts w:eastAsia="Calibri"/>
          <w:b w:val="0"/>
        </w:rPr>
        <w:t>о</w:t>
      </w:r>
      <w:r w:rsidRPr="001735EF">
        <w:rPr>
          <w:rStyle w:val="FontStyle11"/>
          <w:rFonts w:eastAsia="Calibri"/>
          <w:b w:val="0"/>
        </w:rPr>
        <w:t>ме</w:t>
      </w:r>
      <w:r>
        <w:rPr>
          <w:rStyle w:val="FontStyle11"/>
          <w:rFonts w:eastAsia="Calibri"/>
          <w:b w:val="0"/>
        </w:rPr>
        <w:t>нта измен</w:t>
      </w:r>
      <w:r>
        <w:rPr>
          <w:rStyle w:val="FontStyle11"/>
          <w:rFonts w:eastAsia="Calibri"/>
          <w:b w:val="0"/>
        </w:rPr>
        <w:t>е</w:t>
      </w:r>
      <w:r>
        <w:rPr>
          <w:rStyle w:val="FontStyle11"/>
          <w:rFonts w:eastAsia="Calibri"/>
          <w:b w:val="0"/>
        </w:rPr>
        <w:t xml:space="preserve">ния расчетного счета </w:t>
      </w:r>
      <w:r w:rsidRPr="001735EF">
        <w:rPr>
          <w:rStyle w:val="FontStyle11"/>
          <w:rFonts w:eastAsia="Calibri"/>
          <w:b w:val="0"/>
        </w:rPr>
        <w:t>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w:t>
      </w:r>
      <w:r w:rsidRPr="001735EF">
        <w:rPr>
          <w:rStyle w:val="FontStyle11"/>
          <w:rFonts w:eastAsia="Calibri"/>
          <w:b w:val="0"/>
        </w:rPr>
        <w:t>о</w:t>
      </w:r>
      <w:r w:rsidRPr="001735EF">
        <w:rPr>
          <w:rStyle w:val="FontStyle11"/>
          <w:rFonts w:eastAsia="Calibri"/>
          <w:b w:val="0"/>
        </w:rPr>
        <w:t xml:space="preserve">сударственным заказчиком денежных средств на указанный в Контракте счет </w:t>
      </w:r>
      <w:r>
        <w:rPr>
          <w:rStyle w:val="FontStyle11"/>
          <w:rFonts w:eastAsia="Calibri"/>
          <w:b w:val="0"/>
        </w:rPr>
        <w:t>Исполнителя</w:t>
      </w:r>
      <w:r w:rsidRPr="001735EF">
        <w:rPr>
          <w:rStyle w:val="FontStyle11"/>
          <w:rFonts w:eastAsia="Calibri"/>
          <w:b w:val="0"/>
        </w:rPr>
        <w:t xml:space="preserve">, несет </w:t>
      </w:r>
      <w:r>
        <w:rPr>
          <w:rStyle w:val="FontStyle11"/>
          <w:rFonts w:eastAsia="Calibri"/>
          <w:b w:val="0"/>
        </w:rPr>
        <w:t>Испо</w:t>
      </w:r>
      <w:r>
        <w:rPr>
          <w:rStyle w:val="FontStyle11"/>
          <w:rFonts w:eastAsia="Calibri"/>
          <w:b w:val="0"/>
        </w:rPr>
        <w:t>л</w:t>
      </w:r>
      <w:r>
        <w:rPr>
          <w:rStyle w:val="FontStyle11"/>
          <w:rFonts w:eastAsia="Calibri"/>
          <w:b w:val="0"/>
        </w:rPr>
        <w:t>нитель.</w:t>
      </w:r>
    </w:p>
    <w:p w:rsidR="008E645E" w:rsidRPr="008E645E" w:rsidRDefault="008E645E" w:rsidP="008E645E">
      <w:pPr>
        <w:pStyle w:val="Style8"/>
        <w:widowControl/>
        <w:tabs>
          <w:tab w:val="left" w:pos="1056"/>
        </w:tabs>
        <w:suppressAutoHyphens/>
        <w:spacing w:line="240" w:lineRule="auto"/>
        <w:ind w:firstLine="709"/>
        <w:contextualSpacing/>
        <w:rPr>
          <w:sz w:val="22"/>
          <w:szCs w:val="22"/>
        </w:rPr>
      </w:pPr>
    </w:p>
    <w:p w:rsidR="00D00DB9" w:rsidRDefault="00D00DB9" w:rsidP="008E645E">
      <w:pPr>
        <w:pStyle w:val="Style6"/>
        <w:tabs>
          <w:tab w:val="left" w:pos="4214"/>
        </w:tabs>
        <w:contextualSpacing/>
        <w:jc w:val="center"/>
        <w:rPr>
          <w:rStyle w:val="FontStyle11"/>
          <w:rFonts w:eastAsia="Calibri"/>
          <w:szCs w:val="22"/>
        </w:rPr>
      </w:pPr>
    </w:p>
    <w:p w:rsidR="00B94943" w:rsidRPr="00044332" w:rsidRDefault="00B95A1F" w:rsidP="008E645E">
      <w:pPr>
        <w:pStyle w:val="Style6"/>
        <w:tabs>
          <w:tab w:val="left" w:pos="4214"/>
        </w:tabs>
        <w:contextualSpacing/>
        <w:jc w:val="center"/>
        <w:rPr>
          <w:rStyle w:val="FontStyle11"/>
          <w:rFonts w:eastAsia="Calibri"/>
          <w:szCs w:val="22"/>
        </w:rPr>
      </w:pPr>
      <w:r w:rsidRPr="00044332">
        <w:rPr>
          <w:rStyle w:val="FontStyle11"/>
          <w:rFonts w:eastAsia="Calibri"/>
          <w:szCs w:val="22"/>
        </w:rPr>
        <w:t xml:space="preserve">3. Порядок, сроки и условия поставки и </w:t>
      </w:r>
      <w:r w:rsidR="00B554FA">
        <w:rPr>
          <w:rStyle w:val="FontStyle11"/>
          <w:rFonts w:eastAsia="Calibri"/>
          <w:szCs w:val="22"/>
        </w:rPr>
        <w:t>оказания услуг</w:t>
      </w:r>
    </w:p>
    <w:p w:rsidR="00574FEC" w:rsidRPr="00044332" w:rsidRDefault="00574FEC" w:rsidP="00A03A81">
      <w:pPr>
        <w:pStyle w:val="Style6"/>
        <w:tabs>
          <w:tab w:val="left" w:pos="4214"/>
        </w:tabs>
        <w:ind w:left="284" w:right="566" w:firstLine="709"/>
        <w:jc w:val="both"/>
        <w:rPr>
          <w:rStyle w:val="FontStyle11"/>
          <w:rFonts w:eastAsia="Calibri"/>
          <w:b w:val="0"/>
          <w:szCs w:val="22"/>
        </w:rPr>
      </w:pPr>
      <w:r w:rsidRPr="00044332">
        <w:rPr>
          <w:rStyle w:val="FontStyle11"/>
          <w:rFonts w:eastAsia="Calibri"/>
          <w:b w:val="0"/>
          <w:szCs w:val="22"/>
        </w:rPr>
        <w:t>3.1. Исполнитель самостоятельно оказывает услугу по обучению Государственного з</w:t>
      </w:r>
      <w:r w:rsidRPr="00044332">
        <w:rPr>
          <w:rStyle w:val="FontStyle11"/>
          <w:rFonts w:eastAsia="Calibri"/>
          <w:b w:val="0"/>
          <w:szCs w:val="22"/>
        </w:rPr>
        <w:t>а</w:t>
      </w:r>
      <w:r w:rsidRPr="00044332">
        <w:rPr>
          <w:rStyle w:val="FontStyle11"/>
          <w:rFonts w:eastAsia="Calibri"/>
          <w:b w:val="0"/>
          <w:szCs w:val="22"/>
        </w:rPr>
        <w:t xml:space="preserve">казчика в дистанционной форме для слушателей находящихся по адресу: </w:t>
      </w:r>
      <w:r w:rsidRPr="00044332">
        <w:rPr>
          <w:sz w:val="22"/>
          <w:szCs w:val="22"/>
        </w:rPr>
        <w:t>г. Березн</w:t>
      </w:r>
      <w:r w:rsidR="009B66FE">
        <w:rPr>
          <w:sz w:val="22"/>
          <w:szCs w:val="22"/>
        </w:rPr>
        <w:t>ики , ул. Л</w:t>
      </w:r>
      <w:r w:rsidR="009B66FE">
        <w:rPr>
          <w:sz w:val="22"/>
          <w:szCs w:val="22"/>
        </w:rPr>
        <w:t>е</w:t>
      </w:r>
      <w:r w:rsidR="009B66FE">
        <w:rPr>
          <w:sz w:val="22"/>
          <w:szCs w:val="22"/>
        </w:rPr>
        <w:t>нина 81, в течени</w:t>
      </w:r>
      <w:proofErr w:type="gramStart"/>
      <w:r w:rsidR="009B66FE">
        <w:rPr>
          <w:sz w:val="22"/>
          <w:szCs w:val="22"/>
        </w:rPr>
        <w:t>и</w:t>
      </w:r>
      <w:proofErr w:type="gramEnd"/>
      <w:r w:rsidR="009B66FE">
        <w:rPr>
          <w:sz w:val="22"/>
          <w:szCs w:val="22"/>
        </w:rPr>
        <w:t xml:space="preserve"> </w:t>
      </w:r>
      <w:r w:rsidR="009B66FE" w:rsidRPr="009B66FE">
        <w:rPr>
          <w:sz w:val="22"/>
          <w:szCs w:val="22"/>
        </w:rPr>
        <w:t>10</w:t>
      </w:r>
      <w:r w:rsidR="009B66FE">
        <w:rPr>
          <w:sz w:val="22"/>
          <w:szCs w:val="22"/>
        </w:rPr>
        <w:t xml:space="preserve"> ( десяти</w:t>
      </w:r>
      <w:r w:rsidRPr="00044332">
        <w:rPr>
          <w:sz w:val="22"/>
          <w:szCs w:val="22"/>
        </w:rPr>
        <w:t>) календарных дней после подписания Государственного контра</w:t>
      </w:r>
      <w:r w:rsidRPr="00044332">
        <w:rPr>
          <w:sz w:val="22"/>
          <w:szCs w:val="22"/>
        </w:rPr>
        <w:t>к</w:t>
      </w:r>
      <w:r w:rsidRPr="00044332">
        <w:rPr>
          <w:sz w:val="22"/>
          <w:szCs w:val="22"/>
        </w:rPr>
        <w:t>та.</w:t>
      </w:r>
      <w:r w:rsidRPr="00044332">
        <w:rPr>
          <w:rStyle w:val="FontStyle11"/>
          <w:rFonts w:eastAsia="Calibri"/>
          <w:b w:val="0"/>
          <w:szCs w:val="22"/>
        </w:rPr>
        <w:t xml:space="preserve"> Исполнитель не менее чем за 1 день до осуществления услуги направляет в адрес Государс</w:t>
      </w:r>
      <w:r w:rsidRPr="00044332">
        <w:rPr>
          <w:rStyle w:val="FontStyle11"/>
          <w:rFonts w:eastAsia="Calibri"/>
          <w:b w:val="0"/>
          <w:szCs w:val="22"/>
        </w:rPr>
        <w:t>т</w:t>
      </w:r>
      <w:r w:rsidRPr="00044332">
        <w:rPr>
          <w:rStyle w:val="FontStyle11"/>
          <w:rFonts w:eastAsia="Calibri"/>
          <w:b w:val="0"/>
          <w:szCs w:val="22"/>
        </w:rPr>
        <w:t>венного заказчик</w:t>
      </w:r>
      <w:r w:rsidR="00C76B98">
        <w:rPr>
          <w:rStyle w:val="FontStyle11"/>
          <w:rFonts w:eastAsia="Calibri"/>
          <w:b w:val="0"/>
          <w:szCs w:val="22"/>
        </w:rPr>
        <w:t xml:space="preserve">а уведомление о времени и </w:t>
      </w:r>
      <w:r w:rsidR="00C76B98" w:rsidRPr="00387AF6">
        <w:rPr>
          <w:rStyle w:val="FontStyle11"/>
          <w:rFonts w:eastAsia="Calibri"/>
          <w:b w:val="0"/>
          <w:szCs w:val="22"/>
        </w:rPr>
        <w:t>дате проводимого обучения</w:t>
      </w:r>
      <w:r w:rsidRPr="00387AF6">
        <w:rPr>
          <w:rStyle w:val="FontStyle11"/>
          <w:rFonts w:eastAsia="Calibri"/>
          <w:b w:val="0"/>
          <w:szCs w:val="22"/>
        </w:rPr>
        <w:t>,</w:t>
      </w:r>
      <w:r w:rsidRPr="00044332">
        <w:rPr>
          <w:rStyle w:val="FontStyle11"/>
          <w:rFonts w:eastAsia="Calibri"/>
          <w:b w:val="0"/>
          <w:szCs w:val="22"/>
        </w:rPr>
        <w:t xml:space="preserve"> посредством телефо</w:t>
      </w:r>
      <w:r w:rsidRPr="00044332">
        <w:rPr>
          <w:rStyle w:val="FontStyle11"/>
          <w:rFonts w:eastAsia="Calibri"/>
          <w:b w:val="0"/>
          <w:szCs w:val="22"/>
        </w:rPr>
        <w:t>н</w:t>
      </w:r>
      <w:r w:rsidRPr="00044332">
        <w:rPr>
          <w:rStyle w:val="FontStyle11"/>
          <w:rFonts w:eastAsia="Calibri"/>
          <w:b w:val="0"/>
          <w:szCs w:val="22"/>
        </w:rPr>
        <w:t>ной или по электронному адресу</w:t>
      </w:r>
      <w:r w:rsidRPr="00044332">
        <w:rPr>
          <w:sz w:val="22"/>
          <w:szCs w:val="22"/>
        </w:rPr>
        <w:t xml:space="preserve"> </w:t>
      </w:r>
      <w:proofErr w:type="spellStart"/>
      <w:r w:rsidR="00387AF6" w:rsidRPr="0008792F">
        <w:rPr>
          <w:i/>
          <w:lang w:val="en-US"/>
        </w:rPr>
        <w:t>chemodurova</w:t>
      </w:r>
      <w:proofErr w:type="spellEnd"/>
      <w:r w:rsidR="00387AF6" w:rsidRPr="0008792F">
        <w:rPr>
          <w:i/>
        </w:rPr>
        <w:t>_</w:t>
      </w:r>
      <w:proofErr w:type="spellStart"/>
      <w:r w:rsidR="00387AF6" w:rsidRPr="0008792F">
        <w:rPr>
          <w:i/>
          <w:lang w:val="en-US"/>
        </w:rPr>
        <w:t>ae</w:t>
      </w:r>
      <w:proofErr w:type="spellEnd"/>
      <w:r w:rsidR="00387AF6" w:rsidRPr="0008792F">
        <w:rPr>
          <w:i/>
        </w:rPr>
        <w:t>@59.</w:t>
      </w:r>
      <w:proofErr w:type="spellStart"/>
      <w:r w:rsidR="00387AF6" w:rsidRPr="0008792F">
        <w:rPr>
          <w:i/>
          <w:lang w:val="en-US"/>
        </w:rPr>
        <w:t>fsin</w:t>
      </w:r>
      <w:proofErr w:type="spellEnd"/>
      <w:r w:rsidR="00387AF6" w:rsidRPr="0008792F">
        <w:rPr>
          <w:i/>
        </w:rPr>
        <w:t>.</w:t>
      </w:r>
      <w:proofErr w:type="spellStart"/>
      <w:r w:rsidR="00387AF6" w:rsidRPr="0008792F">
        <w:rPr>
          <w:i/>
          <w:lang w:val="en-US"/>
        </w:rPr>
        <w:t>gov</w:t>
      </w:r>
      <w:proofErr w:type="spellEnd"/>
      <w:r w:rsidR="00387AF6" w:rsidRPr="0008792F">
        <w:rPr>
          <w:i/>
        </w:rPr>
        <w:t>.</w:t>
      </w:r>
      <w:proofErr w:type="spellStart"/>
      <w:r w:rsidR="00387AF6" w:rsidRPr="0008792F">
        <w:rPr>
          <w:i/>
          <w:lang w:val="en-US"/>
        </w:rPr>
        <w:t>ru</w:t>
      </w:r>
      <w:proofErr w:type="spellEnd"/>
      <w:r w:rsidR="00387AF6" w:rsidRPr="00044332">
        <w:rPr>
          <w:rStyle w:val="FontStyle11"/>
          <w:rFonts w:eastAsia="Calibri"/>
          <w:b w:val="0"/>
          <w:szCs w:val="22"/>
        </w:rPr>
        <w:t xml:space="preserve"> </w:t>
      </w:r>
      <w:r w:rsidRPr="00044332">
        <w:rPr>
          <w:rStyle w:val="FontStyle11"/>
          <w:rFonts w:eastAsia="Calibri"/>
          <w:b w:val="0"/>
          <w:szCs w:val="22"/>
        </w:rPr>
        <w:t>и по телефону 83424204283 (419).</w:t>
      </w:r>
    </w:p>
    <w:p w:rsidR="00574FEC" w:rsidRPr="00044332" w:rsidRDefault="0086318E" w:rsidP="00574FEC">
      <w:pPr>
        <w:pStyle w:val="Style6"/>
        <w:tabs>
          <w:tab w:val="left" w:pos="4214"/>
        </w:tabs>
        <w:ind w:firstLine="709"/>
        <w:jc w:val="both"/>
        <w:rPr>
          <w:rStyle w:val="FontStyle11"/>
          <w:rFonts w:eastAsia="Calibri"/>
          <w:b w:val="0"/>
          <w:szCs w:val="22"/>
        </w:rPr>
      </w:pPr>
      <w:r>
        <w:rPr>
          <w:rStyle w:val="FontStyle11"/>
          <w:rFonts w:eastAsia="Calibri"/>
          <w:b w:val="0"/>
          <w:szCs w:val="22"/>
        </w:rPr>
        <w:t xml:space="preserve">3.2. Приемка </w:t>
      </w:r>
      <w:r w:rsidR="00574FEC" w:rsidRPr="00044332">
        <w:rPr>
          <w:rStyle w:val="FontStyle11"/>
          <w:rFonts w:eastAsia="Calibri"/>
          <w:b w:val="0"/>
          <w:szCs w:val="22"/>
        </w:rPr>
        <w:t>Услуги осуществляется путе</w:t>
      </w:r>
      <w:r>
        <w:rPr>
          <w:rStyle w:val="FontStyle11"/>
          <w:rFonts w:eastAsia="Calibri"/>
          <w:b w:val="0"/>
          <w:szCs w:val="22"/>
        </w:rPr>
        <w:t xml:space="preserve">м передачи Исполнителем услуги </w:t>
      </w:r>
      <w:r w:rsidR="00574FEC" w:rsidRPr="00044332">
        <w:rPr>
          <w:rStyle w:val="FontStyle11"/>
          <w:rFonts w:eastAsia="Calibri"/>
          <w:b w:val="0"/>
          <w:szCs w:val="22"/>
        </w:rPr>
        <w:t>и документов об оце</w:t>
      </w:r>
      <w:r w:rsidR="00574FEC" w:rsidRPr="00044332">
        <w:rPr>
          <w:rStyle w:val="FontStyle11"/>
          <w:rFonts w:eastAsia="Calibri"/>
          <w:b w:val="0"/>
          <w:szCs w:val="22"/>
        </w:rPr>
        <w:t>н</w:t>
      </w:r>
      <w:r w:rsidR="00574FEC" w:rsidRPr="00044332">
        <w:rPr>
          <w:rStyle w:val="FontStyle11"/>
          <w:rFonts w:eastAsia="Calibri"/>
          <w:b w:val="0"/>
          <w:szCs w:val="22"/>
        </w:rPr>
        <w:t>ке соответствия, предусмотренных правом Евразийского экономического союза и законодательством Ро</w:t>
      </w:r>
      <w:r w:rsidR="00574FEC" w:rsidRPr="00044332">
        <w:rPr>
          <w:rStyle w:val="FontStyle11"/>
          <w:rFonts w:eastAsia="Calibri"/>
          <w:b w:val="0"/>
          <w:szCs w:val="22"/>
        </w:rPr>
        <w:t>с</w:t>
      </w:r>
      <w:r w:rsidR="00574FEC" w:rsidRPr="00044332">
        <w:rPr>
          <w:rStyle w:val="FontStyle11"/>
          <w:rFonts w:eastAsia="Calibri"/>
          <w:b w:val="0"/>
          <w:szCs w:val="22"/>
        </w:rPr>
        <w:t>с</w:t>
      </w:r>
      <w:r>
        <w:rPr>
          <w:rStyle w:val="FontStyle11"/>
          <w:rFonts w:eastAsia="Calibri"/>
          <w:b w:val="0"/>
          <w:szCs w:val="22"/>
        </w:rPr>
        <w:t xml:space="preserve">ийской Федерации, обязательных </w:t>
      </w:r>
      <w:r w:rsidR="00574FEC" w:rsidRPr="00044332">
        <w:rPr>
          <w:rStyle w:val="FontStyle11"/>
          <w:rFonts w:eastAsia="Calibri"/>
          <w:b w:val="0"/>
          <w:szCs w:val="22"/>
        </w:rPr>
        <w:t>для данного вида Услуги а, а также иных документов, подтвержда</w:t>
      </w:r>
      <w:r w:rsidR="00574FEC" w:rsidRPr="00044332">
        <w:rPr>
          <w:rStyle w:val="FontStyle11"/>
          <w:rFonts w:eastAsia="Calibri"/>
          <w:b w:val="0"/>
          <w:szCs w:val="22"/>
        </w:rPr>
        <w:t>ю</w:t>
      </w:r>
      <w:r w:rsidR="00574FEC" w:rsidRPr="00044332">
        <w:rPr>
          <w:rStyle w:val="FontStyle11"/>
          <w:rFonts w:eastAsia="Calibri"/>
          <w:b w:val="0"/>
          <w:szCs w:val="22"/>
        </w:rPr>
        <w:t>щих качество Услуги.</w:t>
      </w:r>
    </w:p>
    <w:p w:rsidR="00574FEC" w:rsidRPr="00044332" w:rsidRDefault="00574FEC" w:rsidP="00574FEC">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3.3. Государственный заказчик проводит проверку соответствия наименования, количества и иных характеристик оказываемых Услуг, сведениям, содержащимся в сопроводительных документах Исполн</w:t>
      </w:r>
      <w:r w:rsidRPr="00044332">
        <w:rPr>
          <w:rStyle w:val="FontStyle11"/>
          <w:rFonts w:eastAsia="Calibri"/>
          <w:b w:val="0"/>
          <w:szCs w:val="22"/>
        </w:rPr>
        <w:t>и</w:t>
      </w:r>
      <w:r w:rsidRPr="00044332">
        <w:rPr>
          <w:rStyle w:val="FontStyle11"/>
          <w:rFonts w:eastAsia="Calibri"/>
          <w:b w:val="0"/>
          <w:szCs w:val="22"/>
        </w:rPr>
        <w:t>теля.</w:t>
      </w:r>
    </w:p>
    <w:p w:rsidR="00574FEC" w:rsidRPr="00044332" w:rsidRDefault="00574FEC" w:rsidP="00574FEC">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3.4.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имеет право провести экспертизу. Экспертиза р</w:t>
      </w:r>
      <w:r w:rsidRPr="00044332">
        <w:rPr>
          <w:rStyle w:val="FontStyle11"/>
          <w:rFonts w:eastAsia="Calibri"/>
          <w:b w:val="0"/>
          <w:szCs w:val="22"/>
        </w:rPr>
        <w:t>е</w:t>
      </w:r>
      <w:r w:rsidRPr="00044332">
        <w:rPr>
          <w:rStyle w:val="FontStyle11"/>
          <w:rFonts w:eastAsia="Calibri"/>
          <w:b w:val="0"/>
          <w:szCs w:val="22"/>
        </w:rPr>
        <w:t>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w:t>
      </w:r>
      <w:r w:rsidRPr="00044332">
        <w:rPr>
          <w:rStyle w:val="FontStyle11"/>
          <w:rFonts w:eastAsia="Calibri"/>
          <w:b w:val="0"/>
          <w:szCs w:val="22"/>
        </w:rPr>
        <w:t>н</w:t>
      </w:r>
      <w:r w:rsidRPr="00044332">
        <w:rPr>
          <w:rStyle w:val="FontStyle11"/>
          <w:rFonts w:eastAsia="Calibri"/>
          <w:b w:val="0"/>
          <w:szCs w:val="22"/>
        </w:rPr>
        <w:t>трактной системе в сфере закупок товаров, работ, услуг для обеспечения государственных и муниципал</w:t>
      </w:r>
      <w:r w:rsidRPr="00044332">
        <w:rPr>
          <w:rStyle w:val="FontStyle11"/>
          <w:rFonts w:eastAsia="Calibri"/>
          <w:b w:val="0"/>
          <w:szCs w:val="22"/>
        </w:rPr>
        <w:t>ь</w:t>
      </w:r>
      <w:r w:rsidRPr="00044332">
        <w:rPr>
          <w:rStyle w:val="FontStyle11"/>
          <w:rFonts w:eastAsia="Calibri"/>
          <w:b w:val="0"/>
          <w:szCs w:val="22"/>
        </w:rPr>
        <w:t>ных нужд".</w:t>
      </w:r>
    </w:p>
    <w:p w:rsidR="00574FEC" w:rsidRPr="00044332" w:rsidRDefault="00574FEC" w:rsidP="00574FEC">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3.5. При отсутствии у Госуда</w:t>
      </w:r>
      <w:r w:rsidR="0086318E">
        <w:rPr>
          <w:rStyle w:val="FontStyle11"/>
          <w:rFonts w:eastAsia="Calibri"/>
          <w:b w:val="0"/>
          <w:szCs w:val="22"/>
        </w:rPr>
        <w:t xml:space="preserve">рственного заказчика претензий </w:t>
      </w:r>
      <w:r w:rsidRPr="00044332">
        <w:rPr>
          <w:rStyle w:val="FontStyle11"/>
          <w:rFonts w:eastAsia="Calibri"/>
          <w:b w:val="0"/>
          <w:szCs w:val="22"/>
        </w:rPr>
        <w:t>по количеству и качеству оказанных Услуг Госу</w:t>
      </w:r>
      <w:r w:rsidR="0086318E">
        <w:rPr>
          <w:rStyle w:val="FontStyle11"/>
          <w:rFonts w:eastAsia="Calibri"/>
          <w:b w:val="0"/>
          <w:szCs w:val="22"/>
        </w:rPr>
        <w:t xml:space="preserve">дарственный заказчик в течение </w:t>
      </w:r>
      <w:r w:rsidRPr="00044332">
        <w:rPr>
          <w:rStyle w:val="FontStyle11"/>
          <w:rFonts w:eastAsia="Calibri"/>
          <w:b w:val="0"/>
          <w:szCs w:val="22"/>
        </w:rPr>
        <w:t>20 дней с момента доставки услуги Исполнителем подписыв</w:t>
      </w:r>
      <w:r w:rsidRPr="00044332">
        <w:rPr>
          <w:rStyle w:val="FontStyle11"/>
          <w:rFonts w:eastAsia="Calibri"/>
          <w:b w:val="0"/>
          <w:szCs w:val="22"/>
        </w:rPr>
        <w:t>а</w:t>
      </w:r>
      <w:r w:rsidRPr="00044332">
        <w:rPr>
          <w:rStyle w:val="FontStyle11"/>
          <w:rFonts w:eastAsia="Calibri"/>
          <w:b w:val="0"/>
          <w:szCs w:val="22"/>
        </w:rPr>
        <w:t>ет акт приема-передачи Услуги (приложение № 2 к Контракту), товарн</w:t>
      </w:r>
      <w:r w:rsidR="0086318E">
        <w:rPr>
          <w:rStyle w:val="FontStyle11"/>
          <w:rFonts w:eastAsia="Calibri"/>
          <w:b w:val="0"/>
          <w:szCs w:val="22"/>
        </w:rPr>
        <w:t xml:space="preserve">ую накладную и счет на оплату. </w:t>
      </w:r>
      <w:r w:rsidRPr="00044332">
        <w:rPr>
          <w:rStyle w:val="FontStyle11"/>
          <w:rFonts w:eastAsia="Calibri"/>
          <w:b w:val="0"/>
          <w:szCs w:val="22"/>
        </w:rPr>
        <w:t>После этого услуга счит</w:t>
      </w:r>
      <w:r w:rsidRPr="00044332">
        <w:rPr>
          <w:rStyle w:val="FontStyle11"/>
          <w:rFonts w:eastAsia="Calibri"/>
          <w:b w:val="0"/>
          <w:szCs w:val="22"/>
        </w:rPr>
        <w:t>а</w:t>
      </w:r>
      <w:r w:rsidRPr="00044332">
        <w:rPr>
          <w:rStyle w:val="FontStyle11"/>
          <w:rFonts w:eastAsia="Calibri"/>
          <w:b w:val="0"/>
          <w:szCs w:val="22"/>
        </w:rPr>
        <w:t>ется оказанная Исполнителем Государственному заказчику.</w:t>
      </w:r>
    </w:p>
    <w:p w:rsidR="00574FEC" w:rsidRPr="00044332" w:rsidRDefault="00574FEC" w:rsidP="00574FEC">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3.6. При выявлении несоответствий в оказании услуги (наименования, количества, качества, в том числе в случае выявления внешних признаков ненадлежащего качества услуги, препятствующих его дальнейшему использованию (нарушение целостности упаковки, повреждение содержимого и т.д.), пр</w:t>
      </w:r>
      <w:r w:rsidRPr="00044332">
        <w:rPr>
          <w:rStyle w:val="FontStyle11"/>
          <w:rFonts w:eastAsia="Calibri"/>
          <w:b w:val="0"/>
          <w:szCs w:val="22"/>
        </w:rPr>
        <w:t>е</w:t>
      </w:r>
      <w:r w:rsidRPr="00044332">
        <w:rPr>
          <w:rStyle w:val="FontStyle11"/>
          <w:rFonts w:eastAsia="Calibri"/>
          <w:b w:val="0"/>
          <w:szCs w:val="22"/>
        </w:rPr>
        <w:t>пятствующих его приемке, Государственный заказчик в срок, установленный в п</w:t>
      </w:r>
      <w:r w:rsidR="00F4582D">
        <w:rPr>
          <w:rStyle w:val="FontStyle11"/>
          <w:rFonts w:eastAsia="Calibri"/>
          <w:b w:val="0"/>
          <w:szCs w:val="22"/>
        </w:rPr>
        <w:t>ункте 3.5 Контракта, о</w:t>
      </w:r>
      <w:r w:rsidR="00F4582D">
        <w:rPr>
          <w:rStyle w:val="FontStyle11"/>
          <w:rFonts w:eastAsia="Calibri"/>
          <w:b w:val="0"/>
          <w:szCs w:val="22"/>
        </w:rPr>
        <w:t>т</w:t>
      </w:r>
      <w:r w:rsidR="00F4582D">
        <w:rPr>
          <w:rStyle w:val="FontStyle11"/>
          <w:rFonts w:eastAsia="Calibri"/>
          <w:b w:val="0"/>
          <w:szCs w:val="22"/>
        </w:rPr>
        <w:t>казыва</w:t>
      </w:r>
      <w:r w:rsidR="0086318E">
        <w:rPr>
          <w:rStyle w:val="FontStyle11"/>
          <w:rFonts w:eastAsia="Calibri"/>
          <w:b w:val="0"/>
          <w:szCs w:val="22"/>
        </w:rPr>
        <w:t>ет</w:t>
      </w:r>
      <w:proofErr w:type="gramStart"/>
      <w:r w:rsidR="0086318E">
        <w:rPr>
          <w:rStyle w:val="FontStyle11"/>
          <w:rFonts w:eastAsia="Calibri"/>
          <w:b w:val="0"/>
          <w:szCs w:val="22"/>
        </w:rPr>
        <w:t>.</w:t>
      </w:r>
      <w:proofErr w:type="gramEnd"/>
      <w:r w:rsidR="00F4582D">
        <w:rPr>
          <w:rStyle w:val="FontStyle11"/>
          <w:rFonts w:eastAsia="Calibri"/>
          <w:b w:val="0"/>
          <w:szCs w:val="22"/>
        </w:rPr>
        <w:t xml:space="preserve"> </w:t>
      </w:r>
      <w:proofErr w:type="gramStart"/>
      <w:r w:rsidRPr="00044332">
        <w:rPr>
          <w:rStyle w:val="FontStyle11"/>
          <w:rFonts w:eastAsia="Calibri"/>
          <w:b w:val="0"/>
          <w:szCs w:val="22"/>
        </w:rPr>
        <w:t>в</w:t>
      </w:r>
      <w:proofErr w:type="gramEnd"/>
      <w:r w:rsidRPr="00044332">
        <w:rPr>
          <w:rStyle w:val="FontStyle11"/>
          <w:rFonts w:eastAsia="Calibri"/>
          <w:b w:val="0"/>
          <w:szCs w:val="22"/>
        </w:rPr>
        <w:t xml:space="preserve"> приемке услуги, направляя Исполнителю мотивиро</w:t>
      </w:r>
      <w:r w:rsidR="00F4582D">
        <w:rPr>
          <w:rStyle w:val="FontStyle11"/>
          <w:rFonts w:eastAsia="Calibri"/>
          <w:b w:val="0"/>
          <w:szCs w:val="22"/>
        </w:rPr>
        <w:t xml:space="preserve">ванный отказ от приемки Услуги </w:t>
      </w:r>
      <w:r w:rsidRPr="00044332">
        <w:rPr>
          <w:rStyle w:val="FontStyle11"/>
          <w:rFonts w:eastAsia="Calibri"/>
          <w:b w:val="0"/>
          <w:szCs w:val="22"/>
        </w:rPr>
        <w:t>с пере</w:t>
      </w:r>
      <w:r w:rsidRPr="00044332">
        <w:rPr>
          <w:rStyle w:val="FontStyle11"/>
          <w:rFonts w:eastAsia="Calibri"/>
          <w:b w:val="0"/>
          <w:szCs w:val="22"/>
        </w:rPr>
        <w:t>ч</w:t>
      </w:r>
      <w:r w:rsidRPr="00044332">
        <w:rPr>
          <w:rStyle w:val="FontStyle11"/>
          <w:rFonts w:eastAsia="Calibri"/>
          <w:b w:val="0"/>
          <w:szCs w:val="22"/>
        </w:rPr>
        <w:t>нем выявленных недостатков и указанием сроков их устранения.</w:t>
      </w:r>
    </w:p>
    <w:p w:rsidR="000B6FAF" w:rsidRPr="00044332" w:rsidRDefault="00574FEC" w:rsidP="00574FEC">
      <w:pPr>
        <w:pStyle w:val="Style6"/>
        <w:tabs>
          <w:tab w:val="left" w:pos="4214"/>
        </w:tabs>
        <w:ind w:firstLine="709"/>
        <w:contextualSpacing/>
        <w:jc w:val="both"/>
        <w:rPr>
          <w:rStyle w:val="FontStyle11"/>
          <w:rFonts w:eastAsia="Calibri"/>
          <w:b w:val="0"/>
          <w:szCs w:val="22"/>
        </w:rPr>
      </w:pPr>
      <w:r w:rsidRPr="00044332">
        <w:rPr>
          <w:rStyle w:val="FontStyle11"/>
          <w:rFonts w:eastAsia="Calibri"/>
          <w:b w:val="0"/>
          <w:szCs w:val="22"/>
        </w:rPr>
        <w:t>3.7. Государственный заказчик вправе не отказывать в приемке оказанной услуги в случае выявл</w:t>
      </w:r>
      <w:r w:rsidRPr="00044332">
        <w:rPr>
          <w:rStyle w:val="FontStyle11"/>
          <w:rFonts w:eastAsia="Calibri"/>
          <w:b w:val="0"/>
          <w:szCs w:val="22"/>
        </w:rPr>
        <w:t>е</w:t>
      </w:r>
      <w:r w:rsidRPr="00044332">
        <w:rPr>
          <w:rStyle w:val="FontStyle11"/>
          <w:rFonts w:eastAsia="Calibri"/>
          <w:b w:val="0"/>
          <w:szCs w:val="22"/>
        </w:rPr>
        <w:t>ния несоответствия услуги условиям Контракта, если выявленное несоответствие не препятствует прие</w:t>
      </w:r>
      <w:r w:rsidRPr="00044332">
        <w:rPr>
          <w:rStyle w:val="FontStyle11"/>
          <w:rFonts w:eastAsia="Calibri"/>
          <w:b w:val="0"/>
          <w:szCs w:val="22"/>
        </w:rPr>
        <w:t>м</w:t>
      </w:r>
      <w:r w:rsidRPr="00044332">
        <w:rPr>
          <w:rStyle w:val="FontStyle11"/>
          <w:rFonts w:eastAsia="Calibri"/>
          <w:b w:val="0"/>
          <w:szCs w:val="22"/>
        </w:rPr>
        <w:t>ке этого услуги и устранено Исполнителем</w:t>
      </w:r>
      <w:r w:rsidR="0086318E">
        <w:rPr>
          <w:rStyle w:val="FontStyle11"/>
          <w:rFonts w:eastAsia="Calibri"/>
          <w:b w:val="0"/>
          <w:szCs w:val="22"/>
        </w:rPr>
        <w:t>.</w:t>
      </w:r>
    </w:p>
    <w:p w:rsidR="00BF76AC" w:rsidRPr="00044332" w:rsidRDefault="00BF76AC" w:rsidP="005700A9">
      <w:pPr>
        <w:pStyle w:val="Style6"/>
        <w:tabs>
          <w:tab w:val="left" w:pos="4214"/>
        </w:tabs>
        <w:ind w:firstLine="709"/>
        <w:contextualSpacing/>
        <w:jc w:val="center"/>
        <w:rPr>
          <w:rStyle w:val="FontStyle11"/>
          <w:rFonts w:eastAsia="Calibri"/>
          <w:szCs w:val="22"/>
        </w:rPr>
      </w:pPr>
    </w:p>
    <w:p w:rsidR="00044332" w:rsidRPr="00044332" w:rsidRDefault="00044332" w:rsidP="0086318E">
      <w:pPr>
        <w:pStyle w:val="Style6"/>
        <w:tabs>
          <w:tab w:val="left" w:pos="4214"/>
        </w:tabs>
        <w:ind w:firstLine="709"/>
        <w:jc w:val="center"/>
        <w:rPr>
          <w:rStyle w:val="FontStyle11"/>
          <w:rFonts w:eastAsia="Calibri"/>
          <w:szCs w:val="22"/>
        </w:rPr>
      </w:pPr>
      <w:r w:rsidRPr="00044332">
        <w:rPr>
          <w:rStyle w:val="FontStyle11"/>
          <w:rFonts w:eastAsia="Calibri"/>
          <w:szCs w:val="22"/>
        </w:rPr>
        <w:t>4. Взаимодействие сторон</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 xml:space="preserve">4.1. </w:t>
      </w:r>
      <w:r w:rsidRPr="00044332">
        <w:rPr>
          <w:rStyle w:val="FontStyle11"/>
          <w:rFonts w:eastAsia="Calibri"/>
          <w:szCs w:val="22"/>
        </w:rPr>
        <w:t>Исполнитель обязан:</w:t>
      </w:r>
      <w:r w:rsidRPr="00044332">
        <w:rPr>
          <w:rStyle w:val="FontStyle11"/>
          <w:rFonts w:eastAsia="Calibri"/>
          <w:b w:val="0"/>
          <w:szCs w:val="22"/>
        </w:rPr>
        <w:t xml:space="preserve"> </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4.1.1. Оказать услугу в порядке, количестве, в срок и на условиях, предусмотренных Контрактом, спецификацией и графиком поставки товара;</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4.1.2.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w:t>
      </w:r>
      <w:r w:rsidRPr="00044332">
        <w:rPr>
          <w:rStyle w:val="FontStyle11"/>
          <w:rFonts w:eastAsia="Calibri"/>
          <w:b w:val="0"/>
          <w:szCs w:val="22"/>
        </w:rPr>
        <w:t>р</w:t>
      </w:r>
      <w:r w:rsidRPr="00044332">
        <w:rPr>
          <w:rStyle w:val="FontStyle11"/>
          <w:rFonts w:eastAsia="Calibri"/>
          <w:b w:val="0"/>
          <w:szCs w:val="22"/>
        </w:rPr>
        <w:t>там), сертификации, лицензирования, установленным законодательством Российской Федерации и Контра</w:t>
      </w:r>
      <w:r w:rsidRPr="00044332">
        <w:rPr>
          <w:rStyle w:val="FontStyle11"/>
          <w:rFonts w:eastAsia="Calibri"/>
          <w:b w:val="0"/>
          <w:szCs w:val="22"/>
        </w:rPr>
        <w:t>к</w:t>
      </w:r>
      <w:r w:rsidRPr="00044332">
        <w:rPr>
          <w:rStyle w:val="FontStyle11"/>
          <w:rFonts w:eastAsia="Calibri"/>
          <w:b w:val="0"/>
          <w:szCs w:val="22"/>
        </w:rPr>
        <w:t>том;</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4.1.3. Обеспечить за свой счет устранение выявленных недостатков оказанных услуг или осущес</w:t>
      </w:r>
      <w:r w:rsidRPr="00044332">
        <w:rPr>
          <w:rStyle w:val="FontStyle11"/>
          <w:rFonts w:eastAsia="Calibri"/>
          <w:b w:val="0"/>
          <w:szCs w:val="22"/>
        </w:rPr>
        <w:t>т</w:t>
      </w:r>
      <w:r w:rsidRPr="00044332">
        <w:rPr>
          <w:rStyle w:val="FontStyle11"/>
          <w:rFonts w:eastAsia="Calibri"/>
          <w:b w:val="0"/>
          <w:szCs w:val="22"/>
        </w:rPr>
        <w:t>вить их замену в порядке и на условиях, предусмотренных Контрактом;</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4.1.4. В случае принятия решения об одностороннем отказе от исполнения Контракта направить такое решение Заказчику в порядке, установленном ст.95 Закона № 44-ФЗ;</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4.1.5.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w:t>
      </w:r>
      <w:r w:rsidRPr="00044332">
        <w:rPr>
          <w:rStyle w:val="FontStyle11"/>
          <w:rFonts w:eastAsia="Calibri"/>
          <w:b w:val="0"/>
          <w:szCs w:val="22"/>
        </w:rPr>
        <w:t>н</w:t>
      </w:r>
      <w:r w:rsidRPr="00044332">
        <w:rPr>
          <w:rStyle w:val="FontStyle11"/>
          <w:rFonts w:eastAsia="Calibri"/>
          <w:b w:val="0"/>
          <w:szCs w:val="22"/>
        </w:rPr>
        <w:lastRenderedPageBreak/>
        <w:t>формацию о ходе исполнения своих обязательств, в том числе о сложностях, возникающих при исполн</w:t>
      </w:r>
      <w:r w:rsidRPr="00044332">
        <w:rPr>
          <w:rStyle w:val="FontStyle11"/>
          <w:rFonts w:eastAsia="Calibri"/>
          <w:b w:val="0"/>
          <w:szCs w:val="22"/>
        </w:rPr>
        <w:t>е</w:t>
      </w:r>
      <w:r w:rsidRPr="00044332">
        <w:rPr>
          <w:rStyle w:val="FontStyle11"/>
          <w:rFonts w:eastAsia="Calibri"/>
          <w:b w:val="0"/>
          <w:szCs w:val="22"/>
        </w:rPr>
        <w:t>нии Контракта;</w:t>
      </w:r>
    </w:p>
    <w:p w:rsidR="00044332" w:rsidRPr="00F4582D" w:rsidRDefault="00044332" w:rsidP="00F4582D">
      <w:pPr>
        <w:widowControl w:val="0"/>
        <w:shd w:val="clear" w:color="auto" w:fill="FFFFFF"/>
        <w:tabs>
          <w:tab w:val="left" w:pos="1330"/>
        </w:tabs>
        <w:ind w:firstLine="709"/>
        <w:jc w:val="both"/>
        <w:rPr>
          <w:rStyle w:val="FontStyle11"/>
          <w:rFonts w:cs="Times New Roman"/>
          <w:b w:val="0"/>
          <w:u w:val="single"/>
        </w:rPr>
      </w:pPr>
      <w:r w:rsidRPr="00044332">
        <w:rPr>
          <w:rStyle w:val="FontStyle11"/>
          <w:rFonts w:cs="Times New Roman"/>
          <w:b w:val="0"/>
        </w:rPr>
        <w:t>4.1.6</w:t>
      </w:r>
      <w:proofErr w:type="gramStart"/>
      <w:r w:rsidRPr="00044332">
        <w:rPr>
          <w:rStyle w:val="FontStyle11"/>
          <w:rFonts w:cs="Times New Roman"/>
          <w:b w:val="0"/>
        </w:rPr>
        <w:t xml:space="preserve"> С</w:t>
      </w:r>
      <w:proofErr w:type="gramEnd"/>
      <w:r w:rsidRPr="00044332">
        <w:rPr>
          <w:rFonts w:ascii="Times New Roman" w:hAnsi="Times New Roman" w:cs="Times New Roman"/>
        </w:rPr>
        <w:t>оответствовать требованиям, предусмотренным ч.1 ст.31 Федерального закона от 05.04.2013 № 44-ФЗ «О контрактной системе в сфере закупок товаров, работ, услуг для обеспечения гос</w:t>
      </w:r>
      <w:r w:rsidRPr="00044332">
        <w:rPr>
          <w:rFonts w:ascii="Times New Roman" w:hAnsi="Times New Roman" w:cs="Times New Roman"/>
        </w:rPr>
        <w:t>у</w:t>
      </w:r>
      <w:r w:rsidRPr="00044332">
        <w:rPr>
          <w:rFonts w:ascii="Times New Roman" w:hAnsi="Times New Roman" w:cs="Times New Roman"/>
        </w:rPr>
        <w:t>дарственных и м</w:t>
      </w:r>
      <w:r w:rsidRPr="00044332">
        <w:rPr>
          <w:rFonts w:ascii="Times New Roman" w:hAnsi="Times New Roman" w:cs="Times New Roman"/>
        </w:rPr>
        <w:t>у</w:t>
      </w:r>
      <w:r w:rsidRPr="00044332">
        <w:rPr>
          <w:rFonts w:ascii="Times New Roman" w:hAnsi="Times New Roman" w:cs="Times New Roman"/>
        </w:rPr>
        <w:t>ниципальных нужд»</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 xml:space="preserve">4.2. </w:t>
      </w:r>
      <w:r w:rsidRPr="00044332">
        <w:rPr>
          <w:rStyle w:val="FontStyle11"/>
          <w:rFonts w:eastAsia="Calibri"/>
          <w:szCs w:val="22"/>
        </w:rPr>
        <w:t>Исполнитель в праве:</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4.2.1. Требовать от Государственного заказ</w:t>
      </w:r>
      <w:r w:rsidR="0086318E">
        <w:rPr>
          <w:rStyle w:val="FontStyle11"/>
          <w:rFonts w:eastAsia="Calibri"/>
          <w:b w:val="0"/>
          <w:szCs w:val="22"/>
        </w:rPr>
        <w:t xml:space="preserve">чика произвести приемку услуги </w:t>
      </w:r>
      <w:r w:rsidRPr="00044332">
        <w:rPr>
          <w:rStyle w:val="FontStyle11"/>
          <w:rFonts w:eastAsia="Calibri"/>
          <w:b w:val="0"/>
          <w:szCs w:val="22"/>
        </w:rPr>
        <w:t>в порядке и в сроки, предусмотренные Контрактом;</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4.2.2. Требовать своевременной оплаты на условиях, установленных Контрактом, надлежащим о</w:t>
      </w:r>
      <w:r w:rsidRPr="00044332">
        <w:rPr>
          <w:rStyle w:val="FontStyle11"/>
          <w:rFonts w:eastAsia="Calibri"/>
          <w:b w:val="0"/>
          <w:szCs w:val="22"/>
        </w:rPr>
        <w:t>б</w:t>
      </w:r>
      <w:r w:rsidRPr="00044332">
        <w:rPr>
          <w:rStyle w:val="FontStyle11"/>
          <w:rFonts w:eastAsia="Calibri"/>
          <w:b w:val="0"/>
          <w:szCs w:val="22"/>
        </w:rPr>
        <w:t xml:space="preserve">разом </w:t>
      </w:r>
      <w:proofErr w:type="gramStart"/>
      <w:r w:rsidRPr="00044332">
        <w:rPr>
          <w:rStyle w:val="FontStyle11"/>
          <w:rFonts w:eastAsia="Calibri"/>
          <w:b w:val="0"/>
          <w:szCs w:val="22"/>
        </w:rPr>
        <w:t>поставленного</w:t>
      </w:r>
      <w:proofErr w:type="gramEnd"/>
      <w:r w:rsidRPr="00044332">
        <w:rPr>
          <w:rStyle w:val="FontStyle11"/>
          <w:rFonts w:eastAsia="Calibri"/>
          <w:b w:val="0"/>
          <w:szCs w:val="22"/>
        </w:rPr>
        <w:t xml:space="preserve"> и принятого Государственным заказчиком услуги; </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 xml:space="preserve">4.2.3. Принять решение об одностороннем </w:t>
      </w:r>
      <w:r w:rsidR="0086318E">
        <w:rPr>
          <w:rStyle w:val="FontStyle11"/>
          <w:rFonts w:eastAsia="Calibri"/>
          <w:b w:val="0"/>
          <w:szCs w:val="22"/>
        </w:rPr>
        <w:t xml:space="preserve">отказе от исполнения Контракта </w:t>
      </w:r>
      <w:r w:rsidRPr="00044332">
        <w:rPr>
          <w:rStyle w:val="FontStyle11"/>
          <w:rFonts w:eastAsia="Calibri"/>
          <w:b w:val="0"/>
          <w:szCs w:val="22"/>
        </w:rPr>
        <w:t>в соответствии с гра</w:t>
      </w:r>
      <w:r w:rsidRPr="00044332">
        <w:rPr>
          <w:rStyle w:val="FontStyle11"/>
          <w:rFonts w:eastAsia="Calibri"/>
          <w:b w:val="0"/>
          <w:szCs w:val="22"/>
        </w:rPr>
        <w:t>ж</w:t>
      </w:r>
      <w:r w:rsidRPr="00044332">
        <w:rPr>
          <w:rStyle w:val="FontStyle11"/>
          <w:rFonts w:eastAsia="Calibri"/>
          <w:b w:val="0"/>
          <w:szCs w:val="22"/>
        </w:rPr>
        <w:t>данским законодательством;</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4.2.4. Требовать возмещения убытков, уп</w:t>
      </w:r>
      <w:r w:rsidR="0086318E">
        <w:rPr>
          <w:rStyle w:val="FontStyle11"/>
          <w:rFonts w:eastAsia="Calibri"/>
          <w:b w:val="0"/>
          <w:szCs w:val="22"/>
        </w:rPr>
        <w:t xml:space="preserve">латы неустоек (штрафов, пеней) </w:t>
      </w:r>
      <w:r w:rsidRPr="00044332">
        <w:rPr>
          <w:rStyle w:val="FontStyle11"/>
          <w:rFonts w:eastAsia="Calibri"/>
          <w:b w:val="0"/>
          <w:szCs w:val="22"/>
        </w:rPr>
        <w:t>в соответствии с гра</w:t>
      </w:r>
      <w:r w:rsidRPr="00044332">
        <w:rPr>
          <w:rStyle w:val="FontStyle11"/>
          <w:rFonts w:eastAsia="Calibri"/>
          <w:b w:val="0"/>
          <w:szCs w:val="22"/>
        </w:rPr>
        <w:t>ж</w:t>
      </w:r>
      <w:r w:rsidRPr="00044332">
        <w:rPr>
          <w:rStyle w:val="FontStyle11"/>
          <w:rFonts w:eastAsia="Calibri"/>
          <w:b w:val="0"/>
          <w:szCs w:val="22"/>
        </w:rPr>
        <w:t>данским законодательством;</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 xml:space="preserve">4.2.5. </w:t>
      </w:r>
      <w:proofErr w:type="gramStart"/>
      <w:r w:rsidRPr="00044332">
        <w:rPr>
          <w:rStyle w:val="FontStyle11"/>
          <w:rFonts w:eastAsia="Calibri"/>
          <w:b w:val="0"/>
          <w:szCs w:val="22"/>
        </w:rPr>
        <w:t>По согласованию с Государственным заказчиком (путем заключения дополнительного с</w:t>
      </w:r>
      <w:r w:rsidRPr="00044332">
        <w:rPr>
          <w:rStyle w:val="FontStyle11"/>
          <w:rFonts w:eastAsia="Calibri"/>
          <w:b w:val="0"/>
          <w:szCs w:val="22"/>
        </w:rPr>
        <w:t>о</w:t>
      </w:r>
      <w:r w:rsidRPr="00044332">
        <w:rPr>
          <w:rStyle w:val="FontStyle11"/>
          <w:rFonts w:eastAsia="Calibri"/>
          <w:b w:val="0"/>
          <w:szCs w:val="22"/>
        </w:rPr>
        <w:t>глашения) поставить Товар, качество, технические и функциональные характеристики которого являются улучше</w:t>
      </w:r>
      <w:r w:rsidR="0086318E">
        <w:rPr>
          <w:rStyle w:val="FontStyle11"/>
          <w:rFonts w:eastAsia="Calibri"/>
          <w:b w:val="0"/>
          <w:szCs w:val="22"/>
        </w:rPr>
        <w:t xml:space="preserve">нными по сравнению с качеством </w:t>
      </w:r>
      <w:r w:rsidRPr="00044332">
        <w:rPr>
          <w:rStyle w:val="FontStyle11"/>
          <w:rFonts w:eastAsia="Calibri"/>
          <w:b w:val="0"/>
          <w:szCs w:val="22"/>
        </w:rPr>
        <w:t>и соответствующими техническими и функциональным</w:t>
      </w:r>
      <w:r w:rsidR="0086318E">
        <w:rPr>
          <w:rStyle w:val="FontStyle11"/>
          <w:rFonts w:eastAsia="Calibri"/>
          <w:b w:val="0"/>
          <w:szCs w:val="22"/>
        </w:rPr>
        <w:t>и хара</w:t>
      </w:r>
      <w:r w:rsidR="0086318E">
        <w:rPr>
          <w:rStyle w:val="FontStyle11"/>
          <w:rFonts w:eastAsia="Calibri"/>
          <w:b w:val="0"/>
          <w:szCs w:val="22"/>
        </w:rPr>
        <w:t>к</w:t>
      </w:r>
      <w:r w:rsidR="0086318E">
        <w:rPr>
          <w:rStyle w:val="FontStyle11"/>
          <w:rFonts w:eastAsia="Calibri"/>
          <w:b w:val="0"/>
          <w:szCs w:val="22"/>
        </w:rPr>
        <w:t xml:space="preserve">теристиками, указанными </w:t>
      </w:r>
      <w:r w:rsidRPr="00044332">
        <w:rPr>
          <w:rStyle w:val="FontStyle11"/>
          <w:rFonts w:eastAsia="Calibri"/>
          <w:b w:val="0"/>
          <w:szCs w:val="22"/>
        </w:rPr>
        <w:t>в Контракте (за исключением случаев, которые предусмотрены и нормативн</w:t>
      </w:r>
      <w:r w:rsidRPr="00044332">
        <w:rPr>
          <w:rStyle w:val="FontStyle11"/>
          <w:rFonts w:eastAsia="Calibri"/>
          <w:b w:val="0"/>
          <w:szCs w:val="22"/>
        </w:rPr>
        <w:t>ы</w:t>
      </w:r>
      <w:r w:rsidRPr="00044332">
        <w:rPr>
          <w:rStyle w:val="FontStyle11"/>
          <w:rFonts w:eastAsia="Calibri"/>
          <w:b w:val="0"/>
          <w:szCs w:val="22"/>
        </w:rPr>
        <w:t>ми правовыми а</w:t>
      </w:r>
      <w:r w:rsidRPr="00044332">
        <w:rPr>
          <w:rStyle w:val="FontStyle11"/>
          <w:rFonts w:eastAsia="Calibri"/>
          <w:b w:val="0"/>
          <w:szCs w:val="22"/>
        </w:rPr>
        <w:t>к</w:t>
      </w:r>
      <w:r w:rsidRPr="00044332">
        <w:rPr>
          <w:rStyle w:val="FontStyle11"/>
          <w:rFonts w:eastAsia="Calibri"/>
          <w:b w:val="0"/>
          <w:szCs w:val="22"/>
        </w:rPr>
        <w:t>тами, принятыми в соответствии с частью 6 статьи 14 Федерального закона от 5 апреля 2013 г. № 44-ФЗ "О контрактной системе</w:t>
      </w:r>
      <w:proofErr w:type="gramEnd"/>
      <w:r w:rsidRPr="00044332">
        <w:rPr>
          <w:rStyle w:val="FontStyle11"/>
          <w:rFonts w:eastAsia="Calibri"/>
          <w:b w:val="0"/>
          <w:szCs w:val="22"/>
        </w:rPr>
        <w:t xml:space="preserve"> в сфере закупок товаров, работ, услуг для обеспечения госуда</w:t>
      </w:r>
      <w:r w:rsidRPr="00044332">
        <w:rPr>
          <w:rStyle w:val="FontStyle11"/>
          <w:rFonts w:eastAsia="Calibri"/>
          <w:b w:val="0"/>
          <w:szCs w:val="22"/>
        </w:rPr>
        <w:t>р</w:t>
      </w:r>
      <w:r w:rsidRPr="00044332">
        <w:rPr>
          <w:rStyle w:val="FontStyle11"/>
          <w:rFonts w:eastAsia="Calibri"/>
          <w:b w:val="0"/>
          <w:szCs w:val="22"/>
        </w:rPr>
        <w:t>ственных и муниципал</w:t>
      </w:r>
      <w:r w:rsidRPr="00044332">
        <w:rPr>
          <w:rStyle w:val="FontStyle11"/>
          <w:rFonts w:eastAsia="Calibri"/>
          <w:b w:val="0"/>
          <w:szCs w:val="22"/>
        </w:rPr>
        <w:t>ь</w:t>
      </w:r>
      <w:r w:rsidRPr="00044332">
        <w:rPr>
          <w:rStyle w:val="FontStyle11"/>
          <w:rFonts w:eastAsia="Calibri"/>
          <w:b w:val="0"/>
          <w:szCs w:val="22"/>
        </w:rPr>
        <w:t>ных нужд".</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 xml:space="preserve">4.3. </w:t>
      </w:r>
      <w:r w:rsidRPr="00044332">
        <w:rPr>
          <w:rStyle w:val="FontStyle11"/>
          <w:rFonts w:eastAsia="Calibri"/>
          <w:szCs w:val="22"/>
        </w:rPr>
        <w:t>Государственный заказчик обязуется:</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 xml:space="preserve">4.3.1. Обеспечить своевременную приемку и оплату оказанной услуги надлежащего качества в </w:t>
      </w:r>
      <w:proofErr w:type="gramStart"/>
      <w:r w:rsidRPr="00044332">
        <w:rPr>
          <w:rStyle w:val="FontStyle11"/>
          <w:rFonts w:eastAsia="Calibri"/>
          <w:b w:val="0"/>
          <w:szCs w:val="22"/>
        </w:rPr>
        <w:t>п</w:t>
      </w:r>
      <w:r w:rsidRPr="00044332">
        <w:rPr>
          <w:rStyle w:val="FontStyle11"/>
          <w:rFonts w:eastAsia="Calibri"/>
          <w:b w:val="0"/>
          <w:szCs w:val="22"/>
        </w:rPr>
        <w:t>о</w:t>
      </w:r>
      <w:r w:rsidRPr="00044332">
        <w:rPr>
          <w:rStyle w:val="FontStyle11"/>
          <w:rFonts w:eastAsia="Calibri"/>
          <w:b w:val="0"/>
          <w:szCs w:val="22"/>
        </w:rPr>
        <w:t>рядке</w:t>
      </w:r>
      <w:proofErr w:type="gramEnd"/>
      <w:r w:rsidRPr="00044332">
        <w:rPr>
          <w:rStyle w:val="FontStyle11"/>
          <w:rFonts w:eastAsia="Calibri"/>
          <w:b w:val="0"/>
          <w:szCs w:val="22"/>
        </w:rPr>
        <w:t xml:space="preserve"> и сроки, предусмотренные Контрактом;</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4.3.2. В случае принятия решения об одностороннем отказе от исполнения Контракта руков</w:t>
      </w:r>
      <w:r w:rsidRPr="00044332">
        <w:rPr>
          <w:rStyle w:val="FontStyle11"/>
          <w:rFonts w:eastAsia="Calibri"/>
          <w:b w:val="0"/>
          <w:szCs w:val="22"/>
        </w:rPr>
        <w:t>о</w:t>
      </w:r>
      <w:r w:rsidRPr="00044332">
        <w:rPr>
          <w:rStyle w:val="FontStyle11"/>
          <w:rFonts w:eastAsia="Calibri"/>
          <w:b w:val="0"/>
          <w:szCs w:val="22"/>
        </w:rPr>
        <w:t xml:space="preserve">дствоваться ГК РФ и ст.95 Закона № 44-ФЗ, осуществлять действия, предусмотренные законодательством РФ; </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4.3.3. Требовать уплаты неустоек (штрафов, пе</w:t>
      </w:r>
      <w:r w:rsidR="007E2FEC">
        <w:rPr>
          <w:rStyle w:val="FontStyle11"/>
          <w:rFonts w:eastAsia="Calibri"/>
          <w:b w:val="0"/>
          <w:szCs w:val="22"/>
        </w:rPr>
        <w:t xml:space="preserve">ней) в соответствии с разделом </w:t>
      </w:r>
      <w:r w:rsidRPr="00044332">
        <w:rPr>
          <w:rStyle w:val="FontStyle11"/>
          <w:rFonts w:eastAsia="Calibri"/>
          <w:b w:val="0"/>
          <w:szCs w:val="22"/>
        </w:rPr>
        <w:t>6 Контракта;</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4.3.4. Провести экспертизу оказанной услуги своими силами для проверки его соответствия усл</w:t>
      </w:r>
      <w:r w:rsidRPr="00044332">
        <w:rPr>
          <w:rStyle w:val="FontStyle11"/>
          <w:rFonts w:eastAsia="Calibri"/>
          <w:b w:val="0"/>
          <w:szCs w:val="22"/>
        </w:rPr>
        <w:t>о</w:t>
      </w:r>
      <w:r w:rsidRPr="00044332">
        <w:rPr>
          <w:rStyle w:val="FontStyle11"/>
          <w:rFonts w:eastAsia="Calibri"/>
          <w:b w:val="0"/>
          <w:szCs w:val="22"/>
        </w:rPr>
        <w:t>виям Контракта.</w:t>
      </w:r>
    </w:p>
    <w:p w:rsidR="00044332" w:rsidRPr="00044332" w:rsidRDefault="00044332" w:rsidP="00044332">
      <w:pPr>
        <w:pStyle w:val="Style6"/>
        <w:tabs>
          <w:tab w:val="left" w:pos="4214"/>
        </w:tabs>
        <w:ind w:firstLine="709"/>
        <w:jc w:val="both"/>
        <w:rPr>
          <w:rStyle w:val="FontStyle11"/>
          <w:rFonts w:eastAsia="Calibri"/>
          <w:szCs w:val="22"/>
        </w:rPr>
      </w:pPr>
      <w:r w:rsidRPr="00044332">
        <w:rPr>
          <w:rStyle w:val="FontStyle11"/>
          <w:rFonts w:eastAsia="Calibri"/>
          <w:b w:val="0"/>
          <w:szCs w:val="22"/>
        </w:rPr>
        <w:t xml:space="preserve">4.4. </w:t>
      </w:r>
      <w:r w:rsidRPr="00044332">
        <w:rPr>
          <w:rStyle w:val="FontStyle11"/>
          <w:rFonts w:eastAsia="Calibri"/>
          <w:szCs w:val="22"/>
        </w:rPr>
        <w:t>Государственный заказчик вправе:</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 xml:space="preserve">4.4.1. </w:t>
      </w:r>
      <w:r w:rsidR="0086318E">
        <w:rPr>
          <w:rStyle w:val="FontStyle11"/>
          <w:rFonts w:eastAsia="Calibri"/>
          <w:b w:val="0"/>
          <w:szCs w:val="22"/>
        </w:rPr>
        <w:t xml:space="preserve"> </w:t>
      </w:r>
      <w:r w:rsidRPr="00044332">
        <w:rPr>
          <w:rStyle w:val="FontStyle11"/>
          <w:rFonts w:eastAsia="Calibri"/>
          <w:b w:val="0"/>
          <w:szCs w:val="22"/>
        </w:rPr>
        <w:t>Требовать от Исполнителя надлежащего ис</w:t>
      </w:r>
      <w:r w:rsidR="0086318E">
        <w:rPr>
          <w:rStyle w:val="FontStyle11"/>
          <w:rFonts w:eastAsia="Calibri"/>
          <w:b w:val="0"/>
          <w:szCs w:val="22"/>
        </w:rPr>
        <w:t xml:space="preserve">полнения обязательств </w:t>
      </w:r>
      <w:r w:rsidRPr="00044332">
        <w:rPr>
          <w:rStyle w:val="FontStyle11"/>
          <w:rFonts w:eastAsia="Calibri"/>
          <w:b w:val="0"/>
          <w:szCs w:val="22"/>
        </w:rPr>
        <w:t>по Контракту;</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4.4.2. Требовать от Исполнителя своевременного устранения недостатков, выявленных как в ходе пр</w:t>
      </w:r>
      <w:r w:rsidRPr="00044332">
        <w:rPr>
          <w:rStyle w:val="FontStyle11"/>
          <w:rFonts w:eastAsia="Calibri"/>
          <w:b w:val="0"/>
          <w:szCs w:val="22"/>
        </w:rPr>
        <w:t>и</w:t>
      </w:r>
      <w:r w:rsidRPr="00044332">
        <w:rPr>
          <w:rStyle w:val="FontStyle11"/>
          <w:rFonts w:eastAsia="Calibri"/>
          <w:b w:val="0"/>
          <w:szCs w:val="22"/>
        </w:rPr>
        <w:t>емки, так и в течение гарантийного периода;</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 xml:space="preserve">4.4.3. Проверять ход и качество выполнения </w:t>
      </w:r>
      <w:r w:rsidR="007E2FEC">
        <w:rPr>
          <w:rStyle w:val="FontStyle11"/>
          <w:rFonts w:eastAsia="Calibri"/>
          <w:b w:val="0"/>
          <w:szCs w:val="22"/>
        </w:rPr>
        <w:t xml:space="preserve">Исполнителем условий Контракта </w:t>
      </w:r>
      <w:r w:rsidRPr="00044332">
        <w:rPr>
          <w:rStyle w:val="FontStyle11"/>
          <w:rFonts w:eastAsia="Calibri"/>
          <w:b w:val="0"/>
          <w:szCs w:val="22"/>
        </w:rPr>
        <w:t>без вмешательства в оперативно-хозяйственную деятельность Исполнителя;</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4.4.4. Требовать возмещения убытков в соответствии с разделом 6 Контракта, причиненных по в</w:t>
      </w:r>
      <w:r w:rsidRPr="00044332">
        <w:rPr>
          <w:rStyle w:val="FontStyle11"/>
          <w:rFonts w:eastAsia="Calibri"/>
          <w:b w:val="0"/>
          <w:szCs w:val="22"/>
        </w:rPr>
        <w:t>и</w:t>
      </w:r>
      <w:r w:rsidRPr="00044332">
        <w:rPr>
          <w:rStyle w:val="FontStyle11"/>
          <w:rFonts w:eastAsia="Calibri"/>
          <w:b w:val="0"/>
          <w:szCs w:val="22"/>
        </w:rPr>
        <w:t>не Исполнителя;</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4.4.5. Предложить увеличить или уменьшить в процессе исполнения Контракта количество Усл</w:t>
      </w:r>
      <w:r w:rsidRPr="00044332">
        <w:rPr>
          <w:rStyle w:val="FontStyle11"/>
          <w:rFonts w:eastAsia="Calibri"/>
          <w:b w:val="0"/>
          <w:szCs w:val="22"/>
        </w:rPr>
        <w:t>у</w:t>
      </w:r>
      <w:r w:rsidRPr="00044332">
        <w:rPr>
          <w:rStyle w:val="FontStyle11"/>
          <w:rFonts w:eastAsia="Calibri"/>
          <w:b w:val="0"/>
          <w:szCs w:val="22"/>
        </w:rPr>
        <w:t>ги, предусмотренного Контрактом, не</w:t>
      </w:r>
      <w:r w:rsidR="008050E5">
        <w:rPr>
          <w:rStyle w:val="FontStyle11"/>
          <w:rFonts w:eastAsia="Calibri"/>
          <w:b w:val="0"/>
          <w:szCs w:val="22"/>
        </w:rPr>
        <w:t xml:space="preserve"> более чем на десять процентов </w:t>
      </w:r>
      <w:r w:rsidRPr="00044332">
        <w:rPr>
          <w:rStyle w:val="FontStyle11"/>
          <w:rFonts w:eastAsia="Calibri"/>
          <w:b w:val="0"/>
          <w:szCs w:val="22"/>
        </w:rPr>
        <w:t>в порядке и на условиях, устано</w:t>
      </w:r>
      <w:r w:rsidRPr="00044332">
        <w:rPr>
          <w:rStyle w:val="FontStyle11"/>
          <w:rFonts w:eastAsia="Calibri"/>
          <w:b w:val="0"/>
          <w:szCs w:val="22"/>
        </w:rPr>
        <w:t>в</w:t>
      </w:r>
      <w:r w:rsidRPr="00044332">
        <w:rPr>
          <w:rStyle w:val="FontStyle11"/>
          <w:rFonts w:eastAsia="Calibri"/>
          <w:b w:val="0"/>
          <w:szCs w:val="22"/>
        </w:rPr>
        <w:t>ленных Федеральн</w:t>
      </w:r>
      <w:r w:rsidR="008050E5">
        <w:rPr>
          <w:rStyle w:val="FontStyle11"/>
          <w:rFonts w:eastAsia="Calibri"/>
          <w:b w:val="0"/>
          <w:szCs w:val="22"/>
        </w:rPr>
        <w:t xml:space="preserve">ым законом от 5 апреля 2013 г. </w:t>
      </w:r>
      <w:r w:rsidRPr="00044332">
        <w:rPr>
          <w:rStyle w:val="FontStyle11"/>
          <w:rFonts w:eastAsia="Calibri"/>
          <w:b w:val="0"/>
          <w:szCs w:val="22"/>
        </w:rPr>
        <w:t>№ 44-ФЗ "О контрактной системе в сфере закупок тов</w:t>
      </w:r>
      <w:r w:rsidRPr="00044332">
        <w:rPr>
          <w:rStyle w:val="FontStyle11"/>
          <w:rFonts w:eastAsia="Calibri"/>
          <w:b w:val="0"/>
          <w:szCs w:val="22"/>
        </w:rPr>
        <w:t>а</w:t>
      </w:r>
      <w:r w:rsidRPr="00044332">
        <w:rPr>
          <w:rStyle w:val="FontStyle11"/>
          <w:rFonts w:eastAsia="Calibri"/>
          <w:b w:val="0"/>
          <w:szCs w:val="22"/>
        </w:rPr>
        <w:t>ров, работ, услуг для обеспеч</w:t>
      </w:r>
      <w:r w:rsidRPr="00044332">
        <w:rPr>
          <w:rStyle w:val="FontStyle11"/>
          <w:rFonts w:eastAsia="Calibri"/>
          <w:b w:val="0"/>
          <w:szCs w:val="22"/>
        </w:rPr>
        <w:t>е</w:t>
      </w:r>
      <w:r w:rsidRPr="00044332">
        <w:rPr>
          <w:rStyle w:val="FontStyle11"/>
          <w:rFonts w:eastAsia="Calibri"/>
          <w:b w:val="0"/>
          <w:szCs w:val="22"/>
        </w:rPr>
        <w:t>ния государственных и муниципальных нужд";</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4.4.6. Отказаться от приемки и оплаты Услуги, не соответствующего условиям Контракта;</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4.4.7. Принять решение об одностороннем отказе от исполнения Контракта в соответствии с гра</w:t>
      </w:r>
      <w:r w:rsidRPr="00044332">
        <w:rPr>
          <w:rStyle w:val="FontStyle11"/>
          <w:rFonts w:eastAsia="Calibri"/>
          <w:b w:val="0"/>
          <w:szCs w:val="22"/>
        </w:rPr>
        <w:t>ж</w:t>
      </w:r>
      <w:r w:rsidRPr="00044332">
        <w:rPr>
          <w:rStyle w:val="FontStyle11"/>
          <w:rFonts w:eastAsia="Calibri"/>
          <w:b w:val="0"/>
          <w:szCs w:val="22"/>
        </w:rPr>
        <w:t>данским законодательством;</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4.4.8. До принятия решения об одностороннем отказе от исполнения Контракта провести экспе</w:t>
      </w:r>
      <w:r w:rsidRPr="00044332">
        <w:rPr>
          <w:rStyle w:val="FontStyle11"/>
          <w:rFonts w:eastAsia="Calibri"/>
          <w:b w:val="0"/>
          <w:szCs w:val="22"/>
        </w:rPr>
        <w:t>р</w:t>
      </w:r>
      <w:r w:rsidRPr="00044332">
        <w:rPr>
          <w:rStyle w:val="FontStyle11"/>
          <w:rFonts w:eastAsia="Calibri"/>
          <w:b w:val="0"/>
          <w:szCs w:val="22"/>
        </w:rPr>
        <w:t>тизу поставленного Услуги с привлечением экспертов, экспертных организаций.</w:t>
      </w:r>
    </w:p>
    <w:p w:rsidR="00044332" w:rsidRPr="00044332" w:rsidRDefault="00044332" w:rsidP="00044332">
      <w:pPr>
        <w:pStyle w:val="Style6"/>
        <w:tabs>
          <w:tab w:val="left" w:pos="4214"/>
        </w:tabs>
        <w:contextualSpacing/>
        <w:rPr>
          <w:rFonts w:eastAsiaTheme="minorEastAsia"/>
          <w:sz w:val="22"/>
          <w:szCs w:val="22"/>
        </w:rPr>
      </w:pPr>
    </w:p>
    <w:p w:rsidR="00BF76AC" w:rsidRPr="00044332" w:rsidRDefault="008050E5" w:rsidP="00044332">
      <w:pPr>
        <w:pStyle w:val="Style6"/>
        <w:tabs>
          <w:tab w:val="left" w:pos="4214"/>
        </w:tabs>
        <w:contextualSpacing/>
        <w:jc w:val="center"/>
        <w:rPr>
          <w:rStyle w:val="FontStyle11"/>
          <w:rFonts w:eastAsia="Calibri"/>
          <w:szCs w:val="22"/>
        </w:rPr>
      </w:pPr>
      <w:r>
        <w:rPr>
          <w:rStyle w:val="FontStyle11"/>
          <w:rFonts w:eastAsia="Calibri"/>
          <w:szCs w:val="22"/>
        </w:rPr>
        <w:t>5. Качество Услуги</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5.1. Исполнитель гарантирует, что оказанная услуга соответствует требованиям, установленным Контрактом.</w:t>
      </w:r>
    </w:p>
    <w:p w:rsidR="000B6FAF" w:rsidRPr="00044332" w:rsidRDefault="000B6FAF" w:rsidP="005700A9">
      <w:pPr>
        <w:pStyle w:val="Style6"/>
        <w:tabs>
          <w:tab w:val="left" w:pos="4214"/>
        </w:tabs>
        <w:ind w:firstLine="709"/>
        <w:contextualSpacing/>
        <w:jc w:val="both"/>
        <w:rPr>
          <w:rStyle w:val="FontStyle11"/>
          <w:rFonts w:eastAsia="Calibri"/>
          <w:b w:val="0"/>
          <w:szCs w:val="22"/>
        </w:rPr>
      </w:pPr>
    </w:p>
    <w:p w:rsidR="00BF76AC" w:rsidRPr="00044332" w:rsidRDefault="00B95A1F" w:rsidP="005700A9">
      <w:pPr>
        <w:pStyle w:val="Style6"/>
        <w:tabs>
          <w:tab w:val="left" w:pos="4214"/>
        </w:tabs>
        <w:ind w:firstLine="709"/>
        <w:contextualSpacing/>
        <w:jc w:val="center"/>
        <w:rPr>
          <w:rStyle w:val="FontStyle11"/>
          <w:rFonts w:eastAsia="Calibri"/>
          <w:szCs w:val="22"/>
        </w:rPr>
      </w:pPr>
      <w:r w:rsidRPr="00044332">
        <w:rPr>
          <w:rStyle w:val="FontStyle11"/>
          <w:rFonts w:eastAsia="Calibri"/>
          <w:szCs w:val="22"/>
        </w:rPr>
        <w:t>6. Ответственность сторон</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6.2. В случае полного (частичного) неисполнения условий Кон</w:t>
      </w:r>
      <w:r w:rsidR="00CF7615">
        <w:rPr>
          <w:rStyle w:val="FontStyle11"/>
          <w:rFonts w:eastAsia="Calibri"/>
          <w:b w:val="0"/>
          <w:szCs w:val="22"/>
        </w:rPr>
        <w:t xml:space="preserve">тракта одной </w:t>
      </w:r>
      <w:r w:rsidRPr="00044332">
        <w:rPr>
          <w:rStyle w:val="FontStyle11"/>
          <w:rFonts w:eastAsia="Calibri"/>
          <w:b w:val="0"/>
          <w:szCs w:val="22"/>
        </w:rPr>
        <w:t>из Сторон эта Сторона обязана возместить дру</w:t>
      </w:r>
      <w:r w:rsidR="00CF7615">
        <w:rPr>
          <w:rStyle w:val="FontStyle11"/>
          <w:rFonts w:eastAsia="Calibri"/>
          <w:b w:val="0"/>
          <w:szCs w:val="22"/>
        </w:rPr>
        <w:t xml:space="preserve">гой Стороне причиненные убытки </w:t>
      </w:r>
      <w:r w:rsidRPr="00044332">
        <w:rPr>
          <w:rStyle w:val="FontStyle11"/>
          <w:rFonts w:eastAsia="Calibri"/>
          <w:b w:val="0"/>
          <w:szCs w:val="22"/>
        </w:rPr>
        <w:t>в части, непокрытой неустойкой.</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6.3. В случае просрочки исполнения Исполнителем обязательств (в том числе гарантийного обяз</w:t>
      </w:r>
      <w:r w:rsidRPr="00044332">
        <w:rPr>
          <w:rStyle w:val="FontStyle11"/>
          <w:rFonts w:eastAsia="Calibri"/>
          <w:b w:val="0"/>
          <w:szCs w:val="22"/>
        </w:rPr>
        <w:t>а</w:t>
      </w:r>
      <w:r w:rsidRPr="00044332">
        <w:rPr>
          <w:rStyle w:val="FontStyle11"/>
          <w:rFonts w:eastAsia="Calibri"/>
          <w:b w:val="0"/>
          <w:szCs w:val="22"/>
        </w:rPr>
        <w:t>тельства), предусмотренных Контрактом, Исполнитель уплачивает Государственному заказчику пени. Пеня н</w:t>
      </w:r>
      <w:r w:rsidRPr="00044332">
        <w:rPr>
          <w:rStyle w:val="FontStyle11"/>
          <w:rFonts w:eastAsia="Calibri"/>
          <w:b w:val="0"/>
          <w:szCs w:val="22"/>
        </w:rPr>
        <w:t>а</w:t>
      </w:r>
      <w:r w:rsidRPr="00044332">
        <w:rPr>
          <w:rStyle w:val="FontStyle11"/>
          <w:rFonts w:eastAsia="Calibri"/>
          <w:b w:val="0"/>
          <w:szCs w:val="22"/>
        </w:rPr>
        <w:t xml:space="preserve">числяется за каждый день просрочки исполнения Исполнителем </w:t>
      </w:r>
      <w:r w:rsidR="0086318E">
        <w:rPr>
          <w:rStyle w:val="FontStyle11"/>
          <w:rFonts w:eastAsia="Calibri"/>
          <w:b w:val="0"/>
          <w:szCs w:val="22"/>
        </w:rPr>
        <w:t xml:space="preserve">обязательства, предусмотренного </w:t>
      </w:r>
      <w:r w:rsidR="0086318E">
        <w:rPr>
          <w:rStyle w:val="FontStyle11"/>
          <w:rFonts w:eastAsia="Calibri"/>
          <w:b w:val="0"/>
          <w:szCs w:val="22"/>
        </w:rPr>
        <w:lastRenderedPageBreak/>
        <w:t xml:space="preserve">Контрактом, начиная </w:t>
      </w:r>
      <w:r w:rsidRPr="00044332">
        <w:rPr>
          <w:rStyle w:val="FontStyle11"/>
          <w:rFonts w:eastAsia="Calibri"/>
          <w:b w:val="0"/>
          <w:szCs w:val="22"/>
        </w:rPr>
        <w:t>со дня, следующего после дня истечения установленного Контрактом срока испо</w:t>
      </w:r>
      <w:r w:rsidRPr="00044332">
        <w:rPr>
          <w:rStyle w:val="FontStyle11"/>
          <w:rFonts w:eastAsia="Calibri"/>
          <w:b w:val="0"/>
          <w:szCs w:val="22"/>
        </w:rPr>
        <w:t>л</w:t>
      </w:r>
      <w:r w:rsidRPr="00044332">
        <w:rPr>
          <w:rStyle w:val="FontStyle11"/>
          <w:rFonts w:eastAsia="Calibri"/>
          <w:b w:val="0"/>
          <w:szCs w:val="22"/>
        </w:rPr>
        <w:t>нения обяз</w:t>
      </w:r>
      <w:r w:rsidRPr="00044332">
        <w:rPr>
          <w:rStyle w:val="FontStyle11"/>
          <w:rFonts w:eastAsia="Calibri"/>
          <w:b w:val="0"/>
          <w:szCs w:val="22"/>
        </w:rPr>
        <w:t>а</w:t>
      </w:r>
      <w:r w:rsidRPr="00044332">
        <w:rPr>
          <w:rStyle w:val="FontStyle11"/>
          <w:rFonts w:eastAsia="Calibri"/>
          <w:b w:val="0"/>
          <w:szCs w:val="22"/>
        </w:rPr>
        <w:t>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w:t>
      </w:r>
      <w:r w:rsidRPr="00044332">
        <w:rPr>
          <w:rStyle w:val="FontStyle11"/>
          <w:rFonts w:eastAsia="Calibri"/>
          <w:b w:val="0"/>
          <w:szCs w:val="22"/>
        </w:rPr>
        <w:t>н</w:t>
      </w:r>
      <w:r w:rsidRPr="00044332">
        <w:rPr>
          <w:rStyle w:val="FontStyle11"/>
          <w:rFonts w:eastAsia="Calibri"/>
          <w:b w:val="0"/>
          <w:szCs w:val="22"/>
        </w:rPr>
        <w:t>трактом (соответствующим отдельным этапом исполнения Контракта) и фактически исполненных Испо</w:t>
      </w:r>
      <w:r w:rsidRPr="00044332">
        <w:rPr>
          <w:rStyle w:val="FontStyle11"/>
          <w:rFonts w:eastAsia="Calibri"/>
          <w:b w:val="0"/>
          <w:szCs w:val="22"/>
        </w:rPr>
        <w:t>л</w:t>
      </w:r>
      <w:r w:rsidRPr="00044332">
        <w:rPr>
          <w:rStyle w:val="FontStyle11"/>
          <w:rFonts w:eastAsia="Calibri"/>
          <w:b w:val="0"/>
          <w:szCs w:val="22"/>
        </w:rPr>
        <w:t>нителем.</w:t>
      </w:r>
    </w:p>
    <w:p w:rsidR="00044332" w:rsidRPr="00044332" w:rsidRDefault="00044332" w:rsidP="00044332">
      <w:pPr>
        <w:pStyle w:val="Style6"/>
        <w:tabs>
          <w:tab w:val="left" w:pos="4214"/>
        </w:tabs>
        <w:ind w:firstLine="709"/>
        <w:jc w:val="both"/>
        <w:rPr>
          <w:rStyle w:val="FontStyle11"/>
          <w:rFonts w:eastAsia="Calibri"/>
          <w:szCs w:val="22"/>
        </w:rPr>
      </w:pPr>
      <w:r w:rsidRPr="00044332">
        <w:rPr>
          <w:rStyle w:val="FontStyle11"/>
          <w:rFonts w:eastAsia="Calibri"/>
          <w:b w:val="0"/>
          <w:szCs w:val="22"/>
        </w:rPr>
        <w:t>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w:t>
      </w:r>
      <w:r w:rsidRPr="00044332">
        <w:rPr>
          <w:rStyle w:val="FontStyle11"/>
          <w:rFonts w:eastAsia="Calibri"/>
          <w:b w:val="0"/>
          <w:szCs w:val="22"/>
        </w:rPr>
        <w:t>т</w:t>
      </w:r>
      <w:r w:rsidRPr="00044332">
        <w:rPr>
          <w:rStyle w:val="FontStyle11"/>
          <w:rFonts w:eastAsia="Calibri"/>
          <w:b w:val="0"/>
          <w:szCs w:val="22"/>
        </w:rPr>
        <w:t xml:space="preserve">венному заказчику штраф. </w:t>
      </w:r>
      <w:proofErr w:type="gramStart"/>
      <w:r w:rsidRPr="00044332">
        <w:rPr>
          <w:rStyle w:val="FontStyle11"/>
          <w:rFonts w:eastAsia="Calibri"/>
          <w:b w:val="0"/>
          <w:szCs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w:t>
      </w:r>
      <w:r w:rsidRPr="00044332">
        <w:rPr>
          <w:rStyle w:val="FontStyle11"/>
          <w:rFonts w:eastAsia="Calibri"/>
          <w:b w:val="0"/>
          <w:szCs w:val="22"/>
        </w:rPr>
        <w:t>е</w:t>
      </w:r>
      <w:r w:rsidRPr="00044332">
        <w:rPr>
          <w:rStyle w:val="FontStyle11"/>
          <w:rFonts w:eastAsia="Calibri"/>
          <w:b w:val="0"/>
          <w:szCs w:val="22"/>
        </w:rPr>
        <w:t>го исполнения исполнител</w:t>
      </w:r>
      <w:r w:rsidR="00387AF6">
        <w:rPr>
          <w:rStyle w:val="FontStyle11"/>
          <w:rFonts w:eastAsia="Calibri"/>
          <w:b w:val="0"/>
          <w:szCs w:val="22"/>
        </w:rPr>
        <w:t>е</w:t>
      </w:r>
      <w:r w:rsidRPr="00044332">
        <w:rPr>
          <w:rStyle w:val="FontStyle11"/>
          <w:rFonts w:eastAsia="Calibri"/>
          <w:b w:val="0"/>
          <w:szCs w:val="22"/>
        </w:rPr>
        <w:t>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w:t>
      </w:r>
      <w:r w:rsidRPr="00044332">
        <w:rPr>
          <w:rStyle w:val="FontStyle11"/>
          <w:rFonts w:eastAsia="Calibri"/>
          <w:b w:val="0"/>
          <w:szCs w:val="22"/>
        </w:rPr>
        <w:t>и</w:t>
      </w:r>
      <w:r w:rsidRPr="00044332">
        <w:rPr>
          <w:rStyle w:val="FontStyle11"/>
          <w:rFonts w:eastAsia="Calibri"/>
          <w:b w:val="0"/>
          <w:szCs w:val="22"/>
        </w:rPr>
        <w:t>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w:t>
      </w:r>
      <w:r w:rsidRPr="00044332">
        <w:rPr>
          <w:rStyle w:val="FontStyle11"/>
          <w:rFonts w:eastAsia="Calibri"/>
          <w:b w:val="0"/>
          <w:szCs w:val="22"/>
        </w:rPr>
        <w:t>а</w:t>
      </w:r>
      <w:r w:rsidRPr="00044332">
        <w:rPr>
          <w:rStyle w:val="FontStyle11"/>
          <w:rFonts w:eastAsia="Calibri"/>
          <w:b w:val="0"/>
          <w:szCs w:val="22"/>
        </w:rPr>
        <w:t>лее - Правила</w:t>
      </w:r>
      <w:proofErr w:type="gramEnd"/>
      <w:r w:rsidRPr="00044332">
        <w:rPr>
          <w:rStyle w:val="FontStyle11"/>
          <w:rFonts w:eastAsia="Calibri"/>
          <w:b w:val="0"/>
          <w:szCs w:val="22"/>
        </w:rPr>
        <w:t xml:space="preserve">), и составляет </w:t>
      </w:r>
      <w:r w:rsidRPr="00044332">
        <w:rPr>
          <w:sz w:val="22"/>
          <w:szCs w:val="22"/>
        </w:rPr>
        <w:t>10 пр</w:t>
      </w:r>
      <w:r w:rsidRPr="00044332">
        <w:rPr>
          <w:sz w:val="22"/>
          <w:szCs w:val="22"/>
        </w:rPr>
        <w:t>о</w:t>
      </w:r>
      <w:r w:rsidRPr="00044332">
        <w:rPr>
          <w:sz w:val="22"/>
          <w:szCs w:val="22"/>
        </w:rPr>
        <w:t>центов цены Контракта</w:t>
      </w:r>
      <w:r w:rsidRPr="00044332">
        <w:rPr>
          <w:rStyle w:val="FontStyle11"/>
          <w:rFonts w:eastAsia="Calibri"/>
          <w:szCs w:val="22"/>
        </w:rPr>
        <w:t>.</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w:t>
      </w:r>
      <w:r w:rsidRPr="00044332">
        <w:rPr>
          <w:rStyle w:val="FontStyle11"/>
          <w:rFonts w:eastAsia="Calibri"/>
          <w:b w:val="0"/>
          <w:szCs w:val="22"/>
        </w:rPr>
        <w:t>о</w:t>
      </w:r>
      <w:r w:rsidRPr="00044332">
        <w:rPr>
          <w:rStyle w:val="FontStyle11"/>
          <w:rFonts w:eastAsia="Calibri"/>
          <w:b w:val="0"/>
          <w:szCs w:val="22"/>
        </w:rPr>
        <w:t>сударственному заказчику штраф. Размер штрафа определяется в соответствии с Правилами и составляет 1000 (одну тысячу) ру</w:t>
      </w:r>
      <w:r w:rsidRPr="00044332">
        <w:rPr>
          <w:rStyle w:val="FontStyle11"/>
          <w:rFonts w:eastAsia="Calibri"/>
          <w:b w:val="0"/>
          <w:szCs w:val="22"/>
        </w:rPr>
        <w:t>б</w:t>
      </w:r>
      <w:r w:rsidRPr="00044332">
        <w:rPr>
          <w:rStyle w:val="FontStyle11"/>
          <w:rFonts w:eastAsia="Calibri"/>
          <w:b w:val="0"/>
          <w:szCs w:val="22"/>
        </w:rPr>
        <w:t>лей.</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 xml:space="preserve">6.6.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w:t>
      </w:r>
      <w:r w:rsidR="0086318E">
        <w:rPr>
          <w:rStyle w:val="FontStyle11"/>
          <w:rFonts w:eastAsia="Calibri"/>
          <w:b w:val="0"/>
          <w:szCs w:val="22"/>
        </w:rPr>
        <w:t xml:space="preserve">в срок суммы. Пеня начисляется </w:t>
      </w:r>
      <w:r w:rsidRPr="00044332">
        <w:rPr>
          <w:rStyle w:val="FontStyle11"/>
          <w:rFonts w:eastAsia="Calibri"/>
          <w:b w:val="0"/>
          <w:szCs w:val="22"/>
        </w:rPr>
        <w:t>за каждый день просрочки исполнения обязательства, предусмотренного Ко</w:t>
      </w:r>
      <w:r w:rsidRPr="00044332">
        <w:rPr>
          <w:rStyle w:val="FontStyle11"/>
          <w:rFonts w:eastAsia="Calibri"/>
          <w:b w:val="0"/>
          <w:szCs w:val="22"/>
        </w:rPr>
        <w:t>н</w:t>
      </w:r>
      <w:r w:rsidRPr="00044332">
        <w:rPr>
          <w:rStyle w:val="FontStyle11"/>
          <w:rFonts w:eastAsia="Calibri"/>
          <w:b w:val="0"/>
          <w:szCs w:val="22"/>
        </w:rPr>
        <w:t>трактом, начиная со дня, сл</w:t>
      </w:r>
      <w:r w:rsidRPr="00044332">
        <w:rPr>
          <w:rStyle w:val="FontStyle11"/>
          <w:rFonts w:eastAsia="Calibri"/>
          <w:b w:val="0"/>
          <w:szCs w:val="22"/>
        </w:rPr>
        <w:t>е</w:t>
      </w:r>
      <w:r w:rsidRPr="00044332">
        <w:rPr>
          <w:rStyle w:val="FontStyle11"/>
          <w:rFonts w:eastAsia="Calibri"/>
          <w:b w:val="0"/>
          <w:szCs w:val="22"/>
        </w:rPr>
        <w:t>дующего после дня истечения установленного Контрактом срока исполнения обязательства.</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w:t>
      </w:r>
      <w:r w:rsidRPr="00044332">
        <w:rPr>
          <w:rStyle w:val="FontStyle11"/>
          <w:rFonts w:eastAsia="Calibri"/>
          <w:b w:val="0"/>
          <w:szCs w:val="22"/>
        </w:rPr>
        <w:t>л</w:t>
      </w:r>
      <w:r w:rsidRPr="00044332">
        <w:rPr>
          <w:rStyle w:val="FontStyle11"/>
          <w:rFonts w:eastAsia="Calibri"/>
          <w:b w:val="0"/>
          <w:szCs w:val="22"/>
        </w:rPr>
        <w:t>нитель вправе п</w:t>
      </w:r>
      <w:r w:rsidRPr="00044332">
        <w:rPr>
          <w:rStyle w:val="FontStyle11"/>
          <w:rFonts w:eastAsia="Calibri"/>
          <w:b w:val="0"/>
          <w:szCs w:val="22"/>
        </w:rPr>
        <w:t>о</w:t>
      </w:r>
      <w:r w:rsidRPr="00044332">
        <w:rPr>
          <w:rStyle w:val="FontStyle11"/>
          <w:rFonts w:eastAsia="Calibri"/>
          <w:b w:val="0"/>
          <w:szCs w:val="22"/>
        </w:rPr>
        <w:t>требовать уплату штрафа. Размер штрафа определяется в соответствии с Правилами и составляет 1000 (одну тыс</w:t>
      </w:r>
      <w:r w:rsidRPr="00044332">
        <w:rPr>
          <w:rStyle w:val="FontStyle11"/>
          <w:rFonts w:eastAsia="Calibri"/>
          <w:b w:val="0"/>
          <w:szCs w:val="22"/>
        </w:rPr>
        <w:t>я</w:t>
      </w:r>
      <w:r w:rsidRPr="00044332">
        <w:rPr>
          <w:rStyle w:val="FontStyle11"/>
          <w:rFonts w:eastAsia="Calibri"/>
          <w:b w:val="0"/>
          <w:szCs w:val="22"/>
        </w:rPr>
        <w:t>чу) рублей.</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6.8. Применение неустойки (штрафа, пени) не освобождает Стороны от исполнения обязательств по Контракту.</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6.9. Общая сумма начисленных штрафов за неисполнение или ненадлежащее исполнение Испо</w:t>
      </w:r>
      <w:r w:rsidRPr="00044332">
        <w:rPr>
          <w:rStyle w:val="FontStyle11"/>
          <w:rFonts w:eastAsia="Calibri"/>
          <w:b w:val="0"/>
          <w:szCs w:val="22"/>
        </w:rPr>
        <w:t>л</w:t>
      </w:r>
      <w:r w:rsidRPr="00044332">
        <w:rPr>
          <w:rStyle w:val="FontStyle11"/>
          <w:rFonts w:eastAsia="Calibri"/>
          <w:b w:val="0"/>
          <w:szCs w:val="22"/>
        </w:rPr>
        <w:t>нителем обязательств, предусмотренных Контрактом, не может превышать цену Контракта.</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6.10. Общая сумма начисленных штрафов за ненадлежащее исполнение Государственным зака</w:t>
      </w:r>
      <w:r w:rsidRPr="00044332">
        <w:rPr>
          <w:rStyle w:val="FontStyle11"/>
          <w:rFonts w:eastAsia="Calibri"/>
          <w:b w:val="0"/>
          <w:szCs w:val="22"/>
        </w:rPr>
        <w:t>з</w:t>
      </w:r>
      <w:r w:rsidRPr="00044332">
        <w:rPr>
          <w:rStyle w:val="FontStyle11"/>
          <w:rFonts w:eastAsia="Calibri"/>
          <w:b w:val="0"/>
          <w:szCs w:val="22"/>
        </w:rPr>
        <w:t>чиком обязательств, предусмотренных Контрактом, не может превышать цену Контракта.</w:t>
      </w:r>
    </w:p>
    <w:p w:rsidR="00044332" w:rsidRPr="00044332" w:rsidRDefault="00044332" w:rsidP="00044332">
      <w:pPr>
        <w:pStyle w:val="Style6"/>
        <w:tabs>
          <w:tab w:val="left" w:pos="4214"/>
        </w:tabs>
        <w:ind w:firstLine="709"/>
        <w:jc w:val="both"/>
        <w:rPr>
          <w:rStyle w:val="FontStyle11"/>
          <w:rFonts w:eastAsia="Calibri"/>
          <w:b w:val="0"/>
          <w:szCs w:val="22"/>
        </w:rPr>
      </w:pPr>
      <w:r w:rsidRPr="00044332">
        <w:rPr>
          <w:rStyle w:val="FontStyle11"/>
          <w:rFonts w:eastAsia="Calibri"/>
          <w:b w:val="0"/>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w:t>
      </w:r>
      <w:r w:rsidRPr="00044332">
        <w:rPr>
          <w:rStyle w:val="FontStyle11"/>
          <w:rFonts w:eastAsia="Calibri"/>
          <w:b w:val="0"/>
          <w:szCs w:val="22"/>
        </w:rPr>
        <w:t>о</w:t>
      </w:r>
      <w:r w:rsidRPr="00044332">
        <w:rPr>
          <w:rStyle w:val="FontStyle11"/>
          <w:rFonts w:eastAsia="Calibri"/>
          <w:b w:val="0"/>
          <w:szCs w:val="22"/>
        </w:rPr>
        <w:t>средственно обусловленного обстоятельствами, являющимися основанием для принятия решения об о</w:t>
      </w:r>
      <w:r w:rsidRPr="00044332">
        <w:rPr>
          <w:rStyle w:val="FontStyle11"/>
          <w:rFonts w:eastAsia="Calibri"/>
          <w:b w:val="0"/>
          <w:szCs w:val="22"/>
        </w:rPr>
        <w:t>д</w:t>
      </w:r>
      <w:r w:rsidRPr="00044332">
        <w:rPr>
          <w:rStyle w:val="FontStyle11"/>
          <w:rFonts w:eastAsia="Calibri"/>
          <w:b w:val="0"/>
          <w:szCs w:val="22"/>
        </w:rPr>
        <w:t>ностороннем отказе от и</w:t>
      </w:r>
      <w:r w:rsidRPr="00044332">
        <w:rPr>
          <w:rStyle w:val="FontStyle11"/>
          <w:rFonts w:eastAsia="Calibri"/>
          <w:b w:val="0"/>
          <w:szCs w:val="22"/>
        </w:rPr>
        <w:t>с</w:t>
      </w:r>
      <w:r w:rsidRPr="00044332">
        <w:rPr>
          <w:rStyle w:val="FontStyle11"/>
          <w:rFonts w:eastAsia="Calibri"/>
          <w:b w:val="0"/>
          <w:szCs w:val="22"/>
        </w:rPr>
        <w:t>полнения Контракта.</w:t>
      </w:r>
    </w:p>
    <w:p w:rsidR="000B6FAF" w:rsidRPr="00044332" w:rsidRDefault="000B6FAF" w:rsidP="005700A9">
      <w:pPr>
        <w:pStyle w:val="Style6"/>
        <w:tabs>
          <w:tab w:val="left" w:pos="4214"/>
        </w:tabs>
        <w:ind w:firstLine="709"/>
        <w:contextualSpacing/>
        <w:jc w:val="both"/>
        <w:rPr>
          <w:rStyle w:val="FontStyle11"/>
          <w:rFonts w:eastAsia="Calibri"/>
          <w:b w:val="0"/>
          <w:szCs w:val="22"/>
        </w:rPr>
      </w:pPr>
    </w:p>
    <w:p w:rsidR="00BF76AC" w:rsidRPr="00044332" w:rsidRDefault="00B95A1F" w:rsidP="005700A9">
      <w:pPr>
        <w:pStyle w:val="Style6"/>
        <w:tabs>
          <w:tab w:val="left" w:pos="4214"/>
        </w:tabs>
        <w:ind w:firstLine="709"/>
        <w:contextualSpacing/>
        <w:jc w:val="center"/>
        <w:rPr>
          <w:rStyle w:val="FontStyle11"/>
          <w:rFonts w:eastAsia="Calibri"/>
          <w:szCs w:val="22"/>
        </w:rPr>
      </w:pPr>
      <w:r w:rsidRPr="00044332">
        <w:rPr>
          <w:rStyle w:val="FontStyle11"/>
          <w:rFonts w:eastAsia="Calibri"/>
          <w:szCs w:val="22"/>
        </w:rPr>
        <w:t>7. Обстоятельства непреодолимой силы</w:t>
      </w:r>
    </w:p>
    <w:p w:rsidR="00B95A1F" w:rsidRPr="00044332" w:rsidRDefault="00B95A1F" w:rsidP="00304AD2">
      <w:pPr>
        <w:pStyle w:val="Style6"/>
        <w:tabs>
          <w:tab w:val="left" w:pos="4214"/>
        </w:tabs>
        <w:ind w:firstLine="709"/>
        <w:contextualSpacing/>
        <w:jc w:val="both"/>
        <w:rPr>
          <w:rStyle w:val="FontStyle11"/>
          <w:rFonts w:eastAsia="Calibri"/>
          <w:b w:val="0"/>
          <w:szCs w:val="22"/>
        </w:rPr>
      </w:pPr>
      <w:r w:rsidRPr="00044332">
        <w:rPr>
          <w:rStyle w:val="FontStyle11"/>
          <w:rFonts w:eastAsia="Calibri"/>
          <w:b w:val="0"/>
          <w:szCs w:val="22"/>
        </w:rPr>
        <w:t>7.1. Стороны не несут ответственность за полное или частичное неисполнение предусмотренных Контрактом обязательств, е</w:t>
      </w:r>
      <w:r w:rsidR="00B87300" w:rsidRPr="00044332">
        <w:rPr>
          <w:rStyle w:val="FontStyle11"/>
          <w:rFonts w:eastAsia="Calibri"/>
          <w:b w:val="0"/>
          <w:szCs w:val="22"/>
        </w:rPr>
        <w:t xml:space="preserve">сли такое неисполнение связано </w:t>
      </w:r>
      <w:r w:rsidRPr="00044332">
        <w:rPr>
          <w:rStyle w:val="FontStyle11"/>
          <w:rFonts w:eastAsia="Calibri"/>
          <w:b w:val="0"/>
          <w:szCs w:val="22"/>
        </w:rPr>
        <w:t>с обстоятельствами непреодолимой силы.</w:t>
      </w:r>
    </w:p>
    <w:p w:rsidR="00B95A1F" w:rsidRPr="00044332" w:rsidRDefault="00B95A1F" w:rsidP="00304AD2">
      <w:pPr>
        <w:pStyle w:val="Style6"/>
        <w:tabs>
          <w:tab w:val="left" w:pos="4214"/>
        </w:tabs>
        <w:ind w:firstLine="709"/>
        <w:contextualSpacing/>
        <w:jc w:val="both"/>
        <w:rPr>
          <w:rStyle w:val="FontStyle11"/>
          <w:rFonts w:eastAsia="Calibri"/>
          <w:b w:val="0"/>
          <w:szCs w:val="22"/>
        </w:rPr>
      </w:pPr>
      <w:r w:rsidRPr="00044332">
        <w:rPr>
          <w:rStyle w:val="FontStyle11"/>
          <w:rFonts w:eastAsia="Calibri"/>
          <w:b w:val="0"/>
          <w:szCs w:val="22"/>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w:t>
      </w:r>
      <w:r w:rsidR="000753B4" w:rsidRPr="00044332">
        <w:rPr>
          <w:rStyle w:val="FontStyle11"/>
          <w:rFonts w:eastAsia="Calibri"/>
          <w:b w:val="0"/>
          <w:szCs w:val="22"/>
        </w:rPr>
        <w:t xml:space="preserve"> дней с момента их наступления </w:t>
      </w:r>
      <w:r w:rsidRPr="00044332">
        <w:rPr>
          <w:rStyle w:val="FontStyle11"/>
          <w:rFonts w:eastAsia="Calibri"/>
          <w:b w:val="0"/>
          <w:szCs w:val="22"/>
        </w:rPr>
        <w:t>в письменной форме извещает другую Сторону с приложением документов, удостоверяющих факт н</w:t>
      </w:r>
      <w:r w:rsidRPr="00044332">
        <w:rPr>
          <w:rStyle w:val="FontStyle11"/>
          <w:rFonts w:eastAsia="Calibri"/>
          <w:b w:val="0"/>
          <w:szCs w:val="22"/>
        </w:rPr>
        <w:t>а</w:t>
      </w:r>
      <w:r w:rsidRPr="00044332">
        <w:rPr>
          <w:rStyle w:val="FontStyle11"/>
          <w:rFonts w:eastAsia="Calibri"/>
          <w:b w:val="0"/>
          <w:szCs w:val="22"/>
        </w:rPr>
        <w:t>ступления указанных обстоятельств.</w:t>
      </w:r>
    </w:p>
    <w:p w:rsidR="00B95A1F" w:rsidRPr="00044332" w:rsidRDefault="00B95A1F" w:rsidP="00304AD2">
      <w:pPr>
        <w:pStyle w:val="Style6"/>
        <w:tabs>
          <w:tab w:val="left" w:pos="4214"/>
        </w:tabs>
        <w:ind w:firstLine="709"/>
        <w:contextualSpacing/>
        <w:jc w:val="both"/>
        <w:rPr>
          <w:rStyle w:val="FontStyle11"/>
          <w:rFonts w:eastAsia="Calibri"/>
          <w:b w:val="0"/>
          <w:szCs w:val="22"/>
        </w:rPr>
      </w:pPr>
      <w:r w:rsidRPr="00044332">
        <w:rPr>
          <w:rStyle w:val="FontStyle11"/>
          <w:rFonts w:eastAsia="Calibri"/>
          <w:b w:val="0"/>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700A9" w:rsidRPr="00044332" w:rsidRDefault="00B95A1F" w:rsidP="005700A9">
      <w:pPr>
        <w:pStyle w:val="Style6"/>
        <w:tabs>
          <w:tab w:val="left" w:pos="4214"/>
        </w:tabs>
        <w:ind w:firstLine="709"/>
        <w:contextualSpacing/>
        <w:jc w:val="both"/>
        <w:rPr>
          <w:rStyle w:val="FontStyle11"/>
          <w:rFonts w:eastAsia="Calibri"/>
          <w:b w:val="0"/>
          <w:szCs w:val="22"/>
        </w:rPr>
      </w:pPr>
      <w:r w:rsidRPr="00044332">
        <w:rPr>
          <w:rStyle w:val="FontStyle11"/>
          <w:rFonts w:eastAsia="Calibri"/>
          <w:b w:val="0"/>
          <w:szCs w:val="22"/>
        </w:rPr>
        <w:t>7.4. Подтверждением наличия об</w:t>
      </w:r>
      <w:r w:rsidR="000753B4" w:rsidRPr="00044332">
        <w:rPr>
          <w:rStyle w:val="FontStyle11"/>
          <w:rFonts w:eastAsia="Calibri"/>
          <w:b w:val="0"/>
          <w:szCs w:val="22"/>
        </w:rPr>
        <w:t xml:space="preserve">стоятельств непреодолимой силы </w:t>
      </w:r>
      <w:r w:rsidRPr="00044332">
        <w:rPr>
          <w:rStyle w:val="FontStyle11"/>
          <w:rFonts w:eastAsia="Calibri"/>
          <w:b w:val="0"/>
          <w:szCs w:val="22"/>
        </w:rPr>
        <w:t>и их продолжительности явл</w:t>
      </w:r>
      <w:r w:rsidRPr="00044332">
        <w:rPr>
          <w:rStyle w:val="FontStyle11"/>
          <w:rFonts w:eastAsia="Calibri"/>
          <w:b w:val="0"/>
          <w:szCs w:val="22"/>
        </w:rPr>
        <w:t>я</w:t>
      </w:r>
      <w:r w:rsidRPr="00044332">
        <w:rPr>
          <w:rStyle w:val="FontStyle11"/>
          <w:rFonts w:eastAsia="Calibri"/>
          <w:b w:val="0"/>
          <w:szCs w:val="22"/>
        </w:rPr>
        <w:t>ется письменное свидетельство уполномоченных органов или уполномоченных организаций.</w:t>
      </w:r>
    </w:p>
    <w:p w:rsidR="000B6FAF" w:rsidRPr="00044332" w:rsidRDefault="000B6FAF" w:rsidP="005700A9">
      <w:pPr>
        <w:pStyle w:val="Style6"/>
        <w:tabs>
          <w:tab w:val="left" w:pos="4214"/>
        </w:tabs>
        <w:ind w:firstLine="709"/>
        <w:contextualSpacing/>
        <w:jc w:val="both"/>
        <w:rPr>
          <w:rStyle w:val="FontStyle11"/>
          <w:rFonts w:eastAsia="Calibri"/>
          <w:b w:val="0"/>
          <w:szCs w:val="22"/>
        </w:rPr>
      </w:pPr>
    </w:p>
    <w:p w:rsidR="00BF76AC" w:rsidRPr="00044332" w:rsidRDefault="00B95A1F" w:rsidP="005700A9">
      <w:pPr>
        <w:pStyle w:val="Style6"/>
        <w:tabs>
          <w:tab w:val="left" w:pos="4214"/>
        </w:tabs>
        <w:ind w:firstLine="709"/>
        <w:contextualSpacing/>
        <w:jc w:val="center"/>
        <w:rPr>
          <w:rStyle w:val="FontStyle11"/>
          <w:rFonts w:eastAsia="Calibri"/>
          <w:szCs w:val="22"/>
        </w:rPr>
      </w:pPr>
      <w:r w:rsidRPr="00044332">
        <w:rPr>
          <w:rStyle w:val="FontStyle11"/>
          <w:rFonts w:eastAsia="Calibri"/>
          <w:szCs w:val="22"/>
        </w:rPr>
        <w:t>8. Рассмотрение и разрешение споров</w:t>
      </w:r>
    </w:p>
    <w:p w:rsidR="00B95A1F" w:rsidRPr="00044332" w:rsidRDefault="008517C8" w:rsidP="00B87300">
      <w:pPr>
        <w:pStyle w:val="Style6"/>
        <w:tabs>
          <w:tab w:val="left" w:pos="4214"/>
        </w:tabs>
        <w:contextualSpacing/>
        <w:jc w:val="both"/>
        <w:rPr>
          <w:rStyle w:val="FontStyle11"/>
          <w:rFonts w:eastAsia="Calibri"/>
          <w:b w:val="0"/>
          <w:szCs w:val="22"/>
        </w:rPr>
      </w:pPr>
      <w:r w:rsidRPr="00044332">
        <w:rPr>
          <w:rStyle w:val="FontStyle11"/>
          <w:rFonts w:eastAsia="Calibri"/>
          <w:b w:val="0"/>
          <w:szCs w:val="22"/>
        </w:rPr>
        <w:t xml:space="preserve">             </w:t>
      </w:r>
      <w:r w:rsidR="00B95A1F" w:rsidRPr="00044332">
        <w:rPr>
          <w:rStyle w:val="FontStyle11"/>
          <w:rFonts w:eastAsia="Calibri"/>
          <w:b w:val="0"/>
          <w:szCs w:val="22"/>
        </w:rPr>
        <w:t>8.1. Все споры и разногласия, которые могут возникнуть из Контракта между Сторонами, будут ра</w:t>
      </w:r>
      <w:r w:rsidR="00B95A1F" w:rsidRPr="00044332">
        <w:rPr>
          <w:rStyle w:val="FontStyle11"/>
          <w:rFonts w:eastAsia="Calibri"/>
          <w:b w:val="0"/>
          <w:szCs w:val="22"/>
        </w:rPr>
        <w:t>з</w:t>
      </w:r>
      <w:r w:rsidR="00B95A1F" w:rsidRPr="00044332">
        <w:rPr>
          <w:rStyle w:val="FontStyle11"/>
          <w:rFonts w:eastAsia="Calibri"/>
          <w:b w:val="0"/>
          <w:szCs w:val="22"/>
        </w:rPr>
        <w:t>решаться путем переговоров, в том числе в претензионном порядке.</w:t>
      </w:r>
    </w:p>
    <w:p w:rsidR="00B95A1F" w:rsidRPr="00044332" w:rsidRDefault="00B95A1F" w:rsidP="00304AD2">
      <w:pPr>
        <w:pStyle w:val="Style6"/>
        <w:tabs>
          <w:tab w:val="left" w:pos="4214"/>
        </w:tabs>
        <w:ind w:firstLine="709"/>
        <w:contextualSpacing/>
        <w:jc w:val="both"/>
        <w:rPr>
          <w:rStyle w:val="FontStyle11"/>
          <w:rFonts w:eastAsia="Calibri"/>
          <w:b w:val="0"/>
          <w:szCs w:val="22"/>
        </w:rPr>
      </w:pPr>
      <w:r w:rsidRPr="00044332">
        <w:rPr>
          <w:rStyle w:val="FontStyle11"/>
          <w:rFonts w:eastAsia="Calibri"/>
          <w:b w:val="0"/>
          <w:szCs w:val="22"/>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w:t>
      </w:r>
      <w:r w:rsidRPr="00044332">
        <w:rPr>
          <w:rStyle w:val="FontStyle11"/>
          <w:rFonts w:eastAsia="Calibri"/>
          <w:b w:val="0"/>
          <w:szCs w:val="22"/>
        </w:rPr>
        <w:t>о</w:t>
      </w:r>
      <w:r w:rsidRPr="00044332">
        <w:rPr>
          <w:rStyle w:val="FontStyle11"/>
          <w:rFonts w:eastAsia="Calibri"/>
          <w:b w:val="0"/>
          <w:szCs w:val="22"/>
        </w:rPr>
        <w:t>жений, отражаются стоимостная оценка ответственности (неустойки), а также действия, которые должны быть произв</w:t>
      </w:r>
      <w:r w:rsidRPr="00044332">
        <w:rPr>
          <w:rStyle w:val="FontStyle11"/>
          <w:rFonts w:eastAsia="Calibri"/>
          <w:b w:val="0"/>
          <w:szCs w:val="22"/>
        </w:rPr>
        <w:t>е</w:t>
      </w:r>
      <w:r w:rsidRPr="00044332">
        <w:rPr>
          <w:rStyle w:val="FontStyle11"/>
          <w:rFonts w:eastAsia="Calibri"/>
          <w:b w:val="0"/>
          <w:szCs w:val="22"/>
        </w:rPr>
        <w:t>дены Стороной для устранения нарушений.</w:t>
      </w:r>
    </w:p>
    <w:p w:rsidR="00B95A1F" w:rsidRPr="00044332" w:rsidRDefault="00B95A1F" w:rsidP="00304AD2">
      <w:pPr>
        <w:pStyle w:val="Style6"/>
        <w:tabs>
          <w:tab w:val="left" w:pos="4214"/>
        </w:tabs>
        <w:ind w:firstLine="709"/>
        <w:contextualSpacing/>
        <w:jc w:val="both"/>
        <w:rPr>
          <w:rStyle w:val="FontStyle11"/>
          <w:rFonts w:eastAsia="Calibri"/>
          <w:b w:val="0"/>
          <w:szCs w:val="22"/>
        </w:rPr>
      </w:pPr>
      <w:r w:rsidRPr="00044332">
        <w:rPr>
          <w:rStyle w:val="FontStyle11"/>
          <w:rFonts w:eastAsia="Calibri"/>
          <w:b w:val="0"/>
          <w:szCs w:val="22"/>
        </w:rPr>
        <w:t xml:space="preserve">8.3. Срок рассмотрения претензии не может превышать 12 рабочих дней. Переписка Сторон может </w:t>
      </w:r>
      <w:r w:rsidRPr="00044332">
        <w:rPr>
          <w:rStyle w:val="FontStyle11"/>
          <w:rFonts w:eastAsia="Calibri"/>
          <w:b w:val="0"/>
          <w:szCs w:val="22"/>
        </w:rPr>
        <w:lastRenderedPageBreak/>
        <w:t>осуществляться в виде писем или телеграмм, а в случаях направления телекса, факса, иного электронного с</w:t>
      </w:r>
      <w:r w:rsidRPr="00044332">
        <w:rPr>
          <w:rStyle w:val="FontStyle11"/>
          <w:rFonts w:eastAsia="Calibri"/>
          <w:b w:val="0"/>
          <w:szCs w:val="22"/>
        </w:rPr>
        <w:t>о</w:t>
      </w:r>
      <w:r w:rsidRPr="00044332">
        <w:rPr>
          <w:rStyle w:val="FontStyle11"/>
          <w:rFonts w:eastAsia="Calibri"/>
          <w:b w:val="0"/>
          <w:szCs w:val="22"/>
        </w:rPr>
        <w:t>общения - с последующим предоставлением оригинала документа.</w:t>
      </w:r>
    </w:p>
    <w:p w:rsidR="00BF76AC" w:rsidRPr="00044332" w:rsidRDefault="00B95A1F" w:rsidP="005700A9">
      <w:pPr>
        <w:pStyle w:val="Style6"/>
        <w:tabs>
          <w:tab w:val="left" w:pos="4214"/>
        </w:tabs>
        <w:ind w:firstLine="709"/>
        <w:contextualSpacing/>
        <w:jc w:val="both"/>
        <w:rPr>
          <w:rStyle w:val="FontStyle11"/>
          <w:rFonts w:eastAsia="Calibri"/>
          <w:b w:val="0"/>
          <w:szCs w:val="22"/>
        </w:rPr>
      </w:pPr>
      <w:r w:rsidRPr="00044332">
        <w:rPr>
          <w:rStyle w:val="FontStyle11"/>
          <w:rFonts w:eastAsia="Calibri"/>
          <w:b w:val="0"/>
          <w:szCs w:val="22"/>
        </w:rPr>
        <w:t>8.4. При не</w:t>
      </w:r>
      <w:r w:rsidR="00B87300" w:rsidRPr="00044332">
        <w:rPr>
          <w:rStyle w:val="FontStyle11"/>
          <w:rFonts w:eastAsia="Calibri"/>
          <w:b w:val="0"/>
          <w:szCs w:val="22"/>
        </w:rPr>
        <w:t xml:space="preserve"> </w:t>
      </w:r>
      <w:r w:rsidRPr="00044332">
        <w:rPr>
          <w:rStyle w:val="FontStyle11"/>
          <w:rFonts w:eastAsia="Calibri"/>
          <w:b w:val="0"/>
          <w:szCs w:val="22"/>
        </w:rPr>
        <w:t>урегулировании Сторон</w:t>
      </w:r>
      <w:r w:rsidR="00CF7615">
        <w:rPr>
          <w:rStyle w:val="FontStyle11"/>
          <w:rFonts w:eastAsia="Calibri"/>
          <w:b w:val="0"/>
          <w:szCs w:val="22"/>
        </w:rPr>
        <w:t xml:space="preserve">ами спора в досудебном порядке, </w:t>
      </w:r>
      <w:r w:rsidRPr="00044332">
        <w:rPr>
          <w:rStyle w:val="FontStyle11"/>
          <w:rFonts w:eastAsia="Calibri"/>
          <w:b w:val="0"/>
          <w:szCs w:val="22"/>
        </w:rPr>
        <w:t>спор разрешается в Арби</w:t>
      </w:r>
      <w:r w:rsidRPr="00044332">
        <w:rPr>
          <w:rStyle w:val="FontStyle11"/>
          <w:rFonts w:eastAsia="Calibri"/>
          <w:b w:val="0"/>
          <w:szCs w:val="22"/>
        </w:rPr>
        <w:t>т</w:t>
      </w:r>
      <w:r w:rsidRPr="00044332">
        <w:rPr>
          <w:rStyle w:val="FontStyle11"/>
          <w:rFonts w:eastAsia="Calibri"/>
          <w:b w:val="0"/>
          <w:szCs w:val="22"/>
        </w:rPr>
        <w:t>ражном суде Пермского края.</w:t>
      </w:r>
    </w:p>
    <w:p w:rsidR="007D2153" w:rsidRPr="00044332" w:rsidRDefault="007D2153" w:rsidP="005700A9">
      <w:pPr>
        <w:pStyle w:val="Style6"/>
        <w:tabs>
          <w:tab w:val="left" w:pos="4214"/>
        </w:tabs>
        <w:ind w:firstLine="709"/>
        <w:contextualSpacing/>
        <w:jc w:val="center"/>
        <w:rPr>
          <w:rStyle w:val="FontStyle11"/>
          <w:rFonts w:eastAsia="Calibri"/>
          <w:szCs w:val="22"/>
        </w:rPr>
      </w:pPr>
    </w:p>
    <w:p w:rsidR="00BF76AC" w:rsidRPr="00044332" w:rsidRDefault="00B95A1F" w:rsidP="005700A9">
      <w:pPr>
        <w:pStyle w:val="Style6"/>
        <w:tabs>
          <w:tab w:val="left" w:pos="4214"/>
        </w:tabs>
        <w:ind w:firstLine="709"/>
        <w:contextualSpacing/>
        <w:jc w:val="center"/>
        <w:rPr>
          <w:rStyle w:val="FontStyle11"/>
          <w:rFonts w:eastAsia="Calibri"/>
          <w:szCs w:val="22"/>
        </w:rPr>
      </w:pPr>
      <w:r w:rsidRPr="00044332">
        <w:rPr>
          <w:rStyle w:val="FontStyle11"/>
          <w:rFonts w:eastAsia="Calibri"/>
          <w:szCs w:val="22"/>
        </w:rPr>
        <w:t>9. Срок действия и порядок расторжения контракта</w:t>
      </w:r>
    </w:p>
    <w:p w:rsidR="00B95A1F" w:rsidRPr="00044332" w:rsidRDefault="00CF7615" w:rsidP="00304AD2">
      <w:pPr>
        <w:pStyle w:val="Style6"/>
        <w:tabs>
          <w:tab w:val="left" w:pos="4214"/>
        </w:tabs>
        <w:ind w:firstLine="709"/>
        <w:contextualSpacing/>
        <w:jc w:val="both"/>
        <w:rPr>
          <w:rStyle w:val="FontStyle11"/>
          <w:rFonts w:eastAsia="Calibri"/>
          <w:b w:val="0"/>
          <w:szCs w:val="22"/>
        </w:rPr>
      </w:pPr>
      <w:r>
        <w:rPr>
          <w:rStyle w:val="FontStyle11"/>
          <w:rFonts w:eastAsia="Calibri"/>
          <w:b w:val="0"/>
          <w:szCs w:val="22"/>
        </w:rPr>
        <w:t xml:space="preserve">9.1. Контракт, </w:t>
      </w:r>
      <w:r w:rsidR="00B95A1F" w:rsidRPr="00044332">
        <w:rPr>
          <w:rStyle w:val="FontStyle11"/>
          <w:rFonts w:eastAsia="Calibri"/>
          <w:b w:val="0"/>
          <w:szCs w:val="22"/>
        </w:rPr>
        <w:t>вступает в силу с момента его по</w:t>
      </w:r>
      <w:r w:rsidR="000753B4" w:rsidRPr="00044332">
        <w:rPr>
          <w:rStyle w:val="FontStyle11"/>
          <w:rFonts w:eastAsia="Calibri"/>
          <w:b w:val="0"/>
          <w:szCs w:val="22"/>
        </w:rPr>
        <w:t xml:space="preserve">дписания обеими Сторонами </w:t>
      </w:r>
      <w:r w:rsidR="00B95A1F" w:rsidRPr="00044332">
        <w:rPr>
          <w:rStyle w:val="FontStyle11"/>
          <w:rFonts w:eastAsia="Calibri"/>
          <w:b w:val="0"/>
          <w:szCs w:val="22"/>
        </w:rPr>
        <w:t xml:space="preserve">и действует </w:t>
      </w:r>
      <w:r w:rsidR="006D4766" w:rsidRPr="00044332">
        <w:rPr>
          <w:rStyle w:val="FontStyle11"/>
          <w:rFonts w:eastAsia="Calibri"/>
          <w:b w:val="0"/>
          <w:szCs w:val="22"/>
        </w:rPr>
        <w:br/>
      </w:r>
      <w:r w:rsidR="00FF2FCD">
        <w:rPr>
          <w:rStyle w:val="FontStyle11"/>
          <w:rFonts w:eastAsia="Calibri"/>
          <w:b w:val="0"/>
          <w:szCs w:val="22"/>
        </w:rPr>
        <w:t>до</w:t>
      </w:r>
      <w:r w:rsidR="00C76B98">
        <w:rPr>
          <w:rStyle w:val="FontStyle11"/>
          <w:rFonts w:eastAsia="Calibri"/>
          <w:b w:val="0"/>
          <w:szCs w:val="22"/>
        </w:rPr>
        <w:t xml:space="preserve"> </w:t>
      </w:r>
      <w:r w:rsidR="00387AF6" w:rsidRPr="00387AF6">
        <w:rPr>
          <w:rStyle w:val="FontStyle11"/>
          <w:rFonts w:eastAsia="Calibri"/>
          <w:b w:val="0"/>
          <w:szCs w:val="22"/>
        </w:rPr>
        <w:t>20 декабря</w:t>
      </w:r>
      <w:r w:rsidR="00C0456F" w:rsidRPr="00387AF6">
        <w:rPr>
          <w:rStyle w:val="FontStyle11"/>
          <w:rFonts w:eastAsia="Calibri"/>
          <w:b w:val="0"/>
          <w:szCs w:val="22"/>
        </w:rPr>
        <w:t xml:space="preserve"> 202</w:t>
      </w:r>
      <w:r w:rsidR="00ED26C9" w:rsidRPr="00387AF6">
        <w:rPr>
          <w:rStyle w:val="FontStyle11"/>
          <w:rFonts w:eastAsia="Calibri"/>
          <w:b w:val="0"/>
          <w:szCs w:val="22"/>
        </w:rPr>
        <w:t>6</w:t>
      </w:r>
      <w:r w:rsidR="00B95A1F" w:rsidRPr="00044332">
        <w:rPr>
          <w:rStyle w:val="FontStyle11"/>
          <w:rFonts w:eastAsia="Calibri"/>
          <w:b w:val="0"/>
          <w:szCs w:val="22"/>
        </w:rPr>
        <w:t xml:space="preserve"> г. Окончание срока действия Контракта не влечет прекращения неисполненных обяз</w:t>
      </w:r>
      <w:r w:rsidR="00B95A1F" w:rsidRPr="00044332">
        <w:rPr>
          <w:rStyle w:val="FontStyle11"/>
          <w:rFonts w:eastAsia="Calibri"/>
          <w:b w:val="0"/>
          <w:szCs w:val="22"/>
        </w:rPr>
        <w:t>а</w:t>
      </w:r>
      <w:r w:rsidR="00B95A1F" w:rsidRPr="00044332">
        <w:rPr>
          <w:rStyle w:val="FontStyle11"/>
          <w:rFonts w:eastAsia="Calibri"/>
          <w:b w:val="0"/>
          <w:szCs w:val="22"/>
        </w:rPr>
        <w:t>тельств</w:t>
      </w:r>
      <w:r w:rsidR="00FF2FCD">
        <w:rPr>
          <w:rStyle w:val="FontStyle11"/>
          <w:rFonts w:eastAsia="Calibri"/>
          <w:b w:val="0"/>
          <w:szCs w:val="22"/>
        </w:rPr>
        <w:t>,</w:t>
      </w:r>
      <w:r w:rsidR="00B95A1F" w:rsidRPr="00044332">
        <w:rPr>
          <w:rStyle w:val="FontStyle11"/>
          <w:rFonts w:eastAsia="Calibri"/>
          <w:b w:val="0"/>
          <w:szCs w:val="22"/>
        </w:rPr>
        <w:t xml:space="preserve"> Сторон по Контракту, в том числе гарантийных обязательств Поставщика.</w:t>
      </w:r>
    </w:p>
    <w:p w:rsidR="00BF76AC" w:rsidRPr="00044332" w:rsidRDefault="00B95A1F" w:rsidP="005700A9">
      <w:pPr>
        <w:pStyle w:val="Style6"/>
        <w:tabs>
          <w:tab w:val="left" w:pos="4214"/>
        </w:tabs>
        <w:ind w:firstLine="709"/>
        <w:contextualSpacing/>
        <w:jc w:val="both"/>
        <w:rPr>
          <w:rStyle w:val="FontStyle11"/>
          <w:rFonts w:eastAsia="Calibri"/>
          <w:b w:val="0"/>
          <w:szCs w:val="22"/>
        </w:rPr>
      </w:pPr>
      <w:r w:rsidRPr="00044332">
        <w:rPr>
          <w:rStyle w:val="FontStyle11"/>
          <w:rFonts w:eastAsia="Calibri"/>
          <w:b w:val="0"/>
          <w:szCs w:val="22"/>
        </w:rPr>
        <w:t xml:space="preserve">9.2. </w:t>
      </w:r>
      <w:proofErr w:type="gramStart"/>
      <w:r w:rsidRPr="00044332">
        <w:rPr>
          <w:rStyle w:val="FontStyle11"/>
          <w:rFonts w:eastAsia="Calibri"/>
          <w:b w:val="0"/>
          <w:szCs w:val="22"/>
        </w:rPr>
        <w:t xml:space="preserve">Расторжение Контракта допускается по соглашению Сторон, по решению суда или в связи </w:t>
      </w:r>
      <w:r w:rsidR="006D4766" w:rsidRPr="00044332">
        <w:rPr>
          <w:rStyle w:val="FontStyle11"/>
          <w:rFonts w:eastAsia="Calibri"/>
          <w:b w:val="0"/>
          <w:szCs w:val="22"/>
        </w:rPr>
        <w:br/>
      </w:r>
      <w:r w:rsidRPr="00044332">
        <w:rPr>
          <w:rStyle w:val="FontStyle11"/>
          <w:rFonts w:eastAsia="Calibri"/>
          <w:b w:val="0"/>
          <w:szCs w:val="22"/>
        </w:rPr>
        <w:t>с односторонним отказом Стороны от испол</w:t>
      </w:r>
      <w:r w:rsidR="00B87300" w:rsidRPr="00044332">
        <w:rPr>
          <w:rStyle w:val="FontStyle11"/>
          <w:rFonts w:eastAsia="Calibri"/>
          <w:b w:val="0"/>
          <w:szCs w:val="22"/>
        </w:rPr>
        <w:t xml:space="preserve">нения Контракта в соответствии </w:t>
      </w:r>
      <w:r w:rsidRPr="00044332">
        <w:rPr>
          <w:rStyle w:val="FontStyle11"/>
          <w:rFonts w:eastAsia="Calibri"/>
          <w:b w:val="0"/>
          <w:szCs w:val="22"/>
        </w:rPr>
        <w:t>с гражданским законод</w:t>
      </w:r>
      <w:r w:rsidRPr="00044332">
        <w:rPr>
          <w:rStyle w:val="FontStyle11"/>
          <w:rFonts w:eastAsia="Calibri"/>
          <w:b w:val="0"/>
          <w:szCs w:val="22"/>
        </w:rPr>
        <w:t>а</w:t>
      </w:r>
      <w:r w:rsidRPr="00044332">
        <w:rPr>
          <w:rStyle w:val="FontStyle11"/>
          <w:rFonts w:eastAsia="Calibri"/>
          <w:b w:val="0"/>
          <w:szCs w:val="22"/>
        </w:rPr>
        <w:t xml:space="preserve">тельством Российской Федерации в порядке, предусмотренном частями 9 - 23 статьи 95 Федерального закона от 5 апреля 2013 г. № 44-ФЗ </w:t>
      </w:r>
      <w:r w:rsidR="006D4766" w:rsidRPr="00044332">
        <w:rPr>
          <w:rStyle w:val="FontStyle11"/>
          <w:rFonts w:eastAsia="Calibri"/>
          <w:b w:val="0"/>
          <w:szCs w:val="22"/>
        </w:rPr>
        <w:t>«</w:t>
      </w:r>
      <w:r w:rsidRPr="00044332">
        <w:rPr>
          <w:rStyle w:val="FontStyle11"/>
          <w:rFonts w:eastAsia="Calibri"/>
          <w:b w:val="0"/>
          <w:szCs w:val="22"/>
        </w:rPr>
        <w:t>О контрактной системе в сфере закупок товаров, работ, услуг д</w:t>
      </w:r>
      <w:r w:rsidR="000753B4" w:rsidRPr="00044332">
        <w:rPr>
          <w:rStyle w:val="FontStyle11"/>
          <w:rFonts w:eastAsia="Calibri"/>
          <w:b w:val="0"/>
          <w:szCs w:val="22"/>
        </w:rPr>
        <w:t>ля обеспечения гос</w:t>
      </w:r>
      <w:r w:rsidR="000753B4" w:rsidRPr="00044332">
        <w:rPr>
          <w:rStyle w:val="FontStyle11"/>
          <w:rFonts w:eastAsia="Calibri"/>
          <w:b w:val="0"/>
          <w:szCs w:val="22"/>
        </w:rPr>
        <w:t>у</w:t>
      </w:r>
      <w:r w:rsidR="000753B4" w:rsidRPr="00044332">
        <w:rPr>
          <w:rStyle w:val="FontStyle11"/>
          <w:rFonts w:eastAsia="Calibri"/>
          <w:b w:val="0"/>
          <w:szCs w:val="22"/>
        </w:rPr>
        <w:t xml:space="preserve">дарственных </w:t>
      </w:r>
      <w:r w:rsidRPr="00044332">
        <w:rPr>
          <w:rStyle w:val="FontStyle11"/>
          <w:rFonts w:eastAsia="Calibri"/>
          <w:b w:val="0"/>
          <w:szCs w:val="22"/>
        </w:rPr>
        <w:t>и муниципальных нужд</w:t>
      </w:r>
      <w:r w:rsidR="006D4766" w:rsidRPr="00044332">
        <w:rPr>
          <w:rStyle w:val="FontStyle11"/>
          <w:rFonts w:eastAsia="Calibri"/>
          <w:b w:val="0"/>
          <w:szCs w:val="22"/>
        </w:rPr>
        <w:t>»</w:t>
      </w:r>
      <w:r w:rsidR="00A840E4" w:rsidRPr="00044332">
        <w:rPr>
          <w:rStyle w:val="FontStyle11"/>
          <w:rFonts w:eastAsia="Calibri"/>
          <w:b w:val="0"/>
          <w:szCs w:val="22"/>
        </w:rPr>
        <w:t>.</w:t>
      </w:r>
      <w:proofErr w:type="gramEnd"/>
    </w:p>
    <w:p w:rsidR="000B6FAF" w:rsidRPr="00044332" w:rsidRDefault="000B6FAF" w:rsidP="005700A9">
      <w:pPr>
        <w:pStyle w:val="Style6"/>
        <w:tabs>
          <w:tab w:val="left" w:pos="4214"/>
        </w:tabs>
        <w:ind w:firstLine="709"/>
        <w:contextualSpacing/>
        <w:jc w:val="both"/>
        <w:rPr>
          <w:rStyle w:val="FontStyle11"/>
          <w:rFonts w:eastAsia="Calibri"/>
          <w:b w:val="0"/>
          <w:szCs w:val="22"/>
        </w:rPr>
      </w:pPr>
    </w:p>
    <w:p w:rsidR="00BF76AC" w:rsidRPr="00044332" w:rsidRDefault="00B95A1F" w:rsidP="005700A9">
      <w:pPr>
        <w:pStyle w:val="Style6"/>
        <w:tabs>
          <w:tab w:val="left" w:pos="4214"/>
        </w:tabs>
        <w:ind w:firstLine="709"/>
        <w:contextualSpacing/>
        <w:jc w:val="center"/>
        <w:rPr>
          <w:rStyle w:val="FontStyle11"/>
          <w:rFonts w:eastAsia="Calibri"/>
          <w:szCs w:val="22"/>
        </w:rPr>
      </w:pPr>
      <w:r w:rsidRPr="00044332">
        <w:rPr>
          <w:rStyle w:val="FontStyle11"/>
          <w:rFonts w:eastAsia="Calibri"/>
          <w:szCs w:val="22"/>
        </w:rPr>
        <w:t>10. Прочие положения</w:t>
      </w:r>
    </w:p>
    <w:p w:rsidR="00B95A1F" w:rsidRPr="00044332" w:rsidRDefault="00B95A1F" w:rsidP="00304AD2">
      <w:pPr>
        <w:pStyle w:val="Style6"/>
        <w:tabs>
          <w:tab w:val="left" w:pos="4214"/>
        </w:tabs>
        <w:ind w:firstLine="709"/>
        <w:contextualSpacing/>
        <w:jc w:val="both"/>
        <w:rPr>
          <w:rStyle w:val="FontStyle11"/>
          <w:rFonts w:eastAsia="Calibri"/>
          <w:b w:val="0"/>
          <w:szCs w:val="22"/>
        </w:rPr>
      </w:pPr>
      <w:r w:rsidRPr="00044332">
        <w:rPr>
          <w:rStyle w:val="FontStyle11"/>
          <w:rFonts w:eastAsia="Calibri"/>
          <w:b w:val="0"/>
          <w:szCs w:val="22"/>
        </w:rPr>
        <w:t>10.1. Во всем, что не предусмотрено Контрактом, Стороны руководствуются законодательством Российской Федерации.</w:t>
      </w:r>
    </w:p>
    <w:p w:rsidR="00B95A1F" w:rsidRPr="00044332" w:rsidRDefault="00CF7615" w:rsidP="00304AD2">
      <w:pPr>
        <w:pStyle w:val="Style6"/>
        <w:tabs>
          <w:tab w:val="left" w:pos="4214"/>
        </w:tabs>
        <w:ind w:firstLine="709"/>
        <w:contextualSpacing/>
        <w:jc w:val="both"/>
        <w:rPr>
          <w:rStyle w:val="FontStyle11"/>
          <w:rFonts w:eastAsia="Calibri"/>
          <w:b w:val="0"/>
          <w:szCs w:val="22"/>
        </w:rPr>
      </w:pPr>
      <w:r>
        <w:rPr>
          <w:rStyle w:val="FontStyle11"/>
          <w:rFonts w:eastAsia="Calibri"/>
          <w:b w:val="0"/>
          <w:szCs w:val="22"/>
        </w:rPr>
        <w:t xml:space="preserve">10.2. В случае </w:t>
      </w:r>
      <w:r w:rsidR="00B95A1F" w:rsidRPr="00044332">
        <w:rPr>
          <w:rStyle w:val="FontStyle11"/>
          <w:rFonts w:eastAsia="Calibri"/>
          <w:b w:val="0"/>
          <w:szCs w:val="22"/>
        </w:rPr>
        <w:t>изменения у какой-либо из Сто</w:t>
      </w:r>
      <w:r>
        <w:rPr>
          <w:rStyle w:val="FontStyle11"/>
          <w:rFonts w:eastAsia="Calibri"/>
          <w:b w:val="0"/>
          <w:szCs w:val="22"/>
        </w:rPr>
        <w:t xml:space="preserve">рон местонахождения, названия, </w:t>
      </w:r>
      <w:r w:rsidR="00B95A1F" w:rsidRPr="00044332">
        <w:rPr>
          <w:rStyle w:val="FontStyle11"/>
          <w:rFonts w:eastAsia="Calibri"/>
          <w:b w:val="0"/>
          <w:szCs w:val="22"/>
        </w:rPr>
        <w:t>а также в случае реорганизации она обязана в течение десяти дней письменно известить об этом другую Сторону.</w:t>
      </w:r>
    </w:p>
    <w:p w:rsidR="00B95A1F" w:rsidRPr="00044332" w:rsidRDefault="00B95A1F" w:rsidP="00304AD2">
      <w:pPr>
        <w:pStyle w:val="Style6"/>
        <w:tabs>
          <w:tab w:val="left" w:pos="4214"/>
        </w:tabs>
        <w:ind w:firstLine="709"/>
        <w:contextualSpacing/>
        <w:jc w:val="both"/>
        <w:rPr>
          <w:rStyle w:val="FontStyle11"/>
          <w:rFonts w:eastAsia="Calibri"/>
          <w:b w:val="0"/>
          <w:szCs w:val="22"/>
        </w:rPr>
      </w:pPr>
      <w:r w:rsidRPr="00044332">
        <w:rPr>
          <w:rStyle w:val="FontStyle11"/>
          <w:rFonts w:eastAsia="Calibri"/>
          <w:b w:val="0"/>
          <w:szCs w:val="22"/>
        </w:rPr>
        <w:t>10.3. Внесение изменений и дополнений, не противоречащих законодательству Российской Фед</w:t>
      </w:r>
      <w:r w:rsidRPr="00044332">
        <w:rPr>
          <w:rStyle w:val="FontStyle11"/>
          <w:rFonts w:eastAsia="Calibri"/>
          <w:b w:val="0"/>
          <w:szCs w:val="22"/>
        </w:rPr>
        <w:t>е</w:t>
      </w:r>
      <w:r w:rsidRPr="00044332">
        <w:rPr>
          <w:rStyle w:val="FontStyle11"/>
          <w:rFonts w:eastAsia="Calibri"/>
          <w:b w:val="0"/>
          <w:szCs w:val="22"/>
        </w:rPr>
        <w:t>рации, в условия Контракта осуществляется путем заключения Сторонами в письменной форме дополн</w:t>
      </w:r>
      <w:r w:rsidRPr="00044332">
        <w:rPr>
          <w:rStyle w:val="FontStyle11"/>
          <w:rFonts w:eastAsia="Calibri"/>
          <w:b w:val="0"/>
          <w:szCs w:val="22"/>
        </w:rPr>
        <w:t>и</w:t>
      </w:r>
      <w:r w:rsidRPr="00044332">
        <w:rPr>
          <w:rStyle w:val="FontStyle11"/>
          <w:rFonts w:eastAsia="Calibri"/>
          <w:b w:val="0"/>
          <w:szCs w:val="22"/>
        </w:rPr>
        <w:t>тельных с</w:t>
      </w:r>
      <w:r w:rsidRPr="00044332">
        <w:rPr>
          <w:rStyle w:val="FontStyle11"/>
          <w:rFonts w:eastAsia="Calibri"/>
          <w:b w:val="0"/>
          <w:szCs w:val="22"/>
        </w:rPr>
        <w:t>о</w:t>
      </w:r>
      <w:r w:rsidRPr="00044332">
        <w:rPr>
          <w:rStyle w:val="FontStyle11"/>
          <w:rFonts w:eastAsia="Calibri"/>
          <w:b w:val="0"/>
          <w:szCs w:val="22"/>
        </w:rPr>
        <w:t>глашений к Контракту, которые являются его неотъемлемой частью.</w:t>
      </w:r>
    </w:p>
    <w:p w:rsidR="00B95A1F" w:rsidRPr="00044332" w:rsidRDefault="00B95A1F" w:rsidP="00304AD2">
      <w:pPr>
        <w:pStyle w:val="Style6"/>
        <w:tabs>
          <w:tab w:val="left" w:pos="4214"/>
        </w:tabs>
        <w:ind w:firstLine="709"/>
        <w:contextualSpacing/>
        <w:jc w:val="both"/>
        <w:rPr>
          <w:rStyle w:val="FontStyle11"/>
          <w:rFonts w:eastAsia="Calibri"/>
          <w:b w:val="0"/>
          <w:szCs w:val="22"/>
        </w:rPr>
      </w:pPr>
      <w:r w:rsidRPr="00044332">
        <w:rPr>
          <w:rStyle w:val="FontStyle11"/>
          <w:rFonts w:eastAsia="Calibri"/>
          <w:b w:val="0"/>
          <w:szCs w:val="22"/>
        </w:rPr>
        <w:t xml:space="preserve">10.4. Изменение условий Контракта при </w:t>
      </w:r>
      <w:r w:rsidR="005700A9" w:rsidRPr="00044332">
        <w:rPr>
          <w:rStyle w:val="FontStyle11"/>
          <w:rFonts w:eastAsia="Calibri"/>
          <w:b w:val="0"/>
          <w:szCs w:val="22"/>
        </w:rPr>
        <w:t xml:space="preserve">его исполнении не допускается, </w:t>
      </w:r>
      <w:r w:rsidRPr="00044332">
        <w:rPr>
          <w:rStyle w:val="FontStyle11"/>
          <w:rFonts w:eastAsia="Calibri"/>
          <w:b w:val="0"/>
          <w:szCs w:val="22"/>
        </w:rPr>
        <w:t>за исключением случаев, пр</w:t>
      </w:r>
      <w:r w:rsidRPr="00044332">
        <w:rPr>
          <w:rStyle w:val="FontStyle11"/>
          <w:rFonts w:eastAsia="Calibri"/>
          <w:b w:val="0"/>
          <w:szCs w:val="22"/>
        </w:rPr>
        <w:t>е</w:t>
      </w:r>
      <w:r w:rsidRPr="00044332">
        <w:rPr>
          <w:rStyle w:val="FontStyle11"/>
          <w:rFonts w:eastAsia="Calibri"/>
          <w:b w:val="0"/>
          <w:szCs w:val="22"/>
        </w:rPr>
        <w:t xml:space="preserve">дусмотренных статьей 95 Федерального закона от 5 апреля 2013 г. № 44-ФЗ </w:t>
      </w:r>
      <w:r w:rsidR="006D4766" w:rsidRPr="00044332">
        <w:rPr>
          <w:rStyle w:val="FontStyle11"/>
          <w:rFonts w:eastAsia="Calibri"/>
          <w:b w:val="0"/>
          <w:szCs w:val="22"/>
        </w:rPr>
        <w:t>«</w:t>
      </w:r>
      <w:r w:rsidRPr="00044332">
        <w:rPr>
          <w:rStyle w:val="FontStyle11"/>
          <w:rFonts w:eastAsia="Calibri"/>
          <w:b w:val="0"/>
          <w:szCs w:val="22"/>
        </w:rPr>
        <w:t>О контрактной системе в сфере закупок товаров, работ, услуг для обеспечения государственных и муниципальных нужд</w:t>
      </w:r>
      <w:r w:rsidR="006D4766" w:rsidRPr="00044332">
        <w:rPr>
          <w:rStyle w:val="FontStyle11"/>
          <w:rFonts w:eastAsia="Calibri"/>
          <w:b w:val="0"/>
          <w:szCs w:val="22"/>
        </w:rPr>
        <w:t>»</w:t>
      </w:r>
      <w:r w:rsidRPr="00044332">
        <w:rPr>
          <w:rStyle w:val="FontStyle11"/>
          <w:rFonts w:eastAsia="Calibri"/>
          <w:b w:val="0"/>
          <w:szCs w:val="22"/>
        </w:rPr>
        <w:t>.</w:t>
      </w:r>
    </w:p>
    <w:p w:rsidR="00B95A1F" w:rsidRPr="00044332" w:rsidRDefault="00CF7615" w:rsidP="00304AD2">
      <w:pPr>
        <w:pStyle w:val="Style6"/>
        <w:tabs>
          <w:tab w:val="left" w:pos="4214"/>
        </w:tabs>
        <w:ind w:firstLine="709"/>
        <w:contextualSpacing/>
        <w:jc w:val="both"/>
        <w:rPr>
          <w:rStyle w:val="FontStyle11"/>
          <w:rFonts w:eastAsia="Calibri"/>
          <w:b w:val="0"/>
          <w:szCs w:val="22"/>
        </w:rPr>
      </w:pPr>
      <w:r>
        <w:rPr>
          <w:rStyle w:val="FontStyle11"/>
          <w:rFonts w:eastAsia="Calibri"/>
          <w:b w:val="0"/>
          <w:szCs w:val="22"/>
        </w:rPr>
        <w:t xml:space="preserve">10.5. </w:t>
      </w:r>
      <w:r w:rsidR="00B95A1F" w:rsidRPr="00044332">
        <w:rPr>
          <w:rStyle w:val="FontStyle11"/>
          <w:rFonts w:eastAsia="Calibri"/>
          <w:b w:val="0"/>
          <w:szCs w:val="22"/>
        </w:rPr>
        <w:t>При исполнении Контракта не до</w:t>
      </w:r>
      <w:r>
        <w:rPr>
          <w:rStyle w:val="FontStyle11"/>
          <w:rFonts w:eastAsia="Calibri"/>
          <w:b w:val="0"/>
          <w:szCs w:val="22"/>
        </w:rPr>
        <w:t xml:space="preserve">пускается перемена Поставщика, </w:t>
      </w:r>
      <w:r w:rsidR="00B95A1F" w:rsidRPr="00044332">
        <w:rPr>
          <w:rStyle w:val="FontStyle11"/>
          <w:rFonts w:eastAsia="Calibri"/>
          <w:b w:val="0"/>
          <w:szCs w:val="22"/>
        </w:rP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w:t>
      </w:r>
      <w:r w:rsidR="00B87300" w:rsidRPr="00044332">
        <w:rPr>
          <w:rStyle w:val="FontStyle11"/>
          <w:rFonts w:eastAsia="Calibri"/>
          <w:b w:val="0"/>
          <w:szCs w:val="22"/>
        </w:rPr>
        <w:t>полнительного с</w:t>
      </w:r>
      <w:r w:rsidR="00B87300" w:rsidRPr="00044332">
        <w:rPr>
          <w:rStyle w:val="FontStyle11"/>
          <w:rFonts w:eastAsia="Calibri"/>
          <w:b w:val="0"/>
          <w:szCs w:val="22"/>
        </w:rPr>
        <w:t>о</w:t>
      </w:r>
      <w:r w:rsidR="00B87300" w:rsidRPr="00044332">
        <w:rPr>
          <w:rStyle w:val="FontStyle11"/>
          <w:rFonts w:eastAsia="Calibri"/>
          <w:b w:val="0"/>
          <w:szCs w:val="22"/>
        </w:rPr>
        <w:t xml:space="preserve">глашения </w:t>
      </w:r>
      <w:r w:rsidR="00B95A1F" w:rsidRPr="00044332">
        <w:rPr>
          <w:rStyle w:val="FontStyle11"/>
          <w:rFonts w:eastAsia="Calibri"/>
          <w:b w:val="0"/>
          <w:szCs w:val="22"/>
        </w:rPr>
        <w:t>к Ко</w:t>
      </w:r>
      <w:r w:rsidR="00B95A1F" w:rsidRPr="00044332">
        <w:rPr>
          <w:rStyle w:val="FontStyle11"/>
          <w:rFonts w:eastAsia="Calibri"/>
          <w:b w:val="0"/>
          <w:szCs w:val="22"/>
        </w:rPr>
        <w:t>н</w:t>
      </w:r>
      <w:r w:rsidR="00B95A1F" w:rsidRPr="00044332">
        <w:rPr>
          <w:rStyle w:val="FontStyle11"/>
          <w:rFonts w:eastAsia="Calibri"/>
          <w:b w:val="0"/>
          <w:szCs w:val="22"/>
        </w:rPr>
        <w:t>тракту.</w:t>
      </w:r>
    </w:p>
    <w:p w:rsidR="00B95A1F" w:rsidRPr="00044332" w:rsidRDefault="00B95A1F" w:rsidP="00304AD2">
      <w:pPr>
        <w:pStyle w:val="Style6"/>
        <w:tabs>
          <w:tab w:val="left" w:pos="4214"/>
        </w:tabs>
        <w:ind w:firstLine="709"/>
        <w:contextualSpacing/>
        <w:jc w:val="both"/>
        <w:rPr>
          <w:rStyle w:val="FontStyle11"/>
          <w:rFonts w:eastAsia="Calibri"/>
          <w:b w:val="0"/>
          <w:szCs w:val="22"/>
        </w:rPr>
      </w:pPr>
      <w:r w:rsidRPr="00044332">
        <w:rPr>
          <w:rStyle w:val="FontStyle11"/>
          <w:rFonts w:eastAsia="Calibri"/>
          <w:b w:val="0"/>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95A1F" w:rsidRPr="00044332" w:rsidRDefault="00B95A1F" w:rsidP="00304AD2">
      <w:pPr>
        <w:pStyle w:val="Style6"/>
        <w:tabs>
          <w:tab w:val="left" w:pos="4214"/>
        </w:tabs>
        <w:ind w:firstLine="709"/>
        <w:contextualSpacing/>
        <w:jc w:val="both"/>
        <w:rPr>
          <w:sz w:val="22"/>
          <w:szCs w:val="22"/>
        </w:rPr>
      </w:pPr>
      <w:r w:rsidRPr="00044332">
        <w:rPr>
          <w:rStyle w:val="FontStyle11"/>
          <w:rFonts w:eastAsia="Calibri"/>
          <w:b w:val="0"/>
          <w:szCs w:val="22"/>
        </w:rPr>
        <w:t>10.7.</w:t>
      </w:r>
      <w:r w:rsidRPr="00044332">
        <w:rPr>
          <w:rStyle w:val="FontStyle11"/>
          <w:rFonts w:eastAsia="Calibri"/>
          <w:szCs w:val="22"/>
        </w:rPr>
        <w:t xml:space="preserve"> </w:t>
      </w:r>
      <w:r w:rsidRPr="00044332">
        <w:rPr>
          <w:sz w:val="22"/>
          <w:szCs w:val="22"/>
        </w:rPr>
        <w:t>Контракт составлен в двух экземпл</w:t>
      </w:r>
      <w:r w:rsidR="00CF7615">
        <w:rPr>
          <w:sz w:val="22"/>
          <w:szCs w:val="22"/>
        </w:rPr>
        <w:t xml:space="preserve">ярах, идентичных по содержанию </w:t>
      </w:r>
      <w:r w:rsidRPr="00044332">
        <w:rPr>
          <w:sz w:val="22"/>
          <w:szCs w:val="22"/>
        </w:rPr>
        <w:t xml:space="preserve">и имеющих одинаковую юридическую силу, один </w:t>
      </w:r>
      <w:r w:rsidR="005700A9" w:rsidRPr="00044332">
        <w:rPr>
          <w:sz w:val="22"/>
          <w:szCs w:val="22"/>
        </w:rPr>
        <w:t xml:space="preserve">из которых передан Поставщику, </w:t>
      </w:r>
      <w:r w:rsidRPr="00044332">
        <w:rPr>
          <w:sz w:val="22"/>
          <w:szCs w:val="22"/>
        </w:rPr>
        <w:t>а второй - находятся у Заказчика.</w:t>
      </w:r>
    </w:p>
    <w:p w:rsidR="000B6FAF" w:rsidRPr="000B6FAF" w:rsidRDefault="000B6FAF" w:rsidP="00304AD2">
      <w:pPr>
        <w:pStyle w:val="Style6"/>
        <w:tabs>
          <w:tab w:val="left" w:pos="4214"/>
        </w:tabs>
        <w:ind w:firstLine="709"/>
        <w:contextualSpacing/>
        <w:jc w:val="both"/>
        <w:rPr>
          <w:rStyle w:val="FontStyle11"/>
          <w:rFonts w:eastAsia="Calibri"/>
          <w:b w:val="0"/>
          <w:sz w:val="12"/>
          <w:szCs w:val="12"/>
        </w:rPr>
      </w:pPr>
    </w:p>
    <w:p w:rsidR="00B94943" w:rsidRPr="005700A9" w:rsidRDefault="00B95A1F" w:rsidP="005700A9">
      <w:pPr>
        <w:pStyle w:val="Style6"/>
        <w:tabs>
          <w:tab w:val="left" w:pos="4214"/>
        </w:tabs>
        <w:ind w:firstLine="709"/>
        <w:contextualSpacing/>
        <w:jc w:val="center"/>
        <w:rPr>
          <w:rStyle w:val="FontStyle11"/>
          <w:rFonts w:eastAsia="Calibri"/>
          <w:szCs w:val="22"/>
        </w:rPr>
      </w:pPr>
      <w:r w:rsidRPr="00B87300">
        <w:rPr>
          <w:rStyle w:val="FontStyle11"/>
          <w:rFonts w:eastAsia="Calibri"/>
          <w:szCs w:val="22"/>
        </w:rPr>
        <w:t>11. Перечень приложений</w:t>
      </w:r>
      <w:r w:rsidR="00B94943">
        <w:rPr>
          <w:rStyle w:val="FontStyle11"/>
          <w:rFonts w:eastAsia="Calibri"/>
          <w:szCs w:val="22"/>
        </w:rPr>
        <w:t xml:space="preserve">    </w:t>
      </w:r>
    </w:p>
    <w:p w:rsidR="00B95A1F" w:rsidRPr="00B87300" w:rsidRDefault="00B95A1F" w:rsidP="00304AD2">
      <w:pPr>
        <w:pStyle w:val="Style6"/>
        <w:tabs>
          <w:tab w:val="left" w:pos="4214"/>
        </w:tabs>
        <w:ind w:firstLine="709"/>
        <w:contextualSpacing/>
        <w:jc w:val="both"/>
        <w:rPr>
          <w:rStyle w:val="FontStyle11"/>
          <w:rFonts w:eastAsia="Calibri"/>
          <w:b w:val="0"/>
          <w:szCs w:val="22"/>
        </w:rPr>
      </w:pPr>
      <w:r w:rsidRPr="00B87300">
        <w:rPr>
          <w:rStyle w:val="FontStyle11"/>
          <w:rFonts w:eastAsia="Calibri"/>
          <w:b w:val="0"/>
          <w:szCs w:val="22"/>
        </w:rPr>
        <w:t xml:space="preserve">11.1. Неотъемлемой частью Контракта являются следующие приложения: </w:t>
      </w:r>
    </w:p>
    <w:p w:rsidR="00044332" w:rsidRPr="007A514E" w:rsidRDefault="00044332" w:rsidP="00044332">
      <w:pPr>
        <w:pStyle w:val="Style6"/>
        <w:tabs>
          <w:tab w:val="left" w:pos="4214"/>
        </w:tabs>
        <w:ind w:firstLine="709"/>
        <w:jc w:val="both"/>
        <w:rPr>
          <w:rStyle w:val="FontStyle11"/>
          <w:rFonts w:eastAsia="Calibri"/>
          <w:b w:val="0"/>
        </w:rPr>
      </w:pPr>
      <w:r>
        <w:rPr>
          <w:rStyle w:val="FontStyle11"/>
          <w:rFonts w:eastAsia="Calibri"/>
          <w:b w:val="0"/>
        </w:rPr>
        <w:t xml:space="preserve">- </w:t>
      </w:r>
      <w:r w:rsidR="007E2FEC">
        <w:rPr>
          <w:rStyle w:val="FontStyle11"/>
          <w:rFonts w:eastAsia="Calibri"/>
          <w:b w:val="0"/>
        </w:rPr>
        <w:t>Спецификация  (П</w:t>
      </w:r>
      <w:r w:rsidRPr="001735EF">
        <w:rPr>
          <w:rStyle w:val="FontStyle11"/>
          <w:rFonts w:eastAsia="Calibri"/>
          <w:b w:val="0"/>
        </w:rPr>
        <w:t xml:space="preserve">риложение № </w:t>
      </w:r>
      <w:r w:rsidR="007E2FEC">
        <w:rPr>
          <w:rStyle w:val="FontStyle11"/>
          <w:rFonts w:eastAsia="Calibri"/>
          <w:b w:val="0"/>
        </w:rPr>
        <w:t>1</w:t>
      </w:r>
      <w:r>
        <w:rPr>
          <w:rStyle w:val="FontStyle11"/>
          <w:rFonts w:eastAsia="Calibri"/>
          <w:b w:val="0"/>
        </w:rPr>
        <w:t>)</w:t>
      </w:r>
    </w:p>
    <w:p w:rsidR="00BF76AC" w:rsidRDefault="00044332" w:rsidP="00044332">
      <w:pPr>
        <w:pStyle w:val="Style6"/>
        <w:tabs>
          <w:tab w:val="left" w:pos="4214"/>
        </w:tabs>
        <w:contextualSpacing/>
        <w:jc w:val="both"/>
        <w:rPr>
          <w:rStyle w:val="FontStyle11"/>
          <w:rFonts w:eastAsia="Calibri"/>
          <w:b w:val="0"/>
          <w:szCs w:val="22"/>
        </w:rPr>
      </w:pPr>
      <w:r>
        <w:rPr>
          <w:rStyle w:val="FontStyle11"/>
          <w:rFonts w:eastAsia="Calibri"/>
          <w:b w:val="0"/>
          <w:szCs w:val="22"/>
        </w:rPr>
        <w:t xml:space="preserve">             </w:t>
      </w:r>
      <w:r w:rsidR="00F85A23" w:rsidRPr="00B87300">
        <w:rPr>
          <w:rStyle w:val="FontStyle11"/>
          <w:rFonts w:eastAsia="Calibri"/>
          <w:b w:val="0"/>
          <w:szCs w:val="22"/>
        </w:rPr>
        <w:t xml:space="preserve">- </w:t>
      </w:r>
      <w:r w:rsidR="00B95A1F" w:rsidRPr="00B87300">
        <w:rPr>
          <w:rStyle w:val="FontStyle11"/>
          <w:rFonts w:eastAsia="Calibri"/>
          <w:b w:val="0"/>
          <w:szCs w:val="22"/>
        </w:rPr>
        <w:t>Техни</w:t>
      </w:r>
      <w:r w:rsidR="00F85A23" w:rsidRPr="00B87300">
        <w:rPr>
          <w:rStyle w:val="FontStyle11"/>
          <w:rFonts w:eastAsia="Calibri"/>
          <w:b w:val="0"/>
          <w:szCs w:val="22"/>
        </w:rPr>
        <w:t xml:space="preserve">ческое задание </w:t>
      </w:r>
      <w:r w:rsidR="007E2FEC">
        <w:rPr>
          <w:rStyle w:val="FontStyle11"/>
          <w:rFonts w:eastAsia="Calibri"/>
          <w:b w:val="0"/>
          <w:szCs w:val="22"/>
        </w:rPr>
        <w:t>(Приложение № 2</w:t>
      </w:r>
      <w:r w:rsidR="00613F75">
        <w:rPr>
          <w:rStyle w:val="FontStyle11"/>
          <w:rFonts w:eastAsia="Calibri"/>
          <w:b w:val="0"/>
          <w:szCs w:val="22"/>
        </w:rPr>
        <w:t>).</w:t>
      </w: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Default="00A03A81" w:rsidP="00044332">
      <w:pPr>
        <w:pStyle w:val="Style6"/>
        <w:tabs>
          <w:tab w:val="left" w:pos="4214"/>
        </w:tabs>
        <w:contextualSpacing/>
        <w:jc w:val="both"/>
        <w:rPr>
          <w:rStyle w:val="FontStyle11"/>
          <w:rFonts w:eastAsia="Calibri"/>
          <w:b w:val="0"/>
          <w:szCs w:val="22"/>
        </w:rPr>
      </w:pPr>
    </w:p>
    <w:p w:rsidR="00A03A81" w:rsidRPr="005700A9" w:rsidRDefault="00A03A81" w:rsidP="00044332">
      <w:pPr>
        <w:pStyle w:val="Style6"/>
        <w:tabs>
          <w:tab w:val="left" w:pos="4214"/>
        </w:tabs>
        <w:contextualSpacing/>
        <w:jc w:val="both"/>
        <w:rPr>
          <w:rFonts w:eastAsia="Calibri"/>
          <w:sz w:val="22"/>
          <w:szCs w:val="22"/>
        </w:rPr>
      </w:pPr>
    </w:p>
    <w:p w:rsidR="00BE449C" w:rsidRPr="000B6FAF" w:rsidRDefault="00BE449C" w:rsidP="005700A9">
      <w:pPr>
        <w:pStyle w:val="Style6"/>
        <w:tabs>
          <w:tab w:val="left" w:pos="4214"/>
        </w:tabs>
        <w:ind w:firstLine="709"/>
        <w:contextualSpacing/>
        <w:jc w:val="center"/>
        <w:rPr>
          <w:rStyle w:val="FontStyle11"/>
          <w:rFonts w:eastAsia="Calibri"/>
          <w:sz w:val="12"/>
          <w:szCs w:val="12"/>
        </w:rPr>
      </w:pPr>
    </w:p>
    <w:p w:rsidR="000753B4" w:rsidRDefault="00B95A1F" w:rsidP="005700A9">
      <w:pPr>
        <w:pStyle w:val="Style6"/>
        <w:tabs>
          <w:tab w:val="left" w:pos="4214"/>
        </w:tabs>
        <w:ind w:firstLine="709"/>
        <w:contextualSpacing/>
        <w:jc w:val="center"/>
        <w:rPr>
          <w:rStyle w:val="FontStyle11"/>
          <w:rFonts w:eastAsia="Calibri"/>
          <w:szCs w:val="22"/>
        </w:rPr>
      </w:pPr>
      <w:r w:rsidRPr="001F14F8">
        <w:rPr>
          <w:rStyle w:val="FontStyle11"/>
          <w:rFonts w:eastAsia="Calibri"/>
          <w:szCs w:val="22"/>
        </w:rPr>
        <w:lastRenderedPageBreak/>
        <w:t>1</w:t>
      </w:r>
      <w:bookmarkStart w:id="0" w:name="_GoBack"/>
      <w:bookmarkEnd w:id="0"/>
      <w:r w:rsidRPr="001F14F8">
        <w:rPr>
          <w:rStyle w:val="FontStyle11"/>
          <w:rFonts w:eastAsia="Calibri"/>
          <w:szCs w:val="22"/>
        </w:rPr>
        <w:t>2. Юридические адреса, банковские реквизиты и подписи сторон</w:t>
      </w:r>
    </w:p>
    <w:p w:rsidR="0094000B" w:rsidRPr="0094000B" w:rsidRDefault="0094000B" w:rsidP="005700A9">
      <w:pPr>
        <w:pStyle w:val="Style6"/>
        <w:tabs>
          <w:tab w:val="left" w:pos="4214"/>
        </w:tabs>
        <w:ind w:firstLine="709"/>
        <w:contextualSpacing/>
        <w:jc w:val="center"/>
        <w:rPr>
          <w:rStyle w:val="FontStyle11"/>
          <w:rFonts w:eastAsia="Calibri"/>
          <w:sz w:val="12"/>
          <w:szCs w:val="12"/>
        </w:rPr>
      </w:pPr>
    </w:p>
    <w:tbl>
      <w:tblPr>
        <w:tblStyle w:val="af4"/>
        <w:tblW w:w="11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6200"/>
      </w:tblGrid>
      <w:tr w:rsidR="0094000B" w:rsidRPr="0094000B" w:rsidTr="007E2FEC">
        <w:tc>
          <w:tcPr>
            <w:tcW w:w="5637" w:type="dxa"/>
          </w:tcPr>
          <w:p w:rsidR="0094000B" w:rsidRPr="00044332" w:rsidRDefault="00044332" w:rsidP="0094000B">
            <w:pPr>
              <w:pStyle w:val="Style6"/>
              <w:contextualSpacing/>
              <w:jc w:val="both"/>
              <w:rPr>
                <w:rStyle w:val="FontStyle11"/>
                <w:rFonts w:eastAsia="Calibri"/>
                <w:b w:val="0"/>
                <w:szCs w:val="22"/>
              </w:rPr>
            </w:pPr>
            <w:r w:rsidRPr="00387AF6">
              <w:rPr>
                <w:rStyle w:val="FontStyle11"/>
                <w:rFonts w:eastAsia="Calibri"/>
                <w:b w:val="0"/>
                <w:szCs w:val="22"/>
              </w:rPr>
              <w:t>Исполнитель</w:t>
            </w:r>
          </w:p>
          <w:p w:rsidR="0094000B" w:rsidRPr="00044332" w:rsidRDefault="0094000B" w:rsidP="0094000B">
            <w:pPr>
              <w:pStyle w:val="Style6"/>
              <w:contextualSpacing/>
              <w:jc w:val="both"/>
              <w:rPr>
                <w:rStyle w:val="FontStyle11"/>
                <w:rFonts w:eastAsia="Calibri"/>
                <w:szCs w:val="22"/>
              </w:rPr>
            </w:pPr>
          </w:p>
          <w:p w:rsidR="0094000B" w:rsidRPr="00044332" w:rsidRDefault="0094000B" w:rsidP="0094000B">
            <w:pPr>
              <w:pStyle w:val="Style6"/>
              <w:contextualSpacing/>
              <w:jc w:val="both"/>
              <w:rPr>
                <w:rStyle w:val="FontStyle11"/>
                <w:rFonts w:eastAsia="Calibri"/>
                <w:szCs w:val="22"/>
              </w:rPr>
            </w:pPr>
          </w:p>
          <w:p w:rsidR="0094000B" w:rsidRPr="00044332" w:rsidRDefault="0094000B" w:rsidP="0094000B">
            <w:pPr>
              <w:pStyle w:val="Style6"/>
              <w:contextualSpacing/>
              <w:jc w:val="both"/>
              <w:rPr>
                <w:rStyle w:val="FontStyle11"/>
                <w:rFonts w:eastAsia="Calibri"/>
                <w:szCs w:val="22"/>
              </w:rPr>
            </w:pPr>
          </w:p>
          <w:p w:rsidR="0094000B" w:rsidRPr="00044332" w:rsidRDefault="0094000B" w:rsidP="0094000B">
            <w:pPr>
              <w:pStyle w:val="Style6"/>
              <w:contextualSpacing/>
              <w:jc w:val="both"/>
              <w:rPr>
                <w:rStyle w:val="FontStyle11"/>
                <w:rFonts w:eastAsia="Calibri"/>
                <w:szCs w:val="22"/>
              </w:rPr>
            </w:pPr>
          </w:p>
          <w:p w:rsidR="0094000B" w:rsidRPr="00044332" w:rsidRDefault="0094000B" w:rsidP="0094000B">
            <w:pPr>
              <w:pStyle w:val="Style6"/>
              <w:contextualSpacing/>
              <w:jc w:val="both"/>
              <w:rPr>
                <w:rStyle w:val="FontStyle11"/>
                <w:rFonts w:eastAsia="Calibri"/>
                <w:szCs w:val="22"/>
              </w:rPr>
            </w:pPr>
          </w:p>
          <w:p w:rsidR="0094000B" w:rsidRPr="00044332" w:rsidRDefault="0094000B" w:rsidP="0094000B">
            <w:pPr>
              <w:pStyle w:val="Style6"/>
              <w:contextualSpacing/>
              <w:jc w:val="both"/>
              <w:rPr>
                <w:rStyle w:val="FontStyle11"/>
                <w:rFonts w:eastAsia="Calibri"/>
                <w:szCs w:val="22"/>
              </w:rPr>
            </w:pPr>
          </w:p>
          <w:p w:rsidR="0094000B" w:rsidRPr="00044332" w:rsidRDefault="0094000B" w:rsidP="0094000B">
            <w:pPr>
              <w:pStyle w:val="Style6"/>
              <w:contextualSpacing/>
              <w:jc w:val="both"/>
              <w:rPr>
                <w:rStyle w:val="FontStyle11"/>
                <w:rFonts w:eastAsia="Calibri"/>
                <w:szCs w:val="22"/>
              </w:rPr>
            </w:pPr>
          </w:p>
          <w:p w:rsidR="0094000B" w:rsidRPr="00044332" w:rsidRDefault="0094000B" w:rsidP="0094000B">
            <w:pPr>
              <w:pStyle w:val="Style6"/>
              <w:contextualSpacing/>
              <w:jc w:val="both"/>
              <w:rPr>
                <w:rStyle w:val="FontStyle11"/>
                <w:rFonts w:eastAsia="Calibri"/>
                <w:szCs w:val="22"/>
              </w:rPr>
            </w:pPr>
          </w:p>
          <w:p w:rsidR="0094000B" w:rsidRPr="00044332" w:rsidRDefault="0094000B" w:rsidP="0094000B">
            <w:pPr>
              <w:pStyle w:val="Style6"/>
              <w:contextualSpacing/>
              <w:jc w:val="both"/>
              <w:rPr>
                <w:rStyle w:val="FontStyle11"/>
                <w:rFonts w:eastAsia="Calibri"/>
                <w:szCs w:val="22"/>
              </w:rPr>
            </w:pPr>
          </w:p>
          <w:p w:rsidR="0094000B" w:rsidRPr="00044332" w:rsidRDefault="0094000B" w:rsidP="0094000B">
            <w:pPr>
              <w:pStyle w:val="Style6"/>
              <w:contextualSpacing/>
              <w:jc w:val="both"/>
              <w:rPr>
                <w:rStyle w:val="FontStyle11"/>
                <w:rFonts w:eastAsia="Calibri"/>
                <w:szCs w:val="22"/>
              </w:rPr>
            </w:pPr>
          </w:p>
          <w:p w:rsidR="0094000B" w:rsidRPr="00044332" w:rsidRDefault="0094000B" w:rsidP="0094000B">
            <w:pPr>
              <w:pStyle w:val="Style6"/>
              <w:contextualSpacing/>
              <w:jc w:val="both"/>
              <w:rPr>
                <w:rStyle w:val="FontStyle11"/>
                <w:rFonts w:eastAsia="Calibri"/>
                <w:szCs w:val="22"/>
              </w:rPr>
            </w:pPr>
          </w:p>
          <w:p w:rsidR="0094000B" w:rsidRPr="00044332" w:rsidRDefault="0094000B" w:rsidP="0094000B">
            <w:pPr>
              <w:pStyle w:val="Style6"/>
              <w:contextualSpacing/>
              <w:jc w:val="both"/>
              <w:rPr>
                <w:rStyle w:val="FontStyle11"/>
                <w:rFonts w:eastAsia="Calibri"/>
                <w:szCs w:val="22"/>
              </w:rPr>
            </w:pPr>
          </w:p>
          <w:p w:rsidR="0094000B" w:rsidRPr="00044332" w:rsidRDefault="0094000B" w:rsidP="0094000B">
            <w:pPr>
              <w:pStyle w:val="Style6"/>
              <w:contextualSpacing/>
              <w:jc w:val="both"/>
              <w:rPr>
                <w:rStyle w:val="FontStyle11"/>
                <w:rFonts w:eastAsia="Calibri"/>
                <w:szCs w:val="22"/>
              </w:rPr>
            </w:pPr>
          </w:p>
          <w:p w:rsidR="0094000B" w:rsidRPr="00044332" w:rsidRDefault="0094000B" w:rsidP="0094000B">
            <w:pPr>
              <w:pStyle w:val="Style6"/>
              <w:contextualSpacing/>
              <w:jc w:val="both"/>
              <w:rPr>
                <w:rStyle w:val="FontStyle11"/>
                <w:rFonts w:eastAsia="Calibri"/>
                <w:szCs w:val="22"/>
              </w:rPr>
            </w:pPr>
          </w:p>
          <w:p w:rsidR="0094000B" w:rsidRPr="00044332" w:rsidRDefault="0094000B" w:rsidP="0094000B">
            <w:pPr>
              <w:pStyle w:val="Style6"/>
              <w:contextualSpacing/>
              <w:jc w:val="both"/>
              <w:rPr>
                <w:rStyle w:val="FontStyle11"/>
                <w:rFonts w:eastAsia="Calibri"/>
                <w:szCs w:val="22"/>
              </w:rPr>
            </w:pPr>
          </w:p>
          <w:p w:rsidR="0094000B" w:rsidRPr="00044332" w:rsidRDefault="0094000B" w:rsidP="0094000B">
            <w:pPr>
              <w:pStyle w:val="Style6"/>
              <w:contextualSpacing/>
              <w:jc w:val="both"/>
              <w:rPr>
                <w:rStyle w:val="FontStyle11"/>
                <w:rFonts w:eastAsia="Calibri"/>
                <w:szCs w:val="22"/>
              </w:rPr>
            </w:pPr>
          </w:p>
          <w:p w:rsidR="007E2FEC" w:rsidRDefault="007E2FEC" w:rsidP="0094000B">
            <w:pPr>
              <w:tabs>
                <w:tab w:val="left" w:pos="5529"/>
              </w:tabs>
              <w:jc w:val="both"/>
              <w:rPr>
                <w:rFonts w:ascii="Times New Roman" w:hAnsi="Times New Roman" w:cs="Times New Roman"/>
                <w:color w:val="000000"/>
              </w:rPr>
            </w:pPr>
          </w:p>
          <w:p w:rsidR="007E2FEC" w:rsidRDefault="007E2FEC" w:rsidP="0094000B">
            <w:pPr>
              <w:tabs>
                <w:tab w:val="left" w:pos="5529"/>
              </w:tabs>
              <w:jc w:val="both"/>
              <w:rPr>
                <w:rFonts w:ascii="Times New Roman" w:hAnsi="Times New Roman" w:cs="Times New Roman"/>
                <w:color w:val="000000"/>
              </w:rPr>
            </w:pPr>
          </w:p>
          <w:p w:rsidR="0094000B" w:rsidRPr="00044332" w:rsidRDefault="009E223F" w:rsidP="0094000B">
            <w:pPr>
              <w:tabs>
                <w:tab w:val="left" w:pos="5529"/>
              </w:tabs>
              <w:jc w:val="both"/>
              <w:rPr>
                <w:rFonts w:ascii="Times New Roman" w:hAnsi="Times New Roman" w:cs="Times New Roman"/>
                <w:color w:val="000000"/>
              </w:rPr>
            </w:pPr>
            <w:r>
              <w:rPr>
                <w:rFonts w:ascii="Times New Roman" w:hAnsi="Times New Roman" w:cs="Times New Roman"/>
                <w:color w:val="000000"/>
              </w:rPr>
              <w:t>Исполнитель</w:t>
            </w:r>
          </w:p>
          <w:p w:rsidR="0094000B" w:rsidRPr="00044332" w:rsidRDefault="0094000B" w:rsidP="0094000B">
            <w:pPr>
              <w:pStyle w:val="Style6"/>
              <w:contextualSpacing/>
              <w:jc w:val="both"/>
              <w:rPr>
                <w:sz w:val="22"/>
                <w:szCs w:val="22"/>
              </w:rPr>
            </w:pPr>
          </w:p>
          <w:p w:rsidR="0094000B" w:rsidRPr="00044332" w:rsidRDefault="0094000B" w:rsidP="009E223F">
            <w:pPr>
              <w:pStyle w:val="Style6"/>
              <w:contextualSpacing/>
              <w:jc w:val="both"/>
              <w:rPr>
                <w:rStyle w:val="FontStyle11"/>
                <w:rFonts w:eastAsia="Calibri"/>
                <w:szCs w:val="22"/>
              </w:rPr>
            </w:pPr>
            <w:r w:rsidRPr="00044332">
              <w:rPr>
                <w:sz w:val="22"/>
                <w:szCs w:val="22"/>
              </w:rPr>
              <w:t>_________________/</w:t>
            </w:r>
          </w:p>
        </w:tc>
        <w:tc>
          <w:tcPr>
            <w:tcW w:w="6200" w:type="dxa"/>
          </w:tcPr>
          <w:p w:rsidR="0094000B" w:rsidRPr="00044332" w:rsidRDefault="0094000B" w:rsidP="007E2FEC">
            <w:pPr>
              <w:tabs>
                <w:tab w:val="left" w:pos="5529"/>
              </w:tabs>
              <w:ind w:left="1734" w:hanging="1734"/>
              <w:jc w:val="both"/>
              <w:rPr>
                <w:rFonts w:ascii="Times New Roman" w:hAnsi="Times New Roman" w:cs="Times New Roman"/>
                <w:color w:val="000000"/>
              </w:rPr>
            </w:pPr>
            <w:r w:rsidRPr="00044332">
              <w:rPr>
                <w:rFonts w:ascii="Times New Roman" w:hAnsi="Times New Roman" w:cs="Times New Roman"/>
                <w:color w:val="000000"/>
              </w:rPr>
              <w:t>Государственный заказчик</w:t>
            </w:r>
          </w:p>
          <w:p w:rsidR="0094000B" w:rsidRPr="00044332" w:rsidRDefault="0094000B" w:rsidP="007E2FEC">
            <w:pPr>
              <w:pStyle w:val="af0"/>
              <w:ind w:left="1734" w:hanging="1734"/>
              <w:rPr>
                <w:rFonts w:ascii="Times New Roman" w:hAnsi="Times New Roman" w:cs="Times New Roman"/>
              </w:rPr>
            </w:pPr>
            <w:r w:rsidRPr="00044332">
              <w:rPr>
                <w:rFonts w:ascii="Times New Roman" w:hAnsi="Times New Roman" w:cs="Times New Roman"/>
              </w:rPr>
              <w:t xml:space="preserve">                                                                  </w:t>
            </w:r>
          </w:p>
          <w:p w:rsidR="0094000B" w:rsidRPr="00044332" w:rsidRDefault="0094000B" w:rsidP="007E2FEC">
            <w:pPr>
              <w:pStyle w:val="af0"/>
              <w:ind w:left="1734" w:hanging="1734"/>
              <w:rPr>
                <w:rFonts w:ascii="Times New Roman" w:hAnsi="Times New Roman" w:cs="Times New Roman"/>
              </w:rPr>
            </w:pPr>
            <w:r w:rsidRPr="00044332">
              <w:rPr>
                <w:rFonts w:ascii="Times New Roman" w:hAnsi="Times New Roman" w:cs="Times New Roman"/>
              </w:rPr>
              <w:t>ФКУ ИК-28 ГУФСИН России по Пермскому  краю</w:t>
            </w:r>
          </w:p>
          <w:p w:rsidR="0094000B" w:rsidRPr="00044332" w:rsidRDefault="0094000B" w:rsidP="007E2FEC">
            <w:pPr>
              <w:pStyle w:val="af0"/>
              <w:ind w:left="1734" w:hanging="1734"/>
              <w:rPr>
                <w:rFonts w:ascii="Times New Roman" w:hAnsi="Times New Roman" w:cs="Times New Roman"/>
              </w:rPr>
            </w:pPr>
            <w:r w:rsidRPr="00044332">
              <w:rPr>
                <w:rFonts w:ascii="Times New Roman" w:hAnsi="Times New Roman" w:cs="Times New Roman"/>
              </w:rPr>
              <w:t xml:space="preserve">618400, Пермский край, </w:t>
            </w:r>
            <w:proofErr w:type="gramStart"/>
            <w:r w:rsidRPr="00044332">
              <w:rPr>
                <w:rFonts w:ascii="Times New Roman" w:hAnsi="Times New Roman" w:cs="Times New Roman"/>
              </w:rPr>
              <w:t>г</w:t>
            </w:r>
            <w:proofErr w:type="gramEnd"/>
            <w:r w:rsidRPr="00044332">
              <w:rPr>
                <w:rFonts w:ascii="Times New Roman" w:hAnsi="Times New Roman" w:cs="Times New Roman"/>
              </w:rPr>
              <w:t xml:space="preserve">. Березники, пр. Ленина 81,                                </w:t>
            </w:r>
          </w:p>
          <w:p w:rsidR="0094000B" w:rsidRPr="00044332" w:rsidRDefault="0094000B" w:rsidP="007E2FEC">
            <w:pPr>
              <w:pStyle w:val="af0"/>
              <w:ind w:left="1734" w:right="-1307" w:hanging="1734"/>
              <w:rPr>
                <w:rFonts w:ascii="Times New Roman" w:hAnsi="Times New Roman" w:cs="Times New Roman"/>
              </w:rPr>
            </w:pPr>
            <w:r w:rsidRPr="00044332">
              <w:rPr>
                <w:rFonts w:ascii="Times New Roman" w:hAnsi="Times New Roman" w:cs="Times New Roman"/>
              </w:rPr>
              <w:t xml:space="preserve">тел./факс (3424) 20-44-81 </w:t>
            </w:r>
          </w:p>
          <w:p w:rsidR="0094000B" w:rsidRPr="00044332" w:rsidRDefault="0094000B" w:rsidP="007E2FEC">
            <w:pPr>
              <w:pStyle w:val="af0"/>
              <w:ind w:left="1734" w:hanging="1734"/>
              <w:rPr>
                <w:rFonts w:ascii="Times New Roman" w:hAnsi="Times New Roman" w:cs="Times New Roman"/>
              </w:rPr>
            </w:pPr>
            <w:r w:rsidRPr="00044332">
              <w:rPr>
                <w:rFonts w:ascii="Times New Roman" w:hAnsi="Times New Roman" w:cs="Times New Roman"/>
              </w:rPr>
              <w:t xml:space="preserve">ОГРН 1025901704730 </w:t>
            </w:r>
          </w:p>
          <w:p w:rsidR="0094000B" w:rsidRPr="00044332" w:rsidRDefault="0094000B" w:rsidP="007E2FEC">
            <w:pPr>
              <w:pStyle w:val="af0"/>
              <w:ind w:left="1734" w:hanging="1734"/>
              <w:rPr>
                <w:rFonts w:ascii="Times New Roman" w:hAnsi="Times New Roman" w:cs="Times New Roman"/>
              </w:rPr>
            </w:pPr>
            <w:r w:rsidRPr="00044332">
              <w:rPr>
                <w:rFonts w:ascii="Times New Roman" w:hAnsi="Times New Roman" w:cs="Times New Roman"/>
              </w:rPr>
              <w:t>ИНН 5911000364, КПП 591101001</w:t>
            </w:r>
          </w:p>
          <w:p w:rsidR="007E2FEC" w:rsidRDefault="0094000B" w:rsidP="007E2FEC">
            <w:pPr>
              <w:pStyle w:val="af0"/>
              <w:ind w:left="1734" w:right="-882" w:hanging="1734"/>
              <w:rPr>
                <w:rFonts w:ascii="Times New Roman" w:hAnsi="Times New Roman" w:cs="Times New Roman"/>
              </w:rPr>
            </w:pPr>
            <w:r w:rsidRPr="00044332">
              <w:rPr>
                <w:rFonts w:ascii="Times New Roman" w:hAnsi="Times New Roman" w:cs="Times New Roman"/>
              </w:rPr>
              <w:t>УФК по Новосибирской области</w:t>
            </w:r>
          </w:p>
          <w:p w:rsidR="007E2FEC" w:rsidRDefault="0094000B" w:rsidP="007E2FEC">
            <w:pPr>
              <w:pStyle w:val="af0"/>
              <w:ind w:left="1734" w:right="-882" w:hanging="1734"/>
              <w:rPr>
                <w:rFonts w:ascii="Times New Roman" w:hAnsi="Times New Roman" w:cs="Times New Roman"/>
              </w:rPr>
            </w:pPr>
            <w:r w:rsidRPr="00044332">
              <w:rPr>
                <w:rFonts w:ascii="Times New Roman" w:hAnsi="Times New Roman" w:cs="Times New Roman"/>
              </w:rPr>
              <w:t xml:space="preserve"> </w:t>
            </w:r>
            <w:proofErr w:type="gramStart"/>
            <w:r w:rsidRPr="00044332">
              <w:rPr>
                <w:rFonts w:ascii="Times New Roman" w:hAnsi="Times New Roman" w:cs="Times New Roman"/>
              </w:rPr>
              <w:t>(</w:t>
            </w:r>
            <w:r w:rsidR="007E2FEC">
              <w:rPr>
                <w:rFonts w:ascii="Times New Roman" w:hAnsi="Times New Roman" w:cs="Times New Roman"/>
              </w:rPr>
              <w:t xml:space="preserve">ФКУ ИК-28 ГУФСИН </w:t>
            </w:r>
            <w:r w:rsidRPr="00044332">
              <w:rPr>
                <w:rFonts w:ascii="Times New Roman" w:hAnsi="Times New Roman" w:cs="Times New Roman"/>
              </w:rPr>
              <w:t>России по Пермскому краю</w:t>
            </w:r>
            <w:proofErr w:type="gramEnd"/>
          </w:p>
          <w:p w:rsidR="0094000B" w:rsidRPr="00044332" w:rsidRDefault="0094000B" w:rsidP="007E2FEC">
            <w:pPr>
              <w:pStyle w:val="af0"/>
              <w:ind w:left="1734" w:right="-882" w:hanging="1734"/>
              <w:rPr>
                <w:rFonts w:ascii="Times New Roman" w:hAnsi="Times New Roman" w:cs="Times New Roman"/>
              </w:rPr>
            </w:pPr>
            <w:r w:rsidRPr="00044332">
              <w:rPr>
                <w:rFonts w:ascii="Times New Roman" w:hAnsi="Times New Roman" w:cs="Times New Roman"/>
              </w:rPr>
              <w:t xml:space="preserve"> </w:t>
            </w:r>
            <w:proofErr w:type="gramStart"/>
            <w:r w:rsidRPr="00044332">
              <w:rPr>
                <w:rFonts w:ascii="Times New Roman" w:hAnsi="Times New Roman" w:cs="Times New Roman"/>
              </w:rPr>
              <w:t>л</w:t>
            </w:r>
            <w:proofErr w:type="gramEnd"/>
            <w:r w:rsidRPr="00044332">
              <w:rPr>
                <w:rFonts w:ascii="Times New Roman" w:hAnsi="Times New Roman" w:cs="Times New Roman"/>
              </w:rPr>
              <w:t>/счет 03561122890)</w:t>
            </w:r>
          </w:p>
          <w:p w:rsidR="0094000B" w:rsidRPr="00044332" w:rsidRDefault="0094000B" w:rsidP="007E2FEC">
            <w:pPr>
              <w:pStyle w:val="af0"/>
              <w:ind w:left="1734" w:hanging="1734"/>
              <w:rPr>
                <w:rFonts w:ascii="Times New Roman" w:hAnsi="Times New Roman" w:cs="Times New Roman"/>
              </w:rPr>
            </w:pPr>
            <w:r w:rsidRPr="00044332">
              <w:rPr>
                <w:rFonts w:ascii="Times New Roman" w:hAnsi="Times New Roman" w:cs="Times New Roman"/>
              </w:rPr>
              <w:t>Казначейский счет 03211643000000015111</w:t>
            </w:r>
          </w:p>
          <w:p w:rsidR="0094000B" w:rsidRPr="00044332" w:rsidRDefault="0094000B" w:rsidP="007E2FEC">
            <w:pPr>
              <w:pStyle w:val="af0"/>
              <w:ind w:left="1734" w:hanging="1734"/>
              <w:rPr>
                <w:rFonts w:ascii="Times New Roman" w:hAnsi="Times New Roman" w:cs="Times New Roman"/>
              </w:rPr>
            </w:pPr>
            <w:r w:rsidRPr="00044332">
              <w:rPr>
                <w:rFonts w:ascii="Times New Roman" w:hAnsi="Times New Roman" w:cs="Times New Roman"/>
              </w:rPr>
              <w:t xml:space="preserve">ОКЦ № 1 </w:t>
            </w:r>
            <w:proofErr w:type="spellStart"/>
            <w:r w:rsidRPr="00044332">
              <w:rPr>
                <w:rFonts w:ascii="Times New Roman" w:hAnsi="Times New Roman" w:cs="Times New Roman"/>
              </w:rPr>
              <w:t>СибГУ</w:t>
            </w:r>
            <w:proofErr w:type="spellEnd"/>
            <w:r w:rsidRPr="00044332">
              <w:rPr>
                <w:rFonts w:ascii="Times New Roman" w:hAnsi="Times New Roman" w:cs="Times New Roman"/>
              </w:rPr>
              <w:t xml:space="preserve"> Банка России //УФК </w:t>
            </w:r>
          </w:p>
          <w:p w:rsidR="0094000B" w:rsidRPr="00044332" w:rsidRDefault="0094000B" w:rsidP="007E2FEC">
            <w:pPr>
              <w:pStyle w:val="af0"/>
              <w:ind w:left="1734" w:hanging="1734"/>
              <w:rPr>
                <w:rFonts w:ascii="Times New Roman" w:hAnsi="Times New Roman" w:cs="Times New Roman"/>
              </w:rPr>
            </w:pPr>
            <w:r w:rsidRPr="00044332">
              <w:rPr>
                <w:rFonts w:ascii="Times New Roman" w:hAnsi="Times New Roman" w:cs="Times New Roman"/>
              </w:rPr>
              <w:t xml:space="preserve">по Новосибирской области, </w:t>
            </w:r>
            <w:proofErr w:type="gramStart"/>
            <w:r w:rsidRPr="00044332">
              <w:rPr>
                <w:rFonts w:ascii="Times New Roman" w:hAnsi="Times New Roman" w:cs="Times New Roman"/>
              </w:rPr>
              <w:t>г</w:t>
            </w:r>
            <w:proofErr w:type="gramEnd"/>
            <w:r w:rsidRPr="00044332">
              <w:rPr>
                <w:rFonts w:ascii="Times New Roman" w:hAnsi="Times New Roman" w:cs="Times New Roman"/>
              </w:rPr>
              <w:t>. Новосибирск</w:t>
            </w:r>
          </w:p>
          <w:p w:rsidR="0094000B" w:rsidRPr="00044332" w:rsidRDefault="0094000B" w:rsidP="007E2FEC">
            <w:pPr>
              <w:pStyle w:val="af0"/>
              <w:ind w:left="1734" w:hanging="1734"/>
              <w:rPr>
                <w:rFonts w:ascii="Times New Roman" w:hAnsi="Times New Roman" w:cs="Times New Roman"/>
              </w:rPr>
            </w:pPr>
            <w:r w:rsidRPr="00044332">
              <w:rPr>
                <w:rFonts w:ascii="Times New Roman" w:hAnsi="Times New Roman" w:cs="Times New Roman"/>
              </w:rPr>
              <w:t>БИК: 015004950</w:t>
            </w:r>
          </w:p>
          <w:p w:rsidR="0094000B" w:rsidRPr="00044332" w:rsidRDefault="0094000B" w:rsidP="007E2FEC">
            <w:pPr>
              <w:pStyle w:val="af0"/>
              <w:ind w:left="1734" w:hanging="1734"/>
              <w:rPr>
                <w:rFonts w:ascii="Times New Roman" w:hAnsi="Times New Roman" w:cs="Times New Roman"/>
              </w:rPr>
            </w:pPr>
            <w:r w:rsidRPr="00044332">
              <w:rPr>
                <w:rFonts w:ascii="Times New Roman" w:hAnsi="Times New Roman" w:cs="Times New Roman"/>
              </w:rPr>
              <w:t>ЕКС (единый казначейский счет) 40102810445370000043</w:t>
            </w:r>
          </w:p>
          <w:p w:rsidR="007E2FEC" w:rsidRDefault="0094000B" w:rsidP="007E2FEC">
            <w:pPr>
              <w:pStyle w:val="af0"/>
              <w:ind w:left="1734" w:hanging="1734"/>
              <w:rPr>
                <w:rFonts w:ascii="Times New Roman" w:hAnsi="Times New Roman" w:cs="Times New Roman"/>
              </w:rPr>
            </w:pPr>
            <w:r w:rsidRPr="00044332">
              <w:rPr>
                <w:rFonts w:ascii="Times New Roman" w:hAnsi="Times New Roman" w:cs="Times New Roman"/>
              </w:rPr>
              <w:t xml:space="preserve">ОКТМО 57504000, ОКПО 08828508, </w:t>
            </w:r>
          </w:p>
          <w:p w:rsidR="0094000B" w:rsidRPr="009458BD" w:rsidRDefault="0094000B" w:rsidP="007E2FEC">
            <w:pPr>
              <w:pStyle w:val="af0"/>
              <w:ind w:left="1734" w:hanging="1734"/>
              <w:rPr>
                <w:rFonts w:ascii="Times New Roman" w:hAnsi="Times New Roman" w:cs="Times New Roman"/>
              </w:rPr>
            </w:pPr>
            <w:r w:rsidRPr="00044332">
              <w:rPr>
                <w:rFonts w:ascii="Times New Roman" w:hAnsi="Times New Roman" w:cs="Times New Roman"/>
              </w:rPr>
              <w:t>ОКАТО</w:t>
            </w:r>
            <w:r w:rsidRPr="009458BD">
              <w:rPr>
                <w:rFonts w:ascii="Times New Roman" w:hAnsi="Times New Roman" w:cs="Times New Roman"/>
              </w:rPr>
              <w:t xml:space="preserve"> 57408000000</w:t>
            </w:r>
            <w:r w:rsidRPr="009458BD">
              <w:rPr>
                <w:rFonts w:ascii="Times New Roman" w:hAnsi="Times New Roman" w:cs="Times New Roman"/>
              </w:rPr>
              <w:tab/>
            </w:r>
          </w:p>
          <w:p w:rsidR="0094000B" w:rsidRPr="009458BD" w:rsidRDefault="009458BD" w:rsidP="007E2FEC">
            <w:pPr>
              <w:pStyle w:val="af0"/>
              <w:ind w:left="1734" w:hanging="1734"/>
              <w:rPr>
                <w:rFonts w:ascii="Times New Roman" w:hAnsi="Times New Roman" w:cs="Times New Roman"/>
              </w:rPr>
            </w:pPr>
            <w:r w:rsidRPr="007F2F99">
              <w:t>chemodurova_ae@59.fsin.gov.</w:t>
            </w:r>
          </w:p>
          <w:p w:rsidR="009458BD" w:rsidRDefault="009458BD" w:rsidP="007E2FEC">
            <w:pPr>
              <w:tabs>
                <w:tab w:val="left" w:pos="5529"/>
              </w:tabs>
              <w:ind w:left="1734" w:hanging="1734"/>
              <w:jc w:val="both"/>
              <w:rPr>
                <w:rFonts w:ascii="Times New Roman" w:hAnsi="Times New Roman" w:cs="Times New Roman"/>
                <w:color w:val="000000"/>
              </w:rPr>
            </w:pPr>
          </w:p>
          <w:p w:rsidR="0094000B" w:rsidRPr="00044332" w:rsidRDefault="0094000B" w:rsidP="007E2FEC">
            <w:pPr>
              <w:tabs>
                <w:tab w:val="left" w:pos="5529"/>
              </w:tabs>
              <w:ind w:left="1734" w:hanging="1734"/>
              <w:jc w:val="both"/>
              <w:rPr>
                <w:rFonts w:ascii="Times New Roman" w:hAnsi="Times New Roman" w:cs="Times New Roman"/>
                <w:color w:val="000000"/>
              </w:rPr>
            </w:pPr>
            <w:r w:rsidRPr="00044332">
              <w:rPr>
                <w:rFonts w:ascii="Times New Roman" w:hAnsi="Times New Roman" w:cs="Times New Roman"/>
                <w:color w:val="000000"/>
              </w:rPr>
              <w:t>Государственный заказчик</w:t>
            </w:r>
          </w:p>
          <w:p w:rsidR="0094000B" w:rsidRPr="00044332" w:rsidRDefault="0094000B" w:rsidP="007E2FEC">
            <w:pPr>
              <w:pStyle w:val="Style6"/>
              <w:ind w:left="1734" w:hanging="1734"/>
              <w:contextualSpacing/>
              <w:jc w:val="both"/>
              <w:rPr>
                <w:sz w:val="22"/>
                <w:szCs w:val="22"/>
              </w:rPr>
            </w:pPr>
          </w:p>
          <w:p w:rsidR="0094000B" w:rsidRPr="00044332" w:rsidRDefault="0094000B" w:rsidP="007E2FEC">
            <w:pPr>
              <w:pStyle w:val="Style6"/>
              <w:ind w:left="1734" w:hanging="1734"/>
              <w:contextualSpacing/>
              <w:jc w:val="both"/>
              <w:rPr>
                <w:rStyle w:val="FontStyle11"/>
                <w:rFonts w:eastAsia="Calibri"/>
                <w:szCs w:val="22"/>
              </w:rPr>
            </w:pPr>
            <w:r w:rsidRPr="00044332">
              <w:rPr>
                <w:sz w:val="22"/>
                <w:szCs w:val="22"/>
              </w:rPr>
              <w:t>_________________/</w:t>
            </w:r>
            <w:r w:rsidRPr="009E223F">
              <w:rPr>
                <w:b/>
                <w:sz w:val="22"/>
                <w:szCs w:val="22"/>
              </w:rPr>
              <w:t xml:space="preserve">А.А. </w:t>
            </w:r>
            <w:proofErr w:type="spellStart"/>
            <w:r w:rsidRPr="009E223F">
              <w:rPr>
                <w:b/>
                <w:sz w:val="22"/>
                <w:szCs w:val="22"/>
              </w:rPr>
              <w:t>Корякова</w:t>
            </w:r>
            <w:proofErr w:type="spellEnd"/>
          </w:p>
        </w:tc>
      </w:tr>
    </w:tbl>
    <w:p w:rsidR="007E2FEC" w:rsidRDefault="007E2FEC" w:rsidP="0024000E">
      <w:pPr>
        <w:keepNext/>
        <w:tabs>
          <w:tab w:val="left" w:pos="0"/>
          <w:tab w:val="num" w:pos="360"/>
        </w:tabs>
        <w:suppressAutoHyphens/>
        <w:spacing w:after="0" w:line="240" w:lineRule="auto"/>
        <w:contextualSpacing/>
        <w:jc w:val="right"/>
        <w:outlineLvl w:val="0"/>
        <w:rPr>
          <w:rStyle w:val="FontStyle11"/>
          <w:rFonts w:eastAsia="Calibri"/>
        </w:rPr>
      </w:pPr>
    </w:p>
    <w:p w:rsidR="007E2FEC" w:rsidRDefault="007E2FEC" w:rsidP="0024000E">
      <w:pPr>
        <w:keepNext/>
        <w:tabs>
          <w:tab w:val="left" w:pos="0"/>
          <w:tab w:val="num" w:pos="360"/>
        </w:tabs>
        <w:suppressAutoHyphens/>
        <w:spacing w:after="0" w:line="240" w:lineRule="auto"/>
        <w:contextualSpacing/>
        <w:jc w:val="right"/>
        <w:outlineLvl w:val="0"/>
        <w:rPr>
          <w:rStyle w:val="FontStyle11"/>
          <w:rFonts w:eastAsia="Calibri"/>
        </w:rPr>
      </w:pPr>
    </w:p>
    <w:p w:rsidR="007E2FEC" w:rsidRDefault="007E2FEC" w:rsidP="0024000E">
      <w:pPr>
        <w:keepNext/>
        <w:tabs>
          <w:tab w:val="left" w:pos="0"/>
          <w:tab w:val="num" w:pos="360"/>
        </w:tabs>
        <w:suppressAutoHyphens/>
        <w:spacing w:after="0" w:line="240" w:lineRule="auto"/>
        <w:contextualSpacing/>
        <w:jc w:val="right"/>
        <w:outlineLvl w:val="0"/>
        <w:rPr>
          <w:rStyle w:val="FontStyle11"/>
          <w:rFonts w:eastAsia="Calibri"/>
        </w:rPr>
      </w:pPr>
    </w:p>
    <w:p w:rsidR="007E2FEC" w:rsidRDefault="007E2FEC" w:rsidP="0024000E">
      <w:pPr>
        <w:keepNext/>
        <w:tabs>
          <w:tab w:val="left" w:pos="0"/>
          <w:tab w:val="num" w:pos="360"/>
        </w:tabs>
        <w:suppressAutoHyphens/>
        <w:spacing w:after="0" w:line="240" w:lineRule="auto"/>
        <w:contextualSpacing/>
        <w:jc w:val="right"/>
        <w:outlineLvl w:val="0"/>
        <w:rPr>
          <w:rStyle w:val="FontStyle11"/>
          <w:rFonts w:eastAsia="Calibri"/>
        </w:rPr>
      </w:pPr>
    </w:p>
    <w:p w:rsidR="007E2FEC" w:rsidRDefault="007E2FEC" w:rsidP="0024000E">
      <w:pPr>
        <w:keepNext/>
        <w:tabs>
          <w:tab w:val="left" w:pos="0"/>
          <w:tab w:val="num" w:pos="360"/>
        </w:tabs>
        <w:suppressAutoHyphens/>
        <w:spacing w:after="0" w:line="240" w:lineRule="auto"/>
        <w:contextualSpacing/>
        <w:jc w:val="right"/>
        <w:outlineLvl w:val="0"/>
        <w:rPr>
          <w:rStyle w:val="FontStyle11"/>
          <w:rFonts w:eastAsia="Calibri"/>
        </w:rPr>
      </w:pPr>
    </w:p>
    <w:p w:rsidR="007E2FEC" w:rsidRDefault="007E2FEC" w:rsidP="0024000E">
      <w:pPr>
        <w:keepNext/>
        <w:tabs>
          <w:tab w:val="left" w:pos="0"/>
          <w:tab w:val="num" w:pos="360"/>
        </w:tabs>
        <w:suppressAutoHyphens/>
        <w:spacing w:after="0" w:line="240" w:lineRule="auto"/>
        <w:contextualSpacing/>
        <w:jc w:val="right"/>
        <w:outlineLvl w:val="0"/>
        <w:rPr>
          <w:rStyle w:val="FontStyle11"/>
          <w:rFonts w:eastAsia="Calibri"/>
        </w:rPr>
      </w:pPr>
    </w:p>
    <w:p w:rsidR="007E2FEC" w:rsidRDefault="007E2FEC" w:rsidP="0024000E">
      <w:pPr>
        <w:keepNext/>
        <w:tabs>
          <w:tab w:val="left" w:pos="0"/>
          <w:tab w:val="num" w:pos="360"/>
        </w:tabs>
        <w:suppressAutoHyphens/>
        <w:spacing w:after="0" w:line="240" w:lineRule="auto"/>
        <w:contextualSpacing/>
        <w:jc w:val="right"/>
        <w:outlineLvl w:val="0"/>
        <w:rPr>
          <w:rStyle w:val="FontStyle11"/>
          <w:rFonts w:eastAsia="Calibri"/>
        </w:rPr>
      </w:pPr>
    </w:p>
    <w:p w:rsidR="007E2FEC" w:rsidRDefault="007E2FEC" w:rsidP="0024000E">
      <w:pPr>
        <w:keepNext/>
        <w:tabs>
          <w:tab w:val="left" w:pos="0"/>
          <w:tab w:val="num" w:pos="360"/>
        </w:tabs>
        <w:suppressAutoHyphens/>
        <w:spacing w:after="0" w:line="240" w:lineRule="auto"/>
        <w:contextualSpacing/>
        <w:jc w:val="right"/>
        <w:outlineLvl w:val="0"/>
        <w:rPr>
          <w:rStyle w:val="FontStyle11"/>
          <w:rFonts w:eastAsia="Calibri"/>
        </w:rPr>
      </w:pPr>
    </w:p>
    <w:p w:rsidR="007E2FEC" w:rsidRDefault="007E2FEC" w:rsidP="0024000E">
      <w:pPr>
        <w:keepNext/>
        <w:tabs>
          <w:tab w:val="left" w:pos="0"/>
          <w:tab w:val="num" w:pos="360"/>
        </w:tabs>
        <w:suppressAutoHyphens/>
        <w:spacing w:after="0" w:line="240" w:lineRule="auto"/>
        <w:contextualSpacing/>
        <w:jc w:val="right"/>
        <w:outlineLvl w:val="0"/>
        <w:rPr>
          <w:rStyle w:val="FontStyle11"/>
          <w:rFonts w:eastAsia="Calibri"/>
        </w:rPr>
      </w:pPr>
    </w:p>
    <w:p w:rsidR="007E2FEC" w:rsidRDefault="007E2FEC" w:rsidP="0024000E">
      <w:pPr>
        <w:keepNext/>
        <w:tabs>
          <w:tab w:val="left" w:pos="0"/>
          <w:tab w:val="num" w:pos="360"/>
        </w:tabs>
        <w:suppressAutoHyphens/>
        <w:spacing w:after="0" w:line="240" w:lineRule="auto"/>
        <w:contextualSpacing/>
        <w:jc w:val="right"/>
        <w:outlineLvl w:val="0"/>
        <w:rPr>
          <w:rStyle w:val="FontStyle11"/>
          <w:rFonts w:eastAsia="Calibri"/>
        </w:rPr>
      </w:pPr>
    </w:p>
    <w:p w:rsidR="007E2FEC" w:rsidRDefault="007E2FEC" w:rsidP="0024000E">
      <w:pPr>
        <w:keepNext/>
        <w:tabs>
          <w:tab w:val="left" w:pos="0"/>
          <w:tab w:val="num" w:pos="360"/>
        </w:tabs>
        <w:suppressAutoHyphens/>
        <w:spacing w:after="0" w:line="240" w:lineRule="auto"/>
        <w:contextualSpacing/>
        <w:jc w:val="right"/>
        <w:outlineLvl w:val="0"/>
        <w:rPr>
          <w:rStyle w:val="FontStyle11"/>
          <w:rFonts w:eastAsia="Calibri"/>
        </w:rPr>
      </w:pPr>
    </w:p>
    <w:p w:rsidR="007E2FEC" w:rsidRDefault="007E2FEC" w:rsidP="0024000E">
      <w:pPr>
        <w:keepNext/>
        <w:tabs>
          <w:tab w:val="left" w:pos="0"/>
          <w:tab w:val="num" w:pos="360"/>
        </w:tabs>
        <w:suppressAutoHyphens/>
        <w:spacing w:after="0" w:line="240" w:lineRule="auto"/>
        <w:contextualSpacing/>
        <w:jc w:val="right"/>
        <w:outlineLvl w:val="0"/>
        <w:rPr>
          <w:rStyle w:val="FontStyle11"/>
          <w:rFonts w:eastAsia="Calibri"/>
        </w:rPr>
      </w:pPr>
    </w:p>
    <w:p w:rsidR="007E2FEC" w:rsidRDefault="007E2FEC" w:rsidP="0024000E">
      <w:pPr>
        <w:keepNext/>
        <w:tabs>
          <w:tab w:val="left" w:pos="0"/>
          <w:tab w:val="num" w:pos="360"/>
        </w:tabs>
        <w:suppressAutoHyphens/>
        <w:spacing w:after="0" w:line="240" w:lineRule="auto"/>
        <w:contextualSpacing/>
        <w:jc w:val="right"/>
        <w:outlineLvl w:val="0"/>
        <w:rPr>
          <w:rStyle w:val="FontStyle11"/>
          <w:rFonts w:eastAsia="Calibri"/>
        </w:rPr>
      </w:pPr>
    </w:p>
    <w:p w:rsidR="007E2FEC" w:rsidRDefault="007E2FEC" w:rsidP="0024000E">
      <w:pPr>
        <w:keepNext/>
        <w:tabs>
          <w:tab w:val="left" w:pos="0"/>
          <w:tab w:val="num" w:pos="360"/>
        </w:tabs>
        <w:suppressAutoHyphens/>
        <w:spacing w:after="0" w:line="240" w:lineRule="auto"/>
        <w:contextualSpacing/>
        <w:jc w:val="right"/>
        <w:outlineLvl w:val="0"/>
        <w:rPr>
          <w:rStyle w:val="FontStyle11"/>
          <w:rFonts w:eastAsia="Calibri"/>
        </w:rPr>
      </w:pPr>
    </w:p>
    <w:p w:rsidR="007E2FEC" w:rsidRDefault="007E2FEC" w:rsidP="0024000E">
      <w:pPr>
        <w:keepNext/>
        <w:tabs>
          <w:tab w:val="left" w:pos="0"/>
          <w:tab w:val="num" w:pos="360"/>
        </w:tabs>
        <w:suppressAutoHyphens/>
        <w:spacing w:after="0" w:line="240" w:lineRule="auto"/>
        <w:contextualSpacing/>
        <w:jc w:val="right"/>
        <w:outlineLvl w:val="0"/>
        <w:rPr>
          <w:rStyle w:val="FontStyle11"/>
          <w:rFonts w:eastAsia="Calibri"/>
        </w:rPr>
      </w:pPr>
    </w:p>
    <w:p w:rsidR="007E2FEC" w:rsidRDefault="008B79EB" w:rsidP="007E2FEC">
      <w:pPr>
        <w:keepNext/>
        <w:tabs>
          <w:tab w:val="left" w:pos="0"/>
          <w:tab w:val="num" w:pos="360"/>
        </w:tabs>
        <w:suppressAutoHyphens/>
        <w:spacing w:after="0" w:line="240" w:lineRule="auto"/>
        <w:contextualSpacing/>
        <w:jc w:val="right"/>
        <w:outlineLvl w:val="0"/>
        <w:rPr>
          <w:rStyle w:val="FontStyle11"/>
          <w:rFonts w:eastAsia="Calibri"/>
        </w:rPr>
      </w:pPr>
      <w:r>
        <w:rPr>
          <w:rStyle w:val="FontStyle11"/>
          <w:rFonts w:eastAsia="Calibri"/>
        </w:rPr>
        <w:t xml:space="preserve">                                                  </w:t>
      </w:r>
      <w:r w:rsidR="0086318E">
        <w:rPr>
          <w:rStyle w:val="FontStyle11"/>
          <w:rFonts w:eastAsia="Calibri"/>
        </w:rPr>
        <w:t xml:space="preserve">                                                                                                                                                  </w:t>
      </w:r>
    </w:p>
    <w:p w:rsidR="007E2FEC" w:rsidRDefault="007E2FEC" w:rsidP="007E2FEC">
      <w:pPr>
        <w:keepNext/>
        <w:tabs>
          <w:tab w:val="left" w:pos="0"/>
          <w:tab w:val="num" w:pos="360"/>
        </w:tabs>
        <w:suppressAutoHyphens/>
        <w:spacing w:after="0" w:line="240" w:lineRule="auto"/>
        <w:contextualSpacing/>
        <w:jc w:val="right"/>
        <w:outlineLvl w:val="0"/>
        <w:rPr>
          <w:rStyle w:val="FontStyle11"/>
          <w:rFonts w:eastAsia="Calibri"/>
        </w:rPr>
      </w:pPr>
    </w:p>
    <w:p w:rsidR="00FE4F2A" w:rsidRDefault="00FE4F2A" w:rsidP="00FE4F2A">
      <w:pPr>
        <w:widowControl w:val="0"/>
        <w:tabs>
          <w:tab w:val="left" w:pos="12122"/>
        </w:tabs>
        <w:rPr>
          <w:rFonts w:ascii="Times New Roman" w:eastAsia="Courier New" w:hAnsi="Times New Roman" w:cs="Times New Roman"/>
          <w:b/>
          <w:color w:val="000000"/>
        </w:rPr>
      </w:pPr>
      <w:r w:rsidRPr="0024000E">
        <w:rPr>
          <w:rFonts w:ascii="Times New Roman" w:eastAsia="Courier New" w:hAnsi="Times New Roman" w:cs="Times New Roman"/>
          <w:b/>
          <w:color w:val="000000"/>
        </w:rPr>
        <w:tab/>
      </w:r>
    </w:p>
    <w:p w:rsidR="00F4582D" w:rsidRDefault="00F4582D" w:rsidP="00FE4F2A">
      <w:pPr>
        <w:widowControl w:val="0"/>
        <w:tabs>
          <w:tab w:val="left" w:pos="12122"/>
        </w:tabs>
        <w:rPr>
          <w:rFonts w:ascii="Times New Roman" w:eastAsia="Courier New" w:hAnsi="Times New Roman" w:cs="Times New Roman"/>
          <w:b/>
          <w:color w:val="000000"/>
        </w:rPr>
      </w:pPr>
    </w:p>
    <w:p w:rsidR="00F4582D" w:rsidRDefault="00F4582D" w:rsidP="00FE4F2A">
      <w:pPr>
        <w:widowControl w:val="0"/>
        <w:tabs>
          <w:tab w:val="left" w:pos="12122"/>
        </w:tabs>
        <w:rPr>
          <w:rFonts w:ascii="Times New Roman" w:eastAsia="Courier New" w:hAnsi="Times New Roman" w:cs="Times New Roman"/>
          <w:b/>
          <w:color w:val="000000"/>
        </w:rPr>
      </w:pPr>
    </w:p>
    <w:p w:rsidR="00A03A81" w:rsidRDefault="00A03A81" w:rsidP="00FE4F2A">
      <w:pPr>
        <w:widowControl w:val="0"/>
        <w:tabs>
          <w:tab w:val="left" w:pos="12122"/>
        </w:tabs>
        <w:rPr>
          <w:rFonts w:ascii="Times New Roman" w:eastAsia="Courier New" w:hAnsi="Times New Roman" w:cs="Times New Roman"/>
          <w:b/>
          <w:color w:val="000000"/>
        </w:rPr>
      </w:pPr>
    </w:p>
    <w:p w:rsidR="00A03A81" w:rsidRDefault="00A03A81" w:rsidP="00FE4F2A">
      <w:pPr>
        <w:widowControl w:val="0"/>
        <w:tabs>
          <w:tab w:val="left" w:pos="12122"/>
        </w:tabs>
        <w:rPr>
          <w:rFonts w:ascii="Times New Roman" w:eastAsia="Courier New" w:hAnsi="Times New Roman" w:cs="Times New Roman"/>
          <w:b/>
          <w:color w:val="000000"/>
        </w:rPr>
      </w:pPr>
    </w:p>
    <w:p w:rsidR="00A03A81" w:rsidRDefault="00A03A81" w:rsidP="00FE4F2A">
      <w:pPr>
        <w:widowControl w:val="0"/>
        <w:tabs>
          <w:tab w:val="left" w:pos="12122"/>
        </w:tabs>
        <w:rPr>
          <w:rFonts w:ascii="Times New Roman" w:eastAsia="Courier New" w:hAnsi="Times New Roman" w:cs="Times New Roman"/>
          <w:b/>
          <w:color w:val="000000"/>
        </w:rPr>
      </w:pPr>
    </w:p>
    <w:p w:rsidR="00A03A81" w:rsidRDefault="00A03A81" w:rsidP="00FE4F2A">
      <w:pPr>
        <w:widowControl w:val="0"/>
        <w:tabs>
          <w:tab w:val="left" w:pos="12122"/>
        </w:tabs>
        <w:rPr>
          <w:rFonts w:ascii="Times New Roman" w:eastAsia="Courier New" w:hAnsi="Times New Roman" w:cs="Times New Roman"/>
          <w:b/>
          <w:color w:val="000000"/>
        </w:rPr>
      </w:pPr>
    </w:p>
    <w:p w:rsidR="00A03A81" w:rsidRDefault="00A03A81" w:rsidP="00FE4F2A">
      <w:pPr>
        <w:widowControl w:val="0"/>
        <w:tabs>
          <w:tab w:val="left" w:pos="12122"/>
        </w:tabs>
        <w:rPr>
          <w:rFonts w:ascii="Times New Roman" w:eastAsia="Courier New" w:hAnsi="Times New Roman" w:cs="Times New Roman"/>
          <w:b/>
          <w:color w:val="000000"/>
        </w:rPr>
      </w:pPr>
    </w:p>
    <w:p w:rsidR="00A03A81" w:rsidRDefault="00A03A81" w:rsidP="00FE4F2A">
      <w:pPr>
        <w:widowControl w:val="0"/>
        <w:tabs>
          <w:tab w:val="left" w:pos="12122"/>
        </w:tabs>
        <w:rPr>
          <w:rFonts w:ascii="Times New Roman" w:eastAsia="Courier New" w:hAnsi="Times New Roman" w:cs="Times New Roman"/>
          <w:b/>
          <w:color w:val="000000"/>
        </w:rPr>
      </w:pPr>
    </w:p>
    <w:p w:rsidR="00A03A81" w:rsidRDefault="00A03A81" w:rsidP="00FE4F2A">
      <w:pPr>
        <w:widowControl w:val="0"/>
        <w:tabs>
          <w:tab w:val="left" w:pos="12122"/>
        </w:tabs>
        <w:rPr>
          <w:rFonts w:ascii="Times New Roman" w:eastAsia="Courier New" w:hAnsi="Times New Roman" w:cs="Times New Roman"/>
          <w:b/>
          <w:color w:val="000000"/>
        </w:rPr>
      </w:pPr>
    </w:p>
    <w:p w:rsidR="00F4582D" w:rsidRPr="0024000E" w:rsidRDefault="00F4582D" w:rsidP="00FE4F2A">
      <w:pPr>
        <w:widowControl w:val="0"/>
        <w:tabs>
          <w:tab w:val="left" w:pos="12122"/>
        </w:tabs>
        <w:rPr>
          <w:rFonts w:ascii="Times New Roman" w:eastAsia="Courier New" w:hAnsi="Times New Roman" w:cs="Times New Roman"/>
          <w:b/>
          <w:color w:val="000000"/>
        </w:rPr>
      </w:pPr>
    </w:p>
    <w:p w:rsidR="00FE4F2A" w:rsidRPr="007E2FEC" w:rsidRDefault="007E2FEC" w:rsidP="007E2FEC">
      <w:pPr>
        <w:widowControl w:val="0"/>
        <w:jc w:val="right"/>
        <w:rPr>
          <w:rFonts w:ascii="Times New Roman" w:eastAsia="Courier New" w:hAnsi="Times New Roman" w:cs="Times New Roman"/>
          <w:color w:val="000000"/>
        </w:rPr>
      </w:pPr>
      <w:r w:rsidRPr="007E2FEC">
        <w:rPr>
          <w:rFonts w:ascii="Times New Roman" w:eastAsia="Courier New" w:hAnsi="Times New Roman" w:cs="Times New Roman"/>
          <w:color w:val="000000"/>
        </w:rPr>
        <w:lastRenderedPageBreak/>
        <w:t>Приложение № 1</w:t>
      </w:r>
    </w:p>
    <w:p w:rsidR="007E2FEC" w:rsidRPr="00B94943" w:rsidRDefault="007E2FEC" w:rsidP="007E2FEC">
      <w:pPr>
        <w:keepNext/>
        <w:tabs>
          <w:tab w:val="left" w:pos="0"/>
          <w:tab w:val="num" w:pos="360"/>
        </w:tabs>
        <w:suppressAutoHyphens/>
        <w:spacing w:after="0" w:line="240" w:lineRule="auto"/>
        <w:contextualSpacing/>
        <w:jc w:val="right"/>
        <w:outlineLvl w:val="0"/>
        <w:rPr>
          <w:rFonts w:ascii="Times New Roman" w:hAnsi="Times New Roman" w:cs="Times New Roman"/>
        </w:rPr>
      </w:pPr>
      <w:r w:rsidRPr="00B94943">
        <w:rPr>
          <w:rFonts w:ascii="Times New Roman" w:hAnsi="Times New Roman" w:cs="Times New Roman"/>
        </w:rPr>
        <w:t>к Государственному контракту</w:t>
      </w:r>
    </w:p>
    <w:p w:rsidR="007E2FEC" w:rsidRPr="00B94943" w:rsidRDefault="007E2FEC" w:rsidP="007E2FEC">
      <w:pPr>
        <w:keepNext/>
        <w:tabs>
          <w:tab w:val="left" w:pos="0"/>
          <w:tab w:val="num" w:pos="360"/>
        </w:tabs>
        <w:suppressAutoHyphens/>
        <w:spacing w:after="0" w:line="240" w:lineRule="auto"/>
        <w:contextualSpacing/>
        <w:jc w:val="right"/>
        <w:outlineLvl w:val="0"/>
        <w:rPr>
          <w:rFonts w:ascii="Times New Roman" w:hAnsi="Times New Roman" w:cs="Times New Roman"/>
        </w:rPr>
      </w:pPr>
      <w:r w:rsidRPr="00B94943">
        <w:rPr>
          <w:rFonts w:ascii="Times New Roman" w:hAnsi="Times New Roman" w:cs="Times New Roman"/>
        </w:rPr>
        <w:t>№ ____ от _____________ 202</w:t>
      </w:r>
      <w:r>
        <w:rPr>
          <w:rFonts w:ascii="Times New Roman" w:hAnsi="Times New Roman" w:cs="Times New Roman"/>
        </w:rPr>
        <w:t>6</w:t>
      </w:r>
      <w:r w:rsidRPr="00B94943">
        <w:rPr>
          <w:rFonts w:ascii="Times New Roman" w:hAnsi="Times New Roman" w:cs="Times New Roman"/>
        </w:rPr>
        <w:t xml:space="preserve"> года</w:t>
      </w:r>
    </w:p>
    <w:p w:rsidR="007E2FEC" w:rsidRDefault="007E2FEC" w:rsidP="00FE4F2A">
      <w:pPr>
        <w:widowControl w:val="0"/>
        <w:rPr>
          <w:rFonts w:ascii="Times New Roman" w:eastAsia="Courier New" w:hAnsi="Times New Roman" w:cs="Times New Roman"/>
          <w:b/>
          <w:color w:val="000000"/>
        </w:rPr>
      </w:pPr>
    </w:p>
    <w:p w:rsidR="007E2FEC" w:rsidRDefault="007E2FEC" w:rsidP="007E2FEC">
      <w:pPr>
        <w:widowControl w:val="0"/>
        <w:jc w:val="center"/>
        <w:rPr>
          <w:rFonts w:ascii="Times New Roman" w:eastAsia="Courier New" w:hAnsi="Times New Roman" w:cs="Times New Roman"/>
          <w:b/>
          <w:color w:val="000000"/>
        </w:rPr>
      </w:pPr>
      <w:r>
        <w:rPr>
          <w:rFonts w:ascii="Times New Roman" w:eastAsia="Courier New" w:hAnsi="Times New Roman" w:cs="Times New Roman"/>
          <w:b/>
          <w:color w:val="000000"/>
        </w:rPr>
        <w:t>Спецификация</w:t>
      </w:r>
    </w:p>
    <w:tbl>
      <w:tblPr>
        <w:tblStyle w:val="af4"/>
        <w:tblW w:w="0" w:type="auto"/>
        <w:tblInd w:w="392" w:type="dxa"/>
        <w:tblLook w:val="04A0"/>
      </w:tblPr>
      <w:tblGrid>
        <w:gridCol w:w="531"/>
        <w:gridCol w:w="4395"/>
        <w:gridCol w:w="1134"/>
        <w:gridCol w:w="1701"/>
        <w:gridCol w:w="1701"/>
      </w:tblGrid>
      <w:tr w:rsidR="007E2FEC" w:rsidTr="00F4582D">
        <w:tc>
          <w:tcPr>
            <w:tcW w:w="531" w:type="dxa"/>
          </w:tcPr>
          <w:p w:rsidR="007E2FEC" w:rsidRDefault="007E2FEC" w:rsidP="007E2FEC">
            <w:pPr>
              <w:widowControl w:val="0"/>
              <w:jc w:val="center"/>
              <w:rPr>
                <w:rFonts w:ascii="Times New Roman" w:eastAsia="Courier New" w:hAnsi="Times New Roman" w:cs="Times New Roman"/>
                <w:b/>
                <w:color w:val="000000"/>
              </w:rPr>
            </w:pPr>
            <w:r>
              <w:rPr>
                <w:rFonts w:ascii="Times New Roman" w:eastAsia="Courier New" w:hAnsi="Times New Roman" w:cs="Times New Roman"/>
                <w:b/>
                <w:color w:val="000000"/>
              </w:rPr>
              <w:t xml:space="preserve">№ </w:t>
            </w:r>
            <w:proofErr w:type="spellStart"/>
            <w:proofErr w:type="gramStart"/>
            <w:r>
              <w:rPr>
                <w:rFonts w:ascii="Times New Roman" w:eastAsia="Courier New" w:hAnsi="Times New Roman" w:cs="Times New Roman"/>
                <w:b/>
                <w:color w:val="000000"/>
              </w:rPr>
              <w:t>п</w:t>
            </w:r>
            <w:proofErr w:type="spellEnd"/>
            <w:proofErr w:type="gramEnd"/>
            <w:r>
              <w:rPr>
                <w:rFonts w:ascii="Times New Roman" w:eastAsia="Courier New" w:hAnsi="Times New Roman" w:cs="Times New Roman"/>
                <w:b/>
                <w:color w:val="000000"/>
              </w:rPr>
              <w:t>/</w:t>
            </w:r>
            <w:proofErr w:type="spellStart"/>
            <w:r>
              <w:rPr>
                <w:rFonts w:ascii="Times New Roman" w:eastAsia="Courier New" w:hAnsi="Times New Roman" w:cs="Times New Roman"/>
                <w:b/>
                <w:color w:val="000000"/>
              </w:rPr>
              <w:t>п</w:t>
            </w:r>
            <w:proofErr w:type="spellEnd"/>
          </w:p>
        </w:tc>
        <w:tc>
          <w:tcPr>
            <w:tcW w:w="4395" w:type="dxa"/>
          </w:tcPr>
          <w:p w:rsidR="007E2FEC" w:rsidRDefault="007E2FEC" w:rsidP="007E2FEC">
            <w:pPr>
              <w:widowControl w:val="0"/>
              <w:jc w:val="center"/>
              <w:rPr>
                <w:rFonts w:ascii="Times New Roman" w:eastAsia="Courier New" w:hAnsi="Times New Roman" w:cs="Times New Roman"/>
                <w:b/>
                <w:color w:val="000000"/>
              </w:rPr>
            </w:pPr>
            <w:r>
              <w:rPr>
                <w:rFonts w:ascii="Times New Roman" w:eastAsia="Courier New" w:hAnsi="Times New Roman" w:cs="Times New Roman"/>
                <w:b/>
                <w:color w:val="000000"/>
              </w:rPr>
              <w:t>Наименование</w:t>
            </w:r>
          </w:p>
        </w:tc>
        <w:tc>
          <w:tcPr>
            <w:tcW w:w="1134" w:type="dxa"/>
          </w:tcPr>
          <w:p w:rsidR="007E2FEC" w:rsidRDefault="007E2FEC" w:rsidP="007E2FEC">
            <w:pPr>
              <w:widowControl w:val="0"/>
              <w:jc w:val="center"/>
              <w:rPr>
                <w:rFonts w:ascii="Times New Roman" w:eastAsia="Courier New" w:hAnsi="Times New Roman" w:cs="Times New Roman"/>
                <w:b/>
                <w:color w:val="000000"/>
              </w:rPr>
            </w:pPr>
            <w:r>
              <w:rPr>
                <w:rFonts w:ascii="Times New Roman" w:eastAsia="Courier New" w:hAnsi="Times New Roman" w:cs="Times New Roman"/>
                <w:b/>
                <w:color w:val="000000"/>
              </w:rPr>
              <w:t xml:space="preserve">Кол-во, </w:t>
            </w:r>
            <w:proofErr w:type="spellStart"/>
            <w:r>
              <w:rPr>
                <w:rFonts w:ascii="Times New Roman" w:eastAsia="Courier New" w:hAnsi="Times New Roman" w:cs="Times New Roman"/>
                <w:b/>
                <w:color w:val="000000"/>
              </w:rPr>
              <w:t>ед</w:t>
            </w:r>
            <w:proofErr w:type="gramStart"/>
            <w:r>
              <w:rPr>
                <w:rFonts w:ascii="Times New Roman" w:eastAsia="Courier New" w:hAnsi="Times New Roman" w:cs="Times New Roman"/>
                <w:b/>
                <w:color w:val="000000"/>
              </w:rPr>
              <w:t>.и</w:t>
            </w:r>
            <w:proofErr w:type="gramEnd"/>
            <w:r>
              <w:rPr>
                <w:rFonts w:ascii="Times New Roman" w:eastAsia="Courier New" w:hAnsi="Times New Roman" w:cs="Times New Roman"/>
                <w:b/>
                <w:color w:val="000000"/>
              </w:rPr>
              <w:t>зм</w:t>
            </w:r>
            <w:proofErr w:type="spellEnd"/>
          </w:p>
        </w:tc>
        <w:tc>
          <w:tcPr>
            <w:tcW w:w="1701" w:type="dxa"/>
          </w:tcPr>
          <w:p w:rsidR="007E2FEC" w:rsidRDefault="007E2FEC" w:rsidP="007E2FEC">
            <w:pPr>
              <w:widowControl w:val="0"/>
              <w:jc w:val="center"/>
              <w:rPr>
                <w:rFonts w:ascii="Times New Roman" w:eastAsia="Courier New" w:hAnsi="Times New Roman" w:cs="Times New Roman"/>
                <w:b/>
                <w:color w:val="000000"/>
              </w:rPr>
            </w:pPr>
            <w:r>
              <w:rPr>
                <w:rFonts w:ascii="Times New Roman" w:eastAsia="Courier New" w:hAnsi="Times New Roman" w:cs="Times New Roman"/>
                <w:b/>
                <w:color w:val="000000"/>
              </w:rPr>
              <w:t>Цена</w:t>
            </w:r>
          </w:p>
        </w:tc>
        <w:tc>
          <w:tcPr>
            <w:tcW w:w="1701" w:type="dxa"/>
          </w:tcPr>
          <w:p w:rsidR="007E2FEC" w:rsidRDefault="007E2FEC" w:rsidP="007E2FEC">
            <w:pPr>
              <w:widowControl w:val="0"/>
              <w:jc w:val="center"/>
              <w:rPr>
                <w:rFonts w:ascii="Times New Roman" w:eastAsia="Courier New" w:hAnsi="Times New Roman" w:cs="Times New Roman"/>
                <w:b/>
                <w:color w:val="000000"/>
              </w:rPr>
            </w:pPr>
            <w:r>
              <w:rPr>
                <w:rFonts w:ascii="Times New Roman" w:eastAsia="Courier New" w:hAnsi="Times New Roman" w:cs="Times New Roman"/>
                <w:b/>
                <w:color w:val="000000"/>
              </w:rPr>
              <w:t>Сумма</w:t>
            </w:r>
          </w:p>
        </w:tc>
      </w:tr>
      <w:tr w:rsidR="007E2FEC" w:rsidTr="00F4582D">
        <w:tc>
          <w:tcPr>
            <w:tcW w:w="531" w:type="dxa"/>
          </w:tcPr>
          <w:p w:rsidR="007E2FEC" w:rsidRPr="00167455" w:rsidRDefault="00167455" w:rsidP="007E2FEC">
            <w:pPr>
              <w:widowControl w:val="0"/>
              <w:rPr>
                <w:rFonts w:ascii="Times New Roman" w:eastAsia="Courier New" w:hAnsi="Times New Roman" w:cs="Times New Roman"/>
                <w:b/>
                <w:color w:val="000000"/>
              </w:rPr>
            </w:pPr>
            <w:r w:rsidRPr="00167455">
              <w:rPr>
                <w:rFonts w:ascii="Times New Roman" w:eastAsia="Courier New" w:hAnsi="Times New Roman" w:cs="Times New Roman"/>
                <w:b/>
                <w:color w:val="000000"/>
              </w:rPr>
              <w:t>1</w:t>
            </w:r>
          </w:p>
        </w:tc>
        <w:tc>
          <w:tcPr>
            <w:tcW w:w="4395" w:type="dxa"/>
          </w:tcPr>
          <w:p w:rsidR="00387AF6" w:rsidRPr="00387AF6" w:rsidRDefault="00387AF6" w:rsidP="00387AF6">
            <w:pPr>
              <w:jc w:val="both"/>
              <w:rPr>
                <w:rFonts w:ascii="Times New Roman" w:hAnsi="Times New Roman" w:cs="Times New Roman"/>
                <w:szCs w:val="24"/>
              </w:rPr>
            </w:pPr>
            <w:r w:rsidRPr="00387AF6">
              <w:rPr>
                <w:rFonts w:ascii="Times New Roman" w:hAnsi="Times New Roman" w:cs="Times New Roman"/>
                <w:iCs/>
                <w:szCs w:val="24"/>
              </w:rPr>
              <w:t xml:space="preserve">Обучение </w:t>
            </w:r>
            <w:proofErr w:type="spellStart"/>
            <w:r w:rsidRPr="00387AF6">
              <w:rPr>
                <w:rFonts w:ascii="Times New Roman" w:hAnsi="Times New Roman" w:cs="Times New Roman"/>
                <w:szCs w:val="24"/>
              </w:rPr>
              <w:t>спецконтингента</w:t>
            </w:r>
            <w:proofErr w:type="spellEnd"/>
            <w:r w:rsidRPr="00387AF6">
              <w:rPr>
                <w:rFonts w:ascii="Times New Roman" w:hAnsi="Times New Roman" w:cs="Times New Roman"/>
                <w:szCs w:val="24"/>
              </w:rPr>
              <w:t xml:space="preserve"> из числа осу</w:t>
            </w:r>
            <w:r w:rsidRPr="00387AF6">
              <w:rPr>
                <w:rFonts w:ascii="Times New Roman" w:hAnsi="Times New Roman" w:cs="Times New Roman"/>
                <w:szCs w:val="24"/>
              </w:rPr>
              <w:t>ж</w:t>
            </w:r>
            <w:r w:rsidRPr="00387AF6">
              <w:rPr>
                <w:rFonts w:ascii="Times New Roman" w:hAnsi="Times New Roman" w:cs="Times New Roman"/>
                <w:szCs w:val="24"/>
              </w:rPr>
              <w:t xml:space="preserve">денных по профессии слесарь по ремонту тепловых сетей </w:t>
            </w:r>
          </w:p>
          <w:p w:rsidR="007E2FEC" w:rsidRPr="00167455" w:rsidRDefault="00387AF6" w:rsidP="00387AF6">
            <w:pPr>
              <w:widowControl w:val="0"/>
              <w:rPr>
                <w:rFonts w:ascii="Times New Roman" w:eastAsia="Courier New" w:hAnsi="Times New Roman" w:cs="Times New Roman"/>
                <w:b/>
                <w:color w:val="000000"/>
              </w:rPr>
            </w:pPr>
            <w:r w:rsidRPr="00387AF6">
              <w:rPr>
                <w:rFonts w:ascii="Times New Roman" w:hAnsi="Times New Roman" w:cs="Times New Roman"/>
                <w:szCs w:val="24"/>
              </w:rPr>
              <w:t>ОКПД</w:t>
            </w:r>
            <w:proofErr w:type="gramStart"/>
            <w:r w:rsidRPr="00387AF6">
              <w:rPr>
                <w:rFonts w:ascii="Times New Roman" w:hAnsi="Times New Roman" w:cs="Times New Roman"/>
                <w:szCs w:val="24"/>
              </w:rPr>
              <w:t>2</w:t>
            </w:r>
            <w:proofErr w:type="gramEnd"/>
            <w:r w:rsidRPr="00387AF6">
              <w:rPr>
                <w:rFonts w:ascii="Times New Roman" w:hAnsi="Times New Roman" w:cs="Times New Roman"/>
                <w:szCs w:val="24"/>
              </w:rPr>
              <w:t>: 85.42.19.900</w:t>
            </w:r>
          </w:p>
        </w:tc>
        <w:tc>
          <w:tcPr>
            <w:tcW w:w="1134" w:type="dxa"/>
          </w:tcPr>
          <w:p w:rsidR="003F5FD3" w:rsidRDefault="00387AF6" w:rsidP="007E2FEC">
            <w:pPr>
              <w:widowControl w:val="0"/>
              <w:rPr>
                <w:rFonts w:ascii="Times New Roman" w:eastAsia="Courier New" w:hAnsi="Times New Roman" w:cs="Times New Roman"/>
                <w:color w:val="000000"/>
              </w:rPr>
            </w:pPr>
            <w:r>
              <w:rPr>
                <w:rFonts w:ascii="Times New Roman" w:eastAsia="Courier New" w:hAnsi="Times New Roman" w:cs="Times New Roman"/>
                <w:color w:val="000000"/>
              </w:rPr>
              <w:t xml:space="preserve">    </w:t>
            </w:r>
          </w:p>
          <w:p w:rsidR="007E2FEC" w:rsidRPr="00167455" w:rsidRDefault="00167455" w:rsidP="003F5FD3">
            <w:pPr>
              <w:widowControl w:val="0"/>
              <w:jc w:val="center"/>
              <w:rPr>
                <w:rFonts w:ascii="Times New Roman" w:eastAsia="Courier New" w:hAnsi="Times New Roman" w:cs="Times New Roman"/>
                <w:color w:val="000000"/>
              </w:rPr>
            </w:pPr>
            <w:r w:rsidRPr="00167455">
              <w:rPr>
                <w:rFonts w:ascii="Times New Roman" w:eastAsia="Courier New" w:hAnsi="Times New Roman" w:cs="Times New Roman"/>
                <w:color w:val="000000"/>
              </w:rPr>
              <w:t>1 чел</w:t>
            </w:r>
          </w:p>
        </w:tc>
        <w:tc>
          <w:tcPr>
            <w:tcW w:w="1701" w:type="dxa"/>
          </w:tcPr>
          <w:p w:rsidR="003F5FD3" w:rsidRDefault="003F5FD3" w:rsidP="003F5FD3">
            <w:pPr>
              <w:widowControl w:val="0"/>
              <w:jc w:val="center"/>
              <w:rPr>
                <w:rFonts w:ascii="Times New Roman" w:eastAsia="Courier New" w:hAnsi="Times New Roman" w:cs="Times New Roman"/>
                <w:b/>
                <w:color w:val="000000"/>
              </w:rPr>
            </w:pPr>
          </w:p>
          <w:p w:rsidR="007E2FEC" w:rsidRPr="00167455" w:rsidRDefault="007E2FEC" w:rsidP="003F5FD3">
            <w:pPr>
              <w:widowControl w:val="0"/>
              <w:jc w:val="center"/>
              <w:rPr>
                <w:rFonts w:ascii="Times New Roman" w:eastAsia="Courier New" w:hAnsi="Times New Roman" w:cs="Times New Roman"/>
                <w:b/>
                <w:color w:val="000000"/>
              </w:rPr>
            </w:pPr>
          </w:p>
        </w:tc>
        <w:tc>
          <w:tcPr>
            <w:tcW w:w="1701" w:type="dxa"/>
          </w:tcPr>
          <w:p w:rsidR="003F5FD3" w:rsidRDefault="003F5FD3" w:rsidP="003F5FD3">
            <w:pPr>
              <w:widowControl w:val="0"/>
              <w:jc w:val="center"/>
              <w:rPr>
                <w:rFonts w:ascii="Times New Roman" w:eastAsia="Courier New" w:hAnsi="Times New Roman" w:cs="Times New Roman"/>
                <w:b/>
                <w:color w:val="000000"/>
              </w:rPr>
            </w:pPr>
          </w:p>
          <w:p w:rsidR="007E2FEC" w:rsidRPr="00167455" w:rsidRDefault="007E2FEC" w:rsidP="003F5FD3">
            <w:pPr>
              <w:widowControl w:val="0"/>
              <w:jc w:val="center"/>
              <w:rPr>
                <w:rFonts w:ascii="Times New Roman" w:eastAsia="Courier New" w:hAnsi="Times New Roman" w:cs="Times New Roman"/>
                <w:b/>
                <w:color w:val="000000"/>
              </w:rPr>
            </w:pPr>
          </w:p>
        </w:tc>
      </w:tr>
      <w:tr w:rsidR="00167455" w:rsidTr="00076D7E">
        <w:tc>
          <w:tcPr>
            <w:tcW w:w="9462" w:type="dxa"/>
            <w:gridSpan w:val="5"/>
          </w:tcPr>
          <w:p w:rsidR="00167455" w:rsidRDefault="00167455" w:rsidP="00ED1A03">
            <w:pPr>
              <w:widowControl w:val="0"/>
              <w:rPr>
                <w:rFonts w:ascii="Times New Roman" w:eastAsia="Courier New" w:hAnsi="Times New Roman" w:cs="Times New Roman"/>
                <w:b/>
                <w:color w:val="000000"/>
              </w:rPr>
            </w:pPr>
            <w:r>
              <w:rPr>
                <w:rFonts w:ascii="Times New Roman" w:eastAsia="Courier New" w:hAnsi="Times New Roman" w:cs="Times New Roman"/>
                <w:b/>
                <w:color w:val="000000"/>
              </w:rPr>
              <w:t xml:space="preserve">ИТОГО: </w:t>
            </w:r>
          </w:p>
        </w:tc>
      </w:tr>
    </w:tbl>
    <w:p w:rsidR="007E2FEC" w:rsidRDefault="007E2FEC" w:rsidP="007E2FEC">
      <w:pPr>
        <w:widowControl w:val="0"/>
        <w:rPr>
          <w:rFonts w:ascii="Times New Roman" w:eastAsia="Courier New" w:hAnsi="Times New Roman" w:cs="Times New Roman"/>
          <w:b/>
          <w:color w:val="000000"/>
        </w:rPr>
      </w:pPr>
    </w:p>
    <w:p w:rsidR="007E2FEC" w:rsidRDefault="007E2FEC" w:rsidP="00FE4F2A">
      <w:pPr>
        <w:widowControl w:val="0"/>
        <w:rPr>
          <w:rFonts w:ascii="Times New Roman" w:eastAsia="Courier New" w:hAnsi="Times New Roman" w:cs="Times New Roman"/>
          <w:b/>
          <w:color w:val="000000"/>
        </w:rPr>
      </w:pPr>
    </w:p>
    <w:p w:rsidR="007E2FEC" w:rsidRDefault="007E2FEC" w:rsidP="00FE4F2A">
      <w:pPr>
        <w:widowControl w:val="0"/>
        <w:rPr>
          <w:rFonts w:ascii="Times New Roman" w:eastAsia="Courier New" w:hAnsi="Times New Roman" w:cs="Times New Roman"/>
          <w:b/>
          <w:color w:val="000000"/>
        </w:rPr>
      </w:pPr>
    </w:p>
    <w:p w:rsidR="007E2FEC" w:rsidRDefault="007E2FEC" w:rsidP="00FE4F2A">
      <w:pPr>
        <w:widowControl w:val="0"/>
        <w:rPr>
          <w:rFonts w:ascii="Times New Roman" w:eastAsia="Courier New" w:hAnsi="Times New Roman" w:cs="Times New Roman"/>
          <w:b/>
          <w:color w:val="000000"/>
        </w:rPr>
      </w:pPr>
    </w:p>
    <w:p w:rsidR="007E2FEC" w:rsidRDefault="007E2FEC" w:rsidP="00FE4F2A">
      <w:pPr>
        <w:widowControl w:val="0"/>
        <w:rPr>
          <w:rFonts w:ascii="Times New Roman" w:eastAsia="Courier New" w:hAnsi="Times New Roman" w:cs="Times New Roman"/>
          <w:b/>
          <w:color w:val="000000"/>
        </w:rPr>
      </w:pPr>
    </w:p>
    <w:p w:rsidR="007E2FEC" w:rsidRDefault="007E2FEC" w:rsidP="00FE4F2A">
      <w:pPr>
        <w:widowControl w:val="0"/>
        <w:rPr>
          <w:rFonts w:ascii="Times New Roman" w:eastAsia="Courier New" w:hAnsi="Times New Roman" w:cs="Times New Roman"/>
          <w:b/>
          <w:color w:val="000000"/>
        </w:rPr>
      </w:pPr>
    </w:p>
    <w:p w:rsidR="007E2FEC" w:rsidRDefault="007E2FEC" w:rsidP="00FE4F2A">
      <w:pPr>
        <w:widowControl w:val="0"/>
        <w:rPr>
          <w:rFonts w:ascii="Times New Roman" w:eastAsia="Courier New" w:hAnsi="Times New Roman" w:cs="Times New Roman"/>
          <w:b/>
          <w:color w:val="000000"/>
        </w:rPr>
      </w:pPr>
    </w:p>
    <w:p w:rsidR="007E2FEC" w:rsidRDefault="007E2FEC" w:rsidP="00FE4F2A">
      <w:pPr>
        <w:widowControl w:val="0"/>
        <w:rPr>
          <w:rFonts w:ascii="Times New Roman" w:eastAsia="Courier New" w:hAnsi="Times New Roman" w:cs="Times New Roman"/>
          <w:b/>
          <w:color w:val="000000"/>
        </w:rPr>
      </w:pPr>
    </w:p>
    <w:p w:rsidR="007E2FEC" w:rsidRDefault="007E2FEC" w:rsidP="00FE4F2A">
      <w:pPr>
        <w:widowControl w:val="0"/>
        <w:rPr>
          <w:rFonts w:ascii="Times New Roman" w:eastAsia="Courier New" w:hAnsi="Times New Roman" w:cs="Times New Roman"/>
          <w:b/>
          <w:color w:val="000000"/>
        </w:rPr>
      </w:pPr>
    </w:p>
    <w:p w:rsidR="007E2FEC" w:rsidRDefault="007E2FEC" w:rsidP="00FE4F2A">
      <w:pPr>
        <w:widowControl w:val="0"/>
        <w:rPr>
          <w:rFonts w:ascii="Times New Roman" w:eastAsia="Courier New" w:hAnsi="Times New Roman" w:cs="Times New Roman"/>
          <w:b/>
          <w:color w:val="000000"/>
        </w:rPr>
      </w:pPr>
    </w:p>
    <w:p w:rsidR="007E2FEC" w:rsidRDefault="007E2FEC" w:rsidP="00FE4F2A">
      <w:pPr>
        <w:widowControl w:val="0"/>
        <w:rPr>
          <w:rFonts w:ascii="Times New Roman" w:eastAsia="Courier New" w:hAnsi="Times New Roman" w:cs="Times New Roman"/>
          <w:b/>
          <w:color w:val="000000"/>
        </w:rPr>
      </w:pPr>
    </w:p>
    <w:p w:rsidR="007E2FEC" w:rsidRPr="0024000E" w:rsidRDefault="007E2FEC" w:rsidP="00FE4F2A">
      <w:pPr>
        <w:widowControl w:val="0"/>
        <w:rPr>
          <w:rFonts w:ascii="Times New Roman" w:eastAsia="Courier New" w:hAnsi="Times New Roman" w:cs="Times New Roman"/>
          <w:b/>
          <w:color w:val="000000"/>
        </w:rPr>
      </w:pPr>
    </w:p>
    <w:tbl>
      <w:tblPr>
        <w:tblW w:w="0" w:type="auto"/>
        <w:tblLook w:val="04A0"/>
      </w:tblPr>
      <w:tblGrid>
        <w:gridCol w:w="3872"/>
        <w:gridCol w:w="6408"/>
      </w:tblGrid>
      <w:tr w:rsidR="00FE4F2A" w:rsidRPr="0024000E" w:rsidTr="007E2FEC">
        <w:tc>
          <w:tcPr>
            <w:tcW w:w="5027" w:type="dxa"/>
          </w:tcPr>
          <w:p w:rsidR="00FE4F2A" w:rsidRPr="0024000E" w:rsidRDefault="00FE4F2A" w:rsidP="00F4582D">
            <w:pPr>
              <w:widowControl w:val="0"/>
              <w:jc w:val="center"/>
              <w:rPr>
                <w:rFonts w:ascii="Times New Roman" w:eastAsia="Courier New" w:hAnsi="Times New Roman" w:cs="Times New Roman"/>
                <w:b/>
                <w:color w:val="000000"/>
              </w:rPr>
            </w:pPr>
            <w:r w:rsidRPr="0024000E">
              <w:rPr>
                <w:rFonts w:ascii="Times New Roman" w:eastAsia="Courier New" w:hAnsi="Times New Roman" w:cs="Times New Roman"/>
                <w:b/>
                <w:color w:val="000000"/>
              </w:rPr>
              <w:t>Государственный заказчик</w:t>
            </w:r>
          </w:p>
          <w:p w:rsidR="00FE4F2A" w:rsidRPr="0024000E" w:rsidRDefault="00FE4F2A" w:rsidP="00F4582D">
            <w:pPr>
              <w:widowControl w:val="0"/>
              <w:jc w:val="center"/>
              <w:rPr>
                <w:rFonts w:ascii="Times New Roman" w:eastAsia="Courier New" w:hAnsi="Times New Roman" w:cs="Times New Roman"/>
                <w:b/>
                <w:color w:val="000000"/>
              </w:rPr>
            </w:pPr>
          </w:p>
        </w:tc>
        <w:tc>
          <w:tcPr>
            <w:tcW w:w="9398" w:type="dxa"/>
          </w:tcPr>
          <w:p w:rsidR="00FE4F2A" w:rsidRPr="0024000E" w:rsidRDefault="00FE4F2A" w:rsidP="00F4582D">
            <w:pPr>
              <w:widowControl w:val="0"/>
              <w:jc w:val="center"/>
              <w:rPr>
                <w:rFonts w:ascii="Times New Roman" w:eastAsia="Courier New" w:hAnsi="Times New Roman" w:cs="Times New Roman"/>
                <w:b/>
                <w:color w:val="000000"/>
              </w:rPr>
            </w:pPr>
            <w:r w:rsidRPr="0024000E">
              <w:rPr>
                <w:rFonts w:ascii="Times New Roman" w:eastAsia="Courier New" w:hAnsi="Times New Roman" w:cs="Times New Roman"/>
                <w:b/>
                <w:color w:val="000000"/>
              </w:rPr>
              <w:t>Исполнитель</w:t>
            </w:r>
          </w:p>
          <w:p w:rsidR="00FE4F2A" w:rsidRPr="0024000E" w:rsidRDefault="00FE4F2A" w:rsidP="00F4582D">
            <w:pPr>
              <w:widowControl w:val="0"/>
              <w:tabs>
                <w:tab w:val="left" w:pos="5295"/>
                <w:tab w:val="left" w:pos="6480"/>
              </w:tabs>
              <w:jc w:val="center"/>
              <w:rPr>
                <w:rFonts w:ascii="Times New Roman" w:eastAsia="Courier New" w:hAnsi="Times New Roman" w:cs="Times New Roman"/>
                <w:b/>
                <w:color w:val="000000"/>
              </w:rPr>
            </w:pPr>
          </w:p>
        </w:tc>
      </w:tr>
    </w:tbl>
    <w:p w:rsidR="00FE4F2A" w:rsidRPr="0024000E" w:rsidRDefault="009E223F" w:rsidP="009E223F">
      <w:pPr>
        <w:widowControl w:val="0"/>
        <w:tabs>
          <w:tab w:val="left" w:pos="5535"/>
          <w:tab w:val="left" w:pos="6510"/>
        </w:tabs>
        <w:rPr>
          <w:rFonts w:ascii="Times New Roman" w:eastAsia="Courier New" w:hAnsi="Times New Roman" w:cs="Times New Roman"/>
          <w:color w:val="000000"/>
        </w:rPr>
      </w:pPr>
      <w:r>
        <w:rPr>
          <w:rFonts w:ascii="Times New Roman" w:eastAsia="Courier New" w:hAnsi="Times New Roman" w:cs="Times New Roman"/>
          <w:color w:val="000000"/>
        </w:rPr>
        <w:t xml:space="preserve">         </w:t>
      </w:r>
      <w:r w:rsidR="00FE4F2A" w:rsidRPr="0024000E">
        <w:rPr>
          <w:rFonts w:ascii="Times New Roman" w:eastAsia="Courier New" w:hAnsi="Times New Roman" w:cs="Times New Roman"/>
          <w:color w:val="000000"/>
        </w:rPr>
        <w:t>____________/</w:t>
      </w:r>
      <w:r w:rsidRPr="009E223F">
        <w:rPr>
          <w:rFonts w:ascii="Times New Roman" w:hAnsi="Times New Roman" w:cs="Times New Roman"/>
          <w:b/>
        </w:rPr>
        <w:t xml:space="preserve"> </w:t>
      </w:r>
      <w:r w:rsidRPr="007E2FEC">
        <w:rPr>
          <w:rFonts w:ascii="Times New Roman" w:hAnsi="Times New Roman" w:cs="Times New Roman"/>
          <w:b/>
        </w:rPr>
        <w:t xml:space="preserve">А.А. </w:t>
      </w:r>
      <w:proofErr w:type="spellStart"/>
      <w:r w:rsidRPr="007E2FEC">
        <w:rPr>
          <w:rFonts w:ascii="Times New Roman" w:hAnsi="Times New Roman" w:cs="Times New Roman"/>
          <w:b/>
        </w:rPr>
        <w:t>Корякова</w:t>
      </w:r>
      <w:proofErr w:type="spellEnd"/>
      <w:r w:rsidR="00FE4F2A" w:rsidRPr="0024000E">
        <w:rPr>
          <w:rFonts w:ascii="Times New Roman" w:eastAsia="Courier New" w:hAnsi="Times New Roman" w:cs="Times New Roman"/>
          <w:color w:val="000000"/>
        </w:rPr>
        <w:t xml:space="preserve">                                                      </w:t>
      </w:r>
      <w:r w:rsidR="007E2FEC">
        <w:rPr>
          <w:rFonts w:ascii="Times New Roman" w:eastAsia="Courier New" w:hAnsi="Times New Roman" w:cs="Times New Roman"/>
          <w:color w:val="000000"/>
        </w:rPr>
        <w:t xml:space="preserve">   </w:t>
      </w:r>
      <w:r>
        <w:rPr>
          <w:rFonts w:ascii="Times New Roman" w:eastAsia="Courier New" w:hAnsi="Times New Roman" w:cs="Times New Roman"/>
          <w:color w:val="000000"/>
        </w:rPr>
        <w:t xml:space="preserve">    __</w:t>
      </w:r>
      <w:r w:rsidR="007E2FEC" w:rsidRPr="0024000E">
        <w:rPr>
          <w:rFonts w:ascii="Times New Roman" w:eastAsia="Courier New" w:hAnsi="Times New Roman" w:cs="Times New Roman"/>
          <w:color w:val="000000"/>
        </w:rPr>
        <w:t>_____________/</w:t>
      </w:r>
    </w:p>
    <w:p w:rsidR="00FE4F2A" w:rsidRPr="0024000E" w:rsidRDefault="00FE4F2A" w:rsidP="00F4582D">
      <w:pPr>
        <w:widowControl w:val="0"/>
        <w:jc w:val="center"/>
        <w:rPr>
          <w:rFonts w:ascii="Times New Roman" w:eastAsia="Courier New" w:hAnsi="Times New Roman" w:cs="Times New Roman"/>
          <w:color w:val="000000"/>
        </w:rPr>
      </w:pPr>
      <w:r w:rsidRPr="0024000E">
        <w:rPr>
          <w:rFonts w:ascii="Times New Roman" w:eastAsia="Courier New" w:hAnsi="Times New Roman" w:cs="Times New Roman"/>
          <w:color w:val="000000"/>
        </w:rPr>
        <w:t xml:space="preserve">м.п.                                                                                                      </w:t>
      </w:r>
      <w:r w:rsidR="007E2FEC" w:rsidRPr="0024000E">
        <w:rPr>
          <w:rFonts w:ascii="Times New Roman" w:eastAsia="Courier New" w:hAnsi="Times New Roman" w:cs="Times New Roman"/>
          <w:color w:val="000000"/>
        </w:rPr>
        <w:t>м.п.</w:t>
      </w:r>
    </w:p>
    <w:p w:rsidR="00FE4F2A" w:rsidRPr="0024000E" w:rsidRDefault="00FE4F2A" w:rsidP="00FE4F2A">
      <w:pPr>
        <w:widowControl w:val="0"/>
        <w:rPr>
          <w:rFonts w:ascii="Times New Roman" w:eastAsia="Courier New" w:hAnsi="Times New Roman" w:cs="Times New Roman"/>
          <w:b/>
          <w:color w:val="000000"/>
          <w:sz w:val="24"/>
          <w:szCs w:val="24"/>
        </w:rPr>
      </w:pPr>
    </w:p>
    <w:p w:rsidR="00FE4F2A" w:rsidRPr="009302EB" w:rsidRDefault="00FE4F2A" w:rsidP="00FE4F2A">
      <w:pPr>
        <w:widowControl w:val="0"/>
        <w:rPr>
          <w:b/>
          <w:sz w:val="23"/>
          <w:szCs w:val="23"/>
        </w:rPr>
        <w:sectPr w:rsidR="00FE4F2A" w:rsidRPr="009302EB" w:rsidSect="00A03A81">
          <w:pgSz w:w="11906" w:h="16838"/>
          <w:pgMar w:top="426" w:right="849" w:bottom="851" w:left="993" w:header="709" w:footer="709" w:gutter="0"/>
          <w:cols w:space="708"/>
          <w:docGrid w:linePitch="360"/>
        </w:sectPr>
      </w:pPr>
      <w:r w:rsidRPr="009302EB">
        <w:rPr>
          <w:rFonts w:eastAsia="Courier New"/>
          <w:b/>
          <w:color w:val="000000"/>
        </w:rPr>
        <w:t xml:space="preserve">                                                                                          </w:t>
      </w:r>
    </w:p>
    <w:p w:rsidR="00161F4D" w:rsidRDefault="00161F4D" w:rsidP="0086318E">
      <w:pPr>
        <w:keepNext/>
        <w:tabs>
          <w:tab w:val="left" w:pos="0"/>
          <w:tab w:val="num" w:pos="360"/>
        </w:tabs>
        <w:suppressAutoHyphens/>
        <w:spacing w:after="0" w:line="240" w:lineRule="auto"/>
        <w:contextualSpacing/>
        <w:jc w:val="right"/>
        <w:outlineLvl w:val="0"/>
        <w:rPr>
          <w:rStyle w:val="FontStyle11"/>
          <w:rFonts w:eastAsia="Calibri"/>
        </w:rPr>
      </w:pPr>
    </w:p>
    <w:p w:rsidR="00FE4F2A" w:rsidRDefault="00FE4F2A" w:rsidP="0086318E">
      <w:pPr>
        <w:keepNext/>
        <w:tabs>
          <w:tab w:val="left" w:pos="0"/>
          <w:tab w:val="num" w:pos="360"/>
        </w:tabs>
        <w:suppressAutoHyphens/>
        <w:spacing w:after="0" w:line="240" w:lineRule="auto"/>
        <w:contextualSpacing/>
        <w:jc w:val="right"/>
        <w:outlineLvl w:val="0"/>
        <w:rPr>
          <w:rStyle w:val="FontStyle11"/>
          <w:rFonts w:eastAsia="Calibri"/>
        </w:rPr>
      </w:pPr>
    </w:p>
    <w:p w:rsidR="00FE4F2A" w:rsidRDefault="00FE4F2A" w:rsidP="0086318E">
      <w:pPr>
        <w:keepNext/>
        <w:tabs>
          <w:tab w:val="left" w:pos="0"/>
          <w:tab w:val="num" w:pos="360"/>
        </w:tabs>
        <w:suppressAutoHyphens/>
        <w:spacing w:after="0" w:line="240" w:lineRule="auto"/>
        <w:contextualSpacing/>
        <w:jc w:val="right"/>
        <w:outlineLvl w:val="0"/>
        <w:rPr>
          <w:rStyle w:val="FontStyle11"/>
          <w:rFonts w:eastAsia="Calibri"/>
        </w:rPr>
      </w:pPr>
    </w:p>
    <w:p w:rsidR="00FE4F2A" w:rsidRDefault="00FE4F2A" w:rsidP="0086318E">
      <w:pPr>
        <w:keepNext/>
        <w:tabs>
          <w:tab w:val="left" w:pos="0"/>
          <w:tab w:val="num" w:pos="360"/>
        </w:tabs>
        <w:suppressAutoHyphens/>
        <w:spacing w:after="0" w:line="240" w:lineRule="auto"/>
        <w:contextualSpacing/>
        <w:jc w:val="right"/>
        <w:outlineLvl w:val="0"/>
        <w:rPr>
          <w:rStyle w:val="FontStyle11"/>
          <w:rFonts w:eastAsia="Calibri"/>
        </w:rPr>
      </w:pPr>
    </w:p>
    <w:p w:rsidR="0086318E" w:rsidRPr="00B94943" w:rsidRDefault="007E2FEC" w:rsidP="0086318E">
      <w:pPr>
        <w:keepNext/>
        <w:tabs>
          <w:tab w:val="left" w:pos="0"/>
          <w:tab w:val="num" w:pos="360"/>
        </w:tabs>
        <w:suppressAutoHyphens/>
        <w:spacing w:after="0" w:line="240" w:lineRule="auto"/>
        <w:contextualSpacing/>
        <w:jc w:val="right"/>
        <w:outlineLvl w:val="0"/>
        <w:rPr>
          <w:rFonts w:ascii="Times New Roman" w:hAnsi="Times New Roman" w:cs="Times New Roman"/>
        </w:rPr>
      </w:pPr>
      <w:r>
        <w:rPr>
          <w:rFonts w:ascii="Times New Roman" w:hAnsi="Times New Roman" w:cs="Times New Roman"/>
        </w:rPr>
        <w:t>Приложение № 2</w:t>
      </w:r>
    </w:p>
    <w:p w:rsidR="0086318E" w:rsidRPr="00B94943" w:rsidRDefault="0086318E" w:rsidP="0086318E">
      <w:pPr>
        <w:keepNext/>
        <w:tabs>
          <w:tab w:val="left" w:pos="0"/>
          <w:tab w:val="num" w:pos="360"/>
        </w:tabs>
        <w:suppressAutoHyphens/>
        <w:spacing w:after="0" w:line="240" w:lineRule="auto"/>
        <w:contextualSpacing/>
        <w:jc w:val="right"/>
        <w:outlineLvl w:val="0"/>
        <w:rPr>
          <w:rFonts w:ascii="Times New Roman" w:hAnsi="Times New Roman" w:cs="Times New Roman"/>
        </w:rPr>
      </w:pPr>
      <w:r>
        <w:rPr>
          <w:rFonts w:ascii="Times New Roman" w:hAnsi="Times New Roman" w:cs="Times New Roman"/>
        </w:rPr>
        <w:t xml:space="preserve">          </w:t>
      </w:r>
      <w:r w:rsidRPr="00B94943">
        <w:rPr>
          <w:rFonts w:ascii="Times New Roman" w:hAnsi="Times New Roman" w:cs="Times New Roman"/>
        </w:rPr>
        <w:t xml:space="preserve"> к Государственному контракту</w:t>
      </w:r>
    </w:p>
    <w:p w:rsidR="0086318E" w:rsidRPr="00B94943" w:rsidRDefault="0086318E" w:rsidP="0086318E">
      <w:pPr>
        <w:keepNext/>
        <w:tabs>
          <w:tab w:val="left" w:pos="0"/>
          <w:tab w:val="num" w:pos="360"/>
        </w:tabs>
        <w:suppressAutoHyphens/>
        <w:spacing w:after="0" w:line="240" w:lineRule="auto"/>
        <w:contextualSpacing/>
        <w:jc w:val="right"/>
        <w:outlineLvl w:val="0"/>
        <w:rPr>
          <w:rFonts w:ascii="Times New Roman" w:hAnsi="Times New Roman" w:cs="Times New Roman"/>
        </w:rPr>
      </w:pPr>
      <w:r w:rsidRPr="00B94943">
        <w:rPr>
          <w:rFonts w:ascii="Times New Roman" w:hAnsi="Times New Roman" w:cs="Times New Roman"/>
        </w:rPr>
        <w:t>№ ____ от _____________ 202</w:t>
      </w:r>
      <w:r>
        <w:rPr>
          <w:rFonts w:ascii="Times New Roman" w:hAnsi="Times New Roman" w:cs="Times New Roman"/>
        </w:rPr>
        <w:t>6</w:t>
      </w:r>
      <w:r w:rsidRPr="00B94943">
        <w:rPr>
          <w:rFonts w:ascii="Times New Roman" w:hAnsi="Times New Roman" w:cs="Times New Roman"/>
        </w:rPr>
        <w:t xml:space="preserve"> года</w:t>
      </w:r>
    </w:p>
    <w:p w:rsidR="0086318E" w:rsidRPr="00B94943" w:rsidRDefault="0086318E" w:rsidP="0086318E">
      <w:pPr>
        <w:pStyle w:val="31"/>
        <w:spacing w:after="0"/>
        <w:ind w:right="567"/>
        <w:contextualSpacing/>
        <w:rPr>
          <w:b/>
          <w:bCs/>
          <w:sz w:val="22"/>
          <w:szCs w:val="22"/>
        </w:rPr>
      </w:pPr>
    </w:p>
    <w:p w:rsidR="0086318E" w:rsidRPr="00B94563" w:rsidRDefault="0086318E" w:rsidP="00161F4D">
      <w:pPr>
        <w:jc w:val="center"/>
        <w:rPr>
          <w:rFonts w:ascii="Times New Roman" w:hAnsi="Times New Roman" w:cs="Times New Roman"/>
          <w:b/>
          <w:sz w:val="24"/>
          <w:szCs w:val="24"/>
        </w:rPr>
      </w:pPr>
      <w:r w:rsidRPr="00B94563">
        <w:rPr>
          <w:rFonts w:ascii="Times New Roman" w:hAnsi="Times New Roman" w:cs="Times New Roman"/>
          <w:b/>
          <w:sz w:val="24"/>
          <w:szCs w:val="24"/>
        </w:rPr>
        <w:t>Техническое задание</w:t>
      </w:r>
    </w:p>
    <w:p w:rsidR="00387AF6" w:rsidRDefault="00387AF6" w:rsidP="00387AF6">
      <w:pPr>
        <w:pStyle w:val="a6"/>
        <w:numPr>
          <w:ilvl w:val="0"/>
          <w:numId w:val="1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rPr>
      </w:pPr>
      <w:r w:rsidRPr="002C56A4">
        <w:rPr>
          <w:rFonts w:ascii="Times New Roman" w:hAnsi="Times New Roman" w:cs="Times New Roman"/>
          <w:b/>
          <w:bCs/>
        </w:rPr>
        <w:t>Предмет договора,  цена договора:</w:t>
      </w:r>
    </w:p>
    <w:p w:rsidR="00387AF6" w:rsidRDefault="00387AF6" w:rsidP="00387AF6">
      <w:pPr>
        <w:pStyle w:val="a6"/>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9"/>
        <w:contextualSpacing/>
        <w:jc w:val="both"/>
        <w:rPr>
          <w:rFonts w:ascii="Times New Roman" w:hAnsi="Times New Roman" w:cs="Times New Roman"/>
        </w:rPr>
      </w:pPr>
    </w:p>
    <w:p w:rsidR="00387AF6" w:rsidRPr="00717365" w:rsidRDefault="00387AF6" w:rsidP="00387AF6">
      <w:pPr>
        <w:pStyle w:val="a6"/>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9"/>
        <w:contextualSpacing/>
        <w:jc w:val="both"/>
        <w:rPr>
          <w:rFonts w:ascii="Times New Roman" w:hAnsi="Times New Roman" w:cs="Times New Roman"/>
          <w:b/>
          <w:bCs/>
        </w:rPr>
      </w:pPr>
      <w:r>
        <w:rPr>
          <w:rFonts w:ascii="Times New Roman" w:hAnsi="Times New Roman" w:cs="Times New Roman"/>
        </w:rPr>
        <w:t xml:space="preserve">Обучение </w:t>
      </w:r>
      <w:proofErr w:type="spellStart"/>
      <w:r>
        <w:rPr>
          <w:rFonts w:ascii="Times New Roman" w:hAnsi="Times New Roman" w:cs="Times New Roman"/>
        </w:rPr>
        <w:t>спецконтингента</w:t>
      </w:r>
      <w:proofErr w:type="spellEnd"/>
      <w:r>
        <w:rPr>
          <w:rFonts w:ascii="Times New Roman" w:hAnsi="Times New Roman" w:cs="Times New Roman"/>
        </w:rPr>
        <w:t xml:space="preserve"> из числа осужденных по профессии</w:t>
      </w:r>
      <w:r w:rsidRPr="00717365">
        <w:rPr>
          <w:rFonts w:ascii="Times New Roman" w:hAnsi="Times New Roman" w:cs="Times New Roman"/>
        </w:rPr>
        <w:t xml:space="preserve"> </w:t>
      </w:r>
      <w:r>
        <w:rPr>
          <w:rFonts w:ascii="Times New Roman" w:hAnsi="Times New Roman" w:cs="Times New Roman"/>
        </w:rPr>
        <w:t>слесарь</w:t>
      </w:r>
      <w:r w:rsidRPr="00717365">
        <w:rPr>
          <w:rFonts w:ascii="Times New Roman" w:hAnsi="Times New Roman" w:cs="Times New Roman"/>
        </w:rPr>
        <w:t xml:space="preserve"> по ремонту тепловых сетей</w:t>
      </w:r>
      <w:r>
        <w:rPr>
          <w:rFonts w:ascii="Times New Roman" w:hAnsi="Times New Roman" w:cs="Times New Roman"/>
        </w:rPr>
        <w:t xml:space="preserve"> </w:t>
      </w:r>
      <w:r w:rsidRPr="00717365">
        <w:rPr>
          <w:rFonts w:ascii="Times New Roman" w:hAnsi="Times New Roman" w:cs="Times New Roman"/>
        </w:rPr>
        <w:t xml:space="preserve">ФКУ ИК-28 ГУФСИН </w:t>
      </w:r>
      <w:r>
        <w:rPr>
          <w:rFonts w:ascii="Times New Roman" w:hAnsi="Times New Roman" w:cs="Times New Roman"/>
        </w:rPr>
        <w:t>России по Пермскому краю</w:t>
      </w:r>
      <w:r w:rsidRPr="00717365">
        <w:rPr>
          <w:rFonts w:ascii="Times New Roman" w:hAnsi="Times New Roman" w:cs="Times New Roman"/>
        </w:rPr>
        <w:t>.</w:t>
      </w:r>
    </w:p>
    <w:p w:rsidR="00387AF6" w:rsidRDefault="00387AF6" w:rsidP="00387A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p>
    <w:p w:rsidR="00387AF6" w:rsidRPr="002C56A4" w:rsidRDefault="00387AF6" w:rsidP="00387A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2C56A4">
        <w:rPr>
          <w:rFonts w:ascii="Times New Roman" w:hAnsi="Times New Roman" w:cs="Times New Roman"/>
        </w:rPr>
        <w:t>1.1. Адрес объекта:</w:t>
      </w:r>
      <w:r w:rsidRPr="002C56A4">
        <w:rPr>
          <w:rFonts w:ascii="Times New Roman" w:hAnsi="Times New Roman" w:cs="Times New Roman"/>
          <w:bCs/>
        </w:rPr>
        <w:t xml:space="preserve"> </w:t>
      </w:r>
      <w:r w:rsidRPr="002C56A4">
        <w:rPr>
          <w:rFonts w:ascii="Times New Roman" w:hAnsi="Times New Roman" w:cs="Times New Roman"/>
        </w:rPr>
        <w:t xml:space="preserve">Пермский край, город Березники, пр. Ленина, д.81 </w:t>
      </w:r>
    </w:p>
    <w:p w:rsidR="00387AF6" w:rsidRPr="002C56A4" w:rsidRDefault="00387AF6" w:rsidP="00387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bCs/>
        </w:rPr>
      </w:pPr>
      <w:r w:rsidRPr="002C56A4">
        <w:rPr>
          <w:rFonts w:ascii="Times New Roman" w:hAnsi="Times New Roman" w:cs="Times New Roman"/>
          <w:b/>
          <w:bCs/>
        </w:rPr>
        <w:t>2. Требования, установленные Заказчиком, к качеству, результату услуги:</w:t>
      </w:r>
    </w:p>
    <w:p w:rsidR="00387AF6" w:rsidRPr="002C56A4" w:rsidRDefault="00387AF6" w:rsidP="00387AF6">
      <w:pPr>
        <w:ind w:firstLine="709"/>
        <w:jc w:val="both"/>
        <w:rPr>
          <w:rFonts w:ascii="Times New Roman" w:hAnsi="Times New Roman" w:cs="Times New Roman"/>
          <w:b/>
          <w:bCs/>
        </w:rPr>
      </w:pPr>
      <w:r w:rsidRPr="002C56A4">
        <w:rPr>
          <w:rFonts w:ascii="Times New Roman" w:hAnsi="Times New Roman" w:cs="Times New Roman"/>
          <w:b/>
          <w:bCs/>
        </w:rPr>
        <w:t xml:space="preserve">2.1. Условия выполнения услуг: </w:t>
      </w:r>
    </w:p>
    <w:p w:rsidR="00387AF6" w:rsidRPr="002C56A4" w:rsidRDefault="00387AF6" w:rsidP="00387AF6">
      <w:pPr>
        <w:tabs>
          <w:tab w:val="left" w:pos="284"/>
        </w:tabs>
        <w:autoSpaceDE w:val="0"/>
        <w:autoSpaceDN w:val="0"/>
        <w:adjustRightInd w:val="0"/>
        <w:ind w:firstLine="709"/>
        <w:jc w:val="both"/>
        <w:rPr>
          <w:rFonts w:ascii="Times New Roman" w:hAnsi="Times New Roman" w:cs="Times New Roman"/>
          <w:highlight w:val="white"/>
        </w:rPr>
      </w:pPr>
      <w:r w:rsidRPr="002C56A4">
        <w:rPr>
          <w:rFonts w:ascii="Times New Roman" w:hAnsi="Times New Roman" w:cs="Times New Roman"/>
          <w:highlight w:val="white"/>
        </w:rPr>
        <w:t xml:space="preserve">Выполнить все услуги в объеме и в сроки, предусмотренные контрактом, техническим заданием, в соответствии с условиями контракта. </w:t>
      </w:r>
    </w:p>
    <w:p w:rsidR="00387AF6" w:rsidRPr="002C56A4" w:rsidRDefault="00387AF6" w:rsidP="00387AF6">
      <w:pPr>
        <w:ind w:firstLine="567"/>
        <w:jc w:val="both"/>
        <w:rPr>
          <w:rFonts w:ascii="Times New Roman" w:hAnsi="Times New Roman" w:cs="Times New Roman"/>
        </w:rPr>
      </w:pPr>
      <w:r w:rsidRPr="002C56A4">
        <w:rPr>
          <w:rFonts w:ascii="Times New Roman" w:hAnsi="Times New Roman" w:cs="Times New Roman"/>
          <w:bCs/>
        </w:rPr>
        <w:t xml:space="preserve">1. Оказать Услуги, указанные в п.1 настоящего Контракта, объективно, качественно, </w:t>
      </w:r>
      <w:r w:rsidRPr="002C56A4">
        <w:rPr>
          <w:rFonts w:ascii="Times New Roman" w:hAnsi="Times New Roman" w:cs="Times New Roman"/>
          <w:bCs/>
        </w:rPr>
        <w:br/>
        <w:t>в соответствии с требованиями законодательства</w:t>
      </w:r>
      <w:r w:rsidRPr="002C56A4">
        <w:rPr>
          <w:rFonts w:ascii="Times New Roman" w:hAnsi="Times New Roman" w:cs="Times New Roman"/>
        </w:rPr>
        <w:t>.</w:t>
      </w:r>
    </w:p>
    <w:p w:rsidR="00387AF6" w:rsidRPr="002C56A4" w:rsidRDefault="00387AF6" w:rsidP="00387AF6">
      <w:pPr>
        <w:ind w:firstLine="567"/>
        <w:jc w:val="both"/>
        <w:rPr>
          <w:rFonts w:ascii="Times New Roman" w:hAnsi="Times New Roman" w:cs="Times New Roman"/>
        </w:rPr>
      </w:pPr>
      <w:r w:rsidRPr="002C56A4">
        <w:rPr>
          <w:rFonts w:ascii="Times New Roman" w:hAnsi="Times New Roman" w:cs="Times New Roman"/>
        </w:rPr>
        <w:t>2. Обеспечить</w:t>
      </w:r>
      <w:r>
        <w:rPr>
          <w:rFonts w:ascii="Times New Roman" w:hAnsi="Times New Roman" w:cs="Times New Roman"/>
        </w:rPr>
        <w:t xml:space="preserve"> </w:t>
      </w:r>
      <w:proofErr w:type="gramStart"/>
      <w:r w:rsidRPr="002C56A4">
        <w:rPr>
          <w:rFonts w:ascii="Times New Roman" w:hAnsi="Times New Roman" w:cs="Times New Roman"/>
        </w:rPr>
        <w:t>принимаемых</w:t>
      </w:r>
      <w:proofErr w:type="gramEnd"/>
      <w:r w:rsidRPr="002C56A4">
        <w:rPr>
          <w:rFonts w:ascii="Times New Roman" w:hAnsi="Times New Roman" w:cs="Times New Roman"/>
        </w:rPr>
        <w:t xml:space="preserve"> на обучение учебно-методическими материалами, необходимыми для учебного процесса.</w:t>
      </w:r>
    </w:p>
    <w:p w:rsidR="00387AF6" w:rsidRPr="002C56A4" w:rsidRDefault="00387AF6" w:rsidP="00387AF6">
      <w:pPr>
        <w:ind w:firstLine="567"/>
        <w:jc w:val="both"/>
        <w:rPr>
          <w:rFonts w:ascii="Times New Roman" w:hAnsi="Times New Roman" w:cs="Times New Roman"/>
        </w:rPr>
      </w:pPr>
      <w:r w:rsidRPr="002C56A4">
        <w:rPr>
          <w:rFonts w:ascii="Times New Roman" w:hAnsi="Times New Roman" w:cs="Times New Roman"/>
        </w:rPr>
        <w:t>3. Обеспечить освоение образовате</w:t>
      </w:r>
      <w:r>
        <w:rPr>
          <w:rFonts w:ascii="Times New Roman" w:hAnsi="Times New Roman" w:cs="Times New Roman"/>
        </w:rPr>
        <w:t xml:space="preserve">льной программы в соответствии </w:t>
      </w:r>
      <w:r w:rsidRPr="002C56A4">
        <w:rPr>
          <w:rFonts w:ascii="Times New Roman" w:hAnsi="Times New Roman" w:cs="Times New Roman"/>
        </w:rPr>
        <w:t>с государственными требов</w:t>
      </w:r>
      <w:r w:rsidRPr="002C56A4">
        <w:rPr>
          <w:rFonts w:ascii="Times New Roman" w:hAnsi="Times New Roman" w:cs="Times New Roman"/>
        </w:rPr>
        <w:t>а</w:t>
      </w:r>
      <w:r w:rsidRPr="002C56A4">
        <w:rPr>
          <w:rFonts w:ascii="Times New Roman" w:hAnsi="Times New Roman" w:cs="Times New Roman"/>
        </w:rPr>
        <w:t>ниями к повышению квалификации и учебным планом образовательной программы.</w:t>
      </w:r>
    </w:p>
    <w:p w:rsidR="00387AF6" w:rsidRPr="002C56A4" w:rsidRDefault="00387AF6" w:rsidP="00387AF6">
      <w:pPr>
        <w:ind w:firstLine="567"/>
        <w:jc w:val="both"/>
        <w:rPr>
          <w:rFonts w:ascii="Times New Roman" w:hAnsi="Times New Roman" w:cs="Times New Roman"/>
        </w:rPr>
      </w:pPr>
      <w:r w:rsidRPr="002C56A4">
        <w:rPr>
          <w:rFonts w:ascii="Times New Roman" w:hAnsi="Times New Roman" w:cs="Times New Roman"/>
        </w:rPr>
        <w:t>4. Провести по итогам повышения квалификации зачёт и выдать успешно завершившим курс об</w:t>
      </w:r>
      <w:r w:rsidRPr="002C56A4">
        <w:rPr>
          <w:rFonts w:ascii="Times New Roman" w:hAnsi="Times New Roman" w:cs="Times New Roman"/>
        </w:rPr>
        <w:t>у</w:t>
      </w:r>
      <w:r w:rsidRPr="002C56A4">
        <w:rPr>
          <w:rFonts w:ascii="Times New Roman" w:hAnsi="Times New Roman" w:cs="Times New Roman"/>
        </w:rPr>
        <w:t>чения удостоверение установленного образца в соответствии с пройденной образовательной програ</w:t>
      </w:r>
      <w:r w:rsidRPr="002C56A4">
        <w:rPr>
          <w:rFonts w:ascii="Times New Roman" w:hAnsi="Times New Roman" w:cs="Times New Roman"/>
        </w:rPr>
        <w:t>м</w:t>
      </w:r>
      <w:r w:rsidRPr="002C56A4">
        <w:rPr>
          <w:rFonts w:ascii="Times New Roman" w:hAnsi="Times New Roman" w:cs="Times New Roman"/>
        </w:rPr>
        <w:t>мой.</w:t>
      </w:r>
    </w:p>
    <w:p w:rsidR="00387AF6" w:rsidRPr="002C56A4" w:rsidRDefault="00387AF6" w:rsidP="00387AF6">
      <w:pPr>
        <w:ind w:firstLine="567"/>
        <w:jc w:val="both"/>
        <w:rPr>
          <w:rFonts w:ascii="Times New Roman" w:hAnsi="Times New Roman" w:cs="Times New Roman"/>
        </w:rPr>
      </w:pPr>
      <w:r w:rsidRPr="002C56A4">
        <w:rPr>
          <w:rFonts w:ascii="Times New Roman" w:hAnsi="Times New Roman" w:cs="Times New Roman"/>
        </w:rPr>
        <w:t>5.</w:t>
      </w:r>
      <w:r>
        <w:rPr>
          <w:rFonts w:ascii="Times New Roman" w:hAnsi="Times New Roman" w:cs="Times New Roman"/>
        </w:rPr>
        <w:t xml:space="preserve"> Данный контракт действует до декабря 2026</w:t>
      </w:r>
      <w:r w:rsidRPr="002C56A4">
        <w:rPr>
          <w:rFonts w:ascii="Times New Roman" w:hAnsi="Times New Roman" w:cs="Times New Roman"/>
        </w:rPr>
        <w:t xml:space="preserve"> года. Заказчик по мере необходимости составляет заявку на обучение.</w:t>
      </w:r>
    </w:p>
    <w:p w:rsidR="00387AF6" w:rsidRPr="002C56A4" w:rsidRDefault="00387AF6" w:rsidP="00387AF6">
      <w:pPr>
        <w:ind w:firstLine="709"/>
        <w:jc w:val="both"/>
        <w:rPr>
          <w:rFonts w:ascii="Times New Roman" w:hAnsi="Times New Roman" w:cs="Times New Roman"/>
          <w:b/>
          <w:bCs/>
          <w:highlight w:val="yellow"/>
        </w:rPr>
      </w:pPr>
      <w:r w:rsidRPr="002C56A4">
        <w:rPr>
          <w:rFonts w:ascii="Times New Roman" w:hAnsi="Times New Roman" w:cs="Times New Roman"/>
          <w:b/>
          <w:bCs/>
        </w:rPr>
        <w:t>2.2. Требования, предъявляемые к услугам:</w:t>
      </w:r>
      <w:r w:rsidRPr="002C56A4">
        <w:rPr>
          <w:rFonts w:ascii="Times New Roman" w:hAnsi="Times New Roman" w:cs="Times New Roman"/>
        </w:rPr>
        <w:t xml:space="preserve"> </w:t>
      </w:r>
    </w:p>
    <w:p w:rsidR="00387AF6" w:rsidRPr="002C56A4" w:rsidRDefault="00387AF6" w:rsidP="00387AF6">
      <w:pPr>
        <w:tabs>
          <w:tab w:val="left" w:pos="900"/>
        </w:tabs>
        <w:jc w:val="both"/>
        <w:rPr>
          <w:rFonts w:ascii="Times New Roman" w:hAnsi="Times New Roman" w:cs="Times New Roman"/>
          <w:bCs/>
        </w:rPr>
      </w:pPr>
      <w:r w:rsidRPr="002C56A4">
        <w:rPr>
          <w:rFonts w:ascii="Times New Roman" w:hAnsi="Times New Roman" w:cs="Times New Roman"/>
          <w:bCs/>
        </w:rPr>
        <w:t xml:space="preserve">     1. </w:t>
      </w:r>
      <w:r w:rsidRPr="002C56A4">
        <w:rPr>
          <w:rFonts w:ascii="Times New Roman" w:hAnsi="Times New Roman" w:cs="Times New Roman"/>
        </w:rPr>
        <w:t>Услуга оказывается дистанционно.</w:t>
      </w:r>
    </w:p>
    <w:p w:rsidR="00387AF6" w:rsidRPr="002C56A4" w:rsidRDefault="00387AF6" w:rsidP="00387AF6">
      <w:pPr>
        <w:pStyle w:val="ConsPlusNormal"/>
        <w:jc w:val="both"/>
        <w:rPr>
          <w:rFonts w:ascii="Times New Roman" w:hAnsi="Times New Roman" w:cs="Times New Roman"/>
          <w:sz w:val="22"/>
          <w:szCs w:val="22"/>
        </w:rPr>
      </w:pPr>
      <w:r w:rsidRPr="002C56A4">
        <w:rPr>
          <w:rFonts w:ascii="Times New Roman" w:hAnsi="Times New Roman" w:cs="Times New Roman"/>
          <w:sz w:val="22"/>
          <w:szCs w:val="22"/>
        </w:rPr>
        <w:t xml:space="preserve">     2.Место оказания услуг: Пермский край, </w:t>
      </w:r>
      <w:proofErr w:type="gramStart"/>
      <w:r w:rsidRPr="002C56A4">
        <w:rPr>
          <w:rFonts w:ascii="Times New Roman" w:hAnsi="Times New Roman" w:cs="Times New Roman"/>
          <w:sz w:val="22"/>
          <w:szCs w:val="22"/>
        </w:rPr>
        <w:t>г</w:t>
      </w:r>
      <w:proofErr w:type="gramEnd"/>
      <w:r w:rsidRPr="002C56A4">
        <w:rPr>
          <w:rFonts w:ascii="Times New Roman" w:hAnsi="Times New Roman" w:cs="Times New Roman"/>
          <w:sz w:val="22"/>
          <w:szCs w:val="22"/>
        </w:rPr>
        <w:t>. Березники, пр. Ленина 81,  ФКУ ИК-28 ГУФСИН России по Пермскому краю.</w:t>
      </w:r>
    </w:p>
    <w:p w:rsidR="00387AF6" w:rsidRPr="002C56A4" w:rsidRDefault="00387AF6" w:rsidP="00387AF6">
      <w:pPr>
        <w:jc w:val="both"/>
        <w:rPr>
          <w:rFonts w:ascii="Times New Roman" w:hAnsi="Times New Roman" w:cs="Times New Roman"/>
        </w:rPr>
      </w:pPr>
      <w:r w:rsidRPr="002C56A4">
        <w:rPr>
          <w:rFonts w:ascii="Times New Roman" w:hAnsi="Times New Roman" w:cs="Times New Roman"/>
        </w:rPr>
        <w:t xml:space="preserve">     3. Образовательная организация</w:t>
      </w:r>
      <w:r>
        <w:rPr>
          <w:rFonts w:ascii="Times New Roman" w:hAnsi="Times New Roman" w:cs="Times New Roman"/>
        </w:rPr>
        <w:t xml:space="preserve"> должна иметь лицензию на правоведение</w:t>
      </w:r>
      <w:r w:rsidRPr="002C56A4">
        <w:rPr>
          <w:rFonts w:ascii="Times New Roman" w:hAnsi="Times New Roman" w:cs="Times New Roman"/>
        </w:rPr>
        <w:t xml:space="preserve"> образовательной деятел</w:t>
      </w:r>
      <w:r w:rsidRPr="002C56A4">
        <w:rPr>
          <w:rFonts w:ascii="Times New Roman" w:hAnsi="Times New Roman" w:cs="Times New Roman"/>
        </w:rPr>
        <w:t>ь</w:t>
      </w:r>
      <w:r w:rsidRPr="002C56A4">
        <w:rPr>
          <w:rFonts w:ascii="Times New Roman" w:hAnsi="Times New Roman" w:cs="Times New Roman"/>
        </w:rPr>
        <w:t>ности в сфере дополнительного профессионального образования (профессиональное обучение).</w:t>
      </w:r>
    </w:p>
    <w:p w:rsidR="00387AF6" w:rsidRPr="002C56A4" w:rsidRDefault="00387AF6" w:rsidP="00387AF6">
      <w:pPr>
        <w:ind w:firstLine="398"/>
        <w:jc w:val="both"/>
        <w:rPr>
          <w:rFonts w:ascii="Times New Roman" w:hAnsi="Times New Roman" w:cs="Times New Roman"/>
        </w:rPr>
      </w:pPr>
      <w:r w:rsidRPr="002C56A4">
        <w:rPr>
          <w:rFonts w:ascii="Times New Roman" w:hAnsi="Times New Roman" w:cs="Times New Roman"/>
        </w:rPr>
        <w:t>4. Наличие у образовательной организации необходимой учебно-материальной базы для проведения теоретических и практических занятий.</w:t>
      </w:r>
    </w:p>
    <w:p w:rsidR="00387AF6" w:rsidRPr="002C56A4" w:rsidRDefault="00387AF6" w:rsidP="00387AF6">
      <w:pPr>
        <w:ind w:firstLine="398"/>
        <w:jc w:val="both"/>
        <w:rPr>
          <w:rFonts w:ascii="Times New Roman" w:hAnsi="Times New Roman" w:cs="Times New Roman"/>
        </w:rPr>
      </w:pPr>
      <w:r w:rsidRPr="002C56A4">
        <w:rPr>
          <w:rFonts w:ascii="Times New Roman" w:hAnsi="Times New Roman" w:cs="Times New Roman"/>
        </w:rPr>
        <w:t>5. Наличие у образовательной организации квалифицированного педагогического состава.</w:t>
      </w:r>
    </w:p>
    <w:p w:rsidR="00387AF6" w:rsidRPr="002C56A4" w:rsidRDefault="00387AF6" w:rsidP="00387AF6">
      <w:pPr>
        <w:ind w:firstLine="398"/>
        <w:jc w:val="both"/>
        <w:rPr>
          <w:rFonts w:ascii="Times New Roman" w:hAnsi="Times New Roman" w:cs="Times New Roman"/>
        </w:rPr>
      </w:pPr>
      <w:r w:rsidRPr="002C56A4">
        <w:rPr>
          <w:rFonts w:ascii="Times New Roman" w:hAnsi="Times New Roman" w:cs="Times New Roman"/>
        </w:rPr>
        <w:t>6. Оказание услуг образовательн</w:t>
      </w:r>
      <w:r>
        <w:rPr>
          <w:rFonts w:ascii="Times New Roman" w:hAnsi="Times New Roman" w:cs="Times New Roman"/>
        </w:rPr>
        <w:t xml:space="preserve">ой организацией в соответствии </w:t>
      </w:r>
      <w:r w:rsidRPr="002C56A4">
        <w:rPr>
          <w:rFonts w:ascii="Times New Roman" w:hAnsi="Times New Roman" w:cs="Times New Roman"/>
        </w:rPr>
        <w:t>с государственным образовател</w:t>
      </w:r>
      <w:r w:rsidRPr="002C56A4">
        <w:rPr>
          <w:rFonts w:ascii="Times New Roman" w:hAnsi="Times New Roman" w:cs="Times New Roman"/>
        </w:rPr>
        <w:t>ь</w:t>
      </w:r>
      <w:r w:rsidRPr="002C56A4">
        <w:rPr>
          <w:rFonts w:ascii="Times New Roman" w:hAnsi="Times New Roman" w:cs="Times New Roman"/>
        </w:rPr>
        <w:t>ным стандартом, утвержденной программой обучения, рабочим планом, расписанием занятий и другими локальными актами.</w:t>
      </w:r>
    </w:p>
    <w:p w:rsidR="00387AF6" w:rsidRPr="002C56A4" w:rsidRDefault="00387AF6" w:rsidP="00387AF6">
      <w:pPr>
        <w:ind w:firstLine="398"/>
        <w:jc w:val="both"/>
        <w:rPr>
          <w:rFonts w:ascii="Times New Roman" w:hAnsi="Times New Roman" w:cs="Times New Roman"/>
        </w:rPr>
      </w:pPr>
      <w:r w:rsidRPr="002C56A4">
        <w:rPr>
          <w:rFonts w:ascii="Times New Roman" w:hAnsi="Times New Roman" w:cs="Times New Roman"/>
        </w:rPr>
        <w:lastRenderedPageBreak/>
        <w:t xml:space="preserve">7. Образовательная организация в процессе оказания услуги предоставляет заказчику </w:t>
      </w:r>
      <w:r w:rsidRPr="002C56A4">
        <w:rPr>
          <w:rFonts w:ascii="Times New Roman" w:hAnsi="Times New Roman" w:cs="Times New Roman"/>
        </w:rPr>
        <w:br/>
        <w:t>в течение трех дней</w:t>
      </w:r>
      <w:r>
        <w:rPr>
          <w:rFonts w:ascii="Times New Roman" w:hAnsi="Times New Roman" w:cs="Times New Roman"/>
        </w:rPr>
        <w:t>,</w:t>
      </w:r>
      <w:r w:rsidRPr="002C56A4">
        <w:rPr>
          <w:rFonts w:ascii="Times New Roman" w:hAnsi="Times New Roman" w:cs="Times New Roman"/>
        </w:rPr>
        <w:t xml:space="preserve"> со дня зачисления обучаемых в учебную группу заверенные копии приказов о з</w:t>
      </w:r>
      <w:r w:rsidRPr="002C56A4">
        <w:rPr>
          <w:rFonts w:ascii="Times New Roman" w:hAnsi="Times New Roman" w:cs="Times New Roman"/>
        </w:rPr>
        <w:t>а</w:t>
      </w:r>
      <w:r w:rsidRPr="002C56A4">
        <w:rPr>
          <w:rFonts w:ascii="Times New Roman" w:hAnsi="Times New Roman" w:cs="Times New Roman"/>
        </w:rPr>
        <w:t>числении на обучение.</w:t>
      </w:r>
    </w:p>
    <w:p w:rsidR="00387AF6" w:rsidRPr="002C56A4" w:rsidRDefault="00387AF6" w:rsidP="00387AF6">
      <w:pPr>
        <w:ind w:firstLine="398"/>
        <w:jc w:val="both"/>
        <w:rPr>
          <w:rFonts w:ascii="Times New Roman" w:hAnsi="Times New Roman" w:cs="Times New Roman"/>
        </w:rPr>
      </w:pPr>
      <w:r w:rsidRPr="002C56A4">
        <w:rPr>
          <w:rFonts w:ascii="Times New Roman" w:hAnsi="Times New Roman" w:cs="Times New Roman"/>
        </w:rPr>
        <w:t>8. По окончании полного курса  обучения образовательная организация проводит итоговою аттест</w:t>
      </w:r>
      <w:r w:rsidRPr="002C56A4">
        <w:rPr>
          <w:rFonts w:ascii="Times New Roman" w:hAnsi="Times New Roman" w:cs="Times New Roman"/>
        </w:rPr>
        <w:t>а</w:t>
      </w:r>
      <w:r w:rsidRPr="002C56A4">
        <w:rPr>
          <w:rFonts w:ascii="Times New Roman" w:hAnsi="Times New Roman" w:cs="Times New Roman"/>
        </w:rPr>
        <w:t>циею в форме квалификационного экзамена.</w:t>
      </w:r>
    </w:p>
    <w:p w:rsidR="00387AF6" w:rsidRPr="002C56A4" w:rsidRDefault="00387AF6" w:rsidP="00387AF6">
      <w:pPr>
        <w:ind w:firstLine="398"/>
        <w:jc w:val="both"/>
        <w:rPr>
          <w:rFonts w:ascii="Times New Roman" w:hAnsi="Times New Roman" w:cs="Times New Roman"/>
        </w:rPr>
      </w:pPr>
      <w:r w:rsidRPr="002C56A4">
        <w:rPr>
          <w:rFonts w:ascii="Times New Roman" w:hAnsi="Times New Roman" w:cs="Times New Roman"/>
        </w:rPr>
        <w:t>9. По итогам аттестации успешно сда</w:t>
      </w:r>
      <w:r>
        <w:rPr>
          <w:rFonts w:ascii="Times New Roman" w:hAnsi="Times New Roman" w:cs="Times New Roman"/>
        </w:rPr>
        <w:t xml:space="preserve">вшим экзамен выдается документ </w:t>
      </w:r>
      <w:r w:rsidRPr="002C56A4">
        <w:rPr>
          <w:rFonts w:ascii="Times New Roman" w:hAnsi="Times New Roman" w:cs="Times New Roman"/>
        </w:rPr>
        <w:t>об образовании (свидетел</w:t>
      </w:r>
      <w:r w:rsidRPr="002C56A4">
        <w:rPr>
          <w:rFonts w:ascii="Times New Roman" w:hAnsi="Times New Roman" w:cs="Times New Roman"/>
        </w:rPr>
        <w:t>ь</w:t>
      </w:r>
      <w:r w:rsidRPr="002C56A4">
        <w:rPr>
          <w:rFonts w:ascii="Times New Roman" w:hAnsi="Times New Roman" w:cs="Times New Roman"/>
        </w:rPr>
        <w:t>ства о присвоенной квалиф</w:t>
      </w:r>
      <w:r>
        <w:rPr>
          <w:rFonts w:ascii="Times New Roman" w:hAnsi="Times New Roman" w:cs="Times New Roman"/>
        </w:rPr>
        <w:t xml:space="preserve">икации) установленного образца </w:t>
      </w:r>
      <w:r w:rsidRPr="002C56A4">
        <w:rPr>
          <w:rFonts w:ascii="Times New Roman" w:hAnsi="Times New Roman" w:cs="Times New Roman"/>
        </w:rPr>
        <w:t>и копия протокола заседания аттестацио</w:t>
      </w:r>
      <w:r w:rsidRPr="002C56A4">
        <w:rPr>
          <w:rFonts w:ascii="Times New Roman" w:hAnsi="Times New Roman" w:cs="Times New Roman"/>
        </w:rPr>
        <w:t>н</w:t>
      </w:r>
      <w:r w:rsidRPr="002C56A4">
        <w:rPr>
          <w:rFonts w:ascii="Times New Roman" w:hAnsi="Times New Roman" w:cs="Times New Roman"/>
        </w:rPr>
        <w:t>ной комиссии.</w:t>
      </w:r>
    </w:p>
    <w:p w:rsidR="00387AF6" w:rsidRPr="002C56A4" w:rsidRDefault="00387AF6" w:rsidP="00387AF6">
      <w:pPr>
        <w:pStyle w:val="ConsPlusNormal"/>
        <w:ind w:firstLine="398"/>
        <w:jc w:val="both"/>
        <w:rPr>
          <w:rFonts w:ascii="Times New Roman" w:hAnsi="Times New Roman" w:cs="Times New Roman"/>
          <w:sz w:val="22"/>
          <w:szCs w:val="22"/>
        </w:rPr>
      </w:pPr>
      <w:r w:rsidRPr="002C56A4">
        <w:rPr>
          <w:rFonts w:ascii="Times New Roman" w:hAnsi="Times New Roman" w:cs="Times New Roman"/>
          <w:sz w:val="22"/>
          <w:szCs w:val="22"/>
        </w:rPr>
        <w:t xml:space="preserve">10. После окончания </w:t>
      </w:r>
      <w:r w:rsidRPr="002C56A4">
        <w:rPr>
          <w:rFonts w:ascii="Times New Roman" w:hAnsi="Times New Roman" w:cs="Times New Roman"/>
          <w:spacing w:val="3"/>
          <w:sz w:val="22"/>
          <w:szCs w:val="22"/>
        </w:rPr>
        <w:t>образовательных услуг</w:t>
      </w:r>
      <w:r w:rsidRPr="002C56A4">
        <w:rPr>
          <w:rFonts w:ascii="Times New Roman" w:hAnsi="Times New Roman" w:cs="Times New Roman"/>
          <w:sz w:val="22"/>
          <w:szCs w:val="22"/>
        </w:rPr>
        <w:t xml:space="preserve"> сотруднику Государственного заказчика выдается пр</w:t>
      </w:r>
      <w:r w:rsidRPr="002C56A4">
        <w:rPr>
          <w:rFonts w:ascii="Times New Roman" w:hAnsi="Times New Roman" w:cs="Times New Roman"/>
          <w:sz w:val="22"/>
          <w:szCs w:val="22"/>
        </w:rPr>
        <w:t>о</w:t>
      </w:r>
      <w:r w:rsidRPr="002C56A4">
        <w:rPr>
          <w:rFonts w:ascii="Times New Roman" w:hAnsi="Times New Roman" w:cs="Times New Roman"/>
          <w:sz w:val="22"/>
          <w:szCs w:val="22"/>
        </w:rPr>
        <w:t>токол заседания аттестационной комиссии по проверке знаний.</w:t>
      </w:r>
    </w:p>
    <w:p w:rsidR="00387AF6" w:rsidRPr="002C56A4" w:rsidRDefault="00387AF6" w:rsidP="00387AF6">
      <w:pPr>
        <w:jc w:val="both"/>
        <w:rPr>
          <w:rFonts w:ascii="Times New Roman" w:hAnsi="Times New Roman" w:cs="Times New Roman"/>
          <w:b/>
        </w:rPr>
      </w:pPr>
    </w:p>
    <w:p w:rsidR="00387AF6" w:rsidRDefault="00387AF6" w:rsidP="00387AF6">
      <w:pPr>
        <w:jc w:val="both"/>
        <w:rPr>
          <w:b/>
          <w:sz w:val="26"/>
          <w:szCs w:val="26"/>
        </w:rPr>
      </w:pPr>
    </w:p>
    <w:p w:rsidR="00387AF6" w:rsidRDefault="00387AF6" w:rsidP="00387AF6"/>
    <w:p w:rsidR="0086318E" w:rsidRPr="002C56A4" w:rsidRDefault="0086318E" w:rsidP="00161F4D">
      <w:pPr>
        <w:jc w:val="both"/>
        <w:rPr>
          <w:rFonts w:ascii="Times New Roman" w:hAnsi="Times New Roman" w:cs="Times New Roman"/>
          <w:b/>
        </w:rPr>
      </w:pPr>
    </w:p>
    <w:p w:rsidR="0086318E" w:rsidRDefault="0086318E" w:rsidP="00161F4D">
      <w:pPr>
        <w:jc w:val="both"/>
        <w:rPr>
          <w:b/>
          <w:sz w:val="26"/>
          <w:szCs w:val="26"/>
        </w:rPr>
      </w:pPr>
    </w:p>
    <w:p w:rsidR="0086318E" w:rsidRPr="002C56A4" w:rsidRDefault="0086318E" w:rsidP="00161F4D">
      <w:pPr>
        <w:jc w:val="both"/>
        <w:rPr>
          <w:rFonts w:ascii="Times New Roman" w:hAnsi="Times New Roman" w:cs="Times New Roman"/>
          <w:b/>
        </w:rPr>
      </w:pPr>
      <w:r w:rsidRPr="002C56A4">
        <w:rPr>
          <w:rFonts w:ascii="Times New Roman" w:hAnsi="Times New Roman" w:cs="Times New Roman"/>
          <w:b/>
        </w:rPr>
        <w:t xml:space="preserve">ИСПОЛНИТЕЛЬ                                               </w:t>
      </w:r>
      <w:r>
        <w:rPr>
          <w:rFonts w:ascii="Times New Roman" w:hAnsi="Times New Roman" w:cs="Times New Roman"/>
          <w:b/>
        </w:rPr>
        <w:t xml:space="preserve">                                  </w:t>
      </w:r>
      <w:r w:rsidRPr="002C56A4">
        <w:rPr>
          <w:rFonts w:ascii="Times New Roman" w:hAnsi="Times New Roman" w:cs="Times New Roman"/>
          <w:b/>
        </w:rPr>
        <w:t>ГОСУДАРСТВЕННЫЙ ЗАКАЗЧИК</w:t>
      </w:r>
    </w:p>
    <w:p w:rsidR="0086318E" w:rsidRPr="002C56A4" w:rsidRDefault="0086318E" w:rsidP="00161F4D">
      <w:pPr>
        <w:jc w:val="both"/>
        <w:rPr>
          <w:rFonts w:ascii="Times New Roman" w:hAnsi="Times New Roman" w:cs="Times New Roman"/>
        </w:rPr>
      </w:pPr>
    </w:p>
    <w:p w:rsidR="0086318E" w:rsidRPr="002C56A4" w:rsidRDefault="0086318E" w:rsidP="00161F4D">
      <w:pPr>
        <w:jc w:val="both"/>
        <w:rPr>
          <w:rFonts w:ascii="Times New Roman" w:hAnsi="Times New Roman" w:cs="Times New Roman"/>
        </w:rPr>
      </w:pPr>
      <w:r w:rsidRPr="002C56A4">
        <w:rPr>
          <w:rFonts w:ascii="Times New Roman" w:hAnsi="Times New Roman" w:cs="Times New Roman"/>
        </w:rPr>
        <w:t xml:space="preserve">_________________                                                   </w:t>
      </w:r>
      <w:r>
        <w:rPr>
          <w:rFonts w:ascii="Times New Roman" w:hAnsi="Times New Roman" w:cs="Times New Roman"/>
        </w:rPr>
        <w:t xml:space="preserve">                            </w:t>
      </w:r>
      <w:r w:rsidRPr="002C56A4">
        <w:rPr>
          <w:rFonts w:ascii="Times New Roman" w:hAnsi="Times New Roman" w:cs="Times New Roman"/>
        </w:rPr>
        <w:t xml:space="preserve"> </w:t>
      </w:r>
      <w:r w:rsidRPr="007E2FEC">
        <w:rPr>
          <w:rFonts w:ascii="Times New Roman" w:hAnsi="Times New Roman" w:cs="Times New Roman"/>
        </w:rPr>
        <w:t xml:space="preserve">_________________ </w:t>
      </w:r>
      <w:r w:rsidRPr="007E2FEC">
        <w:rPr>
          <w:rFonts w:ascii="Times New Roman" w:hAnsi="Times New Roman" w:cs="Times New Roman"/>
          <w:b/>
        </w:rPr>
        <w:t>А.</w:t>
      </w:r>
      <w:r w:rsidR="00BB543F" w:rsidRPr="007E2FEC">
        <w:rPr>
          <w:rFonts w:ascii="Times New Roman" w:hAnsi="Times New Roman" w:cs="Times New Roman"/>
          <w:b/>
        </w:rPr>
        <w:t xml:space="preserve">А. </w:t>
      </w:r>
      <w:proofErr w:type="spellStart"/>
      <w:r w:rsidR="00BB543F" w:rsidRPr="007E2FEC">
        <w:rPr>
          <w:rFonts w:ascii="Times New Roman" w:hAnsi="Times New Roman" w:cs="Times New Roman"/>
          <w:b/>
        </w:rPr>
        <w:t>Корякова</w:t>
      </w:r>
      <w:proofErr w:type="spellEnd"/>
    </w:p>
    <w:p w:rsidR="0086318E" w:rsidRPr="002C56A4" w:rsidRDefault="0086318E" w:rsidP="00161F4D">
      <w:pPr>
        <w:jc w:val="both"/>
        <w:rPr>
          <w:rFonts w:ascii="Times New Roman" w:hAnsi="Times New Roman" w:cs="Times New Roman"/>
        </w:rPr>
      </w:pPr>
      <w:r w:rsidRPr="002C56A4">
        <w:rPr>
          <w:rFonts w:ascii="Times New Roman" w:hAnsi="Times New Roman" w:cs="Times New Roman"/>
        </w:rPr>
        <w:t xml:space="preserve">   </w:t>
      </w:r>
      <w:r>
        <w:rPr>
          <w:rFonts w:ascii="Times New Roman" w:hAnsi="Times New Roman" w:cs="Times New Roman"/>
        </w:rPr>
        <w:t xml:space="preserve">       </w:t>
      </w:r>
      <w:r w:rsidRPr="002C56A4">
        <w:rPr>
          <w:rFonts w:ascii="Times New Roman" w:hAnsi="Times New Roman" w:cs="Times New Roman"/>
        </w:rPr>
        <w:t xml:space="preserve">М.П.                                                                       </w:t>
      </w:r>
      <w:r>
        <w:rPr>
          <w:rFonts w:ascii="Times New Roman" w:hAnsi="Times New Roman" w:cs="Times New Roman"/>
        </w:rPr>
        <w:t xml:space="preserve">                                               </w:t>
      </w:r>
      <w:r w:rsidRPr="002C56A4">
        <w:rPr>
          <w:rFonts w:ascii="Times New Roman" w:hAnsi="Times New Roman" w:cs="Times New Roman"/>
        </w:rPr>
        <w:t xml:space="preserve">М.П.     </w:t>
      </w:r>
    </w:p>
    <w:p w:rsidR="0086318E" w:rsidRDefault="0086318E" w:rsidP="00161F4D">
      <w:pPr>
        <w:keepNext/>
        <w:tabs>
          <w:tab w:val="left" w:pos="0"/>
          <w:tab w:val="num" w:pos="360"/>
        </w:tabs>
        <w:suppressAutoHyphens/>
        <w:spacing w:after="0" w:line="240" w:lineRule="auto"/>
        <w:contextualSpacing/>
        <w:jc w:val="both"/>
        <w:outlineLvl w:val="0"/>
        <w:rPr>
          <w:rFonts w:ascii="Times New Roman" w:hAnsi="Times New Roman" w:cs="Times New Roman"/>
        </w:rPr>
      </w:pPr>
    </w:p>
    <w:p w:rsidR="0086318E" w:rsidRDefault="0086318E" w:rsidP="0086318E">
      <w:pPr>
        <w:keepNext/>
        <w:tabs>
          <w:tab w:val="left" w:pos="0"/>
          <w:tab w:val="num" w:pos="360"/>
        </w:tabs>
        <w:suppressAutoHyphens/>
        <w:spacing w:after="0" w:line="240" w:lineRule="auto"/>
        <w:contextualSpacing/>
        <w:jc w:val="right"/>
        <w:outlineLvl w:val="0"/>
        <w:rPr>
          <w:rFonts w:ascii="Times New Roman" w:hAnsi="Times New Roman" w:cs="Times New Roman"/>
        </w:rPr>
      </w:pPr>
    </w:p>
    <w:p w:rsidR="0086318E" w:rsidRDefault="0086318E" w:rsidP="0086318E">
      <w:pPr>
        <w:keepNext/>
        <w:tabs>
          <w:tab w:val="left" w:pos="0"/>
          <w:tab w:val="num" w:pos="360"/>
        </w:tabs>
        <w:suppressAutoHyphens/>
        <w:spacing w:after="0" w:line="240" w:lineRule="auto"/>
        <w:contextualSpacing/>
        <w:jc w:val="right"/>
        <w:outlineLvl w:val="0"/>
        <w:rPr>
          <w:rFonts w:ascii="Times New Roman" w:hAnsi="Times New Roman" w:cs="Times New Roman"/>
        </w:rPr>
      </w:pPr>
    </w:p>
    <w:p w:rsidR="0086318E" w:rsidRDefault="0086318E" w:rsidP="0086318E">
      <w:pPr>
        <w:keepNext/>
        <w:tabs>
          <w:tab w:val="left" w:pos="0"/>
          <w:tab w:val="num" w:pos="360"/>
        </w:tabs>
        <w:suppressAutoHyphens/>
        <w:spacing w:after="0" w:line="240" w:lineRule="auto"/>
        <w:contextualSpacing/>
        <w:jc w:val="right"/>
        <w:outlineLvl w:val="0"/>
        <w:rPr>
          <w:rFonts w:ascii="Times New Roman" w:hAnsi="Times New Roman" w:cs="Times New Roman"/>
        </w:rPr>
      </w:pPr>
    </w:p>
    <w:p w:rsidR="0086318E" w:rsidRDefault="0086318E" w:rsidP="0086318E">
      <w:pPr>
        <w:keepNext/>
        <w:tabs>
          <w:tab w:val="left" w:pos="0"/>
          <w:tab w:val="num" w:pos="360"/>
        </w:tabs>
        <w:suppressAutoHyphens/>
        <w:spacing w:after="0" w:line="240" w:lineRule="auto"/>
        <w:contextualSpacing/>
        <w:jc w:val="right"/>
        <w:outlineLvl w:val="0"/>
        <w:rPr>
          <w:rFonts w:ascii="Times New Roman" w:hAnsi="Times New Roman" w:cs="Times New Roman"/>
        </w:rPr>
      </w:pPr>
    </w:p>
    <w:p w:rsidR="0086318E" w:rsidRDefault="0086318E" w:rsidP="0086318E">
      <w:pPr>
        <w:keepNext/>
        <w:tabs>
          <w:tab w:val="left" w:pos="0"/>
          <w:tab w:val="num" w:pos="360"/>
        </w:tabs>
        <w:suppressAutoHyphens/>
        <w:spacing w:after="0" w:line="240" w:lineRule="auto"/>
        <w:contextualSpacing/>
        <w:jc w:val="right"/>
        <w:outlineLvl w:val="0"/>
        <w:rPr>
          <w:rFonts w:ascii="Times New Roman" w:hAnsi="Times New Roman" w:cs="Times New Roman"/>
        </w:rPr>
      </w:pPr>
    </w:p>
    <w:p w:rsidR="0086318E" w:rsidRDefault="0086318E" w:rsidP="0086318E">
      <w:pPr>
        <w:keepNext/>
        <w:tabs>
          <w:tab w:val="left" w:pos="0"/>
          <w:tab w:val="num" w:pos="360"/>
        </w:tabs>
        <w:suppressAutoHyphens/>
        <w:spacing w:after="0" w:line="240" w:lineRule="auto"/>
        <w:contextualSpacing/>
        <w:jc w:val="right"/>
        <w:outlineLvl w:val="0"/>
        <w:rPr>
          <w:rFonts w:ascii="Times New Roman" w:hAnsi="Times New Roman" w:cs="Times New Roman"/>
        </w:rPr>
      </w:pPr>
    </w:p>
    <w:p w:rsidR="0086318E" w:rsidRDefault="0086318E" w:rsidP="0086318E">
      <w:pPr>
        <w:keepNext/>
        <w:tabs>
          <w:tab w:val="left" w:pos="0"/>
          <w:tab w:val="num" w:pos="360"/>
        </w:tabs>
        <w:suppressAutoHyphens/>
        <w:spacing w:after="0" w:line="240" w:lineRule="auto"/>
        <w:contextualSpacing/>
        <w:jc w:val="right"/>
        <w:outlineLvl w:val="0"/>
        <w:rPr>
          <w:rFonts w:ascii="Times New Roman" w:hAnsi="Times New Roman" w:cs="Times New Roman"/>
        </w:rPr>
      </w:pPr>
    </w:p>
    <w:p w:rsidR="0086318E" w:rsidRDefault="0086318E" w:rsidP="0086318E">
      <w:pPr>
        <w:keepNext/>
        <w:tabs>
          <w:tab w:val="left" w:pos="0"/>
          <w:tab w:val="num" w:pos="360"/>
        </w:tabs>
        <w:suppressAutoHyphens/>
        <w:spacing w:after="0" w:line="240" w:lineRule="auto"/>
        <w:contextualSpacing/>
        <w:jc w:val="right"/>
        <w:outlineLvl w:val="0"/>
        <w:rPr>
          <w:rFonts w:ascii="Times New Roman" w:hAnsi="Times New Roman" w:cs="Times New Roman"/>
        </w:rPr>
      </w:pPr>
    </w:p>
    <w:p w:rsidR="0086318E" w:rsidRDefault="008B79EB" w:rsidP="008B79EB">
      <w:pPr>
        <w:keepNext/>
        <w:tabs>
          <w:tab w:val="left" w:pos="0"/>
          <w:tab w:val="num" w:pos="360"/>
        </w:tabs>
        <w:suppressAutoHyphens/>
        <w:spacing w:after="0" w:line="240" w:lineRule="auto"/>
        <w:contextualSpacing/>
        <w:jc w:val="both"/>
        <w:outlineLvl w:val="0"/>
        <w:rPr>
          <w:rStyle w:val="FontStyle11"/>
          <w:rFonts w:eastAsia="Calibri"/>
        </w:rPr>
      </w:pPr>
      <w:r>
        <w:rPr>
          <w:rStyle w:val="FontStyle11"/>
          <w:rFonts w:eastAsia="Calibri"/>
        </w:rPr>
        <w:t xml:space="preserve">                                                                                         </w:t>
      </w:r>
    </w:p>
    <w:p w:rsidR="0086318E" w:rsidRDefault="0086318E" w:rsidP="008B79EB">
      <w:pPr>
        <w:keepNext/>
        <w:tabs>
          <w:tab w:val="left" w:pos="0"/>
          <w:tab w:val="num" w:pos="360"/>
        </w:tabs>
        <w:suppressAutoHyphens/>
        <w:spacing w:after="0" w:line="240" w:lineRule="auto"/>
        <w:contextualSpacing/>
        <w:jc w:val="both"/>
        <w:outlineLvl w:val="0"/>
        <w:rPr>
          <w:rStyle w:val="FontStyle11"/>
          <w:rFonts w:eastAsia="Calibri"/>
        </w:rPr>
      </w:pPr>
    </w:p>
    <w:p w:rsidR="0086318E" w:rsidRDefault="0086318E" w:rsidP="008B79EB">
      <w:pPr>
        <w:keepNext/>
        <w:tabs>
          <w:tab w:val="left" w:pos="0"/>
          <w:tab w:val="num" w:pos="360"/>
        </w:tabs>
        <w:suppressAutoHyphens/>
        <w:spacing w:after="0" w:line="240" w:lineRule="auto"/>
        <w:contextualSpacing/>
        <w:jc w:val="both"/>
        <w:outlineLvl w:val="0"/>
        <w:rPr>
          <w:rStyle w:val="FontStyle11"/>
          <w:rFonts w:eastAsia="Calibri"/>
        </w:rPr>
      </w:pPr>
    </w:p>
    <w:p w:rsidR="0086318E" w:rsidRDefault="0086318E" w:rsidP="008B79EB">
      <w:pPr>
        <w:keepNext/>
        <w:tabs>
          <w:tab w:val="left" w:pos="0"/>
          <w:tab w:val="num" w:pos="360"/>
        </w:tabs>
        <w:suppressAutoHyphens/>
        <w:spacing w:after="0" w:line="240" w:lineRule="auto"/>
        <w:contextualSpacing/>
        <w:jc w:val="both"/>
        <w:outlineLvl w:val="0"/>
        <w:rPr>
          <w:rStyle w:val="FontStyle11"/>
          <w:rFonts w:eastAsia="Calibri"/>
        </w:rPr>
      </w:pPr>
    </w:p>
    <w:p w:rsidR="0086318E" w:rsidRDefault="0086318E" w:rsidP="008B79EB">
      <w:pPr>
        <w:keepNext/>
        <w:tabs>
          <w:tab w:val="left" w:pos="0"/>
          <w:tab w:val="num" w:pos="360"/>
        </w:tabs>
        <w:suppressAutoHyphens/>
        <w:spacing w:after="0" w:line="240" w:lineRule="auto"/>
        <w:contextualSpacing/>
        <w:jc w:val="both"/>
        <w:outlineLvl w:val="0"/>
        <w:rPr>
          <w:rStyle w:val="FontStyle11"/>
          <w:rFonts w:eastAsia="Calibri"/>
        </w:rPr>
      </w:pPr>
    </w:p>
    <w:p w:rsidR="0086318E" w:rsidRDefault="0086318E" w:rsidP="008B79EB">
      <w:pPr>
        <w:keepNext/>
        <w:tabs>
          <w:tab w:val="left" w:pos="0"/>
          <w:tab w:val="num" w:pos="360"/>
        </w:tabs>
        <w:suppressAutoHyphens/>
        <w:spacing w:after="0" w:line="240" w:lineRule="auto"/>
        <w:contextualSpacing/>
        <w:jc w:val="both"/>
        <w:outlineLvl w:val="0"/>
        <w:rPr>
          <w:rStyle w:val="FontStyle11"/>
          <w:rFonts w:eastAsia="Calibri"/>
        </w:rPr>
      </w:pPr>
    </w:p>
    <w:p w:rsidR="0086318E" w:rsidRDefault="0086318E" w:rsidP="008B79EB">
      <w:pPr>
        <w:keepNext/>
        <w:tabs>
          <w:tab w:val="left" w:pos="0"/>
          <w:tab w:val="num" w:pos="360"/>
        </w:tabs>
        <w:suppressAutoHyphens/>
        <w:spacing w:after="0" w:line="240" w:lineRule="auto"/>
        <w:contextualSpacing/>
        <w:jc w:val="both"/>
        <w:outlineLvl w:val="0"/>
        <w:rPr>
          <w:rStyle w:val="FontStyle11"/>
          <w:rFonts w:eastAsia="Calibri"/>
        </w:rPr>
      </w:pPr>
    </w:p>
    <w:p w:rsidR="0086318E" w:rsidRDefault="0086318E" w:rsidP="008B79EB">
      <w:pPr>
        <w:keepNext/>
        <w:tabs>
          <w:tab w:val="left" w:pos="0"/>
          <w:tab w:val="num" w:pos="360"/>
        </w:tabs>
        <w:suppressAutoHyphens/>
        <w:spacing w:after="0" w:line="240" w:lineRule="auto"/>
        <w:contextualSpacing/>
        <w:jc w:val="both"/>
        <w:outlineLvl w:val="0"/>
        <w:rPr>
          <w:rStyle w:val="FontStyle11"/>
          <w:rFonts w:eastAsia="Calibri"/>
        </w:rPr>
      </w:pPr>
    </w:p>
    <w:p w:rsidR="0086318E" w:rsidRDefault="0086318E" w:rsidP="008B79EB">
      <w:pPr>
        <w:keepNext/>
        <w:tabs>
          <w:tab w:val="left" w:pos="0"/>
          <w:tab w:val="num" w:pos="360"/>
        </w:tabs>
        <w:suppressAutoHyphens/>
        <w:spacing w:after="0" w:line="240" w:lineRule="auto"/>
        <w:contextualSpacing/>
        <w:jc w:val="both"/>
        <w:outlineLvl w:val="0"/>
        <w:rPr>
          <w:rStyle w:val="FontStyle11"/>
          <w:rFonts w:eastAsia="Calibri"/>
        </w:rPr>
      </w:pPr>
    </w:p>
    <w:p w:rsidR="0086318E" w:rsidRDefault="0086318E" w:rsidP="008B79EB">
      <w:pPr>
        <w:keepNext/>
        <w:tabs>
          <w:tab w:val="left" w:pos="0"/>
          <w:tab w:val="num" w:pos="360"/>
        </w:tabs>
        <w:suppressAutoHyphens/>
        <w:spacing w:after="0" w:line="240" w:lineRule="auto"/>
        <w:contextualSpacing/>
        <w:jc w:val="both"/>
        <w:outlineLvl w:val="0"/>
        <w:rPr>
          <w:rStyle w:val="FontStyle11"/>
          <w:rFonts w:eastAsia="Calibri"/>
        </w:rPr>
      </w:pPr>
    </w:p>
    <w:p w:rsidR="0086318E" w:rsidRDefault="0086318E" w:rsidP="008B79EB">
      <w:pPr>
        <w:keepNext/>
        <w:tabs>
          <w:tab w:val="left" w:pos="0"/>
          <w:tab w:val="num" w:pos="360"/>
        </w:tabs>
        <w:suppressAutoHyphens/>
        <w:spacing w:after="0" w:line="240" w:lineRule="auto"/>
        <w:contextualSpacing/>
        <w:jc w:val="both"/>
        <w:outlineLvl w:val="0"/>
        <w:rPr>
          <w:rStyle w:val="FontStyle11"/>
          <w:rFonts w:eastAsia="Calibri"/>
        </w:rPr>
      </w:pPr>
    </w:p>
    <w:p w:rsidR="0086318E" w:rsidRDefault="0086318E" w:rsidP="008B79EB">
      <w:pPr>
        <w:keepNext/>
        <w:tabs>
          <w:tab w:val="left" w:pos="0"/>
          <w:tab w:val="num" w:pos="360"/>
        </w:tabs>
        <w:suppressAutoHyphens/>
        <w:spacing w:after="0" w:line="240" w:lineRule="auto"/>
        <w:contextualSpacing/>
        <w:jc w:val="both"/>
        <w:outlineLvl w:val="0"/>
        <w:rPr>
          <w:rStyle w:val="FontStyle11"/>
          <w:rFonts w:eastAsia="Calibri"/>
        </w:rPr>
      </w:pPr>
    </w:p>
    <w:p w:rsidR="0086318E" w:rsidRDefault="0086318E" w:rsidP="008B79EB">
      <w:pPr>
        <w:keepNext/>
        <w:tabs>
          <w:tab w:val="left" w:pos="0"/>
          <w:tab w:val="num" w:pos="360"/>
        </w:tabs>
        <w:suppressAutoHyphens/>
        <w:spacing w:after="0" w:line="240" w:lineRule="auto"/>
        <w:contextualSpacing/>
        <w:jc w:val="both"/>
        <w:outlineLvl w:val="0"/>
        <w:rPr>
          <w:rStyle w:val="FontStyle11"/>
          <w:rFonts w:eastAsia="Calibri"/>
        </w:rPr>
      </w:pPr>
    </w:p>
    <w:p w:rsidR="0086318E" w:rsidRDefault="0086318E" w:rsidP="008B79EB">
      <w:pPr>
        <w:keepNext/>
        <w:tabs>
          <w:tab w:val="left" w:pos="0"/>
          <w:tab w:val="num" w:pos="360"/>
        </w:tabs>
        <w:suppressAutoHyphens/>
        <w:spacing w:after="0" w:line="240" w:lineRule="auto"/>
        <w:contextualSpacing/>
        <w:jc w:val="both"/>
        <w:outlineLvl w:val="0"/>
        <w:rPr>
          <w:rStyle w:val="FontStyle11"/>
          <w:rFonts w:eastAsia="Calibri"/>
        </w:rPr>
      </w:pPr>
    </w:p>
    <w:sectPr w:rsidR="0086318E" w:rsidSect="00E84BB4">
      <w:footerReference w:type="default" r:id="rId16"/>
      <w:pgSz w:w="11905" w:h="16837"/>
      <w:pgMar w:top="567" w:right="851" w:bottom="0" w:left="1134" w:header="567" w:footer="116"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DB5" w:rsidRDefault="007A0DB5">
      <w:pPr>
        <w:spacing w:after="0" w:line="240" w:lineRule="auto"/>
      </w:pPr>
      <w:r>
        <w:separator/>
      </w:r>
    </w:p>
  </w:endnote>
  <w:endnote w:type="continuationSeparator" w:id="0">
    <w:p w:rsidR="007A0DB5" w:rsidRDefault="007A0D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82D" w:rsidRDefault="00F4582D" w:rsidP="00B95A1F">
    <w:pPr>
      <w:pStyle w:val="a3"/>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DB5" w:rsidRDefault="007A0DB5">
      <w:pPr>
        <w:spacing w:after="0" w:line="240" w:lineRule="auto"/>
      </w:pPr>
      <w:r>
        <w:separator/>
      </w:r>
    </w:p>
  </w:footnote>
  <w:footnote w:type="continuationSeparator" w:id="0">
    <w:p w:rsidR="007A0DB5" w:rsidRDefault="007A0D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E5ABE"/>
    <w:multiLevelType w:val="hybridMultilevel"/>
    <w:tmpl w:val="FFAE414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10D90F6F"/>
    <w:multiLevelType w:val="multilevel"/>
    <w:tmpl w:val="8BA6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091725"/>
    <w:multiLevelType w:val="multilevel"/>
    <w:tmpl w:val="1FEE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126855"/>
    <w:multiLevelType w:val="multilevel"/>
    <w:tmpl w:val="B41C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44674C"/>
    <w:multiLevelType w:val="hybridMultilevel"/>
    <w:tmpl w:val="8D8804C6"/>
    <w:lvl w:ilvl="0" w:tplc="27DC90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65B3CF6"/>
    <w:multiLevelType w:val="multilevel"/>
    <w:tmpl w:val="C5D6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D00667"/>
    <w:multiLevelType w:val="multilevel"/>
    <w:tmpl w:val="7A90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916179"/>
    <w:multiLevelType w:val="multilevel"/>
    <w:tmpl w:val="6BBE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5B44DF"/>
    <w:multiLevelType w:val="multilevel"/>
    <w:tmpl w:val="D6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FB34DD"/>
    <w:multiLevelType w:val="multilevel"/>
    <w:tmpl w:val="8A74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524E5B"/>
    <w:multiLevelType w:val="multilevel"/>
    <w:tmpl w:val="81B4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745E99"/>
    <w:multiLevelType w:val="multilevel"/>
    <w:tmpl w:val="C9EA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085C2E"/>
    <w:multiLevelType w:val="multilevel"/>
    <w:tmpl w:val="1148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8D4A3B"/>
    <w:multiLevelType w:val="multilevel"/>
    <w:tmpl w:val="0186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6A7F02"/>
    <w:multiLevelType w:val="multilevel"/>
    <w:tmpl w:val="9FB0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CA5F5D"/>
    <w:multiLevelType w:val="hybridMultilevel"/>
    <w:tmpl w:val="FFAE414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5"/>
  </w:num>
  <w:num w:numId="2">
    <w:abstractNumId w:val="10"/>
  </w:num>
  <w:num w:numId="3">
    <w:abstractNumId w:val="0"/>
  </w:num>
  <w:num w:numId="4">
    <w:abstractNumId w:val="13"/>
  </w:num>
  <w:num w:numId="5">
    <w:abstractNumId w:val="2"/>
  </w:num>
  <w:num w:numId="6">
    <w:abstractNumId w:val="6"/>
  </w:num>
  <w:num w:numId="7">
    <w:abstractNumId w:val="12"/>
  </w:num>
  <w:num w:numId="8">
    <w:abstractNumId w:val="9"/>
  </w:num>
  <w:num w:numId="9">
    <w:abstractNumId w:val="8"/>
  </w:num>
  <w:num w:numId="10">
    <w:abstractNumId w:val="11"/>
  </w:num>
  <w:num w:numId="11">
    <w:abstractNumId w:val="5"/>
  </w:num>
  <w:num w:numId="12">
    <w:abstractNumId w:val="3"/>
  </w:num>
  <w:num w:numId="13">
    <w:abstractNumId w:val="14"/>
  </w:num>
  <w:num w:numId="14">
    <w:abstractNumId w:val="1"/>
  </w:num>
  <w:num w:numId="15">
    <w:abstractNumId w:val="7"/>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drawingGridHorizontalSpacing w:val="110"/>
  <w:displayHorizontalDrawingGridEvery w:val="2"/>
  <w:characterSpacingControl w:val="doNotCompress"/>
  <w:footnotePr>
    <w:footnote w:id="-1"/>
    <w:footnote w:id="0"/>
  </w:footnotePr>
  <w:endnotePr>
    <w:endnote w:id="-1"/>
    <w:endnote w:id="0"/>
  </w:endnotePr>
  <w:compat>
    <w:useFELayout/>
  </w:compat>
  <w:rsids>
    <w:rsidRoot w:val="00B95A1F"/>
    <w:rsid w:val="00007FF0"/>
    <w:rsid w:val="00011C82"/>
    <w:rsid w:val="00020A1D"/>
    <w:rsid w:val="0002207F"/>
    <w:rsid w:val="000235BD"/>
    <w:rsid w:val="000306EB"/>
    <w:rsid w:val="00031AA0"/>
    <w:rsid w:val="000341CA"/>
    <w:rsid w:val="00044332"/>
    <w:rsid w:val="00051FB4"/>
    <w:rsid w:val="000553B0"/>
    <w:rsid w:val="00061F44"/>
    <w:rsid w:val="00063C87"/>
    <w:rsid w:val="00065D7B"/>
    <w:rsid w:val="00065E39"/>
    <w:rsid w:val="00073D89"/>
    <w:rsid w:val="000753B4"/>
    <w:rsid w:val="0008736A"/>
    <w:rsid w:val="00090F00"/>
    <w:rsid w:val="000969DB"/>
    <w:rsid w:val="000979A4"/>
    <w:rsid w:val="000B6FAF"/>
    <w:rsid w:val="000C7690"/>
    <w:rsid w:val="000C7ADD"/>
    <w:rsid w:val="000D4B2D"/>
    <w:rsid w:val="000D74B8"/>
    <w:rsid w:val="000E1151"/>
    <w:rsid w:val="000E73CA"/>
    <w:rsid w:val="000F359D"/>
    <w:rsid w:val="00100128"/>
    <w:rsid w:val="00103BAF"/>
    <w:rsid w:val="001074E3"/>
    <w:rsid w:val="00112A50"/>
    <w:rsid w:val="00116EC0"/>
    <w:rsid w:val="0013339C"/>
    <w:rsid w:val="00136188"/>
    <w:rsid w:val="00137859"/>
    <w:rsid w:val="00137F88"/>
    <w:rsid w:val="001411CA"/>
    <w:rsid w:val="00141556"/>
    <w:rsid w:val="0015135E"/>
    <w:rsid w:val="00155C1F"/>
    <w:rsid w:val="0015639D"/>
    <w:rsid w:val="00160407"/>
    <w:rsid w:val="00161F4D"/>
    <w:rsid w:val="00162658"/>
    <w:rsid w:val="00167455"/>
    <w:rsid w:val="001760E9"/>
    <w:rsid w:val="00184191"/>
    <w:rsid w:val="00187A02"/>
    <w:rsid w:val="00196BA2"/>
    <w:rsid w:val="00197932"/>
    <w:rsid w:val="001B0332"/>
    <w:rsid w:val="001C314C"/>
    <w:rsid w:val="001C4F96"/>
    <w:rsid w:val="001C610D"/>
    <w:rsid w:val="001D3B8E"/>
    <w:rsid w:val="001D65C2"/>
    <w:rsid w:val="001E32C4"/>
    <w:rsid w:val="001F14F8"/>
    <w:rsid w:val="001F447F"/>
    <w:rsid w:val="001F7304"/>
    <w:rsid w:val="00210485"/>
    <w:rsid w:val="00212251"/>
    <w:rsid w:val="00217252"/>
    <w:rsid w:val="002258E4"/>
    <w:rsid w:val="002271E1"/>
    <w:rsid w:val="002320F1"/>
    <w:rsid w:val="0024000E"/>
    <w:rsid w:val="00242795"/>
    <w:rsid w:val="00252FD3"/>
    <w:rsid w:val="00253820"/>
    <w:rsid w:val="00257496"/>
    <w:rsid w:val="002608AA"/>
    <w:rsid w:val="0026387E"/>
    <w:rsid w:val="0026434E"/>
    <w:rsid w:val="002707E7"/>
    <w:rsid w:val="0028261E"/>
    <w:rsid w:val="002834B2"/>
    <w:rsid w:val="00285D50"/>
    <w:rsid w:val="00290E53"/>
    <w:rsid w:val="002963B7"/>
    <w:rsid w:val="002A37F5"/>
    <w:rsid w:val="002B031A"/>
    <w:rsid w:val="002C1968"/>
    <w:rsid w:val="002C2F6A"/>
    <w:rsid w:val="002C56A4"/>
    <w:rsid w:val="002C7358"/>
    <w:rsid w:val="002C7E3E"/>
    <w:rsid w:val="002D2DF5"/>
    <w:rsid w:val="002D4F40"/>
    <w:rsid w:val="002D7FE6"/>
    <w:rsid w:val="002E40B5"/>
    <w:rsid w:val="002F1E35"/>
    <w:rsid w:val="002F2110"/>
    <w:rsid w:val="002F3547"/>
    <w:rsid w:val="002F59BB"/>
    <w:rsid w:val="00303D67"/>
    <w:rsid w:val="00304AD2"/>
    <w:rsid w:val="00311B56"/>
    <w:rsid w:val="0031501E"/>
    <w:rsid w:val="00320448"/>
    <w:rsid w:val="0032155C"/>
    <w:rsid w:val="00330BC0"/>
    <w:rsid w:val="00341A8E"/>
    <w:rsid w:val="003523C0"/>
    <w:rsid w:val="003528B3"/>
    <w:rsid w:val="00354625"/>
    <w:rsid w:val="00372483"/>
    <w:rsid w:val="00380902"/>
    <w:rsid w:val="00383A36"/>
    <w:rsid w:val="00387AF6"/>
    <w:rsid w:val="00390E31"/>
    <w:rsid w:val="003942D6"/>
    <w:rsid w:val="003A3C0C"/>
    <w:rsid w:val="003A41AB"/>
    <w:rsid w:val="003A62ED"/>
    <w:rsid w:val="003B1349"/>
    <w:rsid w:val="003B750D"/>
    <w:rsid w:val="003C37EB"/>
    <w:rsid w:val="003D2088"/>
    <w:rsid w:val="003D32D5"/>
    <w:rsid w:val="003D4B90"/>
    <w:rsid w:val="003D4CEB"/>
    <w:rsid w:val="003D601E"/>
    <w:rsid w:val="003E1A35"/>
    <w:rsid w:val="003E4A12"/>
    <w:rsid w:val="003E5DD3"/>
    <w:rsid w:val="003F2754"/>
    <w:rsid w:val="003F5FD3"/>
    <w:rsid w:val="00425A5D"/>
    <w:rsid w:val="00427464"/>
    <w:rsid w:val="00434C92"/>
    <w:rsid w:val="00445FCA"/>
    <w:rsid w:val="004473C6"/>
    <w:rsid w:val="00447680"/>
    <w:rsid w:val="004505EF"/>
    <w:rsid w:val="004514D8"/>
    <w:rsid w:val="004623AB"/>
    <w:rsid w:val="004657E8"/>
    <w:rsid w:val="0046769C"/>
    <w:rsid w:val="00470B51"/>
    <w:rsid w:val="004743EF"/>
    <w:rsid w:val="00477085"/>
    <w:rsid w:val="00484989"/>
    <w:rsid w:val="00487B6A"/>
    <w:rsid w:val="0049114D"/>
    <w:rsid w:val="004B30DD"/>
    <w:rsid w:val="004B31F2"/>
    <w:rsid w:val="004C2B41"/>
    <w:rsid w:val="004C37D5"/>
    <w:rsid w:val="004D04F4"/>
    <w:rsid w:val="004E6AFA"/>
    <w:rsid w:val="004F1857"/>
    <w:rsid w:val="00505DCD"/>
    <w:rsid w:val="00513CE2"/>
    <w:rsid w:val="0051470C"/>
    <w:rsid w:val="0051704E"/>
    <w:rsid w:val="00526864"/>
    <w:rsid w:val="00531CE7"/>
    <w:rsid w:val="005446ED"/>
    <w:rsid w:val="0054737A"/>
    <w:rsid w:val="005477F3"/>
    <w:rsid w:val="00557534"/>
    <w:rsid w:val="00563849"/>
    <w:rsid w:val="00565E70"/>
    <w:rsid w:val="005700A9"/>
    <w:rsid w:val="00571890"/>
    <w:rsid w:val="0057457F"/>
    <w:rsid w:val="00574FEC"/>
    <w:rsid w:val="0058460D"/>
    <w:rsid w:val="005878F5"/>
    <w:rsid w:val="005A2822"/>
    <w:rsid w:val="005A5AF4"/>
    <w:rsid w:val="005A617D"/>
    <w:rsid w:val="005A6472"/>
    <w:rsid w:val="005C14DE"/>
    <w:rsid w:val="005C3EA6"/>
    <w:rsid w:val="005C6A45"/>
    <w:rsid w:val="005F01D6"/>
    <w:rsid w:val="005F27B5"/>
    <w:rsid w:val="00604B75"/>
    <w:rsid w:val="0060681A"/>
    <w:rsid w:val="00607C0B"/>
    <w:rsid w:val="00613F75"/>
    <w:rsid w:val="00620F34"/>
    <w:rsid w:val="006226C1"/>
    <w:rsid w:val="006301D8"/>
    <w:rsid w:val="00636FEC"/>
    <w:rsid w:val="00645780"/>
    <w:rsid w:val="00645EF5"/>
    <w:rsid w:val="00650038"/>
    <w:rsid w:val="00656929"/>
    <w:rsid w:val="006669D1"/>
    <w:rsid w:val="006773DD"/>
    <w:rsid w:val="00677BD5"/>
    <w:rsid w:val="00687DFC"/>
    <w:rsid w:val="00693A80"/>
    <w:rsid w:val="00694D2B"/>
    <w:rsid w:val="006A3703"/>
    <w:rsid w:val="006C7CAF"/>
    <w:rsid w:val="006D4766"/>
    <w:rsid w:val="006D5AB7"/>
    <w:rsid w:val="00706EAD"/>
    <w:rsid w:val="00711917"/>
    <w:rsid w:val="007164AA"/>
    <w:rsid w:val="00723A2F"/>
    <w:rsid w:val="00730728"/>
    <w:rsid w:val="00733055"/>
    <w:rsid w:val="00735625"/>
    <w:rsid w:val="00737416"/>
    <w:rsid w:val="00741150"/>
    <w:rsid w:val="007439DB"/>
    <w:rsid w:val="00747421"/>
    <w:rsid w:val="00755784"/>
    <w:rsid w:val="00756F7B"/>
    <w:rsid w:val="00757296"/>
    <w:rsid w:val="00762C0D"/>
    <w:rsid w:val="00762FB0"/>
    <w:rsid w:val="00772FC3"/>
    <w:rsid w:val="00775C50"/>
    <w:rsid w:val="00781748"/>
    <w:rsid w:val="007822F4"/>
    <w:rsid w:val="00785898"/>
    <w:rsid w:val="007A0DB5"/>
    <w:rsid w:val="007D2153"/>
    <w:rsid w:val="007D441A"/>
    <w:rsid w:val="007D5F4F"/>
    <w:rsid w:val="007E2FEC"/>
    <w:rsid w:val="007E715D"/>
    <w:rsid w:val="007F3E28"/>
    <w:rsid w:val="007F54D7"/>
    <w:rsid w:val="008020E5"/>
    <w:rsid w:val="00802CFE"/>
    <w:rsid w:val="0080358F"/>
    <w:rsid w:val="008050E5"/>
    <w:rsid w:val="0082636A"/>
    <w:rsid w:val="00832F04"/>
    <w:rsid w:val="0084706F"/>
    <w:rsid w:val="008517C8"/>
    <w:rsid w:val="00856241"/>
    <w:rsid w:val="00856EA9"/>
    <w:rsid w:val="0086318E"/>
    <w:rsid w:val="00865F71"/>
    <w:rsid w:val="008774E3"/>
    <w:rsid w:val="00877738"/>
    <w:rsid w:val="008809E5"/>
    <w:rsid w:val="008820BD"/>
    <w:rsid w:val="008863BC"/>
    <w:rsid w:val="008901F0"/>
    <w:rsid w:val="00895605"/>
    <w:rsid w:val="00897F6E"/>
    <w:rsid w:val="008B6420"/>
    <w:rsid w:val="008B6ED7"/>
    <w:rsid w:val="008B79EB"/>
    <w:rsid w:val="008C5473"/>
    <w:rsid w:val="008C7E27"/>
    <w:rsid w:val="008D45D5"/>
    <w:rsid w:val="008E121F"/>
    <w:rsid w:val="008E645E"/>
    <w:rsid w:val="008E77AF"/>
    <w:rsid w:val="008F0A07"/>
    <w:rsid w:val="008F5C32"/>
    <w:rsid w:val="00934A67"/>
    <w:rsid w:val="0094000B"/>
    <w:rsid w:val="00940D09"/>
    <w:rsid w:val="0094307D"/>
    <w:rsid w:val="009458BD"/>
    <w:rsid w:val="0095110B"/>
    <w:rsid w:val="00952644"/>
    <w:rsid w:val="009619DA"/>
    <w:rsid w:val="00962C56"/>
    <w:rsid w:val="00971A86"/>
    <w:rsid w:val="009752CE"/>
    <w:rsid w:val="009914BD"/>
    <w:rsid w:val="00993691"/>
    <w:rsid w:val="009A0B35"/>
    <w:rsid w:val="009B0411"/>
    <w:rsid w:val="009B33E6"/>
    <w:rsid w:val="009B62F7"/>
    <w:rsid w:val="009B66FE"/>
    <w:rsid w:val="009C1D13"/>
    <w:rsid w:val="009D0CD0"/>
    <w:rsid w:val="009D2F99"/>
    <w:rsid w:val="009E223F"/>
    <w:rsid w:val="009E226B"/>
    <w:rsid w:val="009E792D"/>
    <w:rsid w:val="009F120D"/>
    <w:rsid w:val="00A03A81"/>
    <w:rsid w:val="00A10B8E"/>
    <w:rsid w:val="00A2498A"/>
    <w:rsid w:val="00A31AEB"/>
    <w:rsid w:val="00A36C7D"/>
    <w:rsid w:val="00A37CBA"/>
    <w:rsid w:val="00A43B3B"/>
    <w:rsid w:val="00A44878"/>
    <w:rsid w:val="00A46A33"/>
    <w:rsid w:val="00A5708E"/>
    <w:rsid w:val="00A73730"/>
    <w:rsid w:val="00A82F89"/>
    <w:rsid w:val="00A840E4"/>
    <w:rsid w:val="00A91761"/>
    <w:rsid w:val="00A94059"/>
    <w:rsid w:val="00A975D9"/>
    <w:rsid w:val="00AA0BF9"/>
    <w:rsid w:val="00AC79C4"/>
    <w:rsid w:val="00AD1209"/>
    <w:rsid w:val="00AD2F35"/>
    <w:rsid w:val="00AD5CFA"/>
    <w:rsid w:val="00AD60AC"/>
    <w:rsid w:val="00AD6FE4"/>
    <w:rsid w:val="00AD7323"/>
    <w:rsid w:val="00AE2BFF"/>
    <w:rsid w:val="00AE4302"/>
    <w:rsid w:val="00AE4F05"/>
    <w:rsid w:val="00AE5A1D"/>
    <w:rsid w:val="00AE6D45"/>
    <w:rsid w:val="00AF0330"/>
    <w:rsid w:val="00AF3D91"/>
    <w:rsid w:val="00AF63AB"/>
    <w:rsid w:val="00B00C01"/>
    <w:rsid w:val="00B07A61"/>
    <w:rsid w:val="00B17A16"/>
    <w:rsid w:val="00B348F8"/>
    <w:rsid w:val="00B51D2C"/>
    <w:rsid w:val="00B554FA"/>
    <w:rsid w:val="00B62A2A"/>
    <w:rsid w:val="00B6536A"/>
    <w:rsid w:val="00B66BBB"/>
    <w:rsid w:val="00B71EA3"/>
    <w:rsid w:val="00B82136"/>
    <w:rsid w:val="00B84DBB"/>
    <w:rsid w:val="00B87300"/>
    <w:rsid w:val="00B914B0"/>
    <w:rsid w:val="00B94563"/>
    <w:rsid w:val="00B94943"/>
    <w:rsid w:val="00B95A1F"/>
    <w:rsid w:val="00BB1560"/>
    <w:rsid w:val="00BB1F22"/>
    <w:rsid w:val="00BB543F"/>
    <w:rsid w:val="00BC2BB0"/>
    <w:rsid w:val="00BC6E16"/>
    <w:rsid w:val="00BC7C45"/>
    <w:rsid w:val="00BD0B41"/>
    <w:rsid w:val="00BE449C"/>
    <w:rsid w:val="00BF51A9"/>
    <w:rsid w:val="00BF76AC"/>
    <w:rsid w:val="00C00072"/>
    <w:rsid w:val="00C03A9E"/>
    <w:rsid w:val="00C0456F"/>
    <w:rsid w:val="00C12E69"/>
    <w:rsid w:val="00C210F8"/>
    <w:rsid w:val="00C24A7D"/>
    <w:rsid w:val="00C24DF8"/>
    <w:rsid w:val="00C260AF"/>
    <w:rsid w:val="00C35832"/>
    <w:rsid w:val="00C42787"/>
    <w:rsid w:val="00C5518D"/>
    <w:rsid w:val="00C671DA"/>
    <w:rsid w:val="00C75AC9"/>
    <w:rsid w:val="00C76B98"/>
    <w:rsid w:val="00C802A1"/>
    <w:rsid w:val="00C82D29"/>
    <w:rsid w:val="00C8376E"/>
    <w:rsid w:val="00C93499"/>
    <w:rsid w:val="00C946A7"/>
    <w:rsid w:val="00CA5AA2"/>
    <w:rsid w:val="00CB7028"/>
    <w:rsid w:val="00CC4330"/>
    <w:rsid w:val="00CC5C85"/>
    <w:rsid w:val="00CD40FD"/>
    <w:rsid w:val="00CD5CB3"/>
    <w:rsid w:val="00CE0ECD"/>
    <w:rsid w:val="00CE1129"/>
    <w:rsid w:val="00CE11C4"/>
    <w:rsid w:val="00CE73ED"/>
    <w:rsid w:val="00CF7615"/>
    <w:rsid w:val="00D00DB9"/>
    <w:rsid w:val="00D04DB0"/>
    <w:rsid w:val="00D0577B"/>
    <w:rsid w:val="00D15C17"/>
    <w:rsid w:val="00D300FE"/>
    <w:rsid w:val="00D3758C"/>
    <w:rsid w:val="00D43A83"/>
    <w:rsid w:val="00D5237E"/>
    <w:rsid w:val="00D57116"/>
    <w:rsid w:val="00D57B22"/>
    <w:rsid w:val="00D61651"/>
    <w:rsid w:val="00D61A3E"/>
    <w:rsid w:val="00D648C6"/>
    <w:rsid w:val="00D707F1"/>
    <w:rsid w:val="00D73C5F"/>
    <w:rsid w:val="00DA4525"/>
    <w:rsid w:val="00DA6133"/>
    <w:rsid w:val="00DB40B6"/>
    <w:rsid w:val="00DC0332"/>
    <w:rsid w:val="00DD2648"/>
    <w:rsid w:val="00E02A84"/>
    <w:rsid w:val="00E13289"/>
    <w:rsid w:val="00E15419"/>
    <w:rsid w:val="00E15F06"/>
    <w:rsid w:val="00E22B47"/>
    <w:rsid w:val="00E25473"/>
    <w:rsid w:val="00E3425F"/>
    <w:rsid w:val="00E414FE"/>
    <w:rsid w:val="00E536F9"/>
    <w:rsid w:val="00E6265C"/>
    <w:rsid w:val="00E64D81"/>
    <w:rsid w:val="00E666EE"/>
    <w:rsid w:val="00E73560"/>
    <w:rsid w:val="00E76169"/>
    <w:rsid w:val="00E76747"/>
    <w:rsid w:val="00E77A61"/>
    <w:rsid w:val="00E801B3"/>
    <w:rsid w:val="00E80205"/>
    <w:rsid w:val="00E84BB4"/>
    <w:rsid w:val="00E85F8B"/>
    <w:rsid w:val="00E969D1"/>
    <w:rsid w:val="00E97B38"/>
    <w:rsid w:val="00EA14E7"/>
    <w:rsid w:val="00EA7BF1"/>
    <w:rsid w:val="00EB5C1E"/>
    <w:rsid w:val="00EC2502"/>
    <w:rsid w:val="00ED1A03"/>
    <w:rsid w:val="00ED26C9"/>
    <w:rsid w:val="00EE14C7"/>
    <w:rsid w:val="00EE523F"/>
    <w:rsid w:val="00EF4EDA"/>
    <w:rsid w:val="00EF6240"/>
    <w:rsid w:val="00F05398"/>
    <w:rsid w:val="00F11B55"/>
    <w:rsid w:val="00F1253A"/>
    <w:rsid w:val="00F13B39"/>
    <w:rsid w:val="00F16BFE"/>
    <w:rsid w:val="00F3762F"/>
    <w:rsid w:val="00F40B9F"/>
    <w:rsid w:val="00F41680"/>
    <w:rsid w:val="00F44974"/>
    <w:rsid w:val="00F4582D"/>
    <w:rsid w:val="00F47DE5"/>
    <w:rsid w:val="00F50B95"/>
    <w:rsid w:val="00F51410"/>
    <w:rsid w:val="00F56425"/>
    <w:rsid w:val="00F60CBD"/>
    <w:rsid w:val="00F646BA"/>
    <w:rsid w:val="00F64EDE"/>
    <w:rsid w:val="00F652AA"/>
    <w:rsid w:val="00F713B1"/>
    <w:rsid w:val="00F85A23"/>
    <w:rsid w:val="00FA47F9"/>
    <w:rsid w:val="00FB0880"/>
    <w:rsid w:val="00FC181B"/>
    <w:rsid w:val="00FC52B7"/>
    <w:rsid w:val="00FD3E7C"/>
    <w:rsid w:val="00FE4F2A"/>
    <w:rsid w:val="00FE683D"/>
    <w:rsid w:val="00FF2FCD"/>
    <w:rsid w:val="00FF31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464"/>
  </w:style>
  <w:style w:type="paragraph" w:styleId="1">
    <w:name w:val="heading 1"/>
    <w:basedOn w:val="a"/>
    <w:next w:val="a"/>
    <w:link w:val="10"/>
    <w:qFormat/>
    <w:rsid w:val="002172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9A0B35"/>
    <w:pPr>
      <w:keepNext/>
      <w:spacing w:after="0" w:line="240" w:lineRule="auto"/>
      <w:outlineLvl w:val="2"/>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95A1F"/>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4">
    <w:name w:val="Нижний колонтитул Знак"/>
    <w:basedOn w:val="a0"/>
    <w:link w:val="a3"/>
    <w:rsid w:val="00B95A1F"/>
    <w:rPr>
      <w:rFonts w:ascii="Times New Roman" w:eastAsia="Calibri" w:hAnsi="Times New Roman" w:cs="Times New Roman"/>
      <w:sz w:val="24"/>
      <w:szCs w:val="24"/>
    </w:rPr>
  </w:style>
  <w:style w:type="paragraph" w:styleId="31">
    <w:name w:val="Body Text 3"/>
    <w:basedOn w:val="a"/>
    <w:link w:val="32"/>
    <w:rsid w:val="00B95A1F"/>
    <w:pPr>
      <w:spacing w:after="120" w:line="240" w:lineRule="auto"/>
    </w:pPr>
    <w:rPr>
      <w:rFonts w:ascii="Times New Roman" w:eastAsia="Calibri" w:hAnsi="Times New Roman" w:cs="Times New Roman"/>
      <w:sz w:val="16"/>
      <w:szCs w:val="16"/>
    </w:rPr>
  </w:style>
  <w:style w:type="character" w:customStyle="1" w:styleId="32">
    <w:name w:val="Основной текст 3 Знак"/>
    <w:basedOn w:val="a0"/>
    <w:link w:val="31"/>
    <w:rsid w:val="00B95A1F"/>
    <w:rPr>
      <w:rFonts w:ascii="Times New Roman" w:eastAsia="Calibri" w:hAnsi="Times New Roman" w:cs="Times New Roman"/>
      <w:sz w:val="16"/>
      <w:szCs w:val="16"/>
    </w:rPr>
  </w:style>
  <w:style w:type="paragraph" w:customStyle="1" w:styleId="Style2">
    <w:name w:val="Style2"/>
    <w:basedOn w:val="a"/>
    <w:rsid w:val="00B95A1F"/>
    <w:pPr>
      <w:widowControl w:val="0"/>
      <w:autoSpaceDE w:val="0"/>
      <w:autoSpaceDN w:val="0"/>
      <w:adjustRightInd w:val="0"/>
      <w:spacing w:after="0" w:line="240" w:lineRule="auto"/>
    </w:pPr>
    <w:rPr>
      <w:rFonts w:ascii="Times New Roman" w:eastAsia="Calibri" w:hAnsi="Times New Roman" w:cs="Times New Roman"/>
      <w:sz w:val="24"/>
      <w:szCs w:val="24"/>
    </w:rPr>
  </w:style>
  <w:style w:type="character" w:customStyle="1" w:styleId="FontStyle11">
    <w:name w:val="Font Style11"/>
    <w:rsid w:val="00B95A1F"/>
    <w:rPr>
      <w:rFonts w:ascii="Times New Roman" w:hAnsi="Times New Roman"/>
      <w:b/>
      <w:sz w:val="22"/>
    </w:rPr>
  </w:style>
  <w:style w:type="character" w:styleId="a5">
    <w:name w:val="Hyperlink"/>
    <w:uiPriority w:val="99"/>
    <w:unhideWhenUsed/>
    <w:rsid w:val="00B95A1F"/>
    <w:rPr>
      <w:color w:val="0000FF"/>
      <w:u w:val="single"/>
    </w:rPr>
  </w:style>
  <w:style w:type="paragraph" w:customStyle="1" w:styleId="Style6">
    <w:name w:val="Style6"/>
    <w:basedOn w:val="a"/>
    <w:rsid w:val="00B95A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R1">
    <w:name w:val="FR1"/>
    <w:rsid w:val="00B95A1F"/>
    <w:pPr>
      <w:widowControl w:val="0"/>
      <w:spacing w:before="700" w:after="0" w:line="240" w:lineRule="auto"/>
    </w:pPr>
    <w:rPr>
      <w:rFonts w:ascii="Times New Roman" w:eastAsia="Calibri" w:hAnsi="Times New Roman" w:cs="Times New Roman"/>
      <w:b/>
      <w:bCs/>
      <w:sz w:val="28"/>
      <w:szCs w:val="28"/>
    </w:rPr>
  </w:style>
  <w:style w:type="paragraph" w:styleId="a6">
    <w:name w:val="List Paragraph"/>
    <w:basedOn w:val="a"/>
    <w:link w:val="a7"/>
    <w:uiPriority w:val="99"/>
    <w:qFormat/>
    <w:rsid w:val="00B95A1F"/>
    <w:pPr>
      <w:ind w:left="720"/>
    </w:pPr>
    <w:rPr>
      <w:rFonts w:ascii="Calibri" w:eastAsia="Times New Roman" w:hAnsi="Calibri" w:cs="Calibri"/>
    </w:rPr>
  </w:style>
  <w:style w:type="character" w:customStyle="1" w:styleId="FontStyle13">
    <w:name w:val="Font Style13"/>
    <w:uiPriority w:val="99"/>
    <w:rsid w:val="00B95A1F"/>
    <w:rPr>
      <w:rFonts w:ascii="Times New Roman" w:hAnsi="Times New Roman" w:cs="Times New Roman"/>
      <w:sz w:val="22"/>
      <w:szCs w:val="22"/>
    </w:rPr>
  </w:style>
  <w:style w:type="character" w:customStyle="1" w:styleId="FontStyle16">
    <w:name w:val="Font Style16"/>
    <w:rsid w:val="00B95A1F"/>
    <w:rPr>
      <w:rFonts w:ascii="Times New Roman" w:hAnsi="Times New Roman" w:cs="Times New Roman" w:hint="default"/>
      <w:color w:val="000000"/>
      <w:sz w:val="22"/>
      <w:szCs w:val="22"/>
    </w:rPr>
  </w:style>
  <w:style w:type="paragraph" w:customStyle="1" w:styleId="ConsPlusNonformat">
    <w:name w:val="ConsPlusNonformat"/>
    <w:link w:val="ConsPlusNonformat0"/>
    <w:rsid w:val="00B95A1F"/>
    <w:pPr>
      <w:autoSpaceDE w:val="0"/>
      <w:autoSpaceDN w:val="0"/>
      <w:adjustRightInd w:val="0"/>
      <w:spacing w:after="0" w:line="240" w:lineRule="auto"/>
    </w:pPr>
    <w:rPr>
      <w:rFonts w:ascii="Courier New" w:eastAsia="Times New Roman" w:hAnsi="Courier New" w:cs="Times New Roman"/>
      <w:szCs w:val="20"/>
    </w:rPr>
  </w:style>
  <w:style w:type="character" w:customStyle="1" w:styleId="ConsPlusNonformat0">
    <w:name w:val="ConsPlusNonformat Знак"/>
    <w:link w:val="ConsPlusNonformat"/>
    <w:locked/>
    <w:rsid w:val="00B95A1F"/>
    <w:rPr>
      <w:rFonts w:ascii="Courier New" w:eastAsia="Times New Roman" w:hAnsi="Courier New" w:cs="Times New Roman"/>
      <w:szCs w:val="20"/>
    </w:rPr>
  </w:style>
  <w:style w:type="paragraph" w:customStyle="1" w:styleId="ConsPlusNormal">
    <w:name w:val="ConsPlusNormal"/>
    <w:link w:val="ConsPlusNormal0"/>
    <w:rsid w:val="00B95A1F"/>
    <w:pPr>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B95A1F"/>
    <w:rPr>
      <w:rFonts w:ascii="Arial" w:eastAsia="Times New Roman" w:hAnsi="Arial" w:cs="Arial"/>
      <w:sz w:val="20"/>
      <w:szCs w:val="20"/>
    </w:rPr>
  </w:style>
  <w:style w:type="paragraph" w:customStyle="1" w:styleId="a8">
    <w:name w:val="Прижатый влево"/>
    <w:basedOn w:val="a"/>
    <w:next w:val="a"/>
    <w:uiPriority w:val="99"/>
    <w:rsid w:val="00320448"/>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character" w:customStyle="1" w:styleId="wmi-callto">
    <w:name w:val="wmi-callto"/>
    <w:basedOn w:val="a0"/>
    <w:rsid w:val="0015135E"/>
  </w:style>
  <w:style w:type="paragraph" w:customStyle="1" w:styleId="a9">
    <w:name w:val="Нормальный (таблица)"/>
    <w:basedOn w:val="a"/>
    <w:next w:val="a"/>
    <w:uiPriority w:val="99"/>
    <w:rsid w:val="00C82D29"/>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paragraph" w:styleId="aa">
    <w:name w:val="header"/>
    <w:aliases w:val="Aa?oiee eieiioeooe,Linie,sl_header"/>
    <w:basedOn w:val="a"/>
    <w:link w:val="ab"/>
    <w:uiPriority w:val="99"/>
    <w:rsid w:val="00C82D2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aliases w:val="Aa?oiee eieiioeooe Знак,Linie Знак,sl_header Знак"/>
    <w:basedOn w:val="a0"/>
    <w:link w:val="aa"/>
    <w:uiPriority w:val="99"/>
    <w:rsid w:val="00C82D29"/>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82D2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82D29"/>
    <w:rPr>
      <w:rFonts w:ascii="Tahoma" w:hAnsi="Tahoma" w:cs="Tahoma"/>
      <w:sz w:val="16"/>
      <w:szCs w:val="16"/>
    </w:rPr>
  </w:style>
  <w:style w:type="paragraph" w:styleId="ae">
    <w:name w:val="Body Text"/>
    <w:basedOn w:val="a"/>
    <w:link w:val="af"/>
    <w:uiPriority w:val="99"/>
    <w:unhideWhenUsed/>
    <w:rsid w:val="001F14F8"/>
    <w:pPr>
      <w:spacing w:after="120"/>
    </w:pPr>
  </w:style>
  <w:style w:type="character" w:customStyle="1" w:styleId="af">
    <w:name w:val="Основной текст Знак"/>
    <w:basedOn w:val="a0"/>
    <w:link w:val="ae"/>
    <w:uiPriority w:val="99"/>
    <w:rsid w:val="001F14F8"/>
  </w:style>
  <w:style w:type="character" w:customStyle="1" w:styleId="30">
    <w:name w:val="Заголовок 3 Знак"/>
    <w:basedOn w:val="a0"/>
    <w:link w:val="3"/>
    <w:rsid w:val="009A0B35"/>
    <w:rPr>
      <w:rFonts w:ascii="Times New Roman" w:eastAsia="Times New Roman" w:hAnsi="Times New Roman" w:cs="Times New Roman"/>
      <w:sz w:val="28"/>
      <w:szCs w:val="20"/>
    </w:rPr>
  </w:style>
  <w:style w:type="character" w:customStyle="1" w:styleId="product-paramscell-decor">
    <w:name w:val="product-params__cell-decor"/>
    <w:basedOn w:val="a0"/>
    <w:rsid w:val="006301D8"/>
  </w:style>
  <w:style w:type="paragraph" w:styleId="af0">
    <w:name w:val="No Spacing"/>
    <w:link w:val="af1"/>
    <w:uiPriority w:val="1"/>
    <w:qFormat/>
    <w:rsid w:val="006301D8"/>
    <w:pPr>
      <w:spacing w:after="0" w:line="240" w:lineRule="auto"/>
    </w:pPr>
  </w:style>
  <w:style w:type="character" w:customStyle="1" w:styleId="qshczy">
    <w:name w:val="qshczy"/>
    <w:basedOn w:val="a0"/>
    <w:rsid w:val="00F60CBD"/>
  </w:style>
  <w:style w:type="character" w:customStyle="1" w:styleId="typography">
    <w:name w:val="typography"/>
    <w:basedOn w:val="a0"/>
    <w:rsid w:val="00E414FE"/>
  </w:style>
  <w:style w:type="character" w:styleId="af2">
    <w:name w:val="Strong"/>
    <w:basedOn w:val="a0"/>
    <w:uiPriority w:val="22"/>
    <w:qFormat/>
    <w:rsid w:val="00447680"/>
    <w:rPr>
      <w:b/>
      <w:bCs/>
    </w:rPr>
  </w:style>
  <w:style w:type="character" w:customStyle="1" w:styleId="eproductspecs-propertynametext">
    <w:name w:val="eproductspecs-propertynametext"/>
    <w:basedOn w:val="a0"/>
    <w:rsid w:val="00505DCD"/>
  </w:style>
  <w:style w:type="character" w:customStyle="1" w:styleId="textaccordion">
    <w:name w:val="textaccordion"/>
    <w:basedOn w:val="a0"/>
    <w:rsid w:val="00505DCD"/>
  </w:style>
  <w:style w:type="character" w:customStyle="1" w:styleId="product-variants-blocktitle--value">
    <w:name w:val="product-variants-block__title--value"/>
    <w:basedOn w:val="a0"/>
    <w:rsid w:val="00531CE7"/>
  </w:style>
  <w:style w:type="character" w:customStyle="1" w:styleId="10">
    <w:name w:val="Заголовок 1 Знак"/>
    <w:basedOn w:val="a0"/>
    <w:link w:val="1"/>
    <w:rsid w:val="00217252"/>
    <w:rPr>
      <w:rFonts w:asciiTheme="majorHAnsi" w:eastAsiaTheme="majorEastAsia" w:hAnsiTheme="majorHAnsi" w:cstheme="majorBidi"/>
      <w:b/>
      <w:bCs/>
      <w:color w:val="365F91" w:themeColor="accent1" w:themeShade="BF"/>
      <w:sz w:val="28"/>
      <w:szCs w:val="28"/>
    </w:rPr>
  </w:style>
  <w:style w:type="character" w:customStyle="1" w:styleId="hightlight">
    <w:name w:val="hightlight"/>
    <w:basedOn w:val="a0"/>
    <w:rsid w:val="007D2153"/>
  </w:style>
  <w:style w:type="character" w:customStyle="1" w:styleId="af1">
    <w:name w:val="Без интервала Знак"/>
    <w:link w:val="af0"/>
    <w:uiPriority w:val="1"/>
    <w:rsid w:val="00380902"/>
  </w:style>
  <w:style w:type="character" w:customStyle="1" w:styleId="ds-text">
    <w:name w:val="ds-text"/>
    <w:basedOn w:val="a0"/>
    <w:rsid w:val="00D57B22"/>
  </w:style>
  <w:style w:type="paragraph" w:customStyle="1" w:styleId="muitypography-root">
    <w:name w:val="muitypography-root"/>
    <w:basedOn w:val="a"/>
    <w:rsid w:val="003D60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typography">
    <w:name w:val="mo-typography"/>
    <w:basedOn w:val="a0"/>
    <w:rsid w:val="002963B7"/>
  </w:style>
  <w:style w:type="character" w:customStyle="1" w:styleId="categorylinkbrand--evfmt">
    <w:name w:val="categorylinkbrand--evfmt"/>
    <w:basedOn w:val="a0"/>
    <w:rsid w:val="00EA7BF1"/>
  </w:style>
  <w:style w:type="character" w:styleId="af3">
    <w:name w:val="FollowedHyperlink"/>
    <w:basedOn w:val="a0"/>
    <w:uiPriority w:val="99"/>
    <w:semiHidden/>
    <w:unhideWhenUsed/>
    <w:rsid w:val="003B1349"/>
    <w:rPr>
      <w:color w:val="800080" w:themeColor="followedHyperlink"/>
      <w:u w:val="single"/>
    </w:rPr>
  </w:style>
  <w:style w:type="table" w:styleId="af4">
    <w:name w:val="Table Grid"/>
    <w:basedOn w:val="a1"/>
    <w:uiPriority w:val="59"/>
    <w:rsid w:val="00445F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Абзац списка Знак"/>
    <w:link w:val="a6"/>
    <w:uiPriority w:val="99"/>
    <w:locked/>
    <w:rsid w:val="002C56A4"/>
    <w:rPr>
      <w:rFonts w:ascii="Calibri" w:eastAsia="Times New Roman" w:hAnsi="Calibri" w:cs="Calibri"/>
    </w:rPr>
  </w:style>
  <w:style w:type="paragraph" w:customStyle="1" w:styleId="Iacaaiea">
    <w:name w:val="Iacaaiea"/>
    <w:basedOn w:val="a"/>
    <w:rsid w:val="00574FEC"/>
    <w:pPr>
      <w:keepNext/>
      <w:tabs>
        <w:tab w:val="left" w:pos="426"/>
        <w:tab w:val="left" w:pos="567"/>
      </w:tabs>
      <w:spacing w:before="120" w:after="0" w:line="360" w:lineRule="auto"/>
      <w:ind w:firstLine="426"/>
      <w:jc w:val="center"/>
    </w:pPr>
    <w:rPr>
      <w:rFonts w:ascii="Times New Roman" w:eastAsia="Calibri" w:hAnsi="Times New Roman" w:cs="Times New Roman"/>
      <w:b/>
      <w:bCs/>
      <w:color w:val="000000"/>
    </w:rPr>
  </w:style>
  <w:style w:type="paragraph" w:customStyle="1" w:styleId="Style8">
    <w:name w:val="Style8"/>
    <w:basedOn w:val="a"/>
    <w:rsid w:val="008E645E"/>
    <w:pPr>
      <w:widowControl w:val="0"/>
      <w:autoSpaceDE w:val="0"/>
      <w:autoSpaceDN w:val="0"/>
      <w:adjustRightInd w:val="0"/>
      <w:spacing w:after="0" w:line="256" w:lineRule="exact"/>
      <w:ind w:firstLine="722"/>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54658">
      <w:bodyDiv w:val="1"/>
      <w:marLeft w:val="0"/>
      <w:marRight w:val="0"/>
      <w:marTop w:val="0"/>
      <w:marBottom w:val="0"/>
      <w:divBdr>
        <w:top w:val="none" w:sz="0" w:space="0" w:color="auto"/>
        <w:left w:val="none" w:sz="0" w:space="0" w:color="auto"/>
        <w:bottom w:val="none" w:sz="0" w:space="0" w:color="auto"/>
        <w:right w:val="none" w:sz="0" w:space="0" w:color="auto"/>
      </w:divBdr>
    </w:div>
    <w:div w:id="265774077">
      <w:bodyDiv w:val="1"/>
      <w:marLeft w:val="0"/>
      <w:marRight w:val="0"/>
      <w:marTop w:val="0"/>
      <w:marBottom w:val="0"/>
      <w:divBdr>
        <w:top w:val="none" w:sz="0" w:space="0" w:color="auto"/>
        <w:left w:val="none" w:sz="0" w:space="0" w:color="auto"/>
        <w:bottom w:val="none" w:sz="0" w:space="0" w:color="auto"/>
        <w:right w:val="none" w:sz="0" w:space="0" w:color="auto"/>
      </w:divBdr>
      <w:divsChild>
        <w:div w:id="1654286842">
          <w:marLeft w:val="0"/>
          <w:marRight w:val="0"/>
          <w:marTop w:val="0"/>
          <w:marBottom w:val="0"/>
          <w:divBdr>
            <w:top w:val="none" w:sz="0" w:space="0" w:color="auto"/>
            <w:left w:val="none" w:sz="0" w:space="0" w:color="auto"/>
            <w:bottom w:val="none" w:sz="0" w:space="0" w:color="auto"/>
            <w:right w:val="none" w:sz="0" w:space="0" w:color="auto"/>
          </w:divBdr>
          <w:divsChild>
            <w:div w:id="398215155">
              <w:marLeft w:val="0"/>
              <w:marRight w:val="0"/>
              <w:marTop w:val="0"/>
              <w:marBottom w:val="0"/>
              <w:divBdr>
                <w:top w:val="none" w:sz="0" w:space="0" w:color="auto"/>
                <w:left w:val="none" w:sz="0" w:space="0" w:color="auto"/>
                <w:bottom w:val="none" w:sz="0" w:space="0" w:color="auto"/>
                <w:right w:val="none" w:sz="0" w:space="0" w:color="auto"/>
              </w:divBdr>
              <w:divsChild>
                <w:div w:id="1247030759">
                  <w:marLeft w:val="0"/>
                  <w:marRight w:val="0"/>
                  <w:marTop w:val="25"/>
                  <w:marBottom w:val="25"/>
                  <w:divBdr>
                    <w:top w:val="none" w:sz="0" w:space="0" w:color="auto"/>
                    <w:left w:val="none" w:sz="0" w:space="0" w:color="auto"/>
                    <w:bottom w:val="none" w:sz="0" w:space="0" w:color="auto"/>
                    <w:right w:val="none" w:sz="0" w:space="0" w:color="auto"/>
                  </w:divBdr>
                  <w:divsChild>
                    <w:div w:id="1977755979">
                      <w:marLeft w:val="0"/>
                      <w:marRight w:val="0"/>
                      <w:marTop w:val="0"/>
                      <w:marBottom w:val="0"/>
                      <w:divBdr>
                        <w:top w:val="none" w:sz="0" w:space="0" w:color="auto"/>
                        <w:left w:val="none" w:sz="0" w:space="0" w:color="auto"/>
                        <w:bottom w:val="none" w:sz="0" w:space="0" w:color="auto"/>
                        <w:right w:val="none" w:sz="0" w:space="0" w:color="auto"/>
                      </w:divBdr>
                      <w:divsChild>
                        <w:div w:id="17893817">
                          <w:marLeft w:val="0"/>
                          <w:marRight w:val="0"/>
                          <w:marTop w:val="0"/>
                          <w:marBottom w:val="0"/>
                          <w:divBdr>
                            <w:top w:val="none" w:sz="0" w:space="0" w:color="auto"/>
                            <w:left w:val="none" w:sz="0" w:space="0" w:color="auto"/>
                            <w:bottom w:val="none" w:sz="0" w:space="0" w:color="auto"/>
                            <w:right w:val="none" w:sz="0" w:space="0" w:color="auto"/>
                          </w:divBdr>
                        </w:div>
                      </w:divsChild>
                    </w:div>
                    <w:div w:id="376779311">
                      <w:marLeft w:val="0"/>
                      <w:marRight w:val="0"/>
                      <w:marTop w:val="0"/>
                      <w:marBottom w:val="0"/>
                      <w:divBdr>
                        <w:top w:val="none" w:sz="0" w:space="0" w:color="auto"/>
                        <w:left w:val="none" w:sz="0" w:space="0" w:color="auto"/>
                        <w:bottom w:val="none" w:sz="0" w:space="0" w:color="auto"/>
                        <w:right w:val="none" w:sz="0" w:space="0" w:color="auto"/>
                      </w:divBdr>
                      <w:divsChild>
                        <w:div w:id="1308975468">
                          <w:marLeft w:val="0"/>
                          <w:marRight w:val="0"/>
                          <w:marTop w:val="0"/>
                          <w:marBottom w:val="0"/>
                          <w:divBdr>
                            <w:top w:val="none" w:sz="0" w:space="0" w:color="auto"/>
                            <w:left w:val="none" w:sz="0" w:space="0" w:color="auto"/>
                            <w:bottom w:val="none" w:sz="0" w:space="0" w:color="auto"/>
                            <w:right w:val="none" w:sz="0" w:space="0" w:color="auto"/>
                          </w:divBdr>
                          <w:divsChild>
                            <w:div w:id="12056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90850">
                  <w:marLeft w:val="0"/>
                  <w:marRight w:val="0"/>
                  <w:marTop w:val="25"/>
                  <w:marBottom w:val="25"/>
                  <w:divBdr>
                    <w:top w:val="none" w:sz="0" w:space="0" w:color="auto"/>
                    <w:left w:val="none" w:sz="0" w:space="0" w:color="auto"/>
                    <w:bottom w:val="none" w:sz="0" w:space="0" w:color="auto"/>
                    <w:right w:val="none" w:sz="0" w:space="0" w:color="auto"/>
                  </w:divBdr>
                  <w:divsChild>
                    <w:div w:id="1544709732">
                      <w:marLeft w:val="0"/>
                      <w:marRight w:val="0"/>
                      <w:marTop w:val="0"/>
                      <w:marBottom w:val="0"/>
                      <w:divBdr>
                        <w:top w:val="none" w:sz="0" w:space="0" w:color="auto"/>
                        <w:left w:val="none" w:sz="0" w:space="0" w:color="auto"/>
                        <w:bottom w:val="none" w:sz="0" w:space="0" w:color="auto"/>
                        <w:right w:val="none" w:sz="0" w:space="0" w:color="auto"/>
                      </w:divBdr>
                      <w:divsChild>
                        <w:div w:id="497768783">
                          <w:marLeft w:val="0"/>
                          <w:marRight w:val="0"/>
                          <w:marTop w:val="0"/>
                          <w:marBottom w:val="0"/>
                          <w:divBdr>
                            <w:top w:val="none" w:sz="0" w:space="0" w:color="auto"/>
                            <w:left w:val="none" w:sz="0" w:space="0" w:color="auto"/>
                            <w:bottom w:val="none" w:sz="0" w:space="0" w:color="auto"/>
                            <w:right w:val="none" w:sz="0" w:space="0" w:color="auto"/>
                          </w:divBdr>
                        </w:div>
                      </w:divsChild>
                    </w:div>
                    <w:div w:id="48386753">
                      <w:marLeft w:val="0"/>
                      <w:marRight w:val="0"/>
                      <w:marTop w:val="0"/>
                      <w:marBottom w:val="0"/>
                      <w:divBdr>
                        <w:top w:val="none" w:sz="0" w:space="0" w:color="auto"/>
                        <w:left w:val="none" w:sz="0" w:space="0" w:color="auto"/>
                        <w:bottom w:val="none" w:sz="0" w:space="0" w:color="auto"/>
                        <w:right w:val="none" w:sz="0" w:space="0" w:color="auto"/>
                      </w:divBdr>
                      <w:divsChild>
                        <w:div w:id="209464270">
                          <w:marLeft w:val="0"/>
                          <w:marRight w:val="0"/>
                          <w:marTop w:val="0"/>
                          <w:marBottom w:val="0"/>
                          <w:divBdr>
                            <w:top w:val="none" w:sz="0" w:space="0" w:color="auto"/>
                            <w:left w:val="none" w:sz="0" w:space="0" w:color="auto"/>
                            <w:bottom w:val="none" w:sz="0" w:space="0" w:color="auto"/>
                            <w:right w:val="none" w:sz="0" w:space="0" w:color="auto"/>
                          </w:divBdr>
                          <w:divsChild>
                            <w:div w:id="70097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757143">
                  <w:marLeft w:val="0"/>
                  <w:marRight w:val="0"/>
                  <w:marTop w:val="25"/>
                  <w:marBottom w:val="25"/>
                  <w:divBdr>
                    <w:top w:val="none" w:sz="0" w:space="0" w:color="auto"/>
                    <w:left w:val="none" w:sz="0" w:space="0" w:color="auto"/>
                    <w:bottom w:val="none" w:sz="0" w:space="0" w:color="auto"/>
                    <w:right w:val="none" w:sz="0" w:space="0" w:color="auto"/>
                  </w:divBdr>
                  <w:divsChild>
                    <w:div w:id="121658546">
                      <w:marLeft w:val="0"/>
                      <w:marRight w:val="0"/>
                      <w:marTop w:val="0"/>
                      <w:marBottom w:val="0"/>
                      <w:divBdr>
                        <w:top w:val="none" w:sz="0" w:space="0" w:color="auto"/>
                        <w:left w:val="none" w:sz="0" w:space="0" w:color="auto"/>
                        <w:bottom w:val="none" w:sz="0" w:space="0" w:color="auto"/>
                        <w:right w:val="none" w:sz="0" w:space="0" w:color="auto"/>
                      </w:divBdr>
                      <w:divsChild>
                        <w:div w:id="504516604">
                          <w:marLeft w:val="0"/>
                          <w:marRight w:val="0"/>
                          <w:marTop w:val="0"/>
                          <w:marBottom w:val="0"/>
                          <w:divBdr>
                            <w:top w:val="none" w:sz="0" w:space="0" w:color="auto"/>
                            <w:left w:val="none" w:sz="0" w:space="0" w:color="auto"/>
                            <w:bottom w:val="none" w:sz="0" w:space="0" w:color="auto"/>
                            <w:right w:val="none" w:sz="0" w:space="0" w:color="auto"/>
                          </w:divBdr>
                        </w:div>
                      </w:divsChild>
                    </w:div>
                    <w:div w:id="1838421308">
                      <w:marLeft w:val="0"/>
                      <w:marRight w:val="0"/>
                      <w:marTop w:val="0"/>
                      <w:marBottom w:val="0"/>
                      <w:divBdr>
                        <w:top w:val="none" w:sz="0" w:space="0" w:color="auto"/>
                        <w:left w:val="none" w:sz="0" w:space="0" w:color="auto"/>
                        <w:bottom w:val="none" w:sz="0" w:space="0" w:color="auto"/>
                        <w:right w:val="none" w:sz="0" w:space="0" w:color="auto"/>
                      </w:divBdr>
                      <w:divsChild>
                        <w:div w:id="993947462">
                          <w:marLeft w:val="0"/>
                          <w:marRight w:val="0"/>
                          <w:marTop w:val="0"/>
                          <w:marBottom w:val="0"/>
                          <w:divBdr>
                            <w:top w:val="none" w:sz="0" w:space="0" w:color="auto"/>
                            <w:left w:val="none" w:sz="0" w:space="0" w:color="auto"/>
                            <w:bottom w:val="none" w:sz="0" w:space="0" w:color="auto"/>
                            <w:right w:val="none" w:sz="0" w:space="0" w:color="auto"/>
                          </w:divBdr>
                          <w:divsChild>
                            <w:div w:id="8592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562098">
                  <w:marLeft w:val="0"/>
                  <w:marRight w:val="0"/>
                  <w:marTop w:val="25"/>
                  <w:marBottom w:val="25"/>
                  <w:divBdr>
                    <w:top w:val="none" w:sz="0" w:space="0" w:color="auto"/>
                    <w:left w:val="none" w:sz="0" w:space="0" w:color="auto"/>
                    <w:bottom w:val="none" w:sz="0" w:space="0" w:color="auto"/>
                    <w:right w:val="none" w:sz="0" w:space="0" w:color="auto"/>
                  </w:divBdr>
                  <w:divsChild>
                    <w:div w:id="1978758152">
                      <w:marLeft w:val="0"/>
                      <w:marRight w:val="0"/>
                      <w:marTop w:val="0"/>
                      <w:marBottom w:val="0"/>
                      <w:divBdr>
                        <w:top w:val="none" w:sz="0" w:space="0" w:color="auto"/>
                        <w:left w:val="none" w:sz="0" w:space="0" w:color="auto"/>
                        <w:bottom w:val="none" w:sz="0" w:space="0" w:color="auto"/>
                        <w:right w:val="none" w:sz="0" w:space="0" w:color="auto"/>
                      </w:divBdr>
                      <w:divsChild>
                        <w:div w:id="1165701770">
                          <w:marLeft w:val="0"/>
                          <w:marRight w:val="0"/>
                          <w:marTop w:val="0"/>
                          <w:marBottom w:val="0"/>
                          <w:divBdr>
                            <w:top w:val="none" w:sz="0" w:space="0" w:color="auto"/>
                            <w:left w:val="none" w:sz="0" w:space="0" w:color="auto"/>
                            <w:bottom w:val="none" w:sz="0" w:space="0" w:color="auto"/>
                            <w:right w:val="none" w:sz="0" w:space="0" w:color="auto"/>
                          </w:divBdr>
                        </w:div>
                      </w:divsChild>
                    </w:div>
                    <w:div w:id="917521260">
                      <w:marLeft w:val="0"/>
                      <w:marRight w:val="0"/>
                      <w:marTop w:val="0"/>
                      <w:marBottom w:val="0"/>
                      <w:divBdr>
                        <w:top w:val="none" w:sz="0" w:space="0" w:color="auto"/>
                        <w:left w:val="none" w:sz="0" w:space="0" w:color="auto"/>
                        <w:bottom w:val="none" w:sz="0" w:space="0" w:color="auto"/>
                        <w:right w:val="none" w:sz="0" w:space="0" w:color="auto"/>
                      </w:divBdr>
                      <w:divsChild>
                        <w:div w:id="690571304">
                          <w:marLeft w:val="0"/>
                          <w:marRight w:val="0"/>
                          <w:marTop w:val="0"/>
                          <w:marBottom w:val="0"/>
                          <w:divBdr>
                            <w:top w:val="none" w:sz="0" w:space="0" w:color="auto"/>
                            <w:left w:val="none" w:sz="0" w:space="0" w:color="auto"/>
                            <w:bottom w:val="none" w:sz="0" w:space="0" w:color="auto"/>
                            <w:right w:val="none" w:sz="0" w:space="0" w:color="auto"/>
                          </w:divBdr>
                          <w:divsChild>
                            <w:div w:id="210896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10678">
                  <w:marLeft w:val="0"/>
                  <w:marRight w:val="0"/>
                  <w:marTop w:val="25"/>
                  <w:marBottom w:val="25"/>
                  <w:divBdr>
                    <w:top w:val="none" w:sz="0" w:space="0" w:color="auto"/>
                    <w:left w:val="none" w:sz="0" w:space="0" w:color="auto"/>
                    <w:bottom w:val="none" w:sz="0" w:space="0" w:color="auto"/>
                    <w:right w:val="none" w:sz="0" w:space="0" w:color="auto"/>
                  </w:divBdr>
                  <w:divsChild>
                    <w:div w:id="1246838950">
                      <w:marLeft w:val="0"/>
                      <w:marRight w:val="0"/>
                      <w:marTop w:val="0"/>
                      <w:marBottom w:val="0"/>
                      <w:divBdr>
                        <w:top w:val="none" w:sz="0" w:space="0" w:color="auto"/>
                        <w:left w:val="none" w:sz="0" w:space="0" w:color="auto"/>
                        <w:bottom w:val="none" w:sz="0" w:space="0" w:color="auto"/>
                        <w:right w:val="none" w:sz="0" w:space="0" w:color="auto"/>
                      </w:divBdr>
                      <w:divsChild>
                        <w:div w:id="456027569">
                          <w:marLeft w:val="0"/>
                          <w:marRight w:val="0"/>
                          <w:marTop w:val="0"/>
                          <w:marBottom w:val="0"/>
                          <w:divBdr>
                            <w:top w:val="none" w:sz="0" w:space="0" w:color="auto"/>
                            <w:left w:val="none" w:sz="0" w:space="0" w:color="auto"/>
                            <w:bottom w:val="none" w:sz="0" w:space="0" w:color="auto"/>
                            <w:right w:val="none" w:sz="0" w:space="0" w:color="auto"/>
                          </w:divBdr>
                        </w:div>
                      </w:divsChild>
                    </w:div>
                    <w:div w:id="705452168">
                      <w:marLeft w:val="0"/>
                      <w:marRight w:val="0"/>
                      <w:marTop w:val="0"/>
                      <w:marBottom w:val="0"/>
                      <w:divBdr>
                        <w:top w:val="none" w:sz="0" w:space="0" w:color="auto"/>
                        <w:left w:val="none" w:sz="0" w:space="0" w:color="auto"/>
                        <w:bottom w:val="none" w:sz="0" w:space="0" w:color="auto"/>
                        <w:right w:val="none" w:sz="0" w:space="0" w:color="auto"/>
                      </w:divBdr>
                      <w:divsChild>
                        <w:div w:id="988174310">
                          <w:marLeft w:val="0"/>
                          <w:marRight w:val="0"/>
                          <w:marTop w:val="0"/>
                          <w:marBottom w:val="0"/>
                          <w:divBdr>
                            <w:top w:val="none" w:sz="0" w:space="0" w:color="auto"/>
                            <w:left w:val="none" w:sz="0" w:space="0" w:color="auto"/>
                            <w:bottom w:val="none" w:sz="0" w:space="0" w:color="auto"/>
                            <w:right w:val="none" w:sz="0" w:space="0" w:color="auto"/>
                          </w:divBdr>
                          <w:divsChild>
                            <w:div w:id="6887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539945">
                  <w:marLeft w:val="0"/>
                  <w:marRight w:val="0"/>
                  <w:marTop w:val="25"/>
                  <w:marBottom w:val="25"/>
                  <w:divBdr>
                    <w:top w:val="none" w:sz="0" w:space="0" w:color="auto"/>
                    <w:left w:val="none" w:sz="0" w:space="0" w:color="auto"/>
                    <w:bottom w:val="none" w:sz="0" w:space="0" w:color="auto"/>
                    <w:right w:val="none" w:sz="0" w:space="0" w:color="auto"/>
                  </w:divBdr>
                  <w:divsChild>
                    <w:div w:id="1718821052">
                      <w:marLeft w:val="0"/>
                      <w:marRight w:val="0"/>
                      <w:marTop w:val="0"/>
                      <w:marBottom w:val="0"/>
                      <w:divBdr>
                        <w:top w:val="none" w:sz="0" w:space="0" w:color="auto"/>
                        <w:left w:val="none" w:sz="0" w:space="0" w:color="auto"/>
                        <w:bottom w:val="none" w:sz="0" w:space="0" w:color="auto"/>
                        <w:right w:val="none" w:sz="0" w:space="0" w:color="auto"/>
                      </w:divBdr>
                      <w:divsChild>
                        <w:div w:id="721750323">
                          <w:marLeft w:val="0"/>
                          <w:marRight w:val="0"/>
                          <w:marTop w:val="0"/>
                          <w:marBottom w:val="0"/>
                          <w:divBdr>
                            <w:top w:val="none" w:sz="0" w:space="0" w:color="auto"/>
                            <w:left w:val="none" w:sz="0" w:space="0" w:color="auto"/>
                            <w:bottom w:val="none" w:sz="0" w:space="0" w:color="auto"/>
                            <w:right w:val="none" w:sz="0" w:space="0" w:color="auto"/>
                          </w:divBdr>
                        </w:div>
                      </w:divsChild>
                    </w:div>
                    <w:div w:id="958485311">
                      <w:marLeft w:val="0"/>
                      <w:marRight w:val="0"/>
                      <w:marTop w:val="0"/>
                      <w:marBottom w:val="0"/>
                      <w:divBdr>
                        <w:top w:val="none" w:sz="0" w:space="0" w:color="auto"/>
                        <w:left w:val="none" w:sz="0" w:space="0" w:color="auto"/>
                        <w:bottom w:val="none" w:sz="0" w:space="0" w:color="auto"/>
                        <w:right w:val="none" w:sz="0" w:space="0" w:color="auto"/>
                      </w:divBdr>
                      <w:divsChild>
                        <w:div w:id="376439976">
                          <w:marLeft w:val="0"/>
                          <w:marRight w:val="0"/>
                          <w:marTop w:val="0"/>
                          <w:marBottom w:val="0"/>
                          <w:divBdr>
                            <w:top w:val="none" w:sz="0" w:space="0" w:color="auto"/>
                            <w:left w:val="none" w:sz="0" w:space="0" w:color="auto"/>
                            <w:bottom w:val="none" w:sz="0" w:space="0" w:color="auto"/>
                            <w:right w:val="none" w:sz="0" w:space="0" w:color="auto"/>
                          </w:divBdr>
                          <w:divsChild>
                            <w:div w:id="15855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9147">
                  <w:marLeft w:val="0"/>
                  <w:marRight w:val="0"/>
                  <w:marTop w:val="25"/>
                  <w:marBottom w:val="25"/>
                  <w:divBdr>
                    <w:top w:val="none" w:sz="0" w:space="0" w:color="auto"/>
                    <w:left w:val="none" w:sz="0" w:space="0" w:color="auto"/>
                    <w:bottom w:val="none" w:sz="0" w:space="0" w:color="auto"/>
                    <w:right w:val="none" w:sz="0" w:space="0" w:color="auto"/>
                  </w:divBdr>
                  <w:divsChild>
                    <w:div w:id="650598993">
                      <w:marLeft w:val="0"/>
                      <w:marRight w:val="0"/>
                      <w:marTop w:val="0"/>
                      <w:marBottom w:val="0"/>
                      <w:divBdr>
                        <w:top w:val="none" w:sz="0" w:space="0" w:color="auto"/>
                        <w:left w:val="none" w:sz="0" w:space="0" w:color="auto"/>
                        <w:bottom w:val="none" w:sz="0" w:space="0" w:color="auto"/>
                        <w:right w:val="none" w:sz="0" w:space="0" w:color="auto"/>
                      </w:divBdr>
                      <w:divsChild>
                        <w:div w:id="709844573">
                          <w:marLeft w:val="0"/>
                          <w:marRight w:val="0"/>
                          <w:marTop w:val="0"/>
                          <w:marBottom w:val="0"/>
                          <w:divBdr>
                            <w:top w:val="none" w:sz="0" w:space="0" w:color="auto"/>
                            <w:left w:val="none" w:sz="0" w:space="0" w:color="auto"/>
                            <w:bottom w:val="none" w:sz="0" w:space="0" w:color="auto"/>
                            <w:right w:val="none" w:sz="0" w:space="0" w:color="auto"/>
                          </w:divBdr>
                        </w:div>
                      </w:divsChild>
                    </w:div>
                    <w:div w:id="1141851141">
                      <w:marLeft w:val="0"/>
                      <w:marRight w:val="0"/>
                      <w:marTop w:val="0"/>
                      <w:marBottom w:val="0"/>
                      <w:divBdr>
                        <w:top w:val="none" w:sz="0" w:space="0" w:color="auto"/>
                        <w:left w:val="none" w:sz="0" w:space="0" w:color="auto"/>
                        <w:bottom w:val="none" w:sz="0" w:space="0" w:color="auto"/>
                        <w:right w:val="none" w:sz="0" w:space="0" w:color="auto"/>
                      </w:divBdr>
                      <w:divsChild>
                        <w:div w:id="2049446461">
                          <w:marLeft w:val="0"/>
                          <w:marRight w:val="0"/>
                          <w:marTop w:val="0"/>
                          <w:marBottom w:val="0"/>
                          <w:divBdr>
                            <w:top w:val="none" w:sz="0" w:space="0" w:color="auto"/>
                            <w:left w:val="none" w:sz="0" w:space="0" w:color="auto"/>
                            <w:bottom w:val="none" w:sz="0" w:space="0" w:color="auto"/>
                            <w:right w:val="none" w:sz="0" w:space="0" w:color="auto"/>
                          </w:divBdr>
                          <w:divsChild>
                            <w:div w:id="16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76419">
                  <w:marLeft w:val="0"/>
                  <w:marRight w:val="0"/>
                  <w:marTop w:val="25"/>
                  <w:marBottom w:val="25"/>
                  <w:divBdr>
                    <w:top w:val="none" w:sz="0" w:space="0" w:color="auto"/>
                    <w:left w:val="none" w:sz="0" w:space="0" w:color="auto"/>
                    <w:bottom w:val="none" w:sz="0" w:space="0" w:color="auto"/>
                    <w:right w:val="none" w:sz="0" w:space="0" w:color="auto"/>
                  </w:divBdr>
                  <w:divsChild>
                    <w:div w:id="1345283030">
                      <w:marLeft w:val="0"/>
                      <w:marRight w:val="0"/>
                      <w:marTop w:val="0"/>
                      <w:marBottom w:val="0"/>
                      <w:divBdr>
                        <w:top w:val="none" w:sz="0" w:space="0" w:color="auto"/>
                        <w:left w:val="none" w:sz="0" w:space="0" w:color="auto"/>
                        <w:bottom w:val="none" w:sz="0" w:space="0" w:color="auto"/>
                        <w:right w:val="none" w:sz="0" w:space="0" w:color="auto"/>
                      </w:divBdr>
                      <w:divsChild>
                        <w:div w:id="1872106786">
                          <w:marLeft w:val="0"/>
                          <w:marRight w:val="0"/>
                          <w:marTop w:val="0"/>
                          <w:marBottom w:val="0"/>
                          <w:divBdr>
                            <w:top w:val="none" w:sz="0" w:space="0" w:color="auto"/>
                            <w:left w:val="none" w:sz="0" w:space="0" w:color="auto"/>
                            <w:bottom w:val="none" w:sz="0" w:space="0" w:color="auto"/>
                            <w:right w:val="none" w:sz="0" w:space="0" w:color="auto"/>
                          </w:divBdr>
                        </w:div>
                      </w:divsChild>
                    </w:div>
                    <w:div w:id="203756440">
                      <w:marLeft w:val="0"/>
                      <w:marRight w:val="0"/>
                      <w:marTop w:val="0"/>
                      <w:marBottom w:val="0"/>
                      <w:divBdr>
                        <w:top w:val="none" w:sz="0" w:space="0" w:color="auto"/>
                        <w:left w:val="none" w:sz="0" w:space="0" w:color="auto"/>
                        <w:bottom w:val="none" w:sz="0" w:space="0" w:color="auto"/>
                        <w:right w:val="none" w:sz="0" w:space="0" w:color="auto"/>
                      </w:divBdr>
                      <w:divsChild>
                        <w:div w:id="583270510">
                          <w:marLeft w:val="0"/>
                          <w:marRight w:val="0"/>
                          <w:marTop w:val="0"/>
                          <w:marBottom w:val="0"/>
                          <w:divBdr>
                            <w:top w:val="none" w:sz="0" w:space="0" w:color="auto"/>
                            <w:left w:val="none" w:sz="0" w:space="0" w:color="auto"/>
                            <w:bottom w:val="none" w:sz="0" w:space="0" w:color="auto"/>
                            <w:right w:val="none" w:sz="0" w:space="0" w:color="auto"/>
                          </w:divBdr>
                          <w:divsChild>
                            <w:div w:id="68494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46157">
                  <w:marLeft w:val="0"/>
                  <w:marRight w:val="0"/>
                  <w:marTop w:val="25"/>
                  <w:marBottom w:val="25"/>
                  <w:divBdr>
                    <w:top w:val="none" w:sz="0" w:space="0" w:color="auto"/>
                    <w:left w:val="none" w:sz="0" w:space="0" w:color="auto"/>
                    <w:bottom w:val="none" w:sz="0" w:space="0" w:color="auto"/>
                    <w:right w:val="none" w:sz="0" w:space="0" w:color="auto"/>
                  </w:divBdr>
                  <w:divsChild>
                    <w:div w:id="1261647723">
                      <w:marLeft w:val="0"/>
                      <w:marRight w:val="0"/>
                      <w:marTop w:val="0"/>
                      <w:marBottom w:val="0"/>
                      <w:divBdr>
                        <w:top w:val="none" w:sz="0" w:space="0" w:color="auto"/>
                        <w:left w:val="none" w:sz="0" w:space="0" w:color="auto"/>
                        <w:bottom w:val="none" w:sz="0" w:space="0" w:color="auto"/>
                        <w:right w:val="none" w:sz="0" w:space="0" w:color="auto"/>
                      </w:divBdr>
                      <w:divsChild>
                        <w:div w:id="199439119">
                          <w:marLeft w:val="0"/>
                          <w:marRight w:val="0"/>
                          <w:marTop w:val="0"/>
                          <w:marBottom w:val="0"/>
                          <w:divBdr>
                            <w:top w:val="none" w:sz="0" w:space="0" w:color="auto"/>
                            <w:left w:val="none" w:sz="0" w:space="0" w:color="auto"/>
                            <w:bottom w:val="none" w:sz="0" w:space="0" w:color="auto"/>
                            <w:right w:val="none" w:sz="0" w:space="0" w:color="auto"/>
                          </w:divBdr>
                        </w:div>
                      </w:divsChild>
                    </w:div>
                    <w:div w:id="1457286119">
                      <w:marLeft w:val="0"/>
                      <w:marRight w:val="0"/>
                      <w:marTop w:val="0"/>
                      <w:marBottom w:val="0"/>
                      <w:divBdr>
                        <w:top w:val="none" w:sz="0" w:space="0" w:color="auto"/>
                        <w:left w:val="none" w:sz="0" w:space="0" w:color="auto"/>
                        <w:bottom w:val="none" w:sz="0" w:space="0" w:color="auto"/>
                        <w:right w:val="none" w:sz="0" w:space="0" w:color="auto"/>
                      </w:divBdr>
                      <w:divsChild>
                        <w:div w:id="673070260">
                          <w:marLeft w:val="0"/>
                          <w:marRight w:val="0"/>
                          <w:marTop w:val="0"/>
                          <w:marBottom w:val="0"/>
                          <w:divBdr>
                            <w:top w:val="none" w:sz="0" w:space="0" w:color="auto"/>
                            <w:left w:val="none" w:sz="0" w:space="0" w:color="auto"/>
                            <w:bottom w:val="none" w:sz="0" w:space="0" w:color="auto"/>
                            <w:right w:val="none" w:sz="0" w:space="0" w:color="auto"/>
                          </w:divBdr>
                          <w:divsChild>
                            <w:div w:id="36617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0437">
                  <w:marLeft w:val="0"/>
                  <w:marRight w:val="0"/>
                  <w:marTop w:val="25"/>
                  <w:marBottom w:val="25"/>
                  <w:divBdr>
                    <w:top w:val="none" w:sz="0" w:space="0" w:color="auto"/>
                    <w:left w:val="none" w:sz="0" w:space="0" w:color="auto"/>
                    <w:bottom w:val="none" w:sz="0" w:space="0" w:color="auto"/>
                    <w:right w:val="none" w:sz="0" w:space="0" w:color="auto"/>
                  </w:divBdr>
                  <w:divsChild>
                    <w:div w:id="546374789">
                      <w:marLeft w:val="0"/>
                      <w:marRight w:val="0"/>
                      <w:marTop w:val="0"/>
                      <w:marBottom w:val="0"/>
                      <w:divBdr>
                        <w:top w:val="none" w:sz="0" w:space="0" w:color="auto"/>
                        <w:left w:val="none" w:sz="0" w:space="0" w:color="auto"/>
                        <w:bottom w:val="none" w:sz="0" w:space="0" w:color="auto"/>
                        <w:right w:val="none" w:sz="0" w:space="0" w:color="auto"/>
                      </w:divBdr>
                      <w:divsChild>
                        <w:div w:id="904993071">
                          <w:marLeft w:val="0"/>
                          <w:marRight w:val="0"/>
                          <w:marTop w:val="0"/>
                          <w:marBottom w:val="0"/>
                          <w:divBdr>
                            <w:top w:val="none" w:sz="0" w:space="0" w:color="auto"/>
                            <w:left w:val="none" w:sz="0" w:space="0" w:color="auto"/>
                            <w:bottom w:val="none" w:sz="0" w:space="0" w:color="auto"/>
                            <w:right w:val="none" w:sz="0" w:space="0" w:color="auto"/>
                          </w:divBdr>
                        </w:div>
                      </w:divsChild>
                    </w:div>
                    <w:div w:id="153304504">
                      <w:marLeft w:val="0"/>
                      <w:marRight w:val="0"/>
                      <w:marTop w:val="0"/>
                      <w:marBottom w:val="0"/>
                      <w:divBdr>
                        <w:top w:val="none" w:sz="0" w:space="0" w:color="auto"/>
                        <w:left w:val="none" w:sz="0" w:space="0" w:color="auto"/>
                        <w:bottom w:val="none" w:sz="0" w:space="0" w:color="auto"/>
                        <w:right w:val="none" w:sz="0" w:space="0" w:color="auto"/>
                      </w:divBdr>
                      <w:divsChild>
                        <w:div w:id="1940791602">
                          <w:marLeft w:val="0"/>
                          <w:marRight w:val="0"/>
                          <w:marTop w:val="0"/>
                          <w:marBottom w:val="0"/>
                          <w:divBdr>
                            <w:top w:val="none" w:sz="0" w:space="0" w:color="auto"/>
                            <w:left w:val="none" w:sz="0" w:space="0" w:color="auto"/>
                            <w:bottom w:val="none" w:sz="0" w:space="0" w:color="auto"/>
                            <w:right w:val="none" w:sz="0" w:space="0" w:color="auto"/>
                          </w:divBdr>
                          <w:divsChild>
                            <w:div w:id="201603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84005">
                  <w:marLeft w:val="0"/>
                  <w:marRight w:val="0"/>
                  <w:marTop w:val="25"/>
                  <w:marBottom w:val="25"/>
                  <w:divBdr>
                    <w:top w:val="none" w:sz="0" w:space="0" w:color="auto"/>
                    <w:left w:val="none" w:sz="0" w:space="0" w:color="auto"/>
                    <w:bottom w:val="none" w:sz="0" w:space="0" w:color="auto"/>
                    <w:right w:val="none" w:sz="0" w:space="0" w:color="auto"/>
                  </w:divBdr>
                  <w:divsChild>
                    <w:div w:id="1880165612">
                      <w:marLeft w:val="0"/>
                      <w:marRight w:val="0"/>
                      <w:marTop w:val="0"/>
                      <w:marBottom w:val="0"/>
                      <w:divBdr>
                        <w:top w:val="none" w:sz="0" w:space="0" w:color="auto"/>
                        <w:left w:val="none" w:sz="0" w:space="0" w:color="auto"/>
                        <w:bottom w:val="none" w:sz="0" w:space="0" w:color="auto"/>
                        <w:right w:val="none" w:sz="0" w:space="0" w:color="auto"/>
                      </w:divBdr>
                      <w:divsChild>
                        <w:div w:id="1274171851">
                          <w:marLeft w:val="0"/>
                          <w:marRight w:val="0"/>
                          <w:marTop w:val="0"/>
                          <w:marBottom w:val="0"/>
                          <w:divBdr>
                            <w:top w:val="none" w:sz="0" w:space="0" w:color="auto"/>
                            <w:left w:val="none" w:sz="0" w:space="0" w:color="auto"/>
                            <w:bottom w:val="none" w:sz="0" w:space="0" w:color="auto"/>
                            <w:right w:val="none" w:sz="0" w:space="0" w:color="auto"/>
                          </w:divBdr>
                        </w:div>
                      </w:divsChild>
                    </w:div>
                    <w:div w:id="1846743608">
                      <w:marLeft w:val="0"/>
                      <w:marRight w:val="0"/>
                      <w:marTop w:val="0"/>
                      <w:marBottom w:val="0"/>
                      <w:divBdr>
                        <w:top w:val="none" w:sz="0" w:space="0" w:color="auto"/>
                        <w:left w:val="none" w:sz="0" w:space="0" w:color="auto"/>
                        <w:bottom w:val="none" w:sz="0" w:space="0" w:color="auto"/>
                        <w:right w:val="none" w:sz="0" w:space="0" w:color="auto"/>
                      </w:divBdr>
                      <w:divsChild>
                        <w:div w:id="122425254">
                          <w:marLeft w:val="0"/>
                          <w:marRight w:val="0"/>
                          <w:marTop w:val="0"/>
                          <w:marBottom w:val="0"/>
                          <w:divBdr>
                            <w:top w:val="none" w:sz="0" w:space="0" w:color="auto"/>
                            <w:left w:val="none" w:sz="0" w:space="0" w:color="auto"/>
                            <w:bottom w:val="none" w:sz="0" w:space="0" w:color="auto"/>
                            <w:right w:val="none" w:sz="0" w:space="0" w:color="auto"/>
                          </w:divBdr>
                          <w:divsChild>
                            <w:div w:id="12760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22522">
                  <w:marLeft w:val="0"/>
                  <w:marRight w:val="0"/>
                  <w:marTop w:val="25"/>
                  <w:marBottom w:val="25"/>
                  <w:divBdr>
                    <w:top w:val="none" w:sz="0" w:space="0" w:color="auto"/>
                    <w:left w:val="none" w:sz="0" w:space="0" w:color="auto"/>
                    <w:bottom w:val="none" w:sz="0" w:space="0" w:color="auto"/>
                    <w:right w:val="none" w:sz="0" w:space="0" w:color="auto"/>
                  </w:divBdr>
                  <w:divsChild>
                    <w:div w:id="847209063">
                      <w:marLeft w:val="0"/>
                      <w:marRight w:val="0"/>
                      <w:marTop w:val="0"/>
                      <w:marBottom w:val="0"/>
                      <w:divBdr>
                        <w:top w:val="none" w:sz="0" w:space="0" w:color="auto"/>
                        <w:left w:val="none" w:sz="0" w:space="0" w:color="auto"/>
                        <w:bottom w:val="none" w:sz="0" w:space="0" w:color="auto"/>
                        <w:right w:val="none" w:sz="0" w:space="0" w:color="auto"/>
                      </w:divBdr>
                      <w:divsChild>
                        <w:div w:id="983504949">
                          <w:marLeft w:val="0"/>
                          <w:marRight w:val="0"/>
                          <w:marTop w:val="0"/>
                          <w:marBottom w:val="0"/>
                          <w:divBdr>
                            <w:top w:val="none" w:sz="0" w:space="0" w:color="auto"/>
                            <w:left w:val="none" w:sz="0" w:space="0" w:color="auto"/>
                            <w:bottom w:val="none" w:sz="0" w:space="0" w:color="auto"/>
                            <w:right w:val="none" w:sz="0" w:space="0" w:color="auto"/>
                          </w:divBdr>
                        </w:div>
                      </w:divsChild>
                    </w:div>
                    <w:div w:id="1447460275">
                      <w:marLeft w:val="0"/>
                      <w:marRight w:val="0"/>
                      <w:marTop w:val="0"/>
                      <w:marBottom w:val="0"/>
                      <w:divBdr>
                        <w:top w:val="none" w:sz="0" w:space="0" w:color="auto"/>
                        <w:left w:val="none" w:sz="0" w:space="0" w:color="auto"/>
                        <w:bottom w:val="none" w:sz="0" w:space="0" w:color="auto"/>
                        <w:right w:val="none" w:sz="0" w:space="0" w:color="auto"/>
                      </w:divBdr>
                      <w:divsChild>
                        <w:div w:id="279797345">
                          <w:marLeft w:val="0"/>
                          <w:marRight w:val="0"/>
                          <w:marTop w:val="0"/>
                          <w:marBottom w:val="0"/>
                          <w:divBdr>
                            <w:top w:val="none" w:sz="0" w:space="0" w:color="auto"/>
                            <w:left w:val="none" w:sz="0" w:space="0" w:color="auto"/>
                            <w:bottom w:val="none" w:sz="0" w:space="0" w:color="auto"/>
                            <w:right w:val="none" w:sz="0" w:space="0" w:color="auto"/>
                          </w:divBdr>
                          <w:divsChild>
                            <w:div w:id="107578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684597">
                  <w:marLeft w:val="0"/>
                  <w:marRight w:val="0"/>
                  <w:marTop w:val="25"/>
                  <w:marBottom w:val="25"/>
                  <w:divBdr>
                    <w:top w:val="none" w:sz="0" w:space="0" w:color="auto"/>
                    <w:left w:val="none" w:sz="0" w:space="0" w:color="auto"/>
                    <w:bottom w:val="none" w:sz="0" w:space="0" w:color="auto"/>
                    <w:right w:val="none" w:sz="0" w:space="0" w:color="auto"/>
                  </w:divBdr>
                  <w:divsChild>
                    <w:div w:id="1692681171">
                      <w:marLeft w:val="0"/>
                      <w:marRight w:val="0"/>
                      <w:marTop w:val="0"/>
                      <w:marBottom w:val="0"/>
                      <w:divBdr>
                        <w:top w:val="none" w:sz="0" w:space="0" w:color="auto"/>
                        <w:left w:val="none" w:sz="0" w:space="0" w:color="auto"/>
                        <w:bottom w:val="none" w:sz="0" w:space="0" w:color="auto"/>
                        <w:right w:val="none" w:sz="0" w:space="0" w:color="auto"/>
                      </w:divBdr>
                      <w:divsChild>
                        <w:div w:id="141195966">
                          <w:marLeft w:val="0"/>
                          <w:marRight w:val="0"/>
                          <w:marTop w:val="0"/>
                          <w:marBottom w:val="0"/>
                          <w:divBdr>
                            <w:top w:val="none" w:sz="0" w:space="0" w:color="auto"/>
                            <w:left w:val="none" w:sz="0" w:space="0" w:color="auto"/>
                            <w:bottom w:val="none" w:sz="0" w:space="0" w:color="auto"/>
                            <w:right w:val="none" w:sz="0" w:space="0" w:color="auto"/>
                          </w:divBdr>
                        </w:div>
                      </w:divsChild>
                    </w:div>
                    <w:div w:id="42950333">
                      <w:marLeft w:val="0"/>
                      <w:marRight w:val="0"/>
                      <w:marTop w:val="0"/>
                      <w:marBottom w:val="0"/>
                      <w:divBdr>
                        <w:top w:val="none" w:sz="0" w:space="0" w:color="auto"/>
                        <w:left w:val="none" w:sz="0" w:space="0" w:color="auto"/>
                        <w:bottom w:val="none" w:sz="0" w:space="0" w:color="auto"/>
                        <w:right w:val="none" w:sz="0" w:space="0" w:color="auto"/>
                      </w:divBdr>
                      <w:divsChild>
                        <w:div w:id="1620911500">
                          <w:marLeft w:val="0"/>
                          <w:marRight w:val="0"/>
                          <w:marTop w:val="0"/>
                          <w:marBottom w:val="0"/>
                          <w:divBdr>
                            <w:top w:val="none" w:sz="0" w:space="0" w:color="auto"/>
                            <w:left w:val="none" w:sz="0" w:space="0" w:color="auto"/>
                            <w:bottom w:val="none" w:sz="0" w:space="0" w:color="auto"/>
                            <w:right w:val="none" w:sz="0" w:space="0" w:color="auto"/>
                          </w:divBdr>
                          <w:divsChild>
                            <w:div w:id="16948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489637">
                  <w:marLeft w:val="0"/>
                  <w:marRight w:val="0"/>
                  <w:marTop w:val="25"/>
                  <w:marBottom w:val="25"/>
                  <w:divBdr>
                    <w:top w:val="none" w:sz="0" w:space="0" w:color="auto"/>
                    <w:left w:val="none" w:sz="0" w:space="0" w:color="auto"/>
                    <w:bottom w:val="none" w:sz="0" w:space="0" w:color="auto"/>
                    <w:right w:val="none" w:sz="0" w:space="0" w:color="auto"/>
                  </w:divBdr>
                  <w:divsChild>
                    <w:div w:id="1588340509">
                      <w:marLeft w:val="0"/>
                      <w:marRight w:val="0"/>
                      <w:marTop w:val="0"/>
                      <w:marBottom w:val="0"/>
                      <w:divBdr>
                        <w:top w:val="none" w:sz="0" w:space="0" w:color="auto"/>
                        <w:left w:val="none" w:sz="0" w:space="0" w:color="auto"/>
                        <w:bottom w:val="none" w:sz="0" w:space="0" w:color="auto"/>
                        <w:right w:val="none" w:sz="0" w:space="0" w:color="auto"/>
                      </w:divBdr>
                      <w:divsChild>
                        <w:div w:id="204951296">
                          <w:marLeft w:val="0"/>
                          <w:marRight w:val="0"/>
                          <w:marTop w:val="0"/>
                          <w:marBottom w:val="0"/>
                          <w:divBdr>
                            <w:top w:val="none" w:sz="0" w:space="0" w:color="auto"/>
                            <w:left w:val="none" w:sz="0" w:space="0" w:color="auto"/>
                            <w:bottom w:val="none" w:sz="0" w:space="0" w:color="auto"/>
                            <w:right w:val="none" w:sz="0" w:space="0" w:color="auto"/>
                          </w:divBdr>
                        </w:div>
                      </w:divsChild>
                    </w:div>
                    <w:div w:id="1202671509">
                      <w:marLeft w:val="0"/>
                      <w:marRight w:val="0"/>
                      <w:marTop w:val="0"/>
                      <w:marBottom w:val="0"/>
                      <w:divBdr>
                        <w:top w:val="none" w:sz="0" w:space="0" w:color="auto"/>
                        <w:left w:val="none" w:sz="0" w:space="0" w:color="auto"/>
                        <w:bottom w:val="none" w:sz="0" w:space="0" w:color="auto"/>
                        <w:right w:val="none" w:sz="0" w:space="0" w:color="auto"/>
                      </w:divBdr>
                      <w:divsChild>
                        <w:div w:id="98111884">
                          <w:marLeft w:val="0"/>
                          <w:marRight w:val="0"/>
                          <w:marTop w:val="0"/>
                          <w:marBottom w:val="0"/>
                          <w:divBdr>
                            <w:top w:val="none" w:sz="0" w:space="0" w:color="auto"/>
                            <w:left w:val="none" w:sz="0" w:space="0" w:color="auto"/>
                            <w:bottom w:val="none" w:sz="0" w:space="0" w:color="auto"/>
                            <w:right w:val="none" w:sz="0" w:space="0" w:color="auto"/>
                          </w:divBdr>
                          <w:divsChild>
                            <w:div w:id="2441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06233">
                  <w:marLeft w:val="0"/>
                  <w:marRight w:val="0"/>
                  <w:marTop w:val="25"/>
                  <w:marBottom w:val="25"/>
                  <w:divBdr>
                    <w:top w:val="none" w:sz="0" w:space="0" w:color="auto"/>
                    <w:left w:val="none" w:sz="0" w:space="0" w:color="auto"/>
                    <w:bottom w:val="none" w:sz="0" w:space="0" w:color="auto"/>
                    <w:right w:val="none" w:sz="0" w:space="0" w:color="auto"/>
                  </w:divBdr>
                  <w:divsChild>
                    <w:div w:id="1540780485">
                      <w:marLeft w:val="0"/>
                      <w:marRight w:val="0"/>
                      <w:marTop w:val="0"/>
                      <w:marBottom w:val="0"/>
                      <w:divBdr>
                        <w:top w:val="none" w:sz="0" w:space="0" w:color="auto"/>
                        <w:left w:val="none" w:sz="0" w:space="0" w:color="auto"/>
                        <w:bottom w:val="none" w:sz="0" w:space="0" w:color="auto"/>
                        <w:right w:val="none" w:sz="0" w:space="0" w:color="auto"/>
                      </w:divBdr>
                      <w:divsChild>
                        <w:div w:id="1121876139">
                          <w:marLeft w:val="0"/>
                          <w:marRight w:val="0"/>
                          <w:marTop w:val="0"/>
                          <w:marBottom w:val="0"/>
                          <w:divBdr>
                            <w:top w:val="none" w:sz="0" w:space="0" w:color="auto"/>
                            <w:left w:val="none" w:sz="0" w:space="0" w:color="auto"/>
                            <w:bottom w:val="none" w:sz="0" w:space="0" w:color="auto"/>
                            <w:right w:val="none" w:sz="0" w:space="0" w:color="auto"/>
                          </w:divBdr>
                        </w:div>
                      </w:divsChild>
                    </w:div>
                    <w:div w:id="1318611215">
                      <w:marLeft w:val="0"/>
                      <w:marRight w:val="0"/>
                      <w:marTop w:val="0"/>
                      <w:marBottom w:val="0"/>
                      <w:divBdr>
                        <w:top w:val="none" w:sz="0" w:space="0" w:color="auto"/>
                        <w:left w:val="none" w:sz="0" w:space="0" w:color="auto"/>
                        <w:bottom w:val="none" w:sz="0" w:space="0" w:color="auto"/>
                        <w:right w:val="none" w:sz="0" w:space="0" w:color="auto"/>
                      </w:divBdr>
                      <w:divsChild>
                        <w:div w:id="1197229720">
                          <w:marLeft w:val="0"/>
                          <w:marRight w:val="0"/>
                          <w:marTop w:val="0"/>
                          <w:marBottom w:val="0"/>
                          <w:divBdr>
                            <w:top w:val="none" w:sz="0" w:space="0" w:color="auto"/>
                            <w:left w:val="none" w:sz="0" w:space="0" w:color="auto"/>
                            <w:bottom w:val="none" w:sz="0" w:space="0" w:color="auto"/>
                            <w:right w:val="none" w:sz="0" w:space="0" w:color="auto"/>
                          </w:divBdr>
                          <w:divsChild>
                            <w:div w:id="71843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499291">
                  <w:marLeft w:val="0"/>
                  <w:marRight w:val="0"/>
                  <w:marTop w:val="25"/>
                  <w:marBottom w:val="25"/>
                  <w:divBdr>
                    <w:top w:val="none" w:sz="0" w:space="0" w:color="auto"/>
                    <w:left w:val="none" w:sz="0" w:space="0" w:color="auto"/>
                    <w:bottom w:val="none" w:sz="0" w:space="0" w:color="auto"/>
                    <w:right w:val="none" w:sz="0" w:space="0" w:color="auto"/>
                  </w:divBdr>
                  <w:divsChild>
                    <w:div w:id="1974287359">
                      <w:marLeft w:val="0"/>
                      <w:marRight w:val="0"/>
                      <w:marTop w:val="0"/>
                      <w:marBottom w:val="0"/>
                      <w:divBdr>
                        <w:top w:val="none" w:sz="0" w:space="0" w:color="auto"/>
                        <w:left w:val="none" w:sz="0" w:space="0" w:color="auto"/>
                        <w:bottom w:val="none" w:sz="0" w:space="0" w:color="auto"/>
                        <w:right w:val="none" w:sz="0" w:space="0" w:color="auto"/>
                      </w:divBdr>
                      <w:divsChild>
                        <w:div w:id="1172375706">
                          <w:marLeft w:val="0"/>
                          <w:marRight w:val="0"/>
                          <w:marTop w:val="0"/>
                          <w:marBottom w:val="0"/>
                          <w:divBdr>
                            <w:top w:val="none" w:sz="0" w:space="0" w:color="auto"/>
                            <w:left w:val="none" w:sz="0" w:space="0" w:color="auto"/>
                            <w:bottom w:val="none" w:sz="0" w:space="0" w:color="auto"/>
                            <w:right w:val="none" w:sz="0" w:space="0" w:color="auto"/>
                          </w:divBdr>
                        </w:div>
                      </w:divsChild>
                    </w:div>
                    <w:div w:id="134641845">
                      <w:marLeft w:val="0"/>
                      <w:marRight w:val="0"/>
                      <w:marTop w:val="0"/>
                      <w:marBottom w:val="0"/>
                      <w:divBdr>
                        <w:top w:val="none" w:sz="0" w:space="0" w:color="auto"/>
                        <w:left w:val="none" w:sz="0" w:space="0" w:color="auto"/>
                        <w:bottom w:val="none" w:sz="0" w:space="0" w:color="auto"/>
                        <w:right w:val="none" w:sz="0" w:space="0" w:color="auto"/>
                      </w:divBdr>
                      <w:divsChild>
                        <w:div w:id="225607272">
                          <w:marLeft w:val="0"/>
                          <w:marRight w:val="0"/>
                          <w:marTop w:val="0"/>
                          <w:marBottom w:val="0"/>
                          <w:divBdr>
                            <w:top w:val="none" w:sz="0" w:space="0" w:color="auto"/>
                            <w:left w:val="none" w:sz="0" w:space="0" w:color="auto"/>
                            <w:bottom w:val="none" w:sz="0" w:space="0" w:color="auto"/>
                            <w:right w:val="none" w:sz="0" w:space="0" w:color="auto"/>
                          </w:divBdr>
                          <w:divsChild>
                            <w:div w:id="87866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36499">
          <w:marLeft w:val="0"/>
          <w:marRight w:val="0"/>
          <w:marTop w:val="0"/>
          <w:marBottom w:val="0"/>
          <w:divBdr>
            <w:top w:val="none" w:sz="0" w:space="0" w:color="auto"/>
            <w:left w:val="none" w:sz="0" w:space="0" w:color="auto"/>
            <w:bottom w:val="none" w:sz="0" w:space="0" w:color="auto"/>
            <w:right w:val="none" w:sz="0" w:space="0" w:color="auto"/>
          </w:divBdr>
          <w:divsChild>
            <w:div w:id="951402727">
              <w:marLeft w:val="0"/>
              <w:marRight w:val="0"/>
              <w:marTop w:val="0"/>
              <w:marBottom w:val="0"/>
              <w:divBdr>
                <w:top w:val="none" w:sz="0" w:space="0" w:color="auto"/>
                <w:left w:val="none" w:sz="0" w:space="0" w:color="auto"/>
                <w:bottom w:val="none" w:sz="0" w:space="0" w:color="auto"/>
                <w:right w:val="none" w:sz="0" w:space="0" w:color="auto"/>
              </w:divBdr>
            </w:div>
            <w:div w:id="1265265661">
              <w:marLeft w:val="0"/>
              <w:marRight w:val="0"/>
              <w:marTop w:val="0"/>
              <w:marBottom w:val="0"/>
              <w:divBdr>
                <w:top w:val="none" w:sz="0" w:space="0" w:color="auto"/>
                <w:left w:val="none" w:sz="0" w:space="0" w:color="auto"/>
                <w:bottom w:val="none" w:sz="0" w:space="0" w:color="auto"/>
                <w:right w:val="none" w:sz="0" w:space="0" w:color="auto"/>
              </w:divBdr>
              <w:divsChild>
                <w:div w:id="290601918">
                  <w:marLeft w:val="0"/>
                  <w:marRight w:val="0"/>
                  <w:marTop w:val="25"/>
                  <w:marBottom w:val="25"/>
                  <w:divBdr>
                    <w:top w:val="none" w:sz="0" w:space="0" w:color="auto"/>
                    <w:left w:val="none" w:sz="0" w:space="0" w:color="auto"/>
                    <w:bottom w:val="none" w:sz="0" w:space="0" w:color="auto"/>
                    <w:right w:val="none" w:sz="0" w:space="0" w:color="auto"/>
                  </w:divBdr>
                  <w:divsChild>
                    <w:div w:id="1697390438">
                      <w:marLeft w:val="0"/>
                      <w:marRight w:val="0"/>
                      <w:marTop w:val="0"/>
                      <w:marBottom w:val="0"/>
                      <w:divBdr>
                        <w:top w:val="none" w:sz="0" w:space="0" w:color="auto"/>
                        <w:left w:val="none" w:sz="0" w:space="0" w:color="auto"/>
                        <w:bottom w:val="none" w:sz="0" w:space="0" w:color="auto"/>
                        <w:right w:val="none" w:sz="0" w:space="0" w:color="auto"/>
                      </w:divBdr>
                      <w:divsChild>
                        <w:div w:id="8222027">
                          <w:marLeft w:val="0"/>
                          <w:marRight w:val="0"/>
                          <w:marTop w:val="0"/>
                          <w:marBottom w:val="0"/>
                          <w:divBdr>
                            <w:top w:val="none" w:sz="0" w:space="0" w:color="auto"/>
                            <w:left w:val="none" w:sz="0" w:space="0" w:color="auto"/>
                            <w:bottom w:val="none" w:sz="0" w:space="0" w:color="auto"/>
                            <w:right w:val="none" w:sz="0" w:space="0" w:color="auto"/>
                          </w:divBdr>
                        </w:div>
                      </w:divsChild>
                    </w:div>
                    <w:div w:id="946235366">
                      <w:marLeft w:val="0"/>
                      <w:marRight w:val="0"/>
                      <w:marTop w:val="0"/>
                      <w:marBottom w:val="0"/>
                      <w:divBdr>
                        <w:top w:val="none" w:sz="0" w:space="0" w:color="auto"/>
                        <w:left w:val="none" w:sz="0" w:space="0" w:color="auto"/>
                        <w:bottom w:val="none" w:sz="0" w:space="0" w:color="auto"/>
                        <w:right w:val="none" w:sz="0" w:space="0" w:color="auto"/>
                      </w:divBdr>
                      <w:divsChild>
                        <w:div w:id="387265668">
                          <w:marLeft w:val="0"/>
                          <w:marRight w:val="0"/>
                          <w:marTop w:val="0"/>
                          <w:marBottom w:val="0"/>
                          <w:divBdr>
                            <w:top w:val="none" w:sz="0" w:space="0" w:color="auto"/>
                            <w:left w:val="none" w:sz="0" w:space="0" w:color="auto"/>
                            <w:bottom w:val="none" w:sz="0" w:space="0" w:color="auto"/>
                            <w:right w:val="none" w:sz="0" w:space="0" w:color="auto"/>
                          </w:divBdr>
                          <w:divsChild>
                            <w:div w:id="22900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16451">
                  <w:marLeft w:val="0"/>
                  <w:marRight w:val="0"/>
                  <w:marTop w:val="25"/>
                  <w:marBottom w:val="25"/>
                  <w:divBdr>
                    <w:top w:val="none" w:sz="0" w:space="0" w:color="auto"/>
                    <w:left w:val="none" w:sz="0" w:space="0" w:color="auto"/>
                    <w:bottom w:val="none" w:sz="0" w:space="0" w:color="auto"/>
                    <w:right w:val="none" w:sz="0" w:space="0" w:color="auto"/>
                  </w:divBdr>
                  <w:divsChild>
                    <w:div w:id="2082830543">
                      <w:marLeft w:val="0"/>
                      <w:marRight w:val="0"/>
                      <w:marTop w:val="0"/>
                      <w:marBottom w:val="0"/>
                      <w:divBdr>
                        <w:top w:val="none" w:sz="0" w:space="0" w:color="auto"/>
                        <w:left w:val="none" w:sz="0" w:space="0" w:color="auto"/>
                        <w:bottom w:val="none" w:sz="0" w:space="0" w:color="auto"/>
                        <w:right w:val="none" w:sz="0" w:space="0" w:color="auto"/>
                      </w:divBdr>
                      <w:divsChild>
                        <w:div w:id="2040857827">
                          <w:marLeft w:val="0"/>
                          <w:marRight w:val="0"/>
                          <w:marTop w:val="0"/>
                          <w:marBottom w:val="0"/>
                          <w:divBdr>
                            <w:top w:val="none" w:sz="0" w:space="0" w:color="auto"/>
                            <w:left w:val="none" w:sz="0" w:space="0" w:color="auto"/>
                            <w:bottom w:val="none" w:sz="0" w:space="0" w:color="auto"/>
                            <w:right w:val="none" w:sz="0" w:space="0" w:color="auto"/>
                          </w:divBdr>
                        </w:div>
                      </w:divsChild>
                    </w:div>
                    <w:div w:id="900864735">
                      <w:marLeft w:val="0"/>
                      <w:marRight w:val="0"/>
                      <w:marTop w:val="0"/>
                      <w:marBottom w:val="0"/>
                      <w:divBdr>
                        <w:top w:val="none" w:sz="0" w:space="0" w:color="auto"/>
                        <w:left w:val="none" w:sz="0" w:space="0" w:color="auto"/>
                        <w:bottom w:val="none" w:sz="0" w:space="0" w:color="auto"/>
                        <w:right w:val="none" w:sz="0" w:space="0" w:color="auto"/>
                      </w:divBdr>
                      <w:divsChild>
                        <w:div w:id="116682351">
                          <w:marLeft w:val="0"/>
                          <w:marRight w:val="0"/>
                          <w:marTop w:val="0"/>
                          <w:marBottom w:val="0"/>
                          <w:divBdr>
                            <w:top w:val="none" w:sz="0" w:space="0" w:color="auto"/>
                            <w:left w:val="none" w:sz="0" w:space="0" w:color="auto"/>
                            <w:bottom w:val="none" w:sz="0" w:space="0" w:color="auto"/>
                            <w:right w:val="none" w:sz="0" w:space="0" w:color="auto"/>
                          </w:divBdr>
                          <w:divsChild>
                            <w:div w:id="131645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660515">
      <w:bodyDiv w:val="1"/>
      <w:marLeft w:val="0"/>
      <w:marRight w:val="0"/>
      <w:marTop w:val="0"/>
      <w:marBottom w:val="0"/>
      <w:divBdr>
        <w:top w:val="none" w:sz="0" w:space="0" w:color="auto"/>
        <w:left w:val="none" w:sz="0" w:space="0" w:color="auto"/>
        <w:bottom w:val="none" w:sz="0" w:space="0" w:color="auto"/>
        <w:right w:val="none" w:sz="0" w:space="0" w:color="auto"/>
      </w:divBdr>
    </w:div>
    <w:div w:id="276329960">
      <w:bodyDiv w:val="1"/>
      <w:marLeft w:val="0"/>
      <w:marRight w:val="0"/>
      <w:marTop w:val="0"/>
      <w:marBottom w:val="0"/>
      <w:divBdr>
        <w:top w:val="none" w:sz="0" w:space="0" w:color="auto"/>
        <w:left w:val="none" w:sz="0" w:space="0" w:color="auto"/>
        <w:bottom w:val="none" w:sz="0" w:space="0" w:color="auto"/>
        <w:right w:val="none" w:sz="0" w:space="0" w:color="auto"/>
      </w:divBdr>
    </w:div>
    <w:div w:id="315033986">
      <w:bodyDiv w:val="1"/>
      <w:marLeft w:val="0"/>
      <w:marRight w:val="0"/>
      <w:marTop w:val="0"/>
      <w:marBottom w:val="0"/>
      <w:divBdr>
        <w:top w:val="none" w:sz="0" w:space="0" w:color="auto"/>
        <w:left w:val="none" w:sz="0" w:space="0" w:color="auto"/>
        <w:bottom w:val="none" w:sz="0" w:space="0" w:color="auto"/>
        <w:right w:val="none" w:sz="0" w:space="0" w:color="auto"/>
      </w:divBdr>
      <w:divsChild>
        <w:div w:id="1239941353">
          <w:marLeft w:val="0"/>
          <w:marRight w:val="0"/>
          <w:marTop w:val="0"/>
          <w:marBottom w:val="0"/>
          <w:divBdr>
            <w:top w:val="none" w:sz="0" w:space="0" w:color="auto"/>
            <w:left w:val="none" w:sz="0" w:space="0" w:color="auto"/>
            <w:bottom w:val="none" w:sz="0" w:space="0" w:color="auto"/>
            <w:right w:val="none" w:sz="0" w:space="0" w:color="auto"/>
          </w:divBdr>
        </w:div>
        <w:div w:id="1740442544">
          <w:marLeft w:val="0"/>
          <w:marRight w:val="0"/>
          <w:marTop w:val="0"/>
          <w:marBottom w:val="0"/>
          <w:divBdr>
            <w:top w:val="none" w:sz="0" w:space="0" w:color="auto"/>
            <w:left w:val="none" w:sz="0" w:space="0" w:color="auto"/>
            <w:bottom w:val="none" w:sz="0" w:space="0" w:color="auto"/>
            <w:right w:val="none" w:sz="0" w:space="0" w:color="auto"/>
          </w:divBdr>
        </w:div>
        <w:div w:id="1629893020">
          <w:marLeft w:val="0"/>
          <w:marRight w:val="0"/>
          <w:marTop w:val="0"/>
          <w:marBottom w:val="0"/>
          <w:divBdr>
            <w:top w:val="none" w:sz="0" w:space="0" w:color="auto"/>
            <w:left w:val="none" w:sz="0" w:space="0" w:color="auto"/>
            <w:bottom w:val="none" w:sz="0" w:space="0" w:color="auto"/>
            <w:right w:val="none" w:sz="0" w:space="0" w:color="auto"/>
          </w:divBdr>
        </w:div>
        <w:div w:id="852302606">
          <w:marLeft w:val="0"/>
          <w:marRight w:val="0"/>
          <w:marTop w:val="0"/>
          <w:marBottom w:val="0"/>
          <w:divBdr>
            <w:top w:val="none" w:sz="0" w:space="0" w:color="auto"/>
            <w:left w:val="none" w:sz="0" w:space="0" w:color="auto"/>
            <w:bottom w:val="none" w:sz="0" w:space="0" w:color="auto"/>
            <w:right w:val="none" w:sz="0" w:space="0" w:color="auto"/>
          </w:divBdr>
        </w:div>
        <w:div w:id="1762413364">
          <w:marLeft w:val="0"/>
          <w:marRight w:val="0"/>
          <w:marTop w:val="0"/>
          <w:marBottom w:val="0"/>
          <w:divBdr>
            <w:top w:val="none" w:sz="0" w:space="0" w:color="auto"/>
            <w:left w:val="none" w:sz="0" w:space="0" w:color="auto"/>
            <w:bottom w:val="none" w:sz="0" w:space="0" w:color="auto"/>
            <w:right w:val="none" w:sz="0" w:space="0" w:color="auto"/>
          </w:divBdr>
        </w:div>
        <w:div w:id="755174785">
          <w:marLeft w:val="0"/>
          <w:marRight w:val="0"/>
          <w:marTop w:val="0"/>
          <w:marBottom w:val="0"/>
          <w:divBdr>
            <w:top w:val="none" w:sz="0" w:space="0" w:color="auto"/>
            <w:left w:val="none" w:sz="0" w:space="0" w:color="auto"/>
            <w:bottom w:val="none" w:sz="0" w:space="0" w:color="auto"/>
            <w:right w:val="none" w:sz="0" w:space="0" w:color="auto"/>
          </w:divBdr>
        </w:div>
        <w:div w:id="191234662">
          <w:marLeft w:val="0"/>
          <w:marRight w:val="0"/>
          <w:marTop w:val="0"/>
          <w:marBottom w:val="0"/>
          <w:divBdr>
            <w:top w:val="none" w:sz="0" w:space="0" w:color="auto"/>
            <w:left w:val="none" w:sz="0" w:space="0" w:color="auto"/>
            <w:bottom w:val="none" w:sz="0" w:space="0" w:color="auto"/>
            <w:right w:val="none" w:sz="0" w:space="0" w:color="auto"/>
          </w:divBdr>
        </w:div>
        <w:div w:id="392851253">
          <w:marLeft w:val="0"/>
          <w:marRight w:val="0"/>
          <w:marTop w:val="0"/>
          <w:marBottom w:val="0"/>
          <w:divBdr>
            <w:top w:val="none" w:sz="0" w:space="0" w:color="auto"/>
            <w:left w:val="none" w:sz="0" w:space="0" w:color="auto"/>
            <w:bottom w:val="none" w:sz="0" w:space="0" w:color="auto"/>
            <w:right w:val="none" w:sz="0" w:space="0" w:color="auto"/>
          </w:divBdr>
        </w:div>
        <w:div w:id="1582131658">
          <w:marLeft w:val="0"/>
          <w:marRight w:val="0"/>
          <w:marTop w:val="0"/>
          <w:marBottom w:val="0"/>
          <w:divBdr>
            <w:top w:val="none" w:sz="0" w:space="0" w:color="auto"/>
            <w:left w:val="none" w:sz="0" w:space="0" w:color="auto"/>
            <w:bottom w:val="none" w:sz="0" w:space="0" w:color="auto"/>
            <w:right w:val="none" w:sz="0" w:space="0" w:color="auto"/>
          </w:divBdr>
        </w:div>
        <w:div w:id="49352895">
          <w:marLeft w:val="0"/>
          <w:marRight w:val="0"/>
          <w:marTop w:val="0"/>
          <w:marBottom w:val="0"/>
          <w:divBdr>
            <w:top w:val="none" w:sz="0" w:space="0" w:color="auto"/>
            <w:left w:val="none" w:sz="0" w:space="0" w:color="auto"/>
            <w:bottom w:val="none" w:sz="0" w:space="0" w:color="auto"/>
            <w:right w:val="none" w:sz="0" w:space="0" w:color="auto"/>
          </w:divBdr>
        </w:div>
        <w:div w:id="217981898">
          <w:marLeft w:val="0"/>
          <w:marRight w:val="0"/>
          <w:marTop w:val="0"/>
          <w:marBottom w:val="0"/>
          <w:divBdr>
            <w:top w:val="none" w:sz="0" w:space="0" w:color="auto"/>
            <w:left w:val="none" w:sz="0" w:space="0" w:color="auto"/>
            <w:bottom w:val="none" w:sz="0" w:space="0" w:color="auto"/>
            <w:right w:val="none" w:sz="0" w:space="0" w:color="auto"/>
          </w:divBdr>
        </w:div>
        <w:div w:id="390690445">
          <w:marLeft w:val="0"/>
          <w:marRight w:val="0"/>
          <w:marTop w:val="0"/>
          <w:marBottom w:val="0"/>
          <w:divBdr>
            <w:top w:val="none" w:sz="0" w:space="0" w:color="auto"/>
            <w:left w:val="none" w:sz="0" w:space="0" w:color="auto"/>
            <w:bottom w:val="none" w:sz="0" w:space="0" w:color="auto"/>
            <w:right w:val="none" w:sz="0" w:space="0" w:color="auto"/>
          </w:divBdr>
        </w:div>
        <w:div w:id="911624575">
          <w:marLeft w:val="0"/>
          <w:marRight w:val="0"/>
          <w:marTop w:val="0"/>
          <w:marBottom w:val="0"/>
          <w:divBdr>
            <w:top w:val="none" w:sz="0" w:space="0" w:color="auto"/>
            <w:left w:val="none" w:sz="0" w:space="0" w:color="auto"/>
            <w:bottom w:val="none" w:sz="0" w:space="0" w:color="auto"/>
            <w:right w:val="none" w:sz="0" w:space="0" w:color="auto"/>
          </w:divBdr>
        </w:div>
        <w:div w:id="692922992">
          <w:marLeft w:val="0"/>
          <w:marRight w:val="0"/>
          <w:marTop w:val="0"/>
          <w:marBottom w:val="0"/>
          <w:divBdr>
            <w:top w:val="none" w:sz="0" w:space="0" w:color="auto"/>
            <w:left w:val="none" w:sz="0" w:space="0" w:color="auto"/>
            <w:bottom w:val="none" w:sz="0" w:space="0" w:color="auto"/>
            <w:right w:val="none" w:sz="0" w:space="0" w:color="auto"/>
          </w:divBdr>
        </w:div>
        <w:div w:id="228271844">
          <w:marLeft w:val="0"/>
          <w:marRight w:val="0"/>
          <w:marTop w:val="0"/>
          <w:marBottom w:val="0"/>
          <w:divBdr>
            <w:top w:val="none" w:sz="0" w:space="0" w:color="auto"/>
            <w:left w:val="none" w:sz="0" w:space="0" w:color="auto"/>
            <w:bottom w:val="none" w:sz="0" w:space="0" w:color="auto"/>
            <w:right w:val="none" w:sz="0" w:space="0" w:color="auto"/>
          </w:divBdr>
        </w:div>
        <w:div w:id="65341022">
          <w:marLeft w:val="0"/>
          <w:marRight w:val="0"/>
          <w:marTop w:val="0"/>
          <w:marBottom w:val="0"/>
          <w:divBdr>
            <w:top w:val="none" w:sz="0" w:space="0" w:color="auto"/>
            <w:left w:val="none" w:sz="0" w:space="0" w:color="auto"/>
            <w:bottom w:val="none" w:sz="0" w:space="0" w:color="auto"/>
            <w:right w:val="none" w:sz="0" w:space="0" w:color="auto"/>
          </w:divBdr>
        </w:div>
        <w:div w:id="1513564510">
          <w:marLeft w:val="0"/>
          <w:marRight w:val="0"/>
          <w:marTop w:val="0"/>
          <w:marBottom w:val="0"/>
          <w:divBdr>
            <w:top w:val="none" w:sz="0" w:space="0" w:color="auto"/>
            <w:left w:val="none" w:sz="0" w:space="0" w:color="auto"/>
            <w:bottom w:val="none" w:sz="0" w:space="0" w:color="auto"/>
            <w:right w:val="none" w:sz="0" w:space="0" w:color="auto"/>
          </w:divBdr>
        </w:div>
        <w:div w:id="367922844">
          <w:marLeft w:val="0"/>
          <w:marRight w:val="0"/>
          <w:marTop w:val="0"/>
          <w:marBottom w:val="0"/>
          <w:divBdr>
            <w:top w:val="none" w:sz="0" w:space="0" w:color="auto"/>
            <w:left w:val="none" w:sz="0" w:space="0" w:color="auto"/>
            <w:bottom w:val="none" w:sz="0" w:space="0" w:color="auto"/>
            <w:right w:val="none" w:sz="0" w:space="0" w:color="auto"/>
          </w:divBdr>
        </w:div>
      </w:divsChild>
    </w:div>
    <w:div w:id="363095758">
      <w:bodyDiv w:val="1"/>
      <w:marLeft w:val="0"/>
      <w:marRight w:val="0"/>
      <w:marTop w:val="0"/>
      <w:marBottom w:val="0"/>
      <w:divBdr>
        <w:top w:val="none" w:sz="0" w:space="0" w:color="auto"/>
        <w:left w:val="none" w:sz="0" w:space="0" w:color="auto"/>
        <w:bottom w:val="none" w:sz="0" w:space="0" w:color="auto"/>
        <w:right w:val="none" w:sz="0" w:space="0" w:color="auto"/>
      </w:divBdr>
    </w:div>
    <w:div w:id="471139366">
      <w:bodyDiv w:val="1"/>
      <w:marLeft w:val="0"/>
      <w:marRight w:val="0"/>
      <w:marTop w:val="0"/>
      <w:marBottom w:val="0"/>
      <w:divBdr>
        <w:top w:val="none" w:sz="0" w:space="0" w:color="auto"/>
        <w:left w:val="none" w:sz="0" w:space="0" w:color="auto"/>
        <w:bottom w:val="none" w:sz="0" w:space="0" w:color="auto"/>
        <w:right w:val="none" w:sz="0" w:space="0" w:color="auto"/>
      </w:divBdr>
    </w:div>
    <w:div w:id="605385856">
      <w:bodyDiv w:val="1"/>
      <w:marLeft w:val="0"/>
      <w:marRight w:val="0"/>
      <w:marTop w:val="0"/>
      <w:marBottom w:val="0"/>
      <w:divBdr>
        <w:top w:val="none" w:sz="0" w:space="0" w:color="auto"/>
        <w:left w:val="none" w:sz="0" w:space="0" w:color="auto"/>
        <w:bottom w:val="none" w:sz="0" w:space="0" w:color="auto"/>
        <w:right w:val="none" w:sz="0" w:space="0" w:color="auto"/>
      </w:divBdr>
      <w:divsChild>
        <w:div w:id="379978186">
          <w:marLeft w:val="0"/>
          <w:marRight w:val="0"/>
          <w:marTop w:val="0"/>
          <w:marBottom w:val="0"/>
          <w:divBdr>
            <w:top w:val="none" w:sz="0" w:space="0" w:color="auto"/>
            <w:left w:val="none" w:sz="0" w:space="0" w:color="auto"/>
            <w:bottom w:val="none" w:sz="0" w:space="0" w:color="auto"/>
            <w:right w:val="none" w:sz="0" w:space="0" w:color="auto"/>
          </w:divBdr>
          <w:divsChild>
            <w:div w:id="1618636091">
              <w:marLeft w:val="0"/>
              <w:marRight w:val="0"/>
              <w:marTop w:val="0"/>
              <w:marBottom w:val="0"/>
              <w:divBdr>
                <w:top w:val="none" w:sz="0" w:space="0" w:color="auto"/>
                <w:left w:val="none" w:sz="0" w:space="0" w:color="auto"/>
                <w:bottom w:val="none" w:sz="0" w:space="0" w:color="auto"/>
                <w:right w:val="none" w:sz="0" w:space="0" w:color="auto"/>
              </w:divBdr>
            </w:div>
          </w:divsChild>
        </w:div>
        <w:div w:id="1012220244">
          <w:marLeft w:val="0"/>
          <w:marRight w:val="0"/>
          <w:marTop w:val="0"/>
          <w:marBottom w:val="0"/>
          <w:divBdr>
            <w:top w:val="none" w:sz="0" w:space="0" w:color="auto"/>
            <w:left w:val="none" w:sz="0" w:space="0" w:color="auto"/>
            <w:bottom w:val="none" w:sz="0" w:space="0" w:color="auto"/>
            <w:right w:val="none" w:sz="0" w:space="0" w:color="auto"/>
          </w:divBdr>
        </w:div>
      </w:divsChild>
    </w:div>
    <w:div w:id="783961653">
      <w:bodyDiv w:val="1"/>
      <w:marLeft w:val="0"/>
      <w:marRight w:val="0"/>
      <w:marTop w:val="0"/>
      <w:marBottom w:val="0"/>
      <w:divBdr>
        <w:top w:val="none" w:sz="0" w:space="0" w:color="auto"/>
        <w:left w:val="none" w:sz="0" w:space="0" w:color="auto"/>
        <w:bottom w:val="none" w:sz="0" w:space="0" w:color="auto"/>
        <w:right w:val="none" w:sz="0" w:space="0" w:color="auto"/>
      </w:divBdr>
      <w:divsChild>
        <w:div w:id="1933857022">
          <w:marLeft w:val="0"/>
          <w:marRight w:val="0"/>
          <w:marTop w:val="0"/>
          <w:marBottom w:val="0"/>
          <w:divBdr>
            <w:top w:val="none" w:sz="0" w:space="0" w:color="auto"/>
            <w:left w:val="none" w:sz="0" w:space="0" w:color="auto"/>
            <w:bottom w:val="none" w:sz="0" w:space="0" w:color="auto"/>
            <w:right w:val="none" w:sz="0" w:space="0" w:color="auto"/>
          </w:divBdr>
        </w:div>
      </w:divsChild>
    </w:div>
    <w:div w:id="954020522">
      <w:bodyDiv w:val="1"/>
      <w:marLeft w:val="0"/>
      <w:marRight w:val="0"/>
      <w:marTop w:val="0"/>
      <w:marBottom w:val="0"/>
      <w:divBdr>
        <w:top w:val="none" w:sz="0" w:space="0" w:color="auto"/>
        <w:left w:val="none" w:sz="0" w:space="0" w:color="auto"/>
        <w:bottom w:val="none" w:sz="0" w:space="0" w:color="auto"/>
        <w:right w:val="none" w:sz="0" w:space="0" w:color="auto"/>
      </w:divBdr>
      <w:divsChild>
        <w:div w:id="450326894">
          <w:marLeft w:val="0"/>
          <w:marRight w:val="0"/>
          <w:marTop w:val="0"/>
          <w:marBottom w:val="0"/>
          <w:divBdr>
            <w:top w:val="none" w:sz="0" w:space="0" w:color="auto"/>
            <w:left w:val="none" w:sz="0" w:space="0" w:color="auto"/>
            <w:bottom w:val="none" w:sz="0" w:space="0" w:color="auto"/>
            <w:right w:val="none" w:sz="0" w:space="0" w:color="auto"/>
          </w:divBdr>
          <w:divsChild>
            <w:div w:id="2018918028">
              <w:marLeft w:val="0"/>
              <w:marRight w:val="0"/>
              <w:marTop w:val="0"/>
              <w:marBottom w:val="0"/>
              <w:divBdr>
                <w:top w:val="none" w:sz="0" w:space="0" w:color="auto"/>
                <w:left w:val="none" w:sz="0" w:space="0" w:color="auto"/>
                <w:bottom w:val="none" w:sz="0" w:space="0" w:color="auto"/>
                <w:right w:val="none" w:sz="0" w:space="0" w:color="auto"/>
              </w:divBdr>
              <w:divsChild>
                <w:div w:id="3590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86875">
      <w:bodyDiv w:val="1"/>
      <w:marLeft w:val="0"/>
      <w:marRight w:val="0"/>
      <w:marTop w:val="0"/>
      <w:marBottom w:val="0"/>
      <w:divBdr>
        <w:top w:val="none" w:sz="0" w:space="0" w:color="auto"/>
        <w:left w:val="none" w:sz="0" w:space="0" w:color="auto"/>
        <w:bottom w:val="none" w:sz="0" w:space="0" w:color="auto"/>
        <w:right w:val="none" w:sz="0" w:space="0" w:color="auto"/>
      </w:divBdr>
      <w:divsChild>
        <w:div w:id="725835607">
          <w:marLeft w:val="0"/>
          <w:marRight w:val="0"/>
          <w:marTop w:val="0"/>
          <w:marBottom w:val="0"/>
          <w:divBdr>
            <w:top w:val="none" w:sz="0" w:space="0" w:color="auto"/>
            <w:left w:val="none" w:sz="0" w:space="0" w:color="auto"/>
            <w:bottom w:val="none" w:sz="0" w:space="0" w:color="auto"/>
            <w:right w:val="none" w:sz="0" w:space="0" w:color="auto"/>
          </w:divBdr>
          <w:divsChild>
            <w:div w:id="1727491448">
              <w:marLeft w:val="0"/>
              <w:marRight w:val="0"/>
              <w:marTop w:val="0"/>
              <w:marBottom w:val="0"/>
              <w:divBdr>
                <w:top w:val="none" w:sz="0" w:space="0" w:color="auto"/>
                <w:left w:val="none" w:sz="0" w:space="0" w:color="auto"/>
                <w:bottom w:val="none" w:sz="0" w:space="0" w:color="auto"/>
                <w:right w:val="none" w:sz="0" w:space="0" w:color="auto"/>
              </w:divBdr>
              <w:divsChild>
                <w:div w:id="16291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07555">
      <w:bodyDiv w:val="1"/>
      <w:marLeft w:val="0"/>
      <w:marRight w:val="0"/>
      <w:marTop w:val="0"/>
      <w:marBottom w:val="0"/>
      <w:divBdr>
        <w:top w:val="none" w:sz="0" w:space="0" w:color="auto"/>
        <w:left w:val="none" w:sz="0" w:space="0" w:color="auto"/>
        <w:bottom w:val="none" w:sz="0" w:space="0" w:color="auto"/>
        <w:right w:val="none" w:sz="0" w:space="0" w:color="auto"/>
      </w:divBdr>
    </w:div>
    <w:div w:id="1012757670">
      <w:bodyDiv w:val="1"/>
      <w:marLeft w:val="0"/>
      <w:marRight w:val="0"/>
      <w:marTop w:val="0"/>
      <w:marBottom w:val="0"/>
      <w:divBdr>
        <w:top w:val="none" w:sz="0" w:space="0" w:color="auto"/>
        <w:left w:val="none" w:sz="0" w:space="0" w:color="auto"/>
        <w:bottom w:val="none" w:sz="0" w:space="0" w:color="auto"/>
        <w:right w:val="none" w:sz="0" w:space="0" w:color="auto"/>
      </w:divBdr>
      <w:divsChild>
        <w:div w:id="488987472">
          <w:marLeft w:val="0"/>
          <w:marRight w:val="0"/>
          <w:marTop w:val="0"/>
          <w:marBottom w:val="0"/>
          <w:divBdr>
            <w:top w:val="none" w:sz="0" w:space="0" w:color="auto"/>
            <w:left w:val="none" w:sz="0" w:space="0" w:color="auto"/>
            <w:bottom w:val="none" w:sz="0" w:space="0" w:color="auto"/>
            <w:right w:val="none" w:sz="0" w:space="0" w:color="auto"/>
          </w:divBdr>
          <w:divsChild>
            <w:div w:id="6030981">
              <w:marLeft w:val="0"/>
              <w:marRight w:val="0"/>
              <w:marTop w:val="0"/>
              <w:marBottom w:val="0"/>
              <w:divBdr>
                <w:top w:val="none" w:sz="0" w:space="0" w:color="auto"/>
                <w:left w:val="none" w:sz="0" w:space="0" w:color="auto"/>
                <w:bottom w:val="none" w:sz="0" w:space="0" w:color="auto"/>
                <w:right w:val="none" w:sz="0" w:space="0" w:color="auto"/>
              </w:divBdr>
            </w:div>
          </w:divsChild>
        </w:div>
        <w:div w:id="1793743388">
          <w:marLeft w:val="0"/>
          <w:marRight w:val="0"/>
          <w:marTop w:val="0"/>
          <w:marBottom w:val="0"/>
          <w:divBdr>
            <w:top w:val="none" w:sz="0" w:space="0" w:color="auto"/>
            <w:left w:val="none" w:sz="0" w:space="0" w:color="auto"/>
            <w:bottom w:val="none" w:sz="0" w:space="0" w:color="auto"/>
            <w:right w:val="none" w:sz="0" w:space="0" w:color="auto"/>
          </w:divBdr>
        </w:div>
      </w:divsChild>
    </w:div>
    <w:div w:id="1111389324">
      <w:bodyDiv w:val="1"/>
      <w:marLeft w:val="0"/>
      <w:marRight w:val="0"/>
      <w:marTop w:val="0"/>
      <w:marBottom w:val="0"/>
      <w:divBdr>
        <w:top w:val="none" w:sz="0" w:space="0" w:color="auto"/>
        <w:left w:val="none" w:sz="0" w:space="0" w:color="auto"/>
        <w:bottom w:val="none" w:sz="0" w:space="0" w:color="auto"/>
        <w:right w:val="none" w:sz="0" w:space="0" w:color="auto"/>
      </w:divBdr>
      <w:divsChild>
        <w:div w:id="952438913">
          <w:marLeft w:val="0"/>
          <w:marRight w:val="0"/>
          <w:marTop w:val="0"/>
          <w:marBottom w:val="100"/>
          <w:divBdr>
            <w:top w:val="none" w:sz="0" w:space="0" w:color="auto"/>
            <w:left w:val="none" w:sz="0" w:space="0" w:color="auto"/>
            <w:bottom w:val="none" w:sz="0" w:space="0" w:color="auto"/>
            <w:right w:val="none" w:sz="0" w:space="0" w:color="auto"/>
          </w:divBdr>
        </w:div>
        <w:div w:id="1226722307">
          <w:marLeft w:val="0"/>
          <w:marRight w:val="0"/>
          <w:marTop w:val="0"/>
          <w:marBottom w:val="100"/>
          <w:divBdr>
            <w:top w:val="none" w:sz="0" w:space="0" w:color="auto"/>
            <w:left w:val="none" w:sz="0" w:space="0" w:color="auto"/>
            <w:bottom w:val="none" w:sz="0" w:space="0" w:color="auto"/>
            <w:right w:val="none" w:sz="0" w:space="0" w:color="auto"/>
          </w:divBdr>
        </w:div>
        <w:div w:id="1291667463">
          <w:marLeft w:val="0"/>
          <w:marRight w:val="0"/>
          <w:marTop w:val="0"/>
          <w:marBottom w:val="100"/>
          <w:divBdr>
            <w:top w:val="none" w:sz="0" w:space="0" w:color="auto"/>
            <w:left w:val="none" w:sz="0" w:space="0" w:color="auto"/>
            <w:bottom w:val="none" w:sz="0" w:space="0" w:color="auto"/>
            <w:right w:val="none" w:sz="0" w:space="0" w:color="auto"/>
          </w:divBdr>
        </w:div>
        <w:div w:id="1591618541">
          <w:marLeft w:val="0"/>
          <w:marRight w:val="0"/>
          <w:marTop w:val="0"/>
          <w:marBottom w:val="100"/>
          <w:divBdr>
            <w:top w:val="none" w:sz="0" w:space="0" w:color="auto"/>
            <w:left w:val="none" w:sz="0" w:space="0" w:color="auto"/>
            <w:bottom w:val="none" w:sz="0" w:space="0" w:color="auto"/>
            <w:right w:val="none" w:sz="0" w:space="0" w:color="auto"/>
          </w:divBdr>
        </w:div>
      </w:divsChild>
    </w:div>
    <w:div w:id="1239631973">
      <w:bodyDiv w:val="1"/>
      <w:marLeft w:val="0"/>
      <w:marRight w:val="0"/>
      <w:marTop w:val="0"/>
      <w:marBottom w:val="0"/>
      <w:divBdr>
        <w:top w:val="none" w:sz="0" w:space="0" w:color="auto"/>
        <w:left w:val="none" w:sz="0" w:space="0" w:color="auto"/>
        <w:bottom w:val="none" w:sz="0" w:space="0" w:color="auto"/>
        <w:right w:val="none" w:sz="0" w:space="0" w:color="auto"/>
      </w:divBdr>
    </w:div>
    <w:div w:id="1246526123">
      <w:bodyDiv w:val="1"/>
      <w:marLeft w:val="0"/>
      <w:marRight w:val="0"/>
      <w:marTop w:val="0"/>
      <w:marBottom w:val="0"/>
      <w:divBdr>
        <w:top w:val="none" w:sz="0" w:space="0" w:color="auto"/>
        <w:left w:val="none" w:sz="0" w:space="0" w:color="auto"/>
        <w:bottom w:val="none" w:sz="0" w:space="0" w:color="auto"/>
        <w:right w:val="none" w:sz="0" w:space="0" w:color="auto"/>
      </w:divBdr>
    </w:div>
    <w:div w:id="1256476847">
      <w:bodyDiv w:val="1"/>
      <w:marLeft w:val="0"/>
      <w:marRight w:val="0"/>
      <w:marTop w:val="0"/>
      <w:marBottom w:val="0"/>
      <w:divBdr>
        <w:top w:val="none" w:sz="0" w:space="0" w:color="auto"/>
        <w:left w:val="none" w:sz="0" w:space="0" w:color="auto"/>
        <w:bottom w:val="none" w:sz="0" w:space="0" w:color="auto"/>
        <w:right w:val="none" w:sz="0" w:space="0" w:color="auto"/>
      </w:divBdr>
    </w:div>
    <w:div w:id="1374235731">
      <w:bodyDiv w:val="1"/>
      <w:marLeft w:val="0"/>
      <w:marRight w:val="0"/>
      <w:marTop w:val="0"/>
      <w:marBottom w:val="0"/>
      <w:divBdr>
        <w:top w:val="none" w:sz="0" w:space="0" w:color="auto"/>
        <w:left w:val="none" w:sz="0" w:space="0" w:color="auto"/>
        <w:bottom w:val="none" w:sz="0" w:space="0" w:color="auto"/>
        <w:right w:val="none" w:sz="0" w:space="0" w:color="auto"/>
      </w:divBdr>
      <w:divsChild>
        <w:div w:id="678889581">
          <w:marLeft w:val="0"/>
          <w:marRight w:val="0"/>
          <w:marTop w:val="0"/>
          <w:marBottom w:val="0"/>
          <w:divBdr>
            <w:top w:val="none" w:sz="0" w:space="0" w:color="auto"/>
            <w:left w:val="none" w:sz="0" w:space="0" w:color="auto"/>
            <w:bottom w:val="none" w:sz="0" w:space="0" w:color="auto"/>
            <w:right w:val="none" w:sz="0" w:space="0" w:color="auto"/>
          </w:divBdr>
          <w:divsChild>
            <w:div w:id="693382805">
              <w:marLeft w:val="0"/>
              <w:marRight w:val="0"/>
              <w:marTop w:val="0"/>
              <w:marBottom w:val="0"/>
              <w:divBdr>
                <w:top w:val="none" w:sz="0" w:space="0" w:color="auto"/>
                <w:left w:val="none" w:sz="0" w:space="0" w:color="auto"/>
                <w:bottom w:val="none" w:sz="0" w:space="0" w:color="auto"/>
                <w:right w:val="none" w:sz="0" w:space="0" w:color="auto"/>
              </w:divBdr>
            </w:div>
          </w:divsChild>
        </w:div>
        <w:div w:id="1323700376">
          <w:marLeft w:val="0"/>
          <w:marRight w:val="0"/>
          <w:marTop w:val="0"/>
          <w:marBottom w:val="0"/>
          <w:divBdr>
            <w:top w:val="none" w:sz="0" w:space="0" w:color="auto"/>
            <w:left w:val="none" w:sz="0" w:space="0" w:color="auto"/>
            <w:bottom w:val="none" w:sz="0" w:space="0" w:color="auto"/>
            <w:right w:val="none" w:sz="0" w:space="0" w:color="auto"/>
          </w:divBdr>
        </w:div>
      </w:divsChild>
    </w:div>
    <w:div w:id="1402601516">
      <w:bodyDiv w:val="1"/>
      <w:marLeft w:val="0"/>
      <w:marRight w:val="0"/>
      <w:marTop w:val="0"/>
      <w:marBottom w:val="0"/>
      <w:divBdr>
        <w:top w:val="none" w:sz="0" w:space="0" w:color="auto"/>
        <w:left w:val="none" w:sz="0" w:space="0" w:color="auto"/>
        <w:bottom w:val="none" w:sz="0" w:space="0" w:color="auto"/>
        <w:right w:val="none" w:sz="0" w:space="0" w:color="auto"/>
      </w:divBdr>
      <w:divsChild>
        <w:div w:id="302587903">
          <w:marLeft w:val="0"/>
          <w:marRight w:val="0"/>
          <w:marTop w:val="0"/>
          <w:marBottom w:val="0"/>
          <w:divBdr>
            <w:top w:val="none" w:sz="0" w:space="0" w:color="auto"/>
            <w:left w:val="none" w:sz="0" w:space="0" w:color="auto"/>
            <w:bottom w:val="none" w:sz="0" w:space="0" w:color="auto"/>
            <w:right w:val="none" w:sz="0" w:space="0" w:color="auto"/>
          </w:divBdr>
        </w:div>
        <w:div w:id="1515681586">
          <w:marLeft w:val="0"/>
          <w:marRight w:val="0"/>
          <w:marTop w:val="0"/>
          <w:marBottom w:val="0"/>
          <w:divBdr>
            <w:top w:val="none" w:sz="0" w:space="0" w:color="auto"/>
            <w:left w:val="none" w:sz="0" w:space="0" w:color="auto"/>
            <w:bottom w:val="none" w:sz="0" w:space="0" w:color="auto"/>
            <w:right w:val="none" w:sz="0" w:space="0" w:color="auto"/>
          </w:divBdr>
          <w:divsChild>
            <w:div w:id="25343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62482">
      <w:bodyDiv w:val="1"/>
      <w:marLeft w:val="0"/>
      <w:marRight w:val="0"/>
      <w:marTop w:val="0"/>
      <w:marBottom w:val="0"/>
      <w:divBdr>
        <w:top w:val="none" w:sz="0" w:space="0" w:color="auto"/>
        <w:left w:val="none" w:sz="0" w:space="0" w:color="auto"/>
        <w:bottom w:val="none" w:sz="0" w:space="0" w:color="auto"/>
        <w:right w:val="none" w:sz="0" w:space="0" w:color="auto"/>
      </w:divBdr>
      <w:divsChild>
        <w:div w:id="4751002">
          <w:marLeft w:val="0"/>
          <w:marRight w:val="0"/>
          <w:marTop w:val="0"/>
          <w:marBottom w:val="0"/>
          <w:divBdr>
            <w:top w:val="none" w:sz="0" w:space="0" w:color="auto"/>
            <w:left w:val="none" w:sz="0" w:space="0" w:color="auto"/>
            <w:bottom w:val="none" w:sz="0" w:space="0" w:color="auto"/>
            <w:right w:val="none" w:sz="0" w:space="0" w:color="auto"/>
          </w:divBdr>
        </w:div>
        <w:div w:id="284391480">
          <w:marLeft w:val="0"/>
          <w:marRight w:val="0"/>
          <w:marTop w:val="0"/>
          <w:marBottom w:val="0"/>
          <w:divBdr>
            <w:top w:val="none" w:sz="0" w:space="0" w:color="auto"/>
            <w:left w:val="none" w:sz="0" w:space="0" w:color="auto"/>
            <w:bottom w:val="none" w:sz="0" w:space="0" w:color="auto"/>
            <w:right w:val="none" w:sz="0" w:space="0" w:color="auto"/>
          </w:divBdr>
        </w:div>
        <w:div w:id="876311118">
          <w:marLeft w:val="0"/>
          <w:marRight w:val="0"/>
          <w:marTop w:val="0"/>
          <w:marBottom w:val="0"/>
          <w:divBdr>
            <w:top w:val="none" w:sz="0" w:space="0" w:color="auto"/>
            <w:left w:val="none" w:sz="0" w:space="0" w:color="auto"/>
            <w:bottom w:val="none" w:sz="0" w:space="0" w:color="auto"/>
            <w:right w:val="none" w:sz="0" w:space="0" w:color="auto"/>
          </w:divBdr>
        </w:div>
        <w:div w:id="1339236818">
          <w:marLeft w:val="0"/>
          <w:marRight w:val="0"/>
          <w:marTop w:val="0"/>
          <w:marBottom w:val="0"/>
          <w:divBdr>
            <w:top w:val="none" w:sz="0" w:space="0" w:color="auto"/>
            <w:left w:val="none" w:sz="0" w:space="0" w:color="auto"/>
            <w:bottom w:val="none" w:sz="0" w:space="0" w:color="auto"/>
            <w:right w:val="none" w:sz="0" w:space="0" w:color="auto"/>
          </w:divBdr>
        </w:div>
        <w:div w:id="153380307">
          <w:marLeft w:val="0"/>
          <w:marRight w:val="0"/>
          <w:marTop w:val="0"/>
          <w:marBottom w:val="0"/>
          <w:divBdr>
            <w:top w:val="none" w:sz="0" w:space="0" w:color="auto"/>
            <w:left w:val="none" w:sz="0" w:space="0" w:color="auto"/>
            <w:bottom w:val="none" w:sz="0" w:space="0" w:color="auto"/>
            <w:right w:val="none" w:sz="0" w:space="0" w:color="auto"/>
          </w:divBdr>
        </w:div>
        <w:div w:id="142236760">
          <w:marLeft w:val="0"/>
          <w:marRight w:val="0"/>
          <w:marTop w:val="0"/>
          <w:marBottom w:val="0"/>
          <w:divBdr>
            <w:top w:val="none" w:sz="0" w:space="0" w:color="auto"/>
            <w:left w:val="none" w:sz="0" w:space="0" w:color="auto"/>
            <w:bottom w:val="none" w:sz="0" w:space="0" w:color="auto"/>
            <w:right w:val="none" w:sz="0" w:space="0" w:color="auto"/>
          </w:divBdr>
        </w:div>
        <w:div w:id="1365717016">
          <w:marLeft w:val="0"/>
          <w:marRight w:val="0"/>
          <w:marTop w:val="0"/>
          <w:marBottom w:val="0"/>
          <w:divBdr>
            <w:top w:val="none" w:sz="0" w:space="0" w:color="auto"/>
            <w:left w:val="none" w:sz="0" w:space="0" w:color="auto"/>
            <w:bottom w:val="none" w:sz="0" w:space="0" w:color="auto"/>
            <w:right w:val="none" w:sz="0" w:space="0" w:color="auto"/>
          </w:divBdr>
        </w:div>
        <w:div w:id="482896841">
          <w:marLeft w:val="0"/>
          <w:marRight w:val="0"/>
          <w:marTop w:val="0"/>
          <w:marBottom w:val="0"/>
          <w:divBdr>
            <w:top w:val="none" w:sz="0" w:space="0" w:color="auto"/>
            <w:left w:val="none" w:sz="0" w:space="0" w:color="auto"/>
            <w:bottom w:val="none" w:sz="0" w:space="0" w:color="auto"/>
            <w:right w:val="none" w:sz="0" w:space="0" w:color="auto"/>
          </w:divBdr>
        </w:div>
        <w:div w:id="620307406">
          <w:marLeft w:val="0"/>
          <w:marRight w:val="0"/>
          <w:marTop w:val="0"/>
          <w:marBottom w:val="0"/>
          <w:divBdr>
            <w:top w:val="none" w:sz="0" w:space="0" w:color="auto"/>
            <w:left w:val="none" w:sz="0" w:space="0" w:color="auto"/>
            <w:bottom w:val="none" w:sz="0" w:space="0" w:color="auto"/>
            <w:right w:val="none" w:sz="0" w:space="0" w:color="auto"/>
          </w:divBdr>
        </w:div>
        <w:div w:id="496924930">
          <w:marLeft w:val="0"/>
          <w:marRight w:val="0"/>
          <w:marTop w:val="0"/>
          <w:marBottom w:val="0"/>
          <w:divBdr>
            <w:top w:val="none" w:sz="0" w:space="0" w:color="auto"/>
            <w:left w:val="none" w:sz="0" w:space="0" w:color="auto"/>
            <w:bottom w:val="none" w:sz="0" w:space="0" w:color="auto"/>
            <w:right w:val="none" w:sz="0" w:space="0" w:color="auto"/>
          </w:divBdr>
        </w:div>
        <w:div w:id="1745028168">
          <w:marLeft w:val="0"/>
          <w:marRight w:val="0"/>
          <w:marTop w:val="0"/>
          <w:marBottom w:val="0"/>
          <w:divBdr>
            <w:top w:val="none" w:sz="0" w:space="0" w:color="auto"/>
            <w:left w:val="none" w:sz="0" w:space="0" w:color="auto"/>
            <w:bottom w:val="none" w:sz="0" w:space="0" w:color="auto"/>
            <w:right w:val="none" w:sz="0" w:space="0" w:color="auto"/>
          </w:divBdr>
        </w:div>
        <w:div w:id="1142310268">
          <w:marLeft w:val="0"/>
          <w:marRight w:val="0"/>
          <w:marTop w:val="0"/>
          <w:marBottom w:val="0"/>
          <w:divBdr>
            <w:top w:val="none" w:sz="0" w:space="0" w:color="auto"/>
            <w:left w:val="none" w:sz="0" w:space="0" w:color="auto"/>
            <w:bottom w:val="none" w:sz="0" w:space="0" w:color="auto"/>
            <w:right w:val="none" w:sz="0" w:space="0" w:color="auto"/>
          </w:divBdr>
        </w:div>
        <w:div w:id="953826491">
          <w:marLeft w:val="0"/>
          <w:marRight w:val="0"/>
          <w:marTop w:val="0"/>
          <w:marBottom w:val="0"/>
          <w:divBdr>
            <w:top w:val="none" w:sz="0" w:space="0" w:color="auto"/>
            <w:left w:val="none" w:sz="0" w:space="0" w:color="auto"/>
            <w:bottom w:val="none" w:sz="0" w:space="0" w:color="auto"/>
            <w:right w:val="none" w:sz="0" w:space="0" w:color="auto"/>
          </w:divBdr>
        </w:div>
        <w:div w:id="1952274827">
          <w:marLeft w:val="0"/>
          <w:marRight w:val="0"/>
          <w:marTop w:val="0"/>
          <w:marBottom w:val="0"/>
          <w:divBdr>
            <w:top w:val="none" w:sz="0" w:space="0" w:color="auto"/>
            <w:left w:val="none" w:sz="0" w:space="0" w:color="auto"/>
            <w:bottom w:val="none" w:sz="0" w:space="0" w:color="auto"/>
            <w:right w:val="none" w:sz="0" w:space="0" w:color="auto"/>
          </w:divBdr>
        </w:div>
      </w:divsChild>
    </w:div>
    <w:div w:id="1460034284">
      <w:bodyDiv w:val="1"/>
      <w:marLeft w:val="0"/>
      <w:marRight w:val="0"/>
      <w:marTop w:val="0"/>
      <w:marBottom w:val="0"/>
      <w:divBdr>
        <w:top w:val="none" w:sz="0" w:space="0" w:color="auto"/>
        <w:left w:val="none" w:sz="0" w:space="0" w:color="auto"/>
        <w:bottom w:val="none" w:sz="0" w:space="0" w:color="auto"/>
        <w:right w:val="none" w:sz="0" w:space="0" w:color="auto"/>
      </w:divBdr>
    </w:div>
    <w:div w:id="1600065332">
      <w:bodyDiv w:val="1"/>
      <w:marLeft w:val="0"/>
      <w:marRight w:val="0"/>
      <w:marTop w:val="0"/>
      <w:marBottom w:val="0"/>
      <w:divBdr>
        <w:top w:val="none" w:sz="0" w:space="0" w:color="auto"/>
        <w:left w:val="none" w:sz="0" w:space="0" w:color="auto"/>
        <w:bottom w:val="none" w:sz="0" w:space="0" w:color="auto"/>
        <w:right w:val="none" w:sz="0" w:space="0" w:color="auto"/>
      </w:divBdr>
    </w:div>
    <w:div w:id="1668167160">
      <w:bodyDiv w:val="1"/>
      <w:marLeft w:val="0"/>
      <w:marRight w:val="0"/>
      <w:marTop w:val="0"/>
      <w:marBottom w:val="0"/>
      <w:divBdr>
        <w:top w:val="none" w:sz="0" w:space="0" w:color="auto"/>
        <w:left w:val="none" w:sz="0" w:space="0" w:color="auto"/>
        <w:bottom w:val="none" w:sz="0" w:space="0" w:color="auto"/>
        <w:right w:val="none" w:sz="0" w:space="0" w:color="auto"/>
      </w:divBdr>
      <w:divsChild>
        <w:div w:id="1250702412">
          <w:marLeft w:val="0"/>
          <w:marRight w:val="0"/>
          <w:marTop w:val="0"/>
          <w:marBottom w:val="0"/>
          <w:divBdr>
            <w:top w:val="none" w:sz="0" w:space="0" w:color="auto"/>
            <w:left w:val="none" w:sz="0" w:space="0" w:color="auto"/>
            <w:bottom w:val="none" w:sz="0" w:space="0" w:color="auto"/>
            <w:right w:val="none" w:sz="0" w:space="0" w:color="auto"/>
          </w:divBdr>
        </w:div>
      </w:divsChild>
    </w:div>
    <w:div w:id="1727022443">
      <w:bodyDiv w:val="1"/>
      <w:marLeft w:val="0"/>
      <w:marRight w:val="0"/>
      <w:marTop w:val="0"/>
      <w:marBottom w:val="0"/>
      <w:divBdr>
        <w:top w:val="none" w:sz="0" w:space="0" w:color="auto"/>
        <w:left w:val="none" w:sz="0" w:space="0" w:color="auto"/>
        <w:bottom w:val="none" w:sz="0" w:space="0" w:color="auto"/>
        <w:right w:val="none" w:sz="0" w:space="0" w:color="auto"/>
      </w:divBdr>
      <w:divsChild>
        <w:div w:id="617835206">
          <w:marLeft w:val="0"/>
          <w:marRight w:val="0"/>
          <w:marTop w:val="0"/>
          <w:marBottom w:val="100"/>
          <w:divBdr>
            <w:top w:val="none" w:sz="0" w:space="0" w:color="auto"/>
            <w:left w:val="none" w:sz="0" w:space="0" w:color="auto"/>
            <w:bottom w:val="none" w:sz="0" w:space="0" w:color="auto"/>
            <w:right w:val="none" w:sz="0" w:space="0" w:color="auto"/>
          </w:divBdr>
        </w:div>
        <w:div w:id="1505779968">
          <w:marLeft w:val="0"/>
          <w:marRight w:val="0"/>
          <w:marTop w:val="0"/>
          <w:marBottom w:val="100"/>
          <w:divBdr>
            <w:top w:val="none" w:sz="0" w:space="0" w:color="auto"/>
            <w:left w:val="none" w:sz="0" w:space="0" w:color="auto"/>
            <w:bottom w:val="none" w:sz="0" w:space="0" w:color="auto"/>
            <w:right w:val="none" w:sz="0" w:space="0" w:color="auto"/>
          </w:divBdr>
        </w:div>
      </w:divsChild>
    </w:div>
    <w:div w:id="1776362855">
      <w:bodyDiv w:val="1"/>
      <w:marLeft w:val="0"/>
      <w:marRight w:val="0"/>
      <w:marTop w:val="0"/>
      <w:marBottom w:val="0"/>
      <w:divBdr>
        <w:top w:val="none" w:sz="0" w:space="0" w:color="auto"/>
        <w:left w:val="none" w:sz="0" w:space="0" w:color="auto"/>
        <w:bottom w:val="none" w:sz="0" w:space="0" w:color="auto"/>
        <w:right w:val="none" w:sz="0" w:space="0" w:color="auto"/>
      </w:divBdr>
    </w:div>
    <w:div w:id="1781995690">
      <w:bodyDiv w:val="1"/>
      <w:marLeft w:val="0"/>
      <w:marRight w:val="0"/>
      <w:marTop w:val="0"/>
      <w:marBottom w:val="0"/>
      <w:divBdr>
        <w:top w:val="none" w:sz="0" w:space="0" w:color="auto"/>
        <w:left w:val="none" w:sz="0" w:space="0" w:color="auto"/>
        <w:bottom w:val="none" w:sz="0" w:space="0" w:color="auto"/>
        <w:right w:val="none" w:sz="0" w:space="0" w:color="auto"/>
      </w:divBdr>
    </w:div>
    <w:div w:id="1786197349">
      <w:bodyDiv w:val="1"/>
      <w:marLeft w:val="0"/>
      <w:marRight w:val="0"/>
      <w:marTop w:val="0"/>
      <w:marBottom w:val="0"/>
      <w:divBdr>
        <w:top w:val="none" w:sz="0" w:space="0" w:color="auto"/>
        <w:left w:val="none" w:sz="0" w:space="0" w:color="auto"/>
        <w:bottom w:val="none" w:sz="0" w:space="0" w:color="auto"/>
        <w:right w:val="none" w:sz="0" w:space="0" w:color="auto"/>
      </w:divBdr>
    </w:div>
    <w:div w:id="1858302571">
      <w:bodyDiv w:val="1"/>
      <w:marLeft w:val="0"/>
      <w:marRight w:val="0"/>
      <w:marTop w:val="0"/>
      <w:marBottom w:val="0"/>
      <w:divBdr>
        <w:top w:val="none" w:sz="0" w:space="0" w:color="auto"/>
        <w:left w:val="none" w:sz="0" w:space="0" w:color="auto"/>
        <w:bottom w:val="none" w:sz="0" w:space="0" w:color="auto"/>
        <w:right w:val="none" w:sz="0" w:space="0" w:color="auto"/>
      </w:divBdr>
    </w:div>
    <w:div w:id="1893687510">
      <w:bodyDiv w:val="1"/>
      <w:marLeft w:val="0"/>
      <w:marRight w:val="0"/>
      <w:marTop w:val="0"/>
      <w:marBottom w:val="0"/>
      <w:divBdr>
        <w:top w:val="none" w:sz="0" w:space="0" w:color="auto"/>
        <w:left w:val="none" w:sz="0" w:space="0" w:color="auto"/>
        <w:bottom w:val="none" w:sz="0" w:space="0" w:color="auto"/>
        <w:right w:val="none" w:sz="0" w:space="0" w:color="auto"/>
      </w:divBdr>
      <w:divsChild>
        <w:div w:id="12460390">
          <w:marLeft w:val="0"/>
          <w:marRight w:val="0"/>
          <w:marTop w:val="0"/>
          <w:marBottom w:val="100"/>
          <w:divBdr>
            <w:top w:val="none" w:sz="0" w:space="0" w:color="auto"/>
            <w:left w:val="none" w:sz="0" w:space="0" w:color="auto"/>
            <w:bottom w:val="none" w:sz="0" w:space="0" w:color="auto"/>
            <w:right w:val="none" w:sz="0" w:space="0" w:color="auto"/>
          </w:divBdr>
        </w:div>
        <w:div w:id="430129641">
          <w:marLeft w:val="0"/>
          <w:marRight w:val="0"/>
          <w:marTop w:val="0"/>
          <w:marBottom w:val="100"/>
          <w:divBdr>
            <w:top w:val="none" w:sz="0" w:space="0" w:color="auto"/>
            <w:left w:val="none" w:sz="0" w:space="0" w:color="auto"/>
            <w:bottom w:val="none" w:sz="0" w:space="0" w:color="auto"/>
            <w:right w:val="none" w:sz="0" w:space="0" w:color="auto"/>
          </w:divBdr>
        </w:div>
        <w:div w:id="1317493315">
          <w:marLeft w:val="0"/>
          <w:marRight w:val="0"/>
          <w:marTop w:val="0"/>
          <w:marBottom w:val="100"/>
          <w:divBdr>
            <w:top w:val="none" w:sz="0" w:space="0" w:color="auto"/>
            <w:left w:val="none" w:sz="0" w:space="0" w:color="auto"/>
            <w:bottom w:val="none" w:sz="0" w:space="0" w:color="auto"/>
            <w:right w:val="none" w:sz="0" w:space="0" w:color="auto"/>
          </w:divBdr>
        </w:div>
        <w:div w:id="1466847175">
          <w:marLeft w:val="0"/>
          <w:marRight w:val="0"/>
          <w:marTop w:val="0"/>
          <w:marBottom w:val="100"/>
          <w:divBdr>
            <w:top w:val="none" w:sz="0" w:space="0" w:color="auto"/>
            <w:left w:val="none" w:sz="0" w:space="0" w:color="auto"/>
            <w:bottom w:val="none" w:sz="0" w:space="0" w:color="auto"/>
            <w:right w:val="none" w:sz="0" w:space="0" w:color="auto"/>
          </w:divBdr>
        </w:div>
      </w:divsChild>
    </w:div>
    <w:div w:id="1899855534">
      <w:bodyDiv w:val="1"/>
      <w:marLeft w:val="0"/>
      <w:marRight w:val="0"/>
      <w:marTop w:val="0"/>
      <w:marBottom w:val="0"/>
      <w:divBdr>
        <w:top w:val="none" w:sz="0" w:space="0" w:color="auto"/>
        <w:left w:val="none" w:sz="0" w:space="0" w:color="auto"/>
        <w:bottom w:val="none" w:sz="0" w:space="0" w:color="auto"/>
        <w:right w:val="none" w:sz="0" w:space="0" w:color="auto"/>
      </w:divBdr>
      <w:divsChild>
        <w:div w:id="654991852">
          <w:marLeft w:val="0"/>
          <w:marRight w:val="0"/>
          <w:marTop w:val="0"/>
          <w:marBottom w:val="100"/>
          <w:divBdr>
            <w:top w:val="none" w:sz="0" w:space="0" w:color="auto"/>
            <w:left w:val="none" w:sz="0" w:space="0" w:color="auto"/>
            <w:bottom w:val="none" w:sz="0" w:space="0" w:color="auto"/>
            <w:right w:val="none" w:sz="0" w:space="0" w:color="auto"/>
          </w:divBdr>
        </w:div>
        <w:div w:id="1179195216">
          <w:marLeft w:val="0"/>
          <w:marRight w:val="0"/>
          <w:marTop w:val="0"/>
          <w:marBottom w:val="100"/>
          <w:divBdr>
            <w:top w:val="none" w:sz="0" w:space="0" w:color="auto"/>
            <w:left w:val="none" w:sz="0" w:space="0" w:color="auto"/>
            <w:bottom w:val="none" w:sz="0" w:space="0" w:color="auto"/>
            <w:right w:val="none" w:sz="0" w:space="0" w:color="auto"/>
          </w:divBdr>
        </w:div>
        <w:div w:id="1617785435">
          <w:marLeft w:val="0"/>
          <w:marRight w:val="0"/>
          <w:marTop w:val="0"/>
          <w:marBottom w:val="100"/>
          <w:divBdr>
            <w:top w:val="none" w:sz="0" w:space="0" w:color="auto"/>
            <w:left w:val="none" w:sz="0" w:space="0" w:color="auto"/>
            <w:bottom w:val="none" w:sz="0" w:space="0" w:color="auto"/>
            <w:right w:val="none" w:sz="0" w:space="0" w:color="auto"/>
          </w:divBdr>
        </w:div>
        <w:div w:id="1880118083">
          <w:marLeft w:val="0"/>
          <w:marRight w:val="0"/>
          <w:marTop w:val="0"/>
          <w:marBottom w:val="100"/>
          <w:divBdr>
            <w:top w:val="none" w:sz="0" w:space="0" w:color="auto"/>
            <w:left w:val="none" w:sz="0" w:space="0" w:color="auto"/>
            <w:bottom w:val="none" w:sz="0" w:space="0" w:color="auto"/>
            <w:right w:val="none" w:sz="0" w:space="0" w:color="auto"/>
          </w:divBdr>
        </w:div>
      </w:divsChild>
    </w:div>
    <w:div w:id="1934587444">
      <w:bodyDiv w:val="1"/>
      <w:marLeft w:val="0"/>
      <w:marRight w:val="0"/>
      <w:marTop w:val="0"/>
      <w:marBottom w:val="0"/>
      <w:divBdr>
        <w:top w:val="none" w:sz="0" w:space="0" w:color="auto"/>
        <w:left w:val="none" w:sz="0" w:space="0" w:color="auto"/>
        <w:bottom w:val="none" w:sz="0" w:space="0" w:color="auto"/>
        <w:right w:val="none" w:sz="0" w:space="0" w:color="auto"/>
      </w:divBdr>
      <w:divsChild>
        <w:div w:id="2038505644">
          <w:marLeft w:val="0"/>
          <w:marRight w:val="0"/>
          <w:marTop w:val="0"/>
          <w:marBottom w:val="0"/>
          <w:divBdr>
            <w:top w:val="none" w:sz="0" w:space="0" w:color="auto"/>
            <w:left w:val="none" w:sz="0" w:space="0" w:color="auto"/>
            <w:bottom w:val="none" w:sz="0" w:space="0" w:color="auto"/>
            <w:right w:val="none" w:sz="0" w:space="0" w:color="auto"/>
          </w:divBdr>
          <w:divsChild>
            <w:div w:id="302589074">
              <w:marLeft w:val="0"/>
              <w:marRight w:val="0"/>
              <w:marTop w:val="0"/>
              <w:marBottom w:val="188"/>
              <w:divBdr>
                <w:top w:val="none" w:sz="0" w:space="0" w:color="auto"/>
                <w:left w:val="none" w:sz="0" w:space="0" w:color="auto"/>
                <w:bottom w:val="none" w:sz="0" w:space="0" w:color="auto"/>
                <w:right w:val="none" w:sz="0" w:space="0" w:color="auto"/>
              </w:divBdr>
            </w:div>
          </w:divsChild>
        </w:div>
        <w:div w:id="2068726869">
          <w:marLeft w:val="0"/>
          <w:marRight w:val="0"/>
          <w:marTop w:val="0"/>
          <w:marBottom w:val="0"/>
          <w:divBdr>
            <w:top w:val="none" w:sz="0" w:space="0" w:color="auto"/>
            <w:left w:val="none" w:sz="0" w:space="0" w:color="auto"/>
            <w:bottom w:val="none" w:sz="0" w:space="0" w:color="auto"/>
            <w:right w:val="none" w:sz="0" w:space="0" w:color="auto"/>
          </w:divBdr>
        </w:div>
      </w:divsChild>
    </w:div>
    <w:div w:id="1980263052">
      <w:bodyDiv w:val="1"/>
      <w:marLeft w:val="0"/>
      <w:marRight w:val="0"/>
      <w:marTop w:val="0"/>
      <w:marBottom w:val="0"/>
      <w:divBdr>
        <w:top w:val="none" w:sz="0" w:space="0" w:color="auto"/>
        <w:left w:val="none" w:sz="0" w:space="0" w:color="auto"/>
        <w:bottom w:val="none" w:sz="0" w:space="0" w:color="auto"/>
        <w:right w:val="none" w:sz="0" w:space="0" w:color="auto"/>
      </w:divBdr>
      <w:divsChild>
        <w:div w:id="99490380">
          <w:marLeft w:val="0"/>
          <w:marRight w:val="0"/>
          <w:marTop w:val="0"/>
          <w:marBottom w:val="100"/>
          <w:divBdr>
            <w:top w:val="none" w:sz="0" w:space="0" w:color="auto"/>
            <w:left w:val="none" w:sz="0" w:space="0" w:color="auto"/>
            <w:bottom w:val="none" w:sz="0" w:space="0" w:color="auto"/>
            <w:right w:val="none" w:sz="0" w:space="0" w:color="auto"/>
          </w:divBdr>
        </w:div>
        <w:div w:id="171264549">
          <w:marLeft w:val="0"/>
          <w:marRight w:val="0"/>
          <w:marTop w:val="0"/>
          <w:marBottom w:val="100"/>
          <w:divBdr>
            <w:top w:val="none" w:sz="0" w:space="0" w:color="auto"/>
            <w:left w:val="none" w:sz="0" w:space="0" w:color="auto"/>
            <w:bottom w:val="none" w:sz="0" w:space="0" w:color="auto"/>
            <w:right w:val="none" w:sz="0" w:space="0" w:color="auto"/>
          </w:divBdr>
        </w:div>
        <w:div w:id="310133628">
          <w:marLeft w:val="0"/>
          <w:marRight w:val="0"/>
          <w:marTop w:val="0"/>
          <w:marBottom w:val="100"/>
          <w:divBdr>
            <w:top w:val="none" w:sz="0" w:space="0" w:color="auto"/>
            <w:left w:val="none" w:sz="0" w:space="0" w:color="auto"/>
            <w:bottom w:val="none" w:sz="0" w:space="0" w:color="auto"/>
            <w:right w:val="none" w:sz="0" w:space="0" w:color="auto"/>
          </w:divBdr>
        </w:div>
        <w:div w:id="488524723">
          <w:marLeft w:val="0"/>
          <w:marRight w:val="0"/>
          <w:marTop w:val="0"/>
          <w:marBottom w:val="100"/>
          <w:divBdr>
            <w:top w:val="none" w:sz="0" w:space="0" w:color="auto"/>
            <w:left w:val="none" w:sz="0" w:space="0" w:color="auto"/>
            <w:bottom w:val="none" w:sz="0" w:space="0" w:color="auto"/>
            <w:right w:val="none" w:sz="0" w:space="0" w:color="auto"/>
          </w:divBdr>
        </w:div>
        <w:div w:id="539366507">
          <w:marLeft w:val="0"/>
          <w:marRight w:val="0"/>
          <w:marTop w:val="0"/>
          <w:marBottom w:val="100"/>
          <w:divBdr>
            <w:top w:val="none" w:sz="0" w:space="0" w:color="auto"/>
            <w:left w:val="none" w:sz="0" w:space="0" w:color="auto"/>
            <w:bottom w:val="none" w:sz="0" w:space="0" w:color="auto"/>
            <w:right w:val="none" w:sz="0" w:space="0" w:color="auto"/>
          </w:divBdr>
        </w:div>
        <w:div w:id="771586657">
          <w:marLeft w:val="0"/>
          <w:marRight w:val="0"/>
          <w:marTop w:val="0"/>
          <w:marBottom w:val="100"/>
          <w:divBdr>
            <w:top w:val="none" w:sz="0" w:space="0" w:color="auto"/>
            <w:left w:val="none" w:sz="0" w:space="0" w:color="auto"/>
            <w:bottom w:val="none" w:sz="0" w:space="0" w:color="auto"/>
            <w:right w:val="none" w:sz="0" w:space="0" w:color="auto"/>
          </w:divBdr>
        </w:div>
        <w:div w:id="1043486434">
          <w:marLeft w:val="0"/>
          <w:marRight w:val="0"/>
          <w:marTop w:val="0"/>
          <w:marBottom w:val="100"/>
          <w:divBdr>
            <w:top w:val="none" w:sz="0" w:space="0" w:color="auto"/>
            <w:left w:val="none" w:sz="0" w:space="0" w:color="auto"/>
            <w:bottom w:val="none" w:sz="0" w:space="0" w:color="auto"/>
            <w:right w:val="none" w:sz="0" w:space="0" w:color="auto"/>
          </w:divBdr>
        </w:div>
      </w:divsChild>
    </w:div>
    <w:div w:id="2026469981">
      <w:bodyDiv w:val="1"/>
      <w:marLeft w:val="0"/>
      <w:marRight w:val="0"/>
      <w:marTop w:val="0"/>
      <w:marBottom w:val="0"/>
      <w:divBdr>
        <w:top w:val="none" w:sz="0" w:space="0" w:color="auto"/>
        <w:left w:val="none" w:sz="0" w:space="0" w:color="auto"/>
        <w:bottom w:val="none" w:sz="0" w:space="0" w:color="auto"/>
        <w:right w:val="none" w:sz="0" w:space="0" w:color="auto"/>
      </w:divBdr>
      <w:divsChild>
        <w:div w:id="1840651920">
          <w:marLeft w:val="0"/>
          <w:marRight w:val="0"/>
          <w:marTop w:val="0"/>
          <w:marBottom w:val="0"/>
          <w:divBdr>
            <w:top w:val="none" w:sz="0" w:space="0" w:color="auto"/>
            <w:left w:val="none" w:sz="0" w:space="0" w:color="auto"/>
            <w:bottom w:val="none" w:sz="0" w:space="0" w:color="auto"/>
            <w:right w:val="none" w:sz="0" w:space="0" w:color="auto"/>
          </w:divBdr>
          <w:divsChild>
            <w:div w:id="1075082438">
              <w:marLeft w:val="0"/>
              <w:marRight w:val="0"/>
              <w:marTop w:val="0"/>
              <w:marBottom w:val="0"/>
              <w:divBdr>
                <w:top w:val="none" w:sz="0" w:space="0" w:color="auto"/>
                <w:left w:val="none" w:sz="0" w:space="0" w:color="auto"/>
                <w:bottom w:val="none" w:sz="0" w:space="0" w:color="auto"/>
                <w:right w:val="none" w:sz="0" w:space="0" w:color="auto"/>
              </w:divBdr>
              <w:divsChild>
                <w:div w:id="20442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4432B3-1D40-45CD-AED9-0644FD21C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12</Pages>
  <Words>5174</Words>
  <Characters>29494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Диспетчер</dc:creator>
  <cp:lastModifiedBy>User</cp:lastModifiedBy>
  <cp:revision>50</cp:revision>
  <cp:lastPrinted>2026-08-12T05:18:00Z</cp:lastPrinted>
  <dcterms:created xsi:type="dcterms:W3CDTF">2026-02-04T06:02:00Z</dcterms:created>
  <dcterms:modified xsi:type="dcterms:W3CDTF">2026-08-25T08:59:00Z</dcterms:modified>
</cp:coreProperties>
</file>