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FEA68" w14:textId="77777777" w:rsidR="0074619C" w:rsidRDefault="0074619C" w:rsidP="001A22EE">
      <w:pPr>
        <w:autoSpaceDE w:val="0"/>
        <w:autoSpaceDN w:val="0"/>
        <w:adjustRightInd w:val="0"/>
        <w:ind w:left="0"/>
        <w:jc w:val="left"/>
        <w:rPr>
          <w:rFonts w:ascii="DejaVuSans-Bold" w:hAnsi="DejaVuSans-Bold" w:cs="DejaVuSans-Bold"/>
          <w:b/>
          <w:bCs/>
          <w:sz w:val="22"/>
          <w:szCs w:val="22"/>
        </w:rPr>
      </w:pPr>
      <w:bookmarkStart w:id="0" w:name="bookmark41"/>
    </w:p>
    <w:p w14:paraId="06415225" w14:textId="430A2878" w:rsidR="006C23D1" w:rsidRPr="001A22EE" w:rsidRDefault="00CD493E" w:rsidP="001A22EE">
      <w:pPr>
        <w:shd w:val="clear" w:color="auto" w:fill="FFFFFF"/>
        <w:tabs>
          <w:tab w:val="left" w:pos="9921"/>
        </w:tabs>
        <w:ind w:right="-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 w:bidi="en-US"/>
        </w:rPr>
      </w:pPr>
      <w:r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>ДОГОВОР</w:t>
      </w:r>
      <w:r w:rsidR="00B8690C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>№</w:t>
      </w:r>
      <w:r w:rsidR="00E704D9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 xml:space="preserve"> </w:t>
      </w:r>
      <w:r w:rsidR="0046354C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>204</w:t>
      </w:r>
      <w:r w:rsidR="00F922AB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 xml:space="preserve"> </w:t>
      </w:r>
      <w:r w:rsidR="007217ED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>ЕАТ</w:t>
      </w:r>
      <w:r w:rsidR="00711C3D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" w:name="ТекстовоеПоле1"/>
      <w:r w:rsidR="00711C3D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instrText xml:space="preserve"> FORMTEXT </w:instrText>
      </w:r>
      <w:r w:rsidR="00711C3D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</w:r>
      <w:r w:rsidR="00711C3D" w:rsidRPr="001A22E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fldChar w:fldCharType="end"/>
      </w:r>
      <w:bookmarkEnd w:id="1"/>
    </w:p>
    <w:p w14:paraId="752024D4" w14:textId="75846C1D" w:rsidR="006C23D1" w:rsidRPr="001A22EE" w:rsidRDefault="00A30EB4" w:rsidP="001A22EE">
      <w:pPr>
        <w:shd w:val="clear" w:color="auto" w:fill="FFFFFF"/>
        <w:tabs>
          <w:tab w:val="right" w:pos="9356"/>
        </w:tabs>
        <w:ind w:left="0" w:right="-2" w:firstLine="709"/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</w:pPr>
      <w:r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>г.</w:t>
      </w:r>
      <w:r w:rsidR="00C0673E"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> </w:t>
      </w:r>
      <w:r w:rsidR="004430AF"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>Новокузнецк</w:t>
      </w:r>
      <w:r w:rsidR="00C0673E"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ab/>
      </w:r>
      <w:r w:rsidR="00A34B57"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 xml:space="preserve">«___» __________ 2026 </w:t>
      </w:r>
      <w:r w:rsidR="006C23D1" w:rsidRPr="001A22EE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>г.</w:t>
      </w:r>
    </w:p>
    <w:p w14:paraId="3A3DF89E" w14:textId="77777777" w:rsidR="0028477B" w:rsidRPr="001A22EE" w:rsidRDefault="0028477B" w:rsidP="001A22EE">
      <w:pPr>
        <w:shd w:val="clear" w:color="auto" w:fill="FFFFFF"/>
        <w:tabs>
          <w:tab w:val="right" w:pos="10206"/>
        </w:tabs>
        <w:ind w:left="0" w:right="-2" w:firstLine="709"/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</w:pPr>
    </w:p>
    <w:p w14:paraId="142F9EC1" w14:textId="77777777" w:rsidR="00A34B57" w:rsidRPr="001A22EE" w:rsidRDefault="0028477B" w:rsidP="001A22EE">
      <w:pPr>
        <w:shd w:val="clear" w:color="auto" w:fill="FFFFFF"/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1A22EE">
        <w:rPr>
          <w:rFonts w:ascii="Times New Roman" w:hAnsi="Times New Roman" w:cs="Times New Roman"/>
          <w:b/>
          <w:bCs/>
          <w:sz w:val="22"/>
          <w:szCs w:val="22"/>
        </w:rPr>
        <w:t xml:space="preserve">Акционерное </w:t>
      </w:r>
      <w:r w:rsidR="00081165" w:rsidRPr="001A22EE">
        <w:rPr>
          <w:rFonts w:ascii="Times New Roman" w:hAnsi="Times New Roman" w:cs="Times New Roman"/>
          <w:b/>
          <w:bCs/>
          <w:sz w:val="22"/>
          <w:szCs w:val="22"/>
        </w:rPr>
        <w:t>общество «Московское протезно-</w:t>
      </w:r>
      <w:r w:rsidRPr="001A22EE">
        <w:rPr>
          <w:rFonts w:ascii="Times New Roman" w:hAnsi="Times New Roman" w:cs="Times New Roman"/>
          <w:b/>
          <w:bCs/>
          <w:sz w:val="22"/>
          <w:szCs w:val="22"/>
        </w:rPr>
        <w:t xml:space="preserve">ортопедическое предприятие» (АО «Московское </w:t>
      </w:r>
      <w:proofErr w:type="spellStart"/>
      <w:r w:rsidRPr="001A22EE">
        <w:rPr>
          <w:rFonts w:ascii="Times New Roman" w:hAnsi="Times New Roman" w:cs="Times New Roman"/>
          <w:b/>
          <w:bCs/>
          <w:sz w:val="22"/>
          <w:szCs w:val="22"/>
        </w:rPr>
        <w:t>ПрОП</w:t>
      </w:r>
      <w:proofErr w:type="spellEnd"/>
      <w:r w:rsidRPr="001A22EE">
        <w:rPr>
          <w:rFonts w:ascii="Times New Roman" w:hAnsi="Times New Roman" w:cs="Times New Roman"/>
          <w:b/>
          <w:bCs/>
          <w:sz w:val="22"/>
          <w:szCs w:val="22"/>
        </w:rPr>
        <w:t xml:space="preserve">»), </w:t>
      </w:r>
      <w:r w:rsidRPr="001A22EE">
        <w:rPr>
          <w:rFonts w:ascii="Times New Roman" w:hAnsi="Times New Roman" w:cs="Times New Roman"/>
          <w:bCs/>
          <w:sz w:val="22"/>
          <w:szCs w:val="22"/>
        </w:rPr>
        <w:t xml:space="preserve">именуемое в дальнейшем «Заказчик», в лице Управляющего филиалом «Новокузнецкий» АО «Московское </w:t>
      </w:r>
      <w:proofErr w:type="spellStart"/>
      <w:r w:rsidRPr="001A22EE">
        <w:rPr>
          <w:rFonts w:ascii="Times New Roman" w:hAnsi="Times New Roman" w:cs="Times New Roman"/>
          <w:bCs/>
          <w:sz w:val="22"/>
          <w:szCs w:val="22"/>
        </w:rPr>
        <w:t>ПрОП</w:t>
      </w:r>
      <w:proofErr w:type="spellEnd"/>
      <w:r w:rsidRPr="001A22EE">
        <w:rPr>
          <w:rFonts w:ascii="Times New Roman" w:hAnsi="Times New Roman" w:cs="Times New Roman"/>
          <w:bCs/>
          <w:sz w:val="22"/>
          <w:szCs w:val="22"/>
        </w:rPr>
        <w:t>» Астраханцева Леонида Сергеевича</w:t>
      </w:r>
      <w:r w:rsidR="00A34B57" w:rsidRPr="001A22EE">
        <w:rPr>
          <w:rFonts w:ascii="Times New Roman" w:hAnsi="Times New Roman" w:cs="Times New Roman"/>
          <w:bCs/>
          <w:sz w:val="22"/>
          <w:szCs w:val="22"/>
        </w:rPr>
        <w:t>,</w:t>
      </w:r>
      <w:r w:rsidRPr="001A22EE">
        <w:rPr>
          <w:rFonts w:ascii="Times New Roman" w:hAnsi="Times New Roman" w:cs="Times New Roman"/>
          <w:bCs/>
          <w:sz w:val="22"/>
          <w:szCs w:val="22"/>
        </w:rPr>
        <w:t xml:space="preserve"> действующего на основании доверенности </w:t>
      </w:r>
      <w:r w:rsidR="00A34B57" w:rsidRPr="001A22EE">
        <w:rPr>
          <w:rFonts w:ascii="Times New Roman" w:hAnsi="Times New Roman" w:cs="Times New Roman"/>
          <w:bCs/>
          <w:sz w:val="22"/>
          <w:szCs w:val="22"/>
        </w:rPr>
        <w:t>от 20.11.2025 г № 93-25 и Положения о филиале</w:t>
      </w:r>
      <w:r w:rsidR="00F557A4" w:rsidRPr="001A22EE">
        <w:rPr>
          <w:rFonts w:ascii="Times New Roman" w:hAnsi="Times New Roman" w:cs="Times New Roman"/>
          <w:sz w:val="22"/>
          <w:szCs w:val="22"/>
        </w:rPr>
        <w:t>,</w:t>
      </w:r>
      <w:r w:rsidR="00F557A4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с одной стороны,</w:t>
      </w:r>
      <w:r w:rsidR="00A34B57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и</w:t>
      </w:r>
    </w:p>
    <w:p w14:paraId="3814C3E2" w14:textId="590AFD21" w:rsidR="00F557A4" w:rsidRPr="001A22EE" w:rsidRDefault="00F557A4" w:rsidP="001A22EE">
      <w:pPr>
        <w:shd w:val="clear" w:color="auto" w:fill="FFFFFF"/>
        <w:tabs>
          <w:tab w:val="left" w:pos="1276"/>
        </w:tabs>
        <w:ind w:left="0" w:firstLine="567"/>
        <w:rPr>
          <w:rFonts w:ascii="Times New Roman" w:eastAsia="Calibri" w:hAnsi="Times New Roman" w:cs="Times New Roman"/>
          <w:sz w:val="22"/>
          <w:szCs w:val="22"/>
        </w:rPr>
      </w:pPr>
      <w:r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proofErr w:type="gramStart"/>
      <w:r w:rsidR="009D5E9F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_____________________</w:t>
      </w:r>
      <w:r w:rsidR="00DA7903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именуемый в дальнейшем «Поставщик», в лице </w:t>
      </w:r>
      <w:r w:rsidR="009D5E9F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_____________________</w:t>
      </w:r>
      <w:r w:rsidR="00DA7903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действующего на основании </w:t>
      </w:r>
      <w:r w:rsidR="009D5E9F" w:rsidRPr="001A22EE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</w:t>
      </w:r>
      <w:r w:rsidRPr="001A22EE">
        <w:rPr>
          <w:rFonts w:ascii="Times New Roman" w:hAnsi="Times New Roman" w:cs="Times New Roman"/>
          <w:sz w:val="22"/>
          <w:szCs w:val="22"/>
        </w:rPr>
        <w:t xml:space="preserve">, с другой стороны, совместно именуемые в дальнейшем «Стороны», </w:t>
      </w:r>
      <w:r w:rsidRPr="001A22EE">
        <w:rPr>
          <w:rFonts w:ascii="Times New Roman" w:eastAsia="Calibri" w:hAnsi="Times New Roman" w:cs="Times New Roman"/>
          <w:sz w:val="22"/>
          <w:szCs w:val="22"/>
        </w:rPr>
        <w:t xml:space="preserve">руководствуясь Гражданским кодексом Российской Федерации, </w:t>
      </w:r>
      <w:r w:rsidR="0028477B" w:rsidRPr="001A22EE">
        <w:rPr>
          <w:rFonts w:ascii="Times New Roman" w:eastAsia="Calibri" w:hAnsi="Times New Roman" w:cs="Times New Roman"/>
          <w:sz w:val="22"/>
          <w:szCs w:val="22"/>
        </w:rPr>
        <w:t>Федеральным законом от 18.07.2011 223-ФЗ «О закупках товаров, работ, услуг отдельными видами юридических лиц», в соответствии с  подпунктом 2 пункт</w:t>
      </w:r>
      <w:r w:rsidR="00633B5E" w:rsidRPr="001A22EE">
        <w:rPr>
          <w:rFonts w:ascii="Times New Roman" w:eastAsia="Calibri" w:hAnsi="Times New Roman" w:cs="Times New Roman"/>
          <w:sz w:val="22"/>
          <w:szCs w:val="22"/>
        </w:rPr>
        <w:t>а</w:t>
      </w:r>
      <w:r w:rsidR="0028477B" w:rsidRPr="001A22EE">
        <w:rPr>
          <w:rFonts w:ascii="Times New Roman" w:eastAsia="Calibri" w:hAnsi="Times New Roman" w:cs="Times New Roman"/>
          <w:sz w:val="22"/>
          <w:szCs w:val="22"/>
        </w:rPr>
        <w:t xml:space="preserve"> 10.2.  раздела 10 «Порядок осуществления закупки у единственного поставщика (исполнителя, подрядчика)» Положения о закупках товаров, работ, услуг для</w:t>
      </w:r>
      <w:proofErr w:type="gramEnd"/>
      <w:r w:rsidR="0028477B" w:rsidRPr="001A22EE">
        <w:rPr>
          <w:rFonts w:ascii="Times New Roman" w:eastAsia="Calibri" w:hAnsi="Times New Roman" w:cs="Times New Roman"/>
          <w:sz w:val="22"/>
          <w:szCs w:val="22"/>
        </w:rPr>
        <w:t xml:space="preserve"> нужд Акционерного общества «Московское протезно-ортопедическое предприятие», заключили настоящий Договор о нижеследующем:</w:t>
      </w:r>
    </w:p>
    <w:p w14:paraId="43DD8796" w14:textId="77777777" w:rsidR="001A22EE" w:rsidRPr="001A22EE" w:rsidRDefault="001A22EE" w:rsidP="001A22EE">
      <w:pPr>
        <w:shd w:val="clear" w:color="auto" w:fill="FFFFFF"/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2"/>
          <w:szCs w:val="22"/>
        </w:rPr>
      </w:pPr>
    </w:p>
    <w:p w14:paraId="74FA6C2B" w14:textId="1DD53BF5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ПРЕДМЕТ </w:t>
      </w:r>
      <w:r w:rsidR="00CD493E"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А</w:t>
      </w:r>
    </w:p>
    <w:p w14:paraId="225A699B" w14:textId="68C8CE86" w:rsidR="006C23D1" w:rsidRPr="001A22EE" w:rsidRDefault="0046354C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A14505">
        <w:rPr>
          <w:rFonts w:ascii="Times New Roman" w:hAnsi="Times New Roman"/>
          <w:sz w:val="20"/>
          <w:szCs w:val="20"/>
        </w:rPr>
        <w:t xml:space="preserve">В соответствии с условиями настоящего </w:t>
      </w:r>
      <w:r>
        <w:rPr>
          <w:rFonts w:ascii="Times New Roman" w:hAnsi="Times New Roman" w:cs="Times New Roman"/>
          <w:sz w:val="22"/>
          <w:szCs w:val="22"/>
        </w:rPr>
        <w:t xml:space="preserve">Договора Поставщик обязуется поставить </w:t>
      </w:r>
      <w:r>
        <w:rPr>
          <w:rFonts w:ascii="Times New Roman" w:hAnsi="Times New Roman" w:cs="Times New Roman"/>
          <w:bCs/>
          <w:sz w:val="22"/>
          <w:szCs w:val="22"/>
        </w:rPr>
        <w:t>товары</w:t>
      </w:r>
      <w:r w:rsidRPr="00D662C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423922">
        <w:rPr>
          <w:rFonts w:ascii="Times New Roman" w:hAnsi="Times New Roman" w:cs="Times New Roman"/>
          <w:bCs/>
          <w:sz w:val="22"/>
          <w:szCs w:val="22"/>
        </w:rPr>
        <w:t>для нужд филиала «Новокузнецкий</w:t>
      </w:r>
      <w:r>
        <w:rPr>
          <w:rFonts w:ascii="Times New Roman" w:hAnsi="Times New Roman" w:cs="Times New Roman"/>
          <w:bCs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 xml:space="preserve">АО «Московское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ПрОП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» (далее по тексту – Товар), </w:t>
      </w:r>
      <w:r w:rsidRPr="0096576A">
        <w:rPr>
          <w:rFonts w:ascii="Times New Roman" w:hAnsi="Times New Roman" w:cs="Times New Roman"/>
          <w:sz w:val="22"/>
          <w:szCs w:val="22"/>
        </w:rPr>
        <w:t>указанный в Спецификации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(Приложение № 1- к настоящему Договору), </w:t>
      </w:r>
      <w:r w:rsidRPr="00A14505">
        <w:rPr>
          <w:rFonts w:ascii="Times New Roman" w:hAnsi="Times New Roman"/>
          <w:sz w:val="20"/>
          <w:szCs w:val="20"/>
        </w:rPr>
        <w:t>)</w:t>
      </w:r>
      <w:r w:rsidRPr="00A14505">
        <w:rPr>
          <w:rFonts w:ascii="Times New Roman" w:hAnsi="Times New Roman"/>
          <w:bCs/>
          <w:sz w:val="20"/>
          <w:szCs w:val="20"/>
        </w:rPr>
        <w:t xml:space="preserve">, а </w:t>
      </w:r>
      <w:r w:rsidRPr="00A14505">
        <w:rPr>
          <w:rFonts w:ascii="Times New Roman" w:hAnsi="Times New Roman"/>
          <w:sz w:val="20"/>
          <w:szCs w:val="20"/>
        </w:rPr>
        <w:t>Заказчик обязуется принять и оплатить товар в порядке и на условиях, предусмотренных настоящим</w:t>
      </w:r>
      <w:r>
        <w:rPr>
          <w:rFonts w:ascii="Times New Roman" w:hAnsi="Times New Roman"/>
          <w:sz w:val="20"/>
          <w:szCs w:val="20"/>
        </w:rPr>
        <w:t xml:space="preserve"> Договором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14:paraId="7080AFBA" w14:textId="6A651790" w:rsidR="002911BC" w:rsidRPr="001A22EE" w:rsidRDefault="003320A6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Настоящим Поставщик гарантирует, что Товар </w:t>
      </w:r>
      <w:r w:rsidR="0008204E" w:rsidRPr="001A22EE">
        <w:rPr>
          <w:rFonts w:ascii="Times New Roman" w:hAnsi="Times New Roman" w:cs="Times New Roman"/>
          <w:sz w:val="22"/>
          <w:szCs w:val="22"/>
        </w:rPr>
        <w:t xml:space="preserve">принадлежит ему на праве собственности, не заложен, не является предметом ареста, свободен от </w:t>
      </w:r>
      <w:r w:rsidRPr="001A22EE">
        <w:rPr>
          <w:rFonts w:ascii="Times New Roman" w:hAnsi="Times New Roman" w:cs="Times New Roman"/>
          <w:sz w:val="22"/>
          <w:szCs w:val="22"/>
        </w:rPr>
        <w:t>обременений и любых притязаний третьих лиц, ввезен на территорию РФ с соблюдением всех установленных законодательством РФ правил и требований, прошел все необходимые испытания</w:t>
      </w:r>
      <w:r w:rsidR="002911BC" w:rsidRPr="001A22E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00C96E3" w14:textId="4A49DF8A" w:rsidR="002911BC" w:rsidRPr="001A22EE" w:rsidRDefault="003320A6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Срок поставки товара: в течение </w:t>
      </w:r>
      <w:r w:rsidR="0046354C" w:rsidRPr="0046354C">
        <w:rPr>
          <w:rFonts w:ascii="Times New Roman" w:hAnsi="Times New Roman" w:cs="Times New Roman"/>
          <w:bCs/>
          <w:sz w:val="22"/>
          <w:szCs w:val="22"/>
        </w:rPr>
        <w:t xml:space="preserve">15 (пятнадцати) дней </w:t>
      </w:r>
      <w:proofErr w:type="gramStart"/>
      <w:r w:rsidR="0046354C" w:rsidRPr="0046354C">
        <w:rPr>
          <w:rFonts w:ascii="Times New Roman" w:hAnsi="Times New Roman" w:cs="Times New Roman"/>
          <w:bCs/>
          <w:sz w:val="22"/>
          <w:szCs w:val="22"/>
        </w:rPr>
        <w:t>с даты заключения</w:t>
      </w:r>
      <w:proofErr w:type="gramEnd"/>
      <w:r w:rsidR="0046354C" w:rsidRPr="0046354C">
        <w:rPr>
          <w:rFonts w:ascii="Times New Roman" w:hAnsi="Times New Roman" w:cs="Times New Roman"/>
          <w:bCs/>
          <w:sz w:val="22"/>
          <w:szCs w:val="22"/>
        </w:rPr>
        <w:t xml:space="preserve"> договора</w:t>
      </w:r>
      <w:r w:rsidR="002911BC" w:rsidRPr="001A22EE">
        <w:rPr>
          <w:rFonts w:ascii="Times New Roman" w:hAnsi="Times New Roman" w:cs="Times New Roman"/>
          <w:sz w:val="22"/>
          <w:szCs w:val="22"/>
        </w:rPr>
        <w:t>.</w:t>
      </w:r>
    </w:p>
    <w:p w14:paraId="14FDE600" w14:textId="563900E7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Право собственности на товар переходит от Поставщика к Заказчику </w:t>
      </w:r>
      <w:r w:rsidR="00DC4F8C" w:rsidRPr="001A22EE">
        <w:rPr>
          <w:rFonts w:ascii="Times New Roman" w:hAnsi="Times New Roman" w:cs="Times New Roman"/>
          <w:sz w:val="22"/>
          <w:szCs w:val="22"/>
        </w:rPr>
        <w:t xml:space="preserve">в момент </w:t>
      </w:r>
      <w:r w:rsidR="002911BC" w:rsidRPr="001A22EE">
        <w:rPr>
          <w:rFonts w:ascii="Times New Roman" w:hAnsi="Times New Roman" w:cs="Times New Roman"/>
          <w:sz w:val="22"/>
          <w:szCs w:val="22"/>
        </w:rPr>
        <w:t xml:space="preserve">подписания </w:t>
      </w:r>
      <w:r w:rsidR="00EC654C" w:rsidRPr="001A22EE">
        <w:rPr>
          <w:rFonts w:ascii="Times New Roman" w:hAnsi="Times New Roman" w:cs="Times New Roman"/>
          <w:sz w:val="22"/>
          <w:szCs w:val="22"/>
        </w:rPr>
        <w:t xml:space="preserve">оригинала </w:t>
      </w:r>
      <w:r w:rsidR="002911BC" w:rsidRPr="001A22EE">
        <w:rPr>
          <w:rFonts w:ascii="Times New Roman" w:hAnsi="Times New Roman" w:cs="Times New Roman"/>
          <w:sz w:val="22"/>
          <w:szCs w:val="22"/>
        </w:rPr>
        <w:t xml:space="preserve">УПД. </w:t>
      </w:r>
    </w:p>
    <w:p w14:paraId="5B2203B9" w14:textId="10AFF707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гарантируют друг другу, что каждая из них обладает всеми необходимыми полномочиями для заключения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а, каждой Стороной соблюдены все необходимые установленные законодательством процедуры для заключения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а. </w:t>
      </w:r>
    </w:p>
    <w:p w14:paraId="07480BCA" w14:textId="77777777" w:rsidR="001A22EE" w:rsidRPr="001A22EE" w:rsidRDefault="001A22EE" w:rsidP="001A22EE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65726110" w14:textId="0FF846F1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0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ЦЕНА </w:t>
      </w:r>
      <w:r w:rsidR="00CD493E"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А И ПОРЯДОК ОПЛАТЫ</w:t>
      </w:r>
    </w:p>
    <w:p w14:paraId="70029D2B" w14:textId="207A8D42" w:rsidR="006C23D1" w:rsidRPr="001A22EE" w:rsidRDefault="00A34B57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Цена настоящего Договора </w:t>
      </w:r>
      <w:r w:rsidR="003320A6" w:rsidRPr="001A22EE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9D5E9F" w:rsidRPr="001A22EE">
        <w:rPr>
          <w:rFonts w:ascii="Times New Roman" w:hAnsi="Times New Roman" w:cs="Times New Roman"/>
          <w:sz w:val="22"/>
          <w:szCs w:val="22"/>
        </w:rPr>
        <w:t>_________</w:t>
      </w:r>
      <w:r w:rsidR="00F24212" w:rsidRPr="001A22EE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DA7903" w:rsidRPr="001A22EE">
        <w:rPr>
          <w:rFonts w:ascii="Times New Roman" w:hAnsi="Times New Roman" w:cs="Times New Roman"/>
          <w:i/>
          <w:sz w:val="22"/>
          <w:szCs w:val="22"/>
        </w:rPr>
        <w:t xml:space="preserve">в </w:t>
      </w:r>
      <w:proofErr w:type="spellStart"/>
      <w:r w:rsidR="00DA7903" w:rsidRPr="001A22EE">
        <w:rPr>
          <w:rFonts w:ascii="Times New Roman" w:hAnsi="Times New Roman" w:cs="Times New Roman"/>
          <w:i/>
          <w:sz w:val="22"/>
          <w:szCs w:val="22"/>
        </w:rPr>
        <w:t>т.ч</w:t>
      </w:r>
      <w:proofErr w:type="spellEnd"/>
      <w:r w:rsidR="00DA7903" w:rsidRPr="001A22EE">
        <w:rPr>
          <w:rFonts w:ascii="Times New Roman" w:hAnsi="Times New Roman" w:cs="Times New Roman"/>
          <w:i/>
          <w:sz w:val="22"/>
          <w:szCs w:val="22"/>
        </w:rPr>
        <w:t xml:space="preserve">. НДС </w:t>
      </w:r>
      <w:r w:rsidR="009D5E9F" w:rsidRPr="001A22EE">
        <w:rPr>
          <w:rFonts w:ascii="Times New Roman" w:hAnsi="Times New Roman" w:cs="Times New Roman"/>
          <w:i/>
          <w:sz w:val="22"/>
          <w:szCs w:val="22"/>
        </w:rPr>
        <w:t>или НДС не предусмотрен</w:t>
      </w:r>
    </w:p>
    <w:p w14:paraId="2F546C37" w14:textId="4E4D909B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цену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включаются все расходы Поставщика по исполнению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а, в том числе</w:t>
      </w:r>
      <w:r w:rsidR="00CE38B4" w:rsidRPr="001A22EE">
        <w:rPr>
          <w:rFonts w:ascii="Times New Roman" w:hAnsi="Times New Roman" w:cs="Times New Roman"/>
          <w:sz w:val="22"/>
          <w:szCs w:val="22"/>
        </w:rPr>
        <w:t xml:space="preserve"> доставка, </w:t>
      </w:r>
      <w:r w:rsidR="003320A6" w:rsidRPr="001A22EE">
        <w:rPr>
          <w:rFonts w:ascii="Times New Roman" w:hAnsi="Times New Roman" w:cs="Times New Roman"/>
          <w:sz w:val="22"/>
          <w:szCs w:val="22"/>
        </w:rPr>
        <w:t>установка</w:t>
      </w:r>
      <w:r w:rsidR="004D3C16">
        <w:rPr>
          <w:rFonts w:ascii="Times New Roman" w:hAnsi="Times New Roman" w:cs="Times New Roman"/>
          <w:sz w:val="22"/>
          <w:szCs w:val="22"/>
        </w:rPr>
        <w:t>,</w:t>
      </w:r>
      <w:r w:rsidR="004940F7">
        <w:rPr>
          <w:rFonts w:ascii="Times New Roman" w:hAnsi="Times New Roman" w:cs="Times New Roman"/>
          <w:sz w:val="22"/>
          <w:szCs w:val="22"/>
        </w:rPr>
        <w:t xml:space="preserve"> </w:t>
      </w:r>
      <w:r w:rsidR="004940F7" w:rsidRPr="004D3C16">
        <w:rPr>
          <w:rFonts w:ascii="Times New Roman" w:hAnsi="Times New Roman" w:cs="Times New Roman"/>
          <w:sz w:val="22"/>
          <w:szCs w:val="22"/>
        </w:rPr>
        <w:t>монтаж</w:t>
      </w:r>
      <w:r w:rsidR="004D3C16" w:rsidRPr="004D3C16">
        <w:rPr>
          <w:rFonts w:ascii="Times New Roman" w:hAnsi="Times New Roman" w:cs="Times New Roman"/>
          <w:sz w:val="22"/>
          <w:szCs w:val="22"/>
        </w:rPr>
        <w:t>,</w:t>
      </w:r>
      <w:r w:rsidR="004D3C16">
        <w:rPr>
          <w:rFonts w:ascii="Times New Roman" w:hAnsi="Times New Roman" w:cs="Times New Roman"/>
          <w:sz w:val="22"/>
          <w:szCs w:val="22"/>
        </w:rPr>
        <w:t xml:space="preserve"> </w:t>
      </w:r>
      <w:r w:rsidR="004940F7" w:rsidRPr="004D3C16">
        <w:rPr>
          <w:rFonts w:ascii="Times New Roman" w:hAnsi="Times New Roman" w:cs="Times New Roman"/>
          <w:sz w:val="22"/>
          <w:szCs w:val="22"/>
        </w:rPr>
        <w:t>демонтаж</w:t>
      </w:r>
      <w:r w:rsidR="003320A6" w:rsidRPr="001A22EE">
        <w:rPr>
          <w:rFonts w:ascii="Times New Roman" w:hAnsi="Times New Roman" w:cs="Times New Roman"/>
          <w:sz w:val="22"/>
          <w:szCs w:val="22"/>
        </w:rPr>
        <w:t xml:space="preserve">, </w:t>
      </w:r>
      <w:r w:rsidRPr="001A22EE">
        <w:rPr>
          <w:rFonts w:ascii="Times New Roman" w:hAnsi="Times New Roman" w:cs="Times New Roman"/>
          <w:sz w:val="22"/>
          <w:szCs w:val="22"/>
        </w:rPr>
        <w:t>налоги, сборы и другие обязательные платежи, которые Поставщик</w:t>
      </w:r>
      <w:r w:rsidR="00CE1DA5" w:rsidRPr="001A22EE">
        <w:rPr>
          <w:rFonts w:ascii="Times New Roman" w:hAnsi="Times New Roman" w:cs="Times New Roman"/>
          <w:sz w:val="22"/>
          <w:szCs w:val="22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</w:rPr>
        <w:t xml:space="preserve">должен уплатить в связи с выполнением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в соответствии с законодательством Российской Федерации.</w:t>
      </w:r>
      <w:r w:rsidR="00951E75" w:rsidRPr="001A22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C947D0" w14:textId="0DC9653C" w:rsidR="00A34B57" w:rsidRPr="001A22EE" w:rsidRDefault="00A34B57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Оплата Товара осуществляется по стоимостной величине единицы такого Товара согласно Спецификации, исходя из объема фактически поставленного Товара в размере, не превышающем максимальную цену Договора.</w:t>
      </w:r>
    </w:p>
    <w:p w14:paraId="409B9E9B" w14:textId="13EF3344" w:rsidR="00A34B57" w:rsidRPr="001A22EE" w:rsidRDefault="001A22EE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Цена Договора является твердой и определяется на весь срок его исполнения</w:t>
      </w:r>
      <w:r w:rsidR="00A34B57" w:rsidRPr="001A22EE">
        <w:rPr>
          <w:rFonts w:ascii="Times New Roman" w:hAnsi="Times New Roman" w:cs="Times New Roman"/>
          <w:sz w:val="22"/>
          <w:szCs w:val="22"/>
        </w:rPr>
        <w:t>. В случае если поставка Товара осуществляется с ценой ниже, чем цена, указанная в Спецификации, подписание Сторонами дополнительного соглашения не требуется.</w:t>
      </w:r>
    </w:p>
    <w:p w14:paraId="5554A5B5" w14:textId="4116BFBB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Оплата Товара производится по безналичному расчету путем перечисления денежных сре</w:t>
      </w:r>
      <w:proofErr w:type="gramStart"/>
      <w:r w:rsidRPr="001A22EE">
        <w:rPr>
          <w:rFonts w:ascii="Times New Roman" w:hAnsi="Times New Roman" w:cs="Times New Roman"/>
          <w:sz w:val="22"/>
          <w:szCs w:val="22"/>
        </w:rPr>
        <w:t>дств с р</w:t>
      </w:r>
      <w:proofErr w:type="gramEnd"/>
      <w:r w:rsidRPr="001A22EE">
        <w:rPr>
          <w:rFonts w:ascii="Times New Roman" w:hAnsi="Times New Roman" w:cs="Times New Roman"/>
          <w:sz w:val="22"/>
          <w:szCs w:val="22"/>
        </w:rPr>
        <w:t xml:space="preserve">асчетного счета </w:t>
      </w:r>
      <w:r w:rsidR="00CE1DA5" w:rsidRPr="001A22EE">
        <w:rPr>
          <w:rFonts w:ascii="Times New Roman" w:hAnsi="Times New Roman" w:cs="Times New Roman"/>
          <w:sz w:val="22"/>
          <w:szCs w:val="22"/>
        </w:rPr>
        <w:t xml:space="preserve">Филиала </w:t>
      </w:r>
      <w:r w:rsidRPr="001A22EE">
        <w:rPr>
          <w:rFonts w:ascii="Times New Roman" w:hAnsi="Times New Roman" w:cs="Times New Roman"/>
          <w:sz w:val="22"/>
          <w:szCs w:val="22"/>
        </w:rPr>
        <w:t>Заказчика</w:t>
      </w:r>
      <w:r w:rsidR="00B1055C" w:rsidRPr="001A22EE">
        <w:rPr>
          <w:rFonts w:ascii="Times New Roman" w:hAnsi="Times New Roman" w:cs="Times New Roman"/>
          <w:sz w:val="22"/>
          <w:szCs w:val="22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</w:rPr>
        <w:t xml:space="preserve">на расчетный счет 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Поставщика в течение </w:t>
      </w:r>
      <w:r w:rsidR="00615472" w:rsidRPr="001A22EE"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D6498E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615472" w:rsidRPr="001A22EE">
        <w:rPr>
          <w:rFonts w:ascii="Times New Roman" w:hAnsi="Times New Roman" w:cs="Times New Roman"/>
          <w:color w:val="auto"/>
          <w:sz w:val="22"/>
          <w:szCs w:val="22"/>
        </w:rPr>
        <w:t>семи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) рабочих дней с даты подписания Сторонами </w:t>
      </w:r>
      <w:r w:rsidR="00EC654C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оригинала </w:t>
      </w:r>
      <w:r w:rsidR="00682407" w:rsidRPr="001A22EE">
        <w:rPr>
          <w:rFonts w:ascii="Times New Roman" w:hAnsi="Times New Roman" w:cs="Times New Roman"/>
          <w:color w:val="auto"/>
          <w:sz w:val="22"/>
          <w:szCs w:val="22"/>
        </w:rPr>
        <w:t>УПД</w:t>
      </w:r>
      <w:r w:rsidR="0008204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204E" w:rsidRPr="0008204E">
        <w:rPr>
          <w:rFonts w:ascii="Times New Roman" w:hAnsi="Times New Roman" w:cs="Times New Roman"/>
          <w:color w:val="auto"/>
          <w:sz w:val="22"/>
          <w:szCs w:val="22"/>
        </w:rPr>
        <w:t>на основании счета</w:t>
      </w:r>
      <w:r w:rsidR="00DE11BE" w:rsidRPr="001A22EE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66008C" w14:textId="7DE46EBA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A22EE">
        <w:rPr>
          <w:rFonts w:ascii="Times New Roman" w:hAnsi="Times New Roman" w:cs="Times New Roman"/>
          <w:color w:val="auto"/>
          <w:sz w:val="22"/>
          <w:szCs w:val="22"/>
        </w:rPr>
        <w:t>Обязательства Заказчика по оплате за поставленный Товар считаются исполненными с момента списания денежных средств со счета Заказчика.</w:t>
      </w:r>
    </w:p>
    <w:p w14:paraId="032FD501" w14:textId="1088AE57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Авансовый платеж по настоящему </w:t>
      </w:r>
      <w:r w:rsidR="00CD493E" w:rsidRPr="001A22EE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>у не предусмотрен.</w:t>
      </w:r>
    </w:p>
    <w:p w14:paraId="5D0B282E" w14:textId="7C6C10B8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Платеж по настоящему </w:t>
      </w:r>
      <w:r w:rsidR="00CD493E" w:rsidRPr="001A22EE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>у осуществляется в российских рублях.</w:t>
      </w:r>
    </w:p>
    <w:p w14:paraId="71F8EE6A" w14:textId="77777777" w:rsidR="001A22EE" w:rsidRPr="001A22EE" w:rsidRDefault="001A22EE" w:rsidP="001A22EE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color w:val="auto"/>
          <w:sz w:val="22"/>
          <w:szCs w:val="22"/>
        </w:rPr>
      </w:pPr>
    </w:p>
    <w:p w14:paraId="10115BFC" w14:textId="659A4873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color w:val="auto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color w:val="auto"/>
          <w:sz w:val="22"/>
          <w:szCs w:val="22"/>
        </w:rPr>
        <w:t xml:space="preserve">СРОК ДЕЙСТВИЯ </w:t>
      </w:r>
      <w:r w:rsidR="00CD493E" w:rsidRPr="001A22EE">
        <w:rPr>
          <w:rFonts w:ascii="Times New Roman" w:hAnsi="Times New Roman" w:cs="Times New Roman"/>
          <w:b/>
          <w:snapToGrid w:val="0"/>
          <w:color w:val="auto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b/>
          <w:snapToGrid w:val="0"/>
          <w:color w:val="auto"/>
          <w:sz w:val="22"/>
          <w:szCs w:val="22"/>
        </w:rPr>
        <w:t>А</w:t>
      </w:r>
    </w:p>
    <w:p w14:paraId="050292EA" w14:textId="6192660C" w:rsidR="006C23D1" w:rsidRPr="001A22EE" w:rsidRDefault="00CD493E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Договор</w:t>
      </w:r>
      <w:r w:rsidR="006C23D1" w:rsidRPr="001A22EE">
        <w:rPr>
          <w:rFonts w:ascii="Times New Roman" w:hAnsi="Times New Roman" w:cs="Times New Roman"/>
          <w:sz w:val="22"/>
          <w:szCs w:val="22"/>
        </w:rPr>
        <w:t xml:space="preserve"> вступает в силу </w:t>
      </w:r>
      <w:proofErr w:type="gramStart"/>
      <w:r w:rsidR="006C23D1" w:rsidRPr="001A22EE">
        <w:rPr>
          <w:rFonts w:ascii="Times New Roman" w:hAnsi="Times New Roman" w:cs="Times New Roman"/>
          <w:sz w:val="22"/>
          <w:szCs w:val="22"/>
        </w:rPr>
        <w:t xml:space="preserve">с </w:t>
      </w:r>
      <w:r w:rsidR="00615472" w:rsidRPr="001A22EE">
        <w:rPr>
          <w:rFonts w:ascii="Times New Roman" w:hAnsi="Times New Roman" w:cs="Times New Roman"/>
          <w:sz w:val="22"/>
          <w:szCs w:val="22"/>
        </w:rPr>
        <w:t>даты подписания</w:t>
      </w:r>
      <w:proofErr w:type="gramEnd"/>
      <w:r w:rsidR="00225A74" w:rsidRPr="001A22EE">
        <w:rPr>
          <w:rFonts w:ascii="Times New Roman" w:hAnsi="Times New Roman" w:cs="Times New Roman"/>
          <w:sz w:val="22"/>
          <w:szCs w:val="22"/>
        </w:rPr>
        <w:t xml:space="preserve"> </w:t>
      </w:r>
      <w:r w:rsidR="00192969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и действует </w:t>
      </w:r>
      <w:r w:rsidR="006C23D1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до </w:t>
      </w:r>
      <w:r w:rsidR="00E704D9" w:rsidRPr="001A22EE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FE3DCE" w:rsidRPr="001A22EE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E704D9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 декабря</w:t>
      </w:r>
      <w:r w:rsidR="00932D11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C23D1" w:rsidRPr="001A22EE">
        <w:rPr>
          <w:rFonts w:ascii="Times New Roman" w:hAnsi="Times New Roman" w:cs="Times New Roman"/>
          <w:color w:val="auto"/>
          <w:sz w:val="22"/>
          <w:szCs w:val="22"/>
        </w:rPr>
        <w:t>20</w:t>
      </w:r>
      <w:r w:rsidR="00CE1DA5" w:rsidRPr="001A22EE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9D5E9F" w:rsidRPr="001A22EE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6C23D1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 года или до полного исполнения Сторонами своих обязательств по настоящему </w:t>
      </w:r>
      <w:r w:rsidRPr="001A22EE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="006C23D1" w:rsidRPr="001A22EE">
        <w:rPr>
          <w:rFonts w:ascii="Times New Roman" w:hAnsi="Times New Roman" w:cs="Times New Roman"/>
          <w:color w:val="auto"/>
          <w:sz w:val="22"/>
          <w:szCs w:val="22"/>
        </w:rPr>
        <w:t xml:space="preserve">у. </w:t>
      </w:r>
    </w:p>
    <w:p w14:paraId="4ECACF9B" w14:textId="6D5DEA1D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Окончание срока действия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либо расторжение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не освобождает Стороны от возникших по нему обязательств в части расчетов, а также от ответственности за его нарушение, если таковые имели место при исполнении условий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а.</w:t>
      </w:r>
    </w:p>
    <w:p w14:paraId="558B5AC7" w14:textId="77777777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ПРАВА И ОБЯЗАННОСТИ СТОРОН</w:t>
      </w:r>
    </w:p>
    <w:p w14:paraId="5E266C97" w14:textId="0F0140E0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Поставщик обязан:</w:t>
      </w:r>
    </w:p>
    <w:p w14:paraId="0320D711" w14:textId="0E265462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lastRenderedPageBreak/>
        <w:t xml:space="preserve">Осуществить поставку Товара в соответствии с </w:t>
      </w:r>
      <w:r w:rsidR="00286D6B" w:rsidRPr="001A22EE">
        <w:rPr>
          <w:rFonts w:ascii="Times New Roman" w:hAnsi="Times New Roman" w:cs="Times New Roman"/>
          <w:sz w:val="22"/>
          <w:szCs w:val="22"/>
          <w:lang w:eastAsia="ar-SA"/>
        </w:rPr>
        <w:t>З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аявкой</w:t>
      </w:r>
      <w:r w:rsidR="00963BD9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Заказчика на условиях, определенных настоящим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 в полном объеме и надлежащего качества.</w:t>
      </w:r>
      <w:r w:rsidR="00963BD9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</w:p>
    <w:p w14:paraId="1DE76478" w14:textId="7B43EA4A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>Поставить Товар в упаковке, обеспечивающей сохранность Товара во время перевозки.</w:t>
      </w:r>
    </w:p>
    <w:p w14:paraId="51061966" w14:textId="286EB5E2" w:rsidR="00344BED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При выдаче Товара Заказчику </w:t>
      </w:r>
      <w:r w:rsidR="00EC654C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передать оригиналы 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УПД, товарные накладные и </w:t>
      </w:r>
      <w:r w:rsidR="00286D6B" w:rsidRPr="001A22EE">
        <w:rPr>
          <w:rFonts w:ascii="Times New Roman" w:hAnsi="Times New Roman" w:cs="Times New Roman"/>
          <w:sz w:val="22"/>
          <w:szCs w:val="22"/>
          <w:lang w:eastAsia="ar-SA"/>
        </w:rPr>
        <w:t>счета-фактуры,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которые подписываются Поставщиком и Заказчиком.</w:t>
      </w:r>
    </w:p>
    <w:p w14:paraId="72094BAC" w14:textId="77777777" w:rsidR="006C23D1" w:rsidRPr="001A22EE" w:rsidRDefault="00344BED" w:rsidP="001A22EE">
      <w:pPr>
        <w:pStyle w:val="aff2"/>
        <w:tabs>
          <w:tab w:val="left" w:pos="1276"/>
        </w:tabs>
        <w:ind w:left="0" w:firstLine="567"/>
        <w:rPr>
          <w:rFonts w:ascii="Times New Roman" w:hAnsi="Times New Roman"/>
        </w:rPr>
      </w:pPr>
      <w:r w:rsidRPr="001A22EE">
        <w:rPr>
          <w:rFonts w:ascii="Times New Roman" w:hAnsi="Times New Roman"/>
        </w:rPr>
        <w:t xml:space="preserve">Поставщик оформляет </w:t>
      </w:r>
      <w:r w:rsidR="00CC03AC" w:rsidRPr="001A22EE">
        <w:rPr>
          <w:rFonts w:ascii="Times New Roman" w:hAnsi="Times New Roman"/>
          <w:color w:val="000000" w:themeColor="text1"/>
        </w:rPr>
        <w:t xml:space="preserve">УПД или </w:t>
      </w:r>
      <w:r w:rsidR="00CC03AC" w:rsidRPr="001A22EE">
        <w:rPr>
          <w:rFonts w:ascii="Times New Roman" w:hAnsi="Times New Roman"/>
        </w:rPr>
        <w:t>счет-</w:t>
      </w:r>
      <w:r w:rsidRPr="001A22EE">
        <w:rPr>
          <w:rFonts w:ascii="Times New Roman" w:hAnsi="Times New Roman"/>
        </w:rPr>
        <w:t>фактуру филиалу (Обособленному подразделению) Заказчика, которое выступает покупателем, с учетом следующих особенностей:</w:t>
      </w:r>
      <w:r w:rsidR="006C23D1" w:rsidRPr="001A22EE">
        <w:rPr>
          <w:rFonts w:ascii="Times New Roman" w:hAnsi="Times New Roman"/>
        </w:rPr>
        <w:t xml:space="preserve"> </w:t>
      </w:r>
    </w:p>
    <w:p w14:paraId="69A8FBB8" w14:textId="5A131967" w:rsidR="00344BED" w:rsidRPr="001A22EE" w:rsidRDefault="00344BED" w:rsidP="001A22EE">
      <w:pPr>
        <w:pStyle w:val="aff2"/>
        <w:numPr>
          <w:ilvl w:val="0"/>
          <w:numId w:val="31"/>
        </w:numPr>
        <w:tabs>
          <w:tab w:val="left" w:pos="993"/>
        </w:tabs>
        <w:ind w:left="0" w:firstLine="851"/>
        <w:rPr>
          <w:rFonts w:ascii="Times New Roman" w:hAnsi="Times New Roman"/>
        </w:rPr>
      </w:pPr>
      <w:r w:rsidRPr="001A22EE">
        <w:rPr>
          <w:rFonts w:ascii="Times New Roman" w:hAnsi="Times New Roman"/>
        </w:rPr>
        <w:t>в строке 4</w:t>
      </w:r>
      <w:r w:rsidR="00115689" w:rsidRPr="001A22EE">
        <w:rPr>
          <w:rFonts w:ascii="Times New Roman" w:hAnsi="Times New Roman"/>
        </w:rPr>
        <w:t>:</w:t>
      </w:r>
      <w:r w:rsidRPr="001A22EE">
        <w:rPr>
          <w:rFonts w:ascii="Times New Roman" w:hAnsi="Times New Roman"/>
        </w:rPr>
        <w:t xml:space="preserve"> название и почтовый адрес обособленного подразделения, если оно является получателем груза по </w:t>
      </w:r>
      <w:r w:rsidR="00CD493E" w:rsidRPr="001A22EE">
        <w:rPr>
          <w:rFonts w:ascii="Times New Roman" w:hAnsi="Times New Roman"/>
        </w:rPr>
        <w:t>Договор</w:t>
      </w:r>
      <w:r w:rsidRPr="001A22EE">
        <w:rPr>
          <w:rFonts w:ascii="Times New Roman" w:hAnsi="Times New Roman"/>
        </w:rPr>
        <w:t>у;</w:t>
      </w:r>
    </w:p>
    <w:p w14:paraId="12CDB3F6" w14:textId="53447A03" w:rsidR="00344BED" w:rsidRPr="001A22EE" w:rsidRDefault="00344BED" w:rsidP="001A22EE">
      <w:pPr>
        <w:pStyle w:val="aff2"/>
        <w:numPr>
          <w:ilvl w:val="0"/>
          <w:numId w:val="31"/>
        </w:numPr>
        <w:tabs>
          <w:tab w:val="left" w:pos="993"/>
        </w:tabs>
        <w:ind w:left="0" w:firstLine="851"/>
        <w:rPr>
          <w:rFonts w:ascii="Times New Roman" w:hAnsi="Times New Roman"/>
        </w:rPr>
      </w:pPr>
      <w:r w:rsidRPr="001A22EE">
        <w:rPr>
          <w:rFonts w:ascii="Times New Roman" w:hAnsi="Times New Roman"/>
        </w:rPr>
        <w:t>в строках 6 и 6а: название и адрес головной организации (</w:t>
      </w:r>
      <w:r w:rsidR="0028477B" w:rsidRPr="001A22EE">
        <w:rPr>
          <w:rFonts w:ascii="Times New Roman" w:hAnsi="Times New Roman"/>
        </w:rPr>
        <w:t>АО</w:t>
      </w:r>
      <w:r w:rsidRPr="001A22EE">
        <w:rPr>
          <w:rFonts w:ascii="Times New Roman" w:hAnsi="Times New Roman"/>
        </w:rPr>
        <w:t xml:space="preserve"> </w:t>
      </w:r>
      <w:r w:rsidR="00C91706" w:rsidRPr="001A22EE">
        <w:rPr>
          <w:rFonts w:ascii="Times New Roman" w:hAnsi="Times New Roman"/>
        </w:rPr>
        <w:t>«</w:t>
      </w:r>
      <w:r w:rsidRPr="001A22EE">
        <w:rPr>
          <w:rFonts w:ascii="Times New Roman" w:hAnsi="Times New Roman"/>
        </w:rPr>
        <w:t xml:space="preserve">Московское </w:t>
      </w:r>
      <w:proofErr w:type="spellStart"/>
      <w:r w:rsidRPr="001A22EE">
        <w:rPr>
          <w:rFonts w:ascii="Times New Roman" w:hAnsi="Times New Roman"/>
        </w:rPr>
        <w:t>ПрОП</w:t>
      </w:r>
      <w:proofErr w:type="spellEnd"/>
      <w:r w:rsidR="003915BD" w:rsidRPr="001A22EE">
        <w:rPr>
          <w:rFonts w:ascii="Times New Roman" w:hAnsi="Times New Roman"/>
        </w:rPr>
        <w:t>)</w:t>
      </w:r>
      <w:r w:rsidRPr="001A22EE">
        <w:rPr>
          <w:rFonts w:ascii="Times New Roman" w:hAnsi="Times New Roman"/>
        </w:rPr>
        <w:t>;</w:t>
      </w:r>
    </w:p>
    <w:p w14:paraId="787DB057" w14:textId="0198A32D" w:rsidR="00344BED" w:rsidRPr="001A22EE" w:rsidRDefault="00344BED" w:rsidP="001A22EE">
      <w:pPr>
        <w:pStyle w:val="aff2"/>
        <w:numPr>
          <w:ilvl w:val="0"/>
          <w:numId w:val="31"/>
        </w:numPr>
        <w:tabs>
          <w:tab w:val="left" w:pos="993"/>
        </w:tabs>
        <w:ind w:left="0" w:firstLine="851"/>
        <w:rPr>
          <w:rFonts w:ascii="Times New Roman" w:hAnsi="Times New Roman"/>
        </w:rPr>
      </w:pPr>
      <w:r w:rsidRPr="001A22EE">
        <w:rPr>
          <w:rFonts w:ascii="Times New Roman" w:hAnsi="Times New Roman"/>
        </w:rPr>
        <w:t>в строке 6б счета-фактуры: КПП обособленного подразделения Заказчика, которому проданы Товары.</w:t>
      </w:r>
    </w:p>
    <w:p w14:paraId="08E300DB" w14:textId="6BE7FAF2" w:rsidR="00344BED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344BED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Поставщик обязан </w:t>
      </w:r>
      <w:r w:rsidR="00EC654C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по запросу Заказчика </w:t>
      </w:r>
      <w:r w:rsidR="00344BED" w:rsidRPr="001A22EE">
        <w:rPr>
          <w:rFonts w:ascii="Times New Roman" w:hAnsi="Times New Roman" w:cs="Times New Roman"/>
          <w:sz w:val="22"/>
          <w:szCs w:val="22"/>
          <w:lang w:eastAsia="ar-SA"/>
        </w:rPr>
        <w:t>составлять акт сверки по итогам каждого квартала на 1 число месяца, следующего за отчетным кварталом</w:t>
      </w:r>
      <w:r w:rsidR="00192969" w:rsidRPr="001A22EE">
        <w:rPr>
          <w:rFonts w:ascii="Times New Roman" w:hAnsi="Times New Roman" w:cs="Times New Roman"/>
          <w:sz w:val="22"/>
          <w:szCs w:val="22"/>
          <w:lang w:eastAsia="ar-SA"/>
        </w:rPr>
        <w:t>.</w:t>
      </w:r>
    </w:p>
    <w:p w14:paraId="07A47FCB" w14:textId="79E6FA54" w:rsidR="006C23D1" w:rsidRPr="001A22EE" w:rsidRDefault="006C23D1" w:rsidP="001A22EE">
      <w:pPr>
        <w:pStyle w:val="aff2"/>
        <w:tabs>
          <w:tab w:val="left" w:pos="1276"/>
        </w:tabs>
        <w:ind w:left="0" w:firstLine="567"/>
        <w:rPr>
          <w:rFonts w:ascii="Times New Roman" w:hAnsi="Times New Roman"/>
          <w:b/>
        </w:rPr>
      </w:pPr>
      <w:r w:rsidRPr="001A22EE">
        <w:rPr>
          <w:rFonts w:ascii="Times New Roman" w:hAnsi="Times New Roman"/>
        </w:rPr>
        <w:t xml:space="preserve">По завершении исполнения настоящего </w:t>
      </w:r>
      <w:r w:rsidR="00CD493E" w:rsidRPr="001A22EE">
        <w:rPr>
          <w:rFonts w:ascii="Times New Roman" w:hAnsi="Times New Roman"/>
        </w:rPr>
        <w:t>Договор</w:t>
      </w:r>
      <w:r w:rsidRPr="001A22EE">
        <w:rPr>
          <w:rFonts w:ascii="Times New Roman" w:hAnsi="Times New Roman"/>
        </w:rPr>
        <w:t>а составлять Акт сверки расчетов и предоставлять его Заказчику.</w:t>
      </w:r>
    </w:p>
    <w:p w14:paraId="4CC744FE" w14:textId="48C4FBBA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Принять от Заказчика Товар ненадлежащего качества, который не соответствует требованиям, согласованным Сторонами, и заменить его в течение </w:t>
      </w:r>
      <w:r w:rsidR="00092EE4" w:rsidRPr="001A22EE">
        <w:rPr>
          <w:rFonts w:ascii="Times New Roman" w:hAnsi="Times New Roman" w:cs="Times New Roman"/>
          <w:sz w:val="22"/>
          <w:szCs w:val="22"/>
          <w:lang w:eastAsia="ar-SA"/>
        </w:rPr>
        <w:t>2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(</w:t>
      </w:r>
      <w:r w:rsidR="00092EE4" w:rsidRPr="001A22EE">
        <w:rPr>
          <w:rFonts w:ascii="Times New Roman" w:hAnsi="Times New Roman" w:cs="Times New Roman"/>
          <w:sz w:val="22"/>
          <w:szCs w:val="22"/>
          <w:lang w:eastAsia="ar-SA"/>
        </w:rPr>
        <w:t>двух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) рабочих дней </w:t>
      </w:r>
      <w:proofErr w:type="gramStart"/>
      <w:r w:rsidRPr="001A22EE">
        <w:rPr>
          <w:rFonts w:ascii="Times New Roman" w:hAnsi="Times New Roman" w:cs="Times New Roman"/>
          <w:sz w:val="22"/>
          <w:szCs w:val="22"/>
          <w:lang w:eastAsia="ar-SA"/>
        </w:rPr>
        <w:t>с даты обращения</w:t>
      </w:r>
      <w:proofErr w:type="gramEnd"/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Заказчика на аналогичный Товар надлежащего качества. </w:t>
      </w:r>
      <w:r w:rsidR="00050EE9" w:rsidRPr="001A22EE">
        <w:rPr>
          <w:rFonts w:ascii="Times New Roman" w:hAnsi="Times New Roman" w:cs="Times New Roman"/>
          <w:sz w:val="22"/>
          <w:szCs w:val="22"/>
          <w:lang w:eastAsia="ar-SA"/>
        </w:rPr>
        <w:t>Возврат товара ненадлежащего качества осуществляется за счет Поставщика.</w:t>
      </w:r>
    </w:p>
    <w:p w14:paraId="13AEB199" w14:textId="303A37FB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Выполнять иные обязательства, предусмотренные настоящим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ом.</w:t>
      </w:r>
    </w:p>
    <w:p w14:paraId="2FDFEE95" w14:textId="40F02A0C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>Предоставлять в распоряжение Заказчика заверенные Поставщиком документы, свидетельствующие о безопасности и качестве поставляемого Товара (регистрационные удостоверения</w:t>
      </w:r>
      <w:r w:rsidR="00EE1F44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(при наличии)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, санитарно-гигиенические заключения и</w:t>
      </w:r>
      <w:r w:rsidR="00F820CA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т.д.).</w:t>
      </w:r>
      <w:r w:rsidR="00222C47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</w:p>
    <w:p w14:paraId="3CD0A637" w14:textId="5BC77D11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Сообщить Заказчику контактные данные сотрудников Поставщика, ответственных за исполнение настоящего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а.</w:t>
      </w:r>
    </w:p>
    <w:p w14:paraId="2B856EE3" w14:textId="193EC294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Заказчик обязан:</w:t>
      </w:r>
    </w:p>
    <w:p w14:paraId="38FBCB50" w14:textId="12B7981A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Осуществить приемку Товара, включая проведение экспертизы результатов,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ом, и произвести оплату в сроки и на условиях, предусмотренных настоящим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ом.</w:t>
      </w:r>
    </w:p>
    <w:p w14:paraId="2EB39587" w14:textId="050A1F33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В случае просрочки исполнения Поставщиком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ом, а также в иных случаях ненадлежащего исполнения Поставщиком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ом, направлять Поставщику требование об уплате в добровольном порядке сумм неустойки.</w:t>
      </w:r>
    </w:p>
    <w:p w14:paraId="3A7C313D" w14:textId="05E040D5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Осуществлять </w:t>
      </w:r>
      <w:proofErr w:type="gramStart"/>
      <w:r w:rsidRPr="001A22EE">
        <w:rPr>
          <w:rFonts w:ascii="Times New Roman" w:hAnsi="Times New Roman" w:cs="Times New Roman"/>
          <w:sz w:val="22"/>
          <w:szCs w:val="22"/>
          <w:lang w:eastAsia="ar-SA"/>
        </w:rPr>
        <w:t>контроль за</w:t>
      </w:r>
      <w:proofErr w:type="gramEnd"/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исполнением Поставщиком условий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а в соответствии с законодательством Российской Федерации.</w:t>
      </w:r>
    </w:p>
    <w:p w14:paraId="4979B8CB" w14:textId="2277B52C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Заказчик имеет право:</w:t>
      </w:r>
    </w:p>
    <w:p w14:paraId="5DB31019" w14:textId="0537D419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Проверять ход и качество выполнения Поставщиком своих обязательств, предусмотренных настоящим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ом. </w:t>
      </w:r>
    </w:p>
    <w:p w14:paraId="151F61BE" w14:textId="210454D6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>В целях проверки качества Товара и его соответствия техническим характеристикам, согласованным Сторонами, проводить соответствующие экспертизы в компетентных экспертных учреждениях за счет Поставщика.</w:t>
      </w:r>
    </w:p>
    <w:p w14:paraId="6FF575B6" w14:textId="04D9C691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Поставщик имеет право:</w:t>
      </w:r>
    </w:p>
    <w:p w14:paraId="36B1B018" w14:textId="5D725CD8" w:rsidR="006C23D1" w:rsidRPr="001A22EE" w:rsidRDefault="006C23D1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Принять решение об одностороннем отказе от исполнения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а по основаниям, предусмотренным ГК РФ для одностороннего отказа от исполнения отдельных видов обязательств.</w:t>
      </w:r>
    </w:p>
    <w:p w14:paraId="59BD4EA0" w14:textId="2D7E15AD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При исполнении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которого являются улучшенными по сравнению с таким качеством и такими характеристиками Товара, указанными в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е. В этом случае Стороны заключают дополнительное соглашение к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у.</w:t>
      </w:r>
    </w:p>
    <w:p w14:paraId="4E7E3C05" w14:textId="30D8EB5B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вправе требовать от противоположной Стороны надлежащего исполнения законодательства Российской Федерации и условий, предусмотренных настоящим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ом.</w:t>
      </w:r>
    </w:p>
    <w:p w14:paraId="5BD17B3C" w14:textId="329F0AEC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Ни одна из Сторон не вправе передавать свои права и обязанности по настоящему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третьим лицам без письменного согласия на то другой Стороны.</w:t>
      </w:r>
    </w:p>
    <w:p w14:paraId="0E718A76" w14:textId="5E90EBDA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Произвести выверку расчетов и составить акт сверки расчетов в 2 (двух) экземплярах для каж</w:t>
      </w:r>
      <w:r w:rsidR="00992F69" w:rsidRPr="001A22EE">
        <w:rPr>
          <w:rFonts w:ascii="Times New Roman" w:hAnsi="Times New Roman" w:cs="Times New Roman"/>
          <w:sz w:val="22"/>
          <w:szCs w:val="22"/>
        </w:rPr>
        <w:t>дой из сторон</w:t>
      </w:r>
      <w:r w:rsidRPr="001A22EE">
        <w:rPr>
          <w:rFonts w:ascii="Times New Roman" w:hAnsi="Times New Roman" w:cs="Times New Roman"/>
          <w:sz w:val="22"/>
          <w:szCs w:val="22"/>
        </w:rPr>
        <w:t>.</w:t>
      </w:r>
    </w:p>
    <w:p w14:paraId="13C87663" w14:textId="77777777" w:rsidR="001A22EE" w:rsidRPr="001A22EE" w:rsidRDefault="001A22EE" w:rsidP="001A22EE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34D9864B" w14:textId="427F5072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УСЛОВИЯ</w:t>
      </w:r>
      <w:r w:rsidR="00EB57D4" w:rsidRPr="001A22EE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 ПОСТАВКИ</w:t>
      </w: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 И </w:t>
      </w:r>
      <w:r w:rsidR="00EB57D4"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ПОРЯДОК ПРИЕМКИ ТОВАРА</w:t>
      </w:r>
    </w:p>
    <w:p w14:paraId="1801B248" w14:textId="178B939F" w:rsidR="00D67572" w:rsidRPr="001A22EE" w:rsidRDefault="00D67572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Поставщик организует доставку товара непосредственно Заказчику</w:t>
      </w:r>
      <w:r w:rsidR="00092EE4" w:rsidRPr="001A22EE">
        <w:rPr>
          <w:rFonts w:ascii="Times New Roman" w:hAnsi="Times New Roman" w:cs="Times New Roman"/>
          <w:sz w:val="22"/>
          <w:szCs w:val="22"/>
        </w:rPr>
        <w:t xml:space="preserve"> по адресу г. Новокузнецк, ул. Малая,5</w:t>
      </w:r>
      <w:r w:rsidR="00240F74" w:rsidRPr="001A22EE">
        <w:rPr>
          <w:rFonts w:ascii="Times New Roman" w:hAnsi="Times New Roman" w:cs="Times New Roman"/>
          <w:sz w:val="22"/>
          <w:szCs w:val="22"/>
        </w:rPr>
        <w:t>.</w:t>
      </w:r>
    </w:p>
    <w:p w14:paraId="14212F21" w14:textId="07040034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Товар, поставляемый Поставщиком, должен соответствовать техническим характеристикам, согласованным Сторонами.</w:t>
      </w:r>
    </w:p>
    <w:p w14:paraId="6D7EA222" w14:textId="0E5C4CC8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lastRenderedPageBreak/>
        <w:t>Упаковка и маркировка Товара должны соответствовать требованиям ГОСТа, а упаковка и маркировка импортного Товара — международным стандартам упаковки.</w:t>
      </w:r>
    </w:p>
    <w:p w14:paraId="2E1EE60B" w14:textId="4CDB5F14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</w:t>
      </w:r>
    </w:p>
    <w:p w14:paraId="726BF8DA" w14:textId="7176FD9B" w:rsidR="008559E0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Риск случайной гибели, утраты или повреждения товара в пути по настоящему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у переходит от Поставщика к Заказчику в полном объеме вне зависимости от даты перехода права собственности в момент передачи товара Поставщиком </w:t>
      </w:r>
      <w:r w:rsidR="00D02070" w:rsidRPr="001A22EE">
        <w:rPr>
          <w:rFonts w:ascii="Times New Roman" w:hAnsi="Times New Roman" w:cs="Times New Roman"/>
          <w:sz w:val="22"/>
          <w:szCs w:val="22"/>
        </w:rPr>
        <w:t>на складе Заказчика</w:t>
      </w:r>
      <w:r w:rsidRPr="001A22EE">
        <w:rPr>
          <w:rFonts w:ascii="Times New Roman" w:hAnsi="Times New Roman" w:cs="Times New Roman"/>
          <w:sz w:val="22"/>
          <w:szCs w:val="22"/>
        </w:rPr>
        <w:t>.</w:t>
      </w:r>
    </w:p>
    <w:p w14:paraId="568896A9" w14:textId="76E7CE7D" w:rsidR="002E4CE1" w:rsidRPr="001A22EE" w:rsidRDefault="002E4CE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Поставщик</w:t>
      </w:r>
      <w:r w:rsidR="004950A2" w:rsidRPr="001A22EE">
        <w:rPr>
          <w:rFonts w:ascii="Times New Roman" w:hAnsi="Times New Roman" w:cs="Times New Roman"/>
          <w:sz w:val="22"/>
          <w:szCs w:val="22"/>
        </w:rPr>
        <w:t xml:space="preserve"> обязан известить </w:t>
      </w:r>
      <w:r w:rsidR="001C0CDC" w:rsidRPr="001A22EE">
        <w:rPr>
          <w:rFonts w:ascii="Times New Roman" w:hAnsi="Times New Roman" w:cs="Times New Roman"/>
          <w:sz w:val="22"/>
          <w:szCs w:val="22"/>
        </w:rPr>
        <w:t>Заказчик</w:t>
      </w:r>
      <w:r w:rsidR="00F57982" w:rsidRPr="001A22EE">
        <w:rPr>
          <w:rFonts w:ascii="Times New Roman" w:hAnsi="Times New Roman" w:cs="Times New Roman"/>
          <w:sz w:val="22"/>
          <w:szCs w:val="22"/>
        </w:rPr>
        <w:t>а</w:t>
      </w:r>
      <w:r w:rsidR="004950A2" w:rsidRPr="001A22EE">
        <w:rPr>
          <w:rFonts w:ascii="Times New Roman" w:hAnsi="Times New Roman" w:cs="Times New Roman"/>
          <w:sz w:val="22"/>
          <w:szCs w:val="22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</w:rPr>
        <w:t>о готовности Товара.</w:t>
      </w:r>
    </w:p>
    <w:p w14:paraId="5108B7BF" w14:textId="62597361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Приемка Изделий осуществляется Заказчиком путем проверки соответствия количества, комплектности, ассортимента, соответствия тары (упаковки), маркировки и качества товара требованиям, установленным в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="00CE38B4" w:rsidRPr="001A22EE">
        <w:rPr>
          <w:rFonts w:ascii="Times New Roman" w:hAnsi="Times New Roman" w:cs="Times New Roman"/>
          <w:sz w:val="22"/>
          <w:szCs w:val="22"/>
        </w:rPr>
        <w:t>е</w:t>
      </w:r>
      <w:r w:rsidRPr="001A22EE">
        <w:rPr>
          <w:rFonts w:ascii="Times New Roman" w:hAnsi="Times New Roman" w:cs="Times New Roman"/>
          <w:sz w:val="22"/>
          <w:szCs w:val="22"/>
        </w:rPr>
        <w:t xml:space="preserve">, а также проведением анализа содержания документов, предоставляемых Поставщиком и проверки соответствия их оформления требованиям законодательства Российской Федерации и условиям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="00CE38B4" w:rsidRPr="001A22EE">
        <w:rPr>
          <w:rFonts w:ascii="Times New Roman" w:hAnsi="Times New Roman" w:cs="Times New Roman"/>
          <w:sz w:val="22"/>
          <w:szCs w:val="22"/>
        </w:rPr>
        <w:t>а</w:t>
      </w:r>
      <w:r w:rsidRPr="001A22EE">
        <w:rPr>
          <w:rFonts w:ascii="Times New Roman" w:hAnsi="Times New Roman" w:cs="Times New Roman"/>
          <w:sz w:val="22"/>
          <w:szCs w:val="22"/>
        </w:rPr>
        <w:t>. В целях проверки соответствия качества поставляемого товара Заказчик может привлекать независимых экспертов.</w:t>
      </w:r>
    </w:p>
    <w:p w14:paraId="7D9D4BE9" w14:textId="77777777" w:rsidR="004940F7" w:rsidRPr="001A22EE" w:rsidRDefault="004940F7" w:rsidP="004940F7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567DF8DF" w14:textId="1EBE5A35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ОТВЕТСТВЕННОСТЬ СТОРОН</w:t>
      </w:r>
    </w:p>
    <w:p w14:paraId="091411E0" w14:textId="16CDF0CC" w:rsidR="00EE1F44" w:rsidRPr="001A22EE" w:rsidRDefault="00EE1F4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несут ответственность за неисполнение или не надлежащее исполнение своих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в соответствии с законодательством Российской Федерации.</w:t>
      </w:r>
    </w:p>
    <w:p w14:paraId="61FE7020" w14:textId="6B986385" w:rsidR="00EE1F44" w:rsidRPr="001A22EE" w:rsidRDefault="00EE1F4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Ни одна из Сторон не несет никакой ответственности по обязательствам другой Стороны, ее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ам и сделкам с третьими лицами.</w:t>
      </w:r>
    </w:p>
    <w:p w14:paraId="79206CD7" w14:textId="2E0308A2" w:rsidR="00EE1F44" w:rsidRPr="001A22EE" w:rsidRDefault="00EE1F4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Ответственность Заказчика:</w:t>
      </w:r>
    </w:p>
    <w:p w14:paraId="6BFC5F8D" w14:textId="3EAD41FD" w:rsidR="00EE1F44" w:rsidRPr="001A22EE" w:rsidRDefault="00EE1F44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ом, а также в иных случаях неисполнения или 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ненадлежащего</w:t>
      </w:r>
      <w:r w:rsidRPr="001A22EE">
        <w:rPr>
          <w:rFonts w:ascii="Times New Roman" w:hAnsi="Times New Roman" w:cs="Times New Roman"/>
          <w:sz w:val="22"/>
          <w:szCs w:val="22"/>
        </w:rPr>
        <w:t xml:space="preserve"> исполнения Заказчиком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обязательства. Такая пеня устанавливается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4BEA9058" w14:textId="680952DA" w:rsidR="00EE1F44" w:rsidRPr="001A22EE" w:rsidRDefault="00EE1F4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Ответственность Поставщика:</w:t>
      </w:r>
    </w:p>
    <w:p w14:paraId="00B05E02" w14:textId="6CC39811" w:rsidR="00EE1F44" w:rsidRPr="001A22EE" w:rsidRDefault="00EE1F44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ом, Заказчик направляет Поставщику требование об уплате неустоек (штрафов, пеней).</w:t>
      </w:r>
    </w:p>
    <w:p w14:paraId="091324A2" w14:textId="568684B7" w:rsidR="00EE1F44" w:rsidRPr="001A22EE" w:rsidRDefault="00EE1F44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 (в том числе гарантийного обязательства), начиная со дня, следующего после дня истечения установленного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>ом срока исполнения обязательства, и устанавливается в размере, одна сто</w:t>
      </w:r>
      <w:r w:rsidR="0028477B"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пятидесятая действующей на дату уплаты пени </w:t>
      </w:r>
      <w:hyperlink r:id="rId9" w:history="1">
        <w:r w:rsidRPr="001A22EE">
          <w:rPr>
            <w:rFonts w:ascii="Times New Roman" w:hAnsi="Times New Roman" w:cs="Times New Roman"/>
            <w:sz w:val="22"/>
            <w:szCs w:val="22"/>
            <w:lang w:eastAsia="ar-SA"/>
          </w:rPr>
          <w:t>ставки</w:t>
        </w:r>
      </w:hyperlink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 рефинансирования Центрального банка Российской Федерации от цены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а. </w:t>
      </w:r>
    </w:p>
    <w:p w14:paraId="3E710D48" w14:textId="6C8F78C0" w:rsidR="00EE1F44" w:rsidRPr="001A22EE" w:rsidRDefault="00EE1F44" w:rsidP="001A22EE">
      <w:pPr>
        <w:pStyle w:val="af"/>
        <w:numPr>
          <w:ilvl w:val="2"/>
          <w:numId w:val="29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Штрафы начисляются за каждое неисполнение или ненадлежащее исполнение Поставщиком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ом, за исключением просрочки исполнения Поставщиком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  <w:lang w:eastAsia="ar-SA"/>
        </w:rPr>
        <w:t xml:space="preserve">ом. Размер штрафа устанавливается в размере 1,5 % от цены </w:t>
      </w:r>
      <w:r w:rsidR="00CD493E" w:rsidRPr="001A22EE">
        <w:rPr>
          <w:rFonts w:ascii="Times New Roman" w:hAnsi="Times New Roman" w:cs="Times New Roman"/>
          <w:sz w:val="22"/>
          <w:szCs w:val="22"/>
          <w:lang w:eastAsia="ar-SA"/>
        </w:rPr>
        <w:t>Договор</w:t>
      </w:r>
      <w:r w:rsidR="008E1C7C" w:rsidRPr="001A22EE">
        <w:rPr>
          <w:rFonts w:ascii="Times New Roman" w:hAnsi="Times New Roman" w:cs="Times New Roman"/>
          <w:sz w:val="22"/>
          <w:szCs w:val="22"/>
          <w:lang w:eastAsia="ar-SA"/>
        </w:rPr>
        <w:t>а.</w:t>
      </w:r>
    </w:p>
    <w:p w14:paraId="2F6677F0" w14:textId="0FB442C6" w:rsidR="00EE1F44" w:rsidRDefault="00EE1F4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Оплата неустойки не освобождает сторону от выполнения обязательств, предусмотренных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ом.</w:t>
      </w:r>
    </w:p>
    <w:p w14:paraId="167631F1" w14:textId="77777777" w:rsidR="004940F7" w:rsidRPr="001A22EE" w:rsidRDefault="004940F7" w:rsidP="004940F7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331D2128" w14:textId="77777777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ОБСТОЯТЕЛЬСТВА НЕПРЕОДОЛИМОЙ СИЛЫ</w:t>
      </w:r>
    </w:p>
    <w:p w14:paraId="7F8DC4A8" w14:textId="6AB47E43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у, если их неисполнение явилось следствием обстоятельств непреодолимой силы.</w:t>
      </w:r>
    </w:p>
    <w:p w14:paraId="7CBE6C05" w14:textId="34F97199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в результате непредвиденных и непредотвратимых событий, неподвластных Сторонам, включая, </w:t>
      </w:r>
      <w:proofErr w:type="gramStart"/>
      <w:r w:rsidRPr="001A22EE">
        <w:rPr>
          <w:rFonts w:ascii="Times New Roman" w:hAnsi="Times New Roman" w:cs="Times New Roman"/>
          <w:sz w:val="22"/>
          <w:szCs w:val="22"/>
        </w:rPr>
        <w:t>но</w:t>
      </w:r>
      <w:proofErr w:type="gramEnd"/>
      <w:r w:rsidRPr="001A22EE">
        <w:rPr>
          <w:rFonts w:ascii="Times New Roman" w:hAnsi="Times New Roman" w:cs="Times New Roman"/>
          <w:sz w:val="22"/>
          <w:szCs w:val="22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и подтверждены соответствующими уполномоченными органами.</w:t>
      </w:r>
    </w:p>
    <w:p w14:paraId="3042F9EC" w14:textId="1D962AA9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Сторона, у которой возникли обстоятельства непреодолимой силы, обязана в течение 3 (Трех) дней письменно информировать другую Сторону о случившемся и его причинах.</w:t>
      </w:r>
    </w:p>
    <w:p w14:paraId="147AA130" w14:textId="2F7C8DCD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Если, по мнению Сторон, исполнение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4F66AD9C" w14:textId="77777777" w:rsidR="004940F7" w:rsidRPr="001A22EE" w:rsidRDefault="004940F7" w:rsidP="004940F7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3F8668BB" w14:textId="3996D023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lastRenderedPageBreak/>
        <w:t>ГАРАНТИЯ</w:t>
      </w:r>
    </w:p>
    <w:p w14:paraId="226CB3EA" w14:textId="666D5C01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Качество, комплектность, ассортимент и технические характеристики поставляемого Товара должны соответствовать </w:t>
      </w:r>
      <w:r w:rsidR="00B14F39" w:rsidRPr="001A22EE">
        <w:rPr>
          <w:rFonts w:ascii="Times New Roman" w:hAnsi="Times New Roman" w:cs="Times New Roman"/>
          <w:sz w:val="22"/>
          <w:szCs w:val="22"/>
        </w:rPr>
        <w:t>спецификации</w:t>
      </w:r>
      <w:r w:rsidRPr="001A22EE">
        <w:rPr>
          <w:rFonts w:ascii="Times New Roman" w:hAnsi="Times New Roman" w:cs="Times New Roman"/>
          <w:sz w:val="22"/>
          <w:szCs w:val="22"/>
        </w:rPr>
        <w:t>, государственным стандартам и (или) техническими условиям, копиями сертификатов о соответствии и (или) иными документами, установленными требованиями действующего законодательства, а также изготовителя Товара.</w:t>
      </w:r>
    </w:p>
    <w:p w14:paraId="3F3ED3A7" w14:textId="624004F0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proofErr w:type="gramStart"/>
      <w:r w:rsidRPr="001A22EE">
        <w:rPr>
          <w:rFonts w:ascii="Times New Roman" w:hAnsi="Times New Roman" w:cs="Times New Roman"/>
          <w:sz w:val="22"/>
          <w:szCs w:val="22"/>
        </w:rPr>
        <w:t xml:space="preserve">Поставщик гарантирует, что Товар, поставляемый в рамках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а, является новым (не бывшим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 и не будет иметь дефектов, связанных с разработкой, материалами или качеством изготовления, либо проявляющихся в результате действия или упущения</w:t>
      </w:r>
      <w:proofErr w:type="gramEnd"/>
      <w:r w:rsidRPr="001A22EE">
        <w:rPr>
          <w:rFonts w:ascii="Times New Roman" w:hAnsi="Times New Roman" w:cs="Times New Roman"/>
          <w:sz w:val="22"/>
          <w:szCs w:val="22"/>
        </w:rPr>
        <w:t xml:space="preserve"> Поставщика при нормальном использовании в обычных условиях.</w:t>
      </w:r>
    </w:p>
    <w:p w14:paraId="0BDBF352" w14:textId="1C63FFEC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Остаточный срок годности Товара на момент его поставки Заказчику должен составлять не менее 80% срока годности установленного производителем Товара. В случае поставки Товара с не истекшим сроком годности менее 70% Заказчик вправе отказать в приемке данного Товара, при этом расходы по возврату Товара Поставщику несет Поставщик.</w:t>
      </w:r>
    </w:p>
    <w:p w14:paraId="10123B20" w14:textId="45ABA08B" w:rsidR="006C23D1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Возврат Товара с не истекшим сроком годности менее 70% осуществляется в течение 10 рабочих дней с момента поступления данного Товара на склад Заказчика.</w:t>
      </w:r>
    </w:p>
    <w:p w14:paraId="311F2951" w14:textId="77777777" w:rsidR="004940F7" w:rsidRPr="001A22EE" w:rsidRDefault="004940F7" w:rsidP="004940F7">
      <w:pPr>
        <w:pStyle w:val="af"/>
        <w:tabs>
          <w:tab w:val="left" w:pos="993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26730628" w14:textId="21F501F4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993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ИЗМЕНЕНИЕ И РАСТОРЖЕНИЕ </w:t>
      </w:r>
      <w:r w:rsidR="00CD493E"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А</w:t>
      </w:r>
    </w:p>
    <w:p w14:paraId="25BFE39B" w14:textId="138EAA25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Изменение условий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допускается по соглашению сторон либо по инициативе одной из сторон в порядке, предусмотренном ГК РФ 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ом. Изменение условий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допускается при наличии обоснованной необходимости с учетом принципа целевого и экономически эффективного расходования денежных средств заказчика. Изменение цены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и (или) количества поставляемых товаров допускается в пределах </w:t>
      </w:r>
      <w:r w:rsidR="00D6498E" w:rsidRPr="001A22EE">
        <w:rPr>
          <w:rFonts w:ascii="Times New Roman" w:hAnsi="Times New Roman" w:cs="Times New Roman"/>
          <w:sz w:val="22"/>
          <w:szCs w:val="22"/>
        </w:rPr>
        <w:t>25</w:t>
      </w:r>
      <w:r w:rsidRPr="001A22EE">
        <w:rPr>
          <w:rFonts w:ascii="Times New Roman" w:hAnsi="Times New Roman" w:cs="Times New Roman"/>
          <w:sz w:val="22"/>
          <w:szCs w:val="22"/>
        </w:rPr>
        <w:t xml:space="preserve"> (</w:t>
      </w:r>
      <w:r w:rsidR="00D6498E" w:rsidRPr="001A22EE">
        <w:rPr>
          <w:rFonts w:ascii="Times New Roman" w:hAnsi="Times New Roman" w:cs="Times New Roman"/>
          <w:sz w:val="22"/>
          <w:szCs w:val="22"/>
        </w:rPr>
        <w:t>двадцати пяти</w:t>
      </w:r>
      <w:r w:rsidRPr="001A22EE">
        <w:rPr>
          <w:rFonts w:ascii="Times New Roman" w:hAnsi="Times New Roman" w:cs="Times New Roman"/>
          <w:sz w:val="22"/>
          <w:szCs w:val="22"/>
        </w:rPr>
        <w:t xml:space="preserve">) процентов от количества и объемов, указанных в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е.</w:t>
      </w:r>
    </w:p>
    <w:p w14:paraId="4D8B7831" w14:textId="2FA2924B" w:rsidR="006C23D1" w:rsidRPr="001A22EE" w:rsidRDefault="00CD493E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proofErr w:type="gramStart"/>
      <w:r w:rsidRPr="001A22EE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6C23D1" w:rsidRPr="001A22EE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1A22EE">
        <w:rPr>
          <w:rFonts w:ascii="Times New Roman" w:hAnsi="Times New Roman" w:cs="Times New Roman"/>
          <w:sz w:val="22"/>
          <w:szCs w:val="22"/>
        </w:rPr>
        <w:t>Договор</w:t>
      </w:r>
      <w:r w:rsidR="006C23D1" w:rsidRPr="001A22EE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Pr="001A22EE">
        <w:rPr>
          <w:rFonts w:ascii="Times New Roman" w:hAnsi="Times New Roman" w:cs="Times New Roman"/>
          <w:sz w:val="22"/>
          <w:szCs w:val="22"/>
        </w:rPr>
        <w:t>Договор</w:t>
      </w:r>
      <w:r w:rsidR="006C23D1" w:rsidRPr="001A22EE">
        <w:rPr>
          <w:rFonts w:ascii="Times New Roman" w:hAnsi="Times New Roman" w:cs="Times New Roman"/>
          <w:sz w:val="22"/>
          <w:szCs w:val="22"/>
        </w:rPr>
        <w:t>а в соответствии с гражданским законодательством.</w:t>
      </w:r>
    </w:p>
    <w:p w14:paraId="140EB23B" w14:textId="7DC5D33D" w:rsidR="00EB57D4" w:rsidRPr="001A22EE" w:rsidRDefault="00EB57D4" w:rsidP="001A22EE">
      <w:pPr>
        <w:pStyle w:val="af"/>
        <w:numPr>
          <w:ilvl w:val="1"/>
          <w:numId w:val="29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при существенном нарушении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другой стороной, а также основаниям, предусмотренным Гражданским кодексом РФ. Стороны признают существенными нарушениями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следующие обстоятельства: </w:t>
      </w:r>
    </w:p>
    <w:p w14:paraId="12D84685" w14:textId="63A276E3" w:rsidR="00EB57D4" w:rsidRPr="001A22EE" w:rsidRDefault="00EB57D4" w:rsidP="001A22EE">
      <w:pPr>
        <w:pStyle w:val="af"/>
        <w:numPr>
          <w:ilvl w:val="0"/>
          <w:numId w:val="32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неоднократное нарушение Поставщиком сроков и объёмов поставки Товара более чем на 3 (Три) рабочих дня;</w:t>
      </w:r>
    </w:p>
    <w:p w14:paraId="0E1621EE" w14:textId="2B2C2F8C" w:rsidR="00EB57D4" w:rsidRPr="001A22EE" w:rsidRDefault="00EB57D4" w:rsidP="001A22EE">
      <w:pPr>
        <w:pStyle w:val="af"/>
        <w:numPr>
          <w:ilvl w:val="0"/>
          <w:numId w:val="32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нарушение Поставщиком сроков устранения недостатков Товаров; </w:t>
      </w:r>
    </w:p>
    <w:p w14:paraId="5D5B5668" w14:textId="0C262B10" w:rsidR="00EB57D4" w:rsidRPr="001A22EE" w:rsidRDefault="00EB57D4" w:rsidP="001A22EE">
      <w:pPr>
        <w:pStyle w:val="af"/>
        <w:numPr>
          <w:ilvl w:val="0"/>
          <w:numId w:val="32"/>
        </w:numPr>
        <w:tabs>
          <w:tab w:val="left" w:pos="1276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нарушения Поставщиком требований к качеству, ассо</w:t>
      </w:r>
      <w:bookmarkStart w:id="2" w:name="_ref_22749626"/>
      <w:r w:rsidRPr="001A22EE">
        <w:rPr>
          <w:rFonts w:ascii="Times New Roman" w:hAnsi="Times New Roman" w:cs="Times New Roman"/>
          <w:sz w:val="22"/>
          <w:szCs w:val="22"/>
        </w:rPr>
        <w:t>ртименту и комплектности Товара.</w:t>
      </w:r>
      <w:bookmarkEnd w:id="2"/>
    </w:p>
    <w:p w14:paraId="7A8EC331" w14:textId="74C5AA0B" w:rsidR="006C23D1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вправе принять решение об одностороннем отказе от исполнения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Pr="001A22EE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1A22EE">
        <w:rPr>
          <w:rFonts w:ascii="Times New Roman" w:hAnsi="Times New Roman" w:cs="Times New Roman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14:paraId="1380D4A2" w14:textId="77777777" w:rsidR="004940F7" w:rsidRPr="001A22EE" w:rsidRDefault="004940F7" w:rsidP="004940F7">
      <w:pPr>
        <w:pStyle w:val="af"/>
        <w:tabs>
          <w:tab w:val="left" w:pos="1134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51E3355F" w14:textId="6ED71053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1134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РАЗРЕШЕНИЕ СПОРОВ</w:t>
      </w:r>
    </w:p>
    <w:p w14:paraId="1483600C" w14:textId="10DBD18D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Все споры, возникающие при исполнении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а, решаются Сторонами путем переговоров.</w:t>
      </w:r>
    </w:p>
    <w:p w14:paraId="0F085A5E" w14:textId="2A0B73AD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В случае если стороны не придут к соглашению путем переговоров, все споры рассматриваются в претензионном порядке. Срок рассмотрения претензии составляет 10 (десять) рабочих дней со дня получения претензии соответствующей Стороной.</w:t>
      </w:r>
    </w:p>
    <w:p w14:paraId="4E7F8FDB" w14:textId="77F10B5D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случае если спор не урегулирован Сторонами с помощью переговоров и в претензионном порядке, он может быть урегулирован в судебном порядке в Арбитражном суде </w:t>
      </w:r>
      <w:r w:rsidR="00092EE4" w:rsidRPr="001A22EE">
        <w:rPr>
          <w:rFonts w:ascii="Times New Roman" w:hAnsi="Times New Roman" w:cs="Times New Roman"/>
          <w:sz w:val="22"/>
          <w:szCs w:val="22"/>
        </w:rPr>
        <w:t>Кемеровской области</w:t>
      </w:r>
      <w:r w:rsidRPr="001A22EE">
        <w:rPr>
          <w:rFonts w:ascii="Times New Roman" w:hAnsi="Times New Roman" w:cs="Times New Roman"/>
          <w:sz w:val="22"/>
          <w:szCs w:val="22"/>
        </w:rPr>
        <w:t>.</w:t>
      </w:r>
    </w:p>
    <w:p w14:paraId="64A80C6F" w14:textId="6F2CF473" w:rsidR="003B7CB7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целях оперативного решения спорных, технических и других вопросов, возникающих в процессе исполнения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а, Стороны самостоятельно определяют ответственных лиц.</w:t>
      </w:r>
    </w:p>
    <w:p w14:paraId="5069F3E9" w14:textId="77777777" w:rsidR="004940F7" w:rsidRPr="001A22EE" w:rsidRDefault="004940F7" w:rsidP="004940F7">
      <w:pPr>
        <w:pStyle w:val="af"/>
        <w:tabs>
          <w:tab w:val="left" w:pos="1134"/>
        </w:tabs>
        <w:ind w:left="567"/>
        <w:rPr>
          <w:rFonts w:ascii="Times New Roman" w:hAnsi="Times New Roman" w:cs="Times New Roman"/>
          <w:sz w:val="22"/>
          <w:szCs w:val="22"/>
        </w:rPr>
      </w:pPr>
    </w:p>
    <w:p w14:paraId="04391686" w14:textId="12BF180A" w:rsidR="003B7CB7" w:rsidRPr="001A22EE" w:rsidRDefault="003B7CB7" w:rsidP="001A22EE">
      <w:pPr>
        <w:pStyle w:val="af"/>
        <w:numPr>
          <w:ilvl w:val="0"/>
          <w:numId w:val="29"/>
        </w:numPr>
        <w:tabs>
          <w:tab w:val="left" w:pos="1134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АНТИКОРРУПЦИОННАЯ ОГОВОРКА</w:t>
      </w:r>
    </w:p>
    <w:p w14:paraId="1D21D4C5" w14:textId="2AE6D670" w:rsidR="003B7CB7" w:rsidRPr="001A22EE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Настоящая оговорка отражает приверженность Сторон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 на высоком уровне.</w:t>
      </w:r>
    </w:p>
    <w:p w14:paraId="35EC44FC" w14:textId="1D1F0FE5" w:rsidR="003B7CB7" w:rsidRPr="001A22EE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 подтверждают, что ведут легитимную хозяйственную деятельность и имеют только законные источники финансирования.</w:t>
      </w:r>
    </w:p>
    <w:p w14:paraId="441F52F6" w14:textId="0044FFEB" w:rsidR="003B7CB7" w:rsidRPr="001A22EE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у, настоящей </w:t>
      </w:r>
      <w:r w:rsidRPr="001A22EE">
        <w:rPr>
          <w:rFonts w:ascii="Times New Roman" w:hAnsi="Times New Roman" w:cs="Times New Roman"/>
          <w:sz w:val="22"/>
          <w:szCs w:val="22"/>
        </w:rPr>
        <w:lastRenderedPageBreak/>
        <w:t>оговорки, а также оказывать друг другу содействие в случае действительного или возможного нарушения ее требований.</w:t>
      </w:r>
    </w:p>
    <w:p w14:paraId="00BE71ED" w14:textId="429EC5F2" w:rsidR="003B7CB7" w:rsidRPr="001A22EE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Стороны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а:</w:t>
      </w:r>
    </w:p>
    <w:p w14:paraId="25253A4F" w14:textId="3FA70675" w:rsidR="003B7CB7" w:rsidRPr="001A22EE" w:rsidRDefault="003B7CB7" w:rsidP="001A22EE">
      <w:pPr>
        <w:pStyle w:val="af"/>
        <w:numPr>
          <w:ilvl w:val="2"/>
          <w:numId w:val="29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</w:pPr>
      <w:proofErr w:type="gramStart"/>
      <w:r w:rsidRPr="001A22EE">
        <w:rPr>
          <w:rFonts w:ascii="Times New Roman" w:hAnsi="Times New Roman" w:cs="Times New Roman"/>
          <w:sz w:val="22"/>
          <w:szCs w:val="22"/>
        </w:rPr>
        <w:t>Платить</w:t>
      </w: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</w:t>
      </w:r>
      <w:r w:rsidR="00CD493E"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>Договор</w:t>
      </w: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 xml:space="preserve">а, их аффилированных лиц, работников или посредников, действующих по </w:t>
      </w:r>
      <w:r w:rsidR="00CD493E"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>Договор</w:t>
      </w: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>у.</w:t>
      </w:r>
      <w:proofErr w:type="gramEnd"/>
    </w:p>
    <w:p w14:paraId="203ABECC" w14:textId="1EAFB07A" w:rsidR="003B7CB7" w:rsidRPr="001A22EE" w:rsidRDefault="003B7CB7" w:rsidP="001A22EE">
      <w:pPr>
        <w:pStyle w:val="af"/>
        <w:numPr>
          <w:ilvl w:val="2"/>
          <w:numId w:val="29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</w:pP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08B64BC7" w14:textId="0C6AE5E7" w:rsidR="003B7CB7" w:rsidRPr="001A22EE" w:rsidRDefault="003B7CB7" w:rsidP="001A22EE">
      <w:pPr>
        <w:pStyle w:val="af"/>
        <w:numPr>
          <w:ilvl w:val="2"/>
          <w:numId w:val="29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</w:pP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485BAD7" w14:textId="41190E21" w:rsidR="003B7CB7" w:rsidRPr="001A22EE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случае возникновения у Стороны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</w:t>
      </w:r>
      <w:proofErr w:type="gramStart"/>
      <w:r w:rsidRPr="001A22EE">
        <w:rPr>
          <w:rFonts w:ascii="Times New Roman" w:hAnsi="Times New Roman" w:cs="Times New Roman"/>
          <w:sz w:val="22"/>
          <w:szCs w:val="22"/>
        </w:rPr>
        <w:t>с даты получения</w:t>
      </w:r>
      <w:proofErr w:type="gramEnd"/>
      <w:r w:rsidRPr="001A22EE">
        <w:rPr>
          <w:rFonts w:ascii="Times New Roman" w:hAnsi="Times New Roman" w:cs="Times New Roman"/>
          <w:sz w:val="22"/>
          <w:szCs w:val="22"/>
        </w:rPr>
        <w:t xml:space="preserve">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295DAC60" w14:textId="244E421A" w:rsidR="003B7CB7" w:rsidRDefault="003B7CB7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</w:pPr>
      <w:r w:rsidRPr="001A22EE">
        <w:rPr>
          <w:rFonts w:ascii="Times New Roman" w:hAnsi="Times New Roman" w:cs="Times New Roman"/>
          <w:sz w:val="22"/>
          <w:szCs w:val="22"/>
        </w:rPr>
        <w:t>В случае наличия подтверждений (доказательств) нарушения одной</w:t>
      </w: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 xml:space="preserve"> Стороной настоящей оговорки другая Сторона имеет право расторгнуть </w:t>
      </w:r>
      <w:r w:rsidR="00CD493E"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>Договор</w:t>
      </w:r>
      <w:r w:rsidRPr="001A22EE"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  <w:t xml:space="preserve"> в одностороннем порядке, направив письменное уведомление о расторжении. </w:t>
      </w:r>
    </w:p>
    <w:p w14:paraId="0BBF202B" w14:textId="77777777" w:rsidR="004940F7" w:rsidRPr="001A22EE" w:rsidRDefault="004940F7" w:rsidP="004940F7">
      <w:pPr>
        <w:pStyle w:val="af"/>
        <w:tabs>
          <w:tab w:val="left" w:pos="1134"/>
        </w:tabs>
        <w:ind w:left="567"/>
        <w:rPr>
          <w:rFonts w:ascii="Times New Roman" w:eastAsia="Times New Roman" w:hAnsi="Times New Roman" w:cs="Times New Roman"/>
          <w:kern w:val="1"/>
          <w:sz w:val="22"/>
          <w:szCs w:val="22"/>
          <w:lang w:eastAsia="ar-SA"/>
        </w:rPr>
      </w:pPr>
    </w:p>
    <w:p w14:paraId="40D56BFA" w14:textId="1AF9B641" w:rsidR="006C23D1" w:rsidRPr="001A22EE" w:rsidRDefault="006C23D1" w:rsidP="001A22EE">
      <w:pPr>
        <w:pStyle w:val="af"/>
        <w:numPr>
          <w:ilvl w:val="0"/>
          <w:numId w:val="29"/>
        </w:numPr>
        <w:tabs>
          <w:tab w:val="left" w:pos="1134"/>
        </w:tabs>
        <w:ind w:left="357" w:firstLine="567"/>
        <w:contextualSpacing w:val="0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1A22EE">
        <w:rPr>
          <w:rFonts w:ascii="Times New Roman" w:hAnsi="Times New Roman" w:cs="Times New Roman"/>
          <w:b/>
          <w:snapToGrid w:val="0"/>
          <w:sz w:val="22"/>
          <w:szCs w:val="22"/>
        </w:rPr>
        <w:t>ПРОЧИЕ ПОЛОЖЕНИЯ</w:t>
      </w:r>
    </w:p>
    <w:p w14:paraId="20E901C1" w14:textId="034E0C8F" w:rsidR="00382853" w:rsidRPr="001A22EE" w:rsidRDefault="00382853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Настоящий  Договор составлен  в форме электронного документа и подписан усиленными электронными цифровыми подписями, имеющими  право действовать от имени Заказчика и Поставщика, каждый со своей стороны в соответствии с действующим законодательством РФ.</w:t>
      </w:r>
    </w:p>
    <w:p w14:paraId="33DFEC3A" w14:textId="77777777" w:rsidR="00633B5E" w:rsidRPr="001A22EE" w:rsidRDefault="00633B5E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Обмен документами в рамках настоящего Договора  может осуществляться Сторонами посредством электронного обмена документами (далее - ЭДО) в соответствии с действующим законодательством РФ.</w:t>
      </w:r>
    </w:p>
    <w:p w14:paraId="30763D52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Электронный обмен документами осуществляется в рамках обмена Сторонами, следующими документами (УПД, акт сверки взаиморасчетов, УКД, спецификации к договору).</w:t>
      </w:r>
    </w:p>
    <w:p w14:paraId="431B3ADF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Стороны используют усиленную квалифицированную электронную подпись (далее – ЭП),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14:paraId="06AE4CD0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67C58C32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20A042B1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- имеется положительный результат проверки принадлежности владельцу квалифицированного сертификата квалифицированной ЭП,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14:paraId="3F2B42B0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Pr="001A22EE">
        <w:rPr>
          <w:rFonts w:ascii="Times New Roman" w:hAnsi="Times New Roman" w:cs="Times New Roman"/>
          <w:sz w:val="22"/>
          <w:szCs w:val="22"/>
        </w:rPr>
        <w:t>квалифицированная</w:t>
      </w:r>
      <w:proofErr w:type="gramEnd"/>
      <w:r w:rsidRPr="001A22EE">
        <w:rPr>
          <w:rFonts w:ascii="Times New Roman" w:hAnsi="Times New Roman" w:cs="Times New Roman"/>
          <w:sz w:val="22"/>
          <w:szCs w:val="22"/>
        </w:rPr>
        <w:t xml:space="preserve"> ЭП используется с учетом ограничений, содержащихся в квалифицированном сертификате лица, подписывающего электронный документ и настоящим Договором. Получение документов в электронном виде и подписанных ЭП эквивалентно получению документов на бумажном носителе и является необходимым и достаточным условием, позволяющим установить, что ЭД исходит от Стороны, его направившей.</w:t>
      </w:r>
    </w:p>
    <w:p w14:paraId="79AA313A" w14:textId="77777777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>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систем. В период действия такого сбоя Стороны производят обмен документами на бумажном носителе с подписанием собственноручной подписью уполномоченными лицами и заверенные печатью организации.</w:t>
      </w:r>
    </w:p>
    <w:p w14:paraId="684C7769" w14:textId="112F6F5D" w:rsidR="00633B5E" w:rsidRPr="001A22EE" w:rsidRDefault="00633B5E" w:rsidP="001A22EE">
      <w:pPr>
        <w:pStyle w:val="af"/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lastRenderedPageBreak/>
        <w:t>Все документы, поступившие в порядке обмена в электронном виде, составлены в форматах в соответствии с требованиями законодательства, а также исходя из условий настоящего Договора.</w:t>
      </w:r>
    </w:p>
    <w:p w14:paraId="569C3C79" w14:textId="6F26A00E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Все вопросы, не предусмотренные настоящим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ом, регулируются законодательством Российской Федерации.</w:t>
      </w:r>
    </w:p>
    <w:p w14:paraId="42C8C1F4" w14:textId="4044ED0B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При исполнении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а не допускается замена Поставщика, за исключением случая, если новый Поставщик является правопреемником Поставщика по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2AC578DF" w14:textId="5F7215D3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 случае изменений адресов, номеров телефонов, банковских реквизитов, Стороны письменно извещают друг друга о таких изменениях в течение 3 (трех) рабочих дней. </w:t>
      </w:r>
    </w:p>
    <w:p w14:paraId="3B941638" w14:textId="5B457F3E" w:rsidR="00AC071E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Все изменения и дополнения к настоящему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 xml:space="preserve">у оформляются письменно в виде дополнительных соглашений, подписанных полномочными представителями Сторон, и являются неотъемлемой частью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а.</w:t>
      </w:r>
    </w:p>
    <w:p w14:paraId="6920E19C" w14:textId="7912FB70" w:rsidR="006C23D1" w:rsidRPr="001A22EE" w:rsidRDefault="006C23D1" w:rsidP="001A22EE">
      <w:pPr>
        <w:pStyle w:val="af"/>
        <w:numPr>
          <w:ilvl w:val="1"/>
          <w:numId w:val="29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1A22EE">
        <w:rPr>
          <w:rFonts w:ascii="Times New Roman" w:hAnsi="Times New Roman" w:cs="Times New Roman"/>
          <w:sz w:val="22"/>
          <w:szCs w:val="22"/>
        </w:rPr>
        <w:t xml:space="preserve">Все перечисленные ниже приложения являются неотъемлемой частью настоящего </w:t>
      </w:r>
      <w:r w:rsidR="00CD493E" w:rsidRPr="001A22EE">
        <w:rPr>
          <w:rFonts w:ascii="Times New Roman" w:hAnsi="Times New Roman" w:cs="Times New Roman"/>
          <w:sz w:val="22"/>
          <w:szCs w:val="22"/>
        </w:rPr>
        <w:t>Договор</w:t>
      </w:r>
      <w:r w:rsidRPr="001A22EE">
        <w:rPr>
          <w:rFonts w:ascii="Times New Roman" w:hAnsi="Times New Roman" w:cs="Times New Roman"/>
          <w:sz w:val="22"/>
          <w:szCs w:val="22"/>
        </w:rPr>
        <w:t>а:</w:t>
      </w:r>
    </w:p>
    <w:p w14:paraId="2D7C19E8" w14:textId="012918F2" w:rsidR="006C23D1" w:rsidRDefault="006C23D1" w:rsidP="001A22EE">
      <w:pPr>
        <w:pStyle w:val="aff2"/>
        <w:tabs>
          <w:tab w:val="left" w:pos="1276"/>
        </w:tabs>
        <w:ind w:firstLine="567"/>
        <w:rPr>
          <w:rFonts w:ascii="Times New Roman" w:hAnsi="Times New Roman"/>
        </w:rPr>
      </w:pPr>
      <w:r w:rsidRPr="001A22EE">
        <w:rPr>
          <w:rFonts w:ascii="Times New Roman" w:hAnsi="Times New Roman"/>
        </w:rPr>
        <w:t>Приложение № 1</w:t>
      </w:r>
      <w:r w:rsidR="00F7206C" w:rsidRPr="001A22EE">
        <w:rPr>
          <w:rFonts w:ascii="Times New Roman" w:hAnsi="Times New Roman"/>
        </w:rPr>
        <w:t> </w:t>
      </w:r>
      <w:r w:rsidR="00F7206C" w:rsidRPr="001A22EE">
        <w:rPr>
          <w:rFonts w:ascii="Times New Roman" w:hAnsi="Times New Roman"/>
        </w:rPr>
        <w:t>—</w:t>
      </w:r>
      <w:r w:rsidR="00F7206C" w:rsidRPr="001A22EE">
        <w:rPr>
          <w:rFonts w:ascii="Times New Roman" w:hAnsi="Times New Roman"/>
        </w:rPr>
        <w:t> </w:t>
      </w:r>
      <w:r w:rsidR="001A22EE" w:rsidRPr="001A22EE">
        <w:rPr>
          <w:rFonts w:ascii="Times New Roman" w:hAnsi="Times New Roman"/>
          <w:lang w:eastAsia="zh-CN"/>
        </w:rPr>
        <w:t xml:space="preserve"> </w:t>
      </w:r>
      <w:r w:rsidR="0038200C" w:rsidRPr="0038200C">
        <w:rPr>
          <w:rFonts w:ascii="Times New Roman" w:hAnsi="Times New Roman"/>
        </w:rPr>
        <w:t>Спецификация</w:t>
      </w:r>
      <w:r w:rsidR="00A15009" w:rsidRPr="001A22EE">
        <w:rPr>
          <w:rFonts w:ascii="Times New Roman" w:hAnsi="Times New Roman"/>
        </w:rPr>
        <w:t>.</w:t>
      </w:r>
    </w:p>
    <w:p w14:paraId="3E41C206" w14:textId="77777777" w:rsidR="004940F7" w:rsidRPr="001A22EE" w:rsidRDefault="004940F7" w:rsidP="001A22EE">
      <w:pPr>
        <w:pStyle w:val="aff2"/>
        <w:tabs>
          <w:tab w:val="left" w:pos="1276"/>
        </w:tabs>
        <w:ind w:firstLine="567"/>
        <w:rPr>
          <w:rFonts w:ascii="Times New Roman" w:hAnsi="Times New Roman"/>
          <w:b/>
        </w:rPr>
      </w:pPr>
    </w:p>
    <w:p w14:paraId="50484356" w14:textId="6903FE99" w:rsidR="006C23D1" w:rsidRPr="001A22EE" w:rsidRDefault="006C23D1" w:rsidP="001A22EE">
      <w:pPr>
        <w:pStyle w:val="af"/>
        <w:numPr>
          <w:ilvl w:val="0"/>
          <w:numId w:val="29"/>
        </w:numPr>
        <w:jc w:val="center"/>
        <w:rPr>
          <w:rFonts w:ascii="Times New Roman" w:hAnsi="Times New Roman" w:cs="Times New Roman"/>
          <w:b/>
          <w:bCs/>
          <w:snapToGrid w:val="0"/>
          <w:sz w:val="22"/>
          <w:szCs w:val="22"/>
        </w:rPr>
      </w:pPr>
      <w:bookmarkStart w:id="3" w:name="_Ref62046990"/>
      <w:r w:rsidRPr="001A22EE">
        <w:rPr>
          <w:rFonts w:ascii="Times New Roman" w:hAnsi="Times New Roman" w:cs="Times New Roman"/>
          <w:b/>
          <w:bCs/>
          <w:snapToGrid w:val="0"/>
          <w:sz w:val="22"/>
          <w:szCs w:val="22"/>
        </w:rPr>
        <w:t>АДРЕСА, РЕКВИЗИТЫ И ПОДПИСИ СТОРОН</w:t>
      </w:r>
      <w:bookmarkEnd w:id="3"/>
    </w:p>
    <w:p w14:paraId="283964E8" w14:textId="13EF58D1" w:rsidR="006C23D1" w:rsidRPr="001A22EE" w:rsidRDefault="006C23D1" w:rsidP="001A22EE">
      <w:pPr>
        <w:pStyle w:val="aff2"/>
        <w:tabs>
          <w:tab w:val="left" w:pos="6804"/>
        </w:tabs>
        <w:ind w:firstLine="567"/>
        <w:rPr>
          <w:rStyle w:val="2f2"/>
          <w:rFonts w:ascii="Times New Roman" w:hAnsi="Times New Roman"/>
          <w:b/>
          <w:bCs/>
        </w:rPr>
      </w:pPr>
      <w:bookmarkStart w:id="4" w:name="_Hlk62048154"/>
      <w:r w:rsidRPr="001A22EE">
        <w:rPr>
          <w:rStyle w:val="2f2"/>
          <w:rFonts w:ascii="Times New Roman" w:hAnsi="Times New Roman"/>
          <w:b/>
          <w:bCs/>
        </w:rPr>
        <w:t>ЗАКАЗЧИК</w:t>
      </w:r>
      <w:r w:rsidRPr="001A22EE">
        <w:rPr>
          <w:rStyle w:val="2f2"/>
          <w:rFonts w:ascii="Times New Roman" w:hAnsi="Times New Roman"/>
          <w:b/>
          <w:bCs/>
        </w:rPr>
        <w:tab/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09"/>
      </w:tblGrid>
      <w:tr w:rsidR="006C23D1" w:rsidRPr="001A22EE" w14:paraId="38ECFF32" w14:textId="77777777" w:rsidTr="00A422EA">
        <w:tc>
          <w:tcPr>
            <w:tcW w:w="4962" w:type="dxa"/>
          </w:tcPr>
          <w:bookmarkEnd w:id="4"/>
          <w:p w14:paraId="7C8E9223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АО «Московское 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ПрОП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» </w:t>
            </w:r>
          </w:p>
          <w:p w14:paraId="0489372A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Юр. адрес: 125412, г. Москва, 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Коровинское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 шоссе, д.17А</w:t>
            </w:r>
          </w:p>
          <w:p w14:paraId="279F040B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Филиал «Новокузнецкий» АО «Московское 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ПрОП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» </w:t>
            </w:r>
          </w:p>
          <w:p w14:paraId="1A6AD3EB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Почтовый адрес: 654055, Кемеровская область, г. Новокузнецк, ул. Малая, д.5.</w:t>
            </w:r>
          </w:p>
          <w:p w14:paraId="0F50A183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ИНН 7743384198  КПП 425343001</w:t>
            </w:r>
          </w:p>
          <w:p w14:paraId="2350C87A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ОГРН 1227700368279</w:t>
            </w:r>
          </w:p>
          <w:p w14:paraId="6D27B866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Кемеровское отделение №8615 ПАО Сбербанк</w:t>
            </w:r>
          </w:p>
          <w:p w14:paraId="27DA1738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proofErr w:type="gram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р</w:t>
            </w:r>
            <w:proofErr w:type="gram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/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сч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 40502810726000040006</w:t>
            </w:r>
          </w:p>
          <w:p w14:paraId="74B9840D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к/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сч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 30101810200000000612</w:t>
            </w:r>
          </w:p>
          <w:p w14:paraId="0C0BD638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БИК 043207612  </w:t>
            </w:r>
          </w:p>
          <w:p w14:paraId="3D25E09C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ОКПО 55278573</w:t>
            </w:r>
          </w:p>
          <w:p w14:paraId="71269856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ОКТМО 32731000001</w:t>
            </w:r>
          </w:p>
          <w:p w14:paraId="70AF0902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Тел: (3843) 36-98-55, 36-97-80 </w:t>
            </w:r>
          </w:p>
          <w:p w14:paraId="05F995FB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Факс: (3843) 36-98-40</w:t>
            </w:r>
          </w:p>
          <w:p w14:paraId="625EE3DF" w14:textId="3E77BB97" w:rsidR="0024281D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val="en-US"/>
              </w:rPr>
              <w:t>E</w:t>
            </w: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-</w:t>
            </w: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val="en-US"/>
              </w:rPr>
              <w:t>mail</w:t>
            </w: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: </w:t>
            </w:r>
            <w:r w:rsidR="009D5E9F"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val="en-US"/>
              </w:rPr>
              <w:t>novokuznetsk</w:t>
            </w:r>
            <w:r w:rsidR="009D5E9F"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@</w:t>
            </w:r>
            <w:proofErr w:type="spellStart"/>
            <w:r w:rsidR="009D5E9F"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val="en-US"/>
              </w:rPr>
              <w:t>mprop</w:t>
            </w:r>
            <w:proofErr w:type="spellEnd"/>
            <w:r w:rsidR="009D5E9F"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.</w:t>
            </w:r>
            <w:proofErr w:type="spellStart"/>
            <w:r w:rsidR="009D5E9F"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val="en-US"/>
              </w:rPr>
              <w:t>ru</w:t>
            </w:r>
            <w:proofErr w:type="spellEnd"/>
          </w:p>
          <w:p w14:paraId="6D58CA16" w14:textId="77777777" w:rsidR="0024281D" w:rsidRPr="001A22EE" w:rsidRDefault="0024281D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</w:p>
          <w:p w14:paraId="126459E3" w14:textId="77777777" w:rsidR="009D5E9F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Управляющий филиалом «Новокузнецкий» </w:t>
            </w:r>
          </w:p>
          <w:p w14:paraId="58C4F221" w14:textId="2ED91EA0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 АО «Московское </w:t>
            </w:r>
            <w:proofErr w:type="spellStart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ПрОП</w:t>
            </w:r>
            <w:proofErr w:type="spellEnd"/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 xml:space="preserve">» </w:t>
            </w:r>
          </w:p>
          <w:p w14:paraId="1689CACF" w14:textId="77777777" w:rsidR="0028477B" w:rsidRPr="001A22EE" w:rsidRDefault="0028477B" w:rsidP="001A22EE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</w:p>
          <w:p w14:paraId="1D61A5B7" w14:textId="77777777" w:rsidR="006C23D1" w:rsidRPr="001A22EE" w:rsidRDefault="0028477B" w:rsidP="001A22EE">
            <w:pPr>
              <w:ind w:left="0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</w:pPr>
            <w:r w:rsidRPr="001A22E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</w:rPr>
              <w:t>______________________Л.С. Астраханцев</w:t>
            </w:r>
          </w:p>
          <w:p w14:paraId="514D36F4" w14:textId="3F36337A" w:rsidR="0028477B" w:rsidRPr="001A22EE" w:rsidRDefault="0028477B" w:rsidP="001A22EE">
            <w:pPr>
              <w:rPr>
                <w:rStyle w:val="2f2"/>
                <w:rFonts w:ascii="Times New Roman" w:hAnsi="Times New Roman" w:cs="Times New Roman"/>
                <w:caps/>
                <w:kern w:val="1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73BB720" w14:textId="52C1FE93" w:rsidR="00D2628E" w:rsidRPr="001A22EE" w:rsidRDefault="00D2628E" w:rsidP="001A22EE">
            <w:pPr>
              <w:ind w:left="0"/>
              <w:jc w:val="left"/>
              <w:rPr>
                <w:rFonts w:ascii="Times New Roman" w:hAnsi="Times New Roman" w:cs="Times New Roman"/>
                <w:kern w:val="1"/>
                <w:sz w:val="22"/>
                <w:szCs w:val="22"/>
              </w:rPr>
            </w:pPr>
          </w:p>
        </w:tc>
      </w:tr>
    </w:tbl>
    <w:p w14:paraId="075177DC" w14:textId="5AA13D03" w:rsidR="00F7206C" w:rsidRPr="00B943D1" w:rsidRDefault="00F7206C" w:rsidP="00B943D1">
      <w:pPr>
        <w:ind w:left="0"/>
        <w:rPr>
          <w:rFonts w:ascii="Times New Roman" w:hAnsi="Times New Roman" w:cs="Times New Roman"/>
          <w:sz w:val="23"/>
          <w:szCs w:val="23"/>
        </w:rPr>
      </w:pPr>
    </w:p>
    <w:p w14:paraId="493538E6" w14:textId="77777777" w:rsidR="00092EE4" w:rsidRDefault="00092EE4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19D4B097" w14:textId="7509F039" w:rsidR="002F1032" w:rsidRDefault="002F103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EAB179F" w14:textId="602F07F7" w:rsidR="006C23D1" w:rsidRPr="00B9686B" w:rsidRDefault="006C23D1" w:rsidP="0038200C">
      <w:pPr>
        <w:spacing w:line="228" w:lineRule="auto"/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  <w:r w:rsidRPr="00B9686B">
        <w:rPr>
          <w:rFonts w:ascii="Times New Roman" w:hAnsi="Times New Roman" w:cs="Times New Roman"/>
          <w:sz w:val="22"/>
          <w:szCs w:val="22"/>
        </w:rPr>
        <w:lastRenderedPageBreak/>
        <w:t>Приложение № 1</w:t>
      </w:r>
    </w:p>
    <w:p w14:paraId="24B5EB28" w14:textId="70C1B37E" w:rsidR="006C23D1" w:rsidRPr="00B9686B" w:rsidRDefault="006C23D1" w:rsidP="0038200C">
      <w:pPr>
        <w:spacing w:line="228" w:lineRule="auto"/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  <w:r w:rsidRPr="00B9686B">
        <w:rPr>
          <w:rFonts w:ascii="Times New Roman" w:hAnsi="Times New Roman" w:cs="Times New Roman"/>
          <w:sz w:val="22"/>
          <w:szCs w:val="22"/>
        </w:rPr>
        <w:t xml:space="preserve">к </w:t>
      </w:r>
      <w:r w:rsidR="00CD493E" w:rsidRPr="00B9686B">
        <w:rPr>
          <w:rFonts w:ascii="Times New Roman" w:hAnsi="Times New Roman" w:cs="Times New Roman"/>
          <w:sz w:val="22"/>
          <w:szCs w:val="22"/>
        </w:rPr>
        <w:t>Договор</w:t>
      </w:r>
      <w:r w:rsidRPr="00B9686B">
        <w:rPr>
          <w:rFonts w:ascii="Times New Roman" w:hAnsi="Times New Roman" w:cs="Times New Roman"/>
          <w:sz w:val="22"/>
          <w:szCs w:val="22"/>
        </w:rPr>
        <w:t>у №</w:t>
      </w:r>
      <w:r w:rsidR="00965AA9" w:rsidRPr="00B9686B">
        <w:rPr>
          <w:rFonts w:ascii="Times New Roman" w:hAnsi="Times New Roman" w:cs="Times New Roman"/>
          <w:sz w:val="22"/>
          <w:szCs w:val="22"/>
        </w:rPr>
        <w:t xml:space="preserve"> </w:t>
      </w:r>
      <w:r w:rsidR="0008204E">
        <w:rPr>
          <w:rFonts w:ascii="Times New Roman" w:hAnsi="Times New Roman" w:cs="Times New Roman"/>
          <w:b/>
          <w:spacing w:val="-4"/>
          <w:sz w:val="22"/>
          <w:szCs w:val="22"/>
          <w:lang w:eastAsia="en-US" w:bidi="en-US"/>
        </w:rPr>
        <w:t>204</w:t>
      </w:r>
      <w:r w:rsidR="00F269F9" w:rsidRPr="00B9686B">
        <w:rPr>
          <w:rFonts w:ascii="Times New Roman" w:hAnsi="Times New Roman" w:cs="Times New Roman"/>
          <w:sz w:val="22"/>
          <w:szCs w:val="22"/>
        </w:rPr>
        <w:t xml:space="preserve"> </w:t>
      </w:r>
      <w:r w:rsidR="00092EE4" w:rsidRPr="00B9686B">
        <w:rPr>
          <w:rFonts w:ascii="Times New Roman" w:hAnsi="Times New Roman" w:cs="Times New Roman"/>
          <w:sz w:val="22"/>
          <w:szCs w:val="22"/>
        </w:rPr>
        <w:t>ЕАТ</w:t>
      </w:r>
    </w:p>
    <w:p w14:paraId="2FE870C2" w14:textId="4971C785" w:rsidR="006C23D1" w:rsidRPr="00B9686B" w:rsidRDefault="006C23D1" w:rsidP="0038200C">
      <w:pPr>
        <w:spacing w:line="228" w:lineRule="auto"/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  <w:r w:rsidRPr="00B9686B">
        <w:rPr>
          <w:rFonts w:ascii="Times New Roman" w:hAnsi="Times New Roman" w:cs="Times New Roman"/>
          <w:sz w:val="22"/>
          <w:szCs w:val="22"/>
        </w:rPr>
        <w:t>от</w:t>
      </w:r>
      <w:r w:rsidR="005914CB" w:rsidRPr="00B9686B">
        <w:rPr>
          <w:rFonts w:ascii="Times New Roman" w:hAnsi="Times New Roman" w:cs="Times New Roman"/>
          <w:sz w:val="22"/>
          <w:szCs w:val="22"/>
        </w:rPr>
        <w:t xml:space="preserve"> </w:t>
      </w:r>
      <w:r w:rsidR="00A34B57" w:rsidRPr="00B9686B">
        <w:rPr>
          <w:rFonts w:ascii="Times New Roman" w:hAnsi="Times New Roman" w:cs="Times New Roman"/>
          <w:bCs/>
          <w:spacing w:val="-4"/>
          <w:sz w:val="22"/>
          <w:szCs w:val="22"/>
          <w:lang w:eastAsia="en-US" w:bidi="en-US"/>
        </w:rPr>
        <w:t xml:space="preserve">«___»  __________ 2026 </w:t>
      </w:r>
      <w:r w:rsidR="00711C3D" w:rsidRPr="00B9686B">
        <w:rPr>
          <w:rFonts w:ascii="Times New Roman" w:hAnsi="Times New Roman" w:cs="Times New Roman"/>
          <w:sz w:val="22"/>
          <w:szCs w:val="22"/>
        </w:rPr>
        <w:t>г.</w:t>
      </w:r>
    </w:p>
    <w:p w14:paraId="0A21BFAE" w14:textId="3A8583AA" w:rsidR="009C4EC8" w:rsidRPr="00B9686B" w:rsidRDefault="0038200C" w:rsidP="0038200C">
      <w:pPr>
        <w:keepNext/>
        <w:keepLines/>
        <w:spacing w:line="228" w:lineRule="auto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>Спецификация</w:t>
      </w:r>
    </w:p>
    <w:p w14:paraId="4BC32125" w14:textId="77777777" w:rsidR="009C4EC8" w:rsidRPr="00B9686B" w:rsidRDefault="009C4EC8" w:rsidP="0038200C">
      <w:pPr>
        <w:spacing w:line="228" w:lineRule="auto"/>
        <w:ind w:left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181"/>
        <w:gridCol w:w="991"/>
        <w:gridCol w:w="851"/>
        <w:gridCol w:w="1276"/>
        <w:gridCol w:w="1418"/>
      </w:tblGrid>
      <w:tr w:rsidR="0038200C" w:rsidRPr="00B9686B" w14:paraId="14204942" w14:textId="24477E61" w:rsidTr="0038200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0A32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№</w:t>
            </w:r>
          </w:p>
          <w:p w14:paraId="1888D7B0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proofErr w:type="gramStart"/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п</w:t>
            </w:r>
            <w:proofErr w:type="gramEnd"/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22BB" w14:textId="4301095B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Наименование и технические характеристики товара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2D6E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Единица</w:t>
            </w:r>
          </w:p>
          <w:p w14:paraId="79EEE4F1" w14:textId="53AB0233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FC04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Кол -</w:t>
            </w:r>
          </w:p>
          <w:p w14:paraId="7EBE1910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856E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Цена </w:t>
            </w:r>
          </w:p>
          <w:p w14:paraId="3D0FA826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за единицу измерения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95D2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Стоимость,</w:t>
            </w:r>
          </w:p>
          <w:p w14:paraId="0A2A4EDE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руб.</w:t>
            </w:r>
          </w:p>
        </w:tc>
      </w:tr>
      <w:tr w:rsidR="0008204E" w:rsidRPr="00B9686B" w14:paraId="72D20981" w14:textId="499504AE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662A" w14:textId="170A9D5D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1473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KARAT Автоматический выключатель ВА47-29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1P C 25А 4,5кА IEK MVA20-1-025-C IEK</w:t>
            </w:r>
          </w:p>
          <w:p w14:paraId="512CE934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Артикул - MVA20-1-025-C;</w:t>
            </w:r>
          </w:p>
          <w:p w14:paraId="42FB5126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Тип изделия - </w:t>
            </w:r>
            <w:proofErr w:type="spell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Расцепитель</w:t>
            </w:r>
            <w:proofErr w:type="spell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автоматический модульный;</w:t>
            </w:r>
          </w:p>
          <w:p w14:paraId="3E64EFCD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Серия – KARAT;</w:t>
            </w:r>
          </w:p>
          <w:p w14:paraId="415072E0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Способ монтажа – DIN рейка;</w:t>
            </w:r>
          </w:p>
          <w:p w14:paraId="4653C854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Количество силовых полюсов – 1;</w:t>
            </w:r>
          </w:p>
          <w:p w14:paraId="173906E6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Номинальный ток – 25 А. </w:t>
            </w:r>
          </w:p>
          <w:p w14:paraId="4D727ACC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Гарантия 5 лет.</w:t>
            </w:r>
          </w:p>
          <w:p w14:paraId="53B225E9" w14:textId="3BDDCE23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Китай.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2E83" w14:textId="31C4A9C2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53BE" w14:textId="0E2D3ABB" w:rsidR="0008204E" w:rsidRPr="0008204E" w:rsidRDefault="0008204E" w:rsidP="0038200C">
            <w:pPr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9F7A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E409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7A802518" w14:textId="06ADF1E1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59F" w14:textId="4EEBF5BD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79E4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Расцепитель</w:t>
            </w:r>
            <w:proofErr w:type="spellEnd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независимый</w:t>
            </w:r>
            <w:proofErr w:type="gramEnd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 xml:space="preserve"> РН47 новая серия на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DIN-рейку IEK MVA01D-RN IEK</w:t>
            </w:r>
          </w:p>
          <w:p w14:paraId="2BEBB09C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Артикул - MVA01D-RN;</w:t>
            </w:r>
          </w:p>
          <w:p w14:paraId="0BE310F7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Тип изделия - </w:t>
            </w:r>
            <w:proofErr w:type="spell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Расцепитель</w:t>
            </w:r>
            <w:proofErr w:type="spell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дополнительный;</w:t>
            </w:r>
          </w:p>
          <w:p w14:paraId="210E815D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Тип </w:t>
            </w:r>
            <w:proofErr w:type="spell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расцепителя</w:t>
            </w:r>
            <w:proofErr w:type="spell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– независимый;</w:t>
            </w:r>
          </w:p>
          <w:p w14:paraId="44859803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Способ монтажа – DIN рейка;</w:t>
            </w:r>
          </w:p>
          <w:p w14:paraId="54259304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Климатическое исполнение – УХЛ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4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4085D7D2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Номинальное напряжение управления – 230В. </w:t>
            </w:r>
          </w:p>
          <w:p w14:paraId="6EF7AA5E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Гарантия 84 месяца.</w:t>
            </w:r>
          </w:p>
          <w:p w14:paraId="77680693" w14:textId="2E4FC060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Китай.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324E" w14:textId="5BDDA8DE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D2BF" w14:textId="758CEB3A" w:rsidR="0008204E" w:rsidRPr="0008204E" w:rsidRDefault="0008204E" w:rsidP="0038200C">
            <w:pPr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BF54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E078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220A67E4" w14:textId="57E2E12F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AE32" w14:textId="55C68F24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20D7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Щит распределительный навесной с 0 шиной 6М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пластиковый белый прозрачная дверь КНО-6Д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БелТИЗ</w:t>
            </w:r>
            <w:proofErr w:type="spellEnd"/>
          </w:p>
          <w:p w14:paraId="5A823E0B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Тип изделия – щит распределительный;</w:t>
            </w:r>
          </w:p>
          <w:p w14:paraId="51930E3A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Способ монтажа – навесной;</w:t>
            </w:r>
          </w:p>
          <w:p w14:paraId="1195A5EF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Количество модулей DIN – 6;</w:t>
            </w:r>
          </w:p>
          <w:p w14:paraId="350B73A7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Степень защиты – IP20;</w:t>
            </w:r>
          </w:p>
          <w:p w14:paraId="13609F7E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Габариты – 148 х 176 х 101 мм.</w:t>
            </w:r>
          </w:p>
          <w:p w14:paraId="0CE08B89" w14:textId="54F2C9A4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Беларусь.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B24E" w14:textId="4B10AD94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2244" w14:textId="7B009FC4" w:rsidR="0008204E" w:rsidRPr="0008204E" w:rsidRDefault="0008204E" w:rsidP="0038200C">
            <w:pPr>
              <w:spacing w:line="228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72EE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169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1AE47D41" w14:textId="490DB6D0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330C" w14:textId="6A2AC79A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8D5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Устройство коммутационное УК-20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(разомкнутый на замыкание, 12</w:t>
            </w:r>
            <w:proofErr w:type="gram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proofErr w:type="gramEnd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, 2 реле) УК-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20 ПТК ИВС</w:t>
            </w:r>
          </w:p>
          <w:p w14:paraId="6FAFF359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Артикул - УК-20;</w:t>
            </w:r>
          </w:p>
          <w:p w14:paraId="4C178CC0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Тип изделия – устройство коммутационное;</w:t>
            </w:r>
          </w:p>
          <w:p w14:paraId="3E7F7F7C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Реле – 2 </w:t>
            </w:r>
            <w:proofErr w:type="spellStart"/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шт</w:t>
            </w:r>
            <w:proofErr w:type="spellEnd"/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3C4A9ACE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Разомкнутый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на замыкание, 12 V.</w:t>
            </w:r>
          </w:p>
          <w:p w14:paraId="6FE027BA" w14:textId="442DE818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Россия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F8A5" w14:textId="13BF15E4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7EF8" w14:textId="2D59B37E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F6AA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BA4A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3F8D0F52" w14:textId="4839353F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11F2" w14:textId="0D1E916B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1EEB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Блок питания на DIN рейку AC/DC 24W вход 100-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240V, выход 12V 2A A HDR-30-12 </w:t>
            </w:r>
            <w:proofErr w:type="spell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Elcomtech</w:t>
            </w:r>
            <w:proofErr w:type="spellEnd"/>
          </w:p>
          <w:p w14:paraId="31354634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Артикул - HDR-30-12;</w:t>
            </w:r>
          </w:p>
          <w:p w14:paraId="63D302B1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Тип изделия – Блок питания;</w:t>
            </w:r>
          </w:p>
          <w:p w14:paraId="311B3D48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Мощность - 24 Вт;</w:t>
            </w:r>
          </w:p>
          <w:p w14:paraId="7D0ACC18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Способ монтажа – на DIN рейку;</w:t>
            </w:r>
          </w:p>
          <w:p w14:paraId="2244A5DD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Выходной ток – 2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А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56DA2D4E" w14:textId="7A23B225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Китай.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F29D" w14:textId="4B6B096B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2C60" w14:textId="2FFE5884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59AF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5D54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20967A36" w14:textId="3B214913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BD6B" w14:textId="6BCA9016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6E3B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Драйвер VARTON для светодиодного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светильника "ВАРТОН" панель 36W LD102-000-0-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036</w:t>
            </w:r>
          </w:p>
          <w:p w14:paraId="45EDBA33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Назначение - для светодиодных светильников;</w:t>
            </w:r>
          </w:p>
          <w:p w14:paraId="4C0D03DA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Мощность - 36 Вт;</w:t>
            </w:r>
          </w:p>
          <w:p w14:paraId="2A59AD6B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Защита от пыли и влаги - IP 20;</w:t>
            </w:r>
          </w:p>
          <w:p w14:paraId="4D5EB8F0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Выходное напряжение - 30-42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В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45E9AB93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Выходной ток - 1.05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А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3067FED2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lastRenderedPageBreak/>
              <w:t>Диапазон рабочих температур - от -30 до 45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°С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20A77EA8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Габариты без упаковки - 146х48 мм;</w:t>
            </w:r>
          </w:p>
          <w:p w14:paraId="64D5B8F5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Гарантия 5 лет.</w:t>
            </w:r>
          </w:p>
          <w:p w14:paraId="2CE58B0A" w14:textId="7625774D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Китай.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B7F3" w14:textId="092A8826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E3C1" w14:textId="3CFB700B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5455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060A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08204E" w:rsidRPr="00B9686B" w14:paraId="12D0F6C3" w14:textId="39171F4D" w:rsidTr="0008204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780" w14:textId="297A1583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16D2" w14:textId="77777777" w:rsidR="0008204E" w:rsidRDefault="0008204E" w:rsidP="0038200C">
            <w:pPr>
              <w:suppressAutoHyphens/>
              <w:spacing w:line="228" w:lineRule="auto"/>
              <w:ind w:left="0" w:right="34"/>
              <w:rPr>
                <w:rFonts w:ascii="Times New Roman" w:hAnsi="Times New Roman" w:cs="Times New Roman"/>
                <w:sz w:val="22"/>
                <w:szCs w:val="22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Светильник светодиодный СТРОНГ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>промышленный IP65 1242х90х68мм 36Вт 6500К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 </w:t>
            </w:r>
            <w:proofErr w:type="spell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рассеивателя</w:t>
            </w:r>
            <w:proofErr w:type="spellEnd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 xml:space="preserve"> V1-I0-70210-03000-</w:t>
            </w:r>
            <w:r w:rsidRPr="0008204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6503665 </w:t>
            </w:r>
            <w:proofErr w:type="spellStart"/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Вартон</w:t>
            </w:r>
            <w:proofErr w:type="spellEnd"/>
          </w:p>
          <w:p w14:paraId="1EFAF4DF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Серия - IP65 STRONG;</w:t>
            </w:r>
          </w:p>
          <w:p w14:paraId="1C90CEA1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Мощность - 36 Вт;</w:t>
            </w:r>
          </w:p>
          <w:p w14:paraId="7A53B221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Напряжение питания - 220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В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77E58C4D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Световой поток - 4400 лм;</w:t>
            </w:r>
          </w:p>
          <w:p w14:paraId="3C4470F7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Цветовая температура - 6500</w:t>
            </w:r>
            <w:proofErr w:type="gramStart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 xml:space="preserve"> К</w:t>
            </w:r>
            <w:proofErr w:type="gramEnd"/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;</w:t>
            </w:r>
          </w:p>
          <w:p w14:paraId="28AE8B79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Защита от пыли и влаги - IP65;</w:t>
            </w:r>
          </w:p>
          <w:p w14:paraId="4B296F55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Длина светильника - 1242 мм;</w:t>
            </w:r>
          </w:p>
          <w:p w14:paraId="0FA0E992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Ширина светильника - 90 мм;</w:t>
            </w:r>
          </w:p>
          <w:p w14:paraId="2B2D49C7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Форма корпуса - прямоугольник.</w:t>
            </w:r>
          </w:p>
          <w:p w14:paraId="16F8EBCB" w14:textId="77777777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Гарантия 5 лет.</w:t>
            </w:r>
          </w:p>
          <w:p w14:paraId="5992BF1D" w14:textId="667A772D" w:rsidR="0008204E" w:rsidRPr="0008204E" w:rsidRDefault="0008204E" w:rsidP="0008204E">
            <w:pPr>
              <w:suppressAutoHyphens/>
              <w:spacing w:line="228" w:lineRule="auto"/>
              <w:ind w:left="0" w:righ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  <w:t>Страна производства: Китай.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9C6A" w14:textId="33773A78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8964" w14:textId="3AA5BE4B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08204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96F9" w14:textId="77777777" w:rsidR="0008204E" w:rsidRPr="0008204E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998A" w14:textId="77777777" w:rsidR="0008204E" w:rsidRPr="00B9686B" w:rsidRDefault="0008204E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38200C" w:rsidRPr="000D42D4" w14:paraId="6ABA532F" w14:textId="77777777" w:rsidTr="0038200C">
        <w:tc>
          <w:tcPr>
            <w:tcW w:w="8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ED2" w14:textId="626D58FF" w:rsidR="0038200C" w:rsidRPr="00B9686B" w:rsidRDefault="0038200C" w:rsidP="0038200C">
            <w:pPr>
              <w:suppressAutoHyphens/>
              <w:spacing w:line="228" w:lineRule="auto"/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hAnsi="Times New Roman" w:cs="Times New Roman"/>
                <w:sz w:val="22"/>
                <w:szCs w:val="22"/>
              </w:rPr>
              <w:t>НДС: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90CA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  <w:tr w:rsidR="0038200C" w:rsidRPr="000D42D4" w14:paraId="4CA76F61" w14:textId="193FBA2B" w:rsidTr="0038200C">
        <w:tc>
          <w:tcPr>
            <w:tcW w:w="8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AFB2" w14:textId="3C76E794" w:rsidR="0038200C" w:rsidRPr="00B9686B" w:rsidRDefault="0038200C" w:rsidP="0038200C">
            <w:pPr>
              <w:suppressAutoHyphens/>
              <w:spacing w:line="228" w:lineRule="auto"/>
              <w:ind w:left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  <w:r w:rsidRPr="00B9686B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208B" w14:textId="77777777" w:rsidR="0038200C" w:rsidRPr="00B9686B" w:rsidRDefault="0038200C" w:rsidP="0038200C">
            <w:pPr>
              <w:suppressAutoHyphens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34FD98C2" w14:textId="77777777" w:rsidR="00B9686B" w:rsidRPr="0008204E" w:rsidRDefault="00B9686B" w:rsidP="0038200C">
      <w:pPr>
        <w:spacing w:line="228" w:lineRule="auto"/>
        <w:ind w:left="0" w:firstLine="567"/>
        <w:jc w:val="left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>Требования к товару:</w:t>
      </w:r>
    </w:p>
    <w:p w14:paraId="7FDA2A4E" w14:textId="77777777" w:rsidR="00B9686B" w:rsidRPr="0008204E" w:rsidRDefault="00B9686B" w:rsidP="0038200C">
      <w:pPr>
        <w:spacing w:line="228" w:lineRule="auto"/>
        <w:ind w:left="0" w:firstLine="567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 xml:space="preserve">Весь поставленный товар должен быть новым товаром (товаром, который не был в употреблении, не прошел восстановления потребительских свойств). На внешней и внутренней поверхности изделий не должно быть производственных дефектов, повреждений (сколов, царапин, парезов, вмятин, выпуклостей). Товар должен находиться в исправном состоянии, отвечающем требованиям, предъявленным к данному виду товаров. Качество поставляемого товара должно соответствовать действующим требованиям государственных стандартов, конкретным показателям, техническим требованиям, изложенным в настоящем техническом задании. </w:t>
      </w:r>
    </w:p>
    <w:p w14:paraId="4CAD9F44" w14:textId="77777777" w:rsidR="0008204E" w:rsidRPr="0008204E" w:rsidRDefault="0008204E" w:rsidP="0008204E">
      <w:pPr>
        <w:spacing w:line="228" w:lineRule="auto"/>
        <w:ind w:left="0" w:firstLine="567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 xml:space="preserve">Паспорт, все необходимые руководства пользователя (инструкции по эксплуатации товара)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ксерокопий. </w:t>
      </w:r>
    </w:p>
    <w:p w14:paraId="3BC3D6AF" w14:textId="77777777" w:rsidR="0008204E" w:rsidRPr="0008204E" w:rsidRDefault="0008204E" w:rsidP="0008204E">
      <w:pPr>
        <w:spacing w:line="228" w:lineRule="auto"/>
        <w:ind w:left="0" w:firstLine="567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>Комплект поставки должен соответствовать паспорту завода изготовителя.</w:t>
      </w:r>
    </w:p>
    <w:p w14:paraId="709404AB" w14:textId="77777777" w:rsidR="0008204E" w:rsidRPr="0008204E" w:rsidRDefault="0008204E" w:rsidP="0008204E">
      <w:pPr>
        <w:spacing w:line="228" w:lineRule="auto"/>
        <w:ind w:left="0" w:firstLine="567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>Поставляемый товар должен быть упакован. Упаковочные материалы возврату не подлежат. Стоимость упаковочных материалов включается в стоимость товара. Товар передается с документами, удостоверяющими его качество. Товар должен иметь необходимые маркировки, наклейки или пломбы, позволяющие определить соответствие качества товара требованиям Заказчика.</w:t>
      </w:r>
    </w:p>
    <w:p w14:paraId="5A68AD32" w14:textId="77777777" w:rsidR="0008204E" w:rsidRPr="0008204E" w:rsidRDefault="0008204E" w:rsidP="0008204E">
      <w:pPr>
        <w:spacing w:line="228" w:lineRule="auto"/>
        <w:ind w:left="0" w:firstLine="567"/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>Адрес поставки: г. Новокузнецк, ул. Малая,5.</w:t>
      </w:r>
    </w:p>
    <w:p w14:paraId="39E6F44B" w14:textId="4E107D89" w:rsidR="00317F2C" w:rsidRPr="0008204E" w:rsidRDefault="0008204E" w:rsidP="0008204E">
      <w:pPr>
        <w:spacing w:line="228" w:lineRule="auto"/>
        <w:ind w:left="0" w:firstLine="567"/>
        <w:rPr>
          <w:rFonts w:ascii="Times New Roman" w:hAnsi="Times New Roman" w:cs="Times New Roman"/>
          <w:sz w:val="22"/>
          <w:szCs w:val="22"/>
        </w:rPr>
      </w:pPr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 xml:space="preserve">Срок поставки: в течение 15 (пятнадцати) дней </w:t>
      </w:r>
      <w:proofErr w:type="gramStart"/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>с даты заключения</w:t>
      </w:r>
      <w:proofErr w:type="gramEnd"/>
      <w:r w:rsidRPr="0008204E">
        <w:rPr>
          <w:rFonts w:ascii="Times New Roman" w:eastAsia="Calibri" w:hAnsi="Times New Roman" w:cs="Times New Roman"/>
          <w:bCs/>
          <w:color w:val="auto"/>
          <w:spacing w:val="-1"/>
          <w:sz w:val="22"/>
          <w:szCs w:val="22"/>
          <w:lang w:eastAsia="en-US"/>
        </w:rPr>
        <w:t xml:space="preserve"> договора.</w:t>
      </w:r>
    </w:p>
    <w:p w14:paraId="1440DC25" w14:textId="77777777" w:rsidR="004E3067" w:rsidRDefault="004E3067" w:rsidP="0038200C">
      <w:pPr>
        <w:spacing w:line="228" w:lineRule="auto"/>
        <w:ind w:left="0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</w:p>
    <w:p w14:paraId="69ACC151" w14:textId="77777777" w:rsidR="0008204E" w:rsidRPr="004E3067" w:rsidRDefault="0008204E" w:rsidP="0038200C">
      <w:pPr>
        <w:spacing w:line="228" w:lineRule="auto"/>
        <w:ind w:left="0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bookmarkStart w:id="5" w:name="_GoBack"/>
      <w:bookmarkEnd w:id="5"/>
    </w:p>
    <w:p w14:paraId="05176277" w14:textId="77777777" w:rsidR="004D59BE" w:rsidRPr="004E3067" w:rsidRDefault="004D59BE" w:rsidP="0038200C">
      <w:pPr>
        <w:pStyle w:val="aff2"/>
        <w:tabs>
          <w:tab w:val="left" w:pos="6804"/>
        </w:tabs>
        <w:spacing w:line="228" w:lineRule="auto"/>
        <w:ind w:firstLine="567"/>
        <w:rPr>
          <w:rStyle w:val="2f2"/>
          <w:rFonts w:ascii="Times New Roman" w:hAnsi="Times New Roman"/>
          <w:b/>
          <w:bCs/>
          <w:sz w:val="23"/>
          <w:szCs w:val="23"/>
        </w:rPr>
      </w:pPr>
      <w:r w:rsidRPr="004E3067">
        <w:rPr>
          <w:rStyle w:val="2f2"/>
          <w:rFonts w:ascii="Times New Roman" w:hAnsi="Times New Roman"/>
          <w:b/>
          <w:bCs/>
          <w:sz w:val="23"/>
          <w:szCs w:val="23"/>
        </w:rPr>
        <w:t>ЗАКАЗЧИК</w:t>
      </w:r>
      <w:r w:rsidRPr="004E3067">
        <w:rPr>
          <w:rStyle w:val="2f2"/>
          <w:rFonts w:ascii="Times New Roman" w:hAnsi="Times New Roman"/>
          <w:b/>
          <w:bCs/>
          <w:sz w:val="23"/>
          <w:szCs w:val="23"/>
        </w:rPr>
        <w:tab/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785"/>
      </w:tblGrid>
      <w:tr w:rsidR="004D59BE" w:rsidRPr="004E3067" w14:paraId="0A0BBE01" w14:textId="77777777" w:rsidTr="00503B69">
        <w:tc>
          <w:tcPr>
            <w:tcW w:w="4962" w:type="dxa"/>
          </w:tcPr>
          <w:p w14:paraId="6D2917C4" w14:textId="77777777" w:rsidR="004D59BE" w:rsidRPr="004E3067" w:rsidRDefault="004D59BE" w:rsidP="0038200C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4E306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Управляющий филиалом</w:t>
            </w:r>
          </w:p>
          <w:p w14:paraId="5C819E4E" w14:textId="77777777" w:rsidR="004D59BE" w:rsidRPr="004E3067" w:rsidRDefault="004D59BE" w:rsidP="0038200C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73A309F3" w14:textId="77777777" w:rsidR="004D59BE" w:rsidRPr="004E3067" w:rsidRDefault="004D59BE" w:rsidP="0038200C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50C19388" w14:textId="77777777" w:rsidR="004D59BE" w:rsidRPr="004E3067" w:rsidRDefault="004D59BE" w:rsidP="0038200C">
            <w:pPr>
              <w:spacing w:line="228" w:lineRule="auto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2FCAB927" w14:textId="5819DDEB" w:rsidR="00F922AB" w:rsidRPr="0038200C" w:rsidRDefault="00DA7903" w:rsidP="0038200C">
            <w:pPr>
              <w:spacing w:line="228" w:lineRule="auto"/>
              <w:rPr>
                <w:rStyle w:val="2f2"/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4E306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_____________________Астраханцев Л.С.</w:t>
            </w:r>
          </w:p>
        </w:tc>
        <w:tc>
          <w:tcPr>
            <w:tcW w:w="4785" w:type="dxa"/>
          </w:tcPr>
          <w:p w14:paraId="1905AEB3" w14:textId="3D930136" w:rsidR="004D59BE" w:rsidRPr="004E3067" w:rsidRDefault="004D59BE" w:rsidP="0038200C">
            <w:pPr>
              <w:spacing w:line="228" w:lineRule="auto"/>
              <w:ind w:left="0"/>
              <w:jc w:val="left"/>
              <w:rPr>
                <w:rFonts w:ascii="Times New Roman" w:hAnsi="Times New Roman" w:cs="Times New Roman"/>
                <w:kern w:val="1"/>
                <w:sz w:val="23"/>
                <w:szCs w:val="23"/>
              </w:rPr>
            </w:pPr>
          </w:p>
        </w:tc>
      </w:tr>
      <w:bookmarkEnd w:id="0"/>
    </w:tbl>
    <w:p w14:paraId="651F5AFE" w14:textId="5514F54E" w:rsidR="00D46B5D" w:rsidRPr="00092EE4" w:rsidRDefault="00D46B5D" w:rsidP="0038200C">
      <w:pPr>
        <w:ind w:left="0"/>
        <w:rPr>
          <w:rFonts w:ascii="Times New Roman" w:hAnsi="Times New Roman" w:cs="Times New Roman"/>
        </w:rPr>
      </w:pPr>
    </w:p>
    <w:sectPr w:rsidR="00D46B5D" w:rsidRPr="00092EE4" w:rsidSect="001A22EE">
      <w:footerReference w:type="default" r:id="rId11"/>
      <w:pgSz w:w="11905" w:h="16837" w:code="9"/>
      <w:pgMar w:top="709" w:right="565" w:bottom="851" w:left="1276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67C04" w14:textId="77777777" w:rsidR="00A06877" w:rsidRDefault="00A06877">
      <w:r>
        <w:separator/>
      </w:r>
    </w:p>
  </w:endnote>
  <w:endnote w:type="continuationSeparator" w:id="0">
    <w:p w14:paraId="28E0FF2B" w14:textId="77777777" w:rsidR="00A06877" w:rsidRDefault="00A0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NarrowC">
    <w:altName w:val="Cambri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0FB05" w14:textId="7672B41C" w:rsidR="00A06877" w:rsidRPr="004B75FF" w:rsidRDefault="00A06877" w:rsidP="004B75FF">
    <w:pPr>
      <w:pStyle w:val="af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17FE6" w14:textId="77777777" w:rsidR="00A06877" w:rsidRDefault="00A06877">
      <w:r>
        <w:separator/>
      </w:r>
    </w:p>
  </w:footnote>
  <w:footnote w:type="continuationSeparator" w:id="0">
    <w:p w14:paraId="05F0FE94" w14:textId="77777777" w:rsidR="00A06877" w:rsidRDefault="00A0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D36B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7E27C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38AB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CD6B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07EA6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4EA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700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D4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B2F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088D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60966"/>
    <w:multiLevelType w:val="hybridMultilevel"/>
    <w:tmpl w:val="8C8AF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8F5AA3"/>
    <w:multiLevelType w:val="multilevel"/>
    <w:tmpl w:val="CFDE2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0FE2601"/>
    <w:multiLevelType w:val="multilevel"/>
    <w:tmpl w:val="3C2E1E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>
    <w:nsid w:val="16810620"/>
    <w:multiLevelType w:val="hybridMultilevel"/>
    <w:tmpl w:val="77CA1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84F4430"/>
    <w:multiLevelType w:val="multilevel"/>
    <w:tmpl w:val="5AEC83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BA539E3"/>
    <w:multiLevelType w:val="multilevel"/>
    <w:tmpl w:val="110A219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6A83478"/>
    <w:multiLevelType w:val="hybridMultilevel"/>
    <w:tmpl w:val="C3C025F8"/>
    <w:lvl w:ilvl="0" w:tplc="0419000F">
      <w:start w:val="1"/>
      <w:numFmt w:val="decimal"/>
      <w:lvlText w:val="%1."/>
      <w:lvlJc w:val="left"/>
      <w:pPr>
        <w:ind w:left="1826" w:hanging="360"/>
      </w:pPr>
    </w:lvl>
    <w:lvl w:ilvl="1" w:tplc="04190019" w:tentative="1">
      <w:start w:val="1"/>
      <w:numFmt w:val="lowerLetter"/>
      <w:lvlText w:val="%2."/>
      <w:lvlJc w:val="left"/>
      <w:pPr>
        <w:ind w:left="2546" w:hanging="360"/>
      </w:pPr>
    </w:lvl>
    <w:lvl w:ilvl="2" w:tplc="0419001B" w:tentative="1">
      <w:start w:val="1"/>
      <w:numFmt w:val="lowerRoman"/>
      <w:lvlText w:val="%3."/>
      <w:lvlJc w:val="right"/>
      <w:pPr>
        <w:ind w:left="3266" w:hanging="180"/>
      </w:pPr>
    </w:lvl>
    <w:lvl w:ilvl="3" w:tplc="0419000F" w:tentative="1">
      <w:start w:val="1"/>
      <w:numFmt w:val="decimal"/>
      <w:lvlText w:val="%4."/>
      <w:lvlJc w:val="left"/>
      <w:pPr>
        <w:ind w:left="3986" w:hanging="360"/>
      </w:pPr>
    </w:lvl>
    <w:lvl w:ilvl="4" w:tplc="04190019" w:tentative="1">
      <w:start w:val="1"/>
      <w:numFmt w:val="lowerLetter"/>
      <w:lvlText w:val="%5."/>
      <w:lvlJc w:val="left"/>
      <w:pPr>
        <w:ind w:left="4706" w:hanging="360"/>
      </w:pPr>
    </w:lvl>
    <w:lvl w:ilvl="5" w:tplc="0419001B" w:tentative="1">
      <w:start w:val="1"/>
      <w:numFmt w:val="lowerRoman"/>
      <w:lvlText w:val="%6."/>
      <w:lvlJc w:val="right"/>
      <w:pPr>
        <w:ind w:left="5426" w:hanging="180"/>
      </w:pPr>
    </w:lvl>
    <w:lvl w:ilvl="6" w:tplc="0419000F" w:tentative="1">
      <w:start w:val="1"/>
      <w:numFmt w:val="decimal"/>
      <w:lvlText w:val="%7."/>
      <w:lvlJc w:val="left"/>
      <w:pPr>
        <w:ind w:left="6146" w:hanging="360"/>
      </w:pPr>
    </w:lvl>
    <w:lvl w:ilvl="7" w:tplc="04190019" w:tentative="1">
      <w:start w:val="1"/>
      <w:numFmt w:val="lowerLetter"/>
      <w:lvlText w:val="%8."/>
      <w:lvlJc w:val="left"/>
      <w:pPr>
        <w:ind w:left="6866" w:hanging="360"/>
      </w:pPr>
    </w:lvl>
    <w:lvl w:ilvl="8" w:tplc="0419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7">
    <w:nsid w:val="27EA7AD0"/>
    <w:multiLevelType w:val="multilevel"/>
    <w:tmpl w:val="BA780F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A181B0B"/>
    <w:multiLevelType w:val="hybridMultilevel"/>
    <w:tmpl w:val="D27A3EF2"/>
    <w:lvl w:ilvl="0" w:tplc="C5E45C6A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9">
    <w:nsid w:val="3F032702"/>
    <w:multiLevelType w:val="hybridMultilevel"/>
    <w:tmpl w:val="61EE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01AEF"/>
    <w:multiLevelType w:val="hybridMultilevel"/>
    <w:tmpl w:val="0A108C6A"/>
    <w:lvl w:ilvl="0" w:tplc="CECC1FB0">
      <w:start w:val="1"/>
      <w:numFmt w:val="bullet"/>
      <w:lvlText w:val="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1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664"/>
        </w:tabs>
        <w:ind w:left="16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>
    <w:nsid w:val="52E60D1F"/>
    <w:multiLevelType w:val="multilevel"/>
    <w:tmpl w:val="07F0FD1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7785054"/>
    <w:multiLevelType w:val="multilevel"/>
    <w:tmpl w:val="C0F29C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69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64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9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18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  <w:b w:val="0"/>
      </w:rPr>
    </w:lvl>
  </w:abstractNum>
  <w:abstractNum w:abstractNumId="24">
    <w:nsid w:val="584E6F07"/>
    <w:multiLevelType w:val="hybridMultilevel"/>
    <w:tmpl w:val="3E4A2B1A"/>
    <w:lvl w:ilvl="0" w:tplc="CECC1FB0">
      <w:start w:val="1"/>
      <w:numFmt w:val="bullet"/>
      <w:lvlText w:val="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5">
    <w:nsid w:val="59F2720E"/>
    <w:multiLevelType w:val="singleLevel"/>
    <w:tmpl w:val="92203A9A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6">
    <w:nsid w:val="62B50C5E"/>
    <w:multiLevelType w:val="hybridMultilevel"/>
    <w:tmpl w:val="C0806EB0"/>
    <w:lvl w:ilvl="0" w:tplc="04F0E394">
      <w:start w:val="4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 w:tplc="222EA006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  <w:rPr>
        <w:rFonts w:cs="Times New Roman"/>
      </w:rPr>
    </w:lvl>
    <w:lvl w:ilvl="2" w:tplc="B6AA37B2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  <w:rPr>
        <w:rFonts w:cs="Times New Roman"/>
      </w:rPr>
    </w:lvl>
    <w:lvl w:ilvl="3" w:tplc="35402826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  <w:rPr>
        <w:rFonts w:cs="Times New Roman"/>
      </w:rPr>
    </w:lvl>
    <w:lvl w:ilvl="4" w:tplc="A684CA76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  <w:rPr>
        <w:rFonts w:cs="Times New Roman"/>
      </w:rPr>
    </w:lvl>
    <w:lvl w:ilvl="5" w:tplc="A2065320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  <w:rPr>
        <w:rFonts w:cs="Times New Roman"/>
      </w:rPr>
    </w:lvl>
    <w:lvl w:ilvl="6" w:tplc="6F98B34C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  <w:rPr>
        <w:rFonts w:cs="Times New Roman"/>
      </w:rPr>
    </w:lvl>
    <w:lvl w:ilvl="7" w:tplc="14623360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  <w:rPr>
        <w:rFonts w:cs="Times New Roman"/>
      </w:rPr>
    </w:lvl>
    <w:lvl w:ilvl="8" w:tplc="546AF4E6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  <w:rPr>
        <w:rFonts w:cs="Times New Roman"/>
      </w:rPr>
    </w:lvl>
  </w:abstractNum>
  <w:abstractNum w:abstractNumId="27">
    <w:nsid w:val="6BAD246E"/>
    <w:multiLevelType w:val="hybridMultilevel"/>
    <w:tmpl w:val="D27A3EF2"/>
    <w:lvl w:ilvl="0" w:tplc="C5E45C6A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6375BE5"/>
    <w:multiLevelType w:val="hybridMultilevel"/>
    <w:tmpl w:val="42541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DF2E0A"/>
    <w:multiLevelType w:val="hybridMultilevel"/>
    <w:tmpl w:val="65FE559C"/>
    <w:lvl w:ilvl="0" w:tplc="C80E66AC">
      <w:start w:val="8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7E854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DB9794B"/>
    <w:multiLevelType w:val="multilevel"/>
    <w:tmpl w:val="10C235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32">
    <w:nsid w:val="7F2452AF"/>
    <w:multiLevelType w:val="multilevel"/>
    <w:tmpl w:val="7F008870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1"/>
  </w:num>
  <w:num w:numId="4">
    <w:abstractNumId w:val="15"/>
  </w:num>
  <w:num w:numId="5">
    <w:abstractNumId w:val="14"/>
  </w:num>
  <w:num w:numId="6">
    <w:abstractNumId w:val="32"/>
  </w:num>
  <w:num w:numId="7">
    <w:abstractNumId w:val="22"/>
  </w:num>
  <w:num w:numId="8">
    <w:abstractNumId w:val="31"/>
  </w:num>
  <w:num w:numId="9">
    <w:abstractNumId w:val="17"/>
  </w:num>
  <w:num w:numId="10">
    <w:abstractNumId w:val="25"/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7"/>
  </w:num>
  <w:num w:numId="25">
    <w:abstractNumId w:val="12"/>
  </w:num>
  <w:num w:numId="26">
    <w:abstractNumId w:val="29"/>
  </w:num>
  <w:num w:numId="27">
    <w:abstractNumId w:val="19"/>
  </w:num>
  <w:num w:numId="28">
    <w:abstractNumId w:val="10"/>
  </w:num>
  <w:num w:numId="29">
    <w:abstractNumId w:val="30"/>
  </w:num>
  <w:num w:numId="30">
    <w:abstractNumId w:val="23"/>
  </w:num>
  <w:num w:numId="31">
    <w:abstractNumId w:val="24"/>
  </w:num>
  <w:num w:numId="32">
    <w:abstractNumId w:val="20"/>
  </w:num>
  <w:num w:numId="33">
    <w:abstractNumId w:val="28"/>
  </w:num>
  <w:num w:numId="3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09"/>
    <w:rsid w:val="000004FA"/>
    <w:rsid w:val="00001AC1"/>
    <w:rsid w:val="00002994"/>
    <w:rsid w:val="00003FEB"/>
    <w:rsid w:val="0000719A"/>
    <w:rsid w:val="00011A14"/>
    <w:rsid w:val="0001265E"/>
    <w:rsid w:val="00013A12"/>
    <w:rsid w:val="00014CF2"/>
    <w:rsid w:val="00014D95"/>
    <w:rsid w:val="0002308E"/>
    <w:rsid w:val="0003150B"/>
    <w:rsid w:val="00032167"/>
    <w:rsid w:val="00032372"/>
    <w:rsid w:val="000329F6"/>
    <w:rsid w:val="00034F48"/>
    <w:rsid w:val="00035250"/>
    <w:rsid w:val="0003537A"/>
    <w:rsid w:val="00035813"/>
    <w:rsid w:val="000360E0"/>
    <w:rsid w:val="00036711"/>
    <w:rsid w:val="00037C2C"/>
    <w:rsid w:val="00040A52"/>
    <w:rsid w:val="00043637"/>
    <w:rsid w:val="00043748"/>
    <w:rsid w:val="00044142"/>
    <w:rsid w:val="00044176"/>
    <w:rsid w:val="0004433C"/>
    <w:rsid w:val="000447B1"/>
    <w:rsid w:val="00044975"/>
    <w:rsid w:val="00044ABF"/>
    <w:rsid w:val="00044E2E"/>
    <w:rsid w:val="00045C8F"/>
    <w:rsid w:val="000473BD"/>
    <w:rsid w:val="00047AE8"/>
    <w:rsid w:val="00050EE9"/>
    <w:rsid w:val="00051E91"/>
    <w:rsid w:val="00051E95"/>
    <w:rsid w:val="000539FE"/>
    <w:rsid w:val="000548E1"/>
    <w:rsid w:val="0005676D"/>
    <w:rsid w:val="00060BE0"/>
    <w:rsid w:val="00060C17"/>
    <w:rsid w:val="00061E05"/>
    <w:rsid w:val="000625A2"/>
    <w:rsid w:val="00062765"/>
    <w:rsid w:val="000634CD"/>
    <w:rsid w:val="00063E73"/>
    <w:rsid w:val="000652FB"/>
    <w:rsid w:val="00065CA5"/>
    <w:rsid w:val="00067409"/>
    <w:rsid w:val="00072BA7"/>
    <w:rsid w:val="00080695"/>
    <w:rsid w:val="00081165"/>
    <w:rsid w:val="0008204E"/>
    <w:rsid w:val="000833CB"/>
    <w:rsid w:val="00086932"/>
    <w:rsid w:val="00087484"/>
    <w:rsid w:val="0009102F"/>
    <w:rsid w:val="00091946"/>
    <w:rsid w:val="00091EBA"/>
    <w:rsid w:val="00092EE4"/>
    <w:rsid w:val="000930B3"/>
    <w:rsid w:val="00094114"/>
    <w:rsid w:val="000941C9"/>
    <w:rsid w:val="00095B16"/>
    <w:rsid w:val="00096086"/>
    <w:rsid w:val="000A25A8"/>
    <w:rsid w:val="000A3174"/>
    <w:rsid w:val="000A364F"/>
    <w:rsid w:val="000A422B"/>
    <w:rsid w:val="000A490B"/>
    <w:rsid w:val="000A4B44"/>
    <w:rsid w:val="000A5663"/>
    <w:rsid w:val="000A6A60"/>
    <w:rsid w:val="000B1F6D"/>
    <w:rsid w:val="000B222F"/>
    <w:rsid w:val="000B2448"/>
    <w:rsid w:val="000B2F65"/>
    <w:rsid w:val="000B5058"/>
    <w:rsid w:val="000B520D"/>
    <w:rsid w:val="000B7526"/>
    <w:rsid w:val="000C1704"/>
    <w:rsid w:val="000C266D"/>
    <w:rsid w:val="000C5562"/>
    <w:rsid w:val="000D2015"/>
    <w:rsid w:val="000D3191"/>
    <w:rsid w:val="000D323F"/>
    <w:rsid w:val="000D41E8"/>
    <w:rsid w:val="000D447D"/>
    <w:rsid w:val="000D5660"/>
    <w:rsid w:val="000E135E"/>
    <w:rsid w:val="000E1FC3"/>
    <w:rsid w:val="000E2C27"/>
    <w:rsid w:val="000E4EAD"/>
    <w:rsid w:val="000E56CD"/>
    <w:rsid w:val="000E61AC"/>
    <w:rsid w:val="000E6FB4"/>
    <w:rsid w:val="000E70CB"/>
    <w:rsid w:val="000E7602"/>
    <w:rsid w:val="000E794A"/>
    <w:rsid w:val="000F25DC"/>
    <w:rsid w:val="000F2904"/>
    <w:rsid w:val="000F38A5"/>
    <w:rsid w:val="00104E9A"/>
    <w:rsid w:val="00106ACA"/>
    <w:rsid w:val="00106BC1"/>
    <w:rsid w:val="0010770E"/>
    <w:rsid w:val="00112980"/>
    <w:rsid w:val="00112E9A"/>
    <w:rsid w:val="00113363"/>
    <w:rsid w:val="00113E59"/>
    <w:rsid w:val="00115689"/>
    <w:rsid w:val="00117011"/>
    <w:rsid w:val="001172A1"/>
    <w:rsid w:val="00117CEA"/>
    <w:rsid w:val="001209FA"/>
    <w:rsid w:val="001210C6"/>
    <w:rsid w:val="00122501"/>
    <w:rsid w:val="00122ECE"/>
    <w:rsid w:val="0012354B"/>
    <w:rsid w:val="00123F1C"/>
    <w:rsid w:val="00127D4A"/>
    <w:rsid w:val="00130B62"/>
    <w:rsid w:val="00130DB9"/>
    <w:rsid w:val="00131622"/>
    <w:rsid w:val="00131FD0"/>
    <w:rsid w:val="001353A0"/>
    <w:rsid w:val="00135FEF"/>
    <w:rsid w:val="00136212"/>
    <w:rsid w:val="00136330"/>
    <w:rsid w:val="001411EC"/>
    <w:rsid w:val="00142DBA"/>
    <w:rsid w:val="00150746"/>
    <w:rsid w:val="00152AFB"/>
    <w:rsid w:val="00152C47"/>
    <w:rsid w:val="00152FD0"/>
    <w:rsid w:val="0015320B"/>
    <w:rsid w:val="001536B4"/>
    <w:rsid w:val="00153F13"/>
    <w:rsid w:val="00154F17"/>
    <w:rsid w:val="001551AB"/>
    <w:rsid w:val="001551CB"/>
    <w:rsid w:val="00156162"/>
    <w:rsid w:val="00156236"/>
    <w:rsid w:val="00160446"/>
    <w:rsid w:val="0016142A"/>
    <w:rsid w:val="00162C80"/>
    <w:rsid w:val="0016519A"/>
    <w:rsid w:val="0016519D"/>
    <w:rsid w:val="00165AB1"/>
    <w:rsid w:val="00166C1E"/>
    <w:rsid w:val="00167A42"/>
    <w:rsid w:val="00167D56"/>
    <w:rsid w:val="00167DF9"/>
    <w:rsid w:val="00172354"/>
    <w:rsid w:val="00172CA6"/>
    <w:rsid w:val="001731A6"/>
    <w:rsid w:val="0017415C"/>
    <w:rsid w:val="00174DB6"/>
    <w:rsid w:val="00175F54"/>
    <w:rsid w:val="00176250"/>
    <w:rsid w:val="00176DA7"/>
    <w:rsid w:val="00182025"/>
    <w:rsid w:val="001832F3"/>
    <w:rsid w:val="001853B1"/>
    <w:rsid w:val="00185504"/>
    <w:rsid w:val="00185A6B"/>
    <w:rsid w:val="00186A77"/>
    <w:rsid w:val="00187975"/>
    <w:rsid w:val="00187F65"/>
    <w:rsid w:val="00190130"/>
    <w:rsid w:val="00192969"/>
    <w:rsid w:val="001959D7"/>
    <w:rsid w:val="001971DA"/>
    <w:rsid w:val="001A03A0"/>
    <w:rsid w:val="001A18B7"/>
    <w:rsid w:val="001A1CE5"/>
    <w:rsid w:val="001A22EE"/>
    <w:rsid w:val="001A2BC7"/>
    <w:rsid w:val="001A45C1"/>
    <w:rsid w:val="001A5109"/>
    <w:rsid w:val="001A6611"/>
    <w:rsid w:val="001A7523"/>
    <w:rsid w:val="001B1634"/>
    <w:rsid w:val="001B48CF"/>
    <w:rsid w:val="001B7158"/>
    <w:rsid w:val="001B73DD"/>
    <w:rsid w:val="001C0584"/>
    <w:rsid w:val="001C0CDC"/>
    <w:rsid w:val="001C11A8"/>
    <w:rsid w:val="001C1879"/>
    <w:rsid w:val="001C1965"/>
    <w:rsid w:val="001C23CD"/>
    <w:rsid w:val="001C2BA5"/>
    <w:rsid w:val="001C2D83"/>
    <w:rsid w:val="001C2E99"/>
    <w:rsid w:val="001C395A"/>
    <w:rsid w:val="001C5543"/>
    <w:rsid w:val="001C70C0"/>
    <w:rsid w:val="001C7CEF"/>
    <w:rsid w:val="001D70B3"/>
    <w:rsid w:val="001D7A22"/>
    <w:rsid w:val="001E19C5"/>
    <w:rsid w:val="001E1F84"/>
    <w:rsid w:val="001E3AF4"/>
    <w:rsid w:val="001E50A8"/>
    <w:rsid w:val="001E51DA"/>
    <w:rsid w:val="001F153E"/>
    <w:rsid w:val="001F29D6"/>
    <w:rsid w:val="001F5C82"/>
    <w:rsid w:val="001F7F36"/>
    <w:rsid w:val="00203C25"/>
    <w:rsid w:val="00205695"/>
    <w:rsid w:val="00211232"/>
    <w:rsid w:val="0021208D"/>
    <w:rsid w:val="00213D8D"/>
    <w:rsid w:val="00215288"/>
    <w:rsid w:val="00220943"/>
    <w:rsid w:val="002217C7"/>
    <w:rsid w:val="00222C47"/>
    <w:rsid w:val="002235DD"/>
    <w:rsid w:val="00225A74"/>
    <w:rsid w:val="00226ACE"/>
    <w:rsid w:val="002308DA"/>
    <w:rsid w:val="00231167"/>
    <w:rsid w:val="00234C09"/>
    <w:rsid w:val="002364E4"/>
    <w:rsid w:val="00240F74"/>
    <w:rsid w:val="0024281D"/>
    <w:rsid w:val="002436C4"/>
    <w:rsid w:val="00244F66"/>
    <w:rsid w:val="0024781B"/>
    <w:rsid w:val="00250D3A"/>
    <w:rsid w:val="00250D72"/>
    <w:rsid w:val="00251494"/>
    <w:rsid w:val="00253643"/>
    <w:rsid w:val="002539D3"/>
    <w:rsid w:val="00253AF5"/>
    <w:rsid w:val="0025501B"/>
    <w:rsid w:val="0026284C"/>
    <w:rsid w:val="0026392D"/>
    <w:rsid w:val="002643A0"/>
    <w:rsid w:val="00264ADD"/>
    <w:rsid w:val="00264B08"/>
    <w:rsid w:val="00265E89"/>
    <w:rsid w:val="002662E5"/>
    <w:rsid w:val="00266FE3"/>
    <w:rsid w:val="002709FD"/>
    <w:rsid w:val="002711D7"/>
    <w:rsid w:val="00276B78"/>
    <w:rsid w:val="00280296"/>
    <w:rsid w:val="0028477B"/>
    <w:rsid w:val="00286D6B"/>
    <w:rsid w:val="002873AB"/>
    <w:rsid w:val="002876C6"/>
    <w:rsid w:val="0028789E"/>
    <w:rsid w:val="002911BC"/>
    <w:rsid w:val="00291CD4"/>
    <w:rsid w:val="002946F3"/>
    <w:rsid w:val="00295FB4"/>
    <w:rsid w:val="00297786"/>
    <w:rsid w:val="002A04FE"/>
    <w:rsid w:val="002A0AC6"/>
    <w:rsid w:val="002A0F32"/>
    <w:rsid w:val="002A142F"/>
    <w:rsid w:val="002A1DAC"/>
    <w:rsid w:val="002A2628"/>
    <w:rsid w:val="002A2D6F"/>
    <w:rsid w:val="002A2EEA"/>
    <w:rsid w:val="002A310A"/>
    <w:rsid w:val="002A6892"/>
    <w:rsid w:val="002A7788"/>
    <w:rsid w:val="002B1330"/>
    <w:rsid w:val="002B31E4"/>
    <w:rsid w:val="002B3A0F"/>
    <w:rsid w:val="002C1C03"/>
    <w:rsid w:val="002C5AFB"/>
    <w:rsid w:val="002D0F84"/>
    <w:rsid w:val="002D1661"/>
    <w:rsid w:val="002D4ADC"/>
    <w:rsid w:val="002D5B7D"/>
    <w:rsid w:val="002D5E79"/>
    <w:rsid w:val="002D7571"/>
    <w:rsid w:val="002E04B2"/>
    <w:rsid w:val="002E0C21"/>
    <w:rsid w:val="002E430B"/>
    <w:rsid w:val="002E4A6A"/>
    <w:rsid w:val="002E4CE1"/>
    <w:rsid w:val="002E4DD8"/>
    <w:rsid w:val="002E4EF4"/>
    <w:rsid w:val="002E5377"/>
    <w:rsid w:val="002F1032"/>
    <w:rsid w:val="002F3E50"/>
    <w:rsid w:val="002F605F"/>
    <w:rsid w:val="002F68FE"/>
    <w:rsid w:val="00301257"/>
    <w:rsid w:val="00303A76"/>
    <w:rsid w:val="00306D05"/>
    <w:rsid w:val="003112CD"/>
    <w:rsid w:val="00311352"/>
    <w:rsid w:val="00312484"/>
    <w:rsid w:val="00312A36"/>
    <w:rsid w:val="00314A42"/>
    <w:rsid w:val="00315FB3"/>
    <w:rsid w:val="00317F2C"/>
    <w:rsid w:val="00321AB6"/>
    <w:rsid w:val="003257A0"/>
    <w:rsid w:val="00327FDA"/>
    <w:rsid w:val="00330B9D"/>
    <w:rsid w:val="003320A6"/>
    <w:rsid w:val="00333028"/>
    <w:rsid w:val="0033451B"/>
    <w:rsid w:val="0033521F"/>
    <w:rsid w:val="00337DC6"/>
    <w:rsid w:val="00341F78"/>
    <w:rsid w:val="0034317B"/>
    <w:rsid w:val="00343E85"/>
    <w:rsid w:val="00344BED"/>
    <w:rsid w:val="00346294"/>
    <w:rsid w:val="00347962"/>
    <w:rsid w:val="00350932"/>
    <w:rsid w:val="00351DE1"/>
    <w:rsid w:val="00353B64"/>
    <w:rsid w:val="003544D7"/>
    <w:rsid w:val="003563CA"/>
    <w:rsid w:val="00356D58"/>
    <w:rsid w:val="00357637"/>
    <w:rsid w:val="003578A5"/>
    <w:rsid w:val="003607B5"/>
    <w:rsid w:val="003609E8"/>
    <w:rsid w:val="003639C5"/>
    <w:rsid w:val="00363A81"/>
    <w:rsid w:val="00363ABB"/>
    <w:rsid w:val="003647DD"/>
    <w:rsid w:val="00366EFE"/>
    <w:rsid w:val="0036781A"/>
    <w:rsid w:val="00371D66"/>
    <w:rsid w:val="003741DD"/>
    <w:rsid w:val="0037561C"/>
    <w:rsid w:val="0037595A"/>
    <w:rsid w:val="00376C5A"/>
    <w:rsid w:val="00381AD8"/>
    <w:rsid w:val="0038200C"/>
    <w:rsid w:val="00382150"/>
    <w:rsid w:val="00382853"/>
    <w:rsid w:val="00382F78"/>
    <w:rsid w:val="0038351B"/>
    <w:rsid w:val="0038395D"/>
    <w:rsid w:val="00383AC6"/>
    <w:rsid w:val="00383AF5"/>
    <w:rsid w:val="0038681F"/>
    <w:rsid w:val="0039139C"/>
    <w:rsid w:val="003915BD"/>
    <w:rsid w:val="00391EBF"/>
    <w:rsid w:val="00393F93"/>
    <w:rsid w:val="0039643F"/>
    <w:rsid w:val="003A1AD6"/>
    <w:rsid w:val="003A1EE6"/>
    <w:rsid w:val="003A2507"/>
    <w:rsid w:val="003A3DB1"/>
    <w:rsid w:val="003A441E"/>
    <w:rsid w:val="003A59B4"/>
    <w:rsid w:val="003A746F"/>
    <w:rsid w:val="003B1158"/>
    <w:rsid w:val="003B210D"/>
    <w:rsid w:val="003B29D7"/>
    <w:rsid w:val="003B3A27"/>
    <w:rsid w:val="003B5669"/>
    <w:rsid w:val="003B609A"/>
    <w:rsid w:val="003B7CB7"/>
    <w:rsid w:val="003C34AD"/>
    <w:rsid w:val="003C4359"/>
    <w:rsid w:val="003C48AB"/>
    <w:rsid w:val="003C581D"/>
    <w:rsid w:val="003D085B"/>
    <w:rsid w:val="003D110E"/>
    <w:rsid w:val="003D2867"/>
    <w:rsid w:val="003D2E2F"/>
    <w:rsid w:val="003D3673"/>
    <w:rsid w:val="003D41C9"/>
    <w:rsid w:val="003D521E"/>
    <w:rsid w:val="003D5E45"/>
    <w:rsid w:val="003E01FD"/>
    <w:rsid w:val="003E0CB1"/>
    <w:rsid w:val="003E1CBF"/>
    <w:rsid w:val="003E1F0B"/>
    <w:rsid w:val="003E2CCF"/>
    <w:rsid w:val="003E4F3E"/>
    <w:rsid w:val="003E579A"/>
    <w:rsid w:val="003E5948"/>
    <w:rsid w:val="003E5E6C"/>
    <w:rsid w:val="003E651E"/>
    <w:rsid w:val="003E79D9"/>
    <w:rsid w:val="003F0A32"/>
    <w:rsid w:val="003F0F58"/>
    <w:rsid w:val="003F1C57"/>
    <w:rsid w:val="003F2549"/>
    <w:rsid w:val="003F3BE0"/>
    <w:rsid w:val="003F5188"/>
    <w:rsid w:val="003F55AE"/>
    <w:rsid w:val="003F55D5"/>
    <w:rsid w:val="003F73EF"/>
    <w:rsid w:val="0040027F"/>
    <w:rsid w:val="00400EFD"/>
    <w:rsid w:val="00405C63"/>
    <w:rsid w:val="004109D4"/>
    <w:rsid w:val="00411857"/>
    <w:rsid w:val="00411B83"/>
    <w:rsid w:val="00413BA8"/>
    <w:rsid w:val="004142A3"/>
    <w:rsid w:val="004142A8"/>
    <w:rsid w:val="00415310"/>
    <w:rsid w:val="00415C03"/>
    <w:rsid w:val="00415DD9"/>
    <w:rsid w:val="00417B09"/>
    <w:rsid w:val="00422085"/>
    <w:rsid w:val="00422E8B"/>
    <w:rsid w:val="00422FC2"/>
    <w:rsid w:val="004239E6"/>
    <w:rsid w:val="00424B21"/>
    <w:rsid w:val="0042680E"/>
    <w:rsid w:val="00426A99"/>
    <w:rsid w:val="00427E61"/>
    <w:rsid w:val="00427EAA"/>
    <w:rsid w:val="00430B4D"/>
    <w:rsid w:val="00430C25"/>
    <w:rsid w:val="00431172"/>
    <w:rsid w:val="00431472"/>
    <w:rsid w:val="00432615"/>
    <w:rsid w:val="00434F4E"/>
    <w:rsid w:val="0043561D"/>
    <w:rsid w:val="00436FDA"/>
    <w:rsid w:val="004370CD"/>
    <w:rsid w:val="00437435"/>
    <w:rsid w:val="004376E6"/>
    <w:rsid w:val="00437C46"/>
    <w:rsid w:val="00440454"/>
    <w:rsid w:val="00441C41"/>
    <w:rsid w:val="00442734"/>
    <w:rsid w:val="00442F71"/>
    <w:rsid w:val="004430AF"/>
    <w:rsid w:val="00443EFE"/>
    <w:rsid w:val="00445BE0"/>
    <w:rsid w:val="00447806"/>
    <w:rsid w:val="00447DDF"/>
    <w:rsid w:val="00450FF7"/>
    <w:rsid w:val="00451FC0"/>
    <w:rsid w:val="00452CD5"/>
    <w:rsid w:val="00453930"/>
    <w:rsid w:val="00453DB9"/>
    <w:rsid w:val="00454A1C"/>
    <w:rsid w:val="0045538F"/>
    <w:rsid w:val="00455FC0"/>
    <w:rsid w:val="00456503"/>
    <w:rsid w:val="004617E0"/>
    <w:rsid w:val="00462703"/>
    <w:rsid w:val="0046354C"/>
    <w:rsid w:val="0046464C"/>
    <w:rsid w:val="00467011"/>
    <w:rsid w:val="0047145F"/>
    <w:rsid w:val="004731F6"/>
    <w:rsid w:val="004749D3"/>
    <w:rsid w:val="004808F3"/>
    <w:rsid w:val="00484DA5"/>
    <w:rsid w:val="004856E6"/>
    <w:rsid w:val="00485F14"/>
    <w:rsid w:val="004866C7"/>
    <w:rsid w:val="00486F61"/>
    <w:rsid w:val="004878AD"/>
    <w:rsid w:val="004940F7"/>
    <w:rsid w:val="00494400"/>
    <w:rsid w:val="00494563"/>
    <w:rsid w:val="004950A2"/>
    <w:rsid w:val="004958C2"/>
    <w:rsid w:val="00496612"/>
    <w:rsid w:val="0049789E"/>
    <w:rsid w:val="004A1A2F"/>
    <w:rsid w:val="004A3079"/>
    <w:rsid w:val="004A3306"/>
    <w:rsid w:val="004A3981"/>
    <w:rsid w:val="004A3A55"/>
    <w:rsid w:val="004A3DA2"/>
    <w:rsid w:val="004A7939"/>
    <w:rsid w:val="004A7E8D"/>
    <w:rsid w:val="004B0458"/>
    <w:rsid w:val="004B2B3D"/>
    <w:rsid w:val="004B3429"/>
    <w:rsid w:val="004B3775"/>
    <w:rsid w:val="004B3933"/>
    <w:rsid w:val="004B6CBF"/>
    <w:rsid w:val="004B75FF"/>
    <w:rsid w:val="004C013C"/>
    <w:rsid w:val="004C0D6F"/>
    <w:rsid w:val="004C260A"/>
    <w:rsid w:val="004C3D4B"/>
    <w:rsid w:val="004C43D7"/>
    <w:rsid w:val="004C46CD"/>
    <w:rsid w:val="004C62C0"/>
    <w:rsid w:val="004C6A4F"/>
    <w:rsid w:val="004C773E"/>
    <w:rsid w:val="004C7A28"/>
    <w:rsid w:val="004D338B"/>
    <w:rsid w:val="004D3C16"/>
    <w:rsid w:val="004D4111"/>
    <w:rsid w:val="004D43C2"/>
    <w:rsid w:val="004D517B"/>
    <w:rsid w:val="004D59BE"/>
    <w:rsid w:val="004D623D"/>
    <w:rsid w:val="004D673B"/>
    <w:rsid w:val="004E0DC9"/>
    <w:rsid w:val="004E2CA9"/>
    <w:rsid w:val="004E2D25"/>
    <w:rsid w:val="004E3067"/>
    <w:rsid w:val="004E41EE"/>
    <w:rsid w:val="004E4F49"/>
    <w:rsid w:val="004E5B20"/>
    <w:rsid w:val="004E5FD2"/>
    <w:rsid w:val="004E6B4C"/>
    <w:rsid w:val="004F17F5"/>
    <w:rsid w:val="004F2502"/>
    <w:rsid w:val="004F41A9"/>
    <w:rsid w:val="004F4532"/>
    <w:rsid w:val="004F7410"/>
    <w:rsid w:val="00501D00"/>
    <w:rsid w:val="00503B69"/>
    <w:rsid w:val="00503B84"/>
    <w:rsid w:val="0050498C"/>
    <w:rsid w:val="0050568E"/>
    <w:rsid w:val="00507665"/>
    <w:rsid w:val="005106ED"/>
    <w:rsid w:val="00513222"/>
    <w:rsid w:val="005148D7"/>
    <w:rsid w:val="00514F94"/>
    <w:rsid w:val="005212BA"/>
    <w:rsid w:val="00522538"/>
    <w:rsid w:val="00524B26"/>
    <w:rsid w:val="005269B4"/>
    <w:rsid w:val="00526BF0"/>
    <w:rsid w:val="005278B6"/>
    <w:rsid w:val="00531E94"/>
    <w:rsid w:val="00533859"/>
    <w:rsid w:val="00533B63"/>
    <w:rsid w:val="00535498"/>
    <w:rsid w:val="00536AD9"/>
    <w:rsid w:val="00536D28"/>
    <w:rsid w:val="00540B28"/>
    <w:rsid w:val="00541CCE"/>
    <w:rsid w:val="00542FB4"/>
    <w:rsid w:val="00547CAD"/>
    <w:rsid w:val="005516FB"/>
    <w:rsid w:val="00556221"/>
    <w:rsid w:val="00556B71"/>
    <w:rsid w:val="00561790"/>
    <w:rsid w:val="00563A0B"/>
    <w:rsid w:val="00564875"/>
    <w:rsid w:val="005659C0"/>
    <w:rsid w:val="00566424"/>
    <w:rsid w:val="00567BB9"/>
    <w:rsid w:val="00570585"/>
    <w:rsid w:val="00571361"/>
    <w:rsid w:val="00572528"/>
    <w:rsid w:val="005738A7"/>
    <w:rsid w:val="00574A5E"/>
    <w:rsid w:val="005764B6"/>
    <w:rsid w:val="00580977"/>
    <w:rsid w:val="00581738"/>
    <w:rsid w:val="00582A95"/>
    <w:rsid w:val="00583421"/>
    <w:rsid w:val="00584A8D"/>
    <w:rsid w:val="00585352"/>
    <w:rsid w:val="00586D9D"/>
    <w:rsid w:val="005914CB"/>
    <w:rsid w:val="00592105"/>
    <w:rsid w:val="00593FF3"/>
    <w:rsid w:val="00594782"/>
    <w:rsid w:val="00595EB4"/>
    <w:rsid w:val="00597018"/>
    <w:rsid w:val="005A487C"/>
    <w:rsid w:val="005A4B31"/>
    <w:rsid w:val="005A5797"/>
    <w:rsid w:val="005A6F2F"/>
    <w:rsid w:val="005A703F"/>
    <w:rsid w:val="005B01F7"/>
    <w:rsid w:val="005B1D23"/>
    <w:rsid w:val="005B233D"/>
    <w:rsid w:val="005B3AD7"/>
    <w:rsid w:val="005B46C0"/>
    <w:rsid w:val="005B4AE3"/>
    <w:rsid w:val="005C069B"/>
    <w:rsid w:val="005C1437"/>
    <w:rsid w:val="005C3AC9"/>
    <w:rsid w:val="005C713C"/>
    <w:rsid w:val="005D324C"/>
    <w:rsid w:val="005D4443"/>
    <w:rsid w:val="005D7909"/>
    <w:rsid w:val="005D79D1"/>
    <w:rsid w:val="005D7BC6"/>
    <w:rsid w:val="005E4057"/>
    <w:rsid w:val="005E4443"/>
    <w:rsid w:val="005E4494"/>
    <w:rsid w:val="005E5BD0"/>
    <w:rsid w:val="005E5F90"/>
    <w:rsid w:val="005F0706"/>
    <w:rsid w:val="005F0874"/>
    <w:rsid w:val="005F2C44"/>
    <w:rsid w:val="005F554E"/>
    <w:rsid w:val="005F7B2D"/>
    <w:rsid w:val="00601601"/>
    <w:rsid w:val="00602B82"/>
    <w:rsid w:val="00602BAF"/>
    <w:rsid w:val="0060313E"/>
    <w:rsid w:val="006046B3"/>
    <w:rsid w:val="006048CA"/>
    <w:rsid w:val="00604E2D"/>
    <w:rsid w:val="00605EDA"/>
    <w:rsid w:val="00606FE4"/>
    <w:rsid w:val="00607980"/>
    <w:rsid w:val="0061368E"/>
    <w:rsid w:val="00614DFC"/>
    <w:rsid w:val="00615472"/>
    <w:rsid w:val="00615559"/>
    <w:rsid w:val="00616A76"/>
    <w:rsid w:val="00620290"/>
    <w:rsid w:val="00623D62"/>
    <w:rsid w:val="00624CEB"/>
    <w:rsid w:val="006251F8"/>
    <w:rsid w:val="006323B9"/>
    <w:rsid w:val="00633B5E"/>
    <w:rsid w:val="00634410"/>
    <w:rsid w:val="00636470"/>
    <w:rsid w:val="006406F2"/>
    <w:rsid w:val="00640978"/>
    <w:rsid w:val="00643913"/>
    <w:rsid w:val="00643AA5"/>
    <w:rsid w:val="00644D88"/>
    <w:rsid w:val="006459F8"/>
    <w:rsid w:val="00645E45"/>
    <w:rsid w:val="006467C9"/>
    <w:rsid w:val="00651B44"/>
    <w:rsid w:val="006533FB"/>
    <w:rsid w:val="00653D24"/>
    <w:rsid w:val="00654F5B"/>
    <w:rsid w:val="0065607E"/>
    <w:rsid w:val="006563B3"/>
    <w:rsid w:val="00660164"/>
    <w:rsid w:val="00663461"/>
    <w:rsid w:val="00663C7C"/>
    <w:rsid w:val="0067014A"/>
    <w:rsid w:val="00671FB9"/>
    <w:rsid w:val="00672770"/>
    <w:rsid w:val="00673D1E"/>
    <w:rsid w:val="00674A74"/>
    <w:rsid w:val="00674BF6"/>
    <w:rsid w:val="006816BC"/>
    <w:rsid w:val="00681FD9"/>
    <w:rsid w:val="00682407"/>
    <w:rsid w:val="006839B5"/>
    <w:rsid w:val="006879EC"/>
    <w:rsid w:val="006908BB"/>
    <w:rsid w:val="00690C67"/>
    <w:rsid w:val="00690E27"/>
    <w:rsid w:val="00691138"/>
    <w:rsid w:val="00691AC4"/>
    <w:rsid w:val="0069621E"/>
    <w:rsid w:val="006965A3"/>
    <w:rsid w:val="00696D18"/>
    <w:rsid w:val="00697056"/>
    <w:rsid w:val="006A39AD"/>
    <w:rsid w:val="006A3DAF"/>
    <w:rsid w:val="006A5E47"/>
    <w:rsid w:val="006B0092"/>
    <w:rsid w:val="006B011E"/>
    <w:rsid w:val="006B021A"/>
    <w:rsid w:val="006B37EA"/>
    <w:rsid w:val="006B4399"/>
    <w:rsid w:val="006B537A"/>
    <w:rsid w:val="006B57EA"/>
    <w:rsid w:val="006C0ADB"/>
    <w:rsid w:val="006C1F4B"/>
    <w:rsid w:val="006C23D1"/>
    <w:rsid w:val="006C34DA"/>
    <w:rsid w:val="006C53DB"/>
    <w:rsid w:val="006D3BB6"/>
    <w:rsid w:val="006D4916"/>
    <w:rsid w:val="006D4963"/>
    <w:rsid w:val="006D5F73"/>
    <w:rsid w:val="006D6605"/>
    <w:rsid w:val="006D6A87"/>
    <w:rsid w:val="006D6D82"/>
    <w:rsid w:val="006E0178"/>
    <w:rsid w:val="006E0ADD"/>
    <w:rsid w:val="006E172C"/>
    <w:rsid w:val="006E338C"/>
    <w:rsid w:val="006E34BF"/>
    <w:rsid w:val="006E491E"/>
    <w:rsid w:val="006E4A07"/>
    <w:rsid w:val="006E7285"/>
    <w:rsid w:val="006E7500"/>
    <w:rsid w:val="006F2709"/>
    <w:rsid w:val="006F5305"/>
    <w:rsid w:val="006F58BD"/>
    <w:rsid w:val="006F5DA8"/>
    <w:rsid w:val="006F6EB6"/>
    <w:rsid w:val="006F7C0C"/>
    <w:rsid w:val="0070236F"/>
    <w:rsid w:val="00702579"/>
    <w:rsid w:val="00702F6C"/>
    <w:rsid w:val="007052A9"/>
    <w:rsid w:val="0070618B"/>
    <w:rsid w:val="0071099A"/>
    <w:rsid w:val="007114E0"/>
    <w:rsid w:val="00711589"/>
    <w:rsid w:val="00711BD6"/>
    <w:rsid w:val="00711C3D"/>
    <w:rsid w:val="0071248C"/>
    <w:rsid w:val="00713863"/>
    <w:rsid w:val="00713B36"/>
    <w:rsid w:val="00713B71"/>
    <w:rsid w:val="00715FF3"/>
    <w:rsid w:val="007208E6"/>
    <w:rsid w:val="00720CC1"/>
    <w:rsid w:val="00721600"/>
    <w:rsid w:val="007217ED"/>
    <w:rsid w:val="00722A9B"/>
    <w:rsid w:val="0072302B"/>
    <w:rsid w:val="0072370C"/>
    <w:rsid w:val="00723914"/>
    <w:rsid w:val="0072465F"/>
    <w:rsid w:val="0072571E"/>
    <w:rsid w:val="00727E1B"/>
    <w:rsid w:val="007308BE"/>
    <w:rsid w:val="00731176"/>
    <w:rsid w:val="00731E53"/>
    <w:rsid w:val="00732456"/>
    <w:rsid w:val="00732BD8"/>
    <w:rsid w:val="00735BF9"/>
    <w:rsid w:val="00735EF9"/>
    <w:rsid w:val="00736055"/>
    <w:rsid w:val="00740063"/>
    <w:rsid w:val="0074007E"/>
    <w:rsid w:val="007417AD"/>
    <w:rsid w:val="00742C46"/>
    <w:rsid w:val="00743A13"/>
    <w:rsid w:val="00743C96"/>
    <w:rsid w:val="00746059"/>
    <w:rsid w:val="0074619C"/>
    <w:rsid w:val="0074696F"/>
    <w:rsid w:val="00746CFC"/>
    <w:rsid w:val="00747007"/>
    <w:rsid w:val="00751F6A"/>
    <w:rsid w:val="007550B2"/>
    <w:rsid w:val="00755377"/>
    <w:rsid w:val="00755E7B"/>
    <w:rsid w:val="00756B29"/>
    <w:rsid w:val="00764B96"/>
    <w:rsid w:val="00771870"/>
    <w:rsid w:val="00773EDF"/>
    <w:rsid w:val="007753BB"/>
    <w:rsid w:val="00775776"/>
    <w:rsid w:val="00776F28"/>
    <w:rsid w:val="00777296"/>
    <w:rsid w:val="00777505"/>
    <w:rsid w:val="0077797C"/>
    <w:rsid w:val="0078067C"/>
    <w:rsid w:val="00783033"/>
    <w:rsid w:val="00783728"/>
    <w:rsid w:val="007848C0"/>
    <w:rsid w:val="00785298"/>
    <w:rsid w:val="00785BBF"/>
    <w:rsid w:val="00787D30"/>
    <w:rsid w:val="00790F84"/>
    <w:rsid w:val="00791769"/>
    <w:rsid w:val="00792BC1"/>
    <w:rsid w:val="0079582B"/>
    <w:rsid w:val="00796297"/>
    <w:rsid w:val="00796BBD"/>
    <w:rsid w:val="007970E4"/>
    <w:rsid w:val="00797B63"/>
    <w:rsid w:val="007A312F"/>
    <w:rsid w:val="007A39A4"/>
    <w:rsid w:val="007A4D0F"/>
    <w:rsid w:val="007A54A8"/>
    <w:rsid w:val="007A6820"/>
    <w:rsid w:val="007A78E1"/>
    <w:rsid w:val="007A7C5A"/>
    <w:rsid w:val="007B1A20"/>
    <w:rsid w:val="007B4FBE"/>
    <w:rsid w:val="007B6C43"/>
    <w:rsid w:val="007C113D"/>
    <w:rsid w:val="007C214F"/>
    <w:rsid w:val="007C22E0"/>
    <w:rsid w:val="007C26DF"/>
    <w:rsid w:val="007C4E3B"/>
    <w:rsid w:val="007C5910"/>
    <w:rsid w:val="007D0774"/>
    <w:rsid w:val="007D1F52"/>
    <w:rsid w:val="007D2C6B"/>
    <w:rsid w:val="007D3A7D"/>
    <w:rsid w:val="007D63D7"/>
    <w:rsid w:val="007D6909"/>
    <w:rsid w:val="007D6924"/>
    <w:rsid w:val="007D751B"/>
    <w:rsid w:val="007D7EEB"/>
    <w:rsid w:val="007E09FA"/>
    <w:rsid w:val="007E19F0"/>
    <w:rsid w:val="007E1BE2"/>
    <w:rsid w:val="007E3777"/>
    <w:rsid w:val="007E5309"/>
    <w:rsid w:val="007E5DA5"/>
    <w:rsid w:val="007E72B3"/>
    <w:rsid w:val="007F0777"/>
    <w:rsid w:val="007F20AD"/>
    <w:rsid w:val="007F61F2"/>
    <w:rsid w:val="007F6585"/>
    <w:rsid w:val="007F661A"/>
    <w:rsid w:val="008011BC"/>
    <w:rsid w:val="008038DA"/>
    <w:rsid w:val="00804476"/>
    <w:rsid w:val="008046B1"/>
    <w:rsid w:val="008065CD"/>
    <w:rsid w:val="00810552"/>
    <w:rsid w:val="00811EEC"/>
    <w:rsid w:val="00813D76"/>
    <w:rsid w:val="00815B3B"/>
    <w:rsid w:val="00816BBE"/>
    <w:rsid w:val="00817805"/>
    <w:rsid w:val="008202EB"/>
    <w:rsid w:val="00822A3E"/>
    <w:rsid w:val="0082425F"/>
    <w:rsid w:val="00827001"/>
    <w:rsid w:val="0082715A"/>
    <w:rsid w:val="008279BC"/>
    <w:rsid w:val="0083018D"/>
    <w:rsid w:val="008308BF"/>
    <w:rsid w:val="00833142"/>
    <w:rsid w:val="008344C0"/>
    <w:rsid w:val="00835CD6"/>
    <w:rsid w:val="00836695"/>
    <w:rsid w:val="00843399"/>
    <w:rsid w:val="008458D3"/>
    <w:rsid w:val="0084609E"/>
    <w:rsid w:val="0084721A"/>
    <w:rsid w:val="00847AA0"/>
    <w:rsid w:val="00847D88"/>
    <w:rsid w:val="00850BD6"/>
    <w:rsid w:val="00853DA3"/>
    <w:rsid w:val="00853FB6"/>
    <w:rsid w:val="008559E0"/>
    <w:rsid w:val="00855A48"/>
    <w:rsid w:val="00855C0F"/>
    <w:rsid w:val="00856BE9"/>
    <w:rsid w:val="00856FE4"/>
    <w:rsid w:val="00860413"/>
    <w:rsid w:val="00861E9B"/>
    <w:rsid w:val="00863274"/>
    <w:rsid w:val="00863B70"/>
    <w:rsid w:val="00865A27"/>
    <w:rsid w:val="00866241"/>
    <w:rsid w:val="0087125C"/>
    <w:rsid w:val="008712F2"/>
    <w:rsid w:val="00873700"/>
    <w:rsid w:val="00873812"/>
    <w:rsid w:val="008761EC"/>
    <w:rsid w:val="00881975"/>
    <w:rsid w:val="00883A46"/>
    <w:rsid w:val="00883EEA"/>
    <w:rsid w:val="0088405E"/>
    <w:rsid w:val="008851BE"/>
    <w:rsid w:val="00885E3A"/>
    <w:rsid w:val="00886916"/>
    <w:rsid w:val="00891347"/>
    <w:rsid w:val="00895255"/>
    <w:rsid w:val="00896228"/>
    <w:rsid w:val="0089694F"/>
    <w:rsid w:val="00896E84"/>
    <w:rsid w:val="00897622"/>
    <w:rsid w:val="00897896"/>
    <w:rsid w:val="00897F8A"/>
    <w:rsid w:val="008A1230"/>
    <w:rsid w:val="008A230E"/>
    <w:rsid w:val="008A30DA"/>
    <w:rsid w:val="008A4B5A"/>
    <w:rsid w:val="008A4CE6"/>
    <w:rsid w:val="008A7A00"/>
    <w:rsid w:val="008B0316"/>
    <w:rsid w:val="008B288A"/>
    <w:rsid w:val="008B318A"/>
    <w:rsid w:val="008B32D2"/>
    <w:rsid w:val="008B4CDC"/>
    <w:rsid w:val="008B5F4B"/>
    <w:rsid w:val="008B63D5"/>
    <w:rsid w:val="008B77D3"/>
    <w:rsid w:val="008C1B33"/>
    <w:rsid w:val="008C20A5"/>
    <w:rsid w:val="008C40E9"/>
    <w:rsid w:val="008C6698"/>
    <w:rsid w:val="008D430D"/>
    <w:rsid w:val="008D4608"/>
    <w:rsid w:val="008D4631"/>
    <w:rsid w:val="008D4D1C"/>
    <w:rsid w:val="008D6E39"/>
    <w:rsid w:val="008D7B21"/>
    <w:rsid w:val="008E1C7C"/>
    <w:rsid w:val="008E3D23"/>
    <w:rsid w:val="008E45DE"/>
    <w:rsid w:val="008E46F3"/>
    <w:rsid w:val="008E52B1"/>
    <w:rsid w:val="008E6270"/>
    <w:rsid w:val="008E71BE"/>
    <w:rsid w:val="008F14D7"/>
    <w:rsid w:val="008F1A50"/>
    <w:rsid w:val="008F264C"/>
    <w:rsid w:val="008F2E55"/>
    <w:rsid w:val="008F50DC"/>
    <w:rsid w:val="008F5E60"/>
    <w:rsid w:val="008F6B48"/>
    <w:rsid w:val="008F6F94"/>
    <w:rsid w:val="008F7EDD"/>
    <w:rsid w:val="00902D76"/>
    <w:rsid w:val="009031C2"/>
    <w:rsid w:val="00903779"/>
    <w:rsid w:val="00903B7B"/>
    <w:rsid w:val="0090490A"/>
    <w:rsid w:val="00906733"/>
    <w:rsid w:val="009079C1"/>
    <w:rsid w:val="00907BBE"/>
    <w:rsid w:val="009133AA"/>
    <w:rsid w:val="00914C5F"/>
    <w:rsid w:val="00915110"/>
    <w:rsid w:val="00916A8D"/>
    <w:rsid w:val="00917F16"/>
    <w:rsid w:val="00920330"/>
    <w:rsid w:val="00921724"/>
    <w:rsid w:val="009219BB"/>
    <w:rsid w:val="00921C46"/>
    <w:rsid w:val="00922AEA"/>
    <w:rsid w:val="00922B2A"/>
    <w:rsid w:val="00922CCD"/>
    <w:rsid w:val="009247FC"/>
    <w:rsid w:val="00924891"/>
    <w:rsid w:val="00924F7D"/>
    <w:rsid w:val="00925903"/>
    <w:rsid w:val="00927355"/>
    <w:rsid w:val="00930522"/>
    <w:rsid w:val="00931131"/>
    <w:rsid w:val="00931E3A"/>
    <w:rsid w:val="00932D11"/>
    <w:rsid w:val="00933A77"/>
    <w:rsid w:val="00934B42"/>
    <w:rsid w:val="00934E21"/>
    <w:rsid w:val="00934FCE"/>
    <w:rsid w:val="00936336"/>
    <w:rsid w:val="00936533"/>
    <w:rsid w:val="00936C81"/>
    <w:rsid w:val="0094164E"/>
    <w:rsid w:val="00941B33"/>
    <w:rsid w:val="009424C9"/>
    <w:rsid w:val="009426BC"/>
    <w:rsid w:val="0094356F"/>
    <w:rsid w:val="00944C80"/>
    <w:rsid w:val="00944F31"/>
    <w:rsid w:val="00945AC4"/>
    <w:rsid w:val="00945F1C"/>
    <w:rsid w:val="00947C0A"/>
    <w:rsid w:val="0095028A"/>
    <w:rsid w:val="00951989"/>
    <w:rsid w:val="00951E75"/>
    <w:rsid w:val="00956065"/>
    <w:rsid w:val="009563BF"/>
    <w:rsid w:val="00957144"/>
    <w:rsid w:val="00961F88"/>
    <w:rsid w:val="009625C8"/>
    <w:rsid w:val="00963904"/>
    <w:rsid w:val="00963BD9"/>
    <w:rsid w:val="00965AA9"/>
    <w:rsid w:val="0096653E"/>
    <w:rsid w:val="00971CF5"/>
    <w:rsid w:val="0097326A"/>
    <w:rsid w:val="00973977"/>
    <w:rsid w:val="009762FD"/>
    <w:rsid w:val="00977056"/>
    <w:rsid w:val="00977299"/>
    <w:rsid w:val="00977F3F"/>
    <w:rsid w:val="0098201D"/>
    <w:rsid w:val="009829B2"/>
    <w:rsid w:val="00982F2B"/>
    <w:rsid w:val="0098420B"/>
    <w:rsid w:val="00986357"/>
    <w:rsid w:val="00987900"/>
    <w:rsid w:val="00987E7E"/>
    <w:rsid w:val="00990CAC"/>
    <w:rsid w:val="00990ED7"/>
    <w:rsid w:val="00991EB4"/>
    <w:rsid w:val="009928F8"/>
    <w:rsid w:val="00992F69"/>
    <w:rsid w:val="00993F0F"/>
    <w:rsid w:val="0099461E"/>
    <w:rsid w:val="00994B81"/>
    <w:rsid w:val="009967F7"/>
    <w:rsid w:val="009A0B76"/>
    <w:rsid w:val="009A0E61"/>
    <w:rsid w:val="009A116F"/>
    <w:rsid w:val="009A1FC5"/>
    <w:rsid w:val="009A3B44"/>
    <w:rsid w:val="009A45C2"/>
    <w:rsid w:val="009A6AC3"/>
    <w:rsid w:val="009B6729"/>
    <w:rsid w:val="009B75F8"/>
    <w:rsid w:val="009C053F"/>
    <w:rsid w:val="009C1C12"/>
    <w:rsid w:val="009C3286"/>
    <w:rsid w:val="009C4BBF"/>
    <w:rsid w:val="009C4EC8"/>
    <w:rsid w:val="009C53EC"/>
    <w:rsid w:val="009D17E6"/>
    <w:rsid w:val="009D2F20"/>
    <w:rsid w:val="009D3351"/>
    <w:rsid w:val="009D42E6"/>
    <w:rsid w:val="009D5E9F"/>
    <w:rsid w:val="009D715C"/>
    <w:rsid w:val="009D7727"/>
    <w:rsid w:val="009D774E"/>
    <w:rsid w:val="009D7AAC"/>
    <w:rsid w:val="009E5E60"/>
    <w:rsid w:val="009E7577"/>
    <w:rsid w:val="009E7D5A"/>
    <w:rsid w:val="009F0124"/>
    <w:rsid w:val="009F12DA"/>
    <w:rsid w:val="009F3555"/>
    <w:rsid w:val="009F4903"/>
    <w:rsid w:val="009F506A"/>
    <w:rsid w:val="009F617F"/>
    <w:rsid w:val="009F6713"/>
    <w:rsid w:val="00A0287D"/>
    <w:rsid w:val="00A0347D"/>
    <w:rsid w:val="00A04601"/>
    <w:rsid w:val="00A0467C"/>
    <w:rsid w:val="00A05136"/>
    <w:rsid w:val="00A05BE8"/>
    <w:rsid w:val="00A06877"/>
    <w:rsid w:val="00A11311"/>
    <w:rsid w:val="00A11B4D"/>
    <w:rsid w:val="00A125AD"/>
    <w:rsid w:val="00A12BED"/>
    <w:rsid w:val="00A1444A"/>
    <w:rsid w:val="00A14C6A"/>
    <w:rsid w:val="00A15009"/>
    <w:rsid w:val="00A1537A"/>
    <w:rsid w:val="00A210CB"/>
    <w:rsid w:val="00A21726"/>
    <w:rsid w:val="00A22B39"/>
    <w:rsid w:val="00A235CA"/>
    <w:rsid w:val="00A236A5"/>
    <w:rsid w:val="00A23CE8"/>
    <w:rsid w:val="00A260E9"/>
    <w:rsid w:val="00A30EB4"/>
    <w:rsid w:val="00A3201C"/>
    <w:rsid w:val="00A326AA"/>
    <w:rsid w:val="00A34B57"/>
    <w:rsid w:val="00A35B3B"/>
    <w:rsid w:val="00A35FA2"/>
    <w:rsid w:val="00A40052"/>
    <w:rsid w:val="00A422EA"/>
    <w:rsid w:val="00A44239"/>
    <w:rsid w:val="00A446D7"/>
    <w:rsid w:val="00A44E2D"/>
    <w:rsid w:val="00A4730F"/>
    <w:rsid w:val="00A47604"/>
    <w:rsid w:val="00A4787A"/>
    <w:rsid w:val="00A5410D"/>
    <w:rsid w:val="00A56C2E"/>
    <w:rsid w:val="00A6155A"/>
    <w:rsid w:val="00A61BB3"/>
    <w:rsid w:val="00A622A7"/>
    <w:rsid w:val="00A6329A"/>
    <w:rsid w:val="00A63AE8"/>
    <w:rsid w:val="00A63DEE"/>
    <w:rsid w:val="00A64145"/>
    <w:rsid w:val="00A645DB"/>
    <w:rsid w:val="00A73A2E"/>
    <w:rsid w:val="00A76B7C"/>
    <w:rsid w:val="00A811D1"/>
    <w:rsid w:val="00A81C5E"/>
    <w:rsid w:val="00A81D98"/>
    <w:rsid w:val="00A8219A"/>
    <w:rsid w:val="00A84367"/>
    <w:rsid w:val="00A853AB"/>
    <w:rsid w:val="00A8676D"/>
    <w:rsid w:val="00A8752D"/>
    <w:rsid w:val="00A875E7"/>
    <w:rsid w:val="00A9016A"/>
    <w:rsid w:val="00A92E1E"/>
    <w:rsid w:val="00A935DE"/>
    <w:rsid w:val="00A961E0"/>
    <w:rsid w:val="00A97E47"/>
    <w:rsid w:val="00AA07AE"/>
    <w:rsid w:val="00AA28F5"/>
    <w:rsid w:val="00AA2FF1"/>
    <w:rsid w:val="00AA5658"/>
    <w:rsid w:val="00AA57EE"/>
    <w:rsid w:val="00AA703C"/>
    <w:rsid w:val="00AB00FD"/>
    <w:rsid w:val="00AB0CEA"/>
    <w:rsid w:val="00AB22DB"/>
    <w:rsid w:val="00AB325A"/>
    <w:rsid w:val="00AB346B"/>
    <w:rsid w:val="00AB41DF"/>
    <w:rsid w:val="00AB69AD"/>
    <w:rsid w:val="00AC071E"/>
    <w:rsid w:val="00AC0730"/>
    <w:rsid w:val="00AC2F5C"/>
    <w:rsid w:val="00AC6039"/>
    <w:rsid w:val="00AC7F04"/>
    <w:rsid w:val="00AD1A41"/>
    <w:rsid w:val="00AD2617"/>
    <w:rsid w:val="00AD2A9E"/>
    <w:rsid w:val="00AD357B"/>
    <w:rsid w:val="00AD3FF1"/>
    <w:rsid w:val="00AD4B01"/>
    <w:rsid w:val="00AD5091"/>
    <w:rsid w:val="00AD5E65"/>
    <w:rsid w:val="00AD7CDF"/>
    <w:rsid w:val="00AE10BD"/>
    <w:rsid w:val="00AE21C3"/>
    <w:rsid w:val="00AE2920"/>
    <w:rsid w:val="00AE3F25"/>
    <w:rsid w:val="00AE7661"/>
    <w:rsid w:val="00AF0BEB"/>
    <w:rsid w:val="00AF1375"/>
    <w:rsid w:val="00AF2F09"/>
    <w:rsid w:val="00AF393C"/>
    <w:rsid w:val="00AF3F82"/>
    <w:rsid w:val="00AF4BCF"/>
    <w:rsid w:val="00AF7877"/>
    <w:rsid w:val="00B0010C"/>
    <w:rsid w:val="00B031E9"/>
    <w:rsid w:val="00B0327A"/>
    <w:rsid w:val="00B03C41"/>
    <w:rsid w:val="00B03EDD"/>
    <w:rsid w:val="00B044F9"/>
    <w:rsid w:val="00B04D13"/>
    <w:rsid w:val="00B054EB"/>
    <w:rsid w:val="00B10379"/>
    <w:rsid w:val="00B1055C"/>
    <w:rsid w:val="00B1170C"/>
    <w:rsid w:val="00B12225"/>
    <w:rsid w:val="00B14F39"/>
    <w:rsid w:val="00B15A1F"/>
    <w:rsid w:val="00B17FA1"/>
    <w:rsid w:val="00B20E02"/>
    <w:rsid w:val="00B2286A"/>
    <w:rsid w:val="00B22BFD"/>
    <w:rsid w:val="00B25006"/>
    <w:rsid w:val="00B329BA"/>
    <w:rsid w:val="00B33B77"/>
    <w:rsid w:val="00B33D92"/>
    <w:rsid w:val="00B352A7"/>
    <w:rsid w:val="00B3588D"/>
    <w:rsid w:val="00B3719A"/>
    <w:rsid w:val="00B374F0"/>
    <w:rsid w:val="00B400FB"/>
    <w:rsid w:val="00B41F30"/>
    <w:rsid w:val="00B43016"/>
    <w:rsid w:val="00B5091B"/>
    <w:rsid w:val="00B50EE1"/>
    <w:rsid w:val="00B5109F"/>
    <w:rsid w:val="00B5147E"/>
    <w:rsid w:val="00B5420B"/>
    <w:rsid w:val="00B559CD"/>
    <w:rsid w:val="00B566C7"/>
    <w:rsid w:val="00B57BD9"/>
    <w:rsid w:val="00B6077E"/>
    <w:rsid w:val="00B60BD0"/>
    <w:rsid w:val="00B6274B"/>
    <w:rsid w:val="00B62EB9"/>
    <w:rsid w:val="00B63FA6"/>
    <w:rsid w:val="00B654D2"/>
    <w:rsid w:val="00B6668F"/>
    <w:rsid w:val="00B710FE"/>
    <w:rsid w:val="00B71C5E"/>
    <w:rsid w:val="00B71E41"/>
    <w:rsid w:val="00B73406"/>
    <w:rsid w:val="00B738D5"/>
    <w:rsid w:val="00B747F5"/>
    <w:rsid w:val="00B76689"/>
    <w:rsid w:val="00B768C3"/>
    <w:rsid w:val="00B77917"/>
    <w:rsid w:val="00B77EF4"/>
    <w:rsid w:val="00B77F04"/>
    <w:rsid w:val="00B80142"/>
    <w:rsid w:val="00B80264"/>
    <w:rsid w:val="00B81D1F"/>
    <w:rsid w:val="00B81FB2"/>
    <w:rsid w:val="00B842C2"/>
    <w:rsid w:val="00B855EE"/>
    <w:rsid w:val="00B8690C"/>
    <w:rsid w:val="00B907F5"/>
    <w:rsid w:val="00B91297"/>
    <w:rsid w:val="00B943D1"/>
    <w:rsid w:val="00B9468B"/>
    <w:rsid w:val="00B95E44"/>
    <w:rsid w:val="00B9686B"/>
    <w:rsid w:val="00B96BE8"/>
    <w:rsid w:val="00B97741"/>
    <w:rsid w:val="00BA019D"/>
    <w:rsid w:val="00BA124C"/>
    <w:rsid w:val="00BA3682"/>
    <w:rsid w:val="00BA47E7"/>
    <w:rsid w:val="00BA70DB"/>
    <w:rsid w:val="00BA7C2E"/>
    <w:rsid w:val="00BB1A70"/>
    <w:rsid w:val="00BB519D"/>
    <w:rsid w:val="00BB6C4A"/>
    <w:rsid w:val="00BB74D4"/>
    <w:rsid w:val="00BC0DCF"/>
    <w:rsid w:val="00BC14DA"/>
    <w:rsid w:val="00BC4F75"/>
    <w:rsid w:val="00BC5D10"/>
    <w:rsid w:val="00BD2C5A"/>
    <w:rsid w:val="00BD34E4"/>
    <w:rsid w:val="00BD46D8"/>
    <w:rsid w:val="00BD74D6"/>
    <w:rsid w:val="00BE13A0"/>
    <w:rsid w:val="00BE33DE"/>
    <w:rsid w:val="00BE3F1A"/>
    <w:rsid w:val="00BE412B"/>
    <w:rsid w:val="00BE4AF9"/>
    <w:rsid w:val="00BE5F17"/>
    <w:rsid w:val="00BE7C55"/>
    <w:rsid w:val="00BF011D"/>
    <w:rsid w:val="00BF021E"/>
    <w:rsid w:val="00BF0346"/>
    <w:rsid w:val="00BF2426"/>
    <w:rsid w:val="00C00338"/>
    <w:rsid w:val="00C03F03"/>
    <w:rsid w:val="00C064EF"/>
    <w:rsid w:val="00C0673E"/>
    <w:rsid w:val="00C10244"/>
    <w:rsid w:val="00C103F1"/>
    <w:rsid w:val="00C10EDD"/>
    <w:rsid w:val="00C1499D"/>
    <w:rsid w:val="00C155A4"/>
    <w:rsid w:val="00C15B81"/>
    <w:rsid w:val="00C21122"/>
    <w:rsid w:val="00C22C04"/>
    <w:rsid w:val="00C233C1"/>
    <w:rsid w:val="00C26BE2"/>
    <w:rsid w:val="00C331D3"/>
    <w:rsid w:val="00C33C9A"/>
    <w:rsid w:val="00C33DB7"/>
    <w:rsid w:val="00C34816"/>
    <w:rsid w:val="00C349CE"/>
    <w:rsid w:val="00C34B9C"/>
    <w:rsid w:val="00C353FE"/>
    <w:rsid w:val="00C3614B"/>
    <w:rsid w:val="00C40425"/>
    <w:rsid w:val="00C4405B"/>
    <w:rsid w:val="00C45729"/>
    <w:rsid w:val="00C4612E"/>
    <w:rsid w:val="00C473BF"/>
    <w:rsid w:val="00C5109B"/>
    <w:rsid w:val="00C51785"/>
    <w:rsid w:val="00C5217F"/>
    <w:rsid w:val="00C52CBF"/>
    <w:rsid w:val="00C52DBA"/>
    <w:rsid w:val="00C53753"/>
    <w:rsid w:val="00C56615"/>
    <w:rsid w:val="00C56A15"/>
    <w:rsid w:val="00C56EDD"/>
    <w:rsid w:val="00C60194"/>
    <w:rsid w:val="00C603E6"/>
    <w:rsid w:val="00C60618"/>
    <w:rsid w:val="00C61058"/>
    <w:rsid w:val="00C6158D"/>
    <w:rsid w:val="00C61C83"/>
    <w:rsid w:val="00C652B3"/>
    <w:rsid w:val="00C65708"/>
    <w:rsid w:val="00C661C4"/>
    <w:rsid w:val="00C679E7"/>
    <w:rsid w:val="00C7134B"/>
    <w:rsid w:val="00C71641"/>
    <w:rsid w:val="00C71F19"/>
    <w:rsid w:val="00C72813"/>
    <w:rsid w:val="00C72E50"/>
    <w:rsid w:val="00C7379D"/>
    <w:rsid w:val="00C738B5"/>
    <w:rsid w:val="00C769FD"/>
    <w:rsid w:val="00C8083F"/>
    <w:rsid w:val="00C80863"/>
    <w:rsid w:val="00C824C4"/>
    <w:rsid w:val="00C829E4"/>
    <w:rsid w:val="00C83090"/>
    <w:rsid w:val="00C84BAA"/>
    <w:rsid w:val="00C8550C"/>
    <w:rsid w:val="00C855D6"/>
    <w:rsid w:val="00C86C6A"/>
    <w:rsid w:val="00C90363"/>
    <w:rsid w:val="00C90B0F"/>
    <w:rsid w:val="00C91706"/>
    <w:rsid w:val="00C91872"/>
    <w:rsid w:val="00CA0A51"/>
    <w:rsid w:val="00CA2157"/>
    <w:rsid w:val="00CA26D2"/>
    <w:rsid w:val="00CA3563"/>
    <w:rsid w:val="00CA483A"/>
    <w:rsid w:val="00CA663A"/>
    <w:rsid w:val="00CA7138"/>
    <w:rsid w:val="00CA768E"/>
    <w:rsid w:val="00CB1697"/>
    <w:rsid w:val="00CB293C"/>
    <w:rsid w:val="00CB33F9"/>
    <w:rsid w:val="00CB3679"/>
    <w:rsid w:val="00CB4590"/>
    <w:rsid w:val="00CB4ABC"/>
    <w:rsid w:val="00CB5330"/>
    <w:rsid w:val="00CB5D7E"/>
    <w:rsid w:val="00CB6CD7"/>
    <w:rsid w:val="00CC03AC"/>
    <w:rsid w:val="00CC0E62"/>
    <w:rsid w:val="00CC3BF0"/>
    <w:rsid w:val="00CC4666"/>
    <w:rsid w:val="00CC46BC"/>
    <w:rsid w:val="00CC4D37"/>
    <w:rsid w:val="00CC5072"/>
    <w:rsid w:val="00CC53AE"/>
    <w:rsid w:val="00CC5604"/>
    <w:rsid w:val="00CC5D1E"/>
    <w:rsid w:val="00CC61FC"/>
    <w:rsid w:val="00CC62FE"/>
    <w:rsid w:val="00CC639F"/>
    <w:rsid w:val="00CC6D42"/>
    <w:rsid w:val="00CD0FE2"/>
    <w:rsid w:val="00CD1C96"/>
    <w:rsid w:val="00CD1D4F"/>
    <w:rsid w:val="00CD25C0"/>
    <w:rsid w:val="00CD262A"/>
    <w:rsid w:val="00CD3A61"/>
    <w:rsid w:val="00CD493E"/>
    <w:rsid w:val="00CE17B7"/>
    <w:rsid w:val="00CE1DA5"/>
    <w:rsid w:val="00CE38B4"/>
    <w:rsid w:val="00CE3D3A"/>
    <w:rsid w:val="00CE4598"/>
    <w:rsid w:val="00CE4EB4"/>
    <w:rsid w:val="00CE6CE5"/>
    <w:rsid w:val="00CE7A81"/>
    <w:rsid w:val="00CF3968"/>
    <w:rsid w:val="00CF3AFD"/>
    <w:rsid w:val="00CF6447"/>
    <w:rsid w:val="00D0006C"/>
    <w:rsid w:val="00D001F3"/>
    <w:rsid w:val="00D02070"/>
    <w:rsid w:val="00D03170"/>
    <w:rsid w:val="00D03452"/>
    <w:rsid w:val="00D03563"/>
    <w:rsid w:val="00D04921"/>
    <w:rsid w:val="00D06569"/>
    <w:rsid w:val="00D07BD1"/>
    <w:rsid w:val="00D10145"/>
    <w:rsid w:val="00D1138F"/>
    <w:rsid w:val="00D13F75"/>
    <w:rsid w:val="00D14906"/>
    <w:rsid w:val="00D14B18"/>
    <w:rsid w:val="00D15702"/>
    <w:rsid w:val="00D16E5F"/>
    <w:rsid w:val="00D20429"/>
    <w:rsid w:val="00D2122E"/>
    <w:rsid w:val="00D23D44"/>
    <w:rsid w:val="00D2628E"/>
    <w:rsid w:val="00D267A4"/>
    <w:rsid w:val="00D269FF"/>
    <w:rsid w:val="00D2706C"/>
    <w:rsid w:val="00D32355"/>
    <w:rsid w:val="00D3240F"/>
    <w:rsid w:val="00D3280D"/>
    <w:rsid w:val="00D349E7"/>
    <w:rsid w:val="00D3542C"/>
    <w:rsid w:val="00D411CC"/>
    <w:rsid w:val="00D412E3"/>
    <w:rsid w:val="00D426D5"/>
    <w:rsid w:val="00D427E1"/>
    <w:rsid w:val="00D450DE"/>
    <w:rsid w:val="00D45181"/>
    <w:rsid w:val="00D46B5D"/>
    <w:rsid w:val="00D50351"/>
    <w:rsid w:val="00D512E5"/>
    <w:rsid w:val="00D53983"/>
    <w:rsid w:val="00D54538"/>
    <w:rsid w:val="00D556D9"/>
    <w:rsid w:val="00D56D9D"/>
    <w:rsid w:val="00D61E69"/>
    <w:rsid w:val="00D620AD"/>
    <w:rsid w:val="00D630B5"/>
    <w:rsid w:val="00D6498E"/>
    <w:rsid w:val="00D65630"/>
    <w:rsid w:val="00D67572"/>
    <w:rsid w:val="00D72818"/>
    <w:rsid w:val="00D72C93"/>
    <w:rsid w:val="00D764BD"/>
    <w:rsid w:val="00D76752"/>
    <w:rsid w:val="00D7790C"/>
    <w:rsid w:val="00D77AD4"/>
    <w:rsid w:val="00D80D39"/>
    <w:rsid w:val="00D81BC2"/>
    <w:rsid w:val="00D8241F"/>
    <w:rsid w:val="00D83398"/>
    <w:rsid w:val="00D841F8"/>
    <w:rsid w:val="00D8518A"/>
    <w:rsid w:val="00D85828"/>
    <w:rsid w:val="00D87579"/>
    <w:rsid w:val="00D87D4B"/>
    <w:rsid w:val="00D909B3"/>
    <w:rsid w:val="00D93096"/>
    <w:rsid w:val="00D9678A"/>
    <w:rsid w:val="00D97326"/>
    <w:rsid w:val="00DA23C2"/>
    <w:rsid w:val="00DA3648"/>
    <w:rsid w:val="00DA4273"/>
    <w:rsid w:val="00DA574B"/>
    <w:rsid w:val="00DA58F5"/>
    <w:rsid w:val="00DA6251"/>
    <w:rsid w:val="00DA70B6"/>
    <w:rsid w:val="00DA7903"/>
    <w:rsid w:val="00DB1002"/>
    <w:rsid w:val="00DB1E45"/>
    <w:rsid w:val="00DB1E47"/>
    <w:rsid w:val="00DB1EBC"/>
    <w:rsid w:val="00DC0560"/>
    <w:rsid w:val="00DC17F3"/>
    <w:rsid w:val="00DC1CD7"/>
    <w:rsid w:val="00DC311F"/>
    <w:rsid w:val="00DC4F8C"/>
    <w:rsid w:val="00DC51E2"/>
    <w:rsid w:val="00DC56B6"/>
    <w:rsid w:val="00DC6A68"/>
    <w:rsid w:val="00DC6C60"/>
    <w:rsid w:val="00DD10CE"/>
    <w:rsid w:val="00DD10EA"/>
    <w:rsid w:val="00DD22A6"/>
    <w:rsid w:val="00DD3961"/>
    <w:rsid w:val="00DD3A1D"/>
    <w:rsid w:val="00DD516F"/>
    <w:rsid w:val="00DD63CC"/>
    <w:rsid w:val="00DD71F5"/>
    <w:rsid w:val="00DE11BE"/>
    <w:rsid w:val="00DE38AA"/>
    <w:rsid w:val="00DE4670"/>
    <w:rsid w:val="00DE66B2"/>
    <w:rsid w:val="00DE7E5B"/>
    <w:rsid w:val="00DF08D9"/>
    <w:rsid w:val="00DF0D24"/>
    <w:rsid w:val="00DF11B9"/>
    <w:rsid w:val="00DF3081"/>
    <w:rsid w:val="00DF342D"/>
    <w:rsid w:val="00DF4B53"/>
    <w:rsid w:val="00DF7D06"/>
    <w:rsid w:val="00E0095E"/>
    <w:rsid w:val="00E013C7"/>
    <w:rsid w:val="00E05C1E"/>
    <w:rsid w:val="00E06586"/>
    <w:rsid w:val="00E068EE"/>
    <w:rsid w:val="00E12FB7"/>
    <w:rsid w:val="00E13141"/>
    <w:rsid w:val="00E13F3B"/>
    <w:rsid w:val="00E1463B"/>
    <w:rsid w:val="00E20C6B"/>
    <w:rsid w:val="00E30AF7"/>
    <w:rsid w:val="00E312C0"/>
    <w:rsid w:val="00E320E2"/>
    <w:rsid w:val="00E324D8"/>
    <w:rsid w:val="00E33457"/>
    <w:rsid w:val="00E33C7D"/>
    <w:rsid w:val="00E33F1D"/>
    <w:rsid w:val="00E34CEC"/>
    <w:rsid w:val="00E35151"/>
    <w:rsid w:val="00E356FA"/>
    <w:rsid w:val="00E405E7"/>
    <w:rsid w:val="00E41283"/>
    <w:rsid w:val="00E43455"/>
    <w:rsid w:val="00E4432F"/>
    <w:rsid w:val="00E51FA1"/>
    <w:rsid w:val="00E53683"/>
    <w:rsid w:val="00E6180B"/>
    <w:rsid w:val="00E62DC3"/>
    <w:rsid w:val="00E65E39"/>
    <w:rsid w:val="00E662AA"/>
    <w:rsid w:val="00E66690"/>
    <w:rsid w:val="00E66AE7"/>
    <w:rsid w:val="00E66D29"/>
    <w:rsid w:val="00E704D9"/>
    <w:rsid w:val="00E90634"/>
    <w:rsid w:val="00E924DB"/>
    <w:rsid w:val="00E93816"/>
    <w:rsid w:val="00E93D96"/>
    <w:rsid w:val="00E93DF6"/>
    <w:rsid w:val="00E95417"/>
    <w:rsid w:val="00E956F2"/>
    <w:rsid w:val="00E965F8"/>
    <w:rsid w:val="00E9746F"/>
    <w:rsid w:val="00EA0C77"/>
    <w:rsid w:val="00EA439F"/>
    <w:rsid w:val="00EA43D2"/>
    <w:rsid w:val="00EA48D7"/>
    <w:rsid w:val="00EB0206"/>
    <w:rsid w:val="00EB1D94"/>
    <w:rsid w:val="00EB20B5"/>
    <w:rsid w:val="00EB2A2C"/>
    <w:rsid w:val="00EB2F00"/>
    <w:rsid w:val="00EB2FB7"/>
    <w:rsid w:val="00EB395E"/>
    <w:rsid w:val="00EB3D49"/>
    <w:rsid w:val="00EB40F0"/>
    <w:rsid w:val="00EB47EA"/>
    <w:rsid w:val="00EB5671"/>
    <w:rsid w:val="00EB57D4"/>
    <w:rsid w:val="00EB6268"/>
    <w:rsid w:val="00EB658A"/>
    <w:rsid w:val="00EB7420"/>
    <w:rsid w:val="00EB7C63"/>
    <w:rsid w:val="00EC1A45"/>
    <w:rsid w:val="00EC22DD"/>
    <w:rsid w:val="00EC2B9E"/>
    <w:rsid w:val="00EC2F76"/>
    <w:rsid w:val="00EC4861"/>
    <w:rsid w:val="00EC654C"/>
    <w:rsid w:val="00ED3F28"/>
    <w:rsid w:val="00ED63DE"/>
    <w:rsid w:val="00ED75CB"/>
    <w:rsid w:val="00EE06AE"/>
    <w:rsid w:val="00EE1F44"/>
    <w:rsid w:val="00EE7B0E"/>
    <w:rsid w:val="00EF3E99"/>
    <w:rsid w:val="00EF5E56"/>
    <w:rsid w:val="00EF6B09"/>
    <w:rsid w:val="00F002E6"/>
    <w:rsid w:val="00F00922"/>
    <w:rsid w:val="00F02532"/>
    <w:rsid w:val="00F03D64"/>
    <w:rsid w:val="00F05CEB"/>
    <w:rsid w:val="00F05F8F"/>
    <w:rsid w:val="00F06C7B"/>
    <w:rsid w:val="00F06E45"/>
    <w:rsid w:val="00F07954"/>
    <w:rsid w:val="00F10CA5"/>
    <w:rsid w:val="00F12909"/>
    <w:rsid w:val="00F147B4"/>
    <w:rsid w:val="00F159ED"/>
    <w:rsid w:val="00F15F3A"/>
    <w:rsid w:val="00F1656A"/>
    <w:rsid w:val="00F201C1"/>
    <w:rsid w:val="00F21D11"/>
    <w:rsid w:val="00F225C3"/>
    <w:rsid w:val="00F2394E"/>
    <w:rsid w:val="00F24212"/>
    <w:rsid w:val="00F254FE"/>
    <w:rsid w:val="00F267AA"/>
    <w:rsid w:val="00F269F9"/>
    <w:rsid w:val="00F30619"/>
    <w:rsid w:val="00F311E7"/>
    <w:rsid w:val="00F317D7"/>
    <w:rsid w:val="00F35224"/>
    <w:rsid w:val="00F4119C"/>
    <w:rsid w:val="00F43E54"/>
    <w:rsid w:val="00F45B81"/>
    <w:rsid w:val="00F4663D"/>
    <w:rsid w:val="00F4698E"/>
    <w:rsid w:val="00F46B1B"/>
    <w:rsid w:val="00F46D02"/>
    <w:rsid w:val="00F47D7C"/>
    <w:rsid w:val="00F51C89"/>
    <w:rsid w:val="00F53A1A"/>
    <w:rsid w:val="00F5426B"/>
    <w:rsid w:val="00F54409"/>
    <w:rsid w:val="00F557A4"/>
    <w:rsid w:val="00F5788F"/>
    <w:rsid w:val="00F57982"/>
    <w:rsid w:val="00F610A1"/>
    <w:rsid w:val="00F62010"/>
    <w:rsid w:val="00F67067"/>
    <w:rsid w:val="00F67403"/>
    <w:rsid w:val="00F67628"/>
    <w:rsid w:val="00F7206C"/>
    <w:rsid w:val="00F720EC"/>
    <w:rsid w:val="00F72D37"/>
    <w:rsid w:val="00F73028"/>
    <w:rsid w:val="00F73114"/>
    <w:rsid w:val="00F73506"/>
    <w:rsid w:val="00F751D7"/>
    <w:rsid w:val="00F751E1"/>
    <w:rsid w:val="00F75F10"/>
    <w:rsid w:val="00F75F60"/>
    <w:rsid w:val="00F76AA4"/>
    <w:rsid w:val="00F80127"/>
    <w:rsid w:val="00F810CD"/>
    <w:rsid w:val="00F81316"/>
    <w:rsid w:val="00F81512"/>
    <w:rsid w:val="00F820CA"/>
    <w:rsid w:val="00F83680"/>
    <w:rsid w:val="00F83BC1"/>
    <w:rsid w:val="00F873B0"/>
    <w:rsid w:val="00F873ED"/>
    <w:rsid w:val="00F87A53"/>
    <w:rsid w:val="00F9050C"/>
    <w:rsid w:val="00F91518"/>
    <w:rsid w:val="00F922AB"/>
    <w:rsid w:val="00F92B6B"/>
    <w:rsid w:val="00F93896"/>
    <w:rsid w:val="00F9395E"/>
    <w:rsid w:val="00F95815"/>
    <w:rsid w:val="00F95BE0"/>
    <w:rsid w:val="00F95BE6"/>
    <w:rsid w:val="00F97014"/>
    <w:rsid w:val="00F9776A"/>
    <w:rsid w:val="00F97B9D"/>
    <w:rsid w:val="00FA0A27"/>
    <w:rsid w:val="00FA1306"/>
    <w:rsid w:val="00FA24BF"/>
    <w:rsid w:val="00FA35C6"/>
    <w:rsid w:val="00FA3A5E"/>
    <w:rsid w:val="00FA3DE5"/>
    <w:rsid w:val="00FA6437"/>
    <w:rsid w:val="00FB03AB"/>
    <w:rsid w:val="00FB30DB"/>
    <w:rsid w:val="00FB333A"/>
    <w:rsid w:val="00FB3414"/>
    <w:rsid w:val="00FB4ECF"/>
    <w:rsid w:val="00FB72E6"/>
    <w:rsid w:val="00FC1A76"/>
    <w:rsid w:val="00FC1EE7"/>
    <w:rsid w:val="00FC2525"/>
    <w:rsid w:val="00FC4042"/>
    <w:rsid w:val="00FC477C"/>
    <w:rsid w:val="00FC4C63"/>
    <w:rsid w:val="00FC6EA5"/>
    <w:rsid w:val="00FC782F"/>
    <w:rsid w:val="00FD0DE2"/>
    <w:rsid w:val="00FD11D7"/>
    <w:rsid w:val="00FD22C2"/>
    <w:rsid w:val="00FD3BB7"/>
    <w:rsid w:val="00FD4442"/>
    <w:rsid w:val="00FD4D17"/>
    <w:rsid w:val="00FD596A"/>
    <w:rsid w:val="00FD6312"/>
    <w:rsid w:val="00FD643B"/>
    <w:rsid w:val="00FD6E2D"/>
    <w:rsid w:val="00FD6FE6"/>
    <w:rsid w:val="00FD7707"/>
    <w:rsid w:val="00FE0665"/>
    <w:rsid w:val="00FE278B"/>
    <w:rsid w:val="00FE3DCE"/>
    <w:rsid w:val="00FE3DEF"/>
    <w:rsid w:val="00FE4F64"/>
    <w:rsid w:val="00FE760F"/>
    <w:rsid w:val="00FE7F3B"/>
    <w:rsid w:val="00FF2EC7"/>
    <w:rsid w:val="00FF4CB0"/>
    <w:rsid w:val="00FF631F"/>
    <w:rsid w:val="00FF6FE7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5858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>
      <w:pPr>
        <w:ind w:left="39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uiPriority="0" w:qFormat="1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A"/>
    <w:rPr>
      <w:color w:val="000000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4C0D6F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2">
    <w:name w:val="heading 2"/>
    <w:aliases w:val="H2"/>
    <w:basedOn w:val="a"/>
    <w:next w:val="a"/>
    <w:link w:val="21"/>
    <w:uiPriority w:val="99"/>
    <w:qFormat/>
    <w:rsid w:val="001B7158"/>
    <w:pPr>
      <w:keepNext/>
      <w:spacing w:after="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B7158"/>
    <w:pPr>
      <w:keepNext/>
      <w:numPr>
        <w:ilvl w:val="2"/>
        <w:numId w:val="1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1B7158"/>
    <w:pPr>
      <w:keepNext/>
      <w:numPr>
        <w:ilvl w:val="3"/>
        <w:numId w:val="11"/>
      </w:numPr>
      <w:spacing w:before="240" w:after="60"/>
      <w:outlineLvl w:val="3"/>
    </w:pPr>
    <w:rPr>
      <w:rFonts w:ascii="Arial" w:eastAsia="Times New Roman" w:hAnsi="Arial" w:cs="Arial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1B7158"/>
    <w:pPr>
      <w:numPr>
        <w:ilvl w:val="4"/>
        <w:numId w:val="11"/>
      </w:numPr>
      <w:spacing w:before="240" w:after="60"/>
      <w:outlineLvl w:val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1B7158"/>
    <w:pPr>
      <w:numPr>
        <w:ilvl w:val="5"/>
        <w:numId w:val="11"/>
      </w:numPr>
      <w:spacing w:before="240" w:after="60"/>
      <w:outlineLvl w:val="5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B7158"/>
    <w:pPr>
      <w:numPr>
        <w:ilvl w:val="6"/>
        <w:numId w:val="11"/>
      </w:numPr>
      <w:spacing w:before="240" w:after="60"/>
      <w:outlineLvl w:val="6"/>
    </w:pPr>
    <w:rPr>
      <w:rFonts w:ascii="Arial" w:eastAsia="Times New Roman" w:hAnsi="Arial" w:cs="Arial"/>
      <w:color w:val="auto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7158"/>
    <w:pPr>
      <w:numPr>
        <w:ilvl w:val="7"/>
        <w:numId w:val="11"/>
      </w:numPr>
      <w:spacing w:before="240" w:after="60"/>
      <w:outlineLvl w:val="7"/>
    </w:pPr>
    <w:rPr>
      <w:rFonts w:ascii="Arial" w:eastAsia="Times New Roman" w:hAnsi="Arial" w:cs="Arial"/>
      <w:i/>
      <w:iCs/>
      <w:color w:val="auto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158"/>
    <w:pPr>
      <w:numPr>
        <w:ilvl w:val="8"/>
        <w:numId w:val="11"/>
      </w:numPr>
      <w:spacing w:before="240" w:after="60"/>
      <w:outlineLvl w:val="8"/>
    </w:pPr>
    <w:rPr>
      <w:rFonts w:ascii="Arial" w:eastAsia="Times New Roman" w:hAnsi="Arial" w:cs="Arial"/>
      <w:b/>
      <w:bCs/>
      <w:i/>
      <w:iCs/>
      <w:color w:val="auto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9"/>
    <w:locked/>
    <w:rsid w:val="004C0D6F"/>
    <w:rPr>
      <w:rFonts w:ascii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1"/>
    <w:aliases w:val="H2 Знак"/>
    <w:basedOn w:val="a0"/>
    <w:link w:val="2"/>
    <w:uiPriority w:val="99"/>
    <w:locked/>
    <w:rsid w:val="001B7158"/>
    <w:rPr>
      <w:rFonts w:ascii="Times New Roman" w:hAnsi="Times New Roman"/>
      <w:b/>
      <w:sz w:val="30"/>
      <w:lang w:val="ru-RU"/>
    </w:rPr>
  </w:style>
  <w:style w:type="character" w:customStyle="1" w:styleId="30">
    <w:name w:val="Заголовок 3 Знак"/>
    <w:basedOn w:val="a0"/>
    <w:link w:val="3"/>
    <w:uiPriority w:val="99"/>
    <w:locked/>
    <w:rsid w:val="001B7158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B7158"/>
    <w:rPr>
      <w:rFonts w:ascii="Arial" w:eastAsia="Times New Roman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B7158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B7158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uiPriority w:val="99"/>
    <w:locked/>
    <w:rsid w:val="001B7158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1B7158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1B7158"/>
    <w:rPr>
      <w:rFonts w:ascii="Arial" w:eastAsia="Times New Roman" w:hAnsi="Arial" w:cs="Arial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922CCD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10">
    <w:name w:val="Сноска1"/>
    <w:basedOn w:val="a"/>
    <w:link w:val="a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Сноска (2)_"/>
    <w:basedOn w:val="a0"/>
    <w:link w:val="22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22">
    <w:name w:val="Сноска (2)"/>
    <w:basedOn w:val="a"/>
    <w:link w:val="20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Сноска"/>
    <w:basedOn w:val="a4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31">
    <w:name w:val="Сноска (3)_"/>
    <w:basedOn w:val="a0"/>
    <w:link w:val="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">
    <w:name w:val="Сноска (3)"/>
    <w:basedOn w:val="a"/>
    <w:link w:val="31"/>
    <w:uiPriority w:val="99"/>
    <w:rsid w:val="00922CCD"/>
    <w:pPr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">
    <w:name w:val="Заголовок №3_"/>
    <w:basedOn w:val="a0"/>
    <w:link w:val="3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10">
    <w:name w:val="Заголовок №31"/>
    <w:basedOn w:val="a"/>
    <w:link w:val="33"/>
    <w:uiPriority w:val="99"/>
    <w:rsid w:val="00922CCD"/>
    <w:pPr>
      <w:shd w:val="clear" w:color="auto" w:fill="FFFFFF"/>
      <w:spacing w:after="360" w:line="24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2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0">
    <w:name w:val="Основной текст21"/>
    <w:basedOn w:val="a"/>
    <w:link w:val="a6"/>
    <w:uiPriority w:val="99"/>
    <w:rsid w:val="00922CCD"/>
    <w:pPr>
      <w:shd w:val="clear" w:color="auto" w:fill="FFFFFF"/>
      <w:spacing w:before="360" w:after="240" w:line="283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+ Полужирный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23">
    <w:name w:val="Основной текст (2)_"/>
    <w:basedOn w:val="a0"/>
    <w:link w:val="21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1">
    <w:name w:val="Основной текст (2)1"/>
    <w:basedOn w:val="a"/>
    <w:link w:val="23"/>
    <w:uiPriority w:val="99"/>
    <w:rsid w:val="00922CCD"/>
    <w:pPr>
      <w:shd w:val="clear" w:color="auto" w:fill="FFFFFF"/>
      <w:spacing w:before="240"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4">
    <w:name w:val="Основной текст (2) + Не полужирный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27">
    <w:name w:val="Основной текст (2) + Не полужирный7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  <w:lang w:val="en-US"/>
    </w:rPr>
  </w:style>
  <w:style w:type="character" w:customStyle="1" w:styleId="26">
    <w:name w:val="Основной текст (2) + Не полужирный6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8">
    <w:name w:val="Основной текст + Полужирный1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0">
    <w:name w:val="Основной текст (2) + Не полужирный5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Колонтитул_"/>
    <w:basedOn w:val="a0"/>
    <w:link w:val="a9"/>
    <w:uiPriority w:val="99"/>
    <w:locked/>
    <w:rsid w:val="00922CCD"/>
    <w:rPr>
      <w:rFonts w:ascii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uiPriority w:val="99"/>
    <w:rsid w:val="00922CC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Колонтитул + 11"/>
    <w:aliases w:val="5 pt,Полужирный"/>
    <w:basedOn w:val="a8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uiPriority w:val="99"/>
    <w:locked/>
    <w:rsid w:val="00922CCD"/>
    <w:rPr>
      <w:rFonts w:ascii="Times New Roman" w:hAnsi="Times New Roman" w:cs="Times New Roman"/>
      <w:spacing w:val="0"/>
      <w:sz w:val="35"/>
      <w:szCs w:val="35"/>
    </w:rPr>
  </w:style>
  <w:style w:type="paragraph" w:customStyle="1" w:styleId="121">
    <w:name w:val="Заголовок №1 (2)"/>
    <w:basedOn w:val="a"/>
    <w:link w:val="120"/>
    <w:uiPriority w:val="99"/>
    <w:rsid w:val="00922CCD"/>
    <w:pPr>
      <w:shd w:val="clear" w:color="auto" w:fill="FFFFFF"/>
      <w:spacing w:before="25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5"/>
      <w:szCs w:val="35"/>
    </w:rPr>
  </w:style>
  <w:style w:type="character" w:customStyle="1" w:styleId="34">
    <w:name w:val="Основной текст (3)_"/>
    <w:basedOn w:val="a0"/>
    <w:link w:val="3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uiPriority w:val="99"/>
    <w:rsid w:val="00922CCD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28">
    <w:name w:val="Заголовок №2_"/>
    <w:basedOn w:val="a0"/>
    <w:link w:val="212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212">
    <w:name w:val="Заголовок №21"/>
    <w:basedOn w:val="a"/>
    <w:link w:val="28"/>
    <w:uiPriority w:val="99"/>
    <w:rsid w:val="00536D28"/>
    <w:pPr>
      <w:keepNext/>
      <w:keepLines/>
      <w:shd w:val="clear" w:color="auto" w:fill="FFFFFF"/>
      <w:spacing w:before="4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7">
    <w:name w:val="Основной текст + Полужирный1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aliases w:val="Курсив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41">
    <w:name w:val="Основной текст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5">
    <w:name w:val="Основной текст + Полужирный15"/>
    <w:aliases w:val="Курсив1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Основной текст + Полужирный1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pt">
    <w:name w:val="Колонтитул + 9 pt"/>
    <w:basedOn w:val="a8"/>
    <w:uiPriority w:val="99"/>
    <w:rsid w:val="00922CCD"/>
    <w:rPr>
      <w:rFonts w:ascii="Times New Roman" w:hAnsi="Times New Roman" w:cs="Times New Roman"/>
      <w:spacing w:val="0"/>
      <w:sz w:val="18"/>
      <w:szCs w:val="18"/>
    </w:rPr>
  </w:style>
  <w:style w:type="character" w:customStyle="1" w:styleId="51">
    <w:name w:val="Основной текст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1">
    <w:name w:val="Основной текст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71">
    <w:name w:val="Основной текст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_"/>
    <w:basedOn w:val="a0"/>
    <w:link w:val="19"/>
    <w:uiPriority w:val="99"/>
    <w:locked/>
    <w:rsid w:val="00922CCD"/>
    <w:rPr>
      <w:rFonts w:ascii="Times New Roman" w:hAnsi="Times New Roman" w:cs="Times New Roman"/>
      <w:spacing w:val="0"/>
      <w:sz w:val="34"/>
      <w:szCs w:val="34"/>
    </w:rPr>
  </w:style>
  <w:style w:type="paragraph" w:customStyle="1" w:styleId="19">
    <w:name w:val="Заголовок №1"/>
    <w:basedOn w:val="a"/>
    <w:link w:val="13"/>
    <w:uiPriority w:val="99"/>
    <w:rsid w:val="00922CCD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81">
    <w:name w:val="Основной текст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7">
    <w:name w:val="Заголовок №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30">
    <w:name w:val="Основной текст + Полужирный1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38">
    <w:name w:val="Заголовок №3 + Не полужирный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70">
    <w:name w:val="Заголовок №3 + Не полужирный7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30">
    <w:name w:val="Заголовок №3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aa">
    <w:name w:val="Основной текст + Курсив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00">
    <w:name w:val="Основной текст1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0">
    <w:name w:val="Заголовок №3 (2)_"/>
    <w:basedOn w:val="a0"/>
    <w:link w:val="32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1">
    <w:name w:val="Заголовок №3 (2)1"/>
    <w:basedOn w:val="a"/>
    <w:link w:val="320"/>
    <w:uiPriority w:val="99"/>
    <w:rsid w:val="00922CCD"/>
    <w:pPr>
      <w:shd w:val="clear" w:color="auto" w:fill="FFFFFF"/>
      <w:spacing w:line="274" w:lineRule="exact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22">
    <w:name w:val="Заголовок №3 (2)"/>
    <w:basedOn w:val="320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1">
    <w:name w:val="Основной текст1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2">
    <w:name w:val="Основной текст (4)_"/>
    <w:basedOn w:val="a0"/>
    <w:link w:val="43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43">
    <w:name w:val="Основной текст (4)"/>
    <w:basedOn w:val="a"/>
    <w:link w:val="42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2">
    <w:name w:val="Основной текст1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23">
    <w:name w:val="Основной текст + Полужирный1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1">
    <w:name w:val="Основной текст1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">
    <w:name w:val="Основной текст + Полужирный1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 + Не полужирный4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1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0">
    <w:name w:val="Колонтитул + 112"/>
    <w:aliases w:val="5 pt3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110">
    <w:name w:val="Колонтитул + 111"/>
    <w:aliases w:val="5 pt2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1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52">
    <w:name w:val="Основной текст (5)_"/>
    <w:basedOn w:val="a0"/>
    <w:link w:val="5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510">
    <w:name w:val="Основной текст (5)1"/>
    <w:basedOn w:val="a"/>
    <w:link w:val="52"/>
    <w:uiPriority w:val="99"/>
    <w:rsid w:val="00922CCD"/>
    <w:pPr>
      <w:shd w:val="clear" w:color="auto" w:fill="FFFFFF"/>
      <w:spacing w:line="240" w:lineRule="atLeast"/>
      <w:ind w:hanging="8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1">
    <w:name w:val="Основной текст + Полужирный10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9">
    <w:name w:val="Основной текст (2)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60">
    <w:name w:val="Основной текст1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70">
    <w:name w:val="Основной текст1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a">
    <w:name w:val="Подпись к таблице (2)_"/>
    <w:basedOn w:val="a0"/>
    <w:link w:val="2b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b">
    <w:name w:val="Подпись к таблице (2)"/>
    <w:basedOn w:val="a"/>
    <w:link w:val="2a"/>
    <w:uiPriority w:val="99"/>
    <w:rsid w:val="00922CC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2">
    <w:name w:val="Основной текст + Полужирный9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2">
    <w:name w:val="Основной текст + Полужирный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2">
    <w:name w:val="Основной текст + Полужирный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0">
    <w:name w:val="Заголовок №3 + Не полужирный6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2">
    <w:name w:val="Основной текст + Полужирный6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Заголовок №3 + Не полужирный5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0">
    <w:name w:val="Заголовок №3 + Не полужирный4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Заголовок №3 (3)_"/>
    <w:basedOn w:val="a0"/>
    <w:link w:val="3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32">
    <w:name w:val="Заголовок №3 (3)"/>
    <w:basedOn w:val="a"/>
    <w:link w:val="331"/>
    <w:uiPriority w:val="99"/>
    <w:rsid w:val="00922CCD"/>
    <w:pPr>
      <w:shd w:val="clear" w:color="auto" w:fill="FFFFFF"/>
      <w:spacing w:before="360" w:line="24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3">
    <w:name w:val="Заголовок №3 (3) + Полужирный"/>
    <w:basedOn w:val="331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(6)_"/>
    <w:basedOn w:val="a0"/>
    <w:link w:val="6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610">
    <w:name w:val="Основной текст (6)1"/>
    <w:basedOn w:val="a"/>
    <w:link w:val="63"/>
    <w:uiPriority w:val="99"/>
    <w:rsid w:val="00922CCD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c">
    <w:name w:val="Основной текст + Курсив2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4">
    <w:name w:val="Основной текст (6) + Не курсив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a">
    <w:name w:val="Основной текст + Курсив1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b">
    <w:name w:val="Оглавление_"/>
    <w:basedOn w:val="a0"/>
    <w:link w:val="ac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ac">
    <w:name w:val="Оглавление"/>
    <w:basedOn w:val="a"/>
    <w:link w:val="ab"/>
    <w:uiPriority w:val="99"/>
    <w:rsid w:val="00922CCD"/>
    <w:pPr>
      <w:shd w:val="clear" w:color="auto" w:fill="FFFFFF"/>
      <w:spacing w:before="240" w:line="274" w:lineRule="exact"/>
      <w:ind w:firstLine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9">
    <w:name w:val="Подпись к таблице (3)_"/>
    <w:basedOn w:val="a0"/>
    <w:link w:val="311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311">
    <w:name w:val="Подпись к таблице (3)1"/>
    <w:basedOn w:val="a"/>
    <w:link w:val="39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3a">
    <w:name w:val="Подпись к таблице (3)"/>
    <w:basedOn w:val="39"/>
    <w:uiPriority w:val="99"/>
    <w:rsid w:val="00922CCD"/>
    <w:rPr>
      <w:rFonts w:ascii="Times New Roman" w:hAnsi="Times New Roman" w:cs="Times New Roman"/>
      <w:sz w:val="19"/>
      <w:szCs w:val="19"/>
      <w:u w:val="single"/>
    </w:rPr>
  </w:style>
  <w:style w:type="character" w:customStyle="1" w:styleId="65">
    <w:name w:val="Основной текст (6) + Полужирный"/>
    <w:aliases w:val="Не курсив"/>
    <w:basedOn w:val="63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11">
    <w:name w:val="Основной текст (6) + Не курсив1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73">
    <w:name w:val="Основной текст (7)_"/>
    <w:basedOn w:val="a0"/>
    <w:link w:val="74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74">
    <w:name w:val="Основной текст (7)"/>
    <w:basedOn w:val="a"/>
    <w:link w:val="73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11">
    <w:name w:val="Основной текст (7) + 11"/>
    <w:aliases w:val="5 pt1,Не курсив1"/>
    <w:basedOn w:val="7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4">
    <w:name w:val="Подпись к таблице (4)_"/>
    <w:basedOn w:val="a0"/>
    <w:link w:val="4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45">
    <w:name w:val="Подпись к таблице (4)"/>
    <w:basedOn w:val="a"/>
    <w:link w:val="4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3">
    <w:name w:val="Основной текст (8)_"/>
    <w:basedOn w:val="a0"/>
    <w:link w:val="8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810">
    <w:name w:val="Основной текст (8)1"/>
    <w:basedOn w:val="a"/>
    <w:link w:val="83"/>
    <w:uiPriority w:val="99"/>
    <w:rsid w:val="00922C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53">
    <w:name w:val="Основной текст (5) + Полужирный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4">
    <w:name w:val="Основной текст (8) + Не полужирный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4">
    <w:name w:val="Основной текст (5)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6">
    <w:name w:val="Основной текст (5)6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5">
    <w:name w:val="Основной текст (5) + Полужирный5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50">
    <w:name w:val="Основной текст (5)5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ad">
    <w:name w:val="Подпись к таблице_"/>
    <w:basedOn w:val="a0"/>
    <w:link w:val="ae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ae">
    <w:name w:val="Подпись к таблице"/>
    <w:basedOn w:val="a"/>
    <w:link w:val="ad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40">
    <w:name w:val="Основной текст (5) + Полужирный4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93">
    <w:name w:val="Основной текст (9)_"/>
    <w:basedOn w:val="a0"/>
    <w:link w:val="94"/>
    <w:uiPriority w:val="99"/>
    <w:locked/>
    <w:rsid w:val="00922CCD"/>
    <w:rPr>
      <w:rFonts w:ascii="Times New Roman" w:hAnsi="Times New Roman" w:cs="Times New Roman"/>
      <w:spacing w:val="0"/>
      <w:sz w:val="12"/>
      <w:szCs w:val="12"/>
    </w:rPr>
  </w:style>
  <w:style w:type="paragraph" w:customStyle="1" w:styleId="94">
    <w:name w:val="Основной текст (9)"/>
    <w:basedOn w:val="a"/>
    <w:link w:val="93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541">
    <w:name w:val="Основной текст (5)4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30">
    <w:name w:val="Основной текст (5) + Полужирный3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31">
    <w:name w:val="Основной текст (5)3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20">
    <w:name w:val="Основной текст (5) + Полужирный2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20">
    <w:name w:val="Основной текст (8) + Не полужирный2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5">
    <w:name w:val="Основной текст (8)"/>
    <w:basedOn w:val="83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11">
    <w:name w:val="Основной текст (5) + Полужирный1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1">
    <w:name w:val="Основной текст (5)2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811">
    <w:name w:val="Основной текст (8) + Не полужирный1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0">
    <w:name w:val="Основной текст (2) + Не полужирный3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(2)3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Основной текст (2)2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6">
    <w:name w:val="Основной текст (6)"/>
    <w:basedOn w:val="63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_"/>
    <w:basedOn w:val="a0"/>
    <w:link w:val="1010"/>
    <w:uiPriority w:val="99"/>
    <w:locked/>
    <w:rsid w:val="00922CCD"/>
    <w:rPr>
      <w:rFonts w:ascii="Times New Roman" w:hAnsi="Times New Roman" w:cs="Times New Roman"/>
      <w:spacing w:val="0"/>
      <w:sz w:val="27"/>
      <w:szCs w:val="27"/>
    </w:rPr>
  </w:style>
  <w:style w:type="paragraph" w:customStyle="1" w:styleId="1010">
    <w:name w:val="Основной текст (10)1"/>
    <w:basedOn w:val="a"/>
    <w:link w:val="102"/>
    <w:uiPriority w:val="99"/>
    <w:rsid w:val="00922CCD"/>
    <w:pPr>
      <w:shd w:val="clear" w:color="auto" w:fill="FFFFFF"/>
      <w:spacing w:before="480" w:after="2340" w:line="24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03">
    <w:name w:val="Основной текст (10)"/>
    <w:basedOn w:val="102"/>
    <w:uiPriority w:val="99"/>
    <w:rsid w:val="00922CCD"/>
    <w:rPr>
      <w:rFonts w:ascii="Times New Roman" w:hAnsi="Times New Roman" w:cs="Times New Roman"/>
      <w:spacing w:val="0"/>
      <w:sz w:val="27"/>
      <w:szCs w:val="27"/>
    </w:rPr>
  </w:style>
  <w:style w:type="character" w:customStyle="1" w:styleId="1pt">
    <w:name w:val="Основной текст + Интервал 1 pt"/>
    <w:basedOn w:val="a6"/>
    <w:uiPriority w:val="99"/>
    <w:rsid w:val="00922CCD"/>
    <w:rPr>
      <w:rFonts w:ascii="Times New Roman" w:hAnsi="Times New Roman" w:cs="Times New Roman"/>
      <w:spacing w:val="30"/>
      <w:sz w:val="23"/>
      <w:szCs w:val="23"/>
    </w:rPr>
  </w:style>
  <w:style w:type="character" w:customStyle="1" w:styleId="57">
    <w:name w:val="Основной текст + Полужирный5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3">
    <w:name w:val="Основной текст (2) + Не полужирный1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180">
    <w:name w:val="Основной текст1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3">
    <w:name w:val="Заголовок №32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90">
    <w:name w:val="Основной текст1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6">
    <w:name w:val="Основной текст + Полужирный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2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b">
    <w:name w:val="Основной текст + Полужирный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Основной текст + Полужирный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4">
    <w:name w:val="Заголовок №3 + Не полужирный3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b">
    <w:name w:val="Основной текст + Полужирный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4">
    <w:name w:val="Заголовок №3 + Не полужирный2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2">
    <w:name w:val="Заголовок №3 + Не полужирный1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e">
    <w:name w:val="Заголовок №2"/>
    <w:basedOn w:val="28"/>
    <w:uiPriority w:val="99"/>
    <w:rsid w:val="00922CCD"/>
    <w:rPr>
      <w:rFonts w:ascii="Times New Roman" w:hAnsi="Times New Roman" w:cs="Times New Roman"/>
      <w:b/>
      <w:bCs/>
      <w:color w:val="000000"/>
      <w:spacing w:val="0"/>
      <w:sz w:val="27"/>
      <w:szCs w:val="27"/>
      <w:u w:val="single"/>
      <w:shd w:val="clear" w:color="auto" w:fill="FFFFFF"/>
    </w:rPr>
  </w:style>
  <w:style w:type="paragraph" w:styleId="af">
    <w:name w:val="List Paragraph"/>
    <w:basedOn w:val="a"/>
    <w:link w:val="af0"/>
    <w:uiPriority w:val="34"/>
    <w:qFormat/>
    <w:rsid w:val="00EB3D49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FC4C63"/>
    <w:rPr>
      <w:color w:val="000000"/>
      <w:sz w:val="24"/>
      <w:szCs w:val="24"/>
    </w:rPr>
  </w:style>
  <w:style w:type="paragraph" w:styleId="af1">
    <w:name w:val="Title"/>
    <w:basedOn w:val="a"/>
    <w:link w:val="af2"/>
    <w:uiPriority w:val="10"/>
    <w:qFormat/>
    <w:rsid w:val="00AC0730"/>
    <w:pP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locked/>
    <w:rsid w:val="00AC0730"/>
    <w:rPr>
      <w:rFonts w:ascii="Arial" w:hAnsi="Arial" w:cs="Arial"/>
      <w:b/>
      <w:bCs/>
      <w:kern w:val="28"/>
      <w:sz w:val="32"/>
      <w:szCs w:val="32"/>
      <w:lang w:val="ru-RU"/>
    </w:rPr>
  </w:style>
  <w:style w:type="paragraph" w:customStyle="1" w:styleId="FR3">
    <w:name w:val="FR3"/>
    <w:uiPriority w:val="99"/>
    <w:rsid w:val="00AC0730"/>
    <w:pPr>
      <w:widowControl w:val="0"/>
      <w:suppressAutoHyphens/>
      <w:spacing w:line="300" w:lineRule="auto"/>
      <w:ind w:left="280" w:right="4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3">
    <w:name w:val="header"/>
    <w:aliases w:val="Aa?oiee eieiioeooe"/>
    <w:basedOn w:val="a"/>
    <w:link w:val="af4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aliases w:val="Aa?oiee eieiioeooe Знак"/>
    <w:basedOn w:val="a0"/>
    <w:link w:val="af3"/>
    <w:uiPriority w:val="99"/>
    <w:locked/>
    <w:rsid w:val="00096086"/>
    <w:rPr>
      <w:rFonts w:cs="Times New Roman"/>
      <w:color w:val="000000"/>
    </w:rPr>
  </w:style>
  <w:style w:type="paragraph" w:styleId="af5">
    <w:name w:val="footer"/>
    <w:aliases w:val=" Знак,Знак"/>
    <w:basedOn w:val="a"/>
    <w:link w:val="af6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 Знак1,Знак Знак"/>
    <w:basedOn w:val="a0"/>
    <w:link w:val="af5"/>
    <w:uiPriority w:val="99"/>
    <w:locked/>
    <w:rsid w:val="00096086"/>
    <w:rPr>
      <w:rFonts w:cs="Times New Roman"/>
      <w:color w:val="000000"/>
    </w:rPr>
  </w:style>
  <w:style w:type="character" w:customStyle="1" w:styleId="blk">
    <w:name w:val="blk"/>
    <w:basedOn w:val="a0"/>
    <w:uiPriority w:val="99"/>
    <w:rsid w:val="00B1170C"/>
    <w:rPr>
      <w:rFonts w:cs="Times New Roman"/>
    </w:rPr>
  </w:style>
  <w:style w:type="character" w:customStyle="1" w:styleId="2f">
    <w:name w:val="Заголовок 2 Знак"/>
    <w:basedOn w:val="a0"/>
    <w:uiPriority w:val="99"/>
    <w:semiHidden/>
    <w:rsid w:val="001B7158"/>
    <w:rPr>
      <w:rFonts w:ascii="Cambria" w:hAnsi="Cambria" w:cs="Times New Roman"/>
      <w:b/>
      <w:bCs/>
      <w:color w:val="4F81BD"/>
      <w:sz w:val="26"/>
      <w:szCs w:val="26"/>
    </w:rPr>
  </w:style>
  <w:style w:type="paragraph" w:styleId="af7">
    <w:name w:val="List Number"/>
    <w:basedOn w:val="a"/>
    <w:link w:val="af8"/>
    <w:uiPriority w:val="99"/>
    <w:rsid w:val="001B7158"/>
    <w:pPr>
      <w:tabs>
        <w:tab w:val="num" w:pos="360"/>
      </w:tabs>
      <w:spacing w:after="60"/>
      <w:ind w:left="360" w:hanging="3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8">
    <w:name w:val="Нумерованный список Знак"/>
    <w:link w:val="af7"/>
    <w:uiPriority w:val="99"/>
    <w:locked/>
    <w:rsid w:val="001B7158"/>
    <w:rPr>
      <w:rFonts w:ascii="Times New Roman" w:hAnsi="Times New Roman"/>
      <w:lang w:val="ru-RU"/>
    </w:rPr>
  </w:style>
  <w:style w:type="paragraph" w:styleId="af9">
    <w:name w:val="Body Text"/>
    <w:aliases w:val="Основной текст Знак Знак,Знак5,Заг1,BO,ID,body indent,ändrad,EHPT,Body Text2,body text,отчет_нормаль"/>
    <w:basedOn w:val="a"/>
    <w:link w:val="1c"/>
    <w:uiPriority w:val="99"/>
    <w:rsid w:val="001B7158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c">
    <w:name w:val="Основной текст Знак1"/>
    <w:aliases w:val="Основной текст Знак Знак Знак,Знак5 Знак,Заг1 Знак,BO Знак,ID Знак,body indent Знак,ändrad Знак,EHPT Знак,Body Text2 Знак,body text Знак,отчет_нормаль Знак"/>
    <w:basedOn w:val="a0"/>
    <w:link w:val="af9"/>
    <w:uiPriority w:val="99"/>
    <w:locked/>
    <w:rsid w:val="001B7158"/>
    <w:rPr>
      <w:rFonts w:ascii="Times New Roman" w:hAnsi="Times New Roman"/>
      <w:lang w:val="ru-RU"/>
    </w:rPr>
  </w:style>
  <w:style w:type="character" w:customStyle="1" w:styleId="afa">
    <w:name w:val="Основной текст Знак"/>
    <w:basedOn w:val="a0"/>
    <w:uiPriority w:val="99"/>
    <w:semiHidden/>
    <w:rsid w:val="001B7158"/>
    <w:rPr>
      <w:rFonts w:cs="Times New Roman"/>
      <w:color w:val="000000"/>
    </w:rPr>
  </w:style>
  <w:style w:type="paragraph" w:styleId="3c">
    <w:name w:val="Body Text Indent 3"/>
    <w:basedOn w:val="a"/>
    <w:link w:val="3d"/>
    <w:uiPriority w:val="99"/>
    <w:rsid w:val="001B7158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locked/>
    <w:rsid w:val="001B7158"/>
    <w:rPr>
      <w:rFonts w:ascii="Times New Roman" w:hAnsi="Times New Roman" w:cs="Times New Roman"/>
      <w:sz w:val="16"/>
      <w:szCs w:val="16"/>
      <w:lang w:val="ru-RU"/>
    </w:rPr>
  </w:style>
  <w:style w:type="character" w:customStyle="1" w:styleId="1d">
    <w:name w:val="Заголовок 1 Знак"/>
    <w:aliases w:val="Document Header1 Знак,Заголовок 1 Знак Знак Знак Знак Знак Знак Знак Знак Знак Знак Знак Знак,Заголовок 1 Знак1,Заголовок 1 Знак Знак,Заголовок 1 Знак Знак1,Заголовок 1 Знак2 Знак,Заголовок 1 Знак2 Знак Знак1,Заголовок 1 Знак1 Знак1 Зн"/>
    <w:uiPriority w:val="99"/>
    <w:rsid w:val="001B7158"/>
    <w:rPr>
      <w:b/>
      <w:kern w:val="28"/>
      <w:sz w:val="36"/>
      <w:lang w:val="ru-RU" w:eastAsia="ru-RU"/>
    </w:rPr>
  </w:style>
  <w:style w:type="paragraph" w:customStyle="1" w:styleId="afb">
    <w:name w:val="Обычный без отступа"/>
    <w:basedOn w:val="a"/>
    <w:link w:val="afc"/>
    <w:uiPriority w:val="99"/>
    <w:rsid w:val="001B7158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бычный без отступа Знак"/>
    <w:link w:val="afb"/>
    <w:uiPriority w:val="99"/>
    <w:locked/>
    <w:rsid w:val="001B7158"/>
    <w:rPr>
      <w:rFonts w:ascii="Times New Roman" w:hAnsi="Times New Roman"/>
      <w:lang w:val="ru-RU"/>
    </w:rPr>
  </w:style>
  <w:style w:type="paragraph" w:styleId="afd">
    <w:name w:val="Balloon Text"/>
    <w:basedOn w:val="a"/>
    <w:link w:val="afe"/>
    <w:uiPriority w:val="99"/>
    <w:semiHidden/>
    <w:rsid w:val="00B6077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6077E"/>
    <w:rPr>
      <w:rFonts w:ascii="Tahoma" w:hAnsi="Tahoma" w:cs="Tahoma"/>
      <w:color w:val="000000"/>
      <w:sz w:val="16"/>
      <w:szCs w:val="16"/>
    </w:rPr>
  </w:style>
  <w:style w:type="paragraph" w:styleId="aff">
    <w:name w:val="Subtitle"/>
    <w:basedOn w:val="a"/>
    <w:next w:val="a"/>
    <w:link w:val="aff0"/>
    <w:uiPriority w:val="99"/>
    <w:qFormat/>
    <w:rsid w:val="00BC14DA"/>
    <w:pPr>
      <w:keepNext/>
      <w:keepLines/>
      <w:numPr>
        <w:ilvl w:val="1"/>
      </w:numPr>
      <w:ind w:left="397"/>
    </w:pPr>
    <w:rPr>
      <w:rFonts w:ascii="Times New Roman" w:eastAsia="Times New Roman" w:hAnsi="Times New Roman" w:cs="Times New Roman"/>
      <w:b/>
      <w:iCs/>
      <w:color w:val="auto"/>
    </w:rPr>
  </w:style>
  <w:style w:type="character" w:customStyle="1" w:styleId="aff0">
    <w:name w:val="Подзаголовок Знак"/>
    <w:basedOn w:val="a0"/>
    <w:link w:val="aff"/>
    <w:uiPriority w:val="99"/>
    <w:locked/>
    <w:rsid w:val="00BC14DA"/>
    <w:rPr>
      <w:rFonts w:ascii="Times New Roman" w:hAnsi="Times New Roman" w:cs="Times New Roman"/>
      <w:b/>
      <w:iCs/>
    </w:rPr>
  </w:style>
  <w:style w:type="paragraph" w:styleId="aff1">
    <w:name w:val="TOC Heading"/>
    <w:basedOn w:val="1"/>
    <w:next w:val="a"/>
    <w:uiPriority w:val="99"/>
    <w:qFormat/>
    <w:rsid w:val="003F5188"/>
    <w:pPr>
      <w:spacing w:line="276" w:lineRule="auto"/>
      <w:outlineLvl w:val="9"/>
    </w:pPr>
    <w:rPr>
      <w:rFonts w:ascii="Cambria" w:hAnsi="Cambria"/>
      <w:color w:val="365F91"/>
    </w:rPr>
  </w:style>
  <w:style w:type="paragraph" w:styleId="3e">
    <w:name w:val="toc 3"/>
    <w:basedOn w:val="a"/>
    <w:next w:val="a"/>
    <w:autoRedefine/>
    <w:uiPriority w:val="99"/>
    <w:rsid w:val="003F5188"/>
    <w:pPr>
      <w:spacing w:after="100"/>
      <w:ind w:left="480"/>
    </w:pPr>
  </w:style>
  <w:style w:type="paragraph" w:styleId="1e">
    <w:name w:val="toc 1"/>
    <w:basedOn w:val="a"/>
    <w:next w:val="a"/>
    <w:autoRedefine/>
    <w:uiPriority w:val="99"/>
    <w:rsid w:val="004856E6"/>
    <w:pPr>
      <w:tabs>
        <w:tab w:val="right" w:leader="dot" w:pos="9910"/>
      </w:tabs>
      <w:spacing w:after="100"/>
    </w:pPr>
  </w:style>
  <w:style w:type="paragraph" w:styleId="aff2">
    <w:name w:val="No Spacing"/>
    <w:link w:val="aff3"/>
    <w:uiPriority w:val="99"/>
    <w:qFormat/>
    <w:rsid w:val="003F5188"/>
    <w:rPr>
      <w:rFonts w:ascii="Calibri" w:eastAsia="Times New Roman" w:hAnsi="Calibri" w:cs="Times New Roman"/>
    </w:rPr>
  </w:style>
  <w:style w:type="character" w:customStyle="1" w:styleId="aff3">
    <w:name w:val="Без интервала Знак"/>
    <w:basedOn w:val="a0"/>
    <w:link w:val="aff2"/>
    <w:uiPriority w:val="99"/>
    <w:locked/>
    <w:rsid w:val="003F5188"/>
    <w:rPr>
      <w:rFonts w:ascii="Calibri" w:hAnsi="Calibri" w:cs="Times New Roman"/>
      <w:sz w:val="22"/>
      <w:szCs w:val="22"/>
      <w:lang w:val="ru-RU" w:eastAsia="ru-RU" w:bidi="ar-SA"/>
    </w:rPr>
  </w:style>
  <w:style w:type="character" w:styleId="aff4">
    <w:name w:val="Book Title"/>
    <w:basedOn w:val="a0"/>
    <w:uiPriority w:val="99"/>
    <w:qFormat/>
    <w:rsid w:val="003E579A"/>
    <w:rPr>
      <w:rFonts w:cs="Times New Roman"/>
      <w:b/>
      <w:bCs/>
      <w:smallCaps/>
      <w:spacing w:val="5"/>
    </w:rPr>
  </w:style>
  <w:style w:type="paragraph" w:styleId="2f0">
    <w:name w:val="toc 2"/>
    <w:basedOn w:val="a"/>
    <w:next w:val="a"/>
    <w:autoRedefine/>
    <w:uiPriority w:val="99"/>
    <w:rsid w:val="00536D28"/>
    <w:pPr>
      <w:spacing w:after="100"/>
      <w:ind w:left="240"/>
    </w:pPr>
  </w:style>
  <w:style w:type="paragraph" w:customStyle="1" w:styleId="1f">
    <w:name w:val="Стиль1"/>
    <w:basedOn w:val="212"/>
    <w:link w:val="1f0"/>
    <w:uiPriority w:val="99"/>
    <w:rsid w:val="00536D28"/>
    <w:pPr>
      <w:jc w:val="left"/>
    </w:pPr>
  </w:style>
  <w:style w:type="character" w:customStyle="1" w:styleId="1f0">
    <w:name w:val="Стиль1 Знак"/>
    <w:basedOn w:val="28"/>
    <w:link w:val="1f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table" w:styleId="aff5">
    <w:name w:val="Table Grid"/>
    <w:basedOn w:val="a1"/>
    <w:uiPriority w:val="39"/>
    <w:rsid w:val="000E61AC"/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statia2">
    <w:name w:val="02statia2"/>
    <w:basedOn w:val="a"/>
    <w:uiPriority w:val="99"/>
    <w:rsid w:val="00ED3F28"/>
    <w:pPr>
      <w:spacing w:before="120" w:line="320" w:lineRule="atLeast"/>
      <w:ind w:left="2020" w:hanging="880"/>
    </w:pPr>
    <w:rPr>
      <w:rFonts w:ascii="GaramondNarrowC" w:eastAsia="Times New Roman" w:hAnsi="GaramondNarrowC" w:cs="GaramondNarrowC"/>
      <w:sz w:val="21"/>
      <w:szCs w:val="21"/>
    </w:rPr>
  </w:style>
  <w:style w:type="paragraph" w:styleId="aff6">
    <w:name w:val="Body Text Indent"/>
    <w:basedOn w:val="a"/>
    <w:link w:val="aff7"/>
    <w:uiPriority w:val="99"/>
    <w:semiHidden/>
    <w:rsid w:val="00453930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locked/>
    <w:rsid w:val="00453930"/>
    <w:rPr>
      <w:rFonts w:cs="Times New Roman"/>
      <w:color w:val="000000"/>
    </w:rPr>
  </w:style>
  <w:style w:type="paragraph" w:styleId="3f">
    <w:name w:val="Body Text 3"/>
    <w:basedOn w:val="a"/>
    <w:link w:val="3f0"/>
    <w:uiPriority w:val="99"/>
    <w:semiHidden/>
    <w:rsid w:val="00453930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0"/>
    <w:link w:val="3f"/>
    <w:uiPriority w:val="99"/>
    <w:semiHidden/>
    <w:locked/>
    <w:rsid w:val="00453930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014D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C4C63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14D9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f1">
    <w:name w:val="Пункт_2"/>
    <w:basedOn w:val="a"/>
    <w:rsid w:val="00FC4C63"/>
    <w:pPr>
      <w:tabs>
        <w:tab w:val="num" w:pos="2269"/>
      </w:tabs>
      <w:spacing w:line="360" w:lineRule="auto"/>
      <w:ind w:left="2269" w:hanging="1134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f2">
    <w:name w:val="Основной шрифт абзаца2"/>
    <w:uiPriority w:val="99"/>
    <w:rsid w:val="00FC4C63"/>
  </w:style>
  <w:style w:type="paragraph" w:customStyle="1" w:styleId="1f1">
    <w:name w:val="Обычный1"/>
    <w:uiPriority w:val="99"/>
    <w:rsid w:val="00FC4C63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rmal (Web)"/>
    <w:basedOn w:val="a"/>
    <w:uiPriority w:val="99"/>
    <w:semiHidden/>
    <w:unhideWhenUsed/>
    <w:rsid w:val="006C23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9">
    <w:name w:val="FollowedHyperlink"/>
    <w:basedOn w:val="a0"/>
    <w:uiPriority w:val="99"/>
    <w:semiHidden/>
    <w:unhideWhenUsed/>
    <w:rsid w:val="006C23D1"/>
    <w:rPr>
      <w:color w:val="954F72"/>
      <w:u w:val="single"/>
    </w:rPr>
  </w:style>
  <w:style w:type="paragraph" w:customStyle="1" w:styleId="font5">
    <w:name w:val="font5"/>
    <w:basedOn w:val="a"/>
    <w:rsid w:val="006C23D1"/>
    <w:pPr>
      <w:spacing w:before="100" w:beforeAutospacing="1" w:after="100" w:afterAutospacing="1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font6">
    <w:name w:val="font6"/>
    <w:basedOn w:val="a"/>
    <w:rsid w:val="006C23D1"/>
    <w:pPr>
      <w:spacing w:before="100" w:beforeAutospacing="1" w:after="100" w:afterAutospacing="1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4">
    <w:name w:val="xl64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5">
    <w:name w:val="xl65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6">
    <w:name w:val="xl66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7">
    <w:name w:val="xl6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8">
    <w:name w:val="xl6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0">
    <w:name w:val="xl70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1">
    <w:name w:val="xl71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2">
    <w:name w:val="xl72"/>
    <w:basedOn w:val="a"/>
    <w:rsid w:val="006C23D1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3">
    <w:name w:val="xl7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4">
    <w:name w:val="xl7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6">
    <w:name w:val="xl7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7">
    <w:name w:val="xl7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8">
    <w:name w:val="xl78"/>
    <w:basedOn w:val="a"/>
    <w:rsid w:val="006C23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1">
    <w:name w:val="xl81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4">
    <w:name w:val="xl8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5">
    <w:name w:val="xl85"/>
    <w:basedOn w:val="a"/>
    <w:rsid w:val="006C23D1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6">
    <w:name w:val="xl8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7">
    <w:name w:val="xl8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8">
    <w:name w:val="xl8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9">
    <w:name w:val="xl8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90">
    <w:name w:val="xl90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affa">
    <w:name w:val="Нормальный"/>
    <w:uiPriority w:val="99"/>
    <w:rsid w:val="00B6668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2">
    <w:name w:val="Неразрешенное упоминание1"/>
    <w:basedOn w:val="a0"/>
    <w:uiPriority w:val="99"/>
    <w:semiHidden/>
    <w:unhideWhenUsed/>
    <w:rsid w:val="00F0795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EB2FB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2">
    <w:name w:val="xl92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3">
    <w:name w:val="xl93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4">
    <w:name w:val="xl94"/>
    <w:basedOn w:val="a"/>
    <w:rsid w:val="00EB2FB7"/>
    <w:pPr>
      <w:spacing w:before="100" w:beforeAutospacing="1" w:after="100" w:afterAutospacing="1"/>
      <w:ind w:left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5">
    <w:name w:val="xl95"/>
    <w:basedOn w:val="a"/>
    <w:rsid w:val="00EB2FB7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6">
    <w:name w:val="xl96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paragraph" w:customStyle="1" w:styleId="xl97">
    <w:name w:val="xl97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character" w:customStyle="1" w:styleId="2f3">
    <w:name w:val="Неразрешенное упоминание2"/>
    <w:basedOn w:val="a0"/>
    <w:uiPriority w:val="99"/>
    <w:semiHidden/>
    <w:unhideWhenUsed/>
    <w:rsid w:val="001B73DD"/>
    <w:rPr>
      <w:color w:val="605E5C"/>
      <w:shd w:val="clear" w:color="auto" w:fill="E1DFDD"/>
    </w:rPr>
  </w:style>
  <w:style w:type="paragraph" w:styleId="affb">
    <w:name w:val="footnote text"/>
    <w:basedOn w:val="a"/>
    <w:link w:val="affc"/>
    <w:uiPriority w:val="99"/>
    <w:semiHidden/>
    <w:unhideWhenUsed/>
    <w:rsid w:val="00990CAC"/>
    <w:rPr>
      <w:sz w:val="20"/>
      <w:szCs w:val="20"/>
    </w:rPr>
  </w:style>
  <w:style w:type="character" w:customStyle="1" w:styleId="affc">
    <w:name w:val="Текст сноски Знак"/>
    <w:basedOn w:val="a0"/>
    <w:link w:val="affb"/>
    <w:uiPriority w:val="99"/>
    <w:semiHidden/>
    <w:rsid w:val="00990CAC"/>
    <w:rPr>
      <w:color w:val="000000"/>
      <w:sz w:val="20"/>
      <w:szCs w:val="20"/>
    </w:rPr>
  </w:style>
  <w:style w:type="character" w:styleId="affd">
    <w:name w:val="footnote reference"/>
    <w:basedOn w:val="a0"/>
    <w:uiPriority w:val="99"/>
    <w:semiHidden/>
    <w:unhideWhenUsed/>
    <w:rsid w:val="00990CAC"/>
    <w:rPr>
      <w:vertAlign w:val="superscript"/>
    </w:rPr>
  </w:style>
  <w:style w:type="character" w:styleId="affe">
    <w:name w:val="annotation reference"/>
    <w:basedOn w:val="a0"/>
    <w:uiPriority w:val="99"/>
    <w:semiHidden/>
    <w:unhideWhenUsed/>
    <w:rsid w:val="00843399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843399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843399"/>
    <w:rPr>
      <w:color w:val="000000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843399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843399"/>
    <w:rPr>
      <w:b/>
      <w:bCs/>
      <w:color w:val="000000"/>
      <w:sz w:val="20"/>
      <w:szCs w:val="20"/>
    </w:rPr>
  </w:style>
  <w:style w:type="character" w:customStyle="1" w:styleId="1f3">
    <w:name w:val="Нижний колонтитул Знак1"/>
    <w:aliases w:val=" Знак Знак,Знак Знак1"/>
    <w:uiPriority w:val="99"/>
    <w:rsid w:val="004D59B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Firstline127cm">
    <w:name w:val="Style First line:  127 cm"/>
    <w:basedOn w:val="a"/>
    <w:rsid w:val="004D59BE"/>
    <w:pPr>
      <w:widowControl w:val="0"/>
      <w:suppressAutoHyphens/>
      <w:spacing w:before="120"/>
      <w:ind w:left="0" w:firstLine="720"/>
    </w:pPr>
    <w:rPr>
      <w:rFonts w:ascii="Arial" w:eastAsia="Lucida Sans Unicode" w:hAnsi="Arial" w:cs="Times New Roman"/>
      <w:color w:val="auto"/>
      <w:kern w:val="1"/>
      <w:sz w:val="20"/>
      <w:szCs w:val="20"/>
      <w:lang w:eastAsia="ar-SA"/>
    </w:rPr>
  </w:style>
  <w:style w:type="table" w:customStyle="1" w:styleId="1f4">
    <w:name w:val="Сетка таблицы1"/>
    <w:basedOn w:val="a1"/>
    <w:next w:val="aff5"/>
    <w:uiPriority w:val="39"/>
    <w:rsid w:val="009C4EC8"/>
    <w:pPr>
      <w:ind w:left="0"/>
      <w:jc w:val="left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>
      <w:pPr>
        <w:ind w:left="39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uiPriority="0" w:qFormat="1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A"/>
    <w:rPr>
      <w:color w:val="000000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4C0D6F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2">
    <w:name w:val="heading 2"/>
    <w:aliases w:val="H2"/>
    <w:basedOn w:val="a"/>
    <w:next w:val="a"/>
    <w:link w:val="21"/>
    <w:uiPriority w:val="99"/>
    <w:qFormat/>
    <w:rsid w:val="001B7158"/>
    <w:pPr>
      <w:keepNext/>
      <w:spacing w:after="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B7158"/>
    <w:pPr>
      <w:keepNext/>
      <w:numPr>
        <w:ilvl w:val="2"/>
        <w:numId w:val="1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1B7158"/>
    <w:pPr>
      <w:keepNext/>
      <w:numPr>
        <w:ilvl w:val="3"/>
        <w:numId w:val="11"/>
      </w:numPr>
      <w:spacing w:before="240" w:after="60"/>
      <w:outlineLvl w:val="3"/>
    </w:pPr>
    <w:rPr>
      <w:rFonts w:ascii="Arial" w:eastAsia="Times New Roman" w:hAnsi="Arial" w:cs="Arial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1B7158"/>
    <w:pPr>
      <w:numPr>
        <w:ilvl w:val="4"/>
        <w:numId w:val="11"/>
      </w:numPr>
      <w:spacing w:before="240" w:after="60"/>
      <w:outlineLvl w:val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1B7158"/>
    <w:pPr>
      <w:numPr>
        <w:ilvl w:val="5"/>
        <w:numId w:val="11"/>
      </w:numPr>
      <w:spacing w:before="240" w:after="60"/>
      <w:outlineLvl w:val="5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B7158"/>
    <w:pPr>
      <w:numPr>
        <w:ilvl w:val="6"/>
        <w:numId w:val="11"/>
      </w:numPr>
      <w:spacing w:before="240" w:after="60"/>
      <w:outlineLvl w:val="6"/>
    </w:pPr>
    <w:rPr>
      <w:rFonts w:ascii="Arial" w:eastAsia="Times New Roman" w:hAnsi="Arial" w:cs="Arial"/>
      <w:color w:val="auto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7158"/>
    <w:pPr>
      <w:numPr>
        <w:ilvl w:val="7"/>
        <w:numId w:val="11"/>
      </w:numPr>
      <w:spacing w:before="240" w:after="60"/>
      <w:outlineLvl w:val="7"/>
    </w:pPr>
    <w:rPr>
      <w:rFonts w:ascii="Arial" w:eastAsia="Times New Roman" w:hAnsi="Arial" w:cs="Arial"/>
      <w:i/>
      <w:iCs/>
      <w:color w:val="auto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158"/>
    <w:pPr>
      <w:numPr>
        <w:ilvl w:val="8"/>
        <w:numId w:val="11"/>
      </w:numPr>
      <w:spacing w:before="240" w:after="60"/>
      <w:outlineLvl w:val="8"/>
    </w:pPr>
    <w:rPr>
      <w:rFonts w:ascii="Arial" w:eastAsia="Times New Roman" w:hAnsi="Arial" w:cs="Arial"/>
      <w:b/>
      <w:bCs/>
      <w:i/>
      <w:iCs/>
      <w:color w:val="auto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9"/>
    <w:locked/>
    <w:rsid w:val="004C0D6F"/>
    <w:rPr>
      <w:rFonts w:ascii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1"/>
    <w:aliases w:val="H2 Знак"/>
    <w:basedOn w:val="a0"/>
    <w:link w:val="2"/>
    <w:uiPriority w:val="99"/>
    <w:locked/>
    <w:rsid w:val="001B7158"/>
    <w:rPr>
      <w:rFonts w:ascii="Times New Roman" w:hAnsi="Times New Roman"/>
      <w:b/>
      <w:sz w:val="30"/>
      <w:lang w:val="ru-RU"/>
    </w:rPr>
  </w:style>
  <w:style w:type="character" w:customStyle="1" w:styleId="30">
    <w:name w:val="Заголовок 3 Знак"/>
    <w:basedOn w:val="a0"/>
    <w:link w:val="3"/>
    <w:uiPriority w:val="99"/>
    <w:locked/>
    <w:rsid w:val="001B7158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B7158"/>
    <w:rPr>
      <w:rFonts w:ascii="Arial" w:eastAsia="Times New Roman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B7158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B7158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uiPriority w:val="99"/>
    <w:locked/>
    <w:rsid w:val="001B7158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1B7158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1B7158"/>
    <w:rPr>
      <w:rFonts w:ascii="Arial" w:eastAsia="Times New Roman" w:hAnsi="Arial" w:cs="Arial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922CCD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10">
    <w:name w:val="Сноска1"/>
    <w:basedOn w:val="a"/>
    <w:link w:val="a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Сноска (2)_"/>
    <w:basedOn w:val="a0"/>
    <w:link w:val="22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22">
    <w:name w:val="Сноска (2)"/>
    <w:basedOn w:val="a"/>
    <w:link w:val="20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Сноска"/>
    <w:basedOn w:val="a4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31">
    <w:name w:val="Сноска (3)_"/>
    <w:basedOn w:val="a0"/>
    <w:link w:val="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">
    <w:name w:val="Сноска (3)"/>
    <w:basedOn w:val="a"/>
    <w:link w:val="31"/>
    <w:uiPriority w:val="99"/>
    <w:rsid w:val="00922CCD"/>
    <w:pPr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">
    <w:name w:val="Заголовок №3_"/>
    <w:basedOn w:val="a0"/>
    <w:link w:val="3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10">
    <w:name w:val="Заголовок №31"/>
    <w:basedOn w:val="a"/>
    <w:link w:val="33"/>
    <w:uiPriority w:val="99"/>
    <w:rsid w:val="00922CCD"/>
    <w:pPr>
      <w:shd w:val="clear" w:color="auto" w:fill="FFFFFF"/>
      <w:spacing w:after="360" w:line="24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2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0">
    <w:name w:val="Основной текст21"/>
    <w:basedOn w:val="a"/>
    <w:link w:val="a6"/>
    <w:uiPriority w:val="99"/>
    <w:rsid w:val="00922CCD"/>
    <w:pPr>
      <w:shd w:val="clear" w:color="auto" w:fill="FFFFFF"/>
      <w:spacing w:before="360" w:after="240" w:line="283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+ Полужирный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23">
    <w:name w:val="Основной текст (2)_"/>
    <w:basedOn w:val="a0"/>
    <w:link w:val="21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1">
    <w:name w:val="Основной текст (2)1"/>
    <w:basedOn w:val="a"/>
    <w:link w:val="23"/>
    <w:uiPriority w:val="99"/>
    <w:rsid w:val="00922CCD"/>
    <w:pPr>
      <w:shd w:val="clear" w:color="auto" w:fill="FFFFFF"/>
      <w:spacing w:before="240"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4">
    <w:name w:val="Основной текст (2) + Не полужирный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27">
    <w:name w:val="Основной текст (2) + Не полужирный7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  <w:lang w:val="en-US"/>
    </w:rPr>
  </w:style>
  <w:style w:type="character" w:customStyle="1" w:styleId="26">
    <w:name w:val="Основной текст (2) + Не полужирный6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8">
    <w:name w:val="Основной текст + Полужирный1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0">
    <w:name w:val="Основной текст (2) + Не полужирный5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Колонтитул_"/>
    <w:basedOn w:val="a0"/>
    <w:link w:val="a9"/>
    <w:uiPriority w:val="99"/>
    <w:locked/>
    <w:rsid w:val="00922CCD"/>
    <w:rPr>
      <w:rFonts w:ascii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uiPriority w:val="99"/>
    <w:rsid w:val="00922CC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Колонтитул + 11"/>
    <w:aliases w:val="5 pt,Полужирный"/>
    <w:basedOn w:val="a8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uiPriority w:val="99"/>
    <w:locked/>
    <w:rsid w:val="00922CCD"/>
    <w:rPr>
      <w:rFonts w:ascii="Times New Roman" w:hAnsi="Times New Roman" w:cs="Times New Roman"/>
      <w:spacing w:val="0"/>
      <w:sz w:val="35"/>
      <w:szCs w:val="35"/>
    </w:rPr>
  </w:style>
  <w:style w:type="paragraph" w:customStyle="1" w:styleId="121">
    <w:name w:val="Заголовок №1 (2)"/>
    <w:basedOn w:val="a"/>
    <w:link w:val="120"/>
    <w:uiPriority w:val="99"/>
    <w:rsid w:val="00922CCD"/>
    <w:pPr>
      <w:shd w:val="clear" w:color="auto" w:fill="FFFFFF"/>
      <w:spacing w:before="25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5"/>
      <w:szCs w:val="35"/>
    </w:rPr>
  </w:style>
  <w:style w:type="character" w:customStyle="1" w:styleId="34">
    <w:name w:val="Основной текст (3)_"/>
    <w:basedOn w:val="a0"/>
    <w:link w:val="3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uiPriority w:val="99"/>
    <w:rsid w:val="00922CCD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28">
    <w:name w:val="Заголовок №2_"/>
    <w:basedOn w:val="a0"/>
    <w:link w:val="212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212">
    <w:name w:val="Заголовок №21"/>
    <w:basedOn w:val="a"/>
    <w:link w:val="28"/>
    <w:uiPriority w:val="99"/>
    <w:rsid w:val="00536D28"/>
    <w:pPr>
      <w:keepNext/>
      <w:keepLines/>
      <w:shd w:val="clear" w:color="auto" w:fill="FFFFFF"/>
      <w:spacing w:before="4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7">
    <w:name w:val="Основной текст + Полужирный1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aliases w:val="Курсив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41">
    <w:name w:val="Основной текст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5">
    <w:name w:val="Основной текст + Полужирный15"/>
    <w:aliases w:val="Курсив1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Основной текст + Полужирный1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pt">
    <w:name w:val="Колонтитул + 9 pt"/>
    <w:basedOn w:val="a8"/>
    <w:uiPriority w:val="99"/>
    <w:rsid w:val="00922CCD"/>
    <w:rPr>
      <w:rFonts w:ascii="Times New Roman" w:hAnsi="Times New Roman" w:cs="Times New Roman"/>
      <w:spacing w:val="0"/>
      <w:sz w:val="18"/>
      <w:szCs w:val="18"/>
    </w:rPr>
  </w:style>
  <w:style w:type="character" w:customStyle="1" w:styleId="51">
    <w:name w:val="Основной текст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1">
    <w:name w:val="Основной текст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71">
    <w:name w:val="Основной текст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_"/>
    <w:basedOn w:val="a0"/>
    <w:link w:val="19"/>
    <w:uiPriority w:val="99"/>
    <w:locked/>
    <w:rsid w:val="00922CCD"/>
    <w:rPr>
      <w:rFonts w:ascii="Times New Roman" w:hAnsi="Times New Roman" w:cs="Times New Roman"/>
      <w:spacing w:val="0"/>
      <w:sz w:val="34"/>
      <w:szCs w:val="34"/>
    </w:rPr>
  </w:style>
  <w:style w:type="paragraph" w:customStyle="1" w:styleId="19">
    <w:name w:val="Заголовок №1"/>
    <w:basedOn w:val="a"/>
    <w:link w:val="13"/>
    <w:uiPriority w:val="99"/>
    <w:rsid w:val="00922CCD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81">
    <w:name w:val="Основной текст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7">
    <w:name w:val="Заголовок №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30">
    <w:name w:val="Основной текст + Полужирный1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38">
    <w:name w:val="Заголовок №3 + Не полужирный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70">
    <w:name w:val="Заголовок №3 + Не полужирный7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30">
    <w:name w:val="Заголовок №3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aa">
    <w:name w:val="Основной текст + Курсив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00">
    <w:name w:val="Основной текст1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0">
    <w:name w:val="Заголовок №3 (2)_"/>
    <w:basedOn w:val="a0"/>
    <w:link w:val="32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1">
    <w:name w:val="Заголовок №3 (2)1"/>
    <w:basedOn w:val="a"/>
    <w:link w:val="320"/>
    <w:uiPriority w:val="99"/>
    <w:rsid w:val="00922CCD"/>
    <w:pPr>
      <w:shd w:val="clear" w:color="auto" w:fill="FFFFFF"/>
      <w:spacing w:line="274" w:lineRule="exact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22">
    <w:name w:val="Заголовок №3 (2)"/>
    <w:basedOn w:val="320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1">
    <w:name w:val="Основной текст1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2">
    <w:name w:val="Основной текст (4)_"/>
    <w:basedOn w:val="a0"/>
    <w:link w:val="43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43">
    <w:name w:val="Основной текст (4)"/>
    <w:basedOn w:val="a"/>
    <w:link w:val="42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2">
    <w:name w:val="Основной текст1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23">
    <w:name w:val="Основной текст + Полужирный1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1">
    <w:name w:val="Основной текст1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">
    <w:name w:val="Основной текст + Полужирный1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 + Не полужирный4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1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0">
    <w:name w:val="Колонтитул + 112"/>
    <w:aliases w:val="5 pt3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110">
    <w:name w:val="Колонтитул + 111"/>
    <w:aliases w:val="5 pt2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1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52">
    <w:name w:val="Основной текст (5)_"/>
    <w:basedOn w:val="a0"/>
    <w:link w:val="5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510">
    <w:name w:val="Основной текст (5)1"/>
    <w:basedOn w:val="a"/>
    <w:link w:val="52"/>
    <w:uiPriority w:val="99"/>
    <w:rsid w:val="00922CCD"/>
    <w:pPr>
      <w:shd w:val="clear" w:color="auto" w:fill="FFFFFF"/>
      <w:spacing w:line="240" w:lineRule="atLeast"/>
      <w:ind w:hanging="8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1">
    <w:name w:val="Основной текст + Полужирный10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9">
    <w:name w:val="Основной текст (2)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60">
    <w:name w:val="Основной текст1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70">
    <w:name w:val="Основной текст1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a">
    <w:name w:val="Подпись к таблице (2)_"/>
    <w:basedOn w:val="a0"/>
    <w:link w:val="2b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b">
    <w:name w:val="Подпись к таблице (2)"/>
    <w:basedOn w:val="a"/>
    <w:link w:val="2a"/>
    <w:uiPriority w:val="99"/>
    <w:rsid w:val="00922CC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2">
    <w:name w:val="Основной текст + Полужирный9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2">
    <w:name w:val="Основной текст + Полужирный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2">
    <w:name w:val="Основной текст + Полужирный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0">
    <w:name w:val="Заголовок №3 + Не полужирный6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2">
    <w:name w:val="Основной текст + Полужирный6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Заголовок №3 + Не полужирный5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0">
    <w:name w:val="Заголовок №3 + Не полужирный4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Заголовок №3 (3)_"/>
    <w:basedOn w:val="a0"/>
    <w:link w:val="3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32">
    <w:name w:val="Заголовок №3 (3)"/>
    <w:basedOn w:val="a"/>
    <w:link w:val="331"/>
    <w:uiPriority w:val="99"/>
    <w:rsid w:val="00922CCD"/>
    <w:pPr>
      <w:shd w:val="clear" w:color="auto" w:fill="FFFFFF"/>
      <w:spacing w:before="360" w:line="24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3">
    <w:name w:val="Заголовок №3 (3) + Полужирный"/>
    <w:basedOn w:val="331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(6)_"/>
    <w:basedOn w:val="a0"/>
    <w:link w:val="6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610">
    <w:name w:val="Основной текст (6)1"/>
    <w:basedOn w:val="a"/>
    <w:link w:val="63"/>
    <w:uiPriority w:val="99"/>
    <w:rsid w:val="00922CCD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c">
    <w:name w:val="Основной текст + Курсив2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4">
    <w:name w:val="Основной текст (6) + Не курсив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a">
    <w:name w:val="Основной текст + Курсив1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b">
    <w:name w:val="Оглавление_"/>
    <w:basedOn w:val="a0"/>
    <w:link w:val="ac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ac">
    <w:name w:val="Оглавление"/>
    <w:basedOn w:val="a"/>
    <w:link w:val="ab"/>
    <w:uiPriority w:val="99"/>
    <w:rsid w:val="00922CCD"/>
    <w:pPr>
      <w:shd w:val="clear" w:color="auto" w:fill="FFFFFF"/>
      <w:spacing w:before="240" w:line="274" w:lineRule="exact"/>
      <w:ind w:firstLine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9">
    <w:name w:val="Подпись к таблице (3)_"/>
    <w:basedOn w:val="a0"/>
    <w:link w:val="311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311">
    <w:name w:val="Подпись к таблице (3)1"/>
    <w:basedOn w:val="a"/>
    <w:link w:val="39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3a">
    <w:name w:val="Подпись к таблице (3)"/>
    <w:basedOn w:val="39"/>
    <w:uiPriority w:val="99"/>
    <w:rsid w:val="00922CCD"/>
    <w:rPr>
      <w:rFonts w:ascii="Times New Roman" w:hAnsi="Times New Roman" w:cs="Times New Roman"/>
      <w:sz w:val="19"/>
      <w:szCs w:val="19"/>
      <w:u w:val="single"/>
    </w:rPr>
  </w:style>
  <w:style w:type="character" w:customStyle="1" w:styleId="65">
    <w:name w:val="Основной текст (6) + Полужирный"/>
    <w:aliases w:val="Не курсив"/>
    <w:basedOn w:val="63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11">
    <w:name w:val="Основной текст (6) + Не курсив1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73">
    <w:name w:val="Основной текст (7)_"/>
    <w:basedOn w:val="a0"/>
    <w:link w:val="74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74">
    <w:name w:val="Основной текст (7)"/>
    <w:basedOn w:val="a"/>
    <w:link w:val="73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11">
    <w:name w:val="Основной текст (7) + 11"/>
    <w:aliases w:val="5 pt1,Не курсив1"/>
    <w:basedOn w:val="7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4">
    <w:name w:val="Подпись к таблице (4)_"/>
    <w:basedOn w:val="a0"/>
    <w:link w:val="4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45">
    <w:name w:val="Подпись к таблице (4)"/>
    <w:basedOn w:val="a"/>
    <w:link w:val="4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3">
    <w:name w:val="Основной текст (8)_"/>
    <w:basedOn w:val="a0"/>
    <w:link w:val="8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810">
    <w:name w:val="Основной текст (8)1"/>
    <w:basedOn w:val="a"/>
    <w:link w:val="83"/>
    <w:uiPriority w:val="99"/>
    <w:rsid w:val="00922C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53">
    <w:name w:val="Основной текст (5) + Полужирный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4">
    <w:name w:val="Основной текст (8) + Не полужирный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4">
    <w:name w:val="Основной текст (5)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6">
    <w:name w:val="Основной текст (5)6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5">
    <w:name w:val="Основной текст (5) + Полужирный5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50">
    <w:name w:val="Основной текст (5)5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ad">
    <w:name w:val="Подпись к таблице_"/>
    <w:basedOn w:val="a0"/>
    <w:link w:val="ae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ae">
    <w:name w:val="Подпись к таблице"/>
    <w:basedOn w:val="a"/>
    <w:link w:val="ad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40">
    <w:name w:val="Основной текст (5) + Полужирный4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93">
    <w:name w:val="Основной текст (9)_"/>
    <w:basedOn w:val="a0"/>
    <w:link w:val="94"/>
    <w:uiPriority w:val="99"/>
    <w:locked/>
    <w:rsid w:val="00922CCD"/>
    <w:rPr>
      <w:rFonts w:ascii="Times New Roman" w:hAnsi="Times New Roman" w:cs="Times New Roman"/>
      <w:spacing w:val="0"/>
      <w:sz w:val="12"/>
      <w:szCs w:val="12"/>
    </w:rPr>
  </w:style>
  <w:style w:type="paragraph" w:customStyle="1" w:styleId="94">
    <w:name w:val="Основной текст (9)"/>
    <w:basedOn w:val="a"/>
    <w:link w:val="93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541">
    <w:name w:val="Основной текст (5)4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30">
    <w:name w:val="Основной текст (5) + Полужирный3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31">
    <w:name w:val="Основной текст (5)3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20">
    <w:name w:val="Основной текст (5) + Полужирный2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20">
    <w:name w:val="Основной текст (8) + Не полужирный2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5">
    <w:name w:val="Основной текст (8)"/>
    <w:basedOn w:val="83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11">
    <w:name w:val="Основной текст (5) + Полужирный1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1">
    <w:name w:val="Основной текст (5)2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811">
    <w:name w:val="Основной текст (8) + Не полужирный1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0">
    <w:name w:val="Основной текст (2) + Не полужирный3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(2)3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Основной текст (2)2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6">
    <w:name w:val="Основной текст (6)"/>
    <w:basedOn w:val="63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_"/>
    <w:basedOn w:val="a0"/>
    <w:link w:val="1010"/>
    <w:uiPriority w:val="99"/>
    <w:locked/>
    <w:rsid w:val="00922CCD"/>
    <w:rPr>
      <w:rFonts w:ascii="Times New Roman" w:hAnsi="Times New Roman" w:cs="Times New Roman"/>
      <w:spacing w:val="0"/>
      <w:sz w:val="27"/>
      <w:szCs w:val="27"/>
    </w:rPr>
  </w:style>
  <w:style w:type="paragraph" w:customStyle="1" w:styleId="1010">
    <w:name w:val="Основной текст (10)1"/>
    <w:basedOn w:val="a"/>
    <w:link w:val="102"/>
    <w:uiPriority w:val="99"/>
    <w:rsid w:val="00922CCD"/>
    <w:pPr>
      <w:shd w:val="clear" w:color="auto" w:fill="FFFFFF"/>
      <w:spacing w:before="480" w:after="2340" w:line="24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03">
    <w:name w:val="Основной текст (10)"/>
    <w:basedOn w:val="102"/>
    <w:uiPriority w:val="99"/>
    <w:rsid w:val="00922CCD"/>
    <w:rPr>
      <w:rFonts w:ascii="Times New Roman" w:hAnsi="Times New Roman" w:cs="Times New Roman"/>
      <w:spacing w:val="0"/>
      <w:sz w:val="27"/>
      <w:szCs w:val="27"/>
    </w:rPr>
  </w:style>
  <w:style w:type="character" w:customStyle="1" w:styleId="1pt">
    <w:name w:val="Основной текст + Интервал 1 pt"/>
    <w:basedOn w:val="a6"/>
    <w:uiPriority w:val="99"/>
    <w:rsid w:val="00922CCD"/>
    <w:rPr>
      <w:rFonts w:ascii="Times New Roman" w:hAnsi="Times New Roman" w:cs="Times New Roman"/>
      <w:spacing w:val="30"/>
      <w:sz w:val="23"/>
      <w:szCs w:val="23"/>
    </w:rPr>
  </w:style>
  <w:style w:type="character" w:customStyle="1" w:styleId="57">
    <w:name w:val="Основной текст + Полужирный5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3">
    <w:name w:val="Основной текст (2) + Не полужирный1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180">
    <w:name w:val="Основной текст1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3">
    <w:name w:val="Заголовок №32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90">
    <w:name w:val="Основной текст1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6">
    <w:name w:val="Основной текст + Полужирный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2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b">
    <w:name w:val="Основной текст + Полужирный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Основной текст + Полужирный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4">
    <w:name w:val="Заголовок №3 + Не полужирный3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b">
    <w:name w:val="Основной текст + Полужирный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4">
    <w:name w:val="Заголовок №3 + Не полужирный2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2">
    <w:name w:val="Заголовок №3 + Не полужирный1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e">
    <w:name w:val="Заголовок №2"/>
    <w:basedOn w:val="28"/>
    <w:uiPriority w:val="99"/>
    <w:rsid w:val="00922CCD"/>
    <w:rPr>
      <w:rFonts w:ascii="Times New Roman" w:hAnsi="Times New Roman" w:cs="Times New Roman"/>
      <w:b/>
      <w:bCs/>
      <w:color w:val="000000"/>
      <w:spacing w:val="0"/>
      <w:sz w:val="27"/>
      <w:szCs w:val="27"/>
      <w:u w:val="single"/>
      <w:shd w:val="clear" w:color="auto" w:fill="FFFFFF"/>
    </w:rPr>
  </w:style>
  <w:style w:type="paragraph" w:styleId="af">
    <w:name w:val="List Paragraph"/>
    <w:basedOn w:val="a"/>
    <w:link w:val="af0"/>
    <w:uiPriority w:val="34"/>
    <w:qFormat/>
    <w:rsid w:val="00EB3D49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FC4C63"/>
    <w:rPr>
      <w:color w:val="000000"/>
      <w:sz w:val="24"/>
      <w:szCs w:val="24"/>
    </w:rPr>
  </w:style>
  <w:style w:type="paragraph" w:styleId="af1">
    <w:name w:val="Title"/>
    <w:basedOn w:val="a"/>
    <w:link w:val="af2"/>
    <w:uiPriority w:val="10"/>
    <w:qFormat/>
    <w:rsid w:val="00AC0730"/>
    <w:pP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locked/>
    <w:rsid w:val="00AC0730"/>
    <w:rPr>
      <w:rFonts w:ascii="Arial" w:hAnsi="Arial" w:cs="Arial"/>
      <w:b/>
      <w:bCs/>
      <w:kern w:val="28"/>
      <w:sz w:val="32"/>
      <w:szCs w:val="32"/>
      <w:lang w:val="ru-RU"/>
    </w:rPr>
  </w:style>
  <w:style w:type="paragraph" w:customStyle="1" w:styleId="FR3">
    <w:name w:val="FR3"/>
    <w:uiPriority w:val="99"/>
    <w:rsid w:val="00AC0730"/>
    <w:pPr>
      <w:widowControl w:val="0"/>
      <w:suppressAutoHyphens/>
      <w:spacing w:line="300" w:lineRule="auto"/>
      <w:ind w:left="280" w:right="4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3">
    <w:name w:val="header"/>
    <w:aliases w:val="Aa?oiee eieiioeooe"/>
    <w:basedOn w:val="a"/>
    <w:link w:val="af4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aliases w:val="Aa?oiee eieiioeooe Знак"/>
    <w:basedOn w:val="a0"/>
    <w:link w:val="af3"/>
    <w:uiPriority w:val="99"/>
    <w:locked/>
    <w:rsid w:val="00096086"/>
    <w:rPr>
      <w:rFonts w:cs="Times New Roman"/>
      <w:color w:val="000000"/>
    </w:rPr>
  </w:style>
  <w:style w:type="paragraph" w:styleId="af5">
    <w:name w:val="footer"/>
    <w:aliases w:val=" Знак,Знак"/>
    <w:basedOn w:val="a"/>
    <w:link w:val="af6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 Знак1,Знак Знак"/>
    <w:basedOn w:val="a0"/>
    <w:link w:val="af5"/>
    <w:uiPriority w:val="99"/>
    <w:locked/>
    <w:rsid w:val="00096086"/>
    <w:rPr>
      <w:rFonts w:cs="Times New Roman"/>
      <w:color w:val="000000"/>
    </w:rPr>
  </w:style>
  <w:style w:type="character" w:customStyle="1" w:styleId="blk">
    <w:name w:val="blk"/>
    <w:basedOn w:val="a0"/>
    <w:uiPriority w:val="99"/>
    <w:rsid w:val="00B1170C"/>
    <w:rPr>
      <w:rFonts w:cs="Times New Roman"/>
    </w:rPr>
  </w:style>
  <w:style w:type="character" w:customStyle="1" w:styleId="2f">
    <w:name w:val="Заголовок 2 Знак"/>
    <w:basedOn w:val="a0"/>
    <w:uiPriority w:val="99"/>
    <w:semiHidden/>
    <w:rsid w:val="001B7158"/>
    <w:rPr>
      <w:rFonts w:ascii="Cambria" w:hAnsi="Cambria" w:cs="Times New Roman"/>
      <w:b/>
      <w:bCs/>
      <w:color w:val="4F81BD"/>
      <w:sz w:val="26"/>
      <w:szCs w:val="26"/>
    </w:rPr>
  </w:style>
  <w:style w:type="paragraph" w:styleId="af7">
    <w:name w:val="List Number"/>
    <w:basedOn w:val="a"/>
    <w:link w:val="af8"/>
    <w:uiPriority w:val="99"/>
    <w:rsid w:val="001B7158"/>
    <w:pPr>
      <w:tabs>
        <w:tab w:val="num" w:pos="360"/>
      </w:tabs>
      <w:spacing w:after="60"/>
      <w:ind w:left="360" w:hanging="3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8">
    <w:name w:val="Нумерованный список Знак"/>
    <w:link w:val="af7"/>
    <w:uiPriority w:val="99"/>
    <w:locked/>
    <w:rsid w:val="001B7158"/>
    <w:rPr>
      <w:rFonts w:ascii="Times New Roman" w:hAnsi="Times New Roman"/>
      <w:lang w:val="ru-RU"/>
    </w:rPr>
  </w:style>
  <w:style w:type="paragraph" w:styleId="af9">
    <w:name w:val="Body Text"/>
    <w:aliases w:val="Основной текст Знак Знак,Знак5,Заг1,BO,ID,body indent,ändrad,EHPT,Body Text2,body text,отчет_нормаль"/>
    <w:basedOn w:val="a"/>
    <w:link w:val="1c"/>
    <w:uiPriority w:val="99"/>
    <w:rsid w:val="001B7158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c">
    <w:name w:val="Основной текст Знак1"/>
    <w:aliases w:val="Основной текст Знак Знак Знак,Знак5 Знак,Заг1 Знак,BO Знак,ID Знак,body indent Знак,ändrad Знак,EHPT Знак,Body Text2 Знак,body text Знак,отчет_нормаль Знак"/>
    <w:basedOn w:val="a0"/>
    <w:link w:val="af9"/>
    <w:uiPriority w:val="99"/>
    <w:locked/>
    <w:rsid w:val="001B7158"/>
    <w:rPr>
      <w:rFonts w:ascii="Times New Roman" w:hAnsi="Times New Roman"/>
      <w:lang w:val="ru-RU"/>
    </w:rPr>
  </w:style>
  <w:style w:type="character" w:customStyle="1" w:styleId="afa">
    <w:name w:val="Основной текст Знак"/>
    <w:basedOn w:val="a0"/>
    <w:uiPriority w:val="99"/>
    <w:semiHidden/>
    <w:rsid w:val="001B7158"/>
    <w:rPr>
      <w:rFonts w:cs="Times New Roman"/>
      <w:color w:val="000000"/>
    </w:rPr>
  </w:style>
  <w:style w:type="paragraph" w:styleId="3c">
    <w:name w:val="Body Text Indent 3"/>
    <w:basedOn w:val="a"/>
    <w:link w:val="3d"/>
    <w:uiPriority w:val="99"/>
    <w:rsid w:val="001B7158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locked/>
    <w:rsid w:val="001B7158"/>
    <w:rPr>
      <w:rFonts w:ascii="Times New Roman" w:hAnsi="Times New Roman" w:cs="Times New Roman"/>
      <w:sz w:val="16"/>
      <w:szCs w:val="16"/>
      <w:lang w:val="ru-RU"/>
    </w:rPr>
  </w:style>
  <w:style w:type="character" w:customStyle="1" w:styleId="1d">
    <w:name w:val="Заголовок 1 Знак"/>
    <w:aliases w:val="Document Header1 Знак,Заголовок 1 Знак Знак Знак Знак Знак Знак Знак Знак Знак Знак Знак Знак,Заголовок 1 Знак1,Заголовок 1 Знак Знак,Заголовок 1 Знак Знак1,Заголовок 1 Знак2 Знак,Заголовок 1 Знак2 Знак Знак1,Заголовок 1 Знак1 Знак1 Зн"/>
    <w:uiPriority w:val="99"/>
    <w:rsid w:val="001B7158"/>
    <w:rPr>
      <w:b/>
      <w:kern w:val="28"/>
      <w:sz w:val="36"/>
      <w:lang w:val="ru-RU" w:eastAsia="ru-RU"/>
    </w:rPr>
  </w:style>
  <w:style w:type="paragraph" w:customStyle="1" w:styleId="afb">
    <w:name w:val="Обычный без отступа"/>
    <w:basedOn w:val="a"/>
    <w:link w:val="afc"/>
    <w:uiPriority w:val="99"/>
    <w:rsid w:val="001B7158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бычный без отступа Знак"/>
    <w:link w:val="afb"/>
    <w:uiPriority w:val="99"/>
    <w:locked/>
    <w:rsid w:val="001B7158"/>
    <w:rPr>
      <w:rFonts w:ascii="Times New Roman" w:hAnsi="Times New Roman"/>
      <w:lang w:val="ru-RU"/>
    </w:rPr>
  </w:style>
  <w:style w:type="paragraph" w:styleId="afd">
    <w:name w:val="Balloon Text"/>
    <w:basedOn w:val="a"/>
    <w:link w:val="afe"/>
    <w:uiPriority w:val="99"/>
    <w:semiHidden/>
    <w:rsid w:val="00B6077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6077E"/>
    <w:rPr>
      <w:rFonts w:ascii="Tahoma" w:hAnsi="Tahoma" w:cs="Tahoma"/>
      <w:color w:val="000000"/>
      <w:sz w:val="16"/>
      <w:szCs w:val="16"/>
    </w:rPr>
  </w:style>
  <w:style w:type="paragraph" w:styleId="aff">
    <w:name w:val="Subtitle"/>
    <w:basedOn w:val="a"/>
    <w:next w:val="a"/>
    <w:link w:val="aff0"/>
    <w:uiPriority w:val="99"/>
    <w:qFormat/>
    <w:rsid w:val="00BC14DA"/>
    <w:pPr>
      <w:keepNext/>
      <w:keepLines/>
      <w:numPr>
        <w:ilvl w:val="1"/>
      </w:numPr>
      <w:ind w:left="397"/>
    </w:pPr>
    <w:rPr>
      <w:rFonts w:ascii="Times New Roman" w:eastAsia="Times New Roman" w:hAnsi="Times New Roman" w:cs="Times New Roman"/>
      <w:b/>
      <w:iCs/>
      <w:color w:val="auto"/>
    </w:rPr>
  </w:style>
  <w:style w:type="character" w:customStyle="1" w:styleId="aff0">
    <w:name w:val="Подзаголовок Знак"/>
    <w:basedOn w:val="a0"/>
    <w:link w:val="aff"/>
    <w:uiPriority w:val="99"/>
    <w:locked/>
    <w:rsid w:val="00BC14DA"/>
    <w:rPr>
      <w:rFonts w:ascii="Times New Roman" w:hAnsi="Times New Roman" w:cs="Times New Roman"/>
      <w:b/>
      <w:iCs/>
    </w:rPr>
  </w:style>
  <w:style w:type="paragraph" w:styleId="aff1">
    <w:name w:val="TOC Heading"/>
    <w:basedOn w:val="1"/>
    <w:next w:val="a"/>
    <w:uiPriority w:val="99"/>
    <w:qFormat/>
    <w:rsid w:val="003F5188"/>
    <w:pPr>
      <w:spacing w:line="276" w:lineRule="auto"/>
      <w:outlineLvl w:val="9"/>
    </w:pPr>
    <w:rPr>
      <w:rFonts w:ascii="Cambria" w:hAnsi="Cambria"/>
      <w:color w:val="365F91"/>
    </w:rPr>
  </w:style>
  <w:style w:type="paragraph" w:styleId="3e">
    <w:name w:val="toc 3"/>
    <w:basedOn w:val="a"/>
    <w:next w:val="a"/>
    <w:autoRedefine/>
    <w:uiPriority w:val="99"/>
    <w:rsid w:val="003F5188"/>
    <w:pPr>
      <w:spacing w:after="100"/>
      <w:ind w:left="480"/>
    </w:pPr>
  </w:style>
  <w:style w:type="paragraph" w:styleId="1e">
    <w:name w:val="toc 1"/>
    <w:basedOn w:val="a"/>
    <w:next w:val="a"/>
    <w:autoRedefine/>
    <w:uiPriority w:val="99"/>
    <w:rsid w:val="004856E6"/>
    <w:pPr>
      <w:tabs>
        <w:tab w:val="right" w:leader="dot" w:pos="9910"/>
      </w:tabs>
      <w:spacing w:after="100"/>
    </w:pPr>
  </w:style>
  <w:style w:type="paragraph" w:styleId="aff2">
    <w:name w:val="No Spacing"/>
    <w:link w:val="aff3"/>
    <w:uiPriority w:val="99"/>
    <w:qFormat/>
    <w:rsid w:val="003F5188"/>
    <w:rPr>
      <w:rFonts w:ascii="Calibri" w:eastAsia="Times New Roman" w:hAnsi="Calibri" w:cs="Times New Roman"/>
    </w:rPr>
  </w:style>
  <w:style w:type="character" w:customStyle="1" w:styleId="aff3">
    <w:name w:val="Без интервала Знак"/>
    <w:basedOn w:val="a0"/>
    <w:link w:val="aff2"/>
    <w:uiPriority w:val="99"/>
    <w:locked/>
    <w:rsid w:val="003F5188"/>
    <w:rPr>
      <w:rFonts w:ascii="Calibri" w:hAnsi="Calibri" w:cs="Times New Roman"/>
      <w:sz w:val="22"/>
      <w:szCs w:val="22"/>
      <w:lang w:val="ru-RU" w:eastAsia="ru-RU" w:bidi="ar-SA"/>
    </w:rPr>
  </w:style>
  <w:style w:type="character" w:styleId="aff4">
    <w:name w:val="Book Title"/>
    <w:basedOn w:val="a0"/>
    <w:uiPriority w:val="99"/>
    <w:qFormat/>
    <w:rsid w:val="003E579A"/>
    <w:rPr>
      <w:rFonts w:cs="Times New Roman"/>
      <w:b/>
      <w:bCs/>
      <w:smallCaps/>
      <w:spacing w:val="5"/>
    </w:rPr>
  </w:style>
  <w:style w:type="paragraph" w:styleId="2f0">
    <w:name w:val="toc 2"/>
    <w:basedOn w:val="a"/>
    <w:next w:val="a"/>
    <w:autoRedefine/>
    <w:uiPriority w:val="99"/>
    <w:rsid w:val="00536D28"/>
    <w:pPr>
      <w:spacing w:after="100"/>
      <w:ind w:left="240"/>
    </w:pPr>
  </w:style>
  <w:style w:type="paragraph" w:customStyle="1" w:styleId="1f">
    <w:name w:val="Стиль1"/>
    <w:basedOn w:val="212"/>
    <w:link w:val="1f0"/>
    <w:uiPriority w:val="99"/>
    <w:rsid w:val="00536D28"/>
    <w:pPr>
      <w:jc w:val="left"/>
    </w:pPr>
  </w:style>
  <w:style w:type="character" w:customStyle="1" w:styleId="1f0">
    <w:name w:val="Стиль1 Знак"/>
    <w:basedOn w:val="28"/>
    <w:link w:val="1f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table" w:styleId="aff5">
    <w:name w:val="Table Grid"/>
    <w:basedOn w:val="a1"/>
    <w:uiPriority w:val="39"/>
    <w:rsid w:val="000E61AC"/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statia2">
    <w:name w:val="02statia2"/>
    <w:basedOn w:val="a"/>
    <w:uiPriority w:val="99"/>
    <w:rsid w:val="00ED3F28"/>
    <w:pPr>
      <w:spacing w:before="120" w:line="320" w:lineRule="atLeast"/>
      <w:ind w:left="2020" w:hanging="880"/>
    </w:pPr>
    <w:rPr>
      <w:rFonts w:ascii="GaramondNarrowC" w:eastAsia="Times New Roman" w:hAnsi="GaramondNarrowC" w:cs="GaramondNarrowC"/>
      <w:sz w:val="21"/>
      <w:szCs w:val="21"/>
    </w:rPr>
  </w:style>
  <w:style w:type="paragraph" w:styleId="aff6">
    <w:name w:val="Body Text Indent"/>
    <w:basedOn w:val="a"/>
    <w:link w:val="aff7"/>
    <w:uiPriority w:val="99"/>
    <w:semiHidden/>
    <w:rsid w:val="00453930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locked/>
    <w:rsid w:val="00453930"/>
    <w:rPr>
      <w:rFonts w:cs="Times New Roman"/>
      <w:color w:val="000000"/>
    </w:rPr>
  </w:style>
  <w:style w:type="paragraph" w:styleId="3f">
    <w:name w:val="Body Text 3"/>
    <w:basedOn w:val="a"/>
    <w:link w:val="3f0"/>
    <w:uiPriority w:val="99"/>
    <w:semiHidden/>
    <w:rsid w:val="00453930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0"/>
    <w:link w:val="3f"/>
    <w:uiPriority w:val="99"/>
    <w:semiHidden/>
    <w:locked/>
    <w:rsid w:val="00453930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014D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C4C63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14D9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f1">
    <w:name w:val="Пункт_2"/>
    <w:basedOn w:val="a"/>
    <w:rsid w:val="00FC4C63"/>
    <w:pPr>
      <w:tabs>
        <w:tab w:val="num" w:pos="2269"/>
      </w:tabs>
      <w:spacing w:line="360" w:lineRule="auto"/>
      <w:ind w:left="2269" w:hanging="1134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f2">
    <w:name w:val="Основной шрифт абзаца2"/>
    <w:uiPriority w:val="99"/>
    <w:rsid w:val="00FC4C63"/>
  </w:style>
  <w:style w:type="paragraph" w:customStyle="1" w:styleId="1f1">
    <w:name w:val="Обычный1"/>
    <w:uiPriority w:val="99"/>
    <w:rsid w:val="00FC4C63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rmal (Web)"/>
    <w:basedOn w:val="a"/>
    <w:uiPriority w:val="99"/>
    <w:semiHidden/>
    <w:unhideWhenUsed/>
    <w:rsid w:val="006C23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9">
    <w:name w:val="FollowedHyperlink"/>
    <w:basedOn w:val="a0"/>
    <w:uiPriority w:val="99"/>
    <w:semiHidden/>
    <w:unhideWhenUsed/>
    <w:rsid w:val="006C23D1"/>
    <w:rPr>
      <w:color w:val="954F72"/>
      <w:u w:val="single"/>
    </w:rPr>
  </w:style>
  <w:style w:type="paragraph" w:customStyle="1" w:styleId="font5">
    <w:name w:val="font5"/>
    <w:basedOn w:val="a"/>
    <w:rsid w:val="006C23D1"/>
    <w:pPr>
      <w:spacing w:before="100" w:beforeAutospacing="1" w:after="100" w:afterAutospacing="1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font6">
    <w:name w:val="font6"/>
    <w:basedOn w:val="a"/>
    <w:rsid w:val="006C23D1"/>
    <w:pPr>
      <w:spacing w:before="100" w:beforeAutospacing="1" w:after="100" w:afterAutospacing="1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4">
    <w:name w:val="xl64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5">
    <w:name w:val="xl65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6">
    <w:name w:val="xl66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7">
    <w:name w:val="xl6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8">
    <w:name w:val="xl6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0">
    <w:name w:val="xl70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1">
    <w:name w:val="xl71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2">
    <w:name w:val="xl72"/>
    <w:basedOn w:val="a"/>
    <w:rsid w:val="006C23D1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3">
    <w:name w:val="xl7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4">
    <w:name w:val="xl7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6">
    <w:name w:val="xl7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7">
    <w:name w:val="xl7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8">
    <w:name w:val="xl78"/>
    <w:basedOn w:val="a"/>
    <w:rsid w:val="006C23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1">
    <w:name w:val="xl81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4">
    <w:name w:val="xl8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5">
    <w:name w:val="xl85"/>
    <w:basedOn w:val="a"/>
    <w:rsid w:val="006C23D1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6">
    <w:name w:val="xl8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7">
    <w:name w:val="xl8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8">
    <w:name w:val="xl8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9">
    <w:name w:val="xl8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90">
    <w:name w:val="xl90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affa">
    <w:name w:val="Нормальный"/>
    <w:uiPriority w:val="99"/>
    <w:rsid w:val="00B6668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2">
    <w:name w:val="Неразрешенное упоминание1"/>
    <w:basedOn w:val="a0"/>
    <w:uiPriority w:val="99"/>
    <w:semiHidden/>
    <w:unhideWhenUsed/>
    <w:rsid w:val="00F0795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EB2FB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2">
    <w:name w:val="xl92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3">
    <w:name w:val="xl93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4">
    <w:name w:val="xl94"/>
    <w:basedOn w:val="a"/>
    <w:rsid w:val="00EB2FB7"/>
    <w:pPr>
      <w:spacing w:before="100" w:beforeAutospacing="1" w:after="100" w:afterAutospacing="1"/>
      <w:ind w:left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5">
    <w:name w:val="xl95"/>
    <w:basedOn w:val="a"/>
    <w:rsid w:val="00EB2FB7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6">
    <w:name w:val="xl96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paragraph" w:customStyle="1" w:styleId="xl97">
    <w:name w:val="xl97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character" w:customStyle="1" w:styleId="2f3">
    <w:name w:val="Неразрешенное упоминание2"/>
    <w:basedOn w:val="a0"/>
    <w:uiPriority w:val="99"/>
    <w:semiHidden/>
    <w:unhideWhenUsed/>
    <w:rsid w:val="001B73DD"/>
    <w:rPr>
      <w:color w:val="605E5C"/>
      <w:shd w:val="clear" w:color="auto" w:fill="E1DFDD"/>
    </w:rPr>
  </w:style>
  <w:style w:type="paragraph" w:styleId="affb">
    <w:name w:val="footnote text"/>
    <w:basedOn w:val="a"/>
    <w:link w:val="affc"/>
    <w:uiPriority w:val="99"/>
    <w:semiHidden/>
    <w:unhideWhenUsed/>
    <w:rsid w:val="00990CAC"/>
    <w:rPr>
      <w:sz w:val="20"/>
      <w:szCs w:val="20"/>
    </w:rPr>
  </w:style>
  <w:style w:type="character" w:customStyle="1" w:styleId="affc">
    <w:name w:val="Текст сноски Знак"/>
    <w:basedOn w:val="a0"/>
    <w:link w:val="affb"/>
    <w:uiPriority w:val="99"/>
    <w:semiHidden/>
    <w:rsid w:val="00990CAC"/>
    <w:rPr>
      <w:color w:val="000000"/>
      <w:sz w:val="20"/>
      <w:szCs w:val="20"/>
    </w:rPr>
  </w:style>
  <w:style w:type="character" w:styleId="affd">
    <w:name w:val="footnote reference"/>
    <w:basedOn w:val="a0"/>
    <w:uiPriority w:val="99"/>
    <w:semiHidden/>
    <w:unhideWhenUsed/>
    <w:rsid w:val="00990CAC"/>
    <w:rPr>
      <w:vertAlign w:val="superscript"/>
    </w:rPr>
  </w:style>
  <w:style w:type="character" w:styleId="affe">
    <w:name w:val="annotation reference"/>
    <w:basedOn w:val="a0"/>
    <w:uiPriority w:val="99"/>
    <w:semiHidden/>
    <w:unhideWhenUsed/>
    <w:rsid w:val="00843399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843399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843399"/>
    <w:rPr>
      <w:color w:val="000000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843399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843399"/>
    <w:rPr>
      <w:b/>
      <w:bCs/>
      <w:color w:val="000000"/>
      <w:sz w:val="20"/>
      <w:szCs w:val="20"/>
    </w:rPr>
  </w:style>
  <w:style w:type="character" w:customStyle="1" w:styleId="1f3">
    <w:name w:val="Нижний колонтитул Знак1"/>
    <w:aliases w:val=" Знак Знак,Знак Знак1"/>
    <w:uiPriority w:val="99"/>
    <w:rsid w:val="004D59B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Firstline127cm">
    <w:name w:val="Style First line:  127 cm"/>
    <w:basedOn w:val="a"/>
    <w:rsid w:val="004D59BE"/>
    <w:pPr>
      <w:widowControl w:val="0"/>
      <w:suppressAutoHyphens/>
      <w:spacing w:before="120"/>
      <w:ind w:left="0" w:firstLine="720"/>
    </w:pPr>
    <w:rPr>
      <w:rFonts w:ascii="Arial" w:eastAsia="Lucida Sans Unicode" w:hAnsi="Arial" w:cs="Times New Roman"/>
      <w:color w:val="auto"/>
      <w:kern w:val="1"/>
      <w:sz w:val="20"/>
      <w:szCs w:val="20"/>
      <w:lang w:eastAsia="ar-SA"/>
    </w:rPr>
  </w:style>
  <w:style w:type="table" w:customStyle="1" w:styleId="1f4">
    <w:name w:val="Сетка таблицы1"/>
    <w:basedOn w:val="a1"/>
    <w:next w:val="aff5"/>
    <w:uiPriority w:val="39"/>
    <w:rsid w:val="009C4EC8"/>
    <w:pPr>
      <w:ind w:left="0"/>
      <w:jc w:val="left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562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2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1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43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30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2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78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51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2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oud.consultant.ru/cloud/cgi/online.cgi?req=doc;base=RZB;n=193157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69E3AB6F1B770EADD56DE697A86DA6CF98D61F0E4D16200805C627w4IB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0D8DA-CAAF-4255-87D5-636E2E660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3333</Words>
  <Characters>23305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АУКЦИОНА</vt:lpstr>
    </vt:vector>
  </TitlesOfParts>
  <Company>DG Win&amp;Soft</Company>
  <LinksUpToDate>false</LinksUpToDate>
  <CharactersWithSpaces>26585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АУКЦИОНА</dc:title>
  <dc:creator>torg03</dc:creator>
  <cp:lastModifiedBy>npop_snab2</cp:lastModifiedBy>
  <cp:revision>3</cp:revision>
  <cp:lastPrinted>2021-11-17T01:58:00Z</cp:lastPrinted>
  <dcterms:created xsi:type="dcterms:W3CDTF">2026-08-03T07:50:00Z</dcterms:created>
  <dcterms:modified xsi:type="dcterms:W3CDTF">2026-08-03T07:58:00Z</dcterms:modified>
</cp:coreProperties>
</file>