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E3B" w:rsidRPr="00CA5F0A" w:rsidRDefault="00F25E3B" w:rsidP="00F25E3B">
      <w:pPr>
        <w:rPr>
          <w:rFonts w:ascii="Times New Roman" w:hAnsi="Times New Roman" w:cs="Times New Roman"/>
        </w:rPr>
      </w:pPr>
      <w:r w:rsidRPr="00F25E3B">
        <w:rPr>
          <w:rFonts w:ascii="Times New Roman" w:hAnsi="Times New Roman" w:cs="Times New Roman"/>
        </w:rPr>
        <w:t xml:space="preserve">Идентификационный код </w:t>
      </w:r>
      <w:r w:rsidRPr="00CA5F0A">
        <w:rPr>
          <w:rFonts w:ascii="Times New Roman" w:hAnsi="Times New Roman" w:cs="Times New Roman"/>
        </w:rPr>
        <w:t>закупки:</w:t>
      </w:r>
      <w:r w:rsidR="00725A5C" w:rsidRPr="00725A5C">
        <w:t xml:space="preserve"> </w:t>
      </w:r>
      <w:r w:rsidR="00725A5C" w:rsidRPr="00725A5C">
        <w:rPr>
          <w:rFonts w:ascii="Times New Roman" w:hAnsi="Times New Roman" w:cs="Times New Roman"/>
        </w:rPr>
        <w:t>261254002043925390100100560000000000</w:t>
      </w:r>
    </w:p>
    <w:p w:rsidR="00F25E3B" w:rsidRPr="00CA5F0A" w:rsidRDefault="00F25E3B" w:rsidP="00C0698D">
      <w:pPr>
        <w:jc w:val="center"/>
        <w:rPr>
          <w:rFonts w:ascii="Times New Roman" w:hAnsi="Times New Roman" w:cs="Times New Roman"/>
          <w:b/>
          <w:sz w:val="16"/>
          <w:szCs w:val="16"/>
        </w:rPr>
      </w:pPr>
    </w:p>
    <w:p w:rsidR="00607ABF" w:rsidRPr="00CA5F0A" w:rsidRDefault="00607ABF" w:rsidP="00C0698D">
      <w:pPr>
        <w:jc w:val="center"/>
        <w:rPr>
          <w:rFonts w:ascii="Times New Roman" w:hAnsi="Times New Roman" w:cs="Times New Roman"/>
          <w:b/>
        </w:rPr>
      </w:pPr>
      <w:r w:rsidRPr="00CA5F0A">
        <w:rPr>
          <w:rFonts w:ascii="Times New Roman" w:hAnsi="Times New Roman" w:cs="Times New Roman"/>
          <w:b/>
        </w:rPr>
        <w:t xml:space="preserve">Государственный контракт </w:t>
      </w:r>
    </w:p>
    <w:p w:rsidR="00107F1B" w:rsidRPr="00CA5F0A" w:rsidRDefault="00607ABF" w:rsidP="00C0698D">
      <w:pPr>
        <w:jc w:val="center"/>
        <w:rPr>
          <w:rFonts w:ascii="Times New Roman" w:hAnsi="Times New Roman" w:cs="Times New Roman"/>
          <w:b/>
          <w:u w:val="single"/>
        </w:rPr>
      </w:pPr>
      <w:r w:rsidRPr="00CA5F0A">
        <w:rPr>
          <w:rFonts w:ascii="Times New Roman" w:hAnsi="Times New Roman" w:cs="Times New Roman"/>
          <w:b/>
        </w:rPr>
        <w:t xml:space="preserve">№ </w:t>
      </w:r>
      <w:r w:rsidR="0072577C" w:rsidRPr="00CA5F0A">
        <w:rPr>
          <w:rFonts w:ascii="Times New Roman" w:hAnsi="Times New Roman" w:cs="Times New Roman"/>
          <w:b/>
        </w:rPr>
        <w:t>__________________</w:t>
      </w:r>
      <w:r w:rsidR="00CE47A7" w:rsidRPr="00CA5F0A">
        <w:rPr>
          <w:rFonts w:ascii="Times New Roman" w:hAnsi="Times New Roman" w:cs="Times New Roman"/>
          <w:b/>
        </w:rPr>
        <w:t xml:space="preserve"> / </w:t>
      </w:r>
      <w:r w:rsidR="0072577C" w:rsidRPr="00CA5F0A">
        <w:rPr>
          <w:rFonts w:ascii="Times New Roman" w:hAnsi="Times New Roman" w:cs="Times New Roman"/>
          <w:b/>
        </w:rPr>
        <w:t>______________________</w:t>
      </w:r>
    </w:p>
    <w:p w:rsidR="00607ABF" w:rsidRPr="00CA5F0A" w:rsidRDefault="00607ABF" w:rsidP="00C0698D">
      <w:pPr>
        <w:jc w:val="center"/>
        <w:rPr>
          <w:rFonts w:ascii="Times New Roman" w:hAnsi="Times New Roman" w:cs="Times New Roman"/>
          <w:b/>
        </w:rPr>
      </w:pPr>
      <w:r w:rsidRPr="00CA5F0A">
        <w:rPr>
          <w:rFonts w:ascii="Times New Roman" w:hAnsi="Times New Roman" w:cs="Times New Roman"/>
          <w:b/>
        </w:rPr>
        <w:t>(идентификатор государственного контракта) / (номер государственного контракта)</w:t>
      </w:r>
    </w:p>
    <w:p w:rsidR="00693AB0" w:rsidRPr="00CA5F0A" w:rsidRDefault="00607ABF" w:rsidP="00D45E37">
      <w:pPr>
        <w:jc w:val="center"/>
        <w:rPr>
          <w:rFonts w:ascii="Times New Roman" w:hAnsi="Times New Roman" w:cs="Times New Roman"/>
          <w:b/>
        </w:rPr>
      </w:pPr>
      <w:r w:rsidRPr="00CA5F0A">
        <w:rPr>
          <w:rFonts w:ascii="Times New Roman" w:hAnsi="Times New Roman" w:cs="Times New Roman"/>
          <w:b/>
        </w:rPr>
        <w:t xml:space="preserve">на поставку </w:t>
      </w:r>
      <w:r w:rsidR="0072577C" w:rsidRPr="00CA5F0A">
        <w:rPr>
          <w:rFonts w:ascii="Times New Roman" w:hAnsi="Times New Roman" w:cs="Times New Roman"/>
          <w:b/>
        </w:rPr>
        <w:t>строительных материалов</w:t>
      </w:r>
      <w:r w:rsidRPr="00CA5F0A">
        <w:rPr>
          <w:rFonts w:ascii="Times New Roman" w:hAnsi="Times New Roman" w:cs="Times New Roman"/>
          <w:b/>
        </w:rPr>
        <w:br/>
        <w:t>для нужд уголовно-исполнительной системы</w:t>
      </w:r>
    </w:p>
    <w:p w:rsidR="00D45E37" w:rsidRPr="00CA5F0A" w:rsidRDefault="00D45E37" w:rsidP="00D45E37">
      <w:pPr>
        <w:jc w:val="center"/>
        <w:rPr>
          <w:rFonts w:ascii="Times New Roman" w:hAnsi="Times New Roman" w:cs="Times New Roman"/>
          <w:b/>
          <w:sz w:val="16"/>
          <w:szCs w:val="16"/>
        </w:rPr>
      </w:pPr>
    </w:p>
    <w:tbl>
      <w:tblPr>
        <w:tblW w:w="0" w:type="auto"/>
        <w:tblLook w:val="04A0"/>
      </w:tblPr>
      <w:tblGrid>
        <w:gridCol w:w="4927"/>
        <w:gridCol w:w="5529"/>
      </w:tblGrid>
      <w:tr w:rsidR="00693AB0" w:rsidRPr="00E10A5E" w:rsidTr="00254BA4">
        <w:tc>
          <w:tcPr>
            <w:tcW w:w="4927" w:type="dxa"/>
          </w:tcPr>
          <w:p w:rsidR="00693AB0" w:rsidRPr="00CA5F0A" w:rsidRDefault="00693AB0" w:rsidP="00C0698D">
            <w:pPr>
              <w:rPr>
                <w:rFonts w:ascii="Times New Roman" w:hAnsi="Times New Roman" w:cs="Times New Roman"/>
              </w:rPr>
            </w:pPr>
            <w:r w:rsidRPr="00CA5F0A">
              <w:rPr>
                <w:rStyle w:val="3"/>
                <w:rFonts w:eastAsia="Courier New"/>
                <w:b w:val="0"/>
                <w:bCs w:val="0"/>
                <w:sz w:val="24"/>
                <w:szCs w:val="24"/>
              </w:rPr>
              <w:t>г. Владивосток</w:t>
            </w:r>
          </w:p>
        </w:tc>
        <w:tc>
          <w:tcPr>
            <w:tcW w:w="5529" w:type="dxa"/>
          </w:tcPr>
          <w:p w:rsidR="00693AB0" w:rsidRPr="00E10A5E" w:rsidRDefault="00107F1B" w:rsidP="009F4F84">
            <w:pPr>
              <w:jc w:val="right"/>
              <w:rPr>
                <w:rFonts w:ascii="Times New Roman" w:hAnsi="Times New Roman" w:cs="Times New Roman"/>
              </w:rPr>
            </w:pPr>
            <w:r w:rsidRPr="00CA5F0A">
              <w:rPr>
                <w:rStyle w:val="3"/>
                <w:rFonts w:eastAsia="Courier New"/>
                <w:b w:val="0"/>
                <w:bCs w:val="0"/>
                <w:sz w:val="24"/>
                <w:szCs w:val="24"/>
              </w:rPr>
              <w:t>«</w:t>
            </w:r>
            <w:r w:rsidR="0072577C" w:rsidRPr="00CA5F0A">
              <w:rPr>
                <w:rStyle w:val="3"/>
                <w:rFonts w:eastAsia="Courier New"/>
                <w:b w:val="0"/>
                <w:bCs w:val="0"/>
                <w:sz w:val="24"/>
                <w:szCs w:val="24"/>
              </w:rPr>
              <w:t>__</w:t>
            </w:r>
            <w:r w:rsidRPr="00CA5F0A">
              <w:rPr>
                <w:rStyle w:val="3"/>
                <w:rFonts w:eastAsia="Courier New"/>
                <w:b w:val="0"/>
                <w:bCs w:val="0"/>
                <w:sz w:val="24"/>
                <w:szCs w:val="24"/>
              </w:rPr>
              <w:t xml:space="preserve">» </w:t>
            </w:r>
            <w:r w:rsidR="00F5036D" w:rsidRPr="00CA5F0A">
              <w:rPr>
                <w:rStyle w:val="3"/>
                <w:rFonts w:eastAsia="Courier New"/>
                <w:b w:val="0"/>
                <w:bCs w:val="0"/>
                <w:sz w:val="24"/>
                <w:szCs w:val="24"/>
              </w:rPr>
              <w:t xml:space="preserve"> </w:t>
            </w:r>
            <w:r w:rsidR="009F4F84" w:rsidRPr="00CA5F0A">
              <w:rPr>
                <w:rStyle w:val="3"/>
                <w:rFonts w:eastAsia="Courier New"/>
                <w:b w:val="0"/>
                <w:bCs w:val="0"/>
                <w:sz w:val="24"/>
                <w:szCs w:val="24"/>
              </w:rPr>
              <w:t>__________</w:t>
            </w:r>
            <w:r w:rsidR="007307C0" w:rsidRPr="00CA5F0A">
              <w:rPr>
                <w:rStyle w:val="3"/>
                <w:rFonts w:eastAsia="Courier New"/>
                <w:b w:val="0"/>
                <w:bCs w:val="0"/>
                <w:sz w:val="24"/>
                <w:szCs w:val="24"/>
              </w:rPr>
              <w:t xml:space="preserve"> </w:t>
            </w:r>
            <w:r w:rsidR="00693AB0" w:rsidRPr="00CA5F0A">
              <w:rPr>
                <w:rFonts w:ascii="Times New Roman" w:hAnsi="Times New Roman" w:cs="Times New Roman"/>
              </w:rPr>
              <w:t>202</w:t>
            </w:r>
            <w:r w:rsidR="007307C0" w:rsidRPr="00CA5F0A">
              <w:rPr>
                <w:rFonts w:ascii="Times New Roman" w:hAnsi="Times New Roman" w:cs="Times New Roman"/>
              </w:rPr>
              <w:t>6</w:t>
            </w:r>
            <w:r w:rsidR="004B3AEB" w:rsidRPr="00CA5F0A">
              <w:rPr>
                <w:rFonts w:ascii="Times New Roman" w:hAnsi="Times New Roman" w:cs="Times New Roman"/>
              </w:rPr>
              <w:t xml:space="preserve"> года</w:t>
            </w:r>
          </w:p>
        </w:tc>
      </w:tr>
      <w:tr w:rsidR="00D45E37" w:rsidRPr="00E10A5E" w:rsidTr="00254BA4">
        <w:tc>
          <w:tcPr>
            <w:tcW w:w="4927" w:type="dxa"/>
          </w:tcPr>
          <w:p w:rsidR="00D45E37" w:rsidRPr="00E10A5E" w:rsidRDefault="00D45E37" w:rsidP="00C0698D">
            <w:pPr>
              <w:rPr>
                <w:rStyle w:val="3"/>
                <w:rFonts w:eastAsia="Courier New"/>
                <w:b w:val="0"/>
                <w:bCs w:val="0"/>
                <w:sz w:val="24"/>
                <w:szCs w:val="24"/>
              </w:rPr>
            </w:pPr>
          </w:p>
        </w:tc>
        <w:tc>
          <w:tcPr>
            <w:tcW w:w="5529" w:type="dxa"/>
          </w:tcPr>
          <w:p w:rsidR="00D45E37" w:rsidRPr="00E10A5E" w:rsidRDefault="00D45E37" w:rsidP="00C0698D">
            <w:pPr>
              <w:jc w:val="right"/>
              <w:rPr>
                <w:rStyle w:val="3"/>
                <w:rFonts w:eastAsia="Courier New"/>
                <w:b w:val="0"/>
                <w:bCs w:val="0"/>
                <w:sz w:val="24"/>
                <w:szCs w:val="24"/>
              </w:rPr>
            </w:pPr>
          </w:p>
        </w:tc>
      </w:tr>
    </w:tbl>
    <w:p w:rsidR="00693AB0" w:rsidRPr="0072577C" w:rsidRDefault="00693AB0" w:rsidP="00C0698D">
      <w:pPr>
        <w:jc w:val="center"/>
        <w:rPr>
          <w:rFonts w:ascii="Times New Roman" w:hAnsi="Times New Roman" w:cs="Times New Roman"/>
          <w:sz w:val="16"/>
          <w:szCs w:val="16"/>
        </w:rPr>
      </w:pPr>
    </w:p>
    <w:p w:rsidR="00693AB0" w:rsidRPr="00CA5F0A" w:rsidRDefault="00AC4353" w:rsidP="00356C95">
      <w:pPr>
        <w:pStyle w:val="ad"/>
        <w:ind w:left="0" w:firstLine="710"/>
        <w:jc w:val="both"/>
        <w:rPr>
          <w:rFonts w:ascii="Times New Roman" w:eastAsia="Calibri" w:hAnsi="Times New Roman" w:cs="Times New Roman"/>
          <w:b/>
          <w:color w:val="auto"/>
        </w:rPr>
      </w:pPr>
      <w:r w:rsidRPr="00E10A5E">
        <w:rPr>
          <w:rFonts w:ascii="Times New Roman" w:eastAsia="Calibri" w:hAnsi="Times New Roman" w:cs="Times New Roman"/>
          <w:b/>
          <w:bCs/>
          <w:color w:val="auto"/>
        </w:rPr>
        <w:t xml:space="preserve">Главное управление Федеральной службы исполнения наказаний по Приморскому краю, </w:t>
      </w:r>
      <w:r w:rsidRPr="00E10A5E">
        <w:rPr>
          <w:rFonts w:ascii="Times New Roman" w:eastAsia="Calibri" w:hAnsi="Times New Roman" w:cs="Times New Roman"/>
          <w:bCs/>
          <w:color w:val="auto"/>
        </w:rPr>
        <w:t>(далее ГУФСИН России по Приморскому краю), выступающее от имени Российской Федерации, в целях обеспечения государственных нужд на 202</w:t>
      </w:r>
      <w:r w:rsidR="00356C95">
        <w:rPr>
          <w:rFonts w:ascii="Times New Roman" w:eastAsia="Calibri" w:hAnsi="Times New Roman" w:cs="Times New Roman"/>
          <w:bCs/>
          <w:color w:val="auto"/>
        </w:rPr>
        <w:t>6</w:t>
      </w:r>
      <w:r w:rsidRPr="00E10A5E">
        <w:rPr>
          <w:rFonts w:ascii="Times New Roman" w:eastAsia="Calibri" w:hAnsi="Times New Roman" w:cs="Times New Roman"/>
          <w:bCs/>
          <w:color w:val="auto"/>
        </w:rPr>
        <w:t xml:space="preserve"> год, </w:t>
      </w:r>
      <w:r w:rsidR="00274C21" w:rsidRPr="00E10A5E">
        <w:rPr>
          <w:rFonts w:ascii="Times New Roman" w:hAnsi="Times New Roman" w:cs="Times New Roman"/>
        </w:rPr>
        <w:t xml:space="preserve">в лице заместителя начальника </w:t>
      </w:r>
      <w:r w:rsidR="00107F1B" w:rsidRPr="00107F1B">
        <w:rPr>
          <w:rFonts w:ascii="Times New Roman" w:hAnsi="Times New Roman" w:cs="Times New Roman"/>
        </w:rPr>
        <w:t>Равда Алексея Александровича, действующего на основании доверенности от 20.10.2025 № вн-5-585</w:t>
      </w:r>
      <w:r w:rsidR="00274C21" w:rsidRPr="00E10A5E">
        <w:rPr>
          <w:rFonts w:ascii="Times New Roman" w:hAnsi="Times New Roman" w:cs="Times New Roman"/>
        </w:rPr>
        <w:t xml:space="preserve">, </w:t>
      </w:r>
      <w:r w:rsidR="00274C21" w:rsidRPr="00E10A5E">
        <w:rPr>
          <w:rFonts w:ascii="Times New Roman" w:hAnsi="Times New Roman" w:cs="Times New Roman"/>
          <w:bCs/>
        </w:rPr>
        <w:t xml:space="preserve">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w:t>
      </w:r>
      <w:r w:rsidR="00274C21" w:rsidRPr="00CA5F0A">
        <w:rPr>
          <w:rFonts w:ascii="Times New Roman" w:hAnsi="Times New Roman" w:cs="Times New Roman"/>
          <w:bCs/>
        </w:rPr>
        <w:t>полномочий заказчика»</w:t>
      </w:r>
      <w:r w:rsidR="00274C21" w:rsidRPr="00CA5F0A">
        <w:rPr>
          <w:rFonts w:ascii="Times New Roman" w:hAnsi="Times New Roman" w:cs="Times New Roman"/>
        </w:rPr>
        <w:t xml:space="preserve">, </w:t>
      </w:r>
      <w:r w:rsidR="00274C21" w:rsidRPr="00CA5F0A">
        <w:rPr>
          <w:rFonts w:ascii="Times New Roman" w:eastAsia="Calibri" w:hAnsi="Times New Roman" w:cs="Times New Roman"/>
        </w:rPr>
        <w:t>именуемое в дальнейшем «Государственный заказчик», с одной стороны</w:t>
      </w:r>
      <w:r w:rsidR="00E10A5E" w:rsidRPr="00CA5F0A">
        <w:rPr>
          <w:rFonts w:ascii="Times New Roman" w:eastAsia="Calibri" w:hAnsi="Times New Roman" w:cs="Times New Roman"/>
        </w:rPr>
        <w:t xml:space="preserve"> </w:t>
      </w:r>
      <w:r w:rsidR="0072577C" w:rsidRPr="00CA5F0A">
        <w:rPr>
          <w:rFonts w:ascii="Times New Roman" w:eastAsia="Calibri" w:hAnsi="Times New Roman" w:cs="Times New Roman"/>
        </w:rPr>
        <w:t>________________________________________________________</w:t>
      </w:r>
      <w:r w:rsidR="00693AB0" w:rsidRPr="00CA5F0A">
        <w:rPr>
          <w:rFonts w:ascii="Times New Roman" w:eastAsia="Calibri" w:hAnsi="Times New Roman" w:cs="Times New Roman"/>
        </w:rPr>
        <w:t>, именуемое в дальнейшем «Пос</w:t>
      </w:r>
      <w:r w:rsidR="00E10A5E" w:rsidRPr="00CA5F0A">
        <w:rPr>
          <w:rFonts w:ascii="Times New Roman" w:eastAsia="Calibri" w:hAnsi="Times New Roman" w:cs="Times New Roman"/>
        </w:rPr>
        <w:t>тавщик», в лице</w:t>
      </w:r>
      <w:r w:rsidR="00F5036D" w:rsidRPr="00CA5F0A">
        <w:rPr>
          <w:rFonts w:ascii="Times New Roman" w:eastAsia="Calibri" w:hAnsi="Times New Roman" w:cs="Times New Roman"/>
        </w:rPr>
        <w:t xml:space="preserve"> </w:t>
      </w:r>
      <w:r w:rsidR="0072577C" w:rsidRPr="00CA5F0A">
        <w:rPr>
          <w:rFonts w:ascii="Times New Roman" w:eastAsia="Calibri" w:hAnsi="Times New Roman" w:cs="Times New Roman"/>
        </w:rPr>
        <w:t>_________________________________________</w:t>
      </w:r>
      <w:r w:rsidR="00693AB0" w:rsidRPr="00CA5F0A">
        <w:rPr>
          <w:rFonts w:ascii="Times New Roman" w:eastAsia="Calibri" w:hAnsi="Times New Roman" w:cs="Times New Roman"/>
        </w:rPr>
        <w:t xml:space="preserve">, действующего на основании </w:t>
      </w:r>
      <w:r w:rsidR="0063441D" w:rsidRPr="00CA5F0A">
        <w:rPr>
          <w:rFonts w:ascii="Times New Roman" w:eastAsia="Calibri" w:hAnsi="Times New Roman" w:cs="Times New Roman"/>
        </w:rPr>
        <w:t>устава</w:t>
      </w:r>
      <w:r w:rsidR="00693AB0" w:rsidRPr="00CA5F0A">
        <w:rPr>
          <w:rFonts w:ascii="Times New Roman" w:eastAsia="Calibri" w:hAnsi="Times New Roman" w:cs="Times New Roman"/>
        </w:rPr>
        <w:t xml:space="preserve">, с другой стороны, совместно именуемые в дальнейшем Стороны, </w:t>
      </w:r>
      <w:r w:rsidR="00693AB0" w:rsidRPr="00CA5F0A">
        <w:rPr>
          <w:rFonts w:ascii="Times New Roman" w:hAnsi="Times New Roman" w:cs="Times New Roman"/>
        </w:rPr>
        <w:t>руководствуясь:</w:t>
      </w:r>
    </w:p>
    <w:p w:rsidR="00AA1D48" w:rsidRPr="00CA5F0A" w:rsidRDefault="00AA1D48" w:rsidP="00AA1D48">
      <w:pPr>
        <w:autoSpaceDE w:val="0"/>
        <w:autoSpaceDN w:val="0"/>
        <w:adjustRightInd w:val="0"/>
        <w:ind w:firstLine="567"/>
        <w:jc w:val="both"/>
        <w:rPr>
          <w:rFonts w:ascii="Times New Roman" w:hAnsi="Times New Roman" w:cs="Times New Roman"/>
        </w:rPr>
      </w:pPr>
      <w:r w:rsidRPr="00CA5F0A">
        <w:rPr>
          <w:rFonts w:ascii="Times New Roman" w:hAnsi="Times New Roman" w:cs="Times New Roman"/>
        </w:rPr>
        <w:t>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93AB0" w:rsidRDefault="00693AB0" w:rsidP="00C0698D">
      <w:pPr>
        <w:autoSpaceDE w:val="0"/>
        <w:autoSpaceDN w:val="0"/>
        <w:adjustRightInd w:val="0"/>
        <w:ind w:firstLine="567"/>
        <w:jc w:val="both"/>
        <w:rPr>
          <w:rFonts w:ascii="Times New Roman" w:hAnsi="Times New Roman" w:cs="Times New Roman"/>
        </w:rPr>
      </w:pPr>
      <w:r w:rsidRPr="00CA5F0A">
        <w:rPr>
          <w:rFonts w:ascii="Times New Roman" w:hAnsi="Times New Roman" w:cs="Times New Roman"/>
        </w:rPr>
        <w:t xml:space="preserve">на основании итогового протокола закупочной сессии на ЕАТ «Березка» </w:t>
      </w:r>
      <w:r w:rsidR="00AC4353" w:rsidRPr="00CA5F0A">
        <w:rPr>
          <w:rFonts w:ascii="Times New Roman" w:hAnsi="Times New Roman" w:cs="Times New Roman"/>
        </w:rPr>
        <w:t xml:space="preserve">               </w:t>
      </w:r>
      <w:r w:rsidR="00274C21" w:rsidRPr="00CA5F0A">
        <w:rPr>
          <w:rFonts w:ascii="Times New Roman" w:hAnsi="Times New Roman" w:cs="Times New Roman"/>
        </w:rPr>
        <w:t xml:space="preserve">                   от</w:t>
      </w:r>
      <w:r w:rsidR="0072577C" w:rsidRPr="00CA5F0A">
        <w:rPr>
          <w:rFonts w:ascii="Times New Roman" w:hAnsi="Times New Roman" w:cs="Times New Roman"/>
        </w:rPr>
        <w:t>_</w:t>
      </w:r>
      <w:r w:rsidR="009F4F84" w:rsidRPr="00CA5F0A">
        <w:rPr>
          <w:rFonts w:ascii="Times New Roman" w:hAnsi="Times New Roman" w:cs="Times New Roman"/>
        </w:rPr>
        <w:t>_</w:t>
      </w:r>
      <w:r w:rsidR="0072577C" w:rsidRPr="00CA5F0A">
        <w:rPr>
          <w:rFonts w:ascii="Times New Roman" w:hAnsi="Times New Roman" w:cs="Times New Roman"/>
        </w:rPr>
        <w:t>_</w:t>
      </w:r>
      <w:r w:rsidR="00F5036D" w:rsidRPr="00CA5F0A">
        <w:rPr>
          <w:rFonts w:ascii="Times New Roman" w:hAnsi="Times New Roman" w:cs="Times New Roman"/>
        </w:rPr>
        <w:t>.</w:t>
      </w:r>
      <w:r w:rsidR="009F4F84" w:rsidRPr="00CA5F0A">
        <w:rPr>
          <w:rFonts w:ascii="Times New Roman" w:hAnsi="Times New Roman" w:cs="Times New Roman"/>
        </w:rPr>
        <w:t>___</w:t>
      </w:r>
      <w:r w:rsidR="00F5036D" w:rsidRPr="00CA5F0A">
        <w:rPr>
          <w:rFonts w:ascii="Times New Roman" w:hAnsi="Times New Roman" w:cs="Times New Roman"/>
        </w:rPr>
        <w:t>.202</w:t>
      </w:r>
      <w:r w:rsidR="009F4F84" w:rsidRPr="00CA5F0A">
        <w:rPr>
          <w:rFonts w:ascii="Times New Roman" w:hAnsi="Times New Roman" w:cs="Times New Roman"/>
        </w:rPr>
        <w:t>6</w:t>
      </w:r>
      <w:r w:rsidR="00F5036D" w:rsidRPr="00CA5F0A">
        <w:rPr>
          <w:rFonts w:ascii="Times New Roman" w:hAnsi="Times New Roman" w:cs="Times New Roman"/>
        </w:rPr>
        <w:t xml:space="preserve"> </w:t>
      </w:r>
      <w:r w:rsidRPr="00CA5F0A">
        <w:rPr>
          <w:rFonts w:ascii="Times New Roman" w:hAnsi="Times New Roman" w:cs="Times New Roman"/>
        </w:rPr>
        <w:t>№</w:t>
      </w:r>
      <w:r w:rsidR="00356C95" w:rsidRPr="00CA5F0A">
        <w:rPr>
          <w:rFonts w:ascii="Times New Roman" w:hAnsi="Times New Roman" w:cs="Times New Roman"/>
        </w:rPr>
        <w:t xml:space="preserve"> </w:t>
      </w:r>
      <w:r w:rsidR="0072577C" w:rsidRPr="00CA5F0A">
        <w:rPr>
          <w:rFonts w:ascii="Times New Roman" w:hAnsi="Times New Roman" w:cs="Times New Roman"/>
        </w:rPr>
        <w:t>_________________________</w:t>
      </w:r>
      <w:r w:rsidR="00F5036D" w:rsidRPr="00CA5F0A">
        <w:rPr>
          <w:rFonts w:ascii="Times New Roman" w:hAnsi="Times New Roman" w:cs="Times New Roman"/>
        </w:rPr>
        <w:t xml:space="preserve"> </w:t>
      </w:r>
      <w:r w:rsidRPr="00CA5F0A">
        <w:rPr>
          <w:rFonts w:ascii="Times New Roman" w:hAnsi="Times New Roman" w:cs="Times New Roman"/>
        </w:rPr>
        <w:t>заключили</w:t>
      </w:r>
      <w:r w:rsidRPr="00E10A5E">
        <w:rPr>
          <w:rFonts w:ascii="Times New Roman" w:hAnsi="Times New Roman" w:cs="Times New Roman"/>
        </w:rPr>
        <w:t xml:space="preserve"> настоящий Государственный контракт (далее - Контракт) о нижеследующем:</w:t>
      </w:r>
    </w:p>
    <w:p w:rsidR="00D45E37" w:rsidRPr="00E10A5E" w:rsidRDefault="00D45E37" w:rsidP="00C0698D">
      <w:pPr>
        <w:autoSpaceDE w:val="0"/>
        <w:autoSpaceDN w:val="0"/>
        <w:adjustRightInd w:val="0"/>
        <w:ind w:firstLine="567"/>
        <w:jc w:val="both"/>
        <w:rPr>
          <w:rFonts w:ascii="Times New Roman" w:hAnsi="Times New Roman" w:cs="Times New Roman"/>
        </w:rPr>
      </w:pPr>
    </w:p>
    <w:p w:rsidR="00090BA7" w:rsidRPr="0072577C" w:rsidRDefault="00693AB0" w:rsidP="0072577C">
      <w:pPr>
        <w:pStyle w:val="21"/>
        <w:numPr>
          <w:ilvl w:val="0"/>
          <w:numId w:val="1"/>
        </w:numPr>
        <w:shd w:val="clear" w:color="auto" w:fill="auto"/>
        <w:tabs>
          <w:tab w:val="left" w:pos="245"/>
          <w:tab w:val="left" w:pos="1418"/>
        </w:tabs>
        <w:spacing w:line="240" w:lineRule="auto"/>
        <w:ind w:firstLine="708"/>
        <w:jc w:val="center"/>
        <w:rPr>
          <w:sz w:val="24"/>
          <w:szCs w:val="24"/>
        </w:rPr>
      </w:pPr>
      <w:r w:rsidRPr="00E10A5E">
        <w:rPr>
          <w:sz w:val="24"/>
          <w:szCs w:val="24"/>
        </w:rPr>
        <w:t>Предмет Контракта</w:t>
      </w:r>
    </w:p>
    <w:p w:rsidR="00693AB0" w:rsidRPr="00E10A5E" w:rsidRDefault="00693AB0" w:rsidP="00AA1D48">
      <w:pPr>
        <w:numPr>
          <w:ilvl w:val="1"/>
          <w:numId w:val="1"/>
        </w:numPr>
        <w:contextualSpacing/>
        <w:jc w:val="both"/>
        <w:rPr>
          <w:rFonts w:ascii="Times New Roman" w:hAnsi="Times New Roman" w:cs="Times New Roman"/>
        </w:rPr>
      </w:pPr>
      <w:r w:rsidRPr="00E10A5E">
        <w:rPr>
          <w:rFonts w:ascii="Times New Roman" w:hAnsi="Times New Roman" w:cs="Times New Roman"/>
        </w:rPr>
        <w:t xml:space="preserve">Поставщик обязуется передать (поставить) Грузополучателю </w:t>
      </w:r>
      <w:r w:rsidR="00CA5F0A">
        <w:rPr>
          <w:rFonts w:ascii="Times New Roman" w:hAnsi="Times New Roman" w:cs="Times New Roman"/>
        </w:rPr>
        <w:t xml:space="preserve">по адресу </w:t>
      </w:r>
      <w:r w:rsidRPr="00E10A5E">
        <w:rPr>
          <w:rFonts w:ascii="Times New Roman" w:hAnsi="Times New Roman" w:cs="Times New Roman"/>
        </w:rPr>
        <w:t>Государс</w:t>
      </w:r>
      <w:r w:rsidR="0072577C">
        <w:rPr>
          <w:rFonts w:ascii="Times New Roman" w:hAnsi="Times New Roman" w:cs="Times New Roman"/>
        </w:rPr>
        <w:t>твенного заказчика указанный в В</w:t>
      </w:r>
      <w:r w:rsidRPr="00E10A5E">
        <w:rPr>
          <w:rFonts w:ascii="Times New Roman" w:hAnsi="Times New Roman" w:cs="Times New Roman"/>
        </w:rPr>
        <w:t xml:space="preserve">едомости поставки (Приложение № </w:t>
      </w:r>
      <w:r w:rsidR="00CA5F0A">
        <w:rPr>
          <w:rFonts w:ascii="Times New Roman" w:hAnsi="Times New Roman" w:cs="Times New Roman"/>
        </w:rPr>
        <w:t>1</w:t>
      </w:r>
      <w:r w:rsidRPr="00E10A5E">
        <w:rPr>
          <w:rFonts w:ascii="Times New Roman" w:hAnsi="Times New Roman" w:cs="Times New Roman"/>
        </w:rPr>
        <w:t xml:space="preserve">) товар: </w:t>
      </w:r>
      <w:r w:rsidR="0072577C">
        <w:rPr>
          <w:rFonts w:ascii="Times New Roman" w:hAnsi="Times New Roman" w:cs="Times New Roman"/>
        </w:rPr>
        <w:t>строительные материалы</w:t>
      </w:r>
      <w:r w:rsidRPr="00E10A5E">
        <w:rPr>
          <w:rFonts w:ascii="Times New Roman" w:hAnsi="Times New Roman" w:cs="Times New Roman"/>
        </w:rPr>
        <w:t>,</w:t>
      </w:r>
      <w:r w:rsidR="00242E13" w:rsidRPr="00E10A5E">
        <w:rPr>
          <w:rFonts w:ascii="Times New Roman" w:hAnsi="Times New Roman" w:cs="Times New Roman"/>
        </w:rPr>
        <w:t xml:space="preserve"> </w:t>
      </w:r>
      <w:r w:rsidRPr="00E10A5E">
        <w:rPr>
          <w:rFonts w:ascii="Times New Roman" w:hAnsi="Times New Roman" w:cs="Times New Roman"/>
        </w:rPr>
        <w:t xml:space="preserve">в ассортименте, по качеству, цене, в количестве и сроки, предусмотренные </w:t>
      </w:r>
      <w:r w:rsidR="00CA5F0A">
        <w:rPr>
          <w:rFonts w:ascii="Times New Roman" w:hAnsi="Times New Roman" w:cs="Times New Roman"/>
        </w:rPr>
        <w:t>Техническим заданием</w:t>
      </w:r>
      <w:r w:rsidR="0072577C">
        <w:rPr>
          <w:rFonts w:ascii="Times New Roman" w:hAnsi="Times New Roman" w:cs="Times New Roman"/>
        </w:rPr>
        <w:t xml:space="preserve"> (приложение № </w:t>
      </w:r>
      <w:r w:rsidR="00CA5F0A">
        <w:rPr>
          <w:rFonts w:ascii="Times New Roman" w:hAnsi="Times New Roman" w:cs="Times New Roman"/>
        </w:rPr>
        <w:t>2</w:t>
      </w:r>
      <w:r w:rsidR="0072577C">
        <w:rPr>
          <w:rFonts w:ascii="Times New Roman" w:hAnsi="Times New Roman" w:cs="Times New Roman"/>
        </w:rPr>
        <w:t>)</w:t>
      </w:r>
      <w:r w:rsidRPr="00E10A5E">
        <w:rPr>
          <w:rFonts w:ascii="Times New Roman" w:hAnsi="Times New Roman" w:cs="Times New Roman"/>
        </w:rPr>
        <w:t>, и иными условиями Контракта, а Государственный заказчик обязуется обеспечить приемку товара и оплатить товар в соответствии с условиями Контракта.</w:t>
      </w:r>
    </w:p>
    <w:p w:rsidR="00F25E3B" w:rsidRDefault="00693AB0" w:rsidP="00F25E3B">
      <w:pPr>
        <w:pStyle w:val="4"/>
        <w:numPr>
          <w:ilvl w:val="1"/>
          <w:numId w:val="1"/>
        </w:numPr>
        <w:shd w:val="clear" w:color="auto" w:fill="auto"/>
        <w:tabs>
          <w:tab w:val="left" w:pos="1110"/>
          <w:tab w:val="left" w:pos="1418"/>
        </w:tabs>
        <w:spacing w:line="240" w:lineRule="auto"/>
        <w:jc w:val="both"/>
      </w:pPr>
      <w:r w:rsidRPr="00E10A5E">
        <w:t xml:space="preserve">Грузополучателем Государственного заказчика является учреждение уголовно-исполнительной системы, указанное в </w:t>
      </w:r>
      <w:r w:rsidR="00242E13" w:rsidRPr="00E10A5E">
        <w:t>Ведомости поставки</w:t>
      </w:r>
      <w:r w:rsidRPr="00E10A5E">
        <w:t xml:space="preserve"> (приложение №</w:t>
      </w:r>
      <w:r w:rsidR="00E80D6E">
        <w:t> </w:t>
      </w:r>
      <w:r w:rsidR="00242E13" w:rsidRPr="00E10A5E">
        <w:t>1</w:t>
      </w:r>
      <w:r w:rsidRPr="00E10A5E">
        <w:t>) и уполномоченное Государственным заказчиком на приемку товара и предъявление претензий к Поставщику в случае неисполнения или ненадлежащего исполнения Поставщиком обязательств по Контракту (далее - Грузополучатель).</w:t>
      </w:r>
      <w:bookmarkStart w:id="0" w:name="bookmark0"/>
      <w:bookmarkStart w:id="1" w:name="bookmark3"/>
    </w:p>
    <w:p w:rsidR="00F25E3B" w:rsidRPr="005A44A7" w:rsidRDefault="00F25E3B" w:rsidP="00F25E3B">
      <w:pPr>
        <w:pStyle w:val="4"/>
        <w:numPr>
          <w:ilvl w:val="1"/>
          <w:numId w:val="1"/>
        </w:numPr>
        <w:shd w:val="clear" w:color="auto" w:fill="auto"/>
        <w:tabs>
          <w:tab w:val="left" w:pos="1110"/>
          <w:tab w:val="left" w:pos="1418"/>
        </w:tabs>
        <w:spacing w:line="240" w:lineRule="auto"/>
        <w:jc w:val="both"/>
      </w:pPr>
      <w:r w:rsidRPr="00F25E3B">
        <w:rPr>
          <w:shd w:val="clear" w:color="auto" w:fill="FFFFFF"/>
        </w:rPr>
        <w:t>Информация о товарах, подлежащих каталогизации, включается в федеральный каталог продукции для федеральных нужд.</w:t>
      </w:r>
    </w:p>
    <w:p w:rsidR="00242E13" w:rsidRPr="00E10A5E" w:rsidRDefault="00242E13" w:rsidP="00AA1D48">
      <w:pPr>
        <w:pStyle w:val="4"/>
        <w:shd w:val="clear" w:color="auto" w:fill="auto"/>
        <w:tabs>
          <w:tab w:val="left" w:pos="1196"/>
          <w:tab w:val="left" w:pos="1418"/>
        </w:tabs>
        <w:spacing w:line="240" w:lineRule="auto"/>
        <w:jc w:val="both"/>
      </w:pPr>
    </w:p>
    <w:p w:rsidR="00090BA7" w:rsidRPr="0072577C" w:rsidRDefault="00693AB0" w:rsidP="00090BA7">
      <w:pPr>
        <w:pStyle w:val="21"/>
        <w:numPr>
          <w:ilvl w:val="0"/>
          <w:numId w:val="1"/>
        </w:numPr>
        <w:shd w:val="clear" w:color="auto" w:fill="auto"/>
        <w:tabs>
          <w:tab w:val="left" w:pos="245"/>
        </w:tabs>
        <w:spacing w:line="240" w:lineRule="auto"/>
        <w:jc w:val="center"/>
        <w:rPr>
          <w:b w:val="0"/>
          <w:i/>
          <w:sz w:val="24"/>
          <w:szCs w:val="24"/>
        </w:rPr>
      </w:pPr>
      <w:bookmarkStart w:id="2" w:name="bookmark2"/>
      <w:bookmarkEnd w:id="0"/>
      <w:bookmarkEnd w:id="1"/>
      <w:r w:rsidRPr="00E10A5E">
        <w:rPr>
          <w:sz w:val="24"/>
          <w:szCs w:val="24"/>
        </w:rPr>
        <w:t>Права и обязанности Сторон</w:t>
      </w:r>
    </w:p>
    <w:p w:rsidR="00693AB0" w:rsidRPr="00E10A5E" w:rsidRDefault="00693AB0" w:rsidP="00090BA7">
      <w:pPr>
        <w:pStyle w:val="4"/>
        <w:numPr>
          <w:ilvl w:val="1"/>
          <w:numId w:val="1"/>
        </w:numPr>
        <w:shd w:val="clear" w:color="auto" w:fill="auto"/>
        <w:tabs>
          <w:tab w:val="left" w:pos="0"/>
        </w:tabs>
        <w:spacing w:line="240" w:lineRule="auto"/>
        <w:jc w:val="both"/>
        <w:rPr>
          <w:u w:val="single"/>
        </w:rPr>
      </w:pPr>
      <w:r w:rsidRPr="00E10A5E">
        <w:rPr>
          <w:u w:val="single"/>
        </w:rPr>
        <w:t>Государственный заказчик обязан:</w:t>
      </w:r>
    </w:p>
    <w:p w:rsidR="00693AB0" w:rsidRPr="00E10A5E" w:rsidRDefault="007307C0" w:rsidP="001E14C9">
      <w:pPr>
        <w:pStyle w:val="4"/>
        <w:numPr>
          <w:ilvl w:val="2"/>
          <w:numId w:val="2"/>
        </w:numPr>
        <w:shd w:val="clear" w:color="auto" w:fill="auto"/>
        <w:tabs>
          <w:tab w:val="left" w:pos="0"/>
        </w:tabs>
        <w:spacing w:line="240" w:lineRule="auto"/>
        <w:ind w:left="0" w:firstLine="0"/>
        <w:jc w:val="both"/>
      </w:pPr>
      <w:r>
        <w:t xml:space="preserve">Осуществлять контроль </w:t>
      </w:r>
      <w:r w:rsidR="00693AB0" w:rsidRPr="00E10A5E">
        <w:t>за исполнением Поставщиком условий Контракта в соответствии с законодательством Российской Федерации.</w:t>
      </w:r>
    </w:p>
    <w:p w:rsidR="00693AB0" w:rsidRPr="00E10A5E" w:rsidRDefault="00693AB0" w:rsidP="001E14C9">
      <w:pPr>
        <w:pStyle w:val="4"/>
        <w:numPr>
          <w:ilvl w:val="2"/>
          <w:numId w:val="2"/>
        </w:numPr>
        <w:shd w:val="clear" w:color="auto" w:fill="auto"/>
        <w:tabs>
          <w:tab w:val="left" w:pos="0"/>
        </w:tabs>
        <w:spacing w:line="240" w:lineRule="auto"/>
        <w:ind w:left="0" w:firstLine="0"/>
        <w:jc w:val="both"/>
      </w:pPr>
      <w:r w:rsidRPr="00E10A5E">
        <w:t xml:space="preserve">Обеспечить приемку товара (включая проведение экспертизы поставленного товара) в соответствии с условиями разделов </w:t>
      </w:r>
      <w:r w:rsidR="00242E13" w:rsidRPr="00E10A5E">
        <w:t>5</w:t>
      </w:r>
      <w:r w:rsidRPr="00E10A5E">
        <w:t xml:space="preserve"> - </w:t>
      </w:r>
      <w:r w:rsidR="00242E13" w:rsidRPr="00E10A5E">
        <w:t>6</w:t>
      </w:r>
      <w:r w:rsidRPr="00E10A5E">
        <w:t xml:space="preserve"> Контракта.</w:t>
      </w:r>
    </w:p>
    <w:p w:rsidR="00D45E37" w:rsidRDefault="00693AB0" w:rsidP="001E14C9">
      <w:pPr>
        <w:pStyle w:val="4"/>
        <w:numPr>
          <w:ilvl w:val="2"/>
          <w:numId w:val="2"/>
        </w:numPr>
        <w:shd w:val="clear" w:color="auto" w:fill="auto"/>
        <w:tabs>
          <w:tab w:val="left" w:pos="0"/>
        </w:tabs>
        <w:spacing w:line="240" w:lineRule="auto"/>
        <w:ind w:left="0" w:firstLine="0"/>
        <w:jc w:val="both"/>
      </w:pPr>
      <w:r w:rsidRPr="00E10A5E">
        <w:t xml:space="preserve">Осуществлять контроль качества товара, поставляемого по Контракту, на соответствие </w:t>
      </w:r>
    </w:p>
    <w:p w:rsidR="00D45E37" w:rsidRPr="00E10A5E" w:rsidRDefault="00693AB0" w:rsidP="00D45E37">
      <w:pPr>
        <w:pStyle w:val="4"/>
        <w:shd w:val="clear" w:color="auto" w:fill="auto"/>
        <w:tabs>
          <w:tab w:val="left" w:pos="0"/>
        </w:tabs>
        <w:spacing w:line="240" w:lineRule="auto"/>
        <w:jc w:val="both"/>
      </w:pPr>
      <w:r w:rsidRPr="00E10A5E">
        <w:t>требованиям законодательства Российской Федерации, условиям Контракта.</w:t>
      </w:r>
    </w:p>
    <w:p w:rsidR="00693AB0" w:rsidRPr="00E10A5E" w:rsidRDefault="00693AB0" w:rsidP="001E14C9">
      <w:pPr>
        <w:pStyle w:val="4"/>
        <w:numPr>
          <w:ilvl w:val="2"/>
          <w:numId w:val="2"/>
        </w:numPr>
        <w:shd w:val="clear" w:color="auto" w:fill="auto"/>
        <w:tabs>
          <w:tab w:val="left" w:pos="0"/>
        </w:tabs>
        <w:spacing w:line="240" w:lineRule="auto"/>
        <w:ind w:left="0" w:firstLine="0"/>
        <w:jc w:val="both"/>
      </w:pPr>
      <w:r w:rsidRPr="00E10A5E">
        <w:t>Обеспечить оплату товара в соответствии с условиями раздела 3 Контракта.</w:t>
      </w:r>
    </w:p>
    <w:p w:rsidR="00693AB0" w:rsidRPr="00E10A5E" w:rsidRDefault="00693AB0" w:rsidP="001E14C9">
      <w:pPr>
        <w:pStyle w:val="4"/>
        <w:numPr>
          <w:ilvl w:val="2"/>
          <w:numId w:val="2"/>
        </w:numPr>
        <w:shd w:val="clear" w:color="auto" w:fill="auto"/>
        <w:tabs>
          <w:tab w:val="left" w:pos="0"/>
        </w:tabs>
        <w:spacing w:line="240" w:lineRule="auto"/>
        <w:ind w:left="0" w:firstLine="0"/>
        <w:jc w:val="both"/>
      </w:pPr>
      <w:r w:rsidRPr="00E10A5E">
        <w:t>Взыскивать неустойку (пени, штраф) в соответствии с разделом</w:t>
      </w:r>
      <w:r w:rsidR="00242E13" w:rsidRPr="00E10A5E">
        <w:t xml:space="preserve"> 8</w:t>
      </w:r>
      <w:r w:rsidRPr="00E10A5E">
        <w:t xml:space="preserve"> Контракта за неисполнение и (или) ненадлежащее исполнение Поставщиком обязательств, предусмотренных Контрактом.</w:t>
      </w:r>
    </w:p>
    <w:p w:rsidR="00693AB0" w:rsidRPr="00E10A5E" w:rsidRDefault="00693AB0" w:rsidP="001E14C9">
      <w:pPr>
        <w:pStyle w:val="4"/>
        <w:numPr>
          <w:ilvl w:val="2"/>
          <w:numId w:val="2"/>
        </w:numPr>
        <w:shd w:val="clear" w:color="auto" w:fill="auto"/>
        <w:tabs>
          <w:tab w:val="left" w:pos="0"/>
        </w:tabs>
        <w:spacing w:line="240" w:lineRule="auto"/>
        <w:ind w:left="0" w:firstLine="0"/>
        <w:jc w:val="both"/>
      </w:pPr>
      <w:r w:rsidRPr="00E10A5E">
        <w:t xml:space="preserve">В случае расторжения Контракта (по любым основаниям) оплатить Поставщику стоимость </w:t>
      </w:r>
      <w:r w:rsidRPr="00E10A5E">
        <w:lastRenderedPageBreak/>
        <w:t>товара, фактически поставленного и принятого Государственным заказчиком на момент расторжения Контракта, при условии отсутствия претензий по его качеству.</w:t>
      </w:r>
    </w:p>
    <w:p w:rsidR="00693AB0" w:rsidRDefault="00693AB0" w:rsidP="001E14C9">
      <w:pPr>
        <w:pStyle w:val="4"/>
        <w:numPr>
          <w:ilvl w:val="2"/>
          <w:numId w:val="2"/>
        </w:numPr>
        <w:shd w:val="clear" w:color="auto" w:fill="auto"/>
        <w:tabs>
          <w:tab w:val="left" w:pos="0"/>
        </w:tabs>
        <w:spacing w:line="240" w:lineRule="auto"/>
        <w:ind w:left="0" w:firstLine="0"/>
        <w:jc w:val="both"/>
      </w:pPr>
      <w:r w:rsidRPr="00E10A5E">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71A6A" w:rsidRPr="00A71A6A" w:rsidRDefault="00A71A6A" w:rsidP="001E14C9">
      <w:pPr>
        <w:pStyle w:val="4"/>
        <w:numPr>
          <w:ilvl w:val="2"/>
          <w:numId w:val="2"/>
        </w:numPr>
        <w:shd w:val="clear" w:color="auto" w:fill="auto"/>
        <w:tabs>
          <w:tab w:val="left" w:pos="0"/>
        </w:tabs>
        <w:spacing w:line="240" w:lineRule="auto"/>
        <w:ind w:left="0" w:firstLine="0"/>
        <w:jc w:val="both"/>
        <w:rPr>
          <w:sz w:val="25"/>
          <w:szCs w:val="25"/>
        </w:rPr>
      </w:pPr>
      <w:r w:rsidRPr="00A71A6A">
        <w:rPr>
          <w:sz w:val="25"/>
          <w:szCs w:val="25"/>
        </w:rPr>
        <w:t>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F25E3B" w:rsidRDefault="00693AB0" w:rsidP="001E14C9">
      <w:pPr>
        <w:pStyle w:val="4"/>
        <w:numPr>
          <w:ilvl w:val="2"/>
          <w:numId w:val="2"/>
        </w:numPr>
        <w:shd w:val="clear" w:color="auto" w:fill="auto"/>
        <w:tabs>
          <w:tab w:val="left" w:pos="0"/>
        </w:tabs>
        <w:spacing w:line="240" w:lineRule="auto"/>
        <w:ind w:left="0" w:firstLine="0"/>
        <w:jc w:val="both"/>
      </w:pPr>
      <w:r w:rsidRPr="00E10A5E">
        <w:t>Выполнять иные обязанности, предусмотренные действующим законодательством Российской Федерации и Контрактом.</w:t>
      </w:r>
    </w:p>
    <w:p w:rsidR="00693AB0" w:rsidRPr="00E10A5E" w:rsidRDefault="00693AB0" w:rsidP="00090BA7">
      <w:pPr>
        <w:pStyle w:val="4"/>
        <w:numPr>
          <w:ilvl w:val="1"/>
          <w:numId w:val="1"/>
        </w:numPr>
        <w:shd w:val="clear" w:color="auto" w:fill="auto"/>
        <w:tabs>
          <w:tab w:val="left" w:pos="0"/>
        </w:tabs>
        <w:spacing w:line="240" w:lineRule="auto"/>
        <w:jc w:val="both"/>
        <w:rPr>
          <w:u w:val="single"/>
        </w:rPr>
      </w:pPr>
      <w:r w:rsidRPr="00E10A5E">
        <w:rPr>
          <w:u w:val="single"/>
        </w:rPr>
        <w:t>Государственный заказчик вправе:</w:t>
      </w:r>
    </w:p>
    <w:p w:rsidR="00693AB0" w:rsidRPr="00E10A5E" w:rsidRDefault="00693AB0" w:rsidP="001E14C9">
      <w:pPr>
        <w:pStyle w:val="4"/>
        <w:numPr>
          <w:ilvl w:val="2"/>
          <w:numId w:val="3"/>
        </w:numPr>
        <w:shd w:val="clear" w:color="auto" w:fill="auto"/>
        <w:tabs>
          <w:tab w:val="left" w:pos="0"/>
        </w:tabs>
        <w:spacing w:line="240" w:lineRule="auto"/>
        <w:ind w:left="0" w:firstLine="0"/>
        <w:jc w:val="both"/>
      </w:pPr>
      <w:r w:rsidRPr="00E10A5E">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693AB0" w:rsidRPr="00E10A5E" w:rsidRDefault="00693AB0" w:rsidP="001E14C9">
      <w:pPr>
        <w:pStyle w:val="4"/>
        <w:numPr>
          <w:ilvl w:val="2"/>
          <w:numId w:val="3"/>
        </w:numPr>
        <w:shd w:val="clear" w:color="auto" w:fill="auto"/>
        <w:tabs>
          <w:tab w:val="left" w:pos="0"/>
        </w:tabs>
        <w:spacing w:line="240" w:lineRule="auto"/>
        <w:ind w:left="0" w:firstLine="0"/>
        <w:jc w:val="both"/>
      </w:pPr>
      <w:r w:rsidRPr="00E10A5E">
        <w:t>Требовать от Поставщика надлежащего исполнения обязательств, предусмотренных Контрактом.</w:t>
      </w:r>
    </w:p>
    <w:p w:rsidR="00693AB0" w:rsidRPr="00E10A5E" w:rsidRDefault="00693AB0" w:rsidP="001E14C9">
      <w:pPr>
        <w:pStyle w:val="4"/>
        <w:numPr>
          <w:ilvl w:val="2"/>
          <w:numId w:val="3"/>
        </w:numPr>
        <w:shd w:val="clear" w:color="auto" w:fill="auto"/>
        <w:tabs>
          <w:tab w:val="left" w:pos="0"/>
        </w:tabs>
        <w:spacing w:line="240" w:lineRule="auto"/>
        <w:ind w:left="0" w:firstLine="0"/>
        <w:jc w:val="both"/>
      </w:pPr>
      <w:r w:rsidRPr="00E10A5E">
        <w:t xml:space="preserve">Требовать от Поставщика своевременного устранения выявленных недостатков и дефектов товара в соответствии с условиями раздела </w:t>
      </w:r>
      <w:r w:rsidR="00242E13" w:rsidRPr="00E10A5E">
        <w:t xml:space="preserve">7 </w:t>
      </w:r>
      <w:r w:rsidRPr="00E10A5E">
        <w:t>Контракта.</w:t>
      </w:r>
    </w:p>
    <w:p w:rsidR="00693AB0" w:rsidRPr="00E10A5E" w:rsidRDefault="00693AB0" w:rsidP="001E14C9">
      <w:pPr>
        <w:pStyle w:val="4"/>
        <w:numPr>
          <w:ilvl w:val="2"/>
          <w:numId w:val="3"/>
        </w:numPr>
        <w:shd w:val="clear" w:color="auto" w:fill="auto"/>
        <w:tabs>
          <w:tab w:val="left" w:pos="0"/>
        </w:tabs>
        <w:spacing w:line="240" w:lineRule="auto"/>
        <w:ind w:left="0" w:firstLine="0"/>
        <w:jc w:val="both"/>
      </w:pPr>
      <w:r w:rsidRPr="00E10A5E">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693AB0" w:rsidRPr="00E10A5E" w:rsidRDefault="00693AB0" w:rsidP="001E14C9">
      <w:pPr>
        <w:pStyle w:val="4"/>
        <w:numPr>
          <w:ilvl w:val="2"/>
          <w:numId w:val="3"/>
        </w:numPr>
        <w:shd w:val="clear" w:color="auto" w:fill="auto"/>
        <w:tabs>
          <w:tab w:val="left" w:pos="0"/>
        </w:tabs>
        <w:spacing w:line="240" w:lineRule="auto"/>
        <w:ind w:left="0" w:firstLine="0"/>
        <w:jc w:val="both"/>
      </w:pPr>
      <w:r w:rsidRPr="00E10A5E">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AC4353" w:rsidRPr="00E10A5E" w:rsidRDefault="00693AB0" w:rsidP="001E14C9">
      <w:pPr>
        <w:pStyle w:val="4"/>
        <w:numPr>
          <w:ilvl w:val="2"/>
          <w:numId w:val="3"/>
        </w:numPr>
        <w:shd w:val="clear" w:color="auto" w:fill="auto"/>
        <w:tabs>
          <w:tab w:val="left" w:pos="0"/>
        </w:tabs>
        <w:spacing w:line="240" w:lineRule="auto"/>
        <w:ind w:left="0" w:firstLine="0"/>
        <w:jc w:val="both"/>
      </w:pPr>
      <w:r w:rsidRPr="00E10A5E">
        <w:t>Выполнять иные права, предусмотренные действующим законодательством Российской Федерации и Контрактом</w:t>
      </w:r>
      <w:r w:rsidR="00AC4353" w:rsidRPr="00E10A5E">
        <w:t>.</w:t>
      </w:r>
    </w:p>
    <w:p w:rsidR="00693AB0" w:rsidRPr="00E10A5E" w:rsidRDefault="00693AB0" w:rsidP="00090BA7">
      <w:pPr>
        <w:pStyle w:val="4"/>
        <w:numPr>
          <w:ilvl w:val="1"/>
          <w:numId w:val="1"/>
        </w:numPr>
        <w:shd w:val="clear" w:color="auto" w:fill="auto"/>
        <w:tabs>
          <w:tab w:val="left" w:pos="0"/>
        </w:tabs>
        <w:spacing w:line="240" w:lineRule="auto"/>
        <w:jc w:val="both"/>
        <w:rPr>
          <w:u w:val="single"/>
        </w:rPr>
      </w:pPr>
      <w:r w:rsidRPr="00E10A5E">
        <w:rPr>
          <w:u w:val="single"/>
        </w:rPr>
        <w:t>Поставщик обязан:</w:t>
      </w:r>
    </w:p>
    <w:p w:rsidR="00693AB0" w:rsidRPr="00E10A5E" w:rsidRDefault="00693AB0" w:rsidP="001E14C9">
      <w:pPr>
        <w:pStyle w:val="4"/>
        <w:numPr>
          <w:ilvl w:val="2"/>
          <w:numId w:val="4"/>
        </w:numPr>
        <w:shd w:val="clear" w:color="auto" w:fill="auto"/>
        <w:tabs>
          <w:tab w:val="left" w:pos="0"/>
        </w:tabs>
        <w:spacing w:line="240" w:lineRule="auto"/>
        <w:ind w:left="0" w:firstLine="0"/>
        <w:jc w:val="both"/>
      </w:pPr>
      <w:r w:rsidRPr="00E10A5E">
        <w:t xml:space="preserve">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пунктом </w:t>
      </w:r>
      <w:r w:rsidR="00242E13" w:rsidRPr="00E10A5E">
        <w:t>4</w:t>
      </w:r>
      <w:r w:rsidRPr="00E10A5E">
        <w:t>.2. Контракта.</w:t>
      </w:r>
    </w:p>
    <w:p w:rsidR="00AC4353" w:rsidRPr="00E10A5E" w:rsidRDefault="00693AB0" w:rsidP="001E14C9">
      <w:pPr>
        <w:pStyle w:val="4"/>
        <w:numPr>
          <w:ilvl w:val="2"/>
          <w:numId w:val="4"/>
        </w:numPr>
        <w:shd w:val="clear" w:color="auto" w:fill="auto"/>
        <w:tabs>
          <w:tab w:val="left" w:pos="0"/>
        </w:tabs>
        <w:spacing w:line="240" w:lineRule="auto"/>
        <w:ind w:left="0" w:firstLine="0"/>
        <w:jc w:val="both"/>
      </w:pPr>
      <w:r w:rsidRPr="00E10A5E">
        <w:t>Обеспечить соответствие товара требованиям законодательства, нормативных и технических документов, условиям Контракта.</w:t>
      </w:r>
    </w:p>
    <w:p w:rsidR="00693AB0" w:rsidRPr="00E10A5E" w:rsidRDefault="00693AB0" w:rsidP="001E14C9">
      <w:pPr>
        <w:pStyle w:val="4"/>
        <w:numPr>
          <w:ilvl w:val="2"/>
          <w:numId w:val="4"/>
        </w:numPr>
        <w:shd w:val="clear" w:color="auto" w:fill="auto"/>
        <w:tabs>
          <w:tab w:val="left" w:pos="0"/>
        </w:tabs>
        <w:spacing w:line="240" w:lineRule="auto"/>
        <w:ind w:left="0" w:firstLine="0"/>
        <w:jc w:val="both"/>
      </w:pPr>
      <w:r w:rsidRPr="00E10A5E">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693AB0" w:rsidRPr="00E10A5E" w:rsidRDefault="00693AB0" w:rsidP="001E14C9">
      <w:pPr>
        <w:pStyle w:val="4"/>
        <w:numPr>
          <w:ilvl w:val="2"/>
          <w:numId w:val="4"/>
        </w:numPr>
        <w:shd w:val="clear" w:color="auto" w:fill="auto"/>
        <w:tabs>
          <w:tab w:val="left" w:pos="0"/>
        </w:tabs>
        <w:spacing w:line="240" w:lineRule="auto"/>
        <w:ind w:left="0" w:firstLine="0"/>
        <w:jc w:val="both"/>
        <w:rPr>
          <w:i/>
        </w:rPr>
      </w:pPr>
      <w:r w:rsidRPr="00E10A5E">
        <w:t xml:space="preserve">Передать товар в порядке и в сроки, указанные в разделе </w:t>
      </w:r>
      <w:r w:rsidR="00242E13" w:rsidRPr="00E10A5E">
        <w:t>4</w:t>
      </w:r>
      <w:r w:rsidRPr="00E10A5E">
        <w:t xml:space="preserve"> Контракта и Ведомости поставки (приложение № 1).</w:t>
      </w:r>
    </w:p>
    <w:p w:rsidR="00693AB0" w:rsidRPr="00E10A5E" w:rsidRDefault="00693AB0" w:rsidP="001E14C9">
      <w:pPr>
        <w:pStyle w:val="4"/>
        <w:numPr>
          <w:ilvl w:val="2"/>
          <w:numId w:val="4"/>
        </w:numPr>
        <w:shd w:val="clear" w:color="auto" w:fill="auto"/>
        <w:tabs>
          <w:tab w:val="left" w:pos="0"/>
        </w:tabs>
        <w:spacing w:line="240" w:lineRule="auto"/>
        <w:ind w:left="0" w:firstLine="0"/>
        <w:jc w:val="both"/>
        <w:rPr>
          <w:i/>
        </w:rPr>
      </w:pPr>
      <w:r w:rsidRPr="00E10A5E">
        <w:t xml:space="preserve">Передать товар в комплекте с относящейся к нему документацией, перечисленной в пункте </w:t>
      </w:r>
      <w:r w:rsidR="00242E13" w:rsidRPr="00E10A5E">
        <w:t>4</w:t>
      </w:r>
      <w:r w:rsidRPr="00E10A5E">
        <w:t>.3. Контракта.</w:t>
      </w:r>
    </w:p>
    <w:p w:rsidR="00693AB0" w:rsidRPr="00E10A5E" w:rsidRDefault="00693AB0" w:rsidP="001E14C9">
      <w:pPr>
        <w:pStyle w:val="4"/>
        <w:numPr>
          <w:ilvl w:val="2"/>
          <w:numId w:val="4"/>
        </w:numPr>
        <w:shd w:val="clear" w:color="auto" w:fill="auto"/>
        <w:tabs>
          <w:tab w:val="left" w:pos="0"/>
        </w:tabs>
        <w:spacing w:line="240" w:lineRule="auto"/>
        <w:ind w:left="0" w:firstLine="0"/>
        <w:jc w:val="both"/>
        <w:rPr>
          <w:i/>
        </w:rPr>
      </w:pPr>
      <w:r w:rsidRPr="00E10A5E">
        <w:t>Передать платежные и иные документы, формировать электронные документы в порядке и на условиях, предусмотренных Контрактом.</w:t>
      </w:r>
    </w:p>
    <w:p w:rsidR="00693AB0" w:rsidRPr="00E10A5E" w:rsidRDefault="00693AB0" w:rsidP="001E14C9">
      <w:pPr>
        <w:pStyle w:val="4"/>
        <w:numPr>
          <w:ilvl w:val="2"/>
          <w:numId w:val="4"/>
        </w:numPr>
        <w:shd w:val="clear" w:color="auto" w:fill="auto"/>
        <w:tabs>
          <w:tab w:val="left" w:pos="0"/>
        </w:tabs>
        <w:spacing w:line="240" w:lineRule="auto"/>
        <w:ind w:left="0" w:firstLine="0"/>
        <w:jc w:val="both"/>
        <w:rPr>
          <w:i/>
        </w:rPr>
      </w:pPr>
      <w:r w:rsidRPr="00E10A5E">
        <w:t>Обеспечить устранение за свой счет недостатков и дефектов товара в порядке и сроки, предусмотренные Контрактом.</w:t>
      </w:r>
    </w:p>
    <w:p w:rsidR="00C0698D" w:rsidRPr="00AA1D48" w:rsidRDefault="00693AB0" w:rsidP="001E14C9">
      <w:pPr>
        <w:pStyle w:val="4"/>
        <w:numPr>
          <w:ilvl w:val="2"/>
          <w:numId w:val="4"/>
        </w:numPr>
        <w:shd w:val="clear" w:color="auto" w:fill="auto"/>
        <w:tabs>
          <w:tab w:val="left" w:pos="0"/>
        </w:tabs>
        <w:spacing w:line="240" w:lineRule="auto"/>
        <w:ind w:left="0" w:firstLine="0"/>
        <w:jc w:val="both"/>
        <w:rPr>
          <w:i/>
        </w:rPr>
      </w:pPr>
      <w:r w:rsidRPr="00E10A5E">
        <w:t>В случае неисполнения или ненадлежащего исполнения своих обязательств по Контракту</w:t>
      </w:r>
      <w:r w:rsidRPr="00E10A5E">
        <w:rPr>
          <w:rStyle w:val="24"/>
          <w:rFonts w:eastAsia="Candara"/>
          <w:color w:val="auto"/>
        </w:rPr>
        <w:t xml:space="preserve">, уплатить неустойку (пени, штраф), </w:t>
      </w:r>
      <w:r w:rsidRPr="00E10A5E">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693AB0" w:rsidRPr="00E10A5E" w:rsidRDefault="00693AB0" w:rsidP="001E14C9">
      <w:pPr>
        <w:pStyle w:val="4"/>
        <w:numPr>
          <w:ilvl w:val="2"/>
          <w:numId w:val="4"/>
        </w:numPr>
        <w:shd w:val="clear" w:color="auto" w:fill="auto"/>
        <w:tabs>
          <w:tab w:val="left" w:pos="0"/>
        </w:tabs>
        <w:spacing w:line="240" w:lineRule="auto"/>
        <w:ind w:left="0" w:firstLine="0"/>
        <w:jc w:val="both"/>
        <w:rPr>
          <w:i/>
        </w:rPr>
      </w:pPr>
      <w:r w:rsidRPr="00E10A5E">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71A6A" w:rsidRPr="00A71A6A" w:rsidRDefault="00A71A6A" w:rsidP="001E14C9">
      <w:pPr>
        <w:pStyle w:val="4"/>
        <w:numPr>
          <w:ilvl w:val="2"/>
          <w:numId w:val="4"/>
        </w:numPr>
        <w:shd w:val="clear" w:color="auto" w:fill="auto"/>
        <w:tabs>
          <w:tab w:val="left" w:pos="0"/>
        </w:tabs>
        <w:spacing w:line="240" w:lineRule="auto"/>
        <w:ind w:left="0" w:firstLine="0"/>
        <w:jc w:val="both"/>
        <w:rPr>
          <w:i/>
          <w:sz w:val="25"/>
          <w:szCs w:val="25"/>
        </w:rPr>
      </w:pPr>
      <w:r w:rsidRPr="00A71A6A">
        <w:rPr>
          <w:sz w:val="25"/>
          <w:szCs w:val="25"/>
        </w:rPr>
        <w:t xml:space="preserve">Проводить </w:t>
      </w:r>
      <w:hyperlink r:id="rId8" w:history="1">
        <w:r w:rsidRPr="00A71A6A">
          <w:rPr>
            <w:rStyle w:val="a4"/>
            <w:color w:val="auto"/>
            <w:sz w:val="25"/>
            <w:szCs w:val="25"/>
            <w:u w:val="none"/>
          </w:rPr>
          <w:t>работы</w:t>
        </w:r>
      </w:hyperlink>
      <w:r w:rsidRPr="00A71A6A">
        <w:rPr>
          <w:sz w:val="25"/>
          <w:szCs w:val="25"/>
        </w:rPr>
        <w:t xml:space="preserve"> по включению в федеральный каталог продукции для федеральных нужд информации о товарах, подлежащих каталогизации;</w:t>
      </w:r>
    </w:p>
    <w:p w:rsidR="00A71A6A" w:rsidRPr="00A71A6A" w:rsidRDefault="00A71A6A" w:rsidP="001E14C9">
      <w:pPr>
        <w:pStyle w:val="4"/>
        <w:numPr>
          <w:ilvl w:val="2"/>
          <w:numId w:val="4"/>
        </w:numPr>
        <w:shd w:val="clear" w:color="auto" w:fill="auto"/>
        <w:tabs>
          <w:tab w:val="left" w:pos="0"/>
        </w:tabs>
        <w:spacing w:line="240" w:lineRule="auto"/>
        <w:ind w:left="0" w:firstLine="0"/>
        <w:jc w:val="both"/>
        <w:rPr>
          <w:i/>
          <w:sz w:val="25"/>
          <w:szCs w:val="25"/>
        </w:rPr>
      </w:pPr>
      <w:r w:rsidRPr="00A71A6A">
        <w:rPr>
          <w:sz w:val="25"/>
          <w:szCs w:val="25"/>
        </w:rPr>
        <w:t>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A71A6A" w:rsidRPr="00A71A6A" w:rsidRDefault="00A71A6A" w:rsidP="001E14C9">
      <w:pPr>
        <w:pStyle w:val="4"/>
        <w:numPr>
          <w:ilvl w:val="2"/>
          <w:numId w:val="4"/>
        </w:numPr>
        <w:shd w:val="clear" w:color="auto" w:fill="auto"/>
        <w:tabs>
          <w:tab w:val="left" w:pos="0"/>
        </w:tabs>
        <w:spacing w:line="240" w:lineRule="auto"/>
        <w:ind w:left="0" w:firstLine="0"/>
        <w:jc w:val="both"/>
        <w:rPr>
          <w:i/>
          <w:sz w:val="25"/>
          <w:szCs w:val="25"/>
        </w:rPr>
      </w:pPr>
      <w:r w:rsidRPr="00A71A6A">
        <w:rPr>
          <w:sz w:val="25"/>
          <w:szCs w:val="25"/>
        </w:rPr>
        <w:t xml:space="preserve">Выполнять иные обязанности, предусмотренные действующим законодательством </w:t>
      </w:r>
      <w:r w:rsidRPr="00A71A6A">
        <w:rPr>
          <w:sz w:val="25"/>
          <w:szCs w:val="25"/>
        </w:rPr>
        <w:lastRenderedPageBreak/>
        <w:t>Российской Федерации и контракта.</w:t>
      </w:r>
    </w:p>
    <w:p w:rsidR="00693AB0" w:rsidRPr="00E10A5E" w:rsidRDefault="00693AB0" w:rsidP="00090BA7">
      <w:pPr>
        <w:pStyle w:val="4"/>
        <w:numPr>
          <w:ilvl w:val="1"/>
          <w:numId w:val="1"/>
        </w:numPr>
        <w:shd w:val="clear" w:color="auto" w:fill="auto"/>
        <w:tabs>
          <w:tab w:val="left" w:pos="0"/>
        </w:tabs>
        <w:spacing w:line="240" w:lineRule="auto"/>
        <w:jc w:val="both"/>
        <w:rPr>
          <w:u w:val="single"/>
        </w:rPr>
      </w:pPr>
      <w:r w:rsidRPr="00E10A5E">
        <w:rPr>
          <w:u w:val="single"/>
        </w:rPr>
        <w:t>Поставщик вправе:</w:t>
      </w:r>
    </w:p>
    <w:p w:rsidR="00693AB0" w:rsidRPr="00E10A5E" w:rsidRDefault="00693AB0" w:rsidP="001E14C9">
      <w:pPr>
        <w:pStyle w:val="4"/>
        <w:numPr>
          <w:ilvl w:val="2"/>
          <w:numId w:val="5"/>
        </w:numPr>
        <w:shd w:val="clear" w:color="auto" w:fill="auto"/>
        <w:tabs>
          <w:tab w:val="left" w:pos="0"/>
        </w:tabs>
        <w:spacing w:line="240" w:lineRule="auto"/>
        <w:ind w:left="0" w:firstLine="0"/>
        <w:jc w:val="both"/>
      </w:pPr>
      <w:r w:rsidRPr="00E10A5E">
        <w:t>Требовать оплату надлежащим образом поставленного и принятого Грузополучателем товара в соответствии с условиями раздела 3 Контракта.</w:t>
      </w:r>
    </w:p>
    <w:p w:rsidR="00693AB0" w:rsidRPr="00E10A5E" w:rsidRDefault="00693AB0" w:rsidP="001E14C9">
      <w:pPr>
        <w:pStyle w:val="4"/>
        <w:numPr>
          <w:ilvl w:val="2"/>
          <w:numId w:val="5"/>
        </w:numPr>
        <w:shd w:val="clear" w:color="auto" w:fill="auto"/>
        <w:tabs>
          <w:tab w:val="left" w:pos="0"/>
        </w:tabs>
        <w:spacing w:line="240" w:lineRule="auto"/>
        <w:ind w:left="0" w:firstLine="0"/>
        <w:jc w:val="both"/>
      </w:pPr>
      <w:r w:rsidRPr="00E10A5E">
        <w:t xml:space="preserve">Требовать уплату неустойки (штрафов, пеней) согласно разделу </w:t>
      </w:r>
      <w:r w:rsidR="00242E13" w:rsidRPr="00E10A5E">
        <w:t>8</w:t>
      </w:r>
      <w:r w:rsidRPr="00E10A5E">
        <w:t xml:space="preserve"> Контракта.</w:t>
      </w:r>
    </w:p>
    <w:p w:rsidR="00693AB0" w:rsidRPr="00E10A5E" w:rsidRDefault="00693AB0" w:rsidP="001E14C9">
      <w:pPr>
        <w:pStyle w:val="4"/>
        <w:numPr>
          <w:ilvl w:val="2"/>
          <w:numId w:val="5"/>
        </w:numPr>
        <w:shd w:val="clear" w:color="auto" w:fill="auto"/>
        <w:tabs>
          <w:tab w:val="left" w:pos="0"/>
        </w:tabs>
        <w:spacing w:line="240" w:lineRule="auto"/>
        <w:ind w:left="0" w:firstLine="0"/>
        <w:jc w:val="both"/>
      </w:pPr>
      <w:r w:rsidRPr="00E10A5E">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242E13" w:rsidRPr="00E10A5E">
        <w:t>1</w:t>
      </w:r>
      <w:r w:rsidRPr="00E10A5E">
        <w:t xml:space="preserve"> Контракта.</w:t>
      </w:r>
    </w:p>
    <w:p w:rsidR="00693AB0" w:rsidRPr="00E10A5E" w:rsidRDefault="00693AB0" w:rsidP="001E14C9">
      <w:pPr>
        <w:pStyle w:val="4"/>
        <w:numPr>
          <w:ilvl w:val="2"/>
          <w:numId w:val="5"/>
        </w:numPr>
        <w:shd w:val="clear" w:color="auto" w:fill="auto"/>
        <w:tabs>
          <w:tab w:val="left" w:pos="0"/>
        </w:tabs>
        <w:spacing w:line="240" w:lineRule="auto"/>
        <w:ind w:left="0" w:firstLine="0"/>
        <w:jc w:val="both"/>
      </w:pPr>
      <w:r w:rsidRPr="00E10A5E">
        <w:t>Осуществлять иные права, предусмотренные действующим законодательством Российской Федерации и Контрактом.</w:t>
      </w:r>
    </w:p>
    <w:p w:rsidR="00693AB0" w:rsidRPr="00E10A5E" w:rsidRDefault="00693AB0" w:rsidP="001E14C9">
      <w:pPr>
        <w:pStyle w:val="4"/>
        <w:numPr>
          <w:ilvl w:val="1"/>
          <w:numId w:val="5"/>
        </w:numPr>
        <w:shd w:val="clear" w:color="auto" w:fill="auto"/>
        <w:tabs>
          <w:tab w:val="left" w:pos="0"/>
        </w:tabs>
        <w:spacing w:line="240" w:lineRule="auto"/>
        <w:ind w:left="0" w:firstLine="0"/>
        <w:jc w:val="both"/>
      </w:pPr>
      <w:r w:rsidRPr="00E10A5E">
        <w:t>В случае нарушения условий Контракта о сроках поставки и качестве товара Государственный заказчик вправе отказаться от исполнения контракта.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A0765B" w:rsidRPr="00E10A5E" w:rsidRDefault="00A0765B" w:rsidP="00C0698D">
      <w:pPr>
        <w:pStyle w:val="4"/>
        <w:shd w:val="clear" w:color="auto" w:fill="auto"/>
        <w:tabs>
          <w:tab w:val="left" w:pos="0"/>
        </w:tabs>
        <w:spacing w:line="240" w:lineRule="auto"/>
        <w:jc w:val="both"/>
      </w:pPr>
    </w:p>
    <w:p w:rsidR="00090BA7" w:rsidRPr="0072577C" w:rsidRDefault="00693AB0" w:rsidP="00090BA7">
      <w:pPr>
        <w:pStyle w:val="21"/>
        <w:numPr>
          <w:ilvl w:val="0"/>
          <w:numId w:val="1"/>
        </w:numPr>
        <w:shd w:val="clear" w:color="auto" w:fill="auto"/>
        <w:tabs>
          <w:tab w:val="left" w:pos="245"/>
        </w:tabs>
        <w:spacing w:line="240" w:lineRule="auto"/>
        <w:jc w:val="center"/>
        <w:rPr>
          <w:sz w:val="24"/>
          <w:szCs w:val="24"/>
        </w:rPr>
      </w:pPr>
      <w:r w:rsidRPr="00E10A5E">
        <w:rPr>
          <w:sz w:val="24"/>
          <w:szCs w:val="24"/>
        </w:rPr>
        <w:t>Цена Контракта, порядок и срок оплаты</w:t>
      </w:r>
      <w:bookmarkEnd w:id="2"/>
    </w:p>
    <w:p w:rsidR="00693AB0" w:rsidRPr="00E10A5E" w:rsidRDefault="00693AB0" w:rsidP="001E14C9">
      <w:pPr>
        <w:pStyle w:val="4"/>
        <w:numPr>
          <w:ilvl w:val="1"/>
          <w:numId w:val="6"/>
        </w:numPr>
        <w:shd w:val="clear" w:color="auto" w:fill="auto"/>
        <w:tabs>
          <w:tab w:val="left" w:pos="0"/>
        </w:tabs>
        <w:spacing w:line="240" w:lineRule="auto"/>
        <w:ind w:left="0" w:firstLine="0"/>
        <w:jc w:val="both"/>
        <w:rPr>
          <w:b/>
        </w:rPr>
      </w:pPr>
      <w:r w:rsidRPr="00E10A5E">
        <w:t xml:space="preserve">Цена Контракта </w:t>
      </w:r>
      <w:r w:rsidRPr="00CA5F0A">
        <w:t>составляет</w:t>
      </w:r>
      <w:r w:rsidR="0063441D" w:rsidRPr="00CA5F0A">
        <w:t xml:space="preserve"> </w:t>
      </w:r>
      <w:r w:rsidR="0072577C" w:rsidRPr="00CA5F0A">
        <w:rPr>
          <w:b/>
        </w:rPr>
        <w:t>(________________</w:t>
      </w:r>
      <w:r w:rsidR="00F5036D" w:rsidRPr="00CA5F0A">
        <w:rPr>
          <w:b/>
        </w:rPr>
        <w:t xml:space="preserve">) </w:t>
      </w:r>
      <w:r w:rsidRPr="00CA5F0A">
        <w:rPr>
          <w:b/>
          <w:noProof/>
        </w:rPr>
        <w:t xml:space="preserve">рублей </w:t>
      </w:r>
      <w:r w:rsidR="00F5036D" w:rsidRPr="00CA5F0A">
        <w:rPr>
          <w:b/>
          <w:noProof/>
        </w:rPr>
        <w:t>00</w:t>
      </w:r>
      <w:r w:rsidR="0063441D" w:rsidRPr="00CA5F0A">
        <w:rPr>
          <w:b/>
          <w:noProof/>
        </w:rPr>
        <w:t xml:space="preserve"> </w:t>
      </w:r>
      <w:r w:rsidRPr="00CA5F0A">
        <w:rPr>
          <w:b/>
          <w:noProof/>
        </w:rPr>
        <w:t>копеек</w:t>
      </w:r>
      <w:r w:rsidR="00C0698D" w:rsidRPr="00CA5F0A">
        <w:t xml:space="preserve">, </w:t>
      </w:r>
      <w:r w:rsidR="00356C95" w:rsidRPr="00CA5F0A">
        <w:t>НДС</w:t>
      </w:r>
      <w:r w:rsidRPr="00CA5F0A">
        <w:t xml:space="preserve"> </w:t>
      </w:r>
      <w:r w:rsidR="0072577C" w:rsidRPr="00CA5F0A">
        <w:t xml:space="preserve">__ % </w:t>
      </w:r>
      <w:r w:rsidRPr="00CA5F0A">
        <w:t>и включает в себя стоимость товара</w:t>
      </w:r>
      <w:r w:rsidR="0072577C" w:rsidRPr="00CA5F0A">
        <w:t xml:space="preserve"> или не предусмотрен</w:t>
      </w:r>
      <w:r w:rsidRPr="00CA5F0A">
        <w:t>, стоимость тары и упаковки, транспортные расходы, расходы на страхование, уплату таможенных пошлин, налогов</w:t>
      </w:r>
      <w:r w:rsidRPr="00E10A5E">
        <w:t>, сборов и другие обязательные платежи, взимаемые с Поставщика в связи с исполнением обязательств по Контракту. Цена единицы товара указана в Ведомости поставки (приложение № 1).</w:t>
      </w:r>
    </w:p>
    <w:p w:rsidR="00AC4353" w:rsidRPr="00E10A5E" w:rsidRDefault="00693AB0" w:rsidP="001E14C9">
      <w:pPr>
        <w:pStyle w:val="4"/>
        <w:numPr>
          <w:ilvl w:val="1"/>
          <w:numId w:val="6"/>
        </w:numPr>
        <w:shd w:val="clear" w:color="auto" w:fill="auto"/>
        <w:tabs>
          <w:tab w:val="left" w:pos="0"/>
        </w:tabs>
        <w:spacing w:line="240" w:lineRule="auto"/>
        <w:ind w:left="0" w:firstLine="0"/>
        <w:jc w:val="both"/>
      </w:pPr>
      <w:r w:rsidRPr="00E10A5E">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w:t>
      </w:r>
      <w:r w:rsidR="00242E13" w:rsidRPr="00E10A5E">
        <w:t>1</w:t>
      </w:r>
      <w:r w:rsidRPr="00E10A5E">
        <w:t xml:space="preserve"> Контракта.</w:t>
      </w:r>
    </w:p>
    <w:p w:rsidR="00693AB0" w:rsidRPr="00E10A5E" w:rsidRDefault="00693AB0" w:rsidP="001E14C9">
      <w:pPr>
        <w:pStyle w:val="4"/>
        <w:numPr>
          <w:ilvl w:val="1"/>
          <w:numId w:val="6"/>
        </w:numPr>
        <w:shd w:val="clear" w:color="auto" w:fill="auto"/>
        <w:tabs>
          <w:tab w:val="left" w:pos="0"/>
        </w:tabs>
        <w:spacing w:line="240" w:lineRule="auto"/>
        <w:ind w:left="0" w:firstLine="0"/>
        <w:jc w:val="both"/>
        <w:rPr>
          <w:i/>
        </w:rPr>
      </w:pPr>
      <w:r w:rsidRPr="00E10A5E">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w:t>
      </w:r>
      <w:r w:rsidR="00FB5FE8">
        <w:t xml:space="preserve">после подписания государственным заказчиком </w:t>
      </w:r>
      <w:r w:rsidR="00FB5FE8" w:rsidRPr="00A71A6A">
        <w:rPr>
          <w:sz w:val="25"/>
          <w:szCs w:val="25"/>
        </w:rPr>
        <w:t>документа о приемке</w:t>
      </w:r>
      <w:r w:rsidR="00DA6A21">
        <w:rPr>
          <w:sz w:val="25"/>
          <w:szCs w:val="25"/>
        </w:rPr>
        <w:t xml:space="preserve"> в течение 10 рабочих дней</w:t>
      </w:r>
      <w:r w:rsidR="00DA6A21">
        <w:t>.</w:t>
      </w:r>
    </w:p>
    <w:p w:rsidR="00693AB0" w:rsidRPr="00E10A5E" w:rsidRDefault="00693AB0" w:rsidP="001E14C9">
      <w:pPr>
        <w:pStyle w:val="4"/>
        <w:numPr>
          <w:ilvl w:val="0"/>
          <w:numId w:val="7"/>
        </w:numPr>
        <w:shd w:val="clear" w:color="auto" w:fill="auto"/>
        <w:tabs>
          <w:tab w:val="left" w:pos="0"/>
        </w:tabs>
        <w:spacing w:line="240" w:lineRule="auto"/>
        <w:ind w:left="0" w:firstLine="0"/>
        <w:jc w:val="both"/>
      </w:pPr>
      <w:r w:rsidRPr="00E10A5E">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693AB0" w:rsidRPr="00E10A5E" w:rsidRDefault="00693AB0" w:rsidP="001E14C9">
      <w:pPr>
        <w:pStyle w:val="4"/>
        <w:numPr>
          <w:ilvl w:val="0"/>
          <w:numId w:val="7"/>
        </w:numPr>
        <w:shd w:val="clear" w:color="auto" w:fill="auto"/>
        <w:tabs>
          <w:tab w:val="left" w:pos="0"/>
        </w:tabs>
        <w:spacing w:line="240" w:lineRule="auto"/>
        <w:ind w:left="0" w:firstLine="0"/>
        <w:jc w:val="both"/>
      </w:pPr>
      <w:r w:rsidRPr="00E10A5E">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93AB0" w:rsidRPr="00E10A5E" w:rsidRDefault="00693AB0" w:rsidP="001E14C9">
      <w:pPr>
        <w:pStyle w:val="4"/>
        <w:numPr>
          <w:ilvl w:val="0"/>
          <w:numId w:val="7"/>
        </w:numPr>
        <w:shd w:val="clear" w:color="auto" w:fill="auto"/>
        <w:tabs>
          <w:tab w:val="left" w:pos="0"/>
        </w:tabs>
        <w:spacing w:line="240" w:lineRule="auto"/>
        <w:ind w:left="0" w:firstLine="0"/>
        <w:jc w:val="both"/>
      </w:pPr>
      <w:r w:rsidRPr="00E10A5E">
        <w:t>Источником финансирования является федеральный бюджет.</w:t>
      </w:r>
    </w:p>
    <w:p w:rsidR="00693AB0" w:rsidRPr="00E10A5E" w:rsidRDefault="00693AB0" w:rsidP="00AA1D48">
      <w:pPr>
        <w:pStyle w:val="4"/>
        <w:shd w:val="clear" w:color="auto" w:fill="auto"/>
        <w:tabs>
          <w:tab w:val="left" w:pos="0"/>
        </w:tabs>
        <w:autoSpaceDE w:val="0"/>
        <w:autoSpaceDN w:val="0"/>
        <w:adjustRightInd w:val="0"/>
        <w:spacing w:line="240" w:lineRule="auto"/>
        <w:jc w:val="both"/>
      </w:pPr>
      <w:r w:rsidRPr="00E10A5E">
        <w:t xml:space="preserve">3.7. </w:t>
      </w:r>
      <w:r w:rsidR="00AC4353" w:rsidRPr="00E10A5E">
        <w:tab/>
      </w:r>
      <w:r w:rsidRPr="00E10A5E">
        <w:t>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93AB0" w:rsidRPr="00E10A5E" w:rsidRDefault="00693AB0" w:rsidP="00AA1D48">
      <w:pPr>
        <w:pStyle w:val="4"/>
        <w:shd w:val="clear" w:color="auto" w:fill="auto"/>
        <w:tabs>
          <w:tab w:val="left" w:pos="0"/>
        </w:tabs>
        <w:autoSpaceDE w:val="0"/>
        <w:autoSpaceDN w:val="0"/>
        <w:adjustRightInd w:val="0"/>
        <w:spacing w:line="240" w:lineRule="auto"/>
        <w:jc w:val="both"/>
      </w:pPr>
      <w:r w:rsidRPr="00E10A5E">
        <w:t xml:space="preserve">3.8. </w:t>
      </w:r>
      <w:r w:rsidR="00AC4353" w:rsidRPr="00E10A5E">
        <w:tab/>
      </w:r>
      <w:r w:rsidRPr="00E10A5E">
        <w:t>Государственный заказчик вправе удержать с</w:t>
      </w:r>
      <w:r w:rsidR="00AC4353" w:rsidRPr="00E10A5E">
        <w:t>умму неисполненных поставщиком</w:t>
      </w:r>
      <w:r w:rsidR="0063441D">
        <w:t xml:space="preserve"> </w:t>
      </w:r>
      <w:r w:rsidRPr="00E10A5E">
        <w:t>требований об уплате неустоек (штрафов, пеней), предъявленных государственным заказчиком в соответствии с Федеральным законом №44-ФЗ, из суммы, подлежащей оплате поставщику.</w:t>
      </w:r>
    </w:p>
    <w:p w:rsidR="0072577C" w:rsidRDefault="0072577C" w:rsidP="00FB5FE8">
      <w:pPr>
        <w:pStyle w:val="4"/>
        <w:shd w:val="clear" w:color="auto" w:fill="auto"/>
        <w:tabs>
          <w:tab w:val="left" w:pos="0"/>
        </w:tabs>
        <w:autoSpaceDE w:val="0"/>
        <w:autoSpaceDN w:val="0"/>
        <w:adjustRightInd w:val="0"/>
        <w:spacing w:line="240" w:lineRule="auto"/>
        <w:jc w:val="both"/>
      </w:pPr>
    </w:p>
    <w:p w:rsidR="00090BA7" w:rsidRPr="0072577C" w:rsidRDefault="00693AB0" w:rsidP="001E14C9">
      <w:pPr>
        <w:pStyle w:val="21"/>
        <w:numPr>
          <w:ilvl w:val="0"/>
          <w:numId w:val="6"/>
        </w:numPr>
        <w:shd w:val="clear" w:color="auto" w:fill="auto"/>
        <w:tabs>
          <w:tab w:val="left" w:pos="245"/>
        </w:tabs>
        <w:spacing w:line="240" w:lineRule="auto"/>
        <w:ind w:left="0"/>
        <w:jc w:val="center"/>
        <w:rPr>
          <w:sz w:val="24"/>
          <w:szCs w:val="24"/>
        </w:rPr>
      </w:pPr>
      <w:bookmarkStart w:id="3" w:name="bookmark4"/>
      <w:r w:rsidRPr="00E10A5E">
        <w:rPr>
          <w:sz w:val="24"/>
          <w:szCs w:val="24"/>
        </w:rPr>
        <w:t>Сроки и порядок поставки Товара</w:t>
      </w:r>
      <w:bookmarkEnd w:id="3"/>
    </w:p>
    <w:p w:rsidR="00693AB0" w:rsidRPr="00E10A5E" w:rsidRDefault="00693AB0" w:rsidP="00AA1D48">
      <w:pPr>
        <w:pStyle w:val="4"/>
        <w:shd w:val="clear" w:color="auto" w:fill="auto"/>
        <w:tabs>
          <w:tab w:val="left" w:pos="0"/>
        </w:tabs>
        <w:spacing w:line="240" w:lineRule="auto"/>
        <w:jc w:val="both"/>
      </w:pPr>
      <w:r w:rsidRPr="00E10A5E">
        <w:t xml:space="preserve">4.1. </w:t>
      </w:r>
      <w:r w:rsidR="00AC4353" w:rsidRPr="00E10A5E">
        <w:tab/>
      </w:r>
      <w:r w:rsidRPr="00E10A5E">
        <w:t xml:space="preserve">Поставщик своими силами и за свой счет передает товар Грузополучателю путём доставки и отгрузки его Грузополучателю в ассортименте, по качеству, цене, в количестве, сроки и по </w:t>
      </w:r>
      <w:r w:rsidR="00CB2EB7" w:rsidRPr="00E10A5E">
        <w:t>адресам,</w:t>
      </w:r>
      <w:r w:rsidRPr="00E10A5E">
        <w:t xml:space="preserve"> указанным в Ведомости поставки (приложение № 1) и иными условиями Контракта.</w:t>
      </w:r>
    </w:p>
    <w:p w:rsidR="00693AB0" w:rsidRPr="00E10A5E" w:rsidRDefault="00693AB0" w:rsidP="00AA1D48">
      <w:pPr>
        <w:pStyle w:val="4"/>
        <w:shd w:val="clear" w:color="auto" w:fill="auto"/>
        <w:tabs>
          <w:tab w:val="left" w:pos="0"/>
        </w:tabs>
        <w:spacing w:line="240" w:lineRule="auto"/>
        <w:jc w:val="both"/>
      </w:pPr>
      <w:r w:rsidRPr="00E10A5E">
        <w:lastRenderedPageBreak/>
        <w:t xml:space="preserve">4.2. </w:t>
      </w:r>
      <w:r w:rsidR="00AC4353" w:rsidRPr="00E10A5E">
        <w:tab/>
      </w:r>
      <w:r w:rsidRPr="00E10A5E">
        <w:t>Не позднее, чем з</w:t>
      </w:r>
      <w:r w:rsidR="0072577C">
        <w:t xml:space="preserve">а </w:t>
      </w:r>
      <w:r w:rsidR="002E46FE">
        <w:t>1 (один</w:t>
      </w:r>
      <w:r w:rsidR="0072577C">
        <w:t>) рабочи</w:t>
      </w:r>
      <w:r w:rsidR="002E46FE">
        <w:t>й день</w:t>
      </w:r>
      <w:r w:rsidRPr="00E10A5E">
        <w:t xml:space="preserve"> до даты передач</w:t>
      </w:r>
      <w:r w:rsidR="00DA6A21">
        <w:t xml:space="preserve">и (поставки) товара Поставщик </w:t>
      </w:r>
      <w:r w:rsidRPr="00E10A5E">
        <w:t>уведомляет Государственного заказчика и Грузополучателя по адресам</w:t>
      </w:r>
      <w:r w:rsidR="002E46FE">
        <w:t>, по телефону</w:t>
      </w:r>
      <w:r w:rsidRPr="00E10A5E">
        <w:t>, указанным в разделе 1</w:t>
      </w:r>
      <w:r w:rsidR="00242E13" w:rsidRPr="00E10A5E">
        <w:t>5</w:t>
      </w:r>
      <w:r w:rsidRPr="00E10A5E">
        <w:t xml:space="preserve"> Контракта и в Ведомости поставки (приложение № 1), о готовности товара к поставке и о дате поставки товара.</w:t>
      </w:r>
    </w:p>
    <w:p w:rsidR="00693AB0" w:rsidRPr="00E10A5E" w:rsidRDefault="00693AB0" w:rsidP="00AA1D48">
      <w:pPr>
        <w:pStyle w:val="4"/>
        <w:shd w:val="clear" w:color="auto" w:fill="auto"/>
        <w:tabs>
          <w:tab w:val="left" w:pos="0"/>
        </w:tabs>
        <w:spacing w:line="240" w:lineRule="auto"/>
        <w:jc w:val="both"/>
      </w:pPr>
      <w:r w:rsidRPr="00E10A5E">
        <w:t xml:space="preserve">4.3. </w:t>
      </w:r>
      <w:r w:rsidR="00AC4353" w:rsidRPr="00E10A5E">
        <w:tab/>
      </w:r>
      <w:r w:rsidRPr="00E10A5E">
        <w:t>Вместе с Товаром Поставщик передает Грузополучателю оригиналы относящейся к Товару документации:</w:t>
      </w:r>
    </w:p>
    <w:p w:rsidR="00693AB0" w:rsidRPr="00E10A5E" w:rsidRDefault="00693AB0" w:rsidP="00AA1D48">
      <w:pPr>
        <w:pStyle w:val="4"/>
        <w:shd w:val="clear" w:color="auto" w:fill="auto"/>
        <w:tabs>
          <w:tab w:val="left" w:pos="0"/>
        </w:tabs>
        <w:spacing w:line="240" w:lineRule="auto"/>
        <w:jc w:val="both"/>
        <w:rPr>
          <w:bCs/>
        </w:rPr>
      </w:pPr>
      <w:r w:rsidRPr="00E10A5E">
        <w:t xml:space="preserve">счет (счет-фактуру), товарную накладную </w:t>
      </w:r>
      <w:r w:rsidRPr="00E10A5E">
        <w:rPr>
          <w:bCs/>
        </w:rPr>
        <w:t>или универсальный передаточный документ (в 3-х экз. д</w:t>
      </w:r>
      <w:r w:rsidR="00AC4353" w:rsidRPr="00E10A5E">
        <w:rPr>
          <w:bCs/>
        </w:rPr>
        <w:t xml:space="preserve">ля Поставщика, Грузополучателя и </w:t>
      </w:r>
      <w:r w:rsidRPr="00E10A5E">
        <w:rPr>
          <w:bCs/>
        </w:rPr>
        <w:t>Государственного заказчика);</w:t>
      </w:r>
    </w:p>
    <w:p w:rsidR="00693AB0" w:rsidRPr="00E10A5E" w:rsidRDefault="00693AB0" w:rsidP="00AA1D48">
      <w:pPr>
        <w:tabs>
          <w:tab w:val="left" w:pos="0"/>
        </w:tabs>
        <w:jc w:val="both"/>
        <w:rPr>
          <w:rFonts w:ascii="Times New Roman" w:hAnsi="Times New Roman" w:cs="Times New Roman"/>
        </w:rPr>
      </w:pPr>
      <w:r w:rsidRPr="00E10A5E">
        <w:rPr>
          <w:rFonts w:ascii="Times New Roman" w:hAnsi="Times New Roman" w:cs="Times New Roman"/>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E10A5E">
        <w:rPr>
          <w:rFonts w:ascii="Times New Roman" w:hAnsi="Times New Roman" w:cs="Times New Roman"/>
          <w:b/>
          <w:i/>
        </w:rPr>
        <w:t xml:space="preserve"> (передаются с продукцией подлежащей декларированию либо сертификации)</w:t>
      </w:r>
      <w:r w:rsidRPr="00E10A5E">
        <w:rPr>
          <w:rFonts w:ascii="Times New Roman" w:hAnsi="Times New Roman" w:cs="Times New Roman"/>
        </w:rPr>
        <w:t>;</w:t>
      </w:r>
    </w:p>
    <w:p w:rsidR="00693AB0" w:rsidRPr="00E10A5E" w:rsidRDefault="00693AB0" w:rsidP="00AA1D48">
      <w:pPr>
        <w:pStyle w:val="4"/>
        <w:shd w:val="clear" w:color="auto" w:fill="auto"/>
        <w:tabs>
          <w:tab w:val="left" w:pos="0"/>
        </w:tabs>
        <w:spacing w:line="240" w:lineRule="auto"/>
        <w:jc w:val="both"/>
      </w:pPr>
      <w:r w:rsidRPr="00E10A5E">
        <w:rPr>
          <w:bCs/>
        </w:rPr>
        <w:t>документ, подтверждающий качество поставляемой продукции</w:t>
      </w:r>
      <w:r w:rsidRPr="00E10A5E">
        <w:rPr>
          <w:i/>
        </w:rPr>
        <w:t xml:space="preserve"> (</w:t>
      </w:r>
      <w:r w:rsidRPr="00E10A5E">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E10A5E">
        <w:t xml:space="preserve">, </w:t>
      </w:r>
      <w:r w:rsidRPr="00E10A5E">
        <w:rPr>
          <w:bCs/>
        </w:rPr>
        <w:t xml:space="preserve">оформленный производителем в соответствии с требованиями </w:t>
      </w:r>
      <w:r w:rsidRPr="00E10A5E">
        <w:rPr>
          <w:b/>
          <w:i/>
        </w:rPr>
        <w:t xml:space="preserve">нормативно технической документации на поставляемый товар </w:t>
      </w:r>
      <w:r w:rsidRPr="00E10A5E">
        <w:t>или его копия, заверенная в установленном законодательством Российской Федерации порядке.</w:t>
      </w:r>
    </w:p>
    <w:p w:rsidR="00693AB0" w:rsidRPr="00E10A5E" w:rsidRDefault="00693AB0" w:rsidP="00AA1D48">
      <w:pPr>
        <w:tabs>
          <w:tab w:val="left" w:pos="0"/>
        </w:tabs>
        <w:autoSpaceDE w:val="0"/>
        <w:autoSpaceDN w:val="0"/>
        <w:adjustRightInd w:val="0"/>
        <w:jc w:val="both"/>
        <w:rPr>
          <w:rFonts w:ascii="Times New Roman" w:eastAsia="Calibri" w:hAnsi="Times New Roman" w:cs="Times New Roman"/>
          <w:b/>
        </w:rPr>
      </w:pPr>
      <w:r w:rsidRPr="00E10A5E">
        <w:rPr>
          <w:rFonts w:ascii="Times New Roman" w:eastAsia="Calibri" w:hAnsi="Times New Roman" w:cs="Times New Roman"/>
        </w:rPr>
        <w:t>4.4</w:t>
      </w:r>
      <w:r w:rsidRPr="00E10A5E">
        <w:rPr>
          <w:rFonts w:ascii="Times New Roman" w:eastAsia="Calibri" w:hAnsi="Times New Roman" w:cs="Times New Roman"/>
          <w:b/>
        </w:rPr>
        <w:t xml:space="preserve">. </w:t>
      </w:r>
      <w:r w:rsidR="00AC4353" w:rsidRPr="00E10A5E">
        <w:rPr>
          <w:rFonts w:ascii="Times New Roman" w:eastAsia="Calibri" w:hAnsi="Times New Roman" w:cs="Times New Roman"/>
          <w:b/>
        </w:rPr>
        <w:tab/>
      </w:r>
      <w:r w:rsidRPr="00E10A5E">
        <w:rPr>
          <w:rFonts w:ascii="Times New Roman" w:hAnsi="Times New Roman" w:cs="Times New Roman"/>
        </w:rPr>
        <w:t>Моментом исполнения обязательств Поставщика по поставке товара по Контракту считается дата подписания документа о приемке Государственным заказчиком.</w:t>
      </w:r>
    </w:p>
    <w:p w:rsidR="00693AB0" w:rsidRPr="00E10A5E" w:rsidRDefault="00693AB0" w:rsidP="00AA1D48">
      <w:pPr>
        <w:pStyle w:val="4"/>
        <w:shd w:val="clear" w:color="auto" w:fill="auto"/>
        <w:tabs>
          <w:tab w:val="left" w:pos="0"/>
        </w:tabs>
        <w:spacing w:line="240" w:lineRule="auto"/>
        <w:jc w:val="both"/>
      </w:pPr>
      <w:r w:rsidRPr="00E10A5E">
        <w:t xml:space="preserve">4.5. </w:t>
      </w:r>
      <w:r w:rsidR="00AC4353" w:rsidRPr="00E10A5E">
        <w:tab/>
      </w:r>
      <w:r w:rsidRPr="00E10A5E">
        <w:t xml:space="preserve">В случае, когда документы, указанные в пункте </w:t>
      </w:r>
      <w:r w:rsidR="00242E13" w:rsidRPr="00E10A5E">
        <w:t>4</w:t>
      </w:r>
      <w:r w:rsidRPr="00E10A5E">
        <w:t>.3. Контракта, не переданы Поставщиком Грузополучателю одновременно с товаром, товар считается не поставленным и приемке не подлежит.</w:t>
      </w:r>
    </w:p>
    <w:p w:rsidR="00242E13" w:rsidRPr="00E10A5E" w:rsidRDefault="00693AB0" w:rsidP="00AA1D48">
      <w:pPr>
        <w:pStyle w:val="4"/>
        <w:shd w:val="clear" w:color="auto" w:fill="auto"/>
        <w:tabs>
          <w:tab w:val="left" w:pos="0"/>
        </w:tabs>
        <w:spacing w:line="240" w:lineRule="auto"/>
        <w:jc w:val="both"/>
      </w:pPr>
      <w:r w:rsidRPr="00E10A5E">
        <w:t xml:space="preserve">4.6. </w:t>
      </w:r>
      <w:r w:rsidR="00AC4353" w:rsidRPr="00E10A5E">
        <w:tab/>
      </w:r>
      <w:r w:rsidR="0072577C">
        <w:t>В течение 3 (трех</w:t>
      </w:r>
      <w:r w:rsidRPr="00E10A5E">
        <w:t>) рабочих дней с момента получения товара Грузополучателем следующие документы, указанные в п.</w:t>
      </w:r>
      <w:r w:rsidR="00242E13" w:rsidRPr="00E10A5E">
        <w:t>4</w:t>
      </w:r>
      <w:r w:rsidRPr="00E10A5E">
        <w:t>.3 контракта, передаются Государственному заказчику:</w:t>
      </w:r>
    </w:p>
    <w:p w:rsidR="00693AB0" w:rsidRPr="00E10A5E" w:rsidRDefault="00693AB0" w:rsidP="00AA1D48">
      <w:pPr>
        <w:pStyle w:val="4"/>
        <w:shd w:val="clear" w:color="auto" w:fill="auto"/>
        <w:tabs>
          <w:tab w:val="left" w:pos="0"/>
        </w:tabs>
        <w:spacing w:line="240" w:lineRule="auto"/>
        <w:jc w:val="both"/>
      </w:pPr>
      <w:r w:rsidRPr="00E10A5E">
        <w:t xml:space="preserve">товарная накладная </w:t>
      </w:r>
      <w:r w:rsidRPr="00E10A5E">
        <w:rPr>
          <w:bCs/>
        </w:rPr>
        <w:t>или универсальный передаточный документ</w:t>
      </w:r>
      <w:r w:rsidR="0072577C">
        <w:rPr>
          <w:bCs/>
        </w:rPr>
        <w:t xml:space="preserve"> </w:t>
      </w:r>
      <w:r w:rsidRPr="00E10A5E">
        <w:t xml:space="preserve">(с подписью и печатью Поставщика, подписью и печатью Грузополучателя, подписью материально-ответственного лица Грузополучателя </w:t>
      </w:r>
      <w:r w:rsidRPr="00E10A5E">
        <w:rPr>
          <w:rStyle w:val="af1"/>
          <w:bCs/>
        </w:rPr>
        <w:t>с указанием наименования товара, даты приема товара)</w:t>
      </w:r>
      <w:r w:rsidRPr="00E10A5E">
        <w:t>;</w:t>
      </w:r>
    </w:p>
    <w:p w:rsidR="00693AB0" w:rsidRPr="00E10A5E" w:rsidRDefault="00693AB0" w:rsidP="00AA1D48">
      <w:pPr>
        <w:pStyle w:val="4"/>
        <w:shd w:val="clear" w:color="auto" w:fill="auto"/>
        <w:tabs>
          <w:tab w:val="left" w:pos="0"/>
        </w:tabs>
        <w:spacing w:line="240" w:lineRule="auto"/>
        <w:jc w:val="both"/>
      </w:pPr>
      <w:r w:rsidRPr="00E10A5E">
        <w:t xml:space="preserve">4.7. </w:t>
      </w:r>
      <w:r w:rsidR="00AC4353" w:rsidRPr="00E10A5E">
        <w:tab/>
      </w:r>
      <w:r w:rsidRPr="00E10A5E">
        <w:t xml:space="preserve">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D80B65" w:rsidRPr="00E10A5E">
        <w:t>4</w:t>
      </w:r>
      <w:r w:rsidRPr="00E10A5E">
        <w:t>.3. Контракта.</w:t>
      </w:r>
    </w:p>
    <w:p w:rsidR="00090BA7" w:rsidRDefault="00693AB0" w:rsidP="00356C95">
      <w:pPr>
        <w:pStyle w:val="4"/>
        <w:shd w:val="clear" w:color="auto" w:fill="auto"/>
        <w:tabs>
          <w:tab w:val="left" w:pos="0"/>
        </w:tabs>
        <w:spacing w:line="240" w:lineRule="auto"/>
        <w:jc w:val="both"/>
        <w:rPr>
          <w:rStyle w:val="24"/>
          <w:color w:val="auto"/>
        </w:rPr>
      </w:pPr>
      <w:r w:rsidRPr="00E10A5E">
        <w:t xml:space="preserve">4.8. </w:t>
      </w:r>
      <w:r w:rsidR="00AC4353" w:rsidRPr="00E10A5E">
        <w:tab/>
      </w:r>
      <w:r w:rsidRPr="00E10A5E">
        <w:t>Право собственности на товар переходит к Государственному</w:t>
      </w:r>
      <w:r w:rsidR="00D80B65" w:rsidRPr="00E10A5E">
        <w:t xml:space="preserve"> заказчику с момента подписания </w:t>
      </w:r>
      <w:r w:rsidRPr="00E10A5E">
        <w:t>документа о приемке, подписанного Государственным заказчиком</w:t>
      </w:r>
      <w:r w:rsidRPr="00E10A5E">
        <w:rPr>
          <w:rStyle w:val="24"/>
          <w:color w:val="auto"/>
        </w:rPr>
        <w:t>.</w:t>
      </w:r>
      <w:bookmarkStart w:id="4" w:name="_GoBack"/>
      <w:bookmarkStart w:id="5" w:name="bookmark5"/>
      <w:bookmarkEnd w:id="4"/>
    </w:p>
    <w:p w:rsidR="00090BA7" w:rsidRPr="00E10A5E" w:rsidRDefault="00090BA7" w:rsidP="00C0698D">
      <w:pPr>
        <w:pStyle w:val="4"/>
        <w:shd w:val="clear" w:color="auto" w:fill="auto"/>
        <w:tabs>
          <w:tab w:val="left" w:pos="0"/>
          <w:tab w:val="left" w:pos="1134"/>
        </w:tabs>
        <w:spacing w:line="240" w:lineRule="auto"/>
        <w:ind w:firstLine="426"/>
        <w:jc w:val="both"/>
        <w:rPr>
          <w:rStyle w:val="24"/>
          <w:color w:val="auto"/>
        </w:rPr>
      </w:pPr>
    </w:p>
    <w:p w:rsidR="00693AB0" w:rsidRPr="00E10A5E" w:rsidRDefault="00693AB0" w:rsidP="00C0698D">
      <w:pPr>
        <w:pStyle w:val="21"/>
        <w:shd w:val="clear" w:color="auto" w:fill="auto"/>
        <w:tabs>
          <w:tab w:val="left" w:pos="0"/>
        </w:tabs>
        <w:spacing w:line="240" w:lineRule="auto"/>
        <w:jc w:val="center"/>
        <w:rPr>
          <w:sz w:val="24"/>
          <w:szCs w:val="24"/>
        </w:rPr>
      </w:pPr>
      <w:r w:rsidRPr="00E10A5E">
        <w:rPr>
          <w:sz w:val="24"/>
          <w:szCs w:val="24"/>
        </w:rPr>
        <w:t>5.  Порядок и сроки проведения экспертизы поставляемого товара,</w:t>
      </w:r>
    </w:p>
    <w:p w:rsidR="00090BA7" w:rsidRPr="00E10A5E" w:rsidRDefault="00693AB0" w:rsidP="0072577C">
      <w:pPr>
        <w:pStyle w:val="410"/>
        <w:shd w:val="clear" w:color="auto" w:fill="auto"/>
        <w:spacing w:line="240" w:lineRule="auto"/>
        <w:jc w:val="center"/>
        <w:rPr>
          <w:b/>
          <w:i w:val="0"/>
          <w:color w:val="auto"/>
        </w:rPr>
      </w:pPr>
      <w:r w:rsidRPr="00E10A5E">
        <w:rPr>
          <w:b/>
          <w:i w:val="0"/>
          <w:color w:val="auto"/>
        </w:rPr>
        <w:t>порядок и сроки оформления результатов такой экспертизы</w:t>
      </w:r>
      <w:bookmarkEnd w:id="5"/>
    </w:p>
    <w:p w:rsidR="00693AB0" w:rsidRPr="00E10A5E" w:rsidRDefault="00693AB0" w:rsidP="00AA1D48">
      <w:pPr>
        <w:pStyle w:val="4"/>
        <w:shd w:val="clear" w:color="auto" w:fill="auto"/>
        <w:tabs>
          <w:tab w:val="left" w:pos="0"/>
        </w:tabs>
        <w:spacing w:line="240" w:lineRule="auto"/>
        <w:jc w:val="both"/>
        <w:rPr>
          <w:b/>
        </w:rPr>
      </w:pPr>
      <w:r w:rsidRPr="00E10A5E">
        <w:t xml:space="preserve">5.1. </w:t>
      </w:r>
      <w:r w:rsidR="00AC4353" w:rsidRPr="00E10A5E">
        <w:tab/>
      </w:r>
      <w:r w:rsidRPr="00E10A5E">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rsidR="00693AB0" w:rsidRPr="00E10A5E" w:rsidRDefault="00693AB0" w:rsidP="00AA1D48">
      <w:pPr>
        <w:pStyle w:val="4"/>
        <w:shd w:val="clear" w:color="auto" w:fill="auto"/>
        <w:tabs>
          <w:tab w:val="left" w:pos="0"/>
        </w:tabs>
        <w:spacing w:line="240" w:lineRule="auto"/>
        <w:jc w:val="both"/>
        <w:rPr>
          <w:rStyle w:val="42"/>
          <w:b/>
          <w:i w:val="0"/>
          <w:iCs w:val="0"/>
          <w:color w:val="auto"/>
        </w:rPr>
      </w:pPr>
      <w:r w:rsidRPr="00E10A5E">
        <w:t xml:space="preserve">5.2. </w:t>
      </w:r>
      <w:r w:rsidR="00AC4353" w:rsidRPr="00E10A5E">
        <w:tab/>
      </w:r>
      <w:r w:rsidRPr="00E10A5E">
        <w:t xml:space="preserve">Экспертиза товара проводится силами Грузополучателя (Государственного заказчика) или экспертами, экспертными организациями, привлеченными Поставщиком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 чем в течение </w:t>
      </w:r>
      <w:r w:rsidR="00B149A4" w:rsidRPr="00E10A5E">
        <w:t>15 (пятнадцати</w:t>
      </w:r>
      <w:r w:rsidRPr="00E10A5E">
        <w:t>) рабочих дней с момента доставки товара Грузополучателю. Экспертиза проводится в соответствии с Техническим заданием</w:t>
      </w:r>
      <w:r w:rsidRPr="00E10A5E">
        <w:rPr>
          <w:rStyle w:val="42"/>
          <w:color w:val="auto"/>
        </w:rPr>
        <w:t xml:space="preserve"> </w:t>
      </w:r>
      <w:r w:rsidRPr="00E10A5E">
        <w:rPr>
          <w:rStyle w:val="42"/>
          <w:i w:val="0"/>
          <w:color w:val="auto"/>
        </w:rPr>
        <w:t>товар.</w:t>
      </w:r>
    </w:p>
    <w:p w:rsidR="00693AB0" w:rsidRPr="00E10A5E" w:rsidRDefault="00693AB0" w:rsidP="00AA1D48">
      <w:pPr>
        <w:pStyle w:val="4"/>
        <w:shd w:val="clear" w:color="auto" w:fill="auto"/>
        <w:tabs>
          <w:tab w:val="left" w:pos="0"/>
        </w:tabs>
        <w:spacing w:line="240" w:lineRule="auto"/>
        <w:jc w:val="both"/>
        <w:rPr>
          <w:b/>
        </w:rPr>
      </w:pPr>
      <w:r w:rsidRPr="00E10A5E">
        <w:t xml:space="preserve">5.3. </w:t>
      </w:r>
      <w:r w:rsidR="00AC4353" w:rsidRPr="00E10A5E">
        <w:tab/>
      </w:r>
      <w:r w:rsidRPr="00E10A5E">
        <w:t xml:space="preserve">Экспертиза товара не является окончательной приемкой. Результаты экспертизы оформляются в виде заключения, подписанного экспертом, уполномоченным представителем экспертной организации. </w:t>
      </w:r>
    </w:p>
    <w:p w:rsidR="00693AB0" w:rsidRPr="00E10A5E" w:rsidRDefault="00693AB0" w:rsidP="00AA1D48">
      <w:pPr>
        <w:pStyle w:val="4"/>
        <w:shd w:val="clear" w:color="auto" w:fill="auto"/>
        <w:tabs>
          <w:tab w:val="left" w:pos="0"/>
        </w:tabs>
        <w:spacing w:line="240" w:lineRule="auto"/>
        <w:jc w:val="both"/>
        <w:rPr>
          <w:b/>
        </w:rPr>
      </w:pPr>
      <w:r w:rsidRPr="00E10A5E">
        <w:t xml:space="preserve">5.4. </w:t>
      </w:r>
      <w:r w:rsidR="00AC4353" w:rsidRPr="00E10A5E">
        <w:tab/>
      </w:r>
      <w:r w:rsidRPr="00E10A5E">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w:t>
      </w:r>
      <w:r w:rsidR="00482D0E">
        <w:t>о</w:t>
      </w:r>
      <w:r w:rsidRPr="00E10A5E">
        <w:t xml:space="preserve">-передаче в соответствии с условиями раздела </w:t>
      </w:r>
      <w:r w:rsidR="00D80B65" w:rsidRPr="00E10A5E">
        <w:t>6</w:t>
      </w:r>
      <w:r w:rsidRPr="00E10A5E">
        <w:t xml:space="preserve"> Контракта.</w:t>
      </w:r>
    </w:p>
    <w:p w:rsidR="00693AB0" w:rsidRPr="00E10A5E" w:rsidRDefault="00693AB0" w:rsidP="00AA1D48">
      <w:pPr>
        <w:pStyle w:val="4"/>
        <w:shd w:val="clear" w:color="auto" w:fill="auto"/>
        <w:tabs>
          <w:tab w:val="left" w:pos="0"/>
        </w:tabs>
        <w:spacing w:line="240" w:lineRule="auto"/>
        <w:jc w:val="both"/>
      </w:pPr>
      <w:r w:rsidRPr="00E10A5E">
        <w:t xml:space="preserve">5.5. </w:t>
      </w:r>
      <w:r w:rsidR="00AC4353" w:rsidRPr="00E10A5E">
        <w:tab/>
      </w:r>
      <w:r w:rsidRPr="00E10A5E">
        <w:t xml:space="preserve">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w:t>
      </w:r>
      <w:r w:rsidRPr="00E10A5E">
        <w:lastRenderedPageBreak/>
        <w:t>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rsidR="00693AB0" w:rsidRPr="00E10A5E" w:rsidRDefault="00693AB0" w:rsidP="00AA1D48">
      <w:pPr>
        <w:pStyle w:val="4"/>
        <w:shd w:val="clear" w:color="auto" w:fill="auto"/>
        <w:tabs>
          <w:tab w:val="left" w:pos="0"/>
        </w:tabs>
        <w:spacing w:line="240" w:lineRule="auto"/>
        <w:jc w:val="both"/>
      </w:pPr>
      <w:r w:rsidRPr="00E10A5E">
        <w:t xml:space="preserve">5.6. </w:t>
      </w:r>
      <w:r w:rsidR="00AC4353" w:rsidRPr="00E10A5E">
        <w:tab/>
      </w:r>
      <w:r w:rsidRPr="00E10A5E">
        <w:t>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(Грузополучатель) дает Поставщику мотивированный отказ от приемки товара.</w:t>
      </w:r>
    </w:p>
    <w:p w:rsidR="00AC4353" w:rsidRPr="00E10A5E" w:rsidRDefault="00AC4353" w:rsidP="00C0698D">
      <w:pPr>
        <w:pStyle w:val="4"/>
        <w:shd w:val="clear" w:color="auto" w:fill="auto"/>
        <w:tabs>
          <w:tab w:val="left" w:pos="1134"/>
        </w:tabs>
        <w:spacing w:line="240" w:lineRule="auto"/>
        <w:jc w:val="both"/>
      </w:pPr>
    </w:p>
    <w:p w:rsidR="00090BA7" w:rsidRPr="0072577C" w:rsidRDefault="00693AB0" w:rsidP="001E14C9">
      <w:pPr>
        <w:pStyle w:val="21"/>
        <w:numPr>
          <w:ilvl w:val="0"/>
          <w:numId w:val="8"/>
        </w:numPr>
        <w:shd w:val="clear" w:color="auto" w:fill="auto"/>
        <w:tabs>
          <w:tab w:val="left" w:pos="245"/>
        </w:tabs>
        <w:spacing w:line="240" w:lineRule="auto"/>
        <w:ind w:left="0"/>
        <w:jc w:val="center"/>
        <w:rPr>
          <w:sz w:val="24"/>
          <w:szCs w:val="24"/>
        </w:rPr>
      </w:pPr>
      <w:bookmarkStart w:id="6" w:name="bookmark6"/>
      <w:r w:rsidRPr="00E10A5E">
        <w:rPr>
          <w:sz w:val="24"/>
          <w:szCs w:val="24"/>
        </w:rPr>
        <w:t>Качество товара, порядок и сроки приемки товара, порядок и срок оформления результатов приемки</w:t>
      </w:r>
      <w:bookmarkEnd w:id="6"/>
    </w:p>
    <w:p w:rsidR="00693AB0" w:rsidRPr="00E10A5E" w:rsidRDefault="00693AB0" w:rsidP="001E14C9">
      <w:pPr>
        <w:pStyle w:val="4"/>
        <w:numPr>
          <w:ilvl w:val="1"/>
          <w:numId w:val="8"/>
        </w:numPr>
        <w:shd w:val="clear" w:color="auto" w:fill="auto"/>
        <w:tabs>
          <w:tab w:val="left" w:pos="0"/>
        </w:tabs>
        <w:spacing w:line="240" w:lineRule="auto"/>
        <w:ind w:left="0" w:firstLine="0"/>
        <w:jc w:val="both"/>
      </w:pPr>
      <w:r w:rsidRPr="00E10A5E">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693AB0" w:rsidRPr="00E10A5E" w:rsidRDefault="00693AB0" w:rsidP="001E14C9">
      <w:pPr>
        <w:pStyle w:val="4"/>
        <w:numPr>
          <w:ilvl w:val="1"/>
          <w:numId w:val="8"/>
        </w:numPr>
        <w:shd w:val="clear" w:color="auto" w:fill="auto"/>
        <w:tabs>
          <w:tab w:val="left" w:pos="0"/>
        </w:tabs>
        <w:spacing w:line="240" w:lineRule="auto"/>
        <w:ind w:left="0" w:firstLine="0"/>
        <w:jc w:val="both"/>
      </w:pPr>
      <w:r w:rsidRPr="00E10A5E">
        <w:t>Качество поставляемого товара должно соответствовать техническому заданию</w:t>
      </w:r>
      <w:r w:rsidRPr="00E10A5E">
        <w:rPr>
          <w:i/>
        </w:rPr>
        <w:t xml:space="preserve">, </w:t>
      </w:r>
      <w:r w:rsidRPr="00E10A5E">
        <w:t>указанное в приложении № 2.</w:t>
      </w:r>
    </w:p>
    <w:p w:rsidR="00693AB0" w:rsidRPr="00E10A5E" w:rsidRDefault="00693AB0" w:rsidP="001E14C9">
      <w:pPr>
        <w:pStyle w:val="4"/>
        <w:numPr>
          <w:ilvl w:val="1"/>
          <w:numId w:val="8"/>
        </w:numPr>
        <w:shd w:val="clear" w:color="auto" w:fill="auto"/>
        <w:tabs>
          <w:tab w:val="left" w:pos="0"/>
        </w:tabs>
        <w:spacing w:line="240" w:lineRule="auto"/>
        <w:ind w:left="0" w:firstLine="0"/>
        <w:jc w:val="both"/>
      </w:pPr>
      <w:r w:rsidRPr="00E10A5E">
        <w:t>Маркировка поставляемого товара должна соответствовать требованиям технического задания</w:t>
      </w:r>
      <w:r w:rsidRPr="00E10A5E">
        <w:rPr>
          <w:i/>
        </w:rPr>
        <w:t xml:space="preserve">, </w:t>
      </w:r>
      <w:r w:rsidRPr="00E10A5E">
        <w:t>указанного в приложении № 2.</w:t>
      </w:r>
    </w:p>
    <w:p w:rsidR="00693AB0" w:rsidRPr="00E10A5E" w:rsidRDefault="00693AB0" w:rsidP="001E14C9">
      <w:pPr>
        <w:pStyle w:val="4"/>
        <w:numPr>
          <w:ilvl w:val="1"/>
          <w:numId w:val="8"/>
        </w:numPr>
        <w:shd w:val="clear" w:color="auto" w:fill="auto"/>
        <w:tabs>
          <w:tab w:val="left" w:pos="0"/>
        </w:tabs>
        <w:spacing w:line="240" w:lineRule="auto"/>
        <w:ind w:left="0" w:firstLine="0"/>
        <w:jc w:val="both"/>
      </w:pPr>
      <w:r w:rsidRPr="00E10A5E">
        <w:t>Упаковка поставляемого товара должна соответствовать требованиям технического задания</w:t>
      </w:r>
      <w:r w:rsidRPr="00E10A5E">
        <w:rPr>
          <w:i/>
        </w:rPr>
        <w:t xml:space="preserve">, </w:t>
      </w:r>
      <w:r w:rsidRPr="00E10A5E">
        <w:t>указанного в приложении № 2.</w:t>
      </w:r>
    </w:p>
    <w:p w:rsidR="00693AB0" w:rsidRPr="00E10A5E" w:rsidRDefault="00693AB0" w:rsidP="001E14C9">
      <w:pPr>
        <w:pStyle w:val="4"/>
        <w:numPr>
          <w:ilvl w:val="1"/>
          <w:numId w:val="8"/>
        </w:numPr>
        <w:shd w:val="clear" w:color="auto" w:fill="auto"/>
        <w:tabs>
          <w:tab w:val="left" w:pos="0"/>
        </w:tabs>
        <w:spacing w:line="240" w:lineRule="auto"/>
        <w:ind w:left="0" w:firstLine="0"/>
        <w:jc w:val="both"/>
      </w:pPr>
      <w:r w:rsidRPr="00E10A5E">
        <w:t>Транспортировка товара должна осуществляться в соответствии с требованиями на форменное обмундирование, указанному в приложении № 2.</w:t>
      </w:r>
    </w:p>
    <w:p w:rsidR="00693AB0" w:rsidRPr="00E10A5E" w:rsidRDefault="00693AB0" w:rsidP="001E14C9">
      <w:pPr>
        <w:pStyle w:val="410"/>
        <w:numPr>
          <w:ilvl w:val="1"/>
          <w:numId w:val="8"/>
        </w:numPr>
        <w:shd w:val="clear" w:color="auto" w:fill="auto"/>
        <w:tabs>
          <w:tab w:val="left" w:pos="0"/>
          <w:tab w:val="left" w:pos="578"/>
          <w:tab w:val="left" w:pos="1434"/>
        </w:tabs>
        <w:spacing w:line="240" w:lineRule="auto"/>
        <w:ind w:left="0" w:firstLine="0"/>
        <w:rPr>
          <w:i w:val="0"/>
        </w:rPr>
      </w:pPr>
      <w:r w:rsidRPr="00E10A5E">
        <w:rPr>
          <w:i w:val="0"/>
        </w:rPr>
        <w:t>Поставщик гарантирует, что поставляемый товар является новым</w:t>
      </w:r>
      <w:r w:rsidRPr="00E10A5E">
        <w:t xml:space="preserve">, </w:t>
      </w:r>
      <w:r w:rsidRPr="00E10A5E">
        <w:rPr>
          <w:rStyle w:val="42"/>
        </w:rPr>
        <w:t>не имеет дефектов, связанных с</w:t>
      </w:r>
      <w:r w:rsidRPr="00E10A5E">
        <w:rPr>
          <w:color w:val="FF0000"/>
        </w:rPr>
        <w:t xml:space="preserve"> </w:t>
      </w:r>
      <w:r w:rsidRPr="00E10A5E">
        <w:rPr>
          <w:i w:val="0"/>
        </w:rPr>
        <w:t>конструкцией, материалами или функционированием при использовании в соответствии с техническими требованиями.</w:t>
      </w:r>
    </w:p>
    <w:p w:rsidR="00693AB0" w:rsidRPr="00E10A5E" w:rsidRDefault="00693AB0" w:rsidP="001E14C9">
      <w:pPr>
        <w:pStyle w:val="410"/>
        <w:numPr>
          <w:ilvl w:val="1"/>
          <w:numId w:val="8"/>
        </w:numPr>
        <w:shd w:val="clear" w:color="auto" w:fill="auto"/>
        <w:tabs>
          <w:tab w:val="left" w:pos="0"/>
          <w:tab w:val="left" w:pos="578"/>
          <w:tab w:val="left" w:pos="1434"/>
        </w:tabs>
        <w:spacing w:line="240" w:lineRule="auto"/>
        <w:ind w:left="0" w:firstLine="0"/>
        <w:rPr>
          <w:i w:val="0"/>
        </w:rPr>
      </w:pPr>
      <w:r w:rsidRPr="00E10A5E">
        <w:rPr>
          <w:i w:val="0"/>
        </w:rPr>
        <w:t>Приемка товара по количеству (в том числе по количеству внутри тарных мест) проводится в течение 3 (трех) рабочих дней с момента доставки товара Поставщиком Грузополучателю,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r w:rsidRPr="00E10A5E">
        <w:t>.</w:t>
      </w:r>
    </w:p>
    <w:p w:rsidR="00693AB0" w:rsidRPr="00E10A5E" w:rsidRDefault="00693AB0" w:rsidP="001E14C9">
      <w:pPr>
        <w:pStyle w:val="410"/>
        <w:numPr>
          <w:ilvl w:val="1"/>
          <w:numId w:val="8"/>
        </w:numPr>
        <w:shd w:val="clear" w:color="auto" w:fill="auto"/>
        <w:tabs>
          <w:tab w:val="left" w:pos="0"/>
          <w:tab w:val="left" w:pos="578"/>
          <w:tab w:val="left" w:pos="1434"/>
        </w:tabs>
        <w:spacing w:line="240" w:lineRule="auto"/>
        <w:ind w:left="0" w:firstLine="0"/>
        <w:rPr>
          <w:i w:val="0"/>
        </w:rPr>
      </w:pPr>
      <w:r w:rsidRPr="00E10A5E">
        <w:rPr>
          <w:i w:val="0"/>
        </w:rPr>
        <w:t>Приемка товара по качеству (в том числе по качеству внутри тарных мест) проводится в течение 3 (трех)</w:t>
      </w:r>
      <w:r w:rsidRPr="00E10A5E">
        <w:rPr>
          <w:i w:val="0"/>
          <w:color w:val="FF0000"/>
        </w:rPr>
        <w:t xml:space="preserve"> </w:t>
      </w:r>
      <w:r w:rsidRPr="00E10A5E">
        <w:rPr>
          <w:i w:val="0"/>
        </w:rPr>
        <w:t>рабочих дней с момента доставки товара Поставщиком Грузополучателю,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693AB0" w:rsidRPr="00E10A5E" w:rsidRDefault="00693AB0" w:rsidP="001E14C9">
      <w:pPr>
        <w:pStyle w:val="410"/>
        <w:numPr>
          <w:ilvl w:val="1"/>
          <w:numId w:val="8"/>
        </w:numPr>
        <w:shd w:val="clear" w:color="auto" w:fill="auto"/>
        <w:tabs>
          <w:tab w:val="left" w:pos="0"/>
        </w:tabs>
        <w:spacing w:line="240" w:lineRule="auto"/>
        <w:ind w:left="0" w:firstLine="0"/>
        <w:rPr>
          <w:i w:val="0"/>
        </w:rPr>
      </w:pPr>
      <w:r w:rsidRPr="00E10A5E">
        <w:rPr>
          <w:i w:val="0"/>
        </w:rPr>
        <w:t xml:space="preserve">По факту приемки товара, не позднее 3 (трех) рабочих дней с момента ее завершения, уполномоченные представители Поставщика и Грузополучателя подписывают акт приема-передачи товара (приложение № </w:t>
      </w:r>
      <w:r w:rsidR="00BE6A3F">
        <w:rPr>
          <w:i w:val="0"/>
        </w:rPr>
        <w:t>3</w:t>
      </w:r>
      <w:r w:rsidRPr="00E10A5E">
        <w:rPr>
          <w:i w:val="0"/>
        </w:rPr>
        <w:t>) и товарную накладную в 3 (трех) экземплярах, по одному для Государственного заказчика, Грузополучателя и Поставщика, после чего все экземпляры акта передаются на подписание Государственному заказчику. Экземпляры документов для Государственного заказчика передаются ему Поставщиком.</w:t>
      </w:r>
    </w:p>
    <w:p w:rsidR="00693AB0" w:rsidRPr="00E10A5E" w:rsidRDefault="00693AB0" w:rsidP="001E14C9">
      <w:pPr>
        <w:pStyle w:val="410"/>
        <w:numPr>
          <w:ilvl w:val="1"/>
          <w:numId w:val="8"/>
        </w:numPr>
        <w:shd w:val="clear" w:color="auto" w:fill="auto"/>
        <w:tabs>
          <w:tab w:val="left" w:pos="0"/>
        </w:tabs>
        <w:spacing w:line="240" w:lineRule="auto"/>
        <w:ind w:left="0" w:firstLine="0"/>
        <w:rPr>
          <w:i w:val="0"/>
        </w:rPr>
      </w:pPr>
      <w:r w:rsidRPr="00E10A5E">
        <w:rPr>
          <w:i w:val="0"/>
        </w:rPr>
        <w:t xml:space="preserve">На актах приема-передачи товара (приложение № </w:t>
      </w:r>
      <w:r w:rsidR="00BE6A3F">
        <w:rPr>
          <w:i w:val="0"/>
        </w:rPr>
        <w:t>3</w:t>
      </w:r>
      <w:r w:rsidRPr="00E10A5E">
        <w:rPr>
          <w:i w:val="0"/>
        </w:rPr>
        <w:t>) Грузополучателем и Государственным заказчиком ставится печать.</w:t>
      </w:r>
    </w:p>
    <w:p w:rsidR="00AC4353" w:rsidRDefault="00693AB0" w:rsidP="001E14C9">
      <w:pPr>
        <w:pStyle w:val="410"/>
        <w:numPr>
          <w:ilvl w:val="1"/>
          <w:numId w:val="8"/>
        </w:numPr>
        <w:shd w:val="clear" w:color="auto" w:fill="auto"/>
        <w:tabs>
          <w:tab w:val="left" w:pos="0"/>
        </w:tabs>
        <w:spacing w:line="240" w:lineRule="auto"/>
        <w:ind w:left="0" w:firstLine="0"/>
        <w:rPr>
          <w:i w:val="0"/>
        </w:rPr>
      </w:pPr>
      <w:r w:rsidRPr="00E10A5E">
        <w:rPr>
          <w:i w:val="0"/>
        </w:rPr>
        <w:t xml:space="preserve">Товар, не соответствующий требованиям Контракта, приемке не подлежит и считается непоставленным. При этом Грузополучатель составляет мотивированный отказ от приемки товара и подписания Акта приема-передачи товара (приложение № </w:t>
      </w:r>
      <w:r w:rsidR="00BE6A3F">
        <w:rPr>
          <w:i w:val="0"/>
        </w:rPr>
        <w:t>3</w:t>
      </w:r>
      <w:r w:rsidRPr="00E10A5E">
        <w:rPr>
          <w:i w:val="0"/>
        </w:rPr>
        <w:t>)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rsidR="00090BA7" w:rsidRDefault="00090BA7" w:rsidP="00090BA7">
      <w:pPr>
        <w:pStyle w:val="410"/>
        <w:shd w:val="clear" w:color="auto" w:fill="auto"/>
        <w:tabs>
          <w:tab w:val="left" w:pos="0"/>
        </w:tabs>
        <w:spacing w:line="240" w:lineRule="auto"/>
        <w:rPr>
          <w:i w:val="0"/>
        </w:rPr>
      </w:pPr>
    </w:p>
    <w:p w:rsidR="00A91A39" w:rsidRDefault="00A91A39" w:rsidP="00090BA7">
      <w:pPr>
        <w:pStyle w:val="410"/>
        <w:shd w:val="clear" w:color="auto" w:fill="auto"/>
        <w:tabs>
          <w:tab w:val="left" w:pos="0"/>
        </w:tabs>
        <w:spacing w:line="240" w:lineRule="auto"/>
        <w:rPr>
          <w:i w:val="0"/>
        </w:rPr>
      </w:pPr>
    </w:p>
    <w:p w:rsidR="00A91A39" w:rsidRPr="00AA1D48" w:rsidRDefault="00A91A39" w:rsidP="00090BA7">
      <w:pPr>
        <w:pStyle w:val="410"/>
        <w:shd w:val="clear" w:color="auto" w:fill="auto"/>
        <w:tabs>
          <w:tab w:val="left" w:pos="0"/>
        </w:tabs>
        <w:spacing w:line="240" w:lineRule="auto"/>
        <w:rPr>
          <w:i w:val="0"/>
        </w:rPr>
      </w:pPr>
    </w:p>
    <w:p w:rsidR="00090BA7" w:rsidRPr="0072577C" w:rsidRDefault="00693AB0" w:rsidP="001E14C9">
      <w:pPr>
        <w:pStyle w:val="21"/>
        <w:numPr>
          <w:ilvl w:val="0"/>
          <w:numId w:val="8"/>
        </w:numPr>
        <w:shd w:val="clear" w:color="auto" w:fill="auto"/>
        <w:tabs>
          <w:tab w:val="left" w:pos="245"/>
        </w:tabs>
        <w:spacing w:line="240" w:lineRule="auto"/>
        <w:ind w:left="0"/>
        <w:jc w:val="center"/>
        <w:rPr>
          <w:sz w:val="24"/>
          <w:szCs w:val="24"/>
        </w:rPr>
      </w:pPr>
      <w:bookmarkStart w:id="7" w:name="bookmark8"/>
      <w:r w:rsidRPr="00E10A5E">
        <w:rPr>
          <w:sz w:val="24"/>
          <w:szCs w:val="24"/>
        </w:rPr>
        <w:lastRenderedPageBreak/>
        <w:t>Качество и срок годности товара</w:t>
      </w:r>
    </w:p>
    <w:p w:rsidR="00693AB0" w:rsidRPr="00E10A5E" w:rsidRDefault="00693AB0" w:rsidP="00AA1D48">
      <w:pPr>
        <w:pStyle w:val="4"/>
        <w:shd w:val="clear" w:color="auto" w:fill="auto"/>
        <w:tabs>
          <w:tab w:val="left" w:pos="0"/>
        </w:tabs>
        <w:spacing w:line="240" w:lineRule="auto"/>
        <w:jc w:val="both"/>
      </w:pPr>
      <w:r w:rsidRPr="00E10A5E">
        <w:t xml:space="preserve">7.1. </w:t>
      </w:r>
      <w:r w:rsidR="00AC4353" w:rsidRPr="00E10A5E">
        <w:tab/>
      </w:r>
      <w:r w:rsidRPr="00E10A5E">
        <w:t>Поставщик гарантирует качество поставляемого товара, его соответствие требованиям законодательства Российской Федерации и условиям Контракта; устраняет за свой счет недостатки и дефекты, выявленные при приемке товара;</w:t>
      </w:r>
    </w:p>
    <w:p w:rsidR="00693AB0" w:rsidRPr="00E10A5E" w:rsidRDefault="00693AB0" w:rsidP="00AA1D48">
      <w:pPr>
        <w:pStyle w:val="4"/>
        <w:shd w:val="clear" w:color="auto" w:fill="auto"/>
        <w:tabs>
          <w:tab w:val="left" w:pos="0"/>
        </w:tabs>
        <w:spacing w:line="240" w:lineRule="auto"/>
        <w:jc w:val="both"/>
      </w:pPr>
      <w:r w:rsidRPr="00E10A5E">
        <w:t>7.2.</w:t>
      </w:r>
      <w:r w:rsidR="00AC4353" w:rsidRPr="00E10A5E">
        <w:tab/>
      </w:r>
      <w:r w:rsidRPr="00E10A5E">
        <w:t xml:space="preserve"> Срок годности (гарантийный срок)</w:t>
      </w:r>
      <w:r w:rsidR="0072577C">
        <w:t xml:space="preserve"> </w:t>
      </w:r>
      <w:r w:rsidR="00D80B65" w:rsidRPr="00E10A5E">
        <w:rPr>
          <w:iCs/>
        </w:rPr>
        <w:t xml:space="preserve">товара составляет не менее 12 </w:t>
      </w:r>
      <w:r w:rsidRPr="00E10A5E">
        <w:t>(</w:t>
      </w:r>
      <w:r w:rsidR="00D80B65" w:rsidRPr="00E10A5E">
        <w:t>двенадцати</w:t>
      </w:r>
      <w:r w:rsidRPr="00E10A5E">
        <w:t xml:space="preserve">) месяцев на момент поставки товара Грузополучателю. </w:t>
      </w:r>
      <w:r w:rsidRPr="00E10A5E">
        <w:rPr>
          <w:iCs/>
        </w:rPr>
        <w:t>Поставщик обеспечивает безвозмездную замену некачественного товара.</w:t>
      </w:r>
    </w:p>
    <w:p w:rsidR="00693AB0" w:rsidRPr="00E10A5E" w:rsidRDefault="00693AB0" w:rsidP="00AA1D48">
      <w:pPr>
        <w:pStyle w:val="410"/>
        <w:shd w:val="clear" w:color="auto" w:fill="auto"/>
        <w:tabs>
          <w:tab w:val="left" w:pos="0"/>
        </w:tabs>
        <w:spacing w:line="240" w:lineRule="auto"/>
        <w:rPr>
          <w:i w:val="0"/>
          <w:color w:val="auto"/>
        </w:rPr>
      </w:pPr>
      <w:r w:rsidRPr="00E10A5E">
        <w:rPr>
          <w:i w:val="0"/>
          <w:color w:val="auto"/>
        </w:rPr>
        <w:t xml:space="preserve">7.2. </w:t>
      </w:r>
      <w:r w:rsidR="00AC4353" w:rsidRPr="00E10A5E">
        <w:rPr>
          <w:i w:val="0"/>
          <w:color w:val="auto"/>
        </w:rPr>
        <w:tab/>
      </w:r>
      <w:r w:rsidRPr="00E10A5E">
        <w:rPr>
          <w:i w:val="0"/>
          <w:color w:val="auto"/>
        </w:rPr>
        <w:t>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rsidR="00693AB0" w:rsidRPr="00E10A5E" w:rsidRDefault="00693AB0" w:rsidP="00AA1D48">
      <w:pPr>
        <w:pStyle w:val="4"/>
        <w:shd w:val="clear" w:color="auto" w:fill="auto"/>
        <w:tabs>
          <w:tab w:val="left" w:pos="0"/>
        </w:tabs>
        <w:spacing w:line="240" w:lineRule="auto"/>
        <w:jc w:val="both"/>
      </w:pPr>
      <w:r w:rsidRPr="00E10A5E">
        <w:t xml:space="preserve">7.3. </w:t>
      </w:r>
      <w:r w:rsidR="00AC4353" w:rsidRPr="00E10A5E">
        <w:tab/>
      </w:r>
      <w:r w:rsidRPr="00E10A5E">
        <w:t xml:space="preserve">При замене товара </w:t>
      </w:r>
      <w:r w:rsidRPr="00E10A5E">
        <w:rPr>
          <w:rStyle w:val="12"/>
          <w:color w:val="auto"/>
        </w:rPr>
        <w:t xml:space="preserve">срок годности </w:t>
      </w:r>
      <w:r w:rsidRPr="00E10A5E">
        <w:t>на него исчисляется заново со дня приемки товара Грузополучателем.</w:t>
      </w:r>
    </w:p>
    <w:p w:rsidR="00693AB0" w:rsidRPr="00E10A5E" w:rsidRDefault="00693AB0" w:rsidP="00AA1D48">
      <w:pPr>
        <w:pStyle w:val="4"/>
        <w:shd w:val="clear" w:color="auto" w:fill="auto"/>
        <w:tabs>
          <w:tab w:val="left" w:pos="0"/>
        </w:tabs>
        <w:spacing w:line="240" w:lineRule="auto"/>
        <w:jc w:val="both"/>
      </w:pPr>
      <w:r w:rsidRPr="00E10A5E">
        <w:t xml:space="preserve">7.4. </w:t>
      </w:r>
      <w:r w:rsidR="00AC4353" w:rsidRPr="00E10A5E">
        <w:tab/>
      </w:r>
      <w:r w:rsidRPr="00E10A5E">
        <w:t>Все расходы, связанные с заменой товара ненадлежащего качества оплачиваются за счет Поставщика.</w:t>
      </w:r>
    </w:p>
    <w:p w:rsidR="00693AB0" w:rsidRDefault="00693AB0" w:rsidP="00AA1D48">
      <w:pPr>
        <w:pStyle w:val="4"/>
        <w:shd w:val="clear" w:color="auto" w:fill="auto"/>
        <w:tabs>
          <w:tab w:val="left" w:pos="0"/>
        </w:tabs>
        <w:spacing w:line="240" w:lineRule="auto"/>
        <w:jc w:val="both"/>
      </w:pPr>
      <w:r w:rsidRPr="00E10A5E">
        <w:t xml:space="preserve">7.5. </w:t>
      </w:r>
      <w:r w:rsidR="00AC4353" w:rsidRPr="00E10A5E">
        <w:tab/>
      </w:r>
      <w:r w:rsidRPr="00E10A5E">
        <w:t>Грузополучатель обеспечивает режим хранения товара в соответствии с требованием производителя товара и в соответствии с техническим заданием на товар, указанный приложении № 2 в порядке и на условиях, предусмотренных законодательством РФ.</w:t>
      </w:r>
    </w:p>
    <w:p w:rsidR="00AA1D48" w:rsidRPr="00E10A5E" w:rsidRDefault="00AA1D48" w:rsidP="00AA1D48">
      <w:pPr>
        <w:pStyle w:val="4"/>
        <w:shd w:val="clear" w:color="auto" w:fill="auto"/>
        <w:tabs>
          <w:tab w:val="left" w:pos="0"/>
        </w:tabs>
        <w:spacing w:line="240" w:lineRule="auto"/>
        <w:jc w:val="both"/>
      </w:pPr>
    </w:p>
    <w:p w:rsidR="00090BA7" w:rsidRPr="0072577C" w:rsidRDefault="00693AB0" w:rsidP="001E14C9">
      <w:pPr>
        <w:pStyle w:val="21"/>
        <w:numPr>
          <w:ilvl w:val="0"/>
          <w:numId w:val="8"/>
        </w:numPr>
        <w:shd w:val="clear" w:color="auto" w:fill="auto"/>
        <w:tabs>
          <w:tab w:val="left" w:pos="245"/>
        </w:tabs>
        <w:spacing w:line="240" w:lineRule="auto"/>
        <w:ind w:left="0"/>
        <w:jc w:val="center"/>
        <w:rPr>
          <w:sz w:val="24"/>
          <w:szCs w:val="24"/>
        </w:rPr>
      </w:pPr>
      <w:r w:rsidRPr="00E10A5E">
        <w:rPr>
          <w:sz w:val="24"/>
          <w:szCs w:val="24"/>
        </w:rPr>
        <w:t>Ответственность Сторон</w:t>
      </w:r>
      <w:bookmarkEnd w:id="7"/>
    </w:p>
    <w:p w:rsidR="00693AB0" w:rsidRPr="00E10A5E" w:rsidRDefault="00693AB0" w:rsidP="00AA1D48">
      <w:pPr>
        <w:pStyle w:val="4"/>
        <w:shd w:val="clear" w:color="auto" w:fill="auto"/>
        <w:tabs>
          <w:tab w:val="left" w:pos="0"/>
        </w:tabs>
        <w:spacing w:line="240" w:lineRule="auto"/>
        <w:jc w:val="both"/>
      </w:pPr>
      <w:r w:rsidRPr="00E10A5E">
        <w:t xml:space="preserve">8.1. </w:t>
      </w:r>
      <w:r w:rsidR="00AC4353" w:rsidRPr="00E10A5E">
        <w:tab/>
      </w:r>
      <w:r w:rsidRPr="00E10A5E">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93AB0" w:rsidRPr="00E10A5E" w:rsidRDefault="00693AB0" w:rsidP="00AA1D48">
      <w:pPr>
        <w:tabs>
          <w:tab w:val="left" w:pos="0"/>
        </w:tabs>
        <w:jc w:val="both"/>
        <w:rPr>
          <w:rFonts w:ascii="Times New Roman" w:hAnsi="Times New Roman" w:cs="Times New Roman"/>
        </w:rPr>
      </w:pPr>
      <w:r w:rsidRPr="00E10A5E">
        <w:rPr>
          <w:rFonts w:ascii="Times New Roman" w:hAnsi="Times New Roman" w:cs="Times New Roman"/>
        </w:rPr>
        <w:t xml:space="preserve">8.2. </w:t>
      </w:r>
      <w:r w:rsidR="00AC4353" w:rsidRPr="00E10A5E">
        <w:rPr>
          <w:rFonts w:ascii="Times New Roman" w:hAnsi="Times New Roman" w:cs="Times New Roman"/>
        </w:rPr>
        <w:tab/>
      </w:r>
      <w:r w:rsidRPr="00E10A5E">
        <w:rPr>
          <w:rFonts w:ascii="Times New Roman" w:hAnsi="Times New Roman" w:cs="Times New Roman"/>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693AB0" w:rsidRPr="00E10A5E" w:rsidRDefault="00693AB0" w:rsidP="00AA1D48">
      <w:pPr>
        <w:tabs>
          <w:tab w:val="left" w:pos="0"/>
        </w:tabs>
        <w:jc w:val="both"/>
        <w:rPr>
          <w:rFonts w:ascii="Times New Roman" w:hAnsi="Times New Roman" w:cs="Times New Roman"/>
        </w:rPr>
      </w:pPr>
      <w:r w:rsidRPr="00E10A5E">
        <w:rPr>
          <w:rFonts w:ascii="Times New Roman" w:hAnsi="Times New Roman" w:cs="Times New Roman"/>
        </w:rPr>
        <w:t xml:space="preserve">8.3. </w:t>
      </w:r>
      <w:r w:rsidR="00AC4353" w:rsidRPr="00E10A5E">
        <w:rPr>
          <w:rFonts w:ascii="Times New Roman" w:hAnsi="Times New Roman" w:cs="Times New Roman"/>
        </w:rPr>
        <w:tab/>
      </w:r>
      <w:r w:rsidRPr="00E10A5E">
        <w:rPr>
          <w:rFonts w:ascii="Times New Roman" w:hAnsi="Times New Roman" w:cs="Times New Roman"/>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w:t>
      </w:r>
    </w:p>
    <w:p w:rsidR="00693AB0" w:rsidRPr="00E10A5E" w:rsidRDefault="00693AB0" w:rsidP="00AA1D48">
      <w:pPr>
        <w:pStyle w:val="4"/>
        <w:tabs>
          <w:tab w:val="left" w:pos="0"/>
        </w:tabs>
        <w:spacing w:line="240" w:lineRule="auto"/>
        <w:jc w:val="both"/>
      </w:pPr>
      <w:r w:rsidRPr="00E10A5E">
        <w:t>8.4.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93AB0" w:rsidRPr="00E10A5E" w:rsidRDefault="00693AB0" w:rsidP="00AA1D48">
      <w:pPr>
        <w:pStyle w:val="4"/>
        <w:tabs>
          <w:tab w:val="left" w:pos="0"/>
        </w:tabs>
        <w:spacing w:line="240" w:lineRule="auto"/>
        <w:jc w:val="both"/>
      </w:pPr>
      <w:r w:rsidRPr="00E10A5E">
        <w:t xml:space="preserve">8.5. </w:t>
      </w:r>
      <w:r w:rsidR="00AC4353" w:rsidRPr="00E10A5E">
        <w:tab/>
      </w:r>
      <w:r w:rsidRPr="00E10A5E">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93AB0" w:rsidRPr="00E10A5E" w:rsidRDefault="00693AB0" w:rsidP="00AA1D48">
      <w:pPr>
        <w:pStyle w:val="4"/>
        <w:shd w:val="clear" w:color="auto" w:fill="auto"/>
        <w:tabs>
          <w:tab w:val="left" w:pos="0"/>
        </w:tabs>
        <w:spacing w:line="240" w:lineRule="auto"/>
        <w:jc w:val="both"/>
      </w:pPr>
      <w:r w:rsidRPr="00E10A5E">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rsidR="00693AB0" w:rsidRPr="00E10A5E" w:rsidRDefault="00693AB0" w:rsidP="00AA1D48">
      <w:pPr>
        <w:pStyle w:val="4"/>
        <w:shd w:val="clear" w:color="auto" w:fill="auto"/>
        <w:tabs>
          <w:tab w:val="left" w:pos="0"/>
        </w:tabs>
        <w:spacing w:line="240" w:lineRule="auto"/>
        <w:jc w:val="both"/>
      </w:pPr>
      <w:r w:rsidRPr="00E10A5E">
        <w:t xml:space="preserve">8.7. </w:t>
      </w:r>
      <w:r w:rsidR="00AC4353" w:rsidRPr="00E10A5E">
        <w:tab/>
      </w:r>
      <w:r w:rsidRPr="00E10A5E">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w:t>
      </w:r>
    </w:p>
    <w:p w:rsidR="00693AB0" w:rsidRPr="00E10A5E" w:rsidRDefault="00693AB0" w:rsidP="00AA1D48">
      <w:pPr>
        <w:pStyle w:val="4"/>
        <w:shd w:val="clear" w:color="auto" w:fill="auto"/>
        <w:tabs>
          <w:tab w:val="left" w:pos="0"/>
        </w:tabs>
        <w:spacing w:line="240" w:lineRule="auto"/>
        <w:jc w:val="both"/>
      </w:pPr>
      <w:r w:rsidRPr="00E10A5E">
        <w:t xml:space="preserve">8.8. </w:t>
      </w:r>
      <w:r w:rsidR="00AC4353" w:rsidRPr="00E10A5E">
        <w:tab/>
      </w:r>
      <w:r w:rsidRPr="00E10A5E">
        <w:t xml:space="preserve">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w:t>
      </w:r>
      <w:r w:rsidRPr="00E10A5E">
        <w:lastRenderedPageBreak/>
        <w:t>вследствие непреодолимой силы или по вине другой Стороны.</w:t>
      </w:r>
    </w:p>
    <w:p w:rsidR="00693AB0" w:rsidRPr="00E10A5E" w:rsidRDefault="00693AB0" w:rsidP="00AA1D48">
      <w:pPr>
        <w:pStyle w:val="4"/>
        <w:tabs>
          <w:tab w:val="left" w:pos="0"/>
        </w:tabs>
        <w:spacing w:line="240" w:lineRule="auto"/>
        <w:jc w:val="both"/>
      </w:pPr>
      <w:r w:rsidRPr="00E10A5E">
        <w:t xml:space="preserve">8.9. </w:t>
      </w:r>
      <w:r w:rsidR="00AC4353" w:rsidRPr="00E10A5E">
        <w:tab/>
      </w:r>
      <w:r w:rsidRPr="00E10A5E">
        <w:t>Уплата неустойки (штрафа, пени) не освобождает Стороны от исполнения обязательств по Контракту.</w:t>
      </w:r>
    </w:p>
    <w:p w:rsidR="00693AB0" w:rsidRPr="00E10A5E" w:rsidRDefault="00693AB0" w:rsidP="00AA1D48">
      <w:pPr>
        <w:pStyle w:val="4"/>
        <w:tabs>
          <w:tab w:val="left" w:pos="0"/>
        </w:tabs>
        <w:spacing w:line="240" w:lineRule="auto"/>
        <w:jc w:val="both"/>
      </w:pPr>
      <w:r w:rsidRPr="00E10A5E">
        <w:t xml:space="preserve">8.10. </w:t>
      </w:r>
      <w:r w:rsidR="00AC4353" w:rsidRPr="00E10A5E">
        <w:tab/>
      </w:r>
      <w:r w:rsidRPr="00E10A5E">
        <w:t>Вред, причиненный третьим лицам по вине Поставщика при исполнении обязательств по Контракту, возмещается за его счет.</w:t>
      </w:r>
    </w:p>
    <w:p w:rsidR="00693AB0" w:rsidRPr="00E10A5E" w:rsidRDefault="00693AB0" w:rsidP="00AA1D48">
      <w:pPr>
        <w:pStyle w:val="4"/>
        <w:tabs>
          <w:tab w:val="left" w:pos="0"/>
        </w:tabs>
        <w:spacing w:line="240" w:lineRule="auto"/>
        <w:jc w:val="both"/>
      </w:pPr>
      <w:r w:rsidRPr="00E10A5E">
        <w:t xml:space="preserve">8.11. </w:t>
      </w:r>
      <w:r w:rsidR="00AC4353" w:rsidRPr="00E10A5E">
        <w:tab/>
      </w:r>
      <w:r w:rsidRPr="00E10A5E">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693AB0" w:rsidRPr="00E10A5E" w:rsidRDefault="00693AB0" w:rsidP="00AA1D48">
      <w:pPr>
        <w:tabs>
          <w:tab w:val="left" w:pos="0"/>
        </w:tabs>
        <w:autoSpaceDE w:val="0"/>
        <w:autoSpaceDN w:val="0"/>
        <w:adjustRightInd w:val="0"/>
        <w:jc w:val="both"/>
        <w:rPr>
          <w:rFonts w:ascii="Times New Roman" w:hAnsi="Times New Roman" w:cs="Times New Roman"/>
        </w:rPr>
      </w:pPr>
      <w:r w:rsidRPr="00E10A5E">
        <w:rPr>
          <w:rFonts w:ascii="Times New Roman" w:hAnsi="Times New Roman" w:cs="Times New Roman"/>
        </w:rPr>
        <w:t xml:space="preserve">8.14. </w:t>
      </w:r>
      <w:r w:rsidR="00AC4353" w:rsidRPr="00E10A5E">
        <w:rPr>
          <w:rFonts w:ascii="Times New Roman" w:hAnsi="Times New Roman" w:cs="Times New Roman"/>
        </w:rPr>
        <w:tab/>
      </w:r>
      <w:r w:rsidRPr="00E10A5E">
        <w:rPr>
          <w:rFonts w:ascii="Times New Roman" w:hAnsi="Times New Roman" w:cs="Times New Roman"/>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93AB0" w:rsidRPr="00E10A5E" w:rsidRDefault="00693AB0" w:rsidP="00AA1D48">
      <w:pPr>
        <w:tabs>
          <w:tab w:val="left" w:pos="0"/>
        </w:tabs>
        <w:autoSpaceDE w:val="0"/>
        <w:autoSpaceDN w:val="0"/>
        <w:adjustRightInd w:val="0"/>
        <w:jc w:val="both"/>
        <w:rPr>
          <w:rFonts w:ascii="Times New Roman" w:hAnsi="Times New Roman" w:cs="Times New Roman"/>
        </w:rPr>
      </w:pPr>
      <w:r w:rsidRPr="00E10A5E">
        <w:rPr>
          <w:rFonts w:ascii="Times New Roman" w:hAnsi="Times New Roman" w:cs="Times New Roman"/>
        </w:rPr>
        <w:t xml:space="preserve">8.15. </w:t>
      </w:r>
      <w:r w:rsidR="00AC4353" w:rsidRPr="00E10A5E">
        <w:rPr>
          <w:rFonts w:ascii="Times New Roman" w:hAnsi="Times New Roman" w:cs="Times New Roman"/>
        </w:rPr>
        <w:tab/>
      </w:r>
      <w:r w:rsidRPr="00E10A5E">
        <w:rPr>
          <w:rFonts w:ascii="Times New Roman" w:hAnsi="Times New Roman" w:cs="Times New Roman"/>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74C21" w:rsidRPr="00E10A5E" w:rsidRDefault="00274C21" w:rsidP="00C0698D">
      <w:pPr>
        <w:autoSpaceDE w:val="0"/>
        <w:autoSpaceDN w:val="0"/>
        <w:adjustRightInd w:val="0"/>
        <w:ind w:firstLine="540"/>
        <w:jc w:val="both"/>
        <w:rPr>
          <w:rFonts w:ascii="Times New Roman" w:hAnsi="Times New Roman" w:cs="Times New Roman"/>
        </w:rPr>
      </w:pPr>
    </w:p>
    <w:p w:rsidR="00090BA7" w:rsidRPr="0072577C" w:rsidRDefault="00693AB0" w:rsidP="001E14C9">
      <w:pPr>
        <w:pStyle w:val="21"/>
        <w:numPr>
          <w:ilvl w:val="0"/>
          <w:numId w:val="8"/>
        </w:numPr>
        <w:shd w:val="clear" w:color="auto" w:fill="auto"/>
        <w:tabs>
          <w:tab w:val="left" w:pos="0"/>
        </w:tabs>
        <w:spacing w:line="240" w:lineRule="auto"/>
        <w:ind w:left="0"/>
        <w:jc w:val="center"/>
        <w:rPr>
          <w:sz w:val="24"/>
          <w:szCs w:val="24"/>
        </w:rPr>
      </w:pPr>
      <w:bookmarkStart w:id="8" w:name="bookmark10"/>
      <w:r w:rsidRPr="00E10A5E">
        <w:rPr>
          <w:sz w:val="24"/>
          <w:szCs w:val="24"/>
        </w:rPr>
        <w:t>Форс-мажорные обстоятельства</w:t>
      </w:r>
      <w:bookmarkEnd w:id="8"/>
    </w:p>
    <w:p w:rsidR="00693AB0" w:rsidRPr="00E10A5E" w:rsidRDefault="00693AB0" w:rsidP="00AA1D48">
      <w:pPr>
        <w:pStyle w:val="4"/>
        <w:shd w:val="clear" w:color="auto" w:fill="auto"/>
        <w:tabs>
          <w:tab w:val="left" w:pos="0"/>
        </w:tabs>
        <w:spacing w:line="240" w:lineRule="auto"/>
        <w:jc w:val="both"/>
      </w:pPr>
      <w:r w:rsidRPr="00E10A5E">
        <w:t xml:space="preserve">9.1. </w:t>
      </w:r>
      <w:r w:rsidR="00AC4353" w:rsidRPr="00E10A5E">
        <w:tab/>
      </w:r>
      <w:r w:rsidRPr="00E10A5E">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93AB0" w:rsidRPr="00E10A5E" w:rsidRDefault="00693AB0" w:rsidP="00AA1D48">
      <w:pPr>
        <w:pStyle w:val="4"/>
        <w:shd w:val="clear" w:color="auto" w:fill="auto"/>
        <w:tabs>
          <w:tab w:val="left" w:pos="0"/>
        </w:tabs>
        <w:spacing w:line="240" w:lineRule="auto"/>
        <w:jc w:val="both"/>
      </w:pPr>
      <w:r w:rsidRPr="00E10A5E">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93AB0" w:rsidRPr="00E10A5E" w:rsidRDefault="00693AB0" w:rsidP="00AA1D48">
      <w:pPr>
        <w:pStyle w:val="4"/>
        <w:shd w:val="clear" w:color="auto" w:fill="auto"/>
        <w:tabs>
          <w:tab w:val="left" w:pos="0"/>
        </w:tabs>
        <w:spacing w:line="240" w:lineRule="auto"/>
        <w:jc w:val="both"/>
      </w:pPr>
      <w:r w:rsidRPr="00E10A5E">
        <w:t xml:space="preserve">9.2. </w:t>
      </w:r>
      <w:r w:rsidR="00AC4353" w:rsidRPr="00E10A5E">
        <w:tab/>
      </w:r>
      <w:r w:rsidRPr="00E10A5E">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E10A5E">
        <w:rPr>
          <w:rStyle w:val="24"/>
          <w:color w:val="auto"/>
        </w:rPr>
        <w:t>ха</w:t>
      </w:r>
      <w:r w:rsidRPr="00E10A5E">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93AB0" w:rsidRPr="00E10A5E" w:rsidRDefault="00693AB0" w:rsidP="00AA1D48">
      <w:pPr>
        <w:pStyle w:val="4"/>
        <w:shd w:val="clear" w:color="auto" w:fill="auto"/>
        <w:tabs>
          <w:tab w:val="left" w:pos="0"/>
        </w:tabs>
        <w:spacing w:line="240" w:lineRule="auto"/>
        <w:jc w:val="both"/>
      </w:pPr>
      <w:r w:rsidRPr="00E10A5E">
        <w:t xml:space="preserve">9.3. </w:t>
      </w:r>
      <w:r w:rsidR="00AC4353" w:rsidRPr="00E10A5E">
        <w:tab/>
      </w:r>
      <w:r w:rsidRPr="00E10A5E">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693AB0" w:rsidRPr="00E10A5E" w:rsidRDefault="00693AB0" w:rsidP="00AA1D48">
      <w:pPr>
        <w:pStyle w:val="4"/>
        <w:shd w:val="clear" w:color="auto" w:fill="auto"/>
        <w:tabs>
          <w:tab w:val="left" w:pos="0"/>
        </w:tabs>
        <w:spacing w:line="240" w:lineRule="auto"/>
        <w:jc w:val="both"/>
      </w:pPr>
      <w:r w:rsidRPr="00E10A5E">
        <w:t xml:space="preserve">9.4. </w:t>
      </w:r>
      <w:r w:rsidR="00AC4353" w:rsidRPr="00E10A5E">
        <w:tab/>
      </w:r>
      <w:r w:rsidRPr="00E10A5E">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93AB0" w:rsidRPr="00E10A5E" w:rsidRDefault="00693AB0" w:rsidP="00AA1D48">
      <w:pPr>
        <w:pStyle w:val="4"/>
        <w:shd w:val="clear" w:color="auto" w:fill="auto"/>
        <w:tabs>
          <w:tab w:val="left" w:pos="0"/>
        </w:tabs>
        <w:spacing w:line="240" w:lineRule="auto"/>
        <w:jc w:val="both"/>
      </w:pPr>
      <w:r w:rsidRPr="00E10A5E">
        <w:t xml:space="preserve">9.5. </w:t>
      </w:r>
      <w:r w:rsidR="00AC4353" w:rsidRPr="00E10A5E">
        <w:tab/>
      </w:r>
      <w:r w:rsidRPr="00E10A5E">
        <w:t>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693AB0" w:rsidRPr="00E10A5E" w:rsidRDefault="00693AB0" w:rsidP="00AA1D48">
      <w:pPr>
        <w:pStyle w:val="4"/>
        <w:shd w:val="clear" w:color="auto" w:fill="auto"/>
        <w:tabs>
          <w:tab w:val="left" w:pos="0"/>
        </w:tabs>
        <w:spacing w:line="240" w:lineRule="auto"/>
        <w:jc w:val="both"/>
      </w:pPr>
      <w:r w:rsidRPr="00E10A5E">
        <w:t xml:space="preserve">9.6. </w:t>
      </w:r>
      <w:r w:rsidR="00AC4353" w:rsidRPr="00E10A5E">
        <w:tab/>
      </w:r>
      <w:r w:rsidRPr="00E10A5E">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9" w:name="bookmark11"/>
    </w:p>
    <w:bookmarkEnd w:id="9"/>
    <w:p w:rsidR="00AD25D6" w:rsidRPr="00E10A5E" w:rsidRDefault="00AD25D6" w:rsidP="00AD25D6">
      <w:pPr>
        <w:pStyle w:val="21"/>
        <w:shd w:val="clear" w:color="auto" w:fill="auto"/>
        <w:tabs>
          <w:tab w:val="left" w:pos="0"/>
        </w:tabs>
        <w:spacing w:line="240" w:lineRule="auto"/>
        <w:rPr>
          <w:noProof/>
          <w:sz w:val="24"/>
          <w:szCs w:val="24"/>
        </w:rPr>
      </w:pPr>
    </w:p>
    <w:p w:rsidR="00090BA7" w:rsidRPr="0072577C" w:rsidRDefault="00693AB0" w:rsidP="001E14C9">
      <w:pPr>
        <w:pStyle w:val="21"/>
        <w:numPr>
          <w:ilvl w:val="0"/>
          <w:numId w:val="8"/>
        </w:numPr>
        <w:shd w:val="clear" w:color="auto" w:fill="auto"/>
        <w:tabs>
          <w:tab w:val="left" w:pos="0"/>
        </w:tabs>
        <w:spacing w:line="240" w:lineRule="auto"/>
        <w:ind w:left="0" w:firstLine="0"/>
        <w:jc w:val="center"/>
        <w:rPr>
          <w:noProof/>
          <w:sz w:val="24"/>
          <w:szCs w:val="24"/>
        </w:rPr>
      </w:pPr>
      <w:r w:rsidRPr="00E10A5E">
        <w:rPr>
          <w:noProof/>
          <w:sz w:val="24"/>
          <w:szCs w:val="24"/>
        </w:rPr>
        <w:t>Антикоррупционная оговорка</w:t>
      </w:r>
    </w:p>
    <w:p w:rsidR="00693AB0" w:rsidRPr="00E10A5E" w:rsidRDefault="00693AB0" w:rsidP="001E14C9">
      <w:pPr>
        <w:pStyle w:val="af2"/>
        <w:numPr>
          <w:ilvl w:val="1"/>
          <w:numId w:val="8"/>
        </w:numPr>
        <w:tabs>
          <w:tab w:val="left" w:pos="0"/>
          <w:tab w:val="left" w:pos="1134"/>
          <w:tab w:val="left" w:pos="1276"/>
        </w:tabs>
        <w:ind w:left="0" w:firstLine="0"/>
        <w:jc w:val="both"/>
        <w:rPr>
          <w:rFonts w:ascii="Times New Roman" w:hAnsi="Times New Roman"/>
          <w:noProof/>
          <w:sz w:val="24"/>
          <w:szCs w:val="24"/>
        </w:rPr>
      </w:pPr>
      <w:r w:rsidRPr="00E10A5E">
        <w:rPr>
          <w:rFonts w:ascii="Times New Roman" w:hAnsi="Times New Roman"/>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693AB0" w:rsidRPr="00E10A5E" w:rsidRDefault="00693AB0" w:rsidP="001E14C9">
      <w:pPr>
        <w:pStyle w:val="af2"/>
        <w:numPr>
          <w:ilvl w:val="1"/>
          <w:numId w:val="8"/>
        </w:numPr>
        <w:tabs>
          <w:tab w:val="left" w:pos="0"/>
          <w:tab w:val="left" w:pos="1134"/>
          <w:tab w:val="left" w:pos="1276"/>
        </w:tabs>
        <w:ind w:left="0" w:firstLine="0"/>
        <w:jc w:val="both"/>
        <w:rPr>
          <w:rFonts w:ascii="Times New Roman" w:hAnsi="Times New Roman"/>
          <w:noProof/>
          <w:sz w:val="24"/>
          <w:szCs w:val="24"/>
        </w:rPr>
      </w:pPr>
      <w:r w:rsidRPr="00E10A5E">
        <w:rPr>
          <w:rFonts w:ascii="Times New Roman" w:hAnsi="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693AB0" w:rsidRPr="00E10A5E" w:rsidRDefault="00693AB0" w:rsidP="001E14C9">
      <w:pPr>
        <w:pStyle w:val="af2"/>
        <w:numPr>
          <w:ilvl w:val="1"/>
          <w:numId w:val="8"/>
        </w:numPr>
        <w:tabs>
          <w:tab w:val="left" w:pos="0"/>
          <w:tab w:val="left" w:pos="1134"/>
          <w:tab w:val="left" w:pos="1276"/>
        </w:tabs>
        <w:ind w:left="0" w:firstLine="0"/>
        <w:jc w:val="both"/>
        <w:rPr>
          <w:rFonts w:ascii="Times New Roman" w:hAnsi="Times New Roman"/>
          <w:noProof/>
          <w:sz w:val="24"/>
          <w:szCs w:val="24"/>
        </w:rPr>
      </w:pPr>
      <w:r w:rsidRPr="00E10A5E">
        <w:rPr>
          <w:rFonts w:ascii="Times New Roman" w:hAnsi="Times New Roman"/>
          <w:sz w:val="24"/>
          <w:szCs w:val="24"/>
        </w:rPr>
        <w:lastRenderedPageBreak/>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93AB0" w:rsidRPr="00E10A5E" w:rsidRDefault="00693AB0" w:rsidP="001E14C9">
      <w:pPr>
        <w:pStyle w:val="af2"/>
        <w:numPr>
          <w:ilvl w:val="1"/>
          <w:numId w:val="8"/>
        </w:numPr>
        <w:tabs>
          <w:tab w:val="left" w:pos="0"/>
          <w:tab w:val="left" w:pos="1134"/>
          <w:tab w:val="left" w:pos="1276"/>
        </w:tabs>
        <w:ind w:left="0" w:firstLine="0"/>
        <w:jc w:val="both"/>
        <w:rPr>
          <w:rFonts w:ascii="Times New Roman" w:hAnsi="Times New Roman"/>
          <w:noProof/>
          <w:sz w:val="24"/>
          <w:szCs w:val="24"/>
        </w:rPr>
      </w:pPr>
      <w:r w:rsidRPr="00E10A5E">
        <w:rPr>
          <w:rFonts w:ascii="Times New Roman" w:hAnsi="Times New Roman"/>
          <w:sz w:val="24"/>
          <w:szCs w:val="24"/>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93AB0" w:rsidRPr="00E10A5E" w:rsidRDefault="00693AB0" w:rsidP="001E14C9">
      <w:pPr>
        <w:pStyle w:val="af2"/>
        <w:numPr>
          <w:ilvl w:val="1"/>
          <w:numId w:val="8"/>
        </w:numPr>
        <w:tabs>
          <w:tab w:val="left" w:pos="0"/>
          <w:tab w:val="left" w:pos="1134"/>
          <w:tab w:val="left" w:pos="1276"/>
        </w:tabs>
        <w:ind w:left="0" w:firstLine="0"/>
        <w:jc w:val="both"/>
        <w:rPr>
          <w:rFonts w:ascii="Times New Roman" w:hAnsi="Times New Roman"/>
          <w:noProof/>
          <w:sz w:val="24"/>
          <w:szCs w:val="24"/>
        </w:rPr>
      </w:pPr>
      <w:r w:rsidRPr="00E10A5E">
        <w:rPr>
          <w:rFonts w:ascii="Times New Roman" w:hAnsi="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B4D5E" w:rsidRDefault="00693AB0" w:rsidP="001E14C9">
      <w:pPr>
        <w:pStyle w:val="af2"/>
        <w:numPr>
          <w:ilvl w:val="1"/>
          <w:numId w:val="8"/>
        </w:numPr>
        <w:tabs>
          <w:tab w:val="left" w:pos="0"/>
          <w:tab w:val="left" w:pos="1134"/>
          <w:tab w:val="left" w:pos="1276"/>
        </w:tabs>
        <w:ind w:left="0" w:firstLine="0"/>
        <w:jc w:val="both"/>
        <w:rPr>
          <w:rFonts w:ascii="Times New Roman" w:hAnsi="Times New Roman"/>
          <w:noProof/>
          <w:sz w:val="24"/>
          <w:szCs w:val="24"/>
        </w:rPr>
      </w:pPr>
      <w:r w:rsidRPr="00E10A5E">
        <w:rPr>
          <w:rFonts w:ascii="Times New Roman" w:hAnsi="Times New Roman"/>
          <w:sz w:val="24"/>
          <w:szCs w:val="24"/>
        </w:rPr>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AA1D48" w:rsidRPr="001B4D5E" w:rsidRDefault="00AA1D48" w:rsidP="00AA1D48">
      <w:pPr>
        <w:pStyle w:val="af2"/>
        <w:tabs>
          <w:tab w:val="left" w:pos="0"/>
          <w:tab w:val="left" w:pos="1134"/>
          <w:tab w:val="left" w:pos="1276"/>
        </w:tabs>
        <w:jc w:val="both"/>
        <w:rPr>
          <w:rFonts w:ascii="Times New Roman" w:hAnsi="Times New Roman"/>
          <w:noProof/>
          <w:sz w:val="24"/>
          <w:szCs w:val="24"/>
        </w:rPr>
      </w:pPr>
    </w:p>
    <w:p w:rsidR="00090BA7" w:rsidRPr="0072577C" w:rsidRDefault="00693AB0" w:rsidP="001E14C9">
      <w:pPr>
        <w:pStyle w:val="21"/>
        <w:numPr>
          <w:ilvl w:val="0"/>
          <w:numId w:val="8"/>
        </w:numPr>
        <w:shd w:val="clear" w:color="auto" w:fill="auto"/>
        <w:tabs>
          <w:tab w:val="left" w:pos="0"/>
        </w:tabs>
        <w:spacing w:line="240" w:lineRule="auto"/>
        <w:ind w:left="0"/>
        <w:jc w:val="center"/>
        <w:rPr>
          <w:sz w:val="24"/>
          <w:szCs w:val="24"/>
        </w:rPr>
      </w:pPr>
      <w:r w:rsidRPr="00E10A5E">
        <w:rPr>
          <w:sz w:val="24"/>
          <w:szCs w:val="24"/>
        </w:rPr>
        <w:t>Изменение и расторжение Контракта</w:t>
      </w:r>
    </w:p>
    <w:p w:rsidR="00693AB0" w:rsidRPr="00E10A5E" w:rsidRDefault="00693AB0" w:rsidP="00AA1D48">
      <w:pPr>
        <w:pStyle w:val="4"/>
        <w:shd w:val="clear" w:color="auto" w:fill="auto"/>
        <w:tabs>
          <w:tab w:val="left" w:pos="0"/>
        </w:tabs>
        <w:spacing w:line="240" w:lineRule="auto"/>
        <w:jc w:val="both"/>
      </w:pPr>
      <w:r w:rsidRPr="00E10A5E">
        <w:t xml:space="preserve">11.1. </w:t>
      </w:r>
      <w:r w:rsidR="00AC4353" w:rsidRPr="00E10A5E">
        <w:tab/>
      </w:r>
      <w:r w:rsidRPr="00E10A5E">
        <w:t>Контракт может быть изменен по соглашению Сторон в случаях, предусмотренных Федеральным законом от 05.04.2013 № 44-ФЗ «О контрактной системе</w:t>
      </w:r>
      <w:r w:rsidR="007A0F1B">
        <w:t xml:space="preserve"> </w:t>
      </w:r>
      <w:r w:rsidRPr="00E10A5E">
        <w:t>в сфере закупок товаров, работ, услуг для обеспечения государственных и муниципальных нужд» и Гражданским кодексом Российской Федерации.</w:t>
      </w:r>
    </w:p>
    <w:p w:rsidR="00693AB0" w:rsidRPr="00E10A5E" w:rsidRDefault="00693AB0" w:rsidP="00AA1D48">
      <w:pPr>
        <w:pStyle w:val="4"/>
        <w:shd w:val="clear" w:color="auto" w:fill="auto"/>
        <w:tabs>
          <w:tab w:val="left" w:pos="0"/>
        </w:tabs>
        <w:spacing w:line="240" w:lineRule="auto"/>
        <w:jc w:val="both"/>
      </w:pPr>
      <w:r w:rsidRPr="00E10A5E">
        <w:t xml:space="preserve">11.2. </w:t>
      </w:r>
      <w:r w:rsidR="00AC4353" w:rsidRPr="00E10A5E">
        <w:tab/>
      </w:r>
      <w:r w:rsidRPr="00E10A5E">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93AB0" w:rsidRPr="00E10A5E" w:rsidRDefault="00693AB0" w:rsidP="00AA1D48">
      <w:pPr>
        <w:tabs>
          <w:tab w:val="left" w:pos="0"/>
        </w:tabs>
        <w:autoSpaceDE w:val="0"/>
        <w:autoSpaceDN w:val="0"/>
        <w:adjustRightInd w:val="0"/>
        <w:jc w:val="both"/>
        <w:rPr>
          <w:rFonts w:ascii="Times New Roman" w:eastAsia="Calibri" w:hAnsi="Times New Roman" w:cs="Times New Roman"/>
        </w:rPr>
      </w:pPr>
      <w:r w:rsidRPr="00E10A5E">
        <w:rPr>
          <w:rFonts w:ascii="Times New Roman" w:eastAsia="Calibri" w:hAnsi="Times New Roman" w:cs="Times New Roman"/>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sidRPr="00E10A5E">
        <w:rPr>
          <w:rFonts w:ascii="Times New Roman" w:hAnsi="Times New Roman" w:cs="Times New Roman"/>
        </w:rPr>
        <w:t>;</w:t>
      </w:r>
    </w:p>
    <w:p w:rsidR="00693AB0" w:rsidRPr="00E10A5E" w:rsidRDefault="00693AB0" w:rsidP="00AA1D48">
      <w:pPr>
        <w:tabs>
          <w:tab w:val="left" w:pos="0"/>
        </w:tabs>
        <w:autoSpaceDE w:val="0"/>
        <w:autoSpaceDN w:val="0"/>
        <w:adjustRightInd w:val="0"/>
        <w:jc w:val="both"/>
        <w:rPr>
          <w:rFonts w:ascii="Times New Roman" w:eastAsia="Calibri" w:hAnsi="Times New Roman" w:cs="Times New Roman"/>
        </w:rPr>
      </w:pPr>
      <w:r w:rsidRPr="00E10A5E">
        <w:rPr>
          <w:rFonts w:ascii="Times New Roman" w:eastAsia="Calibri" w:hAnsi="Times New Roman" w:cs="Times New Roman"/>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93AB0" w:rsidRPr="00E10A5E" w:rsidRDefault="00693AB0" w:rsidP="00AA1D48">
      <w:pPr>
        <w:tabs>
          <w:tab w:val="left" w:pos="0"/>
        </w:tabs>
        <w:autoSpaceDE w:val="0"/>
        <w:autoSpaceDN w:val="0"/>
        <w:adjustRightInd w:val="0"/>
        <w:jc w:val="both"/>
        <w:rPr>
          <w:rFonts w:ascii="Times New Roman" w:eastAsia="Calibri" w:hAnsi="Times New Roman" w:cs="Times New Roman"/>
        </w:rPr>
      </w:pPr>
      <w:r w:rsidRPr="00E10A5E">
        <w:rPr>
          <w:rFonts w:ascii="Times New Roman" w:eastAsia="Calibri" w:hAnsi="Times New Roman" w:cs="Times New Roman"/>
        </w:rPr>
        <w:t xml:space="preserve">в случаях, предусмотренных </w:t>
      </w:r>
      <w:hyperlink r:id="rId9" w:history="1">
        <w:r w:rsidRPr="00E10A5E">
          <w:rPr>
            <w:rFonts w:ascii="Times New Roman" w:eastAsia="Calibri" w:hAnsi="Times New Roman" w:cs="Times New Roman"/>
          </w:rPr>
          <w:t>пунктом 6 статьи 161</w:t>
        </w:r>
      </w:hyperlink>
      <w:r w:rsidRPr="00E10A5E">
        <w:rPr>
          <w:rFonts w:ascii="Times New Roman" w:eastAsia="Calibri" w:hAnsi="Times New Roman" w:cs="Times New Roman"/>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0" w:history="1">
        <w:r w:rsidRPr="00E10A5E">
          <w:rPr>
            <w:rFonts w:ascii="Times New Roman" w:eastAsia="Calibri" w:hAnsi="Times New Roman" w:cs="Times New Roman"/>
          </w:rPr>
          <w:t>обеспечивает согласование</w:t>
        </w:r>
      </w:hyperlink>
      <w:r w:rsidRPr="00E10A5E">
        <w:rPr>
          <w:rFonts w:ascii="Times New Roman" w:eastAsia="Calibri" w:hAnsi="Times New Roman" w:cs="Times New Roman"/>
        </w:rPr>
        <w:t xml:space="preserve"> новых условий </w:t>
      </w:r>
      <w:r w:rsidRPr="00E10A5E">
        <w:rPr>
          <w:rFonts w:ascii="Times New Roman" w:eastAsia="Calibri" w:hAnsi="Times New Roman" w:cs="Times New Roman"/>
        </w:rPr>
        <w:lastRenderedPageBreak/>
        <w:t>контракта, в том числе цены и (или) сроков исполнения контракта и (или) количества товара, объема работы или услуги, предусмотренных контрактом;</w:t>
      </w:r>
    </w:p>
    <w:p w:rsidR="00693AB0" w:rsidRPr="00E10A5E" w:rsidRDefault="00693AB0" w:rsidP="00AA1D48">
      <w:pPr>
        <w:pStyle w:val="4"/>
        <w:shd w:val="clear" w:color="auto" w:fill="auto"/>
        <w:tabs>
          <w:tab w:val="left" w:pos="0"/>
        </w:tabs>
        <w:spacing w:line="240" w:lineRule="auto"/>
        <w:jc w:val="both"/>
      </w:pPr>
      <w:r w:rsidRPr="00E10A5E">
        <w:t xml:space="preserve">11.3. </w:t>
      </w:r>
      <w:r w:rsidR="00AC4353" w:rsidRPr="00E10A5E">
        <w:tab/>
      </w:r>
      <w:r w:rsidRPr="00E10A5E">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w:t>
      </w:r>
      <w:r w:rsidRPr="00E10A5E">
        <w:rPr>
          <w:lang w:val="en-US"/>
        </w:rPr>
        <w:t> </w:t>
      </w:r>
      <w:r w:rsidRPr="00E10A5E">
        <w:t>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693AB0" w:rsidRPr="00E10A5E" w:rsidRDefault="00693AB0" w:rsidP="00AA1D48">
      <w:pPr>
        <w:pStyle w:val="4"/>
        <w:shd w:val="clear" w:color="auto" w:fill="auto"/>
        <w:tabs>
          <w:tab w:val="left" w:pos="0"/>
        </w:tabs>
        <w:spacing w:line="240" w:lineRule="auto"/>
        <w:jc w:val="both"/>
      </w:pPr>
      <w:r w:rsidRPr="00E10A5E">
        <w:t>11.4. 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693AB0" w:rsidRPr="00E10A5E" w:rsidRDefault="00693AB0" w:rsidP="00AA1D48">
      <w:pPr>
        <w:pStyle w:val="4"/>
        <w:shd w:val="clear" w:color="auto" w:fill="auto"/>
        <w:tabs>
          <w:tab w:val="left" w:pos="0"/>
        </w:tabs>
        <w:spacing w:line="240" w:lineRule="auto"/>
        <w:jc w:val="both"/>
      </w:pPr>
      <w:r w:rsidRPr="00E10A5E">
        <w:t>11.5.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693AB0" w:rsidRPr="00E10A5E" w:rsidRDefault="00693AB0" w:rsidP="00AA1D48">
      <w:pPr>
        <w:pStyle w:val="4"/>
        <w:shd w:val="clear" w:color="auto" w:fill="auto"/>
        <w:tabs>
          <w:tab w:val="left" w:pos="0"/>
        </w:tabs>
        <w:spacing w:line="240" w:lineRule="auto"/>
        <w:jc w:val="both"/>
      </w:pPr>
      <w:r w:rsidRPr="00E10A5E">
        <w:t xml:space="preserve">11.6. Государственный заказчик вправе принять решение об одностороннем отказе от </w:t>
      </w:r>
      <w:r w:rsidRPr="00E10A5E">
        <w:rPr>
          <w:rStyle w:val="24"/>
          <w:color w:val="auto"/>
        </w:rPr>
        <w:t>и</w:t>
      </w:r>
      <w:r w:rsidRPr="00E10A5E">
        <w:rPr>
          <w:i/>
        </w:rPr>
        <w:t>с</w:t>
      </w:r>
      <w:r w:rsidRPr="00E10A5E">
        <w:t>полнения Контракта в соответствии с гражданским законодательством в случае:</w:t>
      </w:r>
    </w:p>
    <w:p w:rsidR="00693AB0" w:rsidRPr="00E10A5E" w:rsidRDefault="00693AB0" w:rsidP="00AA1D48">
      <w:pPr>
        <w:pStyle w:val="4"/>
        <w:shd w:val="clear" w:color="auto" w:fill="auto"/>
        <w:tabs>
          <w:tab w:val="left" w:pos="0"/>
        </w:tabs>
        <w:spacing w:line="240" w:lineRule="auto"/>
        <w:jc w:val="both"/>
      </w:pPr>
      <w:r w:rsidRPr="00E10A5E">
        <w:t>поставки товара ненадлежащего качества с недостатками, которые не могут быть устранены в приемлемый для Государственного заказчика срок;</w:t>
      </w:r>
    </w:p>
    <w:p w:rsidR="00693AB0" w:rsidRPr="00E10A5E" w:rsidRDefault="00693AB0" w:rsidP="00AA1D48">
      <w:pPr>
        <w:pStyle w:val="4"/>
        <w:shd w:val="clear" w:color="auto" w:fill="auto"/>
        <w:tabs>
          <w:tab w:val="left" w:pos="0"/>
        </w:tabs>
        <w:spacing w:line="240" w:lineRule="auto"/>
        <w:jc w:val="both"/>
      </w:pPr>
      <w:r w:rsidRPr="00E10A5E">
        <w:t>неоднократного нарушения сроков поставки товара и в иных случаях, предусмотренных гражданским законодательством.</w:t>
      </w:r>
    </w:p>
    <w:p w:rsidR="00A71A6A" w:rsidRPr="00A71A6A" w:rsidRDefault="00A71A6A" w:rsidP="00AA1D48">
      <w:pPr>
        <w:pStyle w:val="4"/>
        <w:shd w:val="clear" w:color="auto" w:fill="auto"/>
        <w:tabs>
          <w:tab w:val="left" w:pos="0"/>
        </w:tabs>
        <w:spacing w:line="240" w:lineRule="auto"/>
        <w:jc w:val="both"/>
        <w:rPr>
          <w:sz w:val="25"/>
          <w:szCs w:val="25"/>
        </w:rPr>
      </w:pPr>
      <w:bookmarkStart w:id="10" w:name="bookmark12"/>
      <w:r w:rsidRPr="00A71A6A">
        <w:rPr>
          <w:sz w:val="25"/>
          <w:szCs w:val="25"/>
        </w:rPr>
        <w:t>11.7.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A71A6A" w:rsidRPr="00A71A6A" w:rsidRDefault="00A71A6A" w:rsidP="00AA1D48">
      <w:pPr>
        <w:pStyle w:val="4"/>
        <w:shd w:val="clear" w:color="auto" w:fill="auto"/>
        <w:tabs>
          <w:tab w:val="left" w:pos="0"/>
        </w:tabs>
        <w:spacing w:line="240" w:lineRule="auto"/>
        <w:jc w:val="both"/>
        <w:rPr>
          <w:sz w:val="25"/>
          <w:szCs w:val="25"/>
        </w:rPr>
      </w:pPr>
      <w:r w:rsidRPr="00A71A6A">
        <w:rPr>
          <w:sz w:val="25"/>
          <w:szCs w:val="25"/>
        </w:rPr>
        <w:t>11.8.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A71A6A" w:rsidRPr="00A71A6A" w:rsidRDefault="00A71A6A" w:rsidP="00AA1D48">
      <w:pPr>
        <w:pStyle w:val="4"/>
        <w:shd w:val="clear" w:color="auto" w:fill="auto"/>
        <w:tabs>
          <w:tab w:val="left" w:pos="0"/>
        </w:tabs>
        <w:spacing w:line="240" w:lineRule="auto"/>
        <w:jc w:val="both"/>
        <w:rPr>
          <w:sz w:val="25"/>
          <w:szCs w:val="25"/>
        </w:rPr>
      </w:pPr>
      <w:r w:rsidRPr="00A71A6A">
        <w:rPr>
          <w:sz w:val="25"/>
          <w:szCs w:val="25"/>
        </w:rPr>
        <w:t>11.9.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71A6A" w:rsidRPr="00A94B61" w:rsidRDefault="00A71A6A" w:rsidP="00AA1D48">
      <w:pPr>
        <w:pStyle w:val="44"/>
        <w:tabs>
          <w:tab w:val="left" w:pos="0"/>
        </w:tabs>
        <w:spacing w:line="240" w:lineRule="auto"/>
        <w:ind w:firstLine="0"/>
        <w:rPr>
          <w:noProof/>
          <w:szCs w:val="24"/>
        </w:rPr>
      </w:pPr>
      <w:r w:rsidRPr="00A71A6A">
        <w:rPr>
          <w:noProof/>
          <w:szCs w:val="24"/>
        </w:rPr>
        <w:t>11.10. Если в результате издания акта органа государственной власти Российской Федерации будут внесены изменения в законодательство Российской Федерации, регулирующее поставки товаров, выполнение работ, оказание услуг по государственному оборонному заказу, Стороны настоящего контракта обязуются внести соответствующие изменения в Контракт путем заключения дополнительного соглашения.</w:t>
      </w:r>
    </w:p>
    <w:p w:rsidR="00693AB0" w:rsidRPr="00E10A5E" w:rsidRDefault="00693AB0" w:rsidP="00C0698D">
      <w:pPr>
        <w:pStyle w:val="21"/>
        <w:shd w:val="clear" w:color="auto" w:fill="auto"/>
        <w:tabs>
          <w:tab w:val="left" w:pos="0"/>
        </w:tabs>
        <w:spacing w:line="240" w:lineRule="auto"/>
        <w:jc w:val="center"/>
        <w:rPr>
          <w:sz w:val="24"/>
          <w:szCs w:val="24"/>
        </w:rPr>
      </w:pPr>
    </w:p>
    <w:p w:rsidR="00090BA7" w:rsidRPr="0072577C" w:rsidRDefault="00693AB0" w:rsidP="001E14C9">
      <w:pPr>
        <w:pStyle w:val="21"/>
        <w:numPr>
          <w:ilvl w:val="0"/>
          <w:numId w:val="8"/>
        </w:numPr>
        <w:shd w:val="clear" w:color="auto" w:fill="auto"/>
        <w:tabs>
          <w:tab w:val="left" w:pos="0"/>
        </w:tabs>
        <w:spacing w:line="240" w:lineRule="auto"/>
        <w:ind w:left="0"/>
        <w:jc w:val="center"/>
        <w:rPr>
          <w:sz w:val="24"/>
          <w:szCs w:val="24"/>
        </w:rPr>
      </w:pPr>
      <w:r w:rsidRPr="00E10A5E">
        <w:rPr>
          <w:sz w:val="24"/>
          <w:szCs w:val="24"/>
        </w:rPr>
        <w:t>Порядок разрешения споров</w:t>
      </w:r>
      <w:bookmarkEnd w:id="10"/>
    </w:p>
    <w:p w:rsidR="00693AB0" w:rsidRPr="00E10A5E" w:rsidRDefault="00693AB0" w:rsidP="00AA1D48">
      <w:pPr>
        <w:pStyle w:val="4"/>
        <w:shd w:val="clear" w:color="auto" w:fill="auto"/>
        <w:tabs>
          <w:tab w:val="left" w:pos="0"/>
        </w:tabs>
        <w:spacing w:line="240" w:lineRule="auto"/>
        <w:jc w:val="both"/>
      </w:pPr>
      <w:r w:rsidRPr="00E10A5E">
        <w:t xml:space="preserve">12.1. </w:t>
      </w:r>
      <w:r w:rsidR="00AC4353" w:rsidRPr="00E10A5E">
        <w:tab/>
      </w:r>
      <w:r w:rsidRPr="00E10A5E">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(г. Владивосток) </w:t>
      </w:r>
      <w:r w:rsidRPr="00E10A5E">
        <w:rPr>
          <w:rStyle w:val="25"/>
          <w:color w:val="auto"/>
          <w:u w:val="none"/>
        </w:rPr>
        <w:t>в</w:t>
      </w:r>
      <w:r w:rsidR="00AC4353" w:rsidRPr="00E10A5E">
        <w:rPr>
          <w:rStyle w:val="25"/>
          <w:color w:val="auto"/>
          <w:u w:val="none"/>
        </w:rPr>
        <w:t xml:space="preserve"> </w:t>
      </w:r>
      <w:r w:rsidRPr="00E10A5E">
        <w:t>порядке, предусмотренном действующим законодательством Российской Федерации.</w:t>
      </w:r>
    </w:p>
    <w:p w:rsidR="00693AB0" w:rsidRPr="00E10A5E" w:rsidRDefault="00693AB0" w:rsidP="00AA1D48">
      <w:pPr>
        <w:pStyle w:val="4"/>
        <w:shd w:val="clear" w:color="auto" w:fill="auto"/>
        <w:tabs>
          <w:tab w:val="left" w:pos="0"/>
        </w:tabs>
        <w:spacing w:line="240" w:lineRule="auto"/>
        <w:jc w:val="both"/>
      </w:pPr>
      <w:r w:rsidRPr="00E10A5E">
        <w:t xml:space="preserve">12.2. </w:t>
      </w:r>
      <w:r w:rsidR="00AC4353" w:rsidRPr="00E10A5E">
        <w:tab/>
      </w:r>
      <w:r w:rsidRPr="00E10A5E">
        <w:t>Досудебный порядок урегулирования споров, предусматривающий направление претензии контрагенту, является обязательным.</w:t>
      </w:r>
    </w:p>
    <w:p w:rsidR="00693AB0" w:rsidRPr="00E10A5E" w:rsidRDefault="00693AB0" w:rsidP="00AA1D48">
      <w:pPr>
        <w:pStyle w:val="4"/>
        <w:shd w:val="clear" w:color="auto" w:fill="auto"/>
        <w:tabs>
          <w:tab w:val="left" w:pos="0"/>
        </w:tabs>
        <w:spacing w:line="240" w:lineRule="auto"/>
        <w:jc w:val="both"/>
      </w:pPr>
      <w:r w:rsidRPr="00E10A5E">
        <w:t xml:space="preserve">12.3. </w:t>
      </w:r>
      <w:r w:rsidR="00AC4353" w:rsidRPr="00E10A5E">
        <w:tab/>
      </w:r>
      <w:r w:rsidRPr="00E10A5E">
        <w:t>Претензии (уведомления) по Контракту должны быть направлены (представлены нарочно) в адрес контрагента на бумажном носителе. Дополнительно претензия может быть направлена на электронный адрес, указанный в контракте.</w:t>
      </w:r>
    </w:p>
    <w:p w:rsidR="00693AB0" w:rsidRPr="00E10A5E" w:rsidRDefault="00693AB0" w:rsidP="00AA1D48">
      <w:pPr>
        <w:pStyle w:val="4"/>
        <w:shd w:val="clear" w:color="auto" w:fill="auto"/>
        <w:tabs>
          <w:tab w:val="left" w:pos="0"/>
        </w:tabs>
        <w:spacing w:line="240" w:lineRule="auto"/>
        <w:jc w:val="both"/>
      </w:pPr>
      <w:r w:rsidRPr="00E10A5E">
        <w:t xml:space="preserve"> Сторона, которой предъявлена претензия, обязана в течение 10 (десяти) календарных дней с момента ее получения рассмотреть такую претензию и сообщить о своем решении другой Стороне путем направления ответа </w:t>
      </w:r>
      <w:r w:rsidRPr="00E10A5E">
        <w:rPr>
          <w:rStyle w:val="Georgia11pt1"/>
          <w:rFonts w:ascii="Times New Roman" w:hAnsi="Times New Roman" w:cs="Times New Roman"/>
          <w:color w:val="auto"/>
          <w:sz w:val="24"/>
          <w:szCs w:val="24"/>
        </w:rPr>
        <w:t>в пись</w:t>
      </w:r>
      <w:r w:rsidRPr="00E10A5E">
        <w:t>менной форме.</w:t>
      </w:r>
      <w:bookmarkStart w:id="11" w:name="bookmark13"/>
    </w:p>
    <w:p w:rsidR="00AA1D48" w:rsidRDefault="00AA1D48" w:rsidP="00D45E37">
      <w:pPr>
        <w:pStyle w:val="4"/>
        <w:shd w:val="clear" w:color="auto" w:fill="auto"/>
        <w:spacing w:line="240" w:lineRule="auto"/>
        <w:rPr>
          <w:b/>
        </w:rPr>
      </w:pPr>
    </w:p>
    <w:p w:rsidR="00A91A39" w:rsidRPr="00E10A5E" w:rsidRDefault="00A91A39" w:rsidP="00D45E37">
      <w:pPr>
        <w:pStyle w:val="4"/>
        <w:shd w:val="clear" w:color="auto" w:fill="auto"/>
        <w:spacing w:line="240" w:lineRule="auto"/>
        <w:rPr>
          <w:b/>
        </w:rPr>
      </w:pPr>
    </w:p>
    <w:p w:rsidR="00090BA7" w:rsidRPr="0072577C" w:rsidRDefault="00693AB0" w:rsidP="001E14C9">
      <w:pPr>
        <w:pStyle w:val="4"/>
        <w:numPr>
          <w:ilvl w:val="0"/>
          <w:numId w:val="8"/>
        </w:numPr>
        <w:shd w:val="clear" w:color="auto" w:fill="auto"/>
        <w:spacing w:line="240" w:lineRule="auto"/>
        <w:ind w:left="0"/>
        <w:jc w:val="center"/>
        <w:rPr>
          <w:b/>
        </w:rPr>
      </w:pPr>
      <w:r w:rsidRPr="00E10A5E">
        <w:rPr>
          <w:b/>
        </w:rPr>
        <w:lastRenderedPageBreak/>
        <w:t>Срок действия Контракта</w:t>
      </w:r>
      <w:bookmarkEnd w:id="11"/>
    </w:p>
    <w:p w:rsidR="00693AB0" w:rsidRPr="00E10A5E" w:rsidRDefault="00693AB0" w:rsidP="00AA1D48">
      <w:pPr>
        <w:pStyle w:val="4"/>
        <w:shd w:val="clear" w:color="auto" w:fill="auto"/>
        <w:tabs>
          <w:tab w:val="left" w:pos="0"/>
        </w:tabs>
        <w:autoSpaceDE w:val="0"/>
        <w:autoSpaceDN w:val="0"/>
        <w:adjustRightInd w:val="0"/>
        <w:spacing w:line="240" w:lineRule="auto"/>
        <w:jc w:val="both"/>
        <w:rPr>
          <w:bCs/>
        </w:rPr>
      </w:pPr>
      <w:r w:rsidRPr="00E10A5E">
        <w:t xml:space="preserve">13.1. </w:t>
      </w:r>
      <w:r w:rsidR="00AC4353" w:rsidRPr="00E10A5E">
        <w:tab/>
      </w:r>
      <w:r w:rsidRPr="00E10A5E">
        <w:t xml:space="preserve">Контракт вступает в силу с момента его подписания Сторонами </w:t>
      </w:r>
      <w:r w:rsidR="00422C19" w:rsidRPr="00E10A5E">
        <w:t xml:space="preserve">и действует </w:t>
      </w:r>
      <w:r w:rsidR="00AD25D6">
        <w:t xml:space="preserve">                                          </w:t>
      </w:r>
      <w:r w:rsidR="00422C19" w:rsidRPr="00E10A5E">
        <w:t>до «30» декабря 202</w:t>
      </w:r>
      <w:r w:rsidR="00AD25D6">
        <w:t>6</w:t>
      </w:r>
      <w:r w:rsidRPr="00E10A5E">
        <w:t>г.</w:t>
      </w:r>
      <w:bookmarkStart w:id="12" w:name="bookmark14"/>
      <w:r w:rsidRPr="00E10A5E">
        <w:t>, а в части осуществления оплаты, а также начисления, уплаты пени и штрафа – до их полного исполнения.</w:t>
      </w:r>
    </w:p>
    <w:p w:rsidR="00693AB0" w:rsidRPr="00E10A5E" w:rsidRDefault="00693AB0" w:rsidP="00AA1D48">
      <w:pPr>
        <w:pStyle w:val="4"/>
        <w:shd w:val="clear" w:color="auto" w:fill="auto"/>
        <w:tabs>
          <w:tab w:val="left" w:pos="0"/>
        </w:tabs>
        <w:autoSpaceDE w:val="0"/>
        <w:autoSpaceDN w:val="0"/>
        <w:adjustRightInd w:val="0"/>
        <w:spacing w:line="240" w:lineRule="auto"/>
        <w:jc w:val="both"/>
      </w:pPr>
      <w:r w:rsidRPr="00E10A5E">
        <w:rPr>
          <w:bCs/>
        </w:rPr>
        <w:t>13.2.</w:t>
      </w:r>
      <w:r w:rsidR="00AC4353" w:rsidRPr="00E10A5E">
        <w:rPr>
          <w:bCs/>
        </w:rPr>
        <w:tab/>
      </w:r>
      <w:r w:rsidRPr="00E10A5E">
        <w:rPr>
          <w:bCs/>
        </w:rPr>
        <w:t xml:space="preserve"> Контракт вступает в силу и становится обязательным для сторон с момента его заключения.</w:t>
      </w:r>
    </w:p>
    <w:p w:rsidR="00693AB0" w:rsidRDefault="00693AB0" w:rsidP="00AA1D48">
      <w:pPr>
        <w:pStyle w:val="4"/>
        <w:shd w:val="clear" w:color="auto" w:fill="auto"/>
        <w:tabs>
          <w:tab w:val="left" w:pos="0"/>
        </w:tabs>
        <w:autoSpaceDE w:val="0"/>
        <w:autoSpaceDN w:val="0"/>
        <w:adjustRightInd w:val="0"/>
        <w:spacing w:line="240" w:lineRule="auto"/>
        <w:jc w:val="both"/>
      </w:pPr>
      <w:r w:rsidRPr="00E10A5E">
        <w:t xml:space="preserve">13.3. </w:t>
      </w:r>
      <w:r w:rsidR="00AC4353" w:rsidRPr="00E10A5E">
        <w:tab/>
      </w:r>
      <w:r w:rsidRPr="00E10A5E">
        <w:t>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rsidR="00AA1D48" w:rsidRPr="00E10A5E" w:rsidRDefault="00AA1D48" w:rsidP="00AA1D48">
      <w:pPr>
        <w:pStyle w:val="4"/>
        <w:shd w:val="clear" w:color="auto" w:fill="auto"/>
        <w:tabs>
          <w:tab w:val="left" w:pos="0"/>
        </w:tabs>
        <w:autoSpaceDE w:val="0"/>
        <w:autoSpaceDN w:val="0"/>
        <w:adjustRightInd w:val="0"/>
        <w:spacing w:line="240" w:lineRule="auto"/>
        <w:jc w:val="both"/>
      </w:pPr>
    </w:p>
    <w:p w:rsidR="00090BA7" w:rsidRPr="0072577C" w:rsidRDefault="00693AB0" w:rsidP="001E14C9">
      <w:pPr>
        <w:pStyle w:val="21"/>
        <w:numPr>
          <w:ilvl w:val="0"/>
          <w:numId w:val="8"/>
        </w:numPr>
        <w:shd w:val="clear" w:color="auto" w:fill="auto"/>
        <w:tabs>
          <w:tab w:val="left" w:pos="245"/>
        </w:tabs>
        <w:spacing w:line="240" w:lineRule="auto"/>
        <w:ind w:left="0"/>
        <w:jc w:val="center"/>
        <w:rPr>
          <w:sz w:val="24"/>
          <w:szCs w:val="24"/>
        </w:rPr>
      </w:pPr>
      <w:r w:rsidRPr="00E10A5E">
        <w:rPr>
          <w:sz w:val="24"/>
          <w:szCs w:val="24"/>
        </w:rPr>
        <w:t>Прочие условия</w:t>
      </w:r>
      <w:bookmarkEnd w:id="12"/>
    </w:p>
    <w:p w:rsidR="00693AB0" w:rsidRPr="00E10A5E" w:rsidRDefault="00693AB0" w:rsidP="00AA1D48">
      <w:pPr>
        <w:pStyle w:val="4"/>
        <w:shd w:val="clear" w:color="auto" w:fill="auto"/>
        <w:tabs>
          <w:tab w:val="left" w:pos="0"/>
        </w:tabs>
        <w:spacing w:line="240" w:lineRule="auto"/>
        <w:jc w:val="both"/>
      </w:pPr>
      <w:r w:rsidRPr="00E10A5E">
        <w:t>14.1. Настоящий контракт составлен в форме электронного документа, подписанного усиленными электронными подписями Сторон.</w:t>
      </w:r>
    </w:p>
    <w:p w:rsidR="00693AB0" w:rsidRPr="00E10A5E" w:rsidRDefault="00693AB0" w:rsidP="00AA1D48">
      <w:pPr>
        <w:pStyle w:val="4"/>
        <w:shd w:val="clear" w:color="auto" w:fill="auto"/>
        <w:tabs>
          <w:tab w:val="left" w:pos="0"/>
        </w:tabs>
        <w:spacing w:line="240" w:lineRule="auto"/>
        <w:jc w:val="both"/>
      </w:pPr>
      <w:r w:rsidRPr="00E10A5E">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93AB0" w:rsidRPr="00E10A5E" w:rsidRDefault="00693AB0" w:rsidP="00AA1D48">
      <w:pPr>
        <w:pStyle w:val="4"/>
        <w:shd w:val="clear" w:color="auto" w:fill="auto"/>
        <w:tabs>
          <w:tab w:val="left" w:pos="0"/>
        </w:tabs>
        <w:spacing w:line="240" w:lineRule="auto"/>
        <w:jc w:val="both"/>
      </w:pPr>
      <w:r w:rsidRPr="00E10A5E">
        <w:t xml:space="preserve">14.3.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693AB0" w:rsidRPr="00E10A5E" w:rsidRDefault="00693AB0" w:rsidP="00AA1D48">
      <w:pPr>
        <w:pStyle w:val="4"/>
        <w:shd w:val="clear" w:color="auto" w:fill="auto"/>
        <w:tabs>
          <w:tab w:val="left" w:pos="0"/>
        </w:tabs>
        <w:spacing w:line="240" w:lineRule="auto"/>
        <w:jc w:val="both"/>
      </w:pPr>
      <w:r w:rsidRPr="00E10A5E">
        <w:t xml:space="preserve">14.4. По факту исполнения взаимных обязательств по Контракту в </w:t>
      </w:r>
      <w:r w:rsidRPr="00E10A5E">
        <w:rPr>
          <w:lang w:val="en-US"/>
        </w:rPr>
        <w:t>c</w:t>
      </w:r>
      <w:r w:rsidRPr="00E10A5E">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693AB0" w:rsidRPr="00E10A5E" w:rsidRDefault="00693AB0" w:rsidP="00AA1D48">
      <w:pPr>
        <w:pStyle w:val="4"/>
        <w:shd w:val="clear" w:color="auto" w:fill="auto"/>
        <w:tabs>
          <w:tab w:val="left" w:pos="0"/>
        </w:tabs>
        <w:spacing w:line="240" w:lineRule="auto"/>
        <w:jc w:val="both"/>
      </w:pPr>
      <w:r w:rsidRPr="00E10A5E">
        <w:t>14.5. Во всем остальном, что не предусмотрено Контрактом, Стороны руководствуются действующим законодательством Российской Федерации.</w:t>
      </w:r>
    </w:p>
    <w:p w:rsidR="00693AB0" w:rsidRPr="00E10A5E" w:rsidRDefault="00693AB0" w:rsidP="00AA1D48">
      <w:pPr>
        <w:pStyle w:val="4"/>
        <w:shd w:val="clear" w:color="auto" w:fill="auto"/>
        <w:tabs>
          <w:tab w:val="left" w:pos="0"/>
        </w:tabs>
        <w:spacing w:line="240" w:lineRule="auto"/>
        <w:jc w:val="both"/>
      </w:pPr>
      <w:r w:rsidRPr="00E10A5E">
        <w:t>14.6. Приложения к Контракту, являющиеся его неотъемлемыми частями:</w:t>
      </w:r>
    </w:p>
    <w:p w:rsidR="00693AB0" w:rsidRPr="00E10A5E" w:rsidRDefault="00693AB0" w:rsidP="00AA1D48">
      <w:pPr>
        <w:pStyle w:val="aa"/>
        <w:shd w:val="clear" w:color="auto" w:fill="auto"/>
        <w:tabs>
          <w:tab w:val="left" w:pos="0"/>
          <w:tab w:val="left" w:leader="underscore" w:pos="5900"/>
        </w:tabs>
        <w:spacing w:line="240" w:lineRule="auto"/>
      </w:pPr>
      <w:r w:rsidRPr="00E10A5E">
        <w:t xml:space="preserve">Приложение № 1 - </w:t>
      </w:r>
      <w:r w:rsidR="00BE6A3F">
        <w:t>Ведомость поставки,</w:t>
      </w:r>
    </w:p>
    <w:p w:rsidR="00693AB0" w:rsidRDefault="00693AB0" w:rsidP="00AA1D48">
      <w:pPr>
        <w:pStyle w:val="aa"/>
        <w:shd w:val="clear" w:color="auto" w:fill="auto"/>
        <w:tabs>
          <w:tab w:val="left" w:pos="0"/>
          <w:tab w:val="left" w:leader="underscore" w:pos="5900"/>
        </w:tabs>
        <w:spacing w:line="240" w:lineRule="auto"/>
      </w:pPr>
      <w:r w:rsidRPr="00E10A5E">
        <w:t>Приложение № 2 –</w:t>
      </w:r>
      <w:r w:rsidR="00593E05">
        <w:t xml:space="preserve"> </w:t>
      </w:r>
      <w:r w:rsidR="00BE6A3F">
        <w:t>Техническое задания,</w:t>
      </w:r>
    </w:p>
    <w:p w:rsidR="00BE6A3F" w:rsidRPr="00AD25D6" w:rsidRDefault="00BE6A3F" w:rsidP="00AD25D6">
      <w:pPr>
        <w:pStyle w:val="aa"/>
        <w:shd w:val="clear" w:color="auto" w:fill="auto"/>
        <w:tabs>
          <w:tab w:val="left" w:pos="0"/>
          <w:tab w:val="left" w:leader="underscore" w:pos="5900"/>
        </w:tabs>
        <w:spacing w:line="240" w:lineRule="auto"/>
      </w:pPr>
    </w:p>
    <w:p w:rsidR="00693AB0" w:rsidRPr="00E10A5E" w:rsidRDefault="00693AB0" w:rsidP="001E14C9">
      <w:pPr>
        <w:pStyle w:val="aa"/>
        <w:numPr>
          <w:ilvl w:val="0"/>
          <w:numId w:val="8"/>
        </w:numPr>
        <w:shd w:val="clear" w:color="auto" w:fill="auto"/>
        <w:spacing w:line="240" w:lineRule="auto"/>
        <w:ind w:left="0"/>
        <w:contextualSpacing/>
        <w:jc w:val="center"/>
        <w:rPr>
          <w:b/>
        </w:rPr>
      </w:pPr>
      <w:bookmarkStart w:id="13" w:name="bookmark15"/>
      <w:r w:rsidRPr="00E10A5E">
        <w:rPr>
          <w:b/>
        </w:rPr>
        <w:t>Юридические адреса и банковские реквизиты Сторон</w:t>
      </w:r>
    </w:p>
    <w:bookmarkEnd w:id="13"/>
    <w:tbl>
      <w:tblPr>
        <w:tblW w:w="10358" w:type="dxa"/>
        <w:tblBorders>
          <w:top w:val="single" w:sz="4" w:space="0" w:color="auto"/>
          <w:left w:val="single" w:sz="4" w:space="0" w:color="auto"/>
          <w:bottom w:val="single" w:sz="4" w:space="0" w:color="auto"/>
          <w:right w:val="single" w:sz="4" w:space="0" w:color="auto"/>
        </w:tblBorders>
        <w:tblCellMar>
          <w:left w:w="10" w:type="dxa"/>
          <w:right w:w="10" w:type="dxa"/>
        </w:tblCellMar>
        <w:tblLook w:val="01E0"/>
      </w:tblPr>
      <w:tblGrid>
        <w:gridCol w:w="10358"/>
      </w:tblGrid>
      <w:tr w:rsidR="00693AB0" w:rsidRPr="00E10A5E" w:rsidTr="00604C5C">
        <w:trPr>
          <w:trHeight w:val="1364"/>
        </w:trPr>
        <w:tc>
          <w:tcPr>
            <w:tcW w:w="10358" w:type="dxa"/>
            <w:tcBorders>
              <w:top w:val="nil"/>
              <w:left w:val="nil"/>
              <w:bottom w:val="nil"/>
              <w:right w:val="nil"/>
            </w:tcBorders>
          </w:tcPr>
          <w:p w:rsidR="00693AB0" w:rsidRPr="00E10A5E" w:rsidRDefault="00693AB0" w:rsidP="00C0698D">
            <w:pPr>
              <w:contextualSpacing/>
              <w:jc w:val="both"/>
              <w:rPr>
                <w:rFonts w:ascii="Times New Roman" w:hAnsi="Times New Roman" w:cs="Times New Roman"/>
              </w:rPr>
            </w:pPr>
          </w:p>
          <w:p w:rsidR="00356C95" w:rsidRDefault="00693AB0" w:rsidP="00C0698D">
            <w:pPr>
              <w:contextualSpacing/>
              <w:jc w:val="both"/>
              <w:rPr>
                <w:rFonts w:ascii="Times New Roman" w:hAnsi="Times New Roman" w:cs="Times New Roman"/>
              </w:rPr>
            </w:pPr>
            <w:r w:rsidRPr="00E10A5E">
              <w:rPr>
                <w:rFonts w:ascii="Times New Roman" w:hAnsi="Times New Roman" w:cs="Times New Roman"/>
              </w:rPr>
              <w:t>«Государственный заказчик»: ГУФСИН Росси</w:t>
            </w:r>
            <w:r w:rsidR="00604C5C">
              <w:rPr>
                <w:rFonts w:ascii="Times New Roman" w:hAnsi="Times New Roman" w:cs="Times New Roman"/>
              </w:rPr>
              <w:t xml:space="preserve">и по Приморскому краю, 690105, </w:t>
            </w:r>
            <w:r w:rsidRPr="00E10A5E">
              <w:rPr>
                <w:rFonts w:ascii="Times New Roman" w:hAnsi="Times New Roman" w:cs="Times New Roman"/>
              </w:rPr>
              <w:t xml:space="preserve">г. Владивосток, </w:t>
            </w:r>
            <w:r w:rsidR="00604C5C">
              <w:rPr>
                <w:rFonts w:ascii="Times New Roman" w:hAnsi="Times New Roman" w:cs="Times New Roman"/>
              </w:rPr>
              <w:br/>
            </w:r>
            <w:r w:rsidRPr="00E10A5E">
              <w:rPr>
                <w:rFonts w:ascii="Times New Roman" w:hAnsi="Times New Roman" w:cs="Times New Roman"/>
              </w:rPr>
              <w:t xml:space="preserve">ул. Арсенальная, 15, ИНН </w:t>
            </w:r>
            <w:r w:rsidR="00274C21" w:rsidRPr="00E10A5E">
              <w:rPr>
                <w:rFonts w:ascii="Times New Roman" w:hAnsi="Times New Roman" w:cs="Times New Roman"/>
              </w:rPr>
              <w:t xml:space="preserve">2540020439, КПП 253901001, УФК </w:t>
            </w:r>
            <w:r w:rsidRPr="00E10A5E">
              <w:rPr>
                <w:rFonts w:ascii="Times New Roman" w:hAnsi="Times New Roman" w:cs="Times New Roman"/>
              </w:rPr>
              <w:t xml:space="preserve">по Приморскому краю </w:t>
            </w:r>
            <w:r w:rsidR="00604C5C">
              <w:rPr>
                <w:rFonts w:ascii="Times New Roman" w:hAnsi="Times New Roman" w:cs="Times New Roman"/>
              </w:rPr>
              <w:br/>
            </w:r>
            <w:r w:rsidRPr="00E10A5E">
              <w:rPr>
                <w:rFonts w:ascii="Times New Roman" w:hAnsi="Times New Roman" w:cs="Times New Roman"/>
              </w:rPr>
              <w:t>(ГУФСИН России по Примо</w:t>
            </w:r>
            <w:r w:rsidR="00274C21" w:rsidRPr="00E10A5E">
              <w:rPr>
                <w:rFonts w:ascii="Times New Roman" w:hAnsi="Times New Roman" w:cs="Times New Roman"/>
              </w:rPr>
              <w:t xml:space="preserve">рскому краю, л/с 03201431150), </w:t>
            </w:r>
            <w:r w:rsidRPr="00E10A5E">
              <w:rPr>
                <w:rFonts w:ascii="Times New Roman" w:hAnsi="Times New Roman" w:cs="Times New Roman"/>
              </w:rPr>
              <w:t xml:space="preserve">р/с </w:t>
            </w:r>
            <w:r w:rsidR="00356C95" w:rsidRPr="00356C95">
              <w:rPr>
                <w:rFonts w:ascii="Times New Roman" w:hAnsi="Times New Roman" w:cs="Times New Roman"/>
              </w:rPr>
              <w:t>03211643000000012000</w:t>
            </w:r>
            <w:r w:rsidR="00356C95">
              <w:rPr>
                <w:rFonts w:ascii="Times New Roman" w:hAnsi="Times New Roman" w:cs="Times New Roman"/>
              </w:rPr>
              <w:t xml:space="preserve"> </w:t>
            </w:r>
            <w:r w:rsidR="00356C95" w:rsidRPr="00356C95">
              <w:rPr>
                <w:rFonts w:ascii="Times New Roman" w:hAnsi="Times New Roman" w:cs="Times New Roman"/>
              </w:rPr>
              <w:t xml:space="preserve">в ОКЦ №1 ДГУ БАНКА РОССИИ//УФК по Приморскому краю, г. Владивосток, БИК 010507002, </w:t>
            </w:r>
            <w:r w:rsidR="00604C5C">
              <w:rPr>
                <w:rFonts w:ascii="Times New Roman" w:hAnsi="Times New Roman" w:cs="Times New Roman"/>
              </w:rPr>
              <w:br/>
            </w:r>
            <w:r w:rsidR="00356C95" w:rsidRPr="00356C95">
              <w:rPr>
                <w:rFonts w:ascii="Times New Roman" w:hAnsi="Times New Roman" w:cs="Times New Roman"/>
              </w:rPr>
              <w:t>к/с 40102810545370000012</w:t>
            </w:r>
            <w:r w:rsidRPr="00E10A5E">
              <w:rPr>
                <w:rFonts w:ascii="Times New Roman" w:hAnsi="Times New Roman" w:cs="Times New Roman"/>
              </w:rPr>
              <w:t>, ОКТМО 05701000001, ОКПО 08550935, ОГРН 1022502126272.</w:t>
            </w:r>
          </w:p>
          <w:p w:rsidR="006841F7" w:rsidRDefault="006841F7" w:rsidP="00C0698D">
            <w:pPr>
              <w:contextualSpacing/>
              <w:jc w:val="both"/>
              <w:rPr>
                <w:rFonts w:ascii="Times New Roman" w:hAnsi="Times New Roman" w:cs="Times New Roman"/>
              </w:rPr>
            </w:pPr>
          </w:p>
          <w:p w:rsidR="006841F7" w:rsidRPr="00FB5FE8" w:rsidRDefault="006841F7" w:rsidP="00C0698D">
            <w:pPr>
              <w:contextualSpacing/>
              <w:jc w:val="both"/>
              <w:rPr>
                <w:rFonts w:ascii="Times New Roman" w:hAnsi="Times New Roman" w:cs="Times New Roman"/>
              </w:rPr>
            </w:pPr>
          </w:p>
        </w:tc>
      </w:tr>
      <w:tr w:rsidR="00693AB0" w:rsidRPr="00E10A5E" w:rsidTr="00604C5C">
        <w:trPr>
          <w:trHeight w:val="68"/>
        </w:trPr>
        <w:tc>
          <w:tcPr>
            <w:tcW w:w="10358" w:type="dxa"/>
            <w:tcBorders>
              <w:top w:val="nil"/>
              <w:left w:val="nil"/>
              <w:bottom w:val="nil"/>
              <w:right w:val="nil"/>
            </w:tcBorders>
          </w:tcPr>
          <w:p w:rsidR="00693AB0" w:rsidRPr="00E10A5E" w:rsidRDefault="00693AB0" w:rsidP="00C0698D">
            <w:pPr>
              <w:contextualSpacing/>
              <w:jc w:val="right"/>
              <w:rPr>
                <w:rFonts w:ascii="Times New Roman" w:hAnsi="Times New Roman" w:cs="Times New Roman"/>
              </w:rPr>
            </w:pPr>
            <w:r w:rsidRPr="00E10A5E">
              <w:rPr>
                <w:rFonts w:ascii="Times New Roman" w:hAnsi="Times New Roman" w:cs="Times New Roman"/>
                <w:bCs/>
                <w:lang w:eastAsia="ar-SA"/>
              </w:rPr>
              <w:t xml:space="preserve"> _______________ /</w:t>
            </w:r>
            <w:r w:rsidR="00356C95">
              <w:rPr>
                <w:rFonts w:ascii="Times New Roman" w:hAnsi="Times New Roman" w:cs="Times New Roman"/>
                <w:bCs/>
                <w:lang w:eastAsia="ar-SA"/>
              </w:rPr>
              <w:t>А.А. Равда</w:t>
            </w:r>
            <w:r w:rsidRPr="00E10A5E">
              <w:rPr>
                <w:rFonts w:ascii="Times New Roman" w:hAnsi="Times New Roman" w:cs="Times New Roman"/>
                <w:bCs/>
                <w:lang w:eastAsia="ar-SA"/>
              </w:rPr>
              <w:t xml:space="preserve"> /</w:t>
            </w:r>
          </w:p>
        </w:tc>
      </w:tr>
    </w:tbl>
    <w:p w:rsidR="00693AB0" w:rsidRPr="00593147" w:rsidRDefault="00693AB0" w:rsidP="00C0698D">
      <w:pPr>
        <w:contextualSpacing/>
        <w:jc w:val="both"/>
        <w:rPr>
          <w:rFonts w:ascii="Times New Roman" w:hAnsi="Times New Roman"/>
          <w:sz w:val="25"/>
          <w:szCs w:val="25"/>
          <w:highlight w:val="yellow"/>
        </w:rPr>
      </w:pPr>
    </w:p>
    <w:p w:rsidR="00F5036D" w:rsidRPr="00090BA7" w:rsidRDefault="00693AB0" w:rsidP="00F5036D">
      <w:pPr>
        <w:shd w:val="clear" w:color="auto" w:fill="FFFFFF"/>
        <w:jc w:val="both"/>
        <w:rPr>
          <w:rFonts w:ascii="Times New Roman" w:eastAsia="Times New Roman" w:hAnsi="Times New Roman" w:cs="Times New Roman"/>
        </w:rPr>
      </w:pPr>
      <w:r w:rsidRPr="000E6083">
        <w:rPr>
          <w:rFonts w:ascii="Times New Roman" w:hAnsi="Times New Roman"/>
        </w:rPr>
        <w:t xml:space="preserve">«Поставщик»: </w:t>
      </w:r>
    </w:p>
    <w:p w:rsidR="0072577C" w:rsidRPr="000E6083" w:rsidRDefault="0072577C" w:rsidP="00F5036D">
      <w:pPr>
        <w:pStyle w:val="af2"/>
        <w:jc w:val="both"/>
        <w:rPr>
          <w:rFonts w:ascii="Times New Roman" w:hAnsi="Times New Roman"/>
          <w:color w:val="000000"/>
          <w:sz w:val="24"/>
          <w:szCs w:val="24"/>
        </w:rPr>
      </w:pPr>
    </w:p>
    <w:p w:rsidR="00090BA7" w:rsidRDefault="00F5036D" w:rsidP="0072577C">
      <w:pPr>
        <w:ind w:firstLine="567"/>
        <w:jc w:val="right"/>
        <w:rPr>
          <w:rFonts w:ascii="Times New Roman" w:hAnsi="Times New Roman" w:cs="Times New Roman"/>
          <w:sz w:val="25"/>
          <w:szCs w:val="25"/>
        </w:rPr>
      </w:pPr>
      <w:r>
        <w:rPr>
          <w:rFonts w:ascii="Times New Roman" w:hAnsi="Times New Roman" w:cs="Times New Roman"/>
          <w:sz w:val="25"/>
          <w:szCs w:val="25"/>
        </w:rPr>
        <w:t>_________</w:t>
      </w:r>
      <w:r w:rsidRPr="00593147">
        <w:rPr>
          <w:rFonts w:ascii="Times New Roman" w:hAnsi="Times New Roman" w:cs="Times New Roman"/>
          <w:sz w:val="25"/>
          <w:szCs w:val="25"/>
        </w:rPr>
        <w:t>___/</w:t>
      </w:r>
      <w:r w:rsidR="0072577C">
        <w:rPr>
          <w:rFonts w:ascii="Times New Roman" w:hAnsi="Times New Roman" w:cs="Times New Roman"/>
          <w:sz w:val="25"/>
          <w:szCs w:val="25"/>
        </w:rPr>
        <w:t>_______________</w:t>
      </w:r>
      <w:r w:rsidRPr="00593147">
        <w:rPr>
          <w:rFonts w:ascii="Times New Roman" w:hAnsi="Times New Roman" w:cs="Times New Roman"/>
          <w:sz w:val="25"/>
          <w:szCs w:val="25"/>
        </w:rPr>
        <w:t>/</w:t>
      </w:r>
    </w:p>
    <w:p w:rsidR="00115B3E" w:rsidRDefault="00115B3E" w:rsidP="0072577C">
      <w:pPr>
        <w:ind w:firstLine="567"/>
        <w:jc w:val="right"/>
        <w:rPr>
          <w:rFonts w:ascii="Times New Roman" w:hAnsi="Times New Roman" w:cs="Times New Roman"/>
          <w:sz w:val="25"/>
          <w:szCs w:val="25"/>
        </w:rPr>
      </w:pPr>
    </w:p>
    <w:p w:rsidR="003C3D43" w:rsidRDefault="003C3D43" w:rsidP="00CA5F0A">
      <w:pPr>
        <w:rPr>
          <w:rFonts w:ascii="Times New Roman" w:hAnsi="Times New Roman" w:cs="Times New Roman"/>
          <w:sz w:val="25"/>
          <w:szCs w:val="25"/>
        </w:rPr>
      </w:pPr>
    </w:p>
    <w:p w:rsidR="00BE6A3F" w:rsidRDefault="00BE6A3F" w:rsidP="00CA5F0A">
      <w:pPr>
        <w:rPr>
          <w:rFonts w:ascii="Times New Roman" w:hAnsi="Times New Roman" w:cs="Times New Roman"/>
          <w:sz w:val="25"/>
          <w:szCs w:val="25"/>
        </w:rPr>
      </w:pPr>
    </w:p>
    <w:p w:rsidR="00BE6A3F" w:rsidRDefault="00BE6A3F" w:rsidP="00CA5F0A">
      <w:pPr>
        <w:rPr>
          <w:rFonts w:ascii="Times New Roman" w:hAnsi="Times New Roman" w:cs="Times New Roman"/>
          <w:sz w:val="25"/>
          <w:szCs w:val="25"/>
        </w:rPr>
      </w:pPr>
    </w:p>
    <w:p w:rsidR="00BE6A3F" w:rsidRDefault="00BE6A3F" w:rsidP="00CA5F0A">
      <w:pPr>
        <w:rPr>
          <w:rFonts w:ascii="Times New Roman" w:hAnsi="Times New Roman" w:cs="Times New Roman"/>
          <w:sz w:val="25"/>
          <w:szCs w:val="25"/>
        </w:rPr>
      </w:pPr>
    </w:p>
    <w:p w:rsidR="006841F7" w:rsidRDefault="006841F7" w:rsidP="00CA5F0A">
      <w:pPr>
        <w:rPr>
          <w:rFonts w:ascii="Times New Roman" w:hAnsi="Times New Roman" w:cs="Times New Roman"/>
          <w:sz w:val="25"/>
          <w:szCs w:val="25"/>
        </w:rPr>
      </w:pPr>
    </w:p>
    <w:p w:rsidR="006841F7" w:rsidRDefault="006841F7" w:rsidP="00CA5F0A">
      <w:pPr>
        <w:rPr>
          <w:rFonts w:ascii="Times New Roman" w:hAnsi="Times New Roman" w:cs="Times New Roman"/>
          <w:sz w:val="25"/>
          <w:szCs w:val="25"/>
        </w:rPr>
      </w:pPr>
    </w:p>
    <w:p w:rsidR="006841F7" w:rsidRDefault="006841F7" w:rsidP="00CA5F0A">
      <w:pPr>
        <w:rPr>
          <w:rFonts w:ascii="Times New Roman" w:hAnsi="Times New Roman" w:cs="Times New Roman"/>
          <w:sz w:val="25"/>
          <w:szCs w:val="25"/>
        </w:rPr>
      </w:pPr>
    </w:p>
    <w:p w:rsidR="006841F7" w:rsidRDefault="006841F7" w:rsidP="00CA5F0A">
      <w:pPr>
        <w:rPr>
          <w:rFonts w:ascii="Times New Roman" w:hAnsi="Times New Roman" w:cs="Times New Roman"/>
          <w:sz w:val="25"/>
          <w:szCs w:val="25"/>
        </w:rPr>
      </w:pPr>
    </w:p>
    <w:p w:rsidR="006841F7" w:rsidRDefault="006841F7" w:rsidP="00CA5F0A">
      <w:pPr>
        <w:rPr>
          <w:rFonts w:ascii="Times New Roman" w:hAnsi="Times New Roman" w:cs="Times New Roman"/>
          <w:sz w:val="25"/>
          <w:szCs w:val="25"/>
        </w:rPr>
      </w:pPr>
    </w:p>
    <w:p w:rsidR="006841F7" w:rsidRDefault="006841F7" w:rsidP="00CA5F0A">
      <w:pPr>
        <w:rPr>
          <w:rFonts w:ascii="Times New Roman" w:hAnsi="Times New Roman" w:cs="Times New Roman"/>
          <w:sz w:val="25"/>
          <w:szCs w:val="25"/>
        </w:rPr>
      </w:pPr>
    </w:p>
    <w:p w:rsidR="00BE6A3F" w:rsidRDefault="00BE6A3F" w:rsidP="00CA5F0A">
      <w:pPr>
        <w:rPr>
          <w:rFonts w:ascii="Times New Roman" w:hAnsi="Times New Roman" w:cs="Times New Roman"/>
          <w:sz w:val="25"/>
          <w:szCs w:val="25"/>
        </w:rPr>
      </w:pPr>
    </w:p>
    <w:p w:rsidR="007307C0" w:rsidRPr="00CA5F0A" w:rsidRDefault="007307C0" w:rsidP="007307C0">
      <w:pPr>
        <w:jc w:val="right"/>
        <w:rPr>
          <w:rFonts w:ascii="Times New Roman" w:hAnsi="Times New Roman" w:cs="Times New Roman"/>
        </w:rPr>
      </w:pPr>
      <w:r w:rsidRPr="00CA5F0A">
        <w:rPr>
          <w:rFonts w:ascii="Times New Roman" w:hAnsi="Times New Roman" w:cs="Times New Roman"/>
        </w:rPr>
        <w:lastRenderedPageBreak/>
        <w:t>Приложение №</w:t>
      </w:r>
      <w:r w:rsidR="00960EC0">
        <w:rPr>
          <w:rFonts w:ascii="Times New Roman" w:hAnsi="Times New Roman" w:cs="Times New Roman"/>
        </w:rPr>
        <w:t xml:space="preserve"> 1</w:t>
      </w:r>
    </w:p>
    <w:p w:rsidR="007307C0" w:rsidRPr="00CA5F0A" w:rsidRDefault="007307C0" w:rsidP="007307C0">
      <w:pPr>
        <w:tabs>
          <w:tab w:val="left" w:pos="6480"/>
        </w:tabs>
        <w:contextualSpacing/>
        <w:jc w:val="right"/>
        <w:rPr>
          <w:rFonts w:ascii="Times New Roman" w:hAnsi="Times New Roman" w:cs="Times New Roman"/>
        </w:rPr>
      </w:pPr>
      <w:r w:rsidRPr="00CA5F0A">
        <w:rPr>
          <w:rFonts w:ascii="Times New Roman" w:hAnsi="Times New Roman" w:cs="Times New Roman"/>
        </w:rPr>
        <w:t xml:space="preserve">к Государственному контракту  </w:t>
      </w:r>
    </w:p>
    <w:p w:rsidR="007307C0" w:rsidRPr="007307C0" w:rsidRDefault="007307C0" w:rsidP="007307C0">
      <w:pPr>
        <w:tabs>
          <w:tab w:val="left" w:pos="6480"/>
        </w:tabs>
        <w:contextualSpacing/>
        <w:jc w:val="right"/>
        <w:rPr>
          <w:rFonts w:ascii="Times New Roman" w:hAnsi="Times New Roman" w:cs="Times New Roman"/>
        </w:rPr>
      </w:pPr>
      <w:r w:rsidRPr="00CA5F0A">
        <w:rPr>
          <w:rFonts w:ascii="Times New Roman" w:hAnsi="Times New Roman" w:cs="Times New Roman"/>
        </w:rPr>
        <w:t xml:space="preserve">№ </w:t>
      </w:r>
      <w:r w:rsidR="009F4F84" w:rsidRPr="00CA5F0A">
        <w:rPr>
          <w:rFonts w:ascii="Times New Roman" w:hAnsi="Times New Roman" w:cs="Times New Roman"/>
        </w:rPr>
        <w:t>_______________</w:t>
      </w:r>
      <w:r w:rsidRPr="00CA5F0A">
        <w:rPr>
          <w:rFonts w:ascii="Times New Roman" w:hAnsi="Times New Roman" w:cs="Times New Roman"/>
        </w:rPr>
        <w:t xml:space="preserve"> от «</w:t>
      </w:r>
      <w:r w:rsidR="009F4F84" w:rsidRPr="00CA5F0A">
        <w:rPr>
          <w:rFonts w:ascii="Times New Roman" w:hAnsi="Times New Roman" w:cs="Times New Roman"/>
        </w:rPr>
        <w:t>___</w:t>
      </w:r>
      <w:r w:rsidRPr="00CA5F0A">
        <w:rPr>
          <w:rFonts w:ascii="Times New Roman" w:hAnsi="Times New Roman" w:cs="Times New Roman"/>
        </w:rPr>
        <w:t xml:space="preserve">» </w:t>
      </w:r>
      <w:r w:rsidR="009F4F84" w:rsidRPr="00CA5F0A">
        <w:rPr>
          <w:rFonts w:ascii="Times New Roman" w:hAnsi="Times New Roman" w:cs="Times New Roman"/>
        </w:rPr>
        <w:t>______</w:t>
      </w:r>
      <w:r w:rsidRPr="00CA5F0A">
        <w:rPr>
          <w:rFonts w:ascii="Times New Roman" w:hAnsi="Times New Roman" w:cs="Times New Roman"/>
        </w:rPr>
        <w:t xml:space="preserve"> 2026 г.</w:t>
      </w:r>
    </w:p>
    <w:p w:rsidR="007307C0" w:rsidRPr="007307C0" w:rsidRDefault="007307C0" w:rsidP="007307C0">
      <w:pPr>
        <w:tabs>
          <w:tab w:val="left" w:pos="5067"/>
          <w:tab w:val="center" w:pos="7498"/>
        </w:tabs>
        <w:autoSpaceDE w:val="0"/>
        <w:autoSpaceDN w:val="0"/>
        <w:adjustRightInd w:val="0"/>
        <w:ind w:firstLine="720"/>
        <w:contextualSpacing/>
        <w:jc w:val="center"/>
        <w:outlineLvl w:val="0"/>
        <w:rPr>
          <w:rFonts w:ascii="Times New Roman" w:hAnsi="Times New Roman" w:cs="Times New Roman"/>
          <w:b/>
          <w:bCs/>
        </w:rPr>
      </w:pPr>
    </w:p>
    <w:p w:rsidR="007307C0" w:rsidRPr="007307C0" w:rsidRDefault="007307C0" w:rsidP="007307C0">
      <w:pPr>
        <w:tabs>
          <w:tab w:val="left" w:pos="5067"/>
          <w:tab w:val="center" w:pos="7498"/>
        </w:tabs>
        <w:autoSpaceDE w:val="0"/>
        <w:autoSpaceDN w:val="0"/>
        <w:adjustRightInd w:val="0"/>
        <w:ind w:firstLine="720"/>
        <w:contextualSpacing/>
        <w:outlineLvl w:val="0"/>
        <w:rPr>
          <w:rFonts w:ascii="Times New Roman" w:hAnsi="Times New Roman" w:cs="Times New Roman"/>
          <w:b/>
          <w:bCs/>
        </w:rPr>
      </w:pPr>
    </w:p>
    <w:p w:rsidR="007307C0" w:rsidRPr="007307C0" w:rsidRDefault="007307C0" w:rsidP="007307C0">
      <w:pPr>
        <w:tabs>
          <w:tab w:val="left" w:pos="5067"/>
          <w:tab w:val="center" w:pos="7498"/>
        </w:tabs>
        <w:autoSpaceDE w:val="0"/>
        <w:autoSpaceDN w:val="0"/>
        <w:adjustRightInd w:val="0"/>
        <w:ind w:firstLine="720"/>
        <w:contextualSpacing/>
        <w:jc w:val="center"/>
        <w:outlineLvl w:val="0"/>
        <w:rPr>
          <w:rFonts w:ascii="Times New Roman" w:hAnsi="Times New Roman" w:cs="Times New Roman"/>
          <w:b/>
          <w:bCs/>
          <w:sz w:val="28"/>
          <w:szCs w:val="28"/>
        </w:rPr>
      </w:pPr>
      <w:r w:rsidRPr="007307C0">
        <w:rPr>
          <w:rFonts w:ascii="Times New Roman" w:hAnsi="Times New Roman" w:cs="Times New Roman"/>
          <w:b/>
          <w:bCs/>
          <w:sz w:val="28"/>
          <w:szCs w:val="28"/>
        </w:rPr>
        <w:t>ВЕДОМОСТЬ ПОСТАВКИ</w:t>
      </w:r>
    </w:p>
    <w:p w:rsidR="007307C0" w:rsidRPr="007307C0" w:rsidRDefault="007307C0" w:rsidP="007307C0">
      <w:pPr>
        <w:tabs>
          <w:tab w:val="left" w:pos="5067"/>
          <w:tab w:val="center" w:pos="7498"/>
        </w:tabs>
        <w:autoSpaceDE w:val="0"/>
        <w:autoSpaceDN w:val="0"/>
        <w:adjustRightInd w:val="0"/>
        <w:ind w:firstLine="720"/>
        <w:contextualSpacing/>
        <w:jc w:val="center"/>
        <w:outlineLvl w:val="0"/>
        <w:rPr>
          <w:rFonts w:ascii="Times New Roman" w:hAnsi="Times New Roman" w:cs="Times New Roman"/>
          <w:b/>
          <w:bCs/>
          <w:sz w:val="28"/>
          <w:szCs w:val="28"/>
        </w:rPr>
      </w:pPr>
    </w:p>
    <w:p w:rsidR="007307C0" w:rsidRPr="007307C0" w:rsidRDefault="007307C0" w:rsidP="007307C0">
      <w:pPr>
        <w:rPr>
          <w:rFonts w:ascii="Times New Roman" w:hAnsi="Times New Roman" w:cs="Times New Roman"/>
          <w:b/>
          <w:sz w:val="28"/>
          <w:szCs w:val="28"/>
        </w:rPr>
      </w:pPr>
      <w:r w:rsidRPr="007307C0">
        <w:rPr>
          <w:rFonts w:ascii="Times New Roman" w:hAnsi="Times New Roman" w:cs="Times New Roman"/>
          <w:b/>
          <w:sz w:val="28"/>
          <w:szCs w:val="28"/>
        </w:rPr>
        <w:t>Поставщик</w:t>
      </w:r>
      <w:r w:rsidRPr="007307C0">
        <w:rPr>
          <w:rFonts w:ascii="Times New Roman" w:hAnsi="Times New Roman" w:cs="Times New Roman"/>
          <w:sz w:val="28"/>
          <w:szCs w:val="28"/>
        </w:rPr>
        <w:t xml:space="preserve"> – </w:t>
      </w:r>
    </w:p>
    <w:p w:rsidR="007307C0" w:rsidRDefault="007307C0" w:rsidP="009F4F84">
      <w:pPr>
        <w:rPr>
          <w:rFonts w:ascii="Times New Roman" w:hAnsi="Times New Roman" w:cs="Times New Roman"/>
          <w:sz w:val="28"/>
          <w:szCs w:val="28"/>
        </w:rPr>
      </w:pPr>
      <w:r w:rsidRPr="007307C0">
        <w:rPr>
          <w:rFonts w:ascii="Times New Roman" w:hAnsi="Times New Roman" w:cs="Times New Roman"/>
          <w:b/>
          <w:sz w:val="28"/>
          <w:szCs w:val="28"/>
        </w:rPr>
        <w:t xml:space="preserve">Государственный заказчик </w:t>
      </w:r>
      <w:r w:rsidRPr="007307C0">
        <w:rPr>
          <w:rFonts w:ascii="Times New Roman" w:hAnsi="Times New Roman" w:cs="Times New Roman"/>
          <w:sz w:val="28"/>
          <w:szCs w:val="28"/>
        </w:rPr>
        <w:t>– ГУФСИН России по Приморскому краю</w:t>
      </w:r>
      <w:r w:rsidR="00BE6A3F">
        <w:rPr>
          <w:rFonts w:ascii="Times New Roman" w:hAnsi="Times New Roman" w:cs="Times New Roman"/>
          <w:sz w:val="28"/>
          <w:szCs w:val="28"/>
        </w:rPr>
        <w:t>.</w:t>
      </w:r>
    </w:p>
    <w:p w:rsidR="00CA5F0A" w:rsidRDefault="00CA5F0A" w:rsidP="009F4F84">
      <w:pPr>
        <w:rPr>
          <w:rFonts w:ascii="Times New Roman" w:hAnsi="Times New Roman" w:cs="Times New Roman"/>
          <w:sz w:val="28"/>
          <w:szCs w:val="28"/>
        </w:rPr>
      </w:pPr>
      <w:r w:rsidRPr="00CA5F0A">
        <w:rPr>
          <w:rFonts w:ascii="Times New Roman" w:hAnsi="Times New Roman" w:cs="Times New Roman"/>
          <w:b/>
          <w:sz w:val="28"/>
          <w:szCs w:val="28"/>
        </w:rPr>
        <w:t xml:space="preserve">Грузополучатель </w:t>
      </w:r>
      <w:r>
        <w:rPr>
          <w:rFonts w:ascii="Times New Roman" w:hAnsi="Times New Roman" w:cs="Times New Roman"/>
          <w:sz w:val="28"/>
          <w:szCs w:val="28"/>
        </w:rPr>
        <w:t xml:space="preserve">– ФКУ БМТ и ВС </w:t>
      </w:r>
      <w:r w:rsidRPr="007307C0">
        <w:rPr>
          <w:rFonts w:ascii="Times New Roman" w:hAnsi="Times New Roman" w:cs="Times New Roman"/>
          <w:sz w:val="28"/>
          <w:szCs w:val="28"/>
        </w:rPr>
        <w:t>ГУФСИН России по Приморскому краю</w:t>
      </w:r>
      <w:r>
        <w:rPr>
          <w:rFonts w:ascii="Times New Roman" w:hAnsi="Times New Roman" w:cs="Times New Roman"/>
          <w:sz w:val="28"/>
          <w:szCs w:val="28"/>
        </w:rPr>
        <w:t>.</w:t>
      </w:r>
    </w:p>
    <w:p w:rsidR="00CA5F0A" w:rsidRDefault="00CA5F0A" w:rsidP="009F4F84">
      <w:pPr>
        <w:rPr>
          <w:rFonts w:ascii="Times New Roman" w:hAnsi="Times New Roman" w:cs="Times New Roman"/>
          <w:sz w:val="28"/>
          <w:szCs w:val="28"/>
        </w:rPr>
      </w:pPr>
      <w:r w:rsidRPr="00BE6A3F">
        <w:rPr>
          <w:rFonts w:ascii="Times New Roman" w:hAnsi="Times New Roman" w:cs="Times New Roman"/>
          <w:b/>
          <w:sz w:val="28"/>
          <w:szCs w:val="28"/>
        </w:rPr>
        <w:t>Адрес поставки:</w:t>
      </w:r>
      <w:r>
        <w:rPr>
          <w:rFonts w:ascii="Times New Roman" w:hAnsi="Times New Roman" w:cs="Times New Roman"/>
          <w:sz w:val="28"/>
          <w:szCs w:val="28"/>
        </w:rPr>
        <w:t xml:space="preserve"> Приморский край, г Владивосток, ул. Арсенальная 15.</w:t>
      </w:r>
    </w:p>
    <w:p w:rsidR="002E5B78" w:rsidRDefault="002E5B78" w:rsidP="009F4F84">
      <w:pPr>
        <w:rPr>
          <w:rFonts w:ascii="XO Thames" w:hAnsi="XO Thames"/>
          <w:sz w:val="28"/>
          <w:szCs w:val="28"/>
        </w:rPr>
      </w:pPr>
      <w:r w:rsidRPr="002E5B78">
        <w:rPr>
          <w:rFonts w:ascii="Times New Roman" w:hAnsi="Times New Roman" w:cs="Times New Roman"/>
          <w:b/>
          <w:sz w:val="28"/>
          <w:szCs w:val="28"/>
        </w:rPr>
        <w:t>Телефон</w:t>
      </w:r>
      <w:r w:rsidRPr="002E5B78">
        <w:rPr>
          <w:rFonts w:ascii="XO Thames" w:hAnsi="XO Thames" w:cs="Times New Roman"/>
          <w:b/>
          <w:sz w:val="28"/>
          <w:szCs w:val="28"/>
        </w:rPr>
        <w:t xml:space="preserve">: </w:t>
      </w:r>
      <w:r w:rsidRPr="002E5B78">
        <w:rPr>
          <w:rFonts w:ascii="XO Thames" w:hAnsi="XO Thames"/>
          <w:sz w:val="28"/>
          <w:szCs w:val="28"/>
        </w:rPr>
        <w:t>8 (423) 230-53-87,  230-54-83,  230-55-42</w:t>
      </w:r>
    </w:p>
    <w:p w:rsidR="00A21AC1" w:rsidRDefault="00A21AC1" w:rsidP="009F4F84">
      <w:pPr>
        <w:rPr>
          <w:rFonts w:ascii="XO Thames" w:hAnsi="XO Thames"/>
          <w:sz w:val="28"/>
          <w:szCs w:val="28"/>
        </w:rPr>
      </w:pPr>
    </w:p>
    <w:p w:rsidR="00A21AC1" w:rsidRPr="002E5B78" w:rsidRDefault="00A21AC1" w:rsidP="009F4F84">
      <w:pPr>
        <w:rPr>
          <w:rFonts w:ascii="XO Thames" w:hAnsi="XO Thames" w:cs="Times New Roman"/>
          <w:b/>
          <w:sz w:val="28"/>
          <w:szCs w:val="28"/>
        </w:rPr>
      </w:pPr>
    </w:p>
    <w:tbl>
      <w:tblPr>
        <w:tblpPr w:leftFromText="180" w:rightFromText="180" w:vertAnchor="text" w:horzAnchor="margin" w:tblpY="624"/>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436"/>
        <w:gridCol w:w="5244"/>
        <w:gridCol w:w="709"/>
        <w:gridCol w:w="851"/>
        <w:gridCol w:w="1417"/>
        <w:gridCol w:w="1701"/>
      </w:tblGrid>
      <w:tr w:rsidR="002E5B78" w:rsidRPr="00F973E5" w:rsidTr="00AE7C7D">
        <w:trPr>
          <w:cantSplit/>
          <w:trHeight w:val="896"/>
        </w:trPr>
        <w:tc>
          <w:tcPr>
            <w:tcW w:w="436"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2E5B78" w:rsidRPr="002E5B78" w:rsidRDefault="002E5B78" w:rsidP="002E5B78">
            <w:pPr>
              <w:ind w:right="-10"/>
              <w:jc w:val="center"/>
              <w:rPr>
                <w:rFonts w:ascii="Times New Roman" w:hAnsi="Times New Roman" w:cs="Times New Roman"/>
                <w:sz w:val="20"/>
                <w:szCs w:val="20"/>
              </w:rPr>
            </w:pPr>
            <w:r w:rsidRPr="002E5B78">
              <w:rPr>
                <w:rFonts w:ascii="Times New Roman" w:hAnsi="Times New Roman" w:cs="Times New Roman"/>
                <w:sz w:val="20"/>
                <w:szCs w:val="20"/>
              </w:rPr>
              <w:t>№</w:t>
            </w:r>
          </w:p>
          <w:p w:rsidR="002E5B78" w:rsidRPr="002E5B78" w:rsidRDefault="002E5B78" w:rsidP="002E5B78">
            <w:pPr>
              <w:jc w:val="center"/>
              <w:rPr>
                <w:rFonts w:ascii="Times New Roman" w:hAnsi="Times New Roman" w:cs="Times New Roman"/>
                <w:sz w:val="20"/>
                <w:szCs w:val="20"/>
              </w:rPr>
            </w:pPr>
            <w:r w:rsidRPr="002E5B78">
              <w:rPr>
                <w:rFonts w:ascii="Times New Roman" w:hAnsi="Times New Roman" w:cs="Times New Roman"/>
                <w:sz w:val="20"/>
                <w:szCs w:val="20"/>
              </w:rPr>
              <w:t>п/п</w:t>
            </w:r>
          </w:p>
        </w:tc>
        <w:tc>
          <w:tcPr>
            <w:tcW w:w="5244"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2E5B78" w:rsidRPr="002E5B78" w:rsidRDefault="002E5B78" w:rsidP="002E5B78">
            <w:pPr>
              <w:jc w:val="center"/>
              <w:rPr>
                <w:rFonts w:ascii="Times New Roman" w:hAnsi="Times New Roman" w:cs="Times New Roman"/>
                <w:sz w:val="20"/>
                <w:szCs w:val="20"/>
              </w:rPr>
            </w:pPr>
            <w:r w:rsidRPr="002E5B78">
              <w:rPr>
                <w:rFonts w:ascii="Times New Roman" w:hAnsi="Times New Roman" w:cs="Times New Roman"/>
                <w:sz w:val="20"/>
                <w:szCs w:val="20"/>
              </w:rPr>
              <w:t>Наименование товара</w:t>
            </w:r>
          </w:p>
        </w:tc>
        <w:tc>
          <w:tcPr>
            <w:tcW w:w="709"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2E5B78" w:rsidRPr="002E5B78" w:rsidRDefault="002E5B78" w:rsidP="002E5B78">
            <w:pPr>
              <w:jc w:val="center"/>
              <w:rPr>
                <w:rFonts w:ascii="Times New Roman" w:hAnsi="Times New Roman" w:cs="Times New Roman"/>
                <w:sz w:val="20"/>
                <w:szCs w:val="20"/>
              </w:rPr>
            </w:pPr>
            <w:r w:rsidRPr="002E5B78">
              <w:rPr>
                <w:rFonts w:ascii="Times New Roman" w:hAnsi="Times New Roman" w:cs="Times New Roman"/>
                <w:sz w:val="20"/>
                <w:szCs w:val="20"/>
              </w:rPr>
              <w:t>Ед. изм.</w:t>
            </w:r>
          </w:p>
        </w:tc>
        <w:tc>
          <w:tcPr>
            <w:tcW w:w="851"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2E5B78" w:rsidRPr="002E5B78" w:rsidRDefault="002E5B78" w:rsidP="002E5B78">
            <w:pPr>
              <w:jc w:val="center"/>
              <w:rPr>
                <w:rFonts w:ascii="Times New Roman" w:hAnsi="Times New Roman" w:cs="Times New Roman"/>
                <w:sz w:val="20"/>
                <w:szCs w:val="20"/>
              </w:rPr>
            </w:pPr>
            <w:r w:rsidRPr="002E5B78">
              <w:rPr>
                <w:rFonts w:ascii="Times New Roman" w:hAnsi="Times New Roman" w:cs="Times New Roman"/>
                <w:sz w:val="20"/>
                <w:szCs w:val="20"/>
              </w:rPr>
              <w:t>Кол-во</w:t>
            </w:r>
          </w:p>
        </w:tc>
        <w:tc>
          <w:tcPr>
            <w:tcW w:w="1417" w:type="dxa"/>
            <w:tcBorders>
              <w:top w:val="single" w:sz="4" w:space="0" w:color="auto"/>
              <w:left w:val="single" w:sz="4" w:space="0" w:color="auto"/>
              <w:bottom w:val="single" w:sz="4" w:space="0" w:color="auto"/>
              <w:right w:val="single" w:sz="4" w:space="0" w:color="auto"/>
            </w:tcBorders>
            <w:shd w:val="pct15" w:color="auto" w:fill="auto"/>
            <w:vAlign w:val="center"/>
          </w:tcPr>
          <w:p w:rsidR="002E5B78" w:rsidRPr="002E5B78" w:rsidRDefault="002E5B78" w:rsidP="002E5B78">
            <w:pPr>
              <w:jc w:val="center"/>
              <w:rPr>
                <w:rFonts w:ascii="Times New Roman" w:hAnsi="Times New Roman" w:cs="Times New Roman"/>
                <w:sz w:val="20"/>
                <w:szCs w:val="20"/>
              </w:rPr>
            </w:pPr>
            <w:r w:rsidRPr="002E5B78">
              <w:rPr>
                <w:rFonts w:ascii="Times New Roman" w:hAnsi="Times New Roman" w:cs="Times New Roman"/>
                <w:sz w:val="20"/>
                <w:szCs w:val="20"/>
              </w:rPr>
              <w:t>Цена за единицу</w:t>
            </w:r>
          </w:p>
        </w:tc>
        <w:tc>
          <w:tcPr>
            <w:tcW w:w="1701" w:type="dxa"/>
            <w:tcBorders>
              <w:top w:val="single" w:sz="4" w:space="0" w:color="auto"/>
              <w:left w:val="single" w:sz="4" w:space="0" w:color="auto"/>
              <w:bottom w:val="single" w:sz="4" w:space="0" w:color="auto"/>
              <w:right w:val="single" w:sz="4" w:space="0" w:color="auto"/>
            </w:tcBorders>
            <w:shd w:val="pct15" w:color="auto" w:fill="auto"/>
            <w:vAlign w:val="center"/>
          </w:tcPr>
          <w:p w:rsidR="002E5B78" w:rsidRPr="002E5B78" w:rsidRDefault="002E5B78" w:rsidP="002E5B78">
            <w:pPr>
              <w:jc w:val="center"/>
              <w:rPr>
                <w:rFonts w:ascii="Times New Roman" w:hAnsi="Times New Roman" w:cs="Times New Roman"/>
                <w:sz w:val="20"/>
                <w:szCs w:val="20"/>
              </w:rPr>
            </w:pPr>
            <w:r w:rsidRPr="002E5B78">
              <w:rPr>
                <w:rFonts w:ascii="Times New Roman" w:hAnsi="Times New Roman" w:cs="Times New Roman"/>
                <w:sz w:val="20"/>
                <w:szCs w:val="20"/>
              </w:rPr>
              <w:t>Сумма</w:t>
            </w: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1</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pStyle w:val="15"/>
              <w:spacing w:line="240" w:lineRule="auto"/>
              <w:rPr>
                <w:rFonts w:ascii="Times New Roman" w:hAnsi="Times New Roman" w:cs="Times New Roman"/>
                <w:lang w:eastAsia="en-US"/>
              </w:rPr>
            </w:pPr>
            <w:r w:rsidRPr="00AE7C7D">
              <w:rPr>
                <w:rFonts w:ascii="Times New Roman" w:hAnsi="Times New Roman" w:cs="Times New Roman"/>
                <w:lang w:eastAsia="en-US"/>
              </w:rPr>
              <w:t>Автомат ВА 47-29 16А</w:t>
            </w:r>
          </w:p>
        </w:tc>
        <w:tc>
          <w:tcPr>
            <w:tcW w:w="709" w:type="dxa"/>
            <w:tcBorders>
              <w:top w:val="single" w:sz="4" w:space="0" w:color="auto"/>
              <w:left w:val="single" w:sz="4" w:space="0" w:color="auto"/>
              <w:bottom w:val="single" w:sz="4" w:space="0" w:color="auto"/>
              <w:right w:val="single" w:sz="4" w:space="0" w:color="auto"/>
            </w:tcBorders>
            <w:hideMark/>
          </w:tcPr>
          <w:p w:rsidR="00A21AC1" w:rsidRPr="00F21DB4" w:rsidRDefault="00A21AC1" w:rsidP="002E5B78">
            <w:pPr>
              <w:pStyle w:val="15"/>
              <w:spacing w:line="240" w:lineRule="auto"/>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pStyle w:val="15"/>
              <w:spacing w:line="240" w:lineRule="auto"/>
              <w:jc w:val="center"/>
              <w:rPr>
                <w:rFonts w:ascii="Times New Roman" w:hAnsi="Times New Roman" w:cs="Times New Roman"/>
              </w:rPr>
            </w:pPr>
            <w:r w:rsidRPr="00F21DB4">
              <w:rPr>
                <w:rFonts w:ascii="Times New Roman" w:hAnsi="Times New Roman" w:cs="Times New Roman"/>
              </w:rPr>
              <w:t>2</w:t>
            </w:r>
          </w:p>
        </w:tc>
        <w:tc>
          <w:tcPr>
            <w:tcW w:w="1417" w:type="dxa"/>
            <w:tcBorders>
              <w:top w:val="single" w:sz="4" w:space="0" w:color="auto"/>
              <w:left w:val="single" w:sz="4" w:space="0" w:color="auto"/>
              <w:right w:val="single" w:sz="4" w:space="0" w:color="auto"/>
            </w:tcBorders>
          </w:tcPr>
          <w:p w:rsidR="00A21AC1" w:rsidRPr="006841F7" w:rsidRDefault="00A21AC1" w:rsidP="002E5B78">
            <w:pPr>
              <w:jc w:val="center"/>
              <w:rPr>
                <w:rFonts w:ascii="XO Thames" w:hAnsi="XO Thames" w:cs="Times New Roman"/>
                <w:sz w:val="20"/>
                <w:szCs w:val="20"/>
              </w:rPr>
            </w:pPr>
          </w:p>
        </w:tc>
        <w:tc>
          <w:tcPr>
            <w:tcW w:w="1701" w:type="dxa"/>
            <w:tcBorders>
              <w:top w:val="single" w:sz="4" w:space="0" w:color="auto"/>
              <w:left w:val="single" w:sz="4" w:space="0" w:color="auto"/>
              <w:right w:val="single" w:sz="4" w:space="0" w:color="auto"/>
            </w:tcBorders>
          </w:tcPr>
          <w:p w:rsidR="00A21AC1" w:rsidRPr="006841F7" w:rsidRDefault="00A21AC1" w:rsidP="002E5B78">
            <w:pPr>
              <w:jc w:val="center"/>
              <w:rPr>
                <w:rFonts w:ascii="XO Thames" w:hAnsi="XO Thames"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2</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pStyle w:val="15"/>
              <w:spacing w:line="240" w:lineRule="auto"/>
              <w:rPr>
                <w:rFonts w:ascii="Times New Roman" w:hAnsi="Times New Roman" w:cs="Times New Roman"/>
                <w:lang w:eastAsia="en-US"/>
              </w:rPr>
            </w:pPr>
            <w:r w:rsidRPr="00AE7C7D">
              <w:rPr>
                <w:rFonts w:ascii="Times New Roman" w:hAnsi="Times New Roman" w:cs="Times New Roman"/>
                <w:lang w:eastAsia="en-US"/>
              </w:rPr>
              <w:t>Автомат ВА 47-29 25А</w:t>
            </w:r>
          </w:p>
        </w:tc>
        <w:tc>
          <w:tcPr>
            <w:tcW w:w="709" w:type="dxa"/>
            <w:tcBorders>
              <w:top w:val="single" w:sz="4" w:space="0" w:color="auto"/>
              <w:left w:val="single" w:sz="4" w:space="0" w:color="auto"/>
              <w:bottom w:val="single" w:sz="4" w:space="0" w:color="auto"/>
              <w:right w:val="single" w:sz="4" w:space="0" w:color="auto"/>
            </w:tcBorders>
            <w:hideMark/>
          </w:tcPr>
          <w:p w:rsidR="00A21AC1" w:rsidRPr="00F21DB4" w:rsidRDefault="00A21AC1" w:rsidP="002E5B78">
            <w:pPr>
              <w:pStyle w:val="15"/>
              <w:spacing w:line="240" w:lineRule="auto"/>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pStyle w:val="15"/>
              <w:spacing w:line="240" w:lineRule="auto"/>
              <w:jc w:val="center"/>
              <w:rPr>
                <w:rFonts w:ascii="Times New Roman" w:hAnsi="Times New Roman" w:cs="Times New Roman"/>
              </w:rPr>
            </w:pPr>
            <w:r w:rsidRPr="00F21DB4">
              <w:rPr>
                <w:rFonts w:ascii="Times New Roman" w:hAnsi="Times New Roman" w:cs="Times New Roman"/>
              </w:rPr>
              <w:t>4</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3</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pStyle w:val="15"/>
              <w:spacing w:line="240" w:lineRule="auto"/>
              <w:rPr>
                <w:rFonts w:ascii="Times New Roman" w:hAnsi="Times New Roman" w:cs="Times New Roman"/>
                <w:lang w:eastAsia="en-US"/>
              </w:rPr>
            </w:pPr>
            <w:r w:rsidRPr="00AE7C7D">
              <w:rPr>
                <w:rFonts w:ascii="Times New Roman" w:hAnsi="Times New Roman" w:cs="Times New Roman"/>
                <w:lang w:eastAsia="en-US"/>
              </w:rPr>
              <w:t>Автомат ВА 47-29 63А</w:t>
            </w:r>
          </w:p>
        </w:tc>
        <w:tc>
          <w:tcPr>
            <w:tcW w:w="709" w:type="dxa"/>
            <w:tcBorders>
              <w:top w:val="single" w:sz="4" w:space="0" w:color="auto"/>
              <w:left w:val="single" w:sz="4" w:space="0" w:color="auto"/>
              <w:bottom w:val="single" w:sz="4" w:space="0" w:color="auto"/>
              <w:right w:val="single" w:sz="4" w:space="0" w:color="auto"/>
            </w:tcBorders>
            <w:hideMark/>
          </w:tcPr>
          <w:p w:rsidR="00A21AC1" w:rsidRPr="00F21DB4" w:rsidRDefault="00A21AC1" w:rsidP="002E5B78">
            <w:pPr>
              <w:pStyle w:val="15"/>
              <w:spacing w:line="240" w:lineRule="auto"/>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pStyle w:val="15"/>
              <w:spacing w:line="240" w:lineRule="auto"/>
              <w:jc w:val="center"/>
              <w:rPr>
                <w:rFonts w:ascii="Times New Roman" w:hAnsi="Times New Roman" w:cs="Times New Roman"/>
              </w:rPr>
            </w:pPr>
            <w:r w:rsidRPr="00F21DB4">
              <w:rPr>
                <w:rFonts w:ascii="Times New Roman" w:hAnsi="Times New Roman" w:cs="Times New Roman"/>
              </w:rPr>
              <w:t>1</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4</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pStyle w:val="15"/>
              <w:spacing w:line="240" w:lineRule="auto"/>
              <w:rPr>
                <w:rFonts w:ascii="Times New Roman" w:hAnsi="Times New Roman" w:cs="Times New Roman"/>
                <w:lang w:eastAsia="en-US"/>
              </w:rPr>
            </w:pPr>
            <w:r w:rsidRPr="00AE7C7D">
              <w:rPr>
                <w:rFonts w:ascii="Times New Roman" w:hAnsi="Times New Roman" w:cs="Times New Roman"/>
                <w:lang w:eastAsia="en-US"/>
              </w:rPr>
              <w:t>Бочонок 1/2 *1/2</w:t>
            </w:r>
          </w:p>
        </w:tc>
        <w:tc>
          <w:tcPr>
            <w:tcW w:w="709" w:type="dxa"/>
            <w:tcBorders>
              <w:top w:val="single" w:sz="4" w:space="0" w:color="auto"/>
              <w:left w:val="single" w:sz="4" w:space="0" w:color="auto"/>
              <w:bottom w:val="single" w:sz="4" w:space="0" w:color="auto"/>
              <w:right w:val="single" w:sz="4" w:space="0" w:color="auto"/>
            </w:tcBorders>
            <w:hideMark/>
          </w:tcPr>
          <w:p w:rsidR="00A21AC1" w:rsidRPr="00F21DB4" w:rsidRDefault="00A21AC1" w:rsidP="002E5B78">
            <w:pPr>
              <w:pStyle w:val="15"/>
              <w:spacing w:line="240" w:lineRule="auto"/>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pStyle w:val="15"/>
              <w:spacing w:line="240" w:lineRule="auto"/>
              <w:jc w:val="center"/>
              <w:rPr>
                <w:rFonts w:ascii="Times New Roman" w:hAnsi="Times New Roman" w:cs="Times New Roman"/>
              </w:rPr>
            </w:pPr>
            <w:r w:rsidRPr="00F21DB4">
              <w:rPr>
                <w:rFonts w:ascii="Times New Roman" w:hAnsi="Times New Roman" w:cs="Times New Roman"/>
              </w:rPr>
              <w:t>10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5</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pStyle w:val="15"/>
              <w:spacing w:line="240" w:lineRule="auto"/>
              <w:rPr>
                <w:rFonts w:ascii="Times New Roman" w:hAnsi="Times New Roman" w:cs="Times New Roman"/>
                <w:lang w:eastAsia="en-US"/>
              </w:rPr>
            </w:pPr>
            <w:r w:rsidRPr="00AE7C7D">
              <w:rPr>
                <w:rFonts w:ascii="Times New Roman" w:hAnsi="Times New Roman" w:cs="Times New Roman"/>
                <w:lang w:eastAsia="en-US"/>
              </w:rPr>
              <w:t>Бочонок 3/4*3/4</w:t>
            </w:r>
          </w:p>
        </w:tc>
        <w:tc>
          <w:tcPr>
            <w:tcW w:w="709" w:type="dxa"/>
            <w:tcBorders>
              <w:top w:val="single" w:sz="4" w:space="0" w:color="auto"/>
              <w:left w:val="single" w:sz="4" w:space="0" w:color="auto"/>
              <w:bottom w:val="single" w:sz="4" w:space="0" w:color="auto"/>
              <w:right w:val="single" w:sz="4" w:space="0" w:color="auto"/>
            </w:tcBorders>
            <w:hideMark/>
          </w:tcPr>
          <w:p w:rsidR="00A21AC1" w:rsidRPr="00F21DB4" w:rsidRDefault="00A21AC1" w:rsidP="002E5B78">
            <w:pPr>
              <w:pStyle w:val="15"/>
              <w:spacing w:line="240" w:lineRule="auto"/>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pStyle w:val="15"/>
              <w:spacing w:line="240" w:lineRule="auto"/>
              <w:jc w:val="center"/>
              <w:rPr>
                <w:rFonts w:ascii="Times New Roman" w:hAnsi="Times New Roman" w:cs="Times New Roman"/>
              </w:rPr>
            </w:pPr>
            <w:r w:rsidRPr="00F21DB4">
              <w:rPr>
                <w:rFonts w:ascii="Times New Roman" w:hAnsi="Times New Roman" w:cs="Times New Roman"/>
              </w:rPr>
              <w:t>10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6</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pStyle w:val="15"/>
              <w:spacing w:line="240" w:lineRule="auto"/>
              <w:rPr>
                <w:rFonts w:ascii="Times New Roman" w:hAnsi="Times New Roman" w:cs="Times New Roman"/>
                <w:lang w:val="en-US" w:eastAsia="en-US"/>
              </w:rPr>
            </w:pPr>
            <w:r w:rsidRPr="00AE7C7D">
              <w:rPr>
                <w:rFonts w:ascii="Times New Roman" w:hAnsi="Times New Roman" w:cs="Times New Roman"/>
                <w:lang w:eastAsia="en-US"/>
              </w:rPr>
              <w:t xml:space="preserve">Бур (образца </w:t>
            </w:r>
            <w:r w:rsidRPr="00AE7C7D">
              <w:rPr>
                <w:rFonts w:ascii="Times New Roman" w:hAnsi="Times New Roman" w:cs="Times New Roman"/>
                <w:lang w:val="en-US" w:eastAsia="en-US"/>
              </w:rPr>
              <w:t>SDS MAX</w:t>
            </w:r>
            <w:r w:rsidRPr="00AE7C7D">
              <w:rPr>
                <w:rFonts w:ascii="Times New Roman" w:hAnsi="Times New Roman" w:cs="Times New Roman"/>
                <w:lang w:eastAsia="en-US"/>
              </w:rPr>
              <w:t>)</w:t>
            </w:r>
            <w:r w:rsidRPr="00AE7C7D">
              <w:rPr>
                <w:rFonts w:ascii="Times New Roman" w:hAnsi="Times New Roman" w:cs="Times New Roman"/>
                <w:lang w:val="en-US" w:eastAsia="en-US"/>
              </w:rPr>
              <w:t xml:space="preserve"> 10*200</w:t>
            </w:r>
          </w:p>
        </w:tc>
        <w:tc>
          <w:tcPr>
            <w:tcW w:w="709" w:type="dxa"/>
            <w:tcBorders>
              <w:top w:val="single" w:sz="4" w:space="0" w:color="auto"/>
              <w:left w:val="single" w:sz="4" w:space="0" w:color="auto"/>
              <w:bottom w:val="single" w:sz="4" w:space="0" w:color="auto"/>
              <w:right w:val="single" w:sz="4" w:space="0" w:color="auto"/>
            </w:tcBorders>
            <w:hideMark/>
          </w:tcPr>
          <w:p w:rsidR="00A21AC1" w:rsidRPr="00F21DB4" w:rsidRDefault="00A21AC1" w:rsidP="002E5B78">
            <w:pPr>
              <w:pStyle w:val="15"/>
              <w:spacing w:line="240" w:lineRule="auto"/>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pStyle w:val="15"/>
              <w:spacing w:line="240" w:lineRule="auto"/>
              <w:jc w:val="center"/>
              <w:rPr>
                <w:rFonts w:ascii="Times New Roman" w:hAnsi="Times New Roman" w:cs="Times New Roman"/>
              </w:rPr>
            </w:pPr>
            <w:r w:rsidRPr="00F21DB4">
              <w:rPr>
                <w:rFonts w:ascii="Times New Roman" w:hAnsi="Times New Roman" w:cs="Times New Roman"/>
              </w:rPr>
              <w:t>2</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7</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pStyle w:val="15"/>
              <w:spacing w:line="240" w:lineRule="auto"/>
              <w:rPr>
                <w:rFonts w:ascii="Times New Roman" w:hAnsi="Times New Roman" w:cs="Times New Roman"/>
                <w:lang w:eastAsia="en-US"/>
              </w:rPr>
            </w:pPr>
            <w:r w:rsidRPr="00AE7C7D">
              <w:rPr>
                <w:rFonts w:ascii="Times New Roman" w:hAnsi="Times New Roman" w:cs="Times New Roman"/>
                <w:lang w:eastAsia="en-US"/>
              </w:rPr>
              <w:t xml:space="preserve">Бур  (образца </w:t>
            </w:r>
            <w:r w:rsidRPr="00AE7C7D">
              <w:rPr>
                <w:rFonts w:ascii="Times New Roman" w:hAnsi="Times New Roman" w:cs="Times New Roman"/>
                <w:lang w:val="en-US" w:eastAsia="en-US"/>
              </w:rPr>
              <w:t>SDS MAX</w:t>
            </w:r>
            <w:r w:rsidRPr="00AE7C7D">
              <w:rPr>
                <w:rFonts w:ascii="Times New Roman" w:hAnsi="Times New Roman" w:cs="Times New Roman"/>
                <w:lang w:eastAsia="en-US"/>
              </w:rPr>
              <w:t>)</w:t>
            </w:r>
            <w:r w:rsidRPr="00AE7C7D">
              <w:rPr>
                <w:rFonts w:ascii="Times New Roman" w:hAnsi="Times New Roman" w:cs="Times New Roman"/>
                <w:lang w:val="en-US" w:eastAsia="en-US"/>
              </w:rPr>
              <w:t xml:space="preserve"> 14*210</w:t>
            </w:r>
          </w:p>
        </w:tc>
        <w:tc>
          <w:tcPr>
            <w:tcW w:w="709" w:type="dxa"/>
            <w:tcBorders>
              <w:top w:val="single" w:sz="4" w:space="0" w:color="auto"/>
              <w:left w:val="single" w:sz="4" w:space="0" w:color="auto"/>
              <w:bottom w:val="single" w:sz="4" w:space="0" w:color="auto"/>
              <w:right w:val="single" w:sz="4" w:space="0" w:color="auto"/>
            </w:tcBorders>
            <w:hideMark/>
          </w:tcPr>
          <w:p w:rsidR="00A21AC1" w:rsidRPr="00F21DB4" w:rsidRDefault="00A21AC1" w:rsidP="002E5B78">
            <w:pPr>
              <w:pStyle w:val="15"/>
              <w:spacing w:line="240" w:lineRule="auto"/>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pStyle w:val="15"/>
              <w:spacing w:line="240" w:lineRule="auto"/>
              <w:jc w:val="center"/>
              <w:rPr>
                <w:rFonts w:ascii="Times New Roman" w:hAnsi="Times New Roman" w:cs="Times New Roman"/>
              </w:rPr>
            </w:pPr>
            <w:r w:rsidRPr="00F21DB4">
              <w:rPr>
                <w:rFonts w:ascii="Times New Roman" w:hAnsi="Times New Roman" w:cs="Times New Roman"/>
              </w:rPr>
              <w:t>1</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8</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pStyle w:val="15"/>
              <w:spacing w:line="240" w:lineRule="auto"/>
              <w:rPr>
                <w:rFonts w:ascii="Times New Roman" w:hAnsi="Times New Roman" w:cs="Times New Roman"/>
                <w:lang w:eastAsia="en-US"/>
              </w:rPr>
            </w:pPr>
            <w:r w:rsidRPr="00AE7C7D">
              <w:rPr>
                <w:rFonts w:ascii="Times New Roman" w:hAnsi="Times New Roman" w:cs="Times New Roman"/>
                <w:lang w:eastAsia="en-US"/>
              </w:rPr>
              <w:t xml:space="preserve">Бур (образца </w:t>
            </w:r>
            <w:r w:rsidRPr="00AE7C7D">
              <w:rPr>
                <w:rFonts w:ascii="Times New Roman" w:hAnsi="Times New Roman" w:cs="Times New Roman"/>
                <w:lang w:val="en-US" w:eastAsia="en-US"/>
              </w:rPr>
              <w:t>SDS MAX</w:t>
            </w:r>
            <w:r w:rsidRPr="00AE7C7D">
              <w:rPr>
                <w:rFonts w:ascii="Times New Roman" w:hAnsi="Times New Roman" w:cs="Times New Roman"/>
                <w:lang w:eastAsia="en-US"/>
              </w:rPr>
              <w:t>)</w:t>
            </w:r>
            <w:r w:rsidRPr="00AE7C7D">
              <w:rPr>
                <w:rFonts w:ascii="Times New Roman" w:hAnsi="Times New Roman" w:cs="Times New Roman"/>
                <w:lang w:val="en-US" w:eastAsia="en-US"/>
              </w:rPr>
              <w:t xml:space="preserve"> 8*160</w:t>
            </w:r>
          </w:p>
        </w:tc>
        <w:tc>
          <w:tcPr>
            <w:tcW w:w="709" w:type="dxa"/>
            <w:tcBorders>
              <w:top w:val="single" w:sz="4" w:space="0" w:color="auto"/>
              <w:left w:val="single" w:sz="4" w:space="0" w:color="auto"/>
              <w:bottom w:val="single" w:sz="4" w:space="0" w:color="auto"/>
              <w:right w:val="single" w:sz="4" w:space="0" w:color="auto"/>
            </w:tcBorders>
            <w:hideMark/>
          </w:tcPr>
          <w:p w:rsidR="00A21AC1" w:rsidRPr="00F21DB4" w:rsidRDefault="00A21AC1" w:rsidP="002E5B78">
            <w:pPr>
              <w:pStyle w:val="15"/>
              <w:spacing w:line="240" w:lineRule="auto"/>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pStyle w:val="15"/>
              <w:spacing w:line="240" w:lineRule="auto"/>
              <w:jc w:val="center"/>
              <w:rPr>
                <w:rFonts w:ascii="Times New Roman" w:hAnsi="Times New Roman" w:cs="Times New Roman"/>
              </w:rPr>
            </w:pPr>
            <w:r w:rsidRPr="00F21DB4">
              <w:rPr>
                <w:rFonts w:ascii="Times New Roman" w:hAnsi="Times New Roman" w:cs="Times New Roman"/>
              </w:rPr>
              <w:t>2</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7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9</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pStyle w:val="15"/>
              <w:spacing w:line="240" w:lineRule="auto"/>
              <w:rPr>
                <w:rFonts w:ascii="Times New Roman" w:hAnsi="Times New Roman" w:cs="Times New Roman"/>
                <w:lang w:eastAsia="en-US"/>
              </w:rPr>
            </w:pPr>
            <w:r w:rsidRPr="00AE7C7D">
              <w:rPr>
                <w:rFonts w:ascii="Times New Roman" w:hAnsi="Times New Roman" w:cs="Times New Roman"/>
                <w:lang w:eastAsia="en-US"/>
              </w:rPr>
              <w:t>Вагонка (липа)1 сорт (90*3000)</w:t>
            </w:r>
          </w:p>
        </w:tc>
        <w:tc>
          <w:tcPr>
            <w:tcW w:w="709" w:type="dxa"/>
            <w:tcBorders>
              <w:top w:val="single" w:sz="4" w:space="0" w:color="auto"/>
              <w:left w:val="single" w:sz="4" w:space="0" w:color="auto"/>
              <w:bottom w:val="single" w:sz="4" w:space="0" w:color="auto"/>
              <w:right w:val="single" w:sz="4" w:space="0" w:color="auto"/>
            </w:tcBorders>
            <w:hideMark/>
          </w:tcPr>
          <w:p w:rsidR="00A21AC1" w:rsidRPr="00F21DB4" w:rsidRDefault="00A21AC1" w:rsidP="002E5B78">
            <w:pPr>
              <w:pStyle w:val="15"/>
              <w:spacing w:line="240" w:lineRule="auto"/>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pStyle w:val="15"/>
              <w:spacing w:line="240" w:lineRule="auto"/>
              <w:jc w:val="center"/>
              <w:rPr>
                <w:rFonts w:ascii="Times New Roman" w:hAnsi="Times New Roman" w:cs="Times New Roman"/>
              </w:rPr>
            </w:pPr>
            <w:r w:rsidRPr="00F21DB4">
              <w:rPr>
                <w:rFonts w:ascii="Times New Roman" w:hAnsi="Times New Roman" w:cs="Times New Roman"/>
              </w:rPr>
              <w:t>72</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10</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 xml:space="preserve">Вентиль в сборе 25*90 </w:t>
            </w:r>
            <w:r w:rsidRPr="00AE7C7D">
              <w:rPr>
                <w:rFonts w:ascii="Times New Roman" w:hAnsi="Times New Roman" w:cs="Times New Roman"/>
                <w:sz w:val="22"/>
                <w:szCs w:val="22"/>
                <w:lang w:val="en-US"/>
              </w:rPr>
              <w:t>RTP</w:t>
            </w:r>
            <w:r w:rsidRPr="00AE7C7D">
              <w:rPr>
                <w:rFonts w:ascii="Times New Roman" w:hAnsi="Times New Roman" w:cs="Times New Roman"/>
                <w:sz w:val="22"/>
                <w:szCs w:val="22"/>
              </w:rPr>
              <w:t xml:space="preserve"> </w:t>
            </w:r>
            <w:r w:rsidRPr="00AE7C7D">
              <w:rPr>
                <w:rFonts w:ascii="Times New Roman" w:hAnsi="Times New Roman" w:cs="Times New Roman"/>
                <w:sz w:val="22"/>
                <w:szCs w:val="22"/>
                <w:lang w:val="en-US"/>
              </w:rPr>
              <w:t>PPR</w:t>
            </w:r>
            <w:r w:rsidRPr="00AE7C7D">
              <w:rPr>
                <w:rFonts w:ascii="Times New Roman" w:hAnsi="Times New Roman" w:cs="Times New Roman"/>
                <w:sz w:val="22"/>
                <w:szCs w:val="22"/>
              </w:rPr>
              <w:t xml:space="preserve">  белый</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2</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11</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Водонагреватель электрический белый 100 л вертикальный</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3</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12</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ind w:right="131"/>
              <w:jc w:val="both"/>
              <w:rPr>
                <w:rFonts w:ascii="Times New Roman" w:hAnsi="Times New Roman" w:cs="Times New Roman"/>
                <w:sz w:val="22"/>
                <w:szCs w:val="22"/>
              </w:rPr>
            </w:pPr>
            <w:r w:rsidRPr="00AE7C7D">
              <w:rPr>
                <w:rFonts w:ascii="Times New Roman" w:hAnsi="Times New Roman" w:cs="Times New Roman"/>
                <w:sz w:val="22"/>
                <w:szCs w:val="22"/>
              </w:rPr>
              <w:t>Водоразетка Дн25ч 1/2 РУ25 комбинированная, двойная с креплением, полипропиленовая, внутренняя резьба/ под приварку, белая</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5</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13</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Выключатель су 1-кл</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15</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14</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 xml:space="preserve">ГВЛ влагостойкий </w:t>
            </w:r>
            <w:r w:rsidRPr="00AE7C7D">
              <w:rPr>
                <w:rFonts w:ascii="Times New Roman" w:hAnsi="Times New Roman" w:cs="Times New Roman"/>
                <w:color w:val="333333"/>
                <w:sz w:val="22"/>
                <w:szCs w:val="22"/>
                <w:shd w:val="clear" w:color="auto" w:fill="FFFFFF"/>
              </w:rPr>
              <w:t>2500*1200*</w:t>
            </w:r>
            <w:r w:rsidRPr="00AE7C7D">
              <w:rPr>
                <w:rFonts w:ascii="Times New Roman" w:hAnsi="Times New Roman" w:cs="Times New Roman"/>
                <w:bCs/>
                <w:color w:val="333333"/>
                <w:sz w:val="22"/>
                <w:szCs w:val="22"/>
                <w:shd w:val="clear" w:color="auto" w:fill="FFFFFF"/>
              </w:rPr>
              <w:t>12</w:t>
            </w:r>
            <w:r w:rsidRPr="00AE7C7D">
              <w:rPr>
                <w:rFonts w:ascii="Times New Roman" w:hAnsi="Times New Roman" w:cs="Times New Roman"/>
                <w:color w:val="333333"/>
                <w:sz w:val="22"/>
                <w:szCs w:val="22"/>
                <w:shd w:val="clear" w:color="auto" w:fill="FFFFFF"/>
              </w:rPr>
              <w:t>,5</w:t>
            </w:r>
            <w:r w:rsidRPr="00AE7C7D">
              <w:rPr>
                <w:rFonts w:ascii="Times New Roman" w:hAnsi="Times New Roman" w:cs="Times New Roman"/>
                <w:bCs/>
                <w:color w:val="333333"/>
                <w:sz w:val="22"/>
                <w:szCs w:val="22"/>
                <w:shd w:val="clear" w:color="auto" w:fill="FFFFFF"/>
              </w:rPr>
              <w:t>мм</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50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15</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Герметик силиконовый сантехнический</w:t>
            </w:r>
            <w:r w:rsidR="00AE7C7D" w:rsidRPr="00AE7C7D">
              <w:rPr>
                <w:rFonts w:ascii="Times New Roman" w:hAnsi="Times New Roman" w:cs="Times New Roman"/>
                <w:sz w:val="22"/>
                <w:szCs w:val="22"/>
              </w:rPr>
              <w:t xml:space="preserve"> (от 280 мг)</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туб</w:t>
            </w:r>
            <w:r w:rsidR="00AE7C7D">
              <w:rPr>
                <w:rFonts w:ascii="Times New Roman" w:hAnsi="Times New Roman" w:cs="Times New Roman"/>
                <w:sz w:val="20"/>
                <w:szCs w:val="20"/>
              </w:rPr>
              <w:t>а</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2</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16</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Гибкая подводка для смесителя 60</w:t>
            </w:r>
            <w:r w:rsidR="00AE7C7D" w:rsidRPr="00AE7C7D">
              <w:rPr>
                <w:rFonts w:ascii="Times New Roman" w:hAnsi="Times New Roman" w:cs="Times New Roman"/>
                <w:sz w:val="22"/>
                <w:szCs w:val="22"/>
              </w:rPr>
              <w:t xml:space="preserve"> см.</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Pr>
                <w:rFonts w:ascii="Times New Roman" w:hAnsi="Times New Roman"/>
              </w:rPr>
              <w:t>6</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17</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Гофра металлическая  Д-25 мм (с тросом)</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10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18</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ind w:right="273"/>
              <w:jc w:val="both"/>
              <w:rPr>
                <w:rFonts w:ascii="Times New Roman" w:hAnsi="Times New Roman" w:cs="Times New Roman"/>
                <w:sz w:val="22"/>
                <w:szCs w:val="22"/>
              </w:rPr>
            </w:pPr>
            <w:r w:rsidRPr="00AE7C7D">
              <w:rPr>
                <w:rFonts w:ascii="Times New Roman" w:hAnsi="Times New Roman" w:cs="Times New Roman"/>
                <w:sz w:val="22"/>
                <w:szCs w:val="22"/>
              </w:rPr>
              <w:t>Дверь ПВХ глухая 900*1700, профиль 60, цвет белый, ГОСТ 30674-2023</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0F6304" w:rsidRDefault="00A21AC1" w:rsidP="005C2D75">
            <w:pPr>
              <w:jc w:val="center"/>
              <w:rPr>
                <w:rFonts w:ascii="Times New Roman" w:hAnsi="Times New Roman"/>
              </w:rPr>
            </w:pPr>
            <w:r>
              <w:rPr>
                <w:rFonts w:ascii="Times New Roman" w:hAnsi="Times New Roman"/>
              </w:rPr>
              <w:t>1</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19</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ind w:right="131"/>
              <w:jc w:val="both"/>
              <w:rPr>
                <w:rFonts w:ascii="Times New Roman" w:hAnsi="Times New Roman" w:cs="Times New Roman"/>
                <w:sz w:val="22"/>
                <w:szCs w:val="22"/>
              </w:rPr>
            </w:pPr>
            <w:r w:rsidRPr="00AE7C7D">
              <w:rPr>
                <w:rFonts w:ascii="Times New Roman" w:hAnsi="Times New Roman" w:cs="Times New Roman"/>
                <w:sz w:val="22"/>
                <w:szCs w:val="22"/>
              </w:rPr>
              <w:t>Дверь ПВХ глухая 900*1900 профиль 60, цвет белый, ГОСТ 30674-2023</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A21AC1">
            <w:pPr>
              <w:jc w:val="center"/>
              <w:rPr>
                <w:rFonts w:ascii="Times New Roman" w:hAnsi="Times New Roman" w:cs="Times New Roman"/>
                <w:sz w:val="20"/>
                <w:szCs w:val="20"/>
              </w:rPr>
            </w:pPr>
            <w:r>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Pr>
                <w:rFonts w:ascii="Times New Roman" w:hAnsi="Times New Roman"/>
              </w:rPr>
              <w:t>2</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20</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Дверь ПВХ глухая 800*1800 профиль 60, цвет белый, ГОСТ 30674-2023</w:t>
            </w:r>
          </w:p>
        </w:tc>
        <w:tc>
          <w:tcPr>
            <w:tcW w:w="709" w:type="dxa"/>
            <w:tcBorders>
              <w:top w:val="single" w:sz="4" w:space="0" w:color="auto"/>
              <w:left w:val="single" w:sz="4" w:space="0" w:color="auto"/>
              <w:bottom w:val="single" w:sz="4" w:space="0" w:color="auto"/>
              <w:right w:val="single" w:sz="4" w:space="0" w:color="auto"/>
            </w:tcBorders>
            <w:hideMark/>
          </w:tcPr>
          <w:p w:rsidR="00A21AC1" w:rsidRPr="00A21AC1" w:rsidRDefault="00A21AC1" w:rsidP="002E5B78">
            <w:pPr>
              <w:jc w:val="center"/>
              <w:rPr>
                <w:rFonts w:ascii="Times New Roman" w:hAnsi="Times New Roman"/>
                <w:sz w:val="20"/>
                <w:szCs w:val="20"/>
              </w:rPr>
            </w:pPr>
            <w:r w:rsidRPr="00A21AC1">
              <w:rPr>
                <w:rFonts w:ascii="Times New Roman" w:hAnsi="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Pr>
                <w:rFonts w:ascii="Times New Roman" w:hAnsi="Times New Roman"/>
              </w:rPr>
              <w:t>1</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21</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Диск отрезной  по металлу 125*1,0</w:t>
            </w:r>
          </w:p>
        </w:tc>
        <w:tc>
          <w:tcPr>
            <w:tcW w:w="709" w:type="dxa"/>
            <w:tcBorders>
              <w:top w:val="single" w:sz="4" w:space="0" w:color="auto"/>
              <w:left w:val="single" w:sz="4" w:space="0" w:color="auto"/>
              <w:bottom w:val="single" w:sz="4" w:space="0" w:color="auto"/>
              <w:right w:val="single" w:sz="4" w:space="0" w:color="auto"/>
            </w:tcBorders>
            <w:hideMark/>
          </w:tcPr>
          <w:p w:rsidR="00A21AC1" w:rsidRPr="00A21AC1" w:rsidRDefault="00A21AC1" w:rsidP="002E5B78">
            <w:pPr>
              <w:jc w:val="center"/>
              <w:rPr>
                <w:rFonts w:ascii="Times New Roman" w:hAnsi="Times New Roman"/>
                <w:sz w:val="20"/>
                <w:szCs w:val="20"/>
              </w:rPr>
            </w:pPr>
            <w:r w:rsidRPr="00A21AC1">
              <w:rPr>
                <w:rFonts w:ascii="Times New Roman" w:hAnsi="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20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22</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Диск по кафелю алмазный 125*1,2*22,33</w:t>
            </w:r>
          </w:p>
        </w:tc>
        <w:tc>
          <w:tcPr>
            <w:tcW w:w="709" w:type="dxa"/>
            <w:tcBorders>
              <w:top w:val="single" w:sz="4" w:space="0" w:color="auto"/>
              <w:left w:val="single" w:sz="4" w:space="0" w:color="auto"/>
              <w:bottom w:val="single" w:sz="4" w:space="0" w:color="auto"/>
              <w:right w:val="single" w:sz="4" w:space="0" w:color="auto"/>
            </w:tcBorders>
            <w:hideMark/>
          </w:tcPr>
          <w:p w:rsidR="00A21AC1" w:rsidRPr="00A21AC1" w:rsidRDefault="00A21AC1" w:rsidP="002E5B78">
            <w:pPr>
              <w:jc w:val="center"/>
              <w:rPr>
                <w:rFonts w:ascii="Times New Roman" w:hAnsi="Times New Roman" w:cs="Times New Roman"/>
                <w:sz w:val="20"/>
                <w:szCs w:val="20"/>
              </w:rPr>
            </w:pPr>
            <w:r w:rsidRPr="00A21AC1">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2</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23</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Доска строганная (для пола) 30 *105*4000</w:t>
            </w:r>
          </w:p>
        </w:tc>
        <w:tc>
          <w:tcPr>
            <w:tcW w:w="709" w:type="dxa"/>
            <w:tcBorders>
              <w:top w:val="single" w:sz="4" w:space="0" w:color="auto"/>
              <w:left w:val="single" w:sz="4" w:space="0" w:color="auto"/>
              <w:bottom w:val="single" w:sz="4" w:space="0" w:color="auto"/>
              <w:right w:val="single" w:sz="4" w:space="0" w:color="auto"/>
            </w:tcBorders>
            <w:hideMark/>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20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24</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ind w:right="131"/>
              <w:jc w:val="both"/>
              <w:rPr>
                <w:rFonts w:ascii="Times New Roman" w:hAnsi="Times New Roman" w:cs="Times New Roman"/>
                <w:sz w:val="22"/>
                <w:szCs w:val="22"/>
              </w:rPr>
            </w:pPr>
            <w:r w:rsidRPr="00AE7C7D">
              <w:rPr>
                <w:rFonts w:ascii="Times New Roman" w:hAnsi="Times New Roman" w:cs="Times New Roman"/>
                <w:sz w:val="22"/>
                <w:szCs w:val="22"/>
              </w:rPr>
              <w:t>Душевой гарнитур (к</w:t>
            </w:r>
            <w:r w:rsidRPr="00AE7C7D">
              <w:rPr>
                <w:rFonts w:ascii="Times New Roman" w:hAnsi="Times New Roman" w:cs="Times New Roman"/>
                <w:sz w:val="22"/>
                <w:szCs w:val="22"/>
                <w:shd w:val="clear" w:color="auto" w:fill="FFFFFF"/>
              </w:rPr>
              <w:t>омплект из душевой стойки с верхним душем и смесителя. Смеситель имеет три режима работы и покрытие, которое придает элегантный внешний вид и защищает от коррозии</w:t>
            </w:r>
            <w:r w:rsidRPr="00AE7C7D">
              <w:rPr>
                <w:rFonts w:ascii="Times New Roman" w:hAnsi="Times New Roman" w:cs="Times New Roman"/>
                <w:sz w:val="22"/>
                <w:szCs w:val="22"/>
              </w:rPr>
              <w:t>, цвет — хром;</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5C2D75">
            <w:pPr>
              <w:jc w:val="center"/>
              <w:rPr>
                <w:rFonts w:ascii="Times New Roman" w:hAnsi="Times New Roman"/>
              </w:rPr>
            </w:pPr>
            <w:r w:rsidRPr="00F21DB4">
              <w:rPr>
                <w:rFonts w:ascii="Times New Roman" w:hAnsi="Times New Roman"/>
              </w:rPr>
              <w:t>4</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25</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Дюбель металл М 6</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20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lastRenderedPageBreak/>
              <w:t>26</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Дюбель металл М 8</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20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27</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Жидкие гвозди  универсальные</w:t>
            </w:r>
            <w:r w:rsidR="00AE7C7D" w:rsidRPr="00AE7C7D">
              <w:rPr>
                <w:rFonts w:ascii="Times New Roman" w:hAnsi="Times New Roman" w:cs="Times New Roman"/>
                <w:sz w:val="22"/>
                <w:szCs w:val="22"/>
              </w:rPr>
              <w:t xml:space="preserve"> 380 гр.</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туба</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10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28</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E7C7D" w:rsidP="005C2D75">
            <w:pPr>
              <w:rPr>
                <w:rFonts w:ascii="Times New Roman" w:hAnsi="Times New Roman" w:cs="Times New Roman"/>
                <w:sz w:val="22"/>
                <w:szCs w:val="22"/>
              </w:rPr>
            </w:pPr>
            <w:r w:rsidRPr="00AE7C7D">
              <w:rPr>
                <w:rFonts w:ascii="Times New Roman" w:hAnsi="Times New Roman" w:cs="Times New Roman"/>
                <w:sz w:val="22"/>
                <w:szCs w:val="22"/>
              </w:rPr>
              <w:t>Заглушка левая для плинтуса (серая или цвет по согласованию с заказчиком)</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15</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31"/>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29</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E7C7D" w:rsidP="005C2D75">
            <w:pPr>
              <w:rPr>
                <w:rFonts w:ascii="Times New Roman" w:hAnsi="Times New Roman" w:cs="Times New Roman"/>
                <w:sz w:val="22"/>
                <w:szCs w:val="22"/>
              </w:rPr>
            </w:pPr>
            <w:r w:rsidRPr="00AE7C7D">
              <w:rPr>
                <w:rFonts w:ascii="Times New Roman" w:hAnsi="Times New Roman" w:cs="Times New Roman"/>
                <w:sz w:val="22"/>
                <w:szCs w:val="22"/>
              </w:rPr>
              <w:t>Заглушка правая (серая или цвет по согласованию с заказчиком)</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15</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30</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Затирка для плитки (20кг)</w:t>
            </w:r>
            <w:r w:rsidR="00AE7C7D" w:rsidRPr="00AE7C7D">
              <w:rPr>
                <w:rFonts w:ascii="Times New Roman" w:hAnsi="Times New Roman" w:cs="Times New Roman"/>
                <w:sz w:val="22"/>
                <w:szCs w:val="22"/>
              </w:rPr>
              <w:t xml:space="preserve"> (белая или цвет по согласованию с заказчиком)</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1</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36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31</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Изолента (образца ЛЭТСАР)</w:t>
            </w:r>
            <w:r w:rsidR="00AE7C7D" w:rsidRPr="00AE7C7D">
              <w:rPr>
                <w:rFonts w:ascii="Times New Roman" w:hAnsi="Times New Roman" w:cs="Times New Roman"/>
                <w:sz w:val="22"/>
                <w:szCs w:val="22"/>
              </w:rPr>
              <w:t xml:space="preserve"> Изолента (образца ЛЭТСАР) </w:t>
            </w:r>
            <w:r w:rsidR="00AE7C7D" w:rsidRPr="00AE7C7D">
              <w:rPr>
                <w:rFonts w:ascii="Times New Roman" w:hAnsi="Times New Roman" w:cs="Times New Roman"/>
                <w:sz w:val="22"/>
                <w:szCs w:val="22"/>
                <w:shd w:val="clear" w:color="auto" w:fill="FFFFFF"/>
              </w:rPr>
              <w:t xml:space="preserve"> изоляционная термостойкая лента КФ-0.5 26ММ красная</w:t>
            </w:r>
            <w:r w:rsidR="00AE7C7D" w:rsidRPr="00AE7C7D">
              <w:rPr>
                <w:rFonts w:ascii="Times New Roman" w:hAnsi="Times New Roman" w:cs="Times New Roman"/>
                <w:sz w:val="22"/>
                <w:szCs w:val="22"/>
              </w:rPr>
              <w:t xml:space="preserve"> электроизоляционная,  самослипающаяся лента, изготовленная на основе силоксановых полимеров. Лента ЛЭТСАР получается на основе силоксановых полимеров и вулканизируется радиационным методом. Материал обладает способностью к самослипанию (аутогезии) при намотке вполнахлеста уже через 48 часов, при этом образуется монолитная очень прочная оболочка из силиконовой резины, обеспечивающая  герметичную защиту соединения от воздействия влаги. Используется во влажных помещениях. Обладает способностью к самослипанию аутогезии при температуре 15–35°С в течение 48 часов либо при дополнительном прогреве в течение трех часов при температуре 150°С.</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3</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32</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Кабель ВВГ 4*6</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м</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20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33</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Кабель ВВГ-Пнг 1,5*1,5</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м</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100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34</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Кабель ВВГ-Пнг 1,5*2,5</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м</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100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35</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Кабель канал белый ПВХ 60*40*2000 мм</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30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36</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Кирпич строительный</w:t>
            </w:r>
            <w:r w:rsidR="00AE7C7D" w:rsidRPr="00AE7C7D">
              <w:rPr>
                <w:rFonts w:ascii="Times New Roman" w:hAnsi="Times New Roman" w:cs="Times New Roman"/>
                <w:sz w:val="22"/>
                <w:szCs w:val="22"/>
              </w:rPr>
              <w:t xml:space="preserve"> м 150</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50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37</w:t>
            </w:r>
          </w:p>
        </w:tc>
        <w:tc>
          <w:tcPr>
            <w:tcW w:w="5244" w:type="dxa"/>
            <w:tcBorders>
              <w:top w:val="single" w:sz="4" w:space="0" w:color="auto"/>
              <w:left w:val="single" w:sz="4" w:space="0" w:color="auto"/>
              <w:bottom w:val="single" w:sz="4" w:space="0" w:color="auto"/>
              <w:right w:val="single" w:sz="4" w:space="0" w:color="auto"/>
            </w:tcBorders>
            <w:hideMark/>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Клей плиточный 25 кг</w:t>
            </w:r>
          </w:p>
        </w:tc>
        <w:tc>
          <w:tcPr>
            <w:tcW w:w="709" w:type="dxa"/>
            <w:tcBorders>
              <w:top w:val="single" w:sz="4" w:space="0" w:color="auto"/>
              <w:left w:val="single" w:sz="4" w:space="0" w:color="auto"/>
              <w:bottom w:val="single" w:sz="4" w:space="0" w:color="auto"/>
              <w:right w:val="single" w:sz="4" w:space="0" w:color="auto"/>
            </w:tcBorders>
            <w:vAlign w:val="center"/>
            <w:hideMark/>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м</w:t>
            </w:r>
            <w:r>
              <w:rPr>
                <w:rFonts w:ascii="Times New Roman" w:hAnsi="Times New Roman" w:cs="Times New Roman"/>
                <w:sz w:val="20"/>
                <w:szCs w:val="20"/>
              </w:rPr>
              <w:t>еш</w:t>
            </w:r>
          </w:p>
        </w:tc>
        <w:tc>
          <w:tcPr>
            <w:tcW w:w="851" w:type="dxa"/>
            <w:tcBorders>
              <w:top w:val="single" w:sz="4" w:space="0" w:color="auto"/>
              <w:left w:val="single" w:sz="4" w:space="0" w:color="auto"/>
              <w:bottom w:val="single" w:sz="4" w:space="0" w:color="auto"/>
              <w:right w:val="single" w:sz="4" w:space="0" w:color="auto"/>
            </w:tcBorders>
            <w:hideMark/>
          </w:tcPr>
          <w:p w:rsidR="00A21AC1" w:rsidRPr="00F21DB4" w:rsidRDefault="00A21AC1" w:rsidP="005C2D75">
            <w:pPr>
              <w:jc w:val="center"/>
              <w:rPr>
                <w:rFonts w:ascii="Times New Roman" w:hAnsi="Times New Roman"/>
              </w:rPr>
            </w:pPr>
            <w:r w:rsidRPr="00F21DB4">
              <w:rPr>
                <w:rFonts w:ascii="Times New Roman" w:hAnsi="Times New Roman"/>
              </w:rPr>
              <w:t>15</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38</w:t>
            </w:r>
          </w:p>
        </w:tc>
        <w:tc>
          <w:tcPr>
            <w:tcW w:w="5244" w:type="dxa"/>
            <w:tcBorders>
              <w:top w:val="single" w:sz="4" w:space="0" w:color="auto"/>
              <w:left w:val="single" w:sz="4" w:space="0" w:color="auto"/>
              <w:bottom w:val="single" w:sz="4" w:space="0" w:color="auto"/>
              <w:right w:val="single" w:sz="4" w:space="0" w:color="auto"/>
            </w:tcBorders>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 xml:space="preserve">Конвектор </w:t>
            </w:r>
            <w:r w:rsidR="00AE7C7D" w:rsidRPr="00AE7C7D">
              <w:rPr>
                <w:rFonts w:ascii="Times New Roman" w:hAnsi="Times New Roman" w:cs="Times New Roman"/>
                <w:sz w:val="22"/>
                <w:szCs w:val="22"/>
              </w:rPr>
              <w:t xml:space="preserve">(образец </w:t>
            </w:r>
            <w:r w:rsidR="00AE7C7D" w:rsidRPr="00AE7C7D">
              <w:rPr>
                <w:rFonts w:ascii="Times New Roman" w:hAnsi="Times New Roman" w:cs="Times New Roman"/>
                <w:sz w:val="22"/>
                <w:szCs w:val="22"/>
                <w:lang w:val="en-US"/>
              </w:rPr>
              <w:t>Ballu</w:t>
            </w:r>
            <w:r w:rsidR="00AE7C7D" w:rsidRPr="00AE7C7D">
              <w:rPr>
                <w:rFonts w:ascii="Times New Roman" w:hAnsi="Times New Roman" w:cs="Times New Roman"/>
                <w:sz w:val="22"/>
                <w:szCs w:val="22"/>
              </w:rPr>
              <w:t>) мощностью не менее 2 кВатт с креплением на стену</w:t>
            </w:r>
          </w:p>
        </w:tc>
        <w:tc>
          <w:tcPr>
            <w:tcW w:w="709"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tcPr>
          <w:p w:rsidR="00A21AC1" w:rsidRPr="00F21DB4" w:rsidRDefault="00A21AC1" w:rsidP="005C2D75">
            <w:pPr>
              <w:jc w:val="center"/>
              <w:rPr>
                <w:rFonts w:ascii="Times New Roman" w:hAnsi="Times New Roman"/>
              </w:rPr>
            </w:pPr>
            <w:r w:rsidRPr="00F21DB4">
              <w:rPr>
                <w:rFonts w:ascii="Times New Roman" w:hAnsi="Times New Roman"/>
              </w:rPr>
              <w:t>10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39</w:t>
            </w:r>
          </w:p>
        </w:tc>
        <w:tc>
          <w:tcPr>
            <w:tcW w:w="5244" w:type="dxa"/>
            <w:tcBorders>
              <w:top w:val="single" w:sz="4" w:space="0" w:color="auto"/>
              <w:left w:val="single" w:sz="4" w:space="0" w:color="auto"/>
              <w:bottom w:val="single" w:sz="4" w:space="0" w:color="auto"/>
              <w:right w:val="single" w:sz="4" w:space="0" w:color="auto"/>
            </w:tcBorders>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Колеровочная паста (100гр)</w:t>
            </w:r>
            <w:r w:rsidR="00AE7C7D" w:rsidRPr="00AE7C7D">
              <w:rPr>
                <w:rFonts w:ascii="Times New Roman" w:hAnsi="Times New Roman" w:cs="Times New Roman"/>
                <w:sz w:val="22"/>
                <w:szCs w:val="22"/>
              </w:rPr>
              <w:t xml:space="preserve"> цвет по согласованию с заказчиком.</w:t>
            </w:r>
          </w:p>
        </w:tc>
        <w:tc>
          <w:tcPr>
            <w:tcW w:w="709"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5C2D75">
            <w:pPr>
              <w:jc w:val="center"/>
              <w:rPr>
                <w:rFonts w:ascii="Times New Roman" w:hAnsi="Times New Roman"/>
              </w:rPr>
            </w:pPr>
            <w:r w:rsidRPr="00F21DB4">
              <w:rPr>
                <w:rFonts w:ascii="Times New Roman" w:hAnsi="Times New Roman"/>
              </w:rPr>
              <w:t>20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40</w:t>
            </w:r>
          </w:p>
        </w:tc>
        <w:tc>
          <w:tcPr>
            <w:tcW w:w="5244" w:type="dxa"/>
            <w:tcBorders>
              <w:top w:val="single" w:sz="4" w:space="0" w:color="auto"/>
              <w:left w:val="single" w:sz="4" w:space="0" w:color="auto"/>
              <w:bottom w:val="single" w:sz="4" w:space="0" w:color="auto"/>
              <w:right w:val="single" w:sz="4" w:space="0" w:color="auto"/>
            </w:tcBorders>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Коробка распаечная 100*100 для ГВЛ</w:t>
            </w:r>
          </w:p>
        </w:tc>
        <w:tc>
          <w:tcPr>
            <w:tcW w:w="709"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5C2D75">
            <w:pPr>
              <w:jc w:val="center"/>
              <w:rPr>
                <w:rFonts w:ascii="Times New Roman" w:hAnsi="Times New Roman"/>
              </w:rPr>
            </w:pPr>
            <w:r w:rsidRPr="00F21DB4">
              <w:rPr>
                <w:rFonts w:ascii="Times New Roman" w:hAnsi="Times New Roman"/>
              </w:rPr>
              <w:t>4</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41</w:t>
            </w:r>
          </w:p>
        </w:tc>
        <w:tc>
          <w:tcPr>
            <w:tcW w:w="5244" w:type="dxa"/>
            <w:tcBorders>
              <w:top w:val="single" w:sz="4" w:space="0" w:color="auto"/>
              <w:left w:val="single" w:sz="4" w:space="0" w:color="auto"/>
              <w:bottom w:val="single" w:sz="4" w:space="0" w:color="auto"/>
              <w:right w:val="single" w:sz="4" w:space="0" w:color="auto"/>
            </w:tcBorders>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Коробка распаечная 85*40 для ГВЛ</w:t>
            </w:r>
          </w:p>
        </w:tc>
        <w:tc>
          <w:tcPr>
            <w:tcW w:w="709"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5C2D75">
            <w:pPr>
              <w:jc w:val="center"/>
              <w:rPr>
                <w:rFonts w:ascii="Times New Roman" w:hAnsi="Times New Roman"/>
              </w:rPr>
            </w:pPr>
            <w:r w:rsidRPr="00F21DB4">
              <w:rPr>
                <w:rFonts w:ascii="Times New Roman" w:hAnsi="Times New Roman"/>
              </w:rPr>
              <w:t>10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598"/>
        </w:trPr>
        <w:tc>
          <w:tcPr>
            <w:tcW w:w="436"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42</w:t>
            </w:r>
          </w:p>
        </w:tc>
        <w:tc>
          <w:tcPr>
            <w:tcW w:w="5244" w:type="dxa"/>
            <w:tcBorders>
              <w:top w:val="single" w:sz="4" w:space="0" w:color="auto"/>
              <w:left w:val="single" w:sz="4" w:space="0" w:color="auto"/>
              <w:bottom w:val="single" w:sz="4" w:space="0" w:color="auto"/>
              <w:right w:val="single" w:sz="4" w:space="0" w:color="auto"/>
            </w:tcBorders>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 xml:space="preserve">Коробка установочная подрозетник для полых стен (гвл) </w:t>
            </w:r>
            <w:r w:rsidRPr="00AE7C7D">
              <w:rPr>
                <w:rFonts w:ascii="Times New Roman" w:hAnsi="Times New Roman" w:cs="Times New Roman"/>
                <w:sz w:val="22"/>
                <w:szCs w:val="22"/>
                <w:lang w:val="en-US"/>
              </w:rPr>
              <w:t>D</w:t>
            </w:r>
            <w:r w:rsidRPr="00AE7C7D">
              <w:rPr>
                <w:rFonts w:ascii="Times New Roman" w:hAnsi="Times New Roman" w:cs="Times New Roman"/>
                <w:sz w:val="22"/>
                <w:szCs w:val="22"/>
              </w:rPr>
              <w:t>=68</w:t>
            </w:r>
          </w:p>
        </w:tc>
        <w:tc>
          <w:tcPr>
            <w:tcW w:w="709"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5C2D75">
            <w:pPr>
              <w:jc w:val="center"/>
              <w:rPr>
                <w:rFonts w:ascii="Times New Roman" w:hAnsi="Times New Roman"/>
              </w:rPr>
            </w:pPr>
            <w:r w:rsidRPr="00F21DB4">
              <w:rPr>
                <w:rFonts w:ascii="Times New Roman" w:hAnsi="Times New Roman"/>
              </w:rPr>
              <w:t>30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43</w:t>
            </w:r>
          </w:p>
        </w:tc>
        <w:tc>
          <w:tcPr>
            <w:tcW w:w="5244" w:type="dxa"/>
            <w:tcBorders>
              <w:top w:val="single" w:sz="4" w:space="0" w:color="auto"/>
              <w:left w:val="single" w:sz="4" w:space="0" w:color="auto"/>
              <w:bottom w:val="single" w:sz="4" w:space="0" w:color="auto"/>
              <w:right w:val="single" w:sz="4" w:space="0" w:color="auto"/>
            </w:tcBorders>
          </w:tcPr>
          <w:p w:rsidR="00A21AC1" w:rsidRPr="00AE7C7D" w:rsidRDefault="00A21AC1" w:rsidP="005C2D75">
            <w:pPr>
              <w:ind w:right="131"/>
              <w:jc w:val="both"/>
              <w:rPr>
                <w:rFonts w:ascii="Times New Roman" w:hAnsi="Times New Roman" w:cs="Times New Roman"/>
                <w:sz w:val="22"/>
                <w:szCs w:val="22"/>
              </w:rPr>
            </w:pPr>
            <w:r w:rsidRPr="00AE7C7D">
              <w:rPr>
                <w:rFonts w:ascii="Times New Roman" w:hAnsi="Times New Roman" w:cs="Times New Roman"/>
                <w:sz w:val="22"/>
                <w:szCs w:val="22"/>
              </w:rPr>
              <w:t>Краска интерьерная «Краски водоэмульсионные для внутренних работ» Цвет белый предназначена для внутренних работ. Применяется для окраски стен и потолков в помещениях с умеренной эксплуатационной нагрузкой и нормальной влажностью, например, коридор, гостиная. Наносится на кирпичные, бетонные, оштукатуренные, деревянные и другие пористые поверхности, кроме полов. Влагостойкая, устойчива к легкой влажной уборке. Не мелит. Отличается повышенной белизной. Тип-Акриловая Колеруется в любой цвет. Фасовка: не менее 10 л</w:t>
            </w:r>
          </w:p>
        </w:tc>
        <w:tc>
          <w:tcPr>
            <w:tcW w:w="709" w:type="dxa"/>
            <w:tcBorders>
              <w:top w:val="single" w:sz="4" w:space="0" w:color="auto"/>
              <w:left w:val="single" w:sz="4" w:space="0" w:color="auto"/>
              <w:bottom w:val="single" w:sz="4" w:space="0" w:color="auto"/>
              <w:right w:val="single" w:sz="4" w:space="0" w:color="auto"/>
            </w:tcBorders>
            <w:vAlign w:val="center"/>
          </w:tcPr>
          <w:p w:rsidR="00A21AC1" w:rsidRPr="00F21DB4" w:rsidRDefault="00AE7C7D" w:rsidP="002E5B78">
            <w:pPr>
              <w:jc w:val="center"/>
              <w:rPr>
                <w:rFonts w:ascii="Times New Roman" w:hAnsi="Times New Roman" w:cs="Times New Roman"/>
                <w:sz w:val="20"/>
                <w:szCs w:val="20"/>
              </w:rPr>
            </w:pPr>
            <w:r>
              <w:rPr>
                <w:rFonts w:ascii="Times New Roman" w:hAnsi="Times New Roman" w:cs="Times New Roman"/>
                <w:sz w:val="20"/>
                <w:szCs w:val="2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5C2D75">
            <w:pPr>
              <w:jc w:val="center"/>
              <w:rPr>
                <w:rFonts w:ascii="Times New Roman" w:hAnsi="Times New Roman"/>
              </w:rPr>
            </w:pPr>
            <w:r w:rsidRPr="00F21DB4">
              <w:rPr>
                <w:rFonts w:ascii="Times New Roman" w:hAnsi="Times New Roman"/>
              </w:rPr>
              <w:t>140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44</w:t>
            </w:r>
          </w:p>
        </w:tc>
        <w:tc>
          <w:tcPr>
            <w:tcW w:w="5244" w:type="dxa"/>
            <w:tcBorders>
              <w:top w:val="single" w:sz="4" w:space="0" w:color="auto"/>
              <w:left w:val="single" w:sz="4" w:space="0" w:color="auto"/>
              <w:bottom w:val="single" w:sz="4" w:space="0" w:color="auto"/>
              <w:right w:val="single" w:sz="4" w:space="0" w:color="auto"/>
            </w:tcBorders>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Круг шлифовальный лепестковый торцевой 125 мм*22,2мм</w:t>
            </w:r>
          </w:p>
        </w:tc>
        <w:tc>
          <w:tcPr>
            <w:tcW w:w="709"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5C2D75">
            <w:pPr>
              <w:jc w:val="center"/>
              <w:rPr>
                <w:rFonts w:ascii="Times New Roman" w:hAnsi="Times New Roman"/>
              </w:rPr>
            </w:pPr>
            <w:r w:rsidRPr="00F21DB4">
              <w:rPr>
                <w:rFonts w:ascii="Times New Roman" w:hAnsi="Times New Roman"/>
              </w:rPr>
              <w:t>20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45</w:t>
            </w:r>
          </w:p>
        </w:tc>
        <w:tc>
          <w:tcPr>
            <w:tcW w:w="5244" w:type="dxa"/>
            <w:tcBorders>
              <w:top w:val="single" w:sz="4" w:space="0" w:color="auto"/>
              <w:left w:val="single" w:sz="4" w:space="0" w:color="auto"/>
              <w:bottom w:val="single" w:sz="4" w:space="0" w:color="auto"/>
              <w:right w:val="single" w:sz="4" w:space="0" w:color="auto"/>
            </w:tcBorders>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Лак по дереву (бесцветный)</w:t>
            </w:r>
          </w:p>
        </w:tc>
        <w:tc>
          <w:tcPr>
            <w:tcW w:w="709" w:type="dxa"/>
            <w:tcBorders>
              <w:top w:val="single" w:sz="4" w:space="0" w:color="auto"/>
              <w:left w:val="single" w:sz="4" w:space="0" w:color="auto"/>
              <w:bottom w:val="single" w:sz="4" w:space="0" w:color="auto"/>
              <w:right w:val="single" w:sz="4" w:space="0" w:color="auto"/>
            </w:tcBorders>
            <w:vAlign w:val="center"/>
          </w:tcPr>
          <w:p w:rsidR="00A21AC1" w:rsidRPr="00F21DB4" w:rsidRDefault="00AE7C7D" w:rsidP="002E5B78">
            <w:pPr>
              <w:jc w:val="center"/>
              <w:rPr>
                <w:rFonts w:ascii="Times New Roman" w:hAnsi="Times New Roman" w:cs="Times New Roman"/>
                <w:sz w:val="20"/>
                <w:szCs w:val="20"/>
              </w:rPr>
            </w:pPr>
            <w:r>
              <w:rPr>
                <w:rFonts w:ascii="Times New Roman" w:hAnsi="Times New Roman" w:cs="Times New Roman"/>
                <w:sz w:val="20"/>
                <w:szCs w:val="20"/>
              </w:rPr>
              <w:t>л</w:t>
            </w:r>
          </w:p>
        </w:tc>
        <w:tc>
          <w:tcPr>
            <w:tcW w:w="851"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5C2D75">
            <w:pPr>
              <w:jc w:val="center"/>
              <w:rPr>
                <w:rFonts w:ascii="Times New Roman" w:hAnsi="Times New Roman"/>
              </w:rPr>
            </w:pPr>
            <w:r w:rsidRPr="00F21DB4">
              <w:rPr>
                <w:rFonts w:ascii="Times New Roman" w:hAnsi="Times New Roman"/>
              </w:rPr>
              <w:t>5</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46</w:t>
            </w:r>
          </w:p>
        </w:tc>
        <w:tc>
          <w:tcPr>
            <w:tcW w:w="5244" w:type="dxa"/>
            <w:tcBorders>
              <w:top w:val="single" w:sz="4" w:space="0" w:color="auto"/>
              <w:left w:val="single" w:sz="4" w:space="0" w:color="auto"/>
              <w:bottom w:val="single" w:sz="4" w:space="0" w:color="auto"/>
              <w:right w:val="single" w:sz="4" w:space="0" w:color="auto"/>
            </w:tcBorders>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 xml:space="preserve">Лампа сведодиодная </w:t>
            </w:r>
            <w:r w:rsidRPr="00AE7C7D">
              <w:rPr>
                <w:rFonts w:ascii="Times New Roman" w:hAnsi="Times New Roman" w:cs="Times New Roman"/>
                <w:sz w:val="22"/>
                <w:szCs w:val="22"/>
                <w:lang w:val="en-US"/>
              </w:rPr>
              <w:t>IP</w:t>
            </w:r>
            <w:r w:rsidRPr="00AE7C7D">
              <w:rPr>
                <w:rFonts w:ascii="Times New Roman" w:hAnsi="Times New Roman" w:cs="Times New Roman"/>
                <w:sz w:val="22"/>
                <w:szCs w:val="22"/>
              </w:rPr>
              <w:t xml:space="preserve"> 44,Е27</w:t>
            </w:r>
          </w:p>
        </w:tc>
        <w:tc>
          <w:tcPr>
            <w:tcW w:w="709"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5C2D75">
            <w:pPr>
              <w:jc w:val="center"/>
              <w:rPr>
                <w:rFonts w:ascii="Times New Roman" w:hAnsi="Times New Roman"/>
              </w:rPr>
            </w:pPr>
            <w:r w:rsidRPr="00F21DB4">
              <w:rPr>
                <w:rFonts w:ascii="Times New Roman" w:hAnsi="Times New Roman"/>
              </w:rPr>
              <w:t>12</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47</w:t>
            </w:r>
          </w:p>
        </w:tc>
        <w:tc>
          <w:tcPr>
            <w:tcW w:w="5244" w:type="dxa"/>
            <w:tcBorders>
              <w:top w:val="single" w:sz="4" w:space="0" w:color="auto"/>
              <w:left w:val="single" w:sz="4" w:space="0" w:color="auto"/>
              <w:bottom w:val="single" w:sz="4" w:space="0" w:color="auto"/>
              <w:right w:val="single" w:sz="4" w:space="0" w:color="auto"/>
            </w:tcBorders>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Лента-серпянка 40мм*50м</w:t>
            </w:r>
          </w:p>
        </w:tc>
        <w:tc>
          <w:tcPr>
            <w:tcW w:w="709" w:type="dxa"/>
            <w:tcBorders>
              <w:top w:val="single" w:sz="4" w:space="0" w:color="auto"/>
              <w:left w:val="single" w:sz="4" w:space="0" w:color="auto"/>
              <w:bottom w:val="single" w:sz="4" w:space="0" w:color="auto"/>
              <w:right w:val="single" w:sz="4" w:space="0" w:color="auto"/>
            </w:tcBorders>
            <w:vAlign w:val="center"/>
          </w:tcPr>
          <w:p w:rsidR="00A21AC1" w:rsidRPr="00F21DB4" w:rsidRDefault="00AE7C7D" w:rsidP="002E5B78">
            <w:pPr>
              <w:jc w:val="center"/>
              <w:rPr>
                <w:rFonts w:ascii="Times New Roman" w:hAnsi="Times New Roman" w:cs="Times New Roman"/>
                <w:sz w:val="20"/>
                <w:szCs w:val="20"/>
              </w:rPr>
            </w:pPr>
            <w:r>
              <w:rPr>
                <w:rFonts w:ascii="Times New Roman" w:hAnsi="Times New Roman" w:cs="Times New Roman"/>
                <w:sz w:val="20"/>
                <w:szCs w:val="20"/>
              </w:rPr>
              <w:t>рул</w:t>
            </w:r>
          </w:p>
        </w:tc>
        <w:tc>
          <w:tcPr>
            <w:tcW w:w="851"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5C2D75">
            <w:pPr>
              <w:jc w:val="center"/>
              <w:rPr>
                <w:rFonts w:ascii="Times New Roman" w:hAnsi="Times New Roman"/>
              </w:rPr>
            </w:pPr>
            <w:r w:rsidRPr="00F21DB4">
              <w:rPr>
                <w:rFonts w:ascii="Times New Roman" w:hAnsi="Times New Roman"/>
              </w:rPr>
              <w:t>5</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48</w:t>
            </w:r>
          </w:p>
        </w:tc>
        <w:tc>
          <w:tcPr>
            <w:tcW w:w="5244" w:type="dxa"/>
            <w:tcBorders>
              <w:top w:val="single" w:sz="4" w:space="0" w:color="auto"/>
              <w:left w:val="single" w:sz="4" w:space="0" w:color="auto"/>
              <w:bottom w:val="single" w:sz="4" w:space="0" w:color="auto"/>
              <w:right w:val="single" w:sz="4" w:space="0" w:color="auto"/>
            </w:tcBorders>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Лента металлизированная (скотч алюм)</w:t>
            </w:r>
            <w:r w:rsidR="00AE7C7D" w:rsidRPr="00AE7C7D">
              <w:rPr>
                <w:rFonts w:ascii="Times New Roman" w:hAnsi="Times New Roman" w:cs="Times New Roman"/>
                <w:sz w:val="22"/>
                <w:szCs w:val="22"/>
              </w:rPr>
              <w:t xml:space="preserve"> 50мм*50м</w:t>
            </w:r>
          </w:p>
        </w:tc>
        <w:tc>
          <w:tcPr>
            <w:tcW w:w="709" w:type="dxa"/>
            <w:tcBorders>
              <w:top w:val="single" w:sz="4" w:space="0" w:color="auto"/>
              <w:left w:val="single" w:sz="4" w:space="0" w:color="auto"/>
              <w:bottom w:val="single" w:sz="4" w:space="0" w:color="auto"/>
              <w:right w:val="single" w:sz="4" w:space="0" w:color="auto"/>
            </w:tcBorders>
            <w:vAlign w:val="center"/>
          </w:tcPr>
          <w:p w:rsidR="00A21AC1" w:rsidRPr="00F21DB4" w:rsidRDefault="00AE7C7D" w:rsidP="002E5B78">
            <w:pPr>
              <w:jc w:val="center"/>
              <w:rPr>
                <w:rFonts w:ascii="Times New Roman" w:hAnsi="Times New Roman" w:cs="Times New Roman"/>
                <w:sz w:val="20"/>
                <w:szCs w:val="20"/>
              </w:rPr>
            </w:pPr>
            <w:r>
              <w:rPr>
                <w:rFonts w:ascii="Times New Roman" w:hAnsi="Times New Roman" w:cs="Times New Roman"/>
                <w:sz w:val="20"/>
                <w:szCs w:val="20"/>
              </w:rPr>
              <w:t>рул</w:t>
            </w:r>
          </w:p>
        </w:tc>
        <w:tc>
          <w:tcPr>
            <w:tcW w:w="851"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5C2D75">
            <w:pPr>
              <w:jc w:val="center"/>
              <w:rPr>
                <w:rFonts w:ascii="Times New Roman" w:hAnsi="Times New Roman"/>
              </w:rPr>
            </w:pPr>
            <w:r w:rsidRPr="00F21DB4">
              <w:rPr>
                <w:rFonts w:ascii="Times New Roman" w:hAnsi="Times New Roman"/>
              </w:rPr>
              <w:t>1</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lastRenderedPageBreak/>
              <w:t>49</w:t>
            </w:r>
          </w:p>
        </w:tc>
        <w:tc>
          <w:tcPr>
            <w:tcW w:w="5244" w:type="dxa"/>
            <w:tcBorders>
              <w:top w:val="single" w:sz="4" w:space="0" w:color="auto"/>
              <w:left w:val="single" w:sz="4" w:space="0" w:color="auto"/>
              <w:bottom w:val="single" w:sz="4" w:space="0" w:color="auto"/>
              <w:right w:val="single" w:sz="4" w:space="0" w:color="auto"/>
            </w:tcBorders>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 xml:space="preserve">Линолеум 32 кл, 3.5 м </w:t>
            </w:r>
            <w:r w:rsidR="00AE7C7D" w:rsidRPr="00AE7C7D">
              <w:rPr>
                <w:rFonts w:ascii="Times New Roman" w:hAnsi="Times New Roman" w:cs="Times New Roman"/>
                <w:sz w:val="22"/>
                <w:szCs w:val="22"/>
              </w:rPr>
              <w:t>(цветовая палитра-беживый, рисунок-дерево или по согласованию с заказчиком)</w:t>
            </w:r>
          </w:p>
        </w:tc>
        <w:tc>
          <w:tcPr>
            <w:tcW w:w="709" w:type="dxa"/>
            <w:tcBorders>
              <w:top w:val="single" w:sz="4" w:space="0" w:color="auto"/>
              <w:left w:val="single" w:sz="4" w:space="0" w:color="auto"/>
              <w:bottom w:val="single" w:sz="4" w:space="0" w:color="auto"/>
              <w:right w:val="single" w:sz="4" w:space="0" w:color="auto"/>
            </w:tcBorders>
            <w:vAlign w:val="center"/>
          </w:tcPr>
          <w:p w:rsidR="00A21AC1" w:rsidRPr="00F21DB4" w:rsidRDefault="00AE7C7D" w:rsidP="00AE7C7D">
            <w:pPr>
              <w:jc w:val="center"/>
              <w:rPr>
                <w:rFonts w:ascii="Times New Roman" w:hAnsi="Times New Roman" w:cs="Times New Roman"/>
                <w:sz w:val="20"/>
                <w:szCs w:val="20"/>
              </w:rPr>
            </w:pPr>
            <w:r>
              <w:rPr>
                <w:rFonts w:ascii="Times New Roman" w:hAnsi="Times New Roman" w:cs="Times New Roman"/>
                <w:sz w:val="20"/>
                <w:szCs w:val="20"/>
              </w:rPr>
              <w:t>м 2</w:t>
            </w:r>
          </w:p>
        </w:tc>
        <w:tc>
          <w:tcPr>
            <w:tcW w:w="851"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5C2D75">
            <w:pPr>
              <w:jc w:val="center"/>
              <w:rPr>
                <w:rFonts w:ascii="Times New Roman" w:hAnsi="Times New Roman"/>
              </w:rPr>
            </w:pPr>
            <w:r w:rsidRPr="00F21DB4">
              <w:rPr>
                <w:rFonts w:ascii="Times New Roman" w:hAnsi="Times New Roman"/>
              </w:rPr>
              <w:t>74</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50</w:t>
            </w:r>
          </w:p>
        </w:tc>
        <w:tc>
          <w:tcPr>
            <w:tcW w:w="5244" w:type="dxa"/>
            <w:tcBorders>
              <w:top w:val="single" w:sz="4" w:space="0" w:color="auto"/>
              <w:left w:val="single" w:sz="4" w:space="0" w:color="auto"/>
              <w:bottom w:val="single" w:sz="4" w:space="0" w:color="auto"/>
              <w:right w:val="single" w:sz="4" w:space="0" w:color="auto"/>
            </w:tcBorders>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 xml:space="preserve">Лопатка (образец </w:t>
            </w:r>
            <w:r w:rsidRPr="00AE7C7D">
              <w:rPr>
                <w:rFonts w:ascii="Times New Roman" w:hAnsi="Times New Roman" w:cs="Times New Roman"/>
                <w:sz w:val="22"/>
                <w:szCs w:val="22"/>
                <w:lang w:val="en-US"/>
              </w:rPr>
              <w:t>DCUT</w:t>
            </w:r>
            <w:r w:rsidRPr="00AE7C7D">
              <w:rPr>
                <w:rFonts w:ascii="Times New Roman" w:hAnsi="Times New Roman" w:cs="Times New Roman"/>
                <w:sz w:val="22"/>
                <w:szCs w:val="22"/>
              </w:rPr>
              <w:t xml:space="preserve"> </w:t>
            </w:r>
            <w:r w:rsidRPr="00AE7C7D">
              <w:rPr>
                <w:rFonts w:ascii="Times New Roman" w:hAnsi="Times New Roman" w:cs="Times New Roman"/>
                <w:sz w:val="22"/>
                <w:szCs w:val="22"/>
                <w:lang w:val="en-US"/>
              </w:rPr>
              <w:t>SDS</w:t>
            </w:r>
            <w:r w:rsidRPr="00AE7C7D">
              <w:rPr>
                <w:rFonts w:ascii="Times New Roman" w:hAnsi="Times New Roman" w:cs="Times New Roman"/>
                <w:sz w:val="22"/>
                <w:szCs w:val="22"/>
              </w:rPr>
              <w:t xml:space="preserve"> </w:t>
            </w:r>
            <w:r w:rsidRPr="00AE7C7D">
              <w:rPr>
                <w:rFonts w:ascii="Times New Roman" w:hAnsi="Times New Roman" w:cs="Times New Roman"/>
                <w:sz w:val="22"/>
                <w:szCs w:val="22"/>
                <w:lang w:val="en-US"/>
              </w:rPr>
              <w:t>MAX</w:t>
            </w:r>
            <w:r w:rsidRPr="00AE7C7D">
              <w:rPr>
                <w:rFonts w:ascii="Times New Roman" w:hAnsi="Times New Roman" w:cs="Times New Roman"/>
                <w:sz w:val="22"/>
                <w:szCs w:val="22"/>
              </w:rPr>
              <w:t xml:space="preserve">) 800*25 </w:t>
            </w:r>
          </w:p>
        </w:tc>
        <w:tc>
          <w:tcPr>
            <w:tcW w:w="709"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5C2D75">
            <w:pPr>
              <w:jc w:val="center"/>
              <w:rPr>
                <w:rFonts w:ascii="Times New Roman" w:hAnsi="Times New Roman"/>
              </w:rPr>
            </w:pPr>
            <w:r w:rsidRPr="00F21DB4">
              <w:rPr>
                <w:rFonts w:ascii="Times New Roman" w:hAnsi="Times New Roman"/>
              </w:rPr>
              <w:t>2</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51</w:t>
            </w:r>
          </w:p>
        </w:tc>
        <w:tc>
          <w:tcPr>
            <w:tcW w:w="5244" w:type="dxa"/>
            <w:tcBorders>
              <w:top w:val="single" w:sz="4" w:space="0" w:color="auto"/>
              <w:left w:val="single" w:sz="4" w:space="0" w:color="auto"/>
              <w:bottom w:val="single" w:sz="4" w:space="0" w:color="auto"/>
              <w:right w:val="single" w:sz="4" w:space="0" w:color="auto"/>
            </w:tcBorders>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Манжета для унитаза (прямая)</w:t>
            </w:r>
          </w:p>
        </w:tc>
        <w:tc>
          <w:tcPr>
            <w:tcW w:w="709"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5C2D75">
            <w:pPr>
              <w:jc w:val="center"/>
              <w:rPr>
                <w:rFonts w:ascii="Times New Roman" w:hAnsi="Times New Roman"/>
              </w:rPr>
            </w:pPr>
            <w:r w:rsidRPr="00F21DB4">
              <w:rPr>
                <w:rFonts w:ascii="Times New Roman" w:hAnsi="Times New Roman"/>
              </w:rPr>
              <w:t>2</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52</w:t>
            </w:r>
          </w:p>
        </w:tc>
        <w:tc>
          <w:tcPr>
            <w:tcW w:w="5244" w:type="dxa"/>
            <w:tcBorders>
              <w:top w:val="single" w:sz="4" w:space="0" w:color="auto"/>
              <w:left w:val="single" w:sz="4" w:space="0" w:color="auto"/>
              <w:bottom w:val="single" w:sz="4" w:space="0" w:color="auto"/>
              <w:right w:val="single" w:sz="4" w:space="0" w:color="auto"/>
            </w:tcBorders>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Манжета резиновая Д 110 (для чугуна)</w:t>
            </w:r>
          </w:p>
        </w:tc>
        <w:tc>
          <w:tcPr>
            <w:tcW w:w="709" w:type="dxa"/>
            <w:tcBorders>
              <w:top w:val="single" w:sz="4" w:space="0" w:color="auto"/>
              <w:left w:val="single" w:sz="4" w:space="0" w:color="auto"/>
              <w:bottom w:val="single" w:sz="4" w:space="0" w:color="auto"/>
              <w:right w:val="single" w:sz="4" w:space="0" w:color="auto"/>
            </w:tcBorders>
            <w:vAlign w:val="center"/>
          </w:tcPr>
          <w:p w:rsidR="00A21AC1" w:rsidRPr="00F21DB4" w:rsidRDefault="00AE7C7D" w:rsidP="002E5B78">
            <w:pPr>
              <w:jc w:val="center"/>
              <w:rPr>
                <w:rFonts w:ascii="Times New Roman" w:hAnsi="Times New Roman" w:cs="Times New Roman"/>
                <w:sz w:val="20"/>
                <w:szCs w:val="20"/>
              </w:rPr>
            </w:pPr>
            <w:r>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5C2D75">
            <w:pPr>
              <w:jc w:val="center"/>
              <w:rPr>
                <w:rFonts w:ascii="Times New Roman" w:hAnsi="Times New Roman"/>
              </w:rPr>
            </w:pPr>
            <w:r>
              <w:rPr>
                <w:rFonts w:ascii="Times New Roman" w:hAnsi="Times New Roman"/>
              </w:rPr>
              <w:t>10</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A21AC1"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2E5B78">
            <w:pPr>
              <w:jc w:val="center"/>
              <w:rPr>
                <w:rFonts w:ascii="Times New Roman" w:hAnsi="Times New Roman" w:cs="Times New Roman"/>
                <w:sz w:val="20"/>
                <w:szCs w:val="20"/>
              </w:rPr>
            </w:pPr>
            <w:r>
              <w:rPr>
                <w:rFonts w:ascii="Times New Roman" w:hAnsi="Times New Roman" w:cs="Times New Roman"/>
                <w:sz w:val="20"/>
                <w:szCs w:val="20"/>
              </w:rPr>
              <w:t>53</w:t>
            </w:r>
          </w:p>
        </w:tc>
        <w:tc>
          <w:tcPr>
            <w:tcW w:w="5244" w:type="dxa"/>
            <w:tcBorders>
              <w:top w:val="single" w:sz="4" w:space="0" w:color="auto"/>
              <w:left w:val="single" w:sz="4" w:space="0" w:color="auto"/>
              <w:bottom w:val="single" w:sz="4" w:space="0" w:color="auto"/>
              <w:right w:val="single" w:sz="4" w:space="0" w:color="auto"/>
            </w:tcBorders>
          </w:tcPr>
          <w:p w:rsidR="00A21AC1" w:rsidRPr="00AE7C7D" w:rsidRDefault="00A21AC1" w:rsidP="005C2D75">
            <w:pPr>
              <w:rPr>
                <w:rFonts w:ascii="Times New Roman" w:hAnsi="Times New Roman" w:cs="Times New Roman"/>
                <w:sz w:val="22"/>
                <w:szCs w:val="22"/>
              </w:rPr>
            </w:pPr>
            <w:r w:rsidRPr="00AE7C7D">
              <w:rPr>
                <w:rFonts w:ascii="Times New Roman" w:hAnsi="Times New Roman" w:cs="Times New Roman"/>
                <w:sz w:val="22"/>
                <w:szCs w:val="22"/>
              </w:rPr>
              <w:t>Маячковый профиль</w:t>
            </w:r>
          </w:p>
        </w:tc>
        <w:tc>
          <w:tcPr>
            <w:tcW w:w="709" w:type="dxa"/>
            <w:tcBorders>
              <w:top w:val="single" w:sz="4" w:space="0" w:color="auto"/>
              <w:left w:val="single" w:sz="4" w:space="0" w:color="auto"/>
              <w:bottom w:val="single" w:sz="4" w:space="0" w:color="auto"/>
              <w:right w:val="single" w:sz="4" w:space="0" w:color="auto"/>
            </w:tcBorders>
            <w:vAlign w:val="center"/>
          </w:tcPr>
          <w:p w:rsidR="00A21AC1" w:rsidRPr="00F21DB4" w:rsidRDefault="00AE7C7D" w:rsidP="002E5B78">
            <w:pPr>
              <w:jc w:val="center"/>
              <w:rPr>
                <w:rFonts w:ascii="Times New Roman" w:hAnsi="Times New Roman" w:cs="Times New Roman"/>
                <w:sz w:val="20"/>
                <w:szCs w:val="20"/>
              </w:rPr>
            </w:pPr>
            <w:r>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A21AC1" w:rsidRPr="00F21DB4" w:rsidRDefault="00A21AC1" w:rsidP="005C2D75">
            <w:pPr>
              <w:jc w:val="center"/>
              <w:rPr>
                <w:rFonts w:ascii="Times New Roman" w:hAnsi="Times New Roman"/>
              </w:rPr>
            </w:pPr>
            <w:r w:rsidRPr="00F21DB4">
              <w:rPr>
                <w:rFonts w:ascii="Times New Roman" w:hAnsi="Times New Roman"/>
              </w:rPr>
              <w:t>7</w:t>
            </w:r>
          </w:p>
        </w:tc>
        <w:tc>
          <w:tcPr>
            <w:tcW w:w="1417"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A21AC1" w:rsidRPr="00F21DB4" w:rsidRDefault="00A21AC1" w:rsidP="002E5B78">
            <w:pPr>
              <w:jc w:val="center"/>
              <w:rPr>
                <w:rFonts w:ascii="Times New Roman" w:hAnsi="Times New Roman" w:cs="Times New Roman"/>
                <w:sz w:val="20"/>
                <w:szCs w:val="20"/>
              </w:rPr>
            </w:pPr>
          </w:p>
        </w:tc>
      </w:tr>
      <w:tr w:rsidR="00776634" w:rsidRPr="00F21DB4" w:rsidTr="00AE7C7D">
        <w:trPr>
          <w:trHeight w:val="209"/>
        </w:trPr>
        <w:tc>
          <w:tcPr>
            <w:tcW w:w="436" w:type="dxa"/>
            <w:tcBorders>
              <w:top w:val="single" w:sz="4" w:space="0" w:color="auto"/>
              <w:left w:val="single" w:sz="4" w:space="0" w:color="auto"/>
              <w:bottom w:val="single" w:sz="4" w:space="0" w:color="auto"/>
              <w:right w:val="single" w:sz="4" w:space="0" w:color="auto"/>
            </w:tcBorders>
            <w:vAlign w:val="center"/>
          </w:tcPr>
          <w:p w:rsidR="00776634" w:rsidRDefault="00776634" w:rsidP="002E5B78">
            <w:pPr>
              <w:jc w:val="center"/>
              <w:rPr>
                <w:rFonts w:ascii="Times New Roman" w:hAnsi="Times New Roman" w:cs="Times New Roman"/>
                <w:sz w:val="20"/>
                <w:szCs w:val="20"/>
              </w:rPr>
            </w:pPr>
            <w:r>
              <w:rPr>
                <w:rFonts w:ascii="Times New Roman" w:hAnsi="Times New Roman" w:cs="Times New Roman"/>
                <w:sz w:val="20"/>
                <w:szCs w:val="20"/>
              </w:rPr>
              <w:t>54</w:t>
            </w:r>
          </w:p>
        </w:tc>
        <w:tc>
          <w:tcPr>
            <w:tcW w:w="5244" w:type="dxa"/>
            <w:tcBorders>
              <w:top w:val="single" w:sz="4" w:space="0" w:color="auto"/>
              <w:left w:val="single" w:sz="4" w:space="0" w:color="auto"/>
              <w:bottom w:val="single" w:sz="4" w:space="0" w:color="auto"/>
              <w:right w:val="single" w:sz="4" w:space="0" w:color="auto"/>
            </w:tcBorders>
          </w:tcPr>
          <w:p w:rsidR="00776634" w:rsidRPr="00776634" w:rsidRDefault="00776634" w:rsidP="005C2D75">
            <w:pPr>
              <w:rPr>
                <w:rFonts w:ascii="Times New Roman" w:hAnsi="Times New Roman" w:cs="Times New Roman"/>
                <w:sz w:val="22"/>
                <w:szCs w:val="22"/>
              </w:rPr>
            </w:pPr>
            <w:r w:rsidRPr="00776634">
              <w:rPr>
                <w:rFonts w:ascii="Times New Roman" w:hAnsi="Times New Roman" w:cs="Times New Roman"/>
                <w:sz w:val="22"/>
                <w:szCs w:val="22"/>
              </w:rPr>
              <w:t xml:space="preserve">Вытяжной вентилятор в вентиляционный канал </w:t>
            </w:r>
            <w:r>
              <w:rPr>
                <w:rFonts w:ascii="Times New Roman" w:hAnsi="Times New Roman" w:cs="Times New Roman"/>
                <w:sz w:val="22"/>
                <w:szCs w:val="22"/>
              </w:rPr>
              <w:t>(диаметр канала 150 мм)</w:t>
            </w:r>
          </w:p>
        </w:tc>
        <w:tc>
          <w:tcPr>
            <w:tcW w:w="709" w:type="dxa"/>
            <w:tcBorders>
              <w:top w:val="single" w:sz="4" w:space="0" w:color="auto"/>
              <w:left w:val="single" w:sz="4" w:space="0" w:color="auto"/>
              <w:bottom w:val="single" w:sz="4" w:space="0" w:color="auto"/>
              <w:right w:val="single" w:sz="4" w:space="0" w:color="auto"/>
            </w:tcBorders>
            <w:vAlign w:val="center"/>
          </w:tcPr>
          <w:p w:rsidR="00776634" w:rsidRDefault="00776634" w:rsidP="002E5B78">
            <w:pPr>
              <w:jc w:val="center"/>
              <w:rPr>
                <w:rFonts w:ascii="Times New Roman" w:hAnsi="Times New Roman" w:cs="Times New Roman"/>
                <w:sz w:val="20"/>
                <w:szCs w:val="20"/>
              </w:rPr>
            </w:pPr>
            <w:r>
              <w:rPr>
                <w:rFonts w:ascii="Times New Roman" w:hAnsi="Times New Roman" w:cs="Times New Roman"/>
                <w:sz w:val="20"/>
                <w:szCs w:val="20"/>
              </w:rPr>
              <w:t>шт</w:t>
            </w:r>
          </w:p>
        </w:tc>
        <w:tc>
          <w:tcPr>
            <w:tcW w:w="851" w:type="dxa"/>
            <w:tcBorders>
              <w:top w:val="single" w:sz="4" w:space="0" w:color="auto"/>
              <w:left w:val="single" w:sz="4" w:space="0" w:color="auto"/>
              <w:bottom w:val="single" w:sz="4" w:space="0" w:color="auto"/>
              <w:right w:val="single" w:sz="4" w:space="0" w:color="auto"/>
            </w:tcBorders>
            <w:vAlign w:val="center"/>
          </w:tcPr>
          <w:p w:rsidR="00776634" w:rsidRPr="00F21DB4" w:rsidRDefault="00776634" w:rsidP="005C2D75">
            <w:pPr>
              <w:jc w:val="center"/>
              <w:rPr>
                <w:rFonts w:ascii="Times New Roman" w:hAnsi="Times New Roman"/>
              </w:rPr>
            </w:pPr>
            <w:r>
              <w:rPr>
                <w:rFonts w:ascii="Times New Roman" w:hAnsi="Times New Roman"/>
              </w:rPr>
              <w:t>3</w:t>
            </w:r>
          </w:p>
        </w:tc>
        <w:tc>
          <w:tcPr>
            <w:tcW w:w="1417" w:type="dxa"/>
            <w:tcBorders>
              <w:left w:val="single" w:sz="4" w:space="0" w:color="auto"/>
              <w:right w:val="single" w:sz="4" w:space="0" w:color="auto"/>
            </w:tcBorders>
          </w:tcPr>
          <w:p w:rsidR="00776634" w:rsidRPr="00F21DB4" w:rsidRDefault="00776634" w:rsidP="002E5B78">
            <w:pPr>
              <w:jc w:val="center"/>
              <w:rPr>
                <w:rFonts w:ascii="Times New Roman" w:hAnsi="Times New Roman" w:cs="Times New Roman"/>
                <w:sz w:val="20"/>
                <w:szCs w:val="20"/>
              </w:rPr>
            </w:pPr>
          </w:p>
        </w:tc>
        <w:tc>
          <w:tcPr>
            <w:tcW w:w="1701" w:type="dxa"/>
            <w:tcBorders>
              <w:left w:val="single" w:sz="4" w:space="0" w:color="auto"/>
              <w:right w:val="single" w:sz="4" w:space="0" w:color="auto"/>
            </w:tcBorders>
          </w:tcPr>
          <w:p w:rsidR="00776634" w:rsidRPr="00F21DB4" w:rsidRDefault="00776634" w:rsidP="002E5B78">
            <w:pPr>
              <w:jc w:val="center"/>
              <w:rPr>
                <w:rFonts w:ascii="Times New Roman" w:hAnsi="Times New Roman" w:cs="Times New Roman"/>
                <w:sz w:val="20"/>
                <w:szCs w:val="20"/>
              </w:rPr>
            </w:pPr>
          </w:p>
        </w:tc>
      </w:tr>
    </w:tbl>
    <w:p w:rsidR="00607ABF" w:rsidRDefault="00607ABF" w:rsidP="00942A4F">
      <w:pPr>
        <w:rPr>
          <w:rFonts w:ascii="Times New Roman" w:hAnsi="Times New Roman" w:cs="Times New Roman"/>
        </w:rPr>
      </w:pPr>
    </w:p>
    <w:p w:rsidR="00BE6A3F" w:rsidRDefault="00BE6A3F" w:rsidP="00942A4F">
      <w:pPr>
        <w:rPr>
          <w:rFonts w:ascii="Times New Roman" w:hAnsi="Times New Roman" w:cs="Times New Roman"/>
        </w:rPr>
      </w:pPr>
    </w:p>
    <w:p w:rsidR="00BE6A3F" w:rsidRDefault="00BE6A3F" w:rsidP="00942A4F">
      <w:pPr>
        <w:rPr>
          <w:rFonts w:ascii="Times New Roman" w:hAnsi="Times New Roman" w:cs="Times New Roman"/>
        </w:rPr>
      </w:pPr>
    </w:p>
    <w:p w:rsidR="00BE6A3F" w:rsidRPr="00061EB5" w:rsidRDefault="00BE6A3F" w:rsidP="00BE6A3F">
      <w:pPr>
        <w:tabs>
          <w:tab w:val="left" w:pos="8172"/>
        </w:tabs>
        <w:spacing w:line="100" w:lineRule="atLeast"/>
        <w:jc w:val="both"/>
      </w:pPr>
      <w:r w:rsidRPr="00061EB5">
        <w:rPr>
          <w:b/>
        </w:rPr>
        <w:t>«Государственный заказчик»:</w:t>
      </w:r>
      <w:r w:rsidRPr="00061EB5">
        <w:t xml:space="preserve"> __________________/</w:t>
      </w:r>
      <w:r>
        <w:t xml:space="preserve"> А.А. Равда </w:t>
      </w:r>
      <w:r w:rsidRPr="00061EB5">
        <w:t>/</w:t>
      </w:r>
    </w:p>
    <w:p w:rsidR="00BE6A3F" w:rsidRPr="00061EB5" w:rsidRDefault="00BE6A3F" w:rsidP="00BE6A3F">
      <w:pPr>
        <w:tabs>
          <w:tab w:val="left" w:pos="8172"/>
        </w:tabs>
        <w:spacing w:line="100" w:lineRule="atLeast"/>
        <w:jc w:val="both"/>
      </w:pPr>
    </w:p>
    <w:p w:rsidR="00BE6A3F" w:rsidRDefault="00BE6A3F" w:rsidP="00BE6A3F">
      <w:pPr>
        <w:tabs>
          <w:tab w:val="left" w:pos="8172"/>
        </w:tabs>
        <w:spacing w:line="100" w:lineRule="atLeast"/>
        <w:jc w:val="both"/>
      </w:pPr>
    </w:p>
    <w:p w:rsidR="00BE6A3F" w:rsidRPr="00B16F35" w:rsidRDefault="00BE6A3F" w:rsidP="00BE6A3F">
      <w:pPr>
        <w:tabs>
          <w:tab w:val="left" w:pos="8172"/>
        </w:tabs>
        <w:spacing w:line="100" w:lineRule="atLeast"/>
        <w:jc w:val="both"/>
      </w:pPr>
      <w:r w:rsidRPr="00061EB5">
        <w:rPr>
          <w:b/>
        </w:rPr>
        <w:t xml:space="preserve">«Поставщик»: </w:t>
      </w:r>
      <w:r>
        <w:rPr>
          <w:b/>
        </w:rPr>
        <w:t xml:space="preserve">                </w:t>
      </w:r>
      <w:r w:rsidRPr="00061EB5">
        <w:t>_</w:t>
      </w:r>
      <w:r>
        <w:t xml:space="preserve">_______________/ ___________ </w:t>
      </w:r>
      <w:r w:rsidRPr="00061EB5">
        <w:t>/</w:t>
      </w:r>
    </w:p>
    <w:p w:rsidR="00BE6A3F" w:rsidRDefault="00BE6A3F" w:rsidP="00942A4F">
      <w:pPr>
        <w:rPr>
          <w:rFonts w:ascii="Times New Roman" w:hAnsi="Times New Roman" w:cs="Times New Roman"/>
        </w:rPr>
      </w:pPr>
    </w:p>
    <w:p w:rsidR="00BE6A3F" w:rsidRDefault="00BE6A3F" w:rsidP="00942A4F">
      <w:pPr>
        <w:rPr>
          <w:rFonts w:ascii="Times New Roman" w:hAnsi="Times New Roman" w:cs="Times New Roman"/>
        </w:rPr>
      </w:pPr>
    </w:p>
    <w:p w:rsidR="004D2E87" w:rsidRDefault="004D2E87" w:rsidP="00B24995">
      <w:pPr>
        <w:tabs>
          <w:tab w:val="left" w:pos="6480"/>
        </w:tabs>
        <w:ind w:right="-74"/>
        <w:contextualSpacing/>
        <w:rPr>
          <w:rFonts w:ascii="Times New Roman" w:hAnsi="Times New Roman" w:cs="Times New Roman"/>
        </w:rPr>
      </w:pPr>
    </w:p>
    <w:p w:rsidR="004D2E87" w:rsidRDefault="004D2E87" w:rsidP="00B24995">
      <w:pPr>
        <w:tabs>
          <w:tab w:val="left" w:pos="6480"/>
        </w:tabs>
        <w:ind w:right="-74"/>
        <w:contextualSpacing/>
        <w:rPr>
          <w:rFonts w:ascii="Times New Roman" w:hAnsi="Times New Roman"/>
          <w:bCs/>
          <w:lang w:eastAsia="ar-SA"/>
        </w:rPr>
      </w:pPr>
    </w:p>
    <w:p w:rsidR="004D2E87" w:rsidRDefault="004D2E87" w:rsidP="00B24995">
      <w:pPr>
        <w:tabs>
          <w:tab w:val="left" w:pos="6480"/>
        </w:tabs>
        <w:ind w:right="-74"/>
        <w:contextualSpacing/>
        <w:rPr>
          <w:rFonts w:ascii="Times New Roman" w:hAnsi="Times New Roman"/>
          <w:bCs/>
          <w:lang w:eastAsia="ar-SA"/>
        </w:rPr>
      </w:pPr>
    </w:p>
    <w:p w:rsidR="004D2E87" w:rsidRDefault="004D2E87" w:rsidP="00B24995">
      <w:pPr>
        <w:tabs>
          <w:tab w:val="left" w:pos="6480"/>
        </w:tabs>
        <w:ind w:right="-74"/>
        <w:contextualSpacing/>
        <w:rPr>
          <w:rFonts w:ascii="Times New Roman" w:hAnsi="Times New Roman"/>
          <w:bCs/>
          <w:lang w:eastAsia="ar-SA"/>
        </w:rPr>
      </w:pPr>
    </w:p>
    <w:p w:rsidR="00BE6A3F" w:rsidRPr="007307C0" w:rsidRDefault="00BE6A3F" w:rsidP="00BE6A3F">
      <w:pPr>
        <w:pStyle w:val="2a"/>
        <w:tabs>
          <w:tab w:val="left" w:pos="6480"/>
        </w:tabs>
        <w:spacing w:line="240" w:lineRule="auto"/>
        <w:ind w:right="-74" w:firstLine="0"/>
        <w:contextualSpacing/>
        <w:jc w:val="right"/>
        <w:rPr>
          <w:sz w:val="28"/>
          <w:szCs w:val="28"/>
        </w:rPr>
      </w:pPr>
      <w:r w:rsidRPr="007307C0">
        <w:rPr>
          <w:sz w:val="28"/>
          <w:szCs w:val="28"/>
        </w:rPr>
        <w:t xml:space="preserve">Приложение № </w:t>
      </w:r>
      <w:r>
        <w:rPr>
          <w:sz w:val="28"/>
          <w:szCs w:val="28"/>
        </w:rPr>
        <w:t>2</w:t>
      </w:r>
    </w:p>
    <w:p w:rsidR="00BE6A3F" w:rsidRPr="007307C0" w:rsidRDefault="00BE6A3F" w:rsidP="00BE6A3F">
      <w:pPr>
        <w:tabs>
          <w:tab w:val="left" w:pos="6480"/>
        </w:tabs>
        <w:ind w:right="-74"/>
        <w:contextualSpacing/>
        <w:jc w:val="right"/>
        <w:rPr>
          <w:rFonts w:ascii="Times New Roman" w:hAnsi="Times New Roman" w:cs="Times New Roman"/>
          <w:sz w:val="28"/>
          <w:szCs w:val="28"/>
        </w:rPr>
      </w:pPr>
      <w:r w:rsidRPr="007307C0">
        <w:rPr>
          <w:rFonts w:ascii="Times New Roman" w:hAnsi="Times New Roman" w:cs="Times New Roman"/>
          <w:sz w:val="28"/>
          <w:szCs w:val="28"/>
        </w:rPr>
        <w:t>к Государственному контракту</w:t>
      </w:r>
    </w:p>
    <w:p w:rsidR="00BE6A3F" w:rsidRPr="007307C0" w:rsidRDefault="00BE6A3F" w:rsidP="00BE6A3F">
      <w:pPr>
        <w:tabs>
          <w:tab w:val="left" w:pos="6480"/>
        </w:tabs>
        <w:ind w:right="-74"/>
        <w:contextualSpacing/>
        <w:jc w:val="right"/>
        <w:rPr>
          <w:rFonts w:ascii="Times New Roman" w:hAnsi="Times New Roman" w:cs="Times New Roman"/>
          <w:sz w:val="28"/>
          <w:szCs w:val="28"/>
        </w:rPr>
      </w:pPr>
      <w:r w:rsidRPr="007307C0">
        <w:rPr>
          <w:rFonts w:ascii="Times New Roman" w:hAnsi="Times New Roman" w:cs="Times New Roman"/>
          <w:sz w:val="28"/>
          <w:szCs w:val="28"/>
        </w:rPr>
        <w:t xml:space="preserve">№ </w:t>
      </w:r>
      <w:r>
        <w:rPr>
          <w:rFonts w:ascii="Times New Roman" w:hAnsi="Times New Roman" w:cs="Times New Roman"/>
          <w:sz w:val="28"/>
          <w:szCs w:val="28"/>
        </w:rPr>
        <w:t>________________ от «___» __________ 2026</w:t>
      </w:r>
      <w:r w:rsidRPr="007307C0">
        <w:rPr>
          <w:rFonts w:ascii="Times New Roman" w:hAnsi="Times New Roman" w:cs="Times New Roman"/>
          <w:sz w:val="28"/>
          <w:szCs w:val="28"/>
        </w:rPr>
        <w:t xml:space="preserve"> г.</w:t>
      </w:r>
    </w:p>
    <w:p w:rsidR="00BE6A3F" w:rsidRPr="007307C0" w:rsidRDefault="00BE6A3F" w:rsidP="00BE6A3F">
      <w:pPr>
        <w:keepNext/>
        <w:rPr>
          <w:rFonts w:ascii="Times New Roman" w:hAnsi="Times New Roman" w:cs="Times New Roman"/>
          <w:b/>
          <w:bCs/>
          <w:sz w:val="28"/>
          <w:szCs w:val="28"/>
        </w:rPr>
      </w:pPr>
    </w:p>
    <w:p w:rsidR="00BE6A3F" w:rsidRPr="007307C0" w:rsidRDefault="00BE6A3F" w:rsidP="00BE6A3F">
      <w:pPr>
        <w:jc w:val="center"/>
        <w:rPr>
          <w:rFonts w:ascii="Times New Roman" w:hAnsi="Times New Roman" w:cs="Times New Roman"/>
          <w:b/>
          <w:sz w:val="28"/>
          <w:szCs w:val="28"/>
        </w:rPr>
      </w:pPr>
      <w:r w:rsidRPr="007307C0">
        <w:rPr>
          <w:rFonts w:ascii="Times New Roman" w:hAnsi="Times New Roman" w:cs="Times New Roman"/>
          <w:b/>
          <w:bCs/>
          <w:sz w:val="28"/>
          <w:szCs w:val="28"/>
        </w:rPr>
        <w:t>ТЕХНИЧЕСКОЕ ЗАДАНИЕ</w:t>
      </w:r>
    </w:p>
    <w:p w:rsidR="004D2E87" w:rsidRPr="00BE6A3F" w:rsidRDefault="00BE6A3F" w:rsidP="002E5B78">
      <w:pPr>
        <w:pStyle w:val="a0"/>
        <w:spacing w:after="0"/>
        <w:jc w:val="center"/>
        <w:rPr>
          <w:rFonts w:ascii="Times New Roman" w:hAnsi="Times New Roman" w:cs="Times New Roman"/>
          <w:sz w:val="28"/>
          <w:szCs w:val="28"/>
        </w:rPr>
      </w:pPr>
      <w:r w:rsidRPr="007307C0">
        <w:rPr>
          <w:rFonts w:ascii="Times New Roman" w:hAnsi="Times New Roman" w:cs="Times New Roman"/>
          <w:sz w:val="28"/>
          <w:szCs w:val="28"/>
        </w:rPr>
        <w:t xml:space="preserve">на </w:t>
      </w:r>
      <w:r>
        <w:rPr>
          <w:rFonts w:ascii="Times New Roman" w:hAnsi="Times New Roman" w:cs="Times New Roman"/>
          <w:sz w:val="28"/>
          <w:szCs w:val="28"/>
        </w:rPr>
        <w:t>поставку</w:t>
      </w:r>
      <w:r w:rsidRPr="007307C0">
        <w:rPr>
          <w:rFonts w:ascii="Times New Roman" w:hAnsi="Times New Roman" w:cs="Times New Roman"/>
          <w:sz w:val="28"/>
          <w:szCs w:val="28"/>
        </w:rPr>
        <w:t xml:space="preserve"> строительных материалов в рамках капитального ремонта </w:t>
      </w:r>
      <w:r w:rsidRPr="007307C0">
        <w:rPr>
          <w:rFonts w:ascii="Times New Roman" w:hAnsi="Times New Roman" w:cs="Times New Roman"/>
          <w:sz w:val="28"/>
          <w:szCs w:val="28"/>
        </w:rPr>
        <w:br/>
      </w:r>
      <w:r>
        <w:rPr>
          <w:rFonts w:ascii="Times New Roman" w:hAnsi="Times New Roman" w:cs="Times New Roman"/>
          <w:sz w:val="28"/>
          <w:szCs w:val="28"/>
        </w:rPr>
        <w:t>объектов ГУФСИН России по Приморскому краю.</w:t>
      </w:r>
    </w:p>
    <w:tbl>
      <w:tblPr>
        <w:tblpPr w:leftFromText="180" w:rightFromText="180" w:vertAnchor="text" w:horzAnchor="margin" w:tblpY="624"/>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577"/>
        <w:gridCol w:w="7371"/>
        <w:gridCol w:w="1134"/>
        <w:gridCol w:w="1418"/>
      </w:tblGrid>
      <w:tr w:rsidR="00BE6A3F" w:rsidRPr="008700E3" w:rsidTr="00BE6A3F">
        <w:trPr>
          <w:cantSplit/>
          <w:trHeight w:val="896"/>
        </w:trPr>
        <w:tc>
          <w:tcPr>
            <w:tcW w:w="577"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BE6A3F" w:rsidRPr="008700E3" w:rsidRDefault="00BE6A3F" w:rsidP="001E14C9">
            <w:pPr>
              <w:ind w:right="-10"/>
              <w:jc w:val="center"/>
              <w:rPr>
                <w:rFonts w:ascii="Times New Roman" w:hAnsi="Times New Roman" w:cs="Times New Roman"/>
              </w:rPr>
            </w:pPr>
            <w:r w:rsidRPr="008700E3">
              <w:rPr>
                <w:rFonts w:ascii="Times New Roman" w:hAnsi="Times New Roman" w:cs="Times New Roman"/>
              </w:rPr>
              <w:t>№</w:t>
            </w:r>
          </w:p>
          <w:p w:rsidR="00BE6A3F" w:rsidRPr="008700E3" w:rsidRDefault="00BE6A3F" w:rsidP="001E14C9">
            <w:pPr>
              <w:jc w:val="center"/>
              <w:rPr>
                <w:rFonts w:ascii="Times New Roman" w:hAnsi="Times New Roman" w:cs="Times New Roman"/>
              </w:rPr>
            </w:pPr>
            <w:r w:rsidRPr="008700E3">
              <w:rPr>
                <w:rFonts w:ascii="Times New Roman" w:hAnsi="Times New Roman" w:cs="Times New Roman"/>
              </w:rPr>
              <w:t>п/п</w:t>
            </w:r>
          </w:p>
        </w:tc>
        <w:tc>
          <w:tcPr>
            <w:tcW w:w="7371"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BE6A3F" w:rsidRPr="008700E3" w:rsidRDefault="00BE6A3F" w:rsidP="001E14C9">
            <w:pPr>
              <w:jc w:val="center"/>
              <w:rPr>
                <w:rFonts w:ascii="Times New Roman" w:hAnsi="Times New Roman" w:cs="Times New Roman"/>
              </w:rPr>
            </w:pPr>
            <w:r w:rsidRPr="008700E3">
              <w:rPr>
                <w:rFonts w:ascii="Times New Roman" w:hAnsi="Times New Roman" w:cs="Times New Roman"/>
              </w:rPr>
              <w:t>Наименование товара</w:t>
            </w:r>
          </w:p>
        </w:tc>
        <w:tc>
          <w:tcPr>
            <w:tcW w:w="1134"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BE6A3F" w:rsidRPr="008700E3" w:rsidRDefault="00BE6A3F" w:rsidP="001E14C9">
            <w:pPr>
              <w:jc w:val="center"/>
              <w:rPr>
                <w:rFonts w:ascii="Times New Roman" w:hAnsi="Times New Roman" w:cs="Times New Roman"/>
              </w:rPr>
            </w:pPr>
            <w:r w:rsidRPr="008700E3">
              <w:rPr>
                <w:rFonts w:ascii="Times New Roman" w:hAnsi="Times New Roman" w:cs="Times New Roman"/>
              </w:rPr>
              <w:t>Ед. изм.</w:t>
            </w:r>
          </w:p>
        </w:tc>
        <w:tc>
          <w:tcPr>
            <w:tcW w:w="1418"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BE6A3F" w:rsidRPr="008700E3" w:rsidRDefault="00BE6A3F" w:rsidP="001E14C9">
            <w:pPr>
              <w:jc w:val="center"/>
              <w:rPr>
                <w:rFonts w:ascii="Times New Roman" w:hAnsi="Times New Roman" w:cs="Times New Roman"/>
              </w:rPr>
            </w:pPr>
            <w:r>
              <w:rPr>
                <w:rFonts w:ascii="Times New Roman" w:hAnsi="Times New Roman" w:cs="Times New Roman"/>
              </w:rPr>
              <w:t>Количеств</w:t>
            </w:r>
            <w:r w:rsidRPr="008700E3">
              <w:rPr>
                <w:rFonts w:ascii="Times New Roman" w:hAnsi="Times New Roman" w:cs="Times New Roman"/>
              </w:rPr>
              <w:t>о</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1</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pStyle w:val="15"/>
              <w:spacing w:line="240" w:lineRule="auto"/>
              <w:rPr>
                <w:rFonts w:ascii="Times New Roman" w:hAnsi="Times New Roman" w:cs="Times New Roman"/>
                <w:lang w:eastAsia="en-US"/>
              </w:rPr>
            </w:pPr>
            <w:r w:rsidRPr="00AE7C7D">
              <w:rPr>
                <w:rFonts w:ascii="Times New Roman" w:hAnsi="Times New Roman" w:cs="Times New Roman"/>
                <w:lang w:eastAsia="en-US"/>
              </w:rPr>
              <w:t>Автомат ВА 47-29 16А</w:t>
            </w:r>
          </w:p>
        </w:tc>
        <w:tc>
          <w:tcPr>
            <w:tcW w:w="1134"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pStyle w:val="15"/>
              <w:spacing w:line="240" w:lineRule="auto"/>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pStyle w:val="15"/>
              <w:spacing w:line="240" w:lineRule="auto"/>
              <w:jc w:val="center"/>
              <w:rPr>
                <w:rFonts w:ascii="Times New Roman" w:hAnsi="Times New Roman" w:cs="Times New Roman"/>
              </w:rPr>
            </w:pPr>
            <w:r w:rsidRPr="00F21DB4">
              <w:rPr>
                <w:rFonts w:ascii="Times New Roman" w:hAnsi="Times New Roman" w:cs="Times New Roman"/>
              </w:rPr>
              <w:t>2</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2</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pStyle w:val="15"/>
              <w:spacing w:line="240" w:lineRule="auto"/>
              <w:rPr>
                <w:rFonts w:ascii="Times New Roman" w:hAnsi="Times New Roman" w:cs="Times New Roman"/>
                <w:lang w:eastAsia="en-US"/>
              </w:rPr>
            </w:pPr>
            <w:r w:rsidRPr="00AE7C7D">
              <w:rPr>
                <w:rFonts w:ascii="Times New Roman" w:hAnsi="Times New Roman" w:cs="Times New Roman"/>
                <w:lang w:eastAsia="en-US"/>
              </w:rPr>
              <w:t>Автомат ВА 47-29 25А</w:t>
            </w:r>
          </w:p>
        </w:tc>
        <w:tc>
          <w:tcPr>
            <w:tcW w:w="1134"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pStyle w:val="15"/>
              <w:spacing w:line="240" w:lineRule="auto"/>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pStyle w:val="15"/>
              <w:spacing w:line="240" w:lineRule="auto"/>
              <w:jc w:val="center"/>
              <w:rPr>
                <w:rFonts w:ascii="Times New Roman" w:hAnsi="Times New Roman" w:cs="Times New Roman"/>
              </w:rPr>
            </w:pPr>
            <w:r w:rsidRPr="00F21DB4">
              <w:rPr>
                <w:rFonts w:ascii="Times New Roman" w:hAnsi="Times New Roman" w:cs="Times New Roman"/>
              </w:rPr>
              <w:t>4</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3</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pStyle w:val="15"/>
              <w:spacing w:line="240" w:lineRule="auto"/>
              <w:rPr>
                <w:rFonts w:ascii="Times New Roman" w:hAnsi="Times New Roman" w:cs="Times New Roman"/>
                <w:lang w:eastAsia="en-US"/>
              </w:rPr>
            </w:pPr>
            <w:r w:rsidRPr="00AE7C7D">
              <w:rPr>
                <w:rFonts w:ascii="Times New Roman" w:hAnsi="Times New Roman" w:cs="Times New Roman"/>
                <w:lang w:eastAsia="en-US"/>
              </w:rPr>
              <w:t>Автомат ВА 47-29 63А</w:t>
            </w:r>
          </w:p>
        </w:tc>
        <w:tc>
          <w:tcPr>
            <w:tcW w:w="1134"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pStyle w:val="15"/>
              <w:spacing w:line="240" w:lineRule="auto"/>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pStyle w:val="15"/>
              <w:spacing w:line="240" w:lineRule="auto"/>
              <w:jc w:val="center"/>
              <w:rPr>
                <w:rFonts w:ascii="Times New Roman" w:hAnsi="Times New Roman" w:cs="Times New Roman"/>
              </w:rPr>
            </w:pPr>
            <w:r w:rsidRPr="00F21DB4">
              <w:rPr>
                <w:rFonts w:ascii="Times New Roman" w:hAnsi="Times New Roman" w:cs="Times New Roman"/>
              </w:rPr>
              <w:t>1</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4</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pStyle w:val="15"/>
              <w:spacing w:line="240" w:lineRule="auto"/>
              <w:rPr>
                <w:rFonts w:ascii="Times New Roman" w:hAnsi="Times New Roman" w:cs="Times New Roman"/>
                <w:lang w:eastAsia="en-US"/>
              </w:rPr>
            </w:pPr>
            <w:r w:rsidRPr="00AE7C7D">
              <w:rPr>
                <w:rFonts w:ascii="Times New Roman" w:hAnsi="Times New Roman" w:cs="Times New Roman"/>
                <w:lang w:eastAsia="en-US"/>
              </w:rPr>
              <w:t>Бочонок 1/2 *1/2</w:t>
            </w:r>
          </w:p>
        </w:tc>
        <w:tc>
          <w:tcPr>
            <w:tcW w:w="1134"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pStyle w:val="15"/>
              <w:spacing w:line="240" w:lineRule="auto"/>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pStyle w:val="15"/>
              <w:spacing w:line="240" w:lineRule="auto"/>
              <w:jc w:val="center"/>
              <w:rPr>
                <w:rFonts w:ascii="Times New Roman" w:hAnsi="Times New Roman" w:cs="Times New Roman"/>
              </w:rPr>
            </w:pPr>
            <w:r w:rsidRPr="00F21DB4">
              <w:rPr>
                <w:rFonts w:ascii="Times New Roman" w:hAnsi="Times New Roman" w:cs="Times New Roman"/>
              </w:rPr>
              <w:t>10</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5</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pStyle w:val="15"/>
              <w:spacing w:line="240" w:lineRule="auto"/>
              <w:rPr>
                <w:rFonts w:ascii="Times New Roman" w:hAnsi="Times New Roman" w:cs="Times New Roman"/>
                <w:lang w:eastAsia="en-US"/>
              </w:rPr>
            </w:pPr>
            <w:r w:rsidRPr="00AE7C7D">
              <w:rPr>
                <w:rFonts w:ascii="Times New Roman" w:hAnsi="Times New Roman" w:cs="Times New Roman"/>
                <w:lang w:eastAsia="en-US"/>
              </w:rPr>
              <w:t>Бочонок 3/4*3/4</w:t>
            </w:r>
          </w:p>
        </w:tc>
        <w:tc>
          <w:tcPr>
            <w:tcW w:w="1134"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pStyle w:val="15"/>
              <w:spacing w:line="240" w:lineRule="auto"/>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pStyle w:val="15"/>
              <w:spacing w:line="240" w:lineRule="auto"/>
              <w:jc w:val="center"/>
              <w:rPr>
                <w:rFonts w:ascii="Times New Roman" w:hAnsi="Times New Roman" w:cs="Times New Roman"/>
              </w:rPr>
            </w:pPr>
            <w:r w:rsidRPr="00F21DB4">
              <w:rPr>
                <w:rFonts w:ascii="Times New Roman" w:hAnsi="Times New Roman" w:cs="Times New Roman"/>
              </w:rPr>
              <w:t>10</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6</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pStyle w:val="15"/>
              <w:spacing w:line="240" w:lineRule="auto"/>
              <w:rPr>
                <w:rFonts w:ascii="Times New Roman" w:hAnsi="Times New Roman" w:cs="Times New Roman"/>
                <w:lang w:val="en-US" w:eastAsia="en-US"/>
              </w:rPr>
            </w:pPr>
            <w:r w:rsidRPr="00AE7C7D">
              <w:rPr>
                <w:rFonts w:ascii="Times New Roman" w:hAnsi="Times New Roman" w:cs="Times New Roman"/>
                <w:lang w:eastAsia="en-US"/>
              </w:rPr>
              <w:t xml:space="preserve">Бур (образца </w:t>
            </w:r>
            <w:r w:rsidRPr="00AE7C7D">
              <w:rPr>
                <w:rFonts w:ascii="Times New Roman" w:hAnsi="Times New Roman" w:cs="Times New Roman"/>
                <w:lang w:val="en-US" w:eastAsia="en-US"/>
              </w:rPr>
              <w:t>SDS MAX</w:t>
            </w:r>
            <w:r w:rsidRPr="00AE7C7D">
              <w:rPr>
                <w:rFonts w:ascii="Times New Roman" w:hAnsi="Times New Roman" w:cs="Times New Roman"/>
                <w:lang w:eastAsia="en-US"/>
              </w:rPr>
              <w:t>)</w:t>
            </w:r>
            <w:r w:rsidRPr="00AE7C7D">
              <w:rPr>
                <w:rFonts w:ascii="Times New Roman" w:hAnsi="Times New Roman" w:cs="Times New Roman"/>
                <w:lang w:val="en-US" w:eastAsia="en-US"/>
              </w:rPr>
              <w:t xml:space="preserve"> 10*200</w:t>
            </w:r>
          </w:p>
        </w:tc>
        <w:tc>
          <w:tcPr>
            <w:tcW w:w="1134"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pStyle w:val="15"/>
              <w:spacing w:line="240" w:lineRule="auto"/>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pStyle w:val="15"/>
              <w:spacing w:line="240" w:lineRule="auto"/>
              <w:jc w:val="center"/>
              <w:rPr>
                <w:rFonts w:ascii="Times New Roman" w:hAnsi="Times New Roman" w:cs="Times New Roman"/>
              </w:rPr>
            </w:pPr>
            <w:r w:rsidRPr="00F21DB4">
              <w:rPr>
                <w:rFonts w:ascii="Times New Roman" w:hAnsi="Times New Roman" w:cs="Times New Roman"/>
              </w:rPr>
              <w:t>2</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7</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pStyle w:val="15"/>
              <w:spacing w:line="240" w:lineRule="auto"/>
              <w:rPr>
                <w:rFonts w:ascii="Times New Roman" w:hAnsi="Times New Roman" w:cs="Times New Roman"/>
                <w:lang w:eastAsia="en-US"/>
              </w:rPr>
            </w:pPr>
            <w:r w:rsidRPr="00AE7C7D">
              <w:rPr>
                <w:rFonts w:ascii="Times New Roman" w:hAnsi="Times New Roman" w:cs="Times New Roman"/>
                <w:lang w:eastAsia="en-US"/>
              </w:rPr>
              <w:t xml:space="preserve">Бур  (образца </w:t>
            </w:r>
            <w:r w:rsidRPr="00AE7C7D">
              <w:rPr>
                <w:rFonts w:ascii="Times New Roman" w:hAnsi="Times New Roman" w:cs="Times New Roman"/>
                <w:lang w:val="en-US" w:eastAsia="en-US"/>
              </w:rPr>
              <w:t>SDS MAX</w:t>
            </w:r>
            <w:r w:rsidRPr="00AE7C7D">
              <w:rPr>
                <w:rFonts w:ascii="Times New Roman" w:hAnsi="Times New Roman" w:cs="Times New Roman"/>
                <w:lang w:eastAsia="en-US"/>
              </w:rPr>
              <w:t>)</w:t>
            </w:r>
            <w:r w:rsidRPr="00AE7C7D">
              <w:rPr>
                <w:rFonts w:ascii="Times New Roman" w:hAnsi="Times New Roman" w:cs="Times New Roman"/>
                <w:lang w:val="en-US" w:eastAsia="en-US"/>
              </w:rPr>
              <w:t xml:space="preserve"> 14*210</w:t>
            </w:r>
          </w:p>
        </w:tc>
        <w:tc>
          <w:tcPr>
            <w:tcW w:w="1134"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pStyle w:val="15"/>
              <w:spacing w:line="240" w:lineRule="auto"/>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pStyle w:val="15"/>
              <w:spacing w:line="240" w:lineRule="auto"/>
              <w:jc w:val="center"/>
              <w:rPr>
                <w:rFonts w:ascii="Times New Roman" w:hAnsi="Times New Roman" w:cs="Times New Roman"/>
              </w:rPr>
            </w:pPr>
            <w:r w:rsidRPr="00F21DB4">
              <w:rPr>
                <w:rFonts w:ascii="Times New Roman" w:hAnsi="Times New Roman" w:cs="Times New Roman"/>
              </w:rPr>
              <w:t>1</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8</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pStyle w:val="15"/>
              <w:spacing w:line="240" w:lineRule="auto"/>
              <w:rPr>
                <w:rFonts w:ascii="Times New Roman" w:hAnsi="Times New Roman" w:cs="Times New Roman"/>
                <w:lang w:eastAsia="en-US"/>
              </w:rPr>
            </w:pPr>
            <w:r w:rsidRPr="00AE7C7D">
              <w:rPr>
                <w:rFonts w:ascii="Times New Roman" w:hAnsi="Times New Roman" w:cs="Times New Roman"/>
                <w:lang w:eastAsia="en-US"/>
              </w:rPr>
              <w:t xml:space="preserve">Бур (образца </w:t>
            </w:r>
            <w:r w:rsidRPr="00AE7C7D">
              <w:rPr>
                <w:rFonts w:ascii="Times New Roman" w:hAnsi="Times New Roman" w:cs="Times New Roman"/>
                <w:lang w:val="en-US" w:eastAsia="en-US"/>
              </w:rPr>
              <w:t>SDS MAX</w:t>
            </w:r>
            <w:r w:rsidRPr="00AE7C7D">
              <w:rPr>
                <w:rFonts w:ascii="Times New Roman" w:hAnsi="Times New Roman" w:cs="Times New Roman"/>
                <w:lang w:eastAsia="en-US"/>
              </w:rPr>
              <w:t>)</w:t>
            </w:r>
            <w:r w:rsidRPr="00AE7C7D">
              <w:rPr>
                <w:rFonts w:ascii="Times New Roman" w:hAnsi="Times New Roman" w:cs="Times New Roman"/>
                <w:lang w:val="en-US" w:eastAsia="en-US"/>
              </w:rPr>
              <w:t xml:space="preserve"> 8*160</w:t>
            </w:r>
          </w:p>
        </w:tc>
        <w:tc>
          <w:tcPr>
            <w:tcW w:w="1134"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pStyle w:val="15"/>
              <w:spacing w:line="240" w:lineRule="auto"/>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pStyle w:val="15"/>
              <w:spacing w:line="240" w:lineRule="auto"/>
              <w:jc w:val="center"/>
              <w:rPr>
                <w:rFonts w:ascii="Times New Roman" w:hAnsi="Times New Roman" w:cs="Times New Roman"/>
              </w:rPr>
            </w:pPr>
            <w:r w:rsidRPr="00F21DB4">
              <w:rPr>
                <w:rFonts w:ascii="Times New Roman" w:hAnsi="Times New Roman" w:cs="Times New Roman"/>
              </w:rPr>
              <w:t>2</w:t>
            </w:r>
          </w:p>
        </w:tc>
      </w:tr>
      <w:tr w:rsidR="00B64D68" w:rsidRPr="00F21DB4" w:rsidTr="00BE6A3F">
        <w:trPr>
          <w:trHeight w:val="275"/>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9</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pStyle w:val="15"/>
              <w:spacing w:line="240" w:lineRule="auto"/>
              <w:rPr>
                <w:rFonts w:ascii="Times New Roman" w:hAnsi="Times New Roman" w:cs="Times New Roman"/>
                <w:lang w:eastAsia="en-US"/>
              </w:rPr>
            </w:pPr>
            <w:r w:rsidRPr="00AE7C7D">
              <w:rPr>
                <w:rFonts w:ascii="Times New Roman" w:hAnsi="Times New Roman" w:cs="Times New Roman"/>
                <w:lang w:eastAsia="en-US"/>
              </w:rPr>
              <w:t>Вагонка (липа)1 сорт (90*3000)</w:t>
            </w:r>
          </w:p>
        </w:tc>
        <w:tc>
          <w:tcPr>
            <w:tcW w:w="1134"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pStyle w:val="15"/>
              <w:spacing w:line="240" w:lineRule="auto"/>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pStyle w:val="15"/>
              <w:spacing w:line="240" w:lineRule="auto"/>
              <w:jc w:val="center"/>
              <w:rPr>
                <w:rFonts w:ascii="Times New Roman" w:hAnsi="Times New Roman" w:cs="Times New Roman"/>
              </w:rPr>
            </w:pPr>
            <w:r w:rsidRPr="00F21DB4">
              <w:rPr>
                <w:rFonts w:ascii="Times New Roman" w:hAnsi="Times New Roman" w:cs="Times New Roman"/>
              </w:rPr>
              <w:t>72</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10</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 xml:space="preserve">Вентиль в сборе 25*90 </w:t>
            </w:r>
            <w:r w:rsidRPr="00AE7C7D">
              <w:rPr>
                <w:rFonts w:ascii="Times New Roman" w:hAnsi="Times New Roman" w:cs="Times New Roman"/>
                <w:sz w:val="22"/>
                <w:szCs w:val="22"/>
                <w:lang w:val="en-US"/>
              </w:rPr>
              <w:t>RTP</w:t>
            </w:r>
            <w:r w:rsidRPr="00AE7C7D">
              <w:rPr>
                <w:rFonts w:ascii="Times New Roman" w:hAnsi="Times New Roman" w:cs="Times New Roman"/>
                <w:sz w:val="22"/>
                <w:szCs w:val="22"/>
              </w:rPr>
              <w:t xml:space="preserve"> </w:t>
            </w:r>
            <w:r w:rsidRPr="00AE7C7D">
              <w:rPr>
                <w:rFonts w:ascii="Times New Roman" w:hAnsi="Times New Roman" w:cs="Times New Roman"/>
                <w:sz w:val="22"/>
                <w:szCs w:val="22"/>
                <w:lang w:val="en-US"/>
              </w:rPr>
              <w:t>PPR</w:t>
            </w:r>
            <w:r w:rsidRPr="00AE7C7D">
              <w:rPr>
                <w:rFonts w:ascii="Times New Roman" w:hAnsi="Times New Roman" w:cs="Times New Roman"/>
                <w:sz w:val="22"/>
                <w:szCs w:val="22"/>
              </w:rPr>
              <w:t xml:space="preserve">  белый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2</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11</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Водонагреватель электрический белый 100 л вертикальный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3</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12</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ind w:right="131"/>
              <w:jc w:val="both"/>
              <w:rPr>
                <w:rFonts w:ascii="Times New Roman" w:hAnsi="Times New Roman" w:cs="Times New Roman"/>
                <w:sz w:val="22"/>
                <w:szCs w:val="22"/>
              </w:rPr>
            </w:pPr>
            <w:r w:rsidRPr="00AE7C7D">
              <w:rPr>
                <w:rFonts w:ascii="Times New Roman" w:hAnsi="Times New Roman" w:cs="Times New Roman"/>
                <w:sz w:val="22"/>
                <w:szCs w:val="22"/>
              </w:rPr>
              <w:t>Водоразетка Дн25ч 1/2 РУ25 комбинированная, двойная с креплением, полипропиленовая, внутренняя резьба/ под приварку, белая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5</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13</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Выключатель су 1-кл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15</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14</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 xml:space="preserve">ГВЛ влагостойкий </w:t>
            </w:r>
            <w:r w:rsidRPr="00AE7C7D">
              <w:rPr>
                <w:rFonts w:ascii="Times New Roman" w:hAnsi="Times New Roman" w:cs="Times New Roman"/>
                <w:color w:val="333333"/>
                <w:sz w:val="22"/>
                <w:szCs w:val="22"/>
                <w:shd w:val="clear" w:color="auto" w:fill="FFFFFF"/>
              </w:rPr>
              <w:t>2500*1200*</w:t>
            </w:r>
            <w:r w:rsidRPr="00AE7C7D">
              <w:rPr>
                <w:rFonts w:ascii="Times New Roman" w:hAnsi="Times New Roman" w:cs="Times New Roman"/>
                <w:bCs/>
                <w:color w:val="333333"/>
                <w:sz w:val="22"/>
                <w:szCs w:val="22"/>
                <w:shd w:val="clear" w:color="auto" w:fill="FFFFFF"/>
              </w:rPr>
              <w:t>12</w:t>
            </w:r>
            <w:r w:rsidRPr="00AE7C7D">
              <w:rPr>
                <w:rFonts w:ascii="Times New Roman" w:hAnsi="Times New Roman" w:cs="Times New Roman"/>
                <w:color w:val="333333"/>
                <w:sz w:val="22"/>
                <w:szCs w:val="22"/>
                <w:shd w:val="clear" w:color="auto" w:fill="FFFFFF"/>
              </w:rPr>
              <w:t>,5</w:t>
            </w:r>
            <w:r w:rsidRPr="00AE7C7D">
              <w:rPr>
                <w:rFonts w:ascii="Times New Roman" w:hAnsi="Times New Roman" w:cs="Times New Roman"/>
                <w:bCs/>
                <w:color w:val="333333"/>
                <w:sz w:val="22"/>
                <w:szCs w:val="22"/>
                <w:shd w:val="clear" w:color="auto" w:fill="FFFFFF"/>
              </w:rPr>
              <w:t>мм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50</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15</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Герметик силиконовый сантехнический (от 280 мг)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туба</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2</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16</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Гибкая подводка для смесителя 60 см.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Pr>
                <w:rFonts w:ascii="Times New Roman" w:hAnsi="Times New Roman"/>
              </w:rPr>
              <w:t>6</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17</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Гофра металлическая  Д-25 мм (с тросом)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10</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18</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ind w:right="273"/>
              <w:jc w:val="both"/>
              <w:rPr>
                <w:rFonts w:ascii="Times New Roman" w:hAnsi="Times New Roman" w:cs="Times New Roman"/>
                <w:sz w:val="22"/>
                <w:szCs w:val="22"/>
              </w:rPr>
            </w:pPr>
            <w:r w:rsidRPr="00AE7C7D">
              <w:rPr>
                <w:rFonts w:ascii="Times New Roman" w:hAnsi="Times New Roman" w:cs="Times New Roman"/>
                <w:sz w:val="22"/>
                <w:szCs w:val="22"/>
              </w:rPr>
              <w:t>Дверь ПВХ глухая 900*1700, профиль 60, цвет белый, ГОСТ 30674-2023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0F6304" w:rsidRDefault="00B64D68" w:rsidP="00B64D68">
            <w:pPr>
              <w:jc w:val="center"/>
              <w:rPr>
                <w:rFonts w:ascii="Times New Roman" w:hAnsi="Times New Roman"/>
              </w:rPr>
            </w:pPr>
            <w:r>
              <w:rPr>
                <w:rFonts w:ascii="Times New Roman" w:hAnsi="Times New Roman"/>
              </w:rPr>
              <w:t>1</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19</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ind w:right="131"/>
              <w:jc w:val="both"/>
              <w:rPr>
                <w:rFonts w:ascii="Times New Roman" w:hAnsi="Times New Roman" w:cs="Times New Roman"/>
                <w:sz w:val="22"/>
                <w:szCs w:val="22"/>
              </w:rPr>
            </w:pPr>
            <w:r w:rsidRPr="00AE7C7D">
              <w:rPr>
                <w:rFonts w:ascii="Times New Roman" w:hAnsi="Times New Roman" w:cs="Times New Roman"/>
                <w:sz w:val="22"/>
                <w:szCs w:val="22"/>
              </w:rPr>
              <w:t>Дверь ПВХ глухая 900*1900 профиль 60, цвет белый, ГОСТ 30674-2023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Pr>
                <w:rFonts w:ascii="Times New Roman" w:hAnsi="Times New Roman"/>
              </w:rPr>
              <w:t>2</w:t>
            </w:r>
          </w:p>
        </w:tc>
      </w:tr>
      <w:tr w:rsidR="00B64D68" w:rsidRPr="000F630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lastRenderedPageBreak/>
              <w:t>20</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Дверь ПВХ глухая 800*1800 профиль 60, цвет белый, ГОСТ 30674-2023</w:t>
            </w:r>
          </w:p>
        </w:tc>
        <w:tc>
          <w:tcPr>
            <w:tcW w:w="1134" w:type="dxa"/>
            <w:tcBorders>
              <w:top w:val="single" w:sz="4" w:space="0" w:color="auto"/>
              <w:left w:val="single" w:sz="4" w:space="0" w:color="auto"/>
              <w:bottom w:val="single" w:sz="4" w:space="0" w:color="auto"/>
              <w:right w:val="single" w:sz="4" w:space="0" w:color="auto"/>
            </w:tcBorders>
            <w:hideMark/>
          </w:tcPr>
          <w:p w:rsidR="00B64D68" w:rsidRPr="00A21AC1" w:rsidRDefault="00B64D68" w:rsidP="00B64D68">
            <w:pPr>
              <w:jc w:val="center"/>
              <w:rPr>
                <w:rFonts w:ascii="Times New Roman" w:hAnsi="Times New Roman"/>
                <w:sz w:val="20"/>
                <w:szCs w:val="20"/>
              </w:rPr>
            </w:pPr>
            <w:r w:rsidRPr="00A21AC1">
              <w:rPr>
                <w:rFonts w:ascii="Times New Roman" w:hAnsi="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Pr>
                <w:rFonts w:ascii="Times New Roman" w:hAnsi="Times New Roman"/>
              </w:rPr>
              <w:t>1</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21</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Диск отрезной  по металлу 125*1,0</w:t>
            </w:r>
          </w:p>
        </w:tc>
        <w:tc>
          <w:tcPr>
            <w:tcW w:w="1134" w:type="dxa"/>
            <w:tcBorders>
              <w:top w:val="single" w:sz="4" w:space="0" w:color="auto"/>
              <w:left w:val="single" w:sz="4" w:space="0" w:color="auto"/>
              <w:bottom w:val="single" w:sz="4" w:space="0" w:color="auto"/>
              <w:right w:val="single" w:sz="4" w:space="0" w:color="auto"/>
            </w:tcBorders>
            <w:hideMark/>
          </w:tcPr>
          <w:p w:rsidR="00B64D68" w:rsidRPr="00A21AC1" w:rsidRDefault="00B64D68" w:rsidP="00B64D68">
            <w:pPr>
              <w:jc w:val="center"/>
              <w:rPr>
                <w:rFonts w:ascii="Times New Roman" w:hAnsi="Times New Roman"/>
                <w:sz w:val="20"/>
                <w:szCs w:val="20"/>
              </w:rPr>
            </w:pPr>
            <w:r w:rsidRPr="00A21AC1">
              <w:rPr>
                <w:rFonts w:ascii="Times New Roman" w:hAnsi="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20</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22</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Диск по кафелю алмазный 125*1,2*22,33</w:t>
            </w:r>
          </w:p>
        </w:tc>
        <w:tc>
          <w:tcPr>
            <w:tcW w:w="1134" w:type="dxa"/>
            <w:tcBorders>
              <w:top w:val="single" w:sz="4" w:space="0" w:color="auto"/>
              <w:left w:val="single" w:sz="4" w:space="0" w:color="auto"/>
              <w:bottom w:val="single" w:sz="4" w:space="0" w:color="auto"/>
              <w:right w:val="single" w:sz="4" w:space="0" w:color="auto"/>
            </w:tcBorders>
            <w:hideMark/>
          </w:tcPr>
          <w:p w:rsidR="00B64D68" w:rsidRPr="00A21AC1" w:rsidRDefault="00B64D68" w:rsidP="00B64D68">
            <w:pPr>
              <w:jc w:val="center"/>
              <w:rPr>
                <w:rFonts w:ascii="Times New Roman" w:hAnsi="Times New Roman" w:cs="Times New Roman"/>
                <w:sz w:val="20"/>
                <w:szCs w:val="20"/>
              </w:rPr>
            </w:pPr>
            <w:r w:rsidRPr="00A21AC1">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2</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23</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Доска строганная (для пола) 30 *105*4000</w:t>
            </w:r>
          </w:p>
        </w:tc>
        <w:tc>
          <w:tcPr>
            <w:tcW w:w="1134"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20</w:t>
            </w:r>
          </w:p>
        </w:tc>
      </w:tr>
      <w:tr w:rsidR="00B64D68" w:rsidRPr="00F21DB4" w:rsidTr="005C2D75">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24</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ind w:right="131"/>
              <w:jc w:val="both"/>
              <w:rPr>
                <w:rFonts w:ascii="Times New Roman" w:hAnsi="Times New Roman" w:cs="Times New Roman"/>
                <w:sz w:val="22"/>
                <w:szCs w:val="22"/>
              </w:rPr>
            </w:pPr>
            <w:r w:rsidRPr="00AE7C7D">
              <w:rPr>
                <w:rFonts w:ascii="Times New Roman" w:hAnsi="Times New Roman" w:cs="Times New Roman"/>
                <w:sz w:val="22"/>
                <w:szCs w:val="22"/>
              </w:rPr>
              <w:t>Душевой гарнитур (к</w:t>
            </w:r>
            <w:r w:rsidRPr="00AE7C7D">
              <w:rPr>
                <w:rFonts w:ascii="Times New Roman" w:hAnsi="Times New Roman" w:cs="Times New Roman"/>
                <w:sz w:val="22"/>
                <w:szCs w:val="22"/>
                <w:shd w:val="clear" w:color="auto" w:fill="FFFFFF"/>
              </w:rPr>
              <w:t>омплект из душевой стойки с верхним душем и смесителя. Смеситель имеет три режима работы и покрытие, которое придает элегантный внешний вид и защищает от коррозии</w:t>
            </w:r>
            <w:r w:rsidRPr="00AE7C7D">
              <w:rPr>
                <w:rFonts w:ascii="Times New Roman" w:hAnsi="Times New Roman" w:cs="Times New Roman"/>
                <w:sz w:val="22"/>
                <w:szCs w:val="22"/>
              </w:rPr>
              <w:t>, цвет — хром;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rPr>
            </w:pPr>
            <w:r w:rsidRPr="00F21DB4">
              <w:rPr>
                <w:rFonts w:ascii="Times New Roman" w:hAnsi="Times New Roman"/>
              </w:rPr>
              <w:t>4</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25</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Дюбель металл М 6</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20</w:t>
            </w:r>
          </w:p>
        </w:tc>
      </w:tr>
      <w:tr w:rsidR="00B64D68" w:rsidRPr="00F21DB4" w:rsidTr="005C2D75">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26</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Дюбель металл М 8</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20</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27</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Жидкие гвозди  универсальные 380 гр.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туба</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10</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28</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Заглушка левая для плинтуса (серая или цвет по согласованию с заказчиком)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15</w:t>
            </w:r>
          </w:p>
        </w:tc>
      </w:tr>
      <w:tr w:rsidR="00B64D68" w:rsidRPr="00F21DB4" w:rsidTr="00BE6A3F">
        <w:trPr>
          <w:trHeight w:val="184"/>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29</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Заглушка правая (серая или цвет по согласованию с заказчиком)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15</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30</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Затирка для плитки (20кг) (белая или цвет по согласованию с заказчиком)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1</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31</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 xml:space="preserve">Изолента (образца ЛЭТСАР) Изолента (образца ЛЭТСАР) </w:t>
            </w:r>
            <w:r w:rsidRPr="00AE7C7D">
              <w:rPr>
                <w:rFonts w:ascii="Times New Roman" w:hAnsi="Times New Roman" w:cs="Times New Roman"/>
                <w:sz w:val="22"/>
                <w:szCs w:val="22"/>
                <w:shd w:val="clear" w:color="auto" w:fill="FFFFFF"/>
              </w:rPr>
              <w:t xml:space="preserve"> изоляционная термостойкая лента КФ-0.5 26ММ красная</w:t>
            </w:r>
            <w:r w:rsidRPr="00AE7C7D">
              <w:rPr>
                <w:rFonts w:ascii="Times New Roman" w:hAnsi="Times New Roman" w:cs="Times New Roman"/>
                <w:sz w:val="22"/>
                <w:szCs w:val="22"/>
              </w:rPr>
              <w:t xml:space="preserve"> электроизоляционная,  самослипающаяся лента, изготовленная на основе силоксановых полимеров. Лента ЛЭТСАР получается на основе силоксановых полимеров и вулканизируется радиационным методом. Материал обладает способностью к самослипанию (аутогезии) при намотке вполнахлеста уже через 48 часов, при этом образуется монолитная очень прочная оболочка из силиконовой резины, обеспечивающая  герметичную защиту соединения от воздействия влаги. Используется во влажных помещениях. Обладает способностью к самослипанию аутогезии при температуре 15–35°С в течение 48 часов либо при дополнительном прогреве в течение трех часов при температуре 150°С.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3</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32</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Кабель ВВГ 4*6</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м</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20</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33</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Кабель ВВГ-Пнг 1,5*1,5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м</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100</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420CE2" w:rsidRDefault="00B64D68" w:rsidP="00B64D68">
            <w:pPr>
              <w:jc w:val="center"/>
              <w:rPr>
                <w:rFonts w:ascii="Times New Roman" w:hAnsi="Times New Roman" w:cs="Times New Roman"/>
                <w:color w:val="FF0000"/>
                <w:sz w:val="20"/>
                <w:szCs w:val="20"/>
              </w:rPr>
            </w:pPr>
            <w:r w:rsidRPr="00420CE2">
              <w:rPr>
                <w:rFonts w:ascii="Times New Roman" w:hAnsi="Times New Roman" w:cs="Times New Roman"/>
                <w:color w:val="FF0000"/>
                <w:sz w:val="20"/>
                <w:szCs w:val="20"/>
              </w:rPr>
              <w:t>34</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Кабель ВВГ-Пнг 1,5*2,5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м</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100</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420CE2" w:rsidRDefault="00B64D68" w:rsidP="00B64D68">
            <w:pPr>
              <w:jc w:val="center"/>
              <w:rPr>
                <w:rFonts w:ascii="Times New Roman" w:hAnsi="Times New Roman" w:cs="Times New Roman"/>
                <w:color w:val="FF0000"/>
                <w:sz w:val="20"/>
                <w:szCs w:val="20"/>
              </w:rPr>
            </w:pPr>
            <w:r w:rsidRPr="00420CE2">
              <w:rPr>
                <w:rFonts w:ascii="Times New Roman" w:hAnsi="Times New Roman" w:cs="Times New Roman"/>
                <w:color w:val="FF0000"/>
                <w:sz w:val="20"/>
                <w:szCs w:val="20"/>
              </w:rPr>
              <w:t>35</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Кабель канал белый ПВХ 60*40*2000 мм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30</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420CE2" w:rsidRDefault="00B64D68" w:rsidP="00B64D68">
            <w:pPr>
              <w:jc w:val="center"/>
              <w:rPr>
                <w:rFonts w:ascii="Times New Roman" w:hAnsi="Times New Roman" w:cs="Times New Roman"/>
                <w:color w:val="FF0000"/>
                <w:sz w:val="20"/>
                <w:szCs w:val="20"/>
              </w:rPr>
            </w:pPr>
            <w:r w:rsidRPr="00420CE2">
              <w:rPr>
                <w:rFonts w:ascii="Times New Roman" w:hAnsi="Times New Roman" w:cs="Times New Roman"/>
                <w:color w:val="FF0000"/>
                <w:sz w:val="20"/>
                <w:szCs w:val="20"/>
              </w:rPr>
              <w:t>36</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Кирпич строительный м 150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50</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37</w:t>
            </w:r>
          </w:p>
        </w:tc>
        <w:tc>
          <w:tcPr>
            <w:tcW w:w="7371" w:type="dxa"/>
            <w:tcBorders>
              <w:top w:val="single" w:sz="4" w:space="0" w:color="auto"/>
              <w:left w:val="single" w:sz="4" w:space="0" w:color="auto"/>
              <w:bottom w:val="single" w:sz="4" w:space="0" w:color="auto"/>
              <w:right w:val="single" w:sz="4" w:space="0" w:color="auto"/>
            </w:tcBorders>
            <w:hideMark/>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Клей плиточный 25 кг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м</w:t>
            </w:r>
            <w:r>
              <w:rPr>
                <w:rFonts w:ascii="Times New Roman" w:hAnsi="Times New Roman" w:cs="Times New Roman"/>
                <w:sz w:val="20"/>
                <w:szCs w:val="20"/>
              </w:rPr>
              <w:t>еш</w:t>
            </w:r>
          </w:p>
        </w:tc>
        <w:tc>
          <w:tcPr>
            <w:tcW w:w="1418" w:type="dxa"/>
            <w:tcBorders>
              <w:top w:val="single" w:sz="4" w:space="0" w:color="auto"/>
              <w:left w:val="single" w:sz="4" w:space="0" w:color="auto"/>
              <w:bottom w:val="single" w:sz="4" w:space="0" w:color="auto"/>
              <w:right w:val="single" w:sz="4" w:space="0" w:color="auto"/>
            </w:tcBorders>
            <w:hideMark/>
          </w:tcPr>
          <w:p w:rsidR="00B64D68" w:rsidRPr="00F21DB4" w:rsidRDefault="00B64D68" w:rsidP="00B64D68">
            <w:pPr>
              <w:jc w:val="center"/>
              <w:rPr>
                <w:rFonts w:ascii="Times New Roman" w:hAnsi="Times New Roman"/>
              </w:rPr>
            </w:pPr>
            <w:r w:rsidRPr="00F21DB4">
              <w:rPr>
                <w:rFonts w:ascii="Times New Roman" w:hAnsi="Times New Roman"/>
              </w:rPr>
              <w:t>15</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38</w:t>
            </w:r>
          </w:p>
        </w:tc>
        <w:tc>
          <w:tcPr>
            <w:tcW w:w="7371" w:type="dxa"/>
            <w:tcBorders>
              <w:top w:val="single" w:sz="4" w:space="0" w:color="auto"/>
              <w:left w:val="single" w:sz="4" w:space="0" w:color="auto"/>
              <w:bottom w:val="single" w:sz="4" w:space="0" w:color="auto"/>
              <w:right w:val="single" w:sz="4" w:space="0" w:color="auto"/>
            </w:tcBorders>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 xml:space="preserve">Конвектор (образец </w:t>
            </w:r>
            <w:r w:rsidRPr="00AE7C7D">
              <w:rPr>
                <w:rFonts w:ascii="Times New Roman" w:hAnsi="Times New Roman" w:cs="Times New Roman"/>
                <w:sz w:val="22"/>
                <w:szCs w:val="22"/>
                <w:lang w:val="en-US"/>
              </w:rPr>
              <w:t>Ballu</w:t>
            </w:r>
            <w:r w:rsidRPr="00AE7C7D">
              <w:rPr>
                <w:rFonts w:ascii="Times New Roman" w:hAnsi="Times New Roman" w:cs="Times New Roman"/>
                <w:sz w:val="22"/>
                <w:szCs w:val="22"/>
              </w:rPr>
              <w:t>) мощностью не менее 2 кВатт с креплением на стену</w:t>
            </w:r>
          </w:p>
        </w:tc>
        <w:tc>
          <w:tcPr>
            <w:tcW w:w="1134"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tcPr>
          <w:p w:rsidR="00B64D68" w:rsidRPr="00F21DB4" w:rsidRDefault="00B64D68" w:rsidP="00B64D68">
            <w:pPr>
              <w:jc w:val="center"/>
              <w:rPr>
                <w:rFonts w:ascii="Times New Roman" w:hAnsi="Times New Roman"/>
              </w:rPr>
            </w:pPr>
            <w:r w:rsidRPr="00F21DB4">
              <w:rPr>
                <w:rFonts w:ascii="Times New Roman" w:hAnsi="Times New Roman"/>
              </w:rPr>
              <w:t>10</w:t>
            </w:r>
          </w:p>
        </w:tc>
      </w:tr>
      <w:tr w:rsidR="00B64D68" w:rsidRPr="00F21DB4" w:rsidTr="005C2D75">
        <w:trPr>
          <w:trHeight w:val="209"/>
        </w:trPr>
        <w:tc>
          <w:tcPr>
            <w:tcW w:w="577"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39</w:t>
            </w:r>
          </w:p>
        </w:tc>
        <w:tc>
          <w:tcPr>
            <w:tcW w:w="7371" w:type="dxa"/>
            <w:tcBorders>
              <w:top w:val="single" w:sz="4" w:space="0" w:color="auto"/>
              <w:left w:val="single" w:sz="4" w:space="0" w:color="auto"/>
              <w:bottom w:val="single" w:sz="4" w:space="0" w:color="auto"/>
              <w:right w:val="single" w:sz="4" w:space="0" w:color="auto"/>
            </w:tcBorders>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Колеровочная паста (100гр) цвет по согласованию с заказчиком.</w:t>
            </w:r>
          </w:p>
        </w:tc>
        <w:tc>
          <w:tcPr>
            <w:tcW w:w="1134"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кг</w:t>
            </w:r>
          </w:p>
        </w:tc>
        <w:tc>
          <w:tcPr>
            <w:tcW w:w="1418"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rPr>
            </w:pPr>
            <w:r w:rsidRPr="00F21DB4">
              <w:rPr>
                <w:rFonts w:ascii="Times New Roman" w:hAnsi="Times New Roman"/>
              </w:rPr>
              <w:t>20</w:t>
            </w:r>
          </w:p>
        </w:tc>
      </w:tr>
      <w:tr w:rsidR="00B64D68" w:rsidRPr="00F21DB4" w:rsidTr="005C2D75">
        <w:trPr>
          <w:trHeight w:val="209"/>
        </w:trPr>
        <w:tc>
          <w:tcPr>
            <w:tcW w:w="577"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40</w:t>
            </w:r>
          </w:p>
        </w:tc>
        <w:tc>
          <w:tcPr>
            <w:tcW w:w="7371" w:type="dxa"/>
            <w:tcBorders>
              <w:top w:val="single" w:sz="4" w:space="0" w:color="auto"/>
              <w:left w:val="single" w:sz="4" w:space="0" w:color="auto"/>
              <w:bottom w:val="single" w:sz="4" w:space="0" w:color="auto"/>
              <w:right w:val="single" w:sz="4" w:space="0" w:color="auto"/>
            </w:tcBorders>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Коробка распаечная 100*100 для ГВЛ</w:t>
            </w:r>
          </w:p>
        </w:tc>
        <w:tc>
          <w:tcPr>
            <w:tcW w:w="1134"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rPr>
            </w:pPr>
            <w:r w:rsidRPr="00F21DB4">
              <w:rPr>
                <w:rFonts w:ascii="Times New Roman" w:hAnsi="Times New Roman"/>
              </w:rPr>
              <w:t>4</w:t>
            </w:r>
          </w:p>
        </w:tc>
      </w:tr>
      <w:tr w:rsidR="00B64D68" w:rsidRPr="00F21DB4" w:rsidTr="005C2D75">
        <w:trPr>
          <w:trHeight w:val="209"/>
        </w:trPr>
        <w:tc>
          <w:tcPr>
            <w:tcW w:w="577"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41</w:t>
            </w:r>
          </w:p>
        </w:tc>
        <w:tc>
          <w:tcPr>
            <w:tcW w:w="7371" w:type="dxa"/>
            <w:tcBorders>
              <w:top w:val="single" w:sz="4" w:space="0" w:color="auto"/>
              <w:left w:val="single" w:sz="4" w:space="0" w:color="auto"/>
              <w:bottom w:val="single" w:sz="4" w:space="0" w:color="auto"/>
              <w:right w:val="single" w:sz="4" w:space="0" w:color="auto"/>
            </w:tcBorders>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Коробка распаечная 85*40 для ГВЛ</w:t>
            </w:r>
          </w:p>
        </w:tc>
        <w:tc>
          <w:tcPr>
            <w:tcW w:w="1134"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rPr>
            </w:pPr>
            <w:r w:rsidRPr="00F21DB4">
              <w:rPr>
                <w:rFonts w:ascii="Times New Roman" w:hAnsi="Times New Roman"/>
              </w:rPr>
              <w:t>10</w:t>
            </w:r>
          </w:p>
        </w:tc>
      </w:tr>
      <w:tr w:rsidR="00B64D68" w:rsidRPr="00F21DB4" w:rsidTr="002523DD">
        <w:trPr>
          <w:trHeight w:val="269"/>
        </w:trPr>
        <w:tc>
          <w:tcPr>
            <w:tcW w:w="577"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42</w:t>
            </w:r>
          </w:p>
        </w:tc>
        <w:tc>
          <w:tcPr>
            <w:tcW w:w="7371" w:type="dxa"/>
            <w:tcBorders>
              <w:top w:val="single" w:sz="4" w:space="0" w:color="auto"/>
              <w:left w:val="single" w:sz="4" w:space="0" w:color="auto"/>
              <w:bottom w:val="single" w:sz="4" w:space="0" w:color="auto"/>
              <w:right w:val="single" w:sz="4" w:space="0" w:color="auto"/>
            </w:tcBorders>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 xml:space="preserve">Коробка установочная подрозетник для полых стен (гвл) </w:t>
            </w:r>
            <w:r w:rsidRPr="00AE7C7D">
              <w:rPr>
                <w:rFonts w:ascii="Times New Roman" w:hAnsi="Times New Roman" w:cs="Times New Roman"/>
                <w:sz w:val="22"/>
                <w:szCs w:val="22"/>
                <w:lang w:val="en-US"/>
              </w:rPr>
              <w:t>D</w:t>
            </w:r>
            <w:r w:rsidRPr="00AE7C7D">
              <w:rPr>
                <w:rFonts w:ascii="Times New Roman" w:hAnsi="Times New Roman" w:cs="Times New Roman"/>
                <w:sz w:val="22"/>
                <w:szCs w:val="22"/>
              </w:rPr>
              <w:t>=68</w:t>
            </w:r>
          </w:p>
        </w:tc>
        <w:tc>
          <w:tcPr>
            <w:tcW w:w="1134"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rPr>
            </w:pPr>
            <w:r w:rsidRPr="00F21DB4">
              <w:rPr>
                <w:rFonts w:ascii="Times New Roman" w:hAnsi="Times New Roman"/>
              </w:rPr>
              <w:t>30</w:t>
            </w:r>
          </w:p>
        </w:tc>
      </w:tr>
      <w:tr w:rsidR="00B64D68" w:rsidRPr="00F21DB4" w:rsidTr="00B50184">
        <w:trPr>
          <w:trHeight w:val="209"/>
        </w:trPr>
        <w:tc>
          <w:tcPr>
            <w:tcW w:w="577"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43</w:t>
            </w:r>
          </w:p>
        </w:tc>
        <w:tc>
          <w:tcPr>
            <w:tcW w:w="7371" w:type="dxa"/>
            <w:tcBorders>
              <w:top w:val="single" w:sz="4" w:space="0" w:color="auto"/>
              <w:left w:val="single" w:sz="4" w:space="0" w:color="auto"/>
              <w:bottom w:val="single" w:sz="4" w:space="0" w:color="auto"/>
              <w:right w:val="single" w:sz="4" w:space="0" w:color="auto"/>
            </w:tcBorders>
          </w:tcPr>
          <w:p w:rsidR="00B64D68" w:rsidRPr="00AE7C7D" w:rsidRDefault="00B64D68" w:rsidP="00B64D68">
            <w:pPr>
              <w:ind w:right="131"/>
              <w:jc w:val="both"/>
              <w:rPr>
                <w:rFonts w:ascii="Times New Roman" w:hAnsi="Times New Roman" w:cs="Times New Roman"/>
                <w:sz w:val="22"/>
                <w:szCs w:val="22"/>
              </w:rPr>
            </w:pPr>
            <w:r w:rsidRPr="00AE7C7D">
              <w:rPr>
                <w:rFonts w:ascii="Times New Roman" w:hAnsi="Times New Roman" w:cs="Times New Roman"/>
                <w:sz w:val="22"/>
                <w:szCs w:val="22"/>
              </w:rPr>
              <w:t>Краска интерьерная «Краски водоэмульсионные для внутренних работ» Цвет белый предназначена для внутренних работ. Применяется для окраски стен и потолков в помещениях с умеренной эксплуатационной нагрузкой и нормальной влажностью, например, коридор, гостиная. Наносится на кирпичные, бетонные, оштукатуренные, деревянные и другие пористые поверхности, кроме полов. Влагостойкая, устойчива к легкой влажной уборке. Не мелит. Отличается повышенной белизной. Тип-Акриловая Колеруется в любой цвет. Фасовка: не менее 10 л</w:t>
            </w:r>
          </w:p>
        </w:tc>
        <w:tc>
          <w:tcPr>
            <w:tcW w:w="1134"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кг</w:t>
            </w:r>
          </w:p>
        </w:tc>
        <w:tc>
          <w:tcPr>
            <w:tcW w:w="1418"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rPr>
            </w:pPr>
            <w:r w:rsidRPr="00F21DB4">
              <w:rPr>
                <w:rFonts w:ascii="Times New Roman" w:hAnsi="Times New Roman"/>
              </w:rPr>
              <w:t>140</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44</w:t>
            </w:r>
          </w:p>
        </w:tc>
        <w:tc>
          <w:tcPr>
            <w:tcW w:w="7371" w:type="dxa"/>
            <w:tcBorders>
              <w:top w:val="single" w:sz="4" w:space="0" w:color="auto"/>
              <w:left w:val="single" w:sz="4" w:space="0" w:color="auto"/>
              <w:bottom w:val="single" w:sz="4" w:space="0" w:color="auto"/>
              <w:right w:val="single" w:sz="4" w:space="0" w:color="auto"/>
            </w:tcBorders>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Круг шлифовальный лепестковый торцевой 125 мм*22,2мм</w:t>
            </w:r>
          </w:p>
        </w:tc>
        <w:tc>
          <w:tcPr>
            <w:tcW w:w="1134"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rPr>
            </w:pPr>
            <w:r w:rsidRPr="00F21DB4">
              <w:rPr>
                <w:rFonts w:ascii="Times New Roman" w:hAnsi="Times New Roman"/>
              </w:rPr>
              <w:t>20</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45</w:t>
            </w:r>
          </w:p>
        </w:tc>
        <w:tc>
          <w:tcPr>
            <w:tcW w:w="7371" w:type="dxa"/>
            <w:tcBorders>
              <w:top w:val="single" w:sz="4" w:space="0" w:color="auto"/>
              <w:left w:val="single" w:sz="4" w:space="0" w:color="auto"/>
              <w:bottom w:val="single" w:sz="4" w:space="0" w:color="auto"/>
              <w:right w:val="single" w:sz="4" w:space="0" w:color="auto"/>
            </w:tcBorders>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Лак по дереву (бесцветный)</w:t>
            </w:r>
          </w:p>
        </w:tc>
        <w:tc>
          <w:tcPr>
            <w:tcW w:w="1134"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л</w:t>
            </w:r>
          </w:p>
        </w:tc>
        <w:tc>
          <w:tcPr>
            <w:tcW w:w="1418"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rPr>
            </w:pPr>
            <w:r w:rsidRPr="00F21DB4">
              <w:rPr>
                <w:rFonts w:ascii="Times New Roman" w:hAnsi="Times New Roman"/>
              </w:rPr>
              <w:t>5</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46</w:t>
            </w:r>
          </w:p>
        </w:tc>
        <w:tc>
          <w:tcPr>
            <w:tcW w:w="7371" w:type="dxa"/>
            <w:tcBorders>
              <w:top w:val="single" w:sz="4" w:space="0" w:color="auto"/>
              <w:left w:val="single" w:sz="4" w:space="0" w:color="auto"/>
              <w:bottom w:val="single" w:sz="4" w:space="0" w:color="auto"/>
              <w:right w:val="single" w:sz="4" w:space="0" w:color="auto"/>
            </w:tcBorders>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 xml:space="preserve">Лампа сведодиодная </w:t>
            </w:r>
            <w:r w:rsidRPr="00AE7C7D">
              <w:rPr>
                <w:rFonts w:ascii="Times New Roman" w:hAnsi="Times New Roman" w:cs="Times New Roman"/>
                <w:sz w:val="22"/>
                <w:szCs w:val="22"/>
                <w:lang w:val="en-US"/>
              </w:rPr>
              <w:t>IP</w:t>
            </w:r>
            <w:r w:rsidRPr="00AE7C7D">
              <w:rPr>
                <w:rFonts w:ascii="Times New Roman" w:hAnsi="Times New Roman" w:cs="Times New Roman"/>
                <w:sz w:val="22"/>
                <w:szCs w:val="22"/>
              </w:rPr>
              <w:t xml:space="preserve"> 44,Е27</w:t>
            </w:r>
          </w:p>
        </w:tc>
        <w:tc>
          <w:tcPr>
            <w:tcW w:w="1134"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rPr>
            </w:pPr>
            <w:r w:rsidRPr="00F21DB4">
              <w:rPr>
                <w:rFonts w:ascii="Times New Roman" w:hAnsi="Times New Roman"/>
              </w:rPr>
              <w:t>12</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47</w:t>
            </w:r>
          </w:p>
        </w:tc>
        <w:tc>
          <w:tcPr>
            <w:tcW w:w="7371" w:type="dxa"/>
            <w:tcBorders>
              <w:top w:val="single" w:sz="4" w:space="0" w:color="auto"/>
              <w:left w:val="single" w:sz="4" w:space="0" w:color="auto"/>
              <w:bottom w:val="single" w:sz="4" w:space="0" w:color="auto"/>
              <w:right w:val="single" w:sz="4" w:space="0" w:color="auto"/>
            </w:tcBorders>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Лента-серпянка 40мм*50м</w:t>
            </w:r>
          </w:p>
        </w:tc>
        <w:tc>
          <w:tcPr>
            <w:tcW w:w="1134"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рул</w:t>
            </w:r>
          </w:p>
        </w:tc>
        <w:tc>
          <w:tcPr>
            <w:tcW w:w="1418"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rPr>
            </w:pPr>
            <w:r w:rsidRPr="00F21DB4">
              <w:rPr>
                <w:rFonts w:ascii="Times New Roman" w:hAnsi="Times New Roman"/>
              </w:rPr>
              <w:t>5</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48</w:t>
            </w:r>
          </w:p>
        </w:tc>
        <w:tc>
          <w:tcPr>
            <w:tcW w:w="7371" w:type="dxa"/>
            <w:tcBorders>
              <w:top w:val="single" w:sz="4" w:space="0" w:color="auto"/>
              <w:left w:val="single" w:sz="4" w:space="0" w:color="auto"/>
              <w:bottom w:val="single" w:sz="4" w:space="0" w:color="auto"/>
              <w:right w:val="single" w:sz="4" w:space="0" w:color="auto"/>
            </w:tcBorders>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Лента металлизированная (скотч алюм) 50мм*50м</w:t>
            </w:r>
          </w:p>
        </w:tc>
        <w:tc>
          <w:tcPr>
            <w:tcW w:w="1134"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рул</w:t>
            </w:r>
          </w:p>
        </w:tc>
        <w:tc>
          <w:tcPr>
            <w:tcW w:w="1418"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rPr>
            </w:pPr>
            <w:r w:rsidRPr="00F21DB4">
              <w:rPr>
                <w:rFonts w:ascii="Times New Roman" w:hAnsi="Times New Roman"/>
              </w:rPr>
              <w:t>1</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49</w:t>
            </w:r>
          </w:p>
        </w:tc>
        <w:tc>
          <w:tcPr>
            <w:tcW w:w="7371" w:type="dxa"/>
            <w:tcBorders>
              <w:top w:val="single" w:sz="4" w:space="0" w:color="auto"/>
              <w:left w:val="single" w:sz="4" w:space="0" w:color="auto"/>
              <w:bottom w:val="single" w:sz="4" w:space="0" w:color="auto"/>
              <w:right w:val="single" w:sz="4" w:space="0" w:color="auto"/>
            </w:tcBorders>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Линолеум 32 кл, 3.5 м (цветовая палитра-беживый, рисунок-дерево или по согласованию с заказчиком)</w:t>
            </w:r>
          </w:p>
        </w:tc>
        <w:tc>
          <w:tcPr>
            <w:tcW w:w="1134"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м 2</w:t>
            </w:r>
          </w:p>
        </w:tc>
        <w:tc>
          <w:tcPr>
            <w:tcW w:w="1418"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rPr>
            </w:pPr>
            <w:r w:rsidRPr="00F21DB4">
              <w:rPr>
                <w:rFonts w:ascii="Times New Roman" w:hAnsi="Times New Roman"/>
              </w:rPr>
              <w:t>74</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50</w:t>
            </w:r>
          </w:p>
        </w:tc>
        <w:tc>
          <w:tcPr>
            <w:tcW w:w="7371" w:type="dxa"/>
            <w:tcBorders>
              <w:top w:val="single" w:sz="4" w:space="0" w:color="auto"/>
              <w:left w:val="single" w:sz="4" w:space="0" w:color="auto"/>
              <w:bottom w:val="single" w:sz="4" w:space="0" w:color="auto"/>
              <w:right w:val="single" w:sz="4" w:space="0" w:color="auto"/>
            </w:tcBorders>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 xml:space="preserve">Лопатка (образец </w:t>
            </w:r>
            <w:r w:rsidRPr="00AE7C7D">
              <w:rPr>
                <w:rFonts w:ascii="Times New Roman" w:hAnsi="Times New Roman" w:cs="Times New Roman"/>
                <w:sz w:val="22"/>
                <w:szCs w:val="22"/>
                <w:lang w:val="en-US"/>
              </w:rPr>
              <w:t>DCUT</w:t>
            </w:r>
            <w:r w:rsidRPr="00AE7C7D">
              <w:rPr>
                <w:rFonts w:ascii="Times New Roman" w:hAnsi="Times New Roman" w:cs="Times New Roman"/>
                <w:sz w:val="22"/>
                <w:szCs w:val="22"/>
              </w:rPr>
              <w:t xml:space="preserve"> </w:t>
            </w:r>
            <w:r w:rsidRPr="00AE7C7D">
              <w:rPr>
                <w:rFonts w:ascii="Times New Roman" w:hAnsi="Times New Roman" w:cs="Times New Roman"/>
                <w:sz w:val="22"/>
                <w:szCs w:val="22"/>
                <w:lang w:val="en-US"/>
              </w:rPr>
              <w:t>SDS</w:t>
            </w:r>
            <w:r w:rsidRPr="00AE7C7D">
              <w:rPr>
                <w:rFonts w:ascii="Times New Roman" w:hAnsi="Times New Roman" w:cs="Times New Roman"/>
                <w:sz w:val="22"/>
                <w:szCs w:val="22"/>
              </w:rPr>
              <w:t xml:space="preserve"> </w:t>
            </w:r>
            <w:r w:rsidRPr="00AE7C7D">
              <w:rPr>
                <w:rFonts w:ascii="Times New Roman" w:hAnsi="Times New Roman" w:cs="Times New Roman"/>
                <w:sz w:val="22"/>
                <w:szCs w:val="22"/>
                <w:lang w:val="en-US"/>
              </w:rPr>
              <w:t>MAX</w:t>
            </w:r>
            <w:r w:rsidRPr="00AE7C7D">
              <w:rPr>
                <w:rFonts w:ascii="Times New Roman" w:hAnsi="Times New Roman" w:cs="Times New Roman"/>
                <w:sz w:val="22"/>
                <w:szCs w:val="22"/>
              </w:rPr>
              <w:t xml:space="preserve">) 800*25 </w:t>
            </w:r>
          </w:p>
        </w:tc>
        <w:tc>
          <w:tcPr>
            <w:tcW w:w="1134"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rPr>
            </w:pPr>
            <w:r w:rsidRPr="00F21DB4">
              <w:rPr>
                <w:rFonts w:ascii="Times New Roman" w:hAnsi="Times New Roman"/>
              </w:rPr>
              <w:t>2</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51</w:t>
            </w:r>
          </w:p>
        </w:tc>
        <w:tc>
          <w:tcPr>
            <w:tcW w:w="7371" w:type="dxa"/>
            <w:tcBorders>
              <w:top w:val="single" w:sz="4" w:space="0" w:color="auto"/>
              <w:left w:val="single" w:sz="4" w:space="0" w:color="auto"/>
              <w:bottom w:val="single" w:sz="4" w:space="0" w:color="auto"/>
              <w:right w:val="single" w:sz="4" w:space="0" w:color="auto"/>
            </w:tcBorders>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Манжета для унитаза (прямая)</w:t>
            </w:r>
          </w:p>
        </w:tc>
        <w:tc>
          <w:tcPr>
            <w:tcW w:w="1134"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sidRPr="00F21DB4">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rPr>
            </w:pPr>
            <w:r w:rsidRPr="00F21DB4">
              <w:rPr>
                <w:rFonts w:ascii="Times New Roman" w:hAnsi="Times New Roman"/>
              </w:rPr>
              <w:t>2</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52</w:t>
            </w:r>
          </w:p>
        </w:tc>
        <w:tc>
          <w:tcPr>
            <w:tcW w:w="7371" w:type="dxa"/>
            <w:tcBorders>
              <w:top w:val="single" w:sz="4" w:space="0" w:color="auto"/>
              <w:left w:val="single" w:sz="4" w:space="0" w:color="auto"/>
              <w:bottom w:val="single" w:sz="4" w:space="0" w:color="auto"/>
              <w:right w:val="single" w:sz="4" w:space="0" w:color="auto"/>
            </w:tcBorders>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Манжета резиновая Д 110 (для чугуна)</w:t>
            </w:r>
          </w:p>
        </w:tc>
        <w:tc>
          <w:tcPr>
            <w:tcW w:w="1134"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rPr>
            </w:pPr>
            <w:r>
              <w:rPr>
                <w:rFonts w:ascii="Times New Roman" w:hAnsi="Times New Roman"/>
              </w:rPr>
              <w:t>10</w:t>
            </w:r>
          </w:p>
        </w:tc>
      </w:tr>
      <w:tr w:rsidR="00B64D68" w:rsidRPr="00F21DB4" w:rsidTr="00BE6A3F">
        <w:trPr>
          <w:trHeight w:val="209"/>
        </w:trPr>
        <w:tc>
          <w:tcPr>
            <w:tcW w:w="577" w:type="dxa"/>
            <w:tcBorders>
              <w:top w:val="single" w:sz="4" w:space="0" w:color="auto"/>
              <w:left w:val="single" w:sz="4" w:space="0" w:color="auto"/>
              <w:bottom w:val="single" w:sz="4" w:space="0" w:color="auto"/>
              <w:right w:val="single" w:sz="4" w:space="0" w:color="auto"/>
            </w:tcBorders>
            <w:vAlign w:val="center"/>
          </w:tcPr>
          <w:p w:rsidR="00B64D68" w:rsidRPr="00776634" w:rsidRDefault="00B64D68" w:rsidP="00B64D68">
            <w:pPr>
              <w:jc w:val="center"/>
              <w:rPr>
                <w:rFonts w:ascii="Times New Roman" w:hAnsi="Times New Roman" w:cs="Times New Roman"/>
                <w:sz w:val="20"/>
                <w:szCs w:val="20"/>
              </w:rPr>
            </w:pPr>
            <w:r w:rsidRPr="00776634">
              <w:rPr>
                <w:rFonts w:ascii="Times New Roman" w:hAnsi="Times New Roman" w:cs="Times New Roman"/>
                <w:sz w:val="20"/>
                <w:szCs w:val="20"/>
              </w:rPr>
              <w:t>53</w:t>
            </w:r>
          </w:p>
        </w:tc>
        <w:tc>
          <w:tcPr>
            <w:tcW w:w="7371" w:type="dxa"/>
            <w:tcBorders>
              <w:top w:val="single" w:sz="4" w:space="0" w:color="auto"/>
              <w:left w:val="single" w:sz="4" w:space="0" w:color="auto"/>
              <w:bottom w:val="single" w:sz="4" w:space="0" w:color="auto"/>
              <w:right w:val="single" w:sz="4" w:space="0" w:color="auto"/>
            </w:tcBorders>
          </w:tcPr>
          <w:p w:rsidR="00B64D68" w:rsidRPr="00AE7C7D" w:rsidRDefault="00B64D68" w:rsidP="00B64D68">
            <w:pPr>
              <w:rPr>
                <w:rFonts w:ascii="Times New Roman" w:hAnsi="Times New Roman" w:cs="Times New Roman"/>
                <w:sz w:val="22"/>
                <w:szCs w:val="22"/>
              </w:rPr>
            </w:pPr>
            <w:r w:rsidRPr="00AE7C7D">
              <w:rPr>
                <w:rFonts w:ascii="Times New Roman" w:hAnsi="Times New Roman" w:cs="Times New Roman"/>
                <w:sz w:val="22"/>
                <w:szCs w:val="22"/>
              </w:rPr>
              <w:t>Маячковый профиль</w:t>
            </w:r>
          </w:p>
        </w:tc>
        <w:tc>
          <w:tcPr>
            <w:tcW w:w="1134"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cs="Times New Roman"/>
                <w:sz w:val="20"/>
                <w:szCs w:val="20"/>
              </w:rPr>
            </w:pPr>
            <w:r>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vAlign w:val="center"/>
          </w:tcPr>
          <w:p w:rsidR="00B64D68" w:rsidRPr="00F21DB4" w:rsidRDefault="00B64D68" w:rsidP="00B64D68">
            <w:pPr>
              <w:jc w:val="center"/>
              <w:rPr>
                <w:rFonts w:ascii="Times New Roman" w:hAnsi="Times New Roman"/>
              </w:rPr>
            </w:pPr>
            <w:r w:rsidRPr="00F21DB4">
              <w:rPr>
                <w:rFonts w:ascii="Times New Roman" w:hAnsi="Times New Roman"/>
              </w:rPr>
              <w:t>7</w:t>
            </w:r>
          </w:p>
        </w:tc>
      </w:tr>
      <w:tr w:rsidR="00776634" w:rsidRPr="00F21DB4" w:rsidTr="002740A8">
        <w:trPr>
          <w:trHeight w:val="99"/>
        </w:trPr>
        <w:tc>
          <w:tcPr>
            <w:tcW w:w="577" w:type="dxa"/>
            <w:tcBorders>
              <w:top w:val="single" w:sz="4" w:space="0" w:color="auto"/>
              <w:left w:val="single" w:sz="4" w:space="0" w:color="auto"/>
              <w:bottom w:val="single" w:sz="4" w:space="0" w:color="auto"/>
              <w:right w:val="single" w:sz="4" w:space="0" w:color="auto"/>
            </w:tcBorders>
            <w:vAlign w:val="center"/>
          </w:tcPr>
          <w:p w:rsidR="00776634" w:rsidRPr="00776634" w:rsidRDefault="00776634" w:rsidP="00776634">
            <w:pPr>
              <w:jc w:val="center"/>
              <w:rPr>
                <w:rFonts w:ascii="Times New Roman" w:hAnsi="Times New Roman" w:cs="Times New Roman"/>
                <w:sz w:val="20"/>
                <w:szCs w:val="20"/>
              </w:rPr>
            </w:pPr>
            <w:r w:rsidRPr="00776634">
              <w:rPr>
                <w:rFonts w:ascii="Times New Roman" w:hAnsi="Times New Roman" w:cs="Times New Roman"/>
                <w:sz w:val="20"/>
                <w:szCs w:val="20"/>
              </w:rPr>
              <w:t>54</w:t>
            </w:r>
          </w:p>
        </w:tc>
        <w:tc>
          <w:tcPr>
            <w:tcW w:w="7371" w:type="dxa"/>
            <w:tcBorders>
              <w:top w:val="single" w:sz="4" w:space="0" w:color="auto"/>
              <w:left w:val="single" w:sz="4" w:space="0" w:color="auto"/>
              <w:bottom w:val="single" w:sz="4" w:space="0" w:color="auto"/>
              <w:right w:val="single" w:sz="4" w:space="0" w:color="auto"/>
            </w:tcBorders>
          </w:tcPr>
          <w:p w:rsidR="00776634" w:rsidRPr="00776634" w:rsidRDefault="00776634" w:rsidP="00776634">
            <w:pPr>
              <w:rPr>
                <w:rFonts w:ascii="Times New Roman" w:hAnsi="Times New Roman" w:cs="Times New Roman"/>
                <w:sz w:val="22"/>
                <w:szCs w:val="22"/>
              </w:rPr>
            </w:pPr>
            <w:r w:rsidRPr="00776634">
              <w:rPr>
                <w:rFonts w:ascii="Times New Roman" w:hAnsi="Times New Roman" w:cs="Times New Roman"/>
                <w:sz w:val="22"/>
                <w:szCs w:val="22"/>
              </w:rPr>
              <w:t xml:space="preserve">Вытяжной вентилятор в вентиляционный канал </w:t>
            </w:r>
            <w:r>
              <w:rPr>
                <w:rFonts w:ascii="Times New Roman" w:hAnsi="Times New Roman" w:cs="Times New Roman"/>
                <w:sz w:val="22"/>
                <w:szCs w:val="22"/>
              </w:rPr>
              <w:t>(диаметр канала 150 мм)</w:t>
            </w:r>
          </w:p>
        </w:tc>
        <w:tc>
          <w:tcPr>
            <w:tcW w:w="1134" w:type="dxa"/>
            <w:tcBorders>
              <w:top w:val="single" w:sz="4" w:space="0" w:color="auto"/>
              <w:left w:val="single" w:sz="4" w:space="0" w:color="auto"/>
              <w:bottom w:val="single" w:sz="4" w:space="0" w:color="auto"/>
              <w:right w:val="single" w:sz="4" w:space="0" w:color="auto"/>
            </w:tcBorders>
            <w:vAlign w:val="center"/>
          </w:tcPr>
          <w:p w:rsidR="00776634" w:rsidRDefault="00776634" w:rsidP="00776634">
            <w:pPr>
              <w:jc w:val="center"/>
              <w:rPr>
                <w:rFonts w:ascii="Times New Roman" w:hAnsi="Times New Roman" w:cs="Times New Roman"/>
                <w:sz w:val="20"/>
                <w:szCs w:val="20"/>
              </w:rPr>
            </w:pPr>
            <w:r>
              <w:rPr>
                <w:rFonts w:ascii="Times New Roman" w:hAnsi="Times New Roman" w:cs="Times New Roman"/>
                <w:sz w:val="20"/>
                <w:szCs w:val="20"/>
              </w:rPr>
              <w:t>шт</w:t>
            </w:r>
          </w:p>
        </w:tc>
        <w:tc>
          <w:tcPr>
            <w:tcW w:w="1418" w:type="dxa"/>
            <w:tcBorders>
              <w:top w:val="single" w:sz="4" w:space="0" w:color="auto"/>
              <w:left w:val="single" w:sz="4" w:space="0" w:color="auto"/>
              <w:bottom w:val="single" w:sz="4" w:space="0" w:color="auto"/>
              <w:right w:val="single" w:sz="4" w:space="0" w:color="auto"/>
            </w:tcBorders>
            <w:vAlign w:val="center"/>
          </w:tcPr>
          <w:p w:rsidR="00776634" w:rsidRPr="00F21DB4" w:rsidRDefault="00776634" w:rsidP="00776634">
            <w:pPr>
              <w:jc w:val="center"/>
              <w:rPr>
                <w:rFonts w:ascii="Times New Roman" w:hAnsi="Times New Roman"/>
              </w:rPr>
            </w:pPr>
            <w:r>
              <w:rPr>
                <w:rFonts w:ascii="Times New Roman" w:hAnsi="Times New Roman"/>
              </w:rPr>
              <w:t>3</w:t>
            </w:r>
          </w:p>
        </w:tc>
      </w:tr>
    </w:tbl>
    <w:p w:rsidR="00BE6A3F" w:rsidRDefault="00BE6A3F" w:rsidP="00BE6A3F">
      <w:pPr>
        <w:jc w:val="both"/>
        <w:rPr>
          <w:rFonts w:ascii="Times New Roman" w:hAnsi="Times New Roman" w:cs="Times New Roman"/>
          <w:b/>
          <w:bCs/>
        </w:rPr>
      </w:pPr>
    </w:p>
    <w:p w:rsidR="00BE6A3F" w:rsidRPr="002F2EFD" w:rsidRDefault="00BE6A3F" w:rsidP="001E14C9">
      <w:pPr>
        <w:numPr>
          <w:ilvl w:val="0"/>
          <w:numId w:val="9"/>
        </w:numPr>
        <w:jc w:val="both"/>
        <w:rPr>
          <w:rFonts w:ascii="Times New Roman" w:hAnsi="Times New Roman" w:cs="Times New Roman"/>
        </w:rPr>
      </w:pPr>
      <w:r>
        <w:rPr>
          <w:rFonts w:ascii="Times New Roman" w:hAnsi="Times New Roman" w:cs="Times New Roman"/>
          <w:b/>
          <w:bCs/>
        </w:rPr>
        <w:t>Т</w:t>
      </w:r>
      <w:r w:rsidRPr="002F2EFD">
        <w:rPr>
          <w:rFonts w:ascii="Times New Roman" w:hAnsi="Times New Roman" w:cs="Times New Roman"/>
          <w:b/>
          <w:bCs/>
        </w:rPr>
        <w:t>ребование к товару:</w:t>
      </w:r>
    </w:p>
    <w:p w:rsidR="00BE6A3F" w:rsidRDefault="00BE6A3F" w:rsidP="001E14C9">
      <w:pPr>
        <w:numPr>
          <w:ilvl w:val="1"/>
          <w:numId w:val="9"/>
        </w:numPr>
        <w:ind w:left="0" w:firstLine="0"/>
        <w:jc w:val="both"/>
        <w:rPr>
          <w:rFonts w:ascii="Times New Roman" w:hAnsi="Times New Roman" w:cs="Times New Roman"/>
        </w:rPr>
      </w:pPr>
      <w:r w:rsidRPr="002F2EFD">
        <w:rPr>
          <w:rFonts w:ascii="Times New Roman" w:hAnsi="Times New Roman" w:cs="Times New Roman"/>
        </w:rPr>
        <w:t>Товар должен быть новым, не бывшим в употреблении, соответствовать санитарным нормам и правилам, требованиям государственных и отраслевых стандартов Российской Федерации, технических условий, а товар, подлежащий в соответствии с законодательством Российской Федерации обязательной сертификации, должен иметь сертификат соответствия.</w:t>
      </w:r>
    </w:p>
    <w:p w:rsidR="00BE6A3F" w:rsidRDefault="00BE6A3F" w:rsidP="001E14C9">
      <w:pPr>
        <w:numPr>
          <w:ilvl w:val="1"/>
          <w:numId w:val="9"/>
        </w:numPr>
        <w:ind w:left="0" w:firstLine="0"/>
        <w:jc w:val="both"/>
        <w:rPr>
          <w:rFonts w:ascii="Times New Roman" w:hAnsi="Times New Roman" w:cs="Times New Roman"/>
        </w:rPr>
      </w:pPr>
      <w:r w:rsidRPr="00BE6A3F">
        <w:rPr>
          <w:rFonts w:ascii="Times New Roman" w:hAnsi="Times New Roman" w:cs="Times New Roman"/>
        </w:rPr>
        <w:t>Товар должен быть снабжен соответствующими сертификатами и другими сопроводительными документами (на русском языке), подтверждающими качество и безопасность поставляемого товара. Товар должен быть упакован в упаковку фирмы-изготовителя, соответствующую характеру поставляемого Товара и способу транспортировки, без нарушений её целостности.</w:t>
      </w:r>
    </w:p>
    <w:p w:rsidR="00BE6A3F" w:rsidRPr="00BE6A3F" w:rsidRDefault="00BE6A3F" w:rsidP="001E14C9">
      <w:pPr>
        <w:numPr>
          <w:ilvl w:val="1"/>
          <w:numId w:val="9"/>
        </w:numPr>
        <w:ind w:left="0" w:firstLine="0"/>
        <w:jc w:val="both"/>
        <w:rPr>
          <w:rFonts w:ascii="Times New Roman" w:hAnsi="Times New Roman" w:cs="Times New Roman"/>
        </w:rPr>
      </w:pPr>
      <w:r w:rsidRPr="00BE6A3F">
        <w:rPr>
          <w:rFonts w:ascii="Times New Roman" w:hAnsi="Times New Roman" w:cs="Times New Roman"/>
        </w:rPr>
        <w:t>На упаковке должна быть соответствующая маркировка. Упаковка должна предохранять товар от повреждений, утраты товарного вида при его перевозке и разгрузке с учетом возможных перегрузок в пути и длительного хранения.</w:t>
      </w:r>
    </w:p>
    <w:p w:rsidR="00BE6A3F" w:rsidRPr="002F2EFD" w:rsidRDefault="00BE6A3F" w:rsidP="00BE6A3F">
      <w:pPr>
        <w:jc w:val="both"/>
        <w:rPr>
          <w:rFonts w:ascii="Times New Roman" w:hAnsi="Times New Roman" w:cs="Times New Roman"/>
        </w:rPr>
      </w:pPr>
    </w:p>
    <w:p w:rsidR="00BE6A3F" w:rsidRPr="002F2EFD" w:rsidRDefault="00BE6A3F" w:rsidP="00BE6A3F">
      <w:pPr>
        <w:ind w:firstLine="708"/>
        <w:jc w:val="both"/>
        <w:rPr>
          <w:rFonts w:ascii="Times New Roman" w:hAnsi="Times New Roman" w:cs="Times New Roman"/>
        </w:rPr>
      </w:pPr>
      <w:r w:rsidRPr="002F2EFD">
        <w:rPr>
          <w:rFonts w:ascii="Times New Roman" w:hAnsi="Times New Roman" w:cs="Times New Roman"/>
          <w:b/>
          <w:bCs/>
        </w:rPr>
        <w:t>2. Требования к товару, его безопасности и гарантии:</w:t>
      </w:r>
    </w:p>
    <w:p w:rsidR="00BE6A3F" w:rsidRPr="002F2EFD" w:rsidRDefault="00BE6A3F" w:rsidP="00BE6A3F">
      <w:pPr>
        <w:jc w:val="both"/>
        <w:rPr>
          <w:rFonts w:ascii="Times New Roman" w:hAnsi="Times New Roman" w:cs="Times New Roman"/>
        </w:rPr>
      </w:pPr>
      <w:r w:rsidRPr="002F2EFD">
        <w:rPr>
          <w:rFonts w:ascii="Times New Roman" w:hAnsi="Times New Roman" w:cs="Times New Roman"/>
        </w:rPr>
        <w:t>2.1. Все хозяйственные товары должны отвечать требованиям соответствующих ГОСТ, технических регламентов и сертификатов соответствия, что должно быть подтверждено документами при поставке товара.</w:t>
      </w:r>
    </w:p>
    <w:p w:rsidR="00BE6A3F" w:rsidRPr="002F2EFD" w:rsidRDefault="00BE6A3F" w:rsidP="00BE6A3F">
      <w:pPr>
        <w:jc w:val="both"/>
        <w:rPr>
          <w:rFonts w:ascii="Times New Roman" w:hAnsi="Times New Roman" w:cs="Times New Roman"/>
        </w:rPr>
      </w:pPr>
      <w:r w:rsidRPr="002F2EFD">
        <w:rPr>
          <w:rFonts w:ascii="Times New Roman" w:hAnsi="Times New Roman" w:cs="Times New Roman"/>
        </w:rPr>
        <w:t>2.2. Все поставляемые хозяйственные товары должны быть новыми.</w:t>
      </w:r>
    </w:p>
    <w:p w:rsidR="00BE6A3F" w:rsidRPr="002F2EFD" w:rsidRDefault="00BE6A3F" w:rsidP="00BE6A3F">
      <w:pPr>
        <w:jc w:val="both"/>
        <w:rPr>
          <w:rFonts w:ascii="Times New Roman" w:hAnsi="Times New Roman" w:cs="Times New Roman"/>
        </w:rPr>
      </w:pPr>
      <w:r w:rsidRPr="002F2EFD">
        <w:rPr>
          <w:rFonts w:ascii="Times New Roman" w:hAnsi="Times New Roman" w:cs="Times New Roman"/>
        </w:rPr>
        <w:t>2.3. Вся продукция должна сопровождаться документами, подтверждающими качество и безопасность для здоровья и жизни: действующие сертификаты и декларации соответствия, оформленные в соответствии с требованиями действующего законодательства.</w:t>
      </w:r>
    </w:p>
    <w:p w:rsidR="00BE6A3F" w:rsidRPr="002F2EFD" w:rsidRDefault="00BE6A3F" w:rsidP="00BE6A3F">
      <w:pPr>
        <w:jc w:val="both"/>
        <w:rPr>
          <w:rFonts w:ascii="Times New Roman" w:hAnsi="Times New Roman" w:cs="Times New Roman"/>
        </w:rPr>
      </w:pPr>
      <w:r w:rsidRPr="002F2EFD">
        <w:rPr>
          <w:rFonts w:ascii="Times New Roman" w:hAnsi="Times New Roman" w:cs="Times New Roman"/>
        </w:rPr>
        <w:t>2.4. Все хозяйственные товары должны иметь информацию о производителе с указанием юридического лица, его юридического и фактического адресов, номеров телефонов, дате (времени) выработки или производства товара, сроках хранения, условиях хранения и предельного срока годности.</w:t>
      </w:r>
    </w:p>
    <w:p w:rsidR="00BE6A3F" w:rsidRPr="002F2EFD" w:rsidRDefault="00BE6A3F" w:rsidP="00BE6A3F">
      <w:pPr>
        <w:jc w:val="both"/>
        <w:rPr>
          <w:rFonts w:ascii="Times New Roman" w:hAnsi="Times New Roman" w:cs="Times New Roman"/>
        </w:rPr>
      </w:pPr>
      <w:r w:rsidRPr="002F2EFD">
        <w:rPr>
          <w:rFonts w:ascii="Times New Roman" w:hAnsi="Times New Roman" w:cs="Times New Roman"/>
        </w:rPr>
        <w:t>2.5. Поставщик предоставляет гарантии на хозяйственные товары, в соответствии с гарантийным сроком и условиями, определенными фирмой-производителем.</w:t>
      </w:r>
    </w:p>
    <w:p w:rsidR="00A91A39" w:rsidRDefault="00BE6A3F" w:rsidP="00BE6A3F">
      <w:pPr>
        <w:jc w:val="both"/>
        <w:rPr>
          <w:rFonts w:ascii="Times New Roman" w:hAnsi="Times New Roman" w:cs="Times New Roman"/>
        </w:rPr>
      </w:pPr>
      <w:r w:rsidRPr="002F2EFD">
        <w:rPr>
          <w:rFonts w:ascii="Times New Roman" w:hAnsi="Times New Roman" w:cs="Times New Roman"/>
        </w:rPr>
        <w:t>2.6. Все хозяйственные товары при отгрузке должны быть упакованы в соответствие с требованиями, предъявляемыми к данной продукции. Упаковка должна предохранять хозяйственные товары от порчи во время транспортировки и хранения, быть прочной, целой, сухой, чистой, без посторонних запахов и плесни.</w:t>
      </w:r>
    </w:p>
    <w:p w:rsidR="00A91A39" w:rsidRPr="002F2EFD" w:rsidRDefault="00A91A39" w:rsidP="00BE6A3F">
      <w:pPr>
        <w:jc w:val="both"/>
        <w:rPr>
          <w:rFonts w:ascii="Times New Roman" w:hAnsi="Times New Roman" w:cs="Times New Roman"/>
        </w:rPr>
      </w:pPr>
    </w:p>
    <w:p w:rsidR="00BE6A3F" w:rsidRPr="002F2EFD" w:rsidRDefault="00BE6A3F" w:rsidP="00BE6A3F">
      <w:pPr>
        <w:ind w:firstLine="708"/>
        <w:jc w:val="both"/>
        <w:rPr>
          <w:rFonts w:ascii="Times New Roman" w:hAnsi="Times New Roman" w:cs="Times New Roman"/>
        </w:rPr>
      </w:pPr>
      <w:r w:rsidRPr="002F2EFD">
        <w:rPr>
          <w:rFonts w:ascii="Times New Roman" w:hAnsi="Times New Roman" w:cs="Times New Roman"/>
          <w:b/>
          <w:bCs/>
        </w:rPr>
        <w:t>3. Требования к месту поставки товара.</w:t>
      </w:r>
    </w:p>
    <w:p w:rsidR="00BE6A3F" w:rsidRPr="002F2EFD" w:rsidRDefault="00BE6A3F" w:rsidP="00BE6A3F">
      <w:pPr>
        <w:jc w:val="both"/>
        <w:rPr>
          <w:rFonts w:ascii="Times New Roman" w:hAnsi="Times New Roman" w:cs="Times New Roman"/>
        </w:rPr>
      </w:pPr>
      <w:r w:rsidRPr="00BE6A3F">
        <w:rPr>
          <w:rFonts w:ascii="Times New Roman" w:hAnsi="Times New Roman" w:cs="Times New Roman"/>
        </w:rPr>
        <w:t>ФКУ БМТиВС ГУФСИН России по Приморскому краю (г. Владивосток, ул. Арсенальная, 15) силами и средствами Поставщика.</w:t>
      </w:r>
    </w:p>
    <w:p w:rsidR="00BE6A3F" w:rsidRPr="002F2EFD" w:rsidRDefault="00BE6A3F" w:rsidP="00BE6A3F">
      <w:pPr>
        <w:jc w:val="both"/>
        <w:rPr>
          <w:rFonts w:ascii="Times New Roman" w:hAnsi="Times New Roman" w:cs="Times New Roman"/>
        </w:rPr>
      </w:pPr>
    </w:p>
    <w:p w:rsidR="00BE6A3F" w:rsidRPr="002F2EFD" w:rsidRDefault="00BE6A3F" w:rsidP="00BE6A3F">
      <w:pPr>
        <w:ind w:firstLine="708"/>
        <w:jc w:val="both"/>
        <w:rPr>
          <w:rFonts w:ascii="Times New Roman" w:hAnsi="Times New Roman" w:cs="Times New Roman"/>
        </w:rPr>
      </w:pPr>
      <w:r w:rsidRPr="002F2EFD">
        <w:rPr>
          <w:rFonts w:ascii="Times New Roman" w:hAnsi="Times New Roman" w:cs="Times New Roman"/>
          <w:b/>
          <w:bCs/>
        </w:rPr>
        <w:t>4. Требования к срокам (периодам) поставки товара.</w:t>
      </w:r>
    </w:p>
    <w:p w:rsidR="00BE6A3F" w:rsidRPr="002F2EFD" w:rsidRDefault="00BE6A3F" w:rsidP="00BE6A3F">
      <w:pPr>
        <w:jc w:val="both"/>
        <w:rPr>
          <w:rFonts w:ascii="Times New Roman" w:hAnsi="Times New Roman" w:cs="Times New Roman"/>
        </w:rPr>
      </w:pPr>
      <w:r w:rsidRPr="002F2EFD">
        <w:rPr>
          <w:rFonts w:ascii="Times New Roman" w:hAnsi="Times New Roman" w:cs="Times New Roman"/>
        </w:rPr>
        <w:t xml:space="preserve">Товар поставляется в полном объеме или партиями по заявкам Государственного заказчика. </w:t>
      </w:r>
      <w:r>
        <w:rPr>
          <w:rFonts w:ascii="Times New Roman" w:hAnsi="Times New Roman" w:cs="Times New Roman"/>
        </w:rPr>
        <w:br/>
      </w:r>
      <w:r w:rsidRPr="002F2EFD">
        <w:rPr>
          <w:rFonts w:ascii="Times New Roman" w:hAnsi="Times New Roman" w:cs="Times New Roman"/>
          <w:b/>
        </w:rPr>
        <w:t>Срок поставки</w:t>
      </w:r>
      <w:r w:rsidRPr="002F2EFD">
        <w:rPr>
          <w:rFonts w:ascii="Times New Roman" w:hAnsi="Times New Roman" w:cs="Times New Roman"/>
        </w:rPr>
        <w:t xml:space="preserve"> – в течение </w:t>
      </w:r>
      <w:r>
        <w:rPr>
          <w:rFonts w:ascii="Times New Roman" w:hAnsi="Times New Roman" w:cs="Times New Roman"/>
        </w:rPr>
        <w:t>30</w:t>
      </w:r>
      <w:r w:rsidRPr="002F2EFD">
        <w:rPr>
          <w:rFonts w:ascii="Times New Roman" w:hAnsi="Times New Roman" w:cs="Times New Roman"/>
        </w:rPr>
        <w:t xml:space="preserve"> </w:t>
      </w:r>
      <w:r w:rsidR="004D2E87">
        <w:rPr>
          <w:rFonts w:ascii="Times New Roman" w:hAnsi="Times New Roman" w:cs="Times New Roman"/>
        </w:rPr>
        <w:t>рабочих</w:t>
      </w:r>
      <w:r w:rsidRPr="002F2EFD">
        <w:rPr>
          <w:rFonts w:ascii="Times New Roman" w:hAnsi="Times New Roman" w:cs="Times New Roman"/>
        </w:rPr>
        <w:t xml:space="preserve"> дней с момента заключения контракта.</w:t>
      </w:r>
    </w:p>
    <w:p w:rsidR="00BE6A3F" w:rsidRPr="002F2EFD" w:rsidRDefault="00BE6A3F" w:rsidP="00BE6A3F">
      <w:pPr>
        <w:jc w:val="both"/>
        <w:rPr>
          <w:rFonts w:ascii="Times New Roman" w:hAnsi="Times New Roman" w:cs="Times New Roman"/>
        </w:rPr>
      </w:pPr>
    </w:p>
    <w:p w:rsidR="00BE6A3F" w:rsidRPr="002F2EFD" w:rsidRDefault="00BE6A3F" w:rsidP="00BE6A3F">
      <w:pPr>
        <w:jc w:val="both"/>
        <w:rPr>
          <w:rFonts w:ascii="Times New Roman" w:hAnsi="Times New Roman" w:cs="Times New Roman"/>
        </w:rPr>
      </w:pPr>
      <w:r w:rsidRPr="002F2EFD">
        <w:rPr>
          <w:rFonts w:ascii="Times New Roman" w:hAnsi="Times New Roman" w:cs="Times New Roman"/>
          <w:b/>
          <w:bCs/>
        </w:rPr>
        <w:t>5. Оплата поставленного товара.</w:t>
      </w:r>
    </w:p>
    <w:p w:rsidR="00BE6A3F" w:rsidRPr="002F2EFD" w:rsidRDefault="00BE6A3F" w:rsidP="00BE6A3F">
      <w:pPr>
        <w:jc w:val="both"/>
        <w:rPr>
          <w:rFonts w:ascii="Times New Roman" w:hAnsi="Times New Roman" w:cs="Times New Roman"/>
        </w:rPr>
      </w:pPr>
      <w:r w:rsidRPr="002F2EFD">
        <w:rPr>
          <w:rFonts w:ascii="Times New Roman" w:hAnsi="Times New Roman" w:cs="Times New Roman"/>
        </w:rPr>
        <w:t>Аванс – не предусмотрен. Порядок оплаты – безналичный расчет. Товар оплачивает</w:t>
      </w:r>
      <w:r w:rsidR="002E5B78">
        <w:rPr>
          <w:rFonts w:ascii="Times New Roman" w:hAnsi="Times New Roman" w:cs="Times New Roman"/>
        </w:rPr>
        <w:t>ся по факту поставки в течение 10</w:t>
      </w:r>
      <w:r w:rsidRPr="002F2EFD">
        <w:rPr>
          <w:rFonts w:ascii="Times New Roman" w:hAnsi="Times New Roman" w:cs="Times New Roman"/>
        </w:rPr>
        <w:t xml:space="preserve"> рабочих дней с момента подписания Государственным заказчиком документа о приемке. </w:t>
      </w:r>
    </w:p>
    <w:p w:rsidR="00BE6A3F" w:rsidRPr="00B16F35" w:rsidRDefault="00BE6A3F" w:rsidP="00BE6A3F">
      <w:pPr>
        <w:tabs>
          <w:tab w:val="left" w:pos="8172"/>
        </w:tabs>
        <w:spacing w:line="100" w:lineRule="atLeast"/>
        <w:jc w:val="both"/>
      </w:pPr>
    </w:p>
    <w:p w:rsidR="00BE6A3F" w:rsidRPr="00B16F35" w:rsidRDefault="00BE6A3F" w:rsidP="00BE6A3F">
      <w:pPr>
        <w:tabs>
          <w:tab w:val="left" w:pos="8172"/>
        </w:tabs>
        <w:spacing w:line="100" w:lineRule="atLeast"/>
        <w:jc w:val="both"/>
      </w:pPr>
    </w:p>
    <w:p w:rsidR="00BE6A3F" w:rsidRPr="00B16F35" w:rsidRDefault="00BE6A3F" w:rsidP="00BE6A3F">
      <w:pPr>
        <w:tabs>
          <w:tab w:val="left" w:pos="8172"/>
        </w:tabs>
        <w:spacing w:line="100" w:lineRule="atLeast"/>
        <w:jc w:val="both"/>
      </w:pPr>
    </w:p>
    <w:p w:rsidR="00BE6A3F" w:rsidRPr="00061EB5" w:rsidRDefault="00BE6A3F" w:rsidP="00BE6A3F">
      <w:pPr>
        <w:tabs>
          <w:tab w:val="left" w:pos="8172"/>
        </w:tabs>
        <w:spacing w:line="100" w:lineRule="atLeast"/>
        <w:jc w:val="both"/>
      </w:pPr>
      <w:r w:rsidRPr="00061EB5">
        <w:rPr>
          <w:b/>
        </w:rPr>
        <w:t>«Государственный заказчик»:</w:t>
      </w:r>
      <w:r w:rsidRPr="00061EB5">
        <w:t xml:space="preserve"> __________________/</w:t>
      </w:r>
      <w:r>
        <w:t xml:space="preserve"> А.А. Равда </w:t>
      </w:r>
      <w:r w:rsidRPr="00061EB5">
        <w:t>/</w:t>
      </w:r>
    </w:p>
    <w:p w:rsidR="00BE6A3F" w:rsidRPr="00061EB5" w:rsidRDefault="00BE6A3F" w:rsidP="00BE6A3F">
      <w:pPr>
        <w:tabs>
          <w:tab w:val="left" w:pos="8172"/>
        </w:tabs>
        <w:spacing w:line="100" w:lineRule="atLeast"/>
        <w:jc w:val="both"/>
      </w:pPr>
    </w:p>
    <w:p w:rsidR="00BE6A3F" w:rsidRDefault="00BE6A3F" w:rsidP="00BE6A3F">
      <w:pPr>
        <w:tabs>
          <w:tab w:val="left" w:pos="8172"/>
        </w:tabs>
        <w:spacing w:line="100" w:lineRule="atLeast"/>
        <w:jc w:val="both"/>
      </w:pPr>
    </w:p>
    <w:p w:rsidR="00BE6A3F" w:rsidRPr="00061EB5" w:rsidRDefault="00BE6A3F" w:rsidP="00BE6A3F">
      <w:pPr>
        <w:tabs>
          <w:tab w:val="left" w:pos="8172"/>
        </w:tabs>
        <w:spacing w:line="100" w:lineRule="atLeast"/>
        <w:jc w:val="both"/>
      </w:pPr>
    </w:p>
    <w:p w:rsidR="00BE6A3F" w:rsidRPr="00B16F35" w:rsidRDefault="00BE6A3F" w:rsidP="00BE6A3F">
      <w:pPr>
        <w:tabs>
          <w:tab w:val="left" w:pos="8172"/>
        </w:tabs>
        <w:spacing w:line="100" w:lineRule="atLeast"/>
        <w:jc w:val="both"/>
      </w:pPr>
      <w:r w:rsidRPr="00061EB5">
        <w:rPr>
          <w:b/>
        </w:rPr>
        <w:t xml:space="preserve">«Поставщик»: </w:t>
      </w:r>
      <w:r>
        <w:rPr>
          <w:b/>
        </w:rPr>
        <w:t xml:space="preserve">                </w:t>
      </w:r>
      <w:r w:rsidRPr="00061EB5">
        <w:t>_</w:t>
      </w:r>
      <w:r>
        <w:t xml:space="preserve">_______________/ ___________ </w:t>
      </w:r>
      <w:r w:rsidRPr="00061EB5">
        <w:t>/</w:t>
      </w:r>
    </w:p>
    <w:p w:rsidR="007307C0" w:rsidRPr="00474EEA" w:rsidRDefault="007307C0" w:rsidP="00B24995">
      <w:pPr>
        <w:tabs>
          <w:tab w:val="left" w:pos="6480"/>
        </w:tabs>
        <w:ind w:right="-74"/>
        <w:contextualSpacing/>
        <w:rPr>
          <w:rFonts w:ascii="Times New Roman" w:hAnsi="Times New Roman"/>
          <w:bCs/>
          <w:lang w:eastAsia="ar-SA"/>
        </w:rPr>
      </w:pPr>
    </w:p>
    <w:sectPr w:rsidR="007307C0" w:rsidRPr="00474EEA" w:rsidSect="00C0698D">
      <w:headerReference w:type="default" r:id="rId11"/>
      <w:pgSz w:w="11909" w:h="16834"/>
      <w:pgMar w:top="673" w:right="569" w:bottom="851" w:left="993" w:header="567"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8C7" w:rsidRDefault="002758C7" w:rsidP="008C6A3B">
      <w:r>
        <w:separator/>
      </w:r>
    </w:p>
  </w:endnote>
  <w:endnote w:type="continuationSeparator" w:id="1">
    <w:p w:rsidR="002758C7" w:rsidRDefault="002758C7" w:rsidP="008C6A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8C7" w:rsidRDefault="002758C7"/>
  </w:footnote>
  <w:footnote w:type="continuationSeparator" w:id="1">
    <w:p w:rsidR="002758C7" w:rsidRDefault="002758C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7C0" w:rsidRPr="00395EC6" w:rsidRDefault="007307C0" w:rsidP="00E00817">
    <w:pPr>
      <w:pStyle w:val="af5"/>
      <w:jc w:val="center"/>
      <w:rPr>
        <w:rFonts w:ascii="Times New Roman" w:hAnsi="Times New Roman" w:cs="Times New Roman"/>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CF0634C"/>
    <w:multiLevelType w:val="multilevel"/>
    <w:tmpl w:val="9A6A82EE"/>
    <w:lvl w:ilvl="0">
      <w:start w:val="1"/>
      <w:numFmt w:val="decimal"/>
      <w:lvlText w:val="%1."/>
      <w:lvlJc w:val="left"/>
      <w:pPr>
        <w:ind w:left="1068" w:hanging="360"/>
      </w:pPr>
      <w:rPr>
        <w:rFonts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5">
    <w:nsid w:val="51CE7F98"/>
    <w:multiLevelType w:val="multilevel"/>
    <w:tmpl w:val="6DC221AC"/>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9D0217C"/>
    <w:multiLevelType w:val="hybridMultilevel"/>
    <w:tmpl w:val="F5044B9E"/>
    <w:lvl w:ilvl="0" w:tplc="2F400BEC">
      <w:start w:val="4"/>
      <w:numFmt w:val="decimal"/>
      <w:lvlText w:val="3.%1."/>
      <w:lvlJc w:val="left"/>
      <w:pPr>
        <w:ind w:left="1440"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compat>
  <w:rsids>
    <w:rsidRoot w:val="008C6A3B"/>
    <w:rsid w:val="00000611"/>
    <w:rsid w:val="00000C53"/>
    <w:rsid w:val="00001E98"/>
    <w:rsid w:val="00003EE4"/>
    <w:rsid w:val="0000472F"/>
    <w:rsid w:val="00006A69"/>
    <w:rsid w:val="000102A6"/>
    <w:rsid w:val="000140CC"/>
    <w:rsid w:val="00015A41"/>
    <w:rsid w:val="0001600B"/>
    <w:rsid w:val="00030020"/>
    <w:rsid w:val="000319EB"/>
    <w:rsid w:val="00032ED9"/>
    <w:rsid w:val="000341C0"/>
    <w:rsid w:val="000353F9"/>
    <w:rsid w:val="00044079"/>
    <w:rsid w:val="00050868"/>
    <w:rsid w:val="00052325"/>
    <w:rsid w:val="00054C1D"/>
    <w:rsid w:val="00055B46"/>
    <w:rsid w:val="00056896"/>
    <w:rsid w:val="00061584"/>
    <w:rsid w:val="00061987"/>
    <w:rsid w:val="000639A8"/>
    <w:rsid w:val="0006495F"/>
    <w:rsid w:val="000660B7"/>
    <w:rsid w:val="00067871"/>
    <w:rsid w:val="000749C9"/>
    <w:rsid w:val="00074A66"/>
    <w:rsid w:val="00076154"/>
    <w:rsid w:val="000811F0"/>
    <w:rsid w:val="000819C2"/>
    <w:rsid w:val="00090BA7"/>
    <w:rsid w:val="00092D77"/>
    <w:rsid w:val="00094AF8"/>
    <w:rsid w:val="00097381"/>
    <w:rsid w:val="000A0382"/>
    <w:rsid w:val="000A0A2B"/>
    <w:rsid w:val="000A2C5E"/>
    <w:rsid w:val="000A306B"/>
    <w:rsid w:val="000A6EAF"/>
    <w:rsid w:val="000A77C4"/>
    <w:rsid w:val="000B24B4"/>
    <w:rsid w:val="000B38C7"/>
    <w:rsid w:val="000B66BC"/>
    <w:rsid w:val="000C19C9"/>
    <w:rsid w:val="000C46CA"/>
    <w:rsid w:val="000D1E7C"/>
    <w:rsid w:val="000D488E"/>
    <w:rsid w:val="000D63C6"/>
    <w:rsid w:val="000D7630"/>
    <w:rsid w:val="000E6083"/>
    <w:rsid w:val="000F4B42"/>
    <w:rsid w:val="000F6576"/>
    <w:rsid w:val="000F6710"/>
    <w:rsid w:val="000F6815"/>
    <w:rsid w:val="000F7D6A"/>
    <w:rsid w:val="00100AE9"/>
    <w:rsid w:val="00100D3E"/>
    <w:rsid w:val="00107F1B"/>
    <w:rsid w:val="00115B3E"/>
    <w:rsid w:val="00115F42"/>
    <w:rsid w:val="00122C9A"/>
    <w:rsid w:val="001249A9"/>
    <w:rsid w:val="00124EEA"/>
    <w:rsid w:val="001250DD"/>
    <w:rsid w:val="00125195"/>
    <w:rsid w:val="00125D7F"/>
    <w:rsid w:val="001276C3"/>
    <w:rsid w:val="00131DD2"/>
    <w:rsid w:val="0013206A"/>
    <w:rsid w:val="001341A2"/>
    <w:rsid w:val="00135E24"/>
    <w:rsid w:val="001363A2"/>
    <w:rsid w:val="0013714C"/>
    <w:rsid w:val="001418C9"/>
    <w:rsid w:val="00144518"/>
    <w:rsid w:val="001475A2"/>
    <w:rsid w:val="00147663"/>
    <w:rsid w:val="00151620"/>
    <w:rsid w:val="00153405"/>
    <w:rsid w:val="00155C14"/>
    <w:rsid w:val="00160F2C"/>
    <w:rsid w:val="001623DA"/>
    <w:rsid w:val="001639AC"/>
    <w:rsid w:val="00164FFA"/>
    <w:rsid w:val="00165058"/>
    <w:rsid w:val="00165582"/>
    <w:rsid w:val="00165E7B"/>
    <w:rsid w:val="001673B1"/>
    <w:rsid w:val="00167B9B"/>
    <w:rsid w:val="001718CF"/>
    <w:rsid w:val="001722DD"/>
    <w:rsid w:val="0017308C"/>
    <w:rsid w:val="001731AC"/>
    <w:rsid w:val="001739A5"/>
    <w:rsid w:val="001754EC"/>
    <w:rsid w:val="001817D6"/>
    <w:rsid w:val="0018326B"/>
    <w:rsid w:val="00186BAC"/>
    <w:rsid w:val="001878D0"/>
    <w:rsid w:val="00192C64"/>
    <w:rsid w:val="00194172"/>
    <w:rsid w:val="00194D07"/>
    <w:rsid w:val="0019734B"/>
    <w:rsid w:val="001A28AD"/>
    <w:rsid w:val="001A4206"/>
    <w:rsid w:val="001A4B56"/>
    <w:rsid w:val="001A7BFF"/>
    <w:rsid w:val="001B3FA8"/>
    <w:rsid w:val="001B4D5E"/>
    <w:rsid w:val="001B70F6"/>
    <w:rsid w:val="001C23C6"/>
    <w:rsid w:val="001C5AA4"/>
    <w:rsid w:val="001C6E5C"/>
    <w:rsid w:val="001C6FA9"/>
    <w:rsid w:val="001D21B5"/>
    <w:rsid w:val="001D4109"/>
    <w:rsid w:val="001D6431"/>
    <w:rsid w:val="001D781D"/>
    <w:rsid w:val="001E14C9"/>
    <w:rsid w:val="001E3BD0"/>
    <w:rsid w:val="001E54C4"/>
    <w:rsid w:val="001E61B5"/>
    <w:rsid w:val="001F34B1"/>
    <w:rsid w:val="001F63B3"/>
    <w:rsid w:val="002002EC"/>
    <w:rsid w:val="002010E2"/>
    <w:rsid w:val="00201633"/>
    <w:rsid w:val="002052CD"/>
    <w:rsid w:val="0020674F"/>
    <w:rsid w:val="00210647"/>
    <w:rsid w:val="002122D7"/>
    <w:rsid w:val="002152E0"/>
    <w:rsid w:val="0022167C"/>
    <w:rsid w:val="00221714"/>
    <w:rsid w:val="00221FC6"/>
    <w:rsid w:val="002322ED"/>
    <w:rsid w:val="002335F4"/>
    <w:rsid w:val="0023749B"/>
    <w:rsid w:val="00241FB4"/>
    <w:rsid w:val="00242E13"/>
    <w:rsid w:val="00245000"/>
    <w:rsid w:val="0024686B"/>
    <w:rsid w:val="002478F0"/>
    <w:rsid w:val="00250044"/>
    <w:rsid w:val="00250BFC"/>
    <w:rsid w:val="002523DD"/>
    <w:rsid w:val="00254ABB"/>
    <w:rsid w:val="00254BA4"/>
    <w:rsid w:val="00257029"/>
    <w:rsid w:val="00257849"/>
    <w:rsid w:val="002631B3"/>
    <w:rsid w:val="00263D5D"/>
    <w:rsid w:val="002713C1"/>
    <w:rsid w:val="002740A8"/>
    <w:rsid w:val="0027420F"/>
    <w:rsid w:val="00274C21"/>
    <w:rsid w:val="0027525F"/>
    <w:rsid w:val="002758C7"/>
    <w:rsid w:val="0028069B"/>
    <w:rsid w:val="00282A70"/>
    <w:rsid w:val="00283638"/>
    <w:rsid w:val="002842E0"/>
    <w:rsid w:val="00295662"/>
    <w:rsid w:val="00297B9E"/>
    <w:rsid w:val="002A2533"/>
    <w:rsid w:val="002A365B"/>
    <w:rsid w:val="002A3981"/>
    <w:rsid w:val="002A4831"/>
    <w:rsid w:val="002A4978"/>
    <w:rsid w:val="002A537C"/>
    <w:rsid w:val="002A54A2"/>
    <w:rsid w:val="002A57D2"/>
    <w:rsid w:val="002A78EE"/>
    <w:rsid w:val="002A7B35"/>
    <w:rsid w:val="002B0C30"/>
    <w:rsid w:val="002B2ED3"/>
    <w:rsid w:val="002B542D"/>
    <w:rsid w:val="002C4257"/>
    <w:rsid w:val="002C5955"/>
    <w:rsid w:val="002D103A"/>
    <w:rsid w:val="002D14FC"/>
    <w:rsid w:val="002D220E"/>
    <w:rsid w:val="002D729A"/>
    <w:rsid w:val="002D7607"/>
    <w:rsid w:val="002E46FE"/>
    <w:rsid w:val="002E5B78"/>
    <w:rsid w:val="002F6648"/>
    <w:rsid w:val="002F7F3E"/>
    <w:rsid w:val="00300130"/>
    <w:rsid w:val="00301C85"/>
    <w:rsid w:val="00302330"/>
    <w:rsid w:val="0030694E"/>
    <w:rsid w:val="0031102B"/>
    <w:rsid w:val="00312E64"/>
    <w:rsid w:val="00313BFA"/>
    <w:rsid w:val="00313E0A"/>
    <w:rsid w:val="00322258"/>
    <w:rsid w:val="00322EC9"/>
    <w:rsid w:val="003313AC"/>
    <w:rsid w:val="00335257"/>
    <w:rsid w:val="003354A2"/>
    <w:rsid w:val="00341CE6"/>
    <w:rsid w:val="0034282F"/>
    <w:rsid w:val="00344AD9"/>
    <w:rsid w:val="003457D6"/>
    <w:rsid w:val="00345B17"/>
    <w:rsid w:val="0034699F"/>
    <w:rsid w:val="003526A0"/>
    <w:rsid w:val="00356AB6"/>
    <w:rsid w:val="00356C95"/>
    <w:rsid w:val="00361991"/>
    <w:rsid w:val="00363E93"/>
    <w:rsid w:val="00364656"/>
    <w:rsid w:val="0036798D"/>
    <w:rsid w:val="00371E15"/>
    <w:rsid w:val="00373DD9"/>
    <w:rsid w:val="0037422C"/>
    <w:rsid w:val="00374918"/>
    <w:rsid w:val="0037697C"/>
    <w:rsid w:val="00382232"/>
    <w:rsid w:val="00391235"/>
    <w:rsid w:val="00391C07"/>
    <w:rsid w:val="00393986"/>
    <w:rsid w:val="00393D54"/>
    <w:rsid w:val="00394BA6"/>
    <w:rsid w:val="00395EC6"/>
    <w:rsid w:val="00396E24"/>
    <w:rsid w:val="0039712B"/>
    <w:rsid w:val="003A25DA"/>
    <w:rsid w:val="003B045A"/>
    <w:rsid w:val="003B08F5"/>
    <w:rsid w:val="003B119D"/>
    <w:rsid w:val="003B28D7"/>
    <w:rsid w:val="003B6979"/>
    <w:rsid w:val="003C0AB9"/>
    <w:rsid w:val="003C3D43"/>
    <w:rsid w:val="003C4829"/>
    <w:rsid w:val="003C7D4C"/>
    <w:rsid w:val="003D1855"/>
    <w:rsid w:val="003D1B90"/>
    <w:rsid w:val="003D25F4"/>
    <w:rsid w:val="003D309C"/>
    <w:rsid w:val="003E29AB"/>
    <w:rsid w:val="003E395A"/>
    <w:rsid w:val="003E5461"/>
    <w:rsid w:val="003E67EF"/>
    <w:rsid w:val="00401D38"/>
    <w:rsid w:val="004033F3"/>
    <w:rsid w:val="00403692"/>
    <w:rsid w:val="00403E62"/>
    <w:rsid w:val="00404D3B"/>
    <w:rsid w:val="0040614D"/>
    <w:rsid w:val="004112E1"/>
    <w:rsid w:val="0041310B"/>
    <w:rsid w:val="00413E97"/>
    <w:rsid w:val="00420CE2"/>
    <w:rsid w:val="00422C19"/>
    <w:rsid w:val="004248F0"/>
    <w:rsid w:val="00431642"/>
    <w:rsid w:val="00432ACC"/>
    <w:rsid w:val="0043374C"/>
    <w:rsid w:val="0043442A"/>
    <w:rsid w:val="00435E42"/>
    <w:rsid w:val="00440094"/>
    <w:rsid w:val="004464BF"/>
    <w:rsid w:val="00453711"/>
    <w:rsid w:val="00455314"/>
    <w:rsid w:val="00466220"/>
    <w:rsid w:val="00467B2D"/>
    <w:rsid w:val="00471F2A"/>
    <w:rsid w:val="00472090"/>
    <w:rsid w:val="00472A98"/>
    <w:rsid w:val="00474D18"/>
    <w:rsid w:val="00474EEA"/>
    <w:rsid w:val="00480AEC"/>
    <w:rsid w:val="00481D3A"/>
    <w:rsid w:val="00482D0E"/>
    <w:rsid w:val="00482E43"/>
    <w:rsid w:val="00485B6E"/>
    <w:rsid w:val="00490949"/>
    <w:rsid w:val="004966F0"/>
    <w:rsid w:val="004A276C"/>
    <w:rsid w:val="004A2D77"/>
    <w:rsid w:val="004A2F77"/>
    <w:rsid w:val="004A3576"/>
    <w:rsid w:val="004A443E"/>
    <w:rsid w:val="004A7BDE"/>
    <w:rsid w:val="004B0EA3"/>
    <w:rsid w:val="004B3AEB"/>
    <w:rsid w:val="004B630A"/>
    <w:rsid w:val="004C096F"/>
    <w:rsid w:val="004C675C"/>
    <w:rsid w:val="004C6778"/>
    <w:rsid w:val="004D0A9C"/>
    <w:rsid w:val="004D2B20"/>
    <w:rsid w:val="004D2E87"/>
    <w:rsid w:val="004D31B3"/>
    <w:rsid w:val="004D3D35"/>
    <w:rsid w:val="004E0726"/>
    <w:rsid w:val="004E1DB4"/>
    <w:rsid w:val="004E2EEC"/>
    <w:rsid w:val="004F06DB"/>
    <w:rsid w:val="004F237D"/>
    <w:rsid w:val="004F3EB9"/>
    <w:rsid w:val="004F4ACB"/>
    <w:rsid w:val="004F504D"/>
    <w:rsid w:val="004F7639"/>
    <w:rsid w:val="005019E0"/>
    <w:rsid w:val="00504506"/>
    <w:rsid w:val="00507D70"/>
    <w:rsid w:val="00510A60"/>
    <w:rsid w:val="00512A52"/>
    <w:rsid w:val="00517A28"/>
    <w:rsid w:val="00520994"/>
    <w:rsid w:val="00523334"/>
    <w:rsid w:val="00525A34"/>
    <w:rsid w:val="00525B9C"/>
    <w:rsid w:val="0052759F"/>
    <w:rsid w:val="00530743"/>
    <w:rsid w:val="00532C43"/>
    <w:rsid w:val="00536FC0"/>
    <w:rsid w:val="00537037"/>
    <w:rsid w:val="00537E5D"/>
    <w:rsid w:val="005440E9"/>
    <w:rsid w:val="00546CE2"/>
    <w:rsid w:val="0055088C"/>
    <w:rsid w:val="00551B6F"/>
    <w:rsid w:val="00552088"/>
    <w:rsid w:val="00556596"/>
    <w:rsid w:val="005600AD"/>
    <w:rsid w:val="00560680"/>
    <w:rsid w:val="005657D9"/>
    <w:rsid w:val="0056691E"/>
    <w:rsid w:val="00566A0B"/>
    <w:rsid w:val="00567B01"/>
    <w:rsid w:val="0057132B"/>
    <w:rsid w:val="00573173"/>
    <w:rsid w:val="005760C6"/>
    <w:rsid w:val="005817C4"/>
    <w:rsid w:val="005838E5"/>
    <w:rsid w:val="0058674B"/>
    <w:rsid w:val="00593147"/>
    <w:rsid w:val="00593E05"/>
    <w:rsid w:val="00595243"/>
    <w:rsid w:val="0059791D"/>
    <w:rsid w:val="005A0AC8"/>
    <w:rsid w:val="005A2DC8"/>
    <w:rsid w:val="005A31D4"/>
    <w:rsid w:val="005A6051"/>
    <w:rsid w:val="005A7AB9"/>
    <w:rsid w:val="005A7BF1"/>
    <w:rsid w:val="005B39D8"/>
    <w:rsid w:val="005B3B79"/>
    <w:rsid w:val="005B5569"/>
    <w:rsid w:val="005C025A"/>
    <w:rsid w:val="005C02D5"/>
    <w:rsid w:val="005C07D6"/>
    <w:rsid w:val="005C2D75"/>
    <w:rsid w:val="005C4661"/>
    <w:rsid w:val="005C527C"/>
    <w:rsid w:val="005C6046"/>
    <w:rsid w:val="005C70CB"/>
    <w:rsid w:val="005D2916"/>
    <w:rsid w:val="005D4BA2"/>
    <w:rsid w:val="005E03ED"/>
    <w:rsid w:val="005E1BC9"/>
    <w:rsid w:val="005E573C"/>
    <w:rsid w:val="005E773A"/>
    <w:rsid w:val="005F1042"/>
    <w:rsid w:val="005F2E25"/>
    <w:rsid w:val="005F3AFE"/>
    <w:rsid w:val="005F4C0D"/>
    <w:rsid w:val="005F67E5"/>
    <w:rsid w:val="005F6C31"/>
    <w:rsid w:val="00601A56"/>
    <w:rsid w:val="00604C5C"/>
    <w:rsid w:val="00607ABF"/>
    <w:rsid w:val="00610F36"/>
    <w:rsid w:val="00611C5F"/>
    <w:rsid w:val="00611ECB"/>
    <w:rsid w:val="0061332D"/>
    <w:rsid w:val="006135D4"/>
    <w:rsid w:val="006150F8"/>
    <w:rsid w:val="00615937"/>
    <w:rsid w:val="006178E4"/>
    <w:rsid w:val="00621364"/>
    <w:rsid w:val="00632854"/>
    <w:rsid w:val="0063441D"/>
    <w:rsid w:val="00634DED"/>
    <w:rsid w:val="00634DFE"/>
    <w:rsid w:val="00643C7B"/>
    <w:rsid w:val="00643F4A"/>
    <w:rsid w:val="00645EF4"/>
    <w:rsid w:val="0065030B"/>
    <w:rsid w:val="00653D58"/>
    <w:rsid w:val="0065438E"/>
    <w:rsid w:val="00656545"/>
    <w:rsid w:val="00657140"/>
    <w:rsid w:val="00663FBB"/>
    <w:rsid w:val="00664F60"/>
    <w:rsid w:val="00665FE8"/>
    <w:rsid w:val="00675E4B"/>
    <w:rsid w:val="006841F7"/>
    <w:rsid w:val="00693AB0"/>
    <w:rsid w:val="00694894"/>
    <w:rsid w:val="00695D0C"/>
    <w:rsid w:val="00696424"/>
    <w:rsid w:val="006A0F86"/>
    <w:rsid w:val="006B2CBB"/>
    <w:rsid w:val="006B3870"/>
    <w:rsid w:val="006B60BE"/>
    <w:rsid w:val="006B6386"/>
    <w:rsid w:val="006C2BF5"/>
    <w:rsid w:val="006C79EF"/>
    <w:rsid w:val="006D009B"/>
    <w:rsid w:val="006D2C80"/>
    <w:rsid w:val="006D6516"/>
    <w:rsid w:val="006E266C"/>
    <w:rsid w:val="006E2AD7"/>
    <w:rsid w:val="006E70EA"/>
    <w:rsid w:val="006E7193"/>
    <w:rsid w:val="006F0D97"/>
    <w:rsid w:val="006F645B"/>
    <w:rsid w:val="00701096"/>
    <w:rsid w:val="007031D3"/>
    <w:rsid w:val="0070534F"/>
    <w:rsid w:val="00707887"/>
    <w:rsid w:val="00707B0C"/>
    <w:rsid w:val="00710324"/>
    <w:rsid w:val="00715026"/>
    <w:rsid w:val="00723312"/>
    <w:rsid w:val="0072577C"/>
    <w:rsid w:val="007258A6"/>
    <w:rsid w:val="00725A5C"/>
    <w:rsid w:val="0072668E"/>
    <w:rsid w:val="00726DFE"/>
    <w:rsid w:val="00727850"/>
    <w:rsid w:val="007307C0"/>
    <w:rsid w:val="0073625B"/>
    <w:rsid w:val="00736772"/>
    <w:rsid w:val="00745E22"/>
    <w:rsid w:val="00747983"/>
    <w:rsid w:val="00752C8E"/>
    <w:rsid w:val="00761DAA"/>
    <w:rsid w:val="007649B3"/>
    <w:rsid w:val="007657A9"/>
    <w:rsid w:val="007661C5"/>
    <w:rsid w:val="00772A84"/>
    <w:rsid w:val="00773E40"/>
    <w:rsid w:val="00774192"/>
    <w:rsid w:val="00774EEF"/>
    <w:rsid w:val="00776634"/>
    <w:rsid w:val="007777C0"/>
    <w:rsid w:val="00780C00"/>
    <w:rsid w:val="00781921"/>
    <w:rsid w:val="00781D53"/>
    <w:rsid w:val="00781F70"/>
    <w:rsid w:val="0078583D"/>
    <w:rsid w:val="00790334"/>
    <w:rsid w:val="00795F38"/>
    <w:rsid w:val="00796BE3"/>
    <w:rsid w:val="007A0F1B"/>
    <w:rsid w:val="007A482A"/>
    <w:rsid w:val="007A4D0C"/>
    <w:rsid w:val="007A4E6E"/>
    <w:rsid w:val="007A5946"/>
    <w:rsid w:val="007B15DC"/>
    <w:rsid w:val="007C0B1F"/>
    <w:rsid w:val="007C1FB8"/>
    <w:rsid w:val="007C46DF"/>
    <w:rsid w:val="007C68F4"/>
    <w:rsid w:val="007C6BA1"/>
    <w:rsid w:val="007C76EC"/>
    <w:rsid w:val="007D216A"/>
    <w:rsid w:val="007D3667"/>
    <w:rsid w:val="007D49DE"/>
    <w:rsid w:val="007D60CB"/>
    <w:rsid w:val="007D669D"/>
    <w:rsid w:val="007E0CB7"/>
    <w:rsid w:val="007E37CC"/>
    <w:rsid w:val="007F3319"/>
    <w:rsid w:val="007F36AD"/>
    <w:rsid w:val="007F649B"/>
    <w:rsid w:val="007F769C"/>
    <w:rsid w:val="008001F6"/>
    <w:rsid w:val="00802D73"/>
    <w:rsid w:val="00803E94"/>
    <w:rsid w:val="00806C42"/>
    <w:rsid w:val="008113C7"/>
    <w:rsid w:val="00813388"/>
    <w:rsid w:val="00815C29"/>
    <w:rsid w:val="008160F6"/>
    <w:rsid w:val="008204CB"/>
    <w:rsid w:val="0082666E"/>
    <w:rsid w:val="00826705"/>
    <w:rsid w:val="0083357C"/>
    <w:rsid w:val="00841437"/>
    <w:rsid w:val="00843A8F"/>
    <w:rsid w:val="008453F8"/>
    <w:rsid w:val="00847C99"/>
    <w:rsid w:val="008516EA"/>
    <w:rsid w:val="00852437"/>
    <w:rsid w:val="00852C19"/>
    <w:rsid w:val="00853C63"/>
    <w:rsid w:val="0085790D"/>
    <w:rsid w:val="00864729"/>
    <w:rsid w:val="008647D0"/>
    <w:rsid w:val="00865238"/>
    <w:rsid w:val="0086644D"/>
    <w:rsid w:val="00867953"/>
    <w:rsid w:val="008700E3"/>
    <w:rsid w:val="008721A6"/>
    <w:rsid w:val="00872531"/>
    <w:rsid w:val="008754B5"/>
    <w:rsid w:val="0088033A"/>
    <w:rsid w:val="008814D4"/>
    <w:rsid w:val="0088160C"/>
    <w:rsid w:val="00884928"/>
    <w:rsid w:val="008944A9"/>
    <w:rsid w:val="00895481"/>
    <w:rsid w:val="00895570"/>
    <w:rsid w:val="00896DCE"/>
    <w:rsid w:val="00897EF5"/>
    <w:rsid w:val="008A27BB"/>
    <w:rsid w:val="008A3586"/>
    <w:rsid w:val="008A588D"/>
    <w:rsid w:val="008B38F5"/>
    <w:rsid w:val="008B435F"/>
    <w:rsid w:val="008C10E1"/>
    <w:rsid w:val="008C1C22"/>
    <w:rsid w:val="008C2594"/>
    <w:rsid w:val="008C267E"/>
    <w:rsid w:val="008C31D0"/>
    <w:rsid w:val="008C3F0A"/>
    <w:rsid w:val="008C6A3B"/>
    <w:rsid w:val="008D2C1D"/>
    <w:rsid w:val="008D4384"/>
    <w:rsid w:val="008D4978"/>
    <w:rsid w:val="008D5D43"/>
    <w:rsid w:val="008D7C53"/>
    <w:rsid w:val="008E0AC5"/>
    <w:rsid w:val="008E5B54"/>
    <w:rsid w:val="008E6156"/>
    <w:rsid w:val="008F232B"/>
    <w:rsid w:val="008F3995"/>
    <w:rsid w:val="008F4523"/>
    <w:rsid w:val="008F4882"/>
    <w:rsid w:val="008F570C"/>
    <w:rsid w:val="008F7175"/>
    <w:rsid w:val="00904B80"/>
    <w:rsid w:val="00907919"/>
    <w:rsid w:val="009130CD"/>
    <w:rsid w:val="00913B9D"/>
    <w:rsid w:val="00914479"/>
    <w:rsid w:val="009223AF"/>
    <w:rsid w:val="00932441"/>
    <w:rsid w:val="00933948"/>
    <w:rsid w:val="00935335"/>
    <w:rsid w:val="00940F91"/>
    <w:rsid w:val="00941DD3"/>
    <w:rsid w:val="00942A4F"/>
    <w:rsid w:val="00943B78"/>
    <w:rsid w:val="00945D6C"/>
    <w:rsid w:val="00950B2A"/>
    <w:rsid w:val="00960AA0"/>
    <w:rsid w:val="00960EC0"/>
    <w:rsid w:val="00961EC0"/>
    <w:rsid w:val="00967A0F"/>
    <w:rsid w:val="00974E59"/>
    <w:rsid w:val="00975ABE"/>
    <w:rsid w:val="009766DA"/>
    <w:rsid w:val="009846B8"/>
    <w:rsid w:val="0098606C"/>
    <w:rsid w:val="009865D7"/>
    <w:rsid w:val="00987B28"/>
    <w:rsid w:val="00990E9B"/>
    <w:rsid w:val="00993798"/>
    <w:rsid w:val="009941DF"/>
    <w:rsid w:val="009958F9"/>
    <w:rsid w:val="009978FC"/>
    <w:rsid w:val="009A0EF1"/>
    <w:rsid w:val="009A121C"/>
    <w:rsid w:val="009A77C9"/>
    <w:rsid w:val="009B173D"/>
    <w:rsid w:val="009B436B"/>
    <w:rsid w:val="009B6947"/>
    <w:rsid w:val="009D3213"/>
    <w:rsid w:val="009E28C5"/>
    <w:rsid w:val="009E2E80"/>
    <w:rsid w:val="009E58EC"/>
    <w:rsid w:val="009E6CF2"/>
    <w:rsid w:val="009F03E0"/>
    <w:rsid w:val="009F0FB3"/>
    <w:rsid w:val="009F2E6D"/>
    <w:rsid w:val="009F4F84"/>
    <w:rsid w:val="00A02EA3"/>
    <w:rsid w:val="00A067A4"/>
    <w:rsid w:val="00A06E06"/>
    <w:rsid w:val="00A0765B"/>
    <w:rsid w:val="00A15FFE"/>
    <w:rsid w:val="00A16E3A"/>
    <w:rsid w:val="00A2052A"/>
    <w:rsid w:val="00A210D1"/>
    <w:rsid w:val="00A21AC1"/>
    <w:rsid w:val="00A23E66"/>
    <w:rsid w:val="00A24BA5"/>
    <w:rsid w:val="00A25062"/>
    <w:rsid w:val="00A2665D"/>
    <w:rsid w:val="00A33DED"/>
    <w:rsid w:val="00A35B7E"/>
    <w:rsid w:val="00A367B5"/>
    <w:rsid w:val="00A469D4"/>
    <w:rsid w:val="00A4712A"/>
    <w:rsid w:val="00A50B52"/>
    <w:rsid w:val="00A52472"/>
    <w:rsid w:val="00A52E86"/>
    <w:rsid w:val="00A54E39"/>
    <w:rsid w:val="00A563A0"/>
    <w:rsid w:val="00A64597"/>
    <w:rsid w:val="00A66BE6"/>
    <w:rsid w:val="00A71A6A"/>
    <w:rsid w:val="00A72434"/>
    <w:rsid w:val="00A72561"/>
    <w:rsid w:val="00A77D2B"/>
    <w:rsid w:val="00A828CB"/>
    <w:rsid w:val="00A8339C"/>
    <w:rsid w:val="00A90F01"/>
    <w:rsid w:val="00A910E6"/>
    <w:rsid w:val="00A91A39"/>
    <w:rsid w:val="00A931AE"/>
    <w:rsid w:val="00A93857"/>
    <w:rsid w:val="00A94F72"/>
    <w:rsid w:val="00AA0DD5"/>
    <w:rsid w:val="00AA156A"/>
    <w:rsid w:val="00AA1D48"/>
    <w:rsid w:val="00AA4193"/>
    <w:rsid w:val="00AA5B46"/>
    <w:rsid w:val="00AA5B87"/>
    <w:rsid w:val="00AB0884"/>
    <w:rsid w:val="00AB2813"/>
    <w:rsid w:val="00AB4009"/>
    <w:rsid w:val="00AB4713"/>
    <w:rsid w:val="00AB4ECF"/>
    <w:rsid w:val="00AB691A"/>
    <w:rsid w:val="00AB6D63"/>
    <w:rsid w:val="00AC21AE"/>
    <w:rsid w:val="00AC4353"/>
    <w:rsid w:val="00AD00D1"/>
    <w:rsid w:val="00AD25D6"/>
    <w:rsid w:val="00AD4B6F"/>
    <w:rsid w:val="00AD5361"/>
    <w:rsid w:val="00AD5CB8"/>
    <w:rsid w:val="00AE2B97"/>
    <w:rsid w:val="00AE3458"/>
    <w:rsid w:val="00AE415E"/>
    <w:rsid w:val="00AE7C7D"/>
    <w:rsid w:val="00AF33EC"/>
    <w:rsid w:val="00AF542E"/>
    <w:rsid w:val="00B008A9"/>
    <w:rsid w:val="00B00F1C"/>
    <w:rsid w:val="00B01AFF"/>
    <w:rsid w:val="00B04724"/>
    <w:rsid w:val="00B054F8"/>
    <w:rsid w:val="00B05D22"/>
    <w:rsid w:val="00B07E0C"/>
    <w:rsid w:val="00B1274B"/>
    <w:rsid w:val="00B13234"/>
    <w:rsid w:val="00B149A4"/>
    <w:rsid w:val="00B14D0E"/>
    <w:rsid w:val="00B16E30"/>
    <w:rsid w:val="00B21CAE"/>
    <w:rsid w:val="00B22CC8"/>
    <w:rsid w:val="00B24995"/>
    <w:rsid w:val="00B254D9"/>
    <w:rsid w:val="00B2715D"/>
    <w:rsid w:val="00B27598"/>
    <w:rsid w:val="00B36DAF"/>
    <w:rsid w:val="00B37DF7"/>
    <w:rsid w:val="00B40663"/>
    <w:rsid w:val="00B41FFF"/>
    <w:rsid w:val="00B47339"/>
    <w:rsid w:val="00B50184"/>
    <w:rsid w:val="00B57D2F"/>
    <w:rsid w:val="00B64720"/>
    <w:rsid w:val="00B64B20"/>
    <w:rsid w:val="00B64D68"/>
    <w:rsid w:val="00B6663E"/>
    <w:rsid w:val="00B70E88"/>
    <w:rsid w:val="00B71D0F"/>
    <w:rsid w:val="00B8134C"/>
    <w:rsid w:val="00B827C0"/>
    <w:rsid w:val="00B838A3"/>
    <w:rsid w:val="00B83FDC"/>
    <w:rsid w:val="00B8419E"/>
    <w:rsid w:val="00B93646"/>
    <w:rsid w:val="00BA6DC6"/>
    <w:rsid w:val="00BB1FCB"/>
    <w:rsid w:val="00BB2F69"/>
    <w:rsid w:val="00BB341A"/>
    <w:rsid w:val="00BB358C"/>
    <w:rsid w:val="00BB5977"/>
    <w:rsid w:val="00BB7E94"/>
    <w:rsid w:val="00BC0B72"/>
    <w:rsid w:val="00BC1067"/>
    <w:rsid w:val="00BC5881"/>
    <w:rsid w:val="00BC5966"/>
    <w:rsid w:val="00BC641B"/>
    <w:rsid w:val="00BD1836"/>
    <w:rsid w:val="00BD3385"/>
    <w:rsid w:val="00BD394B"/>
    <w:rsid w:val="00BD7E4D"/>
    <w:rsid w:val="00BE1528"/>
    <w:rsid w:val="00BE6809"/>
    <w:rsid w:val="00BE6A3F"/>
    <w:rsid w:val="00BE6B17"/>
    <w:rsid w:val="00BE764E"/>
    <w:rsid w:val="00BF1255"/>
    <w:rsid w:val="00BF2DFC"/>
    <w:rsid w:val="00BF689C"/>
    <w:rsid w:val="00C0093E"/>
    <w:rsid w:val="00C0141B"/>
    <w:rsid w:val="00C03B5F"/>
    <w:rsid w:val="00C0698D"/>
    <w:rsid w:val="00C06D55"/>
    <w:rsid w:val="00C0779A"/>
    <w:rsid w:val="00C07D4D"/>
    <w:rsid w:val="00C11EF1"/>
    <w:rsid w:val="00C1261A"/>
    <w:rsid w:val="00C138A9"/>
    <w:rsid w:val="00C16186"/>
    <w:rsid w:val="00C17173"/>
    <w:rsid w:val="00C17983"/>
    <w:rsid w:val="00C17C2C"/>
    <w:rsid w:val="00C20BCE"/>
    <w:rsid w:val="00C237F0"/>
    <w:rsid w:val="00C2469F"/>
    <w:rsid w:val="00C24F85"/>
    <w:rsid w:val="00C25ADA"/>
    <w:rsid w:val="00C25C02"/>
    <w:rsid w:val="00C25DBF"/>
    <w:rsid w:val="00C2678B"/>
    <w:rsid w:val="00C2680A"/>
    <w:rsid w:val="00C31874"/>
    <w:rsid w:val="00C34C83"/>
    <w:rsid w:val="00C37D62"/>
    <w:rsid w:val="00C40659"/>
    <w:rsid w:val="00C407AB"/>
    <w:rsid w:val="00C40A63"/>
    <w:rsid w:val="00C428FC"/>
    <w:rsid w:val="00C5003D"/>
    <w:rsid w:val="00C5246A"/>
    <w:rsid w:val="00C54022"/>
    <w:rsid w:val="00C61B3D"/>
    <w:rsid w:val="00C62CC2"/>
    <w:rsid w:val="00C6481B"/>
    <w:rsid w:val="00C66A4F"/>
    <w:rsid w:val="00C7590A"/>
    <w:rsid w:val="00C7722B"/>
    <w:rsid w:val="00C7792B"/>
    <w:rsid w:val="00C817F5"/>
    <w:rsid w:val="00C8599A"/>
    <w:rsid w:val="00C85E18"/>
    <w:rsid w:val="00C85F31"/>
    <w:rsid w:val="00C90DFA"/>
    <w:rsid w:val="00C913CC"/>
    <w:rsid w:val="00C929F6"/>
    <w:rsid w:val="00C939F4"/>
    <w:rsid w:val="00C97AB1"/>
    <w:rsid w:val="00CA2B6D"/>
    <w:rsid w:val="00CA3071"/>
    <w:rsid w:val="00CA4F14"/>
    <w:rsid w:val="00CA55A5"/>
    <w:rsid w:val="00CA5F0A"/>
    <w:rsid w:val="00CB2EB7"/>
    <w:rsid w:val="00CB4957"/>
    <w:rsid w:val="00CB4AD1"/>
    <w:rsid w:val="00CB4BBA"/>
    <w:rsid w:val="00CB78B6"/>
    <w:rsid w:val="00CB7C23"/>
    <w:rsid w:val="00CC247A"/>
    <w:rsid w:val="00CC24D2"/>
    <w:rsid w:val="00CC2AC4"/>
    <w:rsid w:val="00CC3888"/>
    <w:rsid w:val="00CC7AA7"/>
    <w:rsid w:val="00CD2045"/>
    <w:rsid w:val="00CD3CD8"/>
    <w:rsid w:val="00CE2B12"/>
    <w:rsid w:val="00CE2EBC"/>
    <w:rsid w:val="00CE47A7"/>
    <w:rsid w:val="00CE63C2"/>
    <w:rsid w:val="00CF1569"/>
    <w:rsid w:val="00CF1BA5"/>
    <w:rsid w:val="00CF1D87"/>
    <w:rsid w:val="00CF56A6"/>
    <w:rsid w:val="00CF6972"/>
    <w:rsid w:val="00CF7D55"/>
    <w:rsid w:val="00D009CB"/>
    <w:rsid w:val="00D03C71"/>
    <w:rsid w:val="00D05169"/>
    <w:rsid w:val="00D11EBD"/>
    <w:rsid w:val="00D12A36"/>
    <w:rsid w:val="00D1577F"/>
    <w:rsid w:val="00D1754F"/>
    <w:rsid w:val="00D26AAA"/>
    <w:rsid w:val="00D303C3"/>
    <w:rsid w:val="00D340CE"/>
    <w:rsid w:val="00D34BC4"/>
    <w:rsid w:val="00D4127C"/>
    <w:rsid w:val="00D412B4"/>
    <w:rsid w:val="00D4149B"/>
    <w:rsid w:val="00D454A7"/>
    <w:rsid w:val="00D45E37"/>
    <w:rsid w:val="00D4755B"/>
    <w:rsid w:val="00D503D1"/>
    <w:rsid w:val="00D50832"/>
    <w:rsid w:val="00D508F7"/>
    <w:rsid w:val="00D54EAD"/>
    <w:rsid w:val="00D61909"/>
    <w:rsid w:val="00D61AA8"/>
    <w:rsid w:val="00D6228C"/>
    <w:rsid w:val="00D63F6E"/>
    <w:rsid w:val="00D65727"/>
    <w:rsid w:val="00D6578C"/>
    <w:rsid w:val="00D66309"/>
    <w:rsid w:val="00D74F1E"/>
    <w:rsid w:val="00D75957"/>
    <w:rsid w:val="00D75D06"/>
    <w:rsid w:val="00D75FC7"/>
    <w:rsid w:val="00D7674F"/>
    <w:rsid w:val="00D80B65"/>
    <w:rsid w:val="00D82429"/>
    <w:rsid w:val="00D83A4B"/>
    <w:rsid w:val="00D84224"/>
    <w:rsid w:val="00D86504"/>
    <w:rsid w:val="00D954AF"/>
    <w:rsid w:val="00D96E81"/>
    <w:rsid w:val="00DA579A"/>
    <w:rsid w:val="00DA6A00"/>
    <w:rsid w:val="00DA6A21"/>
    <w:rsid w:val="00DB069D"/>
    <w:rsid w:val="00DB07B2"/>
    <w:rsid w:val="00DB5AD7"/>
    <w:rsid w:val="00DC2D46"/>
    <w:rsid w:val="00DD24C8"/>
    <w:rsid w:val="00DD5738"/>
    <w:rsid w:val="00DE4C13"/>
    <w:rsid w:val="00DE58E5"/>
    <w:rsid w:val="00DE7C5F"/>
    <w:rsid w:val="00DF0C63"/>
    <w:rsid w:val="00DF2395"/>
    <w:rsid w:val="00DF497C"/>
    <w:rsid w:val="00DF5198"/>
    <w:rsid w:val="00DF5574"/>
    <w:rsid w:val="00DF69F8"/>
    <w:rsid w:val="00E00817"/>
    <w:rsid w:val="00E01505"/>
    <w:rsid w:val="00E01BC3"/>
    <w:rsid w:val="00E02C88"/>
    <w:rsid w:val="00E037E9"/>
    <w:rsid w:val="00E039FC"/>
    <w:rsid w:val="00E03A60"/>
    <w:rsid w:val="00E0490F"/>
    <w:rsid w:val="00E04F2C"/>
    <w:rsid w:val="00E05B07"/>
    <w:rsid w:val="00E05FC1"/>
    <w:rsid w:val="00E07DF1"/>
    <w:rsid w:val="00E07FFE"/>
    <w:rsid w:val="00E10A5E"/>
    <w:rsid w:val="00E118ED"/>
    <w:rsid w:val="00E12FC3"/>
    <w:rsid w:val="00E16541"/>
    <w:rsid w:val="00E21462"/>
    <w:rsid w:val="00E24C0B"/>
    <w:rsid w:val="00E24E80"/>
    <w:rsid w:val="00E3582A"/>
    <w:rsid w:val="00E3779D"/>
    <w:rsid w:val="00E40C0B"/>
    <w:rsid w:val="00E4301A"/>
    <w:rsid w:val="00E45F50"/>
    <w:rsid w:val="00E47D82"/>
    <w:rsid w:val="00E53A23"/>
    <w:rsid w:val="00E54B66"/>
    <w:rsid w:val="00E5583C"/>
    <w:rsid w:val="00E56E34"/>
    <w:rsid w:val="00E57A7A"/>
    <w:rsid w:val="00E57B3D"/>
    <w:rsid w:val="00E6036D"/>
    <w:rsid w:val="00E61064"/>
    <w:rsid w:val="00E614C8"/>
    <w:rsid w:val="00E61E15"/>
    <w:rsid w:val="00E67674"/>
    <w:rsid w:val="00E72ED3"/>
    <w:rsid w:val="00E75334"/>
    <w:rsid w:val="00E76947"/>
    <w:rsid w:val="00E7705D"/>
    <w:rsid w:val="00E80474"/>
    <w:rsid w:val="00E80D6E"/>
    <w:rsid w:val="00E81968"/>
    <w:rsid w:val="00E82A65"/>
    <w:rsid w:val="00E90458"/>
    <w:rsid w:val="00E91065"/>
    <w:rsid w:val="00E92D52"/>
    <w:rsid w:val="00E96AB9"/>
    <w:rsid w:val="00EA00DE"/>
    <w:rsid w:val="00EA0F56"/>
    <w:rsid w:val="00EA28F0"/>
    <w:rsid w:val="00EA293B"/>
    <w:rsid w:val="00EA7FE3"/>
    <w:rsid w:val="00EB0A5B"/>
    <w:rsid w:val="00EB326A"/>
    <w:rsid w:val="00EB3EC8"/>
    <w:rsid w:val="00EB7CF0"/>
    <w:rsid w:val="00EC39E7"/>
    <w:rsid w:val="00EC6EF8"/>
    <w:rsid w:val="00EE01CC"/>
    <w:rsid w:val="00EE1830"/>
    <w:rsid w:val="00EE2DAE"/>
    <w:rsid w:val="00EE44A1"/>
    <w:rsid w:val="00EE6D30"/>
    <w:rsid w:val="00EF1359"/>
    <w:rsid w:val="00F05ABC"/>
    <w:rsid w:val="00F071D8"/>
    <w:rsid w:val="00F13026"/>
    <w:rsid w:val="00F13D05"/>
    <w:rsid w:val="00F14AB9"/>
    <w:rsid w:val="00F157F0"/>
    <w:rsid w:val="00F22550"/>
    <w:rsid w:val="00F25E3B"/>
    <w:rsid w:val="00F26B4F"/>
    <w:rsid w:val="00F4062F"/>
    <w:rsid w:val="00F42ED5"/>
    <w:rsid w:val="00F45E53"/>
    <w:rsid w:val="00F47FF7"/>
    <w:rsid w:val="00F5036D"/>
    <w:rsid w:val="00F548DD"/>
    <w:rsid w:val="00F614B0"/>
    <w:rsid w:val="00F618E0"/>
    <w:rsid w:val="00F67594"/>
    <w:rsid w:val="00F701A0"/>
    <w:rsid w:val="00F71172"/>
    <w:rsid w:val="00F759B1"/>
    <w:rsid w:val="00F7731B"/>
    <w:rsid w:val="00F77C3A"/>
    <w:rsid w:val="00F82A7E"/>
    <w:rsid w:val="00F85412"/>
    <w:rsid w:val="00F861A5"/>
    <w:rsid w:val="00F86955"/>
    <w:rsid w:val="00F93447"/>
    <w:rsid w:val="00F93A39"/>
    <w:rsid w:val="00F962ED"/>
    <w:rsid w:val="00FA2CC6"/>
    <w:rsid w:val="00FA72BF"/>
    <w:rsid w:val="00FB0C83"/>
    <w:rsid w:val="00FB4B65"/>
    <w:rsid w:val="00FB583A"/>
    <w:rsid w:val="00FB5FE8"/>
    <w:rsid w:val="00FB6A4B"/>
    <w:rsid w:val="00FC13EC"/>
    <w:rsid w:val="00FC143A"/>
    <w:rsid w:val="00FC1C1F"/>
    <w:rsid w:val="00FC4FD9"/>
    <w:rsid w:val="00FC66D6"/>
    <w:rsid w:val="00FC6905"/>
    <w:rsid w:val="00FD09B4"/>
    <w:rsid w:val="00FD10D7"/>
    <w:rsid w:val="00FD2E53"/>
    <w:rsid w:val="00FD4677"/>
    <w:rsid w:val="00FD62AF"/>
    <w:rsid w:val="00FE06D4"/>
    <w:rsid w:val="00FE2FBC"/>
    <w:rsid w:val="00FE66DA"/>
    <w:rsid w:val="00FE697D"/>
    <w:rsid w:val="00FF04E3"/>
    <w:rsid w:val="00FF204D"/>
    <w:rsid w:val="00FF64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C6A3B"/>
    <w:pPr>
      <w:widowControl w:val="0"/>
    </w:pPr>
    <w:rPr>
      <w:color w:val="000000"/>
      <w:sz w:val="24"/>
      <w:szCs w:val="24"/>
    </w:rPr>
  </w:style>
  <w:style w:type="paragraph" w:styleId="1">
    <w:name w:val="heading 1"/>
    <w:basedOn w:val="a"/>
    <w:next w:val="a0"/>
    <w:link w:val="10"/>
    <w:qFormat/>
    <w:rsid w:val="007307C0"/>
    <w:pPr>
      <w:keepNext/>
      <w:widowControl/>
      <w:tabs>
        <w:tab w:val="num" w:pos="432"/>
      </w:tabs>
      <w:suppressAutoHyphens/>
      <w:spacing w:line="100" w:lineRule="atLeast"/>
      <w:ind w:left="432" w:hanging="432"/>
      <w:jc w:val="center"/>
      <w:outlineLvl w:val="0"/>
    </w:pPr>
    <w:rPr>
      <w:rFonts w:ascii="Arial" w:eastAsia="Times New Roman" w:hAnsi="Arial" w:cs="Times New Roman"/>
      <w:b/>
      <w:bCs/>
      <w:color w:val="00000A"/>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rsid w:val="008C6A3B"/>
    <w:rPr>
      <w:color w:val="000080"/>
      <w:u w:val="single"/>
    </w:rPr>
  </w:style>
  <w:style w:type="character" w:customStyle="1" w:styleId="a5">
    <w:name w:val="Основной текст_"/>
    <w:basedOn w:val="a1"/>
    <w:link w:val="4"/>
    <w:rsid w:val="008C6A3B"/>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
    <w:basedOn w:val="a1"/>
    <w:rsid w:val="008C6A3B"/>
    <w:rPr>
      <w:rFonts w:ascii="Times New Roman" w:eastAsia="Times New Roman" w:hAnsi="Times New Roman" w:cs="Times New Roman"/>
      <w:b/>
      <w:bCs/>
      <w:i w:val="0"/>
      <w:iCs w:val="0"/>
      <w:smallCaps w:val="0"/>
      <w:strike w:val="0"/>
      <w:sz w:val="18"/>
      <w:szCs w:val="18"/>
      <w:u w:val="none"/>
    </w:rPr>
  </w:style>
  <w:style w:type="character" w:customStyle="1" w:styleId="2">
    <w:name w:val="Основной текст (2)_"/>
    <w:basedOn w:val="a1"/>
    <w:link w:val="21"/>
    <w:rsid w:val="008C6A3B"/>
    <w:rPr>
      <w:rFonts w:ascii="Times New Roman" w:eastAsia="Times New Roman" w:hAnsi="Times New Roman" w:cs="Times New Roman"/>
      <w:b/>
      <w:bCs/>
      <w:i w:val="0"/>
      <w:iCs w:val="0"/>
      <w:smallCaps w:val="0"/>
      <w:strike w:val="0"/>
      <w:sz w:val="25"/>
      <w:szCs w:val="25"/>
      <w:u w:val="none"/>
    </w:rPr>
  </w:style>
  <w:style w:type="character" w:customStyle="1" w:styleId="11">
    <w:name w:val="Основной текст1"/>
    <w:basedOn w:val="a1"/>
    <w:rsid w:val="008C6A3B"/>
    <w:rPr>
      <w:rFonts w:ascii="Times New Roman" w:eastAsia="Times New Roman" w:hAnsi="Times New Roman" w:cs="Times New Roman"/>
      <w:b w:val="0"/>
      <w:bCs w:val="0"/>
      <w:i w:val="0"/>
      <w:iCs w:val="0"/>
      <w:smallCaps w:val="0"/>
      <w:strike w:val="0"/>
      <w:u w:val="none"/>
    </w:rPr>
  </w:style>
  <w:style w:type="character" w:customStyle="1" w:styleId="40">
    <w:name w:val="Основной текст (4)"/>
    <w:basedOn w:val="a1"/>
    <w:rsid w:val="008C6A3B"/>
    <w:rPr>
      <w:rFonts w:ascii="Times New Roman" w:eastAsia="Times New Roman" w:hAnsi="Times New Roman" w:cs="Times New Roman"/>
      <w:b w:val="0"/>
      <w:bCs w:val="0"/>
      <w:i/>
      <w:iCs/>
      <w:smallCaps w:val="0"/>
      <w:strike w:val="0"/>
      <w:u w:val="none"/>
    </w:rPr>
  </w:style>
  <w:style w:type="character" w:customStyle="1" w:styleId="a6">
    <w:name w:val="Основной текст + Полужирный;Курсив"/>
    <w:basedOn w:val="a5"/>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a7">
    <w:name w:val="Основной текст + Курсив"/>
    <w:basedOn w:val="a5"/>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Georgia11pt">
    <w:name w:val="Основной текст + Georgia;11 pt"/>
    <w:basedOn w:val="a5"/>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5">
    <w:name w:val="Основной текст (5)"/>
    <w:basedOn w:val="a1"/>
    <w:rsid w:val="008C6A3B"/>
    <w:rPr>
      <w:rFonts w:ascii="Georgia" w:eastAsia="Georgia" w:hAnsi="Georgia" w:cs="Georgia"/>
      <w:b w:val="0"/>
      <w:bCs w:val="0"/>
      <w:i w:val="0"/>
      <w:iCs w:val="0"/>
      <w:smallCaps w:val="0"/>
      <w:strike w:val="0"/>
      <w:sz w:val="17"/>
      <w:szCs w:val="17"/>
      <w:u w:val="none"/>
    </w:rPr>
  </w:style>
  <w:style w:type="character" w:customStyle="1" w:styleId="6">
    <w:name w:val="Основной текст (6)_"/>
    <w:basedOn w:val="a1"/>
    <w:link w:val="60"/>
    <w:rsid w:val="008C6A3B"/>
    <w:rPr>
      <w:rFonts w:ascii="Candara" w:eastAsia="Candara" w:hAnsi="Candara" w:cs="Candara"/>
      <w:b/>
      <w:bCs/>
      <w:i w:val="0"/>
      <w:iCs w:val="0"/>
      <w:smallCaps w:val="0"/>
      <w:strike w:val="0"/>
      <w:sz w:val="19"/>
      <w:szCs w:val="19"/>
      <w:u w:val="none"/>
    </w:rPr>
  </w:style>
  <w:style w:type="character" w:customStyle="1" w:styleId="Georgia11pt1">
    <w:name w:val="Основной текст + Georgia;11 pt1"/>
    <w:basedOn w:val="a5"/>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41">
    <w:name w:val="Основной текст (4)_"/>
    <w:basedOn w:val="a1"/>
    <w:link w:val="410"/>
    <w:rsid w:val="008C6A3B"/>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basedOn w:val="41"/>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0">
    <w:name w:val="Основной текст (3)_"/>
    <w:basedOn w:val="a1"/>
    <w:link w:val="31"/>
    <w:rsid w:val="008C6A3B"/>
    <w:rPr>
      <w:rFonts w:ascii="Times New Roman" w:eastAsia="Times New Roman" w:hAnsi="Times New Roman" w:cs="Times New Roman"/>
      <w:b/>
      <w:bCs/>
      <w:i w:val="0"/>
      <w:iCs w:val="0"/>
      <w:smallCaps w:val="0"/>
      <w:strike w:val="0"/>
      <w:sz w:val="18"/>
      <w:szCs w:val="18"/>
      <w:u w:val="none"/>
    </w:rPr>
  </w:style>
  <w:style w:type="character" w:customStyle="1" w:styleId="32">
    <w:name w:val="Заголовок №3 (2)_"/>
    <w:basedOn w:val="a1"/>
    <w:link w:val="320"/>
    <w:rsid w:val="008C6A3B"/>
    <w:rPr>
      <w:rFonts w:ascii="Times New Roman" w:eastAsia="Times New Roman" w:hAnsi="Times New Roman" w:cs="Times New Roman"/>
      <w:b w:val="0"/>
      <w:bCs w:val="0"/>
      <w:i w:val="0"/>
      <w:iCs w:val="0"/>
      <w:smallCaps w:val="0"/>
      <w:strike w:val="0"/>
      <w:u w:val="none"/>
    </w:rPr>
  </w:style>
  <w:style w:type="character" w:customStyle="1" w:styleId="321">
    <w:name w:val="Заголовок №3 (2) + Курсив"/>
    <w:basedOn w:val="32"/>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20">
    <w:name w:val="Заголовок №2_"/>
    <w:basedOn w:val="a1"/>
    <w:link w:val="22"/>
    <w:rsid w:val="008C6A3B"/>
    <w:rPr>
      <w:rFonts w:ascii="Times New Roman" w:eastAsia="Times New Roman" w:hAnsi="Times New Roman" w:cs="Times New Roman"/>
      <w:b w:val="0"/>
      <w:bCs w:val="0"/>
      <w:i w:val="0"/>
      <w:iCs w:val="0"/>
      <w:smallCaps w:val="0"/>
      <w:strike w:val="0"/>
      <w:u w:val="none"/>
    </w:rPr>
  </w:style>
  <w:style w:type="character" w:customStyle="1" w:styleId="23">
    <w:name w:val="Заголовок №2 + Курсив"/>
    <w:basedOn w:val="20"/>
    <w:rsid w:val="008C6A3B"/>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24">
    <w:name w:val="Основной текст + Курсив2"/>
    <w:basedOn w:val="a5"/>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4Candara4pt">
    <w:name w:val="Основной текст (4) + Candara;4 pt"/>
    <w:basedOn w:val="41"/>
    <w:rsid w:val="008C6A3B"/>
    <w:rPr>
      <w:rFonts w:ascii="Candara" w:eastAsia="Candara" w:hAnsi="Candara" w:cs="Candara"/>
      <w:b w:val="0"/>
      <w:bCs w:val="0"/>
      <w:i/>
      <w:iCs/>
      <w:smallCaps w:val="0"/>
      <w:strike w:val="0"/>
      <w:color w:val="000000"/>
      <w:spacing w:val="0"/>
      <w:w w:val="100"/>
      <w:position w:val="0"/>
      <w:sz w:val="8"/>
      <w:szCs w:val="8"/>
      <w:u w:val="none"/>
      <w:lang w:val="ru-RU"/>
    </w:rPr>
  </w:style>
  <w:style w:type="character" w:customStyle="1" w:styleId="33">
    <w:name w:val="Заголовок №3_"/>
    <w:basedOn w:val="a1"/>
    <w:link w:val="34"/>
    <w:rsid w:val="008C6A3B"/>
    <w:rPr>
      <w:rFonts w:ascii="Times New Roman" w:eastAsia="Times New Roman" w:hAnsi="Times New Roman" w:cs="Times New Roman"/>
      <w:b/>
      <w:bCs/>
      <w:i w:val="0"/>
      <w:iCs w:val="0"/>
      <w:smallCaps w:val="0"/>
      <w:strike w:val="0"/>
      <w:sz w:val="25"/>
      <w:szCs w:val="25"/>
      <w:u w:val="none"/>
    </w:rPr>
  </w:style>
  <w:style w:type="character" w:customStyle="1" w:styleId="12">
    <w:name w:val="Основной текст + Курсив1"/>
    <w:basedOn w:val="a5"/>
    <w:rsid w:val="008C6A3B"/>
    <w:rPr>
      <w:rFonts w:ascii="Times New Roman" w:eastAsia="Times New Roman" w:hAnsi="Times New Roman" w:cs="Times New Roman"/>
      <w:b w:val="0"/>
      <w:bCs w:val="0"/>
      <w:i/>
      <w:iCs/>
      <w:smallCaps w:val="0"/>
      <w:strike w:val="0"/>
      <w:color w:val="000000"/>
      <w:spacing w:val="0"/>
      <w:w w:val="100"/>
      <w:position w:val="0"/>
      <w:sz w:val="24"/>
      <w:szCs w:val="24"/>
      <w:u w:val="single"/>
      <w:lang w:val="ru-RU"/>
    </w:rPr>
  </w:style>
  <w:style w:type="character" w:customStyle="1" w:styleId="8">
    <w:name w:val="Основной текст (8)_"/>
    <w:basedOn w:val="a1"/>
    <w:link w:val="80"/>
    <w:rsid w:val="008C6A3B"/>
    <w:rPr>
      <w:rFonts w:ascii="Times New Roman" w:eastAsia="Times New Roman" w:hAnsi="Times New Roman" w:cs="Times New Roman"/>
      <w:b w:val="0"/>
      <w:bCs w:val="0"/>
      <w:i/>
      <w:iCs/>
      <w:smallCaps w:val="0"/>
      <w:strike w:val="0"/>
      <w:sz w:val="25"/>
      <w:szCs w:val="25"/>
      <w:u w:val="none"/>
    </w:rPr>
  </w:style>
  <w:style w:type="character" w:customStyle="1" w:styleId="9">
    <w:name w:val="Основной текст (9)_"/>
    <w:basedOn w:val="a1"/>
    <w:link w:val="90"/>
    <w:rsid w:val="008C6A3B"/>
    <w:rPr>
      <w:rFonts w:ascii="Georgia" w:eastAsia="Georgia" w:hAnsi="Georgia" w:cs="Georgia"/>
      <w:b w:val="0"/>
      <w:bCs w:val="0"/>
      <w:i/>
      <w:iCs/>
      <w:smallCaps w:val="0"/>
      <w:strike w:val="0"/>
      <w:spacing w:val="-50"/>
      <w:sz w:val="28"/>
      <w:szCs w:val="28"/>
      <w:u w:val="none"/>
    </w:rPr>
  </w:style>
  <w:style w:type="character" w:customStyle="1" w:styleId="100">
    <w:name w:val="Основной текст (10)_"/>
    <w:basedOn w:val="a1"/>
    <w:link w:val="101"/>
    <w:rsid w:val="008C6A3B"/>
    <w:rPr>
      <w:rFonts w:ascii="Times New Roman" w:eastAsia="Times New Roman" w:hAnsi="Times New Roman" w:cs="Times New Roman"/>
      <w:b/>
      <w:bCs/>
      <w:i/>
      <w:iCs/>
      <w:smallCaps w:val="0"/>
      <w:strike w:val="0"/>
      <w:sz w:val="23"/>
      <w:szCs w:val="23"/>
      <w:u w:val="none"/>
    </w:rPr>
  </w:style>
  <w:style w:type="character" w:customStyle="1" w:styleId="110">
    <w:name w:val="Основной текст (11)_"/>
    <w:basedOn w:val="a1"/>
    <w:link w:val="111"/>
    <w:rsid w:val="008C6A3B"/>
    <w:rPr>
      <w:rFonts w:ascii="Candara" w:eastAsia="Candara" w:hAnsi="Candara" w:cs="Candara"/>
      <w:b w:val="0"/>
      <w:bCs w:val="0"/>
      <w:i w:val="0"/>
      <w:iCs w:val="0"/>
      <w:smallCaps w:val="0"/>
      <w:strike w:val="0"/>
      <w:sz w:val="28"/>
      <w:szCs w:val="28"/>
      <w:u w:val="none"/>
    </w:rPr>
  </w:style>
  <w:style w:type="character" w:customStyle="1" w:styleId="5TimesNewRoman9pt">
    <w:name w:val="Основной текст (5) + Times New Roman;9 pt"/>
    <w:basedOn w:val="50"/>
    <w:rsid w:val="008C6A3B"/>
    <w:rPr>
      <w:rFonts w:ascii="Times New Roman" w:eastAsia="Times New Roman" w:hAnsi="Times New Roman" w:cs="Times New Roman"/>
      <w:b w:val="0"/>
      <w:bCs w:val="0"/>
      <w:i w:val="0"/>
      <w:iCs w:val="0"/>
      <w:smallCaps w:val="0"/>
      <w:strike w:val="0"/>
      <w:sz w:val="18"/>
      <w:szCs w:val="18"/>
      <w:u w:val="none"/>
    </w:rPr>
  </w:style>
  <w:style w:type="character" w:customStyle="1" w:styleId="115pt">
    <w:name w:val="Основной текст + 11;5 pt"/>
    <w:basedOn w:val="a5"/>
    <w:rsid w:val="008C6A3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
    <w:name w:val="Основной текст (7)_"/>
    <w:basedOn w:val="a1"/>
    <w:link w:val="70"/>
    <w:rsid w:val="008C6A3B"/>
    <w:rPr>
      <w:rFonts w:ascii="Times New Roman" w:eastAsia="Times New Roman" w:hAnsi="Times New Roman" w:cs="Times New Roman"/>
      <w:b w:val="0"/>
      <w:bCs w:val="0"/>
      <w:i w:val="0"/>
      <w:iCs w:val="0"/>
      <w:smallCaps w:val="0"/>
      <w:strike w:val="0"/>
      <w:sz w:val="23"/>
      <w:szCs w:val="23"/>
      <w:u w:val="none"/>
    </w:rPr>
  </w:style>
  <w:style w:type="character" w:customStyle="1" w:styleId="a8">
    <w:name w:val="Основной текст + Малые прописные"/>
    <w:basedOn w:val="a5"/>
    <w:rsid w:val="008C6A3B"/>
    <w:rPr>
      <w:rFonts w:ascii="Times New Roman" w:eastAsia="Times New Roman" w:hAnsi="Times New Roman" w:cs="Times New Roman"/>
      <w:b w:val="0"/>
      <w:bCs w:val="0"/>
      <w:i w:val="0"/>
      <w:iCs w:val="0"/>
      <w:smallCaps/>
      <w:strike w:val="0"/>
      <w:color w:val="000000"/>
      <w:spacing w:val="0"/>
      <w:w w:val="100"/>
      <w:position w:val="0"/>
      <w:sz w:val="24"/>
      <w:szCs w:val="24"/>
      <w:u w:val="none"/>
      <w:lang w:val="en-US"/>
    </w:rPr>
  </w:style>
  <w:style w:type="character" w:customStyle="1" w:styleId="50">
    <w:name w:val="Основной текст (5)_"/>
    <w:basedOn w:val="a1"/>
    <w:link w:val="51"/>
    <w:rsid w:val="008C6A3B"/>
    <w:rPr>
      <w:rFonts w:ascii="Georgia" w:eastAsia="Georgia" w:hAnsi="Georgia" w:cs="Georgia"/>
      <w:b w:val="0"/>
      <w:bCs w:val="0"/>
      <w:i w:val="0"/>
      <w:iCs w:val="0"/>
      <w:smallCaps w:val="0"/>
      <w:strike w:val="0"/>
      <w:sz w:val="17"/>
      <w:szCs w:val="17"/>
      <w:u w:val="none"/>
    </w:rPr>
  </w:style>
  <w:style w:type="character" w:customStyle="1" w:styleId="13">
    <w:name w:val="Заголовок №1_"/>
    <w:basedOn w:val="a1"/>
    <w:link w:val="14"/>
    <w:rsid w:val="008C6A3B"/>
    <w:rPr>
      <w:rFonts w:ascii="Candara" w:eastAsia="Candara" w:hAnsi="Candara" w:cs="Candara"/>
      <w:b w:val="0"/>
      <w:bCs w:val="0"/>
      <w:i w:val="0"/>
      <w:iCs w:val="0"/>
      <w:smallCaps w:val="0"/>
      <w:strike w:val="0"/>
      <w:spacing w:val="20"/>
      <w:sz w:val="18"/>
      <w:szCs w:val="18"/>
      <w:u w:val="none"/>
    </w:rPr>
  </w:style>
  <w:style w:type="character" w:customStyle="1" w:styleId="1TimesNewRoman18pt0pt">
    <w:name w:val="Заголовок №1 + Times New Roman;18 pt;Курсив;Интервал 0 pt"/>
    <w:basedOn w:val="13"/>
    <w:rsid w:val="008C6A3B"/>
    <w:rPr>
      <w:rFonts w:ascii="Times New Roman" w:eastAsia="Times New Roman" w:hAnsi="Times New Roman" w:cs="Times New Roman"/>
      <w:b w:val="0"/>
      <w:bCs w:val="0"/>
      <w:i/>
      <w:iCs/>
      <w:smallCaps w:val="0"/>
      <w:strike w:val="0"/>
      <w:color w:val="000000"/>
      <w:spacing w:val="0"/>
      <w:w w:val="100"/>
      <w:position w:val="0"/>
      <w:sz w:val="36"/>
      <w:szCs w:val="36"/>
      <w:u w:val="none"/>
      <w:lang w:val="ru-RU"/>
    </w:rPr>
  </w:style>
  <w:style w:type="character" w:customStyle="1" w:styleId="10pt">
    <w:name w:val="Основной текст + 10 pt"/>
    <w:basedOn w:val="a5"/>
    <w:rsid w:val="008C6A3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2pt">
    <w:name w:val="Основной текст + Интервал 2 pt"/>
    <w:basedOn w:val="a5"/>
    <w:rsid w:val="008C6A3B"/>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rPr>
  </w:style>
  <w:style w:type="character" w:customStyle="1" w:styleId="43">
    <w:name w:val="Основной текст (4) + Полужирный"/>
    <w:basedOn w:val="41"/>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25">
    <w:name w:val="Основной текст2"/>
    <w:basedOn w:val="a5"/>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a9">
    <w:name w:val="Оглавление_"/>
    <w:basedOn w:val="a1"/>
    <w:link w:val="aa"/>
    <w:rsid w:val="008C6A3B"/>
    <w:rPr>
      <w:rFonts w:ascii="Times New Roman" w:eastAsia="Times New Roman" w:hAnsi="Times New Roman" w:cs="Times New Roman"/>
      <w:b w:val="0"/>
      <w:bCs w:val="0"/>
      <w:i w:val="0"/>
      <w:iCs w:val="0"/>
      <w:smallCaps w:val="0"/>
      <w:strike w:val="0"/>
      <w:u w:val="none"/>
    </w:rPr>
  </w:style>
  <w:style w:type="character" w:customStyle="1" w:styleId="Georgia11pt0">
    <w:name w:val="Оглавление + Georgia;11 pt"/>
    <w:basedOn w:val="a9"/>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26">
    <w:name w:val="Основной текст (2)"/>
    <w:basedOn w:val="a1"/>
    <w:rsid w:val="008C6A3B"/>
    <w:rPr>
      <w:rFonts w:ascii="Times New Roman" w:eastAsia="Times New Roman" w:hAnsi="Times New Roman" w:cs="Times New Roman"/>
      <w:b/>
      <w:bCs/>
      <w:i w:val="0"/>
      <w:iCs w:val="0"/>
      <w:smallCaps w:val="0"/>
      <w:strike w:val="0"/>
      <w:sz w:val="25"/>
      <w:szCs w:val="25"/>
      <w:u w:val="none"/>
    </w:rPr>
  </w:style>
  <w:style w:type="character" w:customStyle="1" w:styleId="ab">
    <w:name w:val="Подпись к таблице_"/>
    <w:basedOn w:val="a1"/>
    <w:link w:val="ac"/>
    <w:rsid w:val="008C6A3B"/>
    <w:rPr>
      <w:rFonts w:ascii="Times New Roman" w:eastAsia="Times New Roman" w:hAnsi="Times New Roman" w:cs="Times New Roman"/>
      <w:b w:val="0"/>
      <w:bCs w:val="0"/>
      <w:i w:val="0"/>
      <w:iCs w:val="0"/>
      <w:smallCaps w:val="0"/>
      <w:strike w:val="0"/>
      <w:u w:val="none"/>
    </w:rPr>
  </w:style>
  <w:style w:type="character" w:customStyle="1" w:styleId="35">
    <w:name w:val="Основной текст3"/>
    <w:basedOn w:val="a5"/>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120">
    <w:name w:val="Основной текст (12)_"/>
    <w:basedOn w:val="a1"/>
    <w:link w:val="121"/>
    <w:rsid w:val="008C6A3B"/>
    <w:rPr>
      <w:rFonts w:ascii="Arial Narrow" w:eastAsia="Arial Narrow" w:hAnsi="Arial Narrow" w:cs="Arial Narrow"/>
      <w:b/>
      <w:bCs/>
      <w:i w:val="0"/>
      <w:iCs w:val="0"/>
      <w:smallCaps w:val="0"/>
      <w:strike w:val="0"/>
      <w:sz w:val="25"/>
      <w:szCs w:val="25"/>
      <w:u w:val="none"/>
    </w:rPr>
  </w:style>
  <w:style w:type="character" w:customStyle="1" w:styleId="125pt">
    <w:name w:val="Основной текст + 12;5 pt;Полужирный"/>
    <w:basedOn w:val="a5"/>
    <w:rsid w:val="008C6A3B"/>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130">
    <w:name w:val="Основной текст (13)_"/>
    <w:basedOn w:val="a1"/>
    <w:link w:val="131"/>
    <w:rsid w:val="008C6A3B"/>
    <w:rPr>
      <w:rFonts w:ascii="Times New Roman" w:eastAsia="Times New Roman" w:hAnsi="Times New Roman" w:cs="Times New Roman"/>
      <w:b w:val="0"/>
      <w:bCs w:val="0"/>
      <w:i w:val="0"/>
      <w:iCs w:val="0"/>
      <w:smallCaps w:val="0"/>
      <w:strike w:val="0"/>
      <w:sz w:val="36"/>
      <w:szCs w:val="36"/>
      <w:u w:val="none"/>
    </w:rPr>
  </w:style>
  <w:style w:type="character" w:customStyle="1" w:styleId="140">
    <w:name w:val="Основной текст (14)_"/>
    <w:basedOn w:val="a1"/>
    <w:link w:val="141"/>
    <w:rsid w:val="008C6A3B"/>
    <w:rPr>
      <w:rFonts w:ascii="Times New Roman" w:eastAsia="Times New Roman" w:hAnsi="Times New Roman" w:cs="Times New Roman"/>
      <w:b w:val="0"/>
      <w:bCs w:val="0"/>
      <w:i w:val="0"/>
      <w:iCs w:val="0"/>
      <w:smallCaps w:val="0"/>
      <w:strike w:val="0"/>
      <w:sz w:val="35"/>
      <w:szCs w:val="35"/>
      <w:u w:val="none"/>
    </w:rPr>
  </w:style>
  <w:style w:type="paragraph" w:customStyle="1" w:styleId="4">
    <w:name w:val="Основной текст4"/>
    <w:basedOn w:val="a"/>
    <w:link w:val="a5"/>
    <w:rsid w:val="008C6A3B"/>
    <w:pPr>
      <w:shd w:val="clear" w:color="auto" w:fill="FFFFFF"/>
      <w:spacing w:line="0" w:lineRule="atLeast"/>
    </w:pPr>
    <w:rPr>
      <w:rFonts w:ascii="Times New Roman" w:eastAsia="Times New Roman" w:hAnsi="Times New Roman" w:cs="Times New Roman"/>
    </w:rPr>
  </w:style>
  <w:style w:type="paragraph" w:customStyle="1" w:styleId="31">
    <w:name w:val="Основной текст (3)1"/>
    <w:basedOn w:val="a"/>
    <w:link w:val="30"/>
    <w:rsid w:val="008C6A3B"/>
    <w:pPr>
      <w:shd w:val="clear" w:color="auto" w:fill="FFFFFF"/>
      <w:spacing w:line="0" w:lineRule="atLeast"/>
    </w:pPr>
    <w:rPr>
      <w:rFonts w:ascii="Times New Roman" w:eastAsia="Times New Roman" w:hAnsi="Times New Roman" w:cs="Times New Roman"/>
      <w:b/>
      <w:bCs/>
      <w:sz w:val="18"/>
      <w:szCs w:val="18"/>
    </w:rPr>
  </w:style>
  <w:style w:type="paragraph" w:customStyle="1" w:styleId="21">
    <w:name w:val="Основной текст (2)1"/>
    <w:basedOn w:val="a"/>
    <w:link w:val="2"/>
    <w:rsid w:val="008C6A3B"/>
    <w:pPr>
      <w:shd w:val="clear" w:color="auto" w:fill="FFFFFF"/>
      <w:spacing w:line="0" w:lineRule="atLeast"/>
    </w:pPr>
    <w:rPr>
      <w:rFonts w:ascii="Times New Roman" w:eastAsia="Times New Roman" w:hAnsi="Times New Roman" w:cs="Times New Roman"/>
      <w:b/>
      <w:bCs/>
      <w:sz w:val="25"/>
      <w:szCs w:val="25"/>
    </w:rPr>
  </w:style>
  <w:style w:type="paragraph" w:customStyle="1" w:styleId="410">
    <w:name w:val="Основной текст (4)1"/>
    <w:basedOn w:val="a"/>
    <w:link w:val="41"/>
    <w:rsid w:val="008C6A3B"/>
    <w:pPr>
      <w:shd w:val="clear" w:color="auto" w:fill="FFFFFF"/>
      <w:spacing w:line="298" w:lineRule="exact"/>
      <w:jc w:val="both"/>
    </w:pPr>
    <w:rPr>
      <w:rFonts w:ascii="Times New Roman" w:eastAsia="Times New Roman" w:hAnsi="Times New Roman" w:cs="Times New Roman"/>
      <w:i/>
      <w:iCs/>
    </w:rPr>
  </w:style>
  <w:style w:type="paragraph" w:customStyle="1" w:styleId="51">
    <w:name w:val="Основной текст (5)1"/>
    <w:basedOn w:val="a"/>
    <w:link w:val="50"/>
    <w:rsid w:val="008C6A3B"/>
    <w:pPr>
      <w:shd w:val="clear" w:color="auto" w:fill="FFFFFF"/>
      <w:spacing w:line="0" w:lineRule="atLeast"/>
    </w:pPr>
    <w:rPr>
      <w:rFonts w:ascii="Georgia" w:eastAsia="Georgia" w:hAnsi="Georgia" w:cs="Georgia"/>
      <w:sz w:val="17"/>
      <w:szCs w:val="17"/>
    </w:rPr>
  </w:style>
  <w:style w:type="paragraph" w:customStyle="1" w:styleId="60">
    <w:name w:val="Основной текст (6)"/>
    <w:basedOn w:val="a"/>
    <w:link w:val="6"/>
    <w:rsid w:val="008C6A3B"/>
    <w:pPr>
      <w:shd w:val="clear" w:color="auto" w:fill="FFFFFF"/>
      <w:spacing w:line="298" w:lineRule="exact"/>
    </w:pPr>
    <w:rPr>
      <w:rFonts w:ascii="Candara" w:eastAsia="Candara" w:hAnsi="Candara" w:cs="Candara"/>
      <w:b/>
      <w:bCs/>
      <w:sz w:val="19"/>
      <w:szCs w:val="19"/>
    </w:rPr>
  </w:style>
  <w:style w:type="paragraph" w:customStyle="1" w:styleId="320">
    <w:name w:val="Заголовок №3 (2)"/>
    <w:basedOn w:val="a"/>
    <w:link w:val="32"/>
    <w:rsid w:val="008C6A3B"/>
    <w:pPr>
      <w:shd w:val="clear" w:color="auto" w:fill="FFFFFF"/>
      <w:spacing w:line="0" w:lineRule="atLeast"/>
      <w:jc w:val="center"/>
      <w:outlineLvl w:val="2"/>
    </w:pPr>
    <w:rPr>
      <w:rFonts w:ascii="Times New Roman" w:eastAsia="Times New Roman" w:hAnsi="Times New Roman" w:cs="Times New Roman"/>
    </w:rPr>
  </w:style>
  <w:style w:type="paragraph" w:customStyle="1" w:styleId="22">
    <w:name w:val="Заголовок №2"/>
    <w:basedOn w:val="a"/>
    <w:link w:val="20"/>
    <w:rsid w:val="008C6A3B"/>
    <w:pPr>
      <w:shd w:val="clear" w:color="auto" w:fill="FFFFFF"/>
      <w:spacing w:line="0" w:lineRule="atLeast"/>
      <w:jc w:val="right"/>
      <w:outlineLvl w:val="1"/>
    </w:pPr>
    <w:rPr>
      <w:rFonts w:ascii="Times New Roman" w:eastAsia="Times New Roman" w:hAnsi="Times New Roman" w:cs="Times New Roman"/>
    </w:rPr>
  </w:style>
  <w:style w:type="paragraph" w:customStyle="1" w:styleId="34">
    <w:name w:val="Заголовок №3"/>
    <w:basedOn w:val="a"/>
    <w:link w:val="33"/>
    <w:rsid w:val="008C6A3B"/>
    <w:pPr>
      <w:shd w:val="clear" w:color="auto" w:fill="FFFFFF"/>
      <w:spacing w:line="0" w:lineRule="atLeast"/>
      <w:ind w:hanging="360"/>
      <w:jc w:val="center"/>
      <w:outlineLvl w:val="2"/>
    </w:pPr>
    <w:rPr>
      <w:rFonts w:ascii="Times New Roman" w:eastAsia="Times New Roman" w:hAnsi="Times New Roman" w:cs="Times New Roman"/>
      <w:b/>
      <w:bCs/>
      <w:sz w:val="25"/>
      <w:szCs w:val="25"/>
    </w:rPr>
  </w:style>
  <w:style w:type="paragraph" w:customStyle="1" w:styleId="80">
    <w:name w:val="Основной текст (8)"/>
    <w:basedOn w:val="a"/>
    <w:link w:val="8"/>
    <w:rsid w:val="008C6A3B"/>
    <w:pPr>
      <w:shd w:val="clear" w:color="auto" w:fill="FFFFFF"/>
      <w:spacing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8C6A3B"/>
    <w:pPr>
      <w:shd w:val="clear" w:color="auto" w:fill="FFFFFF"/>
      <w:spacing w:line="0" w:lineRule="atLeast"/>
    </w:pPr>
    <w:rPr>
      <w:rFonts w:ascii="Georgia" w:eastAsia="Georgia" w:hAnsi="Georgia" w:cs="Georgia"/>
      <w:i/>
      <w:iCs/>
      <w:spacing w:val="-50"/>
      <w:sz w:val="28"/>
      <w:szCs w:val="28"/>
    </w:rPr>
  </w:style>
  <w:style w:type="paragraph" w:customStyle="1" w:styleId="101">
    <w:name w:val="Основной текст (10)"/>
    <w:basedOn w:val="a"/>
    <w:link w:val="100"/>
    <w:rsid w:val="008C6A3B"/>
    <w:pPr>
      <w:shd w:val="clear" w:color="auto" w:fill="FFFFFF"/>
      <w:spacing w:line="0" w:lineRule="atLeast"/>
    </w:pPr>
    <w:rPr>
      <w:rFonts w:ascii="Times New Roman" w:eastAsia="Times New Roman" w:hAnsi="Times New Roman" w:cs="Times New Roman"/>
      <w:b/>
      <w:bCs/>
      <w:i/>
      <w:iCs/>
      <w:sz w:val="23"/>
      <w:szCs w:val="23"/>
    </w:rPr>
  </w:style>
  <w:style w:type="paragraph" w:customStyle="1" w:styleId="111">
    <w:name w:val="Основной текст (11)"/>
    <w:basedOn w:val="a"/>
    <w:link w:val="110"/>
    <w:rsid w:val="008C6A3B"/>
    <w:pPr>
      <w:shd w:val="clear" w:color="auto" w:fill="FFFFFF"/>
      <w:spacing w:line="0" w:lineRule="atLeast"/>
    </w:pPr>
    <w:rPr>
      <w:rFonts w:ascii="Candara" w:eastAsia="Candara" w:hAnsi="Candara" w:cs="Candara"/>
      <w:sz w:val="28"/>
      <w:szCs w:val="28"/>
    </w:rPr>
  </w:style>
  <w:style w:type="paragraph" w:customStyle="1" w:styleId="70">
    <w:name w:val="Основной текст (7)"/>
    <w:basedOn w:val="a"/>
    <w:link w:val="7"/>
    <w:rsid w:val="008C6A3B"/>
    <w:pPr>
      <w:shd w:val="clear" w:color="auto" w:fill="FFFFFF"/>
      <w:spacing w:line="0" w:lineRule="atLeast"/>
      <w:jc w:val="both"/>
    </w:pPr>
    <w:rPr>
      <w:rFonts w:ascii="Times New Roman" w:eastAsia="Times New Roman" w:hAnsi="Times New Roman" w:cs="Times New Roman"/>
      <w:sz w:val="23"/>
      <w:szCs w:val="23"/>
    </w:rPr>
  </w:style>
  <w:style w:type="paragraph" w:customStyle="1" w:styleId="14">
    <w:name w:val="Заголовок №1"/>
    <w:basedOn w:val="a"/>
    <w:link w:val="13"/>
    <w:rsid w:val="008C6A3B"/>
    <w:pPr>
      <w:shd w:val="clear" w:color="auto" w:fill="FFFFFF"/>
      <w:spacing w:line="0" w:lineRule="atLeast"/>
      <w:ind w:firstLine="340"/>
      <w:jc w:val="both"/>
      <w:outlineLvl w:val="0"/>
    </w:pPr>
    <w:rPr>
      <w:rFonts w:ascii="Candara" w:eastAsia="Candara" w:hAnsi="Candara" w:cs="Candara"/>
      <w:spacing w:val="20"/>
      <w:sz w:val="18"/>
      <w:szCs w:val="18"/>
    </w:rPr>
  </w:style>
  <w:style w:type="paragraph" w:customStyle="1" w:styleId="aa">
    <w:name w:val="Оглавление"/>
    <w:basedOn w:val="a"/>
    <w:link w:val="a9"/>
    <w:rsid w:val="008C6A3B"/>
    <w:pPr>
      <w:shd w:val="clear" w:color="auto" w:fill="FFFFFF"/>
      <w:spacing w:line="298" w:lineRule="exact"/>
      <w:jc w:val="both"/>
    </w:pPr>
    <w:rPr>
      <w:rFonts w:ascii="Times New Roman" w:eastAsia="Times New Roman" w:hAnsi="Times New Roman" w:cs="Times New Roman"/>
    </w:rPr>
  </w:style>
  <w:style w:type="paragraph" w:customStyle="1" w:styleId="ac">
    <w:name w:val="Подпись к таблице"/>
    <w:basedOn w:val="a"/>
    <w:link w:val="ab"/>
    <w:rsid w:val="008C6A3B"/>
    <w:pPr>
      <w:shd w:val="clear" w:color="auto" w:fill="FFFFFF"/>
      <w:spacing w:line="302" w:lineRule="exact"/>
      <w:jc w:val="both"/>
    </w:pPr>
    <w:rPr>
      <w:rFonts w:ascii="Times New Roman" w:eastAsia="Times New Roman" w:hAnsi="Times New Roman" w:cs="Times New Roman"/>
    </w:rPr>
  </w:style>
  <w:style w:type="paragraph" w:customStyle="1" w:styleId="121">
    <w:name w:val="Основной текст (12)"/>
    <w:basedOn w:val="a"/>
    <w:link w:val="120"/>
    <w:rsid w:val="008C6A3B"/>
    <w:pPr>
      <w:shd w:val="clear" w:color="auto" w:fill="FFFFFF"/>
      <w:spacing w:line="0" w:lineRule="atLeast"/>
    </w:pPr>
    <w:rPr>
      <w:rFonts w:ascii="Arial Narrow" w:eastAsia="Arial Narrow" w:hAnsi="Arial Narrow" w:cs="Arial Narrow"/>
      <w:b/>
      <w:bCs/>
      <w:sz w:val="25"/>
      <w:szCs w:val="25"/>
    </w:rPr>
  </w:style>
  <w:style w:type="paragraph" w:customStyle="1" w:styleId="131">
    <w:name w:val="Основной текст (13)"/>
    <w:basedOn w:val="a"/>
    <w:link w:val="130"/>
    <w:rsid w:val="008C6A3B"/>
    <w:pPr>
      <w:shd w:val="clear" w:color="auto" w:fill="FFFFFF"/>
      <w:spacing w:line="0" w:lineRule="atLeast"/>
      <w:jc w:val="both"/>
    </w:pPr>
    <w:rPr>
      <w:rFonts w:ascii="Times New Roman" w:eastAsia="Times New Roman" w:hAnsi="Times New Roman" w:cs="Times New Roman"/>
      <w:sz w:val="36"/>
      <w:szCs w:val="36"/>
    </w:rPr>
  </w:style>
  <w:style w:type="paragraph" w:customStyle="1" w:styleId="141">
    <w:name w:val="Основной текст (14)"/>
    <w:basedOn w:val="a"/>
    <w:link w:val="140"/>
    <w:rsid w:val="008C6A3B"/>
    <w:pPr>
      <w:shd w:val="clear" w:color="auto" w:fill="FFFFFF"/>
      <w:spacing w:line="298" w:lineRule="exact"/>
    </w:pPr>
    <w:rPr>
      <w:rFonts w:ascii="Times New Roman" w:eastAsia="Times New Roman" w:hAnsi="Times New Roman" w:cs="Times New Roman"/>
      <w:sz w:val="35"/>
      <w:szCs w:val="35"/>
    </w:rPr>
  </w:style>
  <w:style w:type="paragraph" w:styleId="ad">
    <w:name w:val="List Paragraph"/>
    <w:basedOn w:val="a"/>
    <w:uiPriority w:val="34"/>
    <w:qFormat/>
    <w:rsid w:val="009E58EC"/>
    <w:pPr>
      <w:ind w:left="720"/>
      <w:contextualSpacing/>
    </w:pPr>
  </w:style>
  <w:style w:type="paragraph" w:styleId="ae">
    <w:name w:val="Balloon Text"/>
    <w:basedOn w:val="a"/>
    <w:link w:val="af"/>
    <w:uiPriority w:val="99"/>
    <w:semiHidden/>
    <w:unhideWhenUsed/>
    <w:rsid w:val="009E58EC"/>
    <w:rPr>
      <w:rFonts w:ascii="Tahoma" w:hAnsi="Tahoma" w:cs="Tahoma"/>
      <w:sz w:val="16"/>
      <w:szCs w:val="16"/>
    </w:rPr>
  </w:style>
  <w:style w:type="character" w:customStyle="1" w:styleId="af">
    <w:name w:val="Текст выноски Знак"/>
    <w:basedOn w:val="a1"/>
    <w:link w:val="ae"/>
    <w:uiPriority w:val="99"/>
    <w:semiHidden/>
    <w:rsid w:val="009E58EC"/>
    <w:rPr>
      <w:rFonts w:ascii="Tahoma" w:hAnsi="Tahoma" w:cs="Tahoma"/>
      <w:color w:val="000000"/>
      <w:sz w:val="16"/>
      <w:szCs w:val="16"/>
    </w:rPr>
  </w:style>
  <w:style w:type="table" w:styleId="af0">
    <w:name w:val="Table Grid"/>
    <w:basedOn w:val="a2"/>
    <w:rsid w:val="002742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Цветовое выделение"/>
    <w:uiPriority w:val="99"/>
    <w:rsid w:val="000A77C4"/>
    <w:rPr>
      <w:b/>
      <w:color w:val="26282F"/>
    </w:rPr>
  </w:style>
  <w:style w:type="paragraph" w:styleId="36">
    <w:name w:val="Body Text Indent 3"/>
    <w:basedOn w:val="a"/>
    <w:link w:val="37"/>
    <w:uiPriority w:val="99"/>
    <w:semiHidden/>
    <w:unhideWhenUsed/>
    <w:rsid w:val="00813388"/>
    <w:pPr>
      <w:suppressAutoHyphens/>
      <w:spacing w:after="120"/>
      <w:ind w:left="283"/>
    </w:pPr>
    <w:rPr>
      <w:rFonts w:ascii="Times New Roman" w:eastAsia="SimSun" w:hAnsi="Times New Roman" w:cs="Mangal"/>
      <w:color w:val="auto"/>
      <w:kern w:val="1"/>
      <w:sz w:val="16"/>
      <w:szCs w:val="14"/>
      <w:lang w:eastAsia="hi-IN" w:bidi="hi-IN"/>
    </w:rPr>
  </w:style>
  <w:style w:type="character" w:customStyle="1" w:styleId="37">
    <w:name w:val="Основной текст с отступом 3 Знак"/>
    <w:basedOn w:val="a1"/>
    <w:link w:val="36"/>
    <w:uiPriority w:val="99"/>
    <w:semiHidden/>
    <w:rsid w:val="00813388"/>
    <w:rPr>
      <w:rFonts w:ascii="Times New Roman" w:eastAsia="SimSun" w:hAnsi="Times New Roman" w:cs="Mangal"/>
      <w:kern w:val="1"/>
      <w:sz w:val="16"/>
      <w:szCs w:val="14"/>
      <w:lang w:eastAsia="hi-IN" w:bidi="hi-IN"/>
    </w:rPr>
  </w:style>
  <w:style w:type="paragraph" w:customStyle="1" w:styleId="44">
    <w:name w:val="Обычный4"/>
    <w:rsid w:val="00FF204D"/>
    <w:pPr>
      <w:widowControl w:val="0"/>
      <w:spacing w:line="300" w:lineRule="auto"/>
      <w:ind w:firstLine="720"/>
      <w:jc w:val="both"/>
    </w:pPr>
    <w:rPr>
      <w:rFonts w:ascii="Times New Roman" w:eastAsia="Times New Roman" w:hAnsi="Times New Roman" w:cs="Times New Roman"/>
      <w:snapToGrid w:val="0"/>
      <w:sz w:val="24"/>
    </w:rPr>
  </w:style>
  <w:style w:type="paragraph" w:styleId="af2">
    <w:name w:val="No Spacing"/>
    <w:link w:val="af3"/>
    <w:uiPriority w:val="99"/>
    <w:qFormat/>
    <w:rsid w:val="00C1261A"/>
    <w:rPr>
      <w:rFonts w:ascii="Calibri" w:eastAsia="Times New Roman" w:hAnsi="Calibri" w:cs="Times New Roman"/>
      <w:sz w:val="22"/>
      <w:szCs w:val="22"/>
    </w:rPr>
  </w:style>
  <w:style w:type="character" w:customStyle="1" w:styleId="af3">
    <w:name w:val="Без интервала Знак"/>
    <w:link w:val="af2"/>
    <w:uiPriority w:val="99"/>
    <w:rsid w:val="00C1261A"/>
    <w:rPr>
      <w:rFonts w:ascii="Calibri" w:eastAsia="Times New Roman" w:hAnsi="Calibri" w:cs="Times New Roman"/>
      <w:sz w:val="22"/>
      <w:szCs w:val="22"/>
      <w:lang w:bidi="ar-SA"/>
    </w:rPr>
  </w:style>
  <w:style w:type="paragraph" w:styleId="af4">
    <w:name w:val="Normal (Web)"/>
    <w:basedOn w:val="a"/>
    <w:uiPriority w:val="99"/>
    <w:unhideWhenUsed/>
    <w:rsid w:val="00C913CC"/>
    <w:pPr>
      <w:widowControl/>
      <w:spacing w:before="100" w:beforeAutospacing="1" w:after="100" w:afterAutospacing="1"/>
    </w:pPr>
    <w:rPr>
      <w:rFonts w:ascii="Times New Roman" w:eastAsia="Times New Roman" w:hAnsi="Times New Roman" w:cs="Times New Roman"/>
      <w:color w:val="auto"/>
    </w:rPr>
  </w:style>
  <w:style w:type="paragraph" w:styleId="af5">
    <w:name w:val="header"/>
    <w:basedOn w:val="a"/>
    <w:link w:val="af6"/>
    <w:uiPriority w:val="99"/>
    <w:unhideWhenUsed/>
    <w:rsid w:val="00E00817"/>
    <w:pPr>
      <w:tabs>
        <w:tab w:val="center" w:pos="4677"/>
        <w:tab w:val="right" w:pos="9355"/>
      </w:tabs>
    </w:pPr>
  </w:style>
  <w:style w:type="character" w:customStyle="1" w:styleId="af6">
    <w:name w:val="Верхний колонтитул Знак"/>
    <w:basedOn w:val="a1"/>
    <w:link w:val="af5"/>
    <w:uiPriority w:val="99"/>
    <w:rsid w:val="00E00817"/>
    <w:rPr>
      <w:color w:val="000000"/>
      <w:sz w:val="24"/>
      <w:szCs w:val="24"/>
    </w:rPr>
  </w:style>
  <w:style w:type="paragraph" w:styleId="af7">
    <w:name w:val="footer"/>
    <w:basedOn w:val="a"/>
    <w:link w:val="af8"/>
    <w:uiPriority w:val="99"/>
    <w:semiHidden/>
    <w:unhideWhenUsed/>
    <w:rsid w:val="00E00817"/>
    <w:pPr>
      <w:tabs>
        <w:tab w:val="center" w:pos="4677"/>
        <w:tab w:val="right" w:pos="9355"/>
      </w:tabs>
    </w:pPr>
  </w:style>
  <w:style w:type="character" w:customStyle="1" w:styleId="af8">
    <w:name w:val="Нижний колонтитул Знак"/>
    <w:basedOn w:val="a1"/>
    <w:link w:val="af7"/>
    <w:uiPriority w:val="99"/>
    <w:semiHidden/>
    <w:rsid w:val="00E00817"/>
    <w:rPr>
      <w:color w:val="000000"/>
      <w:sz w:val="24"/>
      <w:szCs w:val="24"/>
    </w:rPr>
  </w:style>
  <w:style w:type="paragraph" w:styleId="af9">
    <w:name w:val="Body Text Indent"/>
    <w:basedOn w:val="a"/>
    <w:link w:val="afa"/>
    <w:uiPriority w:val="99"/>
    <w:unhideWhenUsed/>
    <w:rsid w:val="008814D4"/>
    <w:pPr>
      <w:spacing w:after="120"/>
      <w:ind w:left="283"/>
    </w:pPr>
  </w:style>
  <w:style w:type="character" w:customStyle="1" w:styleId="afa">
    <w:name w:val="Основной текст с отступом Знак"/>
    <w:basedOn w:val="a1"/>
    <w:link w:val="af9"/>
    <w:uiPriority w:val="99"/>
    <w:rsid w:val="008814D4"/>
    <w:rPr>
      <w:color w:val="000000"/>
      <w:sz w:val="24"/>
      <w:szCs w:val="24"/>
    </w:rPr>
  </w:style>
  <w:style w:type="paragraph" w:styleId="27">
    <w:name w:val="Body Text 2"/>
    <w:basedOn w:val="a"/>
    <w:link w:val="28"/>
    <w:uiPriority w:val="99"/>
    <w:semiHidden/>
    <w:unhideWhenUsed/>
    <w:rsid w:val="008814D4"/>
    <w:pPr>
      <w:widowControl/>
      <w:spacing w:after="120" w:line="480" w:lineRule="auto"/>
    </w:pPr>
    <w:rPr>
      <w:rFonts w:ascii="Calibri" w:eastAsia="Times New Roman" w:hAnsi="Calibri" w:cs="Times New Roman"/>
      <w:color w:val="auto"/>
      <w:sz w:val="22"/>
      <w:szCs w:val="22"/>
    </w:rPr>
  </w:style>
  <w:style w:type="character" w:customStyle="1" w:styleId="28">
    <w:name w:val="Основной текст 2 Знак"/>
    <w:basedOn w:val="a1"/>
    <w:link w:val="27"/>
    <w:uiPriority w:val="99"/>
    <w:semiHidden/>
    <w:rsid w:val="008814D4"/>
    <w:rPr>
      <w:rFonts w:ascii="Calibri" w:eastAsia="Times New Roman" w:hAnsi="Calibri" w:cs="Times New Roman"/>
      <w:sz w:val="22"/>
      <w:szCs w:val="22"/>
    </w:rPr>
  </w:style>
  <w:style w:type="paragraph" w:styleId="afb">
    <w:name w:val="Plain Text"/>
    <w:basedOn w:val="a"/>
    <w:link w:val="afc"/>
    <w:uiPriority w:val="99"/>
    <w:unhideWhenUsed/>
    <w:rsid w:val="00FE06D4"/>
    <w:pPr>
      <w:widowControl/>
    </w:pPr>
    <w:rPr>
      <w:rFonts w:ascii="Consolas" w:eastAsia="Times New Roman" w:hAnsi="Consolas"/>
      <w:color w:val="auto"/>
      <w:sz w:val="21"/>
      <w:szCs w:val="21"/>
    </w:rPr>
  </w:style>
  <w:style w:type="character" w:customStyle="1" w:styleId="afc">
    <w:name w:val="Текст Знак"/>
    <w:basedOn w:val="a1"/>
    <w:link w:val="afb"/>
    <w:uiPriority w:val="99"/>
    <w:rsid w:val="00FE06D4"/>
    <w:rPr>
      <w:rFonts w:ascii="Consolas" w:eastAsia="Times New Roman" w:hAnsi="Consolas"/>
      <w:sz w:val="21"/>
      <w:szCs w:val="21"/>
    </w:rPr>
  </w:style>
  <w:style w:type="paragraph" w:customStyle="1" w:styleId="15">
    <w:name w:val="Без интервала1"/>
    <w:qFormat/>
    <w:rsid w:val="00945D6C"/>
    <w:pPr>
      <w:suppressAutoHyphens/>
      <w:spacing w:line="100" w:lineRule="atLeast"/>
    </w:pPr>
    <w:rPr>
      <w:rFonts w:ascii="Calibri" w:eastAsia="SimSun" w:hAnsi="Calibri" w:cs="Calibri"/>
      <w:kern w:val="2"/>
      <w:sz w:val="22"/>
      <w:szCs w:val="22"/>
      <w:lang w:eastAsia="ar-SA"/>
    </w:rPr>
  </w:style>
  <w:style w:type="paragraph" w:customStyle="1" w:styleId="29">
    <w:name w:val="Без интервала2"/>
    <w:rsid w:val="0078583D"/>
    <w:pPr>
      <w:suppressAutoHyphens/>
      <w:spacing w:line="100" w:lineRule="atLeast"/>
    </w:pPr>
    <w:rPr>
      <w:rFonts w:ascii="Calibri" w:eastAsia="SimSun" w:hAnsi="Calibri" w:cs="Calibri"/>
      <w:kern w:val="1"/>
      <w:sz w:val="22"/>
      <w:szCs w:val="22"/>
      <w:lang w:eastAsia="ar-SA"/>
    </w:rPr>
  </w:style>
  <w:style w:type="paragraph" w:customStyle="1" w:styleId="paragraph">
    <w:name w:val="paragraph"/>
    <w:basedOn w:val="a"/>
    <w:rsid w:val="007C6BA1"/>
    <w:pPr>
      <w:widowControl/>
      <w:spacing w:before="100" w:beforeAutospacing="1" w:after="100" w:afterAutospacing="1"/>
    </w:pPr>
    <w:rPr>
      <w:rFonts w:ascii="Times New Roman" w:eastAsia="Times New Roman" w:hAnsi="Times New Roman" w:cs="Times New Roman"/>
      <w:color w:val="auto"/>
    </w:rPr>
  </w:style>
  <w:style w:type="character" w:customStyle="1" w:styleId="normaltextrun">
    <w:name w:val="normaltextrun"/>
    <w:basedOn w:val="a1"/>
    <w:rsid w:val="007C6BA1"/>
  </w:style>
  <w:style w:type="character" w:customStyle="1" w:styleId="eop">
    <w:name w:val="eop"/>
    <w:basedOn w:val="a1"/>
    <w:rsid w:val="007C6BA1"/>
  </w:style>
  <w:style w:type="character" w:styleId="HTML">
    <w:name w:val="HTML Acronym"/>
    <w:basedOn w:val="a1"/>
    <w:uiPriority w:val="99"/>
    <w:rsid w:val="001B70F6"/>
    <w:rPr>
      <w:rFonts w:cs="Times New Roman"/>
    </w:rPr>
  </w:style>
  <w:style w:type="character" w:customStyle="1" w:styleId="header-user-name">
    <w:name w:val="header-user-name"/>
    <w:basedOn w:val="a1"/>
    <w:rsid w:val="00B71D0F"/>
  </w:style>
  <w:style w:type="paragraph" w:customStyle="1" w:styleId="Iacaaiea">
    <w:name w:val="Iacaaiea"/>
    <w:basedOn w:val="a"/>
    <w:uiPriority w:val="99"/>
    <w:rsid w:val="00050868"/>
    <w:pPr>
      <w:widowControl/>
      <w:tabs>
        <w:tab w:val="left" w:pos="426"/>
      </w:tabs>
      <w:spacing w:before="120" w:line="360" w:lineRule="atLeast"/>
      <w:jc w:val="center"/>
    </w:pPr>
    <w:rPr>
      <w:rFonts w:ascii="Times New Roman" w:eastAsia="Times New Roman" w:hAnsi="Times New Roman" w:cs="Times New Roman"/>
      <w:b/>
      <w:bCs/>
      <w:color w:val="auto"/>
      <w:sz w:val="22"/>
      <w:szCs w:val="22"/>
    </w:rPr>
  </w:style>
  <w:style w:type="character" w:customStyle="1" w:styleId="cardmaininfopurchaselink">
    <w:name w:val="cardmaininfo__purchaselink"/>
    <w:basedOn w:val="a1"/>
    <w:rsid w:val="00050868"/>
  </w:style>
  <w:style w:type="paragraph" w:styleId="a0">
    <w:name w:val="Body Text"/>
    <w:basedOn w:val="a"/>
    <w:link w:val="afd"/>
    <w:uiPriority w:val="99"/>
    <w:unhideWhenUsed/>
    <w:rsid w:val="007307C0"/>
    <w:pPr>
      <w:spacing w:after="120"/>
    </w:pPr>
  </w:style>
  <w:style w:type="character" w:customStyle="1" w:styleId="afd">
    <w:name w:val="Основной текст Знак"/>
    <w:basedOn w:val="a1"/>
    <w:link w:val="a0"/>
    <w:uiPriority w:val="99"/>
    <w:rsid w:val="007307C0"/>
    <w:rPr>
      <w:color w:val="000000"/>
      <w:sz w:val="24"/>
      <w:szCs w:val="24"/>
    </w:rPr>
  </w:style>
  <w:style w:type="character" w:customStyle="1" w:styleId="10">
    <w:name w:val="Заголовок 1 Знак"/>
    <w:basedOn w:val="a1"/>
    <w:link w:val="1"/>
    <w:rsid w:val="007307C0"/>
    <w:rPr>
      <w:rFonts w:ascii="Arial" w:eastAsia="Times New Roman" w:hAnsi="Arial" w:cs="Times New Roman"/>
      <w:b/>
      <w:bCs/>
      <w:color w:val="00000A"/>
      <w:lang w:eastAsia="ar-SA"/>
    </w:rPr>
  </w:style>
  <w:style w:type="character" w:customStyle="1" w:styleId="FontStyle36">
    <w:name w:val="Font Style36"/>
    <w:basedOn w:val="a1"/>
    <w:uiPriority w:val="99"/>
    <w:rsid w:val="007307C0"/>
    <w:rPr>
      <w:rFonts w:ascii="Times New Roman" w:hAnsi="Times New Roman" w:cs="Times New Roman"/>
      <w:b/>
      <w:bCs/>
      <w:sz w:val="24"/>
      <w:szCs w:val="24"/>
    </w:rPr>
  </w:style>
  <w:style w:type="paragraph" w:customStyle="1" w:styleId="2a">
    <w:name w:val="Обычный2"/>
    <w:qFormat/>
    <w:rsid w:val="007307C0"/>
    <w:pPr>
      <w:widowControl w:val="0"/>
      <w:spacing w:line="300" w:lineRule="auto"/>
      <w:ind w:firstLine="720"/>
      <w:jc w:val="both"/>
    </w:pPr>
    <w:rPr>
      <w:rFonts w:ascii="Times New Roman" w:eastAsia="Times New Roman" w:hAnsi="Times New Roman" w:cs="Times New Roman"/>
      <w:snapToGrid w:val="0"/>
      <w:sz w:val="24"/>
    </w:rPr>
  </w:style>
</w:styles>
</file>

<file path=word/webSettings.xml><?xml version="1.0" encoding="utf-8"?>
<w:webSettings xmlns:r="http://schemas.openxmlformats.org/officeDocument/2006/relationships" xmlns:w="http://schemas.openxmlformats.org/wordprocessingml/2006/main">
  <w:divs>
    <w:div w:id="233929469">
      <w:bodyDiv w:val="1"/>
      <w:marLeft w:val="0"/>
      <w:marRight w:val="0"/>
      <w:marTop w:val="0"/>
      <w:marBottom w:val="0"/>
      <w:divBdr>
        <w:top w:val="none" w:sz="0" w:space="0" w:color="auto"/>
        <w:left w:val="none" w:sz="0" w:space="0" w:color="auto"/>
        <w:bottom w:val="none" w:sz="0" w:space="0" w:color="auto"/>
        <w:right w:val="none" w:sz="0" w:space="0" w:color="auto"/>
      </w:divBdr>
    </w:div>
    <w:div w:id="255864085">
      <w:bodyDiv w:val="1"/>
      <w:marLeft w:val="0"/>
      <w:marRight w:val="0"/>
      <w:marTop w:val="0"/>
      <w:marBottom w:val="0"/>
      <w:divBdr>
        <w:top w:val="none" w:sz="0" w:space="0" w:color="auto"/>
        <w:left w:val="none" w:sz="0" w:space="0" w:color="auto"/>
        <w:bottom w:val="none" w:sz="0" w:space="0" w:color="auto"/>
        <w:right w:val="none" w:sz="0" w:space="0" w:color="auto"/>
      </w:divBdr>
    </w:div>
    <w:div w:id="690763400">
      <w:bodyDiv w:val="1"/>
      <w:marLeft w:val="0"/>
      <w:marRight w:val="0"/>
      <w:marTop w:val="0"/>
      <w:marBottom w:val="0"/>
      <w:divBdr>
        <w:top w:val="none" w:sz="0" w:space="0" w:color="auto"/>
        <w:left w:val="none" w:sz="0" w:space="0" w:color="auto"/>
        <w:bottom w:val="none" w:sz="0" w:space="0" w:color="auto"/>
        <w:right w:val="none" w:sz="0" w:space="0" w:color="auto"/>
      </w:divBdr>
    </w:div>
    <w:div w:id="1040277412">
      <w:bodyDiv w:val="1"/>
      <w:marLeft w:val="0"/>
      <w:marRight w:val="0"/>
      <w:marTop w:val="0"/>
      <w:marBottom w:val="0"/>
      <w:divBdr>
        <w:top w:val="none" w:sz="0" w:space="0" w:color="auto"/>
        <w:left w:val="none" w:sz="0" w:space="0" w:color="auto"/>
        <w:bottom w:val="none" w:sz="0" w:space="0" w:color="auto"/>
        <w:right w:val="none" w:sz="0" w:space="0" w:color="auto"/>
      </w:divBdr>
      <w:divsChild>
        <w:div w:id="69884964">
          <w:marLeft w:val="0"/>
          <w:marRight w:val="0"/>
          <w:marTop w:val="0"/>
          <w:marBottom w:val="0"/>
          <w:divBdr>
            <w:top w:val="none" w:sz="0" w:space="0" w:color="auto"/>
            <w:left w:val="none" w:sz="0" w:space="0" w:color="auto"/>
            <w:bottom w:val="none" w:sz="0" w:space="0" w:color="auto"/>
            <w:right w:val="none" w:sz="0" w:space="0" w:color="auto"/>
          </w:divBdr>
          <w:divsChild>
            <w:div w:id="2094469675">
              <w:marLeft w:val="0"/>
              <w:marRight w:val="0"/>
              <w:marTop w:val="0"/>
              <w:marBottom w:val="0"/>
              <w:divBdr>
                <w:top w:val="none" w:sz="0" w:space="0" w:color="auto"/>
                <w:left w:val="none" w:sz="0" w:space="0" w:color="auto"/>
                <w:bottom w:val="none" w:sz="0" w:space="0" w:color="auto"/>
                <w:right w:val="none" w:sz="0" w:space="0" w:color="auto"/>
              </w:divBdr>
            </w:div>
          </w:divsChild>
        </w:div>
        <w:div w:id="201554648">
          <w:marLeft w:val="0"/>
          <w:marRight w:val="0"/>
          <w:marTop w:val="0"/>
          <w:marBottom w:val="0"/>
          <w:divBdr>
            <w:top w:val="none" w:sz="0" w:space="0" w:color="auto"/>
            <w:left w:val="none" w:sz="0" w:space="0" w:color="auto"/>
            <w:bottom w:val="none" w:sz="0" w:space="0" w:color="auto"/>
            <w:right w:val="none" w:sz="0" w:space="0" w:color="auto"/>
          </w:divBdr>
          <w:divsChild>
            <w:div w:id="1184978473">
              <w:marLeft w:val="0"/>
              <w:marRight w:val="0"/>
              <w:marTop w:val="0"/>
              <w:marBottom w:val="0"/>
              <w:divBdr>
                <w:top w:val="none" w:sz="0" w:space="0" w:color="auto"/>
                <w:left w:val="none" w:sz="0" w:space="0" w:color="auto"/>
                <w:bottom w:val="none" w:sz="0" w:space="0" w:color="auto"/>
                <w:right w:val="none" w:sz="0" w:space="0" w:color="auto"/>
              </w:divBdr>
            </w:div>
          </w:divsChild>
        </w:div>
        <w:div w:id="210852337">
          <w:marLeft w:val="0"/>
          <w:marRight w:val="0"/>
          <w:marTop w:val="0"/>
          <w:marBottom w:val="0"/>
          <w:divBdr>
            <w:top w:val="none" w:sz="0" w:space="0" w:color="auto"/>
            <w:left w:val="none" w:sz="0" w:space="0" w:color="auto"/>
            <w:bottom w:val="none" w:sz="0" w:space="0" w:color="auto"/>
            <w:right w:val="none" w:sz="0" w:space="0" w:color="auto"/>
          </w:divBdr>
          <w:divsChild>
            <w:div w:id="72777660">
              <w:marLeft w:val="0"/>
              <w:marRight w:val="0"/>
              <w:marTop w:val="0"/>
              <w:marBottom w:val="0"/>
              <w:divBdr>
                <w:top w:val="none" w:sz="0" w:space="0" w:color="auto"/>
                <w:left w:val="none" w:sz="0" w:space="0" w:color="auto"/>
                <w:bottom w:val="none" w:sz="0" w:space="0" w:color="auto"/>
                <w:right w:val="none" w:sz="0" w:space="0" w:color="auto"/>
              </w:divBdr>
            </w:div>
          </w:divsChild>
        </w:div>
        <w:div w:id="218833129">
          <w:marLeft w:val="0"/>
          <w:marRight w:val="0"/>
          <w:marTop w:val="0"/>
          <w:marBottom w:val="0"/>
          <w:divBdr>
            <w:top w:val="none" w:sz="0" w:space="0" w:color="auto"/>
            <w:left w:val="none" w:sz="0" w:space="0" w:color="auto"/>
            <w:bottom w:val="none" w:sz="0" w:space="0" w:color="auto"/>
            <w:right w:val="none" w:sz="0" w:space="0" w:color="auto"/>
          </w:divBdr>
          <w:divsChild>
            <w:div w:id="890116929">
              <w:marLeft w:val="0"/>
              <w:marRight w:val="0"/>
              <w:marTop w:val="0"/>
              <w:marBottom w:val="0"/>
              <w:divBdr>
                <w:top w:val="none" w:sz="0" w:space="0" w:color="auto"/>
                <w:left w:val="none" w:sz="0" w:space="0" w:color="auto"/>
                <w:bottom w:val="none" w:sz="0" w:space="0" w:color="auto"/>
                <w:right w:val="none" w:sz="0" w:space="0" w:color="auto"/>
              </w:divBdr>
            </w:div>
          </w:divsChild>
        </w:div>
        <w:div w:id="392965885">
          <w:marLeft w:val="0"/>
          <w:marRight w:val="0"/>
          <w:marTop w:val="0"/>
          <w:marBottom w:val="0"/>
          <w:divBdr>
            <w:top w:val="none" w:sz="0" w:space="0" w:color="auto"/>
            <w:left w:val="none" w:sz="0" w:space="0" w:color="auto"/>
            <w:bottom w:val="none" w:sz="0" w:space="0" w:color="auto"/>
            <w:right w:val="none" w:sz="0" w:space="0" w:color="auto"/>
          </w:divBdr>
          <w:divsChild>
            <w:div w:id="589237356">
              <w:marLeft w:val="0"/>
              <w:marRight w:val="0"/>
              <w:marTop w:val="0"/>
              <w:marBottom w:val="0"/>
              <w:divBdr>
                <w:top w:val="none" w:sz="0" w:space="0" w:color="auto"/>
                <w:left w:val="none" w:sz="0" w:space="0" w:color="auto"/>
                <w:bottom w:val="none" w:sz="0" w:space="0" w:color="auto"/>
                <w:right w:val="none" w:sz="0" w:space="0" w:color="auto"/>
              </w:divBdr>
            </w:div>
          </w:divsChild>
        </w:div>
        <w:div w:id="477460974">
          <w:marLeft w:val="0"/>
          <w:marRight w:val="0"/>
          <w:marTop w:val="0"/>
          <w:marBottom w:val="0"/>
          <w:divBdr>
            <w:top w:val="none" w:sz="0" w:space="0" w:color="auto"/>
            <w:left w:val="none" w:sz="0" w:space="0" w:color="auto"/>
            <w:bottom w:val="none" w:sz="0" w:space="0" w:color="auto"/>
            <w:right w:val="none" w:sz="0" w:space="0" w:color="auto"/>
          </w:divBdr>
          <w:divsChild>
            <w:div w:id="215625302">
              <w:marLeft w:val="0"/>
              <w:marRight w:val="0"/>
              <w:marTop w:val="0"/>
              <w:marBottom w:val="0"/>
              <w:divBdr>
                <w:top w:val="none" w:sz="0" w:space="0" w:color="auto"/>
                <w:left w:val="none" w:sz="0" w:space="0" w:color="auto"/>
                <w:bottom w:val="none" w:sz="0" w:space="0" w:color="auto"/>
                <w:right w:val="none" w:sz="0" w:space="0" w:color="auto"/>
              </w:divBdr>
            </w:div>
          </w:divsChild>
        </w:div>
        <w:div w:id="479418371">
          <w:marLeft w:val="0"/>
          <w:marRight w:val="0"/>
          <w:marTop w:val="0"/>
          <w:marBottom w:val="0"/>
          <w:divBdr>
            <w:top w:val="none" w:sz="0" w:space="0" w:color="auto"/>
            <w:left w:val="none" w:sz="0" w:space="0" w:color="auto"/>
            <w:bottom w:val="none" w:sz="0" w:space="0" w:color="auto"/>
            <w:right w:val="none" w:sz="0" w:space="0" w:color="auto"/>
          </w:divBdr>
          <w:divsChild>
            <w:div w:id="1129545407">
              <w:marLeft w:val="0"/>
              <w:marRight w:val="0"/>
              <w:marTop w:val="0"/>
              <w:marBottom w:val="0"/>
              <w:divBdr>
                <w:top w:val="none" w:sz="0" w:space="0" w:color="auto"/>
                <w:left w:val="none" w:sz="0" w:space="0" w:color="auto"/>
                <w:bottom w:val="none" w:sz="0" w:space="0" w:color="auto"/>
                <w:right w:val="none" w:sz="0" w:space="0" w:color="auto"/>
              </w:divBdr>
            </w:div>
          </w:divsChild>
        </w:div>
        <w:div w:id="538128749">
          <w:marLeft w:val="0"/>
          <w:marRight w:val="0"/>
          <w:marTop w:val="0"/>
          <w:marBottom w:val="0"/>
          <w:divBdr>
            <w:top w:val="none" w:sz="0" w:space="0" w:color="auto"/>
            <w:left w:val="none" w:sz="0" w:space="0" w:color="auto"/>
            <w:bottom w:val="none" w:sz="0" w:space="0" w:color="auto"/>
            <w:right w:val="none" w:sz="0" w:space="0" w:color="auto"/>
          </w:divBdr>
          <w:divsChild>
            <w:div w:id="442068684">
              <w:marLeft w:val="0"/>
              <w:marRight w:val="0"/>
              <w:marTop w:val="0"/>
              <w:marBottom w:val="0"/>
              <w:divBdr>
                <w:top w:val="none" w:sz="0" w:space="0" w:color="auto"/>
                <w:left w:val="none" w:sz="0" w:space="0" w:color="auto"/>
                <w:bottom w:val="none" w:sz="0" w:space="0" w:color="auto"/>
                <w:right w:val="none" w:sz="0" w:space="0" w:color="auto"/>
              </w:divBdr>
            </w:div>
            <w:div w:id="1318538042">
              <w:marLeft w:val="0"/>
              <w:marRight w:val="0"/>
              <w:marTop w:val="0"/>
              <w:marBottom w:val="0"/>
              <w:divBdr>
                <w:top w:val="none" w:sz="0" w:space="0" w:color="auto"/>
                <w:left w:val="none" w:sz="0" w:space="0" w:color="auto"/>
                <w:bottom w:val="none" w:sz="0" w:space="0" w:color="auto"/>
                <w:right w:val="none" w:sz="0" w:space="0" w:color="auto"/>
              </w:divBdr>
            </w:div>
          </w:divsChild>
        </w:div>
        <w:div w:id="549197494">
          <w:marLeft w:val="0"/>
          <w:marRight w:val="0"/>
          <w:marTop w:val="0"/>
          <w:marBottom w:val="0"/>
          <w:divBdr>
            <w:top w:val="none" w:sz="0" w:space="0" w:color="auto"/>
            <w:left w:val="none" w:sz="0" w:space="0" w:color="auto"/>
            <w:bottom w:val="none" w:sz="0" w:space="0" w:color="auto"/>
            <w:right w:val="none" w:sz="0" w:space="0" w:color="auto"/>
          </w:divBdr>
          <w:divsChild>
            <w:div w:id="85276223">
              <w:marLeft w:val="0"/>
              <w:marRight w:val="0"/>
              <w:marTop w:val="0"/>
              <w:marBottom w:val="0"/>
              <w:divBdr>
                <w:top w:val="none" w:sz="0" w:space="0" w:color="auto"/>
                <w:left w:val="none" w:sz="0" w:space="0" w:color="auto"/>
                <w:bottom w:val="none" w:sz="0" w:space="0" w:color="auto"/>
                <w:right w:val="none" w:sz="0" w:space="0" w:color="auto"/>
              </w:divBdr>
            </w:div>
          </w:divsChild>
        </w:div>
        <w:div w:id="602497411">
          <w:marLeft w:val="0"/>
          <w:marRight w:val="0"/>
          <w:marTop w:val="0"/>
          <w:marBottom w:val="0"/>
          <w:divBdr>
            <w:top w:val="none" w:sz="0" w:space="0" w:color="auto"/>
            <w:left w:val="none" w:sz="0" w:space="0" w:color="auto"/>
            <w:bottom w:val="none" w:sz="0" w:space="0" w:color="auto"/>
            <w:right w:val="none" w:sz="0" w:space="0" w:color="auto"/>
          </w:divBdr>
          <w:divsChild>
            <w:div w:id="643899145">
              <w:marLeft w:val="0"/>
              <w:marRight w:val="0"/>
              <w:marTop w:val="0"/>
              <w:marBottom w:val="0"/>
              <w:divBdr>
                <w:top w:val="none" w:sz="0" w:space="0" w:color="auto"/>
                <w:left w:val="none" w:sz="0" w:space="0" w:color="auto"/>
                <w:bottom w:val="none" w:sz="0" w:space="0" w:color="auto"/>
                <w:right w:val="none" w:sz="0" w:space="0" w:color="auto"/>
              </w:divBdr>
            </w:div>
          </w:divsChild>
        </w:div>
        <w:div w:id="642581168">
          <w:marLeft w:val="0"/>
          <w:marRight w:val="0"/>
          <w:marTop w:val="0"/>
          <w:marBottom w:val="0"/>
          <w:divBdr>
            <w:top w:val="none" w:sz="0" w:space="0" w:color="auto"/>
            <w:left w:val="none" w:sz="0" w:space="0" w:color="auto"/>
            <w:bottom w:val="none" w:sz="0" w:space="0" w:color="auto"/>
            <w:right w:val="none" w:sz="0" w:space="0" w:color="auto"/>
          </w:divBdr>
          <w:divsChild>
            <w:div w:id="412168276">
              <w:marLeft w:val="0"/>
              <w:marRight w:val="0"/>
              <w:marTop w:val="0"/>
              <w:marBottom w:val="0"/>
              <w:divBdr>
                <w:top w:val="none" w:sz="0" w:space="0" w:color="auto"/>
                <w:left w:val="none" w:sz="0" w:space="0" w:color="auto"/>
                <w:bottom w:val="none" w:sz="0" w:space="0" w:color="auto"/>
                <w:right w:val="none" w:sz="0" w:space="0" w:color="auto"/>
              </w:divBdr>
            </w:div>
          </w:divsChild>
        </w:div>
        <w:div w:id="670647033">
          <w:marLeft w:val="0"/>
          <w:marRight w:val="0"/>
          <w:marTop w:val="0"/>
          <w:marBottom w:val="0"/>
          <w:divBdr>
            <w:top w:val="none" w:sz="0" w:space="0" w:color="auto"/>
            <w:left w:val="none" w:sz="0" w:space="0" w:color="auto"/>
            <w:bottom w:val="none" w:sz="0" w:space="0" w:color="auto"/>
            <w:right w:val="none" w:sz="0" w:space="0" w:color="auto"/>
          </w:divBdr>
          <w:divsChild>
            <w:div w:id="190147886">
              <w:marLeft w:val="0"/>
              <w:marRight w:val="0"/>
              <w:marTop w:val="0"/>
              <w:marBottom w:val="0"/>
              <w:divBdr>
                <w:top w:val="none" w:sz="0" w:space="0" w:color="auto"/>
                <w:left w:val="none" w:sz="0" w:space="0" w:color="auto"/>
                <w:bottom w:val="none" w:sz="0" w:space="0" w:color="auto"/>
                <w:right w:val="none" w:sz="0" w:space="0" w:color="auto"/>
              </w:divBdr>
            </w:div>
          </w:divsChild>
        </w:div>
        <w:div w:id="694504393">
          <w:marLeft w:val="0"/>
          <w:marRight w:val="0"/>
          <w:marTop w:val="0"/>
          <w:marBottom w:val="0"/>
          <w:divBdr>
            <w:top w:val="none" w:sz="0" w:space="0" w:color="auto"/>
            <w:left w:val="none" w:sz="0" w:space="0" w:color="auto"/>
            <w:bottom w:val="none" w:sz="0" w:space="0" w:color="auto"/>
            <w:right w:val="none" w:sz="0" w:space="0" w:color="auto"/>
          </w:divBdr>
          <w:divsChild>
            <w:div w:id="1981884700">
              <w:marLeft w:val="0"/>
              <w:marRight w:val="0"/>
              <w:marTop w:val="0"/>
              <w:marBottom w:val="0"/>
              <w:divBdr>
                <w:top w:val="none" w:sz="0" w:space="0" w:color="auto"/>
                <w:left w:val="none" w:sz="0" w:space="0" w:color="auto"/>
                <w:bottom w:val="none" w:sz="0" w:space="0" w:color="auto"/>
                <w:right w:val="none" w:sz="0" w:space="0" w:color="auto"/>
              </w:divBdr>
            </w:div>
          </w:divsChild>
        </w:div>
        <w:div w:id="852256949">
          <w:marLeft w:val="0"/>
          <w:marRight w:val="0"/>
          <w:marTop w:val="0"/>
          <w:marBottom w:val="0"/>
          <w:divBdr>
            <w:top w:val="none" w:sz="0" w:space="0" w:color="auto"/>
            <w:left w:val="none" w:sz="0" w:space="0" w:color="auto"/>
            <w:bottom w:val="none" w:sz="0" w:space="0" w:color="auto"/>
            <w:right w:val="none" w:sz="0" w:space="0" w:color="auto"/>
          </w:divBdr>
          <w:divsChild>
            <w:div w:id="666833459">
              <w:marLeft w:val="0"/>
              <w:marRight w:val="0"/>
              <w:marTop w:val="0"/>
              <w:marBottom w:val="0"/>
              <w:divBdr>
                <w:top w:val="none" w:sz="0" w:space="0" w:color="auto"/>
                <w:left w:val="none" w:sz="0" w:space="0" w:color="auto"/>
                <w:bottom w:val="none" w:sz="0" w:space="0" w:color="auto"/>
                <w:right w:val="none" w:sz="0" w:space="0" w:color="auto"/>
              </w:divBdr>
            </w:div>
          </w:divsChild>
        </w:div>
        <w:div w:id="863907990">
          <w:marLeft w:val="0"/>
          <w:marRight w:val="0"/>
          <w:marTop w:val="0"/>
          <w:marBottom w:val="0"/>
          <w:divBdr>
            <w:top w:val="none" w:sz="0" w:space="0" w:color="auto"/>
            <w:left w:val="none" w:sz="0" w:space="0" w:color="auto"/>
            <w:bottom w:val="none" w:sz="0" w:space="0" w:color="auto"/>
            <w:right w:val="none" w:sz="0" w:space="0" w:color="auto"/>
          </w:divBdr>
          <w:divsChild>
            <w:div w:id="405569509">
              <w:marLeft w:val="0"/>
              <w:marRight w:val="0"/>
              <w:marTop w:val="0"/>
              <w:marBottom w:val="0"/>
              <w:divBdr>
                <w:top w:val="none" w:sz="0" w:space="0" w:color="auto"/>
                <w:left w:val="none" w:sz="0" w:space="0" w:color="auto"/>
                <w:bottom w:val="none" w:sz="0" w:space="0" w:color="auto"/>
                <w:right w:val="none" w:sz="0" w:space="0" w:color="auto"/>
              </w:divBdr>
            </w:div>
          </w:divsChild>
        </w:div>
        <w:div w:id="880243507">
          <w:marLeft w:val="0"/>
          <w:marRight w:val="0"/>
          <w:marTop w:val="0"/>
          <w:marBottom w:val="0"/>
          <w:divBdr>
            <w:top w:val="none" w:sz="0" w:space="0" w:color="auto"/>
            <w:left w:val="none" w:sz="0" w:space="0" w:color="auto"/>
            <w:bottom w:val="none" w:sz="0" w:space="0" w:color="auto"/>
            <w:right w:val="none" w:sz="0" w:space="0" w:color="auto"/>
          </w:divBdr>
          <w:divsChild>
            <w:div w:id="3555978">
              <w:marLeft w:val="0"/>
              <w:marRight w:val="0"/>
              <w:marTop w:val="0"/>
              <w:marBottom w:val="0"/>
              <w:divBdr>
                <w:top w:val="none" w:sz="0" w:space="0" w:color="auto"/>
                <w:left w:val="none" w:sz="0" w:space="0" w:color="auto"/>
                <w:bottom w:val="none" w:sz="0" w:space="0" w:color="auto"/>
                <w:right w:val="none" w:sz="0" w:space="0" w:color="auto"/>
              </w:divBdr>
            </w:div>
          </w:divsChild>
        </w:div>
        <w:div w:id="898520836">
          <w:marLeft w:val="0"/>
          <w:marRight w:val="0"/>
          <w:marTop w:val="0"/>
          <w:marBottom w:val="0"/>
          <w:divBdr>
            <w:top w:val="none" w:sz="0" w:space="0" w:color="auto"/>
            <w:left w:val="none" w:sz="0" w:space="0" w:color="auto"/>
            <w:bottom w:val="none" w:sz="0" w:space="0" w:color="auto"/>
            <w:right w:val="none" w:sz="0" w:space="0" w:color="auto"/>
          </w:divBdr>
          <w:divsChild>
            <w:div w:id="876620611">
              <w:marLeft w:val="0"/>
              <w:marRight w:val="0"/>
              <w:marTop w:val="0"/>
              <w:marBottom w:val="0"/>
              <w:divBdr>
                <w:top w:val="none" w:sz="0" w:space="0" w:color="auto"/>
                <w:left w:val="none" w:sz="0" w:space="0" w:color="auto"/>
                <w:bottom w:val="none" w:sz="0" w:space="0" w:color="auto"/>
                <w:right w:val="none" w:sz="0" w:space="0" w:color="auto"/>
              </w:divBdr>
            </w:div>
          </w:divsChild>
        </w:div>
        <w:div w:id="980623412">
          <w:marLeft w:val="0"/>
          <w:marRight w:val="0"/>
          <w:marTop w:val="0"/>
          <w:marBottom w:val="0"/>
          <w:divBdr>
            <w:top w:val="none" w:sz="0" w:space="0" w:color="auto"/>
            <w:left w:val="none" w:sz="0" w:space="0" w:color="auto"/>
            <w:bottom w:val="none" w:sz="0" w:space="0" w:color="auto"/>
            <w:right w:val="none" w:sz="0" w:space="0" w:color="auto"/>
          </w:divBdr>
          <w:divsChild>
            <w:div w:id="1913461800">
              <w:marLeft w:val="0"/>
              <w:marRight w:val="0"/>
              <w:marTop w:val="0"/>
              <w:marBottom w:val="0"/>
              <w:divBdr>
                <w:top w:val="none" w:sz="0" w:space="0" w:color="auto"/>
                <w:left w:val="none" w:sz="0" w:space="0" w:color="auto"/>
                <w:bottom w:val="none" w:sz="0" w:space="0" w:color="auto"/>
                <w:right w:val="none" w:sz="0" w:space="0" w:color="auto"/>
              </w:divBdr>
            </w:div>
          </w:divsChild>
        </w:div>
        <w:div w:id="1030841691">
          <w:marLeft w:val="0"/>
          <w:marRight w:val="0"/>
          <w:marTop w:val="0"/>
          <w:marBottom w:val="0"/>
          <w:divBdr>
            <w:top w:val="none" w:sz="0" w:space="0" w:color="auto"/>
            <w:left w:val="none" w:sz="0" w:space="0" w:color="auto"/>
            <w:bottom w:val="none" w:sz="0" w:space="0" w:color="auto"/>
            <w:right w:val="none" w:sz="0" w:space="0" w:color="auto"/>
          </w:divBdr>
          <w:divsChild>
            <w:div w:id="1113750592">
              <w:marLeft w:val="0"/>
              <w:marRight w:val="0"/>
              <w:marTop w:val="0"/>
              <w:marBottom w:val="0"/>
              <w:divBdr>
                <w:top w:val="none" w:sz="0" w:space="0" w:color="auto"/>
                <w:left w:val="none" w:sz="0" w:space="0" w:color="auto"/>
                <w:bottom w:val="none" w:sz="0" w:space="0" w:color="auto"/>
                <w:right w:val="none" w:sz="0" w:space="0" w:color="auto"/>
              </w:divBdr>
            </w:div>
          </w:divsChild>
        </w:div>
        <w:div w:id="1117066172">
          <w:marLeft w:val="0"/>
          <w:marRight w:val="0"/>
          <w:marTop w:val="0"/>
          <w:marBottom w:val="0"/>
          <w:divBdr>
            <w:top w:val="none" w:sz="0" w:space="0" w:color="auto"/>
            <w:left w:val="none" w:sz="0" w:space="0" w:color="auto"/>
            <w:bottom w:val="none" w:sz="0" w:space="0" w:color="auto"/>
            <w:right w:val="none" w:sz="0" w:space="0" w:color="auto"/>
          </w:divBdr>
          <w:divsChild>
            <w:div w:id="562957211">
              <w:marLeft w:val="0"/>
              <w:marRight w:val="0"/>
              <w:marTop w:val="0"/>
              <w:marBottom w:val="0"/>
              <w:divBdr>
                <w:top w:val="none" w:sz="0" w:space="0" w:color="auto"/>
                <w:left w:val="none" w:sz="0" w:space="0" w:color="auto"/>
                <w:bottom w:val="none" w:sz="0" w:space="0" w:color="auto"/>
                <w:right w:val="none" w:sz="0" w:space="0" w:color="auto"/>
              </w:divBdr>
            </w:div>
          </w:divsChild>
        </w:div>
        <w:div w:id="1166555060">
          <w:marLeft w:val="0"/>
          <w:marRight w:val="0"/>
          <w:marTop w:val="0"/>
          <w:marBottom w:val="0"/>
          <w:divBdr>
            <w:top w:val="none" w:sz="0" w:space="0" w:color="auto"/>
            <w:left w:val="none" w:sz="0" w:space="0" w:color="auto"/>
            <w:bottom w:val="none" w:sz="0" w:space="0" w:color="auto"/>
            <w:right w:val="none" w:sz="0" w:space="0" w:color="auto"/>
          </w:divBdr>
          <w:divsChild>
            <w:div w:id="443694056">
              <w:marLeft w:val="0"/>
              <w:marRight w:val="0"/>
              <w:marTop w:val="0"/>
              <w:marBottom w:val="0"/>
              <w:divBdr>
                <w:top w:val="none" w:sz="0" w:space="0" w:color="auto"/>
                <w:left w:val="none" w:sz="0" w:space="0" w:color="auto"/>
                <w:bottom w:val="none" w:sz="0" w:space="0" w:color="auto"/>
                <w:right w:val="none" w:sz="0" w:space="0" w:color="auto"/>
              </w:divBdr>
            </w:div>
          </w:divsChild>
        </w:div>
        <w:div w:id="1186208860">
          <w:marLeft w:val="0"/>
          <w:marRight w:val="0"/>
          <w:marTop w:val="0"/>
          <w:marBottom w:val="0"/>
          <w:divBdr>
            <w:top w:val="none" w:sz="0" w:space="0" w:color="auto"/>
            <w:left w:val="none" w:sz="0" w:space="0" w:color="auto"/>
            <w:bottom w:val="none" w:sz="0" w:space="0" w:color="auto"/>
            <w:right w:val="none" w:sz="0" w:space="0" w:color="auto"/>
          </w:divBdr>
          <w:divsChild>
            <w:div w:id="1682899723">
              <w:marLeft w:val="0"/>
              <w:marRight w:val="0"/>
              <w:marTop w:val="0"/>
              <w:marBottom w:val="0"/>
              <w:divBdr>
                <w:top w:val="none" w:sz="0" w:space="0" w:color="auto"/>
                <w:left w:val="none" w:sz="0" w:space="0" w:color="auto"/>
                <w:bottom w:val="none" w:sz="0" w:space="0" w:color="auto"/>
                <w:right w:val="none" w:sz="0" w:space="0" w:color="auto"/>
              </w:divBdr>
            </w:div>
          </w:divsChild>
        </w:div>
        <w:div w:id="1204513871">
          <w:marLeft w:val="0"/>
          <w:marRight w:val="0"/>
          <w:marTop w:val="0"/>
          <w:marBottom w:val="0"/>
          <w:divBdr>
            <w:top w:val="none" w:sz="0" w:space="0" w:color="auto"/>
            <w:left w:val="none" w:sz="0" w:space="0" w:color="auto"/>
            <w:bottom w:val="none" w:sz="0" w:space="0" w:color="auto"/>
            <w:right w:val="none" w:sz="0" w:space="0" w:color="auto"/>
          </w:divBdr>
          <w:divsChild>
            <w:div w:id="338655706">
              <w:marLeft w:val="0"/>
              <w:marRight w:val="0"/>
              <w:marTop w:val="0"/>
              <w:marBottom w:val="0"/>
              <w:divBdr>
                <w:top w:val="none" w:sz="0" w:space="0" w:color="auto"/>
                <w:left w:val="none" w:sz="0" w:space="0" w:color="auto"/>
                <w:bottom w:val="none" w:sz="0" w:space="0" w:color="auto"/>
                <w:right w:val="none" w:sz="0" w:space="0" w:color="auto"/>
              </w:divBdr>
            </w:div>
          </w:divsChild>
        </w:div>
        <w:div w:id="1282032299">
          <w:marLeft w:val="0"/>
          <w:marRight w:val="0"/>
          <w:marTop w:val="0"/>
          <w:marBottom w:val="0"/>
          <w:divBdr>
            <w:top w:val="none" w:sz="0" w:space="0" w:color="auto"/>
            <w:left w:val="none" w:sz="0" w:space="0" w:color="auto"/>
            <w:bottom w:val="none" w:sz="0" w:space="0" w:color="auto"/>
            <w:right w:val="none" w:sz="0" w:space="0" w:color="auto"/>
          </w:divBdr>
          <w:divsChild>
            <w:div w:id="1517767851">
              <w:marLeft w:val="0"/>
              <w:marRight w:val="0"/>
              <w:marTop w:val="0"/>
              <w:marBottom w:val="0"/>
              <w:divBdr>
                <w:top w:val="none" w:sz="0" w:space="0" w:color="auto"/>
                <w:left w:val="none" w:sz="0" w:space="0" w:color="auto"/>
                <w:bottom w:val="none" w:sz="0" w:space="0" w:color="auto"/>
                <w:right w:val="none" w:sz="0" w:space="0" w:color="auto"/>
              </w:divBdr>
            </w:div>
          </w:divsChild>
        </w:div>
        <w:div w:id="1334332059">
          <w:marLeft w:val="0"/>
          <w:marRight w:val="0"/>
          <w:marTop w:val="0"/>
          <w:marBottom w:val="0"/>
          <w:divBdr>
            <w:top w:val="none" w:sz="0" w:space="0" w:color="auto"/>
            <w:left w:val="none" w:sz="0" w:space="0" w:color="auto"/>
            <w:bottom w:val="none" w:sz="0" w:space="0" w:color="auto"/>
            <w:right w:val="none" w:sz="0" w:space="0" w:color="auto"/>
          </w:divBdr>
          <w:divsChild>
            <w:div w:id="1354526700">
              <w:marLeft w:val="0"/>
              <w:marRight w:val="0"/>
              <w:marTop w:val="0"/>
              <w:marBottom w:val="0"/>
              <w:divBdr>
                <w:top w:val="none" w:sz="0" w:space="0" w:color="auto"/>
                <w:left w:val="none" w:sz="0" w:space="0" w:color="auto"/>
                <w:bottom w:val="none" w:sz="0" w:space="0" w:color="auto"/>
                <w:right w:val="none" w:sz="0" w:space="0" w:color="auto"/>
              </w:divBdr>
            </w:div>
          </w:divsChild>
        </w:div>
        <w:div w:id="1386415118">
          <w:marLeft w:val="0"/>
          <w:marRight w:val="0"/>
          <w:marTop w:val="0"/>
          <w:marBottom w:val="0"/>
          <w:divBdr>
            <w:top w:val="none" w:sz="0" w:space="0" w:color="auto"/>
            <w:left w:val="none" w:sz="0" w:space="0" w:color="auto"/>
            <w:bottom w:val="none" w:sz="0" w:space="0" w:color="auto"/>
            <w:right w:val="none" w:sz="0" w:space="0" w:color="auto"/>
          </w:divBdr>
          <w:divsChild>
            <w:div w:id="2087721244">
              <w:marLeft w:val="0"/>
              <w:marRight w:val="0"/>
              <w:marTop w:val="0"/>
              <w:marBottom w:val="0"/>
              <w:divBdr>
                <w:top w:val="none" w:sz="0" w:space="0" w:color="auto"/>
                <w:left w:val="none" w:sz="0" w:space="0" w:color="auto"/>
                <w:bottom w:val="none" w:sz="0" w:space="0" w:color="auto"/>
                <w:right w:val="none" w:sz="0" w:space="0" w:color="auto"/>
              </w:divBdr>
            </w:div>
          </w:divsChild>
        </w:div>
        <w:div w:id="1679573473">
          <w:marLeft w:val="0"/>
          <w:marRight w:val="0"/>
          <w:marTop w:val="0"/>
          <w:marBottom w:val="0"/>
          <w:divBdr>
            <w:top w:val="none" w:sz="0" w:space="0" w:color="auto"/>
            <w:left w:val="none" w:sz="0" w:space="0" w:color="auto"/>
            <w:bottom w:val="none" w:sz="0" w:space="0" w:color="auto"/>
            <w:right w:val="none" w:sz="0" w:space="0" w:color="auto"/>
          </w:divBdr>
          <w:divsChild>
            <w:div w:id="2054570678">
              <w:marLeft w:val="0"/>
              <w:marRight w:val="0"/>
              <w:marTop w:val="0"/>
              <w:marBottom w:val="0"/>
              <w:divBdr>
                <w:top w:val="none" w:sz="0" w:space="0" w:color="auto"/>
                <w:left w:val="none" w:sz="0" w:space="0" w:color="auto"/>
                <w:bottom w:val="none" w:sz="0" w:space="0" w:color="auto"/>
                <w:right w:val="none" w:sz="0" w:space="0" w:color="auto"/>
              </w:divBdr>
            </w:div>
          </w:divsChild>
        </w:div>
        <w:div w:id="1786847217">
          <w:marLeft w:val="0"/>
          <w:marRight w:val="0"/>
          <w:marTop w:val="0"/>
          <w:marBottom w:val="0"/>
          <w:divBdr>
            <w:top w:val="none" w:sz="0" w:space="0" w:color="auto"/>
            <w:left w:val="none" w:sz="0" w:space="0" w:color="auto"/>
            <w:bottom w:val="none" w:sz="0" w:space="0" w:color="auto"/>
            <w:right w:val="none" w:sz="0" w:space="0" w:color="auto"/>
          </w:divBdr>
          <w:divsChild>
            <w:div w:id="19093066">
              <w:marLeft w:val="0"/>
              <w:marRight w:val="0"/>
              <w:marTop w:val="0"/>
              <w:marBottom w:val="0"/>
              <w:divBdr>
                <w:top w:val="none" w:sz="0" w:space="0" w:color="auto"/>
                <w:left w:val="none" w:sz="0" w:space="0" w:color="auto"/>
                <w:bottom w:val="none" w:sz="0" w:space="0" w:color="auto"/>
                <w:right w:val="none" w:sz="0" w:space="0" w:color="auto"/>
              </w:divBdr>
            </w:div>
          </w:divsChild>
        </w:div>
        <w:div w:id="1799295167">
          <w:marLeft w:val="0"/>
          <w:marRight w:val="0"/>
          <w:marTop w:val="0"/>
          <w:marBottom w:val="0"/>
          <w:divBdr>
            <w:top w:val="none" w:sz="0" w:space="0" w:color="auto"/>
            <w:left w:val="none" w:sz="0" w:space="0" w:color="auto"/>
            <w:bottom w:val="none" w:sz="0" w:space="0" w:color="auto"/>
            <w:right w:val="none" w:sz="0" w:space="0" w:color="auto"/>
          </w:divBdr>
          <w:divsChild>
            <w:div w:id="1337998703">
              <w:marLeft w:val="0"/>
              <w:marRight w:val="0"/>
              <w:marTop w:val="0"/>
              <w:marBottom w:val="0"/>
              <w:divBdr>
                <w:top w:val="none" w:sz="0" w:space="0" w:color="auto"/>
                <w:left w:val="none" w:sz="0" w:space="0" w:color="auto"/>
                <w:bottom w:val="none" w:sz="0" w:space="0" w:color="auto"/>
                <w:right w:val="none" w:sz="0" w:space="0" w:color="auto"/>
              </w:divBdr>
            </w:div>
          </w:divsChild>
        </w:div>
        <w:div w:id="1839074331">
          <w:marLeft w:val="0"/>
          <w:marRight w:val="0"/>
          <w:marTop w:val="0"/>
          <w:marBottom w:val="0"/>
          <w:divBdr>
            <w:top w:val="none" w:sz="0" w:space="0" w:color="auto"/>
            <w:left w:val="none" w:sz="0" w:space="0" w:color="auto"/>
            <w:bottom w:val="none" w:sz="0" w:space="0" w:color="auto"/>
            <w:right w:val="none" w:sz="0" w:space="0" w:color="auto"/>
          </w:divBdr>
          <w:divsChild>
            <w:div w:id="240482021">
              <w:marLeft w:val="0"/>
              <w:marRight w:val="0"/>
              <w:marTop w:val="0"/>
              <w:marBottom w:val="0"/>
              <w:divBdr>
                <w:top w:val="none" w:sz="0" w:space="0" w:color="auto"/>
                <w:left w:val="none" w:sz="0" w:space="0" w:color="auto"/>
                <w:bottom w:val="none" w:sz="0" w:space="0" w:color="auto"/>
                <w:right w:val="none" w:sz="0" w:space="0" w:color="auto"/>
              </w:divBdr>
            </w:div>
          </w:divsChild>
        </w:div>
        <w:div w:id="1992782855">
          <w:marLeft w:val="0"/>
          <w:marRight w:val="0"/>
          <w:marTop w:val="0"/>
          <w:marBottom w:val="0"/>
          <w:divBdr>
            <w:top w:val="none" w:sz="0" w:space="0" w:color="auto"/>
            <w:left w:val="none" w:sz="0" w:space="0" w:color="auto"/>
            <w:bottom w:val="none" w:sz="0" w:space="0" w:color="auto"/>
            <w:right w:val="none" w:sz="0" w:space="0" w:color="auto"/>
          </w:divBdr>
          <w:divsChild>
            <w:div w:id="1242375744">
              <w:marLeft w:val="0"/>
              <w:marRight w:val="0"/>
              <w:marTop w:val="0"/>
              <w:marBottom w:val="0"/>
              <w:divBdr>
                <w:top w:val="none" w:sz="0" w:space="0" w:color="auto"/>
                <w:left w:val="none" w:sz="0" w:space="0" w:color="auto"/>
                <w:bottom w:val="none" w:sz="0" w:space="0" w:color="auto"/>
                <w:right w:val="none" w:sz="0" w:space="0" w:color="auto"/>
              </w:divBdr>
            </w:div>
          </w:divsChild>
        </w:div>
        <w:div w:id="2025009654">
          <w:marLeft w:val="0"/>
          <w:marRight w:val="0"/>
          <w:marTop w:val="0"/>
          <w:marBottom w:val="0"/>
          <w:divBdr>
            <w:top w:val="none" w:sz="0" w:space="0" w:color="auto"/>
            <w:left w:val="none" w:sz="0" w:space="0" w:color="auto"/>
            <w:bottom w:val="none" w:sz="0" w:space="0" w:color="auto"/>
            <w:right w:val="none" w:sz="0" w:space="0" w:color="auto"/>
          </w:divBdr>
          <w:divsChild>
            <w:div w:id="1897081001">
              <w:marLeft w:val="0"/>
              <w:marRight w:val="0"/>
              <w:marTop w:val="0"/>
              <w:marBottom w:val="0"/>
              <w:divBdr>
                <w:top w:val="none" w:sz="0" w:space="0" w:color="auto"/>
                <w:left w:val="none" w:sz="0" w:space="0" w:color="auto"/>
                <w:bottom w:val="none" w:sz="0" w:space="0" w:color="auto"/>
                <w:right w:val="none" w:sz="0" w:space="0" w:color="auto"/>
              </w:divBdr>
            </w:div>
          </w:divsChild>
        </w:div>
        <w:div w:id="2035616835">
          <w:marLeft w:val="0"/>
          <w:marRight w:val="0"/>
          <w:marTop w:val="0"/>
          <w:marBottom w:val="0"/>
          <w:divBdr>
            <w:top w:val="none" w:sz="0" w:space="0" w:color="auto"/>
            <w:left w:val="none" w:sz="0" w:space="0" w:color="auto"/>
            <w:bottom w:val="none" w:sz="0" w:space="0" w:color="auto"/>
            <w:right w:val="none" w:sz="0" w:space="0" w:color="auto"/>
          </w:divBdr>
          <w:divsChild>
            <w:div w:id="8878662">
              <w:marLeft w:val="0"/>
              <w:marRight w:val="0"/>
              <w:marTop w:val="0"/>
              <w:marBottom w:val="0"/>
              <w:divBdr>
                <w:top w:val="none" w:sz="0" w:space="0" w:color="auto"/>
                <w:left w:val="none" w:sz="0" w:space="0" w:color="auto"/>
                <w:bottom w:val="none" w:sz="0" w:space="0" w:color="auto"/>
                <w:right w:val="none" w:sz="0" w:space="0" w:color="auto"/>
              </w:divBdr>
            </w:div>
            <w:div w:id="2066372451">
              <w:marLeft w:val="0"/>
              <w:marRight w:val="0"/>
              <w:marTop w:val="0"/>
              <w:marBottom w:val="0"/>
              <w:divBdr>
                <w:top w:val="none" w:sz="0" w:space="0" w:color="auto"/>
                <w:left w:val="none" w:sz="0" w:space="0" w:color="auto"/>
                <w:bottom w:val="none" w:sz="0" w:space="0" w:color="auto"/>
                <w:right w:val="none" w:sz="0" w:space="0" w:color="auto"/>
              </w:divBdr>
            </w:div>
          </w:divsChild>
        </w:div>
        <w:div w:id="2118942470">
          <w:marLeft w:val="0"/>
          <w:marRight w:val="0"/>
          <w:marTop w:val="0"/>
          <w:marBottom w:val="0"/>
          <w:divBdr>
            <w:top w:val="none" w:sz="0" w:space="0" w:color="auto"/>
            <w:left w:val="none" w:sz="0" w:space="0" w:color="auto"/>
            <w:bottom w:val="none" w:sz="0" w:space="0" w:color="auto"/>
            <w:right w:val="none" w:sz="0" w:space="0" w:color="auto"/>
          </w:divBdr>
          <w:divsChild>
            <w:div w:id="17027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41700">
      <w:bodyDiv w:val="1"/>
      <w:marLeft w:val="0"/>
      <w:marRight w:val="0"/>
      <w:marTop w:val="0"/>
      <w:marBottom w:val="0"/>
      <w:divBdr>
        <w:top w:val="none" w:sz="0" w:space="0" w:color="auto"/>
        <w:left w:val="none" w:sz="0" w:space="0" w:color="auto"/>
        <w:bottom w:val="none" w:sz="0" w:space="0" w:color="auto"/>
        <w:right w:val="none" w:sz="0" w:space="0" w:color="auto"/>
      </w:divBdr>
    </w:div>
    <w:div w:id="1275598108">
      <w:bodyDiv w:val="1"/>
      <w:marLeft w:val="0"/>
      <w:marRight w:val="0"/>
      <w:marTop w:val="0"/>
      <w:marBottom w:val="0"/>
      <w:divBdr>
        <w:top w:val="none" w:sz="0" w:space="0" w:color="auto"/>
        <w:left w:val="none" w:sz="0" w:space="0" w:color="auto"/>
        <w:bottom w:val="none" w:sz="0" w:space="0" w:color="auto"/>
        <w:right w:val="none" w:sz="0" w:space="0" w:color="auto"/>
      </w:divBdr>
    </w:div>
    <w:div w:id="1439835198">
      <w:bodyDiv w:val="1"/>
      <w:marLeft w:val="0"/>
      <w:marRight w:val="0"/>
      <w:marTop w:val="0"/>
      <w:marBottom w:val="0"/>
      <w:divBdr>
        <w:top w:val="none" w:sz="0" w:space="0" w:color="auto"/>
        <w:left w:val="none" w:sz="0" w:space="0" w:color="auto"/>
        <w:bottom w:val="none" w:sz="0" w:space="0" w:color="auto"/>
        <w:right w:val="none" w:sz="0" w:space="0" w:color="auto"/>
      </w:divBdr>
    </w:div>
    <w:div w:id="1973170636">
      <w:bodyDiv w:val="1"/>
      <w:marLeft w:val="0"/>
      <w:marRight w:val="0"/>
      <w:marTop w:val="0"/>
      <w:marBottom w:val="0"/>
      <w:divBdr>
        <w:top w:val="none" w:sz="0" w:space="0" w:color="auto"/>
        <w:left w:val="none" w:sz="0" w:space="0" w:color="auto"/>
        <w:bottom w:val="none" w:sz="0" w:space="0" w:color="auto"/>
        <w:right w:val="none" w:sz="0" w:space="0" w:color="auto"/>
      </w:divBdr>
    </w:div>
    <w:div w:id="2059696154">
      <w:bodyDiv w:val="1"/>
      <w:marLeft w:val="0"/>
      <w:marRight w:val="0"/>
      <w:marTop w:val="0"/>
      <w:marBottom w:val="0"/>
      <w:divBdr>
        <w:top w:val="none" w:sz="0" w:space="0" w:color="auto"/>
        <w:left w:val="none" w:sz="0" w:space="0" w:color="auto"/>
        <w:bottom w:val="none" w:sz="0" w:space="0" w:color="auto"/>
        <w:right w:val="none" w:sz="0" w:space="0" w:color="auto"/>
      </w:divBdr>
    </w:div>
    <w:div w:id="2101175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0446&amp;dst=100010&amp;field=134&amp;date=11.02.2025&amp;demo=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EA972193B7768457BFF7F7FF590833669D0873CF3291345183FCD135F88EF83358D13AE71859642E1014F22E0633BE9A8CB28F9C36550119fCuFB" TargetMode="External"/><Relationship Id="rId4" Type="http://schemas.openxmlformats.org/officeDocument/2006/relationships/settings" Target="settings.xml"/><Relationship Id="rId9" Type="http://schemas.openxmlformats.org/officeDocument/2006/relationships/hyperlink" Target="consultantplus://offline/ref=EA972193B7768457BFF7F7FF590833669F0A71CF3590345183FCD135F88EF83358D13AE5195E6D24444EE22A4F67BB8584AD919F2855f0u3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13718-FF7D-467A-8DFC-1AB15CF76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7427</Words>
  <Characters>42338</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49666</CharactersWithSpaces>
  <SharedDoc>false</SharedDoc>
  <HLinks>
    <vt:vector size="18" baseType="variant">
      <vt:variant>
        <vt:i4>3801145</vt:i4>
      </vt:variant>
      <vt:variant>
        <vt:i4>6</vt:i4>
      </vt:variant>
      <vt:variant>
        <vt:i4>0</vt:i4>
      </vt:variant>
      <vt:variant>
        <vt:i4>5</vt:i4>
      </vt:variant>
      <vt:variant>
        <vt:lpwstr>consultantplus://offline/ref=EA972193B7768457BFF7F7FF590833669D0873CF3291345183FCD135F88EF83358D13AE71859642E1014F22E0633BE9A8CB28F9C36550119fCuFB</vt:lpwstr>
      </vt:variant>
      <vt:variant>
        <vt:lpwstr/>
      </vt:variant>
      <vt:variant>
        <vt:i4>3866685</vt:i4>
      </vt:variant>
      <vt:variant>
        <vt:i4>3</vt:i4>
      </vt:variant>
      <vt:variant>
        <vt:i4>0</vt:i4>
      </vt:variant>
      <vt:variant>
        <vt:i4>5</vt:i4>
      </vt:variant>
      <vt:variant>
        <vt:lpwstr>consultantplus://offline/ref=EA972193B7768457BFF7F7FF590833669F0A71CF3590345183FCD135F88EF83358D13AE5195E6D24444EE22A4F67BB8584AD919F2855f0u3B</vt:lpwstr>
      </vt:variant>
      <vt:variant>
        <vt:lpwstr/>
      </vt:variant>
      <vt:variant>
        <vt:i4>6619254</vt:i4>
      </vt:variant>
      <vt:variant>
        <vt:i4>0</vt:i4>
      </vt:variant>
      <vt:variant>
        <vt:i4>0</vt:i4>
      </vt:variant>
      <vt:variant>
        <vt:i4>5</vt:i4>
      </vt:variant>
      <vt:variant>
        <vt:lpwstr>https://login.consultant.ru/link/?req=doc&amp;base=LAW&amp;n=490446&amp;dst=100010&amp;field=134&amp;date=11.02.2025&amp;demo=2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Leonid_2013</dc:creator>
  <cp:lastModifiedBy>baranov.av</cp:lastModifiedBy>
  <cp:revision>2</cp:revision>
  <cp:lastPrinted>2026-04-01T07:44:00Z</cp:lastPrinted>
  <dcterms:created xsi:type="dcterms:W3CDTF">2026-04-06T07:44:00Z</dcterms:created>
  <dcterms:modified xsi:type="dcterms:W3CDTF">2026-04-06T07:44:00Z</dcterms:modified>
</cp:coreProperties>
</file>