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438" w:rsidRDefault="00996438" w:rsidP="00996438">
      <w:pPr>
        <w:ind w:left="57" w:right="57"/>
        <w:jc w:val="center"/>
        <w:rPr>
          <w:b/>
        </w:rPr>
      </w:pPr>
      <w:bookmarkStart w:id="0" w:name="_GoBack"/>
      <w:bookmarkEnd w:id="0"/>
      <w:r w:rsidRPr="003C30E0">
        <w:rPr>
          <w:b/>
        </w:rPr>
        <w:t>ТЕХНИЧЕСК</w:t>
      </w:r>
      <w:r>
        <w:rPr>
          <w:b/>
        </w:rPr>
        <w:t>О</w:t>
      </w:r>
      <w:r w:rsidRPr="003C30E0">
        <w:rPr>
          <w:b/>
        </w:rPr>
        <w:t xml:space="preserve">Е </w:t>
      </w:r>
      <w:r>
        <w:rPr>
          <w:b/>
        </w:rPr>
        <w:t>ЗАДАНИЕ  на поставку</w:t>
      </w:r>
    </w:p>
    <w:p w:rsidR="00996438" w:rsidRDefault="00996438" w:rsidP="00996438">
      <w:pPr>
        <w:ind w:firstLine="709"/>
        <w:jc w:val="center"/>
        <w:rPr>
          <w:b/>
        </w:rPr>
      </w:pPr>
      <w:r>
        <w:rPr>
          <w:b/>
        </w:rPr>
        <w:t>жилетов сигнальных (</w:t>
      </w:r>
      <w:r w:rsidRPr="00C76A2B">
        <w:rPr>
          <w:b/>
        </w:rPr>
        <w:t xml:space="preserve">с элементами из </w:t>
      </w:r>
      <w:proofErr w:type="spellStart"/>
      <w:r w:rsidRPr="00C76A2B">
        <w:rPr>
          <w:b/>
        </w:rPr>
        <w:t>световозвращающих</w:t>
      </w:r>
      <w:proofErr w:type="spellEnd"/>
      <w:r w:rsidRPr="00C76A2B">
        <w:rPr>
          <w:b/>
        </w:rPr>
        <w:t xml:space="preserve"> материалов)</w:t>
      </w:r>
    </w:p>
    <w:p w:rsidR="00996438" w:rsidRDefault="00996438" w:rsidP="00996438">
      <w:pPr>
        <w:tabs>
          <w:tab w:val="left" w:pos="284"/>
        </w:tabs>
        <w:jc w:val="center"/>
        <w:rPr>
          <w:b/>
        </w:rPr>
      </w:pPr>
      <w:r w:rsidRPr="00B47C41">
        <w:rPr>
          <w:b/>
        </w:rPr>
        <w:t xml:space="preserve">для обеспечения нужд </w:t>
      </w:r>
      <w:r w:rsidR="0058575A">
        <w:rPr>
          <w:b/>
        </w:rPr>
        <w:t xml:space="preserve">мобильных групп </w:t>
      </w:r>
      <w:r w:rsidRPr="00B47C41">
        <w:rPr>
          <w:b/>
        </w:rPr>
        <w:t>таможенных органов</w:t>
      </w:r>
    </w:p>
    <w:p w:rsidR="00996438" w:rsidRDefault="00996438" w:rsidP="00996438">
      <w:pPr>
        <w:ind w:firstLine="709"/>
        <w:jc w:val="both"/>
        <w:rPr>
          <w:b/>
        </w:rPr>
      </w:pPr>
    </w:p>
    <w:p w:rsidR="00996438" w:rsidRPr="0051636E" w:rsidRDefault="00996438" w:rsidP="00996438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1636E">
        <w:rPr>
          <w:rFonts w:ascii="Times New Roman" w:hAnsi="Times New Roman"/>
          <w:b/>
          <w:sz w:val="24"/>
          <w:szCs w:val="24"/>
        </w:rPr>
        <w:t xml:space="preserve">Требования к месту </w:t>
      </w:r>
      <w:r>
        <w:rPr>
          <w:rFonts w:ascii="Times New Roman" w:hAnsi="Times New Roman"/>
          <w:b/>
          <w:sz w:val="24"/>
          <w:szCs w:val="24"/>
        </w:rPr>
        <w:t>п</w:t>
      </w:r>
      <w:r w:rsidRPr="0051636E">
        <w:rPr>
          <w:rFonts w:ascii="Times New Roman" w:hAnsi="Times New Roman"/>
          <w:b/>
          <w:sz w:val="24"/>
          <w:szCs w:val="24"/>
        </w:rPr>
        <w:t>оставки, отгрузке и сроку поставки Продукции.</w:t>
      </w:r>
    </w:p>
    <w:p w:rsidR="00996438" w:rsidRPr="00B13E25" w:rsidRDefault="00996438" w:rsidP="00996438">
      <w:pPr>
        <w:pStyle w:val="ac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1636E">
        <w:rPr>
          <w:rFonts w:ascii="Times New Roman" w:hAnsi="Times New Roman"/>
          <w:sz w:val="24"/>
          <w:szCs w:val="24"/>
        </w:rPr>
        <w:t xml:space="preserve">Продукция </w:t>
      </w:r>
      <w:r>
        <w:rPr>
          <w:rFonts w:ascii="Times New Roman" w:hAnsi="Times New Roman"/>
          <w:sz w:val="24"/>
          <w:szCs w:val="24"/>
        </w:rPr>
        <w:t>п</w:t>
      </w:r>
      <w:r w:rsidRPr="0051636E">
        <w:rPr>
          <w:rFonts w:ascii="Times New Roman" w:hAnsi="Times New Roman"/>
          <w:sz w:val="24"/>
          <w:szCs w:val="24"/>
        </w:rPr>
        <w:t>оставляется Поставщиком на склады таможенных органов, являющихся получателями Продукции (далее – Грузополучатели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8F5">
        <w:rPr>
          <w:rFonts w:ascii="Times New Roman" w:hAnsi="Times New Roman"/>
          <w:sz w:val="24"/>
          <w:szCs w:val="24"/>
        </w:rPr>
        <w:t>Заказчика</w:t>
      </w:r>
      <w:r w:rsidR="00D64B6F">
        <w:rPr>
          <w:rFonts w:ascii="Times New Roman" w:hAnsi="Times New Roman"/>
          <w:sz w:val="24"/>
          <w:szCs w:val="24"/>
        </w:rPr>
        <w:t>, Грузополучатели</w:t>
      </w:r>
      <w:r w:rsidRPr="00BE28F5">
        <w:rPr>
          <w:rFonts w:ascii="Times New Roman" w:hAnsi="Times New Roman"/>
          <w:sz w:val="24"/>
          <w:szCs w:val="24"/>
        </w:rPr>
        <w:t>), в соответствии со Спецификацией</w:t>
      </w:r>
      <w:r w:rsidR="00D64B6F">
        <w:rPr>
          <w:rFonts w:ascii="Times New Roman" w:hAnsi="Times New Roman"/>
          <w:sz w:val="24"/>
          <w:szCs w:val="24"/>
        </w:rPr>
        <w:t xml:space="preserve"> на поставку Продукции (далее – Спецификация)</w:t>
      </w:r>
      <w:r w:rsidRPr="00BE28F5">
        <w:rPr>
          <w:rFonts w:ascii="Times New Roman" w:hAnsi="Times New Roman"/>
          <w:sz w:val="24"/>
          <w:szCs w:val="24"/>
        </w:rPr>
        <w:t>, Разнарядкой на отгрузку Продукции (далее – Разнарядка)</w:t>
      </w:r>
      <w:r>
        <w:rPr>
          <w:rFonts w:ascii="Times New Roman" w:hAnsi="Times New Roman"/>
          <w:sz w:val="24"/>
          <w:szCs w:val="24"/>
        </w:rPr>
        <w:t xml:space="preserve">, Техническими требованиями </w:t>
      </w:r>
      <w:r w:rsidR="00D64B6F">
        <w:rPr>
          <w:rFonts w:ascii="Times New Roman" w:hAnsi="Times New Roman"/>
          <w:sz w:val="24"/>
          <w:szCs w:val="24"/>
        </w:rPr>
        <w:t xml:space="preserve">к Продукции (далее – Технические требования) </w:t>
      </w:r>
      <w:r>
        <w:rPr>
          <w:rFonts w:ascii="Times New Roman" w:hAnsi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/>
          <w:sz w:val="24"/>
          <w:szCs w:val="24"/>
        </w:rPr>
        <w:t>Ростовкой</w:t>
      </w:r>
      <w:proofErr w:type="spellEnd"/>
      <w:r w:rsidR="00D64B6F">
        <w:rPr>
          <w:rFonts w:ascii="Times New Roman" w:hAnsi="Times New Roman"/>
          <w:sz w:val="24"/>
          <w:szCs w:val="24"/>
        </w:rPr>
        <w:t xml:space="preserve"> на Продукцию (далее – </w:t>
      </w:r>
      <w:proofErr w:type="spellStart"/>
      <w:r w:rsidR="00D64B6F">
        <w:rPr>
          <w:rFonts w:ascii="Times New Roman" w:hAnsi="Times New Roman"/>
          <w:sz w:val="24"/>
          <w:szCs w:val="24"/>
        </w:rPr>
        <w:t>Ростовка</w:t>
      </w:r>
      <w:proofErr w:type="spellEnd"/>
      <w:r w:rsidR="00D64B6F">
        <w:rPr>
          <w:rFonts w:ascii="Times New Roman" w:hAnsi="Times New Roman"/>
          <w:sz w:val="24"/>
          <w:szCs w:val="24"/>
        </w:rPr>
        <w:t>)</w:t>
      </w:r>
      <w:r w:rsidRPr="00BE28F5">
        <w:rPr>
          <w:rFonts w:ascii="Times New Roman" w:hAnsi="Times New Roman"/>
          <w:sz w:val="24"/>
          <w:szCs w:val="24"/>
        </w:rPr>
        <w:t>, с обязательным соблюдением предусмотренны</w:t>
      </w:r>
      <w:r w:rsidR="006C4C48">
        <w:rPr>
          <w:rFonts w:ascii="Times New Roman" w:hAnsi="Times New Roman"/>
          <w:sz w:val="24"/>
          <w:szCs w:val="24"/>
        </w:rPr>
        <w:t>х в них требований по размерам,</w:t>
      </w:r>
      <w:r w:rsidRPr="00B13E25">
        <w:rPr>
          <w:rFonts w:ascii="Times New Roman" w:hAnsi="Times New Roman"/>
          <w:sz w:val="24"/>
          <w:szCs w:val="24"/>
        </w:rPr>
        <w:t xml:space="preserve"> количеству, качеству, состоянию упаковки, тары и маркировки поставляемой Продукции</w:t>
      </w:r>
      <w:proofErr w:type="gramEnd"/>
      <w:r w:rsidRPr="00B13E25">
        <w:rPr>
          <w:rFonts w:ascii="Times New Roman" w:hAnsi="Times New Roman"/>
          <w:sz w:val="24"/>
          <w:szCs w:val="24"/>
        </w:rPr>
        <w:t xml:space="preserve"> и адресам Грузополучателей Заказчика, согласно Реквизитам Грузополучателей </w:t>
      </w:r>
    </w:p>
    <w:p w:rsidR="00996438" w:rsidRPr="0051636E" w:rsidRDefault="00996438" w:rsidP="00996438">
      <w:pPr>
        <w:pStyle w:val="ac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3E25">
        <w:rPr>
          <w:rFonts w:ascii="Times New Roman" w:hAnsi="Times New Roman"/>
          <w:sz w:val="24"/>
          <w:szCs w:val="24"/>
        </w:rPr>
        <w:t>Отгрузка готовой Продукции Поставщиком осуществляется до складов Грузополучателей Заказчика железнодорожным, автомобильным или другим видом транспорта, обеспечивающим сохранность</w:t>
      </w:r>
      <w:r w:rsidRPr="0051636E">
        <w:rPr>
          <w:rFonts w:ascii="Times New Roman" w:hAnsi="Times New Roman"/>
          <w:sz w:val="24"/>
          <w:szCs w:val="24"/>
        </w:rPr>
        <w:t xml:space="preserve"> и качественное состояние Продукции в пути следования в соответствии с правилами перевозок грузов, действующими на данном виде транспорта, с соблюдением максимальных норм загрузки по Разнарядке.</w:t>
      </w:r>
    </w:p>
    <w:p w:rsidR="00996438" w:rsidRPr="0051636E" w:rsidRDefault="00996438" w:rsidP="00996438">
      <w:pPr>
        <w:ind w:firstLine="709"/>
        <w:jc w:val="both"/>
      </w:pPr>
      <w:r w:rsidRPr="0051636E">
        <w:rPr>
          <w:u w:val="single"/>
        </w:rPr>
        <w:t>Срок поставки Продукции</w:t>
      </w:r>
      <w:r w:rsidRPr="0051636E">
        <w:t xml:space="preserve">: </w:t>
      </w:r>
    </w:p>
    <w:p w:rsidR="00996438" w:rsidRPr="00C00C47" w:rsidRDefault="00996438" w:rsidP="00996438">
      <w:pPr>
        <w:ind w:firstLine="720"/>
        <w:jc w:val="both"/>
      </w:pPr>
      <w:proofErr w:type="gramStart"/>
      <w:r w:rsidRPr="00BE28F5">
        <w:t>Поставка Продукции осуществляется Поставщиком в соответствии со Спецификацией,</w:t>
      </w:r>
      <w:r w:rsidRPr="0051636E">
        <w:t xml:space="preserve"> Техническими требованиями</w:t>
      </w:r>
      <w:r>
        <w:t>,</w:t>
      </w:r>
      <w:r w:rsidRPr="0051636E">
        <w:t xml:space="preserve"> Разнарядкой и </w:t>
      </w:r>
      <w:proofErr w:type="spellStart"/>
      <w:r w:rsidRPr="0051636E">
        <w:t>Ростовкой</w:t>
      </w:r>
      <w:proofErr w:type="spellEnd"/>
      <w:r w:rsidRPr="0051636E">
        <w:t xml:space="preserve"> с даты </w:t>
      </w:r>
      <w:r w:rsidR="000C0465" w:rsidRPr="000935F5">
        <w:t>заключения государственного контракта при условии</w:t>
      </w:r>
      <w:r w:rsidR="000C0465" w:rsidRPr="0051636E">
        <w:t xml:space="preserve"> </w:t>
      </w:r>
      <w:r w:rsidRPr="0051636E">
        <w:t xml:space="preserve">утверждения Заказчиком Акта </w:t>
      </w:r>
      <w:r>
        <w:t xml:space="preserve">соответствия образцов-эталонов </w:t>
      </w:r>
      <w:r w:rsidRPr="00BE28F5">
        <w:t xml:space="preserve">Продукции, контрольных образцов Продукции для </w:t>
      </w:r>
      <w:r w:rsidRPr="00C00C47">
        <w:t xml:space="preserve">Грузополучателей Заказчика, идентичных </w:t>
      </w:r>
      <w:r w:rsidR="006C4C48">
        <w:t xml:space="preserve">по внешнему виду, применяемым материалам и способам обработки </w:t>
      </w:r>
      <w:r w:rsidRPr="00C00C47">
        <w:t>образцам-эталонам Продукции (далее – контрольные образцы Продукции), и нормативно-технической документации (далее – НТД) требованиям Заказчика.</w:t>
      </w:r>
      <w:proofErr w:type="gramEnd"/>
    </w:p>
    <w:p w:rsidR="00996438" w:rsidRDefault="00996438" w:rsidP="00996438">
      <w:pPr>
        <w:ind w:firstLine="720"/>
        <w:jc w:val="both"/>
        <w:rPr>
          <w:b/>
          <w:bCs/>
          <w:iCs/>
        </w:rPr>
      </w:pPr>
    </w:p>
    <w:p w:rsidR="00996438" w:rsidRPr="0051636E" w:rsidRDefault="00996438" w:rsidP="00996438">
      <w:pPr>
        <w:ind w:firstLine="720"/>
        <w:jc w:val="both"/>
        <w:rPr>
          <w:b/>
          <w:bCs/>
          <w:iCs/>
        </w:rPr>
      </w:pPr>
      <w:r w:rsidRPr="0051636E">
        <w:rPr>
          <w:b/>
          <w:bCs/>
          <w:iCs/>
        </w:rPr>
        <w:t>Требования к качеству Продукции</w:t>
      </w:r>
      <w:r w:rsidR="005E1B71">
        <w:rPr>
          <w:b/>
          <w:bCs/>
          <w:iCs/>
        </w:rPr>
        <w:t xml:space="preserve"> (изделия)</w:t>
      </w:r>
      <w:r w:rsidRPr="0051636E">
        <w:rPr>
          <w:b/>
          <w:bCs/>
          <w:iCs/>
        </w:rPr>
        <w:t>.</w:t>
      </w:r>
    </w:p>
    <w:p w:rsidR="00996438" w:rsidRDefault="00996438" w:rsidP="00996438">
      <w:pPr>
        <w:pStyle w:val="a8"/>
        <w:spacing w:after="0"/>
        <w:ind w:left="0" w:firstLine="709"/>
        <w:rPr>
          <w:bCs/>
          <w:iCs/>
        </w:rPr>
      </w:pPr>
      <w:r w:rsidRPr="0051636E">
        <w:rPr>
          <w:bCs/>
          <w:iCs/>
        </w:rPr>
        <w:t>Продукция поставляется только 1-го сорта.</w:t>
      </w:r>
    </w:p>
    <w:p w:rsidR="00996438" w:rsidRPr="00556A32" w:rsidRDefault="00996438" w:rsidP="00996438">
      <w:pPr>
        <w:autoSpaceDE w:val="0"/>
        <w:autoSpaceDN w:val="0"/>
        <w:adjustRightInd w:val="0"/>
        <w:ind w:firstLine="709"/>
        <w:jc w:val="both"/>
      </w:pPr>
      <w:r w:rsidRPr="00556A32">
        <w:t xml:space="preserve">Продукция должна быть новой (Продукция, которая не была в употреблении, в ремонте, в том </w:t>
      </w:r>
      <w:proofErr w:type="gramStart"/>
      <w:r w:rsidRPr="00556A32">
        <w:t>числе</w:t>
      </w:r>
      <w:proofErr w:type="gramEnd"/>
      <w:r w:rsidRPr="00556A32">
        <w:t xml:space="preserve"> которая не была восстановлена, у которой не была осуществлена замена составных частей, не были восстановлены потребительские свойства)</w:t>
      </w:r>
      <w:r>
        <w:t>.</w:t>
      </w:r>
    </w:p>
    <w:p w:rsidR="00996438" w:rsidRPr="0051636E" w:rsidRDefault="00996438" w:rsidP="00996438">
      <w:pPr>
        <w:ind w:firstLine="709"/>
        <w:jc w:val="both"/>
        <w:rPr>
          <w:u w:val="single"/>
        </w:rPr>
      </w:pPr>
      <w:r w:rsidRPr="0051636E">
        <w:rPr>
          <w:u w:val="single"/>
        </w:rPr>
        <w:t>В изделиях не допускается: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>изменение конструктивных линий и форм деталей изделия, а также ассортимента предусмотренных материалов и фурнитуры, если эти изменения не согласованы с Заказчиком;</w:t>
      </w:r>
    </w:p>
    <w:p w:rsidR="00996438" w:rsidRPr="0051636E" w:rsidRDefault="005E1B71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перекосы на спинке, полочках</w:t>
      </w:r>
      <w:r w:rsidR="00996438" w:rsidRPr="0051636E">
        <w:rPr>
          <w:rFonts w:ascii="Times New Roman" w:hAnsi="Times New Roman"/>
          <w:sz w:val="24"/>
          <w:szCs w:val="24"/>
        </w:rPr>
        <w:t>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51636E">
        <w:rPr>
          <w:rFonts w:ascii="Times New Roman" w:hAnsi="Times New Roman"/>
          <w:sz w:val="24"/>
          <w:szCs w:val="24"/>
        </w:rPr>
        <w:t>расхождения полочек;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 xml:space="preserve">натяжение или излишняя посадка </w:t>
      </w:r>
      <w:proofErr w:type="spellStart"/>
      <w:r w:rsidRPr="0051636E">
        <w:rPr>
          <w:rFonts w:ascii="Times New Roman" w:hAnsi="Times New Roman"/>
          <w:sz w:val="24"/>
          <w:szCs w:val="24"/>
        </w:rPr>
        <w:t>подбортов</w:t>
      </w:r>
      <w:proofErr w:type="spellEnd"/>
      <w:r w:rsidRPr="0051636E">
        <w:rPr>
          <w:rFonts w:ascii="Times New Roman" w:hAnsi="Times New Roman"/>
          <w:sz w:val="24"/>
          <w:szCs w:val="24"/>
        </w:rPr>
        <w:t>, растяжение</w:t>
      </w:r>
      <w:r w:rsidR="005E1B71">
        <w:rPr>
          <w:rFonts w:ascii="Times New Roman" w:hAnsi="Times New Roman"/>
          <w:sz w:val="24"/>
          <w:szCs w:val="24"/>
        </w:rPr>
        <w:t xml:space="preserve"> или излишняя посадка горловины</w:t>
      </w:r>
      <w:r w:rsidRPr="0051636E">
        <w:rPr>
          <w:rFonts w:ascii="Times New Roman" w:hAnsi="Times New Roman"/>
          <w:sz w:val="24"/>
          <w:szCs w:val="24"/>
        </w:rPr>
        <w:t>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>укорочение левого борта по отношению к правому;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51636E">
        <w:rPr>
          <w:rFonts w:ascii="Times New Roman" w:hAnsi="Times New Roman"/>
          <w:sz w:val="24"/>
          <w:szCs w:val="24"/>
        </w:rPr>
        <w:t>коробление деталей;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 xml:space="preserve">переход </w:t>
      </w:r>
      <w:proofErr w:type="spellStart"/>
      <w:r w:rsidRPr="0051636E">
        <w:rPr>
          <w:rFonts w:ascii="Times New Roman" w:hAnsi="Times New Roman"/>
          <w:sz w:val="24"/>
          <w:szCs w:val="24"/>
        </w:rPr>
        <w:t>подборта</w:t>
      </w:r>
      <w:proofErr w:type="spellEnd"/>
      <w:r w:rsidRPr="0051636E">
        <w:rPr>
          <w:rFonts w:ascii="Times New Roman" w:hAnsi="Times New Roman"/>
          <w:sz w:val="24"/>
          <w:szCs w:val="24"/>
        </w:rPr>
        <w:t xml:space="preserve"> на лицевую сторону по краям бортов;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51636E">
        <w:rPr>
          <w:rFonts w:ascii="Times New Roman" w:hAnsi="Times New Roman"/>
          <w:sz w:val="24"/>
          <w:szCs w:val="24"/>
        </w:rPr>
        <w:t>порок строчки;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>навалы швов;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>прорубание ткани иглой;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>прорубание стежков обметывания петель;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>отсутствие закрепляющих строчек и закрепок;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 xml:space="preserve">укорочение или </w:t>
      </w:r>
      <w:proofErr w:type="spellStart"/>
      <w:r w:rsidRPr="0051636E">
        <w:rPr>
          <w:rFonts w:ascii="Times New Roman" w:hAnsi="Times New Roman"/>
          <w:sz w:val="24"/>
          <w:szCs w:val="24"/>
        </w:rPr>
        <w:t>обужение</w:t>
      </w:r>
      <w:proofErr w:type="spellEnd"/>
      <w:r w:rsidRPr="0051636E">
        <w:rPr>
          <w:rFonts w:ascii="Times New Roman" w:hAnsi="Times New Roman"/>
          <w:sz w:val="24"/>
          <w:szCs w:val="24"/>
        </w:rPr>
        <w:t xml:space="preserve"> изделий самого малого размера и роста по основным измерениям на величину, превышающую отклонения, предусмотренные технической документацией.</w:t>
      </w:r>
    </w:p>
    <w:p w:rsidR="00996438" w:rsidRPr="0051636E" w:rsidRDefault="00996438" w:rsidP="00996438">
      <w:pPr>
        <w:ind w:firstLine="709"/>
        <w:jc w:val="both"/>
      </w:pPr>
      <w:r w:rsidRPr="0051636E">
        <w:t xml:space="preserve">Методы контроля качества готовых изделий </w:t>
      </w:r>
      <w:r w:rsidRPr="0051636E">
        <w:noBreakHyphen/>
        <w:t xml:space="preserve"> по ГОСТ 4103-82. </w:t>
      </w:r>
    </w:p>
    <w:p w:rsidR="00996438" w:rsidRPr="0051636E" w:rsidRDefault="00996438" w:rsidP="00996438">
      <w:pPr>
        <w:ind w:firstLine="709"/>
        <w:jc w:val="both"/>
      </w:pPr>
      <w:r w:rsidRPr="0051636E">
        <w:rPr>
          <w:bCs/>
          <w:iCs/>
        </w:rPr>
        <w:lastRenderedPageBreak/>
        <w:t xml:space="preserve">Правила приемки и методы контроля готовых изделий </w:t>
      </w:r>
      <w:r w:rsidRPr="0051636E">
        <w:rPr>
          <w:bCs/>
          <w:iCs/>
        </w:rPr>
        <w:noBreakHyphen/>
        <w:t xml:space="preserve"> по ГОСТ 23948-80</w:t>
      </w:r>
      <w:r>
        <w:rPr>
          <w:bCs/>
          <w:iCs/>
        </w:rPr>
        <w:t>.</w:t>
      </w:r>
    </w:p>
    <w:p w:rsidR="00CD43C2" w:rsidRDefault="00996438" w:rsidP="00996438">
      <w:pPr>
        <w:ind w:firstLine="709"/>
        <w:jc w:val="both"/>
      </w:pPr>
      <w:r w:rsidRPr="0051636E">
        <w:t>Для контроля линейных измерений готовых изделий используют линейку металлическую по ГОСТ 427-75, рулетку металлическую по ГОСТ 7502-98.</w:t>
      </w:r>
      <w:r w:rsidR="00CD43C2" w:rsidRPr="00CD43C2">
        <w:t xml:space="preserve"> </w:t>
      </w:r>
    </w:p>
    <w:p w:rsidR="00996438" w:rsidRPr="0051636E" w:rsidRDefault="00CD43C2" w:rsidP="00996438">
      <w:pPr>
        <w:ind w:firstLine="709"/>
        <w:jc w:val="both"/>
      </w:pPr>
      <w:r>
        <w:t>Каждое изделие после изготовления проверяется предприятием-изготовителем по внешнему виду, размерам, качеству изготовления на соответствие его образцу-эталону Продукции и НТД.</w:t>
      </w:r>
    </w:p>
    <w:p w:rsidR="00996438" w:rsidRPr="0051636E" w:rsidRDefault="00996438" w:rsidP="00884648">
      <w:pPr>
        <w:pStyle w:val="a8"/>
        <w:ind w:left="0" w:firstLine="709"/>
        <w:jc w:val="both"/>
        <w:rPr>
          <w:bCs/>
          <w:iCs/>
        </w:rPr>
      </w:pPr>
      <w:r w:rsidRPr="00BE28F5">
        <w:rPr>
          <w:bCs/>
          <w:iCs/>
        </w:rPr>
        <w:t>Образцы-эталоны Продукции, контрольные образцы Продукции и экземпляры поставленной Продукции, при необходимости, подвергаются экспертизе на соответствие</w:t>
      </w:r>
      <w:r w:rsidRPr="0051636E">
        <w:rPr>
          <w:bCs/>
          <w:iCs/>
        </w:rPr>
        <w:t xml:space="preserve"> применяемых материалов и фурнитуры требованиям Заказчика и утвержденной НТД.</w:t>
      </w:r>
    </w:p>
    <w:p w:rsidR="00996438" w:rsidRPr="00287138" w:rsidRDefault="00996438" w:rsidP="00996438">
      <w:pPr>
        <w:ind w:left="709"/>
        <w:contextualSpacing/>
        <w:jc w:val="both"/>
        <w:rPr>
          <w:b/>
          <w:bCs/>
          <w:iCs/>
        </w:rPr>
      </w:pPr>
      <w:r w:rsidRPr="00287138">
        <w:rPr>
          <w:b/>
          <w:bCs/>
          <w:iCs/>
        </w:rPr>
        <w:t>Требования к размерам Продукции</w:t>
      </w:r>
    </w:p>
    <w:p w:rsidR="00996438" w:rsidRPr="00287138" w:rsidRDefault="00996438" w:rsidP="00996438">
      <w:pPr>
        <w:ind w:firstLine="709"/>
        <w:contextualSpacing/>
        <w:jc w:val="both"/>
        <w:rPr>
          <w:rFonts w:eastAsia="Calibri"/>
        </w:rPr>
      </w:pPr>
      <w:r w:rsidRPr="00287138">
        <w:rPr>
          <w:rFonts w:eastAsia="Calibri"/>
        </w:rPr>
        <w:t xml:space="preserve">В соответствии с </w:t>
      </w:r>
      <w:proofErr w:type="spellStart"/>
      <w:r w:rsidRPr="00287138">
        <w:rPr>
          <w:rFonts w:eastAsia="Calibri"/>
        </w:rPr>
        <w:t>Ростовкой</w:t>
      </w:r>
      <w:proofErr w:type="spellEnd"/>
      <w:r w:rsidR="00CD43C2">
        <w:rPr>
          <w:rStyle w:val="a5"/>
          <w:rFonts w:eastAsia="Calibri"/>
        </w:rPr>
        <w:footnoteReference w:id="1"/>
      </w:r>
      <w:r w:rsidRPr="00287138">
        <w:rPr>
          <w:rFonts w:eastAsia="Calibri"/>
        </w:rPr>
        <w:t>.</w:t>
      </w:r>
    </w:p>
    <w:p w:rsidR="00996438" w:rsidRPr="00287138" w:rsidRDefault="00996438" w:rsidP="00996438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287138">
        <w:t xml:space="preserve">Продукция по размерам должна изготовляться на типовые фигуры, предусмотренные ГОСТ 31399-2009, первой, второй, третьей, четвертой и пятой полнотных групп, по обхвату груди с 84 по 132 см, по росту со 158 по 200 см (таблица 1).   </w:t>
      </w:r>
    </w:p>
    <w:p w:rsidR="00996438" w:rsidRPr="00287138" w:rsidRDefault="00996438" w:rsidP="00996438">
      <w:pPr>
        <w:ind w:firstLine="709"/>
        <w:jc w:val="right"/>
        <w:rPr>
          <w:rFonts w:eastAsia="MS Mincho"/>
        </w:rPr>
      </w:pPr>
      <w:r w:rsidRPr="00287138">
        <w:rPr>
          <w:rFonts w:eastAsia="MS Mincho"/>
        </w:rPr>
        <w:t>таблица 1</w:t>
      </w:r>
    </w:p>
    <w:tbl>
      <w:tblPr>
        <w:tblW w:w="102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8"/>
        <w:gridCol w:w="546"/>
        <w:gridCol w:w="546"/>
        <w:gridCol w:w="546"/>
        <w:gridCol w:w="686"/>
        <w:gridCol w:w="685"/>
        <w:gridCol w:w="686"/>
        <w:gridCol w:w="686"/>
        <w:gridCol w:w="686"/>
        <w:gridCol w:w="685"/>
        <w:gridCol w:w="820"/>
        <w:gridCol w:w="686"/>
        <w:gridCol w:w="685"/>
      </w:tblGrid>
      <w:tr w:rsidR="00996438" w:rsidRPr="00287138" w:rsidTr="0035282F">
        <w:trPr>
          <w:trHeight w:val="213"/>
        </w:trPr>
        <w:tc>
          <w:tcPr>
            <w:tcW w:w="1560" w:type="dxa"/>
            <w:vMerge w:val="restart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Полнотная группа</w:t>
            </w:r>
          </w:p>
        </w:tc>
        <w:tc>
          <w:tcPr>
            <w:tcW w:w="8721" w:type="dxa"/>
            <w:gridSpan w:val="13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 xml:space="preserve">Обхват груди типовой фигуры, </w:t>
            </w:r>
            <w:proofErr w:type="gramStart"/>
            <w:r w:rsidRPr="00287138">
              <w:rPr>
                <w:sz w:val="20"/>
                <w:szCs w:val="20"/>
              </w:rPr>
              <w:t>см</w:t>
            </w:r>
            <w:proofErr w:type="gramEnd"/>
          </w:p>
        </w:tc>
      </w:tr>
      <w:tr w:rsidR="00996438" w:rsidRPr="00287138" w:rsidTr="0035282F">
        <w:trPr>
          <w:trHeight w:val="113"/>
        </w:trPr>
        <w:tc>
          <w:tcPr>
            <w:tcW w:w="1560" w:type="dxa"/>
            <w:vMerge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84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88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92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96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104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108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112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116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120</w:t>
            </w:r>
          </w:p>
        </w:tc>
        <w:tc>
          <w:tcPr>
            <w:tcW w:w="82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124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128</w:t>
            </w:r>
          </w:p>
        </w:tc>
        <w:tc>
          <w:tcPr>
            <w:tcW w:w="685" w:type="dxa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132</w:t>
            </w:r>
          </w:p>
        </w:tc>
      </w:tr>
      <w:tr w:rsidR="00996438" w:rsidRPr="00287138" w:rsidTr="0035282F">
        <w:trPr>
          <w:trHeight w:val="113"/>
        </w:trPr>
        <w:tc>
          <w:tcPr>
            <w:tcW w:w="1560" w:type="dxa"/>
            <w:vMerge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721" w:type="dxa"/>
            <w:gridSpan w:val="13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 xml:space="preserve">Обхват талии типовой фигуры, </w:t>
            </w:r>
            <w:proofErr w:type="gramStart"/>
            <w:r w:rsidRPr="00287138">
              <w:rPr>
                <w:sz w:val="20"/>
                <w:szCs w:val="20"/>
              </w:rPr>
              <w:t>см</w:t>
            </w:r>
            <w:proofErr w:type="gramEnd"/>
          </w:p>
        </w:tc>
      </w:tr>
      <w:tr w:rsidR="00996438" w:rsidRPr="00287138" w:rsidTr="0035282F">
        <w:trPr>
          <w:trHeight w:val="340"/>
        </w:trPr>
        <w:tc>
          <w:tcPr>
            <w:tcW w:w="156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</w:t>
            </w:r>
          </w:p>
        </w:tc>
        <w:tc>
          <w:tcPr>
            <w:tcW w:w="778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66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70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78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82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86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90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94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98</w:t>
            </w:r>
          </w:p>
        </w:tc>
        <w:tc>
          <w:tcPr>
            <w:tcW w:w="82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102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</w:tr>
      <w:tr w:rsidR="00996438" w:rsidRPr="00287138" w:rsidTr="0035282F">
        <w:trPr>
          <w:trHeight w:val="213"/>
        </w:trPr>
        <w:tc>
          <w:tcPr>
            <w:tcW w:w="156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2</w:t>
            </w:r>
          </w:p>
        </w:tc>
        <w:tc>
          <w:tcPr>
            <w:tcW w:w="778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68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72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76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80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84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88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92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96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100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104</w:t>
            </w:r>
          </w:p>
        </w:tc>
        <w:tc>
          <w:tcPr>
            <w:tcW w:w="82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108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112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116</w:t>
            </w:r>
          </w:p>
        </w:tc>
      </w:tr>
      <w:tr w:rsidR="00996438" w:rsidRPr="00287138" w:rsidTr="0035282F">
        <w:trPr>
          <w:trHeight w:val="213"/>
        </w:trPr>
        <w:tc>
          <w:tcPr>
            <w:tcW w:w="156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3</w:t>
            </w:r>
          </w:p>
        </w:tc>
        <w:tc>
          <w:tcPr>
            <w:tcW w:w="778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74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78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82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86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90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98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102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106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110</w:t>
            </w:r>
          </w:p>
        </w:tc>
        <w:tc>
          <w:tcPr>
            <w:tcW w:w="82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118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122</w:t>
            </w:r>
          </w:p>
        </w:tc>
      </w:tr>
      <w:tr w:rsidR="00996438" w:rsidRPr="00287138" w:rsidTr="0035282F">
        <w:trPr>
          <w:trHeight w:val="222"/>
        </w:trPr>
        <w:tc>
          <w:tcPr>
            <w:tcW w:w="156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4</w:t>
            </w:r>
          </w:p>
        </w:tc>
        <w:tc>
          <w:tcPr>
            <w:tcW w:w="778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84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88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92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96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100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108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112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116</w:t>
            </w:r>
          </w:p>
        </w:tc>
        <w:tc>
          <w:tcPr>
            <w:tcW w:w="82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120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</w:tr>
      <w:tr w:rsidR="00996438" w:rsidRPr="00287138" w:rsidTr="0035282F">
        <w:trPr>
          <w:trHeight w:val="394"/>
        </w:trPr>
        <w:tc>
          <w:tcPr>
            <w:tcW w:w="156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5</w:t>
            </w:r>
          </w:p>
        </w:tc>
        <w:tc>
          <w:tcPr>
            <w:tcW w:w="778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90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94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98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102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106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110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118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122</w:t>
            </w:r>
          </w:p>
        </w:tc>
        <w:tc>
          <w:tcPr>
            <w:tcW w:w="82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126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</w:tr>
    </w:tbl>
    <w:p w:rsidR="00996438" w:rsidRDefault="00996438" w:rsidP="00996438">
      <w:pPr>
        <w:ind w:firstLine="709"/>
        <w:jc w:val="both"/>
        <w:rPr>
          <w:rFonts w:eastAsia="MS Mincho"/>
          <w:bCs/>
          <w:iCs/>
        </w:rPr>
      </w:pPr>
    </w:p>
    <w:p w:rsidR="00996438" w:rsidRPr="00287138" w:rsidRDefault="00996438" w:rsidP="00996438">
      <w:pPr>
        <w:ind w:firstLine="709"/>
        <w:jc w:val="both"/>
        <w:rPr>
          <w:rFonts w:eastAsia="MS Mincho"/>
        </w:rPr>
      </w:pPr>
      <w:r w:rsidRPr="00287138">
        <w:rPr>
          <w:rFonts w:eastAsia="MS Mincho"/>
        </w:rPr>
        <w:t xml:space="preserve">При изготовлении Продукции по нестандартным размерам их параметры должны соответствовать конкретным </w:t>
      </w:r>
      <w:r>
        <w:rPr>
          <w:rFonts w:eastAsia="MS Mincho"/>
        </w:rPr>
        <w:t xml:space="preserve">мужским </w:t>
      </w:r>
      <w:r w:rsidRPr="00287138">
        <w:rPr>
          <w:rFonts w:eastAsia="MS Mincho"/>
        </w:rPr>
        <w:t>фигурам с учетом их особенностей.</w:t>
      </w:r>
    </w:p>
    <w:p w:rsidR="00996438" w:rsidRPr="00287138" w:rsidRDefault="00996438" w:rsidP="00996438">
      <w:pPr>
        <w:spacing w:after="120"/>
        <w:ind w:firstLine="709"/>
        <w:jc w:val="both"/>
      </w:pPr>
      <w:r w:rsidRPr="00287138">
        <w:t>По согласованию Сторон в ходе исполнения Контракта возможны корректировки размерно-ростовочного ассортимента без изменения общего количества Продукции.</w:t>
      </w:r>
    </w:p>
    <w:p w:rsidR="00996438" w:rsidRDefault="00CD43C2" w:rsidP="00996438">
      <w:pPr>
        <w:ind w:firstLine="709"/>
        <w:contextualSpacing/>
        <w:jc w:val="both"/>
      </w:pPr>
      <w:r>
        <w:t>Количество и размеры контрольных образцов Продукции предоставляются Поставщиком в соответствии с Таблицей контрольных образцов Продукции. Контрольные образцы Продукции входят в общее число Продукции, предусмотренной к отгрузке, при условии утверждения Заказчиком Акта соответствия образцов-эталонов Продукции, контрольных образцов Продукции и НТД требованиям Заказчика.</w:t>
      </w:r>
    </w:p>
    <w:p w:rsidR="00CD43C2" w:rsidRDefault="00CD43C2" w:rsidP="00996438">
      <w:pPr>
        <w:ind w:firstLine="709"/>
        <w:contextualSpacing/>
        <w:jc w:val="both"/>
        <w:rPr>
          <w:b/>
          <w:bCs/>
          <w:iCs/>
        </w:rPr>
      </w:pPr>
    </w:p>
    <w:p w:rsidR="00996438" w:rsidRPr="00287138" w:rsidRDefault="00996438" w:rsidP="00996438">
      <w:pPr>
        <w:ind w:firstLine="709"/>
        <w:contextualSpacing/>
        <w:jc w:val="both"/>
        <w:rPr>
          <w:b/>
          <w:bCs/>
          <w:iCs/>
        </w:rPr>
      </w:pPr>
      <w:r w:rsidRPr="00287138">
        <w:rPr>
          <w:b/>
          <w:bCs/>
          <w:iCs/>
        </w:rPr>
        <w:t>Требования к маркировке и упаковке Продукции.</w:t>
      </w:r>
    </w:p>
    <w:p w:rsidR="00996438" w:rsidRPr="00287138" w:rsidRDefault="00996438" w:rsidP="00996438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Cs/>
        </w:rPr>
      </w:pPr>
      <w:r w:rsidRPr="00287138">
        <w:rPr>
          <w:iCs/>
        </w:rPr>
        <w:t xml:space="preserve">Маркировка Продукции должна быть достоверной, читаемой и доступной для осмотра и идентификации. </w:t>
      </w:r>
    </w:p>
    <w:p w:rsidR="00996438" w:rsidRPr="00287138" w:rsidRDefault="00996438" w:rsidP="00996438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Cs/>
        </w:rPr>
      </w:pPr>
      <w:r>
        <w:rPr>
          <w:iCs/>
        </w:rPr>
        <w:t>Продукция</w:t>
      </w:r>
      <w:r w:rsidRPr="00287138">
        <w:rPr>
          <w:iCs/>
        </w:rPr>
        <w:t xml:space="preserve"> м</w:t>
      </w:r>
      <w:r>
        <w:rPr>
          <w:iCs/>
        </w:rPr>
        <w:t>аркируется по ГОСТ 12.4.281-2021</w:t>
      </w:r>
      <w:r w:rsidRPr="00287138">
        <w:rPr>
          <w:iCs/>
        </w:rPr>
        <w:t xml:space="preserve">, упаковывается  по ГОСТ 10581-91. </w:t>
      </w:r>
    </w:p>
    <w:p w:rsidR="00996438" w:rsidRPr="00287138" w:rsidRDefault="00996438" w:rsidP="00996438">
      <w:pPr>
        <w:ind w:firstLine="709"/>
        <w:jc w:val="both"/>
        <w:rPr>
          <w:rFonts w:eastAsia="MS Mincho"/>
        </w:rPr>
      </w:pPr>
      <w:r>
        <w:rPr>
          <w:rFonts w:eastAsia="MS Mincho"/>
        </w:rPr>
        <w:t>Продукция</w:t>
      </w:r>
      <w:r w:rsidRPr="00287138">
        <w:rPr>
          <w:rFonts w:eastAsia="MS Mincho"/>
        </w:rPr>
        <w:t xml:space="preserve"> упаковыва</w:t>
      </w:r>
      <w:r>
        <w:rPr>
          <w:rFonts w:eastAsia="MS Mincho"/>
        </w:rPr>
        <w:t>е</w:t>
      </w:r>
      <w:r w:rsidRPr="00287138">
        <w:rPr>
          <w:rFonts w:eastAsia="MS Mincho"/>
        </w:rPr>
        <w:t>тся в индивидуальный полиэтиленовый пакет по ГОСТ 10354 - 82 и укладыва</w:t>
      </w:r>
      <w:r>
        <w:rPr>
          <w:rFonts w:eastAsia="MS Mincho"/>
        </w:rPr>
        <w:t>е</w:t>
      </w:r>
      <w:r w:rsidRPr="00287138">
        <w:rPr>
          <w:rFonts w:eastAsia="MS Mincho"/>
        </w:rPr>
        <w:t>тся в коробки из гофрированного картона марок не ниже Т21 ÷ Т27 по ГОСТ </w:t>
      </w:r>
      <w:proofErr w:type="gramStart"/>
      <w:r w:rsidRPr="00287138">
        <w:rPr>
          <w:rFonts w:eastAsia="MS Mincho"/>
        </w:rPr>
        <w:t>Р</w:t>
      </w:r>
      <w:proofErr w:type="gramEnd"/>
      <w:r w:rsidRPr="00287138">
        <w:rPr>
          <w:rFonts w:eastAsia="MS Mincho"/>
        </w:rPr>
        <w:t> 52901-2007,  ГОСТ 13514-93 по</w:t>
      </w:r>
      <w:r w:rsidRPr="00287138">
        <w:rPr>
          <w:rFonts w:eastAsia="MS Mincho"/>
          <w:color w:val="FF0000"/>
        </w:rPr>
        <w:t xml:space="preserve">  </w:t>
      </w:r>
      <w:r w:rsidRPr="00287138">
        <w:rPr>
          <w:rFonts w:eastAsia="MS Mincho"/>
        </w:rPr>
        <w:t xml:space="preserve">25 шт. </w:t>
      </w:r>
    </w:p>
    <w:p w:rsidR="00996438" w:rsidRPr="00287138" w:rsidRDefault="00996438" w:rsidP="00996438">
      <w:pPr>
        <w:ind w:firstLine="360"/>
        <w:jc w:val="both"/>
        <w:rPr>
          <w:rFonts w:eastAsia="MS Mincho"/>
        </w:rPr>
      </w:pPr>
      <w:r w:rsidRPr="00287138">
        <w:rPr>
          <w:rFonts w:eastAsia="MS Mincho"/>
        </w:rPr>
        <w:t>На одну из торцевых сторон коробки наклеивают упаковочный ярлык, на котором должны быть указаны следующие реквизиты: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наименование страны-изготовителя;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фирменное наименование и местонахождение (адрес) изготовителя;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наименование Продукции;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модель Продукции;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lastRenderedPageBreak/>
        <w:t>размеры;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количество Продукции</w:t>
      </w:r>
      <w:r>
        <w:rPr>
          <w:rFonts w:eastAsia="MS Mincho"/>
        </w:rPr>
        <w:t xml:space="preserve"> (шт.)</w:t>
      </w:r>
      <w:r w:rsidRPr="00287138">
        <w:rPr>
          <w:rFonts w:eastAsia="MS Mincho"/>
        </w:rPr>
        <w:t>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цвет (вместо заполнения реквизита допускается прикреплять образцы материалов, из которых изготовлена Продукция);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информация (в соответствии с требованиями национальных систем сертификации);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товарный знак изготовителя (при его наличии).</w:t>
      </w:r>
    </w:p>
    <w:p w:rsidR="00996438" w:rsidRDefault="00996438" w:rsidP="00996438">
      <w:pPr>
        <w:ind w:firstLine="709"/>
        <w:jc w:val="both"/>
        <w:rPr>
          <w:bCs/>
          <w:iCs/>
        </w:rPr>
      </w:pPr>
      <w:r w:rsidRPr="00287138">
        <w:rPr>
          <w:bCs/>
          <w:iCs/>
        </w:rPr>
        <w:t xml:space="preserve">Транспортирование и хранение готовой Продукции в соответствии </w:t>
      </w:r>
      <w:r w:rsidR="005E1B71">
        <w:rPr>
          <w:bCs/>
          <w:iCs/>
        </w:rPr>
        <w:t xml:space="preserve">                                    </w:t>
      </w:r>
      <w:r w:rsidRPr="00287138">
        <w:rPr>
          <w:bCs/>
          <w:iCs/>
        </w:rPr>
        <w:t>с ГОСТ 10581-91.</w:t>
      </w:r>
    </w:p>
    <w:p w:rsidR="00805BF0" w:rsidRPr="00287138" w:rsidRDefault="00805BF0" w:rsidP="00996438">
      <w:pPr>
        <w:ind w:firstLine="709"/>
        <w:jc w:val="both"/>
        <w:rPr>
          <w:bCs/>
          <w:iCs/>
        </w:rPr>
      </w:pPr>
    </w:p>
    <w:p w:rsidR="00996438" w:rsidRPr="00CD43C2" w:rsidRDefault="00996438" w:rsidP="009964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</w:pPr>
      <w:r w:rsidRPr="003467D9">
        <w:rPr>
          <w:b/>
          <w:bCs/>
          <w:color w:val="000000"/>
        </w:rPr>
        <w:t xml:space="preserve">Требования к гарантии качества </w:t>
      </w:r>
      <w:r w:rsidRPr="003467D9">
        <w:rPr>
          <w:b/>
          <w:bCs/>
          <w:iCs/>
        </w:rPr>
        <w:t>Продукции</w:t>
      </w:r>
      <w:r w:rsidRPr="003467D9">
        <w:rPr>
          <w:b/>
          <w:bCs/>
          <w:color w:val="000000"/>
        </w:rPr>
        <w:t xml:space="preserve">, а также требования к гарантийному </w:t>
      </w:r>
      <w:r w:rsidRPr="00CD43C2">
        <w:rPr>
          <w:b/>
          <w:bCs/>
        </w:rPr>
        <w:t xml:space="preserve">сроку предоставлений гарантий </w:t>
      </w:r>
      <w:r w:rsidR="00183E83" w:rsidRPr="00CD43C2">
        <w:rPr>
          <w:b/>
          <w:bCs/>
        </w:rPr>
        <w:t>её</w:t>
      </w:r>
      <w:r w:rsidRPr="00CD43C2">
        <w:rPr>
          <w:b/>
          <w:bCs/>
        </w:rPr>
        <w:t xml:space="preserve"> качества, к гарантийному обслуживанию </w:t>
      </w:r>
      <w:r w:rsidR="00183E83" w:rsidRPr="00CD43C2">
        <w:rPr>
          <w:b/>
          <w:bCs/>
        </w:rPr>
        <w:t xml:space="preserve">Продукции </w:t>
      </w:r>
      <w:r w:rsidRPr="00CD43C2">
        <w:rPr>
          <w:b/>
          <w:bCs/>
        </w:rPr>
        <w:t>(далее – гарантийные обязательства).</w:t>
      </w:r>
    </w:p>
    <w:p w:rsidR="00996438" w:rsidRPr="003467D9" w:rsidRDefault="00996438" w:rsidP="00996438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3467D9">
        <w:rPr>
          <w:color w:val="000000"/>
        </w:rPr>
        <w:t xml:space="preserve">Срок гарантии качества Продукции должен составлять 6 (шесть) месяцев </w:t>
      </w:r>
      <w:proofErr w:type="gramStart"/>
      <w:r w:rsidRPr="003467D9">
        <w:rPr>
          <w:color w:val="000000"/>
        </w:rPr>
        <w:t xml:space="preserve">с даты </w:t>
      </w:r>
      <w:r w:rsidR="00BE2353">
        <w:rPr>
          <w:rFonts w:eastAsia="Calibri"/>
          <w:bCs/>
          <w:color w:val="000000"/>
        </w:rPr>
        <w:t>подписания</w:t>
      </w:r>
      <w:proofErr w:type="gramEnd"/>
      <w:r w:rsidR="00BE2353" w:rsidRPr="003467D9">
        <w:rPr>
          <w:rFonts w:eastAsia="Calibri"/>
          <w:bCs/>
          <w:color w:val="000000"/>
        </w:rPr>
        <w:t xml:space="preserve"> </w:t>
      </w:r>
      <w:r w:rsidRPr="003467D9">
        <w:rPr>
          <w:rFonts w:eastAsia="Calibri"/>
          <w:bCs/>
          <w:color w:val="000000"/>
        </w:rPr>
        <w:t>Заказчиком в Единой информационной системе документа о приемке</w:t>
      </w:r>
      <w:r w:rsidRPr="003467D9">
        <w:t>.</w:t>
      </w:r>
    </w:p>
    <w:p w:rsidR="00996438" w:rsidRPr="00287138" w:rsidRDefault="00996438" w:rsidP="00996438">
      <w:pPr>
        <w:ind w:firstLine="709"/>
        <w:jc w:val="both"/>
        <w:rPr>
          <w:b/>
        </w:rPr>
      </w:pPr>
      <w:r w:rsidRPr="00287138">
        <w:rPr>
          <w:b/>
        </w:rPr>
        <w:t>Требования к НТД:</w:t>
      </w:r>
    </w:p>
    <w:p w:rsidR="00996438" w:rsidRPr="00287138" w:rsidRDefault="00996438" w:rsidP="00996438">
      <w:pPr>
        <w:ind w:firstLine="709"/>
        <w:jc w:val="both"/>
      </w:pPr>
      <w:proofErr w:type="gramStart"/>
      <w:r w:rsidRPr="00B44AB9">
        <w:t>Для определения соответствия Продукции требованиям Заказчика и осуществления проверки этой Продукции Грузополучателями Поставщик не позднее 5 (пяти) рабочих дней с даты заключения Контракта представляет Заказчику в соответствии с Техническими требования</w:t>
      </w:r>
      <w:r w:rsidR="00DE598F">
        <w:t>ми, образцы-эталоны Продукции (</w:t>
      </w:r>
      <w:r w:rsidRPr="00B44AB9">
        <w:t>2 (две) единицы Продукции), разработанную им НТД в 2 (двух) экземплярах и контрольные образцы Продукции, упакованные в тару, предусмотренную для поставки.</w:t>
      </w:r>
      <w:proofErr w:type="gramEnd"/>
    </w:p>
    <w:p w:rsidR="00996438" w:rsidRPr="00287138" w:rsidRDefault="00996438" w:rsidP="00996438">
      <w:pPr>
        <w:ind w:firstLine="709"/>
        <w:jc w:val="both"/>
        <w:rPr>
          <w:color w:val="FF0000"/>
        </w:rPr>
      </w:pPr>
      <w:r w:rsidRPr="00287138">
        <w:t>Образцы-эталоны Продукции</w:t>
      </w:r>
      <w:r>
        <w:rPr>
          <w:rStyle w:val="a5"/>
        </w:rPr>
        <w:footnoteReference w:id="2"/>
      </w:r>
      <w:r w:rsidRPr="00287138">
        <w:t xml:space="preserve"> представляются Заказчику </w:t>
      </w:r>
      <w:r>
        <w:t xml:space="preserve">50 </w:t>
      </w:r>
      <w:r w:rsidRPr="00B44AB9">
        <w:t>размер</w:t>
      </w:r>
      <w:r>
        <w:t>а</w:t>
      </w:r>
      <w:r w:rsidRPr="00B44AB9">
        <w:t>: 182-10</w:t>
      </w:r>
      <w:r>
        <w:t>0-84</w:t>
      </w:r>
      <w:r w:rsidRPr="00287138">
        <w:t>.</w:t>
      </w:r>
    </w:p>
    <w:p w:rsidR="00996438" w:rsidRPr="00B44AB9" w:rsidRDefault="00996438" w:rsidP="00996438">
      <w:pPr>
        <w:ind w:firstLine="709"/>
        <w:jc w:val="both"/>
      </w:pPr>
      <w:r w:rsidRPr="00B44AB9">
        <w:t xml:space="preserve">В состав НТД входят техническое описание на </w:t>
      </w:r>
      <w:r>
        <w:t>Продукцию</w:t>
      </w:r>
      <w:r w:rsidRPr="00B44AB9">
        <w:t>, конфекционная карта, результаты лабораторных испытаний</w:t>
      </w:r>
      <w:r w:rsidR="00DE598F">
        <w:t xml:space="preserve"> основного </w:t>
      </w:r>
      <w:r w:rsidRPr="00B44AB9">
        <w:t>применяем</w:t>
      </w:r>
      <w:r w:rsidR="00DE598F">
        <w:t>ого материала</w:t>
      </w:r>
      <w:r w:rsidRPr="00B44AB9">
        <w:t xml:space="preserve"> (</w:t>
      </w:r>
      <w:r w:rsidR="00CD43C2">
        <w:t>ткани верха</w:t>
      </w:r>
      <w:r w:rsidRPr="00B44AB9">
        <w:t>).</w:t>
      </w:r>
    </w:p>
    <w:p w:rsidR="00996438" w:rsidRPr="00287138" w:rsidRDefault="00996438" w:rsidP="00996438">
      <w:pPr>
        <w:ind w:firstLine="709"/>
        <w:jc w:val="both"/>
      </w:pPr>
      <w:r w:rsidRPr="00287138">
        <w:t>Техническое описание разрабатывается Поставщиком самостоятельно и должно содержать следующие пункты:</w:t>
      </w:r>
    </w:p>
    <w:p w:rsidR="00996438" w:rsidRPr="00287138" w:rsidRDefault="00996438" w:rsidP="00996438">
      <w:pPr>
        <w:ind w:firstLine="709"/>
        <w:jc w:val="both"/>
      </w:pPr>
      <w:r w:rsidRPr="00287138">
        <w:t>1) Титульный лист.</w:t>
      </w:r>
    </w:p>
    <w:p w:rsidR="00996438" w:rsidRPr="00287138" w:rsidRDefault="00996438" w:rsidP="00996438">
      <w:pPr>
        <w:ind w:firstLine="709"/>
        <w:jc w:val="both"/>
        <w:rPr>
          <w:i/>
        </w:rPr>
      </w:pPr>
      <w:r w:rsidRPr="00287138">
        <w:t>На титульном листе указываются должностные лица от Поставщика и Заказчика, наименование Продукции, наименование Поставщика, год утверждения НТД. Данные должностных лиц Заказчика уточняются после заключения Контракта. (</w:t>
      </w:r>
      <w:r w:rsidRPr="00287138">
        <w:rPr>
          <w:i/>
        </w:rPr>
        <w:t>Образец заполнения титульного листа отправляется на указанный электронный адрес Поставщика после заключения Контракта).</w:t>
      </w:r>
    </w:p>
    <w:p w:rsidR="00996438" w:rsidRPr="00287138" w:rsidRDefault="00996438" w:rsidP="00996438">
      <w:pPr>
        <w:ind w:firstLine="709"/>
        <w:jc w:val="both"/>
      </w:pPr>
      <w:r w:rsidRPr="00287138">
        <w:t>2) Основные положения:</w:t>
      </w:r>
    </w:p>
    <w:p w:rsidR="00996438" w:rsidRPr="00287138" w:rsidRDefault="00996438" w:rsidP="00996438">
      <w:pPr>
        <w:ind w:firstLine="709"/>
        <w:jc w:val="both"/>
      </w:pPr>
      <w:r w:rsidRPr="00287138">
        <w:t>2.1. Зарисовка модели (спереди и сзади).</w:t>
      </w:r>
    </w:p>
    <w:p w:rsidR="00996438" w:rsidRPr="00287138" w:rsidRDefault="00996438" w:rsidP="00996438">
      <w:pPr>
        <w:ind w:firstLine="709"/>
        <w:jc w:val="both"/>
      </w:pPr>
      <w:r w:rsidRPr="00287138">
        <w:t>2.2. Описание внешнего вида Продукции.</w:t>
      </w:r>
    </w:p>
    <w:p w:rsidR="00996438" w:rsidRPr="00287138" w:rsidRDefault="00996438" w:rsidP="00996438">
      <w:pPr>
        <w:ind w:firstLine="709"/>
        <w:jc w:val="both"/>
      </w:pPr>
      <w:r w:rsidRPr="00287138">
        <w:t>2.3. Таблица измерений Продукции в готовом виде по всему размерному ряду, включающая в себя: наименование мест измерения Продукции, линейные показатели измерений, допускаемые отклонения от номинальных величин.</w:t>
      </w:r>
    </w:p>
    <w:p w:rsidR="00996438" w:rsidRPr="00287138" w:rsidRDefault="00996438" w:rsidP="00996438">
      <w:pPr>
        <w:ind w:firstLine="709"/>
        <w:jc w:val="both"/>
      </w:pPr>
      <w:r w:rsidRPr="00287138">
        <w:t>2.4. Перечень применяемых материалов (основных</w:t>
      </w:r>
      <w:r>
        <w:t>, отделочных</w:t>
      </w:r>
      <w:r w:rsidRPr="00287138">
        <w:t xml:space="preserve">) с обязательным указанием, их артикулов и производителей, их назначение. </w:t>
      </w:r>
    </w:p>
    <w:p w:rsidR="00996438" w:rsidRPr="00287138" w:rsidRDefault="00996438" w:rsidP="00996438">
      <w:pPr>
        <w:ind w:firstLine="709"/>
        <w:jc w:val="both"/>
      </w:pPr>
      <w:r w:rsidRPr="00287138">
        <w:t>Конкретные числовые значения показателей физико-механических свойств ос</w:t>
      </w:r>
      <w:r>
        <w:t>новного материала</w:t>
      </w:r>
      <w:r w:rsidRPr="00287138">
        <w:t xml:space="preserve"> указываются в обязательном порядке.</w:t>
      </w:r>
    </w:p>
    <w:p w:rsidR="00996438" w:rsidRPr="00287138" w:rsidRDefault="00996438" w:rsidP="00996438">
      <w:pPr>
        <w:ind w:firstLine="709"/>
        <w:jc w:val="both"/>
      </w:pPr>
      <w:r w:rsidRPr="00287138">
        <w:t>2.5. Основные требования к изготовлению:</w:t>
      </w:r>
    </w:p>
    <w:p w:rsidR="00996438" w:rsidRPr="00287138" w:rsidRDefault="00996438" w:rsidP="00996438">
      <w:pPr>
        <w:ind w:firstLine="709"/>
        <w:jc w:val="both"/>
      </w:pPr>
      <w:r w:rsidRPr="00287138">
        <w:t>- раскрой;</w:t>
      </w:r>
    </w:p>
    <w:p w:rsidR="00996438" w:rsidRPr="00287138" w:rsidRDefault="00996438" w:rsidP="00996438">
      <w:pPr>
        <w:ind w:firstLine="709"/>
        <w:jc w:val="both"/>
      </w:pPr>
      <w:r w:rsidRPr="00287138">
        <w:t>- требования к стежкам, строчкам и швам;</w:t>
      </w:r>
    </w:p>
    <w:p w:rsidR="00996438" w:rsidRPr="00287138" w:rsidRDefault="00996438" w:rsidP="00996438">
      <w:pPr>
        <w:ind w:firstLine="709"/>
        <w:jc w:val="both"/>
      </w:pPr>
      <w:r w:rsidRPr="00287138">
        <w:t>- технологические особенности обработки Продукции.</w:t>
      </w:r>
    </w:p>
    <w:p w:rsidR="00996438" w:rsidRPr="00287138" w:rsidRDefault="00996438" w:rsidP="00996438">
      <w:pPr>
        <w:ind w:firstLine="709"/>
      </w:pPr>
      <w:r w:rsidRPr="00287138">
        <w:t>3) Определение сортности.</w:t>
      </w:r>
    </w:p>
    <w:p w:rsidR="00996438" w:rsidRPr="00287138" w:rsidRDefault="00996438" w:rsidP="00996438">
      <w:pPr>
        <w:ind w:firstLine="709"/>
      </w:pPr>
      <w:r w:rsidRPr="00287138">
        <w:t>4) Правила приемки и методы контроля.</w:t>
      </w:r>
    </w:p>
    <w:p w:rsidR="00996438" w:rsidRPr="00287138" w:rsidRDefault="00996438" w:rsidP="00996438">
      <w:pPr>
        <w:ind w:firstLine="709"/>
        <w:jc w:val="both"/>
      </w:pPr>
      <w:r w:rsidRPr="00287138">
        <w:t>5) Маркировка и упаковка.</w:t>
      </w:r>
    </w:p>
    <w:p w:rsidR="00996438" w:rsidRPr="00287138" w:rsidRDefault="00996438" w:rsidP="00996438">
      <w:pPr>
        <w:ind w:firstLine="709"/>
      </w:pPr>
      <w:r w:rsidRPr="00287138">
        <w:lastRenderedPageBreak/>
        <w:t>6) Транспортирование и хранение.</w:t>
      </w:r>
    </w:p>
    <w:p w:rsidR="00996438" w:rsidRPr="00287138" w:rsidRDefault="00996438" w:rsidP="00996438">
      <w:pPr>
        <w:ind w:firstLine="709"/>
      </w:pPr>
      <w:r w:rsidRPr="00287138">
        <w:t>7) Требования безопасности.</w:t>
      </w:r>
    </w:p>
    <w:p w:rsidR="00996438" w:rsidRDefault="00996438" w:rsidP="00996438">
      <w:pPr>
        <w:ind w:firstLine="709"/>
      </w:pPr>
      <w:r w:rsidRPr="00287138">
        <w:t>8) Указания по эксплуатации.</w:t>
      </w:r>
    </w:p>
    <w:p w:rsidR="00996438" w:rsidRPr="00287138" w:rsidRDefault="00996438" w:rsidP="00996438">
      <w:pPr>
        <w:ind w:firstLine="709"/>
      </w:pPr>
      <w:r w:rsidRPr="00287138">
        <w:t>9) Гарантии изготовителя.</w:t>
      </w:r>
    </w:p>
    <w:p w:rsidR="00996438" w:rsidRPr="00287138" w:rsidRDefault="00996438" w:rsidP="00996438">
      <w:pPr>
        <w:ind w:firstLine="709"/>
      </w:pPr>
      <w:r w:rsidRPr="00287138">
        <w:rPr>
          <w:i/>
        </w:rPr>
        <w:t>Обязательные приложения</w:t>
      </w:r>
      <w:r w:rsidRPr="00287138">
        <w:t>:</w:t>
      </w:r>
    </w:p>
    <w:p w:rsidR="00996438" w:rsidRPr="00287138" w:rsidRDefault="00996438" w:rsidP="005E1B71">
      <w:pPr>
        <w:numPr>
          <w:ilvl w:val="1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-142" w:firstLine="142"/>
        <w:contextualSpacing/>
        <w:rPr>
          <w:rFonts w:eastAsia="Calibri"/>
        </w:rPr>
      </w:pPr>
      <w:r w:rsidRPr="00287138">
        <w:rPr>
          <w:rFonts w:eastAsia="Calibri"/>
        </w:rPr>
        <w:t>Спецификация деталей Продукции;</w:t>
      </w:r>
    </w:p>
    <w:p w:rsidR="00996438" w:rsidRPr="00287138" w:rsidRDefault="00996438" w:rsidP="005E1B71">
      <w:pPr>
        <w:numPr>
          <w:ilvl w:val="1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-142" w:firstLine="142"/>
        <w:contextualSpacing/>
        <w:jc w:val="both"/>
        <w:rPr>
          <w:rFonts w:eastAsia="Calibri"/>
        </w:rPr>
      </w:pPr>
      <w:r w:rsidRPr="00287138">
        <w:rPr>
          <w:rFonts w:eastAsia="Calibri"/>
        </w:rPr>
        <w:t xml:space="preserve">Конфекционная карта с </w:t>
      </w:r>
      <w:proofErr w:type="spellStart"/>
      <w:r w:rsidRPr="00287138">
        <w:rPr>
          <w:rFonts w:eastAsia="Calibri"/>
        </w:rPr>
        <w:t>выклейками</w:t>
      </w:r>
      <w:proofErr w:type="spellEnd"/>
      <w:r w:rsidRPr="00287138">
        <w:rPr>
          <w:rFonts w:eastAsia="Calibri"/>
        </w:rPr>
        <w:t xml:space="preserve"> образцов применяемых материалов и фурнитуры, их артикулов и производителей;</w:t>
      </w:r>
    </w:p>
    <w:p w:rsidR="00996438" w:rsidRPr="00287138" w:rsidRDefault="00996438" w:rsidP="005E1B71">
      <w:pPr>
        <w:numPr>
          <w:ilvl w:val="1"/>
          <w:numId w:val="2"/>
        </w:numPr>
        <w:ind w:left="-142" w:firstLine="142"/>
        <w:contextualSpacing/>
        <w:jc w:val="both"/>
        <w:rPr>
          <w:rFonts w:eastAsia="Calibri"/>
        </w:rPr>
      </w:pPr>
      <w:r w:rsidRPr="00287138">
        <w:rPr>
          <w:rFonts w:eastAsia="Calibri"/>
        </w:rPr>
        <w:t>Результаты лабораторных испытаний основного прим</w:t>
      </w:r>
      <w:r>
        <w:rPr>
          <w:rFonts w:eastAsia="Calibri"/>
        </w:rPr>
        <w:t>еняемого материала (</w:t>
      </w:r>
      <w:r w:rsidR="00101D39">
        <w:rPr>
          <w:rFonts w:eastAsia="Calibri"/>
        </w:rPr>
        <w:t>ткань верха</w:t>
      </w:r>
      <w:r>
        <w:rPr>
          <w:rFonts w:eastAsia="Calibri"/>
        </w:rPr>
        <w:t>)</w:t>
      </w:r>
      <w:r w:rsidRPr="00287138">
        <w:rPr>
          <w:rFonts w:eastAsia="Calibri"/>
        </w:rPr>
        <w:t>.</w:t>
      </w:r>
    </w:p>
    <w:p w:rsidR="00996438" w:rsidRPr="00287138" w:rsidRDefault="00996438" w:rsidP="00996438">
      <w:pPr>
        <w:ind w:firstLine="720"/>
        <w:contextualSpacing/>
        <w:jc w:val="both"/>
        <w:rPr>
          <w:rFonts w:eastAsia="Calibri"/>
        </w:rPr>
      </w:pPr>
      <w:proofErr w:type="gramStart"/>
      <w:r w:rsidRPr="00287138">
        <w:rPr>
          <w:rFonts w:eastAsia="Calibri"/>
        </w:rPr>
        <w:t>Физико-механические свойства основного применяемого материала</w:t>
      </w:r>
      <w:r>
        <w:rPr>
          <w:rFonts w:eastAsia="Calibri"/>
        </w:rPr>
        <w:t xml:space="preserve"> (ткани верха)</w:t>
      </w:r>
      <w:r w:rsidRPr="00287138">
        <w:rPr>
          <w:rFonts w:eastAsia="Calibri"/>
        </w:rPr>
        <w:t xml:space="preserve"> подтверждаются результатами лабораторных испытаний (от производителей материалов или испытательных лабораторий (центров) в составе НТД при предоставлении на утверждение образцов-эталонов Продукции.</w:t>
      </w:r>
      <w:proofErr w:type="gramEnd"/>
    </w:p>
    <w:p w:rsidR="00996438" w:rsidRPr="00287138" w:rsidRDefault="00996438" w:rsidP="00996438">
      <w:pPr>
        <w:ind w:firstLine="720"/>
        <w:contextualSpacing/>
        <w:jc w:val="both"/>
        <w:rPr>
          <w:rFonts w:eastAsia="Calibri"/>
        </w:rPr>
      </w:pPr>
      <w:r w:rsidRPr="00287138">
        <w:rPr>
          <w:rFonts w:eastAsia="Calibri"/>
        </w:rPr>
        <w:t>Все применяемые материалы по конкретным показателям физико-механических свойств и внешнему виду должны быть однородными при изготовлении всей Продукции.</w:t>
      </w:r>
    </w:p>
    <w:p w:rsidR="00996438" w:rsidRPr="00287138" w:rsidRDefault="00996438" w:rsidP="00996438">
      <w:pPr>
        <w:ind w:firstLine="709"/>
        <w:rPr>
          <w:b/>
        </w:rPr>
      </w:pPr>
      <w:r w:rsidRPr="00287138">
        <w:rPr>
          <w:b/>
        </w:rPr>
        <w:t>Требования</w:t>
      </w:r>
      <w:r>
        <w:rPr>
          <w:b/>
        </w:rPr>
        <w:t xml:space="preserve"> к Т</w:t>
      </w:r>
      <w:r w:rsidRPr="00287138">
        <w:rPr>
          <w:b/>
        </w:rPr>
        <w:t>ехническим характеристикам Продукции</w:t>
      </w:r>
    </w:p>
    <w:p w:rsidR="00996438" w:rsidRPr="00287138" w:rsidRDefault="00996438" w:rsidP="00996438">
      <w:pPr>
        <w:ind w:firstLine="709"/>
        <w:jc w:val="both"/>
      </w:pPr>
      <w:r w:rsidRPr="00287138">
        <w:t>Продукция должна соответствовать требованиям общепринятых НТД и документов, на которые имеются ссылки в Технических требованиях по качеству, внешнему виду, цвету и применяемым материалам.</w:t>
      </w:r>
    </w:p>
    <w:p w:rsidR="00996438" w:rsidRPr="00287138" w:rsidRDefault="00996438" w:rsidP="00996438">
      <w:pPr>
        <w:ind w:firstLine="709"/>
        <w:jc w:val="both"/>
      </w:pPr>
      <w:r w:rsidRPr="00287138">
        <w:t xml:space="preserve">Цвет ткани верха Продукции должен соответствовать номеру цвета цветового справочника </w:t>
      </w:r>
      <w:r w:rsidRPr="00287138">
        <w:rPr>
          <w:lang w:val="en-US"/>
        </w:rPr>
        <w:t>PANTONE</w:t>
      </w:r>
      <w:r w:rsidRPr="00287138">
        <w:t xml:space="preserve"> </w:t>
      </w:r>
      <w:r w:rsidRPr="00287138">
        <w:rPr>
          <w:lang w:val="en-US"/>
        </w:rPr>
        <w:t>FASHION</w:t>
      </w:r>
      <w:r w:rsidRPr="00287138">
        <w:t>+НО</w:t>
      </w:r>
      <w:proofErr w:type="gramStart"/>
      <w:r w:rsidRPr="00287138">
        <w:rPr>
          <w:lang w:val="en-US"/>
        </w:rPr>
        <w:t>ME</w:t>
      </w:r>
      <w:proofErr w:type="gramEnd"/>
      <w:r w:rsidRPr="00287138">
        <w:t>/</w:t>
      </w:r>
      <w:r w:rsidRPr="00287138">
        <w:rPr>
          <w:lang w:val="en-US"/>
        </w:rPr>
        <w:t>cotton</w:t>
      </w:r>
      <w:r w:rsidRPr="00287138">
        <w:t xml:space="preserve"> </w:t>
      </w:r>
      <w:r w:rsidRPr="00287138">
        <w:rPr>
          <w:lang w:val="en-US"/>
        </w:rPr>
        <w:t>planner</w:t>
      </w:r>
      <w:r w:rsidRPr="00287138">
        <w:t xml:space="preserve"> (далее </w:t>
      </w:r>
      <w:r w:rsidRPr="00287138">
        <w:rPr>
          <w:lang w:val="en-US"/>
        </w:rPr>
        <w:t>PANTONE</w:t>
      </w:r>
      <w:r w:rsidRPr="00287138">
        <w:t xml:space="preserve">), указанному в требованиях к применяемым материалам. </w:t>
      </w:r>
      <w:proofErr w:type="spellStart"/>
      <w:r w:rsidRPr="00287138">
        <w:t>Меланжевость</w:t>
      </w:r>
      <w:proofErr w:type="spellEnd"/>
      <w:r w:rsidRPr="00287138">
        <w:t xml:space="preserve"> в цвете гладкокрашеных тканей не допускается.</w:t>
      </w:r>
    </w:p>
    <w:p w:rsidR="00996438" w:rsidRPr="00287138" w:rsidRDefault="00996438" w:rsidP="00996438">
      <w:pPr>
        <w:ind w:firstLine="709"/>
        <w:jc w:val="both"/>
      </w:pPr>
      <w:r w:rsidRPr="00287138">
        <w:t>Раскрой деталей Продукции должен производиться в соответствии с основами промышленной технологии поузловой обработки швейной Продукции.</w:t>
      </w:r>
    </w:p>
    <w:p w:rsidR="00996438" w:rsidRPr="00287138" w:rsidRDefault="00996438" w:rsidP="00996438">
      <w:pPr>
        <w:ind w:firstLine="709"/>
        <w:jc w:val="both"/>
      </w:pPr>
      <w:r w:rsidRPr="00287138">
        <w:t>Раскрой деталей Продукции</w:t>
      </w:r>
      <w:r>
        <w:t xml:space="preserve"> из материалов (</w:t>
      </w:r>
      <w:r w:rsidRPr="00287138">
        <w:t>ткани</w:t>
      </w:r>
      <w:r>
        <w:t xml:space="preserve"> верха</w:t>
      </w:r>
      <w:r w:rsidRPr="00287138">
        <w:t xml:space="preserve">), дающих </w:t>
      </w:r>
      <w:proofErr w:type="spellStart"/>
      <w:r w:rsidRPr="00287138">
        <w:t>разнооттеночность</w:t>
      </w:r>
      <w:proofErr w:type="spellEnd"/>
      <w:r w:rsidRPr="00287138">
        <w:t xml:space="preserve"> при расположении их по основе в противоположных направлениях, следует производить в одном направлении.</w:t>
      </w:r>
    </w:p>
    <w:p w:rsidR="00996438" w:rsidRPr="00287138" w:rsidRDefault="00996438" w:rsidP="00996438">
      <w:pPr>
        <w:ind w:firstLine="709"/>
        <w:jc w:val="both"/>
      </w:pPr>
      <w:r w:rsidRPr="00287138">
        <w:t>Классификация и виды стежков, строчек и швов, применяемых при изготовлении Продукции по ГОСТ 12807-2003.</w:t>
      </w:r>
    </w:p>
    <w:p w:rsidR="00996438" w:rsidRPr="00287138" w:rsidRDefault="00996438" w:rsidP="00996438">
      <w:pPr>
        <w:ind w:firstLine="709"/>
        <w:jc w:val="both"/>
      </w:pPr>
      <w:r w:rsidRPr="00287138">
        <w:t xml:space="preserve">Требования к стежкам, строчкам и швам в соответствии с Инструкцией от 19.12.1990 «Технические требования к соединениям деталей швейных изделий» </w:t>
      </w:r>
      <w:proofErr w:type="spellStart"/>
      <w:r w:rsidRPr="00287138">
        <w:t>Госкомлегпрома</w:t>
      </w:r>
      <w:proofErr w:type="spellEnd"/>
      <w:r w:rsidRPr="00287138">
        <w:t xml:space="preserve"> при Госплане СССР. </w:t>
      </w:r>
    </w:p>
    <w:p w:rsidR="00996438" w:rsidRPr="00287138" w:rsidRDefault="00996438" w:rsidP="00996438">
      <w:pPr>
        <w:ind w:firstLine="709"/>
        <w:jc w:val="both"/>
      </w:pPr>
      <w:r w:rsidRPr="00287138">
        <w:t xml:space="preserve">Определение сортности готовой Продукции по ГОСТ 12566-88. </w:t>
      </w:r>
    </w:p>
    <w:p w:rsidR="00996438" w:rsidRPr="00287138" w:rsidRDefault="00996438" w:rsidP="00996438">
      <w:pPr>
        <w:ind w:firstLine="709"/>
        <w:jc w:val="both"/>
      </w:pPr>
      <w:r w:rsidRPr="00287138">
        <w:t>Продукция не должна относиться к опасной продукции согласно ГОСТ 19433-88 и являться источником химического, механического, радиационного, электромагнитного, термического и биологического воздействий на окружающую среду.</w:t>
      </w:r>
    </w:p>
    <w:p w:rsidR="00996438" w:rsidRPr="00287138" w:rsidRDefault="00996438" w:rsidP="00996438">
      <w:pPr>
        <w:ind w:firstLine="709"/>
        <w:jc w:val="both"/>
      </w:pPr>
      <w:r w:rsidRPr="00287138">
        <w:t xml:space="preserve">Обработка узлов Продукции должна производиться с четким соблюдением всех технологических операций, указанных в особенностях обработки Продукции, и в соответствии с основами промышленной технологии поузловой обработки Продукции. Форма обработанных деталей и узлов должна строго соответствовать конструкции Продукции, парные детали должны быть симметричными. Края деталей должны быть тонкими с хорошо выправленным кантом и не растягиваться в процессе носки. </w:t>
      </w:r>
    </w:p>
    <w:p w:rsidR="00996438" w:rsidRPr="00287138" w:rsidRDefault="00996438" w:rsidP="00996438">
      <w:pPr>
        <w:ind w:firstLine="709"/>
        <w:jc w:val="both"/>
      </w:pPr>
      <w:r w:rsidRPr="00287138">
        <w:t>На всех стадиях изготовления Продукци</w:t>
      </w:r>
      <w:r>
        <w:t>я</w:t>
      </w:r>
      <w:r w:rsidRPr="00287138">
        <w:t xml:space="preserve"> должн</w:t>
      </w:r>
      <w:r>
        <w:t>а</w:t>
      </w:r>
      <w:r w:rsidRPr="00287138">
        <w:t xml:space="preserve"> подвергаться </w:t>
      </w:r>
      <w:proofErr w:type="spellStart"/>
      <w:r w:rsidRPr="00287138">
        <w:t>внутрипроцессной</w:t>
      </w:r>
      <w:proofErr w:type="spellEnd"/>
      <w:r w:rsidRPr="00287138">
        <w:t xml:space="preserve"> и окончательной влажно-тепловой обработке (ВТО). </w:t>
      </w:r>
    </w:p>
    <w:p w:rsidR="00996438" w:rsidRPr="00287138" w:rsidRDefault="00996438" w:rsidP="00996438">
      <w:pPr>
        <w:ind w:firstLine="709"/>
        <w:jc w:val="both"/>
      </w:pPr>
      <w:r w:rsidRPr="008A25B1">
        <w:t>Изменения технологии обработки изделия</w:t>
      </w:r>
      <w:r>
        <w:t xml:space="preserve"> Продукции</w:t>
      </w:r>
      <w:r w:rsidRPr="008A25B1">
        <w:t xml:space="preserve">, с учетом технической оснащенности предприятия, допустимы без изменения внешнего вида модели и без ухудшения качества </w:t>
      </w:r>
      <w:r>
        <w:t>Продукции</w:t>
      </w:r>
      <w:r w:rsidRPr="008A25B1">
        <w:t xml:space="preserve">. </w:t>
      </w:r>
      <w:proofErr w:type="gramStart"/>
      <w:r w:rsidRPr="008A25B1">
        <w:t>В соответствии с принятой технологией обработки вс</w:t>
      </w:r>
      <w:r>
        <w:t>я</w:t>
      </w:r>
      <w:r w:rsidRPr="008A25B1">
        <w:t xml:space="preserve"> поставляем</w:t>
      </w:r>
      <w:r>
        <w:t>ая</w:t>
      </w:r>
      <w:r w:rsidRPr="008A25B1">
        <w:t xml:space="preserve"> </w:t>
      </w:r>
      <w:r>
        <w:t>Продукция</w:t>
      </w:r>
      <w:r w:rsidRPr="008A25B1">
        <w:t xml:space="preserve"> должн</w:t>
      </w:r>
      <w:r>
        <w:t>а</w:t>
      </w:r>
      <w:r w:rsidRPr="008A25B1">
        <w:t xml:space="preserve"> быть однородной по принятой технологии обработки, применяемым материалам, фурнитуре и ниткам</w:t>
      </w:r>
      <w:r>
        <w:t xml:space="preserve"> применяемым материалам.</w:t>
      </w:r>
      <w:proofErr w:type="gramEnd"/>
    </w:p>
    <w:p w:rsidR="00996438" w:rsidRDefault="00996438" w:rsidP="00996438">
      <w:pPr>
        <w:jc w:val="both"/>
        <w:rPr>
          <w:color w:val="FF0000"/>
        </w:rPr>
      </w:pPr>
      <w:r w:rsidRPr="00C5507A">
        <w:rPr>
          <w:color w:val="FF0000"/>
        </w:rPr>
        <w:tab/>
      </w:r>
    </w:p>
    <w:p w:rsidR="00CD43C2" w:rsidRPr="00996438" w:rsidRDefault="00CD43C2" w:rsidP="00996438">
      <w:pPr>
        <w:jc w:val="both"/>
      </w:pPr>
    </w:p>
    <w:p w:rsidR="00996438" w:rsidRPr="00287138" w:rsidRDefault="00996438" w:rsidP="00996438">
      <w:pPr>
        <w:jc w:val="center"/>
      </w:pPr>
    </w:p>
    <w:p w:rsidR="00996438" w:rsidRDefault="00996438" w:rsidP="00996438">
      <w:pPr>
        <w:jc w:val="center"/>
      </w:pPr>
      <w:r w:rsidRPr="003C30E0">
        <w:t>ОСНОВНЫЕ ТРЕБОВАНИЯ К ИЗГОТОВЛЕНИЮ</w:t>
      </w:r>
    </w:p>
    <w:p w:rsidR="00996438" w:rsidRPr="00C76A2B" w:rsidRDefault="00996438" w:rsidP="00996438">
      <w:pPr>
        <w:ind w:firstLine="709"/>
        <w:jc w:val="center"/>
        <w:rPr>
          <w:b/>
          <w:i/>
        </w:rPr>
      </w:pPr>
      <w:r w:rsidRPr="00C76A2B">
        <w:rPr>
          <w:b/>
          <w:i/>
        </w:rPr>
        <w:t>Описание внешнего вида</w:t>
      </w:r>
    </w:p>
    <w:p w:rsidR="00996438" w:rsidRPr="00C76A2B" w:rsidRDefault="00996438" w:rsidP="00996438">
      <w:pPr>
        <w:ind w:firstLine="709"/>
        <w:jc w:val="both"/>
      </w:pPr>
      <w:r w:rsidRPr="00C76A2B">
        <w:t xml:space="preserve">Жилет </w:t>
      </w:r>
      <w:r>
        <w:t xml:space="preserve"> </w:t>
      </w:r>
      <w:r w:rsidRPr="005D5885">
        <w:t xml:space="preserve">сигнальный </w:t>
      </w:r>
      <w:r w:rsidR="005D5885" w:rsidRPr="005D5885">
        <w:t xml:space="preserve">(с элементами из </w:t>
      </w:r>
      <w:proofErr w:type="spellStart"/>
      <w:r w:rsidR="005D5885" w:rsidRPr="005D5885">
        <w:t>световозвращающих</w:t>
      </w:r>
      <w:proofErr w:type="spellEnd"/>
      <w:r w:rsidR="005D5885" w:rsidRPr="005D5885">
        <w:t xml:space="preserve"> материалов)</w:t>
      </w:r>
      <w:r w:rsidR="005D5885" w:rsidRPr="004B6F79">
        <w:t xml:space="preserve"> </w:t>
      </w:r>
      <w:r w:rsidR="005D5885">
        <w:t xml:space="preserve">(далее – жилет сигнальный) </w:t>
      </w:r>
      <w:r w:rsidRPr="004B6F79">
        <w:t>(</w:t>
      </w:r>
      <w:r>
        <w:t xml:space="preserve">рисунок 1) </w:t>
      </w:r>
      <w:r w:rsidRPr="00C76A2B">
        <w:t xml:space="preserve">с </w:t>
      </w:r>
      <w:r w:rsidRPr="00C76A2B">
        <w:rPr>
          <w:lang w:val="en-US"/>
        </w:rPr>
        <w:t>V</w:t>
      </w:r>
      <w:r w:rsidRPr="00C76A2B">
        <w:t xml:space="preserve">-образным вырезом горловины, с центральной бортовой застежкой на молнию и клапаном, </w:t>
      </w:r>
      <w:proofErr w:type="spellStart"/>
      <w:r w:rsidRPr="00C76A2B">
        <w:t>цельновыкроенным</w:t>
      </w:r>
      <w:proofErr w:type="spellEnd"/>
      <w:r w:rsidRPr="00C76A2B">
        <w:t xml:space="preserve"> с левой полочкой и</w:t>
      </w:r>
      <w:r>
        <w:t xml:space="preserve"> застегивающимся на текстильную </w:t>
      </w:r>
      <w:r w:rsidRPr="00C76A2B">
        <w:t>застежку.</w:t>
      </w:r>
    </w:p>
    <w:p w:rsidR="00996438" w:rsidRPr="00C76A2B" w:rsidRDefault="00996438" w:rsidP="00996438">
      <w:pPr>
        <w:ind w:firstLine="709"/>
        <w:jc w:val="both"/>
      </w:pPr>
      <w:r w:rsidRPr="00C76A2B">
        <w:t>Для регулирования жилета по ширине с боковых сторон расположены хлястики, застегивающиеся на текстильную застежку.</w:t>
      </w:r>
    </w:p>
    <w:p w:rsidR="00996438" w:rsidRPr="00C76A2B" w:rsidRDefault="00996438" w:rsidP="00996438">
      <w:pPr>
        <w:ind w:firstLine="709"/>
        <w:jc w:val="both"/>
      </w:pPr>
      <w:r w:rsidRPr="00C76A2B">
        <w:t>Горловина, проймы, боковые и нижние срезы жилета окантованы.</w:t>
      </w:r>
    </w:p>
    <w:p w:rsidR="00E86EE8" w:rsidRDefault="00996438" w:rsidP="00E86EE8">
      <w:pPr>
        <w:ind w:firstLine="709"/>
        <w:jc w:val="both"/>
      </w:pPr>
      <w:r w:rsidRPr="00C76A2B">
        <w:t xml:space="preserve">Жилет имеет одну горизонтальную полосу </w:t>
      </w:r>
      <w:proofErr w:type="spellStart"/>
      <w:r w:rsidRPr="00C76A2B">
        <w:t>световозвращающего</w:t>
      </w:r>
      <w:proofErr w:type="spellEnd"/>
      <w:r w:rsidRPr="00C76A2B">
        <w:t xml:space="preserve"> материала вокруг торса и </w:t>
      </w:r>
      <w:r w:rsidR="00344C52">
        <w:t xml:space="preserve">вертикальные </w:t>
      </w:r>
      <w:r w:rsidRPr="00C76A2B">
        <w:t xml:space="preserve">полосы </w:t>
      </w:r>
      <w:proofErr w:type="spellStart"/>
      <w:r w:rsidRPr="00C76A2B">
        <w:t>световозвращающего</w:t>
      </w:r>
      <w:proofErr w:type="spellEnd"/>
      <w:r w:rsidRPr="00C76A2B">
        <w:t xml:space="preserve"> материала, соединяющиеся с полосой на торсе спереди и сзади через плечи.</w:t>
      </w:r>
      <w:r w:rsidR="00344C52">
        <w:t xml:space="preserve"> Вертикальные полосы </w:t>
      </w:r>
      <w:proofErr w:type="spellStart"/>
      <w:r w:rsidR="00344C52">
        <w:t>световозвращающего</w:t>
      </w:r>
      <w:proofErr w:type="spellEnd"/>
      <w:r w:rsidR="00344C52">
        <w:t xml:space="preserve"> материала располагаются  по плечевому шву на равном расстоя</w:t>
      </w:r>
      <w:r w:rsidR="00E86EE8">
        <w:t>нии между горловиной и проймой.</w:t>
      </w:r>
    </w:p>
    <w:p w:rsidR="00E86EE8" w:rsidRDefault="00E86EE8" w:rsidP="00E86EE8">
      <w:pPr>
        <w:ind w:firstLine="709"/>
        <w:jc w:val="both"/>
      </w:pPr>
      <w:r>
        <w:t>Детали располагаются:</w:t>
      </w:r>
    </w:p>
    <w:p w:rsidR="00E86EE8" w:rsidRDefault="00E86EE8" w:rsidP="00E86EE8">
      <w:pPr>
        <w:pStyle w:val="ac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6EE8">
        <w:rPr>
          <w:rFonts w:ascii="Times New Roman" w:hAnsi="Times New Roman"/>
          <w:sz w:val="24"/>
          <w:szCs w:val="24"/>
        </w:rPr>
        <w:t xml:space="preserve">На </w:t>
      </w:r>
      <w:r w:rsidR="00BE5C02" w:rsidRPr="00BE5C02">
        <w:rPr>
          <w:rFonts w:ascii="Times New Roman" w:hAnsi="Times New Roman"/>
          <w:b/>
          <w:sz w:val="24"/>
          <w:szCs w:val="24"/>
          <w:u w:val="single"/>
        </w:rPr>
        <w:t>правой</w:t>
      </w:r>
      <w:r w:rsidRPr="00BE5C02">
        <w:rPr>
          <w:rFonts w:ascii="Times New Roman" w:hAnsi="Times New Roman"/>
          <w:b/>
          <w:sz w:val="24"/>
          <w:szCs w:val="24"/>
          <w:u w:val="single"/>
        </w:rPr>
        <w:t xml:space="preserve"> полочке</w:t>
      </w:r>
      <w:r>
        <w:rPr>
          <w:rFonts w:ascii="Times New Roman" w:hAnsi="Times New Roman"/>
          <w:sz w:val="24"/>
          <w:szCs w:val="24"/>
        </w:rPr>
        <w:t xml:space="preserve"> (измерять по линии настрачивания светоотражающей полосы)</w:t>
      </w:r>
      <w:r w:rsidRPr="00E86EE8">
        <w:rPr>
          <w:rFonts w:ascii="Times New Roman" w:hAnsi="Times New Roman"/>
          <w:sz w:val="24"/>
          <w:szCs w:val="24"/>
        </w:rPr>
        <w:t>:</w:t>
      </w:r>
      <w:r w:rsidR="00344C52" w:rsidRPr="00E86EE8">
        <w:rPr>
          <w:rFonts w:ascii="Times New Roman" w:hAnsi="Times New Roman"/>
          <w:sz w:val="24"/>
          <w:szCs w:val="24"/>
        </w:rPr>
        <w:t xml:space="preserve"> </w:t>
      </w:r>
    </w:p>
    <w:p w:rsidR="00E86EE8" w:rsidRDefault="00E86EE8" w:rsidP="00E86EE8">
      <w:pPr>
        <w:ind w:firstLine="851"/>
        <w:jc w:val="both"/>
      </w:pPr>
      <w:r>
        <w:t xml:space="preserve">- на расстоянии 12,0 см </w:t>
      </w:r>
      <w:r w:rsidR="00344C52" w:rsidRPr="00E86EE8">
        <w:t xml:space="preserve">от плечевого шва </w:t>
      </w:r>
      <w:r>
        <w:t>настрачивается горизонтальная</w:t>
      </w:r>
      <w:r w:rsidR="00344C52" w:rsidRPr="00E86EE8">
        <w:t xml:space="preserve"> шлевк</w:t>
      </w:r>
      <w:r>
        <w:t>а</w:t>
      </w:r>
      <w:r w:rsidR="00344C52" w:rsidRPr="00E86EE8">
        <w:t xml:space="preserve"> (размер в готовом виде </w:t>
      </w:r>
      <w:r w:rsidR="00B5012B" w:rsidRPr="00E86EE8">
        <w:t>3</w:t>
      </w:r>
      <w:r w:rsidR="00344C52" w:rsidRPr="00E86EE8">
        <w:t xml:space="preserve">,0 х 5,0 см) для крепления  </w:t>
      </w:r>
      <w:r w:rsidR="00344C52" w:rsidRPr="00BE5C02">
        <w:rPr>
          <w:b/>
          <w:u w:val="single"/>
        </w:rPr>
        <w:t>радиостанции</w:t>
      </w:r>
      <w:r>
        <w:t>;</w:t>
      </w:r>
    </w:p>
    <w:p w:rsidR="00E86EE8" w:rsidRDefault="00E86EE8" w:rsidP="00E86EE8">
      <w:pPr>
        <w:ind w:firstLine="851"/>
        <w:jc w:val="both"/>
      </w:pPr>
      <w:r>
        <w:t>- на расстоянии 20,0 см от плечевого шва – нижний край эластичной ленты шириной 3,0 см для фиксации радиостанции снизу;</w:t>
      </w:r>
    </w:p>
    <w:p w:rsidR="00996438" w:rsidRPr="00E86EE8" w:rsidRDefault="00E86EE8" w:rsidP="00E86EE8">
      <w:pPr>
        <w:ind w:firstLine="851"/>
        <w:jc w:val="both"/>
      </w:pPr>
      <w:r w:rsidRPr="00E86EE8">
        <w:t>- на расстоянии 2,5 см от нижнего края эластичной ленты настрачивается клапан нагрудного кармана</w:t>
      </w:r>
      <w:r w:rsidR="00344C52" w:rsidRPr="00E86EE8">
        <w:t>.</w:t>
      </w:r>
      <w:r w:rsidRPr="00E86EE8">
        <w:t xml:space="preserve"> Карман объемный, с клапаном и застежкой на текстильную ленту. Длина кармана с клапаном равна 15,0 см, ширина кармана 10,0 см.</w:t>
      </w:r>
    </w:p>
    <w:p w:rsidR="00E86EE8" w:rsidRPr="00C8444E" w:rsidRDefault="00E86EE8" w:rsidP="00E86EE8">
      <w:pPr>
        <w:ind w:firstLine="851"/>
        <w:jc w:val="both"/>
      </w:pPr>
      <w:r w:rsidRPr="00C8444E">
        <w:t xml:space="preserve">2. На </w:t>
      </w:r>
      <w:r w:rsidR="00BE5C02" w:rsidRPr="00BE5C02">
        <w:rPr>
          <w:b/>
          <w:u w:val="single"/>
        </w:rPr>
        <w:t>левой</w:t>
      </w:r>
      <w:r w:rsidRPr="00BE5C02">
        <w:rPr>
          <w:b/>
          <w:u w:val="single"/>
        </w:rPr>
        <w:t xml:space="preserve"> полочке</w:t>
      </w:r>
      <w:r w:rsidRPr="00C8444E">
        <w:t xml:space="preserve"> (измерять по линии настрачивания светоотражающей полосы):</w:t>
      </w:r>
    </w:p>
    <w:p w:rsidR="00E86EE8" w:rsidRDefault="00E86EE8" w:rsidP="00996438">
      <w:pPr>
        <w:ind w:firstLine="709"/>
        <w:jc w:val="both"/>
      </w:pPr>
      <w:r>
        <w:t>- н</w:t>
      </w:r>
      <w:r w:rsidR="00365DD5">
        <w:t>а</w:t>
      </w:r>
      <w:r w:rsidR="00344C52">
        <w:t xml:space="preserve"> расстоянии </w:t>
      </w:r>
      <w:r>
        <w:t>8,5 см</w:t>
      </w:r>
      <w:r w:rsidR="00365DD5">
        <w:t xml:space="preserve"> </w:t>
      </w:r>
      <w:r w:rsidRPr="00E86EE8">
        <w:t xml:space="preserve">от плечевого шва </w:t>
      </w:r>
      <w:r>
        <w:t>настрачивается горизонтальная</w:t>
      </w:r>
      <w:r w:rsidRPr="00E86EE8">
        <w:t xml:space="preserve"> шлевк</w:t>
      </w:r>
      <w:r>
        <w:t>а</w:t>
      </w:r>
      <w:r w:rsidRPr="00E86EE8">
        <w:t xml:space="preserve"> (размер в готовом виде 3,0 х 5,0 см) для крепления </w:t>
      </w:r>
      <w:r w:rsidRPr="00BE5C02">
        <w:rPr>
          <w:b/>
          <w:u w:val="single"/>
        </w:rPr>
        <w:t>виде</w:t>
      </w:r>
      <w:r w:rsidR="00C8444E" w:rsidRPr="00BE5C02">
        <w:rPr>
          <w:b/>
          <w:u w:val="single"/>
        </w:rPr>
        <w:t>о</w:t>
      </w:r>
      <w:r w:rsidRPr="00BE5C02">
        <w:rPr>
          <w:b/>
          <w:u w:val="single"/>
        </w:rPr>
        <w:t>регистратора</w:t>
      </w:r>
      <w:r>
        <w:t>;</w:t>
      </w:r>
    </w:p>
    <w:p w:rsidR="00E86EE8" w:rsidRDefault="00E86EE8" w:rsidP="00E86EE8">
      <w:pPr>
        <w:ind w:firstLine="851"/>
        <w:jc w:val="both"/>
      </w:pPr>
      <w:r>
        <w:t>- на расстоянии 14,5 см от плечевого шва – нижний край эластичной ленты шириной 3,0 см для фиксации видеорег</w:t>
      </w:r>
      <w:r w:rsidR="00C8444E">
        <w:t>и</w:t>
      </w:r>
      <w:r>
        <w:t>стратора снизу;</w:t>
      </w:r>
    </w:p>
    <w:p w:rsidR="00365DD5" w:rsidRDefault="00E86EE8" w:rsidP="00C8444E">
      <w:pPr>
        <w:ind w:firstLine="709"/>
        <w:jc w:val="both"/>
      </w:pPr>
      <w:r w:rsidRPr="00E86EE8">
        <w:t xml:space="preserve">- на расстоянии </w:t>
      </w:r>
      <w:r>
        <w:t>0</w:t>
      </w:r>
      <w:r w:rsidRPr="00E86EE8">
        <w:t>,5</w:t>
      </w:r>
      <w:r>
        <w:t>-0,7</w:t>
      </w:r>
      <w:r w:rsidRPr="00E86EE8">
        <w:t xml:space="preserve"> см от нижнего края эластичной ленты настрачивается</w:t>
      </w:r>
      <w:r w:rsidR="00C8444E" w:rsidRPr="00C8444E">
        <w:t xml:space="preserve"> </w:t>
      </w:r>
      <w:r w:rsidR="00C8444E">
        <w:t>карман из пр</w:t>
      </w:r>
      <w:r w:rsidR="00E6401E">
        <w:t xml:space="preserve">озрачного пластика размером 8,0 </w:t>
      </w:r>
      <w:r w:rsidR="00C8444E">
        <w:t>х</w:t>
      </w:r>
      <w:r w:rsidR="00E6401E">
        <w:t xml:space="preserve"> </w:t>
      </w:r>
      <w:r w:rsidR="00C8444E">
        <w:t xml:space="preserve">10,5 см для вкладывания </w:t>
      </w:r>
      <w:proofErr w:type="spellStart"/>
      <w:r w:rsidR="00C8444E">
        <w:t>бейджа</w:t>
      </w:r>
      <w:proofErr w:type="spellEnd"/>
      <w:r w:rsidR="00C8444E">
        <w:t xml:space="preserve">. </w:t>
      </w:r>
      <w:r w:rsidR="00423615">
        <w:t xml:space="preserve">Карман должен </w:t>
      </w:r>
      <w:r w:rsidR="006F0FCF">
        <w:t>име</w:t>
      </w:r>
      <w:r w:rsidR="00423615">
        <w:t>ть сверху вход, застегивающийся на текстильную ленту, настрачиваемую на обтачку кармана</w:t>
      </w:r>
      <w:r w:rsidR="00C8444E">
        <w:t xml:space="preserve">              </w:t>
      </w:r>
      <w:r w:rsidR="00423615">
        <w:t xml:space="preserve"> из основной ткани шириной 1,5 см</w:t>
      </w:r>
      <w:r w:rsidR="00365DD5">
        <w:t>;</w:t>
      </w:r>
    </w:p>
    <w:p w:rsidR="00365DD5" w:rsidRPr="00C8444E" w:rsidRDefault="00365DD5" w:rsidP="00996438">
      <w:pPr>
        <w:ind w:firstLine="709"/>
        <w:jc w:val="both"/>
      </w:pPr>
      <w:r>
        <w:t xml:space="preserve">Нижние объемные карманы с клапанами, на которых настрочена светоотражающая </w:t>
      </w:r>
      <w:r w:rsidRPr="00C8444E">
        <w:t>лента.</w:t>
      </w:r>
      <w:r w:rsidR="00910942" w:rsidRPr="00C8444E">
        <w:t xml:space="preserve"> Размер кармана 16,0 х 18,0 см, размер клапана кармана – 16,0 х 5,0 см.</w:t>
      </w:r>
    </w:p>
    <w:p w:rsidR="00423615" w:rsidRPr="00C8444E" w:rsidRDefault="00423615" w:rsidP="00996438">
      <w:pPr>
        <w:ind w:firstLine="709"/>
        <w:jc w:val="both"/>
      </w:pPr>
      <w:r w:rsidRPr="00C8444E">
        <w:t xml:space="preserve">Вдоль строчки </w:t>
      </w:r>
      <w:r w:rsidR="006F0FCF" w:rsidRPr="00C8444E">
        <w:t>настрачивания молнии на левой полочке располагается вертикальная надпись</w:t>
      </w:r>
      <w:r w:rsidR="00451C65" w:rsidRPr="00C8444E">
        <w:t xml:space="preserve"> «ТАМОЖНЯ»</w:t>
      </w:r>
      <w:r w:rsidR="00115E12" w:rsidRPr="00C8444E">
        <w:t xml:space="preserve"> </w:t>
      </w:r>
      <w:r w:rsidR="006F0FCF" w:rsidRPr="00C8444E">
        <w:t xml:space="preserve"> </w:t>
      </w:r>
      <w:r w:rsidR="00C8444E" w:rsidRPr="00C8444E">
        <w:t>изумруд</w:t>
      </w:r>
      <w:r w:rsidR="00115E12" w:rsidRPr="00C8444E">
        <w:t xml:space="preserve">но-зеленого цвета, </w:t>
      </w:r>
      <w:r w:rsidR="006F0FCF" w:rsidRPr="00C8444E">
        <w:t>выполнен</w:t>
      </w:r>
      <w:r w:rsidR="00A75D71" w:rsidRPr="00C8444E">
        <w:t>н</w:t>
      </w:r>
      <w:r w:rsidR="006F0FCF" w:rsidRPr="00C8444E">
        <w:t>а</w:t>
      </w:r>
      <w:r w:rsidR="00A75D71" w:rsidRPr="00C8444E">
        <w:t xml:space="preserve">я </w:t>
      </w:r>
      <w:r w:rsidR="006F0FCF" w:rsidRPr="00C8444E">
        <w:t>методом термопечати</w:t>
      </w:r>
      <w:r w:rsidR="00451C65" w:rsidRPr="00C8444E">
        <w:t>.</w:t>
      </w:r>
      <w:r w:rsidR="006F0FCF" w:rsidRPr="00C8444E">
        <w:t xml:space="preserve"> Общая длина надписи 20,0 см.</w:t>
      </w:r>
    </w:p>
    <w:p w:rsidR="00365DD5" w:rsidRPr="00C8444E" w:rsidRDefault="00365DD5" w:rsidP="00996438">
      <w:pPr>
        <w:ind w:firstLine="709"/>
        <w:jc w:val="both"/>
      </w:pPr>
      <w:r w:rsidRPr="00C8444E">
        <w:t xml:space="preserve">На спинке на расстоянии 11,0 см </w:t>
      </w:r>
      <w:r w:rsidR="003E71A9" w:rsidRPr="00C8444E">
        <w:t xml:space="preserve">на </w:t>
      </w:r>
      <w:r w:rsidR="008A23E0">
        <w:t xml:space="preserve">настроченной </w:t>
      </w:r>
      <w:r w:rsidR="003E71A9" w:rsidRPr="00C8444E">
        <w:t>ленте</w:t>
      </w:r>
      <w:r w:rsidR="008A23E0">
        <w:t xml:space="preserve"> шириной 10,0 см                                 из </w:t>
      </w:r>
      <w:proofErr w:type="spellStart"/>
      <w:r w:rsidR="008A23E0">
        <w:t>световозвращающего</w:t>
      </w:r>
      <w:proofErr w:type="spellEnd"/>
      <w:r w:rsidR="008A23E0">
        <w:t xml:space="preserve"> материала</w:t>
      </w:r>
      <w:r w:rsidRPr="00C8444E">
        <w:t xml:space="preserve"> </w:t>
      </w:r>
      <w:r w:rsidR="008A23E0" w:rsidRPr="00C8444E">
        <w:t xml:space="preserve">выполнена </w:t>
      </w:r>
      <w:r w:rsidRPr="00C8444E">
        <w:t xml:space="preserve">надпись </w:t>
      </w:r>
      <w:r w:rsidR="008A23E0" w:rsidRPr="00C8444E">
        <w:t xml:space="preserve">методом термопечати </w:t>
      </w:r>
      <w:r w:rsidR="008A23E0">
        <w:t xml:space="preserve">                           </w:t>
      </w:r>
      <w:r w:rsidR="00C8444E" w:rsidRPr="00C8444E">
        <w:t>изумруд</w:t>
      </w:r>
      <w:r w:rsidR="003E71A9" w:rsidRPr="00C8444E">
        <w:t>но-зелен</w:t>
      </w:r>
      <w:r w:rsidR="00C8444E" w:rsidRPr="00C8444E">
        <w:t>ого цвета</w:t>
      </w:r>
      <w:r w:rsidR="003E71A9" w:rsidRPr="00C8444E">
        <w:t xml:space="preserve"> </w:t>
      </w:r>
      <w:r w:rsidRPr="00C8444E">
        <w:t>«Т</w:t>
      </w:r>
      <w:r w:rsidR="00320C71" w:rsidRPr="00C8444E">
        <w:t>АМОЖНЯ</w:t>
      </w:r>
      <w:r w:rsidRPr="00C8444E">
        <w:t>». Высота букв надписи 7,0 см.</w:t>
      </w:r>
    </w:p>
    <w:p w:rsidR="00320C71" w:rsidRDefault="00320C71" w:rsidP="00996438">
      <w:pPr>
        <w:ind w:firstLine="709"/>
        <w:jc w:val="both"/>
      </w:pPr>
      <w:r>
        <w:t>Детали полочки выполняются из двух слоев материала верха до линий настрачивания вертикальных и горизонтальных полос из светоотражающего материала.</w:t>
      </w:r>
    </w:p>
    <w:p w:rsidR="00344C52" w:rsidRPr="00C76A2B" w:rsidRDefault="00344C52" w:rsidP="00996438">
      <w:pPr>
        <w:ind w:firstLine="709"/>
        <w:jc w:val="both"/>
      </w:pPr>
    </w:p>
    <w:p w:rsidR="00996438" w:rsidRPr="00C76A2B" w:rsidRDefault="006E4882" w:rsidP="00996438">
      <w:pPr>
        <w:rPr>
          <w:i/>
        </w:rPr>
      </w:pPr>
      <w:r>
        <w:rPr>
          <w:noProof/>
        </w:rPr>
        <w:lastRenderedPageBreak/>
        <w:drawing>
          <wp:inline distT="0" distB="0" distL="0" distR="0" wp14:anchorId="5E90ADC7" wp14:editId="6F678594">
            <wp:extent cx="2957122" cy="264373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29" cy="265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261C" w:rsidRPr="00D7261C">
        <w:rPr>
          <w:i/>
        </w:rPr>
        <w:t xml:space="preserve"> </w:t>
      </w:r>
      <w:r w:rsidR="00156B4A">
        <w:rPr>
          <w:noProof/>
        </w:rPr>
        <w:drawing>
          <wp:inline distT="0" distB="0" distL="0" distR="0" wp14:anchorId="0B350497" wp14:editId="0BFDCB42">
            <wp:extent cx="3264428" cy="2838077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24" cy="284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438" w:rsidRPr="00C76A2B" w:rsidRDefault="00996438" w:rsidP="00734CF4">
      <w:pPr>
        <w:ind w:left="4956"/>
      </w:pPr>
    </w:p>
    <w:p w:rsidR="005D5885" w:rsidRDefault="005D5885" w:rsidP="00996438">
      <w:pPr>
        <w:ind w:firstLine="709"/>
        <w:jc w:val="center"/>
      </w:pPr>
    </w:p>
    <w:p w:rsidR="00BC0720" w:rsidRDefault="00BC0720" w:rsidP="00996438">
      <w:pPr>
        <w:ind w:firstLine="709"/>
        <w:jc w:val="center"/>
      </w:pPr>
    </w:p>
    <w:p w:rsidR="00BC0720" w:rsidRDefault="00BC0720" w:rsidP="00996438">
      <w:pPr>
        <w:ind w:firstLine="709"/>
        <w:jc w:val="center"/>
      </w:pPr>
    </w:p>
    <w:p w:rsidR="00BC0720" w:rsidRDefault="00996438" w:rsidP="00996438">
      <w:pPr>
        <w:ind w:firstLine="709"/>
        <w:jc w:val="center"/>
      </w:pPr>
      <w:r>
        <w:t>Рисунок 1.</w:t>
      </w:r>
      <w:r w:rsidR="00BC0720">
        <w:t xml:space="preserve"> Внешний вид</w:t>
      </w:r>
    </w:p>
    <w:p w:rsidR="00996438" w:rsidRPr="00C76A2B" w:rsidRDefault="00BC0720" w:rsidP="00996438">
      <w:pPr>
        <w:ind w:firstLine="709"/>
        <w:jc w:val="center"/>
      </w:pPr>
      <w:r>
        <w:t xml:space="preserve"> ж</w:t>
      </w:r>
      <w:r w:rsidR="00996438">
        <w:t>илет</w:t>
      </w:r>
      <w:r>
        <w:t>а сигнального с указанием мест основных измерений</w:t>
      </w:r>
    </w:p>
    <w:p w:rsidR="005E1B71" w:rsidRDefault="005E1B71" w:rsidP="00996438">
      <w:pPr>
        <w:jc w:val="center"/>
        <w:rPr>
          <w:b/>
          <w:i/>
        </w:rPr>
      </w:pPr>
    </w:p>
    <w:p w:rsidR="00156B4A" w:rsidRDefault="00156B4A" w:rsidP="00996438">
      <w:pPr>
        <w:jc w:val="center"/>
        <w:rPr>
          <w:b/>
          <w:i/>
        </w:rPr>
      </w:pPr>
    </w:p>
    <w:p w:rsidR="00996438" w:rsidRDefault="00996438" w:rsidP="00996438">
      <w:pPr>
        <w:jc w:val="center"/>
        <w:rPr>
          <w:b/>
          <w:i/>
        </w:rPr>
      </w:pPr>
      <w:r w:rsidRPr="003045F4">
        <w:rPr>
          <w:b/>
          <w:i/>
        </w:rPr>
        <w:t>Требования к измерениям изделия.</w:t>
      </w:r>
    </w:p>
    <w:p w:rsidR="00D7261C" w:rsidRDefault="00D7261C" w:rsidP="00996438">
      <w:pPr>
        <w:jc w:val="center"/>
        <w:rPr>
          <w:b/>
          <w:i/>
        </w:rPr>
      </w:pPr>
    </w:p>
    <w:p w:rsidR="00996438" w:rsidRDefault="00996438" w:rsidP="00996438">
      <w:r w:rsidRPr="001F577E">
        <w:t>Измерения жилета</w:t>
      </w:r>
      <w:r>
        <w:t xml:space="preserve"> сигнального</w:t>
      </w:r>
      <w:r w:rsidRPr="001F577E">
        <w:t xml:space="preserve"> </w:t>
      </w:r>
      <w:r>
        <w:t xml:space="preserve"> (рисунок </w:t>
      </w:r>
      <w:r w:rsidR="00BC0720">
        <w:t>1</w:t>
      </w:r>
      <w:r>
        <w:t xml:space="preserve">) </w:t>
      </w:r>
      <w:r w:rsidRPr="001F577E">
        <w:t>в готовом виде на типовую фигуру базового размера и роста    182-100-84</w:t>
      </w:r>
      <w:r w:rsidRPr="001F577E">
        <w:rPr>
          <w:b/>
        </w:rPr>
        <w:t xml:space="preserve"> </w:t>
      </w:r>
      <w:r w:rsidRPr="001F577E">
        <w:t xml:space="preserve">должны соответствовать величинам, указанным в таблице </w:t>
      </w:r>
      <w:r>
        <w:t>2</w:t>
      </w:r>
    </w:p>
    <w:p w:rsidR="00BC0720" w:rsidRPr="001F577E" w:rsidRDefault="00BC0720" w:rsidP="00996438"/>
    <w:p w:rsidR="00996438" w:rsidRPr="001F577E" w:rsidRDefault="00996438" w:rsidP="00996438">
      <w:pPr>
        <w:jc w:val="right"/>
      </w:pPr>
      <w:r>
        <w:t>т</w:t>
      </w:r>
      <w:r w:rsidRPr="001F577E">
        <w:t xml:space="preserve">аблица </w:t>
      </w:r>
      <w:r>
        <w:t>2</w:t>
      </w:r>
    </w:p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5621"/>
        <w:gridCol w:w="1313"/>
        <w:gridCol w:w="1875"/>
      </w:tblGrid>
      <w:tr w:rsidR="00996438" w:rsidRPr="001F577E" w:rsidTr="007D75A3">
        <w:trPr>
          <w:trHeight w:val="875"/>
        </w:trPr>
        <w:tc>
          <w:tcPr>
            <w:tcW w:w="1330" w:type="dxa"/>
            <w:vAlign w:val="center"/>
          </w:tcPr>
          <w:p w:rsidR="00996438" w:rsidRPr="001F577E" w:rsidRDefault="00996438" w:rsidP="0035282F">
            <w:r w:rsidRPr="001F577E">
              <w:t>Номер измерения</w:t>
            </w:r>
          </w:p>
        </w:tc>
        <w:tc>
          <w:tcPr>
            <w:tcW w:w="5621" w:type="dxa"/>
            <w:vAlign w:val="center"/>
          </w:tcPr>
          <w:p w:rsidR="00996438" w:rsidRPr="001F577E" w:rsidRDefault="00996438" w:rsidP="0035282F">
            <w:r w:rsidRPr="001F577E">
              <w:t>Наименование мест измерения</w:t>
            </w:r>
          </w:p>
        </w:tc>
        <w:tc>
          <w:tcPr>
            <w:tcW w:w="1313" w:type="dxa"/>
            <w:vAlign w:val="center"/>
          </w:tcPr>
          <w:p w:rsidR="00996438" w:rsidRPr="001F577E" w:rsidRDefault="00996438" w:rsidP="0035282F">
            <w:r w:rsidRPr="001F577E">
              <w:t xml:space="preserve">Величина, </w:t>
            </w:r>
            <w:proofErr w:type="gramStart"/>
            <w:r w:rsidRPr="001F577E">
              <w:t>см</w:t>
            </w:r>
            <w:proofErr w:type="gramEnd"/>
          </w:p>
        </w:tc>
        <w:tc>
          <w:tcPr>
            <w:tcW w:w="1875" w:type="dxa"/>
            <w:vAlign w:val="center"/>
          </w:tcPr>
          <w:p w:rsidR="00996438" w:rsidRPr="001F577E" w:rsidRDefault="00996438" w:rsidP="0035282F">
            <w:r w:rsidRPr="001F577E">
              <w:t>Допускаемое</w:t>
            </w:r>
          </w:p>
          <w:p w:rsidR="00996438" w:rsidRPr="001F577E" w:rsidRDefault="00996438" w:rsidP="0035282F">
            <w:r w:rsidRPr="001F577E">
              <w:t xml:space="preserve">отклонение, ± </w:t>
            </w:r>
            <w:proofErr w:type="gramStart"/>
            <w:r w:rsidRPr="001F577E">
              <w:t>см</w:t>
            </w:r>
            <w:proofErr w:type="gramEnd"/>
          </w:p>
        </w:tc>
      </w:tr>
      <w:tr w:rsidR="00996438" w:rsidRPr="001F577E" w:rsidTr="007D75A3">
        <w:trPr>
          <w:trHeight w:val="460"/>
        </w:trPr>
        <w:tc>
          <w:tcPr>
            <w:tcW w:w="1330" w:type="dxa"/>
            <w:vAlign w:val="center"/>
          </w:tcPr>
          <w:p w:rsidR="00996438" w:rsidRPr="001F577E" w:rsidRDefault="00996438" w:rsidP="0035282F">
            <w:r w:rsidRPr="001F577E">
              <w:t>1</w:t>
            </w:r>
          </w:p>
        </w:tc>
        <w:tc>
          <w:tcPr>
            <w:tcW w:w="5621" w:type="dxa"/>
            <w:vAlign w:val="center"/>
          </w:tcPr>
          <w:p w:rsidR="00996438" w:rsidRPr="001F577E" w:rsidRDefault="00996438" w:rsidP="0035282F">
            <w:r w:rsidRPr="001F577E">
              <w:t>Длина спинки</w:t>
            </w:r>
          </w:p>
        </w:tc>
        <w:tc>
          <w:tcPr>
            <w:tcW w:w="1313" w:type="dxa"/>
            <w:vAlign w:val="center"/>
          </w:tcPr>
          <w:p w:rsidR="00996438" w:rsidRPr="001F577E" w:rsidRDefault="00996438" w:rsidP="0035282F">
            <w:r w:rsidRPr="001F577E">
              <w:t>71</w:t>
            </w:r>
            <w:r w:rsidR="00CD43C2">
              <w:t>,0</w:t>
            </w:r>
          </w:p>
        </w:tc>
        <w:tc>
          <w:tcPr>
            <w:tcW w:w="1875" w:type="dxa"/>
            <w:vAlign w:val="center"/>
          </w:tcPr>
          <w:p w:rsidR="00996438" w:rsidRPr="001F577E" w:rsidRDefault="00996438" w:rsidP="0035282F">
            <w:r w:rsidRPr="001F577E">
              <w:t>1</w:t>
            </w:r>
            <w:r w:rsidR="00CD43C2">
              <w:t>,0</w:t>
            </w:r>
          </w:p>
        </w:tc>
      </w:tr>
      <w:tr w:rsidR="00320C71" w:rsidRPr="001F577E" w:rsidTr="007D75A3">
        <w:trPr>
          <w:trHeight w:val="484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t>2</w:t>
            </w:r>
          </w:p>
        </w:tc>
        <w:tc>
          <w:tcPr>
            <w:tcW w:w="5621" w:type="dxa"/>
            <w:vAlign w:val="center"/>
          </w:tcPr>
          <w:p w:rsidR="00320C71" w:rsidRPr="001F577E" w:rsidRDefault="00320C71" w:rsidP="000B41E9">
            <w:r w:rsidRPr="001F577E">
              <w:t>Длина полочки от угла плечевого шва и горловины до низа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0B41E9">
            <w:r w:rsidRPr="001F577E">
              <w:t>73,7</w:t>
            </w:r>
          </w:p>
        </w:tc>
        <w:tc>
          <w:tcPr>
            <w:tcW w:w="1875" w:type="dxa"/>
            <w:vAlign w:val="center"/>
          </w:tcPr>
          <w:p w:rsidR="00320C71" w:rsidRPr="001F577E" w:rsidRDefault="00320C71" w:rsidP="000B41E9">
            <w:r w:rsidRPr="001F577E">
              <w:t>1</w:t>
            </w:r>
            <w:r>
              <w:t>,0</w:t>
            </w:r>
          </w:p>
        </w:tc>
      </w:tr>
      <w:tr w:rsidR="00320C71" w:rsidRPr="001F577E" w:rsidTr="007D75A3">
        <w:trPr>
          <w:trHeight w:val="588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t>3</w:t>
            </w:r>
          </w:p>
        </w:tc>
        <w:tc>
          <w:tcPr>
            <w:tcW w:w="5621" w:type="dxa"/>
            <w:vAlign w:val="center"/>
          </w:tcPr>
          <w:p w:rsidR="00320C71" w:rsidRPr="001F577E" w:rsidRDefault="00320C71" w:rsidP="00570266">
            <w:r w:rsidRPr="001F577E">
              <w:t xml:space="preserve">Ширина спинки на уровне нижней горизонтальной полосы из </w:t>
            </w:r>
            <w:proofErr w:type="spellStart"/>
            <w:r w:rsidRPr="001F577E">
              <w:t>световозвращающего</w:t>
            </w:r>
            <w:proofErr w:type="spellEnd"/>
            <w:r w:rsidRPr="001F577E">
              <w:t xml:space="preserve"> материала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570266">
            <w:r w:rsidRPr="001F577E">
              <w:t>50</w:t>
            </w:r>
            <w:r>
              <w:t>,0</w:t>
            </w:r>
          </w:p>
        </w:tc>
        <w:tc>
          <w:tcPr>
            <w:tcW w:w="1875" w:type="dxa"/>
            <w:vAlign w:val="center"/>
          </w:tcPr>
          <w:p w:rsidR="00320C71" w:rsidRPr="001F577E" w:rsidRDefault="00320C71" w:rsidP="00570266">
            <w:r w:rsidRPr="001F577E">
              <w:t>1</w:t>
            </w:r>
            <w:r>
              <w:t>,0</w:t>
            </w:r>
          </w:p>
        </w:tc>
      </w:tr>
      <w:tr w:rsidR="00320C71" w:rsidRPr="001F577E" w:rsidTr="007D75A3">
        <w:trPr>
          <w:trHeight w:val="286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t>4</w:t>
            </w:r>
          </w:p>
        </w:tc>
        <w:tc>
          <w:tcPr>
            <w:tcW w:w="5621" w:type="dxa"/>
            <w:vAlign w:val="center"/>
          </w:tcPr>
          <w:p w:rsidR="00320C71" w:rsidRPr="001F577E" w:rsidRDefault="00320C71" w:rsidP="00570266">
            <w:r w:rsidRPr="001F577E">
              <w:t xml:space="preserve">Ширина переда в застегнутом виде на уровне нижней горизонтальной полосы из </w:t>
            </w:r>
            <w:proofErr w:type="spellStart"/>
            <w:r w:rsidRPr="001F577E">
              <w:t>световозвращающего</w:t>
            </w:r>
            <w:proofErr w:type="spellEnd"/>
            <w:r w:rsidRPr="001F577E">
              <w:t xml:space="preserve"> материала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570266">
            <w:r w:rsidRPr="001F577E">
              <w:t>50</w:t>
            </w:r>
            <w:r>
              <w:t>,0</w:t>
            </w:r>
          </w:p>
        </w:tc>
        <w:tc>
          <w:tcPr>
            <w:tcW w:w="1875" w:type="dxa"/>
            <w:vAlign w:val="center"/>
          </w:tcPr>
          <w:p w:rsidR="00320C71" w:rsidRPr="001F577E" w:rsidRDefault="00320C71" w:rsidP="00570266">
            <w:r w:rsidRPr="001F577E">
              <w:t>1</w:t>
            </w:r>
            <w:r>
              <w:t>,0</w:t>
            </w:r>
          </w:p>
        </w:tc>
      </w:tr>
      <w:tr w:rsidR="00320C71" w:rsidRPr="001F577E" w:rsidTr="007D75A3">
        <w:trPr>
          <w:trHeight w:val="153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t>5</w:t>
            </w:r>
          </w:p>
        </w:tc>
        <w:tc>
          <w:tcPr>
            <w:tcW w:w="5621" w:type="dxa"/>
            <w:vAlign w:val="center"/>
          </w:tcPr>
          <w:p w:rsidR="00320C71" w:rsidRPr="001F577E" w:rsidRDefault="00320C71" w:rsidP="00F556EA">
            <w:r w:rsidRPr="001F577E">
              <w:t>Длина хлястика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F556EA">
            <w:r w:rsidRPr="001F577E">
              <w:t>19,5</w:t>
            </w:r>
          </w:p>
        </w:tc>
        <w:tc>
          <w:tcPr>
            <w:tcW w:w="1875" w:type="dxa"/>
            <w:vAlign w:val="center"/>
          </w:tcPr>
          <w:p w:rsidR="00320C71" w:rsidRPr="001F577E" w:rsidRDefault="00320C71" w:rsidP="00F556EA">
            <w:r w:rsidRPr="001F577E">
              <w:t>0,5</w:t>
            </w:r>
          </w:p>
        </w:tc>
      </w:tr>
      <w:tr w:rsidR="00320C71" w:rsidRPr="001F577E" w:rsidTr="007D75A3">
        <w:trPr>
          <w:trHeight w:val="462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t>6</w:t>
            </w:r>
          </w:p>
        </w:tc>
        <w:tc>
          <w:tcPr>
            <w:tcW w:w="5621" w:type="dxa"/>
            <w:vAlign w:val="center"/>
          </w:tcPr>
          <w:p w:rsidR="00320C71" w:rsidRPr="001F577E" w:rsidRDefault="00320C71" w:rsidP="00F556EA">
            <w:r w:rsidRPr="001F577E">
              <w:t xml:space="preserve">Расстояние от низа изделия до нижнего края  полосы  из </w:t>
            </w:r>
            <w:proofErr w:type="spellStart"/>
            <w:r w:rsidRPr="001F577E">
              <w:t>световозвращающего</w:t>
            </w:r>
            <w:proofErr w:type="spellEnd"/>
            <w:r w:rsidRPr="001F577E">
              <w:t xml:space="preserve"> материала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F556EA">
            <w:r w:rsidRPr="001F577E">
              <w:t>16,0</w:t>
            </w:r>
          </w:p>
        </w:tc>
        <w:tc>
          <w:tcPr>
            <w:tcW w:w="1875" w:type="dxa"/>
            <w:vAlign w:val="center"/>
          </w:tcPr>
          <w:p w:rsidR="00320C71" w:rsidRPr="001F577E" w:rsidRDefault="00320C71" w:rsidP="00F556EA">
            <w:r w:rsidRPr="001F577E">
              <w:t>0,5</w:t>
            </w:r>
          </w:p>
        </w:tc>
      </w:tr>
      <w:tr w:rsidR="00244FBC" w:rsidRPr="00320C71" w:rsidTr="007D75A3">
        <w:trPr>
          <w:trHeight w:val="503"/>
        </w:trPr>
        <w:tc>
          <w:tcPr>
            <w:tcW w:w="1330" w:type="dxa"/>
            <w:vAlign w:val="center"/>
          </w:tcPr>
          <w:p w:rsidR="00244FBC" w:rsidRPr="00320C71" w:rsidRDefault="00244FBC" w:rsidP="004943E3">
            <w:r>
              <w:t>7</w:t>
            </w:r>
          </w:p>
        </w:tc>
        <w:tc>
          <w:tcPr>
            <w:tcW w:w="5621" w:type="dxa"/>
            <w:vAlign w:val="center"/>
          </w:tcPr>
          <w:p w:rsidR="00244FBC" w:rsidRPr="00320C71" w:rsidRDefault="00244FBC" w:rsidP="004943E3">
            <w:r w:rsidRPr="00320C71">
              <w:t xml:space="preserve">Длина плечевого шва </w:t>
            </w:r>
          </w:p>
        </w:tc>
        <w:tc>
          <w:tcPr>
            <w:tcW w:w="1313" w:type="dxa"/>
            <w:vAlign w:val="center"/>
          </w:tcPr>
          <w:p w:rsidR="00244FBC" w:rsidRPr="00320C71" w:rsidRDefault="00244FBC" w:rsidP="004943E3">
            <w:r>
              <w:t>20,0</w:t>
            </w:r>
          </w:p>
        </w:tc>
        <w:tc>
          <w:tcPr>
            <w:tcW w:w="1875" w:type="dxa"/>
            <w:vAlign w:val="center"/>
          </w:tcPr>
          <w:p w:rsidR="00244FBC" w:rsidRPr="00320C71" w:rsidRDefault="00244FBC" w:rsidP="004943E3">
            <w:r>
              <w:t>0,5</w:t>
            </w:r>
          </w:p>
        </w:tc>
      </w:tr>
    </w:tbl>
    <w:p w:rsidR="005D5885" w:rsidRPr="001F577E" w:rsidRDefault="005D5885" w:rsidP="00996438"/>
    <w:p w:rsidR="00996438" w:rsidRDefault="00996438" w:rsidP="00996438">
      <w:pPr>
        <w:jc w:val="center"/>
        <w:rPr>
          <w:b/>
          <w:i/>
        </w:rPr>
      </w:pPr>
    </w:p>
    <w:p w:rsidR="006E4882" w:rsidRDefault="006E4882" w:rsidP="00996438">
      <w:pPr>
        <w:jc w:val="center"/>
        <w:rPr>
          <w:b/>
          <w:i/>
        </w:rPr>
      </w:pPr>
    </w:p>
    <w:p w:rsidR="006E4882" w:rsidRDefault="006E4882" w:rsidP="00996438">
      <w:pPr>
        <w:jc w:val="center"/>
        <w:rPr>
          <w:b/>
          <w:i/>
        </w:rPr>
      </w:pPr>
    </w:p>
    <w:p w:rsidR="005D5885" w:rsidRDefault="005D5885" w:rsidP="00996438">
      <w:pPr>
        <w:jc w:val="center"/>
        <w:rPr>
          <w:b/>
          <w:i/>
        </w:rPr>
      </w:pPr>
    </w:p>
    <w:p w:rsidR="00996438" w:rsidRDefault="00996438" w:rsidP="00996438">
      <w:pPr>
        <w:ind w:firstLine="709"/>
        <w:jc w:val="center"/>
        <w:rPr>
          <w:b/>
          <w:bCs/>
          <w:i/>
        </w:rPr>
      </w:pPr>
      <w:r w:rsidRPr="004B6F79">
        <w:rPr>
          <w:b/>
          <w:bCs/>
          <w:i/>
        </w:rPr>
        <w:lastRenderedPageBreak/>
        <w:t>Требования к применяемым материалам</w:t>
      </w:r>
    </w:p>
    <w:p w:rsidR="00D7261C" w:rsidRPr="004B6F79" w:rsidRDefault="00D7261C" w:rsidP="00996438">
      <w:pPr>
        <w:ind w:firstLine="709"/>
        <w:jc w:val="center"/>
        <w:rPr>
          <w:b/>
          <w:bCs/>
          <w:i/>
        </w:rPr>
      </w:pPr>
    </w:p>
    <w:p w:rsidR="00996438" w:rsidRPr="00C76A2B" w:rsidRDefault="00996438" w:rsidP="00996438">
      <w:pPr>
        <w:ind w:firstLine="709"/>
      </w:pPr>
      <w:r w:rsidRPr="00C76A2B">
        <w:t xml:space="preserve">Жилеты </w:t>
      </w:r>
      <w:r>
        <w:t xml:space="preserve">сигнальные </w:t>
      </w:r>
      <w:r w:rsidRPr="00C76A2B">
        <w:t xml:space="preserve">изготавливают из материалов, указанных в таблице </w:t>
      </w:r>
      <w:r>
        <w:t>3</w:t>
      </w:r>
    </w:p>
    <w:p w:rsidR="00996438" w:rsidRPr="00C76A2B" w:rsidRDefault="00996438" w:rsidP="00996438">
      <w:pPr>
        <w:ind w:firstLine="709"/>
        <w:jc w:val="right"/>
      </w:pPr>
      <w:r>
        <w:t>т</w:t>
      </w:r>
      <w:r w:rsidRPr="00C76A2B">
        <w:t xml:space="preserve">аблица </w:t>
      </w:r>
      <w:r>
        <w:t>3</w:t>
      </w:r>
    </w:p>
    <w:tbl>
      <w:tblPr>
        <w:tblW w:w="10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9"/>
        <w:gridCol w:w="3065"/>
      </w:tblGrid>
      <w:tr w:rsidR="00996438" w:rsidRPr="00C76A2B" w:rsidTr="00C8444E">
        <w:trPr>
          <w:trHeight w:val="443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>Наименование материала</w:t>
            </w:r>
          </w:p>
        </w:tc>
        <w:tc>
          <w:tcPr>
            <w:tcW w:w="3065" w:type="dxa"/>
            <w:vAlign w:val="center"/>
          </w:tcPr>
          <w:p w:rsidR="00996438" w:rsidRPr="00C76A2B" w:rsidRDefault="00996438" w:rsidP="0035282F">
            <w:r w:rsidRPr="00C76A2B">
              <w:t>Назначение материала</w:t>
            </w:r>
          </w:p>
        </w:tc>
      </w:tr>
      <w:tr w:rsidR="00996438" w:rsidRPr="00C2429F" w:rsidTr="00C8444E">
        <w:trPr>
          <w:trHeight w:val="797"/>
        </w:trPr>
        <w:tc>
          <w:tcPr>
            <w:tcW w:w="6989" w:type="dxa"/>
            <w:vAlign w:val="center"/>
          </w:tcPr>
          <w:p w:rsidR="00996438" w:rsidRPr="00C2429F" w:rsidRDefault="00996438" w:rsidP="0035282F">
            <w:r w:rsidRPr="00C2429F">
              <w:t>Ткань гладкокрашеная желтого флуоресцентного цвета</w:t>
            </w:r>
          </w:p>
          <w:p w:rsidR="00996438" w:rsidRPr="00C2429F" w:rsidRDefault="00996438" w:rsidP="0035282F">
            <w:r w:rsidRPr="00C2429F">
              <w:t>Состав: полиэфир или полиамид – 100%;</w:t>
            </w:r>
          </w:p>
        </w:tc>
        <w:tc>
          <w:tcPr>
            <w:tcW w:w="3065" w:type="dxa"/>
            <w:vAlign w:val="center"/>
          </w:tcPr>
          <w:p w:rsidR="00996438" w:rsidRPr="00C2429F" w:rsidRDefault="00996438" w:rsidP="0035282F">
            <w:r w:rsidRPr="00C2429F">
              <w:t>Для изготовления жилета</w:t>
            </w:r>
          </w:p>
        </w:tc>
      </w:tr>
      <w:tr w:rsidR="00996438" w:rsidRPr="00C2429F" w:rsidTr="00C8444E">
        <w:trPr>
          <w:trHeight w:val="624"/>
        </w:trPr>
        <w:tc>
          <w:tcPr>
            <w:tcW w:w="6989" w:type="dxa"/>
            <w:vAlign w:val="center"/>
          </w:tcPr>
          <w:p w:rsidR="00996438" w:rsidRPr="00C2429F" w:rsidRDefault="00996438" w:rsidP="0035282F">
            <w:r w:rsidRPr="00C2429F">
              <w:t xml:space="preserve">Материал </w:t>
            </w:r>
            <w:proofErr w:type="spellStart"/>
            <w:r w:rsidRPr="00C2429F">
              <w:t>световозвращающий</w:t>
            </w:r>
            <w:proofErr w:type="spellEnd"/>
            <w:r w:rsidRPr="00C2429F">
              <w:t xml:space="preserve"> на тканевой основе </w:t>
            </w:r>
          </w:p>
          <w:p w:rsidR="00996438" w:rsidRPr="00C2429F" w:rsidRDefault="00996438" w:rsidP="0035282F">
            <w:r w:rsidRPr="00C2429F">
              <w:t xml:space="preserve">цвет серебристый; ширина 50 мм; </w:t>
            </w:r>
          </w:p>
          <w:p w:rsidR="00996438" w:rsidRPr="00C2429F" w:rsidRDefault="00996438" w:rsidP="0035282F">
            <w:r w:rsidRPr="00C2429F">
              <w:t xml:space="preserve">коэффициент </w:t>
            </w:r>
            <w:proofErr w:type="spellStart"/>
            <w:r w:rsidRPr="00C2429F">
              <w:t>световозвращения</w:t>
            </w:r>
            <w:proofErr w:type="spellEnd"/>
            <w:r w:rsidRPr="00C2429F">
              <w:t xml:space="preserve"> не менее 330 кд/(люкс×м</w:t>
            </w:r>
            <w:proofErr w:type="gramStart"/>
            <w:r w:rsidRPr="00C2429F">
              <w:rPr>
                <w:vertAlign w:val="superscript"/>
              </w:rPr>
              <w:t>2</w:t>
            </w:r>
            <w:proofErr w:type="gramEnd"/>
            <w:r w:rsidRPr="00C2429F">
              <w:t>).</w:t>
            </w:r>
          </w:p>
        </w:tc>
        <w:tc>
          <w:tcPr>
            <w:tcW w:w="3065" w:type="dxa"/>
            <w:vAlign w:val="center"/>
          </w:tcPr>
          <w:p w:rsidR="00996438" w:rsidRPr="00C2429F" w:rsidRDefault="00996438" w:rsidP="0035282F">
            <w:r w:rsidRPr="00C2429F">
              <w:t xml:space="preserve">Для </w:t>
            </w:r>
            <w:proofErr w:type="spellStart"/>
            <w:r w:rsidRPr="00C2429F">
              <w:t>световозвращающих</w:t>
            </w:r>
            <w:proofErr w:type="spellEnd"/>
            <w:r w:rsidRPr="00C2429F">
              <w:t xml:space="preserve"> полос</w:t>
            </w:r>
          </w:p>
        </w:tc>
      </w:tr>
      <w:tr w:rsidR="00996438" w:rsidRPr="00C76A2B" w:rsidTr="00C8444E">
        <w:trPr>
          <w:trHeight w:val="714"/>
        </w:trPr>
        <w:tc>
          <w:tcPr>
            <w:tcW w:w="6989" w:type="dxa"/>
            <w:vAlign w:val="center"/>
          </w:tcPr>
          <w:p w:rsidR="00996438" w:rsidRDefault="00996438" w:rsidP="0035282F">
            <w:r w:rsidRPr="00C76A2B">
              <w:t>Тесьма вязаная окантовочная шириной 20</w:t>
            </w:r>
            <w:r>
              <w:t xml:space="preserve"> </w:t>
            </w:r>
            <w:r w:rsidRPr="00C76A2B">
              <w:t>мм,</w:t>
            </w:r>
          </w:p>
          <w:p w:rsidR="00996438" w:rsidRPr="00C76A2B" w:rsidRDefault="00996438" w:rsidP="0035282F">
            <w:r>
              <w:t xml:space="preserve"> цвета основной ткани или серого</w:t>
            </w:r>
          </w:p>
        </w:tc>
        <w:tc>
          <w:tcPr>
            <w:tcW w:w="3065" w:type="dxa"/>
            <w:vAlign w:val="center"/>
          </w:tcPr>
          <w:p w:rsidR="00996438" w:rsidRPr="00C76A2B" w:rsidRDefault="00996438" w:rsidP="0035282F">
            <w:r w:rsidRPr="00C76A2B">
              <w:t>Для окантов</w:t>
            </w:r>
            <w:r>
              <w:t>ки</w:t>
            </w:r>
            <w:r w:rsidRPr="00C76A2B">
              <w:t xml:space="preserve"> срезов жилета</w:t>
            </w:r>
          </w:p>
        </w:tc>
      </w:tr>
      <w:tr w:rsidR="00996438" w:rsidRPr="00C76A2B" w:rsidTr="00C8444E">
        <w:trPr>
          <w:trHeight w:val="342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>Застежка текстильная «контакт» шириной 25 мм, цвета основной ткани или серого</w:t>
            </w:r>
          </w:p>
        </w:tc>
        <w:tc>
          <w:tcPr>
            <w:tcW w:w="3065" w:type="dxa"/>
            <w:vAlign w:val="center"/>
          </w:tcPr>
          <w:p w:rsidR="00996438" w:rsidRPr="00C76A2B" w:rsidRDefault="00996438" w:rsidP="0035282F">
            <w:r w:rsidRPr="00C76A2B">
              <w:t>Для застегивания борта</w:t>
            </w:r>
          </w:p>
        </w:tc>
      </w:tr>
      <w:tr w:rsidR="00996438" w:rsidRPr="00C76A2B" w:rsidTr="00C8444E">
        <w:trPr>
          <w:trHeight w:val="530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>Застежка текстильная «контакт» шириной 50 мм, цвета основной ткани или серого</w:t>
            </w:r>
          </w:p>
        </w:tc>
        <w:tc>
          <w:tcPr>
            <w:tcW w:w="3065" w:type="dxa"/>
            <w:vAlign w:val="center"/>
          </w:tcPr>
          <w:p w:rsidR="00996438" w:rsidRPr="00C76A2B" w:rsidRDefault="00996438" w:rsidP="0035282F">
            <w:r w:rsidRPr="00C76A2B">
              <w:t>Для застегивания хлястиков</w:t>
            </w:r>
          </w:p>
        </w:tc>
      </w:tr>
      <w:tr w:rsidR="00996438" w:rsidRPr="00C76A2B" w:rsidTr="00C8444E">
        <w:trPr>
          <w:trHeight w:val="429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 xml:space="preserve">Застежка-молния пластмассовая, разъемная, витая, тип 6, цвета основной ткани или серого </w:t>
            </w:r>
          </w:p>
        </w:tc>
        <w:tc>
          <w:tcPr>
            <w:tcW w:w="3065" w:type="dxa"/>
            <w:vAlign w:val="center"/>
          </w:tcPr>
          <w:p w:rsidR="00996438" w:rsidRPr="00C76A2B" w:rsidRDefault="00996438" w:rsidP="0035282F">
            <w:r w:rsidRPr="00C76A2B">
              <w:t>Для застегивания жилета</w:t>
            </w:r>
          </w:p>
        </w:tc>
      </w:tr>
      <w:tr w:rsidR="00996438" w:rsidRPr="00C76A2B" w:rsidTr="00C8444E">
        <w:trPr>
          <w:trHeight w:val="629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>Нитки швейные армированные 44ЛХ, 45 ЛЛ</w:t>
            </w:r>
          </w:p>
          <w:p w:rsidR="00996438" w:rsidRPr="00C76A2B" w:rsidRDefault="00996438" w:rsidP="0035282F">
            <w:r w:rsidRPr="00C76A2B">
              <w:t>Цвет* желтый и серый</w:t>
            </w:r>
          </w:p>
        </w:tc>
        <w:tc>
          <w:tcPr>
            <w:tcW w:w="3065" w:type="dxa"/>
            <w:vAlign w:val="center"/>
          </w:tcPr>
          <w:p w:rsidR="00996438" w:rsidRPr="00C76A2B" w:rsidRDefault="00996438" w:rsidP="0035282F">
            <w:r w:rsidRPr="00C76A2B">
              <w:t>Для изготовления жилетов</w:t>
            </w:r>
          </w:p>
        </w:tc>
      </w:tr>
      <w:tr w:rsidR="00C8444E" w:rsidRPr="00C76A2B" w:rsidTr="00C8444E">
        <w:trPr>
          <w:trHeight w:val="629"/>
        </w:trPr>
        <w:tc>
          <w:tcPr>
            <w:tcW w:w="6989" w:type="dxa"/>
            <w:vAlign w:val="center"/>
          </w:tcPr>
          <w:p w:rsidR="0049208D" w:rsidRDefault="00C8444E" w:rsidP="0035282F">
            <w:r>
              <w:t>Эластичная лента ширина 3,0 см</w:t>
            </w:r>
          </w:p>
          <w:p w:rsidR="00C8444E" w:rsidRPr="00C76A2B" w:rsidRDefault="00C8444E" w:rsidP="0035282F">
            <w:r>
              <w:t>цвета основной ткани или серого</w:t>
            </w:r>
          </w:p>
        </w:tc>
        <w:tc>
          <w:tcPr>
            <w:tcW w:w="3065" w:type="dxa"/>
            <w:vAlign w:val="center"/>
          </w:tcPr>
          <w:p w:rsidR="00C8444E" w:rsidRPr="00C76A2B" w:rsidRDefault="00C8444E" w:rsidP="0049208D">
            <w:r>
              <w:t xml:space="preserve">Для </w:t>
            </w:r>
            <w:r w:rsidR="0049208D">
              <w:t xml:space="preserve">фиксации </w:t>
            </w:r>
            <w:r>
              <w:t>радиостанции и видеорегистратора</w:t>
            </w:r>
          </w:p>
        </w:tc>
      </w:tr>
    </w:tbl>
    <w:p w:rsidR="00996438" w:rsidRPr="005D5885" w:rsidRDefault="00996438" w:rsidP="00996438">
      <w:pPr>
        <w:rPr>
          <w:b/>
          <w:sz w:val="16"/>
          <w:szCs w:val="16"/>
        </w:rPr>
      </w:pPr>
      <w:r w:rsidRPr="00C76A2B">
        <w:rPr>
          <w:b/>
        </w:rPr>
        <w:tab/>
      </w:r>
    </w:p>
    <w:p w:rsidR="00996438" w:rsidRPr="00C76A2B" w:rsidRDefault="00996438" w:rsidP="00996438">
      <w:pPr>
        <w:rPr>
          <w:b/>
        </w:rPr>
      </w:pPr>
      <w:r w:rsidRPr="00C76A2B">
        <w:rPr>
          <w:b/>
        </w:rPr>
        <w:t>Примечания:</w:t>
      </w:r>
    </w:p>
    <w:p w:rsidR="00996438" w:rsidRPr="00C76A2B" w:rsidRDefault="00996438" w:rsidP="00996438">
      <w:r w:rsidRPr="00C76A2B">
        <w:t>*Цвет ниток должен соответствовать цвету материала, по которому  прокладывается строчка.</w:t>
      </w:r>
    </w:p>
    <w:p w:rsidR="00805BF0" w:rsidRDefault="00805BF0" w:rsidP="00996438">
      <w:pPr>
        <w:ind w:firstLine="709"/>
        <w:jc w:val="center"/>
        <w:rPr>
          <w:b/>
          <w:i/>
        </w:rPr>
      </w:pPr>
    </w:p>
    <w:p w:rsidR="00805BF0" w:rsidRDefault="00805BF0" w:rsidP="00996438">
      <w:pPr>
        <w:ind w:firstLine="709"/>
        <w:jc w:val="center"/>
        <w:rPr>
          <w:b/>
          <w:i/>
        </w:rPr>
      </w:pPr>
    </w:p>
    <w:p w:rsidR="00966491" w:rsidRDefault="00966491" w:rsidP="00996438">
      <w:pPr>
        <w:ind w:firstLine="709"/>
        <w:jc w:val="center"/>
        <w:rPr>
          <w:b/>
          <w:i/>
        </w:rPr>
      </w:pPr>
    </w:p>
    <w:p w:rsidR="00966491" w:rsidRDefault="00966491" w:rsidP="00996438">
      <w:pPr>
        <w:ind w:firstLine="709"/>
        <w:jc w:val="center"/>
        <w:rPr>
          <w:b/>
          <w:i/>
        </w:rPr>
      </w:pPr>
    </w:p>
    <w:p w:rsidR="00996438" w:rsidRPr="00C76A2B" w:rsidRDefault="00996438" w:rsidP="00996438">
      <w:pPr>
        <w:ind w:firstLine="709"/>
        <w:jc w:val="center"/>
        <w:rPr>
          <w:b/>
          <w:i/>
        </w:rPr>
      </w:pPr>
      <w:r w:rsidRPr="00C76A2B">
        <w:rPr>
          <w:b/>
          <w:i/>
        </w:rPr>
        <w:t>Особенности обработки изделия</w:t>
      </w:r>
    </w:p>
    <w:p w:rsidR="00996438" w:rsidRDefault="00996438" w:rsidP="00996438">
      <w:pPr>
        <w:ind w:firstLine="709"/>
        <w:jc w:val="both"/>
      </w:pPr>
      <w:r w:rsidRPr="00C76A2B">
        <w:t xml:space="preserve">На полочки и спинку настрачивают полосы из </w:t>
      </w:r>
      <w:proofErr w:type="spellStart"/>
      <w:r w:rsidRPr="00C76A2B">
        <w:t>световозвращающего</w:t>
      </w:r>
      <w:proofErr w:type="spellEnd"/>
      <w:r w:rsidRPr="00C76A2B">
        <w:t xml:space="preserve"> материала. Расположение горизонтальной и вертикальных полос должно</w:t>
      </w:r>
      <w:r>
        <w:t xml:space="preserve"> быть взаимно перпендикулярно. </w:t>
      </w:r>
    </w:p>
    <w:p w:rsidR="00996438" w:rsidRPr="00C76A2B" w:rsidRDefault="00996438" w:rsidP="00996438">
      <w:pPr>
        <w:ind w:firstLine="709"/>
        <w:jc w:val="both"/>
      </w:pPr>
      <w:r w:rsidRPr="00C76A2B">
        <w:t>Соединение плечевых срезов  жилета выполняют запошивочным швом или швом «</w:t>
      </w:r>
      <w:proofErr w:type="spellStart"/>
      <w:r w:rsidRPr="00C76A2B">
        <w:t>взамок</w:t>
      </w:r>
      <w:proofErr w:type="spellEnd"/>
      <w:r w:rsidRPr="00C76A2B">
        <w:t>».</w:t>
      </w:r>
    </w:p>
    <w:p w:rsidR="00996438" w:rsidRPr="00C76A2B" w:rsidRDefault="00996438" w:rsidP="00996438">
      <w:pPr>
        <w:ind w:firstLine="709"/>
        <w:jc w:val="both"/>
      </w:pPr>
      <w:r w:rsidRPr="00C76A2B">
        <w:t xml:space="preserve">На </w:t>
      </w:r>
      <w:proofErr w:type="spellStart"/>
      <w:r w:rsidRPr="00C76A2B">
        <w:t>подборт</w:t>
      </w:r>
      <w:proofErr w:type="spellEnd"/>
      <w:r w:rsidRPr="00C76A2B">
        <w:t xml:space="preserve"> левой полочки настрачивают три текстильные застежки размером 4,0×2,6 см на расстоянии 0,5-0,7 см от края борта.</w:t>
      </w:r>
    </w:p>
    <w:p w:rsidR="00996438" w:rsidRPr="00C76A2B" w:rsidRDefault="00996438" w:rsidP="00996438">
      <w:pPr>
        <w:ind w:firstLine="709"/>
        <w:jc w:val="both"/>
      </w:pPr>
      <w:r w:rsidRPr="00C76A2B">
        <w:t>Вторую часть текстильных застежек настрачивают на правую полочку. Расстояние от низа жилета до нижнего края нижней застежки 1,5-2,0 см. От верхнего, ориентированного к борту, угла верхней застежки до края горловины – 2,0-2,5 см. Третья застежка располагается на равном расстоянии между первой и второй.</w:t>
      </w:r>
    </w:p>
    <w:p w:rsidR="00996438" w:rsidRPr="00C76A2B" w:rsidRDefault="00996438" w:rsidP="00996438">
      <w:pPr>
        <w:ind w:firstLine="709"/>
        <w:jc w:val="both"/>
      </w:pPr>
      <w:r w:rsidRPr="00C76A2B">
        <w:t>Срезы хлястиков обтачивают или застрачивают накладным швом с двумя закрытыми срезами. На концы хлястиков настрачивают текстильную застежку размером 14,5×5,0 см. (Допускается хлястик изготавливать длиной 8,0 см и текстильную застежку не настрачивать на хлястик, а вкладывать в боковую сторону хлястиков при их обтачивании.)</w:t>
      </w:r>
    </w:p>
    <w:p w:rsidR="00996438" w:rsidRPr="00C76A2B" w:rsidRDefault="00996438" w:rsidP="00996438">
      <w:pPr>
        <w:ind w:firstLine="709"/>
        <w:jc w:val="both"/>
      </w:pPr>
      <w:r w:rsidRPr="00C76A2B">
        <w:t>Вторую часть текстильных застежек настрачивают на изнаночную сторону полочек, совмещая срез застежки с боковым срезом полочек.</w:t>
      </w:r>
    </w:p>
    <w:p w:rsidR="00996438" w:rsidRPr="00C76A2B" w:rsidRDefault="00996438" w:rsidP="00996438">
      <w:pPr>
        <w:ind w:firstLine="709"/>
      </w:pPr>
      <w:r w:rsidRPr="00C76A2B">
        <w:t>Срезы жилета окантовывают.</w:t>
      </w:r>
    </w:p>
    <w:p w:rsidR="00996438" w:rsidRDefault="00996438" w:rsidP="00996438"/>
    <w:p w:rsidR="005E1B71" w:rsidRPr="00996438" w:rsidRDefault="005E1B71" w:rsidP="005E1B71">
      <w:pPr>
        <w:ind w:firstLine="708"/>
        <w:jc w:val="both"/>
      </w:pPr>
      <w:r w:rsidRPr="00996438">
        <w:lastRenderedPageBreak/>
        <w:t xml:space="preserve">Установленные Заказчиком требования к внешнему виду и применяемых материалов для изготовления сигнальных жилетов </w:t>
      </w:r>
      <w:r w:rsidR="00322839" w:rsidRPr="005D5885">
        <w:t xml:space="preserve">(с элементами из </w:t>
      </w:r>
      <w:proofErr w:type="spellStart"/>
      <w:r w:rsidR="00322839" w:rsidRPr="005D5885">
        <w:t>световозвращающих</w:t>
      </w:r>
      <w:proofErr w:type="spellEnd"/>
      <w:r w:rsidR="00322839" w:rsidRPr="005D5885">
        <w:t xml:space="preserve"> материалов)</w:t>
      </w:r>
      <w:r w:rsidR="00322839">
        <w:t xml:space="preserve"> </w:t>
      </w:r>
      <w:r w:rsidRPr="00996438">
        <w:t>обусловлены многолетним опытом использования в условиях интенсивной эксплуатации изделий, связанной с выполнением служебных обязанностей должностными лицами таможенных органов.</w:t>
      </w:r>
    </w:p>
    <w:p w:rsidR="005E1B71" w:rsidRPr="005E1B71" w:rsidRDefault="005E1B71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5960"/>
      </w:tblGrid>
      <w:tr w:rsidR="00477682" w:rsidRPr="005E1B71" w:rsidTr="00477682">
        <w:trPr>
          <w:trHeight w:val="342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82" w:rsidRPr="005E1B71" w:rsidRDefault="00477682" w:rsidP="00EB505A">
            <w:pPr>
              <w:tabs>
                <w:tab w:val="left" w:pos="284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E1B71">
              <w:rPr>
                <w:sz w:val="20"/>
                <w:szCs w:val="20"/>
                <w:lang w:eastAsia="en-US"/>
              </w:rPr>
              <w:t>Наименование характеристик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82" w:rsidRPr="005E1B71" w:rsidRDefault="00477682" w:rsidP="00EB505A">
            <w:pPr>
              <w:tabs>
                <w:tab w:val="left" w:pos="284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E1B71">
              <w:rPr>
                <w:sz w:val="20"/>
                <w:szCs w:val="20"/>
                <w:lang w:eastAsia="en-US"/>
              </w:rPr>
              <w:t>Значение характеристики</w:t>
            </w:r>
          </w:p>
        </w:tc>
      </w:tr>
      <w:tr w:rsidR="00CD43C2" w:rsidRPr="00CD43C2" w:rsidTr="00477682">
        <w:trPr>
          <w:trHeight w:val="1148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682" w:rsidRPr="00CD43C2" w:rsidRDefault="00477682" w:rsidP="00477682">
            <w:pPr>
              <w:ind w:firstLine="34"/>
              <w:jc w:val="both"/>
              <w:rPr>
                <w:b/>
              </w:rPr>
            </w:pPr>
            <w:r w:rsidRPr="00CD43C2">
              <w:rPr>
                <w:b/>
              </w:rPr>
              <w:t>Жилет сигнальны</w:t>
            </w:r>
            <w:r w:rsidR="00526841" w:rsidRPr="00CD43C2">
              <w:rPr>
                <w:b/>
              </w:rPr>
              <w:t xml:space="preserve">й </w:t>
            </w:r>
          </w:p>
          <w:p w:rsidR="00477682" w:rsidRPr="00CD43C2" w:rsidRDefault="00477682" w:rsidP="00477682">
            <w:pPr>
              <w:ind w:firstLine="34"/>
              <w:jc w:val="both"/>
              <w:rPr>
                <w:b/>
              </w:rPr>
            </w:pPr>
            <w:r w:rsidRPr="00CD43C2">
              <w:rPr>
                <w:b/>
              </w:rPr>
              <w:t xml:space="preserve">(с элементами из </w:t>
            </w:r>
            <w:proofErr w:type="spellStart"/>
            <w:r w:rsidRPr="00CD43C2">
              <w:rPr>
                <w:b/>
              </w:rPr>
              <w:t>световозвращающих</w:t>
            </w:r>
            <w:proofErr w:type="spellEnd"/>
            <w:r w:rsidRPr="00CD43C2">
              <w:rPr>
                <w:b/>
              </w:rPr>
              <w:t xml:space="preserve"> материалов)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82" w:rsidRPr="00CD43C2" w:rsidRDefault="00477682" w:rsidP="00EB505A">
            <w:pPr>
              <w:spacing w:line="276" w:lineRule="auto"/>
              <w:rPr>
                <w:lang w:eastAsia="en-US"/>
              </w:rPr>
            </w:pPr>
          </w:p>
        </w:tc>
      </w:tr>
      <w:tr w:rsidR="00477682" w:rsidTr="00477682">
        <w:trPr>
          <w:trHeight w:val="463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82" w:rsidRDefault="00477682" w:rsidP="00895E33">
            <w:pPr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82" w:rsidRDefault="00477682" w:rsidP="00EB50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штука</w:t>
            </w:r>
          </w:p>
        </w:tc>
      </w:tr>
      <w:tr w:rsidR="00477682" w:rsidTr="00477682">
        <w:trPr>
          <w:trHeight w:val="259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82" w:rsidRDefault="00477682" w:rsidP="00477682">
            <w:pPr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Вид одежды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82" w:rsidRDefault="00477682" w:rsidP="00EB50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жилет</w:t>
            </w:r>
          </w:p>
        </w:tc>
      </w:tr>
      <w:tr w:rsidR="00477682" w:rsidTr="00477682">
        <w:trPr>
          <w:trHeight w:val="789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82" w:rsidRDefault="00477682" w:rsidP="00477682">
            <w:pPr>
              <w:tabs>
                <w:tab w:val="left" w:pos="284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82" w:rsidRDefault="00477682" w:rsidP="0047768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477682" w:rsidTr="00477682">
        <w:trPr>
          <w:trHeight w:val="431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82" w:rsidRDefault="00477682" w:rsidP="00477682">
            <w:pPr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Половая принадлежность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82" w:rsidRDefault="00736912" w:rsidP="00EB505A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  <w:r w:rsidR="00477682">
              <w:rPr>
                <w:sz w:val="20"/>
                <w:szCs w:val="20"/>
                <w:lang w:eastAsia="en-US"/>
              </w:rPr>
              <w:t>ужской</w:t>
            </w:r>
            <w:r>
              <w:rPr>
                <w:sz w:val="20"/>
                <w:szCs w:val="20"/>
                <w:lang w:eastAsia="en-US"/>
              </w:rPr>
              <w:t>, женский</w:t>
            </w:r>
          </w:p>
        </w:tc>
      </w:tr>
    </w:tbl>
    <w:p w:rsidR="00477682" w:rsidRDefault="00477682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C37556" w:rsidRDefault="00C37556"/>
    <w:sectPr w:rsidR="00C37556" w:rsidSect="00805BF0">
      <w:footerReference w:type="default" r:id="rId11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BD1" w:rsidRDefault="005D4BD1" w:rsidP="00996438">
      <w:r>
        <w:separator/>
      </w:r>
    </w:p>
  </w:endnote>
  <w:endnote w:type="continuationSeparator" w:id="0">
    <w:p w:rsidR="005D4BD1" w:rsidRDefault="005D4BD1" w:rsidP="00996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5329426"/>
      <w:docPartObj>
        <w:docPartGallery w:val="Page Numbers (Bottom of Page)"/>
        <w:docPartUnique/>
      </w:docPartObj>
    </w:sdtPr>
    <w:sdtEndPr/>
    <w:sdtContent>
      <w:p w:rsidR="00101D39" w:rsidRDefault="00101D3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561">
          <w:rPr>
            <w:noProof/>
          </w:rPr>
          <w:t>7</w:t>
        </w:r>
        <w:r>
          <w:fldChar w:fldCharType="end"/>
        </w:r>
      </w:p>
    </w:sdtContent>
  </w:sdt>
  <w:p w:rsidR="00101D39" w:rsidRDefault="00101D39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BD1" w:rsidRDefault="005D4BD1" w:rsidP="00996438">
      <w:r>
        <w:separator/>
      </w:r>
    </w:p>
  </w:footnote>
  <w:footnote w:type="continuationSeparator" w:id="0">
    <w:p w:rsidR="005D4BD1" w:rsidRDefault="005D4BD1" w:rsidP="00996438">
      <w:r>
        <w:continuationSeparator/>
      </w:r>
    </w:p>
  </w:footnote>
  <w:footnote w:id="1">
    <w:p w:rsidR="00D40BC1" w:rsidRPr="00D40BC1" w:rsidRDefault="00CD43C2" w:rsidP="00D40BC1">
      <w:pPr>
        <w:ind w:firstLine="709"/>
        <w:jc w:val="both"/>
        <w:rPr>
          <w:sz w:val="20"/>
          <w:szCs w:val="20"/>
        </w:rPr>
      </w:pPr>
      <w:r w:rsidRPr="00D40BC1">
        <w:rPr>
          <w:rStyle w:val="a5"/>
          <w:sz w:val="20"/>
          <w:szCs w:val="20"/>
        </w:rPr>
        <w:footnoteRef/>
      </w:r>
      <w:r w:rsidRPr="00D40BC1">
        <w:rPr>
          <w:sz w:val="20"/>
          <w:szCs w:val="20"/>
        </w:rPr>
        <w:t xml:space="preserve"> </w:t>
      </w:r>
      <w:proofErr w:type="spellStart"/>
      <w:r w:rsidR="00D40BC1" w:rsidRPr="00D40BC1">
        <w:rPr>
          <w:sz w:val="20"/>
          <w:szCs w:val="20"/>
        </w:rPr>
        <w:t>Ростовка</w:t>
      </w:r>
      <w:proofErr w:type="spellEnd"/>
      <w:r w:rsidR="00D40BC1" w:rsidRPr="00D40BC1">
        <w:rPr>
          <w:sz w:val="20"/>
          <w:szCs w:val="20"/>
        </w:rPr>
        <w:t xml:space="preserve"> на весь объем Продукции формируется Заказчиком в соответствии с ГОСТ 31399-2009, с первой по пятую полнотные группы, по обхвату груди с 84 по 132 см,  по росту со 158 по 200 см.</w:t>
      </w:r>
    </w:p>
    <w:p w:rsidR="00CD43C2" w:rsidRDefault="00CD43C2">
      <w:pPr>
        <w:pStyle w:val="a3"/>
      </w:pPr>
    </w:p>
  </w:footnote>
  <w:footnote w:id="2">
    <w:p w:rsidR="00996438" w:rsidRPr="007B3E61" w:rsidRDefault="00996438" w:rsidP="00996438">
      <w:pPr>
        <w:pStyle w:val="a3"/>
        <w:rPr>
          <w:sz w:val="16"/>
          <w:szCs w:val="16"/>
        </w:rPr>
      </w:pPr>
      <w:r w:rsidRPr="007B3E61">
        <w:rPr>
          <w:sz w:val="16"/>
          <w:szCs w:val="16"/>
        </w:rPr>
        <w:t>1 Образцы-эталоны Продукции возвращаются Заказчиком после истечения срока гарантийных обязательств Поставщика, установленных Контрактом, на основании письменного обращения Поставщика, силами и за счет средств Поставщика.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2C05"/>
    <w:multiLevelType w:val="hybridMultilevel"/>
    <w:tmpl w:val="DC067106"/>
    <w:lvl w:ilvl="0" w:tplc="B1B6102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7C08E1"/>
    <w:multiLevelType w:val="hybridMultilevel"/>
    <w:tmpl w:val="8C063C40"/>
    <w:lvl w:ilvl="0" w:tplc="5BB0F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CC13E38"/>
    <w:multiLevelType w:val="hybridMultilevel"/>
    <w:tmpl w:val="BFF21EC2"/>
    <w:lvl w:ilvl="0" w:tplc="A0A6A2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6346F4"/>
    <w:multiLevelType w:val="hybridMultilevel"/>
    <w:tmpl w:val="95F08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DA2E0E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438"/>
    <w:rsid w:val="00003BE7"/>
    <w:rsid w:val="0009489B"/>
    <w:rsid w:val="000A63F5"/>
    <w:rsid w:val="000B4B8B"/>
    <w:rsid w:val="000C0465"/>
    <w:rsid w:val="00101D39"/>
    <w:rsid w:val="00115E12"/>
    <w:rsid w:val="00156B4A"/>
    <w:rsid w:val="00183E83"/>
    <w:rsid w:val="001D1BF3"/>
    <w:rsid w:val="001F5AAB"/>
    <w:rsid w:val="00244FBC"/>
    <w:rsid w:val="00266DA9"/>
    <w:rsid w:val="00320C71"/>
    <w:rsid w:val="00322839"/>
    <w:rsid w:val="00323DBA"/>
    <w:rsid w:val="003316D0"/>
    <w:rsid w:val="00344C52"/>
    <w:rsid w:val="00344D8B"/>
    <w:rsid w:val="00365DD5"/>
    <w:rsid w:val="00397766"/>
    <w:rsid w:val="003E71A9"/>
    <w:rsid w:val="003F7B5E"/>
    <w:rsid w:val="004004EA"/>
    <w:rsid w:val="00411E36"/>
    <w:rsid w:val="00423615"/>
    <w:rsid w:val="0044032B"/>
    <w:rsid w:val="004479A2"/>
    <w:rsid w:val="00451C65"/>
    <w:rsid w:val="00477682"/>
    <w:rsid w:val="004847C9"/>
    <w:rsid w:val="0049208D"/>
    <w:rsid w:val="00526841"/>
    <w:rsid w:val="0054027A"/>
    <w:rsid w:val="00575628"/>
    <w:rsid w:val="0058575A"/>
    <w:rsid w:val="005D4BD1"/>
    <w:rsid w:val="005D5885"/>
    <w:rsid w:val="005E1B71"/>
    <w:rsid w:val="00601CAA"/>
    <w:rsid w:val="00680ECC"/>
    <w:rsid w:val="00694587"/>
    <w:rsid w:val="006C4C48"/>
    <w:rsid w:val="006E4882"/>
    <w:rsid w:val="006F0FCF"/>
    <w:rsid w:val="00734CF4"/>
    <w:rsid w:val="00736912"/>
    <w:rsid w:val="007C1BC0"/>
    <w:rsid w:val="007D75A3"/>
    <w:rsid w:val="00805BF0"/>
    <w:rsid w:val="00815526"/>
    <w:rsid w:val="00852FE9"/>
    <w:rsid w:val="00884648"/>
    <w:rsid w:val="0088526A"/>
    <w:rsid w:val="008A23E0"/>
    <w:rsid w:val="008D29BB"/>
    <w:rsid w:val="008F7FF0"/>
    <w:rsid w:val="00910942"/>
    <w:rsid w:val="00966491"/>
    <w:rsid w:val="00996438"/>
    <w:rsid w:val="009B3313"/>
    <w:rsid w:val="00A01561"/>
    <w:rsid w:val="00A75D71"/>
    <w:rsid w:val="00AA442A"/>
    <w:rsid w:val="00AC161C"/>
    <w:rsid w:val="00AC437F"/>
    <w:rsid w:val="00B121FB"/>
    <w:rsid w:val="00B369AC"/>
    <w:rsid w:val="00B5012B"/>
    <w:rsid w:val="00B53A97"/>
    <w:rsid w:val="00B718DD"/>
    <w:rsid w:val="00BA13C7"/>
    <w:rsid w:val="00BC0720"/>
    <w:rsid w:val="00BC67F8"/>
    <w:rsid w:val="00BE2353"/>
    <w:rsid w:val="00BE5C02"/>
    <w:rsid w:val="00C00545"/>
    <w:rsid w:val="00C37556"/>
    <w:rsid w:val="00C8444E"/>
    <w:rsid w:val="00CA525D"/>
    <w:rsid w:val="00CB7884"/>
    <w:rsid w:val="00CD43C2"/>
    <w:rsid w:val="00CF3653"/>
    <w:rsid w:val="00D2035D"/>
    <w:rsid w:val="00D40BC1"/>
    <w:rsid w:val="00D43850"/>
    <w:rsid w:val="00D64B6F"/>
    <w:rsid w:val="00D7261C"/>
    <w:rsid w:val="00D810E0"/>
    <w:rsid w:val="00D9207C"/>
    <w:rsid w:val="00DE598F"/>
    <w:rsid w:val="00E32575"/>
    <w:rsid w:val="00E6401E"/>
    <w:rsid w:val="00E86EE8"/>
    <w:rsid w:val="00F45315"/>
    <w:rsid w:val="00F86A1F"/>
    <w:rsid w:val="00FC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_1,Заголов,Глава"/>
    <w:basedOn w:val="a"/>
    <w:next w:val="a"/>
    <w:link w:val="10"/>
    <w:uiPriority w:val="99"/>
    <w:qFormat/>
    <w:rsid w:val="00575628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_1 Знак,Заголов Знак"/>
    <w:basedOn w:val="a0"/>
    <w:link w:val="1"/>
    <w:uiPriority w:val="99"/>
    <w:rsid w:val="005756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aliases w:val="Знак21,Знак211,Знак2111,Знак21111,Знак21 Char,Знак1 Char,body text Char,Основной текст Знак Знак Char Знак Знак,Footnote Text Char1,Footnote Text Char Char,Знак Char Char,Зна,З,Зн"/>
    <w:basedOn w:val="a"/>
    <w:link w:val="a4"/>
    <w:uiPriority w:val="99"/>
    <w:unhideWhenUsed/>
    <w:qFormat/>
    <w:rsid w:val="0057562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/>
      <w:lang w:eastAsia="en-US"/>
    </w:rPr>
  </w:style>
  <w:style w:type="character" w:customStyle="1" w:styleId="a4">
    <w:name w:val="Текст сноски Знак"/>
    <w:aliases w:val="Знак21 Знак,Знак211 Знак,Знак2111 Знак,Знак21111 Знак,Знак21 Char Знак,Знак1 Char Знак,body text Char Знак,Основной текст Знак Знак Char Знак Знак Знак,Footnote Text Char1 Знак,Footnote Text Char Char Знак,Знак Char Char Знак,Зна Знак"/>
    <w:basedOn w:val="a0"/>
    <w:link w:val="a3"/>
    <w:uiPriority w:val="99"/>
    <w:qFormat/>
    <w:rsid w:val="0057562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aliases w:val="Ссылка на сноску 45,ТЗ.Сноска.Знак"/>
    <w:uiPriority w:val="99"/>
    <w:unhideWhenUsed/>
    <w:qFormat/>
    <w:rsid w:val="00575628"/>
    <w:rPr>
      <w:vertAlign w:val="superscript"/>
    </w:rPr>
  </w:style>
  <w:style w:type="paragraph" w:styleId="a6">
    <w:name w:val="Title"/>
    <w:basedOn w:val="a"/>
    <w:next w:val="a"/>
    <w:link w:val="a7"/>
    <w:uiPriority w:val="10"/>
    <w:qFormat/>
    <w:rsid w:val="005756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756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ody Text Indent"/>
    <w:aliases w:val="Основной текст с нумерацией,Основной текст с отступом Знак1 Знак,Основной текст с отступом Знак1 Знак Знак Знак,Основной текст с отступом Знак Знак Знак Знак Знак Знак,Body Text Indent,Знак22"/>
    <w:basedOn w:val="a"/>
    <w:link w:val="a9"/>
    <w:unhideWhenUsed/>
    <w:qFormat/>
    <w:rsid w:val="00575628"/>
    <w:pPr>
      <w:spacing w:after="120"/>
      <w:ind w:left="283"/>
    </w:pPr>
  </w:style>
  <w:style w:type="character" w:customStyle="1" w:styleId="a9">
    <w:name w:val="Основной текст с отступом Знак"/>
    <w:aliases w:val="Основной текст с нумерацией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Body Text Indent Знак,Знак22 Знак"/>
    <w:basedOn w:val="a0"/>
    <w:link w:val="a8"/>
    <w:rsid w:val="005756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aliases w:val="Обычный (Web)"/>
    <w:basedOn w:val="a"/>
    <w:link w:val="ab"/>
    <w:qFormat/>
    <w:rsid w:val="00575628"/>
    <w:pPr>
      <w:spacing w:before="100" w:beforeAutospacing="1" w:after="100" w:afterAutospacing="1"/>
    </w:pPr>
    <w:rPr>
      <w:rFonts w:ascii="Tahoma" w:hAnsi="Tahoma" w:cs="Tahoma"/>
      <w:color w:val="575757"/>
      <w:sz w:val="11"/>
      <w:szCs w:val="11"/>
    </w:rPr>
  </w:style>
  <w:style w:type="character" w:customStyle="1" w:styleId="ab">
    <w:name w:val="Обычный (веб) Знак"/>
    <w:aliases w:val="Обычный (Web) Знак"/>
    <w:link w:val="aa"/>
    <w:locked/>
    <w:rsid w:val="00575628"/>
    <w:rPr>
      <w:rFonts w:ascii="Tahoma" w:eastAsia="Times New Roman" w:hAnsi="Tahoma" w:cs="Tahoma"/>
      <w:color w:val="575757"/>
      <w:sz w:val="11"/>
      <w:szCs w:val="11"/>
      <w:lang w:eastAsia="ru-RU"/>
    </w:rPr>
  </w:style>
  <w:style w:type="paragraph" w:styleId="ac">
    <w:name w:val="List Paragraph"/>
    <w:aliases w:val="Рис-монограф,Список левый,FooterText,numbered,Paragraphe de liste1,lp1,GOST_TableList,Булет1,1Булет,it_List1,A_маркированный_список,Абзац списка литеральный,Bullet List,Табичный текст,Нумерованый список,SL_Абзац списка,List Paragraph"/>
    <w:basedOn w:val="a"/>
    <w:link w:val="ad"/>
    <w:uiPriority w:val="34"/>
    <w:qFormat/>
    <w:rsid w:val="005756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Рис-монограф Знак,Список левый Знак,FooterText Знак,numbered Знак,Paragraphe de liste1 Знак,lp1 Знак,GOST_TableList Знак,Булет1 Знак,1Булет Знак,it_List1 Знак,A_маркированный_список Знак,Абзац списка литеральный Знак,Bullet List Знак"/>
    <w:link w:val="ac"/>
    <w:uiPriority w:val="34"/>
    <w:qFormat/>
    <w:rsid w:val="00575628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99643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6438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0"/>
    <w:uiPriority w:val="99"/>
    <w:semiHidden/>
    <w:unhideWhenUsed/>
    <w:rsid w:val="00BA13C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A13C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A13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A13C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A13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rsid w:val="00C37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_1,Заголов,Глава"/>
    <w:basedOn w:val="a"/>
    <w:next w:val="a"/>
    <w:link w:val="10"/>
    <w:uiPriority w:val="99"/>
    <w:qFormat/>
    <w:rsid w:val="00575628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_1 Знак,Заголов Знак"/>
    <w:basedOn w:val="a0"/>
    <w:link w:val="1"/>
    <w:uiPriority w:val="99"/>
    <w:rsid w:val="005756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aliases w:val="Знак21,Знак211,Знак2111,Знак21111,Знак21 Char,Знак1 Char,body text Char,Основной текст Знак Знак Char Знак Знак,Footnote Text Char1,Footnote Text Char Char,Знак Char Char,Зна,З,Зн"/>
    <w:basedOn w:val="a"/>
    <w:link w:val="a4"/>
    <w:uiPriority w:val="99"/>
    <w:unhideWhenUsed/>
    <w:qFormat/>
    <w:rsid w:val="0057562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/>
      <w:lang w:eastAsia="en-US"/>
    </w:rPr>
  </w:style>
  <w:style w:type="character" w:customStyle="1" w:styleId="a4">
    <w:name w:val="Текст сноски Знак"/>
    <w:aliases w:val="Знак21 Знак,Знак211 Знак,Знак2111 Знак,Знак21111 Знак,Знак21 Char Знак,Знак1 Char Знак,body text Char Знак,Основной текст Знак Знак Char Знак Знак Знак,Footnote Text Char1 Знак,Footnote Text Char Char Знак,Знак Char Char Знак,Зна Знак"/>
    <w:basedOn w:val="a0"/>
    <w:link w:val="a3"/>
    <w:uiPriority w:val="99"/>
    <w:qFormat/>
    <w:rsid w:val="0057562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aliases w:val="Ссылка на сноску 45,ТЗ.Сноска.Знак"/>
    <w:uiPriority w:val="99"/>
    <w:unhideWhenUsed/>
    <w:qFormat/>
    <w:rsid w:val="00575628"/>
    <w:rPr>
      <w:vertAlign w:val="superscript"/>
    </w:rPr>
  </w:style>
  <w:style w:type="paragraph" w:styleId="a6">
    <w:name w:val="Title"/>
    <w:basedOn w:val="a"/>
    <w:next w:val="a"/>
    <w:link w:val="a7"/>
    <w:uiPriority w:val="10"/>
    <w:qFormat/>
    <w:rsid w:val="005756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756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ody Text Indent"/>
    <w:aliases w:val="Основной текст с нумерацией,Основной текст с отступом Знак1 Знак,Основной текст с отступом Знак1 Знак Знак Знак,Основной текст с отступом Знак Знак Знак Знак Знак Знак,Body Text Indent,Знак22"/>
    <w:basedOn w:val="a"/>
    <w:link w:val="a9"/>
    <w:unhideWhenUsed/>
    <w:qFormat/>
    <w:rsid w:val="00575628"/>
    <w:pPr>
      <w:spacing w:after="120"/>
      <w:ind w:left="283"/>
    </w:pPr>
  </w:style>
  <w:style w:type="character" w:customStyle="1" w:styleId="a9">
    <w:name w:val="Основной текст с отступом Знак"/>
    <w:aliases w:val="Основной текст с нумерацией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Body Text Indent Знак,Знак22 Знак"/>
    <w:basedOn w:val="a0"/>
    <w:link w:val="a8"/>
    <w:rsid w:val="005756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aliases w:val="Обычный (Web)"/>
    <w:basedOn w:val="a"/>
    <w:link w:val="ab"/>
    <w:qFormat/>
    <w:rsid w:val="00575628"/>
    <w:pPr>
      <w:spacing w:before="100" w:beforeAutospacing="1" w:after="100" w:afterAutospacing="1"/>
    </w:pPr>
    <w:rPr>
      <w:rFonts w:ascii="Tahoma" w:hAnsi="Tahoma" w:cs="Tahoma"/>
      <w:color w:val="575757"/>
      <w:sz w:val="11"/>
      <w:szCs w:val="11"/>
    </w:rPr>
  </w:style>
  <w:style w:type="character" w:customStyle="1" w:styleId="ab">
    <w:name w:val="Обычный (веб) Знак"/>
    <w:aliases w:val="Обычный (Web) Знак"/>
    <w:link w:val="aa"/>
    <w:locked/>
    <w:rsid w:val="00575628"/>
    <w:rPr>
      <w:rFonts w:ascii="Tahoma" w:eastAsia="Times New Roman" w:hAnsi="Tahoma" w:cs="Tahoma"/>
      <w:color w:val="575757"/>
      <w:sz w:val="11"/>
      <w:szCs w:val="11"/>
      <w:lang w:eastAsia="ru-RU"/>
    </w:rPr>
  </w:style>
  <w:style w:type="paragraph" w:styleId="ac">
    <w:name w:val="List Paragraph"/>
    <w:aliases w:val="Рис-монограф,Список левый,FooterText,numbered,Paragraphe de liste1,lp1,GOST_TableList,Булет1,1Булет,it_List1,A_маркированный_список,Абзац списка литеральный,Bullet List,Табичный текст,Нумерованый список,SL_Абзац списка,List Paragraph"/>
    <w:basedOn w:val="a"/>
    <w:link w:val="ad"/>
    <w:uiPriority w:val="34"/>
    <w:qFormat/>
    <w:rsid w:val="005756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Рис-монограф Знак,Список левый Знак,FooterText Знак,numbered Знак,Paragraphe de liste1 Знак,lp1 Знак,GOST_TableList Знак,Булет1 Знак,1Булет Знак,it_List1 Знак,A_маркированный_список Знак,Абзац списка литеральный Знак,Bullet List Знак"/>
    <w:link w:val="ac"/>
    <w:uiPriority w:val="34"/>
    <w:qFormat/>
    <w:rsid w:val="00575628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99643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6438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0"/>
    <w:uiPriority w:val="99"/>
    <w:semiHidden/>
    <w:unhideWhenUsed/>
    <w:rsid w:val="00BA13C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A13C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A13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A13C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A13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rsid w:val="00C37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22FA3-C80F-4DC3-B28D-2574FB110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2686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Пальмина Ирина Викторовна</dc:creator>
  <cp:lastModifiedBy>Зубанова Анна Сергеевна (SKTU_OOZDW_07 - ZubanovaAS)</cp:lastModifiedBy>
  <cp:revision>3</cp:revision>
  <cp:lastPrinted>2026-06-18T08:47:00Z</cp:lastPrinted>
  <dcterms:created xsi:type="dcterms:W3CDTF">2026-08-07T06:21:00Z</dcterms:created>
  <dcterms:modified xsi:type="dcterms:W3CDTF">2026-08-21T10:21:00Z</dcterms:modified>
</cp:coreProperties>
</file>