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F8" w:rsidRPr="00E80F8A" w:rsidRDefault="00867966">
      <w:pPr>
        <w:jc w:val="center"/>
        <w:rPr>
          <w:vertAlign w:val="superscript"/>
        </w:rPr>
      </w:pPr>
      <w:r w:rsidRPr="00E80F8A">
        <w:t>Дого</w:t>
      </w:r>
      <w:r w:rsidR="008F2552">
        <w:t xml:space="preserve">вор </w:t>
      </w:r>
      <w:r w:rsidR="0053508B">
        <w:t xml:space="preserve">поставки </w:t>
      </w:r>
      <w:r w:rsidR="008F2552">
        <w:t>№ _________________________</w:t>
      </w:r>
      <w:r w:rsidRPr="00E80F8A">
        <w:t xml:space="preserve"> </w:t>
      </w:r>
    </w:p>
    <w:p w:rsidR="00FB7D92" w:rsidRPr="00E80F8A" w:rsidRDefault="00FB7D92" w:rsidP="004E593B">
      <w:pPr>
        <w:jc w:val="center"/>
        <w:rPr>
          <w:vertAlign w:val="superscript"/>
        </w:rPr>
      </w:pPr>
    </w:p>
    <w:p w:rsidR="0084033F" w:rsidRDefault="0084033F" w:rsidP="0084033F">
      <w:pPr>
        <w:jc w:val="center"/>
        <w:rPr>
          <w:rFonts w:eastAsiaTheme="minorHAnsi"/>
          <w:lang w:eastAsia="en-US"/>
        </w:rPr>
      </w:pPr>
      <w:r w:rsidRPr="00E80F8A">
        <w:rPr>
          <w:rFonts w:eastAsiaTheme="minorHAnsi"/>
          <w:lang w:eastAsia="en-US"/>
        </w:rPr>
        <w:t xml:space="preserve">Идентификационный код закупки </w:t>
      </w:r>
      <w:r w:rsidR="0053508B" w:rsidRPr="0053508B">
        <w:rPr>
          <w:rFonts w:eastAsiaTheme="minorHAnsi"/>
          <w:lang w:eastAsia="en-US"/>
        </w:rPr>
        <w:t>26 1 4345058231 434501001 0008 000 0000 244</w:t>
      </w:r>
      <w:r w:rsidR="00762120" w:rsidRPr="00762120">
        <w:rPr>
          <w:rFonts w:eastAsiaTheme="minorHAnsi"/>
          <w:lang w:eastAsia="en-US"/>
        </w:rPr>
        <w:t xml:space="preserve"> </w:t>
      </w:r>
    </w:p>
    <w:p w:rsidR="00762120" w:rsidRPr="00E80F8A" w:rsidRDefault="00762120" w:rsidP="0084033F">
      <w:pPr>
        <w:jc w:val="center"/>
      </w:pPr>
    </w:p>
    <w:p w:rsidR="00243DF8" w:rsidRPr="00E80F8A" w:rsidRDefault="00867966">
      <w:pPr>
        <w:jc w:val="both"/>
      </w:pPr>
      <w:r w:rsidRPr="00E80F8A">
        <w:t>г. Киров</w:t>
      </w:r>
      <w:r w:rsidRPr="00E80F8A">
        <w:tab/>
        <w:t xml:space="preserve">                                                                                     «_____»___________20</w:t>
      </w:r>
      <w:r w:rsidR="0053508B">
        <w:t>26</w:t>
      </w:r>
      <w:r w:rsidRPr="00E80F8A">
        <w:t xml:space="preserve"> г.</w:t>
      </w:r>
    </w:p>
    <w:p w:rsidR="00243DF8" w:rsidRPr="00E80F8A" w:rsidRDefault="00243DF8">
      <w:pPr>
        <w:jc w:val="both"/>
      </w:pPr>
    </w:p>
    <w:p w:rsidR="00824C7E" w:rsidRDefault="00824C7E" w:rsidP="004E593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:rsidR="0053508B" w:rsidRPr="0053508B" w:rsidRDefault="0053508B" w:rsidP="0053508B">
      <w:pPr>
        <w:ind w:firstLine="709"/>
        <w:jc w:val="both"/>
        <w:rPr>
          <w:sz w:val="23"/>
          <w:szCs w:val="23"/>
        </w:rPr>
      </w:pPr>
      <w:r w:rsidRPr="0053508B">
        <w:rPr>
          <w:sz w:val="23"/>
          <w:szCs w:val="23"/>
        </w:rPr>
        <w:t>Федеральное государственное бюджетное учреждение «Российский медицинский научно-производственный центр «</w:t>
      </w:r>
      <w:proofErr w:type="spellStart"/>
      <w:r w:rsidRPr="0053508B">
        <w:rPr>
          <w:sz w:val="23"/>
          <w:szCs w:val="23"/>
        </w:rPr>
        <w:t>Росплазма</w:t>
      </w:r>
      <w:proofErr w:type="spellEnd"/>
      <w:r w:rsidRPr="0053508B">
        <w:rPr>
          <w:sz w:val="23"/>
          <w:szCs w:val="23"/>
        </w:rPr>
        <w:t xml:space="preserve">» Федерального медико-биологического агентства» (сокращенное наименование – ФГБУ РМНПЦ «РОСПЛАЗМА» ФМБА РОССИИ), именуемое в дальнейшем «Заказчик», в лице генерального директора </w:t>
      </w:r>
      <w:proofErr w:type="spellStart"/>
      <w:r w:rsidRPr="0053508B">
        <w:rPr>
          <w:sz w:val="23"/>
          <w:szCs w:val="23"/>
        </w:rPr>
        <w:t>Беловолова</w:t>
      </w:r>
      <w:proofErr w:type="spellEnd"/>
      <w:r w:rsidRPr="0053508B">
        <w:rPr>
          <w:sz w:val="23"/>
          <w:szCs w:val="23"/>
        </w:rPr>
        <w:t xml:space="preserve"> Антона Юрьевича, действующего на основании Устава, с одной стороны, и</w:t>
      </w:r>
    </w:p>
    <w:p w:rsidR="00824C7E" w:rsidRDefault="0053508B" w:rsidP="0053508B">
      <w:pPr>
        <w:ind w:firstLine="709"/>
        <w:jc w:val="both"/>
        <w:rPr>
          <w:sz w:val="23"/>
          <w:szCs w:val="23"/>
        </w:rPr>
      </w:pPr>
      <w:proofErr w:type="gramStart"/>
      <w:r w:rsidRPr="0053508B">
        <w:rPr>
          <w:sz w:val="23"/>
          <w:szCs w:val="23"/>
        </w:rPr>
        <w:t>______________(сокращенное наименование – )</w:t>
      </w:r>
      <w:r w:rsidR="00824C7E" w:rsidRPr="00A21DB5">
        <w:rPr>
          <w:sz w:val="23"/>
          <w:szCs w:val="23"/>
        </w:rPr>
        <w:t>, именуемое в дальнейшем «Поставщик», в лице ___________________________ ____________________________________________, действующего на основании _________________, с другой стороны, здесь и далее вместе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(далее – договор) о нижеследующем:</w:t>
      </w:r>
      <w:proofErr w:type="gramEnd"/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</w:p>
    <w:p w:rsidR="00824C7E" w:rsidRPr="00A21DB5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  <w:sz w:val="23"/>
          <w:szCs w:val="23"/>
        </w:rPr>
      </w:pPr>
      <w:r w:rsidRPr="00A21DB5">
        <w:rPr>
          <w:b w:val="0"/>
          <w:sz w:val="23"/>
          <w:szCs w:val="23"/>
        </w:rPr>
        <w:t>1. Предмет договора</w:t>
      </w:r>
    </w:p>
    <w:p w:rsidR="00824C7E" w:rsidRPr="00A21DB5" w:rsidRDefault="00824C7E" w:rsidP="00824C7E">
      <w:pPr>
        <w:rPr>
          <w:sz w:val="23"/>
          <w:szCs w:val="23"/>
        </w:rPr>
      </w:pPr>
    </w:p>
    <w:p w:rsidR="00D306FD" w:rsidRPr="0082032A" w:rsidRDefault="00824C7E" w:rsidP="00D306FD">
      <w:pPr>
        <w:pStyle w:val="af4"/>
        <w:ind w:firstLine="709"/>
        <w:jc w:val="both"/>
        <w:rPr>
          <w:sz w:val="23"/>
          <w:szCs w:val="23"/>
          <w:lang w:val="ru-RU"/>
        </w:rPr>
      </w:pPr>
      <w:r w:rsidRPr="00A21DB5">
        <w:rPr>
          <w:sz w:val="23"/>
          <w:szCs w:val="23"/>
        </w:rPr>
        <w:t>1.1. По настоящему договору Поставщик обязуется поставить</w:t>
      </w:r>
      <w:r w:rsidRPr="00154E25">
        <w:rPr>
          <w:b/>
          <w:color w:val="000000"/>
          <w:sz w:val="23"/>
          <w:szCs w:val="23"/>
        </w:rPr>
        <w:t xml:space="preserve"> </w:t>
      </w:r>
      <w:r w:rsidR="00F03CC9">
        <w:rPr>
          <w:b/>
          <w:color w:val="000000"/>
          <w:sz w:val="23"/>
          <w:szCs w:val="23"/>
          <w:lang w:val="ru-RU"/>
        </w:rPr>
        <w:t>сабо женское закрытого типа</w:t>
      </w:r>
      <w:r w:rsidR="0053508B" w:rsidRPr="0053508B">
        <w:rPr>
          <w:b/>
          <w:bCs/>
          <w:color w:val="1C2126"/>
          <w:kern w:val="36"/>
          <w:szCs w:val="30"/>
        </w:rPr>
        <w:t xml:space="preserve"> </w:t>
      </w:r>
      <w:r w:rsidR="00D306FD" w:rsidRPr="00A21DB5">
        <w:rPr>
          <w:b/>
          <w:color w:val="000000"/>
          <w:sz w:val="23"/>
          <w:szCs w:val="23"/>
        </w:rPr>
        <w:t xml:space="preserve">(далее </w:t>
      </w:r>
      <w:r w:rsidR="00D306FD">
        <w:rPr>
          <w:sz w:val="23"/>
          <w:szCs w:val="23"/>
        </w:rPr>
        <w:t xml:space="preserve">– </w:t>
      </w:r>
      <w:r w:rsidR="00D306FD" w:rsidRPr="00A21DB5">
        <w:rPr>
          <w:b/>
          <w:color w:val="000000"/>
          <w:sz w:val="23"/>
          <w:szCs w:val="23"/>
        </w:rPr>
        <w:t>товар)</w:t>
      </w:r>
      <w:r w:rsidR="00D306FD" w:rsidRPr="00A21DB5">
        <w:rPr>
          <w:b/>
          <w:sz w:val="23"/>
          <w:szCs w:val="23"/>
        </w:rPr>
        <w:t xml:space="preserve">, </w:t>
      </w:r>
      <w:r w:rsidR="00D306FD" w:rsidRPr="00A21DB5">
        <w:rPr>
          <w:sz w:val="23"/>
          <w:szCs w:val="23"/>
        </w:rPr>
        <w:t>а Заказчик принять и оплатить принятый товар в порядке и на услов</w:t>
      </w:r>
      <w:r w:rsidR="00D306FD">
        <w:rPr>
          <w:sz w:val="23"/>
          <w:szCs w:val="23"/>
        </w:rPr>
        <w:t>иях, предусмотренных договором.</w:t>
      </w:r>
    </w:p>
    <w:p w:rsidR="00824C7E" w:rsidRPr="00A21DB5" w:rsidRDefault="00D306FD" w:rsidP="00D906FE">
      <w:pPr>
        <w:pStyle w:val="af4"/>
        <w:ind w:firstLine="709"/>
        <w:jc w:val="both"/>
        <w:rPr>
          <w:sz w:val="23"/>
          <w:szCs w:val="23"/>
        </w:rPr>
      </w:pPr>
      <w:r w:rsidRPr="00A21DB5">
        <w:rPr>
          <w:b/>
          <w:color w:val="000000"/>
          <w:sz w:val="23"/>
          <w:szCs w:val="23"/>
        </w:rPr>
        <w:t xml:space="preserve"> </w:t>
      </w:r>
      <w:r w:rsidR="00824C7E" w:rsidRPr="00A21DB5">
        <w:rPr>
          <w:sz w:val="23"/>
          <w:szCs w:val="23"/>
        </w:rPr>
        <w:t>1.2. Наименование, количество, ассортимент и характеристики</w:t>
      </w:r>
      <w:r w:rsidR="00824C7E" w:rsidRPr="00A21DB5">
        <w:rPr>
          <w:color w:val="000000"/>
          <w:sz w:val="23"/>
          <w:szCs w:val="23"/>
        </w:rPr>
        <w:t xml:space="preserve"> товара </w:t>
      </w:r>
      <w:r w:rsidR="00824C7E" w:rsidRPr="00A21DB5">
        <w:rPr>
          <w:sz w:val="23"/>
          <w:szCs w:val="23"/>
        </w:rPr>
        <w:t>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B46B33">
        <w:rPr>
          <w:sz w:val="23"/>
          <w:szCs w:val="23"/>
        </w:rPr>
        <w:t xml:space="preserve">1.3. Срок поставки товара: в течение </w:t>
      </w:r>
      <w:r w:rsidR="00F03CC9">
        <w:rPr>
          <w:sz w:val="23"/>
          <w:szCs w:val="23"/>
        </w:rPr>
        <w:t>5</w:t>
      </w:r>
      <w:r w:rsidRPr="00B46B33">
        <w:rPr>
          <w:sz w:val="23"/>
          <w:szCs w:val="23"/>
        </w:rPr>
        <w:t xml:space="preserve"> календарных дней с момента подписания договора.</w:t>
      </w:r>
    </w:p>
    <w:p w:rsidR="00824C7E" w:rsidRDefault="00824C7E" w:rsidP="00824C7E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A21DB5">
        <w:rPr>
          <w:rFonts w:eastAsia="Calibri"/>
          <w:sz w:val="23"/>
          <w:szCs w:val="23"/>
          <w:lang w:eastAsia="en-US"/>
        </w:rPr>
        <w:t xml:space="preserve">1.4. Место поставки товара: 610035, Российская Федерация, Кировская область, г. Киров, </w:t>
      </w:r>
    </w:p>
    <w:p w:rsidR="00824C7E" w:rsidRPr="00A21DB5" w:rsidRDefault="00824C7E" w:rsidP="00824C7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21DB5">
        <w:rPr>
          <w:rFonts w:eastAsia="Calibri"/>
          <w:sz w:val="23"/>
          <w:szCs w:val="23"/>
          <w:lang w:eastAsia="en-US"/>
        </w:rPr>
        <w:t>ул. Короленко, д.</w:t>
      </w:r>
      <w:r>
        <w:rPr>
          <w:rFonts w:eastAsia="Calibri"/>
          <w:sz w:val="23"/>
          <w:szCs w:val="23"/>
          <w:lang w:eastAsia="en-US"/>
        </w:rPr>
        <w:t xml:space="preserve"> </w:t>
      </w:r>
      <w:r w:rsidRPr="00A21DB5">
        <w:rPr>
          <w:rFonts w:eastAsia="Calibri"/>
          <w:sz w:val="23"/>
          <w:szCs w:val="23"/>
          <w:lang w:eastAsia="en-US"/>
        </w:rPr>
        <w:t xml:space="preserve">13, складское помещение Заказчика, тел. (8332) 36-79-12. </w:t>
      </w:r>
      <w:r w:rsidRPr="00A21DB5">
        <w:rPr>
          <w:rFonts w:eastAsia="Calibri"/>
          <w:lang w:eastAsia="en-US"/>
        </w:rPr>
        <w:t>Поставка товара осуществляется с разгрузкой транспортного средства.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</w:p>
    <w:p w:rsidR="00824C7E" w:rsidRPr="00A21DB5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  <w:sz w:val="23"/>
          <w:szCs w:val="23"/>
        </w:rPr>
      </w:pPr>
      <w:r w:rsidRPr="00A21DB5">
        <w:rPr>
          <w:b w:val="0"/>
          <w:sz w:val="23"/>
          <w:szCs w:val="23"/>
        </w:rPr>
        <w:t>2. Цена ДОГОВОРА и порядок оплаты</w:t>
      </w:r>
    </w:p>
    <w:p w:rsidR="00824C7E" w:rsidRPr="00A21DB5" w:rsidRDefault="00824C7E" w:rsidP="00824C7E">
      <w:pPr>
        <w:rPr>
          <w:sz w:val="23"/>
          <w:szCs w:val="23"/>
        </w:rPr>
      </w:pPr>
    </w:p>
    <w:p w:rsidR="00824C7E" w:rsidRPr="008446DE" w:rsidRDefault="008446DE" w:rsidP="008446DE">
      <w:pPr>
        <w:pStyle w:val="ConsPlusNonforma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 Контракта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_____________  (_____) 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__ копеек,  в  том  числе  НДС  _____ (_____) рублей _____ копеек (</w:t>
      </w:r>
      <w:r>
        <w:rPr>
          <w:rFonts w:ascii="Times New Roman" w:hAnsi="Times New Roman" w:cs="Times New Roman"/>
          <w:i/>
          <w:sz w:val="24"/>
          <w:szCs w:val="24"/>
        </w:rPr>
        <w:t>НДС не облагается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Цена за единицу товара установлена в Спецификации к договору.</w:t>
      </w:r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2.2. Цена и валюта платежа по настоящему договору устанавливается в российски</w:t>
      </w:r>
      <w:r>
        <w:rPr>
          <w:sz w:val="23"/>
          <w:szCs w:val="23"/>
        </w:rPr>
        <w:t>х рублях.</w:t>
      </w:r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2.3. </w:t>
      </w:r>
      <w:proofErr w:type="gramStart"/>
      <w:r w:rsidR="008446DE" w:rsidRPr="006E0DC7">
        <w:rPr>
          <w:sz w:val="23"/>
          <w:szCs w:val="23"/>
        </w:rPr>
        <w:t xml:space="preserve">Цена контракта включает в себя: стоимость товара, упаковки, маркировки, расходы на доставку товара до места поставки, подъем, разгрузку в помещение Заказчика, транспортные расходы, затраты, связанные с хранением, страхованием, уплатой таможенных пошлин, </w:t>
      </w:r>
      <w:r w:rsidR="008446DE" w:rsidRPr="006E0DC7">
        <w:t xml:space="preserve">всех видов установленных налогов, в </w:t>
      </w:r>
      <w:proofErr w:type="spellStart"/>
      <w:r w:rsidR="008446DE" w:rsidRPr="006E0DC7">
        <w:t>т.ч</w:t>
      </w:r>
      <w:proofErr w:type="spellEnd"/>
      <w:r w:rsidR="008446DE" w:rsidRPr="006E0DC7">
        <w:t>. НДС (если Поставщик является его плательщиком)</w:t>
      </w:r>
      <w:r w:rsidR="008446DE" w:rsidRPr="006E0DC7">
        <w:rPr>
          <w:sz w:val="23"/>
          <w:szCs w:val="23"/>
        </w:rPr>
        <w:t xml:space="preserve">, </w:t>
      </w:r>
      <w:r w:rsidR="008446DE" w:rsidRPr="006E0DC7">
        <w:t xml:space="preserve">сборов и других обязательных платежей, установленных действующим законодательством Российской Федерации, </w:t>
      </w:r>
      <w:r w:rsidR="008446DE" w:rsidRPr="006E0DC7">
        <w:rPr>
          <w:lang w:val="x-none"/>
        </w:rPr>
        <w:t>связанны</w:t>
      </w:r>
      <w:r w:rsidR="008446DE" w:rsidRPr="006E0DC7">
        <w:t>х</w:t>
      </w:r>
      <w:r w:rsidR="008446DE" w:rsidRPr="006E0DC7">
        <w:rPr>
          <w:lang w:val="x-none"/>
        </w:rPr>
        <w:t xml:space="preserve"> с </w:t>
      </w:r>
      <w:r w:rsidR="008446DE" w:rsidRPr="006E0DC7">
        <w:t>поставляемым товаром, выплаченные или</w:t>
      </w:r>
      <w:proofErr w:type="gramEnd"/>
      <w:r w:rsidR="008446DE" w:rsidRPr="006E0DC7">
        <w:t xml:space="preserve"> подлежащие выплате</w:t>
      </w:r>
      <w:r w:rsidRPr="00A21DB5">
        <w:rPr>
          <w:sz w:val="23"/>
          <w:szCs w:val="23"/>
        </w:rPr>
        <w:t>.</w:t>
      </w:r>
    </w:p>
    <w:p w:rsidR="00824C7E" w:rsidRPr="00A21DB5" w:rsidRDefault="00824C7E" w:rsidP="00824C7E">
      <w:pPr>
        <w:ind w:firstLine="709"/>
        <w:jc w:val="both"/>
        <w:rPr>
          <w:rFonts w:eastAsia="Calibri"/>
          <w:sz w:val="23"/>
          <w:szCs w:val="23"/>
          <w:lang w:eastAsia="en-US"/>
        </w:rPr>
      </w:pPr>
      <w:r w:rsidRPr="00A21DB5">
        <w:rPr>
          <w:sz w:val="23"/>
          <w:szCs w:val="23"/>
        </w:rPr>
        <w:t xml:space="preserve">2.4. </w:t>
      </w:r>
      <w:proofErr w:type="gramStart"/>
      <w:r w:rsidRPr="00A21DB5">
        <w:rPr>
          <w:sz w:val="23"/>
          <w:szCs w:val="23"/>
        </w:rPr>
        <w:t xml:space="preserve">Сумма, </w:t>
      </w:r>
      <w:r w:rsidRPr="00A21DB5">
        <w:rPr>
          <w:rFonts w:eastAsia="Calibri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A21DB5">
        <w:rPr>
          <w:rFonts w:eastAsia="Calibri"/>
          <w:sz w:val="23"/>
          <w:szCs w:val="23"/>
          <w:lang w:eastAsia="en-US"/>
        </w:rPr>
        <w:t xml:space="preserve"> Российской Федерации Заказчиком.</w:t>
      </w:r>
    </w:p>
    <w:p w:rsidR="00824C7E" w:rsidRPr="00A21DB5" w:rsidRDefault="00824C7E" w:rsidP="00824C7E">
      <w:pPr>
        <w:pStyle w:val="-0"/>
        <w:tabs>
          <w:tab w:val="clear" w:pos="851"/>
        </w:tabs>
        <w:ind w:left="0" w:firstLine="709"/>
        <w:rPr>
          <w:sz w:val="23"/>
          <w:szCs w:val="23"/>
        </w:rPr>
      </w:pPr>
      <w:r w:rsidRPr="00A21DB5">
        <w:rPr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lastRenderedPageBreak/>
        <w:t>2.6. Оплата товара осуществляется за счет средств бюджетного учреждения (Заказчика</w:t>
      </w:r>
      <w:r>
        <w:rPr>
          <w:sz w:val="23"/>
          <w:szCs w:val="23"/>
        </w:rPr>
        <w:t>).</w:t>
      </w:r>
    </w:p>
    <w:p w:rsidR="00824C7E" w:rsidRPr="00A21DB5" w:rsidRDefault="00824C7E" w:rsidP="00824C7E">
      <w:pPr>
        <w:tabs>
          <w:tab w:val="left" w:pos="1418"/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2.7. Форма оплаты – безналичный расчет, путем перечисления денежных средств на расчетный счет Поставщика. Оплата производится в течение 10</w:t>
      </w:r>
      <w:r>
        <w:rPr>
          <w:sz w:val="23"/>
          <w:szCs w:val="23"/>
        </w:rPr>
        <w:t xml:space="preserve"> рабочих дней </w:t>
      </w:r>
      <w:proofErr w:type="gramStart"/>
      <w:r>
        <w:rPr>
          <w:sz w:val="23"/>
          <w:szCs w:val="23"/>
        </w:rPr>
        <w:t>с даты подписания</w:t>
      </w:r>
      <w:proofErr w:type="gramEnd"/>
      <w:r w:rsidRPr="00A21DB5">
        <w:rPr>
          <w:sz w:val="23"/>
          <w:szCs w:val="23"/>
        </w:rPr>
        <w:t xml:space="preserve"> Заказчиком Акта приемки товаров, работ, услуг (ф. 0510452), документа, подтверждающего поставку товара, на основании предостав</w:t>
      </w:r>
      <w:r>
        <w:rPr>
          <w:sz w:val="23"/>
          <w:szCs w:val="23"/>
        </w:rPr>
        <w:t>ленного в адрес Заказчика счета</w:t>
      </w:r>
      <w:r w:rsidRPr="00A21DB5">
        <w:rPr>
          <w:sz w:val="23"/>
          <w:szCs w:val="23"/>
        </w:rPr>
        <w:t>/счета-фактуры</w:t>
      </w:r>
      <w:r>
        <w:rPr>
          <w:sz w:val="23"/>
          <w:szCs w:val="23"/>
        </w:rPr>
        <w:t>.</w:t>
      </w:r>
    </w:p>
    <w:p w:rsidR="00824C7E" w:rsidRDefault="00824C7E" w:rsidP="00824C7E">
      <w:pPr>
        <w:ind w:firstLine="709"/>
        <w:jc w:val="both"/>
        <w:rPr>
          <w:rFonts w:eastAsia="Calibri"/>
          <w:sz w:val="23"/>
          <w:szCs w:val="23"/>
        </w:rPr>
      </w:pPr>
      <w:r w:rsidRPr="00A21DB5">
        <w:rPr>
          <w:sz w:val="23"/>
          <w:szCs w:val="23"/>
        </w:rPr>
        <w:t xml:space="preserve">2.8. Заказчик производит удержание суммы неисполненных Поставщиком </w:t>
      </w:r>
      <w:r w:rsidRPr="00A21DB5">
        <w:rPr>
          <w:rFonts w:eastAsia="Calibri"/>
          <w:sz w:val="23"/>
          <w:szCs w:val="23"/>
        </w:rPr>
        <w:t>требований об уплате неустоек (штрафов, пеней), предъявленных Заказчиком, из суммы, подлежащей оплате Поставщику.</w:t>
      </w:r>
    </w:p>
    <w:p w:rsidR="00F63BEB" w:rsidRPr="006E0DC7" w:rsidRDefault="00F63BEB" w:rsidP="00F63BEB">
      <w:pPr>
        <w:ind w:firstLine="709"/>
        <w:jc w:val="both"/>
      </w:pPr>
      <w:r>
        <w:t>2.9</w:t>
      </w:r>
      <w:r w:rsidRPr="006E0DC7">
        <w:t>. Если в процессе исполнения контракта изменяется режим налогообложения Поставщика, то НДС переопределяется внутри цены контракта, размер которого не влияет на общее значение цены контракта.</w:t>
      </w:r>
    </w:p>
    <w:p w:rsidR="00824C7E" w:rsidRPr="00A21DB5" w:rsidRDefault="00F63BEB" w:rsidP="00824C7E">
      <w:pPr>
        <w:pStyle w:val="2"/>
        <w:spacing w:after="0" w:line="24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2.10</w:t>
      </w:r>
      <w:r w:rsidR="00824C7E" w:rsidRPr="00A21DB5">
        <w:rPr>
          <w:sz w:val="23"/>
          <w:szCs w:val="23"/>
        </w:rPr>
        <w:t>. Датой платежа является дата списания денежных средств со счета Заказчика.</w:t>
      </w:r>
    </w:p>
    <w:p w:rsidR="00824C7E" w:rsidRPr="00A21DB5" w:rsidRDefault="00824C7E" w:rsidP="00824C7E">
      <w:pPr>
        <w:pStyle w:val="-0"/>
        <w:tabs>
          <w:tab w:val="clear" w:pos="851"/>
        </w:tabs>
        <w:ind w:left="0" w:firstLine="567"/>
        <w:rPr>
          <w:sz w:val="23"/>
          <w:szCs w:val="23"/>
        </w:rPr>
      </w:pPr>
    </w:p>
    <w:p w:rsidR="00824C7E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  <w:sz w:val="23"/>
          <w:szCs w:val="23"/>
        </w:rPr>
      </w:pPr>
      <w:r w:rsidRPr="00A21DB5">
        <w:rPr>
          <w:b w:val="0"/>
          <w:sz w:val="23"/>
          <w:szCs w:val="23"/>
        </w:rPr>
        <w:t>3. обязанности сторон</w:t>
      </w:r>
    </w:p>
    <w:p w:rsidR="00824C7E" w:rsidRPr="0082032A" w:rsidRDefault="00824C7E" w:rsidP="00824C7E"/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3.1. Поставщик обязан: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3.1.1. Поставить товар по адресу, предусмотренному в п. 1.4. договора, в количестве и ассортимен</w:t>
      </w:r>
      <w:r>
        <w:rPr>
          <w:sz w:val="23"/>
          <w:szCs w:val="23"/>
        </w:rPr>
        <w:t>те согласно условиям договора.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3.1.2. Обеспечить сохранность товара и его потребительских свой</w:t>
      </w:r>
      <w:proofErr w:type="gramStart"/>
      <w:r w:rsidRPr="00A21DB5">
        <w:rPr>
          <w:sz w:val="23"/>
          <w:szCs w:val="23"/>
        </w:rPr>
        <w:t>ств пр</w:t>
      </w:r>
      <w:proofErr w:type="gramEnd"/>
      <w:r w:rsidRPr="00A21DB5">
        <w:rPr>
          <w:sz w:val="23"/>
          <w:szCs w:val="23"/>
        </w:rPr>
        <w:t>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3.1.3. Поставить товар в предусмотренный договором срок.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3.1.4. Вместе с товаром передать Заказчику товарно-транспортную накладную (при перевозке товара третьим лицом), подписанный со своей стороны оригинал документа, подтверждающего поставку товара,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3.1.5. </w:t>
      </w:r>
      <w:r w:rsidRPr="00A21DB5">
        <w:t>По требованию Заказчика участвовать в приемке-передаче товара в соответствии с разделом 5 настоящего договора. При невозможности участия в приемке товара Поставщик уведомляет Заказчика письменно.</w:t>
      </w:r>
    </w:p>
    <w:p w:rsidR="00824C7E" w:rsidRPr="00A21DB5" w:rsidRDefault="00824C7E" w:rsidP="00824C7E">
      <w:pPr>
        <w:pStyle w:val="3"/>
        <w:spacing w:after="0"/>
        <w:ind w:left="0" w:firstLine="720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3.1.6.</w:t>
      </w:r>
      <w:r w:rsidRPr="00A21DB5">
        <w:rPr>
          <w:sz w:val="23"/>
          <w:szCs w:val="23"/>
        </w:rPr>
        <w:tab/>
        <w:t xml:space="preserve">Поставить товар надлежащего качества, соответствующий условиям договора, требованиям иным обязательным требованиям, установленным действующим законодательством для данного рода товаров. Вместе с товаром </w:t>
      </w:r>
      <w:proofErr w:type="gramStart"/>
      <w:r w:rsidRPr="00A21DB5">
        <w:rPr>
          <w:sz w:val="23"/>
          <w:szCs w:val="23"/>
        </w:rPr>
        <w:t>предоставить документы</w:t>
      </w:r>
      <w:proofErr w:type="gramEnd"/>
      <w:r w:rsidRPr="00A21DB5">
        <w:rPr>
          <w:sz w:val="23"/>
          <w:szCs w:val="23"/>
        </w:rPr>
        <w:t>, подтверждающие качество товара, оформленные в соответствии с законодательством Российской Федерации.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3.1.7. Нести все риски утраты или повреждения поставляемого товара до момента передачи товара Заказчику.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3.1.8. Незамедлительно информировать Заказчика обо всех обстоятельствах, препятствующих исполнению договора.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ab/>
        <w:t>3.1.9. При заключении настоящего договора предоставить подписанную декларацию о соответствии единым требованиям, установленным Заказчиком к участникам закупки согласно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3.1.10. В </w:t>
      </w:r>
      <w:proofErr w:type="gramStart"/>
      <w:r w:rsidRPr="00A21DB5">
        <w:rPr>
          <w:sz w:val="23"/>
          <w:szCs w:val="23"/>
        </w:rPr>
        <w:t>случае</w:t>
      </w:r>
      <w:proofErr w:type="gramEnd"/>
      <w:r w:rsidRPr="00A21DB5">
        <w:rPr>
          <w:sz w:val="23"/>
          <w:szCs w:val="23"/>
        </w:rPr>
        <w:t xml:space="preserve">, установленном </w:t>
      </w:r>
      <w:proofErr w:type="spellStart"/>
      <w:r w:rsidRPr="00A21DB5">
        <w:rPr>
          <w:sz w:val="23"/>
          <w:szCs w:val="23"/>
        </w:rPr>
        <w:t>п.</w:t>
      </w:r>
      <w:r>
        <w:rPr>
          <w:sz w:val="23"/>
          <w:szCs w:val="23"/>
        </w:rPr>
        <w:t>п</w:t>
      </w:r>
      <w:proofErr w:type="spellEnd"/>
      <w:r>
        <w:rPr>
          <w:sz w:val="23"/>
          <w:szCs w:val="23"/>
        </w:rPr>
        <w:t>.</w:t>
      </w:r>
      <w:r w:rsidRPr="00A21DB5">
        <w:rPr>
          <w:sz w:val="23"/>
          <w:szCs w:val="23"/>
        </w:rPr>
        <w:t xml:space="preserve"> 5.3.1</w:t>
      </w:r>
      <w:r>
        <w:rPr>
          <w:sz w:val="23"/>
          <w:szCs w:val="23"/>
        </w:rPr>
        <w:t xml:space="preserve"> договора, </w:t>
      </w:r>
      <w:r w:rsidRPr="00A21DB5">
        <w:rPr>
          <w:sz w:val="23"/>
          <w:szCs w:val="23"/>
        </w:rPr>
        <w:t xml:space="preserve">подписать </w:t>
      </w:r>
      <w:hyperlink r:id="rId9" w:history="1">
        <w:r w:rsidRPr="00A21DB5">
          <w:rPr>
            <w:sz w:val="23"/>
            <w:szCs w:val="23"/>
          </w:rPr>
          <w:t>Акт</w:t>
        </w:r>
      </w:hyperlink>
      <w:r w:rsidRPr="00A21DB5">
        <w:rPr>
          <w:sz w:val="23"/>
          <w:szCs w:val="23"/>
        </w:rPr>
        <w:t xml:space="preserve"> приемки товаров, работ, услуг (ф. 0510452) со своей стороны и передать в адрес Заказчика в течение 10 дней с даты получения, по истечении указанного срока замечания по Акту приемки не принимаются.</w:t>
      </w:r>
    </w:p>
    <w:p w:rsidR="00824C7E" w:rsidRPr="00FF7C88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3.1.11. </w:t>
      </w:r>
      <w:r w:rsidRPr="0082032A">
        <w:rPr>
          <w:sz w:val="23"/>
          <w:szCs w:val="23"/>
        </w:rPr>
        <w:t>В случае выявления в процессе приёмки недостатков и дефектов товара (а также скрытых дефектов) осуществить замену товара ненадлежащего качества на товар</w:t>
      </w:r>
      <w:r w:rsidR="001944ED">
        <w:rPr>
          <w:sz w:val="23"/>
          <w:szCs w:val="23"/>
        </w:rPr>
        <w:t xml:space="preserve"> надлежащего качества</w:t>
      </w:r>
      <w:r w:rsidRPr="0082032A">
        <w:rPr>
          <w:sz w:val="23"/>
          <w:szCs w:val="23"/>
        </w:rPr>
        <w:t xml:space="preserve">, соответствующий условиям договора, в установленный договором срок. Расходы, </w:t>
      </w:r>
      <w:r w:rsidRPr="00FF7C88">
        <w:rPr>
          <w:sz w:val="23"/>
          <w:szCs w:val="23"/>
        </w:rPr>
        <w:t>связанные с заменой товара, несет Поставщик.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FF7C88">
        <w:rPr>
          <w:sz w:val="23"/>
          <w:szCs w:val="23"/>
        </w:rPr>
        <w:t>3.1.1</w:t>
      </w:r>
      <w:r>
        <w:rPr>
          <w:sz w:val="23"/>
          <w:szCs w:val="23"/>
        </w:rPr>
        <w:t>2</w:t>
      </w:r>
      <w:r w:rsidRPr="00FF7C88">
        <w:rPr>
          <w:sz w:val="23"/>
          <w:szCs w:val="23"/>
        </w:rPr>
        <w:t>. В случае фиксации задолженности при предъявлении исковых требований, урегулировании задолженности по договору подписать Акт сверки расчетов (форма 0510477) с обязательным заполнением раздела 2 «По данным контрагента» (подготавливается Заказчиком).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3.2. Заказчик обязан: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3.2.1. Обеспечить доступ в помещение Заказчика для разгрузки товара.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lastRenderedPageBreak/>
        <w:t>3.2.2.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3.2.3. Оплатить принятый товар в соответствии с условиями настоящего договора.</w:t>
      </w:r>
    </w:p>
    <w:p w:rsidR="00824C7E" w:rsidRPr="00A21DB5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ind w:firstLine="567"/>
        <w:jc w:val="center"/>
        <w:outlineLvl w:val="3"/>
        <w:rPr>
          <w:rStyle w:val="-1"/>
          <w:sz w:val="23"/>
          <w:szCs w:val="23"/>
        </w:rPr>
      </w:pPr>
    </w:p>
    <w:p w:rsidR="00824C7E" w:rsidRPr="00A21DB5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  <w:sz w:val="23"/>
          <w:szCs w:val="23"/>
        </w:rPr>
      </w:pPr>
      <w:r>
        <w:rPr>
          <w:rStyle w:val="-1"/>
          <w:sz w:val="23"/>
          <w:szCs w:val="23"/>
        </w:rPr>
        <w:t>4. ПОРЯДОК ПоставкИ ТОВАРА</w:t>
      </w:r>
    </w:p>
    <w:p w:rsidR="00824C7E" w:rsidRPr="00A21DB5" w:rsidRDefault="00824C7E" w:rsidP="00824C7E">
      <w:pPr>
        <w:rPr>
          <w:sz w:val="23"/>
          <w:szCs w:val="23"/>
        </w:rPr>
      </w:pP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4.1. Упаковка и маркировка товара должны соответствовать условиям договора, требованиям </w:t>
      </w:r>
      <w:r w:rsidR="005C06B1" w:rsidRPr="005C06B1">
        <w:rPr>
          <w:bCs/>
        </w:rPr>
        <w:t xml:space="preserve">действующего законодательства, национальных стандартов </w:t>
      </w:r>
      <w:r w:rsidR="005C06B1" w:rsidRPr="005C06B1">
        <w:t>и иных правовых актов Российской Федерации,</w:t>
      </w:r>
      <w:r w:rsidR="005C06B1" w:rsidRPr="00CC2083">
        <w:t xml:space="preserve"> </w:t>
      </w:r>
      <w:r w:rsidRPr="00A21DB5">
        <w:rPr>
          <w:sz w:val="23"/>
          <w:szCs w:val="23"/>
        </w:rPr>
        <w:t xml:space="preserve">если же товар импортный, то международным стандартам упаковки и маркировки. </w:t>
      </w:r>
      <w:r w:rsidRPr="00F443E8">
        <w:rPr>
          <w:sz w:val="23"/>
          <w:szCs w:val="23"/>
        </w:rPr>
        <w:t>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Упаковка товара должна полностью обеспечивать сохранность и неизменность функциональных характеристик при транспортировке и хранении условия перевозки товара.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ab/>
        <w:t>4.2. Датой надлежащего исполнения обязательств Поставщиком (дата поставки товара)  является дата, указанная Заказчиком в документе о приемке.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4.3. Поставщик не позднее, чем за </w:t>
      </w:r>
      <w:r w:rsidR="0093710B">
        <w:rPr>
          <w:sz w:val="23"/>
          <w:szCs w:val="23"/>
        </w:rPr>
        <w:t>2</w:t>
      </w:r>
      <w:r w:rsidRPr="00A21DB5">
        <w:rPr>
          <w:sz w:val="23"/>
          <w:szCs w:val="23"/>
        </w:rPr>
        <w:t xml:space="preserve"> рабочи</w:t>
      </w:r>
      <w:r w:rsidR="0093710B">
        <w:rPr>
          <w:sz w:val="23"/>
          <w:szCs w:val="23"/>
        </w:rPr>
        <w:t>х дня</w:t>
      </w:r>
      <w:r w:rsidRPr="00A21DB5">
        <w:rPr>
          <w:sz w:val="23"/>
          <w:szCs w:val="23"/>
        </w:rPr>
        <w:t xml:space="preserve"> до осуществления доставки товара по месту поставки (п. 1.4. договора), уведомляет Заказчика </w:t>
      </w:r>
      <w:r>
        <w:rPr>
          <w:sz w:val="23"/>
          <w:szCs w:val="23"/>
        </w:rPr>
        <w:t>о готовности товара к передаче.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4.4. Вместе с товаром Поставщик передает Заказчику документы, предусмотренные </w:t>
      </w:r>
      <w:proofErr w:type="spellStart"/>
      <w:r w:rsidRPr="00A21DB5">
        <w:rPr>
          <w:sz w:val="23"/>
          <w:szCs w:val="23"/>
        </w:rPr>
        <w:t>п.п</w:t>
      </w:r>
      <w:proofErr w:type="spellEnd"/>
      <w:r w:rsidRPr="00A21DB5">
        <w:rPr>
          <w:sz w:val="23"/>
          <w:szCs w:val="23"/>
        </w:rPr>
        <w:t>. 3.1.4. договора, а также документы, предусмотренные п. 6.</w:t>
      </w:r>
      <w:r w:rsidR="00F66703">
        <w:rPr>
          <w:sz w:val="23"/>
          <w:szCs w:val="23"/>
        </w:rPr>
        <w:t>5</w:t>
      </w:r>
      <w:r w:rsidRPr="00A21DB5">
        <w:rPr>
          <w:sz w:val="23"/>
          <w:szCs w:val="23"/>
        </w:rPr>
        <w:t xml:space="preserve"> договора.</w:t>
      </w:r>
    </w:p>
    <w:p w:rsidR="00824C7E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  <w:sz w:val="23"/>
          <w:szCs w:val="23"/>
        </w:rPr>
      </w:pPr>
    </w:p>
    <w:p w:rsidR="00824C7E" w:rsidRPr="00A21DB5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  <w:sz w:val="23"/>
          <w:szCs w:val="23"/>
        </w:rPr>
      </w:pPr>
      <w:r w:rsidRPr="00A21DB5">
        <w:rPr>
          <w:rStyle w:val="-1"/>
          <w:sz w:val="23"/>
          <w:szCs w:val="23"/>
        </w:rPr>
        <w:t>5. Порядок приемки ТОВАРА</w:t>
      </w:r>
    </w:p>
    <w:p w:rsidR="00824C7E" w:rsidRPr="00A21DB5" w:rsidRDefault="00824C7E" w:rsidP="00824C7E">
      <w:pPr>
        <w:rPr>
          <w:sz w:val="23"/>
          <w:szCs w:val="23"/>
        </w:rPr>
      </w:pPr>
    </w:p>
    <w:p w:rsidR="00824C7E" w:rsidRPr="00294D4F" w:rsidRDefault="00824C7E" w:rsidP="00824C7E">
      <w:pPr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 xml:space="preserve">5.1. Стороны определили, что </w:t>
      </w:r>
      <w:r w:rsidRPr="00294D4F">
        <w:rPr>
          <w:b/>
          <w:sz w:val="23"/>
          <w:szCs w:val="23"/>
        </w:rPr>
        <w:t xml:space="preserve">документом о приемке товара является </w:t>
      </w:r>
      <w:hyperlink r:id="rId10" w:history="1">
        <w:r w:rsidRPr="00294D4F">
          <w:rPr>
            <w:b/>
            <w:sz w:val="23"/>
            <w:szCs w:val="23"/>
          </w:rPr>
          <w:t>Акт</w:t>
        </w:r>
      </w:hyperlink>
      <w:r w:rsidRPr="00294D4F">
        <w:rPr>
          <w:b/>
          <w:sz w:val="23"/>
          <w:szCs w:val="23"/>
        </w:rPr>
        <w:t xml:space="preserve"> приемки товаров, работ, услуг (ф. 0510452)</w:t>
      </w:r>
      <w:r w:rsidRPr="00294D4F">
        <w:rPr>
          <w:sz w:val="23"/>
          <w:szCs w:val="23"/>
        </w:rPr>
        <w:t xml:space="preserve"> (далее – Акт приемки).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5.2. Приемка товара осуществляется в удобное для Заказчика время и включает в себя следующие этапы: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б) проверка полноты и правильности оформления документа, подтверждающего поставку товара, в соответствии с условиями договора;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г) проверка наличия необходимых документов, предусмотренных п. 4.4. договора.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несоответствующим сроком годности,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 w:rsidR="002B402C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5.3.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Поставщика, за исключением</w:t>
      </w:r>
      <w:r>
        <w:rPr>
          <w:sz w:val="23"/>
          <w:szCs w:val="23"/>
        </w:rPr>
        <w:t>,</w:t>
      </w:r>
      <w:r w:rsidRPr="00294D4F">
        <w:rPr>
          <w:sz w:val="23"/>
          <w:szCs w:val="23"/>
        </w:rPr>
        <w:t xml:space="preserve"> установленного </w:t>
      </w:r>
      <w:proofErr w:type="spellStart"/>
      <w:r w:rsidRPr="00294D4F">
        <w:rPr>
          <w:sz w:val="23"/>
          <w:szCs w:val="23"/>
        </w:rPr>
        <w:t>п.п</w:t>
      </w:r>
      <w:proofErr w:type="spellEnd"/>
      <w:r w:rsidRPr="00294D4F">
        <w:rPr>
          <w:sz w:val="23"/>
          <w:szCs w:val="23"/>
        </w:rPr>
        <w:t xml:space="preserve">. 5.3.1. </w:t>
      </w:r>
      <w:r>
        <w:rPr>
          <w:sz w:val="23"/>
          <w:szCs w:val="23"/>
        </w:rPr>
        <w:t xml:space="preserve">договора, </w:t>
      </w:r>
      <w:r w:rsidRPr="00294D4F">
        <w:rPr>
          <w:sz w:val="23"/>
          <w:szCs w:val="23"/>
        </w:rPr>
        <w:t xml:space="preserve">случая) в течение </w:t>
      </w:r>
      <w:r w:rsidR="002B402C">
        <w:rPr>
          <w:sz w:val="23"/>
          <w:szCs w:val="23"/>
        </w:rPr>
        <w:t>20</w:t>
      </w:r>
      <w:r w:rsidRPr="00294D4F">
        <w:rPr>
          <w:sz w:val="23"/>
          <w:szCs w:val="23"/>
        </w:rPr>
        <w:t xml:space="preserve"> рабочих дней с момента </w:t>
      </w:r>
      <w:r w:rsidR="002B402C">
        <w:rPr>
          <w:sz w:val="23"/>
          <w:szCs w:val="23"/>
        </w:rPr>
        <w:t xml:space="preserve">доставки товара в место поставки. 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5.3.1.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</w:t>
      </w:r>
      <w:r>
        <w:rPr>
          <w:sz w:val="23"/>
          <w:szCs w:val="23"/>
        </w:rPr>
        <w:t>остатков товара в Акте приемки.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В случае явки представителя Поставщика (или представителя незаинтересованной организации) на приемку</w:t>
      </w:r>
      <w:r w:rsidR="002B402C">
        <w:rPr>
          <w:sz w:val="23"/>
          <w:szCs w:val="23"/>
        </w:rPr>
        <w:t>,</w:t>
      </w:r>
      <w:r w:rsidRPr="00294D4F">
        <w:rPr>
          <w:sz w:val="23"/>
          <w:szCs w:val="23"/>
        </w:rPr>
        <w:t xml:space="preserve"> Акт приемки с отражением отклонений подписывается представителем Поставщика (или представителем незаинтересованной организации) в день непоср</w:t>
      </w:r>
      <w:r>
        <w:rPr>
          <w:sz w:val="23"/>
          <w:szCs w:val="23"/>
        </w:rPr>
        <w:t xml:space="preserve">едственной приемки. Подписание </w:t>
      </w:r>
      <w:r w:rsidRPr="00294D4F">
        <w:rPr>
          <w:sz w:val="23"/>
          <w:szCs w:val="23"/>
        </w:rPr>
        <w:t>Акта осуществляется на бумажном носителе (</w:t>
      </w:r>
      <w:proofErr w:type="gramStart"/>
      <w:r w:rsidRPr="00294D4F">
        <w:rPr>
          <w:sz w:val="23"/>
          <w:szCs w:val="23"/>
        </w:rPr>
        <w:t>скан-копии</w:t>
      </w:r>
      <w:proofErr w:type="gramEnd"/>
      <w:r w:rsidRPr="00294D4F">
        <w:rPr>
          <w:sz w:val="23"/>
          <w:szCs w:val="23"/>
        </w:rPr>
        <w:t xml:space="preserve"> электронного документа) собственноручно либо в электрон</w:t>
      </w:r>
      <w:r>
        <w:rPr>
          <w:sz w:val="23"/>
          <w:szCs w:val="23"/>
        </w:rPr>
        <w:t xml:space="preserve">ном виде посредством подписания </w:t>
      </w:r>
      <w:r w:rsidRPr="00294D4F">
        <w:rPr>
          <w:sz w:val="23"/>
          <w:szCs w:val="23"/>
        </w:rPr>
        <w:t>с применением электронно-цифровой подписи (при наличии установленного электронного в</w:t>
      </w:r>
      <w:r>
        <w:rPr>
          <w:sz w:val="23"/>
          <w:szCs w:val="23"/>
        </w:rPr>
        <w:t>заимодействия между сторонами).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</w:t>
      </w:r>
      <w:r w:rsidRPr="00294D4F">
        <w:rPr>
          <w:sz w:val="23"/>
          <w:szCs w:val="23"/>
        </w:rPr>
        <w:lastRenderedPageBreak/>
        <w:t xml:space="preserve">Заказчиком Акта приемки в срок, установленный </w:t>
      </w:r>
      <w:proofErr w:type="spellStart"/>
      <w:r w:rsidRPr="00294D4F">
        <w:rPr>
          <w:sz w:val="23"/>
          <w:szCs w:val="23"/>
        </w:rPr>
        <w:t>п.п</w:t>
      </w:r>
      <w:proofErr w:type="spellEnd"/>
      <w:r w:rsidRPr="00294D4F">
        <w:rPr>
          <w:sz w:val="23"/>
          <w:szCs w:val="23"/>
        </w:rPr>
        <w:t>. 3.1.10. договора, Акт приемки считается подписанным без замечаний, расхождения и недостатки, указанные в Акт</w:t>
      </w:r>
      <w:r>
        <w:rPr>
          <w:sz w:val="23"/>
          <w:szCs w:val="23"/>
        </w:rPr>
        <w:t>е приемки – согласованными.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proofErr w:type="gramStart"/>
      <w:r w:rsidRPr="00294D4F">
        <w:rPr>
          <w:sz w:val="23"/>
          <w:szCs w:val="23"/>
        </w:rPr>
        <w:t>В любом случае Поставщик обязан устранить выявленные недостатки либо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proofErr w:type="gramEnd"/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5.4.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5.3. договора срок подписывает Акт приемки в одностороннем порядке, а также документ, подтверждающий поставку товара (товарная накладная либо универ</w:t>
      </w:r>
      <w:r>
        <w:rPr>
          <w:sz w:val="23"/>
          <w:szCs w:val="23"/>
        </w:rPr>
        <w:t>сальный передаточный документ).</w:t>
      </w:r>
    </w:p>
    <w:p w:rsidR="00824C7E" w:rsidRPr="00294D4F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>5.5.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 w:rsidR="00824C7E" w:rsidRPr="00046A51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294D4F">
        <w:rPr>
          <w:sz w:val="23"/>
          <w:szCs w:val="23"/>
        </w:rPr>
        <w:t xml:space="preserve">5.6.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11" w:history="1">
        <w:r w:rsidRPr="00294D4F">
          <w:rPr>
            <w:sz w:val="23"/>
            <w:szCs w:val="23"/>
          </w:rPr>
          <w:t>эксперты</w:t>
        </w:r>
      </w:hyperlink>
      <w:r w:rsidRPr="00294D4F">
        <w:rPr>
          <w:sz w:val="23"/>
          <w:szCs w:val="23"/>
        </w:rPr>
        <w:t xml:space="preserve">, экспертные организации. В случае выявления недостатков экспертиза </w:t>
      </w:r>
      <w:r w:rsidRPr="00046A51">
        <w:rPr>
          <w:sz w:val="23"/>
          <w:szCs w:val="23"/>
        </w:rPr>
        <w:t>оплачивается Поставщиком.</w:t>
      </w:r>
    </w:p>
    <w:p w:rsidR="00824C7E" w:rsidRPr="00046A51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</w:p>
    <w:p w:rsidR="00824C7E" w:rsidRPr="00046A51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  <w:sz w:val="23"/>
          <w:szCs w:val="23"/>
        </w:rPr>
      </w:pPr>
      <w:r w:rsidRPr="00046A51">
        <w:rPr>
          <w:rStyle w:val="-1"/>
          <w:sz w:val="23"/>
          <w:szCs w:val="23"/>
        </w:rPr>
        <w:t xml:space="preserve">6. </w:t>
      </w:r>
      <w:r w:rsidR="00C378C2" w:rsidRPr="00046A51">
        <w:rPr>
          <w:rStyle w:val="-1"/>
          <w:sz w:val="23"/>
          <w:szCs w:val="23"/>
        </w:rPr>
        <w:t>ТРЕБОВАНИЯ К</w:t>
      </w:r>
      <w:r w:rsidRPr="00046A51">
        <w:rPr>
          <w:rStyle w:val="-1"/>
          <w:sz w:val="23"/>
          <w:szCs w:val="23"/>
        </w:rPr>
        <w:t xml:space="preserve"> КАЧЕСТВ</w:t>
      </w:r>
      <w:r w:rsidR="00C378C2" w:rsidRPr="00046A51">
        <w:rPr>
          <w:rStyle w:val="-1"/>
          <w:sz w:val="23"/>
          <w:szCs w:val="23"/>
        </w:rPr>
        <w:t>У, ГАРАНТИИ</w:t>
      </w:r>
      <w:r w:rsidRPr="00046A51">
        <w:rPr>
          <w:rStyle w:val="-1"/>
          <w:sz w:val="23"/>
          <w:szCs w:val="23"/>
        </w:rPr>
        <w:t xml:space="preserve"> ТОВАРА</w:t>
      </w:r>
    </w:p>
    <w:p w:rsidR="00824C7E" w:rsidRPr="00046A51" w:rsidRDefault="00824C7E" w:rsidP="00824C7E">
      <w:pPr>
        <w:rPr>
          <w:sz w:val="23"/>
          <w:szCs w:val="23"/>
        </w:rPr>
      </w:pPr>
    </w:p>
    <w:p w:rsidR="002B402C" w:rsidRPr="00046A51" w:rsidRDefault="002B402C" w:rsidP="002B402C">
      <w:pPr>
        <w:ind w:firstLine="708"/>
        <w:jc w:val="both"/>
        <w:rPr>
          <w:sz w:val="23"/>
          <w:szCs w:val="23"/>
        </w:rPr>
      </w:pPr>
      <w:r w:rsidRPr="00046A51">
        <w:rPr>
          <w:sz w:val="23"/>
          <w:szCs w:val="23"/>
        </w:rPr>
        <w:t xml:space="preserve">6.1. Поставляемый товар является новым, не бывшим в эксплуатации (ранее не находившимся в использовании у Поставщика и (или) у третьих лиц). </w:t>
      </w:r>
      <w:r w:rsidR="00782F13" w:rsidRPr="00782F13">
        <w:rPr>
          <w:sz w:val="23"/>
          <w:szCs w:val="23"/>
        </w:rPr>
        <w:t>Товар не должен иметь потертостей и других дефектов. Товар при использовании не приносит вреда жизни и здоровью  человека</w:t>
      </w:r>
      <w:r w:rsidR="00782F13">
        <w:rPr>
          <w:sz w:val="23"/>
          <w:szCs w:val="23"/>
        </w:rPr>
        <w:t>.</w:t>
      </w:r>
    </w:p>
    <w:p w:rsidR="002B402C" w:rsidRDefault="002B402C" w:rsidP="002B402C">
      <w:pPr>
        <w:ind w:firstLine="540"/>
        <w:jc w:val="both"/>
        <w:rPr>
          <w:sz w:val="23"/>
          <w:szCs w:val="23"/>
        </w:rPr>
      </w:pPr>
      <w:r w:rsidRPr="00046A51">
        <w:rPr>
          <w:sz w:val="23"/>
          <w:szCs w:val="23"/>
        </w:rPr>
        <w:t xml:space="preserve">  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товара.</w:t>
      </w:r>
    </w:p>
    <w:p w:rsidR="00782F13" w:rsidRDefault="002B402C" w:rsidP="002B402C">
      <w:pPr>
        <w:ind w:firstLine="708"/>
        <w:jc w:val="both"/>
        <w:rPr>
          <w:sz w:val="23"/>
          <w:szCs w:val="23"/>
        </w:rPr>
      </w:pPr>
      <w:r w:rsidRPr="00046A51">
        <w:rPr>
          <w:sz w:val="23"/>
          <w:szCs w:val="23"/>
        </w:rPr>
        <w:t xml:space="preserve">6.2. </w:t>
      </w:r>
      <w:r w:rsidR="00782F13" w:rsidRPr="00782F13">
        <w:rPr>
          <w:sz w:val="23"/>
          <w:szCs w:val="23"/>
        </w:rPr>
        <w:t>Поставщик гарантирует полное соответствие поставля</w:t>
      </w:r>
      <w:r w:rsidR="00782F13">
        <w:rPr>
          <w:sz w:val="23"/>
          <w:szCs w:val="23"/>
        </w:rPr>
        <w:t>емого товара условиям договора.</w:t>
      </w:r>
    </w:p>
    <w:p w:rsidR="00824C7E" w:rsidRPr="00046A51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046A51">
        <w:rPr>
          <w:sz w:val="23"/>
          <w:szCs w:val="23"/>
        </w:rPr>
        <w:t>6.</w:t>
      </w:r>
      <w:r w:rsidR="00782F13">
        <w:rPr>
          <w:sz w:val="23"/>
          <w:szCs w:val="23"/>
        </w:rPr>
        <w:t>3</w:t>
      </w:r>
      <w:r w:rsidRPr="00046A51">
        <w:rPr>
          <w:sz w:val="23"/>
          <w:szCs w:val="23"/>
        </w:rPr>
        <w:t xml:space="preserve">. </w:t>
      </w:r>
      <w:r w:rsidRPr="00046A51">
        <w:rPr>
          <w:iCs/>
          <w:sz w:val="23"/>
          <w:szCs w:val="23"/>
        </w:rPr>
        <w:t>Если в течение срока</w:t>
      </w:r>
      <w:r w:rsidRPr="00046A51">
        <w:rPr>
          <w:sz w:val="23"/>
          <w:szCs w:val="23"/>
        </w:rPr>
        <w:t xml:space="preserve"> годности </w:t>
      </w:r>
      <w:r w:rsidRPr="00046A51">
        <w:rPr>
          <w:iCs/>
          <w:sz w:val="23"/>
          <w:szCs w:val="23"/>
        </w:rPr>
        <w:t xml:space="preserve">будут обнаружены скрытые недостатки поставленного товара, препятствующие его использованию по прямому назначению, Поставщик за свой счет, своими средствами и силами в безусловном порядке </w:t>
      </w:r>
      <w:r w:rsidRPr="00046A51">
        <w:rPr>
          <w:sz w:val="23"/>
          <w:szCs w:val="23"/>
        </w:rPr>
        <w:t>в течение 5 дней с момента получения уведомления Заказчика</w:t>
      </w:r>
      <w:r w:rsidRPr="00046A51">
        <w:rPr>
          <w:iCs/>
          <w:sz w:val="23"/>
          <w:szCs w:val="23"/>
        </w:rPr>
        <w:t xml:space="preserve"> устраняет выявленные недостатки либо </w:t>
      </w:r>
      <w:proofErr w:type="gramStart"/>
      <w:r w:rsidRPr="00046A51">
        <w:rPr>
          <w:iCs/>
          <w:sz w:val="23"/>
          <w:szCs w:val="23"/>
        </w:rPr>
        <w:t>заменяет товар на товар</w:t>
      </w:r>
      <w:proofErr w:type="gramEnd"/>
      <w:r w:rsidRPr="00046A51">
        <w:rPr>
          <w:iCs/>
          <w:sz w:val="23"/>
          <w:szCs w:val="23"/>
        </w:rPr>
        <w:t xml:space="preserve"> надлежащего качества.</w:t>
      </w:r>
    </w:p>
    <w:p w:rsidR="00046A51" w:rsidRDefault="00824C7E" w:rsidP="00046A51">
      <w:pPr>
        <w:pStyle w:val="2"/>
        <w:spacing w:after="0" w:line="240" w:lineRule="auto"/>
        <w:ind w:firstLine="709"/>
        <w:jc w:val="both"/>
        <w:rPr>
          <w:sz w:val="23"/>
          <w:szCs w:val="23"/>
        </w:rPr>
      </w:pPr>
      <w:r w:rsidRPr="00046A51">
        <w:rPr>
          <w:iCs/>
          <w:sz w:val="23"/>
          <w:szCs w:val="23"/>
        </w:rPr>
        <w:t>6.</w:t>
      </w:r>
      <w:r w:rsidR="00782F13">
        <w:rPr>
          <w:iCs/>
          <w:sz w:val="23"/>
          <w:szCs w:val="23"/>
        </w:rPr>
        <w:t>4</w:t>
      </w:r>
      <w:r w:rsidRPr="00046A51">
        <w:rPr>
          <w:iCs/>
          <w:sz w:val="23"/>
          <w:szCs w:val="23"/>
        </w:rPr>
        <w:t xml:space="preserve">. </w:t>
      </w:r>
      <w:r w:rsidRPr="00046A51">
        <w:rPr>
          <w:sz w:val="23"/>
          <w:szCs w:val="23"/>
        </w:rPr>
        <w:t xml:space="preserve">Дефектный товар возвращается Поставщику, при этом Поставщик обязан обеспечить вывоз товара за его счет в сроки, согласованные с Заказчиком, но не более 5 дней </w:t>
      </w:r>
      <w:proofErr w:type="gramStart"/>
      <w:r w:rsidRPr="00046A51">
        <w:rPr>
          <w:sz w:val="23"/>
          <w:szCs w:val="23"/>
        </w:rPr>
        <w:t>с даты получения</w:t>
      </w:r>
      <w:proofErr w:type="gramEnd"/>
      <w:r w:rsidRPr="00046A51">
        <w:rPr>
          <w:sz w:val="23"/>
          <w:szCs w:val="23"/>
        </w:rPr>
        <w:t xml:space="preserve"> соответствующего требования.</w:t>
      </w:r>
    </w:p>
    <w:p w:rsidR="00782F13" w:rsidRDefault="00782F13" w:rsidP="00782F13">
      <w:pPr>
        <w:ind w:firstLine="708"/>
      </w:pPr>
      <w:r>
        <w:rPr>
          <w:sz w:val="23"/>
          <w:szCs w:val="23"/>
        </w:rPr>
        <w:t xml:space="preserve">6.5. </w:t>
      </w:r>
      <w:r>
        <w:t xml:space="preserve">Требования к таре и упаковке, требования  к отгрузке товара: </w:t>
      </w:r>
    </w:p>
    <w:p w:rsidR="00782F13" w:rsidRDefault="00782F13" w:rsidP="00782F13">
      <w:r>
        <w:t>Упаковка, обеспечивающая сохранность потребительских свойств товара</w:t>
      </w:r>
      <w:r w:rsidR="0027780D">
        <w:t xml:space="preserve"> - </w:t>
      </w:r>
      <w:r>
        <w:t>Индивидуальная  упаковка.</w:t>
      </w:r>
    </w:p>
    <w:p w:rsidR="00782F13" w:rsidRDefault="00782F13" w:rsidP="00782F13">
      <w:pPr>
        <w:ind w:firstLine="708"/>
      </w:pPr>
      <w:r>
        <w:rPr>
          <w:sz w:val="23"/>
          <w:szCs w:val="23"/>
        </w:rPr>
        <w:t xml:space="preserve">6.6. </w:t>
      </w:r>
      <w:r>
        <w:t xml:space="preserve">Содержание маркировки: </w:t>
      </w:r>
    </w:p>
    <w:p w:rsidR="00782F13" w:rsidRDefault="00782F13" w:rsidP="00782F13">
      <w:r>
        <w:t>-наименование изделия (при наличии - наименование модели, кода, артикула);</w:t>
      </w:r>
    </w:p>
    <w:p w:rsidR="00782F13" w:rsidRDefault="00782F13" w:rsidP="00782F13">
      <w:r>
        <w:t>-наименование изготовителя и (или) его товарный знак (при наличии);</w:t>
      </w:r>
    </w:p>
    <w:p w:rsidR="00782F13" w:rsidRDefault="00782F13" w:rsidP="00782F13">
      <w:r>
        <w:t>-защитные свойства;</w:t>
      </w:r>
    </w:p>
    <w:p w:rsidR="00782F13" w:rsidRDefault="00782F13" w:rsidP="00782F13">
      <w:r>
        <w:t>-размер;</w:t>
      </w:r>
    </w:p>
    <w:p w:rsidR="00782F13" w:rsidRDefault="00782F13" w:rsidP="00782F13">
      <w:r>
        <w:t>-обозначение технического регламента Таможенного союза, требованиям которого должно соответствовать изделие;</w:t>
      </w:r>
    </w:p>
    <w:p w:rsidR="00782F13" w:rsidRDefault="00782F13" w:rsidP="00782F13">
      <w:r>
        <w:t>-дата (месяц, год) изготовления или дата окончания срока годности, если она установлена;</w:t>
      </w:r>
    </w:p>
    <w:p w:rsidR="00782F13" w:rsidRDefault="00782F13" w:rsidP="00782F13">
      <w:r>
        <w:t>-сведения о классе защиты;</w:t>
      </w:r>
    </w:p>
    <w:p w:rsidR="00782F13" w:rsidRDefault="00782F13" w:rsidP="00782F13">
      <w:r>
        <w:t>-сведения о способах ухода и требованиях к утилизации средства индивидуальной защиты;</w:t>
      </w:r>
    </w:p>
    <w:p w:rsidR="00782F13" w:rsidRDefault="00782F13" w:rsidP="00782F13">
      <w:r>
        <w:t>-сведения о документе, в соответствии с которым изготовлено средство индивидуальной защиты.</w:t>
      </w:r>
    </w:p>
    <w:p w:rsidR="00782F13" w:rsidRDefault="00782F13" w:rsidP="00782F13">
      <w:r>
        <w:t>Маркировка должна быть несмываем</w:t>
      </w:r>
      <w:r w:rsidR="0027780D">
        <w:t>ая,</w:t>
      </w:r>
      <w:r>
        <w:t xml:space="preserve"> на русском языке, четкая и разборчивая.</w:t>
      </w:r>
    </w:p>
    <w:p w:rsidR="00782F13" w:rsidRDefault="005F1350" w:rsidP="005F1350">
      <w:pPr>
        <w:spacing w:line="360" w:lineRule="exact"/>
        <w:ind w:firstLine="708"/>
        <w:jc w:val="both"/>
      </w:pPr>
      <w:r>
        <w:t xml:space="preserve">6.7. </w:t>
      </w:r>
      <w:r w:rsidR="00782F13">
        <w:t xml:space="preserve">Документы, которые должны быть предоставлены при поставке Товара: </w:t>
      </w:r>
      <w:r w:rsidR="0027780D">
        <w:t>с</w:t>
      </w:r>
      <w:r w:rsidR="00782F13">
        <w:t>ертификат</w:t>
      </w:r>
      <w:r w:rsidR="0027780D">
        <w:t xml:space="preserve"> либо декларация</w:t>
      </w:r>
      <w:r w:rsidR="00782F13">
        <w:t xml:space="preserve"> соответствия.</w:t>
      </w:r>
    </w:p>
    <w:p w:rsidR="00782F13" w:rsidRDefault="00782F13" w:rsidP="00782F13">
      <w:pPr>
        <w:ind w:firstLine="708"/>
        <w:jc w:val="both"/>
        <w:rPr>
          <w:sz w:val="23"/>
          <w:szCs w:val="23"/>
        </w:rPr>
      </w:pPr>
    </w:p>
    <w:p w:rsidR="00782F13" w:rsidRDefault="00782F13" w:rsidP="00782F13"/>
    <w:p w:rsidR="00824C7E" w:rsidRPr="00A21DB5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  <w:sz w:val="23"/>
          <w:szCs w:val="23"/>
        </w:rPr>
      </w:pPr>
      <w:r w:rsidRPr="00A21DB5">
        <w:rPr>
          <w:rStyle w:val="-1"/>
          <w:sz w:val="23"/>
          <w:szCs w:val="23"/>
        </w:rPr>
        <w:lastRenderedPageBreak/>
        <w:t>7. ОТВЕТСТВЕННОСТЬ СТОРОН</w:t>
      </w:r>
    </w:p>
    <w:p w:rsidR="00824C7E" w:rsidRPr="00A21DB5" w:rsidRDefault="00824C7E" w:rsidP="00824C7E">
      <w:pPr>
        <w:rPr>
          <w:sz w:val="23"/>
          <w:szCs w:val="23"/>
        </w:rPr>
      </w:pP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</w:t>
      </w:r>
      <w:r>
        <w:rPr>
          <w:sz w:val="23"/>
          <w:szCs w:val="23"/>
        </w:rPr>
        <w:t xml:space="preserve"> от не уплаченной в срок суммы.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7.5. </w:t>
      </w:r>
      <w:r w:rsidRPr="00A21DB5">
        <w:rPr>
          <w:sz w:val="23"/>
          <w:szCs w:val="23"/>
        </w:rPr>
        <w:tab/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7.6.</w:t>
      </w:r>
      <w:r w:rsidRPr="00A21DB5">
        <w:rPr>
          <w:sz w:val="23"/>
          <w:szCs w:val="23"/>
        </w:rPr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824C7E" w:rsidRPr="00A21DB5" w:rsidRDefault="00824C7E" w:rsidP="00824C7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7.7.</w:t>
      </w:r>
      <w:r w:rsidRPr="00A21DB5">
        <w:rPr>
          <w:sz w:val="23"/>
          <w:szCs w:val="23"/>
        </w:rPr>
        <w:tab/>
      </w:r>
      <w:proofErr w:type="gramStart"/>
      <w:r w:rsidRPr="00A21DB5">
        <w:rPr>
          <w:sz w:val="23"/>
          <w:szCs w:val="23"/>
        </w:rPr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</w:t>
      </w:r>
      <w:r w:rsidRPr="00A21DB5">
        <w:t xml:space="preserve"> (</w:t>
      </w:r>
      <w:r w:rsidRPr="00A21DB5">
        <w:rPr>
          <w:sz w:val="23"/>
          <w:szCs w:val="23"/>
        </w:rPr>
        <w:t>отдельного этапа исполнения договора),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824C7E" w:rsidRPr="00A21DB5" w:rsidRDefault="00824C7E" w:rsidP="00824C7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7.8.</w:t>
      </w:r>
      <w:r w:rsidRPr="00A21DB5">
        <w:rPr>
          <w:sz w:val="23"/>
          <w:szCs w:val="23"/>
        </w:rPr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</w:t>
      </w:r>
      <w:r>
        <w:rPr>
          <w:sz w:val="23"/>
          <w:szCs w:val="23"/>
        </w:rPr>
        <w:t>щиком обязательств (в том числе</w:t>
      </w:r>
      <w:r w:rsidRPr="00A21DB5">
        <w:rPr>
          <w:sz w:val="23"/>
          <w:szCs w:val="23"/>
        </w:rPr>
        <w:t xml:space="preserve">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 w:rsidRPr="00A21DB5">
        <w:rPr>
          <w:b/>
          <w:sz w:val="23"/>
          <w:szCs w:val="23"/>
        </w:rPr>
        <w:t xml:space="preserve"> </w:t>
      </w:r>
      <w:r w:rsidRPr="00A21DB5">
        <w:rPr>
          <w:sz w:val="23"/>
          <w:szCs w:val="23"/>
        </w:rPr>
        <w:t>Поставщик</w:t>
      </w:r>
      <w:r w:rsidRPr="00A21DB5">
        <w:rPr>
          <w:b/>
          <w:sz w:val="23"/>
          <w:szCs w:val="23"/>
        </w:rPr>
        <w:t xml:space="preserve"> </w:t>
      </w:r>
      <w:r w:rsidRPr="00A21DB5">
        <w:rPr>
          <w:sz w:val="23"/>
          <w:szCs w:val="23"/>
        </w:rPr>
        <w:t>выплачива</w:t>
      </w:r>
      <w:r>
        <w:rPr>
          <w:sz w:val="23"/>
          <w:szCs w:val="23"/>
        </w:rPr>
        <w:t>ет Заказчику штраф в размере 10</w:t>
      </w:r>
      <w:r w:rsidRPr="00A21DB5">
        <w:rPr>
          <w:sz w:val="23"/>
          <w:szCs w:val="23"/>
        </w:rPr>
        <w:t xml:space="preserve">% цены договора </w:t>
      </w:r>
      <w:r w:rsidRPr="00A21DB5">
        <w:rPr>
          <w:i/>
          <w:sz w:val="23"/>
          <w:szCs w:val="23"/>
        </w:rPr>
        <w:t>(этапа)</w:t>
      </w:r>
      <w:r w:rsidRPr="00A21DB5">
        <w:rPr>
          <w:sz w:val="23"/>
          <w:szCs w:val="23"/>
        </w:rPr>
        <w:t>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7.10.</w:t>
      </w:r>
      <w:r w:rsidRPr="00A21DB5">
        <w:rPr>
          <w:sz w:val="23"/>
          <w:szCs w:val="23"/>
        </w:rPr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 w:rsidRPr="00A21DB5">
        <w:rPr>
          <w:b/>
          <w:sz w:val="23"/>
          <w:szCs w:val="23"/>
        </w:rPr>
        <w:t xml:space="preserve"> </w:t>
      </w:r>
      <w:r w:rsidRPr="00A21DB5">
        <w:rPr>
          <w:sz w:val="23"/>
          <w:szCs w:val="23"/>
        </w:rPr>
        <w:t>Поставщик</w:t>
      </w:r>
      <w:r w:rsidRPr="00A21DB5">
        <w:rPr>
          <w:b/>
          <w:sz w:val="23"/>
          <w:szCs w:val="23"/>
        </w:rPr>
        <w:t xml:space="preserve"> </w:t>
      </w:r>
      <w:r w:rsidRPr="00A21DB5">
        <w:rPr>
          <w:sz w:val="23"/>
          <w:szCs w:val="23"/>
        </w:rPr>
        <w:t>выплачивает Заказчику штраф: 1000 рублей.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7.11.</w:t>
      </w:r>
      <w:r w:rsidRPr="00A21DB5">
        <w:rPr>
          <w:sz w:val="23"/>
          <w:szCs w:val="23"/>
        </w:rPr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4C7E" w:rsidRPr="00A21DB5" w:rsidRDefault="00824C7E" w:rsidP="00824C7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7.12.</w:t>
      </w:r>
      <w:r w:rsidRPr="00A21DB5">
        <w:rPr>
          <w:sz w:val="23"/>
          <w:szCs w:val="23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7.13.</w:t>
      </w:r>
      <w:r w:rsidRPr="00A21DB5">
        <w:rPr>
          <w:sz w:val="23"/>
          <w:szCs w:val="23"/>
        </w:rPr>
        <w:tab/>
      </w:r>
      <w:proofErr w:type="gramStart"/>
      <w:r w:rsidRPr="00A21DB5">
        <w:rPr>
          <w:sz w:val="23"/>
          <w:szCs w:val="23"/>
        </w:rPr>
        <w:t>Договор</w:t>
      </w:r>
      <w:proofErr w:type="gramEnd"/>
      <w:r w:rsidRPr="00A21DB5">
        <w:rPr>
          <w:bCs/>
          <w:iCs/>
          <w:sz w:val="23"/>
          <w:szCs w:val="23"/>
          <w:lang w:eastAsia="en-US"/>
        </w:rPr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 Российской Федерации</w:t>
      </w:r>
      <w:r w:rsidRPr="00A21DB5">
        <w:rPr>
          <w:sz w:val="23"/>
          <w:szCs w:val="23"/>
        </w:rPr>
        <w:t>.</w:t>
      </w:r>
    </w:p>
    <w:p w:rsidR="00824C7E" w:rsidRPr="00A21DB5" w:rsidRDefault="00824C7E" w:rsidP="00824C7E">
      <w:pPr>
        <w:pStyle w:val="-"/>
        <w:tabs>
          <w:tab w:val="num" w:pos="1134"/>
        </w:tabs>
        <w:suppressAutoHyphens w:val="0"/>
        <w:spacing w:before="0" w:after="0"/>
        <w:rPr>
          <w:b w:val="0"/>
          <w:sz w:val="23"/>
          <w:szCs w:val="23"/>
        </w:rPr>
      </w:pPr>
    </w:p>
    <w:p w:rsidR="00824C7E" w:rsidRPr="00A21DB5" w:rsidRDefault="00824C7E" w:rsidP="00824C7E">
      <w:pPr>
        <w:pStyle w:val="-"/>
        <w:tabs>
          <w:tab w:val="num" w:pos="1134"/>
        </w:tabs>
        <w:suppressAutoHyphens w:val="0"/>
        <w:spacing w:before="0" w:after="0"/>
        <w:rPr>
          <w:b w:val="0"/>
          <w:sz w:val="23"/>
          <w:szCs w:val="23"/>
        </w:rPr>
      </w:pPr>
      <w:r w:rsidRPr="00A21DB5">
        <w:rPr>
          <w:b w:val="0"/>
          <w:sz w:val="23"/>
          <w:szCs w:val="23"/>
        </w:rPr>
        <w:t>8. Срок действия договора</w:t>
      </w:r>
    </w:p>
    <w:p w:rsidR="00824C7E" w:rsidRPr="00A21DB5" w:rsidRDefault="00824C7E" w:rsidP="00824C7E">
      <w:pPr>
        <w:rPr>
          <w:sz w:val="23"/>
          <w:szCs w:val="23"/>
        </w:rPr>
      </w:pP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8.1. Настоящий договор вступает в силу с момента его подписания Сторонами и действует до</w:t>
      </w:r>
      <w:r>
        <w:rPr>
          <w:sz w:val="23"/>
          <w:szCs w:val="23"/>
        </w:rPr>
        <w:t xml:space="preserve"> 31.12.2026, </w:t>
      </w:r>
      <w:r w:rsidRPr="00A825A9">
        <w:rPr>
          <w:sz w:val="23"/>
          <w:szCs w:val="23"/>
        </w:rPr>
        <w:t>а в части оплаты – до полного исполнения Сторонами взятых на себя обязательств.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lastRenderedPageBreak/>
        <w:t>8.2. Окончание срока действия договора или его расторжение не освобождает Стороны от ответственности за его нарушение.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8.3. Обязательства Поставщика (за исключением </w:t>
      </w:r>
      <w:proofErr w:type="gramStart"/>
      <w:r w:rsidRPr="00A21DB5">
        <w:rPr>
          <w:sz w:val="23"/>
          <w:szCs w:val="23"/>
        </w:rPr>
        <w:t>гарантийных</w:t>
      </w:r>
      <w:proofErr w:type="gramEnd"/>
      <w:r w:rsidRPr="00A21DB5">
        <w:rPr>
          <w:sz w:val="23"/>
          <w:szCs w:val="23"/>
        </w:rPr>
        <w:t xml:space="preserve">) считаются исполненными в полном объеме </w:t>
      </w:r>
      <w:r>
        <w:rPr>
          <w:sz w:val="23"/>
          <w:szCs w:val="23"/>
        </w:rPr>
        <w:t>с момента подписания Заказчиком</w:t>
      </w:r>
      <w:r w:rsidRPr="00A21DB5">
        <w:rPr>
          <w:sz w:val="23"/>
          <w:szCs w:val="23"/>
        </w:rPr>
        <w:t xml:space="preserve"> документа о приемке.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</w:p>
    <w:p w:rsidR="00824C7E" w:rsidRPr="00A21DB5" w:rsidRDefault="00824C7E" w:rsidP="00824C7E">
      <w:pPr>
        <w:pStyle w:val="-"/>
        <w:tabs>
          <w:tab w:val="num" w:pos="432"/>
          <w:tab w:val="num" w:pos="1134"/>
        </w:tabs>
        <w:suppressAutoHyphens w:val="0"/>
        <w:spacing w:before="0" w:after="0"/>
        <w:rPr>
          <w:b w:val="0"/>
          <w:sz w:val="23"/>
          <w:szCs w:val="23"/>
        </w:rPr>
      </w:pPr>
      <w:r w:rsidRPr="00A21DB5">
        <w:rPr>
          <w:b w:val="0"/>
          <w:sz w:val="23"/>
          <w:szCs w:val="23"/>
        </w:rPr>
        <w:t>9. переписка Сторон</w:t>
      </w:r>
    </w:p>
    <w:p w:rsidR="00824C7E" w:rsidRPr="00A21DB5" w:rsidRDefault="00824C7E" w:rsidP="00824C7E">
      <w:pPr>
        <w:rPr>
          <w:sz w:val="23"/>
          <w:szCs w:val="23"/>
        </w:rPr>
      </w:pP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9.2. В </w:t>
      </w:r>
      <w:proofErr w:type="gramStart"/>
      <w:r w:rsidRPr="00A21DB5">
        <w:rPr>
          <w:sz w:val="23"/>
          <w:szCs w:val="23"/>
        </w:rPr>
        <w:t>случае</w:t>
      </w:r>
      <w:proofErr w:type="gramEnd"/>
      <w:r w:rsidRPr="00A21DB5">
        <w:rPr>
          <w:sz w:val="23"/>
          <w:szCs w:val="23"/>
        </w:rPr>
        <w:t xml:space="preserve">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A21DB5">
        <w:rPr>
          <w:sz w:val="23"/>
          <w:szCs w:val="23"/>
        </w:rPr>
        <w:t>с даты</w:t>
      </w:r>
      <w:proofErr w:type="gramEnd"/>
      <w:r w:rsidRPr="00A21DB5">
        <w:rPr>
          <w:sz w:val="23"/>
          <w:szCs w:val="23"/>
        </w:rPr>
        <w:t xml:space="preserve"> ее получения.</w:t>
      </w:r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9.3. При изменен</w:t>
      </w:r>
      <w:proofErr w:type="gramStart"/>
      <w:r w:rsidRPr="00A21DB5">
        <w:rPr>
          <w:sz w:val="23"/>
          <w:szCs w:val="23"/>
        </w:rPr>
        <w:t>ии у о</w:t>
      </w:r>
      <w:proofErr w:type="gramEnd"/>
      <w:r w:rsidRPr="00A21DB5">
        <w:rPr>
          <w:sz w:val="23"/>
          <w:szCs w:val="23"/>
        </w:rPr>
        <w:t>дной из Сторон местонахождения, наименования, банковских и других реквизитов она обязана в течение 10 (десяти) календарных дней из</w:t>
      </w:r>
      <w:r>
        <w:rPr>
          <w:sz w:val="23"/>
          <w:szCs w:val="23"/>
        </w:rPr>
        <w:t>вестить об этом другую Сторону.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 w:rsidR="00824C7E" w:rsidRPr="00A21DB5" w:rsidRDefault="00824C7E" w:rsidP="00824C7E">
      <w:pPr>
        <w:ind w:firstLine="709"/>
        <w:jc w:val="both"/>
        <w:rPr>
          <w:sz w:val="23"/>
          <w:szCs w:val="23"/>
        </w:rPr>
      </w:pPr>
    </w:p>
    <w:p w:rsidR="00824C7E" w:rsidRPr="00A21DB5" w:rsidRDefault="00824C7E" w:rsidP="00824C7E">
      <w:pPr>
        <w:jc w:val="center"/>
        <w:rPr>
          <w:sz w:val="23"/>
          <w:szCs w:val="23"/>
        </w:rPr>
      </w:pPr>
      <w:r w:rsidRPr="00A21DB5">
        <w:rPr>
          <w:sz w:val="23"/>
          <w:szCs w:val="23"/>
        </w:rPr>
        <w:t>10. ПРОЧИЕ ПОЛОЖЕНИЯ</w:t>
      </w:r>
    </w:p>
    <w:p w:rsidR="00824C7E" w:rsidRPr="00A21DB5" w:rsidRDefault="00824C7E" w:rsidP="00824C7E">
      <w:pPr>
        <w:jc w:val="center"/>
        <w:rPr>
          <w:sz w:val="23"/>
          <w:szCs w:val="23"/>
        </w:rPr>
      </w:pP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color w:val="000000"/>
          <w:sz w:val="23"/>
          <w:szCs w:val="23"/>
        </w:rPr>
      </w:pPr>
      <w:r w:rsidRPr="00A21DB5">
        <w:rPr>
          <w:sz w:val="23"/>
          <w:szCs w:val="23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2" w:history="1">
        <w:r w:rsidRPr="00A21DB5">
          <w:rPr>
            <w:sz w:val="23"/>
            <w:szCs w:val="23"/>
          </w:rPr>
          <w:t>05.04.2013 № 44-ФЗ</w:t>
        </w:r>
      </w:hyperlink>
      <w:r w:rsidRPr="00A21DB5">
        <w:rPr>
          <w:sz w:val="23"/>
          <w:szCs w:val="23"/>
        </w:rPr>
        <w:t xml:space="preserve"> </w:t>
      </w:r>
      <w:r w:rsidRPr="00A21DB5">
        <w:rPr>
          <w:color w:val="000000"/>
          <w:sz w:val="23"/>
          <w:szCs w:val="23"/>
        </w:rPr>
        <w:t>«О контрактной системе в сфере закупок товаров, работ, услуг для обеспечения государ</w:t>
      </w:r>
      <w:r>
        <w:rPr>
          <w:color w:val="000000"/>
          <w:sz w:val="23"/>
          <w:szCs w:val="23"/>
        </w:rPr>
        <w:t>ственных и муниципальных нужд».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color w:val="000000"/>
          <w:sz w:val="23"/>
          <w:szCs w:val="23"/>
        </w:rPr>
        <w:t xml:space="preserve">10.2. </w:t>
      </w:r>
      <w:r w:rsidRPr="00A21DB5">
        <w:rPr>
          <w:sz w:val="23"/>
          <w:szCs w:val="23"/>
        </w:rPr>
        <w:t>К отношениям Сторон по настоящему договору и в связи с ним применяется действующее законодательство Российской Федерации.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области, с соблюдением обязательного претензионного порядка.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</w:t>
      </w:r>
      <w:proofErr w:type="gramStart"/>
      <w:r w:rsidRPr="00A21DB5">
        <w:rPr>
          <w:sz w:val="23"/>
          <w:szCs w:val="23"/>
        </w:rPr>
        <w:t>но</w:t>
      </w:r>
      <w:proofErr w:type="gramEnd"/>
      <w:r w:rsidRPr="00A21DB5">
        <w:rPr>
          <w:sz w:val="23"/>
          <w:szCs w:val="23"/>
        </w:rPr>
        <w:t xml:space="preserve">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</w:t>
      </w:r>
      <w:proofErr w:type="gramStart"/>
      <w:r w:rsidRPr="00A21DB5">
        <w:rPr>
          <w:sz w:val="23"/>
          <w:szCs w:val="23"/>
        </w:rPr>
        <w:t>предвидеть и предотвратить</w:t>
      </w:r>
      <w:proofErr w:type="gramEnd"/>
      <w:r w:rsidRPr="00A21DB5">
        <w:rPr>
          <w:sz w:val="23"/>
          <w:szCs w:val="23"/>
        </w:rPr>
        <w:t xml:space="preserve">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 xml:space="preserve">10.5. </w:t>
      </w:r>
      <w:proofErr w:type="gramStart"/>
      <w:r w:rsidRPr="00A21DB5">
        <w:rPr>
          <w:sz w:val="23"/>
          <w:szCs w:val="23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К настоящему договору прилагаются:</w:t>
      </w:r>
    </w:p>
    <w:p w:rsidR="00824C7E" w:rsidRPr="00A21DB5" w:rsidRDefault="00824C7E" w:rsidP="00824C7E">
      <w:pPr>
        <w:tabs>
          <w:tab w:val="right" w:pos="9900"/>
        </w:tabs>
        <w:ind w:firstLine="709"/>
        <w:jc w:val="both"/>
        <w:rPr>
          <w:sz w:val="23"/>
          <w:szCs w:val="23"/>
        </w:rPr>
      </w:pPr>
      <w:r w:rsidRPr="00A21DB5">
        <w:rPr>
          <w:sz w:val="23"/>
          <w:szCs w:val="23"/>
        </w:rPr>
        <w:t>Приложение № 1 – Спецификация.</w:t>
      </w:r>
    </w:p>
    <w:p w:rsidR="00243DF8" w:rsidRPr="00E80F8A" w:rsidRDefault="00867966">
      <w:pPr>
        <w:spacing w:before="120" w:after="120"/>
        <w:jc w:val="center"/>
      </w:pPr>
      <w:r w:rsidRPr="00E80F8A">
        <w:t>1</w:t>
      </w:r>
      <w:r w:rsidR="00B2738B">
        <w:t>1</w:t>
      </w:r>
      <w:r w:rsidRPr="00E80F8A">
        <w:t>. Реквизиты и подписи Сторон</w:t>
      </w:r>
    </w:p>
    <w:p w:rsidR="00243DF8" w:rsidRPr="00E80F8A" w:rsidRDefault="00243DF8">
      <w:pPr>
        <w:spacing w:before="120" w:after="120"/>
        <w:jc w:val="center"/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004"/>
        <w:gridCol w:w="633"/>
        <w:gridCol w:w="4371"/>
        <w:gridCol w:w="165"/>
      </w:tblGrid>
      <w:tr w:rsidR="00E80F8A" w:rsidRPr="00E80F8A">
        <w:tc>
          <w:tcPr>
            <w:tcW w:w="5637" w:type="dxa"/>
            <w:gridSpan w:val="2"/>
          </w:tcPr>
          <w:p w:rsidR="00243DF8" w:rsidRPr="00E80F8A" w:rsidRDefault="00867966">
            <w:pPr>
              <w:rPr>
                <w:b/>
              </w:rPr>
            </w:pPr>
            <w:r w:rsidRPr="00E80F8A">
              <w:rPr>
                <w:b/>
              </w:rPr>
              <w:t>Заказчик:</w:t>
            </w:r>
          </w:p>
          <w:p w:rsidR="008D3FF2" w:rsidRDefault="008D3FF2" w:rsidP="008D3FF2">
            <w:r>
              <w:lastRenderedPageBreak/>
              <w:t>Федеральное государственное бюджетное учреждение «Российский медицинский научно-производственный центр «</w:t>
            </w:r>
            <w:proofErr w:type="spellStart"/>
            <w:r>
              <w:t>Росплазма</w:t>
            </w:r>
            <w:proofErr w:type="spellEnd"/>
            <w:r>
              <w:t>» Федерального медико-биологического агентства»</w:t>
            </w:r>
          </w:p>
          <w:p w:rsidR="008D3FF2" w:rsidRDefault="008D3FF2" w:rsidP="008D3FF2">
            <w:r>
              <w:t>Адрес: 610002,  г. Киров, ул. Ленина, 104</w:t>
            </w:r>
          </w:p>
          <w:p w:rsidR="008D3FF2" w:rsidRDefault="008D3FF2" w:rsidP="008D3FF2">
            <w:r>
              <w:t xml:space="preserve">КПП 434501001 </w:t>
            </w:r>
          </w:p>
          <w:p w:rsidR="008D3FF2" w:rsidRDefault="008D3FF2" w:rsidP="008D3FF2">
            <w:r>
              <w:t>ИНН 4345058231</w:t>
            </w:r>
          </w:p>
          <w:p w:rsidR="008D3FF2" w:rsidRDefault="008D3FF2" w:rsidP="008D3FF2">
            <w:r>
              <w:t xml:space="preserve">УФК по Кировской области </w:t>
            </w:r>
          </w:p>
          <w:p w:rsidR="008D3FF2" w:rsidRDefault="008D3FF2" w:rsidP="008D3FF2">
            <w:proofErr w:type="gramStart"/>
            <w:r>
              <w:t>(ФГБУ РМНПЦ «</w:t>
            </w:r>
            <w:proofErr w:type="spellStart"/>
            <w:r>
              <w:t>Росплазма</w:t>
            </w:r>
            <w:proofErr w:type="spellEnd"/>
            <w:r>
              <w:t>» ФМБА России,</w:t>
            </w:r>
            <w:proofErr w:type="gramEnd"/>
          </w:p>
          <w:p w:rsidR="008D3FF2" w:rsidRDefault="009623CB" w:rsidP="008D3FF2">
            <w:proofErr w:type="gramStart"/>
            <w:r>
              <w:t>л</w:t>
            </w:r>
            <w:proofErr w:type="gramEnd"/>
            <w:r>
              <w:t xml:space="preserve">/с </w:t>
            </w:r>
            <w:r w:rsidRPr="00F03CC9">
              <w:t>2</w:t>
            </w:r>
            <w:r w:rsidR="006B5A8D" w:rsidRPr="00F03CC9">
              <w:t>0</w:t>
            </w:r>
            <w:r w:rsidRPr="00F03CC9">
              <w:t>406Х93710</w:t>
            </w:r>
            <w:r w:rsidR="008D3FF2" w:rsidRPr="00F03CC9">
              <w:t>)</w:t>
            </w:r>
          </w:p>
          <w:p w:rsidR="008D3FF2" w:rsidRDefault="008D3FF2" w:rsidP="008D3FF2">
            <w:r>
              <w:t>К/с 40102810345370000033</w:t>
            </w:r>
          </w:p>
          <w:p w:rsidR="008D3FF2" w:rsidRDefault="008D3FF2" w:rsidP="008D3FF2">
            <w:r>
              <w:t>Номер казначейского счета:</w:t>
            </w:r>
          </w:p>
          <w:p w:rsidR="008D3FF2" w:rsidRDefault="008D3FF2" w:rsidP="008D3FF2">
            <w:r>
              <w:t>03214643000000014000</w:t>
            </w:r>
          </w:p>
          <w:p w:rsidR="008D3FF2" w:rsidRDefault="008D3FF2" w:rsidP="008D3FF2">
            <w:r>
              <w:t>ОКЦ № 4 ВВГУ Банка России//</w:t>
            </w:r>
          </w:p>
          <w:p w:rsidR="008D3FF2" w:rsidRDefault="008D3FF2" w:rsidP="008D3FF2">
            <w:r>
              <w:t>УФК по Кировской области г. Киров</w:t>
            </w:r>
          </w:p>
          <w:p w:rsidR="008D3FF2" w:rsidRDefault="008D3FF2" w:rsidP="008D3FF2">
            <w:r>
              <w:t xml:space="preserve">БИК 013304182 </w:t>
            </w:r>
          </w:p>
          <w:p w:rsidR="008D3FF2" w:rsidRDefault="008D3FF2" w:rsidP="008D3FF2">
            <w:r>
              <w:t>тел. (8332) 368000, факс (8332)368001</w:t>
            </w:r>
          </w:p>
          <w:p w:rsidR="008118D0" w:rsidRPr="00E80F8A" w:rsidRDefault="008D3FF2" w:rsidP="008D3FF2">
            <w:pPr>
              <w:rPr>
                <w:b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13" w:history="1">
              <w:r>
                <w:rPr>
                  <w:rStyle w:val="ac"/>
                </w:rPr>
                <w:t>center@rosplasma.ru</w:t>
              </w:r>
            </w:hyperlink>
          </w:p>
          <w:p w:rsidR="0084033F" w:rsidRPr="006D749E" w:rsidRDefault="0084033F" w:rsidP="0084033F"/>
          <w:p w:rsidR="00243DF8" w:rsidRPr="00E80F8A" w:rsidRDefault="00243DF8">
            <w:pPr>
              <w:rPr>
                <w:i/>
              </w:rPr>
            </w:pPr>
          </w:p>
        </w:tc>
        <w:tc>
          <w:tcPr>
            <w:tcW w:w="4536" w:type="dxa"/>
            <w:gridSpan w:val="2"/>
          </w:tcPr>
          <w:p w:rsidR="00243DF8" w:rsidRPr="00E80F8A" w:rsidRDefault="00867966">
            <w:pPr>
              <w:ind w:left="33"/>
              <w:rPr>
                <w:b/>
              </w:rPr>
            </w:pPr>
            <w:r w:rsidRPr="00E80F8A">
              <w:rPr>
                <w:b/>
              </w:rPr>
              <w:lastRenderedPageBreak/>
              <w:t>Поставщик:</w:t>
            </w:r>
          </w:p>
          <w:p w:rsidR="00243DF8" w:rsidRPr="00E80F8A" w:rsidRDefault="00243DF8"/>
        </w:tc>
      </w:tr>
      <w:tr w:rsidR="00243DF8" w:rsidRPr="00E80F8A">
        <w:tblPrEx>
          <w:tblLook w:val="04A0" w:firstRow="1" w:lastRow="0" w:firstColumn="1" w:lastColumn="0" w:noHBand="0" w:noVBand="1"/>
        </w:tblPrEx>
        <w:trPr>
          <w:gridAfter w:val="1"/>
          <w:wAfter w:w="165" w:type="dxa"/>
        </w:trPr>
        <w:tc>
          <w:tcPr>
            <w:tcW w:w="5004" w:type="dxa"/>
          </w:tcPr>
          <w:p w:rsidR="00243DF8" w:rsidRPr="00E80F8A" w:rsidRDefault="00243DF8"/>
          <w:p w:rsidR="00243DF8" w:rsidRPr="00E80F8A" w:rsidRDefault="00867966">
            <w:r w:rsidRPr="00E80F8A">
              <w:t>_____________________</w:t>
            </w:r>
            <w:r w:rsidR="006B5A8D">
              <w:rPr>
                <w:sz w:val="23"/>
                <w:szCs w:val="23"/>
              </w:rPr>
              <w:t xml:space="preserve"> А.Ю. </w:t>
            </w:r>
            <w:proofErr w:type="spellStart"/>
            <w:r w:rsidR="006B5A8D">
              <w:rPr>
                <w:sz w:val="23"/>
                <w:szCs w:val="23"/>
              </w:rPr>
              <w:t>Беловолов</w:t>
            </w:r>
            <w:proofErr w:type="spellEnd"/>
          </w:p>
          <w:p w:rsidR="00243DF8" w:rsidRPr="00E80F8A" w:rsidRDefault="00867966">
            <w:pPr>
              <w:ind w:left="720" w:hanging="720"/>
            </w:pPr>
            <w:r w:rsidRPr="00E80F8A">
              <w:t>М.П.</w:t>
            </w:r>
          </w:p>
        </w:tc>
        <w:tc>
          <w:tcPr>
            <w:tcW w:w="5004" w:type="dxa"/>
            <w:gridSpan w:val="2"/>
          </w:tcPr>
          <w:p w:rsidR="00243DF8" w:rsidRPr="00E80F8A" w:rsidRDefault="00243DF8"/>
          <w:p w:rsidR="00243DF8" w:rsidRPr="00E80F8A" w:rsidRDefault="00867966">
            <w:pPr>
              <w:ind w:left="720" w:hanging="54"/>
            </w:pPr>
            <w:r w:rsidRPr="00E80F8A">
              <w:t>___________________</w:t>
            </w:r>
          </w:p>
          <w:p w:rsidR="00243DF8" w:rsidRPr="00E80F8A" w:rsidRDefault="00867966">
            <w:pPr>
              <w:ind w:left="720" w:hanging="720"/>
            </w:pPr>
            <w:r w:rsidRPr="00E80F8A">
              <w:t>М.П.</w:t>
            </w:r>
          </w:p>
        </w:tc>
      </w:tr>
    </w:tbl>
    <w:p w:rsidR="00243DF8" w:rsidRPr="00E80F8A" w:rsidRDefault="00243DF8"/>
    <w:p w:rsidR="00243DF8" w:rsidRPr="00E80F8A" w:rsidRDefault="008118D0" w:rsidP="008118D0">
      <w:pPr>
        <w:spacing w:after="200" w:line="276" w:lineRule="auto"/>
      </w:pPr>
      <w:r w:rsidRPr="00E80F8A">
        <w:br w:type="page"/>
      </w:r>
    </w:p>
    <w:tbl>
      <w:tblPr>
        <w:tblpPr w:leftFromText="180" w:rightFromText="180" w:vertAnchor="text" w:horzAnchor="page" w:tblpX="6932" w:tblpY="91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E80F8A" w:rsidRPr="00E80F8A">
        <w:tc>
          <w:tcPr>
            <w:tcW w:w="4503" w:type="dxa"/>
            <w:vAlign w:val="center"/>
          </w:tcPr>
          <w:p w:rsidR="00C35A21" w:rsidRPr="00E80F8A" w:rsidRDefault="00867966" w:rsidP="00F03CC9">
            <w:pPr>
              <w:ind w:left="142"/>
              <w:jc w:val="right"/>
            </w:pPr>
            <w:r w:rsidRPr="00E80F8A">
              <w:lastRenderedPageBreak/>
              <w:br w:type="page"/>
              <w:t xml:space="preserve">Приложение № 1 к </w:t>
            </w:r>
            <w:r w:rsidR="006B5A8D">
              <w:t>договору</w:t>
            </w:r>
            <w:r w:rsidRPr="00E80F8A">
              <w:br/>
              <w:t>от «___» _________ 20</w:t>
            </w:r>
            <w:r w:rsidR="006B5A8D">
              <w:t>26</w:t>
            </w:r>
            <w:r w:rsidRPr="00E80F8A">
              <w:t xml:space="preserve"> г. </w:t>
            </w:r>
          </w:p>
          <w:p w:rsidR="00243DF8" w:rsidRPr="00E80F8A" w:rsidRDefault="00867966" w:rsidP="00F03CC9">
            <w:pPr>
              <w:ind w:left="142"/>
              <w:jc w:val="right"/>
            </w:pPr>
            <w:r w:rsidRPr="00E80F8A">
              <w:t>№ ___________</w:t>
            </w:r>
          </w:p>
        </w:tc>
      </w:tr>
    </w:tbl>
    <w:p w:rsidR="00243DF8" w:rsidRPr="00E80F8A" w:rsidRDefault="00243DF8">
      <w:pPr>
        <w:jc w:val="center"/>
        <w:rPr>
          <w:b/>
        </w:rPr>
      </w:pPr>
    </w:p>
    <w:p w:rsidR="00243DF8" w:rsidRPr="00E80F8A" w:rsidRDefault="00243DF8">
      <w:pPr>
        <w:jc w:val="center"/>
        <w:rPr>
          <w:b/>
        </w:rPr>
      </w:pPr>
    </w:p>
    <w:p w:rsidR="00243DF8" w:rsidRPr="00E80F8A" w:rsidRDefault="00243DF8">
      <w:pPr>
        <w:jc w:val="center"/>
        <w:rPr>
          <w:b/>
        </w:rPr>
      </w:pPr>
    </w:p>
    <w:p w:rsidR="00243DF8" w:rsidRPr="00E80F8A" w:rsidRDefault="00243DF8">
      <w:pPr>
        <w:jc w:val="center"/>
        <w:rPr>
          <w:b/>
        </w:rPr>
      </w:pPr>
    </w:p>
    <w:p w:rsidR="00243DF8" w:rsidRPr="00E80F8A" w:rsidRDefault="00243DF8">
      <w:pPr>
        <w:jc w:val="center"/>
      </w:pPr>
    </w:p>
    <w:p w:rsidR="00243DF8" w:rsidRDefault="00867966">
      <w:pPr>
        <w:jc w:val="center"/>
      </w:pPr>
      <w:r w:rsidRPr="00E80F8A">
        <w:t>СПЕЦИФИКАЦИЯ</w:t>
      </w:r>
    </w:p>
    <w:p w:rsidR="009F081D" w:rsidRDefault="009F081D" w:rsidP="00AD62E4">
      <w:pPr>
        <w:pStyle w:val="af8"/>
        <w:ind w:left="0" w:firstLine="708"/>
        <w:jc w:val="both"/>
        <w:rPr>
          <w:sz w:val="23"/>
          <w:szCs w:val="23"/>
        </w:rPr>
      </w:pPr>
    </w:p>
    <w:tbl>
      <w:tblPr>
        <w:tblW w:w="10356" w:type="dxa"/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707"/>
        <w:gridCol w:w="1780"/>
        <w:gridCol w:w="656"/>
        <w:gridCol w:w="1134"/>
        <w:gridCol w:w="1134"/>
        <w:gridCol w:w="993"/>
        <w:gridCol w:w="1417"/>
        <w:gridCol w:w="1067"/>
      </w:tblGrid>
      <w:tr w:rsidR="006B5A8D" w:rsidRPr="00EB3259" w:rsidTr="006B5A8D">
        <w:trPr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5A8D" w:rsidRPr="006B5A8D" w:rsidRDefault="006B5A8D" w:rsidP="00EF624E">
            <w:pPr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№</w:t>
            </w:r>
            <w:r w:rsidRPr="006B5A8D">
              <w:rPr>
                <w:b/>
                <w:sz w:val="23"/>
                <w:szCs w:val="23"/>
              </w:rPr>
              <w:br/>
            </w:r>
            <w:proofErr w:type="gramStart"/>
            <w:r w:rsidRPr="006B5A8D">
              <w:rPr>
                <w:b/>
                <w:sz w:val="23"/>
                <w:szCs w:val="23"/>
              </w:rPr>
              <w:t>п</w:t>
            </w:r>
            <w:proofErr w:type="gramEnd"/>
            <w:r w:rsidRPr="006B5A8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A8D" w:rsidRPr="006B5A8D" w:rsidRDefault="006B5A8D" w:rsidP="000E4D4D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 xml:space="preserve">Наименование товара 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A8D" w:rsidRPr="006B5A8D" w:rsidRDefault="006B5A8D" w:rsidP="000E4D4D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Характеристик</w:t>
            </w:r>
            <w:r w:rsidR="000E4D4D">
              <w:rPr>
                <w:b/>
                <w:sz w:val="23"/>
                <w:szCs w:val="23"/>
              </w:rPr>
              <w:t>а поставляемого товара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A8D" w:rsidRPr="006B5A8D" w:rsidRDefault="006B5A8D" w:rsidP="006B5A8D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Ед.</w:t>
            </w:r>
          </w:p>
          <w:p w:rsidR="006B5A8D" w:rsidRPr="006B5A8D" w:rsidRDefault="006B5A8D" w:rsidP="006B5A8D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5A8D" w:rsidRPr="006B5A8D" w:rsidRDefault="006B5A8D" w:rsidP="006B5A8D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proofErr w:type="gramStart"/>
            <w:r w:rsidRPr="006B5A8D">
              <w:rPr>
                <w:b/>
                <w:sz w:val="23"/>
                <w:szCs w:val="23"/>
              </w:rPr>
              <w:t>Коли</w:t>
            </w:r>
            <w:r>
              <w:rPr>
                <w:b/>
                <w:sz w:val="23"/>
                <w:szCs w:val="23"/>
              </w:rPr>
              <w:t>-</w:t>
            </w:r>
            <w:proofErr w:type="spellStart"/>
            <w:r w:rsidRPr="006B5A8D">
              <w:rPr>
                <w:b/>
                <w:sz w:val="23"/>
                <w:szCs w:val="23"/>
              </w:rPr>
              <w:t>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5A8D" w:rsidRPr="006B5A8D" w:rsidRDefault="006B5A8D" w:rsidP="00EF624E">
            <w:pPr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Цена за единицу,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5A8D" w:rsidRPr="006B5A8D" w:rsidRDefault="006B5A8D" w:rsidP="00EF624E">
            <w:pPr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Ставка НДС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5A8D" w:rsidRPr="006B5A8D" w:rsidRDefault="006B5A8D" w:rsidP="00EF624E">
            <w:pPr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>Страна происхождения товара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5A8D" w:rsidRPr="006B5A8D" w:rsidRDefault="006B5A8D" w:rsidP="00EF624E">
            <w:pPr>
              <w:jc w:val="center"/>
              <w:rPr>
                <w:b/>
                <w:sz w:val="23"/>
                <w:szCs w:val="23"/>
              </w:rPr>
            </w:pPr>
            <w:r w:rsidRPr="006B5A8D">
              <w:rPr>
                <w:b/>
                <w:sz w:val="23"/>
                <w:szCs w:val="23"/>
              </w:rPr>
              <w:t xml:space="preserve">Сумма, </w:t>
            </w:r>
            <w:r w:rsidR="00E72DE7">
              <w:rPr>
                <w:b/>
                <w:sz w:val="23"/>
                <w:szCs w:val="23"/>
              </w:rPr>
              <w:t xml:space="preserve">вкл. НДС, </w:t>
            </w:r>
            <w:r w:rsidRPr="006B5A8D">
              <w:rPr>
                <w:b/>
                <w:sz w:val="23"/>
                <w:szCs w:val="23"/>
              </w:rPr>
              <w:t>руб.</w:t>
            </w:r>
          </w:p>
        </w:tc>
      </w:tr>
      <w:tr w:rsidR="00F03CC9" w:rsidRPr="00EB3259" w:rsidTr="00F03CC9">
        <w:trPr>
          <w:trHeight w:val="1517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  <w:r w:rsidRPr="00AF2FEE">
              <w:rPr>
                <w:sz w:val="23"/>
                <w:szCs w:val="23"/>
              </w:rPr>
              <w:t>1.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F03CC9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>Сабо женское</w:t>
            </w:r>
          </w:p>
          <w:p w:rsidR="00F03CC9" w:rsidRPr="00AF2FEE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>закрытого типа, размер 37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3CC9" w:rsidRPr="00F03CC9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 xml:space="preserve">Сабо, цельнолитые, выполненные из материала - </w:t>
            </w:r>
            <w:proofErr w:type="gramStart"/>
            <w:r w:rsidRPr="00F03CC9">
              <w:rPr>
                <w:sz w:val="23"/>
                <w:szCs w:val="23"/>
              </w:rPr>
              <w:t>вспененный</w:t>
            </w:r>
            <w:proofErr w:type="gramEnd"/>
            <w:r w:rsidRPr="00F03CC9">
              <w:rPr>
                <w:sz w:val="23"/>
                <w:szCs w:val="23"/>
              </w:rPr>
              <w:t xml:space="preserve"> </w:t>
            </w:r>
            <w:proofErr w:type="spellStart"/>
            <w:r w:rsidRPr="00F03CC9">
              <w:rPr>
                <w:sz w:val="23"/>
                <w:szCs w:val="23"/>
              </w:rPr>
              <w:t>этиленвинилацетат</w:t>
            </w:r>
            <w:proofErr w:type="spellEnd"/>
            <w:r w:rsidRPr="00F03CC9">
              <w:rPr>
                <w:sz w:val="23"/>
                <w:szCs w:val="23"/>
              </w:rPr>
              <w:t xml:space="preserve"> (ЭВА), с вентиляционными отверстиями, с задником, откидывающимся перекидным.</w:t>
            </w:r>
          </w:p>
          <w:p w:rsidR="00F03CC9" w:rsidRPr="00F03CC9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 xml:space="preserve">Материал - вспененный </w:t>
            </w:r>
            <w:proofErr w:type="spellStart"/>
            <w:r w:rsidRPr="00F03CC9">
              <w:rPr>
                <w:sz w:val="23"/>
                <w:szCs w:val="23"/>
              </w:rPr>
              <w:t>этиленвинилацетат</w:t>
            </w:r>
            <w:proofErr w:type="spellEnd"/>
            <w:r w:rsidRPr="00F03CC9">
              <w:rPr>
                <w:sz w:val="23"/>
                <w:szCs w:val="23"/>
              </w:rPr>
              <w:t xml:space="preserve"> (ЭВА).</w:t>
            </w:r>
          </w:p>
          <w:p w:rsidR="00F03CC9" w:rsidRPr="00F03CC9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>Цвет - белый.</w:t>
            </w:r>
          </w:p>
          <w:p w:rsidR="00F03CC9" w:rsidRPr="00F03CC9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>Ремешок - поворотный, фиксирующий ногу при ходьбе.</w:t>
            </w:r>
          </w:p>
          <w:p w:rsidR="00F03CC9" w:rsidRPr="00AF2FEE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>Подошва – протектор, препятствующий скольжению.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CC9" w:rsidRPr="00AF2FEE" w:rsidRDefault="0074535B" w:rsidP="008E18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</w:tr>
      <w:tr w:rsidR="00F03CC9" w:rsidRPr="00EB3259" w:rsidTr="00F03CC9">
        <w:trPr>
          <w:trHeight w:val="1541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  <w:r w:rsidRPr="00AF2FEE">
              <w:rPr>
                <w:sz w:val="23"/>
                <w:szCs w:val="23"/>
              </w:rPr>
              <w:t>2.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F03CC9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>Сабо женское</w:t>
            </w:r>
          </w:p>
          <w:p w:rsidR="00F03CC9" w:rsidRPr="00AF2FEE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 xml:space="preserve">закрытого типа, размер </w:t>
            </w:r>
            <w:r>
              <w:rPr>
                <w:sz w:val="23"/>
                <w:szCs w:val="23"/>
              </w:rPr>
              <w:t>39</w:t>
            </w:r>
          </w:p>
        </w:tc>
        <w:tc>
          <w:tcPr>
            <w:tcW w:w="17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3CC9" w:rsidRPr="00E72DE7" w:rsidRDefault="00F03CC9" w:rsidP="00E72DE7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CC9" w:rsidRPr="00AF2FEE" w:rsidRDefault="0074535B" w:rsidP="00E72D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</w:tr>
      <w:tr w:rsidR="00F03CC9" w:rsidRPr="00EB3259" w:rsidTr="00F03CC9">
        <w:trPr>
          <w:trHeight w:val="1395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  <w:bookmarkStart w:id="0" w:name="_GoBack" w:colFirst="7" w:colLast="7"/>
            <w:r>
              <w:rPr>
                <w:sz w:val="23"/>
                <w:szCs w:val="23"/>
              </w:rPr>
              <w:t>3.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F03CC9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>Сабо женское</w:t>
            </w:r>
          </w:p>
          <w:p w:rsidR="00F03CC9" w:rsidRPr="00AF2FEE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 xml:space="preserve">закрытого типа, размер </w:t>
            </w:r>
            <w:r>
              <w:rPr>
                <w:sz w:val="23"/>
                <w:szCs w:val="23"/>
              </w:rPr>
              <w:t>40</w:t>
            </w:r>
          </w:p>
        </w:tc>
        <w:tc>
          <w:tcPr>
            <w:tcW w:w="17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3CC9" w:rsidRPr="00E72DE7" w:rsidRDefault="00F03CC9" w:rsidP="00E72DE7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CC9" w:rsidRPr="00AF2FEE" w:rsidRDefault="0074535B" w:rsidP="00E72D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</w:tr>
      <w:bookmarkEnd w:id="0"/>
      <w:tr w:rsidR="00F03CC9" w:rsidRPr="00EB3259" w:rsidTr="00D040F4">
        <w:trPr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Default="00F03CC9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F03CC9" w:rsidRDefault="00F03CC9" w:rsidP="00F03CC9">
            <w:pPr>
              <w:rPr>
                <w:sz w:val="23"/>
                <w:szCs w:val="23"/>
              </w:rPr>
            </w:pPr>
            <w:r w:rsidRPr="00F03CC9">
              <w:rPr>
                <w:sz w:val="23"/>
                <w:szCs w:val="23"/>
              </w:rPr>
              <w:t>Сабо женское</w:t>
            </w:r>
          </w:p>
          <w:p w:rsidR="00F03CC9" w:rsidRPr="00AF2FEE" w:rsidRDefault="00F03CC9" w:rsidP="00F03C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закрытого типа, размер 41</w:t>
            </w:r>
          </w:p>
        </w:tc>
        <w:tc>
          <w:tcPr>
            <w:tcW w:w="1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CC9" w:rsidRPr="00E72DE7" w:rsidRDefault="00F03CC9" w:rsidP="00E72DE7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CC9" w:rsidRPr="00AF2FEE" w:rsidRDefault="0074535B" w:rsidP="00E72D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3CC9" w:rsidRPr="00AF2FEE" w:rsidRDefault="00F03CC9" w:rsidP="00EF624E">
            <w:pPr>
              <w:jc w:val="center"/>
              <w:rPr>
                <w:sz w:val="23"/>
                <w:szCs w:val="23"/>
              </w:rPr>
            </w:pPr>
          </w:p>
        </w:tc>
      </w:tr>
    </w:tbl>
    <w:p w:rsidR="00AD62E4" w:rsidRDefault="00AD62E4" w:rsidP="00AD62E4">
      <w:pPr>
        <w:tabs>
          <w:tab w:val="left" w:pos="15026"/>
        </w:tabs>
        <w:jc w:val="center"/>
        <w:rPr>
          <w:b/>
          <w:sz w:val="23"/>
          <w:szCs w:val="23"/>
        </w:rPr>
      </w:pPr>
    </w:p>
    <w:p w:rsidR="006B5A8D" w:rsidRPr="006B5A8D" w:rsidRDefault="006B5A8D" w:rsidP="006B5A8D">
      <w:r w:rsidRPr="006B5A8D">
        <w:t>Итого стоимость товара ____ рублей</w:t>
      </w:r>
      <w:proofErr w:type="gramStart"/>
      <w:r w:rsidRPr="006B5A8D">
        <w:t xml:space="preserve"> (______), </w:t>
      </w:r>
      <w:proofErr w:type="gramEnd"/>
      <w:r w:rsidR="00F03CC9">
        <w:t xml:space="preserve">в том числе </w:t>
      </w:r>
      <w:r w:rsidRPr="006B5A8D">
        <w:t>НДС 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4"/>
        <w:gridCol w:w="5004"/>
      </w:tblGrid>
      <w:tr w:rsidR="00243DF8" w:rsidRPr="00E80F8A">
        <w:tc>
          <w:tcPr>
            <w:tcW w:w="5004" w:type="dxa"/>
          </w:tcPr>
          <w:p w:rsidR="00243DF8" w:rsidRDefault="00243DF8"/>
          <w:p w:rsidR="009018FE" w:rsidRDefault="009018FE"/>
          <w:p w:rsidR="009018FE" w:rsidRPr="00E80F8A" w:rsidRDefault="009018FE"/>
          <w:p w:rsidR="00243DF8" w:rsidRPr="00E80F8A" w:rsidRDefault="00C35A21">
            <w:r w:rsidRPr="00E80F8A">
              <w:t>Заказчик:</w:t>
            </w:r>
          </w:p>
          <w:p w:rsidR="00243DF8" w:rsidRPr="00E80F8A" w:rsidRDefault="00243DF8"/>
          <w:p w:rsidR="00243DF8" w:rsidRPr="00E80F8A" w:rsidRDefault="00867966">
            <w:r w:rsidRPr="00E80F8A">
              <w:t>_____________________</w:t>
            </w:r>
            <w:r w:rsidR="006B5A8D">
              <w:rPr>
                <w:sz w:val="23"/>
                <w:szCs w:val="23"/>
              </w:rPr>
              <w:t xml:space="preserve"> А.Ю. </w:t>
            </w:r>
            <w:proofErr w:type="spellStart"/>
            <w:r w:rsidR="006B5A8D">
              <w:rPr>
                <w:sz w:val="23"/>
                <w:szCs w:val="23"/>
              </w:rPr>
              <w:t>Беловолов</w:t>
            </w:r>
            <w:proofErr w:type="spellEnd"/>
          </w:p>
          <w:p w:rsidR="00243DF8" w:rsidRPr="00E80F8A" w:rsidRDefault="00867966">
            <w:pPr>
              <w:ind w:left="720" w:hanging="720"/>
            </w:pPr>
            <w:r w:rsidRPr="00E80F8A">
              <w:t>М.П.</w:t>
            </w:r>
          </w:p>
        </w:tc>
        <w:tc>
          <w:tcPr>
            <w:tcW w:w="5004" w:type="dxa"/>
          </w:tcPr>
          <w:p w:rsidR="00243DF8" w:rsidRDefault="00243DF8"/>
          <w:p w:rsidR="009018FE" w:rsidRDefault="009018FE"/>
          <w:p w:rsidR="009018FE" w:rsidRPr="00E80F8A" w:rsidRDefault="009018FE"/>
          <w:p w:rsidR="00243DF8" w:rsidRPr="00E80F8A" w:rsidRDefault="00C35A21">
            <w:pPr>
              <w:ind w:left="720" w:hanging="720"/>
            </w:pPr>
            <w:r w:rsidRPr="00E80F8A">
              <w:t>Поставщик:</w:t>
            </w:r>
          </w:p>
          <w:p w:rsidR="00243DF8" w:rsidRPr="00E80F8A" w:rsidRDefault="00243DF8">
            <w:pPr>
              <w:ind w:left="720" w:hanging="720"/>
            </w:pPr>
          </w:p>
          <w:p w:rsidR="00243DF8" w:rsidRPr="00E80F8A" w:rsidRDefault="00867966">
            <w:pPr>
              <w:ind w:left="720" w:hanging="720"/>
            </w:pPr>
            <w:r w:rsidRPr="00E80F8A">
              <w:t>___________________</w:t>
            </w:r>
          </w:p>
          <w:p w:rsidR="00243DF8" w:rsidRPr="00E80F8A" w:rsidRDefault="00867966">
            <w:pPr>
              <w:ind w:left="720" w:hanging="720"/>
            </w:pPr>
            <w:r w:rsidRPr="00E80F8A">
              <w:t>М.П.</w:t>
            </w:r>
          </w:p>
        </w:tc>
      </w:tr>
    </w:tbl>
    <w:p w:rsidR="00243DF8" w:rsidRPr="00E80F8A" w:rsidRDefault="00243DF8">
      <w:pPr>
        <w:spacing w:after="200" w:line="276" w:lineRule="auto"/>
      </w:pPr>
    </w:p>
    <w:sectPr w:rsidR="00243DF8" w:rsidRPr="00E80F8A" w:rsidSect="005A7BD2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B2" w:rsidRDefault="00C368B2">
      <w:r>
        <w:separator/>
      </w:r>
    </w:p>
  </w:endnote>
  <w:endnote w:type="continuationSeparator" w:id="0">
    <w:p w:rsidR="00C368B2" w:rsidRDefault="00C3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F8" w:rsidRDefault="00E77BC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6796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3DF8" w:rsidRDefault="00243DF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F8" w:rsidRDefault="00243DF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B2" w:rsidRDefault="00C368B2">
      <w:r>
        <w:separator/>
      </w:r>
    </w:p>
  </w:footnote>
  <w:footnote w:type="continuationSeparator" w:id="0">
    <w:p w:rsidR="00C368B2" w:rsidRDefault="00C36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F8" w:rsidRDefault="00E77B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79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7966">
      <w:rPr>
        <w:rStyle w:val="a7"/>
        <w:noProof/>
      </w:rPr>
      <w:t>7</w:t>
    </w:r>
    <w:r>
      <w:rPr>
        <w:rStyle w:val="a7"/>
      </w:rPr>
      <w:fldChar w:fldCharType="end"/>
    </w:r>
  </w:p>
  <w:p w:rsidR="00243DF8" w:rsidRDefault="00243D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F8" w:rsidRDefault="00E77BCE">
    <w:pPr>
      <w:pStyle w:val="a3"/>
      <w:framePr w:wrap="around" w:vAnchor="text" w:hAnchor="page" w:x="6271" w:y="-2"/>
      <w:rPr>
        <w:rStyle w:val="a7"/>
        <w:sz w:val="20"/>
        <w:szCs w:val="20"/>
      </w:rPr>
    </w:pPr>
    <w:r>
      <w:rPr>
        <w:rStyle w:val="a7"/>
        <w:sz w:val="20"/>
        <w:szCs w:val="20"/>
      </w:rPr>
      <w:fldChar w:fldCharType="begin"/>
    </w:r>
    <w:r w:rsidR="00867966">
      <w:rPr>
        <w:rStyle w:val="a7"/>
        <w:sz w:val="20"/>
        <w:szCs w:val="20"/>
      </w:rPr>
      <w:instrText xml:space="preserve">PAGE  </w:instrText>
    </w:r>
    <w:r>
      <w:rPr>
        <w:rStyle w:val="a7"/>
        <w:sz w:val="20"/>
        <w:szCs w:val="20"/>
      </w:rPr>
      <w:fldChar w:fldCharType="separate"/>
    </w:r>
    <w:r w:rsidR="0074535B">
      <w:rPr>
        <w:rStyle w:val="a7"/>
        <w:noProof/>
        <w:sz w:val="20"/>
        <w:szCs w:val="20"/>
      </w:rPr>
      <w:t>8</w:t>
    </w:r>
    <w:r>
      <w:rPr>
        <w:rStyle w:val="a7"/>
        <w:sz w:val="20"/>
        <w:szCs w:val="20"/>
      </w:rPr>
      <w:fldChar w:fldCharType="end"/>
    </w:r>
  </w:p>
  <w:p w:rsidR="00243DF8" w:rsidRDefault="00243DF8">
    <w:pPr>
      <w:pStyle w:val="a3"/>
    </w:pPr>
  </w:p>
  <w:p w:rsidR="00243DF8" w:rsidRDefault="00243D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78DA"/>
    <w:multiLevelType w:val="hybridMultilevel"/>
    <w:tmpl w:val="3224F2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101BA"/>
    <w:multiLevelType w:val="multilevel"/>
    <w:tmpl w:val="3C80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7472" w:hanging="1440"/>
      </w:pPr>
      <w:rPr>
        <w:rFonts w:hint="default"/>
        <w:sz w:val="24"/>
      </w:rPr>
    </w:lvl>
  </w:abstractNum>
  <w:abstractNum w:abstractNumId="2">
    <w:nsid w:val="58975314"/>
    <w:multiLevelType w:val="hybridMultilevel"/>
    <w:tmpl w:val="D326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01F65"/>
    <w:multiLevelType w:val="multilevel"/>
    <w:tmpl w:val="53C04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5ED556F2"/>
    <w:multiLevelType w:val="hybridMultilevel"/>
    <w:tmpl w:val="7B8C250A"/>
    <w:lvl w:ilvl="0" w:tplc="C71E8496">
      <w:start w:val="1"/>
      <w:numFmt w:val="decimal"/>
      <w:lvlText w:val="2.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F8"/>
    <w:rsid w:val="00001582"/>
    <w:rsid w:val="00002F86"/>
    <w:rsid w:val="000064CC"/>
    <w:rsid w:val="00040234"/>
    <w:rsid w:val="00046A51"/>
    <w:rsid w:val="00066879"/>
    <w:rsid w:val="00073092"/>
    <w:rsid w:val="000D452E"/>
    <w:rsid w:val="000D58B3"/>
    <w:rsid w:val="000E4D4D"/>
    <w:rsid w:val="000F38B1"/>
    <w:rsid w:val="001044BE"/>
    <w:rsid w:val="001366A6"/>
    <w:rsid w:val="001367AA"/>
    <w:rsid w:val="001609AE"/>
    <w:rsid w:val="001944ED"/>
    <w:rsid w:val="001A3B65"/>
    <w:rsid w:val="001B1D77"/>
    <w:rsid w:val="001C3ADB"/>
    <w:rsid w:val="001C5370"/>
    <w:rsid w:val="001D5FC9"/>
    <w:rsid w:val="0022696D"/>
    <w:rsid w:val="002306A0"/>
    <w:rsid w:val="00243DF8"/>
    <w:rsid w:val="00246AC0"/>
    <w:rsid w:val="0027780D"/>
    <w:rsid w:val="00292F86"/>
    <w:rsid w:val="00297B25"/>
    <w:rsid w:val="002B402C"/>
    <w:rsid w:val="002F1ADE"/>
    <w:rsid w:val="003821DF"/>
    <w:rsid w:val="003831C7"/>
    <w:rsid w:val="003916C1"/>
    <w:rsid w:val="003B5FA8"/>
    <w:rsid w:val="003D679D"/>
    <w:rsid w:val="003F7ABC"/>
    <w:rsid w:val="00400707"/>
    <w:rsid w:val="00430096"/>
    <w:rsid w:val="00441E57"/>
    <w:rsid w:val="004C6F6E"/>
    <w:rsid w:val="004E49CF"/>
    <w:rsid w:val="004E593B"/>
    <w:rsid w:val="00507470"/>
    <w:rsid w:val="0053508B"/>
    <w:rsid w:val="005520B1"/>
    <w:rsid w:val="00570F5E"/>
    <w:rsid w:val="005A7BD2"/>
    <w:rsid w:val="005C06B1"/>
    <w:rsid w:val="005F1350"/>
    <w:rsid w:val="005F30F2"/>
    <w:rsid w:val="0060288E"/>
    <w:rsid w:val="00616E40"/>
    <w:rsid w:val="006312E8"/>
    <w:rsid w:val="006367B4"/>
    <w:rsid w:val="00665C86"/>
    <w:rsid w:val="0069579A"/>
    <w:rsid w:val="006B5A8D"/>
    <w:rsid w:val="006D749E"/>
    <w:rsid w:val="00712287"/>
    <w:rsid w:val="00730F97"/>
    <w:rsid w:val="00734AC5"/>
    <w:rsid w:val="0074535B"/>
    <w:rsid w:val="00762120"/>
    <w:rsid w:val="00782F13"/>
    <w:rsid w:val="008005F1"/>
    <w:rsid w:val="008118D0"/>
    <w:rsid w:val="00814ABA"/>
    <w:rsid w:val="00824C7E"/>
    <w:rsid w:val="00826079"/>
    <w:rsid w:val="00831B43"/>
    <w:rsid w:val="0084033F"/>
    <w:rsid w:val="008446DE"/>
    <w:rsid w:val="00852EC1"/>
    <w:rsid w:val="00867966"/>
    <w:rsid w:val="008A2A76"/>
    <w:rsid w:val="008B2916"/>
    <w:rsid w:val="008B360B"/>
    <w:rsid w:val="008D3FF2"/>
    <w:rsid w:val="008E1844"/>
    <w:rsid w:val="008F2552"/>
    <w:rsid w:val="009018FE"/>
    <w:rsid w:val="0093710B"/>
    <w:rsid w:val="009623CB"/>
    <w:rsid w:val="0098737B"/>
    <w:rsid w:val="009C00CC"/>
    <w:rsid w:val="009F081D"/>
    <w:rsid w:val="009F0EC9"/>
    <w:rsid w:val="009F7F08"/>
    <w:rsid w:val="00A40270"/>
    <w:rsid w:val="00A75C13"/>
    <w:rsid w:val="00A9398F"/>
    <w:rsid w:val="00A94A61"/>
    <w:rsid w:val="00AC4B2E"/>
    <w:rsid w:val="00AC6353"/>
    <w:rsid w:val="00AD62E4"/>
    <w:rsid w:val="00AE07BD"/>
    <w:rsid w:val="00AE1142"/>
    <w:rsid w:val="00B05CED"/>
    <w:rsid w:val="00B153D4"/>
    <w:rsid w:val="00B231B9"/>
    <w:rsid w:val="00B2738B"/>
    <w:rsid w:val="00B508F3"/>
    <w:rsid w:val="00B51B1B"/>
    <w:rsid w:val="00B773F9"/>
    <w:rsid w:val="00B81A14"/>
    <w:rsid w:val="00B87ADB"/>
    <w:rsid w:val="00B954F9"/>
    <w:rsid w:val="00B960BA"/>
    <w:rsid w:val="00BA49E0"/>
    <w:rsid w:val="00BB60AF"/>
    <w:rsid w:val="00C17C9D"/>
    <w:rsid w:val="00C20314"/>
    <w:rsid w:val="00C254CD"/>
    <w:rsid w:val="00C35A21"/>
    <w:rsid w:val="00C368B2"/>
    <w:rsid w:val="00C378C2"/>
    <w:rsid w:val="00CA065B"/>
    <w:rsid w:val="00CA6FDF"/>
    <w:rsid w:val="00CA7BDE"/>
    <w:rsid w:val="00CE5BD2"/>
    <w:rsid w:val="00CF79BD"/>
    <w:rsid w:val="00D03471"/>
    <w:rsid w:val="00D0771C"/>
    <w:rsid w:val="00D3006B"/>
    <w:rsid w:val="00D306FD"/>
    <w:rsid w:val="00D3702B"/>
    <w:rsid w:val="00D906FE"/>
    <w:rsid w:val="00DA51B7"/>
    <w:rsid w:val="00E12085"/>
    <w:rsid w:val="00E50DBB"/>
    <w:rsid w:val="00E72DE7"/>
    <w:rsid w:val="00E77BCE"/>
    <w:rsid w:val="00E80F8A"/>
    <w:rsid w:val="00EA60A8"/>
    <w:rsid w:val="00EA7C37"/>
    <w:rsid w:val="00EB236E"/>
    <w:rsid w:val="00EB4152"/>
    <w:rsid w:val="00EF126E"/>
    <w:rsid w:val="00EF263E"/>
    <w:rsid w:val="00EF3EF2"/>
    <w:rsid w:val="00F03CC9"/>
    <w:rsid w:val="00F62960"/>
    <w:rsid w:val="00F63BEB"/>
    <w:rsid w:val="00F6554F"/>
    <w:rsid w:val="00F66703"/>
    <w:rsid w:val="00FB7D9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</w:style>
  <w:style w:type="paragraph" w:customStyle="1" w:styleId="a8">
    <w:name w:val="Пункт б/н"/>
    <w:basedOn w:val="a"/>
    <w:semiHidden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pPr>
      <w:tabs>
        <w:tab w:val="num" w:pos="851"/>
      </w:tabs>
      <w:ind w:left="851" w:hanging="851"/>
      <w:jc w:val="both"/>
    </w:p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Pr>
      <w:color w:val="0000FF"/>
      <w:u w:val="single"/>
    </w:rPr>
  </w:style>
  <w:style w:type="paragraph" w:styleId="2">
    <w:name w:val="Body Text 2"/>
    <w:basedOn w:val="a"/>
    <w:link w:val="21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5F30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30F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3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5F30F2"/>
    <w:rPr>
      <w:b/>
      <w:bCs/>
    </w:rPr>
  </w:style>
  <w:style w:type="character" w:customStyle="1" w:styleId="af1">
    <w:name w:val="Тема примечания Знак"/>
    <w:basedOn w:val="af"/>
    <w:link w:val="af0"/>
    <w:rsid w:val="005F30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F30F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30F2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24C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4C7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1">
    <w:name w:val="Контракт-раздел Знак Знак"/>
    <w:rsid w:val="00824C7E"/>
    <w:rPr>
      <w:b/>
      <w:bCs/>
      <w:caps/>
      <w:sz w:val="24"/>
      <w:szCs w:val="24"/>
      <w:lang w:val="ru-RU" w:eastAsia="ar-SA" w:bidi="ar-SA"/>
    </w:rPr>
  </w:style>
  <w:style w:type="paragraph" w:styleId="af4">
    <w:name w:val="Title"/>
    <w:basedOn w:val="a"/>
    <w:next w:val="af5"/>
    <w:link w:val="af6"/>
    <w:qFormat/>
    <w:rsid w:val="00824C7E"/>
    <w:pPr>
      <w:suppressAutoHyphens/>
      <w:jc w:val="center"/>
    </w:pPr>
    <w:rPr>
      <w:lang w:val="x-none" w:eastAsia="ar-SA"/>
    </w:rPr>
  </w:style>
  <w:style w:type="character" w:customStyle="1" w:styleId="af6">
    <w:name w:val="Название Знак"/>
    <w:basedOn w:val="a0"/>
    <w:link w:val="af4"/>
    <w:rsid w:val="00824C7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nsPlusNormal0">
    <w:name w:val="ConsPlusNormal Знак"/>
    <w:link w:val="ConsPlusNormal"/>
    <w:locked/>
    <w:rsid w:val="00824C7E"/>
    <w:rPr>
      <w:rFonts w:ascii="Times New Roman" w:hAnsi="Times New Roman" w:cs="Times New Roman"/>
      <w:sz w:val="28"/>
      <w:szCs w:val="28"/>
    </w:rPr>
  </w:style>
  <w:style w:type="paragraph" w:styleId="af5">
    <w:name w:val="Subtitle"/>
    <w:basedOn w:val="a"/>
    <w:next w:val="a"/>
    <w:link w:val="af7"/>
    <w:uiPriority w:val="11"/>
    <w:qFormat/>
    <w:rsid w:val="00824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824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42">
    <w:name w:val="Font Style42"/>
    <w:uiPriority w:val="99"/>
    <w:rsid w:val="002B402C"/>
    <w:rPr>
      <w:rFonts w:ascii="Times New Roman" w:hAnsi="Times New Roman" w:cs="Times New Roman" w:hint="default"/>
      <w:sz w:val="18"/>
      <w:szCs w:val="18"/>
    </w:rPr>
  </w:style>
  <w:style w:type="paragraph" w:customStyle="1" w:styleId="af8">
    <w:name w:val="Таблица текст"/>
    <w:basedOn w:val="a"/>
    <w:uiPriority w:val="99"/>
    <w:rsid w:val="00AD62E4"/>
    <w:pPr>
      <w:spacing w:before="40" w:after="40"/>
      <w:ind w:left="57" w:right="57"/>
    </w:pPr>
    <w:rPr>
      <w:rFonts w:eastAsia="Calibri"/>
      <w:sz w:val="22"/>
    </w:rPr>
  </w:style>
  <w:style w:type="table" w:styleId="af9">
    <w:name w:val="Table Grid"/>
    <w:basedOn w:val="a1"/>
    <w:uiPriority w:val="59"/>
    <w:rsid w:val="009F0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844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</w:style>
  <w:style w:type="paragraph" w:customStyle="1" w:styleId="a8">
    <w:name w:val="Пункт б/н"/>
    <w:basedOn w:val="a"/>
    <w:semiHidden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pPr>
      <w:tabs>
        <w:tab w:val="num" w:pos="851"/>
      </w:tabs>
      <w:ind w:left="851" w:hanging="851"/>
      <w:jc w:val="both"/>
    </w:p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Pr>
      <w:color w:val="0000FF"/>
      <w:u w:val="single"/>
    </w:rPr>
  </w:style>
  <w:style w:type="paragraph" w:styleId="2">
    <w:name w:val="Body Text 2"/>
    <w:basedOn w:val="a"/>
    <w:link w:val="21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5F30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30F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3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5F30F2"/>
    <w:rPr>
      <w:b/>
      <w:bCs/>
    </w:rPr>
  </w:style>
  <w:style w:type="character" w:customStyle="1" w:styleId="af1">
    <w:name w:val="Тема примечания Знак"/>
    <w:basedOn w:val="af"/>
    <w:link w:val="af0"/>
    <w:rsid w:val="005F30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F30F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30F2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24C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4C7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1">
    <w:name w:val="Контракт-раздел Знак Знак"/>
    <w:rsid w:val="00824C7E"/>
    <w:rPr>
      <w:b/>
      <w:bCs/>
      <w:caps/>
      <w:sz w:val="24"/>
      <w:szCs w:val="24"/>
      <w:lang w:val="ru-RU" w:eastAsia="ar-SA" w:bidi="ar-SA"/>
    </w:rPr>
  </w:style>
  <w:style w:type="paragraph" w:styleId="af4">
    <w:name w:val="Title"/>
    <w:basedOn w:val="a"/>
    <w:next w:val="af5"/>
    <w:link w:val="af6"/>
    <w:qFormat/>
    <w:rsid w:val="00824C7E"/>
    <w:pPr>
      <w:suppressAutoHyphens/>
      <w:jc w:val="center"/>
    </w:pPr>
    <w:rPr>
      <w:lang w:val="x-none" w:eastAsia="ar-SA"/>
    </w:rPr>
  </w:style>
  <w:style w:type="character" w:customStyle="1" w:styleId="af6">
    <w:name w:val="Название Знак"/>
    <w:basedOn w:val="a0"/>
    <w:link w:val="af4"/>
    <w:rsid w:val="00824C7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nsPlusNormal0">
    <w:name w:val="ConsPlusNormal Знак"/>
    <w:link w:val="ConsPlusNormal"/>
    <w:locked/>
    <w:rsid w:val="00824C7E"/>
    <w:rPr>
      <w:rFonts w:ascii="Times New Roman" w:hAnsi="Times New Roman" w:cs="Times New Roman"/>
      <w:sz w:val="28"/>
      <w:szCs w:val="28"/>
    </w:rPr>
  </w:style>
  <w:style w:type="paragraph" w:styleId="af5">
    <w:name w:val="Subtitle"/>
    <w:basedOn w:val="a"/>
    <w:next w:val="a"/>
    <w:link w:val="af7"/>
    <w:uiPriority w:val="11"/>
    <w:qFormat/>
    <w:rsid w:val="00824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824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42">
    <w:name w:val="Font Style42"/>
    <w:uiPriority w:val="99"/>
    <w:rsid w:val="002B402C"/>
    <w:rPr>
      <w:rFonts w:ascii="Times New Roman" w:hAnsi="Times New Roman" w:cs="Times New Roman" w:hint="default"/>
      <w:sz w:val="18"/>
      <w:szCs w:val="18"/>
    </w:rPr>
  </w:style>
  <w:style w:type="paragraph" w:customStyle="1" w:styleId="af8">
    <w:name w:val="Таблица текст"/>
    <w:basedOn w:val="a"/>
    <w:uiPriority w:val="99"/>
    <w:rsid w:val="00AD62E4"/>
    <w:pPr>
      <w:spacing w:before="40" w:after="40"/>
      <w:ind w:left="57" w:right="57"/>
    </w:pPr>
    <w:rPr>
      <w:rFonts w:eastAsia="Calibri"/>
      <w:sz w:val="22"/>
    </w:rPr>
  </w:style>
  <w:style w:type="table" w:styleId="af9">
    <w:name w:val="Table Grid"/>
    <w:basedOn w:val="a1"/>
    <w:uiPriority w:val="59"/>
    <w:rsid w:val="009F0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844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nter@rosplasm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v-zakupki.ru/zakon/44-fz-id12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68EB233BACB3CB0CC698F776AE0FC6844D7F40E209254BC4091CE9D6D698F5F2975E05BD1C80782CDB9355814F3B543E31657F585670EAc5l3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5243&amp;dst=166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9659F-BF2F-4F25-90BE-54DEEF2F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3580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23939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mardanova-ms</dc:creator>
  <cp:lastModifiedBy>Шиврина Елена Николаевна</cp:lastModifiedBy>
  <cp:revision>3</cp:revision>
  <cp:lastPrinted>2022-12-16T09:46:00Z</cp:lastPrinted>
  <dcterms:created xsi:type="dcterms:W3CDTF">2026-05-25T07:47:00Z</dcterms:created>
  <dcterms:modified xsi:type="dcterms:W3CDTF">2026-05-25T07:52:00Z</dcterms:modified>
</cp:coreProperties>
</file>