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62" w:rsidRPr="006C6AFB" w:rsidRDefault="00202D4D" w:rsidP="001B45C9">
      <w:pPr>
        <w:pStyle w:val="2"/>
        <w:jc w:val="center"/>
        <w:rPr>
          <w:bCs/>
          <w:sz w:val="20"/>
          <w:szCs w:val="20"/>
        </w:rPr>
      </w:pPr>
      <w:bookmarkStart w:id="0" w:name="_GoBack"/>
      <w:bookmarkEnd w:id="0"/>
      <w:r w:rsidRPr="00202D4D">
        <w:rPr>
          <w:bCs/>
          <w:sz w:val="20"/>
          <w:szCs w:val="20"/>
        </w:rPr>
        <w:t>ПРОЕКТ ДОГОВОРА</w:t>
      </w:r>
      <w:r w:rsidR="003E6790">
        <w:rPr>
          <w:bCs/>
          <w:sz w:val="20"/>
          <w:szCs w:val="20"/>
        </w:rPr>
        <w:t xml:space="preserve"> </w:t>
      </w:r>
    </w:p>
    <w:p w:rsidR="00202D4D" w:rsidRDefault="00202D4D" w:rsidP="00EF3099">
      <w:pPr>
        <w:pStyle w:val="2"/>
        <w:jc w:val="center"/>
        <w:rPr>
          <w:bCs/>
        </w:rPr>
      </w:pPr>
    </w:p>
    <w:p w:rsidR="009A275E" w:rsidRPr="002507F0" w:rsidRDefault="001B45C9" w:rsidP="00EF3099">
      <w:pPr>
        <w:pStyle w:val="2"/>
        <w:jc w:val="center"/>
        <w:rPr>
          <w:bCs/>
        </w:rPr>
      </w:pPr>
      <w:r w:rsidRPr="003E7A66">
        <w:rPr>
          <w:bCs/>
        </w:rPr>
        <w:t>ДОГОВОР СТРАХОВАНИЯ</w:t>
      </w:r>
      <w:r w:rsidR="00883981">
        <w:rPr>
          <w:bCs/>
        </w:rPr>
        <w:t xml:space="preserve"> </w:t>
      </w:r>
      <w:r w:rsidR="00E74AA0" w:rsidRPr="000E6AE5">
        <w:rPr>
          <w:bCs/>
        </w:rPr>
        <w:t>№</w:t>
      </w:r>
      <w:r w:rsidR="00202D4D">
        <w:rPr>
          <w:bCs/>
        </w:rPr>
        <w:t xml:space="preserve"> _____</w:t>
      </w:r>
    </w:p>
    <w:p w:rsidR="00883981" w:rsidRPr="000E6AE5" w:rsidRDefault="00883981" w:rsidP="00883981">
      <w:pPr>
        <w:jc w:val="center"/>
        <w:rPr>
          <w:rFonts w:ascii="Arial" w:hAnsi="Arial" w:cs="Arial"/>
          <w:b/>
          <w:bCs/>
        </w:rPr>
      </w:pPr>
      <w:r w:rsidRPr="000E6AE5">
        <w:rPr>
          <w:rFonts w:ascii="Arial" w:hAnsi="Arial" w:cs="Arial"/>
          <w:b/>
          <w:bCs/>
        </w:rPr>
        <w:t>выезжающих за рубеж</w:t>
      </w:r>
    </w:p>
    <w:p w:rsidR="00E97C62" w:rsidRPr="00116BC0" w:rsidRDefault="00E97C62" w:rsidP="00E97C62">
      <w:pPr>
        <w:rPr>
          <w:sz w:val="10"/>
          <w:szCs w:val="10"/>
        </w:rPr>
      </w:pPr>
    </w:p>
    <w:p w:rsidR="0083738C" w:rsidRPr="00C3668B" w:rsidRDefault="0083738C" w:rsidP="006C6AFB">
      <w:pPr>
        <w:pStyle w:val="2"/>
        <w:jc w:val="center"/>
        <w:rPr>
          <w:bCs/>
          <w:sz w:val="14"/>
          <w:szCs w:val="14"/>
        </w:rPr>
      </w:pPr>
    </w:p>
    <w:p w:rsidR="00E97C62" w:rsidRPr="003E7A66" w:rsidRDefault="001B45C9" w:rsidP="001B45C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E7A66">
        <w:rPr>
          <w:rFonts w:ascii="Arial" w:hAnsi="Arial" w:cs="Arial"/>
          <w:b/>
          <w:bCs/>
          <w:sz w:val="20"/>
          <w:szCs w:val="20"/>
        </w:rPr>
        <w:t xml:space="preserve">Российская Федерация, </w:t>
      </w:r>
    </w:p>
    <w:p w:rsidR="00CA4A82" w:rsidRDefault="0083738C" w:rsidP="001B45C9">
      <w:pPr>
        <w:pStyle w:val="a9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г. Санкт-Петербург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582589">
        <w:rPr>
          <w:rFonts w:ascii="Arial" w:hAnsi="Arial" w:cs="Arial"/>
          <w:b/>
          <w:bCs/>
          <w:sz w:val="20"/>
        </w:rPr>
        <w:tab/>
      </w:r>
      <w:r w:rsidR="00582589">
        <w:rPr>
          <w:rFonts w:ascii="Arial" w:hAnsi="Arial" w:cs="Arial"/>
          <w:b/>
          <w:bCs/>
          <w:sz w:val="20"/>
        </w:rPr>
        <w:tab/>
      </w:r>
      <w:r w:rsidR="00582589">
        <w:rPr>
          <w:rFonts w:ascii="Arial" w:hAnsi="Arial" w:cs="Arial"/>
          <w:b/>
          <w:bCs/>
          <w:sz w:val="20"/>
        </w:rPr>
        <w:tab/>
      </w:r>
      <w:r w:rsidR="009C7051" w:rsidRPr="009C7051">
        <w:rPr>
          <w:rFonts w:ascii="Arial" w:hAnsi="Arial" w:cs="Arial"/>
          <w:b/>
          <w:bCs/>
          <w:sz w:val="20"/>
        </w:rPr>
        <w:t xml:space="preserve"> </w:t>
      </w:r>
      <w:r w:rsidR="001B45C9" w:rsidRPr="003E7A66">
        <w:rPr>
          <w:rFonts w:ascii="Arial" w:hAnsi="Arial" w:cs="Arial"/>
          <w:b/>
          <w:bCs/>
          <w:sz w:val="20"/>
        </w:rPr>
        <w:t>«</w:t>
      </w:r>
      <w:r w:rsidR="00202D4D">
        <w:rPr>
          <w:rFonts w:ascii="Arial" w:hAnsi="Arial" w:cs="Arial"/>
          <w:b/>
          <w:bCs/>
          <w:sz w:val="20"/>
        </w:rPr>
        <w:t>___</w:t>
      </w:r>
      <w:r w:rsidR="001B45C9" w:rsidRPr="003E7A66">
        <w:rPr>
          <w:rFonts w:ascii="Arial" w:hAnsi="Arial" w:cs="Arial"/>
          <w:b/>
          <w:bCs/>
          <w:sz w:val="20"/>
        </w:rPr>
        <w:t>»</w:t>
      </w:r>
      <w:r w:rsidR="00202D4D">
        <w:rPr>
          <w:rFonts w:ascii="Arial" w:hAnsi="Arial" w:cs="Arial"/>
          <w:b/>
          <w:bCs/>
          <w:sz w:val="20"/>
        </w:rPr>
        <w:t xml:space="preserve"> ________</w:t>
      </w:r>
      <w:r w:rsidR="00ED7969">
        <w:rPr>
          <w:rFonts w:ascii="Arial" w:hAnsi="Arial" w:cs="Arial"/>
          <w:b/>
          <w:bCs/>
          <w:sz w:val="20"/>
        </w:rPr>
        <w:t>20</w:t>
      </w:r>
      <w:r w:rsidR="005141F8">
        <w:rPr>
          <w:rFonts w:ascii="Arial" w:hAnsi="Arial" w:cs="Arial"/>
          <w:b/>
          <w:bCs/>
          <w:sz w:val="20"/>
        </w:rPr>
        <w:t>26</w:t>
      </w:r>
      <w:r w:rsidR="00AF4FB6">
        <w:rPr>
          <w:rFonts w:ascii="Arial" w:hAnsi="Arial" w:cs="Arial"/>
          <w:b/>
          <w:bCs/>
          <w:sz w:val="20"/>
        </w:rPr>
        <w:t xml:space="preserve"> </w:t>
      </w:r>
      <w:r w:rsidR="001B45C9" w:rsidRPr="003E7A66">
        <w:rPr>
          <w:rFonts w:ascii="Arial" w:hAnsi="Arial" w:cs="Arial"/>
          <w:b/>
          <w:bCs/>
          <w:sz w:val="20"/>
        </w:rPr>
        <w:t>г.</w:t>
      </w:r>
    </w:p>
    <w:p w:rsidR="009C322C" w:rsidRPr="00C3668B" w:rsidRDefault="009C322C" w:rsidP="001B45C9">
      <w:pPr>
        <w:pStyle w:val="a9"/>
        <w:rPr>
          <w:rFonts w:ascii="Arial" w:hAnsi="Arial" w:cs="Arial"/>
          <w:sz w:val="14"/>
          <w:szCs w:val="14"/>
        </w:rPr>
      </w:pPr>
    </w:p>
    <w:p w:rsidR="001B45C9" w:rsidRDefault="00202D4D" w:rsidP="002D7EF4">
      <w:pPr>
        <w:pStyle w:val="a9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______________________________________</w:t>
      </w:r>
      <w:r w:rsidR="003E6790" w:rsidRPr="003E6790">
        <w:rPr>
          <w:rFonts w:ascii="Arial" w:hAnsi="Arial" w:cs="Arial"/>
          <w:sz w:val="20"/>
        </w:rPr>
        <w:t>,</w:t>
      </w:r>
      <w:r w:rsidR="001B45C9" w:rsidRPr="003E7A66">
        <w:rPr>
          <w:rFonts w:ascii="Arial" w:hAnsi="Arial" w:cs="Arial"/>
          <w:sz w:val="20"/>
        </w:rPr>
        <w:t xml:space="preserve"> именуемое в дальнейшем «Страховщик», в лице</w:t>
      </w:r>
      <w:r w:rsidR="000D5D53" w:rsidRPr="000D5D5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__________________________________</w:t>
      </w:r>
      <w:r w:rsidR="000D5D53">
        <w:rPr>
          <w:rFonts w:ascii="Arial" w:hAnsi="Arial" w:cs="Arial"/>
          <w:sz w:val="20"/>
        </w:rPr>
        <w:t xml:space="preserve">, действующей на основании </w:t>
      </w:r>
      <w:r>
        <w:rPr>
          <w:rFonts w:ascii="Arial" w:hAnsi="Arial" w:cs="Arial"/>
          <w:sz w:val="20"/>
        </w:rPr>
        <w:t>___________________-</w:t>
      </w:r>
      <w:r w:rsidR="001B45C9" w:rsidRPr="003E7A66">
        <w:rPr>
          <w:rFonts w:ascii="Arial" w:hAnsi="Arial" w:cs="Arial"/>
          <w:sz w:val="20"/>
        </w:rPr>
        <w:t>, с одной стороны, и</w:t>
      </w:r>
    </w:p>
    <w:p w:rsidR="001C4F05" w:rsidRPr="001C4F05" w:rsidRDefault="001C4F05" w:rsidP="002D7EF4">
      <w:pPr>
        <w:pStyle w:val="a9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1B45C9" w:rsidRPr="009D4299" w:rsidTr="002D7EF4">
        <w:trPr>
          <w:trHeight w:val="589"/>
        </w:trPr>
        <w:tc>
          <w:tcPr>
            <w:tcW w:w="9746" w:type="dxa"/>
            <w:vAlign w:val="center"/>
          </w:tcPr>
          <w:p w:rsidR="001B45C9" w:rsidRPr="001C45F5" w:rsidRDefault="002D7EF4" w:rsidP="002D7EF4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D7EF4">
              <w:rPr>
                <w:rFonts w:ascii="Arial" w:hAnsi="Arial" w:cs="Arial"/>
                <w:b/>
                <w:bCs/>
                <w:szCs w:val="20"/>
              </w:rPr>
              <w:t>Ф</w:t>
            </w:r>
            <w:r w:rsidR="001C45F5" w:rsidRPr="002D7EF4">
              <w:rPr>
                <w:rFonts w:ascii="Arial" w:hAnsi="Arial" w:cs="Arial"/>
                <w:b/>
                <w:bCs/>
                <w:szCs w:val="20"/>
              </w:rPr>
      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 (РГГМУ)</w:t>
            </w:r>
          </w:p>
        </w:tc>
      </w:tr>
    </w:tbl>
    <w:p w:rsidR="001C4F05" w:rsidRPr="001C4F05" w:rsidRDefault="001C4F05" w:rsidP="001B45C9">
      <w:pPr>
        <w:jc w:val="both"/>
        <w:rPr>
          <w:rFonts w:ascii="Arial" w:hAnsi="Arial" w:cs="Arial"/>
          <w:sz w:val="10"/>
          <w:szCs w:val="10"/>
        </w:rPr>
      </w:pPr>
    </w:p>
    <w:p w:rsidR="001B45C9" w:rsidRDefault="001B45C9" w:rsidP="001B45C9">
      <w:pPr>
        <w:jc w:val="both"/>
        <w:rPr>
          <w:rFonts w:ascii="Arial" w:hAnsi="Arial" w:cs="Arial"/>
          <w:sz w:val="20"/>
          <w:szCs w:val="20"/>
        </w:rPr>
      </w:pPr>
      <w:r w:rsidRPr="003E7A66">
        <w:rPr>
          <w:rFonts w:ascii="Arial" w:hAnsi="Arial" w:cs="Arial"/>
          <w:sz w:val="20"/>
          <w:szCs w:val="20"/>
        </w:rPr>
        <w:t>именуемое в дальнейшем "Страхователь", в лице:</w:t>
      </w:r>
    </w:p>
    <w:p w:rsidR="001C4F05" w:rsidRPr="001C4F05" w:rsidRDefault="001C4F05" w:rsidP="001B45C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773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3"/>
      </w:tblGrid>
      <w:tr w:rsidR="001B45C9" w:rsidRPr="009D4299" w:rsidTr="001C4F05">
        <w:trPr>
          <w:trHeight w:val="394"/>
          <w:jc w:val="center"/>
        </w:trPr>
        <w:tc>
          <w:tcPr>
            <w:tcW w:w="9773" w:type="dxa"/>
            <w:vAlign w:val="center"/>
          </w:tcPr>
          <w:p w:rsidR="001B45C9" w:rsidRPr="001C4F05" w:rsidRDefault="00E275AF" w:rsidP="001C4F05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0"/>
              </w:rPr>
              <w:t>И</w:t>
            </w:r>
            <w:r w:rsidR="009A541F" w:rsidRPr="001C4F05">
              <w:rPr>
                <w:rFonts w:ascii="Arial" w:hAnsi="Arial" w:cs="Arial"/>
                <w:b/>
                <w:bCs/>
                <w:sz w:val="22"/>
                <w:szCs w:val="20"/>
              </w:rPr>
              <w:t>.о</w:t>
            </w:r>
            <w:proofErr w:type="spellEnd"/>
            <w:r w:rsidR="009A541F" w:rsidRPr="001C4F05">
              <w:rPr>
                <w:rFonts w:ascii="Arial" w:hAnsi="Arial" w:cs="Arial"/>
                <w:b/>
                <w:bCs/>
                <w:sz w:val="22"/>
                <w:szCs w:val="20"/>
              </w:rPr>
              <w:t>. проректора по развитию и научной работе Мясникова Игоря Геннадьевича,</w:t>
            </w:r>
          </w:p>
        </w:tc>
      </w:tr>
    </w:tbl>
    <w:p w:rsidR="001B45C9" w:rsidRPr="003E7A66" w:rsidRDefault="001B45C9" w:rsidP="001B45C9">
      <w:pPr>
        <w:jc w:val="both"/>
        <w:rPr>
          <w:rFonts w:ascii="Arial" w:hAnsi="Arial" w:cs="Arial"/>
          <w:sz w:val="20"/>
          <w:szCs w:val="20"/>
        </w:rPr>
      </w:pPr>
      <w:r w:rsidRPr="003E7A66">
        <w:rPr>
          <w:rFonts w:ascii="Arial" w:hAnsi="Arial" w:cs="Arial"/>
          <w:sz w:val="20"/>
          <w:szCs w:val="20"/>
        </w:rPr>
        <w:t xml:space="preserve">действующего на основании </w:t>
      </w:r>
    </w:p>
    <w:tbl>
      <w:tblPr>
        <w:tblW w:w="9773" w:type="dxa"/>
        <w:jc w:val="center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6"/>
        <w:gridCol w:w="4887"/>
      </w:tblGrid>
      <w:tr w:rsidR="0083738C" w:rsidRPr="009D4299" w:rsidTr="00C3668B">
        <w:trPr>
          <w:trHeight w:val="309"/>
          <w:jc w:val="center"/>
        </w:trPr>
        <w:tc>
          <w:tcPr>
            <w:tcW w:w="48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738C" w:rsidRPr="009D4299" w:rsidRDefault="0083738C" w:rsidP="009D42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87" w:type="dxa"/>
            <w:tcBorders>
              <w:left w:val="single" w:sz="4" w:space="0" w:color="auto"/>
            </w:tcBorders>
            <w:vAlign w:val="center"/>
          </w:tcPr>
          <w:p w:rsidR="0083738C" w:rsidRPr="001C4F05" w:rsidRDefault="009A541F" w:rsidP="00E71BEE">
            <w:pPr>
              <w:jc w:val="center"/>
              <w:rPr>
                <w:rFonts w:ascii="Arial" w:hAnsi="Arial" w:cs="Arial"/>
                <w:b/>
                <w:bCs/>
              </w:rPr>
            </w:pPr>
            <w:r w:rsidRPr="001C4F05">
              <w:rPr>
                <w:rFonts w:ascii="Arial" w:hAnsi="Arial" w:cs="Arial"/>
                <w:b/>
                <w:bCs/>
                <w:sz w:val="22"/>
                <w:szCs w:val="20"/>
              </w:rPr>
              <w:t>Доверенности №</w:t>
            </w:r>
            <w:r w:rsidR="00E71BEE">
              <w:rPr>
                <w:rFonts w:ascii="Arial" w:hAnsi="Arial" w:cs="Arial"/>
                <w:b/>
                <w:bCs/>
                <w:sz w:val="22"/>
                <w:szCs w:val="20"/>
              </w:rPr>
              <w:t>69 от 30.12.2025</w:t>
            </w:r>
          </w:p>
        </w:tc>
      </w:tr>
    </w:tbl>
    <w:p w:rsidR="001B45C9" w:rsidRPr="003E7A66" w:rsidRDefault="001B45C9" w:rsidP="001B45C9">
      <w:pPr>
        <w:jc w:val="both"/>
        <w:rPr>
          <w:rFonts w:ascii="Arial" w:hAnsi="Arial" w:cs="Arial"/>
          <w:sz w:val="20"/>
          <w:szCs w:val="20"/>
        </w:rPr>
      </w:pPr>
      <w:r w:rsidRPr="003E7A66">
        <w:rPr>
          <w:rFonts w:ascii="Arial" w:hAnsi="Arial" w:cs="Arial"/>
          <w:sz w:val="20"/>
          <w:szCs w:val="20"/>
        </w:rPr>
        <w:t>с другой стороны, при совместном упоминании именуемые Стороны, заключили настоящий договор (далее - Договор) о нижеследующем:</w:t>
      </w:r>
    </w:p>
    <w:p w:rsidR="001B45C9" w:rsidRPr="003E7A66" w:rsidRDefault="001B45C9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3E7A66">
        <w:rPr>
          <w:rFonts w:ascii="Arial" w:hAnsi="Arial" w:cs="Arial"/>
          <w:b/>
          <w:bCs/>
          <w:sz w:val="20"/>
          <w:szCs w:val="20"/>
        </w:rPr>
        <w:t>1. ОБЩИЕ ПОЛОЖЕНИЯ</w:t>
      </w:r>
    </w:p>
    <w:p w:rsidR="001B45C9" w:rsidRPr="000E6AE5" w:rsidRDefault="001B45C9" w:rsidP="00113C84">
      <w:pPr>
        <w:spacing w:after="20"/>
        <w:jc w:val="both"/>
        <w:rPr>
          <w:rFonts w:ascii="Arial" w:hAnsi="Arial" w:cs="Arial"/>
          <w:sz w:val="20"/>
          <w:szCs w:val="20"/>
        </w:rPr>
      </w:pPr>
      <w:r w:rsidRPr="003E7A66">
        <w:rPr>
          <w:rFonts w:ascii="Arial" w:hAnsi="Arial" w:cs="Arial"/>
          <w:sz w:val="20"/>
          <w:szCs w:val="20"/>
        </w:rPr>
        <w:t xml:space="preserve">1.1. По настоящему Договору Страховщик при наступлении страхового случая и в соответствии с «Правилами страхования расходов </w:t>
      </w:r>
      <w:r w:rsidR="0027318A" w:rsidRPr="003E7A66">
        <w:rPr>
          <w:rFonts w:ascii="Arial" w:hAnsi="Arial" w:cs="Arial"/>
          <w:sz w:val="20"/>
          <w:szCs w:val="20"/>
        </w:rPr>
        <w:t xml:space="preserve">путешествующих </w:t>
      </w:r>
      <w:r w:rsidR="00C46422">
        <w:rPr>
          <w:rFonts w:ascii="Arial" w:hAnsi="Arial" w:cs="Arial"/>
          <w:sz w:val="20"/>
          <w:szCs w:val="20"/>
        </w:rPr>
        <w:t>лиц</w:t>
      </w:r>
      <w:r w:rsidR="00E61D0A">
        <w:rPr>
          <w:rFonts w:ascii="Arial" w:hAnsi="Arial" w:cs="Arial"/>
          <w:sz w:val="20"/>
          <w:szCs w:val="20"/>
        </w:rPr>
        <w:t xml:space="preserve"> </w:t>
      </w:r>
      <w:r w:rsidR="000F541C">
        <w:rPr>
          <w:rFonts w:ascii="Arial" w:hAnsi="Arial" w:cs="Arial"/>
          <w:sz w:val="20"/>
          <w:szCs w:val="20"/>
        </w:rPr>
        <w:t>________________</w:t>
      </w:r>
      <w:r w:rsidRPr="003E7A66">
        <w:rPr>
          <w:rFonts w:ascii="Arial" w:hAnsi="Arial" w:cs="Arial"/>
          <w:sz w:val="20"/>
          <w:szCs w:val="20"/>
        </w:rPr>
        <w:t xml:space="preserve"> (далее - "Правила страхования"</w:t>
      </w:r>
      <w:r w:rsidR="00B50A77">
        <w:rPr>
          <w:rFonts w:ascii="Arial" w:hAnsi="Arial" w:cs="Arial"/>
          <w:sz w:val="20"/>
          <w:szCs w:val="20"/>
        </w:rPr>
        <w:t xml:space="preserve"> </w:t>
      </w:r>
      <w:r w:rsidRPr="000E6AE5">
        <w:rPr>
          <w:rFonts w:ascii="Arial" w:hAnsi="Arial" w:cs="Arial"/>
          <w:sz w:val="20"/>
          <w:szCs w:val="20"/>
        </w:rPr>
        <w:t>Приложение</w:t>
      </w:r>
      <w:r w:rsidR="00EF3099" w:rsidRPr="000E6AE5">
        <w:rPr>
          <w:rFonts w:ascii="Arial" w:hAnsi="Arial" w:cs="Arial"/>
          <w:sz w:val="20"/>
          <w:szCs w:val="20"/>
        </w:rPr>
        <w:t xml:space="preserve"> </w:t>
      </w:r>
      <w:r w:rsidR="00FD372E" w:rsidRPr="000E6AE5">
        <w:rPr>
          <w:rFonts w:ascii="Arial" w:hAnsi="Arial" w:cs="Arial"/>
          <w:sz w:val="20"/>
          <w:szCs w:val="20"/>
        </w:rPr>
        <w:t>№</w:t>
      </w:r>
      <w:r w:rsidR="00CD3A4F">
        <w:rPr>
          <w:rFonts w:ascii="Arial" w:hAnsi="Arial" w:cs="Arial"/>
          <w:sz w:val="20"/>
          <w:szCs w:val="20"/>
        </w:rPr>
        <w:t xml:space="preserve"> </w:t>
      </w:r>
      <w:r w:rsidR="00E74AA0" w:rsidRPr="000E6AE5">
        <w:rPr>
          <w:rFonts w:ascii="Arial" w:hAnsi="Arial" w:cs="Arial"/>
          <w:sz w:val="20"/>
          <w:szCs w:val="20"/>
        </w:rPr>
        <w:t>3</w:t>
      </w:r>
      <w:r w:rsidR="00EF3099" w:rsidRPr="000E6AE5">
        <w:rPr>
          <w:rFonts w:ascii="Arial" w:hAnsi="Arial" w:cs="Arial"/>
          <w:sz w:val="20"/>
          <w:szCs w:val="20"/>
        </w:rPr>
        <w:t>) и программой страхова</w:t>
      </w:r>
      <w:r w:rsidR="00E61D0A">
        <w:rPr>
          <w:rFonts w:ascii="Arial" w:hAnsi="Arial" w:cs="Arial"/>
          <w:sz w:val="20"/>
          <w:szCs w:val="20"/>
        </w:rPr>
        <w:t>ния</w:t>
      </w:r>
      <w:r w:rsidRPr="000E6AE5">
        <w:rPr>
          <w:rFonts w:ascii="Arial" w:hAnsi="Arial" w:cs="Arial"/>
          <w:sz w:val="20"/>
          <w:szCs w:val="20"/>
        </w:rPr>
        <w:t xml:space="preserve"> (далее</w:t>
      </w:r>
      <w:r w:rsidR="00DD5BAC" w:rsidRPr="000E6AE5">
        <w:rPr>
          <w:rFonts w:ascii="Arial" w:hAnsi="Arial" w:cs="Arial"/>
          <w:sz w:val="20"/>
          <w:szCs w:val="20"/>
        </w:rPr>
        <w:t xml:space="preserve"> </w:t>
      </w:r>
      <w:r w:rsidRPr="000E6AE5">
        <w:rPr>
          <w:rFonts w:ascii="Arial" w:hAnsi="Arial" w:cs="Arial"/>
          <w:sz w:val="20"/>
          <w:szCs w:val="20"/>
        </w:rPr>
        <w:t>программой страхования</w:t>
      </w:r>
      <w:r w:rsidR="00DD5BAC" w:rsidRPr="000E6AE5">
        <w:rPr>
          <w:rFonts w:ascii="Arial" w:hAnsi="Arial" w:cs="Arial"/>
          <w:sz w:val="20"/>
          <w:szCs w:val="20"/>
        </w:rPr>
        <w:t xml:space="preserve"> </w:t>
      </w:r>
      <w:r w:rsidR="00862E1E" w:rsidRPr="000E6AE5">
        <w:rPr>
          <w:rFonts w:ascii="Arial" w:hAnsi="Arial" w:cs="Arial"/>
          <w:sz w:val="20"/>
          <w:szCs w:val="20"/>
        </w:rPr>
        <w:t xml:space="preserve">- </w:t>
      </w:r>
      <w:r w:rsidR="00DD5BAC" w:rsidRPr="000E6AE5">
        <w:rPr>
          <w:rFonts w:ascii="Arial" w:hAnsi="Arial" w:cs="Arial"/>
          <w:sz w:val="20"/>
          <w:szCs w:val="20"/>
        </w:rPr>
        <w:t>Приложение №</w:t>
      </w:r>
      <w:r w:rsidR="00CD3A4F">
        <w:rPr>
          <w:rFonts w:ascii="Arial" w:hAnsi="Arial" w:cs="Arial"/>
          <w:sz w:val="20"/>
          <w:szCs w:val="20"/>
        </w:rPr>
        <w:t xml:space="preserve"> </w:t>
      </w:r>
      <w:r w:rsidR="00AC0C0C">
        <w:rPr>
          <w:rFonts w:ascii="Arial" w:hAnsi="Arial" w:cs="Arial"/>
          <w:sz w:val="20"/>
          <w:szCs w:val="20"/>
        </w:rPr>
        <w:t>5</w:t>
      </w:r>
      <w:r w:rsidR="00862E1E" w:rsidRPr="000E6AE5">
        <w:rPr>
          <w:rFonts w:ascii="Arial" w:hAnsi="Arial" w:cs="Arial"/>
          <w:sz w:val="20"/>
          <w:szCs w:val="20"/>
        </w:rPr>
        <w:t xml:space="preserve"> к договору</w:t>
      </w:r>
      <w:r w:rsidR="001B09F3" w:rsidRPr="000E6AE5">
        <w:rPr>
          <w:rFonts w:ascii="Arial" w:hAnsi="Arial" w:cs="Arial"/>
          <w:sz w:val="20"/>
          <w:szCs w:val="20"/>
        </w:rPr>
        <w:t xml:space="preserve">) </w:t>
      </w:r>
      <w:r w:rsidRPr="000E6AE5">
        <w:rPr>
          <w:rFonts w:ascii="Arial" w:hAnsi="Arial" w:cs="Arial"/>
          <w:sz w:val="20"/>
          <w:szCs w:val="20"/>
        </w:rPr>
        <w:t>принимает на себя оп</w:t>
      </w:r>
      <w:r w:rsidR="00EF3099" w:rsidRPr="000E6AE5">
        <w:rPr>
          <w:rFonts w:ascii="Arial" w:hAnsi="Arial" w:cs="Arial"/>
          <w:sz w:val="20"/>
          <w:szCs w:val="20"/>
        </w:rPr>
        <w:t xml:space="preserve">лату перечисленных в программе </w:t>
      </w:r>
      <w:r w:rsidRPr="000E6AE5">
        <w:rPr>
          <w:rFonts w:ascii="Arial" w:hAnsi="Arial" w:cs="Arial"/>
          <w:sz w:val="20"/>
          <w:szCs w:val="20"/>
        </w:rPr>
        <w:t xml:space="preserve">медицинских и </w:t>
      </w:r>
      <w:r w:rsidR="00E61D0A">
        <w:rPr>
          <w:rFonts w:ascii="Arial" w:hAnsi="Arial" w:cs="Arial"/>
          <w:sz w:val="20"/>
          <w:szCs w:val="20"/>
        </w:rPr>
        <w:t>иных услуг. Услуги оказываются</w:t>
      </w:r>
      <w:r w:rsidRPr="000E6AE5">
        <w:rPr>
          <w:rFonts w:ascii="Arial" w:hAnsi="Arial" w:cs="Arial"/>
          <w:sz w:val="20"/>
          <w:szCs w:val="20"/>
        </w:rPr>
        <w:t xml:space="preserve"> гражданам (</w:t>
      </w:r>
      <w:r w:rsidR="00744BB3">
        <w:rPr>
          <w:rFonts w:ascii="Arial" w:hAnsi="Arial" w:cs="Arial"/>
          <w:sz w:val="20"/>
          <w:szCs w:val="20"/>
        </w:rPr>
        <w:t>З</w:t>
      </w:r>
      <w:r w:rsidRPr="000E6AE5">
        <w:rPr>
          <w:rFonts w:ascii="Arial" w:hAnsi="Arial" w:cs="Arial"/>
          <w:sz w:val="20"/>
          <w:szCs w:val="20"/>
        </w:rPr>
        <w:t>астрахованным), включенным в представленные Страхователем списки</w:t>
      </w:r>
      <w:r w:rsidR="003F7987" w:rsidRPr="000E6AE5">
        <w:rPr>
          <w:rFonts w:ascii="Arial" w:hAnsi="Arial" w:cs="Arial"/>
          <w:sz w:val="20"/>
          <w:szCs w:val="20"/>
        </w:rPr>
        <w:t xml:space="preserve"> (</w:t>
      </w:r>
      <w:r w:rsidR="006F10E6" w:rsidRPr="000E6AE5">
        <w:rPr>
          <w:rFonts w:ascii="Arial" w:hAnsi="Arial" w:cs="Arial"/>
          <w:sz w:val="20"/>
          <w:szCs w:val="20"/>
        </w:rPr>
        <w:t xml:space="preserve">Приложение </w:t>
      </w:r>
      <w:r w:rsidR="00FD372E" w:rsidRPr="000E6AE5">
        <w:rPr>
          <w:rFonts w:ascii="Arial" w:hAnsi="Arial" w:cs="Arial"/>
          <w:sz w:val="20"/>
          <w:szCs w:val="20"/>
        </w:rPr>
        <w:t>№</w:t>
      </w:r>
      <w:r w:rsidR="00CD3A4F">
        <w:rPr>
          <w:rFonts w:ascii="Arial" w:hAnsi="Arial" w:cs="Arial"/>
          <w:sz w:val="20"/>
          <w:szCs w:val="20"/>
        </w:rPr>
        <w:t xml:space="preserve"> </w:t>
      </w:r>
      <w:r w:rsidR="00E74AA0" w:rsidRPr="000E6AE5">
        <w:rPr>
          <w:rFonts w:ascii="Arial" w:hAnsi="Arial" w:cs="Arial"/>
          <w:sz w:val="20"/>
          <w:szCs w:val="20"/>
        </w:rPr>
        <w:t xml:space="preserve">2 </w:t>
      </w:r>
      <w:r w:rsidR="006F10E6" w:rsidRPr="000E6AE5">
        <w:rPr>
          <w:rFonts w:ascii="Arial" w:hAnsi="Arial" w:cs="Arial"/>
          <w:sz w:val="20"/>
          <w:szCs w:val="20"/>
        </w:rPr>
        <w:t>к договору)</w:t>
      </w:r>
      <w:r w:rsidRPr="000E6AE5">
        <w:rPr>
          <w:rFonts w:ascii="Arial" w:hAnsi="Arial" w:cs="Arial"/>
          <w:sz w:val="20"/>
          <w:szCs w:val="20"/>
        </w:rPr>
        <w:t xml:space="preserve">.  Страхователь обязуется уплатить (уплачивать) страховые премии. </w:t>
      </w:r>
    </w:p>
    <w:p w:rsidR="001B45C9" w:rsidRPr="000E6AE5" w:rsidRDefault="001B45C9" w:rsidP="00113C84">
      <w:pPr>
        <w:spacing w:after="20"/>
        <w:jc w:val="both"/>
        <w:rPr>
          <w:rFonts w:ascii="Arial" w:hAnsi="Arial" w:cs="Arial"/>
          <w:sz w:val="20"/>
          <w:szCs w:val="20"/>
        </w:rPr>
      </w:pPr>
      <w:r w:rsidRPr="000E6AE5">
        <w:rPr>
          <w:rFonts w:ascii="Arial" w:hAnsi="Arial" w:cs="Arial"/>
          <w:sz w:val="20"/>
          <w:szCs w:val="20"/>
        </w:rPr>
        <w:t xml:space="preserve">1.2. Страховым случаем по Договору признаются расходы </w:t>
      </w:r>
      <w:r w:rsidR="00744BB3">
        <w:rPr>
          <w:rFonts w:ascii="Arial" w:hAnsi="Arial" w:cs="Arial"/>
          <w:sz w:val="20"/>
          <w:szCs w:val="20"/>
        </w:rPr>
        <w:t>З</w:t>
      </w:r>
      <w:r w:rsidRPr="000E6AE5">
        <w:rPr>
          <w:rFonts w:ascii="Arial" w:hAnsi="Arial" w:cs="Arial"/>
          <w:sz w:val="20"/>
          <w:szCs w:val="20"/>
        </w:rPr>
        <w:t xml:space="preserve">астрахованного (или обязанность </w:t>
      </w:r>
      <w:r w:rsidR="00744BB3">
        <w:rPr>
          <w:rFonts w:ascii="Arial" w:hAnsi="Arial" w:cs="Arial"/>
          <w:sz w:val="20"/>
          <w:szCs w:val="20"/>
        </w:rPr>
        <w:t>З</w:t>
      </w:r>
      <w:r w:rsidRPr="000E6AE5">
        <w:rPr>
          <w:rFonts w:ascii="Arial" w:hAnsi="Arial" w:cs="Arial"/>
          <w:sz w:val="20"/>
          <w:szCs w:val="20"/>
        </w:rPr>
        <w:t>астрахованного оплатить эти расходы впоследствии), понесенные последним в период временного пребывания на территории и в период действия страхового полиса, в соответствии с Правилами</w:t>
      </w:r>
      <w:r w:rsidR="007C506E">
        <w:rPr>
          <w:rFonts w:ascii="Arial" w:hAnsi="Arial" w:cs="Arial"/>
          <w:sz w:val="20"/>
          <w:szCs w:val="20"/>
        </w:rPr>
        <w:t xml:space="preserve"> страхования расходов путешествующих лиц </w:t>
      </w:r>
      <w:r w:rsidR="00E61D0A">
        <w:rPr>
          <w:rFonts w:ascii="Arial" w:hAnsi="Arial" w:cs="Arial"/>
          <w:sz w:val="20"/>
          <w:szCs w:val="20"/>
        </w:rPr>
        <w:t xml:space="preserve">и </w:t>
      </w:r>
      <w:r w:rsidRPr="000E6AE5">
        <w:rPr>
          <w:rFonts w:ascii="Arial" w:hAnsi="Arial" w:cs="Arial"/>
          <w:sz w:val="20"/>
          <w:szCs w:val="20"/>
        </w:rPr>
        <w:t>страховой Программой.</w:t>
      </w:r>
    </w:p>
    <w:p w:rsidR="001B45C9" w:rsidRPr="003E7A66" w:rsidRDefault="001B45C9" w:rsidP="00113C84">
      <w:pPr>
        <w:pStyle w:val="a9"/>
        <w:spacing w:after="20"/>
        <w:rPr>
          <w:rFonts w:ascii="Arial" w:hAnsi="Arial" w:cs="Arial"/>
          <w:sz w:val="20"/>
        </w:rPr>
      </w:pPr>
      <w:r w:rsidRPr="000E6AE5">
        <w:rPr>
          <w:rFonts w:ascii="Arial" w:hAnsi="Arial" w:cs="Arial"/>
          <w:sz w:val="20"/>
        </w:rPr>
        <w:t>1.3</w:t>
      </w:r>
      <w:r w:rsidR="009F7DB8" w:rsidRPr="000E6AE5">
        <w:rPr>
          <w:rFonts w:ascii="Arial" w:hAnsi="Arial" w:cs="Arial"/>
          <w:sz w:val="20"/>
        </w:rPr>
        <w:t>.</w:t>
      </w:r>
      <w:r w:rsidRPr="000E6AE5">
        <w:rPr>
          <w:rFonts w:ascii="Arial" w:hAnsi="Arial" w:cs="Arial"/>
          <w:sz w:val="20"/>
        </w:rPr>
        <w:t xml:space="preserve"> Списки </w:t>
      </w:r>
      <w:r w:rsidR="00744BB3">
        <w:rPr>
          <w:rFonts w:ascii="Arial" w:hAnsi="Arial" w:cs="Arial"/>
          <w:sz w:val="20"/>
        </w:rPr>
        <w:t>З</w:t>
      </w:r>
      <w:r w:rsidRPr="000E6AE5">
        <w:rPr>
          <w:rFonts w:ascii="Arial" w:hAnsi="Arial" w:cs="Arial"/>
          <w:sz w:val="20"/>
        </w:rPr>
        <w:t>астрахованных пред</w:t>
      </w:r>
      <w:r w:rsidR="007C506E">
        <w:rPr>
          <w:rFonts w:ascii="Arial" w:hAnsi="Arial" w:cs="Arial"/>
          <w:sz w:val="20"/>
        </w:rPr>
        <w:t>о</w:t>
      </w:r>
      <w:r w:rsidRPr="000E6AE5">
        <w:rPr>
          <w:rFonts w:ascii="Arial" w:hAnsi="Arial" w:cs="Arial"/>
          <w:sz w:val="20"/>
        </w:rPr>
        <w:t xml:space="preserve">ставляются Страхователем в течение </w:t>
      </w:r>
      <w:r w:rsidR="007C506E">
        <w:rPr>
          <w:rFonts w:ascii="Arial" w:hAnsi="Arial" w:cs="Arial"/>
          <w:sz w:val="20"/>
        </w:rPr>
        <w:t>д</w:t>
      </w:r>
      <w:r w:rsidRPr="000E6AE5">
        <w:rPr>
          <w:rFonts w:ascii="Arial" w:hAnsi="Arial" w:cs="Arial"/>
          <w:sz w:val="20"/>
        </w:rPr>
        <w:t xml:space="preserve">ействия Договора и становятся его неотъемлемой частью (Приложением </w:t>
      </w:r>
      <w:r w:rsidR="00FD372E" w:rsidRPr="000E6AE5">
        <w:rPr>
          <w:rFonts w:ascii="Arial" w:hAnsi="Arial" w:cs="Arial"/>
          <w:sz w:val="20"/>
        </w:rPr>
        <w:t>№</w:t>
      </w:r>
      <w:r w:rsidR="00CD3A4F">
        <w:rPr>
          <w:rFonts w:ascii="Arial" w:hAnsi="Arial" w:cs="Arial"/>
          <w:sz w:val="20"/>
        </w:rPr>
        <w:t xml:space="preserve"> </w:t>
      </w:r>
      <w:r w:rsidR="00E74AA0" w:rsidRPr="000E6AE5">
        <w:rPr>
          <w:rFonts w:ascii="Arial" w:hAnsi="Arial" w:cs="Arial"/>
          <w:sz w:val="20"/>
        </w:rPr>
        <w:t>2</w:t>
      </w:r>
      <w:r w:rsidRPr="000E6AE5">
        <w:rPr>
          <w:rFonts w:ascii="Arial" w:hAnsi="Arial" w:cs="Arial"/>
          <w:sz w:val="20"/>
        </w:rPr>
        <w:t xml:space="preserve"> к дого</w:t>
      </w:r>
      <w:r w:rsidRPr="003E7A66">
        <w:rPr>
          <w:rFonts w:ascii="Arial" w:hAnsi="Arial" w:cs="Arial"/>
          <w:sz w:val="20"/>
        </w:rPr>
        <w:t xml:space="preserve">вору) с момента их поступления Страховщику. </w:t>
      </w:r>
    </w:p>
    <w:p w:rsidR="00FF2186" w:rsidRDefault="001B45C9" w:rsidP="00113C84">
      <w:pPr>
        <w:spacing w:after="20"/>
        <w:jc w:val="both"/>
        <w:rPr>
          <w:rFonts w:ascii="Arial" w:hAnsi="Arial" w:cs="Arial"/>
          <w:sz w:val="20"/>
          <w:szCs w:val="20"/>
        </w:rPr>
      </w:pPr>
      <w:r w:rsidRPr="003E7A66">
        <w:rPr>
          <w:rFonts w:ascii="Arial" w:hAnsi="Arial" w:cs="Arial"/>
          <w:sz w:val="20"/>
          <w:szCs w:val="20"/>
        </w:rPr>
        <w:t>1.</w:t>
      </w:r>
      <w:r w:rsidR="0083738C">
        <w:rPr>
          <w:rFonts w:ascii="Arial" w:hAnsi="Arial" w:cs="Arial"/>
          <w:sz w:val="20"/>
          <w:szCs w:val="20"/>
        </w:rPr>
        <w:t>4</w:t>
      </w:r>
      <w:r w:rsidR="009F7DB8">
        <w:rPr>
          <w:rFonts w:ascii="Arial" w:hAnsi="Arial" w:cs="Arial"/>
          <w:sz w:val="20"/>
          <w:szCs w:val="20"/>
        </w:rPr>
        <w:t>.</w:t>
      </w:r>
      <w:r w:rsidRPr="003E7A66">
        <w:rPr>
          <w:rFonts w:ascii="Arial" w:hAnsi="Arial" w:cs="Arial"/>
          <w:sz w:val="20"/>
          <w:szCs w:val="20"/>
        </w:rPr>
        <w:t xml:space="preserve"> Страховщик выдает каждому </w:t>
      </w:r>
      <w:r w:rsidR="00744BB3">
        <w:rPr>
          <w:rFonts w:ascii="Arial" w:hAnsi="Arial" w:cs="Arial"/>
          <w:sz w:val="20"/>
          <w:szCs w:val="20"/>
        </w:rPr>
        <w:t>З</w:t>
      </w:r>
      <w:r w:rsidRPr="003E7A66">
        <w:rPr>
          <w:rFonts w:ascii="Arial" w:hAnsi="Arial" w:cs="Arial"/>
          <w:sz w:val="20"/>
          <w:szCs w:val="20"/>
        </w:rPr>
        <w:t>астрахованному (непосредственно или через Страхователя) страховой полис. В страховом полисе указывается программа страхования, срок его действия,</w:t>
      </w:r>
      <w:r w:rsidR="00EF3099">
        <w:rPr>
          <w:rFonts w:ascii="Arial" w:hAnsi="Arial" w:cs="Arial"/>
          <w:sz w:val="20"/>
          <w:szCs w:val="20"/>
        </w:rPr>
        <w:t xml:space="preserve"> </w:t>
      </w:r>
      <w:r w:rsidR="001B09F3">
        <w:rPr>
          <w:rFonts w:ascii="Arial" w:hAnsi="Arial" w:cs="Arial"/>
          <w:sz w:val="20"/>
          <w:szCs w:val="20"/>
        </w:rPr>
        <w:t>территория,</w:t>
      </w:r>
      <w:r w:rsidRPr="003E7A66">
        <w:rPr>
          <w:rFonts w:ascii="Arial" w:hAnsi="Arial" w:cs="Arial"/>
          <w:sz w:val="20"/>
          <w:szCs w:val="20"/>
        </w:rPr>
        <w:t xml:space="preserve"> максимальная ответственность Страховщика.</w:t>
      </w:r>
    </w:p>
    <w:p w:rsidR="001B45C9" w:rsidRPr="00EE109E" w:rsidRDefault="001B45C9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E3441E">
        <w:rPr>
          <w:rFonts w:ascii="Arial" w:hAnsi="Arial" w:cs="Arial"/>
          <w:b/>
          <w:bCs/>
          <w:sz w:val="20"/>
          <w:szCs w:val="20"/>
        </w:rPr>
        <w:t xml:space="preserve">2. </w:t>
      </w:r>
      <w:r w:rsidRPr="00EE109E">
        <w:rPr>
          <w:rFonts w:ascii="Arial" w:hAnsi="Arial" w:cs="Arial"/>
          <w:b/>
          <w:bCs/>
          <w:sz w:val="20"/>
          <w:szCs w:val="20"/>
        </w:rPr>
        <w:t>РАЗМЕР, СРОКИ И ПОРЯДОК ВНЕСЕНИЯ СТРАХОВОЙ ПРЕМИИ.</w:t>
      </w:r>
    </w:p>
    <w:p w:rsidR="00EF3099" w:rsidRPr="008E0368" w:rsidRDefault="00E61D0A" w:rsidP="008E0368">
      <w:pPr>
        <w:numPr>
          <w:ilvl w:val="1"/>
          <w:numId w:val="5"/>
        </w:numPr>
        <w:tabs>
          <w:tab w:val="num" w:pos="0"/>
        </w:tabs>
        <w:spacing w:after="20"/>
        <w:ind w:left="0" w:firstLine="0"/>
        <w:jc w:val="both"/>
        <w:rPr>
          <w:rFonts w:ascii="Arial" w:hAnsi="Arial" w:cs="Arial"/>
          <w:sz w:val="20"/>
          <w:szCs w:val="20"/>
        </w:rPr>
      </w:pPr>
      <w:r w:rsidRPr="008E0368">
        <w:rPr>
          <w:rFonts w:ascii="Arial" w:hAnsi="Arial" w:cs="Arial"/>
          <w:sz w:val="20"/>
          <w:szCs w:val="20"/>
        </w:rPr>
        <w:t xml:space="preserve">Общий размер </w:t>
      </w:r>
      <w:r w:rsidR="00BC6A5B" w:rsidRPr="008E0368">
        <w:rPr>
          <w:rFonts w:ascii="Arial" w:hAnsi="Arial" w:cs="Arial"/>
          <w:sz w:val="20"/>
          <w:szCs w:val="20"/>
        </w:rPr>
        <w:t xml:space="preserve">с страховой премии </w:t>
      </w:r>
      <w:r w:rsidR="008E0368" w:rsidRPr="008E0368">
        <w:rPr>
          <w:rFonts w:ascii="Arial" w:hAnsi="Arial" w:cs="Arial"/>
          <w:sz w:val="20"/>
          <w:szCs w:val="20"/>
        </w:rPr>
        <w:t xml:space="preserve">___________ рублей (______________________________), в </w:t>
      </w:r>
      <w:proofErr w:type="spellStart"/>
      <w:r w:rsidR="008E0368" w:rsidRPr="008E0368">
        <w:rPr>
          <w:rFonts w:ascii="Arial" w:hAnsi="Arial" w:cs="Arial"/>
          <w:sz w:val="20"/>
          <w:szCs w:val="20"/>
        </w:rPr>
        <w:t>т.ч</w:t>
      </w:r>
      <w:proofErr w:type="spellEnd"/>
      <w:r w:rsidR="008E0368" w:rsidRPr="008E0368">
        <w:rPr>
          <w:rFonts w:ascii="Arial" w:hAnsi="Arial" w:cs="Arial"/>
          <w:sz w:val="20"/>
          <w:szCs w:val="20"/>
        </w:rPr>
        <w:t xml:space="preserve">. НДС ______________________________ или НДС не облагается (упрощённая система налогообложения) </w:t>
      </w:r>
      <w:r w:rsidR="00BC6A5B" w:rsidRPr="008E0368">
        <w:rPr>
          <w:rFonts w:ascii="Arial" w:hAnsi="Arial" w:cs="Arial"/>
          <w:sz w:val="20"/>
          <w:szCs w:val="20"/>
        </w:rPr>
        <w:t>и</w:t>
      </w:r>
      <w:r w:rsidR="00EF3099" w:rsidRPr="008E0368">
        <w:rPr>
          <w:rFonts w:ascii="Arial" w:hAnsi="Arial" w:cs="Arial"/>
          <w:sz w:val="20"/>
          <w:szCs w:val="20"/>
        </w:rPr>
        <w:t xml:space="preserve"> </w:t>
      </w:r>
      <w:r w:rsidR="00744BB3" w:rsidRPr="008E0368">
        <w:rPr>
          <w:rFonts w:ascii="Arial" w:hAnsi="Arial" w:cs="Arial"/>
          <w:sz w:val="20"/>
          <w:szCs w:val="20"/>
        </w:rPr>
        <w:t>рассчитывается на основании действующих тарифов. Страховая пре</w:t>
      </w:r>
      <w:r w:rsidR="005C0605" w:rsidRPr="008E0368">
        <w:rPr>
          <w:rFonts w:ascii="Arial" w:hAnsi="Arial" w:cs="Arial"/>
          <w:sz w:val="20"/>
          <w:szCs w:val="20"/>
        </w:rPr>
        <w:t xml:space="preserve">мия на каждого Застрахованного </w:t>
      </w:r>
      <w:r w:rsidR="00FF2186" w:rsidRPr="008E0368">
        <w:rPr>
          <w:rFonts w:ascii="Arial" w:hAnsi="Arial" w:cs="Arial"/>
          <w:sz w:val="20"/>
          <w:szCs w:val="20"/>
        </w:rPr>
        <w:t xml:space="preserve">указывается </w:t>
      </w:r>
      <w:r w:rsidR="00744BB3" w:rsidRPr="008E0368">
        <w:rPr>
          <w:rFonts w:ascii="Arial" w:hAnsi="Arial" w:cs="Arial"/>
          <w:sz w:val="20"/>
          <w:szCs w:val="20"/>
        </w:rPr>
        <w:t>в списке Застрахованных (Приложение №</w:t>
      </w:r>
      <w:r w:rsidR="00CD3A4F" w:rsidRPr="008E0368">
        <w:rPr>
          <w:rFonts w:ascii="Arial" w:hAnsi="Arial" w:cs="Arial"/>
          <w:sz w:val="20"/>
          <w:szCs w:val="20"/>
        </w:rPr>
        <w:t xml:space="preserve"> </w:t>
      </w:r>
      <w:r w:rsidR="00744BB3" w:rsidRPr="008E0368">
        <w:rPr>
          <w:rFonts w:ascii="Arial" w:hAnsi="Arial" w:cs="Arial"/>
          <w:sz w:val="20"/>
          <w:szCs w:val="20"/>
        </w:rPr>
        <w:t>2 к договору)</w:t>
      </w:r>
      <w:r w:rsidR="00EF3099" w:rsidRPr="008E0368">
        <w:rPr>
          <w:rFonts w:ascii="Arial" w:hAnsi="Arial" w:cs="Arial"/>
          <w:sz w:val="20"/>
          <w:szCs w:val="20"/>
        </w:rPr>
        <w:t xml:space="preserve">. </w:t>
      </w:r>
    </w:p>
    <w:p w:rsidR="00375BF0" w:rsidRDefault="00744BB3" w:rsidP="000470C3">
      <w:pPr>
        <w:pStyle w:val="a9"/>
        <w:spacing w:after="20"/>
        <w:rPr>
          <w:rFonts w:ascii="Arial" w:hAnsi="Arial" w:cs="Arial"/>
          <w:sz w:val="20"/>
        </w:rPr>
      </w:pPr>
      <w:r w:rsidRPr="008E0368">
        <w:rPr>
          <w:rFonts w:ascii="Arial" w:hAnsi="Arial" w:cs="Arial"/>
          <w:sz w:val="20"/>
        </w:rPr>
        <w:t>2.2.</w:t>
      </w:r>
      <w:r w:rsidR="00FA6888" w:rsidRPr="008E0368">
        <w:rPr>
          <w:rFonts w:ascii="Arial" w:hAnsi="Arial" w:cs="Arial"/>
          <w:sz w:val="20"/>
        </w:rPr>
        <w:t xml:space="preserve"> </w:t>
      </w:r>
      <w:r w:rsidR="00D9110C" w:rsidRPr="008E0368">
        <w:rPr>
          <w:rFonts w:ascii="Arial" w:hAnsi="Arial" w:cs="Arial"/>
          <w:sz w:val="20"/>
        </w:rPr>
        <w:t>Страховая премия уплачивается путем перечисления денежных средств на расчетный счет Страховщика в течение 7 (семи) банковских дней с момента заключения договора сторонами и предоставления на оплату, НДС не облагается</w:t>
      </w:r>
      <w:r w:rsidR="000470C3" w:rsidRPr="008E0368">
        <w:rPr>
          <w:rFonts w:ascii="Arial" w:hAnsi="Arial" w:cs="Arial"/>
          <w:sz w:val="20"/>
        </w:rPr>
        <w:t xml:space="preserve">. </w:t>
      </w:r>
      <w:r w:rsidR="00375BF0" w:rsidRPr="008E0368">
        <w:rPr>
          <w:rFonts w:ascii="Arial" w:hAnsi="Arial" w:cs="Arial"/>
          <w:sz w:val="20"/>
        </w:rPr>
        <w:t xml:space="preserve">Страховая премия уплачивается </w:t>
      </w:r>
      <w:r w:rsidR="009C322C" w:rsidRPr="008E0368">
        <w:rPr>
          <w:rFonts w:ascii="Arial" w:hAnsi="Arial" w:cs="Arial"/>
          <w:sz w:val="20"/>
        </w:rPr>
        <w:t>единовременно до</w:t>
      </w:r>
      <w:r w:rsidR="003D4045" w:rsidRPr="008E0368">
        <w:rPr>
          <w:rFonts w:ascii="Arial" w:hAnsi="Arial" w:cs="Arial"/>
          <w:sz w:val="20"/>
        </w:rPr>
        <w:t xml:space="preserve"> </w:t>
      </w:r>
      <w:r w:rsidR="0090611B" w:rsidRPr="008E0368">
        <w:rPr>
          <w:rFonts w:ascii="Arial" w:hAnsi="Arial" w:cs="Arial"/>
          <w:sz w:val="20"/>
        </w:rPr>
        <w:t>07</w:t>
      </w:r>
      <w:r w:rsidR="003D4045" w:rsidRPr="008E0368">
        <w:rPr>
          <w:rFonts w:ascii="Arial" w:hAnsi="Arial" w:cs="Arial"/>
          <w:sz w:val="20"/>
        </w:rPr>
        <w:t xml:space="preserve"> ноября 2025 г</w:t>
      </w:r>
      <w:r w:rsidR="009C322C" w:rsidRPr="00EE109E">
        <w:rPr>
          <w:rFonts w:ascii="Arial" w:hAnsi="Arial" w:cs="Arial"/>
          <w:sz w:val="20"/>
        </w:rPr>
        <w:t>.</w:t>
      </w:r>
    </w:p>
    <w:p w:rsidR="001B45C9" w:rsidRPr="003E7A66" w:rsidRDefault="001B45C9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3E7A66">
        <w:rPr>
          <w:rFonts w:ascii="Arial" w:hAnsi="Arial" w:cs="Arial"/>
          <w:b/>
          <w:bCs/>
          <w:sz w:val="20"/>
          <w:szCs w:val="20"/>
        </w:rPr>
        <w:t>3. РАЗМЕР СТРАХОВОЙ СУММЫ ИЛИ «ЛИМИТ ОТВЕТСТВЕННОСТИ»</w:t>
      </w:r>
    </w:p>
    <w:p w:rsidR="00EF3099" w:rsidRDefault="00EF3099" w:rsidP="00EF3099">
      <w:pPr>
        <w:jc w:val="both"/>
        <w:rPr>
          <w:rFonts w:ascii="Arial" w:hAnsi="Arial" w:cs="Arial"/>
          <w:sz w:val="20"/>
          <w:szCs w:val="20"/>
        </w:rPr>
      </w:pPr>
      <w:r w:rsidRPr="003E7A66">
        <w:rPr>
          <w:rFonts w:ascii="Arial" w:hAnsi="Arial" w:cs="Arial"/>
          <w:sz w:val="20"/>
          <w:szCs w:val="20"/>
        </w:rPr>
        <w:t xml:space="preserve">3.1 Максимальный размер обязательств Страховщика при наступлении страхового случая (страховая сумма или "лимит ответственности") устанавливается для каждого </w:t>
      </w:r>
      <w:r w:rsidR="009C322C">
        <w:rPr>
          <w:rFonts w:ascii="Arial" w:hAnsi="Arial" w:cs="Arial"/>
          <w:sz w:val="20"/>
          <w:szCs w:val="20"/>
        </w:rPr>
        <w:t>З</w:t>
      </w:r>
      <w:r w:rsidRPr="003E7A66">
        <w:rPr>
          <w:rFonts w:ascii="Arial" w:hAnsi="Arial" w:cs="Arial"/>
          <w:sz w:val="20"/>
          <w:szCs w:val="20"/>
        </w:rPr>
        <w:t xml:space="preserve">астрахованного </w:t>
      </w:r>
      <w:r>
        <w:rPr>
          <w:rFonts w:ascii="Arial" w:hAnsi="Arial" w:cs="Arial"/>
          <w:sz w:val="20"/>
          <w:szCs w:val="20"/>
        </w:rPr>
        <w:t xml:space="preserve">и указывается в списке </w:t>
      </w:r>
      <w:r w:rsidR="009C322C">
        <w:rPr>
          <w:rFonts w:ascii="Arial" w:hAnsi="Arial" w:cs="Arial"/>
          <w:sz w:val="20"/>
          <w:szCs w:val="20"/>
        </w:rPr>
        <w:t>З</w:t>
      </w:r>
      <w:r>
        <w:rPr>
          <w:rFonts w:ascii="Arial" w:hAnsi="Arial" w:cs="Arial"/>
          <w:sz w:val="20"/>
          <w:szCs w:val="20"/>
        </w:rPr>
        <w:t>астрахованных (</w:t>
      </w:r>
      <w:r w:rsidRPr="000E6AE5">
        <w:rPr>
          <w:rFonts w:ascii="Arial" w:hAnsi="Arial" w:cs="Arial"/>
          <w:sz w:val="20"/>
          <w:szCs w:val="20"/>
        </w:rPr>
        <w:t xml:space="preserve">Приложение </w:t>
      </w:r>
      <w:r w:rsidR="00FD372E" w:rsidRPr="000E6AE5">
        <w:rPr>
          <w:rFonts w:ascii="Arial" w:hAnsi="Arial" w:cs="Arial"/>
          <w:sz w:val="20"/>
          <w:szCs w:val="20"/>
        </w:rPr>
        <w:t>№</w:t>
      </w:r>
      <w:r w:rsidR="00CD3A4F">
        <w:rPr>
          <w:rFonts w:ascii="Arial" w:hAnsi="Arial" w:cs="Arial"/>
          <w:sz w:val="20"/>
          <w:szCs w:val="20"/>
        </w:rPr>
        <w:t xml:space="preserve"> </w:t>
      </w:r>
      <w:r w:rsidR="00E74AA0" w:rsidRPr="000E6AE5">
        <w:rPr>
          <w:rFonts w:ascii="Arial" w:hAnsi="Arial" w:cs="Arial"/>
          <w:sz w:val="20"/>
          <w:szCs w:val="20"/>
        </w:rPr>
        <w:t>2</w:t>
      </w:r>
      <w:r w:rsidRPr="000E6AE5">
        <w:rPr>
          <w:rFonts w:ascii="Arial" w:hAnsi="Arial" w:cs="Arial"/>
          <w:sz w:val="20"/>
          <w:szCs w:val="20"/>
        </w:rPr>
        <w:t xml:space="preserve"> к договору) на весь период действия страхового полиса. </w:t>
      </w:r>
      <w:r w:rsidRPr="000E6AE5">
        <w:rPr>
          <w:rFonts w:ascii="Arial" w:hAnsi="Arial" w:cs="Arial"/>
          <w:sz w:val="20"/>
          <w:szCs w:val="20"/>
        </w:rPr>
        <w:lastRenderedPageBreak/>
        <w:t>Конвертация условных единиц</w:t>
      </w:r>
      <w:r w:rsidRPr="000E6AE5">
        <w:rPr>
          <w:rFonts w:ascii="Arial" w:hAnsi="Arial" w:cs="Arial"/>
          <w:b/>
          <w:sz w:val="20"/>
          <w:szCs w:val="20"/>
        </w:rPr>
        <w:t xml:space="preserve"> </w:t>
      </w:r>
      <w:r w:rsidRPr="000E6AE5">
        <w:rPr>
          <w:rFonts w:ascii="Arial" w:hAnsi="Arial" w:cs="Arial"/>
          <w:sz w:val="20"/>
          <w:szCs w:val="20"/>
        </w:rPr>
        <w:t>осуществляется в зависимости от страны, на которую распространяется страховое покрытие.</w:t>
      </w:r>
    </w:p>
    <w:p w:rsidR="001B45C9" w:rsidRPr="00EE109E" w:rsidRDefault="001B45C9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0E6AE5">
        <w:rPr>
          <w:rFonts w:ascii="Arial" w:hAnsi="Arial" w:cs="Arial"/>
          <w:b/>
          <w:bCs/>
          <w:sz w:val="20"/>
          <w:szCs w:val="20"/>
        </w:rPr>
        <w:t xml:space="preserve">4. СРОК </w:t>
      </w:r>
      <w:r w:rsidRPr="00EE109E">
        <w:rPr>
          <w:rFonts w:ascii="Arial" w:hAnsi="Arial" w:cs="Arial"/>
          <w:b/>
          <w:bCs/>
          <w:sz w:val="20"/>
          <w:szCs w:val="20"/>
        </w:rPr>
        <w:t>ДЕЙСТВИЯ ДОГОВОРА</w:t>
      </w:r>
      <w:r w:rsidR="007F33EA" w:rsidRPr="00EE109E">
        <w:rPr>
          <w:rFonts w:ascii="Arial" w:hAnsi="Arial" w:cs="Arial"/>
          <w:b/>
          <w:bCs/>
          <w:sz w:val="20"/>
          <w:szCs w:val="20"/>
        </w:rPr>
        <w:t xml:space="preserve"> И ОТВЕТСТВЕННОСТЬ СТ</w:t>
      </w:r>
      <w:r w:rsidR="007F33EA" w:rsidRPr="00E71BEE">
        <w:rPr>
          <w:rFonts w:ascii="Arial" w:hAnsi="Arial" w:cs="Arial"/>
          <w:b/>
          <w:bCs/>
          <w:sz w:val="20"/>
          <w:szCs w:val="20"/>
        </w:rPr>
        <w:t>ОРО</w:t>
      </w:r>
      <w:r w:rsidR="007F33EA" w:rsidRPr="00EE109E">
        <w:rPr>
          <w:rFonts w:ascii="Arial" w:hAnsi="Arial" w:cs="Arial"/>
          <w:b/>
          <w:bCs/>
          <w:sz w:val="20"/>
          <w:szCs w:val="20"/>
        </w:rPr>
        <w:t>Н</w:t>
      </w:r>
    </w:p>
    <w:p w:rsidR="00EF3099" w:rsidRPr="00EE109E" w:rsidRDefault="001B45C9" w:rsidP="0018077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4.1</w:t>
      </w:r>
      <w:r w:rsidR="00DB3086" w:rsidRPr="00EE109E">
        <w:rPr>
          <w:rFonts w:ascii="Arial" w:hAnsi="Arial" w:cs="Arial"/>
          <w:sz w:val="20"/>
          <w:szCs w:val="20"/>
        </w:rPr>
        <w:t xml:space="preserve">. </w:t>
      </w:r>
      <w:r w:rsidR="00EF3099" w:rsidRPr="00EE109E">
        <w:rPr>
          <w:rFonts w:ascii="Arial" w:hAnsi="Arial" w:cs="Arial"/>
          <w:sz w:val="20"/>
          <w:szCs w:val="20"/>
        </w:rPr>
        <w:t>Срок действия Договора</w:t>
      </w:r>
      <w:r w:rsidR="00E71BEE">
        <w:rPr>
          <w:rFonts w:ascii="Arial" w:hAnsi="Arial" w:cs="Arial"/>
          <w:sz w:val="20"/>
          <w:szCs w:val="20"/>
        </w:rPr>
        <w:t xml:space="preserve"> с момента </w:t>
      </w:r>
      <w:r w:rsidR="00E71BEE" w:rsidRPr="00E71BEE">
        <w:rPr>
          <w:rFonts w:ascii="Arial" w:hAnsi="Arial" w:cs="Arial"/>
          <w:sz w:val="20"/>
          <w:szCs w:val="20"/>
        </w:rPr>
        <w:t>подписания по</w:t>
      </w:r>
      <w:r w:rsidR="00EF3099" w:rsidRPr="00E71BEE">
        <w:rPr>
          <w:rFonts w:ascii="Arial" w:hAnsi="Arial" w:cs="Arial"/>
          <w:sz w:val="20"/>
          <w:szCs w:val="20"/>
        </w:rPr>
        <w:t xml:space="preserve"> «</w:t>
      </w:r>
      <w:r w:rsidR="00212E9F" w:rsidRPr="00E71BEE">
        <w:rPr>
          <w:rFonts w:ascii="Arial" w:hAnsi="Arial" w:cs="Arial"/>
          <w:sz w:val="20"/>
          <w:szCs w:val="20"/>
        </w:rPr>
        <w:t>30</w:t>
      </w:r>
      <w:r w:rsidR="00EF3099" w:rsidRPr="00E71BEE">
        <w:rPr>
          <w:rFonts w:ascii="Arial" w:hAnsi="Arial" w:cs="Arial"/>
          <w:sz w:val="20"/>
          <w:szCs w:val="20"/>
        </w:rPr>
        <w:t>»</w:t>
      </w:r>
      <w:r w:rsidR="00212E9F" w:rsidRPr="00E71BEE">
        <w:rPr>
          <w:rFonts w:ascii="Arial" w:hAnsi="Arial" w:cs="Arial"/>
          <w:sz w:val="20"/>
          <w:szCs w:val="20"/>
        </w:rPr>
        <w:t xml:space="preserve"> ноября</w:t>
      </w:r>
      <w:r w:rsidR="00FF770C" w:rsidRPr="00E71BEE">
        <w:rPr>
          <w:rFonts w:ascii="Arial" w:hAnsi="Arial" w:cs="Arial"/>
          <w:sz w:val="20"/>
          <w:szCs w:val="20"/>
        </w:rPr>
        <w:t xml:space="preserve"> 2</w:t>
      </w:r>
      <w:r w:rsidR="00E71BEE" w:rsidRPr="00E71BEE">
        <w:rPr>
          <w:rFonts w:ascii="Arial" w:hAnsi="Arial" w:cs="Arial"/>
          <w:sz w:val="20"/>
          <w:szCs w:val="20"/>
        </w:rPr>
        <w:t>026</w:t>
      </w:r>
      <w:r w:rsidR="00212E9F" w:rsidRPr="00E71BEE">
        <w:rPr>
          <w:rFonts w:ascii="Arial" w:hAnsi="Arial" w:cs="Arial"/>
          <w:sz w:val="20"/>
          <w:szCs w:val="20"/>
        </w:rPr>
        <w:t xml:space="preserve"> </w:t>
      </w:r>
      <w:r w:rsidR="00EF3099" w:rsidRPr="00E71BEE">
        <w:rPr>
          <w:rFonts w:ascii="Arial" w:hAnsi="Arial" w:cs="Arial"/>
          <w:sz w:val="20"/>
          <w:szCs w:val="20"/>
        </w:rPr>
        <w:t>г.</w:t>
      </w:r>
      <w:r w:rsidR="00EF3099" w:rsidRPr="00EE109E">
        <w:rPr>
          <w:rFonts w:ascii="Arial" w:hAnsi="Arial" w:cs="Arial"/>
          <w:sz w:val="20"/>
          <w:szCs w:val="20"/>
        </w:rPr>
        <w:t xml:space="preserve"> </w:t>
      </w:r>
    </w:p>
    <w:p w:rsidR="00113C84" w:rsidRPr="00EE109E" w:rsidRDefault="009C322C" w:rsidP="00E3441E">
      <w:pPr>
        <w:spacing w:after="60"/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4.2.</w:t>
      </w:r>
      <w:r w:rsidR="00FA6888" w:rsidRPr="00EE109E">
        <w:rPr>
          <w:rFonts w:ascii="Arial" w:hAnsi="Arial" w:cs="Arial"/>
          <w:sz w:val="20"/>
          <w:szCs w:val="20"/>
        </w:rPr>
        <w:t xml:space="preserve"> </w:t>
      </w:r>
      <w:r w:rsidRPr="00EE109E">
        <w:rPr>
          <w:rFonts w:ascii="Arial" w:hAnsi="Arial" w:cs="Arial"/>
          <w:sz w:val="20"/>
          <w:szCs w:val="20"/>
        </w:rPr>
        <w:t>Территория действия Договора -</w:t>
      </w:r>
      <w:r w:rsidR="005D1AE3" w:rsidRPr="00EE109E">
        <w:rPr>
          <w:rFonts w:ascii="Arial" w:hAnsi="Arial" w:cs="Arial"/>
          <w:sz w:val="20"/>
          <w:szCs w:val="20"/>
        </w:rPr>
        <w:t xml:space="preserve"> </w:t>
      </w:r>
      <w:r w:rsidR="00212E9F" w:rsidRPr="000F541C">
        <w:rPr>
          <w:rFonts w:ascii="Arial" w:hAnsi="Arial" w:cs="Arial"/>
          <w:b/>
          <w:sz w:val="20"/>
          <w:szCs w:val="20"/>
        </w:rPr>
        <w:t>Вьетнам</w:t>
      </w:r>
      <w:r w:rsidRPr="00EE109E">
        <w:rPr>
          <w:rFonts w:ascii="Arial" w:hAnsi="Arial" w:cs="Arial"/>
          <w:sz w:val="20"/>
          <w:szCs w:val="20"/>
        </w:rPr>
        <w:t>.</w:t>
      </w:r>
    </w:p>
    <w:p w:rsidR="001B45C9" w:rsidRPr="00EE109E" w:rsidRDefault="001B45C9" w:rsidP="00CA5F51">
      <w:pPr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4.</w:t>
      </w:r>
      <w:r w:rsidR="009C322C" w:rsidRPr="00EE109E">
        <w:rPr>
          <w:rFonts w:ascii="Arial" w:hAnsi="Arial" w:cs="Arial"/>
          <w:sz w:val="20"/>
          <w:szCs w:val="20"/>
        </w:rPr>
        <w:t>3</w:t>
      </w:r>
      <w:r w:rsidRPr="00EE109E">
        <w:rPr>
          <w:rFonts w:ascii="Arial" w:hAnsi="Arial" w:cs="Arial"/>
          <w:sz w:val="20"/>
          <w:szCs w:val="20"/>
        </w:rPr>
        <w:t xml:space="preserve">. </w:t>
      </w:r>
      <w:r w:rsidR="00DB3086" w:rsidRPr="00EE109E">
        <w:rPr>
          <w:rFonts w:ascii="Arial" w:hAnsi="Arial" w:cs="Arial"/>
          <w:sz w:val="20"/>
          <w:szCs w:val="20"/>
        </w:rPr>
        <w:t xml:space="preserve"> </w:t>
      </w:r>
      <w:r w:rsidRPr="00EE109E">
        <w:rPr>
          <w:rFonts w:ascii="Arial" w:hAnsi="Arial" w:cs="Arial"/>
          <w:sz w:val="20"/>
          <w:szCs w:val="20"/>
        </w:rPr>
        <w:t>Договор страхования прекращается в случаях:</w:t>
      </w:r>
    </w:p>
    <w:p w:rsidR="001B45C9" w:rsidRPr="00EE109E" w:rsidRDefault="001B45C9" w:rsidP="00CA5F51">
      <w:pPr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а)  истечения срока его действия;</w:t>
      </w:r>
    </w:p>
    <w:p w:rsidR="001B45C9" w:rsidRPr="00EE109E" w:rsidRDefault="001B45C9" w:rsidP="00CA5F51">
      <w:pPr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б)  исполнения Страховщиком обязательств перед Страхователем по договору в полном объеме;</w:t>
      </w:r>
    </w:p>
    <w:p w:rsidR="001B45C9" w:rsidRPr="00EE109E" w:rsidRDefault="001B45C9" w:rsidP="00CA5F51">
      <w:pPr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в)  неуплаты Страхователем страховых взносов в установленные договором сроки;</w:t>
      </w:r>
    </w:p>
    <w:p w:rsidR="001B45C9" w:rsidRPr="00EE109E" w:rsidRDefault="001B45C9" w:rsidP="006C6AF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г)  в других случаях, предусмотренных законодательными актами Российской Федерации.</w:t>
      </w:r>
    </w:p>
    <w:p w:rsidR="001B45C9" w:rsidRPr="00EE109E" w:rsidRDefault="001B45C9" w:rsidP="00CA5F51">
      <w:pPr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4.</w:t>
      </w:r>
      <w:r w:rsidR="009C322C" w:rsidRPr="00EE109E">
        <w:rPr>
          <w:rFonts w:ascii="Arial" w:hAnsi="Arial" w:cs="Arial"/>
          <w:sz w:val="20"/>
          <w:szCs w:val="20"/>
        </w:rPr>
        <w:t>4</w:t>
      </w:r>
      <w:r w:rsidR="00DB3086" w:rsidRPr="00EE109E">
        <w:rPr>
          <w:rFonts w:ascii="Arial" w:hAnsi="Arial" w:cs="Arial"/>
          <w:sz w:val="20"/>
          <w:szCs w:val="20"/>
        </w:rPr>
        <w:t>.</w:t>
      </w:r>
      <w:r w:rsidRPr="00EE109E">
        <w:rPr>
          <w:rFonts w:ascii="Arial" w:hAnsi="Arial" w:cs="Arial"/>
          <w:sz w:val="20"/>
          <w:szCs w:val="20"/>
        </w:rPr>
        <w:t xml:space="preserve"> Договор страхования может быть в одностороннем порядке прекращен по требованию Страхователя или Страховщика до начала </w:t>
      </w:r>
      <w:r w:rsidR="00B50A77" w:rsidRPr="00EE109E">
        <w:rPr>
          <w:rFonts w:ascii="Arial" w:hAnsi="Arial" w:cs="Arial"/>
          <w:sz w:val="20"/>
          <w:szCs w:val="20"/>
        </w:rPr>
        <w:t>действия полиса</w:t>
      </w:r>
      <w:r w:rsidRPr="00EE109E">
        <w:rPr>
          <w:rFonts w:ascii="Arial" w:hAnsi="Arial" w:cs="Arial"/>
          <w:sz w:val="20"/>
          <w:szCs w:val="20"/>
        </w:rPr>
        <w:t>. В случае прекращения договора по требованию Страхователя Страховщик возвращает 75 % от внесенной страховой премии, в случае прекращения договора по требованию Страховщика – последний возвращает страховую премию полностью.</w:t>
      </w:r>
    </w:p>
    <w:p w:rsidR="007F33EA" w:rsidRPr="00EE109E" w:rsidRDefault="007F33EA" w:rsidP="00CA5F51">
      <w:pPr>
        <w:jc w:val="both"/>
        <w:rPr>
          <w:rFonts w:ascii="Arial" w:hAnsi="Arial" w:cs="Arial"/>
          <w:sz w:val="20"/>
          <w:szCs w:val="20"/>
        </w:rPr>
      </w:pPr>
      <w:r w:rsidRPr="00EE109E">
        <w:rPr>
          <w:rFonts w:ascii="Arial" w:hAnsi="Arial" w:cs="Arial"/>
          <w:sz w:val="20"/>
          <w:szCs w:val="20"/>
        </w:rPr>
        <w:t>4.5.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E20945" w:rsidRPr="00F71DA1" w:rsidRDefault="00E20945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EE109E">
        <w:rPr>
          <w:rFonts w:ascii="Arial" w:hAnsi="Arial" w:cs="Arial"/>
          <w:b/>
          <w:bCs/>
          <w:sz w:val="20"/>
          <w:szCs w:val="20"/>
        </w:rPr>
        <w:t>5. КОНФИДЕНЦИАЛЬНОСТЬ</w:t>
      </w:r>
      <w:r w:rsidR="00EA350C" w:rsidRPr="00E3441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20945" w:rsidRPr="00F71DA1" w:rsidRDefault="00E20945" w:rsidP="006C6AF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F71DA1">
        <w:rPr>
          <w:rFonts w:ascii="Arial" w:hAnsi="Arial" w:cs="Arial"/>
          <w:sz w:val="20"/>
          <w:szCs w:val="20"/>
        </w:rPr>
        <w:t>5.1. Страховщик обязан обеспечивать конфиденциальность в отношениях со Страхователем (Застрахованным) в соответствии со ст.13 Федерального закона от 21.11.2011 №323-ФЗ «Об основах охраны здоровья граждан в Российской Федерации». Информация о диагнозах заболеваний Застрахованных, их обращениях за страховыми выплатами и их размерах может быть предоставлена Страхователю только по письменному разрешению Застрахованных лиц.</w:t>
      </w:r>
    </w:p>
    <w:p w:rsidR="00E20945" w:rsidRPr="00F71DA1" w:rsidRDefault="00E20945" w:rsidP="006C6AF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F71DA1">
        <w:rPr>
          <w:rFonts w:ascii="Arial" w:hAnsi="Arial" w:cs="Arial"/>
          <w:sz w:val="20"/>
          <w:szCs w:val="20"/>
        </w:rPr>
        <w:t>5.2. Стороны обязуются, соблюдать требования Федерального закона от 27.07.2006 №152-ФЗ «О персональных данных» и иного законодательства в области защиты информации и персональных данных.</w:t>
      </w:r>
    </w:p>
    <w:p w:rsidR="00E20945" w:rsidRPr="00F71DA1" w:rsidRDefault="00E20945" w:rsidP="006C6AFB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>5.3</w:t>
      </w:r>
      <w:r w:rsidR="00FA6888">
        <w:rPr>
          <w:rFonts w:ascii="Arial" w:hAnsi="Arial" w:cs="Arial"/>
          <w:sz w:val="20"/>
        </w:rPr>
        <w:t xml:space="preserve">. </w:t>
      </w:r>
      <w:r w:rsidRPr="00F71DA1">
        <w:rPr>
          <w:rFonts w:ascii="Arial" w:hAnsi="Arial" w:cs="Arial"/>
          <w:sz w:val="20"/>
        </w:rPr>
        <w:t xml:space="preserve"> Страхователь, в соответствии с Федеральным законом от 27.07.2006 №152-ФЗ «О персональных данных», гарантирует наличие согласия на обработку персональных данных Застрахованных (включая персональные данные о состоянии здоровья, указанные в медицинской анкете на страхование и иных документах, представленных при заключении договора страхования) в целях надлежащего исполнения договора страхования, организации оказания медицинских услуг, а также для осуществления информационного сопровождения исполнения договора страхования, в том числе посредством направления уведомлений с применением смс-сообщений, посредством электронной почты и иными доступными способами. </w:t>
      </w:r>
    </w:p>
    <w:p w:rsidR="00582589" w:rsidRPr="00F71DA1" w:rsidRDefault="00E20945" w:rsidP="006C6AFB">
      <w:pPr>
        <w:spacing w:after="60"/>
        <w:ind w:right="-153"/>
        <w:jc w:val="both"/>
        <w:rPr>
          <w:rFonts w:ascii="Arial" w:hAnsi="Arial" w:cs="Arial"/>
          <w:sz w:val="20"/>
          <w:szCs w:val="20"/>
        </w:rPr>
      </w:pPr>
      <w:r w:rsidRPr="00F71DA1">
        <w:rPr>
          <w:rFonts w:ascii="Arial" w:hAnsi="Arial" w:cs="Arial"/>
          <w:sz w:val="20"/>
          <w:szCs w:val="20"/>
        </w:rPr>
        <w:t>Настоящее согласие действительно в течение срока действия договора страхования и в течение 5 (пяти) лет после окончания действия договора страхования. Настоящее согласие на обработку</w:t>
      </w:r>
      <w:r w:rsidRPr="00E20945">
        <w:rPr>
          <w:rFonts w:ascii="Arial" w:hAnsi="Arial" w:cs="Arial"/>
          <w:sz w:val="20"/>
          <w:szCs w:val="20"/>
        </w:rPr>
        <w:t xml:space="preserve"> </w:t>
      </w:r>
      <w:r w:rsidRPr="00F71DA1">
        <w:rPr>
          <w:rFonts w:ascii="Arial" w:hAnsi="Arial" w:cs="Arial"/>
          <w:sz w:val="20"/>
          <w:szCs w:val="20"/>
        </w:rPr>
        <w:t>персональных данных может быть отозвано посредством направления письменного уведомления в адрес Страховщика</w:t>
      </w:r>
      <w:r w:rsidR="00582589" w:rsidRPr="00F71DA1">
        <w:rPr>
          <w:rFonts w:ascii="Arial" w:hAnsi="Arial" w:cs="Arial"/>
          <w:sz w:val="20"/>
          <w:szCs w:val="20"/>
        </w:rPr>
        <w:t>.</w:t>
      </w:r>
    </w:p>
    <w:p w:rsidR="00E20945" w:rsidRPr="00F71DA1" w:rsidRDefault="00E20945" w:rsidP="006C6AFB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>5.4. Стороны гарантируют обеспечение необходимого уровня защиты персональных данных и иной информации, носящей конфиденциальный характер, в том объеме и теми средствами, как того требует действующее законодательство Российской Федерации.</w:t>
      </w:r>
    </w:p>
    <w:p w:rsidR="00E20945" w:rsidRPr="00F71DA1" w:rsidRDefault="00E20945" w:rsidP="006C6AFB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>5.5. Каждая Сторона самосто</w:t>
      </w:r>
      <w:r w:rsidR="00684A32">
        <w:rPr>
          <w:rFonts w:ascii="Arial" w:hAnsi="Arial" w:cs="Arial"/>
          <w:sz w:val="20"/>
        </w:rPr>
        <w:t xml:space="preserve">ятельно </w:t>
      </w:r>
      <w:r w:rsidRPr="00F71DA1">
        <w:rPr>
          <w:rFonts w:ascii="Arial" w:hAnsi="Arial" w:cs="Arial"/>
          <w:sz w:val="20"/>
        </w:rPr>
        <w:t xml:space="preserve">несет ответственность за несоблюдение требований действующего законодательства и иных нормативных актов в области защиты персональных данных и иной информации </w:t>
      </w:r>
      <w:r w:rsidR="007B59D7" w:rsidRPr="00F71DA1">
        <w:rPr>
          <w:rFonts w:ascii="Arial" w:hAnsi="Arial" w:cs="Arial"/>
          <w:sz w:val="20"/>
        </w:rPr>
        <w:t>и использование</w:t>
      </w:r>
      <w:r w:rsidRPr="00F71DA1">
        <w:rPr>
          <w:rFonts w:ascii="Arial" w:hAnsi="Arial" w:cs="Arial"/>
          <w:sz w:val="20"/>
        </w:rPr>
        <w:t xml:space="preserve"> ненадлежащих средств защиты. </w:t>
      </w:r>
    </w:p>
    <w:p w:rsidR="00E20945" w:rsidRPr="00F71DA1" w:rsidRDefault="00E20945" w:rsidP="006C6AFB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>5.6.</w:t>
      </w:r>
      <w:r w:rsidR="00113C84">
        <w:rPr>
          <w:rFonts w:ascii="Arial" w:hAnsi="Arial" w:cs="Arial"/>
          <w:sz w:val="20"/>
        </w:rPr>
        <w:t xml:space="preserve"> </w:t>
      </w:r>
      <w:r w:rsidRPr="00F71DA1">
        <w:rPr>
          <w:rFonts w:ascii="Arial" w:hAnsi="Arial" w:cs="Arial"/>
          <w:sz w:val="20"/>
        </w:rPr>
        <w:t>Страхователь</w:t>
      </w:r>
      <w:r w:rsidR="00113C84">
        <w:rPr>
          <w:rFonts w:ascii="Arial" w:hAnsi="Arial" w:cs="Arial"/>
          <w:sz w:val="20"/>
        </w:rPr>
        <w:t xml:space="preserve"> </w:t>
      </w:r>
      <w:r w:rsidRPr="00F71DA1">
        <w:rPr>
          <w:rFonts w:ascii="Arial" w:hAnsi="Arial" w:cs="Arial"/>
          <w:sz w:val="20"/>
        </w:rPr>
        <w:t xml:space="preserve">гарантирует, что передача персональных данных Застрахованных, Выгодоприобретателей происходит с их письменного согласия, полученного Страхователем от Застрахованных, Выгодоприобретателей по форме Страховщика (Приложение </w:t>
      </w:r>
      <w:r w:rsidR="00744BB3">
        <w:rPr>
          <w:rFonts w:ascii="Arial" w:hAnsi="Arial" w:cs="Arial"/>
          <w:sz w:val="20"/>
        </w:rPr>
        <w:t>№</w:t>
      </w:r>
      <w:r w:rsidRPr="00F71DA1">
        <w:rPr>
          <w:rFonts w:ascii="Arial" w:hAnsi="Arial" w:cs="Arial"/>
          <w:sz w:val="20"/>
        </w:rPr>
        <w:t>4 к настоящему Договору).</w:t>
      </w:r>
    </w:p>
    <w:p w:rsidR="00E20945" w:rsidRPr="00F71DA1" w:rsidRDefault="00E20945" w:rsidP="00180772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 xml:space="preserve">Передача персональных данных происходит с соблюдением всех необходимых процедур и согласований, в строгом соответствии с действующим законодательством. </w:t>
      </w:r>
    </w:p>
    <w:p w:rsidR="00E20945" w:rsidRPr="00F71DA1" w:rsidRDefault="00E20945" w:rsidP="006C6AFB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>Страхователь обязуется передать оригиналы согласий Застрахованных, Выгодоприобретателей по требованию Страховщика, связанного с запросом уполномоченных государственных органов, в течение 5 (Пяти) рабочих дней со дня получения запроса. Запрос может быть направлен Страхователю на адрес его электронной почты</w:t>
      </w:r>
      <w:r w:rsidR="00984546" w:rsidRPr="00F71DA1">
        <w:rPr>
          <w:rFonts w:ascii="Arial" w:hAnsi="Arial" w:cs="Arial"/>
          <w:sz w:val="20"/>
        </w:rPr>
        <w:t>:</w:t>
      </w:r>
      <w:r w:rsidR="005D1AE3">
        <w:rPr>
          <w:rFonts w:ascii="Arial" w:hAnsi="Arial" w:cs="Arial"/>
          <w:sz w:val="20"/>
        </w:rPr>
        <w:t xml:space="preserve"> </w:t>
      </w:r>
      <w:r w:rsidR="005D1AE3">
        <w:rPr>
          <w:rFonts w:ascii="Arial" w:hAnsi="Arial" w:cs="Arial"/>
          <w:sz w:val="20"/>
          <w:lang w:val="en-US"/>
        </w:rPr>
        <w:t>a</w:t>
      </w:r>
      <w:r w:rsidR="005D1AE3" w:rsidRPr="005D1AE3">
        <w:rPr>
          <w:rFonts w:ascii="Arial" w:hAnsi="Arial" w:cs="Arial"/>
          <w:sz w:val="20"/>
        </w:rPr>
        <w:t>.</w:t>
      </w:r>
      <w:proofErr w:type="spellStart"/>
      <w:r w:rsidR="005D1AE3">
        <w:rPr>
          <w:rFonts w:ascii="Arial" w:hAnsi="Arial" w:cs="Arial"/>
          <w:sz w:val="20"/>
          <w:lang w:val="en-US"/>
        </w:rPr>
        <w:t>veselova</w:t>
      </w:r>
      <w:proofErr w:type="spellEnd"/>
      <w:r w:rsidR="005D1AE3" w:rsidRPr="005D1AE3">
        <w:rPr>
          <w:rFonts w:ascii="Arial" w:hAnsi="Arial" w:cs="Arial"/>
          <w:sz w:val="20"/>
        </w:rPr>
        <w:t>@</w:t>
      </w:r>
      <w:proofErr w:type="spellStart"/>
      <w:r w:rsidR="005D1AE3">
        <w:rPr>
          <w:rFonts w:ascii="Arial" w:hAnsi="Arial" w:cs="Arial"/>
          <w:sz w:val="20"/>
          <w:lang w:val="en-US"/>
        </w:rPr>
        <w:t>rshu</w:t>
      </w:r>
      <w:proofErr w:type="spellEnd"/>
      <w:r w:rsidR="005D1AE3" w:rsidRPr="005D1AE3">
        <w:rPr>
          <w:rFonts w:ascii="Arial" w:hAnsi="Arial" w:cs="Arial"/>
          <w:sz w:val="20"/>
        </w:rPr>
        <w:t>.</w:t>
      </w:r>
      <w:proofErr w:type="spellStart"/>
      <w:r w:rsidR="005D1AE3">
        <w:rPr>
          <w:rFonts w:ascii="Arial" w:hAnsi="Arial" w:cs="Arial"/>
          <w:sz w:val="20"/>
          <w:lang w:val="en-US"/>
        </w:rPr>
        <w:t>ru</w:t>
      </w:r>
      <w:proofErr w:type="spellEnd"/>
      <w:r w:rsidR="00111DAE" w:rsidRPr="00F71DA1">
        <w:rPr>
          <w:rFonts w:ascii="Arial" w:hAnsi="Arial" w:cs="Arial"/>
          <w:sz w:val="20"/>
        </w:rPr>
        <w:t>.</w:t>
      </w:r>
      <w:r w:rsidRPr="00F71DA1">
        <w:rPr>
          <w:rFonts w:ascii="Arial" w:hAnsi="Arial" w:cs="Arial"/>
          <w:sz w:val="20"/>
        </w:rPr>
        <w:t xml:space="preserve"> </w:t>
      </w:r>
    </w:p>
    <w:p w:rsidR="00E20945" w:rsidRPr="00F71DA1" w:rsidRDefault="00E20945" w:rsidP="006C6AFB">
      <w:pPr>
        <w:pStyle w:val="Iniiaiieoaeno"/>
        <w:spacing w:after="60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lastRenderedPageBreak/>
        <w:t xml:space="preserve">Условия настоящего положения действуют как в течение срока действия Договора, так и в течение </w:t>
      </w:r>
      <w:r w:rsidR="00EC3338" w:rsidRPr="00F71DA1">
        <w:rPr>
          <w:rFonts w:ascii="Arial" w:hAnsi="Arial" w:cs="Arial"/>
          <w:sz w:val="20"/>
        </w:rPr>
        <w:t xml:space="preserve">              </w:t>
      </w:r>
      <w:r w:rsidRPr="00F71DA1">
        <w:rPr>
          <w:rFonts w:ascii="Arial" w:hAnsi="Arial" w:cs="Arial"/>
          <w:sz w:val="20"/>
        </w:rPr>
        <w:t>5 (Пяти) лет после окончания действия Договора по любым основаниям.</w:t>
      </w:r>
    </w:p>
    <w:p w:rsidR="00E20945" w:rsidRPr="00F71DA1" w:rsidRDefault="00E20945" w:rsidP="00CA5F51">
      <w:pPr>
        <w:pStyle w:val="Iniiaiieoaeno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 xml:space="preserve">В случае предъявления со стороны уполномоченного государственного органа к Страховщику претензий, связанных с ненадлежащим выполнением требований законодательства РФ при обработке персональных данных Застрахованных, Страхователь: </w:t>
      </w:r>
    </w:p>
    <w:p w:rsidR="00E20945" w:rsidRPr="00F71DA1" w:rsidRDefault="00E20945" w:rsidP="00CA5F51">
      <w:pPr>
        <w:pStyle w:val="Iniiaiieoaeno"/>
        <w:ind w:firstLine="0"/>
        <w:rPr>
          <w:rFonts w:ascii="Arial" w:hAnsi="Arial" w:cs="Arial"/>
          <w:sz w:val="20"/>
        </w:rPr>
      </w:pPr>
      <w:r w:rsidRPr="00F71DA1">
        <w:rPr>
          <w:rFonts w:ascii="Arial" w:hAnsi="Arial" w:cs="Arial"/>
          <w:sz w:val="20"/>
        </w:rPr>
        <w:t>- обязуется принять участие в урегулировании спорного вопроса с уполномоченным государственным органом;</w:t>
      </w:r>
    </w:p>
    <w:p w:rsidR="00E20945" w:rsidRDefault="00E20945" w:rsidP="00CA5F51">
      <w:pPr>
        <w:pStyle w:val="Iniiaiieoaeno"/>
        <w:ind w:firstLine="0"/>
        <w:rPr>
          <w:rFonts w:ascii="Arial" w:hAnsi="Arial" w:cs="Arial"/>
          <w:sz w:val="20"/>
          <w:lang w:val="en-US"/>
        </w:rPr>
      </w:pPr>
      <w:r w:rsidRPr="00F71DA1">
        <w:rPr>
          <w:rFonts w:ascii="Arial" w:hAnsi="Arial" w:cs="Arial"/>
          <w:sz w:val="20"/>
        </w:rPr>
        <w:t>- обязуется возместить Страховщику в полном документально подтвержденном объеме убытки, связанные с предъявлением вышеуказанной претензии, включая штрафные санкции, наложенные на Страховщика.</w:t>
      </w:r>
    </w:p>
    <w:p w:rsidR="00E3441E" w:rsidRPr="00E3441E" w:rsidRDefault="00E3441E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E3441E">
        <w:rPr>
          <w:rFonts w:ascii="Arial" w:hAnsi="Arial" w:cs="Arial"/>
          <w:b/>
          <w:bCs/>
          <w:sz w:val="20"/>
          <w:szCs w:val="20"/>
        </w:rPr>
        <w:t>6. АНТИКОРРУПЦИОННАЯ ОГОВОРКА</w:t>
      </w:r>
    </w:p>
    <w:p w:rsidR="00E3441E" w:rsidRDefault="00E3441E" w:rsidP="006C6AFB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20"/>
          <w:szCs w:val="20"/>
        </w:rPr>
      </w:pPr>
      <w:r w:rsidRPr="00E3441E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>.1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При исполнении своих обязательств по настоящему Договору Стороны, их аффилированные лица, работники, агенты, посредники, в том числе страховые посредники, обязу</w:t>
      </w:r>
      <w:r w:rsidR="00684A32">
        <w:rPr>
          <w:rFonts w:ascii="Arial" w:hAnsi="Arial" w:cs="Arial"/>
          <w:color w:val="000000"/>
          <w:sz w:val="20"/>
          <w:szCs w:val="20"/>
        </w:rPr>
        <w:t xml:space="preserve">ются не осуществлять действия, </w:t>
      </w:r>
      <w:r>
        <w:rPr>
          <w:rFonts w:ascii="Arial" w:hAnsi="Arial" w:cs="Arial"/>
          <w:color w:val="000000"/>
          <w:sz w:val="20"/>
          <w:szCs w:val="20"/>
        </w:rPr>
        <w:t>нарушающие тре</w:t>
      </w:r>
      <w:r w:rsidR="00006022">
        <w:rPr>
          <w:rFonts w:ascii="Arial" w:hAnsi="Arial" w:cs="Arial"/>
          <w:color w:val="000000"/>
          <w:sz w:val="20"/>
          <w:szCs w:val="20"/>
        </w:rPr>
        <w:t xml:space="preserve">бования законодательства </w:t>
      </w:r>
      <w:r>
        <w:rPr>
          <w:rFonts w:ascii="Arial" w:hAnsi="Arial" w:cs="Arial"/>
          <w:color w:val="000000"/>
          <w:sz w:val="20"/>
          <w:szCs w:val="20"/>
        </w:rPr>
        <w:t xml:space="preserve">Российской Федерации о противодействии коррупции </w:t>
      </w:r>
      <w:r w:rsidR="00EE109E">
        <w:rPr>
          <w:rFonts w:ascii="Arial" w:hAnsi="Arial" w:cs="Arial"/>
          <w:color w:val="000000"/>
          <w:sz w:val="20"/>
          <w:szCs w:val="20"/>
        </w:rPr>
        <w:t>и легализации</w:t>
      </w:r>
      <w:r>
        <w:rPr>
          <w:rFonts w:ascii="Arial" w:hAnsi="Arial" w:cs="Arial"/>
          <w:color w:val="000000"/>
          <w:sz w:val="20"/>
          <w:szCs w:val="20"/>
        </w:rPr>
        <w:t xml:space="preserve"> (отмыванию) доходов, полученных преступным путем и </w:t>
      </w:r>
      <w:r w:rsidR="00EE109E">
        <w:rPr>
          <w:rFonts w:ascii="Arial" w:hAnsi="Arial" w:cs="Arial"/>
          <w:color w:val="000000"/>
          <w:sz w:val="20"/>
          <w:szCs w:val="20"/>
        </w:rPr>
        <w:t>международных актов</w:t>
      </w:r>
      <w:r>
        <w:rPr>
          <w:rFonts w:ascii="Arial" w:hAnsi="Arial" w:cs="Arial"/>
          <w:color w:val="000000"/>
          <w:sz w:val="20"/>
          <w:szCs w:val="20"/>
        </w:rPr>
        <w:t xml:space="preserve"> в указанной области.</w:t>
      </w:r>
    </w:p>
    <w:p w:rsidR="00E3441E" w:rsidRPr="00F5493E" w:rsidRDefault="00E3441E" w:rsidP="006C6AFB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20"/>
          <w:szCs w:val="20"/>
        </w:rPr>
      </w:pPr>
      <w:r w:rsidRPr="00E3441E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>.2. Стороны, их аффилированные лица, работники, агенты, посредники, в том числе страховые посредники обязуются не произв</w:t>
      </w:r>
      <w:r w:rsidR="00006022">
        <w:rPr>
          <w:rFonts w:ascii="Arial" w:hAnsi="Arial" w:cs="Arial"/>
          <w:color w:val="000000"/>
          <w:sz w:val="20"/>
          <w:szCs w:val="20"/>
        </w:rPr>
        <w:t xml:space="preserve">одить выплаты, и не предлагать </w:t>
      </w:r>
      <w:r w:rsidR="00EE109E">
        <w:rPr>
          <w:rFonts w:ascii="Arial" w:hAnsi="Arial" w:cs="Arial"/>
          <w:color w:val="000000"/>
          <w:sz w:val="20"/>
          <w:szCs w:val="20"/>
        </w:rPr>
        <w:t>выплатить какие</w:t>
      </w:r>
      <w:r>
        <w:rPr>
          <w:rFonts w:ascii="Arial" w:hAnsi="Arial" w:cs="Arial"/>
          <w:color w:val="000000"/>
          <w:sz w:val="20"/>
          <w:szCs w:val="20"/>
        </w:rPr>
        <w:t xml:space="preserve">-либо денежные средства или иные </w:t>
      </w:r>
      <w:r w:rsidR="00EE109E">
        <w:rPr>
          <w:rFonts w:ascii="Arial" w:hAnsi="Arial" w:cs="Arial"/>
          <w:color w:val="000000"/>
          <w:sz w:val="20"/>
          <w:szCs w:val="20"/>
        </w:rPr>
        <w:t>ценности в</w:t>
      </w:r>
      <w:r>
        <w:rPr>
          <w:rFonts w:ascii="Arial" w:hAnsi="Arial" w:cs="Arial"/>
          <w:color w:val="000000"/>
          <w:sz w:val="20"/>
          <w:szCs w:val="20"/>
        </w:rPr>
        <w:t xml:space="preserve"> адрес любых лиц, в том числе представителей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органов государственной власти, их работникам, членам их семей и т.п.</w:t>
      </w:r>
      <w:r w:rsidR="00EE109E">
        <w:rPr>
          <w:rFonts w:ascii="Arial" w:hAnsi="Arial" w:cs="Arial"/>
          <w:color w:val="000000"/>
          <w:sz w:val="20"/>
          <w:szCs w:val="20"/>
        </w:rPr>
        <w:t>, для</w:t>
      </w:r>
      <w:r>
        <w:rPr>
          <w:rFonts w:ascii="Arial" w:hAnsi="Arial" w:cs="Arial"/>
          <w:color w:val="000000"/>
          <w:sz w:val="20"/>
          <w:szCs w:val="20"/>
        </w:rPr>
        <w:t xml:space="preserve"> оказания влияния на действия или решения этих лиц</w:t>
      </w:r>
      <w:r w:rsidRPr="00F5493E">
        <w:rPr>
          <w:rFonts w:ascii="Arial" w:hAnsi="Arial" w:cs="Arial"/>
          <w:color w:val="000000"/>
          <w:sz w:val="20"/>
          <w:szCs w:val="20"/>
        </w:rPr>
        <w:t>.</w:t>
      </w:r>
    </w:p>
    <w:p w:rsidR="00E3441E" w:rsidRDefault="00E3441E" w:rsidP="006C6AFB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20"/>
          <w:szCs w:val="20"/>
        </w:rPr>
      </w:pPr>
      <w:r w:rsidRPr="00E3441E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>.3. Ни одна из Сторон не будет предлагать представителю, работнику, аффилированному лицу другой Стороны, а также принимать или соглашаться принять от работника, представителя, аффилированного лица, действующего от имени другой Стороны, какие-либо подарки, ценности или привилегии в денежном или ином выражении, в связи с обсуждением, заключением или исполнением настоящего Договора.</w:t>
      </w:r>
    </w:p>
    <w:p w:rsidR="00E3441E" w:rsidRPr="00F5493E" w:rsidRDefault="00E3441E" w:rsidP="00E3441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3441E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>.4. В случае возникновения у одной из Стороны подозрений о нарушении настоящего пункта, соответствующая Сторона обязуется уведомить другую сторону в течение 10 (десяти) рабочих дней с даты обнаружения такого нарушения в письменной форме. Сторона, направившая уведомление, вправе расторгнуть настоящий Договор в одностороннем порядке, направив уведомление о расторжении, и требовать возмещения реального ущерба, возникшего в результате такого расторжения</w:t>
      </w:r>
      <w:r w:rsidRPr="00F5493E">
        <w:rPr>
          <w:rFonts w:ascii="Arial" w:hAnsi="Arial" w:cs="Arial"/>
          <w:color w:val="000000"/>
          <w:sz w:val="20"/>
          <w:szCs w:val="20"/>
        </w:rPr>
        <w:t>.</w:t>
      </w:r>
    </w:p>
    <w:p w:rsidR="001B45C9" w:rsidRPr="006A4290" w:rsidRDefault="00E3441E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A4290">
        <w:rPr>
          <w:rFonts w:ascii="Arial" w:hAnsi="Arial" w:cs="Arial"/>
          <w:b/>
          <w:bCs/>
          <w:sz w:val="20"/>
          <w:szCs w:val="20"/>
        </w:rPr>
        <w:t>7</w:t>
      </w:r>
      <w:r w:rsidR="001B45C9" w:rsidRPr="006A4290">
        <w:rPr>
          <w:rFonts w:ascii="Arial" w:hAnsi="Arial" w:cs="Arial"/>
          <w:b/>
          <w:bCs/>
          <w:sz w:val="20"/>
          <w:szCs w:val="20"/>
        </w:rPr>
        <w:t>. ЗАКЛЮЧИТЕЛЬНЫЕ ПОЛОЖЕНИЯ</w:t>
      </w:r>
    </w:p>
    <w:p w:rsidR="004505C3" w:rsidRPr="0099559F" w:rsidRDefault="004505C3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99559F">
        <w:rPr>
          <w:rFonts w:ascii="Arial" w:hAnsi="Arial" w:cs="Arial"/>
          <w:sz w:val="20"/>
          <w:szCs w:val="20"/>
        </w:rPr>
        <w:t>.1. Подписывая настоящий Договор страхования, Страхователь подтверждает, что Правила страхования им получены и он ознакомлен с ними. В случае возникновения противоречий между положениями договора страхования и Правилами, приоритет имеют положения Договора страхования.</w:t>
      </w:r>
    </w:p>
    <w:p w:rsidR="004505C3" w:rsidRPr="0099559F" w:rsidRDefault="004505C3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99559F">
        <w:rPr>
          <w:rFonts w:ascii="Arial" w:hAnsi="Arial" w:cs="Arial"/>
          <w:sz w:val="20"/>
          <w:szCs w:val="20"/>
        </w:rPr>
        <w:t>.2. Подписывая настоящий Договор страхования, Страхователь подтверждает, что - в полном объеме получил информацию, предусмотренную пунктом 2.1.2. Базового стандарта защиты прав и интересов физических и юридических лиц - получателей финансовых услуг, оказываемых членами саморегулируемых организаций, объединяющих страховые организации, утв. Решением КФН ЦБ РФ,</w:t>
      </w:r>
      <w:r w:rsidR="000D5D53" w:rsidRPr="000D5D53">
        <w:rPr>
          <w:rFonts w:ascii="Arial" w:hAnsi="Arial" w:cs="Arial"/>
          <w:color w:val="000000"/>
          <w:sz w:val="20"/>
          <w:szCs w:val="20"/>
        </w:rPr>
        <w:t xml:space="preserve"> </w:t>
      </w:r>
      <w:r w:rsidR="00854626" w:rsidRPr="00854626">
        <w:rPr>
          <w:rFonts w:ascii="Arial" w:hAnsi="Arial" w:cs="Arial"/>
          <w:color w:val="000000"/>
          <w:sz w:val="20"/>
          <w:szCs w:val="20"/>
        </w:rPr>
        <w:t>Протокол N КФНП-29 от 01.10.2024</w:t>
      </w:r>
      <w:r w:rsidR="00854626">
        <w:rPr>
          <w:rFonts w:ascii="Tms Rmn" w:hAnsi="Tms Rmn" w:cs="Tms Rmn"/>
          <w:color w:val="000000"/>
        </w:rPr>
        <w:t xml:space="preserve"> </w:t>
      </w:r>
      <w:r w:rsidRPr="0099559F">
        <w:rPr>
          <w:rFonts w:ascii="Arial" w:hAnsi="Arial" w:cs="Arial"/>
          <w:sz w:val="20"/>
          <w:szCs w:val="20"/>
        </w:rPr>
        <w:t>- выражает согласие осуществлять взаимодействие со Страховщиком путем обращения в офисы Страховщика, посредствам почтовой и телефонной связи, а также иными способами в случаях, специально предусмотренных Правилами страхования.</w:t>
      </w:r>
    </w:p>
    <w:p w:rsidR="004505C3" w:rsidRPr="004505C3" w:rsidRDefault="004505C3" w:rsidP="004505C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7</w:t>
      </w:r>
      <w:r w:rsidRPr="0099559F">
        <w:rPr>
          <w:rFonts w:ascii="Arial" w:hAnsi="Arial" w:cs="Arial"/>
          <w:sz w:val="20"/>
          <w:szCs w:val="20"/>
        </w:rPr>
        <w:t xml:space="preserve">.3. </w:t>
      </w:r>
      <w:r w:rsidR="00FA6888">
        <w:rPr>
          <w:rFonts w:ascii="Arial" w:hAnsi="Arial" w:cs="Arial"/>
          <w:sz w:val="20"/>
          <w:szCs w:val="20"/>
        </w:rPr>
        <w:t xml:space="preserve"> </w:t>
      </w:r>
      <w:r w:rsidRPr="0099559F">
        <w:rPr>
          <w:rFonts w:ascii="Arial" w:hAnsi="Arial" w:cs="Arial"/>
          <w:sz w:val="20"/>
          <w:szCs w:val="20"/>
        </w:rPr>
        <w:t>Информация об адресах офисов Страховщика, в которых осуществляется прием документов при наступлении страховых случаев и иных обращений, а также о случаях и порядке приема документов в электронной форме, размещена на официальном сайте Страховщика и может быть получена при обращении   по телефонам Страховщика, указанным в настоящем Договоре</w:t>
      </w:r>
      <w:r w:rsidRPr="0099559F">
        <w:rPr>
          <w:rFonts w:ascii="Arial" w:hAnsi="Arial" w:cs="Arial"/>
          <w:sz w:val="18"/>
          <w:szCs w:val="18"/>
        </w:rPr>
        <w:t>.</w:t>
      </w:r>
    </w:p>
    <w:p w:rsidR="001B45C9" w:rsidRPr="003E7A66" w:rsidRDefault="00E3441E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 w:rsidRPr="00E3441E">
        <w:rPr>
          <w:rFonts w:ascii="Arial" w:hAnsi="Arial" w:cs="Arial"/>
          <w:sz w:val="20"/>
          <w:szCs w:val="20"/>
        </w:rPr>
        <w:t>7</w:t>
      </w:r>
      <w:r w:rsidR="001B45C9" w:rsidRPr="003E7A66">
        <w:rPr>
          <w:rFonts w:ascii="Arial" w:hAnsi="Arial" w:cs="Arial"/>
          <w:sz w:val="20"/>
          <w:szCs w:val="20"/>
        </w:rPr>
        <w:t>.</w:t>
      </w:r>
      <w:r w:rsidR="004505C3">
        <w:rPr>
          <w:rFonts w:ascii="Arial" w:hAnsi="Arial" w:cs="Arial"/>
          <w:sz w:val="20"/>
          <w:szCs w:val="20"/>
        </w:rPr>
        <w:t>4</w:t>
      </w:r>
      <w:r w:rsidR="000F0FB0">
        <w:rPr>
          <w:rFonts w:ascii="Arial" w:hAnsi="Arial" w:cs="Arial"/>
          <w:sz w:val="20"/>
          <w:szCs w:val="20"/>
        </w:rPr>
        <w:t>.</w:t>
      </w:r>
      <w:r w:rsidR="001B45C9" w:rsidRPr="003E7A66">
        <w:rPr>
          <w:rFonts w:ascii="Arial" w:hAnsi="Arial" w:cs="Arial"/>
          <w:sz w:val="20"/>
          <w:szCs w:val="20"/>
        </w:rPr>
        <w:t xml:space="preserve"> </w:t>
      </w:r>
      <w:r w:rsidR="00FA6888">
        <w:rPr>
          <w:rFonts w:ascii="Arial" w:hAnsi="Arial" w:cs="Arial"/>
          <w:sz w:val="20"/>
          <w:szCs w:val="20"/>
        </w:rPr>
        <w:t xml:space="preserve"> </w:t>
      </w:r>
      <w:r w:rsidR="001B45C9" w:rsidRPr="003E7A66">
        <w:rPr>
          <w:rFonts w:ascii="Arial" w:hAnsi="Arial" w:cs="Arial"/>
          <w:sz w:val="20"/>
          <w:szCs w:val="20"/>
        </w:rPr>
        <w:t>Стороны примут все меры к разрешению возникающих при исполнении Договора разногласий путем переговоров. Ответ на предъявленную претензию Стороны должны предоставить не позднее 20 (двадцати) дней с момента ее получения.</w:t>
      </w:r>
    </w:p>
    <w:p w:rsidR="001B45C9" w:rsidRPr="003E7A66" w:rsidRDefault="00E3441E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 w:rsidRPr="00E3441E">
        <w:rPr>
          <w:rFonts w:ascii="Arial" w:hAnsi="Arial" w:cs="Arial"/>
          <w:sz w:val="20"/>
          <w:szCs w:val="20"/>
        </w:rPr>
        <w:t>7</w:t>
      </w:r>
      <w:r w:rsidR="001B45C9" w:rsidRPr="003E7A66">
        <w:rPr>
          <w:rFonts w:ascii="Arial" w:hAnsi="Arial" w:cs="Arial"/>
          <w:sz w:val="20"/>
          <w:szCs w:val="20"/>
        </w:rPr>
        <w:t>.</w:t>
      </w:r>
      <w:r w:rsidR="004505C3">
        <w:rPr>
          <w:rFonts w:ascii="Arial" w:hAnsi="Arial" w:cs="Arial"/>
          <w:sz w:val="20"/>
          <w:szCs w:val="20"/>
        </w:rPr>
        <w:t>5</w:t>
      </w:r>
      <w:r w:rsidR="000F0FB0">
        <w:rPr>
          <w:rFonts w:ascii="Arial" w:hAnsi="Arial" w:cs="Arial"/>
          <w:sz w:val="20"/>
          <w:szCs w:val="20"/>
        </w:rPr>
        <w:t>.</w:t>
      </w:r>
      <w:r w:rsidR="001B45C9" w:rsidRPr="003E7A66">
        <w:rPr>
          <w:rFonts w:ascii="Arial" w:hAnsi="Arial" w:cs="Arial"/>
          <w:sz w:val="20"/>
          <w:szCs w:val="20"/>
        </w:rPr>
        <w:t xml:space="preserve"> </w:t>
      </w:r>
      <w:r w:rsidR="00FA6888">
        <w:rPr>
          <w:rFonts w:ascii="Arial" w:hAnsi="Arial" w:cs="Arial"/>
          <w:sz w:val="20"/>
          <w:szCs w:val="20"/>
        </w:rPr>
        <w:t xml:space="preserve"> </w:t>
      </w:r>
      <w:r w:rsidR="001B45C9" w:rsidRPr="003E7A66">
        <w:rPr>
          <w:rFonts w:ascii="Arial" w:hAnsi="Arial" w:cs="Arial"/>
          <w:sz w:val="20"/>
          <w:szCs w:val="20"/>
        </w:rPr>
        <w:t>В случае если Стороны не придут к соглашению все неурегулированные споры между ними по Договору рассматриваются судом в соответствии с подведомственностью и подсудностью, установленными законодательством российской Федерации.</w:t>
      </w:r>
    </w:p>
    <w:p w:rsidR="001B45C9" w:rsidRPr="003E7A66" w:rsidRDefault="00E3441E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 w:rsidRPr="00E3441E">
        <w:rPr>
          <w:rFonts w:ascii="Arial" w:hAnsi="Arial" w:cs="Arial"/>
          <w:sz w:val="20"/>
          <w:szCs w:val="20"/>
        </w:rPr>
        <w:lastRenderedPageBreak/>
        <w:t>7</w:t>
      </w:r>
      <w:r w:rsidR="001B45C9" w:rsidRPr="003E7A66">
        <w:rPr>
          <w:rFonts w:ascii="Arial" w:hAnsi="Arial" w:cs="Arial"/>
          <w:sz w:val="20"/>
          <w:szCs w:val="20"/>
        </w:rPr>
        <w:t>.</w:t>
      </w:r>
      <w:r w:rsidR="004505C3">
        <w:rPr>
          <w:rFonts w:ascii="Arial" w:hAnsi="Arial" w:cs="Arial"/>
          <w:sz w:val="20"/>
          <w:szCs w:val="20"/>
        </w:rPr>
        <w:t>6</w:t>
      </w:r>
      <w:r w:rsidR="000F0FB0">
        <w:rPr>
          <w:rFonts w:ascii="Arial" w:hAnsi="Arial" w:cs="Arial"/>
          <w:sz w:val="20"/>
          <w:szCs w:val="20"/>
        </w:rPr>
        <w:t>.</w:t>
      </w:r>
      <w:r w:rsidR="001B45C9" w:rsidRPr="003E7A66">
        <w:rPr>
          <w:rFonts w:ascii="Arial" w:hAnsi="Arial" w:cs="Arial"/>
          <w:sz w:val="20"/>
          <w:szCs w:val="20"/>
        </w:rPr>
        <w:t xml:space="preserve"> </w:t>
      </w:r>
      <w:r w:rsidR="00FA6888">
        <w:rPr>
          <w:rFonts w:ascii="Arial" w:hAnsi="Arial" w:cs="Arial"/>
          <w:sz w:val="20"/>
          <w:szCs w:val="20"/>
        </w:rPr>
        <w:t xml:space="preserve"> </w:t>
      </w:r>
      <w:r w:rsidR="001B45C9" w:rsidRPr="003E7A66">
        <w:rPr>
          <w:rFonts w:ascii="Arial" w:hAnsi="Arial" w:cs="Arial"/>
          <w:sz w:val="20"/>
          <w:szCs w:val="20"/>
        </w:rPr>
        <w:t>Условия Договора могут быть дополнены или изменены по соглашению Сторон, выраженному в простой письменной форме. Внесенные в Договор дополнения и изменения прилагаются к Договору и являются его неотъемлемой частью.</w:t>
      </w:r>
    </w:p>
    <w:p w:rsidR="001B45C9" w:rsidRPr="003E7A66" w:rsidRDefault="00E3441E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 w:rsidRPr="00E3441E">
        <w:rPr>
          <w:rFonts w:ascii="Arial" w:hAnsi="Arial" w:cs="Arial"/>
          <w:sz w:val="20"/>
          <w:szCs w:val="20"/>
        </w:rPr>
        <w:t>7</w:t>
      </w:r>
      <w:r w:rsidR="001B45C9" w:rsidRPr="003E7A66">
        <w:rPr>
          <w:rFonts w:ascii="Arial" w:hAnsi="Arial" w:cs="Arial"/>
          <w:sz w:val="20"/>
          <w:szCs w:val="20"/>
        </w:rPr>
        <w:t>.</w:t>
      </w:r>
      <w:r w:rsidR="004505C3">
        <w:rPr>
          <w:rFonts w:ascii="Arial" w:hAnsi="Arial" w:cs="Arial"/>
          <w:sz w:val="20"/>
          <w:szCs w:val="20"/>
        </w:rPr>
        <w:t>7</w:t>
      </w:r>
      <w:r w:rsidR="000F0FB0">
        <w:rPr>
          <w:rFonts w:ascii="Arial" w:hAnsi="Arial" w:cs="Arial"/>
          <w:sz w:val="20"/>
          <w:szCs w:val="20"/>
        </w:rPr>
        <w:t>.</w:t>
      </w:r>
      <w:r w:rsidR="001B45C9" w:rsidRPr="003E7A66">
        <w:rPr>
          <w:rFonts w:ascii="Arial" w:hAnsi="Arial" w:cs="Arial"/>
          <w:sz w:val="20"/>
          <w:szCs w:val="20"/>
        </w:rPr>
        <w:t xml:space="preserve"> По всем вопросам, не урегулированным настоящим Договором, Стороны руководствуются Правилами страхования и действующим законодательством Российской Федерации.</w:t>
      </w:r>
    </w:p>
    <w:p w:rsidR="001B45C9" w:rsidRPr="003E7A66" w:rsidRDefault="00E3441E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 w:rsidRPr="00E3441E">
        <w:rPr>
          <w:rFonts w:ascii="Arial" w:hAnsi="Arial" w:cs="Arial"/>
          <w:sz w:val="20"/>
          <w:szCs w:val="20"/>
        </w:rPr>
        <w:t>7</w:t>
      </w:r>
      <w:r w:rsidR="001B45C9" w:rsidRPr="003E7A66">
        <w:rPr>
          <w:rFonts w:ascii="Arial" w:hAnsi="Arial" w:cs="Arial"/>
          <w:sz w:val="20"/>
          <w:szCs w:val="20"/>
        </w:rPr>
        <w:t>.</w:t>
      </w:r>
      <w:r w:rsidR="004505C3">
        <w:rPr>
          <w:rFonts w:ascii="Arial" w:hAnsi="Arial" w:cs="Arial"/>
          <w:sz w:val="20"/>
          <w:szCs w:val="20"/>
        </w:rPr>
        <w:t>8</w:t>
      </w:r>
      <w:r w:rsidR="000F0FB0">
        <w:rPr>
          <w:rFonts w:ascii="Arial" w:hAnsi="Arial" w:cs="Arial"/>
          <w:sz w:val="20"/>
          <w:szCs w:val="20"/>
        </w:rPr>
        <w:t>.</w:t>
      </w:r>
      <w:r w:rsidR="001B45C9" w:rsidRPr="003E7A66">
        <w:rPr>
          <w:rFonts w:ascii="Arial" w:hAnsi="Arial" w:cs="Arial"/>
          <w:sz w:val="20"/>
          <w:szCs w:val="20"/>
        </w:rPr>
        <w:t xml:space="preserve"> </w:t>
      </w:r>
      <w:r w:rsidR="00FA6888">
        <w:rPr>
          <w:rFonts w:ascii="Arial" w:hAnsi="Arial" w:cs="Arial"/>
          <w:sz w:val="20"/>
          <w:szCs w:val="20"/>
        </w:rPr>
        <w:t xml:space="preserve"> </w:t>
      </w:r>
      <w:r w:rsidR="001B45C9" w:rsidRPr="003E7A66">
        <w:rPr>
          <w:rFonts w:ascii="Arial" w:hAnsi="Arial" w:cs="Arial"/>
          <w:sz w:val="20"/>
          <w:szCs w:val="20"/>
        </w:rPr>
        <w:t>В случае изменения юридического адреса, номера расчетного счета или обслуживающего банка Стороны обязаны в течение 10-ти дней уведомить об этом друг друга.</w:t>
      </w:r>
    </w:p>
    <w:p w:rsidR="006C6AFB" w:rsidRPr="00C3668B" w:rsidRDefault="00E3441E" w:rsidP="004505C3">
      <w:pPr>
        <w:spacing w:after="20"/>
        <w:jc w:val="both"/>
        <w:rPr>
          <w:rFonts w:ascii="Arial" w:hAnsi="Arial" w:cs="Arial"/>
          <w:sz w:val="20"/>
          <w:szCs w:val="20"/>
        </w:rPr>
      </w:pPr>
      <w:r w:rsidRPr="00E3441E">
        <w:rPr>
          <w:rFonts w:ascii="Arial" w:hAnsi="Arial" w:cs="Arial"/>
          <w:sz w:val="20"/>
          <w:szCs w:val="20"/>
        </w:rPr>
        <w:t>7</w:t>
      </w:r>
      <w:r w:rsidR="001B45C9" w:rsidRPr="003E7A66">
        <w:rPr>
          <w:rFonts w:ascii="Arial" w:hAnsi="Arial" w:cs="Arial"/>
          <w:sz w:val="20"/>
          <w:szCs w:val="20"/>
        </w:rPr>
        <w:t>.</w:t>
      </w:r>
      <w:r w:rsidR="004505C3">
        <w:rPr>
          <w:rFonts w:ascii="Arial" w:hAnsi="Arial" w:cs="Arial"/>
          <w:sz w:val="20"/>
          <w:szCs w:val="20"/>
        </w:rPr>
        <w:t>9</w:t>
      </w:r>
      <w:r w:rsidR="000F0FB0">
        <w:rPr>
          <w:rFonts w:ascii="Arial" w:hAnsi="Arial" w:cs="Arial"/>
          <w:sz w:val="20"/>
          <w:szCs w:val="20"/>
        </w:rPr>
        <w:t>.</w:t>
      </w:r>
      <w:r w:rsidR="001B45C9" w:rsidRPr="003E7A66">
        <w:rPr>
          <w:rFonts w:ascii="Arial" w:hAnsi="Arial" w:cs="Arial"/>
          <w:sz w:val="20"/>
          <w:szCs w:val="20"/>
        </w:rPr>
        <w:t xml:space="preserve"> </w:t>
      </w:r>
      <w:r w:rsidR="00FA6888">
        <w:rPr>
          <w:rFonts w:ascii="Arial" w:hAnsi="Arial" w:cs="Arial"/>
          <w:sz w:val="20"/>
          <w:szCs w:val="20"/>
        </w:rPr>
        <w:t xml:space="preserve"> </w:t>
      </w:r>
      <w:r w:rsidR="001B45C9" w:rsidRPr="003E7A66">
        <w:rPr>
          <w:rFonts w:ascii="Arial" w:hAnsi="Arial" w:cs="Arial"/>
          <w:sz w:val="20"/>
          <w:szCs w:val="20"/>
        </w:rPr>
        <w:t>Настоящий договор составлен в двух экземплярах, обладающих равной юридической силой – по одному для каждой из Сторон.</w:t>
      </w:r>
    </w:p>
    <w:p w:rsidR="00CA5F51" w:rsidRPr="003E7A66" w:rsidRDefault="004505C3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CA5F51" w:rsidRPr="003E7A66">
        <w:rPr>
          <w:rFonts w:ascii="Arial" w:hAnsi="Arial" w:cs="Arial"/>
          <w:b/>
          <w:bCs/>
          <w:sz w:val="20"/>
          <w:szCs w:val="20"/>
        </w:rPr>
        <w:t>. ПРИЛОЖЕНИЯ:</w:t>
      </w:r>
    </w:p>
    <w:p w:rsidR="00CA5F51" w:rsidRPr="00015CB3" w:rsidRDefault="00F27C0E" w:rsidP="0081199F">
      <w:pPr>
        <w:numPr>
          <w:ilvl w:val="0"/>
          <w:numId w:val="1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Анкета </w:t>
      </w:r>
      <w:r w:rsidR="00084702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8451B4">
        <w:rPr>
          <w:rFonts w:ascii="Arial" w:hAnsi="Arial" w:cs="Arial"/>
          <w:sz w:val="20"/>
          <w:szCs w:val="20"/>
        </w:rPr>
        <w:t>З</w:t>
      </w:r>
      <w:r w:rsidR="00CA5F51" w:rsidRPr="00015CB3">
        <w:rPr>
          <w:rFonts w:ascii="Arial" w:hAnsi="Arial" w:cs="Arial"/>
          <w:sz w:val="20"/>
          <w:szCs w:val="20"/>
        </w:rPr>
        <w:t>аявление</w:t>
      </w:r>
      <w:r w:rsidR="00084702">
        <w:rPr>
          <w:rFonts w:ascii="Arial" w:hAnsi="Arial" w:cs="Arial"/>
          <w:sz w:val="20"/>
          <w:szCs w:val="20"/>
        </w:rPr>
        <w:t xml:space="preserve"> на страхование</w:t>
      </w:r>
      <w:r w:rsidR="00CA5F51" w:rsidRPr="00015CB3">
        <w:rPr>
          <w:rFonts w:ascii="Arial" w:hAnsi="Arial" w:cs="Arial"/>
          <w:sz w:val="20"/>
          <w:szCs w:val="20"/>
        </w:rPr>
        <w:t>.</w:t>
      </w:r>
    </w:p>
    <w:p w:rsidR="00CA5F51" w:rsidRPr="00015CB3" w:rsidRDefault="00CA5F51" w:rsidP="0081199F">
      <w:pPr>
        <w:numPr>
          <w:ilvl w:val="0"/>
          <w:numId w:val="1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5CB3">
        <w:rPr>
          <w:rFonts w:ascii="Arial" w:hAnsi="Arial" w:cs="Arial"/>
          <w:sz w:val="20"/>
          <w:szCs w:val="20"/>
        </w:rPr>
        <w:t>Список застрахованных лиц.</w:t>
      </w:r>
    </w:p>
    <w:p w:rsidR="00CA5F51" w:rsidRPr="00015CB3" w:rsidRDefault="00CA5F51" w:rsidP="0081199F">
      <w:pPr>
        <w:numPr>
          <w:ilvl w:val="0"/>
          <w:numId w:val="1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5CB3">
        <w:rPr>
          <w:rFonts w:ascii="Arial" w:hAnsi="Arial" w:cs="Arial"/>
          <w:sz w:val="20"/>
          <w:szCs w:val="20"/>
        </w:rPr>
        <w:t>Правила страхования расходов путешествующих лиц.</w:t>
      </w:r>
    </w:p>
    <w:p w:rsidR="00CA5F51" w:rsidRPr="00015CB3" w:rsidRDefault="00CA5F51" w:rsidP="0081199F">
      <w:pPr>
        <w:numPr>
          <w:ilvl w:val="0"/>
          <w:numId w:val="1"/>
        </w:numPr>
        <w:tabs>
          <w:tab w:val="num" w:pos="2771"/>
        </w:tabs>
        <w:spacing w:after="6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015CB3">
        <w:rPr>
          <w:rFonts w:ascii="Arial" w:hAnsi="Arial" w:cs="Arial"/>
          <w:bCs/>
          <w:sz w:val="20"/>
          <w:szCs w:val="20"/>
        </w:rPr>
        <w:t>Согласие на обработку персональных данных («Согласие»).</w:t>
      </w:r>
    </w:p>
    <w:p w:rsidR="00CA5F51" w:rsidRDefault="00CA5F51" w:rsidP="0081199F">
      <w:pPr>
        <w:numPr>
          <w:ilvl w:val="0"/>
          <w:numId w:val="1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CB3">
        <w:rPr>
          <w:rFonts w:ascii="Arial" w:hAnsi="Arial" w:cs="Arial"/>
          <w:sz w:val="20"/>
          <w:szCs w:val="20"/>
        </w:rPr>
        <w:t>Программа страхования.</w:t>
      </w:r>
    </w:p>
    <w:p w:rsidR="002507F0" w:rsidRDefault="002507F0" w:rsidP="002507F0">
      <w:pPr>
        <w:spacing w:after="60"/>
        <w:ind w:left="360"/>
        <w:jc w:val="both"/>
        <w:rPr>
          <w:rFonts w:ascii="Arial" w:hAnsi="Arial" w:cs="Arial"/>
          <w:sz w:val="20"/>
          <w:szCs w:val="20"/>
        </w:rPr>
      </w:pPr>
    </w:p>
    <w:p w:rsidR="00CA5F51" w:rsidRDefault="004505C3" w:rsidP="00C3668B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CA5F51" w:rsidRPr="00E3441E">
        <w:rPr>
          <w:rFonts w:ascii="Arial" w:hAnsi="Arial" w:cs="Arial"/>
          <w:b/>
          <w:bCs/>
          <w:sz w:val="20"/>
          <w:szCs w:val="20"/>
        </w:rPr>
        <w:t>. ЮРИДИЧЕСКИЕ АДРЕСА И РАСЧЕТНЫЕ РЕКВИЗИТЫ СТОРОH: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14672" w:rsidRPr="002862D5" w:rsidTr="002862D5">
        <w:tc>
          <w:tcPr>
            <w:tcW w:w="4927" w:type="dxa"/>
            <w:shd w:val="clear" w:color="auto" w:fill="auto"/>
          </w:tcPr>
          <w:p w:rsidR="00033196" w:rsidRDefault="00033196" w:rsidP="002862D5">
            <w:pPr>
              <w:jc w:val="both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E109E">
              <w:rPr>
                <w:rFonts w:ascii="Arial" w:hAnsi="Arial" w:cs="Arial"/>
                <w:b/>
                <w:sz w:val="20"/>
                <w:szCs w:val="18"/>
              </w:rPr>
              <w:t>СТРАХОВЩИК:</w:t>
            </w:r>
            <w:r w:rsidRPr="00EE109E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</w:t>
            </w:r>
          </w:p>
          <w:p w:rsidR="00EE109E" w:rsidRPr="00EE109E" w:rsidRDefault="00EE109E" w:rsidP="002862D5">
            <w:pPr>
              <w:jc w:val="both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:rsidR="002E2A3E" w:rsidRDefault="002E2A3E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214D" w:rsidRDefault="001B214D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F10FF" w:rsidRDefault="007F10FF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C2B33" w:rsidRPr="007F10FF" w:rsidRDefault="00DC2B33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E2A3E" w:rsidRPr="002862D5" w:rsidRDefault="002E2A3E" w:rsidP="002E2A3E">
            <w:pPr>
              <w:rPr>
                <w:rFonts w:ascii="Arial" w:hAnsi="Arial" w:cs="Arial"/>
                <w:sz w:val="18"/>
                <w:szCs w:val="18"/>
              </w:rPr>
            </w:pPr>
          </w:p>
          <w:p w:rsidR="002E2A3E" w:rsidRPr="002862D5" w:rsidRDefault="001B214D" w:rsidP="002E2A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    _________</w:t>
            </w:r>
            <w:r w:rsidR="002E2A3E" w:rsidRPr="002862D5">
              <w:rPr>
                <w:rFonts w:ascii="Arial" w:hAnsi="Arial" w:cs="Arial"/>
                <w:sz w:val="18"/>
                <w:szCs w:val="18"/>
              </w:rPr>
              <w:tab/>
            </w:r>
          </w:p>
          <w:p w:rsidR="002E2A3E" w:rsidRPr="002862D5" w:rsidRDefault="002E2A3E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14672" w:rsidRPr="002862D5" w:rsidRDefault="00D14672" w:rsidP="002862D5">
            <w:pPr>
              <w:spacing w:before="24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033196" w:rsidRDefault="00033196" w:rsidP="002862D5">
            <w:pPr>
              <w:ind w:right="-15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62D5">
              <w:rPr>
                <w:rFonts w:ascii="Arial" w:hAnsi="Arial" w:cs="Arial"/>
                <w:b/>
                <w:sz w:val="20"/>
                <w:szCs w:val="20"/>
              </w:rPr>
              <w:t>СТРАХОВАТЕЛЬ</w:t>
            </w:r>
            <w:r w:rsidR="00EE109E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Pr="002862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E109E" w:rsidRPr="002862D5" w:rsidRDefault="00EE109E" w:rsidP="002862D5">
            <w:pPr>
              <w:ind w:right="-15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610A" w:rsidRPr="0065610A" w:rsidRDefault="0065610A" w:rsidP="006561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5610A">
              <w:rPr>
                <w:rFonts w:ascii="Arial" w:hAnsi="Arial" w:cs="Arial"/>
                <w:b/>
                <w:sz w:val="20"/>
                <w:szCs w:val="20"/>
              </w:rPr>
              <w:t>РГГМУ</w:t>
            </w:r>
          </w:p>
          <w:p w:rsidR="00E71BEE" w:rsidRPr="00E71BEE" w:rsidRDefault="00E71BEE" w:rsidP="00E71B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Юридический адрес: 192007, г. Санкт-Петербург, ул. Воронежская, д. 79.</w:t>
            </w:r>
          </w:p>
          <w:p w:rsidR="00E71BEE" w:rsidRPr="00E71BEE" w:rsidRDefault="00E71BEE" w:rsidP="00E71B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ИНН 7806012117    КПП 781601001</w:t>
            </w:r>
          </w:p>
          <w:p w:rsidR="00E71BEE" w:rsidRPr="00E71BEE" w:rsidRDefault="00E71BEE" w:rsidP="00E71B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Получатель: УФК по Ниже</w:t>
            </w:r>
            <w:r w:rsidR="00F1000D">
              <w:rPr>
                <w:rFonts w:ascii="Arial" w:hAnsi="Arial" w:cs="Arial"/>
                <w:color w:val="000000"/>
                <w:sz w:val="20"/>
                <w:szCs w:val="20"/>
              </w:rPr>
              <w:t>городской области (РГГМУ, л/с 711</w:t>
            </w:r>
            <w:r w:rsidR="00F100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="00F1000D" w:rsidRPr="00F1000D">
              <w:rPr>
                <w:rFonts w:ascii="Arial" w:hAnsi="Arial" w:cs="Arial"/>
                <w:color w:val="000000"/>
                <w:sz w:val="20"/>
                <w:szCs w:val="20"/>
              </w:rPr>
              <w:t>7690001</w:t>
            </w: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:rsidR="00E71BEE" w:rsidRPr="00E71BEE" w:rsidRDefault="00F1000D" w:rsidP="00E71B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Р/с 032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15643000000013200</w:t>
            </w:r>
            <w:r w:rsidR="00E71BEE" w:rsidRPr="00E71BE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E71BEE" w:rsidRPr="00F1000D" w:rsidRDefault="00E71BEE" w:rsidP="00E71BE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 xml:space="preserve">к/с </w:t>
            </w:r>
            <w:r w:rsidR="00F100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40102810745370000024</w:t>
            </w:r>
          </w:p>
          <w:p w:rsidR="00E71BEE" w:rsidRPr="00E71BEE" w:rsidRDefault="00E71BEE" w:rsidP="00E71B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ОКЦ № 1 ВВГУ Банка России//УФК по Нижегородской области, г. Нижний Новгород</w:t>
            </w:r>
          </w:p>
          <w:p w:rsidR="00E71BEE" w:rsidRPr="00E71BEE" w:rsidRDefault="00E71BEE" w:rsidP="00E71B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БИК 012202102</w:t>
            </w:r>
          </w:p>
          <w:p w:rsidR="00E71BEE" w:rsidRPr="00E71BEE" w:rsidRDefault="00E71BEE" w:rsidP="00E71BEE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1BEE">
              <w:rPr>
                <w:rFonts w:ascii="Arial" w:hAnsi="Arial" w:cs="Arial"/>
                <w:color w:val="000000"/>
                <w:sz w:val="20"/>
                <w:szCs w:val="20"/>
              </w:rPr>
              <w:t>Тел. бух.: 8(812) 633-01-70</w:t>
            </w:r>
          </w:p>
          <w:p w:rsidR="00CA31AC" w:rsidRPr="00CA31AC" w:rsidRDefault="00CA31AC" w:rsidP="00CA31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33196" w:rsidRPr="002862D5" w:rsidRDefault="00EE109E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И</w:t>
            </w:r>
            <w:r w:rsidR="00033196" w:rsidRPr="002862D5">
              <w:rPr>
                <w:rFonts w:ascii="Arial" w:hAnsi="Arial" w:cs="Arial"/>
                <w:bCs/>
                <w:sz w:val="20"/>
                <w:szCs w:val="20"/>
              </w:rPr>
              <w:t>.о</w:t>
            </w:r>
            <w:proofErr w:type="spellEnd"/>
            <w:r w:rsidR="00033196" w:rsidRPr="002862D5">
              <w:rPr>
                <w:rFonts w:ascii="Arial" w:hAnsi="Arial" w:cs="Arial"/>
                <w:bCs/>
                <w:sz w:val="20"/>
                <w:szCs w:val="20"/>
              </w:rPr>
              <w:t>. проректора по развитию и научной работе</w:t>
            </w:r>
          </w:p>
          <w:p w:rsidR="00033196" w:rsidRPr="002862D5" w:rsidRDefault="00033196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33196" w:rsidRPr="002862D5" w:rsidRDefault="00033196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862D5">
              <w:rPr>
                <w:rFonts w:ascii="Arial" w:hAnsi="Arial" w:cs="Arial"/>
                <w:bCs/>
                <w:sz w:val="20"/>
                <w:szCs w:val="20"/>
              </w:rPr>
              <w:t>__________________И.Г. Мясников</w:t>
            </w:r>
          </w:p>
          <w:p w:rsidR="00033196" w:rsidRPr="002862D5" w:rsidRDefault="00033196" w:rsidP="00286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33196" w:rsidRPr="002862D5" w:rsidRDefault="00033196" w:rsidP="002862D5">
            <w:pPr>
              <w:spacing w:before="24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1E7451" w:rsidRPr="0081199F" w:rsidRDefault="001E7451" w:rsidP="00E71BEE"/>
    <w:sectPr w:rsidR="001E7451" w:rsidRPr="0081199F" w:rsidSect="006C6AFB">
      <w:footerReference w:type="default" r:id="rId8"/>
      <w:type w:val="continuous"/>
      <w:pgSz w:w="11906" w:h="16838" w:code="9"/>
      <w:pgMar w:top="1134" w:right="1134" w:bottom="1134" w:left="1134" w:header="709" w:footer="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994" w:rsidRDefault="00CC0994">
      <w:r>
        <w:separator/>
      </w:r>
    </w:p>
  </w:endnote>
  <w:endnote w:type="continuationSeparator" w:id="0">
    <w:p w:rsidR="00CC0994" w:rsidRDefault="00CC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AFB" w:rsidRDefault="006C6AFB" w:rsidP="000F0FB0">
    <w:pPr>
      <w:pStyle w:val="a5"/>
      <w:ind w:right="360"/>
      <w:rPr>
        <w:rFonts w:ascii="Arial" w:hAnsi="Arial" w:cs="Arial"/>
        <w:sz w:val="18"/>
        <w:szCs w:val="18"/>
      </w:rPr>
    </w:pPr>
  </w:p>
  <w:p w:rsidR="006C6AFB" w:rsidRDefault="006C6AFB" w:rsidP="000F0FB0">
    <w:pPr>
      <w:pStyle w:val="a5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</w:t>
    </w:r>
  </w:p>
  <w:p w:rsidR="006C6AFB" w:rsidRDefault="006C6AFB" w:rsidP="001B45C9">
    <w:pPr>
      <w:pStyle w:val="a5"/>
    </w:pPr>
  </w:p>
  <w:p w:rsidR="006C6AFB" w:rsidRPr="000C56ED" w:rsidRDefault="006C6AFB" w:rsidP="001B45C9">
    <w:pPr>
      <w:pStyle w:val="a5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994" w:rsidRDefault="00CC0994">
      <w:r>
        <w:separator/>
      </w:r>
    </w:p>
  </w:footnote>
  <w:footnote w:type="continuationSeparator" w:id="0">
    <w:p w:rsidR="00CC0994" w:rsidRDefault="00CC0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7AC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44545DD"/>
    <w:multiLevelType w:val="multilevel"/>
    <w:tmpl w:val="FBC20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846E6"/>
    <w:multiLevelType w:val="multilevel"/>
    <w:tmpl w:val="55F4F5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5BB2893"/>
    <w:multiLevelType w:val="hybridMultilevel"/>
    <w:tmpl w:val="9D6E15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750234B"/>
    <w:multiLevelType w:val="hybridMultilevel"/>
    <w:tmpl w:val="7362F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700B0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36"/>
    <w:rsid w:val="00006022"/>
    <w:rsid w:val="00015CB3"/>
    <w:rsid w:val="00033196"/>
    <w:rsid w:val="00036343"/>
    <w:rsid w:val="00046A80"/>
    <w:rsid w:val="000470C3"/>
    <w:rsid w:val="00067095"/>
    <w:rsid w:val="00073799"/>
    <w:rsid w:val="00084702"/>
    <w:rsid w:val="00094550"/>
    <w:rsid w:val="00094F67"/>
    <w:rsid w:val="0009560B"/>
    <w:rsid w:val="00097F86"/>
    <w:rsid w:val="000D2925"/>
    <w:rsid w:val="000D5D53"/>
    <w:rsid w:val="000E08DF"/>
    <w:rsid w:val="000E2567"/>
    <w:rsid w:val="000E6AE5"/>
    <w:rsid w:val="000F0FB0"/>
    <w:rsid w:val="000F4955"/>
    <w:rsid w:val="000F541C"/>
    <w:rsid w:val="000F577A"/>
    <w:rsid w:val="00105D75"/>
    <w:rsid w:val="00111DAE"/>
    <w:rsid w:val="00113C84"/>
    <w:rsid w:val="00116BC0"/>
    <w:rsid w:val="00116F1A"/>
    <w:rsid w:val="00137ACD"/>
    <w:rsid w:val="00165E32"/>
    <w:rsid w:val="00166499"/>
    <w:rsid w:val="001753B0"/>
    <w:rsid w:val="00180772"/>
    <w:rsid w:val="00196C6B"/>
    <w:rsid w:val="001B09F3"/>
    <w:rsid w:val="001B214D"/>
    <w:rsid w:val="001B45C9"/>
    <w:rsid w:val="001C45F5"/>
    <w:rsid w:val="001C4F05"/>
    <w:rsid w:val="001E1ED6"/>
    <w:rsid w:val="001E6AC8"/>
    <w:rsid w:val="001E7451"/>
    <w:rsid w:val="00202D4D"/>
    <w:rsid w:val="00212E9F"/>
    <w:rsid w:val="002507F0"/>
    <w:rsid w:val="00255DC2"/>
    <w:rsid w:val="00261914"/>
    <w:rsid w:val="00263E3D"/>
    <w:rsid w:val="0027318A"/>
    <w:rsid w:val="00276A89"/>
    <w:rsid w:val="00285824"/>
    <w:rsid w:val="002862D5"/>
    <w:rsid w:val="00291682"/>
    <w:rsid w:val="0029485F"/>
    <w:rsid w:val="002D73D7"/>
    <w:rsid w:val="002D7EF4"/>
    <w:rsid w:val="002E2A3E"/>
    <w:rsid w:val="002F505E"/>
    <w:rsid w:val="00302A9B"/>
    <w:rsid w:val="00311BD1"/>
    <w:rsid w:val="00315249"/>
    <w:rsid w:val="003417C9"/>
    <w:rsid w:val="00353A50"/>
    <w:rsid w:val="0036293C"/>
    <w:rsid w:val="00375BF0"/>
    <w:rsid w:val="00384813"/>
    <w:rsid w:val="003C7A2C"/>
    <w:rsid w:val="003D4045"/>
    <w:rsid w:val="003E6790"/>
    <w:rsid w:val="003E7A66"/>
    <w:rsid w:val="003F1F31"/>
    <w:rsid w:val="003F4D93"/>
    <w:rsid w:val="003F5641"/>
    <w:rsid w:val="003F7987"/>
    <w:rsid w:val="004300F9"/>
    <w:rsid w:val="004505C3"/>
    <w:rsid w:val="00465B11"/>
    <w:rsid w:val="00480D7E"/>
    <w:rsid w:val="00491B6D"/>
    <w:rsid w:val="004A7349"/>
    <w:rsid w:val="004B0442"/>
    <w:rsid w:val="004B2000"/>
    <w:rsid w:val="004C38C3"/>
    <w:rsid w:val="004E1CDA"/>
    <w:rsid w:val="004E490C"/>
    <w:rsid w:val="004F35E7"/>
    <w:rsid w:val="00503E44"/>
    <w:rsid w:val="005045B6"/>
    <w:rsid w:val="005141F8"/>
    <w:rsid w:val="00525A68"/>
    <w:rsid w:val="00564039"/>
    <w:rsid w:val="00582440"/>
    <w:rsid w:val="00582589"/>
    <w:rsid w:val="005869D2"/>
    <w:rsid w:val="00590CA9"/>
    <w:rsid w:val="005B33AC"/>
    <w:rsid w:val="005C0605"/>
    <w:rsid w:val="005C20D5"/>
    <w:rsid w:val="005C3258"/>
    <w:rsid w:val="005D1AE3"/>
    <w:rsid w:val="005D34D7"/>
    <w:rsid w:val="005E0CC7"/>
    <w:rsid w:val="005E1C9C"/>
    <w:rsid w:val="005F0706"/>
    <w:rsid w:val="00626B8E"/>
    <w:rsid w:val="0065610A"/>
    <w:rsid w:val="00684A32"/>
    <w:rsid w:val="00690DE1"/>
    <w:rsid w:val="006A4290"/>
    <w:rsid w:val="006C6AFB"/>
    <w:rsid w:val="006C74E1"/>
    <w:rsid w:val="006D70B0"/>
    <w:rsid w:val="006E03E6"/>
    <w:rsid w:val="006F00C0"/>
    <w:rsid w:val="006F10E6"/>
    <w:rsid w:val="006F7FF4"/>
    <w:rsid w:val="00734D37"/>
    <w:rsid w:val="00741592"/>
    <w:rsid w:val="00744BB3"/>
    <w:rsid w:val="007508DB"/>
    <w:rsid w:val="0075138E"/>
    <w:rsid w:val="007605CF"/>
    <w:rsid w:val="00781132"/>
    <w:rsid w:val="00785E9C"/>
    <w:rsid w:val="007910DE"/>
    <w:rsid w:val="007A413F"/>
    <w:rsid w:val="007B4E13"/>
    <w:rsid w:val="007B59D7"/>
    <w:rsid w:val="007C1E68"/>
    <w:rsid w:val="007C3F07"/>
    <w:rsid w:val="007C506E"/>
    <w:rsid w:val="007D6E18"/>
    <w:rsid w:val="007D78E2"/>
    <w:rsid w:val="007E07FE"/>
    <w:rsid w:val="007F10FF"/>
    <w:rsid w:val="007F33EA"/>
    <w:rsid w:val="0081199F"/>
    <w:rsid w:val="00814194"/>
    <w:rsid w:val="00826F03"/>
    <w:rsid w:val="008302DB"/>
    <w:rsid w:val="0083738C"/>
    <w:rsid w:val="008451B4"/>
    <w:rsid w:val="00853621"/>
    <w:rsid w:val="00854626"/>
    <w:rsid w:val="00855E34"/>
    <w:rsid w:val="008563AE"/>
    <w:rsid w:val="00862E1E"/>
    <w:rsid w:val="008635D4"/>
    <w:rsid w:val="00870524"/>
    <w:rsid w:val="00883981"/>
    <w:rsid w:val="008842DD"/>
    <w:rsid w:val="00884783"/>
    <w:rsid w:val="00891826"/>
    <w:rsid w:val="008B02C2"/>
    <w:rsid w:val="008C286A"/>
    <w:rsid w:val="008C3652"/>
    <w:rsid w:val="008D58B3"/>
    <w:rsid w:val="008E0368"/>
    <w:rsid w:val="008F70AE"/>
    <w:rsid w:val="00901BDA"/>
    <w:rsid w:val="0090611B"/>
    <w:rsid w:val="009140A5"/>
    <w:rsid w:val="009353A5"/>
    <w:rsid w:val="009720F3"/>
    <w:rsid w:val="00981ED3"/>
    <w:rsid w:val="00984546"/>
    <w:rsid w:val="0099559F"/>
    <w:rsid w:val="009A275E"/>
    <w:rsid w:val="009A541F"/>
    <w:rsid w:val="009C322C"/>
    <w:rsid w:val="009C4FF0"/>
    <w:rsid w:val="009C5470"/>
    <w:rsid w:val="009C7051"/>
    <w:rsid w:val="009D4299"/>
    <w:rsid w:val="009E586E"/>
    <w:rsid w:val="009F7DB8"/>
    <w:rsid w:val="00A01244"/>
    <w:rsid w:val="00A01636"/>
    <w:rsid w:val="00A06091"/>
    <w:rsid w:val="00A17E0F"/>
    <w:rsid w:val="00A26D59"/>
    <w:rsid w:val="00A402F1"/>
    <w:rsid w:val="00A47474"/>
    <w:rsid w:val="00A93D76"/>
    <w:rsid w:val="00A94031"/>
    <w:rsid w:val="00AB067C"/>
    <w:rsid w:val="00AC0C0C"/>
    <w:rsid w:val="00AD1C50"/>
    <w:rsid w:val="00AD2D20"/>
    <w:rsid w:val="00AD41B1"/>
    <w:rsid w:val="00AE50A6"/>
    <w:rsid w:val="00AF2582"/>
    <w:rsid w:val="00AF4FB6"/>
    <w:rsid w:val="00B15E56"/>
    <w:rsid w:val="00B24301"/>
    <w:rsid w:val="00B26095"/>
    <w:rsid w:val="00B44C0F"/>
    <w:rsid w:val="00B50A77"/>
    <w:rsid w:val="00B61C56"/>
    <w:rsid w:val="00B6587C"/>
    <w:rsid w:val="00B7607A"/>
    <w:rsid w:val="00B7719D"/>
    <w:rsid w:val="00B8323E"/>
    <w:rsid w:val="00B86B8E"/>
    <w:rsid w:val="00BC6A5B"/>
    <w:rsid w:val="00C03852"/>
    <w:rsid w:val="00C10400"/>
    <w:rsid w:val="00C31A98"/>
    <w:rsid w:val="00C31D0B"/>
    <w:rsid w:val="00C3668B"/>
    <w:rsid w:val="00C46422"/>
    <w:rsid w:val="00C643CD"/>
    <w:rsid w:val="00C8100E"/>
    <w:rsid w:val="00C94728"/>
    <w:rsid w:val="00C95EF7"/>
    <w:rsid w:val="00CA0C3C"/>
    <w:rsid w:val="00CA31AC"/>
    <w:rsid w:val="00CA4A82"/>
    <w:rsid w:val="00CA5F51"/>
    <w:rsid w:val="00CB1F9C"/>
    <w:rsid w:val="00CB5E0C"/>
    <w:rsid w:val="00CB6FE4"/>
    <w:rsid w:val="00CC0994"/>
    <w:rsid w:val="00CC32EE"/>
    <w:rsid w:val="00CD3A4F"/>
    <w:rsid w:val="00CD5BA8"/>
    <w:rsid w:val="00D14211"/>
    <w:rsid w:val="00D14672"/>
    <w:rsid w:val="00D1505D"/>
    <w:rsid w:val="00D2314C"/>
    <w:rsid w:val="00D44843"/>
    <w:rsid w:val="00D46AFA"/>
    <w:rsid w:val="00D71F65"/>
    <w:rsid w:val="00D84BB9"/>
    <w:rsid w:val="00D87F39"/>
    <w:rsid w:val="00D903BB"/>
    <w:rsid w:val="00D9110C"/>
    <w:rsid w:val="00D96A2C"/>
    <w:rsid w:val="00DB3086"/>
    <w:rsid w:val="00DC2B33"/>
    <w:rsid w:val="00DD5BAC"/>
    <w:rsid w:val="00E118E7"/>
    <w:rsid w:val="00E20945"/>
    <w:rsid w:val="00E275AF"/>
    <w:rsid w:val="00E27D3E"/>
    <w:rsid w:val="00E3441E"/>
    <w:rsid w:val="00E40CB3"/>
    <w:rsid w:val="00E61D0A"/>
    <w:rsid w:val="00E61E85"/>
    <w:rsid w:val="00E63AFE"/>
    <w:rsid w:val="00E6694D"/>
    <w:rsid w:val="00E71BEE"/>
    <w:rsid w:val="00E73657"/>
    <w:rsid w:val="00E74AA0"/>
    <w:rsid w:val="00E80C0D"/>
    <w:rsid w:val="00E86D59"/>
    <w:rsid w:val="00E977D6"/>
    <w:rsid w:val="00E97C62"/>
    <w:rsid w:val="00EA350C"/>
    <w:rsid w:val="00EC0268"/>
    <w:rsid w:val="00EC3338"/>
    <w:rsid w:val="00ED3C60"/>
    <w:rsid w:val="00ED4BDD"/>
    <w:rsid w:val="00ED7969"/>
    <w:rsid w:val="00EE109E"/>
    <w:rsid w:val="00EF3099"/>
    <w:rsid w:val="00EF729D"/>
    <w:rsid w:val="00F04E80"/>
    <w:rsid w:val="00F1000D"/>
    <w:rsid w:val="00F15016"/>
    <w:rsid w:val="00F16C0B"/>
    <w:rsid w:val="00F249AD"/>
    <w:rsid w:val="00F2570E"/>
    <w:rsid w:val="00F27C0E"/>
    <w:rsid w:val="00F401B5"/>
    <w:rsid w:val="00F52492"/>
    <w:rsid w:val="00F55E9B"/>
    <w:rsid w:val="00F71707"/>
    <w:rsid w:val="00F71DA1"/>
    <w:rsid w:val="00F9049C"/>
    <w:rsid w:val="00F962A9"/>
    <w:rsid w:val="00F9748A"/>
    <w:rsid w:val="00FA6888"/>
    <w:rsid w:val="00FB04FC"/>
    <w:rsid w:val="00FC295B"/>
    <w:rsid w:val="00FC7C51"/>
    <w:rsid w:val="00FD372E"/>
    <w:rsid w:val="00FD3E4A"/>
    <w:rsid w:val="00FE61C6"/>
    <w:rsid w:val="00FF2186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5C9"/>
    <w:rPr>
      <w:sz w:val="24"/>
      <w:szCs w:val="24"/>
    </w:rPr>
  </w:style>
  <w:style w:type="paragraph" w:styleId="2">
    <w:name w:val="heading 2"/>
    <w:basedOn w:val="a"/>
    <w:next w:val="a"/>
    <w:qFormat/>
    <w:rsid w:val="001B45C9"/>
    <w:pPr>
      <w:keepNext/>
      <w:outlineLvl w:val="1"/>
    </w:pPr>
    <w:rPr>
      <w:rFonts w:ascii="Arial" w:hAnsi="Arial" w:cs="Arial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B45C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B45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B45C9"/>
  </w:style>
  <w:style w:type="paragraph" w:styleId="3">
    <w:name w:val="Body Text Indent 3"/>
    <w:basedOn w:val="a"/>
    <w:rsid w:val="001B45C9"/>
    <w:pPr>
      <w:ind w:left="360"/>
      <w:jc w:val="both"/>
    </w:pPr>
    <w:rPr>
      <w:rFonts w:ascii="Arial" w:hAnsi="Arial" w:cs="Arial"/>
      <w:sz w:val="20"/>
    </w:rPr>
  </w:style>
  <w:style w:type="paragraph" w:styleId="a8">
    <w:name w:val="Body Text"/>
    <w:basedOn w:val="a"/>
    <w:rsid w:val="001B45C9"/>
    <w:pPr>
      <w:spacing w:after="120"/>
    </w:pPr>
  </w:style>
  <w:style w:type="paragraph" w:customStyle="1" w:styleId="a9">
    <w:name w:val="Ðàáî÷èé"/>
    <w:basedOn w:val="a"/>
    <w:rsid w:val="001B45C9"/>
    <w:pPr>
      <w:jc w:val="both"/>
    </w:pPr>
    <w:rPr>
      <w:szCs w:val="20"/>
    </w:rPr>
  </w:style>
  <w:style w:type="paragraph" w:customStyle="1" w:styleId="aa">
    <w:name w:val="Ячейка"/>
    <w:basedOn w:val="a"/>
    <w:next w:val="a"/>
    <w:rsid w:val="001B45C9"/>
    <w:pPr>
      <w:jc w:val="center"/>
    </w:pPr>
    <w:rPr>
      <w:sz w:val="20"/>
      <w:szCs w:val="20"/>
    </w:rPr>
  </w:style>
  <w:style w:type="table" w:styleId="ab">
    <w:name w:val="Table Grid"/>
    <w:basedOn w:val="a1"/>
    <w:rsid w:val="001B4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!Iniiaiie oaeno"/>
    <w:basedOn w:val="a"/>
    <w:uiPriority w:val="99"/>
    <w:rsid w:val="003C7A2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4">
    <w:name w:val="Верхний колонтитул Знак"/>
    <w:link w:val="a3"/>
    <w:rsid w:val="0083738C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635D4"/>
    <w:rPr>
      <w:sz w:val="24"/>
      <w:szCs w:val="24"/>
    </w:rPr>
  </w:style>
  <w:style w:type="paragraph" w:styleId="ac">
    <w:name w:val="Balloon Text"/>
    <w:basedOn w:val="a"/>
    <w:link w:val="ad"/>
    <w:rsid w:val="00375B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75BF0"/>
    <w:rPr>
      <w:rFonts w:ascii="Tahoma" w:hAnsi="Tahoma" w:cs="Tahoma"/>
      <w:sz w:val="16"/>
      <w:szCs w:val="16"/>
    </w:rPr>
  </w:style>
  <w:style w:type="character" w:styleId="ae">
    <w:name w:val="Hyperlink"/>
    <w:rsid w:val="002E2A3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5C9"/>
    <w:rPr>
      <w:sz w:val="24"/>
      <w:szCs w:val="24"/>
    </w:rPr>
  </w:style>
  <w:style w:type="paragraph" w:styleId="2">
    <w:name w:val="heading 2"/>
    <w:basedOn w:val="a"/>
    <w:next w:val="a"/>
    <w:qFormat/>
    <w:rsid w:val="001B45C9"/>
    <w:pPr>
      <w:keepNext/>
      <w:outlineLvl w:val="1"/>
    </w:pPr>
    <w:rPr>
      <w:rFonts w:ascii="Arial" w:hAnsi="Arial" w:cs="Arial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B45C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B45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B45C9"/>
  </w:style>
  <w:style w:type="paragraph" w:styleId="3">
    <w:name w:val="Body Text Indent 3"/>
    <w:basedOn w:val="a"/>
    <w:rsid w:val="001B45C9"/>
    <w:pPr>
      <w:ind w:left="360"/>
      <w:jc w:val="both"/>
    </w:pPr>
    <w:rPr>
      <w:rFonts w:ascii="Arial" w:hAnsi="Arial" w:cs="Arial"/>
      <w:sz w:val="20"/>
    </w:rPr>
  </w:style>
  <w:style w:type="paragraph" w:styleId="a8">
    <w:name w:val="Body Text"/>
    <w:basedOn w:val="a"/>
    <w:rsid w:val="001B45C9"/>
    <w:pPr>
      <w:spacing w:after="120"/>
    </w:pPr>
  </w:style>
  <w:style w:type="paragraph" w:customStyle="1" w:styleId="a9">
    <w:name w:val="Ðàáî÷èé"/>
    <w:basedOn w:val="a"/>
    <w:rsid w:val="001B45C9"/>
    <w:pPr>
      <w:jc w:val="both"/>
    </w:pPr>
    <w:rPr>
      <w:szCs w:val="20"/>
    </w:rPr>
  </w:style>
  <w:style w:type="paragraph" w:customStyle="1" w:styleId="aa">
    <w:name w:val="Ячейка"/>
    <w:basedOn w:val="a"/>
    <w:next w:val="a"/>
    <w:rsid w:val="001B45C9"/>
    <w:pPr>
      <w:jc w:val="center"/>
    </w:pPr>
    <w:rPr>
      <w:sz w:val="20"/>
      <w:szCs w:val="20"/>
    </w:rPr>
  </w:style>
  <w:style w:type="table" w:styleId="ab">
    <w:name w:val="Table Grid"/>
    <w:basedOn w:val="a1"/>
    <w:rsid w:val="001B4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!Iniiaiie oaeno"/>
    <w:basedOn w:val="a"/>
    <w:uiPriority w:val="99"/>
    <w:rsid w:val="003C7A2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4">
    <w:name w:val="Верхний колонтитул Знак"/>
    <w:link w:val="a3"/>
    <w:rsid w:val="0083738C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635D4"/>
    <w:rPr>
      <w:sz w:val="24"/>
      <w:szCs w:val="24"/>
    </w:rPr>
  </w:style>
  <w:style w:type="paragraph" w:styleId="ac">
    <w:name w:val="Balloon Text"/>
    <w:basedOn w:val="a"/>
    <w:link w:val="ad"/>
    <w:rsid w:val="00375B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75BF0"/>
    <w:rPr>
      <w:rFonts w:ascii="Tahoma" w:hAnsi="Tahoma" w:cs="Tahoma"/>
      <w:sz w:val="16"/>
      <w:szCs w:val="16"/>
    </w:rPr>
  </w:style>
  <w:style w:type="character" w:styleId="ae">
    <w:name w:val="Hyperlink"/>
    <w:rsid w:val="002E2A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СТРАХОВАНИЯ №_________________</vt:lpstr>
    </vt:vector>
  </TitlesOfParts>
  <Company>СЗАО "Медэкспресс"</Company>
  <LinksUpToDate>false</LinksUpToDate>
  <CharactersWithSpaces>12653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СТРАХОВАНИЯ №_________________</dc:title>
  <dc:creator>Pr4</dc:creator>
  <cp:lastModifiedBy>Екатерина Сергеевна Аврамова</cp:lastModifiedBy>
  <cp:revision>2</cp:revision>
  <cp:lastPrinted>2018-10-03T09:26:00Z</cp:lastPrinted>
  <dcterms:created xsi:type="dcterms:W3CDTF">2026-08-17T11:04:00Z</dcterms:created>
  <dcterms:modified xsi:type="dcterms:W3CDTF">2026-08-17T11:04:00Z</dcterms:modified>
</cp:coreProperties>
</file>