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1FE" w:rsidRDefault="0008473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ОПИСАНИЕ ОБЪЕКТА ЗАКУПКИ</w:t>
      </w:r>
    </w:p>
    <w:p w:rsidR="00E321FE" w:rsidRDefault="00C431FE">
      <w:pPr>
        <w:rPr>
          <w:color w:val="000000" w:themeColor="text1"/>
          <w:sz w:val="24"/>
          <w:szCs w:val="24"/>
        </w:rPr>
      </w:pPr>
      <w:r>
        <w:rPr>
          <w:b/>
          <w:bCs/>
          <w:sz w:val="24"/>
          <w:szCs w:val="24"/>
        </w:rPr>
        <w:t xml:space="preserve">1. Объект </w:t>
      </w:r>
      <w:r>
        <w:rPr>
          <w:b/>
          <w:bCs/>
          <w:sz w:val="24"/>
          <w:szCs w:val="24"/>
        </w:rPr>
        <w:t>закупки</w:t>
      </w:r>
      <w:r>
        <w:rPr>
          <w:sz w:val="24"/>
          <w:szCs w:val="24"/>
        </w:rPr>
        <w:t xml:space="preserve">: </w:t>
      </w:r>
      <w:r>
        <w:rPr>
          <w:color w:val="000000" w:themeColor="text1"/>
          <w:sz w:val="24"/>
          <w:szCs w:val="24"/>
        </w:rPr>
        <w:t xml:space="preserve">выполнение типографских работ: </w:t>
      </w:r>
      <w:r w:rsidR="009F4195">
        <w:rPr>
          <w:color w:val="000000" w:themeColor="text1"/>
          <w:sz w:val="24"/>
          <w:szCs w:val="24"/>
        </w:rPr>
        <w:t>выпуск буклета</w:t>
      </w:r>
      <w:r>
        <w:rPr>
          <w:color w:val="000000" w:themeColor="text1"/>
          <w:sz w:val="24"/>
          <w:szCs w:val="24"/>
        </w:rPr>
        <w:t xml:space="preserve"> «Путеводитель по студенческой жизни</w:t>
      </w:r>
      <w:r w:rsidR="009F4195">
        <w:rPr>
          <w:color w:val="000000" w:themeColor="text1"/>
          <w:sz w:val="24"/>
          <w:szCs w:val="24"/>
        </w:rPr>
        <w:t xml:space="preserve"> МГППУ</w:t>
      </w:r>
      <w:r>
        <w:rPr>
          <w:color w:val="000000" w:themeColor="text1"/>
          <w:sz w:val="24"/>
          <w:szCs w:val="24"/>
        </w:rPr>
        <w:t>».</w:t>
      </w:r>
    </w:p>
    <w:p w:rsidR="00E321FE" w:rsidRDefault="00C431FE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 Количество выполняемых работ</w:t>
      </w:r>
      <w:r>
        <w:rPr>
          <w:sz w:val="24"/>
          <w:szCs w:val="24"/>
        </w:rPr>
        <w:t xml:space="preserve">: </w:t>
      </w: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3"/>
        <w:gridCol w:w="6738"/>
        <w:gridCol w:w="1559"/>
      </w:tblGrid>
      <w:tr w:rsidR="00E321FE">
        <w:tc>
          <w:tcPr>
            <w:tcW w:w="1273" w:type="dxa"/>
          </w:tcPr>
          <w:p w:rsidR="00E321FE" w:rsidRDefault="00C431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6738" w:type="dxa"/>
          </w:tcPr>
          <w:p w:rsidR="00E321FE" w:rsidRDefault="00C431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журнала</w:t>
            </w:r>
          </w:p>
        </w:tc>
        <w:tc>
          <w:tcPr>
            <w:tcW w:w="1559" w:type="dxa"/>
          </w:tcPr>
          <w:p w:rsidR="00E321FE" w:rsidRDefault="00C431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(экз.)</w:t>
            </w:r>
          </w:p>
        </w:tc>
      </w:tr>
      <w:tr w:rsidR="00E321FE">
        <w:trPr>
          <w:trHeight w:val="291"/>
        </w:trPr>
        <w:tc>
          <w:tcPr>
            <w:tcW w:w="1273" w:type="dxa"/>
          </w:tcPr>
          <w:p w:rsidR="00E321FE" w:rsidRDefault="00C43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38" w:type="dxa"/>
          </w:tcPr>
          <w:p w:rsidR="00E321FE" w:rsidRDefault="00C431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Буклет «Путеводитель по внеучебной жизни МГППУ».</w:t>
            </w:r>
          </w:p>
        </w:tc>
        <w:tc>
          <w:tcPr>
            <w:tcW w:w="1559" w:type="dxa"/>
          </w:tcPr>
          <w:p w:rsidR="00E321FE" w:rsidRDefault="00C431FE">
            <w:pPr>
              <w:ind w:right="6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</w:p>
        </w:tc>
      </w:tr>
    </w:tbl>
    <w:p w:rsidR="00E321FE" w:rsidRDefault="00C431FE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 Сроки (периоды) оказания</w:t>
      </w:r>
      <w:r>
        <w:rPr>
          <w:b/>
          <w:bCs/>
          <w:sz w:val="24"/>
          <w:szCs w:val="24"/>
        </w:rPr>
        <w:t xml:space="preserve"> услуг</w:t>
      </w:r>
      <w:r>
        <w:rPr>
          <w:sz w:val="24"/>
          <w:szCs w:val="24"/>
        </w:rPr>
        <w:t xml:space="preserve">: в соответствии с п.6 настоящего </w:t>
      </w:r>
      <w:r w:rsidR="00084730">
        <w:rPr>
          <w:sz w:val="24"/>
          <w:szCs w:val="24"/>
        </w:rPr>
        <w:t>описания объекта закупки</w:t>
      </w:r>
      <w:r>
        <w:rPr>
          <w:sz w:val="24"/>
          <w:szCs w:val="24"/>
        </w:rPr>
        <w:t>.</w:t>
      </w:r>
    </w:p>
    <w:p w:rsidR="00E321FE" w:rsidRDefault="00C431FE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4. Условия выполнения работ</w:t>
      </w:r>
      <w:r>
        <w:rPr>
          <w:sz w:val="24"/>
          <w:szCs w:val="24"/>
        </w:rPr>
        <w:t>:</w:t>
      </w:r>
    </w:p>
    <w:p w:rsidR="00E321FE" w:rsidRDefault="00C431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Исполнитель должен:</w:t>
      </w:r>
    </w:p>
    <w:p w:rsidR="00E321FE" w:rsidRDefault="00C431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предоставлять Заказчику пробный первый напечатанный экземпляр </w:t>
      </w:r>
      <w:r w:rsidR="009F4195">
        <w:rPr>
          <w:sz w:val="24"/>
          <w:szCs w:val="24"/>
        </w:rPr>
        <w:t>буклета до</w:t>
      </w:r>
      <w:r>
        <w:rPr>
          <w:sz w:val="24"/>
          <w:szCs w:val="24"/>
        </w:rPr>
        <w:t xml:space="preserve"> пуска тиража в печать;</w:t>
      </w:r>
    </w:p>
    <w:p w:rsidR="00E321FE" w:rsidRDefault="00C431FE">
      <w:pPr>
        <w:jc w:val="both"/>
        <w:rPr>
          <w:sz w:val="24"/>
          <w:szCs w:val="24"/>
        </w:rPr>
      </w:pPr>
      <w:r>
        <w:rPr>
          <w:sz w:val="24"/>
          <w:szCs w:val="24"/>
        </w:rPr>
        <w:t>-  скомпоновать изготовленные буклеты в пачки</w:t>
      </w:r>
      <w:r>
        <w:rPr>
          <w:sz w:val="24"/>
          <w:szCs w:val="24"/>
        </w:rPr>
        <w:t xml:space="preserve"> с этикеткой.</w:t>
      </w:r>
    </w:p>
    <w:p w:rsidR="00E321FE" w:rsidRDefault="00C431FE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 Требования по выполнению сопутствующих </w:t>
      </w:r>
      <w:r w:rsidR="009F4195">
        <w:rPr>
          <w:b/>
          <w:bCs/>
          <w:sz w:val="24"/>
          <w:szCs w:val="24"/>
        </w:rPr>
        <w:t>работ</w:t>
      </w:r>
      <w:r w:rsidR="009F4195">
        <w:rPr>
          <w:sz w:val="24"/>
          <w:szCs w:val="24"/>
        </w:rPr>
        <w:t>: доставка</w:t>
      </w:r>
      <w:r>
        <w:rPr>
          <w:sz w:val="24"/>
          <w:szCs w:val="24"/>
        </w:rPr>
        <w:t xml:space="preserve"> изготовленных </w:t>
      </w:r>
      <w:r w:rsidR="00084730">
        <w:rPr>
          <w:sz w:val="24"/>
          <w:szCs w:val="24"/>
        </w:rPr>
        <w:t>буклетов</w:t>
      </w:r>
      <w:r>
        <w:rPr>
          <w:sz w:val="24"/>
          <w:szCs w:val="24"/>
        </w:rPr>
        <w:t xml:space="preserve"> в течение 1 (одного) дня с момента изготовления </w:t>
      </w:r>
      <w:r w:rsidR="00084730">
        <w:rPr>
          <w:sz w:val="24"/>
          <w:szCs w:val="24"/>
        </w:rPr>
        <w:t>буклет</w:t>
      </w:r>
      <w:bookmarkStart w:id="0" w:name="_GoBack"/>
      <w:bookmarkEnd w:id="0"/>
      <w:r w:rsidR="00084730">
        <w:rPr>
          <w:sz w:val="24"/>
          <w:szCs w:val="24"/>
        </w:rPr>
        <w:t>ов</w:t>
      </w:r>
      <w:r w:rsidR="009F4195">
        <w:rPr>
          <w:sz w:val="24"/>
          <w:szCs w:val="24"/>
        </w:rPr>
        <w:t xml:space="preserve"> по</w:t>
      </w:r>
      <w:r>
        <w:rPr>
          <w:sz w:val="24"/>
          <w:szCs w:val="24"/>
        </w:rPr>
        <w:t xml:space="preserve"> </w:t>
      </w:r>
      <w:r w:rsidR="009F4195">
        <w:rPr>
          <w:sz w:val="24"/>
          <w:szCs w:val="24"/>
        </w:rPr>
        <w:t>адресу: г.</w:t>
      </w:r>
      <w:r>
        <w:rPr>
          <w:sz w:val="24"/>
          <w:szCs w:val="24"/>
        </w:rPr>
        <w:t xml:space="preserve"> </w:t>
      </w:r>
      <w:r w:rsidR="009F4195">
        <w:rPr>
          <w:sz w:val="24"/>
          <w:szCs w:val="24"/>
        </w:rPr>
        <w:t>Москва, ул.</w:t>
      </w:r>
      <w:r>
        <w:rPr>
          <w:sz w:val="24"/>
          <w:szCs w:val="24"/>
        </w:rPr>
        <w:t xml:space="preserve"> Сретенка</w:t>
      </w:r>
      <w:r>
        <w:rPr>
          <w:sz w:val="24"/>
          <w:szCs w:val="24"/>
        </w:rPr>
        <w:t xml:space="preserve">, д. </w:t>
      </w:r>
      <w:r w:rsidR="009F4195">
        <w:rPr>
          <w:sz w:val="24"/>
          <w:szCs w:val="24"/>
        </w:rPr>
        <w:t>29, с</w:t>
      </w:r>
      <w:r>
        <w:rPr>
          <w:sz w:val="24"/>
          <w:szCs w:val="24"/>
        </w:rPr>
        <w:t xml:space="preserve"> выполнением погрузочно-разгрузочных работ. </w:t>
      </w:r>
    </w:p>
    <w:p w:rsidR="00E321FE" w:rsidRDefault="00C431FE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6. Общие требования к выполнению работ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и порядок выполнения работ:</w:t>
      </w:r>
      <w:r>
        <w:rPr>
          <w:sz w:val="24"/>
          <w:szCs w:val="24"/>
        </w:rPr>
        <w:t xml:space="preserve"> </w:t>
      </w:r>
    </w:p>
    <w:p w:rsidR="00E321FE" w:rsidRDefault="00C431FE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Изготовление по дизайн-проекту Заказчика, оригинал-макет предоставляются Заказчиком Исполнителю в электронном виде (файлы в формате </w:t>
      </w:r>
      <w:r>
        <w:rPr>
          <w:sz w:val="24"/>
          <w:szCs w:val="24"/>
          <w:lang w:val="en-US"/>
        </w:rPr>
        <w:t>pdf</w:t>
      </w:r>
      <w:r>
        <w:rPr>
          <w:sz w:val="24"/>
          <w:szCs w:val="24"/>
        </w:rPr>
        <w:t>)</w:t>
      </w:r>
      <w:r w:rsidR="00AD5DA6">
        <w:rPr>
          <w:sz w:val="24"/>
          <w:szCs w:val="24"/>
        </w:rPr>
        <w:t xml:space="preserve"> в день подписания контракта</w:t>
      </w:r>
      <w:r>
        <w:rPr>
          <w:sz w:val="24"/>
          <w:szCs w:val="24"/>
        </w:rPr>
        <w:t xml:space="preserve">. </w:t>
      </w:r>
    </w:p>
    <w:p w:rsidR="00E321FE" w:rsidRDefault="00C431FE">
      <w:pPr>
        <w:ind w:left="142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W w:w="95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985"/>
        <w:gridCol w:w="1409"/>
        <w:gridCol w:w="3686"/>
        <w:gridCol w:w="1701"/>
      </w:tblGrid>
      <w:tr w:rsidR="00E321FE">
        <w:tc>
          <w:tcPr>
            <w:tcW w:w="810" w:type="dxa"/>
          </w:tcPr>
          <w:p w:rsidR="00E321FE" w:rsidRDefault="00C431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1985" w:type="dxa"/>
          </w:tcPr>
          <w:p w:rsidR="00E321FE" w:rsidRDefault="00C431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09" w:type="dxa"/>
          </w:tcPr>
          <w:p w:rsidR="00E321FE" w:rsidRDefault="00C431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 позиции (ОКПД2/Код КТРУ)</w:t>
            </w:r>
          </w:p>
        </w:tc>
        <w:tc>
          <w:tcPr>
            <w:tcW w:w="3686" w:type="dxa"/>
          </w:tcPr>
          <w:p w:rsidR="00E321FE" w:rsidRDefault="00C431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</w:t>
            </w:r>
          </w:p>
        </w:tc>
        <w:tc>
          <w:tcPr>
            <w:tcW w:w="1701" w:type="dxa"/>
          </w:tcPr>
          <w:p w:rsidR="00E321FE" w:rsidRDefault="00C431FE">
            <w:pPr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Периоды оказания услуг</w:t>
            </w:r>
          </w:p>
        </w:tc>
      </w:tr>
      <w:tr w:rsidR="00E321FE">
        <w:trPr>
          <w:trHeight w:val="3132"/>
        </w:trPr>
        <w:tc>
          <w:tcPr>
            <w:tcW w:w="810" w:type="dxa"/>
          </w:tcPr>
          <w:p w:rsidR="00E321FE" w:rsidRDefault="00C431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E321FE" w:rsidRDefault="00C431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Буклет «Путеводитель по внеучебной жизни МГППУ».</w:t>
            </w:r>
          </w:p>
        </w:tc>
        <w:tc>
          <w:tcPr>
            <w:tcW w:w="1409" w:type="dxa"/>
          </w:tcPr>
          <w:p w:rsidR="00E321FE" w:rsidRDefault="00C43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2: 18.12.19.110 — Услуги по печатанию брошюр</w:t>
            </w:r>
          </w:p>
        </w:tc>
        <w:tc>
          <w:tcPr>
            <w:tcW w:w="3686" w:type="dxa"/>
          </w:tcPr>
          <w:p w:rsidR="00E321FE" w:rsidRDefault="00C43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Формат издания – А5 альбомная ориентация </w:t>
            </w:r>
          </w:p>
          <w:p w:rsidR="00E321FE" w:rsidRDefault="00C43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 – 80</w:t>
            </w:r>
          </w:p>
          <w:p w:rsidR="00E321FE" w:rsidRDefault="00C43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Бумага-блок – мелованная, плотность бумаги: 130 гр./м2</w:t>
            </w:r>
          </w:p>
          <w:p w:rsidR="00E321FE" w:rsidRDefault="00C43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Цвет-блок – 4+4</w:t>
            </w:r>
          </w:p>
          <w:p w:rsidR="00E321FE" w:rsidRDefault="00C43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Бумага-обложка - мелованная, плотность бумаги: 250 гр./м2</w:t>
            </w:r>
          </w:p>
          <w:p w:rsidR="00E321FE" w:rsidRDefault="00C43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Цвет-обложка – 4+4.</w:t>
            </w:r>
          </w:p>
          <w:p w:rsidR="00E321FE" w:rsidRDefault="00C43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Переплет – Пружина </w:t>
            </w:r>
            <w:r w:rsidR="009F4195">
              <w:rPr>
                <w:sz w:val="24"/>
                <w:szCs w:val="24"/>
              </w:rPr>
              <w:t>металлическая белая</w:t>
            </w:r>
            <w:r>
              <w:rPr>
                <w:sz w:val="24"/>
                <w:szCs w:val="24"/>
              </w:rPr>
              <w:t xml:space="preserve">. </w:t>
            </w:r>
          </w:p>
          <w:p w:rsidR="00E321FE" w:rsidRDefault="00C43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Тираж 650 экз.</w:t>
            </w:r>
          </w:p>
        </w:tc>
        <w:tc>
          <w:tcPr>
            <w:tcW w:w="1701" w:type="dxa"/>
          </w:tcPr>
          <w:p w:rsidR="00E321FE" w:rsidRDefault="00C431FE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5-ти календарных дней с </w:t>
            </w:r>
            <w:r w:rsidR="00084730">
              <w:rPr>
                <w:sz w:val="24"/>
                <w:szCs w:val="24"/>
              </w:rPr>
              <w:t>даты</w:t>
            </w:r>
            <w:r>
              <w:rPr>
                <w:sz w:val="24"/>
                <w:szCs w:val="24"/>
              </w:rPr>
              <w:t xml:space="preserve"> </w:t>
            </w:r>
            <w:r w:rsidR="00084730">
              <w:rPr>
                <w:rFonts w:eastAsia="Calibri"/>
                <w:sz w:val="24"/>
                <w:szCs w:val="24"/>
              </w:rPr>
              <w:t>заключения контракта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E321FE" w:rsidRDefault="00E321FE">
            <w:pPr>
              <w:rPr>
                <w:b/>
                <w:sz w:val="24"/>
                <w:szCs w:val="24"/>
              </w:rPr>
            </w:pPr>
          </w:p>
        </w:tc>
      </w:tr>
    </w:tbl>
    <w:p w:rsidR="00E321FE" w:rsidRDefault="00E321FE">
      <w:pPr>
        <w:jc w:val="both"/>
        <w:rPr>
          <w:b/>
          <w:bCs/>
          <w:sz w:val="24"/>
          <w:szCs w:val="24"/>
        </w:rPr>
      </w:pPr>
    </w:p>
    <w:p w:rsidR="00E321FE" w:rsidRDefault="00C431FE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>Требования к качеству работ, в том числе технология выполнения, методы выполнения работ, методики выполнения работ</w:t>
      </w:r>
      <w:r>
        <w:rPr>
          <w:sz w:val="24"/>
          <w:szCs w:val="24"/>
        </w:rPr>
        <w:t xml:space="preserve">: </w:t>
      </w:r>
    </w:p>
    <w:p w:rsidR="00E321FE" w:rsidRDefault="00C431FE">
      <w:pPr>
        <w:jc w:val="both"/>
        <w:rPr>
          <w:b/>
          <w:bCs/>
          <w:color w:val="FF0000"/>
          <w:sz w:val="24"/>
          <w:szCs w:val="24"/>
        </w:rPr>
      </w:pPr>
      <w:r>
        <w:rPr>
          <w:sz w:val="24"/>
          <w:szCs w:val="24"/>
        </w:rPr>
        <w:t>7.1. соответствие заданным стилевым и цветовым характеристикам.</w:t>
      </w:r>
    </w:p>
    <w:p w:rsidR="00E321FE" w:rsidRDefault="00C431FE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8. Требования к безопасности выполняемых работ и безопасности результатов р</w:t>
      </w:r>
      <w:r>
        <w:rPr>
          <w:b/>
          <w:bCs/>
          <w:sz w:val="24"/>
          <w:szCs w:val="24"/>
        </w:rPr>
        <w:t>абот</w:t>
      </w:r>
      <w:r>
        <w:rPr>
          <w:sz w:val="24"/>
          <w:szCs w:val="24"/>
        </w:rPr>
        <w:t>: Изготовленная продукция должна соответствовать СанПиН 1.1.998—00. 1.1. «Гигиена, токсикология, санитария. Гигиенические требования к журналам для взрослых.</w:t>
      </w:r>
      <w:r>
        <w:t xml:space="preserve"> </w:t>
      </w:r>
      <w:r>
        <w:rPr>
          <w:sz w:val="24"/>
          <w:szCs w:val="24"/>
        </w:rPr>
        <w:t xml:space="preserve">Санитарные правила и нормы». </w:t>
      </w:r>
    </w:p>
    <w:p w:rsidR="00E321FE" w:rsidRDefault="00C431FE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9. Порядок сдачи и приемки результатов работ</w:t>
      </w:r>
      <w:r>
        <w:rPr>
          <w:sz w:val="24"/>
          <w:szCs w:val="24"/>
        </w:rPr>
        <w:t xml:space="preserve">: по факту поставки </w:t>
      </w:r>
      <w:r>
        <w:rPr>
          <w:sz w:val="24"/>
          <w:szCs w:val="24"/>
        </w:rPr>
        <w:t xml:space="preserve">готовой продукции оформляется </w:t>
      </w:r>
      <w:r w:rsidR="00084730">
        <w:rPr>
          <w:sz w:val="24"/>
          <w:szCs w:val="24"/>
        </w:rPr>
        <w:t>Универсальный передаточный документ (УПД)</w:t>
      </w:r>
      <w:r>
        <w:rPr>
          <w:sz w:val="24"/>
          <w:szCs w:val="24"/>
        </w:rPr>
        <w:t xml:space="preserve"> и счет.</w:t>
      </w:r>
    </w:p>
    <w:p w:rsidR="00E321FE" w:rsidRDefault="00C431FE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10. Авторские права</w:t>
      </w:r>
      <w:r>
        <w:rPr>
          <w:sz w:val="24"/>
          <w:szCs w:val="24"/>
        </w:rPr>
        <w:t>: исключительные права на издания принадлежат Заказчику.</w:t>
      </w:r>
    </w:p>
    <w:p w:rsidR="00E321FE" w:rsidRDefault="00C431FE">
      <w:pPr>
        <w:jc w:val="both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11. Форма, сроки и порядок оплаты выполняемых </w:t>
      </w:r>
      <w:r w:rsidR="009F4195">
        <w:rPr>
          <w:b/>
          <w:bCs/>
          <w:sz w:val="24"/>
          <w:szCs w:val="24"/>
        </w:rPr>
        <w:t xml:space="preserve">работ: </w:t>
      </w:r>
      <w:r w:rsidR="009F4195" w:rsidRPr="009F4195">
        <w:rPr>
          <w:bCs/>
          <w:sz w:val="24"/>
          <w:szCs w:val="24"/>
        </w:rPr>
        <w:t>Оплата</w:t>
      </w:r>
      <w:r>
        <w:rPr>
          <w:bCs/>
          <w:sz w:val="24"/>
          <w:szCs w:val="24"/>
        </w:rPr>
        <w:t xml:space="preserve"> осуществляется по факту </w:t>
      </w:r>
      <w:r>
        <w:rPr>
          <w:bCs/>
          <w:color w:val="000000"/>
          <w:sz w:val="24"/>
          <w:szCs w:val="24"/>
        </w:rPr>
        <w:t>поставки готовой продукции</w:t>
      </w:r>
      <w:r>
        <w:rPr>
          <w:bCs/>
          <w:color w:val="000000"/>
          <w:sz w:val="24"/>
          <w:szCs w:val="24"/>
        </w:rPr>
        <w:t>.</w:t>
      </w:r>
    </w:p>
    <w:p w:rsidR="00E321FE" w:rsidRDefault="00C431FE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12. </w:t>
      </w:r>
      <w:r>
        <w:rPr>
          <w:b/>
          <w:sz w:val="24"/>
          <w:szCs w:val="24"/>
        </w:rPr>
        <w:t>Требования соответствия нормативным документам</w:t>
      </w:r>
      <w:r>
        <w:rPr>
          <w:b/>
          <w:bCs/>
          <w:color w:val="000000"/>
          <w:sz w:val="24"/>
          <w:szCs w:val="24"/>
        </w:rPr>
        <w:t xml:space="preserve">: </w:t>
      </w:r>
    </w:p>
    <w:p w:rsidR="00E321FE" w:rsidRDefault="00C431F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ГОСТ 1342—78 «Бумага для печати. Размеры».</w:t>
      </w:r>
    </w:p>
    <w:p w:rsidR="00E321FE" w:rsidRDefault="00C431F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ГОСТ 2240—76 «Обложки и крышки переплетные. Классификация».</w:t>
      </w:r>
    </w:p>
    <w:p w:rsidR="00E321FE" w:rsidRDefault="00C431F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ГОСТ </w:t>
      </w:r>
      <w:r>
        <w:rPr>
          <w:color w:val="000000"/>
          <w:sz w:val="24"/>
          <w:szCs w:val="24"/>
        </w:rPr>
        <w:t>3489.1—71 «Шрифты типографские (на русской и латинской графических основах). Группировка. Индексация. Линия шрифта. Емкость».</w:t>
      </w:r>
    </w:p>
    <w:p w:rsidR="00E321FE" w:rsidRDefault="00C431F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ГОСТ  3489.38—72 «Шрифты типографские.</w:t>
      </w:r>
      <w:r>
        <w:t xml:space="preserve"> </w:t>
      </w:r>
      <w:r>
        <w:rPr>
          <w:color w:val="000000"/>
          <w:sz w:val="24"/>
          <w:szCs w:val="24"/>
        </w:rPr>
        <w:t xml:space="preserve">Гарнитура Рерберга (для алфавитов на русской и латинской графических основах). Назначение. </w:t>
      </w:r>
      <w:r>
        <w:rPr>
          <w:color w:val="000000"/>
          <w:sz w:val="24"/>
          <w:szCs w:val="24"/>
        </w:rPr>
        <w:t>Рисунок. Линия шрифта. Емкость».</w:t>
      </w:r>
    </w:p>
    <w:p w:rsidR="00E321FE" w:rsidRDefault="00C431F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ГОСТ 5773—90 «Издания книжные и журнальные. Форматы».</w:t>
      </w:r>
    </w:p>
    <w:p w:rsidR="00E321FE" w:rsidRDefault="00C431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321FE" w:rsidRDefault="00E321FE"/>
    <w:sectPr w:rsidR="00E32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1FE" w:rsidRDefault="00C431FE">
      <w:r>
        <w:separator/>
      </w:r>
    </w:p>
  </w:endnote>
  <w:endnote w:type="continuationSeparator" w:id="0">
    <w:p w:rsidR="00E321FE" w:rsidRDefault="00C43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1FE" w:rsidRDefault="00C431FE">
      <w:r>
        <w:separator/>
      </w:r>
    </w:p>
  </w:footnote>
  <w:footnote w:type="continuationSeparator" w:id="0">
    <w:p w:rsidR="00E321FE" w:rsidRDefault="00C431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55"/>
    <w:rsid w:val="BBAF8199"/>
    <w:rsid w:val="000468B5"/>
    <w:rsid w:val="00066249"/>
    <w:rsid w:val="00084730"/>
    <w:rsid w:val="000962A4"/>
    <w:rsid w:val="00155601"/>
    <w:rsid w:val="001846E5"/>
    <w:rsid w:val="003A236A"/>
    <w:rsid w:val="003B1F73"/>
    <w:rsid w:val="00435B27"/>
    <w:rsid w:val="0046318B"/>
    <w:rsid w:val="00536BBA"/>
    <w:rsid w:val="008476CF"/>
    <w:rsid w:val="008F5B4E"/>
    <w:rsid w:val="00913AA1"/>
    <w:rsid w:val="0094394C"/>
    <w:rsid w:val="009B4C55"/>
    <w:rsid w:val="009F4195"/>
    <w:rsid w:val="00AD5DA6"/>
    <w:rsid w:val="00AF1D35"/>
    <w:rsid w:val="00B23041"/>
    <w:rsid w:val="00B40A03"/>
    <w:rsid w:val="00B659C5"/>
    <w:rsid w:val="00C431FE"/>
    <w:rsid w:val="00DA104D"/>
    <w:rsid w:val="00E20CC5"/>
    <w:rsid w:val="00E321FE"/>
    <w:rsid w:val="00E84986"/>
    <w:rsid w:val="00EF537D"/>
    <w:rsid w:val="00F05E20"/>
    <w:rsid w:val="00F947B8"/>
    <w:rsid w:val="00F96FAD"/>
    <w:rsid w:val="00FD04E7"/>
    <w:rsid w:val="00FF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9E969"/>
  <w15:docId w15:val="{4AE1FCF3-BBAA-442B-BD88-902EBB09C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1">
    <w:name w:val="Без интервала1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gerebcovde</dc:creator>
  <cp:lastModifiedBy>Мульдарова Екатерина Валентиновна</cp:lastModifiedBy>
  <cp:revision>2</cp:revision>
  <dcterms:created xsi:type="dcterms:W3CDTF">2026-08-14T04:27:00Z</dcterms:created>
  <dcterms:modified xsi:type="dcterms:W3CDTF">2026-08-14T04:27:00Z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1033-5.7.0.8090</vt:lpwstr>
  </property>
</Properties>
</file>