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AF" w:rsidRPr="00A07190" w:rsidRDefault="00FF180B" w:rsidP="003900B5">
      <w:pPr>
        <w:spacing w:after="0" w:line="240" w:lineRule="auto"/>
        <w:jc w:val="center"/>
        <w:rPr>
          <w:rFonts w:ascii="PT Astra Serif" w:hAnsi="PT Astra Serif" w:cs="Times New Roman"/>
          <w:i/>
          <w:iCs/>
          <w:color w:val="1A1A1A" w:themeColor="background1" w:themeShade="1A"/>
          <w:sz w:val="24"/>
          <w:szCs w:val="24"/>
        </w:rPr>
      </w:pPr>
      <w:r w:rsidRPr="00A07190">
        <w:rPr>
          <w:rFonts w:ascii="PT Astra Serif" w:hAnsi="PT Astra Serif" w:cs="Times New Roman"/>
          <w:b/>
          <w:color w:val="1A1A1A" w:themeColor="background1" w:themeShade="1A"/>
          <w:sz w:val="24"/>
          <w:szCs w:val="24"/>
        </w:rPr>
        <w:t>Государственный контракт</w:t>
      </w:r>
      <w:r w:rsidR="006C1CAF" w:rsidRPr="00A07190">
        <w:rPr>
          <w:rFonts w:ascii="PT Astra Serif" w:hAnsi="PT Astra Serif" w:cs="Times New Roman"/>
          <w:b/>
          <w:color w:val="1A1A1A" w:themeColor="background1" w:themeShade="1A"/>
          <w:sz w:val="24"/>
          <w:szCs w:val="24"/>
        </w:rPr>
        <w:t xml:space="preserve"> № ____</w:t>
      </w:r>
    </w:p>
    <w:p w:rsidR="006C1CAF" w:rsidRPr="00A07190" w:rsidRDefault="00FF180B" w:rsidP="003900B5">
      <w:pPr>
        <w:spacing w:after="0" w:line="240" w:lineRule="auto"/>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 xml:space="preserve">на </w:t>
      </w:r>
      <w:r w:rsidR="00150AD2" w:rsidRPr="00A07190">
        <w:rPr>
          <w:rFonts w:ascii="PT Astra Serif" w:hAnsi="PT Astra Serif" w:cs="Times New Roman"/>
          <w:b/>
          <w:color w:val="1A1A1A" w:themeColor="background1" w:themeShade="1A"/>
          <w:sz w:val="24"/>
          <w:szCs w:val="24"/>
        </w:rPr>
        <w:t xml:space="preserve">оказание услуг </w:t>
      </w:r>
      <w:r w:rsidR="006C1CAF" w:rsidRPr="00A07190">
        <w:rPr>
          <w:rFonts w:ascii="PT Astra Serif" w:hAnsi="PT Astra Serif" w:cs="Times New Roman"/>
          <w:b/>
          <w:color w:val="1A1A1A" w:themeColor="background1" w:themeShade="1A"/>
          <w:sz w:val="24"/>
          <w:szCs w:val="24"/>
        </w:rPr>
        <w:t xml:space="preserve">по ремонту </w:t>
      </w:r>
      <w:r w:rsidR="00150AD2" w:rsidRPr="00A07190">
        <w:rPr>
          <w:rFonts w:ascii="PT Astra Serif" w:hAnsi="PT Astra Serif" w:cs="Times New Roman"/>
          <w:b/>
          <w:color w:val="1A1A1A" w:themeColor="background1" w:themeShade="1A"/>
          <w:sz w:val="24"/>
          <w:szCs w:val="24"/>
        </w:rPr>
        <w:t>служебного автотранспорта</w:t>
      </w:r>
    </w:p>
    <w:p w:rsidR="006C1CAF" w:rsidRPr="00A07190" w:rsidRDefault="006C1CAF" w:rsidP="003900B5">
      <w:pPr>
        <w:spacing w:after="0" w:line="240" w:lineRule="auto"/>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 xml:space="preserve">ИКЗ </w:t>
      </w:r>
      <w:r w:rsidR="009C59E4" w:rsidRPr="00A07190">
        <w:rPr>
          <w:rFonts w:ascii="PT Astra Serif" w:hAnsi="PT Astra Serif" w:cs="Times New Roman"/>
          <w:b/>
          <w:color w:val="1A1A1A" w:themeColor="background1" w:themeShade="1A"/>
          <w:sz w:val="24"/>
          <w:szCs w:val="24"/>
        </w:rPr>
        <w:t>261200800035920080100100090000000000</w:t>
      </w:r>
    </w:p>
    <w:p w:rsidR="007012FC" w:rsidRPr="00A07190" w:rsidRDefault="007012FC" w:rsidP="003900B5">
      <w:pPr>
        <w:spacing w:after="0" w:line="240" w:lineRule="auto"/>
        <w:jc w:val="center"/>
        <w:rPr>
          <w:rFonts w:ascii="PT Astra Serif" w:hAnsi="PT Astra Serif" w:cs="Times New Roman"/>
          <w:b/>
          <w:color w:val="1A1A1A" w:themeColor="background1" w:themeShade="1A"/>
          <w:sz w:val="24"/>
          <w:szCs w:val="24"/>
        </w:rPr>
      </w:pPr>
    </w:p>
    <w:p w:rsidR="006C1CAF" w:rsidRDefault="006F481A" w:rsidP="003900B5">
      <w:pPr>
        <w:tabs>
          <w:tab w:val="left" w:pos="7088"/>
        </w:tabs>
        <w:spacing w:after="0" w:line="240" w:lineRule="auto"/>
        <w:ind w:right="113"/>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г. </w:t>
      </w:r>
      <w:proofErr w:type="gramStart"/>
      <w:r w:rsidRPr="00A07190">
        <w:rPr>
          <w:rFonts w:ascii="PT Astra Serif" w:hAnsi="PT Astra Serif" w:cs="Times New Roman"/>
          <w:color w:val="1A1A1A" w:themeColor="background1" w:themeShade="1A"/>
          <w:sz w:val="24"/>
          <w:szCs w:val="24"/>
        </w:rPr>
        <w:t>Наурская</w:t>
      </w:r>
      <w:proofErr w:type="gramEnd"/>
      <w:r w:rsidRPr="00A07190">
        <w:rPr>
          <w:rFonts w:ascii="PT Astra Serif" w:hAnsi="PT Astra Serif" w:cs="Times New Roman"/>
          <w:color w:val="1A1A1A" w:themeColor="background1" w:themeShade="1A"/>
          <w:sz w:val="24"/>
          <w:szCs w:val="24"/>
        </w:rPr>
        <w:t xml:space="preserve">      </w:t>
      </w:r>
      <w:r w:rsidR="006C1CAF" w:rsidRPr="00A07190">
        <w:rPr>
          <w:rFonts w:ascii="PT Astra Serif" w:hAnsi="PT Astra Serif" w:cs="Times New Roman"/>
          <w:color w:val="1A1A1A" w:themeColor="background1" w:themeShade="1A"/>
          <w:sz w:val="24"/>
          <w:szCs w:val="24"/>
        </w:rPr>
        <w:t xml:space="preserve">                                            </w:t>
      </w:r>
      <w:r w:rsidR="00FF180B" w:rsidRPr="00A07190">
        <w:rPr>
          <w:rFonts w:ascii="PT Astra Serif" w:hAnsi="PT Astra Serif" w:cs="Times New Roman"/>
          <w:color w:val="1A1A1A" w:themeColor="background1" w:themeShade="1A"/>
          <w:sz w:val="24"/>
          <w:szCs w:val="24"/>
        </w:rPr>
        <w:t xml:space="preserve">                      </w:t>
      </w:r>
      <w:r w:rsidR="00530B8D" w:rsidRPr="00A07190">
        <w:rPr>
          <w:rFonts w:ascii="PT Astra Serif" w:hAnsi="PT Astra Serif" w:cs="Times New Roman"/>
          <w:color w:val="1A1A1A" w:themeColor="background1" w:themeShade="1A"/>
          <w:sz w:val="24"/>
          <w:szCs w:val="24"/>
        </w:rPr>
        <w:t xml:space="preserve">                      </w:t>
      </w:r>
      <w:r w:rsidR="00FF180B" w:rsidRPr="00A07190">
        <w:rPr>
          <w:rFonts w:ascii="PT Astra Serif" w:hAnsi="PT Astra Serif" w:cs="Times New Roman"/>
          <w:color w:val="1A1A1A" w:themeColor="background1" w:themeShade="1A"/>
          <w:sz w:val="24"/>
          <w:szCs w:val="24"/>
        </w:rPr>
        <w:t xml:space="preserve"> </w:t>
      </w:r>
      <w:r w:rsidR="006C1CAF" w:rsidRPr="00A07190">
        <w:rPr>
          <w:rFonts w:ascii="PT Astra Serif" w:hAnsi="PT Astra Serif" w:cs="Times New Roman"/>
          <w:color w:val="1A1A1A" w:themeColor="background1" w:themeShade="1A"/>
          <w:sz w:val="24"/>
          <w:szCs w:val="24"/>
        </w:rPr>
        <w:t>«___» ________202</w:t>
      </w:r>
      <w:r w:rsidR="00126632" w:rsidRPr="00A07190">
        <w:rPr>
          <w:rFonts w:ascii="PT Astra Serif" w:hAnsi="PT Astra Serif" w:cs="Times New Roman"/>
          <w:color w:val="1A1A1A" w:themeColor="background1" w:themeShade="1A"/>
          <w:sz w:val="24"/>
          <w:szCs w:val="24"/>
        </w:rPr>
        <w:t>6</w:t>
      </w:r>
      <w:r w:rsidR="006C1CAF" w:rsidRPr="00A07190">
        <w:rPr>
          <w:rFonts w:ascii="PT Astra Serif" w:hAnsi="PT Astra Serif" w:cs="Times New Roman"/>
          <w:color w:val="1A1A1A" w:themeColor="background1" w:themeShade="1A"/>
          <w:sz w:val="24"/>
          <w:szCs w:val="24"/>
        </w:rPr>
        <w:t xml:space="preserve"> г.</w:t>
      </w:r>
    </w:p>
    <w:p w:rsidR="006B4908" w:rsidRPr="00A07190" w:rsidRDefault="006B4908" w:rsidP="003900B5">
      <w:pPr>
        <w:tabs>
          <w:tab w:val="left" w:pos="7088"/>
        </w:tabs>
        <w:spacing w:after="0" w:line="240" w:lineRule="auto"/>
        <w:ind w:right="113"/>
        <w:rPr>
          <w:rFonts w:ascii="PT Astra Serif" w:hAnsi="PT Astra Serif" w:cs="Times New Roman"/>
          <w:color w:val="1A1A1A" w:themeColor="background1" w:themeShade="1A"/>
          <w:sz w:val="24"/>
          <w:szCs w:val="24"/>
        </w:rPr>
      </w:pPr>
    </w:p>
    <w:p w:rsidR="00433910" w:rsidRPr="00A07190" w:rsidRDefault="006C1CAF" w:rsidP="003900B5">
      <w:pPr>
        <w:spacing w:after="0" w:line="240" w:lineRule="auto"/>
        <w:ind w:firstLine="708"/>
        <w:jc w:val="both"/>
        <w:rPr>
          <w:rFonts w:ascii="PT Astra Serif" w:hAnsi="PT Astra Serif" w:cs="Times New Roman"/>
          <w:sz w:val="24"/>
          <w:szCs w:val="24"/>
        </w:rPr>
      </w:pPr>
      <w:proofErr w:type="gramStart"/>
      <w:r w:rsidRPr="00A07190">
        <w:rPr>
          <w:rFonts w:ascii="PT Astra Serif" w:hAnsi="PT Astra Serif" w:cs="Times New Roman"/>
          <w:color w:val="1A1A1A" w:themeColor="background1" w:themeShade="1A"/>
          <w:sz w:val="24"/>
          <w:szCs w:val="24"/>
        </w:rPr>
        <w:t xml:space="preserve">Федеральное казенное учреждение «Исправительная колония № 2 Управления Федеральной службы исполнения наказаний по Чеченской Республике» (ФКУ ИК-2 УФСИН России по Чеченской Республике),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00181B34" w:rsidRPr="00A07190">
        <w:rPr>
          <w:rFonts w:ascii="PT Astra Serif" w:hAnsi="PT Astra Serif" w:cs="Times New Roman"/>
          <w:color w:val="1A1A1A" w:themeColor="background1" w:themeShade="1A"/>
          <w:sz w:val="24"/>
          <w:szCs w:val="24"/>
        </w:rPr>
        <w:t>Муртазова</w:t>
      </w:r>
      <w:proofErr w:type="spellEnd"/>
      <w:r w:rsidR="00181B34" w:rsidRPr="00A07190">
        <w:rPr>
          <w:rFonts w:ascii="PT Astra Serif" w:hAnsi="PT Astra Serif" w:cs="Times New Roman"/>
          <w:color w:val="1A1A1A" w:themeColor="background1" w:themeShade="1A"/>
          <w:sz w:val="24"/>
          <w:szCs w:val="24"/>
        </w:rPr>
        <w:t xml:space="preserve"> Аслана </w:t>
      </w:r>
      <w:proofErr w:type="spellStart"/>
      <w:r w:rsidR="00181B34" w:rsidRPr="00A07190">
        <w:rPr>
          <w:rFonts w:ascii="PT Astra Serif" w:hAnsi="PT Astra Serif" w:cs="Times New Roman"/>
          <w:color w:val="1A1A1A" w:themeColor="background1" w:themeShade="1A"/>
          <w:sz w:val="24"/>
          <w:szCs w:val="24"/>
        </w:rPr>
        <w:t>Аюбовича</w:t>
      </w:r>
      <w:proofErr w:type="spellEnd"/>
      <w:r w:rsidRPr="00A07190">
        <w:rPr>
          <w:rFonts w:ascii="PT Astra Serif" w:hAnsi="PT Astra Serif" w:cs="Times New Roman"/>
          <w:color w:val="1A1A1A" w:themeColor="background1" w:themeShade="1A"/>
          <w:sz w:val="24"/>
          <w:szCs w:val="24"/>
        </w:rPr>
        <w:t xml:space="preserve"> действующего на основании Устава, с одной стороны, и </w:t>
      </w:r>
      <w:r w:rsidR="00936A55" w:rsidRPr="00A07190">
        <w:rPr>
          <w:rFonts w:ascii="PT Astra Serif" w:eastAsia="Times New Roman" w:hAnsi="PT Astra Serif" w:cs="Times New Roman"/>
          <w:sz w:val="24"/>
          <w:szCs w:val="24"/>
        </w:rPr>
        <w:t>_____________________</w:t>
      </w:r>
      <w:r w:rsidR="00EC3AC3" w:rsidRPr="00A07190">
        <w:rPr>
          <w:rFonts w:ascii="PT Astra Serif" w:eastAsia="Times New Roman" w:hAnsi="PT Astra Serif" w:cs="Times New Roman"/>
          <w:sz w:val="24"/>
          <w:szCs w:val="24"/>
        </w:rPr>
        <w:t xml:space="preserve">, </w:t>
      </w:r>
      <w:r w:rsidR="00EC3AC3" w:rsidRPr="00A07190">
        <w:rPr>
          <w:rFonts w:ascii="PT Astra Serif" w:hAnsi="PT Astra Serif" w:cs="Times New Roman"/>
          <w:color w:val="1A1A1A" w:themeColor="background1" w:themeShade="1A"/>
          <w:sz w:val="24"/>
          <w:szCs w:val="24"/>
        </w:rPr>
        <w:t xml:space="preserve">именуемое в дальнейшем «Исполнитель», в лице </w:t>
      </w:r>
      <w:r w:rsidR="00936A55" w:rsidRPr="00A07190">
        <w:rPr>
          <w:rFonts w:ascii="PT Astra Serif" w:hAnsi="PT Astra Serif" w:cs="Times New Roman"/>
          <w:color w:val="1A1A1A" w:themeColor="background1" w:themeShade="1A"/>
          <w:sz w:val="24"/>
          <w:szCs w:val="24"/>
        </w:rPr>
        <w:t>____________________________</w:t>
      </w:r>
      <w:r w:rsidR="00EC3AC3" w:rsidRPr="00A07190">
        <w:rPr>
          <w:rFonts w:ascii="PT Astra Serif" w:hAnsi="PT Astra Serif" w:cs="Times New Roman"/>
          <w:color w:val="1A1A1A" w:themeColor="background1" w:themeShade="1A"/>
          <w:sz w:val="24"/>
          <w:szCs w:val="24"/>
        </w:rPr>
        <w:t>,  действующего на основании Устава</w:t>
      </w:r>
      <w:proofErr w:type="gramEnd"/>
      <w:r w:rsidR="009C5E66" w:rsidRPr="00A07190">
        <w:rPr>
          <w:rFonts w:ascii="PT Astra Serif" w:hAnsi="PT Astra Serif" w:cs="Times New Roman"/>
          <w:color w:val="1A1A1A" w:themeColor="background1" w:themeShade="1A"/>
          <w:sz w:val="24"/>
          <w:szCs w:val="24"/>
        </w:rPr>
        <w:t>,</w:t>
      </w:r>
      <w:r w:rsidRPr="00A07190">
        <w:rPr>
          <w:rFonts w:ascii="PT Astra Serif" w:hAnsi="PT Astra Serif" w:cs="Times New Roman"/>
          <w:color w:val="1A1A1A" w:themeColor="background1" w:themeShade="1A"/>
          <w:sz w:val="24"/>
          <w:szCs w:val="24"/>
        </w:rPr>
        <w:t xml:space="preserve"> с другой стороны, вместе именуемые в дальнейшем Стороны, </w:t>
      </w:r>
      <w:r w:rsidR="00F85F0B" w:rsidRPr="00A07190">
        <w:rPr>
          <w:rFonts w:ascii="PT Astra Serif" w:eastAsia="Times New Roman" w:hAnsi="PT Astra Serif" w:cs="Times New Roman"/>
          <w:sz w:val="24"/>
          <w:szCs w:val="24"/>
        </w:rPr>
        <w:t>руководствуясь п.4 ч.1 ст.</w:t>
      </w:r>
      <w:r w:rsidR="00150AD2" w:rsidRPr="00A07190">
        <w:rPr>
          <w:rFonts w:ascii="PT Astra Serif" w:eastAsia="Times New Roman" w:hAnsi="PT Astra Serif" w:cs="Times New Roman"/>
          <w:sz w:val="24"/>
          <w:szCs w:val="24"/>
        </w:rPr>
        <w:t xml:space="preserve">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433910" w:rsidRPr="00A07190">
        <w:rPr>
          <w:rFonts w:ascii="PT Astra Serif" w:eastAsia="Times New Roman" w:hAnsi="PT Astra Serif" w:cs="Times New Roman"/>
          <w:sz w:val="24"/>
          <w:szCs w:val="24"/>
        </w:rPr>
        <w:t xml:space="preserve">заключили настоящий Государственный контракт (далее – Контракт) </w:t>
      </w:r>
      <w:r w:rsidR="00433910" w:rsidRPr="00A07190">
        <w:rPr>
          <w:rFonts w:ascii="PT Astra Serif" w:hAnsi="PT Astra Serif" w:cs="Times New Roman"/>
          <w:sz w:val="24"/>
          <w:szCs w:val="24"/>
        </w:rPr>
        <w:t>о нижеследующем:</w:t>
      </w:r>
    </w:p>
    <w:p w:rsidR="00E75A04" w:rsidRPr="00A07190" w:rsidRDefault="00E75A04" w:rsidP="003900B5">
      <w:pPr>
        <w:spacing w:after="0" w:line="240" w:lineRule="auto"/>
        <w:ind w:firstLine="708"/>
        <w:jc w:val="both"/>
        <w:rPr>
          <w:rFonts w:ascii="PT Astra Serif" w:hAnsi="PT Astra Serif" w:cs="Times New Roman"/>
          <w:noProof/>
          <w:sz w:val="24"/>
          <w:szCs w:val="24"/>
        </w:rPr>
      </w:pPr>
    </w:p>
    <w:p w:rsidR="00DC420D" w:rsidRPr="00A07190" w:rsidRDefault="00DC420D" w:rsidP="003900B5">
      <w:pPr>
        <w:pStyle w:val="a5"/>
        <w:numPr>
          <w:ilvl w:val="0"/>
          <w:numId w:val="1"/>
        </w:numPr>
        <w:spacing w:after="0"/>
        <w:ind w:left="0"/>
        <w:jc w:val="center"/>
        <w:outlineLvl w:val="0"/>
        <w:rPr>
          <w:rFonts w:ascii="PT Astra Serif" w:hAnsi="PT Astra Serif"/>
          <w:b/>
          <w:caps/>
          <w:color w:val="1A1A1A" w:themeColor="background1" w:themeShade="1A"/>
        </w:rPr>
      </w:pPr>
      <w:r w:rsidRPr="00A07190">
        <w:rPr>
          <w:rFonts w:ascii="PT Astra Serif" w:hAnsi="PT Astra Serif"/>
          <w:b/>
          <w:caps/>
          <w:color w:val="1A1A1A" w:themeColor="background1" w:themeShade="1A"/>
        </w:rPr>
        <w:t>п</w:t>
      </w:r>
      <w:r w:rsidRPr="00A07190">
        <w:rPr>
          <w:rFonts w:ascii="PT Astra Serif" w:hAnsi="PT Astra Serif"/>
          <w:b/>
          <w:bCs/>
          <w:color w:val="1A1A1A" w:themeColor="background1" w:themeShade="1A"/>
        </w:rPr>
        <w:t>редмет Контракта</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rPr>
      </w:pPr>
      <w:r w:rsidRPr="00A07190">
        <w:rPr>
          <w:rFonts w:ascii="PT Astra Serif" w:hAnsi="PT Astra Serif" w:cs="Times New Roman"/>
          <w:bCs/>
          <w:color w:val="1A1A1A" w:themeColor="background1" w:themeShade="1A"/>
          <w:sz w:val="24"/>
          <w:szCs w:val="24"/>
        </w:rPr>
        <w:t xml:space="preserve">1.1. </w:t>
      </w:r>
      <w:r w:rsidRPr="00A07190">
        <w:rPr>
          <w:rFonts w:ascii="PT Astra Serif" w:hAnsi="PT Astra Serif" w:cs="Times New Roman"/>
          <w:color w:val="1A1A1A" w:themeColor="background1" w:themeShade="1A"/>
          <w:sz w:val="24"/>
          <w:szCs w:val="24"/>
        </w:rPr>
        <w:t xml:space="preserve">По настоящему контракту </w:t>
      </w:r>
      <w:r w:rsidRPr="00A07190">
        <w:rPr>
          <w:rFonts w:ascii="PT Astra Serif" w:hAnsi="PT Astra Serif" w:cs="Times New Roman"/>
          <w:bCs/>
          <w:color w:val="1A1A1A" w:themeColor="background1" w:themeShade="1A"/>
          <w:sz w:val="24"/>
          <w:szCs w:val="24"/>
        </w:rPr>
        <w:t>Исполнитель</w:t>
      </w:r>
      <w:r w:rsidRPr="00A07190">
        <w:rPr>
          <w:rFonts w:ascii="PT Astra Serif" w:hAnsi="PT Astra Serif" w:cs="Times New Roman"/>
          <w:color w:val="1A1A1A" w:themeColor="background1" w:themeShade="1A"/>
          <w:sz w:val="24"/>
          <w:szCs w:val="24"/>
        </w:rPr>
        <w:t xml:space="preserve"> принимает на себя обязательство </w:t>
      </w:r>
      <w:r w:rsidR="00741319"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по ремонту </w:t>
      </w:r>
      <w:r w:rsidR="00150AD2" w:rsidRPr="00A07190">
        <w:rPr>
          <w:rFonts w:ascii="PT Astra Serif" w:hAnsi="PT Astra Serif" w:cs="Times New Roman"/>
          <w:color w:val="1A1A1A" w:themeColor="background1" w:themeShade="1A"/>
          <w:sz w:val="24"/>
          <w:szCs w:val="24"/>
        </w:rPr>
        <w:t>служебного автотранспорта</w:t>
      </w:r>
      <w:r w:rsidRPr="00A07190">
        <w:rPr>
          <w:rFonts w:ascii="PT Astra Serif" w:hAnsi="PT Astra Serif" w:cs="Times New Roman"/>
          <w:color w:val="1A1A1A" w:themeColor="background1" w:themeShade="1A"/>
          <w:sz w:val="24"/>
          <w:szCs w:val="24"/>
        </w:rPr>
        <w:t xml:space="preserve"> </w:t>
      </w:r>
      <w:r w:rsidRPr="00A07190">
        <w:rPr>
          <w:rFonts w:ascii="PT Astra Serif" w:hAnsi="PT Astra Serif" w:cs="Times New Roman"/>
          <w:bCs/>
          <w:color w:val="1A1A1A" w:themeColor="background1" w:themeShade="1A"/>
          <w:sz w:val="24"/>
          <w:szCs w:val="24"/>
        </w:rPr>
        <w:t xml:space="preserve">(далее – </w:t>
      </w:r>
      <w:r w:rsidRPr="00A07190">
        <w:rPr>
          <w:rFonts w:ascii="PT Astra Serif" w:hAnsi="PT Astra Serif" w:cs="Times New Roman"/>
          <w:color w:val="1A1A1A" w:themeColor="background1" w:themeShade="1A"/>
          <w:sz w:val="24"/>
          <w:szCs w:val="24"/>
        </w:rPr>
        <w:t>Услуги</w:t>
      </w:r>
      <w:r w:rsidRPr="00A07190">
        <w:rPr>
          <w:rFonts w:ascii="PT Astra Serif" w:hAnsi="PT Astra Serif" w:cs="Times New Roman"/>
          <w:bCs/>
          <w:color w:val="1A1A1A" w:themeColor="background1" w:themeShade="1A"/>
          <w:sz w:val="24"/>
          <w:szCs w:val="24"/>
        </w:rPr>
        <w:t>)</w:t>
      </w:r>
      <w:r w:rsidRPr="00A07190">
        <w:rPr>
          <w:rFonts w:ascii="PT Astra Serif" w:hAnsi="PT Astra Serif" w:cs="Times New Roman"/>
          <w:color w:val="1A1A1A" w:themeColor="background1" w:themeShade="1A"/>
          <w:sz w:val="24"/>
          <w:szCs w:val="24"/>
        </w:rPr>
        <w:t xml:space="preserve">, </w:t>
      </w:r>
      <w:proofErr w:type="gramStart"/>
      <w:r w:rsidRPr="00A07190">
        <w:rPr>
          <w:rFonts w:ascii="PT Astra Serif" w:hAnsi="PT Astra Serif" w:cs="Times New Roman"/>
          <w:color w:val="1A1A1A" w:themeColor="background1" w:themeShade="1A"/>
          <w:sz w:val="24"/>
          <w:szCs w:val="24"/>
        </w:rPr>
        <w:t>согласно</w:t>
      </w:r>
      <w:proofErr w:type="gramEnd"/>
      <w:r w:rsidRPr="00A07190">
        <w:rPr>
          <w:rFonts w:ascii="PT Astra Serif" w:hAnsi="PT Astra Serif" w:cs="Times New Roman"/>
          <w:color w:val="1A1A1A" w:themeColor="background1" w:themeShade="1A"/>
          <w:sz w:val="24"/>
          <w:szCs w:val="24"/>
        </w:rPr>
        <w:t xml:space="preserve"> Технического задания (приложение № 1 к контракту) и являющегося его неотъемлемой частью, </w:t>
      </w:r>
      <w:r w:rsidR="00741319" w:rsidRPr="00A07190">
        <w:rPr>
          <w:rFonts w:ascii="PT Astra Serif" w:hAnsi="PT Astra Serif" w:cs="Times New Roman"/>
          <w:color w:val="1A1A1A" w:themeColor="background1" w:themeShade="1A"/>
          <w:sz w:val="24"/>
          <w:szCs w:val="24"/>
        </w:rPr>
        <w:br/>
      </w:r>
      <w:r w:rsidRPr="00A07190">
        <w:rPr>
          <w:rFonts w:ascii="PT Astra Serif" w:hAnsi="PT Astra Serif" w:cs="Times New Roman"/>
          <w:bCs/>
          <w:color w:val="1A1A1A" w:themeColor="background1" w:themeShade="1A"/>
          <w:sz w:val="24"/>
          <w:szCs w:val="24"/>
        </w:rPr>
        <w:t>а Государственный заказчик обязуется обеспечить оплату выполненных услуг, предусмотренных настоящим Контрактом.</w:t>
      </w:r>
    </w:p>
    <w:p w:rsidR="00DC420D" w:rsidRPr="00A07190" w:rsidRDefault="00DC420D" w:rsidP="003900B5">
      <w:pPr>
        <w:tabs>
          <w:tab w:val="left" w:pos="567"/>
        </w:tabs>
        <w:spacing w:after="0" w:line="240" w:lineRule="auto"/>
        <w:ind w:firstLine="567"/>
        <w:jc w:val="both"/>
        <w:rPr>
          <w:rFonts w:ascii="PT Astra Serif" w:hAnsi="PT Astra Serif" w:cs="Times New Roman"/>
          <w:bCs/>
          <w:color w:val="1A1A1A" w:themeColor="background1" w:themeShade="1A"/>
          <w:sz w:val="24"/>
          <w:szCs w:val="24"/>
        </w:rPr>
      </w:pPr>
      <w:r w:rsidRPr="00A07190">
        <w:rPr>
          <w:rFonts w:ascii="PT Astra Serif" w:hAnsi="PT Astra Serif" w:cs="Times New Roman"/>
          <w:bCs/>
          <w:color w:val="1A1A1A" w:themeColor="background1" w:themeShade="1A"/>
          <w:sz w:val="24"/>
          <w:szCs w:val="24"/>
        </w:rPr>
        <w:t>1.2. Исполнитель оказывает услуги в соответствии с Техническим заданием (Приложение № 1 к Контракту), определяющим объем, содержание оказываемых услуг и другие, предъявляемые к ним требования.</w:t>
      </w:r>
    </w:p>
    <w:p w:rsidR="00DC420D" w:rsidRPr="00A07190" w:rsidRDefault="0040582A" w:rsidP="003900B5">
      <w:pPr>
        <w:tabs>
          <w:tab w:val="left" w:pos="567"/>
        </w:tabs>
        <w:spacing w:after="0" w:line="240" w:lineRule="auto"/>
        <w:ind w:firstLine="567"/>
        <w:jc w:val="both"/>
        <w:rPr>
          <w:rFonts w:ascii="PT Astra Serif" w:hAnsi="PT Astra Serif" w:cs="Times New Roman"/>
          <w:bCs/>
          <w:color w:val="1A1A1A" w:themeColor="background1" w:themeShade="1A"/>
          <w:sz w:val="24"/>
          <w:szCs w:val="24"/>
        </w:rPr>
      </w:pPr>
      <w:r w:rsidRPr="00A07190">
        <w:rPr>
          <w:rFonts w:ascii="PT Astra Serif" w:hAnsi="PT Astra Serif" w:cs="Times New Roman"/>
          <w:bCs/>
          <w:color w:val="1A1A1A" w:themeColor="background1" w:themeShade="1A"/>
          <w:sz w:val="24"/>
          <w:szCs w:val="24"/>
        </w:rPr>
        <w:t>1.3. Объем оказываемых услуг – одна условная единица.</w:t>
      </w:r>
    </w:p>
    <w:p w:rsidR="00F068A4" w:rsidRPr="00A07190" w:rsidRDefault="00F068A4" w:rsidP="003900B5">
      <w:pPr>
        <w:pStyle w:val="12"/>
        <w:spacing w:line="240" w:lineRule="auto"/>
        <w:ind w:right="-74" w:firstLine="0"/>
        <w:contextualSpacing/>
        <w:jc w:val="center"/>
        <w:rPr>
          <w:rFonts w:ascii="PT Astra Serif" w:hAnsi="PT Astra Serif"/>
          <w:b/>
          <w:noProof/>
          <w:szCs w:val="24"/>
        </w:rPr>
      </w:pPr>
    </w:p>
    <w:p w:rsidR="00BC779A" w:rsidRPr="00A07190" w:rsidRDefault="00DC420D" w:rsidP="003900B5">
      <w:pPr>
        <w:pStyle w:val="12"/>
        <w:spacing w:line="240" w:lineRule="auto"/>
        <w:ind w:right="-74" w:firstLine="0"/>
        <w:contextualSpacing/>
        <w:jc w:val="center"/>
        <w:rPr>
          <w:rFonts w:ascii="PT Astra Serif" w:hAnsi="PT Astra Serif"/>
          <w:b/>
          <w:noProof/>
          <w:szCs w:val="24"/>
        </w:rPr>
      </w:pPr>
      <w:r w:rsidRPr="00A07190">
        <w:rPr>
          <w:rFonts w:ascii="PT Astra Serif" w:hAnsi="PT Astra Serif"/>
          <w:b/>
          <w:noProof/>
          <w:szCs w:val="24"/>
        </w:rPr>
        <w:t>2. Права и обязанности Сторон</w:t>
      </w:r>
    </w:p>
    <w:p w:rsidR="00DC420D" w:rsidRPr="00A07190" w:rsidRDefault="00DC420D" w:rsidP="003900B5">
      <w:pPr>
        <w:pStyle w:val="a3"/>
        <w:ind w:firstLine="709"/>
        <w:jc w:val="both"/>
        <w:rPr>
          <w:rFonts w:ascii="PT Astra Serif" w:hAnsi="PT Astra Serif"/>
          <w:b/>
          <w:noProof/>
          <w:sz w:val="24"/>
          <w:szCs w:val="24"/>
        </w:rPr>
      </w:pPr>
      <w:r w:rsidRPr="00A07190">
        <w:rPr>
          <w:rFonts w:ascii="PT Astra Serif" w:hAnsi="PT Astra Serif"/>
          <w:b/>
          <w:noProof/>
          <w:sz w:val="24"/>
          <w:szCs w:val="24"/>
        </w:rPr>
        <w:t>2.1. Государственный заказчик вправе:</w:t>
      </w:r>
    </w:p>
    <w:p w:rsidR="00DC420D" w:rsidRPr="00A07190" w:rsidRDefault="00DC420D" w:rsidP="003900B5">
      <w:pPr>
        <w:pStyle w:val="a3"/>
        <w:ind w:firstLine="709"/>
        <w:jc w:val="both"/>
        <w:rPr>
          <w:rFonts w:ascii="PT Astra Serif" w:hAnsi="PT Astra Serif"/>
          <w:sz w:val="24"/>
          <w:szCs w:val="24"/>
        </w:rPr>
      </w:pPr>
      <w:r w:rsidRPr="00A07190">
        <w:rPr>
          <w:rFonts w:ascii="PT Astra Serif" w:hAnsi="PT Astra Serif"/>
          <w:noProof/>
          <w:sz w:val="24"/>
          <w:szCs w:val="24"/>
        </w:rPr>
        <w:t xml:space="preserve">2.1.1. </w:t>
      </w:r>
      <w:r w:rsidRPr="00A07190">
        <w:rPr>
          <w:rFonts w:ascii="PT Astra Serif" w:hAnsi="PT Astra Serif"/>
          <w:sz w:val="24"/>
          <w:szCs w:val="24"/>
        </w:rPr>
        <w:t xml:space="preserve">Требовать от Исполнителя надлежащего исполнения обязательств, предусмотренных Контрактом. </w:t>
      </w:r>
    </w:p>
    <w:p w:rsidR="00DC420D" w:rsidRPr="00A07190" w:rsidRDefault="00DC420D" w:rsidP="003900B5">
      <w:pPr>
        <w:pStyle w:val="a3"/>
        <w:ind w:firstLine="709"/>
        <w:jc w:val="both"/>
        <w:rPr>
          <w:rFonts w:ascii="PT Astra Serif" w:hAnsi="PT Astra Serif"/>
          <w:sz w:val="24"/>
          <w:szCs w:val="24"/>
        </w:rPr>
      </w:pPr>
      <w:r w:rsidRPr="00A07190">
        <w:rPr>
          <w:rFonts w:ascii="PT Astra Serif" w:hAnsi="PT Astra Serif"/>
          <w:sz w:val="24"/>
          <w:szCs w:val="24"/>
        </w:rPr>
        <w:t xml:space="preserve">2.1.2. Требовать от Исполнителя своевременного безвозмездного устранения недостатков и дефектов, выявленных при приемке оказанных услуг в течение гарантийного срока. </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 xml:space="preserve">2.1.3. Принять решение об одностороннем отказе от исполнения Контракта </w:t>
      </w:r>
      <w:r w:rsidRPr="00A07190">
        <w:rPr>
          <w:rFonts w:ascii="PT Astra Serif" w:hAnsi="PT Astra Serif"/>
          <w:noProof/>
          <w:sz w:val="24"/>
          <w:szCs w:val="24"/>
        </w:rPr>
        <w:b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2.1.4. Требовать возмещения убытков, причиненных по вине</w:t>
      </w:r>
      <w:r w:rsidRPr="00A07190">
        <w:rPr>
          <w:rFonts w:ascii="PT Astra Serif" w:hAnsi="PT Astra Serif"/>
          <w:sz w:val="24"/>
          <w:szCs w:val="24"/>
        </w:rPr>
        <w:t xml:space="preserve"> Исполнителя</w:t>
      </w:r>
      <w:r w:rsidRPr="00A07190">
        <w:rPr>
          <w:rFonts w:ascii="PT Astra Serif" w:hAnsi="PT Astra Serif"/>
          <w:noProof/>
          <w:sz w:val="24"/>
          <w:szCs w:val="24"/>
        </w:rPr>
        <w:t xml:space="preserve">, </w:t>
      </w:r>
      <w:r w:rsidRPr="00A07190">
        <w:rPr>
          <w:rFonts w:ascii="PT Astra Serif" w:hAnsi="PT Astra Serif"/>
          <w:noProof/>
          <w:sz w:val="24"/>
          <w:szCs w:val="24"/>
        </w:rPr>
        <w:br/>
        <w:t xml:space="preserve">в соответствии с законодательством Российской Федерации. </w:t>
      </w:r>
    </w:p>
    <w:p w:rsidR="00DC420D" w:rsidRPr="00A07190" w:rsidRDefault="00DC420D" w:rsidP="003900B5">
      <w:pPr>
        <w:pStyle w:val="a3"/>
        <w:ind w:firstLine="709"/>
        <w:jc w:val="both"/>
        <w:rPr>
          <w:rFonts w:ascii="PT Astra Serif" w:hAnsi="PT Astra Serif"/>
          <w:sz w:val="24"/>
          <w:szCs w:val="24"/>
        </w:rPr>
      </w:pPr>
      <w:r w:rsidRPr="00A07190">
        <w:rPr>
          <w:rFonts w:ascii="PT Astra Serif" w:hAnsi="PT Astra Serif"/>
          <w:noProof/>
          <w:sz w:val="24"/>
          <w:szCs w:val="24"/>
        </w:rPr>
        <w:t>2.1.5. Осуществлять иные права, предусмотренные действующим законодательством Росийской Федерации и Контрактом.</w:t>
      </w:r>
    </w:p>
    <w:p w:rsidR="00DC420D" w:rsidRPr="00A07190" w:rsidRDefault="00DC420D" w:rsidP="003900B5">
      <w:pPr>
        <w:pStyle w:val="a3"/>
        <w:ind w:firstLine="709"/>
        <w:jc w:val="both"/>
        <w:rPr>
          <w:rFonts w:ascii="PT Astra Serif" w:hAnsi="PT Astra Serif"/>
          <w:b/>
          <w:noProof/>
          <w:sz w:val="24"/>
          <w:szCs w:val="24"/>
        </w:rPr>
      </w:pPr>
      <w:r w:rsidRPr="00A07190">
        <w:rPr>
          <w:rFonts w:ascii="PT Astra Serif" w:hAnsi="PT Astra Serif"/>
          <w:b/>
          <w:noProof/>
          <w:sz w:val="24"/>
          <w:szCs w:val="24"/>
        </w:rPr>
        <w:t>2.2. Государственный заказчик обязан:</w:t>
      </w:r>
    </w:p>
    <w:p w:rsidR="00DC420D" w:rsidRPr="00A07190" w:rsidRDefault="00DC420D" w:rsidP="003900B5">
      <w:pPr>
        <w:pStyle w:val="a3"/>
        <w:ind w:firstLine="709"/>
        <w:jc w:val="both"/>
        <w:rPr>
          <w:rFonts w:ascii="PT Astra Serif" w:hAnsi="PT Astra Serif"/>
          <w:i/>
          <w:noProof/>
          <w:sz w:val="24"/>
          <w:szCs w:val="24"/>
        </w:rPr>
      </w:pPr>
      <w:r w:rsidRPr="00A07190">
        <w:rPr>
          <w:rFonts w:ascii="PT Astra Serif" w:hAnsi="PT Astra Serif"/>
          <w:noProof/>
          <w:sz w:val="24"/>
          <w:szCs w:val="24"/>
        </w:rPr>
        <w:t xml:space="preserve">2.2.1. Принимать меры по исполнению Контракта. </w:t>
      </w:r>
    </w:p>
    <w:p w:rsidR="00DC420D" w:rsidRPr="00A07190" w:rsidRDefault="00DC420D" w:rsidP="003900B5">
      <w:pPr>
        <w:pStyle w:val="a3"/>
        <w:ind w:firstLine="709"/>
        <w:jc w:val="both"/>
        <w:rPr>
          <w:rFonts w:ascii="PT Astra Serif" w:hAnsi="PT Astra Serif"/>
          <w:i/>
          <w:noProof/>
          <w:sz w:val="24"/>
          <w:szCs w:val="24"/>
        </w:rPr>
      </w:pPr>
      <w:r w:rsidRPr="00A07190">
        <w:rPr>
          <w:rFonts w:ascii="PT Astra Serif" w:hAnsi="PT Astra Serif"/>
          <w:sz w:val="24"/>
          <w:szCs w:val="24"/>
        </w:rPr>
        <w:t xml:space="preserve">2.2.2. </w:t>
      </w:r>
      <w:r w:rsidRPr="00A07190">
        <w:rPr>
          <w:rFonts w:ascii="PT Astra Serif" w:hAnsi="PT Astra Serif"/>
          <w:noProof/>
          <w:sz w:val="24"/>
          <w:szCs w:val="24"/>
        </w:rPr>
        <w:t xml:space="preserve">Осуществлять контроль за исполнением Контракта, без вмешательства </w:t>
      </w:r>
      <w:r w:rsidR="00741319" w:rsidRPr="00A07190">
        <w:rPr>
          <w:rFonts w:ascii="PT Astra Serif" w:hAnsi="PT Astra Serif"/>
          <w:noProof/>
          <w:sz w:val="24"/>
          <w:szCs w:val="24"/>
        </w:rPr>
        <w:br/>
      </w:r>
      <w:r w:rsidRPr="00A07190">
        <w:rPr>
          <w:rFonts w:ascii="PT Astra Serif" w:hAnsi="PT Astra Serif"/>
          <w:noProof/>
          <w:sz w:val="24"/>
          <w:szCs w:val="24"/>
        </w:rPr>
        <w:t xml:space="preserve">в оперативную хозяйственную деятельность Исполнителя. </w:t>
      </w:r>
    </w:p>
    <w:p w:rsidR="00DC420D" w:rsidRPr="00A07190" w:rsidRDefault="00DC420D" w:rsidP="003900B5">
      <w:pPr>
        <w:pStyle w:val="a3"/>
        <w:ind w:firstLine="709"/>
        <w:jc w:val="both"/>
        <w:rPr>
          <w:rFonts w:ascii="PT Astra Serif" w:hAnsi="PT Astra Serif"/>
          <w:sz w:val="24"/>
          <w:szCs w:val="24"/>
        </w:rPr>
      </w:pPr>
      <w:r w:rsidRPr="00A07190">
        <w:rPr>
          <w:rFonts w:ascii="PT Astra Serif" w:hAnsi="PT Astra Serif"/>
          <w:sz w:val="24"/>
          <w:szCs w:val="24"/>
        </w:rPr>
        <w:t xml:space="preserve">2.2.3. Обеспечить приемку оказанных услуг в соответствии с условиями Контракта. </w:t>
      </w:r>
    </w:p>
    <w:p w:rsidR="00DC420D" w:rsidRPr="00A07190" w:rsidRDefault="00DC420D" w:rsidP="003900B5">
      <w:pPr>
        <w:pStyle w:val="a3"/>
        <w:ind w:firstLine="709"/>
        <w:jc w:val="both"/>
        <w:rPr>
          <w:rFonts w:ascii="PT Astra Serif" w:hAnsi="PT Astra Serif"/>
          <w:i/>
          <w:sz w:val="24"/>
          <w:szCs w:val="24"/>
        </w:rPr>
      </w:pPr>
      <w:r w:rsidRPr="00A07190">
        <w:rPr>
          <w:rFonts w:ascii="PT Astra Serif" w:hAnsi="PT Astra Serif"/>
          <w:sz w:val="24"/>
          <w:szCs w:val="24"/>
        </w:rPr>
        <w:t xml:space="preserve">2.2.4. Обеспечить оплату оказанных услуг в соответствии с условиями Контракта. </w:t>
      </w:r>
    </w:p>
    <w:p w:rsidR="00DC420D" w:rsidRPr="00A07190" w:rsidRDefault="00DC420D" w:rsidP="003900B5">
      <w:pPr>
        <w:autoSpaceDE w:val="0"/>
        <w:autoSpaceDN w:val="0"/>
        <w:adjustRightInd w:val="0"/>
        <w:spacing w:after="0" w:line="240" w:lineRule="auto"/>
        <w:ind w:firstLine="709"/>
        <w:jc w:val="both"/>
        <w:rPr>
          <w:rFonts w:ascii="PT Astra Serif" w:hAnsi="PT Astra Serif" w:cs="Times New Roman"/>
          <w:sz w:val="24"/>
          <w:szCs w:val="24"/>
        </w:rPr>
      </w:pPr>
      <w:r w:rsidRPr="00A07190">
        <w:rPr>
          <w:rFonts w:ascii="PT Astra Serif" w:hAnsi="PT Astra Serif" w:cs="Times New Roman"/>
          <w:sz w:val="24"/>
          <w:szCs w:val="24"/>
        </w:rPr>
        <w:t xml:space="preserve">2.2.5. Направить Исполнителю требование об уплате неустоек (штрафов, пеней) </w:t>
      </w:r>
      <w:r w:rsidR="00741319" w:rsidRPr="00A07190">
        <w:rPr>
          <w:rFonts w:ascii="PT Astra Serif" w:hAnsi="PT Astra Serif" w:cs="Times New Roman"/>
          <w:sz w:val="24"/>
          <w:szCs w:val="24"/>
        </w:rPr>
        <w:br/>
      </w:r>
      <w:r w:rsidRPr="00A07190">
        <w:rPr>
          <w:rFonts w:ascii="PT Astra Serif" w:hAnsi="PT Astra Serif" w:cs="Times New Roman"/>
          <w:sz w:val="24"/>
          <w:szCs w:val="24"/>
        </w:rPr>
        <w:t xml:space="preserve">в случае просрочки исполнения Исполнителем обязательств (в том числе гарантийного </w:t>
      </w:r>
      <w:r w:rsidRPr="00A07190">
        <w:rPr>
          <w:rFonts w:ascii="PT Astra Serif" w:hAnsi="PT Astra Serif" w:cs="Times New Roman"/>
          <w:sz w:val="24"/>
          <w:szCs w:val="24"/>
        </w:rPr>
        <w:lastRenderedPageBreak/>
        <w:t>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DC420D" w:rsidRPr="00A07190" w:rsidRDefault="00DC420D" w:rsidP="003900B5">
      <w:pPr>
        <w:autoSpaceDE w:val="0"/>
        <w:autoSpaceDN w:val="0"/>
        <w:adjustRightInd w:val="0"/>
        <w:spacing w:after="0" w:line="240" w:lineRule="auto"/>
        <w:ind w:firstLine="709"/>
        <w:jc w:val="both"/>
        <w:rPr>
          <w:rFonts w:ascii="PT Astra Serif" w:hAnsi="PT Astra Serif" w:cs="Times New Roman"/>
          <w:sz w:val="24"/>
          <w:szCs w:val="24"/>
        </w:rPr>
      </w:pPr>
      <w:r w:rsidRPr="00A07190">
        <w:rPr>
          <w:rFonts w:ascii="PT Astra Serif" w:hAnsi="PT Astra Serif" w:cs="Times New Roman"/>
          <w:sz w:val="24"/>
          <w:szCs w:val="24"/>
        </w:rPr>
        <w:t xml:space="preserve">2.2.6. Принять решение об одностороннем отказе от исполнения Контракта </w:t>
      </w:r>
      <w:r w:rsidRPr="00A07190">
        <w:rPr>
          <w:rFonts w:ascii="PT Astra Serif" w:hAnsi="PT Astra Serif" w:cs="Times New Roman"/>
          <w:sz w:val="24"/>
          <w:szCs w:val="24"/>
        </w:rPr>
        <w:br/>
        <w:t>в случаях, предусмотренных частью 15 статьи 95 Закона № 44-ФЗ.</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2.2.7. В случае расторжения Контракта (по любым основаниям) оплатить Исполнителю стоимость фактического исполнения на момент расторжения Контракта, при условии отсутствия претензий по его качеству.</w:t>
      </w:r>
    </w:p>
    <w:p w:rsidR="00DC420D" w:rsidRPr="00A07190" w:rsidRDefault="00DC420D" w:rsidP="003900B5">
      <w:pPr>
        <w:pStyle w:val="a3"/>
        <w:ind w:firstLine="709"/>
        <w:jc w:val="both"/>
        <w:rPr>
          <w:rFonts w:ascii="PT Astra Serif" w:hAnsi="PT Astra Serif"/>
          <w:i/>
          <w:noProof/>
          <w:color w:val="00B050"/>
          <w:sz w:val="24"/>
          <w:szCs w:val="24"/>
        </w:rPr>
      </w:pPr>
      <w:r w:rsidRPr="00A07190">
        <w:rPr>
          <w:rFonts w:ascii="PT Astra Serif" w:hAnsi="PT Astra Serif"/>
          <w:noProof/>
          <w:sz w:val="24"/>
          <w:szCs w:val="24"/>
        </w:rPr>
        <w:t xml:space="preserve">2.2.8. </w:t>
      </w:r>
      <w:proofErr w:type="gramStart"/>
      <w:r w:rsidRPr="00A07190">
        <w:rPr>
          <w:rFonts w:ascii="PT Astra Serif" w:hAnsi="PT Astra Serif"/>
          <w:noProof/>
          <w:sz w:val="24"/>
          <w:szCs w:val="24"/>
        </w:rPr>
        <w:t xml:space="preserve">Направить в уполномоченный на осуществление контроля в сфере закупок федеральный орган исполнительной власти информацию о Исполнителе для включения </w:t>
      </w:r>
      <w:r w:rsidR="00741319" w:rsidRPr="00A07190">
        <w:rPr>
          <w:rFonts w:ascii="PT Astra Serif" w:hAnsi="PT Astra Serif"/>
          <w:noProof/>
          <w:sz w:val="24"/>
          <w:szCs w:val="24"/>
        </w:rPr>
        <w:br/>
      </w:r>
      <w:r w:rsidRPr="00A07190">
        <w:rPr>
          <w:rFonts w:ascii="PT Astra Serif" w:hAnsi="PT Astra Serif"/>
          <w:noProof/>
          <w:sz w:val="24"/>
          <w:szCs w:val="24"/>
        </w:rPr>
        <w:t xml:space="preserve">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существленным нарушением Исполнителем условий Контракта. </w:t>
      </w:r>
      <w:proofErr w:type="gramEnd"/>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2.2.9. Исполнять иные обязанности в соответствии с законодательством Российской Федерации и Контрактом.</w:t>
      </w:r>
    </w:p>
    <w:p w:rsidR="00DC420D" w:rsidRPr="00A07190" w:rsidRDefault="00DC420D" w:rsidP="003900B5">
      <w:pPr>
        <w:pStyle w:val="a3"/>
        <w:ind w:firstLine="709"/>
        <w:jc w:val="both"/>
        <w:rPr>
          <w:rFonts w:ascii="PT Astra Serif" w:hAnsi="PT Astra Serif"/>
          <w:b/>
          <w:noProof/>
          <w:sz w:val="24"/>
          <w:szCs w:val="24"/>
        </w:rPr>
      </w:pPr>
      <w:r w:rsidRPr="00A07190">
        <w:rPr>
          <w:rFonts w:ascii="PT Astra Serif" w:hAnsi="PT Astra Serif"/>
          <w:b/>
          <w:noProof/>
          <w:sz w:val="24"/>
          <w:szCs w:val="24"/>
        </w:rPr>
        <w:t>2.3. Исполнитель вправе:</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 xml:space="preserve">2.3.1. Требовать от Государственного заказчика приемки услуг </w:t>
      </w:r>
      <w:r w:rsidRPr="00A07190">
        <w:rPr>
          <w:rFonts w:ascii="PT Astra Serif" w:hAnsi="PT Astra Serif"/>
          <w:noProof/>
          <w:sz w:val="24"/>
          <w:szCs w:val="24"/>
        </w:rPr>
        <w:br/>
        <w:t>в соответствии с условиями Контракта.</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 xml:space="preserve">2.3.2. Требовать своевременной оплаты на условиях, предусмотренных Контрактом. </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 xml:space="preserve">2.3.3. Требовать уплаты неустойки (штрафов, пеней) в случае просрочки исполнения Государственным заказчиком обязательств, предусмотренных Контрактом. </w:t>
      </w:r>
    </w:p>
    <w:p w:rsidR="00DC420D" w:rsidRPr="00A07190" w:rsidRDefault="00DC420D" w:rsidP="003900B5">
      <w:pPr>
        <w:pStyle w:val="a3"/>
        <w:ind w:firstLine="709"/>
        <w:jc w:val="both"/>
        <w:rPr>
          <w:rFonts w:ascii="PT Astra Serif" w:hAnsi="PT Astra Serif"/>
          <w:noProof/>
          <w:sz w:val="24"/>
          <w:szCs w:val="24"/>
        </w:rPr>
      </w:pPr>
      <w:r w:rsidRPr="00A07190">
        <w:rPr>
          <w:rFonts w:ascii="PT Astra Serif" w:hAnsi="PT Astra Serif"/>
          <w:noProof/>
          <w:sz w:val="24"/>
          <w:szCs w:val="24"/>
        </w:rPr>
        <w:t>2.3.4. Осуществлять иные права, предусмотренные действующим законодательством Российской Федерации и Контрактом.</w:t>
      </w:r>
    </w:p>
    <w:p w:rsidR="00DC420D" w:rsidRPr="00A07190" w:rsidRDefault="00DC420D" w:rsidP="003900B5">
      <w:pPr>
        <w:pStyle w:val="a3"/>
        <w:ind w:firstLine="709"/>
        <w:rPr>
          <w:rFonts w:ascii="PT Astra Serif" w:hAnsi="PT Astra Serif"/>
          <w:b/>
          <w:spacing w:val="-4"/>
          <w:sz w:val="24"/>
          <w:szCs w:val="24"/>
        </w:rPr>
      </w:pPr>
      <w:r w:rsidRPr="00A07190">
        <w:rPr>
          <w:rFonts w:ascii="PT Astra Serif" w:hAnsi="PT Astra Serif"/>
          <w:b/>
          <w:spacing w:val="-4"/>
          <w:sz w:val="24"/>
          <w:szCs w:val="24"/>
        </w:rPr>
        <w:t>2.4. Исполнитель обязан:</w:t>
      </w:r>
    </w:p>
    <w:p w:rsidR="00DC420D" w:rsidRPr="00A07190" w:rsidRDefault="00DC420D" w:rsidP="003900B5">
      <w:pPr>
        <w:pStyle w:val="a3"/>
        <w:ind w:firstLine="709"/>
        <w:jc w:val="both"/>
        <w:rPr>
          <w:rFonts w:ascii="PT Astra Serif" w:hAnsi="PT Astra Serif"/>
          <w:sz w:val="24"/>
          <w:szCs w:val="24"/>
        </w:rPr>
      </w:pPr>
      <w:r w:rsidRPr="00A07190">
        <w:rPr>
          <w:rFonts w:ascii="PT Astra Serif" w:hAnsi="PT Astra Serif"/>
          <w:sz w:val="24"/>
          <w:szCs w:val="24"/>
        </w:rPr>
        <w:t xml:space="preserve">2.4.1. Своевременно по письменному запросу Государственного заказчика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p>
    <w:p w:rsidR="00DC420D" w:rsidRPr="00A07190" w:rsidRDefault="00DC420D" w:rsidP="003900B5">
      <w:pPr>
        <w:pStyle w:val="a3"/>
        <w:ind w:firstLine="709"/>
        <w:jc w:val="both"/>
        <w:rPr>
          <w:rFonts w:ascii="PT Astra Serif" w:hAnsi="PT Astra Serif"/>
          <w:i/>
          <w:noProof/>
          <w:sz w:val="24"/>
          <w:szCs w:val="24"/>
        </w:rPr>
      </w:pPr>
      <w:r w:rsidRPr="00A07190">
        <w:rPr>
          <w:rFonts w:ascii="PT Astra Serif" w:hAnsi="PT Astra Serif"/>
          <w:noProof/>
          <w:sz w:val="24"/>
          <w:szCs w:val="24"/>
        </w:rPr>
        <w:t xml:space="preserve">2.4.2. Обеспечить устранение за свой счет недостатков и дефектов, выявленных при приемке услуг   в течение гарантийного срока. </w:t>
      </w:r>
    </w:p>
    <w:p w:rsidR="00DC420D" w:rsidRPr="00A07190" w:rsidRDefault="00DC420D" w:rsidP="003900B5">
      <w:pPr>
        <w:autoSpaceDE w:val="0"/>
        <w:autoSpaceDN w:val="0"/>
        <w:adjustRightInd w:val="0"/>
        <w:spacing w:after="0" w:line="240" w:lineRule="auto"/>
        <w:ind w:firstLine="709"/>
        <w:jc w:val="both"/>
        <w:rPr>
          <w:rFonts w:ascii="PT Astra Serif" w:hAnsi="PT Astra Serif" w:cs="Times New Roman"/>
          <w:sz w:val="24"/>
          <w:szCs w:val="24"/>
        </w:rPr>
      </w:pPr>
      <w:r w:rsidRPr="00A07190">
        <w:rPr>
          <w:rFonts w:ascii="PT Astra Serif" w:hAnsi="PT Astra Serif" w:cs="Times New Roman"/>
          <w:sz w:val="24"/>
          <w:szCs w:val="24"/>
        </w:rPr>
        <w:t>2.4.3.</w:t>
      </w:r>
      <w:r w:rsidR="00150AD2" w:rsidRPr="00A07190">
        <w:rPr>
          <w:rFonts w:ascii="PT Astra Serif" w:hAnsi="PT Astra Serif" w:cs="Times New Roman"/>
          <w:sz w:val="24"/>
          <w:szCs w:val="24"/>
        </w:rPr>
        <w:t xml:space="preserve"> </w:t>
      </w:r>
      <w:r w:rsidRPr="00A07190">
        <w:rPr>
          <w:rFonts w:ascii="PT Astra Serif" w:hAnsi="PT Astra Serif" w:cs="Times New Roman"/>
          <w:sz w:val="24"/>
          <w:szCs w:val="24"/>
        </w:rPr>
        <w:t xml:space="preserve">Обеспечить допуск уполномоченных представителей Государственного заказчика в организацию Исполнителя, для осуществления ими </w:t>
      </w:r>
      <w:proofErr w:type="gramStart"/>
      <w:r w:rsidRPr="00A07190">
        <w:rPr>
          <w:rFonts w:ascii="PT Astra Serif" w:hAnsi="PT Astra Serif" w:cs="Times New Roman"/>
          <w:sz w:val="24"/>
          <w:szCs w:val="24"/>
        </w:rPr>
        <w:t>контроля за</w:t>
      </w:r>
      <w:proofErr w:type="gramEnd"/>
      <w:r w:rsidRPr="00A07190">
        <w:rPr>
          <w:rFonts w:ascii="PT Astra Serif" w:hAnsi="PT Astra Serif" w:cs="Times New Roman"/>
          <w:sz w:val="24"/>
          <w:szCs w:val="24"/>
        </w:rPr>
        <w:t xml:space="preserve"> исполнением Контракта. </w:t>
      </w:r>
    </w:p>
    <w:p w:rsidR="00DC420D" w:rsidRPr="00A07190" w:rsidRDefault="00DC420D" w:rsidP="003900B5">
      <w:pPr>
        <w:autoSpaceDE w:val="0"/>
        <w:autoSpaceDN w:val="0"/>
        <w:adjustRightInd w:val="0"/>
        <w:spacing w:after="0" w:line="240" w:lineRule="auto"/>
        <w:ind w:firstLine="709"/>
        <w:jc w:val="both"/>
        <w:rPr>
          <w:rFonts w:ascii="PT Astra Serif" w:hAnsi="PT Astra Serif" w:cs="Times New Roman"/>
          <w:sz w:val="24"/>
          <w:szCs w:val="24"/>
        </w:rPr>
      </w:pPr>
      <w:r w:rsidRPr="00A07190">
        <w:rPr>
          <w:rFonts w:ascii="PT Astra Serif" w:hAnsi="PT Astra Serif" w:cs="Times New Roman"/>
          <w:noProof/>
          <w:sz w:val="24"/>
          <w:szCs w:val="24"/>
        </w:rPr>
        <w:t xml:space="preserve">2.4.4. </w:t>
      </w:r>
      <w:r w:rsidRPr="00A07190">
        <w:rPr>
          <w:rFonts w:ascii="PT Astra Serif" w:hAnsi="PT Astra Serif" w:cs="Times New Roman"/>
          <w:sz w:val="24"/>
          <w:szCs w:val="24"/>
        </w:rPr>
        <w:t>Исполнять иные обязанности в соответствии с законодательством Российской Федерации и Контрактом.</w:t>
      </w:r>
    </w:p>
    <w:p w:rsidR="00DC420D" w:rsidRPr="00A07190" w:rsidRDefault="00DC420D" w:rsidP="003900B5">
      <w:pPr>
        <w:pStyle w:val="a3"/>
        <w:tabs>
          <w:tab w:val="left" w:pos="1916"/>
        </w:tabs>
        <w:jc w:val="both"/>
        <w:rPr>
          <w:rFonts w:ascii="PT Astra Serif" w:eastAsia="Calibri" w:hAnsi="PT Astra Serif"/>
          <w:sz w:val="24"/>
          <w:szCs w:val="24"/>
          <w:lang w:eastAsia="en-US"/>
        </w:rPr>
      </w:pPr>
    </w:p>
    <w:p w:rsidR="008830FF" w:rsidRPr="00A07190" w:rsidRDefault="00DC420D" w:rsidP="003900B5">
      <w:pPr>
        <w:pStyle w:val="12"/>
        <w:numPr>
          <w:ilvl w:val="0"/>
          <w:numId w:val="7"/>
        </w:numPr>
        <w:spacing w:line="240" w:lineRule="auto"/>
        <w:ind w:left="426" w:right="-74"/>
        <w:contextualSpacing/>
        <w:jc w:val="center"/>
        <w:rPr>
          <w:rFonts w:ascii="PT Astra Serif" w:hAnsi="PT Astra Serif"/>
          <w:b/>
          <w:szCs w:val="24"/>
        </w:rPr>
      </w:pPr>
      <w:r w:rsidRPr="00A07190">
        <w:rPr>
          <w:rFonts w:ascii="PT Astra Serif" w:hAnsi="PT Astra Serif"/>
          <w:b/>
          <w:szCs w:val="24"/>
        </w:rPr>
        <w:t>Цена Контракта, порядок и срок оплаты</w:t>
      </w:r>
    </w:p>
    <w:p w:rsidR="00DC420D" w:rsidRPr="00A07190" w:rsidRDefault="00DC420D" w:rsidP="003900B5">
      <w:pPr>
        <w:pStyle w:val="1"/>
        <w:keepNext w:val="0"/>
        <w:autoSpaceDE w:val="0"/>
        <w:autoSpaceDN w:val="0"/>
        <w:adjustRightInd w:val="0"/>
        <w:spacing w:before="0" w:after="0"/>
        <w:ind w:firstLine="567"/>
        <w:jc w:val="both"/>
        <w:rPr>
          <w:rFonts w:ascii="PT Astra Serif" w:hAnsi="PT Astra Serif"/>
          <w:b w:val="0"/>
          <w:color w:val="000000"/>
          <w:sz w:val="24"/>
          <w:szCs w:val="24"/>
        </w:rPr>
      </w:pPr>
      <w:r w:rsidRPr="00A07190">
        <w:rPr>
          <w:rFonts w:ascii="PT Astra Serif" w:hAnsi="PT Astra Serif"/>
          <w:sz w:val="24"/>
          <w:szCs w:val="24"/>
        </w:rPr>
        <w:t xml:space="preserve">3.1. </w:t>
      </w:r>
      <w:r w:rsidRPr="00A07190">
        <w:rPr>
          <w:rFonts w:ascii="PT Astra Serif" w:hAnsi="PT Astra Serif"/>
          <w:color w:val="1A1A1A" w:themeColor="background1" w:themeShade="1A"/>
          <w:sz w:val="24"/>
          <w:szCs w:val="24"/>
        </w:rPr>
        <w:t xml:space="preserve">Цена Контракта составляет: </w:t>
      </w:r>
      <w:r w:rsidR="00480D3D">
        <w:rPr>
          <w:rFonts w:ascii="PT Astra Serif" w:hAnsi="PT Astra Serif"/>
          <w:color w:val="1A1A1A" w:themeColor="background1" w:themeShade="1A"/>
          <w:sz w:val="24"/>
          <w:szCs w:val="24"/>
        </w:rPr>
        <w:t>3</w:t>
      </w:r>
      <w:r w:rsidR="007A49E9" w:rsidRPr="00A07190">
        <w:rPr>
          <w:rFonts w:ascii="PT Astra Serif" w:hAnsi="PT Astra Serif"/>
          <w:color w:val="1A1A1A" w:themeColor="background1" w:themeShade="1A"/>
          <w:sz w:val="24"/>
          <w:szCs w:val="24"/>
        </w:rPr>
        <w:t>0 000</w:t>
      </w:r>
      <w:r w:rsidR="00F85F0B" w:rsidRPr="00A07190">
        <w:rPr>
          <w:rFonts w:ascii="PT Astra Serif" w:hAnsi="PT Astra Serif"/>
          <w:color w:val="1A1A1A" w:themeColor="background1" w:themeShade="1A"/>
          <w:sz w:val="24"/>
          <w:szCs w:val="24"/>
        </w:rPr>
        <w:t xml:space="preserve"> </w:t>
      </w:r>
      <w:r w:rsidRPr="00A07190">
        <w:rPr>
          <w:rFonts w:ascii="PT Astra Serif" w:hAnsi="PT Astra Serif"/>
          <w:sz w:val="24"/>
          <w:szCs w:val="24"/>
        </w:rPr>
        <w:t>(</w:t>
      </w:r>
      <w:r w:rsidR="00480D3D">
        <w:rPr>
          <w:rFonts w:ascii="PT Astra Serif" w:hAnsi="PT Astra Serif"/>
          <w:sz w:val="24"/>
          <w:szCs w:val="24"/>
        </w:rPr>
        <w:t>тридцать</w:t>
      </w:r>
      <w:r w:rsidR="00343A36" w:rsidRPr="00A07190">
        <w:rPr>
          <w:rFonts w:ascii="PT Astra Serif" w:hAnsi="PT Astra Serif"/>
          <w:sz w:val="24"/>
          <w:szCs w:val="24"/>
        </w:rPr>
        <w:t xml:space="preserve"> тысяч</w:t>
      </w:r>
      <w:r w:rsidRPr="00A07190">
        <w:rPr>
          <w:rFonts w:ascii="PT Astra Serif" w:hAnsi="PT Astra Serif"/>
          <w:sz w:val="24"/>
          <w:szCs w:val="24"/>
        </w:rPr>
        <w:t>) рублей 00 копеек</w:t>
      </w:r>
      <w:r w:rsidR="00150AD2" w:rsidRPr="00A07190">
        <w:rPr>
          <w:rFonts w:ascii="PT Astra Serif" w:hAnsi="PT Astra Serif"/>
          <w:b w:val="0"/>
          <w:color w:val="000000"/>
          <w:sz w:val="24"/>
          <w:szCs w:val="24"/>
        </w:rPr>
        <w:t xml:space="preserve">, </w:t>
      </w:r>
      <w:r w:rsidR="007B41BA" w:rsidRPr="00A07190">
        <w:rPr>
          <w:rFonts w:ascii="PT Astra Serif" w:hAnsi="PT Astra Serif"/>
          <w:color w:val="000000"/>
          <w:sz w:val="24"/>
          <w:szCs w:val="24"/>
        </w:rPr>
        <w:t>включая НДС и другие сборы</w:t>
      </w:r>
      <w:r w:rsidR="00E5122F" w:rsidRPr="00A07190">
        <w:rPr>
          <w:rFonts w:ascii="PT Astra Serif" w:hAnsi="PT Astra Serif"/>
          <w:color w:val="000000"/>
          <w:sz w:val="24"/>
          <w:szCs w:val="24"/>
        </w:rPr>
        <w:t>.</w:t>
      </w:r>
    </w:p>
    <w:p w:rsidR="00CF784D" w:rsidRPr="00A07190" w:rsidRDefault="00CF784D" w:rsidP="003900B5">
      <w:pPr>
        <w:spacing w:after="0" w:line="240" w:lineRule="auto"/>
        <w:ind w:firstLine="567"/>
        <w:jc w:val="both"/>
        <w:rPr>
          <w:rFonts w:ascii="PT Astra Serif" w:eastAsia="Times New Roman" w:hAnsi="PT Astra Serif" w:cs="Times New Roman"/>
          <w:sz w:val="24"/>
          <w:szCs w:val="24"/>
        </w:rPr>
      </w:pPr>
      <w:r w:rsidRPr="00A07190">
        <w:rPr>
          <w:rFonts w:ascii="PT Astra Serif" w:eastAsia="Arial" w:hAnsi="PT Astra Serif" w:cs="Times New Roman"/>
          <w:b/>
          <w:sz w:val="24"/>
          <w:szCs w:val="24"/>
        </w:rPr>
        <w:t>3.2.</w:t>
      </w:r>
      <w:r w:rsidRPr="00A07190">
        <w:rPr>
          <w:rFonts w:ascii="PT Astra Serif" w:eastAsia="Times New Roman" w:hAnsi="PT Astra Serif" w:cs="Times New Roman"/>
          <w:bCs/>
          <w:sz w:val="24"/>
          <w:szCs w:val="24"/>
        </w:rPr>
        <w:t>Цена контракта, цена единицы товара должна включать уплату всех налогов, сборов, пошлин и прочие расходы, связанные с исполнением условий контракта, затраты по транспортировке, доставке товара в места складирования, расходы на погрузо-разгрузочные работы</w:t>
      </w:r>
      <w:r w:rsidRPr="00A07190">
        <w:rPr>
          <w:rFonts w:ascii="PT Astra Serif" w:eastAsia="Times New Roman" w:hAnsi="PT Astra Serif" w:cs="Times New Roman"/>
          <w:iCs/>
          <w:sz w:val="24"/>
          <w:szCs w:val="24"/>
          <w:lang w:eastAsia="en-US"/>
        </w:rPr>
        <w:t xml:space="preserve">, вознаграждение Головного исполнителя и прочие расходы Головного исполнителя, связанные с выполнением обязательств по контракту </w:t>
      </w:r>
    </w:p>
    <w:p w:rsidR="00CF784D" w:rsidRPr="00A07190" w:rsidRDefault="00CF784D" w:rsidP="003900B5">
      <w:pPr>
        <w:spacing w:after="0" w:line="240" w:lineRule="auto"/>
        <w:ind w:firstLine="567"/>
        <w:jc w:val="both"/>
        <w:rPr>
          <w:rFonts w:ascii="PT Astra Serif" w:eastAsia="Times New Roman" w:hAnsi="PT Astra Serif" w:cs="Times New Roman"/>
          <w:sz w:val="24"/>
          <w:szCs w:val="24"/>
        </w:rPr>
      </w:pPr>
      <w:r w:rsidRPr="00A07190">
        <w:rPr>
          <w:rFonts w:ascii="PT Astra Serif" w:eastAsia="Times New Roman" w:hAnsi="PT Astra Serif" w:cs="Times New Roman"/>
          <w:b/>
          <w:sz w:val="24"/>
          <w:szCs w:val="24"/>
        </w:rPr>
        <w:t>3.3.</w:t>
      </w:r>
      <w:r w:rsidRPr="00A07190">
        <w:rPr>
          <w:rFonts w:ascii="PT Astra Serif" w:eastAsia="Times New Roman" w:hAnsi="PT Astra Serif" w:cs="Times New Roman"/>
          <w:bCs/>
          <w:sz w:val="24"/>
          <w:szCs w:val="24"/>
        </w:rPr>
        <w:t xml:space="preserve">Цена контракта является </w:t>
      </w:r>
      <w:r w:rsidRPr="00A07190">
        <w:rPr>
          <w:rFonts w:ascii="PT Astra Serif" w:eastAsia="Times New Roman" w:hAnsi="PT Astra Serif" w:cs="Times New Roman"/>
          <w:sz w:val="24"/>
          <w:szCs w:val="24"/>
        </w:rPr>
        <w:t xml:space="preserve">твердой (фиксированной) </w:t>
      </w:r>
      <w:r w:rsidRPr="00A07190">
        <w:rPr>
          <w:rFonts w:ascii="PT Astra Serif" w:eastAsia="Times New Roman" w:hAnsi="PT Astra Serif" w:cs="Times New Roman"/>
          <w:bCs/>
          <w:sz w:val="24"/>
          <w:szCs w:val="24"/>
        </w:rPr>
        <w:t xml:space="preserve">и в течение исполнения контракта изменению не подлежит, за исключением случаев, предусмотренных статьей </w:t>
      </w:r>
      <w:r w:rsidR="00741319" w:rsidRPr="00A07190">
        <w:rPr>
          <w:rFonts w:ascii="PT Astra Serif" w:eastAsia="Times New Roman" w:hAnsi="PT Astra Serif" w:cs="Times New Roman"/>
          <w:bCs/>
          <w:sz w:val="24"/>
          <w:szCs w:val="24"/>
        </w:rPr>
        <w:br/>
      </w:r>
      <w:r w:rsidRPr="00A07190">
        <w:rPr>
          <w:rFonts w:ascii="PT Astra Serif" w:eastAsia="Times New Roman" w:hAnsi="PT Astra Serif" w:cs="Times New Roman"/>
          <w:bCs/>
          <w:sz w:val="24"/>
          <w:szCs w:val="24"/>
        </w:rPr>
        <w:t>95 Федерального закона № 44-ФЗ:</w:t>
      </w:r>
    </w:p>
    <w:p w:rsidR="00CF784D" w:rsidRPr="00A07190" w:rsidRDefault="00CF784D" w:rsidP="003900B5">
      <w:pPr>
        <w:autoSpaceDE w:val="0"/>
        <w:autoSpaceDN w:val="0"/>
        <w:adjustRightInd w:val="0"/>
        <w:spacing w:after="0" w:line="240" w:lineRule="auto"/>
        <w:ind w:firstLine="567"/>
        <w:jc w:val="both"/>
        <w:rPr>
          <w:rFonts w:ascii="PT Astra Serif" w:eastAsia="Times New Roman" w:hAnsi="PT Astra Serif" w:cs="Times New Roman"/>
          <w:iCs/>
          <w:sz w:val="24"/>
          <w:szCs w:val="24"/>
        </w:rPr>
      </w:pPr>
      <w:r w:rsidRPr="00A07190">
        <w:rPr>
          <w:rFonts w:ascii="PT Astra Serif" w:eastAsia="Times New Roman" w:hAnsi="PT Astra Serif" w:cs="Times New Roman"/>
          <w:b/>
          <w:iCs/>
          <w:sz w:val="24"/>
          <w:szCs w:val="24"/>
        </w:rPr>
        <w:t>3.3.1.</w:t>
      </w:r>
      <w:r w:rsidRPr="00A07190">
        <w:rPr>
          <w:rFonts w:ascii="PT Astra Serif" w:eastAsia="Times New Roman" w:hAnsi="PT Astra Serif" w:cs="Times New Roman"/>
          <w:sz w:val="24"/>
          <w:szCs w:val="24"/>
        </w:rPr>
        <w:t>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CF784D" w:rsidRPr="00A07190" w:rsidRDefault="00CF784D" w:rsidP="003900B5">
      <w:pPr>
        <w:autoSpaceDE w:val="0"/>
        <w:autoSpaceDN w:val="0"/>
        <w:adjustRightInd w:val="0"/>
        <w:spacing w:after="0" w:line="240" w:lineRule="auto"/>
        <w:ind w:firstLine="567"/>
        <w:jc w:val="both"/>
        <w:rPr>
          <w:rFonts w:ascii="PT Astra Serif" w:eastAsia="Times New Roman" w:hAnsi="PT Astra Serif" w:cs="Times New Roman"/>
          <w:iCs/>
          <w:sz w:val="24"/>
          <w:szCs w:val="24"/>
        </w:rPr>
      </w:pPr>
      <w:r w:rsidRPr="00A07190">
        <w:rPr>
          <w:rFonts w:ascii="PT Astra Serif" w:eastAsia="Times New Roman" w:hAnsi="PT Astra Serif" w:cs="Times New Roman"/>
          <w:b/>
          <w:iCs/>
          <w:sz w:val="24"/>
          <w:szCs w:val="24"/>
        </w:rPr>
        <w:t>3.3.2.</w:t>
      </w:r>
      <w:r w:rsidRPr="00A07190">
        <w:rPr>
          <w:rFonts w:ascii="PT Astra Serif" w:eastAsia="Times New Roman" w:hAnsi="PT Astra Serif" w:cs="Times New Roman"/>
          <w:iCs/>
          <w:sz w:val="24"/>
          <w:szCs w:val="24"/>
        </w:rPr>
        <w:t xml:space="preserve">По предложению Заказчика </w:t>
      </w:r>
      <w:r w:rsidRPr="00A07190">
        <w:rPr>
          <w:rFonts w:ascii="PT Astra Serif" w:eastAsia="Calibri" w:hAnsi="PT Astra Serif" w:cs="Times New Roman"/>
          <w:sz w:val="24"/>
          <w:szCs w:val="24"/>
        </w:rPr>
        <w:t xml:space="preserve">увеличивается </w:t>
      </w:r>
      <w:proofErr w:type="gramStart"/>
      <w:r w:rsidRPr="00A07190">
        <w:rPr>
          <w:rFonts w:ascii="PT Astra Serif" w:eastAsia="Calibri" w:hAnsi="PT Astra Serif" w:cs="Times New Roman"/>
          <w:sz w:val="24"/>
          <w:szCs w:val="24"/>
        </w:rPr>
        <w:t>предусмотренный</w:t>
      </w:r>
      <w:proofErr w:type="gramEnd"/>
      <w:r w:rsidRPr="00A07190">
        <w:rPr>
          <w:rFonts w:ascii="PT Astra Serif" w:eastAsia="Calibri" w:hAnsi="PT Astra Serif" w:cs="Times New Roman"/>
          <w:sz w:val="24"/>
          <w:szCs w:val="24"/>
        </w:rPr>
        <w:t xml:space="preserve"> контрактом </w:t>
      </w:r>
      <w:r w:rsidRPr="00A07190">
        <w:rPr>
          <w:rFonts w:ascii="PT Astra Serif" w:eastAsia="Times New Roman" w:hAnsi="PT Astra Serif" w:cs="Times New Roman"/>
          <w:iCs/>
          <w:sz w:val="24"/>
          <w:szCs w:val="24"/>
        </w:rPr>
        <w:t>количество поставляемого товара</w:t>
      </w:r>
      <w:r w:rsidRPr="00A07190">
        <w:rPr>
          <w:rFonts w:ascii="PT Astra Serif" w:eastAsia="Calibri" w:hAnsi="PT Astra Serif" w:cs="Times New Roman"/>
          <w:sz w:val="24"/>
          <w:szCs w:val="24"/>
        </w:rPr>
        <w:t xml:space="preserve"> не более чем на десять процентов или уменьшается предусмотренный контрактом количество</w:t>
      </w:r>
      <w:r w:rsidRPr="00A07190">
        <w:rPr>
          <w:rFonts w:ascii="PT Astra Serif" w:eastAsia="Times New Roman" w:hAnsi="PT Astra Serif" w:cs="Times New Roman"/>
          <w:iCs/>
          <w:sz w:val="24"/>
          <w:szCs w:val="24"/>
        </w:rPr>
        <w:t xml:space="preserve"> поставляемого товара</w:t>
      </w:r>
      <w:r w:rsidRPr="00A07190">
        <w:rPr>
          <w:rFonts w:ascii="PT Astra Serif" w:eastAsia="Calibri" w:hAnsi="PT Astra Serif" w:cs="Times New Roman"/>
          <w:sz w:val="24"/>
          <w:szCs w:val="24"/>
        </w:rPr>
        <w:t xml:space="preserve"> не более чем на десять процентов. При этом по соглашению сторон допускается изменение с учетом </w:t>
      </w:r>
      <w:proofErr w:type="gramStart"/>
      <w:r w:rsidRPr="00A07190">
        <w:rPr>
          <w:rFonts w:ascii="PT Astra Serif" w:eastAsia="Calibri" w:hAnsi="PT Astra Serif" w:cs="Times New Roman"/>
          <w:sz w:val="24"/>
          <w:szCs w:val="24"/>
        </w:rPr>
        <w:t xml:space="preserve">положений </w:t>
      </w:r>
      <w:r w:rsidRPr="00A07190">
        <w:rPr>
          <w:rFonts w:ascii="PT Astra Serif" w:eastAsia="Calibri" w:hAnsi="PT Astra Serif" w:cs="Times New Roman"/>
          <w:sz w:val="24"/>
          <w:szCs w:val="24"/>
        </w:rPr>
        <w:lastRenderedPageBreak/>
        <w:t>бюджетного законодательства Российской Федерации цены контракта</w:t>
      </w:r>
      <w:proofErr w:type="gramEnd"/>
      <w:r w:rsidRPr="00A07190">
        <w:rPr>
          <w:rFonts w:ascii="PT Astra Serif" w:eastAsia="Calibri" w:hAnsi="PT Astra Serif"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A07190">
        <w:rPr>
          <w:rFonts w:ascii="PT Astra Serif" w:eastAsia="Calibri" w:hAnsi="PT Astra Serif" w:cs="Times New Roman"/>
          <w:sz w:val="24"/>
          <w:szCs w:val="24"/>
        </w:rPr>
        <w:t>предусмотренных</w:t>
      </w:r>
      <w:proofErr w:type="gramEnd"/>
      <w:r w:rsidRPr="00A07190">
        <w:rPr>
          <w:rFonts w:ascii="PT Astra Serif" w:eastAsia="Calibri" w:hAnsi="PT Astra Serif" w:cs="Times New Roman"/>
          <w:sz w:val="24"/>
          <w:szCs w:val="24"/>
        </w:rPr>
        <w:t xml:space="preserve"> контрактом количества товара стороны контракта обязаны уменьшить цену контракта исходя из цены единицы товара</w:t>
      </w:r>
      <w:r w:rsidRPr="00A07190">
        <w:rPr>
          <w:rFonts w:ascii="PT Astra Serif" w:eastAsia="Times New Roman" w:hAnsi="PT Astra Serif" w:cs="Times New Roman"/>
          <w:iCs/>
          <w:sz w:val="24"/>
          <w:szCs w:val="24"/>
        </w:rPr>
        <w:t>.</w:t>
      </w:r>
    </w:p>
    <w:p w:rsidR="00CF784D" w:rsidRPr="00A07190" w:rsidRDefault="00CF784D" w:rsidP="003900B5">
      <w:pPr>
        <w:spacing w:after="0" w:line="240" w:lineRule="auto"/>
        <w:ind w:firstLine="567"/>
        <w:jc w:val="both"/>
        <w:rPr>
          <w:rFonts w:ascii="PT Astra Serif" w:eastAsia="Times New Roman" w:hAnsi="PT Astra Serif" w:cs="Times New Roman"/>
          <w:sz w:val="24"/>
          <w:szCs w:val="24"/>
        </w:rPr>
      </w:pPr>
      <w:r w:rsidRPr="00A07190">
        <w:rPr>
          <w:rFonts w:ascii="PT Astra Serif" w:eastAsia="Times New Roman" w:hAnsi="PT Astra Serif" w:cs="Times New Roman"/>
          <w:b/>
          <w:sz w:val="24"/>
          <w:szCs w:val="24"/>
        </w:rPr>
        <w:t>3.4.</w:t>
      </w:r>
      <w:r w:rsidRPr="00A07190">
        <w:rPr>
          <w:rFonts w:ascii="PT Astra Serif" w:eastAsia="Times New Roman" w:hAnsi="PT Astra Serif" w:cs="Times New Roman"/>
          <w:sz w:val="24"/>
          <w:szCs w:val="24"/>
        </w:rPr>
        <w:t xml:space="preserve">Стоимость единицы товара, отраженная в спецификации (приложение </w:t>
      </w:r>
      <w:r w:rsidR="00741319" w:rsidRPr="00A07190">
        <w:rPr>
          <w:rFonts w:ascii="PT Astra Serif" w:eastAsia="Times New Roman" w:hAnsi="PT Astra Serif" w:cs="Times New Roman"/>
          <w:sz w:val="24"/>
          <w:szCs w:val="24"/>
        </w:rPr>
        <w:br/>
      </w:r>
      <w:r w:rsidRPr="00A07190">
        <w:rPr>
          <w:rFonts w:ascii="PT Astra Serif" w:eastAsia="Times New Roman" w:hAnsi="PT Astra Serif" w:cs="Times New Roman"/>
          <w:sz w:val="24"/>
          <w:szCs w:val="24"/>
        </w:rPr>
        <w:t>№ 2 к контракту), является твердой и определяется на весь срок исполнения контракта.</w:t>
      </w:r>
    </w:p>
    <w:p w:rsidR="00CF784D" w:rsidRPr="00A07190" w:rsidRDefault="00CF784D" w:rsidP="003900B5">
      <w:pPr>
        <w:autoSpaceDE w:val="0"/>
        <w:autoSpaceDN w:val="0"/>
        <w:adjustRightInd w:val="0"/>
        <w:spacing w:after="0" w:line="240" w:lineRule="auto"/>
        <w:ind w:firstLine="567"/>
        <w:jc w:val="both"/>
        <w:rPr>
          <w:rFonts w:ascii="PT Astra Serif" w:eastAsia="Times New Roman" w:hAnsi="PT Astra Serif" w:cs="Times New Roman"/>
          <w:i/>
          <w:iCs/>
          <w:sz w:val="24"/>
          <w:szCs w:val="24"/>
        </w:rPr>
      </w:pPr>
      <w:proofErr w:type="gramStart"/>
      <w:r w:rsidRPr="00A07190">
        <w:rPr>
          <w:rFonts w:ascii="PT Astra Serif" w:eastAsia="Calibri" w:hAnsi="PT Astra Serif" w:cs="Times New Roman"/>
          <w:b/>
          <w:sz w:val="24"/>
          <w:szCs w:val="24"/>
        </w:rPr>
        <w:t>3.5.</w:t>
      </w:r>
      <w:r w:rsidRPr="00A07190">
        <w:rPr>
          <w:rFonts w:ascii="PT Astra Serif" w:eastAsia="Times New Roman" w:hAnsi="PT Astra Serif" w:cs="Times New Roman"/>
          <w:sz w:val="24"/>
          <w:szCs w:val="24"/>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741319" w:rsidRPr="00A07190">
        <w:rPr>
          <w:rFonts w:ascii="PT Astra Serif" w:eastAsia="Times New Roman" w:hAnsi="PT Astra Serif" w:cs="Times New Roman"/>
          <w:sz w:val="24"/>
          <w:szCs w:val="24"/>
        </w:rPr>
        <w:br/>
      </w:r>
      <w:r w:rsidRPr="00A07190">
        <w:rPr>
          <w:rFonts w:ascii="PT Astra Serif" w:eastAsia="Times New Roman" w:hAnsi="PT Astra Serif" w:cs="Times New Roman"/>
          <w:sz w:val="24"/>
          <w:szCs w:val="24"/>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07190">
        <w:rPr>
          <w:rFonts w:ascii="PT Astra Serif" w:eastAsia="Times New Roman" w:hAnsi="PT Astra Serif" w:cs="Times New Roman"/>
          <w:sz w:val="24"/>
          <w:szCs w:val="24"/>
        </w:rPr>
        <w:t xml:space="preserve"> системы Российской Федерации заказчиком</w:t>
      </w:r>
      <w:r w:rsidRPr="00A07190">
        <w:rPr>
          <w:rFonts w:ascii="PT Astra Serif" w:eastAsia="Times New Roman" w:hAnsi="PT Astra Serif" w:cs="Times New Roman"/>
          <w:iCs/>
          <w:sz w:val="24"/>
          <w:szCs w:val="24"/>
        </w:rPr>
        <w:t>.</w:t>
      </w:r>
    </w:p>
    <w:p w:rsidR="00CF784D" w:rsidRPr="00A07190" w:rsidRDefault="00CF784D" w:rsidP="003900B5">
      <w:pPr>
        <w:spacing w:after="0" w:line="240" w:lineRule="auto"/>
        <w:ind w:firstLine="540"/>
        <w:jc w:val="both"/>
        <w:rPr>
          <w:rFonts w:ascii="PT Astra Serif" w:eastAsia="Times New Roman" w:hAnsi="PT Astra Serif" w:cs="Times New Roman"/>
          <w:sz w:val="24"/>
          <w:szCs w:val="24"/>
        </w:rPr>
      </w:pPr>
      <w:proofErr w:type="gramStart"/>
      <w:r w:rsidRPr="00A07190">
        <w:rPr>
          <w:rFonts w:ascii="PT Astra Serif" w:eastAsia="Times New Roman" w:hAnsi="PT Astra Serif" w:cs="Times New Roman"/>
          <w:b/>
          <w:sz w:val="24"/>
          <w:szCs w:val="24"/>
        </w:rPr>
        <w:t xml:space="preserve">3.6 </w:t>
      </w:r>
      <w:r w:rsidRPr="00A07190">
        <w:rPr>
          <w:rFonts w:ascii="PT Astra Serif" w:eastAsia="Times New Roman" w:hAnsi="PT Astra Serif" w:cs="Times New Roman"/>
          <w:sz w:val="24"/>
          <w:szCs w:val="24"/>
        </w:rPr>
        <w:t xml:space="preserve">Расчеты по контракту производятся в российских рублях в безналичном порядке, в форме платежных поручений, путем перечисления Заказчиком денежных средств </w:t>
      </w:r>
      <w:r w:rsidR="00741319" w:rsidRPr="00A07190">
        <w:rPr>
          <w:rFonts w:ascii="PT Astra Serif" w:eastAsia="Times New Roman" w:hAnsi="PT Astra Serif" w:cs="Times New Roman"/>
          <w:sz w:val="24"/>
          <w:szCs w:val="24"/>
        </w:rPr>
        <w:br/>
      </w:r>
      <w:r w:rsidRPr="00A07190">
        <w:rPr>
          <w:rFonts w:ascii="PT Astra Serif" w:eastAsia="Times New Roman" w:hAnsi="PT Astra Serif" w:cs="Times New Roman"/>
          <w:sz w:val="24"/>
          <w:szCs w:val="24"/>
        </w:rPr>
        <w:t>на открытый Головным исполнителем  лицевой счет в территориальном органе Федерального казначейства, в следующем порядке: оплата Заказчиком Головному исполнителю поставленного товара, осуществляется за фактически поставленный Грузополучателям товар по адресам, в объемах и сроках указанных, в отгрузочной разнарядке на поставку товара в</w:t>
      </w:r>
      <w:proofErr w:type="gramEnd"/>
      <w:r w:rsidRPr="00A07190">
        <w:rPr>
          <w:rFonts w:ascii="PT Astra Serif" w:eastAsia="Times New Roman" w:hAnsi="PT Astra Serif" w:cs="Times New Roman"/>
          <w:sz w:val="24"/>
          <w:szCs w:val="24"/>
        </w:rPr>
        <w:t xml:space="preserve"> </w:t>
      </w:r>
      <w:proofErr w:type="gramStart"/>
      <w:r w:rsidRPr="00A07190">
        <w:rPr>
          <w:rFonts w:ascii="PT Astra Serif" w:eastAsia="Times New Roman" w:hAnsi="PT Astra Serif" w:cs="Times New Roman"/>
          <w:sz w:val="24"/>
          <w:szCs w:val="24"/>
        </w:rPr>
        <w:t>размере, равном стоимости отгруженной партии товара предусмотренной отгрузочной разнарядкой на поставку товара, в течение 10 (десяти) рабочих дней, со дня подписания документа о приемке товара, на основании представленных документов, оформленных надлежащим образом счета либо счета-фактуры</w:t>
      </w:r>
      <w:r w:rsidRPr="00A07190">
        <w:rPr>
          <w:rFonts w:ascii="PT Astra Serif" w:eastAsia="Times New Roman" w:hAnsi="PT Astra Serif" w:cs="Times New Roman"/>
          <w:sz w:val="24"/>
          <w:szCs w:val="24"/>
          <w:vertAlign w:val="superscript"/>
        </w:rPr>
        <w:footnoteReference w:id="1"/>
      </w:r>
      <w:r w:rsidRPr="00A07190">
        <w:rPr>
          <w:rFonts w:ascii="PT Astra Serif" w:eastAsia="Times New Roman" w:hAnsi="PT Astra Serif" w:cs="Times New Roman"/>
          <w:sz w:val="24"/>
          <w:szCs w:val="24"/>
        </w:rPr>
        <w:t>, либо универсального передаточного документа</w:t>
      </w:r>
      <w:r w:rsidRPr="00A07190">
        <w:rPr>
          <w:rFonts w:ascii="PT Astra Serif" w:eastAsia="Times New Roman" w:hAnsi="PT Astra Serif" w:cs="Times New Roman"/>
          <w:sz w:val="24"/>
          <w:szCs w:val="24"/>
          <w:vertAlign w:val="superscript"/>
        </w:rPr>
        <w:footnoteReference w:id="2"/>
      </w:r>
      <w:r w:rsidRPr="00A07190">
        <w:rPr>
          <w:rFonts w:ascii="PT Astra Serif" w:eastAsia="Times New Roman" w:hAnsi="PT Astra Serif" w:cs="Times New Roman"/>
          <w:sz w:val="24"/>
          <w:szCs w:val="24"/>
        </w:rPr>
        <w:t xml:space="preserve">, товарной накладной </w:t>
      </w:r>
      <w:r w:rsidR="00741319" w:rsidRPr="00A07190">
        <w:rPr>
          <w:rFonts w:ascii="PT Astra Serif" w:eastAsia="Times New Roman" w:hAnsi="PT Astra Serif" w:cs="Times New Roman"/>
          <w:sz w:val="24"/>
          <w:szCs w:val="24"/>
        </w:rPr>
        <w:br/>
      </w:r>
      <w:r w:rsidRPr="00A07190">
        <w:rPr>
          <w:rFonts w:ascii="PT Astra Serif" w:eastAsia="Times New Roman" w:hAnsi="PT Astra Serif" w:cs="Times New Roman"/>
          <w:sz w:val="24"/>
          <w:szCs w:val="24"/>
        </w:rPr>
        <w:t>в пределах выделенных лимитов бюджетных обязательств на 2025 год, за счет средств федерального бюджета, за исключением случаев, если иной</w:t>
      </w:r>
      <w:proofErr w:type="gramEnd"/>
      <w:r w:rsidRPr="00A07190">
        <w:rPr>
          <w:rFonts w:ascii="PT Astra Serif" w:eastAsia="Times New Roman" w:hAnsi="PT Astra Serif" w:cs="Times New Roman"/>
          <w:sz w:val="24"/>
          <w:szCs w:val="24"/>
        </w:rPr>
        <w:t xml:space="preserve"> срок оплаты установлен законодательством Российской Федерации.</w:t>
      </w:r>
    </w:p>
    <w:p w:rsidR="00CF784D" w:rsidRPr="00A07190" w:rsidRDefault="00CF784D" w:rsidP="003900B5">
      <w:pPr>
        <w:shd w:val="clear" w:color="auto" w:fill="FFFFFF"/>
        <w:tabs>
          <w:tab w:val="left" w:pos="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07190">
        <w:rPr>
          <w:rFonts w:ascii="PT Astra Serif" w:eastAsia="Times New Roman" w:hAnsi="PT Astra Serif" w:cs="Times New Roman"/>
          <w:b/>
          <w:sz w:val="24"/>
          <w:szCs w:val="24"/>
        </w:rPr>
        <w:t>3.7.</w:t>
      </w:r>
      <w:r w:rsidRPr="00A07190">
        <w:rPr>
          <w:rFonts w:ascii="PT Astra Serif" w:eastAsia="Times New Roman" w:hAnsi="PT Astra Serif" w:cs="Times New Roman"/>
          <w:sz w:val="24"/>
          <w:szCs w:val="24"/>
        </w:rPr>
        <w:t xml:space="preserve"> Датой оплаты считается дата списания денежных средств со счетов Заказчика. </w:t>
      </w:r>
    </w:p>
    <w:p w:rsidR="00CF784D" w:rsidRPr="00A07190" w:rsidRDefault="00CF784D" w:rsidP="003900B5">
      <w:pPr>
        <w:widowControl w:val="0"/>
        <w:tabs>
          <w:tab w:val="left" w:pos="567"/>
        </w:tabs>
        <w:spacing w:after="0" w:line="240" w:lineRule="auto"/>
        <w:contextualSpacing/>
        <w:jc w:val="both"/>
        <w:rPr>
          <w:rFonts w:ascii="PT Astra Serif" w:eastAsia="Times New Roman" w:hAnsi="PT Astra Serif" w:cs="Times New Roman"/>
          <w:sz w:val="24"/>
          <w:szCs w:val="24"/>
        </w:rPr>
      </w:pPr>
      <w:r w:rsidRPr="00A07190">
        <w:rPr>
          <w:rFonts w:ascii="PT Astra Serif" w:eastAsia="Times New Roman" w:hAnsi="PT Astra Serif" w:cs="Times New Roman"/>
          <w:sz w:val="24"/>
          <w:szCs w:val="24"/>
        </w:rPr>
        <w:tab/>
      </w:r>
      <w:r w:rsidRPr="00A07190">
        <w:rPr>
          <w:rFonts w:ascii="PT Astra Serif" w:eastAsia="Times New Roman" w:hAnsi="PT Astra Serif" w:cs="Times New Roman"/>
          <w:b/>
          <w:sz w:val="24"/>
          <w:szCs w:val="24"/>
        </w:rPr>
        <w:t>3.8.</w:t>
      </w:r>
      <w:r w:rsidRPr="00A07190">
        <w:rPr>
          <w:rFonts w:ascii="PT Astra Serif" w:eastAsia="Times New Roman" w:hAnsi="PT Astra Serif" w:cs="Times New Roman"/>
          <w:sz w:val="24"/>
          <w:szCs w:val="24"/>
        </w:rPr>
        <w:t xml:space="preserve"> Заказчик не оплачивает расходы, не предусмотренные контрактом, и расходы, превышающие цену контракта, предусмотренную пунктом 2.1 раздела 2 контракта.</w:t>
      </w:r>
    </w:p>
    <w:p w:rsidR="00CF784D" w:rsidRPr="00A07190" w:rsidRDefault="00CF784D" w:rsidP="003900B5">
      <w:pPr>
        <w:tabs>
          <w:tab w:val="left" w:pos="426"/>
        </w:tabs>
        <w:spacing w:after="0" w:line="240" w:lineRule="auto"/>
        <w:ind w:firstLine="567"/>
        <w:jc w:val="both"/>
        <w:rPr>
          <w:rFonts w:ascii="PT Astra Serif" w:eastAsia="Times New Roman" w:hAnsi="PT Astra Serif" w:cs="Times New Roman"/>
          <w:iCs/>
          <w:sz w:val="24"/>
          <w:szCs w:val="24"/>
        </w:rPr>
      </w:pPr>
      <w:r w:rsidRPr="00A07190">
        <w:rPr>
          <w:rFonts w:ascii="PT Astra Serif" w:eastAsia="Times New Roman" w:hAnsi="PT Astra Serif" w:cs="Times New Roman"/>
          <w:b/>
          <w:iCs/>
          <w:sz w:val="24"/>
          <w:szCs w:val="24"/>
        </w:rPr>
        <w:t>3.9</w:t>
      </w:r>
      <w:r w:rsidRPr="00A07190">
        <w:rPr>
          <w:rFonts w:ascii="PT Astra Serif" w:eastAsia="Times New Roman" w:hAnsi="PT Astra Serif" w:cs="Times New Roman"/>
          <w:b/>
          <w:sz w:val="24"/>
          <w:szCs w:val="24"/>
        </w:rPr>
        <w:t>.</w:t>
      </w:r>
      <w:r w:rsidRPr="00A07190">
        <w:rPr>
          <w:rFonts w:ascii="PT Astra Serif" w:eastAsia="Times New Roman" w:hAnsi="PT Astra Serif" w:cs="Times New Roman"/>
          <w:sz w:val="24"/>
          <w:szCs w:val="24"/>
        </w:rPr>
        <w:t xml:space="preserve"> Заказчик вправе произвести оплату по контракту за вычетом соответствующего размера неустойки (штрафа, пени) </w:t>
      </w:r>
      <w:proofErr w:type="gramStart"/>
      <w:r w:rsidRPr="00A07190">
        <w:rPr>
          <w:rFonts w:ascii="PT Astra Serif" w:eastAsia="Times New Roman" w:hAnsi="PT Astra Serif" w:cs="Times New Roman"/>
          <w:sz w:val="24"/>
          <w:szCs w:val="24"/>
        </w:rPr>
        <w:t>начисленных</w:t>
      </w:r>
      <w:proofErr w:type="gramEnd"/>
      <w:r w:rsidRPr="00A07190">
        <w:rPr>
          <w:rFonts w:ascii="PT Astra Serif" w:eastAsia="Times New Roman" w:hAnsi="PT Astra Serif" w:cs="Times New Roman"/>
          <w:sz w:val="24"/>
          <w:szCs w:val="24"/>
        </w:rPr>
        <w:t xml:space="preserve"> при исполнении контракта.</w:t>
      </w:r>
    </w:p>
    <w:p w:rsidR="00CF784D" w:rsidRPr="00A07190" w:rsidRDefault="00CF784D" w:rsidP="003900B5">
      <w:pPr>
        <w:shd w:val="clear" w:color="auto" w:fill="FFFFFF"/>
        <w:tabs>
          <w:tab w:val="left" w:pos="567"/>
        </w:tabs>
        <w:spacing w:after="0" w:line="240" w:lineRule="auto"/>
        <w:ind w:right="34"/>
        <w:jc w:val="both"/>
        <w:rPr>
          <w:rFonts w:ascii="PT Astra Serif" w:eastAsia="Times New Roman" w:hAnsi="PT Astra Serif" w:cs="Times New Roman"/>
          <w:sz w:val="24"/>
          <w:szCs w:val="24"/>
        </w:rPr>
      </w:pPr>
      <w:r w:rsidRPr="00A07190">
        <w:rPr>
          <w:rFonts w:ascii="PT Astra Serif" w:eastAsia="Times New Roman" w:hAnsi="PT Astra Serif" w:cs="Times New Roman"/>
          <w:sz w:val="24"/>
          <w:szCs w:val="24"/>
        </w:rPr>
        <w:tab/>
      </w:r>
      <w:r w:rsidRPr="00A07190">
        <w:rPr>
          <w:rFonts w:ascii="PT Astra Serif" w:eastAsia="Times New Roman" w:hAnsi="PT Astra Serif" w:cs="Times New Roman"/>
          <w:b/>
          <w:sz w:val="24"/>
          <w:szCs w:val="24"/>
        </w:rPr>
        <w:t>3.10.</w:t>
      </w:r>
      <w:r w:rsidRPr="00A07190">
        <w:rPr>
          <w:rFonts w:ascii="PT Astra Serif" w:eastAsia="Times New Roman" w:hAnsi="PT Astra Serif" w:cs="Times New Roman"/>
          <w:sz w:val="24"/>
          <w:szCs w:val="24"/>
        </w:rPr>
        <w:t xml:space="preserve"> </w:t>
      </w:r>
      <w:proofErr w:type="gramStart"/>
      <w:r w:rsidRPr="00A07190">
        <w:rPr>
          <w:rFonts w:ascii="PT Astra Serif" w:eastAsia="Times New Roman" w:hAnsi="PT Astra Serif" w:cs="Times New Roman"/>
          <w:sz w:val="24"/>
          <w:szCs w:val="24"/>
        </w:rPr>
        <w:t xml:space="preserve">В случае начисления Заказчиком Головному исполнителю неустойки (штрафа, пени), Стороны вправе подписать акт </w:t>
      </w:r>
      <w:proofErr w:type="spellStart"/>
      <w:r w:rsidRPr="00A07190">
        <w:rPr>
          <w:rFonts w:ascii="PT Astra Serif" w:eastAsia="Times New Roman" w:hAnsi="PT Astra Serif" w:cs="Times New Roman"/>
          <w:sz w:val="24"/>
          <w:szCs w:val="24"/>
        </w:rPr>
        <w:t>взаимосверки</w:t>
      </w:r>
      <w:proofErr w:type="spellEnd"/>
      <w:r w:rsidRPr="00A07190">
        <w:rPr>
          <w:rFonts w:ascii="PT Astra Serif" w:eastAsia="Times New Roman" w:hAnsi="PT Astra Serif"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w:t>
      </w:r>
      <w:r w:rsidR="00741319" w:rsidRPr="00A07190">
        <w:rPr>
          <w:rFonts w:ascii="PT Astra Serif" w:eastAsia="Times New Roman" w:hAnsi="PT Astra Serif" w:cs="Times New Roman"/>
          <w:sz w:val="24"/>
          <w:szCs w:val="24"/>
        </w:rPr>
        <w:br/>
      </w:r>
      <w:r w:rsidRPr="00A07190">
        <w:rPr>
          <w:rFonts w:ascii="PT Astra Serif" w:eastAsia="Times New Roman" w:hAnsi="PT Astra Serif" w:cs="Times New Roman"/>
          <w:sz w:val="24"/>
          <w:szCs w:val="24"/>
        </w:rPr>
        <w:t>по контракту, сумма, подлежащая оплате в соответствии с условиями настоящего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Головному исполнителю по контракту</w:t>
      </w:r>
      <w:proofErr w:type="gramEnd"/>
      <w:r w:rsidRPr="00A07190">
        <w:rPr>
          <w:rFonts w:ascii="PT Astra Serif" w:eastAsia="Times New Roman" w:hAnsi="PT Astra Serif" w:cs="Times New Roman"/>
          <w:sz w:val="24"/>
          <w:szCs w:val="24"/>
        </w:rPr>
        <w:t xml:space="preserve">. В данном случае оплата по контракту осуществляется за вычетом соответствующего размера неустойки (штрафа, пени) на основании подписанного Сторонами акта </w:t>
      </w:r>
      <w:proofErr w:type="spellStart"/>
      <w:r w:rsidRPr="00A07190">
        <w:rPr>
          <w:rFonts w:ascii="PT Astra Serif" w:eastAsia="Times New Roman" w:hAnsi="PT Astra Serif" w:cs="Times New Roman"/>
          <w:sz w:val="24"/>
          <w:szCs w:val="24"/>
        </w:rPr>
        <w:t>взаимосверки</w:t>
      </w:r>
      <w:proofErr w:type="spellEnd"/>
      <w:r w:rsidRPr="00A07190">
        <w:rPr>
          <w:rFonts w:ascii="PT Astra Serif" w:eastAsia="Times New Roman" w:hAnsi="PT Astra Serif" w:cs="Times New Roman"/>
          <w:sz w:val="24"/>
          <w:szCs w:val="24"/>
        </w:rPr>
        <w:t xml:space="preserve"> обязательств.</w:t>
      </w:r>
    </w:p>
    <w:p w:rsidR="003903BA" w:rsidRPr="00A07190" w:rsidRDefault="003903BA" w:rsidP="003900B5">
      <w:pPr>
        <w:pStyle w:val="a3"/>
        <w:ind w:firstLine="709"/>
        <w:jc w:val="both"/>
        <w:rPr>
          <w:rFonts w:ascii="PT Astra Serif" w:hAnsi="PT Astra Serif"/>
          <w:sz w:val="24"/>
          <w:szCs w:val="24"/>
        </w:rPr>
      </w:pPr>
    </w:p>
    <w:p w:rsidR="00DC420D" w:rsidRPr="00A07190" w:rsidRDefault="00DC420D" w:rsidP="003900B5">
      <w:pPr>
        <w:spacing w:after="0" w:line="240" w:lineRule="auto"/>
        <w:jc w:val="center"/>
        <w:rPr>
          <w:rFonts w:ascii="PT Astra Serif" w:hAnsi="PT Astra Serif" w:cs="Times New Roman"/>
          <w:b/>
          <w:sz w:val="24"/>
          <w:szCs w:val="24"/>
        </w:rPr>
      </w:pPr>
      <w:r w:rsidRPr="00A07190">
        <w:rPr>
          <w:rFonts w:ascii="PT Astra Serif" w:hAnsi="PT Astra Serif" w:cs="Times New Roman"/>
          <w:b/>
          <w:sz w:val="24"/>
          <w:szCs w:val="24"/>
        </w:rPr>
        <w:t>4. Расчет и обоснование цены Контракта</w:t>
      </w:r>
    </w:p>
    <w:p w:rsidR="00DC420D" w:rsidRPr="00A07190" w:rsidRDefault="00DC420D" w:rsidP="006F1D75">
      <w:pPr>
        <w:spacing w:after="0" w:line="240" w:lineRule="auto"/>
        <w:ind w:firstLine="708"/>
        <w:jc w:val="both"/>
        <w:rPr>
          <w:rFonts w:ascii="PT Astra Serif" w:hAnsi="PT Astra Serif" w:cs="Times New Roman"/>
          <w:sz w:val="24"/>
          <w:szCs w:val="24"/>
        </w:rPr>
      </w:pPr>
      <w:r w:rsidRPr="00A07190">
        <w:rPr>
          <w:rFonts w:ascii="PT Astra Serif" w:hAnsi="PT Astra Serif" w:cs="Times New Roman"/>
          <w:sz w:val="24"/>
          <w:szCs w:val="24"/>
        </w:rPr>
        <w:t xml:space="preserve">4.1. </w:t>
      </w:r>
      <w:proofErr w:type="gramStart"/>
      <w:r w:rsidRPr="00A07190">
        <w:rPr>
          <w:rFonts w:ascii="PT Astra Serif" w:hAnsi="PT Astra Serif" w:cs="Times New Roman"/>
          <w:sz w:val="24"/>
          <w:szCs w:val="24"/>
        </w:rPr>
        <w:t>Расчет и обоснование начальной (максимальной) цены контракта - НМЦК, заключаемого с единственным поставщиком на оказание услуг, рассчитан на основании ст. 22 Федерального закона от 05.04.2013 № 44-ФЗ «О контрактной системе в сфере закупок товаров, работ, услуг для обеспечения государственных и муниципальных нужд» путем применения метода сопоставимых рыночных цен (анализа) рынка.</w:t>
      </w:r>
      <w:proofErr w:type="gramEnd"/>
    </w:p>
    <w:p w:rsidR="00DC420D" w:rsidRPr="00A07190" w:rsidRDefault="00DC420D" w:rsidP="003900B5">
      <w:pPr>
        <w:spacing w:after="0" w:line="240" w:lineRule="auto"/>
        <w:rPr>
          <w:rFonts w:ascii="PT Astra Serif" w:hAnsi="PT Astra Serif" w:cs="Times New Roman"/>
          <w:color w:val="1A1A1A" w:themeColor="background1" w:themeShade="1A"/>
          <w:sz w:val="24"/>
          <w:szCs w:val="24"/>
        </w:rPr>
      </w:pPr>
    </w:p>
    <w:p w:rsidR="00575D82" w:rsidRPr="00A07190" w:rsidRDefault="00DC420D" w:rsidP="00575D82">
      <w:pPr>
        <w:spacing w:after="0" w:line="240" w:lineRule="auto"/>
        <w:jc w:val="center"/>
        <w:rPr>
          <w:rFonts w:ascii="PT Astra Serif" w:hAnsi="PT Astra Serif" w:cs="Times New Roman"/>
          <w:b/>
          <w:snapToGrid w:val="0"/>
          <w:color w:val="1A1A1A" w:themeColor="background1" w:themeShade="1A"/>
          <w:sz w:val="24"/>
          <w:szCs w:val="24"/>
        </w:rPr>
      </w:pPr>
      <w:r w:rsidRPr="00A07190">
        <w:rPr>
          <w:rFonts w:ascii="PT Astra Serif" w:hAnsi="PT Astra Serif" w:cs="Times New Roman"/>
          <w:b/>
          <w:color w:val="1A1A1A" w:themeColor="background1" w:themeShade="1A"/>
          <w:sz w:val="24"/>
          <w:szCs w:val="24"/>
        </w:rPr>
        <w:lastRenderedPageBreak/>
        <w:t xml:space="preserve">5. </w:t>
      </w:r>
      <w:r w:rsidRPr="00A07190">
        <w:rPr>
          <w:rFonts w:ascii="PT Astra Serif" w:hAnsi="PT Astra Serif" w:cs="Times New Roman"/>
          <w:b/>
          <w:snapToGrid w:val="0"/>
          <w:color w:val="1A1A1A" w:themeColor="background1" w:themeShade="1A"/>
          <w:sz w:val="24"/>
          <w:szCs w:val="24"/>
        </w:rPr>
        <w:t>Обеспечение исполнения Контракта</w:t>
      </w:r>
    </w:p>
    <w:p w:rsidR="00DC420D" w:rsidRPr="00A07190" w:rsidRDefault="00DC420D" w:rsidP="006F1D75">
      <w:pPr>
        <w:spacing w:after="0" w:line="240" w:lineRule="auto"/>
        <w:ind w:firstLine="708"/>
        <w:jc w:val="both"/>
        <w:rPr>
          <w:rFonts w:ascii="PT Astra Serif" w:hAnsi="PT Astra Serif" w:cs="Times New Roman"/>
          <w:snapToGrid w:val="0"/>
          <w:color w:val="1A1A1A" w:themeColor="background1" w:themeShade="1A"/>
          <w:sz w:val="24"/>
          <w:szCs w:val="24"/>
        </w:rPr>
      </w:pPr>
      <w:r w:rsidRPr="00A07190">
        <w:rPr>
          <w:rFonts w:ascii="PT Astra Serif" w:hAnsi="PT Astra Serif" w:cs="Times New Roman"/>
          <w:snapToGrid w:val="0"/>
          <w:color w:val="1A1A1A" w:themeColor="background1" w:themeShade="1A"/>
          <w:sz w:val="24"/>
          <w:szCs w:val="24"/>
        </w:rPr>
        <w:t>5.1. По настоящему Контракту обеспечение исполнения контракта не предусмотрено.</w:t>
      </w:r>
    </w:p>
    <w:p w:rsidR="008830FF" w:rsidRPr="00A07190" w:rsidRDefault="00DC420D" w:rsidP="003900B5">
      <w:pPr>
        <w:pStyle w:val="a5"/>
        <w:spacing w:after="0"/>
        <w:ind w:left="0"/>
        <w:jc w:val="center"/>
        <w:rPr>
          <w:rFonts w:ascii="PT Astra Serif" w:hAnsi="PT Astra Serif"/>
          <w:b/>
          <w:bCs/>
          <w:color w:val="1A1A1A" w:themeColor="background1" w:themeShade="1A"/>
        </w:rPr>
      </w:pPr>
      <w:r w:rsidRPr="00A07190">
        <w:rPr>
          <w:rFonts w:ascii="PT Astra Serif" w:hAnsi="PT Astra Serif"/>
          <w:b/>
          <w:bCs/>
          <w:color w:val="1A1A1A" w:themeColor="background1" w:themeShade="1A"/>
        </w:rPr>
        <w:t>6. Сроки и место выполнения услуг</w:t>
      </w:r>
    </w:p>
    <w:p w:rsidR="00DC420D" w:rsidRPr="00A07190" w:rsidRDefault="00C21D15" w:rsidP="006F1D75">
      <w:pPr>
        <w:spacing w:after="0" w:line="240" w:lineRule="auto"/>
        <w:ind w:firstLine="708"/>
        <w:rPr>
          <w:rFonts w:ascii="PT Astra Serif" w:eastAsia="Calibri"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6.1. </w:t>
      </w:r>
      <w:r w:rsidR="00DC420D" w:rsidRPr="00A07190">
        <w:rPr>
          <w:rFonts w:ascii="PT Astra Serif" w:hAnsi="PT Astra Serif" w:cs="Times New Roman"/>
          <w:sz w:val="24"/>
          <w:szCs w:val="24"/>
        </w:rPr>
        <w:t>Местом оказания услуг является:</w:t>
      </w:r>
      <w:r w:rsidR="008B5BE7" w:rsidRPr="00A07190">
        <w:rPr>
          <w:rFonts w:ascii="PT Astra Serif" w:hAnsi="PT Astra Serif" w:cs="Times New Roman"/>
          <w:sz w:val="24"/>
          <w:szCs w:val="24"/>
        </w:rPr>
        <w:t xml:space="preserve"> СТО исполнителя.</w:t>
      </w:r>
    </w:p>
    <w:p w:rsidR="00DC420D" w:rsidRPr="00A07190" w:rsidRDefault="00E75A04" w:rsidP="006F1D75">
      <w:pPr>
        <w:pStyle w:val="ConsPlusNormal"/>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6.2. </w:t>
      </w:r>
      <w:r w:rsidR="00DC420D" w:rsidRPr="00A07190">
        <w:rPr>
          <w:rFonts w:ascii="PT Astra Serif" w:hAnsi="PT Astra Serif" w:cs="Times New Roman"/>
          <w:color w:val="1A1A1A" w:themeColor="background1" w:themeShade="1A"/>
          <w:sz w:val="24"/>
          <w:szCs w:val="24"/>
        </w:rPr>
        <w:t>Сроки (пери</w:t>
      </w:r>
      <w:r w:rsidR="00343A36" w:rsidRPr="00A07190">
        <w:rPr>
          <w:rFonts w:ascii="PT Astra Serif" w:hAnsi="PT Astra Serif" w:cs="Times New Roman"/>
          <w:color w:val="1A1A1A" w:themeColor="background1" w:themeShade="1A"/>
          <w:sz w:val="24"/>
          <w:szCs w:val="24"/>
        </w:rPr>
        <w:t xml:space="preserve">оды) оказания услуг: в течение </w:t>
      </w:r>
      <w:r w:rsidR="00741319" w:rsidRPr="00A07190">
        <w:rPr>
          <w:rFonts w:ascii="PT Astra Serif" w:hAnsi="PT Astra Serif" w:cs="Times New Roman"/>
          <w:color w:val="1A1A1A" w:themeColor="background1" w:themeShade="1A"/>
          <w:sz w:val="24"/>
          <w:szCs w:val="24"/>
        </w:rPr>
        <w:t>10</w:t>
      </w:r>
      <w:r w:rsidR="00DC420D" w:rsidRPr="00A07190">
        <w:rPr>
          <w:rFonts w:ascii="PT Astra Serif" w:hAnsi="PT Astra Serif" w:cs="Times New Roman"/>
          <w:color w:val="1A1A1A" w:themeColor="background1" w:themeShade="1A"/>
          <w:sz w:val="24"/>
          <w:szCs w:val="24"/>
        </w:rPr>
        <w:t xml:space="preserve"> (</w:t>
      </w:r>
      <w:r w:rsidR="00741319" w:rsidRPr="00A07190">
        <w:rPr>
          <w:rFonts w:ascii="PT Astra Serif" w:hAnsi="PT Astra Serif" w:cs="Times New Roman"/>
          <w:color w:val="1A1A1A" w:themeColor="background1" w:themeShade="1A"/>
          <w:sz w:val="24"/>
          <w:szCs w:val="24"/>
        </w:rPr>
        <w:t>десять</w:t>
      </w:r>
      <w:r w:rsidR="00DC420D" w:rsidRPr="00A07190">
        <w:rPr>
          <w:rFonts w:ascii="PT Astra Serif" w:hAnsi="PT Astra Serif" w:cs="Times New Roman"/>
          <w:color w:val="1A1A1A" w:themeColor="background1" w:themeShade="1A"/>
          <w:sz w:val="24"/>
          <w:szCs w:val="24"/>
        </w:rPr>
        <w:t xml:space="preserve">) </w:t>
      </w:r>
      <w:r w:rsidR="004228B3" w:rsidRPr="00A07190">
        <w:rPr>
          <w:rFonts w:ascii="PT Astra Serif" w:hAnsi="PT Astra Serif" w:cs="Times New Roman"/>
          <w:color w:val="1A1A1A" w:themeColor="background1" w:themeShade="1A"/>
          <w:sz w:val="24"/>
          <w:szCs w:val="24"/>
        </w:rPr>
        <w:t xml:space="preserve">рабочих </w:t>
      </w:r>
      <w:r w:rsidR="00DC420D" w:rsidRPr="00A07190">
        <w:rPr>
          <w:rFonts w:ascii="PT Astra Serif" w:hAnsi="PT Astra Serif" w:cs="Times New Roman"/>
          <w:color w:val="1A1A1A" w:themeColor="background1" w:themeShade="1A"/>
          <w:sz w:val="24"/>
          <w:szCs w:val="24"/>
        </w:rPr>
        <w:t>дней после заключения контракта.</w:t>
      </w:r>
    </w:p>
    <w:p w:rsidR="00DC420D" w:rsidRPr="00A07190" w:rsidRDefault="00DC420D" w:rsidP="006F1D75">
      <w:pPr>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6.3. Объем и виды услуг представлены в приложении № 1 к Контракту.</w:t>
      </w:r>
    </w:p>
    <w:p w:rsidR="00DC420D" w:rsidRPr="00A07190" w:rsidRDefault="00DC420D" w:rsidP="003900B5">
      <w:pPr>
        <w:pStyle w:val="a5"/>
        <w:spacing w:after="0"/>
        <w:ind w:left="0"/>
        <w:rPr>
          <w:rFonts w:ascii="PT Astra Serif" w:hAnsi="PT Astra Serif"/>
          <w:b/>
          <w:bCs/>
          <w:color w:val="1A1A1A" w:themeColor="background1" w:themeShade="1A"/>
        </w:rPr>
      </w:pPr>
    </w:p>
    <w:p w:rsidR="008830FF" w:rsidRPr="00A07190" w:rsidRDefault="00DC420D" w:rsidP="003900B5">
      <w:pPr>
        <w:pStyle w:val="a5"/>
        <w:spacing w:after="0"/>
        <w:ind w:left="0"/>
        <w:jc w:val="center"/>
        <w:rPr>
          <w:rFonts w:ascii="PT Astra Serif" w:hAnsi="PT Astra Serif"/>
          <w:b/>
          <w:bCs/>
          <w:color w:val="1A1A1A" w:themeColor="background1" w:themeShade="1A"/>
        </w:rPr>
      </w:pPr>
      <w:r w:rsidRPr="00A07190">
        <w:rPr>
          <w:rFonts w:ascii="PT Astra Serif" w:hAnsi="PT Astra Serif"/>
          <w:b/>
          <w:bCs/>
          <w:color w:val="1A1A1A" w:themeColor="background1" w:themeShade="1A"/>
        </w:rPr>
        <w:t>7. Порядок сдачи и приемки услуг</w:t>
      </w:r>
    </w:p>
    <w:p w:rsidR="00DC420D" w:rsidRPr="00A07190" w:rsidRDefault="00DC420D" w:rsidP="006F1D75">
      <w:pPr>
        <w:tabs>
          <w:tab w:val="left" w:pos="0"/>
        </w:tabs>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7.1. По завершении оказания услуг Исполнитель представляет Государственному заказчику счет, счет-фактуру и акт сдачи-приемки оказанных услуг.</w:t>
      </w:r>
    </w:p>
    <w:p w:rsidR="00DC420D" w:rsidRPr="00A07190" w:rsidRDefault="00DC420D" w:rsidP="006F1D7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7.2. Государственный заказчик в течение 3 трёх рабочих дней </w:t>
      </w:r>
      <w:proofErr w:type="gramStart"/>
      <w:r w:rsidRPr="00A07190">
        <w:rPr>
          <w:rFonts w:ascii="PT Astra Serif" w:hAnsi="PT Astra Serif" w:cs="Times New Roman"/>
          <w:color w:val="1A1A1A" w:themeColor="background1" w:themeShade="1A"/>
          <w:sz w:val="24"/>
          <w:szCs w:val="24"/>
        </w:rPr>
        <w:t>с даты получения</w:t>
      </w:r>
      <w:proofErr w:type="gramEnd"/>
      <w:r w:rsidRPr="00A07190">
        <w:rPr>
          <w:rFonts w:ascii="PT Astra Serif" w:hAnsi="PT Astra Serif" w:cs="Times New Roman"/>
          <w:color w:val="1A1A1A" w:themeColor="background1" w:themeShade="1A"/>
          <w:sz w:val="24"/>
          <w:szCs w:val="24"/>
        </w:rPr>
        <w:t xml:space="preserve"> акта сдачи-приемки оказанных услуг проводит экспертизу оказанных услуг.</w:t>
      </w:r>
    </w:p>
    <w:p w:rsidR="00DC420D" w:rsidRPr="00A07190" w:rsidRDefault="00DC420D" w:rsidP="003900B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Приемку оказанных услуг осуществляет ответственное лицо Государственного заказчика, которое контролирует выполнение обязательств по Контракту, подписывает акт сдачи-приемки услуги и готовит отчет о результатах выполнения Контракта.</w:t>
      </w:r>
    </w:p>
    <w:p w:rsidR="00DC420D" w:rsidRPr="00A07190" w:rsidRDefault="00DC420D" w:rsidP="003900B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Государственный заказчик направляет Исполнителю подписанный акт сдачи-приемки или мотивированный отказ от приемки услуг. В случае имеющейся возможности устранения недостатков оказанных услуг, Государственный заказчик указывает на это Исполнителю в мотивированном отказе с указанием сроков устранения выявленных недостатков.</w:t>
      </w:r>
    </w:p>
    <w:p w:rsidR="00DC420D" w:rsidRPr="00A07190" w:rsidRDefault="00DC420D" w:rsidP="006F1D7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7.3. Исполнитель обязан устранить все указанные Государственным заказчиком недостатки оказанных услуг своими силами, за свой счет и в установленные Государственным заказчиком сроки. Устранение Исполнителем выявленных Государственным заказчиком недостатков не освобождает Исполнителя от уплаты неустойки.</w:t>
      </w:r>
    </w:p>
    <w:p w:rsidR="00DC420D" w:rsidRPr="00A07190" w:rsidRDefault="00DC420D" w:rsidP="006F1D7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7.4. После устранения Исполнителем недостатков, Государственный заказчик в течение </w:t>
      </w:r>
      <w:r w:rsidR="00715857"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2 (двух) рабочих дней направляет Исполнителю подписанный акт сдачи-приемки оказанных услуг.</w:t>
      </w:r>
    </w:p>
    <w:p w:rsidR="00DC420D" w:rsidRPr="00A07190" w:rsidRDefault="00DC420D" w:rsidP="003900B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При повторном выявлении отступлений от условий Контракта, ухудшающих качество оказанных услуг, а также в случае нарушения сроков устранения недостатков, указанных в мотивированном отказе, Государственным заказчиком составляется заключение об отказе от принятия оказанных услуг, которое подписывается уполномоченным представителем Исполнителя. При отказе от подписания заключения уполномоченным представителем Исполнителя, в заключение вносится соответствующая запись.</w:t>
      </w:r>
    </w:p>
    <w:p w:rsidR="00DC420D" w:rsidRPr="00A07190" w:rsidRDefault="00DC420D" w:rsidP="003900B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В случае отказа Государственным заказчиком от приемки оказанных по Контракту услуг по основаниям, указанным в настоящем пункте, оплата по Контракту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не производится.</w:t>
      </w:r>
    </w:p>
    <w:p w:rsidR="00DC420D" w:rsidRPr="00A07190" w:rsidRDefault="00DC420D" w:rsidP="006F1D7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7.5.</w:t>
      </w:r>
      <w:r w:rsidRPr="00A07190">
        <w:rPr>
          <w:rFonts w:ascii="PT Astra Serif" w:hAnsi="PT Astra Serif" w:cs="Times New Roman"/>
          <w:color w:val="1A1A1A" w:themeColor="background1" w:themeShade="1A"/>
          <w:sz w:val="24"/>
          <w:szCs w:val="24"/>
        </w:rPr>
        <w:tab/>
        <w:t xml:space="preserve">Услуга считается оказанной со дня подписания Сторонами акта сдачи-приемки оказанных услуг. </w:t>
      </w:r>
    </w:p>
    <w:p w:rsidR="00DC420D" w:rsidRPr="00A07190" w:rsidRDefault="00DC420D" w:rsidP="006F1D75">
      <w:pPr>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7.6. Государственный заказчик осуществляет приемку оказанных услуг, включая проведение в соответствии с действующим законодательством экспертизы оказания услуг.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Проведение в соответствии с Законом экспертизы оказанных услуг осуществляется Государственным заказчиком после оказания услуг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в сроки, установленные контрактом. По результатам экспертизы оформляется заключение, которое подписывается экспертом, уполномоченным представителем экспертной организации. В случае если по результатам такой экспертизы оказанные услуги соответствует условиям контракта, Сторонами контракта подписывается акт сдачи-</w:t>
      </w:r>
      <w:r w:rsidRPr="00A07190">
        <w:rPr>
          <w:rFonts w:ascii="PT Astra Serif" w:hAnsi="PT Astra Serif" w:cs="Times New Roman"/>
          <w:color w:val="1A1A1A" w:themeColor="background1" w:themeShade="1A"/>
          <w:sz w:val="24"/>
          <w:szCs w:val="24"/>
        </w:rPr>
        <w:lastRenderedPageBreak/>
        <w:t>приемки оказанных услуг. В случае, если по результатам экспертизы установлены нарушения требований контракта, не препятствующие приемке услуг, в заключени</w:t>
      </w:r>
      <w:proofErr w:type="gramStart"/>
      <w:r w:rsidRPr="00A07190">
        <w:rPr>
          <w:rFonts w:ascii="PT Astra Serif" w:hAnsi="PT Astra Serif" w:cs="Times New Roman"/>
          <w:color w:val="1A1A1A" w:themeColor="background1" w:themeShade="1A"/>
          <w:sz w:val="24"/>
          <w:szCs w:val="24"/>
        </w:rPr>
        <w:t>и</w:t>
      </w:r>
      <w:proofErr w:type="gramEnd"/>
      <w:r w:rsidRPr="00A07190">
        <w:rPr>
          <w:rFonts w:ascii="PT Astra Serif" w:hAnsi="PT Astra Serif" w:cs="Times New Roman"/>
          <w:color w:val="1A1A1A" w:themeColor="background1" w:themeShade="1A"/>
          <w:sz w:val="24"/>
          <w:szCs w:val="24"/>
        </w:rPr>
        <w:t xml:space="preserve"> могут содержаться предложения об устранении данных нарушений, в том числе с указанием срока их устранения. Акт сдачи-приемки оказанных услуг в таком случае подписывается Сторонами контракта по факту устранения указанных замечаний.</w:t>
      </w:r>
    </w:p>
    <w:p w:rsidR="006F1D75" w:rsidRPr="00A07190" w:rsidRDefault="006F1D75" w:rsidP="006F1D75">
      <w:pPr>
        <w:spacing w:after="0" w:line="240" w:lineRule="auto"/>
        <w:jc w:val="both"/>
        <w:rPr>
          <w:rFonts w:ascii="PT Astra Serif" w:hAnsi="PT Astra Serif" w:cs="Times New Roman"/>
          <w:color w:val="1A1A1A" w:themeColor="background1" w:themeShade="1A"/>
          <w:sz w:val="24"/>
          <w:szCs w:val="24"/>
        </w:rPr>
      </w:pPr>
    </w:p>
    <w:p w:rsidR="008830FF" w:rsidRPr="00A07190" w:rsidRDefault="00C21D15" w:rsidP="003900B5">
      <w:pPr>
        <w:pStyle w:val="a5"/>
        <w:spacing w:after="0"/>
        <w:ind w:left="0"/>
        <w:jc w:val="center"/>
        <w:rPr>
          <w:rFonts w:ascii="PT Astra Serif" w:hAnsi="PT Astra Serif"/>
          <w:b/>
          <w:bCs/>
          <w:color w:val="1A1A1A" w:themeColor="background1" w:themeShade="1A"/>
          <w:spacing w:val="-10"/>
        </w:rPr>
      </w:pPr>
      <w:r w:rsidRPr="00A07190">
        <w:rPr>
          <w:rFonts w:ascii="PT Astra Serif" w:hAnsi="PT Astra Serif"/>
          <w:b/>
          <w:bCs/>
          <w:color w:val="1A1A1A" w:themeColor="background1" w:themeShade="1A"/>
          <w:spacing w:val="-10"/>
        </w:rPr>
        <w:t xml:space="preserve">8. Ответственность сторон </w:t>
      </w:r>
      <w:r w:rsidR="00DC420D" w:rsidRPr="00A07190">
        <w:rPr>
          <w:rFonts w:ascii="PT Astra Serif" w:hAnsi="PT Astra Serif"/>
          <w:b/>
          <w:bCs/>
          <w:color w:val="1A1A1A" w:themeColor="background1" w:themeShade="1A"/>
          <w:spacing w:val="-10"/>
        </w:rPr>
        <w:t>и иные последствия нарушения обязательств</w:t>
      </w:r>
    </w:p>
    <w:p w:rsidR="00DC420D" w:rsidRPr="00A07190" w:rsidRDefault="00DC420D" w:rsidP="006F1D75">
      <w:pPr>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kern w:val="16"/>
          <w:sz w:val="24"/>
          <w:szCs w:val="24"/>
        </w:rPr>
        <w:t xml:space="preserve">8.1. </w:t>
      </w:r>
      <w:r w:rsidRPr="00A07190">
        <w:rPr>
          <w:rFonts w:ascii="PT Astra Serif" w:hAnsi="PT Astra Serif" w:cs="Times New Roman"/>
          <w:color w:val="1A1A1A" w:themeColor="background1" w:themeShade="1A"/>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и муниципальных нужд», в </w:t>
      </w:r>
      <w:proofErr w:type="gramStart"/>
      <w:r w:rsidRPr="00A07190">
        <w:rPr>
          <w:rFonts w:ascii="PT Astra Serif" w:hAnsi="PT Astra Serif" w:cs="Times New Roman"/>
          <w:color w:val="1A1A1A" w:themeColor="background1" w:themeShade="1A"/>
          <w:sz w:val="24"/>
          <w:szCs w:val="24"/>
        </w:rPr>
        <w:t>порядке</w:t>
      </w:r>
      <w:proofErr w:type="gramEnd"/>
      <w:r w:rsidRPr="00A07190">
        <w:rPr>
          <w:rFonts w:ascii="PT Astra Serif" w:hAnsi="PT Astra Serif" w:cs="Times New Roman"/>
          <w:color w:val="1A1A1A" w:themeColor="background1" w:themeShade="1A"/>
          <w:sz w:val="24"/>
          <w:szCs w:val="24"/>
        </w:rPr>
        <w:t xml:space="preserve"> установленном постановлением Правительства Российской Федерации от 30.08.2017 № 1042 (с учетом изменений и дополнений),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за исключением случаев, если законодательством Российской Федерации установлен иной порядок начисления штрафов.</w:t>
      </w:r>
    </w:p>
    <w:p w:rsidR="00DC420D" w:rsidRPr="00A07190" w:rsidRDefault="00DC420D" w:rsidP="003900B5">
      <w:pPr>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8.2. Размер штрафа устанавливается контрактом в порядке, установленном </w:t>
      </w:r>
      <w:hyperlink w:anchor="P57" w:history="1">
        <w:r w:rsidRPr="00A07190">
          <w:rPr>
            <w:rFonts w:ascii="PT Astra Serif" w:hAnsi="PT Astra Serif" w:cs="Times New Roman"/>
            <w:color w:val="1A1A1A" w:themeColor="background1" w:themeShade="1A"/>
            <w:sz w:val="24"/>
            <w:szCs w:val="24"/>
          </w:rPr>
          <w:t>пунктами 7.3</w:t>
        </w:r>
      </w:hyperlink>
      <w:r w:rsidRPr="00A07190">
        <w:rPr>
          <w:rFonts w:ascii="PT Astra Serif" w:hAnsi="PT Astra Serif" w:cs="Times New Roman"/>
          <w:color w:val="1A1A1A" w:themeColor="background1" w:themeShade="1A"/>
          <w:sz w:val="24"/>
          <w:szCs w:val="24"/>
        </w:rPr>
        <w:t xml:space="preserve"> – 7.</w:t>
      </w:r>
      <w:hyperlink w:anchor="P82" w:history="1">
        <w:r w:rsidRPr="00A07190">
          <w:rPr>
            <w:rFonts w:ascii="PT Astra Serif" w:hAnsi="PT Astra Serif" w:cs="Times New Roman"/>
            <w:color w:val="1A1A1A" w:themeColor="background1" w:themeShade="1A"/>
            <w:sz w:val="24"/>
            <w:szCs w:val="24"/>
          </w:rPr>
          <w:t>8</w:t>
        </w:r>
      </w:hyperlink>
      <w:r w:rsidRPr="00A07190">
        <w:rPr>
          <w:rFonts w:ascii="PT Astra Serif" w:hAnsi="PT Astra Serif" w:cs="Times New Roman"/>
          <w:color w:val="1A1A1A" w:themeColor="background1" w:themeShade="1A"/>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bookmarkStart w:id="0" w:name="P57"/>
      <w:bookmarkEnd w:id="0"/>
      <w:r w:rsidRPr="00A07190">
        <w:rPr>
          <w:rFonts w:ascii="PT Astra Serif" w:hAnsi="PT Astra Serif" w:cs="Times New Roman"/>
          <w:color w:val="1A1A1A" w:themeColor="background1" w:themeShade="1A"/>
          <w:sz w:val="24"/>
          <w:szCs w:val="24"/>
        </w:rPr>
        <w:t xml:space="preserve">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A07190">
          <w:rPr>
            <w:rFonts w:ascii="PT Astra Serif" w:hAnsi="PT Astra Serif" w:cs="Times New Roman"/>
            <w:color w:val="1A1A1A" w:themeColor="background1" w:themeShade="1A"/>
            <w:sz w:val="24"/>
            <w:szCs w:val="24"/>
          </w:rPr>
          <w:t>пунктами 8.4</w:t>
        </w:r>
      </w:hyperlink>
      <w:r w:rsidRPr="00A07190">
        <w:rPr>
          <w:rFonts w:ascii="PT Astra Serif" w:hAnsi="PT Astra Serif" w:cs="Times New Roman"/>
          <w:color w:val="1A1A1A" w:themeColor="background1" w:themeShade="1A"/>
          <w:sz w:val="24"/>
          <w:szCs w:val="24"/>
        </w:rPr>
        <w:t xml:space="preserve"> – 8.</w:t>
      </w:r>
      <w:hyperlink w:anchor="P81" w:history="1">
        <w:r w:rsidRPr="00A07190">
          <w:rPr>
            <w:rFonts w:ascii="PT Astra Serif" w:hAnsi="PT Astra Serif" w:cs="Times New Roman"/>
            <w:color w:val="1A1A1A" w:themeColor="background1" w:themeShade="1A"/>
            <w:sz w:val="24"/>
            <w:szCs w:val="24"/>
          </w:rPr>
          <w:t>7</w:t>
        </w:r>
      </w:hyperlink>
      <w:r w:rsidRPr="00A07190">
        <w:rPr>
          <w:rFonts w:ascii="PT Astra Serif" w:hAnsi="PT Astra Serif" w:cs="Times New Roman"/>
          <w:color w:val="1A1A1A" w:themeColor="background1" w:themeShade="1A"/>
          <w:sz w:val="24"/>
          <w:szCs w:val="24"/>
        </w:rPr>
        <w:t>):</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а) 10 процентов цены Контракта (этапа) в случае, если цена Контракта (этапа)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не превышает 3 млн. рублей;</w:t>
      </w:r>
    </w:p>
    <w:p w:rsidR="00DC420D" w:rsidRPr="00A07190" w:rsidRDefault="00DC420D" w:rsidP="003900B5">
      <w:pPr>
        <w:spacing w:after="0" w:line="240" w:lineRule="auto"/>
        <w:ind w:firstLine="540"/>
        <w:jc w:val="both"/>
        <w:rPr>
          <w:rFonts w:ascii="PT Astra Serif" w:hAnsi="PT Astra Serif" w:cs="Times New Roman"/>
          <w:color w:val="1A1A1A" w:themeColor="background1" w:themeShade="1A"/>
          <w:sz w:val="24"/>
          <w:szCs w:val="24"/>
        </w:rPr>
      </w:pPr>
      <w:bookmarkStart w:id="1" w:name="P67"/>
      <w:bookmarkEnd w:id="1"/>
      <w:r w:rsidRPr="00A07190">
        <w:rPr>
          <w:rFonts w:ascii="PT Astra Serif" w:hAnsi="PT Astra Serif" w:cs="Times New Roman"/>
          <w:color w:val="1A1A1A" w:themeColor="background1" w:themeShade="1A"/>
          <w:sz w:val="24"/>
          <w:szCs w:val="24"/>
        </w:rPr>
        <w:t xml:space="preserve">8.4. </w:t>
      </w:r>
      <w:proofErr w:type="gramStart"/>
      <w:r w:rsidRPr="00A07190">
        <w:rPr>
          <w:rFonts w:ascii="PT Astra Serif" w:hAnsi="PT Astra Serif" w:cs="Times New Roman"/>
          <w:color w:val="1A1A1A" w:themeColor="background1" w:themeShade="1A"/>
          <w:sz w:val="24"/>
          <w:szCs w:val="24"/>
        </w:rPr>
        <w:t xml:space="preserve">За каждый факт неисполнения или ненадлежащего исполнения </w:t>
      </w:r>
      <w:r w:rsidR="00C21D15"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xml:space="preserve"> обязательств, предусмотренных Контрактом, заключенным по результатам определения </w:t>
      </w:r>
      <w:r w:rsidR="00C21D15" w:rsidRPr="00A07190">
        <w:rPr>
          <w:rFonts w:ascii="PT Astra Serif" w:hAnsi="PT Astra Serif" w:cs="Times New Roman"/>
          <w:color w:val="1A1A1A" w:themeColor="background1" w:themeShade="1A"/>
          <w:sz w:val="24"/>
          <w:szCs w:val="24"/>
        </w:rPr>
        <w:t>Исполнителя</w:t>
      </w:r>
      <w:r w:rsidRPr="00A07190">
        <w:rPr>
          <w:rFonts w:ascii="PT Astra Serif" w:hAnsi="PT Astra Serif" w:cs="Times New Roman"/>
          <w:color w:val="1A1A1A" w:themeColor="background1" w:themeShade="1A"/>
          <w:sz w:val="24"/>
          <w:szCs w:val="24"/>
        </w:rPr>
        <w:t xml:space="preserve"> в соответствии с </w:t>
      </w:r>
      <w:hyperlink r:id="rId9" w:history="1">
        <w:r w:rsidRPr="00A07190">
          <w:rPr>
            <w:rFonts w:ascii="PT Astra Serif" w:hAnsi="PT Astra Serif" w:cs="Times New Roman"/>
            <w:color w:val="1A1A1A" w:themeColor="background1" w:themeShade="1A"/>
            <w:sz w:val="24"/>
            <w:szCs w:val="24"/>
          </w:rPr>
          <w:t>пунктом 1 части 1 статьи 30</w:t>
        </w:r>
      </w:hyperlink>
      <w:r w:rsidR="00193E9E" w:rsidRPr="00A07190">
        <w:rPr>
          <w:rFonts w:ascii="PT Astra Serif" w:hAnsi="PT Astra Serif"/>
          <w:sz w:val="24"/>
          <w:szCs w:val="24"/>
        </w:rPr>
        <w:t xml:space="preserve"> </w:t>
      </w:r>
      <w:r w:rsidRPr="00A07190">
        <w:rPr>
          <w:rFonts w:ascii="PT Astra Serif" w:hAnsi="PT Astra Serif" w:cs="Times New Roman"/>
          <w:color w:val="1A1A1A" w:themeColor="background1" w:themeShade="1A"/>
          <w:sz w:val="24"/>
          <w:szCs w:val="24"/>
        </w:rPr>
        <w:t>Федерального закона</w:t>
      </w:r>
      <w:r w:rsidRPr="00A07190">
        <w:rPr>
          <w:rFonts w:ascii="PT Astra Serif" w:hAnsi="PT Astra Serif" w:cs="Times New Roman"/>
          <w:iCs/>
          <w:color w:val="1A1A1A" w:themeColor="background1" w:themeShade="1A"/>
          <w:sz w:val="24"/>
          <w:szCs w:val="24"/>
        </w:rPr>
        <w:t xml:space="preserve"> </w:t>
      </w:r>
      <w:r w:rsidR="00193E9E" w:rsidRPr="00A07190">
        <w:rPr>
          <w:rFonts w:ascii="PT Astra Serif" w:hAnsi="PT Astra Serif" w:cs="Times New Roman"/>
          <w:iCs/>
          <w:color w:val="1A1A1A" w:themeColor="background1" w:themeShade="1A"/>
          <w:sz w:val="24"/>
          <w:szCs w:val="24"/>
        </w:rPr>
        <w:br/>
      </w:r>
      <w:r w:rsidRPr="00A07190">
        <w:rPr>
          <w:rFonts w:ascii="PT Astra Serif" w:hAnsi="PT Astra Serif" w:cs="Times New Roman"/>
          <w:iCs/>
          <w:color w:val="1A1A1A" w:themeColor="background1" w:themeShade="1A"/>
          <w:sz w:val="24"/>
          <w:szCs w:val="24"/>
        </w:rPr>
        <w:t>от 05.04.2013 № 44-ФЗ «О контрактной системе в сфере закупок товаров, работ, услуг для обеспечения государственных и муниципальных нужд»</w:t>
      </w:r>
      <w:r w:rsidRPr="00A07190">
        <w:rPr>
          <w:rFonts w:ascii="PT Astra Serif" w:hAnsi="PT Astra Serif" w:cs="Times New Roman"/>
          <w:color w:val="1A1A1A" w:themeColor="background1" w:themeShade="1A"/>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07190">
        <w:rPr>
          <w:rFonts w:ascii="PT Astra Serif" w:hAnsi="PT Astra Serif" w:cs="Times New Roman"/>
          <w:color w:val="1A1A1A" w:themeColor="background1" w:themeShade="1A"/>
          <w:sz w:val="24"/>
          <w:szCs w:val="24"/>
        </w:rPr>
        <w:t xml:space="preserve"> в размере 1 процента цены контракта (этапа), но не более 5 тыс. рублей и не менее 1 тыс. рублей.</w:t>
      </w:r>
    </w:p>
    <w:p w:rsidR="00193E9E"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8.5. </w:t>
      </w:r>
      <w:proofErr w:type="gramStart"/>
      <w:r w:rsidRPr="00A07190">
        <w:rPr>
          <w:rFonts w:ascii="PT Astra Serif" w:hAnsi="PT Astra Serif" w:cs="Times New Roman"/>
          <w:color w:val="1A1A1A" w:themeColor="background1" w:themeShade="1A"/>
          <w:sz w:val="24"/>
          <w:szCs w:val="24"/>
        </w:rPr>
        <w:t xml:space="preserve">За каждый факт неисполнения или ненадлежащего исполнения </w:t>
      </w:r>
      <w:r w:rsidR="00C21D15"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xml:space="preserve"> обязательств, предусмотренных контрактом, заключенным с победителем закупки (или </w:t>
      </w:r>
      <w:proofErr w:type="gramEnd"/>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с иным участником закупки в случаях, установленных Федеральным </w:t>
      </w:r>
      <w:hyperlink r:id="rId10" w:history="1">
        <w:r w:rsidRPr="00A07190">
          <w:rPr>
            <w:rFonts w:ascii="PT Astra Serif" w:hAnsi="PT Astra Serif" w:cs="Times New Roman"/>
            <w:color w:val="1A1A1A" w:themeColor="background1" w:themeShade="1A"/>
            <w:sz w:val="24"/>
            <w:szCs w:val="24"/>
          </w:rPr>
          <w:t>законом</w:t>
        </w:r>
      </w:hyperlink>
      <w:r w:rsidRPr="00A07190">
        <w:rPr>
          <w:rFonts w:ascii="PT Astra Serif" w:hAnsi="PT Astra Serif" w:cs="Times New Roman"/>
          <w:color w:val="1A1A1A" w:themeColor="background1" w:themeShade="1A"/>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а) в случае, если цена контракта не превышает начальную (максимальную) цену контракта:</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10 процентов начальной (максимальной) цены контракта, если цена контракта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не превышает 3 млн. рублей;</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8.6. За каждый факт неисполнения или ненадлежащего исполнения </w:t>
      </w:r>
      <w:r w:rsidR="00C21D15"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в следующем порядке:</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а) 1000 рублей, если цена Контракта не превышает 3 млн. рублей;</w:t>
      </w:r>
    </w:p>
    <w:p w:rsidR="00DC420D" w:rsidRPr="00A07190" w:rsidRDefault="00DC420D" w:rsidP="003900B5">
      <w:pPr>
        <w:spacing w:after="0" w:line="240" w:lineRule="auto"/>
        <w:ind w:firstLine="540"/>
        <w:jc w:val="both"/>
        <w:rPr>
          <w:rFonts w:ascii="PT Astra Serif" w:hAnsi="PT Astra Serif" w:cs="Times New Roman"/>
          <w:color w:val="1A1A1A" w:themeColor="background1" w:themeShade="1A"/>
          <w:sz w:val="24"/>
          <w:szCs w:val="24"/>
        </w:rPr>
      </w:pPr>
      <w:bookmarkStart w:id="2" w:name="P81"/>
      <w:bookmarkEnd w:id="2"/>
      <w:r w:rsidRPr="00A07190">
        <w:rPr>
          <w:rFonts w:ascii="PT Astra Serif" w:hAnsi="PT Astra Serif" w:cs="Times New Roman"/>
          <w:color w:val="1A1A1A" w:themeColor="background1" w:themeShade="1A"/>
          <w:sz w:val="24"/>
          <w:szCs w:val="24"/>
        </w:rPr>
        <w:t xml:space="preserve">8.7.  </w:t>
      </w:r>
      <w:proofErr w:type="gramStart"/>
      <w:r w:rsidRPr="00A07190">
        <w:rPr>
          <w:rFonts w:ascii="PT Astra Serif" w:hAnsi="PT Astra Serif" w:cs="Times New Roman"/>
          <w:color w:val="1A1A1A" w:themeColor="background1" w:themeShade="1A"/>
          <w:sz w:val="24"/>
          <w:szCs w:val="24"/>
        </w:rPr>
        <w:t xml:space="preserve">В случае если в соответствии с </w:t>
      </w:r>
      <w:hyperlink r:id="rId11" w:history="1">
        <w:r w:rsidRPr="00A07190">
          <w:rPr>
            <w:rFonts w:ascii="PT Astra Serif" w:hAnsi="PT Astra Serif" w:cs="Times New Roman"/>
            <w:color w:val="1A1A1A" w:themeColor="background1" w:themeShade="1A"/>
            <w:sz w:val="24"/>
            <w:szCs w:val="24"/>
          </w:rPr>
          <w:t>частью 6 статьи 30</w:t>
        </w:r>
      </w:hyperlink>
      <w:r w:rsidRPr="00A07190">
        <w:rPr>
          <w:rFonts w:ascii="PT Astra Serif" w:hAnsi="PT Astra Serif" w:cs="Times New Roman"/>
          <w:color w:val="1A1A1A" w:themeColor="background1" w:themeShade="1A"/>
          <w:sz w:val="24"/>
          <w:szCs w:val="24"/>
        </w:rPr>
        <w:t xml:space="preserve"> Федерального закона</w:t>
      </w:r>
      <w:r w:rsidRPr="00A07190">
        <w:rPr>
          <w:rFonts w:ascii="PT Astra Serif" w:hAnsi="PT Astra Serif" w:cs="Times New Roman"/>
          <w:iCs/>
          <w:color w:val="1A1A1A" w:themeColor="background1" w:themeShade="1A"/>
          <w:sz w:val="24"/>
          <w:szCs w:val="24"/>
        </w:rPr>
        <w:t xml:space="preserve"> </w:t>
      </w:r>
      <w:r w:rsidR="00193E9E" w:rsidRPr="00A07190">
        <w:rPr>
          <w:rFonts w:ascii="PT Astra Serif" w:hAnsi="PT Astra Serif" w:cs="Times New Roman"/>
          <w:iCs/>
          <w:color w:val="1A1A1A" w:themeColor="background1" w:themeShade="1A"/>
          <w:sz w:val="24"/>
          <w:szCs w:val="24"/>
        </w:rPr>
        <w:br/>
      </w:r>
      <w:r w:rsidRPr="00A07190">
        <w:rPr>
          <w:rFonts w:ascii="PT Astra Serif" w:hAnsi="PT Astra Serif" w:cs="Times New Roman"/>
          <w:iCs/>
          <w:color w:val="1A1A1A" w:themeColor="background1" w:themeShade="1A"/>
          <w:sz w:val="24"/>
          <w:szCs w:val="24"/>
        </w:rPr>
        <w:t xml:space="preserve">от 05.04.2013 № 44-ФЗ «О контрактной системе в сфере закупок товаров, работ, услуг для </w:t>
      </w:r>
      <w:r w:rsidRPr="00A07190">
        <w:rPr>
          <w:rFonts w:ascii="PT Astra Serif" w:hAnsi="PT Astra Serif" w:cs="Times New Roman"/>
          <w:iCs/>
          <w:color w:val="1A1A1A" w:themeColor="background1" w:themeShade="1A"/>
          <w:sz w:val="24"/>
          <w:szCs w:val="24"/>
        </w:rPr>
        <w:lastRenderedPageBreak/>
        <w:t xml:space="preserve">обеспечения государственных и муниципальных нужд» </w:t>
      </w:r>
      <w:r w:rsidRPr="00A07190">
        <w:rPr>
          <w:rFonts w:ascii="PT Astra Serif" w:hAnsi="PT Astra Serif" w:cs="Times New Roman"/>
          <w:color w:val="1A1A1A" w:themeColor="background1" w:themeShade="1A"/>
          <w:sz w:val="24"/>
          <w:szCs w:val="24"/>
        </w:rPr>
        <w:t xml:space="preserve">Контрактом предусмотрено условие о гражданско-правовой ответственности </w:t>
      </w:r>
      <w:r w:rsidR="00901A0B" w:rsidRPr="00A07190">
        <w:rPr>
          <w:rFonts w:ascii="PT Astra Serif" w:hAnsi="PT Astra Serif" w:cs="Times New Roman"/>
          <w:color w:val="1A1A1A" w:themeColor="background1" w:themeShade="1A"/>
          <w:sz w:val="24"/>
          <w:szCs w:val="24"/>
        </w:rPr>
        <w:t>Исполнителей</w:t>
      </w:r>
      <w:r w:rsidRPr="00A07190">
        <w:rPr>
          <w:rFonts w:ascii="PT Astra Serif" w:hAnsi="PT Astra Serif" w:cs="Times New Roman"/>
          <w:color w:val="1A1A1A" w:themeColor="background1" w:themeShade="1A"/>
          <w:sz w:val="24"/>
          <w:szCs w:val="24"/>
        </w:rPr>
        <w:t xml:space="preserve">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07190">
        <w:rPr>
          <w:rFonts w:ascii="PT Astra Serif" w:hAnsi="PT Astra Serif" w:cs="Times New Roman"/>
          <w:color w:val="1A1A1A" w:themeColor="background1" w:themeShade="1A"/>
          <w:sz w:val="24"/>
          <w:szCs w:val="24"/>
        </w:rPr>
        <w:t xml:space="preserve"> в размере 5 процентов объема такого привлечения, установленного контрактом.</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bookmarkStart w:id="3" w:name="P82"/>
      <w:bookmarkEnd w:id="3"/>
      <w:r w:rsidRPr="00A07190">
        <w:rPr>
          <w:rFonts w:ascii="PT Astra Serif" w:hAnsi="PT Astra Serif" w:cs="Times New Roman"/>
          <w:color w:val="1A1A1A" w:themeColor="background1" w:themeShade="1A"/>
          <w:sz w:val="24"/>
          <w:szCs w:val="24"/>
        </w:rPr>
        <w:t>8.</w:t>
      </w:r>
      <w:r w:rsidR="00901A0B" w:rsidRPr="00A07190">
        <w:rPr>
          <w:rFonts w:ascii="PT Astra Serif" w:hAnsi="PT Astra Serif" w:cs="Times New Roman"/>
          <w:color w:val="1A1A1A" w:themeColor="background1" w:themeShade="1A"/>
          <w:sz w:val="24"/>
          <w:szCs w:val="24"/>
        </w:rPr>
        <w:t>8. За каждый факт неисполнения Государственным з</w:t>
      </w:r>
      <w:r w:rsidRPr="00A07190">
        <w:rPr>
          <w:rFonts w:ascii="PT Astra Serif" w:hAnsi="PT Astra Serif" w:cs="Times New Roman"/>
          <w:color w:val="1A1A1A" w:themeColor="background1" w:themeShade="1A"/>
          <w:sz w:val="24"/>
          <w:szCs w:val="24"/>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а) 1000 рублей, если цена Контракта не превышает 3 млн. рублей (включительно);</w:t>
      </w:r>
    </w:p>
    <w:p w:rsidR="00DC420D" w:rsidRPr="00A07190" w:rsidRDefault="00DC420D" w:rsidP="003900B5">
      <w:pPr>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8.9. </w:t>
      </w:r>
      <w:proofErr w:type="gramStart"/>
      <w:r w:rsidRPr="00A07190">
        <w:rPr>
          <w:rFonts w:ascii="PT Astra Serif" w:hAnsi="PT Astra Serif" w:cs="Times New Roman"/>
          <w:color w:val="1A1A1A" w:themeColor="background1" w:themeShade="1A"/>
          <w:sz w:val="24"/>
          <w:szCs w:val="24"/>
        </w:rPr>
        <w:t xml:space="preserve">Пеня начисляется за каждый день просрочки исполнения </w:t>
      </w:r>
      <w:r w:rsidR="00901A0B"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на сумму, пропорциональную объему обязательств, предусмотренных контрактом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и фактически исполненных </w:t>
      </w:r>
      <w:r w:rsidR="00901A0B"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за исключением случаев, если</w:t>
      </w:r>
      <w:proofErr w:type="gramEnd"/>
      <w:r w:rsidRPr="00A07190">
        <w:rPr>
          <w:rFonts w:ascii="PT Astra Serif" w:hAnsi="PT Astra Serif" w:cs="Times New Roman"/>
          <w:color w:val="1A1A1A" w:themeColor="background1" w:themeShade="1A"/>
          <w:sz w:val="24"/>
          <w:szCs w:val="24"/>
        </w:rPr>
        <w:t xml:space="preserve"> законодательством Российской Федерации установлен иной порядок начисления пени. </w:t>
      </w:r>
    </w:p>
    <w:p w:rsidR="00DC420D" w:rsidRPr="00A07190" w:rsidRDefault="00DC420D" w:rsidP="003900B5">
      <w:pPr>
        <w:autoSpaceDE w:val="0"/>
        <w:autoSpaceDN w:val="0"/>
        <w:adjustRightInd w:val="0"/>
        <w:spacing w:after="0" w:line="240" w:lineRule="auto"/>
        <w:ind w:firstLine="540"/>
        <w:jc w:val="both"/>
        <w:outlineLvl w:val="0"/>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8.10. В случае просрочки исполнения </w:t>
      </w:r>
      <w:r w:rsidR="00901A0B" w:rsidRPr="00A07190">
        <w:rPr>
          <w:rFonts w:ascii="PT Astra Serif" w:hAnsi="PT Astra Serif" w:cs="Times New Roman"/>
          <w:color w:val="1A1A1A" w:themeColor="background1" w:themeShade="1A"/>
          <w:sz w:val="24"/>
          <w:szCs w:val="24"/>
        </w:rPr>
        <w:t>Государственным заказчиком</w:t>
      </w:r>
      <w:r w:rsidRPr="00A07190">
        <w:rPr>
          <w:rFonts w:ascii="PT Astra Serif" w:hAnsi="PT Astra Serif" w:cs="Times New Roman"/>
          <w:color w:val="1A1A1A" w:themeColor="background1" w:themeShade="1A"/>
          <w:sz w:val="24"/>
          <w:szCs w:val="24"/>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01A0B" w:rsidRPr="00A07190">
        <w:rPr>
          <w:rFonts w:ascii="PT Astra Serif" w:hAnsi="PT Astra Serif" w:cs="Times New Roman"/>
          <w:color w:val="1A1A1A" w:themeColor="background1" w:themeShade="1A"/>
          <w:sz w:val="24"/>
          <w:szCs w:val="24"/>
        </w:rPr>
        <w:t>Исполнитель</w:t>
      </w:r>
      <w:r w:rsidRPr="00A07190">
        <w:rPr>
          <w:rFonts w:ascii="PT Astra Serif" w:hAnsi="PT Astra Serif" w:cs="Times New Roman"/>
          <w:color w:val="1A1A1A" w:themeColor="background1" w:themeShade="1A"/>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420D" w:rsidRPr="00A07190" w:rsidRDefault="00DC420D" w:rsidP="003900B5">
      <w:pPr>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8.11. Пеня устанавливается Контрактом в размере одной трехсотой действующей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на дату уплаты пеней ключевой ставки Центрального банка Российской Федерации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от не уплаченной в срок суммы (пункт 5 статьи 34 Федерального закона</w:t>
      </w:r>
      <w:r w:rsidRPr="00A07190">
        <w:rPr>
          <w:rFonts w:ascii="PT Astra Serif" w:hAnsi="PT Astra Serif" w:cs="Times New Roman"/>
          <w:iCs/>
          <w:color w:val="1A1A1A" w:themeColor="background1" w:themeShade="1A"/>
          <w:sz w:val="24"/>
          <w:szCs w:val="24"/>
        </w:rPr>
        <w:t xml:space="preserve"> от 05.04.2013 </w:t>
      </w:r>
      <w:r w:rsidR="00193E9E" w:rsidRPr="00A07190">
        <w:rPr>
          <w:rFonts w:ascii="PT Astra Serif" w:hAnsi="PT Astra Serif" w:cs="Times New Roman"/>
          <w:iCs/>
          <w:color w:val="1A1A1A" w:themeColor="background1" w:themeShade="1A"/>
          <w:sz w:val="24"/>
          <w:szCs w:val="24"/>
        </w:rPr>
        <w:br/>
      </w:r>
      <w:r w:rsidRPr="00A07190">
        <w:rPr>
          <w:rFonts w:ascii="PT Astra Serif" w:hAnsi="PT Astra Serif" w:cs="Times New Roman"/>
          <w:iCs/>
          <w:color w:val="1A1A1A" w:themeColor="background1" w:themeShade="1A"/>
          <w:sz w:val="24"/>
          <w:szCs w:val="24"/>
        </w:rPr>
        <w:t>№ 44-ФЗ «О контрактной системе в сфере закупок товаров, работ, услуг для обеспечения государственных и муниципальных нужд»</w:t>
      </w:r>
      <w:r w:rsidRPr="00A07190">
        <w:rPr>
          <w:rFonts w:ascii="PT Astra Serif" w:hAnsi="PT Astra Serif" w:cs="Times New Roman"/>
          <w:color w:val="1A1A1A" w:themeColor="background1" w:themeShade="1A"/>
          <w:sz w:val="24"/>
          <w:szCs w:val="24"/>
        </w:rPr>
        <w:t>).</w:t>
      </w:r>
    </w:p>
    <w:p w:rsidR="00DC420D" w:rsidRPr="00A07190" w:rsidRDefault="00DC420D" w:rsidP="003900B5">
      <w:pPr>
        <w:widowControl w:val="0"/>
        <w:autoSpaceDE w:val="0"/>
        <w:autoSpaceDN w:val="0"/>
        <w:adjustRightInd w:val="0"/>
        <w:spacing w:after="0" w:line="240" w:lineRule="auto"/>
        <w:ind w:firstLine="540"/>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8.12. Общая сумма начисленных штрафов за неисполнение или ненадлежащее исполнение </w:t>
      </w:r>
      <w:r w:rsidR="00901A0B" w:rsidRPr="00A07190">
        <w:rPr>
          <w:rFonts w:ascii="PT Astra Serif" w:hAnsi="PT Astra Serif" w:cs="Times New Roman"/>
          <w:color w:val="1A1A1A" w:themeColor="background1" w:themeShade="1A"/>
          <w:sz w:val="24"/>
          <w:szCs w:val="24"/>
        </w:rPr>
        <w:t>Исполнителем</w:t>
      </w:r>
      <w:r w:rsidRPr="00A07190">
        <w:rPr>
          <w:rFonts w:ascii="PT Astra Serif" w:hAnsi="PT Astra Serif" w:cs="Times New Roman"/>
          <w:color w:val="1A1A1A" w:themeColor="background1" w:themeShade="1A"/>
          <w:sz w:val="24"/>
          <w:szCs w:val="24"/>
        </w:rPr>
        <w:t xml:space="preserve"> обязательств, предусмотренных контрактом, не может превышать цену контракта.</w:t>
      </w:r>
    </w:p>
    <w:p w:rsidR="00DC420D" w:rsidRPr="00A07190" w:rsidRDefault="00DC420D" w:rsidP="003900B5">
      <w:pPr>
        <w:pStyle w:val="a5"/>
        <w:snapToGrid w:val="0"/>
        <w:spacing w:after="0"/>
        <w:ind w:left="0"/>
        <w:jc w:val="center"/>
        <w:rPr>
          <w:rFonts w:ascii="PT Astra Serif" w:hAnsi="PT Astra Serif"/>
          <w:b/>
          <w:color w:val="1A1A1A" w:themeColor="background1" w:themeShade="1A"/>
        </w:rPr>
      </w:pPr>
      <w:r w:rsidRPr="00A07190">
        <w:rPr>
          <w:rFonts w:ascii="PT Astra Serif" w:hAnsi="PT Astra Serif"/>
          <w:b/>
          <w:color w:val="1A1A1A" w:themeColor="background1" w:themeShade="1A"/>
        </w:rPr>
        <w:t xml:space="preserve">9. Сроки действия Контракта, </w:t>
      </w:r>
    </w:p>
    <w:p w:rsidR="008830FF" w:rsidRPr="00A07190" w:rsidRDefault="00DC420D" w:rsidP="003900B5">
      <w:pPr>
        <w:pStyle w:val="a5"/>
        <w:snapToGrid w:val="0"/>
        <w:spacing w:after="0"/>
        <w:ind w:left="0"/>
        <w:jc w:val="center"/>
        <w:rPr>
          <w:rFonts w:ascii="PT Astra Serif" w:hAnsi="PT Astra Serif"/>
          <w:b/>
          <w:color w:val="1A1A1A" w:themeColor="background1" w:themeShade="1A"/>
        </w:rPr>
      </w:pPr>
      <w:r w:rsidRPr="00A07190">
        <w:rPr>
          <w:rFonts w:ascii="PT Astra Serif" w:hAnsi="PT Astra Serif"/>
          <w:b/>
          <w:color w:val="1A1A1A" w:themeColor="background1" w:themeShade="1A"/>
        </w:rPr>
        <w:t>порядок изменения и расторжения Контракта</w:t>
      </w:r>
    </w:p>
    <w:p w:rsidR="00DC420D" w:rsidRPr="00A07190" w:rsidRDefault="00DC420D" w:rsidP="003900B5">
      <w:pPr>
        <w:spacing w:after="0" w:line="240" w:lineRule="auto"/>
        <w:ind w:firstLine="709"/>
        <w:jc w:val="both"/>
        <w:rPr>
          <w:rFonts w:ascii="PT Astra Serif" w:hAnsi="PT Astra Serif" w:cs="Times New Roman"/>
          <w:sz w:val="24"/>
          <w:szCs w:val="24"/>
          <w:lang w:eastAsia="zh-CN"/>
        </w:rPr>
      </w:pPr>
      <w:r w:rsidRPr="00A07190">
        <w:rPr>
          <w:rFonts w:ascii="PT Astra Serif" w:hAnsi="PT Astra Serif" w:cs="Times New Roman"/>
          <w:color w:val="1A1A1A" w:themeColor="background1" w:themeShade="1A"/>
          <w:sz w:val="24"/>
          <w:szCs w:val="24"/>
          <w:lang w:eastAsia="zh-CN"/>
        </w:rPr>
        <w:t>9.1 Настоящий Контра</w:t>
      </w:r>
      <w:proofErr w:type="gramStart"/>
      <w:r w:rsidRPr="00A07190">
        <w:rPr>
          <w:rFonts w:ascii="PT Astra Serif" w:hAnsi="PT Astra Serif" w:cs="Times New Roman"/>
          <w:color w:val="1A1A1A" w:themeColor="background1" w:themeShade="1A"/>
          <w:sz w:val="24"/>
          <w:szCs w:val="24"/>
          <w:lang w:eastAsia="zh-CN"/>
        </w:rPr>
        <w:t>кт вст</w:t>
      </w:r>
      <w:proofErr w:type="gramEnd"/>
      <w:r w:rsidRPr="00A07190">
        <w:rPr>
          <w:rFonts w:ascii="PT Astra Serif" w:hAnsi="PT Astra Serif" w:cs="Times New Roman"/>
          <w:color w:val="1A1A1A" w:themeColor="background1" w:themeShade="1A"/>
          <w:sz w:val="24"/>
          <w:szCs w:val="24"/>
          <w:lang w:eastAsia="zh-CN"/>
        </w:rPr>
        <w:t xml:space="preserve">упает в силу с момента его подписания сторонами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 xml:space="preserve">и действует до момента исполнения Сторонами своих обязательств по настоящему Контракту, но не позднее </w:t>
      </w:r>
      <w:r w:rsidRPr="00A07190">
        <w:rPr>
          <w:rFonts w:ascii="PT Astra Serif" w:hAnsi="PT Astra Serif" w:cs="Times New Roman"/>
          <w:sz w:val="24"/>
          <w:szCs w:val="24"/>
          <w:lang w:eastAsia="zh-CN"/>
        </w:rPr>
        <w:t>31.12.202</w:t>
      </w:r>
      <w:r w:rsidR="007E431D" w:rsidRPr="00A07190">
        <w:rPr>
          <w:rFonts w:ascii="PT Astra Serif" w:hAnsi="PT Astra Serif" w:cs="Times New Roman"/>
          <w:sz w:val="24"/>
          <w:szCs w:val="24"/>
          <w:lang w:eastAsia="zh-CN"/>
        </w:rPr>
        <w:t xml:space="preserve">6 </w:t>
      </w:r>
      <w:r w:rsidRPr="00A07190">
        <w:rPr>
          <w:rFonts w:ascii="PT Astra Serif" w:hAnsi="PT Astra Serif" w:cs="Times New Roman"/>
          <w:sz w:val="24"/>
          <w:szCs w:val="24"/>
          <w:lang w:eastAsia="zh-CN"/>
        </w:rPr>
        <w:t>г.</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9.2. Изменения и дополнения к настоящему Контракту имеют силу только в том случае, если они оформлены Дополнительным соглашением в письменной форме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и подписаны обеими Сторонами. Дополнительные соглашения являются неотъемлемой частью Контракта.</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при нарушении условий контракта другой стороной в соответствии с Гражданским кодексом РФ, </w:t>
      </w:r>
      <w:r w:rsidRPr="00A07190">
        <w:rPr>
          <w:rFonts w:ascii="PT Astra Serif" w:hAnsi="PT Astra Serif" w:cs="Times New Roman"/>
          <w:color w:val="1A1A1A" w:themeColor="background1" w:themeShade="1A"/>
          <w:sz w:val="24"/>
          <w:szCs w:val="24"/>
        </w:rPr>
        <w:t xml:space="preserve">частью 15 статьи 95 </w:t>
      </w:r>
      <w:r w:rsidRPr="00A07190">
        <w:rPr>
          <w:rFonts w:ascii="PT Astra Serif" w:hAnsi="PT Astra Serif" w:cs="Times New Roman"/>
          <w:color w:val="1A1A1A" w:themeColor="background1" w:themeShade="1A"/>
          <w:sz w:val="24"/>
          <w:szCs w:val="24"/>
          <w:lang w:eastAsia="zh-CN"/>
        </w:rPr>
        <w:t>Федерального закона от 05.04.2013 №44-ФЗ.</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9.4. При расторжении Контракта по соглашению сторон, Государственный заказчик оплачивает Исполнителю стоимость фактически оказанных услуг.</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9.5. Информация об исполнителе, с которым контракт был, расторгнут в связи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 xml:space="preserve">с односторонним отказом Государственного заказчика от исполнения контракта, включается в установленном Федеральным законом от 05.04.2013 №44-ФЗ порядке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в Реестр недобросовестных Поставщиков (подрядчиков, исполнителей).</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rPr>
        <w:lastRenderedPageBreak/>
        <w:t xml:space="preserve">9.6. </w:t>
      </w:r>
      <w:r w:rsidRPr="00A07190">
        <w:rPr>
          <w:rFonts w:ascii="PT Astra Serif" w:hAnsi="PT Astra Serif" w:cs="Times New Roman"/>
          <w:color w:val="1A1A1A" w:themeColor="background1" w:themeShade="1A"/>
          <w:sz w:val="24"/>
          <w:szCs w:val="24"/>
          <w:lang w:eastAsia="zh-CN"/>
        </w:rPr>
        <w:t>Из</w:t>
      </w:r>
      <w:r w:rsidRPr="00A07190">
        <w:rPr>
          <w:rFonts w:ascii="PT Astra Serif" w:hAnsi="PT Astra Serif" w:cs="Times New Roman"/>
          <w:color w:val="1A1A1A" w:themeColor="background1" w:themeShade="1A"/>
          <w:spacing w:val="2"/>
          <w:sz w:val="24"/>
          <w:szCs w:val="24"/>
          <w:lang w:eastAsia="zh-CN"/>
        </w:rPr>
        <w:t>м</w:t>
      </w:r>
      <w:r w:rsidRPr="00A07190">
        <w:rPr>
          <w:rFonts w:ascii="PT Astra Serif" w:hAnsi="PT Astra Serif" w:cs="Times New Roman"/>
          <w:color w:val="1A1A1A" w:themeColor="background1" w:themeShade="1A"/>
          <w:sz w:val="24"/>
          <w:szCs w:val="24"/>
          <w:lang w:eastAsia="zh-CN"/>
        </w:rPr>
        <w:t>ене</w:t>
      </w:r>
      <w:r w:rsidRPr="00A07190">
        <w:rPr>
          <w:rFonts w:ascii="PT Astra Serif" w:hAnsi="PT Astra Serif" w:cs="Times New Roman"/>
          <w:color w:val="1A1A1A" w:themeColor="background1" w:themeShade="1A"/>
          <w:spacing w:val="-4"/>
          <w:sz w:val="24"/>
          <w:szCs w:val="24"/>
          <w:lang w:eastAsia="zh-CN"/>
        </w:rPr>
        <w:t>н</w:t>
      </w:r>
      <w:r w:rsidRPr="00A07190">
        <w:rPr>
          <w:rFonts w:ascii="PT Astra Serif" w:hAnsi="PT Astra Serif" w:cs="Times New Roman"/>
          <w:color w:val="1A1A1A" w:themeColor="background1" w:themeShade="1A"/>
          <w:sz w:val="24"/>
          <w:szCs w:val="24"/>
          <w:lang w:eastAsia="zh-CN"/>
        </w:rPr>
        <w:t xml:space="preserve">ие </w:t>
      </w:r>
      <w:r w:rsidRPr="00A07190">
        <w:rPr>
          <w:rFonts w:ascii="PT Astra Serif" w:hAnsi="PT Astra Serif" w:cs="Times New Roman"/>
          <w:color w:val="1A1A1A" w:themeColor="background1" w:themeShade="1A"/>
          <w:spacing w:val="4"/>
          <w:sz w:val="24"/>
          <w:szCs w:val="24"/>
          <w:lang w:eastAsia="zh-CN"/>
        </w:rPr>
        <w:t>с</w:t>
      </w:r>
      <w:r w:rsidRPr="00A07190">
        <w:rPr>
          <w:rFonts w:ascii="PT Astra Serif" w:hAnsi="PT Astra Serif" w:cs="Times New Roman"/>
          <w:color w:val="1A1A1A" w:themeColor="background1" w:themeShade="1A"/>
          <w:spacing w:val="-10"/>
          <w:sz w:val="24"/>
          <w:szCs w:val="24"/>
          <w:lang w:eastAsia="zh-CN"/>
        </w:rPr>
        <w:t>у</w:t>
      </w:r>
      <w:r w:rsidRPr="00A07190">
        <w:rPr>
          <w:rFonts w:ascii="PT Astra Serif" w:hAnsi="PT Astra Serif" w:cs="Times New Roman"/>
          <w:color w:val="1A1A1A" w:themeColor="background1" w:themeShade="1A"/>
          <w:sz w:val="24"/>
          <w:szCs w:val="24"/>
          <w:lang w:eastAsia="zh-CN"/>
        </w:rPr>
        <w:t>щест</w:t>
      </w:r>
      <w:r w:rsidRPr="00A07190">
        <w:rPr>
          <w:rFonts w:ascii="PT Astra Serif" w:hAnsi="PT Astra Serif" w:cs="Times New Roman"/>
          <w:color w:val="1A1A1A" w:themeColor="background1" w:themeShade="1A"/>
          <w:spacing w:val="3"/>
          <w:sz w:val="24"/>
          <w:szCs w:val="24"/>
          <w:lang w:eastAsia="zh-CN"/>
        </w:rPr>
        <w:t>в</w:t>
      </w:r>
      <w:r w:rsidRPr="00A07190">
        <w:rPr>
          <w:rFonts w:ascii="PT Astra Serif" w:hAnsi="PT Astra Serif" w:cs="Times New Roman"/>
          <w:color w:val="1A1A1A" w:themeColor="background1" w:themeShade="1A"/>
          <w:sz w:val="24"/>
          <w:szCs w:val="24"/>
          <w:lang w:eastAsia="zh-CN"/>
        </w:rPr>
        <w:t>енн</w:t>
      </w:r>
      <w:r w:rsidRPr="00A07190">
        <w:rPr>
          <w:rFonts w:ascii="PT Astra Serif" w:hAnsi="PT Astra Serif" w:cs="Times New Roman"/>
          <w:color w:val="1A1A1A" w:themeColor="background1" w:themeShade="1A"/>
          <w:spacing w:val="3"/>
          <w:sz w:val="24"/>
          <w:szCs w:val="24"/>
          <w:lang w:eastAsia="zh-CN"/>
        </w:rPr>
        <w:t>ы</w:t>
      </w:r>
      <w:r w:rsidRPr="00A07190">
        <w:rPr>
          <w:rFonts w:ascii="PT Astra Serif" w:hAnsi="PT Astra Serif" w:cs="Times New Roman"/>
          <w:color w:val="1A1A1A" w:themeColor="background1" w:themeShade="1A"/>
          <w:sz w:val="24"/>
          <w:szCs w:val="24"/>
          <w:lang w:eastAsia="zh-CN"/>
        </w:rPr>
        <w:t xml:space="preserve">х </w:t>
      </w:r>
      <w:r w:rsidRPr="00A07190">
        <w:rPr>
          <w:rFonts w:ascii="PT Astra Serif" w:hAnsi="PT Astra Serif" w:cs="Times New Roman"/>
          <w:color w:val="1A1A1A" w:themeColor="background1" w:themeShade="1A"/>
          <w:spacing w:val="-5"/>
          <w:sz w:val="24"/>
          <w:szCs w:val="24"/>
          <w:lang w:eastAsia="zh-CN"/>
        </w:rPr>
        <w:t>у</w:t>
      </w:r>
      <w:r w:rsidRPr="00A07190">
        <w:rPr>
          <w:rFonts w:ascii="PT Astra Serif" w:hAnsi="PT Astra Serif" w:cs="Times New Roman"/>
          <w:color w:val="1A1A1A" w:themeColor="background1" w:themeShade="1A"/>
          <w:sz w:val="24"/>
          <w:szCs w:val="24"/>
          <w:lang w:eastAsia="zh-CN"/>
        </w:rPr>
        <w:t>сл</w:t>
      </w:r>
      <w:r w:rsidRPr="00A07190">
        <w:rPr>
          <w:rFonts w:ascii="PT Astra Serif" w:hAnsi="PT Astra Serif" w:cs="Times New Roman"/>
          <w:color w:val="1A1A1A" w:themeColor="background1" w:themeShade="1A"/>
          <w:spacing w:val="4"/>
          <w:sz w:val="24"/>
          <w:szCs w:val="24"/>
          <w:lang w:eastAsia="zh-CN"/>
        </w:rPr>
        <w:t>о</w:t>
      </w:r>
      <w:r w:rsidRPr="00A07190">
        <w:rPr>
          <w:rFonts w:ascii="PT Astra Serif" w:hAnsi="PT Astra Serif" w:cs="Times New Roman"/>
          <w:color w:val="1A1A1A" w:themeColor="background1" w:themeShade="1A"/>
          <w:sz w:val="24"/>
          <w:szCs w:val="24"/>
          <w:lang w:eastAsia="zh-CN"/>
        </w:rPr>
        <w:t>в</w:t>
      </w:r>
      <w:r w:rsidRPr="00A07190">
        <w:rPr>
          <w:rFonts w:ascii="PT Astra Serif" w:hAnsi="PT Astra Serif" w:cs="Times New Roman"/>
          <w:color w:val="1A1A1A" w:themeColor="background1" w:themeShade="1A"/>
          <w:spacing w:val="3"/>
          <w:sz w:val="24"/>
          <w:szCs w:val="24"/>
          <w:lang w:eastAsia="zh-CN"/>
        </w:rPr>
        <w:t>и</w:t>
      </w:r>
      <w:r w:rsidRPr="00A07190">
        <w:rPr>
          <w:rFonts w:ascii="PT Astra Serif" w:hAnsi="PT Astra Serif" w:cs="Times New Roman"/>
          <w:color w:val="1A1A1A" w:themeColor="background1" w:themeShade="1A"/>
          <w:sz w:val="24"/>
          <w:szCs w:val="24"/>
          <w:lang w:eastAsia="zh-CN"/>
        </w:rPr>
        <w:t>й к</w:t>
      </w:r>
      <w:r w:rsidRPr="00A07190">
        <w:rPr>
          <w:rFonts w:ascii="PT Astra Serif" w:hAnsi="PT Astra Serif" w:cs="Times New Roman"/>
          <w:color w:val="1A1A1A" w:themeColor="background1" w:themeShade="1A"/>
          <w:spacing w:val="3"/>
          <w:sz w:val="24"/>
          <w:szCs w:val="24"/>
          <w:lang w:eastAsia="zh-CN"/>
        </w:rPr>
        <w:t>о</w:t>
      </w:r>
      <w:r w:rsidRPr="00A07190">
        <w:rPr>
          <w:rFonts w:ascii="PT Astra Serif" w:hAnsi="PT Astra Serif" w:cs="Times New Roman"/>
          <w:color w:val="1A1A1A" w:themeColor="background1" w:themeShade="1A"/>
          <w:sz w:val="24"/>
          <w:szCs w:val="24"/>
          <w:lang w:eastAsia="zh-CN"/>
        </w:rPr>
        <w:t>нтра</w:t>
      </w:r>
      <w:r w:rsidRPr="00A07190">
        <w:rPr>
          <w:rFonts w:ascii="PT Astra Serif" w:hAnsi="PT Astra Serif" w:cs="Times New Roman"/>
          <w:color w:val="1A1A1A" w:themeColor="background1" w:themeShade="1A"/>
          <w:spacing w:val="-5"/>
          <w:sz w:val="24"/>
          <w:szCs w:val="24"/>
          <w:lang w:eastAsia="zh-CN"/>
        </w:rPr>
        <w:t>к</w:t>
      </w:r>
      <w:r w:rsidRPr="00A07190">
        <w:rPr>
          <w:rFonts w:ascii="PT Astra Serif" w:hAnsi="PT Astra Serif" w:cs="Times New Roman"/>
          <w:color w:val="1A1A1A" w:themeColor="background1" w:themeShade="1A"/>
          <w:sz w:val="24"/>
          <w:szCs w:val="24"/>
          <w:lang w:eastAsia="zh-CN"/>
        </w:rPr>
        <w:t xml:space="preserve">та </w:t>
      </w:r>
      <w:r w:rsidRPr="00A07190">
        <w:rPr>
          <w:rFonts w:ascii="PT Astra Serif" w:hAnsi="PT Astra Serif" w:cs="Times New Roman"/>
          <w:color w:val="1A1A1A" w:themeColor="background1" w:themeShade="1A"/>
          <w:spacing w:val="3"/>
          <w:sz w:val="24"/>
          <w:szCs w:val="24"/>
          <w:lang w:eastAsia="zh-CN"/>
        </w:rPr>
        <w:t>п</w:t>
      </w:r>
      <w:r w:rsidRPr="00A07190">
        <w:rPr>
          <w:rFonts w:ascii="PT Astra Serif" w:hAnsi="PT Astra Serif" w:cs="Times New Roman"/>
          <w:color w:val="1A1A1A" w:themeColor="background1" w:themeShade="1A"/>
          <w:sz w:val="24"/>
          <w:szCs w:val="24"/>
          <w:lang w:eastAsia="zh-CN"/>
        </w:rPr>
        <w:t xml:space="preserve">ри его </w:t>
      </w:r>
      <w:r w:rsidRPr="00A07190">
        <w:rPr>
          <w:rFonts w:ascii="PT Astra Serif" w:hAnsi="PT Astra Serif" w:cs="Times New Roman"/>
          <w:color w:val="1A1A1A" w:themeColor="background1" w:themeShade="1A"/>
          <w:spacing w:val="4"/>
          <w:sz w:val="24"/>
          <w:szCs w:val="24"/>
          <w:lang w:eastAsia="zh-CN"/>
        </w:rPr>
        <w:t>и</w:t>
      </w:r>
      <w:r w:rsidRPr="00A07190">
        <w:rPr>
          <w:rFonts w:ascii="PT Astra Serif" w:hAnsi="PT Astra Serif" w:cs="Times New Roman"/>
          <w:color w:val="1A1A1A" w:themeColor="background1" w:themeShade="1A"/>
          <w:sz w:val="24"/>
          <w:szCs w:val="24"/>
          <w:lang w:eastAsia="zh-CN"/>
        </w:rPr>
        <w:t>с</w:t>
      </w:r>
      <w:r w:rsidRPr="00A07190">
        <w:rPr>
          <w:rFonts w:ascii="PT Astra Serif" w:hAnsi="PT Astra Serif" w:cs="Times New Roman"/>
          <w:color w:val="1A1A1A" w:themeColor="background1" w:themeShade="1A"/>
          <w:spacing w:val="-5"/>
          <w:sz w:val="24"/>
          <w:szCs w:val="24"/>
          <w:lang w:eastAsia="zh-CN"/>
        </w:rPr>
        <w:t>п</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лне</w:t>
      </w:r>
      <w:r w:rsidRPr="00A07190">
        <w:rPr>
          <w:rFonts w:ascii="PT Astra Serif" w:hAnsi="PT Astra Serif" w:cs="Times New Roman"/>
          <w:color w:val="1A1A1A" w:themeColor="background1" w:themeShade="1A"/>
          <w:spacing w:val="-3"/>
          <w:sz w:val="24"/>
          <w:szCs w:val="24"/>
          <w:lang w:eastAsia="zh-CN"/>
        </w:rPr>
        <w:t>н</w:t>
      </w:r>
      <w:r w:rsidRPr="00A07190">
        <w:rPr>
          <w:rFonts w:ascii="PT Astra Serif" w:hAnsi="PT Astra Serif" w:cs="Times New Roman"/>
          <w:color w:val="1A1A1A" w:themeColor="background1" w:themeShade="1A"/>
          <w:sz w:val="24"/>
          <w:szCs w:val="24"/>
          <w:lang w:eastAsia="zh-CN"/>
        </w:rPr>
        <w:t xml:space="preserve">ии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pacing w:val="4"/>
          <w:sz w:val="24"/>
          <w:szCs w:val="24"/>
          <w:lang w:eastAsia="zh-CN"/>
        </w:rPr>
        <w:t>н</w:t>
      </w:r>
      <w:r w:rsidRPr="00A07190">
        <w:rPr>
          <w:rFonts w:ascii="PT Astra Serif" w:hAnsi="PT Astra Serif" w:cs="Times New Roman"/>
          <w:color w:val="1A1A1A" w:themeColor="background1" w:themeShade="1A"/>
          <w:sz w:val="24"/>
          <w:szCs w:val="24"/>
          <w:lang w:eastAsia="zh-CN"/>
        </w:rPr>
        <w:t>е д</w:t>
      </w:r>
      <w:r w:rsidRPr="00A07190">
        <w:rPr>
          <w:rFonts w:ascii="PT Astra Serif" w:hAnsi="PT Astra Serif" w:cs="Times New Roman"/>
          <w:color w:val="1A1A1A" w:themeColor="background1" w:themeShade="1A"/>
          <w:spacing w:val="4"/>
          <w:sz w:val="24"/>
          <w:szCs w:val="24"/>
          <w:lang w:eastAsia="zh-CN"/>
        </w:rPr>
        <w:t>о</w:t>
      </w:r>
      <w:r w:rsidRPr="00A07190">
        <w:rPr>
          <w:rFonts w:ascii="PT Astra Serif" w:hAnsi="PT Astra Serif" w:cs="Times New Roman"/>
          <w:color w:val="1A1A1A" w:themeColor="background1" w:themeShade="1A"/>
          <w:sz w:val="24"/>
          <w:szCs w:val="24"/>
          <w:lang w:eastAsia="zh-CN"/>
        </w:rPr>
        <w:t>п</w:t>
      </w:r>
      <w:r w:rsidRPr="00A07190">
        <w:rPr>
          <w:rFonts w:ascii="PT Astra Serif" w:hAnsi="PT Astra Serif" w:cs="Times New Roman"/>
          <w:color w:val="1A1A1A" w:themeColor="background1" w:themeShade="1A"/>
          <w:spacing w:val="-8"/>
          <w:sz w:val="24"/>
          <w:szCs w:val="24"/>
          <w:lang w:eastAsia="zh-CN"/>
        </w:rPr>
        <w:t>у</w:t>
      </w:r>
      <w:r w:rsidRPr="00A07190">
        <w:rPr>
          <w:rFonts w:ascii="PT Astra Serif" w:hAnsi="PT Astra Serif" w:cs="Times New Roman"/>
          <w:color w:val="1A1A1A" w:themeColor="background1" w:themeShade="1A"/>
          <w:spacing w:val="4"/>
          <w:sz w:val="24"/>
          <w:szCs w:val="24"/>
          <w:lang w:eastAsia="zh-CN"/>
        </w:rPr>
        <w:t>с</w:t>
      </w:r>
      <w:r w:rsidRPr="00A07190">
        <w:rPr>
          <w:rFonts w:ascii="PT Astra Serif" w:hAnsi="PT Astra Serif" w:cs="Times New Roman"/>
          <w:color w:val="1A1A1A" w:themeColor="background1" w:themeShade="1A"/>
          <w:sz w:val="24"/>
          <w:szCs w:val="24"/>
          <w:lang w:eastAsia="zh-CN"/>
        </w:rPr>
        <w:t>ка</w:t>
      </w:r>
      <w:r w:rsidRPr="00A07190">
        <w:rPr>
          <w:rFonts w:ascii="PT Astra Serif" w:hAnsi="PT Astra Serif" w:cs="Times New Roman"/>
          <w:color w:val="1A1A1A" w:themeColor="background1" w:themeShade="1A"/>
          <w:spacing w:val="-3"/>
          <w:sz w:val="24"/>
          <w:szCs w:val="24"/>
          <w:lang w:eastAsia="zh-CN"/>
        </w:rPr>
        <w:t>е</w:t>
      </w:r>
      <w:r w:rsidRPr="00A07190">
        <w:rPr>
          <w:rFonts w:ascii="PT Astra Serif" w:hAnsi="PT Astra Serif" w:cs="Times New Roman"/>
          <w:color w:val="1A1A1A" w:themeColor="background1" w:themeShade="1A"/>
          <w:sz w:val="24"/>
          <w:szCs w:val="24"/>
          <w:lang w:eastAsia="zh-CN"/>
        </w:rPr>
        <w:t>тся, за искл</w:t>
      </w:r>
      <w:r w:rsidRPr="00A07190">
        <w:rPr>
          <w:rFonts w:ascii="PT Astra Serif" w:hAnsi="PT Astra Serif" w:cs="Times New Roman"/>
          <w:color w:val="1A1A1A" w:themeColor="background1" w:themeShade="1A"/>
          <w:spacing w:val="-3"/>
          <w:sz w:val="24"/>
          <w:szCs w:val="24"/>
          <w:lang w:eastAsia="zh-CN"/>
        </w:rPr>
        <w:t>ю</w:t>
      </w:r>
      <w:r w:rsidRPr="00A07190">
        <w:rPr>
          <w:rFonts w:ascii="PT Astra Serif" w:hAnsi="PT Astra Serif" w:cs="Times New Roman"/>
          <w:color w:val="1A1A1A" w:themeColor="background1" w:themeShade="1A"/>
          <w:sz w:val="24"/>
          <w:szCs w:val="24"/>
          <w:lang w:eastAsia="zh-CN"/>
        </w:rPr>
        <w:t>чением с</w:t>
      </w:r>
      <w:r w:rsidRPr="00A07190">
        <w:rPr>
          <w:rFonts w:ascii="PT Astra Serif" w:hAnsi="PT Astra Serif" w:cs="Times New Roman"/>
          <w:color w:val="1A1A1A" w:themeColor="background1" w:themeShade="1A"/>
          <w:spacing w:val="4"/>
          <w:sz w:val="24"/>
          <w:szCs w:val="24"/>
          <w:lang w:eastAsia="zh-CN"/>
        </w:rPr>
        <w:t>л</w:t>
      </w:r>
      <w:r w:rsidRPr="00A07190">
        <w:rPr>
          <w:rFonts w:ascii="PT Astra Serif" w:hAnsi="PT Astra Serif" w:cs="Times New Roman"/>
          <w:color w:val="1A1A1A" w:themeColor="background1" w:themeShade="1A"/>
          <w:spacing w:val="-10"/>
          <w:sz w:val="24"/>
          <w:szCs w:val="24"/>
          <w:lang w:eastAsia="zh-CN"/>
        </w:rPr>
        <w:t>у</w:t>
      </w:r>
      <w:r w:rsidRPr="00A07190">
        <w:rPr>
          <w:rFonts w:ascii="PT Astra Serif" w:hAnsi="PT Astra Serif" w:cs="Times New Roman"/>
          <w:color w:val="1A1A1A" w:themeColor="background1" w:themeShade="1A"/>
          <w:sz w:val="24"/>
          <w:szCs w:val="24"/>
          <w:lang w:eastAsia="zh-CN"/>
        </w:rPr>
        <w:t>ча</w:t>
      </w:r>
      <w:r w:rsidRPr="00A07190">
        <w:rPr>
          <w:rFonts w:ascii="PT Astra Serif" w:hAnsi="PT Astra Serif" w:cs="Times New Roman"/>
          <w:color w:val="1A1A1A" w:themeColor="background1" w:themeShade="1A"/>
          <w:spacing w:val="-5"/>
          <w:sz w:val="24"/>
          <w:szCs w:val="24"/>
          <w:lang w:eastAsia="zh-CN"/>
        </w:rPr>
        <w:t>ев</w:t>
      </w:r>
      <w:r w:rsidRPr="00A07190">
        <w:rPr>
          <w:rFonts w:ascii="PT Astra Serif" w:hAnsi="PT Astra Serif" w:cs="Times New Roman"/>
          <w:color w:val="1A1A1A" w:themeColor="background1" w:themeShade="1A"/>
          <w:sz w:val="24"/>
          <w:szCs w:val="24"/>
          <w:lang w:eastAsia="zh-CN"/>
        </w:rPr>
        <w:t xml:space="preserve">, </w:t>
      </w:r>
      <w:r w:rsidRPr="00A07190">
        <w:rPr>
          <w:rFonts w:ascii="PT Astra Serif" w:hAnsi="PT Astra Serif" w:cs="Times New Roman"/>
          <w:color w:val="1A1A1A" w:themeColor="background1" w:themeShade="1A"/>
          <w:spacing w:val="-5"/>
          <w:sz w:val="24"/>
          <w:szCs w:val="24"/>
          <w:lang w:eastAsia="zh-CN"/>
        </w:rPr>
        <w:t>у</w:t>
      </w:r>
      <w:r w:rsidRPr="00A07190">
        <w:rPr>
          <w:rFonts w:ascii="PT Astra Serif" w:hAnsi="PT Astra Serif" w:cs="Times New Roman"/>
          <w:color w:val="1A1A1A" w:themeColor="background1" w:themeShade="1A"/>
          <w:sz w:val="24"/>
          <w:szCs w:val="24"/>
          <w:lang w:eastAsia="zh-CN"/>
        </w:rPr>
        <w:t>к</w:t>
      </w:r>
      <w:r w:rsidRPr="00A07190">
        <w:rPr>
          <w:rFonts w:ascii="PT Astra Serif" w:hAnsi="PT Astra Serif" w:cs="Times New Roman"/>
          <w:color w:val="1A1A1A" w:themeColor="background1" w:themeShade="1A"/>
          <w:spacing w:val="-2"/>
          <w:sz w:val="24"/>
          <w:szCs w:val="24"/>
          <w:lang w:eastAsia="zh-CN"/>
        </w:rPr>
        <w:t>а</w:t>
      </w:r>
      <w:r w:rsidRPr="00A07190">
        <w:rPr>
          <w:rFonts w:ascii="PT Astra Serif" w:hAnsi="PT Astra Serif" w:cs="Times New Roman"/>
          <w:color w:val="1A1A1A" w:themeColor="background1" w:themeShade="1A"/>
          <w:sz w:val="24"/>
          <w:szCs w:val="24"/>
          <w:lang w:eastAsia="zh-CN"/>
        </w:rPr>
        <w:t>зан</w:t>
      </w:r>
      <w:r w:rsidRPr="00A07190">
        <w:rPr>
          <w:rFonts w:ascii="PT Astra Serif" w:hAnsi="PT Astra Serif" w:cs="Times New Roman"/>
          <w:color w:val="1A1A1A" w:themeColor="background1" w:themeShade="1A"/>
          <w:spacing w:val="3"/>
          <w:sz w:val="24"/>
          <w:szCs w:val="24"/>
          <w:lang w:eastAsia="zh-CN"/>
        </w:rPr>
        <w:t>н</w:t>
      </w:r>
      <w:r w:rsidRPr="00A07190">
        <w:rPr>
          <w:rFonts w:ascii="PT Astra Serif" w:hAnsi="PT Astra Serif" w:cs="Times New Roman"/>
          <w:color w:val="1A1A1A" w:themeColor="background1" w:themeShade="1A"/>
          <w:sz w:val="24"/>
          <w:szCs w:val="24"/>
          <w:lang w:eastAsia="zh-CN"/>
        </w:rPr>
        <w:t>ых в статье 95</w:t>
      </w:r>
      <w:r w:rsidRPr="00A07190">
        <w:rPr>
          <w:rFonts w:ascii="PT Astra Serif" w:hAnsi="PT Astra Serif" w:cs="Times New Roman"/>
          <w:color w:val="1A1A1A" w:themeColor="background1" w:themeShade="1A"/>
          <w:spacing w:val="2"/>
          <w:sz w:val="24"/>
          <w:szCs w:val="24"/>
          <w:lang w:eastAsia="zh-CN"/>
        </w:rPr>
        <w:t xml:space="preserve"> Федерального закона </w:t>
      </w:r>
      <w:r w:rsidR="00193E9E" w:rsidRPr="00A07190">
        <w:rPr>
          <w:rFonts w:ascii="PT Astra Serif" w:hAnsi="PT Astra Serif" w:cs="Times New Roman"/>
          <w:color w:val="1A1A1A" w:themeColor="background1" w:themeShade="1A"/>
          <w:spacing w:val="2"/>
          <w:sz w:val="24"/>
          <w:szCs w:val="24"/>
          <w:lang w:eastAsia="zh-CN"/>
        </w:rPr>
        <w:br/>
      </w:r>
      <w:r w:rsidRPr="00A07190">
        <w:rPr>
          <w:rFonts w:ascii="PT Astra Serif" w:hAnsi="PT Astra Serif" w:cs="Times New Roman"/>
          <w:color w:val="1A1A1A" w:themeColor="background1" w:themeShade="1A"/>
          <w:spacing w:val="2"/>
          <w:sz w:val="24"/>
          <w:szCs w:val="24"/>
          <w:lang w:eastAsia="zh-CN"/>
        </w:rPr>
        <w:t>от 05.04.2013 №44-ФЗ</w:t>
      </w:r>
      <w:r w:rsidRPr="00A07190">
        <w:rPr>
          <w:rFonts w:ascii="PT Astra Serif" w:hAnsi="PT Astra Serif" w:cs="Times New Roman"/>
          <w:color w:val="1A1A1A" w:themeColor="background1" w:themeShade="1A"/>
          <w:sz w:val="24"/>
          <w:szCs w:val="24"/>
          <w:lang w:eastAsia="zh-CN"/>
        </w:rPr>
        <w:t>.</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9.7. Государственный заказчик </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бязан при</w:t>
      </w:r>
      <w:r w:rsidRPr="00A07190">
        <w:rPr>
          <w:rFonts w:ascii="PT Astra Serif" w:hAnsi="PT Astra Serif" w:cs="Times New Roman"/>
          <w:color w:val="1A1A1A" w:themeColor="background1" w:themeShade="1A"/>
          <w:spacing w:val="4"/>
          <w:sz w:val="24"/>
          <w:szCs w:val="24"/>
          <w:lang w:eastAsia="zh-CN"/>
        </w:rPr>
        <w:t>н</w:t>
      </w:r>
      <w:r w:rsidRPr="00A07190">
        <w:rPr>
          <w:rFonts w:ascii="PT Astra Serif" w:hAnsi="PT Astra Serif" w:cs="Times New Roman"/>
          <w:color w:val="1A1A1A" w:themeColor="background1" w:themeShade="1A"/>
          <w:sz w:val="24"/>
          <w:szCs w:val="24"/>
          <w:lang w:eastAsia="zh-CN"/>
        </w:rPr>
        <w:t>ять решен</w:t>
      </w:r>
      <w:r w:rsidRPr="00A07190">
        <w:rPr>
          <w:rFonts w:ascii="PT Astra Serif" w:hAnsi="PT Astra Serif" w:cs="Times New Roman"/>
          <w:color w:val="1A1A1A" w:themeColor="background1" w:themeShade="1A"/>
          <w:spacing w:val="3"/>
          <w:sz w:val="24"/>
          <w:szCs w:val="24"/>
          <w:lang w:eastAsia="zh-CN"/>
        </w:rPr>
        <w:t>и</w:t>
      </w:r>
      <w:r w:rsidRPr="00A07190">
        <w:rPr>
          <w:rFonts w:ascii="PT Astra Serif" w:hAnsi="PT Astra Serif" w:cs="Times New Roman"/>
          <w:color w:val="1A1A1A" w:themeColor="background1" w:themeShade="1A"/>
          <w:sz w:val="24"/>
          <w:szCs w:val="24"/>
          <w:lang w:eastAsia="zh-CN"/>
        </w:rPr>
        <w:t xml:space="preserve">е </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б одн</w:t>
      </w:r>
      <w:r w:rsidRPr="00A07190">
        <w:rPr>
          <w:rFonts w:ascii="PT Astra Serif" w:hAnsi="PT Astra Serif" w:cs="Times New Roman"/>
          <w:color w:val="1A1A1A" w:themeColor="background1" w:themeShade="1A"/>
          <w:spacing w:val="4"/>
          <w:sz w:val="24"/>
          <w:szCs w:val="24"/>
          <w:lang w:eastAsia="zh-CN"/>
        </w:rPr>
        <w:t>о</w:t>
      </w:r>
      <w:r w:rsidRPr="00A07190">
        <w:rPr>
          <w:rFonts w:ascii="PT Astra Serif" w:hAnsi="PT Astra Serif" w:cs="Times New Roman"/>
          <w:color w:val="1A1A1A" w:themeColor="background1" w:themeShade="1A"/>
          <w:sz w:val="24"/>
          <w:szCs w:val="24"/>
          <w:lang w:eastAsia="zh-CN"/>
        </w:rPr>
        <w:t>с</w:t>
      </w:r>
      <w:r w:rsidRPr="00A07190">
        <w:rPr>
          <w:rFonts w:ascii="PT Astra Serif" w:hAnsi="PT Astra Serif" w:cs="Times New Roman"/>
          <w:color w:val="1A1A1A" w:themeColor="background1" w:themeShade="1A"/>
          <w:spacing w:val="-5"/>
          <w:sz w:val="24"/>
          <w:szCs w:val="24"/>
          <w:lang w:eastAsia="zh-CN"/>
        </w:rPr>
        <w:t>т</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pacing w:val="-5"/>
          <w:sz w:val="24"/>
          <w:szCs w:val="24"/>
          <w:lang w:eastAsia="zh-CN"/>
        </w:rPr>
        <w:t>р</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н</w:t>
      </w:r>
      <w:r w:rsidRPr="00A07190">
        <w:rPr>
          <w:rFonts w:ascii="PT Astra Serif" w:hAnsi="PT Astra Serif" w:cs="Times New Roman"/>
          <w:color w:val="1A1A1A" w:themeColor="background1" w:themeShade="1A"/>
          <w:spacing w:val="2"/>
          <w:sz w:val="24"/>
          <w:szCs w:val="24"/>
          <w:lang w:eastAsia="zh-CN"/>
        </w:rPr>
        <w:t>н</w:t>
      </w:r>
      <w:r w:rsidRPr="00A07190">
        <w:rPr>
          <w:rFonts w:ascii="PT Astra Serif" w:hAnsi="PT Astra Serif" w:cs="Times New Roman"/>
          <w:color w:val="1A1A1A" w:themeColor="background1" w:themeShade="1A"/>
          <w:sz w:val="24"/>
          <w:szCs w:val="24"/>
          <w:lang w:eastAsia="zh-CN"/>
        </w:rPr>
        <w:t xml:space="preserve">ем </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 xml:space="preserve">тказе </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z w:val="24"/>
          <w:szCs w:val="24"/>
          <w:lang w:eastAsia="zh-CN"/>
        </w:rPr>
        <w:t>т ис</w:t>
      </w:r>
      <w:r w:rsidRPr="00A07190">
        <w:rPr>
          <w:rFonts w:ascii="PT Astra Serif" w:hAnsi="PT Astra Serif" w:cs="Times New Roman"/>
          <w:color w:val="1A1A1A" w:themeColor="background1" w:themeShade="1A"/>
          <w:spacing w:val="-3"/>
          <w:sz w:val="24"/>
          <w:szCs w:val="24"/>
          <w:lang w:eastAsia="zh-CN"/>
        </w:rPr>
        <w:t>п</w:t>
      </w:r>
      <w:r w:rsidRPr="00A07190">
        <w:rPr>
          <w:rFonts w:ascii="PT Astra Serif" w:hAnsi="PT Astra Serif" w:cs="Times New Roman"/>
          <w:color w:val="1A1A1A" w:themeColor="background1" w:themeShade="1A"/>
          <w:spacing w:val="5"/>
          <w:sz w:val="24"/>
          <w:szCs w:val="24"/>
          <w:lang w:eastAsia="zh-CN"/>
        </w:rPr>
        <w:t>о</w:t>
      </w:r>
      <w:r w:rsidRPr="00A07190">
        <w:rPr>
          <w:rFonts w:ascii="PT Astra Serif" w:hAnsi="PT Astra Serif" w:cs="Times New Roman"/>
          <w:color w:val="1A1A1A" w:themeColor="background1" w:themeShade="1A"/>
          <w:spacing w:val="-5"/>
          <w:sz w:val="24"/>
          <w:szCs w:val="24"/>
          <w:lang w:eastAsia="zh-CN"/>
        </w:rPr>
        <w:t>л</w:t>
      </w:r>
      <w:r w:rsidRPr="00A07190">
        <w:rPr>
          <w:rFonts w:ascii="PT Astra Serif" w:hAnsi="PT Astra Serif" w:cs="Times New Roman"/>
          <w:color w:val="1A1A1A" w:themeColor="background1" w:themeShade="1A"/>
          <w:sz w:val="24"/>
          <w:szCs w:val="24"/>
          <w:lang w:eastAsia="zh-CN"/>
        </w:rPr>
        <w:t>нен</w:t>
      </w:r>
      <w:r w:rsidRPr="00A07190">
        <w:rPr>
          <w:rFonts w:ascii="PT Astra Serif" w:hAnsi="PT Astra Serif" w:cs="Times New Roman"/>
          <w:color w:val="1A1A1A" w:themeColor="background1" w:themeShade="1A"/>
          <w:spacing w:val="3"/>
          <w:sz w:val="24"/>
          <w:szCs w:val="24"/>
          <w:lang w:eastAsia="zh-CN"/>
        </w:rPr>
        <w:t>и</w:t>
      </w:r>
      <w:r w:rsidRPr="00A07190">
        <w:rPr>
          <w:rFonts w:ascii="PT Astra Serif" w:hAnsi="PT Astra Serif" w:cs="Times New Roman"/>
          <w:color w:val="1A1A1A" w:themeColor="background1" w:themeShade="1A"/>
          <w:sz w:val="24"/>
          <w:szCs w:val="24"/>
          <w:lang w:eastAsia="zh-CN"/>
        </w:rPr>
        <w:t>я к</w:t>
      </w:r>
      <w:r w:rsidRPr="00A07190">
        <w:rPr>
          <w:rFonts w:ascii="PT Astra Serif" w:hAnsi="PT Astra Serif" w:cs="Times New Roman"/>
          <w:color w:val="1A1A1A" w:themeColor="background1" w:themeShade="1A"/>
          <w:spacing w:val="3"/>
          <w:sz w:val="24"/>
          <w:szCs w:val="24"/>
          <w:lang w:eastAsia="zh-CN"/>
        </w:rPr>
        <w:t>о</w:t>
      </w:r>
      <w:r w:rsidRPr="00A07190">
        <w:rPr>
          <w:rFonts w:ascii="PT Astra Serif" w:hAnsi="PT Astra Serif" w:cs="Times New Roman"/>
          <w:color w:val="1A1A1A" w:themeColor="background1" w:themeShade="1A"/>
          <w:sz w:val="24"/>
          <w:szCs w:val="24"/>
          <w:lang w:eastAsia="zh-CN"/>
        </w:rPr>
        <w:t>нтракта, в соответствии с 44-ФЗ от 05.04.2013 и действующим гражданским законодательством.</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9.8. Государственный заказчик вправе провести экспертизу оказанной услуги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 xml:space="preserve">с привлечением экспертов, экспертных организаций до принятия решения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об одностороннем отказе от исполнения.</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9.9. При расторжении контракта в связи с односторонним отказом стороны контракта от исполнения обязательств, другая сторона контракта вправе </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lang w:eastAsia="zh-CN"/>
        </w:rPr>
      </w:pPr>
      <w:r w:rsidRPr="00A07190">
        <w:rPr>
          <w:rFonts w:ascii="PT Astra Serif" w:hAnsi="PT Astra Serif" w:cs="Times New Roman"/>
          <w:color w:val="1A1A1A" w:themeColor="background1" w:themeShade="1A"/>
          <w:sz w:val="24"/>
          <w:szCs w:val="24"/>
          <w:lang w:eastAsia="zh-CN"/>
        </w:rPr>
        <w:t xml:space="preserve">потребовать возмещения фактически понесенного ущерба, непосредственно обусловленного обстоятельствами, являющимися основанием для принятия решения </w:t>
      </w:r>
      <w:r w:rsidR="00193E9E" w:rsidRPr="00A07190">
        <w:rPr>
          <w:rFonts w:ascii="PT Astra Serif" w:hAnsi="PT Astra Serif" w:cs="Times New Roman"/>
          <w:color w:val="1A1A1A" w:themeColor="background1" w:themeShade="1A"/>
          <w:sz w:val="24"/>
          <w:szCs w:val="24"/>
          <w:lang w:eastAsia="zh-CN"/>
        </w:rPr>
        <w:br/>
      </w:r>
      <w:r w:rsidRPr="00A07190">
        <w:rPr>
          <w:rFonts w:ascii="PT Astra Serif" w:hAnsi="PT Astra Serif" w:cs="Times New Roman"/>
          <w:color w:val="1A1A1A" w:themeColor="background1" w:themeShade="1A"/>
          <w:sz w:val="24"/>
          <w:szCs w:val="24"/>
          <w:lang w:eastAsia="zh-CN"/>
        </w:rPr>
        <w:t>об одностороннем отказе от исполнения контракта.</w:t>
      </w:r>
    </w:p>
    <w:p w:rsidR="008830FF" w:rsidRPr="00A07190" w:rsidRDefault="008830FF" w:rsidP="003900B5">
      <w:pPr>
        <w:spacing w:after="0" w:line="240" w:lineRule="auto"/>
        <w:ind w:firstLine="709"/>
        <w:jc w:val="both"/>
        <w:rPr>
          <w:rFonts w:ascii="PT Astra Serif" w:hAnsi="PT Astra Serif" w:cs="Times New Roman"/>
          <w:color w:val="1A1A1A" w:themeColor="background1" w:themeShade="1A"/>
          <w:sz w:val="24"/>
          <w:szCs w:val="24"/>
          <w:lang w:eastAsia="zh-CN"/>
        </w:rPr>
      </w:pPr>
    </w:p>
    <w:p w:rsidR="008830FF" w:rsidRPr="00A07190" w:rsidRDefault="00DC420D" w:rsidP="003900B5">
      <w:pPr>
        <w:pStyle w:val="a5"/>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center"/>
        <w:rPr>
          <w:rFonts w:ascii="PT Astra Serif" w:hAnsi="PT Astra Serif"/>
          <w:b/>
          <w:color w:val="1A1A1A" w:themeColor="background1" w:themeShade="1A"/>
        </w:rPr>
      </w:pPr>
      <w:r w:rsidRPr="00A07190">
        <w:rPr>
          <w:rFonts w:ascii="PT Astra Serif" w:hAnsi="PT Astra Serif"/>
          <w:b/>
          <w:color w:val="1A1A1A" w:themeColor="background1" w:themeShade="1A"/>
        </w:rPr>
        <w:t>10. Обстоятельства неопределенной силы</w:t>
      </w:r>
    </w:p>
    <w:p w:rsidR="00DC420D" w:rsidRPr="00A07190" w:rsidRDefault="00DC420D" w:rsidP="003900B5">
      <w:pPr>
        <w:shd w:val="clear" w:color="auto" w:fill="FFFFFF"/>
        <w:spacing w:after="0" w:line="240" w:lineRule="auto"/>
        <w:ind w:firstLine="567"/>
        <w:jc w:val="both"/>
        <w:rPr>
          <w:rFonts w:ascii="PT Astra Serif" w:hAnsi="PT Astra Serif" w:cs="Times New Roman"/>
          <w:bCs/>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10.1. </w:t>
      </w:r>
      <w:r w:rsidRPr="00A07190">
        <w:rPr>
          <w:rFonts w:ascii="PT Astra Serif" w:hAnsi="PT Astra Serif" w:cs="Times New Roman"/>
          <w:bCs/>
          <w:color w:val="1A1A1A" w:themeColor="background1" w:themeShade="1A"/>
          <w:sz w:val="24"/>
          <w:szCs w:val="24"/>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чрезвычайного характера, которые стороны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обязательств по Контракту, другие чрезвычайные обстоятельства.</w:t>
      </w:r>
    </w:p>
    <w:p w:rsidR="00DC420D" w:rsidRPr="00A07190" w:rsidRDefault="00DC420D" w:rsidP="0039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10.2. Сторона, для которой создалась невозможность исполнения обязательств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по настоящему контракту, должна в трехдневный срок известить другую сторону </w:t>
      </w:r>
      <w:r w:rsidR="00193E9E"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о наступлении обстоятельств, препятствующих исполнению обязательств. </w:t>
      </w:r>
    </w:p>
    <w:p w:rsidR="004701CA" w:rsidRPr="00A07190" w:rsidRDefault="004701CA" w:rsidP="003900B5">
      <w:pPr>
        <w:widowControl w:val="0"/>
        <w:spacing w:after="0" w:line="240" w:lineRule="auto"/>
        <w:ind w:right="-71"/>
        <w:contextualSpacing/>
        <w:jc w:val="center"/>
        <w:rPr>
          <w:rFonts w:ascii="PT Astra Serif" w:hAnsi="PT Astra Serif" w:cs="Times New Roman"/>
          <w:b/>
          <w:sz w:val="24"/>
          <w:szCs w:val="24"/>
        </w:rPr>
      </w:pPr>
    </w:p>
    <w:p w:rsidR="008830FF" w:rsidRPr="00A07190" w:rsidRDefault="00DC420D" w:rsidP="003900B5">
      <w:pPr>
        <w:widowControl w:val="0"/>
        <w:spacing w:after="0" w:line="240" w:lineRule="auto"/>
        <w:ind w:right="-71"/>
        <w:contextualSpacing/>
        <w:jc w:val="center"/>
        <w:rPr>
          <w:rFonts w:ascii="PT Astra Serif" w:hAnsi="PT Astra Serif" w:cs="Times New Roman"/>
          <w:b/>
          <w:sz w:val="24"/>
          <w:szCs w:val="24"/>
        </w:rPr>
      </w:pPr>
      <w:r w:rsidRPr="00A07190">
        <w:rPr>
          <w:rFonts w:ascii="PT Astra Serif" w:hAnsi="PT Astra Serif" w:cs="Times New Roman"/>
          <w:b/>
          <w:sz w:val="24"/>
          <w:szCs w:val="24"/>
        </w:rPr>
        <w:t>11. Порядок разрешения споров</w:t>
      </w:r>
    </w:p>
    <w:p w:rsidR="00DC420D" w:rsidRPr="00A07190" w:rsidRDefault="00DC420D" w:rsidP="003900B5">
      <w:pPr>
        <w:pStyle w:val="4"/>
        <w:jc w:val="both"/>
        <w:rPr>
          <w:rFonts w:ascii="PT Astra Serif" w:hAnsi="PT Astra Serif"/>
          <w:szCs w:val="24"/>
        </w:rPr>
      </w:pPr>
      <w:r w:rsidRPr="00A07190">
        <w:rPr>
          <w:rFonts w:ascii="PT Astra Serif" w:hAnsi="PT Astra Serif"/>
          <w:szCs w:val="24"/>
        </w:rPr>
        <w:tab/>
        <w:t xml:space="preserve">11.1.  Все споры, возникающие в процессе заключения и исполнения контракта, решаются сторонами в добровольном порядке. При </w:t>
      </w:r>
      <w:proofErr w:type="spellStart"/>
      <w:r w:rsidRPr="00A07190">
        <w:rPr>
          <w:rFonts w:ascii="PT Astra Serif" w:hAnsi="PT Astra Serif"/>
          <w:szCs w:val="24"/>
        </w:rPr>
        <w:t>недостижении</w:t>
      </w:r>
      <w:proofErr w:type="spellEnd"/>
      <w:r w:rsidRPr="00A07190">
        <w:rPr>
          <w:rFonts w:ascii="PT Astra Serif" w:hAnsi="PT Astra Serif"/>
          <w:szCs w:val="24"/>
        </w:rPr>
        <w:t xml:space="preserve"> соглашения сторон, спор подлежит разрешению в арбитражном суде.</w:t>
      </w:r>
    </w:p>
    <w:p w:rsidR="00DC420D" w:rsidRPr="00A07190" w:rsidRDefault="00DC420D" w:rsidP="003900B5">
      <w:pPr>
        <w:pStyle w:val="4"/>
        <w:jc w:val="both"/>
        <w:rPr>
          <w:rFonts w:ascii="PT Astra Serif" w:hAnsi="PT Astra Serif"/>
          <w:szCs w:val="24"/>
        </w:rPr>
      </w:pPr>
      <w:r w:rsidRPr="00A07190">
        <w:rPr>
          <w:rFonts w:ascii="PT Astra Serif" w:hAnsi="PT Astra Serif"/>
          <w:szCs w:val="24"/>
        </w:rPr>
        <w:tab/>
        <w:t>11.2.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7</w:t>
      </w:r>
      <w:r w:rsidR="000E14BF" w:rsidRPr="00A07190">
        <w:rPr>
          <w:rFonts w:ascii="PT Astra Serif" w:hAnsi="PT Astra Serif"/>
          <w:szCs w:val="24"/>
        </w:rPr>
        <w:t xml:space="preserve"> рабочих</w:t>
      </w:r>
      <w:r w:rsidRPr="00A07190">
        <w:rPr>
          <w:rFonts w:ascii="PT Astra Serif" w:hAnsi="PT Astra Serif"/>
          <w:szCs w:val="24"/>
        </w:rPr>
        <w:t xml:space="preserve"> дней с момента получения.</w:t>
      </w:r>
    </w:p>
    <w:p w:rsidR="00DC420D" w:rsidRPr="00A07190" w:rsidRDefault="00DC420D" w:rsidP="003900B5">
      <w:pPr>
        <w:pStyle w:val="4"/>
        <w:jc w:val="both"/>
        <w:rPr>
          <w:rFonts w:ascii="PT Astra Serif" w:hAnsi="PT Astra Serif"/>
          <w:szCs w:val="24"/>
        </w:rPr>
      </w:pPr>
      <w:r w:rsidRPr="00A07190">
        <w:rPr>
          <w:rFonts w:ascii="PT Astra Serif" w:hAnsi="PT Astra Serif"/>
          <w:szCs w:val="24"/>
        </w:rPr>
        <w:tab/>
        <w:t xml:space="preserve">11.3. </w:t>
      </w:r>
      <w:proofErr w:type="gramStart"/>
      <w:r w:rsidRPr="00A07190">
        <w:rPr>
          <w:rFonts w:ascii="PT Astra Serif" w:hAnsi="PT Astra Serif"/>
          <w:szCs w:val="24"/>
        </w:rPr>
        <w:t>Условия настоящего контракта могут быть изменены по взаимному согласию, с обязательным  составлением дополнительного соглашения или другого письменного документа,  за исключением условий,  которые  не подлежат изменению в течение срока действия настоящего государственного контракта.</w:t>
      </w:r>
      <w:proofErr w:type="gramEnd"/>
    </w:p>
    <w:p w:rsidR="00DC420D" w:rsidRPr="00A07190" w:rsidRDefault="00DC420D" w:rsidP="003900B5">
      <w:pPr>
        <w:pStyle w:val="4"/>
        <w:jc w:val="both"/>
        <w:rPr>
          <w:rFonts w:ascii="PT Astra Serif" w:hAnsi="PT Astra Serif"/>
          <w:szCs w:val="24"/>
        </w:rPr>
      </w:pPr>
      <w:r w:rsidRPr="00A07190">
        <w:rPr>
          <w:rFonts w:ascii="PT Astra Serif" w:hAnsi="PT Astra Serif"/>
          <w:szCs w:val="24"/>
        </w:rPr>
        <w:tab/>
        <w:t xml:space="preserve">11.4. Ни одна из сторон не вправе передавать свои права и обязанности </w:t>
      </w:r>
      <w:r w:rsidR="00193E9E" w:rsidRPr="00A07190">
        <w:rPr>
          <w:rFonts w:ascii="PT Astra Serif" w:hAnsi="PT Astra Serif"/>
          <w:szCs w:val="24"/>
        </w:rPr>
        <w:br/>
      </w:r>
      <w:r w:rsidRPr="00A07190">
        <w:rPr>
          <w:rFonts w:ascii="PT Astra Serif" w:hAnsi="PT Astra Serif"/>
          <w:szCs w:val="24"/>
        </w:rPr>
        <w:t>по настоящему контракту третьей стороне без письменного согласия другой стороны.</w:t>
      </w:r>
    </w:p>
    <w:p w:rsidR="004701CA" w:rsidRPr="00A07190" w:rsidRDefault="004701CA" w:rsidP="003900B5">
      <w:pPr>
        <w:pStyle w:val="4"/>
        <w:jc w:val="both"/>
        <w:rPr>
          <w:rFonts w:ascii="PT Astra Serif" w:hAnsi="PT Astra Serif"/>
          <w:szCs w:val="24"/>
        </w:rPr>
      </w:pPr>
    </w:p>
    <w:p w:rsidR="007012FC" w:rsidRPr="00A07190" w:rsidRDefault="007012FC" w:rsidP="003900B5">
      <w:pPr>
        <w:pStyle w:val="4"/>
        <w:jc w:val="both"/>
        <w:rPr>
          <w:rFonts w:ascii="PT Astra Serif" w:hAnsi="PT Astra Serif"/>
          <w:szCs w:val="24"/>
        </w:rPr>
      </w:pPr>
    </w:p>
    <w:p w:rsidR="00BC779A" w:rsidRPr="00A07190" w:rsidRDefault="00DC420D" w:rsidP="003900B5">
      <w:pPr>
        <w:spacing w:after="0" w:line="240" w:lineRule="auto"/>
        <w:ind w:firstLine="709"/>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 xml:space="preserve">12. </w:t>
      </w:r>
      <w:r w:rsidR="00901A0B" w:rsidRPr="00A07190">
        <w:rPr>
          <w:rFonts w:ascii="PT Astra Serif" w:hAnsi="PT Astra Serif" w:cs="Times New Roman"/>
          <w:b/>
          <w:color w:val="1A1A1A" w:themeColor="background1" w:themeShade="1A"/>
          <w:sz w:val="24"/>
          <w:szCs w:val="24"/>
        </w:rPr>
        <w:t>Приложения к контракту</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12.1. Любое из приложений к Контракту, равно как и сам Контракт или дополнительное соглашение к нему, имеет юридическую силу только в том случае, если содержит подписи уполномоченных представителей обоих Сторон с приложением оттиска фирменной печати каждой Стороны.</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12.2. К Контракту прилагаются и являются его неотъемлемыми частями:</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12.2.1. Приложение № 1 – Техническое задание Государственного заказчика.</w:t>
      </w:r>
    </w:p>
    <w:p w:rsidR="00DC420D" w:rsidRPr="00A07190" w:rsidRDefault="00DC420D" w:rsidP="003900B5">
      <w:pPr>
        <w:spacing w:after="0" w:line="240" w:lineRule="auto"/>
        <w:ind w:firstLine="709"/>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12.2.2. Приложение № 2 - Форма Акта об оказании услуг.</w:t>
      </w:r>
    </w:p>
    <w:p w:rsidR="00E35AEF" w:rsidRPr="00A07190" w:rsidRDefault="00C4367F" w:rsidP="003900B5">
      <w:pPr>
        <w:pStyle w:val="ConsPlusNormal"/>
        <w:widowControl/>
        <w:ind w:firstLine="0"/>
        <w:rPr>
          <w:rFonts w:ascii="PT Astra Serif" w:hAnsi="PT Astra Serif" w:cs="Times New Roman"/>
          <w:sz w:val="24"/>
          <w:szCs w:val="24"/>
        </w:rPr>
      </w:pPr>
      <w:r w:rsidRPr="00A07190">
        <w:rPr>
          <w:rFonts w:ascii="PT Astra Serif" w:hAnsi="PT Astra Serif" w:cs="Times New Roman"/>
          <w:color w:val="1A1A1A" w:themeColor="background1" w:themeShade="1A"/>
          <w:sz w:val="24"/>
          <w:szCs w:val="24"/>
        </w:rPr>
        <w:t xml:space="preserve">           12.2.3. Приложение №3 - </w:t>
      </w:r>
      <w:r w:rsidRPr="00A07190">
        <w:rPr>
          <w:rFonts w:ascii="PT Astra Serif" w:hAnsi="PT Astra Serif" w:cs="Times New Roman"/>
          <w:sz w:val="24"/>
          <w:szCs w:val="24"/>
        </w:rPr>
        <w:t>Форма Заявки (Наряд) на ремонт автомобиля.</w:t>
      </w:r>
    </w:p>
    <w:p w:rsidR="007012FC" w:rsidRPr="00A07190" w:rsidRDefault="007012FC" w:rsidP="003900B5">
      <w:pPr>
        <w:pStyle w:val="ConsPlusNormal"/>
        <w:widowControl/>
        <w:ind w:firstLine="0"/>
        <w:rPr>
          <w:rFonts w:ascii="PT Astra Serif" w:hAnsi="PT Astra Serif" w:cs="Times New Roman"/>
          <w:sz w:val="24"/>
          <w:szCs w:val="24"/>
        </w:rPr>
      </w:pPr>
    </w:p>
    <w:p w:rsidR="006C1CAF" w:rsidRPr="00A07190" w:rsidRDefault="006C1CAF" w:rsidP="003900B5">
      <w:pPr>
        <w:spacing w:after="0" w:line="240" w:lineRule="auto"/>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lastRenderedPageBreak/>
        <w:t>13. Юридические адреса,</w:t>
      </w:r>
    </w:p>
    <w:p w:rsidR="0095230C" w:rsidRPr="00A07190" w:rsidRDefault="006C1CAF" w:rsidP="003900B5">
      <w:pPr>
        <w:spacing w:after="0" w:line="240" w:lineRule="auto"/>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банковские реквизиты Сторон на момент подписания Контракта</w:t>
      </w:r>
    </w:p>
    <w:p w:rsidR="0095230C" w:rsidRPr="00A07190" w:rsidRDefault="0095230C" w:rsidP="003900B5">
      <w:pPr>
        <w:spacing w:after="0" w:line="240" w:lineRule="auto"/>
        <w:jc w:val="center"/>
        <w:rPr>
          <w:rFonts w:ascii="PT Astra Serif" w:hAnsi="PT Astra Serif" w:cs="Times New Roman"/>
          <w:b/>
          <w:color w:val="1A1A1A" w:themeColor="background1" w:themeShade="1A"/>
          <w:sz w:val="24"/>
          <w:szCs w:val="24"/>
        </w:rPr>
      </w:pPr>
    </w:p>
    <w:p w:rsidR="0095230C" w:rsidRPr="00A07190" w:rsidRDefault="0095230C" w:rsidP="003900B5">
      <w:pPr>
        <w:spacing w:after="0" w:line="240" w:lineRule="auto"/>
        <w:jc w:val="center"/>
        <w:rPr>
          <w:rFonts w:ascii="PT Astra Serif" w:hAnsi="PT Astra Serif" w:cs="Times New Roman"/>
          <w:b/>
          <w:color w:val="1A1A1A" w:themeColor="background1" w:themeShade="1A"/>
          <w:sz w:val="24"/>
          <w:szCs w:val="24"/>
        </w:rPr>
      </w:pPr>
    </w:p>
    <w:tbl>
      <w:tblPr>
        <w:tblW w:w="10348" w:type="dxa"/>
        <w:tblInd w:w="-601" w:type="dxa"/>
        <w:tblLayout w:type="fixed"/>
        <w:tblLook w:val="04A0" w:firstRow="1" w:lastRow="0" w:firstColumn="1" w:lastColumn="0" w:noHBand="0" w:noVBand="1"/>
      </w:tblPr>
      <w:tblGrid>
        <w:gridCol w:w="5211"/>
        <w:gridCol w:w="142"/>
        <w:gridCol w:w="4995"/>
      </w:tblGrid>
      <w:tr w:rsidR="00FD2A33" w:rsidRPr="00A07190" w:rsidTr="009D34A2">
        <w:trPr>
          <w:trHeight w:val="709"/>
        </w:trPr>
        <w:tc>
          <w:tcPr>
            <w:tcW w:w="5353" w:type="dxa"/>
            <w:gridSpan w:val="2"/>
            <w:vMerge w:val="restart"/>
          </w:tcPr>
          <w:p w:rsidR="00FD2A33" w:rsidRPr="00A07190" w:rsidRDefault="00FD2A33" w:rsidP="003900B5">
            <w:pPr>
              <w:spacing w:after="0" w:line="240" w:lineRule="auto"/>
              <w:ind w:right="1161"/>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 xml:space="preserve"> «Государственный заказчик»</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ФКУ ИК-2 УФСИН России</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по Чеченской Республике</w:t>
            </w:r>
          </w:p>
          <w:p w:rsidR="00FD2A33" w:rsidRPr="00A07190" w:rsidRDefault="00FD2A33" w:rsidP="00FD2A33">
            <w:pPr>
              <w:spacing w:after="0" w:line="240" w:lineRule="auto"/>
              <w:ind w:right="1161"/>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Адрес юридический/почтовый:</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Чеченская Республика, Наурский р-н,                                    г. Наурская, ул. Дзержинского, 10</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Телефон: 8(87143) 2-40-06</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proofErr w:type="spellStart"/>
            <w:r w:rsidRPr="00A07190">
              <w:rPr>
                <w:rFonts w:ascii="PT Astra Serif" w:hAnsi="PT Astra Serif" w:cs="Times New Roman"/>
                <w:color w:val="1A1A1A" w:themeColor="background1" w:themeShade="1A"/>
                <w:sz w:val="24"/>
                <w:szCs w:val="24"/>
              </w:rPr>
              <w:t>Email</w:t>
            </w:r>
            <w:proofErr w:type="spellEnd"/>
            <w:r w:rsidRPr="00A07190">
              <w:rPr>
                <w:rFonts w:ascii="PT Astra Serif" w:hAnsi="PT Astra Serif" w:cs="Times New Roman"/>
                <w:color w:val="1A1A1A" w:themeColor="background1" w:themeShade="1A"/>
                <w:sz w:val="24"/>
                <w:szCs w:val="24"/>
              </w:rPr>
              <w:t>:  ik-2@20.fsin.gov.ru</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ИНН – 2008000359  / КПП – 200801001</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Банковские реквизиты:</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Казначейский счет: 03211643000000013231</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ЕКС:  40102810745370000024  </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Наименование банка –  ОКЦ № 1 ВВГУ БАНКА РОССИИ //УФК </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по Нижегородской области,  г. Нижний Новгород.</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БИК:  – 012202102</w:t>
            </w:r>
          </w:p>
          <w:p w:rsidR="00FD2A33" w:rsidRPr="00A07190" w:rsidRDefault="00FD2A33" w:rsidP="00FD2A33">
            <w:pPr>
              <w:spacing w:after="0" w:line="240" w:lineRule="auto"/>
              <w:ind w:right="116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Л/С – 03941813300</w:t>
            </w:r>
          </w:p>
          <w:p w:rsidR="00FD2A33" w:rsidRPr="00A07190" w:rsidRDefault="00FD2A33" w:rsidP="003900B5">
            <w:pPr>
              <w:spacing w:after="0" w:line="240" w:lineRule="auto"/>
              <w:rPr>
                <w:rFonts w:ascii="PT Astra Serif" w:hAnsi="PT Astra Serif" w:cs="Times New Roman"/>
                <w:color w:val="1A1A1A" w:themeColor="background1" w:themeShade="1A"/>
                <w:sz w:val="24"/>
                <w:szCs w:val="24"/>
              </w:rPr>
            </w:pPr>
          </w:p>
        </w:tc>
        <w:tc>
          <w:tcPr>
            <w:tcW w:w="4995" w:type="dxa"/>
          </w:tcPr>
          <w:p w:rsidR="00FD2A33" w:rsidRPr="00A07190" w:rsidRDefault="00FD2A33" w:rsidP="003900B5">
            <w:pPr>
              <w:spacing w:after="0" w:line="240" w:lineRule="auto"/>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«Исполнитель»</w:t>
            </w:r>
          </w:p>
          <w:p w:rsidR="00FD2A33" w:rsidRPr="00A07190" w:rsidRDefault="00FD2A33" w:rsidP="003900B5">
            <w:pPr>
              <w:widowControl w:val="0"/>
              <w:spacing w:after="0" w:line="240" w:lineRule="auto"/>
              <w:jc w:val="center"/>
              <w:rPr>
                <w:rFonts w:ascii="PT Astra Serif" w:hAnsi="PT Astra Serif" w:cs="Times New Roman"/>
                <w:color w:val="1A1A1A" w:themeColor="background1" w:themeShade="1A"/>
                <w:sz w:val="24"/>
                <w:szCs w:val="24"/>
              </w:rPr>
            </w:pPr>
          </w:p>
        </w:tc>
      </w:tr>
      <w:tr w:rsidR="00FD2A33" w:rsidRPr="00A07190" w:rsidTr="009D34A2">
        <w:tc>
          <w:tcPr>
            <w:tcW w:w="5353" w:type="dxa"/>
            <w:gridSpan w:val="2"/>
            <w:vMerge/>
          </w:tcPr>
          <w:p w:rsidR="00FD2A33" w:rsidRPr="00A07190" w:rsidRDefault="00FD2A33" w:rsidP="003900B5">
            <w:pPr>
              <w:spacing w:after="0" w:line="240" w:lineRule="auto"/>
              <w:rPr>
                <w:rFonts w:ascii="PT Astra Serif" w:hAnsi="PT Astra Serif" w:cs="Times New Roman"/>
                <w:color w:val="1A1A1A" w:themeColor="background1" w:themeShade="1A"/>
                <w:sz w:val="24"/>
                <w:szCs w:val="24"/>
              </w:rPr>
            </w:pPr>
          </w:p>
        </w:tc>
        <w:tc>
          <w:tcPr>
            <w:tcW w:w="4995" w:type="dxa"/>
          </w:tcPr>
          <w:p w:rsidR="00FD2A33" w:rsidRPr="00A07190" w:rsidRDefault="00FD2A33" w:rsidP="003900B5">
            <w:pPr>
              <w:widowControl w:val="0"/>
              <w:spacing w:after="0" w:line="240" w:lineRule="auto"/>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Юридический адрес:</w:t>
            </w:r>
          </w:p>
          <w:p w:rsidR="00FD2A33" w:rsidRPr="00A07190" w:rsidRDefault="00FD2A33" w:rsidP="005619C9">
            <w:pPr>
              <w:spacing w:after="0" w:line="240" w:lineRule="auto"/>
              <w:rPr>
                <w:rFonts w:ascii="PT Astra Serif" w:hAnsi="PT Astra Serif" w:cs="Times New Roman"/>
                <w:sz w:val="24"/>
                <w:szCs w:val="24"/>
              </w:rPr>
            </w:pPr>
          </w:p>
        </w:tc>
      </w:tr>
      <w:tr w:rsidR="006C1CAF" w:rsidRPr="00A07190" w:rsidTr="009D34A2">
        <w:tc>
          <w:tcPr>
            <w:tcW w:w="5211" w:type="dxa"/>
          </w:tcPr>
          <w:p w:rsidR="006C1CAF" w:rsidRPr="00A07190" w:rsidRDefault="006C1CAF" w:rsidP="003900B5">
            <w:pPr>
              <w:snapToGrid w:val="0"/>
              <w:spacing w:after="0" w:line="240" w:lineRule="auto"/>
              <w:ind w:right="-71"/>
              <w:rPr>
                <w:rFonts w:ascii="PT Astra Serif" w:hAnsi="PT Astra Serif" w:cs="Times New Roman"/>
                <w:b/>
                <w:bCs/>
                <w:color w:val="1A1A1A" w:themeColor="background1" w:themeShade="1A"/>
                <w:sz w:val="24"/>
                <w:szCs w:val="24"/>
              </w:rPr>
            </w:pPr>
            <w:bookmarkStart w:id="4" w:name="_Hlk64463830"/>
          </w:p>
          <w:p w:rsidR="006C1CAF" w:rsidRPr="00A07190" w:rsidRDefault="006C1CAF" w:rsidP="003900B5">
            <w:pPr>
              <w:snapToGrid w:val="0"/>
              <w:spacing w:after="0" w:line="240" w:lineRule="auto"/>
              <w:ind w:right="-71" w:firstLine="10"/>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Государственный заказчик</w:t>
            </w:r>
          </w:p>
          <w:p w:rsidR="006C1CAF" w:rsidRPr="00A07190" w:rsidRDefault="000E14BF"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Н</w:t>
            </w:r>
            <w:r w:rsidR="00104C60" w:rsidRPr="00A07190">
              <w:rPr>
                <w:rFonts w:ascii="PT Astra Serif" w:hAnsi="PT Astra Serif" w:cs="Times New Roman"/>
                <w:color w:val="1A1A1A" w:themeColor="background1" w:themeShade="1A"/>
                <w:sz w:val="24"/>
                <w:szCs w:val="24"/>
              </w:rPr>
              <w:t>ачальник</w:t>
            </w:r>
            <w:r w:rsidR="006C1CAF" w:rsidRPr="00A07190">
              <w:rPr>
                <w:rFonts w:ascii="PT Astra Serif" w:hAnsi="PT Astra Serif" w:cs="Times New Roman"/>
                <w:color w:val="1A1A1A" w:themeColor="background1" w:themeShade="1A"/>
                <w:sz w:val="24"/>
                <w:szCs w:val="24"/>
              </w:rPr>
              <w:t xml:space="preserve"> ФКУ ИК-2 УФСИН </w:t>
            </w:r>
          </w:p>
          <w:p w:rsidR="006C1CAF" w:rsidRPr="00A07190" w:rsidRDefault="006C1CAF"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России по Чеченской Республике </w:t>
            </w:r>
          </w:p>
          <w:p w:rsidR="009D34A2" w:rsidRPr="00A07190" w:rsidRDefault="009D34A2" w:rsidP="003900B5">
            <w:pPr>
              <w:spacing w:after="0" w:line="240" w:lineRule="auto"/>
              <w:ind w:right="-71"/>
              <w:rPr>
                <w:rFonts w:ascii="PT Astra Serif" w:hAnsi="PT Astra Serif" w:cs="Times New Roman"/>
                <w:color w:val="1A1A1A" w:themeColor="background1" w:themeShade="1A"/>
                <w:sz w:val="24"/>
                <w:szCs w:val="24"/>
              </w:rPr>
            </w:pPr>
          </w:p>
          <w:p w:rsidR="006C1CAF" w:rsidRPr="00A07190" w:rsidRDefault="006C1CAF"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_____________________</w:t>
            </w:r>
            <w:r w:rsidR="00343A36" w:rsidRPr="00A07190">
              <w:rPr>
                <w:rFonts w:ascii="PT Astra Serif" w:hAnsi="PT Astra Serif" w:cs="Times New Roman"/>
                <w:color w:val="1A1A1A" w:themeColor="background1" w:themeShade="1A"/>
                <w:sz w:val="24"/>
                <w:szCs w:val="24"/>
              </w:rPr>
              <w:t>А.</w:t>
            </w:r>
            <w:r w:rsidR="000E14BF" w:rsidRPr="00A07190">
              <w:rPr>
                <w:rFonts w:ascii="PT Astra Serif" w:hAnsi="PT Astra Serif" w:cs="Times New Roman"/>
                <w:color w:val="1A1A1A" w:themeColor="background1" w:themeShade="1A"/>
                <w:sz w:val="24"/>
                <w:szCs w:val="24"/>
              </w:rPr>
              <w:t xml:space="preserve">А. </w:t>
            </w:r>
            <w:proofErr w:type="spellStart"/>
            <w:r w:rsidR="000E14BF" w:rsidRPr="00A07190">
              <w:rPr>
                <w:rFonts w:ascii="PT Astra Serif" w:hAnsi="PT Astra Serif" w:cs="Times New Roman"/>
                <w:color w:val="1A1A1A" w:themeColor="background1" w:themeShade="1A"/>
                <w:sz w:val="24"/>
                <w:szCs w:val="24"/>
              </w:rPr>
              <w:t>Муртазов</w:t>
            </w:r>
            <w:proofErr w:type="spellEnd"/>
          </w:p>
          <w:p w:rsidR="006C1CAF" w:rsidRPr="00A07190" w:rsidRDefault="006C1CAF" w:rsidP="003900B5">
            <w:pPr>
              <w:snapToGrid w:val="0"/>
              <w:spacing w:after="0" w:line="240" w:lineRule="auto"/>
              <w:ind w:right="-71" w:firstLine="10"/>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М.П.</w:t>
            </w:r>
          </w:p>
        </w:tc>
        <w:tc>
          <w:tcPr>
            <w:tcW w:w="5137" w:type="dxa"/>
            <w:gridSpan w:val="2"/>
          </w:tcPr>
          <w:p w:rsidR="006C1CAF" w:rsidRPr="00A07190" w:rsidRDefault="006C1CAF" w:rsidP="003900B5">
            <w:pPr>
              <w:keepNext/>
              <w:spacing w:after="0" w:line="240" w:lineRule="auto"/>
              <w:outlineLvl w:val="0"/>
              <w:rPr>
                <w:rFonts w:ascii="PT Astra Serif" w:hAnsi="PT Astra Serif" w:cs="Times New Roman"/>
                <w:b/>
                <w:color w:val="1A1A1A" w:themeColor="background1" w:themeShade="1A"/>
                <w:sz w:val="24"/>
                <w:szCs w:val="24"/>
              </w:rPr>
            </w:pPr>
          </w:p>
          <w:p w:rsidR="006C1CAF" w:rsidRPr="00A07190" w:rsidRDefault="006C1CAF" w:rsidP="003900B5">
            <w:pPr>
              <w:keepNext/>
              <w:spacing w:after="0" w:line="240" w:lineRule="auto"/>
              <w:outlineLvl w:val="0"/>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Исполнитель:</w:t>
            </w:r>
          </w:p>
          <w:p w:rsidR="00457348" w:rsidRPr="00A07190" w:rsidRDefault="00457348" w:rsidP="003900B5">
            <w:pPr>
              <w:spacing w:after="0" w:line="240" w:lineRule="auto"/>
              <w:rPr>
                <w:rFonts w:ascii="PT Astra Serif" w:hAnsi="PT Astra Serif" w:cs="Times New Roman"/>
                <w:color w:val="1A1A1A" w:themeColor="background1" w:themeShade="1A"/>
                <w:sz w:val="24"/>
                <w:szCs w:val="24"/>
              </w:rPr>
            </w:pPr>
          </w:p>
          <w:p w:rsidR="00457348" w:rsidRPr="00A07190" w:rsidRDefault="00457348"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_____________________</w:t>
            </w:r>
            <w:r w:rsidRPr="00A07190">
              <w:rPr>
                <w:rFonts w:ascii="PT Astra Serif" w:hAnsi="PT Astra Serif" w:cs="Times New Roman"/>
                <w:sz w:val="24"/>
                <w:szCs w:val="24"/>
              </w:rPr>
              <w:t xml:space="preserve"> </w:t>
            </w:r>
          </w:p>
          <w:p w:rsidR="006C1CAF" w:rsidRPr="00A07190" w:rsidRDefault="006C1CAF"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М.П.</w:t>
            </w:r>
          </w:p>
        </w:tc>
      </w:tr>
      <w:bookmarkEnd w:id="4"/>
    </w:tbl>
    <w:p w:rsidR="00DC420D" w:rsidRPr="00A07190" w:rsidRDefault="00DC420D" w:rsidP="003900B5">
      <w:pPr>
        <w:spacing w:after="0" w:line="240" w:lineRule="auto"/>
        <w:rPr>
          <w:rFonts w:ascii="PT Astra Serif" w:hAnsi="PT Astra Serif" w:cs="Times New Roman"/>
          <w:color w:val="1A1A1A" w:themeColor="background1" w:themeShade="1A"/>
          <w:sz w:val="24"/>
          <w:szCs w:val="24"/>
        </w:rPr>
        <w:sectPr w:rsidR="00DC420D" w:rsidRPr="00A07190" w:rsidSect="007012FC">
          <w:pgSz w:w="11906" w:h="16838"/>
          <w:pgMar w:top="1135" w:right="851" w:bottom="993" w:left="1701" w:header="709" w:footer="709" w:gutter="0"/>
          <w:cols w:space="708"/>
          <w:titlePg/>
          <w:docGrid w:linePitch="360"/>
        </w:sectPr>
      </w:pPr>
    </w:p>
    <w:p w:rsidR="00DC420D" w:rsidRPr="00A07190" w:rsidRDefault="00DC420D" w:rsidP="003900B5">
      <w:pPr>
        <w:spacing w:after="0" w:line="240" w:lineRule="auto"/>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lastRenderedPageBreak/>
        <w:t>Приложение № 1</w:t>
      </w:r>
    </w:p>
    <w:p w:rsidR="00F17AB4" w:rsidRPr="00A07190" w:rsidRDefault="00DC420D"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к </w:t>
      </w:r>
      <w:r w:rsidR="00F17AB4" w:rsidRPr="00A07190">
        <w:rPr>
          <w:rFonts w:ascii="PT Astra Serif" w:hAnsi="PT Astra Serif" w:cs="Times New Roman"/>
          <w:color w:val="1A1A1A" w:themeColor="background1" w:themeShade="1A"/>
          <w:sz w:val="24"/>
          <w:szCs w:val="24"/>
        </w:rPr>
        <w:t xml:space="preserve">государственному </w:t>
      </w:r>
      <w:r w:rsidRPr="00A07190">
        <w:rPr>
          <w:rFonts w:ascii="PT Astra Serif" w:hAnsi="PT Astra Serif" w:cs="Times New Roman"/>
          <w:color w:val="1A1A1A" w:themeColor="background1" w:themeShade="1A"/>
          <w:sz w:val="24"/>
          <w:szCs w:val="24"/>
        </w:rPr>
        <w:t xml:space="preserve">контракту </w:t>
      </w:r>
    </w:p>
    <w:p w:rsidR="00DC420D" w:rsidRPr="00A07190" w:rsidRDefault="00DC420D"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___ </w:t>
      </w:r>
      <w:r w:rsidR="00F17AB4" w:rsidRPr="00A07190">
        <w:rPr>
          <w:rFonts w:ascii="PT Astra Serif" w:hAnsi="PT Astra Serif" w:cs="Times New Roman"/>
          <w:color w:val="1A1A1A" w:themeColor="background1" w:themeShade="1A"/>
          <w:sz w:val="24"/>
          <w:szCs w:val="24"/>
        </w:rPr>
        <w:t xml:space="preserve"> </w:t>
      </w:r>
      <w:r w:rsidRPr="00A07190">
        <w:rPr>
          <w:rFonts w:ascii="PT Astra Serif" w:hAnsi="PT Astra Serif" w:cs="Times New Roman"/>
          <w:color w:val="1A1A1A" w:themeColor="background1" w:themeShade="1A"/>
          <w:sz w:val="24"/>
          <w:szCs w:val="24"/>
        </w:rPr>
        <w:t>от ________202</w:t>
      </w:r>
      <w:r w:rsidR="0095532C" w:rsidRPr="00A07190">
        <w:rPr>
          <w:rFonts w:ascii="PT Astra Serif" w:hAnsi="PT Astra Serif" w:cs="Times New Roman"/>
          <w:color w:val="1A1A1A" w:themeColor="background1" w:themeShade="1A"/>
          <w:sz w:val="24"/>
          <w:szCs w:val="24"/>
        </w:rPr>
        <w:t>6</w:t>
      </w:r>
      <w:r w:rsidRPr="00A07190">
        <w:rPr>
          <w:rFonts w:ascii="PT Astra Serif" w:hAnsi="PT Astra Serif" w:cs="Times New Roman"/>
          <w:color w:val="1A1A1A" w:themeColor="background1" w:themeShade="1A"/>
          <w:sz w:val="24"/>
          <w:szCs w:val="24"/>
        </w:rPr>
        <w:t xml:space="preserve"> г.</w:t>
      </w:r>
    </w:p>
    <w:p w:rsidR="00DC420D" w:rsidRPr="00A07190" w:rsidRDefault="00DC420D" w:rsidP="003900B5">
      <w:pPr>
        <w:spacing w:after="0" w:line="240" w:lineRule="auto"/>
        <w:rPr>
          <w:rFonts w:ascii="PT Astra Serif" w:hAnsi="PT Astra Serif" w:cs="Times New Roman"/>
          <w:b/>
          <w:color w:val="1A1A1A" w:themeColor="background1" w:themeShade="1A"/>
          <w:sz w:val="24"/>
          <w:szCs w:val="24"/>
        </w:rPr>
      </w:pPr>
    </w:p>
    <w:p w:rsidR="003903BA" w:rsidRPr="00A07190" w:rsidRDefault="003903BA" w:rsidP="003900B5">
      <w:pPr>
        <w:pStyle w:val="ConsPlusNormal"/>
        <w:widowControl/>
        <w:tabs>
          <w:tab w:val="left" w:pos="360"/>
        </w:tabs>
        <w:ind w:firstLine="0"/>
        <w:jc w:val="center"/>
        <w:outlineLvl w:val="1"/>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ТЕХНИЧЕСКОЕ ЗАДАНИЕ</w:t>
      </w:r>
    </w:p>
    <w:p w:rsidR="00F13769" w:rsidRPr="00A07190" w:rsidRDefault="00047EFE" w:rsidP="003900B5">
      <w:pPr>
        <w:spacing w:after="0" w:line="240" w:lineRule="auto"/>
        <w:jc w:val="center"/>
        <w:rPr>
          <w:rFonts w:ascii="PT Astra Serif" w:hAnsi="PT Astra Serif" w:cs="Times New Roman"/>
          <w:b/>
          <w:bCs/>
          <w:sz w:val="24"/>
          <w:szCs w:val="24"/>
        </w:rPr>
      </w:pPr>
      <w:r w:rsidRPr="00A07190">
        <w:rPr>
          <w:rFonts w:ascii="PT Astra Serif" w:hAnsi="PT Astra Serif" w:cs="Times New Roman"/>
          <w:b/>
          <w:bCs/>
          <w:color w:val="1A1A1A" w:themeColor="background1" w:themeShade="1A"/>
          <w:sz w:val="24"/>
          <w:szCs w:val="24"/>
        </w:rPr>
        <w:t>Наименование и описание оказываемых услуг:</w:t>
      </w:r>
      <w:r w:rsidR="004B5EF3" w:rsidRPr="00A07190">
        <w:rPr>
          <w:rFonts w:ascii="PT Astra Serif" w:hAnsi="PT Astra Serif" w:cs="Times New Roman"/>
          <w:b/>
          <w:bCs/>
          <w:sz w:val="24"/>
          <w:szCs w:val="24"/>
        </w:rPr>
        <w:t xml:space="preserve"> </w:t>
      </w:r>
    </w:p>
    <w:tbl>
      <w:tblPr>
        <w:tblpPr w:leftFromText="180" w:rightFromText="180" w:bottomFromText="200" w:vertAnchor="text" w:horzAnchor="margin" w:tblpXSpec="center" w:tblpY="31"/>
        <w:tblOverlap w:val="neve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835"/>
        <w:gridCol w:w="992"/>
        <w:gridCol w:w="1241"/>
        <w:gridCol w:w="1241"/>
      </w:tblGrid>
      <w:tr w:rsidR="00960800" w:rsidRPr="00A56BC6" w:rsidTr="00960800">
        <w:trPr>
          <w:trHeight w:val="848"/>
        </w:trPr>
        <w:tc>
          <w:tcPr>
            <w:tcW w:w="1951"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b/>
                <w:sz w:val="24"/>
                <w:szCs w:val="24"/>
              </w:rPr>
            </w:pPr>
            <w:r w:rsidRPr="00A56BC6">
              <w:rPr>
                <w:rFonts w:ascii="PT Astra Serif" w:hAnsi="PT Astra Serif" w:cs="Times New Roman"/>
                <w:b/>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b/>
                <w:sz w:val="24"/>
                <w:szCs w:val="24"/>
              </w:rPr>
            </w:pPr>
            <w:r w:rsidRPr="00A56BC6">
              <w:rPr>
                <w:rFonts w:ascii="PT Astra Serif" w:hAnsi="PT Astra Serif" w:cs="Times New Roman"/>
                <w:b/>
                <w:sz w:val="24"/>
                <w:szCs w:val="24"/>
              </w:rPr>
              <w:t>Объект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pStyle w:val="ConsPlusNormal"/>
              <w:ind w:firstLine="0"/>
              <w:jc w:val="center"/>
              <w:rPr>
                <w:rFonts w:ascii="PT Astra Serif" w:hAnsi="PT Astra Serif" w:cs="Times New Roman"/>
                <w:b/>
                <w:spacing w:val="-4"/>
                <w:sz w:val="24"/>
                <w:szCs w:val="24"/>
              </w:rPr>
            </w:pPr>
            <w:r w:rsidRPr="00A56BC6">
              <w:rPr>
                <w:rFonts w:ascii="PT Astra Serif" w:hAnsi="PT Astra Serif" w:cs="Times New Roman"/>
                <w:b/>
                <w:spacing w:val="-4"/>
                <w:sz w:val="24"/>
                <w:szCs w:val="24"/>
              </w:rPr>
              <w:t>Кол-во</w:t>
            </w:r>
          </w:p>
        </w:tc>
        <w:tc>
          <w:tcPr>
            <w:tcW w:w="1241"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b/>
                <w:sz w:val="24"/>
                <w:szCs w:val="24"/>
              </w:rPr>
            </w:pPr>
            <w:r w:rsidRPr="00A56BC6">
              <w:rPr>
                <w:rFonts w:ascii="PT Astra Serif" w:hAnsi="PT Astra Serif" w:cs="Times New Roman"/>
                <w:b/>
                <w:spacing w:val="-4"/>
                <w:sz w:val="24"/>
                <w:szCs w:val="24"/>
              </w:rPr>
              <w:t>Ед. изм.</w:t>
            </w:r>
          </w:p>
        </w:tc>
        <w:tc>
          <w:tcPr>
            <w:tcW w:w="1241"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b/>
                <w:spacing w:val="-4"/>
                <w:sz w:val="24"/>
                <w:szCs w:val="24"/>
              </w:rPr>
            </w:pPr>
            <w:r w:rsidRPr="00A56BC6">
              <w:rPr>
                <w:rFonts w:ascii="PT Astra Serif" w:hAnsi="PT Astra Serif" w:cs="Times New Roman"/>
                <w:b/>
                <w:sz w:val="24"/>
                <w:szCs w:val="24"/>
              </w:rPr>
              <w:t>сумма</w:t>
            </w:r>
          </w:p>
        </w:tc>
      </w:tr>
      <w:tr w:rsidR="00960800" w:rsidRPr="00A56BC6" w:rsidTr="00960800">
        <w:trPr>
          <w:trHeight w:val="553"/>
        </w:trPr>
        <w:tc>
          <w:tcPr>
            <w:tcW w:w="1951" w:type="dxa"/>
            <w:vMerge w:val="restart"/>
            <w:tcBorders>
              <w:top w:val="single" w:sz="4" w:space="0" w:color="auto"/>
              <w:left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Pr>
                <w:rFonts w:ascii="PT Astra Serif" w:hAnsi="PT Astra Serif" w:cs="Times New Roman"/>
                <w:sz w:val="24"/>
                <w:szCs w:val="24"/>
              </w:rPr>
              <w:t>Урал АЦ3040</w:t>
            </w:r>
          </w:p>
          <w:p w:rsidR="00960800" w:rsidRPr="00A56BC6" w:rsidRDefault="00960800" w:rsidP="00960800">
            <w:pPr>
              <w:spacing w:after="0" w:line="240" w:lineRule="auto"/>
              <w:jc w:val="center"/>
              <w:rPr>
                <w:rFonts w:ascii="PT Astra Serif" w:hAnsi="PT Astra Serif" w:cs="Times New Roman"/>
                <w:sz w:val="24"/>
                <w:szCs w:val="24"/>
              </w:rPr>
            </w:pPr>
            <w:r>
              <w:rPr>
                <w:rFonts w:ascii="PT Astra Serif" w:hAnsi="PT Astra Serif" w:cs="Times New Roman"/>
                <w:sz w:val="24"/>
                <w:szCs w:val="24"/>
              </w:rPr>
              <w:t>А487МК</w:t>
            </w:r>
          </w:p>
        </w:tc>
        <w:tc>
          <w:tcPr>
            <w:tcW w:w="2835"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замена масла</w:t>
            </w:r>
            <w:r>
              <w:rPr>
                <w:rFonts w:ascii="PT Astra Serif" w:hAnsi="PT Astra Serif" w:cs="Times New Roman"/>
                <w:sz w:val="24"/>
                <w:szCs w:val="24"/>
              </w:rPr>
              <w:t xml:space="preserve"> – 25 литров</w:t>
            </w:r>
          </w:p>
        </w:tc>
        <w:tc>
          <w:tcPr>
            <w:tcW w:w="992"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Pr>
                <w:rFonts w:ascii="PT Astra Serif" w:hAnsi="PT Astra Serif"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960800" w:rsidRDefault="00960800" w:rsidP="00960800">
            <w:pPr>
              <w:jc w:val="center"/>
            </w:pPr>
            <w:r w:rsidRPr="00FD2D8F">
              <w:rPr>
                <w:rFonts w:ascii="PT Astra Serif" w:hAnsi="PT Astra Serif" w:cs="Times New Roman"/>
                <w:sz w:val="24"/>
                <w:szCs w:val="24"/>
              </w:rPr>
              <w:t>у.е.</w:t>
            </w:r>
          </w:p>
        </w:tc>
        <w:tc>
          <w:tcPr>
            <w:tcW w:w="1241" w:type="dxa"/>
            <w:tcBorders>
              <w:top w:val="single" w:sz="4" w:space="0" w:color="auto"/>
              <w:left w:val="single" w:sz="4" w:space="0" w:color="auto"/>
              <w:bottom w:val="single" w:sz="4" w:space="0" w:color="auto"/>
              <w:right w:val="single" w:sz="4" w:space="0" w:color="auto"/>
            </w:tcBorders>
          </w:tcPr>
          <w:p w:rsidR="00960800" w:rsidRPr="00A56BC6" w:rsidRDefault="00960800" w:rsidP="00960800">
            <w:pPr>
              <w:spacing w:after="0" w:line="240" w:lineRule="auto"/>
              <w:jc w:val="center"/>
              <w:rPr>
                <w:rFonts w:ascii="PT Astra Serif" w:hAnsi="PT Astra Serif" w:cs="Times New Roman"/>
                <w:sz w:val="24"/>
                <w:szCs w:val="24"/>
              </w:rPr>
            </w:pPr>
          </w:p>
        </w:tc>
      </w:tr>
      <w:tr w:rsidR="00960800" w:rsidRPr="00A56BC6" w:rsidTr="00960800">
        <w:trPr>
          <w:trHeight w:val="417"/>
        </w:trPr>
        <w:tc>
          <w:tcPr>
            <w:tcW w:w="1951" w:type="dxa"/>
            <w:vMerge/>
            <w:tcBorders>
              <w:left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замена воздушного фильтра</w:t>
            </w:r>
          </w:p>
        </w:tc>
        <w:tc>
          <w:tcPr>
            <w:tcW w:w="992"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960800" w:rsidRDefault="00960800" w:rsidP="00960800">
            <w:pPr>
              <w:jc w:val="center"/>
            </w:pPr>
            <w:r w:rsidRPr="00FD2D8F">
              <w:rPr>
                <w:rFonts w:ascii="PT Astra Serif" w:hAnsi="PT Astra Serif" w:cs="Times New Roman"/>
                <w:sz w:val="24"/>
                <w:szCs w:val="24"/>
              </w:rPr>
              <w:t>у.е.</w:t>
            </w:r>
          </w:p>
        </w:tc>
        <w:tc>
          <w:tcPr>
            <w:tcW w:w="1241" w:type="dxa"/>
            <w:tcBorders>
              <w:top w:val="single" w:sz="4" w:space="0" w:color="auto"/>
              <w:left w:val="single" w:sz="4" w:space="0" w:color="auto"/>
              <w:bottom w:val="single" w:sz="4" w:space="0" w:color="auto"/>
              <w:right w:val="single" w:sz="4" w:space="0" w:color="auto"/>
            </w:tcBorders>
          </w:tcPr>
          <w:p w:rsidR="00960800" w:rsidRPr="00A56BC6" w:rsidRDefault="00960800" w:rsidP="00960800">
            <w:pPr>
              <w:spacing w:after="0" w:line="240" w:lineRule="auto"/>
              <w:jc w:val="center"/>
              <w:rPr>
                <w:rFonts w:ascii="PT Astra Serif" w:hAnsi="PT Astra Serif" w:cs="Times New Roman"/>
                <w:sz w:val="24"/>
                <w:szCs w:val="24"/>
              </w:rPr>
            </w:pPr>
          </w:p>
        </w:tc>
      </w:tr>
      <w:tr w:rsidR="00960800" w:rsidRPr="00A56BC6" w:rsidTr="00960800">
        <w:trPr>
          <w:trHeight w:val="358"/>
        </w:trPr>
        <w:tc>
          <w:tcPr>
            <w:tcW w:w="1951" w:type="dxa"/>
            <w:vMerge/>
            <w:tcBorders>
              <w:left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замена масляного фильтра</w:t>
            </w:r>
          </w:p>
        </w:tc>
        <w:tc>
          <w:tcPr>
            <w:tcW w:w="992"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960800" w:rsidRDefault="00960800" w:rsidP="00960800">
            <w:pPr>
              <w:jc w:val="center"/>
            </w:pPr>
            <w:r w:rsidRPr="00FD2D8F">
              <w:rPr>
                <w:rFonts w:ascii="PT Astra Serif" w:hAnsi="PT Astra Serif" w:cs="Times New Roman"/>
                <w:sz w:val="24"/>
                <w:szCs w:val="24"/>
              </w:rPr>
              <w:t>у.е.</w:t>
            </w:r>
          </w:p>
        </w:tc>
        <w:tc>
          <w:tcPr>
            <w:tcW w:w="1241" w:type="dxa"/>
            <w:tcBorders>
              <w:top w:val="single" w:sz="4" w:space="0" w:color="auto"/>
              <w:left w:val="single" w:sz="4" w:space="0" w:color="auto"/>
              <w:bottom w:val="single" w:sz="4" w:space="0" w:color="auto"/>
              <w:right w:val="single" w:sz="4" w:space="0" w:color="auto"/>
            </w:tcBorders>
          </w:tcPr>
          <w:p w:rsidR="00960800" w:rsidRPr="00A56BC6" w:rsidRDefault="00960800" w:rsidP="00960800">
            <w:pPr>
              <w:spacing w:after="0" w:line="240" w:lineRule="auto"/>
              <w:jc w:val="center"/>
              <w:rPr>
                <w:rFonts w:ascii="PT Astra Serif" w:hAnsi="PT Astra Serif" w:cs="Times New Roman"/>
                <w:sz w:val="24"/>
                <w:szCs w:val="24"/>
              </w:rPr>
            </w:pPr>
          </w:p>
        </w:tc>
      </w:tr>
      <w:tr w:rsidR="00960800" w:rsidRPr="00A56BC6" w:rsidTr="00960800">
        <w:trPr>
          <w:trHeight w:val="358"/>
        </w:trPr>
        <w:tc>
          <w:tcPr>
            <w:tcW w:w="1951" w:type="dxa"/>
            <w:vMerge/>
            <w:tcBorders>
              <w:left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960800" w:rsidRPr="00A56BC6" w:rsidRDefault="00505A47" w:rsidP="00505A47">
            <w:pPr>
              <w:spacing w:after="0" w:line="240" w:lineRule="auto"/>
              <w:jc w:val="center"/>
              <w:rPr>
                <w:rFonts w:ascii="PT Astra Serif" w:hAnsi="PT Astra Serif" w:cs="Times New Roman"/>
                <w:sz w:val="24"/>
                <w:szCs w:val="24"/>
              </w:rPr>
            </w:pPr>
            <w:r>
              <w:rPr>
                <w:rFonts w:ascii="PT Astra Serif" w:hAnsi="PT Astra Serif" w:cs="Times New Roman"/>
                <w:sz w:val="24"/>
                <w:szCs w:val="24"/>
              </w:rPr>
              <w:t>Диагностика и р</w:t>
            </w:r>
            <w:bookmarkStart w:id="5" w:name="_GoBack"/>
            <w:bookmarkEnd w:id="5"/>
            <w:r w:rsidR="00960800">
              <w:rPr>
                <w:rFonts w:ascii="PT Astra Serif" w:hAnsi="PT Astra Serif" w:cs="Times New Roman"/>
                <w:sz w:val="24"/>
                <w:szCs w:val="24"/>
              </w:rPr>
              <w:t xml:space="preserve">емонт </w:t>
            </w:r>
            <w:r>
              <w:rPr>
                <w:rFonts w:ascii="PT Astra Serif" w:hAnsi="PT Astra Serif" w:cs="Times New Roman"/>
                <w:sz w:val="24"/>
                <w:szCs w:val="24"/>
              </w:rPr>
              <w:t>топливной</w:t>
            </w:r>
            <w:r w:rsidR="00960800">
              <w:rPr>
                <w:rFonts w:ascii="PT Astra Serif" w:hAnsi="PT Astra Serif" w:cs="Times New Roman"/>
                <w:sz w:val="24"/>
                <w:szCs w:val="24"/>
              </w:rPr>
              <w:t xml:space="preserve"> системы</w:t>
            </w:r>
          </w:p>
        </w:tc>
        <w:tc>
          <w:tcPr>
            <w:tcW w:w="992" w:type="dxa"/>
            <w:tcBorders>
              <w:top w:val="single" w:sz="4" w:space="0" w:color="auto"/>
              <w:left w:val="single" w:sz="4" w:space="0" w:color="auto"/>
              <w:bottom w:val="single" w:sz="4" w:space="0" w:color="auto"/>
              <w:right w:val="single" w:sz="4" w:space="0" w:color="auto"/>
            </w:tcBorders>
            <w:vAlign w:val="center"/>
          </w:tcPr>
          <w:p w:rsidR="00960800" w:rsidRPr="00A56BC6" w:rsidRDefault="00960800" w:rsidP="00960800">
            <w:pPr>
              <w:spacing w:after="0" w:line="240" w:lineRule="auto"/>
              <w:jc w:val="center"/>
              <w:rPr>
                <w:rFonts w:ascii="PT Astra Serif" w:hAnsi="PT Astra Serif" w:cs="Times New Roman"/>
                <w:sz w:val="24"/>
                <w:szCs w:val="24"/>
              </w:rPr>
            </w:pPr>
            <w:r w:rsidRPr="00A56BC6">
              <w:rPr>
                <w:rFonts w:ascii="PT Astra Serif" w:hAnsi="PT Astra Serif"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tcPr>
          <w:p w:rsidR="00960800" w:rsidRDefault="00960800" w:rsidP="00960800">
            <w:pPr>
              <w:jc w:val="center"/>
            </w:pPr>
            <w:r w:rsidRPr="00FD2D8F">
              <w:rPr>
                <w:rFonts w:ascii="PT Astra Serif" w:hAnsi="PT Astra Serif" w:cs="Times New Roman"/>
                <w:sz w:val="24"/>
                <w:szCs w:val="24"/>
              </w:rPr>
              <w:t>у.е.</w:t>
            </w:r>
          </w:p>
        </w:tc>
        <w:tc>
          <w:tcPr>
            <w:tcW w:w="1241" w:type="dxa"/>
            <w:tcBorders>
              <w:top w:val="single" w:sz="4" w:space="0" w:color="auto"/>
              <w:left w:val="single" w:sz="4" w:space="0" w:color="auto"/>
              <w:bottom w:val="single" w:sz="4" w:space="0" w:color="auto"/>
              <w:right w:val="single" w:sz="4" w:space="0" w:color="auto"/>
            </w:tcBorders>
          </w:tcPr>
          <w:p w:rsidR="00960800" w:rsidRPr="00A56BC6" w:rsidRDefault="00960800" w:rsidP="00960800">
            <w:pPr>
              <w:spacing w:after="0" w:line="240" w:lineRule="auto"/>
              <w:jc w:val="center"/>
              <w:rPr>
                <w:rFonts w:ascii="PT Astra Serif" w:hAnsi="PT Astra Serif" w:cs="Times New Roman"/>
                <w:sz w:val="24"/>
                <w:szCs w:val="24"/>
              </w:rPr>
            </w:pPr>
          </w:p>
        </w:tc>
      </w:tr>
    </w:tbl>
    <w:p w:rsidR="001A18A6" w:rsidRPr="00A56BC6" w:rsidRDefault="001A18A6" w:rsidP="001A18A6">
      <w:pPr>
        <w:spacing w:after="0" w:line="240" w:lineRule="auto"/>
        <w:jc w:val="center"/>
        <w:rPr>
          <w:rFonts w:ascii="PT Astra Serif" w:hAnsi="PT Astra Serif" w:cs="Times New Roman"/>
          <w:b/>
          <w:bCs/>
          <w:sz w:val="24"/>
          <w:szCs w:val="24"/>
        </w:rPr>
      </w:pPr>
    </w:p>
    <w:p w:rsidR="001A18A6" w:rsidRPr="00A56BC6" w:rsidRDefault="001A18A6" w:rsidP="001A18A6">
      <w:pPr>
        <w:spacing w:after="0" w:line="240" w:lineRule="auto"/>
        <w:rPr>
          <w:rFonts w:ascii="PT Astra Serif" w:hAnsi="PT Astra Serif"/>
          <w:sz w:val="24"/>
          <w:szCs w:val="24"/>
        </w:rPr>
      </w:pPr>
    </w:p>
    <w:p w:rsidR="00F13769" w:rsidRPr="00A07190" w:rsidRDefault="00F13769" w:rsidP="003900B5">
      <w:pPr>
        <w:spacing w:after="0" w:line="240" w:lineRule="auto"/>
        <w:jc w:val="center"/>
        <w:rPr>
          <w:rFonts w:ascii="PT Astra Serif" w:hAnsi="PT Astra Serif" w:cs="Times New Roman"/>
          <w:b/>
          <w:bCs/>
          <w:sz w:val="24"/>
          <w:szCs w:val="24"/>
        </w:rPr>
      </w:pPr>
    </w:p>
    <w:p w:rsidR="00F13769" w:rsidRPr="00A07190" w:rsidRDefault="00F13769" w:rsidP="00230F4E">
      <w:pPr>
        <w:spacing w:after="0" w:line="240" w:lineRule="auto"/>
        <w:jc w:val="both"/>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 xml:space="preserve">Стоимость ремонта и запчастей составит </w:t>
      </w:r>
      <w:r w:rsidR="001A18A6">
        <w:rPr>
          <w:rFonts w:ascii="PT Astra Serif" w:hAnsi="PT Astra Serif" w:cs="Times New Roman"/>
          <w:b/>
          <w:bCs/>
          <w:color w:val="1A1A1A" w:themeColor="background1" w:themeShade="1A"/>
          <w:sz w:val="24"/>
          <w:szCs w:val="24"/>
        </w:rPr>
        <w:t>3</w:t>
      </w:r>
      <w:r w:rsidRPr="00A07190">
        <w:rPr>
          <w:rFonts w:ascii="PT Astra Serif" w:hAnsi="PT Astra Serif" w:cs="Times New Roman"/>
          <w:b/>
          <w:bCs/>
          <w:color w:val="1A1A1A" w:themeColor="background1" w:themeShade="1A"/>
          <w:sz w:val="24"/>
          <w:szCs w:val="24"/>
        </w:rPr>
        <w:t>0000,00 (</w:t>
      </w:r>
      <w:r w:rsidR="001A18A6">
        <w:rPr>
          <w:rFonts w:ascii="PT Astra Serif" w:hAnsi="PT Astra Serif" w:cs="Times New Roman"/>
          <w:b/>
          <w:bCs/>
          <w:color w:val="1A1A1A" w:themeColor="background1" w:themeShade="1A"/>
          <w:sz w:val="24"/>
          <w:szCs w:val="24"/>
        </w:rPr>
        <w:t>тридцать</w:t>
      </w:r>
      <w:r w:rsidRPr="00A07190">
        <w:rPr>
          <w:rFonts w:ascii="PT Astra Serif" w:hAnsi="PT Astra Serif" w:cs="Times New Roman"/>
          <w:b/>
          <w:bCs/>
          <w:color w:val="1A1A1A" w:themeColor="background1" w:themeShade="1A"/>
          <w:sz w:val="24"/>
          <w:szCs w:val="24"/>
        </w:rPr>
        <w:t xml:space="preserve"> тысяч) рублей </w:t>
      </w:r>
      <w:r w:rsidR="00230F4E" w:rsidRPr="00A07190">
        <w:rPr>
          <w:rFonts w:ascii="PT Astra Serif" w:hAnsi="PT Astra Serif" w:cs="Times New Roman"/>
          <w:b/>
          <w:bCs/>
          <w:color w:val="1A1A1A" w:themeColor="background1" w:themeShade="1A"/>
          <w:sz w:val="24"/>
          <w:szCs w:val="24"/>
        </w:rPr>
        <w:br/>
      </w:r>
      <w:r w:rsidRPr="00A07190">
        <w:rPr>
          <w:rFonts w:ascii="PT Astra Serif" w:hAnsi="PT Astra Serif" w:cs="Times New Roman"/>
          <w:b/>
          <w:bCs/>
          <w:color w:val="1A1A1A" w:themeColor="background1" w:themeShade="1A"/>
          <w:sz w:val="24"/>
          <w:szCs w:val="24"/>
        </w:rPr>
        <w:t>00 копеек.</w:t>
      </w:r>
    </w:p>
    <w:p w:rsidR="00EB7BF5" w:rsidRPr="00A07190" w:rsidRDefault="00A55B92" w:rsidP="003900B5">
      <w:pPr>
        <w:spacing w:after="0" w:line="240" w:lineRule="auto"/>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 xml:space="preserve">Примечание: Снятые запчасти возвращаются </w:t>
      </w:r>
      <w:r w:rsidR="007D75D7" w:rsidRPr="00A07190">
        <w:rPr>
          <w:rFonts w:ascii="PT Astra Serif" w:hAnsi="PT Astra Serif" w:cs="Times New Roman"/>
          <w:b/>
          <w:bCs/>
          <w:color w:val="1A1A1A" w:themeColor="background1" w:themeShade="1A"/>
          <w:sz w:val="24"/>
          <w:szCs w:val="24"/>
        </w:rPr>
        <w:t>З</w:t>
      </w:r>
      <w:r w:rsidRPr="00A07190">
        <w:rPr>
          <w:rFonts w:ascii="PT Astra Serif" w:hAnsi="PT Astra Serif" w:cs="Times New Roman"/>
          <w:b/>
          <w:bCs/>
          <w:color w:val="1A1A1A" w:themeColor="background1" w:themeShade="1A"/>
          <w:sz w:val="24"/>
          <w:szCs w:val="24"/>
        </w:rPr>
        <w:t>аказчику.</w:t>
      </w:r>
    </w:p>
    <w:p w:rsidR="003903BA" w:rsidRPr="00A07190" w:rsidRDefault="003903BA" w:rsidP="003900B5">
      <w:pPr>
        <w:spacing w:after="0" w:line="240" w:lineRule="auto"/>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 xml:space="preserve">Требования к качеству услуг: </w:t>
      </w:r>
    </w:p>
    <w:p w:rsidR="003903BA" w:rsidRPr="00A07190" w:rsidRDefault="003903BA" w:rsidP="00CD67A2">
      <w:pPr>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Качество оказанных услуг должно соответствовать требованиям действующего законодательства РФ, технических условий, и другим нормативным документам, установленным законодательством РФ; </w:t>
      </w:r>
    </w:p>
    <w:p w:rsidR="003903BA" w:rsidRPr="00A07190" w:rsidRDefault="003903BA" w:rsidP="00CD67A2">
      <w:pPr>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Исполнитель гарантирует соответствие качества оказанных услуг требованиям законодательства Российской Федерации, нормативным актам Российской Федерации </w:t>
      </w:r>
      <w:r w:rsidR="00EE3BAB"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и условиям Контракта. </w:t>
      </w:r>
    </w:p>
    <w:p w:rsidR="003903BA" w:rsidRPr="00A07190" w:rsidRDefault="003903BA" w:rsidP="003900B5">
      <w:pPr>
        <w:spacing w:after="0" w:line="240" w:lineRule="auto"/>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Все запасные части устанавливаемые на автомобиль должны быть рекомендованы заводом изготовителем автомобилей марки и сертифицированы (на основании Перечня продукции,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Таможенного союза «О безопасности колесных транспортных средств» (</w:t>
      </w:r>
      <w:proofErr w:type="gramStart"/>
      <w:r w:rsidRPr="00A07190">
        <w:rPr>
          <w:rFonts w:ascii="PT Astra Serif" w:hAnsi="PT Astra Serif" w:cs="Times New Roman"/>
          <w:color w:val="1A1A1A" w:themeColor="background1" w:themeShade="1A"/>
          <w:sz w:val="24"/>
          <w:szCs w:val="24"/>
        </w:rPr>
        <w:t>ТР</w:t>
      </w:r>
      <w:proofErr w:type="gramEnd"/>
      <w:r w:rsidRPr="00A07190">
        <w:rPr>
          <w:rFonts w:ascii="PT Astra Serif" w:hAnsi="PT Astra Serif" w:cs="Times New Roman"/>
          <w:color w:val="1A1A1A" w:themeColor="background1" w:themeShade="1A"/>
          <w:sz w:val="24"/>
          <w:szCs w:val="24"/>
        </w:rPr>
        <w:t xml:space="preserve"> ТС 018/2011) Утвержденного Решением Коллегии Евразийской экономической комиссии </w:t>
      </w:r>
      <w:r w:rsidR="00EE3BAB"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от 14 июля 2015 г. № 77). </w:t>
      </w:r>
    </w:p>
    <w:p w:rsidR="003903BA" w:rsidRPr="00A07190" w:rsidRDefault="003903BA" w:rsidP="005F51F1">
      <w:pPr>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Все масла, смазки и специальные жидкости применяемые на автомобиле при ремонте должны иметь  декларацию о соответствии ( на основании Перечня продукции, </w:t>
      </w:r>
      <w:r w:rsidR="00EE3BAB"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w:t>
      </w:r>
      <w:r w:rsidRPr="00A07190">
        <w:rPr>
          <w:rFonts w:ascii="PT Astra Serif" w:hAnsi="PT Astra Serif" w:cs="Times New Roman"/>
          <w:bCs/>
          <w:color w:val="1A1A1A" w:themeColor="background1" w:themeShade="1A"/>
          <w:sz w:val="24"/>
          <w:szCs w:val="24"/>
        </w:rPr>
        <w:t xml:space="preserve"> Таможенного союза «О требованиях к смазочным материалам, маслам </w:t>
      </w:r>
      <w:r w:rsidR="00EE3BAB" w:rsidRPr="00A07190">
        <w:rPr>
          <w:rFonts w:ascii="PT Astra Serif" w:hAnsi="PT Astra Serif" w:cs="Times New Roman"/>
          <w:bCs/>
          <w:color w:val="1A1A1A" w:themeColor="background1" w:themeShade="1A"/>
          <w:sz w:val="24"/>
          <w:szCs w:val="24"/>
        </w:rPr>
        <w:br/>
      </w:r>
      <w:r w:rsidRPr="00A07190">
        <w:rPr>
          <w:rFonts w:ascii="PT Astra Serif" w:hAnsi="PT Astra Serif" w:cs="Times New Roman"/>
          <w:bCs/>
          <w:color w:val="1A1A1A" w:themeColor="background1" w:themeShade="1A"/>
          <w:sz w:val="24"/>
          <w:szCs w:val="24"/>
        </w:rPr>
        <w:t>и специальным жидкостям» (</w:t>
      </w:r>
      <w:proofErr w:type="gramStart"/>
      <w:r w:rsidRPr="00A07190">
        <w:rPr>
          <w:rFonts w:ascii="PT Astra Serif" w:hAnsi="PT Astra Serif" w:cs="Times New Roman"/>
          <w:bCs/>
          <w:color w:val="1A1A1A" w:themeColor="background1" w:themeShade="1A"/>
          <w:sz w:val="24"/>
          <w:szCs w:val="24"/>
        </w:rPr>
        <w:t>ТР</w:t>
      </w:r>
      <w:proofErr w:type="gramEnd"/>
      <w:r w:rsidRPr="00A07190">
        <w:rPr>
          <w:rFonts w:ascii="PT Astra Serif" w:hAnsi="PT Astra Serif" w:cs="Times New Roman"/>
          <w:bCs/>
          <w:color w:val="1A1A1A" w:themeColor="background1" w:themeShade="1A"/>
          <w:sz w:val="24"/>
          <w:szCs w:val="24"/>
        </w:rPr>
        <w:t xml:space="preserve"> ТС 030/2012)  утвержденного </w:t>
      </w:r>
      <w:r w:rsidRPr="00A07190">
        <w:rPr>
          <w:rFonts w:ascii="PT Astra Serif" w:hAnsi="PT Astra Serif" w:cs="Times New Roman"/>
          <w:color w:val="1A1A1A" w:themeColor="background1" w:themeShade="1A"/>
          <w:sz w:val="24"/>
          <w:szCs w:val="24"/>
        </w:rPr>
        <w:t xml:space="preserve">Решением Коллегии Евразийской экономической комиссии от 6 марта </w:t>
      </w:r>
      <w:proofErr w:type="gramStart"/>
      <w:r w:rsidRPr="00A07190">
        <w:rPr>
          <w:rFonts w:ascii="PT Astra Serif" w:hAnsi="PT Astra Serif" w:cs="Times New Roman"/>
          <w:color w:val="1A1A1A" w:themeColor="background1" w:themeShade="1A"/>
          <w:sz w:val="24"/>
          <w:szCs w:val="24"/>
        </w:rPr>
        <w:t>2014 г. № 37.)</w:t>
      </w:r>
      <w:proofErr w:type="gramEnd"/>
    </w:p>
    <w:p w:rsidR="00DC420D" w:rsidRPr="00A07190" w:rsidRDefault="003903BA" w:rsidP="005F51F1">
      <w:pPr>
        <w:spacing w:after="0" w:line="240" w:lineRule="auto"/>
        <w:ind w:firstLine="708"/>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При установке запасных частей на автомобиль и применении масел, смазок </w:t>
      </w:r>
      <w:r w:rsidR="00EE3BAB"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xml:space="preserve">и специальных жидкостей  Исполнитель обязан предоставить Государственному заказчику сертификаты соответствия на запасные части и декларации  соответствия </w:t>
      </w:r>
      <w:r w:rsidR="00EE3BAB"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на смазочные материалы.</w:t>
      </w:r>
    </w:p>
    <w:tbl>
      <w:tblPr>
        <w:tblW w:w="9747" w:type="dxa"/>
        <w:tblLayout w:type="fixed"/>
        <w:tblLook w:val="04A0" w:firstRow="1" w:lastRow="0" w:firstColumn="1" w:lastColumn="0" w:noHBand="0" w:noVBand="1"/>
      </w:tblPr>
      <w:tblGrid>
        <w:gridCol w:w="5211"/>
        <w:gridCol w:w="4536"/>
      </w:tblGrid>
      <w:tr w:rsidR="005E33B3" w:rsidRPr="00A07190" w:rsidTr="00D76009">
        <w:trPr>
          <w:trHeight w:val="1622"/>
        </w:trPr>
        <w:tc>
          <w:tcPr>
            <w:tcW w:w="5211" w:type="dxa"/>
          </w:tcPr>
          <w:p w:rsidR="005E33B3" w:rsidRPr="00A07190" w:rsidRDefault="005E33B3" w:rsidP="003900B5">
            <w:pPr>
              <w:snapToGrid w:val="0"/>
              <w:spacing w:after="0" w:line="240" w:lineRule="auto"/>
              <w:ind w:right="-71"/>
              <w:rPr>
                <w:rFonts w:ascii="PT Astra Serif" w:hAnsi="PT Astra Serif" w:cs="Times New Roman"/>
                <w:b/>
                <w:bCs/>
                <w:color w:val="1A1A1A" w:themeColor="background1" w:themeShade="1A"/>
                <w:sz w:val="24"/>
                <w:szCs w:val="24"/>
              </w:rPr>
            </w:pPr>
          </w:p>
          <w:p w:rsidR="005E33B3" w:rsidRPr="00A07190" w:rsidRDefault="005E33B3" w:rsidP="003900B5">
            <w:pPr>
              <w:snapToGrid w:val="0"/>
              <w:spacing w:after="0" w:line="240" w:lineRule="auto"/>
              <w:ind w:right="-71" w:firstLine="10"/>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Государственный заказчик</w:t>
            </w:r>
          </w:p>
          <w:p w:rsidR="005E33B3" w:rsidRPr="00A07190" w:rsidRDefault="005E33B3"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Начальник ФКУ ИК-2 УФСИН </w:t>
            </w:r>
          </w:p>
          <w:p w:rsidR="005E33B3" w:rsidRPr="00A07190" w:rsidRDefault="005E33B3"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России по Чеченской Республике </w:t>
            </w:r>
          </w:p>
          <w:p w:rsidR="005E33B3" w:rsidRPr="00A07190" w:rsidRDefault="005E33B3"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_____________________А.А. </w:t>
            </w:r>
            <w:proofErr w:type="spellStart"/>
            <w:r w:rsidRPr="00A07190">
              <w:rPr>
                <w:rFonts w:ascii="PT Astra Serif" w:hAnsi="PT Astra Serif" w:cs="Times New Roman"/>
                <w:color w:val="1A1A1A" w:themeColor="background1" w:themeShade="1A"/>
                <w:sz w:val="24"/>
                <w:szCs w:val="24"/>
              </w:rPr>
              <w:t>Муртазов</w:t>
            </w:r>
            <w:proofErr w:type="spellEnd"/>
          </w:p>
          <w:p w:rsidR="005E33B3" w:rsidRPr="00A07190" w:rsidRDefault="005E33B3" w:rsidP="003900B5">
            <w:pPr>
              <w:snapToGrid w:val="0"/>
              <w:spacing w:after="0" w:line="240" w:lineRule="auto"/>
              <w:ind w:right="-71" w:firstLine="10"/>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М.П.</w:t>
            </w:r>
          </w:p>
        </w:tc>
        <w:tc>
          <w:tcPr>
            <w:tcW w:w="4536" w:type="dxa"/>
          </w:tcPr>
          <w:p w:rsidR="005E33B3" w:rsidRPr="00A07190" w:rsidRDefault="005E33B3" w:rsidP="003900B5">
            <w:pPr>
              <w:keepNext/>
              <w:spacing w:after="0" w:line="240" w:lineRule="auto"/>
              <w:outlineLvl w:val="0"/>
              <w:rPr>
                <w:rFonts w:ascii="PT Astra Serif" w:hAnsi="PT Astra Serif" w:cs="Times New Roman"/>
                <w:b/>
                <w:color w:val="1A1A1A" w:themeColor="background1" w:themeShade="1A"/>
                <w:sz w:val="24"/>
                <w:szCs w:val="24"/>
              </w:rPr>
            </w:pPr>
          </w:p>
          <w:p w:rsidR="005E33B3" w:rsidRPr="00A07190" w:rsidRDefault="005E33B3" w:rsidP="003900B5">
            <w:pPr>
              <w:keepNext/>
              <w:spacing w:after="0" w:line="240" w:lineRule="auto"/>
              <w:outlineLvl w:val="0"/>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Исполнитель:</w:t>
            </w:r>
          </w:p>
          <w:p w:rsidR="00457348" w:rsidRPr="00A07190" w:rsidRDefault="00457348" w:rsidP="003900B5">
            <w:pPr>
              <w:spacing w:after="0" w:line="240" w:lineRule="auto"/>
              <w:rPr>
                <w:rFonts w:ascii="PT Astra Serif" w:hAnsi="PT Astra Serif" w:cs="Times New Roman"/>
                <w:color w:val="1A1A1A" w:themeColor="background1" w:themeShade="1A"/>
                <w:sz w:val="24"/>
                <w:szCs w:val="24"/>
              </w:rPr>
            </w:pPr>
          </w:p>
          <w:p w:rsidR="00457348" w:rsidRPr="00A07190" w:rsidRDefault="00457348"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_____________________</w:t>
            </w:r>
            <w:r w:rsidRPr="00A07190">
              <w:rPr>
                <w:rFonts w:ascii="PT Astra Serif" w:hAnsi="PT Astra Serif" w:cs="Times New Roman"/>
                <w:sz w:val="24"/>
                <w:szCs w:val="24"/>
              </w:rPr>
              <w:t xml:space="preserve"> </w:t>
            </w:r>
          </w:p>
          <w:p w:rsidR="005E33B3" w:rsidRPr="00A07190" w:rsidRDefault="005E33B3"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М.П.</w:t>
            </w:r>
          </w:p>
        </w:tc>
      </w:tr>
    </w:tbl>
    <w:p w:rsidR="004A2E08" w:rsidRPr="00A07190" w:rsidRDefault="004A2E08"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br w:type="page"/>
      </w:r>
    </w:p>
    <w:p w:rsidR="001306F1" w:rsidRPr="00A07190" w:rsidRDefault="008245BD" w:rsidP="003900B5">
      <w:pPr>
        <w:spacing w:after="0" w:line="240" w:lineRule="auto"/>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lastRenderedPageBreak/>
        <w:t>Приложение № 2</w:t>
      </w:r>
    </w:p>
    <w:p w:rsidR="001306F1" w:rsidRPr="00A07190" w:rsidRDefault="001306F1"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к государственному контракту </w:t>
      </w:r>
    </w:p>
    <w:p w:rsidR="001306F1" w:rsidRPr="00A07190" w:rsidRDefault="001306F1"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___  от ________202</w:t>
      </w:r>
      <w:r w:rsidR="00436B77" w:rsidRPr="00A07190">
        <w:rPr>
          <w:rFonts w:ascii="PT Astra Serif" w:hAnsi="PT Astra Serif" w:cs="Times New Roman"/>
          <w:color w:val="1A1A1A" w:themeColor="background1" w:themeShade="1A"/>
          <w:sz w:val="24"/>
          <w:szCs w:val="24"/>
        </w:rPr>
        <w:t>6</w:t>
      </w:r>
      <w:r w:rsidRPr="00A07190">
        <w:rPr>
          <w:rFonts w:ascii="PT Astra Serif" w:hAnsi="PT Astra Serif" w:cs="Times New Roman"/>
          <w:color w:val="1A1A1A" w:themeColor="background1" w:themeShade="1A"/>
          <w:sz w:val="24"/>
          <w:szCs w:val="24"/>
        </w:rPr>
        <w:t xml:space="preserve"> г.</w:t>
      </w:r>
    </w:p>
    <w:p w:rsidR="00BC779A" w:rsidRPr="00A07190" w:rsidRDefault="00BC779A" w:rsidP="003900B5">
      <w:pPr>
        <w:spacing w:after="0" w:line="240" w:lineRule="auto"/>
        <w:rPr>
          <w:rFonts w:ascii="PT Astra Serif" w:hAnsi="PT Astra Serif" w:cs="Times New Roman"/>
          <w:b/>
          <w:color w:val="1A1A1A" w:themeColor="background1" w:themeShade="1A"/>
          <w:sz w:val="24"/>
          <w:szCs w:val="24"/>
        </w:rPr>
      </w:pPr>
    </w:p>
    <w:p w:rsidR="00DC420D" w:rsidRPr="00A07190" w:rsidRDefault="00DC420D" w:rsidP="003900B5">
      <w:pPr>
        <w:spacing w:after="0" w:line="240" w:lineRule="auto"/>
        <w:ind w:left="142" w:firstLine="709"/>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ФОРМА</w:t>
      </w:r>
    </w:p>
    <w:p w:rsidR="00DC420D" w:rsidRPr="00A07190" w:rsidRDefault="00DC420D" w:rsidP="003900B5">
      <w:pPr>
        <w:spacing w:after="0" w:line="240" w:lineRule="auto"/>
        <w:ind w:left="142" w:firstLine="709"/>
        <w:jc w:val="center"/>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Акт об оказании услуг.</w:t>
      </w:r>
    </w:p>
    <w:p w:rsidR="00BC779A" w:rsidRPr="00A07190" w:rsidRDefault="002F1B79" w:rsidP="003900B5">
      <w:pPr>
        <w:spacing w:after="0" w:line="240" w:lineRule="auto"/>
        <w:ind w:left="142"/>
        <w:jc w:val="both"/>
        <w:rPr>
          <w:rFonts w:ascii="PT Astra Serif" w:hAnsi="PT Astra Serif" w:cs="Times New Roman"/>
          <w:color w:val="1A1A1A" w:themeColor="background1" w:themeShade="1A"/>
          <w:sz w:val="24"/>
          <w:szCs w:val="24"/>
        </w:rPr>
      </w:pPr>
      <w:proofErr w:type="spellStart"/>
      <w:r w:rsidRPr="00A07190">
        <w:rPr>
          <w:rFonts w:ascii="PT Astra Serif" w:hAnsi="PT Astra Serif" w:cs="Times New Roman"/>
          <w:color w:val="1A1A1A" w:themeColor="background1" w:themeShade="1A"/>
          <w:sz w:val="24"/>
          <w:szCs w:val="24"/>
        </w:rPr>
        <w:t>г</w:t>
      </w:r>
      <w:proofErr w:type="gramStart"/>
      <w:r w:rsidRPr="00A07190">
        <w:rPr>
          <w:rFonts w:ascii="PT Astra Serif" w:hAnsi="PT Astra Serif" w:cs="Times New Roman"/>
          <w:color w:val="1A1A1A" w:themeColor="background1" w:themeShade="1A"/>
          <w:sz w:val="24"/>
          <w:szCs w:val="24"/>
        </w:rPr>
        <w:t>.Н</w:t>
      </w:r>
      <w:proofErr w:type="gramEnd"/>
      <w:r w:rsidRPr="00A07190">
        <w:rPr>
          <w:rFonts w:ascii="PT Astra Serif" w:hAnsi="PT Astra Serif" w:cs="Times New Roman"/>
          <w:color w:val="1A1A1A" w:themeColor="background1" w:themeShade="1A"/>
          <w:sz w:val="24"/>
          <w:szCs w:val="24"/>
        </w:rPr>
        <w:t>аурская</w:t>
      </w:r>
      <w:proofErr w:type="spellEnd"/>
      <w:r w:rsidRPr="00A07190">
        <w:rPr>
          <w:rFonts w:ascii="PT Astra Serif" w:hAnsi="PT Astra Serif" w:cs="Times New Roman"/>
          <w:color w:val="1A1A1A" w:themeColor="background1" w:themeShade="1A"/>
          <w:sz w:val="24"/>
          <w:szCs w:val="24"/>
        </w:rPr>
        <w:t xml:space="preserve">    </w:t>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DC420D" w:rsidRPr="00A07190">
        <w:rPr>
          <w:rFonts w:ascii="PT Astra Serif" w:hAnsi="PT Astra Serif" w:cs="Times New Roman"/>
          <w:color w:val="1A1A1A" w:themeColor="background1" w:themeShade="1A"/>
          <w:sz w:val="24"/>
          <w:szCs w:val="24"/>
        </w:rPr>
        <w:tab/>
      </w:r>
      <w:r w:rsidR="001306F1" w:rsidRPr="00A07190">
        <w:rPr>
          <w:rFonts w:ascii="PT Astra Serif" w:hAnsi="PT Astra Serif" w:cs="Times New Roman"/>
          <w:color w:val="1A1A1A" w:themeColor="background1" w:themeShade="1A"/>
          <w:sz w:val="24"/>
          <w:szCs w:val="24"/>
        </w:rPr>
        <w:t xml:space="preserve">      </w:t>
      </w:r>
      <w:r w:rsidR="00DC420D" w:rsidRPr="00A07190">
        <w:rPr>
          <w:rFonts w:ascii="PT Astra Serif" w:hAnsi="PT Astra Serif" w:cs="Times New Roman"/>
          <w:color w:val="1A1A1A" w:themeColor="background1" w:themeShade="1A"/>
          <w:sz w:val="24"/>
          <w:szCs w:val="24"/>
        </w:rPr>
        <w:t>«___» __________ 202</w:t>
      </w:r>
      <w:r w:rsidR="00436B77" w:rsidRPr="00A07190">
        <w:rPr>
          <w:rFonts w:ascii="PT Astra Serif" w:hAnsi="PT Astra Serif" w:cs="Times New Roman"/>
          <w:color w:val="1A1A1A" w:themeColor="background1" w:themeShade="1A"/>
          <w:sz w:val="24"/>
          <w:szCs w:val="24"/>
        </w:rPr>
        <w:t>6</w:t>
      </w:r>
      <w:r w:rsidR="00DC420D" w:rsidRPr="00A07190">
        <w:rPr>
          <w:rFonts w:ascii="PT Astra Serif" w:hAnsi="PT Astra Serif" w:cs="Times New Roman"/>
          <w:color w:val="1A1A1A" w:themeColor="background1" w:themeShade="1A"/>
          <w:sz w:val="24"/>
          <w:szCs w:val="24"/>
        </w:rPr>
        <w:t xml:space="preserve"> г.</w:t>
      </w:r>
    </w:p>
    <w:p w:rsidR="001629F1" w:rsidRPr="00A07190" w:rsidRDefault="001629F1" w:rsidP="003900B5">
      <w:pPr>
        <w:spacing w:after="0" w:line="240" w:lineRule="auto"/>
        <w:ind w:left="142" w:right="123" w:firstLine="709"/>
        <w:jc w:val="both"/>
        <w:rPr>
          <w:rFonts w:ascii="PT Astra Serif" w:hAnsi="PT Astra Serif" w:cs="Times New Roman"/>
          <w:color w:val="1A1A1A" w:themeColor="background1" w:themeShade="1A"/>
          <w:sz w:val="24"/>
          <w:szCs w:val="24"/>
        </w:rPr>
      </w:pPr>
    </w:p>
    <w:p w:rsidR="00DC420D" w:rsidRPr="00A07190" w:rsidRDefault="00DC420D" w:rsidP="003900B5">
      <w:pPr>
        <w:spacing w:after="0" w:line="240" w:lineRule="auto"/>
        <w:ind w:left="142" w:right="123" w:firstLine="709"/>
        <w:jc w:val="both"/>
        <w:rPr>
          <w:rFonts w:ascii="PT Astra Serif" w:hAnsi="PT Astra Serif" w:cs="Times New Roman"/>
          <w:color w:val="1A1A1A" w:themeColor="background1" w:themeShade="1A"/>
          <w:sz w:val="24"/>
          <w:szCs w:val="24"/>
        </w:rPr>
      </w:pPr>
      <w:proofErr w:type="gramStart"/>
      <w:r w:rsidRPr="00A07190">
        <w:rPr>
          <w:rFonts w:ascii="PT Astra Serif" w:hAnsi="PT Astra Serif" w:cs="Times New Roman"/>
          <w:color w:val="1A1A1A" w:themeColor="background1" w:themeShade="1A"/>
          <w:sz w:val="24"/>
          <w:szCs w:val="24"/>
        </w:rPr>
        <w:t xml:space="preserve">Федеральное казенное учреждение «Исправительная колония № 2 Управления Федеральной службы исполнения наказаний по Чеченской Республике» (ФКУ ИК-2 УФСИН России по Чеченской Республике),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001629F1" w:rsidRPr="00A07190">
        <w:rPr>
          <w:rFonts w:ascii="PT Astra Serif" w:hAnsi="PT Astra Serif" w:cs="Times New Roman"/>
          <w:color w:val="1A1A1A" w:themeColor="background1" w:themeShade="1A"/>
          <w:sz w:val="24"/>
          <w:szCs w:val="24"/>
        </w:rPr>
        <w:t>Муртазова</w:t>
      </w:r>
      <w:proofErr w:type="spellEnd"/>
      <w:r w:rsidR="001629F1" w:rsidRPr="00A07190">
        <w:rPr>
          <w:rFonts w:ascii="PT Astra Serif" w:hAnsi="PT Astra Serif" w:cs="Times New Roman"/>
          <w:color w:val="1A1A1A" w:themeColor="background1" w:themeShade="1A"/>
          <w:sz w:val="24"/>
          <w:szCs w:val="24"/>
        </w:rPr>
        <w:t xml:space="preserve"> Аслана </w:t>
      </w:r>
      <w:proofErr w:type="spellStart"/>
      <w:r w:rsidR="001629F1" w:rsidRPr="00A07190">
        <w:rPr>
          <w:rFonts w:ascii="PT Astra Serif" w:hAnsi="PT Astra Serif" w:cs="Times New Roman"/>
          <w:color w:val="1A1A1A" w:themeColor="background1" w:themeShade="1A"/>
          <w:sz w:val="24"/>
          <w:szCs w:val="24"/>
        </w:rPr>
        <w:t>Аюбовича</w:t>
      </w:r>
      <w:proofErr w:type="spellEnd"/>
      <w:r w:rsidRPr="00A07190">
        <w:rPr>
          <w:rFonts w:ascii="PT Astra Serif" w:hAnsi="PT Astra Serif" w:cs="Times New Roman"/>
          <w:color w:val="1A1A1A" w:themeColor="background1" w:themeShade="1A"/>
          <w:sz w:val="24"/>
          <w:szCs w:val="24"/>
        </w:rPr>
        <w:t xml:space="preserve"> действующего на основании Устава, с одной стороны и </w:t>
      </w:r>
      <w:r w:rsidR="005619C9" w:rsidRPr="00A07190">
        <w:rPr>
          <w:rFonts w:ascii="PT Astra Serif" w:hAnsi="PT Astra Serif" w:cs="Times New Roman"/>
          <w:color w:val="1A1A1A" w:themeColor="background1" w:themeShade="1A"/>
          <w:sz w:val="24"/>
          <w:szCs w:val="24"/>
        </w:rPr>
        <w:t>______________________</w:t>
      </w:r>
      <w:r w:rsidR="00D52866" w:rsidRPr="00A07190">
        <w:rPr>
          <w:rFonts w:ascii="PT Astra Serif" w:hAnsi="PT Astra Serif" w:cs="Times New Roman"/>
          <w:color w:val="1A1A1A" w:themeColor="background1" w:themeShade="1A"/>
          <w:sz w:val="24"/>
          <w:szCs w:val="24"/>
        </w:rPr>
        <w:t xml:space="preserve">, именуемое в дальнейшем «Исполнитель», в лице </w:t>
      </w:r>
      <w:r w:rsidR="005619C9" w:rsidRPr="00A07190">
        <w:rPr>
          <w:rFonts w:ascii="PT Astra Serif" w:hAnsi="PT Astra Serif" w:cs="Times New Roman"/>
          <w:color w:val="1A1A1A" w:themeColor="background1" w:themeShade="1A"/>
          <w:sz w:val="24"/>
          <w:szCs w:val="24"/>
        </w:rPr>
        <w:t>_______________________</w:t>
      </w:r>
      <w:r w:rsidR="00D52866" w:rsidRPr="00A07190">
        <w:rPr>
          <w:rFonts w:ascii="PT Astra Serif" w:hAnsi="PT Astra Serif" w:cs="Times New Roman"/>
          <w:color w:val="1A1A1A" w:themeColor="background1" w:themeShade="1A"/>
          <w:sz w:val="24"/>
          <w:szCs w:val="24"/>
        </w:rPr>
        <w:t>,  действующего на основании Устава</w:t>
      </w:r>
      <w:proofErr w:type="gramEnd"/>
      <w:r w:rsidR="008B19C2" w:rsidRPr="00A07190">
        <w:rPr>
          <w:rFonts w:ascii="PT Astra Serif" w:hAnsi="PT Astra Serif" w:cs="Times New Roman"/>
          <w:color w:val="1A1A1A" w:themeColor="background1" w:themeShade="1A"/>
          <w:sz w:val="24"/>
          <w:szCs w:val="24"/>
        </w:rPr>
        <w:t xml:space="preserve">, </w:t>
      </w:r>
      <w:r w:rsidRPr="00A07190">
        <w:rPr>
          <w:rFonts w:ascii="PT Astra Serif" w:hAnsi="PT Astra Serif" w:cs="Times New Roman"/>
          <w:color w:val="1A1A1A" w:themeColor="background1" w:themeShade="1A"/>
          <w:sz w:val="24"/>
          <w:szCs w:val="24"/>
        </w:rPr>
        <w:t xml:space="preserve">совместно именуемые «Стороны», а по отдельности, также, «Сторона», подписали настоящий Акт об оказании Услуг, именуемый в дальнейшем «Акт», </w:t>
      </w:r>
      <w:r w:rsidR="002B6FB7"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о нижеследующем:</w:t>
      </w:r>
    </w:p>
    <w:p w:rsidR="00DC420D" w:rsidRPr="00A07190" w:rsidRDefault="00DC420D" w:rsidP="003900B5">
      <w:pPr>
        <w:spacing w:after="0" w:line="240" w:lineRule="auto"/>
        <w:ind w:left="142" w:firstLine="425"/>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1. Настоящим Актом Стороны подтверждают, что в соответствии с Контрактом </w:t>
      </w:r>
      <w:r w:rsidR="001629F1"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 _</w:t>
      </w:r>
      <w:r w:rsidR="00901A0B" w:rsidRPr="00A07190">
        <w:rPr>
          <w:rFonts w:ascii="PT Astra Serif" w:hAnsi="PT Astra Serif" w:cs="Times New Roman"/>
          <w:color w:val="1A1A1A" w:themeColor="background1" w:themeShade="1A"/>
          <w:sz w:val="24"/>
          <w:szCs w:val="24"/>
        </w:rPr>
        <w:t>_______ от «__» __________ 202</w:t>
      </w:r>
      <w:r w:rsidR="001629F1" w:rsidRPr="00A07190">
        <w:rPr>
          <w:rFonts w:ascii="PT Astra Serif" w:hAnsi="PT Astra Serif" w:cs="Times New Roman"/>
          <w:color w:val="1A1A1A" w:themeColor="background1" w:themeShade="1A"/>
          <w:sz w:val="24"/>
          <w:szCs w:val="24"/>
        </w:rPr>
        <w:t xml:space="preserve">5 </w:t>
      </w:r>
      <w:r w:rsidRPr="00A07190">
        <w:rPr>
          <w:rFonts w:ascii="PT Astra Serif" w:hAnsi="PT Astra Serif" w:cs="Times New Roman"/>
          <w:color w:val="1A1A1A" w:themeColor="background1" w:themeShade="1A"/>
          <w:sz w:val="24"/>
          <w:szCs w:val="24"/>
        </w:rPr>
        <w:t xml:space="preserve">г.  в период </w:t>
      </w:r>
      <w:proofErr w:type="gramStart"/>
      <w:r w:rsidRPr="00A07190">
        <w:rPr>
          <w:rFonts w:ascii="PT Astra Serif" w:hAnsi="PT Astra Serif" w:cs="Times New Roman"/>
          <w:color w:val="1A1A1A" w:themeColor="background1" w:themeShade="1A"/>
          <w:sz w:val="24"/>
          <w:szCs w:val="24"/>
        </w:rPr>
        <w:t>с</w:t>
      </w:r>
      <w:proofErr w:type="gramEnd"/>
      <w:r w:rsidRPr="00A07190">
        <w:rPr>
          <w:rFonts w:ascii="PT Astra Serif" w:hAnsi="PT Astra Serif" w:cs="Times New Roman"/>
          <w:color w:val="1A1A1A" w:themeColor="background1" w:themeShade="1A"/>
          <w:sz w:val="24"/>
          <w:szCs w:val="24"/>
        </w:rPr>
        <w:t xml:space="preserve"> _________________ </w:t>
      </w:r>
      <w:proofErr w:type="gramStart"/>
      <w:r w:rsidRPr="00A07190">
        <w:rPr>
          <w:rFonts w:ascii="PT Astra Serif" w:hAnsi="PT Astra Serif" w:cs="Times New Roman"/>
          <w:color w:val="1A1A1A" w:themeColor="background1" w:themeShade="1A"/>
          <w:sz w:val="24"/>
          <w:szCs w:val="24"/>
        </w:rPr>
        <w:t>по</w:t>
      </w:r>
      <w:proofErr w:type="gramEnd"/>
      <w:r w:rsidRPr="00A07190">
        <w:rPr>
          <w:rFonts w:ascii="PT Astra Serif" w:hAnsi="PT Astra Serif" w:cs="Times New Roman"/>
          <w:color w:val="1A1A1A" w:themeColor="background1" w:themeShade="1A"/>
          <w:sz w:val="24"/>
          <w:szCs w:val="24"/>
        </w:rPr>
        <w:t xml:space="preserve"> ________________ Исполнителем оказаны Государственному заказчику следующие услуги, предусмотренные Заданием Государственного заказчика (Приложение № 1 </w:t>
      </w:r>
      <w:r w:rsidR="00321F98" w:rsidRPr="00A07190">
        <w:rPr>
          <w:rFonts w:ascii="PT Astra Serif" w:hAnsi="PT Astra Serif" w:cs="Times New Roman"/>
          <w:color w:val="1A1A1A" w:themeColor="background1" w:themeShade="1A"/>
          <w:sz w:val="24"/>
          <w:szCs w:val="24"/>
        </w:rPr>
        <w:br/>
      </w:r>
      <w:r w:rsidR="008B19C2" w:rsidRPr="00A07190">
        <w:rPr>
          <w:rFonts w:ascii="PT Astra Serif" w:hAnsi="PT Astra Serif" w:cs="Times New Roman"/>
          <w:color w:val="1A1A1A" w:themeColor="background1" w:themeShade="1A"/>
          <w:sz w:val="24"/>
          <w:szCs w:val="24"/>
        </w:rPr>
        <w:t>к Контракту).</w:t>
      </w:r>
    </w:p>
    <w:p w:rsidR="00DC420D" w:rsidRPr="00A07190" w:rsidRDefault="00DC420D" w:rsidP="003900B5">
      <w:pPr>
        <w:spacing w:after="0" w:line="240" w:lineRule="auto"/>
        <w:ind w:left="142" w:firstLine="425"/>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2. В соответствии с условиями Контракта и Заданием Государственного заказчика стоимость оказанных Исполнителем Услуг составляе</w:t>
      </w:r>
      <w:r w:rsidR="00EB564C" w:rsidRPr="00A07190">
        <w:rPr>
          <w:rFonts w:ascii="PT Astra Serif" w:hAnsi="PT Astra Serif" w:cs="Times New Roman"/>
          <w:color w:val="1A1A1A" w:themeColor="background1" w:themeShade="1A"/>
          <w:sz w:val="24"/>
          <w:szCs w:val="24"/>
        </w:rPr>
        <w:t xml:space="preserve">т сумму в размере </w:t>
      </w:r>
      <w:r w:rsidR="00BB5717">
        <w:rPr>
          <w:rFonts w:ascii="PT Astra Serif" w:hAnsi="PT Astra Serif" w:cs="Times New Roman"/>
          <w:b/>
          <w:color w:val="1A1A1A" w:themeColor="background1" w:themeShade="1A"/>
          <w:sz w:val="24"/>
          <w:szCs w:val="24"/>
        </w:rPr>
        <w:t xml:space="preserve">30 </w:t>
      </w:r>
      <w:r w:rsidR="008B19C2" w:rsidRPr="00A07190">
        <w:rPr>
          <w:rFonts w:ascii="PT Astra Serif" w:hAnsi="PT Astra Serif"/>
          <w:b/>
          <w:color w:val="1A1A1A" w:themeColor="background1" w:themeShade="1A"/>
          <w:sz w:val="24"/>
          <w:szCs w:val="24"/>
        </w:rPr>
        <w:t xml:space="preserve"> 000 </w:t>
      </w:r>
      <w:r w:rsidR="008B19C2" w:rsidRPr="00A07190">
        <w:rPr>
          <w:rFonts w:ascii="PT Astra Serif" w:hAnsi="PT Astra Serif"/>
          <w:b/>
          <w:sz w:val="24"/>
          <w:szCs w:val="24"/>
        </w:rPr>
        <w:t>(</w:t>
      </w:r>
      <w:r w:rsidR="00BB5717">
        <w:rPr>
          <w:rFonts w:ascii="PT Astra Serif" w:hAnsi="PT Astra Serif"/>
          <w:b/>
          <w:sz w:val="24"/>
          <w:szCs w:val="24"/>
        </w:rPr>
        <w:t>тридцать</w:t>
      </w:r>
      <w:r w:rsidR="008B19C2" w:rsidRPr="00A07190">
        <w:rPr>
          <w:rFonts w:ascii="PT Astra Serif" w:hAnsi="PT Astra Serif"/>
          <w:b/>
          <w:sz w:val="24"/>
          <w:szCs w:val="24"/>
        </w:rPr>
        <w:t xml:space="preserve"> тысяч) рублей 00 копеек</w:t>
      </w:r>
      <w:r w:rsidRPr="00A07190">
        <w:rPr>
          <w:rFonts w:ascii="PT Astra Serif" w:hAnsi="PT Astra Serif" w:cs="Times New Roman"/>
          <w:color w:val="1A1A1A" w:themeColor="background1" w:themeShade="1A"/>
          <w:sz w:val="24"/>
          <w:szCs w:val="24"/>
        </w:rPr>
        <w:t xml:space="preserve">, включая себя налоги и сборы, и все иные обязательные платежи. Оплата Услуг Государственным заказчиком производится </w:t>
      </w:r>
      <w:r w:rsidR="002B6FB7"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в соответствии с условиями Контракта.</w:t>
      </w:r>
    </w:p>
    <w:p w:rsidR="00DC420D" w:rsidRPr="00A07190" w:rsidRDefault="00DC420D" w:rsidP="003900B5">
      <w:pPr>
        <w:spacing w:after="0" w:line="240" w:lineRule="auto"/>
        <w:ind w:left="142" w:firstLine="709"/>
        <w:jc w:val="both"/>
        <w:rPr>
          <w:rFonts w:ascii="PT Astra Serif" w:hAnsi="PT Astra Serif" w:cs="Times New Roman"/>
          <w:b/>
          <w:color w:val="1A1A1A" w:themeColor="background1" w:themeShade="1A"/>
          <w:sz w:val="24"/>
          <w:szCs w:val="24"/>
        </w:rPr>
      </w:pPr>
      <w:r w:rsidRPr="00A07190">
        <w:rPr>
          <w:rFonts w:ascii="PT Astra Serif" w:hAnsi="PT Astra Serif" w:cs="Times New Roman"/>
          <w:color w:val="1A1A1A" w:themeColor="background1" w:themeShade="1A"/>
          <w:sz w:val="24"/>
          <w:szCs w:val="24"/>
        </w:rPr>
        <w:t>3. Стороны подтверждают, что Услуги оказаны Исполнителем в полном объеме, надлежащим образом и приняты Государственным заказчиком без оговорок. Претензий по качеству оказанных Услуг, по размеру их стоимости, а равно каким-либо другим основаниям, связанным с Контрактом, Стороны друг к другу не имеют.</w:t>
      </w:r>
    </w:p>
    <w:p w:rsidR="00DC420D" w:rsidRPr="00A07190" w:rsidRDefault="00DC420D" w:rsidP="003900B5">
      <w:pPr>
        <w:spacing w:after="0" w:line="240" w:lineRule="auto"/>
        <w:ind w:left="142" w:right="123" w:firstLine="425"/>
        <w:jc w:val="both"/>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4. Настоящий Акт подписан в двух экземплярах, имеющих равную юридическую силу, по одному для каждой из Сторон, вступает в силу с момента его подписания полномочными представителями Сторон и является неотъемлемой частью Контракта </w:t>
      </w:r>
      <w:r w:rsidR="002B6FB7" w:rsidRPr="00A07190">
        <w:rPr>
          <w:rFonts w:ascii="PT Astra Serif" w:hAnsi="PT Astra Serif" w:cs="Times New Roman"/>
          <w:color w:val="1A1A1A" w:themeColor="background1" w:themeShade="1A"/>
          <w:sz w:val="24"/>
          <w:szCs w:val="24"/>
        </w:rPr>
        <w:br/>
      </w:r>
      <w:r w:rsidRPr="00A07190">
        <w:rPr>
          <w:rFonts w:ascii="PT Astra Serif" w:hAnsi="PT Astra Serif" w:cs="Times New Roman"/>
          <w:color w:val="1A1A1A" w:themeColor="background1" w:themeShade="1A"/>
          <w:sz w:val="24"/>
          <w:szCs w:val="24"/>
        </w:rPr>
        <w:t>с момента подписания данного Акта.</w:t>
      </w:r>
    </w:p>
    <w:p w:rsidR="00DC420D" w:rsidRPr="00A07190" w:rsidRDefault="004701CA"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w:t>
      </w:r>
      <w:r w:rsidR="00DC420D" w:rsidRPr="00A07190">
        <w:rPr>
          <w:rFonts w:ascii="PT Astra Serif" w:hAnsi="PT Astra Serif" w:cs="Times New Roman"/>
          <w:color w:val="1A1A1A" w:themeColor="background1" w:themeShade="1A"/>
          <w:sz w:val="24"/>
          <w:szCs w:val="24"/>
        </w:rPr>
        <w:t>5. Подписи Сторон:</w:t>
      </w:r>
    </w:p>
    <w:p w:rsidR="00B95044" w:rsidRPr="00A07190" w:rsidRDefault="00B95044" w:rsidP="003900B5">
      <w:pPr>
        <w:spacing w:after="0" w:line="240" w:lineRule="auto"/>
        <w:rPr>
          <w:rFonts w:ascii="PT Astra Serif" w:hAnsi="PT Astra Serif" w:cs="Times New Roman"/>
          <w:color w:val="1A1A1A" w:themeColor="background1" w:themeShade="1A"/>
          <w:sz w:val="24"/>
          <w:szCs w:val="24"/>
        </w:rPr>
      </w:pPr>
    </w:p>
    <w:tbl>
      <w:tblPr>
        <w:tblW w:w="9747" w:type="dxa"/>
        <w:tblLayout w:type="fixed"/>
        <w:tblLook w:val="04A0" w:firstRow="1" w:lastRow="0" w:firstColumn="1" w:lastColumn="0" w:noHBand="0" w:noVBand="1"/>
      </w:tblPr>
      <w:tblGrid>
        <w:gridCol w:w="5211"/>
        <w:gridCol w:w="4536"/>
      </w:tblGrid>
      <w:tr w:rsidR="008B19C2" w:rsidRPr="00A07190" w:rsidTr="008B19C2">
        <w:tc>
          <w:tcPr>
            <w:tcW w:w="5211" w:type="dxa"/>
          </w:tcPr>
          <w:p w:rsidR="008B19C2" w:rsidRPr="00A07190" w:rsidRDefault="008B19C2" w:rsidP="003900B5">
            <w:pPr>
              <w:snapToGrid w:val="0"/>
              <w:spacing w:after="0" w:line="240" w:lineRule="auto"/>
              <w:ind w:right="-71"/>
              <w:rPr>
                <w:rFonts w:ascii="PT Astra Serif" w:hAnsi="PT Astra Serif" w:cs="Times New Roman"/>
                <w:b/>
                <w:bCs/>
                <w:color w:val="1A1A1A" w:themeColor="background1" w:themeShade="1A"/>
                <w:sz w:val="24"/>
                <w:szCs w:val="24"/>
              </w:rPr>
            </w:pPr>
          </w:p>
          <w:p w:rsidR="008B19C2" w:rsidRPr="00A07190" w:rsidRDefault="008B19C2" w:rsidP="003900B5">
            <w:pPr>
              <w:snapToGrid w:val="0"/>
              <w:spacing w:after="0" w:line="240" w:lineRule="auto"/>
              <w:ind w:right="-71" w:firstLine="10"/>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Государственный заказчик</w:t>
            </w:r>
          </w:p>
          <w:p w:rsidR="008B19C2" w:rsidRPr="00A07190" w:rsidRDefault="008B19C2"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Начальник ФКУ ИК-2 УФСИН </w:t>
            </w:r>
          </w:p>
          <w:p w:rsidR="008B19C2" w:rsidRPr="00A07190" w:rsidRDefault="008B19C2"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России по Чеченской Республике </w:t>
            </w:r>
          </w:p>
          <w:p w:rsidR="008B19C2" w:rsidRPr="00A07190" w:rsidRDefault="008B19C2" w:rsidP="003900B5">
            <w:pPr>
              <w:spacing w:after="0" w:line="240" w:lineRule="auto"/>
              <w:ind w:right="-71"/>
              <w:rPr>
                <w:rFonts w:ascii="PT Astra Serif" w:hAnsi="PT Astra Serif" w:cs="Times New Roman"/>
                <w:color w:val="1A1A1A" w:themeColor="background1" w:themeShade="1A"/>
                <w:sz w:val="24"/>
                <w:szCs w:val="24"/>
              </w:rPr>
            </w:pPr>
          </w:p>
          <w:p w:rsidR="008B19C2" w:rsidRPr="00A07190" w:rsidRDefault="008B19C2"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_____________________А.А. </w:t>
            </w:r>
            <w:proofErr w:type="spellStart"/>
            <w:r w:rsidRPr="00A07190">
              <w:rPr>
                <w:rFonts w:ascii="PT Astra Serif" w:hAnsi="PT Astra Serif" w:cs="Times New Roman"/>
                <w:color w:val="1A1A1A" w:themeColor="background1" w:themeShade="1A"/>
                <w:sz w:val="24"/>
                <w:szCs w:val="24"/>
              </w:rPr>
              <w:t>Муртазов</w:t>
            </w:r>
            <w:proofErr w:type="spellEnd"/>
          </w:p>
          <w:p w:rsidR="008B19C2" w:rsidRPr="00A07190" w:rsidRDefault="008B19C2" w:rsidP="003900B5">
            <w:pPr>
              <w:snapToGrid w:val="0"/>
              <w:spacing w:after="0" w:line="240" w:lineRule="auto"/>
              <w:ind w:right="-71" w:firstLine="10"/>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М.П.</w:t>
            </w:r>
          </w:p>
        </w:tc>
        <w:tc>
          <w:tcPr>
            <w:tcW w:w="4536" w:type="dxa"/>
          </w:tcPr>
          <w:p w:rsidR="008B19C2" w:rsidRPr="00A07190" w:rsidRDefault="008B19C2" w:rsidP="003900B5">
            <w:pPr>
              <w:keepNext/>
              <w:spacing w:after="0" w:line="240" w:lineRule="auto"/>
              <w:outlineLvl w:val="0"/>
              <w:rPr>
                <w:rFonts w:ascii="PT Astra Serif" w:hAnsi="PT Astra Serif" w:cs="Times New Roman"/>
                <w:b/>
                <w:color w:val="1A1A1A" w:themeColor="background1" w:themeShade="1A"/>
                <w:sz w:val="24"/>
                <w:szCs w:val="24"/>
              </w:rPr>
            </w:pPr>
          </w:p>
          <w:p w:rsidR="008B19C2" w:rsidRPr="00A07190" w:rsidRDefault="008B19C2" w:rsidP="003900B5">
            <w:pPr>
              <w:keepNext/>
              <w:spacing w:after="0" w:line="240" w:lineRule="auto"/>
              <w:outlineLvl w:val="0"/>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Исполнитель:</w:t>
            </w:r>
          </w:p>
          <w:p w:rsidR="009E19B5" w:rsidRPr="00A07190" w:rsidRDefault="009E19B5" w:rsidP="003900B5">
            <w:pPr>
              <w:spacing w:after="0" w:line="240" w:lineRule="auto"/>
              <w:rPr>
                <w:rFonts w:ascii="PT Astra Serif" w:hAnsi="PT Astra Serif" w:cs="Times New Roman"/>
                <w:color w:val="1A1A1A" w:themeColor="background1" w:themeShade="1A"/>
                <w:sz w:val="24"/>
                <w:szCs w:val="24"/>
              </w:rPr>
            </w:pPr>
          </w:p>
          <w:p w:rsidR="009E19B5" w:rsidRPr="00A07190" w:rsidRDefault="009E19B5"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_____________________</w:t>
            </w:r>
            <w:r w:rsidRPr="00A07190">
              <w:rPr>
                <w:rFonts w:ascii="PT Astra Serif" w:hAnsi="PT Astra Serif" w:cs="Times New Roman"/>
                <w:sz w:val="24"/>
                <w:szCs w:val="24"/>
              </w:rPr>
              <w:t xml:space="preserve"> </w:t>
            </w:r>
          </w:p>
          <w:p w:rsidR="008B19C2" w:rsidRPr="00A07190" w:rsidRDefault="008B19C2"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М.П.</w:t>
            </w:r>
          </w:p>
        </w:tc>
      </w:tr>
    </w:tbl>
    <w:p w:rsidR="00530B8D" w:rsidRPr="00A07190" w:rsidRDefault="00343A36"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w:t>
      </w:r>
    </w:p>
    <w:p w:rsidR="00530B8D" w:rsidRPr="00A07190" w:rsidRDefault="00530B8D" w:rsidP="003900B5">
      <w:pPr>
        <w:spacing w:after="0" w:line="240" w:lineRule="auto"/>
        <w:rPr>
          <w:rFonts w:ascii="PT Astra Serif" w:hAnsi="PT Astra Serif" w:cs="Times New Roman"/>
          <w:color w:val="1A1A1A" w:themeColor="background1" w:themeShade="1A"/>
          <w:sz w:val="24"/>
          <w:szCs w:val="24"/>
        </w:rPr>
      </w:pPr>
    </w:p>
    <w:p w:rsidR="00530B8D" w:rsidRPr="00A07190" w:rsidRDefault="00530B8D" w:rsidP="003900B5">
      <w:pPr>
        <w:spacing w:after="0" w:line="240" w:lineRule="auto"/>
        <w:rPr>
          <w:rFonts w:ascii="PT Astra Serif" w:hAnsi="PT Astra Serif" w:cs="Times New Roman"/>
          <w:color w:val="1A1A1A" w:themeColor="background1" w:themeShade="1A"/>
          <w:sz w:val="24"/>
          <w:szCs w:val="24"/>
        </w:rPr>
      </w:pPr>
    </w:p>
    <w:p w:rsidR="00530B8D" w:rsidRPr="00A07190" w:rsidRDefault="00530B8D" w:rsidP="003900B5">
      <w:pPr>
        <w:spacing w:after="0" w:line="240" w:lineRule="auto"/>
        <w:rPr>
          <w:rFonts w:ascii="PT Astra Serif" w:hAnsi="PT Astra Serif" w:cs="Times New Roman"/>
          <w:color w:val="1A1A1A" w:themeColor="background1" w:themeShade="1A"/>
          <w:sz w:val="24"/>
          <w:szCs w:val="24"/>
        </w:rPr>
      </w:pPr>
    </w:p>
    <w:p w:rsidR="00530B8D" w:rsidRPr="00A07190" w:rsidRDefault="00530B8D" w:rsidP="003900B5">
      <w:pPr>
        <w:spacing w:after="0" w:line="240" w:lineRule="auto"/>
        <w:rPr>
          <w:rFonts w:ascii="PT Astra Serif" w:hAnsi="PT Astra Serif" w:cs="Times New Roman"/>
          <w:color w:val="1A1A1A" w:themeColor="background1" w:themeShade="1A"/>
          <w:sz w:val="24"/>
          <w:szCs w:val="24"/>
        </w:rPr>
      </w:pPr>
    </w:p>
    <w:p w:rsidR="008B066A" w:rsidRPr="00A07190" w:rsidRDefault="008B066A"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br w:type="page"/>
      </w:r>
    </w:p>
    <w:p w:rsidR="008245BD" w:rsidRPr="00A07190" w:rsidRDefault="008245BD" w:rsidP="003900B5">
      <w:pPr>
        <w:spacing w:after="0" w:line="240" w:lineRule="auto"/>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lastRenderedPageBreak/>
        <w:t>Приложение № 3</w:t>
      </w:r>
    </w:p>
    <w:p w:rsidR="008245BD" w:rsidRPr="00A07190" w:rsidRDefault="008245BD"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к государственному контракту </w:t>
      </w:r>
    </w:p>
    <w:p w:rsidR="008245BD" w:rsidRPr="00A07190" w:rsidRDefault="008245BD" w:rsidP="003900B5">
      <w:pPr>
        <w:spacing w:after="0" w:line="240" w:lineRule="auto"/>
        <w:ind w:firstLine="709"/>
        <w:jc w:val="right"/>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___  от ________202</w:t>
      </w:r>
      <w:r w:rsidR="003F6FC8" w:rsidRPr="00A07190">
        <w:rPr>
          <w:rFonts w:ascii="PT Astra Serif" w:hAnsi="PT Astra Serif" w:cs="Times New Roman"/>
          <w:color w:val="1A1A1A" w:themeColor="background1" w:themeShade="1A"/>
          <w:sz w:val="24"/>
          <w:szCs w:val="24"/>
        </w:rPr>
        <w:t>6</w:t>
      </w:r>
      <w:r w:rsidRPr="00A07190">
        <w:rPr>
          <w:rFonts w:ascii="PT Astra Serif" w:hAnsi="PT Astra Serif" w:cs="Times New Roman"/>
          <w:color w:val="1A1A1A" w:themeColor="background1" w:themeShade="1A"/>
          <w:sz w:val="24"/>
          <w:szCs w:val="24"/>
        </w:rPr>
        <w:t xml:space="preserve"> г.</w:t>
      </w:r>
    </w:p>
    <w:p w:rsidR="00850826" w:rsidRPr="00A07190" w:rsidRDefault="00850826" w:rsidP="003900B5">
      <w:pPr>
        <w:spacing w:after="0" w:line="240" w:lineRule="auto"/>
        <w:ind w:firstLine="709"/>
        <w:jc w:val="right"/>
        <w:rPr>
          <w:rFonts w:ascii="PT Astra Serif" w:hAnsi="PT Astra Serif" w:cs="Times New Roman"/>
          <w:color w:val="1A1A1A" w:themeColor="background1" w:themeShade="1A"/>
          <w:sz w:val="24"/>
          <w:szCs w:val="24"/>
        </w:rPr>
      </w:pPr>
    </w:p>
    <w:p w:rsidR="00C4367F" w:rsidRPr="00A07190" w:rsidRDefault="00C4367F" w:rsidP="003900B5">
      <w:pPr>
        <w:pStyle w:val="ConsPlusNormal"/>
        <w:widowControl/>
        <w:ind w:firstLine="0"/>
        <w:jc w:val="center"/>
        <w:rPr>
          <w:rFonts w:ascii="PT Astra Serif" w:hAnsi="PT Astra Serif" w:cs="Times New Roman"/>
          <w:sz w:val="22"/>
          <w:szCs w:val="24"/>
        </w:rPr>
      </w:pPr>
      <w:r w:rsidRPr="00A07190">
        <w:rPr>
          <w:rFonts w:ascii="PT Astra Serif" w:hAnsi="PT Astra Serif" w:cs="Times New Roman"/>
          <w:b/>
          <w:sz w:val="22"/>
          <w:szCs w:val="24"/>
        </w:rPr>
        <w:t>Форма Заявки (Наряд)</w:t>
      </w:r>
      <w:r w:rsidR="00484309" w:rsidRPr="00A07190">
        <w:rPr>
          <w:rFonts w:ascii="PT Astra Serif" w:hAnsi="PT Astra Serif" w:cs="Times New Roman"/>
          <w:b/>
          <w:sz w:val="22"/>
          <w:szCs w:val="24"/>
        </w:rPr>
        <w:t xml:space="preserve"> </w:t>
      </w:r>
      <w:r w:rsidRPr="00A07190">
        <w:rPr>
          <w:rFonts w:ascii="PT Astra Serif" w:hAnsi="PT Astra Serif" w:cs="Times New Roman"/>
          <w:b/>
          <w:sz w:val="22"/>
          <w:szCs w:val="24"/>
        </w:rPr>
        <w:t>на ремонт автомобиля</w:t>
      </w:r>
    </w:p>
    <w:p w:rsidR="00C4367F" w:rsidRPr="00A07190" w:rsidRDefault="003F6FC8" w:rsidP="003900B5">
      <w:pPr>
        <w:pStyle w:val="ConsPlusNonformat"/>
        <w:widowControl/>
        <w:rPr>
          <w:rFonts w:ascii="PT Astra Serif" w:hAnsi="PT Astra Serif" w:cs="Times New Roman"/>
          <w:sz w:val="22"/>
          <w:szCs w:val="24"/>
        </w:rPr>
      </w:pPr>
      <w:r w:rsidRPr="00A07190">
        <w:rPr>
          <w:rFonts w:ascii="PT Astra Serif" w:hAnsi="PT Astra Serif" w:cs="Times New Roman"/>
          <w:sz w:val="22"/>
          <w:szCs w:val="24"/>
        </w:rPr>
        <w:t xml:space="preserve">г. </w:t>
      </w:r>
      <w:proofErr w:type="gramStart"/>
      <w:r w:rsidRPr="00A07190">
        <w:rPr>
          <w:rFonts w:ascii="PT Astra Serif" w:hAnsi="PT Astra Serif" w:cs="Times New Roman"/>
          <w:sz w:val="22"/>
          <w:szCs w:val="24"/>
        </w:rPr>
        <w:t>Наурская</w:t>
      </w:r>
      <w:proofErr w:type="gramEnd"/>
      <w:r w:rsidR="00C4367F" w:rsidRPr="00A07190">
        <w:rPr>
          <w:rFonts w:ascii="PT Astra Serif" w:hAnsi="PT Astra Serif" w:cs="Times New Roman"/>
          <w:sz w:val="22"/>
          <w:szCs w:val="24"/>
        </w:rPr>
        <w:t xml:space="preserve">                                                                                     </w:t>
      </w:r>
      <w:r w:rsidR="00E736A0" w:rsidRPr="00A07190">
        <w:rPr>
          <w:rFonts w:ascii="PT Astra Serif" w:hAnsi="PT Astra Serif" w:cs="Times New Roman"/>
          <w:sz w:val="22"/>
          <w:szCs w:val="24"/>
        </w:rPr>
        <w:t xml:space="preserve">                     </w:t>
      </w:r>
      <w:r w:rsidR="00C4367F" w:rsidRPr="00A07190">
        <w:rPr>
          <w:rFonts w:ascii="PT Astra Serif" w:hAnsi="PT Astra Serif" w:cs="Times New Roman"/>
          <w:sz w:val="22"/>
          <w:szCs w:val="24"/>
        </w:rPr>
        <w:t>«___» ___________202</w:t>
      </w:r>
      <w:r w:rsidRPr="00A07190">
        <w:rPr>
          <w:rFonts w:ascii="PT Astra Serif" w:hAnsi="PT Astra Serif" w:cs="Times New Roman"/>
          <w:sz w:val="22"/>
          <w:szCs w:val="24"/>
        </w:rPr>
        <w:t>6</w:t>
      </w:r>
      <w:r w:rsidR="00C4367F" w:rsidRPr="00A07190">
        <w:rPr>
          <w:rFonts w:ascii="PT Astra Serif" w:hAnsi="PT Astra Serif" w:cs="Times New Roman"/>
          <w:sz w:val="22"/>
          <w:szCs w:val="24"/>
        </w:rPr>
        <w:t xml:space="preserve"> г.</w:t>
      </w:r>
    </w:p>
    <w:p w:rsidR="00803F8C" w:rsidRPr="00A07190" w:rsidRDefault="00803F8C" w:rsidP="003900B5">
      <w:pPr>
        <w:pStyle w:val="ConsPlusNonformat"/>
        <w:widowControl/>
        <w:jc w:val="center"/>
        <w:rPr>
          <w:rFonts w:ascii="PT Astra Serif" w:hAnsi="PT Astra Serif" w:cs="Times New Roman"/>
          <w:color w:val="1A1A1A" w:themeColor="background1" w:themeShade="1A"/>
          <w:sz w:val="22"/>
          <w:szCs w:val="24"/>
          <w:u w:val="single"/>
        </w:rPr>
      </w:pPr>
    </w:p>
    <w:p w:rsidR="00FE6150" w:rsidRPr="00A07190" w:rsidRDefault="00754372" w:rsidP="003900B5">
      <w:pPr>
        <w:pStyle w:val="ConsPlusNonformat"/>
        <w:widowControl/>
        <w:jc w:val="center"/>
        <w:rPr>
          <w:rFonts w:ascii="PT Astra Serif" w:hAnsi="PT Astra Serif" w:cs="Times New Roman"/>
          <w:color w:val="1A1A1A" w:themeColor="background1" w:themeShade="1A"/>
          <w:sz w:val="22"/>
          <w:szCs w:val="24"/>
        </w:rPr>
      </w:pPr>
      <w:r w:rsidRPr="00A07190">
        <w:rPr>
          <w:rFonts w:ascii="PT Astra Serif" w:hAnsi="PT Astra Serif" w:cs="Times New Roman"/>
          <w:color w:val="1A1A1A" w:themeColor="background1" w:themeShade="1A"/>
          <w:sz w:val="22"/>
          <w:szCs w:val="24"/>
          <w:u w:val="single"/>
        </w:rPr>
        <w:t>________________________________</w:t>
      </w:r>
    </w:p>
    <w:p w:rsidR="00C4367F" w:rsidRPr="00A07190" w:rsidRDefault="00C4367F" w:rsidP="003900B5">
      <w:pPr>
        <w:pStyle w:val="ConsPlusNonformat"/>
        <w:widowControl/>
        <w:jc w:val="center"/>
        <w:rPr>
          <w:rFonts w:ascii="PT Astra Serif" w:hAnsi="PT Astra Serif" w:cs="Times New Roman"/>
          <w:sz w:val="22"/>
          <w:szCs w:val="24"/>
          <w:vertAlign w:val="superscript"/>
        </w:rPr>
      </w:pPr>
      <w:r w:rsidRPr="00A07190">
        <w:rPr>
          <w:rFonts w:ascii="PT Astra Serif" w:hAnsi="PT Astra Serif" w:cs="Times New Roman"/>
          <w:i/>
          <w:sz w:val="22"/>
          <w:szCs w:val="24"/>
          <w:vertAlign w:val="superscript"/>
        </w:rPr>
        <w:t xml:space="preserve"> (наименование ремонтной организации)</w:t>
      </w:r>
    </w:p>
    <w:p w:rsidR="00C4367F" w:rsidRPr="00A07190" w:rsidRDefault="00C4367F" w:rsidP="003900B5">
      <w:pPr>
        <w:pStyle w:val="ConsPlusNormal"/>
        <w:widowControl/>
        <w:ind w:firstLine="540"/>
        <w:jc w:val="both"/>
        <w:rPr>
          <w:rFonts w:ascii="PT Astra Serif" w:hAnsi="PT Astra Serif" w:cs="Times New Roman"/>
          <w:sz w:val="22"/>
          <w:szCs w:val="24"/>
          <w:u w:val="single"/>
        </w:rPr>
      </w:pPr>
      <w:r w:rsidRPr="00A07190">
        <w:rPr>
          <w:rFonts w:ascii="PT Astra Serif" w:hAnsi="PT Astra Serif" w:cs="Times New Roman"/>
          <w:sz w:val="22"/>
          <w:szCs w:val="24"/>
        </w:rPr>
        <w:t xml:space="preserve">Клиент </w:t>
      </w:r>
      <w:r w:rsidRPr="00A07190">
        <w:rPr>
          <w:rFonts w:ascii="PT Astra Serif" w:hAnsi="PT Astra Serif" w:cs="Times New Roman"/>
          <w:sz w:val="22"/>
          <w:szCs w:val="24"/>
          <w:u w:val="single"/>
        </w:rPr>
        <w:t>ФКУ ИК-2 УФСИН России по Чеченской Республике</w:t>
      </w:r>
    </w:p>
    <w:p w:rsidR="00FC63C3" w:rsidRPr="00A07190" w:rsidRDefault="00C4367F" w:rsidP="00FC63C3">
      <w:pPr>
        <w:pStyle w:val="ConsPlusNormal"/>
        <w:ind w:firstLine="540"/>
        <w:jc w:val="both"/>
        <w:rPr>
          <w:rFonts w:ascii="PT Astra Serif" w:hAnsi="PT Astra Serif" w:cs="Times New Roman"/>
          <w:sz w:val="22"/>
          <w:szCs w:val="24"/>
        </w:rPr>
      </w:pPr>
      <w:r w:rsidRPr="00A07190">
        <w:rPr>
          <w:rFonts w:ascii="PT Astra Serif" w:hAnsi="PT Astra Serif" w:cs="Times New Roman"/>
          <w:sz w:val="22"/>
          <w:szCs w:val="24"/>
        </w:rPr>
        <w:t>Адрес, тел.</w:t>
      </w:r>
      <w:r w:rsidRPr="00A07190">
        <w:rPr>
          <w:rFonts w:ascii="PT Astra Serif" w:hAnsi="PT Astra Serif"/>
          <w:sz w:val="22"/>
          <w:szCs w:val="24"/>
        </w:rPr>
        <w:t xml:space="preserve"> </w:t>
      </w:r>
      <w:r w:rsidRPr="00A07190">
        <w:rPr>
          <w:rFonts w:ascii="PT Astra Serif" w:hAnsi="PT Astra Serif" w:cs="Times New Roman"/>
          <w:sz w:val="22"/>
          <w:szCs w:val="24"/>
        </w:rPr>
        <w:t xml:space="preserve">366134, Чеченская Республика, Наурский р-н, </w:t>
      </w:r>
      <w:r w:rsidR="003F6FC8" w:rsidRPr="00A07190">
        <w:rPr>
          <w:rFonts w:ascii="PT Astra Serif" w:hAnsi="PT Astra Serif" w:cs="Times New Roman"/>
          <w:sz w:val="22"/>
          <w:szCs w:val="24"/>
        </w:rPr>
        <w:t>г. Наурская,</w:t>
      </w:r>
      <w:r w:rsidRPr="00A07190">
        <w:rPr>
          <w:rFonts w:ascii="PT Astra Serif" w:hAnsi="PT Astra Serif" w:cs="Times New Roman"/>
          <w:sz w:val="22"/>
          <w:szCs w:val="24"/>
        </w:rPr>
        <w:t xml:space="preserve">  ул. Дзержинского 10</w:t>
      </w:r>
    </w:p>
    <w:p w:rsidR="00A07190" w:rsidRPr="00A07190" w:rsidRDefault="00C4367F" w:rsidP="00A07190">
      <w:pPr>
        <w:ind w:firstLine="851"/>
        <w:jc w:val="both"/>
        <w:rPr>
          <w:rFonts w:ascii="PT Astra Serif" w:hAnsi="PT Astra Serif"/>
          <w:sz w:val="26"/>
          <w:szCs w:val="26"/>
        </w:rPr>
      </w:pPr>
      <w:r w:rsidRPr="00A07190">
        <w:rPr>
          <w:rFonts w:ascii="PT Astra Serif" w:hAnsi="PT Astra Serif" w:cs="Times New Roman"/>
          <w:b/>
          <w:sz w:val="24"/>
          <w:szCs w:val="24"/>
        </w:rPr>
        <w:t>Работы:</w:t>
      </w:r>
      <w:r w:rsidR="00A07190" w:rsidRPr="00A07190">
        <w:rPr>
          <w:rFonts w:ascii="PT Astra Serif" w:hAnsi="PT Astra Serif"/>
          <w:sz w:val="26"/>
          <w:szCs w:val="26"/>
        </w:rPr>
        <w:t xml:space="preserve"> </w:t>
      </w:r>
    </w:p>
    <w:tbl>
      <w:tblPr>
        <w:tblpPr w:leftFromText="180" w:rightFromText="180" w:bottomFromText="200" w:vertAnchor="text" w:horzAnchor="margin" w:tblpXSpec="center" w:tblpY="162"/>
        <w:tblOverlap w:val="neve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977"/>
        <w:gridCol w:w="992"/>
        <w:gridCol w:w="1241"/>
        <w:gridCol w:w="1241"/>
      </w:tblGrid>
      <w:tr w:rsidR="00A07190" w:rsidRPr="00A07190" w:rsidTr="00F54A16">
        <w:trPr>
          <w:trHeight w:val="20"/>
        </w:trPr>
        <w:tc>
          <w:tcPr>
            <w:tcW w:w="2268"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b/>
                <w:color w:val="1A1A1A" w:themeColor="background1" w:themeShade="1A"/>
                <w:sz w:val="24"/>
                <w:szCs w:val="24"/>
              </w:rPr>
            </w:pPr>
            <w:r w:rsidRPr="00A07190">
              <w:rPr>
                <w:rFonts w:ascii="PT Astra Serif" w:hAnsi="PT Astra Serif"/>
                <w:b/>
                <w:color w:val="1A1A1A" w:themeColor="background1" w:themeShade="1A"/>
                <w:sz w:val="24"/>
                <w:szCs w:val="24"/>
              </w:rPr>
              <w:t xml:space="preserve">Наименование </w:t>
            </w: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color w:val="1A1A1A" w:themeColor="background1" w:themeShade="1A"/>
                <w:sz w:val="24"/>
                <w:szCs w:val="24"/>
              </w:rPr>
            </w:pPr>
            <w:r w:rsidRPr="00A07190">
              <w:rPr>
                <w:rFonts w:ascii="PT Astra Serif" w:hAnsi="PT Astra Serif"/>
                <w:b/>
                <w:color w:val="1A1A1A" w:themeColor="background1" w:themeShade="1A"/>
                <w:sz w:val="24"/>
                <w:szCs w:val="24"/>
              </w:rPr>
              <w:t>Объект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pStyle w:val="ConsPlusNormal"/>
              <w:spacing w:line="276" w:lineRule="auto"/>
              <w:ind w:firstLine="0"/>
              <w:jc w:val="center"/>
              <w:rPr>
                <w:rFonts w:ascii="PT Astra Serif" w:hAnsi="PT Astra Serif" w:cs="Times New Roman"/>
                <w:b/>
                <w:color w:val="1A1A1A" w:themeColor="background1" w:themeShade="1A"/>
                <w:spacing w:val="-4"/>
                <w:sz w:val="24"/>
                <w:szCs w:val="24"/>
              </w:rPr>
            </w:pPr>
            <w:r w:rsidRPr="00A07190">
              <w:rPr>
                <w:rFonts w:ascii="PT Astra Serif" w:hAnsi="PT Astra Serif" w:cs="Times New Roman"/>
                <w:b/>
                <w:color w:val="1A1A1A" w:themeColor="background1" w:themeShade="1A"/>
                <w:spacing w:val="-4"/>
                <w:sz w:val="24"/>
                <w:szCs w:val="24"/>
              </w:rPr>
              <w:t>Кол-во</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b/>
                <w:color w:val="1A1A1A" w:themeColor="background1" w:themeShade="1A"/>
                <w:sz w:val="24"/>
                <w:szCs w:val="24"/>
              </w:rPr>
            </w:pPr>
            <w:r w:rsidRPr="00A07190">
              <w:rPr>
                <w:rFonts w:ascii="PT Astra Serif" w:hAnsi="PT Astra Serif"/>
                <w:b/>
                <w:color w:val="1A1A1A" w:themeColor="background1" w:themeShade="1A"/>
                <w:spacing w:val="-4"/>
                <w:sz w:val="24"/>
                <w:szCs w:val="24"/>
              </w:rPr>
              <w:t>Ед. изм.</w:t>
            </w:r>
          </w:p>
        </w:tc>
        <w:tc>
          <w:tcPr>
            <w:tcW w:w="1241" w:type="dxa"/>
            <w:tcBorders>
              <w:top w:val="single" w:sz="4" w:space="0" w:color="auto"/>
              <w:left w:val="single" w:sz="4" w:space="0" w:color="auto"/>
              <w:bottom w:val="single" w:sz="4" w:space="0" w:color="auto"/>
              <w:right w:val="single" w:sz="4" w:space="0" w:color="auto"/>
            </w:tcBorders>
          </w:tcPr>
          <w:p w:rsidR="00A07190" w:rsidRPr="00A07190" w:rsidRDefault="00A07190" w:rsidP="00F54A16">
            <w:pPr>
              <w:jc w:val="center"/>
              <w:rPr>
                <w:rFonts w:ascii="PT Astra Serif" w:hAnsi="PT Astra Serif"/>
                <w:b/>
                <w:color w:val="1A1A1A" w:themeColor="background1" w:themeShade="1A"/>
                <w:spacing w:val="-4"/>
                <w:sz w:val="24"/>
                <w:szCs w:val="24"/>
              </w:rPr>
            </w:pPr>
            <w:r w:rsidRPr="00A07190">
              <w:rPr>
                <w:rFonts w:ascii="PT Astra Serif" w:hAnsi="PT Astra Serif"/>
                <w:b/>
                <w:color w:val="1A1A1A" w:themeColor="background1" w:themeShade="1A"/>
                <w:spacing w:val="-4"/>
                <w:sz w:val="24"/>
                <w:szCs w:val="24"/>
              </w:rPr>
              <w:t>сумма</w:t>
            </w:r>
          </w:p>
        </w:tc>
      </w:tr>
      <w:tr w:rsidR="00A07190" w:rsidRPr="00A07190" w:rsidTr="00F54A16">
        <w:trPr>
          <w:trHeight w:val="20"/>
        </w:trPr>
        <w:tc>
          <w:tcPr>
            <w:tcW w:w="2268" w:type="dxa"/>
            <w:vMerge w:val="restart"/>
            <w:tcBorders>
              <w:top w:val="single" w:sz="4" w:space="0" w:color="auto"/>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Газ3307 Т345РЕ</w:t>
            </w: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Диагностика системы охлаждения</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1500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Замена прокладки головки блока</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10000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 xml:space="preserve">Замена поршневых колец при </w:t>
            </w:r>
            <w:proofErr w:type="gramStart"/>
            <w:r w:rsidRPr="00A07190">
              <w:rPr>
                <w:rFonts w:ascii="PT Astra Serif" w:hAnsi="PT Astra Serif"/>
                <w:sz w:val="24"/>
                <w:szCs w:val="24"/>
              </w:rPr>
              <w:t>снятой</w:t>
            </w:r>
            <w:proofErr w:type="gramEnd"/>
            <w:r w:rsidRPr="00A07190">
              <w:rPr>
                <w:rFonts w:ascii="PT Astra Serif" w:hAnsi="PT Astra Serif"/>
                <w:sz w:val="24"/>
                <w:szCs w:val="24"/>
              </w:rPr>
              <w:t xml:space="preserve"> ГБЦ</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21600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Замена моторного масла</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10</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7000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Замена масляного фильтра</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900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Замена маслосъемных колпачков</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5000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Регулировка ручного тормоза</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1500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Диагностика рулевого механизма</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1000</w:t>
            </w:r>
          </w:p>
        </w:tc>
      </w:tr>
      <w:tr w:rsidR="00A07190" w:rsidRPr="00A07190" w:rsidTr="00F54A16">
        <w:trPr>
          <w:trHeight w:val="20"/>
        </w:trPr>
        <w:tc>
          <w:tcPr>
            <w:tcW w:w="2268" w:type="dxa"/>
            <w:vMerge/>
            <w:tcBorders>
              <w:left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Диагностика работы электрооборудования</w:t>
            </w:r>
          </w:p>
        </w:tc>
        <w:tc>
          <w:tcPr>
            <w:tcW w:w="992"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1</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rPr>
            </w:pPr>
            <w:r w:rsidRPr="00A07190">
              <w:rPr>
                <w:rFonts w:ascii="PT Astra Serif" w:hAnsi="PT Astra Serif"/>
                <w:sz w:val="24"/>
                <w:szCs w:val="24"/>
              </w:rPr>
              <w:t>у.е.</w:t>
            </w:r>
          </w:p>
        </w:tc>
        <w:tc>
          <w:tcPr>
            <w:tcW w:w="1241" w:type="dxa"/>
            <w:tcBorders>
              <w:top w:val="single" w:sz="4" w:space="0" w:color="auto"/>
              <w:left w:val="single" w:sz="4" w:space="0" w:color="auto"/>
              <w:bottom w:val="single" w:sz="4" w:space="0" w:color="auto"/>
              <w:right w:val="single" w:sz="4" w:space="0" w:color="auto"/>
            </w:tcBorders>
            <w:vAlign w:val="center"/>
          </w:tcPr>
          <w:p w:rsidR="00A07190" w:rsidRPr="00A07190" w:rsidRDefault="00A07190" w:rsidP="00F54A16">
            <w:pPr>
              <w:jc w:val="center"/>
              <w:rPr>
                <w:rFonts w:ascii="PT Astra Serif" w:hAnsi="PT Astra Serif"/>
                <w:sz w:val="24"/>
                <w:szCs w:val="24"/>
                <w:lang w:val="en-US"/>
              </w:rPr>
            </w:pPr>
            <w:r w:rsidRPr="00A07190">
              <w:rPr>
                <w:rFonts w:ascii="PT Astra Serif" w:hAnsi="PT Astra Serif"/>
                <w:sz w:val="24"/>
                <w:szCs w:val="24"/>
                <w:lang w:val="en-US"/>
              </w:rPr>
              <w:t>1500</w:t>
            </w:r>
          </w:p>
        </w:tc>
      </w:tr>
    </w:tbl>
    <w:p w:rsidR="00C4367F" w:rsidRPr="00A07190" w:rsidRDefault="00C4367F" w:rsidP="003900B5">
      <w:pPr>
        <w:spacing w:after="0" w:line="240" w:lineRule="auto"/>
        <w:jc w:val="center"/>
        <w:rPr>
          <w:rFonts w:ascii="PT Astra Serif" w:hAnsi="PT Astra Serif" w:cs="Times New Roman"/>
          <w:szCs w:val="24"/>
        </w:rPr>
      </w:pPr>
      <w:r w:rsidRPr="00A07190">
        <w:rPr>
          <w:rFonts w:ascii="PT Astra Serif" w:hAnsi="PT Astra Serif" w:cs="Times New Roman"/>
          <w:sz w:val="20"/>
          <w:szCs w:val="20"/>
        </w:rPr>
        <w:t xml:space="preserve">С условиями  приема  автомобиля  на  ремонт  ознакомлен, </w:t>
      </w:r>
      <w:r w:rsidR="000D12E8" w:rsidRPr="00A07190">
        <w:rPr>
          <w:rFonts w:ascii="PT Astra Serif" w:hAnsi="PT Astra Serif" w:cs="Times New Roman"/>
          <w:sz w:val="20"/>
          <w:szCs w:val="20"/>
        </w:rPr>
        <w:t xml:space="preserve">со </w:t>
      </w:r>
      <w:r w:rsidRPr="00A07190">
        <w:rPr>
          <w:rFonts w:ascii="PT Astra Serif" w:hAnsi="PT Astra Serif" w:cs="Times New Roman"/>
          <w:sz w:val="20"/>
          <w:szCs w:val="20"/>
        </w:rPr>
        <w:t>стоимостью ремонта согласен</w:t>
      </w:r>
      <w:r w:rsidRPr="00A07190">
        <w:rPr>
          <w:rFonts w:ascii="PT Astra Serif" w:hAnsi="PT Astra Serif" w:cs="Times New Roman"/>
          <w:szCs w:val="24"/>
        </w:rPr>
        <w:t xml:space="preserve"> __________________</w:t>
      </w:r>
      <w:r w:rsidR="005032A3" w:rsidRPr="00A07190">
        <w:rPr>
          <w:rFonts w:ascii="PT Astra Serif" w:hAnsi="PT Astra Serif" w:cs="Times New Roman"/>
          <w:szCs w:val="24"/>
        </w:rPr>
        <w:t>____________</w:t>
      </w:r>
      <w:r w:rsidRPr="00A07190">
        <w:rPr>
          <w:rFonts w:ascii="PT Astra Serif" w:hAnsi="PT Astra Serif" w:cs="Times New Roman"/>
          <w:szCs w:val="24"/>
        </w:rPr>
        <w:t>___</w:t>
      </w:r>
    </w:p>
    <w:p w:rsidR="00C4367F" w:rsidRPr="00A07190" w:rsidRDefault="00C4367F" w:rsidP="003900B5">
      <w:pPr>
        <w:pStyle w:val="ConsPlusNonformat"/>
        <w:widowControl/>
        <w:rPr>
          <w:rFonts w:ascii="PT Astra Serif" w:hAnsi="PT Astra Serif" w:cs="Times New Roman"/>
          <w:sz w:val="22"/>
          <w:szCs w:val="24"/>
        </w:rPr>
      </w:pPr>
      <w:r w:rsidRPr="00A07190">
        <w:rPr>
          <w:rFonts w:ascii="PT Astra Serif" w:hAnsi="PT Astra Serif" w:cs="Times New Roman"/>
          <w:sz w:val="22"/>
          <w:szCs w:val="24"/>
        </w:rPr>
        <w:t xml:space="preserve">                                   </w:t>
      </w:r>
      <w:r w:rsidRPr="00A07190">
        <w:rPr>
          <w:rFonts w:ascii="PT Astra Serif" w:hAnsi="PT Astra Serif" w:cs="Times New Roman"/>
          <w:i/>
          <w:sz w:val="22"/>
          <w:szCs w:val="24"/>
        </w:rPr>
        <w:t>(подпись)</w:t>
      </w:r>
    </w:p>
    <w:p w:rsidR="00C4367F" w:rsidRPr="00A07190" w:rsidRDefault="00CB6EB5" w:rsidP="003900B5">
      <w:pPr>
        <w:pStyle w:val="ConsPlusNonformat"/>
        <w:widowControl/>
        <w:rPr>
          <w:rFonts w:ascii="PT Astra Serif" w:hAnsi="PT Astra Serif" w:cs="Times New Roman"/>
          <w:sz w:val="22"/>
          <w:szCs w:val="24"/>
        </w:rPr>
      </w:pPr>
      <w:r w:rsidRPr="00A07190">
        <w:rPr>
          <w:rFonts w:ascii="PT Astra Serif" w:hAnsi="PT Astra Serif" w:cs="Times New Roman"/>
          <w:sz w:val="22"/>
          <w:szCs w:val="24"/>
        </w:rPr>
        <w:t xml:space="preserve"> </w:t>
      </w:r>
      <w:r w:rsidR="00C4367F" w:rsidRPr="00A07190">
        <w:rPr>
          <w:rFonts w:ascii="PT Astra Serif" w:hAnsi="PT Astra Serif" w:cs="Times New Roman"/>
          <w:sz w:val="22"/>
          <w:szCs w:val="24"/>
        </w:rPr>
        <w:t>Мастер ___________________________</w:t>
      </w:r>
    </w:p>
    <w:p w:rsidR="00CB6EB5" w:rsidRPr="00A07190" w:rsidRDefault="00C4367F" w:rsidP="003900B5">
      <w:pPr>
        <w:pStyle w:val="ConsPlusNonformat"/>
        <w:widowControl/>
        <w:tabs>
          <w:tab w:val="left" w:pos="2595"/>
        </w:tabs>
        <w:rPr>
          <w:rFonts w:ascii="PT Astra Serif" w:hAnsi="PT Astra Serif" w:cs="Times New Roman"/>
          <w:sz w:val="22"/>
          <w:szCs w:val="24"/>
        </w:rPr>
      </w:pPr>
      <w:r w:rsidRPr="00A07190">
        <w:rPr>
          <w:rFonts w:ascii="PT Astra Serif" w:hAnsi="PT Astra Serif" w:cs="Times New Roman"/>
          <w:sz w:val="22"/>
          <w:szCs w:val="24"/>
        </w:rPr>
        <w:t xml:space="preserve">                                   </w:t>
      </w:r>
      <w:r w:rsidRPr="00A07190">
        <w:rPr>
          <w:rFonts w:ascii="PT Astra Serif" w:hAnsi="PT Astra Serif" w:cs="Times New Roman"/>
          <w:i/>
          <w:sz w:val="22"/>
          <w:szCs w:val="24"/>
        </w:rPr>
        <w:t>(подпись)</w:t>
      </w:r>
      <w:r w:rsidRPr="00A07190">
        <w:rPr>
          <w:rFonts w:ascii="PT Astra Serif" w:hAnsi="PT Astra Serif" w:cs="Times New Roman"/>
          <w:i/>
          <w:sz w:val="22"/>
          <w:szCs w:val="24"/>
        </w:rPr>
        <w:tab/>
      </w:r>
    </w:p>
    <w:p w:rsidR="00D2530F" w:rsidRPr="00A07190" w:rsidRDefault="00C4367F" w:rsidP="003900B5">
      <w:pPr>
        <w:pStyle w:val="ConsPlusNonformat"/>
        <w:widowControl/>
        <w:tabs>
          <w:tab w:val="left" w:pos="2595"/>
        </w:tabs>
        <w:rPr>
          <w:rFonts w:ascii="PT Astra Serif" w:hAnsi="PT Astra Serif" w:cs="Times New Roman"/>
          <w:sz w:val="22"/>
          <w:szCs w:val="24"/>
        </w:rPr>
      </w:pPr>
      <w:r w:rsidRPr="00A07190">
        <w:rPr>
          <w:rFonts w:ascii="PT Astra Serif" w:hAnsi="PT Astra Serif" w:cs="Times New Roman"/>
          <w:sz w:val="22"/>
          <w:szCs w:val="24"/>
        </w:rPr>
        <w:t xml:space="preserve"> Клиент ___________________________</w:t>
      </w:r>
    </w:p>
    <w:p w:rsidR="000A26F1" w:rsidRPr="00A07190" w:rsidRDefault="000A26F1" w:rsidP="003900B5">
      <w:pPr>
        <w:pStyle w:val="ConsPlusNonformat"/>
        <w:widowControl/>
        <w:tabs>
          <w:tab w:val="left" w:pos="2595"/>
        </w:tabs>
        <w:rPr>
          <w:rFonts w:ascii="PT Astra Serif" w:hAnsi="PT Astra Serif" w:cs="Times New Roman"/>
          <w:i/>
          <w:sz w:val="24"/>
          <w:szCs w:val="24"/>
        </w:rPr>
      </w:pPr>
      <w:r w:rsidRPr="00A07190">
        <w:rPr>
          <w:rFonts w:ascii="PT Astra Serif" w:hAnsi="PT Astra Serif" w:cs="Times New Roman"/>
          <w:sz w:val="24"/>
          <w:szCs w:val="24"/>
        </w:rPr>
        <w:t xml:space="preserve">                                   </w:t>
      </w:r>
      <w:r w:rsidRPr="00A07190">
        <w:rPr>
          <w:rFonts w:ascii="PT Astra Serif" w:hAnsi="PT Astra Serif" w:cs="Times New Roman"/>
          <w:i/>
          <w:sz w:val="24"/>
          <w:szCs w:val="24"/>
        </w:rPr>
        <w:t>(подпись)</w:t>
      </w:r>
      <w:r w:rsidRPr="00A07190">
        <w:rPr>
          <w:rFonts w:ascii="PT Astra Serif" w:hAnsi="PT Astra Serif" w:cs="Times New Roman"/>
          <w:i/>
          <w:sz w:val="24"/>
          <w:szCs w:val="24"/>
        </w:rPr>
        <w:tab/>
      </w:r>
    </w:p>
    <w:p w:rsidR="00C81A16" w:rsidRPr="00A07190" w:rsidRDefault="00C81A16" w:rsidP="003900B5">
      <w:pPr>
        <w:pStyle w:val="ConsPlusNonformat"/>
        <w:widowControl/>
        <w:tabs>
          <w:tab w:val="left" w:pos="2595"/>
        </w:tabs>
        <w:rPr>
          <w:rFonts w:ascii="PT Astra Serif" w:hAnsi="PT Astra Serif" w:cs="Times New Roman"/>
          <w:szCs w:val="24"/>
        </w:rPr>
      </w:pPr>
    </w:p>
    <w:tbl>
      <w:tblPr>
        <w:tblW w:w="9747" w:type="dxa"/>
        <w:tblLayout w:type="fixed"/>
        <w:tblLook w:val="04A0" w:firstRow="1" w:lastRow="0" w:firstColumn="1" w:lastColumn="0" w:noHBand="0" w:noVBand="1"/>
      </w:tblPr>
      <w:tblGrid>
        <w:gridCol w:w="5070"/>
        <w:gridCol w:w="4677"/>
      </w:tblGrid>
      <w:tr w:rsidR="00DD496E" w:rsidRPr="00A07190" w:rsidTr="00DD496E">
        <w:tc>
          <w:tcPr>
            <w:tcW w:w="5070" w:type="dxa"/>
          </w:tcPr>
          <w:p w:rsidR="00DD496E" w:rsidRPr="00A07190" w:rsidRDefault="00DD496E" w:rsidP="003900B5">
            <w:pPr>
              <w:snapToGrid w:val="0"/>
              <w:spacing w:after="0" w:line="240" w:lineRule="auto"/>
              <w:ind w:right="-71" w:firstLine="10"/>
              <w:rPr>
                <w:rFonts w:ascii="PT Astra Serif" w:hAnsi="PT Astra Serif" w:cs="Times New Roman"/>
                <w:b/>
                <w:bCs/>
                <w:color w:val="1A1A1A" w:themeColor="background1" w:themeShade="1A"/>
                <w:sz w:val="24"/>
                <w:szCs w:val="24"/>
              </w:rPr>
            </w:pPr>
            <w:r w:rsidRPr="00A07190">
              <w:rPr>
                <w:rFonts w:ascii="PT Astra Serif" w:hAnsi="PT Astra Serif" w:cs="Times New Roman"/>
                <w:b/>
                <w:bCs/>
                <w:color w:val="1A1A1A" w:themeColor="background1" w:themeShade="1A"/>
                <w:sz w:val="24"/>
                <w:szCs w:val="24"/>
              </w:rPr>
              <w:t>Государственный заказчик</w:t>
            </w:r>
          </w:p>
          <w:p w:rsidR="00DD496E" w:rsidRPr="00A07190" w:rsidRDefault="00DD496E"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Начальник ФКУ ИК-2 УФСИН </w:t>
            </w:r>
          </w:p>
          <w:p w:rsidR="00DD496E" w:rsidRPr="00A07190" w:rsidRDefault="00DD496E"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России по Чеченской Республике </w:t>
            </w:r>
          </w:p>
          <w:p w:rsidR="00DD496E" w:rsidRPr="00A07190" w:rsidRDefault="00DD496E" w:rsidP="003900B5">
            <w:pPr>
              <w:spacing w:after="0" w:line="240" w:lineRule="auto"/>
              <w:ind w:right="-71"/>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_____________________А.А. </w:t>
            </w:r>
            <w:proofErr w:type="spellStart"/>
            <w:r w:rsidRPr="00A07190">
              <w:rPr>
                <w:rFonts w:ascii="PT Astra Serif" w:hAnsi="PT Astra Serif" w:cs="Times New Roman"/>
                <w:color w:val="1A1A1A" w:themeColor="background1" w:themeShade="1A"/>
                <w:sz w:val="24"/>
                <w:szCs w:val="24"/>
              </w:rPr>
              <w:t>Муртазов</w:t>
            </w:r>
            <w:proofErr w:type="spellEnd"/>
          </w:p>
          <w:p w:rsidR="00DD496E" w:rsidRPr="00A07190" w:rsidRDefault="00DD496E" w:rsidP="003900B5">
            <w:pPr>
              <w:snapToGrid w:val="0"/>
              <w:spacing w:after="0" w:line="240" w:lineRule="auto"/>
              <w:ind w:right="-71" w:firstLine="10"/>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М.П.</w:t>
            </w:r>
          </w:p>
        </w:tc>
        <w:tc>
          <w:tcPr>
            <w:tcW w:w="4677" w:type="dxa"/>
          </w:tcPr>
          <w:p w:rsidR="00DD496E" w:rsidRPr="00A07190" w:rsidRDefault="00DD496E" w:rsidP="003900B5">
            <w:pPr>
              <w:keepNext/>
              <w:spacing w:after="0" w:line="240" w:lineRule="auto"/>
              <w:outlineLvl w:val="0"/>
              <w:rPr>
                <w:rFonts w:ascii="PT Astra Serif" w:hAnsi="PT Astra Serif" w:cs="Times New Roman"/>
                <w:b/>
                <w:color w:val="1A1A1A" w:themeColor="background1" w:themeShade="1A"/>
                <w:sz w:val="24"/>
                <w:szCs w:val="24"/>
              </w:rPr>
            </w:pPr>
            <w:r w:rsidRPr="00A07190">
              <w:rPr>
                <w:rFonts w:ascii="PT Astra Serif" w:hAnsi="PT Astra Serif" w:cs="Times New Roman"/>
                <w:b/>
                <w:color w:val="1A1A1A" w:themeColor="background1" w:themeShade="1A"/>
                <w:sz w:val="24"/>
                <w:szCs w:val="24"/>
              </w:rPr>
              <w:t>Исполнитель:</w:t>
            </w:r>
          </w:p>
          <w:p w:rsidR="009E19B5" w:rsidRPr="00A07190" w:rsidRDefault="009E19B5" w:rsidP="003900B5">
            <w:pPr>
              <w:spacing w:after="0" w:line="240" w:lineRule="auto"/>
              <w:rPr>
                <w:rFonts w:ascii="PT Astra Serif" w:hAnsi="PT Astra Serif" w:cs="Times New Roman"/>
                <w:color w:val="1A1A1A" w:themeColor="background1" w:themeShade="1A"/>
                <w:sz w:val="24"/>
                <w:szCs w:val="24"/>
              </w:rPr>
            </w:pPr>
          </w:p>
          <w:p w:rsidR="009E19B5" w:rsidRPr="00A07190" w:rsidRDefault="009E19B5"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_____________________</w:t>
            </w:r>
            <w:r w:rsidRPr="00A07190">
              <w:rPr>
                <w:rFonts w:ascii="PT Astra Serif" w:hAnsi="PT Astra Serif" w:cs="Times New Roman"/>
                <w:sz w:val="24"/>
                <w:szCs w:val="24"/>
              </w:rPr>
              <w:t xml:space="preserve"> </w:t>
            </w:r>
          </w:p>
          <w:p w:rsidR="00DD496E" w:rsidRPr="00A07190" w:rsidRDefault="00DD496E" w:rsidP="003900B5">
            <w:pPr>
              <w:spacing w:after="0" w:line="240" w:lineRule="auto"/>
              <w:rPr>
                <w:rFonts w:ascii="PT Astra Serif" w:hAnsi="PT Astra Serif" w:cs="Times New Roman"/>
                <w:color w:val="1A1A1A" w:themeColor="background1" w:themeShade="1A"/>
                <w:sz w:val="24"/>
                <w:szCs w:val="24"/>
              </w:rPr>
            </w:pPr>
            <w:r w:rsidRPr="00A07190">
              <w:rPr>
                <w:rFonts w:ascii="PT Astra Serif" w:hAnsi="PT Astra Serif" w:cs="Times New Roman"/>
                <w:color w:val="1A1A1A" w:themeColor="background1" w:themeShade="1A"/>
                <w:sz w:val="24"/>
                <w:szCs w:val="24"/>
              </w:rPr>
              <w:t xml:space="preserve"> М.П.</w:t>
            </w:r>
          </w:p>
        </w:tc>
      </w:tr>
    </w:tbl>
    <w:p w:rsidR="00020115" w:rsidRPr="00A07190" w:rsidRDefault="00020115" w:rsidP="00987843">
      <w:pPr>
        <w:spacing w:after="0" w:line="240" w:lineRule="auto"/>
        <w:jc w:val="both"/>
        <w:rPr>
          <w:rFonts w:ascii="PT Astra Serif" w:hAnsi="PT Astra Serif"/>
          <w:sz w:val="24"/>
          <w:szCs w:val="24"/>
        </w:rPr>
      </w:pPr>
    </w:p>
    <w:sectPr w:rsidR="00020115" w:rsidRPr="00A07190" w:rsidSect="00BC779A">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2A4" w:rsidRDefault="002B52A4" w:rsidP="00CF784D">
      <w:pPr>
        <w:spacing w:after="0" w:line="240" w:lineRule="auto"/>
      </w:pPr>
      <w:r>
        <w:separator/>
      </w:r>
    </w:p>
  </w:endnote>
  <w:endnote w:type="continuationSeparator" w:id="0">
    <w:p w:rsidR="002B52A4" w:rsidRDefault="002B52A4" w:rsidP="00CF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2A4" w:rsidRDefault="002B52A4" w:rsidP="00CF784D">
      <w:pPr>
        <w:spacing w:after="0" w:line="240" w:lineRule="auto"/>
      </w:pPr>
      <w:r>
        <w:separator/>
      </w:r>
    </w:p>
  </w:footnote>
  <w:footnote w:type="continuationSeparator" w:id="0">
    <w:p w:rsidR="002B52A4" w:rsidRDefault="002B52A4" w:rsidP="00CF784D">
      <w:pPr>
        <w:spacing w:after="0" w:line="240" w:lineRule="auto"/>
      </w:pPr>
      <w:r>
        <w:continuationSeparator/>
      </w:r>
    </w:p>
  </w:footnote>
  <w:footnote w:id="1">
    <w:p w:rsidR="008B066A" w:rsidRPr="00AA7AC6" w:rsidRDefault="008B066A" w:rsidP="00CF784D">
      <w:pPr>
        <w:pStyle w:val="a8"/>
        <w:jc w:val="both"/>
        <w:rPr>
          <w:sz w:val="16"/>
          <w:szCs w:val="16"/>
        </w:rPr>
      </w:pPr>
      <w:r w:rsidRPr="00AA7AC6">
        <w:rPr>
          <w:rStyle w:val="a9"/>
          <w:sz w:val="16"/>
          <w:szCs w:val="16"/>
        </w:rPr>
        <w:footnoteRef/>
      </w:r>
      <w:r w:rsidRPr="00AA7AC6">
        <w:rPr>
          <w:sz w:val="16"/>
          <w:szCs w:val="16"/>
        </w:rPr>
        <w:t xml:space="preserve"> (при наличии)</w:t>
      </w:r>
    </w:p>
  </w:footnote>
  <w:footnote w:id="2">
    <w:p w:rsidR="008B066A" w:rsidRPr="00AA7AC6" w:rsidRDefault="008B066A" w:rsidP="00CF784D">
      <w:pPr>
        <w:pStyle w:val="a8"/>
        <w:jc w:val="both"/>
        <w:rPr>
          <w:sz w:val="16"/>
          <w:szCs w:val="16"/>
        </w:rPr>
      </w:pPr>
      <w:r w:rsidRPr="00AA7AC6">
        <w:rPr>
          <w:rStyle w:val="a9"/>
          <w:sz w:val="16"/>
          <w:szCs w:val="16"/>
        </w:rPr>
        <w:footnoteRef/>
      </w:r>
      <w:r w:rsidRPr="00AA7AC6">
        <w:rPr>
          <w:sz w:val="16"/>
          <w:szCs w:val="16"/>
        </w:rPr>
        <w:t xml:space="preserve"> (при наличии)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0282"/>
    <w:multiLevelType w:val="multilevel"/>
    <w:tmpl w:val="19AC0282"/>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0A8010B"/>
    <w:multiLevelType w:val="hybridMultilevel"/>
    <w:tmpl w:val="3B768918"/>
    <w:lvl w:ilvl="0" w:tplc="0419000F">
      <w:start w:val="1"/>
      <w:numFmt w:val="decimal"/>
      <w:lvlText w:val="%1."/>
      <w:lvlJc w:val="left"/>
      <w:pPr>
        <w:ind w:left="2771" w:hanging="360"/>
      </w:pPr>
      <w:rPr>
        <w:rFonts w:hint="default"/>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
    <w:nsid w:val="37295A75"/>
    <w:multiLevelType w:val="multilevel"/>
    <w:tmpl w:val="37295A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863010"/>
    <w:multiLevelType w:val="hybridMultilevel"/>
    <w:tmpl w:val="55D41F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BC239C"/>
    <w:multiLevelType w:val="hybridMultilevel"/>
    <w:tmpl w:val="3B76891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6EF046AE"/>
    <w:multiLevelType w:val="hybridMultilevel"/>
    <w:tmpl w:val="A8A652A6"/>
    <w:lvl w:ilvl="0" w:tplc="606451DC">
      <w:start w:val="3"/>
      <w:numFmt w:val="decimal"/>
      <w:lvlText w:val="%1."/>
      <w:lvlJc w:val="lef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B33E4D"/>
    <w:multiLevelType w:val="hybridMultilevel"/>
    <w:tmpl w:val="3B76891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420D"/>
    <w:rsid w:val="00020115"/>
    <w:rsid w:val="00022DAE"/>
    <w:rsid w:val="00041C51"/>
    <w:rsid w:val="00041E70"/>
    <w:rsid w:val="00047EFE"/>
    <w:rsid w:val="000714B8"/>
    <w:rsid w:val="000740D1"/>
    <w:rsid w:val="00087CD9"/>
    <w:rsid w:val="000A13A1"/>
    <w:rsid w:val="000A26F1"/>
    <w:rsid w:val="000A56BB"/>
    <w:rsid w:val="000C0C23"/>
    <w:rsid w:val="000D12E8"/>
    <w:rsid w:val="000E14BF"/>
    <w:rsid w:val="000E2016"/>
    <w:rsid w:val="00101A1B"/>
    <w:rsid w:val="00104C60"/>
    <w:rsid w:val="00111CB7"/>
    <w:rsid w:val="001142BA"/>
    <w:rsid w:val="00115C36"/>
    <w:rsid w:val="00126632"/>
    <w:rsid w:val="001306F1"/>
    <w:rsid w:val="00135692"/>
    <w:rsid w:val="00142006"/>
    <w:rsid w:val="001444BE"/>
    <w:rsid w:val="00146C66"/>
    <w:rsid w:val="00150AD2"/>
    <w:rsid w:val="001629F1"/>
    <w:rsid w:val="00181B34"/>
    <w:rsid w:val="00185D98"/>
    <w:rsid w:val="00193E9E"/>
    <w:rsid w:val="001A0285"/>
    <w:rsid w:val="001A18A6"/>
    <w:rsid w:val="001F3016"/>
    <w:rsid w:val="001F4F15"/>
    <w:rsid w:val="00205AD1"/>
    <w:rsid w:val="00206C31"/>
    <w:rsid w:val="002208A0"/>
    <w:rsid w:val="00226AA9"/>
    <w:rsid w:val="00230F4E"/>
    <w:rsid w:val="00252548"/>
    <w:rsid w:val="00280171"/>
    <w:rsid w:val="00280B24"/>
    <w:rsid w:val="00281997"/>
    <w:rsid w:val="0028702F"/>
    <w:rsid w:val="00297135"/>
    <w:rsid w:val="002979DD"/>
    <w:rsid w:val="002B52A4"/>
    <w:rsid w:val="002B6FB7"/>
    <w:rsid w:val="002D5751"/>
    <w:rsid w:val="002E14FA"/>
    <w:rsid w:val="002E497D"/>
    <w:rsid w:val="002F13E7"/>
    <w:rsid w:val="002F1B79"/>
    <w:rsid w:val="00315A78"/>
    <w:rsid w:val="0031718C"/>
    <w:rsid w:val="00321F98"/>
    <w:rsid w:val="00343A36"/>
    <w:rsid w:val="0035231D"/>
    <w:rsid w:val="003574EB"/>
    <w:rsid w:val="00364093"/>
    <w:rsid w:val="003900B5"/>
    <w:rsid w:val="003903BA"/>
    <w:rsid w:val="003A33EC"/>
    <w:rsid w:val="003C293A"/>
    <w:rsid w:val="003C6D20"/>
    <w:rsid w:val="003D28ED"/>
    <w:rsid w:val="003D2FBE"/>
    <w:rsid w:val="003F6FC8"/>
    <w:rsid w:val="0040582A"/>
    <w:rsid w:val="0041268F"/>
    <w:rsid w:val="00412844"/>
    <w:rsid w:val="004228B3"/>
    <w:rsid w:val="00433910"/>
    <w:rsid w:val="004364EF"/>
    <w:rsid w:val="00436B77"/>
    <w:rsid w:val="00445B8A"/>
    <w:rsid w:val="004473F5"/>
    <w:rsid w:val="00455187"/>
    <w:rsid w:val="00457348"/>
    <w:rsid w:val="00467E77"/>
    <w:rsid w:val="004701CA"/>
    <w:rsid w:val="00474615"/>
    <w:rsid w:val="00480D3D"/>
    <w:rsid w:val="00480D8E"/>
    <w:rsid w:val="00484309"/>
    <w:rsid w:val="004A1942"/>
    <w:rsid w:val="004A2E08"/>
    <w:rsid w:val="004B5EF3"/>
    <w:rsid w:val="004E68CD"/>
    <w:rsid w:val="004F0509"/>
    <w:rsid w:val="005032A3"/>
    <w:rsid w:val="005035E1"/>
    <w:rsid w:val="00505A47"/>
    <w:rsid w:val="005111F1"/>
    <w:rsid w:val="00530B8D"/>
    <w:rsid w:val="00557CC1"/>
    <w:rsid w:val="005619C9"/>
    <w:rsid w:val="005619F8"/>
    <w:rsid w:val="00571281"/>
    <w:rsid w:val="00575D82"/>
    <w:rsid w:val="00592055"/>
    <w:rsid w:val="00592ACD"/>
    <w:rsid w:val="00593E1D"/>
    <w:rsid w:val="005D2B4C"/>
    <w:rsid w:val="005D661E"/>
    <w:rsid w:val="005E33B3"/>
    <w:rsid w:val="005F51F1"/>
    <w:rsid w:val="00600DF0"/>
    <w:rsid w:val="0060323E"/>
    <w:rsid w:val="006055BE"/>
    <w:rsid w:val="00615260"/>
    <w:rsid w:val="0062620F"/>
    <w:rsid w:val="00642F4B"/>
    <w:rsid w:val="0067718F"/>
    <w:rsid w:val="00694961"/>
    <w:rsid w:val="006B4908"/>
    <w:rsid w:val="006C1CAF"/>
    <w:rsid w:val="006E3318"/>
    <w:rsid w:val="006E35FD"/>
    <w:rsid w:val="006F1D75"/>
    <w:rsid w:val="006F373B"/>
    <w:rsid w:val="006F481A"/>
    <w:rsid w:val="006F58B0"/>
    <w:rsid w:val="007012FC"/>
    <w:rsid w:val="00701915"/>
    <w:rsid w:val="00702BAC"/>
    <w:rsid w:val="00711FD1"/>
    <w:rsid w:val="00715857"/>
    <w:rsid w:val="00741319"/>
    <w:rsid w:val="007442CE"/>
    <w:rsid w:val="00754372"/>
    <w:rsid w:val="00760AC6"/>
    <w:rsid w:val="0076104A"/>
    <w:rsid w:val="0076342B"/>
    <w:rsid w:val="00763A7C"/>
    <w:rsid w:val="007859C8"/>
    <w:rsid w:val="00794F68"/>
    <w:rsid w:val="00797AC8"/>
    <w:rsid w:val="007A49E9"/>
    <w:rsid w:val="007A6AC7"/>
    <w:rsid w:val="007B41BA"/>
    <w:rsid w:val="007C26B7"/>
    <w:rsid w:val="007C4A3A"/>
    <w:rsid w:val="007D7479"/>
    <w:rsid w:val="007D75D7"/>
    <w:rsid w:val="007E15D7"/>
    <w:rsid w:val="007E431D"/>
    <w:rsid w:val="007F225A"/>
    <w:rsid w:val="007F714C"/>
    <w:rsid w:val="00803F8C"/>
    <w:rsid w:val="008245BD"/>
    <w:rsid w:val="00850826"/>
    <w:rsid w:val="00856D78"/>
    <w:rsid w:val="00857B47"/>
    <w:rsid w:val="0088024F"/>
    <w:rsid w:val="008830FF"/>
    <w:rsid w:val="00892344"/>
    <w:rsid w:val="008B066A"/>
    <w:rsid w:val="008B19C2"/>
    <w:rsid w:val="008B5BE7"/>
    <w:rsid w:val="008C3CC1"/>
    <w:rsid w:val="008D005A"/>
    <w:rsid w:val="008D1FA0"/>
    <w:rsid w:val="008D6ECA"/>
    <w:rsid w:val="00900E7B"/>
    <w:rsid w:val="00901A0B"/>
    <w:rsid w:val="00903D3A"/>
    <w:rsid w:val="00936A55"/>
    <w:rsid w:val="0095230C"/>
    <w:rsid w:val="009547EF"/>
    <w:rsid w:val="0095532C"/>
    <w:rsid w:val="00960800"/>
    <w:rsid w:val="009852EF"/>
    <w:rsid w:val="00987843"/>
    <w:rsid w:val="009B7181"/>
    <w:rsid w:val="009C59E4"/>
    <w:rsid w:val="009C5E66"/>
    <w:rsid w:val="009D2808"/>
    <w:rsid w:val="009D34A2"/>
    <w:rsid w:val="009E19B5"/>
    <w:rsid w:val="009E2C91"/>
    <w:rsid w:val="009F3B50"/>
    <w:rsid w:val="00A03A83"/>
    <w:rsid w:val="00A04BD7"/>
    <w:rsid w:val="00A07190"/>
    <w:rsid w:val="00A25C4A"/>
    <w:rsid w:val="00A278D9"/>
    <w:rsid w:val="00A363DD"/>
    <w:rsid w:val="00A529AD"/>
    <w:rsid w:val="00A54A96"/>
    <w:rsid w:val="00A55B92"/>
    <w:rsid w:val="00A718D6"/>
    <w:rsid w:val="00A76A23"/>
    <w:rsid w:val="00A829A1"/>
    <w:rsid w:val="00AA2ACF"/>
    <w:rsid w:val="00AC520A"/>
    <w:rsid w:val="00AD1FE9"/>
    <w:rsid w:val="00AD5C56"/>
    <w:rsid w:val="00AE47DD"/>
    <w:rsid w:val="00AE6194"/>
    <w:rsid w:val="00AE6688"/>
    <w:rsid w:val="00B00009"/>
    <w:rsid w:val="00B14313"/>
    <w:rsid w:val="00B15C13"/>
    <w:rsid w:val="00B223F6"/>
    <w:rsid w:val="00B320EE"/>
    <w:rsid w:val="00B843A8"/>
    <w:rsid w:val="00B84C76"/>
    <w:rsid w:val="00B95044"/>
    <w:rsid w:val="00B965C9"/>
    <w:rsid w:val="00B97AEA"/>
    <w:rsid w:val="00BB1AE9"/>
    <w:rsid w:val="00BB5717"/>
    <w:rsid w:val="00BC779A"/>
    <w:rsid w:val="00BE6875"/>
    <w:rsid w:val="00C05870"/>
    <w:rsid w:val="00C06626"/>
    <w:rsid w:val="00C069A6"/>
    <w:rsid w:val="00C12126"/>
    <w:rsid w:val="00C205E7"/>
    <w:rsid w:val="00C21D15"/>
    <w:rsid w:val="00C35A26"/>
    <w:rsid w:val="00C362E2"/>
    <w:rsid w:val="00C41821"/>
    <w:rsid w:val="00C4367F"/>
    <w:rsid w:val="00C61D85"/>
    <w:rsid w:val="00C67CF7"/>
    <w:rsid w:val="00C81A16"/>
    <w:rsid w:val="00CB31A7"/>
    <w:rsid w:val="00CB6EB5"/>
    <w:rsid w:val="00CD67A2"/>
    <w:rsid w:val="00CF05EA"/>
    <w:rsid w:val="00CF784D"/>
    <w:rsid w:val="00D2530F"/>
    <w:rsid w:val="00D304EF"/>
    <w:rsid w:val="00D31695"/>
    <w:rsid w:val="00D318D8"/>
    <w:rsid w:val="00D46CAC"/>
    <w:rsid w:val="00D52866"/>
    <w:rsid w:val="00D744A4"/>
    <w:rsid w:val="00D76009"/>
    <w:rsid w:val="00D93892"/>
    <w:rsid w:val="00D94617"/>
    <w:rsid w:val="00DB1607"/>
    <w:rsid w:val="00DC420D"/>
    <w:rsid w:val="00DD1E90"/>
    <w:rsid w:val="00DD496E"/>
    <w:rsid w:val="00E06FD3"/>
    <w:rsid w:val="00E1762C"/>
    <w:rsid w:val="00E2288B"/>
    <w:rsid w:val="00E25E18"/>
    <w:rsid w:val="00E3490D"/>
    <w:rsid w:val="00E35AEF"/>
    <w:rsid w:val="00E35AF4"/>
    <w:rsid w:val="00E43845"/>
    <w:rsid w:val="00E45522"/>
    <w:rsid w:val="00E5122F"/>
    <w:rsid w:val="00E60ADC"/>
    <w:rsid w:val="00E621F3"/>
    <w:rsid w:val="00E736A0"/>
    <w:rsid w:val="00E75A04"/>
    <w:rsid w:val="00E9370E"/>
    <w:rsid w:val="00EA41B4"/>
    <w:rsid w:val="00EB564C"/>
    <w:rsid w:val="00EB7BF5"/>
    <w:rsid w:val="00EC1632"/>
    <w:rsid w:val="00EC3AC3"/>
    <w:rsid w:val="00EE3BAB"/>
    <w:rsid w:val="00EE46B5"/>
    <w:rsid w:val="00EF7DBC"/>
    <w:rsid w:val="00F068A4"/>
    <w:rsid w:val="00F13769"/>
    <w:rsid w:val="00F17436"/>
    <w:rsid w:val="00F17AB4"/>
    <w:rsid w:val="00F20192"/>
    <w:rsid w:val="00F40222"/>
    <w:rsid w:val="00F46D6C"/>
    <w:rsid w:val="00F5724E"/>
    <w:rsid w:val="00F62FC7"/>
    <w:rsid w:val="00F64439"/>
    <w:rsid w:val="00F7684D"/>
    <w:rsid w:val="00F7756B"/>
    <w:rsid w:val="00F85F0B"/>
    <w:rsid w:val="00FC421C"/>
    <w:rsid w:val="00FC63C3"/>
    <w:rsid w:val="00FD2A33"/>
    <w:rsid w:val="00FE6150"/>
    <w:rsid w:val="00FF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15"/>
  </w:style>
  <w:style w:type="paragraph" w:styleId="1">
    <w:name w:val="heading 1"/>
    <w:basedOn w:val="a"/>
    <w:next w:val="a"/>
    <w:link w:val="10"/>
    <w:qFormat/>
    <w:rsid w:val="00E5122F"/>
    <w:pPr>
      <w:keepNext/>
      <w:spacing w:before="240" w:after="60" w:line="240" w:lineRule="auto"/>
      <w:outlineLvl w:val="0"/>
    </w:pPr>
    <w:rPr>
      <w:rFonts w:ascii="Arial" w:eastAsia="Times New Roman" w:hAnsi="Arial"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DC420D"/>
    <w:pPr>
      <w:spacing w:after="120" w:line="48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DC420D"/>
    <w:rPr>
      <w:rFonts w:ascii="Times New Roman" w:eastAsia="Times New Roman" w:hAnsi="Times New Roman" w:cs="Times New Roman"/>
      <w:sz w:val="24"/>
      <w:szCs w:val="24"/>
    </w:rPr>
  </w:style>
  <w:style w:type="paragraph" w:styleId="a3">
    <w:name w:val="No Spacing"/>
    <w:link w:val="a4"/>
    <w:uiPriority w:val="1"/>
    <w:qFormat/>
    <w:rsid w:val="00DC420D"/>
    <w:pPr>
      <w:spacing w:after="0" w:line="240" w:lineRule="auto"/>
    </w:pPr>
    <w:rPr>
      <w:rFonts w:ascii="Calibri" w:eastAsia="Times New Roman" w:hAnsi="Calibri" w:cs="Times New Roman"/>
    </w:rPr>
  </w:style>
  <w:style w:type="paragraph" w:styleId="a5">
    <w:name w:val="List Paragraph"/>
    <w:basedOn w:val="a"/>
    <w:link w:val="a6"/>
    <w:uiPriority w:val="34"/>
    <w:qFormat/>
    <w:rsid w:val="00DC420D"/>
    <w:pPr>
      <w:spacing w:after="60" w:line="240" w:lineRule="auto"/>
      <w:ind w:left="720"/>
      <w:contextualSpacing/>
      <w:jc w:val="both"/>
    </w:pPr>
    <w:rPr>
      <w:rFonts w:ascii="Times New Roman" w:eastAsia="Times New Roman" w:hAnsi="Times New Roman" w:cs="Times New Roman"/>
      <w:sz w:val="24"/>
      <w:szCs w:val="24"/>
    </w:rPr>
  </w:style>
  <w:style w:type="paragraph" w:customStyle="1" w:styleId="ConsPlusNormal">
    <w:name w:val="ConsPlusNormal"/>
    <w:link w:val="ConsPlusNormal0"/>
    <w:qFormat/>
    <w:rsid w:val="00DC420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qFormat/>
    <w:locked/>
    <w:rsid w:val="00DC420D"/>
    <w:rPr>
      <w:rFonts w:ascii="Arial" w:eastAsia="Times New Roman" w:hAnsi="Arial" w:cs="Arial"/>
      <w:sz w:val="20"/>
      <w:szCs w:val="20"/>
    </w:rPr>
  </w:style>
  <w:style w:type="character" w:customStyle="1" w:styleId="a6">
    <w:name w:val="Абзац списка Знак"/>
    <w:link w:val="a5"/>
    <w:uiPriority w:val="34"/>
    <w:locked/>
    <w:rsid w:val="00DC420D"/>
    <w:rPr>
      <w:rFonts w:ascii="Times New Roman" w:eastAsia="Times New Roman" w:hAnsi="Times New Roman" w:cs="Times New Roman"/>
      <w:sz w:val="24"/>
      <w:szCs w:val="24"/>
    </w:rPr>
  </w:style>
  <w:style w:type="paragraph" w:customStyle="1" w:styleId="12">
    <w:name w:val="Обычный12"/>
    <w:link w:val="CharChar"/>
    <w:uiPriority w:val="99"/>
    <w:rsid w:val="00DC420D"/>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2"/>
    <w:uiPriority w:val="99"/>
    <w:locked/>
    <w:rsid w:val="00DC420D"/>
    <w:rPr>
      <w:rFonts w:ascii="Times New Roman" w:eastAsia="Times New Roman" w:hAnsi="Times New Roman" w:cs="Times New Roman"/>
      <w:snapToGrid w:val="0"/>
      <w:sz w:val="24"/>
      <w:szCs w:val="20"/>
    </w:rPr>
  </w:style>
  <w:style w:type="character" w:customStyle="1" w:styleId="a4">
    <w:name w:val="Без интервала Знак"/>
    <w:link w:val="a3"/>
    <w:uiPriority w:val="1"/>
    <w:rsid w:val="00DC420D"/>
    <w:rPr>
      <w:rFonts w:ascii="Calibri" w:eastAsia="Times New Roman" w:hAnsi="Calibri" w:cs="Times New Roman"/>
    </w:rPr>
  </w:style>
  <w:style w:type="paragraph" w:customStyle="1" w:styleId="4">
    <w:name w:val="Обычный4"/>
    <w:rsid w:val="00DC420D"/>
    <w:pPr>
      <w:spacing w:after="0" w:line="240" w:lineRule="auto"/>
    </w:pPr>
    <w:rPr>
      <w:rFonts w:ascii="Times New Roman" w:eastAsia="Times New Roman" w:hAnsi="Times New Roman" w:cs="Times New Roman"/>
      <w:sz w:val="24"/>
      <w:szCs w:val="20"/>
    </w:rPr>
  </w:style>
  <w:style w:type="character" w:customStyle="1" w:styleId="copytarget">
    <w:name w:val="copy_target"/>
    <w:basedOn w:val="a0"/>
    <w:rsid w:val="006C1CAF"/>
  </w:style>
  <w:style w:type="character" w:customStyle="1" w:styleId="10">
    <w:name w:val="Заголовок 1 Знак"/>
    <w:basedOn w:val="a0"/>
    <w:link w:val="1"/>
    <w:rsid w:val="00E5122F"/>
    <w:rPr>
      <w:rFonts w:ascii="Arial" w:eastAsia="Times New Roman" w:hAnsi="Arial" w:cs="Times New Roman"/>
      <w:b/>
      <w:bCs/>
      <w:kern w:val="32"/>
      <w:sz w:val="32"/>
      <w:szCs w:val="32"/>
    </w:rPr>
  </w:style>
  <w:style w:type="paragraph" w:customStyle="1" w:styleId="ConsPlusNonformat">
    <w:name w:val="ConsPlusNonformat"/>
    <w:rsid w:val="00C4367F"/>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7">
    <w:name w:val="Текст сноски Знак"/>
    <w:basedOn w:val="a0"/>
    <w:link w:val="a8"/>
    <w:uiPriority w:val="99"/>
    <w:rsid w:val="00CF784D"/>
    <w:rPr>
      <w:rFonts w:ascii="Times New Roman" w:eastAsia="Times New Roman" w:hAnsi="Times New Roman" w:cs="Times New Roman"/>
      <w:sz w:val="20"/>
      <w:szCs w:val="20"/>
    </w:rPr>
  </w:style>
  <w:style w:type="paragraph" w:styleId="a8">
    <w:name w:val="footnote text"/>
    <w:basedOn w:val="a"/>
    <w:link w:val="a7"/>
    <w:uiPriority w:val="99"/>
    <w:rsid w:val="00CF784D"/>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CF784D"/>
    <w:rPr>
      <w:sz w:val="20"/>
      <w:szCs w:val="20"/>
    </w:rPr>
  </w:style>
  <w:style w:type="character" w:styleId="a9">
    <w:name w:val="footnote reference"/>
    <w:rsid w:val="00CF784D"/>
    <w:rPr>
      <w:vertAlign w:val="superscript"/>
    </w:rPr>
  </w:style>
  <w:style w:type="paragraph" w:styleId="aa">
    <w:name w:val="Body Text"/>
    <w:basedOn w:val="a"/>
    <w:link w:val="ab"/>
    <w:uiPriority w:val="99"/>
    <w:semiHidden/>
    <w:unhideWhenUsed/>
    <w:rsid w:val="00FD2A33"/>
    <w:pPr>
      <w:spacing w:after="120"/>
    </w:pPr>
  </w:style>
  <w:style w:type="character" w:customStyle="1" w:styleId="ab">
    <w:name w:val="Основной текст Знак"/>
    <w:basedOn w:val="a0"/>
    <w:link w:val="aa"/>
    <w:uiPriority w:val="99"/>
    <w:semiHidden/>
    <w:rsid w:val="00FD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76263-4A97-4DFE-A9B3-AA9F295E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4656</Words>
  <Characters>26543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52</cp:revision>
  <cp:lastPrinted>2025-07-16T05:51:00Z</cp:lastPrinted>
  <dcterms:created xsi:type="dcterms:W3CDTF">2025-07-08T06:43:00Z</dcterms:created>
  <dcterms:modified xsi:type="dcterms:W3CDTF">2026-05-26T13:42:00Z</dcterms:modified>
</cp:coreProperties>
</file>