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0DA" w:rsidRPr="001E2CC8" w:rsidRDefault="00B17169" w:rsidP="001E2CC8">
      <w:pPr>
        <w:rPr>
          <w:color w:val="auto"/>
          <w:sz w:val="22"/>
          <w:szCs w:val="22"/>
        </w:rPr>
      </w:pPr>
      <w:r w:rsidRPr="006E7155">
        <w:rPr>
          <w:sz w:val="24"/>
          <w:szCs w:val="24"/>
        </w:rPr>
        <w:t xml:space="preserve">  </w:t>
      </w:r>
    </w:p>
    <w:p w:rsidR="0092163C" w:rsidRPr="001F5A5B" w:rsidRDefault="008B0D9F" w:rsidP="001F5A5B">
      <w:pPr>
        <w:jc w:val="center"/>
        <w:rPr>
          <w:color w:val="auto"/>
          <w:sz w:val="22"/>
          <w:szCs w:val="22"/>
        </w:rPr>
      </w:pPr>
      <w:r w:rsidRPr="001E2CC8">
        <w:rPr>
          <w:color w:val="auto"/>
          <w:sz w:val="22"/>
          <w:szCs w:val="22"/>
        </w:rPr>
        <w:t>Контракт</w:t>
      </w:r>
      <w:r w:rsidR="001F5A5B">
        <w:rPr>
          <w:color w:val="auto"/>
          <w:sz w:val="22"/>
          <w:szCs w:val="22"/>
        </w:rPr>
        <w:t xml:space="preserve"> </w:t>
      </w:r>
      <w:r w:rsidR="006E1DCE" w:rsidRPr="001E2CC8">
        <w:rPr>
          <w:bCs/>
          <w:iCs/>
          <w:color w:val="auto"/>
          <w:sz w:val="22"/>
          <w:szCs w:val="22"/>
        </w:rPr>
        <w:t>на выполнени</w:t>
      </w:r>
      <w:r w:rsidR="004D292A" w:rsidRPr="001E2CC8">
        <w:rPr>
          <w:bCs/>
          <w:iCs/>
          <w:color w:val="auto"/>
          <w:sz w:val="22"/>
          <w:szCs w:val="22"/>
        </w:rPr>
        <w:t>е</w:t>
      </w:r>
      <w:r w:rsidR="006E1DCE" w:rsidRPr="001E2CC8">
        <w:rPr>
          <w:bCs/>
          <w:iCs/>
          <w:color w:val="auto"/>
          <w:sz w:val="22"/>
          <w:szCs w:val="22"/>
        </w:rPr>
        <w:t xml:space="preserve"> работ</w:t>
      </w:r>
      <w:r w:rsidR="001F5A5B">
        <w:rPr>
          <w:bCs/>
          <w:iCs/>
          <w:color w:val="auto"/>
          <w:sz w:val="22"/>
          <w:szCs w:val="22"/>
        </w:rPr>
        <w:t xml:space="preserve"> №</w:t>
      </w:r>
    </w:p>
    <w:p w:rsidR="00654B23" w:rsidRPr="001E2CC8" w:rsidRDefault="00654B23" w:rsidP="001E2CC8">
      <w:pPr>
        <w:contextualSpacing/>
        <w:jc w:val="center"/>
        <w:rPr>
          <w:color w:val="auto"/>
          <w:sz w:val="22"/>
          <w:szCs w:val="22"/>
        </w:rPr>
      </w:pPr>
      <w:r w:rsidRPr="001E2CC8">
        <w:rPr>
          <w:bCs/>
          <w:color w:val="auto"/>
          <w:sz w:val="22"/>
          <w:szCs w:val="22"/>
        </w:rPr>
        <w:t xml:space="preserve">Идентификационный код закупки: </w:t>
      </w:r>
      <w:r w:rsidRPr="001E2CC8">
        <w:rPr>
          <w:color w:val="auto"/>
          <w:sz w:val="22"/>
          <w:szCs w:val="22"/>
        </w:rPr>
        <w:t>261212801436021300100100090000000244</w:t>
      </w:r>
    </w:p>
    <w:p w:rsidR="00654B23" w:rsidRPr="001E2CC8" w:rsidRDefault="00654B23" w:rsidP="001E2CC8">
      <w:pPr>
        <w:jc w:val="center"/>
        <w:rPr>
          <w:color w:val="auto"/>
          <w:sz w:val="22"/>
          <w:szCs w:val="22"/>
        </w:rPr>
      </w:pPr>
    </w:p>
    <w:p w:rsidR="00D42EC2" w:rsidRPr="001E2CC8" w:rsidRDefault="00B17169" w:rsidP="001E2CC8">
      <w:pPr>
        <w:contextualSpacing/>
        <w:jc w:val="both"/>
        <w:rPr>
          <w:color w:val="auto"/>
          <w:sz w:val="22"/>
          <w:szCs w:val="22"/>
        </w:rPr>
      </w:pPr>
      <w:r w:rsidRPr="001E2CC8">
        <w:rPr>
          <w:color w:val="auto"/>
          <w:sz w:val="22"/>
          <w:szCs w:val="22"/>
        </w:rPr>
        <w:t>г.</w:t>
      </w:r>
      <w:r w:rsidR="007460DA" w:rsidRPr="001E2CC8">
        <w:rPr>
          <w:color w:val="auto"/>
          <w:sz w:val="22"/>
          <w:szCs w:val="22"/>
        </w:rPr>
        <w:t xml:space="preserve">Чебоксары </w:t>
      </w:r>
      <w:r w:rsidRPr="001E2CC8">
        <w:rPr>
          <w:color w:val="auto"/>
          <w:sz w:val="22"/>
          <w:szCs w:val="22"/>
        </w:rPr>
        <w:t xml:space="preserve">                                                        </w:t>
      </w:r>
      <w:r w:rsidR="007460DA" w:rsidRPr="001E2CC8">
        <w:rPr>
          <w:color w:val="auto"/>
          <w:sz w:val="22"/>
          <w:szCs w:val="22"/>
        </w:rPr>
        <w:t xml:space="preserve">                   </w:t>
      </w:r>
      <w:r w:rsidR="002D6D1E" w:rsidRPr="001E2CC8">
        <w:rPr>
          <w:color w:val="auto"/>
          <w:sz w:val="22"/>
          <w:szCs w:val="22"/>
        </w:rPr>
        <w:t xml:space="preserve">                </w:t>
      </w:r>
      <w:r w:rsidR="00D55087" w:rsidRPr="001E2CC8">
        <w:rPr>
          <w:color w:val="auto"/>
          <w:sz w:val="22"/>
          <w:szCs w:val="22"/>
        </w:rPr>
        <w:t xml:space="preserve">       </w:t>
      </w:r>
      <w:r w:rsidRPr="001E2CC8">
        <w:rPr>
          <w:color w:val="auto"/>
          <w:sz w:val="22"/>
          <w:szCs w:val="22"/>
        </w:rPr>
        <w:t xml:space="preserve">  «</w:t>
      </w:r>
      <w:r w:rsidR="003B1849" w:rsidRPr="001E2CC8">
        <w:rPr>
          <w:color w:val="auto"/>
          <w:sz w:val="22"/>
          <w:szCs w:val="22"/>
        </w:rPr>
        <w:t>__</w:t>
      </w:r>
      <w:r w:rsidRPr="001E2CC8">
        <w:rPr>
          <w:color w:val="auto"/>
          <w:sz w:val="22"/>
          <w:szCs w:val="22"/>
        </w:rPr>
        <w:t>»</w:t>
      </w:r>
      <w:r w:rsidR="005668FF" w:rsidRPr="001E2CC8">
        <w:rPr>
          <w:color w:val="auto"/>
          <w:sz w:val="22"/>
          <w:szCs w:val="22"/>
        </w:rPr>
        <w:t xml:space="preserve"> </w:t>
      </w:r>
      <w:r w:rsidR="003B1849" w:rsidRPr="001E2CC8">
        <w:rPr>
          <w:color w:val="auto"/>
          <w:sz w:val="22"/>
          <w:szCs w:val="22"/>
        </w:rPr>
        <w:t>________</w:t>
      </w:r>
      <w:r w:rsidR="00725382" w:rsidRPr="001E2CC8">
        <w:rPr>
          <w:color w:val="auto"/>
          <w:sz w:val="22"/>
          <w:szCs w:val="22"/>
        </w:rPr>
        <w:t xml:space="preserve"> </w:t>
      </w:r>
      <w:r w:rsidR="005668FF" w:rsidRPr="001E2CC8">
        <w:rPr>
          <w:color w:val="auto"/>
          <w:sz w:val="22"/>
          <w:szCs w:val="22"/>
        </w:rPr>
        <w:t xml:space="preserve">  </w:t>
      </w:r>
      <w:r w:rsidRPr="001E2CC8">
        <w:rPr>
          <w:color w:val="auto"/>
          <w:sz w:val="22"/>
          <w:szCs w:val="22"/>
        </w:rPr>
        <w:t>20</w:t>
      </w:r>
      <w:r w:rsidR="001002B1" w:rsidRPr="001E2CC8">
        <w:rPr>
          <w:color w:val="auto"/>
          <w:sz w:val="22"/>
          <w:szCs w:val="22"/>
        </w:rPr>
        <w:t>2</w:t>
      </w:r>
      <w:r w:rsidR="00654B23" w:rsidRPr="001E2CC8">
        <w:rPr>
          <w:color w:val="auto"/>
          <w:sz w:val="22"/>
          <w:szCs w:val="22"/>
        </w:rPr>
        <w:t>6</w:t>
      </w:r>
      <w:r w:rsidRPr="001E2CC8">
        <w:rPr>
          <w:color w:val="auto"/>
          <w:sz w:val="22"/>
          <w:szCs w:val="22"/>
        </w:rPr>
        <w:t xml:space="preserve"> г.</w:t>
      </w:r>
    </w:p>
    <w:p w:rsidR="0092163C" w:rsidRPr="001E2CC8" w:rsidRDefault="00B17169" w:rsidP="001E2CC8">
      <w:pPr>
        <w:contextualSpacing/>
        <w:jc w:val="both"/>
        <w:rPr>
          <w:color w:val="auto"/>
          <w:sz w:val="22"/>
          <w:szCs w:val="22"/>
        </w:rPr>
      </w:pPr>
      <w:r w:rsidRPr="001E2CC8">
        <w:rPr>
          <w:color w:val="auto"/>
          <w:sz w:val="22"/>
          <w:szCs w:val="22"/>
        </w:rPr>
        <w:t xml:space="preserve"> </w:t>
      </w:r>
    </w:p>
    <w:p w:rsidR="00E515BA" w:rsidRPr="001E2CC8" w:rsidRDefault="00E515BA" w:rsidP="001E2CC8">
      <w:pPr>
        <w:ind w:firstLine="720"/>
        <w:contextualSpacing/>
        <w:jc w:val="both"/>
        <w:rPr>
          <w:color w:val="auto"/>
          <w:sz w:val="22"/>
          <w:szCs w:val="22"/>
        </w:rPr>
      </w:pPr>
      <w:r w:rsidRPr="001E2CC8">
        <w:rPr>
          <w:b/>
          <w:color w:val="auto"/>
          <w:sz w:val="22"/>
          <w:szCs w:val="22"/>
        </w:rPr>
        <w:t>Федеральное государственное бюджетное образовательное учреждение высшего образования «Чувашск</w:t>
      </w:r>
      <w:r w:rsidR="006E1DCE" w:rsidRPr="001E2CC8">
        <w:rPr>
          <w:b/>
          <w:color w:val="auto"/>
          <w:sz w:val="22"/>
          <w:szCs w:val="22"/>
        </w:rPr>
        <w:t>ий</w:t>
      </w:r>
      <w:r w:rsidRPr="001E2CC8">
        <w:rPr>
          <w:b/>
          <w:color w:val="auto"/>
          <w:sz w:val="22"/>
          <w:szCs w:val="22"/>
        </w:rPr>
        <w:t xml:space="preserve">  государственн</w:t>
      </w:r>
      <w:r w:rsidR="006E1DCE" w:rsidRPr="001E2CC8">
        <w:rPr>
          <w:b/>
          <w:color w:val="auto"/>
          <w:sz w:val="22"/>
          <w:szCs w:val="22"/>
        </w:rPr>
        <w:t>ый</w:t>
      </w:r>
      <w:r w:rsidRPr="001E2CC8">
        <w:rPr>
          <w:b/>
          <w:color w:val="auto"/>
          <w:sz w:val="22"/>
          <w:szCs w:val="22"/>
        </w:rPr>
        <w:t xml:space="preserve"> </w:t>
      </w:r>
      <w:r w:rsidR="006E1DCE" w:rsidRPr="001E2CC8">
        <w:rPr>
          <w:b/>
          <w:color w:val="auto"/>
          <w:sz w:val="22"/>
          <w:szCs w:val="22"/>
        </w:rPr>
        <w:t>аграрный университет</w:t>
      </w:r>
      <w:r w:rsidRPr="001E2CC8">
        <w:rPr>
          <w:b/>
          <w:color w:val="auto"/>
          <w:sz w:val="22"/>
          <w:szCs w:val="22"/>
        </w:rPr>
        <w:t>» (ФГБОУ ВО Чувашск</w:t>
      </w:r>
      <w:r w:rsidR="006E1DCE" w:rsidRPr="001E2CC8">
        <w:rPr>
          <w:b/>
          <w:color w:val="auto"/>
          <w:sz w:val="22"/>
          <w:szCs w:val="22"/>
        </w:rPr>
        <w:t>ий</w:t>
      </w:r>
      <w:r w:rsidRPr="001E2CC8">
        <w:rPr>
          <w:b/>
          <w:color w:val="auto"/>
          <w:sz w:val="22"/>
          <w:szCs w:val="22"/>
        </w:rPr>
        <w:t xml:space="preserve"> </w:t>
      </w:r>
      <w:r w:rsidR="006E1DCE" w:rsidRPr="001E2CC8">
        <w:rPr>
          <w:b/>
          <w:color w:val="auto"/>
          <w:sz w:val="22"/>
          <w:szCs w:val="22"/>
        </w:rPr>
        <w:t>Г</w:t>
      </w:r>
      <w:r w:rsidRPr="001E2CC8">
        <w:rPr>
          <w:b/>
          <w:color w:val="auto"/>
          <w:sz w:val="22"/>
          <w:szCs w:val="22"/>
        </w:rPr>
        <w:t>А</w:t>
      </w:r>
      <w:r w:rsidR="006E1DCE" w:rsidRPr="001E2CC8">
        <w:rPr>
          <w:b/>
          <w:color w:val="auto"/>
          <w:sz w:val="22"/>
          <w:szCs w:val="22"/>
        </w:rPr>
        <w:t>У</w:t>
      </w:r>
      <w:r w:rsidRPr="001E2CC8">
        <w:rPr>
          <w:color w:val="auto"/>
          <w:sz w:val="22"/>
          <w:szCs w:val="22"/>
        </w:rPr>
        <w:t xml:space="preserve">), именуемое в дальнейшем </w:t>
      </w:r>
      <w:r w:rsidRPr="001E2CC8">
        <w:rPr>
          <w:b/>
          <w:color w:val="auto"/>
          <w:sz w:val="22"/>
          <w:szCs w:val="22"/>
        </w:rPr>
        <w:t>"Заказчик",</w:t>
      </w:r>
      <w:r w:rsidRPr="001E2CC8">
        <w:rPr>
          <w:color w:val="auto"/>
          <w:sz w:val="22"/>
          <w:szCs w:val="22"/>
        </w:rPr>
        <w:t xml:space="preserve"> в лице </w:t>
      </w:r>
      <w:r w:rsidR="001F5A5B">
        <w:rPr>
          <w:color w:val="auto"/>
          <w:sz w:val="22"/>
          <w:szCs w:val="22"/>
        </w:rPr>
        <w:t>________________</w:t>
      </w:r>
      <w:r w:rsidR="001E2CC8" w:rsidRPr="001E2CC8">
        <w:rPr>
          <w:color w:val="auto"/>
          <w:sz w:val="22"/>
          <w:szCs w:val="22"/>
        </w:rPr>
        <w:t xml:space="preserve">, действующего на основании </w:t>
      </w:r>
      <w:r w:rsidR="001F5A5B">
        <w:rPr>
          <w:color w:val="auto"/>
          <w:sz w:val="22"/>
          <w:szCs w:val="22"/>
        </w:rPr>
        <w:t>__________________</w:t>
      </w:r>
      <w:r w:rsidRPr="001E2CC8">
        <w:rPr>
          <w:color w:val="auto"/>
          <w:sz w:val="22"/>
          <w:szCs w:val="22"/>
        </w:rPr>
        <w:t xml:space="preserve">, и </w:t>
      </w:r>
    </w:p>
    <w:p w:rsidR="008F4959" w:rsidRPr="001E2CC8" w:rsidRDefault="00654B23" w:rsidP="001E2CC8">
      <w:pPr>
        <w:ind w:firstLine="720"/>
        <w:contextualSpacing/>
        <w:jc w:val="both"/>
        <w:rPr>
          <w:b/>
          <w:color w:val="auto"/>
          <w:sz w:val="22"/>
          <w:szCs w:val="22"/>
        </w:rPr>
      </w:pPr>
      <w:r w:rsidRPr="001E2CC8">
        <w:rPr>
          <w:b/>
          <w:color w:val="auto"/>
          <w:sz w:val="22"/>
          <w:szCs w:val="22"/>
        </w:rPr>
        <w:t>____________________</w:t>
      </w:r>
      <w:r w:rsidR="006E1DCE" w:rsidRPr="001E2CC8">
        <w:rPr>
          <w:color w:val="auto"/>
          <w:sz w:val="22"/>
          <w:szCs w:val="22"/>
        </w:rPr>
        <w:t xml:space="preserve"> </w:t>
      </w:r>
      <w:r w:rsidR="00757DA9" w:rsidRPr="001E2CC8">
        <w:rPr>
          <w:color w:val="auto"/>
          <w:sz w:val="22"/>
          <w:szCs w:val="22"/>
        </w:rPr>
        <w:t xml:space="preserve">именуемое в дальнейшем </w:t>
      </w:r>
      <w:r w:rsidR="00757DA9" w:rsidRPr="001E2CC8">
        <w:rPr>
          <w:b/>
          <w:color w:val="auto"/>
          <w:sz w:val="22"/>
          <w:szCs w:val="22"/>
        </w:rPr>
        <w:t xml:space="preserve">«Исполнитель», </w:t>
      </w:r>
      <w:r w:rsidR="006E1DCE" w:rsidRPr="001E2CC8">
        <w:rPr>
          <w:color w:val="auto"/>
          <w:sz w:val="22"/>
          <w:szCs w:val="22"/>
        </w:rPr>
        <w:t xml:space="preserve">в лице </w:t>
      </w:r>
      <w:r w:rsidRPr="001E2CC8">
        <w:rPr>
          <w:color w:val="auto"/>
          <w:sz w:val="22"/>
          <w:szCs w:val="22"/>
        </w:rPr>
        <w:t>__________</w:t>
      </w:r>
      <w:r w:rsidR="006E1DCE" w:rsidRPr="001E2CC8">
        <w:rPr>
          <w:rStyle w:val="company-infotext"/>
          <w:color w:val="auto"/>
          <w:sz w:val="22"/>
          <w:szCs w:val="22"/>
        </w:rPr>
        <w:t>,</w:t>
      </w:r>
      <w:r w:rsidR="006E1DCE" w:rsidRPr="001E2CC8">
        <w:rPr>
          <w:color w:val="auto"/>
          <w:sz w:val="22"/>
          <w:szCs w:val="22"/>
        </w:rPr>
        <w:t xml:space="preserve"> </w:t>
      </w:r>
      <w:r w:rsidR="00E515BA" w:rsidRPr="001E2CC8">
        <w:rPr>
          <w:color w:val="auto"/>
          <w:sz w:val="22"/>
          <w:szCs w:val="22"/>
        </w:rPr>
        <w:t>действующ</w:t>
      </w:r>
      <w:r w:rsidR="006E1DCE" w:rsidRPr="001E2CC8">
        <w:rPr>
          <w:color w:val="auto"/>
          <w:sz w:val="22"/>
          <w:szCs w:val="22"/>
        </w:rPr>
        <w:t>его</w:t>
      </w:r>
      <w:r w:rsidR="00E515BA" w:rsidRPr="001E2CC8">
        <w:rPr>
          <w:color w:val="auto"/>
          <w:sz w:val="22"/>
          <w:szCs w:val="22"/>
        </w:rPr>
        <w:t xml:space="preserve"> на основании </w:t>
      </w:r>
      <w:r w:rsidRPr="001E2CC8">
        <w:rPr>
          <w:color w:val="auto"/>
          <w:sz w:val="22"/>
          <w:szCs w:val="22"/>
        </w:rPr>
        <w:t>__________</w:t>
      </w:r>
      <w:r w:rsidR="00757DA9" w:rsidRPr="001E2CC8">
        <w:rPr>
          <w:color w:val="auto"/>
          <w:sz w:val="22"/>
          <w:szCs w:val="22"/>
        </w:rPr>
        <w:t>,</w:t>
      </w:r>
      <w:r w:rsidR="00E515BA" w:rsidRPr="001E2CC8">
        <w:rPr>
          <w:color w:val="auto"/>
          <w:sz w:val="22"/>
          <w:szCs w:val="22"/>
        </w:rPr>
        <w:t xml:space="preserve"> с другой стороны, именуемые в дальнейшем Стороны,</w:t>
      </w:r>
      <w:r w:rsidRPr="001E2CC8">
        <w:rPr>
          <w:color w:val="auto"/>
          <w:sz w:val="22"/>
          <w:szCs w:val="22"/>
        </w:rPr>
        <w:t xml:space="preserve"> с соблюдением требований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и иного действующего законодательства Российской Федерации, на основании пункта 5 части 1 статьи 93 Федерального закона № 44-ФЗ,</w:t>
      </w:r>
      <w:r w:rsidR="00E515BA" w:rsidRPr="001E2CC8">
        <w:rPr>
          <w:color w:val="auto"/>
          <w:sz w:val="22"/>
          <w:szCs w:val="22"/>
        </w:rPr>
        <w:t xml:space="preserve">  заключили настоящий  </w:t>
      </w:r>
      <w:r w:rsidR="008925D7">
        <w:rPr>
          <w:color w:val="auto"/>
          <w:sz w:val="22"/>
          <w:szCs w:val="22"/>
        </w:rPr>
        <w:t>контракт</w:t>
      </w:r>
      <w:r w:rsidR="00E515BA" w:rsidRPr="001E2CC8">
        <w:rPr>
          <w:color w:val="auto"/>
          <w:sz w:val="22"/>
          <w:szCs w:val="22"/>
        </w:rPr>
        <w:t xml:space="preserve"> о нижеследующем:</w:t>
      </w:r>
      <w:r w:rsidR="00E515BA" w:rsidRPr="001E2CC8">
        <w:rPr>
          <w:b/>
          <w:color w:val="auto"/>
          <w:sz w:val="22"/>
          <w:szCs w:val="22"/>
        </w:rPr>
        <w:t xml:space="preserve"> </w:t>
      </w:r>
    </w:p>
    <w:p w:rsidR="00B17169" w:rsidRPr="001E2CC8" w:rsidRDefault="00B17169" w:rsidP="001E2CC8">
      <w:pPr>
        <w:tabs>
          <w:tab w:val="left" w:pos="540"/>
        </w:tabs>
        <w:suppressAutoHyphens/>
        <w:contextualSpacing/>
        <w:jc w:val="center"/>
        <w:rPr>
          <w:b/>
          <w:color w:val="auto"/>
          <w:sz w:val="22"/>
          <w:szCs w:val="22"/>
        </w:rPr>
      </w:pPr>
      <w:r w:rsidRPr="001E2CC8">
        <w:rPr>
          <w:b/>
          <w:color w:val="auto"/>
          <w:sz w:val="22"/>
          <w:szCs w:val="22"/>
        </w:rPr>
        <w:t>1. П</w:t>
      </w:r>
      <w:r w:rsidR="00AC0F9B" w:rsidRPr="001E2CC8">
        <w:rPr>
          <w:b/>
          <w:color w:val="auto"/>
          <w:sz w:val="22"/>
          <w:szCs w:val="22"/>
        </w:rPr>
        <w:t>РЕДМЕТ КОНТРАКТА</w:t>
      </w:r>
      <w:r w:rsidR="00725382" w:rsidRPr="001E2CC8">
        <w:rPr>
          <w:b/>
          <w:color w:val="auto"/>
          <w:sz w:val="22"/>
          <w:szCs w:val="22"/>
        </w:rPr>
        <w:t xml:space="preserve"> </w:t>
      </w:r>
    </w:p>
    <w:p w:rsidR="002F4F99" w:rsidRPr="001E2CC8" w:rsidRDefault="002F4F99" w:rsidP="002F4F99">
      <w:pPr>
        <w:pStyle w:val="ad"/>
        <w:shd w:val="clear" w:color="auto" w:fill="FFFFFF"/>
        <w:spacing w:before="0" w:beforeAutospacing="0" w:after="0" w:afterAutospacing="0"/>
        <w:ind w:firstLine="708"/>
        <w:jc w:val="both"/>
        <w:rPr>
          <w:sz w:val="22"/>
          <w:szCs w:val="22"/>
        </w:rPr>
      </w:pPr>
      <w:r w:rsidRPr="001E2CC8">
        <w:rPr>
          <w:sz w:val="22"/>
          <w:szCs w:val="22"/>
        </w:rPr>
        <w:t xml:space="preserve">1.1. Исполнитель обязуется по заданию Заказчика выполнить </w:t>
      </w:r>
      <w:r w:rsidRPr="001E2CC8">
        <w:rPr>
          <w:bCs/>
          <w:iCs/>
          <w:sz w:val="22"/>
          <w:szCs w:val="22"/>
        </w:rPr>
        <w:t xml:space="preserve">работы по </w:t>
      </w:r>
      <w:r>
        <w:rPr>
          <w:bCs/>
          <w:iCs/>
          <w:sz w:val="22"/>
          <w:szCs w:val="22"/>
        </w:rPr>
        <w:t xml:space="preserve">проверки тяги  воздухозаборных и дымовых каналов и очистке вентиляционных каналов и воздуховодов </w:t>
      </w:r>
      <w:r w:rsidRPr="001E2CC8">
        <w:rPr>
          <w:sz w:val="22"/>
          <w:szCs w:val="22"/>
        </w:rPr>
        <w:t>(далее - Работы) согласно действующим нормативным документам и в соответствии с техническим заданием (Приложение № 1), являющимся неотъемлемой частью Контракта, а Заказчик обязуется принять и оплатить результат работ.</w:t>
      </w:r>
    </w:p>
    <w:p w:rsidR="00DB3A5D" w:rsidRPr="001E2CC8" w:rsidRDefault="00030FBA" w:rsidP="001E2CC8">
      <w:pPr>
        <w:pStyle w:val="ad"/>
        <w:shd w:val="clear" w:color="auto" w:fill="FFFFFF"/>
        <w:spacing w:before="0" w:beforeAutospacing="0" w:after="0" w:afterAutospacing="0"/>
        <w:ind w:firstLine="708"/>
        <w:jc w:val="both"/>
        <w:rPr>
          <w:sz w:val="22"/>
          <w:szCs w:val="22"/>
        </w:rPr>
      </w:pPr>
      <w:r w:rsidRPr="001E2CC8">
        <w:rPr>
          <w:sz w:val="22"/>
          <w:szCs w:val="22"/>
        </w:rPr>
        <w:t xml:space="preserve">1.2. </w:t>
      </w:r>
      <w:r w:rsidR="00DB3A5D" w:rsidRPr="001E2CC8">
        <w:rPr>
          <w:sz w:val="22"/>
          <w:szCs w:val="22"/>
        </w:rPr>
        <w:t>Состав, объем</w:t>
      </w:r>
      <w:r w:rsidR="00333C8A">
        <w:rPr>
          <w:sz w:val="22"/>
          <w:szCs w:val="22"/>
        </w:rPr>
        <w:t xml:space="preserve">, </w:t>
      </w:r>
      <w:r w:rsidR="00DB3A5D" w:rsidRPr="001E2CC8">
        <w:rPr>
          <w:sz w:val="22"/>
          <w:szCs w:val="22"/>
        </w:rPr>
        <w:t xml:space="preserve">место </w:t>
      </w:r>
      <w:r w:rsidRPr="001E2CC8">
        <w:rPr>
          <w:sz w:val="22"/>
          <w:szCs w:val="22"/>
        </w:rPr>
        <w:t>выполнения работ</w:t>
      </w:r>
      <w:r w:rsidR="00B00EE3">
        <w:rPr>
          <w:sz w:val="22"/>
          <w:szCs w:val="22"/>
        </w:rPr>
        <w:t xml:space="preserve"> (объект)</w:t>
      </w:r>
      <w:r w:rsidR="008651E9">
        <w:rPr>
          <w:sz w:val="22"/>
          <w:szCs w:val="22"/>
        </w:rPr>
        <w:t xml:space="preserve"> </w:t>
      </w:r>
      <w:r w:rsidR="00DE516D" w:rsidRPr="001E2CC8">
        <w:rPr>
          <w:sz w:val="22"/>
          <w:szCs w:val="22"/>
        </w:rPr>
        <w:t>установлены техническим задание</w:t>
      </w:r>
      <w:r w:rsidR="00426B81">
        <w:rPr>
          <w:sz w:val="22"/>
          <w:szCs w:val="22"/>
        </w:rPr>
        <w:t>м</w:t>
      </w:r>
      <w:r w:rsidR="00DB3A5D" w:rsidRPr="001E2CC8">
        <w:rPr>
          <w:sz w:val="22"/>
          <w:szCs w:val="22"/>
        </w:rPr>
        <w:t>.</w:t>
      </w:r>
    </w:p>
    <w:p w:rsidR="003662E3" w:rsidRPr="001E2CC8" w:rsidRDefault="003662E3" w:rsidP="001E2CC8">
      <w:pPr>
        <w:ind w:firstLine="708"/>
        <w:contextualSpacing/>
        <w:jc w:val="both"/>
        <w:rPr>
          <w:bCs/>
          <w:color w:val="auto"/>
          <w:sz w:val="22"/>
          <w:szCs w:val="22"/>
        </w:rPr>
      </w:pPr>
      <w:r w:rsidRPr="001E2CC8">
        <w:rPr>
          <w:color w:val="auto"/>
          <w:sz w:val="22"/>
          <w:szCs w:val="22"/>
        </w:rPr>
        <w:t xml:space="preserve">1.3. Исполнитель выполняет вышеуказанные работы согласно Лицензии МЧС РФ №___________ на осуществление «Деятельности по монтажу, техническому обслуживанию и ремонту  средств обеспечения пожарной безопасности зданий и сооружений», </w:t>
      </w:r>
      <w:r w:rsidRPr="001E2CC8">
        <w:rPr>
          <w:bCs/>
          <w:color w:val="auto"/>
          <w:sz w:val="22"/>
          <w:szCs w:val="22"/>
        </w:rPr>
        <w:t>Свидетельства «Об аккредитации экспертной организации по проверке работоспособности систем и элементов противопожарной защиты» (по ГОСТ Р 57974-2017).</w:t>
      </w:r>
    </w:p>
    <w:p w:rsidR="008B0D9F" w:rsidRPr="001E2CC8" w:rsidRDefault="008B0D9F" w:rsidP="001E2CC8">
      <w:pPr>
        <w:tabs>
          <w:tab w:val="left" w:pos="0"/>
          <w:tab w:val="left" w:pos="142"/>
          <w:tab w:val="left" w:pos="567"/>
          <w:tab w:val="left" w:pos="993"/>
          <w:tab w:val="right" w:pos="9638"/>
        </w:tabs>
        <w:jc w:val="center"/>
        <w:rPr>
          <w:b/>
          <w:color w:val="auto"/>
          <w:spacing w:val="3"/>
          <w:sz w:val="22"/>
          <w:szCs w:val="22"/>
        </w:rPr>
      </w:pPr>
      <w:r w:rsidRPr="001E2CC8">
        <w:rPr>
          <w:b/>
          <w:color w:val="auto"/>
          <w:spacing w:val="3"/>
          <w:sz w:val="22"/>
          <w:szCs w:val="22"/>
        </w:rPr>
        <w:t>2. ЦЕНА КОНТРАКТА, ПОРЯДОК И СРОКИ ОПЛАТЫ</w:t>
      </w:r>
    </w:p>
    <w:p w:rsidR="008B0D9F" w:rsidRPr="001E2CC8" w:rsidRDefault="008B0D9F" w:rsidP="001E2CC8">
      <w:pPr>
        <w:pStyle w:val="af2"/>
        <w:numPr>
          <w:ilvl w:val="0"/>
          <w:numId w:val="20"/>
        </w:numPr>
        <w:shd w:val="clear" w:color="auto" w:fill="FFFFFF"/>
        <w:tabs>
          <w:tab w:val="left" w:pos="-2679"/>
          <w:tab w:val="left" w:pos="142"/>
          <w:tab w:val="left" w:pos="567"/>
          <w:tab w:val="left" w:pos="1134"/>
        </w:tabs>
        <w:spacing w:line="240" w:lineRule="auto"/>
        <w:ind w:left="0" w:firstLine="567"/>
        <w:jc w:val="both"/>
        <w:rPr>
          <w:rFonts w:ascii="Times New Roman" w:hAnsi="Times New Roman"/>
          <w:spacing w:val="3"/>
          <w:sz w:val="22"/>
          <w:szCs w:val="22"/>
          <w:lang w:eastAsia="ar-SA"/>
        </w:rPr>
      </w:pPr>
      <w:r w:rsidRPr="001E2CC8">
        <w:rPr>
          <w:rFonts w:ascii="Times New Roman" w:hAnsi="Times New Roman"/>
          <w:spacing w:val="3"/>
          <w:sz w:val="22"/>
          <w:szCs w:val="22"/>
          <w:lang w:eastAsia="ar-SA"/>
        </w:rPr>
        <w:t>Цена Контракта составляет ___________ (___________________) рублей ___ копеек, в том числе НДС ___ % ________ (___________________) рублей ___ копеек. (вариант: НДС не облагается).</w:t>
      </w:r>
    </w:p>
    <w:p w:rsidR="008651E9" w:rsidRPr="008651E9" w:rsidRDefault="008651E9" w:rsidP="008651E9">
      <w:pPr>
        <w:pStyle w:val="af2"/>
        <w:numPr>
          <w:ilvl w:val="0"/>
          <w:numId w:val="20"/>
        </w:numPr>
        <w:shd w:val="clear" w:color="auto" w:fill="FFFFFF"/>
        <w:tabs>
          <w:tab w:val="left" w:pos="-2679"/>
          <w:tab w:val="left" w:pos="142"/>
          <w:tab w:val="left" w:pos="567"/>
          <w:tab w:val="left" w:pos="1134"/>
        </w:tabs>
        <w:spacing w:line="240" w:lineRule="auto"/>
        <w:ind w:left="0" w:firstLine="567"/>
        <w:jc w:val="both"/>
        <w:rPr>
          <w:rFonts w:ascii="Times New Roman" w:hAnsi="Times New Roman"/>
          <w:spacing w:val="3"/>
          <w:sz w:val="22"/>
          <w:szCs w:val="22"/>
          <w:lang w:eastAsia="ar-SA"/>
        </w:rPr>
      </w:pPr>
      <w:r w:rsidRPr="001E2CC8">
        <w:rPr>
          <w:rFonts w:ascii="Times New Roman" w:hAnsi="Times New Roman"/>
          <w:spacing w:val="3"/>
          <w:sz w:val="22"/>
          <w:szCs w:val="22"/>
          <w:lang w:eastAsia="ar-SA"/>
        </w:rPr>
        <w:t>Цена работ по контракту рассчитывается исходя из стоимости</w:t>
      </w:r>
      <w:r>
        <w:rPr>
          <w:rFonts w:ascii="Times New Roman" w:hAnsi="Times New Roman"/>
          <w:spacing w:val="3"/>
          <w:sz w:val="22"/>
          <w:szCs w:val="22"/>
          <w:lang w:eastAsia="ar-SA"/>
        </w:rPr>
        <w:t>:</w:t>
      </w:r>
    </w:p>
    <w:p w:rsidR="008651E9" w:rsidRDefault="008651E9" w:rsidP="008651E9">
      <w:pPr>
        <w:pStyle w:val="af2"/>
        <w:shd w:val="clear" w:color="auto" w:fill="FFFFFF"/>
        <w:tabs>
          <w:tab w:val="left" w:pos="-2679"/>
          <w:tab w:val="left" w:pos="142"/>
          <w:tab w:val="left" w:pos="567"/>
          <w:tab w:val="left" w:pos="1134"/>
        </w:tabs>
        <w:spacing w:line="240" w:lineRule="auto"/>
        <w:ind w:left="0"/>
        <w:jc w:val="both"/>
        <w:rPr>
          <w:rFonts w:ascii="Times New Roman" w:hAnsi="Times New Roman"/>
          <w:spacing w:val="3"/>
          <w:sz w:val="22"/>
          <w:szCs w:val="22"/>
          <w:lang w:eastAsia="ar-SA"/>
        </w:rPr>
      </w:pPr>
      <w:r>
        <w:rPr>
          <w:rFonts w:ascii="Times New Roman" w:hAnsi="Times New Roman"/>
          <w:spacing w:val="3"/>
          <w:sz w:val="22"/>
          <w:szCs w:val="22"/>
          <w:lang w:eastAsia="ar-SA"/>
        </w:rPr>
        <w:t>-</w:t>
      </w:r>
      <w:r w:rsidRPr="001E2CC8">
        <w:rPr>
          <w:rFonts w:ascii="Times New Roman" w:hAnsi="Times New Roman"/>
          <w:spacing w:val="3"/>
          <w:sz w:val="22"/>
          <w:szCs w:val="22"/>
          <w:lang w:eastAsia="ar-SA"/>
        </w:rPr>
        <w:t xml:space="preserve"> проверки</w:t>
      </w:r>
      <w:r>
        <w:rPr>
          <w:rFonts w:ascii="Times New Roman" w:hAnsi="Times New Roman"/>
          <w:spacing w:val="3"/>
          <w:sz w:val="22"/>
          <w:szCs w:val="22"/>
          <w:lang w:eastAsia="ar-SA"/>
        </w:rPr>
        <w:t xml:space="preserve"> одной единицы тяги воздухозаборных</w:t>
      </w:r>
      <w:r w:rsidR="00A0633C">
        <w:rPr>
          <w:rFonts w:ascii="Times New Roman" w:hAnsi="Times New Roman"/>
          <w:spacing w:val="3"/>
          <w:sz w:val="22"/>
          <w:szCs w:val="22"/>
          <w:lang w:eastAsia="ar-SA"/>
        </w:rPr>
        <w:t xml:space="preserve"> и </w:t>
      </w:r>
      <w:r>
        <w:rPr>
          <w:rFonts w:ascii="Times New Roman" w:hAnsi="Times New Roman"/>
          <w:spacing w:val="3"/>
          <w:sz w:val="22"/>
          <w:szCs w:val="22"/>
          <w:lang w:eastAsia="ar-SA"/>
        </w:rPr>
        <w:t>дымовых каналов</w:t>
      </w:r>
      <w:r w:rsidRPr="001E2CC8">
        <w:rPr>
          <w:rFonts w:ascii="Times New Roman" w:hAnsi="Times New Roman"/>
          <w:spacing w:val="3"/>
          <w:sz w:val="22"/>
          <w:szCs w:val="22"/>
          <w:lang w:eastAsia="ar-SA"/>
        </w:rPr>
        <w:t>, умноженное на фактическое количество проверенных единиц</w:t>
      </w:r>
      <w:r>
        <w:rPr>
          <w:rFonts w:ascii="Times New Roman" w:hAnsi="Times New Roman"/>
          <w:spacing w:val="3"/>
          <w:sz w:val="22"/>
          <w:szCs w:val="22"/>
          <w:lang w:eastAsia="ar-SA"/>
        </w:rPr>
        <w:t>,</w:t>
      </w:r>
    </w:p>
    <w:p w:rsidR="008651E9" w:rsidRPr="001E2CC8" w:rsidRDefault="008651E9" w:rsidP="008651E9">
      <w:pPr>
        <w:pStyle w:val="af2"/>
        <w:shd w:val="clear" w:color="auto" w:fill="FFFFFF"/>
        <w:tabs>
          <w:tab w:val="left" w:pos="-2679"/>
          <w:tab w:val="left" w:pos="142"/>
          <w:tab w:val="left" w:pos="567"/>
          <w:tab w:val="left" w:pos="1134"/>
        </w:tabs>
        <w:spacing w:line="240" w:lineRule="auto"/>
        <w:ind w:left="0"/>
        <w:jc w:val="both"/>
        <w:rPr>
          <w:rFonts w:ascii="Times New Roman" w:hAnsi="Times New Roman"/>
          <w:spacing w:val="3"/>
          <w:sz w:val="22"/>
          <w:szCs w:val="22"/>
          <w:lang w:eastAsia="ar-SA"/>
        </w:rPr>
      </w:pPr>
      <w:r>
        <w:rPr>
          <w:rFonts w:ascii="Times New Roman" w:hAnsi="Times New Roman"/>
          <w:spacing w:val="3"/>
          <w:sz w:val="22"/>
          <w:szCs w:val="22"/>
          <w:lang w:eastAsia="ar-SA"/>
        </w:rPr>
        <w:t xml:space="preserve">- чистки вентиляционных каналов, исходя из стоимости погонного метра умноженного на количество погонных метров.  </w:t>
      </w:r>
    </w:p>
    <w:p w:rsidR="008651E9" w:rsidRPr="001E2CC8" w:rsidRDefault="008651E9" w:rsidP="008651E9">
      <w:pPr>
        <w:pStyle w:val="af2"/>
        <w:shd w:val="clear" w:color="auto" w:fill="FFFFFF"/>
        <w:tabs>
          <w:tab w:val="left" w:pos="-2679"/>
          <w:tab w:val="left" w:pos="142"/>
          <w:tab w:val="left" w:pos="567"/>
          <w:tab w:val="left" w:pos="1134"/>
        </w:tabs>
        <w:spacing w:line="240" w:lineRule="auto"/>
        <w:ind w:left="0"/>
        <w:jc w:val="both"/>
        <w:rPr>
          <w:rFonts w:ascii="Times New Roman" w:hAnsi="Times New Roman"/>
          <w:spacing w:val="3"/>
          <w:sz w:val="22"/>
          <w:szCs w:val="22"/>
          <w:lang w:eastAsia="ar-SA"/>
        </w:rPr>
      </w:pPr>
      <w:r>
        <w:rPr>
          <w:rFonts w:ascii="Times New Roman" w:hAnsi="Times New Roman"/>
          <w:bCs/>
          <w:iCs/>
          <w:sz w:val="22"/>
          <w:szCs w:val="22"/>
        </w:rPr>
        <w:tab/>
      </w:r>
      <w:r>
        <w:rPr>
          <w:rFonts w:ascii="Times New Roman" w:hAnsi="Times New Roman"/>
          <w:bCs/>
          <w:iCs/>
          <w:sz w:val="22"/>
          <w:szCs w:val="22"/>
        </w:rPr>
        <w:tab/>
      </w:r>
      <w:r w:rsidRPr="001E2CC8">
        <w:rPr>
          <w:rFonts w:ascii="Times New Roman" w:hAnsi="Times New Roman"/>
          <w:bCs/>
          <w:iCs/>
          <w:sz w:val="22"/>
          <w:szCs w:val="22"/>
        </w:rPr>
        <w:t xml:space="preserve">Стоимость </w:t>
      </w:r>
      <w:r>
        <w:rPr>
          <w:rFonts w:ascii="Times New Roman" w:hAnsi="Times New Roman"/>
          <w:bCs/>
          <w:iCs/>
          <w:sz w:val="22"/>
          <w:szCs w:val="22"/>
        </w:rPr>
        <w:t xml:space="preserve">проверки одной единицы </w:t>
      </w:r>
      <w:r>
        <w:rPr>
          <w:rFonts w:ascii="Times New Roman" w:hAnsi="Times New Roman"/>
          <w:spacing w:val="3"/>
          <w:sz w:val="22"/>
          <w:szCs w:val="22"/>
          <w:lang w:eastAsia="ar-SA"/>
        </w:rPr>
        <w:t>тяги воздухозаборных</w:t>
      </w:r>
      <w:r w:rsidR="00A0633C">
        <w:rPr>
          <w:rFonts w:ascii="Times New Roman" w:hAnsi="Times New Roman"/>
          <w:spacing w:val="3"/>
          <w:sz w:val="22"/>
          <w:szCs w:val="22"/>
          <w:lang w:eastAsia="ar-SA"/>
        </w:rPr>
        <w:t xml:space="preserve"> и </w:t>
      </w:r>
      <w:r>
        <w:rPr>
          <w:rFonts w:ascii="Times New Roman" w:hAnsi="Times New Roman"/>
          <w:spacing w:val="3"/>
          <w:sz w:val="22"/>
          <w:szCs w:val="22"/>
          <w:lang w:eastAsia="ar-SA"/>
        </w:rPr>
        <w:t>дымовых каналов</w:t>
      </w:r>
      <w:r>
        <w:rPr>
          <w:rFonts w:ascii="Times New Roman" w:hAnsi="Times New Roman"/>
          <w:bCs/>
          <w:iCs/>
          <w:sz w:val="22"/>
          <w:szCs w:val="22"/>
        </w:rPr>
        <w:t xml:space="preserve"> составляет ______ руб., </w:t>
      </w:r>
      <w:r w:rsidRPr="001E2CC8">
        <w:rPr>
          <w:rFonts w:ascii="Times New Roman" w:hAnsi="Times New Roman"/>
          <w:bCs/>
          <w:iCs/>
          <w:sz w:val="22"/>
          <w:szCs w:val="22"/>
        </w:rPr>
        <w:t>в т.ч. НДС (НДС не облагается)</w:t>
      </w:r>
    </w:p>
    <w:p w:rsidR="008651E9" w:rsidRPr="001E2CC8" w:rsidRDefault="008651E9" w:rsidP="008651E9">
      <w:pPr>
        <w:pStyle w:val="af2"/>
        <w:shd w:val="clear" w:color="auto" w:fill="FFFFFF"/>
        <w:tabs>
          <w:tab w:val="left" w:pos="-2679"/>
          <w:tab w:val="left" w:pos="142"/>
          <w:tab w:val="left" w:pos="567"/>
          <w:tab w:val="left" w:pos="1134"/>
        </w:tabs>
        <w:spacing w:line="240" w:lineRule="auto"/>
        <w:ind w:left="0"/>
        <w:jc w:val="both"/>
        <w:rPr>
          <w:rFonts w:ascii="Times New Roman" w:hAnsi="Times New Roman"/>
          <w:bCs/>
          <w:iCs/>
          <w:sz w:val="22"/>
          <w:szCs w:val="22"/>
        </w:rPr>
      </w:pPr>
      <w:r>
        <w:rPr>
          <w:rFonts w:ascii="Times New Roman" w:hAnsi="Times New Roman"/>
          <w:bCs/>
          <w:iCs/>
          <w:sz w:val="22"/>
          <w:szCs w:val="22"/>
        </w:rPr>
        <w:tab/>
      </w:r>
      <w:r>
        <w:rPr>
          <w:rFonts w:ascii="Times New Roman" w:hAnsi="Times New Roman"/>
          <w:bCs/>
          <w:iCs/>
          <w:sz w:val="22"/>
          <w:szCs w:val="22"/>
        </w:rPr>
        <w:tab/>
      </w:r>
      <w:r w:rsidRPr="001E2CC8">
        <w:rPr>
          <w:rFonts w:ascii="Times New Roman" w:hAnsi="Times New Roman"/>
          <w:bCs/>
          <w:iCs/>
          <w:sz w:val="22"/>
          <w:szCs w:val="22"/>
        </w:rPr>
        <w:t>Стоимость</w:t>
      </w:r>
      <w:r>
        <w:rPr>
          <w:rFonts w:ascii="Times New Roman" w:hAnsi="Times New Roman"/>
          <w:bCs/>
          <w:iCs/>
          <w:sz w:val="22"/>
          <w:szCs w:val="22"/>
        </w:rPr>
        <w:t xml:space="preserve"> чистки одного погонного метра вентиляционного канала </w:t>
      </w:r>
      <w:r w:rsidRPr="001E2CC8">
        <w:rPr>
          <w:rFonts w:ascii="Times New Roman" w:hAnsi="Times New Roman"/>
          <w:bCs/>
          <w:iCs/>
          <w:sz w:val="22"/>
          <w:szCs w:val="22"/>
        </w:rPr>
        <w:t>составляет ______ руб., в т.ч. НДС (НДС не облагается).</w:t>
      </w:r>
    </w:p>
    <w:p w:rsidR="008B0D9F" w:rsidRPr="001E2CC8" w:rsidRDefault="008B0D9F" w:rsidP="001E2CC8">
      <w:pPr>
        <w:pStyle w:val="2"/>
        <w:keepNext w:val="0"/>
        <w:keepLines w:val="0"/>
        <w:widowControl w:val="0"/>
        <w:numPr>
          <w:ilvl w:val="0"/>
          <w:numId w:val="20"/>
        </w:numPr>
        <w:shd w:val="clear" w:color="auto" w:fill="FFFFFF"/>
        <w:tabs>
          <w:tab w:val="left" w:pos="-2679"/>
          <w:tab w:val="left" w:pos="-285"/>
          <w:tab w:val="left" w:pos="142"/>
          <w:tab w:val="left" w:pos="567"/>
          <w:tab w:val="left" w:pos="1134"/>
        </w:tabs>
        <w:suppressAutoHyphens w:val="0"/>
        <w:autoSpaceDE w:val="0"/>
        <w:autoSpaceDN w:val="0"/>
        <w:adjustRightInd w:val="0"/>
        <w:spacing w:before="0"/>
        <w:ind w:left="0" w:firstLine="567"/>
        <w:contextualSpacing/>
        <w:rPr>
          <w:rFonts w:ascii="Times New Roman" w:hAnsi="Times New Roman"/>
          <w:b w:val="0"/>
          <w:bCs w:val="0"/>
          <w:color w:val="auto"/>
          <w:spacing w:val="3"/>
          <w:sz w:val="22"/>
          <w:szCs w:val="22"/>
        </w:rPr>
      </w:pPr>
      <w:r w:rsidRPr="001E2CC8">
        <w:rPr>
          <w:rFonts w:ascii="Times New Roman" w:hAnsi="Times New Roman"/>
          <w:b w:val="0"/>
          <w:bCs w:val="0"/>
          <w:color w:val="auto"/>
          <w:spacing w:val="3"/>
          <w:sz w:val="22"/>
          <w:szCs w:val="22"/>
        </w:rPr>
        <w:t>Цена Контракта является твердой и определяется на весь срок исполнения Контракта.</w:t>
      </w:r>
    </w:p>
    <w:p w:rsidR="008B0D9F" w:rsidRPr="001E2CC8" w:rsidRDefault="008B0D9F" w:rsidP="001E2CC8">
      <w:pPr>
        <w:pStyle w:val="2"/>
        <w:keepNext w:val="0"/>
        <w:keepLines w:val="0"/>
        <w:widowControl w:val="0"/>
        <w:numPr>
          <w:ilvl w:val="0"/>
          <w:numId w:val="20"/>
        </w:numPr>
        <w:shd w:val="clear" w:color="auto" w:fill="FFFFFF"/>
        <w:tabs>
          <w:tab w:val="left" w:pos="-2679"/>
          <w:tab w:val="left" w:pos="-285"/>
          <w:tab w:val="left" w:pos="142"/>
          <w:tab w:val="left" w:pos="567"/>
          <w:tab w:val="left" w:pos="1134"/>
        </w:tabs>
        <w:suppressAutoHyphens w:val="0"/>
        <w:autoSpaceDE w:val="0"/>
        <w:autoSpaceDN w:val="0"/>
        <w:adjustRightInd w:val="0"/>
        <w:spacing w:before="0"/>
        <w:ind w:left="0" w:firstLine="567"/>
        <w:contextualSpacing/>
        <w:rPr>
          <w:rFonts w:ascii="Times New Roman" w:hAnsi="Times New Roman"/>
          <w:b w:val="0"/>
          <w:bCs w:val="0"/>
          <w:color w:val="auto"/>
          <w:spacing w:val="3"/>
          <w:sz w:val="22"/>
          <w:szCs w:val="22"/>
        </w:rPr>
      </w:pPr>
      <w:r w:rsidRPr="001E2CC8">
        <w:rPr>
          <w:rFonts w:ascii="Times New Roman" w:hAnsi="Times New Roman"/>
          <w:b w:val="0"/>
          <w:bCs w:val="0"/>
          <w:color w:val="auto"/>
          <w:spacing w:val="3"/>
          <w:sz w:val="22"/>
          <w:szCs w:val="22"/>
        </w:rPr>
        <w:t xml:space="preserve">Цена Контракта включает все затраты Исполнителя по исполнению Контракта: стоимость </w:t>
      </w:r>
      <w:r w:rsidR="00870A1A" w:rsidRPr="001E2CC8">
        <w:rPr>
          <w:rFonts w:ascii="Times New Roman" w:hAnsi="Times New Roman"/>
          <w:b w:val="0"/>
          <w:bCs w:val="0"/>
          <w:color w:val="auto"/>
          <w:spacing w:val="3"/>
          <w:sz w:val="22"/>
          <w:szCs w:val="22"/>
        </w:rPr>
        <w:t>работ</w:t>
      </w:r>
      <w:r w:rsidRPr="001E2CC8">
        <w:rPr>
          <w:rFonts w:ascii="Times New Roman" w:hAnsi="Times New Roman"/>
          <w:b w:val="0"/>
          <w:bCs w:val="0"/>
          <w:color w:val="auto"/>
          <w:spacing w:val="3"/>
          <w:sz w:val="22"/>
          <w:szCs w:val="22"/>
        </w:rPr>
        <w:t>, стоимость оборудования, препаратов, материалов и инвентаря, транспортные расходы, расходы на страхование, оплату таможенных пошлин, налогов, сборов и другие обязательные платежи, а также иные затраты Исполнителя, необходимые для исполнения Контракта.</w:t>
      </w:r>
    </w:p>
    <w:p w:rsidR="00DB3A5D" w:rsidRPr="001E2CC8" w:rsidRDefault="008B0D9F" w:rsidP="001E2CC8">
      <w:pPr>
        <w:ind w:firstLine="567"/>
        <w:jc w:val="both"/>
        <w:rPr>
          <w:color w:val="auto"/>
          <w:sz w:val="22"/>
          <w:szCs w:val="22"/>
        </w:rPr>
      </w:pPr>
      <w:r w:rsidRPr="001E2CC8">
        <w:rPr>
          <w:color w:val="auto"/>
          <w:sz w:val="22"/>
          <w:szCs w:val="22"/>
        </w:rPr>
        <w:t>2.</w:t>
      </w:r>
      <w:r w:rsidR="00B72A50" w:rsidRPr="001E2CC8">
        <w:rPr>
          <w:color w:val="auto"/>
          <w:sz w:val="22"/>
          <w:szCs w:val="22"/>
        </w:rPr>
        <w:t>6</w:t>
      </w:r>
      <w:r w:rsidR="00426B81">
        <w:rPr>
          <w:color w:val="auto"/>
          <w:sz w:val="22"/>
          <w:szCs w:val="22"/>
        </w:rPr>
        <w:t xml:space="preserve">. </w:t>
      </w:r>
      <w:r w:rsidR="00DB3A5D" w:rsidRPr="001E2CC8">
        <w:rPr>
          <w:color w:val="auto"/>
          <w:sz w:val="22"/>
          <w:szCs w:val="22"/>
        </w:rPr>
        <w:t>Источник финансирования договора - собственные средства учреждения (средства субсидии на финансовое обеспечение выполнения государственного задания). Код вида расходов 244</w:t>
      </w:r>
      <w:r w:rsidR="00B72A50" w:rsidRPr="001E2CC8">
        <w:rPr>
          <w:color w:val="auto"/>
          <w:sz w:val="22"/>
          <w:szCs w:val="22"/>
        </w:rPr>
        <w:t>.</w:t>
      </w:r>
    </w:p>
    <w:p w:rsidR="008B0D9F" w:rsidRPr="001E2CC8" w:rsidRDefault="008B0D9F" w:rsidP="001E2CC8">
      <w:pPr>
        <w:ind w:firstLine="567"/>
        <w:jc w:val="both"/>
        <w:rPr>
          <w:color w:val="auto"/>
          <w:sz w:val="22"/>
          <w:szCs w:val="22"/>
        </w:rPr>
      </w:pPr>
      <w:r w:rsidRPr="001E2CC8">
        <w:rPr>
          <w:color w:val="auto"/>
          <w:sz w:val="22"/>
          <w:szCs w:val="22"/>
        </w:rPr>
        <w:t>2.</w:t>
      </w:r>
      <w:r w:rsidR="00B72A50" w:rsidRPr="001E2CC8">
        <w:rPr>
          <w:color w:val="auto"/>
          <w:sz w:val="22"/>
          <w:szCs w:val="22"/>
        </w:rPr>
        <w:t>7</w:t>
      </w:r>
      <w:r w:rsidR="00426B81">
        <w:rPr>
          <w:color w:val="auto"/>
          <w:sz w:val="22"/>
          <w:szCs w:val="22"/>
        </w:rPr>
        <w:t xml:space="preserve">. </w:t>
      </w:r>
      <w:r w:rsidRPr="001E2CC8">
        <w:rPr>
          <w:color w:val="auto"/>
          <w:sz w:val="22"/>
          <w:szCs w:val="22"/>
        </w:rPr>
        <w:t xml:space="preserve">Авансирование не предусмотрено. </w:t>
      </w:r>
    </w:p>
    <w:p w:rsidR="008B21DF" w:rsidRDefault="00B72A50" w:rsidP="001E2CC8">
      <w:pPr>
        <w:ind w:firstLine="567"/>
        <w:jc w:val="both"/>
        <w:rPr>
          <w:bCs/>
          <w:color w:val="auto"/>
          <w:kern w:val="2"/>
          <w:sz w:val="22"/>
          <w:szCs w:val="22"/>
          <w:lang w:eastAsia="ar-SA"/>
        </w:rPr>
      </w:pPr>
      <w:r w:rsidRPr="001E2CC8">
        <w:rPr>
          <w:color w:val="auto"/>
          <w:sz w:val="22"/>
          <w:szCs w:val="22"/>
        </w:rPr>
        <w:t>2.8</w:t>
      </w:r>
      <w:r w:rsidR="00DE516D" w:rsidRPr="001E2CC8">
        <w:rPr>
          <w:color w:val="auto"/>
          <w:sz w:val="22"/>
          <w:szCs w:val="22"/>
        </w:rPr>
        <w:t xml:space="preserve">. </w:t>
      </w:r>
      <w:r w:rsidR="008B21DF" w:rsidRPr="001E2CC8">
        <w:rPr>
          <w:rStyle w:val="markedcontent"/>
          <w:color w:val="auto"/>
          <w:sz w:val="22"/>
          <w:szCs w:val="22"/>
        </w:rPr>
        <w:t xml:space="preserve">Оплата выполненной работы, осуществляется по цене единицы работы указанной в </w:t>
      </w:r>
      <w:r w:rsidR="00B00EE3">
        <w:rPr>
          <w:rStyle w:val="markedcontent"/>
          <w:color w:val="auto"/>
          <w:sz w:val="22"/>
          <w:szCs w:val="22"/>
        </w:rPr>
        <w:t>техническом задании</w:t>
      </w:r>
      <w:r w:rsidR="008B21DF" w:rsidRPr="001E2CC8">
        <w:rPr>
          <w:rStyle w:val="markedcontent"/>
          <w:color w:val="auto"/>
          <w:sz w:val="22"/>
          <w:szCs w:val="22"/>
        </w:rPr>
        <w:t xml:space="preserve">, исходя из объема фактически выполненных работ, в размере, не превышающем максимальной цены договора, которая составляет </w:t>
      </w:r>
      <w:r w:rsidR="00CD0A05" w:rsidRPr="001E2CC8">
        <w:rPr>
          <w:rStyle w:val="markedcontent"/>
          <w:color w:val="auto"/>
          <w:sz w:val="22"/>
          <w:szCs w:val="22"/>
        </w:rPr>
        <w:t>____________________________</w:t>
      </w:r>
      <w:r w:rsidR="008B21DF" w:rsidRPr="001E2CC8">
        <w:rPr>
          <w:bCs/>
          <w:color w:val="auto"/>
          <w:kern w:val="2"/>
          <w:sz w:val="22"/>
          <w:szCs w:val="22"/>
          <w:lang w:eastAsia="ar-SA"/>
        </w:rPr>
        <w:t xml:space="preserve"> рублей </w:t>
      </w:r>
      <w:r w:rsidRPr="001E2CC8">
        <w:rPr>
          <w:bCs/>
          <w:color w:val="auto"/>
          <w:kern w:val="2"/>
          <w:sz w:val="22"/>
          <w:szCs w:val="22"/>
          <w:lang w:eastAsia="ar-SA"/>
        </w:rPr>
        <w:t>____</w:t>
      </w:r>
      <w:r w:rsidR="008B21DF" w:rsidRPr="001E2CC8">
        <w:rPr>
          <w:bCs/>
          <w:color w:val="auto"/>
          <w:kern w:val="2"/>
          <w:sz w:val="22"/>
          <w:szCs w:val="22"/>
          <w:lang w:eastAsia="ar-SA"/>
        </w:rPr>
        <w:t xml:space="preserve"> копеек</w:t>
      </w:r>
      <w:r w:rsidR="00CD0A05" w:rsidRPr="001E2CC8">
        <w:rPr>
          <w:bCs/>
          <w:color w:val="auto"/>
          <w:kern w:val="2"/>
          <w:sz w:val="22"/>
          <w:szCs w:val="22"/>
          <w:lang w:eastAsia="ar-SA"/>
        </w:rPr>
        <w:t>.</w:t>
      </w:r>
    </w:p>
    <w:p w:rsidR="008B0D9F" w:rsidRDefault="00333C8A" w:rsidP="00333C8A">
      <w:pPr>
        <w:ind w:firstLine="567"/>
        <w:jc w:val="both"/>
        <w:rPr>
          <w:color w:val="auto"/>
          <w:sz w:val="22"/>
          <w:szCs w:val="22"/>
        </w:rPr>
      </w:pPr>
      <w:r>
        <w:rPr>
          <w:bCs/>
          <w:color w:val="auto"/>
          <w:kern w:val="2"/>
          <w:sz w:val="22"/>
          <w:szCs w:val="22"/>
          <w:lang w:eastAsia="ar-SA"/>
        </w:rPr>
        <w:t xml:space="preserve">2.9. </w:t>
      </w:r>
      <w:r w:rsidR="008B0D9F" w:rsidRPr="001E2CC8">
        <w:rPr>
          <w:color w:val="auto"/>
          <w:sz w:val="22"/>
          <w:szCs w:val="22"/>
        </w:rPr>
        <w:t xml:space="preserve">Оплата оказанных </w:t>
      </w:r>
      <w:r w:rsidR="00870A1A" w:rsidRPr="001E2CC8">
        <w:rPr>
          <w:color w:val="auto"/>
          <w:sz w:val="22"/>
          <w:szCs w:val="22"/>
        </w:rPr>
        <w:t>работ</w:t>
      </w:r>
      <w:r w:rsidR="008B0D9F" w:rsidRPr="001E2CC8">
        <w:rPr>
          <w:color w:val="auto"/>
          <w:sz w:val="22"/>
          <w:szCs w:val="22"/>
        </w:rPr>
        <w:t xml:space="preserve"> по Контракту производится Заказчиком путем безналичного перечисления денежных средств на расчетный счет Исполнителя по</w:t>
      </w:r>
      <w:r w:rsidR="006F424C" w:rsidRPr="001E2CC8">
        <w:rPr>
          <w:color w:val="auto"/>
          <w:sz w:val="22"/>
          <w:szCs w:val="22"/>
        </w:rPr>
        <w:t>сле завершения</w:t>
      </w:r>
      <w:r w:rsidR="006C39D1" w:rsidRPr="001E2CC8">
        <w:rPr>
          <w:color w:val="auto"/>
          <w:sz w:val="22"/>
          <w:szCs w:val="22"/>
        </w:rPr>
        <w:t xml:space="preserve"> каждого этапа работ </w:t>
      </w:r>
      <w:r w:rsidR="008B0D9F" w:rsidRPr="001E2CC8">
        <w:rPr>
          <w:color w:val="auto"/>
          <w:sz w:val="22"/>
          <w:szCs w:val="22"/>
        </w:rPr>
        <w:t>в течение 7 (семи) рабочих дней с даты подписания Заказчиком акта сдачи-приемки оказанных услуг.</w:t>
      </w:r>
    </w:p>
    <w:p w:rsidR="008B0D9F" w:rsidRDefault="00333C8A" w:rsidP="00333C8A">
      <w:pPr>
        <w:ind w:firstLine="567"/>
        <w:jc w:val="both"/>
        <w:rPr>
          <w:color w:val="auto"/>
          <w:sz w:val="22"/>
          <w:szCs w:val="22"/>
        </w:rPr>
      </w:pPr>
      <w:r>
        <w:rPr>
          <w:color w:val="auto"/>
          <w:sz w:val="22"/>
          <w:szCs w:val="22"/>
        </w:rPr>
        <w:t xml:space="preserve">2.10. </w:t>
      </w:r>
      <w:r w:rsidR="00870A1A" w:rsidRPr="001E2CC8">
        <w:rPr>
          <w:color w:val="auto"/>
          <w:sz w:val="22"/>
          <w:szCs w:val="22"/>
        </w:rPr>
        <w:t>Работа</w:t>
      </w:r>
      <w:r w:rsidR="008B0D9F" w:rsidRPr="001E2CC8">
        <w:rPr>
          <w:color w:val="auto"/>
          <w:sz w:val="22"/>
          <w:szCs w:val="22"/>
        </w:rPr>
        <w:t xml:space="preserve"> </w:t>
      </w:r>
      <w:r w:rsidR="006C39D1" w:rsidRPr="001E2CC8">
        <w:rPr>
          <w:color w:val="auto"/>
          <w:sz w:val="22"/>
          <w:szCs w:val="22"/>
        </w:rPr>
        <w:t xml:space="preserve">(каждый этап работы) </w:t>
      </w:r>
      <w:r w:rsidR="008B0D9F" w:rsidRPr="001E2CC8">
        <w:rPr>
          <w:color w:val="auto"/>
          <w:sz w:val="22"/>
          <w:szCs w:val="22"/>
        </w:rPr>
        <w:t>считается оказанной надлежащим образом и подлежит оплате Заказчиком после подписания акта сдачи-приемки оказанных услуг Сторонами Контракта.</w:t>
      </w:r>
    </w:p>
    <w:p w:rsidR="008B0D9F" w:rsidRDefault="00333C8A" w:rsidP="00333C8A">
      <w:pPr>
        <w:ind w:firstLine="567"/>
        <w:jc w:val="both"/>
        <w:rPr>
          <w:bCs/>
          <w:iCs/>
          <w:color w:val="auto"/>
          <w:sz w:val="22"/>
          <w:szCs w:val="22"/>
        </w:rPr>
      </w:pPr>
      <w:r>
        <w:rPr>
          <w:color w:val="auto"/>
          <w:sz w:val="22"/>
          <w:szCs w:val="22"/>
        </w:rPr>
        <w:t xml:space="preserve">2.11. </w:t>
      </w:r>
      <w:r w:rsidR="008B0D9F" w:rsidRPr="001E2CC8">
        <w:rPr>
          <w:bCs/>
          <w:iCs/>
          <w:color w:val="auto"/>
          <w:sz w:val="22"/>
          <w:szCs w:val="22"/>
        </w:rPr>
        <w:t>Обязанности Заказчика по оплате считаются исполненными со дня списания денежных средств банком со счета Заказчика.</w:t>
      </w:r>
    </w:p>
    <w:p w:rsidR="008B0D9F" w:rsidRPr="001E2CC8" w:rsidRDefault="00333C8A" w:rsidP="00333C8A">
      <w:pPr>
        <w:ind w:firstLine="567"/>
        <w:jc w:val="both"/>
        <w:rPr>
          <w:color w:val="auto"/>
          <w:sz w:val="22"/>
          <w:szCs w:val="22"/>
        </w:rPr>
      </w:pPr>
      <w:r>
        <w:rPr>
          <w:bCs/>
          <w:iCs/>
          <w:color w:val="auto"/>
          <w:sz w:val="22"/>
          <w:szCs w:val="22"/>
        </w:rPr>
        <w:t xml:space="preserve">2.12. </w:t>
      </w:r>
      <w:r w:rsidR="008B0D9F" w:rsidRPr="001E2CC8">
        <w:rPr>
          <w:bCs/>
          <w:iCs/>
          <w:color w:val="auto"/>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w:t>
      </w:r>
      <w:r w:rsidR="008B0D9F" w:rsidRPr="001E2CC8">
        <w:rPr>
          <w:bCs/>
          <w:iCs/>
          <w:color w:val="auto"/>
          <w:sz w:val="22"/>
          <w:szCs w:val="22"/>
        </w:rPr>
        <w:lastRenderedPageBreak/>
        <w:t xml:space="preserve">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(в соответствии с пункт 2 части 13 статьи 34 </w:t>
      </w:r>
      <w:r w:rsidR="008B0D9F" w:rsidRPr="001E2CC8">
        <w:rPr>
          <w:color w:val="auto"/>
          <w:sz w:val="22"/>
          <w:szCs w:val="22"/>
        </w:rPr>
        <w:t>Федерального закона № 44-ФЗ)</w:t>
      </w:r>
      <w:r w:rsidR="008B0D9F" w:rsidRPr="001E2CC8">
        <w:rPr>
          <w:bCs/>
          <w:iCs/>
          <w:color w:val="auto"/>
          <w:sz w:val="22"/>
          <w:szCs w:val="22"/>
        </w:rPr>
        <w:t>.</w:t>
      </w:r>
    </w:p>
    <w:p w:rsidR="00333C8A" w:rsidRDefault="00AC0F9B" w:rsidP="001E2CC8">
      <w:pPr>
        <w:pStyle w:val="1"/>
        <w:keepNext w:val="0"/>
        <w:tabs>
          <w:tab w:val="left" w:pos="0"/>
          <w:tab w:val="left" w:pos="142"/>
          <w:tab w:val="left" w:pos="432"/>
          <w:tab w:val="left" w:pos="567"/>
          <w:tab w:val="left" w:pos="993"/>
        </w:tabs>
        <w:spacing w:before="0"/>
        <w:jc w:val="center"/>
        <w:rPr>
          <w:rFonts w:ascii="Times New Roman" w:hAnsi="Times New Roman"/>
          <w:color w:val="auto"/>
          <w:sz w:val="22"/>
          <w:szCs w:val="22"/>
        </w:rPr>
      </w:pPr>
      <w:r w:rsidRPr="001E2CC8">
        <w:rPr>
          <w:rFonts w:ascii="Times New Roman" w:hAnsi="Times New Roman"/>
          <w:color w:val="auto"/>
          <w:sz w:val="22"/>
          <w:szCs w:val="22"/>
        </w:rPr>
        <w:t>3.</w:t>
      </w:r>
      <w:r w:rsidRPr="001E2CC8">
        <w:rPr>
          <w:rFonts w:ascii="Times New Roman" w:hAnsi="Times New Roman"/>
          <w:color w:val="auto"/>
          <w:sz w:val="22"/>
          <w:szCs w:val="22"/>
        </w:rPr>
        <w:tab/>
        <w:t xml:space="preserve">СРОКИ </w:t>
      </w:r>
      <w:r w:rsidR="00870A1A" w:rsidRPr="001E2CC8">
        <w:rPr>
          <w:rFonts w:ascii="Times New Roman" w:hAnsi="Times New Roman"/>
          <w:color w:val="auto"/>
          <w:sz w:val="22"/>
          <w:szCs w:val="22"/>
        </w:rPr>
        <w:t>ВЫПОЛНЕНИЯ РАБОТ</w:t>
      </w:r>
      <w:r w:rsidRPr="001E2CC8">
        <w:rPr>
          <w:rFonts w:ascii="Times New Roman" w:hAnsi="Times New Roman"/>
          <w:color w:val="auto"/>
          <w:sz w:val="22"/>
          <w:szCs w:val="22"/>
        </w:rPr>
        <w:t>,</w:t>
      </w:r>
      <w:r w:rsidRPr="001E2CC8">
        <w:rPr>
          <w:rFonts w:ascii="Times New Roman" w:hAnsi="Times New Roman"/>
          <w:color w:val="auto"/>
          <w:sz w:val="22"/>
          <w:szCs w:val="22"/>
          <w:shd w:val="clear" w:color="auto" w:fill="FFFFFF"/>
        </w:rPr>
        <w:t xml:space="preserve"> ПРИЕМК</w:t>
      </w:r>
      <w:r w:rsidR="00333C8A">
        <w:rPr>
          <w:rFonts w:ascii="Times New Roman" w:hAnsi="Times New Roman"/>
          <w:color w:val="auto"/>
          <w:sz w:val="22"/>
          <w:szCs w:val="22"/>
          <w:shd w:val="clear" w:color="auto" w:fill="FFFFFF"/>
        </w:rPr>
        <w:t>А</w:t>
      </w:r>
      <w:r w:rsidRPr="001E2CC8">
        <w:rPr>
          <w:rFonts w:ascii="Times New Roman" w:hAnsi="Times New Roman"/>
          <w:color w:val="auto"/>
          <w:sz w:val="22"/>
          <w:szCs w:val="22"/>
        </w:rPr>
        <w:t xml:space="preserve"> </w:t>
      </w:r>
      <w:r w:rsidR="00870A1A" w:rsidRPr="001E2CC8">
        <w:rPr>
          <w:rFonts w:ascii="Times New Roman" w:hAnsi="Times New Roman"/>
          <w:color w:val="auto"/>
          <w:sz w:val="22"/>
          <w:szCs w:val="22"/>
          <w:shd w:val="clear" w:color="auto" w:fill="FFFFFF"/>
        </w:rPr>
        <w:t>ВЫПОЛНЕННЫХ РАБОТ</w:t>
      </w:r>
      <w:r w:rsidRPr="001E2CC8">
        <w:rPr>
          <w:rFonts w:ascii="Times New Roman" w:hAnsi="Times New Roman"/>
          <w:color w:val="auto"/>
          <w:sz w:val="22"/>
          <w:szCs w:val="22"/>
        </w:rPr>
        <w:t xml:space="preserve"> </w:t>
      </w:r>
    </w:p>
    <w:p w:rsidR="00AC0F9B" w:rsidRPr="001E2CC8" w:rsidRDefault="00AC0F9B" w:rsidP="001E2CC8">
      <w:pPr>
        <w:tabs>
          <w:tab w:val="left" w:pos="1134"/>
        </w:tabs>
        <w:ind w:firstLine="567"/>
        <w:jc w:val="both"/>
        <w:rPr>
          <w:color w:val="auto"/>
          <w:sz w:val="22"/>
          <w:szCs w:val="22"/>
        </w:rPr>
      </w:pPr>
      <w:r w:rsidRPr="001E2CC8">
        <w:rPr>
          <w:bCs/>
          <w:iCs/>
          <w:color w:val="auto"/>
          <w:sz w:val="22"/>
          <w:szCs w:val="22"/>
        </w:rPr>
        <w:t>3.1.</w:t>
      </w:r>
      <w:r w:rsidRPr="001E2CC8">
        <w:rPr>
          <w:bCs/>
          <w:iCs/>
          <w:color w:val="auto"/>
          <w:sz w:val="22"/>
          <w:szCs w:val="22"/>
        </w:rPr>
        <w:tab/>
      </w:r>
      <w:r w:rsidRPr="001E2CC8">
        <w:rPr>
          <w:color w:val="auto"/>
          <w:sz w:val="22"/>
          <w:szCs w:val="22"/>
        </w:rPr>
        <w:t xml:space="preserve">Сроки </w:t>
      </w:r>
      <w:r w:rsidR="00870A1A" w:rsidRPr="001E2CC8">
        <w:rPr>
          <w:color w:val="auto"/>
          <w:sz w:val="22"/>
          <w:szCs w:val="22"/>
        </w:rPr>
        <w:t>выполнения работ</w:t>
      </w:r>
      <w:r w:rsidRPr="001E2CC8">
        <w:rPr>
          <w:color w:val="auto"/>
          <w:sz w:val="22"/>
          <w:szCs w:val="22"/>
        </w:rPr>
        <w:t>:</w:t>
      </w:r>
      <w:r w:rsidR="006F424C" w:rsidRPr="001E2CC8">
        <w:rPr>
          <w:color w:val="auto"/>
          <w:sz w:val="22"/>
          <w:szCs w:val="22"/>
        </w:rPr>
        <w:t xml:space="preserve"> с </w:t>
      </w:r>
      <w:r w:rsidR="001F5A5B">
        <w:rPr>
          <w:color w:val="auto"/>
          <w:sz w:val="22"/>
          <w:szCs w:val="22"/>
        </w:rPr>
        <w:t>«  »</w:t>
      </w:r>
      <w:r w:rsidR="006F424C" w:rsidRPr="001E2CC8">
        <w:rPr>
          <w:color w:val="auto"/>
          <w:sz w:val="22"/>
          <w:szCs w:val="22"/>
        </w:rPr>
        <w:t xml:space="preserve"> </w:t>
      </w:r>
      <w:r w:rsidR="001F5A5B">
        <w:rPr>
          <w:color w:val="auto"/>
          <w:sz w:val="22"/>
          <w:szCs w:val="22"/>
        </w:rPr>
        <w:t>_________</w:t>
      </w:r>
      <w:r w:rsidR="00DB3A5D" w:rsidRPr="001E2CC8">
        <w:rPr>
          <w:color w:val="auto"/>
          <w:sz w:val="22"/>
          <w:szCs w:val="22"/>
        </w:rPr>
        <w:t xml:space="preserve"> 2026 г. </w:t>
      </w:r>
      <w:r w:rsidR="006F424C" w:rsidRPr="001E2CC8">
        <w:rPr>
          <w:color w:val="auto"/>
          <w:sz w:val="22"/>
          <w:szCs w:val="22"/>
        </w:rPr>
        <w:t>по 31</w:t>
      </w:r>
      <w:r w:rsidR="00DB3A5D" w:rsidRPr="001E2CC8">
        <w:rPr>
          <w:color w:val="auto"/>
          <w:sz w:val="22"/>
          <w:szCs w:val="22"/>
        </w:rPr>
        <w:t xml:space="preserve"> октябр</w:t>
      </w:r>
      <w:r w:rsidR="006F424C" w:rsidRPr="001E2CC8">
        <w:rPr>
          <w:color w:val="auto"/>
          <w:sz w:val="22"/>
          <w:szCs w:val="22"/>
        </w:rPr>
        <w:t>я</w:t>
      </w:r>
      <w:r w:rsidR="00DB3A5D" w:rsidRPr="001E2CC8">
        <w:rPr>
          <w:color w:val="auto"/>
          <w:sz w:val="22"/>
          <w:szCs w:val="22"/>
        </w:rPr>
        <w:t xml:space="preserve"> 2026 г.</w:t>
      </w:r>
    </w:p>
    <w:p w:rsidR="006F424C" w:rsidRPr="001E2CC8" w:rsidRDefault="006F424C" w:rsidP="001E2CC8">
      <w:pPr>
        <w:tabs>
          <w:tab w:val="left" w:pos="1134"/>
        </w:tabs>
        <w:ind w:firstLine="567"/>
        <w:jc w:val="both"/>
        <w:rPr>
          <w:color w:val="auto"/>
          <w:sz w:val="22"/>
          <w:szCs w:val="22"/>
        </w:rPr>
      </w:pPr>
      <w:r w:rsidRPr="001E2CC8">
        <w:rPr>
          <w:color w:val="auto"/>
          <w:sz w:val="22"/>
          <w:szCs w:val="22"/>
        </w:rPr>
        <w:t>Этапы исполнения контракта</w:t>
      </w:r>
      <w:r w:rsidR="00B00EE3">
        <w:rPr>
          <w:color w:val="auto"/>
          <w:sz w:val="22"/>
          <w:szCs w:val="22"/>
        </w:rPr>
        <w:t xml:space="preserve"> устанавливаются сторонами</w:t>
      </w:r>
      <w:r w:rsidRPr="001E2CC8">
        <w:rPr>
          <w:color w:val="auto"/>
          <w:sz w:val="22"/>
          <w:szCs w:val="22"/>
        </w:rPr>
        <w:t>.</w:t>
      </w:r>
    </w:p>
    <w:p w:rsidR="00AC0F9B" w:rsidRPr="001E2CC8" w:rsidRDefault="00AC0F9B" w:rsidP="001E2CC8">
      <w:pPr>
        <w:tabs>
          <w:tab w:val="left" w:pos="1134"/>
        </w:tabs>
        <w:ind w:firstLine="567"/>
        <w:jc w:val="both"/>
        <w:rPr>
          <w:color w:val="auto"/>
          <w:sz w:val="22"/>
          <w:szCs w:val="22"/>
        </w:rPr>
      </w:pPr>
      <w:r w:rsidRPr="001E2CC8">
        <w:rPr>
          <w:color w:val="auto"/>
          <w:sz w:val="22"/>
          <w:szCs w:val="22"/>
        </w:rPr>
        <w:t>3.2.</w:t>
      </w:r>
      <w:r w:rsidRPr="001E2CC8">
        <w:rPr>
          <w:color w:val="auto"/>
          <w:sz w:val="22"/>
          <w:szCs w:val="22"/>
        </w:rPr>
        <w:tab/>
        <w:t xml:space="preserve">Сдача и приемка </w:t>
      </w:r>
      <w:r w:rsidR="00870A1A" w:rsidRPr="001E2CC8">
        <w:rPr>
          <w:color w:val="auto"/>
          <w:sz w:val="22"/>
          <w:szCs w:val="22"/>
        </w:rPr>
        <w:t>выполненных работ</w:t>
      </w:r>
      <w:r w:rsidRPr="001E2CC8">
        <w:rPr>
          <w:color w:val="auto"/>
          <w:sz w:val="22"/>
          <w:szCs w:val="22"/>
        </w:rPr>
        <w:t xml:space="preserve"> производится ответственными представителями Исполнителя и Заказчика. </w:t>
      </w:r>
    </w:p>
    <w:p w:rsidR="003662E3" w:rsidRPr="001E2CC8" w:rsidRDefault="00AC0F9B" w:rsidP="001E2CC8">
      <w:pPr>
        <w:pStyle w:val="af2"/>
        <w:tabs>
          <w:tab w:val="left" w:pos="-2679"/>
          <w:tab w:val="left" w:pos="0"/>
          <w:tab w:val="left" w:pos="142"/>
          <w:tab w:val="left" w:pos="426"/>
          <w:tab w:val="left" w:pos="567"/>
          <w:tab w:val="left" w:pos="993"/>
        </w:tabs>
        <w:spacing w:line="240" w:lineRule="auto"/>
        <w:ind w:left="0" w:firstLine="567"/>
        <w:jc w:val="both"/>
        <w:outlineLvl w:val="1"/>
        <w:rPr>
          <w:rFonts w:ascii="Times New Roman" w:hAnsi="Times New Roman"/>
          <w:sz w:val="22"/>
          <w:szCs w:val="22"/>
        </w:rPr>
      </w:pPr>
      <w:r w:rsidRPr="001E2CC8">
        <w:rPr>
          <w:rFonts w:ascii="Times New Roman" w:hAnsi="Times New Roman"/>
          <w:sz w:val="22"/>
          <w:szCs w:val="22"/>
        </w:rPr>
        <w:t>3.3.</w:t>
      </w:r>
      <w:r w:rsidR="003662E3" w:rsidRPr="001E2CC8">
        <w:rPr>
          <w:rFonts w:ascii="Times New Roman" w:hAnsi="Times New Roman"/>
          <w:sz w:val="22"/>
          <w:szCs w:val="22"/>
        </w:rPr>
        <w:t xml:space="preserve"> По окончании </w:t>
      </w:r>
      <w:r w:rsidR="00CB0CDD">
        <w:rPr>
          <w:rFonts w:ascii="Times New Roman" w:hAnsi="Times New Roman"/>
          <w:sz w:val="22"/>
          <w:szCs w:val="22"/>
        </w:rPr>
        <w:t>каждого этапа работ</w:t>
      </w:r>
      <w:r w:rsidR="003662E3" w:rsidRPr="001E2CC8">
        <w:rPr>
          <w:rFonts w:ascii="Times New Roman" w:hAnsi="Times New Roman"/>
          <w:sz w:val="22"/>
          <w:szCs w:val="22"/>
        </w:rPr>
        <w:t xml:space="preserve"> Исполнитель выдает Заказчику протоколы испытаний.</w:t>
      </w:r>
      <w:r w:rsidRPr="001E2CC8">
        <w:rPr>
          <w:rFonts w:ascii="Times New Roman" w:hAnsi="Times New Roman"/>
          <w:sz w:val="22"/>
          <w:szCs w:val="22"/>
        </w:rPr>
        <w:tab/>
      </w:r>
    </w:p>
    <w:p w:rsidR="00AC0F9B" w:rsidRPr="001E2CC8" w:rsidRDefault="00AC0F9B" w:rsidP="001E2CC8">
      <w:pPr>
        <w:tabs>
          <w:tab w:val="left" w:pos="567"/>
        </w:tabs>
        <w:ind w:firstLine="567"/>
        <w:jc w:val="both"/>
        <w:outlineLvl w:val="2"/>
        <w:rPr>
          <w:color w:val="auto"/>
          <w:sz w:val="22"/>
          <w:szCs w:val="22"/>
        </w:rPr>
      </w:pPr>
      <w:r w:rsidRPr="001E2CC8">
        <w:rPr>
          <w:color w:val="auto"/>
          <w:sz w:val="22"/>
          <w:szCs w:val="22"/>
        </w:rPr>
        <w:t>3.</w:t>
      </w:r>
      <w:r w:rsidR="00333C8A">
        <w:rPr>
          <w:color w:val="auto"/>
          <w:sz w:val="22"/>
          <w:szCs w:val="22"/>
        </w:rPr>
        <w:t xml:space="preserve">4. </w:t>
      </w:r>
      <w:r w:rsidRPr="001E2CC8">
        <w:rPr>
          <w:color w:val="auto"/>
          <w:sz w:val="22"/>
          <w:szCs w:val="22"/>
        </w:rPr>
        <w:t xml:space="preserve">По решению Заказчика для приемки </w:t>
      </w:r>
      <w:r w:rsidR="008B21DF" w:rsidRPr="001E2CC8">
        <w:rPr>
          <w:color w:val="auto"/>
          <w:sz w:val="22"/>
          <w:szCs w:val="22"/>
        </w:rPr>
        <w:t>выполненных работ</w:t>
      </w:r>
      <w:r w:rsidRPr="001E2CC8">
        <w:rPr>
          <w:color w:val="auto"/>
          <w:sz w:val="22"/>
          <w:szCs w:val="22"/>
        </w:rPr>
        <w:t>, результатов отдельного этапа исполнения Контракта может создаваться приемочная комиссия, которая состоит не менее чем из пяти человек.</w:t>
      </w:r>
    </w:p>
    <w:p w:rsidR="00AC0F9B" w:rsidRPr="001E2CC8" w:rsidRDefault="00AC0F9B" w:rsidP="001E2CC8">
      <w:pPr>
        <w:pStyle w:val="ConsPlusNormal"/>
        <w:ind w:firstLine="567"/>
        <w:jc w:val="both"/>
        <w:rPr>
          <w:rFonts w:ascii="Times New Roman" w:hAnsi="Times New Roman" w:cs="Times New Roman"/>
          <w:sz w:val="22"/>
          <w:szCs w:val="22"/>
        </w:rPr>
      </w:pPr>
      <w:r w:rsidRPr="001E2CC8">
        <w:rPr>
          <w:rFonts w:ascii="Times New Roman" w:hAnsi="Times New Roman" w:cs="Times New Roman"/>
          <w:sz w:val="22"/>
          <w:szCs w:val="22"/>
        </w:rPr>
        <w:t>3.</w:t>
      </w:r>
      <w:r w:rsidR="00333C8A">
        <w:rPr>
          <w:rFonts w:ascii="Times New Roman" w:hAnsi="Times New Roman" w:cs="Times New Roman"/>
          <w:sz w:val="22"/>
          <w:szCs w:val="22"/>
        </w:rPr>
        <w:t>5</w:t>
      </w:r>
      <w:r w:rsidRPr="001E2CC8">
        <w:rPr>
          <w:rFonts w:ascii="Times New Roman" w:hAnsi="Times New Roman" w:cs="Times New Roman"/>
          <w:sz w:val="22"/>
          <w:szCs w:val="22"/>
        </w:rPr>
        <w:t>. Для проверки предоставленных Исполнителем результатов, предусмотренных Контрактом, в части их соответствия условиям Контракта Заказчик</w:t>
      </w:r>
      <w:r w:rsidR="003662E3" w:rsidRPr="001E2CC8">
        <w:rPr>
          <w:rFonts w:ascii="Times New Roman" w:hAnsi="Times New Roman" w:cs="Times New Roman"/>
          <w:sz w:val="22"/>
          <w:szCs w:val="22"/>
        </w:rPr>
        <w:t xml:space="preserve"> имеет право</w:t>
      </w:r>
      <w:r w:rsidRPr="001E2CC8">
        <w:rPr>
          <w:rFonts w:ascii="Times New Roman" w:hAnsi="Times New Roman" w:cs="Times New Roman"/>
          <w:sz w:val="22"/>
          <w:szCs w:val="22"/>
        </w:rPr>
        <w:t xml:space="preserve"> пров</w:t>
      </w:r>
      <w:r w:rsidR="003662E3" w:rsidRPr="001E2CC8">
        <w:rPr>
          <w:rFonts w:ascii="Times New Roman" w:hAnsi="Times New Roman" w:cs="Times New Roman"/>
          <w:sz w:val="22"/>
          <w:szCs w:val="22"/>
        </w:rPr>
        <w:t>ести</w:t>
      </w:r>
      <w:r w:rsidRPr="001E2CC8">
        <w:rPr>
          <w:rFonts w:ascii="Times New Roman" w:hAnsi="Times New Roman" w:cs="Times New Roman"/>
          <w:sz w:val="22"/>
          <w:szCs w:val="22"/>
        </w:rPr>
        <w:t xml:space="preserve">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r w:rsidR="008B21DF" w:rsidRPr="001E2CC8">
        <w:rPr>
          <w:rFonts w:ascii="Times New Roman" w:hAnsi="Times New Roman" w:cs="Times New Roman"/>
          <w:sz w:val="22"/>
          <w:szCs w:val="22"/>
        </w:rPr>
        <w:t>№</w:t>
      </w:r>
      <w:r w:rsidRPr="001E2CC8">
        <w:rPr>
          <w:rFonts w:ascii="Times New Roman" w:hAnsi="Times New Roman" w:cs="Times New Roman"/>
          <w:sz w:val="22"/>
          <w:szCs w:val="22"/>
        </w:rPr>
        <w:t xml:space="preserve"> 44-ФЗ.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w:t>
      </w:r>
      <w:r w:rsidR="008B21DF" w:rsidRPr="001E2CC8">
        <w:rPr>
          <w:rFonts w:ascii="Times New Roman" w:hAnsi="Times New Roman" w:cs="Times New Roman"/>
          <w:sz w:val="22"/>
          <w:szCs w:val="22"/>
        </w:rPr>
        <w:t>выполненных работ</w:t>
      </w:r>
      <w:r w:rsidRPr="001E2CC8">
        <w:rPr>
          <w:rFonts w:ascii="Times New Roman" w:hAnsi="Times New Roman" w:cs="Times New Roman"/>
          <w:sz w:val="22"/>
          <w:szCs w:val="22"/>
        </w:rPr>
        <w:t>, в заключении могут содержаться предложения об устранении данных нарушений, в том числе с указанием срока их устранения.</w:t>
      </w:r>
    </w:p>
    <w:p w:rsidR="00AC0F9B" w:rsidRPr="001E2CC8" w:rsidRDefault="00AC0F9B" w:rsidP="001E2CC8">
      <w:pPr>
        <w:pStyle w:val="ConsPlusNormal"/>
        <w:ind w:firstLine="567"/>
        <w:jc w:val="both"/>
        <w:rPr>
          <w:rFonts w:ascii="Times New Roman" w:hAnsi="Times New Roman" w:cs="Times New Roman"/>
          <w:sz w:val="22"/>
          <w:szCs w:val="22"/>
        </w:rPr>
      </w:pPr>
      <w:r w:rsidRPr="001E2CC8">
        <w:rPr>
          <w:rFonts w:ascii="Times New Roman" w:hAnsi="Times New Roman" w:cs="Times New Roman"/>
          <w:sz w:val="22"/>
          <w:szCs w:val="22"/>
        </w:rPr>
        <w:t>3.</w:t>
      </w:r>
      <w:r w:rsidR="00333C8A">
        <w:rPr>
          <w:rFonts w:ascii="Times New Roman" w:hAnsi="Times New Roman" w:cs="Times New Roman"/>
          <w:sz w:val="22"/>
          <w:szCs w:val="22"/>
        </w:rPr>
        <w:t>6</w:t>
      </w:r>
      <w:r w:rsidRPr="001E2CC8">
        <w:rPr>
          <w:rFonts w:ascii="Times New Roman" w:hAnsi="Times New Roman" w:cs="Times New Roman"/>
          <w:sz w:val="22"/>
          <w:szCs w:val="22"/>
        </w:rPr>
        <w:t xml:space="preserve">. Приемка результатов отдельного этапа исполнения Контракта, а также </w:t>
      </w:r>
      <w:r w:rsidR="008B21DF" w:rsidRPr="001E2CC8">
        <w:rPr>
          <w:rFonts w:ascii="Times New Roman" w:hAnsi="Times New Roman" w:cs="Times New Roman"/>
          <w:sz w:val="22"/>
          <w:szCs w:val="22"/>
        </w:rPr>
        <w:t>выполненной работы</w:t>
      </w:r>
      <w:r w:rsidRPr="001E2CC8">
        <w:rPr>
          <w:rFonts w:ascii="Times New Roman" w:hAnsi="Times New Roman" w:cs="Times New Roman"/>
          <w:sz w:val="22"/>
          <w:szCs w:val="22"/>
        </w:rPr>
        <w:t xml:space="preserve"> осуществляется в порядке и в сроки, которые установлены Контрактом, и оформляется </w:t>
      </w:r>
      <w:r w:rsidR="003662E3" w:rsidRPr="001E2CC8">
        <w:rPr>
          <w:rFonts w:ascii="Times New Roman" w:hAnsi="Times New Roman" w:cs="Times New Roman"/>
          <w:sz w:val="22"/>
          <w:szCs w:val="22"/>
        </w:rPr>
        <w:t>актом выполненных работ</w:t>
      </w:r>
      <w:r w:rsidRPr="001E2CC8">
        <w:rPr>
          <w:rFonts w:ascii="Times New Roman" w:hAnsi="Times New Roman" w:cs="Times New Roman"/>
          <w:sz w:val="22"/>
          <w:szCs w:val="22"/>
        </w:rPr>
        <w:t>,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C0F9B" w:rsidRPr="001E2CC8" w:rsidRDefault="00AC0F9B" w:rsidP="001E2CC8">
      <w:pPr>
        <w:pStyle w:val="ConsPlusNormal"/>
        <w:ind w:firstLine="567"/>
        <w:jc w:val="both"/>
        <w:rPr>
          <w:rFonts w:ascii="Times New Roman" w:hAnsi="Times New Roman" w:cs="Times New Roman"/>
          <w:sz w:val="22"/>
          <w:szCs w:val="22"/>
        </w:rPr>
      </w:pPr>
      <w:r w:rsidRPr="001E2CC8">
        <w:rPr>
          <w:rFonts w:ascii="Times New Roman" w:hAnsi="Times New Roman" w:cs="Times New Roman"/>
          <w:sz w:val="22"/>
          <w:szCs w:val="22"/>
        </w:rPr>
        <w:t>3.</w:t>
      </w:r>
      <w:r w:rsidR="00333C8A">
        <w:rPr>
          <w:rFonts w:ascii="Times New Roman" w:hAnsi="Times New Roman" w:cs="Times New Roman"/>
          <w:sz w:val="22"/>
          <w:szCs w:val="22"/>
        </w:rPr>
        <w:t>7</w:t>
      </w:r>
      <w:r w:rsidRPr="001E2CC8">
        <w:rPr>
          <w:rFonts w:ascii="Times New Roman" w:hAnsi="Times New Roman" w:cs="Times New Roman"/>
          <w:sz w:val="22"/>
          <w:szCs w:val="22"/>
        </w:rPr>
        <w:t xml:space="preserve">. Заказчик вправе не отказывать в приемке результатов отдельного этапа исполнения Контракта либо </w:t>
      </w:r>
      <w:r w:rsidR="008B21DF" w:rsidRPr="001E2CC8">
        <w:rPr>
          <w:rFonts w:ascii="Times New Roman" w:hAnsi="Times New Roman" w:cs="Times New Roman"/>
          <w:sz w:val="22"/>
          <w:szCs w:val="22"/>
        </w:rPr>
        <w:t>выполненной работы</w:t>
      </w:r>
      <w:r w:rsidRPr="001E2CC8">
        <w:rPr>
          <w:rFonts w:ascii="Times New Roman" w:hAnsi="Times New Roman" w:cs="Times New Roman"/>
          <w:sz w:val="22"/>
          <w:szCs w:val="22"/>
        </w:rPr>
        <w:t xml:space="preserve">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w:t>
      </w:r>
      <w:r w:rsidR="008B21DF" w:rsidRPr="001E2CC8">
        <w:rPr>
          <w:rFonts w:ascii="Times New Roman" w:hAnsi="Times New Roman" w:cs="Times New Roman"/>
          <w:sz w:val="22"/>
          <w:szCs w:val="22"/>
        </w:rPr>
        <w:t>работы</w:t>
      </w:r>
      <w:r w:rsidRPr="001E2CC8">
        <w:rPr>
          <w:rFonts w:ascii="Times New Roman" w:hAnsi="Times New Roman" w:cs="Times New Roman"/>
          <w:sz w:val="22"/>
          <w:szCs w:val="22"/>
        </w:rPr>
        <w:t xml:space="preserve"> и устранено Исполнителем.</w:t>
      </w:r>
    </w:p>
    <w:p w:rsidR="008B21DF" w:rsidRPr="001E2CC8" w:rsidRDefault="008B21DF" w:rsidP="001E2CC8">
      <w:pPr>
        <w:tabs>
          <w:tab w:val="left" w:pos="0"/>
          <w:tab w:val="left" w:pos="142"/>
          <w:tab w:val="left" w:pos="567"/>
        </w:tabs>
        <w:snapToGrid w:val="0"/>
        <w:jc w:val="center"/>
        <w:rPr>
          <w:b/>
          <w:bCs/>
          <w:color w:val="auto"/>
          <w:sz w:val="22"/>
          <w:szCs w:val="22"/>
        </w:rPr>
      </w:pPr>
      <w:r w:rsidRPr="001E2CC8">
        <w:rPr>
          <w:b/>
          <w:bCs/>
          <w:color w:val="auto"/>
          <w:sz w:val="22"/>
          <w:szCs w:val="22"/>
        </w:rPr>
        <w:t>4.</w:t>
      </w:r>
      <w:r w:rsidR="006603EC" w:rsidRPr="001E2CC8">
        <w:rPr>
          <w:b/>
          <w:bCs/>
          <w:color w:val="auto"/>
          <w:sz w:val="22"/>
          <w:szCs w:val="22"/>
        </w:rPr>
        <w:t xml:space="preserve"> </w:t>
      </w:r>
      <w:r w:rsidRPr="001E2CC8">
        <w:rPr>
          <w:b/>
          <w:bCs/>
          <w:color w:val="auto"/>
          <w:sz w:val="22"/>
          <w:szCs w:val="22"/>
        </w:rPr>
        <w:t>ПРАВА И ОБЯЗАННОСТИ СТОРОН</w:t>
      </w:r>
    </w:p>
    <w:p w:rsidR="008B21DF" w:rsidRPr="001E2CC8" w:rsidRDefault="008B21DF" w:rsidP="001E2CC8">
      <w:pPr>
        <w:pStyle w:val="af2"/>
        <w:numPr>
          <w:ilvl w:val="1"/>
          <w:numId w:val="22"/>
        </w:numPr>
        <w:tabs>
          <w:tab w:val="left" w:pos="567"/>
          <w:tab w:val="left" w:pos="1134"/>
        </w:tabs>
        <w:spacing w:line="240" w:lineRule="auto"/>
        <w:ind w:left="0" w:firstLine="567"/>
        <w:jc w:val="both"/>
        <w:rPr>
          <w:rFonts w:ascii="Times New Roman" w:hAnsi="Times New Roman"/>
          <w:b/>
          <w:sz w:val="22"/>
          <w:szCs w:val="22"/>
        </w:rPr>
      </w:pPr>
      <w:r w:rsidRPr="001E2CC8">
        <w:rPr>
          <w:rFonts w:ascii="Times New Roman" w:hAnsi="Times New Roman"/>
          <w:b/>
          <w:sz w:val="22"/>
          <w:szCs w:val="22"/>
        </w:rPr>
        <w:t>Исполнитель вправе:</w:t>
      </w:r>
    </w:p>
    <w:p w:rsidR="008B21DF" w:rsidRPr="001E2CC8" w:rsidRDefault="008B21DF" w:rsidP="001E2CC8">
      <w:pPr>
        <w:pStyle w:val="ae"/>
        <w:tabs>
          <w:tab w:val="left" w:pos="1134"/>
        </w:tabs>
        <w:ind w:firstLine="567"/>
        <w:rPr>
          <w:rFonts w:ascii="Times New Roman" w:hAnsi="Times New Roman"/>
          <w:noProof/>
          <w:color w:val="auto"/>
          <w:sz w:val="22"/>
          <w:szCs w:val="22"/>
        </w:rPr>
      </w:pPr>
      <w:r w:rsidRPr="001E2CC8">
        <w:rPr>
          <w:rFonts w:ascii="Times New Roman" w:hAnsi="Times New Roman"/>
          <w:noProof/>
          <w:color w:val="auto"/>
          <w:sz w:val="22"/>
          <w:szCs w:val="22"/>
        </w:rPr>
        <w:t>4.1.1.</w:t>
      </w:r>
      <w:r w:rsidRPr="001E2CC8">
        <w:rPr>
          <w:rFonts w:ascii="Times New Roman" w:hAnsi="Times New Roman"/>
          <w:noProof/>
          <w:color w:val="auto"/>
          <w:sz w:val="22"/>
          <w:szCs w:val="22"/>
        </w:rPr>
        <w:tab/>
        <w:t>Требовать от Заказчика представления информации и документов, необходимых для исполнения обязательств по Контракту.</w:t>
      </w:r>
    </w:p>
    <w:p w:rsidR="008B21DF" w:rsidRPr="001E2CC8" w:rsidRDefault="008B21DF" w:rsidP="001E2CC8">
      <w:pPr>
        <w:pStyle w:val="ae"/>
        <w:tabs>
          <w:tab w:val="left" w:pos="1134"/>
        </w:tabs>
        <w:ind w:firstLine="567"/>
        <w:rPr>
          <w:rFonts w:ascii="Times New Roman" w:hAnsi="Times New Roman"/>
          <w:noProof/>
          <w:color w:val="auto"/>
          <w:sz w:val="22"/>
          <w:szCs w:val="22"/>
        </w:rPr>
      </w:pPr>
      <w:r w:rsidRPr="001E2CC8">
        <w:rPr>
          <w:rFonts w:ascii="Times New Roman" w:hAnsi="Times New Roman"/>
          <w:noProof/>
          <w:color w:val="auto"/>
          <w:sz w:val="22"/>
          <w:szCs w:val="22"/>
        </w:rPr>
        <w:t>4.1.2.Требовать своевременной оплаты оказанных услуг в соответствии с условиями Контракта.</w:t>
      </w:r>
    </w:p>
    <w:p w:rsidR="008B21DF" w:rsidRPr="001E2CC8" w:rsidRDefault="008B21DF" w:rsidP="001E2CC8">
      <w:pPr>
        <w:tabs>
          <w:tab w:val="left" w:pos="1134"/>
          <w:tab w:val="left" w:pos="1276"/>
        </w:tabs>
        <w:ind w:firstLine="567"/>
        <w:jc w:val="both"/>
        <w:rPr>
          <w:b/>
          <w:color w:val="auto"/>
          <w:sz w:val="22"/>
          <w:szCs w:val="22"/>
        </w:rPr>
      </w:pPr>
      <w:r w:rsidRPr="001E2CC8">
        <w:rPr>
          <w:noProof/>
          <w:color w:val="auto"/>
          <w:sz w:val="22"/>
          <w:szCs w:val="22"/>
        </w:rPr>
        <w:t>4.1.3.</w:t>
      </w:r>
      <w:r w:rsidRPr="001E2CC8">
        <w:rPr>
          <w:noProof/>
          <w:color w:val="auto"/>
          <w:sz w:val="22"/>
          <w:szCs w:val="22"/>
        </w:rPr>
        <w:tab/>
      </w:r>
      <w:r w:rsidRPr="001E2CC8">
        <w:rPr>
          <w:noProof/>
          <w:color w:val="auto"/>
          <w:sz w:val="22"/>
          <w:szCs w:val="22"/>
        </w:rPr>
        <w:tab/>
      </w:r>
      <w:r w:rsidRPr="001E2CC8">
        <w:rPr>
          <w:color w:val="auto"/>
          <w:sz w:val="22"/>
          <w:szCs w:val="22"/>
        </w:rPr>
        <w:t xml:space="preserve">Требовать от Заказчика своевременного подписания представленных </w:t>
      </w:r>
      <w:r w:rsidRPr="001E2CC8">
        <w:rPr>
          <w:noProof/>
          <w:color w:val="auto"/>
          <w:sz w:val="22"/>
          <w:szCs w:val="22"/>
        </w:rPr>
        <w:t>Исполнителе</w:t>
      </w:r>
      <w:r w:rsidRPr="001E2CC8">
        <w:rPr>
          <w:color w:val="auto"/>
          <w:sz w:val="22"/>
          <w:szCs w:val="22"/>
        </w:rPr>
        <w:t>м документов, предусмотренных условиями Контракта.</w:t>
      </w:r>
    </w:p>
    <w:p w:rsidR="008B21DF" w:rsidRPr="001E2CC8" w:rsidRDefault="008B21DF" w:rsidP="001E2CC8">
      <w:pPr>
        <w:pStyle w:val="ae"/>
        <w:tabs>
          <w:tab w:val="left" w:pos="1134"/>
        </w:tabs>
        <w:ind w:firstLine="567"/>
        <w:rPr>
          <w:rFonts w:ascii="Times New Roman" w:hAnsi="Times New Roman"/>
          <w:color w:val="auto"/>
          <w:sz w:val="22"/>
          <w:szCs w:val="22"/>
        </w:rPr>
      </w:pPr>
      <w:r w:rsidRPr="001E2CC8">
        <w:rPr>
          <w:rFonts w:ascii="Times New Roman" w:hAnsi="Times New Roman"/>
          <w:noProof/>
          <w:color w:val="auto"/>
          <w:sz w:val="22"/>
          <w:szCs w:val="22"/>
        </w:rPr>
        <w:t>4.1.4.</w:t>
      </w:r>
      <w:r w:rsidRPr="001E2CC8">
        <w:rPr>
          <w:rFonts w:ascii="Times New Roman" w:hAnsi="Times New Roman"/>
          <w:noProof/>
          <w:color w:val="auto"/>
          <w:sz w:val="22"/>
          <w:szCs w:val="22"/>
        </w:rPr>
        <w:tab/>
        <w:t>Требовать от Заказчика уплату неустоек (штрафов, пеней), а также возмещения убытков согласно условиям Контракта</w:t>
      </w:r>
      <w:r w:rsidRPr="001E2CC8">
        <w:rPr>
          <w:rFonts w:ascii="Times New Roman" w:hAnsi="Times New Roman"/>
          <w:color w:val="auto"/>
          <w:sz w:val="22"/>
          <w:szCs w:val="22"/>
        </w:rPr>
        <w:t>.</w:t>
      </w:r>
    </w:p>
    <w:p w:rsidR="008B21DF" w:rsidRPr="001E2CC8" w:rsidRDefault="008B21DF" w:rsidP="001E2CC8">
      <w:pPr>
        <w:pStyle w:val="af2"/>
        <w:widowControl w:val="0"/>
        <w:numPr>
          <w:ilvl w:val="1"/>
          <w:numId w:val="22"/>
        </w:numPr>
        <w:tabs>
          <w:tab w:val="left" w:pos="0"/>
          <w:tab w:val="left" w:pos="567"/>
          <w:tab w:val="left" w:pos="709"/>
          <w:tab w:val="left" w:pos="993"/>
          <w:tab w:val="left" w:pos="1134"/>
        </w:tabs>
        <w:autoSpaceDE w:val="0"/>
        <w:autoSpaceDN w:val="0"/>
        <w:adjustRightInd w:val="0"/>
        <w:spacing w:line="240" w:lineRule="auto"/>
        <w:ind w:left="0" w:firstLine="567"/>
        <w:jc w:val="both"/>
        <w:rPr>
          <w:rFonts w:ascii="Times New Roman" w:hAnsi="Times New Roman"/>
          <w:b/>
          <w:sz w:val="22"/>
          <w:szCs w:val="22"/>
        </w:rPr>
      </w:pPr>
      <w:r w:rsidRPr="001E2CC8">
        <w:rPr>
          <w:rFonts w:ascii="Times New Roman" w:hAnsi="Times New Roman"/>
          <w:b/>
          <w:sz w:val="22"/>
          <w:szCs w:val="22"/>
        </w:rPr>
        <w:t>Исполнитель обязуется:</w:t>
      </w:r>
    </w:p>
    <w:p w:rsidR="008B21DF" w:rsidRPr="001E2CC8" w:rsidRDefault="00CD0A05" w:rsidP="001E2CC8">
      <w:pPr>
        <w:pStyle w:val="ae"/>
        <w:numPr>
          <w:ilvl w:val="2"/>
          <w:numId w:val="22"/>
        </w:numPr>
        <w:tabs>
          <w:tab w:val="left" w:pos="1134"/>
        </w:tabs>
        <w:suppressAutoHyphens w:val="0"/>
        <w:ind w:left="0" w:firstLine="567"/>
        <w:rPr>
          <w:rFonts w:ascii="Times New Roman" w:hAnsi="Times New Roman"/>
          <w:noProof/>
          <w:color w:val="auto"/>
          <w:sz w:val="22"/>
          <w:szCs w:val="22"/>
        </w:rPr>
      </w:pPr>
      <w:r w:rsidRPr="001E2CC8">
        <w:rPr>
          <w:rFonts w:ascii="Times New Roman" w:hAnsi="Times New Roman"/>
          <w:noProof/>
          <w:color w:val="auto"/>
          <w:sz w:val="22"/>
          <w:szCs w:val="22"/>
        </w:rPr>
        <w:t>Выполнить работы</w:t>
      </w:r>
      <w:r w:rsidR="008B21DF" w:rsidRPr="001E2CC8">
        <w:rPr>
          <w:rFonts w:ascii="Times New Roman" w:hAnsi="Times New Roman"/>
          <w:noProof/>
          <w:color w:val="auto"/>
          <w:sz w:val="22"/>
          <w:szCs w:val="22"/>
        </w:rPr>
        <w:t xml:space="preserve"> в порядке, объеме и сроки, указанные в Контракте и приложениях к нему.</w:t>
      </w:r>
    </w:p>
    <w:p w:rsidR="008B21DF" w:rsidRPr="001E2CC8" w:rsidRDefault="008B21DF" w:rsidP="001E2CC8">
      <w:pPr>
        <w:pStyle w:val="ae"/>
        <w:numPr>
          <w:ilvl w:val="2"/>
          <w:numId w:val="22"/>
        </w:numPr>
        <w:tabs>
          <w:tab w:val="left" w:pos="1134"/>
        </w:tabs>
        <w:suppressAutoHyphens w:val="0"/>
        <w:ind w:left="0" w:firstLine="567"/>
        <w:rPr>
          <w:rFonts w:ascii="Times New Roman" w:hAnsi="Times New Roman"/>
          <w:noProof/>
          <w:color w:val="auto"/>
          <w:sz w:val="22"/>
          <w:szCs w:val="22"/>
        </w:rPr>
      </w:pPr>
      <w:r w:rsidRPr="001E2CC8">
        <w:rPr>
          <w:rFonts w:ascii="Times New Roman" w:hAnsi="Times New Roman"/>
          <w:noProof/>
          <w:color w:val="auto"/>
          <w:sz w:val="22"/>
          <w:szCs w:val="22"/>
        </w:rPr>
        <w:t xml:space="preserve">Обеспечить соответствие </w:t>
      </w:r>
      <w:r w:rsidR="00CD0A05" w:rsidRPr="001E2CC8">
        <w:rPr>
          <w:rFonts w:ascii="Times New Roman" w:hAnsi="Times New Roman"/>
          <w:noProof/>
          <w:color w:val="auto"/>
          <w:sz w:val="22"/>
          <w:szCs w:val="22"/>
        </w:rPr>
        <w:t>выполняемых работ</w:t>
      </w:r>
      <w:r w:rsidRPr="001E2CC8">
        <w:rPr>
          <w:rFonts w:ascii="Times New Roman" w:hAnsi="Times New Roman"/>
          <w:noProof/>
          <w:color w:val="auto"/>
          <w:sz w:val="22"/>
          <w:szCs w:val="22"/>
        </w:rPr>
        <w:t xml:space="preserve"> требованиям законодательства, нормативных и технических документов и условиям Контракта.</w:t>
      </w:r>
    </w:p>
    <w:p w:rsidR="008B21DF" w:rsidRPr="001E2CC8" w:rsidRDefault="008B21DF" w:rsidP="001E2CC8">
      <w:pPr>
        <w:pStyle w:val="ae"/>
        <w:numPr>
          <w:ilvl w:val="2"/>
          <w:numId w:val="22"/>
        </w:numPr>
        <w:tabs>
          <w:tab w:val="left" w:pos="1134"/>
        </w:tabs>
        <w:suppressAutoHyphens w:val="0"/>
        <w:ind w:left="0" w:firstLine="567"/>
        <w:rPr>
          <w:rFonts w:ascii="Times New Roman" w:hAnsi="Times New Roman"/>
          <w:noProof/>
          <w:color w:val="auto"/>
          <w:sz w:val="22"/>
          <w:szCs w:val="22"/>
        </w:rPr>
      </w:pPr>
      <w:r w:rsidRPr="001E2CC8">
        <w:rPr>
          <w:rFonts w:ascii="Times New Roman" w:hAnsi="Times New Roman"/>
          <w:noProof/>
          <w:color w:val="auto"/>
          <w:sz w:val="22"/>
          <w:szCs w:val="22"/>
        </w:rPr>
        <w:t>Обеспечивать представителям Заказчика возможность осуществления контроля за ходом и качеством оказываемых Исполнителем услуг.</w:t>
      </w:r>
    </w:p>
    <w:p w:rsidR="008B21DF" w:rsidRPr="001E2CC8" w:rsidRDefault="008B21DF" w:rsidP="001E2CC8">
      <w:pPr>
        <w:pStyle w:val="ae"/>
        <w:numPr>
          <w:ilvl w:val="2"/>
          <w:numId w:val="22"/>
        </w:numPr>
        <w:tabs>
          <w:tab w:val="left" w:pos="1134"/>
        </w:tabs>
        <w:suppressAutoHyphens w:val="0"/>
        <w:ind w:left="0" w:firstLine="567"/>
        <w:rPr>
          <w:rFonts w:ascii="Times New Roman" w:hAnsi="Times New Roman"/>
          <w:noProof/>
          <w:color w:val="auto"/>
          <w:sz w:val="22"/>
          <w:szCs w:val="22"/>
        </w:rPr>
      </w:pPr>
      <w:r w:rsidRPr="001E2CC8">
        <w:rPr>
          <w:rFonts w:ascii="Times New Roman" w:hAnsi="Times New Roman"/>
          <w:noProof/>
          <w:color w:val="auto"/>
          <w:sz w:val="22"/>
          <w:szCs w:val="22"/>
        </w:rPr>
        <w:t>Устранять недостатки/недочеты, выявленные в процессе исполнения Контракта, немедленно, в течение рабочего дня (если не установлен более короткий срок для отдельного вида), по получению соответствующих замечаний, а также претензий и (или) уведомлений от Заказчика.</w:t>
      </w:r>
    </w:p>
    <w:p w:rsidR="008B21DF" w:rsidRPr="001E2CC8" w:rsidRDefault="008B21DF" w:rsidP="001E2CC8">
      <w:pPr>
        <w:pStyle w:val="ae"/>
        <w:numPr>
          <w:ilvl w:val="2"/>
          <w:numId w:val="22"/>
        </w:numPr>
        <w:tabs>
          <w:tab w:val="left" w:pos="1134"/>
          <w:tab w:val="left" w:pos="1418"/>
        </w:tabs>
        <w:suppressAutoHyphens w:val="0"/>
        <w:ind w:left="0" w:firstLine="567"/>
        <w:rPr>
          <w:rFonts w:ascii="Times New Roman" w:hAnsi="Times New Roman"/>
          <w:noProof/>
          <w:color w:val="auto"/>
          <w:sz w:val="22"/>
          <w:szCs w:val="22"/>
        </w:rPr>
      </w:pPr>
      <w:r w:rsidRPr="001E2CC8">
        <w:rPr>
          <w:rFonts w:ascii="Times New Roman" w:hAnsi="Times New Roman"/>
          <w:noProof/>
          <w:color w:val="auto"/>
          <w:sz w:val="22"/>
          <w:szCs w:val="22"/>
        </w:rPr>
        <w:t>В случае нарушения условий Контракта оплатить неустойки (пени, штрафы), возместить убытки, в порядке и на условиях, предусмотренных Контрактом и законодательством.</w:t>
      </w:r>
    </w:p>
    <w:p w:rsidR="008B21DF" w:rsidRPr="001E2CC8" w:rsidRDefault="008B21DF" w:rsidP="001E2CC8">
      <w:pPr>
        <w:pStyle w:val="ae"/>
        <w:numPr>
          <w:ilvl w:val="2"/>
          <w:numId w:val="22"/>
        </w:numPr>
        <w:tabs>
          <w:tab w:val="left" w:pos="1134"/>
          <w:tab w:val="left" w:pos="1276"/>
          <w:tab w:val="left" w:pos="1418"/>
        </w:tabs>
        <w:suppressAutoHyphens w:val="0"/>
        <w:ind w:left="0" w:firstLine="567"/>
        <w:rPr>
          <w:rFonts w:ascii="Times New Roman" w:hAnsi="Times New Roman"/>
          <w:color w:val="auto"/>
          <w:sz w:val="22"/>
          <w:szCs w:val="22"/>
        </w:rPr>
      </w:pPr>
      <w:r w:rsidRPr="001E2CC8">
        <w:rPr>
          <w:rFonts w:ascii="Times New Roman" w:hAnsi="Times New Roman"/>
          <w:bCs/>
          <w:color w:val="auto"/>
          <w:sz w:val="22"/>
          <w:szCs w:val="22"/>
        </w:rPr>
        <w:lastRenderedPageBreak/>
        <w:t xml:space="preserve">В течение одних суток уведомить Заказчика об обстоятельствах, затрудняющих </w:t>
      </w:r>
      <w:r w:rsidRPr="001E2CC8">
        <w:rPr>
          <w:rFonts w:ascii="Times New Roman" w:hAnsi="Times New Roman"/>
          <w:color w:val="auto"/>
          <w:sz w:val="22"/>
          <w:szCs w:val="22"/>
        </w:rPr>
        <w:t>оказание услуг</w:t>
      </w:r>
      <w:r w:rsidRPr="001E2CC8">
        <w:rPr>
          <w:rFonts w:ascii="Times New Roman" w:hAnsi="Times New Roman"/>
          <w:bCs/>
          <w:color w:val="auto"/>
          <w:sz w:val="22"/>
          <w:szCs w:val="22"/>
        </w:rPr>
        <w:t xml:space="preserve"> по </w:t>
      </w:r>
      <w:r w:rsidRPr="001E2CC8">
        <w:rPr>
          <w:rFonts w:ascii="Times New Roman" w:hAnsi="Times New Roman"/>
          <w:color w:val="auto"/>
          <w:sz w:val="22"/>
          <w:szCs w:val="22"/>
        </w:rPr>
        <w:t>Контракт</w:t>
      </w:r>
      <w:r w:rsidRPr="001E2CC8">
        <w:rPr>
          <w:rFonts w:ascii="Times New Roman" w:hAnsi="Times New Roman"/>
          <w:bCs/>
          <w:color w:val="auto"/>
          <w:sz w:val="22"/>
          <w:szCs w:val="22"/>
        </w:rPr>
        <w:t xml:space="preserve">у, либо иных не зависящих от Исполнителя обстоятельствах, которые могут ухудшить результат </w:t>
      </w:r>
      <w:r w:rsidR="00855733" w:rsidRPr="001E2CC8">
        <w:rPr>
          <w:rFonts w:ascii="Times New Roman" w:hAnsi="Times New Roman"/>
          <w:color w:val="auto"/>
          <w:sz w:val="22"/>
          <w:szCs w:val="22"/>
        </w:rPr>
        <w:t>выполняемых работ</w:t>
      </w:r>
      <w:r w:rsidRPr="001E2CC8">
        <w:rPr>
          <w:rFonts w:ascii="Times New Roman" w:hAnsi="Times New Roman"/>
          <w:bCs/>
          <w:color w:val="auto"/>
          <w:sz w:val="22"/>
          <w:szCs w:val="22"/>
        </w:rPr>
        <w:t xml:space="preserve">. </w:t>
      </w:r>
      <w:r w:rsidRPr="001E2CC8">
        <w:rPr>
          <w:rFonts w:ascii="Times New Roman" w:hAnsi="Times New Roman"/>
          <w:color w:val="auto"/>
          <w:sz w:val="22"/>
          <w:szCs w:val="22"/>
        </w:rPr>
        <w:t>Незамедлительно предоставлять Заказчику информацию об обстоятельствах, возникающих при выполнении обязательств, предусмотренных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w:t>
      </w:r>
    </w:p>
    <w:p w:rsidR="008B21DF" w:rsidRPr="001E2CC8" w:rsidRDefault="008B21DF" w:rsidP="001E2CC8">
      <w:pPr>
        <w:shd w:val="clear" w:color="auto" w:fill="FFFFFF"/>
        <w:tabs>
          <w:tab w:val="left" w:pos="709"/>
          <w:tab w:val="left" w:pos="1134"/>
        </w:tabs>
        <w:ind w:firstLine="567"/>
        <w:contextualSpacing/>
        <w:jc w:val="both"/>
        <w:rPr>
          <w:color w:val="auto"/>
          <w:sz w:val="22"/>
          <w:szCs w:val="22"/>
        </w:rPr>
      </w:pPr>
      <w:r w:rsidRPr="001E2CC8">
        <w:rPr>
          <w:color w:val="auto"/>
          <w:sz w:val="22"/>
          <w:szCs w:val="22"/>
        </w:rPr>
        <w:t>4.2.</w:t>
      </w:r>
      <w:r w:rsidR="00CB0CDD">
        <w:rPr>
          <w:color w:val="auto"/>
          <w:sz w:val="22"/>
          <w:szCs w:val="22"/>
        </w:rPr>
        <w:t>7</w:t>
      </w:r>
      <w:r w:rsidRPr="001E2CC8">
        <w:rPr>
          <w:color w:val="auto"/>
          <w:sz w:val="22"/>
          <w:szCs w:val="22"/>
        </w:rPr>
        <w:t>.</w:t>
      </w:r>
      <w:r w:rsidRPr="001E2CC8">
        <w:rPr>
          <w:color w:val="auto"/>
          <w:sz w:val="22"/>
          <w:szCs w:val="22"/>
        </w:rPr>
        <w:tab/>
        <w:t>Исполнять иные обязанности, предусмотренные законодательством Российской Федерации и условиями Контракта.</w:t>
      </w:r>
    </w:p>
    <w:p w:rsidR="00F546FA" w:rsidRPr="001E2CC8" w:rsidRDefault="00855733" w:rsidP="001E2CC8">
      <w:pPr>
        <w:pStyle w:val="ad"/>
        <w:shd w:val="clear" w:color="auto" w:fill="FFFFFF"/>
        <w:spacing w:before="0" w:beforeAutospacing="0" w:after="0" w:afterAutospacing="0"/>
        <w:ind w:firstLine="567"/>
        <w:jc w:val="both"/>
        <w:rPr>
          <w:sz w:val="22"/>
          <w:szCs w:val="22"/>
        </w:rPr>
      </w:pPr>
      <w:r w:rsidRPr="001E2CC8">
        <w:rPr>
          <w:sz w:val="22"/>
          <w:szCs w:val="22"/>
        </w:rPr>
        <w:t xml:space="preserve">4.3. Исполнитель </w:t>
      </w:r>
      <w:r w:rsidR="00F546FA" w:rsidRPr="001E2CC8">
        <w:rPr>
          <w:sz w:val="22"/>
          <w:szCs w:val="22"/>
        </w:rPr>
        <w:t>гарантирует, что на момент подписания и исполнения договора обладает всеми необходимыми разрешительными документами (лицензиями, свидетельствами, сертификатами и т.д.), квалифицированным и аттестованным персоналом для проведения работ, наличием необходимой измерительной аппаратуры, поверенной в установленные сроки.</w:t>
      </w:r>
    </w:p>
    <w:p w:rsidR="00855733" w:rsidRPr="001E2CC8" w:rsidRDefault="00F546FA" w:rsidP="001E2CC8">
      <w:pPr>
        <w:pStyle w:val="ad"/>
        <w:shd w:val="clear" w:color="auto" w:fill="FFFFFF"/>
        <w:spacing w:before="0" w:beforeAutospacing="0" w:after="0" w:afterAutospacing="0"/>
        <w:ind w:firstLine="567"/>
        <w:jc w:val="both"/>
        <w:rPr>
          <w:sz w:val="22"/>
          <w:szCs w:val="22"/>
        </w:rPr>
      </w:pPr>
      <w:r w:rsidRPr="001E2CC8">
        <w:rPr>
          <w:sz w:val="22"/>
          <w:szCs w:val="22"/>
        </w:rPr>
        <w:t>Копии документов предоставляются по требованию Заказчика незамедлительно.</w:t>
      </w:r>
    </w:p>
    <w:p w:rsidR="00F546FA" w:rsidRPr="001E2CC8" w:rsidRDefault="00F546FA" w:rsidP="001E2CC8">
      <w:pPr>
        <w:pStyle w:val="ad"/>
        <w:shd w:val="clear" w:color="auto" w:fill="FFFFFF"/>
        <w:spacing w:before="0" w:beforeAutospacing="0" w:after="0" w:afterAutospacing="0"/>
        <w:ind w:firstLine="567"/>
        <w:jc w:val="both"/>
        <w:rPr>
          <w:sz w:val="22"/>
          <w:szCs w:val="22"/>
        </w:rPr>
      </w:pPr>
      <w:r w:rsidRPr="001E2CC8">
        <w:rPr>
          <w:sz w:val="22"/>
          <w:szCs w:val="22"/>
        </w:rPr>
        <w:t xml:space="preserve">В случае нарушения данного пункта Исполнитель обязуется возместить в полном объеме все убытки, штрафы предъявленные Исполнителю третьими лицами. </w:t>
      </w:r>
    </w:p>
    <w:p w:rsidR="008B21DF" w:rsidRPr="001E2CC8" w:rsidRDefault="006603EC" w:rsidP="001E2CC8">
      <w:pPr>
        <w:pStyle w:val="af2"/>
        <w:tabs>
          <w:tab w:val="left" w:pos="567"/>
          <w:tab w:val="left" w:pos="1134"/>
        </w:tabs>
        <w:spacing w:line="240" w:lineRule="auto"/>
        <w:ind w:left="0"/>
        <w:jc w:val="both"/>
        <w:rPr>
          <w:rFonts w:ascii="Times New Roman" w:hAnsi="Times New Roman"/>
          <w:b/>
          <w:sz w:val="22"/>
          <w:szCs w:val="22"/>
        </w:rPr>
      </w:pPr>
      <w:r w:rsidRPr="001E2CC8">
        <w:rPr>
          <w:rFonts w:ascii="Times New Roman" w:hAnsi="Times New Roman"/>
          <w:b/>
          <w:sz w:val="22"/>
          <w:szCs w:val="22"/>
        </w:rPr>
        <w:tab/>
      </w:r>
      <w:r w:rsidR="00855733" w:rsidRPr="001E2CC8">
        <w:rPr>
          <w:rFonts w:ascii="Times New Roman" w:hAnsi="Times New Roman"/>
          <w:b/>
          <w:sz w:val="22"/>
          <w:szCs w:val="22"/>
        </w:rPr>
        <w:t xml:space="preserve">4.4. </w:t>
      </w:r>
      <w:r w:rsidR="008B21DF" w:rsidRPr="001E2CC8">
        <w:rPr>
          <w:rFonts w:ascii="Times New Roman" w:hAnsi="Times New Roman"/>
          <w:b/>
          <w:sz w:val="22"/>
          <w:szCs w:val="22"/>
        </w:rPr>
        <w:t>Заказчик вправе:</w:t>
      </w:r>
    </w:p>
    <w:p w:rsidR="008B21DF" w:rsidRPr="001E2CC8" w:rsidRDefault="008B21DF" w:rsidP="001E2CC8">
      <w:pPr>
        <w:tabs>
          <w:tab w:val="left" w:pos="1134"/>
          <w:tab w:val="left" w:pos="1276"/>
        </w:tabs>
        <w:ind w:firstLine="567"/>
        <w:contextualSpacing/>
        <w:jc w:val="both"/>
        <w:rPr>
          <w:color w:val="auto"/>
          <w:sz w:val="22"/>
          <w:szCs w:val="22"/>
        </w:rPr>
      </w:pPr>
      <w:r w:rsidRPr="001E2CC8">
        <w:rPr>
          <w:color w:val="auto"/>
          <w:sz w:val="22"/>
          <w:szCs w:val="22"/>
        </w:rPr>
        <w:t>4.</w:t>
      </w:r>
      <w:r w:rsidR="00333C8A">
        <w:rPr>
          <w:color w:val="auto"/>
          <w:sz w:val="22"/>
          <w:szCs w:val="22"/>
        </w:rPr>
        <w:t>4</w:t>
      </w:r>
      <w:r w:rsidRPr="001E2CC8">
        <w:rPr>
          <w:color w:val="auto"/>
          <w:sz w:val="22"/>
          <w:szCs w:val="22"/>
        </w:rPr>
        <w:t>.1.</w:t>
      </w:r>
      <w:r w:rsidRPr="001E2CC8">
        <w:rPr>
          <w:color w:val="auto"/>
          <w:sz w:val="22"/>
          <w:szCs w:val="22"/>
        </w:rPr>
        <w:tab/>
      </w:r>
      <w:r w:rsidRPr="001E2CC8">
        <w:rPr>
          <w:color w:val="auto"/>
          <w:sz w:val="22"/>
          <w:szCs w:val="22"/>
        </w:rPr>
        <w:tab/>
        <w:t xml:space="preserve">Требовать от </w:t>
      </w:r>
      <w:r w:rsidRPr="001E2CC8">
        <w:rPr>
          <w:rFonts w:eastAsia="Calibri"/>
          <w:color w:val="auto"/>
          <w:sz w:val="22"/>
          <w:szCs w:val="22"/>
          <w:lang w:eastAsia="en-US"/>
        </w:rPr>
        <w:t>Исполнителя</w:t>
      </w:r>
      <w:r w:rsidRPr="001E2CC8">
        <w:rPr>
          <w:color w:val="auto"/>
          <w:sz w:val="22"/>
          <w:szCs w:val="22"/>
        </w:rPr>
        <w:t xml:space="preserve"> надлежащего исполнения обязательств в соответствии с условиями Контракта.</w:t>
      </w:r>
    </w:p>
    <w:p w:rsidR="008B21DF" w:rsidRPr="001E2CC8" w:rsidRDefault="008B21DF" w:rsidP="001E2CC8">
      <w:pPr>
        <w:tabs>
          <w:tab w:val="left" w:pos="709"/>
          <w:tab w:val="left" w:pos="1134"/>
          <w:tab w:val="left" w:pos="1276"/>
        </w:tabs>
        <w:ind w:firstLine="567"/>
        <w:jc w:val="both"/>
        <w:rPr>
          <w:noProof/>
          <w:color w:val="auto"/>
          <w:sz w:val="22"/>
          <w:szCs w:val="22"/>
        </w:rPr>
      </w:pPr>
      <w:r w:rsidRPr="001E2CC8">
        <w:rPr>
          <w:noProof/>
          <w:color w:val="auto"/>
          <w:sz w:val="22"/>
          <w:szCs w:val="22"/>
        </w:rPr>
        <w:t>4.</w:t>
      </w:r>
      <w:r w:rsidR="00333C8A">
        <w:rPr>
          <w:noProof/>
          <w:color w:val="auto"/>
          <w:sz w:val="22"/>
          <w:szCs w:val="22"/>
        </w:rPr>
        <w:t>4</w:t>
      </w:r>
      <w:r w:rsidRPr="001E2CC8">
        <w:rPr>
          <w:noProof/>
          <w:color w:val="auto"/>
          <w:sz w:val="22"/>
          <w:szCs w:val="22"/>
        </w:rPr>
        <w:t>.</w:t>
      </w:r>
      <w:r w:rsidR="00333C8A">
        <w:rPr>
          <w:noProof/>
          <w:color w:val="auto"/>
          <w:sz w:val="22"/>
          <w:szCs w:val="22"/>
        </w:rPr>
        <w:t>2</w:t>
      </w:r>
      <w:r w:rsidRPr="001E2CC8">
        <w:rPr>
          <w:noProof/>
          <w:color w:val="auto"/>
          <w:sz w:val="22"/>
          <w:szCs w:val="22"/>
        </w:rPr>
        <w:t>.</w:t>
      </w:r>
      <w:r w:rsidRPr="001E2CC8">
        <w:rPr>
          <w:noProof/>
          <w:color w:val="auto"/>
          <w:sz w:val="22"/>
          <w:szCs w:val="22"/>
        </w:rPr>
        <w:tab/>
      </w:r>
      <w:r w:rsidRPr="001E2CC8">
        <w:rPr>
          <w:noProof/>
          <w:color w:val="auto"/>
          <w:sz w:val="22"/>
          <w:szCs w:val="22"/>
        </w:rPr>
        <w:tab/>
        <w:t xml:space="preserve">Осуществлять контроль за исполнением Контракта, проверять ход и качество </w:t>
      </w:r>
      <w:r w:rsidR="00CB0CDD">
        <w:rPr>
          <w:noProof/>
          <w:color w:val="auto"/>
          <w:sz w:val="22"/>
          <w:szCs w:val="22"/>
        </w:rPr>
        <w:t>выполняемых</w:t>
      </w:r>
      <w:r w:rsidRPr="001E2CC8">
        <w:rPr>
          <w:noProof/>
          <w:color w:val="auto"/>
          <w:sz w:val="22"/>
          <w:szCs w:val="22"/>
        </w:rPr>
        <w:t xml:space="preserve"> Исполнителем </w:t>
      </w:r>
      <w:r w:rsidR="00CB0CDD">
        <w:rPr>
          <w:noProof/>
          <w:color w:val="auto"/>
          <w:sz w:val="22"/>
          <w:szCs w:val="22"/>
        </w:rPr>
        <w:t>работ</w:t>
      </w:r>
      <w:r w:rsidRPr="001E2CC8">
        <w:rPr>
          <w:noProof/>
          <w:color w:val="auto"/>
          <w:sz w:val="22"/>
          <w:szCs w:val="22"/>
        </w:rPr>
        <w:t xml:space="preserve">, не вмешиваясь в его деятельность. Извещать Исполнителя о недостатках/недочетах </w:t>
      </w:r>
      <w:r w:rsidR="00CB0CDD">
        <w:rPr>
          <w:noProof/>
          <w:color w:val="auto"/>
          <w:sz w:val="22"/>
          <w:szCs w:val="22"/>
        </w:rPr>
        <w:t>выполненных работ</w:t>
      </w:r>
      <w:r w:rsidRPr="001E2CC8">
        <w:rPr>
          <w:noProof/>
          <w:color w:val="auto"/>
          <w:sz w:val="22"/>
          <w:szCs w:val="22"/>
        </w:rPr>
        <w:t xml:space="preserve">, выявленных Заказчиком в ходе контроля за исполнением настоящего Контракта. </w:t>
      </w:r>
    </w:p>
    <w:p w:rsidR="008B21DF" w:rsidRPr="001E2CC8" w:rsidRDefault="008B21DF" w:rsidP="001E2CC8">
      <w:pPr>
        <w:tabs>
          <w:tab w:val="left" w:pos="709"/>
          <w:tab w:val="left" w:pos="1134"/>
          <w:tab w:val="left" w:pos="1276"/>
        </w:tabs>
        <w:ind w:firstLine="567"/>
        <w:jc w:val="both"/>
        <w:rPr>
          <w:noProof/>
          <w:color w:val="auto"/>
          <w:sz w:val="22"/>
          <w:szCs w:val="22"/>
        </w:rPr>
      </w:pPr>
      <w:r w:rsidRPr="001E2CC8">
        <w:rPr>
          <w:noProof/>
          <w:color w:val="auto"/>
          <w:sz w:val="22"/>
          <w:szCs w:val="22"/>
        </w:rPr>
        <w:t>4.</w:t>
      </w:r>
      <w:r w:rsidR="00333C8A">
        <w:rPr>
          <w:noProof/>
          <w:color w:val="auto"/>
          <w:sz w:val="22"/>
          <w:szCs w:val="22"/>
        </w:rPr>
        <w:t>4.</w:t>
      </w:r>
      <w:r w:rsidRPr="001E2CC8">
        <w:rPr>
          <w:noProof/>
          <w:color w:val="auto"/>
          <w:sz w:val="22"/>
          <w:szCs w:val="22"/>
        </w:rPr>
        <w:t>3.</w:t>
      </w:r>
      <w:r w:rsidRPr="001E2CC8">
        <w:rPr>
          <w:noProof/>
          <w:color w:val="auto"/>
          <w:sz w:val="22"/>
          <w:szCs w:val="22"/>
        </w:rPr>
        <w:tab/>
      </w:r>
      <w:r w:rsidRPr="001E2CC8">
        <w:rPr>
          <w:noProof/>
          <w:color w:val="auto"/>
          <w:sz w:val="22"/>
          <w:szCs w:val="22"/>
        </w:rPr>
        <w:tab/>
        <w:t xml:space="preserve">Для проверки соответствия качества </w:t>
      </w:r>
      <w:r w:rsidR="007D09CC">
        <w:rPr>
          <w:noProof/>
          <w:color w:val="auto"/>
          <w:sz w:val="22"/>
          <w:szCs w:val="22"/>
        </w:rPr>
        <w:t>выполненных работ</w:t>
      </w:r>
      <w:r w:rsidRPr="001E2CC8">
        <w:rPr>
          <w:noProof/>
          <w:color w:val="auto"/>
          <w:sz w:val="22"/>
          <w:szCs w:val="22"/>
        </w:rPr>
        <w:t xml:space="preserve"> привлекать экспертов или экспертную организацию в соответствии с законодательством.</w:t>
      </w:r>
    </w:p>
    <w:p w:rsidR="008B21DF" w:rsidRPr="001E2CC8" w:rsidRDefault="008B21DF" w:rsidP="001E2CC8">
      <w:pPr>
        <w:pStyle w:val="ae"/>
        <w:tabs>
          <w:tab w:val="left" w:pos="1134"/>
          <w:tab w:val="left" w:pos="1276"/>
        </w:tabs>
        <w:ind w:firstLine="567"/>
        <w:rPr>
          <w:rFonts w:ascii="Times New Roman" w:hAnsi="Times New Roman"/>
          <w:noProof/>
          <w:color w:val="auto"/>
          <w:sz w:val="22"/>
          <w:szCs w:val="22"/>
        </w:rPr>
      </w:pPr>
      <w:r w:rsidRPr="001E2CC8">
        <w:rPr>
          <w:rFonts w:ascii="Times New Roman" w:hAnsi="Times New Roman"/>
          <w:noProof/>
          <w:color w:val="auto"/>
          <w:sz w:val="22"/>
          <w:szCs w:val="22"/>
        </w:rPr>
        <w:t>4.</w:t>
      </w:r>
      <w:r w:rsidR="00333C8A">
        <w:rPr>
          <w:rFonts w:ascii="Times New Roman" w:hAnsi="Times New Roman"/>
          <w:noProof/>
          <w:color w:val="auto"/>
          <w:sz w:val="22"/>
          <w:szCs w:val="22"/>
        </w:rPr>
        <w:t>4.4.</w:t>
      </w:r>
      <w:r w:rsidRPr="001E2CC8">
        <w:rPr>
          <w:rFonts w:ascii="Times New Roman" w:hAnsi="Times New Roman"/>
          <w:noProof/>
          <w:color w:val="auto"/>
          <w:sz w:val="22"/>
          <w:szCs w:val="22"/>
        </w:rPr>
        <w:tab/>
      </w:r>
      <w:r w:rsidRPr="001E2CC8">
        <w:rPr>
          <w:rFonts w:ascii="Times New Roman" w:hAnsi="Times New Roman"/>
          <w:noProof/>
          <w:color w:val="auto"/>
          <w:sz w:val="22"/>
          <w:szCs w:val="22"/>
        </w:rPr>
        <w:tab/>
        <w:t xml:space="preserve">Требовать устранения недостатков </w:t>
      </w:r>
      <w:r w:rsidR="007349C3" w:rsidRPr="001E2CC8">
        <w:rPr>
          <w:rFonts w:ascii="Times New Roman" w:hAnsi="Times New Roman"/>
          <w:noProof/>
          <w:color w:val="auto"/>
          <w:sz w:val="22"/>
          <w:szCs w:val="22"/>
        </w:rPr>
        <w:t>выполненных работ</w:t>
      </w:r>
      <w:r w:rsidRPr="001E2CC8">
        <w:rPr>
          <w:rFonts w:ascii="Times New Roman" w:hAnsi="Times New Roman"/>
          <w:noProof/>
          <w:color w:val="auto"/>
          <w:sz w:val="22"/>
          <w:szCs w:val="22"/>
        </w:rPr>
        <w:t>, несоответствующих по качеству и безопасности показателям, содержащимся в нормативных и технических документах и Контракте.</w:t>
      </w:r>
    </w:p>
    <w:p w:rsidR="008B21DF" w:rsidRPr="001E2CC8" w:rsidRDefault="008B21DF" w:rsidP="001E2CC8">
      <w:pPr>
        <w:tabs>
          <w:tab w:val="left" w:pos="1134"/>
          <w:tab w:val="left" w:pos="1276"/>
        </w:tabs>
        <w:ind w:firstLine="567"/>
        <w:jc w:val="both"/>
        <w:rPr>
          <w:color w:val="auto"/>
          <w:sz w:val="22"/>
          <w:szCs w:val="22"/>
        </w:rPr>
      </w:pPr>
      <w:r w:rsidRPr="001E2CC8">
        <w:rPr>
          <w:noProof/>
          <w:color w:val="auto"/>
          <w:sz w:val="22"/>
          <w:szCs w:val="22"/>
        </w:rPr>
        <w:t>4.</w:t>
      </w:r>
      <w:r w:rsidR="00333C8A">
        <w:rPr>
          <w:noProof/>
          <w:color w:val="auto"/>
          <w:sz w:val="22"/>
          <w:szCs w:val="22"/>
        </w:rPr>
        <w:t>4.5</w:t>
      </w:r>
      <w:r w:rsidRPr="001E2CC8">
        <w:rPr>
          <w:noProof/>
          <w:color w:val="auto"/>
          <w:sz w:val="22"/>
          <w:szCs w:val="22"/>
        </w:rPr>
        <w:t>.</w:t>
      </w:r>
      <w:r w:rsidRPr="001E2CC8">
        <w:rPr>
          <w:noProof/>
          <w:color w:val="auto"/>
          <w:sz w:val="22"/>
          <w:szCs w:val="22"/>
        </w:rPr>
        <w:tab/>
      </w:r>
      <w:r w:rsidRPr="001E2CC8">
        <w:rPr>
          <w:noProof/>
          <w:color w:val="auto"/>
          <w:sz w:val="22"/>
          <w:szCs w:val="22"/>
        </w:rPr>
        <w:tab/>
      </w:r>
      <w:r w:rsidRPr="001E2CC8">
        <w:rPr>
          <w:color w:val="auto"/>
          <w:sz w:val="22"/>
          <w:szCs w:val="22"/>
        </w:rPr>
        <w:t>Расторгнуть Контракт в порядке, установленном Контрактом</w:t>
      </w:r>
      <w:r w:rsidR="007D09CC">
        <w:rPr>
          <w:color w:val="auto"/>
          <w:sz w:val="22"/>
          <w:szCs w:val="22"/>
        </w:rPr>
        <w:t>, законодательством</w:t>
      </w:r>
      <w:r w:rsidRPr="001E2CC8">
        <w:rPr>
          <w:color w:val="auto"/>
          <w:sz w:val="22"/>
          <w:szCs w:val="22"/>
        </w:rPr>
        <w:t>.</w:t>
      </w:r>
    </w:p>
    <w:p w:rsidR="008B21DF" w:rsidRPr="001E2CC8" w:rsidRDefault="008B21DF" w:rsidP="001E2CC8">
      <w:pPr>
        <w:tabs>
          <w:tab w:val="left" w:pos="709"/>
          <w:tab w:val="left" w:pos="1134"/>
          <w:tab w:val="left" w:pos="1276"/>
        </w:tabs>
        <w:ind w:firstLine="567"/>
        <w:jc w:val="both"/>
        <w:rPr>
          <w:color w:val="auto"/>
          <w:sz w:val="22"/>
          <w:szCs w:val="22"/>
        </w:rPr>
      </w:pPr>
      <w:r w:rsidRPr="001E2CC8">
        <w:rPr>
          <w:color w:val="auto"/>
          <w:sz w:val="22"/>
          <w:szCs w:val="22"/>
        </w:rPr>
        <w:t>4.</w:t>
      </w:r>
      <w:r w:rsidR="00333C8A">
        <w:rPr>
          <w:color w:val="auto"/>
          <w:sz w:val="22"/>
          <w:szCs w:val="22"/>
        </w:rPr>
        <w:t>4.6</w:t>
      </w:r>
      <w:r w:rsidRPr="001E2CC8">
        <w:rPr>
          <w:color w:val="auto"/>
          <w:sz w:val="22"/>
          <w:szCs w:val="22"/>
        </w:rPr>
        <w:t>.</w:t>
      </w:r>
      <w:r w:rsidRPr="001E2CC8">
        <w:rPr>
          <w:color w:val="auto"/>
          <w:sz w:val="22"/>
          <w:szCs w:val="22"/>
        </w:rPr>
        <w:tab/>
      </w:r>
      <w:r w:rsidRPr="001E2CC8">
        <w:rPr>
          <w:color w:val="auto"/>
          <w:sz w:val="22"/>
          <w:szCs w:val="22"/>
        </w:rPr>
        <w:tab/>
        <w:t xml:space="preserve">Требовать уплату неустоек (пеней, штрафов) и (или) </w:t>
      </w:r>
      <w:r w:rsidRPr="001E2CC8">
        <w:rPr>
          <w:noProof/>
          <w:color w:val="auto"/>
          <w:sz w:val="22"/>
          <w:szCs w:val="22"/>
        </w:rPr>
        <w:t>возмещения в полном размере убытков, возникших в результате неправомерных действий (или бездействий) Исполнителя в результате ненадлежащего исполнения Контракта.</w:t>
      </w:r>
      <w:r w:rsidRPr="001E2CC8">
        <w:rPr>
          <w:color w:val="auto"/>
          <w:sz w:val="22"/>
          <w:szCs w:val="22"/>
        </w:rPr>
        <w:t xml:space="preserve"> </w:t>
      </w:r>
    </w:p>
    <w:p w:rsidR="008B21DF" w:rsidRPr="001E2CC8" w:rsidRDefault="008B21DF" w:rsidP="001E2CC8">
      <w:pPr>
        <w:tabs>
          <w:tab w:val="left" w:pos="709"/>
          <w:tab w:val="left" w:pos="1134"/>
          <w:tab w:val="left" w:pos="1276"/>
        </w:tabs>
        <w:ind w:firstLine="567"/>
        <w:jc w:val="both"/>
        <w:rPr>
          <w:b/>
          <w:color w:val="auto"/>
          <w:sz w:val="22"/>
          <w:szCs w:val="22"/>
        </w:rPr>
      </w:pPr>
      <w:r w:rsidRPr="001E2CC8">
        <w:rPr>
          <w:b/>
          <w:color w:val="auto"/>
          <w:sz w:val="22"/>
          <w:szCs w:val="22"/>
        </w:rPr>
        <w:t>4.</w:t>
      </w:r>
      <w:r w:rsidR="00333C8A">
        <w:rPr>
          <w:b/>
          <w:color w:val="auto"/>
          <w:sz w:val="22"/>
          <w:szCs w:val="22"/>
        </w:rPr>
        <w:t>5</w:t>
      </w:r>
      <w:r w:rsidRPr="001E2CC8">
        <w:rPr>
          <w:b/>
          <w:color w:val="auto"/>
          <w:sz w:val="22"/>
          <w:szCs w:val="22"/>
        </w:rPr>
        <w:t>.</w:t>
      </w:r>
      <w:r w:rsidRPr="001E2CC8">
        <w:rPr>
          <w:b/>
          <w:color w:val="auto"/>
          <w:sz w:val="22"/>
          <w:szCs w:val="22"/>
        </w:rPr>
        <w:tab/>
        <w:t>Заказчик обязуется:</w:t>
      </w:r>
    </w:p>
    <w:p w:rsidR="008B21DF" w:rsidRPr="001E2CC8" w:rsidRDefault="008B21DF" w:rsidP="001E2CC8">
      <w:pPr>
        <w:tabs>
          <w:tab w:val="left" w:pos="1134"/>
          <w:tab w:val="left" w:pos="1276"/>
        </w:tabs>
        <w:ind w:firstLine="567"/>
        <w:contextualSpacing/>
        <w:jc w:val="both"/>
        <w:rPr>
          <w:color w:val="auto"/>
          <w:sz w:val="22"/>
          <w:szCs w:val="22"/>
        </w:rPr>
      </w:pPr>
      <w:r w:rsidRPr="001E2CC8">
        <w:rPr>
          <w:color w:val="auto"/>
          <w:sz w:val="22"/>
          <w:szCs w:val="22"/>
        </w:rPr>
        <w:t>4.</w:t>
      </w:r>
      <w:r w:rsidR="00333C8A">
        <w:rPr>
          <w:color w:val="auto"/>
          <w:sz w:val="22"/>
          <w:szCs w:val="22"/>
        </w:rPr>
        <w:t>5</w:t>
      </w:r>
      <w:r w:rsidRPr="001E2CC8">
        <w:rPr>
          <w:color w:val="auto"/>
          <w:sz w:val="22"/>
          <w:szCs w:val="22"/>
        </w:rPr>
        <w:t>.1.</w:t>
      </w:r>
      <w:r w:rsidRPr="001E2CC8">
        <w:rPr>
          <w:color w:val="auto"/>
          <w:sz w:val="22"/>
          <w:szCs w:val="22"/>
        </w:rPr>
        <w:tab/>
      </w:r>
      <w:r w:rsidRPr="001E2CC8">
        <w:rPr>
          <w:color w:val="auto"/>
          <w:sz w:val="22"/>
          <w:szCs w:val="22"/>
        </w:rPr>
        <w:tab/>
        <w:t xml:space="preserve">Обеспечить Исполнителя информацией, необходимой для выполнения обязательств, предусмотренных настоящим Контрактом. </w:t>
      </w:r>
    </w:p>
    <w:p w:rsidR="008B21DF" w:rsidRPr="001E2CC8" w:rsidRDefault="008B21DF" w:rsidP="001E2CC8">
      <w:pPr>
        <w:tabs>
          <w:tab w:val="left" w:pos="1134"/>
          <w:tab w:val="left" w:pos="1276"/>
        </w:tabs>
        <w:ind w:firstLine="567"/>
        <w:contextualSpacing/>
        <w:jc w:val="both"/>
        <w:rPr>
          <w:color w:val="auto"/>
          <w:sz w:val="22"/>
          <w:szCs w:val="22"/>
        </w:rPr>
      </w:pPr>
      <w:r w:rsidRPr="001E2CC8">
        <w:rPr>
          <w:color w:val="auto"/>
          <w:sz w:val="22"/>
          <w:szCs w:val="22"/>
        </w:rPr>
        <w:t>4.</w:t>
      </w:r>
      <w:r w:rsidR="00333C8A">
        <w:rPr>
          <w:color w:val="auto"/>
          <w:sz w:val="22"/>
          <w:szCs w:val="22"/>
        </w:rPr>
        <w:t>5</w:t>
      </w:r>
      <w:r w:rsidRPr="001E2CC8">
        <w:rPr>
          <w:color w:val="auto"/>
          <w:sz w:val="22"/>
          <w:szCs w:val="22"/>
        </w:rPr>
        <w:t>.2.</w:t>
      </w:r>
      <w:r w:rsidRPr="001E2CC8">
        <w:rPr>
          <w:color w:val="auto"/>
          <w:sz w:val="22"/>
          <w:szCs w:val="22"/>
        </w:rPr>
        <w:tab/>
      </w:r>
      <w:r w:rsidRPr="001E2CC8">
        <w:rPr>
          <w:color w:val="auto"/>
          <w:sz w:val="22"/>
          <w:szCs w:val="22"/>
        </w:rPr>
        <w:tab/>
        <w:t xml:space="preserve">Обеспечить приемку </w:t>
      </w:r>
      <w:r w:rsidR="007349C3" w:rsidRPr="001E2CC8">
        <w:rPr>
          <w:color w:val="auto"/>
          <w:sz w:val="22"/>
          <w:szCs w:val="22"/>
        </w:rPr>
        <w:t>работ</w:t>
      </w:r>
      <w:r w:rsidRPr="001E2CC8">
        <w:rPr>
          <w:color w:val="auto"/>
          <w:sz w:val="22"/>
          <w:szCs w:val="22"/>
        </w:rPr>
        <w:t xml:space="preserve"> в порядке, установленном Контрактом.</w:t>
      </w:r>
    </w:p>
    <w:p w:rsidR="008B21DF" w:rsidRPr="001E2CC8" w:rsidRDefault="008B21DF" w:rsidP="001E2CC8">
      <w:pPr>
        <w:tabs>
          <w:tab w:val="left" w:pos="1134"/>
          <w:tab w:val="left" w:pos="1276"/>
        </w:tabs>
        <w:ind w:firstLine="567"/>
        <w:contextualSpacing/>
        <w:jc w:val="both"/>
        <w:rPr>
          <w:color w:val="auto"/>
          <w:sz w:val="22"/>
          <w:szCs w:val="22"/>
        </w:rPr>
      </w:pPr>
      <w:r w:rsidRPr="001E2CC8">
        <w:rPr>
          <w:color w:val="auto"/>
          <w:sz w:val="22"/>
          <w:szCs w:val="22"/>
        </w:rPr>
        <w:t>4.</w:t>
      </w:r>
      <w:r w:rsidR="00333C8A">
        <w:rPr>
          <w:color w:val="auto"/>
          <w:sz w:val="22"/>
          <w:szCs w:val="22"/>
        </w:rPr>
        <w:t>5</w:t>
      </w:r>
      <w:r w:rsidRPr="001E2CC8">
        <w:rPr>
          <w:color w:val="auto"/>
          <w:sz w:val="22"/>
          <w:szCs w:val="22"/>
        </w:rPr>
        <w:t>.3.</w:t>
      </w:r>
      <w:r w:rsidRPr="001E2CC8">
        <w:rPr>
          <w:color w:val="auto"/>
          <w:sz w:val="22"/>
          <w:szCs w:val="22"/>
        </w:rPr>
        <w:tab/>
      </w:r>
      <w:r w:rsidRPr="001E2CC8">
        <w:rPr>
          <w:color w:val="auto"/>
          <w:sz w:val="22"/>
          <w:szCs w:val="22"/>
        </w:rPr>
        <w:tab/>
        <w:t xml:space="preserve">Обеспечить своевременную оплату за </w:t>
      </w:r>
      <w:r w:rsidR="007349C3" w:rsidRPr="001E2CC8">
        <w:rPr>
          <w:color w:val="auto"/>
          <w:sz w:val="22"/>
          <w:szCs w:val="22"/>
        </w:rPr>
        <w:t>выполненные работы</w:t>
      </w:r>
      <w:r w:rsidRPr="001E2CC8">
        <w:rPr>
          <w:color w:val="auto"/>
          <w:sz w:val="22"/>
          <w:szCs w:val="22"/>
        </w:rPr>
        <w:t xml:space="preserve"> в соответствии с условиями Контракта.</w:t>
      </w:r>
    </w:p>
    <w:p w:rsidR="008B21DF" w:rsidRDefault="008B21DF" w:rsidP="001E2CC8">
      <w:pPr>
        <w:tabs>
          <w:tab w:val="left" w:pos="709"/>
          <w:tab w:val="left" w:pos="1134"/>
          <w:tab w:val="left" w:pos="1276"/>
        </w:tabs>
        <w:ind w:firstLine="567"/>
        <w:jc w:val="both"/>
        <w:rPr>
          <w:color w:val="auto"/>
          <w:sz w:val="22"/>
          <w:szCs w:val="22"/>
        </w:rPr>
      </w:pPr>
      <w:r w:rsidRPr="001E2CC8">
        <w:rPr>
          <w:color w:val="auto"/>
          <w:sz w:val="22"/>
          <w:szCs w:val="22"/>
        </w:rPr>
        <w:t>4.</w:t>
      </w:r>
      <w:r w:rsidR="00333C8A">
        <w:rPr>
          <w:color w:val="auto"/>
          <w:sz w:val="22"/>
          <w:szCs w:val="22"/>
        </w:rPr>
        <w:t>5</w:t>
      </w:r>
      <w:r w:rsidRPr="001E2CC8">
        <w:rPr>
          <w:color w:val="auto"/>
          <w:sz w:val="22"/>
          <w:szCs w:val="22"/>
        </w:rPr>
        <w:t>.4.</w:t>
      </w:r>
      <w:r w:rsidRPr="001E2CC8">
        <w:rPr>
          <w:color w:val="auto"/>
          <w:sz w:val="22"/>
          <w:szCs w:val="22"/>
        </w:rPr>
        <w:tab/>
      </w:r>
      <w:r w:rsidRPr="001E2CC8">
        <w:rPr>
          <w:color w:val="auto"/>
          <w:sz w:val="22"/>
          <w:szCs w:val="22"/>
        </w:rPr>
        <w:tab/>
        <w:t xml:space="preserve">В случае расторжения Контракта оплатить Исполнителю стоимость </w:t>
      </w:r>
      <w:r w:rsidR="007D09CC">
        <w:rPr>
          <w:color w:val="auto"/>
          <w:sz w:val="22"/>
          <w:szCs w:val="22"/>
        </w:rPr>
        <w:t>работ</w:t>
      </w:r>
      <w:r w:rsidRPr="001E2CC8">
        <w:rPr>
          <w:color w:val="auto"/>
          <w:sz w:val="22"/>
          <w:szCs w:val="22"/>
        </w:rPr>
        <w:t xml:space="preserve">, фактически оказанных на момент расторжения Контракта, при условии отсутствия претензий, на основании подписанных документов о приемке </w:t>
      </w:r>
      <w:r w:rsidR="007349C3" w:rsidRPr="001E2CC8">
        <w:rPr>
          <w:color w:val="auto"/>
          <w:sz w:val="22"/>
          <w:szCs w:val="22"/>
        </w:rPr>
        <w:t>выполненных работ</w:t>
      </w:r>
      <w:r w:rsidRPr="001E2CC8">
        <w:rPr>
          <w:color w:val="auto"/>
          <w:sz w:val="22"/>
          <w:szCs w:val="22"/>
        </w:rPr>
        <w:t>.</w:t>
      </w:r>
    </w:p>
    <w:p w:rsidR="008B21DF" w:rsidRPr="001E2CC8" w:rsidRDefault="00333C8A" w:rsidP="00333C8A">
      <w:pPr>
        <w:tabs>
          <w:tab w:val="left" w:pos="709"/>
          <w:tab w:val="left" w:pos="1134"/>
          <w:tab w:val="left" w:pos="1276"/>
        </w:tabs>
        <w:ind w:firstLine="567"/>
        <w:jc w:val="both"/>
        <w:rPr>
          <w:color w:val="auto"/>
          <w:sz w:val="22"/>
          <w:szCs w:val="22"/>
        </w:rPr>
      </w:pPr>
      <w:r>
        <w:rPr>
          <w:color w:val="auto"/>
          <w:sz w:val="22"/>
          <w:szCs w:val="22"/>
        </w:rPr>
        <w:t xml:space="preserve">4.5.5. </w:t>
      </w:r>
      <w:r w:rsidR="008B21DF" w:rsidRPr="001E2CC8">
        <w:rPr>
          <w:color w:val="auto"/>
          <w:sz w:val="22"/>
          <w:szCs w:val="22"/>
        </w:rPr>
        <w:t>Обеспечить своевременную уплату неустоек (штрафов, пеней) в случаях</w:t>
      </w:r>
      <w:r w:rsidR="007D09CC">
        <w:rPr>
          <w:color w:val="auto"/>
          <w:sz w:val="22"/>
          <w:szCs w:val="22"/>
        </w:rPr>
        <w:t xml:space="preserve">, предусмотренных Контрактом и </w:t>
      </w:r>
      <w:r w:rsidR="008B21DF" w:rsidRPr="001E2CC8">
        <w:rPr>
          <w:color w:val="auto"/>
          <w:sz w:val="22"/>
          <w:szCs w:val="22"/>
        </w:rPr>
        <w:t>законодательством.</w:t>
      </w:r>
    </w:p>
    <w:p w:rsidR="007349C3" w:rsidRPr="001E2CC8" w:rsidRDefault="007349C3" w:rsidP="001E2CC8">
      <w:pPr>
        <w:tabs>
          <w:tab w:val="left" w:pos="0"/>
          <w:tab w:val="left" w:pos="142"/>
          <w:tab w:val="left" w:pos="567"/>
        </w:tabs>
        <w:jc w:val="center"/>
        <w:rPr>
          <w:b/>
          <w:bCs/>
          <w:color w:val="auto"/>
          <w:sz w:val="22"/>
          <w:szCs w:val="22"/>
        </w:rPr>
      </w:pPr>
      <w:r w:rsidRPr="001E2CC8">
        <w:rPr>
          <w:b/>
          <w:bCs/>
          <w:color w:val="auto"/>
          <w:sz w:val="22"/>
          <w:szCs w:val="22"/>
        </w:rPr>
        <w:t>5. ОТВЕТСТВЕННОСТЬ СТОРОН</w:t>
      </w:r>
      <w:r w:rsidRPr="001E2CC8">
        <w:rPr>
          <w:b/>
          <w:bCs/>
          <w:color w:val="auto"/>
          <w:sz w:val="22"/>
          <w:szCs w:val="22"/>
          <w:vertAlign w:val="superscript"/>
        </w:rPr>
        <w:footnoteReference w:id="1"/>
      </w:r>
    </w:p>
    <w:p w:rsidR="006C39D1" w:rsidRPr="001E2CC8" w:rsidRDefault="00333C8A" w:rsidP="001E2CC8">
      <w:pPr>
        <w:shd w:val="clear" w:color="FFFFFF" w:fill="FFFFFF"/>
        <w:tabs>
          <w:tab w:val="left" w:pos="0"/>
        </w:tabs>
        <w:suppressAutoHyphens/>
        <w:overflowPunct w:val="0"/>
        <w:contextualSpacing/>
        <w:jc w:val="both"/>
        <w:textAlignment w:val="baseline"/>
        <w:rPr>
          <w:color w:val="auto"/>
          <w:sz w:val="22"/>
          <w:szCs w:val="22"/>
        </w:rPr>
      </w:pPr>
      <w:r>
        <w:rPr>
          <w:color w:val="auto"/>
          <w:sz w:val="22"/>
          <w:szCs w:val="22"/>
        </w:rPr>
        <w:tab/>
      </w:r>
      <w:r w:rsidR="006C39D1" w:rsidRPr="001E2CC8">
        <w:rPr>
          <w:color w:val="auto"/>
          <w:sz w:val="22"/>
          <w:szCs w:val="22"/>
        </w:rPr>
        <w:t xml:space="preserve">5.1. За неисполнение или ненадлежащее исполнение </w:t>
      </w:r>
      <w:r w:rsidR="007D09CC">
        <w:rPr>
          <w:color w:val="auto"/>
          <w:sz w:val="22"/>
          <w:szCs w:val="22"/>
        </w:rPr>
        <w:t>контракта</w:t>
      </w:r>
      <w:r w:rsidR="006C39D1" w:rsidRPr="001E2CC8">
        <w:rPr>
          <w:color w:val="auto"/>
          <w:sz w:val="22"/>
          <w:szCs w:val="22"/>
        </w:rPr>
        <w:t xml:space="preserve"> Стороны несут ответственность в соответствии с </w:t>
      </w:r>
      <w:hyperlink r:id="rId8" w:history="1">
        <w:r w:rsidR="006C39D1" w:rsidRPr="001E2CC8">
          <w:rPr>
            <w:rStyle w:val="af0"/>
            <w:color w:val="auto"/>
            <w:sz w:val="22"/>
            <w:szCs w:val="22"/>
          </w:rPr>
          <w:t>законодательством</w:t>
        </w:r>
      </w:hyperlink>
      <w:r w:rsidR="006C39D1" w:rsidRPr="001E2CC8">
        <w:rPr>
          <w:color w:val="auto"/>
          <w:sz w:val="22"/>
          <w:szCs w:val="22"/>
        </w:rPr>
        <w:t xml:space="preserve"> Российской Федерации и условиями </w:t>
      </w:r>
      <w:r w:rsidR="007D09CC">
        <w:rPr>
          <w:color w:val="auto"/>
          <w:sz w:val="22"/>
          <w:szCs w:val="22"/>
        </w:rPr>
        <w:t>контракта</w:t>
      </w:r>
      <w:r w:rsidR="006C39D1" w:rsidRPr="001E2CC8">
        <w:rPr>
          <w:color w:val="auto"/>
          <w:sz w:val="22"/>
          <w:szCs w:val="22"/>
        </w:rPr>
        <w:t>.</w:t>
      </w:r>
      <w:bookmarkStart w:id="0" w:name="sub_2102"/>
    </w:p>
    <w:p w:rsidR="006C39D1" w:rsidRPr="001E2CC8" w:rsidRDefault="006C39D1" w:rsidP="001E2CC8">
      <w:pPr>
        <w:shd w:val="clear" w:color="FFFFFF" w:fill="FFFFFF"/>
        <w:tabs>
          <w:tab w:val="left" w:pos="0"/>
        </w:tabs>
        <w:suppressAutoHyphens/>
        <w:overflowPunct w:val="0"/>
        <w:contextualSpacing/>
        <w:jc w:val="both"/>
        <w:textAlignment w:val="baseline"/>
        <w:rPr>
          <w:color w:val="auto"/>
          <w:sz w:val="22"/>
          <w:szCs w:val="22"/>
        </w:rPr>
      </w:pPr>
      <w:r w:rsidRPr="001E2CC8">
        <w:rPr>
          <w:color w:val="auto"/>
          <w:sz w:val="22"/>
          <w:szCs w:val="22"/>
        </w:rPr>
        <w:tab/>
        <w:t>5.2. Исполнитель несет полную материальную ответственность за сохранность переданного ему оборудования.</w:t>
      </w:r>
    </w:p>
    <w:p w:rsidR="006C39D1" w:rsidRPr="001E2CC8" w:rsidRDefault="006C39D1" w:rsidP="001E2CC8">
      <w:pPr>
        <w:shd w:val="clear" w:color="FFFFFF" w:fill="FFFFFF"/>
        <w:tabs>
          <w:tab w:val="left" w:pos="0"/>
        </w:tabs>
        <w:suppressAutoHyphens/>
        <w:overflowPunct w:val="0"/>
        <w:contextualSpacing/>
        <w:jc w:val="both"/>
        <w:textAlignment w:val="baseline"/>
        <w:rPr>
          <w:color w:val="auto"/>
          <w:sz w:val="22"/>
          <w:szCs w:val="22"/>
        </w:rPr>
      </w:pPr>
      <w:r w:rsidRPr="001E2CC8">
        <w:rPr>
          <w:color w:val="auto"/>
          <w:sz w:val="22"/>
          <w:szCs w:val="22"/>
        </w:rPr>
        <w:tab/>
        <w:t xml:space="preserve">5.3. В случае неисполнения Исполнителем условий </w:t>
      </w:r>
      <w:bookmarkEnd w:id="0"/>
      <w:r w:rsidR="007D09CC">
        <w:rPr>
          <w:color w:val="auto"/>
          <w:sz w:val="22"/>
          <w:szCs w:val="22"/>
        </w:rPr>
        <w:t>контракта</w:t>
      </w:r>
      <w:r w:rsidRPr="001E2CC8">
        <w:rPr>
          <w:color w:val="auto"/>
          <w:sz w:val="22"/>
          <w:szCs w:val="22"/>
        </w:rPr>
        <w:t xml:space="preserve"> Заказчик вправе обратиться в суд с требованием о расторжении </w:t>
      </w:r>
      <w:r w:rsidR="007D09CC">
        <w:rPr>
          <w:color w:val="auto"/>
          <w:sz w:val="22"/>
          <w:szCs w:val="22"/>
        </w:rPr>
        <w:t>контракта</w:t>
      </w:r>
      <w:r w:rsidRPr="001E2CC8">
        <w:rPr>
          <w:color w:val="auto"/>
          <w:sz w:val="22"/>
          <w:szCs w:val="22"/>
        </w:rPr>
        <w:t>.</w:t>
      </w:r>
      <w:bookmarkStart w:id="1" w:name="sub_2103"/>
    </w:p>
    <w:p w:rsidR="006C39D1" w:rsidRPr="001E2CC8" w:rsidRDefault="006C39D1" w:rsidP="001E2CC8">
      <w:pPr>
        <w:shd w:val="clear" w:color="FFFFFF" w:fill="FFFFFF"/>
        <w:tabs>
          <w:tab w:val="left" w:pos="0"/>
        </w:tabs>
        <w:suppressAutoHyphens/>
        <w:overflowPunct w:val="0"/>
        <w:contextualSpacing/>
        <w:jc w:val="both"/>
        <w:textAlignment w:val="baseline"/>
        <w:rPr>
          <w:color w:val="auto"/>
          <w:sz w:val="22"/>
          <w:szCs w:val="22"/>
        </w:rPr>
      </w:pPr>
      <w:r w:rsidRPr="001E2CC8">
        <w:rPr>
          <w:color w:val="auto"/>
          <w:sz w:val="22"/>
          <w:szCs w:val="22"/>
        </w:rPr>
        <w:tab/>
        <w:t xml:space="preserve">5.4. В случае полного (частичного) неисполнения условий </w:t>
      </w:r>
      <w:bookmarkEnd w:id="1"/>
      <w:r w:rsidR="007D09CC">
        <w:rPr>
          <w:color w:val="auto"/>
          <w:sz w:val="22"/>
          <w:szCs w:val="22"/>
        </w:rPr>
        <w:t>контракта</w:t>
      </w:r>
      <w:r w:rsidRPr="001E2CC8">
        <w:rPr>
          <w:color w:val="auto"/>
          <w:sz w:val="22"/>
          <w:szCs w:val="22"/>
        </w:rPr>
        <w:t xml:space="preserve"> одной из Сторон эта Сторона обязана  возместить другой Стороне причиненные убытки в части непокрытой неустойкой.</w:t>
      </w:r>
      <w:bookmarkStart w:id="2" w:name="sub_2104"/>
    </w:p>
    <w:p w:rsidR="006C39D1" w:rsidRPr="001E2CC8" w:rsidRDefault="006C39D1" w:rsidP="001E2CC8">
      <w:pPr>
        <w:shd w:val="clear" w:color="FFFFFF" w:fill="FFFFFF"/>
        <w:tabs>
          <w:tab w:val="left" w:pos="0"/>
        </w:tabs>
        <w:suppressAutoHyphens/>
        <w:overflowPunct w:val="0"/>
        <w:contextualSpacing/>
        <w:jc w:val="both"/>
        <w:textAlignment w:val="baseline"/>
        <w:rPr>
          <w:color w:val="auto"/>
          <w:sz w:val="22"/>
          <w:szCs w:val="22"/>
        </w:rPr>
      </w:pPr>
      <w:r w:rsidRPr="001E2CC8">
        <w:rPr>
          <w:color w:val="auto"/>
          <w:sz w:val="22"/>
          <w:szCs w:val="22"/>
        </w:rPr>
        <w:tab/>
        <w:t>5.5. В случае просрочки исполнения Исполнителем обязательств,</w:t>
      </w:r>
      <w:bookmarkEnd w:id="2"/>
      <w:r w:rsidRPr="001E2CC8">
        <w:rPr>
          <w:color w:val="auto"/>
          <w:sz w:val="22"/>
          <w:szCs w:val="22"/>
        </w:rPr>
        <w:t xml:space="preserve"> предусмотренных </w:t>
      </w:r>
      <w:r w:rsidR="007D09CC">
        <w:rPr>
          <w:color w:val="auto"/>
          <w:sz w:val="22"/>
          <w:szCs w:val="22"/>
        </w:rPr>
        <w:t>контрактом</w:t>
      </w:r>
      <w:r w:rsidRPr="001E2CC8">
        <w:rPr>
          <w:color w:val="auto"/>
          <w:sz w:val="22"/>
          <w:szCs w:val="22"/>
        </w:rPr>
        <w:t xml:space="preserve">, Исполнитель уплачивает Заказчику пени. Пеня начисляется за каждый день просрочки исполнения </w:t>
      </w:r>
      <w:r w:rsidRPr="001E2CC8">
        <w:rPr>
          <w:color w:val="auto"/>
          <w:sz w:val="22"/>
          <w:szCs w:val="22"/>
        </w:rPr>
        <w:lastRenderedPageBreak/>
        <w:t xml:space="preserve">Исполнителем обязательства, предусмотренного </w:t>
      </w:r>
      <w:r w:rsidR="007D09CC">
        <w:rPr>
          <w:color w:val="auto"/>
          <w:sz w:val="22"/>
          <w:szCs w:val="22"/>
        </w:rPr>
        <w:t>контрактом</w:t>
      </w:r>
      <w:r w:rsidRPr="001E2CC8">
        <w:rPr>
          <w:color w:val="auto"/>
          <w:sz w:val="22"/>
          <w:szCs w:val="22"/>
        </w:rPr>
        <w:t xml:space="preserve">, начиная со дня, следующего после дня истечения установленного </w:t>
      </w:r>
      <w:r w:rsidR="007D09CC">
        <w:rPr>
          <w:color w:val="auto"/>
          <w:sz w:val="22"/>
          <w:szCs w:val="22"/>
        </w:rPr>
        <w:t>контрактом</w:t>
      </w:r>
      <w:r w:rsidRPr="001E2CC8">
        <w:rPr>
          <w:color w:val="auto"/>
          <w:sz w:val="22"/>
          <w:szCs w:val="22"/>
        </w:rPr>
        <w:t xml:space="preserve"> срока исполнения обязательства. Размер пени составляет одна трехсотая действующей на дату уплаты пени </w:t>
      </w:r>
      <w:hyperlink r:id="rId9" w:history="1">
        <w:r w:rsidRPr="001E2CC8">
          <w:rPr>
            <w:rStyle w:val="af0"/>
            <w:color w:val="auto"/>
            <w:sz w:val="22"/>
            <w:szCs w:val="22"/>
          </w:rPr>
          <w:t>ключевой ставки</w:t>
        </w:r>
      </w:hyperlink>
      <w:r w:rsidRPr="001E2CC8">
        <w:rPr>
          <w:color w:val="auto"/>
          <w:sz w:val="22"/>
          <w:szCs w:val="22"/>
        </w:rPr>
        <w:t xml:space="preserve"> Центрального банка Российской Федерации от цены </w:t>
      </w:r>
      <w:r w:rsidR="007D09CC">
        <w:rPr>
          <w:color w:val="auto"/>
          <w:sz w:val="22"/>
          <w:szCs w:val="22"/>
        </w:rPr>
        <w:t>контракта</w:t>
      </w:r>
      <w:r w:rsidRPr="001E2CC8">
        <w:rPr>
          <w:color w:val="auto"/>
          <w:sz w:val="22"/>
          <w:szCs w:val="22"/>
        </w:rPr>
        <w:t xml:space="preserve">, уменьшенной на сумму, пропорциональную объему обязательств, предусмотренных </w:t>
      </w:r>
      <w:r w:rsidR="007D09CC">
        <w:rPr>
          <w:color w:val="auto"/>
          <w:sz w:val="22"/>
          <w:szCs w:val="22"/>
        </w:rPr>
        <w:t>контрактом</w:t>
      </w:r>
      <w:r w:rsidRPr="001E2CC8">
        <w:rPr>
          <w:color w:val="auto"/>
          <w:sz w:val="22"/>
          <w:szCs w:val="22"/>
        </w:rPr>
        <w:t xml:space="preserve"> и фактически исполненных Исполнителем.</w:t>
      </w:r>
      <w:bookmarkStart w:id="3" w:name="sub_2105"/>
    </w:p>
    <w:p w:rsidR="006C39D1" w:rsidRPr="001E2CC8" w:rsidRDefault="006C39D1" w:rsidP="001E2CC8">
      <w:pPr>
        <w:shd w:val="clear" w:color="FFFFFF" w:fill="FFFFFF"/>
        <w:tabs>
          <w:tab w:val="left" w:pos="0"/>
        </w:tabs>
        <w:suppressAutoHyphens/>
        <w:overflowPunct w:val="0"/>
        <w:contextualSpacing/>
        <w:jc w:val="both"/>
        <w:textAlignment w:val="baseline"/>
        <w:rPr>
          <w:color w:val="auto"/>
          <w:sz w:val="22"/>
          <w:szCs w:val="22"/>
        </w:rPr>
      </w:pPr>
      <w:r w:rsidRPr="001E2CC8">
        <w:rPr>
          <w:color w:val="auto"/>
          <w:sz w:val="22"/>
          <w:szCs w:val="22"/>
        </w:rPr>
        <w:tab/>
        <w:t>5.6. За каждый факт неисполнения или ненадлежащего исполнения</w:t>
      </w:r>
      <w:bookmarkEnd w:id="3"/>
      <w:r w:rsidRPr="001E2CC8">
        <w:rPr>
          <w:color w:val="auto"/>
          <w:sz w:val="22"/>
          <w:szCs w:val="22"/>
        </w:rPr>
        <w:t xml:space="preserve"> Исполнителем обязательств, предусмотренных </w:t>
      </w:r>
      <w:r w:rsidR="007D09CC">
        <w:rPr>
          <w:color w:val="auto"/>
          <w:sz w:val="22"/>
          <w:szCs w:val="22"/>
        </w:rPr>
        <w:t>контрактом</w:t>
      </w:r>
      <w:r w:rsidRPr="001E2CC8">
        <w:rPr>
          <w:color w:val="auto"/>
          <w:sz w:val="22"/>
          <w:szCs w:val="22"/>
        </w:rPr>
        <w:t xml:space="preserve">, за исключением просрочки Исполнителем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виде фиксированной суммы, определяется в соответствии с </w:t>
      </w:r>
      <w:hyperlink r:id="rId10" w:history="1">
        <w:r w:rsidRPr="001E2CC8">
          <w:rPr>
            <w:rStyle w:val="af0"/>
            <w:color w:val="auto"/>
            <w:sz w:val="22"/>
            <w:szCs w:val="22"/>
          </w:rPr>
          <w:t>Правилами</w:t>
        </w:r>
      </w:hyperlink>
      <w:r w:rsidRPr="001E2CC8">
        <w:rPr>
          <w:color w:val="auto"/>
          <w:sz w:val="22"/>
          <w:szCs w:val="22"/>
        </w:rPr>
        <w:t xml:space="preserve"> утвержденными </w:t>
      </w:r>
      <w:hyperlink r:id="rId11" w:history="1"/>
      <w:r w:rsidRPr="001E2CC8">
        <w:rPr>
          <w:color w:val="auto"/>
          <w:sz w:val="22"/>
          <w:szCs w:val="22"/>
        </w:rPr>
        <w:t>Правительства Российской Федерации от 30 августа 2017 г. N 1042 (далее - Правила) и равен 10% от цены договора.</w:t>
      </w:r>
      <w:bookmarkStart w:id="4" w:name="sub_2106"/>
    </w:p>
    <w:p w:rsidR="006C39D1" w:rsidRPr="001E2CC8" w:rsidRDefault="006C39D1" w:rsidP="001E2CC8">
      <w:pPr>
        <w:shd w:val="clear" w:color="FFFFFF" w:fill="FFFFFF"/>
        <w:tabs>
          <w:tab w:val="left" w:pos="0"/>
        </w:tabs>
        <w:suppressAutoHyphens/>
        <w:overflowPunct w:val="0"/>
        <w:contextualSpacing/>
        <w:jc w:val="both"/>
        <w:textAlignment w:val="baseline"/>
        <w:rPr>
          <w:color w:val="auto"/>
          <w:sz w:val="22"/>
          <w:szCs w:val="22"/>
        </w:rPr>
      </w:pPr>
      <w:r w:rsidRPr="001E2CC8">
        <w:rPr>
          <w:color w:val="auto"/>
          <w:sz w:val="22"/>
          <w:szCs w:val="22"/>
        </w:rPr>
        <w:tab/>
        <w:t xml:space="preserve">5.7. </w:t>
      </w:r>
      <w:bookmarkStart w:id="5" w:name="sub_3010"/>
      <w:bookmarkEnd w:id="4"/>
      <w:r w:rsidRPr="001E2CC8">
        <w:rPr>
          <w:color w:val="auto"/>
          <w:sz w:val="22"/>
          <w:szCs w:val="22"/>
        </w:rPr>
        <w:t>В случае просрочки исполнения обязательств Заказчиком,</w:t>
      </w:r>
      <w:bookmarkEnd w:id="5"/>
      <w:r w:rsidRPr="001E2CC8">
        <w:rPr>
          <w:color w:val="auto"/>
          <w:sz w:val="22"/>
          <w:szCs w:val="22"/>
        </w:rPr>
        <w:t xml:space="preserve"> предусмотренных </w:t>
      </w:r>
      <w:r w:rsidR="007D09CC">
        <w:rPr>
          <w:color w:val="auto"/>
          <w:sz w:val="22"/>
          <w:szCs w:val="22"/>
        </w:rPr>
        <w:t>контрактом</w:t>
      </w:r>
      <w:r w:rsidRPr="001E2CC8">
        <w:rPr>
          <w:color w:val="auto"/>
          <w:sz w:val="22"/>
          <w:szCs w:val="22"/>
        </w:rPr>
        <w:t xml:space="preserve">, Исполнитель вправе потребовать уплату пени в размере одной трехсотой действующей на дату уплаты пеней </w:t>
      </w:r>
      <w:hyperlink r:id="rId12" w:history="1">
        <w:r w:rsidRPr="001E2CC8">
          <w:rPr>
            <w:rStyle w:val="af0"/>
            <w:color w:val="auto"/>
            <w:sz w:val="22"/>
            <w:szCs w:val="22"/>
          </w:rPr>
          <w:t>ключевой ставки</w:t>
        </w:r>
      </w:hyperlink>
      <w:r w:rsidRPr="001E2CC8">
        <w:rPr>
          <w:color w:val="auto"/>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7D09CC">
        <w:rPr>
          <w:color w:val="auto"/>
          <w:sz w:val="22"/>
          <w:szCs w:val="22"/>
        </w:rPr>
        <w:t>контрактом</w:t>
      </w:r>
      <w:r w:rsidRPr="001E2CC8">
        <w:rPr>
          <w:color w:val="auto"/>
          <w:sz w:val="22"/>
          <w:szCs w:val="22"/>
        </w:rPr>
        <w:t xml:space="preserve">, начиная со дня, следующего после дня истечения установленного </w:t>
      </w:r>
      <w:r w:rsidR="007D09CC">
        <w:rPr>
          <w:color w:val="auto"/>
          <w:sz w:val="22"/>
          <w:szCs w:val="22"/>
        </w:rPr>
        <w:t>контрактом</w:t>
      </w:r>
      <w:r w:rsidRPr="001E2CC8">
        <w:rPr>
          <w:color w:val="auto"/>
          <w:sz w:val="22"/>
          <w:szCs w:val="22"/>
        </w:rPr>
        <w:t xml:space="preserve"> срока исполнения обязательства.</w:t>
      </w:r>
      <w:bookmarkStart w:id="6" w:name="sub_3011"/>
    </w:p>
    <w:p w:rsidR="006C39D1" w:rsidRPr="001E2CC8" w:rsidRDefault="006C39D1" w:rsidP="001E2CC8">
      <w:pPr>
        <w:shd w:val="clear" w:color="FFFFFF" w:fill="FFFFFF"/>
        <w:tabs>
          <w:tab w:val="left" w:pos="0"/>
        </w:tabs>
        <w:suppressAutoHyphens/>
        <w:overflowPunct w:val="0"/>
        <w:contextualSpacing/>
        <w:jc w:val="both"/>
        <w:textAlignment w:val="baseline"/>
        <w:rPr>
          <w:color w:val="auto"/>
          <w:sz w:val="22"/>
          <w:szCs w:val="22"/>
        </w:rPr>
      </w:pPr>
      <w:r w:rsidRPr="001E2CC8">
        <w:rPr>
          <w:color w:val="auto"/>
          <w:sz w:val="22"/>
          <w:szCs w:val="22"/>
        </w:rPr>
        <w:tab/>
        <w:t>5.8. За каждый факт неисполнения Заказчиком обязательств,</w:t>
      </w:r>
      <w:bookmarkEnd w:id="6"/>
      <w:r w:rsidRPr="001E2CC8">
        <w:rPr>
          <w:color w:val="auto"/>
          <w:sz w:val="22"/>
          <w:szCs w:val="22"/>
        </w:rPr>
        <w:t xml:space="preserve"> предусмотренных </w:t>
      </w:r>
      <w:r w:rsidR="007D09CC">
        <w:rPr>
          <w:color w:val="auto"/>
          <w:sz w:val="22"/>
          <w:szCs w:val="22"/>
        </w:rPr>
        <w:t>контрактом</w:t>
      </w:r>
      <w:r w:rsidRPr="001E2CC8">
        <w:rPr>
          <w:color w:val="auto"/>
          <w:sz w:val="22"/>
          <w:szCs w:val="22"/>
        </w:rPr>
        <w:t xml:space="preserve">, за исключением просрочки исполнения обязательств, предусмотренных </w:t>
      </w:r>
      <w:r w:rsidR="007D09CC">
        <w:rPr>
          <w:color w:val="auto"/>
          <w:sz w:val="22"/>
          <w:szCs w:val="22"/>
        </w:rPr>
        <w:t>контрактом</w:t>
      </w:r>
      <w:r w:rsidRPr="001E2CC8">
        <w:rPr>
          <w:color w:val="auto"/>
          <w:sz w:val="22"/>
          <w:szCs w:val="22"/>
        </w:rPr>
        <w:t>, Исполнитель вправе потребовать уплату штрафа. Размер штрафа устанавливается в виде фиксированной суммы 1000 рублей 00 копеек.</w:t>
      </w:r>
      <w:bookmarkStart w:id="7" w:name="sub_3012"/>
    </w:p>
    <w:p w:rsidR="006C39D1" w:rsidRPr="001E2CC8" w:rsidRDefault="006C39D1" w:rsidP="001E2CC8">
      <w:pPr>
        <w:shd w:val="clear" w:color="FFFFFF" w:fill="FFFFFF"/>
        <w:tabs>
          <w:tab w:val="left" w:pos="0"/>
        </w:tabs>
        <w:suppressAutoHyphens/>
        <w:overflowPunct w:val="0"/>
        <w:contextualSpacing/>
        <w:jc w:val="both"/>
        <w:textAlignment w:val="baseline"/>
        <w:rPr>
          <w:color w:val="auto"/>
          <w:sz w:val="22"/>
          <w:szCs w:val="22"/>
        </w:rPr>
      </w:pPr>
      <w:r w:rsidRPr="001E2CC8">
        <w:rPr>
          <w:color w:val="auto"/>
          <w:sz w:val="22"/>
          <w:szCs w:val="22"/>
        </w:rPr>
        <w:tab/>
        <w:t>5.9.</w:t>
      </w:r>
      <w:bookmarkEnd w:id="7"/>
      <w:r w:rsidRPr="001E2CC8">
        <w:rPr>
          <w:color w:val="auto"/>
          <w:sz w:val="22"/>
          <w:szCs w:val="22"/>
        </w:rPr>
        <w:t xml:space="preserve"> </w:t>
      </w:r>
      <w:bookmarkStart w:id="8" w:name="sub_3013"/>
      <w:r w:rsidRPr="001E2CC8">
        <w:rPr>
          <w:color w:val="auto"/>
          <w:sz w:val="22"/>
          <w:szCs w:val="22"/>
        </w:rPr>
        <w:t>Применение неустойки (штрафа, пени) не освобождает Стороны от</w:t>
      </w:r>
      <w:bookmarkEnd w:id="8"/>
      <w:r w:rsidRPr="001E2CC8">
        <w:rPr>
          <w:color w:val="auto"/>
          <w:sz w:val="22"/>
          <w:szCs w:val="22"/>
        </w:rPr>
        <w:t xml:space="preserve"> исполнения обязательств </w:t>
      </w:r>
      <w:bookmarkStart w:id="9" w:name="sub_3014"/>
      <w:r w:rsidR="007D09CC">
        <w:rPr>
          <w:color w:val="auto"/>
          <w:sz w:val="22"/>
          <w:szCs w:val="22"/>
        </w:rPr>
        <w:t>контракту.</w:t>
      </w:r>
    </w:p>
    <w:p w:rsidR="006C39D1" w:rsidRPr="001E2CC8" w:rsidRDefault="006C39D1" w:rsidP="001E2CC8">
      <w:pPr>
        <w:shd w:val="clear" w:color="FFFFFF" w:fill="FFFFFF"/>
        <w:tabs>
          <w:tab w:val="left" w:pos="0"/>
        </w:tabs>
        <w:suppressAutoHyphens/>
        <w:overflowPunct w:val="0"/>
        <w:contextualSpacing/>
        <w:jc w:val="both"/>
        <w:textAlignment w:val="baseline"/>
        <w:rPr>
          <w:color w:val="auto"/>
          <w:sz w:val="22"/>
          <w:szCs w:val="22"/>
        </w:rPr>
      </w:pPr>
      <w:r w:rsidRPr="001E2CC8">
        <w:rPr>
          <w:color w:val="auto"/>
          <w:sz w:val="22"/>
          <w:szCs w:val="22"/>
        </w:rPr>
        <w:tab/>
        <w:t>5.10. Общая сумма начисленной неустойки (штрафов, пени) за</w:t>
      </w:r>
      <w:bookmarkEnd w:id="9"/>
      <w:r w:rsidRPr="001E2CC8">
        <w:rPr>
          <w:color w:val="auto"/>
          <w:sz w:val="22"/>
          <w:szCs w:val="22"/>
        </w:rPr>
        <w:t xml:space="preserve"> неисполнение или ненадлежащее исполнение Исполнителем</w:t>
      </w:r>
      <w:r w:rsidR="007D09CC">
        <w:rPr>
          <w:color w:val="auto"/>
          <w:sz w:val="22"/>
          <w:szCs w:val="22"/>
        </w:rPr>
        <w:t>/Заказчиком</w:t>
      </w:r>
      <w:r w:rsidRPr="001E2CC8">
        <w:rPr>
          <w:color w:val="auto"/>
          <w:sz w:val="22"/>
          <w:szCs w:val="22"/>
        </w:rPr>
        <w:t xml:space="preserve"> обязательств, предусмотренных </w:t>
      </w:r>
      <w:r w:rsidR="007D09CC">
        <w:rPr>
          <w:color w:val="auto"/>
          <w:sz w:val="22"/>
          <w:szCs w:val="22"/>
        </w:rPr>
        <w:t>контрактом,</w:t>
      </w:r>
      <w:r w:rsidRPr="001E2CC8">
        <w:rPr>
          <w:color w:val="auto"/>
          <w:sz w:val="22"/>
          <w:szCs w:val="22"/>
        </w:rPr>
        <w:t xml:space="preserve"> не может превышать цену </w:t>
      </w:r>
      <w:r w:rsidR="007D09CC">
        <w:rPr>
          <w:color w:val="auto"/>
          <w:sz w:val="22"/>
          <w:szCs w:val="22"/>
        </w:rPr>
        <w:t>контракта</w:t>
      </w:r>
      <w:r w:rsidRPr="001E2CC8">
        <w:rPr>
          <w:color w:val="auto"/>
          <w:sz w:val="22"/>
          <w:szCs w:val="22"/>
        </w:rPr>
        <w:t>.</w:t>
      </w:r>
      <w:bookmarkStart w:id="10" w:name="sub_3015"/>
    </w:p>
    <w:p w:rsidR="006C39D1" w:rsidRPr="001E2CC8" w:rsidRDefault="006C39D1" w:rsidP="007D09CC">
      <w:pPr>
        <w:shd w:val="clear" w:color="FFFFFF" w:fill="FFFFFF"/>
        <w:tabs>
          <w:tab w:val="left" w:pos="0"/>
        </w:tabs>
        <w:suppressAutoHyphens/>
        <w:overflowPunct w:val="0"/>
        <w:contextualSpacing/>
        <w:jc w:val="both"/>
        <w:textAlignment w:val="baseline"/>
        <w:rPr>
          <w:color w:val="auto"/>
          <w:sz w:val="22"/>
          <w:szCs w:val="22"/>
        </w:rPr>
      </w:pPr>
      <w:r w:rsidRPr="001E2CC8">
        <w:rPr>
          <w:color w:val="auto"/>
          <w:sz w:val="22"/>
          <w:szCs w:val="22"/>
        </w:rPr>
        <w:tab/>
        <w:t>5.11.</w:t>
      </w:r>
      <w:bookmarkStart w:id="11" w:name="sub_3016"/>
      <w:bookmarkEnd w:id="10"/>
      <w:r w:rsidRPr="001E2CC8">
        <w:rPr>
          <w:color w:val="auto"/>
          <w:sz w:val="22"/>
          <w:szCs w:val="22"/>
        </w:rPr>
        <w:t xml:space="preserve"> </w:t>
      </w:r>
      <w:bookmarkEnd w:id="11"/>
      <w:r w:rsidRPr="001E2CC8">
        <w:rPr>
          <w:color w:val="auto"/>
          <w:sz w:val="22"/>
          <w:szCs w:val="22"/>
        </w:rPr>
        <w:t xml:space="preserve">Исполнитель вправе в одностороннем внесудебном порядке расторгнуть </w:t>
      </w:r>
      <w:r w:rsidR="007D09CC">
        <w:rPr>
          <w:color w:val="auto"/>
          <w:sz w:val="22"/>
          <w:szCs w:val="22"/>
        </w:rPr>
        <w:t>контракт</w:t>
      </w:r>
      <w:r w:rsidRPr="001E2CC8">
        <w:rPr>
          <w:color w:val="auto"/>
          <w:sz w:val="22"/>
          <w:szCs w:val="22"/>
        </w:rPr>
        <w:t xml:space="preserve"> лишь при условии полного возмещения Заказчику убытков.</w:t>
      </w:r>
    </w:p>
    <w:p w:rsidR="006C39D1" w:rsidRPr="001E2CC8" w:rsidRDefault="006C39D1" w:rsidP="001E2CC8">
      <w:pPr>
        <w:shd w:val="clear" w:color="FFFFFF" w:fill="FFFFFF"/>
        <w:tabs>
          <w:tab w:val="left" w:pos="0"/>
        </w:tabs>
        <w:suppressAutoHyphens/>
        <w:overflowPunct w:val="0"/>
        <w:contextualSpacing/>
        <w:jc w:val="both"/>
        <w:textAlignment w:val="baseline"/>
        <w:rPr>
          <w:color w:val="auto"/>
          <w:sz w:val="22"/>
          <w:szCs w:val="22"/>
        </w:rPr>
      </w:pPr>
      <w:r w:rsidRPr="001E2CC8">
        <w:rPr>
          <w:color w:val="auto"/>
          <w:sz w:val="22"/>
          <w:szCs w:val="22"/>
        </w:rPr>
        <w:tab/>
        <w:t>5.1</w:t>
      </w:r>
      <w:r w:rsidR="007D09CC">
        <w:rPr>
          <w:color w:val="auto"/>
          <w:sz w:val="22"/>
          <w:szCs w:val="22"/>
        </w:rPr>
        <w:t>2</w:t>
      </w:r>
      <w:r w:rsidRPr="001E2CC8">
        <w:rPr>
          <w:color w:val="auto"/>
          <w:sz w:val="22"/>
          <w:szCs w:val="22"/>
        </w:rPr>
        <w:t xml:space="preserve">. В случае если Заказчик, в период действия </w:t>
      </w:r>
      <w:r w:rsidR="007D09CC">
        <w:rPr>
          <w:color w:val="auto"/>
          <w:sz w:val="22"/>
          <w:szCs w:val="22"/>
        </w:rPr>
        <w:t>контракта</w:t>
      </w:r>
      <w:r w:rsidRPr="001E2CC8">
        <w:rPr>
          <w:color w:val="auto"/>
          <w:sz w:val="22"/>
          <w:szCs w:val="22"/>
        </w:rPr>
        <w:t xml:space="preserve"> обнаружит, что Исполнитель в рамках проведённой закупочной процедуры, предоставил Заказчику недостоверную информацию, на основании которой Исполнитель был утверждён победителем закупки и Стороны заключили </w:t>
      </w:r>
      <w:r w:rsidR="007D09CC">
        <w:rPr>
          <w:color w:val="auto"/>
          <w:sz w:val="22"/>
          <w:szCs w:val="22"/>
        </w:rPr>
        <w:t>контракт</w:t>
      </w:r>
      <w:r w:rsidRPr="001E2CC8">
        <w:rPr>
          <w:color w:val="auto"/>
          <w:sz w:val="22"/>
          <w:szCs w:val="22"/>
        </w:rPr>
        <w:t xml:space="preserve">, Заказчик вправе в любой момент расторгнуть </w:t>
      </w:r>
      <w:r w:rsidR="007D09CC">
        <w:rPr>
          <w:color w:val="auto"/>
          <w:sz w:val="22"/>
          <w:szCs w:val="22"/>
        </w:rPr>
        <w:t>контракт</w:t>
      </w:r>
      <w:r w:rsidRPr="001E2CC8">
        <w:rPr>
          <w:color w:val="auto"/>
          <w:sz w:val="22"/>
          <w:szCs w:val="22"/>
        </w:rPr>
        <w:t xml:space="preserve"> в одностороннем внесудебном порядке без возмещения Исполнителю каких-либо убытков, непосредственно вызванных таким прекращением действия </w:t>
      </w:r>
      <w:r w:rsidR="007D09CC">
        <w:rPr>
          <w:color w:val="auto"/>
          <w:sz w:val="22"/>
          <w:szCs w:val="22"/>
        </w:rPr>
        <w:t>контракта</w:t>
      </w:r>
      <w:r w:rsidRPr="001E2CC8">
        <w:rPr>
          <w:color w:val="auto"/>
          <w:sz w:val="22"/>
          <w:szCs w:val="22"/>
        </w:rPr>
        <w:t>. При этом Исполнитель обязан возместить Заказчику все причинённые ему убытки, связанные с таким расторжением.</w:t>
      </w:r>
    </w:p>
    <w:p w:rsidR="002D0C5F" w:rsidRPr="001E2CC8" w:rsidRDefault="006603EC" w:rsidP="00333C8A">
      <w:pPr>
        <w:pStyle w:val="ad"/>
        <w:shd w:val="clear" w:color="auto" w:fill="FFFFFF"/>
        <w:spacing w:before="0" w:beforeAutospacing="0" w:after="0" w:afterAutospacing="0"/>
        <w:ind w:firstLine="709"/>
        <w:jc w:val="both"/>
        <w:rPr>
          <w:sz w:val="22"/>
          <w:szCs w:val="22"/>
        </w:rPr>
      </w:pPr>
      <w:r w:rsidRPr="001E2CC8">
        <w:rPr>
          <w:sz w:val="22"/>
          <w:szCs w:val="22"/>
        </w:rPr>
        <w:t>5.1</w:t>
      </w:r>
      <w:r w:rsidR="007D09CC">
        <w:rPr>
          <w:sz w:val="22"/>
          <w:szCs w:val="22"/>
        </w:rPr>
        <w:t>3</w:t>
      </w:r>
      <w:r w:rsidR="002D0C5F" w:rsidRPr="001E2CC8">
        <w:rPr>
          <w:sz w:val="22"/>
          <w:szCs w:val="22"/>
        </w:rPr>
        <w:t>. Исполнитель несет полную ответственность за вред причиненный имуществу (жизни и здоровь</w:t>
      </w:r>
      <w:r w:rsidRPr="001E2CC8">
        <w:rPr>
          <w:sz w:val="22"/>
          <w:szCs w:val="22"/>
        </w:rPr>
        <w:t>ю</w:t>
      </w:r>
      <w:r w:rsidR="002D0C5F" w:rsidRPr="001E2CC8">
        <w:rPr>
          <w:sz w:val="22"/>
          <w:szCs w:val="22"/>
        </w:rPr>
        <w:t xml:space="preserve">) </w:t>
      </w:r>
      <w:r w:rsidR="009D1F9F" w:rsidRPr="001E2CC8">
        <w:rPr>
          <w:sz w:val="22"/>
          <w:szCs w:val="22"/>
        </w:rPr>
        <w:t xml:space="preserve">Заказчика, третьих лиц причиненных по вине </w:t>
      </w:r>
      <w:r w:rsidRPr="001E2CC8">
        <w:rPr>
          <w:sz w:val="22"/>
          <w:szCs w:val="22"/>
        </w:rPr>
        <w:t>И</w:t>
      </w:r>
      <w:r w:rsidR="009D1F9F" w:rsidRPr="001E2CC8">
        <w:rPr>
          <w:sz w:val="22"/>
          <w:szCs w:val="22"/>
        </w:rPr>
        <w:t>сполнителя при выполнении работ.</w:t>
      </w:r>
    </w:p>
    <w:p w:rsidR="00CB0CDD" w:rsidRDefault="001B4584" w:rsidP="00CB0CDD">
      <w:pPr>
        <w:keepLines/>
        <w:tabs>
          <w:tab w:val="left" w:pos="432"/>
          <w:tab w:val="left" w:pos="567"/>
        </w:tabs>
        <w:jc w:val="center"/>
        <w:outlineLvl w:val="0"/>
        <w:rPr>
          <w:b/>
          <w:color w:val="auto"/>
          <w:sz w:val="22"/>
          <w:szCs w:val="22"/>
        </w:rPr>
      </w:pPr>
      <w:r w:rsidRPr="001E2CC8">
        <w:rPr>
          <w:b/>
          <w:color w:val="auto"/>
          <w:sz w:val="22"/>
          <w:szCs w:val="22"/>
          <w:lang w:val="en-US"/>
        </w:rPr>
        <w:t>6</w:t>
      </w:r>
      <w:r w:rsidR="007349C3" w:rsidRPr="001E2CC8">
        <w:rPr>
          <w:b/>
          <w:color w:val="auto"/>
          <w:sz w:val="22"/>
          <w:szCs w:val="22"/>
        </w:rPr>
        <w:t>. ОБСТОЯТЕЛЬСТВА НЕПРЕОДОЛИМОЙ СИЛЫ</w:t>
      </w:r>
    </w:p>
    <w:p w:rsidR="007349C3" w:rsidRDefault="00333C8A" w:rsidP="00CB0CDD">
      <w:pPr>
        <w:keepLines/>
        <w:tabs>
          <w:tab w:val="left" w:pos="432"/>
          <w:tab w:val="left" w:pos="567"/>
        </w:tabs>
        <w:jc w:val="both"/>
        <w:outlineLvl w:val="0"/>
        <w:rPr>
          <w:bCs/>
          <w:sz w:val="22"/>
          <w:szCs w:val="22"/>
        </w:rPr>
      </w:pPr>
      <w:r>
        <w:rPr>
          <w:bCs/>
          <w:sz w:val="22"/>
          <w:szCs w:val="22"/>
        </w:rPr>
        <w:tab/>
        <w:t xml:space="preserve">6.1. </w:t>
      </w:r>
      <w:r w:rsidR="007349C3" w:rsidRPr="001E2CC8">
        <w:rPr>
          <w:bCs/>
          <w:color w:val="auto"/>
          <w:sz w:val="22"/>
          <w:szCs w:val="22"/>
        </w:rPr>
        <w:t>При наступлении обстоятельств непреодолимой силы, препятствующих полному или частичному исполнению любой из Сторон обязательств по Контракту, а именно: пожара, стихийных бедствий, войны, военных операций любого характера, блокады, запрещения экспорта и импорта, постановлений Правительства и других независящих от Сторон неотвратимых обстоятельств, срок исполнения вышеуказанных обязательств приостанавливается на срок, в течение которого будут действовать такие обстоятельства.</w:t>
      </w:r>
    </w:p>
    <w:p w:rsidR="007349C3" w:rsidRPr="001E2CC8" w:rsidRDefault="00333C8A" w:rsidP="00333C8A">
      <w:pPr>
        <w:pStyle w:val="af2"/>
        <w:tabs>
          <w:tab w:val="left" w:pos="-2679"/>
          <w:tab w:val="left" w:pos="567"/>
          <w:tab w:val="left" w:pos="851"/>
          <w:tab w:val="left" w:pos="1134"/>
        </w:tabs>
        <w:spacing w:line="240" w:lineRule="auto"/>
        <w:ind w:left="1"/>
        <w:jc w:val="both"/>
        <w:outlineLvl w:val="1"/>
        <w:rPr>
          <w:rFonts w:ascii="Times New Roman" w:hAnsi="Times New Roman"/>
          <w:b/>
          <w:bCs/>
          <w:i/>
          <w:sz w:val="22"/>
          <w:szCs w:val="22"/>
        </w:rPr>
      </w:pPr>
      <w:r>
        <w:rPr>
          <w:rFonts w:ascii="Times New Roman" w:hAnsi="Times New Roman"/>
          <w:bCs/>
          <w:sz w:val="22"/>
          <w:szCs w:val="22"/>
        </w:rPr>
        <w:tab/>
        <w:t xml:space="preserve">6.2. </w:t>
      </w:r>
      <w:r w:rsidR="007349C3" w:rsidRPr="001E2CC8">
        <w:rPr>
          <w:rFonts w:ascii="Times New Roman" w:hAnsi="Times New Roman"/>
          <w:bCs/>
          <w:sz w:val="22"/>
          <w:szCs w:val="22"/>
        </w:rPr>
        <w:t>Если указанные обстоятельства будут продолжаться более 3-х (трех) месяцев, то каждая из Сторон будет иметь право отказаться от дальнейшего исполнения обязательств по Контракту.</w:t>
      </w:r>
    </w:p>
    <w:p w:rsidR="007349C3" w:rsidRPr="001E2CC8" w:rsidRDefault="00333C8A" w:rsidP="00333C8A">
      <w:pPr>
        <w:pStyle w:val="af2"/>
        <w:tabs>
          <w:tab w:val="left" w:pos="-2679"/>
          <w:tab w:val="left" w:pos="567"/>
          <w:tab w:val="left" w:pos="851"/>
          <w:tab w:val="left" w:pos="1134"/>
        </w:tabs>
        <w:spacing w:line="240" w:lineRule="auto"/>
        <w:ind w:left="0"/>
        <w:jc w:val="both"/>
        <w:outlineLvl w:val="1"/>
        <w:rPr>
          <w:rFonts w:ascii="Times New Roman" w:hAnsi="Times New Roman"/>
          <w:b/>
          <w:bCs/>
          <w:i/>
          <w:sz w:val="22"/>
          <w:szCs w:val="22"/>
        </w:rPr>
      </w:pPr>
      <w:r>
        <w:rPr>
          <w:rFonts w:ascii="Times New Roman" w:hAnsi="Times New Roman"/>
          <w:bCs/>
          <w:sz w:val="22"/>
          <w:szCs w:val="22"/>
        </w:rPr>
        <w:tab/>
        <w:t xml:space="preserve">6.3. </w:t>
      </w:r>
      <w:r w:rsidR="007349C3" w:rsidRPr="001E2CC8">
        <w:rPr>
          <w:rFonts w:ascii="Times New Roman" w:hAnsi="Times New Roman"/>
          <w:bCs/>
          <w:sz w:val="22"/>
          <w:szCs w:val="22"/>
        </w:rPr>
        <w:t xml:space="preserve">Сторона, для которой создалась невозможность исполнения обязательств по Контракту, должна незамедлительно, с даты начала действия указанных в п. </w:t>
      </w:r>
      <w:r>
        <w:rPr>
          <w:rFonts w:ascii="Times New Roman" w:hAnsi="Times New Roman"/>
          <w:bCs/>
          <w:sz w:val="22"/>
          <w:szCs w:val="22"/>
        </w:rPr>
        <w:t>6</w:t>
      </w:r>
      <w:r w:rsidR="007349C3" w:rsidRPr="001E2CC8">
        <w:rPr>
          <w:rFonts w:ascii="Times New Roman" w:hAnsi="Times New Roman"/>
          <w:bCs/>
          <w:sz w:val="22"/>
          <w:szCs w:val="22"/>
        </w:rPr>
        <w:t>.1. обстоятельств, в письменной форме известить другую Сторону о наступлении, продолжительности и времени прекращения этих обстоятельств, препятствующих исполнению Контракту.</w:t>
      </w:r>
    </w:p>
    <w:p w:rsidR="007349C3" w:rsidRPr="001E2CC8" w:rsidRDefault="00333C8A" w:rsidP="00333C8A">
      <w:pPr>
        <w:pStyle w:val="af2"/>
        <w:tabs>
          <w:tab w:val="left" w:pos="-2679"/>
          <w:tab w:val="left" w:pos="567"/>
          <w:tab w:val="left" w:pos="851"/>
          <w:tab w:val="left" w:pos="1134"/>
        </w:tabs>
        <w:spacing w:line="240" w:lineRule="auto"/>
        <w:ind w:left="0"/>
        <w:jc w:val="both"/>
        <w:outlineLvl w:val="1"/>
        <w:rPr>
          <w:rFonts w:ascii="Times New Roman" w:hAnsi="Times New Roman"/>
          <w:b/>
          <w:bCs/>
          <w:i/>
          <w:sz w:val="22"/>
          <w:szCs w:val="22"/>
        </w:rPr>
      </w:pPr>
      <w:r>
        <w:rPr>
          <w:rFonts w:ascii="Times New Roman" w:hAnsi="Times New Roman"/>
          <w:bCs/>
          <w:sz w:val="22"/>
          <w:szCs w:val="22"/>
        </w:rPr>
        <w:tab/>
        <w:t xml:space="preserve">6.4. </w:t>
      </w:r>
      <w:r w:rsidR="007349C3" w:rsidRPr="001E2CC8">
        <w:rPr>
          <w:rFonts w:ascii="Times New Roman" w:hAnsi="Times New Roman"/>
          <w:bCs/>
          <w:sz w:val="22"/>
          <w:szCs w:val="22"/>
        </w:rPr>
        <w:t>Эта же Сторона обязана подтвердить действие указанных выше неотвратимых обстоятельств официальным документом уполномоченных государственных или общественных организаций.</w:t>
      </w:r>
    </w:p>
    <w:p w:rsidR="007349C3" w:rsidRPr="001E2CC8" w:rsidRDefault="00333C8A" w:rsidP="00333C8A">
      <w:pPr>
        <w:pStyle w:val="af2"/>
        <w:tabs>
          <w:tab w:val="left" w:pos="-2679"/>
          <w:tab w:val="left" w:pos="567"/>
          <w:tab w:val="left" w:pos="851"/>
          <w:tab w:val="left" w:pos="1134"/>
        </w:tabs>
        <w:spacing w:line="240" w:lineRule="auto"/>
        <w:ind w:left="0"/>
        <w:jc w:val="both"/>
        <w:outlineLvl w:val="1"/>
        <w:rPr>
          <w:rFonts w:ascii="Times New Roman" w:hAnsi="Times New Roman"/>
          <w:b/>
          <w:bCs/>
          <w:i/>
          <w:sz w:val="22"/>
          <w:szCs w:val="22"/>
        </w:rPr>
      </w:pPr>
      <w:r>
        <w:rPr>
          <w:rFonts w:ascii="Times New Roman" w:hAnsi="Times New Roman"/>
          <w:bCs/>
          <w:sz w:val="22"/>
          <w:szCs w:val="22"/>
        </w:rPr>
        <w:tab/>
        <w:t xml:space="preserve">6.5. </w:t>
      </w:r>
      <w:r w:rsidR="007349C3" w:rsidRPr="001E2CC8">
        <w:rPr>
          <w:rFonts w:ascii="Times New Roman" w:hAnsi="Times New Roman"/>
          <w:bCs/>
          <w:sz w:val="22"/>
          <w:szCs w:val="22"/>
        </w:rPr>
        <w:t xml:space="preserve">В случае невыполнения Стороной условий, указанных в п. </w:t>
      </w:r>
      <w:r>
        <w:rPr>
          <w:rFonts w:ascii="Times New Roman" w:hAnsi="Times New Roman"/>
          <w:bCs/>
          <w:sz w:val="22"/>
          <w:szCs w:val="22"/>
        </w:rPr>
        <w:t>6</w:t>
      </w:r>
      <w:r w:rsidR="007349C3" w:rsidRPr="001E2CC8">
        <w:rPr>
          <w:rFonts w:ascii="Times New Roman" w:hAnsi="Times New Roman"/>
          <w:bCs/>
          <w:sz w:val="22"/>
          <w:szCs w:val="22"/>
        </w:rPr>
        <w:t xml:space="preserve">.3. настоящего Контракта, данная Сторона теряет право использовать любое из перечисленных в п. </w:t>
      </w:r>
      <w:r>
        <w:rPr>
          <w:rFonts w:ascii="Times New Roman" w:hAnsi="Times New Roman"/>
          <w:bCs/>
          <w:sz w:val="22"/>
          <w:szCs w:val="22"/>
        </w:rPr>
        <w:t>6</w:t>
      </w:r>
      <w:r w:rsidR="007349C3" w:rsidRPr="001E2CC8">
        <w:rPr>
          <w:rFonts w:ascii="Times New Roman" w:hAnsi="Times New Roman"/>
          <w:bCs/>
          <w:sz w:val="22"/>
          <w:szCs w:val="22"/>
        </w:rPr>
        <w:t>.1. обстоятельств в качестве причины, освобождающей ее от ответственности за невыполнение обязательств по Контракту.</w:t>
      </w:r>
    </w:p>
    <w:p w:rsidR="007349C3" w:rsidRPr="001E2CC8" w:rsidRDefault="00333C8A" w:rsidP="001E2CC8">
      <w:pPr>
        <w:tabs>
          <w:tab w:val="left" w:pos="0"/>
          <w:tab w:val="left" w:pos="142"/>
          <w:tab w:val="left" w:pos="567"/>
        </w:tabs>
        <w:contextualSpacing/>
        <w:jc w:val="center"/>
        <w:rPr>
          <w:b/>
          <w:bCs/>
          <w:color w:val="auto"/>
          <w:sz w:val="22"/>
          <w:szCs w:val="22"/>
        </w:rPr>
      </w:pPr>
      <w:r>
        <w:rPr>
          <w:b/>
          <w:color w:val="auto"/>
          <w:sz w:val="22"/>
          <w:szCs w:val="22"/>
        </w:rPr>
        <w:t>7</w:t>
      </w:r>
      <w:r w:rsidR="007349C3" w:rsidRPr="001E2CC8">
        <w:rPr>
          <w:b/>
          <w:color w:val="auto"/>
          <w:sz w:val="22"/>
          <w:szCs w:val="22"/>
        </w:rPr>
        <w:t xml:space="preserve">. </w:t>
      </w:r>
      <w:r w:rsidR="007349C3" w:rsidRPr="001E2CC8">
        <w:rPr>
          <w:b/>
          <w:bCs/>
          <w:color w:val="auto"/>
          <w:sz w:val="22"/>
          <w:szCs w:val="22"/>
        </w:rPr>
        <w:t>СРОК ДЕЙСТВИЯ, ИЗМЕНЕНИЕ, РАСТОРЖЕНИЕ КОНТРАКТА</w:t>
      </w:r>
    </w:p>
    <w:p w:rsidR="007349C3" w:rsidRPr="001E2CC8" w:rsidRDefault="00F141B8" w:rsidP="001E2CC8">
      <w:pPr>
        <w:pStyle w:val="ConsPlusNormal"/>
        <w:tabs>
          <w:tab w:val="left" w:pos="567"/>
        </w:tabs>
        <w:ind w:firstLine="567"/>
        <w:jc w:val="both"/>
        <w:rPr>
          <w:rFonts w:ascii="Times New Roman" w:hAnsi="Times New Roman" w:cs="Times New Roman"/>
          <w:sz w:val="22"/>
          <w:szCs w:val="22"/>
        </w:rPr>
      </w:pPr>
      <w:r w:rsidRPr="00F141B8">
        <w:rPr>
          <w:rFonts w:ascii="Times New Roman" w:hAnsi="Times New Roman" w:cs="Times New Roman"/>
          <w:sz w:val="22"/>
          <w:szCs w:val="22"/>
        </w:rPr>
        <w:t>7</w:t>
      </w:r>
      <w:r>
        <w:rPr>
          <w:rFonts w:ascii="Times New Roman" w:hAnsi="Times New Roman" w:cs="Times New Roman"/>
          <w:sz w:val="22"/>
          <w:szCs w:val="22"/>
        </w:rPr>
        <w:t xml:space="preserve">.1. </w:t>
      </w:r>
      <w:r w:rsidR="007349C3" w:rsidRPr="001E2CC8">
        <w:rPr>
          <w:rFonts w:ascii="Times New Roman" w:hAnsi="Times New Roman" w:cs="Times New Roman"/>
          <w:sz w:val="22"/>
          <w:szCs w:val="22"/>
        </w:rPr>
        <w:t>Контракт вступает в силу с момента его подписания обеими Сторонами и действует по 31 декабря 202</w:t>
      </w:r>
      <w:r w:rsidR="00BB3EEB" w:rsidRPr="001E2CC8">
        <w:rPr>
          <w:rFonts w:ascii="Times New Roman" w:hAnsi="Times New Roman" w:cs="Times New Roman"/>
          <w:sz w:val="22"/>
          <w:szCs w:val="22"/>
        </w:rPr>
        <w:t>6</w:t>
      </w:r>
      <w:r w:rsidR="007349C3" w:rsidRPr="001E2CC8">
        <w:rPr>
          <w:rFonts w:ascii="Times New Roman" w:hAnsi="Times New Roman" w:cs="Times New Roman"/>
          <w:sz w:val="22"/>
          <w:szCs w:val="22"/>
        </w:rPr>
        <w:t xml:space="preserve"> г.</w:t>
      </w:r>
      <w:r w:rsidR="007349C3" w:rsidRPr="001E2CC8">
        <w:rPr>
          <w:rFonts w:ascii="Times New Roman" w:hAnsi="Times New Roman" w:cs="Times New Roman"/>
          <w:i/>
          <w:sz w:val="22"/>
          <w:szCs w:val="22"/>
        </w:rPr>
        <w:t xml:space="preserve"> </w:t>
      </w:r>
      <w:r w:rsidR="007349C3" w:rsidRPr="001E2CC8">
        <w:rPr>
          <w:rFonts w:ascii="Times New Roman" w:hAnsi="Times New Roman" w:cs="Times New Roman"/>
          <w:sz w:val="22"/>
          <w:szCs w:val="22"/>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rsidR="007349C3" w:rsidRPr="001E2CC8" w:rsidRDefault="00F141B8" w:rsidP="001E2CC8">
      <w:pPr>
        <w:pStyle w:val="ConsPlusNormal"/>
        <w:tabs>
          <w:tab w:val="left" w:pos="567"/>
        </w:tabs>
        <w:ind w:firstLine="567"/>
        <w:jc w:val="both"/>
        <w:rPr>
          <w:rFonts w:ascii="Times New Roman" w:hAnsi="Times New Roman" w:cs="Times New Roman"/>
          <w:iCs/>
          <w:sz w:val="22"/>
          <w:szCs w:val="22"/>
        </w:rPr>
      </w:pPr>
      <w:r w:rsidRPr="00F141B8">
        <w:rPr>
          <w:rFonts w:ascii="Times New Roman" w:hAnsi="Times New Roman" w:cs="Times New Roman"/>
          <w:sz w:val="22"/>
          <w:szCs w:val="22"/>
        </w:rPr>
        <w:t>7</w:t>
      </w:r>
      <w:r>
        <w:rPr>
          <w:rFonts w:ascii="Times New Roman" w:hAnsi="Times New Roman" w:cs="Times New Roman"/>
          <w:sz w:val="22"/>
          <w:szCs w:val="22"/>
        </w:rPr>
        <w:t xml:space="preserve">.2. </w:t>
      </w:r>
      <w:r w:rsidR="007349C3" w:rsidRPr="001E2CC8">
        <w:rPr>
          <w:rFonts w:ascii="Times New Roman" w:hAnsi="Times New Roman" w:cs="Times New Roman"/>
          <w:sz w:val="22"/>
          <w:szCs w:val="22"/>
        </w:rPr>
        <w:t xml:space="preserve">Изменение существенных условий Контракта при его исполнении не допускается, за </w:t>
      </w:r>
      <w:r w:rsidR="007349C3" w:rsidRPr="001E2CC8">
        <w:rPr>
          <w:rFonts w:ascii="Times New Roman" w:hAnsi="Times New Roman" w:cs="Times New Roman"/>
          <w:sz w:val="22"/>
          <w:szCs w:val="22"/>
        </w:rPr>
        <w:lastRenderedPageBreak/>
        <w:t>исключением их изменения по соглашению Сторон в случаях</w:t>
      </w:r>
      <w:r w:rsidR="00EB704E" w:rsidRPr="001E2CC8">
        <w:rPr>
          <w:rFonts w:ascii="Times New Roman" w:hAnsi="Times New Roman" w:cs="Times New Roman"/>
          <w:sz w:val="22"/>
          <w:szCs w:val="22"/>
        </w:rPr>
        <w:t>, предусмотренных законодательством.</w:t>
      </w:r>
    </w:p>
    <w:p w:rsidR="00EB704E" w:rsidRPr="001E2CC8" w:rsidRDefault="00F141B8" w:rsidP="00146288">
      <w:pPr>
        <w:pStyle w:val="Iauiue"/>
        <w:tabs>
          <w:tab w:val="left" w:pos="567"/>
        </w:tabs>
        <w:spacing w:before="0" w:after="0"/>
        <w:contextualSpacing/>
        <w:jc w:val="both"/>
        <w:rPr>
          <w:szCs w:val="22"/>
        </w:rPr>
      </w:pPr>
      <w:r w:rsidRPr="00146288">
        <w:rPr>
          <w:szCs w:val="22"/>
          <w:lang w:eastAsia="ru-RU"/>
        </w:rPr>
        <w:tab/>
      </w:r>
      <w:r w:rsidRPr="00F141B8">
        <w:rPr>
          <w:szCs w:val="22"/>
          <w:lang w:eastAsia="ru-RU"/>
        </w:rPr>
        <w:t>7</w:t>
      </w:r>
      <w:r>
        <w:rPr>
          <w:szCs w:val="22"/>
          <w:lang w:eastAsia="ru-RU"/>
        </w:rPr>
        <w:t>.3</w:t>
      </w:r>
      <w:r w:rsidR="00EB704E" w:rsidRPr="001E2CC8">
        <w:rPr>
          <w:szCs w:val="22"/>
          <w:lang w:eastAsia="ru-RU"/>
        </w:rPr>
        <w:t>.</w:t>
      </w:r>
      <w:r w:rsidR="00EB704E" w:rsidRPr="001E2CC8">
        <w:rPr>
          <w:szCs w:val="22"/>
        </w:rPr>
        <w:t xml:space="preserve"> </w:t>
      </w:r>
      <w:r w:rsidR="007D09CC">
        <w:rPr>
          <w:iCs/>
          <w:szCs w:val="22"/>
        </w:rPr>
        <w:t>Стороны</w:t>
      </w:r>
      <w:r w:rsidR="00EB704E" w:rsidRPr="001E2CC8">
        <w:rPr>
          <w:iCs/>
          <w:szCs w:val="22"/>
        </w:rPr>
        <w:t xml:space="preserve"> согласились, что для первичных учетных документов, оформляемых в процессе исполнения </w:t>
      </w:r>
      <w:r w:rsidR="007D09CC">
        <w:rPr>
          <w:iCs/>
          <w:szCs w:val="22"/>
        </w:rPr>
        <w:t>контракта</w:t>
      </w:r>
      <w:r w:rsidR="00EB704E" w:rsidRPr="001E2CC8">
        <w:rPr>
          <w:iCs/>
          <w:szCs w:val="22"/>
        </w:rPr>
        <w:t>, может применяться электронный документооборот. Первичные учетные документы оформляются Сторонами в соответствии с законодательством, в том числе в соответствии с Федеральным законом от 6 апреля 2011 г. N63-ФЗ "Об электронной подписи". Первичный учетный документ в электронной форме, подписанный квалифицированной электронной подписью, признается электронным документом, равнозначным первичному учетному документу на бумажном носителе, подписанному собственноручной подписью и заверенному оттиском печати Стороны (при необходимости). Стороны несут ответственность за соблюдение конфиденциальности ключа электронной подписи и за его использование в соответствии с полномочиями.</w:t>
      </w:r>
    </w:p>
    <w:p w:rsidR="007349C3" w:rsidRPr="001E2CC8" w:rsidRDefault="00F141B8" w:rsidP="001E2CC8">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1E2CC8">
        <w:rPr>
          <w:sz w:val="22"/>
          <w:szCs w:val="22"/>
        </w:rPr>
        <w:t>.</w:t>
      </w:r>
      <w:r w:rsidR="00146288">
        <w:rPr>
          <w:sz w:val="22"/>
          <w:szCs w:val="22"/>
        </w:rPr>
        <w:t>4</w:t>
      </w:r>
      <w:r>
        <w:rPr>
          <w:sz w:val="22"/>
          <w:szCs w:val="22"/>
        </w:rPr>
        <w:t xml:space="preserve">. </w:t>
      </w:r>
      <w:r w:rsidR="007349C3" w:rsidRPr="001E2CC8">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349C3" w:rsidRPr="001E2CC8" w:rsidRDefault="00F141B8" w:rsidP="001E2CC8">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1E2CC8">
        <w:rPr>
          <w:sz w:val="22"/>
          <w:szCs w:val="22"/>
        </w:rPr>
        <w:t>.</w:t>
      </w:r>
      <w:r w:rsidR="00146288">
        <w:rPr>
          <w:sz w:val="22"/>
          <w:szCs w:val="22"/>
        </w:rPr>
        <w:t>5</w:t>
      </w:r>
      <w:r w:rsidR="007349C3" w:rsidRPr="001E2CC8">
        <w:rPr>
          <w:sz w:val="22"/>
          <w:szCs w:val="22"/>
        </w:rPr>
        <w:t>.</w:t>
      </w:r>
      <w:r>
        <w:rPr>
          <w:sz w:val="22"/>
          <w:szCs w:val="22"/>
        </w:rPr>
        <w:t xml:space="preserve"> </w:t>
      </w:r>
      <w:r w:rsidR="007349C3" w:rsidRPr="001E2CC8">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7349C3" w:rsidRPr="001E2CC8" w:rsidRDefault="00F141B8" w:rsidP="001E2CC8">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1E2CC8">
        <w:rPr>
          <w:sz w:val="22"/>
          <w:szCs w:val="22"/>
        </w:rPr>
        <w:t>.</w:t>
      </w:r>
      <w:r w:rsidR="00146288">
        <w:rPr>
          <w:sz w:val="22"/>
          <w:szCs w:val="22"/>
        </w:rPr>
        <w:t>6</w:t>
      </w:r>
      <w:r w:rsidR="007349C3" w:rsidRPr="001E2CC8">
        <w:rPr>
          <w:sz w:val="22"/>
          <w:szCs w:val="22"/>
        </w:rPr>
        <w:t xml:space="preserve">. В случае принятия Заказчиком предусмотренного частью 9 статьи 95 Федерального закона </w:t>
      </w:r>
      <w:r w:rsidR="007349C3" w:rsidRPr="001E2CC8">
        <w:rPr>
          <w:rFonts w:eastAsia="Calibri"/>
          <w:bCs/>
          <w:sz w:val="22"/>
          <w:szCs w:val="22"/>
        </w:rPr>
        <w:t>№ 44-ФЗ</w:t>
      </w:r>
      <w:r w:rsidR="007349C3" w:rsidRPr="001E2CC8">
        <w:rPr>
          <w:sz w:val="22"/>
          <w:szCs w:val="22"/>
        </w:rPr>
        <w:t xml:space="preserve"> решения об одностороннем отказе от исполнения Контракта, Заказчик:</w:t>
      </w:r>
    </w:p>
    <w:p w:rsidR="007349C3" w:rsidRPr="001E2CC8" w:rsidRDefault="007349C3" w:rsidP="001E2CC8">
      <w:pPr>
        <w:pStyle w:val="s1"/>
        <w:shd w:val="clear" w:color="auto" w:fill="FFFFFF"/>
        <w:tabs>
          <w:tab w:val="left" w:pos="567"/>
        </w:tabs>
        <w:spacing w:before="0" w:beforeAutospacing="0" w:after="0" w:afterAutospacing="0"/>
        <w:ind w:firstLine="567"/>
        <w:jc w:val="both"/>
        <w:rPr>
          <w:sz w:val="22"/>
          <w:szCs w:val="22"/>
        </w:rPr>
      </w:pPr>
      <w:r w:rsidRPr="001E2CC8">
        <w:rPr>
          <w:sz w:val="22"/>
          <w:szCs w:val="22"/>
        </w:rPr>
        <w:t xml:space="preserve">а) направляет такое решение Исполнителю в порядке, установленном частью 12.2 статьи 95 Федерального закона </w:t>
      </w:r>
      <w:r w:rsidRPr="001E2CC8">
        <w:rPr>
          <w:rFonts w:eastAsia="Calibri"/>
          <w:bCs/>
          <w:sz w:val="22"/>
          <w:szCs w:val="22"/>
        </w:rPr>
        <w:t>№ 44-ФЗ</w:t>
      </w:r>
      <w:r w:rsidRPr="001E2CC8">
        <w:rPr>
          <w:sz w:val="22"/>
          <w:szCs w:val="22"/>
        </w:rPr>
        <w:t>;</w:t>
      </w:r>
    </w:p>
    <w:p w:rsidR="007349C3" w:rsidRPr="001E2CC8" w:rsidRDefault="007349C3" w:rsidP="001E2CC8">
      <w:pPr>
        <w:pStyle w:val="s1"/>
        <w:shd w:val="clear" w:color="auto" w:fill="FFFFFF"/>
        <w:tabs>
          <w:tab w:val="left" w:pos="567"/>
        </w:tabs>
        <w:spacing w:before="0" w:beforeAutospacing="0" w:after="0" w:afterAutospacing="0"/>
        <w:ind w:firstLine="567"/>
        <w:jc w:val="both"/>
        <w:rPr>
          <w:sz w:val="22"/>
          <w:szCs w:val="22"/>
        </w:rPr>
      </w:pPr>
      <w:r w:rsidRPr="001E2CC8">
        <w:rPr>
          <w:sz w:val="22"/>
          <w:szCs w:val="22"/>
        </w:rPr>
        <w:t>б) не позднее дня направления решения (в соответствии с подпунктом "а" настоящего пункта) размещает такое решение в единой информационной системе в сфере закупок по правилам, действовавшим до дня вступления в силу Федерального закона от 2 июля 2021 г. N 360-ФЗ;</w:t>
      </w:r>
    </w:p>
    <w:p w:rsidR="007349C3" w:rsidRPr="001E2CC8" w:rsidRDefault="007349C3" w:rsidP="001E2CC8">
      <w:pPr>
        <w:pStyle w:val="s1"/>
        <w:shd w:val="clear" w:color="auto" w:fill="FFFFFF"/>
        <w:tabs>
          <w:tab w:val="left" w:pos="567"/>
        </w:tabs>
        <w:spacing w:before="0" w:beforeAutospacing="0" w:after="0" w:afterAutospacing="0"/>
        <w:ind w:firstLine="567"/>
        <w:jc w:val="both"/>
        <w:rPr>
          <w:sz w:val="22"/>
          <w:szCs w:val="22"/>
        </w:rPr>
      </w:pPr>
      <w:r w:rsidRPr="001E2CC8">
        <w:rPr>
          <w:sz w:val="22"/>
          <w:szCs w:val="22"/>
        </w:rPr>
        <w:t>в) в случае неполучения Заказчиком подтверждения о вручении Исполнителю заказного письма, направленного в соответствии с подпунктом "а" настоящего пункта, либо информации об отсутствии Исполнителя по адресу, указанному в Контракте, датой надлежащего уведомления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7349C3" w:rsidRPr="001E2CC8" w:rsidRDefault="00F141B8" w:rsidP="001E2CC8">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1E2CC8">
        <w:rPr>
          <w:sz w:val="22"/>
          <w:szCs w:val="22"/>
        </w:rPr>
        <w:t>.</w:t>
      </w:r>
      <w:r w:rsidR="00146288">
        <w:rPr>
          <w:sz w:val="22"/>
          <w:szCs w:val="22"/>
        </w:rPr>
        <w:t>7</w:t>
      </w:r>
      <w:r w:rsidR="007349C3" w:rsidRPr="001E2CC8">
        <w:rPr>
          <w:sz w:val="22"/>
          <w:szCs w:val="22"/>
        </w:rPr>
        <w:t>.</w:t>
      </w:r>
      <w:r>
        <w:rPr>
          <w:sz w:val="22"/>
          <w:szCs w:val="22"/>
        </w:rPr>
        <w:t xml:space="preserve"> </w:t>
      </w:r>
      <w:r w:rsidR="007349C3" w:rsidRPr="001E2CC8">
        <w:rPr>
          <w:sz w:val="22"/>
          <w:szCs w:val="22"/>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349C3" w:rsidRPr="001E2CC8" w:rsidRDefault="00F141B8" w:rsidP="001E2CC8">
      <w:pPr>
        <w:pStyle w:val="s1"/>
        <w:shd w:val="clear" w:color="auto" w:fill="FFFFFF"/>
        <w:tabs>
          <w:tab w:val="left" w:pos="567"/>
        </w:tabs>
        <w:spacing w:before="0" w:beforeAutospacing="0" w:after="0" w:afterAutospacing="0"/>
        <w:ind w:firstLine="567"/>
        <w:jc w:val="both"/>
        <w:rPr>
          <w:sz w:val="22"/>
          <w:szCs w:val="22"/>
        </w:rPr>
      </w:pPr>
      <w:r>
        <w:rPr>
          <w:sz w:val="22"/>
          <w:szCs w:val="22"/>
        </w:rPr>
        <w:t>7</w:t>
      </w:r>
      <w:r w:rsidR="007349C3" w:rsidRPr="001E2CC8">
        <w:rPr>
          <w:sz w:val="22"/>
          <w:szCs w:val="22"/>
        </w:rPr>
        <w:t>.</w:t>
      </w:r>
      <w:r w:rsidR="00146288">
        <w:rPr>
          <w:sz w:val="22"/>
          <w:szCs w:val="22"/>
        </w:rPr>
        <w:t>8</w:t>
      </w:r>
      <w:r w:rsidR="007349C3" w:rsidRPr="001E2CC8">
        <w:rPr>
          <w:sz w:val="22"/>
          <w:szCs w:val="22"/>
        </w:rPr>
        <w:t>.</w:t>
      </w:r>
      <w:r>
        <w:rPr>
          <w:sz w:val="22"/>
          <w:szCs w:val="22"/>
        </w:rPr>
        <w:t xml:space="preserve"> </w:t>
      </w:r>
      <w:r w:rsidR="007349C3" w:rsidRPr="001E2CC8">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 44-ФЗ.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349C3" w:rsidRPr="001E2CC8" w:rsidRDefault="00F141B8" w:rsidP="001E2CC8">
      <w:pPr>
        <w:pStyle w:val="ConsPlusNormal"/>
        <w:ind w:firstLine="567"/>
        <w:contextualSpacing/>
        <w:jc w:val="center"/>
        <w:outlineLvl w:val="1"/>
        <w:rPr>
          <w:rFonts w:ascii="Times New Roman" w:hAnsi="Times New Roman" w:cs="Times New Roman"/>
          <w:b/>
          <w:bCs/>
          <w:noProof/>
          <w:sz w:val="22"/>
          <w:szCs w:val="22"/>
          <w:lang w:eastAsia="ar-SA"/>
        </w:rPr>
      </w:pPr>
      <w:r>
        <w:rPr>
          <w:rFonts w:ascii="Times New Roman" w:hAnsi="Times New Roman" w:cs="Times New Roman"/>
          <w:b/>
          <w:bCs/>
          <w:noProof/>
          <w:sz w:val="22"/>
          <w:szCs w:val="22"/>
          <w:lang w:eastAsia="ar-SA"/>
        </w:rPr>
        <w:t>8</w:t>
      </w:r>
      <w:r w:rsidR="007349C3" w:rsidRPr="001E2CC8">
        <w:rPr>
          <w:rFonts w:ascii="Times New Roman" w:hAnsi="Times New Roman" w:cs="Times New Roman"/>
          <w:b/>
          <w:bCs/>
          <w:noProof/>
          <w:sz w:val="22"/>
          <w:szCs w:val="22"/>
          <w:lang w:eastAsia="ar-SA"/>
        </w:rPr>
        <w:t>. АНТИКОРРУПЦИОННАЯ ОГОВОРКА</w:t>
      </w:r>
    </w:p>
    <w:p w:rsidR="007349C3" w:rsidRPr="001E2CC8" w:rsidRDefault="00F141B8" w:rsidP="001E2CC8">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8</w:t>
      </w:r>
      <w:r w:rsidR="007349C3" w:rsidRPr="001E2CC8">
        <w:rPr>
          <w:rFonts w:ascii="Times New Roman" w:hAnsi="Times New Roman" w:cs="Times New Roman"/>
          <w:sz w:val="22"/>
          <w:szCs w:val="22"/>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349C3" w:rsidRPr="001E2CC8" w:rsidRDefault="00F141B8" w:rsidP="001E2CC8">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8</w:t>
      </w:r>
      <w:r w:rsidR="007349C3" w:rsidRPr="001E2CC8">
        <w:rPr>
          <w:rFonts w:ascii="Times New Roman" w:hAnsi="Times New Roman" w:cs="Times New Roman"/>
          <w:sz w:val="22"/>
          <w:szCs w:val="22"/>
        </w:rPr>
        <w:t>.2.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349C3" w:rsidRPr="001E2CC8" w:rsidRDefault="00F141B8" w:rsidP="001E2CC8">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8</w:t>
      </w:r>
      <w:r w:rsidR="007349C3" w:rsidRPr="001E2CC8">
        <w:rPr>
          <w:rFonts w:ascii="Times New Roman" w:hAnsi="Times New Roman" w:cs="Times New Roman"/>
          <w:sz w:val="22"/>
          <w:szCs w:val="22"/>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7349C3" w:rsidRPr="001E2CC8" w:rsidRDefault="00F141B8" w:rsidP="001E2CC8">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8</w:t>
      </w:r>
      <w:r w:rsidR="007349C3" w:rsidRPr="001E2CC8">
        <w:rPr>
          <w:rFonts w:ascii="Times New Roman" w:hAnsi="Times New Roman" w:cs="Times New Roman"/>
          <w:sz w:val="22"/>
          <w:szCs w:val="22"/>
        </w:rPr>
        <w:t xml:space="preserve">.4.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w:t>
      </w:r>
      <w:r w:rsidR="007349C3" w:rsidRPr="001E2CC8">
        <w:rPr>
          <w:rFonts w:ascii="Times New Roman" w:hAnsi="Times New Roman" w:cs="Times New Roman"/>
          <w:sz w:val="22"/>
          <w:szCs w:val="22"/>
        </w:rPr>
        <w:lastRenderedPageBreak/>
        <w:t>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349C3" w:rsidRPr="001E2CC8" w:rsidRDefault="00F141B8" w:rsidP="001E2CC8">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8</w:t>
      </w:r>
      <w:r w:rsidR="007349C3" w:rsidRPr="001E2CC8">
        <w:rPr>
          <w:rFonts w:ascii="Times New Roman" w:hAnsi="Times New Roman" w:cs="Times New Roman"/>
          <w:sz w:val="22"/>
          <w:szCs w:val="22"/>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7349C3" w:rsidRPr="001E2CC8" w:rsidRDefault="00F141B8" w:rsidP="001E2CC8">
      <w:pPr>
        <w:tabs>
          <w:tab w:val="left" w:pos="0"/>
          <w:tab w:val="left" w:pos="142"/>
          <w:tab w:val="left" w:pos="567"/>
        </w:tabs>
        <w:ind w:firstLine="567"/>
        <w:contextualSpacing/>
        <w:jc w:val="center"/>
        <w:rPr>
          <w:b/>
          <w:bCs/>
          <w:noProof/>
          <w:color w:val="auto"/>
          <w:sz w:val="22"/>
          <w:szCs w:val="22"/>
        </w:rPr>
      </w:pPr>
      <w:r>
        <w:rPr>
          <w:b/>
          <w:bCs/>
          <w:noProof/>
          <w:color w:val="auto"/>
          <w:sz w:val="22"/>
          <w:szCs w:val="22"/>
        </w:rPr>
        <w:t>9</w:t>
      </w:r>
      <w:r w:rsidR="007349C3" w:rsidRPr="001E2CC8">
        <w:rPr>
          <w:b/>
          <w:bCs/>
          <w:noProof/>
          <w:color w:val="auto"/>
          <w:sz w:val="22"/>
          <w:szCs w:val="22"/>
        </w:rPr>
        <w:t>. ЗАКЛЮЧИТЕЛЬНЫЕ ПОЛОЖЕНИЯ</w:t>
      </w:r>
    </w:p>
    <w:p w:rsidR="007349C3" w:rsidRPr="001E2CC8" w:rsidRDefault="00F141B8" w:rsidP="00F141B8">
      <w:pPr>
        <w:pStyle w:val="af2"/>
        <w:tabs>
          <w:tab w:val="left" w:pos="0"/>
          <w:tab w:val="left" w:pos="142"/>
          <w:tab w:val="left" w:pos="567"/>
        </w:tabs>
        <w:autoSpaceDE w:val="0"/>
        <w:autoSpaceDN w:val="0"/>
        <w:adjustRightInd w:val="0"/>
        <w:spacing w:line="240" w:lineRule="auto"/>
        <w:ind w:left="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9.1. </w:t>
      </w:r>
      <w:r w:rsidR="007349C3" w:rsidRPr="001E2CC8">
        <w:rPr>
          <w:rFonts w:ascii="Times New Roman" w:hAnsi="Times New Roman"/>
          <w:sz w:val="22"/>
          <w:szCs w:val="22"/>
        </w:rPr>
        <w:t>В случае изменения у какой-либо из Сторон местонахождения, названия, банковских или других реквизитов Сторона обязана в течение 5 (пяти) календарных дней письменно известить об этом другую Сторону.</w:t>
      </w:r>
    </w:p>
    <w:p w:rsidR="007349C3" w:rsidRPr="001E2CC8" w:rsidRDefault="00F141B8" w:rsidP="00F141B8">
      <w:pPr>
        <w:pStyle w:val="af2"/>
        <w:tabs>
          <w:tab w:val="left" w:pos="0"/>
          <w:tab w:val="left" w:pos="142"/>
          <w:tab w:val="left" w:pos="567"/>
        </w:tabs>
        <w:autoSpaceDE w:val="0"/>
        <w:autoSpaceDN w:val="0"/>
        <w:adjustRightInd w:val="0"/>
        <w:spacing w:line="240" w:lineRule="auto"/>
        <w:ind w:left="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9.2. </w:t>
      </w:r>
      <w:r w:rsidR="007349C3" w:rsidRPr="001E2CC8">
        <w:rPr>
          <w:rFonts w:ascii="Times New Roman" w:hAnsi="Times New Roman"/>
          <w:sz w:val="22"/>
          <w:szCs w:val="22"/>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и (или) электронной форме дополнительных соглашений к Контракту, которые являются его неотъемлемой частью. </w:t>
      </w:r>
    </w:p>
    <w:p w:rsidR="007349C3" w:rsidRPr="001E2CC8" w:rsidRDefault="00F141B8" w:rsidP="00F141B8">
      <w:pPr>
        <w:pStyle w:val="af2"/>
        <w:tabs>
          <w:tab w:val="left" w:pos="0"/>
          <w:tab w:val="left" w:pos="567"/>
          <w:tab w:val="left" w:pos="709"/>
          <w:tab w:val="left" w:pos="1276"/>
        </w:tabs>
        <w:autoSpaceDE w:val="0"/>
        <w:autoSpaceDN w:val="0"/>
        <w:adjustRightInd w:val="0"/>
        <w:spacing w:line="240" w:lineRule="auto"/>
        <w:ind w:left="0"/>
        <w:jc w:val="both"/>
        <w:rPr>
          <w:rFonts w:ascii="Times New Roman" w:hAnsi="Times New Roman"/>
          <w:sz w:val="22"/>
          <w:szCs w:val="22"/>
        </w:rPr>
      </w:pPr>
      <w:r>
        <w:rPr>
          <w:rFonts w:ascii="Times New Roman" w:hAnsi="Times New Roman"/>
          <w:sz w:val="22"/>
          <w:szCs w:val="22"/>
        </w:rPr>
        <w:tab/>
        <w:t xml:space="preserve">9.3. </w:t>
      </w:r>
      <w:r w:rsidR="007349C3" w:rsidRPr="001E2CC8">
        <w:rPr>
          <w:rFonts w:ascii="Times New Roman" w:hAnsi="Times New Roman"/>
          <w:sz w:val="22"/>
          <w:szCs w:val="22"/>
        </w:rPr>
        <w:t>Все изменения, дополнения и приложения к настоящему Контракту являются его неотъемлемой частью.</w:t>
      </w:r>
    </w:p>
    <w:p w:rsidR="007349C3" w:rsidRPr="001E2CC8" w:rsidRDefault="00F141B8" w:rsidP="00F141B8">
      <w:pPr>
        <w:pStyle w:val="af2"/>
        <w:tabs>
          <w:tab w:val="left" w:pos="0"/>
          <w:tab w:val="left" w:pos="567"/>
          <w:tab w:val="left" w:pos="709"/>
          <w:tab w:val="left" w:pos="1276"/>
        </w:tabs>
        <w:spacing w:line="240" w:lineRule="auto"/>
        <w:ind w:left="0"/>
        <w:jc w:val="both"/>
        <w:rPr>
          <w:rFonts w:ascii="Times New Roman" w:hAnsi="Times New Roman"/>
          <w:sz w:val="22"/>
          <w:szCs w:val="22"/>
        </w:rPr>
      </w:pPr>
      <w:r>
        <w:rPr>
          <w:rFonts w:ascii="Times New Roman" w:hAnsi="Times New Roman"/>
          <w:sz w:val="22"/>
          <w:szCs w:val="22"/>
        </w:rPr>
        <w:tab/>
        <w:t xml:space="preserve">9.4. </w:t>
      </w:r>
      <w:r w:rsidR="007349C3" w:rsidRPr="001E2CC8">
        <w:rPr>
          <w:rFonts w:ascii="Times New Roman" w:hAnsi="Times New Roman"/>
          <w:sz w:val="22"/>
          <w:szCs w:val="22"/>
        </w:rPr>
        <w:t>Контракт будет считаться исполненным и прекратившим свое действие после выполнения Сторонами взаимных обязательств и осуществления окончательных расчетов между Сторонами по Контракту.</w:t>
      </w:r>
    </w:p>
    <w:p w:rsidR="007349C3" w:rsidRPr="001E2CC8" w:rsidRDefault="00F141B8" w:rsidP="00F141B8">
      <w:pPr>
        <w:pStyle w:val="af2"/>
        <w:tabs>
          <w:tab w:val="left" w:pos="0"/>
          <w:tab w:val="left" w:pos="567"/>
          <w:tab w:val="left" w:pos="851"/>
          <w:tab w:val="left" w:pos="1276"/>
        </w:tabs>
        <w:autoSpaceDE w:val="0"/>
        <w:autoSpaceDN w:val="0"/>
        <w:adjustRightInd w:val="0"/>
        <w:spacing w:line="240" w:lineRule="auto"/>
        <w:ind w:left="0"/>
        <w:jc w:val="both"/>
        <w:rPr>
          <w:rFonts w:ascii="Times New Roman" w:hAnsi="Times New Roman"/>
          <w:sz w:val="22"/>
          <w:szCs w:val="22"/>
        </w:rPr>
      </w:pPr>
      <w:r>
        <w:rPr>
          <w:rFonts w:ascii="Times New Roman" w:hAnsi="Times New Roman"/>
          <w:sz w:val="22"/>
          <w:szCs w:val="22"/>
        </w:rPr>
        <w:tab/>
        <w:t xml:space="preserve">9.5. </w:t>
      </w:r>
      <w:r w:rsidR="007349C3" w:rsidRPr="001E2CC8">
        <w:rPr>
          <w:rFonts w:ascii="Times New Roman" w:hAnsi="Times New Roman"/>
          <w:sz w:val="22"/>
          <w:szCs w:val="22"/>
        </w:rPr>
        <w:t>Стороны обязуются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Контракта, иначе как с письменного согласия Сторон.</w:t>
      </w:r>
    </w:p>
    <w:p w:rsidR="007349C3" w:rsidRPr="001E2CC8" w:rsidRDefault="00F141B8" w:rsidP="00F141B8">
      <w:pPr>
        <w:widowControl/>
        <w:tabs>
          <w:tab w:val="left" w:pos="0"/>
          <w:tab w:val="left" w:pos="567"/>
          <w:tab w:val="left" w:pos="709"/>
          <w:tab w:val="left" w:pos="851"/>
        </w:tabs>
        <w:contextualSpacing/>
        <w:jc w:val="both"/>
        <w:rPr>
          <w:rFonts w:eastAsia="Calibri"/>
          <w:color w:val="auto"/>
          <w:sz w:val="22"/>
          <w:szCs w:val="22"/>
          <w:lang w:eastAsia="en-US"/>
        </w:rPr>
      </w:pPr>
      <w:r>
        <w:rPr>
          <w:rFonts w:eastAsia="Calibri"/>
          <w:color w:val="auto"/>
          <w:sz w:val="22"/>
          <w:szCs w:val="22"/>
          <w:lang w:eastAsia="en-US"/>
        </w:rPr>
        <w:tab/>
        <w:t xml:space="preserve">9.6. </w:t>
      </w:r>
      <w:r w:rsidR="007349C3" w:rsidRPr="001E2CC8">
        <w:rPr>
          <w:rFonts w:eastAsia="Calibri"/>
          <w:color w:val="auto"/>
          <w:sz w:val="22"/>
          <w:szCs w:val="22"/>
          <w:lang w:eastAsia="en-US"/>
        </w:rPr>
        <w:t>Стороны действуют в соответствии с условиями Контракта. Во всем, что не предусмотрено Контрактом, Стороны руководствуются законодательством Российской Федерации.</w:t>
      </w:r>
    </w:p>
    <w:p w:rsidR="007349C3" w:rsidRPr="001E2CC8" w:rsidRDefault="00F141B8" w:rsidP="00F141B8">
      <w:pPr>
        <w:widowControl/>
        <w:tabs>
          <w:tab w:val="left" w:pos="0"/>
          <w:tab w:val="left" w:pos="567"/>
          <w:tab w:val="left" w:pos="709"/>
          <w:tab w:val="left" w:pos="851"/>
        </w:tabs>
        <w:contextualSpacing/>
        <w:jc w:val="both"/>
        <w:rPr>
          <w:color w:val="auto"/>
          <w:sz w:val="22"/>
          <w:szCs w:val="22"/>
        </w:rPr>
      </w:pPr>
      <w:r>
        <w:rPr>
          <w:rFonts w:eastAsia="Calibri"/>
          <w:color w:val="auto"/>
          <w:sz w:val="22"/>
          <w:szCs w:val="22"/>
          <w:lang w:eastAsia="en-US"/>
        </w:rPr>
        <w:tab/>
        <w:t xml:space="preserve">9.7. </w:t>
      </w:r>
      <w:r w:rsidR="007349C3" w:rsidRPr="001E2CC8">
        <w:rPr>
          <w:rFonts w:eastAsia="Calibri"/>
          <w:color w:val="auto"/>
          <w:sz w:val="22"/>
          <w:szCs w:val="22"/>
          <w:lang w:eastAsia="en-US"/>
        </w:rPr>
        <w:t>Все споры и разногласия, которые могут возникнуть при исполнении Контракта или в связи с ним, будут</w:t>
      </w:r>
      <w:r w:rsidR="007349C3" w:rsidRPr="001E2CC8">
        <w:rPr>
          <w:color w:val="auto"/>
          <w:sz w:val="22"/>
          <w:szCs w:val="22"/>
        </w:rPr>
        <w:t xml:space="preserve"> по возможности разрешаться путем переговоров.</w:t>
      </w:r>
    </w:p>
    <w:p w:rsidR="007349C3" w:rsidRPr="001E2CC8" w:rsidRDefault="00F141B8" w:rsidP="00F141B8">
      <w:pPr>
        <w:pStyle w:val="af2"/>
        <w:tabs>
          <w:tab w:val="left" w:pos="0"/>
          <w:tab w:val="left" w:pos="567"/>
          <w:tab w:val="left" w:pos="709"/>
          <w:tab w:val="left" w:pos="851"/>
        </w:tabs>
        <w:autoSpaceDE w:val="0"/>
        <w:autoSpaceDN w:val="0"/>
        <w:adjustRightInd w:val="0"/>
        <w:spacing w:line="240" w:lineRule="auto"/>
        <w:ind w:left="0"/>
        <w:jc w:val="both"/>
        <w:rPr>
          <w:rFonts w:ascii="Times New Roman" w:hAnsi="Times New Roman"/>
          <w:sz w:val="22"/>
          <w:szCs w:val="22"/>
        </w:rPr>
      </w:pPr>
      <w:r>
        <w:rPr>
          <w:rFonts w:ascii="Times New Roman" w:hAnsi="Times New Roman"/>
          <w:sz w:val="22"/>
          <w:szCs w:val="22"/>
        </w:rPr>
        <w:tab/>
        <w:t xml:space="preserve">9.8. </w:t>
      </w:r>
      <w:r w:rsidR="007349C3" w:rsidRPr="001E2CC8">
        <w:rPr>
          <w:rFonts w:ascii="Times New Roman" w:hAnsi="Times New Roman"/>
          <w:sz w:val="22"/>
          <w:szCs w:val="22"/>
        </w:rPr>
        <w:t>В случае возникновения в ходе исполнения Сторонами Контракта спорной или конфликтной ситуации, обязательна досудебная претензионная процедура. Срок рассмотрения претензии – 10 (Десять) дней с даты получения ее Стороной.</w:t>
      </w:r>
    </w:p>
    <w:p w:rsidR="007349C3" w:rsidRPr="001E2CC8" w:rsidRDefault="00F141B8" w:rsidP="00F141B8">
      <w:pPr>
        <w:pStyle w:val="af2"/>
        <w:tabs>
          <w:tab w:val="left" w:pos="0"/>
          <w:tab w:val="left" w:pos="567"/>
          <w:tab w:val="left" w:pos="709"/>
          <w:tab w:val="left" w:pos="851"/>
        </w:tabs>
        <w:autoSpaceDE w:val="0"/>
        <w:autoSpaceDN w:val="0"/>
        <w:adjustRightInd w:val="0"/>
        <w:spacing w:line="240" w:lineRule="auto"/>
        <w:ind w:left="0"/>
        <w:jc w:val="both"/>
        <w:rPr>
          <w:rFonts w:ascii="Times New Roman" w:hAnsi="Times New Roman"/>
          <w:sz w:val="22"/>
          <w:szCs w:val="22"/>
        </w:rPr>
      </w:pPr>
      <w:r>
        <w:rPr>
          <w:rFonts w:ascii="Times New Roman" w:hAnsi="Times New Roman"/>
          <w:sz w:val="22"/>
          <w:szCs w:val="22"/>
        </w:rPr>
        <w:tab/>
        <w:t xml:space="preserve">9.9. </w:t>
      </w:r>
      <w:r w:rsidR="007349C3" w:rsidRPr="001E2CC8">
        <w:rPr>
          <w:rFonts w:ascii="Times New Roman" w:hAnsi="Times New Roman"/>
          <w:sz w:val="22"/>
          <w:szCs w:val="22"/>
        </w:rPr>
        <w:t>В случае невозможности разрешить споры и разногласия путем переговоров, они подлежат передаче для разрешения в Арбитражный суд Чувашской Республики в порядке, предусмотренном законодательством Российской Федерации.</w:t>
      </w:r>
    </w:p>
    <w:p w:rsidR="00646F92" w:rsidRPr="001E2CC8" w:rsidRDefault="00F141B8" w:rsidP="001E2CC8">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9.10.</w:t>
      </w:r>
      <w:r w:rsidR="007349C3" w:rsidRPr="001E2CC8">
        <w:rPr>
          <w:rFonts w:ascii="Times New Roman" w:hAnsi="Times New Roman" w:cs="Times New Roman"/>
          <w:sz w:val="22"/>
          <w:szCs w:val="22"/>
        </w:rPr>
        <w:t xml:space="preserve"> Неотъемлем</w:t>
      </w:r>
      <w:r w:rsidR="00007106" w:rsidRPr="001E2CC8">
        <w:rPr>
          <w:rFonts w:ascii="Times New Roman" w:hAnsi="Times New Roman" w:cs="Times New Roman"/>
          <w:sz w:val="22"/>
          <w:szCs w:val="22"/>
        </w:rPr>
        <w:t>ой</w:t>
      </w:r>
      <w:r w:rsidR="007349C3" w:rsidRPr="001E2CC8">
        <w:rPr>
          <w:rFonts w:ascii="Times New Roman" w:hAnsi="Times New Roman" w:cs="Times New Roman"/>
          <w:sz w:val="22"/>
          <w:szCs w:val="22"/>
        </w:rPr>
        <w:t xml:space="preserve"> част</w:t>
      </w:r>
      <w:r w:rsidR="00007106" w:rsidRPr="001E2CC8">
        <w:rPr>
          <w:rFonts w:ascii="Times New Roman" w:hAnsi="Times New Roman" w:cs="Times New Roman"/>
          <w:sz w:val="22"/>
          <w:szCs w:val="22"/>
        </w:rPr>
        <w:t>ью</w:t>
      </w:r>
      <w:r w:rsidR="007349C3" w:rsidRPr="001E2CC8">
        <w:rPr>
          <w:rFonts w:ascii="Times New Roman" w:hAnsi="Times New Roman" w:cs="Times New Roman"/>
          <w:sz w:val="22"/>
          <w:szCs w:val="22"/>
        </w:rPr>
        <w:t xml:space="preserve"> Контракта явля</w:t>
      </w:r>
      <w:r w:rsidR="00007106" w:rsidRPr="001E2CC8">
        <w:rPr>
          <w:rFonts w:ascii="Times New Roman" w:hAnsi="Times New Roman" w:cs="Times New Roman"/>
          <w:sz w:val="22"/>
          <w:szCs w:val="22"/>
        </w:rPr>
        <w:t>ется</w:t>
      </w:r>
      <w:r w:rsidR="00146288">
        <w:rPr>
          <w:rFonts w:ascii="Times New Roman" w:hAnsi="Times New Roman" w:cs="Times New Roman"/>
          <w:sz w:val="22"/>
          <w:szCs w:val="22"/>
        </w:rPr>
        <w:t xml:space="preserve"> </w:t>
      </w:r>
      <w:r w:rsidR="007E5750" w:rsidRPr="001E2CC8">
        <w:rPr>
          <w:rFonts w:ascii="Times New Roman" w:hAnsi="Times New Roman" w:cs="Times New Roman"/>
          <w:sz w:val="22"/>
          <w:szCs w:val="22"/>
        </w:rPr>
        <w:t>Техническое задание</w:t>
      </w:r>
      <w:r w:rsidR="007349C3" w:rsidRPr="001E2CC8">
        <w:rPr>
          <w:rFonts w:ascii="Times New Roman" w:hAnsi="Times New Roman" w:cs="Times New Roman"/>
          <w:sz w:val="22"/>
          <w:szCs w:val="22"/>
        </w:rPr>
        <w:t xml:space="preserve"> (Приложение </w:t>
      </w:r>
      <w:r w:rsidR="00007106" w:rsidRPr="001E2CC8">
        <w:rPr>
          <w:rFonts w:ascii="Times New Roman" w:hAnsi="Times New Roman" w:cs="Times New Roman"/>
          <w:sz w:val="22"/>
          <w:szCs w:val="22"/>
        </w:rPr>
        <w:t>№</w:t>
      </w:r>
      <w:r w:rsidR="007349C3" w:rsidRPr="001E2CC8">
        <w:rPr>
          <w:rFonts w:ascii="Times New Roman" w:hAnsi="Times New Roman" w:cs="Times New Roman"/>
          <w:sz w:val="22"/>
          <w:szCs w:val="22"/>
        </w:rPr>
        <w:t xml:space="preserve"> </w:t>
      </w:r>
      <w:r w:rsidR="00007106" w:rsidRPr="001E2CC8">
        <w:rPr>
          <w:rFonts w:ascii="Times New Roman" w:hAnsi="Times New Roman" w:cs="Times New Roman"/>
          <w:sz w:val="22"/>
          <w:szCs w:val="22"/>
        </w:rPr>
        <w:t>1</w:t>
      </w:r>
      <w:r w:rsidR="007349C3" w:rsidRPr="001E2CC8">
        <w:rPr>
          <w:rFonts w:ascii="Times New Roman" w:hAnsi="Times New Roman" w:cs="Times New Roman"/>
          <w:sz w:val="22"/>
          <w:szCs w:val="22"/>
        </w:rPr>
        <w:t>)</w:t>
      </w:r>
      <w:r w:rsidR="00646F92" w:rsidRPr="001E2CC8">
        <w:rPr>
          <w:rFonts w:ascii="Times New Roman" w:hAnsi="Times New Roman" w:cs="Times New Roman"/>
          <w:sz w:val="22"/>
          <w:szCs w:val="22"/>
        </w:rPr>
        <w:t xml:space="preserve">. </w:t>
      </w:r>
    </w:p>
    <w:p w:rsidR="00E53C9B" w:rsidRPr="001E2CC8" w:rsidRDefault="00007106" w:rsidP="001E2CC8">
      <w:pPr>
        <w:contextualSpacing/>
        <w:jc w:val="center"/>
        <w:rPr>
          <w:color w:val="auto"/>
          <w:sz w:val="22"/>
          <w:szCs w:val="22"/>
        </w:rPr>
      </w:pPr>
      <w:r w:rsidRPr="001E2CC8">
        <w:rPr>
          <w:b/>
          <w:color w:val="auto"/>
          <w:sz w:val="22"/>
          <w:szCs w:val="22"/>
        </w:rPr>
        <w:t>1</w:t>
      </w:r>
      <w:r w:rsidR="00F141B8">
        <w:rPr>
          <w:b/>
          <w:color w:val="auto"/>
          <w:sz w:val="22"/>
          <w:szCs w:val="22"/>
        </w:rPr>
        <w:t>0</w:t>
      </w:r>
      <w:r w:rsidRPr="001E2CC8">
        <w:rPr>
          <w:b/>
          <w:color w:val="auto"/>
          <w:sz w:val="22"/>
          <w:szCs w:val="22"/>
        </w:rPr>
        <w:t>.</w:t>
      </w:r>
      <w:r w:rsidR="001D4102" w:rsidRPr="001E2CC8">
        <w:rPr>
          <w:b/>
          <w:color w:val="auto"/>
          <w:sz w:val="22"/>
          <w:szCs w:val="22"/>
        </w:rPr>
        <w:t xml:space="preserve"> </w:t>
      </w:r>
      <w:r w:rsidR="001D4102" w:rsidRPr="001E2CC8">
        <w:rPr>
          <w:b/>
          <w:caps/>
          <w:color w:val="auto"/>
          <w:sz w:val="22"/>
          <w:szCs w:val="22"/>
        </w:rPr>
        <w:t>Юридические адреса и банковские реквизиты сторон</w:t>
      </w:r>
    </w:p>
    <w:tbl>
      <w:tblPr>
        <w:tblW w:w="0" w:type="auto"/>
        <w:tblLook w:val="01E0"/>
      </w:tblPr>
      <w:tblGrid>
        <w:gridCol w:w="5160"/>
        <w:gridCol w:w="5119"/>
      </w:tblGrid>
      <w:tr w:rsidR="00E53C9B" w:rsidRPr="001E2CC8">
        <w:tc>
          <w:tcPr>
            <w:tcW w:w="5210" w:type="dxa"/>
          </w:tcPr>
          <w:p w:rsidR="00030FBA" w:rsidRPr="00146288" w:rsidRDefault="00030FBA" w:rsidP="001E2CC8">
            <w:pPr>
              <w:contextualSpacing/>
              <w:jc w:val="both"/>
              <w:rPr>
                <w:b/>
                <w:color w:val="auto"/>
              </w:rPr>
            </w:pPr>
            <w:r w:rsidRPr="00146288">
              <w:rPr>
                <w:b/>
                <w:color w:val="auto"/>
              </w:rPr>
              <w:t>Заказчик:</w:t>
            </w:r>
          </w:p>
          <w:p w:rsidR="00030FBA" w:rsidRPr="00146288" w:rsidRDefault="00030FBA" w:rsidP="001E2CC8">
            <w:pPr>
              <w:contextualSpacing/>
              <w:jc w:val="both"/>
              <w:rPr>
                <w:b/>
                <w:color w:val="auto"/>
              </w:rPr>
            </w:pPr>
          </w:p>
          <w:p w:rsidR="00030FBA" w:rsidRPr="00146288" w:rsidRDefault="00030FBA" w:rsidP="001E2CC8">
            <w:pPr>
              <w:contextualSpacing/>
              <w:rPr>
                <w:b/>
                <w:color w:val="auto"/>
              </w:rPr>
            </w:pPr>
            <w:r w:rsidRPr="00146288">
              <w:rPr>
                <w:b/>
                <w:color w:val="auto"/>
              </w:rPr>
              <w:t>ФГБОУ ВО Чувашский ГАУ</w:t>
            </w:r>
          </w:p>
          <w:p w:rsidR="00030FBA" w:rsidRPr="00146288" w:rsidRDefault="00030FBA" w:rsidP="001E2CC8">
            <w:pPr>
              <w:pStyle w:val="1CStyle6"/>
              <w:spacing w:after="0" w:line="240" w:lineRule="auto"/>
              <w:contextualSpacing/>
              <w:jc w:val="left"/>
              <w:rPr>
                <w:rFonts w:ascii="Times New Roman" w:hAnsi="Times New Roman"/>
                <w:b w:val="0"/>
                <w:sz w:val="20"/>
                <w:szCs w:val="20"/>
              </w:rPr>
            </w:pPr>
            <w:r w:rsidRPr="00146288">
              <w:rPr>
                <w:rFonts w:ascii="Times New Roman" w:hAnsi="Times New Roman"/>
                <w:b w:val="0"/>
                <w:sz w:val="20"/>
                <w:szCs w:val="20"/>
              </w:rPr>
              <w:t>428003, Чувашская Республика, г. Чебоксары, К.Маркса ул, дом 29,</w:t>
            </w:r>
          </w:p>
          <w:p w:rsidR="00030FBA" w:rsidRPr="00146288" w:rsidRDefault="00030FBA" w:rsidP="001E2CC8">
            <w:pPr>
              <w:contextualSpacing/>
              <w:rPr>
                <w:b/>
                <w:color w:val="auto"/>
              </w:rPr>
            </w:pPr>
            <w:r w:rsidRPr="00146288">
              <w:rPr>
                <w:color w:val="auto"/>
              </w:rPr>
              <w:t>ИНН   2128014360, КПП 213001001,</w:t>
            </w:r>
            <w:r w:rsidRPr="00146288">
              <w:rPr>
                <w:b/>
                <w:color w:val="auto"/>
              </w:rPr>
              <w:t xml:space="preserve"> </w:t>
            </w:r>
          </w:p>
          <w:p w:rsidR="00030FBA" w:rsidRPr="00146288" w:rsidRDefault="00030FBA" w:rsidP="001E2CC8">
            <w:pPr>
              <w:contextualSpacing/>
              <w:rPr>
                <w:color w:val="auto"/>
                <w:u w:val="single"/>
              </w:rPr>
            </w:pPr>
            <w:r w:rsidRPr="00146288">
              <w:rPr>
                <w:color w:val="auto"/>
              </w:rPr>
              <w:t>ОКПО 00493652,</w:t>
            </w:r>
          </w:p>
          <w:p w:rsidR="00030FBA" w:rsidRPr="00146288" w:rsidRDefault="00030FBA" w:rsidP="001E2CC8">
            <w:pPr>
              <w:contextualSpacing/>
              <w:rPr>
                <w:b/>
                <w:color w:val="auto"/>
              </w:rPr>
            </w:pPr>
            <w:r w:rsidRPr="00146288">
              <w:rPr>
                <w:color w:val="auto"/>
              </w:rPr>
              <w:t>ОГРН 1022101131150</w:t>
            </w:r>
          </w:p>
          <w:p w:rsidR="00030FBA" w:rsidRPr="00146288" w:rsidRDefault="00030FBA" w:rsidP="001E2CC8">
            <w:pPr>
              <w:contextualSpacing/>
              <w:rPr>
                <w:color w:val="auto"/>
              </w:rPr>
            </w:pPr>
            <w:r w:rsidRPr="00146288">
              <w:rPr>
                <w:color w:val="auto"/>
              </w:rPr>
              <w:t>Номер казначейского счета: 03214643000000013201</w:t>
            </w:r>
          </w:p>
          <w:p w:rsidR="00030FBA" w:rsidRPr="00146288" w:rsidRDefault="00030FBA" w:rsidP="001E2CC8">
            <w:pPr>
              <w:contextualSpacing/>
              <w:rPr>
                <w:color w:val="auto"/>
              </w:rPr>
            </w:pPr>
            <w:r w:rsidRPr="00146288">
              <w:rPr>
                <w:color w:val="auto"/>
              </w:rPr>
              <w:t>Получатель: УФК по Нижегородской области (ФГБОУ ВО Чувашский ГАУ л/с 20156Х38950)</w:t>
            </w:r>
          </w:p>
          <w:p w:rsidR="00007106" w:rsidRPr="00146288" w:rsidRDefault="00030FBA" w:rsidP="001E2CC8">
            <w:pPr>
              <w:contextualSpacing/>
              <w:rPr>
                <w:color w:val="auto"/>
              </w:rPr>
            </w:pPr>
            <w:r w:rsidRPr="00146288">
              <w:rPr>
                <w:color w:val="auto"/>
              </w:rPr>
              <w:t xml:space="preserve">Банк получателя: ОКЦ № 1 ВВГУ Банка России//УФК по Нижегородской области, </w:t>
            </w:r>
          </w:p>
          <w:p w:rsidR="00030FBA" w:rsidRPr="00146288" w:rsidRDefault="00030FBA" w:rsidP="001E2CC8">
            <w:pPr>
              <w:contextualSpacing/>
              <w:rPr>
                <w:color w:val="auto"/>
              </w:rPr>
            </w:pPr>
            <w:r w:rsidRPr="00146288">
              <w:rPr>
                <w:color w:val="auto"/>
              </w:rPr>
              <w:t>г. Нижний Новгород</w:t>
            </w:r>
          </w:p>
          <w:p w:rsidR="00030FBA" w:rsidRPr="00146288" w:rsidRDefault="00030FBA" w:rsidP="001E2CC8">
            <w:pPr>
              <w:contextualSpacing/>
              <w:rPr>
                <w:color w:val="auto"/>
              </w:rPr>
            </w:pPr>
            <w:r w:rsidRPr="00146288">
              <w:rPr>
                <w:color w:val="auto"/>
              </w:rPr>
              <w:t>БИК 012202102</w:t>
            </w:r>
          </w:p>
          <w:p w:rsidR="00030FBA" w:rsidRPr="00146288" w:rsidRDefault="00030FBA" w:rsidP="001E2CC8">
            <w:pPr>
              <w:contextualSpacing/>
              <w:rPr>
                <w:color w:val="auto"/>
              </w:rPr>
            </w:pPr>
            <w:r w:rsidRPr="00146288">
              <w:rPr>
                <w:color w:val="auto"/>
              </w:rPr>
              <w:t>Кор.счет: 40102810745370000024</w:t>
            </w:r>
          </w:p>
          <w:p w:rsidR="00030FBA" w:rsidRPr="00146288" w:rsidRDefault="00030FBA" w:rsidP="001E2CC8">
            <w:pPr>
              <w:contextualSpacing/>
              <w:rPr>
                <w:b/>
                <w:color w:val="auto"/>
                <w:u w:val="single"/>
              </w:rPr>
            </w:pPr>
            <w:r w:rsidRPr="00146288">
              <w:rPr>
                <w:color w:val="auto"/>
              </w:rPr>
              <w:t>л/с 20156Х38950</w:t>
            </w:r>
          </w:p>
          <w:p w:rsidR="00030FBA" w:rsidRPr="00146288" w:rsidRDefault="00030FBA" w:rsidP="001E2CC8">
            <w:pPr>
              <w:contextualSpacing/>
              <w:rPr>
                <w:rFonts w:eastAsia="Arial Unicode MS"/>
                <w:color w:val="auto"/>
              </w:rPr>
            </w:pPr>
            <w:r w:rsidRPr="00146288">
              <w:rPr>
                <w:rFonts w:eastAsia="Arial Unicode MS"/>
                <w:color w:val="auto"/>
              </w:rPr>
              <w:t>тел. (8352) 62-55-92, 62-21-66</w:t>
            </w:r>
          </w:p>
          <w:p w:rsidR="00030FBA" w:rsidRPr="00146288" w:rsidRDefault="00030FBA" w:rsidP="001E2CC8">
            <w:pPr>
              <w:contextualSpacing/>
              <w:rPr>
                <w:rFonts w:eastAsia="Arial Unicode MS"/>
                <w:color w:val="auto"/>
              </w:rPr>
            </w:pPr>
            <w:r w:rsidRPr="00146288">
              <w:rPr>
                <w:rFonts w:eastAsia="Arial Unicode MS"/>
                <w:color w:val="auto"/>
                <w:lang w:val="en-US"/>
              </w:rPr>
              <w:t>e</w:t>
            </w:r>
            <w:r w:rsidRPr="00146288">
              <w:rPr>
                <w:rFonts w:eastAsia="Arial Unicode MS"/>
                <w:color w:val="auto"/>
              </w:rPr>
              <w:t>-</w:t>
            </w:r>
            <w:r w:rsidRPr="00146288">
              <w:rPr>
                <w:rFonts w:eastAsia="Arial Unicode MS"/>
                <w:color w:val="auto"/>
                <w:lang w:val="en-US"/>
              </w:rPr>
              <w:t>mail</w:t>
            </w:r>
            <w:r w:rsidRPr="00146288">
              <w:rPr>
                <w:rFonts w:eastAsia="Arial Unicode MS"/>
                <w:color w:val="auto"/>
              </w:rPr>
              <w:t xml:space="preserve">: </w:t>
            </w:r>
            <w:hyperlink r:id="rId13" w:history="1">
              <w:r w:rsidRPr="00146288">
                <w:rPr>
                  <w:rStyle w:val="a8"/>
                  <w:rFonts w:eastAsia="Arial Unicode MS"/>
                  <w:color w:val="auto"/>
                  <w:lang w:val="en-US"/>
                </w:rPr>
                <w:t>info</w:t>
              </w:r>
              <w:r w:rsidRPr="00146288">
                <w:rPr>
                  <w:rStyle w:val="a8"/>
                  <w:rFonts w:eastAsia="Arial Unicode MS"/>
                  <w:color w:val="auto"/>
                </w:rPr>
                <w:t>@</w:t>
              </w:r>
              <w:r w:rsidRPr="00146288">
                <w:rPr>
                  <w:rStyle w:val="a8"/>
                  <w:rFonts w:eastAsia="Arial Unicode MS"/>
                  <w:color w:val="auto"/>
                  <w:lang w:val="en-US"/>
                </w:rPr>
                <w:t>academy</w:t>
              </w:r>
              <w:r w:rsidRPr="00146288">
                <w:rPr>
                  <w:rStyle w:val="a8"/>
                  <w:rFonts w:eastAsia="Arial Unicode MS"/>
                  <w:color w:val="auto"/>
                </w:rPr>
                <w:t>21.</w:t>
              </w:r>
              <w:r w:rsidRPr="00146288">
                <w:rPr>
                  <w:rStyle w:val="a8"/>
                  <w:rFonts w:eastAsia="Arial Unicode MS"/>
                  <w:color w:val="auto"/>
                  <w:lang w:val="en-US"/>
                </w:rPr>
                <w:t>ru</w:t>
              </w:r>
            </w:hyperlink>
          </w:p>
          <w:p w:rsidR="00030FBA" w:rsidRPr="00146288" w:rsidRDefault="00030FBA" w:rsidP="001E2CC8">
            <w:pPr>
              <w:contextualSpacing/>
              <w:jc w:val="both"/>
              <w:rPr>
                <w:color w:val="auto"/>
              </w:rPr>
            </w:pPr>
          </w:p>
          <w:p w:rsidR="001F5A5B" w:rsidRDefault="001F5A5B" w:rsidP="001F5A5B">
            <w:pPr>
              <w:widowControl/>
              <w:autoSpaceDE/>
              <w:autoSpaceDN/>
              <w:adjustRightInd/>
              <w:contextualSpacing/>
              <w:rPr>
                <w:color w:val="auto"/>
              </w:rPr>
            </w:pPr>
          </w:p>
          <w:p w:rsidR="001F5A5B" w:rsidRDefault="001F5A5B" w:rsidP="001F5A5B">
            <w:pPr>
              <w:widowControl/>
              <w:autoSpaceDE/>
              <w:autoSpaceDN/>
              <w:adjustRightInd/>
              <w:contextualSpacing/>
              <w:rPr>
                <w:color w:val="auto"/>
              </w:rPr>
            </w:pPr>
          </w:p>
          <w:p w:rsidR="001F5A5B" w:rsidRDefault="001F5A5B" w:rsidP="001F5A5B">
            <w:pPr>
              <w:widowControl/>
              <w:autoSpaceDE/>
              <w:autoSpaceDN/>
              <w:adjustRightInd/>
              <w:contextualSpacing/>
              <w:rPr>
                <w:color w:val="auto"/>
              </w:rPr>
            </w:pPr>
          </w:p>
          <w:p w:rsidR="00E53C9B" w:rsidRPr="001E2CC8" w:rsidRDefault="00030FBA" w:rsidP="001F5A5B">
            <w:pPr>
              <w:widowControl/>
              <w:autoSpaceDE/>
              <w:autoSpaceDN/>
              <w:adjustRightInd/>
              <w:contextualSpacing/>
              <w:rPr>
                <w:color w:val="auto"/>
                <w:sz w:val="22"/>
                <w:szCs w:val="22"/>
              </w:rPr>
            </w:pPr>
            <w:r w:rsidRPr="00146288">
              <w:rPr>
                <w:color w:val="auto"/>
              </w:rPr>
              <w:t xml:space="preserve">_______________________ </w:t>
            </w:r>
          </w:p>
        </w:tc>
        <w:tc>
          <w:tcPr>
            <w:tcW w:w="5211" w:type="dxa"/>
          </w:tcPr>
          <w:p w:rsidR="0025524D" w:rsidRPr="001E2CC8" w:rsidRDefault="0025524D" w:rsidP="001E2CC8">
            <w:pPr>
              <w:contextualSpacing/>
              <w:jc w:val="both"/>
              <w:rPr>
                <w:color w:val="auto"/>
                <w:sz w:val="22"/>
                <w:szCs w:val="22"/>
              </w:rPr>
            </w:pPr>
          </w:p>
        </w:tc>
      </w:tr>
    </w:tbl>
    <w:p w:rsidR="00D3567E" w:rsidRPr="001E2CC8" w:rsidRDefault="00B00EE3" w:rsidP="001E2CC8">
      <w:pPr>
        <w:ind w:firstLine="720"/>
        <w:jc w:val="right"/>
        <w:rPr>
          <w:color w:val="auto"/>
          <w:sz w:val="22"/>
          <w:szCs w:val="22"/>
        </w:rPr>
      </w:pPr>
      <w:r>
        <w:rPr>
          <w:color w:val="auto"/>
          <w:sz w:val="22"/>
          <w:szCs w:val="22"/>
        </w:rPr>
        <w:br w:type="page"/>
      </w:r>
      <w:r w:rsidR="00F25A35" w:rsidRPr="001E2CC8">
        <w:rPr>
          <w:color w:val="auto"/>
          <w:sz w:val="22"/>
          <w:szCs w:val="22"/>
        </w:rPr>
        <w:lastRenderedPageBreak/>
        <w:t>Приложение №1</w:t>
      </w:r>
    </w:p>
    <w:p w:rsidR="007E5750" w:rsidRPr="001E2CC8" w:rsidRDefault="002F38C8" w:rsidP="00B00EE3">
      <w:pPr>
        <w:jc w:val="right"/>
        <w:rPr>
          <w:bCs/>
          <w:iCs/>
          <w:color w:val="auto"/>
          <w:sz w:val="22"/>
          <w:szCs w:val="22"/>
        </w:rPr>
      </w:pPr>
      <w:r w:rsidRPr="001E2CC8">
        <w:rPr>
          <w:color w:val="auto"/>
          <w:sz w:val="22"/>
          <w:szCs w:val="22"/>
        </w:rPr>
        <w:t xml:space="preserve">                                                                                    </w:t>
      </w:r>
      <w:r w:rsidR="00506CC4" w:rsidRPr="001E2CC8">
        <w:rPr>
          <w:color w:val="auto"/>
          <w:sz w:val="22"/>
          <w:szCs w:val="22"/>
        </w:rPr>
        <w:t xml:space="preserve">       </w:t>
      </w:r>
      <w:r w:rsidR="004D292A" w:rsidRPr="001E2CC8">
        <w:rPr>
          <w:color w:val="auto"/>
          <w:sz w:val="22"/>
          <w:szCs w:val="22"/>
        </w:rPr>
        <w:t xml:space="preserve">к </w:t>
      </w:r>
      <w:r w:rsidR="007E5750" w:rsidRPr="001E2CC8">
        <w:rPr>
          <w:color w:val="auto"/>
          <w:sz w:val="22"/>
          <w:szCs w:val="22"/>
        </w:rPr>
        <w:t xml:space="preserve">Контракту </w:t>
      </w:r>
      <w:r w:rsidR="007E5750" w:rsidRPr="001E2CC8">
        <w:rPr>
          <w:bCs/>
          <w:iCs/>
          <w:color w:val="auto"/>
          <w:sz w:val="22"/>
          <w:szCs w:val="22"/>
        </w:rPr>
        <w:t xml:space="preserve">на выполнение работ </w:t>
      </w:r>
      <w:r w:rsidR="00B00EE3">
        <w:rPr>
          <w:bCs/>
          <w:iCs/>
          <w:sz w:val="22"/>
          <w:szCs w:val="22"/>
        </w:rPr>
        <w:t>проверки тяги  воздухозаборных и дымовых каналов и очистке вентиляционных каналов и воздуховодов</w:t>
      </w:r>
    </w:p>
    <w:p w:rsidR="004D292A" w:rsidRPr="001E2CC8" w:rsidRDefault="004D292A" w:rsidP="001E2CC8">
      <w:pPr>
        <w:jc w:val="right"/>
        <w:rPr>
          <w:bCs/>
          <w:iCs/>
          <w:color w:val="auto"/>
          <w:sz w:val="22"/>
          <w:szCs w:val="22"/>
        </w:rPr>
      </w:pPr>
      <w:r w:rsidRPr="001E2CC8">
        <w:rPr>
          <w:bCs/>
          <w:iCs/>
          <w:color w:val="auto"/>
          <w:sz w:val="22"/>
          <w:szCs w:val="22"/>
        </w:rPr>
        <w:t>№ _______ от _______________</w:t>
      </w:r>
    </w:p>
    <w:p w:rsidR="00007106" w:rsidRPr="001E2CC8" w:rsidRDefault="00007106" w:rsidP="001E2CC8">
      <w:pPr>
        <w:widowControl/>
        <w:autoSpaceDE/>
        <w:autoSpaceDN/>
        <w:adjustRightInd/>
        <w:contextualSpacing/>
        <w:rPr>
          <w:b/>
          <w:color w:val="auto"/>
          <w:sz w:val="22"/>
          <w:szCs w:val="22"/>
        </w:rPr>
      </w:pPr>
    </w:p>
    <w:p w:rsidR="00007106" w:rsidRPr="001E2CC8" w:rsidRDefault="00007106" w:rsidP="001E2CC8">
      <w:pPr>
        <w:widowControl/>
        <w:autoSpaceDE/>
        <w:autoSpaceDN/>
        <w:adjustRightInd/>
        <w:contextualSpacing/>
        <w:rPr>
          <w:b/>
          <w:color w:val="auto"/>
          <w:sz w:val="22"/>
          <w:szCs w:val="22"/>
        </w:rPr>
      </w:pPr>
    </w:p>
    <w:p w:rsidR="007E5750" w:rsidRPr="001E2CC8" w:rsidRDefault="007E5750" w:rsidP="001E2CC8">
      <w:pPr>
        <w:pStyle w:val="ae"/>
        <w:jc w:val="center"/>
        <w:rPr>
          <w:rFonts w:ascii="Times New Roman" w:hAnsi="Times New Roman"/>
          <w:b/>
          <w:color w:val="auto"/>
          <w:sz w:val="22"/>
          <w:szCs w:val="22"/>
        </w:rPr>
      </w:pPr>
      <w:r w:rsidRPr="001E2CC8">
        <w:rPr>
          <w:rFonts w:ascii="Times New Roman" w:hAnsi="Times New Roman"/>
          <w:b/>
          <w:color w:val="auto"/>
          <w:sz w:val="22"/>
          <w:szCs w:val="22"/>
        </w:rPr>
        <w:t xml:space="preserve">ТЕХНИЧЕСКОЕ ЗАДАНИЕ </w:t>
      </w:r>
    </w:p>
    <w:p w:rsidR="007E5750" w:rsidRPr="001E2CC8" w:rsidRDefault="007E5750" w:rsidP="00F141B8">
      <w:pPr>
        <w:jc w:val="both"/>
        <w:rPr>
          <w:color w:val="auto"/>
          <w:sz w:val="22"/>
          <w:szCs w:val="22"/>
        </w:rPr>
      </w:pPr>
      <w:r w:rsidRPr="001E2CC8">
        <w:rPr>
          <w:b/>
          <w:color w:val="auto"/>
          <w:sz w:val="22"/>
          <w:szCs w:val="22"/>
        </w:rPr>
        <w:t>Предмет</w:t>
      </w:r>
      <w:r w:rsidRPr="001E2CC8">
        <w:rPr>
          <w:color w:val="auto"/>
          <w:sz w:val="22"/>
          <w:szCs w:val="22"/>
        </w:rPr>
        <w:t xml:space="preserve">: Оказание </w:t>
      </w:r>
      <w:r w:rsidR="00B00EE3">
        <w:rPr>
          <w:color w:val="auto"/>
          <w:sz w:val="22"/>
          <w:szCs w:val="22"/>
        </w:rPr>
        <w:t>работ по проверке тяги в воздухозаборных и дымовых каналах, и очистки вентиляционных каналов и воздухо</w:t>
      </w:r>
      <w:r w:rsidR="00C04858">
        <w:rPr>
          <w:color w:val="auto"/>
          <w:sz w:val="22"/>
          <w:szCs w:val="22"/>
        </w:rPr>
        <w:t>во</w:t>
      </w:r>
      <w:r w:rsidR="00B00EE3">
        <w:rPr>
          <w:color w:val="auto"/>
          <w:sz w:val="22"/>
          <w:szCs w:val="22"/>
        </w:rPr>
        <w:t>дов от горючих отходов в обще</w:t>
      </w:r>
      <w:r w:rsidR="00C04858">
        <w:rPr>
          <w:color w:val="auto"/>
          <w:sz w:val="22"/>
          <w:szCs w:val="22"/>
        </w:rPr>
        <w:t>житиях №№ 2, 3, 5 и 6, учебного корпуса № 1 и в зданиях УНПЦ «Студенческий» ФГБОУ ВО Чувашский ГАУ</w:t>
      </w:r>
      <w:r w:rsidRPr="001E2CC8">
        <w:rPr>
          <w:color w:val="auto"/>
          <w:sz w:val="22"/>
          <w:szCs w:val="22"/>
        </w:rPr>
        <w:t>.</w:t>
      </w:r>
    </w:p>
    <w:p w:rsidR="007E5750" w:rsidRPr="001E2CC8" w:rsidRDefault="007E5750" w:rsidP="001E2CC8">
      <w:pPr>
        <w:tabs>
          <w:tab w:val="left" w:pos="1134"/>
        </w:tabs>
        <w:jc w:val="both"/>
        <w:rPr>
          <w:color w:val="auto"/>
          <w:sz w:val="22"/>
          <w:szCs w:val="22"/>
        </w:rPr>
      </w:pPr>
    </w:p>
    <w:p w:rsidR="007E5750" w:rsidRPr="001E2CC8" w:rsidRDefault="00C04858" w:rsidP="001E2CC8">
      <w:pPr>
        <w:tabs>
          <w:tab w:val="left" w:pos="1134"/>
        </w:tabs>
        <w:jc w:val="both"/>
        <w:rPr>
          <w:color w:val="auto"/>
          <w:sz w:val="22"/>
          <w:szCs w:val="22"/>
        </w:rPr>
      </w:pPr>
      <w:r>
        <w:rPr>
          <w:b/>
          <w:color w:val="auto"/>
          <w:sz w:val="22"/>
          <w:szCs w:val="22"/>
        </w:rPr>
        <w:t xml:space="preserve">Сроки </w:t>
      </w:r>
      <w:r w:rsidR="007E5750" w:rsidRPr="00F141B8">
        <w:rPr>
          <w:b/>
          <w:color w:val="auto"/>
          <w:sz w:val="22"/>
          <w:szCs w:val="22"/>
        </w:rPr>
        <w:t>исполнения контракта</w:t>
      </w:r>
      <w:r w:rsidR="007E5750" w:rsidRPr="001E2CC8">
        <w:rPr>
          <w:color w:val="auto"/>
          <w:sz w:val="22"/>
          <w:szCs w:val="22"/>
        </w:rPr>
        <w:t xml:space="preserve">: </w:t>
      </w:r>
      <w:r>
        <w:rPr>
          <w:color w:val="auto"/>
          <w:sz w:val="22"/>
          <w:szCs w:val="22"/>
        </w:rPr>
        <w:t xml:space="preserve">с </w:t>
      </w:r>
      <w:r w:rsidR="001F5A5B">
        <w:rPr>
          <w:color w:val="auto"/>
          <w:sz w:val="22"/>
          <w:szCs w:val="22"/>
        </w:rPr>
        <w:t xml:space="preserve">«  »_______ </w:t>
      </w:r>
      <w:r>
        <w:rPr>
          <w:color w:val="auto"/>
          <w:sz w:val="22"/>
          <w:szCs w:val="22"/>
        </w:rPr>
        <w:t>2026 по 31.10.2026</w:t>
      </w:r>
    </w:p>
    <w:p w:rsidR="007E5750" w:rsidRPr="001E2CC8" w:rsidRDefault="007E5750" w:rsidP="001E2CC8">
      <w:pPr>
        <w:rPr>
          <w:color w:val="auto"/>
          <w:sz w:val="22"/>
          <w:szCs w:val="22"/>
        </w:rPr>
      </w:pPr>
    </w:p>
    <w:p w:rsidR="008925D7" w:rsidRDefault="008925D7" w:rsidP="00C04858">
      <w:pPr>
        <w:pStyle w:val="ab"/>
        <w:ind w:left="0"/>
        <w:contextualSpacing/>
        <w:jc w:val="both"/>
        <w:rPr>
          <w:sz w:val="22"/>
          <w:szCs w:val="22"/>
        </w:rPr>
      </w:pPr>
      <w:r w:rsidRPr="00CE7594">
        <w:rPr>
          <w:sz w:val="22"/>
          <w:szCs w:val="22"/>
        </w:rPr>
        <w:t xml:space="preserve">Заказчик поручает, а Исполнитель принимает на себя выполнения работ по </w:t>
      </w:r>
      <w:r w:rsidR="00C04858">
        <w:rPr>
          <w:sz w:val="22"/>
          <w:szCs w:val="22"/>
        </w:rPr>
        <w:t xml:space="preserve">проверке тяги в воздухозаборных и дымовых каналах, и очистки вентиляционных каналов и воздуховодов от горючих отходов </w:t>
      </w:r>
      <w:r w:rsidR="00C04858" w:rsidRPr="00CE7594">
        <w:rPr>
          <w:sz w:val="22"/>
          <w:szCs w:val="22"/>
        </w:rPr>
        <w:t>на объектах</w:t>
      </w:r>
      <w:r w:rsidRPr="00CE7594">
        <w:rPr>
          <w:bCs/>
          <w:sz w:val="22"/>
          <w:szCs w:val="22"/>
        </w:rPr>
        <w:t>,</w:t>
      </w:r>
      <w:r w:rsidRPr="00CE7594">
        <w:rPr>
          <w:b/>
          <w:bCs/>
          <w:sz w:val="22"/>
          <w:szCs w:val="22"/>
        </w:rPr>
        <w:t xml:space="preserve"> </w:t>
      </w:r>
      <w:r w:rsidRPr="00CE7594">
        <w:rPr>
          <w:sz w:val="22"/>
          <w:szCs w:val="22"/>
        </w:rPr>
        <w:t>расположенных по адресам:</w:t>
      </w:r>
    </w:p>
    <w:p w:rsidR="00C04858" w:rsidRDefault="00C04858" w:rsidP="00C04858">
      <w:pPr>
        <w:pStyle w:val="ab"/>
        <w:ind w:left="0"/>
        <w:contextualSpacing/>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4632"/>
        <w:gridCol w:w="5103"/>
      </w:tblGrid>
      <w:tr w:rsidR="008651E9" w:rsidRPr="00A8023F" w:rsidTr="00A8023F">
        <w:tc>
          <w:tcPr>
            <w:tcW w:w="438" w:type="dxa"/>
          </w:tcPr>
          <w:p w:rsidR="008651E9" w:rsidRPr="00A8023F" w:rsidRDefault="008651E9" w:rsidP="00A8023F">
            <w:pPr>
              <w:pStyle w:val="ab"/>
              <w:ind w:left="0"/>
              <w:contextualSpacing/>
              <w:jc w:val="both"/>
              <w:rPr>
                <w:sz w:val="22"/>
                <w:szCs w:val="22"/>
              </w:rPr>
            </w:pPr>
            <w:r w:rsidRPr="00A8023F">
              <w:rPr>
                <w:sz w:val="22"/>
                <w:szCs w:val="22"/>
              </w:rPr>
              <w:t>№</w:t>
            </w:r>
          </w:p>
        </w:tc>
        <w:tc>
          <w:tcPr>
            <w:tcW w:w="4632" w:type="dxa"/>
          </w:tcPr>
          <w:p w:rsidR="008651E9" w:rsidRPr="00A8023F" w:rsidRDefault="008651E9" w:rsidP="00A8023F">
            <w:pPr>
              <w:pStyle w:val="ab"/>
              <w:ind w:left="0"/>
              <w:contextualSpacing/>
              <w:jc w:val="both"/>
              <w:rPr>
                <w:sz w:val="22"/>
                <w:szCs w:val="22"/>
              </w:rPr>
            </w:pPr>
            <w:r w:rsidRPr="00A8023F">
              <w:rPr>
                <w:sz w:val="22"/>
                <w:szCs w:val="22"/>
              </w:rPr>
              <w:t>Объект</w:t>
            </w:r>
          </w:p>
        </w:tc>
        <w:tc>
          <w:tcPr>
            <w:tcW w:w="5103" w:type="dxa"/>
          </w:tcPr>
          <w:p w:rsidR="008651E9" w:rsidRPr="00A8023F" w:rsidRDefault="008651E9" w:rsidP="00A8023F">
            <w:pPr>
              <w:pStyle w:val="ab"/>
              <w:ind w:left="0"/>
              <w:contextualSpacing/>
              <w:jc w:val="both"/>
              <w:rPr>
                <w:sz w:val="22"/>
                <w:szCs w:val="22"/>
              </w:rPr>
            </w:pPr>
            <w:r w:rsidRPr="00A8023F">
              <w:rPr>
                <w:sz w:val="22"/>
                <w:szCs w:val="22"/>
              </w:rPr>
              <w:t>Виды (параметры) работ</w:t>
            </w:r>
          </w:p>
        </w:tc>
      </w:tr>
      <w:tr w:rsidR="008651E9" w:rsidRPr="00A8023F" w:rsidTr="00A8023F">
        <w:tc>
          <w:tcPr>
            <w:tcW w:w="438" w:type="dxa"/>
          </w:tcPr>
          <w:p w:rsidR="008651E9" w:rsidRPr="00A8023F" w:rsidRDefault="008651E9" w:rsidP="00A8023F">
            <w:pPr>
              <w:pStyle w:val="ab"/>
              <w:ind w:left="0"/>
              <w:contextualSpacing/>
              <w:rPr>
                <w:sz w:val="22"/>
                <w:szCs w:val="22"/>
              </w:rPr>
            </w:pPr>
            <w:r w:rsidRPr="00A8023F">
              <w:rPr>
                <w:sz w:val="22"/>
                <w:szCs w:val="22"/>
              </w:rPr>
              <w:t>1</w:t>
            </w:r>
          </w:p>
        </w:tc>
        <w:tc>
          <w:tcPr>
            <w:tcW w:w="4632" w:type="dxa"/>
          </w:tcPr>
          <w:p w:rsidR="008651E9" w:rsidRPr="00A8023F" w:rsidRDefault="008651E9" w:rsidP="00A8023F">
            <w:pPr>
              <w:pStyle w:val="ab"/>
              <w:ind w:left="0"/>
              <w:contextualSpacing/>
              <w:rPr>
                <w:sz w:val="22"/>
                <w:szCs w:val="22"/>
              </w:rPr>
            </w:pPr>
            <w:r w:rsidRPr="00A8023F">
              <w:rPr>
                <w:sz w:val="22"/>
                <w:szCs w:val="22"/>
              </w:rPr>
              <w:t>Общежитие № 2 по адресу: г. Чебоксары, Московский проспект, д. 41</w:t>
            </w:r>
          </w:p>
        </w:tc>
        <w:tc>
          <w:tcPr>
            <w:tcW w:w="5103" w:type="dxa"/>
          </w:tcPr>
          <w:p w:rsidR="008651E9" w:rsidRPr="00A8023F" w:rsidRDefault="008651E9" w:rsidP="00A8023F">
            <w:pPr>
              <w:pStyle w:val="ab"/>
              <w:ind w:left="0"/>
              <w:contextualSpacing/>
              <w:rPr>
                <w:sz w:val="22"/>
                <w:szCs w:val="22"/>
              </w:rPr>
            </w:pPr>
            <w:r w:rsidRPr="00A8023F">
              <w:rPr>
                <w:sz w:val="22"/>
                <w:szCs w:val="22"/>
              </w:rPr>
              <w:t>Проверка тяги в 20 воздухозаборных каналах и очистка 20 метров вентиляционных каналов</w:t>
            </w:r>
          </w:p>
        </w:tc>
      </w:tr>
      <w:tr w:rsidR="008651E9" w:rsidRPr="00A8023F" w:rsidTr="00A8023F">
        <w:tc>
          <w:tcPr>
            <w:tcW w:w="438" w:type="dxa"/>
          </w:tcPr>
          <w:p w:rsidR="008651E9" w:rsidRPr="00A8023F" w:rsidRDefault="008651E9" w:rsidP="00A8023F">
            <w:pPr>
              <w:pStyle w:val="ab"/>
              <w:ind w:left="0"/>
              <w:contextualSpacing/>
              <w:rPr>
                <w:sz w:val="22"/>
                <w:szCs w:val="22"/>
              </w:rPr>
            </w:pPr>
            <w:r w:rsidRPr="00A8023F">
              <w:rPr>
                <w:sz w:val="22"/>
                <w:szCs w:val="22"/>
              </w:rPr>
              <w:t>2</w:t>
            </w:r>
          </w:p>
        </w:tc>
        <w:tc>
          <w:tcPr>
            <w:tcW w:w="4632" w:type="dxa"/>
          </w:tcPr>
          <w:p w:rsidR="008651E9" w:rsidRPr="00A8023F" w:rsidRDefault="008651E9" w:rsidP="00A8023F">
            <w:pPr>
              <w:pStyle w:val="ab"/>
              <w:ind w:left="0"/>
              <w:contextualSpacing/>
              <w:rPr>
                <w:sz w:val="22"/>
                <w:szCs w:val="22"/>
              </w:rPr>
            </w:pPr>
            <w:r w:rsidRPr="00A8023F">
              <w:rPr>
                <w:sz w:val="22"/>
                <w:szCs w:val="22"/>
              </w:rPr>
              <w:t>Общежитие № 3, Чувашская Республика, г. Чебоксары, ул. Ярославская, д. 44</w:t>
            </w:r>
          </w:p>
        </w:tc>
        <w:tc>
          <w:tcPr>
            <w:tcW w:w="5103" w:type="dxa"/>
          </w:tcPr>
          <w:p w:rsidR="008651E9" w:rsidRPr="00A8023F" w:rsidRDefault="008651E9" w:rsidP="00A8023F">
            <w:pPr>
              <w:pStyle w:val="ab"/>
              <w:ind w:left="0"/>
              <w:contextualSpacing/>
              <w:rPr>
                <w:sz w:val="22"/>
                <w:szCs w:val="22"/>
              </w:rPr>
            </w:pPr>
            <w:r w:rsidRPr="00A8023F">
              <w:rPr>
                <w:sz w:val="22"/>
                <w:szCs w:val="22"/>
              </w:rPr>
              <w:t>Проверка тяги в 4 воздухозаборных каналах и очистка 10 метров вентиляционных каналов</w:t>
            </w:r>
          </w:p>
        </w:tc>
      </w:tr>
      <w:tr w:rsidR="008651E9" w:rsidRPr="00A8023F" w:rsidTr="00A8023F">
        <w:tc>
          <w:tcPr>
            <w:tcW w:w="438" w:type="dxa"/>
          </w:tcPr>
          <w:p w:rsidR="008651E9" w:rsidRPr="00A8023F" w:rsidRDefault="008651E9" w:rsidP="00A8023F">
            <w:pPr>
              <w:pStyle w:val="ab"/>
              <w:ind w:left="0"/>
              <w:contextualSpacing/>
              <w:rPr>
                <w:sz w:val="22"/>
                <w:szCs w:val="22"/>
              </w:rPr>
            </w:pPr>
            <w:r w:rsidRPr="00A8023F">
              <w:rPr>
                <w:sz w:val="22"/>
                <w:szCs w:val="22"/>
              </w:rPr>
              <w:t>3</w:t>
            </w:r>
          </w:p>
        </w:tc>
        <w:tc>
          <w:tcPr>
            <w:tcW w:w="4632" w:type="dxa"/>
          </w:tcPr>
          <w:p w:rsidR="008651E9" w:rsidRPr="00A8023F" w:rsidRDefault="008651E9" w:rsidP="00A8023F">
            <w:pPr>
              <w:pStyle w:val="ab"/>
              <w:ind w:left="0"/>
              <w:contextualSpacing/>
              <w:rPr>
                <w:sz w:val="22"/>
                <w:szCs w:val="22"/>
              </w:rPr>
            </w:pPr>
            <w:r w:rsidRPr="00A8023F">
              <w:rPr>
                <w:sz w:val="22"/>
                <w:szCs w:val="22"/>
              </w:rPr>
              <w:t>общежитие № 5 Чувашская Республика, г. Чебоксары, ул. Т. Кривова, д. 16</w:t>
            </w:r>
          </w:p>
        </w:tc>
        <w:tc>
          <w:tcPr>
            <w:tcW w:w="5103" w:type="dxa"/>
          </w:tcPr>
          <w:p w:rsidR="008651E9" w:rsidRPr="00A8023F" w:rsidRDefault="008651E9" w:rsidP="00A8023F">
            <w:pPr>
              <w:pStyle w:val="ab"/>
              <w:ind w:left="0"/>
              <w:contextualSpacing/>
              <w:rPr>
                <w:sz w:val="22"/>
                <w:szCs w:val="22"/>
              </w:rPr>
            </w:pPr>
            <w:r w:rsidRPr="00A8023F">
              <w:rPr>
                <w:sz w:val="22"/>
                <w:szCs w:val="22"/>
              </w:rPr>
              <w:t>Проверка тяги в 12 воздухозаборных каналах и очистка 20 метров вентиляционных каналов</w:t>
            </w:r>
          </w:p>
        </w:tc>
      </w:tr>
      <w:tr w:rsidR="008651E9" w:rsidRPr="00A8023F" w:rsidTr="00A8023F">
        <w:tc>
          <w:tcPr>
            <w:tcW w:w="438" w:type="dxa"/>
          </w:tcPr>
          <w:p w:rsidR="008651E9" w:rsidRPr="00A8023F" w:rsidRDefault="008651E9" w:rsidP="00A8023F">
            <w:pPr>
              <w:pStyle w:val="ab"/>
              <w:ind w:left="0"/>
              <w:contextualSpacing/>
              <w:rPr>
                <w:sz w:val="22"/>
                <w:szCs w:val="22"/>
              </w:rPr>
            </w:pPr>
            <w:r w:rsidRPr="00A8023F">
              <w:rPr>
                <w:sz w:val="22"/>
                <w:szCs w:val="22"/>
              </w:rPr>
              <w:t>4</w:t>
            </w:r>
          </w:p>
        </w:tc>
        <w:tc>
          <w:tcPr>
            <w:tcW w:w="4632" w:type="dxa"/>
          </w:tcPr>
          <w:p w:rsidR="008651E9" w:rsidRPr="00A8023F" w:rsidRDefault="008651E9" w:rsidP="00A8023F">
            <w:pPr>
              <w:pStyle w:val="ab"/>
              <w:ind w:left="0"/>
              <w:contextualSpacing/>
              <w:rPr>
                <w:sz w:val="22"/>
                <w:szCs w:val="22"/>
              </w:rPr>
            </w:pPr>
            <w:r w:rsidRPr="00A8023F">
              <w:rPr>
                <w:sz w:val="22"/>
                <w:szCs w:val="22"/>
              </w:rPr>
              <w:t>общежитие №6,Чувашская Республика, г. Чебоксары, ул. Урукова, д. 18</w:t>
            </w:r>
          </w:p>
        </w:tc>
        <w:tc>
          <w:tcPr>
            <w:tcW w:w="5103" w:type="dxa"/>
          </w:tcPr>
          <w:p w:rsidR="008651E9" w:rsidRPr="00A8023F" w:rsidRDefault="008651E9" w:rsidP="00A8023F">
            <w:pPr>
              <w:pStyle w:val="ab"/>
              <w:ind w:left="0"/>
              <w:contextualSpacing/>
              <w:rPr>
                <w:sz w:val="22"/>
                <w:szCs w:val="22"/>
              </w:rPr>
            </w:pPr>
            <w:r w:rsidRPr="00A8023F">
              <w:rPr>
                <w:sz w:val="22"/>
                <w:szCs w:val="22"/>
              </w:rPr>
              <w:t>Проверка тяги в 18 воздухозаборных каналах и очистка 30 метров вентиляционных каналов</w:t>
            </w:r>
          </w:p>
        </w:tc>
      </w:tr>
      <w:tr w:rsidR="008651E9" w:rsidRPr="00A8023F" w:rsidTr="00A8023F">
        <w:tc>
          <w:tcPr>
            <w:tcW w:w="438" w:type="dxa"/>
          </w:tcPr>
          <w:p w:rsidR="008651E9" w:rsidRPr="00A8023F" w:rsidRDefault="008651E9" w:rsidP="00A8023F">
            <w:pPr>
              <w:pStyle w:val="ab"/>
              <w:ind w:left="0"/>
              <w:contextualSpacing/>
              <w:rPr>
                <w:sz w:val="22"/>
                <w:szCs w:val="22"/>
              </w:rPr>
            </w:pPr>
            <w:r w:rsidRPr="00A8023F">
              <w:rPr>
                <w:sz w:val="22"/>
                <w:szCs w:val="22"/>
              </w:rPr>
              <w:t>5</w:t>
            </w:r>
          </w:p>
        </w:tc>
        <w:tc>
          <w:tcPr>
            <w:tcW w:w="4632" w:type="dxa"/>
          </w:tcPr>
          <w:p w:rsidR="008651E9" w:rsidRPr="00A8023F" w:rsidRDefault="008651E9" w:rsidP="00890F2C">
            <w:pPr>
              <w:pStyle w:val="ab"/>
              <w:ind w:left="0"/>
              <w:contextualSpacing/>
              <w:rPr>
                <w:sz w:val="22"/>
                <w:szCs w:val="22"/>
              </w:rPr>
            </w:pPr>
            <w:r w:rsidRPr="00A8023F">
              <w:rPr>
                <w:sz w:val="22"/>
                <w:szCs w:val="22"/>
              </w:rPr>
              <w:t>Учебный корпус № 1, Чувашская Республика. Г. Чебоксары, ул. К.Маркса, д. 29 и д.</w:t>
            </w:r>
            <w:r w:rsidR="00890F2C">
              <w:rPr>
                <w:sz w:val="22"/>
                <w:szCs w:val="22"/>
              </w:rPr>
              <w:t>27</w:t>
            </w:r>
          </w:p>
        </w:tc>
        <w:tc>
          <w:tcPr>
            <w:tcW w:w="5103" w:type="dxa"/>
          </w:tcPr>
          <w:p w:rsidR="008651E9" w:rsidRPr="00A8023F" w:rsidRDefault="008651E9" w:rsidP="00A8023F">
            <w:pPr>
              <w:pStyle w:val="ab"/>
              <w:ind w:left="0"/>
              <w:contextualSpacing/>
              <w:rPr>
                <w:sz w:val="22"/>
                <w:szCs w:val="22"/>
              </w:rPr>
            </w:pPr>
            <w:r w:rsidRPr="00A8023F">
              <w:rPr>
                <w:sz w:val="22"/>
                <w:szCs w:val="22"/>
              </w:rPr>
              <w:t>Проверка тяги в 8 воздухозаборных каналах и очистка 12 метров вентиляционных каналов</w:t>
            </w:r>
          </w:p>
        </w:tc>
      </w:tr>
      <w:tr w:rsidR="008651E9" w:rsidRPr="00A8023F" w:rsidTr="00A8023F">
        <w:tc>
          <w:tcPr>
            <w:tcW w:w="438" w:type="dxa"/>
          </w:tcPr>
          <w:p w:rsidR="008651E9" w:rsidRPr="00A8023F" w:rsidRDefault="008651E9" w:rsidP="00A8023F">
            <w:pPr>
              <w:pStyle w:val="ab"/>
              <w:ind w:left="0"/>
              <w:contextualSpacing/>
              <w:rPr>
                <w:sz w:val="22"/>
                <w:szCs w:val="22"/>
              </w:rPr>
            </w:pPr>
            <w:r w:rsidRPr="00A8023F">
              <w:rPr>
                <w:sz w:val="22"/>
                <w:szCs w:val="22"/>
              </w:rPr>
              <w:t>6</w:t>
            </w:r>
          </w:p>
        </w:tc>
        <w:tc>
          <w:tcPr>
            <w:tcW w:w="4632" w:type="dxa"/>
          </w:tcPr>
          <w:p w:rsidR="008651E9" w:rsidRPr="00A8023F" w:rsidRDefault="008651E9" w:rsidP="00A8023F">
            <w:pPr>
              <w:pStyle w:val="ab"/>
              <w:ind w:left="0"/>
              <w:contextualSpacing/>
              <w:rPr>
                <w:sz w:val="22"/>
                <w:szCs w:val="22"/>
              </w:rPr>
            </w:pPr>
            <w:r w:rsidRPr="00A8023F">
              <w:rPr>
                <w:sz w:val="22"/>
                <w:szCs w:val="22"/>
              </w:rPr>
              <w:t>Общежитие №1 Чувашс</w:t>
            </w:r>
            <w:r w:rsidR="00890F2C">
              <w:rPr>
                <w:sz w:val="22"/>
                <w:szCs w:val="22"/>
              </w:rPr>
              <w:t>кий Республика, Чебоксарский м.о.</w:t>
            </w:r>
            <w:r w:rsidRPr="00A8023F">
              <w:rPr>
                <w:sz w:val="22"/>
                <w:szCs w:val="22"/>
              </w:rPr>
              <w:t>, дер. Кшауши, ул. Лесная, д.4</w:t>
            </w:r>
          </w:p>
          <w:p w:rsidR="008651E9" w:rsidRPr="00A8023F" w:rsidRDefault="008651E9" w:rsidP="00A8023F">
            <w:pPr>
              <w:pStyle w:val="ab"/>
              <w:ind w:left="0"/>
              <w:contextualSpacing/>
              <w:rPr>
                <w:sz w:val="22"/>
                <w:szCs w:val="22"/>
              </w:rPr>
            </w:pPr>
            <w:r w:rsidRPr="00A8023F">
              <w:rPr>
                <w:sz w:val="22"/>
                <w:szCs w:val="22"/>
              </w:rPr>
              <w:t xml:space="preserve">общежитие № 2 Чувашский Республика, Чебоксарский </w:t>
            </w:r>
            <w:r w:rsidR="00890F2C">
              <w:rPr>
                <w:sz w:val="22"/>
                <w:szCs w:val="22"/>
              </w:rPr>
              <w:t>м.о.</w:t>
            </w:r>
            <w:r w:rsidRPr="00A8023F">
              <w:rPr>
                <w:sz w:val="22"/>
                <w:szCs w:val="22"/>
              </w:rPr>
              <w:t>, дер. Кшауши, ул. Лесная, д.3</w:t>
            </w:r>
          </w:p>
          <w:p w:rsidR="008651E9" w:rsidRPr="00A8023F" w:rsidRDefault="008651E9" w:rsidP="00A8023F">
            <w:pPr>
              <w:pStyle w:val="ab"/>
              <w:ind w:left="0"/>
              <w:contextualSpacing/>
              <w:rPr>
                <w:sz w:val="22"/>
                <w:szCs w:val="22"/>
              </w:rPr>
            </w:pPr>
            <w:r w:rsidRPr="00A8023F">
              <w:rPr>
                <w:sz w:val="22"/>
                <w:szCs w:val="22"/>
              </w:rPr>
              <w:t xml:space="preserve"> столовая, Чувашский Республика, Чебоксарский </w:t>
            </w:r>
            <w:r w:rsidR="00890F2C">
              <w:rPr>
                <w:sz w:val="22"/>
                <w:szCs w:val="22"/>
              </w:rPr>
              <w:t>м.о.</w:t>
            </w:r>
            <w:r w:rsidRPr="00A8023F">
              <w:rPr>
                <w:sz w:val="22"/>
                <w:szCs w:val="22"/>
              </w:rPr>
              <w:t>, дер. Кшауши, ул. Лесная, д.5</w:t>
            </w:r>
          </w:p>
        </w:tc>
        <w:tc>
          <w:tcPr>
            <w:tcW w:w="5103" w:type="dxa"/>
          </w:tcPr>
          <w:p w:rsidR="008651E9" w:rsidRPr="00A8023F" w:rsidRDefault="008651E9" w:rsidP="00A8023F">
            <w:pPr>
              <w:pStyle w:val="ab"/>
              <w:ind w:left="0"/>
              <w:contextualSpacing/>
              <w:rPr>
                <w:sz w:val="22"/>
                <w:szCs w:val="22"/>
              </w:rPr>
            </w:pPr>
            <w:r w:rsidRPr="00A8023F">
              <w:rPr>
                <w:sz w:val="22"/>
                <w:szCs w:val="22"/>
              </w:rPr>
              <w:t xml:space="preserve">Проверка тяги в 3 воздухозаборных и 5 дымовых каналов </w:t>
            </w:r>
          </w:p>
        </w:tc>
      </w:tr>
      <w:tr w:rsidR="008651E9" w:rsidRPr="00A8023F" w:rsidTr="00A8023F">
        <w:tc>
          <w:tcPr>
            <w:tcW w:w="438" w:type="dxa"/>
          </w:tcPr>
          <w:p w:rsidR="008651E9" w:rsidRPr="00A8023F" w:rsidRDefault="008651E9" w:rsidP="00A8023F">
            <w:pPr>
              <w:pStyle w:val="ab"/>
              <w:ind w:left="0"/>
              <w:contextualSpacing/>
              <w:rPr>
                <w:sz w:val="22"/>
                <w:szCs w:val="22"/>
              </w:rPr>
            </w:pPr>
            <w:r w:rsidRPr="00A8023F">
              <w:rPr>
                <w:sz w:val="22"/>
                <w:szCs w:val="22"/>
              </w:rPr>
              <w:t>7</w:t>
            </w:r>
          </w:p>
        </w:tc>
        <w:tc>
          <w:tcPr>
            <w:tcW w:w="4632" w:type="dxa"/>
          </w:tcPr>
          <w:p w:rsidR="008651E9" w:rsidRPr="00A8023F" w:rsidRDefault="008651E9" w:rsidP="00A8023F">
            <w:pPr>
              <w:pStyle w:val="ab"/>
              <w:ind w:left="0"/>
              <w:contextualSpacing/>
              <w:rPr>
                <w:sz w:val="22"/>
                <w:szCs w:val="22"/>
              </w:rPr>
            </w:pPr>
            <w:r w:rsidRPr="00A8023F">
              <w:rPr>
                <w:sz w:val="22"/>
                <w:szCs w:val="22"/>
              </w:rPr>
              <w:t xml:space="preserve">Баня, Чувашский Республика, Чебоксарский </w:t>
            </w:r>
            <w:r w:rsidR="00890F2C">
              <w:rPr>
                <w:sz w:val="22"/>
                <w:szCs w:val="22"/>
              </w:rPr>
              <w:t>м.о.</w:t>
            </w:r>
            <w:r w:rsidRPr="00A8023F">
              <w:rPr>
                <w:sz w:val="22"/>
                <w:szCs w:val="22"/>
              </w:rPr>
              <w:t>, дер. Кшауши, ул. Шоссейная, д.1</w:t>
            </w:r>
          </w:p>
        </w:tc>
        <w:tc>
          <w:tcPr>
            <w:tcW w:w="5103" w:type="dxa"/>
          </w:tcPr>
          <w:p w:rsidR="008651E9" w:rsidRPr="00A8023F" w:rsidRDefault="008651E9" w:rsidP="00A8023F">
            <w:pPr>
              <w:pStyle w:val="ab"/>
              <w:ind w:left="0"/>
              <w:contextualSpacing/>
              <w:rPr>
                <w:sz w:val="22"/>
                <w:szCs w:val="22"/>
              </w:rPr>
            </w:pPr>
            <w:r w:rsidRPr="00A8023F">
              <w:rPr>
                <w:sz w:val="22"/>
                <w:szCs w:val="22"/>
              </w:rPr>
              <w:t>Проверка тяги в 1 шт. воздухозаборного и 1 шт. дымового каналов</w:t>
            </w:r>
          </w:p>
        </w:tc>
      </w:tr>
      <w:tr w:rsidR="008651E9" w:rsidRPr="00A8023F" w:rsidTr="00A8023F">
        <w:tc>
          <w:tcPr>
            <w:tcW w:w="438" w:type="dxa"/>
          </w:tcPr>
          <w:p w:rsidR="008651E9" w:rsidRPr="00A8023F" w:rsidRDefault="008651E9" w:rsidP="00A8023F">
            <w:pPr>
              <w:pStyle w:val="ab"/>
              <w:ind w:left="0"/>
              <w:contextualSpacing/>
              <w:rPr>
                <w:sz w:val="22"/>
                <w:szCs w:val="22"/>
              </w:rPr>
            </w:pPr>
            <w:r w:rsidRPr="00A8023F">
              <w:rPr>
                <w:sz w:val="22"/>
                <w:szCs w:val="22"/>
              </w:rPr>
              <w:t>8</w:t>
            </w:r>
          </w:p>
        </w:tc>
        <w:tc>
          <w:tcPr>
            <w:tcW w:w="4632" w:type="dxa"/>
          </w:tcPr>
          <w:p w:rsidR="008651E9" w:rsidRPr="00A8023F" w:rsidRDefault="008651E9" w:rsidP="00A8023F">
            <w:pPr>
              <w:pStyle w:val="ab"/>
              <w:ind w:left="0"/>
              <w:contextualSpacing/>
              <w:rPr>
                <w:sz w:val="22"/>
                <w:szCs w:val="22"/>
              </w:rPr>
            </w:pPr>
            <w:r w:rsidRPr="00A8023F">
              <w:rPr>
                <w:sz w:val="22"/>
                <w:szCs w:val="22"/>
              </w:rPr>
              <w:t xml:space="preserve">Учебный павильон первичной обработки, Чувашский Республика, Чебоксарский </w:t>
            </w:r>
            <w:r w:rsidR="00890F2C">
              <w:rPr>
                <w:sz w:val="22"/>
                <w:szCs w:val="22"/>
              </w:rPr>
              <w:t>м.о.</w:t>
            </w:r>
            <w:r w:rsidRPr="00A8023F">
              <w:rPr>
                <w:sz w:val="22"/>
                <w:szCs w:val="22"/>
              </w:rPr>
              <w:t>, дер. Кшауши, ул. Шоссейная д.6</w:t>
            </w:r>
          </w:p>
        </w:tc>
        <w:tc>
          <w:tcPr>
            <w:tcW w:w="5103" w:type="dxa"/>
          </w:tcPr>
          <w:p w:rsidR="008651E9" w:rsidRPr="00A8023F" w:rsidRDefault="008651E9" w:rsidP="00A8023F">
            <w:pPr>
              <w:pStyle w:val="ab"/>
              <w:ind w:left="0"/>
              <w:contextualSpacing/>
              <w:rPr>
                <w:sz w:val="22"/>
                <w:szCs w:val="22"/>
              </w:rPr>
            </w:pPr>
            <w:r w:rsidRPr="00A8023F">
              <w:rPr>
                <w:sz w:val="22"/>
                <w:szCs w:val="22"/>
              </w:rPr>
              <w:t>Проверка тяги и 1 шт. дымового канала</w:t>
            </w:r>
          </w:p>
        </w:tc>
      </w:tr>
      <w:tr w:rsidR="008651E9" w:rsidRPr="00A8023F" w:rsidTr="00A8023F">
        <w:tc>
          <w:tcPr>
            <w:tcW w:w="438" w:type="dxa"/>
          </w:tcPr>
          <w:p w:rsidR="008651E9" w:rsidRPr="00A8023F" w:rsidRDefault="008651E9" w:rsidP="00A8023F">
            <w:pPr>
              <w:pStyle w:val="ab"/>
              <w:ind w:left="0"/>
              <w:contextualSpacing/>
              <w:rPr>
                <w:sz w:val="22"/>
                <w:szCs w:val="22"/>
              </w:rPr>
            </w:pPr>
            <w:r w:rsidRPr="00A8023F">
              <w:rPr>
                <w:sz w:val="22"/>
                <w:szCs w:val="22"/>
              </w:rPr>
              <w:t>9</w:t>
            </w:r>
          </w:p>
        </w:tc>
        <w:tc>
          <w:tcPr>
            <w:tcW w:w="4632" w:type="dxa"/>
          </w:tcPr>
          <w:p w:rsidR="008651E9" w:rsidRPr="00A8023F" w:rsidRDefault="008651E9" w:rsidP="00A8023F">
            <w:pPr>
              <w:pStyle w:val="ab"/>
              <w:ind w:left="0"/>
              <w:contextualSpacing/>
              <w:rPr>
                <w:sz w:val="22"/>
                <w:szCs w:val="22"/>
              </w:rPr>
            </w:pPr>
            <w:r w:rsidRPr="00A8023F">
              <w:rPr>
                <w:sz w:val="22"/>
                <w:szCs w:val="22"/>
              </w:rPr>
              <w:t xml:space="preserve">Коровник, Чувашский Республика, Чебоксарский </w:t>
            </w:r>
            <w:r w:rsidR="00890F2C">
              <w:rPr>
                <w:sz w:val="22"/>
                <w:szCs w:val="22"/>
              </w:rPr>
              <w:t>м.о.</w:t>
            </w:r>
            <w:r w:rsidRPr="00A8023F">
              <w:rPr>
                <w:sz w:val="22"/>
                <w:szCs w:val="22"/>
              </w:rPr>
              <w:t>, Кшаушское сельское поселение, д.Курмыши,</w:t>
            </w:r>
          </w:p>
        </w:tc>
        <w:tc>
          <w:tcPr>
            <w:tcW w:w="5103" w:type="dxa"/>
          </w:tcPr>
          <w:p w:rsidR="008651E9" w:rsidRPr="00A8023F" w:rsidRDefault="008651E9" w:rsidP="00A8023F">
            <w:pPr>
              <w:pStyle w:val="ab"/>
              <w:ind w:left="0"/>
              <w:contextualSpacing/>
              <w:rPr>
                <w:sz w:val="22"/>
                <w:szCs w:val="22"/>
              </w:rPr>
            </w:pPr>
            <w:r w:rsidRPr="00A8023F">
              <w:rPr>
                <w:sz w:val="22"/>
                <w:szCs w:val="22"/>
              </w:rPr>
              <w:t>Проверка тяги 1 шт. воздухозаборного и 1 шт. дымового каналов</w:t>
            </w:r>
          </w:p>
        </w:tc>
      </w:tr>
      <w:tr w:rsidR="008651E9" w:rsidRPr="00A8023F" w:rsidTr="00A8023F">
        <w:tc>
          <w:tcPr>
            <w:tcW w:w="438" w:type="dxa"/>
          </w:tcPr>
          <w:p w:rsidR="008651E9" w:rsidRPr="00A8023F" w:rsidRDefault="008651E9" w:rsidP="00A8023F">
            <w:pPr>
              <w:pStyle w:val="ab"/>
              <w:ind w:left="0"/>
              <w:contextualSpacing/>
              <w:rPr>
                <w:sz w:val="22"/>
                <w:szCs w:val="22"/>
              </w:rPr>
            </w:pPr>
            <w:r w:rsidRPr="00A8023F">
              <w:rPr>
                <w:sz w:val="22"/>
                <w:szCs w:val="22"/>
              </w:rPr>
              <w:t>10</w:t>
            </w:r>
          </w:p>
        </w:tc>
        <w:tc>
          <w:tcPr>
            <w:tcW w:w="4632" w:type="dxa"/>
          </w:tcPr>
          <w:p w:rsidR="008651E9" w:rsidRPr="00A8023F" w:rsidRDefault="008651E9" w:rsidP="00A8023F">
            <w:pPr>
              <w:pStyle w:val="ab"/>
              <w:ind w:left="0"/>
              <w:contextualSpacing/>
              <w:rPr>
                <w:sz w:val="22"/>
                <w:szCs w:val="22"/>
              </w:rPr>
            </w:pPr>
            <w:r w:rsidRPr="00A8023F">
              <w:rPr>
                <w:sz w:val="22"/>
                <w:szCs w:val="22"/>
              </w:rPr>
              <w:t xml:space="preserve">Телятник, Чувашский Республика, Чебоксарский </w:t>
            </w:r>
            <w:r w:rsidR="00890F2C">
              <w:rPr>
                <w:sz w:val="22"/>
                <w:szCs w:val="22"/>
              </w:rPr>
              <w:t>м.о.</w:t>
            </w:r>
            <w:r w:rsidRPr="00A8023F">
              <w:rPr>
                <w:sz w:val="22"/>
                <w:szCs w:val="22"/>
              </w:rPr>
              <w:t>, Кшаушское сельское поселение, д.Курмыши</w:t>
            </w:r>
          </w:p>
        </w:tc>
        <w:tc>
          <w:tcPr>
            <w:tcW w:w="5103" w:type="dxa"/>
          </w:tcPr>
          <w:p w:rsidR="008651E9" w:rsidRPr="00A8023F" w:rsidRDefault="008651E9" w:rsidP="00A8023F">
            <w:pPr>
              <w:pStyle w:val="ab"/>
              <w:ind w:left="0"/>
              <w:contextualSpacing/>
              <w:rPr>
                <w:sz w:val="22"/>
                <w:szCs w:val="22"/>
              </w:rPr>
            </w:pPr>
            <w:r w:rsidRPr="00A8023F">
              <w:rPr>
                <w:sz w:val="22"/>
                <w:szCs w:val="22"/>
              </w:rPr>
              <w:t>Проверка тяги 1 шт. воздухозаборного и 1 шт. дымового каналов</w:t>
            </w:r>
          </w:p>
        </w:tc>
      </w:tr>
      <w:tr w:rsidR="008651E9" w:rsidRPr="00A8023F" w:rsidTr="00A8023F">
        <w:tc>
          <w:tcPr>
            <w:tcW w:w="438" w:type="dxa"/>
          </w:tcPr>
          <w:p w:rsidR="008651E9" w:rsidRPr="00A8023F" w:rsidRDefault="008651E9" w:rsidP="00A8023F">
            <w:pPr>
              <w:pStyle w:val="ab"/>
              <w:ind w:left="0"/>
              <w:contextualSpacing/>
              <w:rPr>
                <w:sz w:val="22"/>
                <w:szCs w:val="22"/>
              </w:rPr>
            </w:pPr>
            <w:r w:rsidRPr="00A8023F">
              <w:rPr>
                <w:sz w:val="22"/>
                <w:szCs w:val="22"/>
              </w:rPr>
              <w:t>11</w:t>
            </w:r>
          </w:p>
        </w:tc>
        <w:tc>
          <w:tcPr>
            <w:tcW w:w="4632" w:type="dxa"/>
          </w:tcPr>
          <w:p w:rsidR="008651E9" w:rsidRPr="00A8023F" w:rsidRDefault="008651E9" w:rsidP="00A8023F">
            <w:pPr>
              <w:pStyle w:val="ab"/>
              <w:ind w:left="0"/>
              <w:contextualSpacing/>
              <w:rPr>
                <w:sz w:val="22"/>
                <w:szCs w:val="22"/>
              </w:rPr>
            </w:pPr>
            <w:r w:rsidRPr="00A8023F">
              <w:rPr>
                <w:sz w:val="22"/>
                <w:szCs w:val="22"/>
              </w:rPr>
              <w:t xml:space="preserve">Зерноочистительный пункт «Петкус», Чувашский Республика, Чебоксарский </w:t>
            </w:r>
            <w:r w:rsidR="00890F2C">
              <w:rPr>
                <w:sz w:val="22"/>
                <w:szCs w:val="22"/>
              </w:rPr>
              <w:t>м.о.</w:t>
            </w:r>
            <w:r w:rsidRPr="00A8023F">
              <w:rPr>
                <w:sz w:val="22"/>
                <w:szCs w:val="22"/>
              </w:rPr>
              <w:t>, Кшаушское сельское поселение, д.Курмыши</w:t>
            </w:r>
          </w:p>
        </w:tc>
        <w:tc>
          <w:tcPr>
            <w:tcW w:w="5103" w:type="dxa"/>
          </w:tcPr>
          <w:p w:rsidR="008651E9" w:rsidRPr="00A8023F" w:rsidRDefault="008651E9" w:rsidP="00A8023F">
            <w:pPr>
              <w:pStyle w:val="ab"/>
              <w:ind w:left="0"/>
              <w:contextualSpacing/>
              <w:rPr>
                <w:sz w:val="22"/>
                <w:szCs w:val="22"/>
              </w:rPr>
            </w:pPr>
            <w:r w:rsidRPr="00A8023F">
              <w:rPr>
                <w:sz w:val="22"/>
                <w:szCs w:val="22"/>
              </w:rPr>
              <w:t>Проверка тяги 1 шт. дымового канала</w:t>
            </w:r>
          </w:p>
        </w:tc>
      </w:tr>
    </w:tbl>
    <w:p w:rsidR="00391448" w:rsidRDefault="00391448" w:rsidP="002C3E45">
      <w:pPr>
        <w:pStyle w:val="ab"/>
        <w:ind w:left="0"/>
        <w:contextualSpacing/>
        <w:rPr>
          <w:sz w:val="22"/>
          <w:szCs w:val="22"/>
        </w:rPr>
      </w:pPr>
    </w:p>
    <w:p w:rsidR="00E6101C" w:rsidRPr="00391448" w:rsidRDefault="00391448" w:rsidP="002C3E45">
      <w:pPr>
        <w:pStyle w:val="ab"/>
        <w:ind w:left="0"/>
        <w:contextualSpacing/>
        <w:rPr>
          <w:sz w:val="22"/>
          <w:szCs w:val="22"/>
        </w:rPr>
      </w:pPr>
      <w:r>
        <w:rPr>
          <w:sz w:val="22"/>
          <w:szCs w:val="22"/>
        </w:rPr>
        <w:t>Невыполнение или ненадлежащее выполнение любого из установленных параметров работ (в т.ч. по объему, видам, характеристикам) влечет признания результата работ по объекту в целом не достигнутым, а работа не выполненной.</w:t>
      </w:r>
    </w:p>
    <w:p w:rsidR="004D292A" w:rsidRPr="001E2CC8" w:rsidRDefault="004D292A" w:rsidP="001E2CC8">
      <w:pPr>
        <w:pStyle w:val="110"/>
        <w:rPr>
          <w:sz w:val="22"/>
          <w:szCs w:val="22"/>
        </w:rPr>
      </w:pPr>
    </w:p>
    <w:p w:rsidR="004D292A" w:rsidRPr="001E2CC8" w:rsidRDefault="004D292A" w:rsidP="001E2CC8">
      <w:pPr>
        <w:jc w:val="center"/>
        <w:rPr>
          <w:b/>
          <w:color w:val="auto"/>
          <w:sz w:val="22"/>
          <w:szCs w:val="22"/>
        </w:rPr>
      </w:pPr>
    </w:p>
    <w:tbl>
      <w:tblPr>
        <w:tblW w:w="0" w:type="auto"/>
        <w:tblInd w:w="108" w:type="dxa"/>
        <w:tblLook w:val="04A0"/>
      </w:tblPr>
      <w:tblGrid>
        <w:gridCol w:w="5031"/>
        <w:gridCol w:w="5140"/>
      </w:tblGrid>
      <w:tr w:rsidR="00023753" w:rsidRPr="001E2CC8" w:rsidTr="007301E8">
        <w:tc>
          <w:tcPr>
            <w:tcW w:w="5031" w:type="dxa"/>
          </w:tcPr>
          <w:p w:rsidR="00023753" w:rsidRPr="001E2CC8" w:rsidRDefault="00023753" w:rsidP="001E2CC8">
            <w:pPr>
              <w:widowControl/>
              <w:autoSpaceDE/>
              <w:autoSpaceDN/>
              <w:adjustRightInd/>
              <w:contextualSpacing/>
              <w:rPr>
                <w:b/>
                <w:color w:val="auto"/>
                <w:sz w:val="22"/>
                <w:szCs w:val="22"/>
              </w:rPr>
            </w:pPr>
            <w:r w:rsidRPr="001E2CC8">
              <w:rPr>
                <w:b/>
                <w:color w:val="auto"/>
                <w:sz w:val="22"/>
                <w:szCs w:val="22"/>
              </w:rPr>
              <w:t>Заказчик:</w:t>
            </w:r>
          </w:p>
          <w:p w:rsidR="00023753" w:rsidRPr="001E2CC8" w:rsidRDefault="00023753" w:rsidP="001E2CC8">
            <w:pPr>
              <w:widowControl/>
              <w:autoSpaceDE/>
              <w:autoSpaceDN/>
              <w:adjustRightInd/>
              <w:contextualSpacing/>
              <w:rPr>
                <w:b/>
                <w:color w:val="auto"/>
                <w:sz w:val="22"/>
                <w:szCs w:val="22"/>
              </w:rPr>
            </w:pPr>
            <w:r w:rsidRPr="001E2CC8">
              <w:rPr>
                <w:b/>
                <w:color w:val="auto"/>
                <w:sz w:val="22"/>
                <w:szCs w:val="22"/>
              </w:rPr>
              <w:t>ФГБОУ ВО Чувашский ГАУ</w:t>
            </w:r>
          </w:p>
          <w:p w:rsidR="00023753" w:rsidRPr="001E2CC8" w:rsidRDefault="00023753" w:rsidP="001E2CC8">
            <w:pPr>
              <w:widowControl/>
              <w:autoSpaceDE/>
              <w:autoSpaceDN/>
              <w:adjustRightInd/>
              <w:contextualSpacing/>
              <w:rPr>
                <w:b/>
                <w:color w:val="auto"/>
                <w:sz w:val="22"/>
                <w:szCs w:val="22"/>
              </w:rPr>
            </w:pPr>
          </w:p>
          <w:p w:rsidR="00023753" w:rsidRPr="001E2CC8" w:rsidRDefault="00023753" w:rsidP="001E2CC8">
            <w:pPr>
              <w:widowControl/>
              <w:autoSpaceDE/>
              <w:autoSpaceDN/>
              <w:adjustRightInd/>
              <w:contextualSpacing/>
              <w:rPr>
                <w:b/>
                <w:color w:val="auto"/>
                <w:sz w:val="22"/>
                <w:szCs w:val="22"/>
              </w:rPr>
            </w:pPr>
          </w:p>
          <w:p w:rsidR="001E2CC8" w:rsidRPr="001E2CC8" w:rsidRDefault="001E2CC8" w:rsidP="001E2CC8">
            <w:pPr>
              <w:rPr>
                <w:color w:val="auto"/>
                <w:sz w:val="22"/>
                <w:szCs w:val="22"/>
              </w:rPr>
            </w:pPr>
          </w:p>
          <w:p w:rsidR="00023753" w:rsidRPr="001E2CC8" w:rsidRDefault="001E2CC8" w:rsidP="001F5A5B">
            <w:pPr>
              <w:rPr>
                <w:b/>
                <w:color w:val="auto"/>
                <w:sz w:val="22"/>
                <w:szCs w:val="22"/>
              </w:rPr>
            </w:pPr>
            <w:r w:rsidRPr="001E2CC8">
              <w:rPr>
                <w:color w:val="auto"/>
                <w:sz w:val="22"/>
                <w:szCs w:val="22"/>
              </w:rPr>
              <w:t xml:space="preserve">_______________________ </w:t>
            </w:r>
          </w:p>
        </w:tc>
        <w:tc>
          <w:tcPr>
            <w:tcW w:w="5140" w:type="dxa"/>
          </w:tcPr>
          <w:p w:rsidR="00023753" w:rsidRPr="001E2CC8" w:rsidRDefault="00023753" w:rsidP="001E2CC8">
            <w:pPr>
              <w:widowControl/>
              <w:autoSpaceDE/>
              <w:autoSpaceDN/>
              <w:adjustRightInd/>
              <w:contextualSpacing/>
              <w:rPr>
                <w:b/>
                <w:color w:val="auto"/>
                <w:sz w:val="22"/>
                <w:szCs w:val="22"/>
              </w:rPr>
            </w:pPr>
            <w:r w:rsidRPr="001E2CC8">
              <w:rPr>
                <w:b/>
                <w:color w:val="auto"/>
                <w:sz w:val="22"/>
                <w:szCs w:val="22"/>
              </w:rPr>
              <w:t>Исполнитель:</w:t>
            </w:r>
          </w:p>
          <w:p w:rsidR="00023753" w:rsidRPr="001E2CC8" w:rsidRDefault="00023753" w:rsidP="001E2CC8">
            <w:pPr>
              <w:jc w:val="center"/>
              <w:rPr>
                <w:b/>
                <w:color w:val="auto"/>
                <w:sz w:val="22"/>
                <w:szCs w:val="22"/>
              </w:rPr>
            </w:pPr>
          </w:p>
        </w:tc>
      </w:tr>
      <w:tr w:rsidR="00F141B8" w:rsidRPr="001E2CC8" w:rsidTr="007301E8">
        <w:tc>
          <w:tcPr>
            <w:tcW w:w="5031" w:type="dxa"/>
          </w:tcPr>
          <w:p w:rsidR="00F141B8" w:rsidRPr="001E2CC8" w:rsidRDefault="00F141B8" w:rsidP="001E2CC8">
            <w:pPr>
              <w:widowControl/>
              <w:autoSpaceDE/>
              <w:autoSpaceDN/>
              <w:adjustRightInd/>
              <w:contextualSpacing/>
              <w:rPr>
                <w:b/>
                <w:color w:val="auto"/>
                <w:sz w:val="22"/>
                <w:szCs w:val="22"/>
              </w:rPr>
            </w:pPr>
          </w:p>
        </w:tc>
        <w:tc>
          <w:tcPr>
            <w:tcW w:w="5140" w:type="dxa"/>
          </w:tcPr>
          <w:p w:rsidR="00F141B8" w:rsidRPr="001E2CC8" w:rsidRDefault="00F141B8" w:rsidP="001E2CC8">
            <w:pPr>
              <w:widowControl/>
              <w:autoSpaceDE/>
              <w:autoSpaceDN/>
              <w:adjustRightInd/>
              <w:contextualSpacing/>
              <w:rPr>
                <w:b/>
                <w:color w:val="auto"/>
                <w:sz w:val="22"/>
                <w:szCs w:val="22"/>
              </w:rPr>
            </w:pPr>
          </w:p>
        </w:tc>
      </w:tr>
    </w:tbl>
    <w:p w:rsidR="004D292A" w:rsidRDefault="004D292A" w:rsidP="004D292A">
      <w:pPr>
        <w:jc w:val="center"/>
        <w:rPr>
          <w:b/>
          <w:sz w:val="24"/>
          <w:szCs w:val="24"/>
        </w:rPr>
      </w:pPr>
    </w:p>
    <w:p w:rsidR="004D292A" w:rsidRDefault="004D292A" w:rsidP="004D292A">
      <w:pPr>
        <w:jc w:val="center"/>
        <w:rPr>
          <w:b/>
          <w:sz w:val="24"/>
          <w:szCs w:val="24"/>
        </w:rPr>
      </w:pPr>
    </w:p>
    <w:p w:rsidR="004D292A" w:rsidRPr="009B395C" w:rsidRDefault="004D292A" w:rsidP="004D292A">
      <w:pPr>
        <w:widowControl/>
        <w:autoSpaceDE/>
        <w:autoSpaceDN/>
        <w:adjustRightInd/>
        <w:contextualSpacing/>
        <w:rPr>
          <w:sz w:val="22"/>
          <w:szCs w:val="22"/>
        </w:rPr>
      </w:pPr>
    </w:p>
    <w:p w:rsidR="004D292A" w:rsidRDefault="004D292A" w:rsidP="004D292A">
      <w:pPr>
        <w:jc w:val="center"/>
        <w:rPr>
          <w:b/>
          <w:sz w:val="24"/>
          <w:szCs w:val="24"/>
        </w:rPr>
      </w:pPr>
    </w:p>
    <w:p w:rsidR="004D292A" w:rsidRDefault="004D292A" w:rsidP="004D292A">
      <w:pPr>
        <w:jc w:val="center"/>
        <w:rPr>
          <w:b/>
          <w:sz w:val="24"/>
          <w:szCs w:val="24"/>
        </w:rPr>
      </w:pPr>
    </w:p>
    <w:p w:rsidR="004D292A" w:rsidRDefault="004D292A" w:rsidP="004D292A">
      <w:pPr>
        <w:jc w:val="center"/>
        <w:rPr>
          <w:b/>
          <w:sz w:val="24"/>
          <w:szCs w:val="24"/>
        </w:rPr>
      </w:pPr>
    </w:p>
    <w:p w:rsidR="004D292A" w:rsidRDefault="004D292A" w:rsidP="004D292A">
      <w:pPr>
        <w:jc w:val="center"/>
        <w:rPr>
          <w:b/>
          <w:sz w:val="24"/>
          <w:szCs w:val="24"/>
        </w:rPr>
      </w:pPr>
    </w:p>
    <w:p w:rsidR="004D292A" w:rsidRDefault="004D292A" w:rsidP="004D292A">
      <w:pPr>
        <w:jc w:val="center"/>
        <w:rPr>
          <w:b/>
          <w:sz w:val="24"/>
          <w:szCs w:val="24"/>
        </w:rPr>
      </w:pPr>
    </w:p>
    <w:p w:rsidR="004D292A" w:rsidRDefault="004D292A" w:rsidP="004D292A">
      <w:pPr>
        <w:jc w:val="right"/>
        <w:rPr>
          <w:sz w:val="24"/>
          <w:szCs w:val="24"/>
        </w:rPr>
      </w:pPr>
    </w:p>
    <w:p w:rsidR="004D292A" w:rsidRDefault="004D292A" w:rsidP="004D292A">
      <w:pPr>
        <w:jc w:val="right"/>
        <w:rPr>
          <w:sz w:val="24"/>
          <w:szCs w:val="24"/>
        </w:rPr>
      </w:pPr>
    </w:p>
    <w:p w:rsidR="004D292A" w:rsidRDefault="004D292A" w:rsidP="004D292A">
      <w:pPr>
        <w:jc w:val="right"/>
        <w:rPr>
          <w:sz w:val="24"/>
          <w:szCs w:val="24"/>
        </w:rPr>
      </w:pPr>
    </w:p>
    <w:p w:rsidR="004D292A" w:rsidRDefault="004D292A" w:rsidP="004D292A">
      <w:pPr>
        <w:jc w:val="right"/>
        <w:rPr>
          <w:sz w:val="24"/>
          <w:szCs w:val="24"/>
        </w:rPr>
      </w:pPr>
    </w:p>
    <w:p w:rsidR="004D292A" w:rsidRDefault="004D292A" w:rsidP="004D292A">
      <w:pPr>
        <w:jc w:val="right"/>
        <w:rPr>
          <w:sz w:val="24"/>
          <w:szCs w:val="24"/>
        </w:rPr>
      </w:pPr>
    </w:p>
    <w:sectPr w:rsidR="004D292A" w:rsidSect="00CA5B67">
      <w:footerReference w:type="even" r:id="rId14"/>
      <w:footerReference w:type="default" r:id="rId15"/>
      <w:pgSz w:w="11906" w:h="16838"/>
      <w:pgMar w:top="540" w:right="850"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F2C" w:rsidRDefault="00890F2C">
      <w:r>
        <w:separator/>
      </w:r>
    </w:p>
  </w:endnote>
  <w:endnote w:type="continuationSeparator" w:id="0">
    <w:p w:rsidR="00890F2C" w:rsidRDefault="00890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F2C" w:rsidRDefault="00890F2C" w:rsidP="00AA3C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90F2C" w:rsidRDefault="00890F2C" w:rsidP="00CC269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F2C" w:rsidRDefault="00890F2C" w:rsidP="00AA3C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95F07">
      <w:rPr>
        <w:rStyle w:val="a5"/>
        <w:noProof/>
      </w:rPr>
      <w:t>6</w:t>
    </w:r>
    <w:r>
      <w:rPr>
        <w:rStyle w:val="a5"/>
      </w:rPr>
      <w:fldChar w:fldCharType="end"/>
    </w:r>
  </w:p>
  <w:p w:rsidR="00890F2C" w:rsidRPr="00816FB0" w:rsidRDefault="00890F2C" w:rsidP="0023412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F2C" w:rsidRDefault="00890F2C">
      <w:r>
        <w:separator/>
      </w:r>
    </w:p>
  </w:footnote>
  <w:footnote w:type="continuationSeparator" w:id="0">
    <w:p w:rsidR="00890F2C" w:rsidRDefault="00890F2C">
      <w:r>
        <w:continuationSeparator/>
      </w:r>
    </w:p>
  </w:footnote>
  <w:footnote w:id="1">
    <w:p w:rsidR="00890F2C" w:rsidRPr="00402465" w:rsidRDefault="00890F2C" w:rsidP="007349C3">
      <w:pPr>
        <w:rPr>
          <w:b/>
          <w:bCs/>
          <w:color w:val="FF0000"/>
          <w:sz w:val="18"/>
          <w:szCs w:val="18"/>
        </w:rPr>
      </w:pPr>
      <w:r w:rsidRPr="00D81CB5">
        <w:rPr>
          <w:rStyle w:val="af8"/>
          <w:b/>
        </w:rPr>
        <w:footnoteRef/>
      </w:r>
      <w:r w:rsidRPr="00D81CB5">
        <w:rPr>
          <w:b/>
        </w:rPr>
        <w:t xml:space="preserve"> </w:t>
      </w:r>
      <w:r w:rsidRPr="006603EC">
        <w:rPr>
          <w:color w:val="auto"/>
          <w:sz w:val="18"/>
          <w:szCs w:val="18"/>
        </w:rPr>
        <w:t>Штрафы, пени рассчитываются на основании Постановления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и в ред. от 02.08.2019 N 1011</w:t>
      </w:r>
      <w:hyperlink r:id="rId1" w:history="1">
        <w:r w:rsidRPr="006603EC">
          <w:rPr>
            <w:color w:val="auto"/>
            <w:sz w:val="18"/>
            <w:szCs w:val="18"/>
          </w:rPr>
          <w:t>Постановления</w:t>
        </w:r>
      </w:hyperlink>
      <w:r w:rsidRPr="006603EC">
        <w:rPr>
          <w:color w:val="auto"/>
          <w:sz w:val="18"/>
          <w:szCs w:val="18"/>
        </w:rPr>
        <w:t xml:space="preserve"> Правительства РФ</w:t>
      </w:r>
      <w:r w:rsidRPr="00402465">
        <w:rPr>
          <w:color w:val="FF0000"/>
          <w:sz w:val="18"/>
          <w:szCs w:val="18"/>
        </w:rPr>
        <w:t xml:space="preserve"> </w:t>
      </w:r>
    </w:p>
    <w:p w:rsidR="00890F2C" w:rsidRPr="007565C9" w:rsidRDefault="00890F2C" w:rsidP="007349C3">
      <w:pPr>
        <w:ind w:left="426"/>
        <w:rPr>
          <w:sz w:val="14"/>
          <w:szCs w:val="1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none"/>
      <w:suff w:val="nothing"/>
      <w:lvlText w:val=""/>
      <w:lvlJc w:val="left"/>
      <w:pPr>
        <w:tabs>
          <w:tab w:val="num" w:pos="2160"/>
        </w:tabs>
        <w:ind w:left="2592" w:hanging="432"/>
      </w:pPr>
    </w:lvl>
    <w:lvl w:ilvl="1">
      <w:start w:val="1"/>
      <w:numFmt w:val="none"/>
      <w:suff w:val="nothing"/>
      <w:lvlText w:val=""/>
      <w:lvlJc w:val="left"/>
      <w:pPr>
        <w:tabs>
          <w:tab w:val="num" w:pos="2160"/>
        </w:tabs>
        <w:ind w:left="2736" w:hanging="576"/>
      </w:pPr>
    </w:lvl>
    <w:lvl w:ilvl="2">
      <w:start w:val="1"/>
      <w:numFmt w:val="none"/>
      <w:suff w:val="nothing"/>
      <w:lvlText w:val=""/>
      <w:lvlJc w:val="left"/>
      <w:pPr>
        <w:tabs>
          <w:tab w:val="num" w:pos="2160"/>
        </w:tabs>
        <w:ind w:left="2880" w:hanging="720"/>
      </w:pPr>
    </w:lvl>
    <w:lvl w:ilvl="3">
      <w:start w:val="1"/>
      <w:numFmt w:val="none"/>
      <w:suff w:val="nothing"/>
      <w:lvlText w:val=""/>
      <w:lvlJc w:val="left"/>
      <w:pPr>
        <w:tabs>
          <w:tab w:val="num" w:pos="2160"/>
        </w:tabs>
        <w:ind w:left="3024" w:hanging="864"/>
      </w:pPr>
    </w:lvl>
    <w:lvl w:ilvl="4">
      <w:start w:val="1"/>
      <w:numFmt w:val="none"/>
      <w:suff w:val="nothing"/>
      <w:lvlText w:val=""/>
      <w:lvlJc w:val="left"/>
      <w:pPr>
        <w:tabs>
          <w:tab w:val="num" w:pos="2160"/>
        </w:tabs>
        <w:ind w:left="3168" w:hanging="1008"/>
      </w:pPr>
    </w:lvl>
    <w:lvl w:ilvl="5">
      <w:start w:val="1"/>
      <w:numFmt w:val="none"/>
      <w:suff w:val="nothing"/>
      <w:lvlText w:val=""/>
      <w:lvlJc w:val="left"/>
      <w:pPr>
        <w:tabs>
          <w:tab w:val="num" w:pos="2160"/>
        </w:tabs>
        <w:ind w:left="3312" w:hanging="1152"/>
      </w:pPr>
    </w:lvl>
    <w:lvl w:ilvl="6">
      <w:start w:val="1"/>
      <w:numFmt w:val="none"/>
      <w:suff w:val="nothing"/>
      <w:lvlText w:val=""/>
      <w:lvlJc w:val="left"/>
      <w:pPr>
        <w:tabs>
          <w:tab w:val="num" w:pos="2160"/>
        </w:tabs>
        <w:ind w:left="3456" w:hanging="1296"/>
      </w:pPr>
    </w:lvl>
    <w:lvl w:ilvl="7">
      <w:start w:val="1"/>
      <w:numFmt w:val="none"/>
      <w:suff w:val="nothing"/>
      <w:lvlText w:val=""/>
      <w:lvlJc w:val="left"/>
      <w:pPr>
        <w:tabs>
          <w:tab w:val="num" w:pos="2160"/>
        </w:tabs>
        <w:ind w:left="3600" w:hanging="1440"/>
      </w:pPr>
    </w:lvl>
    <w:lvl w:ilvl="8">
      <w:start w:val="1"/>
      <w:numFmt w:val="none"/>
      <w:suff w:val="nothing"/>
      <w:lvlText w:val=""/>
      <w:lvlJc w:val="left"/>
      <w:pPr>
        <w:tabs>
          <w:tab w:val="num" w:pos="2160"/>
        </w:tabs>
        <w:ind w:left="3744" w:hanging="1584"/>
      </w:pPr>
    </w:lvl>
  </w:abstractNum>
  <w:abstractNum w:abstractNumId="1">
    <w:nsid w:val="03EB0D86"/>
    <w:multiLevelType w:val="hybridMultilevel"/>
    <w:tmpl w:val="604A95F8"/>
    <w:lvl w:ilvl="0" w:tplc="8176347C">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nsid w:val="08D5789F"/>
    <w:multiLevelType w:val="hybridMultilevel"/>
    <w:tmpl w:val="914A52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AEA6872"/>
    <w:multiLevelType w:val="multilevel"/>
    <w:tmpl w:val="41AA826E"/>
    <w:lvl w:ilvl="0">
      <w:start w:val="5"/>
      <w:numFmt w:val="decimal"/>
      <w:lvlText w:val="%1"/>
      <w:lvlJc w:val="left"/>
      <w:pPr>
        <w:ind w:left="360" w:hanging="360"/>
      </w:pPr>
      <w:rPr>
        <w:rFonts w:hint="default"/>
        <w:b/>
      </w:rPr>
    </w:lvl>
    <w:lvl w:ilvl="1">
      <w:start w:val="5"/>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556" w:hanging="72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334" w:hanging="108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4">
    <w:nsid w:val="10CD40F6"/>
    <w:multiLevelType w:val="multilevel"/>
    <w:tmpl w:val="BADAEDD0"/>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17021A3"/>
    <w:multiLevelType w:val="multilevel"/>
    <w:tmpl w:val="2E668D6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C6349C"/>
    <w:multiLevelType w:val="hybridMultilevel"/>
    <w:tmpl w:val="6E6CC6DE"/>
    <w:lvl w:ilvl="0" w:tplc="B07406D8">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335B89"/>
    <w:multiLevelType w:val="multilevel"/>
    <w:tmpl w:val="BA40B470"/>
    <w:lvl w:ilvl="0">
      <w:start w:val="1"/>
      <w:numFmt w:val="decimal"/>
      <w:lvlText w:val="%1."/>
      <w:lvlJc w:val="left"/>
      <w:pPr>
        <w:tabs>
          <w:tab w:val="num" w:pos="360"/>
        </w:tabs>
        <w:ind w:left="360" w:hanging="360"/>
      </w:pPr>
      <w:rPr>
        <w:rFonts w:hint="default"/>
        <w:snapToGrid w:val="0"/>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F7977A0"/>
    <w:multiLevelType w:val="multilevel"/>
    <w:tmpl w:val="F216B7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686AED"/>
    <w:multiLevelType w:val="multilevel"/>
    <w:tmpl w:val="8B70A9C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7433D3A"/>
    <w:multiLevelType w:val="multilevel"/>
    <w:tmpl w:val="32C61BDC"/>
    <w:lvl w:ilvl="0">
      <w:start w:val="1"/>
      <w:numFmt w:val="decimal"/>
      <w:lvlText w:val="%1."/>
      <w:lvlJc w:val="left"/>
      <w:pPr>
        <w:ind w:left="720" w:hanging="360"/>
      </w:pPr>
    </w:lvl>
    <w:lvl w:ilvl="1">
      <w:start w:val="1"/>
      <w:numFmt w:val="decimal"/>
      <w:isLgl/>
      <w:lvlText w:val="%2."/>
      <w:lvlJc w:val="left"/>
      <w:pPr>
        <w:ind w:left="1129" w:hanging="420"/>
      </w:pPr>
      <w:rPr>
        <w:rFonts w:ascii="Times New Roman" w:eastAsia="Times New Roman" w:hAnsi="Times New Roman" w:cs="Times New Roman"/>
        <w:color w:val="000000"/>
      </w:rPr>
    </w:lvl>
    <w:lvl w:ilvl="2">
      <w:start w:val="1"/>
      <w:numFmt w:val="decimal"/>
      <w:isLgl/>
      <w:lvlText w:val="%1.%2.%3."/>
      <w:lvlJc w:val="left"/>
      <w:pPr>
        <w:ind w:left="1778" w:hanging="720"/>
      </w:pPr>
      <w:rPr>
        <w:color w:val="000000"/>
      </w:rPr>
    </w:lvl>
    <w:lvl w:ilvl="3">
      <w:start w:val="1"/>
      <w:numFmt w:val="decimal"/>
      <w:isLgl/>
      <w:lvlText w:val="%1.%2.%3.%4."/>
      <w:lvlJc w:val="left"/>
      <w:pPr>
        <w:ind w:left="2127" w:hanging="720"/>
      </w:pPr>
      <w:rPr>
        <w:color w:val="000000"/>
      </w:rPr>
    </w:lvl>
    <w:lvl w:ilvl="4">
      <w:start w:val="1"/>
      <w:numFmt w:val="decimal"/>
      <w:isLgl/>
      <w:lvlText w:val="%1.%2.%3.%4.%5."/>
      <w:lvlJc w:val="left"/>
      <w:pPr>
        <w:ind w:left="2836" w:hanging="1080"/>
      </w:pPr>
      <w:rPr>
        <w:color w:val="000000"/>
      </w:rPr>
    </w:lvl>
    <w:lvl w:ilvl="5">
      <w:start w:val="1"/>
      <w:numFmt w:val="decimal"/>
      <w:isLgl/>
      <w:lvlText w:val="%1.%2.%3.%4.%5.%6."/>
      <w:lvlJc w:val="left"/>
      <w:pPr>
        <w:ind w:left="3185" w:hanging="1080"/>
      </w:pPr>
      <w:rPr>
        <w:color w:val="000000"/>
      </w:rPr>
    </w:lvl>
    <w:lvl w:ilvl="6">
      <w:start w:val="1"/>
      <w:numFmt w:val="decimal"/>
      <w:isLgl/>
      <w:lvlText w:val="%1.%2.%3.%4.%5.%6.%7."/>
      <w:lvlJc w:val="left"/>
      <w:pPr>
        <w:ind w:left="3894" w:hanging="1440"/>
      </w:pPr>
      <w:rPr>
        <w:color w:val="000000"/>
      </w:rPr>
    </w:lvl>
    <w:lvl w:ilvl="7">
      <w:start w:val="1"/>
      <w:numFmt w:val="decimal"/>
      <w:isLgl/>
      <w:lvlText w:val="%1.%2.%3.%4.%5.%6.%7.%8."/>
      <w:lvlJc w:val="left"/>
      <w:pPr>
        <w:ind w:left="4243" w:hanging="1440"/>
      </w:pPr>
      <w:rPr>
        <w:color w:val="000000"/>
      </w:rPr>
    </w:lvl>
    <w:lvl w:ilvl="8">
      <w:start w:val="1"/>
      <w:numFmt w:val="decimal"/>
      <w:isLgl/>
      <w:lvlText w:val="%1.%2.%3.%4.%5.%6.%7.%8.%9."/>
      <w:lvlJc w:val="left"/>
      <w:pPr>
        <w:ind w:left="4952" w:hanging="1800"/>
      </w:pPr>
      <w:rPr>
        <w:color w:val="000000"/>
      </w:rPr>
    </w:lvl>
  </w:abstractNum>
  <w:abstractNum w:abstractNumId="11">
    <w:nsid w:val="3C6D66A3"/>
    <w:multiLevelType w:val="hybridMultilevel"/>
    <w:tmpl w:val="21D42BC4"/>
    <w:lvl w:ilvl="0" w:tplc="C5E0D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122B01"/>
    <w:multiLevelType w:val="hybridMultilevel"/>
    <w:tmpl w:val="DD1E6CF2"/>
    <w:lvl w:ilvl="0" w:tplc="46243626">
      <w:start w:val="1"/>
      <w:numFmt w:val="bullet"/>
      <w:lvlText w:val=""/>
      <w:lvlJc w:val="left"/>
      <w:pPr>
        <w:ind w:left="1713" w:hanging="360"/>
      </w:pPr>
      <w:rPr>
        <w:rFonts w:ascii="Symbol" w:hAnsi="Symbol" w:hint="default"/>
      </w:rPr>
    </w:lvl>
    <w:lvl w:ilvl="1" w:tplc="DEACF220" w:tentative="1">
      <w:start w:val="1"/>
      <w:numFmt w:val="bullet"/>
      <w:lvlText w:val="o"/>
      <w:lvlJc w:val="left"/>
      <w:pPr>
        <w:ind w:left="2433" w:hanging="360"/>
      </w:pPr>
      <w:rPr>
        <w:rFonts w:ascii="Courier New" w:hAnsi="Courier New" w:cs="Courier New" w:hint="default"/>
      </w:rPr>
    </w:lvl>
    <w:lvl w:ilvl="2" w:tplc="80885D1E" w:tentative="1">
      <w:start w:val="1"/>
      <w:numFmt w:val="bullet"/>
      <w:lvlText w:val=""/>
      <w:lvlJc w:val="left"/>
      <w:pPr>
        <w:ind w:left="3153" w:hanging="360"/>
      </w:pPr>
      <w:rPr>
        <w:rFonts w:ascii="Wingdings" w:hAnsi="Wingdings" w:hint="default"/>
      </w:rPr>
    </w:lvl>
    <w:lvl w:ilvl="3" w:tplc="A5762AE2" w:tentative="1">
      <w:start w:val="1"/>
      <w:numFmt w:val="bullet"/>
      <w:lvlText w:val=""/>
      <w:lvlJc w:val="left"/>
      <w:pPr>
        <w:ind w:left="3873" w:hanging="360"/>
      </w:pPr>
      <w:rPr>
        <w:rFonts w:ascii="Symbol" w:hAnsi="Symbol" w:hint="default"/>
      </w:rPr>
    </w:lvl>
    <w:lvl w:ilvl="4" w:tplc="6F28D126" w:tentative="1">
      <w:start w:val="1"/>
      <w:numFmt w:val="bullet"/>
      <w:lvlText w:val="o"/>
      <w:lvlJc w:val="left"/>
      <w:pPr>
        <w:ind w:left="4593" w:hanging="360"/>
      </w:pPr>
      <w:rPr>
        <w:rFonts w:ascii="Courier New" w:hAnsi="Courier New" w:cs="Courier New" w:hint="default"/>
      </w:rPr>
    </w:lvl>
    <w:lvl w:ilvl="5" w:tplc="485C6C8C" w:tentative="1">
      <w:start w:val="1"/>
      <w:numFmt w:val="bullet"/>
      <w:lvlText w:val=""/>
      <w:lvlJc w:val="left"/>
      <w:pPr>
        <w:ind w:left="5313" w:hanging="360"/>
      </w:pPr>
      <w:rPr>
        <w:rFonts w:ascii="Wingdings" w:hAnsi="Wingdings" w:hint="default"/>
      </w:rPr>
    </w:lvl>
    <w:lvl w:ilvl="6" w:tplc="8DAA3264" w:tentative="1">
      <w:start w:val="1"/>
      <w:numFmt w:val="bullet"/>
      <w:lvlText w:val=""/>
      <w:lvlJc w:val="left"/>
      <w:pPr>
        <w:ind w:left="6033" w:hanging="360"/>
      </w:pPr>
      <w:rPr>
        <w:rFonts w:ascii="Symbol" w:hAnsi="Symbol" w:hint="default"/>
      </w:rPr>
    </w:lvl>
    <w:lvl w:ilvl="7" w:tplc="9B20A7C2" w:tentative="1">
      <w:start w:val="1"/>
      <w:numFmt w:val="bullet"/>
      <w:lvlText w:val="o"/>
      <w:lvlJc w:val="left"/>
      <w:pPr>
        <w:ind w:left="6753" w:hanging="360"/>
      </w:pPr>
      <w:rPr>
        <w:rFonts w:ascii="Courier New" w:hAnsi="Courier New" w:cs="Courier New" w:hint="default"/>
      </w:rPr>
    </w:lvl>
    <w:lvl w:ilvl="8" w:tplc="4D261B38" w:tentative="1">
      <w:start w:val="1"/>
      <w:numFmt w:val="bullet"/>
      <w:lvlText w:val=""/>
      <w:lvlJc w:val="left"/>
      <w:pPr>
        <w:ind w:left="7473" w:hanging="360"/>
      </w:pPr>
      <w:rPr>
        <w:rFonts w:ascii="Wingdings" w:hAnsi="Wingdings" w:hint="default"/>
      </w:rPr>
    </w:lvl>
  </w:abstractNum>
  <w:abstractNum w:abstractNumId="13">
    <w:nsid w:val="3D5B18BD"/>
    <w:multiLevelType w:val="multilevel"/>
    <w:tmpl w:val="E730D8CC"/>
    <w:lvl w:ilvl="0">
      <w:start w:val="1"/>
      <w:numFmt w:val="decimal"/>
      <w:lvlText w:val="%1."/>
      <w:lvlJc w:val="left"/>
      <w:pPr>
        <w:tabs>
          <w:tab w:val="num" w:pos="360"/>
        </w:tabs>
        <w:ind w:left="360" w:hanging="360"/>
      </w:pPr>
      <w:rPr>
        <w:rFonts w:hint="default"/>
        <w:snapToGrid w:val="0"/>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07A5081"/>
    <w:multiLevelType w:val="hybridMultilevel"/>
    <w:tmpl w:val="6248EF04"/>
    <w:lvl w:ilvl="0" w:tplc="8E247466">
      <w:start w:val="1"/>
      <w:numFmt w:val="decimal"/>
      <w:lvlText w:val="%1."/>
      <w:lvlJc w:val="left"/>
      <w:pPr>
        <w:ind w:left="1211" w:hanging="360"/>
      </w:pPr>
      <w:rPr>
        <w:rFonts w:hint="default"/>
      </w:rPr>
    </w:lvl>
    <w:lvl w:ilvl="1" w:tplc="E08C0F02" w:tentative="1">
      <w:start w:val="1"/>
      <w:numFmt w:val="lowerLetter"/>
      <w:lvlText w:val="%2."/>
      <w:lvlJc w:val="left"/>
      <w:pPr>
        <w:ind w:left="1789" w:hanging="360"/>
      </w:pPr>
    </w:lvl>
    <w:lvl w:ilvl="2" w:tplc="3B58F8D4" w:tentative="1">
      <w:start w:val="1"/>
      <w:numFmt w:val="lowerRoman"/>
      <w:lvlText w:val="%3."/>
      <w:lvlJc w:val="right"/>
      <w:pPr>
        <w:ind w:left="2509" w:hanging="180"/>
      </w:pPr>
    </w:lvl>
    <w:lvl w:ilvl="3" w:tplc="7EAC30E2" w:tentative="1">
      <w:start w:val="1"/>
      <w:numFmt w:val="decimal"/>
      <w:lvlText w:val="%4."/>
      <w:lvlJc w:val="left"/>
      <w:pPr>
        <w:ind w:left="3229" w:hanging="360"/>
      </w:pPr>
    </w:lvl>
    <w:lvl w:ilvl="4" w:tplc="B292F834" w:tentative="1">
      <w:start w:val="1"/>
      <w:numFmt w:val="lowerLetter"/>
      <w:lvlText w:val="%5."/>
      <w:lvlJc w:val="left"/>
      <w:pPr>
        <w:ind w:left="3949" w:hanging="360"/>
      </w:pPr>
    </w:lvl>
    <w:lvl w:ilvl="5" w:tplc="AFE2EC82" w:tentative="1">
      <w:start w:val="1"/>
      <w:numFmt w:val="lowerRoman"/>
      <w:lvlText w:val="%6."/>
      <w:lvlJc w:val="right"/>
      <w:pPr>
        <w:ind w:left="4669" w:hanging="180"/>
      </w:pPr>
    </w:lvl>
    <w:lvl w:ilvl="6" w:tplc="D180A288" w:tentative="1">
      <w:start w:val="1"/>
      <w:numFmt w:val="decimal"/>
      <w:lvlText w:val="%7."/>
      <w:lvlJc w:val="left"/>
      <w:pPr>
        <w:ind w:left="5389" w:hanging="360"/>
      </w:pPr>
    </w:lvl>
    <w:lvl w:ilvl="7" w:tplc="A7A87292" w:tentative="1">
      <w:start w:val="1"/>
      <w:numFmt w:val="lowerLetter"/>
      <w:lvlText w:val="%8."/>
      <w:lvlJc w:val="left"/>
      <w:pPr>
        <w:ind w:left="6109" w:hanging="360"/>
      </w:pPr>
    </w:lvl>
    <w:lvl w:ilvl="8" w:tplc="AF8AE46A" w:tentative="1">
      <w:start w:val="1"/>
      <w:numFmt w:val="lowerRoman"/>
      <w:lvlText w:val="%9."/>
      <w:lvlJc w:val="right"/>
      <w:pPr>
        <w:ind w:left="6829" w:hanging="180"/>
      </w:pPr>
    </w:lvl>
  </w:abstractNum>
  <w:abstractNum w:abstractNumId="15">
    <w:nsid w:val="485D6057"/>
    <w:multiLevelType w:val="multilevel"/>
    <w:tmpl w:val="7E1C70B4"/>
    <w:lvl w:ilvl="0">
      <w:start w:val="7"/>
      <w:numFmt w:val="decimal"/>
      <w:lvlText w:val="%1."/>
      <w:lvlJc w:val="left"/>
      <w:pPr>
        <w:ind w:left="360" w:hanging="360"/>
      </w:pPr>
      <w:rPr>
        <w:rFonts w:hint="default"/>
        <w:b w:val="0"/>
        <w:i w:val="0"/>
      </w:rPr>
    </w:lvl>
    <w:lvl w:ilvl="1">
      <w:start w:val="1"/>
      <w:numFmt w:val="decimal"/>
      <w:lvlText w:val="%1.%2."/>
      <w:lvlJc w:val="left"/>
      <w:pPr>
        <w:ind w:left="361" w:hanging="360"/>
      </w:pPr>
      <w:rPr>
        <w:rFonts w:hint="default"/>
        <w:b w:val="0"/>
        <w:i w:val="0"/>
      </w:rPr>
    </w:lvl>
    <w:lvl w:ilvl="2">
      <w:start w:val="1"/>
      <w:numFmt w:val="decimal"/>
      <w:lvlText w:val="%1.%2.%3."/>
      <w:lvlJc w:val="left"/>
      <w:pPr>
        <w:ind w:left="722" w:hanging="720"/>
      </w:pPr>
      <w:rPr>
        <w:rFonts w:hint="default"/>
        <w:b w:val="0"/>
        <w:i w:val="0"/>
      </w:rPr>
    </w:lvl>
    <w:lvl w:ilvl="3">
      <w:start w:val="1"/>
      <w:numFmt w:val="decimal"/>
      <w:lvlText w:val="%1.%2.%3.%4."/>
      <w:lvlJc w:val="left"/>
      <w:pPr>
        <w:ind w:left="723" w:hanging="720"/>
      </w:pPr>
      <w:rPr>
        <w:rFonts w:hint="default"/>
        <w:b w:val="0"/>
        <w:i w:val="0"/>
      </w:rPr>
    </w:lvl>
    <w:lvl w:ilvl="4">
      <w:start w:val="1"/>
      <w:numFmt w:val="decimal"/>
      <w:lvlText w:val="%1.%2.%3.%4.%5."/>
      <w:lvlJc w:val="left"/>
      <w:pPr>
        <w:ind w:left="1084" w:hanging="1080"/>
      </w:pPr>
      <w:rPr>
        <w:rFonts w:hint="default"/>
        <w:b w:val="0"/>
        <w:i w:val="0"/>
      </w:rPr>
    </w:lvl>
    <w:lvl w:ilvl="5">
      <w:start w:val="1"/>
      <w:numFmt w:val="decimal"/>
      <w:lvlText w:val="%1.%2.%3.%4.%5.%6."/>
      <w:lvlJc w:val="left"/>
      <w:pPr>
        <w:ind w:left="1085" w:hanging="1080"/>
      </w:pPr>
      <w:rPr>
        <w:rFonts w:hint="default"/>
        <w:b w:val="0"/>
        <w:i w:val="0"/>
      </w:rPr>
    </w:lvl>
    <w:lvl w:ilvl="6">
      <w:start w:val="1"/>
      <w:numFmt w:val="decimal"/>
      <w:lvlText w:val="%1.%2.%3.%4.%5.%6.%7."/>
      <w:lvlJc w:val="left"/>
      <w:pPr>
        <w:ind w:left="1446" w:hanging="1440"/>
      </w:pPr>
      <w:rPr>
        <w:rFonts w:hint="default"/>
        <w:b w:val="0"/>
        <w:i w:val="0"/>
      </w:rPr>
    </w:lvl>
    <w:lvl w:ilvl="7">
      <w:start w:val="1"/>
      <w:numFmt w:val="decimal"/>
      <w:lvlText w:val="%1.%2.%3.%4.%5.%6.%7.%8."/>
      <w:lvlJc w:val="left"/>
      <w:pPr>
        <w:ind w:left="1447" w:hanging="1440"/>
      </w:pPr>
      <w:rPr>
        <w:rFonts w:hint="default"/>
        <w:b w:val="0"/>
        <w:i w:val="0"/>
      </w:rPr>
    </w:lvl>
    <w:lvl w:ilvl="8">
      <w:start w:val="1"/>
      <w:numFmt w:val="decimal"/>
      <w:lvlText w:val="%1.%2.%3.%4.%5.%6.%7.%8.%9."/>
      <w:lvlJc w:val="left"/>
      <w:pPr>
        <w:ind w:left="1808" w:hanging="1800"/>
      </w:pPr>
      <w:rPr>
        <w:rFonts w:hint="default"/>
        <w:b w:val="0"/>
        <w:i w:val="0"/>
      </w:rPr>
    </w:lvl>
  </w:abstractNum>
  <w:abstractNum w:abstractNumId="16">
    <w:nsid w:val="48AF1353"/>
    <w:multiLevelType w:val="hybridMultilevel"/>
    <w:tmpl w:val="F6B2D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FC4A65"/>
    <w:multiLevelType w:val="hybridMultilevel"/>
    <w:tmpl w:val="A430484C"/>
    <w:lvl w:ilvl="0" w:tplc="FEE2BFFA">
      <w:start w:val="1"/>
      <w:numFmt w:val="bullet"/>
      <w:lvlText w:val=""/>
      <w:lvlJc w:val="left"/>
      <w:pPr>
        <w:tabs>
          <w:tab w:val="num" w:pos="747"/>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nsid w:val="51254C2B"/>
    <w:multiLevelType w:val="hybridMultilevel"/>
    <w:tmpl w:val="80246F1C"/>
    <w:lvl w:ilvl="0" w:tplc="5A1AF81A">
      <w:start w:val="1"/>
      <w:numFmt w:val="bullet"/>
      <w:lvlText w:val=""/>
      <w:lvlJc w:val="left"/>
      <w:pPr>
        <w:ind w:left="2160" w:hanging="360"/>
      </w:pPr>
      <w:rPr>
        <w:rFonts w:ascii="Symbol" w:hAnsi="Symbol" w:hint="default"/>
      </w:rPr>
    </w:lvl>
    <w:lvl w:ilvl="1" w:tplc="9132C1E6" w:tentative="1">
      <w:start w:val="1"/>
      <w:numFmt w:val="bullet"/>
      <w:lvlText w:val="o"/>
      <w:lvlJc w:val="left"/>
      <w:pPr>
        <w:ind w:left="2880" w:hanging="360"/>
      </w:pPr>
      <w:rPr>
        <w:rFonts w:ascii="Courier New" w:hAnsi="Courier New" w:cs="Courier New" w:hint="default"/>
      </w:rPr>
    </w:lvl>
    <w:lvl w:ilvl="2" w:tplc="08A86870" w:tentative="1">
      <w:start w:val="1"/>
      <w:numFmt w:val="bullet"/>
      <w:lvlText w:val=""/>
      <w:lvlJc w:val="left"/>
      <w:pPr>
        <w:ind w:left="3600" w:hanging="360"/>
      </w:pPr>
      <w:rPr>
        <w:rFonts w:ascii="Wingdings" w:hAnsi="Wingdings" w:hint="default"/>
      </w:rPr>
    </w:lvl>
    <w:lvl w:ilvl="3" w:tplc="19A05B8C" w:tentative="1">
      <w:start w:val="1"/>
      <w:numFmt w:val="bullet"/>
      <w:lvlText w:val=""/>
      <w:lvlJc w:val="left"/>
      <w:pPr>
        <w:ind w:left="4320" w:hanging="360"/>
      </w:pPr>
      <w:rPr>
        <w:rFonts w:ascii="Symbol" w:hAnsi="Symbol" w:hint="default"/>
      </w:rPr>
    </w:lvl>
    <w:lvl w:ilvl="4" w:tplc="7A101ECC" w:tentative="1">
      <w:start w:val="1"/>
      <w:numFmt w:val="bullet"/>
      <w:lvlText w:val="o"/>
      <w:lvlJc w:val="left"/>
      <w:pPr>
        <w:ind w:left="5040" w:hanging="360"/>
      </w:pPr>
      <w:rPr>
        <w:rFonts w:ascii="Courier New" w:hAnsi="Courier New" w:cs="Courier New" w:hint="default"/>
      </w:rPr>
    </w:lvl>
    <w:lvl w:ilvl="5" w:tplc="CDBC5636" w:tentative="1">
      <w:start w:val="1"/>
      <w:numFmt w:val="bullet"/>
      <w:lvlText w:val=""/>
      <w:lvlJc w:val="left"/>
      <w:pPr>
        <w:ind w:left="5760" w:hanging="360"/>
      </w:pPr>
      <w:rPr>
        <w:rFonts w:ascii="Wingdings" w:hAnsi="Wingdings" w:hint="default"/>
      </w:rPr>
    </w:lvl>
    <w:lvl w:ilvl="6" w:tplc="F20C6C26" w:tentative="1">
      <w:start w:val="1"/>
      <w:numFmt w:val="bullet"/>
      <w:lvlText w:val=""/>
      <w:lvlJc w:val="left"/>
      <w:pPr>
        <w:ind w:left="6480" w:hanging="360"/>
      </w:pPr>
      <w:rPr>
        <w:rFonts w:ascii="Symbol" w:hAnsi="Symbol" w:hint="default"/>
      </w:rPr>
    </w:lvl>
    <w:lvl w:ilvl="7" w:tplc="86005654" w:tentative="1">
      <w:start w:val="1"/>
      <w:numFmt w:val="bullet"/>
      <w:lvlText w:val="o"/>
      <w:lvlJc w:val="left"/>
      <w:pPr>
        <w:ind w:left="7200" w:hanging="360"/>
      </w:pPr>
      <w:rPr>
        <w:rFonts w:ascii="Courier New" w:hAnsi="Courier New" w:cs="Courier New" w:hint="default"/>
      </w:rPr>
    </w:lvl>
    <w:lvl w:ilvl="8" w:tplc="4004369C" w:tentative="1">
      <w:start w:val="1"/>
      <w:numFmt w:val="bullet"/>
      <w:lvlText w:val=""/>
      <w:lvlJc w:val="left"/>
      <w:pPr>
        <w:ind w:left="7920" w:hanging="360"/>
      </w:pPr>
      <w:rPr>
        <w:rFonts w:ascii="Wingdings" w:hAnsi="Wingdings" w:hint="default"/>
      </w:rPr>
    </w:lvl>
  </w:abstractNum>
  <w:abstractNum w:abstractNumId="19">
    <w:nsid w:val="60AF5A4F"/>
    <w:multiLevelType w:val="hybridMultilevel"/>
    <w:tmpl w:val="7E44892A"/>
    <w:lvl w:ilvl="0" w:tplc="5F4EAD1E">
      <w:start w:val="1"/>
      <w:numFmt w:val="bullet"/>
      <w:lvlText w:val=""/>
      <w:lvlJc w:val="left"/>
      <w:pPr>
        <w:ind w:left="1069" w:hanging="360"/>
      </w:pPr>
      <w:rPr>
        <w:rFonts w:ascii="Symbol" w:hAnsi="Symbol" w:hint="default"/>
      </w:rPr>
    </w:lvl>
    <w:lvl w:ilvl="1" w:tplc="F2E85AF0" w:tentative="1">
      <w:start w:val="1"/>
      <w:numFmt w:val="lowerLetter"/>
      <w:lvlText w:val="%2."/>
      <w:lvlJc w:val="left"/>
      <w:pPr>
        <w:ind w:left="1789" w:hanging="360"/>
      </w:pPr>
    </w:lvl>
    <w:lvl w:ilvl="2" w:tplc="34DA0EE6" w:tentative="1">
      <w:start w:val="1"/>
      <w:numFmt w:val="lowerRoman"/>
      <w:lvlText w:val="%3."/>
      <w:lvlJc w:val="right"/>
      <w:pPr>
        <w:ind w:left="2509" w:hanging="180"/>
      </w:pPr>
    </w:lvl>
    <w:lvl w:ilvl="3" w:tplc="F22C1EDA" w:tentative="1">
      <w:start w:val="1"/>
      <w:numFmt w:val="decimal"/>
      <w:lvlText w:val="%4."/>
      <w:lvlJc w:val="left"/>
      <w:pPr>
        <w:ind w:left="3229" w:hanging="360"/>
      </w:pPr>
    </w:lvl>
    <w:lvl w:ilvl="4" w:tplc="D88C2450" w:tentative="1">
      <w:start w:val="1"/>
      <w:numFmt w:val="lowerLetter"/>
      <w:lvlText w:val="%5."/>
      <w:lvlJc w:val="left"/>
      <w:pPr>
        <w:ind w:left="3949" w:hanging="360"/>
      </w:pPr>
    </w:lvl>
    <w:lvl w:ilvl="5" w:tplc="87A08BA4" w:tentative="1">
      <w:start w:val="1"/>
      <w:numFmt w:val="lowerRoman"/>
      <w:lvlText w:val="%6."/>
      <w:lvlJc w:val="right"/>
      <w:pPr>
        <w:ind w:left="4669" w:hanging="180"/>
      </w:pPr>
    </w:lvl>
    <w:lvl w:ilvl="6" w:tplc="9E548A2C" w:tentative="1">
      <w:start w:val="1"/>
      <w:numFmt w:val="decimal"/>
      <w:lvlText w:val="%7."/>
      <w:lvlJc w:val="left"/>
      <w:pPr>
        <w:ind w:left="5389" w:hanging="360"/>
      </w:pPr>
    </w:lvl>
    <w:lvl w:ilvl="7" w:tplc="2DF6AEEE" w:tentative="1">
      <w:start w:val="1"/>
      <w:numFmt w:val="lowerLetter"/>
      <w:lvlText w:val="%8."/>
      <w:lvlJc w:val="left"/>
      <w:pPr>
        <w:ind w:left="6109" w:hanging="360"/>
      </w:pPr>
    </w:lvl>
    <w:lvl w:ilvl="8" w:tplc="754A1FAA" w:tentative="1">
      <w:start w:val="1"/>
      <w:numFmt w:val="lowerRoman"/>
      <w:lvlText w:val="%9."/>
      <w:lvlJc w:val="right"/>
      <w:pPr>
        <w:ind w:left="6829" w:hanging="180"/>
      </w:pPr>
    </w:lvl>
  </w:abstractNum>
  <w:abstractNum w:abstractNumId="20">
    <w:nsid w:val="63806198"/>
    <w:multiLevelType w:val="hybridMultilevel"/>
    <w:tmpl w:val="77324960"/>
    <w:lvl w:ilvl="0" w:tplc="62DAB950">
      <w:start w:val="1"/>
      <w:numFmt w:val="decimal"/>
      <w:lvlText w:val="2.%1."/>
      <w:lvlJc w:val="left"/>
      <w:pPr>
        <w:ind w:left="1070" w:hanging="360"/>
      </w:pPr>
      <w:rPr>
        <w:rFonts w:hint="default"/>
        <w:i w:val="0"/>
        <w:color w:val="auto"/>
        <w:sz w:val="22"/>
        <w:szCs w:val="22"/>
      </w:rPr>
    </w:lvl>
    <w:lvl w:ilvl="1" w:tplc="494EAAE0" w:tentative="1">
      <w:start w:val="1"/>
      <w:numFmt w:val="lowerLetter"/>
      <w:lvlText w:val="%2."/>
      <w:lvlJc w:val="left"/>
      <w:pPr>
        <w:ind w:left="1080" w:hanging="360"/>
      </w:pPr>
    </w:lvl>
    <w:lvl w:ilvl="2" w:tplc="EE6E88B6" w:tentative="1">
      <w:start w:val="1"/>
      <w:numFmt w:val="lowerRoman"/>
      <w:lvlText w:val="%3."/>
      <w:lvlJc w:val="right"/>
      <w:pPr>
        <w:ind w:left="1800" w:hanging="180"/>
      </w:pPr>
    </w:lvl>
    <w:lvl w:ilvl="3" w:tplc="1DEC5870" w:tentative="1">
      <w:start w:val="1"/>
      <w:numFmt w:val="decimal"/>
      <w:lvlText w:val="%4."/>
      <w:lvlJc w:val="left"/>
      <w:pPr>
        <w:ind w:left="2520" w:hanging="360"/>
      </w:pPr>
    </w:lvl>
    <w:lvl w:ilvl="4" w:tplc="5C1AB4D8" w:tentative="1">
      <w:start w:val="1"/>
      <w:numFmt w:val="lowerLetter"/>
      <w:lvlText w:val="%5."/>
      <w:lvlJc w:val="left"/>
      <w:pPr>
        <w:ind w:left="3240" w:hanging="360"/>
      </w:pPr>
    </w:lvl>
    <w:lvl w:ilvl="5" w:tplc="3C969A46" w:tentative="1">
      <w:start w:val="1"/>
      <w:numFmt w:val="lowerRoman"/>
      <w:lvlText w:val="%6."/>
      <w:lvlJc w:val="right"/>
      <w:pPr>
        <w:ind w:left="3960" w:hanging="180"/>
      </w:pPr>
    </w:lvl>
    <w:lvl w:ilvl="6" w:tplc="000C4726" w:tentative="1">
      <w:start w:val="1"/>
      <w:numFmt w:val="decimal"/>
      <w:lvlText w:val="%7."/>
      <w:lvlJc w:val="left"/>
      <w:pPr>
        <w:ind w:left="4680" w:hanging="360"/>
      </w:pPr>
    </w:lvl>
    <w:lvl w:ilvl="7" w:tplc="0DE20602" w:tentative="1">
      <w:start w:val="1"/>
      <w:numFmt w:val="lowerLetter"/>
      <w:lvlText w:val="%8."/>
      <w:lvlJc w:val="left"/>
      <w:pPr>
        <w:ind w:left="5400" w:hanging="360"/>
      </w:pPr>
    </w:lvl>
    <w:lvl w:ilvl="8" w:tplc="D1426A86" w:tentative="1">
      <w:start w:val="1"/>
      <w:numFmt w:val="lowerRoman"/>
      <w:lvlText w:val="%9."/>
      <w:lvlJc w:val="right"/>
      <w:pPr>
        <w:ind w:left="6120" w:hanging="180"/>
      </w:pPr>
    </w:lvl>
  </w:abstractNum>
  <w:abstractNum w:abstractNumId="21">
    <w:nsid w:val="65943B91"/>
    <w:multiLevelType w:val="multilevel"/>
    <w:tmpl w:val="C46E42BA"/>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nsid w:val="68E85D74"/>
    <w:multiLevelType w:val="multilevel"/>
    <w:tmpl w:val="5C0EDE1C"/>
    <w:lvl w:ilvl="0">
      <w:start w:val="1"/>
      <w:numFmt w:val="decimal"/>
      <w:lvlText w:val="%1."/>
      <w:lvlJc w:val="left"/>
      <w:pPr>
        <w:tabs>
          <w:tab w:val="num" w:pos="360"/>
        </w:tabs>
        <w:ind w:left="360" w:hanging="360"/>
      </w:pPr>
      <w:rPr>
        <w:rFonts w:hint="default"/>
        <w:snapToGrid w:val="0"/>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9327954"/>
    <w:multiLevelType w:val="hybridMultilevel"/>
    <w:tmpl w:val="A8D46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D84726"/>
    <w:multiLevelType w:val="hybridMultilevel"/>
    <w:tmpl w:val="76FE6BE0"/>
    <w:lvl w:ilvl="0" w:tplc="01A8DC42">
      <w:start w:val="1"/>
      <w:numFmt w:val="bullet"/>
      <w:lvlText w:val=""/>
      <w:lvlJc w:val="left"/>
      <w:pPr>
        <w:ind w:left="1429" w:hanging="360"/>
      </w:pPr>
      <w:rPr>
        <w:rFonts w:ascii="Symbol" w:hAnsi="Symbol" w:hint="default"/>
      </w:rPr>
    </w:lvl>
    <w:lvl w:ilvl="1" w:tplc="72D23B90" w:tentative="1">
      <w:start w:val="1"/>
      <w:numFmt w:val="bullet"/>
      <w:lvlText w:val="o"/>
      <w:lvlJc w:val="left"/>
      <w:pPr>
        <w:ind w:left="2149" w:hanging="360"/>
      </w:pPr>
      <w:rPr>
        <w:rFonts w:ascii="Courier New" w:hAnsi="Courier New" w:cs="Courier New" w:hint="default"/>
      </w:rPr>
    </w:lvl>
    <w:lvl w:ilvl="2" w:tplc="720A7894" w:tentative="1">
      <w:start w:val="1"/>
      <w:numFmt w:val="bullet"/>
      <w:lvlText w:val=""/>
      <w:lvlJc w:val="left"/>
      <w:pPr>
        <w:ind w:left="2869" w:hanging="360"/>
      </w:pPr>
      <w:rPr>
        <w:rFonts w:ascii="Wingdings" w:hAnsi="Wingdings" w:hint="default"/>
      </w:rPr>
    </w:lvl>
    <w:lvl w:ilvl="3" w:tplc="20525B46" w:tentative="1">
      <w:start w:val="1"/>
      <w:numFmt w:val="bullet"/>
      <w:lvlText w:val=""/>
      <w:lvlJc w:val="left"/>
      <w:pPr>
        <w:ind w:left="3589" w:hanging="360"/>
      </w:pPr>
      <w:rPr>
        <w:rFonts w:ascii="Symbol" w:hAnsi="Symbol" w:hint="default"/>
      </w:rPr>
    </w:lvl>
    <w:lvl w:ilvl="4" w:tplc="E1D087AA" w:tentative="1">
      <w:start w:val="1"/>
      <w:numFmt w:val="bullet"/>
      <w:lvlText w:val="o"/>
      <w:lvlJc w:val="left"/>
      <w:pPr>
        <w:ind w:left="4309" w:hanging="360"/>
      </w:pPr>
      <w:rPr>
        <w:rFonts w:ascii="Courier New" w:hAnsi="Courier New" w:cs="Courier New" w:hint="default"/>
      </w:rPr>
    </w:lvl>
    <w:lvl w:ilvl="5" w:tplc="F3AA66B8" w:tentative="1">
      <w:start w:val="1"/>
      <w:numFmt w:val="bullet"/>
      <w:lvlText w:val=""/>
      <w:lvlJc w:val="left"/>
      <w:pPr>
        <w:ind w:left="5029" w:hanging="360"/>
      </w:pPr>
      <w:rPr>
        <w:rFonts w:ascii="Wingdings" w:hAnsi="Wingdings" w:hint="default"/>
      </w:rPr>
    </w:lvl>
    <w:lvl w:ilvl="6" w:tplc="4128220C" w:tentative="1">
      <w:start w:val="1"/>
      <w:numFmt w:val="bullet"/>
      <w:lvlText w:val=""/>
      <w:lvlJc w:val="left"/>
      <w:pPr>
        <w:ind w:left="5749" w:hanging="360"/>
      </w:pPr>
      <w:rPr>
        <w:rFonts w:ascii="Symbol" w:hAnsi="Symbol" w:hint="default"/>
      </w:rPr>
    </w:lvl>
    <w:lvl w:ilvl="7" w:tplc="7AF482C4" w:tentative="1">
      <w:start w:val="1"/>
      <w:numFmt w:val="bullet"/>
      <w:lvlText w:val="o"/>
      <w:lvlJc w:val="left"/>
      <w:pPr>
        <w:ind w:left="6469" w:hanging="360"/>
      </w:pPr>
      <w:rPr>
        <w:rFonts w:ascii="Courier New" w:hAnsi="Courier New" w:cs="Courier New" w:hint="default"/>
      </w:rPr>
    </w:lvl>
    <w:lvl w:ilvl="8" w:tplc="15BC23B2" w:tentative="1">
      <w:start w:val="1"/>
      <w:numFmt w:val="bullet"/>
      <w:lvlText w:val=""/>
      <w:lvlJc w:val="left"/>
      <w:pPr>
        <w:ind w:left="7189" w:hanging="360"/>
      </w:pPr>
      <w:rPr>
        <w:rFonts w:ascii="Wingdings" w:hAnsi="Wingdings" w:hint="default"/>
      </w:rPr>
    </w:lvl>
  </w:abstractNum>
  <w:abstractNum w:abstractNumId="25">
    <w:nsid w:val="706A6FE4"/>
    <w:multiLevelType w:val="multilevel"/>
    <w:tmpl w:val="E3BC1EE2"/>
    <w:lvl w:ilvl="0">
      <w:start w:val="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26">
    <w:nsid w:val="78D376CA"/>
    <w:multiLevelType w:val="multilevel"/>
    <w:tmpl w:val="D83C0896"/>
    <w:lvl w:ilvl="0">
      <w:start w:val="2"/>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nsid w:val="7C465CBA"/>
    <w:multiLevelType w:val="hybridMultilevel"/>
    <w:tmpl w:val="D8A6D65C"/>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602AFB"/>
    <w:multiLevelType w:val="hybridMultilevel"/>
    <w:tmpl w:val="4BDA620A"/>
    <w:lvl w:ilvl="0" w:tplc="FEE2BFFA">
      <w:start w:val="1"/>
      <w:numFmt w:val="bullet"/>
      <w:lvlText w:val=""/>
      <w:lvlJc w:val="left"/>
      <w:pPr>
        <w:tabs>
          <w:tab w:val="num" w:pos="1275"/>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2"/>
  </w:num>
  <w:num w:numId="4">
    <w:abstractNumId w:val="17"/>
  </w:num>
  <w:num w:numId="5">
    <w:abstractNumId w:val="28"/>
  </w:num>
  <w:num w:numId="6">
    <w:abstractNumId w:val="7"/>
  </w:num>
  <w:num w:numId="7">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4"/>
  </w:num>
  <w:num w:numId="13">
    <w:abstractNumId w:val="12"/>
  </w:num>
  <w:num w:numId="14">
    <w:abstractNumId w:val="19"/>
  </w:num>
  <w:num w:numId="15">
    <w:abstractNumId w:val="18"/>
  </w:num>
  <w:num w:numId="16">
    <w:abstractNumId w:val="16"/>
  </w:num>
  <w:num w:numId="17">
    <w:abstractNumId w:val="3"/>
  </w:num>
  <w:num w:numId="18">
    <w:abstractNumId w:val="4"/>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6"/>
  </w:num>
  <w:num w:numId="22">
    <w:abstractNumId w:val="8"/>
  </w:num>
  <w:num w:numId="23">
    <w:abstractNumId w:val="5"/>
  </w:num>
  <w:num w:numId="24">
    <w:abstractNumId w:val="15"/>
  </w:num>
  <w:num w:numId="25">
    <w:abstractNumId w:val="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characterSpacingControl w:val="doNotCompress"/>
  <w:footnotePr>
    <w:footnote w:id="-1"/>
    <w:footnote w:id="0"/>
  </w:footnotePr>
  <w:endnotePr>
    <w:endnote w:id="-1"/>
    <w:endnote w:id="0"/>
  </w:endnotePr>
  <w:compat/>
  <w:rsids>
    <w:rsidRoot w:val="00B17169"/>
    <w:rsid w:val="00007106"/>
    <w:rsid w:val="000106D3"/>
    <w:rsid w:val="00023753"/>
    <w:rsid w:val="00030FBA"/>
    <w:rsid w:val="000465EC"/>
    <w:rsid w:val="000524B6"/>
    <w:rsid w:val="000545EB"/>
    <w:rsid w:val="000627E7"/>
    <w:rsid w:val="00062B9A"/>
    <w:rsid w:val="00071518"/>
    <w:rsid w:val="00072ECC"/>
    <w:rsid w:val="0007459F"/>
    <w:rsid w:val="00077D29"/>
    <w:rsid w:val="00091857"/>
    <w:rsid w:val="00094601"/>
    <w:rsid w:val="000A10F8"/>
    <w:rsid w:val="000A49C9"/>
    <w:rsid w:val="000B05B6"/>
    <w:rsid w:val="000B1080"/>
    <w:rsid w:val="000B7271"/>
    <w:rsid w:val="000C3464"/>
    <w:rsid w:val="000D1EA2"/>
    <w:rsid w:val="000D2251"/>
    <w:rsid w:val="000E33E3"/>
    <w:rsid w:val="000E534B"/>
    <w:rsid w:val="000E5AD7"/>
    <w:rsid w:val="000F735F"/>
    <w:rsid w:val="001002B1"/>
    <w:rsid w:val="00100B62"/>
    <w:rsid w:val="00110E8C"/>
    <w:rsid w:val="0011358C"/>
    <w:rsid w:val="00127F78"/>
    <w:rsid w:val="00142DBB"/>
    <w:rsid w:val="00145320"/>
    <w:rsid w:val="00146288"/>
    <w:rsid w:val="00146AD5"/>
    <w:rsid w:val="00151443"/>
    <w:rsid w:val="001519E6"/>
    <w:rsid w:val="00172D7B"/>
    <w:rsid w:val="00185EC6"/>
    <w:rsid w:val="001A301C"/>
    <w:rsid w:val="001B4584"/>
    <w:rsid w:val="001B68B5"/>
    <w:rsid w:val="001B7C10"/>
    <w:rsid w:val="001C0D6F"/>
    <w:rsid w:val="001C7806"/>
    <w:rsid w:val="001C7B2E"/>
    <w:rsid w:val="001D4102"/>
    <w:rsid w:val="001D6BFD"/>
    <w:rsid w:val="001E0CA4"/>
    <w:rsid w:val="001E2123"/>
    <w:rsid w:val="001E2CC8"/>
    <w:rsid w:val="001F5A5B"/>
    <w:rsid w:val="002042F6"/>
    <w:rsid w:val="002123B6"/>
    <w:rsid w:val="00227DD6"/>
    <w:rsid w:val="00234120"/>
    <w:rsid w:val="00235949"/>
    <w:rsid w:val="002368F0"/>
    <w:rsid w:val="002425AA"/>
    <w:rsid w:val="0024381B"/>
    <w:rsid w:val="00246181"/>
    <w:rsid w:val="00247853"/>
    <w:rsid w:val="00253EF0"/>
    <w:rsid w:val="00254E44"/>
    <w:rsid w:val="0025524D"/>
    <w:rsid w:val="0026582C"/>
    <w:rsid w:val="00271F4A"/>
    <w:rsid w:val="00273599"/>
    <w:rsid w:val="00275CEB"/>
    <w:rsid w:val="00280ED3"/>
    <w:rsid w:val="0029378D"/>
    <w:rsid w:val="00294246"/>
    <w:rsid w:val="002A0ADF"/>
    <w:rsid w:val="002B07EE"/>
    <w:rsid w:val="002C3E45"/>
    <w:rsid w:val="002D0800"/>
    <w:rsid w:val="002D08BC"/>
    <w:rsid w:val="002D0C5F"/>
    <w:rsid w:val="002D6D1E"/>
    <w:rsid w:val="002E00BE"/>
    <w:rsid w:val="002F17C3"/>
    <w:rsid w:val="002F38C8"/>
    <w:rsid w:val="002F43DF"/>
    <w:rsid w:val="002F4F99"/>
    <w:rsid w:val="0030145A"/>
    <w:rsid w:val="0030437D"/>
    <w:rsid w:val="003120CD"/>
    <w:rsid w:val="003203B9"/>
    <w:rsid w:val="0033148D"/>
    <w:rsid w:val="00333C8A"/>
    <w:rsid w:val="0033600A"/>
    <w:rsid w:val="00345C0C"/>
    <w:rsid w:val="00356355"/>
    <w:rsid w:val="003601B8"/>
    <w:rsid w:val="00360616"/>
    <w:rsid w:val="00364D29"/>
    <w:rsid w:val="003662E3"/>
    <w:rsid w:val="00373964"/>
    <w:rsid w:val="003766AD"/>
    <w:rsid w:val="00381EB7"/>
    <w:rsid w:val="003900DD"/>
    <w:rsid w:val="00391448"/>
    <w:rsid w:val="0039425B"/>
    <w:rsid w:val="0039475A"/>
    <w:rsid w:val="003B1849"/>
    <w:rsid w:val="003B6995"/>
    <w:rsid w:val="003B6F83"/>
    <w:rsid w:val="003C271B"/>
    <w:rsid w:val="003C328F"/>
    <w:rsid w:val="003C3EEF"/>
    <w:rsid w:val="003C4279"/>
    <w:rsid w:val="003C641F"/>
    <w:rsid w:val="003E415A"/>
    <w:rsid w:val="003F22DE"/>
    <w:rsid w:val="003F6C1F"/>
    <w:rsid w:val="00405B48"/>
    <w:rsid w:val="0041735A"/>
    <w:rsid w:val="00421AB8"/>
    <w:rsid w:val="00423A95"/>
    <w:rsid w:val="00426026"/>
    <w:rsid w:val="00426B81"/>
    <w:rsid w:val="0044080D"/>
    <w:rsid w:val="004443B5"/>
    <w:rsid w:val="00455C62"/>
    <w:rsid w:val="00463DFA"/>
    <w:rsid w:val="00467712"/>
    <w:rsid w:val="004743C8"/>
    <w:rsid w:val="00476A9B"/>
    <w:rsid w:val="00497A8D"/>
    <w:rsid w:val="00497FE4"/>
    <w:rsid w:val="004B05F1"/>
    <w:rsid w:val="004C608A"/>
    <w:rsid w:val="004C6630"/>
    <w:rsid w:val="004C7EBA"/>
    <w:rsid w:val="004D292A"/>
    <w:rsid w:val="004E12D5"/>
    <w:rsid w:val="004E4F7E"/>
    <w:rsid w:val="004F7983"/>
    <w:rsid w:val="00506CC4"/>
    <w:rsid w:val="00507517"/>
    <w:rsid w:val="00530453"/>
    <w:rsid w:val="00535827"/>
    <w:rsid w:val="0054218A"/>
    <w:rsid w:val="00555A71"/>
    <w:rsid w:val="005668FF"/>
    <w:rsid w:val="0057098A"/>
    <w:rsid w:val="005760F0"/>
    <w:rsid w:val="00583615"/>
    <w:rsid w:val="00583E2B"/>
    <w:rsid w:val="005A10A7"/>
    <w:rsid w:val="005A3CD4"/>
    <w:rsid w:val="005B1492"/>
    <w:rsid w:val="005B3816"/>
    <w:rsid w:val="005B726D"/>
    <w:rsid w:val="005C640D"/>
    <w:rsid w:val="005D3F97"/>
    <w:rsid w:val="005D74EE"/>
    <w:rsid w:val="005E0681"/>
    <w:rsid w:val="005F74EF"/>
    <w:rsid w:val="00613127"/>
    <w:rsid w:val="00634CD9"/>
    <w:rsid w:val="006418D8"/>
    <w:rsid w:val="00646F92"/>
    <w:rsid w:val="00654B23"/>
    <w:rsid w:val="006603EC"/>
    <w:rsid w:val="006628B2"/>
    <w:rsid w:val="006751AF"/>
    <w:rsid w:val="00682479"/>
    <w:rsid w:val="00682958"/>
    <w:rsid w:val="006907A1"/>
    <w:rsid w:val="006A1DA1"/>
    <w:rsid w:val="006B4887"/>
    <w:rsid w:val="006C1D36"/>
    <w:rsid w:val="006C39D1"/>
    <w:rsid w:val="006C3B0E"/>
    <w:rsid w:val="006D577C"/>
    <w:rsid w:val="006E1DCE"/>
    <w:rsid w:val="006E3FB7"/>
    <w:rsid w:val="006E4F9A"/>
    <w:rsid w:val="006E7155"/>
    <w:rsid w:val="006F424C"/>
    <w:rsid w:val="006F6E04"/>
    <w:rsid w:val="0070602B"/>
    <w:rsid w:val="00711FB5"/>
    <w:rsid w:val="00725382"/>
    <w:rsid w:val="007301E8"/>
    <w:rsid w:val="0073165C"/>
    <w:rsid w:val="00731895"/>
    <w:rsid w:val="00732E86"/>
    <w:rsid w:val="00733F38"/>
    <w:rsid w:val="007349C3"/>
    <w:rsid w:val="00736647"/>
    <w:rsid w:val="007460DA"/>
    <w:rsid w:val="00757DA9"/>
    <w:rsid w:val="00771D25"/>
    <w:rsid w:val="00776673"/>
    <w:rsid w:val="00780AD0"/>
    <w:rsid w:val="0078347C"/>
    <w:rsid w:val="007927EC"/>
    <w:rsid w:val="0079639A"/>
    <w:rsid w:val="007A1FE5"/>
    <w:rsid w:val="007B2485"/>
    <w:rsid w:val="007C4E5F"/>
    <w:rsid w:val="007D09CC"/>
    <w:rsid w:val="007D3A3A"/>
    <w:rsid w:val="007D3F43"/>
    <w:rsid w:val="007D5C37"/>
    <w:rsid w:val="007E5750"/>
    <w:rsid w:val="007E5F03"/>
    <w:rsid w:val="00815177"/>
    <w:rsid w:val="00816FB0"/>
    <w:rsid w:val="00823A44"/>
    <w:rsid w:val="00826444"/>
    <w:rsid w:val="0084236E"/>
    <w:rsid w:val="00845801"/>
    <w:rsid w:val="00853E70"/>
    <w:rsid w:val="00855733"/>
    <w:rsid w:val="008558AC"/>
    <w:rsid w:val="008651E9"/>
    <w:rsid w:val="00870A1A"/>
    <w:rsid w:val="00875C76"/>
    <w:rsid w:val="00877D2E"/>
    <w:rsid w:val="0088084A"/>
    <w:rsid w:val="00890F2C"/>
    <w:rsid w:val="008925D7"/>
    <w:rsid w:val="00894E79"/>
    <w:rsid w:val="00895CEE"/>
    <w:rsid w:val="008A4799"/>
    <w:rsid w:val="008A59FE"/>
    <w:rsid w:val="008B0D9F"/>
    <w:rsid w:val="008B21DF"/>
    <w:rsid w:val="008D39D4"/>
    <w:rsid w:val="008D3FB0"/>
    <w:rsid w:val="008E0F3E"/>
    <w:rsid w:val="008E3C5E"/>
    <w:rsid w:val="008E6481"/>
    <w:rsid w:val="008F4959"/>
    <w:rsid w:val="008F4D8F"/>
    <w:rsid w:val="0092163C"/>
    <w:rsid w:val="00922F6C"/>
    <w:rsid w:val="00924298"/>
    <w:rsid w:val="00933A5D"/>
    <w:rsid w:val="00946B4C"/>
    <w:rsid w:val="00951954"/>
    <w:rsid w:val="00952320"/>
    <w:rsid w:val="00952B4F"/>
    <w:rsid w:val="009537EA"/>
    <w:rsid w:val="00965194"/>
    <w:rsid w:val="0098111E"/>
    <w:rsid w:val="00987F50"/>
    <w:rsid w:val="009A3638"/>
    <w:rsid w:val="009B0738"/>
    <w:rsid w:val="009B395C"/>
    <w:rsid w:val="009B4434"/>
    <w:rsid w:val="009B6911"/>
    <w:rsid w:val="009C2846"/>
    <w:rsid w:val="009D1F9F"/>
    <w:rsid w:val="009D7F8F"/>
    <w:rsid w:val="009E00BF"/>
    <w:rsid w:val="009E3A21"/>
    <w:rsid w:val="009F1090"/>
    <w:rsid w:val="009F47FE"/>
    <w:rsid w:val="00A0633C"/>
    <w:rsid w:val="00A11158"/>
    <w:rsid w:val="00A22145"/>
    <w:rsid w:val="00A237F5"/>
    <w:rsid w:val="00A33EA7"/>
    <w:rsid w:val="00A34AE7"/>
    <w:rsid w:val="00A362C0"/>
    <w:rsid w:val="00A40CE8"/>
    <w:rsid w:val="00A41566"/>
    <w:rsid w:val="00A56E9E"/>
    <w:rsid w:val="00A57BB9"/>
    <w:rsid w:val="00A62129"/>
    <w:rsid w:val="00A6374D"/>
    <w:rsid w:val="00A64AB7"/>
    <w:rsid w:val="00A708C3"/>
    <w:rsid w:val="00A73912"/>
    <w:rsid w:val="00A7556F"/>
    <w:rsid w:val="00A7559D"/>
    <w:rsid w:val="00A8023F"/>
    <w:rsid w:val="00A84200"/>
    <w:rsid w:val="00A85781"/>
    <w:rsid w:val="00A95F07"/>
    <w:rsid w:val="00AA3C22"/>
    <w:rsid w:val="00AA3CE1"/>
    <w:rsid w:val="00AA448D"/>
    <w:rsid w:val="00AA653B"/>
    <w:rsid w:val="00AA6884"/>
    <w:rsid w:val="00AB6C20"/>
    <w:rsid w:val="00AC0F9B"/>
    <w:rsid w:val="00AC2725"/>
    <w:rsid w:val="00AE4C65"/>
    <w:rsid w:val="00B00CF1"/>
    <w:rsid w:val="00B00EE3"/>
    <w:rsid w:val="00B03C4B"/>
    <w:rsid w:val="00B107A8"/>
    <w:rsid w:val="00B17169"/>
    <w:rsid w:val="00B21E37"/>
    <w:rsid w:val="00B23486"/>
    <w:rsid w:val="00B34A90"/>
    <w:rsid w:val="00B35D80"/>
    <w:rsid w:val="00B400B0"/>
    <w:rsid w:val="00B44475"/>
    <w:rsid w:val="00B4492A"/>
    <w:rsid w:val="00B46487"/>
    <w:rsid w:val="00B56672"/>
    <w:rsid w:val="00B6393E"/>
    <w:rsid w:val="00B6561E"/>
    <w:rsid w:val="00B65972"/>
    <w:rsid w:val="00B706C4"/>
    <w:rsid w:val="00B72A50"/>
    <w:rsid w:val="00BA13D8"/>
    <w:rsid w:val="00BA5A3C"/>
    <w:rsid w:val="00BA6C23"/>
    <w:rsid w:val="00BB2F0B"/>
    <w:rsid w:val="00BB3EEB"/>
    <w:rsid w:val="00BB5CF6"/>
    <w:rsid w:val="00BC7215"/>
    <w:rsid w:val="00BD5FAC"/>
    <w:rsid w:val="00BD79F7"/>
    <w:rsid w:val="00BE077C"/>
    <w:rsid w:val="00BE2DE5"/>
    <w:rsid w:val="00BE7C55"/>
    <w:rsid w:val="00BF28D8"/>
    <w:rsid w:val="00BF2BC4"/>
    <w:rsid w:val="00BF53EC"/>
    <w:rsid w:val="00C00761"/>
    <w:rsid w:val="00C0144E"/>
    <w:rsid w:val="00C04858"/>
    <w:rsid w:val="00C14567"/>
    <w:rsid w:val="00C22B9E"/>
    <w:rsid w:val="00C3651F"/>
    <w:rsid w:val="00C451A9"/>
    <w:rsid w:val="00C52B29"/>
    <w:rsid w:val="00C61E33"/>
    <w:rsid w:val="00C63C1E"/>
    <w:rsid w:val="00C661BF"/>
    <w:rsid w:val="00C6631C"/>
    <w:rsid w:val="00C71E2D"/>
    <w:rsid w:val="00C76247"/>
    <w:rsid w:val="00C8775F"/>
    <w:rsid w:val="00C909A8"/>
    <w:rsid w:val="00C9204A"/>
    <w:rsid w:val="00C92477"/>
    <w:rsid w:val="00C934BC"/>
    <w:rsid w:val="00C96A1C"/>
    <w:rsid w:val="00CA05F2"/>
    <w:rsid w:val="00CA0C0A"/>
    <w:rsid w:val="00CA5B67"/>
    <w:rsid w:val="00CA7333"/>
    <w:rsid w:val="00CA7EE9"/>
    <w:rsid w:val="00CB0CDD"/>
    <w:rsid w:val="00CB6EB0"/>
    <w:rsid w:val="00CC068E"/>
    <w:rsid w:val="00CC0815"/>
    <w:rsid w:val="00CC2692"/>
    <w:rsid w:val="00CC52C3"/>
    <w:rsid w:val="00CD0A05"/>
    <w:rsid w:val="00CD310D"/>
    <w:rsid w:val="00CD3E2B"/>
    <w:rsid w:val="00CF71B5"/>
    <w:rsid w:val="00D04D1E"/>
    <w:rsid w:val="00D24E18"/>
    <w:rsid w:val="00D33330"/>
    <w:rsid w:val="00D3567E"/>
    <w:rsid w:val="00D40805"/>
    <w:rsid w:val="00D41491"/>
    <w:rsid w:val="00D42EC2"/>
    <w:rsid w:val="00D5233B"/>
    <w:rsid w:val="00D55087"/>
    <w:rsid w:val="00D57E47"/>
    <w:rsid w:val="00D822A5"/>
    <w:rsid w:val="00D84467"/>
    <w:rsid w:val="00DA0538"/>
    <w:rsid w:val="00DA4884"/>
    <w:rsid w:val="00DA58FD"/>
    <w:rsid w:val="00DA67DA"/>
    <w:rsid w:val="00DA6D34"/>
    <w:rsid w:val="00DB3A5D"/>
    <w:rsid w:val="00DB7FE1"/>
    <w:rsid w:val="00DC321A"/>
    <w:rsid w:val="00DD289D"/>
    <w:rsid w:val="00DD295B"/>
    <w:rsid w:val="00DE516D"/>
    <w:rsid w:val="00DF20A8"/>
    <w:rsid w:val="00E07362"/>
    <w:rsid w:val="00E11DAE"/>
    <w:rsid w:val="00E15265"/>
    <w:rsid w:val="00E16D8A"/>
    <w:rsid w:val="00E4365C"/>
    <w:rsid w:val="00E515BA"/>
    <w:rsid w:val="00E53C9B"/>
    <w:rsid w:val="00E54165"/>
    <w:rsid w:val="00E55A04"/>
    <w:rsid w:val="00E6101C"/>
    <w:rsid w:val="00E61ED3"/>
    <w:rsid w:val="00E818C7"/>
    <w:rsid w:val="00E93D59"/>
    <w:rsid w:val="00E93DC2"/>
    <w:rsid w:val="00E94884"/>
    <w:rsid w:val="00EA0FE2"/>
    <w:rsid w:val="00EB3541"/>
    <w:rsid w:val="00EB704E"/>
    <w:rsid w:val="00EC2901"/>
    <w:rsid w:val="00ED2443"/>
    <w:rsid w:val="00ED6C1F"/>
    <w:rsid w:val="00ED779A"/>
    <w:rsid w:val="00EE335F"/>
    <w:rsid w:val="00EE496B"/>
    <w:rsid w:val="00EF034C"/>
    <w:rsid w:val="00EF256C"/>
    <w:rsid w:val="00F03CDC"/>
    <w:rsid w:val="00F0482A"/>
    <w:rsid w:val="00F101EC"/>
    <w:rsid w:val="00F12019"/>
    <w:rsid w:val="00F13F82"/>
    <w:rsid w:val="00F141B8"/>
    <w:rsid w:val="00F14C06"/>
    <w:rsid w:val="00F20651"/>
    <w:rsid w:val="00F25A35"/>
    <w:rsid w:val="00F30C46"/>
    <w:rsid w:val="00F356DA"/>
    <w:rsid w:val="00F40F10"/>
    <w:rsid w:val="00F46179"/>
    <w:rsid w:val="00F53691"/>
    <w:rsid w:val="00F546FA"/>
    <w:rsid w:val="00F54AC7"/>
    <w:rsid w:val="00F5615B"/>
    <w:rsid w:val="00F618EF"/>
    <w:rsid w:val="00F75992"/>
    <w:rsid w:val="00F767D5"/>
    <w:rsid w:val="00F93989"/>
    <w:rsid w:val="00FA316D"/>
    <w:rsid w:val="00FA49FF"/>
    <w:rsid w:val="00FB6C38"/>
    <w:rsid w:val="00FD3B47"/>
    <w:rsid w:val="00FE2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Body Text Indent 3"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7169"/>
    <w:pPr>
      <w:widowControl w:val="0"/>
      <w:autoSpaceDE w:val="0"/>
      <w:autoSpaceDN w:val="0"/>
      <w:adjustRightInd w:val="0"/>
    </w:pPr>
    <w:rPr>
      <w:color w:val="000000"/>
    </w:rPr>
  </w:style>
  <w:style w:type="paragraph" w:styleId="1">
    <w:name w:val="heading 1"/>
    <w:basedOn w:val="a"/>
    <w:next w:val="a"/>
    <w:link w:val="10"/>
    <w:qFormat/>
    <w:rsid w:val="00AC0F9B"/>
    <w:pPr>
      <w:keepNext/>
      <w:keepLines/>
      <w:widowControl/>
      <w:suppressAutoHyphens/>
      <w:autoSpaceDE/>
      <w:autoSpaceDN/>
      <w:adjustRightInd/>
      <w:spacing w:before="480"/>
      <w:jc w:val="both"/>
      <w:outlineLvl w:val="0"/>
    </w:pPr>
    <w:rPr>
      <w:rFonts w:ascii="Cambria" w:hAnsi="Cambria"/>
      <w:b/>
      <w:bCs/>
      <w:color w:val="365F91"/>
      <w:sz w:val="28"/>
      <w:szCs w:val="28"/>
      <w:lang w:eastAsia="ar-SA"/>
    </w:rPr>
  </w:style>
  <w:style w:type="paragraph" w:styleId="2">
    <w:name w:val="heading 2"/>
    <w:basedOn w:val="a"/>
    <w:next w:val="a"/>
    <w:link w:val="20"/>
    <w:unhideWhenUsed/>
    <w:qFormat/>
    <w:rsid w:val="008B0D9F"/>
    <w:pPr>
      <w:keepNext/>
      <w:keepLines/>
      <w:widowControl/>
      <w:suppressAutoHyphens/>
      <w:autoSpaceDE/>
      <w:autoSpaceDN/>
      <w:adjustRightInd/>
      <w:spacing w:before="200"/>
      <w:jc w:val="both"/>
      <w:outlineLvl w:val="1"/>
    </w:pPr>
    <w:rPr>
      <w:rFonts w:ascii="Cambria" w:hAnsi="Cambria"/>
      <w:b/>
      <w:bCs/>
      <w:color w:val="4F81BD"/>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17169"/>
    <w:pPr>
      <w:widowControl/>
      <w:autoSpaceDE/>
      <w:autoSpaceDN/>
      <w:adjustRightInd/>
      <w:jc w:val="center"/>
    </w:pPr>
    <w:rPr>
      <w:b/>
      <w:color w:val="auto"/>
      <w:sz w:val="28"/>
      <w:szCs w:val="24"/>
    </w:rPr>
  </w:style>
  <w:style w:type="paragraph" w:customStyle="1" w:styleId="CharChar">
    <w:name w:val="Char Char"/>
    <w:basedOn w:val="a"/>
    <w:rsid w:val="00B17169"/>
    <w:pPr>
      <w:widowControl/>
      <w:autoSpaceDE/>
      <w:autoSpaceDN/>
      <w:adjustRightInd/>
      <w:spacing w:after="160" w:line="240" w:lineRule="exact"/>
    </w:pPr>
    <w:rPr>
      <w:rFonts w:ascii="Verdana" w:hAnsi="Verdana"/>
      <w:color w:val="auto"/>
      <w:lang w:val="en-US" w:eastAsia="en-US"/>
    </w:rPr>
  </w:style>
  <w:style w:type="paragraph" w:styleId="a4">
    <w:name w:val="footer"/>
    <w:basedOn w:val="a"/>
    <w:rsid w:val="00CC2692"/>
    <w:pPr>
      <w:tabs>
        <w:tab w:val="center" w:pos="4677"/>
        <w:tab w:val="right" w:pos="9355"/>
      </w:tabs>
    </w:pPr>
  </w:style>
  <w:style w:type="character" w:styleId="a5">
    <w:name w:val="page number"/>
    <w:basedOn w:val="a0"/>
    <w:rsid w:val="00CC2692"/>
  </w:style>
  <w:style w:type="paragraph" w:customStyle="1" w:styleId="a6">
    <w:name w:val="Знак Знак Знак Знак"/>
    <w:basedOn w:val="a"/>
    <w:rsid w:val="00253EF0"/>
    <w:pPr>
      <w:widowControl/>
      <w:autoSpaceDE/>
      <w:autoSpaceDN/>
      <w:adjustRightInd/>
      <w:spacing w:before="100" w:beforeAutospacing="1" w:after="100" w:afterAutospacing="1"/>
    </w:pPr>
    <w:rPr>
      <w:rFonts w:ascii="Tahoma" w:hAnsi="Tahoma"/>
      <w:color w:val="auto"/>
      <w:lang w:val="en-US" w:eastAsia="en-US"/>
    </w:rPr>
  </w:style>
  <w:style w:type="paragraph" w:customStyle="1" w:styleId="ConsPlusNonformat">
    <w:name w:val="ConsPlusNonformat"/>
    <w:rsid w:val="00253EF0"/>
    <w:pPr>
      <w:widowControl w:val="0"/>
      <w:autoSpaceDE w:val="0"/>
      <w:autoSpaceDN w:val="0"/>
      <w:adjustRightInd w:val="0"/>
    </w:pPr>
    <w:rPr>
      <w:rFonts w:ascii="Courier New" w:hAnsi="Courier New" w:cs="Courier New"/>
    </w:rPr>
  </w:style>
  <w:style w:type="character" w:styleId="a7">
    <w:name w:val="Strong"/>
    <w:qFormat/>
    <w:rsid w:val="00F03CDC"/>
    <w:rPr>
      <w:b/>
      <w:bCs/>
    </w:rPr>
  </w:style>
  <w:style w:type="character" w:styleId="a8">
    <w:name w:val="Hyperlink"/>
    <w:aliases w:val="%Hyperlink"/>
    <w:rsid w:val="003120CD"/>
    <w:rPr>
      <w:color w:val="0000FF"/>
      <w:u w:val="single"/>
    </w:rPr>
  </w:style>
  <w:style w:type="paragraph" w:customStyle="1" w:styleId="ConsPlusNormal">
    <w:name w:val="ConsPlusNormal"/>
    <w:link w:val="ConsPlusNormal0"/>
    <w:qFormat/>
    <w:rsid w:val="00497FE4"/>
    <w:pPr>
      <w:widowControl w:val="0"/>
      <w:autoSpaceDE w:val="0"/>
      <w:autoSpaceDN w:val="0"/>
      <w:adjustRightInd w:val="0"/>
      <w:ind w:firstLine="720"/>
    </w:pPr>
    <w:rPr>
      <w:rFonts w:ascii="Arial" w:hAnsi="Arial" w:cs="Arial"/>
    </w:rPr>
  </w:style>
  <w:style w:type="table" w:styleId="a9">
    <w:name w:val="Table Grid"/>
    <w:aliases w:val="OTR"/>
    <w:basedOn w:val="a1"/>
    <w:uiPriority w:val="59"/>
    <w:rsid w:val="00BB5CF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816FB0"/>
    <w:pPr>
      <w:tabs>
        <w:tab w:val="center" w:pos="4677"/>
        <w:tab w:val="right" w:pos="9355"/>
      </w:tabs>
    </w:pPr>
  </w:style>
  <w:style w:type="paragraph" w:styleId="ab">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ac"/>
    <w:rsid w:val="0092163C"/>
    <w:pPr>
      <w:widowControl/>
      <w:autoSpaceDE/>
      <w:autoSpaceDN/>
      <w:adjustRightInd/>
      <w:spacing w:after="120"/>
      <w:ind w:left="283"/>
    </w:pPr>
    <w:rPr>
      <w:color w:val="auto"/>
    </w:rPr>
  </w:style>
  <w:style w:type="character" w:customStyle="1" w:styleId="ac">
    <w:name w:val="Основной текст с отступом Знак"/>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b"/>
    <w:rsid w:val="0092163C"/>
    <w:rPr>
      <w:lang w:bidi="ar-SA"/>
    </w:rPr>
  </w:style>
  <w:style w:type="paragraph" w:customStyle="1" w:styleId="Iauiue">
    <w:name w:val="Iau?iue"/>
    <w:uiPriority w:val="99"/>
    <w:rsid w:val="002E00BE"/>
    <w:pPr>
      <w:widowControl w:val="0"/>
      <w:suppressAutoHyphens/>
      <w:spacing w:before="80" w:after="80"/>
    </w:pPr>
    <w:rPr>
      <w:sz w:val="22"/>
      <w:lang w:eastAsia="ar-SA"/>
    </w:rPr>
  </w:style>
  <w:style w:type="paragraph" w:styleId="ad">
    <w:name w:val="Normal (Web)"/>
    <w:aliases w:val="Знак Знак Знак,Знак Знак Знак Знак Знак,Знак Знак Знак1 Знак Знак,Знак Знак1,Знак Знак1 Знак,Знак Знак2,Обычный (Web),Обычный (веб) Знак,Обычный (веб) Знак Знак Знак,Обычный (веб) Знак Знак Знак Знак,Обычный (веб) Знак Знак Знак1"/>
    <w:basedOn w:val="a"/>
    <w:link w:val="11"/>
    <w:unhideWhenUsed/>
    <w:rsid w:val="00F25A35"/>
    <w:pPr>
      <w:widowControl/>
      <w:autoSpaceDE/>
      <w:autoSpaceDN/>
      <w:adjustRightInd/>
      <w:spacing w:before="100" w:beforeAutospacing="1" w:after="100" w:afterAutospacing="1"/>
    </w:pPr>
    <w:rPr>
      <w:color w:val="auto"/>
      <w:sz w:val="24"/>
      <w:szCs w:val="24"/>
    </w:rPr>
  </w:style>
  <w:style w:type="paragraph" w:styleId="ae">
    <w:name w:val="No Spacing"/>
    <w:basedOn w:val="a"/>
    <w:link w:val="af"/>
    <w:uiPriority w:val="1"/>
    <w:qFormat/>
    <w:rsid w:val="00C8775F"/>
    <w:pPr>
      <w:widowControl/>
      <w:suppressAutoHyphens/>
      <w:autoSpaceDE/>
      <w:autoSpaceDN/>
      <w:adjustRightInd/>
      <w:jc w:val="both"/>
    </w:pPr>
    <w:rPr>
      <w:rFonts w:ascii="Calibri" w:eastAsia="Calibri" w:hAnsi="Calibri"/>
      <w:color w:val="5A5A5A"/>
      <w:lang w:eastAsia="ar-SA"/>
    </w:rPr>
  </w:style>
  <w:style w:type="character" w:customStyle="1" w:styleId="af">
    <w:name w:val="Без интервала Знак"/>
    <w:link w:val="ae"/>
    <w:uiPriority w:val="1"/>
    <w:rsid w:val="00C8775F"/>
    <w:rPr>
      <w:rFonts w:ascii="Calibri" w:eastAsia="Calibri" w:hAnsi="Calibri"/>
      <w:color w:val="5A5A5A"/>
      <w:lang w:eastAsia="ar-SA"/>
    </w:rPr>
  </w:style>
  <w:style w:type="character" w:customStyle="1" w:styleId="af0">
    <w:name w:val="Гипертекстовая ссылка"/>
    <w:uiPriority w:val="99"/>
    <w:rsid w:val="00C8775F"/>
    <w:rPr>
      <w:color w:val="008000"/>
    </w:rPr>
  </w:style>
  <w:style w:type="character" w:customStyle="1" w:styleId="wmi-callto">
    <w:name w:val="wmi-callto"/>
    <w:basedOn w:val="a0"/>
    <w:rsid w:val="006F6E04"/>
  </w:style>
  <w:style w:type="character" w:customStyle="1" w:styleId="js-extracted-address">
    <w:name w:val="js-extracted-address"/>
    <w:basedOn w:val="a0"/>
    <w:rsid w:val="006F6E04"/>
  </w:style>
  <w:style w:type="character" w:customStyle="1" w:styleId="mail-message-map-nobreak">
    <w:name w:val="mail-message-map-nobreak"/>
    <w:basedOn w:val="a0"/>
    <w:rsid w:val="006F6E04"/>
  </w:style>
  <w:style w:type="paragraph" w:customStyle="1" w:styleId="af1">
    <w:name w:val="Содержимое таблицы"/>
    <w:basedOn w:val="a"/>
    <w:rsid w:val="00142DBB"/>
    <w:pPr>
      <w:suppressLineNumbers/>
      <w:suppressAutoHyphens/>
      <w:autoSpaceDE/>
      <w:autoSpaceDN/>
      <w:adjustRightInd/>
    </w:pPr>
    <w:rPr>
      <w:rFonts w:eastAsia="Lucida Sans Unicode" w:cs="Mangal"/>
      <w:color w:val="auto"/>
      <w:kern w:val="1"/>
      <w:sz w:val="24"/>
      <w:szCs w:val="24"/>
      <w:lang w:eastAsia="hi-IN" w:bidi="hi-IN"/>
    </w:rPr>
  </w:style>
  <w:style w:type="paragraph" w:styleId="3">
    <w:name w:val="Body Text Indent 3"/>
    <w:basedOn w:val="a"/>
    <w:link w:val="30"/>
    <w:uiPriority w:val="99"/>
    <w:unhideWhenUsed/>
    <w:rsid w:val="00634CD9"/>
    <w:pPr>
      <w:widowControl/>
      <w:autoSpaceDE/>
      <w:autoSpaceDN/>
      <w:adjustRightInd/>
      <w:spacing w:after="120" w:line="276" w:lineRule="auto"/>
      <w:ind w:left="283"/>
    </w:pPr>
    <w:rPr>
      <w:rFonts w:ascii="Calibri" w:hAnsi="Calibri"/>
      <w:color w:val="auto"/>
      <w:sz w:val="16"/>
      <w:szCs w:val="16"/>
    </w:rPr>
  </w:style>
  <w:style w:type="character" w:customStyle="1" w:styleId="30">
    <w:name w:val="Основной текст с отступом 3 Знак"/>
    <w:basedOn w:val="a0"/>
    <w:link w:val="3"/>
    <w:uiPriority w:val="99"/>
    <w:rsid w:val="00634CD9"/>
    <w:rPr>
      <w:rFonts w:ascii="Calibri" w:eastAsia="Times New Roman" w:hAnsi="Calibri" w:cs="Times New Roman"/>
      <w:sz w:val="16"/>
      <w:szCs w:val="16"/>
    </w:rPr>
  </w:style>
  <w:style w:type="paragraph" w:customStyle="1" w:styleId="Style52">
    <w:name w:val="Style52"/>
    <w:basedOn w:val="a"/>
    <w:rsid w:val="00DB7FE1"/>
    <w:pPr>
      <w:spacing w:line="275" w:lineRule="exact"/>
      <w:jc w:val="both"/>
    </w:pPr>
    <w:rPr>
      <w:color w:val="auto"/>
      <w:sz w:val="24"/>
      <w:szCs w:val="24"/>
    </w:rPr>
  </w:style>
  <w:style w:type="character" w:customStyle="1" w:styleId="FontStyle69">
    <w:name w:val="Font Style69"/>
    <w:rsid w:val="00DB7FE1"/>
    <w:rPr>
      <w:rFonts w:ascii="Times New Roman" w:hAnsi="Times New Roman" w:cs="Times New Roman"/>
      <w:sz w:val="26"/>
      <w:szCs w:val="26"/>
    </w:rPr>
  </w:style>
  <w:style w:type="character" w:customStyle="1" w:styleId="copytarget">
    <w:name w:val="copy_target"/>
    <w:basedOn w:val="a0"/>
    <w:rsid w:val="00ED2443"/>
  </w:style>
  <w:style w:type="character" w:customStyle="1" w:styleId="-">
    <w:name w:val="Интернет-ссылка"/>
    <w:rsid w:val="005B3816"/>
    <w:rPr>
      <w:color w:val="000080"/>
      <w:u w:val="single"/>
    </w:rPr>
  </w:style>
  <w:style w:type="paragraph" w:styleId="af2">
    <w:name w:val="List Paragraph"/>
    <w:aliases w:val="Bullet List,FooterText,numbered,Paragraphe de liste1,lp1,Use Case List Paragraph,Маркер,ТЗ список,Абзац списка литеральный"/>
    <w:basedOn w:val="a"/>
    <w:link w:val="af3"/>
    <w:uiPriority w:val="34"/>
    <w:qFormat/>
    <w:rsid w:val="005B3816"/>
    <w:pPr>
      <w:widowControl/>
      <w:autoSpaceDE/>
      <w:autoSpaceDN/>
      <w:adjustRightInd/>
      <w:spacing w:line="276" w:lineRule="auto"/>
      <w:ind w:left="720"/>
      <w:contextualSpacing/>
    </w:pPr>
    <w:rPr>
      <w:rFonts w:ascii="Calibri" w:hAnsi="Calibri"/>
      <w:color w:val="auto"/>
    </w:rPr>
  </w:style>
  <w:style w:type="paragraph" w:customStyle="1" w:styleId="Style7">
    <w:name w:val="Style7"/>
    <w:basedOn w:val="a"/>
    <w:uiPriority w:val="99"/>
    <w:rsid w:val="009F47FE"/>
    <w:rPr>
      <w:color w:val="auto"/>
      <w:sz w:val="24"/>
      <w:szCs w:val="24"/>
    </w:rPr>
  </w:style>
  <w:style w:type="paragraph" w:customStyle="1" w:styleId="Style10">
    <w:name w:val="Style10"/>
    <w:basedOn w:val="a"/>
    <w:uiPriority w:val="99"/>
    <w:rsid w:val="009F47FE"/>
    <w:pPr>
      <w:spacing w:line="245" w:lineRule="exact"/>
      <w:jc w:val="center"/>
    </w:pPr>
    <w:rPr>
      <w:color w:val="auto"/>
      <w:sz w:val="24"/>
      <w:szCs w:val="24"/>
    </w:rPr>
  </w:style>
  <w:style w:type="paragraph" w:customStyle="1" w:styleId="Style12">
    <w:name w:val="Style12"/>
    <w:basedOn w:val="a"/>
    <w:uiPriority w:val="99"/>
    <w:rsid w:val="009F47FE"/>
    <w:rPr>
      <w:color w:val="auto"/>
      <w:sz w:val="24"/>
      <w:szCs w:val="24"/>
    </w:rPr>
  </w:style>
  <w:style w:type="paragraph" w:customStyle="1" w:styleId="Style13">
    <w:name w:val="Style13"/>
    <w:basedOn w:val="a"/>
    <w:uiPriority w:val="99"/>
    <w:rsid w:val="009F47FE"/>
    <w:rPr>
      <w:color w:val="auto"/>
      <w:sz w:val="24"/>
      <w:szCs w:val="24"/>
    </w:rPr>
  </w:style>
  <w:style w:type="character" w:customStyle="1" w:styleId="FontStyle18">
    <w:name w:val="Font Style18"/>
    <w:basedOn w:val="a0"/>
    <w:uiPriority w:val="99"/>
    <w:rsid w:val="009F47FE"/>
    <w:rPr>
      <w:rFonts w:ascii="Times New Roman" w:hAnsi="Times New Roman" w:cs="Times New Roman"/>
      <w:i/>
      <w:iCs/>
      <w:spacing w:val="-30"/>
      <w:sz w:val="34"/>
      <w:szCs w:val="34"/>
    </w:rPr>
  </w:style>
  <w:style w:type="character" w:customStyle="1" w:styleId="FontStyle19">
    <w:name w:val="Font Style19"/>
    <w:basedOn w:val="a0"/>
    <w:uiPriority w:val="99"/>
    <w:rsid w:val="009F47FE"/>
    <w:rPr>
      <w:rFonts w:ascii="Times New Roman" w:hAnsi="Times New Roman" w:cs="Times New Roman"/>
      <w:sz w:val="20"/>
      <w:szCs w:val="20"/>
    </w:rPr>
  </w:style>
  <w:style w:type="character" w:customStyle="1" w:styleId="FontStyle20">
    <w:name w:val="Font Style20"/>
    <w:basedOn w:val="a0"/>
    <w:uiPriority w:val="99"/>
    <w:rsid w:val="009F47FE"/>
    <w:rPr>
      <w:rFonts w:ascii="Century Gothic" w:hAnsi="Century Gothic" w:cs="Century Gothic"/>
      <w:b/>
      <w:bCs/>
      <w:sz w:val="22"/>
      <w:szCs w:val="22"/>
    </w:rPr>
  </w:style>
  <w:style w:type="character" w:customStyle="1" w:styleId="FontStyle21">
    <w:name w:val="Font Style21"/>
    <w:basedOn w:val="a0"/>
    <w:uiPriority w:val="99"/>
    <w:rsid w:val="009F47FE"/>
    <w:rPr>
      <w:rFonts w:ascii="Century Gothic" w:hAnsi="Century Gothic" w:cs="Century Gothic"/>
      <w:b/>
      <w:bCs/>
      <w:sz w:val="24"/>
      <w:szCs w:val="24"/>
    </w:rPr>
  </w:style>
  <w:style w:type="character" w:customStyle="1" w:styleId="11">
    <w:name w:val="Обычный (веб) Знак1"/>
    <w:aliases w:val="Знак Знак Знак Знак1,Знак Знак Знак Знак Знак Знак,Знак Знак Знак1 Знак Знак Знак,Знак Знак1 Знак1,Знак Знак1 Знак Знак,Знак Знак2 Знак,Обычный (Web) Знак,Обычный (веб) Знак Знак,Обычный (веб) Знак Знак Знак Знак1"/>
    <w:link w:val="ad"/>
    <w:locked/>
    <w:rsid w:val="007927EC"/>
    <w:rPr>
      <w:sz w:val="24"/>
      <w:szCs w:val="24"/>
    </w:rPr>
  </w:style>
  <w:style w:type="character" w:customStyle="1" w:styleId="af3">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
    <w:link w:val="af2"/>
    <w:uiPriority w:val="34"/>
    <w:qFormat/>
    <w:locked/>
    <w:rsid w:val="004B05F1"/>
    <w:rPr>
      <w:rFonts w:ascii="Calibri" w:eastAsia="Times New Roman" w:hAnsi="Calibri" w:cs="Times New Roman"/>
    </w:rPr>
  </w:style>
  <w:style w:type="character" w:customStyle="1" w:styleId="company-infotext">
    <w:name w:val="company-info__text"/>
    <w:basedOn w:val="a0"/>
    <w:rsid w:val="006E1DCE"/>
  </w:style>
  <w:style w:type="paragraph" w:customStyle="1" w:styleId="1CStyle6">
    <w:name w:val="1CStyle6"/>
    <w:rsid w:val="0025524D"/>
    <w:pPr>
      <w:spacing w:after="200" w:line="276" w:lineRule="auto"/>
      <w:jc w:val="center"/>
    </w:pPr>
    <w:rPr>
      <w:rFonts w:ascii="Arial" w:hAnsi="Arial"/>
      <w:b/>
      <w:sz w:val="18"/>
      <w:szCs w:val="22"/>
    </w:rPr>
  </w:style>
  <w:style w:type="paragraph" w:customStyle="1" w:styleId="Style11">
    <w:name w:val="Style11"/>
    <w:basedOn w:val="a"/>
    <w:uiPriority w:val="99"/>
    <w:rsid w:val="003B6F83"/>
    <w:pPr>
      <w:spacing w:line="269" w:lineRule="exact"/>
    </w:pPr>
    <w:rPr>
      <w:color w:val="auto"/>
      <w:sz w:val="24"/>
      <w:szCs w:val="24"/>
    </w:rPr>
  </w:style>
  <w:style w:type="character" w:customStyle="1" w:styleId="FontStyle26">
    <w:name w:val="Font Style26"/>
    <w:basedOn w:val="a0"/>
    <w:uiPriority w:val="99"/>
    <w:rsid w:val="003B6F83"/>
    <w:rPr>
      <w:rFonts w:ascii="Times New Roman" w:hAnsi="Times New Roman" w:cs="Times New Roman"/>
      <w:sz w:val="18"/>
      <w:szCs w:val="18"/>
    </w:rPr>
  </w:style>
  <w:style w:type="character" w:customStyle="1" w:styleId="markedcontent">
    <w:name w:val="markedcontent"/>
    <w:basedOn w:val="a0"/>
    <w:rsid w:val="0030145A"/>
  </w:style>
  <w:style w:type="table" w:customStyle="1" w:styleId="12">
    <w:name w:val="Сетка таблицы1"/>
    <w:basedOn w:val="a1"/>
    <w:next w:val="a9"/>
    <w:uiPriority w:val="59"/>
    <w:rsid w:val="00776673"/>
    <w:pPr>
      <w:widowControl w:val="0"/>
    </w:pPr>
    <w:rPr>
      <w:rFonts w:ascii="Arial Unicode MS" w:eastAsia="Arial Unicode MS" w:hAnsi="Arial Unicode MS" w:cs="Arial Unicode MS"/>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basedOn w:val="a"/>
    <w:link w:val="af5"/>
    <w:rsid w:val="00B4492A"/>
    <w:pPr>
      <w:spacing w:after="120"/>
    </w:pPr>
  </w:style>
  <w:style w:type="character" w:customStyle="1" w:styleId="af5">
    <w:name w:val="Основной текст Знак"/>
    <w:basedOn w:val="a0"/>
    <w:link w:val="af4"/>
    <w:rsid w:val="00B4492A"/>
    <w:rPr>
      <w:color w:val="000000"/>
    </w:rPr>
  </w:style>
  <w:style w:type="character" w:customStyle="1" w:styleId="20">
    <w:name w:val="Заголовок 2 Знак"/>
    <w:basedOn w:val="a0"/>
    <w:link w:val="2"/>
    <w:rsid w:val="008B0D9F"/>
    <w:rPr>
      <w:rFonts w:ascii="Cambria" w:eastAsia="Times New Roman" w:hAnsi="Cambria" w:cs="Times New Roman"/>
      <w:b/>
      <w:bCs/>
      <w:color w:val="4F81BD"/>
      <w:sz w:val="26"/>
      <w:szCs w:val="26"/>
      <w:lang w:eastAsia="ar-SA"/>
    </w:rPr>
  </w:style>
  <w:style w:type="character" w:customStyle="1" w:styleId="10">
    <w:name w:val="Заголовок 1 Знак"/>
    <w:basedOn w:val="a0"/>
    <w:link w:val="1"/>
    <w:rsid w:val="00AC0F9B"/>
    <w:rPr>
      <w:rFonts w:ascii="Cambria" w:eastAsia="Times New Roman" w:hAnsi="Cambria" w:cs="Times New Roman"/>
      <w:b/>
      <w:bCs/>
      <w:color w:val="365F91"/>
      <w:sz w:val="28"/>
      <w:szCs w:val="28"/>
      <w:lang w:eastAsia="ar-SA"/>
    </w:rPr>
  </w:style>
  <w:style w:type="character" w:customStyle="1" w:styleId="ConsPlusNormal0">
    <w:name w:val="ConsPlusNormal Знак"/>
    <w:link w:val="ConsPlusNormal"/>
    <w:locked/>
    <w:rsid w:val="00AC0F9B"/>
    <w:rPr>
      <w:rFonts w:ascii="Arial" w:hAnsi="Arial" w:cs="Arial"/>
      <w:lang w:val="ru-RU" w:eastAsia="ru-RU" w:bidi="ar-SA"/>
    </w:rPr>
  </w:style>
  <w:style w:type="paragraph" w:styleId="af6">
    <w:name w:val="footnote text"/>
    <w:aliases w:val="Знак,Знак2"/>
    <w:basedOn w:val="a"/>
    <w:link w:val="af7"/>
    <w:uiPriority w:val="99"/>
    <w:rsid w:val="00AC0F9B"/>
    <w:pPr>
      <w:suppressLineNumbers/>
      <w:suppressAutoHyphens/>
      <w:autoSpaceDE/>
      <w:autoSpaceDN/>
      <w:adjustRightInd/>
      <w:ind w:left="283" w:hanging="283"/>
    </w:pPr>
    <w:rPr>
      <w:rFonts w:ascii="Arial" w:hAnsi="Arial"/>
      <w:color w:val="auto"/>
      <w:kern w:val="1"/>
      <w:lang w:eastAsia="ar-SA"/>
    </w:rPr>
  </w:style>
  <w:style w:type="character" w:customStyle="1" w:styleId="af7">
    <w:name w:val="Текст сноски Знак"/>
    <w:aliases w:val="Знак Знак,Знак2 Знак"/>
    <w:basedOn w:val="a0"/>
    <w:link w:val="af6"/>
    <w:uiPriority w:val="99"/>
    <w:rsid w:val="00AC0F9B"/>
    <w:rPr>
      <w:rFonts w:ascii="Arial" w:hAnsi="Arial"/>
      <w:kern w:val="1"/>
      <w:lang w:eastAsia="ar-SA"/>
    </w:rPr>
  </w:style>
  <w:style w:type="character" w:styleId="af8">
    <w:name w:val="footnote reference"/>
    <w:uiPriority w:val="99"/>
    <w:rsid w:val="00AC0F9B"/>
    <w:rPr>
      <w:vertAlign w:val="superscript"/>
    </w:rPr>
  </w:style>
  <w:style w:type="paragraph" w:customStyle="1" w:styleId="s1">
    <w:name w:val="s_1"/>
    <w:basedOn w:val="a"/>
    <w:rsid w:val="00AC0F9B"/>
    <w:pPr>
      <w:widowControl/>
      <w:autoSpaceDE/>
      <w:autoSpaceDN/>
      <w:adjustRightInd/>
      <w:spacing w:before="100" w:beforeAutospacing="1" w:after="100" w:afterAutospacing="1"/>
    </w:pPr>
    <w:rPr>
      <w:color w:val="auto"/>
      <w:sz w:val="24"/>
      <w:szCs w:val="24"/>
    </w:rPr>
  </w:style>
  <w:style w:type="paragraph" w:customStyle="1" w:styleId="110">
    <w:name w:val="1.1 подпункт Знак"/>
    <w:basedOn w:val="a"/>
    <w:link w:val="111"/>
    <w:autoRedefine/>
    <w:uiPriority w:val="99"/>
    <w:rsid w:val="004D292A"/>
    <w:pPr>
      <w:autoSpaceDE/>
      <w:autoSpaceDN/>
      <w:adjustRightInd/>
      <w:ind w:left="426" w:hanging="426"/>
      <w:contextualSpacing/>
      <w:jc w:val="both"/>
      <w:outlineLvl w:val="1"/>
    </w:pPr>
    <w:rPr>
      <w:bCs/>
      <w:color w:val="auto"/>
      <w:sz w:val="24"/>
      <w:szCs w:val="24"/>
    </w:rPr>
  </w:style>
  <w:style w:type="character" w:customStyle="1" w:styleId="111">
    <w:name w:val="1.1 подпункт Знак Знак"/>
    <w:link w:val="110"/>
    <w:uiPriority w:val="99"/>
    <w:rsid w:val="004D292A"/>
    <w:rPr>
      <w:bCs/>
      <w:sz w:val="24"/>
      <w:szCs w:val="24"/>
    </w:rPr>
  </w:style>
</w:styles>
</file>

<file path=word/webSettings.xml><?xml version="1.0" encoding="utf-8"?>
<w:webSettings xmlns:r="http://schemas.openxmlformats.org/officeDocument/2006/relationships" xmlns:w="http://schemas.openxmlformats.org/wordprocessingml/2006/main">
  <w:divs>
    <w:div w:id="355079752">
      <w:bodyDiv w:val="1"/>
      <w:marLeft w:val="0"/>
      <w:marRight w:val="0"/>
      <w:marTop w:val="0"/>
      <w:marBottom w:val="0"/>
      <w:divBdr>
        <w:top w:val="none" w:sz="0" w:space="0" w:color="auto"/>
        <w:left w:val="none" w:sz="0" w:space="0" w:color="auto"/>
        <w:bottom w:val="none" w:sz="0" w:space="0" w:color="auto"/>
        <w:right w:val="none" w:sz="0" w:space="0" w:color="auto"/>
      </w:divBdr>
    </w:div>
    <w:div w:id="428934422">
      <w:bodyDiv w:val="1"/>
      <w:marLeft w:val="0"/>
      <w:marRight w:val="0"/>
      <w:marTop w:val="0"/>
      <w:marBottom w:val="0"/>
      <w:divBdr>
        <w:top w:val="none" w:sz="0" w:space="0" w:color="auto"/>
        <w:left w:val="none" w:sz="0" w:space="0" w:color="auto"/>
        <w:bottom w:val="none" w:sz="0" w:space="0" w:color="auto"/>
        <w:right w:val="none" w:sz="0" w:space="0" w:color="auto"/>
      </w:divBdr>
    </w:div>
    <w:div w:id="462891826">
      <w:bodyDiv w:val="1"/>
      <w:marLeft w:val="0"/>
      <w:marRight w:val="0"/>
      <w:marTop w:val="0"/>
      <w:marBottom w:val="0"/>
      <w:divBdr>
        <w:top w:val="none" w:sz="0" w:space="0" w:color="auto"/>
        <w:left w:val="none" w:sz="0" w:space="0" w:color="auto"/>
        <w:bottom w:val="none" w:sz="0" w:space="0" w:color="auto"/>
        <w:right w:val="none" w:sz="0" w:space="0" w:color="auto"/>
      </w:divBdr>
      <w:divsChild>
        <w:div w:id="180706334">
          <w:marLeft w:val="0"/>
          <w:marRight w:val="0"/>
          <w:marTop w:val="0"/>
          <w:marBottom w:val="0"/>
          <w:divBdr>
            <w:top w:val="none" w:sz="0" w:space="0" w:color="auto"/>
            <w:left w:val="none" w:sz="0" w:space="0" w:color="auto"/>
            <w:bottom w:val="none" w:sz="0" w:space="0" w:color="auto"/>
            <w:right w:val="none" w:sz="0" w:space="0" w:color="auto"/>
          </w:divBdr>
          <w:divsChild>
            <w:div w:id="1604149448">
              <w:marLeft w:val="0"/>
              <w:marRight w:val="0"/>
              <w:marTop w:val="0"/>
              <w:marBottom w:val="0"/>
              <w:divBdr>
                <w:top w:val="none" w:sz="0" w:space="0" w:color="auto"/>
                <w:left w:val="none" w:sz="0" w:space="0" w:color="auto"/>
                <w:bottom w:val="none" w:sz="0" w:space="0" w:color="auto"/>
                <w:right w:val="none" w:sz="0" w:space="0" w:color="auto"/>
              </w:divBdr>
              <w:divsChild>
                <w:div w:id="241064545">
                  <w:marLeft w:val="0"/>
                  <w:marRight w:val="0"/>
                  <w:marTop w:val="0"/>
                  <w:marBottom w:val="0"/>
                  <w:divBdr>
                    <w:top w:val="none" w:sz="0" w:space="0" w:color="auto"/>
                    <w:left w:val="none" w:sz="0" w:space="0" w:color="auto"/>
                    <w:bottom w:val="none" w:sz="0" w:space="0" w:color="auto"/>
                    <w:right w:val="none" w:sz="0" w:space="0" w:color="auto"/>
                  </w:divBdr>
                  <w:divsChild>
                    <w:div w:id="734010160">
                      <w:marLeft w:val="0"/>
                      <w:marRight w:val="0"/>
                      <w:marTop w:val="0"/>
                      <w:marBottom w:val="0"/>
                      <w:divBdr>
                        <w:top w:val="none" w:sz="0" w:space="0" w:color="auto"/>
                        <w:left w:val="none" w:sz="0" w:space="0" w:color="auto"/>
                        <w:bottom w:val="none" w:sz="0" w:space="0" w:color="auto"/>
                        <w:right w:val="none" w:sz="0" w:space="0" w:color="auto"/>
                      </w:divBdr>
                      <w:divsChild>
                        <w:div w:id="446050889">
                          <w:marLeft w:val="0"/>
                          <w:marRight w:val="0"/>
                          <w:marTop w:val="0"/>
                          <w:marBottom w:val="0"/>
                          <w:divBdr>
                            <w:top w:val="none" w:sz="0" w:space="0" w:color="auto"/>
                            <w:left w:val="none" w:sz="0" w:space="0" w:color="auto"/>
                            <w:bottom w:val="none" w:sz="0" w:space="0" w:color="auto"/>
                            <w:right w:val="none" w:sz="0" w:space="0" w:color="auto"/>
                          </w:divBdr>
                          <w:divsChild>
                            <w:div w:id="622928025">
                              <w:marLeft w:val="0"/>
                              <w:marRight w:val="0"/>
                              <w:marTop w:val="0"/>
                              <w:marBottom w:val="0"/>
                              <w:divBdr>
                                <w:top w:val="none" w:sz="0" w:space="0" w:color="auto"/>
                                <w:left w:val="none" w:sz="0" w:space="0" w:color="auto"/>
                                <w:bottom w:val="none" w:sz="0" w:space="0" w:color="auto"/>
                                <w:right w:val="none" w:sz="0" w:space="0" w:color="auto"/>
                              </w:divBdr>
                              <w:divsChild>
                                <w:div w:id="1507743134">
                                  <w:marLeft w:val="0"/>
                                  <w:marRight w:val="0"/>
                                  <w:marTop w:val="0"/>
                                  <w:marBottom w:val="0"/>
                                  <w:divBdr>
                                    <w:top w:val="none" w:sz="0" w:space="0" w:color="auto"/>
                                    <w:left w:val="none" w:sz="0" w:space="0" w:color="auto"/>
                                    <w:bottom w:val="none" w:sz="0" w:space="0" w:color="auto"/>
                                    <w:right w:val="none" w:sz="0" w:space="0" w:color="auto"/>
                                  </w:divBdr>
                                  <w:divsChild>
                                    <w:div w:id="1276903470">
                                      <w:marLeft w:val="0"/>
                                      <w:marRight w:val="0"/>
                                      <w:marTop w:val="0"/>
                                      <w:marBottom w:val="0"/>
                                      <w:divBdr>
                                        <w:top w:val="none" w:sz="0" w:space="0" w:color="auto"/>
                                        <w:left w:val="none" w:sz="0" w:space="0" w:color="auto"/>
                                        <w:bottom w:val="none" w:sz="0" w:space="0" w:color="auto"/>
                                        <w:right w:val="none" w:sz="0" w:space="0" w:color="auto"/>
                                      </w:divBdr>
                                      <w:divsChild>
                                        <w:div w:id="2046755528">
                                          <w:marLeft w:val="0"/>
                                          <w:marRight w:val="0"/>
                                          <w:marTop w:val="0"/>
                                          <w:marBottom w:val="0"/>
                                          <w:divBdr>
                                            <w:top w:val="none" w:sz="0" w:space="0" w:color="auto"/>
                                            <w:left w:val="none" w:sz="0" w:space="0" w:color="auto"/>
                                            <w:bottom w:val="none" w:sz="0" w:space="0" w:color="auto"/>
                                            <w:right w:val="none" w:sz="0" w:space="0" w:color="auto"/>
                                          </w:divBdr>
                                          <w:divsChild>
                                            <w:div w:id="2070224361">
                                              <w:marLeft w:val="0"/>
                                              <w:marRight w:val="0"/>
                                              <w:marTop w:val="0"/>
                                              <w:marBottom w:val="0"/>
                                              <w:divBdr>
                                                <w:top w:val="none" w:sz="0" w:space="0" w:color="auto"/>
                                                <w:left w:val="none" w:sz="0" w:space="0" w:color="auto"/>
                                                <w:bottom w:val="none" w:sz="0" w:space="0" w:color="auto"/>
                                                <w:right w:val="none" w:sz="0" w:space="0" w:color="auto"/>
                                              </w:divBdr>
                                              <w:divsChild>
                                                <w:div w:id="1413820836">
                                                  <w:marLeft w:val="0"/>
                                                  <w:marRight w:val="0"/>
                                                  <w:marTop w:val="0"/>
                                                  <w:marBottom w:val="0"/>
                                                  <w:divBdr>
                                                    <w:top w:val="none" w:sz="0" w:space="0" w:color="auto"/>
                                                    <w:left w:val="none" w:sz="0" w:space="0" w:color="auto"/>
                                                    <w:bottom w:val="none" w:sz="0" w:space="0" w:color="auto"/>
                                                    <w:right w:val="none" w:sz="0" w:space="0" w:color="auto"/>
                                                  </w:divBdr>
                                                  <w:divsChild>
                                                    <w:div w:id="384720705">
                                                      <w:marLeft w:val="0"/>
                                                      <w:marRight w:val="0"/>
                                                      <w:marTop w:val="0"/>
                                                      <w:marBottom w:val="0"/>
                                                      <w:divBdr>
                                                        <w:top w:val="none" w:sz="0" w:space="0" w:color="auto"/>
                                                        <w:left w:val="none" w:sz="0" w:space="0" w:color="auto"/>
                                                        <w:bottom w:val="none" w:sz="0" w:space="0" w:color="auto"/>
                                                        <w:right w:val="none" w:sz="0" w:space="0" w:color="auto"/>
                                                      </w:divBdr>
                                                      <w:divsChild>
                                                        <w:div w:id="1944149816">
                                                          <w:marLeft w:val="0"/>
                                                          <w:marRight w:val="0"/>
                                                          <w:marTop w:val="0"/>
                                                          <w:marBottom w:val="0"/>
                                                          <w:divBdr>
                                                            <w:top w:val="none" w:sz="0" w:space="0" w:color="auto"/>
                                                            <w:left w:val="none" w:sz="0" w:space="0" w:color="auto"/>
                                                            <w:bottom w:val="none" w:sz="0" w:space="0" w:color="auto"/>
                                                            <w:right w:val="none" w:sz="0" w:space="0" w:color="auto"/>
                                                          </w:divBdr>
                                                          <w:divsChild>
                                                            <w:div w:id="1986348520">
                                                              <w:marLeft w:val="0"/>
                                                              <w:marRight w:val="0"/>
                                                              <w:marTop w:val="0"/>
                                                              <w:marBottom w:val="0"/>
                                                              <w:divBdr>
                                                                <w:top w:val="none" w:sz="0" w:space="0" w:color="auto"/>
                                                                <w:left w:val="none" w:sz="0" w:space="0" w:color="auto"/>
                                                                <w:bottom w:val="none" w:sz="0" w:space="0" w:color="auto"/>
                                                                <w:right w:val="none" w:sz="0" w:space="0" w:color="auto"/>
                                                              </w:divBdr>
                                                              <w:divsChild>
                                                                <w:div w:id="77168597">
                                                                  <w:marLeft w:val="0"/>
                                                                  <w:marRight w:val="0"/>
                                                                  <w:marTop w:val="0"/>
                                                                  <w:marBottom w:val="75"/>
                                                                  <w:divBdr>
                                                                    <w:top w:val="none" w:sz="0" w:space="0" w:color="auto"/>
                                                                    <w:left w:val="none" w:sz="0" w:space="0" w:color="auto"/>
                                                                    <w:bottom w:val="none" w:sz="0" w:space="0" w:color="auto"/>
                                                                    <w:right w:val="none" w:sz="0" w:space="0" w:color="auto"/>
                                                                  </w:divBdr>
                                                                  <w:divsChild>
                                                                    <w:div w:id="102652684">
                                                                      <w:marLeft w:val="0"/>
                                                                      <w:marRight w:val="0"/>
                                                                      <w:marTop w:val="0"/>
                                                                      <w:marBottom w:val="0"/>
                                                                      <w:divBdr>
                                                                        <w:top w:val="none" w:sz="0" w:space="0" w:color="auto"/>
                                                                        <w:left w:val="none" w:sz="0" w:space="0" w:color="auto"/>
                                                                        <w:bottom w:val="none" w:sz="0" w:space="0" w:color="auto"/>
                                                                        <w:right w:val="none" w:sz="0" w:space="0" w:color="auto"/>
                                                                      </w:divBdr>
                                                                      <w:divsChild>
                                                                        <w:div w:id="20122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3692">
                                                                  <w:marLeft w:val="0"/>
                                                                  <w:marRight w:val="0"/>
                                                                  <w:marTop w:val="0"/>
                                                                  <w:marBottom w:val="75"/>
                                                                  <w:divBdr>
                                                                    <w:top w:val="none" w:sz="0" w:space="0" w:color="auto"/>
                                                                    <w:left w:val="none" w:sz="0" w:space="0" w:color="auto"/>
                                                                    <w:bottom w:val="none" w:sz="0" w:space="0" w:color="auto"/>
                                                                    <w:right w:val="none" w:sz="0" w:space="0" w:color="auto"/>
                                                                  </w:divBdr>
                                                                  <w:divsChild>
                                                                    <w:div w:id="867834502">
                                                                      <w:marLeft w:val="0"/>
                                                                      <w:marRight w:val="0"/>
                                                                      <w:marTop w:val="0"/>
                                                                      <w:marBottom w:val="0"/>
                                                                      <w:divBdr>
                                                                        <w:top w:val="none" w:sz="0" w:space="0" w:color="auto"/>
                                                                        <w:left w:val="none" w:sz="0" w:space="0" w:color="auto"/>
                                                                        <w:bottom w:val="none" w:sz="0" w:space="0" w:color="auto"/>
                                                                        <w:right w:val="none" w:sz="0" w:space="0" w:color="auto"/>
                                                                      </w:divBdr>
                                                                      <w:divsChild>
                                                                        <w:div w:id="20323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1745">
                                                                  <w:marLeft w:val="0"/>
                                                                  <w:marRight w:val="0"/>
                                                                  <w:marTop w:val="0"/>
                                                                  <w:marBottom w:val="75"/>
                                                                  <w:divBdr>
                                                                    <w:top w:val="none" w:sz="0" w:space="0" w:color="auto"/>
                                                                    <w:left w:val="none" w:sz="0" w:space="0" w:color="auto"/>
                                                                    <w:bottom w:val="none" w:sz="0" w:space="0" w:color="auto"/>
                                                                    <w:right w:val="none" w:sz="0" w:space="0" w:color="auto"/>
                                                                  </w:divBdr>
                                                                  <w:divsChild>
                                                                    <w:div w:id="684014313">
                                                                      <w:marLeft w:val="0"/>
                                                                      <w:marRight w:val="0"/>
                                                                      <w:marTop w:val="0"/>
                                                                      <w:marBottom w:val="0"/>
                                                                      <w:divBdr>
                                                                        <w:top w:val="none" w:sz="0" w:space="0" w:color="auto"/>
                                                                        <w:left w:val="none" w:sz="0" w:space="0" w:color="auto"/>
                                                                        <w:bottom w:val="none" w:sz="0" w:space="0" w:color="auto"/>
                                                                        <w:right w:val="none" w:sz="0" w:space="0" w:color="auto"/>
                                                                      </w:divBdr>
                                                                      <w:divsChild>
                                                                        <w:div w:id="3478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44494">
                                                                  <w:marLeft w:val="0"/>
                                                                  <w:marRight w:val="0"/>
                                                                  <w:marTop w:val="0"/>
                                                                  <w:marBottom w:val="75"/>
                                                                  <w:divBdr>
                                                                    <w:top w:val="none" w:sz="0" w:space="0" w:color="auto"/>
                                                                    <w:left w:val="none" w:sz="0" w:space="0" w:color="auto"/>
                                                                    <w:bottom w:val="none" w:sz="0" w:space="0" w:color="auto"/>
                                                                    <w:right w:val="none" w:sz="0" w:space="0" w:color="auto"/>
                                                                  </w:divBdr>
                                                                  <w:divsChild>
                                                                    <w:div w:id="1027216159">
                                                                      <w:marLeft w:val="0"/>
                                                                      <w:marRight w:val="0"/>
                                                                      <w:marTop w:val="0"/>
                                                                      <w:marBottom w:val="0"/>
                                                                      <w:divBdr>
                                                                        <w:top w:val="none" w:sz="0" w:space="0" w:color="auto"/>
                                                                        <w:left w:val="none" w:sz="0" w:space="0" w:color="auto"/>
                                                                        <w:bottom w:val="none" w:sz="0" w:space="0" w:color="auto"/>
                                                                        <w:right w:val="none" w:sz="0" w:space="0" w:color="auto"/>
                                                                      </w:divBdr>
                                                                      <w:divsChild>
                                                                        <w:div w:id="1653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2870">
                                                                  <w:marLeft w:val="0"/>
                                                                  <w:marRight w:val="0"/>
                                                                  <w:marTop w:val="0"/>
                                                                  <w:marBottom w:val="75"/>
                                                                  <w:divBdr>
                                                                    <w:top w:val="none" w:sz="0" w:space="0" w:color="auto"/>
                                                                    <w:left w:val="none" w:sz="0" w:space="0" w:color="auto"/>
                                                                    <w:bottom w:val="none" w:sz="0" w:space="0" w:color="auto"/>
                                                                    <w:right w:val="none" w:sz="0" w:space="0" w:color="auto"/>
                                                                  </w:divBdr>
                                                                  <w:divsChild>
                                                                    <w:div w:id="1703939401">
                                                                      <w:marLeft w:val="0"/>
                                                                      <w:marRight w:val="0"/>
                                                                      <w:marTop w:val="0"/>
                                                                      <w:marBottom w:val="0"/>
                                                                      <w:divBdr>
                                                                        <w:top w:val="none" w:sz="0" w:space="0" w:color="auto"/>
                                                                        <w:left w:val="none" w:sz="0" w:space="0" w:color="auto"/>
                                                                        <w:bottom w:val="none" w:sz="0" w:space="0" w:color="auto"/>
                                                                        <w:right w:val="none" w:sz="0" w:space="0" w:color="auto"/>
                                                                      </w:divBdr>
                                                                      <w:divsChild>
                                                                        <w:div w:id="11963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22541">
                                                                  <w:marLeft w:val="0"/>
                                                                  <w:marRight w:val="0"/>
                                                                  <w:marTop w:val="0"/>
                                                                  <w:marBottom w:val="75"/>
                                                                  <w:divBdr>
                                                                    <w:top w:val="none" w:sz="0" w:space="0" w:color="auto"/>
                                                                    <w:left w:val="none" w:sz="0" w:space="0" w:color="auto"/>
                                                                    <w:bottom w:val="none" w:sz="0" w:space="0" w:color="auto"/>
                                                                    <w:right w:val="none" w:sz="0" w:space="0" w:color="auto"/>
                                                                  </w:divBdr>
                                                                  <w:divsChild>
                                                                    <w:div w:id="1723869429">
                                                                      <w:marLeft w:val="0"/>
                                                                      <w:marRight w:val="0"/>
                                                                      <w:marTop w:val="0"/>
                                                                      <w:marBottom w:val="0"/>
                                                                      <w:divBdr>
                                                                        <w:top w:val="none" w:sz="0" w:space="0" w:color="auto"/>
                                                                        <w:left w:val="none" w:sz="0" w:space="0" w:color="auto"/>
                                                                        <w:bottom w:val="none" w:sz="0" w:space="0" w:color="auto"/>
                                                                        <w:right w:val="none" w:sz="0" w:space="0" w:color="auto"/>
                                                                      </w:divBdr>
                                                                      <w:divsChild>
                                                                        <w:div w:id="17215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0585">
                                                                  <w:marLeft w:val="0"/>
                                                                  <w:marRight w:val="0"/>
                                                                  <w:marTop w:val="0"/>
                                                                  <w:marBottom w:val="75"/>
                                                                  <w:divBdr>
                                                                    <w:top w:val="none" w:sz="0" w:space="0" w:color="auto"/>
                                                                    <w:left w:val="none" w:sz="0" w:space="0" w:color="auto"/>
                                                                    <w:bottom w:val="none" w:sz="0" w:space="0" w:color="auto"/>
                                                                    <w:right w:val="none" w:sz="0" w:space="0" w:color="auto"/>
                                                                  </w:divBdr>
                                                                  <w:divsChild>
                                                                    <w:div w:id="65342340">
                                                                      <w:marLeft w:val="0"/>
                                                                      <w:marRight w:val="0"/>
                                                                      <w:marTop w:val="0"/>
                                                                      <w:marBottom w:val="0"/>
                                                                      <w:divBdr>
                                                                        <w:top w:val="none" w:sz="0" w:space="0" w:color="auto"/>
                                                                        <w:left w:val="none" w:sz="0" w:space="0" w:color="auto"/>
                                                                        <w:bottom w:val="none" w:sz="0" w:space="0" w:color="auto"/>
                                                                        <w:right w:val="none" w:sz="0" w:space="0" w:color="auto"/>
                                                                      </w:divBdr>
                                                                      <w:divsChild>
                                                                        <w:div w:id="2278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88179">
                                                                  <w:marLeft w:val="0"/>
                                                                  <w:marRight w:val="0"/>
                                                                  <w:marTop w:val="0"/>
                                                                  <w:marBottom w:val="75"/>
                                                                  <w:divBdr>
                                                                    <w:top w:val="none" w:sz="0" w:space="0" w:color="auto"/>
                                                                    <w:left w:val="none" w:sz="0" w:space="0" w:color="auto"/>
                                                                    <w:bottom w:val="none" w:sz="0" w:space="0" w:color="auto"/>
                                                                    <w:right w:val="none" w:sz="0" w:space="0" w:color="auto"/>
                                                                  </w:divBdr>
                                                                  <w:divsChild>
                                                                    <w:div w:id="1284922607">
                                                                      <w:marLeft w:val="0"/>
                                                                      <w:marRight w:val="0"/>
                                                                      <w:marTop w:val="0"/>
                                                                      <w:marBottom w:val="0"/>
                                                                      <w:divBdr>
                                                                        <w:top w:val="none" w:sz="0" w:space="0" w:color="auto"/>
                                                                        <w:left w:val="none" w:sz="0" w:space="0" w:color="auto"/>
                                                                        <w:bottom w:val="none" w:sz="0" w:space="0" w:color="auto"/>
                                                                        <w:right w:val="none" w:sz="0" w:space="0" w:color="auto"/>
                                                                      </w:divBdr>
                                                                      <w:divsChild>
                                                                        <w:div w:id="179386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8010">
                                                                  <w:marLeft w:val="0"/>
                                                                  <w:marRight w:val="0"/>
                                                                  <w:marTop w:val="0"/>
                                                                  <w:marBottom w:val="75"/>
                                                                  <w:divBdr>
                                                                    <w:top w:val="none" w:sz="0" w:space="0" w:color="auto"/>
                                                                    <w:left w:val="none" w:sz="0" w:space="0" w:color="auto"/>
                                                                    <w:bottom w:val="none" w:sz="0" w:space="0" w:color="auto"/>
                                                                    <w:right w:val="none" w:sz="0" w:space="0" w:color="auto"/>
                                                                  </w:divBdr>
                                                                  <w:divsChild>
                                                                    <w:div w:id="416830563">
                                                                      <w:marLeft w:val="0"/>
                                                                      <w:marRight w:val="0"/>
                                                                      <w:marTop w:val="0"/>
                                                                      <w:marBottom w:val="0"/>
                                                                      <w:divBdr>
                                                                        <w:top w:val="none" w:sz="0" w:space="0" w:color="auto"/>
                                                                        <w:left w:val="none" w:sz="0" w:space="0" w:color="auto"/>
                                                                        <w:bottom w:val="none" w:sz="0" w:space="0" w:color="auto"/>
                                                                        <w:right w:val="none" w:sz="0" w:space="0" w:color="auto"/>
                                                                      </w:divBdr>
                                                                      <w:divsChild>
                                                                        <w:div w:id="15324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82843">
                                                                  <w:marLeft w:val="0"/>
                                                                  <w:marRight w:val="0"/>
                                                                  <w:marTop w:val="0"/>
                                                                  <w:marBottom w:val="75"/>
                                                                  <w:divBdr>
                                                                    <w:top w:val="none" w:sz="0" w:space="0" w:color="auto"/>
                                                                    <w:left w:val="none" w:sz="0" w:space="0" w:color="auto"/>
                                                                    <w:bottom w:val="none" w:sz="0" w:space="0" w:color="auto"/>
                                                                    <w:right w:val="none" w:sz="0" w:space="0" w:color="auto"/>
                                                                  </w:divBdr>
                                                                  <w:divsChild>
                                                                    <w:div w:id="1718624435">
                                                                      <w:marLeft w:val="0"/>
                                                                      <w:marRight w:val="0"/>
                                                                      <w:marTop w:val="0"/>
                                                                      <w:marBottom w:val="0"/>
                                                                      <w:divBdr>
                                                                        <w:top w:val="none" w:sz="0" w:space="0" w:color="auto"/>
                                                                        <w:left w:val="none" w:sz="0" w:space="0" w:color="auto"/>
                                                                        <w:bottom w:val="none" w:sz="0" w:space="0" w:color="auto"/>
                                                                        <w:right w:val="none" w:sz="0" w:space="0" w:color="auto"/>
                                                                      </w:divBdr>
                                                                      <w:divsChild>
                                                                        <w:div w:id="5394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181021">
      <w:bodyDiv w:val="1"/>
      <w:marLeft w:val="0"/>
      <w:marRight w:val="0"/>
      <w:marTop w:val="0"/>
      <w:marBottom w:val="0"/>
      <w:divBdr>
        <w:top w:val="none" w:sz="0" w:space="0" w:color="auto"/>
        <w:left w:val="none" w:sz="0" w:space="0" w:color="auto"/>
        <w:bottom w:val="none" w:sz="0" w:space="0" w:color="auto"/>
        <w:right w:val="none" w:sz="0" w:space="0" w:color="auto"/>
      </w:divBdr>
    </w:div>
    <w:div w:id="1086658338">
      <w:bodyDiv w:val="1"/>
      <w:marLeft w:val="0"/>
      <w:marRight w:val="0"/>
      <w:marTop w:val="0"/>
      <w:marBottom w:val="0"/>
      <w:divBdr>
        <w:top w:val="none" w:sz="0" w:space="0" w:color="auto"/>
        <w:left w:val="none" w:sz="0" w:space="0" w:color="auto"/>
        <w:bottom w:val="none" w:sz="0" w:space="0" w:color="auto"/>
        <w:right w:val="none" w:sz="0" w:space="0" w:color="auto"/>
      </w:divBdr>
    </w:div>
    <w:div w:id="1372461023">
      <w:bodyDiv w:val="1"/>
      <w:marLeft w:val="0"/>
      <w:marRight w:val="0"/>
      <w:marTop w:val="0"/>
      <w:marBottom w:val="0"/>
      <w:divBdr>
        <w:top w:val="none" w:sz="0" w:space="0" w:color="auto"/>
        <w:left w:val="none" w:sz="0" w:space="0" w:color="auto"/>
        <w:bottom w:val="none" w:sz="0" w:space="0" w:color="auto"/>
        <w:right w:val="none" w:sz="0" w:space="0" w:color="auto"/>
      </w:divBdr>
    </w:div>
    <w:div w:id="1541626884">
      <w:bodyDiv w:val="1"/>
      <w:marLeft w:val="0"/>
      <w:marRight w:val="0"/>
      <w:marTop w:val="0"/>
      <w:marBottom w:val="0"/>
      <w:divBdr>
        <w:top w:val="none" w:sz="0" w:space="0" w:color="auto"/>
        <w:left w:val="none" w:sz="0" w:space="0" w:color="auto"/>
        <w:bottom w:val="none" w:sz="0" w:space="0" w:color="auto"/>
        <w:right w:val="none" w:sz="0" w:space="0" w:color="auto"/>
      </w:divBdr>
    </w:div>
    <w:div w:id="1541938256">
      <w:bodyDiv w:val="1"/>
      <w:marLeft w:val="0"/>
      <w:marRight w:val="0"/>
      <w:marTop w:val="0"/>
      <w:marBottom w:val="0"/>
      <w:divBdr>
        <w:top w:val="none" w:sz="0" w:space="0" w:color="auto"/>
        <w:left w:val="none" w:sz="0" w:space="0" w:color="auto"/>
        <w:bottom w:val="none" w:sz="0" w:space="0" w:color="auto"/>
        <w:right w:val="none" w:sz="0" w:space="0" w:color="auto"/>
      </w:divBdr>
    </w:div>
    <w:div w:id="1554580967">
      <w:bodyDiv w:val="1"/>
      <w:marLeft w:val="0"/>
      <w:marRight w:val="0"/>
      <w:marTop w:val="0"/>
      <w:marBottom w:val="0"/>
      <w:divBdr>
        <w:top w:val="none" w:sz="0" w:space="0" w:color="auto"/>
        <w:left w:val="none" w:sz="0" w:space="0" w:color="auto"/>
        <w:bottom w:val="none" w:sz="0" w:space="0" w:color="auto"/>
        <w:right w:val="none" w:sz="0" w:space="0" w:color="auto"/>
      </w:divBdr>
    </w:div>
    <w:div w:id="156337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164072/1025" TargetMode="External"/><Relationship Id="rId13" Type="http://schemas.openxmlformats.org/officeDocument/2006/relationships/hyperlink" Target="mailto:info@academy21.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10180094/1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1757358/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mobileonline.garant.ru/document/redirect/71757358/1000" TargetMode="External"/><Relationship Id="rId4" Type="http://schemas.openxmlformats.org/officeDocument/2006/relationships/settings" Target="settings.xml"/><Relationship Id="rId9" Type="http://schemas.openxmlformats.org/officeDocument/2006/relationships/hyperlink" Target="http://mobileonline.garant.ru/document/redirect/10180094/10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5D19300D426990C0C6241317340D8FE2B6921A1053C278169F7CC6A5A7EBCD1398DE34034A2A769553476211E05D007E2F8AA1217CC4C5FFt2o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D2AEA-C670-4E4A-8018-96ABD16C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3483</Words>
  <Characters>25624</Characters>
  <Application>Microsoft Office Word</Application>
  <DocSecurity>0</DocSecurity>
  <Lines>213</Lines>
  <Paragraphs>58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№_______</vt:lpstr>
    </vt:vector>
  </TitlesOfParts>
  <Company/>
  <LinksUpToDate>false</LinksUpToDate>
  <CharactersWithSpaces>29049</CharactersWithSpaces>
  <SharedDoc>false</SharedDoc>
  <HLinks>
    <vt:vector size="42" baseType="variant">
      <vt:variant>
        <vt:i4>3014676</vt:i4>
      </vt:variant>
      <vt:variant>
        <vt:i4>15</vt:i4>
      </vt:variant>
      <vt:variant>
        <vt:i4>0</vt:i4>
      </vt:variant>
      <vt:variant>
        <vt:i4>5</vt:i4>
      </vt:variant>
      <vt:variant>
        <vt:lpwstr>mailto:info@academy21.ru</vt:lpwstr>
      </vt:variant>
      <vt:variant>
        <vt:lpwstr/>
      </vt:variant>
      <vt:variant>
        <vt:i4>786440</vt:i4>
      </vt:variant>
      <vt:variant>
        <vt:i4>12</vt:i4>
      </vt:variant>
      <vt:variant>
        <vt:i4>0</vt:i4>
      </vt:variant>
      <vt:variant>
        <vt:i4>5</vt:i4>
      </vt:variant>
      <vt:variant>
        <vt:lpwstr>http://mobileonline.garant.ru/document/redirect/10180094/100</vt:lpwstr>
      </vt:variant>
      <vt:variant>
        <vt:lpwstr/>
      </vt:variant>
      <vt:variant>
        <vt:i4>4063283</vt:i4>
      </vt:variant>
      <vt:variant>
        <vt:i4>9</vt:i4>
      </vt:variant>
      <vt:variant>
        <vt:i4>0</vt:i4>
      </vt:variant>
      <vt:variant>
        <vt:i4>5</vt:i4>
      </vt:variant>
      <vt:variant>
        <vt:lpwstr>http://mobileonline.garant.ru/document/redirect/71757358/0</vt:lpwstr>
      </vt:variant>
      <vt:variant>
        <vt:lpwstr/>
      </vt:variant>
      <vt:variant>
        <vt:i4>983043</vt:i4>
      </vt:variant>
      <vt:variant>
        <vt:i4>6</vt:i4>
      </vt:variant>
      <vt:variant>
        <vt:i4>0</vt:i4>
      </vt:variant>
      <vt:variant>
        <vt:i4>5</vt:i4>
      </vt:variant>
      <vt:variant>
        <vt:lpwstr>http://mobileonline.garant.ru/document/redirect/71757358/1000</vt:lpwstr>
      </vt:variant>
      <vt:variant>
        <vt:lpwstr/>
      </vt:variant>
      <vt:variant>
        <vt:i4>786440</vt:i4>
      </vt:variant>
      <vt:variant>
        <vt:i4>3</vt:i4>
      </vt:variant>
      <vt:variant>
        <vt:i4>0</vt:i4>
      </vt:variant>
      <vt:variant>
        <vt:i4>5</vt:i4>
      </vt:variant>
      <vt:variant>
        <vt:lpwstr>http://mobileonline.garant.ru/document/redirect/10180094/100</vt:lpwstr>
      </vt:variant>
      <vt:variant>
        <vt:lpwstr/>
      </vt:variant>
      <vt:variant>
        <vt:i4>393218</vt:i4>
      </vt:variant>
      <vt:variant>
        <vt:i4>0</vt:i4>
      </vt:variant>
      <vt:variant>
        <vt:i4>0</vt:i4>
      </vt:variant>
      <vt:variant>
        <vt:i4>5</vt:i4>
      </vt:variant>
      <vt:variant>
        <vt:lpwstr>http://mobileonline.garant.ru/document/redirect/10164072/1025</vt:lpwstr>
      </vt:variant>
      <vt:variant>
        <vt:lpwstr/>
      </vt:variant>
      <vt:variant>
        <vt:i4>3801138</vt:i4>
      </vt:variant>
      <vt:variant>
        <vt:i4>0</vt:i4>
      </vt:variant>
      <vt:variant>
        <vt:i4>0</vt:i4>
      </vt:variant>
      <vt:variant>
        <vt:i4>5</vt:i4>
      </vt:variant>
      <vt:variant>
        <vt:lpwstr>consultantplus://offline/ref=5D19300D426990C0C6241317340D8FE2B6921A1053C278169F7CC6A5A7EBCD1398DE34034A2A769553476211E05D007E2F8AA1217CC4C5FFt2oCK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№_______</dc:title>
  <dc:creator>Bux1</dc:creator>
  <cp:lastModifiedBy>yurnovaag</cp:lastModifiedBy>
  <cp:revision>3</cp:revision>
  <cp:lastPrinted>2026-06-01T10:41:00Z</cp:lastPrinted>
  <dcterms:created xsi:type="dcterms:W3CDTF">2026-06-02T11:36:00Z</dcterms:created>
  <dcterms:modified xsi:type="dcterms:W3CDTF">2026-06-02T13:47:00Z</dcterms:modified>
</cp:coreProperties>
</file>