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C16" w:rsidRDefault="00137485" w:rsidP="00F002DD">
      <w:pPr>
        <w:jc w:val="center"/>
      </w:pPr>
      <w:r w:rsidRPr="009658B1">
        <w:t>ПРОЕКТ</w:t>
      </w:r>
    </w:p>
    <w:p w:rsidR="00F002DD" w:rsidRPr="009658B1" w:rsidRDefault="00F002DD" w:rsidP="00F002DD">
      <w:pPr>
        <w:jc w:val="center"/>
      </w:pPr>
    </w:p>
    <w:p w:rsidR="005B7C88" w:rsidRPr="009658B1" w:rsidRDefault="00644B51" w:rsidP="00F002DD">
      <w:pPr>
        <w:jc w:val="center"/>
        <w:rPr>
          <w:b/>
        </w:rPr>
      </w:pPr>
      <w:r w:rsidRPr="009658B1">
        <w:rPr>
          <w:b/>
        </w:rPr>
        <w:t>ГОСУДАРСТВЕННЫЙ КОНТРАКТ</w:t>
      </w:r>
      <w:r w:rsidR="00E16256" w:rsidRPr="009658B1">
        <w:rPr>
          <w:b/>
        </w:rPr>
        <w:t xml:space="preserve"> №</w:t>
      </w:r>
      <w:r w:rsidR="004B4570" w:rsidRPr="009658B1">
        <w:rPr>
          <w:b/>
        </w:rPr>
        <w:t> </w:t>
      </w:r>
      <w:r w:rsidR="00E16256" w:rsidRPr="009658B1">
        <w:rPr>
          <w:b/>
        </w:rPr>
        <w:t>_</w:t>
      </w:r>
      <w:r w:rsidR="004B4570" w:rsidRPr="009658B1">
        <w:rPr>
          <w:b/>
        </w:rPr>
        <w:t>_______</w:t>
      </w:r>
      <w:r w:rsidR="00E16256" w:rsidRPr="009658B1">
        <w:rPr>
          <w:b/>
        </w:rPr>
        <w:t>__</w:t>
      </w:r>
    </w:p>
    <w:p w:rsidR="00101ADD" w:rsidRPr="009658B1" w:rsidRDefault="00101ADD" w:rsidP="00F002DD">
      <w:pPr>
        <w:jc w:val="center"/>
        <w:rPr>
          <w:b/>
        </w:rPr>
      </w:pPr>
      <w:r w:rsidRPr="009658B1">
        <w:rPr>
          <w:b/>
        </w:rPr>
        <w:t>на поставку бланочной продукции (бланки писем, приказов)</w:t>
      </w:r>
    </w:p>
    <w:p w:rsidR="009658B1" w:rsidRDefault="009658B1" w:rsidP="00F002DD">
      <w:pPr>
        <w:jc w:val="center"/>
      </w:pPr>
    </w:p>
    <w:p w:rsidR="001A6FD3" w:rsidRPr="009658B1" w:rsidRDefault="001A6FD3" w:rsidP="00F002DD">
      <w:pPr>
        <w:jc w:val="center"/>
      </w:pPr>
      <w:r w:rsidRPr="009658B1">
        <w:t>И</w:t>
      </w:r>
      <w:r w:rsidR="00137485" w:rsidRPr="009658B1">
        <w:t>дентификационный код закупки</w:t>
      </w:r>
      <w:r w:rsidRPr="009658B1">
        <w:t xml:space="preserve"> </w:t>
      </w:r>
      <w:r w:rsidR="00E81D44" w:rsidRPr="009658B1">
        <w:t>2</w:t>
      </w:r>
      <w:r w:rsidR="002B327A" w:rsidRPr="009658B1">
        <w:t>6</w:t>
      </w:r>
      <w:r w:rsidR="00E81D44" w:rsidRPr="009658B1">
        <w:t> 13017003414302501001 00</w:t>
      </w:r>
      <w:r w:rsidR="002B327A" w:rsidRPr="009658B1">
        <w:t>5</w:t>
      </w:r>
      <w:r w:rsidR="00E81D44" w:rsidRPr="009658B1">
        <w:t>8 000 0000 000</w:t>
      </w:r>
    </w:p>
    <w:p w:rsidR="00137485" w:rsidRPr="009658B1" w:rsidRDefault="00137485" w:rsidP="00AE1B98">
      <w:pPr>
        <w:jc w:val="both"/>
      </w:pPr>
    </w:p>
    <w:p w:rsidR="00F949C3" w:rsidRPr="009658B1" w:rsidRDefault="005B7C88" w:rsidP="00AE1B98">
      <w:pPr>
        <w:jc w:val="both"/>
      </w:pPr>
      <w:r w:rsidRPr="009658B1">
        <w:t xml:space="preserve">г. Астрахань                                                                </w:t>
      </w:r>
      <w:r w:rsidR="00DE1CB6" w:rsidRPr="009658B1">
        <w:t xml:space="preserve">     </w:t>
      </w:r>
      <w:r w:rsidRPr="009658B1">
        <w:t xml:space="preserve">                                 </w:t>
      </w:r>
      <w:r w:rsidR="00137485" w:rsidRPr="009658B1">
        <w:t xml:space="preserve"> </w:t>
      </w:r>
      <w:r w:rsidRPr="009658B1">
        <w:t xml:space="preserve">          </w:t>
      </w:r>
      <w:r w:rsidR="00DB5596" w:rsidRPr="009658B1">
        <w:t xml:space="preserve">     ___</w:t>
      </w:r>
      <w:r w:rsidR="00137485" w:rsidRPr="009658B1">
        <w:t>_</w:t>
      </w:r>
      <w:r w:rsidR="00804FEB" w:rsidRPr="009658B1">
        <w:t>.</w:t>
      </w:r>
      <w:r w:rsidR="00890445" w:rsidRPr="009658B1">
        <w:t>__</w:t>
      </w:r>
      <w:r w:rsidR="00137485" w:rsidRPr="009658B1">
        <w:t>__</w:t>
      </w:r>
      <w:r w:rsidR="00804FEB" w:rsidRPr="009658B1">
        <w:t>.</w:t>
      </w:r>
      <w:r w:rsidR="00745C3F" w:rsidRPr="009658B1">
        <w:t>202</w:t>
      </w:r>
      <w:r w:rsidR="002B327A" w:rsidRPr="009658B1">
        <w:t>6</w:t>
      </w:r>
      <w:r w:rsidRPr="009658B1">
        <w:t xml:space="preserve"> г.</w:t>
      </w:r>
    </w:p>
    <w:p w:rsidR="00066314" w:rsidRPr="009658B1" w:rsidRDefault="008A5D48" w:rsidP="00AE1B98">
      <w:pPr>
        <w:jc w:val="both"/>
      </w:pPr>
      <w:proofErr w:type="gramStart"/>
      <w:r w:rsidRPr="009658B1">
        <w:t xml:space="preserve">Астраханская таможня от имени Российской Федерации, в целях обеспечения государственных нужд, именуемая в дальнейшем Заказчик, в лице </w:t>
      </w:r>
      <w:r w:rsidR="00BB0BA5" w:rsidRPr="009658B1">
        <w:t xml:space="preserve">заместителя начальника таможни </w:t>
      </w:r>
      <w:proofErr w:type="spellStart"/>
      <w:r w:rsidR="00BB0BA5" w:rsidRPr="009658B1">
        <w:t>Биймурзаева</w:t>
      </w:r>
      <w:proofErr w:type="spellEnd"/>
      <w:r w:rsidR="00BB0BA5" w:rsidRPr="009658B1">
        <w:t xml:space="preserve"> </w:t>
      </w:r>
      <w:proofErr w:type="spellStart"/>
      <w:r w:rsidR="00BB0BA5" w:rsidRPr="009658B1">
        <w:t>Тахира</w:t>
      </w:r>
      <w:proofErr w:type="spellEnd"/>
      <w:r w:rsidR="00BB0BA5" w:rsidRPr="009658B1">
        <w:t xml:space="preserve"> </w:t>
      </w:r>
      <w:proofErr w:type="spellStart"/>
      <w:r w:rsidR="00BB0BA5" w:rsidRPr="009658B1">
        <w:t>Ярашевича</w:t>
      </w:r>
      <w:proofErr w:type="spellEnd"/>
      <w:r w:rsidR="00BB0BA5" w:rsidRPr="009658B1">
        <w:t xml:space="preserve">, </w:t>
      </w:r>
      <w:r w:rsidR="00BB0BA5" w:rsidRPr="009658B1">
        <w:rPr>
          <w:spacing w:val="4"/>
        </w:rPr>
        <w:t xml:space="preserve">действующего на основании </w:t>
      </w:r>
      <w:r w:rsidR="00BB0BA5" w:rsidRPr="009658B1">
        <w:t>приказа Астраханской таможни от 16.06.2021 № 376 «О распределении обязанностей между начальником таможни, первым заместителем начальника таможни, заместителями начальника таможни, заместителем начальника таможни – начальником службы таможни, начальникам служб таможни»</w:t>
      </w:r>
      <w:r w:rsidR="00BB0BA5" w:rsidRPr="009658B1">
        <w:rPr>
          <w:spacing w:val="4"/>
        </w:rPr>
        <w:t xml:space="preserve">, доверенности от </w:t>
      </w:r>
      <w:r w:rsidR="002B327A" w:rsidRPr="009658B1">
        <w:rPr>
          <w:spacing w:val="4"/>
        </w:rPr>
        <w:t>12</w:t>
      </w:r>
      <w:r w:rsidR="00320274" w:rsidRPr="009658B1">
        <w:rPr>
          <w:spacing w:val="4"/>
        </w:rPr>
        <w:t>.01.202</w:t>
      </w:r>
      <w:r w:rsidR="002B327A" w:rsidRPr="009658B1">
        <w:rPr>
          <w:spacing w:val="4"/>
        </w:rPr>
        <w:t xml:space="preserve">6 </w:t>
      </w:r>
      <w:r w:rsidR="00320274" w:rsidRPr="009658B1">
        <w:rPr>
          <w:spacing w:val="4"/>
        </w:rPr>
        <w:t>№ </w:t>
      </w:r>
      <w:r w:rsidR="002B327A" w:rsidRPr="009658B1">
        <w:rPr>
          <w:spacing w:val="4"/>
        </w:rPr>
        <w:t>15</w:t>
      </w:r>
      <w:r w:rsidR="00320274" w:rsidRPr="009658B1">
        <w:rPr>
          <w:spacing w:val="4"/>
        </w:rPr>
        <w:t>-</w:t>
      </w:r>
      <w:r w:rsidR="002B327A" w:rsidRPr="009658B1">
        <w:rPr>
          <w:spacing w:val="4"/>
        </w:rPr>
        <w:t>62</w:t>
      </w:r>
      <w:r w:rsidR="004351D8" w:rsidRPr="009658B1">
        <w:rPr>
          <w:spacing w:val="4"/>
        </w:rPr>
        <w:t>/00</w:t>
      </w:r>
      <w:r w:rsidR="00320274" w:rsidRPr="009658B1">
        <w:rPr>
          <w:spacing w:val="4"/>
        </w:rPr>
        <w:t>0</w:t>
      </w:r>
      <w:r w:rsidR="002B327A" w:rsidRPr="009658B1">
        <w:rPr>
          <w:spacing w:val="4"/>
        </w:rPr>
        <w:t>7</w:t>
      </w:r>
      <w:r w:rsidR="00320274" w:rsidRPr="009658B1">
        <w:rPr>
          <w:spacing w:val="4"/>
        </w:rPr>
        <w:t>1</w:t>
      </w:r>
      <w:r w:rsidR="00833352" w:rsidRPr="009658B1">
        <w:rPr>
          <w:snapToGrid w:val="0"/>
        </w:rPr>
        <w:t xml:space="preserve">, </w:t>
      </w:r>
      <w:r w:rsidR="00066314" w:rsidRPr="009658B1">
        <w:t>с</w:t>
      </w:r>
      <w:proofErr w:type="gramEnd"/>
      <w:r w:rsidR="00066314" w:rsidRPr="009658B1">
        <w:t xml:space="preserve"> </w:t>
      </w:r>
      <w:proofErr w:type="gramStart"/>
      <w:r w:rsidR="00066314" w:rsidRPr="009658B1">
        <w:t>одной стороны, и</w:t>
      </w:r>
      <w:r w:rsidR="00BB0BA5" w:rsidRPr="009658B1">
        <w:t xml:space="preserve"> </w:t>
      </w:r>
      <w:r w:rsidR="00137485" w:rsidRPr="009658B1">
        <w:t>_________</w:t>
      </w:r>
      <w:r w:rsidR="00BB0BA5" w:rsidRPr="009658B1">
        <w:t>_____</w:t>
      </w:r>
      <w:r w:rsidR="00123790" w:rsidRPr="009658B1">
        <w:rPr>
          <w:iCs/>
        </w:rPr>
        <w:t xml:space="preserve">, </w:t>
      </w:r>
      <w:r w:rsidR="00BB0BA5" w:rsidRPr="009658B1">
        <w:rPr>
          <w:spacing w:val="4"/>
        </w:rPr>
        <w:t>именуемое в дальнейшем Поставщик, в лице __</w:t>
      </w:r>
      <w:r w:rsidR="00137485" w:rsidRPr="009658B1">
        <w:rPr>
          <w:spacing w:val="4"/>
        </w:rPr>
        <w:t>__________</w:t>
      </w:r>
      <w:r w:rsidR="00BB0BA5" w:rsidRPr="009658B1">
        <w:rPr>
          <w:spacing w:val="4"/>
        </w:rPr>
        <w:t xml:space="preserve">____, </w:t>
      </w:r>
      <w:r w:rsidR="00123790" w:rsidRPr="009658B1">
        <w:t>действующ</w:t>
      </w:r>
      <w:r w:rsidR="00562F26" w:rsidRPr="009658B1">
        <w:t>ий</w:t>
      </w:r>
      <w:r w:rsidR="00123790" w:rsidRPr="009658B1">
        <w:t xml:space="preserve"> на основании </w:t>
      </w:r>
      <w:r w:rsidR="00BB0BA5" w:rsidRPr="009658B1">
        <w:t>__________</w:t>
      </w:r>
      <w:r w:rsidR="00066314" w:rsidRPr="009658B1">
        <w:t>, с другой стороны, именуемые в дальнейшем Стороны, на основании п</w:t>
      </w:r>
      <w:r w:rsidR="00137485" w:rsidRPr="009658B1">
        <w:t>ункта</w:t>
      </w:r>
      <w:r w:rsidR="00066314" w:rsidRPr="009658B1">
        <w:t xml:space="preserve"> 4 ч</w:t>
      </w:r>
      <w:r w:rsidR="00137485" w:rsidRPr="009658B1">
        <w:t>асти</w:t>
      </w:r>
      <w:r w:rsidR="00066314" w:rsidRPr="009658B1">
        <w:t xml:space="preserve"> 1 </w:t>
      </w:r>
      <w:r w:rsidR="003562F7" w:rsidRPr="009658B1">
        <w:t>ст</w:t>
      </w:r>
      <w:r w:rsidR="00137485" w:rsidRPr="009658B1">
        <w:t>атьи</w:t>
      </w:r>
      <w:r w:rsidR="003562F7" w:rsidRPr="009658B1">
        <w:t xml:space="preserve"> 93 Федерального закона от 05.04.2013</w:t>
      </w:r>
      <w:r w:rsidR="00066314" w:rsidRPr="009658B1">
        <w:t xml:space="preserve"> № 44-ФЗ «О контрактной системе в сфере закупок товаров, работ, услуг для обеспечения государственных и муниципальных нужд»</w:t>
      </w:r>
      <w:r w:rsidR="004104A5" w:rsidRPr="009658B1">
        <w:t xml:space="preserve"> (далее</w:t>
      </w:r>
      <w:r w:rsidR="004B4570" w:rsidRPr="009658B1">
        <w:t> </w:t>
      </w:r>
      <w:r w:rsidR="004104A5" w:rsidRPr="009658B1">
        <w:t>–</w:t>
      </w:r>
      <w:r w:rsidR="004B4570" w:rsidRPr="009658B1">
        <w:t> </w:t>
      </w:r>
      <w:r w:rsidR="003562F7" w:rsidRPr="009658B1">
        <w:t>Федерального</w:t>
      </w:r>
      <w:r w:rsidR="004104A5" w:rsidRPr="009658B1">
        <w:t xml:space="preserve"> закон</w:t>
      </w:r>
      <w:r w:rsidR="003562F7" w:rsidRPr="009658B1">
        <w:t>а</w:t>
      </w:r>
      <w:r w:rsidR="004104A5" w:rsidRPr="009658B1">
        <w:t xml:space="preserve"> от </w:t>
      </w:r>
      <w:r w:rsidR="003562F7" w:rsidRPr="009658B1">
        <w:t xml:space="preserve">05.04.2013 </w:t>
      </w:r>
      <w:r w:rsidR="004104A5" w:rsidRPr="009658B1">
        <w:t xml:space="preserve">№ 44-ФЗ) </w:t>
      </w:r>
      <w:r w:rsidR="00066314" w:rsidRPr="009658B1">
        <w:t>заключили настоящий государственный контракт (далее</w:t>
      </w:r>
      <w:r w:rsidR="004B4570" w:rsidRPr="009658B1">
        <w:t> </w:t>
      </w:r>
      <w:r w:rsidR="00066314" w:rsidRPr="009658B1">
        <w:t>–</w:t>
      </w:r>
      <w:r w:rsidR="004B4570" w:rsidRPr="009658B1">
        <w:t> </w:t>
      </w:r>
      <w:r w:rsidR="00320274" w:rsidRPr="009658B1">
        <w:t>К</w:t>
      </w:r>
      <w:r w:rsidR="00066314" w:rsidRPr="009658B1">
        <w:t>онтракт) на</w:t>
      </w:r>
      <w:proofErr w:type="gramEnd"/>
      <w:r w:rsidR="00066314" w:rsidRPr="009658B1">
        <w:t xml:space="preserve"> следующих </w:t>
      </w:r>
      <w:proofErr w:type="gramStart"/>
      <w:r w:rsidR="00066314" w:rsidRPr="009658B1">
        <w:t>условиях</w:t>
      </w:r>
      <w:proofErr w:type="gramEnd"/>
      <w:r w:rsidR="00066314" w:rsidRPr="009658B1">
        <w:t>:</w:t>
      </w:r>
    </w:p>
    <w:p w:rsidR="009658B1" w:rsidRPr="009658B1" w:rsidRDefault="009658B1" w:rsidP="00AE1B98">
      <w:pPr>
        <w:jc w:val="both"/>
      </w:pPr>
    </w:p>
    <w:p w:rsidR="005B7C88" w:rsidRPr="009658B1" w:rsidRDefault="004C1B39" w:rsidP="00AE1B98">
      <w:pPr>
        <w:jc w:val="center"/>
        <w:rPr>
          <w:b/>
          <w:bCs/>
        </w:rPr>
      </w:pPr>
      <w:r>
        <w:rPr>
          <w:b/>
          <w:bCs/>
        </w:rPr>
        <w:t>1. Предмет К</w:t>
      </w:r>
      <w:r w:rsidR="005B7C88" w:rsidRPr="009658B1">
        <w:rPr>
          <w:b/>
          <w:bCs/>
        </w:rPr>
        <w:t>онтракта</w:t>
      </w:r>
    </w:p>
    <w:p w:rsidR="00333150" w:rsidRPr="009658B1" w:rsidRDefault="00333150" w:rsidP="00DE1CB6">
      <w:pPr>
        <w:autoSpaceDE w:val="0"/>
        <w:autoSpaceDN w:val="0"/>
        <w:adjustRightInd w:val="0"/>
        <w:jc w:val="both"/>
        <w:rPr>
          <w:bCs/>
          <w:lang w:bidi="he-IL"/>
        </w:rPr>
      </w:pPr>
      <w:r w:rsidRPr="009658B1">
        <w:t>1.1.</w:t>
      </w:r>
      <w:r w:rsidR="0031785B" w:rsidRPr="009658B1">
        <w:t> </w:t>
      </w:r>
      <w:r w:rsidRPr="009658B1">
        <w:rPr>
          <w:bCs/>
          <w:lang w:bidi="he-IL"/>
        </w:rPr>
        <w:t xml:space="preserve">В соответствии с </w:t>
      </w:r>
      <w:r w:rsidR="004C1B39">
        <w:rPr>
          <w:bCs/>
          <w:lang w:bidi="he-IL"/>
        </w:rPr>
        <w:t>К</w:t>
      </w:r>
      <w:r w:rsidRPr="009658B1">
        <w:rPr>
          <w:bCs/>
          <w:lang w:bidi="he-IL"/>
        </w:rPr>
        <w:t xml:space="preserve">онтрактом Поставщик обязуется поставить Заказчику </w:t>
      </w:r>
      <w:r w:rsidR="005F4D0B" w:rsidRPr="009658B1">
        <w:rPr>
          <w:bCs/>
          <w:lang w:bidi="he-IL"/>
        </w:rPr>
        <w:t>бланочную продукцию</w:t>
      </w:r>
      <w:r w:rsidR="00101ADD" w:rsidRPr="009658B1">
        <w:rPr>
          <w:bCs/>
          <w:lang w:bidi="he-IL"/>
        </w:rPr>
        <w:t xml:space="preserve"> (бланки писем, приказов)</w:t>
      </w:r>
      <w:r w:rsidR="004104A5" w:rsidRPr="009658B1">
        <w:rPr>
          <w:bCs/>
          <w:lang w:bidi="he-IL"/>
        </w:rPr>
        <w:t xml:space="preserve"> </w:t>
      </w:r>
      <w:r w:rsidR="00320274" w:rsidRPr="009658B1">
        <w:rPr>
          <w:bCs/>
          <w:lang w:bidi="he-IL"/>
        </w:rPr>
        <w:t xml:space="preserve">(далее – товар) </w:t>
      </w:r>
      <w:r w:rsidRPr="009658B1">
        <w:rPr>
          <w:bCs/>
          <w:lang w:bidi="he-IL"/>
        </w:rPr>
        <w:t>в соответствии со Спецификаци</w:t>
      </w:r>
      <w:r w:rsidR="00320274" w:rsidRPr="009658B1">
        <w:rPr>
          <w:bCs/>
          <w:lang w:bidi="he-IL"/>
        </w:rPr>
        <w:t>ей (Приложение № 1 к К</w:t>
      </w:r>
      <w:r w:rsidRPr="009658B1">
        <w:rPr>
          <w:bCs/>
          <w:lang w:bidi="he-IL"/>
        </w:rPr>
        <w:t>онтракту</w:t>
      </w:r>
      <w:r w:rsidR="00F949C3" w:rsidRPr="009658B1">
        <w:rPr>
          <w:bCs/>
          <w:lang w:bidi="he-IL"/>
        </w:rPr>
        <w:t>)</w:t>
      </w:r>
      <w:r w:rsidRPr="009658B1">
        <w:rPr>
          <w:bCs/>
          <w:lang w:bidi="he-IL"/>
        </w:rPr>
        <w:t>, а Заказчик</w:t>
      </w:r>
      <w:r w:rsidR="00320274" w:rsidRPr="009658B1">
        <w:rPr>
          <w:bCs/>
          <w:lang w:bidi="he-IL"/>
        </w:rPr>
        <w:t xml:space="preserve"> обязуется принять и оплатить</w:t>
      </w:r>
      <w:r w:rsidRPr="009658B1">
        <w:rPr>
          <w:bCs/>
          <w:lang w:bidi="he-IL"/>
        </w:rPr>
        <w:t xml:space="preserve"> </w:t>
      </w:r>
      <w:r w:rsidR="00721A99" w:rsidRPr="009658B1">
        <w:rPr>
          <w:bCs/>
          <w:lang w:bidi="he-IL"/>
        </w:rPr>
        <w:t xml:space="preserve">товар </w:t>
      </w:r>
      <w:r w:rsidRPr="009658B1">
        <w:rPr>
          <w:bCs/>
          <w:lang w:bidi="he-IL"/>
        </w:rPr>
        <w:t xml:space="preserve">в соответствии с условиями </w:t>
      </w:r>
      <w:r w:rsidR="00320274" w:rsidRPr="009658B1">
        <w:rPr>
          <w:bCs/>
          <w:lang w:bidi="he-IL"/>
        </w:rPr>
        <w:t>К</w:t>
      </w:r>
      <w:r w:rsidRPr="009658B1">
        <w:rPr>
          <w:bCs/>
          <w:lang w:bidi="he-IL"/>
        </w:rPr>
        <w:t>онтракта.</w:t>
      </w:r>
    </w:p>
    <w:p w:rsidR="009658B1" w:rsidRPr="009658B1" w:rsidRDefault="009658B1" w:rsidP="00DE1CB6">
      <w:pPr>
        <w:autoSpaceDE w:val="0"/>
        <w:autoSpaceDN w:val="0"/>
        <w:adjustRightInd w:val="0"/>
        <w:jc w:val="both"/>
        <w:rPr>
          <w:bCs/>
          <w:lang w:bidi="he-IL"/>
        </w:rPr>
      </w:pPr>
    </w:p>
    <w:p w:rsidR="005B7C88" w:rsidRPr="009658B1" w:rsidRDefault="004C1B39" w:rsidP="00AE1B98">
      <w:pPr>
        <w:jc w:val="center"/>
        <w:rPr>
          <w:b/>
          <w:bCs/>
        </w:rPr>
      </w:pPr>
      <w:r>
        <w:rPr>
          <w:b/>
          <w:bCs/>
        </w:rPr>
        <w:t>2. Цена К</w:t>
      </w:r>
      <w:r w:rsidR="005B7C88" w:rsidRPr="009658B1">
        <w:rPr>
          <w:b/>
          <w:bCs/>
        </w:rPr>
        <w:t>онтракта и порядок расчётов</w:t>
      </w:r>
    </w:p>
    <w:p w:rsidR="00BB0BA5" w:rsidRPr="009658B1" w:rsidRDefault="0031785B" w:rsidP="00DE1CB6">
      <w:pPr>
        <w:jc w:val="both"/>
      </w:pPr>
      <w:r w:rsidRPr="009658B1">
        <w:t>2.1. </w:t>
      </w:r>
      <w:r w:rsidR="000F7F20" w:rsidRPr="009658B1">
        <w:t>Цена настоящего К</w:t>
      </w:r>
      <w:r w:rsidR="00284028" w:rsidRPr="009658B1">
        <w:t>онтракта, составляет</w:t>
      </w:r>
      <w:r w:rsidR="00282A11" w:rsidRPr="009658B1">
        <w:t xml:space="preserve"> </w:t>
      </w:r>
      <w:r w:rsidR="00BB0BA5" w:rsidRPr="009658B1">
        <w:t>(сумма указывается цифрами и прописью), в том числе НДС ___% ______________/без НДС (указывается ставка в процентах, сумма цифрами и прописью либо основание освобождения Поставщика от уплаты НДС).</w:t>
      </w:r>
    </w:p>
    <w:p w:rsidR="00520398" w:rsidRPr="009658B1" w:rsidRDefault="0031785B" w:rsidP="00DE1CB6">
      <w:pPr>
        <w:jc w:val="both"/>
      </w:pPr>
      <w:r w:rsidRPr="009658B1">
        <w:t>2.2. </w:t>
      </w:r>
      <w:r w:rsidR="002B4867" w:rsidRPr="009658B1">
        <w:t>Товар</w:t>
      </w:r>
      <w:r w:rsidR="00333150" w:rsidRPr="009658B1">
        <w:t xml:space="preserve"> оплачива</w:t>
      </w:r>
      <w:r w:rsidR="0039095C" w:rsidRPr="009658B1">
        <w:t>е</w:t>
      </w:r>
      <w:r w:rsidR="00333150" w:rsidRPr="009658B1">
        <w:t>тся Заказчиком в пределах лимитов бюджетных обязательств</w:t>
      </w:r>
      <w:r w:rsidR="00520398" w:rsidRPr="009658B1">
        <w:t xml:space="preserve"> выделенных из Федерального бюджета на 202</w:t>
      </w:r>
      <w:r w:rsidR="002B327A" w:rsidRPr="009658B1">
        <w:t>6</w:t>
      </w:r>
      <w:r w:rsidR="009A6A74" w:rsidRPr="009658B1">
        <w:t xml:space="preserve"> год, КБК 153</w:t>
      </w:r>
      <w:r w:rsidR="000F7F20" w:rsidRPr="009658B1">
        <w:t xml:space="preserve"> </w:t>
      </w:r>
      <w:r w:rsidR="009A6A74" w:rsidRPr="009658B1">
        <w:t>0106</w:t>
      </w:r>
      <w:r w:rsidR="000F7F20" w:rsidRPr="009658B1">
        <w:t xml:space="preserve"> </w:t>
      </w:r>
      <w:r w:rsidR="009A6A74" w:rsidRPr="009658B1">
        <w:t>3941590049</w:t>
      </w:r>
      <w:r w:rsidR="000F7F20" w:rsidRPr="009658B1">
        <w:t xml:space="preserve"> </w:t>
      </w:r>
      <w:r w:rsidR="009A6A74" w:rsidRPr="009658B1">
        <w:t>244.</w:t>
      </w:r>
    </w:p>
    <w:p w:rsidR="00333150" w:rsidRPr="009658B1" w:rsidRDefault="0031785B" w:rsidP="00DE1CB6">
      <w:pPr>
        <w:jc w:val="both"/>
      </w:pPr>
      <w:r w:rsidRPr="009658B1">
        <w:t>2.3. </w:t>
      </w:r>
      <w:proofErr w:type="gramStart"/>
      <w:r w:rsidRPr="009658B1">
        <w:t xml:space="preserve">Оплата по </w:t>
      </w:r>
      <w:r w:rsidR="000F7F20" w:rsidRPr="009658B1">
        <w:t>К</w:t>
      </w:r>
      <w:r w:rsidR="00BB0BA5" w:rsidRPr="009658B1">
        <w:t xml:space="preserve">онтракту осуществляется Заказчиком в форме безналичного расчёта за фактически поставленный товар путём перечисления денежных средств на расчётный счёт Поставщика в течение </w:t>
      </w:r>
      <w:r w:rsidR="008B5C16" w:rsidRPr="009658B1">
        <w:t>7</w:t>
      </w:r>
      <w:r w:rsidR="00BB0BA5" w:rsidRPr="009658B1">
        <w:t xml:space="preserve"> (</w:t>
      </w:r>
      <w:r w:rsidR="008B5C16" w:rsidRPr="009658B1">
        <w:t>семи</w:t>
      </w:r>
      <w:r w:rsidR="00BB0BA5" w:rsidRPr="009658B1">
        <w:t xml:space="preserve">) рабочих дней с момента подписания Заказчиком выставленных </w:t>
      </w:r>
      <w:r w:rsidR="00101ADD" w:rsidRPr="009658B1">
        <w:t>Поставщиком сче</w:t>
      </w:r>
      <w:r w:rsidR="0091391A" w:rsidRPr="009658B1">
        <w:t>та, УПД (товарной накладной</w:t>
      </w:r>
      <w:r w:rsidR="00101ADD" w:rsidRPr="009658B1">
        <w:t xml:space="preserve"> и/или счета-фактуры</w:t>
      </w:r>
      <w:r w:rsidR="0091391A" w:rsidRPr="009658B1">
        <w:t>), а также акта приемки</w:t>
      </w:r>
      <w:r w:rsidR="00101ADD" w:rsidRPr="009658B1">
        <w:t xml:space="preserve"> </w:t>
      </w:r>
      <w:r w:rsidR="0091391A" w:rsidRPr="009658B1">
        <w:t>(ф.</w:t>
      </w:r>
      <w:r w:rsidR="009658B1" w:rsidRPr="009658B1">
        <w:t> </w:t>
      </w:r>
      <w:r w:rsidR="0091391A" w:rsidRPr="009658B1">
        <w:t>0510452, утв. Приказом Минфина России от 15.04.2021 № 61н)</w:t>
      </w:r>
      <w:r w:rsidRPr="009658B1">
        <w:t>.</w:t>
      </w:r>
      <w:proofErr w:type="gramEnd"/>
    </w:p>
    <w:p w:rsidR="00333150" w:rsidRPr="009658B1" w:rsidRDefault="00333150" w:rsidP="00DE1CB6">
      <w:pPr>
        <w:jc w:val="both"/>
      </w:pPr>
      <w:r w:rsidRPr="009658B1">
        <w:t>2.4.</w:t>
      </w:r>
      <w:r w:rsidR="0031785B" w:rsidRPr="009658B1">
        <w:t> </w:t>
      </w:r>
      <w:r w:rsidRPr="009658B1">
        <w:t xml:space="preserve">Цена </w:t>
      </w:r>
      <w:r w:rsidR="000F7F20" w:rsidRPr="009658B1">
        <w:t>К</w:t>
      </w:r>
      <w:r w:rsidRPr="009658B1">
        <w:t xml:space="preserve">онтракта включает в себя стоимость товара, стоимость доставки, а также подлежащие уплате налоги, сборы и другие обязательные платежи, установленные законодательством Российской Федерации, связанные с исполнением </w:t>
      </w:r>
      <w:r w:rsidR="004C1B39">
        <w:t>К</w:t>
      </w:r>
      <w:r w:rsidRPr="009658B1">
        <w:t>онтракта.</w:t>
      </w:r>
    </w:p>
    <w:p w:rsidR="00333150" w:rsidRPr="009658B1" w:rsidRDefault="00333150" w:rsidP="00DE1CB6">
      <w:pPr>
        <w:jc w:val="both"/>
      </w:pPr>
      <w:r w:rsidRPr="009658B1">
        <w:t>2.5</w:t>
      </w:r>
      <w:r w:rsidR="0031785B" w:rsidRPr="009658B1">
        <w:t>. </w:t>
      </w:r>
      <w:r w:rsidRPr="009658B1">
        <w:t xml:space="preserve">Цена </w:t>
      </w:r>
      <w:r w:rsidR="000F7F20" w:rsidRPr="009658B1">
        <w:t>К</w:t>
      </w:r>
      <w:r w:rsidRPr="009658B1">
        <w:t>онтракта является твердой и опреде</w:t>
      </w:r>
      <w:r w:rsidR="000F7F20" w:rsidRPr="009658B1">
        <w:t>ляется на весь срок исполнения К</w:t>
      </w:r>
      <w:r w:rsidRPr="009658B1">
        <w:t>онтракта и не может изменяться за исключением случаев, предусмотренных ст</w:t>
      </w:r>
      <w:r w:rsidR="0031785B" w:rsidRPr="009658B1">
        <w:t xml:space="preserve">атьей </w:t>
      </w:r>
      <w:r w:rsidRPr="009658B1">
        <w:t>95 Федерального закона от 05.04.2013 № 44-ФЗ.</w:t>
      </w:r>
    </w:p>
    <w:p w:rsidR="00333150" w:rsidRPr="009658B1" w:rsidRDefault="0031785B" w:rsidP="00DE1CB6">
      <w:pPr>
        <w:jc w:val="both"/>
      </w:pPr>
      <w:r w:rsidRPr="009658B1">
        <w:t>2.6. </w:t>
      </w:r>
      <w:r w:rsidR="000F7F20" w:rsidRPr="009658B1">
        <w:t>В случае</w:t>
      </w:r>
      <w:proofErr w:type="gramStart"/>
      <w:r w:rsidR="000F7F20" w:rsidRPr="009658B1">
        <w:t>,</w:t>
      </w:r>
      <w:proofErr w:type="gramEnd"/>
      <w:r w:rsidR="000F7F20" w:rsidRPr="009658B1">
        <w:t xml:space="preserve"> если К</w:t>
      </w:r>
      <w:r w:rsidR="00333150" w:rsidRPr="009658B1">
        <w:t>онтракт заключается с юридическим или физическим лицом, в том числе зарегистрированн</w:t>
      </w:r>
      <w:r w:rsidR="00AF239A" w:rsidRPr="009658B1">
        <w:t>ым</w:t>
      </w:r>
      <w:r w:rsidR="00333150" w:rsidRPr="009658B1">
        <w:t xml:space="preserve"> в качестве индивидуального предпринимателя, </w:t>
      </w:r>
      <w:r w:rsidR="00F002DD">
        <w:t>общая сумма, подлежащая уплате З</w:t>
      </w:r>
      <w:r w:rsidR="00333150" w:rsidRPr="009658B1">
        <w:t xml:space="preserve">аказчиком уменьшается на размер налогов, сборов и иных обязательных платежей в бюджеты бюджетной системы Российской </w:t>
      </w:r>
      <w:r w:rsidR="000F7F20" w:rsidRPr="009658B1">
        <w:t>Федерации, связанных с оплатой К</w:t>
      </w:r>
      <w:r w:rsidR="00333150" w:rsidRPr="009658B1">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F002DD">
        <w:t>й системы Российской Федерации З</w:t>
      </w:r>
      <w:r w:rsidR="00333150" w:rsidRPr="009658B1">
        <w:t>аказчиком.</w:t>
      </w:r>
    </w:p>
    <w:p w:rsidR="009658B1" w:rsidRDefault="009658B1" w:rsidP="00DE1CB6">
      <w:pPr>
        <w:jc w:val="both"/>
      </w:pPr>
    </w:p>
    <w:p w:rsidR="009658B1" w:rsidRDefault="009658B1" w:rsidP="00DE1CB6">
      <w:pPr>
        <w:jc w:val="both"/>
      </w:pPr>
    </w:p>
    <w:p w:rsidR="009658B1" w:rsidRDefault="009658B1" w:rsidP="00DE1CB6">
      <w:pPr>
        <w:jc w:val="both"/>
      </w:pPr>
    </w:p>
    <w:p w:rsidR="00333150" w:rsidRPr="009658B1" w:rsidRDefault="00333150" w:rsidP="00AE1B98">
      <w:pPr>
        <w:jc w:val="center"/>
        <w:rPr>
          <w:b/>
          <w:bCs/>
        </w:rPr>
      </w:pPr>
      <w:r w:rsidRPr="009658B1">
        <w:rPr>
          <w:b/>
          <w:bCs/>
        </w:rPr>
        <w:lastRenderedPageBreak/>
        <w:t>3. Условия и сроки поставки</w:t>
      </w:r>
    </w:p>
    <w:p w:rsidR="00333150" w:rsidRPr="009658B1" w:rsidRDefault="00333150" w:rsidP="00DE1CB6">
      <w:pPr>
        <w:autoSpaceDE w:val="0"/>
        <w:autoSpaceDN w:val="0"/>
        <w:adjustRightInd w:val="0"/>
        <w:jc w:val="both"/>
      </w:pPr>
      <w:r w:rsidRPr="009658B1">
        <w:t>3</w:t>
      </w:r>
      <w:r w:rsidRPr="009658B1">
        <w:rPr>
          <w:color w:val="000000"/>
        </w:rPr>
        <w:t>.1.</w:t>
      </w:r>
      <w:r w:rsidR="0031785B" w:rsidRPr="009658B1">
        <w:rPr>
          <w:color w:val="000000"/>
        </w:rPr>
        <w:t> </w:t>
      </w:r>
      <w:r w:rsidRPr="009658B1">
        <w:rPr>
          <w:color w:val="000000"/>
        </w:rPr>
        <w:t xml:space="preserve">Поставка </w:t>
      </w:r>
      <w:r w:rsidR="00AF58D0" w:rsidRPr="009658B1">
        <w:rPr>
          <w:bCs/>
          <w:lang w:bidi="he-IL"/>
        </w:rPr>
        <w:t>товар</w:t>
      </w:r>
      <w:r w:rsidR="00562F26" w:rsidRPr="009658B1">
        <w:rPr>
          <w:bCs/>
          <w:lang w:bidi="he-IL"/>
        </w:rPr>
        <w:t>а</w:t>
      </w:r>
      <w:r w:rsidR="00AF58D0" w:rsidRPr="009658B1">
        <w:rPr>
          <w:bCs/>
          <w:lang w:bidi="he-IL"/>
        </w:rPr>
        <w:t xml:space="preserve"> </w:t>
      </w:r>
      <w:r w:rsidRPr="009658B1">
        <w:rPr>
          <w:color w:val="000000"/>
        </w:rPr>
        <w:t xml:space="preserve">производится Поставщиком в соответствии со Спецификацией на поставку </w:t>
      </w:r>
      <w:r w:rsidR="00AF58D0" w:rsidRPr="009658B1">
        <w:rPr>
          <w:bCs/>
          <w:lang w:bidi="he-IL"/>
        </w:rPr>
        <w:t>товар</w:t>
      </w:r>
      <w:r w:rsidR="0031785B" w:rsidRPr="009658B1">
        <w:rPr>
          <w:bCs/>
          <w:lang w:bidi="he-IL"/>
        </w:rPr>
        <w:t>а</w:t>
      </w:r>
      <w:r w:rsidR="00AF58D0" w:rsidRPr="009658B1">
        <w:rPr>
          <w:bCs/>
          <w:lang w:bidi="he-IL"/>
        </w:rPr>
        <w:t xml:space="preserve"> </w:t>
      </w:r>
      <w:r w:rsidR="000F7F20" w:rsidRPr="009658B1">
        <w:rPr>
          <w:color w:val="000000"/>
        </w:rPr>
        <w:t>(</w:t>
      </w:r>
      <w:r w:rsidR="000F7F20" w:rsidRPr="009658B1">
        <w:t>П</w:t>
      </w:r>
      <w:r w:rsidRPr="009658B1">
        <w:t>риложение № 1</w:t>
      </w:r>
      <w:r w:rsidRPr="009658B1">
        <w:rPr>
          <w:color w:val="000000"/>
        </w:rPr>
        <w:t xml:space="preserve"> к </w:t>
      </w:r>
      <w:r w:rsidR="000F7F20" w:rsidRPr="009658B1">
        <w:rPr>
          <w:color w:val="000000"/>
        </w:rPr>
        <w:t>К</w:t>
      </w:r>
      <w:r w:rsidRPr="009658B1">
        <w:rPr>
          <w:color w:val="000000"/>
        </w:rPr>
        <w:t xml:space="preserve">онтракту) </w:t>
      </w:r>
      <w:r w:rsidR="00E81D44" w:rsidRPr="009658B1">
        <w:t>в те</w:t>
      </w:r>
      <w:r w:rsidR="00126A1B" w:rsidRPr="009658B1">
        <w:t xml:space="preserve">чение </w:t>
      </w:r>
      <w:r w:rsidR="00920493" w:rsidRPr="009658B1">
        <w:t>10</w:t>
      </w:r>
      <w:r w:rsidR="00126A1B" w:rsidRPr="009658B1">
        <w:t xml:space="preserve"> (</w:t>
      </w:r>
      <w:r w:rsidR="00920493" w:rsidRPr="009658B1">
        <w:t>десяти</w:t>
      </w:r>
      <w:r w:rsidR="000F7F20" w:rsidRPr="009658B1">
        <w:t xml:space="preserve">) </w:t>
      </w:r>
      <w:r w:rsidR="0091391A" w:rsidRPr="009658B1">
        <w:t>рабочих</w:t>
      </w:r>
      <w:r w:rsidR="000F7F20" w:rsidRPr="009658B1">
        <w:t xml:space="preserve"> дней после подписания Контракта</w:t>
      </w:r>
      <w:r w:rsidRPr="009658B1">
        <w:t>.</w:t>
      </w:r>
    </w:p>
    <w:p w:rsidR="00333150" w:rsidRPr="009658B1" w:rsidRDefault="0031785B" w:rsidP="00DE1CB6">
      <w:pPr>
        <w:jc w:val="both"/>
        <w:rPr>
          <w:bCs/>
          <w:lang w:bidi="he-IL"/>
        </w:rPr>
      </w:pPr>
      <w:r w:rsidRPr="009658B1">
        <w:rPr>
          <w:bCs/>
          <w:lang w:bidi="he-IL"/>
        </w:rPr>
        <w:t>3.2. </w:t>
      </w:r>
      <w:r w:rsidR="00333150" w:rsidRPr="009658B1">
        <w:rPr>
          <w:bCs/>
          <w:lang w:bidi="he-IL"/>
        </w:rPr>
        <w:t xml:space="preserve">Поставка </w:t>
      </w:r>
      <w:r w:rsidR="00AF58D0" w:rsidRPr="009658B1">
        <w:rPr>
          <w:bCs/>
          <w:lang w:bidi="he-IL"/>
        </w:rPr>
        <w:t>товар</w:t>
      </w:r>
      <w:r w:rsidRPr="009658B1">
        <w:rPr>
          <w:bCs/>
          <w:lang w:bidi="he-IL"/>
        </w:rPr>
        <w:t>а</w:t>
      </w:r>
      <w:r w:rsidR="00AF58D0" w:rsidRPr="009658B1">
        <w:rPr>
          <w:bCs/>
          <w:lang w:bidi="he-IL"/>
        </w:rPr>
        <w:t xml:space="preserve"> </w:t>
      </w:r>
      <w:r w:rsidR="00333150" w:rsidRPr="009658B1">
        <w:rPr>
          <w:bCs/>
          <w:lang w:bidi="he-IL"/>
        </w:rPr>
        <w:t>осуществляется Поставщиком на склад Заказчика, расположенный по адресу</w:t>
      </w:r>
      <w:r w:rsidR="000F7F20" w:rsidRPr="009658B1">
        <w:rPr>
          <w:bCs/>
          <w:lang w:bidi="he-IL"/>
        </w:rPr>
        <w:t>:</w:t>
      </w:r>
      <w:r w:rsidR="00333150" w:rsidRPr="009658B1">
        <w:rPr>
          <w:bCs/>
          <w:lang w:bidi="he-IL"/>
        </w:rPr>
        <w:t xml:space="preserve"> </w:t>
      </w:r>
      <w:r w:rsidR="00333150" w:rsidRPr="009658B1">
        <w:rPr>
          <w:bCs/>
        </w:rPr>
        <w:t>г.</w:t>
      </w:r>
      <w:r w:rsidRPr="009658B1">
        <w:rPr>
          <w:bCs/>
        </w:rPr>
        <w:t> </w:t>
      </w:r>
      <w:r w:rsidR="00333150" w:rsidRPr="009658B1">
        <w:rPr>
          <w:bCs/>
        </w:rPr>
        <w:t>Астрахань, ул.</w:t>
      </w:r>
      <w:r w:rsidRPr="009658B1">
        <w:rPr>
          <w:bCs/>
        </w:rPr>
        <w:t> </w:t>
      </w:r>
      <w:r w:rsidR="00333150" w:rsidRPr="009658B1">
        <w:rPr>
          <w:bCs/>
        </w:rPr>
        <w:t>Адмирала Нахимова</w:t>
      </w:r>
      <w:r w:rsidR="000F7F20" w:rsidRPr="009658B1">
        <w:rPr>
          <w:bCs/>
        </w:rPr>
        <w:t>,</w:t>
      </w:r>
      <w:r w:rsidR="00333150" w:rsidRPr="009658B1">
        <w:rPr>
          <w:bCs/>
        </w:rPr>
        <w:t xml:space="preserve"> 42.</w:t>
      </w:r>
    </w:p>
    <w:p w:rsidR="00333150" w:rsidRPr="009658B1" w:rsidRDefault="00BE74F1" w:rsidP="00DE1CB6">
      <w:pPr>
        <w:jc w:val="both"/>
        <w:rPr>
          <w:bCs/>
          <w:lang w:bidi="he-IL"/>
        </w:rPr>
      </w:pPr>
      <w:r w:rsidRPr="009658B1">
        <w:rPr>
          <w:bCs/>
          <w:lang w:bidi="he-IL"/>
        </w:rPr>
        <w:t>3.3. </w:t>
      </w:r>
      <w:r w:rsidR="00333150" w:rsidRPr="009658B1">
        <w:rPr>
          <w:bCs/>
          <w:lang w:bidi="he-IL"/>
        </w:rPr>
        <w:t xml:space="preserve">Учитывая режимный характер объекта, Поставщик должен заранее предупредить о поставке </w:t>
      </w:r>
      <w:r w:rsidR="00AF58D0" w:rsidRPr="009658B1">
        <w:rPr>
          <w:bCs/>
          <w:lang w:bidi="he-IL"/>
        </w:rPr>
        <w:t>товара</w:t>
      </w:r>
      <w:r w:rsidR="00333150" w:rsidRPr="009658B1">
        <w:rPr>
          <w:bCs/>
          <w:lang w:bidi="he-IL"/>
        </w:rPr>
        <w:t xml:space="preserve"> и предоставить Заказчику для оформления пропусков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поставляющих</w:t>
      </w:r>
      <w:r w:rsidR="00AF58D0" w:rsidRPr="009658B1">
        <w:rPr>
          <w:bCs/>
          <w:lang w:bidi="he-IL"/>
        </w:rPr>
        <w:t xml:space="preserve"> товар</w:t>
      </w:r>
      <w:r w:rsidR="00333150" w:rsidRPr="009658B1">
        <w:rPr>
          <w:bCs/>
          <w:lang w:bidi="he-IL"/>
        </w:rPr>
        <w:t>.</w:t>
      </w:r>
    </w:p>
    <w:p w:rsidR="00333150" w:rsidRPr="009658B1" w:rsidRDefault="004F1EA9" w:rsidP="009658B1">
      <w:pPr>
        <w:jc w:val="both"/>
        <w:rPr>
          <w:bCs/>
        </w:rPr>
      </w:pPr>
      <w:r w:rsidRPr="009658B1">
        <w:rPr>
          <w:bCs/>
        </w:rPr>
        <w:t>3.4. </w:t>
      </w:r>
      <w:r w:rsidR="00333150" w:rsidRPr="009658B1">
        <w:rPr>
          <w:bCs/>
        </w:rPr>
        <w:t xml:space="preserve">Поставка </w:t>
      </w:r>
      <w:r w:rsidR="00AF58D0" w:rsidRPr="009658B1">
        <w:rPr>
          <w:bCs/>
        </w:rPr>
        <w:t xml:space="preserve">товара </w:t>
      </w:r>
      <w:r w:rsidR="00333150" w:rsidRPr="009658B1">
        <w:rPr>
          <w:bCs/>
        </w:rPr>
        <w:t>должна осуществляться в рабочее время согласно внутреннему распорядку Астраханской таможни (понедельник-четверг с 8</w:t>
      </w:r>
      <w:r w:rsidRPr="009658B1">
        <w:rPr>
          <w:bCs/>
        </w:rPr>
        <w:t>.30</w:t>
      </w:r>
      <w:r w:rsidR="00333150" w:rsidRPr="009658B1">
        <w:rPr>
          <w:bCs/>
        </w:rPr>
        <w:t xml:space="preserve"> час до 17</w:t>
      </w:r>
      <w:r w:rsidRPr="009658B1">
        <w:rPr>
          <w:bCs/>
        </w:rPr>
        <w:t>.30</w:t>
      </w:r>
      <w:r w:rsidR="00333150" w:rsidRPr="009658B1">
        <w:rPr>
          <w:bCs/>
        </w:rPr>
        <w:t xml:space="preserve"> час, пятница с 8</w:t>
      </w:r>
      <w:r w:rsidRPr="009658B1">
        <w:rPr>
          <w:bCs/>
        </w:rPr>
        <w:t>.</w:t>
      </w:r>
      <w:r w:rsidR="00333150" w:rsidRPr="009658B1">
        <w:rPr>
          <w:bCs/>
        </w:rPr>
        <w:t xml:space="preserve">30 </w:t>
      </w:r>
      <w:r w:rsidRPr="009658B1">
        <w:rPr>
          <w:bCs/>
        </w:rPr>
        <w:t>час</w:t>
      </w:r>
      <w:r w:rsidR="00333150" w:rsidRPr="009658B1">
        <w:rPr>
          <w:bCs/>
        </w:rPr>
        <w:t xml:space="preserve"> до 16</w:t>
      </w:r>
      <w:r w:rsidRPr="009658B1">
        <w:rPr>
          <w:bCs/>
        </w:rPr>
        <w:t>.</w:t>
      </w:r>
      <w:r w:rsidR="00333150" w:rsidRPr="009658B1">
        <w:rPr>
          <w:bCs/>
        </w:rPr>
        <w:t>15</w:t>
      </w:r>
      <w:r w:rsidRPr="009658B1">
        <w:rPr>
          <w:bCs/>
        </w:rPr>
        <w:t xml:space="preserve"> час</w:t>
      </w:r>
      <w:r w:rsidR="00333150" w:rsidRPr="009658B1">
        <w:rPr>
          <w:bCs/>
        </w:rPr>
        <w:t>, обеденный перерыв с 13</w:t>
      </w:r>
      <w:r w:rsidRPr="009658B1">
        <w:rPr>
          <w:bCs/>
        </w:rPr>
        <w:t>.30</w:t>
      </w:r>
      <w:r w:rsidR="00333150" w:rsidRPr="009658B1">
        <w:rPr>
          <w:bCs/>
        </w:rPr>
        <w:t xml:space="preserve"> час </w:t>
      </w:r>
      <w:proofErr w:type="gramStart"/>
      <w:r w:rsidR="00333150" w:rsidRPr="009658B1">
        <w:rPr>
          <w:bCs/>
        </w:rPr>
        <w:t>до</w:t>
      </w:r>
      <w:proofErr w:type="gramEnd"/>
      <w:r w:rsidR="00333150" w:rsidRPr="009658B1">
        <w:rPr>
          <w:bCs/>
        </w:rPr>
        <w:t xml:space="preserve"> 14</w:t>
      </w:r>
      <w:r w:rsidRPr="009658B1">
        <w:rPr>
          <w:bCs/>
        </w:rPr>
        <w:t>.15</w:t>
      </w:r>
      <w:r w:rsidR="00333150" w:rsidRPr="009658B1">
        <w:rPr>
          <w:bCs/>
        </w:rPr>
        <w:t xml:space="preserve"> </w:t>
      </w:r>
      <w:proofErr w:type="gramStart"/>
      <w:r w:rsidR="00333150" w:rsidRPr="009658B1">
        <w:rPr>
          <w:bCs/>
        </w:rPr>
        <w:t>час</w:t>
      </w:r>
      <w:proofErr w:type="gramEnd"/>
      <w:r w:rsidR="00333150" w:rsidRPr="009658B1">
        <w:rPr>
          <w:bCs/>
        </w:rPr>
        <w:t xml:space="preserve">; суббота, воскресенье, официальные праздничные дни, установленные на территории </w:t>
      </w:r>
      <w:r w:rsidR="003562F7" w:rsidRPr="009658B1">
        <w:rPr>
          <w:bCs/>
        </w:rPr>
        <w:t>Российской Федерации</w:t>
      </w:r>
      <w:r w:rsidR="00333150" w:rsidRPr="009658B1">
        <w:rPr>
          <w:bCs/>
        </w:rPr>
        <w:t xml:space="preserve"> – выходные дни).</w:t>
      </w:r>
    </w:p>
    <w:p w:rsidR="00333150" w:rsidRPr="009658B1" w:rsidRDefault="00333150" w:rsidP="00DE1CB6">
      <w:pPr>
        <w:jc w:val="both"/>
        <w:rPr>
          <w:bCs/>
        </w:rPr>
      </w:pPr>
      <w:r w:rsidRPr="009658B1">
        <w:rPr>
          <w:bCs/>
        </w:rPr>
        <w:t>3</w:t>
      </w:r>
      <w:r w:rsidR="004F1EA9" w:rsidRPr="009658B1">
        <w:rPr>
          <w:bCs/>
        </w:rPr>
        <w:t>.5. </w:t>
      </w:r>
      <w:r w:rsidRPr="009658B1">
        <w:rPr>
          <w:bCs/>
        </w:rPr>
        <w:t xml:space="preserve">Упаковка </w:t>
      </w:r>
      <w:r w:rsidR="00B75D8D" w:rsidRPr="009658B1">
        <w:rPr>
          <w:bCs/>
        </w:rPr>
        <w:t>товара</w:t>
      </w:r>
      <w:r w:rsidRPr="009658B1">
        <w:rPr>
          <w:bCs/>
        </w:rPr>
        <w:t xml:space="preserve"> должна обеспечивать </w:t>
      </w:r>
      <w:r w:rsidR="00C54408" w:rsidRPr="009658B1">
        <w:rPr>
          <w:bCs/>
        </w:rPr>
        <w:t>его</w:t>
      </w:r>
      <w:r w:rsidRPr="009658B1">
        <w:rPr>
          <w:bCs/>
        </w:rPr>
        <w:t xml:space="preserve"> сохранность при транспортировке.</w:t>
      </w:r>
    </w:p>
    <w:p w:rsidR="009658B1" w:rsidRPr="009658B1" w:rsidRDefault="009658B1" w:rsidP="00DE1CB6">
      <w:pPr>
        <w:jc w:val="both"/>
        <w:rPr>
          <w:bCs/>
          <w:lang w:bidi="he-IL"/>
        </w:rPr>
      </w:pPr>
    </w:p>
    <w:p w:rsidR="00333150" w:rsidRPr="009658B1" w:rsidRDefault="00AA0AF6" w:rsidP="00AE1B98">
      <w:pPr>
        <w:jc w:val="center"/>
        <w:rPr>
          <w:b/>
          <w:bCs/>
        </w:rPr>
      </w:pPr>
      <w:r w:rsidRPr="009658B1">
        <w:rPr>
          <w:b/>
          <w:bCs/>
        </w:rPr>
        <w:t>4. Права и обязанности С</w:t>
      </w:r>
      <w:r w:rsidR="00333150" w:rsidRPr="009658B1">
        <w:rPr>
          <w:b/>
          <w:bCs/>
        </w:rPr>
        <w:t>торон</w:t>
      </w:r>
    </w:p>
    <w:p w:rsidR="00333150" w:rsidRPr="009658B1" w:rsidRDefault="00333150" w:rsidP="00DE1CB6">
      <w:pPr>
        <w:jc w:val="both"/>
        <w:rPr>
          <w:bCs/>
          <w:lang w:bidi="he-IL"/>
        </w:rPr>
      </w:pPr>
      <w:r w:rsidRPr="009658B1">
        <w:rPr>
          <w:bCs/>
        </w:rPr>
        <w:t>4</w:t>
      </w:r>
      <w:r w:rsidR="004F1EA9" w:rsidRPr="009658B1">
        <w:rPr>
          <w:bCs/>
          <w:lang w:bidi="he-IL"/>
        </w:rPr>
        <w:t>.1. </w:t>
      </w:r>
      <w:r w:rsidRPr="009658B1">
        <w:rPr>
          <w:bCs/>
          <w:lang w:bidi="he-IL"/>
        </w:rPr>
        <w:t>Поставщик обязуется:</w:t>
      </w:r>
    </w:p>
    <w:p w:rsidR="00333150" w:rsidRPr="009658B1" w:rsidRDefault="00333150" w:rsidP="00DE1CB6">
      <w:pPr>
        <w:autoSpaceDE w:val="0"/>
        <w:autoSpaceDN w:val="0"/>
        <w:adjustRightInd w:val="0"/>
        <w:jc w:val="both"/>
        <w:rPr>
          <w:bCs/>
          <w:lang w:bidi="he-IL"/>
        </w:rPr>
      </w:pPr>
      <w:r w:rsidRPr="009658B1">
        <w:rPr>
          <w:bCs/>
          <w:lang w:bidi="he-IL"/>
        </w:rPr>
        <w:t>4.1.1.</w:t>
      </w:r>
      <w:r w:rsidR="004F1EA9" w:rsidRPr="009658B1">
        <w:rPr>
          <w:bCs/>
          <w:lang w:bidi="he-IL"/>
        </w:rPr>
        <w:t> </w:t>
      </w:r>
      <w:r w:rsidRPr="009658B1">
        <w:rPr>
          <w:bCs/>
          <w:lang w:bidi="he-IL"/>
        </w:rPr>
        <w:t xml:space="preserve">Поставить  </w:t>
      </w:r>
      <w:r w:rsidR="0023304E" w:rsidRPr="009658B1">
        <w:rPr>
          <w:bCs/>
          <w:lang w:bidi="he-IL"/>
        </w:rPr>
        <w:t xml:space="preserve">товар </w:t>
      </w:r>
      <w:r w:rsidRPr="009658B1">
        <w:rPr>
          <w:bCs/>
          <w:lang w:bidi="he-IL"/>
        </w:rPr>
        <w:t xml:space="preserve">в соответствии с условиями </w:t>
      </w:r>
      <w:r w:rsidR="000F7F20" w:rsidRPr="009658B1">
        <w:rPr>
          <w:bCs/>
          <w:lang w:bidi="he-IL"/>
        </w:rPr>
        <w:t>К</w:t>
      </w:r>
      <w:r w:rsidRPr="009658B1">
        <w:rPr>
          <w:bCs/>
          <w:lang w:bidi="he-IL"/>
        </w:rPr>
        <w:t>онтракта.</w:t>
      </w:r>
    </w:p>
    <w:p w:rsidR="00333150" w:rsidRPr="009658B1" w:rsidRDefault="004F1EA9" w:rsidP="00DE1CB6">
      <w:pPr>
        <w:pStyle w:val="ConsPlusNormal"/>
        <w:widowControl/>
        <w:ind w:firstLine="0"/>
        <w:jc w:val="both"/>
        <w:rPr>
          <w:rFonts w:ascii="Times New Roman" w:hAnsi="Times New Roman" w:cs="Times New Roman"/>
          <w:sz w:val="24"/>
          <w:szCs w:val="24"/>
        </w:rPr>
      </w:pPr>
      <w:r w:rsidRPr="009658B1">
        <w:rPr>
          <w:rFonts w:ascii="Times New Roman" w:hAnsi="Times New Roman" w:cs="Times New Roman"/>
          <w:sz w:val="24"/>
          <w:szCs w:val="24"/>
        </w:rPr>
        <w:t>4.1.2. </w:t>
      </w:r>
      <w:r w:rsidR="00333150" w:rsidRPr="009658B1">
        <w:rPr>
          <w:rFonts w:ascii="Times New Roman" w:hAnsi="Times New Roman" w:cs="Times New Roman"/>
          <w:sz w:val="24"/>
          <w:szCs w:val="24"/>
        </w:rPr>
        <w:t xml:space="preserve">Известить Заказчика (грузополучателя) о готовности </w:t>
      </w:r>
      <w:r w:rsidR="00C267C6" w:rsidRPr="009658B1">
        <w:rPr>
          <w:rFonts w:ascii="Times New Roman" w:hAnsi="Times New Roman" w:cs="Times New Roman"/>
          <w:bCs/>
          <w:sz w:val="24"/>
          <w:szCs w:val="24"/>
          <w:lang w:bidi="he-IL"/>
        </w:rPr>
        <w:t xml:space="preserve">товара </w:t>
      </w:r>
      <w:r w:rsidR="00333150" w:rsidRPr="009658B1">
        <w:rPr>
          <w:rFonts w:ascii="Times New Roman" w:hAnsi="Times New Roman" w:cs="Times New Roman"/>
          <w:sz w:val="24"/>
          <w:szCs w:val="24"/>
        </w:rPr>
        <w:t xml:space="preserve">к отгрузке не </w:t>
      </w:r>
      <w:proofErr w:type="gramStart"/>
      <w:r w:rsidR="00333150" w:rsidRPr="009658B1">
        <w:rPr>
          <w:rFonts w:ascii="Times New Roman" w:hAnsi="Times New Roman" w:cs="Times New Roman"/>
          <w:sz w:val="24"/>
          <w:szCs w:val="24"/>
        </w:rPr>
        <w:t>позднее</w:t>
      </w:r>
      <w:proofErr w:type="gramEnd"/>
      <w:r w:rsidR="00333150" w:rsidRPr="009658B1">
        <w:rPr>
          <w:rFonts w:ascii="Times New Roman" w:hAnsi="Times New Roman" w:cs="Times New Roman"/>
          <w:sz w:val="24"/>
          <w:szCs w:val="24"/>
        </w:rPr>
        <w:t xml:space="preserve"> чем за 2</w:t>
      </w:r>
      <w:r w:rsidRPr="009658B1">
        <w:rPr>
          <w:rFonts w:ascii="Times New Roman" w:hAnsi="Times New Roman" w:cs="Times New Roman"/>
          <w:sz w:val="24"/>
          <w:szCs w:val="24"/>
        </w:rPr>
        <w:t xml:space="preserve"> (два)</w:t>
      </w:r>
      <w:r w:rsidR="00333150" w:rsidRPr="009658B1">
        <w:rPr>
          <w:rFonts w:ascii="Times New Roman" w:hAnsi="Times New Roman" w:cs="Times New Roman"/>
          <w:sz w:val="24"/>
          <w:szCs w:val="24"/>
        </w:rPr>
        <w:t xml:space="preserve"> дня до дня отгрузки.</w:t>
      </w:r>
    </w:p>
    <w:p w:rsidR="00333150" w:rsidRPr="009658B1" w:rsidRDefault="004F1EA9" w:rsidP="00DE1CB6">
      <w:pPr>
        <w:autoSpaceDE w:val="0"/>
        <w:autoSpaceDN w:val="0"/>
        <w:adjustRightInd w:val="0"/>
        <w:jc w:val="both"/>
      </w:pPr>
      <w:r w:rsidRPr="009658B1">
        <w:t>4.1.3. </w:t>
      </w:r>
      <w:r w:rsidR="00333150" w:rsidRPr="009658B1">
        <w:t>Обеспечить соответствие поставляемо</w:t>
      </w:r>
      <w:r w:rsidR="00E110A0" w:rsidRPr="009658B1">
        <w:t>го</w:t>
      </w:r>
      <w:r w:rsidR="00333150" w:rsidRPr="009658B1">
        <w:t xml:space="preserve"> </w:t>
      </w:r>
      <w:r w:rsidR="00C267C6" w:rsidRPr="009658B1">
        <w:rPr>
          <w:bCs/>
          <w:lang w:bidi="he-IL"/>
        </w:rPr>
        <w:t>товар</w:t>
      </w:r>
      <w:r w:rsidR="00E110A0" w:rsidRPr="009658B1">
        <w:rPr>
          <w:bCs/>
          <w:lang w:bidi="he-IL"/>
        </w:rPr>
        <w:t>а</w:t>
      </w:r>
      <w:r w:rsidR="00C267C6" w:rsidRPr="009658B1">
        <w:rPr>
          <w:bCs/>
          <w:lang w:bidi="he-IL"/>
        </w:rPr>
        <w:t xml:space="preserve"> </w:t>
      </w:r>
      <w:r w:rsidR="00333150" w:rsidRPr="009658B1">
        <w:t>техническим требованиям и техническим условиям изготовителя при е</w:t>
      </w:r>
      <w:r w:rsidR="00E110A0" w:rsidRPr="009658B1">
        <w:t>го</w:t>
      </w:r>
      <w:r w:rsidR="00333150" w:rsidRPr="009658B1">
        <w:t xml:space="preserve"> эксплуатации и хранении в течение срока, оговоренного в сопроводительной документации на </w:t>
      </w:r>
      <w:r w:rsidR="00841C4B" w:rsidRPr="009658B1">
        <w:rPr>
          <w:bCs/>
          <w:lang w:bidi="he-IL"/>
        </w:rPr>
        <w:t>товар</w:t>
      </w:r>
      <w:r w:rsidR="00333150" w:rsidRPr="009658B1">
        <w:t>, и нести все расходы по замене или ремонту дефектно</w:t>
      </w:r>
      <w:r w:rsidR="00C267C6" w:rsidRPr="009658B1">
        <w:t>го</w:t>
      </w:r>
      <w:r w:rsidR="00333150" w:rsidRPr="009658B1">
        <w:t xml:space="preserve"> </w:t>
      </w:r>
      <w:r w:rsidR="00C267C6" w:rsidRPr="009658B1">
        <w:rPr>
          <w:bCs/>
          <w:lang w:bidi="he-IL"/>
        </w:rPr>
        <w:t>товара</w:t>
      </w:r>
      <w:r w:rsidR="00333150" w:rsidRPr="009658B1">
        <w:t>, выявленно</w:t>
      </w:r>
      <w:r w:rsidR="00C267C6" w:rsidRPr="009658B1">
        <w:t>го</w:t>
      </w:r>
      <w:r w:rsidR="00333150" w:rsidRPr="009658B1">
        <w:t xml:space="preserve"> Заказчиком в течение срока действия </w:t>
      </w:r>
      <w:r w:rsidR="000F7F20" w:rsidRPr="009658B1">
        <w:t>К</w:t>
      </w:r>
      <w:r w:rsidR="00333150" w:rsidRPr="009658B1">
        <w:t>онтракта, если дефект не обусловлен условиями хранения или неправильной эксплуатацией.</w:t>
      </w:r>
    </w:p>
    <w:p w:rsidR="00333150" w:rsidRPr="009658B1" w:rsidRDefault="004F1EA9" w:rsidP="00DE1CB6">
      <w:pPr>
        <w:autoSpaceDE w:val="0"/>
        <w:autoSpaceDN w:val="0"/>
        <w:adjustRightInd w:val="0"/>
        <w:jc w:val="both"/>
        <w:rPr>
          <w:bCs/>
          <w:lang w:bidi="he-IL"/>
        </w:rPr>
      </w:pPr>
      <w:r w:rsidRPr="009658B1">
        <w:rPr>
          <w:bCs/>
          <w:lang w:bidi="he-IL"/>
        </w:rPr>
        <w:t>4.1.4. </w:t>
      </w:r>
      <w:r w:rsidR="00333150" w:rsidRPr="009658B1">
        <w:rPr>
          <w:bCs/>
          <w:lang w:bidi="he-IL"/>
        </w:rPr>
        <w:t>Передать Заказчику в течение 3</w:t>
      </w:r>
      <w:r w:rsidRPr="009658B1">
        <w:rPr>
          <w:bCs/>
          <w:lang w:bidi="he-IL"/>
        </w:rPr>
        <w:t xml:space="preserve"> (трех)</w:t>
      </w:r>
      <w:r w:rsidR="00333150" w:rsidRPr="009658B1">
        <w:rPr>
          <w:bCs/>
          <w:lang w:bidi="he-IL"/>
        </w:rPr>
        <w:t xml:space="preserve"> рабочих дней со дня поставки </w:t>
      </w:r>
      <w:r w:rsidR="00841C4B" w:rsidRPr="009658B1">
        <w:rPr>
          <w:bCs/>
          <w:lang w:bidi="he-IL"/>
        </w:rPr>
        <w:t>товара</w:t>
      </w:r>
      <w:r w:rsidR="00333150" w:rsidRPr="009658B1">
        <w:rPr>
          <w:bCs/>
          <w:lang w:bidi="he-IL"/>
        </w:rPr>
        <w:t xml:space="preserve"> счет (счет-фактуру), товарные накладные, оформленные надлежащим образом.</w:t>
      </w:r>
    </w:p>
    <w:p w:rsidR="00333150" w:rsidRPr="009658B1" w:rsidRDefault="004F1EA9" w:rsidP="00DE1CB6">
      <w:pPr>
        <w:jc w:val="both"/>
        <w:rPr>
          <w:bCs/>
        </w:rPr>
      </w:pPr>
      <w:r w:rsidRPr="009658B1">
        <w:rPr>
          <w:bCs/>
        </w:rPr>
        <w:t>4.2. </w:t>
      </w:r>
      <w:r w:rsidR="00333150" w:rsidRPr="009658B1">
        <w:rPr>
          <w:bCs/>
        </w:rPr>
        <w:t>Заказчик обязуется:</w:t>
      </w:r>
    </w:p>
    <w:p w:rsidR="00333150" w:rsidRPr="009658B1" w:rsidRDefault="004F1EA9" w:rsidP="00DE1CB6">
      <w:pPr>
        <w:jc w:val="both"/>
        <w:rPr>
          <w:bCs/>
        </w:rPr>
      </w:pPr>
      <w:r w:rsidRPr="009658B1">
        <w:rPr>
          <w:bCs/>
        </w:rPr>
        <w:t>4.2.1. </w:t>
      </w:r>
      <w:r w:rsidR="00333150" w:rsidRPr="009658B1">
        <w:rPr>
          <w:bCs/>
        </w:rPr>
        <w:t xml:space="preserve">Принять и оплатить </w:t>
      </w:r>
      <w:r w:rsidR="00841C4B" w:rsidRPr="009658B1">
        <w:rPr>
          <w:bCs/>
        </w:rPr>
        <w:t>товар</w:t>
      </w:r>
      <w:r w:rsidR="00333150" w:rsidRPr="009658B1">
        <w:rPr>
          <w:bCs/>
        </w:rPr>
        <w:t xml:space="preserve"> в соответствии с условиями </w:t>
      </w:r>
      <w:r w:rsidR="000F7F20" w:rsidRPr="009658B1">
        <w:rPr>
          <w:bCs/>
        </w:rPr>
        <w:t>К</w:t>
      </w:r>
      <w:r w:rsidR="00333150" w:rsidRPr="009658B1">
        <w:rPr>
          <w:bCs/>
        </w:rPr>
        <w:t>онтракта, за исключением случаев, указанных в п</w:t>
      </w:r>
      <w:r w:rsidRPr="009658B1">
        <w:rPr>
          <w:bCs/>
        </w:rPr>
        <w:t>ункте</w:t>
      </w:r>
      <w:r w:rsidR="00333150" w:rsidRPr="009658B1">
        <w:rPr>
          <w:bCs/>
        </w:rPr>
        <w:t xml:space="preserve"> 5.6 </w:t>
      </w:r>
      <w:r w:rsidR="004C1B39">
        <w:rPr>
          <w:bCs/>
        </w:rPr>
        <w:t>К</w:t>
      </w:r>
      <w:r w:rsidR="00333150" w:rsidRPr="009658B1">
        <w:rPr>
          <w:bCs/>
        </w:rPr>
        <w:t xml:space="preserve">онтракта. </w:t>
      </w:r>
    </w:p>
    <w:p w:rsidR="00333150" w:rsidRPr="009658B1" w:rsidRDefault="00333150" w:rsidP="00DE1CB6">
      <w:pPr>
        <w:jc w:val="both"/>
        <w:rPr>
          <w:bCs/>
        </w:rPr>
      </w:pPr>
      <w:r w:rsidRPr="009658B1">
        <w:rPr>
          <w:bCs/>
        </w:rPr>
        <w:t>4.3.</w:t>
      </w:r>
      <w:r w:rsidR="00AA0AF6" w:rsidRPr="009658B1">
        <w:rPr>
          <w:bCs/>
        </w:rPr>
        <w:t> </w:t>
      </w:r>
      <w:r w:rsidRPr="009658B1">
        <w:rPr>
          <w:bCs/>
        </w:rPr>
        <w:t xml:space="preserve">Ни одна из Сторон не вправе передавать свои права и обязательства по </w:t>
      </w:r>
      <w:r w:rsidR="000F7F20" w:rsidRPr="009658B1">
        <w:rPr>
          <w:bCs/>
        </w:rPr>
        <w:t>К</w:t>
      </w:r>
      <w:r w:rsidRPr="009658B1">
        <w:rPr>
          <w:bCs/>
        </w:rPr>
        <w:t xml:space="preserve">онтракту третьей </w:t>
      </w:r>
      <w:r w:rsidR="00ED2C0E">
        <w:rPr>
          <w:bCs/>
        </w:rPr>
        <w:t>С</w:t>
      </w:r>
      <w:r w:rsidRPr="009658B1">
        <w:rPr>
          <w:bCs/>
        </w:rPr>
        <w:t>тороне без письменного согласия другой Стороны.</w:t>
      </w:r>
    </w:p>
    <w:p w:rsidR="00333150" w:rsidRPr="009658B1" w:rsidRDefault="00AA0AF6" w:rsidP="00DE1CB6">
      <w:pPr>
        <w:jc w:val="both"/>
        <w:rPr>
          <w:bCs/>
        </w:rPr>
      </w:pPr>
      <w:r w:rsidRPr="009658B1">
        <w:rPr>
          <w:bCs/>
        </w:rPr>
        <w:t>4.4. </w:t>
      </w:r>
      <w:r w:rsidR="00333150" w:rsidRPr="009658B1">
        <w:rPr>
          <w:bCs/>
        </w:rPr>
        <w:t>Обязательства Поставщика считаются выполненными со дня подписания Сторонами документов</w:t>
      </w:r>
      <w:r w:rsidR="00E5688C" w:rsidRPr="009658B1">
        <w:rPr>
          <w:bCs/>
        </w:rPr>
        <w:t>,</w:t>
      </w:r>
      <w:r w:rsidR="00333150" w:rsidRPr="009658B1">
        <w:rPr>
          <w:bCs/>
        </w:rPr>
        <w:t xml:space="preserve"> подтверждающих фактическую поставку товара.</w:t>
      </w:r>
    </w:p>
    <w:p w:rsidR="00333150" w:rsidRPr="009658B1" w:rsidRDefault="00AA0AF6" w:rsidP="00DE1CB6">
      <w:pPr>
        <w:jc w:val="both"/>
        <w:rPr>
          <w:bCs/>
        </w:rPr>
      </w:pPr>
      <w:r w:rsidRPr="009658B1">
        <w:rPr>
          <w:bCs/>
        </w:rPr>
        <w:t>4.5. </w:t>
      </w:r>
      <w:r w:rsidR="00333150" w:rsidRPr="009658B1">
        <w:rPr>
          <w:bCs/>
        </w:rPr>
        <w:t xml:space="preserve">Обязательства Заказчика считаются выполненными с момента оплаты, в соответствии с разделом 2 </w:t>
      </w:r>
      <w:r w:rsidR="000F7F20" w:rsidRPr="009658B1">
        <w:rPr>
          <w:bCs/>
        </w:rPr>
        <w:t>К</w:t>
      </w:r>
      <w:r w:rsidR="00333150" w:rsidRPr="009658B1">
        <w:rPr>
          <w:bCs/>
        </w:rPr>
        <w:t>онтракта.</w:t>
      </w:r>
    </w:p>
    <w:p w:rsidR="009658B1" w:rsidRPr="009658B1" w:rsidRDefault="009658B1" w:rsidP="00DE1CB6">
      <w:pPr>
        <w:jc w:val="both"/>
        <w:rPr>
          <w:bCs/>
        </w:rPr>
      </w:pPr>
    </w:p>
    <w:p w:rsidR="00333150" w:rsidRPr="009658B1" w:rsidRDefault="00333150" w:rsidP="00AE1B98">
      <w:pPr>
        <w:jc w:val="center"/>
        <w:rPr>
          <w:b/>
          <w:bCs/>
        </w:rPr>
      </w:pPr>
      <w:r w:rsidRPr="009658B1">
        <w:rPr>
          <w:b/>
          <w:bCs/>
        </w:rPr>
        <w:t>5. Порядок и сроки приемки товара</w:t>
      </w:r>
      <w:r w:rsidR="00483C36" w:rsidRPr="009658B1">
        <w:rPr>
          <w:b/>
          <w:bCs/>
        </w:rPr>
        <w:t>,</w:t>
      </w:r>
      <w:r w:rsidRPr="009658B1">
        <w:rPr>
          <w:b/>
          <w:bCs/>
        </w:rPr>
        <w:t xml:space="preserve"> оформлени</w:t>
      </w:r>
      <w:r w:rsidR="00483C36" w:rsidRPr="009658B1">
        <w:rPr>
          <w:b/>
          <w:bCs/>
        </w:rPr>
        <w:t>е</w:t>
      </w:r>
      <w:r w:rsidRPr="009658B1">
        <w:rPr>
          <w:b/>
          <w:bCs/>
        </w:rPr>
        <w:t xml:space="preserve"> результатов приемки товара</w:t>
      </w:r>
    </w:p>
    <w:p w:rsidR="00333150" w:rsidRPr="009658B1" w:rsidRDefault="00AE1B98" w:rsidP="00DE1CB6">
      <w:pPr>
        <w:jc w:val="both"/>
      </w:pPr>
      <w:r w:rsidRPr="009658B1">
        <w:t>5.1. </w:t>
      </w:r>
      <w:r w:rsidR="00333150" w:rsidRPr="009658B1">
        <w:t>Поставщик за 2</w:t>
      </w:r>
      <w:r w:rsidR="00AC0E5A" w:rsidRPr="009658B1">
        <w:t xml:space="preserve"> (два)</w:t>
      </w:r>
      <w:r w:rsidR="00333150" w:rsidRPr="009658B1">
        <w:t xml:space="preserve"> рабочих дн</w:t>
      </w:r>
      <w:r w:rsidR="00A27EC2" w:rsidRPr="009658B1">
        <w:t>я</w:t>
      </w:r>
      <w:r w:rsidR="00333150" w:rsidRPr="009658B1">
        <w:t xml:space="preserve"> до предполагаемой даты поставки товара извещает (в телефонном режиме) Заказчика о фактическом времени и дате поставки товара на склад Заказчика.</w:t>
      </w:r>
    </w:p>
    <w:p w:rsidR="00333150" w:rsidRPr="009658B1" w:rsidRDefault="00AC0E5A" w:rsidP="00DE1CB6">
      <w:pPr>
        <w:jc w:val="both"/>
      </w:pPr>
      <w:r w:rsidRPr="009658B1">
        <w:t>5.2. </w:t>
      </w:r>
      <w:r w:rsidR="00333150" w:rsidRPr="009658B1">
        <w:t>Поставка товара Поставщиком и его приемка Заказчиком производится в соответствии с гражданским законодательством Российской Федерации, действующими Инструкциями: «О</w:t>
      </w:r>
      <w:r w:rsidRPr="009658B1">
        <w:t> </w:t>
      </w:r>
      <w:r w:rsidR="00333150" w:rsidRPr="009658B1">
        <w:t>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w:t>
      </w:r>
      <w:r w:rsidRPr="009658B1">
        <w:t> </w:t>
      </w:r>
      <w:r w:rsidR="00333150" w:rsidRPr="009658B1">
        <w:t>П-6,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w:t>
      </w:r>
      <w:r w:rsidRPr="009658B1">
        <w:t> </w:t>
      </w:r>
      <w:r w:rsidR="00333150" w:rsidRPr="009658B1">
        <w:t>П-7, технической документацией к товару.</w:t>
      </w:r>
    </w:p>
    <w:p w:rsidR="00333150" w:rsidRPr="009658B1" w:rsidRDefault="00333150" w:rsidP="00AE1B98">
      <w:pPr>
        <w:ind w:firstLine="708"/>
        <w:jc w:val="both"/>
      </w:pPr>
      <w:r w:rsidRPr="009658B1">
        <w:t>Приемка товара оформляется документами, подтверждающими фактическую поставку товара</w:t>
      </w:r>
      <w:r w:rsidR="00951D02" w:rsidRPr="009658B1">
        <w:t>, УПД</w:t>
      </w:r>
      <w:r w:rsidRPr="009658B1">
        <w:t xml:space="preserve"> (</w:t>
      </w:r>
      <w:r w:rsidR="00101ADD" w:rsidRPr="009658B1">
        <w:t>товарная накладная и/или</w:t>
      </w:r>
      <w:r w:rsidR="001A43CF" w:rsidRPr="009658B1">
        <w:t xml:space="preserve"> счет-фактура</w:t>
      </w:r>
      <w:r w:rsidRPr="009658B1">
        <w:t>), подписываемыми Заказчиком и Поставщиком. Указанные документы предоставляются Поставщиком Заказчику в 2</w:t>
      </w:r>
      <w:r w:rsidR="00AC0E5A" w:rsidRPr="009658B1">
        <w:t xml:space="preserve"> (дву</w:t>
      </w:r>
      <w:r w:rsidRPr="009658B1">
        <w:t>х</w:t>
      </w:r>
      <w:r w:rsidR="00AC0E5A" w:rsidRPr="009658B1">
        <w:t>)</w:t>
      </w:r>
      <w:r w:rsidRPr="009658B1">
        <w:t xml:space="preserve"> экземплярах вместе с товаром.</w:t>
      </w:r>
    </w:p>
    <w:p w:rsidR="00951D02" w:rsidRPr="009658B1" w:rsidRDefault="00AC0E5A" w:rsidP="00951D02">
      <w:pPr>
        <w:jc w:val="both"/>
      </w:pPr>
      <w:r w:rsidRPr="009658B1">
        <w:lastRenderedPageBreak/>
        <w:t>5.3. </w:t>
      </w:r>
      <w:proofErr w:type="gramStart"/>
      <w:r w:rsidR="00333150" w:rsidRPr="009658B1">
        <w:t>Заказчик в течение 10</w:t>
      </w:r>
      <w:r w:rsidRPr="009658B1">
        <w:t xml:space="preserve"> (десяти)</w:t>
      </w:r>
      <w:r w:rsidR="00333150" w:rsidRPr="009658B1">
        <w:t xml:space="preserve"> рабочих дней со дня поставки товара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принимает поставленный товар, </w:t>
      </w:r>
      <w:r w:rsidR="00951D02" w:rsidRPr="009658B1">
        <w:t>оформляет акт приемки (ф. 0510452, утв. Приказом Минфина России от 15.04.2021 №</w:t>
      </w:r>
      <w:r w:rsidR="009658B1" w:rsidRPr="009658B1">
        <w:t> </w:t>
      </w:r>
      <w:r w:rsidR="00951D02" w:rsidRPr="009658B1">
        <w:t>61н), передает Поставщику подписанные со своей стороны документы, подтверждающие фактическую поставку товара, УПД (товарная накладная</w:t>
      </w:r>
      <w:r w:rsidR="00101ADD" w:rsidRPr="009658B1">
        <w:t xml:space="preserve"> и/или</w:t>
      </w:r>
      <w:r w:rsidR="00951D02" w:rsidRPr="009658B1">
        <w:t xml:space="preserve"> счет-фактура) и</w:t>
      </w:r>
      <w:proofErr w:type="gramEnd"/>
      <w:r w:rsidR="00951D02" w:rsidRPr="009658B1">
        <w:t xml:space="preserve"> акт приемки (ф. 0510452, утв. Приказом Минфина России от 15.04.2021 №</w:t>
      </w:r>
      <w:r w:rsidR="009658B1" w:rsidRPr="009658B1">
        <w:t> </w:t>
      </w:r>
      <w:r w:rsidR="00951D02" w:rsidRPr="009658B1">
        <w:t xml:space="preserve">61н) по Контракту или отказывает в приемке, направляя мотивированный отказ от приемки товара. </w:t>
      </w:r>
    </w:p>
    <w:p w:rsidR="00333150" w:rsidRPr="009658B1" w:rsidRDefault="00AC0E5A" w:rsidP="00DE1CB6">
      <w:pPr>
        <w:jc w:val="both"/>
        <w:rPr>
          <w:bCs/>
        </w:rPr>
      </w:pPr>
      <w:r w:rsidRPr="009658B1">
        <w:rPr>
          <w:bCs/>
        </w:rPr>
        <w:t>5.4. </w:t>
      </w:r>
      <w:r w:rsidR="00333150" w:rsidRPr="009658B1">
        <w:rPr>
          <w:bCs/>
        </w:rPr>
        <w:t xml:space="preserve">Для проверки поставленного товара в части его соответствия условиям </w:t>
      </w:r>
      <w:r w:rsidR="002E268E" w:rsidRPr="009658B1">
        <w:rPr>
          <w:bCs/>
        </w:rPr>
        <w:t>К</w:t>
      </w:r>
      <w:r w:rsidR="00333150" w:rsidRPr="009658B1">
        <w:rPr>
          <w:bCs/>
        </w:rPr>
        <w:t>онтракта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эксперты (эксперт</w:t>
      </w:r>
      <w:r w:rsidR="002E268E" w:rsidRPr="009658B1">
        <w:rPr>
          <w:bCs/>
        </w:rPr>
        <w:t>ные организации) на основании Ко</w:t>
      </w:r>
      <w:r w:rsidR="00333150" w:rsidRPr="009658B1">
        <w:rPr>
          <w:bCs/>
        </w:rPr>
        <w:t xml:space="preserve">нтрактов, заключенных в соответствии с Федеральным законом от </w:t>
      </w:r>
      <w:r w:rsidR="003562F7" w:rsidRPr="009658B1">
        <w:rPr>
          <w:bCs/>
        </w:rPr>
        <w:t>05.04.2013 № 44-ФЗ.</w:t>
      </w:r>
    </w:p>
    <w:p w:rsidR="000F2A4E" w:rsidRPr="009658B1" w:rsidRDefault="00333150" w:rsidP="000F2A4E">
      <w:pPr>
        <w:ind w:firstLine="708"/>
        <w:jc w:val="both"/>
        <w:rPr>
          <w:bCs/>
        </w:rPr>
      </w:pPr>
      <w:r w:rsidRPr="009658B1">
        <w:rPr>
          <w:bCs/>
        </w:rPr>
        <w:t>В случае проведения экспертизы своими силами, данная экспертиза проводится не более чем в течение 10</w:t>
      </w:r>
      <w:r w:rsidR="00AC0E5A" w:rsidRPr="009658B1">
        <w:rPr>
          <w:bCs/>
        </w:rPr>
        <w:t xml:space="preserve"> (десяти)</w:t>
      </w:r>
      <w:r w:rsidRPr="009658B1">
        <w:rPr>
          <w:bCs/>
        </w:rPr>
        <w:t xml:space="preserve"> рабочих дней со дня получения Заказчиком документов, подтверждающих фактическую пос</w:t>
      </w:r>
      <w:r w:rsidR="001A43CF" w:rsidRPr="009658B1">
        <w:rPr>
          <w:bCs/>
        </w:rPr>
        <w:t>тавку товара</w:t>
      </w:r>
      <w:r w:rsidR="00951D02" w:rsidRPr="009658B1">
        <w:rPr>
          <w:bCs/>
        </w:rPr>
        <w:t>,</w:t>
      </w:r>
      <w:r w:rsidR="001A43CF" w:rsidRPr="009658B1">
        <w:rPr>
          <w:bCs/>
        </w:rPr>
        <w:t xml:space="preserve"> </w:t>
      </w:r>
      <w:r w:rsidR="00951D02" w:rsidRPr="009658B1">
        <w:rPr>
          <w:bCs/>
        </w:rPr>
        <w:t xml:space="preserve">УПД </w:t>
      </w:r>
      <w:r w:rsidR="001A43CF" w:rsidRPr="009658B1">
        <w:rPr>
          <w:bCs/>
        </w:rPr>
        <w:t>(товарная накладная</w:t>
      </w:r>
      <w:r w:rsidR="00101ADD" w:rsidRPr="009658B1">
        <w:rPr>
          <w:bCs/>
        </w:rPr>
        <w:t xml:space="preserve"> и/или</w:t>
      </w:r>
      <w:r w:rsidR="001A43CF" w:rsidRPr="009658B1">
        <w:rPr>
          <w:bCs/>
        </w:rPr>
        <w:t xml:space="preserve"> счет-фактура</w:t>
      </w:r>
      <w:r w:rsidRPr="009658B1">
        <w:rPr>
          <w:bCs/>
        </w:rPr>
        <w:t>).</w:t>
      </w:r>
    </w:p>
    <w:p w:rsidR="00333150" w:rsidRPr="009658B1" w:rsidRDefault="00333150" w:rsidP="000F2A4E">
      <w:pPr>
        <w:ind w:firstLine="708"/>
        <w:jc w:val="both"/>
        <w:rPr>
          <w:bCs/>
        </w:rPr>
      </w:pPr>
      <w:r w:rsidRPr="009658B1">
        <w:rPr>
          <w:bCs/>
        </w:rPr>
        <w:t>В случае</w:t>
      </w:r>
      <w:proofErr w:type="gramStart"/>
      <w:r w:rsidRPr="009658B1">
        <w:rPr>
          <w:bCs/>
        </w:rPr>
        <w:t>,</w:t>
      </w:r>
      <w:proofErr w:type="gramEnd"/>
      <w:r w:rsidRPr="009658B1">
        <w:rPr>
          <w:bCs/>
        </w:rPr>
        <w:t xml:space="preserve"> если к проведению экспертизы будут привлекаться независимые эксперты (экспер</w:t>
      </w:r>
      <w:r w:rsidR="002E268E" w:rsidRPr="009658B1">
        <w:rPr>
          <w:bCs/>
        </w:rPr>
        <w:t>тные организации) на основании К</w:t>
      </w:r>
      <w:r w:rsidRPr="009658B1">
        <w:rPr>
          <w:bCs/>
        </w:rPr>
        <w:t xml:space="preserve">онтрактов, заключенных в соответствии с Федеральным законом от </w:t>
      </w:r>
      <w:r w:rsidR="003562F7" w:rsidRPr="009658B1">
        <w:rPr>
          <w:bCs/>
        </w:rPr>
        <w:t>05.04.2013 № 44-ФЗ</w:t>
      </w:r>
      <w:r w:rsidRPr="009658B1">
        <w:rPr>
          <w:bCs/>
        </w:rPr>
        <w:t>, срок проведения такой экспертизы устанавливае</w:t>
      </w:r>
      <w:r w:rsidR="002E268E" w:rsidRPr="009658B1">
        <w:rPr>
          <w:bCs/>
        </w:rPr>
        <w:t>тся в соответствии с условиями К</w:t>
      </w:r>
      <w:r w:rsidRPr="009658B1">
        <w:rPr>
          <w:bCs/>
        </w:rPr>
        <w:t>онтракта.</w:t>
      </w:r>
    </w:p>
    <w:p w:rsidR="00333150" w:rsidRPr="009658B1" w:rsidRDefault="00333150" w:rsidP="00DE1CB6">
      <w:pPr>
        <w:jc w:val="both"/>
        <w:rPr>
          <w:bCs/>
        </w:rPr>
      </w:pPr>
      <w:r w:rsidRPr="009658B1">
        <w:rPr>
          <w:bCs/>
        </w:rPr>
        <w:t>5.5.</w:t>
      </w:r>
      <w:r w:rsidR="00AC0E5A" w:rsidRPr="009658B1">
        <w:rPr>
          <w:bCs/>
        </w:rPr>
        <w:t> </w:t>
      </w:r>
      <w:r w:rsidRPr="009658B1">
        <w:rPr>
          <w:bCs/>
        </w:rPr>
        <w:t>При отсутствии у Заказчика претензий по количеству и качеству поставленного товара Заказчик в течение 10</w:t>
      </w:r>
      <w:r w:rsidR="00AC0E5A" w:rsidRPr="009658B1">
        <w:rPr>
          <w:bCs/>
        </w:rPr>
        <w:t xml:space="preserve"> (десяти)</w:t>
      </w:r>
      <w:r w:rsidRPr="009658B1">
        <w:rPr>
          <w:bCs/>
        </w:rPr>
        <w:t xml:space="preserve"> рабочих дней подписывает документы, подтверждающие фактическую пост</w:t>
      </w:r>
      <w:r w:rsidR="001A43CF" w:rsidRPr="009658B1">
        <w:rPr>
          <w:bCs/>
        </w:rPr>
        <w:t>авку товара</w:t>
      </w:r>
      <w:r w:rsidR="00951D02" w:rsidRPr="009658B1">
        <w:rPr>
          <w:bCs/>
        </w:rPr>
        <w:t>,</w:t>
      </w:r>
      <w:r w:rsidR="001A43CF" w:rsidRPr="009658B1">
        <w:rPr>
          <w:bCs/>
        </w:rPr>
        <w:t xml:space="preserve"> </w:t>
      </w:r>
      <w:r w:rsidR="00951D02" w:rsidRPr="009658B1">
        <w:rPr>
          <w:bCs/>
        </w:rPr>
        <w:t>УПД (товарная накладная</w:t>
      </w:r>
      <w:r w:rsidR="00101ADD" w:rsidRPr="009658B1">
        <w:rPr>
          <w:bCs/>
        </w:rPr>
        <w:t xml:space="preserve"> и/или</w:t>
      </w:r>
      <w:r w:rsidR="00951D02" w:rsidRPr="009658B1">
        <w:rPr>
          <w:bCs/>
        </w:rPr>
        <w:t xml:space="preserve"> счет-фактура) и акт приемки (ф.</w:t>
      </w:r>
      <w:r w:rsidR="009658B1" w:rsidRPr="009658B1">
        <w:rPr>
          <w:bCs/>
        </w:rPr>
        <w:t> </w:t>
      </w:r>
      <w:r w:rsidR="00951D02" w:rsidRPr="009658B1">
        <w:rPr>
          <w:bCs/>
        </w:rPr>
        <w:t>0510452, утв. Приказом Минфина России от 15.04.2021 №</w:t>
      </w:r>
      <w:r w:rsidR="009658B1" w:rsidRPr="009658B1">
        <w:rPr>
          <w:bCs/>
        </w:rPr>
        <w:t> </w:t>
      </w:r>
      <w:r w:rsidR="00951D02" w:rsidRPr="009658B1">
        <w:rPr>
          <w:bCs/>
        </w:rPr>
        <w:t xml:space="preserve">61н). </w:t>
      </w:r>
      <w:r w:rsidRPr="009658B1">
        <w:rPr>
          <w:bCs/>
        </w:rPr>
        <w:t>После этого товар считается переданным Поставщиком Заказчику.</w:t>
      </w:r>
    </w:p>
    <w:p w:rsidR="00333150" w:rsidRPr="009658B1" w:rsidRDefault="00AC0E5A" w:rsidP="00DE1CB6">
      <w:pPr>
        <w:jc w:val="both"/>
        <w:rPr>
          <w:bCs/>
        </w:rPr>
      </w:pPr>
      <w:r w:rsidRPr="009658B1">
        <w:rPr>
          <w:bCs/>
        </w:rPr>
        <w:t>5.6. </w:t>
      </w:r>
      <w:proofErr w:type="gramStart"/>
      <w:r w:rsidR="00333150" w:rsidRPr="009658B1">
        <w:rPr>
          <w:bC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roofErr w:type="gramEnd"/>
      <w:r w:rsidR="00333150" w:rsidRPr="009658B1">
        <w:rPr>
          <w:bCs/>
        </w:rPr>
        <w:t xml:space="preserve"> Указанный акт в течение</w:t>
      </w:r>
      <w:r w:rsidRPr="009658B1">
        <w:rPr>
          <w:bCs/>
        </w:rPr>
        <w:t xml:space="preserve"> 3</w:t>
      </w:r>
      <w:r w:rsidR="00333150" w:rsidRPr="009658B1">
        <w:rPr>
          <w:bCs/>
        </w:rPr>
        <w:t xml:space="preserve"> </w:t>
      </w:r>
      <w:r w:rsidRPr="009658B1">
        <w:rPr>
          <w:bCs/>
        </w:rPr>
        <w:t>(</w:t>
      </w:r>
      <w:r w:rsidR="00333150" w:rsidRPr="009658B1">
        <w:rPr>
          <w:bCs/>
        </w:rPr>
        <w:t>трех</w:t>
      </w:r>
      <w:r w:rsidRPr="009658B1">
        <w:rPr>
          <w:bCs/>
        </w:rPr>
        <w:t>)</w:t>
      </w:r>
      <w:r w:rsidR="00333150" w:rsidRPr="009658B1">
        <w:rPr>
          <w:bCs/>
        </w:rPr>
        <w:t xml:space="preserve"> рабочих дней </w:t>
      </w:r>
      <w:proofErr w:type="gramStart"/>
      <w:r w:rsidR="00333150" w:rsidRPr="009658B1">
        <w:rPr>
          <w:bCs/>
        </w:rPr>
        <w:t>с даты</w:t>
      </w:r>
      <w:proofErr w:type="gramEnd"/>
      <w:r w:rsidR="00333150" w:rsidRPr="009658B1">
        <w:rPr>
          <w:bCs/>
        </w:rPr>
        <w:t xml:space="preserve"> его подписания направляется Заказчиком Поставщику.</w:t>
      </w:r>
    </w:p>
    <w:p w:rsidR="00333150" w:rsidRPr="009658B1" w:rsidRDefault="00AC0E5A" w:rsidP="00DE1CB6">
      <w:pPr>
        <w:jc w:val="both"/>
        <w:rPr>
          <w:bCs/>
        </w:rPr>
      </w:pPr>
      <w:r w:rsidRPr="009658B1">
        <w:rPr>
          <w:bCs/>
        </w:rPr>
        <w:t>5.7. </w:t>
      </w:r>
      <w:r w:rsidR="00333150" w:rsidRPr="009658B1">
        <w:rPr>
          <w:bCs/>
        </w:rPr>
        <w:t>Некачественный и (или) некомплектный товар считается не поставленным.</w:t>
      </w:r>
    </w:p>
    <w:p w:rsidR="00333150" w:rsidRPr="009658B1" w:rsidRDefault="00AC0E5A" w:rsidP="00DE1CB6">
      <w:pPr>
        <w:jc w:val="both"/>
        <w:rPr>
          <w:bCs/>
        </w:rPr>
      </w:pPr>
      <w:r w:rsidRPr="009658B1">
        <w:rPr>
          <w:bCs/>
        </w:rPr>
        <w:t>5.8. </w:t>
      </w:r>
      <w:r w:rsidR="00333150" w:rsidRPr="009658B1">
        <w:rPr>
          <w:bCs/>
        </w:rPr>
        <w:t>Поставщик обязан устранить недостатки или заменить товар ненадлежащего качества в течение 10</w:t>
      </w:r>
      <w:r w:rsidRPr="009658B1">
        <w:rPr>
          <w:bCs/>
        </w:rPr>
        <w:t xml:space="preserve"> (десяти)</w:t>
      </w:r>
      <w:r w:rsidR="00333150" w:rsidRPr="009658B1">
        <w:rPr>
          <w:bCs/>
        </w:rPr>
        <w:t xml:space="preserve"> дней с момента получения акта, указанного в пункте 5.6 </w:t>
      </w:r>
      <w:r w:rsidR="002E268E" w:rsidRPr="009658B1">
        <w:rPr>
          <w:bCs/>
        </w:rPr>
        <w:t>К</w:t>
      </w:r>
      <w:r w:rsidR="00333150" w:rsidRPr="009658B1">
        <w:rPr>
          <w:bCs/>
        </w:rPr>
        <w:t>онтракта.</w:t>
      </w:r>
    </w:p>
    <w:p w:rsidR="00333150" w:rsidRPr="009658B1" w:rsidRDefault="00AC0E5A" w:rsidP="00DE1CB6">
      <w:pPr>
        <w:jc w:val="both"/>
        <w:rPr>
          <w:bCs/>
        </w:rPr>
      </w:pPr>
      <w:r w:rsidRPr="009658B1">
        <w:rPr>
          <w:bCs/>
        </w:rPr>
        <w:t>5.9. </w:t>
      </w:r>
      <w:r w:rsidR="00333150" w:rsidRPr="009658B1">
        <w:rPr>
          <w:bCs/>
        </w:rPr>
        <w:t>Выявленные недостатки устраняются Поставщиком за его счет.</w:t>
      </w:r>
    </w:p>
    <w:p w:rsidR="00333150" w:rsidRPr="009658B1" w:rsidRDefault="00AC0E5A" w:rsidP="00DE1CB6">
      <w:pPr>
        <w:jc w:val="both"/>
        <w:rPr>
          <w:bCs/>
        </w:rPr>
      </w:pPr>
      <w:r w:rsidRPr="009658B1">
        <w:rPr>
          <w:bCs/>
        </w:rPr>
        <w:t>5.10. </w:t>
      </w:r>
      <w:r w:rsidR="00333150" w:rsidRPr="009658B1">
        <w:rPr>
          <w:bCs/>
        </w:rPr>
        <w:t>Возврат (замена) товара осуществляется силами и за счет средств Поставщика.</w:t>
      </w:r>
    </w:p>
    <w:p w:rsidR="00333150" w:rsidRPr="009658B1" w:rsidRDefault="00AC0E5A" w:rsidP="00DE1CB6">
      <w:pPr>
        <w:jc w:val="both"/>
        <w:rPr>
          <w:bCs/>
        </w:rPr>
      </w:pPr>
      <w:r w:rsidRPr="009658B1">
        <w:rPr>
          <w:bCs/>
        </w:rPr>
        <w:t>5.11. </w:t>
      </w:r>
      <w:r w:rsidR="00333150" w:rsidRPr="009658B1">
        <w:rPr>
          <w:bCs/>
        </w:rPr>
        <w:t>Претензии по скрытым дефектам могут быть заявлены Заказчиком в течение всего срока годности товара.</w:t>
      </w:r>
    </w:p>
    <w:p w:rsidR="00E8187C" w:rsidRPr="009658B1" w:rsidRDefault="00E8187C" w:rsidP="00DE1CB6">
      <w:pPr>
        <w:jc w:val="both"/>
        <w:rPr>
          <w:bCs/>
        </w:rPr>
      </w:pPr>
      <w:r w:rsidRPr="009658B1">
        <w:rPr>
          <w:bCs/>
        </w:rPr>
        <w:t>5.12.</w:t>
      </w:r>
      <w:r w:rsidRPr="009658B1">
        <w:t xml:space="preserve"> </w:t>
      </w:r>
      <w:r w:rsidRPr="009658B1">
        <w:rPr>
          <w:bCs/>
        </w:rPr>
        <w:t xml:space="preserve">Поставляемый товар должен быть новым товаром (товаром, который не был в употреблении, в ремонте, в том </w:t>
      </w:r>
      <w:proofErr w:type="gramStart"/>
      <w:r w:rsidRPr="009658B1">
        <w:rPr>
          <w:bCs/>
        </w:rPr>
        <w:t>числе</w:t>
      </w:r>
      <w:proofErr w:type="gramEnd"/>
      <w:r w:rsidRPr="009658B1">
        <w:rPr>
          <w:bCs/>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333150" w:rsidRPr="009658B1" w:rsidRDefault="00AC0E5A" w:rsidP="00DE1CB6">
      <w:pPr>
        <w:jc w:val="both"/>
      </w:pPr>
      <w:r w:rsidRPr="009658B1">
        <w:t>5.1</w:t>
      </w:r>
      <w:r w:rsidR="00E8187C" w:rsidRPr="009658B1">
        <w:t>3</w:t>
      </w:r>
      <w:r w:rsidRPr="009658B1">
        <w:t>. </w:t>
      </w:r>
      <w:r w:rsidR="00333150" w:rsidRPr="009658B1">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подтверждающих фа</w:t>
      </w:r>
      <w:r w:rsidR="001A43CF" w:rsidRPr="009658B1">
        <w:t>ктическую поставку товара</w:t>
      </w:r>
      <w:r w:rsidR="00951D02" w:rsidRPr="009658B1">
        <w:t>, УПД</w:t>
      </w:r>
      <w:r w:rsidR="001A43CF" w:rsidRPr="009658B1">
        <w:t xml:space="preserve"> (товарная накладная</w:t>
      </w:r>
      <w:r w:rsidR="00101ADD" w:rsidRPr="009658B1">
        <w:t xml:space="preserve"> и/или</w:t>
      </w:r>
      <w:r w:rsidR="001A43CF" w:rsidRPr="009658B1">
        <w:t xml:space="preserve"> счет-фактура</w:t>
      </w:r>
      <w:r w:rsidR="00333150" w:rsidRPr="009658B1">
        <w:t>).</w:t>
      </w:r>
    </w:p>
    <w:p w:rsidR="009658B1" w:rsidRPr="009658B1" w:rsidRDefault="009658B1" w:rsidP="00DE1CB6">
      <w:pPr>
        <w:jc w:val="both"/>
      </w:pPr>
    </w:p>
    <w:p w:rsidR="005B7C88" w:rsidRPr="009658B1" w:rsidRDefault="005B7C88" w:rsidP="00AE1B98">
      <w:pPr>
        <w:jc w:val="center"/>
        <w:rPr>
          <w:b/>
          <w:bCs/>
        </w:rPr>
      </w:pPr>
      <w:r w:rsidRPr="009658B1">
        <w:rPr>
          <w:b/>
          <w:bCs/>
        </w:rPr>
        <w:t>6. Ответственность Сторон</w:t>
      </w:r>
    </w:p>
    <w:p w:rsidR="001B4C3E" w:rsidRPr="009658B1" w:rsidRDefault="00AC0E5A" w:rsidP="00DE1CB6">
      <w:pPr>
        <w:autoSpaceDE w:val="0"/>
        <w:autoSpaceDN w:val="0"/>
        <w:adjustRightInd w:val="0"/>
        <w:jc w:val="both"/>
      </w:pPr>
      <w:r w:rsidRPr="009658B1">
        <w:t>6.1. </w:t>
      </w:r>
      <w:r w:rsidR="001B4C3E" w:rsidRPr="009658B1">
        <w:t xml:space="preserve">В случае просрочки исполнения Заказчиком обязательств, предусмотренных </w:t>
      </w:r>
      <w:r w:rsidR="002E268E" w:rsidRPr="009658B1">
        <w:t>К</w:t>
      </w:r>
      <w:r w:rsidR="001B4C3E" w:rsidRPr="009658B1">
        <w:t>онтрактом, а также в иных случаях неисполнения или ненадлежащего исполнения Заказчиком</w:t>
      </w:r>
      <w:r w:rsidR="002E268E" w:rsidRPr="009658B1">
        <w:t xml:space="preserve"> обязательств, предусмотренных К</w:t>
      </w:r>
      <w:r w:rsidR="001B4C3E" w:rsidRPr="009658B1">
        <w:t xml:space="preserve">онтрактом, </w:t>
      </w:r>
      <w:r w:rsidR="001B4C3E" w:rsidRPr="009658B1">
        <w:rPr>
          <w:bCs/>
        </w:rPr>
        <w:t>Поставщик</w:t>
      </w:r>
      <w:r w:rsidR="001B4C3E" w:rsidRPr="009658B1">
        <w:t xml:space="preserve"> вправе потребовать уплаты неустоек (штрафов, пеней).</w:t>
      </w:r>
    </w:p>
    <w:p w:rsidR="001B4C3E" w:rsidRPr="009658B1" w:rsidRDefault="00AC0E5A" w:rsidP="00DE1CB6">
      <w:pPr>
        <w:autoSpaceDE w:val="0"/>
        <w:autoSpaceDN w:val="0"/>
        <w:adjustRightInd w:val="0"/>
        <w:jc w:val="both"/>
        <w:rPr>
          <w:spacing w:val="4"/>
        </w:rPr>
      </w:pPr>
      <w:r w:rsidRPr="009658B1">
        <w:t>6.2. </w:t>
      </w:r>
      <w:r w:rsidR="001B4C3E" w:rsidRPr="009658B1">
        <w:t xml:space="preserve">Пеня начисляется за каждый день просрочки исполнения </w:t>
      </w:r>
      <w:r w:rsidR="005A3676" w:rsidRPr="009658B1">
        <w:t xml:space="preserve">Заказчиком </w:t>
      </w:r>
      <w:r w:rsidR="001B4C3E" w:rsidRPr="009658B1">
        <w:t>о</w:t>
      </w:r>
      <w:r w:rsidR="002E268E" w:rsidRPr="009658B1">
        <w:t>бязательства, предусмотренного К</w:t>
      </w:r>
      <w:r w:rsidR="001B4C3E" w:rsidRPr="009658B1">
        <w:t>онтрактом, начиная со дня, следующего после дня истече</w:t>
      </w:r>
      <w:r w:rsidR="002E268E" w:rsidRPr="009658B1">
        <w:t>ния установленного К</w:t>
      </w:r>
      <w:r w:rsidR="001B4C3E" w:rsidRPr="009658B1">
        <w:t>онтрактом срока исполнения обязательств</w:t>
      </w:r>
      <w:r w:rsidR="002E268E" w:rsidRPr="009658B1">
        <w:t>а. Размер пени устанавливается К</w:t>
      </w:r>
      <w:r w:rsidR="001B4C3E" w:rsidRPr="009658B1">
        <w:t xml:space="preserve">онтрактом в размере </w:t>
      </w:r>
      <w:r w:rsidR="001B4C3E" w:rsidRPr="009658B1">
        <w:lastRenderedPageBreak/>
        <w:t xml:space="preserve">одной трехсотой действующей на дату уплаты пеней ключевой ставки Центрального банка Российской Федерации от не уплаченной в </w:t>
      </w:r>
      <w:r w:rsidR="001B4C3E" w:rsidRPr="009658B1">
        <w:rPr>
          <w:spacing w:val="4"/>
        </w:rPr>
        <w:t>срок суммы.</w:t>
      </w:r>
    </w:p>
    <w:p w:rsidR="001B4C3E" w:rsidRPr="009658B1" w:rsidRDefault="00AC0E5A" w:rsidP="00DE1CB6">
      <w:pPr>
        <w:autoSpaceDE w:val="0"/>
        <w:autoSpaceDN w:val="0"/>
        <w:adjustRightInd w:val="0"/>
        <w:jc w:val="both"/>
        <w:rPr>
          <w:spacing w:val="4"/>
        </w:rPr>
      </w:pPr>
      <w:r w:rsidRPr="009658B1">
        <w:rPr>
          <w:spacing w:val="4"/>
        </w:rPr>
        <w:t>6.3. </w:t>
      </w:r>
      <w:r w:rsidR="001B4C3E" w:rsidRPr="009658B1">
        <w:rPr>
          <w:spacing w:val="4"/>
        </w:rPr>
        <w:t xml:space="preserve">Штрафы начисляются за ненадлежащее исполнение Заказчиком обязательств, предусмотренных </w:t>
      </w:r>
      <w:r w:rsidR="002E268E" w:rsidRPr="009658B1">
        <w:rPr>
          <w:spacing w:val="4"/>
        </w:rPr>
        <w:t>К</w:t>
      </w:r>
      <w:r w:rsidR="001B4C3E" w:rsidRPr="009658B1">
        <w:rPr>
          <w:spacing w:val="4"/>
        </w:rPr>
        <w:t xml:space="preserve">онтрактом, за исключением просрочки исполнения обязательств, предусмотренных </w:t>
      </w:r>
      <w:r w:rsidR="002E268E" w:rsidRPr="009658B1">
        <w:rPr>
          <w:spacing w:val="4"/>
        </w:rPr>
        <w:t>К</w:t>
      </w:r>
      <w:r w:rsidR="001B4C3E" w:rsidRPr="009658B1">
        <w:rPr>
          <w:spacing w:val="4"/>
        </w:rPr>
        <w:t xml:space="preserve">онтрактом. </w:t>
      </w:r>
      <w:proofErr w:type="gramStart"/>
      <w:r w:rsidR="001B4C3E" w:rsidRPr="009658B1">
        <w:rPr>
          <w:spacing w:val="4"/>
        </w:rPr>
        <w:t xml:space="preserve">Размер штрафа устанавливается </w:t>
      </w:r>
      <w:r w:rsidR="002E268E" w:rsidRPr="009658B1">
        <w:rPr>
          <w:spacing w:val="4"/>
        </w:rPr>
        <w:t>К</w:t>
      </w:r>
      <w:r w:rsidR="001B4C3E" w:rsidRPr="009658B1">
        <w:rPr>
          <w:spacing w:val="4"/>
        </w:rPr>
        <w:t xml:space="preserve">онтрактом в </w:t>
      </w:r>
      <w:hyperlink r:id="rId9" w:history="1">
        <w:r w:rsidR="001B4C3E" w:rsidRPr="009658B1">
          <w:rPr>
            <w:rStyle w:val="a7"/>
            <w:color w:val="000000"/>
            <w:spacing w:val="4"/>
            <w:u w:val="none"/>
          </w:rPr>
          <w:t>порядке</w:t>
        </w:r>
      </w:hyperlink>
      <w:r w:rsidR="001B4C3E" w:rsidRPr="009658B1">
        <w:rPr>
          <w:color w:val="000000"/>
          <w:spacing w:val="4"/>
        </w:rPr>
        <w:t xml:space="preserve">, </w:t>
      </w:r>
      <w:r w:rsidR="001B4C3E" w:rsidRPr="009658B1">
        <w:rPr>
          <w:spacing w:val="4"/>
        </w:rPr>
        <w:t>установленном Правительством Российской Федерации (постановление Правительства Российской Федерации от 30</w:t>
      </w:r>
      <w:r w:rsidRPr="009658B1">
        <w:rPr>
          <w:spacing w:val="4"/>
        </w:rPr>
        <w:t>.08.</w:t>
      </w:r>
      <w:r w:rsidR="001B4C3E" w:rsidRPr="009658B1">
        <w:rPr>
          <w:spacing w:val="4"/>
        </w:rPr>
        <w:t xml:space="preserve">2017 </w:t>
      </w:r>
      <w:r w:rsidRPr="009658B1">
        <w:rPr>
          <w:spacing w:val="4"/>
        </w:rPr>
        <w:t>№ </w:t>
      </w:r>
      <w:r w:rsidR="001B4C3E" w:rsidRPr="009658B1">
        <w:rPr>
          <w:spacing w:val="4"/>
        </w:rPr>
        <w:t xml:space="preserve">1042 «Об утверждении правил определения размера штрафа, начисляемого в случае ненадлежащего исполнения </w:t>
      </w:r>
      <w:r w:rsidR="00DC2E71">
        <w:rPr>
          <w:spacing w:val="4"/>
        </w:rPr>
        <w:t>з</w:t>
      </w:r>
      <w:r w:rsidR="001B4C3E" w:rsidRPr="009658B1">
        <w:rPr>
          <w:spacing w:val="4"/>
        </w:rPr>
        <w:t>аказчиком, неисполнения или</w:t>
      </w:r>
      <w:r w:rsidR="00AF74FF" w:rsidRPr="009658B1">
        <w:rPr>
          <w:spacing w:val="4"/>
        </w:rPr>
        <w:t xml:space="preserve"> ненадлежащего исполнения </w:t>
      </w:r>
      <w:r w:rsidR="00DC2E71">
        <w:rPr>
          <w:spacing w:val="4"/>
        </w:rPr>
        <w:t>п</w:t>
      </w:r>
      <w:r w:rsidR="001B4C3E" w:rsidRPr="009658B1">
        <w:rPr>
          <w:spacing w:val="4"/>
        </w:rPr>
        <w:t>оставщиком (подрядчиком, исполнителем)</w:t>
      </w:r>
      <w:r w:rsidR="002E268E" w:rsidRPr="009658B1">
        <w:rPr>
          <w:spacing w:val="4"/>
        </w:rPr>
        <w:t xml:space="preserve"> обязательств, предусмотренных </w:t>
      </w:r>
      <w:r w:rsidR="00DC2E71">
        <w:rPr>
          <w:spacing w:val="4"/>
        </w:rPr>
        <w:t>к</w:t>
      </w:r>
      <w:r w:rsidR="001B4C3E" w:rsidRPr="009658B1">
        <w:rPr>
          <w:spacing w:val="4"/>
        </w:rPr>
        <w:t xml:space="preserve">онтрактом (за исключением просрочки исполнения обязательств </w:t>
      </w:r>
      <w:r w:rsidR="00DC2E71">
        <w:rPr>
          <w:spacing w:val="4"/>
        </w:rPr>
        <w:t>з</w:t>
      </w:r>
      <w:r w:rsidR="001B4C3E" w:rsidRPr="009658B1">
        <w:rPr>
          <w:spacing w:val="4"/>
        </w:rPr>
        <w:t xml:space="preserve">аказчиком, </w:t>
      </w:r>
      <w:r w:rsidR="00DC2E71">
        <w:rPr>
          <w:spacing w:val="4"/>
        </w:rPr>
        <w:t>п</w:t>
      </w:r>
      <w:r w:rsidR="001B4C3E" w:rsidRPr="009658B1">
        <w:rPr>
          <w:spacing w:val="4"/>
        </w:rPr>
        <w:t xml:space="preserve">оставщиком (подрядчиком, исполнителем), обстоятельства, предусмотренного </w:t>
      </w:r>
      <w:r w:rsidR="00DC2E71">
        <w:rPr>
          <w:spacing w:val="4"/>
        </w:rPr>
        <w:t>к</w:t>
      </w:r>
      <w:r w:rsidR="001B4C3E" w:rsidRPr="009658B1">
        <w:rPr>
          <w:spacing w:val="4"/>
        </w:rPr>
        <w:t>онтрактом</w:t>
      </w:r>
      <w:r w:rsidR="00DC2E71">
        <w:rPr>
          <w:spacing w:val="4"/>
        </w:rPr>
        <w:t>»</w:t>
      </w:r>
      <w:r w:rsidR="001B4C3E" w:rsidRPr="009658B1">
        <w:rPr>
          <w:spacing w:val="4"/>
        </w:rPr>
        <w:t>.</w:t>
      </w:r>
      <w:proofErr w:type="gramEnd"/>
    </w:p>
    <w:p w:rsidR="00C54408" w:rsidRPr="009658B1" w:rsidRDefault="001B4C3E" w:rsidP="00C54408">
      <w:pPr>
        <w:autoSpaceDE w:val="0"/>
        <w:autoSpaceDN w:val="0"/>
        <w:adjustRightInd w:val="0"/>
        <w:jc w:val="both"/>
        <w:rPr>
          <w:spacing w:val="4"/>
        </w:rPr>
      </w:pPr>
      <w:r w:rsidRPr="009658B1">
        <w:rPr>
          <w:spacing w:val="4"/>
        </w:rPr>
        <w:t xml:space="preserve">6.4. Штрафы начисляются за неисполнение или ненадлежащее исполнение </w:t>
      </w:r>
      <w:r w:rsidRPr="009658B1">
        <w:rPr>
          <w:bCs/>
        </w:rPr>
        <w:t>Поставщиком</w:t>
      </w:r>
      <w:r w:rsidRPr="009658B1">
        <w:rPr>
          <w:spacing w:val="4"/>
        </w:rPr>
        <w:t xml:space="preserve"> обязательств, предусмотренных </w:t>
      </w:r>
      <w:r w:rsidR="002E268E" w:rsidRPr="009658B1">
        <w:rPr>
          <w:spacing w:val="4"/>
        </w:rPr>
        <w:t>К</w:t>
      </w:r>
      <w:r w:rsidRPr="009658B1">
        <w:rPr>
          <w:spacing w:val="4"/>
        </w:rPr>
        <w:t xml:space="preserve">онтрактом, за исключением просрочки исполнения обязательств, предусмотренных </w:t>
      </w:r>
      <w:r w:rsidR="002E268E" w:rsidRPr="009658B1">
        <w:rPr>
          <w:spacing w:val="4"/>
        </w:rPr>
        <w:t>К</w:t>
      </w:r>
      <w:r w:rsidRPr="009658B1">
        <w:rPr>
          <w:spacing w:val="4"/>
        </w:rPr>
        <w:t xml:space="preserve">онтрактом. Размер штрафа устанавливается </w:t>
      </w:r>
      <w:r w:rsidR="002E268E" w:rsidRPr="009658B1">
        <w:rPr>
          <w:spacing w:val="4"/>
        </w:rPr>
        <w:t>К</w:t>
      </w:r>
      <w:r w:rsidRPr="009658B1">
        <w:rPr>
          <w:spacing w:val="4"/>
        </w:rPr>
        <w:t xml:space="preserve">онтрактом в </w:t>
      </w:r>
      <w:hyperlink r:id="rId10" w:history="1">
        <w:r w:rsidRPr="009658B1">
          <w:rPr>
            <w:rStyle w:val="a7"/>
            <w:color w:val="000000"/>
            <w:spacing w:val="4"/>
            <w:u w:val="none"/>
          </w:rPr>
          <w:t>порядке</w:t>
        </w:r>
      </w:hyperlink>
      <w:r w:rsidRPr="009658B1">
        <w:rPr>
          <w:color w:val="000000"/>
          <w:spacing w:val="4"/>
        </w:rPr>
        <w:t>,</w:t>
      </w:r>
      <w:r w:rsidRPr="009658B1">
        <w:rPr>
          <w:spacing w:val="4"/>
        </w:rPr>
        <w:t xml:space="preserve"> установленном Прави</w:t>
      </w:r>
      <w:r w:rsidR="00AC0E5A" w:rsidRPr="009658B1">
        <w:rPr>
          <w:spacing w:val="4"/>
        </w:rPr>
        <w:t>тельством Российской Федерации.</w:t>
      </w:r>
    </w:p>
    <w:p w:rsidR="00126861" w:rsidRPr="009658B1" w:rsidRDefault="001B4C3E" w:rsidP="00C54408">
      <w:pPr>
        <w:autoSpaceDE w:val="0"/>
        <w:autoSpaceDN w:val="0"/>
        <w:adjustRightInd w:val="0"/>
        <w:jc w:val="both"/>
      </w:pPr>
      <w:r w:rsidRPr="009658B1">
        <w:rPr>
          <w:bCs/>
          <w:spacing w:val="4"/>
        </w:rPr>
        <w:t>6.5.</w:t>
      </w:r>
      <w:r w:rsidR="00AC0E5A" w:rsidRPr="009658B1">
        <w:rPr>
          <w:bCs/>
          <w:spacing w:val="4"/>
        </w:rPr>
        <w:t> </w:t>
      </w:r>
      <w:r w:rsidR="00126861" w:rsidRPr="009658B1">
        <w:t>За каждый факт неисполнения или ненадлежащего исполнения поставщиком о</w:t>
      </w:r>
      <w:r w:rsidR="002E268E" w:rsidRPr="009658B1">
        <w:t>бязательства, предусмотренного К</w:t>
      </w:r>
      <w:r w:rsidR="00126861" w:rsidRPr="009658B1">
        <w:t>онтрактом, которое не имеет стоимостного выражения, размер штрафа устанавливается в размере 1</w:t>
      </w:r>
      <w:r w:rsidR="00AC0E5A" w:rsidRPr="009658B1">
        <w:t> </w:t>
      </w:r>
      <w:r w:rsidR="00126861" w:rsidRPr="009658B1">
        <w:t>000</w:t>
      </w:r>
      <w:r w:rsidR="00AC0E5A" w:rsidRPr="009658B1">
        <w:t>,00</w:t>
      </w:r>
      <w:r w:rsidR="00126861" w:rsidRPr="009658B1">
        <w:t xml:space="preserve"> (одна тысяча рублей</w:t>
      </w:r>
      <w:r w:rsidR="00AC0E5A" w:rsidRPr="009658B1">
        <w:t xml:space="preserve"> </w:t>
      </w:r>
      <w:r w:rsidR="00371AED" w:rsidRPr="009658B1">
        <w:t>00 коп) руб</w:t>
      </w:r>
      <w:r w:rsidR="00126861" w:rsidRPr="009658B1">
        <w:t>.</w:t>
      </w:r>
    </w:p>
    <w:p w:rsidR="001B4C3E" w:rsidRPr="009658B1" w:rsidRDefault="00126861" w:rsidP="00DE1CB6">
      <w:pPr>
        <w:tabs>
          <w:tab w:val="left" w:pos="360"/>
          <w:tab w:val="left" w:pos="720"/>
        </w:tabs>
        <w:autoSpaceDE w:val="0"/>
        <w:autoSpaceDN w:val="0"/>
        <w:adjustRightInd w:val="0"/>
        <w:jc w:val="both"/>
        <w:rPr>
          <w:bCs/>
          <w:spacing w:val="4"/>
          <w:lang w:bidi="he-IL"/>
        </w:rPr>
      </w:pPr>
      <w:r w:rsidRPr="009658B1">
        <w:rPr>
          <w:bCs/>
          <w:spacing w:val="4"/>
        </w:rPr>
        <w:t>6</w:t>
      </w:r>
      <w:r w:rsidR="00371AED" w:rsidRPr="009658B1">
        <w:rPr>
          <w:bCs/>
          <w:spacing w:val="4"/>
        </w:rPr>
        <w:t>.6. </w:t>
      </w:r>
      <w:r w:rsidR="001B4C3E" w:rsidRPr="009658B1">
        <w:rPr>
          <w:bCs/>
          <w:spacing w:val="4"/>
        </w:rPr>
        <w:t xml:space="preserve">За каждый факт </w:t>
      </w:r>
      <w:r w:rsidR="001B4C3E" w:rsidRPr="009658B1">
        <w:rPr>
          <w:spacing w:val="4"/>
        </w:rPr>
        <w:t xml:space="preserve">неисполнения или ненадлежащего исполнения </w:t>
      </w:r>
      <w:r w:rsidR="001B4C3E" w:rsidRPr="009658B1">
        <w:rPr>
          <w:bCs/>
        </w:rPr>
        <w:t>Поставщиком</w:t>
      </w:r>
      <w:r w:rsidR="001B4C3E" w:rsidRPr="009658B1">
        <w:rPr>
          <w:spacing w:val="4"/>
        </w:rPr>
        <w:t xml:space="preserve"> обязательств, предусмотренных </w:t>
      </w:r>
      <w:r w:rsidR="0082384C" w:rsidRPr="009658B1">
        <w:rPr>
          <w:spacing w:val="4"/>
        </w:rPr>
        <w:t>К</w:t>
      </w:r>
      <w:r w:rsidR="001B4C3E" w:rsidRPr="009658B1">
        <w:rPr>
          <w:spacing w:val="4"/>
        </w:rPr>
        <w:t xml:space="preserve">онтрактом, за исключением просрочки исполнения обязательств (в том числе гарантийного обязательства), предусмотренных </w:t>
      </w:r>
      <w:r w:rsidR="0082384C" w:rsidRPr="009658B1">
        <w:rPr>
          <w:spacing w:val="4"/>
        </w:rPr>
        <w:t>К</w:t>
      </w:r>
      <w:r w:rsidR="001B4C3E" w:rsidRPr="009658B1">
        <w:rPr>
          <w:spacing w:val="4"/>
        </w:rPr>
        <w:t>онтрактом, размер штрафа устанавливается в размере</w:t>
      </w:r>
      <w:r w:rsidR="001B4C3E" w:rsidRPr="009658B1">
        <w:rPr>
          <w:bCs/>
          <w:spacing w:val="4"/>
        </w:rPr>
        <w:t xml:space="preserve"> 10 (десяти) процентов цены </w:t>
      </w:r>
      <w:r w:rsidR="0082384C" w:rsidRPr="009658B1">
        <w:rPr>
          <w:bCs/>
          <w:spacing w:val="4"/>
        </w:rPr>
        <w:t>К</w:t>
      </w:r>
      <w:r w:rsidR="001B4C3E" w:rsidRPr="009658B1">
        <w:rPr>
          <w:bCs/>
          <w:spacing w:val="4"/>
        </w:rPr>
        <w:t>онтракта</w:t>
      </w:r>
      <w:r w:rsidR="001B4C3E" w:rsidRPr="009658B1">
        <w:t>.</w:t>
      </w:r>
    </w:p>
    <w:p w:rsidR="001B4C3E" w:rsidRPr="009658B1" w:rsidRDefault="001B4C3E" w:rsidP="00DE1CB6">
      <w:pPr>
        <w:tabs>
          <w:tab w:val="left" w:pos="360"/>
          <w:tab w:val="left" w:pos="720"/>
        </w:tabs>
        <w:autoSpaceDE w:val="0"/>
        <w:autoSpaceDN w:val="0"/>
        <w:adjustRightInd w:val="0"/>
        <w:jc w:val="both"/>
        <w:rPr>
          <w:bCs/>
          <w:spacing w:val="4"/>
        </w:rPr>
      </w:pPr>
      <w:r w:rsidRPr="009658B1">
        <w:rPr>
          <w:bCs/>
          <w:spacing w:val="4"/>
          <w:lang w:bidi="he-IL"/>
        </w:rPr>
        <w:t>6.</w:t>
      </w:r>
      <w:r w:rsidR="00126861" w:rsidRPr="009658B1">
        <w:rPr>
          <w:bCs/>
          <w:spacing w:val="4"/>
          <w:lang w:bidi="he-IL"/>
        </w:rPr>
        <w:t>7</w:t>
      </w:r>
      <w:r w:rsidR="00371AED" w:rsidRPr="009658B1">
        <w:rPr>
          <w:bCs/>
          <w:spacing w:val="4"/>
          <w:lang w:bidi="he-IL"/>
        </w:rPr>
        <w:t>. </w:t>
      </w:r>
      <w:r w:rsidRPr="009658B1">
        <w:rPr>
          <w:bCs/>
          <w:spacing w:val="4"/>
          <w:lang w:bidi="he-IL"/>
        </w:rPr>
        <w:t xml:space="preserve">В случае просрочки </w:t>
      </w:r>
      <w:r w:rsidRPr="009658B1">
        <w:rPr>
          <w:bCs/>
        </w:rPr>
        <w:t>Поставщиком</w:t>
      </w:r>
      <w:r w:rsidRPr="009658B1">
        <w:rPr>
          <w:bCs/>
          <w:spacing w:val="4"/>
          <w:lang w:bidi="he-IL"/>
        </w:rPr>
        <w:t xml:space="preserve"> обязательств, предусмотренных </w:t>
      </w:r>
      <w:r w:rsidR="0082384C" w:rsidRPr="009658B1">
        <w:rPr>
          <w:bCs/>
          <w:spacing w:val="4"/>
          <w:lang w:bidi="he-IL"/>
        </w:rPr>
        <w:t>К</w:t>
      </w:r>
      <w:r w:rsidRPr="009658B1">
        <w:rPr>
          <w:bCs/>
          <w:spacing w:val="4"/>
          <w:lang w:bidi="he-IL"/>
        </w:rPr>
        <w:t xml:space="preserve">онтрактом, а также в иных случаях неисполнения или ненадлежащего исполнения </w:t>
      </w:r>
      <w:r w:rsidRPr="009658B1">
        <w:rPr>
          <w:bCs/>
        </w:rPr>
        <w:t>Поставщиком</w:t>
      </w:r>
      <w:r w:rsidR="0082384C" w:rsidRPr="009658B1">
        <w:rPr>
          <w:bCs/>
          <w:spacing w:val="4"/>
          <w:lang w:bidi="he-IL"/>
        </w:rPr>
        <w:t xml:space="preserve"> обязательств, предусмотренных К</w:t>
      </w:r>
      <w:r w:rsidRPr="009658B1">
        <w:rPr>
          <w:bCs/>
          <w:spacing w:val="4"/>
          <w:lang w:bidi="he-IL"/>
        </w:rPr>
        <w:t xml:space="preserve">онтрактом, </w:t>
      </w:r>
      <w:r w:rsidRPr="009658B1">
        <w:rPr>
          <w:spacing w:val="4"/>
        </w:rPr>
        <w:t>Заказчик</w:t>
      </w:r>
      <w:r w:rsidRPr="009658B1">
        <w:rPr>
          <w:bCs/>
          <w:spacing w:val="4"/>
          <w:lang w:bidi="he-IL"/>
        </w:rPr>
        <w:t xml:space="preserve"> направляет </w:t>
      </w:r>
      <w:r w:rsidRPr="009658B1">
        <w:rPr>
          <w:bCs/>
        </w:rPr>
        <w:t>Поставщику</w:t>
      </w:r>
      <w:r w:rsidRPr="009658B1">
        <w:rPr>
          <w:bCs/>
          <w:spacing w:val="4"/>
          <w:lang w:bidi="he-IL"/>
        </w:rPr>
        <w:t xml:space="preserve"> требование об уплате неустоек (штрафов, пеней).</w:t>
      </w:r>
    </w:p>
    <w:p w:rsidR="001B4C3E" w:rsidRPr="009658B1" w:rsidRDefault="001B4C3E" w:rsidP="00DE1CB6">
      <w:pPr>
        <w:tabs>
          <w:tab w:val="left" w:pos="360"/>
          <w:tab w:val="left" w:pos="720"/>
        </w:tabs>
        <w:autoSpaceDE w:val="0"/>
        <w:autoSpaceDN w:val="0"/>
        <w:adjustRightInd w:val="0"/>
        <w:jc w:val="both"/>
        <w:rPr>
          <w:bCs/>
          <w:spacing w:val="4"/>
        </w:rPr>
      </w:pPr>
      <w:r w:rsidRPr="009658B1">
        <w:rPr>
          <w:spacing w:val="4"/>
        </w:rPr>
        <w:t>6.</w:t>
      </w:r>
      <w:r w:rsidR="00126861" w:rsidRPr="009658B1">
        <w:rPr>
          <w:spacing w:val="4"/>
        </w:rPr>
        <w:t>8</w:t>
      </w:r>
      <w:r w:rsidR="00371AED" w:rsidRPr="009658B1">
        <w:rPr>
          <w:spacing w:val="4"/>
        </w:rPr>
        <w:t>. </w:t>
      </w:r>
      <w:proofErr w:type="gramStart"/>
      <w:r w:rsidRPr="009658B1">
        <w:rPr>
          <w:spacing w:val="4"/>
        </w:rPr>
        <w:t xml:space="preserve">Пеня начисляется за каждый день просрочки исполнения </w:t>
      </w:r>
      <w:r w:rsidRPr="009658B1">
        <w:rPr>
          <w:bCs/>
        </w:rPr>
        <w:t>Поставщиком</w:t>
      </w:r>
      <w:r w:rsidRPr="009658B1">
        <w:rPr>
          <w:spacing w:val="4"/>
        </w:rPr>
        <w:t xml:space="preserve"> обязательства, предусмотренного </w:t>
      </w:r>
      <w:r w:rsidR="0082384C" w:rsidRPr="009658B1">
        <w:rPr>
          <w:spacing w:val="4"/>
        </w:rPr>
        <w:t>К</w:t>
      </w:r>
      <w:r w:rsidRPr="009658B1">
        <w:rPr>
          <w:spacing w:val="4"/>
        </w:rPr>
        <w:t xml:space="preserve">онтрактом, начиная со дня, следующего после дня истечения установленного </w:t>
      </w:r>
      <w:r w:rsidR="0082384C" w:rsidRPr="009658B1">
        <w:rPr>
          <w:spacing w:val="4"/>
        </w:rPr>
        <w:t>К</w:t>
      </w:r>
      <w:r w:rsidRPr="009658B1">
        <w:rPr>
          <w:spacing w:val="4"/>
        </w:rPr>
        <w:t xml:space="preserve">онтрактом срока исполнения обязательства, и устанавливается </w:t>
      </w:r>
      <w:r w:rsidR="0082384C" w:rsidRPr="009658B1">
        <w:rPr>
          <w:spacing w:val="4"/>
        </w:rPr>
        <w:t>К</w:t>
      </w:r>
      <w:r w:rsidRPr="009658B1">
        <w:rPr>
          <w:spacing w:val="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82384C" w:rsidRPr="009658B1">
        <w:rPr>
          <w:spacing w:val="4"/>
        </w:rPr>
        <w:t>К</w:t>
      </w:r>
      <w:r w:rsidRPr="009658B1">
        <w:rPr>
          <w:spacing w:val="4"/>
        </w:rPr>
        <w:t xml:space="preserve">онтракта, уменьшенной на сумму, пропорциональную объему обязательств, предусмотренных </w:t>
      </w:r>
      <w:r w:rsidR="0082384C" w:rsidRPr="009658B1">
        <w:rPr>
          <w:spacing w:val="4"/>
        </w:rPr>
        <w:t>К</w:t>
      </w:r>
      <w:r w:rsidRPr="009658B1">
        <w:rPr>
          <w:spacing w:val="4"/>
        </w:rPr>
        <w:t xml:space="preserve">онтрактом и фактически исполненных </w:t>
      </w:r>
      <w:r w:rsidRPr="009658B1">
        <w:rPr>
          <w:bCs/>
        </w:rPr>
        <w:t>Поставщик</w:t>
      </w:r>
      <w:r w:rsidRPr="009658B1">
        <w:rPr>
          <w:bCs/>
          <w:spacing w:val="4"/>
        </w:rPr>
        <w:t>ом</w:t>
      </w:r>
      <w:r w:rsidRPr="009658B1">
        <w:rPr>
          <w:spacing w:val="4"/>
        </w:rPr>
        <w:t>, за исключением случаев, если</w:t>
      </w:r>
      <w:proofErr w:type="gramEnd"/>
      <w:r w:rsidRPr="009658B1">
        <w:rPr>
          <w:spacing w:val="4"/>
        </w:rPr>
        <w:t xml:space="preserve"> законодательством </w:t>
      </w:r>
      <w:r w:rsidR="003562F7" w:rsidRPr="009658B1">
        <w:rPr>
          <w:spacing w:val="4"/>
        </w:rPr>
        <w:t>Российской Федерации</w:t>
      </w:r>
      <w:r w:rsidRPr="009658B1">
        <w:rPr>
          <w:spacing w:val="4"/>
        </w:rPr>
        <w:t xml:space="preserve">  установле</w:t>
      </w:r>
      <w:r w:rsidR="00371AED" w:rsidRPr="009658B1">
        <w:rPr>
          <w:spacing w:val="4"/>
        </w:rPr>
        <w:t>н иной порядок начисления пени.</w:t>
      </w:r>
    </w:p>
    <w:p w:rsidR="003562F7" w:rsidRPr="009658B1" w:rsidRDefault="001B4C3E" w:rsidP="00DE1CB6">
      <w:pPr>
        <w:tabs>
          <w:tab w:val="left" w:pos="360"/>
          <w:tab w:val="left" w:pos="720"/>
        </w:tabs>
        <w:autoSpaceDE w:val="0"/>
        <w:autoSpaceDN w:val="0"/>
        <w:adjustRightInd w:val="0"/>
        <w:jc w:val="both"/>
        <w:rPr>
          <w:spacing w:val="4"/>
        </w:rPr>
      </w:pPr>
      <w:r w:rsidRPr="009658B1">
        <w:rPr>
          <w:spacing w:val="4"/>
        </w:rPr>
        <w:t>6.</w:t>
      </w:r>
      <w:r w:rsidR="00126861" w:rsidRPr="009658B1">
        <w:rPr>
          <w:spacing w:val="4"/>
        </w:rPr>
        <w:t>9</w:t>
      </w:r>
      <w:r w:rsidR="00371AED" w:rsidRPr="009658B1">
        <w:rPr>
          <w:spacing w:val="4"/>
        </w:rPr>
        <w:t>. </w:t>
      </w:r>
      <w:r w:rsidRPr="009658B1">
        <w:rPr>
          <w:spacing w:val="4"/>
        </w:rPr>
        <w:t xml:space="preserve">Общая сумма начисленных штрафов за неисполнение или ненадлежащее исполнение </w:t>
      </w:r>
      <w:r w:rsidRPr="009658B1">
        <w:rPr>
          <w:bCs/>
        </w:rPr>
        <w:t>Поставщиком</w:t>
      </w:r>
      <w:r w:rsidRPr="009658B1">
        <w:rPr>
          <w:spacing w:val="4"/>
        </w:rPr>
        <w:t xml:space="preserve"> обязательств, предусмотренных </w:t>
      </w:r>
      <w:r w:rsidR="0082384C" w:rsidRPr="009658B1">
        <w:rPr>
          <w:spacing w:val="4"/>
        </w:rPr>
        <w:t>К</w:t>
      </w:r>
      <w:r w:rsidRPr="009658B1">
        <w:rPr>
          <w:spacing w:val="4"/>
        </w:rPr>
        <w:t xml:space="preserve">онтрактом, не может превышать цену </w:t>
      </w:r>
      <w:r w:rsidR="0082384C" w:rsidRPr="009658B1">
        <w:rPr>
          <w:spacing w:val="4"/>
        </w:rPr>
        <w:t>К</w:t>
      </w:r>
      <w:r w:rsidRPr="009658B1">
        <w:rPr>
          <w:spacing w:val="4"/>
        </w:rPr>
        <w:t>онтракта.</w:t>
      </w:r>
    </w:p>
    <w:p w:rsidR="003562F7" w:rsidRPr="009658B1" w:rsidRDefault="001B4C3E" w:rsidP="00DE1CB6">
      <w:pPr>
        <w:tabs>
          <w:tab w:val="left" w:pos="360"/>
          <w:tab w:val="left" w:pos="720"/>
        </w:tabs>
        <w:autoSpaceDE w:val="0"/>
        <w:autoSpaceDN w:val="0"/>
        <w:adjustRightInd w:val="0"/>
        <w:jc w:val="both"/>
        <w:rPr>
          <w:bCs/>
          <w:spacing w:val="4"/>
        </w:rPr>
      </w:pPr>
      <w:r w:rsidRPr="009658B1">
        <w:rPr>
          <w:spacing w:val="4"/>
        </w:rPr>
        <w:t>6.</w:t>
      </w:r>
      <w:r w:rsidR="00126861" w:rsidRPr="009658B1">
        <w:rPr>
          <w:spacing w:val="4"/>
        </w:rPr>
        <w:t>10</w:t>
      </w:r>
      <w:r w:rsidR="00371AED" w:rsidRPr="009658B1">
        <w:rPr>
          <w:spacing w:val="4"/>
        </w:rPr>
        <w:t>. </w:t>
      </w:r>
      <w:r w:rsidRPr="009658B1">
        <w:rPr>
          <w:spacing w:val="4"/>
        </w:rPr>
        <w:t xml:space="preserve">За каждый факт неисполнения Заказчиком обязательств, предусмотренных </w:t>
      </w:r>
      <w:r w:rsidR="00D67C50" w:rsidRPr="009658B1">
        <w:rPr>
          <w:spacing w:val="4"/>
        </w:rPr>
        <w:t>К</w:t>
      </w:r>
      <w:r w:rsidRPr="009658B1">
        <w:rPr>
          <w:spacing w:val="4"/>
        </w:rPr>
        <w:t>онтрактом, за исключением просрочки исполнения</w:t>
      </w:r>
      <w:r w:rsidR="00D67C50" w:rsidRPr="009658B1">
        <w:rPr>
          <w:spacing w:val="4"/>
        </w:rPr>
        <w:t xml:space="preserve"> обязательств, предусмотренных К</w:t>
      </w:r>
      <w:r w:rsidRPr="009658B1">
        <w:rPr>
          <w:spacing w:val="4"/>
        </w:rPr>
        <w:t xml:space="preserve">онтрактом, </w:t>
      </w:r>
      <w:r w:rsidRPr="009658B1">
        <w:rPr>
          <w:bCs/>
        </w:rPr>
        <w:t>Поставщик</w:t>
      </w:r>
      <w:r w:rsidRPr="009658B1">
        <w:rPr>
          <w:bCs/>
          <w:spacing w:val="4"/>
        </w:rPr>
        <w:t xml:space="preserve"> вправе взыскать с </w:t>
      </w:r>
      <w:r w:rsidRPr="009658B1">
        <w:rPr>
          <w:spacing w:val="4"/>
        </w:rPr>
        <w:t>Заказчика</w:t>
      </w:r>
      <w:r w:rsidRPr="009658B1">
        <w:rPr>
          <w:bCs/>
          <w:spacing w:val="4"/>
        </w:rPr>
        <w:t xml:space="preserve"> штраф в размере 1</w:t>
      </w:r>
      <w:r w:rsidR="00371AED" w:rsidRPr="009658B1">
        <w:rPr>
          <w:bCs/>
          <w:spacing w:val="4"/>
        </w:rPr>
        <w:t> </w:t>
      </w:r>
      <w:r w:rsidRPr="009658B1">
        <w:rPr>
          <w:bCs/>
          <w:spacing w:val="4"/>
        </w:rPr>
        <w:t>000</w:t>
      </w:r>
      <w:r w:rsidR="00371AED" w:rsidRPr="009658B1">
        <w:rPr>
          <w:bCs/>
          <w:spacing w:val="4"/>
        </w:rPr>
        <w:t>,00</w:t>
      </w:r>
      <w:r w:rsidRPr="009658B1">
        <w:rPr>
          <w:bCs/>
          <w:spacing w:val="4"/>
        </w:rPr>
        <w:t xml:space="preserve"> (одна тысяча</w:t>
      </w:r>
      <w:r w:rsidR="004A6C63" w:rsidRPr="009658B1">
        <w:rPr>
          <w:bCs/>
          <w:spacing w:val="4"/>
        </w:rPr>
        <w:t xml:space="preserve"> </w:t>
      </w:r>
      <w:r w:rsidRPr="009658B1">
        <w:rPr>
          <w:bCs/>
          <w:spacing w:val="4"/>
        </w:rPr>
        <w:t>рублей</w:t>
      </w:r>
      <w:r w:rsidR="00371AED" w:rsidRPr="009658B1">
        <w:rPr>
          <w:bCs/>
          <w:spacing w:val="4"/>
        </w:rPr>
        <w:t xml:space="preserve"> 00 коп) руб</w:t>
      </w:r>
      <w:r w:rsidRPr="009658B1">
        <w:rPr>
          <w:bCs/>
          <w:spacing w:val="4"/>
        </w:rPr>
        <w:t>.</w:t>
      </w:r>
    </w:p>
    <w:p w:rsidR="001B4C3E" w:rsidRPr="009658B1" w:rsidRDefault="001B4C3E" w:rsidP="00DE1CB6">
      <w:pPr>
        <w:tabs>
          <w:tab w:val="left" w:pos="360"/>
          <w:tab w:val="left" w:pos="720"/>
        </w:tabs>
        <w:autoSpaceDE w:val="0"/>
        <w:autoSpaceDN w:val="0"/>
        <w:adjustRightInd w:val="0"/>
        <w:jc w:val="both"/>
        <w:rPr>
          <w:bCs/>
          <w:spacing w:val="4"/>
        </w:rPr>
      </w:pPr>
      <w:r w:rsidRPr="009658B1">
        <w:rPr>
          <w:spacing w:val="4"/>
        </w:rPr>
        <w:t>6.1</w:t>
      </w:r>
      <w:r w:rsidR="00126861" w:rsidRPr="009658B1">
        <w:rPr>
          <w:spacing w:val="4"/>
        </w:rPr>
        <w:t>1</w:t>
      </w:r>
      <w:r w:rsidR="00371AED" w:rsidRPr="009658B1">
        <w:rPr>
          <w:spacing w:val="4"/>
        </w:rPr>
        <w:t>. </w:t>
      </w:r>
      <w:r w:rsidRPr="009658B1">
        <w:rPr>
          <w:spacing w:val="4"/>
        </w:rPr>
        <w:t xml:space="preserve">Общая сумма начисленных штрафов за ненадлежащее исполнение Заказчиком обязательств, предусмотренных </w:t>
      </w:r>
      <w:r w:rsidR="00D67C50" w:rsidRPr="009658B1">
        <w:rPr>
          <w:spacing w:val="4"/>
        </w:rPr>
        <w:t>К</w:t>
      </w:r>
      <w:r w:rsidRPr="009658B1">
        <w:rPr>
          <w:spacing w:val="4"/>
        </w:rPr>
        <w:t xml:space="preserve">онтрактом, не может превышать цену </w:t>
      </w:r>
      <w:r w:rsidR="00D67C50" w:rsidRPr="009658B1">
        <w:rPr>
          <w:spacing w:val="4"/>
        </w:rPr>
        <w:t>К</w:t>
      </w:r>
      <w:r w:rsidRPr="009658B1">
        <w:rPr>
          <w:spacing w:val="4"/>
        </w:rPr>
        <w:t>онтракта.</w:t>
      </w:r>
    </w:p>
    <w:p w:rsidR="001B4C3E" w:rsidRPr="009658B1" w:rsidRDefault="001B4C3E" w:rsidP="00DE1CB6">
      <w:pPr>
        <w:tabs>
          <w:tab w:val="left" w:pos="360"/>
          <w:tab w:val="left" w:pos="720"/>
        </w:tabs>
        <w:autoSpaceDE w:val="0"/>
        <w:autoSpaceDN w:val="0"/>
        <w:adjustRightInd w:val="0"/>
        <w:jc w:val="both"/>
        <w:rPr>
          <w:bCs/>
          <w:spacing w:val="4"/>
          <w:lang w:bidi="he-IL"/>
        </w:rPr>
      </w:pPr>
      <w:r w:rsidRPr="009658B1">
        <w:rPr>
          <w:bCs/>
          <w:spacing w:val="4"/>
          <w:lang w:bidi="he-IL"/>
        </w:rPr>
        <w:t>6.1</w:t>
      </w:r>
      <w:r w:rsidR="00126861" w:rsidRPr="009658B1">
        <w:rPr>
          <w:bCs/>
          <w:spacing w:val="4"/>
          <w:lang w:bidi="he-IL"/>
        </w:rPr>
        <w:t>2</w:t>
      </w:r>
      <w:r w:rsidR="00371AED" w:rsidRPr="009658B1">
        <w:rPr>
          <w:bCs/>
          <w:spacing w:val="4"/>
          <w:lang w:bidi="he-IL"/>
        </w:rPr>
        <w:t>. </w:t>
      </w:r>
      <w:r w:rsidRPr="009658B1">
        <w:rPr>
          <w:bCs/>
          <w:spacing w:val="4"/>
          <w:lang w:bidi="he-IL"/>
        </w:rPr>
        <w:t>Сторона освобождается от уплаты неустойки (штрафа, пени), если докажет, что неисполнение или ненадлежащее исполнение о</w:t>
      </w:r>
      <w:r w:rsidR="00D67C50" w:rsidRPr="009658B1">
        <w:rPr>
          <w:bCs/>
          <w:spacing w:val="4"/>
          <w:lang w:bidi="he-IL"/>
        </w:rPr>
        <w:t>бязательства, предусмотренного К</w:t>
      </w:r>
      <w:r w:rsidRPr="009658B1">
        <w:rPr>
          <w:bCs/>
          <w:spacing w:val="4"/>
          <w:lang w:bidi="he-IL"/>
        </w:rPr>
        <w:t>онтрактом, произошло вследствие непреод</w:t>
      </w:r>
      <w:r w:rsidR="00371AED" w:rsidRPr="009658B1">
        <w:rPr>
          <w:bCs/>
          <w:spacing w:val="4"/>
          <w:lang w:bidi="he-IL"/>
        </w:rPr>
        <w:t>олимой силы или по вине другой С</w:t>
      </w:r>
      <w:r w:rsidRPr="009658B1">
        <w:rPr>
          <w:bCs/>
          <w:spacing w:val="4"/>
          <w:lang w:bidi="he-IL"/>
        </w:rPr>
        <w:t>тороны.</w:t>
      </w:r>
    </w:p>
    <w:p w:rsidR="001B4C3E" w:rsidRPr="009658B1" w:rsidRDefault="001B4C3E" w:rsidP="00DE1CB6">
      <w:pPr>
        <w:tabs>
          <w:tab w:val="left" w:pos="720"/>
        </w:tabs>
        <w:autoSpaceDE w:val="0"/>
        <w:autoSpaceDN w:val="0"/>
        <w:adjustRightInd w:val="0"/>
        <w:jc w:val="both"/>
        <w:rPr>
          <w:bCs/>
          <w:spacing w:val="4"/>
          <w:lang w:bidi="he-IL"/>
        </w:rPr>
      </w:pPr>
      <w:r w:rsidRPr="009658B1">
        <w:rPr>
          <w:bCs/>
          <w:spacing w:val="4"/>
          <w:lang w:bidi="he-IL"/>
        </w:rPr>
        <w:t>6.1</w:t>
      </w:r>
      <w:r w:rsidR="00126861" w:rsidRPr="009658B1">
        <w:rPr>
          <w:bCs/>
          <w:spacing w:val="4"/>
          <w:lang w:bidi="he-IL"/>
        </w:rPr>
        <w:t>3</w:t>
      </w:r>
      <w:r w:rsidR="00371AED" w:rsidRPr="009658B1">
        <w:rPr>
          <w:bCs/>
          <w:spacing w:val="4"/>
          <w:lang w:bidi="he-IL"/>
        </w:rPr>
        <w:t>. </w:t>
      </w:r>
      <w:r w:rsidRPr="009658B1">
        <w:rPr>
          <w:bCs/>
          <w:spacing w:val="4"/>
          <w:lang w:bidi="he-IL"/>
        </w:rPr>
        <w:t>Уплата пени и штрафа не освобождает Стороны</w:t>
      </w:r>
      <w:r w:rsidR="00D67C50" w:rsidRPr="009658B1">
        <w:rPr>
          <w:bCs/>
          <w:spacing w:val="4"/>
          <w:lang w:bidi="he-IL"/>
        </w:rPr>
        <w:t xml:space="preserve"> от исполнения обязательств по К</w:t>
      </w:r>
      <w:r w:rsidRPr="009658B1">
        <w:rPr>
          <w:bCs/>
          <w:spacing w:val="4"/>
          <w:lang w:bidi="he-IL"/>
        </w:rPr>
        <w:t>онтракту.</w:t>
      </w:r>
    </w:p>
    <w:p w:rsidR="001B4C3E" w:rsidRPr="009658B1" w:rsidRDefault="001B4C3E" w:rsidP="00DE1CB6">
      <w:pPr>
        <w:tabs>
          <w:tab w:val="left" w:pos="360"/>
          <w:tab w:val="left" w:pos="720"/>
        </w:tabs>
        <w:autoSpaceDE w:val="0"/>
        <w:autoSpaceDN w:val="0"/>
        <w:adjustRightInd w:val="0"/>
        <w:jc w:val="both"/>
        <w:rPr>
          <w:bCs/>
          <w:spacing w:val="4"/>
          <w:lang w:bidi="he-IL"/>
        </w:rPr>
      </w:pPr>
      <w:r w:rsidRPr="009658B1">
        <w:rPr>
          <w:bCs/>
          <w:spacing w:val="4"/>
          <w:lang w:bidi="he-IL"/>
        </w:rPr>
        <w:t>6.1</w:t>
      </w:r>
      <w:r w:rsidR="00126861" w:rsidRPr="009658B1">
        <w:rPr>
          <w:bCs/>
          <w:spacing w:val="4"/>
          <w:lang w:bidi="he-IL"/>
        </w:rPr>
        <w:t>4</w:t>
      </w:r>
      <w:r w:rsidR="00371AED" w:rsidRPr="009658B1">
        <w:rPr>
          <w:bCs/>
          <w:spacing w:val="4"/>
          <w:lang w:bidi="he-IL"/>
        </w:rPr>
        <w:t>. </w:t>
      </w:r>
      <w:r w:rsidRPr="009658B1">
        <w:rPr>
          <w:bCs/>
          <w:spacing w:val="4"/>
          <w:lang w:bidi="he-IL"/>
        </w:rPr>
        <w:t>Стороны несут ответственность за неисполнение или ненадлежащее исполнение</w:t>
      </w:r>
      <w:r w:rsidR="00D67C50" w:rsidRPr="009658B1">
        <w:rPr>
          <w:bCs/>
          <w:spacing w:val="4"/>
          <w:lang w:bidi="he-IL"/>
        </w:rPr>
        <w:t xml:space="preserve"> обязательств, предусмотренных К</w:t>
      </w:r>
      <w:r w:rsidRPr="009658B1">
        <w:rPr>
          <w:bCs/>
          <w:spacing w:val="4"/>
          <w:lang w:bidi="he-IL"/>
        </w:rPr>
        <w:t>онтрактом в соответствии с</w:t>
      </w:r>
      <w:r w:rsidR="00371AED" w:rsidRPr="009658B1">
        <w:rPr>
          <w:bCs/>
          <w:spacing w:val="4"/>
          <w:lang w:bidi="he-IL"/>
        </w:rPr>
        <w:t xml:space="preserve"> гражданским законодательством.</w:t>
      </w:r>
    </w:p>
    <w:p w:rsidR="002E640C" w:rsidRPr="009658B1" w:rsidRDefault="001B4C3E" w:rsidP="00DE1CB6">
      <w:pPr>
        <w:autoSpaceDE w:val="0"/>
        <w:autoSpaceDN w:val="0"/>
        <w:adjustRightInd w:val="0"/>
        <w:jc w:val="both"/>
        <w:rPr>
          <w:bCs/>
          <w:spacing w:val="4"/>
          <w:lang w:bidi="he-IL"/>
        </w:rPr>
      </w:pPr>
      <w:r w:rsidRPr="009658B1">
        <w:rPr>
          <w:bCs/>
          <w:spacing w:val="4"/>
          <w:lang w:bidi="he-IL"/>
        </w:rPr>
        <w:t>6.1</w:t>
      </w:r>
      <w:r w:rsidR="00126861" w:rsidRPr="009658B1">
        <w:rPr>
          <w:bCs/>
          <w:spacing w:val="4"/>
          <w:lang w:bidi="he-IL"/>
        </w:rPr>
        <w:t>5</w:t>
      </w:r>
      <w:r w:rsidR="00371AED" w:rsidRPr="009658B1">
        <w:rPr>
          <w:bCs/>
          <w:spacing w:val="4"/>
          <w:lang w:bidi="he-IL"/>
        </w:rPr>
        <w:t>. </w:t>
      </w:r>
      <w:r w:rsidRPr="009658B1">
        <w:rPr>
          <w:bCs/>
          <w:spacing w:val="4"/>
          <w:lang w:bidi="he-IL"/>
        </w:rPr>
        <w:t>Ответственность Сторон в иных случаях определяется в соответствии с законодательством Российской Федерации.</w:t>
      </w:r>
    </w:p>
    <w:p w:rsidR="009658B1" w:rsidRPr="009658B1" w:rsidRDefault="009658B1" w:rsidP="00DE1CB6">
      <w:pPr>
        <w:autoSpaceDE w:val="0"/>
        <w:autoSpaceDN w:val="0"/>
        <w:adjustRightInd w:val="0"/>
        <w:jc w:val="both"/>
      </w:pPr>
    </w:p>
    <w:p w:rsidR="00333150" w:rsidRPr="009658B1" w:rsidRDefault="00333150" w:rsidP="00AE1B98">
      <w:pPr>
        <w:jc w:val="center"/>
        <w:rPr>
          <w:b/>
          <w:bCs/>
        </w:rPr>
      </w:pPr>
      <w:r w:rsidRPr="009658B1">
        <w:rPr>
          <w:b/>
          <w:bCs/>
        </w:rPr>
        <w:lastRenderedPageBreak/>
        <w:t>7. Действие обстоятельств непреодолимой силы</w:t>
      </w:r>
    </w:p>
    <w:p w:rsidR="00333150" w:rsidRPr="009658B1" w:rsidRDefault="00A102C4" w:rsidP="00DE1CB6">
      <w:pPr>
        <w:autoSpaceDE w:val="0"/>
        <w:autoSpaceDN w:val="0"/>
        <w:adjustRightInd w:val="0"/>
        <w:jc w:val="both"/>
      </w:pPr>
      <w:r w:rsidRPr="009658B1">
        <w:t>7.1. </w:t>
      </w:r>
      <w:proofErr w:type="gramStart"/>
      <w:r w:rsidR="00333150" w:rsidRPr="009658B1">
        <w:t>Ни одна из Сторон не несет ответственности перед другой Стороной з</w:t>
      </w:r>
      <w:r w:rsidR="00586627" w:rsidRPr="009658B1">
        <w:t>а неисполнение обязательств по К</w:t>
      </w:r>
      <w:r w:rsidR="00333150" w:rsidRPr="009658B1">
        <w:t>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333150" w:rsidRPr="009658B1" w:rsidRDefault="00333150" w:rsidP="00DE1CB6">
      <w:pPr>
        <w:autoSpaceDE w:val="0"/>
        <w:autoSpaceDN w:val="0"/>
        <w:adjustRightInd w:val="0"/>
        <w:jc w:val="both"/>
      </w:pPr>
      <w:r w:rsidRPr="009658B1">
        <w:t>7.2.</w:t>
      </w:r>
      <w:r w:rsidR="00A102C4" w:rsidRPr="009658B1">
        <w:t> </w:t>
      </w:r>
      <w:r w:rsidRPr="009658B1">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333150" w:rsidRPr="009658B1" w:rsidRDefault="00A102C4" w:rsidP="00DE1CB6">
      <w:pPr>
        <w:autoSpaceDE w:val="0"/>
        <w:autoSpaceDN w:val="0"/>
        <w:adjustRightInd w:val="0"/>
        <w:jc w:val="both"/>
      </w:pPr>
      <w:r w:rsidRPr="009658B1">
        <w:t>7.3. </w:t>
      </w:r>
      <w:r w:rsidR="00333150" w:rsidRPr="009658B1">
        <w:t xml:space="preserve">Сторона, которая не исполняет обязательств по </w:t>
      </w:r>
      <w:r w:rsidR="00586627" w:rsidRPr="009658B1">
        <w:t>К</w:t>
      </w:r>
      <w:r w:rsidR="00333150" w:rsidRPr="009658B1">
        <w:t>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9658B1" w:rsidRPr="009658B1" w:rsidRDefault="009658B1" w:rsidP="00DE1CB6">
      <w:pPr>
        <w:autoSpaceDE w:val="0"/>
        <w:autoSpaceDN w:val="0"/>
        <w:adjustRightInd w:val="0"/>
        <w:jc w:val="both"/>
      </w:pPr>
    </w:p>
    <w:p w:rsidR="00333150" w:rsidRPr="009658B1" w:rsidRDefault="00333150" w:rsidP="00AE1B98">
      <w:pPr>
        <w:jc w:val="center"/>
        <w:rPr>
          <w:b/>
          <w:bCs/>
        </w:rPr>
      </w:pPr>
      <w:r w:rsidRPr="009658B1">
        <w:rPr>
          <w:b/>
          <w:bCs/>
        </w:rPr>
        <w:t>8. Порядок разрешения споров</w:t>
      </w:r>
    </w:p>
    <w:p w:rsidR="00333150" w:rsidRPr="009658B1" w:rsidRDefault="00333150" w:rsidP="00DE1CB6">
      <w:pPr>
        <w:autoSpaceDE w:val="0"/>
        <w:autoSpaceDN w:val="0"/>
        <w:adjustRightInd w:val="0"/>
        <w:jc w:val="both"/>
        <w:rPr>
          <w:iCs/>
        </w:rPr>
      </w:pPr>
      <w:r w:rsidRPr="009658B1">
        <w:rPr>
          <w:iCs/>
        </w:rPr>
        <w:t>8.1.</w:t>
      </w:r>
      <w:r w:rsidR="00A102C4" w:rsidRPr="009658B1">
        <w:rPr>
          <w:iCs/>
        </w:rPr>
        <w:t> </w:t>
      </w:r>
      <w:r w:rsidRPr="009658B1">
        <w:rPr>
          <w:iCs/>
        </w:rPr>
        <w:t xml:space="preserve">Все споры и разногласия, возникающие между Сторонами при исполнении </w:t>
      </w:r>
      <w:r w:rsidR="00586627" w:rsidRPr="009658B1">
        <w:rPr>
          <w:iCs/>
        </w:rPr>
        <w:t>К</w:t>
      </w:r>
      <w:r w:rsidRPr="009658B1">
        <w:rPr>
          <w:iCs/>
        </w:rPr>
        <w:t>онтракта, разрешаются путём переговоров, в том числе путем направления претензий.</w:t>
      </w:r>
    </w:p>
    <w:p w:rsidR="00925C1E" w:rsidRPr="009658B1" w:rsidRDefault="00333150" w:rsidP="00DE1CB6">
      <w:pPr>
        <w:autoSpaceDE w:val="0"/>
        <w:autoSpaceDN w:val="0"/>
        <w:adjustRightInd w:val="0"/>
        <w:jc w:val="both"/>
        <w:rPr>
          <w:iCs/>
        </w:rPr>
      </w:pPr>
      <w:r w:rsidRPr="009658B1">
        <w:rPr>
          <w:iCs/>
        </w:rPr>
        <w:t>8</w:t>
      </w:r>
      <w:r w:rsidR="00A102C4" w:rsidRPr="009658B1">
        <w:rPr>
          <w:iCs/>
        </w:rPr>
        <w:t>.2. </w:t>
      </w:r>
      <w:r w:rsidRPr="009658B1">
        <w:rPr>
          <w:iCs/>
        </w:rPr>
        <w:t xml:space="preserve">Претензия в письменной форме направляется Стороне, допустившей нарушение условий </w:t>
      </w:r>
      <w:r w:rsidR="00586627" w:rsidRPr="009658B1">
        <w:rPr>
          <w:iCs/>
        </w:rPr>
        <w:t>К</w:t>
      </w:r>
      <w:r w:rsidRPr="009658B1">
        <w:rPr>
          <w:iCs/>
        </w:rPr>
        <w:t xml:space="preserve">онтракта. В претензии указываются допущенные нарушения со ссылкой на соответствующие положения </w:t>
      </w:r>
      <w:r w:rsidR="00586627" w:rsidRPr="009658B1">
        <w:rPr>
          <w:iCs/>
        </w:rPr>
        <w:t>К</w:t>
      </w:r>
      <w:r w:rsidRPr="009658B1">
        <w:rPr>
          <w:iCs/>
        </w:rPr>
        <w:t>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333150" w:rsidRPr="009658B1" w:rsidRDefault="00333150" w:rsidP="00DE1CB6">
      <w:pPr>
        <w:autoSpaceDE w:val="0"/>
        <w:autoSpaceDN w:val="0"/>
        <w:adjustRightInd w:val="0"/>
        <w:jc w:val="both"/>
        <w:rPr>
          <w:iCs/>
        </w:rPr>
      </w:pPr>
      <w:r w:rsidRPr="009658B1">
        <w:rPr>
          <w:iCs/>
        </w:rPr>
        <w:t>8</w:t>
      </w:r>
      <w:r w:rsidR="002450DD" w:rsidRPr="009658B1">
        <w:rPr>
          <w:iCs/>
        </w:rPr>
        <w:t>.3. </w:t>
      </w:r>
      <w:r w:rsidRPr="009658B1">
        <w:rPr>
          <w:iCs/>
        </w:rPr>
        <w:t>Срок рассмотрения  писем, уведомлений или претензий не может превышать 10</w:t>
      </w:r>
      <w:r w:rsidR="002450DD" w:rsidRPr="009658B1">
        <w:rPr>
          <w:iCs/>
        </w:rPr>
        <w:t xml:space="preserve"> (десять)</w:t>
      </w:r>
      <w:r w:rsidRPr="009658B1">
        <w:rPr>
          <w:iCs/>
        </w:rPr>
        <w:t xml:space="preserve">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333150" w:rsidRPr="009658B1" w:rsidRDefault="00333150" w:rsidP="00DE1CB6">
      <w:pPr>
        <w:autoSpaceDE w:val="0"/>
        <w:autoSpaceDN w:val="0"/>
        <w:adjustRightInd w:val="0"/>
        <w:jc w:val="both"/>
        <w:rPr>
          <w:iCs/>
        </w:rPr>
      </w:pPr>
      <w:r w:rsidRPr="009658B1">
        <w:rPr>
          <w:iCs/>
        </w:rPr>
        <w:t>8</w:t>
      </w:r>
      <w:r w:rsidR="002450DD" w:rsidRPr="009658B1">
        <w:rPr>
          <w:iCs/>
        </w:rPr>
        <w:t>.4. </w:t>
      </w:r>
      <w:r w:rsidRPr="009658B1">
        <w:rPr>
          <w:iCs/>
        </w:rPr>
        <w:t xml:space="preserve">При </w:t>
      </w:r>
      <w:proofErr w:type="spellStart"/>
      <w:r w:rsidRPr="009658B1">
        <w:rPr>
          <w:iCs/>
        </w:rPr>
        <w:t>неурегулировании</w:t>
      </w:r>
      <w:proofErr w:type="spellEnd"/>
      <w:r w:rsidRPr="009658B1">
        <w:rPr>
          <w:iCs/>
        </w:rPr>
        <w:t xml:space="preserve"> Сторонами в досудебном порядке спор передается на разрешение в Арбитражный суд Астраханской области согласно порядку, установленному законодательством Российской Федерации.</w:t>
      </w:r>
    </w:p>
    <w:p w:rsidR="009658B1" w:rsidRPr="009658B1" w:rsidRDefault="009658B1" w:rsidP="00DE1CB6">
      <w:pPr>
        <w:autoSpaceDE w:val="0"/>
        <w:autoSpaceDN w:val="0"/>
        <w:adjustRightInd w:val="0"/>
        <w:jc w:val="both"/>
        <w:rPr>
          <w:iCs/>
        </w:rPr>
      </w:pPr>
    </w:p>
    <w:p w:rsidR="00333150" w:rsidRPr="009658B1" w:rsidRDefault="00333150" w:rsidP="00AE1B98">
      <w:pPr>
        <w:jc w:val="center"/>
        <w:rPr>
          <w:b/>
          <w:bCs/>
        </w:rPr>
      </w:pPr>
      <w:r w:rsidRPr="009658B1">
        <w:rPr>
          <w:b/>
          <w:bCs/>
        </w:rPr>
        <w:t>9. П</w:t>
      </w:r>
      <w:r w:rsidR="004C1B39">
        <w:rPr>
          <w:b/>
          <w:bCs/>
        </w:rPr>
        <w:t>орядок изменения и расторжения К</w:t>
      </w:r>
      <w:r w:rsidRPr="009658B1">
        <w:rPr>
          <w:b/>
          <w:bCs/>
        </w:rPr>
        <w:t>онтракта</w:t>
      </w:r>
    </w:p>
    <w:p w:rsidR="00333150" w:rsidRPr="009658B1" w:rsidRDefault="00333150" w:rsidP="00DE1CB6">
      <w:pPr>
        <w:jc w:val="both"/>
      </w:pPr>
      <w:r w:rsidRPr="009658B1">
        <w:t xml:space="preserve">9.1. Любые изменения и дополнения к </w:t>
      </w:r>
      <w:r w:rsidR="00586627" w:rsidRPr="009658B1">
        <w:t>К</w:t>
      </w:r>
      <w:r w:rsidRPr="009658B1">
        <w:t xml:space="preserve">онтракту допускаются по основаниям, указанным в статье 95 Федерального закона от </w:t>
      </w:r>
      <w:r w:rsidR="002450DD" w:rsidRPr="009658B1">
        <w:t>0</w:t>
      </w:r>
      <w:r w:rsidRPr="009658B1">
        <w:t>5</w:t>
      </w:r>
      <w:r w:rsidR="002450DD" w:rsidRPr="009658B1">
        <w:t>.04.</w:t>
      </w:r>
      <w:r w:rsidRPr="009658B1">
        <w:t>2013 № 44-ФЗ, имеют силу только при условии их оформления в письменном виде и подписания Сторонами.</w:t>
      </w:r>
    </w:p>
    <w:p w:rsidR="00333150" w:rsidRPr="009658B1" w:rsidRDefault="00333150" w:rsidP="00DE1CB6">
      <w:pPr>
        <w:jc w:val="both"/>
      </w:pPr>
      <w:r w:rsidRPr="009658B1">
        <w:t>9</w:t>
      </w:r>
      <w:r w:rsidR="002450DD" w:rsidRPr="009658B1">
        <w:t>.2. </w:t>
      </w:r>
      <w:r w:rsidRPr="009658B1">
        <w:t xml:space="preserve">Расторжение </w:t>
      </w:r>
      <w:r w:rsidR="00586627" w:rsidRPr="009658B1">
        <w:t>К</w:t>
      </w:r>
      <w:r w:rsidRPr="009658B1">
        <w:t>онтр</w:t>
      </w:r>
      <w:r w:rsidR="00ED2C0E">
        <w:t>акта допускается по соглашению С</w:t>
      </w:r>
      <w:r w:rsidRPr="009658B1">
        <w:t xml:space="preserve">торон, по решению суда, в случае одностороннего отказа Стороны </w:t>
      </w:r>
      <w:r w:rsidR="00586627" w:rsidRPr="009658B1">
        <w:t>К</w:t>
      </w:r>
      <w:r w:rsidRPr="009658B1">
        <w:t>онтракта от его исполнения в соответствии с гражданским законодательством.</w:t>
      </w:r>
    </w:p>
    <w:p w:rsidR="00333150" w:rsidRPr="009658B1" w:rsidRDefault="00333150" w:rsidP="00DE1CB6">
      <w:pPr>
        <w:jc w:val="both"/>
      </w:pPr>
      <w:r w:rsidRPr="009658B1">
        <w:t>9</w:t>
      </w:r>
      <w:r w:rsidR="002450DD" w:rsidRPr="009658B1">
        <w:t>.3. </w:t>
      </w:r>
      <w:r w:rsidRPr="009658B1">
        <w:t xml:space="preserve">Заказчик вправе принять решение об одностороннем отказе от исполнения </w:t>
      </w:r>
      <w:r w:rsidR="00586627" w:rsidRPr="009658B1">
        <w:t>К</w:t>
      </w:r>
      <w:r w:rsidRPr="009658B1">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58B1" w:rsidRPr="009658B1" w:rsidRDefault="00333150" w:rsidP="00EE54CB">
      <w:pPr>
        <w:jc w:val="both"/>
      </w:pPr>
      <w:r w:rsidRPr="009658B1">
        <w:t>9</w:t>
      </w:r>
      <w:r w:rsidR="002450DD" w:rsidRPr="009658B1">
        <w:t>.4. </w:t>
      </w:r>
      <w:r w:rsidRPr="009658B1">
        <w:t xml:space="preserve">Сторона, решившая расторгнуть </w:t>
      </w:r>
      <w:r w:rsidR="00586627" w:rsidRPr="009658B1">
        <w:t>К</w:t>
      </w:r>
      <w:r w:rsidRPr="009658B1">
        <w:t>онтракт, должна направить соответствующее письменное уведомление другой Стороне не позднее</w:t>
      </w:r>
      <w:r w:rsidR="000355E8" w:rsidRPr="009658B1">
        <w:t>,</w:t>
      </w:r>
      <w:r w:rsidRPr="009658B1">
        <w:t xml:space="preserve"> чем за 10 (десять) рабочих дней до предполагаемого дня его расторжения.</w:t>
      </w:r>
    </w:p>
    <w:p w:rsidR="009658B1" w:rsidRPr="009658B1" w:rsidRDefault="009658B1" w:rsidP="00EE54CB">
      <w:pPr>
        <w:jc w:val="both"/>
      </w:pPr>
    </w:p>
    <w:p w:rsidR="00333150" w:rsidRPr="009658B1" w:rsidRDefault="00333150" w:rsidP="009658B1">
      <w:pPr>
        <w:jc w:val="center"/>
        <w:rPr>
          <w:b/>
          <w:bCs/>
        </w:rPr>
      </w:pPr>
      <w:r w:rsidRPr="009658B1">
        <w:rPr>
          <w:b/>
          <w:bCs/>
        </w:rPr>
        <w:t>10. Прочие условия</w:t>
      </w:r>
    </w:p>
    <w:p w:rsidR="0026706D" w:rsidRPr="009658B1" w:rsidRDefault="002450DD" w:rsidP="00DE1CB6">
      <w:pPr>
        <w:autoSpaceDE w:val="0"/>
        <w:autoSpaceDN w:val="0"/>
        <w:adjustRightInd w:val="0"/>
        <w:jc w:val="both"/>
        <w:rPr>
          <w:iCs/>
        </w:rPr>
      </w:pPr>
      <w:r w:rsidRPr="009658B1">
        <w:rPr>
          <w:iCs/>
        </w:rPr>
        <w:t>10.1. </w:t>
      </w:r>
      <w:r w:rsidR="00333150" w:rsidRPr="009658B1">
        <w:rPr>
          <w:iCs/>
        </w:rPr>
        <w:t xml:space="preserve">Настоящий </w:t>
      </w:r>
      <w:r w:rsidR="00586627" w:rsidRPr="009658B1">
        <w:rPr>
          <w:iCs/>
        </w:rPr>
        <w:t>К</w:t>
      </w:r>
      <w:r w:rsidR="00333150" w:rsidRPr="009658B1">
        <w:rPr>
          <w:iCs/>
        </w:rPr>
        <w:t>онтра</w:t>
      </w:r>
      <w:proofErr w:type="gramStart"/>
      <w:r w:rsidR="00333150" w:rsidRPr="009658B1">
        <w:rPr>
          <w:iCs/>
        </w:rPr>
        <w:t>кт вст</w:t>
      </w:r>
      <w:proofErr w:type="gramEnd"/>
      <w:r w:rsidR="00333150" w:rsidRPr="009658B1">
        <w:rPr>
          <w:iCs/>
        </w:rPr>
        <w:t xml:space="preserve">упает в силу со дня его подписания Сторонами и действует до </w:t>
      </w:r>
      <w:r w:rsidR="00E61CEB" w:rsidRPr="009658B1">
        <w:rPr>
          <w:iCs/>
        </w:rPr>
        <w:t>2</w:t>
      </w:r>
      <w:r w:rsidR="00101ADD" w:rsidRPr="009658B1">
        <w:rPr>
          <w:iCs/>
        </w:rPr>
        <w:t>5</w:t>
      </w:r>
      <w:r w:rsidR="00E61CEB" w:rsidRPr="009658B1">
        <w:rPr>
          <w:iCs/>
        </w:rPr>
        <w:t>.12</w:t>
      </w:r>
      <w:r w:rsidRPr="009658B1">
        <w:rPr>
          <w:iCs/>
        </w:rPr>
        <w:t>.</w:t>
      </w:r>
      <w:r w:rsidR="0026706D" w:rsidRPr="009658B1">
        <w:rPr>
          <w:bCs/>
          <w:lang w:bidi="he-IL"/>
        </w:rPr>
        <w:t>202</w:t>
      </w:r>
      <w:r w:rsidR="006D7B66" w:rsidRPr="009658B1">
        <w:rPr>
          <w:bCs/>
          <w:lang w:bidi="he-IL"/>
        </w:rPr>
        <w:t>6</w:t>
      </w:r>
      <w:r w:rsidR="005F4D0B" w:rsidRPr="009658B1">
        <w:rPr>
          <w:iCs/>
        </w:rPr>
        <w:t>, а в части расчетов – до полного его исполнения.</w:t>
      </w:r>
    </w:p>
    <w:p w:rsidR="00126861" w:rsidRPr="009658B1" w:rsidRDefault="002450DD" w:rsidP="00DE1CB6">
      <w:pPr>
        <w:jc w:val="both"/>
      </w:pPr>
      <w:r w:rsidRPr="009658B1">
        <w:t>10.2. </w:t>
      </w:r>
      <w:r w:rsidR="00126861" w:rsidRPr="009658B1">
        <w:t>Оконч</w:t>
      </w:r>
      <w:r w:rsidR="00586627" w:rsidRPr="009658B1">
        <w:t>ание срока действия настоящего К</w:t>
      </w:r>
      <w:r w:rsidR="00126861" w:rsidRPr="009658B1">
        <w:t>онтракта не освобождает Стороны от ответственности за на</w:t>
      </w:r>
      <w:r w:rsidR="00586627" w:rsidRPr="009658B1">
        <w:t>рушение условий вышеуказанного К</w:t>
      </w:r>
      <w:r w:rsidR="00126861" w:rsidRPr="009658B1">
        <w:t>онтракта, допущенных в период срока его действия, и не прекращает обязатель</w:t>
      </w:r>
      <w:proofErr w:type="gramStart"/>
      <w:r w:rsidR="00126861" w:rsidRPr="009658B1">
        <w:t>ств Ст</w:t>
      </w:r>
      <w:proofErr w:type="gramEnd"/>
      <w:r w:rsidR="00126861" w:rsidRPr="009658B1">
        <w:t>орон.</w:t>
      </w:r>
    </w:p>
    <w:p w:rsidR="00333150" w:rsidRPr="009658B1" w:rsidRDefault="00333150" w:rsidP="00DE1CB6">
      <w:pPr>
        <w:autoSpaceDE w:val="0"/>
        <w:autoSpaceDN w:val="0"/>
        <w:adjustRightInd w:val="0"/>
        <w:jc w:val="both"/>
        <w:rPr>
          <w:iCs/>
        </w:rPr>
      </w:pPr>
      <w:r w:rsidRPr="009658B1">
        <w:rPr>
          <w:iCs/>
        </w:rPr>
        <w:t>10.</w:t>
      </w:r>
      <w:r w:rsidR="00126861" w:rsidRPr="009658B1">
        <w:rPr>
          <w:iCs/>
        </w:rPr>
        <w:t>3</w:t>
      </w:r>
      <w:r w:rsidR="002450DD" w:rsidRPr="009658B1">
        <w:rPr>
          <w:iCs/>
        </w:rPr>
        <w:t>. </w:t>
      </w:r>
      <w:r w:rsidRPr="009658B1">
        <w:rPr>
          <w:iCs/>
        </w:rPr>
        <w:t>При изменен</w:t>
      </w:r>
      <w:proofErr w:type="gramStart"/>
      <w:r w:rsidRPr="009658B1">
        <w:rPr>
          <w:iCs/>
        </w:rPr>
        <w:t>ии у о</w:t>
      </w:r>
      <w:proofErr w:type="gramEnd"/>
      <w:r w:rsidRPr="009658B1">
        <w:rPr>
          <w:iCs/>
        </w:rPr>
        <w:t>дной из Сторон местонахождения, наименования, банковских и других реквизитов она обязана в течение 10</w:t>
      </w:r>
      <w:r w:rsidR="002450DD" w:rsidRPr="009658B1">
        <w:rPr>
          <w:iCs/>
        </w:rPr>
        <w:t xml:space="preserve"> (десяти)</w:t>
      </w:r>
      <w:r w:rsidRPr="009658B1">
        <w:rPr>
          <w:iCs/>
        </w:rPr>
        <w:t xml:space="preserve"> дней письменно известить об этом другую Сторону. В письме необходимо указать, что оно является неотъемлемой частью </w:t>
      </w:r>
      <w:r w:rsidR="000F2A4E" w:rsidRPr="009658B1">
        <w:rPr>
          <w:iCs/>
        </w:rPr>
        <w:t>К</w:t>
      </w:r>
      <w:r w:rsidRPr="009658B1">
        <w:rPr>
          <w:iCs/>
        </w:rPr>
        <w:t>онтракта.</w:t>
      </w:r>
    </w:p>
    <w:p w:rsidR="002E640C" w:rsidRPr="009658B1" w:rsidRDefault="00333150" w:rsidP="00DE1CB6">
      <w:pPr>
        <w:autoSpaceDE w:val="0"/>
        <w:autoSpaceDN w:val="0"/>
        <w:adjustRightInd w:val="0"/>
        <w:jc w:val="both"/>
        <w:rPr>
          <w:iCs/>
        </w:rPr>
      </w:pPr>
      <w:r w:rsidRPr="009658B1">
        <w:rPr>
          <w:iCs/>
        </w:rPr>
        <w:t>10.</w:t>
      </w:r>
      <w:r w:rsidR="004C1B39">
        <w:rPr>
          <w:iCs/>
        </w:rPr>
        <w:t>4</w:t>
      </w:r>
      <w:r w:rsidR="002450DD" w:rsidRPr="009658B1">
        <w:rPr>
          <w:iCs/>
        </w:rPr>
        <w:t>. </w:t>
      </w:r>
      <w:r w:rsidRPr="009658B1">
        <w:rPr>
          <w:iCs/>
        </w:rPr>
        <w:t xml:space="preserve">Неотъемлемой частью настоящего </w:t>
      </w:r>
      <w:r w:rsidR="000F2A4E" w:rsidRPr="009658B1">
        <w:rPr>
          <w:iCs/>
        </w:rPr>
        <w:t>К</w:t>
      </w:r>
      <w:r w:rsidRPr="009658B1">
        <w:rPr>
          <w:iCs/>
        </w:rPr>
        <w:t>онтракта являются следующие приложения:</w:t>
      </w:r>
    </w:p>
    <w:p w:rsidR="00925C1E" w:rsidRPr="009658B1" w:rsidRDefault="00333150" w:rsidP="00AE1B98">
      <w:pPr>
        <w:autoSpaceDE w:val="0"/>
        <w:autoSpaceDN w:val="0"/>
        <w:adjustRightInd w:val="0"/>
        <w:ind w:firstLine="741"/>
        <w:jc w:val="both"/>
      </w:pPr>
      <w:r w:rsidRPr="009658B1">
        <w:rPr>
          <w:iCs/>
        </w:rPr>
        <w:t>Приложение №</w:t>
      </w:r>
      <w:r w:rsidR="002450DD" w:rsidRPr="009658B1">
        <w:rPr>
          <w:iCs/>
        </w:rPr>
        <w:t> </w:t>
      </w:r>
      <w:r w:rsidRPr="009658B1">
        <w:rPr>
          <w:iCs/>
        </w:rPr>
        <w:t xml:space="preserve">1 </w:t>
      </w:r>
      <w:r w:rsidRPr="009658B1">
        <w:rPr>
          <w:bCs/>
          <w:color w:val="000000"/>
          <w:lang w:bidi="he-IL"/>
        </w:rPr>
        <w:t xml:space="preserve">Спецификация </w:t>
      </w:r>
      <w:r w:rsidRPr="009658B1">
        <w:t xml:space="preserve">на поставку </w:t>
      </w:r>
      <w:r w:rsidR="00841C4B" w:rsidRPr="009658B1">
        <w:t>товара</w:t>
      </w:r>
      <w:r w:rsidRPr="009658B1">
        <w:t xml:space="preserve"> на </w:t>
      </w:r>
      <w:r w:rsidR="009B2E9F" w:rsidRPr="009658B1">
        <w:t>1 (одном</w:t>
      </w:r>
      <w:r w:rsidR="002450DD" w:rsidRPr="009658B1">
        <w:t>)</w:t>
      </w:r>
      <w:r w:rsidR="009B2E9F" w:rsidRPr="009658B1">
        <w:t xml:space="preserve"> листе</w:t>
      </w:r>
    </w:p>
    <w:p w:rsidR="00333150" w:rsidRPr="009658B1" w:rsidRDefault="00925C1E" w:rsidP="00AE1B98">
      <w:pPr>
        <w:autoSpaceDE w:val="0"/>
        <w:autoSpaceDN w:val="0"/>
        <w:adjustRightInd w:val="0"/>
        <w:ind w:firstLine="741"/>
        <w:jc w:val="both"/>
        <w:rPr>
          <w:bCs/>
          <w:lang w:bidi="he-IL"/>
        </w:rPr>
      </w:pPr>
      <w:r w:rsidRPr="009658B1">
        <w:t>Приложение №</w:t>
      </w:r>
      <w:r w:rsidR="004C1B39">
        <w:t> </w:t>
      </w:r>
      <w:r w:rsidRPr="009658B1">
        <w:t>2 Образцы бланков на 2 (двух) листах</w:t>
      </w:r>
      <w:r w:rsidR="00333150" w:rsidRPr="009658B1">
        <w:t>.</w:t>
      </w:r>
    </w:p>
    <w:p w:rsidR="00333150" w:rsidRPr="009658B1" w:rsidRDefault="00333150" w:rsidP="00DE1CB6">
      <w:pPr>
        <w:jc w:val="both"/>
      </w:pPr>
      <w:r w:rsidRPr="009658B1">
        <w:lastRenderedPageBreak/>
        <w:t>10.</w:t>
      </w:r>
      <w:r w:rsidR="004C1B39">
        <w:t>5</w:t>
      </w:r>
      <w:r w:rsidR="002450DD" w:rsidRPr="009658B1">
        <w:t>. </w:t>
      </w:r>
      <w:r w:rsidRPr="009658B1">
        <w:t xml:space="preserve">Вопросы, не урегулированные настоящим </w:t>
      </w:r>
      <w:r w:rsidR="004C1B39">
        <w:t>К</w:t>
      </w:r>
      <w:r w:rsidRPr="009658B1">
        <w:t>онтрактом, разрешаются в соответствии с действующим законодательством Российской Федерации.</w:t>
      </w:r>
    </w:p>
    <w:p w:rsidR="009658B1" w:rsidRPr="009658B1" w:rsidRDefault="009658B1" w:rsidP="00DE1CB6">
      <w:pPr>
        <w:jc w:val="both"/>
      </w:pPr>
    </w:p>
    <w:p w:rsidR="005B7C88" w:rsidRPr="009658B1" w:rsidRDefault="005B7C88" w:rsidP="0031785B">
      <w:pPr>
        <w:jc w:val="center"/>
        <w:rPr>
          <w:b/>
          <w:bCs/>
        </w:rPr>
      </w:pPr>
      <w:r w:rsidRPr="009658B1">
        <w:rPr>
          <w:b/>
          <w:bCs/>
        </w:rPr>
        <w:t>11. Адреса и банковские реквизиты Сторон</w:t>
      </w:r>
    </w:p>
    <w:tbl>
      <w:tblPr>
        <w:tblW w:w="10314" w:type="dxa"/>
        <w:tblLayout w:type="fixed"/>
        <w:tblLook w:val="01E0" w:firstRow="1" w:lastRow="1" w:firstColumn="1" w:lastColumn="1" w:noHBand="0" w:noVBand="0"/>
      </w:tblPr>
      <w:tblGrid>
        <w:gridCol w:w="5070"/>
        <w:gridCol w:w="5244"/>
      </w:tblGrid>
      <w:tr w:rsidR="00B5324A" w:rsidRPr="009658B1" w:rsidTr="00DE1CB6">
        <w:tc>
          <w:tcPr>
            <w:tcW w:w="5070" w:type="dxa"/>
          </w:tcPr>
          <w:p w:rsidR="00B5324A" w:rsidRPr="009658B1" w:rsidRDefault="00B5324A" w:rsidP="006F27C7">
            <w:pPr>
              <w:jc w:val="both"/>
              <w:rPr>
                <w:b/>
                <w:snapToGrid w:val="0"/>
              </w:rPr>
            </w:pPr>
            <w:r w:rsidRPr="009658B1">
              <w:rPr>
                <w:b/>
              </w:rPr>
              <w:t>ЗАКАЗЧИК</w:t>
            </w:r>
          </w:p>
        </w:tc>
        <w:tc>
          <w:tcPr>
            <w:tcW w:w="5244" w:type="dxa"/>
          </w:tcPr>
          <w:p w:rsidR="00B5324A" w:rsidRPr="009658B1" w:rsidRDefault="00B5324A" w:rsidP="006F27C7">
            <w:pPr>
              <w:jc w:val="both"/>
              <w:rPr>
                <w:b/>
                <w:snapToGrid w:val="0"/>
              </w:rPr>
            </w:pPr>
            <w:r w:rsidRPr="009658B1">
              <w:rPr>
                <w:b/>
              </w:rPr>
              <w:t xml:space="preserve">ПОСТАВЩИК </w:t>
            </w:r>
          </w:p>
        </w:tc>
      </w:tr>
      <w:tr w:rsidR="00B5324A" w:rsidRPr="009658B1" w:rsidTr="00DE1CB6">
        <w:tc>
          <w:tcPr>
            <w:tcW w:w="5070" w:type="dxa"/>
          </w:tcPr>
          <w:p w:rsidR="00B5324A" w:rsidRPr="009658B1" w:rsidRDefault="00B5324A" w:rsidP="006F27C7">
            <w:pPr>
              <w:jc w:val="both"/>
              <w:rPr>
                <w:b/>
              </w:rPr>
            </w:pPr>
            <w:r w:rsidRPr="009658B1">
              <w:rPr>
                <w:b/>
              </w:rPr>
              <w:t>Астраханская таможня</w:t>
            </w:r>
          </w:p>
        </w:tc>
        <w:tc>
          <w:tcPr>
            <w:tcW w:w="5244" w:type="dxa"/>
          </w:tcPr>
          <w:p w:rsidR="00B5324A" w:rsidRPr="009658B1" w:rsidRDefault="00B5324A" w:rsidP="00A35E89">
            <w:pPr>
              <w:pStyle w:val="10"/>
              <w:tabs>
                <w:tab w:val="left" w:pos="0"/>
              </w:tabs>
              <w:jc w:val="left"/>
              <w:rPr>
                <w:rFonts w:ascii="Times New Roman" w:hAnsi="Times New Roman" w:cs="Times New Roman"/>
                <w:iCs/>
                <w:sz w:val="24"/>
                <w:szCs w:val="24"/>
              </w:rPr>
            </w:pPr>
          </w:p>
        </w:tc>
      </w:tr>
      <w:tr w:rsidR="000355E8" w:rsidRPr="009658B1" w:rsidTr="00DE1CB6">
        <w:tc>
          <w:tcPr>
            <w:tcW w:w="5070" w:type="dxa"/>
          </w:tcPr>
          <w:p w:rsidR="000355E8" w:rsidRPr="009658B1" w:rsidRDefault="000355E8" w:rsidP="00EF126D">
            <w:smartTag w:uri="urn:schemas-microsoft-com:office:smarttags" w:element="metricconverter">
              <w:smartTagPr>
                <w:attr w:name="ProductID" w:val="414018, г"/>
              </w:smartTagPr>
              <w:r w:rsidRPr="009658B1">
                <w:t>414018, г</w:t>
              </w:r>
            </w:smartTag>
            <w:r w:rsidRPr="009658B1">
              <w:t>. Астрахань,</w:t>
            </w:r>
          </w:p>
          <w:p w:rsidR="000355E8" w:rsidRPr="009658B1" w:rsidRDefault="000355E8" w:rsidP="00EF126D">
            <w:r w:rsidRPr="009658B1">
              <w:t>ул. Адмирала Нахимова, 42</w:t>
            </w:r>
          </w:p>
          <w:p w:rsidR="000355E8" w:rsidRPr="009658B1" w:rsidRDefault="000355E8" w:rsidP="00EF126D">
            <w:r w:rsidRPr="009658B1">
              <w:t>тел.: (8512) 32-15-28</w:t>
            </w:r>
          </w:p>
        </w:tc>
        <w:tc>
          <w:tcPr>
            <w:tcW w:w="5244" w:type="dxa"/>
          </w:tcPr>
          <w:p w:rsidR="000355E8" w:rsidRPr="009658B1" w:rsidRDefault="000355E8" w:rsidP="00DE1CB6"/>
        </w:tc>
      </w:tr>
      <w:tr w:rsidR="000355E8" w:rsidRPr="009658B1" w:rsidTr="00DE1CB6">
        <w:tc>
          <w:tcPr>
            <w:tcW w:w="5070" w:type="dxa"/>
          </w:tcPr>
          <w:p w:rsidR="000355E8" w:rsidRPr="009658B1" w:rsidRDefault="000355E8" w:rsidP="00EF126D">
            <w:r w:rsidRPr="009658B1">
              <w:t>УФК по Нижегородской области</w:t>
            </w:r>
          </w:p>
          <w:p w:rsidR="000355E8" w:rsidRPr="009658B1" w:rsidRDefault="000355E8" w:rsidP="00EF126D">
            <w:r w:rsidRPr="009658B1">
              <w:t>(Астраханская таможня, л/с 03251508870)</w:t>
            </w:r>
          </w:p>
          <w:p w:rsidR="000355E8" w:rsidRPr="009658B1" w:rsidRDefault="000355E8" w:rsidP="00EF126D">
            <w:r w:rsidRPr="009658B1">
              <w:t>ИНН 3017003414, КПП 302501001</w:t>
            </w:r>
          </w:p>
          <w:p w:rsidR="00173A24" w:rsidRDefault="00173A24" w:rsidP="00EF126D">
            <w:r>
              <w:t>Номер казначейского счета</w:t>
            </w:r>
            <w:r w:rsidR="000355E8" w:rsidRPr="009658B1">
              <w:t xml:space="preserve"> 03211643000000013235</w:t>
            </w:r>
          </w:p>
          <w:p w:rsidR="000355E8" w:rsidRPr="009658B1" w:rsidRDefault="000355E8" w:rsidP="00EF126D">
            <w:r w:rsidRPr="009658B1">
              <w:t>ОКЦ №</w:t>
            </w:r>
            <w:r w:rsidR="00EF126D">
              <w:t> </w:t>
            </w:r>
            <w:r w:rsidRPr="009658B1">
              <w:t>1 ВВГУ БАНКА РОССИИ//УФК по Нижегородской области, г. Нижний Новгород, код ТОФК 2500</w:t>
            </w:r>
          </w:p>
          <w:p w:rsidR="000355E8" w:rsidRPr="009658B1" w:rsidRDefault="000355E8" w:rsidP="00EF126D">
            <w:r w:rsidRPr="009658B1">
              <w:t>БИК ТОФК 012202102</w:t>
            </w:r>
          </w:p>
          <w:p w:rsidR="000355E8" w:rsidRPr="009658B1" w:rsidRDefault="000355E8" w:rsidP="00EF126D">
            <w:r w:rsidRPr="009658B1">
              <w:t>ЕКС 40102810745370000024</w:t>
            </w:r>
          </w:p>
          <w:p w:rsidR="000355E8" w:rsidRPr="009658B1" w:rsidRDefault="000355E8" w:rsidP="00EF126D">
            <w:r w:rsidRPr="009658B1">
              <w:t>ОКПО 18077440, ОКТМО 12701000</w:t>
            </w:r>
          </w:p>
          <w:p w:rsidR="000355E8" w:rsidRPr="009658B1" w:rsidRDefault="000355E8" w:rsidP="00EF126D">
            <w:r w:rsidRPr="009658B1">
              <w:t>ОКОНХ 97200</w:t>
            </w:r>
          </w:p>
        </w:tc>
        <w:tc>
          <w:tcPr>
            <w:tcW w:w="5244" w:type="dxa"/>
          </w:tcPr>
          <w:p w:rsidR="000355E8" w:rsidRPr="009658B1" w:rsidRDefault="000355E8" w:rsidP="00DE1CB6"/>
        </w:tc>
      </w:tr>
      <w:tr w:rsidR="00A35E89" w:rsidRPr="009658B1" w:rsidTr="00DE1CB6">
        <w:trPr>
          <w:trHeight w:val="70"/>
        </w:trPr>
        <w:tc>
          <w:tcPr>
            <w:tcW w:w="5070" w:type="dxa"/>
          </w:tcPr>
          <w:p w:rsidR="00A35E89" w:rsidRPr="009658B1" w:rsidRDefault="00A35E89" w:rsidP="00DE1CB6">
            <w:pPr>
              <w:rPr>
                <w:snapToGrid w:val="0"/>
              </w:rPr>
            </w:pPr>
            <w:r w:rsidRPr="009658B1">
              <w:t>Дата постановки на учёт в налоговом органе: 06.05.2011</w:t>
            </w:r>
          </w:p>
        </w:tc>
        <w:tc>
          <w:tcPr>
            <w:tcW w:w="5244" w:type="dxa"/>
          </w:tcPr>
          <w:p w:rsidR="00A35E89" w:rsidRPr="009658B1" w:rsidRDefault="00A35E89" w:rsidP="00DE1CB6">
            <w:r w:rsidRPr="009658B1">
              <w:t>Дата постановки на учёт</w:t>
            </w:r>
            <w:r w:rsidR="002450DD" w:rsidRPr="009658B1">
              <w:t xml:space="preserve"> </w:t>
            </w:r>
            <w:r w:rsidRPr="009658B1">
              <w:t xml:space="preserve"> в налоговом органе: </w:t>
            </w:r>
          </w:p>
        </w:tc>
      </w:tr>
      <w:tr w:rsidR="00A35E89" w:rsidRPr="009658B1" w:rsidTr="00DE1CB6">
        <w:tc>
          <w:tcPr>
            <w:tcW w:w="5070" w:type="dxa"/>
          </w:tcPr>
          <w:p w:rsidR="00A35E89" w:rsidRPr="009658B1" w:rsidRDefault="00A35E89" w:rsidP="00CE4D54">
            <w:pPr>
              <w:jc w:val="both"/>
            </w:pPr>
            <w:r w:rsidRPr="009658B1">
              <w:t>З</w:t>
            </w:r>
            <w:r w:rsidRPr="009658B1">
              <w:rPr>
                <w:lang w:bidi="he-IL"/>
              </w:rPr>
              <w:t>аместитель начальника таможни</w:t>
            </w:r>
          </w:p>
        </w:tc>
        <w:tc>
          <w:tcPr>
            <w:tcW w:w="5244" w:type="dxa"/>
          </w:tcPr>
          <w:p w:rsidR="00A35E89" w:rsidRPr="009658B1" w:rsidRDefault="00A35E89" w:rsidP="00DE1CB6"/>
        </w:tc>
      </w:tr>
      <w:tr w:rsidR="00A35E89" w:rsidTr="00DE1CB6">
        <w:tc>
          <w:tcPr>
            <w:tcW w:w="5070" w:type="dxa"/>
          </w:tcPr>
          <w:p w:rsidR="00A35E89" w:rsidRDefault="002450DD" w:rsidP="006F27C7">
            <w:pPr>
              <w:jc w:val="both"/>
            </w:pPr>
            <w:r>
              <w:t>__________________ /</w:t>
            </w:r>
            <w:r w:rsidR="00173A24">
              <w:t>Т.Я. </w:t>
            </w:r>
            <w:proofErr w:type="spellStart"/>
            <w:r w:rsidR="00BB0BA5" w:rsidRPr="0078621F">
              <w:t>Биймурзаев</w:t>
            </w:r>
            <w:proofErr w:type="spellEnd"/>
            <w:r w:rsidR="00A35E89">
              <w:t>/</w:t>
            </w:r>
          </w:p>
          <w:p w:rsidR="00A35E89" w:rsidRDefault="00A35E89" w:rsidP="006F27C7">
            <w:pPr>
              <w:jc w:val="both"/>
              <w:rPr>
                <w:sz w:val="20"/>
                <w:szCs w:val="20"/>
              </w:rPr>
            </w:pPr>
            <w:r>
              <w:rPr>
                <w:sz w:val="20"/>
                <w:szCs w:val="20"/>
              </w:rPr>
              <w:t>(подпись)                          (расшифровка подписи)</w:t>
            </w:r>
          </w:p>
          <w:p w:rsidR="00A35E89" w:rsidRDefault="00A35E89" w:rsidP="006F27C7">
            <w:pPr>
              <w:jc w:val="both"/>
              <w:rPr>
                <w:snapToGrid w:val="0"/>
              </w:rPr>
            </w:pPr>
            <w:r>
              <w:t>М.П.</w:t>
            </w:r>
          </w:p>
        </w:tc>
        <w:tc>
          <w:tcPr>
            <w:tcW w:w="5244" w:type="dxa"/>
          </w:tcPr>
          <w:p w:rsidR="00A35E89" w:rsidRDefault="00A35E89" w:rsidP="006F27C7">
            <w:pPr>
              <w:jc w:val="both"/>
            </w:pPr>
            <w:r>
              <w:t>__________________ /</w:t>
            </w:r>
            <w:r w:rsidR="002450DD">
              <w:t>__________________</w:t>
            </w:r>
            <w:r>
              <w:t>/</w:t>
            </w:r>
          </w:p>
          <w:p w:rsidR="00A35E89" w:rsidRDefault="00A35E89" w:rsidP="006F27C7">
            <w:pPr>
              <w:jc w:val="both"/>
              <w:rPr>
                <w:sz w:val="20"/>
                <w:szCs w:val="20"/>
              </w:rPr>
            </w:pPr>
            <w:r>
              <w:rPr>
                <w:sz w:val="20"/>
                <w:szCs w:val="20"/>
              </w:rPr>
              <w:t xml:space="preserve">(подпись)                  </w:t>
            </w:r>
            <w:r w:rsidR="00173A24">
              <w:rPr>
                <w:sz w:val="20"/>
                <w:szCs w:val="20"/>
              </w:rPr>
              <w:t xml:space="preserve">   </w:t>
            </w:r>
            <w:bookmarkStart w:id="0" w:name="_GoBack"/>
            <w:bookmarkEnd w:id="0"/>
            <w:r>
              <w:rPr>
                <w:sz w:val="20"/>
                <w:szCs w:val="20"/>
              </w:rPr>
              <w:t xml:space="preserve">         (расшифровка подписи)</w:t>
            </w:r>
          </w:p>
          <w:p w:rsidR="00A35E89" w:rsidRDefault="00A35E89" w:rsidP="006F27C7">
            <w:pPr>
              <w:jc w:val="both"/>
              <w:rPr>
                <w:snapToGrid w:val="0"/>
              </w:rPr>
            </w:pPr>
            <w:r>
              <w:t xml:space="preserve">М.П. </w:t>
            </w:r>
            <w:r w:rsidRPr="00925C1E">
              <w:t>(при наличии</w:t>
            </w:r>
            <w:r>
              <w:t>)</w:t>
            </w:r>
          </w:p>
        </w:tc>
      </w:tr>
    </w:tbl>
    <w:p w:rsidR="00E967A2" w:rsidRDefault="00E967A2"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9658B1" w:rsidRDefault="009658B1" w:rsidP="00343F76">
      <w:pPr>
        <w:autoSpaceDE w:val="0"/>
        <w:autoSpaceDN w:val="0"/>
        <w:adjustRightInd w:val="0"/>
        <w:ind w:firstLine="540"/>
        <w:jc w:val="right"/>
      </w:pPr>
    </w:p>
    <w:p w:rsidR="00BF41A7" w:rsidRDefault="00BF41A7" w:rsidP="00343F76">
      <w:pPr>
        <w:autoSpaceDE w:val="0"/>
        <w:autoSpaceDN w:val="0"/>
        <w:adjustRightInd w:val="0"/>
        <w:ind w:firstLine="540"/>
        <w:jc w:val="right"/>
      </w:pPr>
    </w:p>
    <w:p w:rsidR="00A13515" w:rsidRPr="005948E9" w:rsidRDefault="00672BDD" w:rsidP="009658B1">
      <w:pPr>
        <w:autoSpaceDE w:val="0"/>
        <w:autoSpaceDN w:val="0"/>
        <w:adjustRightInd w:val="0"/>
        <w:ind w:firstLine="540"/>
        <w:jc w:val="right"/>
      </w:pPr>
      <w:r w:rsidRPr="00672BDD">
        <w:lastRenderedPageBreak/>
        <w:t>Приложение №</w:t>
      </w:r>
      <w:r w:rsidR="00754357">
        <w:t> 1 к п</w:t>
      </w:r>
      <w:r w:rsidRPr="00672BDD">
        <w:t xml:space="preserve">роекту </w:t>
      </w:r>
      <w:r w:rsidR="004C1B39">
        <w:t>К</w:t>
      </w:r>
      <w:r w:rsidRPr="00672BDD">
        <w:t>онтракта</w:t>
      </w:r>
    </w:p>
    <w:p w:rsidR="00A13515" w:rsidRPr="00717C5E" w:rsidRDefault="008A2931" w:rsidP="009658B1">
      <w:pPr>
        <w:autoSpaceDE w:val="0"/>
        <w:autoSpaceDN w:val="0"/>
        <w:adjustRightInd w:val="0"/>
        <w:ind w:firstLine="540"/>
        <w:jc w:val="right"/>
      </w:pPr>
      <w:r w:rsidRPr="005948E9">
        <w:t>№</w:t>
      </w:r>
      <w:r w:rsidR="00DE1CB6">
        <w:t> </w:t>
      </w:r>
      <w:r w:rsidRPr="005948E9">
        <w:t>_</w:t>
      </w:r>
      <w:r w:rsidR="00DE1CB6">
        <w:t>________</w:t>
      </w:r>
      <w:r w:rsidRPr="005948E9">
        <w:t xml:space="preserve">____ от </w:t>
      </w:r>
      <w:r w:rsidR="007A4F77" w:rsidRPr="00AE1B98">
        <w:t>____.____.202</w:t>
      </w:r>
      <w:r w:rsidR="00E5688C">
        <w:t>6</w:t>
      </w:r>
    </w:p>
    <w:p w:rsidR="00DE1CB6" w:rsidRDefault="00DE1CB6" w:rsidP="002B4FE8">
      <w:pPr>
        <w:autoSpaceDE w:val="0"/>
        <w:autoSpaceDN w:val="0"/>
        <w:adjustRightInd w:val="0"/>
      </w:pPr>
    </w:p>
    <w:p w:rsidR="006D7B66" w:rsidRDefault="006D7B66" w:rsidP="002B4FE8">
      <w:pPr>
        <w:autoSpaceDE w:val="0"/>
        <w:autoSpaceDN w:val="0"/>
        <w:adjustRightInd w:val="0"/>
      </w:pPr>
    </w:p>
    <w:p w:rsidR="00A13515" w:rsidRDefault="00354BED" w:rsidP="00AB3645">
      <w:pPr>
        <w:jc w:val="center"/>
        <w:rPr>
          <w:b/>
          <w:bCs/>
          <w:color w:val="000000"/>
          <w:lang w:bidi="he-IL"/>
        </w:rPr>
      </w:pPr>
      <w:r w:rsidRPr="005948E9">
        <w:rPr>
          <w:b/>
          <w:bCs/>
          <w:color w:val="000000"/>
          <w:lang w:bidi="he-IL"/>
        </w:rPr>
        <w:t>С</w:t>
      </w:r>
      <w:r w:rsidR="00343F76" w:rsidRPr="005948E9">
        <w:rPr>
          <w:b/>
          <w:bCs/>
          <w:color w:val="000000"/>
          <w:lang w:bidi="he-IL"/>
        </w:rPr>
        <w:t xml:space="preserve">ПЕЦИФИКАЦИЯ НА ПОСТАВКУ </w:t>
      </w:r>
      <w:r w:rsidR="00841C4B">
        <w:rPr>
          <w:b/>
          <w:bCs/>
          <w:color w:val="000000"/>
          <w:lang w:bidi="he-IL"/>
        </w:rPr>
        <w:t>ТОВАРА</w:t>
      </w: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firstRow="1" w:lastRow="0" w:firstColumn="1" w:lastColumn="0" w:noHBand="0" w:noVBand="0"/>
      </w:tblPr>
      <w:tblGrid>
        <w:gridCol w:w="568"/>
        <w:gridCol w:w="1984"/>
        <w:gridCol w:w="3969"/>
        <w:gridCol w:w="709"/>
        <w:gridCol w:w="992"/>
        <w:gridCol w:w="993"/>
        <w:gridCol w:w="1417"/>
      </w:tblGrid>
      <w:tr w:rsidR="00F94DDD" w:rsidRPr="00BD00DA" w:rsidTr="009658B1">
        <w:trPr>
          <w:trHeight w:val="777"/>
        </w:trPr>
        <w:tc>
          <w:tcPr>
            <w:tcW w:w="568" w:type="dxa"/>
            <w:shd w:val="clear" w:color="auto" w:fill="FFFFFF"/>
          </w:tcPr>
          <w:p w:rsidR="00F94DDD" w:rsidRPr="00BD00DA" w:rsidRDefault="00F94DDD" w:rsidP="009658B1">
            <w:pPr>
              <w:widowControl w:val="0"/>
              <w:suppressAutoHyphens/>
              <w:jc w:val="center"/>
              <w:rPr>
                <w:rFonts w:eastAsia="Lucida Sans Unicode"/>
                <w:kern w:val="2"/>
              </w:rPr>
            </w:pPr>
            <w:r w:rsidRPr="00BD00DA">
              <w:rPr>
                <w:rFonts w:eastAsia="Lucida Sans Unicode"/>
                <w:kern w:val="2"/>
              </w:rPr>
              <w:t>№</w:t>
            </w:r>
            <w:r w:rsidR="009658B1">
              <w:rPr>
                <w:rFonts w:eastAsia="Lucida Sans Unicode"/>
                <w:kern w:val="2"/>
              </w:rPr>
              <w:t xml:space="preserve"> </w:t>
            </w:r>
            <w:r w:rsidRPr="00BD00DA">
              <w:rPr>
                <w:rFonts w:eastAsia="Lucida Sans Unicode"/>
                <w:kern w:val="2"/>
              </w:rPr>
              <w:t>п/п</w:t>
            </w:r>
          </w:p>
        </w:tc>
        <w:tc>
          <w:tcPr>
            <w:tcW w:w="1984" w:type="dxa"/>
            <w:shd w:val="clear" w:color="auto" w:fill="FFFFFF"/>
          </w:tcPr>
          <w:p w:rsidR="00F94DDD" w:rsidRPr="00BD00DA" w:rsidRDefault="00F94DDD" w:rsidP="009658B1">
            <w:pPr>
              <w:widowControl w:val="0"/>
              <w:suppressAutoHyphens/>
              <w:jc w:val="center"/>
              <w:rPr>
                <w:rFonts w:eastAsia="Lucida Sans Unicode"/>
                <w:kern w:val="2"/>
              </w:rPr>
            </w:pPr>
            <w:r w:rsidRPr="00BD00DA">
              <w:rPr>
                <w:rFonts w:eastAsia="Lucida Sans Unicode"/>
                <w:kern w:val="2"/>
              </w:rPr>
              <w:t xml:space="preserve">Наименование </w:t>
            </w:r>
            <w:r>
              <w:rPr>
                <w:rFonts w:eastAsia="Lucida Sans Unicode"/>
                <w:kern w:val="2"/>
              </w:rPr>
              <w:t>товара</w:t>
            </w:r>
          </w:p>
        </w:tc>
        <w:tc>
          <w:tcPr>
            <w:tcW w:w="3969" w:type="dxa"/>
            <w:shd w:val="clear" w:color="auto" w:fill="FFFFFF"/>
          </w:tcPr>
          <w:p w:rsidR="00F94DDD" w:rsidRPr="00BD00DA" w:rsidRDefault="00F94DDD" w:rsidP="009658B1">
            <w:pPr>
              <w:widowControl w:val="0"/>
              <w:suppressAutoHyphens/>
              <w:jc w:val="center"/>
              <w:rPr>
                <w:rFonts w:eastAsia="Lucida Sans Unicode"/>
                <w:kern w:val="2"/>
              </w:rPr>
            </w:pPr>
            <w:r w:rsidRPr="00BD00DA">
              <w:rPr>
                <w:rFonts w:eastAsia="Lucida Sans Unicode"/>
                <w:kern w:val="2"/>
              </w:rPr>
              <w:t>Техническая характеристика</w:t>
            </w:r>
          </w:p>
        </w:tc>
        <w:tc>
          <w:tcPr>
            <w:tcW w:w="709" w:type="dxa"/>
            <w:shd w:val="clear" w:color="auto" w:fill="FFFFFF"/>
          </w:tcPr>
          <w:p w:rsidR="00F94DDD" w:rsidRPr="00BD00DA" w:rsidRDefault="00F94DDD" w:rsidP="009658B1">
            <w:pPr>
              <w:widowControl w:val="0"/>
              <w:suppressAutoHyphens/>
              <w:jc w:val="center"/>
              <w:rPr>
                <w:rFonts w:eastAsia="Lucida Sans Unicode"/>
                <w:kern w:val="2"/>
              </w:rPr>
            </w:pPr>
            <w:r w:rsidRPr="00BD00DA">
              <w:rPr>
                <w:rFonts w:eastAsia="Lucida Sans Unicode"/>
                <w:kern w:val="2"/>
              </w:rPr>
              <w:t>Ед.</w:t>
            </w:r>
            <w:r w:rsidR="009658B1">
              <w:rPr>
                <w:rFonts w:eastAsia="Lucida Sans Unicode"/>
                <w:kern w:val="2"/>
              </w:rPr>
              <w:t xml:space="preserve"> </w:t>
            </w:r>
            <w:r w:rsidRPr="00BD00DA">
              <w:rPr>
                <w:rFonts w:eastAsia="Lucida Sans Unicode"/>
                <w:kern w:val="2"/>
              </w:rPr>
              <w:t>изм.</w:t>
            </w:r>
          </w:p>
        </w:tc>
        <w:tc>
          <w:tcPr>
            <w:tcW w:w="992" w:type="dxa"/>
            <w:shd w:val="clear" w:color="auto" w:fill="FFFFFF"/>
          </w:tcPr>
          <w:p w:rsidR="00F94DDD" w:rsidRPr="00BD00DA" w:rsidRDefault="00F94DDD" w:rsidP="009658B1">
            <w:pPr>
              <w:widowControl w:val="0"/>
              <w:suppressAutoHyphens/>
              <w:jc w:val="center"/>
              <w:rPr>
                <w:rFonts w:eastAsia="Lucida Sans Unicode"/>
                <w:kern w:val="2"/>
              </w:rPr>
            </w:pPr>
            <w:r w:rsidRPr="00BD00DA">
              <w:rPr>
                <w:rFonts w:eastAsia="Lucida Sans Unicode"/>
                <w:kern w:val="2"/>
              </w:rPr>
              <w:t>Кол-во</w:t>
            </w:r>
          </w:p>
        </w:tc>
        <w:tc>
          <w:tcPr>
            <w:tcW w:w="993" w:type="dxa"/>
            <w:shd w:val="clear" w:color="auto" w:fill="FFFFFF"/>
          </w:tcPr>
          <w:p w:rsidR="00F94DDD" w:rsidRPr="00BD00DA" w:rsidRDefault="00F94DDD" w:rsidP="009658B1">
            <w:pPr>
              <w:widowControl w:val="0"/>
              <w:suppressAutoHyphens/>
              <w:jc w:val="center"/>
              <w:rPr>
                <w:rFonts w:eastAsia="Lucida Sans Unicode"/>
                <w:kern w:val="2"/>
              </w:rPr>
            </w:pPr>
            <w:r>
              <w:rPr>
                <w:rFonts w:eastAsia="Lucida Sans Unicode"/>
                <w:kern w:val="2"/>
              </w:rPr>
              <w:t xml:space="preserve">Цена за </w:t>
            </w:r>
            <w:proofErr w:type="spellStart"/>
            <w:r>
              <w:rPr>
                <w:rFonts w:eastAsia="Lucida Sans Unicode"/>
                <w:kern w:val="2"/>
              </w:rPr>
              <w:t>ед-цу</w:t>
            </w:r>
            <w:proofErr w:type="spellEnd"/>
            <w:r>
              <w:rPr>
                <w:rFonts w:eastAsia="Lucida Sans Unicode"/>
                <w:kern w:val="2"/>
              </w:rPr>
              <w:t>, руб.</w:t>
            </w:r>
          </w:p>
        </w:tc>
        <w:tc>
          <w:tcPr>
            <w:tcW w:w="1417" w:type="dxa"/>
            <w:shd w:val="clear" w:color="auto" w:fill="FFFFFF"/>
          </w:tcPr>
          <w:p w:rsidR="00F94DDD" w:rsidRDefault="00610A57" w:rsidP="009658B1">
            <w:pPr>
              <w:widowControl w:val="0"/>
              <w:suppressAutoHyphens/>
              <w:jc w:val="center"/>
              <w:rPr>
                <w:rFonts w:eastAsia="Lucida Sans Unicode"/>
                <w:kern w:val="2"/>
              </w:rPr>
            </w:pPr>
            <w:r>
              <w:rPr>
                <w:rFonts w:eastAsia="Lucida Sans Unicode"/>
                <w:kern w:val="2"/>
              </w:rPr>
              <w:t>Стоимость, руб.</w:t>
            </w:r>
          </w:p>
        </w:tc>
      </w:tr>
      <w:tr w:rsidR="00F94DDD" w:rsidRPr="00BD00DA" w:rsidTr="00754357">
        <w:trPr>
          <w:trHeight w:val="777"/>
        </w:trPr>
        <w:tc>
          <w:tcPr>
            <w:tcW w:w="568" w:type="dxa"/>
            <w:shd w:val="clear" w:color="auto" w:fill="FFFFFF"/>
            <w:vAlign w:val="center"/>
          </w:tcPr>
          <w:p w:rsidR="00F94DDD" w:rsidRPr="00BD00DA" w:rsidRDefault="006D7B66" w:rsidP="00BD00DA">
            <w:pPr>
              <w:widowControl w:val="0"/>
              <w:suppressAutoHyphens/>
              <w:jc w:val="center"/>
              <w:rPr>
                <w:rFonts w:eastAsia="Lucida Sans Unicode"/>
                <w:color w:val="000000"/>
                <w:kern w:val="2"/>
              </w:rPr>
            </w:pPr>
            <w:r>
              <w:rPr>
                <w:rFonts w:eastAsia="Lucida Sans Unicode"/>
                <w:color w:val="000000"/>
                <w:kern w:val="2"/>
              </w:rPr>
              <w:t>1</w:t>
            </w:r>
          </w:p>
        </w:tc>
        <w:tc>
          <w:tcPr>
            <w:tcW w:w="1984" w:type="dxa"/>
            <w:shd w:val="clear" w:color="auto" w:fill="FFFFFF"/>
            <w:vAlign w:val="center"/>
          </w:tcPr>
          <w:p w:rsidR="00F94DDD" w:rsidRPr="00BD00DA" w:rsidRDefault="00F94DDD" w:rsidP="00BD00DA">
            <w:pPr>
              <w:widowControl w:val="0"/>
              <w:suppressAutoHyphens/>
              <w:rPr>
                <w:kern w:val="2"/>
              </w:rPr>
            </w:pPr>
            <w:r w:rsidRPr="00BD00DA">
              <w:rPr>
                <w:kern w:val="2"/>
              </w:rPr>
              <w:t>Бланк письма</w:t>
            </w:r>
          </w:p>
        </w:tc>
        <w:tc>
          <w:tcPr>
            <w:tcW w:w="3969" w:type="dxa"/>
            <w:shd w:val="clear" w:color="auto" w:fill="FFFFFF"/>
            <w:vAlign w:val="center"/>
          </w:tcPr>
          <w:p w:rsidR="00F94DDD" w:rsidRPr="00BD00DA" w:rsidRDefault="00F94DDD" w:rsidP="006D7B66">
            <w:pPr>
              <w:widowControl w:val="0"/>
              <w:suppressAutoHyphens/>
              <w:jc w:val="both"/>
              <w:rPr>
                <w:rFonts w:eastAsia="Lucida Sans Unicode"/>
                <w:kern w:val="2"/>
              </w:rPr>
            </w:pPr>
            <w:r w:rsidRPr="00BD00DA">
              <w:rPr>
                <w:rFonts w:eastAsia="Lucida Sans Unicode"/>
                <w:kern w:val="2"/>
              </w:rPr>
              <w:t xml:space="preserve">Формат </w:t>
            </w:r>
            <w:r w:rsidR="003566E3">
              <w:rPr>
                <w:rFonts w:eastAsia="Lucida Sans Unicode"/>
                <w:kern w:val="2"/>
              </w:rPr>
              <w:t xml:space="preserve">А4, бумага ксероксная 80 </w:t>
            </w:r>
            <w:proofErr w:type="spellStart"/>
            <w:r w:rsidR="003566E3">
              <w:rPr>
                <w:rFonts w:eastAsia="Lucida Sans Unicode"/>
                <w:kern w:val="2"/>
              </w:rPr>
              <w:t>гр</w:t>
            </w:r>
            <w:proofErr w:type="spellEnd"/>
            <w:r w:rsidR="003566E3">
              <w:rPr>
                <w:rFonts w:eastAsia="Lucida Sans Unicode"/>
                <w:kern w:val="2"/>
              </w:rPr>
              <w:t>/м2, белизна</w:t>
            </w:r>
            <w:r w:rsidRPr="00BD00DA">
              <w:rPr>
                <w:rFonts w:eastAsia="Lucida Sans Unicode"/>
                <w:kern w:val="2"/>
              </w:rPr>
              <w:t xml:space="preserve"> 153</w:t>
            </w:r>
            <w:r w:rsidRPr="00BD00DA">
              <w:rPr>
                <w:rFonts w:eastAsia="Lucida Sans Unicode"/>
                <w:kern w:val="2"/>
                <w:lang w:val="en-US"/>
              </w:rPr>
              <w:t>CIE</w:t>
            </w:r>
            <w:r w:rsidRPr="00BD00DA">
              <w:rPr>
                <w:rFonts w:eastAsia="Lucida Sans Unicode"/>
                <w:kern w:val="2"/>
              </w:rPr>
              <w:t>, цвет печати (зеленый) 1+0, шестизначный номер наносится методом высокой печати. С нумерацией</w:t>
            </w:r>
          </w:p>
        </w:tc>
        <w:tc>
          <w:tcPr>
            <w:tcW w:w="709" w:type="dxa"/>
            <w:shd w:val="clear" w:color="auto" w:fill="FFFFFF"/>
            <w:vAlign w:val="center"/>
          </w:tcPr>
          <w:p w:rsidR="00F94DDD" w:rsidRPr="00BD00DA" w:rsidRDefault="00F94DDD" w:rsidP="00754357">
            <w:pPr>
              <w:widowControl w:val="0"/>
              <w:suppressAutoHyphens/>
              <w:jc w:val="center"/>
              <w:rPr>
                <w:rFonts w:eastAsia="Lucida Sans Unicode"/>
                <w:kern w:val="2"/>
              </w:rPr>
            </w:pPr>
            <w:r w:rsidRPr="00BD00DA">
              <w:rPr>
                <w:rFonts w:eastAsia="Lucida Sans Unicode"/>
                <w:kern w:val="2"/>
              </w:rPr>
              <w:t>шт.</w:t>
            </w:r>
          </w:p>
        </w:tc>
        <w:tc>
          <w:tcPr>
            <w:tcW w:w="992" w:type="dxa"/>
            <w:shd w:val="clear" w:color="auto" w:fill="FFFFFF"/>
            <w:vAlign w:val="center"/>
          </w:tcPr>
          <w:p w:rsidR="00F94DDD" w:rsidRPr="00BD00DA" w:rsidRDefault="006D7B66" w:rsidP="00754357">
            <w:pPr>
              <w:widowControl w:val="0"/>
              <w:suppressAutoHyphens/>
              <w:jc w:val="center"/>
              <w:rPr>
                <w:rFonts w:eastAsia="Lucida Sans Unicode"/>
                <w:kern w:val="2"/>
              </w:rPr>
            </w:pPr>
            <w:r>
              <w:rPr>
                <w:rFonts w:eastAsia="Lucida Sans Unicode"/>
                <w:kern w:val="2"/>
              </w:rPr>
              <w:t>20</w:t>
            </w:r>
            <w:r w:rsidR="009658B1">
              <w:rPr>
                <w:rFonts w:eastAsia="Lucida Sans Unicode"/>
                <w:kern w:val="2"/>
              </w:rPr>
              <w:t> </w:t>
            </w:r>
            <w:r>
              <w:rPr>
                <w:rFonts w:eastAsia="Lucida Sans Unicode"/>
                <w:kern w:val="2"/>
              </w:rPr>
              <w:t>000</w:t>
            </w:r>
          </w:p>
        </w:tc>
        <w:tc>
          <w:tcPr>
            <w:tcW w:w="993" w:type="dxa"/>
            <w:shd w:val="clear" w:color="auto" w:fill="FFFFFF"/>
            <w:vAlign w:val="center"/>
          </w:tcPr>
          <w:p w:rsidR="00F94DDD" w:rsidRPr="00BD00DA" w:rsidRDefault="00F94DDD" w:rsidP="00754357">
            <w:pPr>
              <w:widowControl w:val="0"/>
              <w:suppressAutoHyphens/>
              <w:jc w:val="center"/>
              <w:rPr>
                <w:rFonts w:eastAsia="Lucida Sans Unicode"/>
                <w:kern w:val="2"/>
              </w:rPr>
            </w:pPr>
          </w:p>
        </w:tc>
        <w:tc>
          <w:tcPr>
            <w:tcW w:w="1417" w:type="dxa"/>
            <w:shd w:val="clear" w:color="auto" w:fill="FFFFFF"/>
            <w:vAlign w:val="center"/>
          </w:tcPr>
          <w:p w:rsidR="00F94DDD" w:rsidRPr="00BD00DA" w:rsidRDefault="00F94DDD" w:rsidP="00754357">
            <w:pPr>
              <w:widowControl w:val="0"/>
              <w:suppressAutoHyphens/>
              <w:jc w:val="center"/>
              <w:rPr>
                <w:rFonts w:eastAsia="Lucida Sans Unicode"/>
                <w:kern w:val="2"/>
              </w:rPr>
            </w:pPr>
          </w:p>
        </w:tc>
      </w:tr>
      <w:tr w:rsidR="00F94DDD" w:rsidRPr="00BD00DA" w:rsidTr="00754357">
        <w:trPr>
          <w:trHeight w:val="777"/>
        </w:trPr>
        <w:tc>
          <w:tcPr>
            <w:tcW w:w="568" w:type="dxa"/>
            <w:shd w:val="clear" w:color="auto" w:fill="FFFFFF"/>
            <w:vAlign w:val="center"/>
          </w:tcPr>
          <w:p w:rsidR="00F94DDD" w:rsidRPr="00BD00DA" w:rsidRDefault="006D7B66" w:rsidP="00BD00DA">
            <w:pPr>
              <w:widowControl w:val="0"/>
              <w:suppressAutoHyphens/>
              <w:jc w:val="center"/>
              <w:rPr>
                <w:rFonts w:eastAsia="Lucida Sans Unicode"/>
                <w:color w:val="000000"/>
                <w:kern w:val="2"/>
              </w:rPr>
            </w:pPr>
            <w:r>
              <w:rPr>
                <w:rFonts w:eastAsia="Lucida Sans Unicode"/>
                <w:color w:val="000000"/>
                <w:kern w:val="2"/>
              </w:rPr>
              <w:t>2</w:t>
            </w:r>
          </w:p>
        </w:tc>
        <w:tc>
          <w:tcPr>
            <w:tcW w:w="1984" w:type="dxa"/>
            <w:shd w:val="clear" w:color="auto" w:fill="FFFFFF"/>
            <w:vAlign w:val="center"/>
          </w:tcPr>
          <w:p w:rsidR="00F94DDD" w:rsidRPr="00BD00DA" w:rsidRDefault="00F94DDD" w:rsidP="00BD00DA">
            <w:pPr>
              <w:widowControl w:val="0"/>
              <w:suppressAutoHyphens/>
              <w:rPr>
                <w:kern w:val="2"/>
              </w:rPr>
            </w:pPr>
            <w:r w:rsidRPr="00BD00DA">
              <w:rPr>
                <w:kern w:val="2"/>
              </w:rPr>
              <w:t>Бланк приказа</w:t>
            </w:r>
          </w:p>
        </w:tc>
        <w:tc>
          <w:tcPr>
            <w:tcW w:w="3969" w:type="dxa"/>
            <w:shd w:val="clear" w:color="auto" w:fill="FFFFFF"/>
            <w:vAlign w:val="center"/>
          </w:tcPr>
          <w:p w:rsidR="00F94DDD" w:rsidRPr="00BD00DA" w:rsidRDefault="00F94DDD" w:rsidP="006D7B66">
            <w:pPr>
              <w:widowControl w:val="0"/>
              <w:suppressAutoHyphens/>
              <w:jc w:val="both"/>
              <w:rPr>
                <w:rFonts w:eastAsia="Lucida Sans Unicode"/>
                <w:kern w:val="2"/>
              </w:rPr>
            </w:pPr>
            <w:r w:rsidRPr="00BD00DA">
              <w:rPr>
                <w:rFonts w:eastAsia="Lucida Sans Unicode"/>
                <w:kern w:val="2"/>
              </w:rPr>
              <w:t>Формат</w:t>
            </w:r>
            <w:r w:rsidR="003566E3">
              <w:rPr>
                <w:rFonts w:eastAsia="Lucida Sans Unicode"/>
                <w:kern w:val="2"/>
              </w:rPr>
              <w:t xml:space="preserve"> А4, бумага ксероксная 80 </w:t>
            </w:r>
            <w:proofErr w:type="spellStart"/>
            <w:r w:rsidR="003566E3">
              <w:rPr>
                <w:rFonts w:eastAsia="Lucida Sans Unicode"/>
                <w:kern w:val="2"/>
              </w:rPr>
              <w:t>гр</w:t>
            </w:r>
            <w:proofErr w:type="spellEnd"/>
            <w:r w:rsidR="003566E3">
              <w:rPr>
                <w:rFonts w:eastAsia="Lucida Sans Unicode"/>
                <w:kern w:val="2"/>
              </w:rPr>
              <w:t>/м2, белизна</w:t>
            </w:r>
            <w:r w:rsidRPr="00BD00DA">
              <w:rPr>
                <w:rFonts w:eastAsia="Lucida Sans Unicode"/>
                <w:kern w:val="2"/>
              </w:rPr>
              <w:t xml:space="preserve"> 153</w:t>
            </w:r>
            <w:r w:rsidRPr="00BD00DA">
              <w:rPr>
                <w:rFonts w:eastAsia="Lucida Sans Unicode"/>
                <w:kern w:val="2"/>
                <w:lang w:val="en-US"/>
              </w:rPr>
              <w:t>CIE</w:t>
            </w:r>
            <w:r w:rsidRPr="00BD00DA">
              <w:rPr>
                <w:rFonts w:eastAsia="Lucida Sans Unicode"/>
                <w:kern w:val="2"/>
              </w:rPr>
              <w:t>, цвет печати (зеленый) 1+0, шестизначный номер наносится методом высокой печати. С нумерацией</w:t>
            </w:r>
          </w:p>
        </w:tc>
        <w:tc>
          <w:tcPr>
            <w:tcW w:w="709" w:type="dxa"/>
            <w:shd w:val="clear" w:color="auto" w:fill="FFFFFF"/>
            <w:vAlign w:val="center"/>
          </w:tcPr>
          <w:p w:rsidR="00F94DDD" w:rsidRPr="00BD00DA" w:rsidRDefault="00F94DDD" w:rsidP="00754357">
            <w:pPr>
              <w:widowControl w:val="0"/>
              <w:suppressAutoHyphens/>
              <w:jc w:val="center"/>
              <w:rPr>
                <w:rFonts w:eastAsia="Lucida Sans Unicode"/>
                <w:kern w:val="2"/>
              </w:rPr>
            </w:pPr>
            <w:r w:rsidRPr="00BD00DA">
              <w:rPr>
                <w:rFonts w:eastAsia="Lucida Sans Unicode"/>
                <w:kern w:val="2"/>
              </w:rPr>
              <w:t>шт.</w:t>
            </w:r>
          </w:p>
        </w:tc>
        <w:tc>
          <w:tcPr>
            <w:tcW w:w="992" w:type="dxa"/>
            <w:shd w:val="clear" w:color="auto" w:fill="FFFFFF"/>
            <w:vAlign w:val="center"/>
          </w:tcPr>
          <w:p w:rsidR="00F94DDD" w:rsidRPr="00BD00DA" w:rsidRDefault="006D7B66" w:rsidP="00754357">
            <w:pPr>
              <w:widowControl w:val="0"/>
              <w:suppressAutoHyphens/>
              <w:jc w:val="center"/>
              <w:rPr>
                <w:rFonts w:eastAsia="Lucida Sans Unicode"/>
                <w:kern w:val="2"/>
              </w:rPr>
            </w:pPr>
            <w:r>
              <w:rPr>
                <w:rFonts w:eastAsia="Lucida Sans Unicode"/>
                <w:kern w:val="2"/>
              </w:rPr>
              <w:t>5</w:t>
            </w:r>
            <w:r w:rsidR="009658B1">
              <w:rPr>
                <w:rFonts w:eastAsia="Lucida Sans Unicode"/>
                <w:kern w:val="2"/>
              </w:rPr>
              <w:t> </w:t>
            </w:r>
            <w:r w:rsidR="00F94DDD" w:rsidRPr="00BD00DA">
              <w:rPr>
                <w:rFonts w:eastAsia="Lucida Sans Unicode"/>
                <w:kern w:val="2"/>
              </w:rPr>
              <w:t>000</w:t>
            </w:r>
          </w:p>
        </w:tc>
        <w:tc>
          <w:tcPr>
            <w:tcW w:w="993" w:type="dxa"/>
            <w:shd w:val="clear" w:color="auto" w:fill="FFFFFF"/>
            <w:vAlign w:val="center"/>
          </w:tcPr>
          <w:p w:rsidR="00F94DDD" w:rsidRPr="00BD00DA" w:rsidRDefault="00F94DDD" w:rsidP="00754357">
            <w:pPr>
              <w:widowControl w:val="0"/>
              <w:suppressAutoHyphens/>
              <w:jc w:val="center"/>
              <w:rPr>
                <w:rFonts w:eastAsia="Lucida Sans Unicode"/>
                <w:kern w:val="2"/>
              </w:rPr>
            </w:pPr>
          </w:p>
        </w:tc>
        <w:tc>
          <w:tcPr>
            <w:tcW w:w="1417" w:type="dxa"/>
            <w:shd w:val="clear" w:color="auto" w:fill="FFFFFF"/>
            <w:vAlign w:val="center"/>
          </w:tcPr>
          <w:p w:rsidR="00F94DDD" w:rsidRPr="00BD00DA" w:rsidRDefault="00F94DDD" w:rsidP="00754357">
            <w:pPr>
              <w:widowControl w:val="0"/>
              <w:suppressAutoHyphens/>
              <w:jc w:val="center"/>
              <w:rPr>
                <w:rFonts w:eastAsia="Lucida Sans Unicode"/>
                <w:kern w:val="2"/>
              </w:rPr>
            </w:pPr>
          </w:p>
        </w:tc>
      </w:tr>
      <w:tr w:rsidR="00672BDD" w:rsidRPr="00BD00DA" w:rsidTr="009658B1">
        <w:trPr>
          <w:trHeight w:val="70"/>
        </w:trPr>
        <w:tc>
          <w:tcPr>
            <w:tcW w:w="9215" w:type="dxa"/>
            <w:gridSpan w:val="6"/>
            <w:shd w:val="clear" w:color="auto" w:fill="FFFFFF"/>
            <w:vAlign w:val="center"/>
          </w:tcPr>
          <w:p w:rsidR="00672BDD" w:rsidRPr="00672BDD" w:rsidRDefault="00672BDD" w:rsidP="009658B1">
            <w:pPr>
              <w:widowControl w:val="0"/>
              <w:suppressAutoHyphens/>
              <w:jc w:val="right"/>
              <w:rPr>
                <w:rFonts w:eastAsia="Lucida Sans Unicode"/>
                <w:b/>
                <w:kern w:val="2"/>
              </w:rPr>
            </w:pPr>
            <w:r w:rsidRPr="00672BDD">
              <w:rPr>
                <w:rFonts w:eastAsia="Lucida Sans Unicode"/>
                <w:b/>
                <w:kern w:val="2"/>
              </w:rPr>
              <w:t>ИТОГО</w:t>
            </w:r>
          </w:p>
        </w:tc>
        <w:tc>
          <w:tcPr>
            <w:tcW w:w="1417" w:type="dxa"/>
            <w:shd w:val="clear" w:color="auto" w:fill="FFFFFF"/>
          </w:tcPr>
          <w:p w:rsidR="00672BDD" w:rsidRPr="00BD00DA" w:rsidRDefault="00672BDD" w:rsidP="00CA6BAC">
            <w:pPr>
              <w:widowControl w:val="0"/>
              <w:suppressAutoHyphens/>
              <w:jc w:val="center"/>
              <w:rPr>
                <w:rFonts w:eastAsia="Lucida Sans Unicode"/>
                <w:kern w:val="2"/>
              </w:rPr>
            </w:pPr>
          </w:p>
        </w:tc>
      </w:tr>
    </w:tbl>
    <w:p w:rsidR="00BD00DA" w:rsidRDefault="00BD00DA" w:rsidP="00BD00DA">
      <w:pPr>
        <w:rPr>
          <w:b/>
          <w:bCs/>
          <w:color w:val="000000"/>
          <w:lang w:bidi="he-IL"/>
        </w:rPr>
      </w:pPr>
    </w:p>
    <w:p w:rsidR="00BF41A7" w:rsidRPr="00BF41A7" w:rsidRDefault="00BF41A7" w:rsidP="00BD00DA">
      <w:pPr>
        <w:rPr>
          <w:bCs/>
          <w:color w:val="000000"/>
          <w:lang w:bidi="he-IL"/>
        </w:rPr>
      </w:pPr>
      <w:r w:rsidRPr="00BF41A7">
        <w:rPr>
          <w:bCs/>
          <w:color w:val="000000"/>
          <w:lang w:bidi="he-IL"/>
        </w:rPr>
        <w:t>Бланки писем и приказов должны быть изготовлены в соответствии с прилагаемыми образцами.</w:t>
      </w:r>
    </w:p>
    <w:p w:rsidR="00761CFD" w:rsidRDefault="00761CFD" w:rsidP="002F6F37">
      <w:pPr>
        <w:pStyle w:val="ConsPlusNormal"/>
        <w:ind w:firstLine="0"/>
        <w:jc w:val="both"/>
        <w:rPr>
          <w:rFonts w:ascii="Times New Roman" w:hAnsi="Times New Roman" w:cs="Times New Roman"/>
          <w:sz w:val="24"/>
          <w:szCs w:val="24"/>
        </w:rPr>
      </w:pPr>
    </w:p>
    <w:p w:rsidR="00BF41A7" w:rsidRDefault="00BF41A7" w:rsidP="002F6F37">
      <w:pPr>
        <w:pStyle w:val="ConsPlusNormal"/>
        <w:ind w:firstLine="0"/>
        <w:jc w:val="both"/>
        <w:rPr>
          <w:rFonts w:ascii="Times New Roman" w:hAnsi="Times New Roman" w:cs="Times New Roman"/>
          <w:sz w:val="24"/>
          <w:szCs w:val="24"/>
        </w:rPr>
      </w:pPr>
    </w:p>
    <w:tbl>
      <w:tblPr>
        <w:tblW w:w="0" w:type="auto"/>
        <w:tblLook w:val="04A0" w:firstRow="1" w:lastRow="0" w:firstColumn="1" w:lastColumn="0" w:noHBand="0" w:noVBand="1"/>
      </w:tblPr>
      <w:tblGrid>
        <w:gridCol w:w="5212"/>
        <w:gridCol w:w="5212"/>
      </w:tblGrid>
      <w:tr w:rsidR="009658B1" w:rsidTr="00B921FE">
        <w:tc>
          <w:tcPr>
            <w:tcW w:w="5212" w:type="dxa"/>
            <w:shd w:val="clear" w:color="auto" w:fill="auto"/>
          </w:tcPr>
          <w:p w:rsidR="009658B1" w:rsidRPr="00B921FE" w:rsidRDefault="009658B1" w:rsidP="00B921FE">
            <w:pPr>
              <w:pStyle w:val="ConsPlusNormal"/>
              <w:ind w:firstLine="0"/>
              <w:jc w:val="both"/>
              <w:rPr>
                <w:rFonts w:ascii="Times New Roman" w:hAnsi="Times New Roman" w:cs="Times New Roman"/>
                <w:sz w:val="24"/>
                <w:szCs w:val="24"/>
              </w:rPr>
            </w:pPr>
            <w:r w:rsidRPr="00B921FE">
              <w:rPr>
                <w:rFonts w:ascii="Times New Roman" w:hAnsi="Times New Roman" w:cs="Times New Roman"/>
                <w:b/>
                <w:sz w:val="24"/>
                <w:szCs w:val="24"/>
              </w:rPr>
              <w:t>ЗАКАЗЧИК</w:t>
            </w:r>
          </w:p>
        </w:tc>
        <w:tc>
          <w:tcPr>
            <w:tcW w:w="5212" w:type="dxa"/>
            <w:shd w:val="clear" w:color="auto" w:fill="auto"/>
          </w:tcPr>
          <w:p w:rsidR="009658B1" w:rsidRPr="00B921FE" w:rsidRDefault="009658B1" w:rsidP="00B921FE">
            <w:pPr>
              <w:pStyle w:val="ConsPlusNormal"/>
              <w:ind w:firstLine="0"/>
              <w:jc w:val="both"/>
              <w:rPr>
                <w:rFonts w:ascii="Times New Roman" w:hAnsi="Times New Roman" w:cs="Times New Roman"/>
                <w:sz w:val="24"/>
                <w:szCs w:val="24"/>
              </w:rPr>
            </w:pPr>
            <w:r w:rsidRPr="00B921FE">
              <w:rPr>
                <w:rFonts w:ascii="Times New Roman" w:hAnsi="Times New Roman" w:cs="Times New Roman"/>
                <w:b/>
                <w:sz w:val="24"/>
                <w:szCs w:val="24"/>
              </w:rPr>
              <w:t>ПОСТАВЩИК</w:t>
            </w:r>
          </w:p>
        </w:tc>
      </w:tr>
      <w:tr w:rsidR="009658B1" w:rsidTr="00B921FE">
        <w:tc>
          <w:tcPr>
            <w:tcW w:w="5212" w:type="dxa"/>
            <w:shd w:val="clear" w:color="auto" w:fill="auto"/>
          </w:tcPr>
          <w:p w:rsidR="009658B1" w:rsidRPr="00B921FE" w:rsidRDefault="009658B1" w:rsidP="00B921FE">
            <w:pPr>
              <w:pStyle w:val="ConsPlusNormal"/>
              <w:ind w:firstLine="0"/>
              <w:jc w:val="both"/>
              <w:rPr>
                <w:rFonts w:ascii="Times New Roman" w:hAnsi="Times New Roman" w:cs="Times New Roman"/>
                <w:sz w:val="24"/>
                <w:szCs w:val="24"/>
              </w:rPr>
            </w:pPr>
            <w:r w:rsidRPr="00B921FE">
              <w:rPr>
                <w:rFonts w:ascii="Times New Roman" w:hAnsi="Times New Roman" w:cs="Times New Roman"/>
                <w:sz w:val="24"/>
                <w:szCs w:val="24"/>
              </w:rPr>
              <w:t>Заместитель начальника таможни</w:t>
            </w:r>
          </w:p>
        </w:tc>
        <w:tc>
          <w:tcPr>
            <w:tcW w:w="5212" w:type="dxa"/>
            <w:shd w:val="clear" w:color="auto" w:fill="auto"/>
          </w:tcPr>
          <w:p w:rsidR="009658B1" w:rsidRPr="00B921FE" w:rsidRDefault="009658B1" w:rsidP="00B921FE">
            <w:pPr>
              <w:pStyle w:val="ConsPlusNormal"/>
              <w:ind w:firstLine="0"/>
              <w:jc w:val="both"/>
              <w:rPr>
                <w:rFonts w:ascii="Times New Roman" w:hAnsi="Times New Roman" w:cs="Times New Roman"/>
                <w:sz w:val="24"/>
                <w:szCs w:val="24"/>
              </w:rPr>
            </w:pPr>
          </w:p>
        </w:tc>
      </w:tr>
      <w:tr w:rsidR="009658B1" w:rsidTr="00B921FE">
        <w:tc>
          <w:tcPr>
            <w:tcW w:w="5212" w:type="dxa"/>
            <w:shd w:val="clear" w:color="auto" w:fill="auto"/>
          </w:tcPr>
          <w:p w:rsidR="00754357" w:rsidRPr="00754357" w:rsidRDefault="00173A24" w:rsidP="00B921FE">
            <w:pPr>
              <w:jc w:val="both"/>
            </w:pPr>
            <w:r>
              <w:t>__________________ /Т.Я. </w:t>
            </w:r>
            <w:proofErr w:type="spellStart"/>
            <w:r w:rsidR="00754357" w:rsidRPr="00754357">
              <w:t>Биймурзаев</w:t>
            </w:r>
            <w:proofErr w:type="spellEnd"/>
            <w:r w:rsidR="00754357" w:rsidRPr="00754357">
              <w:t>/</w:t>
            </w:r>
          </w:p>
          <w:p w:rsidR="00754357" w:rsidRPr="00B921FE" w:rsidRDefault="00754357" w:rsidP="00B921FE">
            <w:pPr>
              <w:jc w:val="both"/>
              <w:rPr>
                <w:sz w:val="20"/>
                <w:szCs w:val="20"/>
              </w:rPr>
            </w:pPr>
            <w:r w:rsidRPr="00B921FE">
              <w:rPr>
                <w:sz w:val="20"/>
                <w:szCs w:val="20"/>
              </w:rPr>
              <w:t>(подпись)                          (расшифровка подписи)</w:t>
            </w:r>
          </w:p>
          <w:p w:rsidR="009658B1" w:rsidRPr="00B921FE" w:rsidRDefault="00754357" w:rsidP="00B921FE">
            <w:pPr>
              <w:pStyle w:val="ConsPlusNormal"/>
              <w:ind w:firstLine="0"/>
              <w:jc w:val="both"/>
              <w:rPr>
                <w:rFonts w:ascii="Times New Roman" w:hAnsi="Times New Roman" w:cs="Times New Roman"/>
                <w:sz w:val="24"/>
                <w:szCs w:val="24"/>
              </w:rPr>
            </w:pPr>
            <w:r w:rsidRPr="00B921FE">
              <w:rPr>
                <w:rFonts w:ascii="Times New Roman" w:hAnsi="Times New Roman" w:cs="Times New Roman"/>
                <w:sz w:val="24"/>
                <w:szCs w:val="24"/>
              </w:rPr>
              <w:t>М.П.</w:t>
            </w:r>
          </w:p>
        </w:tc>
        <w:tc>
          <w:tcPr>
            <w:tcW w:w="5212" w:type="dxa"/>
            <w:shd w:val="clear" w:color="auto" w:fill="auto"/>
          </w:tcPr>
          <w:p w:rsidR="00754357" w:rsidRPr="00754357" w:rsidRDefault="00754357" w:rsidP="00B921FE">
            <w:pPr>
              <w:jc w:val="both"/>
            </w:pPr>
            <w:r w:rsidRPr="00754357">
              <w:t>__________________ /__________________/</w:t>
            </w:r>
          </w:p>
          <w:p w:rsidR="00754357" w:rsidRPr="00B921FE" w:rsidRDefault="00754357" w:rsidP="00B921FE">
            <w:pPr>
              <w:jc w:val="both"/>
              <w:rPr>
                <w:sz w:val="20"/>
                <w:szCs w:val="20"/>
              </w:rPr>
            </w:pPr>
            <w:r w:rsidRPr="00B921FE">
              <w:rPr>
                <w:sz w:val="20"/>
                <w:szCs w:val="20"/>
              </w:rPr>
              <w:t>(подпись)                             (расшифровка подписи)</w:t>
            </w:r>
          </w:p>
          <w:p w:rsidR="009658B1" w:rsidRPr="00B921FE" w:rsidRDefault="00754357" w:rsidP="00B921FE">
            <w:pPr>
              <w:pStyle w:val="ConsPlusNormal"/>
              <w:ind w:firstLine="0"/>
              <w:jc w:val="both"/>
              <w:rPr>
                <w:rFonts w:ascii="Times New Roman" w:hAnsi="Times New Roman" w:cs="Times New Roman"/>
                <w:sz w:val="24"/>
                <w:szCs w:val="24"/>
              </w:rPr>
            </w:pPr>
            <w:r w:rsidRPr="00B921FE">
              <w:rPr>
                <w:rFonts w:ascii="Times New Roman" w:hAnsi="Times New Roman" w:cs="Times New Roman"/>
                <w:sz w:val="24"/>
                <w:szCs w:val="24"/>
              </w:rPr>
              <w:t>М.П.</w:t>
            </w:r>
            <w:r w:rsidRPr="00B921FE">
              <w:rPr>
                <w:rFonts w:ascii="Times New Roman" w:hAnsi="Times New Roman" w:cs="Times New Roman"/>
              </w:rPr>
              <w:t xml:space="preserve"> (при наличии)</w:t>
            </w:r>
          </w:p>
        </w:tc>
      </w:tr>
    </w:tbl>
    <w:p w:rsidR="009658B1" w:rsidRDefault="009658B1" w:rsidP="002F6F37">
      <w:pPr>
        <w:pStyle w:val="ConsPlusNormal"/>
        <w:ind w:firstLine="0"/>
        <w:jc w:val="both"/>
        <w:rPr>
          <w:rFonts w:ascii="Times New Roman" w:hAnsi="Times New Roman" w:cs="Times New Roman"/>
          <w:sz w:val="24"/>
          <w:szCs w:val="24"/>
        </w:rPr>
      </w:pPr>
    </w:p>
    <w:p w:rsidR="009658B1" w:rsidRDefault="009658B1" w:rsidP="002F6F37">
      <w:pPr>
        <w:pStyle w:val="ConsPlusNormal"/>
        <w:ind w:firstLine="0"/>
        <w:jc w:val="both"/>
        <w:rPr>
          <w:rFonts w:ascii="Times New Roman" w:hAnsi="Times New Roman" w:cs="Times New Roman"/>
          <w:sz w:val="24"/>
          <w:szCs w:val="24"/>
        </w:rPr>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925C1E" w:rsidRDefault="00925C1E" w:rsidP="00D80BB1">
      <w:pPr>
        <w:autoSpaceDE w:val="0"/>
        <w:autoSpaceDN w:val="0"/>
        <w:adjustRightInd w:val="0"/>
      </w:pPr>
    </w:p>
    <w:p w:rsidR="00BF41A7" w:rsidRDefault="00BF41A7" w:rsidP="00D80BB1">
      <w:pPr>
        <w:autoSpaceDE w:val="0"/>
        <w:autoSpaceDN w:val="0"/>
        <w:adjustRightInd w:val="0"/>
      </w:pPr>
    </w:p>
    <w:p w:rsidR="00754357" w:rsidRDefault="00754357" w:rsidP="00D80BB1">
      <w:pPr>
        <w:autoSpaceDE w:val="0"/>
        <w:autoSpaceDN w:val="0"/>
        <w:adjustRightInd w:val="0"/>
      </w:pPr>
    </w:p>
    <w:p w:rsidR="00925C1E" w:rsidRDefault="00925C1E" w:rsidP="00D80BB1">
      <w:pPr>
        <w:autoSpaceDE w:val="0"/>
        <w:autoSpaceDN w:val="0"/>
        <w:adjustRightInd w:val="0"/>
      </w:pPr>
    </w:p>
    <w:p w:rsidR="00925C1E" w:rsidRPr="004C1B39" w:rsidRDefault="00925C1E" w:rsidP="00925C1E">
      <w:pPr>
        <w:autoSpaceDE w:val="0"/>
        <w:autoSpaceDN w:val="0"/>
        <w:adjustRightInd w:val="0"/>
        <w:ind w:firstLine="540"/>
        <w:jc w:val="right"/>
      </w:pPr>
      <w:r w:rsidRPr="004C1B39">
        <w:lastRenderedPageBreak/>
        <w:t>Приложение №</w:t>
      </w:r>
      <w:r w:rsidR="00754357" w:rsidRPr="004C1B39">
        <w:t> </w:t>
      </w:r>
      <w:r w:rsidRPr="004C1B39">
        <w:t xml:space="preserve">2 к </w:t>
      </w:r>
      <w:r w:rsidR="00754357" w:rsidRPr="004C1B39">
        <w:t>п</w:t>
      </w:r>
      <w:r w:rsidRPr="004C1B39">
        <w:t xml:space="preserve">роекту </w:t>
      </w:r>
      <w:r w:rsidR="004C1B39" w:rsidRPr="004C1B39">
        <w:t>К</w:t>
      </w:r>
      <w:r w:rsidRPr="004C1B39">
        <w:t>онтракта</w:t>
      </w:r>
    </w:p>
    <w:p w:rsidR="00925C1E" w:rsidRPr="004C1B39" w:rsidRDefault="00925C1E" w:rsidP="00925C1E">
      <w:pPr>
        <w:autoSpaceDE w:val="0"/>
        <w:autoSpaceDN w:val="0"/>
        <w:adjustRightInd w:val="0"/>
        <w:ind w:firstLine="540"/>
        <w:jc w:val="right"/>
      </w:pPr>
      <w:r w:rsidRPr="004C1B39">
        <w:t>№ _____________ от ____.____.2026</w:t>
      </w:r>
    </w:p>
    <w:p w:rsidR="00925C1E" w:rsidRPr="004C1B39" w:rsidRDefault="00925C1E" w:rsidP="00925C1E">
      <w:pPr>
        <w:autoSpaceDE w:val="0"/>
        <w:autoSpaceDN w:val="0"/>
        <w:adjustRightInd w:val="0"/>
        <w:ind w:firstLine="540"/>
        <w:jc w:val="right"/>
      </w:pPr>
    </w:p>
    <w:p w:rsidR="00380ADB" w:rsidRPr="00380ADB" w:rsidRDefault="00380ADB" w:rsidP="009658B1">
      <w:pPr>
        <w:autoSpaceDE w:val="0"/>
        <w:autoSpaceDN w:val="0"/>
        <w:adjustRightInd w:val="0"/>
        <w:ind w:firstLine="540"/>
        <w:jc w:val="center"/>
        <w:rPr>
          <w:b/>
        </w:rPr>
      </w:pPr>
      <w:r w:rsidRPr="00380ADB">
        <w:rPr>
          <w:b/>
        </w:rPr>
        <w:t>Образцы бланков</w:t>
      </w:r>
    </w:p>
    <w:tbl>
      <w:tblPr>
        <w:tblW w:w="10490" w:type="dxa"/>
        <w:tblInd w:w="-34" w:type="dxa"/>
        <w:tblLayout w:type="fixed"/>
        <w:tblLook w:val="0000" w:firstRow="0" w:lastRow="0" w:firstColumn="0" w:lastColumn="0" w:noHBand="0" w:noVBand="0"/>
      </w:tblPr>
      <w:tblGrid>
        <w:gridCol w:w="4537"/>
        <w:gridCol w:w="5953"/>
      </w:tblGrid>
      <w:tr w:rsidR="00925C1E" w:rsidRPr="00925C1E" w:rsidTr="00363491">
        <w:tc>
          <w:tcPr>
            <w:tcW w:w="4537" w:type="dxa"/>
          </w:tcPr>
          <w:p w:rsidR="00925C1E" w:rsidRPr="00925C1E" w:rsidRDefault="00805C7F" w:rsidP="00925C1E">
            <w:pPr>
              <w:jc w:val="center"/>
              <w:rPr>
                <w:color w:val="008000"/>
                <w:sz w:val="20"/>
                <w:szCs w:val="20"/>
                <w:lang w:val="en-US"/>
              </w:rPr>
            </w:pPr>
            <w:r>
              <w:rPr>
                <w:noProof/>
                <w:color w:val="008000"/>
                <w:sz w:val="20"/>
                <w:szCs w:val="20"/>
              </w:rPr>
              <w:drawing>
                <wp:inline distT="0" distB="0" distL="0" distR="0">
                  <wp:extent cx="581025" cy="638175"/>
                  <wp:effectExtent l="0" t="0" r="9525" b="9525"/>
                  <wp:docPr id="1" name="Рисунок 1" descr="ger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025" cy="638175"/>
                          </a:xfrm>
                          <a:prstGeom prst="rect">
                            <a:avLst/>
                          </a:prstGeom>
                          <a:noFill/>
                          <a:ln>
                            <a:noFill/>
                          </a:ln>
                        </pic:spPr>
                      </pic:pic>
                    </a:graphicData>
                  </a:graphic>
                </wp:inline>
              </w:drawing>
            </w:r>
          </w:p>
          <w:p w:rsidR="00925C1E" w:rsidRPr="00925C1E" w:rsidRDefault="00925C1E" w:rsidP="00925C1E">
            <w:pPr>
              <w:jc w:val="center"/>
              <w:rPr>
                <w:b/>
                <w:color w:val="008000"/>
                <w:sz w:val="8"/>
                <w:szCs w:val="8"/>
              </w:rPr>
            </w:pPr>
          </w:p>
          <w:p w:rsidR="00925C1E" w:rsidRPr="00925C1E" w:rsidRDefault="00925C1E" w:rsidP="00925C1E">
            <w:pPr>
              <w:widowControl w:val="0"/>
              <w:jc w:val="center"/>
              <w:rPr>
                <w:snapToGrid w:val="0"/>
                <w:color w:val="008000"/>
                <w:spacing w:val="20"/>
                <w:sz w:val="16"/>
                <w:szCs w:val="20"/>
              </w:rPr>
            </w:pPr>
            <w:r w:rsidRPr="00925C1E">
              <w:rPr>
                <w:snapToGrid w:val="0"/>
                <w:color w:val="008000"/>
                <w:spacing w:val="20"/>
                <w:sz w:val="16"/>
                <w:szCs w:val="20"/>
              </w:rPr>
              <w:t>ФЕДЕРАЛЬНАЯ ТАМОЖЕННАЯ СЛУЖБА</w:t>
            </w:r>
          </w:p>
          <w:p w:rsidR="00925C1E" w:rsidRPr="00925C1E" w:rsidRDefault="00925C1E" w:rsidP="00925C1E">
            <w:pPr>
              <w:widowControl w:val="0"/>
              <w:jc w:val="center"/>
              <w:rPr>
                <w:snapToGrid w:val="0"/>
                <w:color w:val="008000"/>
                <w:spacing w:val="20"/>
                <w:sz w:val="8"/>
                <w:szCs w:val="8"/>
              </w:rPr>
            </w:pPr>
          </w:p>
          <w:p w:rsidR="00925C1E" w:rsidRPr="00925C1E" w:rsidRDefault="00925C1E" w:rsidP="00925C1E">
            <w:pPr>
              <w:widowControl w:val="0"/>
              <w:jc w:val="center"/>
              <w:rPr>
                <w:snapToGrid w:val="0"/>
                <w:color w:val="008000"/>
                <w:spacing w:val="20"/>
                <w:sz w:val="18"/>
                <w:szCs w:val="20"/>
              </w:rPr>
            </w:pPr>
            <w:r w:rsidRPr="00925C1E">
              <w:rPr>
                <w:snapToGrid w:val="0"/>
                <w:color w:val="008000"/>
                <w:spacing w:val="20"/>
                <w:sz w:val="18"/>
                <w:szCs w:val="20"/>
              </w:rPr>
              <w:t>ЮЖНОЕ ТАМОЖЕННОЕ УПРАВЛЕНИЕ</w:t>
            </w:r>
          </w:p>
          <w:p w:rsidR="00925C1E" w:rsidRPr="00925C1E" w:rsidRDefault="00925C1E" w:rsidP="00925C1E">
            <w:pPr>
              <w:widowControl w:val="0"/>
              <w:jc w:val="center"/>
              <w:rPr>
                <w:snapToGrid w:val="0"/>
                <w:color w:val="008000"/>
                <w:spacing w:val="20"/>
                <w:sz w:val="16"/>
                <w:szCs w:val="20"/>
              </w:rPr>
            </w:pPr>
          </w:p>
          <w:p w:rsidR="00925C1E" w:rsidRPr="00925C1E" w:rsidRDefault="00925C1E" w:rsidP="00925C1E">
            <w:pPr>
              <w:widowControl w:val="0"/>
              <w:jc w:val="center"/>
              <w:rPr>
                <w:snapToGrid w:val="0"/>
                <w:color w:val="008000"/>
                <w:spacing w:val="20"/>
                <w:szCs w:val="20"/>
              </w:rPr>
            </w:pPr>
            <w:r w:rsidRPr="00925C1E">
              <w:rPr>
                <w:b/>
                <w:snapToGrid w:val="0"/>
                <w:color w:val="008000"/>
                <w:spacing w:val="20"/>
                <w:szCs w:val="20"/>
              </w:rPr>
              <w:t>АСТРАХАНСКАЯ ТАМОЖНЯ</w:t>
            </w:r>
          </w:p>
          <w:p w:rsidR="00925C1E" w:rsidRPr="00925C1E" w:rsidRDefault="00925C1E" w:rsidP="00925C1E">
            <w:pPr>
              <w:jc w:val="center"/>
              <w:rPr>
                <w:color w:val="008000"/>
                <w:sz w:val="16"/>
                <w:szCs w:val="16"/>
              </w:rPr>
            </w:pPr>
          </w:p>
          <w:p w:rsidR="00925C1E" w:rsidRPr="00925C1E" w:rsidRDefault="00925C1E" w:rsidP="00925C1E">
            <w:pPr>
              <w:jc w:val="center"/>
              <w:rPr>
                <w:color w:val="008000"/>
                <w:sz w:val="20"/>
                <w:szCs w:val="20"/>
              </w:rPr>
            </w:pPr>
            <w:r w:rsidRPr="00925C1E">
              <w:rPr>
                <w:color w:val="008000"/>
                <w:sz w:val="20"/>
                <w:szCs w:val="20"/>
              </w:rPr>
              <w:t xml:space="preserve">ул. Адмирала Нахимова, д. 42, </w:t>
            </w:r>
          </w:p>
          <w:p w:rsidR="00925C1E" w:rsidRPr="00925C1E" w:rsidRDefault="00925C1E" w:rsidP="00925C1E">
            <w:pPr>
              <w:jc w:val="center"/>
              <w:rPr>
                <w:color w:val="008000"/>
                <w:sz w:val="20"/>
                <w:szCs w:val="20"/>
              </w:rPr>
            </w:pPr>
            <w:r w:rsidRPr="00925C1E">
              <w:rPr>
                <w:color w:val="008000"/>
                <w:sz w:val="20"/>
                <w:szCs w:val="20"/>
              </w:rPr>
              <w:t>г. Астрахань, 414018</w:t>
            </w:r>
          </w:p>
          <w:p w:rsidR="00925C1E" w:rsidRPr="00925C1E" w:rsidRDefault="00925C1E" w:rsidP="00925C1E">
            <w:pPr>
              <w:jc w:val="center"/>
              <w:rPr>
                <w:color w:val="008000"/>
                <w:sz w:val="20"/>
                <w:szCs w:val="20"/>
              </w:rPr>
            </w:pPr>
            <w:r w:rsidRPr="00925C1E">
              <w:rPr>
                <w:color w:val="008000"/>
                <w:sz w:val="20"/>
                <w:szCs w:val="20"/>
              </w:rPr>
              <w:t>Тел. (8512) 32 15 27, факс (8512) 32 15 29</w:t>
            </w:r>
          </w:p>
          <w:p w:rsidR="00925C1E" w:rsidRPr="00925C1E" w:rsidRDefault="00925C1E" w:rsidP="00925C1E">
            <w:pPr>
              <w:widowControl w:val="0"/>
              <w:jc w:val="center"/>
              <w:rPr>
                <w:snapToGrid w:val="0"/>
                <w:color w:val="008000"/>
                <w:sz w:val="20"/>
                <w:szCs w:val="20"/>
              </w:rPr>
            </w:pPr>
            <w:r w:rsidRPr="00925C1E">
              <w:rPr>
                <w:snapToGrid w:val="0"/>
                <w:color w:val="008000"/>
                <w:sz w:val="20"/>
                <w:szCs w:val="20"/>
              </w:rPr>
              <w:t xml:space="preserve">Телетайп 254187 </w:t>
            </w:r>
            <w:r w:rsidRPr="00925C1E">
              <w:rPr>
                <w:snapToGrid w:val="0"/>
                <w:color w:val="008000"/>
                <w:sz w:val="20"/>
                <w:szCs w:val="20"/>
                <w:lang w:val="en-US"/>
              </w:rPr>
              <w:t>VETO</w:t>
            </w:r>
            <w:r w:rsidRPr="00925C1E">
              <w:rPr>
                <w:snapToGrid w:val="0"/>
                <w:color w:val="008000"/>
                <w:sz w:val="20"/>
                <w:szCs w:val="20"/>
              </w:rPr>
              <w:t xml:space="preserve"> </w:t>
            </w:r>
            <w:r w:rsidRPr="00925C1E">
              <w:rPr>
                <w:snapToGrid w:val="0"/>
                <w:color w:val="008000"/>
                <w:sz w:val="20"/>
                <w:szCs w:val="20"/>
                <w:lang w:val="en-US"/>
              </w:rPr>
              <w:t>RU</w:t>
            </w:r>
          </w:p>
          <w:p w:rsidR="00925C1E" w:rsidRPr="00925C1E" w:rsidRDefault="00925C1E" w:rsidP="00925C1E">
            <w:pPr>
              <w:jc w:val="center"/>
              <w:rPr>
                <w:color w:val="008000"/>
                <w:sz w:val="20"/>
                <w:szCs w:val="20"/>
                <w:lang w:val="en-US"/>
              </w:rPr>
            </w:pPr>
            <w:r w:rsidRPr="00925C1E">
              <w:rPr>
                <w:color w:val="008000"/>
                <w:sz w:val="20"/>
                <w:szCs w:val="20"/>
                <w:lang w:val="en-US"/>
              </w:rPr>
              <w:t xml:space="preserve">e-mail: </w:t>
            </w:r>
            <w:proofErr w:type="spellStart"/>
            <w:r w:rsidRPr="00925C1E">
              <w:rPr>
                <w:color w:val="008000"/>
                <w:sz w:val="20"/>
                <w:szCs w:val="20"/>
                <w:lang w:val="en-US"/>
              </w:rPr>
              <w:t>ast</w:t>
            </w:r>
            <w:proofErr w:type="spellEnd"/>
            <w:r w:rsidRPr="00925C1E">
              <w:rPr>
                <w:color w:val="008000"/>
                <w:sz w:val="20"/>
                <w:szCs w:val="20"/>
                <w:lang w:val="en-US"/>
              </w:rPr>
              <w:t>_</w:t>
            </w:r>
            <w:r w:rsidRPr="00925C1E">
              <w:rPr>
                <w:color w:val="008000"/>
                <w:sz w:val="20"/>
                <w:szCs w:val="20"/>
              </w:rPr>
              <w:t>о</w:t>
            </w:r>
            <w:r w:rsidRPr="00925C1E">
              <w:rPr>
                <w:color w:val="008000"/>
                <w:sz w:val="20"/>
                <w:szCs w:val="20"/>
                <w:lang w:val="en-US"/>
              </w:rPr>
              <w:t>d</w:t>
            </w:r>
            <w:r w:rsidRPr="00925C1E">
              <w:rPr>
                <w:color w:val="008000"/>
                <w:sz w:val="20"/>
                <w:szCs w:val="20"/>
              </w:rPr>
              <w:t>о</w:t>
            </w:r>
            <w:r w:rsidRPr="00925C1E">
              <w:rPr>
                <w:color w:val="008000"/>
                <w:sz w:val="20"/>
                <w:szCs w:val="20"/>
                <w:lang w:val="en-US"/>
              </w:rPr>
              <w:t>@jtu.customs.gov.ru</w:t>
            </w:r>
          </w:p>
          <w:p w:rsidR="00925C1E" w:rsidRPr="00925C1E" w:rsidRDefault="00925C1E" w:rsidP="00925C1E">
            <w:pPr>
              <w:jc w:val="center"/>
              <w:rPr>
                <w:color w:val="008000"/>
                <w:sz w:val="20"/>
                <w:szCs w:val="20"/>
                <w:lang w:val="en-US"/>
              </w:rPr>
            </w:pPr>
            <w:r w:rsidRPr="00925C1E">
              <w:rPr>
                <w:color w:val="008000"/>
                <w:sz w:val="20"/>
                <w:szCs w:val="20"/>
                <w:lang w:val="en-US"/>
              </w:rPr>
              <w:t>https://yutu.customs.gov.ru</w:t>
            </w:r>
          </w:p>
          <w:p w:rsidR="00925C1E" w:rsidRPr="00925C1E" w:rsidRDefault="00925C1E" w:rsidP="00925C1E">
            <w:pPr>
              <w:jc w:val="center"/>
              <w:rPr>
                <w:color w:val="008000"/>
                <w:sz w:val="22"/>
                <w:szCs w:val="20"/>
                <w:lang w:val="en-US"/>
              </w:rPr>
            </w:pPr>
          </w:p>
          <w:p w:rsidR="00925C1E" w:rsidRPr="00925C1E" w:rsidRDefault="00925C1E" w:rsidP="00925C1E">
            <w:pPr>
              <w:spacing w:line="240" w:lineRule="atLeast"/>
              <w:jc w:val="center"/>
              <w:rPr>
                <w:color w:val="008000"/>
                <w:sz w:val="22"/>
                <w:szCs w:val="20"/>
                <w:lang w:val="en-US"/>
              </w:rPr>
            </w:pPr>
            <w:r w:rsidRPr="00925C1E">
              <w:rPr>
                <w:color w:val="008000"/>
                <w:sz w:val="22"/>
                <w:szCs w:val="20"/>
                <w:lang w:val="en-US"/>
              </w:rPr>
              <w:t>__________________ № __________________</w:t>
            </w:r>
          </w:p>
          <w:p w:rsidR="00925C1E" w:rsidRPr="00925C1E" w:rsidRDefault="00925C1E" w:rsidP="00925C1E">
            <w:pPr>
              <w:spacing w:line="240" w:lineRule="atLeast"/>
              <w:jc w:val="center"/>
              <w:rPr>
                <w:color w:val="008000"/>
                <w:sz w:val="22"/>
                <w:szCs w:val="20"/>
                <w:lang w:val="en-US"/>
              </w:rPr>
            </w:pPr>
          </w:p>
          <w:p w:rsidR="00925C1E" w:rsidRPr="00925C1E" w:rsidRDefault="00925C1E" w:rsidP="00925C1E">
            <w:pPr>
              <w:spacing w:line="240" w:lineRule="atLeast"/>
              <w:jc w:val="both"/>
              <w:rPr>
                <w:color w:val="008000"/>
                <w:sz w:val="22"/>
                <w:szCs w:val="20"/>
              </w:rPr>
            </w:pPr>
            <w:r w:rsidRPr="00925C1E">
              <w:rPr>
                <w:color w:val="008000"/>
                <w:sz w:val="22"/>
                <w:szCs w:val="20"/>
              </w:rPr>
              <w:t>На №____________ от  __________________</w:t>
            </w:r>
          </w:p>
          <w:p w:rsidR="00925C1E" w:rsidRPr="00925C1E" w:rsidRDefault="00925C1E" w:rsidP="00925C1E">
            <w:pPr>
              <w:spacing w:line="240" w:lineRule="atLeast"/>
              <w:jc w:val="both"/>
              <w:rPr>
                <w:color w:val="008000"/>
                <w:sz w:val="22"/>
                <w:szCs w:val="20"/>
              </w:rPr>
            </w:pPr>
          </w:p>
          <w:p w:rsidR="00925C1E" w:rsidRPr="00925C1E" w:rsidRDefault="00925C1E" w:rsidP="00925C1E">
            <w:pPr>
              <w:spacing w:line="240" w:lineRule="atLeast"/>
              <w:jc w:val="both"/>
              <w:rPr>
                <w:color w:val="008000"/>
                <w:sz w:val="22"/>
                <w:szCs w:val="20"/>
              </w:rPr>
            </w:pPr>
            <w:r w:rsidRPr="00925C1E">
              <w:rPr>
                <w:color w:val="008000"/>
                <w:sz w:val="22"/>
                <w:szCs w:val="20"/>
              </w:rPr>
              <w:t xml:space="preserve">                                                                        </w:t>
            </w:r>
          </w:p>
        </w:tc>
        <w:tc>
          <w:tcPr>
            <w:tcW w:w="5953" w:type="dxa"/>
          </w:tcPr>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tabs>
                <w:tab w:val="left" w:pos="1215"/>
              </w:tabs>
              <w:rPr>
                <w:color w:val="006600"/>
                <w:szCs w:val="20"/>
              </w:rPr>
            </w:pPr>
            <w:r w:rsidRPr="00925C1E">
              <w:rPr>
                <w:color w:val="006600"/>
                <w:szCs w:val="20"/>
              </w:rPr>
              <w:tab/>
            </w:r>
          </w:p>
        </w:tc>
      </w:tr>
    </w:tbl>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b/>
          <w:i/>
          <w:color w:val="006600"/>
          <w:sz w:val="144"/>
          <w:szCs w:val="144"/>
        </w:rPr>
      </w:pPr>
      <w:r w:rsidRPr="00925C1E">
        <w:rPr>
          <w:b/>
          <w:i/>
          <w:color w:val="006600"/>
          <w:sz w:val="144"/>
          <w:szCs w:val="144"/>
        </w:rPr>
        <w:t>О Б Р А З Е Ц</w:t>
      </w: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tbl>
      <w:tblPr>
        <w:tblpPr w:leftFromText="180" w:rightFromText="180" w:vertAnchor="text" w:horzAnchor="page" w:tblpX="334" w:tblpY="144"/>
        <w:tblW w:w="0" w:type="auto"/>
        <w:tblLayout w:type="fixed"/>
        <w:tblLook w:val="0000" w:firstRow="0" w:lastRow="0" w:firstColumn="0" w:lastColumn="0" w:noHBand="0" w:noVBand="0"/>
      </w:tblPr>
      <w:tblGrid>
        <w:gridCol w:w="652"/>
      </w:tblGrid>
      <w:tr w:rsidR="00925C1E" w:rsidRPr="00925C1E" w:rsidTr="00363491">
        <w:trPr>
          <w:cantSplit/>
          <w:trHeight w:val="1589"/>
        </w:trPr>
        <w:tc>
          <w:tcPr>
            <w:tcW w:w="652" w:type="dxa"/>
            <w:textDirection w:val="btLr"/>
          </w:tcPr>
          <w:p w:rsidR="00925C1E" w:rsidRPr="00925C1E" w:rsidRDefault="00925C1E" w:rsidP="00925C1E">
            <w:pPr>
              <w:ind w:left="113" w:right="113"/>
              <w:rPr>
                <w:b/>
                <w:color w:val="006600"/>
                <w:sz w:val="28"/>
                <w:szCs w:val="20"/>
              </w:rPr>
            </w:pPr>
            <w:r w:rsidRPr="00925C1E">
              <w:rPr>
                <w:b/>
                <w:color w:val="006600"/>
                <w:sz w:val="32"/>
                <w:szCs w:val="20"/>
              </w:rPr>
              <w:t>А 030001</w:t>
            </w:r>
          </w:p>
          <w:p w:rsidR="00925C1E" w:rsidRPr="00925C1E" w:rsidRDefault="00925C1E" w:rsidP="00925C1E">
            <w:pPr>
              <w:ind w:left="113" w:right="113"/>
              <w:rPr>
                <w:b/>
                <w:color w:val="006600"/>
                <w:sz w:val="28"/>
                <w:szCs w:val="20"/>
              </w:rPr>
            </w:pPr>
          </w:p>
          <w:p w:rsidR="00925C1E" w:rsidRPr="00925C1E" w:rsidRDefault="00925C1E" w:rsidP="00925C1E">
            <w:pPr>
              <w:ind w:left="113" w:right="113"/>
              <w:rPr>
                <w:b/>
                <w:color w:val="006600"/>
                <w:sz w:val="28"/>
                <w:szCs w:val="20"/>
              </w:rPr>
            </w:pPr>
          </w:p>
          <w:p w:rsidR="00925C1E" w:rsidRPr="00925C1E" w:rsidRDefault="00925C1E" w:rsidP="00925C1E">
            <w:pPr>
              <w:ind w:left="113" w:right="113"/>
              <w:rPr>
                <w:b/>
                <w:color w:val="006600"/>
                <w:sz w:val="28"/>
                <w:szCs w:val="20"/>
              </w:rPr>
            </w:pPr>
          </w:p>
          <w:p w:rsidR="00925C1E" w:rsidRPr="00925C1E" w:rsidRDefault="00925C1E" w:rsidP="00925C1E">
            <w:pPr>
              <w:ind w:left="113" w:right="113"/>
              <w:rPr>
                <w:b/>
                <w:color w:val="006600"/>
                <w:sz w:val="28"/>
                <w:szCs w:val="20"/>
              </w:rPr>
            </w:pPr>
          </w:p>
        </w:tc>
      </w:tr>
    </w:tbl>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rPr>
          <w:color w:val="006600"/>
          <w:szCs w:val="20"/>
        </w:rPr>
      </w:pPr>
    </w:p>
    <w:p w:rsidR="00925C1E" w:rsidRPr="00925C1E" w:rsidRDefault="00925C1E" w:rsidP="00925C1E">
      <w:pPr>
        <w:tabs>
          <w:tab w:val="left" w:pos="6096"/>
        </w:tabs>
        <w:rPr>
          <w:color w:val="006600"/>
          <w:sz w:val="20"/>
          <w:szCs w:val="20"/>
        </w:rPr>
      </w:pPr>
      <w:r w:rsidRPr="00925C1E">
        <w:rPr>
          <w:color w:val="006600"/>
          <w:sz w:val="28"/>
          <w:szCs w:val="20"/>
        </w:rPr>
        <w:t xml:space="preserve">         </w:t>
      </w:r>
      <w:r w:rsidRPr="00925C1E">
        <w:rPr>
          <w:color w:val="006600"/>
          <w:sz w:val="20"/>
          <w:szCs w:val="20"/>
        </w:rPr>
        <w:t xml:space="preserve">                                                                          </w:t>
      </w:r>
    </w:p>
    <w:p w:rsidR="00925C1E" w:rsidRPr="00925C1E" w:rsidRDefault="00925C1E" w:rsidP="00925C1E">
      <w:pPr>
        <w:jc w:val="center"/>
        <w:rPr>
          <w:color w:val="006600"/>
          <w:sz w:val="20"/>
          <w:szCs w:val="20"/>
        </w:rPr>
      </w:pPr>
    </w:p>
    <w:p w:rsidR="00925C1E" w:rsidRPr="00925C1E" w:rsidRDefault="00925C1E" w:rsidP="00925C1E">
      <w:pPr>
        <w:tabs>
          <w:tab w:val="left" w:pos="6096"/>
        </w:tabs>
        <w:rPr>
          <w:color w:val="006600"/>
          <w:sz w:val="20"/>
          <w:szCs w:val="20"/>
        </w:rPr>
      </w:pPr>
      <w:r w:rsidRPr="00925C1E">
        <w:rPr>
          <w:color w:val="006600"/>
          <w:sz w:val="28"/>
          <w:szCs w:val="20"/>
        </w:rPr>
        <w:t xml:space="preserve">         </w:t>
      </w:r>
      <w:r w:rsidRPr="00925C1E">
        <w:rPr>
          <w:color w:val="006600"/>
          <w:sz w:val="20"/>
          <w:szCs w:val="20"/>
        </w:rPr>
        <w:t xml:space="preserve">                                                                           </w:t>
      </w:r>
    </w:p>
    <w:tbl>
      <w:tblPr>
        <w:tblW w:w="9781" w:type="dxa"/>
        <w:tblInd w:w="817" w:type="dxa"/>
        <w:tblLook w:val="01E0" w:firstRow="1" w:lastRow="1" w:firstColumn="1" w:lastColumn="1" w:noHBand="0" w:noVBand="0"/>
      </w:tblPr>
      <w:tblGrid>
        <w:gridCol w:w="9781"/>
      </w:tblGrid>
      <w:tr w:rsidR="00925C1E" w:rsidRPr="00925C1E" w:rsidTr="00363491">
        <w:tc>
          <w:tcPr>
            <w:tcW w:w="9781" w:type="dxa"/>
            <w:shd w:val="clear" w:color="auto" w:fill="auto"/>
          </w:tcPr>
          <w:p w:rsidR="00925C1E" w:rsidRPr="00925C1E" w:rsidRDefault="00925C1E" w:rsidP="00925C1E">
            <w:pPr>
              <w:rPr>
                <w:color w:val="008000"/>
                <w:sz w:val="20"/>
                <w:szCs w:val="20"/>
              </w:rPr>
            </w:pPr>
            <w:r w:rsidRPr="00925C1E">
              <w:rPr>
                <w:color w:val="008000"/>
                <w:sz w:val="20"/>
                <w:szCs w:val="20"/>
              </w:rPr>
              <w:lastRenderedPageBreak/>
              <w:t xml:space="preserve">                                                                         </w:t>
            </w:r>
            <w:r w:rsidR="00805C7F">
              <w:rPr>
                <w:noProof/>
                <w:color w:val="008000"/>
                <w:sz w:val="20"/>
                <w:szCs w:val="20"/>
              </w:rPr>
              <w:drawing>
                <wp:inline distT="0" distB="0" distL="0" distR="0">
                  <wp:extent cx="571500" cy="638175"/>
                  <wp:effectExtent l="0" t="0" r="0" b="9525"/>
                  <wp:docPr id="2" name="Рисунок 2" descr="ger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638175"/>
                          </a:xfrm>
                          <a:prstGeom prst="rect">
                            <a:avLst/>
                          </a:prstGeom>
                          <a:noFill/>
                          <a:ln>
                            <a:noFill/>
                          </a:ln>
                        </pic:spPr>
                      </pic:pic>
                    </a:graphicData>
                  </a:graphic>
                </wp:inline>
              </w:drawing>
            </w:r>
          </w:p>
          <w:p w:rsidR="00925C1E" w:rsidRPr="00925C1E" w:rsidRDefault="00925C1E" w:rsidP="00925C1E">
            <w:pPr>
              <w:jc w:val="center"/>
              <w:rPr>
                <w:color w:val="008000"/>
                <w:sz w:val="14"/>
                <w:szCs w:val="28"/>
              </w:rPr>
            </w:pPr>
          </w:p>
        </w:tc>
      </w:tr>
    </w:tbl>
    <w:p w:rsidR="00925C1E" w:rsidRPr="00925C1E" w:rsidRDefault="00925C1E" w:rsidP="00925C1E">
      <w:pPr>
        <w:keepNext/>
        <w:spacing w:after="100" w:afterAutospacing="1"/>
        <w:jc w:val="center"/>
        <w:outlineLvl w:val="3"/>
        <w:rPr>
          <w:color w:val="008000"/>
          <w:spacing w:val="20"/>
          <w:sz w:val="18"/>
          <w:szCs w:val="18"/>
        </w:rPr>
      </w:pPr>
      <w:r w:rsidRPr="00925C1E">
        <w:rPr>
          <w:color w:val="008000"/>
          <w:spacing w:val="20"/>
          <w:sz w:val="18"/>
          <w:szCs w:val="18"/>
        </w:rPr>
        <w:t>ФЕДЕРАЛЬНАЯ ТАМОЖЕННАЯ  СЛУЖБА</w:t>
      </w:r>
    </w:p>
    <w:p w:rsidR="00925C1E" w:rsidRPr="00925C1E" w:rsidRDefault="00925C1E" w:rsidP="00754357">
      <w:pPr>
        <w:keepNext/>
        <w:spacing w:after="100" w:afterAutospacing="1"/>
        <w:jc w:val="center"/>
        <w:outlineLvl w:val="3"/>
        <w:rPr>
          <w:color w:val="008000"/>
          <w:spacing w:val="20"/>
          <w:sz w:val="20"/>
          <w:szCs w:val="20"/>
        </w:rPr>
      </w:pPr>
      <w:r w:rsidRPr="00925C1E">
        <w:rPr>
          <w:color w:val="008000"/>
          <w:spacing w:val="20"/>
          <w:sz w:val="20"/>
          <w:szCs w:val="20"/>
        </w:rPr>
        <w:t>ЮЖНОЕ ТАМОЖЕННОЕ УПРАВЛЕНИЕ</w:t>
      </w:r>
    </w:p>
    <w:p w:rsidR="00925C1E" w:rsidRPr="00925C1E" w:rsidRDefault="00925C1E" w:rsidP="00925C1E">
      <w:pPr>
        <w:jc w:val="center"/>
        <w:rPr>
          <w:color w:val="008000"/>
          <w:sz w:val="10"/>
          <w:szCs w:val="20"/>
        </w:rPr>
      </w:pPr>
    </w:p>
    <w:p w:rsidR="00925C1E" w:rsidRPr="00925C1E" w:rsidRDefault="00925C1E" w:rsidP="00925C1E">
      <w:pPr>
        <w:keepNext/>
        <w:jc w:val="center"/>
        <w:outlineLvl w:val="4"/>
        <w:rPr>
          <w:b/>
          <w:color w:val="008000"/>
          <w:spacing w:val="20"/>
          <w:szCs w:val="20"/>
        </w:rPr>
      </w:pPr>
      <w:r w:rsidRPr="00925C1E">
        <w:rPr>
          <w:b/>
          <w:color w:val="008000"/>
          <w:spacing w:val="20"/>
          <w:szCs w:val="20"/>
        </w:rPr>
        <w:t>АСТРАХАНСКАЯ ТАМОЖНЯ</w:t>
      </w:r>
    </w:p>
    <w:p w:rsidR="00925C1E" w:rsidRPr="00925C1E" w:rsidRDefault="00925C1E" w:rsidP="00925C1E">
      <w:pPr>
        <w:spacing w:line="240" w:lineRule="atLeast"/>
        <w:jc w:val="center"/>
        <w:rPr>
          <w:color w:val="008000"/>
          <w:szCs w:val="20"/>
        </w:rPr>
      </w:pPr>
    </w:p>
    <w:p w:rsidR="00925C1E" w:rsidRPr="00925C1E" w:rsidRDefault="00925C1E" w:rsidP="00925C1E">
      <w:pPr>
        <w:spacing w:line="240" w:lineRule="atLeast"/>
        <w:jc w:val="center"/>
        <w:rPr>
          <w:b/>
          <w:color w:val="008000"/>
          <w:szCs w:val="20"/>
        </w:rPr>
      </w:pPr>
      <w:r w:rsidRPr="00925C1E">
        <w:rPr>
          <w:b/>
          <w:color w:val="008000"/>
          <w:szCs w:val="20"/>
        </w:rPr>
        <w:t>П Р И К А З</w:t>
      </w:r>
    </w:p>
    <w:p w:rsidR="00925C1E" w:rsidRPr="00925C1E" w:rsidRDefault="00925C1E" w:rsidP="00925C1E">
      <w:pPr>
        <w:spacing w:line="240" w:lineRule="atLeast"/>
        <w:rPr>
          <w:color w:val="008000"/>
          <w:sz w:val="28"/>
          <w:szCs w:val="20"/>
        </w:rPr>
      </w:pPr>
      <w:r w:rsidRPr="00925C1E">
        <w:rPr>
          <w:color w:val="008000"/>
          <w:sz w:val="28"/>
          <w:szCs w:val="20"/>
        </w:rPr>
        <w:t xml:space="preserve">    __________________                                                               №_________________       </w:t>
      </w:r>
    </w:p>
    <w:p w:rsidR="00925C1E" w:rsidRPr="00925C1E" w:rsidRDefault="00925C1E" w:rsidP="00925C1E">
      <w:pPr>
        <w:spacing w:line="240" w:lineRule="atLeast"/>
        <w:rPr>
          <w:color w:val="008000"/>
          <w:szCs w:val="20"/>
        </w:rPr>
      </w:pPr>
      <w:r w:rsidRPr="00925C1E">
        <w:rPr>
          <w:color w:val="008000"/>
          <w:sz w:val="28"/>
          <w:szCs w:val="20"/>
        </w:rPr>
        <w:t xml:space="preserve">                                                 </w:t>
      </w:r>
      <w:r w:rsidRPr="00925C1E">
        <w:rPr>
          <w:color w:val="008000"/>
          <w:szCs w:val="20"/>
        </w:rPr>
        <w:t xml:space="preserve">          </w:t>
      </w: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b/>
          <w:i/>
          <w:color w:val="008000"/>
          <w:sz w:val="144"/>
          <w:szCs w:val="144"/>
        </w:rPr>
      </w:pPr>
      <w:r w:rsidRPr="00925C1E">
        <w:rPr>
          <w:b/>
          <w:i/>
          <w:color w:val="008000"/>
          <w:sz w:val="144"/>
          <w:szCs w:val="144"/>
        </w:rPr>
        <w:t>О Б Р А З Е Ц</w:t>
      </w: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tbl>
      <w:tblPr>
        <w:tblpPr w:leftFromText="180" w:rightFromText="180" w:vertAnchor="page" w:horzAnchor="page" w:tblpX="154" w:tblpY="13865"/>
        <w:tblW w:w="0" w:type="auto"/>
        <w:tblLayout w:type="fixed"/>
        <w:tblLook w:val="0000" w:firstRow="0" w:lastRow="0" w:firstColumn="0" w:lastColumn="0" w:noHBand="0" w:noVBand="0"/>
      </w:tblPr>
      <w:tblGrid>
        <w:gridCol w:w="567"/>
      </w:tblGrid>
      <w:tr w:rsidR="00925C1E" w:rsidRPr="00925C1E" w:rsidTr="00363491">
        <w:trPr>
          <w:cantSplit/>
          <w:trHeight w:val="1577"/>
        </w:trPr>
        <w:tc>
          <w:tcPr>
            <w:tcW w:w="567" w:type="dxa"/>
            <w:textDirection w:val="btLr"/>
          </w:tcPr>
          <w:p w:rsidR="00925C1E" w:rsidRPr="00925C1E" w:rsidRDefault="00925C1E" w:rsidP="00925C1E">
            <w:pPr>
              <w:ind w:right="113"/>
              <w:rPr>
                <w:b/>
                <w:color w:val="008000"/>
                <w:sz w:val="32"/>
                <w:szCs w:val="20"/>
              </w:rPr>
            </w:pPr>
            <w:r w:rsidRPr="00925C1E">
              <w:rPr>
                <w:b/>
                <w:color w:val="008000"/>
                <w:sz w:val="32"/>
                <w:szCs w:val="20"/>
              </w:rPr>
              <w:t>В 010001</w:t>
            </w:r>
          </w:p>
        </w:tc>
      </w:tr>
    </w:tbl>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8"/>
          <w:szCs w:val="20"/>
        </w:rPr>
      </w:pPr>
    </w:p>
    <w:p w:rsidR="00925C1E" w:rsidRPr="00925C1E" w:rsidRDefault="00925C1E" w:rsidP="00925C1E">
      <w:pPr>
        <w:rPr>
          <w:color w:val="008000"/>
          <w:sz w:val="20"/>
          <w:szCs w:val="20"/>
          <w:lang w:val="en-US"/>
        </w:rPr>
      </w:pPr>
    </w:p>
    <w:p w:rsidR="00925C1E" w:rsidRPr="00925C1E" w:rsidRDefault="00925C1E" w:rsidP="00925C1E">
      <w:pPr>
        <w:rPr>
          <w:color w:val="008000"/>
          <w:sz w:val="20"/>
          <w:szCs w:val="20"/>
          <w:lang w:val="en-US"/>
        </w:rPr>
      </w:pPr>
    </w:p>
    <w:p w:rsidR="00925C1E" w:rsidRPr="00925C1E" w:rsidRDefault="00925C1E" w:rsidP="00925C1E">
      <w:pPr>
        <w:rPr>
          <w:color w:val="008000"/>
          <w:sz w:val="20"/>
          <w:szCs w:val="20"/>
          <w:lang w:val="en-US"/>
        </w:rPr>
      </w:pPr>
    </w:p>
    <w:p w:rsidR="00925C1E" w:rsidRPr="00925C1E" w:rsidRDefault="00925C1E" w:rsidP="00925C1E">
      <w:pPr>
        <w:rPr>
          <w:color w:val="008000"/>
          <w:sz w:val="20"/>
          <w:szCs w:val="20"/>
          <w:lang w:val="en-US"/>
        </w:rPr>
      </w:pPr>
    </w:p>
    <w:p w:rsidR="00925C1E" w:rsidRPr="00925C1E" w:rsidRDefault="00925C1E" w:rsidP="00925C1E">
      <w:pPr>
        <w:rPr>
          <w:color w:val="008000"/>
          <w:sz w:val="20"/>
          <w:szCs w:val="20"/>
          <w:lang w:val="en-US"/>
        </w:rPr>
      </w:pPr>
    </w:p>
    <w:p w:rsidR="00925C1E" w:rsidRPr="00925C1E" w:rsidRDefault="00925C1E" w:rsidP="00925C1E">
      <w:pPr>
        <w:rPr>
          <w:color w:val="008000"/>
          <w:sz w:val="20"/>
          <w:szCs w:val="20"/>
          <w:lang w:val="en-US"/>
        </w:rPr>
      </w:pPr>
    </w:p>
    <w:p w:rsidR="00925C1E" w:rsidRPr="00925C1E" w:rsidRDefault="00925C1E" w:rsidP="00925C1E">
      <w:pPr>
        <w:rPr>
          <w:color w:val="008000"/>
          <w:sz w:val="20"/>
          <w:szCs w:val="20"/>
          <w:lang w:val="en-US"/>
        </w:rPr>
      </w:pPr>
    </w:p>
    <w:p w:rsidR="00925C1E" w:rsidRPr="00925C1E" w:rsidRDefault="00925C1E" w:rsidP="00925C1E">
      <w:pPr>
        <w:rPr>
          <w:color w:val="008000"/>
          <w:sz w:val="20"/>
          <w:szCs w:val="20"/>
          <w:lang w:val="en-US"/>
        </w:rPr>
      </w:pPr>
    </w:p>
    <w:tbl>
      <w:tblPr>
        <w:tblpPr w:leftFromText="180" w:rightFromText="180" w:vertAnchor="page" w:horzAnchor="page" w:tblpX="154" w:tblpY="13865"/>
        <w:tblW w:w="0" w:type="auto"/>
        <w:tblLayout w:type="fixed"/>
        <w:tblLook w:val="0000" w:firstRow="0" w:lastRow="0" w:firstColumn="0" w:lastColumn="0" w:noHBand="0" w:noVBand="0"/>
      </w:tblPr>
      <w:tblGrid>
        <w:gridCol w:w="594"/>
      </w:tblGrid>
      <w:tr w:rsidR="00925C1E" w:rsidRPr="00925C1E" w:rsidTr="00363491">
        <w:trPr>
          <w:cantSplit/>
          <w:trHeight w:val="1665"/>
        </w:trPr>
        <w:tc>
          <w:tcPr>
            <w:tcW w:w="594" w:type="dxa"/>
            <w:textDirection w:val="btLr"/>
          </w:tcPr>
          <w:p w:rsidR="00925C1E" w:rsidRPr="00925C1E" w:rsidRDefault="00925C1E" w:rsidP="00925C1E">
            <w:pPr>
              <w:ind w:right="113"/>
              <w:rPr>
                <w:b/>
                <w:color w:val="008000"/>
                <w:sz w:val="32"/>
                <w:szCs w:val="20"/>
              </w:rPr>
            </w:pPr>
            <w:r w:rsidRPr="00925C1E">
              <w:rPr>
                <w:b/>
                <w:color w:val="008000"/>
                <w:sz w:val="32"/>
                <w:szCs w:val="20"/>
              </w:rPr>
              <w:t xml:space="preserve">    </w:t>
            </w:r>
          </w:p>
        </w:tc>
      </w:tr>
    </w:tbl>
    <w:p w:rsidR="00925C1E" w:rsidRPr="00925C1E" w:rsidRDefault="00925C1E" w:rsidP="00925C1E">
      <w:pPr>
        <w:rPr>
          <w:color w:val="008000"/>
          <w:sz w:val="28"/>
          <w:szCs w:val="20"/>
        </w:rPr>
      </w:pPr>
    </w:p>
    <w:p w:rsidR="00925C1E" w:rsidRDefault="00925C1E" w:rsidP="00D80BB1">
      <w:pPr>
        <w:autoSpaceDE w:val="0"/>
        <w:autoSpaceDN w:val="0"/>
        <w:adjustRightInd w:val="0"/>
      </w:pPr>
    </w:p>
    <w:sectPr w:rsidR="00925C1E" w:rsidSect="004C1B39">
      <w:footerReference w:type="even" r:id="rId13"/>
      <w:footerReference w:type="default" r:id="rId14"/>
      <w:pgSz w:w="11909" w:h="16834"/>
      <w:pgMar w:top="851" w:right="567" w:bottom="851"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62E" w:rsidRDefault="0050362E">
      <w:r>
        <w:separator/>
      </w:r>
    </w:p>
  </w:endnote>
  <w:endnote w:type="continuationSeparator" w:id="0">
    <w:p w:rsidR="0050362E" w:rsidRDefault="00503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40C" w:rsidRDefault="002E640C" w:rsidP="00A61FA6">
    <w:pPr>
      <w:pStyle w:val="af3"/>
      <w:framePr w:wrap="around" w:vAnchor="text" w:hAnchor="margin" w:xAlign="right" w:y="1"/>
      <w:rPr>
        <w:rStyle w:val="a9"/>
        <w:rFonts w:cs="Arial"/>
      </w:rPr>
    </w:pPr>
    <w:r>
      <w:rPr>
        <w:rStyle w:val="a9"/>
        <w:rFonts w:cs="Arial"/>
      </w:rPr>
      <w:fldChar w:fldCharType="begin"/>
    </w:r>
    <w:r>
      <w:rPr>
        <w:rStyle w:val="a9"/>
        <w:rFonts w:cs="Arial"/>
      </w:rPr>
      <w:instrText xml:space="preserve">PAGE  </w:instrText>
    </w:r>
    <w:r>
      <w:rPr>
        <w:rStyle w:val="a9"/>
        <w:rFonts w:cs="Arial"/>
      </w:rPr>
      <w:fldChar w:fldCharType="end"/>
    </w:r>
  </w:p>
  <w:p w:rsidR="002E640C" w:rsidRDefault="002E640C" w:rsidP="00A61FA6">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40C" w:rsidRDefault="002E640C" w:rsidP="00F30282">
    <w:pPr>
      <w:pStyle w:val="af3"/>
      <w:framePr w:wrap="around" w:vAnchor="text" w:hAnchor="margin" w:xAlign="right" w:y="1"/>
      <w:rPr>
        <w:rStyle w:val="a9"/>
        <w:rFonts w:cs="Arial"/>
      </w:rPr>
    </w:pPr>
  </w:p>
  <w:p w:rsidR="002E640C" w:rsidRDefault="002E640C" w:rsidP="00A61FA6">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62E" w:rsidRDefault="0050362E">
      <w:r>
        <w:separator/>
      </w:r>
    </w:p>
  </w:footnote>
  <w:footnote w:type="continuationSeparator" w:id="0">
    <w:p w:rsidR="0050362E" w:rsidRDefault="005036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ru-RU"/>
      </w:rPr>
    </w:lvl>
  </w:abstractNum>
  <w:abstractNum w:abstractNumId="1">
    <w:nsid w:val="02133778"/>
    <w:multiLevelType w:val="multilevel"/>
    <w:tmpl w:val="6B109F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4001936"/>
    <w:multiLevelType w:val="multilevel"/>
    <w:tmpl w:val="ACD637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D3A1BC3"/>
    <w:multiLevelType w:val="multilevel"/>
    <w:tmpl w:val="963C1F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FBA0494"/>
    <w:multiLevelType w:val="multilevel"/>
    <w:tmpl w:val="A2A4F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2852E64"/>
    <w:multiLevelType w:val="multilevel"/>
    <w:tmpl w:val="0CDA61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94E00DC"/>
    <w:multiLevelType w:val="multilevel"/>
    <w:tmpl w:val="664C05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A5720D8"/>
    <w:multiLevelType w:val="multilevel"/>
    <w:tmpl w:val="5D96C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DFF04F3"/>
    <w:multiLevelType w:val="multilevel"/>
    <w:tmpl w:val="FA6219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45E756A"/>
    <w:multiLevelType w:val="multilevel"/>
    <w:tmpl w:val="5C9673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4656D88"/>
    <w:multiLevelType w:val="multilevel"/>
    <w:tmpl w:val="B2284F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6E3165E"/>
    <w:multiLevelType w:val="multilevel"/>
    <w:tmpl w:val="710EC4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7396712"/>
    <w:multiLevelType w:val="multilevel"/>
    <w:tmpl w:val="D93423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9C64852"/>
    <w:multiLevelType w:val="multilevel"/>
    <w:tmpl w:val="4DF040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C6971A4"/>
    <w:multiLevelType w:val="multilevel"/>
    <w:tmpl w:val="E33626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37A7D80"/>
    <w:multiLevelType w:val="multilevel"/>
    <w:tmpl w:val="DF0C85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5181548"/>
    <w:multiLevelType w:val="multilevel"/>
    <w:tmpl w:val="5BEE15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7615409"/>
    <w:multiLevelType w:val="multilevel"/>
    <w:tmpl w:val="4A3E9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F61227A"/>
    <w:multiLevelType w:val="multilevel"/>
    <w:tmpl w:val="CC14A6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00672D4"/>
    <w:multiLevelType w:val="hybridMultilevel"/>
    <w:tmpl w:val="1D90A4A2"/>
    <w:lvl w:ilvl="0" w:tplc="E22A1F16">
      <w:start w:val="1"/>
      <w:numFmt w:val="bullet"/>
      <w:pStyle w:val="2"/>
      <w:lvlText w:val=""/>
      <w:lvlJc w:val="left"/>
      <w:pPr>
        <w:tabs>
          <w:tab w:val="num" w:pos="720"/>
        </w:tabs>
        <w:ind w:left="720" w:hanging="360"/>
      </w:pPr>
      <w:rPr>
        <w:rFonts w:ascii="Symbol" w:hAnsi="Symbol" w:hint="default"/>
      </w:rPr>
    </w:lvl>
    <w:lvl w:ilvl="1" w:tplc="0ECC13C4">
      <w:start w:val="1"/>
      <w:numFmt w:val="bullet"/>
      <w:lvlText w:val="o"/>
      <w:lvlJc w:val="left"/>
      <w:pPr>
        <w:tabs>
          <w:tab w:val="num" w:pos="1440"/>
        </w:tabs>
        <w:ind w:left="1440" w:hanging="360"/>
      </w:pPr>
      <w:rPr>
        <w:rFonts w:ascii="Courier New" w:hAnsi="Courier New" w:hint="default"/>
      </w:rPr>
    </w:lvl>
    <w:lvl w:ilvl="2" w:tplc="ABBCB8DC" w:tentative="1">
      <w:start w:val="1"/>
      <w:numFmt w:val="bullet"/>
      <w:lvlText w:val=""/>
      <w:lvlJc w:val="left"/>
      <w:pPr>
        <w:tabs>
          <w:tab w:val="num" w:pos="2160"/>
        </w:tabs>
        <w:ind w:left="2160" w:hanging="360"/>
      </w:pPr>
      <w:rPr>
        <w:rFonts w:ascii="Wingdings" w:hAnsi="Wingdings" w:hint="default"/>
      </w:rPr>
    </w:lvl>
    <w:lvl w:ilvl="3" w:tplc="470C1524" w:tentative="1">
      <w:start w:val="1"/>
      <w:numFmt w:val="bullet"/>
      <w:lvlText w:val=""/>
      <w:lvlJc w:val="left"/>
      <w:pPr>
        <w:tabs>
          <w:tab w:val="num" w:pos="2880"/>
        </w:tabs>
        <w:ind w:left="2880" w:hanging="360"/>
      </w:pPr>
      <w:rPr>
        <w:rFonts w:ascii="Symbol" w:hAnsi="Symbol" w:hint="default"/>
      </w:rPr>
    </w:lvl>
    <w:lvl w:ilvl="4" w:tplc="5288862C" w:tentative="1">
      <w:start w:val="1"/>
      <w:numFmt w:val="bullet"/>
      <w:lvlText w:val="o"/>
      <w:lvlJc w:val="left"/>
      <w:pPr>
        <w:tabs>
          <w:tab w:val="num" w:pos="3600"/>
        </w:tabs>
        <w:ind w:left="3600" w:hanging="360"/>
      </w:pPr>
      <w:rPr>
        <w:rFonts w:ascii="Courier New" w:hAnsi="Courier New" w:hint="default"/>
      </w:rPr>
    </w:lvl>
    <w:lvl w:ilvl="5" w:tplc="D952CB5E" w:tentative="1">
      <w:start w:val="1"/>
      <w:numFmt w:val="bullet"/>
      <w:lvlText w:val=""/>
      <w:lvlJc w:val="left"/>
      <w:pPr>
        <w:tabs>
          <w:tab w:val="num" w:pos="4320"/>
        </w:tabs>
        <w:ind w:left="4320" w:hanging="360"/>
      </w:pPr>
      <w:rPr>
        <w:rFonts w:ascii="Wingdings" w:hAnsi="Wingdings" w:hint="default"/>
      </w:rPr>
    </w:lvl>
    <w:lvl w:ilvl="6" w:tplc="64F8EDC6" w:tentative="1">
      <w:start w:val="1"/>
      <w:numFmt w:val="bullet"/>
      <w:lvlText w:val=""/>
      <w:lvlJc w:val="left"/>
      <w:pPr>
        <w:tabs>
          <w:tab w:val="num" w:pos="5040"/>
        </w:tabs>
        <w:ind w:left="5040" w:hanging="360"/>
      </w:pPr>
      <w:rPr>
        <w:rFonts w:ascii="Symbol" w:hAnsi="Symbol" w:hint="default"/>
      </w:rPr>
    </w:lvl>
    <w:lvl w:ilvl="7" w:tplc="46C698CA" w:tentative="1">
      <w:start w:val="1"/>
      <w:numFmt w:val="bullet"/>
      <w:lvlText w:val="o"/>
      <w:lvlJc w:val="left"/>
      <w:pPr>
        <w:tabs>
          <w:tab w:val="num" w:pos="5760"/>
        </w:tabs>
        <w:ind w:left="5760" w:hanging="360"/>
      </w:pPr>
      <w:rPr>
        <w:rFonts w:ascii="Courier New" w:hAnsi="Courier New" w:hint="default"/>
      </w:rPr>
    </w:lvl>
    <w:lvl w:ilvl="8" w:tplc="0FAEE9EA" w:tentative="1">
      <w:start w:val="1"/>
      <w:numFmt w:val="bullet"/>
      <w:lvlText w:val=""/>
      <w:lvlJc w:val="left"/>
      <w:pPr>
        <w:tabs>
          <w:tab w:val="num" w:pos="6480"/>
        </w:tabs>
        <w:ind w:left="6480" w:hanging="360"/>
      </w:pPr>
      <w:rPr>
        <w:rFonts w:ascii="Wingdings" w:hAnsi="Wingdings" w:hint="default"/>
      </w:rPr>
    </w:lvl>
  </w:abstractNum>
  <w:abstractNum w:abstractNumId="20">
    <w:nsid w:val="4786362B"/>
    <w:multiLevelType w:val="multilevel"/>
    <w:tmpl w:val="8398D3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F0120A8"/>
    <w:multiLevelType w:val="multilevel"/>
    <w:tmpl w:val="E60270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0175761"/>
    <w:multiLevelType w:val="multilevel"/>
    <w:tmpl w:val="D88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1602774"/>
    <w:multiLevelType w:val="multilevel"/>
    <w:tmpl w:val="862A8D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5B54D4C"/>
    <w:multiLevelType w:val="multilevel"/>
    <w:tmpl w:val="36A4C3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80750D3"/>
    <w:multiLevelType w:val="hybridMultilevel"/>
    <w:tmpl w:val="6EBA466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9793AEF"/>
    <w:multiLevelType w:val="multilevel"/>
    <w:tmpl w:val="2F30C3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A215F14"/>
    <w:multiLevelType w:val="multilevel"/>
    <w:tmpl w:val="9A6A7B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B186E60"/>
    <w:multiLevelType w:val="multilevel"/>
    <w:tmpl w:val="44D27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944143A"/>
    <w:multiLevelType w:val="multilevel"/>
    <w:tmpl w:val="748A3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BEC035A"/>
    <w:multiLevelType w:val="multilevel"/>
    <w:tmpl w:val="780E0C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C7B7470"/>
    <w:multiLevelType w:val="multilevel"/>
    <w:tmpl w:val="7CAC74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nsid w:val="729E7504"/>
    <w:multiLevelType w:val="multilevel"/>
    <w:tmpl w:val="D34A6D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3973AAF"/>
    <w:multiLevelType w:val="multilevel"/>
    <w:tmpl w:val="237210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3A7245F"/>
    <w:multiLevelType w:val="multilevel"/>
    <w:tmpl w:val="FB3E19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4652548"/>
    <w:multiLevelType w:val="multilevel"/>
    <w:tmpl w:val="F1840F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64C0F84"/>
    <w:multiLevelType w:val="multilevel"/>
    <w:tmpl w:val="FAC022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C290DFB"/>
    <w:multiLevelType w:val="hybridMultilevel"/>
    <w:tmpl w:val="E0387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2B150B"/>
    <w:multiLevelType w:val="multilevel"/>
    <w:tmpl w:val="D58A8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9"/>
  </w:num>
  <w:num w:numId="2">
    <w:abstractNumId w:val="32"/>
  </w:num>
  <w:num w:numId="3">
    <w:abstractNumId w:val="2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4"/>
  </w:num>
  <w:num w:numId="40">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A2C"/>
    <w:rsid w:val="00000EC5"/>
    <w:rsid w:val="00001391"/>
    <w:rsid w:val="00001754"/>
    <w:rsid w:val="0000235C"/>
    <w:rsid w:val="00004171"/>
    <w:rsid w:val="000052AF"/>
    <w:rsid w:val="0000630A"/>
    <w:rsid w:val="00007BBE"/>
    <w:rsid w:val="00007BE8"/>
    <w:rsid w:val="0001139D"/>
    <w:rsid w:val="00011C08"/>
    <w:rsid w:val="00013A5D"/>
    <w:rsid w:val="000143F4"/>
    <w:rsid w:val="00014BE4"/>
    <w:rsid w:val="00014CAE"/>
    <w:rsid w:val="00014EFC"/>
    <w:rsid w:val="00015681"/>
    <w:rsid w:val="00016FBB"/>
    <w:rsid w:val="000171CD"/>
    <w:rsid w:val="00017422"/>
    <w:rsid w:val="00017E12"/>
    <w:rsid w:val="00020B84"/>
    <w:rsid w:val="0002159C"/>
    <w:rsid w:val="00021804"/>
    <w:rsid w:val="00022679"/>
    <w:rsid w:val="00024629"/>
    <w:rsid w:val="00025575"/>
    <w:rsid w:val="000255FD"/>
    <w:rsid w:val="00025A49"/>
    <w:rsid w:val="00025F7C"/>
    <w:rsid w:val="00027437"/>
    <w:rsid w:val="00030D25"/>
    <w:rsid w:val="000324F8"/>
    <w:rsid w:val="000338C5"/>
    <w:rsid w:val="000346C2"/>
    <w:rsid w:val="000349A8"/>
    <w:rsid w:val="00035451"/>
    <w:rsid w:val="000355E8"/>
    <w:rsid w:val="000358CC"/>
    <w:rsid w:val="00035AFC"/>
    <w:rsid w:val="00035CEC"/>
    <w:rsid w:val="00036576"/>
    <w:rsid w:val="00036E0F"/>
    <w:rsid w:val="0003723D"/>
    <w:rsid w:val="00037586"/>
    <w:rsid w:val="0004050A"/>
    <w:rsid w:val="0004081E"/>
    <w:rsid w:val="00040A69"/>
    <w:rsid w:val="0004157F"/>
    <w:rsid w:val="00041AC8"/>
    <w:rsid w:val="00041AFB"/>
    <w:rsid w:val="00041C4A"/>
    <w:rsid w:val="00041CB7"/>
    <w:rsid w:val="00042802"/>
    <w:rsid w:val="000428DF"/>
    <w:rsid w:val="00042B05"/>
    <w:rsid w:val="00042C4B"/>
    <w:rsid w:val="00043694"/>
    <w:rsid w:val="0004426D"/>
    <w:rsid w:val="00044748"/>
    <w:rsid w:val="00045642"/>
    <w:rsid w:val="00045E86"/>
    <w:rsid w:val="00046647"/>
    <w:rsid w:val="000472B4"/>
    <w:rsid w:val="000478AB"/>
    <w:rsid w:val="00047A14"/>
    <w:rsid w:val="0005009C"/>
    <w:rsid w:val="00051246"/>
    <w:rsid w:val="000533FA"/>
    <w:rsid w:val="000536A3"/>
    <w:rsid w:val="00053DC0"/>
    <w:rsid w:val="00054EDF"/>
    <w:rsid w:val="000554E7"/>
    <w:rsid w:val="000559A9"/>
    <w:rsid w:val="00055DE2"/>
    <w:rsid w:val="000567B7"/>
    <w:rsid w:val="000575EC"/>
    <w:rsid w:val="00057664"/>
    <w:rsid w:val="00060350"/>
    <w:rsid w:val="00060AE7"/>
    <w:rsid w:val="000613B0"/>
    <w:rsid w:val="000615A2"/>
    <w:rsid w:val="00062837"/>
    <w:rsid w:val="00064067"/>
    <w:rsid w:val="0006452C"/>
    <w:rsid w:val="00064706"/>
    <w:rsid w:val="000650B8"/>
    <w:rsid w:val="0006535A"/>
    <w:rsid w:val="00066314"/>
    <w:rsid w:val="00071E64"/>
    <w:rsid w:val="00073FDD"/>
    <w:rsid w:val="00074965"/>
    <w:rsid w:val="00074D26"/>
    <w:rsid w:val="00075036"/>
    <w:rsid w:val="00076237"/>
    <w:rsid w:val="0007629A"/>
    <w:rsid w:val="000771AC"/>
    <w:rsid w:val="000772FF"/>
    <w:rsid w:val="00077453"/>
    <w:rsid w:val="00081079"/>
    <w:rsid w:val="00081420"/>
    <w:rsid w:val="00082797"/>
    <w:rsid w:val="00083283"/>
    <w:rsid w:val="00083548"/>
    <w:rsid w:val="00086015"/>
    <w:rsid w:val="00086FC6"/>
    <w:rsid w:val="00091264"/>
    <w:rsid w:val="0009221C"/>
    <w:rsid w:val="000944FB"/>
    <w:rsid w:val="00094B42"/>
    <w:rsid w:val="000960CA"/>
    <w:rsid w:val="00096D98"/>
    <w:rsid w:val="000A03B8"/>
    <w:rsid w:val="000A0BA0"/>
    <w:rsid w:val="000A0F7C"/>
    <w:rsid w:val="000A1D86"/>
    <w:rsid w:val="000A1E50"/>
    <w:rsid w:val="000A3685"/>
    <w:rsid w:val="000A3CD1"/>
    <w:rsid w:val="000A3FCA"/>
    <w:rsid w:val="000A424F"/>
    <w:rsid w:val="000A463E"/>
    <w:rsid w:val="000A5061"/>
    <w:rsid w:val="000A5567"/>
    <w:rsid w:val="000A5A12"/>
    <w:rsid w:val="000A6AEE"/>
    <w:rsid w:val="000A7635"/>
    <w:rsid w:val="000A779F"/>
    <w:rsid w:val="000B1D3E"/>
    <w:rsid w:val="000B5667"/>
    <w:rsid w:val="000C05F8"/>
    <w:rsid w:val="000C1183"/>
    <w:rsid w:val="000C16E2"/>
    <w:rsid w:val="000C3EBB"/>
    <w:rsid w:val="000C4681"/>
    <w:rsid w:val="000C5B90"/>
    <w:rsid w:val="000C5FBA"/>
    <w:rsid w:val="000C6415"/>
    <w:rsid w:val="000C71F8"/>
    <w:rsid w:val="000C76EF"/>
    <w:rsid w:val="000D031C"/>
    <w:rsid w:val="000D0331"/>
    <w:rsid w:val="000D05B4"/>
    <w:rsid w:val="000D0A79"/>
    <w:rsid w:val="000D0BAC"/>
    <w:rsid w:val="000D146E"/>
    <w:rsid w:val="000D352C"/>
    <w:rsid w:val="000D37F8"/>
    <w:rsid w:val="000D3AA8"/>
    <w:rsid w:val="000D3F9B"/>
    <w:rsid w:val="000D4684"/>
    <w:rsid w:val="000D48C4"/>
    <w:rsid w:val="000D6767"/>
    <w:rsid w:val="000D6FE0"/>
    <w:rsid w:val="000D70E3"/>
    <w:rsid w:val="000E031A"/>
    <w:rsid w:val="000E05D6"/>
    <w:rsid w:val="000E079D"/>
    <w:rsid w:val="000E1145"/>
    <w:rsid w:val="000E1202"/>
    <w:rsid w:val="000E1528"/>
    <w:rsid w:val="000E274A"/>
    <w:rsid w:val="000E398E"/>
    <w:rsid w:val="000E4DA1"/>
    <w:rsid w:val="000E6236"/>
    <w:rsid w:val="000E665F"/>
    <w:rsid w:val="000E66BC"/>
    <w:rsid w:val="000E6C5A"/>
    <w:rsid w:val="000E76A4"/>
    <w:rsid w:val="000E7E70"/>
    <w:rsid w:val="000E7FC3"/>
    <w:rsid w:val="000F009A"/>
    <w:rsid w:val="000F1204"/>
    <w:rsid w:val="000F20F0"/>
    <w:rsid w:val="000F280D"/>
    <w:rsid w:val="000F2879"/>
    <w:rsid w:val="000F2A4E"/>
    <w:rsid w:val="000F31EB"/>
    <w:rsid w:val="000F322E"/>
    <w:rsid w:val="000F33F7"/>
    <w:rsid w:val="000F426D"/>
    <w:rsid w:val="000F5B69"/>
    <w:rsid w:val="000F5B9D"/>
    <w:rsid w:val="000F6934"/>
    <w:rsid w:val="000F7F20"/>
    <w:rsid w:val="0010131E"/>
    <w:rsid w:val="00101ADD"/>
    <w:rsid w:val="00102099"/>
    <w:rsid w:val="00102225"/>
    <w:rsid w:val="00102535"/>
    <w:rsid w:val="001025AC"/>
    <w:rsid w:val="00102877"/>
    <w:rsid w:val="0010329B"/>
    <w:rsid w:val="001034FC"/>
    <w:rsid w:val="00104F7C"/>
    <w:rsid w:val="00105724"/>
    <w:rsid w:val="001078D7"/>
    <w:rsid w:val="00107CF2"/>
    <w:rsid w:val="00111275"/>
    <w:rsid w:val="00112244"/>
    <w:rsid w:val="001122B0"/>
    <w:rsid w:val="00112F2F"/>
    <w:rsid w:val="00112F98"/>
    <w:rsid w:val="00113313"/>
    <w:rsid w:val="00113A65"/>
    <w:rsid w:val="00113C52"/>
    <w:rsid w:val="00114165"/>
    <w:rsid w:val="00116971"/>
    <w:rsid w:val="001177EF"/>
    <w:rsid w:val="00117E9B"/>
    <w:rsid w:val="00117EF7"/>
    <w:rsid w:val="00120078"/>
    <w:rsid w:val="00120C46"/>
    <w:rsid w:val="00121FB9"/>
    <w:rsid w:val="00123790"/>
    <w:rsid w:val="001237DB"/>
    <w:rsid w:val="00123FC8"/>
    <w:rsid w:val="001250BB"/>
    <w:rsid w:val="00126381"/>
    <w:rsid w:val="00126861"/>
    <w:rsid w:val="00126A1B"/>
    <w:rsid w:val="00126CD8"/>
    <w:rsid w:val="00126F6D"/>
    <w:rsid w:val="00127D8E"/>
    <w:rsid w:val="00132011"/>
    <w:rsid w:val="0013256B"/>
    <w:rsid w:val="00132B26"/>
    <w:rsid w:val="00132CB7"/>
    <w:rsid w:val="00133528"/>
    <w:rsid w:val="001349C3"/>
    <w:rsid w:val="001354BB"/>
    <w:rsid w:val="00135AA0"/>
    <w:rsid w:val="001369B5"/>
    <w:rsid w:val="00136CAE"/>
    <w:rsid w:val="00137485"/>
    <w:rsid w:val="001374CB"/>
    <w:rsid w:val="001377F6"/>
    <w:rsid w:val="00140C54"/>
    <w:rsid w:val="00141066"/>
    <w:rsid w:val="00144316"/>
    <w:rsid w:val="001451A9"/>
    <w:rsid w:val="00145EDC"/>
    <w:rsid w:val="0014666C"/>
    <w:rsid w:val="00146977"/>
    <w:rsid w:val="00146F83"/>
    <w:rsid w:val="00147DF8"/>
    <w:rsid w:val="00151A46"/>
    <w:rsid w:val="0015280C"/>
    <w:rsid w:val="0015347C"/>
    <w:rsid w:val="001558C8"/>
    <w:rsid w:val="001558FE"/>
    <w:rsid w:val="00155F78"/>
    <w:rsid w:val="0015658B"/>
    <w:rsid w:val="0015703B"/>
    <w:rsid w:val="00157531"/>
    <w:rsid w:val="00157A3E"/>
    <w:rsid w:val="001613EB"/>
    <w:rsid w:val="0016169F"/>
    <w:rsid w:val="00161D80"/>
    <w:rsid w:val="00162179"/>
    <w:rsid w:val="001632AC"/>
    <w:rsid w:val="00164039"/>
    <w:rsid w:val="001654E6"/>
    <w:rsid w:val="00165917"/>
    <w:rsid w:val="00165C85"/>
    <w:rsid w:val="001664B6"/>
    <w:rsid w:val="00166A15"/>
    <w:rsid w:val="00166F20"/>
    <w:rsid w:val="001706BB"/>
    <w:rsid w:val="001709CF"/>
    <w:rsid w:val="00170B01"/>
    <w:rsid w:val="001717F6"/>
    <w:rsid w:val="00173A24"/>
    <w:rsid w:val="00173BD1"/>
    <w:rsid w:val="001744E2"/>
    <w:rsid w:val="001745D4"/>
    <w:rsid w:val="001749BB"/>
    <w:rsid w:val="00175440"/>
    <w:rsid w:val="0017545E"/>
    <w:rsid w:val="001771F1"/>
    <w:rsid w:val="00180481"/>
    <w:rsid w:val="001806B4"/>
    <w:rsid w:val="00182C87"/>
    <w:rsid w:val="00182E24"/>
    <w:rsid w:val="00183118"/>
    <w:rsid w:val="0018348E"/>
    <w:rsid w:val="00183C8A"/>
    <w:rsid w:val="00183E63"/>
    <w:rsid w:val="00184947"/>
    <w:rsid w:val="001868A1"/>
    <w:rsid w:val="00186A61"/>
    <w:rsid w:val="001901E6"/>
    <w:rsid w:val="001907AD"/>
    <w:rsid w:val="00190E53"/>
    <w:rsid w:val="00190E7B"/>
    <w:rsid w:val="001910F8"/>
    <w:rsid w:val="001918BB"/>
    <w:rsid w:val="00192E51"/>
    <w:rsid w:val="00193339"/>
    <w:rsid w:val="00193BEB"/>
    <w:rsid w:val="00194869"/>
    <w:rsid w:val="00195CBD"/>
    <w:rsid w:val="00197495"/>
    <w:rsid w:val="00197783"/>
    <w:rsid w:val="001A0C57"/>
    <w:rsid w:val="001A0E10"/>
    <w:rsid w:val="001A0FA1"/>
    <w:rsid w:val="001A1429"/>
    <w:rsid w:val="001A24B3"/>
    <w:rsid w:val="001A26C2"/>
    <w:rsid w:val="001A2D16"/>
    <w:rsid w:val="001A372F"/>
    <w:rsid w:val="001A3C7B"/>
    <w:rsid w:val="001A43CF"/>
    <w:rsid w:val="001A521A"/>
    <w:rsid w:val="001A658D"/>
    <w:rsid w:val="001A681E"/>
    <w:rsid w:val="001A6FD3"/>
    <w:rsid w:val="001A7123"/>
    <w:rsid w:val="001A72E7"/>
    <w:rsid w:val="001A77FF"/>
    <w:rsid w:val="001B0FD2"/>
    <w:rsid w:val="001B2507"/>
    <w:rsid w:val="001B2A34"/>
    <w:rsid w:val="001B3B2D"/>
    <w:rsid w:val="001B4C3E"/>
    <w:rsid w:val="001B59E7"/>
    <w:rsid w:val="001B5F3F"/>
    <w:rsid w:val="001B614A"/>
    <w:rsid w:val="001B68F7"/>
    <w:rsid w:val="001B778F"/>
    <w:rsid w:val="001B7988"/>
    <w:rsid w:val="001B7DCB"/>
    <w:rsid w:val="001C0471"/>
    <w:rsid w:val="001C0996"/>
    <w:rsid w:val="001C0C27"/>
    <w:rsid w:val="001C1543"/>
    <w:rsid w:val="001C19EC"/>
    <w:rsid w:val="001C1AB7"/>
    <w:rsid w:val="001C2326"/>
    <w:rsid w:val="001C424A"/>
    <w:rsid w:val="001C515D"/>
    <w:rsid w:val="001C5865"/>
    <w:rsid w:val="001C5CB1"/>
    <w:rsid w:val="001C7A99"/>
    <w:rsid w:val="001C7CAF"/>
    <w:rsid w:val="001C7DE1"/>
    <w:rsid w:val="001D06E9"/>
    <w:rsid w:val="001D1D37"/>
    <w:rsid w:val="001D23EF"/>
    <w:rsid w:val="001D2FE3"/>
    <w:rsid w:val="001D3321"/>
    <w:rsid w:val="001D367A"/>
    <w:rsid w:val="001D4B4C"/>
    <w:rsid w:val="001D7013"/>
    <w:rsid w:val="001D711D"/>
    <w:rsid w:val="001D7BE5"/>
    <w:rsid w:val="001E075A"/>
    <w:rsid w:val="001E0B72"/>
    <w:rsid w:val="001E1204"/>
    <w:rsid w:val="001E27EA"/>
    <w:rsid w:val="001E3A30"/>
    <w:rsid w:val="001E4DD6"/>
    <w:rsid w:val="001E540D"/>
    <w:rsid w:val="001E6837"/>
    <w:rsid w:val="001E791D"/>
    <w:rsid w:val="001E7E97"/>
    <w:rsid w:val="001F115F"/>
    <w:rsid w:val="001F1DCA"/>
    <w:rsid w:val="001F2F14"/>
    <w:rsid w:val="001F2F57"/>
    <w:rsid w:val="001F3006"/>
    <w:rsid w:val="001F3283"/>
    <w:rsid w:val="001F39C2"/>
    <w:rsid w:val="001F3A34"/>
    <w:rsid w:val="001F60E7"/>
    <w:rsid w:val="001F658F"/>
    <w:rsid w:val="001F67C4"/>
    <w:rsid w:val="001F78BE"/>
    <w:rsid w:val="002007D4"/>
    <w:rsid w:val="0020289F"/>
    <w:rsid w:val="00203238"/>
    <w:rsid w:val="002033C0"/>
    <w:rsid w:val="00205218"/>
    <w:rsid w:val="00205724"/>
    <w:rsid w:val="00206822"/>
    <w:rsid w:val="00206BA2"/>
    <w:rsid w:val="002072C1"/>
    <w:rsid w:val="0020779B"/>
    <w:rsid w:val="00210A9C"/>
    <w:rsid w:val="002118EA"/>
    <w:rsid w:val="002127D8"/>
    <w:rsid w:val="00212E4D"/>
    <w:rsid w:val="0021306F"/>
    <w:rsid w:val="0021346A"/>
    <w:rsid w:val="00213607"/>
    <w:rsid w:val="0021367B"/>
    <w:rsid w:val="00214311"/>
    <w:rsid w:val="00214BE5"/>
    <w:rsid w:val="00215B17"/>
    <w:rsid w:val="00216570"/>
    <w:rsid w:val="00216695"/>
    <w:rsid w:val="0021781C"/>
    <w:rsid w:val="00220A2C"/>
    <w:rsid w:val="00221A38"/>
    <w:rsid w:val="002246C7"/>
    <w:rsid w:val="0022562E"/>
    <w:rsid w:val="002264B3"/>
    <w:rsid w:val="00226CEC"/>
    <w:rsid w:val="00226F87"/>
    <w:rsid w:val="00227AB6"/>
    <w:rsid w:val="0023134A"/>
    <w:rsid w:val="0023304E"/>
    <w:rsid w:val="00233268"/>
    <w:rsid w:val="002339F3"/>
    <w:rsid w:val="00233DD2"/>
    <w:rsid w:val="002356C9"/>
    <w:rsid w:val="00236028"/>
    <w:rsid w:val="00237960"/>
    <w:rsid w:val="00240C17"/>
    <w:rsid w:val="00240F4E"/>
    <w:rsid w:val="00241F07"/>
    <w:rsid w:val="002420A0"/>
    <w:rsid w:val="00242C00"/>
    <w:rsid w:val="002434BF"/>
    <w:rsid w:val="00243D6C"/>
    <w:rsid w:val="00244D23"/>
    <w:rsid w:val="00244D57"/>
    <w:rsid w:val="002450DD"/>
    <w:rsid w:val="00245430"/>
    <w:rsid w:val="002456E4"/>
    <w:rsid w:val="00245BCB"/>
    <w:rsid w:val="00246631"/>
    <w:rsid w:val="00246CBF"/>
    <w:rsid w:val="00247F30"/>
    <w:rsid w:val="00250BF0"/>
    <w:rsid w:val="002513E3"/>
    <w:rsid w:val="0025432A"/>
    <w:rsid w:val="0025474C"/>
    <w:rsid w:val="0025598A"/>
    <w:rsid w:val="00256E19"/>
    <w:rsid w:val="00257DB1"/>
    <w:rsid w:val="002610FB"/>
    <w:rsid w:val="0026147A"/>
    <w:rsid w:val="002616F2"/>
    <w:rsid w:val="00261AE8"/>
    <w:rsid w:val="0026360E"/>
    <w:rsid w:val="00263CA5"/>
    <w:rsid w:val="00263CFE"/>
    <w:rsid w:val="00263DCC"/>
    <w:rsid w:val="002640BB"/>
    <w:rsid w:val="0026434C"/>
    <w:rsid w:val="00264649"/>
    <w:rsid w:val="0026507D"/>
    <w:rsid w:val="00265B66"/>
    <w:rsid w:val="002661AD"/>
    <w:rsid w:val="002666D2"/>
    <w:rsid w:val="0026706D"/>
    <w:rsid w:val="00270381"/>
    <w:rsid w:val="002715D0"/>
    <w:rsid w:val="00271642"/>
    <w:rsid w:val="00271688"/>
    <w:rsid w:val="00271817"/>
    <w:rsid w:val="00272578"/>
    <w:rsid w:val="00272AD2"/>
    <w:rsid w:val="00272E76"/>
    <w:rsid w:val="0027350E"/>
    <w:rsid w:val="00274050"/>
    <w:rsid w:val="002743E2"/>
    <w:rsid w:val="00274AB1"/>
    <w:rsid w:val="00274D86"/>
    <w:rsid w:val="00276701"/>
    <w:rsid w:val="00276ADF"/>
    <w:rsid w:val="00276CA2"/>
    <w:rsid w:val="00277DF7"/>
    <w:rsid w:val="00282A11"/>
    <w:rsid w:val="002833DC"/>
    <w:rsid w:val="00283C54"/>
    <w:rsid w:val="00283F52"/>
    <w:rsid w:val="00284028"/>
    <w:rsid w:val="00284087"/>
    <w:rsid w:val="0028586F"/>
    <w:rsid w:val="00285B79"/>
    <w:rsid w:val="00285C88"/>
    <w:rsid w:val="00285E60"/>
    <w:rsid w:val="00287E14"/>
    <w:rsid w:val="00290CF9"/>
    <w:rsid w:val="00293A63"/>
    <w:rsid w:val="00294027"/>
    <w:rsid w:val="002945D7"/>
    <w:rsid w:val="00294C56"/>
    <w:rsid w:val="00294D0E"/>
    <w:rsid w:val="002955D5"/>
    <w:rsid w:val="0029574D"/>
    <w:rsid w:val="00295EF6"/>
    <w:rsid w:val="00297073"/>
    <w:rsid w:val="00297574"/>
    <w:rsid w:val="002A0B6E"/>
    <w:rsid w:val="002A1257"/>
    <w:rsid w:val="002A14EE"/>
    <w:rsid w:val="002A2A20"/>
    <w:rsid w:val="002A4143"/>
    <w:rsid w:val="002A41D0"/>
    <w:rsid w:val="002A4636"/>
    <w:rsid w:val="002A4F9F"/>
    <w:rsid w:val="002A5820"/>
    <w:rsid w:val="002A6319"/>
    <w:rsid w:val="002A7683"/>
    <w:rsid w:val="002A7C15"/>
    <w:rsid w:val="002B1663"/>
    <w:rsid w:val="002B1CAF"/>
    <w:rsid w:val="002B2DEE"/>
    <w:rsid w:val="002B3185"/>
    <w:rsid w:val="002B327A"/>
    <w:rsid w:val="002B378B"/>
    <w:rsid w:val="002B3843"/>
    <w:rsid w:val="002B387C"/>
    <w:rsid w:val="002B4867"/>
    <w:rsid w:val="002B4FE8"/>
    <w:rsid w:val="002B51A2"/>
    <w:rsid w:val="002B5451"/>
    <w:rsid w:val="002B5617"/>
    <w:rsid w:val="002B57D3"/>
    <w:rsid w:val="002B5BEB"/>
    <w:rsid w:val="002B6641"/>
    <w:rsid w:val="002B6FF4"/>
    <w:rsid w:val="002B7243"/>
    <w:rsid w:val="002B783C"/>
    <w:rsid w:val="002B7C90"/>
    <w:rsid w:val="002C070D"/>
    <w:rsid w:val="002C152A"/>
    <w:rsid w:val="002C2057"/>
    <w:rsid w:val="002C260D"/>
    <w:rsid w:val="002C2FAD"/>
    <w:rsid w:val="002C3E4D"/>
    <w:rsid w:val="002C44A9"/>
    <w:rsid w:val="002C516B"/>
    <w:rsid w:val="002C5ABA"/>
    <w:rsid w:val="002C68CD"/>
    <w:rsid w:val="002C6AA3"/>
    <w:rsid w:val="002C6AE6"/>
    <w:rsid w:val="002C6ED4"/>
    <w:rsid w:val="002C78D4"/>
    <w:rsid w:val="002D0A14"/>
    <w:rsid w:val="002D12ED"/>
    <w:rsid w:val="002D1530"/>
    <w:rsid w:val="002D2E4E"/>
    <w:rsid w:val="002D33D7"/>
    <w:rsid w:val="002D35EA"/>
    <w:rsid w:val="002D38CD"/>
    <w:rsid w:val="002D3E86"/>
    <w:rsid w:val="002D40EE"/>
    <w:rsid w:val="002D606C"/>
    <w:rsid w:val="002D64BF"/>
    <w:rsid w:val="002D6EA0"/>
    <w:rsid w:val="002D7327"/>
    <w:rsid w:val="002D7A8C"/>
    <w:rsid w:val="002E0264"/>
    <w:rsid w:val="002E0B14"/>
    <w:rsid w:val="002E0D11"/>
    <w:rsid w:val="002E1A89"/>
    <w:rsid w:val="002E2570"/>
    <w:rsid w:val="002E268E"/>
    <w:rsid w:val="002E43D8"/>
    <w:rsid w:val="002E4A86"/>
    <w:rsid w:val="002E4D56"/>
    <w:rsid w:val="002E59CC"/>
    <w:rsid w:val="002E5A75"/>
    <w:rsid w:val="002E640C"/>
    <w:rsid w:val="002E7D0B"/>
    <w:rsid w:val="002F054A"/>
    <w:rsid w:val="002F0A98"/>
    <w:rsid w:val="002F0B0C"/>
    <w:rsid w:val="002F1EE4"/>
    <w:rsid w:val="002F359B"/>
    <w:rsid w:val="002F57E5"/>
    <w:rsid w:val="002F6641"/>
    <w:rsid w:val="002F6B44"/>
    <w:rsid w:val="002F6F37"/>
    <w:rsid w:val="002F750D"/>
    <w:rsid w:val="002F7948"/>
    <w:rsid w:val="00300A8F"/>
    <w:rsid w:val="00303731"/>
    <w:rsid w:val="00303EEE"/>
    <w:rsid w:val="00304B43"/>
    <w:rsid w:val="00306162"/>
    <w:rsid w:val="00307C19"/>
    <w:rsid w:val="00310914"/>
    <w:rsid w:val="00310C60"/>
    <w:rsid w:val="00310D0E"/>
    <w:rsid w:val="00311B71"/>
    <w:rsid w:val="0031344A"/>
    <w:rsid w:val="00314152"/>
    <w:rsid w:val="00314787"/>
    <w:rsid w:val="00314E9E"/>
    <w:rsid w:val="003158E5"/>
    <w:rsid w:val="00315A17"/>
    <w:rsid w:val="00316581"/>
    <w:rsid w:val="00316887"/>
    <w:rsid w:val="0031785B"/>
    <w:rsid w:val="00320274"/>
    <w:rsid w:val="003202D1"/>
    <w:rsid w:val="00321CE9"/>
    <w:rsid w:val="00323BE8"/>
    <w:rsid w:val="0032410B"/>
    <w:rsid w:val="00326891"/>
    <w:rsid w:val="00326E94"/>
    <w:rsid w:val="00326F89"/>
    <w:rsid w:val="003270E5"/>
    <w:rsid w:val="00327DDE"/>
    <w:rsid w:val="00327F5C"/>
    <w:rsid w:val="00330D33"/>
    <w:rsid w:val="00331D00"/>
    <w:rsid w:val="00333150"/>
    <w:rsid w:val="003348C9"/>
    <w:rsid w:val="00335505"/>
    <w:rsid w:val="00335971"/>
    <w:rsid w:val="0033696B"/>
    <w:rsid w:val="00336E5A"/>
    <w:rsid w:val="003373F7"/>
    <w:rsid w:val="003400EE"/>
    <w:rsid w:val="00340D2D"/>
    <w:rsid w:val="00340D6D"/>
    <w:rsid w:val="00340DC7"/>
    <w:rsid w:val="00341428"/>
    <w:rsid w:val="003431CA"/>
    <w:rsid w:val="00343F76"/>
    <w:rsid w:val="0034545E"/>
    <w:rsid w:val="00346342"/>
    <w:rsid w:val="0034688C"/>
    <w:rsid w:val="003471F0"/>
    <w:rsid w:val="003503F6"/>
    <w:rsid w:val="00350D83"/>
    <w:rsid w:val="00351C86"/>
    <w:rsid w:val="00352023"/>
    <w:rsid w:val="003521A8"/>
    <w:rsid w:val="0035259E"/>
    <w:rsid w:val="00352936"/>
    <w:rsid w:val="00352DA6"/>
    <w:rsid w:val="00353A0D"/>
    <w:rsid w:val="00354BED"/>
    <w:rsid w:val="00354C98"/>
    <w:rsid w:val="00354FD7"/>
    <w:rsid w:val="003562F7"/>
    <w:rsid w:val="003566E3"/>
    <w:rsid w:val="0036079B"/>
    <w:rsid w:val="00362B78"/>
    <w:rsid w:val="00363491"/>
    <w:rsid w:val="00363953"/>
    <w:rsid w:val="0036498D"/>
    <w:rsid w:val="00365CA3"/>
    <w:rsid w:val="00365D02"/>
    <w:rsid w:val="00366200"/>
    <w:rsid w:val="003675B9"/>
    <w:rsid w:val="00367762"/>
    <w:rsid w:val="00367C2F"/>
    <w:rsid w:val="00371516"/>
    <w:rsid w:val="00371AED"/>
    <w:rsid w:val="00372CCF"/>
    <w:rsid w:val="00372D83"/>
    <w:rsid w:val="0037303B"/>
    <w:rsid w:val="00373905"/>
    <w:rsid w:val="00373B76"/>
    <w:rsid w:val="00373C33"/>
    <w:rsid w:val="00374886"/>
    <w:rsid w:val="00374944"/>
    <w:rsid w:val="0037560A"/>
    <w:rsid w:val="00375EB3"/>
    <w:rsid w:val="003766B2"/>
    <w:rsid w:val="003767DE"/>
    <w:rsid w:val="003779D7"/>
    <w:rsid w:val="00380829"/>
    <w:rsid w:val="00380ADB"/>
    <w:rsid w:val="00380E3D"/>
    <w:rsid w:val="00381470"/>
    <w:rsid w:val="00381F65"/>
    <w:rsid w:val="0038237F"/>
    <w:rsid w:val="003827F0"/>
    <w:rsid w:val="00382BB0"/>
    <w:rsid w:val="0038398B"/>
    <w:rsid w:val="00383E4C"/>
    <w:rsid w:val="00384B84"/>
    <w:rsid w:val="00384F6A"/>
    <w:rsid w:val="00385508"/>
    <w:rsid w:val="00385858"/>
    <w:rsid w:val="00385B17"/>
    <w:rsid w:val="00385D45"/>
    <w:rsid w:val="00385E05"/>
    <w:rsid w:val="00387840"/>
    <w:rsid w:val="00387DBB"/>
    <w:rsid w:val="003903CE"/>
    <w:rsid w:val="0039095C"/>
    <w:rsid w:val="00390E02"/>
    <w:rsid w:val="00390F89"/>
    <w:rsid w:val="00391990"/>
    <w:rsid w:val="003925D8"/>
    <w:rsid w:val="00392EE9"/>
    <w:rsid w:val="0039414B"/>
    <w:rsid w:val="00394F8C"/>
    <w:rsid w:val="00395A55"/>
    <w:rsid w:val="0039624B"/>
    <w:rsid w:val="0039699D"/>
    <w:rsid w:val="003A01CD"/>
    <w:rsid w:val="003A13B7"/>
    <w:rsid w:val="003A1494"/>
    <w:rsid w:val="003A2F82"/>
    <w:rsid w:val="003A4270"/>
    <w:rsid w:val="003A482D"/>
    <w:rsid w:val="003A4931"/>
    <w:rsid w:val="003A55C2"/>
    <w:rsid w:val="003A57E2"/>
    <w:rsid w:val="003A5A67"/>
    <w:rsid w:val="003A7519"/>
    <w:rsid w:val="003B001C"/>
    <w:rsid w:val="003B1823"/>
    <w:rsid w:val="003B197A"/>
    <w:rsid w:val="003B1BAC"/>
    <w:rsid w:val="003B22AC"/>
    <w:rsid w:val="003B2845"/>
    <w:rsid w:val="003B28A8"/>
    <w:rsid w:val="003B3731"/>
    <w:rsid w:val="003B3B85"/>
    <w:rsid w:val="003B4366"/>
    <w:rsid w:val="003B75BF"/>
    <w:rsid w:val="003B7F7C"/>
    <w:rsid w:val="003C08B5"/>
    <w:rsid w:val="003C0F8D"/>
    <w:rsid w:val="003C102E"/>
    <w:rsid w:val="003C1929"/>
    <w:rsid w:val="003C2BA0"/>
    <w:rsid w:val="003C3459"/>
    <w:rsid w:val="003C3964"/>
    <w:rsid w:val="003C3BA2"/>
    <w:rsid w:val="003C437B"/>
    <w:rsid w:val="003C5ED3"/>
    <w:rsid w:val="003C645A"/>
    <w:rsid w:val="003C6D10"/>
    <w:rsid w:val="003C74C3"/>
    <w:rsid w:val="003C7EDC"/>
    <w:rsid w:val="003D0377"/>
    <w:rsid w:val="003D1478"/>
    <w:rsid w:val="003D19A3"/>
    <w:rsid w:val="003D2CCB"/>
    <w:rsid w:val="003D2D62"/>
    <w:rsid w:val="003D38F9"/>
    <w:rsid w:val="003D42F6"/>
    <w:rsid w:val="003D5EF8"/>
    <w:rsid w:val="003D6F65"/>
    <w:rsid w:val="003D7CD1"/>
    <w:rsid w:val="003E0073"/>
    <w:rsid w:val="003E0081"/>
    <w:rsid w:val="003E015C"/>
    <w:rsid w:val="003E0C35"/>
    <w:rsid w:val="003E2147"/>
    <w:rsid w:val="003E2A6B"/>
    <w:rsid w:val="003E3A6E"/>
    <w:rsid w:val="003E440B"/>
    <w:rsid w:val="003E46BC"/>
    <w:rsid w:val="003E49C3"/>
    <w:rsid w:val="003E4E3D"/>
    <w:rsid w:val="003E56A2"/>
    <w:rsid w:val="003E58C8"/>
    <w:rsid w:val="003E5D4B"/>
    <w:rsid w:val="003E6C11"/>
    <w:rsid w:val="003E6DD4"/>
    <w:rsid w:val="003E7179"/>
    <w:rsid w:val="003E7763"/>
    <w:rsid w:val="003F1F83"/>
    <w:rsid w:val="003F319E"/>
    <w:rsid w:val="003F331E"/>
    <w:rsid w:val="003F63B3"/>
    <w:rsid w:val="00400FF4"/>
    <w:rsid w:val="004010F0"/>
    <w:rsid w:val="00401811"/>
    <w:rsid w:val="00401EFB"/>
    <w:rsid w:val="004027C1"/>
    <w:rsid w:val="0040408D"/>
    <w:rsid w:val="00405787"/>
    <w:rsid w:val="0040661B"/>
    <w:rsid w:val="00407B42"/>
    <w:rsid w:val="004104A5"/>
    <w:rsid w:val="0041080E"/>
    <w:rsid w:val="00411DA7"/>
    <w:rsid w:val="00412E2C"/>
    <w:rsid w:val="00413CB1"/>
    <w:rsid w:val="00413F70"/>
    <w:rsid w:val="00414016"/>
    <w:rsid w:val="00415480"/>
    <w:rsid w:val="004155FA"/>
    <w:rsid w:val="00415A1D"/>
    <w:rsid w:val="00416534"/>
    <w:rsid w:val="004175F9"/>
    <w:rsid w:val="00420CC3"/>
    <w:rsid w:val="00423709"/>
    <w:rsid w:val="00424D68"/>
    <w:rsid w:val="0042569D"/>
    <w:rsid w:val="0042689D"/>
    <w:rsid w:val="00426FD0"/>
    <w:rsid w:val="00427296"/>
    <w:rsid w:val="004273D3"/>
    <w:rsid w:val="00427992"/>
    <w:rsid w:val="0043047F"/>
    <w:rsid w:val="0043225E"/>
    <w:rsid w:val="00432B02"/>
    <w:rsid w:val="00433BB9"/>
    <w:rsid w:val="004344EC"/>
    <w:rsid w:val="0043485F"/>
    <w:rsid w:val="004351D8"/>
    <w:rsid w:val="0043754B"/>
    <w:rsid w:val="0044139F"/>
    <w:rsid w:val="004415F2"/>
    <w:rsid w:val="00441753"/>
    <w:rsid w:val="0044190E"/>
    <w:rsid w:val="00442870"/>
    <w:rsid w:val="00442B19"/>
    <w:rsid w:val="00443C95"/>
    <w:rsid w:val="00444627"/>
    <w:rsid w:val="004447C6"/>
    <w:rsid w:val="004452B7"/>
    <w:rsid w:val="00447869"/>
    <w:rsid w:val="00450022"/>
    <w:rsid w:val="0045106B"/>
    <w:rsid w:val="00451241"/>
    <w:rsid w:val="00451708"/>
    <w:rsid w:val="004517C9"/>
    <w:rsid w:val="00451813"/>
    <w:rsid w:val="00451D06"/>
    <w:rsid w:val="0045298B"/>
    <w:rsid w:val="00452BD8"/>
    <w:rsid w:val="00452C56"/>
    <w:rsid w:val="00452CCB"/>
    <w:rsid w:val="00454CA0"/>
    <w:rsid w:val="00455157"/>
    <w:rsid w:val="00455441"/>
    <w:rsid w:val="004554F0"/>
    <w:rsid w:val="0045560A"/>
    <w:rsid w:val="00456DFF"/>
    <w:rsid w:val="00457A2C"/>
    <w:rsid w:val="00457C88"/>
    <w:rsid w:val="00457DBC"/>
    <w:rsid w:val="004603BC"/>
    <w:rsid w:val="00461E00"/>
    <w:rsid w:val="0046204E"/>
    <w:rsid w:val="0046363D"/>
    <w:rsid w:val="00463987"/>
    <w:rsid w:val="00464361"/>
    <w:rsid w:val="00466207"/>
    <w:rsid w:val="00471C55"/>
    <w:rsid w:val="00471D8E"/>
    <w:rsid w:val="004727C6"/>
    <w:rsid w:val="00472E38"/>
    <w:rsid w:val="00472EB9"/>
    <w:rsid w:val="00473394"/>
    <w:rsid w:val="004735F5"/>
    <w:rsid w:val="00473DBD"/>
    <w:rsid w:val="004754C4"/>
    <w:rsid w:val="00475D07"/>
    <w:rsid w:val="00475E1E"/>
    <w:rsid w:val="00476B0A"/>
    <w:rsid w:val="0048009D"/>
    <w:rsid w:val="004800D2"/>
    <w:rsid w:val="0048055A"/>
    <w:rsid w:val="00481627"/>
    <w:rsid w:val="00481FC5"/>
    <w:rsid w:val="00482E45"/>
    <w:rsid w:val="004830DE"/>
    <w:rsid w:val="004834EB"/>
    <w:rsid w:val="00483766"/>
    <w:rsid w:val="00483C36"/>
    <w:rsid w:val="004842B4"/>
    <w:rsid w:val="0048468C"/>
    <w:rsid w:val="00485B2F"/>
    <w:rsid w:val="00486103"/>
    <w:rsid w:val="00486108"/>
    <w:rsid w:val="0048638D"/>
    <w:rsid w:val="00486F29"/>
    <w:rsid w:val="00486FDD"/>
    <w:rsid w:val="004903F1"/>
    <w:rsid w:val="00490CFA"/>
    <w:rsid w:val="00492E73"/>
    <w:rsid w:val="004944CC"/>
    <w:rsid w:val="00494EC8"/>
    <w:rsid w:val="004968D3"/>
    <w:rsid w:val="0049799C"/>
    <w:rsid w:val="004A0BC0"/>
    <w:rsid w:val="004A1B45"/>
    <w:rsid w:val="004A2278"/>
    <w:rsid w:val="004A2283"/>
    <w:rsid w:val="004A2567"/>
    <w:rsid w:val="004A2899"/>
    <w:rsid w:val="004A48A6"/>
    <w:rsid w:val="004A4D3C"/>
    <w:rsid w:val="004A53A3"/>
    <w:rsid w:val="004A5CE5"/>
    <w:rsid w:val="004A6C63"/>
    <w:rsid w:val="004A6E8D"/>
    <w:rsid w:val="004A7371"/>
    <w:rsid w:val="004A7DC5"/>
    <w:rsid w:val="004A7E64"/>
    <w:rsid w:val="004B0F24"/>
    <w:rsid w:val="004B1E7C"/>
    <w:rsid w:val="004B2D8D"/>
    <w:rsid w:val="004B4570"/>
    <w:rsid w:val="004B57A0"/>
    <w:rsid w:val="004B586E"/>
    <w:rsid w:val="004C039F"/>
    <w:rsid w:val="004C051E"/>
    <w:rsid w:val="004C0993"/>
    <w:rsid w:val="004C1338"/>
    <w:rsid w:val="004C13F1"/>
    <w:rsid w:val="004C1B39"/>
    <w:rsid w:val="004C2485"/>
    <w:rsid w:val="004C3CE6"/>
    <w:rsid w:val="004C4E4B"/>
    <w:rsid w:val="004C5379"/>
    <w:rsid w:val="004C5660"/>
    <w:rsid w:val="004C577D"/>
    <w:rsid w:val="004C7490"/>
    <w:rsid w:val="004C763B"/>
    <w:rsid w:val="004C7BDC"/>
    <w:rsid w:val="004D02FA"/>
    <w:rsid w:val="004D0A09"/>
    <w:rsid w:val="004D405C"/>
    <w:rsid w:val="004D4314"/>
    <w:rsid w:val="004D532A"/>
    <w:rsid w:val="004D53DB"/>
    <w:rsid w:val="004D56A2"/>
    <w:rsid w:val="004D5882"/>
    <w:rsid w:val="004D59BB"/>
    <w:rsid w:val="004E07CB"/>
    <w:rsid w:val="004E0953"/>
    <w:rsid w:val="004E1013"/>
    <w:rsid w:val="004E434A"/>
    <w:rsid w:val="004E6563"/>
    <w:rsid w:val="004F00A7"/>
    <w:rsid w:val="004F0386"/>
    <w:rsid w:val="004F0732"/>
    <w:rsid w:val="004F1C61"/>
    <w:rsid w:val="004F1EA9"/>
    <w:rsid w:val="004F249C"/>
    <w:rsid w:val="004F323F"/>
    <w:rsid w:val="004F35DF"/>
    <w:rsid w:val="004F3727"/>
    <w:rsid w:val="004F3C12"/>
    <w:rsid w:val="004F3DE2"/>
    <w:rsid w:val="004F4332"/>
    <w:rsid w:val="004F447C"/>
    <w:rsid w:val="004F4C97"/>
    <w:rsid w:val="004F5C01"/>
    <w:rsid w:val="004F6280"/>
    <w:rsid w:val="004F6669"/>
    <w:rsid w:val="004F6CD8"/>
    <w:rsid w:val="004F7F88"/>
    <w:rsid w:val="005000FB"/>
    <w:rsid w:val="005011BA"/>
    <w:rsid w:val="00501953"/>
    <w:rsid w:val="00502209"/>
    <w:rsid w:val="0050272A"/>
    <w:rsid w:val="00502926"/>
    <w:rsid w:val="00502DB9"/>
    <w:rsid w:val="0050362E"/>
    <w:rsid w:val="005053FF"/>
    <w:rsid w:val="0050583C"/>
    <w:rsid w:val="00507C87"/>
    <w:rsid w:val="00510848"/>
    <w:rsid w:val="005119AF"/>
    <w:rsid w:val="005130B4"/>
    <w:rsid w:val="005138E8"/>
    <w:rsid w:val="00513A98"/>
    <w:rsid w:val="00514F4F"/>
    <w:rsid w:val="00515217"/>
    <w:rsid w:val="00515394"/>
    <w:rsid w:val="0051663C"/>
    <w:rsid w:val="00516B34"/>
    <w:rsid w:val="00517429"/>
    <w:rsid w:val="0052033A"/>
    <w:rsid w:val="00520398"/>
    <w:rsid w:val="00522BF0"/>
    <w:rsid w:val="00523192"/>
    <w:rsid w:val="00524EB8"/>
    <w:rsid w:val="005255CE"/>
    <w:rsid w:val="005257C9"/>
    <w:rsid w:val="0052660F"/>
    <w:rsid w:val="00526987"/>
    <w:rsid w:val="00531313"/>
    <w:rsid w:val="00531B03"/>
    <w:rsid w:val="00532325"/>
    <w:rsid w:val="00533322"/>
    <w:rsid w:val="00533489"/>
    <w:rsid w:val="005335BA"/>
    <w:rsid w:val="005338D4"/>
    <w:rsid w:val="00533D2C"/>
    <w:rsid w:val="00534B68"/>
    <w:rsid w:val="00534B6A"/>
    <w:rsid w:val="00534C49"/>
    <w:rsid w:val="00534EED"/>
    <w:rsid w:val="00535115"/>
    <w:rsid w:val="0053602C"/>
    <w:rsid w:val="00540A55"/>
    <w:rsid w:val="00540AB7"/>
    <w:rsid w:val="00542344"/>
    <w:rsid w:val="00542604"/>
    <w:rsid w:val="00542A14"/>
    <w:rsid w:val="00544565"/>
    <w:rsid w:val="005446BF"/>
    <w:rsid w:val="0054676A"/>
    <w:rsid w:val="005468E8"/>
    <w:rsid w:val="00547AC3"/>
    <w:rsid w:val="00547F91"/>
    <w:rsid w:val="00550173"/>
    <w:rsid w:val="00550695"/>
    <w:rsid w:val="00551FBA"/>
    <w:rsid w:val="00552290"/>
    <w:rsid w:val="00552556"/>
    <w:rsid w:val="005527A8"/>
    <w:rsid w:val="005533A8"/>
    <w:rsid w:val="005535F7"/>
    <w:rsid w:val="00553BC9"/>
    <w:rsid w:val="00554364"/>
    <w:rsid w:val="00554A14"/>
    <w:rsid w:val="00554A75"/>
    <w:rsid w:val="005550F8"/>
    <w:rsid w:val="00555161"/>
    <w:rsid w:val="00555AB0"/>
    <w:rsid w:val="00556684"/>
    <w:rsid w:val="00557129"/>
    <w:rsid w:val="00557876"/>
    <w:rsid w:val="0056171B"/>
    <w:rsid w:val="00561BD3"/>
    <w:rsid w:val="00562170"/>
    <w:rsid w:val="005628D7"/>
    <w:rsid w:val="00562925"/>
    <w:rsid w:val="00562F26"/>
    <w:rsid w:val="00563E5E"/>
    <w:rsid w:val="005646AA"/>
    <w:rsid w:val="00564EFD"/>
    <w:rsid w:val="0056614E"/>
    <w:rsid w:val="005702A7"/>
    <w:rsid w:val="00570C75"/>
    <w:rsid w:val="00570F71"/>
    <w:rsid w:val="00571E4B"/>
    <w:rsid w:val="00573349"/>
    <w:rsid w:val="00574075"/>
    <w:rsid w:val="005743B8"/>
    <w:rsid w:val="00574CD0"/>
    <w:rsid w:val="0057579B"/>
    <w:rsid w:val="00576334"/>
    <w:rsid w:val="005766D5"/>
    <w:rsid w:val="00576DF9"/>
    <w:rsid w:val="00582EAE"/>
    <w:rsid w:val="0058505A"/>
    <w:rsid w:val="00585CF5"/>
    <w:rsid w:val="00585D28"/>
    <w:rsid w:val="00586627"/>
    <w:rsid w:val="005867ED"/>
    <w:rsid w:val="005876E2"/>
    <w:rsid w:val="005876E9"/>
    <w:rsid w:val="00587706"/>
    <w:rsid w:val="00590635"/>
    <w:rsid w:val="00590C99"/>
    <w:rsid w:val="00592199"/>
    <w:rsid w:val="00593E65"/>
    <w:rsid w:val="005948E9"/>
    <w:rsid w:val="0059530B"/>
    <w:rsid w:val="00595687"/>
    <w:rsid w:val="00595874"/>
    <w:rsid w:val="00595A0D"/>
    <w:rsid w:val="005960B8"/>
    <w:rsid w:val="00596C32"/>
    <w:rsid w:val="0059709A"/>
    <w:rsid w:val="0059796D"/>
    <w:rsid w:val="005A031E"/>
    <w:rsid w:val="005A0849"/>
    <w:rsid w:val="005A0CE0"/>
    <w:rsid w:val="005A0DBC"/>
    <w:rsid w:val="005A106D"/>
    <w:rsid w:val="005A1447"/>
    <w:rsid w:val="005A19C7"/>
    <w:rsid w:val="005A2578"/>
    <w:rsid w:val="005A2CC9"/>
    <w:rsid w:val="005A33EA"/>
    <w:rsid w:val="005A3676"/>
    <w:rsid w:val="005A6435"/>
    <w:rsid w:val="005A70BA"/>
    <w:rsid w:val="005B25E9"/>
    <w:rsid w:val="005B45E2"/>
    <w:rsid w:val="005B52E9"/>
    <w:rsid w:val="005B5FFC"/>
    <w:rsid w:val="005B6A1E"/>
    <w:rsid w:val="005B6E8D"/>
    <w:rsid w:val="005B7C88"/>
    <w:rsid w:val="005C0D33"/>
    <w:rsid w:val="005C157A"/>
    <w:rsid w:val="005C1A4D"/>
    <w:rsid w:val="005C1A50"/>
    <w:rsid w:val="005C1D96"/>
    <w:rsid w:val="005C20D8"/>
    <w:rsid w:val="005C22A8"/>
    <w:rsid w:val="005C2A76"/>
    <w:rsid w:val="005C3122"/>
    <w:rsid w:val="005C3CD3"/>
    <w:rsid w:val="005C4E95"/>
    <w:rsid w:val="005C58F7"/>
    <w:rsid w:val="005C665F"/>
    <w:rsid w:val="005C6AE6"/>
    <w:rsid w:val="005C6C79"/>
    <w:rsid w:val="005C7430"/>
    <w:rsid w:val="005D0C0E"/>
    <w:rsid w:val="005D0DAF"/>
    <w:rsid w:val="005D0F04"/>
    <w:rsid w:val="005D2E16"/>
    <w:rsid w:val="005D3485"/>
    <w:rsid w:val="005D3876"/>
    <w:rsid w:val="005D3890"/>
    <w:rsid w:val="005D389C"/>
    <w:rsid w:val="005D421F"/>
    <w:rsid w:val="005D4A30"/>
    <w:rsid w:val="005D55B6"/>
    <w:rsid w:val="005D68FC"/>
    <w:rsid w:val="005D6B1D"/>
    <w:rsid w:val="005D6CC2"/>
    <w:rsid w:val="005D70A0"/>
    <w:rsid w:val="005D70DD"/>
    <w:rsid w:val="005D7133"/>
    <w:rsid w:val="005D75A1"/>
    <w:rsid w:val="005D7FD4"/>
    <w:rsid w:val="005E127E"/>
    <w:rsid w:val="005E1B56"/>
    <w:rsid w:val="005E2F63"/>
    <w:rsid w:val="005E4210"/>
    <w:rsid w:val="005E4234"/>
    <w:rsid w:val="005E538F"/>
    <w:rsid w:val="005E64CD"/>
    <w:rsid w:val="005E6637"/>
    <w:rsid w:val="005E77D4"/>
    <w:rsid w:val="005E7A71"/>
    <w:rsid w:val="005E7FB3"/>
    <w:rsid w:val="005F153E"/>
    <w:rsid w:val="005F4D0B"/>
    <w:rsid w:val="005F4F07"/>
    <w:rsid w:val="005F5263"/>
    <w:rsid w:val="005F6BBB"/>
    <w:rsid w:val="005F70A2"/>
    <w:rsid w:val="005F7640"/>
    <w:rsid w:val="00600932"/>
    <w:rsid w:val="00600AE4"/>
    <w:rsid w:val="00600CFC"/>
    <w:rsid w:val="0060133D"/>
    <w:rsid w:val="0060381E"/>
    <w:rsid w:val="0060484D"/>
    <w:rsid w:val="00604DE3"/>
    <w:rsid w:val="0060515A"/>
    <w:rsid w:val="006059AC"/>
    <w:rsid w:val="0060696E"/>
    <w:rsid w:val="00606A8B"/>
    <w:rsid w:val="006078D3"/>
    <w:rsid w:val="00607D7A"/>
    <w:rsid w:val="00610A57"/>
    <w:rsid w:val="00611F82"/>
    <w:rsid w:val="00612217"/>
    <w:rsid w:val="0061277B"/>
    <w:rsid w:val="0061286C"/>
    <w:rsid w:val="00613B56"/>
    <w:rsid w:val="00613B9C"/>
    <w:rsid w:val="00613DB6"/>
    <w:rsid w:val="0061428A"/>
    <w:rsid w:val="006162DC"/>
    <w:rsid w:val="00616E39"/>
    <w:rsid w:val="0061786A"/>
    <w:rsid w:val="00617A34"/>
    <w:rsid w:val="00617C6D"/>
    <w:rsid w:val="006200A9"/>
    <w:rsid w:val="0062079C"/>
    <w:rsid w:val="0062159B"/>
    <w:rsid w:val="0062163E"/>
    <w:rsid w:val="006216C9"/>
    <w:rsid w:val="00621A00"/>
    <w:rsid w:val="00622546"/>
    <w:rsid w:val="006231A0"/>
    <w:rsid w:val="0062443F"/>
    <w:rsid w:val="006251A6"/>
    <w:rsid w:val="006255DB"/>
    <w:rsid w:val="0062628C"/>
    <w:rsid w:val="00626A82"/>
    <w:rsid w:val="006273DD"/>
    <w:rsid w:val="006308A9"/>
    <w:rsid w:val="00630C87"/>
    <w:rsid w:val="00631036"/>
    <w:rsid w:val="00631377"/>
    <w:rsid w:val="006316D3"/>
    <w:rsid w:val="00637805"/>
    <w:rsid w:val="0064032E"/>
    <w:rsid w:val="006406D3"/>
    <w:rsid w:val="00641161"/>
    <w:rsid w:val="006418C4"/>
    <w:rsid w:val="00643A04"/>
    <w:rsid w:val="00643A4D"/>
    <w:rsid w:val="00643BC9"/>
    <w:rsid w:val="00644B51"/>
    <w:rsid w:val="00644DDE"/>
    <w:rsid w:val="00644F49"/>
    <w:rsid w:val="006461D9"/>
    <w:rsid w:val="00646310"/>
    <w:rsid w:val="00646B5B"/>
    <w:rsid w:val="00647D3C"/>
    <w:rsid w:val="0065068A"/>
    <w:rsid w:val="00650AEF"/>
    <w:rsid w:val="00650B45"/>
    <w:rsid w:val="00650E0D"/>
    <w:rsid w:val="006518F0"/>
    <w:rsid w:val="00651B28"/>
    <w:rsid w:val="00652188"/>
    <w:rsid w:val="00652C81"/>
    <w:rsid w:val="00653307"/>
    <w:rsid w:val="006539B0"/>
    <w:rsid w:val="006564AA"/>
    <w:rsid w:val="00657A03"/>
    <w:rsid w:val="00657BBA"/>
    <w:rsid w:val="00660C43"/>
    <w:rsid w:val="00662F7C"/>
    <w:rsid w:val="00663FB8"/>
    <w:rsid w:val="0066606E"/>
    <w:rsid w:val="00666531"/>
    <w:rsid w:val="006667C1"/>
    <w:rsid w:val="006670AB"/>
    <w:rsid w:val="00667B53"/>
    <w:rsid w:val="0067005E"/>
    <w:rsid w:val="006703A6"/>
    <w:rsid w:val="0067129F"/>
    <w:rsid w:val="006714A9"/>
    <w:rsid w:val="00671E91"/>
    <w:rsid w:val="00672444"/>
    <w:rsid w:val="00672BDD"/>
    <w:rsid w:val="00674D31"/>
    <w:rsid w:val="00674E62"/>
    <w:rsid w:val="00675A08"/>
    <w:rsid w:val="00677372"/>
    <w:rsid w:val="00677A44"/>
    <w:rsid w:val="00677FCA"/>
    <w:rsid w:val="0068006A"/>
    <w:rsid w:val="00680AF6"/>
    <w:rsid w:val="0068137A"/>
    <w:rsid w:val="00681E56"/>
    <w:rsid w:val="006827AF"/>
    <w:rsid w:val="006827F4"/>
    <w:rsid w:val="00682C6C"/>
    <w:rsid w:val="00682F91"/>
    <w:rsid w:val="00684D68"/>
    <w:rsid w:val="00685342"/>
    <w:rsid w:val="0068542E"/>
    <w:rsid w:val="00685783"/>
    <w:rsid w:val="0068588C"/>
    <w:rsid w:val="00685C1C"/>
    <w:rsid w:val="00685EF4"/>
    <w:rsid w:val="006862A9"/>
    <w:rsid w:val="00686569"/>
    <w:rsid w:val="00686C9D"/>
    <w:rsid w:val="00687552"/>
    <w:rsid w:val="0068766F"/>
    <w:rsid w:val="00687A2D"/>
    <w:rsid w:val="0069199A"/>
    <w:rsid w:val="00692FCA"/>
    <w:rsid w:val="0069463C"/>
    <w:rsid w:val="00694CDC"/>
    <w:rsid w:val="00696144"/>
    <w:rsid w:val="00696AAA"/>
    <w:rsid w:val="006A012F"/>
    <w:rsid w:val="006A125E"/>
    <w:rsid w:val="006A19A5"/>
    <w:rsid w:val="006A1BD4"/>
    <w:rsid w:val="006A20CB"/>
    <w:rsid w:val="006A50C7"/>
    <w:rsid w:val="006A6CD8"/>
    <w:rsid w:val="006A7955"/>
    <w:rsid w:val="006B0E45"/>
    <w:rsid w:val="006B11F0"/>
    <w:rsid w:val="006B3729"/>
    <w:rsid w:val="006B42AF"/>
    <w:rsid w:val="006B43A4"/>
    <w:rsid w:val="006B48A4"/>
    <w:rsid w:val="006B4D8B"/>
    <w:rsid w:val="006B5027"/>
    <w:rsid w:val="006B62C7"/>
    <w:rsid w:val="006C3629"/>
    <w:rsid w:val="006C413C"/>
    <w:rsid w:val="006C435B"/>
    <w:rsid w:val="006C482B"/>
    <w:rsid w:val="006C5221"/>
    <w:rsid w:val="006C6542"/>
    <w:rsid w:val="006C6CC5"/>
    <w:rsid w:val="006C755D"/>
    <w:rsid w:val="006D1E91"/>
    <w:rsid w:val="006D2475"/>
    <w:rsid w:val="006D45D2"/>
    <w:rsid w:val="006D635C"/>
    <w:rsid w:val="006D7521"/>
    <w:rsid w:val="006D760F"/>
    <w:rsid w:val="006D7B66"/>
    <w:rsid w:val="006D7CFB"/>
    <w:rsid w:val="006E01AA"/>
    <w:rsid w:val="006E03F7"/>
    <w:rsid w:val="006E05F4"/>
    <w:rsid w:val="006E0B38"/>
    <w:rsid w:val="006E1083"/>
    <w:rsid w:val="006E18B2"/>
    <w:rsid w:val="006E1BE7"/>
    <w:rsid w:val="006E2DAE"/>
    <w:rsid w:val="006E3549"/>
    <w:rsid w:val="006E40A3"/>
    <w:rsid w:val="006E4133"/>
    <w:rsid w:val="006E4D3E"/>
    <w:rsid w:val="006E54E3"/>
    <w:rsid w:val="006E5863"/>
    <w:rsid w:val="006E62E7"/>
    <w:rsid w:val="006F0338"/>
    <w:rsid w:val="006F0D5F"/>
    <w:rsid w:val="006F1037"/>
    <w:rsid w:val="006F270F"/>
    <w:rsid w:val="006F27C7"/>
    <w:rsid w:val="006F34D9"/>
    <w:rsid w:val="006F55A6"/>
    <w:rsid w:val="006F58A1"/>
    <w:rsid w:val="006F6045"/>
    <w:rsid w:val="006F68CB"/>
    <w:rsid w:val="006F6E96"/>
    <w:rsid w:val="007002D7"/>
    <w:rsid w:val="00700AB1"/>
    <w:rsid w:val="00701E24"/>
    <w:rsid w:val="00702694"/>
    <w:rsid w:val="00702C77"/>
    <w:rsid w:val="00703117"/>
    <w:rsid w:val="0070388C"/>
    <w:rsid w:val="007038EA"/>
    <w:rsid w:val="007038F0"/>
    <w:rsid w:val="00703B35"/>
    <w:rsid w:val="00704106"/>
    <w:rsid w:val="007043E6"/>
    <w:rsid w:val="007045CF"/>
    <w:rsid w:val="0070674D"/>
    <w:rsid w:val="00706C11"/>
    <w:rsid w:val="00706CE4"/>
    <w:rsid w:val="0070717E"/>
    <w:rsid w:val="007077EA"/>
    <w:rsid w:val="00710522"/>
    <w:rsid w:val="0071163C"/>
    <w:rsid w:val="00711ECC"/>
    <w:rsid w:val="007122BD"/>
    <w:rsid w:val="00712A8A"/>
    <w:rsid w:val="0071400E"/>
    <w:rsid w:val="0071409A"/>
    <w:rsid w:val="00715296"/>
    <w:rsid w:val="00715CD1"/>
    <w:rsid w:val="0071618B"/>
    <w:rsid w:val="00716F26"/>
    <w:rsid w:val="00717C5E"/>
    <w:rsid w:val="00717F80"/>
    <w:rsid w:val="007205F0"/>
    <w:rsid w:val="00720F1B"/>
    <w:rsid w:val="00721A99"/>
    <w:rsid w:val="00721C0B"/>
    <w:rsid w:val="007221F9"/>
    <w:rsid w:val="0072260F"/>
    <w:rsid w:val="00722705"/>
    <w:rsid w:val="00722CE5"/>
    <w:rsid w:val="00722F3B"/>
    <w:rsid w:val="00724D91"/>
    <w:rsid w:val="00725392"/>
    <w:rsid w:val="00725B03"/>
    <w:rsid w:val="0072604C"/>
    <w:rsid w:val="00727828"/>
    <w:rsid w:val="00727A16"/>
    <w:rsid w:val="00730954"/>
    <w:rsid w:val="00730E44"/>
    <w:rsid w:val="00732D21"/>
    <w:rsid w:val="00732F7F"/>
    <w:rsid w:val="00733CE8"/>
    <w:rsid w:val="007343DB"/>
    <w:rsid w:val="0073483E"/>
    <w:rsid w:val="00736246"/>
    <w:rsid w:val="00736DE3"/>
    <w:rsid w:val="007373EA"/>
    <w:rsid w:val="00737E94"/>
    <w:rsid w:val="00740DF2"/>
    <w:rsid w:val="0074196C"/>
    <w:rsid w:val="00741BE8"/>
    <w:rsid w:val="0074253B"/>
    <w:rsid w:val="00743253"/>
    <w:rsid w:val="007437AF"/>
    <w:rsid w:val="007437F5"/>
    <w:rsid w:val="00743B82"/>
    <w:rsid w:val="00744115"/>
    <w:rsid w:val="00744349"/>
    <w:rsid w:val="007447CF"/>
    <w:rsid w:val="0074481F"/>
    <w:rsid w:val="00744E07"/>
    <w:rsid w:val="0074517A"/>
    <w:rsid w:val="00745C3F"/>
    <w:rsid w:val="0074783B"/>
    <w:rsid w:val="0075063F"/>
    <w:rsid w:val="00750F35"/>
    <w:rsid w:val="00750FD3"/>
    <w:rsid w:val="0075155F"/>
    <w:rsid w:val="00752139"/>
    <w:rsid w:val="00752B9B"/>
    <w:rsid w:val="00752E6A"/>
    <w:rsid w:val="00754357"/>
    <w:rsid w:val="007543FB"/>
    <w:rsid w:val="0075587C"/>
    <w:rsid w:val="00756F7D"/>
    <w:rsid w:val="007570E3"/>
    <w:rsid w:val="007575F6"/>
    <w:rsid w:val="00757B4F"/>
    <w:rsid w:val="007601CB"/>
    <w:rsid w:val="0076026C"/>
    <w:rsid w:val="007603A4"/>
    <w:rsid w:val="0076118B"/>
    <w:rsid w:val="00761A2F"/>
    <w:rsid w:val="00761CFD"/>
    <w:rsid w:val="00761FC6"/>
    <w:rsid w:val="00762083"/>
    <w:rsid w:val="007621EF"/>
    <w:rsid w:val="00763B9C"/>
    <w:rsid w:val="007667C6"/>
    <w:rsid w:val="007669A6"/>
    <w:rsid w:val="007672B2"/>
    <w:rsid w:val="007672EC"/>
    <w:rsid w:val="007679FE"/>
    <w:rsid w:val="007706B0"/>
    <w:rsid w:val="00770E85"/>
    <w:rsid w:val="007711B5"/>
    <w:rsid w:val="0077147F"/>
    <w:rsid w:val="00771A46"/>
    <w:rsid w:val="007720A8"/>
    <w:rsid w:val="00772808"/>
    <w:rsid w:val="00772CEA"/>
    <w:rsid w:val="00773D50"/>
    <w:rsid w:val="007749C4"/>
    <w:rsid w:val="00774CF2"/>
    <w:rsid w:val="00774EAE"/>
    <w:rsid w:val="00774ED4"/>
    <w:rsid w:val="00776029"/>
    <w:rsid w:val="0077674E"/>
    <w:rsid w:val="0077677F"/>
    <w:rsid w:val="00777445"/>
    <w:rsid w:val="007777D4"/>
    <w:rsid w:val="007807EF"/>
    <w:rsid w:val="007820B4"/>
    <w:rsid w:val="007847D8"/>
    <w:rsid w:val="00784EDC"/>
    <w:rsid w:val="00785697"/>
    <w:rsid w:val="00785F7E"/>
    <w:rsid w:val="007863FA"/>
    <w:rsid w:val="00787631"/>
    <w:rsid w:val="00787AD8"/>
    <w:rsid w:val="00790847"/>
    <w:rsid w:val="00790C3A"/>
    <w:rsid w:val="007913D2"/>
    <w:rsid w:val="00792B6D"/>
    <w:rsid w:val="0079309C"/>
    <w:rsid w:val="007931DD"/>
    <w:rsid w:val="007932E5"/>
    <w:rsid w:val="0079442E"/>
    <w:rsid w:val="00794A2F"/>
    <w:rsid w:val="00797A63"/>
    <w:rsid w:val="00797E38"/>
    <w:rsid w:val="007A0118"/>
    <w:rsid w:val="007A0307"/>
    <w:rsid w:val="007A0417"/>
    <w:rsid w:val="007A08F1"/>
    <w:rsid w:val="007A13D8"/>
    <w:rsid w:val="007A1B55"/>
    <w:rsid w:val="007A1FD0"/>
    <w:rsid w:val="007A22AD"/>
    <w:rsid w:val="007A25B5"/>
    <w:rsid w:val="007A28A8"/>
    <w:rsid w:val="007A2DAA"/>
    <w:rsid w:val="007A2E89"/>
    <w:rsid w:val="007A348A"/>
    <w:rsid w:val="007A3778"/>
    <w:rsid w:val="007A37E8"/>
    <w:rsid w:val="007A4C72"/>
    <w:rsid w:val="007A4F77"/>
    <w:rsid w:val="007A5A50"/>
    <w:rsid w:val="007A5CA3"/>
    <w:rsid w:val="007A68AB"/>
    <w:rsid w:val="007A6B73"/>
    <w:rsid w:val="007A76B6"/>
    <w:rsid w:val="007A7CB7"/>
    <w:rsid w:val="007B0475"/>
    <w:rsid w:val="007B0E05"/>
    <w:rsid w:val="007B1E23"/>
    <w:rsid w:val="007B241D"/>
    <w:rsid w:val="007B40A8"/>
    <w:rsid w:val="007B641B"/>
    <w:rsid w:val="007B6B95"/>
    <w:rsid w:val="007B6CC4"/>
    <w:rsid w:val="007B70E5"/>
    <w:rsid w:val="007B7222"/>
    <w:rsid w:val="007B740B"/>
    <w:rsid w:val="007B75E1"/>
    <w:rsid w:val="007C1906"/>
    <w:rsid w:val="007C2004"/>
    <w:rsid w:val="007C2A54"/>
    <w:rsid w:val="007C3E40"/>
    <w:rsid w:val="007C6562"/>
    <w:rsid w:val="007C785E"/>
    <w:rsid w:val="007C7B77"/>
    <w:rsid w:val="007C7F37"/>
    <w:rsid w:val="007D0A36"/>
    <w:rsid w:val="007D14C8"/>
    <w:rsid w:val="007D2260"/>
    <w:rsid w:val="007D3F75"/>
    <w:rsid w:val="007D53BF"/>
    <w:rsid w:val="007D5980"/>
    <w:rsid w:val="007D59B6"/>
    <w:rsid w:val="007D7AC1"/>
    <w:rsid w:val="007E0847"/>
    <w:rsid w:val="007E1260"/>
    <w:rsid w:val="007E2F97"/>
    <w:rsid w:val="007E32C7"/>
    <w:rsid w:val="007E4671"/>
    <w:rsid w:val="007E4DD1"/>
    <w:rsid w:val="007E5BD7"/>
    <w:rsid w:val="007E6600"/>
    <w:rsid w:val="007E6F0B"/>
    <w:rsid w:val="007E6FA5"/>
    <w:rsid w:val="007E7C40"/>
    <w:rsid w:val="007E7CB8"/>
    <w:rsid w:val="007F08AB"/>
    <w:rsid w:val="007F1089"/>
    <w:rsid w:val="007F19ED"/>
    <w:rsid w:val="007F2660"/>
    <w:rsid w:val="007F34BC"/>
    <w:rsid w:val="007F3FFF"/>
    <w:rsid w:val="007F43FE"/>
    <w:rsid w:val="007F5C44"/>
    <w:rsid w:val="007F766C"/>
    <w:rsid w:val="007F7697"/>
    <w:rsid w:val="007F7711"/>
    <w:rsid w:val="007F7A3D"/>
    <w:rsid w:val="008001AC"/>
    <w:rsid w:val="00800D69"/>
    <w:rsid w:val="00802288"/>
    <w:rsid w:val="00802B0E"/>
    <w:rsid w:val="00802F24"/>
    <w:rsid w:val="0080324E"/>
    <w:rsid w:val="00803827"/>
    <w:rsid w:val="00804707"/>
    <w:rsid w:val="00804FEB"/>
    <w:rsid w:val="0080519E"/>
    <w:rsid w:val="008059BF"/>
    <w:rsid w:val="00805BCA"/>
    <w:rsid w:val="00805C75"/>
    <w:rsid w:val="00805C7F"/>
    <w:rsid w:val="00805C86"/>
    <w:rsid w:val="00806645"/>
    <w:rsid w:val="008077B6"/>
    <w:rsid w:val="00807837"/>
    <w:rsid w:val="00810414"/>
    <w:rsid w:val="00810DF7"/>
    <w:rsid w:val="00811572"/>
    <w:rsid w:val="008115EC"/>
    <w:rsid w:val="0081179C"/>
    <w:rsid w:val="008144D9"/>
    <w:rsid w:val="00814594"/>
    <w:rsid w:val="00815300"/>
    <w:rsid w:val="008179E6"/>
    <w:rsid w:val="00821570"/>
    <w:rsid w:val="00822F66"/>
    <w:rsid w:val="00823700"/>
    <w:rsid w:val="0082384C"/>
    <w:rsid w:val="00823E14"/>
    <w:rsid w:val="00823F5B"/>
    <w:rsid w:val="00824845"/>
    <w:rsid w:val="00825C31"/>
    <w:rsid w:val="008266E5"/>
    <w:rsid w:val="00826C26"/>
    <w:rsid w:val="00826E89"/>
    <w:rsid w:val="00827068"/>
    <w:rsid w:val="00827AF6"/>
    <w:rsid w:val="0083044A"/>
    <w:rsid w:val="00830ACC"/>
    <w:rsid w:val="00831155"/>
    <w:rsid w:val="00832E2C"/>
    <w:rsid w:val="00833352"/>
    <w:rsid w:val="00833C92"/>
    <w:rsid w:val="00833CED"/>
    <w:rsid w:val="0083481E"/>
    <w:rsid w:val="00834E58"/>
    <w:rsid w:val="00834F80"/>
    <w:rsid w:val="00835048"/>
    <w:rsid w:val="00835628"/>
    <w:rsid w:val="008359AB"/>
    <w:rsid w:val="00836070"/>
    <w:rsid w:val="00837548"/>
    <w:rsid w:val="00837E73"/>
    <w:rsid w:val="00841C4B"/>
    <w:rsid w:val="008421B3"/>
    <w:rsid w:val="00842721"/>
    <w:rsid w:val="0084393A"/>
    <w:rsid w:val="00844676"/>
    <w:rsid w:val="008446B7"/>
    <w:rsid w:val="0084523B"/>
    <w:rsid w:val="00846588"/>
    <w:rsid w:val="00846C29"/>
    <w:rsid w:val="00846CA2"/>
    <w:rsid w:val="00847087"/>
    <w:rsid w:val="008476BB"/>
    <w:rsid w:val="00847DBD"/>
    <w:rsid w:val="00850CFE"/>
    <w:rsid w:val="0085232E"/>
    <w:rsid w:val="0085332B"/>
    <w:rsid w:val="00854A6D"/>
    <w:rsid w:val="00855FFE"/>
    <w:rsid w:val="00856E1F"/>
    <w:rsid w:val="00857D1B"/>
    <w:rsid w:val="00862913"/>
    <w:rsid w:val="00862B00"/>
    <w:rsid w:val="008634F1"/>
    <w:rsid w:val="00863579"/>
    <w:rsid w:val="00863896"/>
    <w:rsid w:val="0086509E"/>
    <w:rsid w:val="00865742"/>
    <w:rsid w:val="00865ACF"/>
    <w:rsid w:val="00866545"/>
    <w:rsid w:val="008676AF"/>
    <w:rsid w:val="008709F6"/>
    <w:rsid w:val="00870EB9"/>
    <w:rsid w:val="008714DC"/>
    <w:rsid w:val="00871AE2"/>
    <w:rsid w:val="00871D50"/>
    <w:rsid w:val="00872422"/>
    <w:rsid w:val="008724CA"/>
    <w:rsid w:val="00872847"/>
    <w:rsid w:val="00872DA8"/>
    <w:rsid w:val="008749A0"/>
    <w:rsid w:val="00875491"/>
    <w:rsid w:val="00875745"/>
    <w:rsid w:val="008770C1"/>
    <w:rsid w:val="00877D9A"/>
    <w:rsid w:val="00877DFD"/>
    <w:rsid w:val="00880492"/>
    <w:rsid w:val="00881E4B"/>
    <w:rsid w:val="008826DB"/>
    <w:rsid w:val="0088296A"/>
    <w:rsid w:val="00882C0A"/>
    <w:rsid w:val="00883007"/>
    <w:rsid w:val="00886653"/>
    <w:rsid w:val="008872DC"/>
    <w:rsid w:val="008878B2"/>
    <w:rsid w:val="0088793D"/>
    <w:rsid w:val="00887E0E"/>
    <w:rsid w:val="0089013A"/>
    <w:rsid w:val="00890445"/>
    <w:rsid w:val="00892D68"/>
    <w:rsid w:val="0089355E"/>
    <w:rsid w:val="00893838"/>
    <w:rsid w:val="00893B9C"/>
    <w:rsid w:val="00893CA0"/>
    <w:rsid w:val="0089504D"/>
    <w:rsid w:val="00895072"/>
    <w:rsid w:val="0089538A"/>
    <w:rsid w:val="0089553A"/>
    <w:rsid w:val="008955CB"/>
    <w:rsid w:val="00895F5F"/>
    <w:rsid w:val="00896149"/>
    <w:rsid w:val="008A0F2F"/>
    <w:rsid w:val="008A1B6F"/>
    <w:rsid w:val="008A21CC"/>
    <w:rsid w:val="008A2320"/>
    <w:rsid w:val="008A2854"/>
    <w:rsid w:val="008A2931"/>
    <w:rsid w:val="008A317B"/>
    <w:rsid w:val="008A3A54"/>
    <w:rsid w:val="008A52D7"/>
    <w:rsid w:val="008A5861"/>
    <w:rsid w:val="008A5D48"/>
    <w:rsid w:val="008A6C16"/>
    <w:rsid w:val="008A7A5B"/>
    <w:rsid w:val="008A7FE3"/>
    <w:rsid w:val="008B0884"/>
    <w:rsid w:val="008B08AB"/>
    <w:rsid w:val="008B10A1"/>
    <w:rsid w:val="008B11A3"/>
    <w:rsid w:val="008B1300"/>
    <w:rsid w:val="008B1528"/>
    <w:rsid w:val="008B174B"/>
    <w:rsid w:val="008B23BF"/>
    <w:rsid w:val="008B2F90"/>
    <w:rsid w:val="008B345D"/>
    <w:rsid w:val="008B369D"/>
    <w:rsid w:val="008B3CB4"/>
    <w:rsid w:val="008B4922"/>
    <w:rsid w:val="008B5C16"/>
    <w:rsid w:val="008B5FFA"/>
    <w:rsid w:val="008B60C5"/>
    <w:rsid w:val="008B6525"/>
    <w:rsid w:val="008B7C8B"/>
    <w:rsid w:val="008C0107"/>
    <w:rsid w:val="008C02A2"/>
    <w:rsid w:val="008C0659"/>
    <w:rsid w:val="008C09A0"/>
    <w:rsid w:val="008C1039"/>
    <w:rsid w:val="008C1235"/>
    <w:rsid w:val="008C3D67"/>
    <w:rsid w:val="008C4014"/>
    <w:rsid w:val="008C4558"/>
    <w:rsid w:val="008C4A49"/>
    <w:rsid w:val="008C691B"/>
    <w:rsid w:val="008D14F4"/>
    <w:rsid w:val="008D1C50"/>
    <w:rsid w:val="008D1D0E"/>
    <w:rsid w:val="008D1FBF"/>
    <w:rsid w:val="008D2078"/>
    <w:rsid w:val="008D296E"/>
    <w:rsid w:val="008D29CE"/>
    <w:rsid w:val="008D2E2B"/>
    <w:rsid w:val="008D3945"/>
    <w:rsid w:val="008D41A0"/>
    <w:rsid w:val="008D44D1"/>
    <w:rsid w:val="008D49BD"/>
    <w:rsid w:val="008D685B"/>
    <w:rsid w:val="008D7040"/>
    <w:rsid w:val="008D7C4F"/>
    <w:rsid w:val="008D7F5C"/>
    <w:rsid w:val="008E08C4"/>
    <w:rsid w:val="008E0F0F"/>
    <w:rsid w:val="008E2428"/>
    <w:rsid w:val="008E2889"/>
    <w:rsid w:val="008E2DB6"/>
    <w:rsid w:val="008E33F7"/>
    <w:rsid w:val="008E405E"/>
    <w:rsid w:val="008E45A0"/>
    <w:rsid w:val="008E4C3B"/>
    <w:rsid w:val="008E51AA"/>
    <w:rsid w:val="008E7673"/>
    <w:rsid w:val="008E789C"/>
    <w:rsid w:val="008F0C6C"/>
    <w:rsid w:val="008F0E72"/>
    <w:rsid w:val="008F23A8"/>
    <w:rsid w:val="008F379A"/>
    <w:rsid w:val="008F3F06"/>
    <w:rsid w:val="008F5180"/>
    <w:rsid w:val="008F55EC"/>
    <w:rsid w:val="008F5DE8"/>
    <w:rsid w:val="009012E7"/>
    <w:rsid w:val="00901CAE"/>
    <w:rsid w:val="00902098"/>
    <w:rsid w:val="009043AF"/>
    <w:rsid w:val="009043D5"/>
    <w:rsid w:val="00904590"/>
    <w:rsid w:val="00905A90"/>
    <w:rsid w:val="00905E6F"/>
    <w:rsid w:val="0090606B"/>
    <w:rsid w:val="00906AA0"/>
    <w:rsid w:val="00906D20"/>
    <w:rsid w:val="009070DD"/>
    <w:rsid w:val="00907298"/>
    <w:rsid w:val="00907B53"/>
    <w:rsid w:val="00907C32"/>
    <w:rsid w:val="00910724"/>
    <w:rsid w:val="00911075"/>
    <w:rsid w:val="00912505"/>
    <w:rsid w:val="00912E28"/>
    <w:rsid w:val="0091327F"/>
    <w:rsid w:val="0091330F"/>
    <w:rsid w:val="0091391A"/>
    <w:rsid w:val="00913CCE"/>
    <w:rsid w:val="0091426C"/>
    <w:rsid w:val="00914647"/>
    <w:rsid w:val="00915E7C"/>
    <w:rsid w:val="00915EA0"/>
    <w:rsid w:val="00916095"/>
    <w:rsid w:val="0091676D"/>
    <w:rsid w:val="00917353"/>
    <w:rsid w:val="009174B3"/>
    <w:rsid w:val="00920493"/>
    <w:rsid w:val="0092213F"/>
    <w:rsid w:val="00922475"/>
    <w:rsid w:val="009230AF"/>
    <w:rsid w:val="00924496"/>
    <w:rsid w:val="009256BE"/>
    <w:rsid w:val="00925C1E"/>
    <w:rsid w:val="009266D0"/>
    <w:rsid w:val="00926F14"/>
    <w:rsid w:val="0093329E"/>
    <w:rsid w:val="00934AA6"/>
    <w:rsid w:val="00935057"/>
    <w:rsid w:val="00935134"/>
    <w:rsid w:val="0093558A"/>
    <w:rsid w:val="00935800"/>
    <w:rsid w:val="0093677B"/>
    <w:rsid w:val="00937BAF"/>
    <w:rsid w:val="00937DDC"/>
    <w:rsid w:val="009406D9"/>
    <w:rsid w:val="0094079A"/>
    <w:rsid w:val="00940B06"/>
    <w:rsid w:val="00942266"/>
    <w:rsid w:val="0094249A"/>
    <w:rsid w:val="009425E0"/>
    <w:rsid w:val="00942BE1"/>
    <w:rsid w:val="009437FF"/>
    <w:rsid w:val="00943B88"/>
    <w:rsid w:val="0094448D"/>
    <w:rsid w:val="0094541C"/>
    <w:rsid w:val="0094555C"/>
    <w:rsid w:val="009463B5"/>
    <w:rsid w:val="00946BB3"/>
    <w:rsid w:val="00946CBA"/>
    <w:rsid w:val="0094700E"/>
    <w:rsid w:val="00947727"/>
    <w:rsid w:val="00947E02"/>
    <w:rsid w:val="00951CEA"/>
    <w:rsid w:val="00951D02"/>
    <w:rsid w:val="0095309E"/>
    <w:rsid w:val="0095326E"/>
    <w:rsid w:val="00957009"/>
    <w:rsid w:val="009600FF"/>
    <w:rsid w:val="00961F39"/>
    <w:rsid w:val="009624DE"/>
    <w:rsid w:val="0096255A"/>
    <w:rsid w:val="0096339F"/>
    <w:rsid w:val="0096359F"/>
    <w:rsid w:val="00963AA0"/>
    <w:rsid w:val="0096528B"/>
    <w:rsid w:val="009658B1"/>
    <w:rsid w:val="009658C4"/>
    <w:rsid w:val="00965AB7"/>
    <w:rsid w:val="00966193"/>
    <w:rsid w:val="00966F6B"/>
    <w:rsid w:val="00967C22"/>
    <w:rsid w:val="00972F5F"/>
    <w:rsid w:val="009741B2"/>
    <w:rsid w:val="0097539B"/>
    <w:rsid w:val="00976320"/>
    <w:rsid w:val="00977885"/>
    <w:rsid w:val="0097797D"/>
    <w:rsid w:val="009800F5"/>
    <w:rsid w:val="0098219A"/>
    <w:rsid w:val="0098234A"/>
    <w:rsid w:val="009831FD"/>
    <w:rsid w:val="009839F4"/>
    <w:rsid w:val="00984685"/>
    <w:rsid w:val="00985C2D"/>
    <w:rsid w:val="0099202D"/>
    <w:rsid w:val="00992652"/>
    <w:rsid w:val="009939C6"/>
    <w:rsid w:val="00993C7D"/>
    <w:rsid w:val="00994EC8"/>
    <w:rsid w:val="00994ED5"/>
    <w:rsid w:val="00995198"/>
    <w:rsid w:val="0099521C"/>
    <w:rsid w:val="00995471"/>
    <w:rsid w:val="009964DF"/>
    <w:rsid w:val="009A0021"/>
    <w:rsid w:val="009A06F1"/>
    <w:rsid w:val="009A1529"/>
    <w:rsid w:val="009A2596"/>
    <w:rsid w:val="009A25C1"/>
    <w:rsid w:val="009A26CF"/>
    <w:rsid w:val="009A2EE5"/>
    <w:rsid w:val="009A2F8C"/>
    <w:rsid w:val="009A45BC"/>
    <w:rsid w:val="009A544A"/>
    <w:rsid w:val="009A6A74"/>
    <w:rsid w:val="009A7515"/>
    <w:rsid w:val="009B049A"/>
    <w:rsid w:val="009B0840"/>
    <w:rsid w:val="009B17B8"/>
    <w:rsid w:val="009B192E"/>
    <w:rsid w:val="009B22EB"/>
    <w:rsid w:val="009B2DFF"/>
    <w:rsid w:val="009B2E9F"/>
    <w:rsid w:val="009B4477"/>
    <w:rsid w:val="009B4758"/>
    <w:rsid w:val="009B4FE5"/>
    <w:rsid w:val="009B64F9"/>
    <w:rsid w:val="009C0B0B"/>
    <w:rsid w:val="009C1D32"/>
    <w:rsid w:val="009C3871"/>
    <w:rsid w:val="009C5D43"/>
    <w:rsid w:val="009C63AC"/>
    <w:rsid w:val="009C743A"/>
    <w:rsid w:val="009D0303"/>
    <w:rsid w:val="009D0A2C"/>
    <w:rsid w:val="009D0C98"/>
    <w:rsid w:val="009D13EF"/>
    <w:rsid w:val="009D25DD"/>
    <w:rsid w:val="009D2B22"/>
    <w:rsid w:val="009D38C9"/>
    <w:rsid w:val="009D4A5D"/>
    <w:rsid w:val="009D5F9A"/>
    <w:rsid w:val="009D6F75"/>
    <w:rsid w:val="009D7089"/>
    <w:rsid w:val="009E086F"/>
    <w:rsid w:val="009E207F"/>
    <w:rsid w:val="009E21AA"/>
    <w:rsid w:val="009E31DC"/>
    <w:rsid w:val="009E32D7"/>
    <w:rsid w:val="009E3E14"/>
    <w:rsid w:val="009E5272"/>
    <w:rsid w:val="009E5283"/>
    <w:rsid w:val="009E5FB6"/>
    <w:rsid w:val="009E62DF"/>
    <w:rsid w:val="009F0DB5"/>
    <w:rsid w:val="009F13BD"/>
    <w:rsid w:val="009F202A"/>
    <w:rsid w:val="009F2309"/>
    <w:rsid w:val="009F2A14"/>
    <w:rsid w:val="009F4BC2"/>
    <w:rsid w:val="009F4C1D"/>
    <w:rsid w:val="009F4CBD"/>
    <w:rsid w:val="009F4F86"/>
    <w:rsid w:val="009F4F96"/>
    <w:rsid w:val="009F56C3"/>
    <w:rsid w:val="009F5B04"/>
    <w:rsid w:val="009F5BE3"/>
    <w:rsid w:val="009F5C98"/>
    <w:rsid w:val="009F682B"/>
    <w:rsid w:val="009F6A07"/>
    <w:rsid w:val="009F7656"/>
    <w:rsid w:val="00A0023D"/>
    <w:rsid w:val="00A00C65"/>
    <w:rsid w:val="00A0171D"/>
    <w:rsid w:val="00A027D0"/>
    <w:rsid w:val="00A03BBA"/>
    <w:rsid w:val="00A0430D"/>
    <w:rsid w:val="00A06A3E"/>
    <w:rsid w:val="00A06BD5"/>
    <w:rsid w:val="00A06EAF"/>
    <w:rsid w:val="00A102C4"/>
    <w:rsid w:val="00A10615"/>
    <w:rsid w:val="00A106BD"/>
    <w:rsid w:val="00A112AF"/>
    <w:rsid w:val="00A13094"/>
    <w:rsid w:val="00A13515"/>
    <w:rsid w:val="00A13632"/>
    <w:rsid w:val="00A13D98"/>
    <w:rsid w:val="00A14455"/>
    <w:rsid w:val="00A14EFC"/>
    <w:rsid w:val="00A150B9"/>
    <w:rsid w:val="00A15315"/>
    <w:rsid w:val="00A15814"/>
    <w:rsid w:val="00A17582"/>
    <w:rsid w:val="00A17A88"/>
    <w:rsid w:val="00A2021F"/>
    <w:rsid w:val="00A21C66"/>
    <w:rsid w:val="00A2261C"/>
    <w:rsid w:val="00A22E7B"/>
    <w:rsid w:val="00A23186"/>
    <w:rsid w:val="00A23E3C"/>
    <w:rsid w:val="00A24BE0"/>
    <w:rsid w:val="00A24C0C"/>
    <w:rsid w:val="00A25127"/>
    <w:rsid w:val="00A252D9"/>
    <w:rsid w:val="00A25754"/>
    <w:rsid w:val="00A25B4E"/>
    <w:rsid w:val="00A27EC2"/>
    <w:rsid w:val="00A27F82"/>
    <w:rsid w:val="00A30D41"/>
    <w:rsid w:val="00A32E6A"/>
    <w:rsid w:val="00A35E89"/>
    <w:rsid w:val="00A36CD8"/>
    <w:rsid w:val="00A3728F"/>
    <w:rsid w:val="00A379D7"/>
    <w:rsid w:val="00A40B0A"/>
    <w:rsid w:val="00A40C6F"/>
    <w:rsid w:val="00A40F36"/>
    <w:rsid w:val="00A41C79"/>
    <w:rsid w:val="00A42F61"/>
    <w:rsid w:val="00A44DB2"/>
    <w:rsid w:val="00A456F4"/>
    <w:rsid w:val="00A45D1C"/>
    <w:rsid w:val="00A4672C"/>
    <w:rsid w:val="00A4680E"/>
    <w:rsid w:val="00A468B7"/>
    <w:rsid w:val="00A47556"/>
    <w:rsid w:val="00A47A99"/>
    <w:rsid w:val="00A47E17"/>
    <w:rsid w:val="00A50372"/>
    <w:rsid w:val="00A50A1B"/>
    <w:rsid w:val="00A514F1"/>
    <w:rsid w:val="00A51782"/>
    <w:rsid w:val="00A51941"/>
    <w:rsid w:val="00A51D40"/>
    <w:rsid w:val="00A52D62"/>
    <w:rsid w:val="00A5315B"/>
    <w:rsid w:val="00A53FF8"/>
    <w:rsid w:val="00A545E1"/>
    <w:rsid w:val="00A55129"/>
    <w:rsid w:val="00A5579A"/>
    <w:rsid w:val="00A55C84"/>
    <w:rsid w:val="00A55E8B"/>
    <w:rsid w:val="00A60276"/>
    <w:rsid w:val="00A60FF6"/>
    <w:rsid w:val="00A61A72"/>
    <w:rsid w:val="00A61E93"/>
    <w:rsid w:val="00A61FA6"/>
    <w:rsid w:val="00A62326"/>
    <w:rsid w:val="00A62443"/>
    <w:rsid w:val="00A64392"/>
    <w:rsid w:val="00A644D4"/>
    <w:rsid w:val="00A65783"/>
    <w:rsid w:val="00A65B27"/>
    <w:rsid w:val="00A66B33"/>
    <w:rsid w:val="00A67A52"/>
    <w:rsid w:val="00A7143D"/>
    <w:rsid w:val="00A71C74"/>
    <w:rsid w:val="00A721F8"/>
    <w:rsid w:val="00A72AF4"/>
    <w:rsid w:val="00A765D2"/>
    <w:rsid w:val="00A77555"/>
    <w:rsid w:val="00A80314"/>
    <w:rsid w:val="00A808B8"/>
    <w:rsid w:val="00A80E0E"/>
    <w:rsid w:val="00A81FCA"/>
    <w:rsid w:val="00A8210F"/>
    <w:rsid w:val="00A83541"/>
    <w:rsid w:val="00A83A77"/>
    <w:rsid w:val="00A8477E"/>
    <w:rsid w:val="00A8511A"/>
    <w:rsid w:val="00A874B2"/>
    <w:rsid w:val="00A876FB"/>
    <w:rsid w:val="00A87F06"/>
    <w:rsid w:val="00A90717"/>
    <w:rsid w:val="00A91F8E"/>
    <w:rsid w:val="00A9297C"/>
    <w:rsid w:val="00A92A14"/>
    <w:rsid w:val="00A92DB3"/>
    <w:rsid w:val="00A93F14"/>
    <w:rsid w:val="00A94D21"/>
    <w:rsid w:val="00A957CB"/>
    <w:rsid w:val="00A971F5"/>
    <w:rsid w:val="00A97326"/>
    <w:rsid w:val="00AA01C3"/>
    <w:rsid w:val="00AA0AF6"/>
    <w:rsid w:val="00AA2F75"/>
    <w:rsid w:val="00AA3927"/>
    <w:rsid w:val="00AA4693"/>
    <w:rsid w:val="00AA4A3C"/>
    <w:rsid w:val="00AA5983"/>
    <w:rsid w:val="00AA68AF"/>
    <w:rsid w:val="00AA7090"/>
    <w:rsid w:val="00AB0318"/>
    <w:rsid w:val="00AB0367"/>
    <w:rsid w:val="00AB1360"/>
    <w:rsid w:val="00AB1B6D"/>
    <w:rsid w:val="00AB3645"/>
    <w:rsid w:val="00AB372D"/>
    <w:rsid w:val="00AB3A20"/>
    <w:rsid w:val="00AB3C0D"/>
    <w:rsid w:val="00AB3D9E"/>
    <w:rsid w:val="00AB3DFA"/>
    <w:rsid w:val="00AB404C"/>
    <w:rsid w:val="00AB5BE0"/>
    <w:rsid w:val="00AB657B"/>
    <w:rsid w:val="00AB6597"/>
    <w:rsid w:val="00AB72E0"/>
    <w:rsid w:val="00AB74CB"/>
    <w:rsid w:val="00AC092F"/>
    <w:rsid w:val="00AC0E5A"/>
    <w:rsid w:val="00AC1E23"/>
    <w:rsid w:val="00AC21AA"/>
    <w:rsid w:val="00AC259E"/>
    <w:rsid w:val="00AC3BDB"/>
    <w:rsid w:val="00AC4F72"/>
    <w:rsid w:val="00AC56CA"/>
    <w:rsid w:val="00AC5F56"/>
    <w:rsid w:val="00AC73EC"/>
    <w:rsid w:val="00AC797C"/>
    <w:rsid w:val="00AD0204"/>
    <w:rsid w:val="00AD2979"/>
    <w:rsid w:val="00AD2C62"/>
    <w:rsid w:val="00AD383E"/>
    <w:rsid w:val="00AD3C45"/>
    <w:rsid w:val="00AD41AC"/>
    <w:rsid w:val="00AD4D11"/>
    <w:rsid w:val="00AD5407"/>
    <w:rsid w:val="00AD59EA"/>
    <w:rsid w:val="00AD5D53"/>
    <w:rsid w:val="00AD630A"/>
    <w:rsid w:val="00AD6938"/>
    <w:rsid w:val="00AD6CDD"/>
    <w:rsid w:val="00AE010D"/>
    <w:rsid w:val="00AE168D"/>
    <w:rsid w:val="00AE1B98"/>
    <w:rsid w:val="00AE21A1"/>
    <w:rsid w:val="00AE23AA"/>
    <w:rsid w:val="00AE25D7"/>
    <w:rsid w:val="00AE3ED7"/>
    <w:rsid w:val="00AE455D"/>
    <w:rsid w:val="00AE526B"/>
    <w:rsid w:val="00AE679D"/>
    <w:rsid w:val="00AE70C1"/>
    <w:rsid w:val="00AE74B0"/>
    <w:rsid w:val="00AE7898"/>
    <w:rsid w:val="00AF0CA7"/>
    <w:rsid w:val="00AF1C0E"/>
    <w:rsid w:val="00AF239A"/>
    <w:rsid w:val="00AF2F48"/>
    <w:rsid w:val="00AF30D8"/>
    <w:rsid w:val="00AF34B9"/>
    <w:rsid w:val="00AF3A1D"/>
    <w:rsid w:val="00AF4865"/>
    <w:rsid w:val="00AF58D0"/>
    <w:rsid w:val="00AF5B38"/>
    <w:rsid w:val="00AF74FF"/>
    <w:rsid w:val="00AF7A43"/>
    <w:rsid w:val="00B01548"/>
    <w:rsid w:val="00B01677"/>
    <w:rsid w:val="00B0271E"/>
    <w:rsid w:val="00B02AD0"/>
    <w:rsid w:val="00B031CA"/>
    <w:rsid w:val="00B03430"/>
    <w:rsid w:val="00B03960"/>
    <w:rsid w:val="00B053B5"/>
    <w:rsid w:val="00B0569C"/>
    <w:rsid w:val="00B07607"/>
    <w:rsid w:val="00B1078E"/>
    <w:rsid w:val="00B11EDA"/>
    <w:rsid w:val="00B127EA"/>
    <w:rsid w:val="00B12980"/>
    <w:rsid w:val="00B141D7"/>
    <w:rsid w:val="00B14601"/>
    <w:rsid w:val="00B154E1"/>
    <w:rsid w:val="00B15BFD"/>
    <w:rsid w:val="00B15F7E"/>
    <w:rsid w:val="00B162B9"/>
    <w:rsid w:val="00B16A8B"/>
    <w:rsid w:val="00B17933"/>
    <w:rsid w:val="00B17B5D"/>
    <w:rsid w:val="00B20D08"/>
    <w:rsid w:val="00B21672"/>
    <w:rsid w:val="00B22558"/>
    <w:rsid w:val="00B249C6"/>
    <w:rsid w:val="00B24BF1"/>
    <w:rsid w:val="00B25BBE"/>
    <w:rsid w:val="00B25D66"/>
    <w:rsid w:val="00B3073D"/>
    <w:rsid w:val="00B30C90"/>
    <w:rsid w:val="00B31BD5"/>
    <w:rsid w:val="00B31DB4"/>
    <w:rsid w:val="00B32944"/>
    <w:rsid w:val="00B33B93"/>
    <w:rsid w:val="00B34C03"/>
    <w:rsid w:val="00B351B1"/>
    <w:rsid w:val="00B358DB"/>
    <w:rsid w:val="00B369C9"/>
    <w:rsid w:val="00B402AC"/>
    <w:rsid w:val="00B41389"/>
    <w:rsid w:val="00B413D8"/>
    <w:rsid w:val="00B422F7"/>
    <w:rsid w:val="00B42C32"/>
    <w:rsid w:val="00B474CB"/>
    <w:rsid w:val="00B47B0A"/>
    <w:rsid w:val="00B501F2"/>
    <w:rsid w:val="00B50AAE"/>
    <w:rsid w:val="00B51704"/>
    <w:rsid w:val="00B521A4"/>
    <w:rsid w:val="00B5324A"/>
    <w:rsid w:val="00B53A3F"/>
    <w:rsid w:val="00B54772"/>
    <w:rsid w:val="00B56B91"/>
    <w:rsid w:val="00B6082F"/>
    <w:rsid w:val="00B61751"/>
    <w:rsid w:val="00B61EB7"/>
    <w:rsid w:val="00B62DAB"/>
    <w:rsid w:val="00B641B6"/>
    <w:rsid w:val="00B642C3"/>
    <w:rsid w:val="00B65D44"/>
    <w:rsid w:val="00B66720"/>
    <w:rsid w:val="00B66E7D"/>
    <w:rsid w:val="00B7005D"/>
    <w:rsid w:val="00B70095"/>
    <w:rsid w:val="00B70812"/>
    <w:rsid w:val="00B70913"/>
    <w:rsid w:val="00B71234"/>
    <w:rsid w:val="00B716D2"/>
    <w:rsid w:val="00B72275"/>
    <w:rsid w:val="00B73792"/>
    <w:rsid w:val="00B73802"/>
    <w:rsid w:val="00B73BA9"/>
    <w:rsid w:val="00B747E2"/>
    <w:rsid w:val="00B754BC"/>
    <w:rsid w:val="00B75597"/>
    <w:rsid w:val="00B75629"/>
    <w:rsid w:val="00B75D7D"/>
    <w:rsid w:val="00B75D8D"/>
    <w:rsid w:val="00B76200"/>
    <w:rsid w:val="00B76AA6"/>
    <w:rsid w:val="00B7762A"/>
    <w:rsid w:val="00B77FEF"/>
    <w:rsid w:val="00B833E4"/>
    <w:rsid w:val="00B868D7"/>
    <w:rsid w:val="00B86D88"/>
    <w:rsid w:val="00B90316"/>
    <w:rsid w:val="00B90325"/>
    <w:rsid w:val="00B9046F"/>
    <w:rsid w:val="00B912C2"/>
    <w:rsid w:val="00B91513"/>
    <w:rsid w:val="00B921FE"/>
    <w:rsid w:val="00B94DA1"/>
    <w:rsid w:val="00B95310"/>
    <w:rsid w:val="00B959D1"/>
    <w:rsid w:val="00B9656B"/>
    <w:rsid w:val="00B97B7C"/>
    <w:rsid w:val="00B97CC9"/>
    <w:rsid w:val="00BA03AE"/>
    <w:rsid w:val="00BA214C"/>
    <w:rsid w:val="00BA233B"/>
    <w:rsid w:val="00BA3555"/>
    <w:rsid w:val="00BA439D"/>
    <w:rsid w:val="00BA4F41"/>
    <w:rsid w:val="00BA5EE1"/>
    <w:rsid w:val="00BA6FC6"/>
    <w:rsid w:val="00BA715C"/>
    <w:rsid w:val="00BB0210"/>
    <w:rsid w:val="00BB0BA5"/>
    <w:rsid w:val="00BB1114"/>
    <w:rsid w:val="00BB1120"/>
    <w:rsid w:val="00BB2049"/>
    <w:rsid w:val="00BB3D1E"/>
    <w:rsid w:val="00BB4A54"/>
    <w:rsid w:val="00BB5DB0"/>
    <w:rsid w:val="00BB690C"/>
    <w:rsid w:val="00BC06CB"/>
    <w:rsid w:val="00BC0BD7"/>
    <w:rsid w:val="00BC148B"/>
    <w:rsid w:val="00BC16A9"/>
    <w:rsid w:val="00BC2519"/>
    <w:rsid w:val="00BC3236"/>
    <w:rsid w:val="00BC43DD"/>
    <w:rsid w:val="00BC524D"/>
    <w:rsid w:val="00BC56B9"/>
    <w:rsid w:val="00BC5A93"/>
    <w:rsid w:val="00BC66E9"/>
    <w:rsid w:val="00BC7027"/>
    <w:rsid w:val="00BC70E9"/>
    <w:rsid w:val="00BC71E8"/>
    <w:rsid w:val="00BD00DA"/>
    <w:rsid w:val="00BD07F3"/>
    <w:rsid w:val="00BD1717"/>
    <w:rsid w:val="00BD1B04"/>
    <w:rsid w:val="00BD1D63"/>
    <w:rsid w:val="00BD21CF"/>
    <w:rsid w:val="00BD2CDC"/>
    <w:rsid w:val="00BD5CE5"/>
    <w:rsid w:val="00BD60A2"/>
    <w:rsid w:val="00BD6572"/>
    <w:rsid w:val="00BD6E82"/>
    <w:rsid w:val="00BD7661"/>
    <w:rsid w:val="00BD7715"/>
    <w:rsid w:val="00BD78EF"/>
    <w:rsid w:val="00BD79BD"/>
    <w:rsid w:val="00BE0AA7"/>
    <w:rsid w:val="00BE1E1E"/>
    <w:rsid w:val="00BE21A1"/>
    <w:rsid w:val="00BE2783"/>
    <w:rsid w:val="00BE2B73"/>
    <w:rsid w:val="00BE2F9A"/>
    <w:rsid w:val="00BE6552"/>
    <w:rsid w:val="00BE74F1"/>
    <w:rsid w:val="00BE7694"/>
    <w:rsid w:val="00BF0999"/>
    <w:rsid w:val="00BF2282"/>
    <w:rsid w:val="00BF2EF2"/>
    <w:rsid w:val="00BF364C"/>
    <w:rsid w:val="00BF41A7"/>
    <w:rsid w:val="00BF65E4"/>
    <w:rsid w:val="00BF698C"/>
    <w:rsid w:val="00C00FC3"/>
    <w:rsid w:val="00C01A2A"/>
    <w:rsid w:val="00C01E3D"/>
    <w:rsid w:val="00C029FE"/>
    <w:rsid w:val="00C03776"/>
    <w:rsid w:val="00C0593D"/>
    <w:rsid w:val="00C06046"/>
    <w:rsid w:val="00C0609F"/>
    <w:rsid w:val="00C07760"/>
    <w:rsid w:val="00C1088E"/>
    <w:rsid w:val="00C10B8A"/>
    <w:rsid w:val="00C1101E"/>
    <w:rsid w:val="00C126D7"/>
    <w:rsid w:val="00C12987"/>
    <w:rsid w:val="00C14690"/>
    <w:rsid w:val="00C14704"/>
    <w:rsid w:val="00C15131"/>
    <w:rsid w:val="00C153C7"/>
    <w:rsid w:val="00C15E48"/>
    <w:rsid w:val="00C164F9"/>
    <w:rsid w:val="00C165D9"/>
    <w:rsid w:val="00C1669F"/>
    <w:rsid w:val="00C2054C"/>
    <w:rsid w:val="00C20600"/>
    <w:rsid w:val="00C20CCB"/>
    <w:rsid w:val="00C20E8B"/>
    <w:rsid w:val="00C21570"/>
    <w:rsid w:val="00C21EEE"/>
    <w:rsid w:val="00C21F13"/>
    <w:rsid w:val="00C22604"/>
    <w:rsid w:val="00C228F7"/>
    <w:rsid w:val="00C23C64"/>
    <w:rsid w:val="00C249FE"/>
    <w:rsid w:val="00C24CF5"/>
    <w:rsid w:val="00C25CF5"/>
    <w:rsid w:val="00C26040"/>
    <w:rsid w:val="00C267C6"/>
    <w:rsid w:val="00C26DEC"/>
    <w:rsid w:val="00C270B7"/>
    <w:rsid w:val="00C3039E"/>
    <w:rsid w:val="00C306BD"/>
    <w:rsid w:val="00C308C6"/>
    <w:rsid w:val="00C30AD9"/>
    <w:rsid w:val="00C311B7"/>
    <w:rsid w:val="00C31294"/>
    <w:rsid w:val="00C3195A"/>
    <w:rsid w:val="00C31A40"/>
    <w:rsid w:val="00C32775"/>
    <w:rsid w:val="00C32E4A"/>
    <w:rsid w:val="00C3346B"/>
    <w:rsid w:val="00C3368A"/>
    <w:rsid w:val="00C33CA6"/>
    <w:rsid w:val="00C33E4E"/>
    <w:rsid w:val="00C343F5"/>
    <w:rsid w:val="00C3476D"/>
    <w:rsid w:val="00C353C1"/>
    <w:rsid w:val="00C3556D"/>
    <w:rsid w:val="00C35B18"/>
    <w:rsid w:val="00C36644"/>
    <w:rsid w:val="00C36BB1"/>
    <w:rsid w:val="00C3772F"/>
    <w:rsid w:val="00C37B22"/>
    <w:rsid w:val="00C40AC1"/>
    <w:rsid w:val="00C41DA5"/>
    <w:rsid w:val="00C42937"/>
    <w:rsid w:val="00C43ED8"/>
    <w:rsid w:val="00C44906"/>
    <w:rsid w:val="00C45AF9"/>
    <w:rsid w:val="00C45C2E"/>
    <w:rsid w:val="00C45FEA"/>
    <w:rsid w:val="00C46823"/>
    <w:rsid w:val="00C47BA8"/>
    <w:rsid w:val="00C47DB1"/>
    <w:rsid w:val="00C52C2B"/>
    <w:rsid w:val="00C5315D"/>
    <w:rsid w:val="00C537DE"/>
    <w:rsid w:val="00C54190"/>
    <w:rsid w:val="00C54354"/>
    <w:rsid w:val="00C543C0"/>
    <w:rsid w:val="00C54408"/>
    <w:rsid w:val="00C55113"/>
    <w:rsid w:val="00C5520C"/>
    <w:rsid w:val="00C56CD6"/>
    <w:rsid w:val="00C57789"/>
    <w:rsid w:val="00C578CB"/>
    <w:rsid w:val="00C609C4"/>
    <w:rsid w:val="00C61796"/>
    <w:rsid w:val="00C62D89"/>
    <w:rsid w:val="00C62D90"/>
    <w:rsid w:val="00C6425C"/>
    <w:rsid w:val="00C64B39"/>
    <w:rsid w:val="00C64BB1"/>
    <w:rsid w:val="00C64D77"/>
    <w:rsid w:val="00C658EA"/>
    <w:rsid w:val="00C65AC9"/>
    <w:rsid w:val="00C65AF3"/>
    <w:rsid w:val="00C669BD"/>
    <w:rsid w:val="00C66A09"/>
    <w:rsid w:val="00C66B08"/>
    <w:rsid w:val="00C66FB3"/>
    <w:rsid w:val="00C670C9"/>
    <w:rsid w:val="00C67E39"/>
    <w:rsid w:val="00C7040D"/>
    <w:rsid w:val="00C70ED9"/>
    <w:rsid w:val="00C7189F"/>
    <w:rsid w:val="00C73357"/>
    <w:rsid w:val="00C740DF"/>
    <w:rsid w:val="00C75D58"/>
    <w:rsid w:val="00C76CBC"/>
    <w:rsid w:val="00C77487"/>
    <w:rsid w:val="00C777CB"/>
    <w:rsid w:val="00C77B8A"/>
    <w:rsid w:val="00C77FC1"/>
    <w:rsid w:val="00C80063"/>
    <w:rsid w:val="00C802BF"/>
    <w:rsid w:val="00C80C07"/>
    <w:rsid w:val="00C81110"/>
    <w:rsid w:val="00C8196F"/>
    <w:rsid w:val="00C824AC"/>
    <w:rsid w:val="00C8308F"/>
    <w:rsid w:val="00C84727"/>
    <w:rsid w:val="00C84775"/>
    <w:rsid w:val="00C851C0"/>
    <w:rsid w:val="00C865B9"/>
    <w:rsid w:val="00C877F0"/>
    <w:rsid w:val="00C9010F"/>
    <w:rsid w:val="00C9026B"/>
    <w:rsid w:val="00C90C39"/>
    <w:rsid w:val="00C90E6A"/>
    <w:rsid w:val="00C91197"/>
    <w:rsid w:val="00C915BD"/>
    <w:rsid w:val="00C927B2"/>
    <w:rsid w:val="00C9296E"/>
    <w:rsid w:val="00C93FD1"/>
    <w:rsid w:val="00C943B7"/>
    <w:rsid w:val="00C945DD"/>
    <w:rsid w:val="00C95073"/>
    <w:rsid w:val="00C950F5"/>
    <w:rsid w:val="00C9586D"/>
    <w:rsid w:val="00C95F05"/>
    <w:rsid w:val="00CA057F"/>
    <w:rsid w:val="00CA110D"/>
    <w:rsid w:val="00CA122B"/>
    <w:rsid w:val="00CA13DF"/>
    <w:rsid w:val="00CA1565"/>
    <w:rsid w:val="00CA2213"/>
    <w:rsid w:val="00CA2466"/>
    <w:rsid w:val="00CA3224"/>
    <w:rsid w:val="00CA3A23"/>
    <w:rsid w:val="00CA3C14"/>
    <w:rsid w:val="00CA5FE0"/>
    <w:rsid w:val="00CA60BA"/>
    <w:rsid w:val="00CA658B"/>
    <w:rsid w:val="00CA6BAC"/>
    <w:rsid w:val="00CA7753"/>
    <w:rsid w:val="00CA7EA9"/>
    <w:rsid w:val="00CB01F7"/>
    <w:rsid w:val="00CB0351"/>
    <w:rsid w:val="00CB0AEB"/>
    <w:rsid w:val="00CB0C10"/>
    <w:rsid w:val="00CB0F20"/>
    <w:rsid w:val="00CB117D"/>
    <w:rsid w:val="00CB23AB"/>
    <w:rsid w:val="00CB2C2C"/>
    <w:rsid w:val="00CB3663"/>
    <w:rsid w:val="00CB3A78"/>
    <w:rsid w:val="00CB3D82"/>
    <w:rsid w:val="00CB4542"/>
    <w:rsid w:val="00CB4F12"/>
    <w:rsid w:val="00CB519C"/>
    <w:rsid w:val="00CB58D3"/>
    <w:rsid w:val="00CB64E2"/>
    <w:rsid w:val="00CC033B"/>
    <w:rsid w:val="00CC0F2C"/>
    <w:rsid w:val="00CC2EAB"/>
    <w:rsid w:val="00CC3A67"/>
    <w:rsid w:val="00CC4107"/>
    <w:rsid w:val="00CC441F"/>
    <w:rsid w:val="00CC4B6A"/>
    <w:rsid w:val="00CC55FE"/>
    <w:rsid w:val="00CC5A49"/>
    <w:rsid w:val="00CC5B99"/>
    <w:rsid w:val="00CC5BA7"/>
    <w:rsid w:val="00CC6960"/>
    <w:rsid w:val="00CC6B3E"/>
    <w:rsid w:val="00CC71AF"/>
    <w:rsid w:val="00CC772B"/>
    <w:rsid w:val="00CD1F21"/>
    <w:rsid w:val="00CD2CEE"/>
    <w:rsid w:val="00CD32E6"/>
    <w:rsid w:val="00CD5B8B"/>
    <w:rsid w:val="00CD5EE9"/>
    <w:rsid w:val="00CD624B"/>
    <w:rsid w:val="00CD63B3"/>
    <w:rsid w:val="00CD67EC"/>
    <w:rsid w:val="00CD6A24"/>
    <w:rsid w:val="00CD7823"/>
    <w:rsid w:val="00CE0A50"/>
    <w:rsid w:val="00CE0C5F"/>
    <w:rsid w:val="00CE1BA1"/>
    <w:rsid w:val="00CE1D61"/>
    <w:rsid w:val="00CE2870"/>
    <w:rsid w:val="00CE373B"/>
    <w:rsid w:val="00CE4D54"/>
    <w:rsid w:val="00CE7291"/>
    <w:rsid w:val="00CF0F95"/>
    <w:rsid w:val="00CF27C0"/>
    <w:rsid w:val="00CF3B68"/>
    <w:rsid w:val="00CF3E3E"/>
    <w:rsid w:val="00CF534F"/>
    <w:rsid w:val="00CF58F6"/>
    <w:rsid w:val="00CF62E6"/>
    <w:rsid w:val="00CF63B5"/>
    <w:rsid w:val="00CF6B0B"/>
    <w:rsid w:val="00D0063A"/>
    <w:rsid w:val="00D01877"/>
    <w:rsid w:val="00D02F90"/>
    <w:rsid w:val="00D04C14"/>
    <w:rsid w:val="00D04D9D"/>
    <w:rsid w:val="00D04F6A"/>
    <w:rsid w:val="00D06F8C"/>
    <w:rsid w:val="00D07B3D"/>
    <w:rsid w:val="00D103F9"/>
    <w:rsid w:val="00D1050E"/>
    <w:rsid w:val="00D12C01"/>
    <w:rsid w:val="00D12CD7"/>
    <w:rsid w:val="00D13F64"/>
    <w:rsid w:val="00D140B3"/>
    <w:rsid w:val="00D1441B"/>
    <w:rsid w:val="00D144ED"/>
    <w:rsid w:val="00D15169"/>
    <w:rsid w:val="00D15F6B"/>
    <w:rsid w:val="00D170C3"/>
    <w:rsid w:val="00D1743F"/>
    <w:rsid w:val="00D17993"/>
    <w:rsid w:val="00D20020"/>
    <w:rsid w:val="00D20579"/>
    <w:rsid w:val="00D22471"/>
    <w:rsid w:val="00D225A4"/>
    <w:rsid w:val="00D22865"/>
    <w:rsid w:val="00D2290E"/>
    <w:rsid w:val="00D22DC4"/>
    <w:rsid w:val="00D22E84"/>
    <w:rsid w:val="00D235B8"/>
    <w:rsid w:val="00D26BC1"/>
    <w:rsid w:val="00D2750A"/>
    <w:rsid w:val="00D27794"/>
    <w:rsid w:val="00D27856"/>
    <w:rsid w:val="00D27FCD"/>
    <w:rsid w:val="00D3001D"/>
    <w:rsid w:val="00D30160"/>
    <w:rsid w:val="00D3085B"/>
    <w:rsid w:val="00D335AB"/>
    <w:rsid w:val="00D3381B"/>
    <w:rsid w:val="00D34809"/>
    <w:rsid w:val="00D34A3C"/>
    <w:rsid w:val="00D3506F"/>
    <w:rsid w:val="00D35380"/>
    <w:rsid w:val="00D4023C"/>
    <w:rsid w:val="00D418FC"/>
    <w:rsid w:val="00D41F6A"/>
    <w:rsid w:val="00D42B49"/>
    <w:rsid w:val="00D43649"/>
    <w:rsid w:val="00D43E01"/>
    <w:rsid w:val="00D44161"/>
    <w:rsid w:val="00D44D45"/>
    <w:rsid w:val="00D46EBF"/>
    <w:rsid w:val="00D46FFF"/>
    <w:rsid w:val="00D47B81"/>
    <w:rsid w:val="00D504CC"/>
    <w:rsid w:val="00D50633"/>
    <w:rsid w:val="00D50F57"/>
    <w:rsid w:val="00D51AF2"/>
    <w:rsid w:val="00D51FD7"/>
    <w:rsid w:val="00D52869"/>
    <w:rsid w:val="00D532DC"/>
    <w:rsid w:val="00D55FD3"/>
    <w:rsid w:val="00D5634A"/>
    <w:rsid w:val="00D56EAF"/>
    <w:rsid w:val="00D57A08"/>
    <w:rsid w:val="00D57CEA"/>
    <w:rsid w:val="00D60576"/>
    <w:rsid w:val="00D60AC6"/>
    <w:rsid w:val="00D60CC7"/>
    <w:rsid w:val="00D60D16"/>
    <w:rsid w:val="00D62AB1"/>
    <w:rsid w:val="00D62B93"/>
    <w:rsid w:val="00D62CC3"/>
    <w:rsid w:val="00D64D11"/>
    <w:rsid w:val="00D64F8A"/>
    <w:rsid w:val="00D66B9E"/>
    <w:rsid w:val="00D67AFA"/>
    <w:rsid w:val="00D67C50"/>
    <w:rsid w:val="00D71227"/>
    <w:rsid w:val="00D729CE"/>
    <w:rsid w:val="00D72CD6"/>
    <w:rsid w:val="00D72FCB"/>
    <w:rsid w:val="00D73621"/>
    <w:rsid w:val="00D739A5"/>
    <w:rsid w:val="00D73D9C"/>
    <w:rsid w:val="00D75239"/>
    <w:rsid w:val="00D75639"/>
    <w:rsid w:val="00D76E76"/>
    <w:rsid w:val="00D76E80"/>
    <w:rsid w:val="00D772B8"/>
    <w:rsid w:val="00D778D6"/>
    <w:rsid w:val="00D800F4"/>
    <w:rsid w:val="00D80BB1"/>
    <w:rsid w:val="00D82460"/>
    <w:rsid w:val="00D83C6C"/>
    <w:rsid w:val="00D84529"/>
    <w:rsid w:val="00D84D4C"/>
    <w:rsid w:val="00D85BDE"/>
    <w:rsid w:val="00D86ECC"/>
    <w:rsid w:val="00D91455"/>
    <w:rsid w:val="00D959A5"/>
    <w:rsid w:val="00D95E94"/>
    <w:rsid w:val="00D96695"/>
    <w:rsid w:val="00D976D7"/>
    <w:rsid w:val="00DA1C62"/>
    <w:rsid w:val="00DA1DB9"/>
    <w:rsid w:val="00DA2466"/>
    <w:rsid w:val="00DA24AF"/>
    <w:rsid w:val="00DA2C14"/>
    <w:rsid w:val="00DA3924"/>
    <w:rsid w:val="00DA39F7"/>
    <w:rsid w:val="00DA3EED"/>
    <w:rsid w:val="00DA4CDC"/>
    <w:rsid w:val="00DA5B18"/>
    <w:rsid w:val="00DA640B"/>
    <w:rsid w:val="00DA6596"/>
    <w:rsid w:val="00DA6737"/>
    <w:rsid w:val="00DA704B"/>
    <w:rsid w:val="00DA714F"/>
    <w:rsid w:val="00DA715B"/>
    <w:rsid w:val="00DA76B0"/>
    <w:rsid w:val="00DA7AEB"/>
    <w:rsid w:val="00DB0840"/>
    <w:rsid w:val="00DB0986"/>
    <w:rsid w:val="00DB10BB"/>
    <w:rsid w:val="00DB142F"/>
    <w:rsid w:val="00DB2698"/>
    <w:rsid w:val="00DB30F5"/>
    <w:rsid w:val="00DB3337"/>
    <w:rsid w:val="00DB499F"/>
    <w:rsid w:val="00DB4B00"/>
    <w:rsid w:val="00DB5596"/>
    <w:rsid w:val="00DB5B07"/>
    <w:rsid w:val="00DB6B1F"/>
    <w:rsid w:val="00DC039A"/>
    <w:rsid w:val="00DC0766"/>
    <w:rsid w:val="00DC0DC5"/>
    <w:rsid w:val="00DC1EE8"/>
    <w:rsid w:val="00DC2519"/>
    <w:rsid w:val="00DC2E71"/>
    <w:rsid w:val="00DC30C6"/>
    <w:rsid w:val="00DC35AA"/>
    <w:rsid w:val="00DC4DAB"/>
    <w:rsid w:val="00DC5156"/>
    <w:rsid w:val="00DC7765"/>
    <w:rsid w:val="00DD00AD"/>
    <w:rsid w:val="00DD0598"/>
    <w:rsid w:val="00DD1AC1"/>
    <w:rsid w:val="00DD52D9"/>
    <w:rsid w:val="00DD58EC"/>
    <w:rsid w:val="00DD5EFE"/>
    <w:rsid w:val="00DD6469"/>
    <w:rsid w:val="00DD765A"/>
    <w:rsid w:val="00DD7CD6"/>
    <w:rsid w:val="00DE170E"/>
    <w:rsid w:val="00DE1CB6"/>
    <w:rsid w:val="00DE2DF5"/>
    <w:rsid w:val="00DE3E67"/>
    <w:rsid w:val="00DE5327"/>
    <w:rsid w:val="00DE5671"/>
    <w:rsid w:val="00DE5D06"/>
    <w:rsid w:val="00DE62C6"/>
    <w:rsid w:val="00DE6373"/>
    <w:rsid w:val="00DF00B8"/>
    <w:rsid w:val="00DF156B"/>
    <w:rsid w:val="00DF2584"/>
    <w:rsid w:val="00DF2A4D"/>
    <w:rsid w:val="00DF2E8A"/>
    <w:rsid w:val="00DF38E4"/>
    <w:rsid w:val="00DF3BF4"/>
    <w:rsid w:val="00DF494E"/>
    <w:rsid w:val="00DF6BCB"/>
    <w:rsid w:val="00DF7168"/>
    <w:rsid w:val="00E0035A"/>
    <w:rsid w:val="00E0140A"/>
    <w:rsid w:val="00E04AC2"/>
    <w:rsid w:val="00E0544B"/>
    <w:rsid w:val="00E05509"/>
    <w:rsid w:val="00E05880"/>
    <w:rsid w:val="00E05C67"/>
    <w:rsid w:val="00E064E4"/>
    <w:rsid w:val="00E110A0"/>
    <w:rsid w:val="00E11BAA"/>
    <w:rsid w:val="00E12462"/>
    <w:rsid w:val="00E124D5"/>
    <w:rsid w:val="00E12698"/>
    <w:rsid w:val="00E1329A"/>
    <w:rsid w:val="00E13A11"/>
    <w:rsid w:val="00E144BD"/>
    <w:rsid w:val="00E150E3"/>
    <w:rsid w:val="00E152F8"/>
    <w:rsid w:val="00E15AE2"/>
    <w:rsid w:val="00E16256"/>
    <w:rsid w:val="00E16355"/>
    <w:rsid w:val="00E16A83"/>
    <w:rsid w:val="00E1702F"/>
    <w:rsid w:val="00E172FB"/>
    <w:rsid w:val="00E20996"/>
    <w:rsid w:val="00E2165F"/>
    <w:rsid w:val="00E21FD2"/>
    <w:rsid w:val="00E23026"/>
    <w:rsid w:val="00E230E0"/>
    <w:rsid w:val="00E24526"/>
    <w:rsid w:val="00E24BB3"/>
    <w:rsid w:val="00E26177"/>
    <w:rsid w:val="00E2648F"/>
    <w:rsid w:val="00E26F4E"/>
    <w:rsid w:val="00E26FF2"/>
    <w:rsid w:val="00E27277"/>
    <w:rsid w:val="00E272C6"/>
    <w:rsid w:val="00E27956"/>
    <w:rsid w:val="00E304BB"/>
    <w:rsid w:val="00E30A0A"/>
    <w:rsid w:val="00E3156F"/>
    <w:rsid w:val="00E33351"/>
    <w:rsid w:val="00E365D3"/>
    <w:rsid w:val="00E36B13"/>
    <w:rsid w:val="00E373E6"/>
    <w:rsid w:val="00E37567"/>
    <w:rsid w:val="00E37DD4"/>
    <w:rsid w:val="00E41139"/>
    <w:rsid w:val="00E427CC"/>
    <w:rsid w:val="00E42D20"/>
    <w:rsid w:val="00E43615"/>
    <w:rsid w:val="00E438D4"/>
    <w:rsid w:val="00E43C13"/>
    <w:rsid w:val="00E43DBB"/>
    <w:rsid w:val="00E43F3B"/>
    <w:rsid w:val="00E43FFA"/>
    <w:rsid w:val="00E4458B"/>
    <w:rsid w:val="00E44A50"/>
    <w:rsid w:val="00E45120"/>
    <w:rsid w:val="00E456F2"/>
    <w:rsid w:val="00E4575E"/>
    <w:rsid w:val="00E51446"/>
    <w:rsid w:val="00E51C56"/>
    <w:rsid w:val="00E524BC"/>
    <w:rsid w:val="00E52E83"/>
    <w:rsid w:val="00E53703"/>
    <w:rsid w:val="00E54D02"/>
    <w:rsid w:val="00E554DC"/>
    <w:rsid w:val="00E55909"/>
    <w:rsid w:val="00E560C7"/>
    <w:rsid w:val="00E56113"/>
    <w:rsid w:val="00E5688C"/>
    <w:rsid w:val="00E57D91"/>
    <w:rsid w:val="00E57EE8"/>
    <w:rsid w:val="00E606A0"/>
    <w:rsid w:val="00E61232"/>
    <w:rsid w:val="00E61BF5"/>
    <w:rsid w:val="00E61CEB"/>
    <w:rsid w:val="00E61F5B"/>
    <w:rsid w:val="00E62167"/>
    <w:rsid w:val="00E6238E"/>
    <w:rsid w:val="00E62392"/>
    <w:rsid w:val="00E6280F"/>
    <w:rsid w:val="00E62ACF"/>
    <w:rsid w:val="00E63A5C"/>
    <w:rsid w:val="00E63FD7"/>
    <w:rsid w:val="00E64549"/>
    <w:rsid w:val="00E64CFA"/>
    <w:rsid w:val="00E656F0"/>
    <w:rsid w:val="00E705F3"/>
    <w:rsid w:val="00E708EB"/>
    <w:rsid w:val="00E71DA3"/>
    <w:rsid w:val="00E7419E"/>
    <w:rsid w:val="00E74285"/>
    <w:rsid w:val="00E74C00"/>
    <w:rsid w:val="00E74C33"/>
    <w:rsid w:val="00E751FF"/>
    <w:rsid w:val="00E76F6C"/>
    <w:rsid w:val="00E7790C"/>
    <w:rsid w:val="00E80B53"/>
    <w:rsid w:val="00E80E0C"/>
    <w:rsid w:val="00E8187C"/>
    <w:rsid w:val="00E81C32"/>
    <w:rsid w:val="00E81D44"/>
    <w:rsid w:val="00E82662"/>
    <w:rsid w:val="00E82B69"/>
    <w:rsid w:val="00E831E5"/>
    <w:rsid w:val="00E83D52"/>
    <w:rsid w:val="00E83EF9"/>
    <w:rsid w:val="00E8402C"/>
    <w:rsid w:val="00E84E89"/>
    <w:rsid w:val="00E87C9E"/>
    <w:rsid w:val="00E906A8"/>
    <w:rsid w:val="00E91385"/>
    <w:rsid w:val="00E919CF"/>
    <w:rsid w:val="00E9215E"/>
    <w:rsid w:val="00E937CA"/>
    <w:rsid w:val="00E93FF1"/>
    <w:rsid w:val="00E95580"/>
    <w:rsid w:val="00E956CA"/>
    <w:rsid w:val="00E957F7"/>
    <w:rsid w:val="00E9583C"/>
    <w:rsid w:val="00E967A2"/>
    <w:rsid w:val="00E97E64"/>
    <w:rsid w:val="00E97F50"/>
    <w:rsid w:val="00EA128C"/>
    <w:rsid w:val="00EA1454"/>
    <w:rsid w:val="00EA245B"/>
    <w:rsid w:val="00EA2636"/>
    <w:rsid w:val="00EA32AE"/>
    <w:rsid w:val="00EA4958"/>
    <w:rsid w:val="00EA5767"/>
    <w:rsid w:val="00EA7454"/>
    <w:rsid w:val="00EA763B"/>
    <w:rsid w:val="00EA778D"/>
    <w:rsid w:val="00EB14E0"/>
    <w:rsid w:val="00EB194F"/>
    <w:rsid w:val="00EB2A49"/>
    <w:rsid w:val="00EB3C2D"/>
    <w:rsid w:val="00EB59A1"/>
    <w:rsid w:val="00EB5FB3"/>
    <w:rsid w:val="00EB5FD8"/>
    <w:rsid w:val="00EB6116"/>
    <w:rsid w:val="00EB6669"/>
    <w:rsid w:val="00EC0745"/>
    <w:rsid w:val="00EC0BEE"/>
    <w:rsid w:val="00EC1331"/>
    <w:rsid w:val="00EC163D"/>
    <w:rsid w:val="00EC25EA"/>
    <w:rsid w:val="00EC30AB"/>
    <w:rsid w:val="00EC310A"/>
    <w:rsid w:val="00EC31EA"/>
    <w:rsid w:val="00EC34D9"/>
    <w:rsid w:val="00EC509F"/>
    <w:rsid w:val="00EC569A"/>
    <w:rsid w:val="00EC5BFB"/>
    <w:rsid w:val="00EC6E73"/>
    <w:rsid w:val="00EC6FE7"/>
    <w:rsid w:val="00EC7194"/>
    <w:rsid w:val="00EC7E80"/>
    <w:rsid w:val="00ED082B"/>
    <w:rsid w:val="00ED0EC2"/>
    <w:rsid w:val="00ED2535"/>
    <w:rsid w:val="00ED2BBD"/>
    <w:rsid w:val="00ED2C0E"/>
    <w:rsid w:val="00ED32FC"/>
    <w:rsid w:val="00ED407B"/>
    <w:rsid w:val="00ED6AD4"/>
    <w:rsid w:val="00EE0B26"/>
    <w:rsid w:val="00EE1816"/>
    <w:rsid w:val="00EE3B3A"/>
    <w:rsid w:val="00EE54CB"/>
    <w:rsid w:val="00EE5F31"/>
    <w:rsid w:val="00EE613A"/>
    <w:rsid w:val="00EE7D1D"/>
    <w:rsid w:val="00EF04FD"/>
    <w:rsid w:val="00EF05C7"/>
    <w:rsid w:val="00EF0C6B"/>
    <w:rsid w:val="00EF126D"/>
    <w:rsid w:val="00EF25CC"/>
    <w:rsid w:val="00EF3314"/>
    <w:rsid w:val="00EF3560"/>
    <w:rsid w:val="00EF35E5"/>
    <w:rsid w:val="00EF3786"/>
    <w:rsid w:val="00EF3FFC"/>
    <w:rsid w:val="00EF4F8D"/>
    <w:rsid w:val="00EF5303"/>
    <w:rsid w:val="00EF5B63"/>
    <w:rsid w:val="00EF5D07"/>
    <w:rsid w:val="00EF630B"/>
    <w:rsid w:val="00EF6B93"/>
    <w:rsid w:val="00EF7B10"/>
    <w:rsid w:val="00EF7BF0"/>
    <w:rsid w:val="00F002DD"/>
    <w:rsid w:val="00F02A8D"/>
    <w:rsid w:val="00F031DD"/>
    <w:rsid w:val="00F032CA"/>
    <w:rsid w:val="00F04C97"/>
    <w:rsid w:val="00F0511B"/>
    <w:rsid w:val="00F0576A"/>
    <w:rsid w:val="00F06A4C"/>
    <w:rsid w:val="00F06CF5"/>
    <w:rsid w:val="00F07572"/>
    <w:rsid w:val="00F07BF3"/>
    <w:rsid w:val="00F10F7D"/>
    <w:rsid w:val="00F15A8D"/>
    <w:rsid w:val="00F16199"/>
    <w:rsid w:val="00F1704B"/>
    <w:rsid w:val="00F17742"/>
    <w:rsid w:val="00F178C9"/>
    <w:rsid w:val="00F206A4"/>
    <w:rsid w:val="00F208ED"/>
    <w:rsid w:val="00F20F98"/>
    <w:rsid w:val="00F210D4"/>
    <w:rsid w:val="00F22FB7"/>
    <w:rsid w:val="00F24784"/>
    <w:rsid w:val="00F2517A"/>
    <w:rsid w:val="00F25696"/>
    <w:rsid w:val="00F27F8E"/>
    <w:rsid w:val="00F30282"/>
    <w:rsid w:val="00F30326"/>
    <w:rsid w:val="00F308ED"/>
    <w:rsid w:val="00F32BEE"/>
    <w:rsid w:val="00F33874"/>
    <w:rsid w:val="00F33EA4"/>
    <w:rsid w:val="00F354D8"/>
    <w:rsid w:val="00F363CE"/>
    <w:rsid w:val="00F40F70"/>
    <w:rsid w:val="00F4123D"/>
    <w:rsid w:val="00F4140A"/>
    <w:rsid w:val="00F41979"/>
    <w:rsid w:val="00F41FBA"/>
    <w:rsid w:val="00F42111"/>
    <w:rsid w:val="00F42431"/>
    <w:rsid w:val="00F4266A"/>
    <w:rsid w:val="00F430A1"/>
    <w:rsid w:val="00F43831"/>
    <w:rsid w:val="00F45891"/>
    <w:rsid w:val="00F46C9D"/>
    <w:rsid w:val="00F46E8D"/>
    <w:rsid w:val="00F50291"/>
    <w:rsid w:val="00F50640"/>
    <w:rsid w:val="00F50DCE"/>
    <w:rsid w:val="00F51438"/>
    <w:rsid w:val="00F52EEC"/>
    <w:rsid w:val="00F54360"/>
    <w:rsid w:val="00F56378"/>
    <w:rsid w:val="00F571B9"/>
    <w:rsid w:val="00F57839"/>
    <w:rsid w:val="00F57986"/>
    <w:rsid w:val="00F579FB"/>
    <w:rsid w:val="00F6025D"/>
    <w:rsid w:val="00F6086B"/>
    <w:rsid w:val="00F609B1"/>
    <w:rsid w:val="00F60F89"/>
    <w:rsid w:val="00F62544"/>
    <w:rsid w:val="00F625EC"/>
    <w:rsid w:val="00F637EC"/>
    <w:rsid w:val="00F63F3C"/>
    <w:rsid w:val="00F65ECA"/>
    <w:rsid w:val="00F66F2B"/>
    <w:rsid w:val="00F701CC"/>
    <w:rsid w:val="00F70215"/>
    <w:rsid w:val="00F70B9C"/>
    <w:rsid w:val="00F714FF"/>
    <w:rsid w:val="00F7155F"/>
    <w:rsid w:val="00F71614"/>
    <w:rsid w:val="00F75B71"/>
    <w:rsid w:val="00F760A9"/>
    <w:rsid w:val="00F766DF"/>
    <w:rsid w:val="00F7673D"/>
    <w:rsid w:val="00F76C46"/>
    <w:rsid w:val="00F76D49"/>
    <w:rsid w:val="00F803C2"/>
    <w:rsid w:val="00F81706"/>
    <w:rsid w:val="00F81722"/>
    <w:rsid w:val="00F81A0C"/>
    <w:rsid w:val="00F82348"/>
    <w:rsid w:val="00F825DD"/>
    <w:rsid w:val="00F830E2"/>
    <w:rsid w:val="00F8335E"/>
    <w:rsid w:val="00F8592F"/>
    <w:rsid w:val="00F85FB2"/>
    <w:rsid w:val="00F86393"/>
    <w:rsid w:val="00F870B2"/>
    <w:rsid w:val="00F9157D"/>
    <w:rsid w:val="00F918A2"/>
    <w:rsid w:val="00F9256B"/>
    <w:rsid w:val="00F92EF6"/>
    <w:rsid w:val="00F93583"/>
    <w:rsid w:val="00F949C3"/>
    <w:rsid w:val="00F94BB1"/>
    <w:rsid w:val="00F94DDD"/>
    <w:rsid w:val="00F95A5A"/>
    <w:rsid w:val="00F95C2F"/>
    <w:rsid w:val="00F96BA8"/>
    <w:rsid w:val="00F97010"/>
    <w:rsid w:val="00F97590"/>
    <w:rsid w:val="00F9761C"/>
    <w:rsid w:val="00FA0BCA"/>
    <w:rsid w:val="00FA0D80"/>
    <w:rsid w:val="00FA0E51"/>
    <w:rsid w:val="00FA13A1"/>
    <w:rsid w:val="00FA337F"/>
    <w:rsid w:val="00FA5045"/>
    <w:rsid w:val="00FA525F"/>
    <w:rsid w:val="00FA6CB7"/>
    <w:rsid w:val="00FB0A1A"/>
    <w:rsid w:val="00FB17B6"/>
    <w:rsid w:val="00FB1A72"/>
    <w:rsid w:val="00FC00E8"/>
    <w:rsid w:val="00FC092F"/>
    <w:rsid w:val="00FC0EE1"/>
    <w:rsid w:val="00FC1CB8"/>
    <w:rsid w:val="00FC34BA"/>
    <w:rsid w:val="00FC4578"/>
    <w:rsid w:val="00FC583A"/>
    <w:rsid w:val="00FC5F45"/>
    <w:rsid w:val="00FC6D24"/>
    <w:rsid w:val="00FC7AEA"/>
    <w:rsid w:val="00FD10C2"/>
    <w:rsid w:val="00FD13F4"/>
    <w:rsid w:val="00FD1563"/>
    <w:rsid w:val="00FD2358"/>
    <w:rsid w:val="00FD2F7E"/>
    <w:rsid w:val="00FD424F"/>
    <w:rsid w:val="00FD4A94"/>
    <w:rsid w:val="00FD4B77"/>
    <w:rsid w:val="00FD4F27"/>
    <w:rsid w:val="00FD5221"/>
    <w:rsid w:val="00FD5485"/>
    <w:rsid w:val="00FD56B7"/>
    <w:rsid w:val="00FD5BC2"/>
    <w:rsid w:val="00FD6497"/>
    <w:rsid w:val="00FD6767"/>
    <w:rsid w:val="00FD6A09"/>
    <w:rsid w:val="00FD6BC9"/>
    <w:rsid w:val="00FE1107"/>
    <w:rsid w:val="00FE182A"/>
    <w:rsid w:val="00FE1A5F"/>
    <w:rsid w:val="00FE22EB"/>
    <w:rsid w:val="00FE370E"/>
    <w:rsid w:val="00FE4129"/>
    <w:rsid w:val="00FE4DC6"/>
    <w:rsid w:val="00FE5D4B"/>
    <w:rsid w:val="00FE6B54"/>
    <w:rsid w:val="00FE7424"/>
    <w:rsid w:val="00FF0D57"/>
    <w:rsid w:val="00FF0FC2"/>
    <w:rsid w:val="00FF306A"/>
    <w:rsid w:val="00FF3D3A"/>
    <w:rsid w:val="00FF40DE"/>
    <w:rsid w:val="00FF50D9"/>
    <w:rsid w:val="00FF5288"/>
    <w:rsid w:val="00FF613B"/>
    <w:rsid w:val="00FF6BE2"/>
    <w:rsid w:val="00FF73D9"/>
    <w:rsid w:val="00FF78A2"/>
    <w:rsid w:val="00FF7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C1E"/>
    <w:rPr>
      <w:sz w:val="24"/>
      <w:szCs w:val="24"/>
    </w:rPr>
  </w:style>
  <w:style w:type="paragraph" w:styleId="10">
    <w:name w:val="heading 1"/>
    <w:aliases w:val="Заголовок 1 Знак1,Заголовок 1 Знак Знак,Заголовок 1 Знак Знак1,Заголовок 1 Знак,Заголовок 1 Знак2,Заголовок 1 Знак Знак2"/>
    <w:basedOn w:val="a"/>
    <w:next w:val="a"/>
    <w:link w:val="13"/>
    <w:uiPriority w:val="99"/>
    <w:qFormat/>
    <w:rsid w:val="00B02AD0"/>
    <w:pPr>
      <w:keepNext/>
      <w:widowControl w:val="0"/>
      <w:suppressAutoHyphens/>
      <w:autoSpaceDE w:val="0"/>
      <w:autoSpaceDN w:val="0"/>
      <w:spacing w:before="60"/>
      <w:jc w:val="center"/>
      <w:outlineLvl w:val="0"/>
    </w:pPr>
    <w:rPr>
      <w:rFonts w:ascii="Arial" w:hAnsi="Arial" w:cs="Arial"/>
      <w:b/>
      <w:sz w:val="28"/>
      <w:szCs w:val="18"/>
    </w:rPr>
  </w:style>
  <w:style w:type="paragraph" w:styleId="21">
    <w:name w:val="heading 2"/>
    <w:basedOn w:val="a"/>
    <w:next w:val="a"/>
    <w:link w:val="22"/>
    <w:uiPriority w:val="99"/>
    <w:qFormat/>
    <w:rsid w:val="00B02AD0"/>
    <w:pPr>
      <w:keepNext/>
      <w:tabs>
        <w:tab w:val="left" w:pos="9355"/>
      </w:tabs>
      <w:jc w:val="both"/>
      <w:outlineLvl w:val="1"/>
    </w:pPr>
    <w:rPr>
      <w:color w:val="000000"/>
      <w:sz w:val="28"/>
      <w:szCs w:val="28"/>
    </w:rPr>
  </w:style>
  <w:style w:type="paragraph" w:styleId="30">
    <w:name w:val="heading 3"/>
    <w:basedOn w:val="a"/>
    <w:next w:val="a"/>
    <w:link w:val="31"/>
    <w:uiPriority w:val="99"/>
    <w:qFormat/>
    <w:rsid w:val="00B02AD0"/>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B02AD0"/>
    <w:pPr>
      <w:keepNext/>
      <w:tabs>
        <w:tab w:val="left" w:pos="0"/>
      </w:tabs>
      <w:jc w:val="right"/>
      <w:outlineLvl w:val="3"/>
    </w:pPr>
    <w:rPr>
      <w:b/>
    </w:rPr>
  </w:style>
  <w:style w:type="paragraph" w:styleId="5">
    <w:name w:val="heading 5"/>
    <w:basedOn w:val="a"/>
    <w:next w:val="a"/>
    <w:link w:val="50"/>
    <w:uiPriority w:val="99"/>
    <w:qFormat/>
    <w:rsid w:val="00FE182A"/>
    <w:pPr>
      <w:spacing w:before="240" w:after="60"/>
      <w:outlineLvl w:val="4"/>
    </w:pPr>
    <w:rPr>
      <w:rFonts w:ascii="Arial" w:hAnsi="Arial" w:cs="Arial"/>
      <w:b/>
      <w:bCs/>
      <w:i/>
      <w:iCs/>
      <w:sz w:val="26"/>
      <w:szCs w:val="26"/>
    </w:rPr>
  </w:style>
  <w:style w:type="paragraph" w:styleId="7">
    <w:name w:val="heading 7"/>
    <w:basedOn w:val="a"/>
    <w:next w:val="a"/>
    <w:link w:val="70"/>
    <w:uiPriority w:val="99"/>
    <w:qFormat/>
    <w:rsid w:val="00B02AD0"/>
    <w:pPr>
      <w:widowControl w:val="0"/>
      <w:autoSpaceDE w:val="0"/>
      <w:autoSpaceDN w:val="0"/>
      <w:adjustRightInd w:val="0"/>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3"/>
    <w:aliases w:val="Заголовок 1 Знак1 Знак,Заголовок 1 Знак Знак Знак,Заголовок 1 Знак Знак1 Знак,Заголовок 1 Знак Знак3,Заголовок 1 Знак2 Знак,Заголовок 1 Знак Знак2 Знак"/>
    <w:link w:val="10"/>
    <w:uiPriority w:val="99"/>
    <w:locked/>
    <w:rsid w:val="00ED082B"/>
    <w:rPr>
      <w:rFonts w:ascii="Cambria" w:hAnsi="Cambria" w:cs="Times New Roman"/>
      <w:b/>
      <w:bCs/>
      <w:kern w:val="32"/>
      <w:sz w:val="32"/>
      <w:szCs w:val="32"/>
    </w:rPr>
  </w:style>
  <w:style w:type="character" w:customStyle="1" w:styleId="22">
    <w:name w:val="Заголовок 2 Знак"/>
    <w:link w:val="21"/>
    <w:uiPriority w:val="99"/>
    <w:semiHidden/>
    <w:locked/>
    <w:rsid w:val="00ED082B"/>
    <w:rPr>
      <w:rFonts w:ascii="Cambria" w:hAnsi="Cambria" w:cs="Times New Roman"/>
      <w:b/>
      <w:bCs/>
      <w:i/>
      <w:iCs/>
      <w:sz w:val="28"/>
      <w:szCs w:val="28"/>
    </w:rPr>
  </w:style>
  <w:style w:type="character" w:customStyle="1" w:styleId="31">
    <w:name w:val="Заголовок 3 Знак"/>
    <w:link w:val="30"/>
    <w:uiPriority w:val="99"/>
    <w:semiHidden/>
    <w:locked/>
    <w:rsid w:val="00ED082B"/>
    <w:rPr>
      <w:rFonts w:ascii="Cambria" w:hAnsi="Cambria" w:cs="Times New Roman"/>
      <w:b/>
      <w:bCs/>
      <w:sz w:val="26"/>
      <w:szCs w:val="26"/>
    </w:rPr>
  </w:style>
  <w:style w:type="character" w:customStyle="1" w:styleId="40">
    <w:name w:val="Заголовок 4 Знак"/>
    <w:link w:val="4"/>
    <w:uiPriority w:val="99"/>
    <w:semiHidden/>
    <w:locked/>
    <w:rsid w:val="00ED082B"/>
    <w:rPr>
      <w:rFonts w:ascii="Calibri" w:hAnsi="Calibri" w:cs="Times New Roman"/>
      <w:b/>
      <w:bCs/>
      <w:sz w:val="28"/>
      <w:szCs w:val="28"/>
    </w:rPr>
  </w:style>
  <w:style w:type="character" w:customStyle="1" w:styleId="50">
    <w:name w:val="Заголовок 5 Знак"/>
    <w:link w:val="5"/>
    <w:uiPriority w:val="99"/>
    <w:semiHidden/>
    <w:locked/>
    <w:rsid w:val="00ED082B"/>
    <w:rPr>
      <w:rFonts w:ascii="Calibri" w:hAnsi="Calibri" w:cs="Times New Roman"/>
      <w:b/>
      <w:bCs/>
      <w:i/>
      <w:iCs/>
      <w:sz w:val="26"/>
      <w:szCs w:val="26"/>
    </w:rPr>
  </w:style>
  <w:style w:type="character" w:customStyle="1" w:styleId="70">
    <w:name w:val="Заголовок 7 Знак"/>
    <w:link w:val="7"/>
    <w:uiPriority w:val="99"/>
    <w:semiHidden/>
    <w:locked/>
    <w:rsid w:val="00ED082B"/>
    <w:rPr>
      <w:rFonts w:ascii="Calibri" w:hAnsi="Calibri" w:cs="Times New Roman"/>
      <w:sz w:val="24"/>
      <w:szCs w:val="24"/>
    </w:rPr>
  </w:style>
  <w:style w:type="paragraph" w:customStyle="1" w:styleId="a3">
    <w:name w:val="Основной шрифт абзаца Знак Знак Знак Знак Знак"/>
    <w:aliases w:val="Знак Знак Знак Знак Знак Знак Знак Знак Знак Знак Знак Знак Знак Знак"/>
    <w:basedOn w:val="a"/>
    <w:uiPriority w:val="99"/>
    <w:rsid w:val="00C45C2E"/>
    <w:pPr>
      <w:spacing w:before="100" w:beforeAutospacing="1" w:after="100" w:afterAutospacing="1"/>
    </w:pPr>
    <w:rPr>
      <w:rFonts w:ascii="Tahoma" w:hAnsi="Tahoma"/>
      <w:sz w:val="20"/>
      <w:szCs w:val="20"/>
      <w:lang w:val="en-US" w:eastAsia="en-US"/>
    </w:rPr>
  </w:style>
  <w:style w:type="paragraph" w:customStyle="1" w:styleId="1">
    <w:name w:val="Стиль1"/>
    <w:basedOn w:val="a"/>
    <w:uiPriority w:val="99"/>
    <w:rsid w:val="00B02AD0"/>
    <w:pPr>
      <w:keepNext/>
      <w:keepLines/>
      <w:widowControl w:val="0"/>
      <w:numPr>
        <w:numId w:val="2"/>
      </w:numPr>
      <w:suppressLineNumbers/>
      <w:suppressAutoHyphens/>
      <w:spacing w:after="60"/>
    </w:pPr>
    <w:rPr>
      <w:b/>
      <w:sz w:val="28"/>
    </w:rPr>
  </w:style>
  <w:style w:type="paragraph" w:customStyle="1" w:styleId="20">
    <w:name w:val="Стиль2"/>
    <w:basedOn w:val="2"/>
    <w:uiPriority w:val="99"/>
    <w:rsid w:val="00B02AD0"/>
    <w:pPr>
      <w:keepNext/>
      <w:keepLines/>
      <w:numPr>
        <w:ilvl w:val="1"/>
        <w:numId w:val="2"/>
      </w:numPr>
      <w:suppressLineNumbers/>
      <w:suppressAutoHyphens/>
      <w:autoSpaceDE/>
      <w:autoSpaceDN/>
      <w:adjustRightInd/>
      <w:spacing w:after="60"/>
      <w:jc w:val="both"/>
    </w:pPr>
    <w:rPr>
      <w:rFonts w:ascii="Times New Roman" w:hAnsi="Times New Roman" w:cs="Times New Roman"/>
      <w:b/>
      <w:sz w:val="24"/>
      <w:szCs w:val="20"/>
    </w:rPr>
  </w:style>
  <w:style w:type="paragraph" w:styleId="2">
    <w:name w:val="List Number 2"/>
    <w:basedOn w:val="a"/>
    <w:uiPriority w:val="99"/>
    <w:rsid w:val="00B02AD0"/>
    <w:pPr>
      <w:widowControl w:val="0"/>
      <w:numPr>
        <w:numId w:val="1"/>
      </w:numPr>
      <w:tabs>
        <w:tab w:val="clear" w:pos="720"/>
        <w:tab w:val="num" w:pos="432"/>
      </w:tabs>
      <w:autoSpaceDE w:val="0"/>
      <w:autoSpaceDN w:val="0"/>
      <w:adjustRightInd w:val="0"/>
      <w:ind w:left="432" w:hanging="432"/>
    </w:pPr>
    <w:rPr>
      <w:rFonts w:ascii="Arial" w:hAnsi="Arial" w:cs="Arial"/>
      <w:sz w:val="18"/>
      <w:szCs w:val="18"/>
    </w:rPr>
  </w:style>
  <w:style w:type="paragraph" w:customStyle="1" w:styleId="3">
    <w:name w:val="Стиль3"/>
    <w:basedOn w:val="23"/>
    <w:uiPriority w:val="99"/>
    <w:rsid w:val="00B02AD0"/>
    <w:pPr>
      <w:keepNext w:val="0"/>
      <w:widowControl w:val="0"/>
      <w:numPr>
        <w:ilvl w:val="2"/>
        <w:numId w:val="2"/>
      </w:numPr>
      <w:adjustRightInd w:val="0"/>
      <w:spacing w:after="0" w:line="240" w:lineRule="auto"/>
      <w:ind w:left="0"/>
      <w:jc w:val="both"/>
      <w:textAlignment w:val="baseline"/>
    </w:pPr>
    <w:rPr>
      <w:sz w:val="24"/>
    </w:rPr>
  </w:style>
  <w:style w:type="paragraph" w:styleId="23">
    <w:name w:val="Body Text Indent 2"/>
    <w:basedOn w:val="a"/>
    <w:link w:val="24"/>
    <w:uiPriority w:val="99"/>
    <w:rsid w:val="00B02AD0"/>
    <w:pPr>
      <w:keepNext/>
      <w:spacing w:after="120" w:line="480" w:lineRule="auto"/>
      <w:ind w:left="283"/>
    </w:pPr>
    <w:rPr>
      <w:sz w:val="20"/>
      <w:szCs w:val="20"/>
    </w:rPr>
  </w:style>
  <w:style w:type="character" w:customStyle="1" w:styleId="24">
    <w:name w:val="Основной текст с отступом 2 Знак"/>
    <w:link w:val="23"/>
    <w:uiPriority w:val="99"/>
    <w:semiHidden/>
    <w:locked/>
    <w:rsid w:val="00ED082B"/>
    <w:rPr>
      <w:rFonts w:cs="Times New Roman"/>
      <w:sz w:val="24"/>
      <w:szCs w:val="24"/>
    </w:rPr>
  </w:style>
  <w:style w:type="character" w:styleId="a4">
    <w:name w:val="FollowedHyperlink"/>
    <w:uiPriority w:val="99"/>
    <w:rsid w:val="00B02AD0"/>
    <w:rPr>
      <w:rFonts w:cs="Times New Roman"/>
      <w:color w:val="800080"/>
      <w:u w:val="single"/>
    </w:rPr>
  </w:style>
  <w:style w:type="paragraph" w:styleId="a5">
    <w:name w:val="Body Text"/>
    <w:basedOn w:val="a"/>
    <w:link w:val="a6"/>
    <w:uiPriority w:val="99"/>
    <w:rsid w:val="00B02AD0"/>
    <w:pPr>
      <w:keepNext/>
    </w:pPr>
    <w:rPr>
      <w:szCs w:val="20"/>
    </w:rPr>
  </w:style>
  <w:style w:type="character" w:customStyle="1" w:styleId="a6">
    <w:name w:val="Основной текст Знак"/>
    <w:link w:val="a5"/>
    <w:uiPriority w:val="99"/>
    <w:semiHidden/>
    <w:locked/>
    <w:rsid w:val="00ED082B"/>
    <w:rPr>
      <w:rFonts w:cs="Times New Roman"/>
      <w:sz w:val="24"/>
      <w:szCs w:val="24"/>
    </w:rPr>
  </w:style>
  <w:style w:type="character" w:styleId="a7">
    <w:name w:val="Hyperlink"/>
    <w:uiPriority w:val="99"/>
    <w:rsid w:val="00B02AD0"/>
    <w:rPr>
      <w:rFonts w:cs="Times New Roman"/>
      <w:color w:val="0000FF"/>
      <w:u w:val="single"/>
    </w:rPr>
  </w:style>
  <w:style w:type="paragraph" w:customStyle="1" w:styleId="ConsNonformat">
    <w:name w:val="ConsNonformat"/>
    <w:uiPriority w:val="99"/>
    <w:rsid w:val="00B02AD0"/>
    <w:pPr>
      <w:widowControl w:val="0"/>
      <w:autoSpaceDE w:val="0"/>
      <w:autoSpaceDN w:val="0"/>
      <w:adjustRightInd w:val="0"/>
      <w:ind w:right="19772"/>
    </w:pPr>
    <w:rPr>
      <w:rFonts w:ascii="Courier New" w:hAnsi="Courier New" w:cs="Courier New"/>
    </w:rPr>
  </w:style>
  <w:style w:type="character" w:styleId="a8">
    <w:name w:val="footnote reference"/>
    <w:uiPriority w:val="99"/>
    <w:semiHidden/>
    <w:rsid w:val="00B02AD0"/>
    <w:rPr>
      <w:rFonts w:cs="Times New Roman"/>
      <w:vertAlign w:val="superscript"/>
    </w:rPr>
  </w:style>
  <w:style w:type="paragraph" w:styleId="32">
    <w:name w:val="Body Text Indent 3"/>
    <w:basedOn w:val="a"/>
    <w:link w:val="33"/>
    <w:uiPriority w:val="99"/>
    <w:rsid w:val="00B02AD0"/>
    <w:pPr>
      <w:spacing w:after="120"/>
      <w:ind w:left="283"/>
    </w:pPr>
    <w:rPr>
      <w:sz w:val="16"/>
      <w:szCs w:val="16"/>
    </w:rPr>
  </w:style>
  <w:style w:type="character" w:customStyle="1" w:styleId="33">
    <w:name w:val="Основной текст с отступом 3 Знак"/>
    <w:link w:val="32"/>
    <w:uiPriority w:val="99"/>
    <w:semiHidden/>
    <w:locked/>
    <w:rsid w:val="00ED082B"/>
    <w:rPr>
      <w:rFonts w:cs="Times New Roman"/>
      <w:sz w:val="16"/>
      <w:szCs w:val="16"/>
    </w:rPr>
  </w:style>
  <w:style w:type="paragraph" w:styleId="25">
    <w:name w:val="Body Text 2"/>
    <w:basedOn w:val="a"/>
    <w:link w:val="26"/>
    <w:uiPriority w:val="99"/>
    <w:rsid w:val="00B02AD0"/>
    <w:pPr>
      <w:keepNext/>
      <w:spacing w:after="120" w:line="480" w:lineRule="auto"/>
    </w:pPr>
    <w:rPr>
      <w:sz w:val="20"/>
      <w:szCs w:val="20"/>
    </w:rPr>
  </w:style>
  <w:style w:type="character" w:customStyle="1" w:styleId="26">
    <w:name w:val="Основной текст 2 Знак"/>
    <w:link w:val="25"/>
    <w:uiPriority w:val="99"/>
    <w:semiHidden/>
    <w:locked/>
    <w:rsid w:val="00ED082B"/>
    <w:rPr>
      <w:rFonts w:cs="Times New Roman"/>
      <w:sz w:val="24"/>
      <w:szCs w:val="24"/>
    </w:rPr>
  </w:style>
  <w:style w:type="paragraph" w:styleId="34">
    <w:name w:val="List 3"/>
    <w:basedOn w:val="a"/>
    <w:uiPriority w:val="99"/>
    <w:rsid w:val="00B02AD0"/>
    <w:pPr>
      <w:widowControl w:val="0"/>
      <w:autoSpaceDE w:val="0"/>
      <w:autoSpaceDN w:val="0"/>
      <w:adjustRightInd w:val="0"/>
      <w:ind w:left="849" w:hanging="283"/>
    </w:pPr>
    <w:rPr>
      <w:rFonts w:ascii="Arial" w:hAnsi="Arial" w:cs="Arial"/>
      <w:sz w:val="18"/>
      <w:szCs w:val="18"/>
    </w:rPr>
  </w:style>
  <w:style w:type="paragraph" w:customStyle="1" w:styleId="ConsNormal">
    <w:name w:val="ConsNormal"/>
    <w:link w:val="ConsNormal0"/>
    <w:uiPriority w:val="99"/>
    <w:rsid w:val="00B02AD0"/>
    <w:pPr>
      <w:autoSpaceDE w:val="0"/>
      <w:autoSpaceDN w:val="0"/>
      <w:adjustRightInd w:val="0"/>
      <w:ind w:right="19772" w:firstLine="720"/>
    </w:pPr>
    <w:rPr>
      <w:rFonts w:ascii="Arial" w:hAnsi="Arial" w:cs="Arial"/>
    </w:rPr>
  </w:style>
  <w:style w:type="character" w:styleId="a9">
    <w:name w:val="page number"/>
    <w:uiPriority w:val="99"/>
    <w:rsid w:val="00B02AD0"/>
    <w:rPr>
      <w:rFonts w:cs="Times New Roman"/>
    </w:rPr>
  </w:style>
  <w:style w:type="paragraph" w:customStyle="1" w:styleId="aa">
    <w:name w:val="Стиль"/>
    <w:uiPriority w:val="99"/>
    <w:rsid w:val="00B02AD0"/>
    <w:pPr>
      <w:widowControl w:val="0"/>
      <w:snapToGrid w:val="0"/>
      <w:ind w:firstLine="720"/>
      <w:jc w:val="both"/>
    </w:pPr>
    <w:rPr>
      <w:rFonts w:ascii="Arial" w:hAnsi="Arial"/>
    </w:rPr>
  </w:style>
  <w:style w:type="paragraph" w:customStyle="1" w:styleId="ConsPlusNormal">
    <w:name w:val="ConsPlusNormal"/>
    <w:link w:val="ConsPlusNormal0"/>
    <w:uiPriority w:val="99"/>
    <w:rsid w:val="00B02AD0"/>
    <w:pPr>
      <w:widowControl w:val="0"/>
      <w:autoSpaceDE w:val="0"/>
      <w:autoSpaceDN w:val="0"/>
      <w:adjustRightInd w:val="0"/>
      <w:ind w:firstLine="720"/>
    </w:pPr>
    <w:rPr>
      <w:rFonts w:ascii="Arial" w:hAnsi="Arial" w:cs="Arial"/>
    </w:rPr>
  </w:style>
  <w:style w:type="paragraph" w:customStyle="1" w:styleId="ConsCell">
    <w:name w:val="ConsCell"/>
    <w:uiPriority w:val="99"/>
    <w:rsid w:val="00B02AD0"/>
    <w:pPr>
      <w:widowControl w:val="0"/>
      <w:autoSpaceDE w:val="0"/>
      <w:autoSpaceDN w:val="0"/>
      <w:adjustRightInd w:val="0"/>
      <w:ind w:right="19772"/>
    </w:pPr>
    <w:rPr>
      <w:rFonts w:ascii="Arial" w:hAnsi="Arial" w:cs="Arial"/>
      <w:sz w:val="22"/>
      <w:szCs w:val="22"/>
    </w:rPr>
  </w:style>
  <w:style w:type="paragraph" w:customStyle="1" w:styleId="fr1">
    <w:name w:val="fr1"/>
    <w:basedOn w:val="a"/>
    <w:uiPriority w:val="99"/>
    <w:rsid w:val="00B02AD0"/>
    <w:pPr>
      <w:spacing w:before="150" w:after="150"/>
      <w:ind w:left="150" w:right="150"/>
    </w:pPr>
  </w:style>
  <w:style w:type="paragraph" w:styleId="ab">
    <w:name w:val="Body Text Indent"/>
    <w:basedOn w:val="a"/>
    <w:link w:val="ac"/>
    <w:rsid w:val="00B02AD0"/>
    <w:pPr>
      <w:widowControl w:val="0"/>
      <w:autoSpaceDE w:val="0"/>
      <w:autoSpaceDN w:val="0"/>
      <w:adjustRightInd w:val="0"/>
      <w:spacing w:after="120"/>
      <w:ind w:left="283"/>
    </w:pPr>
    <w:rPr>
      <w:rFonts w:ascii="Arial" w:hAnsi="Arial" w:cs="Arial"/>
      <w:sz w:val="18"/>
      <w:szCs w:val="18"/>
    </w:rPr>
  </w:style>
  <w:style w:type="character" w:customStyle="1" w:styleId="ac">
    <w:name w:val="Основной текст с отступом Знак"/>
    <w:link w:val="ab"/>
    <w:semiHidden/>
    <w:locked/>
    <w:rsid w:val="00ED082B"/>
    <w:rPr>
      <w:rFonts w:cs="Times New Roman"/>
      <w:sz w:val="24"/>
      <w:szCs w:val="24"/>
    </w:rPr>
  </w:style>
  <w:style w:type="paragraph" w:customStyle="1" w:styleId="1KGK9">
    <w:name w:val="1KG=K9"/>
    <w:uiPriority w:val="99"/>
    <w:rsid w:val="00B02AD0"/>
    <w:pPr>
      <w:autoSpaceDE w:val="0"/>
      <w:autoSpaceDN w:val="0"/>
      <w:adjustRightInd w:val="0"/>
    </w:pPr>
    <w:rPr>
      <w:rFonts w:ascii="Arial" w:hAnsi="Arial"/>
      <w:sz w:val="24"/>
    </w:rPr>
  </w:style>
  <w:style w:type="paragraph" w:customStyle="1" w:styleId="Iauiue">
    <w:name w:val="Iau?iue"/>
    <w:uiPriority w:val="99"/>
    <w:rsid w:val="00B02AD0"/>
    <w:rPr>
      <w:lang w:val="en-US"/>
    </w:rPr>
  </w:style>
  <w:style w:type="paragraph" w:customStyle="1" w:styleId="11">
    <w:name w:val="Обычный1"/>
    <w:uiPriority w:val="99"/>
    <w:rsid w:val="00B02AD0"/>
    <w:pPr>
      <w:widowControl w:val="0"/>
    </w:pPr>
  </w:style>
  <w:style w:type="paragraph" w:styleId="ad">
    <w:name w:val="header"/>
    <w:basedOn w:val="a"/>
    <w:link w:val="ae"/>
    <w:uiPriority w:val="99"/>
    <w:rsid w:val="00B02AD0"/>
    <w:pPr>
      <w:widowControl w:val="0"/>
      <w:tabs>
        <w:tab w:val="center" w:pos="4677"/>
        <w:tab w:val="right" w:pos="9355"/>
      </w:tabs>
      <w:autoSpaceDE w:val="0"/>
      <w:autoSpaceDN w:val="0"/>
      <w:adjustRightInd w:val="0"/>
    </w:pPr>
    <w:rPr>
      <w:rFonts w:ascii="Arial" w:hAnsi="Arial" w:cs="Arial"/>
      <w:sz w:val="18"/>
      <w:szCs w:val="18"/>
    </w:rPr>
  </w:style>
  <w:style w:type="character" w:customStyle="1" w:styleId="ae">
    <w:name w:val="Верхний колонтитул Знак"/>
    <w:link w:val="ad"/>
    <w:uiPriority w:val="99"/>
    <w:semiHidden/>
    <w:locked/>
    <w:rsid w:val="00ED082B"/>
    <w:rPr>
      <w:rFonts w:cs="Times New Roman"/>
      <w:sz w:val="24"/>
      <w:szCs w:val="24"/>
    </w:rPr>
  </w:style>
  <w:style w:type="paragraph" w:customStyle="1" w:styleId="110">
    <w:name w:val="заголовок 11"/>
    <w:basedOn w:val="a"/>
    <w:next w:val="a"/>
    <w:uiPriority w:val="99"/>
    <w:rsid w:val="00B02AD0"/>
    <w:pPr>
      <w:keepNext/>
      <w:snapToGrid w:val="0"/>
      <w:jc w:val="center"/>
    </w:pPr>
    <w:rPr>
      <w:szCs w:val="20"/>
    </w:rPr>
  </w:style>
  <w:style w:type="paragraph" w:styleId="af">
    <w:name w:val="List Number"/>
    <w:basedOn w:val="a"/>
    <w:uiPriority w:val="99"/>
    <w:rsid w:val="00B02AD0"/>
    <w:pPr>
      <w:autoSpaceDE w:val="0"/>
      <w:autoSpaceDN w:val="0"/>
      <w:spacing w:before="60" w:line="360" w:lineRule="auto"/>
      <w:jc w:val="both"/>
    </w:pPr>
    <w:rPr>
      <w:sz w:val="28"/>
    </w:rPr>
  </w:style>
  <w:style w:type="paragraph" w:styleId="35">
    <w:name w:val="Body Text 3"/>
    <w:basedOn w:val="a"/>
    <w:link w:val="36"/>
    <w:uiPriority w:val="99"/>
    <w:rsid w:val="00B02AD0"/>
    <w:pPr>
      <w:keepNext/>
      <w:spacing w:after="120"/>
    </w:pPr>
    <w:rPr>
      <w:sz w:val="16"/>
      <w:szCs w:val="16"/>
    </w:rPr>
  </w:style>
  <w:style w:type="character" w:customStyle="1" w:styleId="36">
    <w:name w:val="Основной текст 3 Знак"/>
    <w:link w:val="35"/>
    <w:uiPriority w:val="99"/>
    <w:semiHidden/>
    <w:locked/>
    <w:rsid w:val="00ED082B"/>
    <w:rPr>
      <w:rFonts w:cs="Times New Roman"/>
      <w:sz w:val="16"/>
      <w:szCs w:val="16"/>
    </w:rPr>
  </w:style>
  <w:style w:type="paragraph" w:styleId="af0">
    <w:name w:val="caption"/>
    <w:basedOn w:val="a"/>
    <w:uiPriority w:val="99"/>
    <w:qFormat/>
    <w:rsid w:val="00B02AD0"/>
    <w:pPr>
      <w:jc w:val="center"/>
    </w:pPr>
    <w:rPr>
      <w:b/>
      <w:szCs w:val="20"/>
    </w:rPr>
  </w:style>
  <w:style w:type="paragraph" w:styleId="af1">
    <w:name w:val="footnote text"/>
    <w:basedOn w:val="a"/>
    <w:link w:val="af2"/>
    <w:uiPriority w:val="99"/>
    <w:semiHidden/>
    <w:rsid w:val="00B02AD0"/>
    <w:pPr>
      <w:widowControl w:val="0"/>
      <w:autoSpaceDE w:val="0"/>
      <w:autoSpaceDN w:val="0"/>
      <w:adjustRightInd w:val="0"/>
    </w:pPr>
    <w:rPr>
      <w:rFonts w:ascii="Arial" w:hAnsi="Arial" w:cs="Arial"/>
      <w:sz w:val="20"/>
      <w:szCs w:val="20"/>
    </w:rPr>
  </w:style>
  <w:style w:type="character" w:customStyle="1" w:styleId="af2">
    <w:name w:val="Текст сноски Знак"/>
    <w:link w:val="af1"/>
    <w:uiPriority w:val="99"/>
    <w:semiHidden/>
    <w:locked/>
    <w:rsid w:val="00ED082B"/>
    <w:rPr>
      <w:rFonts w:cs="Times New Roman"/>
      <w:sz w:val="20"/>
      <w:szCs w:val="20"/>
    </w:rPr>
  </w:style>
  <w:style w:type="paragraph" w:styleId="af3">
    <w:name w:val="footer"/>
    <w:basedOn w:val="a"/>
    <w:link w:val="af4"/>
    <w:uiPriority w:val="99"/>
    <w:rsid w:val="00B02AD0"/>
    <w:pPr>
      <w:widowControl w:val="0"/>
      <w:tabs>
        <w:tab w:val="center" w:pos="4677"/>
        <w:tab w:val="right" w:pos="9355"/>
      </w:tabs>
      <w:autoSpaceDE w:val="0"/>
      <w:autoSpaceDN w:val="0"/>
      <w:adjustRightInd w:val="0"/>
    </w:pPr>
    <w:rPr>
      <w:rFonts w:ascii="Arial" w:hAnsi="Arial" w:cs="Arial"/>
      <w:sz w:val="18"/>
      <w:szCs w:val="18"/>
    </w:rPr>
  </w:style>
  <w:style w:type="character" w:customStyle="1" w:styleId="af4">
    <w:name w:val="Нижний колонтитул Знак"/>
    <w:link w:val="af3"/>
    <w:uiPriority w:val="99"/>
    <w:semiHidden/>
    <w:locked/>
    <w:rsid w:val="00ED082B"/>
    <w:rPr>
      <w:rFonts w:cs="Times New Roman"/>
      <w:sz w:val="24"/>
      <w:szCs w:val="24"/>
    </w:rPr>
  </w:style>
  <w:style w:type="paragraph" w:styleId="af5">
    <w:name w:val="Normal (Web)"/>
    <w:basedOn w:val="a"/>
    <w:uiPriority w:val="99"/>
    <w:rsid w:val="00466207"/>
    <w:pPr>
      <w:spacing w:before="100" w:beforeAutospacing="1" w:after="100" w:afterAutospacing="1"/>
    </w:pPr>
  </w:style>
  <w:style w:type="character" w:customStyle="1" w:styleId="postbody">
    <w:name w:val="postbody"/>
    <w:uiPriority w:val="99"/>
    <w:rsid w:val="00D07B3D"/>
    <w:rPr>
      <w:rFonts w:cs="Times New Roman"/>
    </w:rPr>
  </w:style>
  <w:style w:type="paragraph" w:customStyle="1" w:styleId="af6">
    <w:name w:val="Знак Знак"/>
    <w:basedOn w:val="a"/>
    <w:uiPriority w:val="99"/>
    <w:rsid w:val="00FD5485"/>
    <w:pPr>
      <w:widowControl w:val="0"/>
      <w:adjustRightInd w:val="0"/>
      <w:spacing w:after="160" w:line="240" w:lineRule="exact"/>
      <w:jc w:val="right"/>
    </w:pPr>
    <w:rPr>
      <w:sz w:val="20"/>
      <w:szCs w:val="20"/>
      <w:lang w:val="en-GB" w:eastAsia="en-US"/>
    </w:rPr>
  </w:style>
  <w:style w:type="table" w:styleId="af7">
    <w:name w:val="Table Grid"/>
    <w:basedOn w:val="a1"/>
    <w:uiPriority w:val="99"/>
    <w:rsid w:val="00E524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Основной шрифт абзаца Знак Знак"/>
    <w:aliases w:val="Знак Знак Знак Знак"/>
    <w:basedOn w:val="a"/>
    <w:uiPriority w:val="99"/>
    <w:rsid w:val="00B912C2"/>
    <w:pPr>
      <w:spacing w:before="100" w:beforeAutospacing="1" w:after="100" w:afterAutospacing="1"/>
    </w:pPr>
    <w:rPr>
      <w:rFonts w:ascii="Tahoma" w:hAnsi="Tahoma"/>
      <w:sz w:val="20"/>
      <w:szCs w:val="20"/>
      <w:lang w:val="en-US" w:eastAsia="en-US"/>
    </w:rPr>
  </w:style>
  <w:style w:type="paragraph" w:customStyle="1" w:styleId="12">
    <w:name w:val="Знак1"/>
    <w:basedOn w:val="a"/>
    <w:uiPriority w:val="99"/>
    <w:rsid w:val="00EB6116"/>
    <w:pPr>
      <w:spacing w:before="100" w:beforeAutospacing="1" w:after="100" w:afterAutospacing="1"/>
    </w:pPr>
    <w:rPr>
      <w:rFonts w:ascii="Tahoma" w:hAnsi="Tahoma"/>
      <w:sz w:val="20"/>
      <w:szCs w:val="20"/>
      <w:lang w:val="en-US" w:eastAsia="en-US"/>
    </w:rPr>
  </w:style>
  <w:style w:type="paragraph" w:customStyle="1" w:styleId="xl50">
    <w:name w:val="xl50"/>
    <w:basedOn w:val="a"/>
    <w:uiPriority w:val="99"/>
    <w:rsid w:val="00EB6116"/>
    <w:pPr>
      <w:spacing w:before="100" w:beforeAutospacing="1" w:after="100" w:afterAutospacing="1"/>
      <w:jc w:val="center"/>
      <w:textAlignment w:val="center"/>
    </w:pPr>
  </w:style>
  <w:style w:type="paragraph" w:customStyle="1" w:styleId="af9">
    <w:name w:val="Знак"/>
    <w:basedOn w:val="a"/>
    <w:uiPriority w:val="99"/>
    <w:rsid w:val="00694CDC"/>
    <w:pPr>
      <w:spacing w:after="160" w:line="240" w:lineRule="exact"/>
    </w:pPr>
    <w:rPr>
      <w:rFonts w:ascii="Verdana" w:hAnsi="Verdana"/>
      <w:sz w:val="20"/>
      <w:szCs w:val="20"/>
      <w:lang w:val="en-US" w:eastAsia="en-US"/>
    </w:rPr>
  </w:style>
  <w:style w:type="paragraph" w:customStyle="1" w:styleId="afa">
    <w:name w:val="Тендерные данные"/>
    <w:basedOn w:val="a"/>
    <w:uiPriority w:val="99"/>
    <w:semiHidden/>
    <w:rsid w:val="00016FBB"/>
    <w:pPr>
      <w:tabs>
        <w:tab w:val="left" w:pos="1985"/>
      </w:tabs>
      <w:spacing w:before="120" w:after="60"/>
      <w:jc w:val="both"/>
    </w:pPr>
    <w:rPr>
      <w:b/>
      <w:szCs w:val="20"/>
    </w:rPr>
  </w:style>
  <w:style w:type="paragraph" w:customStyle="1" w:styleId="afb">
    <w:name w:val="Знак Знак Знак Знак Знак Знак"/>
    <w:basedOn w:val="a"/>
    <w:uiPriority w:val="99"/>
    <w:rsid w:val="00016FBB"/>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F032CA"/>
    <w:pPr>
      <w:spacing w:before="100" w:beforeAutospacing="1" w:after="100" w:afterAutospacing="1"/>
    </w:pPr>
    <w:rPr>
      <w:rFonts w:ascii="Tahoma" w:hAnsi="Tahoma"/>
      <w:sz w:val="20"/>
      <w:szCs w:val="20"/>
      <w:lang w:val="en-US" w:eastAsia="en-US"/>
    </w:rPr>
  </w:style>
  <w:style w:type="paragraph" w:customStyle="1" w:styleId="37">
    <w:name w:val="Стиль3 Знак Знак"/>
    <w:basedOn w:val="23"/>
    <w:link w:val="38"/>
    <w:uiPriority w:val="99"/>
    <w:rsid w:val="00EB59A1"/>
    <w:pPr>
      <w:keepNext w:val="0"/>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uiPriority w:val="99"/>
    <w:locked/>
    <w:rsid w:val="00EB59A1"/>
    <w:rPr>
      <w:sz w:val="24"/>
      <w:lang w:val="ru-RU" w:eastAsia="ru-RU"/>
    </w:rPr>
  </w:style>
  <w:style w:type="paragraph" w:customStyle="1" w:styleId="ConsPlusNonformat">
    <w:name w:val="ConsPlusNonformat"/>
    <w:link w:val="ConsPlusNonformat0"/>
    <w:uiPriority w:val="99"/>
    <w:rsid w:val="00385E05"/>
    <w:pPr>
      <w:autoSpaceDE w:val="0"/>
      <w:autoSpaceDN w:val="0"/>
      <w:adjustRightInd w:val="0"/>
    </w:pPr>
    <w:rPr>
      <w:rFonts w:ascii="Courier New" w:hAnsi="Courier New" w:cs="Courier New"/>
    </w:rPr>
  </w:style>
  <w:style w:type="paragraph" w:customStyle="1" w:styleId="afc">
    <w:name w:val="Знак Знак Знак Знак Знак Знак Знак"/>
    <w:basedOn w:val="a"/>
    <w:uiPriority w:val="99"/>
    <w:rsid w:val="00C543C0"/>
    <w:pPr>
      <w:spacing w:after="160" w:line="240" w:lineRule="exact"/>
    </w:pPr>
    <w:rPr>
      <w:rFonts w:ascii="Verdana" w:hAnsi="Verdana"/>
      <w:lang w:val="en-US" w:eastAsia="en-US"/>
    </w:rPr>
  </w:style>
  <w:style w:type="paragraph" w:customStyle="1" w:styleId="aaa2">
    <w:name w:val="aaa2"/>
    <w:basedOn w:val="a"/>
    <w:uiPriority w:val="99"/>
    <w:rsid w:val="00644DDE"/>
    <w:pPr>
      <w:spacing w:before="60" w:after="60"/>
      <w:ind w:firstLine="680"/>
      <w:jc w:val="both"/>
    </w:pPr>
    <w:rPr>
      <w:b/>
      <w:sz w:val="28"/>
    </w:rPr>
  </w:style>
  <w:style w:type="paragraph" w:customStyle="1" w:styleId="FR4">
    <w:name w:val="FR4"/>
    <w:uiPriority w:val="99"/>
    <w:rsid w:val="00FE182A"/>
    <w:pPr>
      <w:widowControl w:val="0"/>
      <w:spacing w:before="260"/>
      <w:ind w:left="5880"/>
    </w:pPr>
    <w:rPr>
      <w:rFonts w:ascii="Arial" w:hAnsi="Arial"/>
      <w:noProof/>
      <w:sz w:val="18"/>
    </w:rPr>
  </w:style>
  <w:style w:type="character" w:customStyle="1" w:styleId="FontStyle62">
    <w:name w:val="Font Style62"/>
    <w:uiPriority w:val="99"/>
    <w:rsid w:val="006670AB"/>
    <w:rPr>
      <w:rFonts w:ascii="Times New Roman" w:hAnsi="Times New Roman"/>
      <w:sz w:val="22"/>
    </w:rPr>
  </w:style>
  <w:style w:type="paragraph" w:styleId="afd">
    <w:name w:val="Balloon Text"/>
    <w:basedOn w:val="a"/>
    <w:link w:val="afe"/>
    <w:uiPriority w:val="99"/>
    <w:rsid w:val="002F1EE4"/>
    <w:rPr>
      <w:rFonts w:ascii="Tahoma" w:hAnsi="Tahoma"/>
      <w:sz w:val="16"/>
      <w:szCs w:val="16"/>
    </w:rPr>
  </w:style>
  <w:style w:type="character" w:customStyle="1" w:styleId="afe">
    <w:name w:val="Текст выноски Знак"/>
    <w:link w:val="afd"/>
    <w:uiPriority w:val="99"/>
    <w:locked/>
    <w:rsid w:val="002F1EE4"/>
    <w:rPr>
      <w:rFonts w:ascii="Tahoma" w:hAnsi="Tahoma" w:cs="Times New Roman"/>
      <w:sz w:val="16"/>
    </w:rPr>
  </w:style>
  <w:style w:type="paragraph" w:styleId="aff">
    <w:name w:val="List Paragraph"/>
    <w:basedOn w:val="a"/>
    <w:uiPriority w:val="99"/>
    <w:qFormat/>
    <w:rsid w:val="00E61F5B"/>
    <w:pPr>
      <w:ind w:left="720"/>
      <w:contextualSpacing/>
    </w:pPr>
    <w:rPr>
      <w:sz w:val="26"/>
      <w:szCs w:val="20"/>
    </w:rPr>
  </w:style>
  <w:style w:type="character" w:customStyle="1" w:styleId="FontStyle24">
    <w:name w:val="Font Style24"/>
    <w:uiPriority w:val="99"/>
    <w:rsid w:val="008E33F7"/>
    <w:rPr>
      <w:rFonts w:ascii="Times New Roman" w:hAnsi="Times New Roman"/>
      <w:sz w:val="22"/>
    </w:rPr>
  </w:style>
  <w:style w:type="paragraph" w:styleId="aff0">
    <w:name w:val="Title"/>
    <w:basedOn w:val="a"/>
    <w:link w:val="14"/>
    <w:uiPriority w:val="99"/>
    <w:qFormat/>
    <w:locked/>
    <w:rsid w:val="00BA5EE1"/>
    <w:pPr>
      <w:spacing w:line="360" w:lineRule="auto"/>
      <w:jc w:val="center"/>
    </w:pPr>
    <w:rPr>
      <w:szCs w:val="20"/>
    </w:rPr>
  </w:style>
  <w:style w:type="character" w:customStyle="1" w:styleId="14">
    <w:name w:val="Название Знак1"/>
    <w:link w:val="aff0"/>
    <w:uiPriority w:val="99"/>
    <w:locked/>
    <w:rsid w:val="00BA5EE1"/>
    <w:rPr>
      <w:rFonts w:cs="Times New Roman"/>
      <w:sz w:val="24"/>
      <w:lang w:val="ru-RU" w:eastAsia="ru-RU" w:bidi="ar-SA"/>
    </w:rPr>
  </w:style>
  <w:style w:type="character" w:customStyle="1" w:styleId="aff1">
    <w:name w:val="Название Знак"/>
    <w:uiPriority w:val="99"/>
    <w:rsid w:val="00BA5EE1"/>
    <w:rPr>
      <w:rFonts w:ascii="Cambria" w:hAnsi="Cambria" w:cs="Times New Roman"/>
      <w:color w:val="17365D"/>
      <w:spacing w:val="5"/>
      <w:kern w:val="28"/>
      <w:sz w:val="52"/>
      <w:szCs w:val="52"/>
    </w:rPr>
  </w:style>
  <w:style w:type="character" w:customStyle="1" w:styleId="FontStyle12">
    <w:name w:val="Font Style12"/>
    <w:uiPriority w:val="99"/>
    <w:rsid w:val="00D73D9C"/>
    <w:rPr>
      <w:rFonts w:ascii="Times New Roman" w:hAnsi="Times New Roman"/>
      <w:sz w:val="26"/>
    </w:rPr>
  </w:style>
  <w:style w:type="paragraph" w:customStyle="1" w:styleId="15">
    <w:name w:val="Абзац списка1"/>
    <w:basedOn w:val="a"/>
    <w:rsid w:val="005B7C88"/>
    <w:pPr>
      <w:ind w:left="720"/>
      <w:contextualSpacing/>
    </w:pPr>
    <w:rPr>
      <w:sz w:val="26"/>
      <w:szCs w:val="20"/>
    </w:rPr>
  </w:style>
  <w:style w:type="character" w:customStyle="1" w:styleId="ConsPlusNormal0">
    <w:name w:val="ConsPlusNormal Знак"/>
    <w:link w:val="ConsPlusNormal"/>
    <w:locked/>
    <w:rsid w:val="00C0609F"/>
    <w:rPr>
      <w:rFonts w:ascii="Arial" w:hAnsi="Arial" w:cs="Arial"/>
      <w:lang w:val="ru-RU" w:eastAsia="ru-RU" w:bidi="ar-SA"/>
    </w:rPr>
  </w:style>
  <w:style w:type="paragraph" w:customStyle="1" w:styleId="Default">
    <w:name w:val="Default"/>
    <w:rsid w:val="00AB3645"/>
    <w:pPr>
      <w:autoSpaceDE w:val="0"/>
      <w:autoSpaceDN w:val="0"/>
      <w:adjustRightInd w:val="0"/>
    </w:pPr>
    <w:rPr>
      <w:color w:val="000000"/>
      <w:sz w:val="24"/>
      <w:szCs w:val="24"/>
    </w:rPr>
  </w:style>
  <w:style w:type="character" w:customStyle="1" w:styleId="ConsNormal0">
    <w:name w:val="ConsNormal Знак"/>
    <w:link w:val="ConsNormal"/>
    <w:rsid w:val="00284028"/>
    <w:rPr>
      <w:rFonts w:ascii="Arial" w:hAnsi="Arial" w:cs="Arial"/>
      <w:lang w:val="ru-RU" w:eastAsia="ru-RU" w:bidi="ar-SA"/>
    </w:rPr>
  </w:style>
  <w:style w:type="character" w:customStyle="1" w:styleId="ConsPlusNonformat0">
    <w:name w:val="ConsPlusNonformat Знак"/>
    <w:link w:val="ConsPlusNonformat"/>
    <w:rsid w:val="007D0A36"/>
    <w:rPr>
      <w:rFonts w:ascii="Courier New" w:hAnsi="Courier New" w:cs="Courier New"/>
      <w:lang w:val="ru-RU" w:eastAsia="ru-RU" w:bidi="ar-SA"/>
    </w:rPr>
  </w:style>
  <w:style w:type="paragraph" w:customStyle="1" w:styleId="aff2">
    <w:name w:val="Содержимое таблицы"/>
    <w:basedOn w:val="a"/>
    <w:rsid w:val="005948E9"/>
    <w:pPr>
      <w:widowControl w:val="0"/>
      <w:suppressLineNumbers/>
      <w:suppressAutoHyphens/>
    </w:pPr>
    <w:rPr>
      <w:rFonts w:ascii="Arial" w:eastAsia="Lucida Sans Unicode" w:hAnsi="Arial" w:cs="Arial"/>
      <w:kern w:val="1"/>
      <w:sz w:val="20"/>
      <w:lang w:eastAsia="ar-SA"/>
    </w:rPr>
  </w:style>
  <w:style w:type="character" w:customStyle="1" w:styleId="apple-converted-space">
    <w:name w:val="apple-converted-space"/>
    <w:rsid w:val="00D50633"/>
  </w:style>
  <w:style w:type="character" w:customStyle="1" w:styleId="s1mailrucssattributepostfix">
    <w:name w:val="s1_mailru_css_attribute_postfix"/>
    <w:basedOn w:val="a0"/>
    <w:rsid w:val="002E640C"/>
  </w:style>
  <w:style w:type="character" w:customStyle="1" w:styleId="EmailStyle95">
    <w:name w:val="EmailStyle95"/>
    <w:semiHidden/>
    <w:rsid w:val="00925C1E"/>
    <w:rPr>
      <w:rFonts w:ascii="Arial" w:hAnsi="Arial" w:cs="Arial"/>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C1E"/>
    <w:rPr>
      <w:sz w:val="24"/>
      <w:szCs w:val="24"/>
    </w:rPr>
  </w:style>
  <w:style w:type="paragraph" w:styleId="10">
    <w:name w:val="heading 1"/>
    <w:aliases w:val="Заголовок 1 Знак1,Заголовок 1 Знак Знак,Заголовок 1 Знак Знак1,Заголовок 1 Знак,Заголовок 1 Знак2,Заголовок 1 Знак Знак2"/>
    <w:basedOn w:val="a"/>
    <w:next w:val="a"/>
    <w:link w:val="13"/>
    <w:uiPriority w:val="99"/>
    <w:qFormat/>
    <w:rsid w:val="00B02AD0"/>
    <w:pPr>
      <w:keepNext/>
      <w:widowControl w:val="0"/>
      <w:suppressAutoHyphens/>
      <w:autoSpaceDE w:val="0"/>
      <w:autoSpaceDN w:val="0"/>
      <w:spacing w:before="60"/>
      <w:jc w:val="center"/>
      <w:outlineLvl w:val="0"/>
    </w:pPr>
    <w:rPr>
      <w:rFonts w:ascii="Arial" w:hAnsi="Arial" w:cs="Arial"/>
      <w:b/>
      <w:sz w:val="28"/>
      <w:szCs w:val="18"/>
    </w:rPr>
  </w:style>
  <w:style w:type="paragraph" w:styleId="21">
    <w:name w:val="heading 2"/>
    <w:basedOn w:val="a"/>
    <w:next w:val="a"/>
    <w:link w:val="22"/>
    <w:uiPriority w:val="99"/>
    <w:qFormat/>
    <w:rsid w:val="00B02AD0"/>
    <w:pPr>
      <w:keepNext/>
      <w:tabs>
        <w:tab w:val="left" w:pos="9355"/>
      </w:tabs>
      <w:jc w:val="both"/>
      <w:outlineLvl w:val="1"/>
    </w:pPr>
    <w:rPr>
      <w:color w:val="000000"/>
      <w:sz w:val="28"/>
      <w:szCs w:val="28"/>
    </w:rPr>
  </w:style>
  <w:style w:type="paragraph" w:styleId="30">
    <w:name w:val="heading 3"/>
    <w:basedOn w:val="a"/>
    <w:next w:val="a"/>
    <w:link w:val="31"/>
    <w:uiPriority w:val="99"/>
    <w:qFormat/>
    <w:rsid w:val="00B02AD0"/>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B02AD0"/>
    <w:pPr>
      <w:keepNext/>
      <w:tabs>
        <w:tab w:val="left" w:pos="0"/>
      </w:tabs>
      <w:jc w:val="right"/>
      <w:outlineLvl w:val="3"/>
    </w:pPr>
    <w:rPr>
      <w:b/>
    </w:rPr>
  </w:style>
  <w:style w:type="paragraph" w:styleId="5">
    <w:name w:val="heading 5"/>
    <w:basedOn w:val="a"/>
    <w:next w:val="a"/>
    <w:link w:val="50"/>
    <w:uiPriority w:val="99"/>
    <w:qFormat/>
    <w:rsid w:val="00FE182A"/>
    <w:pPr>
      <w:spacing w:before="240" w:after="60"/>
      <w:outlineLvl w:val="4"/>
    </w:pPr>
    <w:rPr>
      <w:rFonts w:ascii="Arial" w:hAnsi="Arial" w:cs="Arial"/>
      <w:b/>
      <w:bCs/>
      <w:i/>
      <w:iCs/>
      <w:sz w:val="26"/>
      <w:szCs w:val="26"/>
    </w:rPr>
  </w:style>
  <w:style w:type="paragraph" w:styleId="7">
    <w:name w:val="heading 7"/>
    <w:basedOn w:val="a"/>
    <w:next w:val="a"/>
    <w:link w:val="70"/>
    <w:uiPriority w:val="99"/>
    <w:qFormat/>
    <w:rsid w:val="00B02AD0"/>
    <w:pPr>
      <w:widowControl w:val="0"/>
      <w:autoSpaceDE w:val="0"/>
      <w:autoSpaceDN w:val="0"/>
      <w:adjustRightInd w:val="0"/>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3"/>
    <w:aliases w:val="Заголовок 1 Знак1 Знак,Заголовок 1 Знак Знак Знак,Заголовок 1 Знак Знак1 Знак,Заголовок 1 Знак Знак3,Заголовок 1 Знак2 Знак,Заголовок 1 Знак Знак2 Знак"/>
    <w:link w:val="10"/>
    <w:uiPriority w:val="99"/>
    <w:locked/>
    <w:rsid w:val="00ED082B"/>
    <w:rPr>
      <w:rFonts w:ascii="Cambria" w:hAnsi="Cambria" w:cs="Times New Roman"/>
      <w:b/>
      <w:bCs/>
      <w:kern w:val="32"/>
      <w:sz w:val="32"/>
      <w:szCs w:val="32"/>
    </w:rPr>
  </w:style>
  <w:style w:type="character" w:customStyle="1" w:styleId="22">
    <w:name w:val="Заголовок 2 Знак"/>
    <w:link w:val="21"/>
    <w:uiPriority w:val="99"/>
    <w:semiHidden/>
    <w:locked/>
    <w:rsid w:val="00ED082B"/>
    <w:rPr>
      <w:rFonts w:ascii="Cambria" w:hAnsi="Cambria" w:cs="Times New Roman"/>
      <w:b/>
      <w:bCs/>
      <w:i/>
      <w:iCs/>
      <w:sz w:val="28"/>
      <w:szCs w:val="28"/>
    </w:rPr>
  </w:style>
  <w:style w:type="character" w:customStyle="1" w:styleId="31">
    <w:name w:val="Заголовок 3 Знак"/>
    <w:link w:val="30"/>
    <w:uiPriority w:val="99"/>
    <w:semiHidden/>
    <w:locked/>
    <w:rsid w:val="00ED082B"/>
    <w:rPr>
      <w:rFonts w:ascii="Cambria" w:hAnsi="Cambria" w:cs="Times New Roman"/>
      <w:b/>
      <w:bCs/>
      <w:sz w:val="26"/>
      <w:szCs w:val="26"/>
    </w:rPr>
  </w:style>
  <w:style w:type="character" w:customStyle="1" w:styleId="40">
    <w:name w:val="Заголовок 4 Знак"/>
    <w:link w:val="4"/>
    <w:uiPriority w:val="99"/>
    <w:semiHidden/>
    <w:locked/>
    <w:rsid w:val="00ED082B"/>
    <w:rPr>
      <w:rFonts w:ascii="Calibri" w:hAnsi="Calibri" w:cs="Times New Roman"/>
      <w:b/>
      <w:bCs/>
      <w:sz w:val="28"/>
      <w:szCs w:val="28"/>
    </w:rPr>
  </w:style>
  <w:style w:type="character" w:customStyle="1" w:styleId="50">
    <w:name w:val="Заголовок 5 Знак"/>
    <w:link w:val="5"/>
    <w:uiPriority w:val="99"/>
    <w:semiHidden/>
    <w:locked/>
    <w:rsid w:val="00ED082B"/>
    <w:rPr>
      <w:rFonts w:ascii="Calibri" w:hAnsi="Calibri" w:cs="Times New Roman"/>
      <w:b/>
      <w:bCs/>
      <w:i/>
      <w:iCs/>
      <w:sz w:val="26"/>
      <w:szCs w:val="26"/>
    </w:rPr>
  </w:style>
  <w:style w:type="character" w:customStyle="1" w:styleId="70">
    <w:name w:val="Заголовок 7 Знак"/>
    <w:link w:val="7"/>
    <w:uiPriority w:val="99"/>
    <w:semiHidden/>
    <w:locked/>
    <w:rsid w:val="00ED082B"/>
    <w:rPr>
      <w:rFonts w:ascii="Calibri" w:hAnsi="Calibri" w:cs="Times New Roman"/>
      <w:sz w:val="24"/>
      <w:szCs w:val="24"/>
    </w:rPr>
  </w:style>
  <w:style w:type="paragraph" w:customStyle="1" w:styleId="a3">
    <w:name w:val="Основной шрифт абзаца Знак Знак Знак Знак Знак"/>
    <w:aliases w:val="Знак Знак Знак Знак Знак Знак Знак Знак Знак Знак Знак Знак Знак Знак"/>
    <w:basedOn w:val="a"/>
    <w:uiPriority w:val="99"/>
    <w:rsid w:val="00C45C2E"/>
    <w:pPr>
      <w:spacing w:before="100" w:beforeAutospacing="1" w:after="100" w:afterAutospacing="1"/>
    </w:pPr>
    <w:rPr>
      <w:rFonts w:ascii="Tahoma" w:hAnsi="Tahoma"/>
      <w:sz w:val="20"/>
      <w:szCs w:val="20"/>
      <w:lang w:val="en-US" w:eastAsia="en-US"/>
    </w:rPr>
  </w:style>
  <w:style w:type="paragraph" w:customStyle="1" w:styleId="1">
    <w:name w:val="Стиль1"/>
    <w:basedOn w:val="a"/>
    <w:uiPriority w:val="99"/>
    <w:rsid w:val="00B02AD0"/>
    <w:pPr>
      <w:keepNext/>
      <w:keepLines/>
      <w:widowControl w:val="0"/>
      <w:numPr>
        <w:numId w:val="2"/>
      </w:numPr>
      <w:suppressLineNumbers/>
      <w:suppressAutoHyphens/>
      <w:spacing w:after="60"/>
    </w:pPr>
    <w:rPr>
      <w:b/>
      <w:sz w:val="28"/>
    </w:rPr>
  </w:style>
  <w:style w:type="paragraph" w:customStyle="1" w:styleId="20">
    <w:name w:val="Стиль2"/>
    <w:basedOn w:val="2"/>
    <w:uiPriority w:val="99"/>
    <w:rsid w:val="00B02AD0"/>
    <w:pPr>
      <w:keepNext/>
      <w:keepLines/>
      <w:numPr>
        <w:ilvl w:val="1"/>
        <w:numId w:val="2"/>
      </w:numPr>
      <w:suppressLineNumbers/>
      <w:suppressAutoHyphens/>
      <w:autoSpaceDE/>
      <w:autoSpaceDN/>
      <w:adjustRightInd/>
      <w:spacing w:after="60"/>
      <w:jc w:val="both"/>
    </w:pPr>
    <w:rPr>
      <w:rFonts w:ascii="Times New Roman" w:hAnsi="Times New Roman" w:cs="Times New Roman"/>
      <w:b/>
      <w:sz w:val="24"/>
      <w:szCs w:val="20"/>
    </w:rPr>
  </w:style>
  <w:style w:type="paragraph" w:styleId="2">
    <w:name w:val="List Number 2"/>
    <w:basedOn w:val="a"/>
    <w:uiPriority w:val="99"/>
    <w:rsid w:val="00B02AD0"/>
    <w:pPr>
      <w:widowControl w:val="0"/>
      <w:numPr>
        <w:numId w:val="1"/>
      </w:numPr>
      <w:tabs>
        <w:tab w:val="clear" w:pos="720"/>
        <w:tab w:val="num" w:pos="432"/>
      </w:tabs>
      <w:autoSpaceDE w:val="0"/>
      <w:autoSpaceDN w:val="0"/>
      <w:adjustRightInd w:val="0"/>
      <w:ind w:left="432" w:hanging="432"/>
    </w:pPr>
    <w:rPr>
      <w:rFonts w:ascii="Arial" w:hAnsi="Arial" w:cs="Arial"/>
      <w:sz w:val="18"/>
      <w:szCs w:val="18"/>
    </w:rPr>
  </w:style>
  <w:style w:type="paragraph" w:customStyle="1" w:styleId="3">
    <w:name w:val="Стиль3"/>
    <w:basedOn w:val="23"/>
    <w:uiPriority w:val="99"/>
    <w:rsid w:val="00B02AD0"/>
    <w:pPr>
      <w:keepNext w:val="0"/>
      <w:widowControl w:val="0"/>
      <w:numPr>
        <w:ilvl w:val="2"/>
        <w:numId w:val="2"/>
      </w:numPr>
      <w:adjustRightInd w:val="0"/>
      <w:spacing w:after="0" w:line="240" w:lineRule="auto"/>
      <w:ind w:left="0"/>
      <w:jc w:val="both"/>
      <w:textAlignment w:val="baseline"/>
    </w:pPr>
    <w:rPr>
      <w:sz w:val="24"/>
    </w:rPr>
  </w:style>
  <w:style w:type="paragraph" w:styleId="23">
    <w:name w:val="Body Text Indent 2"/>
    <w:basedOn w:val="a"/>
    <w:link w:val="24"/>
    <w:uiPriority w:val="99"/>
    <w:rsid w:val="00B02AD0"/>
    <w:pPr>
      <w:keepNext/>
      <w:spacing w:after="120" w:line="480" w:lineRule="auto"/>
      <w:ind w:left="283"/>
    </w:pPr>
    <w:rPr>
      <w:sz w:val="20"/>
      <w:szCs w:val="20"/>
    </w:rPr>
  </w:style>
  <w:style w:type="character" w:customStyle="1" w:styleId="24">
    <w:name w:val="Основной текст с отступом 2 Знак"/>
    <w:link w:val="23"/>
    <w:uiPriority w:val="99"/>
    <w:semiHidden/>
    <w:locked/>
    <w:rsid w:val="00ED082B"/>
    <w:rPr>
      <w:rFonts w:cs="Times New Roman"/>
      <w:sz w:val="24"/>
      <w:szCs w:val="24"/>
    </w:rPr>
  </w:style>
  <w:style w:type="character" w:styleId="a4">
    <w:name w:val="FollowedHyperlink"/>
    <w:uiPriority w:val="99"/>
    <w:rsid w:val="00B02AD0"/>
    <w:rPr>
      <w:rFonts w:cs="Times New Roman"/>
      <w:color w:val="800080"/>
      <w:u w:val="single"/>
    </w:rPr>
  </w:style>
  <w:style w:type="paragraph" w:styleId="a5">
    <w:name w:val="Body Text"/>
    <w:basedOn w:val="a"/>
    <w:link w:val="a6"/>
    <w:uiPriority w:val="99"/>
    <w:rsid w:val="00B02AD0"/>
    <w:pPr>
      <w:keepNext/>
    </w:pPr>
    <w:rPr>
      <w:szCs w:val="20"/>
    </w:rPr>
  </w:style>
  <w:style w:type="character" w:customStyle="1" w:styleId="a6">
    <w:name w:val="Основной текст Знак"/>
    <w:link w:val="a5"/>
    <w:uiPriority w:val="99"/>
    <w:semiHidden/>
    <w:locked/>
    <w:rsid w:val="00ED082B"/>
    <w:rPr>
      <w:rFonts w:cs="Times New Roman"/>
      <w:sz w:val="24"/>
      <w:szCs w:val="24"/>
    </w:rPr>
  </w:style>
  <w:style w:type="character" w:styleId="a7">
    <w:name w:val="Hyperlink"/>
    <w:uiPriority w:val="99"/>
    <w:rsid w:val="00B02AD0"/>
    <w:rPr>
      <w:rFonts w:cs="Times New Roman"/>
      <w:color w:val="0000FF"/>
      <w:u w:val="single"/>
    </w:rPr>
  </w:style>
  <w:style w:type="paragraph" w:customStyle="1" w:styleId="ConsNonformat">
    <w:name w:val="ConsNonformat"/>
    <w:uiPriority w:val="99"/>
    <w:rsid w:val="00B02AD0"/>
    <w:pPr>
      <w:widowControl w:val="0"/>
      <w:autoSpaceDE w:val="0"/>
      <w:autoSpaceDN w:val="0"/>
      <w:adjustRightInd w:val="0"/>
      <w:ind w:right="19772"/>
    </w:pPr>
    <w:rPr>
      <w:rFonts w:ascii="Courier New" w:hAnsi="Courier New" w:cs="Courier New"/>
    </w:rPr>
  </w:style>
  <w:style w:type="character" w:styleId="a8">
    <w:name w:val="footnote reference"/>
    <w:uiPriority w:val="99"/>
    <w:semiHidden/>
    <w:rsid w:val="00B02AD0"/>
    <w:rPr>
      <w:rFonts w:cs="Times New Roman"/>
      <w:vertAlign w:val="superscript"/>
    </w:rPr>
  </w:style>
  <w:style w:type="paragraph" w:styleId="32">
    <w:name w:val="Body Text Indent 3"/>
    <w:basedOn w:val="a"/>
    <w:link w:val="33"/>
    <w:uiPriority w:val="99"/>
    <w:rsid w:val="00B02AD0"/>
    <w:pPr>
      <w:spacing w:after="120"/>
      <w:ind w:left="283"/>
    </w:pPr>
    <w:rPr>
      <w:sz w:val="16"/>
      <w:szCs w:val="16"/>
    </w:rPr>
  </w:style>
  <w:style w:type="character" w:customStyle="1" w:styleId="33">
    <w:name w:val="Основной текст с отступом 3 Знак"/>
    <w:link w:val="32"/>
    <w:uiPriority w:val="99"/>
    <w:semiHidden/>
    <w:locked/>
    <w:rsid w:val="00ED082B"/>
    <w:rPr>
      <w:rFonts w:cs="Times New Roman"/>
      <w:sz w:val="16"/>
      <w:szCs w:val="16"/>
    </w:rPr>
  </w:style>
  <w:style w:type="paragraph" w:styleId="25">
    <w:name w:val="Body Text 2"/>
    <w:basedOn w:val="a"/>
    <w:link w:val="26"/>
    <w:uiPriority w:val="99"/>
    <w:rsid w:val="00B02AD0"/>
    <w:pPr>
      <w:keepNext/>
      <w:spacing w:after="120" w:line="480" w:lineRule="auto"/>
    </w:pPr>
    <w:rPr>
      <w:sz w:val="20"/>
      <w:szCs w:val="20"/>
    </w:rPr>
  </w:style>
  <w:style w:type="character" w:customStyle="1" w:styleId="26">
    <w:name w:val="Основной текст 2 Знак"/>
    <w:link w:val="25"/>
    <w:uiPriority w:val="99"/>
    <w:semiHidden/>
    <w:locked/>
    <w:rsid w:val="00ED082B"/>
    <w:rPr>
      <w:rFonts w:cs="Times New Roman"/>
      <w:sz w:val="24"/>
      <w:szCs w:val="24"/>
    </w:rPr>
  </w:style>
  <w:style w:type="paragraph" w:styleId="34">
    <w:name w:val="List 3"/>
    <w:basedOn w:val="a"/>
    <w:uiPriority w:val="99"/>
    <w:rsid w:val="00B02AD0"/>
    <w:pPr>
      <w:widowControl w:val="0"/>
      <w:autoSpaceDE w:val="0"/>
      <w:autoSpaceDN w:val="0"/>
      <w:adjustRightInd w:val="0"/>
      <w:ind w:left="849" w:hanging="283"/>
    </w:pPr>
    <w:rPr>
      <w:rFonts w:ascii="Arial" w:hAnsi="Arial" w:cs="Arial"/>
      <w:sz w:val="18"/>
      <w:szCs w:val="18"/>
    </w:rPr>
  </w:style>
  <w:style w:type="paragraph" w:customStyle="1" w:styleId="ConsNormal">
    <w:name w:val="ConsNormal"/>
    <w:link w:val="ConsNormal0"/>
    <w:uiPriority w:val="99"/>
    <w:rsid w:val="00B02AD0"/>
    <w:pPr>
      <w:autoSpaceDE w:val="0"/>
      <w:autoSpaceDN w:val="0"/>
      <w:adjustRightInd w:val="0"/>
      <w:ind w:right="19772" w:firstLine="720"/>
    </w:pPr>
    <w:rPr>
      <w:rFonts w:ascii="Arial" w:hAnsi="Arial" w:cs="Arial"/>
    </w:rPr>
  </w:style>
  <w:style w:type="character" w:styleId="a9">
    <w:name w:val="page number"/>
    <w:uiPriority w:val="99"/>
    <w:rsid w:val="00B02AD0"/>
    <w:rPr>
      <w:rFonts w:cs="Times New Roman"/>
    </w:rPr>
  </w:style>
  <w:style w:type="paragraph" w:customStyle="1" w:styleId="aa">
    <w:name w:val="Стиль"/>
    <w:uiPriority w:val="99"/>
    <w:rsid w:val="00B02AD0"/>
    <w:pPr>
      <w:widowControl w:val="0"/>
      <w:snapToGrid w:val="0"/>
      <w:ind w:firstLine="720"/>
      <w:jc w:val="both"/>
    </w:pPr>
    <w:rPr>
      <w:rFonts w:ascii="Arial" w:hAnsi="Arial"/>
    </w:rPr>
  </w:style>
  <w:style w:type="paragraph" w:customStyle="1" w:styleId="ConsPlusNormal">
    <w:name w:val="ConsPlusNormal"/>
    <w:link w:val="ConsPlusNormal0"/>
    <w:uiPriority w:val="99"/>
    <w:rsid w:val="00B02AD0"/>
    <w:pPr>
      <w:widowControl w:val="0"/>
      <w:autoSpaceDE w:val="0"/>
      <w:autoSpaceDN w:val="0"/>
      <w:adjustRightInd w:val="0"/>
      <w:ind w:firstLine="720"/>
    </w:pPr>
    <w:rPr>
      <w:rFonts w:ascii="Arial" w:hAnsi="Arial" w:cs="Arial"/>
    </w:rPr>
  </w:style>
  <w:style w:type="paragraph" w:customStyle="1" w:styleId="ConsCell">
    <w:name w:val="ConsCell"/>
    <w:uiPriority w:val="99"/>
    <w:rsid w:val="00B02AD0"/>
    <w:pPr>
      <w:widowControl w:val="0"/>
      <w:autoSpaceDE w:val="0"/>
      <w:autoSpaceDN w:val="0"/>
      <w:adjustRightInd w:val="0"/>
      <w:ind w:right="19772"/>
    </w:pPr>
    <w:rPr>
      <w:rFonts w:ascii="Arial" w:hAnsi="Arial" w:cs="Arial"/>
      <w:sz w:val="22"/>
      <w:szCs w:val="22"/>
    </w:rPr>
  </w:style>
  <w:style w:type="paragraph" w:customStyle="1" w:styleId="fr1">
    <w:name w:val="fr1"/>
    <w:basedOn w:val="a"/>
    <w:uiPriority w:val="99"/>
    <w:rsid w:val="00B02AD0"/>
    <w:pPr>
      <w:spacing w:before="150" w:after="150"/>
      <w:ind w:left="150" w:right="150"/>
    </w:pPr>
  </w:style>
  <w:style w:type="paragraph" w:styleId="ab">
    <w:name w:val="Body Text Indent"/>
    <w:basedOn w:val="a"/>
    <w:link w:val="ac"/>
    <w:rsid w:val="00B02AD0"/>
    <w:pPr>
      <w:widowControl w:val="0"/>
      <w:autoSpaceDE w:val="0"/>
      <w:autoSpaceDN w:val="0"/>
      <w:adjustRightInd w:val="0"/>
      <w:spacing w:after="120"/>
      <w:ind w:left="283"/>
    </w:pPr>
    <w:rPr>
      <w:rFonts w:ascii="Arial" w:hAnsi="Arial" w:cs="Arial"/>
      <w:sz w:val="18"/>
      <w:szCs w:val="18"/>
    </w:rPr>
  </w:style>
  <w:style w:type="character" w:customStyle="1" w:styleId="ac">
    <w:name w:val="Основной текст с отступом Знак"/>
    <w:link w:val="ab"/>
    <w:semiHidden/>
    <w:locked/>
    <w:rsid w:val="00ED082B"/>
    <w:rPr>
      <w:rFonts w:cs="Times New Roman"/>
      <w:sz w:val="24"/>
      <w:szCs w:val="24"/>
    </w:rPr>
  </w:style>
  <w:style w:type="paragraph" w:customStyle="1" w:styleId="1KGK9">
    <w:name w:val="1KG=K9"/>
    <w:uiPriority w:val="99"/>
    <w:rsid w:val="00B02AD0"/>
    <w:pPr>
      <w:autoSpaceDE w:val="0"/>
      <w:autoSpaceDN w:val="0"/>
      <w:adjustRightInd w:val="0"/>
    </w:pPr>
    <w:rPr>
      <w:rFonts w:ascii="Arial" w:hAnsi="Arial"/>
      <w:sz w:val="24"/>
    </w:rPr>
  </w:style>
  <w:style w:type="paragraph" w:customStyle="1" w:styleId="Iauiue">
    <w:name w:val="Iau?iue"/>
    <w:uiPriority w:val="99"/>
    <w:rsid w:val="00B02AD0"/>
    <w:rPr>
      <w:lang w:val="en-US"/>
    </w:rPr>
  </w:style>
  <w:style w:type="paragraph" w:customStyle="1" w:styleId="11">
    <w:name w:val="Обычный1"/>
    <w:uiPriority w:val="99"/>
    <w:rsid w:val="00B02AD0"/>
    <w:pPr>
      <w:widowControl w:val="0"/>
    </w:pPr>
  </w:style>
  <w:style w:type="paragraph" w:styleId="ad">
    <w:name w:val="header"/>
    <w:basedOn w:val="a"/>
    <w:link w:val="ae"/>
    <w:uiPriority w:val="99"/>
    <w:rsid w:val="00B02AD0"/>
    <w:pPr>
      <w:widowControl w:val="0"/>
      <w:tabs>
        <w:tab w:val="center" w:pos="4677"/>
        <w:tab w:val="right" w:pos="9355"/>
      </w:tabs>
      <w:autoSpaceDE w:val="0"/>
      <w:autoSpaceDN w:val="0"/>
      <w:adjustRightInd w:val="0"/>
    </w:pPr>
    <w:rPr>
      <w:rFonts w:ascii="Arial" w:hAnsi="Arial" w:cs="Arial"/>
      <w:sz w:val="18"/>
      <w:szCs w:val="18"/>
    </w:rPr>
  </w:style>
  <w:style w:type="character" w:customStyle="1" w:styleId="ae">
    <w:name w:val="Верхний колонтитул Знак"/>
    <w:link w:val="ad"/>
    <w:uiPriority w:val="99"/>
    <w:semiHidden/>
    <w:locked/>
    <w:rsid w:val="00ED082B"/>
    <w:rPr>
      <w:rFonts w:cs="Times New Roman"/>
      <w:sz w:val="24"/>
      <w:szCs w:val="24"/>
    </w:rPr>
  </w:style>
  <w:style w:type="paragraph" w:customStyle="1" w:styleId="110">
    <w:name w:val="заголовок 11"/>
    <w:basedOn w:val="a"/>
    <w:next w:val="a"/>
    <w:uiPriority w:val="99"/>
    <w:rsid w:val="00B02AD0"/>
    <w:pPr>
      <w:keepNext/>
      <w:snapToGrid w:val="0"/>
      <w:jc w:val="center"/>
    </w:pPr>
    <w:rPr>
      <w:szCs w:val="20"/>
    </w:rPr>
  </w:style>
  <w:style w:type="paragraph" w:styleId="af">
    <w:name w:val="List Number"/>
    <w:basedOn w:val="a"/>
    <w:uiPriority w:val="99"/>
    <w:rsid w:val="00B02AD0"/>
    <w:pPr>
      <w:autoSpaceDE w:val="0"/>
      <w:autoSpaceDN w:val="0"/>
      <w:spacing w:before="60" w:line="360" w:lineRule="auto"/>
      <w:jc w:val="both"/>
    </w:pPr>
    <w:rPr>
      <w:sz w:val="28"/>
    </w:rPr>
  </w:style>
  <w:style w:type="paragraph" w:styleId="35">
    <w:name w:val="Body Text 3"/>
    <w:basedOn w:val="a"/>
    <w:link w:val="36"/>
    <w:uiPriority w:val="99"/>
    <w:rsid w:val="00B02AD0"/>
    <w:pPr>
      <w:keepNext/>
      <w:spacing w:after="120"/>
    </w:pPr>
    <w:rPr>
      <w:sz w:val="16"/>
      <w:szCs w:val="16"/>
    </w:rPr>
  </w:style>
  <w:style w:type="character" w:customStyle="1" w:styleId="36">
    <w:name w:val="Основной текст 3 Знак"/>
    <w:link w:val="35"/>
    <w:uiPriority w:val="99"/>
    <w:semiHidden/>
    <w:locked/>
    <w:rsid w:val="00ED082B"/>
    <w:rPr>
      <w:rFonts w:cs="Times New Roman"/>
      <w:sz w:val="16"/>
      <w:szCs w:val="16"/>
    </w:rPr>
  </w:style>
  <w:style w:type="paragraph" w:styleId="af0">
    <w:name w:val="caption"/>
    <w:basedOn w:val="a"/>
    <w:uiPriority w:val="99"/>
    <w:qFormat/>
    <w:rsid w:val="00B02AD0"/>
    <w:pPr>
      <w:jc w:val="center"/>
    </w:pPr>
    <w:rPr>
      <w:b/>
      <w:szCs w:val="20"/>
    </w:rPr>
  </w:style>
  <w:style w:type="paragraph" w:styleId="af1">
    <w:name w:val="footnote text"/>
    <w:basedOn w:val="a"/>
    <w:link w:val="af2"/>
    <w:uiPriority w:val="99"/>
    <w:semiHidden/>
    <w:rsid w:val="00B02AD0"/>
    <w:pPr>
      <w:widowControl w:val="0"/>
      <w:autoSpaceDE w:val="0"/>
      <w:autoSpaceDN w:val="0"/>
      <w:adjustRightInd w:val="0"/>
    </w:pPr>
    <w:rPr>
      <w:rFonts w:ascii="Arial" w:hAnsi="Arial" w:cs="Arial"/>
      <w:sz w:val="20"/>
      <w:szCs w:val="20"/>
    </w:rPr>
  </w:style>
  <w:style w:type="character" w:customStyle="1" w:styleId="af2">
    <w:name w:val="Текст сноски Знак"/>
    <w:link w:val="af1"/>
    <w:uiPriority w:val="99"/>
    <w:semiHidden/>
    <w:locked/>
    <w:rsid w:val="00ED082B"/>
    <w:rPr>
      <w:rFonts w:cs="Times New Roman"/>
      <w:sz w:val="20"/>
      <w:szCs w:val="20"/>
    </w:rPr>
  </w:style>
  <w:style w:type="paragraph" w:styleId="af3">
    <w:name w:val="footer"/>
    <w:basedOn w:val="a"/>
    <w:link w:val="af4"/>
    <w:uiPriority w:val="99"/>
    <w:rsid w:val="00B02AD0"/>
    <w:pPr>
      <w:widowControl w:val="0"/>
      <w:tabs>
        <w:tab w:val="center" w:pos="4677"/>
        <w:tab w:val="right" w:pos="9355"/>
      </w:tabs>
      <w:autoSpaceDE w:val="0"/>
      <w:autoSpaceDN w:val="0"/>
      <w:adjustRightInd w:val="0"/>
    </w:pPr>
    <w:rPr>
      <w:rFonts w:ascii="Arial" w:hAnsi="Arial" w:cs="Arial"/>
      <w:sz w:val="18"/>
      <w:szCs w:val="18"/>
    </w:rPr>
  </w:style>
  <w:style w:type="character" w:customStyle="1" w:styleId="af4">
    <w:name w:val="Нижний колонтитул Знак"/>
    <w:link w:val="af3"/>
    <w:uiPriority w:val="99"/>
    <w:semiHidden/>
    <w:locked/>
    <w:rsid w:val="00ED082B"/>
    <w:rPr>
      <w:rFonts w:cs="Times New Roman"/>
      <w:sz w:val="24"/>
      <w:szCs w:val="24"/>
    </w:rPr>
  </w:style>
  <w:style w:type="paragraph" w:styleId="af5">
    <w:name w:val="Normal (Web)"/>
    <w:basedOn w:val="a"/>
    <w:uiPriority w:val="99"/>
    <w:rsid w:val="00466207"/>
    <w:pPr>
      <w:spacing w:before="100" w:beforeAutospacing="1" w:after="100" w:afterAutospacing="1"/>
    </w:pPr>
  </w:style>
  <w:style w:type="character" w:customStyle="1" w:styleId="postbody">
    <w:name w:val="postbody"/>
    <w:uiPriority w:val="99"/>
    <w:rsid w:val="00D07B3D"/>
    <w:rPr>
      <w:rFonts w:cs="Times New Roman"/>
    </w:rPr>
  </w:style>
  <w:style w:type="paragraph" w:customStyle="1" w:styleId="af6">
    <w:name w:val="Знак Знак"/>
    <w:basedOn w:val="a"/>
    <w:uiPriority w:val="99"/>
    <w:rsid w:val="00FD5485"/>
    <w:pPr>
      <w:widowControl w:val="0"/>
      <w:adjustRightInd w:val="0"/>
      <w:spacing w:after="160" w:line="240" w:lineRule="exact"/>
      <w:jc w:val="right"/>
    </w:pPr>
    <w:rPr>
      <w:sz w:val="20"/>
      <w:szCs w:val="20"/>
      <w:lang w:val="en-GB" w:eastAsia="en-US"/>
    </w:rPr>
  </w:style>
  <w:style w:type="table" w:styleId="af7">
    <w:name w:val="Table Grid"/>
    <w:basedOn w:val="a1"/>
    <w:uiPriority w:val="99"/>
    <w:rsid w:val="00E524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Основной шрифт абзаца Знак Знак"/>
    <w:aliases w:val="Знак Знак Знак Знак"/>
    <w:basedOn w:val="a"/>
    <w:uiPriority w:val="99"/>
    <w:rsid w:val="00B912C2"/>
    <w:pPr>
      <w:spacing w:before="100" w:beforeAutospacing="1" w:after="100" w:afterAutospacing="1"/>
    </w:pPr>
    <w:rPr>
      <w:rFonts w:ascii="Tahoma" w:hAnsi="Tahoma"/>
      <w:sz w:val="20"/>
      <w:szCs w:val="20"/>
      <w:lang w:val="en-US" w:eastAsia="en-US"/>
    </w:rPr>
  </w:style>
  <w:style w:type="paragraph" w:customStyle="1" w:styleId="12">
    <w:name w:val="Знак1"/>
    <w:basedOn w:val="a"/>
    <w:uiPriority w:val="99"/>
    <w:rsid w:val="00EB6116"/>
    <w:pPr>
      <w:spacing w:before="100" w:beforeAutospacing="1" w:after="100" w:afterAutospacing="1"/>
    </w:pPr>
    <w:rPr>
      <w:rFonts w:ascii="Tahoma" w:hAnsi="Tahoma"/>
      <w:sz w:val="20"/>
      <w:szCs w:val="20"/>
      <w:lang w:val="en-US" w:eastAsia="en-US"/>
    </w:rPr>
  </w:style>
  <w:style w:type="paragraph" w:customStyle="1" w:styleId="xl50">
    <w:name w:val="xl50"/>
    <w:basedOn w:val="a"/>
    <w:uiPriority w:val="99"/>
    <w:rsid w:val="00EB6116"/>
    <w:pPr>
      <w:spacing w:before="100" w:beforeAutospacing="1" w:after="100" w:afterAutospacing="1"/>
      <w:jc w:val="center"/>
      <w:textAlignment w:val="center"/>
    </w:pPr>
  </w:style>
  <w:style w:type="paragraph" w:customStyle="1" w:styleId="af9">
    <w:name w:val="Знак"/>
    <w:basedOn w:val="a"/>
    <w:uiPriority w:val="99"/>
    <w:rsid w:val="00694CDC"/>
    <w:pPr>
      <w:spacing w:after="160" w:line="240" w:lineRule="exact"/>
    </w:pPr>
    <w:rPr>
      <w:rFonts w:ascii="Verdana" w:hAnsi="Verdana"/>
      <w:sz w:val="20"/>
      <w:szCs w:val="20"/>
      <w:lang w:val="en-US" w:eastAsia="en-US"/>
    </w:rPr>
  </w:style>
  <w:style w:type="paragraph" w:customStyle="1" w:styleId="afa">
    <w:name w:val="Тендерные данные"/>
    <w:basedOn w:val="a"/>
    <w:uiPriority w:val="99"/>
    <w:semiHidden/>
    <w:rsid w:val="00016FBB"/>
    <w:pPr>
      <w:tabs>
        <w:tab w:val="left" w:pos="1985"/>
      </w:tabs>
      <w:spacing w:before="120" w:after="60"/>
      <w:jc w:val="both"/>
    </w:pPr>
    <w:rPr>
      <w:b/>
      <w:szCs w:val="20"/>
    </w:rPr>
  </w:style>
  <w:style w:type="paragraph" w:customStyle="1" w:styleId="afb">
    <w:name w:val="Знак Знак Знак Знак Знак Знак"/>
    <w:basedOn w:val="a"/>
    <w:uiPriority w:val="99"/>
    <w:rsid w:val="00016FBB"/>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F032CA"/>
    <w:pPr>
      <w:spacing w:before="100" w:beforeAutospacing="1" w:after="100" w:afterAutospacing="1"/>
    </w:pPr>
    <w:rPr>
      <w:rFonts w:ascii="Tahoma" w:hAnsi="Tahoma"/>
      <w:sz w:val="20"/>
      <w:szCs w:val="20"/>
      <w:lang w:val="en-US" w:eastAsia="en-US"/>
    </w:rPr>
  </w:style>
  <w:style w:type="paragraph" w:customStyle="1" w:styleId="37">
    <w:name w:val="Стиль3 Знак Знак"/>
    <w:basedOn w:val="23"/>
    <w:link w:val="38"/>
    <w:uiPriority w:val="99"/>
    <w:rsid w:val="00EB59A1"/>
    <w:pPr>
      <w:keepNext w:val="0"/>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uiPriority w:val="99"/>
    <w:locked/>
    <w:rsid w:val="00EB59A1"/>
    <w:rPr>
      <w:sz w:val="24"/>
      <w:lang w:val="ru-RU" w:eastAsia="ru-RU"/>
    </w:rPr>
  </w:style>
  <w:style w:type="paragraph" w:customStyle="1" w:styleId="ConsPlusNonformat">
    <w:name w:val="ConsPlusNonformat"/>
    <w:link w:val="ConsPlusNonformat0"/>
    <w:uiPriority w:val="99"/>
    <w:rsid w:val="00385E05"/>
    <w:pPr>
      <w:autoSpaceDE w:val="0"/>
      <w:autoSpaceDN w:val="0"/>
      <w:adjustRightInd w:val="0"/>
    </w:pPr>
    <w:rPr>
      <w:rFonts w:ascii="Courier New" w:hAnsi="Courier New" w:cs="Courier New"/>
    </w:rPr>
  </w:style>
  <w:style w:type="paragraph" w:customStyle="1" w:styleId="afc">
    <w:name w:val="Знак Знак Знак Знак Знак Знак Знак"/>
    <w:basedOn w:val="a"/>
    <w:uiPriority w:val="99"/>
    <w:rsid w:val="00C543C0"/>
    <w:pPr>
      <w:spacing w:after="160" w:line="240" w:lineRule="exact"/>
    </w:pPr>
    <w:rPr>
      <w:rFonts w:ascii="Verdana" w:hAnsi="Verdana"/>
      <w:lang w:val="en-US" w:eastAsia="en-US"/>
    </w:rPr>
  </w:style>
  <w:style w:type="paragraph" w:customStyle="1" w:styleId="aaa2">
    <w:name w:val="aaa2"/>
    <w:basedOn w:val="a"/>
    <w:uiPriority w:val="99"/>
    <w:rsid w:val="00644DDE"/>
    <w:pPr>
      <w:spacing w:before="60" w:after="60"/>
      <w:ind w:firstLine="680"/>
      <w:jc w:val="both"/>
    </w:pPr>
    <w:rPr>
      <w:b/>
      <w:sz w:val="28"/>
    </w:rPr>
  </w:style>
  <w:style w:type="paragraph" w:customStyle="1" w:styleId="FR4">
    <w:name w:val="FR4"/>
    <w:uiPriority w:val="99"/>
    <w:rsid w:val="00FE182A"/>
    <w:pPr>
      <w:widowControl w:val="0"/>
      <w:spacing w:before="260"/>
      <w:ind w:left="5880"/>
    </w:pPr>
    <w:rPr>
      <w:rFonts w:ascii="Arial" w:hAnsi="Arial"/>
      <w:noProof/>
      <w:sz w:val="18"/>
    </w:rPr>
  </w:style>
  <w:style w:type="character" w:customStyle="1" w:styleId="FontStyle62">
    <w:name w:val="Font Style62"/>
    <w:uiPriority w:val="99"/>
    <w:rsid w:val="006670AB"/>
    <w:rPr>
      <w:rFonts w:ascii="Times New Roman" w:hAnsi="Times New Roman"/>
      <w:sz w:val="22"/>
    </w:rPr>
  </w:style>
  <w:style w:type="paragraph" w:styleId="afd">
    <w:name w:val="Balloon Text"/>
    <w:basedOn w:val="a"/>
    <w:link w:val="afe"/>
    <w:uiPriority w:val="99"/>
    <w:rsid w:val="002F1EE4"/>
    <w:rPr>
      <w:rFonts w:ascii="Tahoma" w:hAnsi="Tahoma"/>
      <w:sz w:val="16"/>
      <w:szCs w:val="16"/>
    </w:rPr>
  </w:style>
  <w:style w:type="character" w:customStyle="1" w:styleId="afe">
    <w:name w:val="Текст выноски Знак"/>
    <w:link w:val="afd"/>
    <w:uiPriority w:val="99"/>
    <w:locked/>
    <w:rsid w:val="002F1EE4"/>
    <w:rPr>
      <w:rFonts w:ascii="Tahoma" w:hAnsi="Tahoma" w:cs="Times New Roman"/>
      <w:sz w:val="16"/>
    </w:rPr>
  </w:style>
  <w:style w:type="paragraph" w:styleId="aff">
    <w:name w:val="List Paragraph"/>
    <w:basedOn w:val="a"/>
    <w:uiPriority w:val="99"/>
    <w:qFormat/>
    <w:rsid w:val="00E61F5B"/>
    <w:pPr>
      <w:ind w:left="720"/>
      <w:contextualSpacing/>
    </w:pPr>
    <w:rPr>
      <w:sz w:val="26"/>
      <w:szCs w:val="20"/>
    </w:rPr>
  </w:style>
  <w:style w:type="character" w:customStyle="1" w:styleId="FontStyle24">
    <w:name w:val="Font Style24"/>
    <w:uiPriority w:val="99"/>
    <w:rsid w:val="008E33F7"/>
    <w:rPr>
      <w:rFonts w:ascii="Times New Roman" w:hAnsi="Times New Roman"/>
      <w:sz w:val="22"/>
    </w:rPr>
  </w:style>
  <w:style w:type="paragraph" w:styleId="aff0">
    <w:name w:val="Title"/>
    <w:basedOn w:val="a"/>
    <w:link w:val="14"/>
    <w:uiPriority w:val="99"/>
    <w:qFormat/>
    <w:locked/>
    <w:rsid w:val="00BA5EE1"/>
    <w:pPr>
      <w:spacing w:line="360" w:lineRule="auto"/>
      <w:jc w:val="center"/>
    </w:pPr>
    <w:rPr>
      <w:szCs w:val="20"/>
    </w:rPr>
  </w:style>
  <w:style w:type="character" w:customStyle="1" w:styleId="14">
    <w:name w:val="Название Знак1"/>
    <w:link w:val="aff0"/>
    <w:uiPriority w:val="99"/>
    <w:locked/>
    <w:rsid w:val="00BA5EE1"/>
    <w:rPr>
      <w:rFonts w:cs="Times New Roman"/>
      <w:sz w:val="24"/>
      <w:lang w:val="ru-RU" w:eastAsia="ru-RU" w:bidi="ar-SA"/>
    </w:rPr>
  </w:style>
  <w:style w:type="character" w:customStyle="1" w:styleId="aff1">
    <w:name w:val="Название Знак"/>
    <w:uiPriority w:val="99"/>
    <w:rsid w:val="00BA5EE1"/>
    <w:rPr>
      <w:rFonts w:ascii="Cambria" w:hAnsi="Cambria" w:cs="Times New Roman"/>
      <w:color w:val="17365D"/>
      <w:spacing w:val="5"/>
      <w:kern w:val="28"/>
      <w:sz w:val="52"/>
      <w:szCs w:val="52"/>
    </w:rPr>
  </w:style>
  <w:style w:type="character" w:customStyle="1" w:styleId="FontStyle12">
    <w:name w:val="Font Style12"/>
    <w:uiPriority w:val="99"/>
    <w:rsid w:val="00D73D9C"/>
    <w:rPr>
      <w:rFonts w:ascii="Times New Roman" w:hAnsi="Times New Roman"/>
      <w:sz w:val="26"/>
    </w:rPr>
  </w:style>
  <w:style w:type="paragraph" w:customStyle="1" w:styleId="15">
    <w:name w:val="Абзац списка1"/>
    <w:basedOn w:val="a"/>
    <w:rsid w:val="005B7C88"/>
    <w:pPr>
      <w:ind w:left="720"/>
      <w:contextualSpacing/>
    </w:pPr>
    <w:rPr>
      <w:sz w:val="26"/>
      <w:szCs w:val="20"/>
    </w:rPr>
  </w:style>
  <w:style w:type="character" w:customStyle="1" w:styleId="ConsPlusNormal0">
    <w:name w:val="ConsPlusNormal Знак"/>
    <w:link w:val="ConsPlusNormal"/>
    <w:locked/>
    <w:rsid w:val="00C0609F"/>
    <w:rPr>
      <w:rFonts w:ascii="Arial" w:hAnsi="Arial" w:cs="Arial"/>
      <w:lang w:val="ru-RU" w:eastAsia="ru-RU" w:bidi="ar-SA"/>
    </w:rPr>
  </w:style>
  <w:style w:type="paragraph" w:customStyle="1" w:styleId="Default">
    <w:name w:val="Default"/>
    <w:rsid w:val="00AB3645"/>
    <w:pPr>
      <w:autoSpaceDE w:val="0"/>
      <w:autoSpaceDN w:val="0"/>
      <w:adjustRightInd w:val="0"/>
    </w:pPr>
    <w:rPr>
      <w:color w:val="000000"/>
      <w:sz w:val="24"/>
      <w:szCs w:val="24"/>
    </w:rPr>
  </w:style>
  <w:style w:type="character" w:customStyle="1" w:styleId="ConsNormal0">
    <w:name w:val="ConsNormal Знак"/>
    <w:link w:val="ConsNormal"/>
    <w:rsid w:val="00284028"/>
    <w:rPr>
      <w:rFonts w:ascii="Arial" w:hAnsi="Arial" w:cs="Arial"/>
      <w:lang w:val="ru-RU" w:eastAsia="ru-RU" w:bidi="ar-SA"/>
    </w:rPr>
  </w:style>
  <w:style w:type="character" w:customStyle="1" w:styleId="ConsPlusNonformat0">
    <w:name w:val="ConsPlusNonformat Знак"/>
    <w:link w:val="ConsPlusNonformat"/>
    <w:rsid w:val="007D0A36"/>
    <w:rPr>
      <w:rFonts w:ascii="Courier New" w:hAnsi="Courier New" w:cs="Courier New"/>
      <w:lang w:val="ru-RU" w:eastAsia="ru-RU" w:bidi="ar-SA"/>
    </w:rPr>
  </w:style>
  <w:style w:type="paragraph" w:customStyle="1" w:styleId="aff2">
    <w:name w:val="Содержимое таблицы"/>
    <w:basedOn w:val="a"/>
    <w:rsid w:val="005948E9"/>
    <w:pPr>
      <w:widowControl w:val="0"/>
      <w:suppressLineNumbers/>
      <w:suppressAutoHyphens/>
    </w:pPr>
    <w:rPr>
      <w:rFonts w:ascii="Arial" w:eastAsia="Lucida Sans Unicode" w:hAnsi="Arial" w:cs="Arial"/>
      <w:kern w:val="1"/>
      <w:sz w:val="20"/>
      <w:lang w:eastAsia="ar-SA"/>
    </w:rPr>
  </w:style>
  <w:style w:type="character" w:customStyle="1" w:styleId="apple-converted-space">
    <w:name w:val="apple-converted-space"/>
    <w:rsid w:val="00D50633"/>
  </w:style>
  <w:style w:type="character" w:customStyle="1" w:styleId="s1mailrucssattributepostfix">
    <w:name w:val="s1_mailru_css_attribute_postfix"/>
    <w:basedOn w:val="a0"/>
    <w:rsid w:val="002E640C"/>
  </w:style>
  <w:style w:type="character" w:customStyle="1" w:styleId="EmailStyle95">
    <w:name w:val="EmailStyle95"/>
    <w:semiHidden/>
    <w:rsid w:val="00925C1E"/>
    <w:rPr>
      <w:rFonts w:ascii="Arial" w:hAnsi="Arial" w:cs="Arial"/>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2879">
      <w:bodyDiv w:val="1"/>
      <w:marLeft w:val="0"/>
      <w:marRight w:val="0"/>
      <w:marTop w:val="0"/>
      <w:marBottom w:val="0"/>
      <w:divBdr>
        <w:top w:val="none" w:sz="0" w:space="0" w:color="auto"/>
        <w:left w:val="none" w:sz="0" w:space="0" w:color="auto"/>
        <w:bottom w:val="none" w:sz="0" w:space="0" w:color="auto"/>
        <w:right w:val="none" w:sz="0" w:space="0" w:color="auto"/>
      </w:divBdr>
    </w:div>
    <w:div w:id="283273900">
      <w:bodyDiv w:val="1"/>
      <w:marLeft w:val="0"/>
      <w:marRight w:val="0"/>
      <w:marTop w:val="0"/>
      <w:marBottom w:val="0"/>
      <w:divBdr>
        <w:top w:val="none" w:sz="0" w:space="0" w:color="auto"/>
        <w:left w:val="none" w:sz="0" w:space="0" w:color="auto"/>
        <w:bottom w:val="none" w:sz="0" w:space="0" w:color="auto"/>
        <w:right w:val="none" w:sz="0" w:space="0" w:color="auto"/>
      </w:divBdr>
    </w:div>
    <w:div w:id="359480298">
      <w:bodyDiv w:val="1"/>
      <w:marLeft w:val="0"/>
      <w:marRight w:val="0"/>
      <w:marTop w:val="0"/>
      <w:marBottom w:val="0"/>
      <w:divBdr>
        <w:top w:val="none" w:sz="0" w:space="0" w:color="auto"/>
        <w:left w:val="none" w:sz="0" w:space="0" w:color="auto"/>
        <w:bottom w:val="none" w:sz="0" w:space="0" w:color="auto"/>
        <w:right w:val="none" w:sz="0" w:space="0" w:color="auto"/>
      </w:divBdr>
    </w:div>
    <w:div w:id="375739153">
      <w:bodyDiv w:val="1"/>
      <w:marLeft w:val="0"/>
      <w:marRight w:val="0"/>
      <w:marTop w:val="0"/>
      <w:marBottom w:val="0"/>
      <w:divBdr>
        <w:top w:val="none" w:sz="0" w:space="0" w:color="auto"/>
        <w:left w:val="none" w:sz="0" w:space="0" w:color="auto"/>
        <w:bottom w:val="none" w:sz="0" w:space="0" w:color="auto"/>
        <w:right w:val="none" w:sz="0" w:space="0" w:color="auto"/>
      </w:divBdr>
    </w:div>
    <w:div w:id="491333462">
      <w:bodyDiv w:val="1"/>
      <w:marLeft w:val="0"/>
      <w:marRight w:val="0"/>
      <w:marTop w:val="0"/>
      <w:marBottom w:val="0"/>
      <w:divBdr>
        <w:top w:val="none" w:sz="0" w:space="0" w:color="auto"/>
        <w:left w:val="none" w:sz="0" w:space="0" w:color="auto"/>
        <w:bottom w:val="none" w:sz="0" w:space="0" w:color="auto"/>
        <w:right w:val="none" w:sz="0" w:space="0" w:color="auto"/>
      </w:divBdr>
    </w:div>
    <w:div w:id="692269043">
      <w:bodyDiv w:val="1"/>
      <w:marLeft w:val="0"/>
      <w:marRight w:val="0"/>
      <w:marTop w:val="0"/>
      <w:marBottom w:val="0"/>
      <w:divBdr>
        <w:top w:val="none" w:sz="0" w:space="0" w:color="auto"/>
        <w:left w:val="none" w:sz="0" w:space="0" w:color="auto"/>
        <w:bottom w:val="none" w:sz="0" w:space="0" w:color="auto"/>
        <w:right w:val="none" w:sz="0" w:space="0" w:color="auto"/>
      </w:divBdr>
    </w:div>
    <w:div w:id="843980408">
      <w:bodyDiv w:val="1"/>
      <w:marLeft w:val="0"/>
      <w:marRight w:val="0"/>
      <w:marTop w:val="0"/>
      <w:marBottom w:val="0"/>
      <w:divBdr>
        <w:top w:val="none" w:sz="0" w:space="0" w:color="auto"/>
        <w:left w:val="none" w:sz="0" w:space="0" w:color="auto"/>
        <w:bottom w:val="none" w:sz="0" w:space="0" w:color="auto"/>
        <w:right w:val="none" w:sz="0" w:space="0" w:color="auto"/>
      </w:divBdr>
    </w:div>
    <w:div w:id="897589973">
      <w:bodyDiv w:val="1"/>
      <w:marLeft w:val="0"/>
      <w:marRight w:val="0"/>
      <w:marTop w:val="0"/>
      <w:marBottom w:val="0"/>
      <w:divBdr>
        <w:top w:val="none" w:sz="0" w:space="0" w:color="auto"/>
        <w:left w:val="none" w:sz="0" w:space="0" w:color="auto"/>
        <w:bottom w:val="none" w:sz="0" w:space="0" w:color="auto"/>
        <w:right w:val="none" w:sz="0" w:space="0" w:color="auto"/>
      </w:divBdr>
    </w:div>
    <w:div w:id="1006706984">
      <w:bodyDiv w:val="1"/>
      <w:marLeft w:val="0"/>
      <w:marRight w:val="0"/>
      <w:marTop w:val="0"/>
      <w:marBottom w:val="0"/>
      <w:divBdr>
        <w:top w:val="none" w:sz="0" w:space="0" w:color="auto"/>
        <w:left w:val="none" w:sz="0" w:space="0" w:color="auto"/>
        <w:bottom w:val="none" w:sz="0" w:space="0" w:color="auto"/>
        <w:right w:val="none" w:sz="0" w:space="0" w:color="auto"/>
      </w:divBdr>
    </w:div>
    <w:div w:id="1030913793">
      <w:bodyDiv w:val="1"/>
      <w:marLeft w:val="0"/>
      <w:marRight w:val="0"/>
      <w:marTop w:val="0"/>
      <w:marBottom w:val="0"/>
      <w:divBdr>
        <w:top w:val="none" w:sz="0" w:space="0" w:color="auto"/>
        <w:left w:val="none" w:sz="0" w:space="0" w:color="auto"/>
        <w:bottom w:val="none" w:sz="0" w:space="0" w:color="auto"/>
        <w:right w:val="none" w:sz="0" w:space="0" w:color="auto"/>
      </w:divBdr>
    </w:div>
    <w:div w:id="1052387806">
      <w:bodyDiv w:val="1"/>
      <w:marLeft w:val="0"/>
      <w:marRight w:val="0"/>
      <w:marTop w:val="0"/>
      <w:marBottom w:val="0"/>
      <w:divBdr>
        <w:top w:val="none" w:sz="0" w:space="0" w:color="auto"/>
        <w:left w:val="none" w:sz="0" w:space="0" w:color="auto"/>
        <w:bottom w:val="none" w:sz="0" w:space="0" w:color="auto"/>
        <w:right w:val="none" w:sz="0" w:space="0" w:color="auto"/>
      </w:divBdr>
    </w:div>
    <w:div w:id="1080372422">
      <w:bodyDiv w:val="1"/>
      <w:marLeft w:val="0"/>
      <w:marRight w:val="0"/>
      <w:marTop w:val="0"/>
      <w:marBottom w:val="0"/>
      <w:divBdr>
        <w:top w:val="none" w:sz="0" w:space="0" w:color="auto"/>
        <w:left w:val="none" w:sz="0" w:space="0" w:color="auto"/>
        <w:bottom w:val="none" w:sz="0" w:space="0" w:color="auto"/>
        <w:right w:val="none" w:sz="0" w:space="0" w:color="auto"/>
      </w:divBdr>
    </w:div>
    <w:div w:id="1115560809">
      <w:bodyDiv w:val="1"/>
      <w:marLeft w:val="0"/>
      <w:marRight w:val="0"/>
      <w:marTop w:val="0"/>
      <w:marBottom w:val="0"/>
      <w:divBdr>
        <w:top w:val="none" w:sz="0" w:space="0" w:color="auto"/>
        <w:left w:val="none" w:sz="0" w:space="0" w:color="auto"/>
        <w:bottom w:val="none" w:sz="0" w:space="0" w:color="auto"/>
        <w:right w:val="none" w:sz="0" w:space="0" w:color="auto"/>
      </w:divBdr>
    </w:div>
    <w:div w:id="1165166963">
      <w:bodyDiv w:val="1"/>
      <w:marLeft w:val="0"/>
      <w:marRight w:val="0"/>
      <w:marTop w:val="0"/>
      <w:marBottom w:val="0"/>
      <w:divBdr>
        <w:top w:val="none" w:sz="0" w:space="0" w:color="auto"/>
        <w:left w:val="none" w:sz="0" w:space="0" w:color="auto"/>
        <w:bottom w:val="none" w:sz="0" w:space="0" w:color="auto"/>
        <w:right w:val="none" w:sz="0" w:space="0" w:color="auto"/>
      </w:divBdr>
    </w:div>
    <w:div w:id="1211459715">
      <w:bodyDiv w:val="1"/>
      <w:marLeft w:val="0"/>
      <w:marRight w:val="0"/>
      <w:marTop w:val="0"/>
      <w:marBottom w:val="0"/>
      <w:divBdr>
        <w:top w:val="none" w:sz="0" w:space="0" w:color="auto"/>
        <w:left w:val="none" w:sz="0" w:space="0" w:color="auto"/>
        <w:bottom w:val="none" w:sz="0" w:space="0" w:color="auto"/>
        <w:right w:val="none" w:sz="0" w:space="0" w:color="auto"/>
      </w:divBdr>
    </w:div>
    <w:div w:id="1339230150">
      <w:bodyDiv w:val="1"/>
      <w:marLeft w:val="0"/>
      <w:marRight w:val="0"/>
      <w:marTop w:val="0"/>
      <w:marBottom w:val="0"/>
      <w:divBdr>
        <w:top w:val="none" w:sz="0" w:space="0" w:color="auto"/>
        <w:left w:val="none" w:sz="0" w:space="0" w:color="auto"/>
        <w:bottom w:val="none" w:sz="0" w:space="0" w:color="auto"/>
        <w:right w:val="none" w:sz="0" w:space="0" w:color="auto"/>
      </w:divBdr>
    </w:div>
    <w:div w:id="1444809837">
      <w:marLeft w:val="0"/>
      <w:marRight w:val="0"/>
      <w:marTop w:val="0"/>
      <w:marBottom w:val="0"/>
      <w:divBdr>
        <w:top w:val="none" w:sz="0" w:space="0" w:color="auto"/>
        <w:left w:val="none" w:sz="0" w:space="0" w:color="auto"/>
        <w:bottom w:val="none" w:sz="0" w:space="0" w:color="auto"/>
        <w:right w:val="none" w:sz="0" w:space="0" w:color="auto"/>
      </w:divBdr>
    </w:div>
    <w:div w:id="1444809838">
      <w:marLeft w:val="0"/>
      <w:marRight w:val="0"/>
      <w:marTop w:val="0"/>
      <w:marBottom w:val="0"/>
      <w:divBdr>
        <w:top w:val="none" w:sz="0" w:space="0" w:color="auto"/>
        <w:left w:val="none" w:sz="0" w:space="0" w:color="auto"/>
        <w:bottom w:val="none" w:sz="0" w:space="0" w:color="auto"/>
        <w:right w:val="none" w:sz="0" w:space="0" w:color="auto"/>
      </w:divBdr>
    </w:div>
    <w:div w:id="1444809839">
      <w:marLeft w:val="0"/>
      <w:marRight w:val="0"/>
      <w:marTop w:val="0"/>
      <w:marBottom w:val="0"/>
      <w:divBdr>
        <w:top w:val="none" w:sz="0" w:space="0" w:color="auto"/>
        <w:left w:val="none" w:sz="0" w:space="0" w:color="auto"/>
        <w:bottom w:val="none" w:sz="0" w:space="0" w:color="auto"/>
        <w:right w:val="none" w:sz="0" w:space="0" w:color="auto"/>
      </w:divBdr>
    </w:div>
    <w:div w:id="1444809840">
      <w:marLeft w:val="0"/>
      <w:marRight w:val="0"/>
      <w:marTop w:val="0"/>
      <w:marBottom w:val="0"/>
      <w:divBdr>
        <w:top w:val="none" w:sz="0" w:space="0" w:color="auto"/>
        <w:left w:val="none" w:sz="0" w:space="0" w:color="auto"/>
        <w:bottom w:val="none" w:sz="0" w:space="0" w:color="auto"/>
        <w:right w:val="none" w:sz="0" w:space="0" w:color="auto"/>
      </w:divBdr>
    </w:div>
    <w:div w:id="1444809841">
      <w:marLeft w:val="0"/>
      <w:marRight w:val="0"/>
      <w:marTop w:val="0"/>
      <w:marBottom w:val="0"/>
      <w:divBdr>
        <w:top w:val="none" w:sz="0" w:space="0" w:color="auto"/>
        <w:left w:val="none" w:sz="0" w:space="0" w:color="auto"/>
        <w:bottom w:val="none" w:sz="0" w:space="0" w:color="auto"/>
        <w:right w:val="none" w:sz="0" w:space="0" w:color="auto"/>
      </w:divBdr>
    </w:div>
    <w:div w:id="1444809842">
      <w:marLeft w:val="0"/>
      <w:marRight w:val="0"/>
      <w:marTop w:val="0"/>
      <w:marBottom w:val="0"/>
      <w:divBdr>
        <w:top w:val="none" w:sz="0" w:space="0" w:color="auto"/>
        <w:left w:val="none" w:sz="0" w:space="0" w:color="auto"/>
        <w:bottom w:val="none" w:sz="0" w:space="0" w:color="auto"/>
        <w:right w:val="none" w:sz="0" w:space="0" w:color="auto"/>
      </w:divBdr>
    </w:div>
    <w:div w:id="1444809843">
      <w:marLeft w:val="0"/>
      <w:marRight w:val="0"/>
      <w:marTop w:val="0"/>
      <w:marBottom w:val="0"/>
      <w:divBdr>
        <w:top w:val="none" w:sz="0" w:space="0" w:color="auto"/>
        <w:left w:val="none" w:sz="0" w:space="0" w:color="auto"/>
        <w:bottom w:val="none" w:sz="0" w:space="0" w:color="auto"/>
        <w:right w:val="none" w:sz="0" w:space="0" w:color="auto"/>
      </w:divBdr>
    </w:div>
    <w:div w:id="1444809844">
      <w:marLeft w:val="0"/>
      <w:marRight w:val="0"/>
      <w:marTop w:val="0"/>
      <w:marBottom w:val="0"/>
      <w:divBdr>
        <w:top w:val="none" w:sz="0" w:space="0" w:color="auto"/>
        <w:left w:val="none" w:sz="0" w:space="0" w:color="auto"/>
        <w:bottom w:val="none" w:sz="0" w:space="0" w:color="auto"/>
        <w:right w:val="none" w:sz="0" w:space="0" w:color="auto"/>
      </w:divBdr>
    </w:div>
    <w:div w:id="1444809845">
      <w:marLeft w:val="0"/>
      <w:marRight w:val="0"/>
      <w:marTop w:val="0"/>
      <w:marBottom w:val="0"/>
      <w:divBdr>
        <w:top w:val="none" w:sz="0" w:space="0" w:color="auto"/>
        <w:left w:val="none" w:sz="0" w:space="0" w:color="auto"/>
        <w:bottom w:val="none" w:sz="0" w:space="0" w:color="auto"/>
        <w:right w:val="none" w:sz="0" w:space="0" w:color="auto"/>
      </w:divBdr>
    </w:div>
    <w:div w:id="1444809846">
      <w:marLeft w:val="0"/>
      <w:marRight w:val="0"/>
      <w:marTop w:val="0"/>
      <w:marBottom w:val="0"/>
      <w:divBdr>
        <w:top w:val="none" w:sz="0" w:space="0" w:color="auto"/>
        <w:left w:val="none" w:sz="0" w:space="0" w:color="auto"/>
        <w:bottom w:val="none" w:sz="0" w:space="0" w:color="auto"/>
        <w:right w:val="none" w:sz="0" w:space="0" w:color="auto"/>
      </w:divBdr>
    </w:div>
    <w:div w:id="1444809847">
      <w:marLeft w:val="0"/>
      <w:marRight w:val="0"/>
      <w:marTop w:val="0"/>
      <w:marBottom w:val="0"/>
      <w:divBdr>
        <w:top w:val="none" w:sz="0" w:space="0" w:color="auto"/>
        <w:left w:val="none" w:sz="0" w:space="0" w:color="auto"/>
        <w:bottom w:val="none" w:sz="0" w:space="0" w:color="auto"/>
        <w:right w:val="none" w:sz="0" w:space="0" w:color="auto"/>
      </w:divBdr>
    </w:div>
    <w:div w:id="1444809848">
      <w:marLeft w:val="0"/>
      <w:marRight w:val="0"/>
      <w:marTop w:val="0"/>
      <w:marBottom w:val="0"/>
      <w:divBdr>
        <w:top w:val="none" w:sz="0" w:space="0" w:color="auto"/>
        <w:left w:val="none" w:sz="0" w:space="0" w:color="auto"/>
        <w:bottom w:val="none" w:sz="0" w:space="0" w:color="auto"/>
        <w:right w:val="none" w:sz="0" w:space="0" w:color="auto"/>
      </w:divBdr>
    </w:div>
    <w:div w:id="1444809849">
      <w:marLeft w:val="0"/>
      <w:marRight w:val="0"/>
      <w:marTop w:val="0"/>
      <w:marBottom w:val="0"/>
      <w:divBdr>
        <w:top w:val="none" w:sz="0" w:space="0" w:color="auto"/>
        <w:left w:val="none" w:sz="0" w:space="0" w:color="auto"/>
        <w:bottom w:val="none" w:sz="0" w:space="0" w:color="auto"/>
        <w:right w:val="none" w:sz="0" w:space="0" w:color="auto"/>
      </w:divBdr>
    </w:div>
    <w:div w:id="1444809850">
      <w:marLeft w:val="0"/>
      <w:marRight w:val="0"/>
      <w:marTop w:val="0"/>
      <w:marBottom w:val="0"/>
      <w:divBdr>
        <w:top w:val="none" w:sz="0" w:space="0" w:color="auto"/>
        <w:left w:val="none" w:sz="0" w:space="0" w:color="auto"/>
        <w:bottom w:val="none" w:sz="0" w:space="0" w:color="auto"/>
        <w:right w:val="none" w:sz="0" w:space="0" w:color="auto"/>
      </w:divBdr>
    </w:div>
    <w:div w:id="1444809851">
      <w:marLeft w:val="0"/>
      <w:marRight w:val="0"/>
      <w:marTop w:val="0"/>
      <w:marBottom w:val="0"/>
      <w:divBdr>
        <w:top w:val="none" w:sz="0" w:space="0" w:color="auto"/>
        <w:left w:val="none" w:sz="0" w:space="0" w:color="auto"/>
        <w:bottom w:val="none" w:sz="0" w:space="0" w:color="auto"/>
        <w:right w:val="none" w:sz="0" w:space="0" w:color="auto"/>
      </w:divBdr>
    </w:div>
    <w:div w:id="1444809852">
      <w:marLeft w:val="0"/>
      <w:marRight w:val="0"/>
      <w:marTop w:val="0"/>
      <w:marBottom w:val="0"/>
      <w:divBdr>
        <w:top w:val="none" w:sz="0" w:space="0" w:color="auto"/>
        <w:left w:val="none" w:sz="0" w:space="0" w:color="auto"/>
        <w:bottom w:val="none" w:sz="0" w:space="0" w:color="auto"/>
        <w:right w:val="none" w:sz="0" w:space="0" w:color="auto"/>
      </w:divBdr>
    </w:div>
    <w:div w:id="1444809853">
      <w:marLeft w:val="0"/>
      <w:marRight w:val="0"/>
      <w:marTop w:val="0"/>
      <w:marBottom w:val="0"/>
      <w:divBdr>
        <w:top w:val="none" w:sz="0" w:space="0" w:color="auto"/>
        <w:left w:val="none" w:sz="0" w:space="0" w:color="auto"/>
        <w:bottom w:val="none" w:sz="0" w:space="0" w:color="auto"/>
        <w:right w:val="none" w:sz="0" w:space="0" w:color="auto"/>
      </w:divBdr>
    </w:div>
    <w:div w:id="1444809854">
      <w:marLeft w:val="0"/>
      <w:marRight w:val="0"/>
      <w:marTop w:val="0"/>
      <w:marBottom w:val="0"/>
      <w:divBdr>
        <w:top w:val="none" w:sz="0" w:space="0" w:color="auto"/>
        <w:left w:val="none" w:sz="0" w:space="0" w:color="auto"/>
        <w:bottom w:val="none" w:sz="0" w:space="0" w:color="auto"/>
        <w:right w:val="none" w:sz="0" w:space="0" w:color="auto"/>
      </w:divBdr>
    </w:div>
    <w:div w:id="1444809855">
      <w:marLeft w:val="0"/>
      <w:marRight w:val="0"/>
      <w:marTop w:val="0"/>
      <w:marBottom w:val="0"/>
      <w:divBdr>
        <w:top w:val="none" w:sz="0" w:space="0" w:color="auto"/>
        <w:left w:val="none" w:sz="0" w:space="0" w:color="auto"/>
        <w:bottom w:val="none" w:sz="0" w:space="0" w:color="auto"/>
        <w:right w:val="none" w:sz="0" w:space="0" w:color="auto"/>
      </w:divBdr>
    </w:div>
    <w:div w:id="1444809856">
      <w:marLeft w:val="0"/>
      <w:marRight w:val="0"/>
      <w:marTop w:val="0"/>
      <w:marBottom w:val="0"/>
      <w:divBdr>
        <w:top w:val="none" w:sz="0" w:space="0" w:color="auto"/>
        <w:left w:val="none" w:sz="0" w:space="0" w:color="auto"/>
        <w:bottom w:val="none" w:sz="0" w:space="0" w:color="auto"/>
        <w:right w:val="none" w:sz="0" w:space="0" w:color="auto"/>
      </w:divBdr>
    </w:div>
    <w:div w:id="1444809857">
      <w:marLeft w:val="0"/>
      <w:marRight w:val="0"/>
      <w:marTop w:val="0"/>
      <w:marBottom w:val="0"/>
      <w:divBdr>
        <w:top w:val="none" w:sz="0" w:space="0" w:color="auto"/>
        <w:left w:val="none" w:sz="0" w:space="0" w:color="auto"/>
        <w:bottom w:val="none" w:sz="0" w:space="0" w:color="auto"/>
        <w:right w:val="none" w:sz="0" w:space="0" w:color="auto"/>
      </w:divBdr>
    </w:div>
    <w:div w:id="1444809858">
      <w:marLeft w:val="0"/>
      <w:marRight w:val="0"/>
      <w:marTop w:val="0"/>
      <w:marBottom w:val="0"/>
      <w:divBdr>
        <w:top w:val="none" w:sz="0" w:space="0" w:color="auto"/>
        <w:left w:val="none" w:sz="0" w:space="0" w:color="auto"/>
        <w:bottom w:val="none" w:sz="0" w:space="0" w:color="auto"/>
        <w:right w:val="none" w:sz="0" w:space="0" w:color="auto"/>
      </w:divBdr>
    </w:div>
    <w:div w:id="1444809859">
      <w:marLeft w:val="0"/>
      <w:marRight w:val="0"/>
      <w:marTop w:val="0"/>
      <w:marBottom w:val="0"/>
      <w:divBdr>
        <w:top w:val="none" w:sz="0" w:space="0" w:color="auto"/>
        <w:left w:val="none" w:sz="0" w:space="0" w:color="auto"/>
        <w:bottom w:val="none" w:sz="0" w:space="0" w:color="auto"/>
        <w:right w:val="none" w:sz="0" w:space="0" w:color="auto"/>
      </w:divBdr>
    </w:div>
    <w:div w:id="1578251211">
      <w:bodyDiv w:val="1"/>
      <w:marLeft w:val="0"/>
      <w:marRight w:val="0"/>
      <w:marTop w:val="0"/>
      <w:marBottom w:val="0"/>
      <w:divBdr>
        <w:top w:val="none" w:sz="0" w:space="0" w:color="auto"/>
        <w:left w:val="none" w:sz="0" w:space="0" w:color="auto"/>
        <w:bottom w:val="none" w:sz="0" w:space="0" w:color="auto"/>
        <w:right w:val="none" w:sz="0" w:space="0" w:color="auto"/>
      </w:divBdr>
    </w:div>
    <w:div w:id="1678917971">
      <w:bodyDiv w:val="1"/>
      <w:marLeft w:val="0"/>
      <w:marRight w:val="0"/>
      <w:marTop w:val="0"/>
      <w:marBottom w:val="0"/>
      <w:divBdr>
        <w:top w:val="none" w:sz="0" w:space="0" w:color="auto"/>
        <w:left w:val="none" w:sz="0" w:space="0" w:color="auto"/>
        <w:bottom w:val="none" w:sz="0" w:space="0" w:color="auto"/>
        <w:right w:val="none" w:sz="0" w:space="0" w:color="auto"/>
      </w:divBdr>
    </w:div>
    <w:div w:id="1771319555">
      <w:bodyDiv w:val="1"/>
      <w:marLeft w:val="0"/>
      <w:marRight w:val="0"/>
      <w:marTop w:val="0"/>
      <w:marBottom w:val="0"/>
      <w:divBdr>
        <w:top w:val="none" w:sz="0" w:space="0" w:color="auto"/>
        <w:left w:val="none" w:sz="0" w:space="0" w:color="auto"/>
        <w:bottom w:val="none" w:sz="0" w:space="0" w:color="auto"/>
        <w:right w:val="none" w:sz="0" w:space="0" w:color="auto"/>
      </w:divBdr>
    </w:div>
    <w:div w:id="1921597084">
      <w:bodyDiv w:val="1"/>
      <w:marLeft w:val="0"/>
      <w:marRight w:val="0"/>
      <w:marTop w:val="0"/>
      <w:marBottom w:val="0"/>
      <w:divBdr>
        <w:top w:val="none" w:sz="0" w:space="0" w:color="auto"/>
        <w:left w:val="none" w:sz="0" w:space="0" w:color="auto"/>
        <w:bottom w:val="none" w:sz="0" w:space="0" w:color="auto"/>
        <w:right w:val="none" w:sz="0" w:space="0" w:color="auto"/>
      </w:divBdr>
    </w:div>
    <w:div w:id="1970086784">
      <w:bodyDiv w:val="1"/>
      <w:marLeft w:val="0"/>
      <w:marRight w:val="0"/>
      <w:marTop w:val="0"/>
      <w:marBottom w:val="0"/>
      <w:divBdr>
        <w:top w:val="none" w:sz="0" w:space="0" w:color="auto"/>
        <w:left w:val="none" w:sz="0" w:space="0" w:color="auto"/>
        <w:bottom w:val="none" w:sz="0" w:space="0" w:color="auto"/>
        <w:right w:val="none" w:sz="0" w:space="0" w:color="auto"/>
      </w:divBdr>
    </w:div>
    <w:div w:id="208590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0028DB1F0D3D001C2D05CC8EAB9BD84D83E5844DAD7DF1674732E51AF09E5391B414FF594CC3ADD1A9p6K" TargetMode="External"/><Relationship Id="rId4" Type="http://schemas.microsoft.com/office/2007/relationships/stylesWithEffects" Target="stylesWithEffects.xml"/><Relationship Id="rId9" Type="http://schemas.openxmlformats.org/officeDocument/2006/relationships/hyperlink" Target="consultantplus://offline/ref=0028DB1F0D3D001C2D05CC8EAB9BD84D83E5844DAD7DF1674732E51AF09E5391B414FF594CC3ADD1A9p6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BE32C-E3C6-4AAE-B531-814645F4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2587</Words>
  <Characters>19450</Characters>
  <Application>Microsoft Office Word</Application>
  <DocSecurity>0</DocSecurity>
  <Lines>162</Lines>
  <Paragraphs>43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gni</Company>
  <LinksUpToDate>false</LinksUpToDate>
  <CharactersWithSpaces>21994</CharactersWithSpaces>
  <SharedDoc>false</SharedDoc>
  <HLinks>
    <vt:vector size="12" baseType="variant">
      <vt:variant>
        <vt:i4>4128822</vt:i4>
      </vt:variant>
      <vt:variant>
        <vt:i4>3</vt:i4>
      </vt:variant>
      <vt:variant>
        <vt:i4>0</vt:i4>
      </vt:variant>
      <vt:variant>
        <vt:i4>5</vt:i4>
      </vt:variant>
      <vt:variant>
        <vt:lpwstr>consultantplus://offline/ref=0028DB1F0D3D001C2D05CC8EAB9BD84D83E5844DAD7DF1674732E51AF09E5391B414FF594CC3ADD1A9p6K</vt:lpwstr>
      </vt:variant>
      <vt:variant>
        <vt:lpwstr/>
      </vt:variant>
      <vt:variant>
        <vt:i4>4128822</vt:i4>
      </vt:variant>
      <vt:variant>
        <vt:i4>0</vt:i4>
      </vt:variant>
      <vt:variant>
        <vt:i4>0</vt:i4>
      </vt:variant>
      <vt:variant>
        <vt:i4>5</vt:i4>
      </vt:variant>
      <vt:variant>
        <vt:lpwstr>consultantplus://offline/ref=0028DB1F0D3D001C2D05CC8EAB9BD84D83E5844DAD7DF1674732E51AF09E5391B414FF594CC3ADD1A9p6K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gni</dc:creator>
  <cp:lastModifiedBy>Admin</cp:lastModifiedBy>
  <cp:revision>3</cp:revision>
  <cp:lastPrinted>2024-01-31T11:49:00Z</cp:lastPrinted>
  <dcterms:created xsi:type="dcterms:W3CDTF">2026-08-24T07:36:00Z</dcterms:created>
  <dcterms:modified xsi:type="dcterms:W3CDTF">2026-08-24T07:42:00Z</dcterms:modified>
</cp:coreProperties>
</file>