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A3008" w:rsidRPr="00003059" w:rsidRDefault="00EC638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03059">
        <w:rPr>
          <w:rFonts w:ascii="Times New Roman" w:hAnsi="Times New Roman" w:cs="Times New Roman"/>
          <w:b/>
          <w:bCs/>
        </w:rPr>
        <w:t>Техническое задание</w:t>
      </w:r>
    </w:p>
    <w:p w:rsidR="00EA3008" w:rsidRPr="00003059" w:rsidRDefault="00EC638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03059">
        <w:rPr>
          <w:rFonts w:ascii="Times New Roman" w:hAnsi="Times New Roman" w:cs="Times New Roman"/>
          <w:b/>
          <w:bCs/>
        </w:rPr>
        <w:t>на поставку</w:t>
      </w:r>
      <w:r w:rsidRPr="00003059">
        <w:rPr>
          <w:rFonts w:ascii="Times New Roman" w:hAnsi="Times New Roman" w:cs="Times New Roman"/>
        </w:rPr>
        <w:t xml:space="preserve"> </w:t>
      </w:r>
      <w:r w:rsidRPr="00003059">
        <w:rPr>
          <w:rFonts w:ascii="Times New Roman" w:hAnsi="Times New Roman" w:cs="Times New Roman"/>
          <w:b/>
          <w:bCs/>
        </w:rPr>
        <w:t>расходных материалов для выполнения научных исследований.</w:t>
      </w:r>
    </w:p>
    <w:p w:rsidR="00EA3008" w:rsidRPr="00003059" w:rsidRDefault="00EA3008">
      <w:pPr>
        <w:rPr>
          <w:rFonts w:ascii="Times New Roman" w:hAnsi="Times New Roman" w:cs="Times New Roman"/>
          <w:b/>
          <w:bCs/>
        </w:rPr>
      </w:pPr>
    </w:p>
    <w:p w:rsidR="00EA3008" w:rsidRPr="00003059" w:rsidRDefault="00EC6387">
      <w:pPr>
        <w:pStyle w:val="af1"/>
        <w:numPr>
          <w:ilvl w:val="0"/>
          <w:numId w:val="3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003059">
        <w:rPr>
          <w:rFonts w:ascii="Times New Roman" w:eastAsia="Times New Roman" w:hAnsi="Times New Roman" w:cs="Times New Roman"/>
          <w:b/>
          <w:lang w:eastAsia="ru-RU"/>
        </w:rPr>
        <w:t>Состав и порядок организации поставки.</w:t>
      </w:r>
    </w:p>
    <w:p w:rsidR="00EA3008" w:rsidRPr="00003059" w:rsidRDefault="00EC6387">
      <w:pPr>
        <w:spacing w:after="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003059">
        <w:rPr>
          <w:rFonts w:ascii="Times New Roman" w:eastAsia="Times New Roman" w:hAnsi="Times New Roman" w:cs="Times New Roman"/>
          <w:lang w:eastAsia="ru-RU"/>
        </w:rPr>
        <w:t>Реагенты для выполнения научных исследований (далее по тексту- товар), поставляемые по данному техническому заданию указаны  в таблице №1</w:t>
      </w:r>
    </w:p>
    <w:p w:rsidR="00EA3008" w:rsidRPr="00003059" w:rsidRDefault="00EA3008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EA3008" w:rsidRPr="00003059" w:rsidRDefault="00EC6387">
      <w:pPr>
        <w:spacing w:after="0" w:line="240" w:lineRule="auto"/>
        <w:ind w:firstLine="709"/>
        <w:jc w:val="right"/>
        <w:rPr>
          <w:rFonts w:ascii="Times New Roman" w:eastAsia="SimSun" w:hAnsi="Times New Roman" w:cs="Times New Roman"/>
          <w:lang w:eastAsia="ru-RU"/>
        </w:rPr>
      </w:pPr>
      <w:r w:rsidRPr="00003059">
        <w:rPr>
          <w:rFonts w:ascii="Times New Roman" w:eastAsia="Times New Roman" w:hAnsi="Times New Roman" w:cs="Times New Roman"/>
          <w:lang w:eastAsia="ru-RU"/>
        </w:rPr>
        <w:t>Таблица №1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5"/>
        <w:gridCol w:w="6553"/>
        <w:gridCol w:w="1697"/>
        <w:gridCol w:w="1841"/>
        <w:gridCol w:w="1131"/>
        <w:gridCol w:w="3325"/>
      </w:tblGrid>
      <w:tr w:rsidR="00EA3008" w:rsidRPr="00003059" w:rsidTr="00003059">
        <w:trPr>
          <w:trHeight w:val="725"/>
        </w:trPr>
        <w:tc>
          <w:tcPr>
            <w:tcW w:w="120" w:type="pct"/>
            <w:shd w:val="clear" w:color="FFFFFF" w:fill="E7E6E6" w:themeFill="background2"/>
            <w:vAlign w:val="center"/>
          </w:tcPr>
          <w:p w:rsidR="00EA3008" w:rsidRPr="00003059" w:rsidRDefault="00EC63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3059">
              <w:rPr>
                <w:rFonts w:ascii="Times New Roman" w:eastAsia="XO Thames" w:hAnsi="Times New Roman" w:cs="Times New Roman"/>
                <w:lang w:eastAsia="ru-RU"/>
              </w:rPr>
              <w:t>N</w:t>
            </w:r>
          </w:p>
        </w:tc>
        <w:tc>
          <w:tcPr>
            <w:tcW w:w="2197" w:type="pct"/>
            <w:shd w:val="clear" w:color="FFFFFF" w:fill="E7E6E6" w:themeFill="background2"/>
            <w:vAlign w:val="center"/>
          </w:tcPr>
          <w:p w:rsidR="00EA3008" w:rsidRPr="00003059" w:rsidRDefault="00EC63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3059">
              <w:rPr>
                <w:rFonts w:ascii="Times New Roman" w:eastAsia="XO Thames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570" w:type="pct"/>
            <w:shd w:val="clear" w:color="FFFFFF" w:fill="E7E6E6" w:themeFill="background2"/>
            <w:vAlign w:val="center"/>
          </w:tcPr>
          <w:p w:rsidR="00EA3008" w:rsidRPr="00003059" w:rsidRDefault="00EC6387">
            <w:pPr>
              <w:jc w:val="center"/>
              <w:rPr>
                <w:rFonts w:ascii="Times New Roman" w:hAnsi="Times New Roman" w:cs="Times New Roman"/>
              </w:rPr>
            </w:pPr>
            <w:r w:rsidRPr="00003059">
              <w:rPr>
                <w:rFonts w:ascii="Times New Roman" w:eastAsia="XO Thames" w:hAnsi="Times New Roman" w:cs="Times New Roman"/>
                <w:color w:val="000000"/>
              </w:rPr>
              <w:t>ОКПД и/или КТРУ</w:t>
            </w:r>
          </w:p>
          <w:p w:rsidR="00EA3008" w:rsidRPr="00003059" w:rsidRDefault="00EA30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8" w:type="pct"/>
            <w:shd w:val="clear" w:color="FFFFFF" w:fill="E7E6E6" w:themeFill="background2"/>
            <w:vAlign w:val="center"/>
          </w:tcPr>
          <w:p w:rsidR="00EA3008" w:rsidRPr="00003059" w:rsidRDefault="00EC63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3059">
              <w:rPr>
                <w:rFonts w:ascii="Times New Roman" w:eastAsia="XO Thames" w:hAnsi="Times New Roman" w:cs="Times New Roman"/>
                <w:lang w:eastAsia="ru-RU"/>
              </w:rPr>
              <w:t>Ед. измерения</w:t>
            </w:r>
          </w:p>
        </w:tc>
        <w:tc>
          <w:tcPr>
            <w:tcW w:w="380" w:type="pct"/>
            <w:shd w:val="clear" w:color="FFFFFF" w:fill="E7E6E6" w:themeFill="background2"/>
          </w:tcPr>
          <w:p w:rsidR="00EA3008" w:rsidRPr="00003059" w:rsidRDefault="00EC63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059">
              <w:rPr>
                <w:rFonts w:ascii="Times New Roman" w:eastAsia="XO Thames" w:hAnsi="Times New Roman" w:cs="Times New Roman"/>
                <w:lang w:eastAsia="ru-RU"/>
              </w:rPr>
              <w:t>Общее кол-во</w:t>
            </w:r>
          </w:p>
        </w:tc>
        <w:tc>
          <w:tcPr>
            <w:tcW w:w="1115" w:type="pct"/>
            <w:shd w:val="clear" w:color="FFFFFF" w:fill="E7E6E6" w:themeFill="background2"/>
          </w:tcPr>
          <w:p w:rsidR="00EA3008" w:rsidRPr="00003059" w:rsidRDefault="00EC6387">
            <w:pPr>
              <w:rPr>
                <w:rFonts w:ascii="Times New Roman" w:eastAsia="XO Thames" w:hAnsi="Times New Roman" w:cs="Times New Roman"/>
                <w:lang w:eastAsia="ru-RU"/>
              </w:rPr>
            </w:pPr>
            <w:r w:rsidRPr="00003059">
              <w:rPr>
                <w:rFonts w:ascii="Times New Roman" w:eastAsia="XO Thames" w:hAnsi="Times New Roman" w:cs="Times New Roman"/>
                <w:lang w:eastAsia="ru-RU"/>
              </w:rPr>
              <w:t>Срок поставки</w:t>
            </w:r>
          </w:p>
        </w:tc>
      </w:tr>
      <w:tr w:rsidR="00EA3008" w:rsidRPr="00003059" w:rsidTr="00003059">
        <w:trPr>
          <w:trHeight w:val="353"/>
        </w:trPr>
        <w:tc>
          <w:tcPr>
            <w:tcW w:w="120" w:type="pct"/>
            <w:shd w:val="clear" w:color="FFFFFF" w:fill="FFFFFF"/>
            <w:vAlign w:val="center"/>
          </w:tcPr>
          <w:p w:rsidR="00EA3008" w:rsidRPr="00003059" w:rsidRDefault="00EA3008">
            <w:pPr>
              <w:pStyle w:val="af1"/>
              <w:numPr>
                <w:ilvl w:val="0"/>
                <w:numId w:val="31"/>
              </w:numPr>
              <w:spacing w:after="0" w:line="240" w:lineRule="auto"/>
              <w:ind w:left="0" w:right="-108" w:firstLine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A3008" w:rsidRPr="00003059" w:rsidRDefault="00EA3008">
            <w:pPr>
              <w:jc w:val="center"/>
              <w:rPr>
                <w:rFonts w:ascii="Times New Roman" w:hAnsi="Times New Roman" w:cs="Times New Roman"/>
              </w:rPr>
            </w:pPr>
          </w:p>
          <w:p w:rsidR="00EA3008" w:rsidRPr="00003059" w:rsidRDefault="00EC6387">
            <w:pPr>
              <w:rPr>
                <w:rFonts w:ascii="Times New Roman" w:hAnsi="Times New Roman" w:cs="Times New Roman"/>
              </w:rPr>
            </w:pPr>
            <w:r w:rsidRPr="00003059">
              <w:rPr>
                <w:rFonts w:ascii="Times New Roman" w:hAnsi="Times New Roman" w:cs="Times New Roman"/>
              </w:rPr>
              <w:t>Реагент (краситель флуоресцентный) для ПЦР реального времени</w:t>
            </w:r>
            <w:r w:rsidRPr="0000305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A3008" w:rsidRPr="00003059" w:rsidRDefault="00EA3008">
            <w:pPr>
              <w:jc w:val="center"/>
              <w:rPr>
                <w:rFonts w:ascii="Times New Roman" w:hAnsi="Times New Roman" w:cs="Times New Roman"/>
              </w:rPr>
            </w:pPr>
          </w:p>
          <w:p w:rsidR="00EA3008" w:rsidRPr="00003059" w:rsidRDefault="00EC6387">
            <w:pPr>
              <w:jc w:val="center"/>
              <w:rPr>
                <w:rFonts w:ascii="Times New Roman" w:eastAsia="XO Thames" w:hAnsi="Times New Roman" w:cs="Times New Roman"/>
                <w:color w:val="000000"/>
              </w:rPr>
            </w:pPr>
            <w:r w:rsidRPr="00003059">
              <w:rPr>
                <w:rFonts w:ascii="Times New Roman" w:eastAsia="XO Thames" w:hAnsi="Times New Roman" w:cs="Times New Roman"/>
                <w:color w:val="000000"/>
              </w:rPr>
              <w:t>20.59.52.199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A3008" w:rsidRPr="00003059" w:rsidRDefault="00EC6387">
            <w:pPr>
              <w:jc w:val="center"/>
              <w:rPr>
                <w:rFonts w:ascii="Times New Roman" w:hAnsi="Times New Roman" w:cs="Times New Roman"/>
              </w:rPr>
            </w:pPr>
            <w:r w:rsidRPr="00003059">
              <w:rPr>
                <w:rFonts w:ascii="Times New Roman" w:eastAsia="XO Thames" w:hAnsi="Times New Roman" w:cs="Times New Roman"/>
                <w:color w:val="000000"/>
              </w:rPr>
              <w:t>штука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A3008" w:rsidRPr="00003059" w:rsidRDefault="00EC6387">
            <w:pPr>
              <w:jc w:val="center"/>
              <w:rPr>
                <w:rFonts w:ascii="Times New Roman" w:hAnsi="Times New Roman" w:cs="Times New Roman"/>
              </w:rPr>
            </w:pPr>
            <w:r w:rsidRPr="00003059">
              <w:rPr>
                <w:rFonts w:ascii="Times New Roman" w:eastAsia="XO Thames" w:hAnsi="Times New Roman" w:cs="Times New Roman"/>
              </w:rPr>
              <w:t>2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A3008" w:rsidRPr="00003059" w:rsidRDefault="00003059">
            <w:pPr>
              <w:jc w:val="center"/>
              <w:rPr>
                <w:rFonts w:ascii="Times New Roman" w:hAnsi="Times New Roman" w:cs="Times New Roman"/>
              </w:rPr>
            </w:pPr>
            <w:r w:rsidRPr="00003059">
              <w:rPr>
                <w:rFonts w:ascii="Times New Roman" w:eastAsia="XO Thames" w:hAnsi="Times New Roman" w:cs="Times New Roman"/>
              </w:rPr>
              <w:t>30 календарных</w:t>
            </w:r>
            <w:r w:rsidR="00EC6387" w:rsidRPr="00003059">
              <w:rPr>
                <w:rFonts w:ascii="Times New Roman" w:eastAsia="XO Thames" w:hAnsi="Times New Roman" w:cs="Times New Roman"/>
              </w:rPr>
              <w:t xml:space="preserve"> дней с даты подписания контракта</w:t>
            </w:r>
          </w:p>
        </w:tc>
      </w:tr>
    </w:tbl>
    <w:p w:rsidR="00EA3008" w:rsidRPr="00003059" w:rsidRDefault="00EA3008">
      <w:pPr>
        <w:pStyle w:val="af1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A3008" w:rsidRPr="00003059" w:rsidRDefault="00EC6387" w:rsidP="00003059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03059">
        <w:rPr>
          <w:rFonts w:ascii="Times New Roman" w:eastAsia="Times New Roman" w:hAnsi="Times New Roman" w:cs="Times New Roman"/>
          <w:lang w:eastAsia="ru-RU"/>
        </w:rPr>
        <w:t>Поступивший груз должен быть доставлен по адресу:</w:t>
      </w:r>
    </w:p>
    <w:p w:rsidR="00EA3008" w:rsidRPr="00003059" w:rsidRDefault="00EC6387" w:rsidP="00003059">
      <w:pPr>
        <w:spacing w:after="0" w:line="280" w:lineRule="exact"/>
        <w:jc w:val="both"/>
        <w:rPr>
          <w:rFonts w:ascii="Times New Roman" w:eastAsia="Times New Roman" w:hAnsi="Times New Roman" w:cs="Times New Roman"/>
          <w:lang w:eastAsia="ru-RU"/>
        </w:rPr>
      </w:pPr>
      <w:r w:rsidRPr="00003059">
        <w:rPr>
          <w:rFonts w:ascii="Times New Roman" w:eastAsia="Times New Roman" w:hAnsi="Times New Roman" w:cs="Times New Roman"/>
          <w:lang w:eastAsia="ru-RU"/>
        </w:rPr>
        <w:t>197376, г. Санкт-Петербург, ул. Профессора Попова, д.15/17, лит. Б, (лаборатория молекулярной вирусологии, 2 этаж, лифт отсутствует)</w:t>
      </w:r>
    </w:p>
    <w:p w:rsidR="00EA3008" w:rsidRPr="00003059" w:rsidRDefault="00EC6387" w:rsidP="00003059">
      <w:pPr>
        <w:spacing w:after="0" w:line="280" w:lineRule="exact"/>
        <w:ind w:firstLine="709"/>
        <w:rPr>
          <w:rFonts w:ascii="Times New Roman" w:eastAsia="Times New Roman" w:hAnsi="Times New Roman" w:cs="Times New Roman"/>
          <w:bCs/>
          <w:lang w:eastAsia="ru-RU"/>
        </w:rPr>
      </w:pPr>
      <w:r w:rsidRPr="00003059">
        <w:rPr>
          <w:rFonts w:ascii="Times New Roman" w:eastAsia="Times New Roman" w:hAnsi="Times New Roman" w:cs="Times New Roman"/>
          <w:lang w:eastAsia="zh-CN"/>
        </w:rPr>
        <w:t xml:space="preserve">Товар поставляется Поставщиком самостоятельно до места доставки (с разгрузкой, подъемом на этаж, заносом в кабинет) </w:t>
      </w:r>
      <w:r w:rsidRPr="00003059">
        <w:rPr>
          <w:rFonts w:ascii="Times New Roman" w:eastAsia="Times New Roman" w:hAnsi="Times New Roman" w:cs="Times New Roman"/>
          <w:b/>
          <w:lang w:eastAsia="zh-CN"/>
        </w:rPr>
        <w:t xml:space="preserve">с предварительным информированием Заказчика по телефону +7 (812) 499-15-61, </w:t>
      </w:r>
      <w:r w:rsidRPr="00003059">
        <w:rPr>
          <w:rFonts w:ascii="Times New Roman" w:eastAsia="Times New Roman" w:hAnsi="Times New Roman" w:cs="Times New Roman"/>
          <w:b/>
          <w:lang w:eastAsia="ru-RU"/>
        </w:rPr>
        <w:t>либо на эл.адрес</w:t>
      </w:r>
      <w:r w:rsidR="00003059" w:rsidRPr="00003059">
        <w:rPr>
          <w:rFonts w:ascii="Times New Roman" w:eastAsia="Times New Roman" w:hAnsi="Times New Roman" w:cs="Times New Roman"/>
          <w:b/>
          <w:lang w:eastAsia="ru-RU"/>
        </w:rPr>
        <w:t>а</w:t>
      </w:r>
      <w:r w:rsidRPr="00003059">
        <w:rPr>
          <w:rFonts w:ascii="Times New Roman" w:eastAsia="Times New Roman" w:hAnsi="Times New Roman" w:cs="Times New Roman"/>
          <w:b/>
          <w:lang w:eastAsia="ru-RU"/>
        </w:rPr>
        <w:t>:</w:t>
      </w:r>
      <w:r w:rsidRPr="00003059">
        <w:rPr>
          <w:rFonts w:ascii="Times New Roman" w:hAnsi="Times New Roman" w:cs="Times New Roman"/>
          <w:b/>
        </w:rPr>
        <w:t xml:space="preserve"> </w:t>
      </w:r>
      <w:r w:rsidR="00003059" w:rsidRPr="00003059">
        <w:rPr>
          <w:rFonts w:ascii="Times New Roman" w:hAnsi="Times New Roman" w:cs="Times New Roman"/>
          <w:b/>
        </w:rPr>
        <w:t>natalia.medvedeva@influenza.spb.ru</w:t>
      </w:r>
      <w:r w:rsidR="00003059" w:rsidRPr="00003059">
        <w:rPr>
          <w:rFonts w:ascii="Times New Roman" w:hAnsi="Times New Roman" w:cs="Times New Roman"/>
          <w:b/>
        </w:rPr>
        <w:t xml:space="preserve">, </w:t>
      </w:r>
      <w:r w:rsidRPr="00003059">
        <w:rPr>
          <w:rFonts w:ascii="Times New Roman" w:hAnsi="Times New Roman" w:cs="Times New Roman"/>
          <w:b/>
        </w:rPr>
        <w:t>maksim.durnov@influenza.spb.ru</w:t>
      </w:r>
      <w:r w:rsidRPr="00003059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003059">
        <w:rPr>
          <w:rFonts w:ascii="Times New Roman" w:eastAsia="Times New Roman" w:hAnsi="Times New Roman" w:cs="Times New Roman"/>
          <w:lang w:eastAsia="zh-CN"/>
        </w:rPr>
        <w:t xml:space="preserve">за 2 рабочих дня до даты предполагаемой доставки. </w:t>
      </w:r>
      <w:r w:rsidRPr="00003059">
        <w:rPr>
          <w:rFonts w:ascii="Times New Roman" w:eastAsia="Times New Roman" w:hAnsi="Times New Roman" w:cs="Times New Roman"/>
          <w:bCs/>
          <w:lang w:eastAsia="ru-RU"/>
        </w:rPr>
        <w:t>Рабочее время Заказчика для принятия Товара с понедельника по четверг с 9-00ч до 15-45ч, в пятницу с 9-00ч до 14-30ч, суббота, воскресенье – выходные дни (по местному времени).</w:t>
      </w:r>
    </w:p>
    <w:p w:rsidR="00EA3008" w:rsidRPr="00003059" w:rsidRDefault="00EA3008" w:rsidP="00003059">
      <w:pPr>
        <w:spacing w:after="0" w:line="280" w:lineRule="exact"/>
        <w:jc w:val="both"/>
        <w:rPr>
          <w:rFonts w:ascii="Times New Roman" w:eastAsia="Times New Roman" w:hAnsi="Times New Roman" w:cs="Times New Roman"/>
          <w:lang w:eastAsia="ru-RU"/>
        </w:rPr>
      </w:pPr>
    </w:p>
    <w:p w:rsidR="00EA3008" w:rsidRPr="00003059" w:rsidRDefault="00EC6387" w:rsidP="00003059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03059">
        <w:rPr>
          <w:rFonts w:ascii="Times New Roman" w:eastAsia="Times New Roman" w:hAnsi="Times New Roman" w:cs="Times New Roman"/>
          <w:lang w:eastAsia="ru-RU"/>
        </w:rPr>
        <w:t xml:space="preserve">Поставщиком должен исполняться комплекс мероприятий по организации холодовых цепей на базе измерителей-регистраторов, которые применяются для контроля температуры при доставке товара до момента передачи его Заказчику. </w:t>
      </w:r>
    </w:p>
    <w:p w:rsidR="00EA3008" w:rsidRPr="00003059" w:rsidRDefault="00EC6387" w:rsidP="00003059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03059">
        <w:rPr>
          <w:rFonts w:ascii="Times New Roman" w:eastAsia="Times New Roman" w:hAnsi="Times New Roman" w:cs="Times New Roman"/>
          <w:lang w:eastAsia="ru-RU"/>
        </w:rPr>
        <w:t xml:space="preserve">Независимо от количества привлекаемых для доставки товара субподрядных организаций должна обеспечиваться возможность документирования температурного режима груза от момента отгрузки товара и до момента получения груза Заказчиком. В каждом термоконтейнере должен находиться терморегистратор. </w:t>
      </w:r>
    </w:p>
    <w:p w:rsidR="00EA3008" w:rsidRPr="00003059" w:rsidRDefault="00EC6387" w:rsidP="00003059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03059">
        <w:rPr>
          <w:rFonts w:ascii="Times New Roman" w:eastAsia="Times New Roman" w:hAnsi="Times New Roman" w:cs="Times New Roman"/>
          <w:lang w:eastAsia="ru-RU"/>
        </w:rPr>
        <w:t>При отправке груза Поставщик обязан:</w:t>
      </w:r>
    </w:p>
    <w:p w:rsidR="00EA3008" w:rsidRPr="00003059" w:rsidRDefault="00EC6387" w:rsidP="00003059">
      <w:pPr>
        <w:numPr>
          <w:ilvl w:val="0"/>
          <w:numId w:val="33"/>
        </w:numPr>
        <w:spacing w:after="0" w:line="280" w:lineRule="exact"/>
        <w:ind w:left="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03059">
        <w:rPr>
          <w:rFonts w:ascii="Times New Roman" w:eastAsia="Times New Roman" w:hAnsi="Times New Roman" w:cs="Times New Roman"/>
          <w:lang w:eastAsia="ru-RU"/>
        </w:rPr>
        <w:t>не менее чем за 48 часов уведомить Заказчика о дате прибытия товара;</w:t>
      </w:r>
    </w:p>
    <w:p w:rsidR="00EA3008" w:rsidRPr="00003059" w:rsidRDefault="00EC6387" w:rsidP="00003059">
      <w:pPr>
        <w:numPr>
          <w:ilvl w:val="0"/>
          <w:numId w:val="33"/>
        </w:numPr>
        <w:spacing w:after="0" w:line="280" w:lineRule="exact"/>
        <w:ind w:left="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03059">
        <w:rPr>
          <w:rFonts w:ascii="Times New Roman" w:eastAsia="Times New Roman" w:hAnsi="Times New Roman" w:cs="Times New Roman"/>
          <w:lang w:eastAsia="ru-RU"/>
        </w:rPr>
        <w:t>температурном режиме хранения его отдельных компонентов;</w:t>
      </w:r>
    </w:p>
    <w:p w:rsidR="00EA3008" w:rsidRPr="00003059" w:rsidRDefault="00EC6387" w:rsidP="00003059">
      <w:pPr>
        <w:numPr>
          <w:ilvl w:val="0"/>
          <w:numId w:val="33"/>
        </w:numPr>
        <w:spacing w:after="0" w:line="280" w:lineRule="exact"/>
        <w:ind w:left="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03059">
        <w:rPr>
          <w:rFonts w:ascii="Times New Roman" w:eastAsia="Times New Roman" w:hAnsi="Times New Roman" w:cs="Times New Roman"/>
          <w:lang w:eastAsia="ru-RU"/>
        </w:rPr>
        <w:t>схеме раскладки по промаркированным Поставщиком для упрощения проверки по номенклатуре и количеству термоконтейнерам и иной транспортной таре (коробкам, контейнерам, ящикам);</w:t>
      </w:r>
    </w:p>
    <w:p w:rsidR="00EA3008" w:rsidRPr="00003059" w:rsidRDefault="00EC6387" w:rsidP="00003059">
      <w:pPr>
        <w:numPr>
          <w:ilvl w:val="0"/>
          <w:numId w:val="33"/>
        </w:numPr>
        <w:spacing w:after="0" w:line="280" w:lineRule="exact"/>
        <w:ind w:left="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03059">
        <w:rPr>
          <w:rFonts w:ascii="Times New Roman" w:eastAsia="Times New Roman" w:hAnsi="Times New Roman" w:cs="Times New Roman"/>
          <w:lang w:eastAsia="ru-RU"/>
        </w:rPr>
        <w:t>номера пломбировочных устройств и номера термоиндикаторов с местами их закладки.</w:t>
      </w:r>
    </w:p>
    <w:p w:rsidR="00EA3008" w:rsidRPr="00003059" w:rsidRDefault="00EA3008" w:rsidP="00003059">
      <w:pPr>
        <w:spacing w:after="0" w:line="280" w:lineRule="exact"/>
        <w:ind w:left="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EA3008" w:rsidRPr="00003059" w:rsidRDefault="00EC6387" w:rsidP="00003059">
      <w:pPr>
        <w:spacing w:after="0" w:line="280" w:lineRule="exact"/>
        <w:ind w:left="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03059">
        <w:rPr>
          <w:rFonts w:ascii="Times New Roman" w:eastAsia="Times New Roman" w:hAnsi="Times New Roman" w:cs="Times New Roman"/>
          <w:lang w:eastAsia="ru-RU"/>
        </w:rPr>
        <w:t>Упаковки, содержащие товар с заданным температурным диапазоном хранения и перевозки, должны иметь соответствующую маркировку.</w:t>
      </w:r>
    </w:p>
    <w:p w:rsidR="00EA3008" w:rsidRPr="00003059" w:rsidRDefault="00EC6387" w:rsidP="00003059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03059">
        <w:rPr>
          <w:rFonts w:ascii="Times New Roman" w:eastAsia="Times New Roman" w:hAnsi="Times New Roman" w:cs="Times New Roman"/>
          <w:lang w:eastAsia="ru-RU"/>
        </w:rPr>
        <w:t xml:space="preserve">Принимая во внимание сложность поставляемых компонентов и его высокую стоимость, при приемке товара должен присутствовать представитель Поставщика, действующий по доверенности, выданной уполномоченным руководителем Поставщика для проведения действий по передаче товара по Контракту. </w:t>
      </w:r>
    </w:p>
    <w:p w:rsidR="00EA3008" w:rsidRPr="00003059" w:rsidRDefault="00EC6387" w:rsidP="00003059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03059">
        <w:rPr>
          <w:rFonts w:ascii="Times New Roman" w:eastAsia="Times New Roman" w:hAnsi="Times New Roman" w:cs="Times New Roman"/>
          <w:lang w:eastAsia="ru-RU"/>
        </w:rPr>
        <w:lastRenderedPageBreak/>
        <w:t>В случае отказа Поставщика от направления представителя для передачи товара в месте получения груза Заказчиком или его отсутствии при прибытии указанного товара к месту выгрузки, в товаросопроводительных документах при приемке товара Заказчиком указывается информация об отсутствии уполномоченного представителя Поставщика. В этом случае проверка груза проводится представителями Заказчика самостоятельно и его результаты (проверка результатов контроля холодовой цепи, состояние груза и недостатки, выявленные путем внешнего осмотра груза и проведение измерений температуры поступившего груза, не могут оспариваться Поставщиком.</w:t>
      </w:r>
    </w:p>
    <w:p w:rsidR="00EA3008" w:rsidRPr="00003059" w:rsidRDefault="00EC6387" w:rsidP="00003059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03059">
        <w:rPr>
          <w:rFonts w:ascii="Times New Roman" w:eastAsia="Times New Roman" w:hAnsi="Times New Roman" w:cs="Times New Roman"/>
          <w:lang w:eastAsia="ru-RU"/>
        </w:rPr>
        <w:t>Поставка товара включает в себя:</w:t>
      </w:r>
    </w:p>
    <w:p w:rsidR="00EA3008" w:rsidRPr="00003059" w:rsidRDefault="00EC6387" w:rsidP="00003059">
      <w:pPr>
        <w:numPr>
          <w:ilvl w:val="0"/>
          <w:numId w:val="32"/>
        </w:numPr>
        <w:spacing w:after="0" w:line="280" w:lineRule="exact"/>
        <w:ind w:left="567" w:hanging="567"/>
        <w:jc w:val="both"/>
        <w:rPr>
          <w:rFonts w:ascii="Times New Roman" w:eastAsia="Times New Roman" w:hAnsi="Times New Roman" w:cs="Times New Roman"/>
        </w:rPr>
      </w:pPr>
      <w:r w:rsidRPr="00003059">
        <w:rPr>
          <w:rFonts w:ascii="Times New Roman" w:eastAsia="Times New Roman" w:hAnsi="Times New Roman" w:cs="Times New Roman"/>
        </w:rPr>
        <w:t>доставку в специализированной термоупаковке (</w:t>
      </w:r>
      <w:r w:rsidR="00003059" w:rsidRPr="00003059">
        <w:rPr>
          <w:rFonts w:ascii="Times New Roman" w:eastAsia="Times New Roman" w:hAnsi="Times New Roman" w:cs="Times New Roman"/>
        </w:rPr>
        <w:t>для реагентов,</w:t>
      </w:r>
      <w:r w:rsidRPr="00003059">
        <w:rPr>
          <w:rFonts w:ascii="Times New Roman" w:eastAsia="Times New Roman" w:hAnsi="Times New Roman" w:cs="Times New Roman"/>
        </w:rPr>
        <w:t xml:space="preserve"> требующих соблюдения температурного диапазона при хранении и транспортировке) по адресу Заказчика;</w:t>
      </w:r>
    </w:p>
    <w:p w:rsidR="00EA3008" w:rsidRPr="00003059" w:rsidRDefault="00EC6387" w:rsidP="00003059">
      <w:pPr>
        <w:numPr>
          <w:ilvl w:val="0"/>
          <w:numId w:val="32"/>
        </w:numPr>
        <w:spacing w:after="0" w:line="280" w:lineRule="exact"/>
        <w:ind w:left="567" w:hanging="567"/>
        <w:jc w:val="both"/>
        <w:rPr>
          <w:rFonts w:ascii="Times New Roman" w:eastAsia="Times New Roman" w:hAnsi="Times New Roman" w:cs="Times New Roman"/>
        </w:rPr>
      </w:pPr>
      <w:r w:rsidRPr="00003059">
        <w:rPr>
          <w:rFonts w:ascii="Times New Roman" w:eastAsia="Times New Roman" w:hAnsi="Times New Roman" w:cs="Times New Roman"/>
        </w:rPr>
        <w:t>распаковку, доставку товара к месту размещения на складе Заказчика (оказание указанных услуг Поставщиком входит в стоимость Контракта);</w:t>
      </w:r>
    </w:p>
    <w:p w:rsidR="00EA3008" w:rsidRPr="00003059" w:rsidRDefault="00EC6387" w:rsidP="00003059">
      <w:pPr>
        <w:numPr>
          <w:ilvl w:val="0"/>
          <w:numId w:val="32"/>
        </w:numPr>
        <w:spacing w:after="0" w:line="280" w:lineRule="exact"/>
        <w:ind w:left="567" w:hanging="567"/>
        <w:jc w:val="both"/>
        <w:rPr>
          <w:rFonts w:ascii="Times New Roman" w:eastAsia="Times New Roman" w:hAnsi="Times New Roman" w:cs="Times New Roman"/>
        </w:rPr>
      </w:pPr>
      <w:r w:rsidRPr="00003059">
        <w:rPr>
          <w:rFonts w:ascii="Times New Roman" w:eastAsia="Times New Roman" w:hAnsi="Times New Roman" w:cs="Times New Roman"/>
        </w:rPr>
        <w:t xml:space="preserve">неукоснительное соблюдение Поставщиком мероприятий по осуществлению контроля холодовой цепи. Терморегистраторы должны находиться в опечатанных вместе с товаром </w:t>
      </w:r>
    </w:p>
    <w:p w:rsidR="00EA3008" w:rsidRPr="00003059" w:rsidRDefault="00EC6387" w:rsidP="00003059">
      <w:pPr>
        <w:numPr>
          <w:ilvl w:val="0"/>
          <w:numId w:val="32"/>
        </w:numPr>
        <w:spacing w:after="0" w:line="280" w:lineRule="exact"/>
        <w:ind w:left="567" w:hanging="567"/>
        <w:jc w:val="both"/>
        <w:rPr>
          <w:rFonts w:ascii="Times New Roman" w:eastAsia="Times New Roman" w:hAnsi="Times New Roman" w:cs="Times New Roman"/>
        </w:rPr>
      </w:pPr>
      <w:r w:rsidRPr="00003059">
        <w:rPr>
          <w:rFonts w:ascii="Times New Roman" w:eastAsia="Times New Roman" w:hAnsi="Times New Roman" w:cs="Times New Roman"/>
        </w:rPr>
        <w:t xml:space="preserve">выполнение совместно с представителями Заказчика контроля температурного режима доставленного товара (товар, поставленный с нарушением режима температуры хранения </w:t>
      </w:r>
      <w:r w:rsidR="00003059" w:rsidRPr="00003059">
        <w:rPr>
          <w:rFonts w:ascii="Times New Roman" w:eastAsia="Times New Roman" w:hAnsi="Times New Roman" w:cs="Times New Roman"/>
        </w:rPr>
        <w:t>Заказчиком,</w:t>
      </w:r>
      <w:r w:rsidRPr="00003059">
        <w:rPr>
          <w:rFonts w:ascii="Times New Roman" w:eastAsia="Times New Roman" w:hAnsi="Times New Roman" w:cs="Times New Roman"/>
        </w:rPr>
        <w:t xml:space="preserve"> не принимается и подлежит замене);</w:t>
      </w:r>
    </w:p>
    <w:p w:rsidR="00EA3008" w:rsidRPr="00003059" w:rsidRDefault="00EC6387" w:rsidP="00003059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03059">
        <w:rPr>
          <w:rFonts w:ascii="Times New Roman" w:eastAsia="Times New Roman" w:hAnsi="Times New Roman" w:cs="Times New Roman"/>
          <w:lang w:eastAsia="ru-RU"/>
        </w:rPr>
        <w:t>Для составления акта приема-передачи Товара стороны могут привлекать независимые сюрвейерские компании, действующие по соглашению сторон и фиксирующие сведения изложенные в акте доставки товара.</w:t>
      </w:r>
    </w:p>
    <w:p w:rsidR="00EA3008" w:rsidRPr="00003059" w:rsidRDefault="00EC6387" w:rsidP="00003059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03059">
        <w:rPr>
          <w:rFonts w:ascii="Times New Roman" w:eastAsia="Times New Roman" w:hAnsi="Times New Roman" w:cs="Times New Roman"/>
          <w:lang w:eastAsia="ru-RU"/>
        </w:rPr>
        <w:t xml:space="preserve">Датой доставки товара считается дата подписания: первичного сопроводительного документа (акт приема-передачи, накладная и т.п. в котором обязательны к указанию наименование Контракта, наименование товара в соответствии с Контрактом, количество, ед.измерения, даты и подписи  представителей сторон) подтверждающего доставку до Заказчика и переданного Заказчику </w:t>
      </w:r>
    </w:p>
    <w:p w:rsidR="00EA3008" w:rsidRPr="00003059" w:rsidRDefault="00EC6387" w:rsidP="00003059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03059">
        <w:rPr>
          <w:rFonts w:ascii="Times New Roman" w:eastAsia="Times New Roman" w:hAnsi="Times New Roman" w:cs="Times New Roman"/>
          <w:lang w:eastAsia="ru-RU"/>
        </w:rPr>
        <w:t xml:space="preserve">В случае обнаружения некачественной доставки товара составляется </w:t>
      </w:r>
      <w:r w:rsidR="00003059" w:rsidRPr="00003059">
        <w:rPr>
          <w:rFonts w:ascii="Times New Roman" w:eastAsia="Times New Roman" w:hAnsi="Times New Roman" w:cs="Times New Roman"/>
          <w:lang w:eastAsia="ru-RU"/>
        </w:rPr>
        <w:t>акт,</w:t>
      </w:r>
      <w:r w:rsidRPr="00003059">
        <w:rPr>
          <w:rFonts w:ascii="Times New Roman" w:eastAsia="Times New Roman" w:hAnsi="Times New Roman" w:cs="Times New Roman"/>
          <w:lang w:eastAsia="ru-RU"/>
        </w:rPr>
        <w:t xml:space="preserve"> к составлению которого стороны могут привлекать независимые сюрвейерские компании.</w:t>
      </w:r>
    </w:p>
    <w:p w:rsidR="00EA3008" w:rsidRPr="00003059" w:rsidRDefault="00EA3008" w:rsidP="00003059">
      <w:pPr>
        <w:spacing w:after="0" w:line="280" w:lineRule="exact"/>
        <w:jc w:val="both"/>
        <w:rPr>
          <w:rFonts w:ascii="Times New Roman" w:eastAsia="Times New Roman" w:hAnsi="Times New Roman" w:cs="Times New Roman"/>
          <w:lang w:eastAsia="ru-RU"/>
        </w:rPr>
      </w:pPr>
    </w:p>
    <w:p w:rsidR="00EA3008" w:rsidRPr="00003059" w:rsidRDefault="00EC6387" w:rsidP="00003059">
      <w:pPr>
        <w:spacing w:after="0" w:line="280" w:lineRule="exact"/>
        <w:rPr>
          <w:rFonts w:ascii="Times New Roman" w:hAnsi="Times New Roman" w:cs="Times New Roman"/>
          <w:b/>
          <w:bCs/>
        </w:rPr>
      </w:pPr>
      <w:r w:rsidRPr="00003059">
        <w:rPr>
          <w:rFonts w:ascii="Times New Roman" w:eastAsia="XO Thames" w:hAnsi="Times New Roman" w:cs="Times New Roman"/>
          <w:b/>
          <w:bCs/>
          <w:lang w:eastAsia="ru-RU"/>
        </w:rPr>
        <w:t>Дополнительные требования:</w:t>
      </w:r>
    </w:p>
    <w:p w:rsidR="00EA3008" w:rsidRPr="00003059" w:rsidRDefault="00EC6387" w:rsidP="000030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0" w:lineRule="exact"/>
        <w:jc w:val="both"/>
        <w:rPr>
          <w:rFonts w:ascii="Times New Roman" w:hAnsi="Times New Roman" w:cs="Times New Roman"/>
        </w:rPr>
      </w:pPr>
      <w:r w:rsidRPr="00003059">
        <w:rPr>
          <w:rFonts w:ascii="Times New Roman" w:eastAsia="XO Thames" w:hAnsi="Times New Roman" w:cs="Times New Roman"/>
          <w:color w:val="000000"/>
        </w:rPr>
        <w:t>Требования к качеству поставляемого Товара:</w:t>
      </w:r>
    </w:p>
    <w:p w:rsidR="00EA3008" w:rsidRPr="00003059" w:rsidRDefault="00EC6387" w:rsidP="000030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0" w:lineRule="exact"/>
        <w:jc w:val="both"/>
        <w:rPr>
          <w:rFonts w:ascii="Times New Roman" w:hAnsi="Times New Roman" w:cs="Times New Roman"/>
        </w:rPr>
      </w:pPr>
      <w:r w:rsidRPr="00003059">
        <w:rPr>
          <w:rFonts w:ascii="Times New Roman" w:eastAsia="XO Thames" w:hAnsi="Times New Roman" w:cs="Times New Roman"/>
        </w:rPr>
        <w:t xml:space="preserve">Весь поставляемый Товар должен соответствовать государственным стандартам, санитарно-гигиеническим и пожарным нормам, должен быть </w:t>
      </w:r>
      <w:r w:rsidR="00003059" w:rsidRPr="00003059">
        <w:rPr>
          <w:rFonts w:ascii="Times New Roman" w:eastAsia="XO Thames" w:hAnsi="Times New Roman" w:cs="Times New Roman"/>
        </w:rPr>
        <w:t>разрешенным для применения.</w:t>
      </w:r>
      <w:r w:rsidRPr="00003059">
        <w:rPr>
          <w:rFonts w:ascii="Times New Roman" w:eastAsia="XO Thames" w:hAnsi="Times New Roman" w:cs="Times New Roman"/>
        </w:rPr>
        <w:t xml:space="preserve"> Поставляемый Товар должен быть новым товаром (товаром, который не был в употреблении, в том числе, который не был восстановлен, у которого не были восстановлены потребительские свойства)., а также к</w:t>
      </w:r>
      <w:r w:rsidRPr="00003059">
        <w:rPr>
          <w:rFonts w:ascii="Times New Roman" w:eastAsia="XO Thames" w:hAnsi="Times New Roman" w:cs="Times New Roman"/>
          <w:color w:val="000000"/>
        </w:rPr>
        <w:t>ачество Товара должно соответствовать требованиям завода-изготовителя ,</w:t>
      </w:r>
      <w:r w:rsidRPr="00003059">
        <w:rPr>
          <w:rFonts w:ascii="Times New Roman" w:eastAsia="XO Thames" w:hAnsi="Times New Roman" w:cs="Times New Roman"/>
        </w:rPr>
        <w:t xml:space="preserve"> иным требованиям ГОСТов для данного вида товара</w:t>
      </w:r>
      <w:r w:rsidRPr="00003059">
        <w:rPr>
          <w:rFonts w:ascii="Times New Roman" w:eastAsia="XO Thames" w:hAnsi="Times New Roman" w:cs="Times New Roman"/>
          <w:color w:val="000000"/>
        </w:rPr>
        <w:t xml:space="preserve"> и подтверждаться при осуществлении поставки документами качества, необходимыми согласно действующему законодательству: </w:t>
      </w:r>
    </w:p>
    <w:p w:rsidR="00EA3008" w:rsidRPr="00003059" w:rsidRDefault="00EC6387" w:rsidP="000030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0" w:lineRule="exact"/>
        <w:jc w:val="both"/>
        <w:rPr>
          <w:rFonts w:ascii="Times New Roman" w:hAnsi="Times New Roman" w:cs="Times New Roman"/>
        </w:rPr>
      </w:pPr>
      <w:r w:rsidRPr="00003059">
        <w:rPr>
          <w:rFonts w:ascii="Times New Roman" w:eastAsia="XO Thames" w:hAnsi="Times New Roman" w:cs="Times New Roman"/>
          <w:color w:val="000000"/>
        </w:rPr>
        <w:t>- копиями регистрационных удостоверений (при наличии).;</w:t>
      </w:r>
    </w:p>
    <w:p w:rsidR="00EA3008" w:rsidRPr="00003059" w:rsidRDefault="00EC6387" w:rsidP="000030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0" w:lineRule="exact"/>
        <w:jc w:val="both"/>
        <w:rPr>
          <w:rFonts w:ascii="Times New Roman" w:hAnsi="Times New Roman" w:cs="Times New Roman"/>
        </w:rPr>
      </w:pPr>
      <w:r w:rsidRPr="00003059">
        <w:rPr>
          <w:rFonts w:ascii="Times New Roman" w:eastAsia="XO Thames" w:hAnsi="Times New Roman" w:cs="Times New Roman"/>
          <w:color w:val="000000"/>
        </w:rPr>
        <w:t>- копиями деклараций соответствия или сертификатов соответствия, предлагаемыми к поставке на каждую партию поставляемого Товара (при наличии).</w:t>
      </w:r>
    </w:p>
    <w:p w:rsidR="00EA3008" w:rsidRPr="00003059" w:rsidRDefault="00EC6387" w:rsidP="000030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0" w:lineRule="exact"/>
        <w:jc w:val="both"/>
        <w:rPr>
          <w:rFonts w:ascii="Times New Roman" w:hAnsi="Times New Roman" w:cs="Times New Roman"/>
          <w:color w:val="000000"/>
        </w:rPr>
      </w:pPr>
      <w:r w:rsidRPr="00003059">
        <w:rPr>
          <w:rFonts w:ascii="Times New Roman" w:eastAsia="XO Thames" w:hAnsi="Times New Roman" w:cs="Times New Roman"/>
        </w:rPr>
        <w:t>Вся сопроводительная информация о поставляемом Товаре должна иметь информацию на русском языке, перевод на русский язык. Товар должен иметь маркировочные ярлыки (или этикетки) с указанием полной информации, предусмотренной законами и иными нормативно-правовыми актами Российской Федерации, подтверждающей качество поставляемого Товара и его соответствие требованиям законодательства Российской Федерации.</w:t>
      </w:r>
    </w:p>
    <w:p w:rsidR="00EA3008" w:rsidRPr="00003059" w:rsidRDefault="00EC6387" w:rsidP="000030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0" w:lineRule="exact"/>
        <w:jc w:val="both"/>
        <w:rPr>
          <w:rFonts w:ascii="Times New Roman" w:hAnsi="Times New Roman" w:cs="Times New Roman"/>
        </w:rPr>
      </w:pPr>
      <w:r w:rsidRPr="00003059">
        <w:rPr>
          <w:rFonts w:ascii="Times New Roman" w:eastAsia="XO Thames" w:hAnsi="Times New Roman" w:cs="Times New Roman"/>
          <w:color w:val="000000"/>
        </w:rPr>
        <w:t>Качественные характеристики и функциональные характеристики (потребительские свойства) Товара должны полностью соответствовать описанию объекта закупки.</w:t>
      </w:r>
    </w:p>
    <w:p w:rsidR="00EA3008" w:rsidRPr="00003059" w:rsidRDefault="00EC6387" w:rsidP="000030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0" w:lineRule="exact"/>
        <w:jc w:val="both"/>
        <w:rPr>
          <w:rFonts w:ascii="Times New Roman" w:hAnsi="Times New Roman" w:cs="Times New Roman"/>
          <w:color w:val="000000"/>
        </w:rPr>
      </w:pPr>
      <w:r w:rsidRPr="00003059">
        <w:rPr>
          <w:rFonts w:ascii="Times New Roman" w:eastAsia="XO Thames" w:hAnsi="Times New Roman" w:cs="Times New Roman"/>
        </w:rPr>
        <w:lastRenderedPageBreak/>
        <w:t xml:space="preserve">При возникновении сомнений в качестве, эффективности и безопасности товара, Заказчик может провести его дополнительную (внешнюю) экспертизу. При получении заключения экспертизы о несоответствии товара качеству эффективности и безопасности принятому для данного вида товара, расходы, связанные с её проведением возмещаются Поставщиком в бесспорном порядке в полном объеме. </w:t>
      </w:r>
    </w:p>
    <w:p w:rsidR="00EA3008" w:rsidRPr="00003059" w:rsidRDefault="00EC6387" w:rsidP="000030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0" w:lineRule="exact"/>
        <w:jc w:val="both"/>
        <w:rPr>
          <w:rFonts w:ascii="Times New Roman" w:hAnsi="Times New Roman" w:cs="Times New Roman"/>
        </w:rPr>
      </w:pPr>
      <w:r w:rsidRPr="00003059">
        <w:rPr>
          <w:rFonts w:ascii="Times New Roman" w:eastAsia="XO Thames" w:hAnsi="Times New Roman" w:cs="Times New Roman"/>
          <w:color w:val="000000"/>
        </w:rPr>
        <w:t xml:space="preserve">При поставке некачественного Товара срок его замены на Товар надлежащего качества осуществляется Поставщиком за его счет и в срок, согласованные Заказчиком и Поставщиком не более 20 </w:t>
      </w:r>
      <w:r w:rsidRPr="00003059">
        <w:rPr>
          <w:rFonts w:ascii="Times New Roman" w:eastAsia="XO Thames" w:hAnsi="Times New Roman" w:cs="Times New Roman"/>
        </w:rPr>
        <w:t>рабочих дней с момента поступления претензии от Заказчика, переданной посредством факсимильного или электронного сообщения .</w:t>
      </w:r>
    </w:p>
    <w:p w:rsidR="00EA3008" w:rsidRPr="00003059" w:rsidRDefault="00EC6387" w:rsidP="000030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80" w:lineRule="exact"/>
        <w:rPr>
          <w:rFonts w:ascii="Times New Roman" w:hAnsi="Times New Roman" w:cs="Times New Roman"/>
        </w:rPr>
      </w:pPr>
      <w:r w:rsidRPr="00003059">
        <w:rPr>
          <w:rFonts w:ascii="Times New Roman" w:eastAsia="XO Thames" w:hAnsi="Times New Roman" w:cs="Times New Roman"/>
          <w:color w:val="333333"/>
        </w:rPr>
        <w:t>В случае в</w:t>
      </w:r>
      <w:r w:rsidRPr="00003059">
        <w:rPr>
          <w:rFonts w:ascii="Times New Roman" w:eastAsia="XO Thames" w:hAnsi="Times New Roman" w:cs="Times New Roman"/>
          <w:color w:val="000000" w:themeColor="text1"/>
        </w:rPr>
        <w:t>ыявления недостатков качества Товара в процессе его непосредственной эксплуатации, установлен особый порядок предъявления претензий по качеству, а именно:</w:t>
      </w:r>
    </w:p>
    <w:p w:rsidR="00EA3008" w:rsidRPr="00003059" w:rsidRDefault="00EC6387" w:rsidP="00003059">
      <w:pPr>
        <w:pStyle w:val="af1"/>
        <w:numPr>
          <w:ilvl w:val="0"/>
          <w:numId w:val="4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80" w:lineRule="exact"/>
        <w:ind w:left="0" w:firstLine="0"/>
        <w:rPr>
          <w:rFonts w:ascii="Times New Roman" w:hAnsi="Times New Roman" w:cs="Times New Roman"/>
          <w:color w:val="000000" w:themeColor="text1"/>
        </w:rPr>
      </w:pPr>
      <w:r w:rsidRPr="00003059">
        <w:rPr>
          <w:rFonts w:ascii="Times New Roman" w:eastAsia="XO Thames" w:hAnsi="Times New Roman" w:cs="Times New Roman"/>
          <w:color w:val="000000" w:themeColor="text1"/>
        </w:rPr>
        <w:t>заказчик вправе предъявить требование о замене товара в случае обнаружения недостатков, в т. ч. по истечении сроков, </w:t>
      </w:r>
      <w:r w:rsidR="00003059" w:rsidRPr="00003059">
        <w:rPr>
          <w:rFonts w:ascii="Times New Roman" w:eastAsia="XO Thames" w:hAnsi="Times New Roman" w:cs="Times New Roman"/>
          <w:color w:val="000000" w:themeColor="text1"/>
        </w:rPr>
        <w:t>предусмотренных разделом контракта</w:t>
      </w:r>
      <w:r w:rsidRPr="00003059">
        <w:rPr>
          <w:rFonts w:ascii="Times New Roman" w:eastAsia="XO Thames" w:hAnsi="Times New Roman" w:cs="Times New Roman"/>
          <w:color w:val="000000" w:themeColor="text1"/>
        </w:rPr>
        <w:t xml:space="preserve"> (гарантийные обязательства и т. д.).</w:t>
      </w:r>
    </w:p>
    <w:p w:rsidR="00EA3008" w:rsidRPr="00003059" w:rsidRDefault="00EC6387" w:rsidP="00003059">
      <w:pPr>
        <w:pStyle w:val="af1"/>
        <w:numPr>
          <w:ilvl w:val="0"/>
          <w:numId w:val="3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80" w:lineRule="exact"/>
        <w:ind w:left="0" w:firstLine="0"/>
        <w:rPr>
          <w:rFonts w:ascii="Times New Roman" w:hAnsi="Times New Roman" w:cs="Times New Roman"/>
          <w:color w:val="000000" w:themeColor="text1"/>
        </w:rPr>
      </w:pPr>
      <w:r w:rsidRPr="00003059">
        <w:rPr>
          <w:rFonts w:ascii="Times New Roman" w:eastAsia="XO Thames" w:hAnsi="Times New Roman" w:cs="Times New Roman"/>
          <w:color w:val="000000" w:themeColor="text1"/>
        </w:rPr>
        <w:t>для инициирования процедуры замены Заказчик направляет Поставщику письменное требование на электронный адрес, указанный в карточке, с подробным описанием выявленных недостатков и, при наличии, приложением подтверждающих материалов (фото-, видеофиксация, акты и т. п.).</w:t>
      </w:r>
    </w:p>
    <w:p w:rsidR="00EA3008" w:rsidRPr="00003059" w:rsidRDefault="00EC6387" w:rsidP="00003059">
      <w:pPr>
        <w:pStyle w:val="af1"/>
        <w:numPr>
          <w:ilvl w:val="0"/>
          <w:numId w:val="3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80" w:lineRule="exact"/>
        <w:ind w:left="0" w:firstLine="0"/>
        <w:rPr>
          <w:rFonts w:ascii="Times New Roman" w:hAnsi="Times New Roman" w:cs="Times New Roman"/>
          <w:color w:val="000000" w:themeColor="text1"/>
        </w:rPr>
      </w:pPr>
      <w:r w:rsidRPr="00003059">
        <w:rPr>
          <w:rFonts w:ascii="Times New Roman" w:eastAsia="XO Thames" w:hAnsi="Times New Roman" w:cs="Times New Roman"/>
          <w:color w:val="000000" w:themeColor="text1"/>
        </w:rPr>
        <w:t>поставщик обязуется осуществить замену некачественного товара в течение 40 (сорока) календарных дней с даты получения  указанного требования.</w:t>
      </w:r>
    </w:p>
    <w:p w:rsidR="00EA3008" w:rsidRPr="00003059" w:rsidRDefault="00EC6387" w:rsidP="000030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0" w:lineRule="exact"/>
        <w:jc w:val="both"/>
        <w:rPr>
          <w:rFonts w:ascii="Times New Roman" w:hAnsi="Times New Roman" w:cs="Times New Roman"/>
        </w:rPr>
      </w:pPr>
      <w:r w:rsidRPr="00003059">
        <w:rPr>
          <w:rFonts w:ascii="Times New Roman" w:eastAsia="XO Thames" w:hAnsi="Times New Roman" w:cs="Times New Roman"/>
          <w:color w:val="000000"/>
        </w:rPr>
        <w:t xml:space="preserve">Требования к сроку годности: </w:t>
      </w:r>
    </w:p>
    <w:p w:rsidR="00EA3008" w:rsidRPr="00003059" w:rsidRDefault="00EC6387" w:rsidP="000030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80" w:lineRule="exact"/>
        <w:jc w:val="both"/>
        <w:rPr>
          <w:rFonts w:ascii="Times New Roman" w:eastAsia="XO Thames" w:hAnsi="Times New Roman" w:cs="Times New Roman"/>
          <w:b/>
          <w:bCs/>
        </w:rPr>
      </w:pPr>
      <w:r w:rsidRPr="00003059">
        <w:rPr>
          <w:rFonts w:ascii="Times New Roman" w:eastAsia="XO Thames" w:hAnsi="Times New Roman" w:cs="Times New Roman"/>
          <w:b/>
          <w:bCs/>
          <w:color w:val="000000"/>
        </w:rPr>
        <w:t>Остаточный срок годности поставляемого товара на дату поставки составляет не менее 80%  от общего срока годности товара.</w:t>
      </w:r>
    </w:p>
    <w:p w:rsidR="00EA3008" w:rsidRPr="00003059" w:rsidRDefault="00EC6387" w:rsidP="00003059">
      <w:pPr>
        <w:spacing w:after="0" w:line="280" w:lineRule="exact"/>
        <w:jc w:val="both"/>
        <w:rPr>
          <w:rFonts w:ascii="Times New Roman" w:hAnsi="Times New Roman" w:cs="Times New Roman"/>
          <w:lang w:eastAsia="ru-RU"/>
        </w:rPr>
      </w:pPr>
      <w:r w:rsidRPr="00003059">
        <w:rPr>
          <w:rFonts w:ascii="Times New Roman" w:hAnsi="Times New Roman" w:cs="Times New Roman"/>
          <w:b/>
          <w:bCs/>
          <w:lang w:eastAsia="ru-RU"/>
        </w:rPr>
        <w:t>Гарантийный срок Поставщика должен составлять не менее 12 месяцев</w:t>
      </w:r>
      <w:r w:rsidRPr="00003059">
        <w:rPr>
          <w:rFonts w:ascii="Times New Roman" w:hAnsi="Times New Roman" w:cs="Times New Roman"/>
          <w:lang w:eastAsia="ru-RU"/>
        </w:rPr>
        <w:t xml:space="preserve"> с момента поставки Товара Заказчику. Гарантия распространяется на сохранение стерильности, целостности упаковки и соответствие техническим характеристикам, указанным в технической документации производителя. Поставщик обязуется бесплатно заменить товар или устранить дефекты, возникшие по вине производителя, в течение гарантийного срока при условии соблюдения заказчиком правил хранения, транспортировки и использования, предусмотренных эксплуатационной документацией</w:t>
      </w:r>
    </w:p>
    <w:p w:rsidR="00EA3008" w:rsidRPr="00003059" w:rsidRDefault="00EA3008" w:rsidP="000030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80" w:lineRule="exact"/>
        <w:jc w:val="both"/>
        <w:rPr>
          <w:rFonts w:ascii="Times New Roman" w:hAnsi="Times New Roman" w:cs="Times New Roman"/>
          <w:b/>
          <w:bCs/>
        </w:rPr>
      </w:pPr>
    </w:p>
    <w:p w:rsidR="00EA3008" w:rsidRPr="00003059" w:rsidRDefault="00EC6387" w:rsidP="000030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80" w:lineRule="exact"/>
        <w:jc w:val="both"/>
        <w:rPr>
          <w:rFonts w:ascii="Times New Roman" w:hAnsi="Times New Roman" w:cs="Times New Roman"/>
        </w:rPr>
      </w:pPr>
      <w:r w:rsidRPr="00003059">
        <w:rPr>
          <w:rFonts w:ascii="Times New Roman" w:eastAsia="XO Thames" w:hAnsi="Times New Roman" w:cs="Times New Roman"/>
          <w:color w:val="000000"/>
        </w:rPr>
        <w:t>Требования к транспортировке, таре, упаковке и маркировке Товара:</w:t>
      </w:r>
    </w:p>
    <w:p w:rsidR="00EA3008" w:rsidRPr="00003059" w:rsidRDefault="00EC6387" w:rsidP="000030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0" w:lineRule="exact"/>
        <w:jc w:val="both"/>
        <w:rPr>
          <w:rFonts w:ascii="Times New Roman" w:hAnsi="Times New Roman" w:cs="Times New Roman"/>
        </w:rPr>
      </w:pPr>
      <w:r w:rsidRPr="00003059">
        <w:rPr>
          <w:rFonts w:ascii="Times New Roman" w:eastAsia="XO Thames" w:hAnsi="Times New Roman" w:cs="Times New Roman"/>
          <w:color w:val="000000"/>
        </w:rPr>
        <w:t>Доставка товара, разгрузочно-погрузочные работы осуществляются транспортом Поставщика и за его счет.</w:t>
      </w:r>
    </w:p>
    <w:p w:rsidR="00EA3008" w:rsidRPr="00003059" w:rsidRDefault="00EC6387" w:rsidP="000030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80" w:lineRule="exact"/>
        <w:jc w:val="both"/>
        <w:rPr>
          <w:rFonts w:ascii="Times New Roman" w:hAnsi="Times New Roman" w:cs="Times New Roman"/>
        </w:rPr>
      </w:pPr>
      <w:r w:rsidRPr="00003059">
        <w:rPr>
          <w:rFonts w:ascii="Times New Roman" w:eastAsia="XO Thames" w:hAnsi="Times New Roman" w:cs="Times New Roman"/>
        </w:rPr>
        <w:t xml:space="preserve">Товар должен быть доставлен по адресу Заказчика транспортом, обеспечивающим сохранность товара от загрязнения, пропитывания товара посторонними запахами, сохранность от влияния низких и высоких температур, обеспечивающих его дальнейшее качественное и безопасное применение, при несоблюдении данных условий весь товар разгрузке по адресу Заказчика не подлежит. </w:t>
      </w:r>
    </w:p>
    <w:p w:rsidR="00EA3008" w:rsidRPr="00003059" w:rsidRDefault="00EC6387" w:rsidP="000030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80" w:lineRule="exact"/>
        <w:jc w:val="both"/>
        <w:rPr>
          <w:rFonts w:ascii="Times New Roman" w:hAnsi="Times New Roman" w:cs="Times New Roman"/>
        </w:rPr>
      </w:pPr>
      <w:r w:rsidRPr="00003059">
        <w:rPr>
          <w:rFonts w:ascii="Times New Roman" w:eastAsia="XO Thames" w:hAnsi="Times New Roman" w:cs="Times New Roman"/>
          <w:color w:val="000000"/>
        </w:rPr>
        <w:t xml:space="preserve">Товар должен поставляться в таре, упаковке, обеспечивающей сохранность и качество товара при перевозке и хранении. </w:t>
      </w:r>
    </w:p>
    <w:p w:rsidR="00EA3008" w:rsidRPr="00003059" w:rsidRDefault="00EC6387" w:rsidP="000030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80" w:lineRule="exact"/>
        <w:jc w:val="both"/>
        <w:rPr>
          <w:rFonts w:ascii="Times New Roman" w:hAnsi="Times New Roman" w:cs="Times New Roman"/>
          <w:color w:val="000000"/>
        </w:rPr>
      </w:pPr>
      <w:r w:rsidRPr="00003059">
        <w:rPr>
          <w:rFonts w:ascii="Times New Roman" w:eastAsia="XO Thames" w:hAnsi="Times New Roman" w:cs="Times New Roman"/>
          <w:color w:val="000000"/>
        </w:rPr>
        <w:t>Тара, упаковка и маркировка Товара должны соответствовать требованиям, установленным законодательством Российской Федерации, а тара, упаковка и маркировка импортного Товара – международным стандартам и обеспечивать возможность количественного учета поставленного Товара.</w:t>
      </w:r>
    </w:p>
    <w:p w:rsidR="00EA3008" w:rsidRPr="00003059" w:rsidRDefault="00EC6387" w:rsidP="00003059">
      <w:pPr>
        <w:spacing w:after="0" w:line="280" w:lineRule="exact"/>
        <w:jc w:val="both"/>
        <w:rPr>
          <w:rFonts w:ascii="Times New Roman" w:hAnsi="Times New Roman" w:cs="Times New Roman"/>
          <w:bCs/>
          <w:i/>
        </w:rPr>
      </w:pPr>
      <w:r w:rsidRPr="00003059">
        <w:rPr>
          <w:rFonts w:ascii="Times New Roman" w:eastAsia="XO Thames" w:hAnsi="Times New Roman" w:cs="Times New Roman"/>
          <w:i/>
          <w:iCs/>
          <w:lang w:eastAsia="zh-CN"/>
        </w:rPr>
        <w:t xml:space="preserve">В </w:t>
      </w:r>
      <w:r w:rsidR="00003059" w:rsidRPr="00003059">
        <w:rPr>
          <w:rFonts w:ascii="Times New Roman" w:eastAsia="XO Thames" w:hAnsi="Times New Roman" w:cs="Times New Roman"/>
          <w:i/>
          <w:iCs/>
          <w:lang w:eastAsia="zh-CN"/>
        </w:rPr>
        <w:t>случае многокомпонентного</w:t>
      </w:r>
      <w:r w:rsidRPr="00003059">
        <w:rPr>
          <w:rFonts w:ascii="Times New Roman" w:eastAsia="XO Thames" w:hAnsi="Times New Roman" w:cs="Times New Roman"/>
          <w:i/>
          <w:iCs/>
          <w:lang w:eastAsia="zh-CN"/>
        </w:rPr>
        <w:t xml:space="preserve"> товара типа </w:t>
      </w:r>
      <w:r w:rsidR="00003059" w:rsidRPr="00003059">
        <w:rPr>
          <w:rFonts w:ascii="Times New Roman" w:eastAsia="XO Thames" w:hAnsi="Times New Roman" w:cs="Times New Roman"/>
          <w:i/>
          <w:iCs/>
          <w:lang w:eastAsia="zh-CN"/>
        </w:rPr>
        <w:t>набора каждая</w:t>
      </w:r>
      <w:r w:rsidRPr="00003059">
        <w:rPr>
          <w:rFonts w:ascii="Times New Roman" w:eastAsia="XO Thames" w:hAnsi="Times New Roman" w:cs="Times New Roman"/>
          <w:i/>
          <w:iCs/>
          <w:lang w:eastAsia="zh-CN"/>
        </w:rPr>
        <w:t xml:space="preserve"> упаковка должна </w:t>
      </w:r>
      <w:r w:rsidR="00003059" w:rsidRPr="00003059">
        <w:rPr>
          <w:rFonts w:ascii="Times New Roman" w:eastAsia="XO Thames" w:hAnsi="Times New Roman" w:cs="Times New Roman"/>
          <w:i/>
          <w:iCs/>
          <w:lang w:eastAsia="zh-CN"/>
        </w:rPr>
        <w:t>содержать маркировку</w:t>
      </w:r>
      <w:r w:rsidRPr="00003059">
        <w:rPr>
          <w:rFonts w:ascii="Times New Roman" w:eastAsia="XO Thames" w:hAnsi="Times New Roman" w:cs="Times New Roman"/>
          <w:i/>
          <w:iCs/>
          <w:lang w:eastAsia="zh-CN"/>
        </w:rPr>
        <w:t xml:space="preserve"> позволяющую </w:t>
      </w:r>
      <w:r w:rsidR="00003059" w:rsidRPr="00003059">
        <w:rPr>
          <w:rFonts w:ascii="Times New Roman" w:eastAsia="XO Thames" w:hAnsi="Times New Roman" w:cs="Times New Roman"/>
          <w:i/>
          <w:iCs/>
          <w:highlight w:val="white"/>
        </w:rPr>
        <w:t>идентифицировать</w:t>
      </w:r>
      <w:r w:rsidR="00003059" w:rsidRPr="00003059">
        <w:rPr>
          <w:rFonts w:ascii="Times New Roman" w:eastAsia="XO Thames" w:hAnsi="Times New Roman" w:cs="Times New Roman"/>
          <w:i/>
          <w:iCs/>
          <w:lang w:eastAsia="zh-CN"/>
        </w:rPr>
        <w:t xml:space="preserve"> набор</w:t>
      </w:r>
      <w:r w:rsidRPr="00003059">
        <w:rPr>
          <w:rFonts w:ascii="Times New Roman" w:eastAsia="XO Thames" w:hAnsi="Times New Roman" w:cs="Times New Roman"/>
          <w:i/>
          <w:iCs/>
          <w:lang w:eastAsia="zh-CN"/>
        </w:rPr>
        <w:t xml:space="preserve"> в комплекте</w:t>
      </w:r>
    </w:p>
    <w:p w:rsidR="00EA3008" w:rsidRPr="00003059" w:rsidRDefault="00EC6387" w:rsidP="000030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0" w:lineRule="exact"/>
        <w:jc w:val="both"/>
        <w:rPr>
          <w:rFonts w:ascii="Times New Roman" w:hAnsi="Times New Roman" w:cs="Times New Roman"/>
        </w:rPr>
      </w:pPr>
      <w:r w:rsidRPr="00003059">
        <w:rPr>
          <w:rFonts w:ascii="Times New Roman" w:eastAsia="XO Thames" w:hAnsi="Times New Roman" w:cs="Times New Roman"/>
          <w:color w:val="000000"/>
        </w:rPr>
        <w:t>Поставщик должен обеспечить упаковку Товара, способную предотвратить их повреждение или порчу во время перевозки к конечным пунктам назначения. Упаковка должна выдерживать воздействие экстремальных температур и осадков во время перевозки.</w:t>
      </w:r>
    </w:p>
    <w:p w:rsidR="00EA3008" w:rsidRPr="00003059" w:rsidRDefault="00EC6387" w:rsidP="000030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0" w:lineRule="exact"/>
        <w:jc w:val="both"/>
        <w:rPr>
          <w:rFonts w:ascii="Times New Roman" w:hAnsi="Times New Roman" w:cs="Times New Roman"/>
        </w:rPr>
      </w:pPr>
      <w:r w:rsidRPr="00003059">
        <w:rPr>
          <w:rFonts w:ascii="Times New Roman" w:eastAsia="XO Thames" w:hAnsi="Times New Roman" w:cs="Times New Roman"/>
          <w:color w:val="000000"/>
        </w:rPr>
        <w:t>Упаковка Товара должна быть пригодна для манипуляций при погрузке и разгрузке, гарантировать абсолютную защищенность Товара от повреждений или порчи при транспортировке.</w:t>
      </w:r>
    </w:p>
    <w:p w:rsidR="00EA3008" w:rsidRPr="00003059" w:rsidRDefault="00EA3008" w:rsidP="00003059">
      <w:pPr>
        <w:spacing w:after="0" w:line="280" w:lineRule="exact"/>
        <w:jc w:val="both"/>
        <w:rPr>
          <w:rFonts w:ascii="Times New Roman" w:hAnsi="Times New Roman" w:cs="Times New Roman"/>
          <w:color w:val="000000" w:themeColor="text1"/>
        </w:rPr>
      </w:pPr>
    </w:p>
    <w:p w:rsidR="00EA3008" w:rsidRPr="00003059" w:rsidRDefault="00EC6387" w:rsidP="00003059">
      <w:pPr>
        <w:spacing w:after="0" w:line="280" w:lineRule="exact"/>
        <w:ind w:left="709" w:right="57"/>
        <w:rPr>
          <w:rFonts w:ascii="Times New Roman" w:hAnsi="Times New Roman" w:cs="Times New Roman"/>
          <w:b/>
          <w:bCs/>
        </w:rPr>
      </w:pPr>
      <w:r w:rsidRPr="00003059">
        <w:rPr>
          <w:rFonts w:ascii="Times New Roman" w:hAnsi="Times New Roman" w:cs="Times New Roman"/>
          <w:b/>
        </w:rPr>
        <w:lastRenderedPageBreak/>
        <w:t>2. Требуемые характеристики товара.</w:t>
      </w:r>
    </w:p>
    <w:p w:rsidR="00EA3008" w:rsidRPr="00003059" w:rsidRDefault="00EC6387" w:rsidP="00003059">
      <w:pPr>
        <w:spacing w:after="0" w:line="280" w:lineRule="exact"/>
        <w:ind w:right="57"/>
        <w:rPr>
          <w:rFonts w:ascii="Times New Roman" w:hAnsi="Times New Roman" w:cs="Times New Roman"/>
          <w:b/>
          <w:bCs/>
        </w:rPr>
      </w:pPr>
      <w:r w:rsidRPr="00003059">
        <w:rPr>
          <w:rFonts w:ascii="Times New Roman" w:hAnsi="Times New Roman" w:cs="Times New Roman"/>
        </w:rPr>
        <w:t>Каталог товаров, работ, услуг для обеспечения государственных и муниципальных нужд не применяется из-за отсутствия в каталоге позиций</w:t>
      </w:r>
      <w:r w:rsidR="00003059" w:rsidRPr="00003059">
        <w:rPr>
          <w:rFonts w:ascii="Times New Roman" w:hAnsi="Times New Roman" w:cs="Times New Roman"/>
        </w:rPr>
        <w:t xml:space="preserve"> </w:t>
      </w:r>
      <w:r w:rsidRPr="00003059">
        <w:rPr>
          <w:rFonts w:ascii="Times New Roman" w:hAnsi="Times New Roman" w:cs="Times New Roman"/>
        </w:rPr>
        <w:t>с требуемым набором параметров.</w:t>
      </w:r>
    </w:p>
    <w:p w:rsidR="00EA3008" w:rsidRPr="00003059" w:rsidRDefault="00EA3008" w:rsidP="00003059">
      <w:pPr>
        <w:spacing w:after="0" w:line="280" w:lineRule="exact"/>
        <w:jc w:val="both"/>
        <w:rPr>
          <w:rFonts w:ascii="Times New Roman" w:eastAsia="Times New Roman" w:hAnsi="Times New Roman" w:cs="Times New Roman"/>
        </w:rPr>
      </w:pPr>
    </w:p>
    <w:p w:rsidR="00EA3008" w:rsidRPr="00003059" w:rsidRDefault="00EC6387" w:rsidP="00003059">
      <w:pPr>
        <w:spacing w:after="0" w:line="280" w:lineRule="exact"/>
        <w:rPr>
          <w:rFonts w:ascii="Times New Roman" w:eastAsia="Times New Roman" w:hAnsi="Times New Roman" w:cs="Times New Roman"/>
          <w:lang w:eastAsia="ru-RU"/>
        </w:rPr>
      </w:pPr>
      <w:r w:rsidRPr="00003059">
        <w:rPr>
          <w:rFonts w:ascii="Times New Roman" w:eastAsia="Times New Roman" w:hAnsi="Times New Roman" w:cs="Times New Roman"/>
          <w:lang w:eastAsia="ru-RU"/>
        </w:rPr>
        <w:t>Характеристики товара изложены в Таблице №2</w:t>
      </w:r>
    </w:p>
    <w:tbl>
      <w:tblPr>
        <w:tblStyle w:val="af7"/>
        <w:tblW w:w="0" w:type="auto"/>
        <w:tblLayout w:type="fixed"/>
        <w:tblLook w:val="04A0" w:firstRow="1" w:lastRow="0" w:firstColumn="1" w:lastColumn="0" w:noHBand="0" w:noVBand="1"/>
      </w:tblPr>
      <w:tblGrid>
        <w:gridCol w:w="434"/>
        <w:gridCol w:w="2835"/>
        <w:gridCol w:w="4536"/>
        <w:gridCol w:w="1134"/>
        <w:gridCol w:w="2126"/>
        <w:gridCol w:w="1843"/>
        <w:gridCol w:w="1698"/>
      </w:tblGrid>
      <w:tr w:rsidR="00003059" w:rsidRPr="00003059" w:rsidTr="00003059">
        <w:trPr>
          <w:trHeight w:val="992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70AD47" w:fill="70AD47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008" w:rsidRPr="00003059" w:rsidRDefault="00EC6387" w:rsidP="00003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0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70AD47" w:fill="70AD47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008" w:rsidRPr="00003059" w:rsidRDefault="00EC6387" w:rsidP="00003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0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Требуемый товар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70AD47" w:fill="70AD47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008" w:rsidRPr="00003059" w:rsidRDefault="00EC6387" w:rsidP="00003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0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Требуемые характеристики эквивалента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70AD47" w:fill="70AD47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008" w:rsidRPr="00003059" w:rsidRDefault="00EC6387" w:rsidP="00003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0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Единица измер</w:t>
            </w:r>
            <w:r w:rsidR="00003059" w:rsidRPr="000030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ения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70AD47" w:fill="70AD47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008" w:rsidRPr="00003059" w:rsidRDefault="00EC6387" w:rsidP="0000305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030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Требуемое</w:t>
            </w:r>
            <w:r w:rsidR="00003059" w:rsidRPr="000030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0030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значение параметра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70AD47" w:fill="70AD47"/>
            <w:tcMar>
              <w:top w:w="0" w:type="dxa"/>
              <w:left w:w="0" w:type="dxa"/>
              <w:bottom w:w="0" w:type="dxa"/>
              <w:right w:w="0" w:type="dxa"/>
            </w:tcMar>
          </w:tcPr>
          <w:p w:rsidR="00003059" w:rsidRPr="00003059" w:rsidRDefault="00EC6387" w:rsidP="0000305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030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Вид</w:t>
            </w:r>
          </w:p>
          <w:p w:rsidR="00EA3008" w:rsidRPr="00003059" w:rsidRDefault="00EC6387" w:rsidP="00003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0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70AD47" w:fill="70AD47"/>
            <w:tcMar>
              <w:top w:w="0" w:type="dxa"/>
              <w:left w:w="0" w:type="dxa"/>
              <w:bottom w:w="0" w:type="dxa"/>
              <w:right w:w="0" w:type="dxa"/>
            </w:tcMar>
          </w:tcPr>
          <w:p w:rsidR="00003059" w:rsidRDefault="00EC6387" w:rsidP="0000305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030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Требования</w:t>
            </w:r>
          </w:p>
          <w:p w:rsidR="00EA3008" w:rsidRPr="00003059" w:rsidRDefault="00EC6387" w:rsidP="00003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0030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 заполнению</w:t>
            </w:r>
          </w:p>
        </w:tc>
      </w:tr>
      <w:tr w:rsidR="00003059" w:rsidRPr="00003059" w:rsidTr="00003059">
        <w:trPr>
          <w:trHeight w:val="770"/>
        </w:trPr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008" w:rsidRPr="00003059" w:rsidRDefault="00EC6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008" w:rsidRPr="00003059" w:rsidRDefault="00EC6387" w:rsidP="00003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Реагент dsGreen® для ПЦР реального времени, 100×, 5 мл, артикул. 71010, производство Россия,ООО "Люмипроб РУС" либо эквивалент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008" w:rsidRPr="00003059" w:rsidRDefault="00EC6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Флуоресцентный краситель для детекции амплификации в ПЦР реального времени в готовом 100×-растворе для добавления в мастер-микс.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008" w:rsidRPr="00003059" w:rsidRDefault="00EA3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008" w:rsidRPr="00003059" w:rsidRDefault="00EC6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008" w:rsidRPr="00003059" w:rsidRDefault="00EC6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Качественный показатель.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008" w:rsidRPr="00003059" w:rsidRDefault="00EC6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параметра не может изменяться Участником</w:t>
            </w:r>
          </w:p>
        </w:tc>
      </w:tr>
      <w:tr w:rsidR="00003059" w:rsidRPr="00003059" w:rsidTr="00003059">
        <w:trPr>
          <w:trHeight w:val="695"/>
        </w:trPr>
        <w:tc>
          <w:tcPr>
            <w:tcW w:w="434" w:type="dxa"/>
            <w:vMerge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008" w:rsidRPr="00003059" w:rsidRDefault="00EA3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008" w:rsidRPr="00003059" w:rsidRDefault="00EA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008" w:rsidRPr="00003059" w:rsidRDefault="00EC6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Является </w:t>
            </w:r>
            <w:r w:rsidR="00003059" w:rsidRPr="00003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универсальным реагентом</w:t>
            </w:r>
            <w:r w:rsidRPr="00003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флуоресцентной детекции амплификации в ПЦР реального времени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008" w:rsidRPr="00003059" w:rsidRDefault="00EA3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008" w:rsidRPr="00003059" w:rsidRDefault="00EC6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008" w:rsidRPr="00003059" w:rsidRDefault="00EC6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Качественный показатель.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008" w:rsidRPr="00003059" w:rsidRDefault="00EC6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параметра не может изменяться Участником</w:t>
            </w:r>
          </w:p>
        </w:tc>
      </w:tr>
      <w:tr w:rsidR="00003059" w:rsidRPr="00003059" w:rsidTr="00003059">
        <w:trPr>
          <w:trHeight w:val="686"/>
        </w:trPr>
        <w:tc>
          <w:tcPr>
            <w:tcW w:w="4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008" w:rsidRPr="00003059" w:rsidRDefault="00EA3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008" w:rsidRPr="00003059" w:rsidRDefault="00EA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008" w:rsidRPr="00003059" w:rsidRDefault="00EC6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Краситель </w:t>
            </w:r>
            <w:r w:rsidR="00003059" w:rsidRPr="00003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предназначен для</w:t>
            </w:r>
            <w:r w:rsidRPr="00003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детекции двухцепочечной ДНК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008" w:rsidRPr="00003059" w:rsidRDefault="00EA3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008" w:rsidRPr="00003059" w:rsidRDefault="00EC6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008" w:rsidRPr="00003059" w:rsidRDefault="00EC6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Качественный показатель.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008" w:rsidRPr="00003059" w:rsidRDefault="00EC6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параметра не может изменяться Участником</w:t>
            </w:r>
          </w:p>
        </w:tc>
      </w:tr>
      <w:tr w:rsidR="00003059" w:rsidRPr="00003059" w:rsidTr="00003059">
        <w:trPr>
          <w:trHeight w:val="1553"/>
        </w:trPr>
        <w:tc>
          <w:tcPr>
            <w:tcW w:w="4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008" w:rsidRPr="00003059" w:rsidRDefault="00EA3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008" w:rsidRPr="00003059" w:rsidRDefault="00EA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3008" w:rsidRPr="00003059" w:rsidRDefault="00EC6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Спектральные свойства</w:t>
            </w:r>
            <w:r w:rsidR="00003059" w:rsidRPr="00003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максимум</w:t>
            </w:r>
            <w:r w:rsidRPr="00003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возбуждения/поглощения, нм: 490</w:t>
            </w:r>
            <w:r w:rsidRPr="00003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ε, л</w:t>
            </w:r>
            <w:r w:rsidRPr="00003059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⋅</w:t>
            </w:r>
            <w:r w:rsidRPr="00003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моль−1</w:t>
            </w:r>
            <w:r w:rsidRPr="00003059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⋅</w:t>
            </w:r>
            <w:r w:rsidRPr="00003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см−1: </w:t>
            </w:r>
            <w:r w:rsidR="00003059" w:rsidRPr="00003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73000, Длина</w:t>
            </w:r>
            <w:r w:rsidRPr="00003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волны флуоресценции, нм: </w:t>
            </w:r>
            <w:r w:rsidR="00003059" w:rsidRPr="00003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524, Квантовый</w:t>
            </w:r>
            <w:r w:rsidRPr="00003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выход флуоресценции: 0,8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A3008" w:rsidRPr="00003059" w:rsidRDefault="00EA3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008" w:rsidRPr="00003059" w:rsidRDefault="00EC6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008" w:rsidRPr="00003059" w:rsidRDefault="00EC6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Качественный показатель.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008" w:rsidRPr="00003059" w:rsidRDefault="00EC6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параметра не может изменяться Участником</w:t>
            </w:r>
          </w:p>
        </w:tc>
      </w:tr>
      <w:tr w:rsidR="00003059" w:rsidRPr="00003059" w:rsidTr="00003059">
        <w:trPr>
          <w:trHeight w:val="564"/>
        </w:trPr>
        <w:tc>
          <w:tcPr>
            <w:tcW w:w="4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008" w:rsidRPr="00003059" w:rsidRDefault="00EA3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008" w:rsidRPr="00003059" w:rsidRDefault="00EA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3008" w:rsidRPr="00003059" w:rsidRDefault="00EC6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 качества:ЯМР 1H, HPLC-MS (95%), ПЦР-тестирование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008" w:rsidRPr="00003059" w:rsidRDefault="00EA3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008" w:rsidRPr="00003059" w:rsidRDefault="00EC6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008" w:rsidRPr="00003059" w:rsidRDefault="00EC6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Качественный показатель.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008" w:rsidRPr="00003059" w:rsidRDefault="00EC6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параметра не может изменяться Участником</w:t>
            </w:r>
          </w:p>
        </w:tc>
      </w:tr>
      <w:tr w:rsidR="00003059" w:rsidRPr="00003059" w:rsidTr="00003059">
        <w:trPr>
          <w:trHeight w:val="694"/>
        </w:trPr>
        <w:tc>
          <w:tcPr>
            <w:tcW w:w="4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008" w:rsidRPr="00003059" w:rsidRDefault="00EA3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008" w:rsidRPr="00003059" w:rsidRDefault="00EA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3008" w:rsidRPr="00003059" w:rsidRDefault="00EC6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Фасовка не менее 5 мг.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3008" w:rsidRPr="00003059" w:rsidRDefault="00EA3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008" w:rsidRPr="00003059" w:rsidRDefault="00EC6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008" w:rsidRPr="00003059" w:rsidRDefault="00EC6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Качественный показатель.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008" w:rsidRPr="00003059" w:rsidRDefault="00EC6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параметра не может изменяться Участником</w:t>
            </w:r>
          </w:p>
        </w:tc>
      </w:tr>
      <w:tr w:rsidR="00003059" w:rsidRPr="00003059" w:rsidTr="00003059">
        <w:trPr>
          <w:trHeight w:val="694"/>
        </w:trPr>
        <w:tc>
          <w:tcPr>
            <w:tcW w:w="4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008" w:rsidRPr="00003059" w:rsidRDefault="00EA3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008" w:rsidRPr="00003059" w:rsidRDefault="00EA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3008" w:rsidRPr="00003059" w:rsidRDefault="00EC6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Срок </w:t>
            </w:r>
            <w:r w:rsidR="00003059" w:rsidRPr="00003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годности не</w:t>
            </w:r>
            <w:r w:rsidRPr="00003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менее 24 месяцев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3008" w:rsidRPr="00003059" w:rsidRDefault="00EA3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008" w:rsidRPr="00003059" w:rsidRDefault="00EC6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008" w:rsidRPr="00003059" w:rsidRDefault="00EC6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Качественный показатель.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008" w:rsidRPr="00003059" w:rsidRDefault="00EC6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параметра не может изменяться Участником</w:t>
            </w:r>
          </w:p>
        </w:tc>
      </w:tr>
      <w:tr w:rsidR="00003059" w:rsidRPr="00003059" w:rsidTr="00003059">
        <w:trPr>
          <w:trHeight w:val="708"/>
        </w:trPr>
        <w:tc>
          <w:tcPr>
            <w:tcW w:w="4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008" w:rsidRPr="00003059" w:rsidRDefault="00EA3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008" w:rsidRPr="00003059" w:rsidRDefault="00EA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3008" w:rsidRPr="00003059" w:rsidRDefault="00EC6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Хранение не </w:t>
            </w:r>
            <w:r w:rsidR="00003059" w:rsidRPr="00003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выше -</w:t>
            </w:r>
            <w:r w:rsidRPr="00003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°C.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3008" w:rsidRPr="00003059" w:rsidRDefault="00EA3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008" w:rsidRPr="00003059" w:rsidRDefault="00EC6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008" w:rsidRPr="00003059" w:rsidRDefault="00EC6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Качественный показатель.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008" w:rsidRPr="00003059" w:rsidRDefault="00EC6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параметра не может изменяться Участником</w:t>
            </w:r>
          </w:p>
        </w:tc>
      </w:tr>
    </w:tbl>
    <w:p w:rsidR="00EA3008" w:rsidRPr="00003059" w:rsidRDefault="00EA3008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sectPr w:rsidR="00EA3008" w:rsidRPr="00003059">
      <w:headerReference w:type="default" r:id="rId8"/>
      <w:headerReference w:type="first" r:id="rId9"/>
      <w:pgSz w:w="15840" w:h="12240" w:orient="landscape"/>
      <w:pgMar w:top="1134" w:right="567" w:bottom="567" w:left="567" w:header="397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A3008" w:rsidRDefault="00EC6387">
      <w:pPr>
        <w:spacing w:after="0" w:line="240" w:lineRule="auto"/>
      </w:pPr>
      <w:r>
        <w:separator/>
      </w:r>
    </w:p>
  </w:endnote>
  <w:endnote w:type="continuationSeparator" w:id="0">
    <w:p w:rsidR="00EA3008" w:rsidRDefault="00EC6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XO Thames">
    <w:altName w:val="Calibri"/>
    <w:charset w:val="00"/>
    <w:family w:val="auto"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A3008" w:rsidRDefault="00EC6387">
      <w:pPr>
        <w:spacing w:after="0" w:line="240" w:lineRule="auto"/>
      </w:pPr>
      <w:r>
        <w:separator/>
      </w:r>
    </w:p>
  </w:footnote>
  <w:footnote w:type="continuationSeparator" w:id="0">
    <w:p w:rsidR="00EA3008" w:rsidRDefault="00EC6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85397428"/>
      <w:docPartObj>
        <w:docPartGallery w:val="Page Numbers (Top of Page)"/>
        <w:docPartUnique/>
      </w:docPartObj>
    </w:sdtPr>
    <w:sdtEndPr/>
    <w:sdtContent>
      <w:p w:rsidR="00EA3008" w:rsidRDefault="00EC6387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:rsidR="00EA3008" w:rsidRDefault="00EA3008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A3008" w:rsidRDefault="00EA3008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C0667"/>
    <w:multiLevelType w:val="hybridMultilevel"/>
    <w:tmpl w:val="BAAE2434"/>
    <w:lvl w:ilvl="0" w:tplc="3F702E40">
      <w:start w:val="1"/>
      <w:numFmt w:val="decimal"/>
      <w:lvlText w:val="%1."/>
      <w:lvlJc w:val="left"/>
      <w:pPr>
        <w:ind w:left="1418" w:hanging="360"/>
      </w:pPr>
    </w:lvl>
    <w:lvl w:ilvl="1" w:tplc="AE544BDE">
      <w:start w:val="1"/>
      <w:numFmt w:val="lowerLetter"/>
      <w:lvlText w:val="%2."/>
      <w:lvlJc w:val="left"/>
      <w:pPr>
        <w:ind w:left="2138" w:hanging="360"/>
      </w:pPr>
    </w:lvl>
    <w:lvl w:ilvl="2" w:tplc="079AEC66">
      <w:start w:val="1"/>
      <w:numFmt w:val="lowerRoman"/>
      <w:lvlText w:val="%3."/>
      <w:lvlJc w:val="right"/>
      <w:pPr>
        <w:ind w:left="2858" w:hanging="180"/>
      </w:pPr>
    </w:lvl>
    <w:lvl w:ilvl="3" w:tplc="8B42E0DE">
      <w:start w:val="1"/>
      <w:numFmt w:val="decimal"/>
      <w:lvlText w:val="%4."/>
      <w:lvlJc w:val="left"/>
      <w:pPr>
        <w:ind w:left="3578" w:hanging="360"/>
      </w:pPr>
    </w:lvl>
    <w:lvl w:ilvl="4" w:tplc="56E4BD8E">
      <w:start w:val="1"/>
      <w:numFmt w:val="lowerLetter"/>
      <w:lvlText w:val="%5."/>
      <w:lvlJc w:val="left"/>
      <w:pPr>
        <w:ind w:left="4298" w:hanging="360"/>
      </w:pPr>
    </w:lvl>
    <w:lvl w:ilvl="5" w:tplc="854C3DC8">
      <w:start w:val="1"/>
      <w:numFmt w:val="lowerRoman"/>
      <w:lvlText w:val="%6."/>
      <w:lvlJc w:val="right"/>
      <w:pPr>
        <w:ind w:left="5018" w:hanging="180"/>
      </w:pPr>
    </w:lvl>
    <w:lvl w:ilvl="6" w:tplc="A984D74E">
      <w:start w:val="1"/>
      <w:numFmt w:val="decimal"/>
      <w:lvlText w:val="%7."/>
      <w:lvlJc w:val="left"/>
      <w:pPr>
        <w:ind w:left="5738" w:hanging="360"/>
      </w:pPr>
    </w:lvl>
    <w:lvl w:ilvl="7" w:tplc="679ADBBA">
      <w:start w:val="1"/>
      <w:numFmt w:val="lowerLetter"/>
      <w:lvlText w:val="%8."/>
      <w:lvlJc w:val="left"/>
      <w:pPr>
        <w:ind w:left="6458" w:hanging="360"/>
      </w:pPr>
    </w:lvl>
    <w:lvl w:ilvl="8" w:tplc="19DA48B0">
      <w:start w:val="1"/>
      <w:numFmt w:val="lowerRoman"/>
      <w:lvlText w:val="%9."/>
      <w:lvlJc w:val="right"/>
      <w:pPr>
        <w:ind w:left="7178" w:hanging="180"/>
      </w:pPr>
    </w:lvl>
  </w:abstractNum>
  <w:abstractNum w:abstractNumId="1" w15:restartNumberingAfterBreak="0">
    <w:nsid w:val="05E974B2"/>
    <w:multiLevelType w:val="hybridMultilevel"/>
    <w:tmpl w:val="4EC8CA7A"/>
    <w:lvl w:ilvl="0" w:tplc="67C44FC8">
      <w:start w:val="1"/>
      <w:numFmt w:val="bullet"/>
      <w:lvlText w:val="-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C80C858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65C6DA42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B492BD56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13D06906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8102A18A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D95AD96C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BE8E0550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3A0C5C4C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DEC546C"/>
    <w:multiLevelType w:val="hybridMultilevel"/>
    <w:tmpl w:val="0492CE18"/>
    <w:lvl w:ilvl="0" w:tplc="072C75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616B0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C3293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5F257E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E3693F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2DCA8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9BEF6E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AE49A8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7882D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5539A5"/>
    <w:multiLevelType w:val="hybridMultilevel"/>
    <w:tmpl w:val="4B5699D8"/>
    <w:lvl w:ilvl="0" w:tplc="99C474A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BAA4D1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2E94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A8E4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090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4832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6406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BE55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105A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6209F"/>
    <w:multiLevelType w:val="hybridMultilevel"/>
    <w:tmpl w:val="43F0C8AC"/>
    <w:lvl w:ilvl="0" w:tplc="11680E34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202807AE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20CC8DB6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0D7245C4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FB0E1346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EA124342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D1D0A2DA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03CACE70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21C84FA4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67E0841"/>
    <w:multiLevelType w:val="hybridMultilevel"/>
    <w:tmpl w:val="9A9A718C"/>
    <w:lvl w:ilvl="0" w:tplc="6942AA50">
      <w:start w:val="1"/>
      <w:numFmt w:val="decimal"/>
      <w:lvlText w:val="%1."/>
      <w:lvlJc w:val="left"/>
      <w:pPr>
        <w:ind w:left="1418" w:hanging="360"/>
      </w:pPr>
    </w:lvl>
    <w:lvl w:ilvl="1" w:tplc="53DECF72">
      <w:start w:val="1"/>
      <w:numFmt w:val="lowerLetter"/>
      <w:lvlText w:val="%2."/>
      <w:lvlJc w:val="left"/>
      <w:pPr>
        <w:ind w:left="2138" w:hanging="360"/>
      </w:pPr>
    </w:lvl>
    <w:lvl w:ilvl="2" w:tplc="E3BEB51E">
      <w:start w:val="1"/>
      <w:numFmt w:val="lowerRoman"/>
      <w:lvlText w:val="%3."/>
      <w:lvlJc w:val="right"/>
      <w:pPr>
        <w:ind w:left="2858" w:hanging="180"/>
      </w:pPr>
    </w:lvl>
    <w:lvl w:ilvl="3" w:tplc="F67A4C1E">
      <w:start w:val="1"/>
      <w:numFmt w:val="decimal"/>
      <w:lvlText w:val="%4."/>
      <w:lvlJc w:val="left"/>
      <w:pPr>
        <w:ind w:left="3578" w:hanging="360"/>
      </w:pPr>
    </w:lvl>
    <w:lvl w:ilvl="4" w:tplc="7F94DDFA">
      <w:start w:val="1"/>
      <w:numFmt w:val="lowerLetter"/>
      <w:lvlText w:val="%5."/>
      <w:lvlJc w:val="left"/>
      <w:pPr>
        <w:ind w:left="4298" w:hanging="360"/>
      </w:pPr>
    </w:lvl>
    <w:lvl w:ilvl="5" w:tplc="5748F74C">
      <w:start w:val="1"/>
      <w:numFmt w:val="lowerRoman"/>
      <w:lvlText w:val="%6."/>
      <w:lvlJc w:val="right"/>
      <w:pPr>
        <w:ind w:left="5018" w:hanging="180"/>
      </w:pPr>
    </w:lvl>
    <w:lvl w:ilvl="6" w:tplc="E974B55E">
      <w:start w:val="1"/>
      <w:numFmt w:val="decimal"/>
      <w:lvlText w:val="%7."/>
      <w:lvlJc w:val="left"/>
      <w:pPr>
        <w:ind w:left="5738" w:hanging="360"/>
      </w:pPr>
    </w:lvl>
    <w:lvl w:ilvl="7" w:tplc="84FAEED8">
      <w:start w:val="1"/>
      <w:numFmt w:val="lowerLetter"/>
      <w:lvlText w:val="%8."/>
      <w:lvlJc w:val="left"/>
      <w:pPr>
        <w:ind w:left="6458" w:hanging="360"/>
      </w:pPr>
    </w:lvl>
    <w:lvl w:ilvl="8" w:tplc="7C3C948E">
      <w:start w:val="1"/>
      <w:numFmt w:val="lowerRoman"/>
      <w:lvlText w:val="%9."/>
      <w:lvlJc w:val="right"/>
      <w:pPr>
        <w:ind w:left="7178" w:hanging="180"/>
      </w:pPr>
    </w:lvl>
  </w:abstractNum>
  <w:abstractNum w:abstractNumId="6" w15:restartNumberingAfterBreak="0">
    <w:nsid w:val="16C64C76"/>
    <w:multiLevelType w:val="hybridMultilevel"/>
    <w:tmpl w:val="2BB4DBEE"/>
    <w:lvl w:ilvl="0" w:tplc="CF3840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A39E610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262E67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DEECF6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1AEE52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880E10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8F4F10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382F29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2CCCBA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7763471"/>
    <w:multiLevelType w:val="hybridMultilevel"/>
    <w:tmpl w:val="1806EA46"/>
    <w:lvl w:ilvl="0" w:tplc="229E58E4">
      <w:start w:val="1"/>
      <w:numFmt w:val="bullet"/>
      <w:lvlText w:val="-"/>
      <w:lvlJc w:val="left"/>
      <w:pPr>
        <w:ind w:left="777" w:hanging="360"/>
      </w:pPr>
      <w:rPr>
        <w:rFonts w:ascii="Times New Roman" w:hAnsi="Times New Roman" w:cs="Times New Roman" w:hint="default"/>
        <w:b w:val="0"/>
        <w:i w:val="0"/>
      </w:rPr>
    </w:lvl>
    <w:lvl w:ilvl="1" w:tplc="9FD6653A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C3FC10E4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63A2A2F4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1196EFBC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9962CF46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5D46CC7E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835E30EE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62D29F20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" w15:restartNumberingAfterBreak="0">
    <w:nsid w:val="18727942"/>
    <w:multiLevelType w:val="hybridMultilevel"/>
    <w:tmpl w:val="4EA6AF9C"/>
    <w:lvl w:ilvl="0" w:tplc="7CB0EDA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2D06EC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CAE8B0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5820C3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F76B95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738068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6C0591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E34984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16E9C9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18AF362A"/>
    <w:multiLevelType w:val="hybridMultilevel"/>
    <w:tmpl w:val="5298247E"/>
    <w:lvl w:ilvl="0" w:tplc="3AA05A12">
      <w:start w:val="1"/>
      <w:numFmt w:val="decimal"/>
      <w:lvlText w:val="%1."/>
      <w:lvlJc w:val="left"/>
      <w:pPr>
        <w:ind w:left="720" w:hanging="360"/>
      </w:pPr>
    </w:lvl>
    <w:lvl w:ilvl="1" w:tplc="FC3C40C0">
      <w:start w:val="1"/>
      <w:numFmt w:val="lowerLetter"/>
      <w:lvlText w:val="%2."/>
      <w:lvlJc w:val="left"/>
      <w:pPr>
        <w:ind w:left="1440" w:hanging="360"/>
      </w:pPr>
    </w:lvl>
    <w:lvl w:ilvl="2" w:tplc="98580CAC">
      <w:start w:val="1"/>
      <w:numFmt w:val="lowerRoman"/>
      <w:lvlText w:val="%3."/>
      <w:lvlJc w:val="right"/>
      <w:pPr>
        <w:ind w:left="2160" w:hanging="180"/>
      </w:pPr>
    </w:lvl>
    <w:lvl w:ilvl="3" w:tplc="70D89350">
      <w:start w:val="1"/>
      <w:numFmt w:val="decimal"/>
      <w:lvlText w:val="%4."/>
      <w:lvlJc w:val="left"/>
      <w:pPr>
        <w:ind w:left="2880" w:hanging="360"/>
      </w:pPr>
    </w:lvl>
    <w:lvl w:ilvl="4" w:tplc="CA300ACE">
      <w:start w:val="1"/>
      <w:numFmt w:val="lowerLetter"/>
      <w:lvlText w:val="%5."/>
      <w:lvlJc w:val="left"/>
      <w:pPr>
        <w:ind w:left="3600" w:hanging="360"/>
      </w:pPr>
    </w:lvl>
    <w:lvl w:ilvl="5" w:tplc="C662543C">
      <w:start w:val="1"/>
      <w:numFmt w:val="lowerRoman"/>
      <w:lvlText w:val="%6."/>
      <w:lvlJc w:val="right"/>
      <w:pPr>
        <w:ind w:left="4320" w:hanging="180"/>
      </w:pPr>
    </w:lvl>
    <w:lvl w:ilvl="6" w:tplc="FF248F84">
      <w:start w:val="1"/>
      <w:numFmt w:val="decimal"/>
      <w:lvlText w:val="%7."/>
      <w:lvlJc w:val="left"/>
      <w:pPr>
        <w:ind w:left="5040" w:hanging="360"/>
      </w:pPr>
    </w:lvl>
    <w:lvl w:ilvl="7" w:tplc="255CBB3C">
      <w:start w:val="1"/>
      <w:numFmt w:val="lowerLetter"/>
      <w:lvlText w:val="%8."/>
      <w:lvlJc w:val="left"/>
      <w:pPr>
        <w:ind w:left="5760" w:hanging="360"/>
      </w:pPr>
    </w:lvl>
    <w:lvl w:ilvl="8" w:tplc="8DCC58A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1B3207"/>
    <w:multiLevelType w:val="hybridMultilevel"/>
    <w:tmpl w:val="CA6C3BBE"/>
    <w:lvl w:ilvl="0" w:tplc="47FE35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CBCCD49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A348B1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286020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B8AC91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10E2B4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E8C733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660556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6BA2AF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D050A2C"/>
    <w:multiLevelType w:val="hybridMultilevel"/>
    <w:tmpl w:val="CA80450A"/>
    <w:lvl w:ilvl="0" w:tplc="1FE0420C">
      <w:start w:val="1"/>
      <w:numFmt w:val="decimal"/>
      <w:lvlText w:val="%1."/>
      <w:lvlJc w:val="left"/>
      <w:pPr>
        <w:ind w:left="720" w:hanging="360"/>
      </w:pPr>
    </w:lvl>
    <w:lvl w:ilvl="1" w:tplc="234A591C">
      <w:start w:val="1"/>
      <w:numFmt w:val="lowerLetter"/>
      <w:lvlText w:val="%2."/>
      <w:lvlJc w:val="left"/>
      <w:pPr>
        <w:ind w:left="1440" w:hanging="360"/>
      </w:pPr>
    </w:lvl>
    <w:lvl w:ilvl="2" w:tplc="0A1402B8">
      <w:start w:val="1"/>
      <w:numFmt w:val="lowerRoman"/>
      <w:lvlText w:val="%3."/>
      <w:lvlJc w:val="right"/>
      <w:pPr>
        <w:ind w:left="2160" w:hanging="180"/>
      </w:pPr>
    </w:lvl>
    <w:lvl w:ilvl="3" w:tplc="B318178A">
      <w:start w:val="1"/>
      <w:numFmt w:val="decimal"/>
      <w:lvlText w:val="%4."/>
      <w:lvlJc w:val="left"/>
      <w:pPr>
        <w:ind w:left="2880" w:hanging="360"/>
      </w:pPr>
    </w:lvl>
    <w:lvl w:ilvl="4" w:tplc="7E8C333E">
      <w:start w:val="1"/>
      <w:numFmt w:val="lowerLetter"/>
      <w:lvlText w:val="%5."/>
      <w:lvlJc w:val="left"/>
      <w:pPr>
        <w:ind w:left="3600" w:hanging="360"/>
      </w:pPr>
    </w:lvl>
    <w:lvl w:ilvl="5" w:tplc="27846B74">
      <w:start w:val="1"/>
      <w:numFmt w:val="lowerRoman"/>
      <w:lvlText w:val="%6."/>
      <w:lvlJc w:val="right"/>
      <w:pPr>
        <w:ind w:left="4320" w:hanging="180"/>
      </w:pPr>
    </w:lvl>
    <w:lvl w:ilvl="6" w:tplc="C284D2FA">
      <w:start w:val="1"/>
      <w:numFmt w:val="decimal"/>
      <w:lvlText w:val="%7."/>
      <w:lvlJc w:val="left"/>
      <w:pPr>
        <w:ind w:left="5040" w:hanging="360"/>
      </w:pPr>
    </w:lvl>
    <w:lvl w:ilvl="7" w:tplc="7B74809E">
      <w:start w:val="1"/>
      <w:numFmt w:val="lowerLetter"/>
      <w:lvlText w:val="%8."/>
      <w:lvlJc w:val="left"/>
      <w:pPr>
        <w:ind w:left="5760" w:hanging="360"/>
      </w:pPr>
    </w:lvl>
    <w:lvl w:ilvl="8" w:tplc="CFDCD17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5620B"/>
    <w:multiLevelType w:val="hybridMultilevel"/>
    <w:tmpl w:val="05B8AE48"/>
    <w:lvl w:ilvl="0" w:tplc="87A8B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76AC2E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51CC0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E8AADC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6E0CA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6767C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508D0E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D9E2AD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E648C2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FB08E1"/>
    <w:multiLevelType w:val="hybridMultilevel"/>
    <w:tmpl w:val="7F5C6338"/>
    <w:lvl w:ilvl="0" w:tplc="B4D6E36A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0AA828D0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40AE9F28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39A82AE8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5D4CB3B0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13CA88D8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35CE9DEA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AE3CAEFC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7416E70A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2AE6D33"/>
    <w:multiLevelType w:val="hybridMultilevel"/>
    <w:tmpl w:val="2C7AD102"/>
    <w:lvl w:ilvl="0" w:tplc="E8FA3C6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A7CCCB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CC48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D8BD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2CD7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56E8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780B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66DA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D4E2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84282F"/>
    <w:multiLevelType w:val="hybridMultilevel"/>
    <w:tmpl w:val="9B42CFAC"/>
    <w:lvl w:ilvl="0" w:tplc="88025C3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FA4FB9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F0CC49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504815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43809F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3146C0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3ACD7F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68E69A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76E9AC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3DCE4123"/>
    <w:multiLevelType w:val="hybridMultilevel"/>
    <w:tmpl w:val="31FC1A48"/>
    <w:lvl w:ilvl="0" w:tplc="B06E068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23084D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E22C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8C3B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DAF5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84E7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623F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F662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78DE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F711B"/>
    <w:multiLevelType w:val="hybridMultilevel"/>
    <w:tmpl w:val="BFB8AEDE"/>
    <w:lvl w:ilvl="0" w:tplc="14FECDC0">
      <w:start w:val="1"/>
      <w:numFmt w:val="decimal"/>
      <w:lvlText w:val="%1."/>
      <w:lvlJc w:val="left"/>
      <w:pPr>
        <w:ind w:left="720" w:hanging="360"/>
      </w:pPr>
    </w:lvl>
    <w:lvl w:ilvl="1" w:tplc="D2EC2B8E">
      <w:start w:val="1"/>
      <w:numFmt w:val="lowerLetter"/>
      <w:lvlText w:val="%2."/>
      <w:lvlJc w:val="left"/>
      <w:pPr>
        <w:ind w:left="1440" w:hanging="360"/>
      </w:pPr>
    </w:lvl>
    <w:lvl w:ilvl="2" w:tplc="3228B908">
      <w:start w:val="1"/>
      <w:numFmt w:val="lowerRoman"/>
      <w:lvlText w:val="%3."/>
      <w:lvlJc w:val="right"/>
      <w:pPr>
        <w:ind w:left="2160" w:hanging="180"/>
      </w:pPr>
    </w:lvl>
    <w:lvl w:ilvl="3" w:tplc="0AE09D06">
      <w:start w:val="1"/>
      <w:numFmt w:val="decimal"/>
      <w:lvlText w:val="%4."/>
      <w:lvlJc w:val="left"/>
      <w:pPr>
        <w:ind w:left="2880" w:hanging="360"/>
      </w:pPr>
    </w:lvl>
    <w:lvl w:ilvl="4" w:tplc="8B942B54">
      <w:start w:val="1"/>
      <w:numFmt w:val="lowerLetter"/>
      <w:lvlText w:val="%5."/>
      <w:lvlJc w:val="left"/>
      <w:pPr>
        <w:ind w:left="3600" w:hanging="360"/>
      </w:pPr>
    </w:lvl>
    <w:lvl w:ilvl="5" w:tplc="790C53D6">
      <w:start w:val="1"/>
      <w:numFmt w:val="lowerRoman"/>
      <w:lvlText w:val="%6."/>
      <w:lvlJc w:val="right"/>
      <w:pPr>
        <w:ind w:left="4320" w:hanging="180"/>
      </w:pPr>
    </w:lvl>
    <w:lvl w:ilvl="6" w:tplc="A288E6FC">
      <w:start w:val="1"/>
      <w:numFmt w:val="decimal"/>
      <w:lvlText w:val="%7."/>
      <w:lvlJc w:val="left"/>
      <w:pPr>
        <w:ind w:left="5040" w:hanging="360"/>
      </w:pPr>
    </w:lvl>
    <w:lvl w:ilvl="7" w:tplc="07000A7A">
      <w:start w:val="1"/>
      <w:numFmt w:val="lowerLetter"/>
      <w:lvlText w:val="%8."/>
      <w:lvlJc w:val="left"/>
      <w:pPr>
        <w:ind w:left="5760" w:hanging="360"/>
      </w:pPr>
    </w:lvl>
    <w:lvl w:ilvl="8" w:tplc="2B06D45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F65765"/>
    <w:multiLevelType w:val="hybridMultilevel"/>
    <w:tmpl w:val="28C46CD4"/>
    <w:lvl w:ilvl="0" w:tplc="935C96F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6D6387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82E130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DC0513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4E030A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37A4B2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8F2CDE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6C6BAE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0E0744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41E77E3B"/>
    <w:multiLevelType w:val="hybridMultilevel"/>
    <w:tmpl w:val="F07C8DB6"/>
    <w:lvl w:ilvl="0" w:tplc="14CC2288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074C5122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E69C721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9D80BEAA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19C0626C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4858EC4C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CDE8FDCE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628877B2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439AE79A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4A65141"/>
    <w:multiLevelType w:val="hybridMultilevel"/>
    <w:tmpl w:val="BF98C9C6"/>
    <w:lvl w:ilvl="0" w:tplc="60622760">
      <w:start w:val="1"/>
      <w:numFmt w:val="decimal"/>
      <w:lvlText w:val="%1."/>
      <w:lvlJc w:val="left"/>
      <w:pPr>
        <w:ind w:left="720" w:hanging="360"/>
      </w:pPr>
    </w:lvl>
    <w:lvl w:ilvl="1" w:tplc="ECAAB322">
      <w:start w:val="1"/>
      <w:numFmt w:val="lowerLetter"/>
      <w:lvlText w:val="%2."/>
      <w:lvlJc w:val="left"/>
      <w:pPr>
        <w:ind w:left="1440" w:hanging="360"/>
      </w:pPr>
    </w:lvl>
    <w:lvl w:ilvl="2" w:tplc="90F81B1C">
      <w:start w:val="1"/>
      <w:numFmt w:val="lowerRoman"/>
      <w:lvlText w:val="%3."/>
      <w:lvlJc w:val="right"/>
      <w:pPr>
        <w:ind w:left="2160" w:hanging="180"/>
      </w:pPr>
    </w:lvl>
    <w:lvl w:ilvl="3" w:tplc="89C6D7D2">
      <w:start w:val="1"/>
      <w:numFmt w:val="decimal"/>
      <w:lvlText w:val="%4."/>
      <w:lvlJc w:val="left"/>
      <w:pPr>
        <w:ind w:left="2880" w:hanging="360"/>
      </w:pPr>
    </w:lvl>
    <w:lvl w:ilvl="4" w:tplc="29A6205C">
      <w:start w:val="1"/>
      <w:numFmt w:val="lowerLetter"/>
      <w:lvlText w:val="%5."/>
      <w:lvlJc w:val="left"/>
      <w:pPr>
        <w:ind w:left="3600" w:hanging="360"/>
      </w:pPr>
    </w:lvl>
    <w:lvl w:ilvl="5" w:tplc="DC64A76A">
      <w:start w:val="1"/>
      <w:numFmt w:val="lowerRoman"/>
      <w:lvlText w:val="%6."/>
      <w:lvlJc w:val="right"/>
      <w:pPr>
        <w:ind w:left="4320" w:hanging="180"/>
      </w:pPr>
    </w:lvl>
    <w:lvl w:ilvl="6" w:tplc="3110A636">
      <w:start w:val="1"/>
      <w:numFmt w:val="decimal"/>
      <w:lvlText w:val="%7."/>
      <w:lvlJc w:val="left"/>
      <w:pPr>
        <w:ind w:left="5040" w:hanging="360"/>
      </w:pPr>
    </w:lvl>
    <w:lvl w:ilvl="7" w:tplc="D848E8BA">
      <w:start w:val="1"/>
      <w:numFmt w:val="lowerLetter"/>
      <w:lvlText w:val="%8."/>
      <w:lvlJc w:val="left"/>
      <w:pPr>
        <w:ind w:left="5760" w:hanging="360"/>
      </w:pPr>
    </w:lvl>
    <w:lvl w:ilvl="8" w:tplc="DD8E34A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D650B3"/>
    <w:multiLevelType w:val="hybridMultilevel"/>
    <w:tmpl w:val="6562BDDA"/>
    <w:lvl w:ilvl="0" w:tplc="D158DD4E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B010FBC6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7F208B28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1052767E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28966506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1E0AED1A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BE28895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542A41A0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FED6FAB0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82205DD"/>
    <w:multiLevelType w:val="hybridMultilevel"/>
    <w:tmpl w:val="20468F94"/>
    <w:lvl w:ilvl="0" w:tplc="93023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5494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46B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84B5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8483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5073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C59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1C98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CA22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124F80"/>
    <w:multiLevelType w:val="hybridMultilevel"/>
    <w:tmpl w:val="64744754"/>
    <w:lvl w:ilvl="0" w:tplc="D4009068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81CC051A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10BEB37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B44AFEA8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166EBE26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6A501C52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DF1E37FC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0866AD3C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6A82562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8921950"/>
    <w:multiLevelType w:val="hybridMultilevel"/>
    <w:tmpl w:val="6E7AA620"/>
    <w:lvl w:ilvl="0" w:tplc="9028B50E">
      <w:start w:val="1"/>
      <w:numFmt w:val="decimal"/>
      <w:lvlText w:val="%1."/>
      <w:lvlJc w:val="left"/>
      <w:pPr>
        <w:ind w:left="663" w:hanging="360"/>
      </w:pPr>
    </w:lvl>
    <w:lvl w:ilvl="1" w:tplc="65BC5DC4">
      <w:start w:val="1"/>
      <w:numFmt w:val="lowerLetter"/>
      <w:lvlText w:val="%2."/>
      <w:lvlJc w:val="left"/>
      <w:pPr>
        <w:ind w:left="1383" w:hanging="360"/>
      </w:pPr>
    </w:lvl>
    <w:lvl w:ilvl="2" w:tplc="A49693CA">
      <w:start w:val="1"/>
      <w:numFmt w:val="lowerRoman"/>
      <w:lvlText w:val="%3."/>
      <w:lvlJc w:val="right"/>
      <w:pPr>
        <w:ind w:left="2103" w:hanging="180"/>
      </w:pPr>
    </w:lvl>
    <w:lvl w:ilvl="3" w:tplc="3AE4A95C">
      <w:start w:val="1"/>
      <w:numFmt w:val="decimal"/>
      <w:lvlText w:val="%4."/>
      <w:lvlJc w:val="left"/>
      <w:pPr>
        <w:ind w:left="2823" w:hanging="360"/>
      </w:pPr>
    </w:lvl>
    <w:lvl w:ilvl="4" w:tplc="BCC670A2">
      <w:start w:val="1"/>
      <w:numFmt w:val="lowerLetter"/>
      <w:lvlText w:val="%5."/>
      <w:lvlJc w:val="left"/>
      <w:pPr>
        <w:ind w:left="3543" w:hanging="360"/>
      </w:pPr>
    </w:lvl>
    <w:lvl w:ilvl="5" w:tplc="84E81698">
      <w:start w:val="1"/>
      <w:numFmt w:val="lowerRoman"/>
      <w:lvlText w:val="%6."/>
      <w:lvlJc w:val="right"/>
      <w:pPr>
        <w:ind w:left="4263" w:hanging="180"/>
      </w:pPr>
    </w:lvl>
    <w:lvl w:ilvl="6" w:tplc="4E046348">
      <w:start w:val="1"/>
      <w:numFmt w:val="decimal"/>
      <w:lvlText w:val="%7."/>
      <w:lvlJc w:val="left"/>
      <w:pPr>
        <w:ind w:left="4983" w:hanging="360"/>
      </w:pPr>
    </w:lvl>
    <w:lvl w:ilvl="7" w:tplc="3F48023A">
      <w:start w:val="1"/>
      <w:numFmt w:val="lowerLetter"/>
      <w:lvlText w:val="%8."/>
      <w:lvlJc w:val="left"/>
      <w:pPr>
        <w:ind w:left="5703" w:hanging="360"/>
      </w:pPr>
    </w:lvl>
    <w:lvl w:ilvl="8" w:tplc="A81A65A2">
      <w:start w:val="1"/>
      <w:numFmt w:val="lowerRoman"/>
      <w:lvlText w:val="%9."/>
      <w:lvlJc w:val="right"/>
      <w:pPr>
        <w:ind w:left="6423" w:hanging="180"/>
      </w:pPr>
    </w:lvl>
  </w:abstractNum>
  <w:abstractNum w:abstractNumId="25" w15:restartNumberingAfterBreak="0">
    <w:nsid w:val="598A5C54"/>
    <w:multiLevelType w:val="hybridMultilevel"/>
    <w:tmpl w:val="85AEC686"/>
    <w:lvl w:ilvl="0" w:tplc="9C32BDC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DEF282C2">
      <w:start w:val="1"/>
      <w:numFmt w:val="lowerLetter"/>
      <w:lvlText w:val="%2."/>
      <w:lvlJc w:val="left"/>
      <w:pPr>
        <w:ind w:left="1497" w:hanging="360"/>
      </w:pPr>
    </w:lvl>
    <w:lvl w:ilvl="2" w:tplc="D706B2B0">
      <w:start w:val="1"/>
      <w:numFmt w:val="lowerRoman"/>
      <w:lvlText w:val="%3."/>
      <w:lvlJc w:val="right"/>
      <w:pPr>
        <w:ind w:left="2217" w:hanging="180"/>
      </w:pPr>
    </w:lvl>
    <w:lvl w:ilvl="3" w:tplc="7DAA7B04">
      <w:start w:val="1"/>
      <w:numFmt w:val="decimal"/>
      <w:lvlText w:val="%4."/>
      <w:lvlJc w:val="left"/>
      <w:pPr>
        <w:ind w:left="2937" w:hanging="360"/>
      </w:pPr>
    </w:lvl>
    <w:lvl w:ilvl="4" w:tplc="B85E99C8">
      <w:start w:val="1"/>
      <w:numFmt w:val="lowerLetter"/>
      <w:lvlText w:val="%5."/>
      <w:lvlJc w:val="left"/>
      <w:pPr>
        <w:ind w:left="3657" w:hanging="360"/>
      </w:pPr>
    </w:lvl>
    <w:lvl w:ilvl="5" w:tplc="2B98D808">
      <w:start w:val="1"/>
      <w:numFmt w:val="lowerRoman"/>
      <w:lvlText w:val="%6."/>
      <w:lvlJc w:val="right"/>
      <w:pPr>
        <w:ind w:left="4377" w:hanging="180"/>
      </w:pPr>
    </w:lvl>
    <w:lvl w:ilvl="6" w:tplc="5920B6E2">
      <w:start w:val="1"/>
      <w:numFmt w:val="decimal"/>
      <w:lvlText w:val="%7."/>
      <w:lvlJc w:val="left"/>
      <w:pPr>
        <w:ind w:left="5097" w:hanging="360"/>
      </w:pPr>
    </w:lvl>
    <w:lvl w:ilvl="7" w:tplc="A6F6BC72">
      <w:start w:val="1"/>
      <w:numFmt w:val="lowerLetter"/>
      <w:lvlText w:val="%8."/>
      <w:lvlJc w:val="left"/>
      <w:pPr>
        <w:ind w:left="5817" w:hanging="360"/>
      </w:pPr>
    </w:lvl>
    <w:lvl w:ilvl="8" w:tplc="DFB82D9C">
      <w:start w:val="1"/>
      <w:numFmt w:val="lowerRoman"/>
      <w:lvlText w:val="%9."/>
      <w:lvlJc w:val="right"/>
      <w:pPr>
        <w:ind w:left="6537" w:hanging="180"/>
      </w:pPr>
    </w:lvl>
  </w:abstractNum>
  <w:abstractNum w:abstractNumId="26" w15:restartNumberingAfterBreak="0">
    <w:nsid w:val="5FF0452C"/>
    <w:multiLevelType w:val="hybridMultilevel"/>
    <w:tmpl w:val="D2467A94"/>
    <w:lvl w:ilvl="0" w:tplc="F2F403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0BEE3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4EB5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AC40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ADB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D2A5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D45E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27D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680D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130476"/>
    <w:multiLevelType w:val="hybridMultilevel"/>
    <w:tmpl w:val="9AE4B292"/>
    <w:lvl w:ilvl="0" w:tplc="216A40C2">
      <w:start w:val="1"/>
      <w:numFmt w:val="bullet"/>
      <w:lvlText w:val="-"/>
      <w:lvlJc w:val="left"/>
      <w:pPr>
        <w:ind w:left="777" w:hanging="360"/>
      </w:pPr>
      <w:rPr>
        <w:rFonts w:ascii="Times New Roman" w:hAnsi="Times New Roman" w:cs="Times New Roman" w:hint="default"/>
        <w:b w:val="0"/>
        <w:i w:val="0"/>
      </w:rPr>
    </w:lvl>
    <w:lvl w:ilvl="1" w:tplc="B4D4CDFC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CF30F52E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6B285354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216CB250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4ABA1524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5FF84B04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644E6EC2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A1408F96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8" w15:restartNumberingAfterBreak="0">
    <w:nsid w:val="677A71CF"/>
    <w:multiLevelType w:val="hybridMultilevel"/>
    <w:tmpl w:val="A1FA955A"/>
    <w:lvl w:ilvl="0" w:tplc="125806A4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2A6E4634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87E25AE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260A935C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C4A2F478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35EE4990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A7DC3B00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E1C4A226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3BBCF3F2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81120C6"/>
    <w:multiLevelType w:val="hybridMultilevel"/>
    <w:tmpl w:val="224E4F14"/>
    <w:lvl w:ilvl="0" w:tplc="39EA49D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3DE71A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496029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7F40FE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AF4841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720E57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4E8BB8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66ECCC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200CB6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0" w15:restartNumberingAfterBreak="0">
    <w:nsid w:val="6C6000B8"/>
    <w:multiLevelType w:val="hybridMultilevel"/>
    <w:tmpl w:val="8D1037FE"/>
    <w:lvl w:ilvl="0" w:tplc="908248AA">
      <w:start w:val="1"/>
      <w:numFmt w:val="decimal"/>
      <w:lvlText w:val="%1."/>
      <w:lvlJc w:val="left"/>
      <w:pPr>
        <w:ind w:left="720" w:hanging="360"/>
      </w:pPr>
    </w:lvl>
    <w:lvl w:ilvl="1" w:tplc="004011B4">
      <w:start w:val="1"/>
      <w:numFmt w:val="lowerLetter"/>
      <w:lvlText w:val="%2."/>
      <w:lvlJc w:val="left"/>
      <w:pPr>
        <w:ind w:left="1440" w:hanging="360"/>
      </w:pPr>
    </w:lvl>
    <w:lvl w:ilvl="2" w:tplc="87066E16">
      <w:start w:val="1"/>
      <w:numFmt w:val="lowerRoman"/>
      <w:lvlText w:val="%3."/>
      <w:lvlJc w:val="right"/>
      <w:pPr>
        <w:ind w:left="2160" w:hanging="180"/>
      </w:pPr>
    </w:lvl>
    <w:lvl w:ilvl="3" w:tplc="E22AE210">
      <w:start w:val="1"/>
      <w:numFmt w:val="decimal"/>
      <w:lvlText w:val="%4."/>
      <w:lvlJc w:val="left"/>
      <w:pPr>
        <w:ind w:left="2880" w:hanging="360"/>
      </w:pPr>
    </w:lvl>
    <w:lvl w:ilvl="4" w:tplc="07269B6A">
      <w:start w:val="1"/>
      <w:numFmt w:val="lowerLetter"/>
      <w:lvlText w:val="%5."/>
      <w:lvlJc w:val="left"/>
      <w:pPr>
        <w:ind w:left="3600" w:hanging="360"/>
      </w:pPr>
    </w:lvl>
    <w:lvl w:ilvl="5" w:tplc="CB88A94E">
      <w:start w:val="1"/>
      <w:numFmt w:val="lowerRoman"/>
      <w:lvlText w:val="%6."/>
      <w:lvlJc w:val="right"/>
      <w:pPr>
        <w:ind w:left="4320" w:hanging="180"/>
      </w:pPr>
    </w:lvl>
    <w:lvl w:ilvl="6" w:tplc="901CEF7A">
      <w:start w:val="1"/>
      <w:numFmt w:val="decimal"/>
      <w:lvlText w:val="%7."/>
      <w:lvlJc w:val="left"/>
      <w:pPr>
        <w:ind w:left="5040" w:hanging="360"/>
      </w:pPr>
    </w:lvl>
    <w:lvl w:ilvl="7" w:tplc="B1186E7E">
      <w:start w:val="1"/>
      <w:numFmt w:val="lowerLetter"/>
      <w:lvlText w:val="%8."/>
      <w:lvlJc w:val="left"/>
      <w:pPr>
        <w:ind w:left="5760" w:hanging="360"/>
      </w:pPr>
    </w:lvl>
    <w:lvl w:ilvl="8" w:tplc="74AC5F54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D03389"/>
    <w:multiLevelType w:val="hybridMultilevel"/>
    <w:tmpl w:val="A998C722"/>
    <w:lvl w:ilvl="0" w:tplc="08449BA2">
      <w:start w:val="1"/>
      <w:numFmt w:val="bullet"/>
      <w:lvlText w:val="-"/>
      <w:lvlJc w:val="left"/>
      <w:pPr>
        <w:ind w:left="777" w:hanging="360"/>
      </w:pPr>
      <w:rPr>
        <w:rFonts w:ascii="Times New Roman" w:hAnsi="Times New Roman" w:cs="Times New Roman" w:hint="default"/>
        <w:b w:val="0"/>
        <w:i w:val="0"/>
      </w:rPr>
    </w:lvl>
    <w:lvl w:ilvl="1" w:tplc="FB487AD6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D9BEF8E6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3E1E673C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C4F6C7AA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389AD15C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303A7AA0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CC3EF364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C2CA6D0C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2" w15:restartNumberingAfterBreak="0">
    <w:nsid w:val="6EDE120E"/>
    <w:multiLevelType w:val="hybridMultilevel"/>
    <w:tmpl w:val="C31C98B8"/>
    <w:lvl w:ilvl="0" w:tplc="4DC02216">
      <w:start w:val="1"/>
      <w:numFmt w:val="decimal"/>
      <w:lvlText w:val="%1."/>
      <w:lvlJc w:val="left"/>
      <w:pPr>
        <w:ind w:left="644" w:hanging="360"/>
      </w:pPr>
    </w:lvl>
    <w:lvl w:ilvl="1" w:tplc="2F5AF3FA">
      <w:start w:val="1"/>
      <w:numFmt w:val="lowerLetter"/>
      <w:lvlText w:val="%2."/>
      <w:lvlJc w:val="left"/>
      <w:pPr>
        <w:ind w:left="1440" w:hanging="360"/>
      </w:pPr>
    </w:lvl>
    <w:lvl w:ilvl="2" w:tplc="4B86A924">
      <w:start w:val="1"/>
      <w:numFmt w:val="lowerRoman"/>
      <w:lvlText w:val="%3."/>
      <w:lvlJc w:val="right"/>
      <w:pPr>
        <w:ind w:left="2160" w:hanging="180"/>
      </w:pPr>
    </w:lvl>
    <w:lvl w:ilvl="3" w:tplc="78CA3A2E">
      <w:start w:val="1"/>
      <w:numFmt w:val="decimal"/>
      <w:lvlText w:val="%4."/>
      <w:lvlJc w:val="left"/>
      <w:pPr>
        <w:ind w:left="2880" w:hanging="360"/>
      </w:pPr>
    </w:lvl>
    <w:lvl w:ilvl="4" w:tplc="88FE093C">
      <w:start w:val="1"/>
      <w:numFmt w:val="lowerLetter"/>
      <w:lvlText w:val="%5."/>
      <w:lvlJc w:val="left"/>
      <w:pPr>
        <w:ind w:left="3600" w:hanging="360"/>
      </w:pPr>
    </w:lvl>
    <w:lvl w:ilvl="5" w:tplc="ACB07B50">
      <w:start w:val="1"/>
      <w:numFmt w:val="lowerRoman"/>
      <w:lvlText w:val="%6."/>
      <w:lvlJc w:val="right"/>
      <w:pPr>
        <w:ind w:left="4320" w:hanging="180"/>
      </w:pPr>
    </w:lvl>
    <w:lvl w:ilvl="6" w:tplc="08449920">
      <w:start w:val="1"/>
      <w:numFmt w:val="decimal"/>
      <w:lvlText w:val="%7."/>
      <w:lvlJc w:val="left"/>
      <w:pPr>
        <w:ind w:left="5040" w:hanging="360"/>
      </w:pPr>
    </w:lvl>
    <w:lvl w:ilvl="7" w:tplc="DAC09C40">
      <w:start w:val="1"/>
      <w:numFmt w:val="lowerLetter"/>
      <w:lvlText w:val="%8."/>
      <w:lvlJc w:val="left"/>
      <w:pPr>
        <w:ind w:left="5760" w:hanging="360"/>
      </w:pPr>
    </w:lvl>
    <w:lvl w:ilvl="8" w:tplc="DA4043E6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4635BD"/>
    <w:multiLevelType w:val="hybridMultilevel"/>
    <w:tmpl w:val="BCF6E222"/>
    <w:lvl w:ilvl="0" w:tplc="ECEA61F4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 w:tplc="6206D5A8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 w:tplc="3E88619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 w:tplc="8708B4F8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 w:tplc="08B437C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 w:tplc="A42A54FC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 w:tplc="D038B0A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 w:tplc="86DACEA6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 w:tplc="371A56B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2C37B9D"/>
    <w:multiLevelType w:val="hybridMultilevel"/>
    <w:tmpl w:val="F1ACF2E4"/>
    <w:lvl w:ilvl="0" w:tplc="98DCBFB6">
      <w:start w:val="1"/>
      <w:numFmt w:val="bullet"/>
      <w:lvlText w:val="-"/>
      <w:lvlJc w:val="left"/>
      <w:pPr>
        <w:ind w:left="777" w:hanging="360"/>
      </w:pPr>
      <w:rPr>
        <w:rFonts w:ascii="Times New Roman" w:hAnsi="Times New Roman" w:cs="Times New Roman" w:hint="default"/>
        <w:b w:val="0"/>
        <w:i w:val="0"/>
      </w:rPr>
    </w:lvl>
    <w:lvl w:ilvl="1" w:tplc="425AF62C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99FCF5A4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1EAC035A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924FC10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87149F14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33C0D24E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896EC2E4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4BA6A73A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5" w15:restartNumberingAfterBreak="0">
    <w:nsid w:val="78867CA5"/>
    <w:multiLevelType w:val="multilevel"/>
    <w:tmpl w:val="10446D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309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6" w15:restartNumberingAfterBreak="0">
    <w:nsid w:val="79266BB0"/>
    <w:multiLevelType w:val="hybridMultilevel"/>
    <w:tmpl w:val="0DF84B6E"/>
    <w:lvl w:ilvl="0" w:tplc="3D3ECFE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0F6870D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54637B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5463D3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1B2F15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E3CC13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29C2C7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9F64C8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392CDB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7" w15:restartNumberingAfterBreak="0">
    <w:nsid w:val="7A486C96"/>
    <w:multiLevelType w:val="hybridMultilevel"/>
    <w:tmpl w:val="02025026"/>
    <w:lvl w:ilvl="0" w:tplc="11A40200">
      <w:start w:val="1"/>
      <w:numFmt w:val="decimal"/>
      <w:lvlText w:val="%1."/>
      <w:lvlJc w:val="left"/>
      <w:pPr>
        <w:ind w:left="1418" w:hanging="360"/>
      </w:pPr>
    </w:lvl>
    <w:lvl w:ilvl="1" w:tplc="F7BC6CE8">
      <w:start w:val="1"/>
      <w:numFmt w:val="lowerLetter"/>
      <w:lvlText w:val="%2."/>
      <w:lvlJc w:val="left"/>
      <w:pPr>
        <w:ind w:left="2138" w:hanging="360"/>
      </w:pPr>
    </w:lvl>
    <w:lvl w:ilvl="2" w:tplc="5A004548">
      <w:start w:val="1"/>
      <w:numFmt w:val="lowerRoman"/>
      <w:lvlText w:val="%3."/>
      <w:lvlJc w:val="right"/>
      <w:pPr>
        <w:ind w:left="2858" w:hanging="180"/>
      </w:pPr>
    </w:lvl>
    <w:lvl w:ilvl="3" w:tplc="6DA0FFFC">
      <w:start w:val="1"/>
      <w:numFmt w:val="decimal"/>
      <w:lvlText w:val="%4."/>
      <w:lvlJc w:val="left"/>
      <w:pPr>
        <w:ind w:left="3578" w:hanging="360"/>
      </w:pPr>
    </w:lvl>
    <w:lvl w:ilvl="4" w:tplc="F7CE6474">
      <w:start w:val="1"/>
      <w:numFmt w:val="lowerLetter"/>
      <w:lvlText w:val="%5."/>
      <w:lvlJc w:val="left"/>
      <w:pPr>
        <w:ind w:left="4298" w:hanging="360"/>
      </w:pPr>
    </w:lvl>
    <w:lvl w:ilvl="5" w:tplc="547C7CF6">
      <w:start w:val="1"/>
      <w:numFmt w:val="lowerRoman"/>
      <w:lvlText w:val="%6."/>
      <w:lvlJc w:val="right"/>
      <w:pPr>
        <w:ind w:left="5018" w:hanging="180"/>
      </w:pPr>
    </w:lvl>
    <w:lvl w:ilvl="6" w:tplc="4F8C2A84">
      <w:start w:val="1"/>
      <w:numFmt w:val="decimal"/>
      <w:lvlText w:val="%7."/>
      <w:lvlJc w:val="left"/>
      <w:pPr>
        <w:ind w:left="5738" w:hanging="360"/>
      </w:pPr>
    </w:lvl>
    <w:lvl w:ilvl="7" w:tplc="8CCE2E20">
      <w:start w:val="1"/>
      <w:numFmt w:val="lowerLetter"/>
      <w:lvlText w:val="%8."/>
      <w:lvlJc w:val="left"/>
      <w:pPr>
        <w:ind w:left="6458" w:hanging="360"/>
      </w:pPr>
    </w:lvl>
    <w:lvl w:ilvl="8" w:tplc="E28E202A">
      <w:start w:val="1"/>
      <w:numFmt w:val="lowerRoman"/>
      <w:lvlText w:val="%9."/>
      <w:lvlJc w:val="right"/>
      <w:pPr>
        <w:ind w:left="7178" w:hanging="180"/>
      </w:pPr>
    </w:lvl>
  </w:abstractNum>
  <w:abstractNum w:abstractNumId="38" w15:restartNumberingAfterBreak="0">
    <w:nsid w:val="7F6E6F48"/>
    <w:multiLevelType w:val="hybridMultilevel"/>
    <w:tmpl w:val="C2EEA60C"/>
    <w:lvl w:ilvl="0" w:tplc="BFE2ED4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6D9697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4295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C6B6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B67D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C6AB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7612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9040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3C77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8B51C7"/>
    <w:multiLevelType w:val="hybridMultilevel"/>
    <w:tmpl w:val="F7CCEFEE"/>
    <w:lvl w:ilvl="0" w:tplc="1C7631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044E43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9D2D0D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A70A1E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0B227E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8F09E5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C36558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8484FA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34EE27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6"/>
  </w:num>
  <w:num w:numId="3">
    <w:abstractNumId w:val="26"/>
  </w:num>
  <w:num w:numId="4">
    <w:abstractNumId w:val="38"/>
  </w:num>
  <w:num w:numId="5">
    <w:abstractNumId w:val="22"/>
  </w:num>
  <w:num w:numId="6">
    <w:abstractNumId w:val="3"/>
  </w:num>
  <w:num w:numId="7">
    <w:abstractNumId w:val="9"/>
  </w:num>
  <w:num w:numId="8">
    <w:abstractNumId w:val="32"/>
  </w:num>
  <w:num w:numId="9">
    <w:abstractNumId w:val="2"/>
  </w:num>
  <w:num w:numId="10">
    <w:abstractNumId w:val="12"/>
  </w:num>
  <w:num w:numId="11">
    <w:abstractNumId w:val="25"/>
  </w:num>
  <w:num w:numId="12">
    <w:abstractNumId w:val="34"/>
  </w:num>
  <w:num w:numId="13">
    <w:abstractNumId w:val="7"/>
  </w:num>
  <w:num w:numId="14">
    <w:abstractNumId w:val="10"/>
  </w:num>
  <w:num w:numId="15">
    <w:abstractNumId w:val="31"/>
  </w:num>
  <w:num w:numId="16">
    <w:abstractNumId w:val="27"/>
  </w:num>
  <w:num w:numId="17">
    <w:abstractNumId w:val="20"/>
  </w:num>
  <w:num w:numId="18">
    <w:abstractNumId w:val="1"/>
  </w:num>
  <w:num w:numId="19">
    <w:abstractNumId w:val="33"/>
  </w:num>
  <w:num w:numId="20">
    <w:abstractNumId w:val="4"/>
  </w:num>
  <w:num w:numId="21">
    <w:abstractNumId w:val="13"/>
  </w:num>
  <w:num w:numId="22">
    <w:abstractNumId w:val="11"/>
  </w:num>
  <w:num w:numId="23">
    <w:abstractNumId w:val="5"/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9"/>
  </w:num>
  <w:num w:numId="27">
    <w:abstractNumId w:val="21"/>
  </w:num>
  <w:num w:numId="28">
    <w:abstractNumId w:val="39"/>
  </w:num>
  <w:num w:numId="29">
    <w:abstractNumId w:val="37"/>
  </w:num>
  <w:num w:numId="30">
    <w:abstractNumId w:val="14"/>
  </w:num>
  <w:num w:numId="31">
    <w:abstractNumId w:val="30"/>
  </w:num>
  <w:num w:numId="32">
    <w:abstractNumId w:val="23"/>
  </w:num>
  <w:num w:numId="33">
    <w:abstractNumId w:val="28"/>
  </w:num>
  <w:num w:numId="34">
    <w:abstractNumId w:val="6"/>
  </w:num>
  <w:num w:numId="35">
    <w:abstractNumId w:val="0"/>
  </w:num>
  <w:num w:numId="36">
    <w:abstractNumId w:val="36"/>
  </w:num>
  <w:num w:numId="37">
    <w:abstractNumId w:val="15"/>
  </w:num>
  <w:num w:numId="38">
    <w:abstractNumId w:val="18"/>
  </w:num>
  <w:num w:numId="39">
    <w:abstractNumId w:val="8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3008"/>
    <w:rsid w:val="00003059"/>
    <w:rsid w:val="00EA3008"/>
    <w:rsid w:val="00EC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F2ACB"/>
  <w15:docId w15:val="{B3DFD380-18AC-4640-A7CC-BFED3E39E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link w:val="HTML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</w:style>
  <w:style w:type="character" w:customStyle="1" w:styleId="product-details-listcontainerblockdescription">
    <w:name w:val="product-details-list__container_block_description"/>
    <w:basedOn w:val="a0"/>
  </w:style>
  <w:style w:type="character" w:styleId="af6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table" w:styleId="af7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footnote text"/>
    <w:basedOn w:val="a"/>
    <w:link w:val="af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numbering" w:customStyle="1" w:styleId="14">
    <w:name w:val="Нет списка1"/>
    <w:next w:val="a2"/>
    <w:uiPriority w:val="99"/>
    <w:semiHidden/>
    <w:unhideWhenUsed/>
  </w:style>
  <w:style w:type="table" w:customStyle="1" w:styleId="15">
    <w:name w:val="Сетка таблицы1"/>
    <w:basedOn w:val="a1"/>
    <w:next w:val="af7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b">
    <w:name w:val="FollowedHyperlink"/>
    <w:basedOn w:val="a0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sz w:val="20"/>
      <w:szCs w:val="20"/>
    </w:rPr>
  </w:style>
  <w:style w:type="paragraph" w:styleId="aff1">
    <w:name w:val="Balloon Text"/>
    <w:basedOn w:val="a"/>
    <w:link w:val="aff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0"/>
    <w:link w:val="aff1"/>
    <w:uiPriority w:val="99"/>
    <w:semiHidden/>
    <w:rPr>
      <w:rFonts w:ascii="Segoe UI" w:hAnsi="Segoe UI" w:cs="Segoe UI"/>
      <w:sz w:val="18"/>
      <w:szCs w:val="18"/>
    </w:rPr>
  </w:style>
  <w:style w:type="paragraph" w:customStyle="1" w:styleId="16">
    <w:name w:val="Обычный (Интернет)1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TML1">
    <w:name w:val="Стандартный HTML1"/>
    <w:link w:val="Bordered-Accent3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Без интервала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Times New Roman"/>
    </w:rPr>
  </w:style>
  <w:style w:type="character" w:styleId="aff3">
    <w:name w:val="Unresolved Mention"/>
    <w:basedOn w:val="a0"/>
    <w:uiPriority w:val="99"/>
    <w:semiHidden/>
    <w:unhideWhenUsed/>
    <w:rsid w:val="000030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74EF2-C816-4883-860D-2EA159067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1703</Words>
  <Characters>9710</Characters>
  <Application>Microsoft Office Word</Application>
  <DocSecurity>0</DocSecurity>
  <Lines>80</Lines>
  <Paragraphs>22</Paragraphs>
  <ScaleCrop>false</ScaleCrop>
  <Company/>
  <LinksUpToDate>false</LinksUpToDate>
  <CharactersWithSpaces>11391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Янушкевич</dc:creator>
  <cp:lastModifiedBy>Мария Шеварденкова</cp:lastModifiedBy>
  <cp:revision>51</cp:revision>
  <dcterms:created xsi:type="dcterms:W3CDTF">2025-04-10T07:59:00Z</dcterms:created>
  <dcterms:modified xsi:type="dcterms:W3CDTF">2026-06-15T09:35:00Z</dcterms:modified>
</cp:coreProperties>
</file>