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703A26" w:rsidRPr="00703A26">
        <w:rPr>
          <w:rFonts w:ascii="Times New Roman" w:eastAsia="Times New Roman" w:hAnsi="Times New Roman" w:cs="Times New Roman"/>
          <w:b/>
          <w:lang w:eastAsia="ar-SA"/>
        </w:rPr>
        <w:t>ВК113/2026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703A26" w:rsidRPr="00703A26">
        <w:rPr>
          <w:rFonts w:ascii="Times New Roman" w:eastAsia="Times New Roman" w:hAnsi="Times New Roman" w:cs="Times New Roman"/>
          <w:b/>
          <w:lang w:eastAsia="ar-SA"/>
        </w:rPr>
        <w:t>261782100688778430100100015022120244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w:t>
      </w:r>
      <w:r w:rsidR="008F7E61" w:rsidRPr="00C02440">
        <w:rPr>
          <w:rFonts w:ascii="Times New Roman" w:eastAsia="Times New Roman" w:hAnsi="Times New Roman" w:cs="Times New Roman"/>
          <w:lang w:eastAsia="ru-RU"/>
        </w:rPr>
        <w:lastRenderedPageBreak/>
        <w:t xml:space="preserve">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EB3EB2" w:rsidRPr="00C02440" w:rsidTr="00E76DAC">
        <w:trPr>
          <w:trHeight w:val="229"/>
        </w:trPr>
        <w:tc>
          <w:tcPr>
            <w:tcW w:w="425" w:type="dxa"/>
            <w:tcBorders>
              <w:top w:val="single" w:sz="4" w:space="0" w:color="auto"/>
              <w:left w:val="single" w:sz="4" w:space="0" w:color="auto"/>
              <w:bottom w:val="single" w:sz="4" w:space="0" w:color="auto"/>
              <w:right w:val="single" w:sz="4" w:space="0" w:color="auto"/>
            </w:tcBorders>
          </w:tcPr>
          <w:p w:rsidR="00EB3EB2" w:rsidRPr="00C02440" w:rsidRDefault="00EB3EB2" w:rsidP="00EB3EB2">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ПЛЕРИКСАФОР</w:t>
            </w:r>
          </w:p>
        </w:tc>
        <w:tc>
          <w:tcPr>
            <w:tcW w:w="852"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РАСТВОР ДЛЯ ПОДКОЖНОГО ВВЕДЕНИЯ</w:t>
            </w:r>
          </w:p>
        </w:tc>
        <w:tc>
          <w:tcPr>
            <w:tcW w:w="14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20 мг/мл</w:t>
            </w:r>
          </w:p>
        </w:tc>
        <w:tc>
          <w:tcPr>
            <w:tcW w:w="56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1,200</w:t>
            </w:r>
          </w:p>
        </w:tc>
        <w:tc>
          <w:tcPr>
            <w:tcW w:w="642"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1</w:t>
            </w:r>
          </w:p>
        </w:tc>
        <w:tc>
          <w:tcPr>
            <w:tcW w:w="921"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E76DAC" w:rsidRPr="00C02440" w:rsidTr="00CC626E">
        <w:trPr>
          <w:trHeight w:val="60"/>
          <w:jc w:val="center"/>
        </w:trPr>
        <w:tc>
          <w:tcPr>
            <w:tcW w:w="513" w:type="dxa"/>
            <w:shd w:val="clear" w:color="auto" w:fill="auto"/>
          </w:tcPr>
          <w:p w:rsidR="00E76DAC" w:rsidRPr="00C02440" w:rsidRDefault="00E76DAC" w:rsidP="00E76DAC">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ПЛЕРИКСАФОР</w:t>
            </w:r>
          </w:p>
        </w:tc>
        <w:tc>
          <w:tcPr>
            <w:tcW w:w="1873"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bookmarkStart w:id="6" w:name="_GoBack"/>
            <w:bookmarkEnd w:id="6"/>
          </w:p>
        </w:tc>
        <w:tc>
          <w:tcPr>
            <w:tcW w:w="941"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21.20.10.213</w:t>
            </w:r>
          </w:p>
        </w:tc>
        <w:tc>
          <w:tcPr>
            <w:tcW w:w="1254"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1</w:t>
            </w:r>
          </w:p>
        </w:tc>
        <w:tc>
          <w:tcPr>
            <w:tcW w:w="1560" w:type="dxa"/>
            <w:tcBorders>
              <w:top w:val="single" w:sz="6" w:space="0" w:color="000000"/>
              <w:left w:val="single" w:sz="6" w:space="0" w:color="000000"/>
              <w:bottom w:val="single" w:sz="6" w:space="0" w:color="000000"/>
              <w:right w:val="single" w:sz="6" w:space="0" w:color="000000"/>
            </w:tcBorders>
          </w:tcPr>
          <w:p w:rsidR="00E76DAC" w:rsidRPr="00C02440" w:rsidRDefault="00E76DAC" w:rsidP="00E76DAC">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77D3A"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BC584F">
            <w:pPr>
              <w:jc w:val="center"/>
              <w:rPr>
                <w:rFonts w:ascii="Times New Roman" w:hAnsi="Times New Roman" w:cs="Times New Roman"/>
                <w:sz w:val="20"/>
                <w:szCs w:val="20"/>
              </w:rPr>
            </w:pPr>
            <w:r w:rsidRPr="006C652A">
              <w:rPr>
                <w:rFonts w:ascii="Times New Roman" w:hAnsi="Times New Roman" w:cs="Times New Roman"/>
                <w:sz w:val="20"/>
                <w:szCs w:val="20"/>
              </w:rPr>
              <w:t xml:space="preserve">1. </w:t>
            </w:r>
          </w:p>
        </w:tc>
        <w:tc>
          <w:tcPr>
            <w:tcW w:w="5103"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r w:rsidRPr="006C652A">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E76DAC"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lastRenderedPageBreak/>
              <w:t xml:space="preserve">1. </w:t>
            </w:r>
            <w:proofErr w:type="spellStart"/>
            <w:r w:rsidRPr="00E76DAC">
              <w:rPr>
                <w:rFonts w:ascii="Times New Roman" w:hAnsi="Times New Roman" w:cs="Times New Roman"/>
                <w:sz w:val="20"/>
                <w:szCs w:val="20"/>
              </w:rPr>
              <w:t>Плериксафор</w:t>
            </w:r>
            <w:proofErr w:type="spellEnd"/>
            <w:r w:rsidRPr="00E76DAC">
              <w:rPr>
                <w:rFonts w:ascii="Times New Roman" w:hAnsi="Times New Roman" w:cs="Times New Roman"/>
                <w:sz w:val="20"/>
                <w:szCs w:val="20"/>
              </w:rPr>
              <w:t xml:space="preserve"> Дж</w:t>
            </w:r>
          </w:p>
        </w:tc>
        <w:tc>
          <w:tcPr>
            <w:tcW w:w="5103"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ИНДИЯ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1</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7D6931" w:rsidP="00E76D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418" w:rsidRDefault="00A02418" w:rsidP="0064212A">
      <w:pPr>
        <w:spacing w:after="0" w:line="240" w:lineRule="auto"/>
      </w:pPr>
      <w:r>
        <w:separator/>
      </w:r>
    </w:p>
  </w:endnote>
  <w:endnote w:type="continuationSeparator" w:id="0">
    <w:p w:rsidR="00A02418" w:rsidRDefault="00A02418"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418" w:rsidRDefault="00A02418" w:rsidP="0064212A">
      <w:pPr>
        <w:spacing w:after="0" w:line="240" w:lineRule="auto"/>
      </w:pPr>
      <w:r>
        <w:separator/>
      </w:r>
    </w:p>
  </w:footnote>
  <w:footnote w:type="continuationSeparator" w:id="0">
    <w:p w:rsidR="00A02418" w:rsidRDefault="00A02418"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1269C"/>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03A26"/>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6931"/>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C006A"/>
    <w:rsid w:val="008C294A"/>
    <w:rsid w:val="008C2AF6"/>
    <w:rsid w:val="008C51E6"/>
    <w:rsid w:val="008D28D0"/>
    <w:rsid w:val="008D442C"/>
    <w:rsid w:val="008D7650"/>
    <w:rsid w:val="008D7FBD"/>
    <w:rsid w:val="008E0A49"/>
    <w:rsid w:val="008E7AB9"/>
    <w:rsid w:val="008F0276"/>
    <w:rsid w:val="008F283B"/>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2418"/>
    <w:rsid w:val="00A04A96"/>
    <w:rsid w:val="00A1213B"/>
    <w:rsid w:val="00A12790"/>
    <w:rsid w:val="00A1683A"/>
    <w:rsid w:val="00A173F4"/>
    <w:rsid w:val="00A23877"/>
    <w:rsid w:val="00A32309"/>
    <w:rsid w:val="00A341BA"/>
    <w:rsid w:val="00A471FC"/>
    <w:rsid w:val="00A54806"/>
    <w:rsid w:val="00A55E9A"/>
    <w:rsid w:val="00A64163"/>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226E"/>
    <w:rsid w:val="00CC5EE1"/>
    <w:rsid w:val="00CC72B1"/>
    <w:rsid w:val="00CE2626"/>
    <w:rsid w:val="00CE73EB"/>
    <w:rsid w:val="00CF5847"/>
    <w:rsid w:val="00CF716F"/>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76DAC"/>
    <w:rsid w:val="00E84BA6"/>
    <w:rsid w:val="00E850CA"/>
    <w:rsid w:val="00E8799F"/>
    <w:rsid w:val="00E903F7"/>
    <w:rsid w:val="00E92148"/>
    <w:rsid w:val="00E922A1"/>
    <w:rsid w:val="00E922B9"/>
    <w:rsid w:val="00E9490C"/>
    <w:rsid w:val="00E96229"/>
    <w:rsid w:val="00EA4ED7"/>
    <w:rsid w:val="00EB0060"/>
    <w:rsid w:val="00EB20AC"/>
    <w:rsid w:val="00EB31AB"/>
    <w:rsid w:val="00EB3EB2"/>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73DDE"/>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5364</Words>
  <Characters>30577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2026-07-27T11:53:00Z</dcterms:created>
  <dcterms:modified xsi:type="dcterms:W3CDTF">2026-07-27T11:53:00Z</dcterms:modified>
</cp:coreProperties>
</file>