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568AC0" w14:textId="298115D6" w:rsidR="00B27E1E" w:rsidRDefault="00B27E1E" w:rsidP="00B27E1E">
      <w:pPr>
        <w:spacing w:line="240" w:lineRule="auto"/>
        <w:jc w:val="center"/>
        <w:rPr>
          <w:b/>
          <w:sz w:val="24"/>
          <w:szCs w:val="24"/>
        </w:rPr>
      </w:pPr>
      <w:r w:rsidRPr="00892075">
        <w:rPr>
          <w:b/>
          <w:sz w:val="24"/>
          <w:szCs w:val="24"/>
        </w:rPr>
        <w:t xml:space="preserve">Государственный контракт № </w:t>
      </w:r>
      <w:r w:rsidR="009608C0">
        <w:rPr>
          <w:b/>
          <w:sz w:val="24"/>
          <w:szCs w:val="24"/>
        </w:rPr>
        <w:t>8</w:t>
      </w:r>
      <w:r>
        <w:rPr>
          <w:b/>
          <w:sz w:val="24"/>
          <w:szCs w:val="24"/>
        </w:rPr>
        <w:t>-г</w:t>
      </w:r>
    </w:p>
    <w:p w14:paraId="2615A292" w14:textId="206759CE" w:rsidR="00B27E1E" w:rsidRDefault="009608C0" w:rsidP="00B27E1E">
      <w:pPr>
        <w:spacing w:line="240" w:lineRule="auto"/>
        <w:jc w:val="center"/>
        <w:rPr>
          <w:b/>
          <w:sz w:val="24"/>
          <w:szCs w:val="24"/>
        </w:rPr>
      </w:pPr>
      <w:r w:rsidRPr="009608C0">
        <w:rPr>
          <w:b/>
          <w:sz w:val="24"/>
          <w:szCs w:val="24"/>
        </w:rPr>
        <w:t>Прибор вакуумного фильтрования и устройство для изготовления ватных пробок</w:t>
      </w:r>
    </w:p>
    <w:p w14:paraId="72F603F8" w14:textId="2FC4493F" w:rsidR="00305498" w:rsidRPr="00AB4BB9" w:rsidRDefault="00B27E1E" w:rsidP="00B27E1E">
      <w:pPr>
        <w:spacing w:line="240" w:lineRule="auto"/>
        <w:jc w:val="center"/>
        <w:rPr>
          <w:b/>
          <w:sz w:val="24"/>
          <w:szCs w:val="24"/>
        </w:rPr>
      </w:pPr>
      <w:r w:rsidRPr="00892075">
        <w:rPr>
          <w:b/>
          <w:sz w:val="24"/>
          <w:szCs w:val="24"/>
        </w:rPr>
        <w:t>ИКЗ:</w:t>
      </w:r>
      <w:r w:rsidRPr="00290A52">
        <w:rPr>
          <w:b/>
          <w:sz w:val="24"/>
          <w:szCs w:val="24"/>
        </w:rPr>
        <w:t xml:space="preserve"> </w:t>
      </w:r>
      <w:r w:rsidR="009608C0">
        <w:rPr>
          <w:b/>
          <w:sz w:val="24"/>
          <w:szCs w:val="24"/>
        </w:rPr>
        <w:t>26191020340699102010010011 030</w:t>
      </w:r>
      <w:r>
        <w:rPr>
          <w:b/>
          <w:sz w:val="24"/>
          <w:szCs w:val="24"/>
        </w:rPr>
        <w:t xml:space="preserve"> 0000244</w:t>
      </w:r>
    </w:p>
    <w:p w14:paraId="63032B44" w14:textId="77777777" w:rsidR="00507992" w:rsidRPr="00AB4BB9" w:rsidRDefault="00507992" w:rsidP="00AB4BB9">
      <w:pPr>
        <w:spacing w:line="240" w:lineRule="auto"/>
        <w:jc w:val="center"/>
        <w:rPr>
          <w:b/>
          <w:sz w:val="24"/>
          <w:szCs w:val="24"/>
        </w:rPr>
      </w:pPr>
    </w:p>
    <w:p w14:paraId="0B9FB862" w14:textId="77777777" w:rsidR="00507992" w:rsidRPr="00892075" w:rsidRDefault="00E45F5D" w:rsidP="00E814BA">
      <w:pPr>
        <w:spacing w:line="240" w:lineRule="auto"/>
        <w:rPr>
          <w:sz w:val="24"/>
          <w:szCs w:val="24"/>
        </w:rPr>
      </w:pPr>
      <w:r w:rsidRPr="00892075">
        <w:rPr>
          <w:sz w:val="24"/>
          <w:szCs w:val="24"/>
        </w:rPr>
        <w:t>г. Симферополь</w:t>
      </w:r>
      <w:r w:rsidRPr="00892075">
        <w:rPr>
          <w:sz w:val="24"/>
          <w:szCs w:val="24"/>
        </w:rPr>
        <w:tab/>
      </w:r>
      <w:r w:rsidRPr="00892075">
        <w:rPr>
          <w:sz w:val="24"/>
          <w:szCs w:val="24"/>
        </w:rPr>
        <w:tab/>
      </w:r>
      <w:r w:rsidRPr="00892075">
        <w:rPr>
          <w:sz w:val="24"/>
          <w:szCs w:val="24"/>
        </w:rPr>
        <w:tab/>
      </w:r>
      <w:r w:rsidRPr="00892075">
        <w:rPr>
          <w:sz w:val="24"/>
          <w:szCs w:val="24"/>
        </w:rPr>
        <w:tab/>
      </w:r>
      <w:r w:rsidRPr="00892075">
        <w:rPr>
          <w:sz w:val="24"/>
          <w:szCs w:val="24"/>
        </w:rPr>
        <w:tab/>
      </w:r>
      <w:r w:rsidRPr="00892075">
        <w:rPr>
          <w:sz w:val="24"/>
          <w:szCs w:val="24"/>
        </w:rPr>
        <w:tab/>
      </w:r>
      <w:r w:rsidR="00E814BA">
        <w:rPr>
          <w:sz w:val="24"/>
          <w:szCs w:val="24"/>
        </w:rPr>
        <w:t xml:space="preserve">                                             </w:t>
      </w:r>
      <w:proofErr w:type="gramStart"/>
      <w:r w:rsidR="00E814BA">
        <w:rPr>
          <w:sz w:val="24"/>
          <w:szCs w:val="24"/>
        </w:rPr>
        <w:t xml:space="preserve">   </w:t>
      </w:r>
      <w:r w:rsidR="00AB4BB9">
        <w:rPr>
          <w:sz w:val="24"/>
          <w:szCs w:val="24"/>
        </w:rPr>
        <w:t>«</w:t>
      </w:r>
      <w:proofErr w:type="gramEnd"/>
      <w:r w:rsidR="007A40F2">
        <w:rPr>
          <w:sz w:val="24"/>
          <w:szCs w:val="24"/>
        </w:rPr>
        <w:t>___</w:t>
      </w:r>
      <w:r w:rsidRPr="00892075">
        <w:rPr>
          <w:sz w:val="24"/>
          <w:szCs w:val="24"/>
        </w:rPr>
        <w:t>»</w:t>
      </w:r>
      <w:r w:rsidR="00BD4F7B">
        <w:rPr>
          <w:sz w:val="24"/>
          <w:szCs w:val="24"/>
        </w:rPr>
        <w:t>_________</w:t>
      </w:r>
      <w:r w:rsidR="001262BA">
        <w:rPr>
          <w:sz w:val="24"/>
          <w:szCs w:val="24"/>
        </w:rPr>
        <w:t>2026</w:t>
      </w:r>
      <w:r w:rsidR="00507992" w:rsidRPr="00892075">
        <w:rPr>
          <w:sz w:val="24"/>
          <w:szCs w:val="24"/>
        </w:rPr>
        <w:t xml:space="preserve"> г.</w:t>
      </w:r>
    </w:p>
    <w:p w14:paraId="09713191" w14:textId="77777777" w:rsidR="00507992" w:rsidRPr="00892075" w:rsidRDefault="00507992" w:rsidP="00507992">
      <w:pPr>
        <w:spacing w:line="240" w:lineRule="auto"/>
        <w:rPr>
          <w:sz w:val="24"/>
          <w:szCs w:val="24"/>
        </w:rPr>
      </w:pPr>
    </w:p>
    <w:p w14:paraId="5687305C" w14:textId="77777777" w:rsidR="00507992" w:rsidRPr="00892075" w:rsidRDefault="00507992" w:rsidP="00B1521B">
      <w:pPr>
        <w:spacing w:line="240" w:lineRule="auto"/>
        <w:jc w:val="both"/>
        <w:rPr>
          <w:b/>
          <w:bCs/>
          <w:sz w:val="24"/>
          <w:szCs w:val="24"/>
        </w:rPr>
      </w:pPr>
      <w:r w:rsidRPr="00892075">
        <w:rPr>
          <w:sz w:val="24"/>
          <w:szCs w:val="24"/>
        </w:rPr>
        <w:tab/>
      </w:r>
      <w:r w:rsidR="00BD4F7B" w:rsidRPr="00BD4F7B">
        <w:rPr>
          <w:sz w:val="24"/>
          <w:szCs w:val="24"/>
        </w:rPr>
        <w:t xml:space="preserve">Федеральное бюджетное учреждение здравоохранения «Центр гигиены и эпидемиологии в Республике Крым и городе федерального значения Севастополе», именуемое в дальнейшем «Заказчик», в лице главного врача Проскурнина Романа Владимировича, действующего на основании Устава, с одной стороны и </w:t>
      </w:r>
      <w:r w:rsidR="00780EFF">
        <w:rPr>
          <w:sz w:val="24"/>
          <w:szCs w:val="24"/>
        </w:rPr>
        <w:t>___</w:t>
      </w:r>
      <w:r w:rsidR="00BD4F7B" w:rsidRPr="00BD4F7B">
        <w:rPr>
          <w:sz w:val="24"/>
          <w:szCs w:val="24"/>
        </w:rPr>
        <w:t xml:space="preserve"> именуемый в дальнейшем «Поставщик», в лице </w:t>
      </w:r>
      <w:r w:rsidR="00780EFF">
        <w:rPr>
          <w:sz w:val="24"/>
          <w:szCs w:val="24"/>
        </w:rPr>
        <w:t>___</w:t>
      </w:r>
      <w:r w:rsidR="00BD4F7B" w:rsidRPr="00BD4F7B">
        <w:rPr>
          <w:sz w:val="24"/>
          <w:szCs w:val="24"/>
        </w:rPr>
        <w:t xml:space="preserve">, действующего на основании </w:t>
      </w:r>
      <w:r w:rsidR="00780EFF">
        <w:rPr>
          <w:sz w:val="24"/>
          <w:szCs w:val="24"/>
        </w:rPr>
        <w:t xml:space="preserve">__ </w:t>
      </w:r>
      <w:r w:rsidR="00B1521B" w:rsidRPr="00892075">
        <w:rPr>
          <w:sz w:val="24"/>
          <w:szCs w:val="24"/>
        </w:rPr>
        <w:t xml:space="preserve">с другой стороны, (далее – Стороны), в соответствии с п.4 </w:t>
      </w:r>
      <w:r w:rsidR="004E2EE9">
        <w:rPr>
          <w:sz w:val="24"/>
          <w:szCs w:val="24"/>
        </w:rPr>
        <w:t xml:space="preserve">ч.1 </w:t>
      </w:r>
      <w:r w:rsidR="00B1521B" w:rsidRPr="00892075">
        <w:rPr>
          <w:sz w:val="24"/>
          <w:szCs w:val="24"/>
        </w:rPr>
        <w:t>с</w:t>
      </w:r>
      <w:r w:rsidR="00E766EE" w:rsidRPr="00892075">
        <w:rPr>
          <w:sz w:val="24"/>
          <w:szCs w:val="24"/>
        </w:rPr>
        <w:t>т</w:t>
      </w:r>
      <w:r w:rsidR="00B1521B" w:rsidRPr="00892075">
        <w:rPr>
          <w:sz w:val="24"/>
          <w:szCs w:val="24"/>
        </w:rPr>
        <w:t>.93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1B572B77" w14:textId="77777777" w:rsidR="00507992" w:rsidRPr="00892075" w:rsidRDefault="00507992" w:rsidP="00507992">
      <w:pPr>
        <w:spacing w:line="240" w:lineRule="auto"/>
        <w:rPr>
          <w:sz w:val="24"/>
          <w:szCs w:val="24"/>
        </w:rPr>
      </w:pPr>
    </w:p>
    <w:p w14:paraId="7A2B393C" w14:textId="77777777" w:rsidR="00507992" w:rsidRPr="00892075" w:rsidRDefault="00507992" w:rsidP="00507992">
      <w:pPr>
        <w:spacing w:line="240" w:lineRule="auto"/>
        <w:jc w:val="center"/>
        <w:rPr>
          <w:b/>
          <w:sz w:val="24"/>
          <w:szCs w:val="24"/>
        </w:rPr>
      </w:pPr>
      <w:r w:rsidRPr="00892075">
        <w:rPr>
          <w:b/>
          <w:sz w:val="24"/>
          <w:szCs w:val="24"/>
        </w:rPr>
        <w:t>1.ПРЕДМЕТ КОНТРАКТА</w:t>
      </w:r>
    </w:p>
    <w:p w14:paraId="673FBE29" w14:textId="22658BE8" w:rsidR="00AB4BB9" w:rsidRPr="00AB4BB9" w:rsidRDefault="00AB4BB9" w:rsidP="00AB4BB9">
      <w:pPr>
        <w:tabs>
          <w:tab w:val="left" w:pos="360"/>
        </w:tabs>
        <w:ind w:firstLine="709"/>
        <w:jc w:val="both"/>
        <w:rPr>
          <w:bCs/>
          <w:color w:val="000000" w:themeColor="text1"/>
          <w:sz w:val="24"/>
          <w:szCs w:val="24"/>
        </w:rPr>
      </w:pPr>
      <w:r w:rsidRPr="00AB4BB9">
        <w:rPr>
          <w:bCs/>
          <w:color w:val="000000" w:themeColor="text1"/>
          <w:sz w:val="24"/>
          <w:szCs w:val="24"/>
        </w:rPr>
        <w:t xml:space="preserve">1.1. Поставщик обязуется в течение срока действия настоящего </w:t>
      </w:r>
      <w:r>
        <w:rPr>
          <w:bCs/>
          <w:color w:val="000000" w:themeColor="text1"/>
          <w:sz w:val="24"/>
          <w:szCs w:val="24"/>
        </w:rPr>
        <w:t>Контракта</w:t>
      </w:r>
      <w:r w:rsidRPr="00AB4BB9">
        <w:rPr>
          <w:bCs/>
          <w:color w:val="000000" w:themeColor="text1"/>
          <w:sz w:val="24"/>
          <w:szCs w:val="24"/>
        </w:rPr>
        <w:t xml:space="preserve"> поставить и передавать в собственность Заказчика </w:t>
      </w:r>
      <w:r w:rsidR="009608C0">
        <w:rPr>
          <w:bCs/>
          <w:color w:val="000000" w:themeColor="text1"/>
          <w:sz w:val="24"/>
          <w:szCs w:val="24"/>
        </w:rPr>
        <w:t>п</w:t>
      </w:r>
      <w:r w:rsidR="009608C0" w:rsidRPr="009608C0">
        <w:rPr>
          <w:bCs/>
          <w:color w:val="000000" w:themeColor="text1"/>
          <w:sz w:val="24"/>
          <w:szCs w:val="24"/>
        </w:rPr>
        <w:t>рибор вакуумного фильтрования и устройство для изготовления ватных пробок</w:t>
      </w:r>
      <w:r w:rsidR="00780EFF">
        <w:rPr>
          <w:bCs/>
          <w:color w:val="000000" w:themeColor="text1"/>
          <w:sz w:val="24"/>
          <w:szCs w:val="24"/>
        </w:rPr>
        <w:t xml:space="preserve"> </w:t>
      </w:r>
      <w:r w:rsidR="004960D4">
        <w:rPr>
          <w:bCs/>
          <w:color w:val="000000" w:themeColor="text1"/>
          <w:sz w:val="24"/>
          <w:szCs w:val="24"/>
        </w:rPr>
        <w:t xml:space="preserve">(далее – </w:t>
      </w:r>
      <w:r w:rsidRPr="00AB4BB9">
        <w:rPr>
          <w:bCs/>
          <w:color w:val="000000" w:themeColor="text1"/>
          <w:sz w:val="24"/>
          <w:szCs w:val="24"/>
        </w:rPr>
        <w:t>Товар</w:t>
      </w:r>
      <w:r w:rsidR="004960D4">
        <w:rPr>
          <w:bCs/>
          <w:color w:val="000000" w:themeColor="text1"/>
          <w:sz w:val="24"/>
          <w:szCs w:val="24"/>
        </w:rPr>
        <w:t>)</w:t>
      </w:r>
      <w:r w:rsidRPr="00AB4BB9">
        <w:rPr>
          <w:bCs/>
          <w:color w:val="000000" w:themeColor="text1"/>
          <w:sz w:val="24"/>
          <w:szCs w:val="24"/>
        </w:rPr>
        <w:t xml:space="preserve">, а Заказчик обязуется принять и оплатить его на условиях настоящего </w:t>
      </w:r>
      <w:r>
        <w:rPr>
          <w:bCs/>
          <w:color w:val="000000" w:themeColor="text1"/>
          <w:sz w:val="24"/>
          <w:szCs w:val="24"/>
        </w:rPr>
        <w:t>Контракт</w:t>
      </w:r>
      <w:r w:rsidRPr="00AB4BB9">
        <w:rPr>
          <w:bCs/>
          <w:color w:val="000000" w:themeColor="text1"/>
          <w:sz w:val="24"/>
          <w:szCs w:val="24"/>
        </w:rPr>
        <w:t>а.</w:t>
      </w:r>
    </w:p>
    <w:p w14:paraId="136F2568" w14:textId="77777777" w:rsidR="00AB4BB9" w:rsidRPr="00AB4BB9" w:rsidRDefault="00AB4BB9" w:rsidP="00AB4BB9">
      <w:pPr>
        <w:tabs>
          <w:tab w:val="left" w:pos="360"/>
        </w:tabs>
        <w:ind w:firstLine="709"/>
        <w:jc w:val="both"/>
        <w:rPr>
          <w:bCs/>
          <w:color w:val="000000" w:themeColor="text1"/>
          <w:sz w:val="24"/>
          <w:szCs w:val="24"/>
        </w:rPr>
      </w:pPr>
      <w:r w:rsidRPr="00AB4BB9">
        <w:rPr>
          <w:bCs/>
          <w:color w:val="000000" w:themeColor="text1"/>
          <w:sz w:val="24"/>
          <w:szCs w:val="24"/>
        </w:rPr>
        <w:t xml:space="preserve">1.2. Наименование, ассортимент, количество, комплектность, цена, общая стоимость Товара определено Сторонами в Спецификации (Приложение №1 к настоящему </w:t>
      </w:r>
      <w:r>
        <w:rPr>
          <w:bCs/>
          <w:color w:val="000000" w:themeColor="text1"/>
          <w:sz w:val="24"/>
          <w:szCs w:val="24"/>
        </w:rPr>
        <w:t>Контракта</w:t>
      </w:r>
      <w:r w:rsidRPr="00AB4BB9">
        <w:rPr>
          <w:bCs/>
          <w:color w:val="000000" w:themeColor="text1"/>
          <w:sz w:val="24"/>
          <w:szCs w:val="24"/>
        </w:rPr>
        <w:t xml:space="preserve">), являющейся неотъемлемой частью настоящего </w:t>
      </w:r>
      <w:r>
        <w:rPr>
          <w:bCs/>
          <w:color w:val="000000" w:themeColor="text1"/>
          <w:sz w:val="24"/>
          <w:szCs w:val="24"/>
        </w:rPr>
        <w:t>Контракт</w:t>
      </w:r>
      <w:r w:rsidRPr="00AB4BB9">
        <w:rPr>
          <w:bCs/>
          <w:color w:val="000000" w:themeColor="text1"/>
          <w:sz w:val="24"/>
          <w:szCs w:val="24"/>
        </w:rPr>
        <w:t>а</w:t>
      </w:r>
      <w:r>
        <w:rPr>
          <w:bCs/>
          <w:color w:val="000000" w:themeColor="text1"/>
          <w:sz w:val="24"/>
          <w:szCs w:val="24"/>
        </w:rPr>
        <w:t>.</w:t>
      </w:r>
    </w:p>
    <w:p w14:paraId="29FAB996" w14:textId="77777777" w:rsidR="00AB4BB9" w:rsidRPr="00AB4BB9" w:rsidRDefault="00AB4BB9" w:rsidP="00AB4BB9">
      <w:pPr>
        <w:tabs>
          <w:tab w:val="left" w:pos="360"/>
        </w:tabs>
        <w:ind w:firstLine="709"/>
        <w:jc w:val="both"/>
        <w:rPr>
          <w:color w:val="000000" w:themeColor="text1"/>
          <w:sz w:val="24"/>
          <w:szCs w:val="24"/>
        </w:rPr>
      </w:pPr>
      <w:r w:rsidRPr="00AB4BB9">
        <w:rPr>
          <w:color w:val="000000" w:themeColor="text1"/>
          <w:sz w:val="24"/>
          <w:szCs w:val="24"/>
        </w:rPr>
        <w:t xml:space="preserve">1.3. Поставляемые по </w:t>
      </w:r>
      <w:r>
        <w:rPr>
          <w:bCs/>
          <w:color w:val="000000" w:themeColor="text1"/>
          <w:sz w:val="24"/>
          <w:szCs w:val="24"/>
        </w:rPr>
        <w:t>Контракту</w:t>
      </w:r>
      <w:r w:rsidRPr="00AB4BB9">
        <w:rPr>
          <w:color w:val="000000" w:themeColor="text1"/>
          <w:sz w:val="24"/>
          <w:szCs w:val="24"/>
        </w:rPr>
        <w:t xml:space="preserve"> товары должны соответствовать обязательным требованиям государственных стандартов, технических условий.</w:t>
      </w:r>
    </w:p>
    <w:p w14:paraId="12AE68D1" w14:textId="77777777" w:rsidR="00AB4BB9" w:rsidRPr="00AB4BB9" w:rsidRDefault="00AB4BB9" w:rsidP="00AB4BB9">
      <w:pPr>
        <w:tabs>
          <w:tab w:val="left" w:pos="360"/>
        </w:tabs>
        <w:ind w:firstLine="709"/>
        <w:jc w:val="both"/>
        <w:rPr>
          <w:color w:val="000000" w:themeColor="text1"/>
          <w:sz w:val="24"/>
          <w:szCs w:val="24"/>
        </w:rPr>
      </w:pPr>
      <w:r w:rsidRPr="00AB4BB9">
        <w:rPr>
          <w:color w:val="000000" w:themeColor="text1"/>
          <w:sz w:val="24"/>
          <w:szCs w:val="24"/>
        </w:rPr>
        <w:t xml:space="preserve">1.4. Поставляемый Товар принадлежит Поставщику на праве собственности, не является предметом залога, не находится под арестом и свободен от прав третьих лиц. В случае если поставляемый Товар произведен за пределами территории Российской Федерации, Поставщик гарантирует Заказчику также, что в отношении поставляемого по настоящему </w:t>
      </w:r>
      <w:r>
        <w:rPr>
          <w:color w:val="000000" w:themeColor="text1"/>
          <w:sz w:val="24"/>
          <w:szCs w:val="24"/>
        </w:rPr>
        <w:t>Контракту</w:t>
      </w:r>
      <w:r w:rsidRPr="00AB4BB9">
        <w:rPr>
          <w:color w:val="000000" w:themeColor="text1"/>
          <w:sz w:val="24"/>
          <w:szCs w:val="24"/>
        </w:rPr>
        <w:t xml:space="preserve"> Товара, Поставщиком исполнены все обязательства, предусмотренные императивными нормами права Российской Федерации для ввоза товаров из-за границы на территорию России.</w:t>
      </w:r>
    </w:p>
    <w:p w14:paraId="47F7CBAE" w14:textId="77777777" w:rsidR="00EB773B" w:rsidRDefault="00AB4BB9" w:rsidP="00EB773B">
      <w:pPr>
        <w:tabs>
          <w:tab w:val="left" w:pos="360"/>
        </w:tabs>
        <w:ind w:firstLine="709"/>
        <w:jc w:val="both"/>
        <w:rPr>
          <w:rFonts w:ascii="Consultant" w:hAnsi="Consultant"/>
          <w:color w:val="000000" w:themeColor="text1"/>
          <w:sz w:val="24"/>
          <w:szCs w:val="24"/>
        </w:rPr>
      </w:pPr>
      <w:r w:rsidRPr="00AB4BB9">
        <w:rPr>
          <w:color w:val="000000" w:themeColor="text1"/>
          <w:sz w:val="24"/>
          <w:szCs w:val="24"/>
        </w:rPr>
        <w:t>1.5.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p>
    <w:p w14:paraId="084D9D11" w14:textId="77777777" w:rsidR="00507992" w:rsidRPr="00EB773B" w:rsidRDefault="00AB4BB9" w:rsidP="00EB773B">
      <w:pPr>
        <w:tabs>
          <w:tab w:val="left" w:pos="360"/>
        </w:tabs>
        <w:ind w:firstLine="709"/>
        <w:jc w:val="both"/>
        <w:rPr>
          <w:rFonts w:ascii="Consultant" w:hAnsi="Consultant"/>
          <w:color w:val="000000" w:themeColor="text1"/>
          <w:sz w:val="24"/>
          <w:szCs w:val="24"/>
        </w:rPr>
      </w:pPr>
      <w:r>
        <w:rPr>
          <w:sz w:val="24"/>
          <w:szCs w:val="24"/>
        </w:rPr>
        <w:t>1.6</w:t>
      </w:r>
      <w:r w:rsidR="00507992" w:rsidRPr="00892075">
        <w:rPr>
          <w:sz w:val="24"/>
          <w:szCs w:val="24"/>
        </w:rPr>
        <w:t>.Обязательства по настоящему Контракту возникают при условии доведения до Заказчика лимитов бюджетных обязательств и в их пределах.</w:t>
      </w:r>
    </w:p>
    <w:p w14:paraId="248F5A43" w14:textId="77777777" w:rsidR="00507992" w:rsidRPr="00892075" w:rsidRDefault="00507992" w:rsidP="00507992">
      <w:pPr>
        <w:spacing w:line="240" w:lineRule="auto"/>
        <w:rPr>
          <w:sz w:val="24"/>
          <w:szCs w:val="24"/>
        </w:rPr>
      </w:pPr>
    </w:p>
    <w:p w14:paraId="2A8681F3" w14:textId="77777777" w:rsidR="00507992" w:rsidRPr="00892075" w:rsidRDefault="00507992" w:rsidP="00507992">
      <w:pPr>
        <w:spacing w:line="240" w:lineRule="auto"/>
        <w:jc w:val="center"/>
        <w:rPr>
          <w:b/>
          <w:sz w:val="24"/>
          <w:szCs w:val="24"/>
        </w:rPr>
      </w:pPr>
      <w:r w:rsidRPr="00892075">
        <w:rPr>
          <w:b/>
          <w:sz w:val="24"/>
          <w:szCs w:val="24"/>
        </w:rPr>
        <w:t>2. ЦЕНА И ПОРЯДОК РАСЧЕТОВ</w:t>
      </w:r>
    </w:p>
    <w:p w14:paraId="0534174E" w14:textId="77777777" w:rsidR="004F5966" w:rsidRPr="00781A9E" w:rsidRDefault="00780EFF" w:rsidP="004F5966">
      <w:pPr>
        <w:spacing w:line="240" w:lineRule="auto"/>
        <w:jc w:val="both"/>
        <w:rPr>
          <w:sz w:val="24"/>
          <w:szCs w:val="24"/>
        </w:rPr>
      </w:pPr>
      <w:r>
        <w:rPr>
          <w:sz w:val="24"/>
          <w:szCs w:val="24"/>
        </w:rPr>
        <w:t xml:space="preserve">           </w:t>
      </w:r>
      <w:r w:rsidR="00507992" w:rsidRPr="00892075">
        <w:rPr>
          <w:sz w:val="24"/>
          <w:szCs w:val="24"/>
        </w:rPr>
        <w:t>2.1.  Цена Контракта</w:t>
      </w:r>
      <w:r>
        <w:rPr>
          <w:sz w:val="24"/>
          <w:szCs w:val="24"/>
        </w:rPr>
        <w:t xml:space="preserve"> </w:t>
      </w:r>
      <w:r w:rsidR="007A670A">
        <w:rPr>
          <w:sz w:val="24"/>
          <w:szCs w:val="24"/>
        </w:rPr>
        <w:t xml:space="preserve">составляет </w:t>
      </w:r>
      <w:r>
        <w:rPr>
          <w:b/>
          <w:color w:val="000000"/>
          <w:sz w:val="24"/>
          <w:szCs w:val="24"/>
        </w:rPr>
        <w:t>___</w:t>
      </w:r>
    </w:p>
    <w:p w14:paraId="3A6EBE83" w14:textId="77777777" w:rsidR="00EB773B" w:rsidRDefault="00507992" w:rsidP="00EB773B">
      <w:pPr>
        <w:spacing w:line="240" w:lineRule="auto"/>
        <w:ind w:firstLine="709"/>
        <w:jc w:val="both"/>
        <w:rPr>
          <w:sz w:val="24"/>
          <w:szCs w:val="24"/>
        </w:rPr>
      </w:pPr>
      <w:r w:rsidRPr="00892075">
        <w:rPr>
          <w:sz w:val="24"/>
          <w:szCs w:val="24"/>
        </w:rPr>
        <w:t>2.2. Цена Контракта является твердой и определяется на весь срок исполнения Контракта, за исключ</w:t>
      </w:r>
      <w:r w:rsidR="00AB4BB9">
        <w:rPr>
          <w:sz w:val="24"/>
          <w:szCs w:val="24"/>
        </w:rPr>
        <w:t xml:space="preserve">ением случаев, предусмотренных </w:t>
      </w:r>
      <w:r w:rsidRPr="00892075">
        <w:rPr>
          <w:sz w:val="24"/>
          <w:szCs w:val="24"/>
        </w:rPr>
        <w:t>ст. 95 Фед</w:t>
      </w:r>
      <w:r w:rsidR="00B1521B" w:rsidRPr="00892075">
        <w:rPr>
          <w:sz w:val="24"/>
          <w:szCs w:val="24"/>
        </w:rPr>
        <w:t>ерального закона от 05.04.2013 №</w:t>
      </w:r>
      <w:r w:rsidRPr="00892075">
        <w:rPr>
          <w:sz w:val="24"/>
          <w:szCs w:val="24"/>
        </w:rPr>
        <w:t xml:space="preserve"> 44-ФЗ «О контрактной системе в сфере закупок товаров, работ, услуг для обеспечения государственных и муниципальных нужд», настоящим контрактом.</w:t>
      </w:r>
    </w:p>
    <w:p w14:paraId="458F83C0" w14:textId="77777777" w:rsidR="00EB773B" w:rsidRDefault="00507992" w:rsidP="00EB773B">
      <w:pPr>
        <w:spacing w:line="240" w:lineRule="auto"/>
        <w:ind w:firstLine="709"/>
        <w:jc w:val="both"/>
        <w:rPr>
          <w:sz w:val="24"/>
          <w:szCs w:val="24"/>
        </w:rPr>
      </w:pPr>
      <w:r w:rsidRPr="00892075">
        <w:rPr>
          <w:sz w:val="24"/>
          <w:szCs w:val="24"/>
        </w:rPr>
        <w:t xml:space="preserve">2.3. </w:t>
      </w:r>
      <w:r w:rsidR="00A609AF" w:rsidRPr="00781A9E">
        <w:rPr>
          <w:sz w:val="24"/>
          <w:szCs w:val="24"/>
        </w:rPr>
        <w:t>Цена Контракта включает в себя стоимость товара, а также все расходы, связанные с его поставкой Заказчику</w:t>
      </w:r>
      <w:r w:rsidR="00A609AF">
        <w:rPr>
          <w:sz w:val="24"/>
          <w:szCs w:val="24"/>
          <w:lang w:eastAsia="ru-RU"/>
        </w:rPr>
        <w:t xml:space="preserve">, </w:t>
      </w:r>
      <w:r w:rsidR="00A609AF" w:rsidRPr="00781A9E">
        <w:rPr>
          <w:sz w:val="24"/>
          <w:szCs w:val="24"/>
        </w:rPr>
        <w:t>а также все расходы на страхование, уплату налогов (включая НДС),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w:t>
      </w:r>
      <w:r w:rsidR="00A609AF">
        <w:rPr>
          <w:sz w:val="24"/>
          <w:szCs w:val="24"/>
        </w:rPr>
        <w:t>кой Федерации</w:t>
      </w:r>
      <w:r w:rsidRPr="00892075">
        <w:rPr>
          <w:sz w:val="24"/>
          <w:szCs w:val="24"/>
        </w:rPr>
        <w:t>.</w:t>
      </w:r>
    </w:p>
    <w:p w14:paraId="2DBE46A0" w14:textId="77777777" w:rsidR="00EB773B" w:rsidRDefault="00507992" w:rsidP="00EB773B">
      <w:pPr>
        <w:spacing w:line="240" w:lineRule="auto"/>
        <w:ind w:firstLine="709"/>
        <w:jc w:val="both"/>
        <w:rPr>
          <w:sz w:val="24"/>
          <w:szCs w:val="24"/>
        </w:rPr>
      </w:pPr>
      <w:r w:rsidRPr="00892075">
        <w:rPr>
          <w:sz w:val="24"/>
          <w:szCs w:val="24"/>
        </w:rPr>
        <w:t>По</w:t>
      </w:r>
      <w:r w:rsidR="00AB4BB9">
        <w:rPr>
          <w:sz w:val="24"/>
          <w:szCs w:val="24"/>
        </w:rPr>
        <w:t>длежащая уплате З</w:t>
      </w:r>
      <w:r w:rsidRPr="00892075">
        <w:rPr>
          <w:sz w:val="24"/>
          <w:szCs w:val="24"/>
        </w:rPr>
        <w:t xml:space="preserve">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w:t>
      </w:r>
      <w:r w:rsidR="00AB4BB9">
        <w:rPr>
          <w:sz w:val="24"/>
          <w:szCs w:val="24"/>
        </w:rPr>
        <w:t>К</w:t>
      </w:r>
      <w:r w:rsidRPr="00892075">
        <w:rPr>
          <w:sz w:val="24"/>
          <w:szCs w:val="24"/>
        </w:rPr>
        <w:t xml:space="preserve">онтракта, если в соответствии с законодательством Российской Федерации о налогах </w:t>
      </w:r>
      <w:r w:rsidRPr="00892075">
        <w:rPr>
          <w:sz w:val="24"/>
          <w:szCs w:val="24"/>
        </w:rPr>
        <w:lastRenderedPageBreak/>
        <w:t>и сборах такие налоги, сборы и иные обязательные платежи подлежат уплате в бюджеты бюджетной системы Российской Федерации заказчиком.</w:t>
      </w:r>
    </w:p>
    <w:p w14:paraId="77A834D9" w14:textId="77777777" w:rsidR="00C216B1" w:rsidRDefault="00AB4BB9" w:rsidP="00EB773B">
      <w:pPr>
        <w:spacing w:line="240" w:lineRule="auto"/>
        <w:ind w:firstLine="709"/>
        <w:jc w:val="both"/>
        <w:rPr>
          <w:sz w:val="24"/>
          <w:szCs w:val="24"/>
        </w:rPr>
      </w:pPr>
      <w:r>
        <w:rPr>
          <w:sz w:val="24"/>
          <w:szCs w:val="24"/>
        </w:rPr>
        <w:t>2.</w:t>
      </w:r>
      <w:r w:rsidR="00EB773B">
        <w:rPr>
          <w:sz w:val="24"/>
          <w:szCs w:val="24"/>
        </w:rPr>
        <w:t>4</w:t>
      </w:r>
      <w:r w:rsidRPr="00EB773B">
        <w:rPr>
          <w:sz w:val="24"/>
          <w:szCs w:val="24"/>
        </w:rPr>
        <w:t xml:space="preserve">. </w:t>
      </w:r>
      <w:r w:rsidR="00EB773B" w:rsidRPr="00EB773B">
        <w:rPr>
          <w:sz w:val="24"/>
          <w:szCs w:val="24"/>
        </w:rPr>
        <w:t xml:space="preserve">Оплата Товара осуществляется путем перечисления денежных средств на расчетный счет Поставщика на основании выставленного счета, счет – фактуры в течение 7 (Семи) рабочих дней после подписания надлежащим образом обеими Сторонами товарной накладной по форме ТОРГ-12 или </w:t>
      </w:r>
      <w:r w:rsidR="00C216B1" w:rsidRPr="00892075">
        <w:rPr>
          <w:sz w:val="24"/>
          <w:szCs w:val="24"/>
        </w:rPr>
        <w:t>Акта приема-передачи товара</w:t>
      </w:r>
      <w:r w:rsidR="00C216B1">
        <w:rPr>
          <w:sz w:val="24"/>
          <w:szCs w:val="24"/>
        </w:rPr>
        <w:t>.</w:t>
      </w:r>
    </w:p>
    <w:p w14:paraId="0B00690A" w14:textId="77777777" w:rsidR="00507992" w:rsidRPr="00892075" w:rsidRDefault="00EB773B" w:rsidP="00EB773B">
      <w:pPr>
        <w:spacing w:line="240" w:lineRule="auto"/>
        <w:ind w:firstLine="709"/>
        <w:jc w:val="both"/>
        <w:rPr>
          <w:sz w:val="24"/>
          <w:szCs w:val="24"/>
        </w:rPr>
      </w:pPr>
      <w:r>
        <w:rPr>
          <w:sz w:val="24"/>
          <w:szCs w:val="24"/>
        </w:rPr>
        <w:t>2.5</w:t>
      </w:r>
      <w:r w:rsidR="00507992" w:rsidRPr="00892075">
        <w:rPr>
          <w:sz w:val="24"/>
          <w:szCs w:val="24"/>
        </w:rPr>
        <w:t>. Валюта, используемая для расчетов, - рубль Российской Федерации.</w:t>
      </w:r>
    </w:p>
    <w:p w14:paraId="29CA5005" w14:textId="77777777" w:rsidR="00507992" w:rsidRPr="00892075" w:rsidRDefault="009771BF" w:rsidP="00507992">
      <w:pPr>
        <w:spacing w:line="240" w:lineRule="auto"/>
        <w:jc w:val="both"/>
        <w:rPr>
          <w:sz w:val="24"/>
          <w:szCs w:val="24"/>
        </w:rPr>
      </w:pPr>
      <w:r w:rsidRPr="00892075">
        <w:rPr>
          <w:sz w:val="24"/>
          <w:szCs w:val="24"/>
        </w:rPr>
        <w:tab/>
      </w:r>
      <w:r w:rsidR="00273C4A">
        <w:rPr>
          <w:sz w:val="24"/>
          <w:szCs w:val="24"/>
        </w:rPr>
        <w:t>Источник финансирования - Федеральный бюджет. (</w:t>
      </w:r>
      <w:r w:rsidR="00830667">
        <w:rPr>
          <w:sz w:val="24"/>
          <w:szCs w:val="24"/>
        </w:rPr>
        <w:t>гос. задание</w:t>
      </w:r>
      <w:r w:rsidR="00273C4A">
        <w:rPr>
          <w:sz w:val="24"/>
          <w:szCs w:val="24"/>
        </w:rPr>
        <w:t>).</w:t>
      </w:r>
    </w:p>
    <w:p w14:paraId="516C89CF" w14:textId="77777777" w:rsidR="00507992" w:rsidRPr="00892075" w:rsidRDefault="00EB773B" w:rsidP="001067C2">
      <w:pPr>
        <w:spacing w:line="240" w:lineRule="auto"/>
        <w:jc w:val="both"/>
        <w:rPr>
          <w:sz w:val="24"/>
          <w:szCs w:val="24"/>
        </w:rPr>
      </w:pPr>
      <w:r>
        <w:rPr>
          <w:sz w:val="24"/>
          <w:szCs w:val="24"/>
        </w:rPr>
        <w:tab/>
        <w:t>2.6</w:t>
      </w:r>
      <w:r w:rsidR="00507992" w:rsidRPr="00892075">
        <w:rPr>
          <w:sz w:val="24"/>
          <w:szCs w:val="24"/>
        </w:rPr>
        <w:t>. Все расчеты производятся платежными поручениями путем безналичного перечисления Заказчиком соответствующих сумм на расчетный счет Поставщика, указанный в настоящем Контракте. Заказчик считается исполнившим обязанность по переводу денежных средств в момент их списания с расчетного счета Заказчика.</w:t>
      </w:r>
    </w:p>
    <w:p w14:paraId="4BEFBAAB" w14:textId="77777777" w:rsidR="00507992" w:rsidRPr="00892075" w:rsidRDefault="00507992" w:rsidP="00507992">
      <w:pPr>
        <w:spacing w:line="240" w:lineRule="auto"/>
        <w:jc w:val="center"/>
        <w:rPr>
          <w:b/>
          <w:sz w:val="24"/>
          <w:szCs w:val="24"/>
        </w:rPr>
      </w:pPr>
      <w:r w:rsidRPr="00892075">
        <w:rPr>
          <w:b/>
          <w:sz w:val="24"/>
          <w:szCs w:val="24"/>
        </w:rPr>
        <w:t>3. УСЛОВИЯ ПЕРЕВОЗКИ, УПАКОВКА И МАРКИРОВКА</w:t>
      </w:r>
    </w:p>
    <w:p w14:paraId="46D8FE40" w14:textId="77777777" w:rsidR="00507992" w:rsidRPr="00892075" w:rsidRDefault="00EB773B" w:rsidP="00507992">
      <w:pPr>
        <w:spacing w:line="240" w:lineRule="auto"/>
        <w:jc w:val="both"/>
        <w:rPr>
          <w:sz w:val="24"/>
          <w:szCs w:val="24"/>
        </w:rPr>
      </w:pPr>
      <w:r>
        <w:rPr>
          <w:sz w:val="24"/>
          <w:szCs w:val="24"/>
        </w:rPr>
        <w:tab/>
        <w:t>3.1. Условия перевозки Т</w:t>
      </w:r>
      <w:r w:rsidR="00507992" w:rsidRPr="00892075">
        <w:rPr>
          <w:sz w:val="24"/>
          <w:szCs w:val="24"/>
        </w:rPr>
        <w:t>овара должны соответствовать требованиям, предъявляемым при перевозках и обеспечивать полную его сохранность от всякого рода повреждений при транспортировке.</w:t>
      </w:r>
    </w:p>
    <w:p w14:paraId="0D9EA5B6" w14:textId="77777777" w:rsidR="00507992" w:rsidRPr="00892075" w:rsidRDefault="00507992" w:rsidP="00507992">
      <w:pPr>
        <w:spacing w:line="240" w:lineRule="auto"/>
        <w:jc w:val="both"/>
        <w:rPr>
          <w:sz w:val="24"/>
          <w:szCs w:val="24"/>
        </w:rPr>
      </w:pPr>
      <w:r w:rsidRPr="00892075">
        <w:rPr>
          <w:sz w:val="24"/>
          <w:szCs w:val="24"/>
        </w:rPr>
        <w:tab/>
        <w:t>3.2.Постав</w:t>
      </w:r>
      <w:r w:rsidR="00EB773B">
        <w:rPr>
          <w:sz w:val="24"/>
          <w:szCs w:val="24"/>
        </w:rPr>
        <w:t>щик должен обеспечить упаковку Т</w:t>
      </w:r>
      <w:r w:rsidRPr="00892075">
        <w:rPr>
          <w:sz w:val="24"/>
          <w:szCs w:val="24"/>
        </w:rPr>
        <w:t>овара, предотвращающую его повреждение или порчу во время пер</w:t>
      </w:r>
      <w:r w:rsidR="00EB773B">
        <w:rPr>
          <w:sz w:val="24"/>
          <w:szCs w:val="24"/>
        </w:rPr>
        <w:t>евозки. Упаковка Т</w:t>
      </w:r>
      <w:r w:rsidRPr="00892075">
        <w:rPr>
          <w:sz w:val="24"/>
          <w:szCs w:val="24"/>
        </w:rPr>
        <w:t>овара должна полностью обеспечивать условия транспортировки, предъявляемые к данному виду продукции.</w:t>
      </w:r>
    </w:p>
    <w:p w14:paraId="1A47DD09" w14:textId="77777777" w:rsidR="00507992" w:rsidRPr="00892075" w:rsidRDefault="00507992" w:rsidP="00507992">
      <w:pPr>
        <w:spacing w:line="240" w:lineRule="auto"/>
        <w:jc w:val="both"/>
        <w:rPr>
          <w:sz w:val="24"/>
          <w:szCs w:val="24"/>
        </w:rPr>
      </w:pPr>
      <w:r w:rsidRPr="00892075">
        <w:rPr>
          <w:sz w:val="24"/>
          <w:szCs w:val="24"/>
        </w:rPr>
        <w:tab/>
        <w:t xml:space="preserve">3.3. Вся упаковка должна соответствовать требованиям нормативных актов Российской </w:t>
      </w:r>
      <w:proofErr w:type="gramStart"/>
      <w:r w:rsidRPr="00892075">
        <w:rPr>
          <w:sz w:val="24"/>
          <w:szCs w:val="24"/>
        </w:rPr>
        <w:t>Федерации,  а</w:t>
      </w:r>
      <w:proofErr w:type="gramEnd"/>
      <w:r w:rsidRPr="00892075">
        <w:rPr>
          <w:sz w:val="24"/>
          <w:szCs w:val="24"/>
        </w:rPr>
        <w:t xml:space="preserve"> также и иметь следующую маркировку с 2-х сторон:</w:t>
      </w:r>
    </w:p>
    <w:p w14:paraId="51F7524C" w14:textId="77777777" w:rsidR="00507992" w:rsidRPr="00892075" w:rsidRDefault="00507992" w:rsidP="00507992">
      <w:pPr>
        <w:spacing w:line="240" w:lineRule="auto"/>
        <w:jc w:val="both"/>
        <w:rPr>
          <w:sz w:val="24"/>
          <w:szCs w:val="24"/>
        </w:rPr>
      </w:pPr>
      <w:r w:rsidRPr="00892075">
        <w:rPr>
          <w:sz w:val="24"/>
          <w:szCs w:val="24"/>
        </w:rPr>
        <w:t>Государственный контракт от __________ №_______________</w:t>
      </w:r>
    </w:p>
    <w:p w14:paraId="181D1803" w14:textId="77777777" w:rsidR="00507992" w:rsidRPr="00892075" w:rsidRDefault="00507992" w:rsidP="00507992">
      <w:pPr>
        <w:spacing w:line="240" w:lineRule="auto"/>
        <w:jc w:val="both"/>
        <w:rPr>
          <w:sz w:val="24"/>
          <w:szCs w:val="24"/>
        </w:rPr>
      </w:pPr>
      <w:r w:rsidRPr="00892075">
        <w:rPr>
          <w:sz w:val="24"/>
          <w:szCs w:val="24"/>
        </w:rPr>
        <w:t>Государственный заказчик (наименование</w:t>
      </w:r>
      <w:proofErr w:type="gramStart"/>
      <w:r w:rsidRPr="00892075">
        <w:rPr>
          <w:sz w:val="24"/>
          <w:szCs w:val="24"/>
        </w:rPr>
        <w:t>):_</w:t>
      </w:r>
      <w:proofErr w:type="gramEnd"/>
      <w:r w:rsidRPr="00892075">
        <w:rPr>
          <w:sz w:val="24"/>
          <w:szCs w:val="24"/>
        </w:rPr>
        <w:t>__________</w:t>
      </w:r>
    </w:p>
    <w:p w14:paraId="2F2EDBDF" w14:textId="77777777" w:rsidR="00507992" w:rsidRPr="00892075" w:rsidRDefault="00507992" w:rsidP="00507992">
      <w:pPr>
        <w:spacing w:line="240" w:lineRule="auto"/>
        <w:jc w:val="both"/>
        <w:rPr>
          <w:sz w:val="24"/>
          <w:szCs w:val="24"/>
        </w:rPr>
      </w:pPr>
      <w:r w:rsidRPr="00892075">
        <w:rPr>
          <w:sz w:val="24"/>
          <w:szCs w:val="24"/>
        </w:rPr>
        <w:t>Поставщик (наименование</w:t>
      </w:r>
      <w:proofErr w:type="gramStart"/>
      <w:r w:rsidRPr="00892075">
        <w:rPr>
          <w:sz w:val="24"/>
          <w:szCs w:val="24"/>
        </w:rPr>
        <w:t>):_</w:t>
      </w:r>
      <w:proofErr w:type="gramEnd"/>
      <w:r w:rsidRPr="00892075">
        <w:rPr>
          <w:sz w:val="24"/>
          <w:szCs w:val="24"/>
        </w:rPr>
        <w:t>________</w:t>
      </w:r>
    </w:p>
    <w:p w14:paraId="33B5B701" w14:textId="77777777" w:rsidR="00507992" w:rsidRPr="00892075" w:rsidRDefault="00507992" w:rsidP="00507992">
      <w:pPr>
        <w:spacing w:line="240" w:lineRule="auto"/>
        <w:jc w:val="both"/>
        <w:rPr>
          <w:sz w:val="24"/>
          <w:szCs w:val="24"/>
        </w:rPr>
      </w:pPr>
      <w:r w:rsidRPr="00892075">
        <w:rPr>
          <w:sz w:val="24"/>
          <w:szCs w:val="24"/>
        </w:rPr>
        <w:t>Пункт назначения (Получатель</w:t>
      </w:r>
      <w:proofErr w:type="gramStart"/>
      <w:r w:rsidRPr="00892075">
        <w:rPr>
          <w:sz w:val="24"/>
          <w:szCs w:val="24"/>
        </w:rPr>
        <w:t>):_</w:t>
      </w:r>
      <w:proofErr w:type="gramEnd"/>
      <w:r w:rsidRPr="00892075">
        <w:rPr>
          <w:sz w:val="24"/>
          <w:szCs w:val="24"/>
        </w:rPr>
        <w:t>__________</w:t>
      </w:r>
    </w:p>
    <w:p w14:paraId="5D3A75A8" w14:textId="77777777" w:rsidR="00507992" w:rsidRPr="00892075" w:rsidRDefault="00507992" w:rsidP="00507992">
      <w:pPr>
        <w:spacing w:line="240" w:lineRule="auto"/>
        <w:jc w:val="both"/>
        <w:rPr>
          <w:sz w:val="24"/>
          <w:szCs w:val="24"/>
        </w:rPr>
      </w:pPr>
      <w:proofErr w:type="gramStart"/>
      <w:r w:rsidRPr="00892075">
        <w:rPr>
          <w:sz w:val="24"/>
          <w:szCs w:val="24"/>
        </w:rPr>
        <w:t>Грузоотправитель:_</w:t>
      </w:r>
      <w:proofErr w:type="gramEnd"/>
      <w:r w:rsidRPr="00892075">
        <w:rPr>
          <w:sz w:val="24"/>
          <w:szCs w:val="24"/>
        </w:rPr>
        <w:t>_____________</w:t>
      </w:r>
    </w:p>
    <w:p w14:paraId="26C09522" w14:textId="77777777" w:rsidR="00507992" w:rsidRPr="00892075" w:rsidRDefault="00507992" w:rsidP="00507992">
      <w:pPr>
        <w:spacing w:line="240" w:lineRule="auto"/>
        <w:jc w:val="both"/>
        <w:rPr>
          <w:sz w:val="24"/>
          <w:szCs w:val="24"/>
        </w:rPr>
      </w:pPr>
      <w:r w:rsidRPr="00892075">
        <w:rPr>
          <w:sz w:val="24"/>
          <w:szCs w:val="24"/>
        </w:rPr>
        <w:t>Ящик №____, Всего ящиков_______</w:t>
      </w:r>
    </w:p>
    <w:p w14:paraId="452610CB" w14:textId="77777777" w:rsidR="00507992" w:rsidRPr="00892075" w:rsidRDefault="00507992" w:rsidP="00507992">
      <w:pPr>
        <w:spacing w:line="240" w:lineRule="auto"/>
        <w:jc w:val="both"/>
        <w:rPr>
          <w:sz w:val="24"/>
          <w:szCs w:val="24"/>
        </w:rPr>
      </w:pPr>
      <w:r w:rsidRPr="00892075">
        <w:rPr>
          <w:sz w:val="24"/>
          <w:szCs w:val="24"/>
        </w:rPr>
        <w:t xml:space="preserve">Размеры (высота, длина, </w:t>
      </w:r>
      <w:proofErr w:type="gramStart"/>
      <w:r w:rsidRPr="00892075">
        <w:rPr>
          <w:sz w:val="24"/>
          <w:szCs w:val="24"/>
        </w:rPr>
        <w:t>ширина)_</w:t>
      </w:r>
      <w:proofErr w:type="gramEnd"/>
      <w:r w:rsidRPr="00892075">
        <w:rPr>
          <w:sz w:val="24"/>
          <w:szCs w:val="24"/>
        </w:rPr>
        <w:t>________</w:t>
      </w:r>
    </w:p>
    <w:p w14:paraId="605F149C" w14:textId="77777777" w:rsidR="00507992" w:rsidRPr="00892075" w:rsidRDefault="00507992" w:rsidP="00507992">
      <w:pPr>
        <w:spacing w:line="240" w:lineRule="auto"/>
        <w:jc w:val="both"/>
        <w:rPr>
          <w:sz w:val="24"/>
          <w:szCs w:val="24"/>
        </w:rPr>
      </w:pPr>
      <w:r w:rsidRPr="00892075">
        <w:rPr>
          <w:sz w:val="24"/>
          <w:szCs w:val="24"/>
        </w:rPr>
        <w:t>Вес Брутто _____ Кг</w:t>
      </w:r>
    </w:p>
    <w:p w14:paraId="3AA68ED9" w14:textId="77777777" w:rsidR="00507992" w:rsidRPr="00892075" w:rsidRDefault="00507992" w:rsidP="00507992">
      <w:pPr>
        <w:spacing w:line="240" w:lineRule="auto"/>
        <w:jc w:val="both"/>
        <w:rPr>
          <w:sz w:val="24"/>
          <w:szCs w:val="24"/>
        </w:rPr>
      </w:pPr>
      <w:r w:rsidRPr="00892075">
        <w:rPr>
          <w:sz w:val="24"/>
          <w:szCs w:val="24"/>
        </w:rPr>
        <w:t xml:space="preserve">Вес </w:t>
      </w:r>
      <w:proofErr w:type="gramStart"/>
      <w:r w:rsidRPr="00892075">
        <w:rPr>
          <w:sz w:val="24"/>
          <w:szCs w:val="24"/>
        </w:rPr>
        <w:t>Нетто  _</w:t>
      </w:r>
      <w:proofErr w:type="gramEnd"/>
      <w:r w:rsidRPr="00892075">
        <w:rPr>
          <w:sz w:val="24"/>
          <w:szCs w:val="24"/>
        </w:rPr>
        <w:t>____ Кг</w:t>
      </w:r>
    </w:p>
    <w:p w14:paraId="22C2DD12" w14:textId="77777777" w:rsidR="00507992" w:rsidRPr="00892075" w:rsidRDefault="00507992" w:rsidP="00507992">
      <w:pPr>
        <w:spacing w:line="240" w:lineRule="auto"/>
        <w:jc w:val="both"/>
        <w:rPr>
          <w:sz w:val="24"/>
          <w:szCs w:val="24"/>
        </w:rPr>
      </w:pPr>
      <w:r w:rsidRPr="00892075">
        <w:rPr>
          <w:sz w:val="24"/>
          <w:szCs w:val="24"/>
        </w:rPr>
        <w:t>Специальные Инструкции: вскрывать в присутствии представителя Поставщика.</w:t>
      </w:r>
    </w:p>
    <w:p w14:paraId="28A7C4E5" w14:textId="77777777" w:rsidR="00507992" w:rsidRPr="00892075" w:rsidRDefault="00507992" w:rsidP="00507992">
      <w:pPr>
        <w:spacing w:line="240" w:lineRule="auto"/>
        <w:jc w:val="both"/>
        <w:rPr>
          <w:sz w:val="24"/>
          <w:szCs w:val="24"/>
        </w:rPr>
      </w:pPr>
      <w:r w:rsidRPr="00892075">
        <w:rPr>
          <w:sz w:val="24"/>
          <w:szCs w:val="24"/>
        </w:rPr>
        <w:tab/>
        <w:t xml:space="preserve">3.4. Два экземпляра упаковочного листа с описанием </w:t>
      </w:r>
      <w:r w:rsidR="00EB773B">
        <w:rPr>
          <w:sz w:val="24"/>
          <w:szCs w:val="24"/>
        </w:rPr>
        <w:t>Т</w:t>
      </w:r>
      <w:r w:rsidRPr="00892075">
        <w:rPr>
          <w:sz w:val="24"/>
          <w:szCs w:val="24"/>
        </w:rPr>
        <w:t>овара, чистого веса, общего веса, количества, с указанием номера и даты настоящего Контракта, с приложением копий регистрационных документов, должны сопровождать каждый ящик/контейнер и находиться в водонепроницаемых конвертах, один из которых должен находиться внутри ящика/контейнера, а другой должен крепиться с внешней стороны.</w:t>
      </w:r>
    </w:p>
    <w:p w14:paraId="4739585D" w14:textId="77777777" w:rsidR="00507992" w:rsidRDefault="00507992" w:rsidP="001067C2">
      <w:pPr>
        <w:spacing w:line="240" w:lineRule="auto"/>
        <w:jc w:val="both"/>
        <w:rPr>
          <w:sz w:val="24"/>
          <w:szCs w:val="24"/>
        </w:rPr>
      </w:pPr>
      <w:r w:rsidRPr="00892075">
        <w:rPr>
          <w:sz w:val="24"/>
          <w:szCs w:val="24"/>
        </w:rPr>
        <w:tab/>
        <w:t>3.5. Упаковка и маркировка ящиков/контейнеров, а также документация внутри и вне их должны строго соответствовать специальным требованиям</w:t>
      </w:r>
      <w:r w:rsidR="00B1521B" w:rsidRPr="00892075">
        <w:rPr>
          <w:sz w:val="24"/>
          <w:szCs w:val="24"/>
        </w:rPr>
        <w:t>.</w:t>
      </w:r>
    </w:p>
    <w:p w14:paraId="7DFFB316" w14:textId="77777777" w:rsidR="00F91FD5" w:rsidRPr="00892075" w:rsidRDefault="00F91FD5" w:rsidP="001067C2">
      <w:pPr>
        <w:spacing w:line="240" w:lineRule="auto"/>
        <w:jc w:val="both"/>
        <w:rPr>
          <w:sz w:val="24"/>
          <w:szCs w:val="24"/>
        </w:rPr>
      </w:pPr>
    </w:p>
    <w:p w14:paraId="558641E3" w14:textId="77777777" w:rsidR="00507992" w:rsidRPr="00892075" w:rsidRDefault="00507992" w:rsidP="00507992">
      <w:pPr>
        <w:spacing w:line="240" w:lineRule="auto"/>
        <w:jc w:val="center"/>
        <w:rPr>
          <w:b/>
          <w:sz w:val="24"/>
          <w:szCs w:val="24"/>
        </w:rPr>
      </w:pPr>
      <w:r w:rsidRPr="00892075">
        <w:rPr>
          <w:b/>
          <w:sz w:val="24"/>
          <w:szCs w:val="24"/>
        </w:rPr>
        <w:t>4. ПОРЯДО</w:t>
      </w:r>
      <w:r w:rsidR="005B69CA" w:rsidRPr="00892075">
        <w:rPr>
          <w:b/>
          <w:sz w:val="24"/>
          <w:szCs w:val="24"/>
        </w:rPr>
        <w:t>К ПОСТАВКИ ТОВАРА</w:t>
      </w:r>
    </w:p>
    <w:p w14:paraId="1A9A74B6" w14:textId="77777777" w:rsidR="00C216B1" w:rsidRDefault="00507992" w:rsidP="00C216B1">
      <w:pPr>
        <w:spacing w:line="240" w:lineRule="auto"/>
        <w:ind w:firstLine="709"/>
        <w:jc w:val="both"/>
        <w:rPr>
          <w:sz w:val="24"/>
          <w:szCs w:val="24"/>
        </w:rPr>
      </w:pPr>
      <w:r w:rsidRPr="00892075">
        <w:rPr>
          <w:sz w:val="24"/>
          <w:szCs w:val="24"/>
        </w:rPr>
        <w:t xml:space="preserve">4.1. </w:t>
      </w:r>
      <w:r w:rsidR="00C216B1" w:rsidRPr="00C216B1">
        <w:rPr>
          <w:sz w:val="24"/>
          <w:szCs w:val="24"/>
        </w:rPr>
        <w:t xml:space="preserve">Поставщик обязуется поставить Заказчику Товар надлежащего качества в соответствии с условиями настоящего </w:t>
      </w:r>
      <w:r w:rsidR="00C216B1">
        <w:rPr>
          <w:sz w:val="24"/>
          <w:szCs w:val="24"/>
        </w:rPr>
        <w:t>Контракта и Спецификацией.</w:t>
      </w:r>
    </w:p>
    <w:p w14:paraId="327C3C64" w14:textId="0E34A08F" w:rsidR="007A40F2" w:rsidRDefault="00310FBF" w:rsidP="00C216B1">
      <w:pPr>
        <w:spacing w:line="240" w:lineRule="auto"/>
        <w:ind w:firstLine="709"/>
        <w:jc w:val="both"/>
        <w:rPr>
          <w:sz w:val="24"/>
          <w:szCs w:val="24"/>
        </w:rPr>
      </w:pPr>
      <w:r w:rsidRPr="00892075">
        <w:rPr>
          <w:sz w:val="24"/>
          <w:szCs w:val="24"/>
        </w:rPr>
        <w:t>4.2</w:t>
      </w:r>
      <w:r w:rsidR="00507992" w:rsidRPr="00892075">
        <w:rPr>
          <w:sz w:val="24"/>
          <w:szCs w:val="24"/>
        </w:rPr>
        <w:t xml:space="preserve">. </w:t>
      </w:r>
      <w:r w:rsidR="004A4BDA" w:rsidRPr="00A32316">
        <w:rPr>
          <w:sz w:val="24"/>
          <w:szCs w:val="24"/>
        </w:rPr>
        <w:t xml:space="preserve">Поставщик обязуется поставить товар </w:t>
      </w:r>
      <w:r w:rsidR="004A4BDA" w:rsidRPr="00D86CB6">
        <w:rPr>
          <w:sz w:val="24"/>
          <w:szCs w:val="24"/>
        </w:rPr>
        <w:t>в течении</w:t>
      </w:r>
      <w:r w:rsidR="009E168B">
        <w:rPr>
          <w:sz w:val="24"/>
          <w:szCs w:val="24"/>
        </w:rPr>
        <w:t xml:space="preserve"> </w:t>
      </w:r>
      <w:r w:rsidR="006C40C5">
        <w:rPr>
          <w:rFonts w:eastAsia="Andale Sans UI"/>
          <w:bCs/>
          <w:color w:val="000000"/>
          <w:sz w:val="24"/>
          <w:szCs w:val="24"/>
        </w:rPr>
        <w:t>60 (шестьдесят</w:t>
      </w:r>
      <w:r w:rsidR="00D23984" w:rsidRPr="00D23984">
        <w:rPr>
          <w:rFonts w:eastAsia="Andale Sans UI"/>
          <w:bCs/>
          <w:color w:val="000000"/>
          <w:sz w:val="24"/>
          <w:szCs w:val="24"/>
        </w:rPr>
        <w:t>)</w:t>
      </w:r>
      <w:r w:rsidR="00A470CF">
        <w:rPr>
          <w:sz w:val="24"/>
          <w:szCs w:val="24"/>
        </w:rPr>
        <w:t xml:space="preserve"> </w:t>
      </w:r>
      <w:r w:rsidR="00A470CF" w:rsidRPr="00D55239">
        <w:rPr>
          <w:sz w:val="24"/>
          <w:szCs w:val="24"/>
        </w:rPr>
        <w:t>календарных</w:t>
      </w:r>
      <w:r w:rsidR="004A4BDA" w:rsidRPr="00D55239">
        <w:rPr>
          <w:sz w:val="24"/>
          <w:szCs w:val="24"/>
        </w:rPr>
        <w:t xml:space="preserve"> дней с</w:t>
      </w:r>
      <w:r w:rsidR="004A4BDA" w:rsidRPr="00D86CB6">
        <w:rPr>
          <w:sz w:val="24"/>
          <w:szCs w:val="24"/>
        </w:rPr>
        <w:t xml:space="preserve"> даты заключения Контракта.</w:t>
      </w:r>
    </w:p>
    <w:p w14:paraId="63258CBC" w14:textId="77777777" w:rsidR="00C216B1" w:rsidRPr="00C216B1" w:rsidRDefault="00C216B1" w:rsidP="00C216B1">
      <w:pPr>
        <w:spacing w:line="240" w:lineRule="auto"/>
        <w:ind w:firstLine="709"/>
        <w:jc w:val="both"/>
        <w:rPr>
          <w:sz w:val="24"/>
          <w:szCs w:val="24"/>
        </w:rPr>
      </w:pPr>
      <w:r>
        <w:rPr>
          <w:sz w:val="24"/>
          <w:szCs w:val="24"/>
        </w:rPr>
        <w:t>4</w:t>
      </w:r>
      <w:r w:rsidRPr="00C216B1">
        <w:rPr>
          <w:sz w:val="24"/>
          <w:szCs w:val="24"/>
        </w:rPr>
        <w:t xml:space="preserve">.3. Поставщик должен обеспечить за свой счет, своими силами и средствами доставку Товара по адресу: </w:t>
      </w:r>
      <w:r w:rsidR="00657043" w:rsidRPr="00F67ED9">
        <w:rPr>
          <w:rFonts w:eastAsia="Times New Roman CYR"/>
          <w:bCs/>
          <w:sz w:val="24"/>
          <w:szCs w:val="24"/>
        </w:rPr>
        <w:t xml:space="preserve">295026, Республика Крым, </w:t>
      </w:r>
      <w:proofErr w:type="spellStart"/>
      <w:r w:rsidR="00657043" w:rsidRPr="00F67ED9">
        <w:rPr>
          <w:rFonts w:eastAsia="Times New Roman CYR"/>
          <w:bCs/>
          <w:sz w:val="24"/>
          <w:szCs w:val="24"/>
        </w:rPr>
        <w:t>г.о</w:t>
      </w:r>
      <w:proofErr w:type="spellEnd"/>
      <w:r w:rsidR="00657043" w:rsidRPr="00F67ED9">
        <w:rPr>
          <w:rFonts w:eastAsia="Times New Roman CYR"/>
          <w:bCs/>
          <w:sz w:val="24"/>
          <w:szCs w:val="24"/>
        </w:rPr>
        <w:t xml:space="preserve">. Симферополь, г. Симферополь, ул. Набережная имени 60-летия СССР, </w:t>
      </w:r>
      <w:proofErr w:type="spellStart"/>
      <w:r w:rsidR="00657043" w:rsidRPr="00F67ED9">
        <w:rPr>
          <w:rFonts w:eastAsia="Times New Roman CYR"/>
          <w:bCs/>
          <w:sz w:val="24"/>
          <w:szCs w:val="24"/>
        </w:rPr>
        <w:t>зд</w:t>
      </w:r>
      <w:proofErr w:type="spellEnd"/>
      <w:r w:rsidR="00657043" w:rsidRPr="00F67ED9">
        <w:rPr>
          <w:rFonts w:eastAsia="Times New Roman CYR"/>
          <w:bCs/>
          <w:sz w:val="24"/>
          <w:szCs w:val="24"/>
        </w:rPr>
        <w:t>. 67В</w:t>
      </w:r>
      <w:r w:rsidR="00A470CF" w:rsidRPr="00C216B1">
        <w:rPr>
          <w:sz w:val="24"/>
          <w:szCs w:val="24"/>
        </w:rPr>
        <w:t>, в</w:t>
      </w:r>
      <w:r w:rsidRPr="00C216B1">
        <w:rPr>
          <w:sz w:val="24"/>
          <w:szCs w:val="24"/>
        </w:rPr>
        <w:t xml:space="preserve"> рабочие дни (понедельник-пятница) Заказчика с 9:00 до 16:00 часов.</w:t>
      </w:r>
    </w:p>
    <w:p w14:paraId="32950248" w14:textId="77777777" w:rsidR="00507992" w:rsidRPr="00892075" w:rsidRDefault="00C216B1" w:rsidP="00C216B1">
      <w:pPr>
        <w:spacing w:line="240" w:lineRule="auto"/>
        <w:ind w:firstLine="709"/>
        <w:jc w:val="both"/>
        <w:rPr>
          <w:sz w:val="24"/>
          <w:szCs w:val="24"/>
        </w:rPr>
      </w:pPr>
      <w:r>
        <w:rPr>
          <w:sz w:val="24"/>
          <w:szCs w:val="24"/>
        </w:rPr>
        <w:t xml:space="preserve">4.4. </w:t>
      </w:r>
      <w:r w:rsidR="00507992" w:rsidRPr="00892075">
        <w:rPr>
          <w:sz w:val="24"/>
          <w:szCs w:val="24"/>
        </w:rPr>
        <w:t xml:space="preserve">Фактической датой исполнения обязательства Поставщиком в части поставки </w:t>
      </w:r>
      <w:r>
        <w:rPr>
          <w:sz w:val="24"/>
          <w:szCs w:val="24"/>
        </w:rPr>
        <w:t>Т</w:t>
      </w:r>
      <w:r w:rsidR="00507992" w:rsidRPr="00892075">
        <w:rPr>
          <w:sz w:val="24"/>
          <w:szCs w:val="24"/>
        </w:rPr>
        <w:t>овара по настоящему Контракту считается дата подписания Заказчиком Акта приема-передачи товара.</w:t>
      </w:r>
    </w:p>
    <w:p w14:paraId="198552E9" w14:textId="77777777" w:rsidR="00507992" w:rsidRPr="00892075" w:rsidRDefault="00310FBF" w:rsidP="00507992">
      <w:pPr>
        <w:spacing w:line="240" w:lineRule="auto"/>
        <w:ind w:firstLine="709"/>
        <w:jc w:val="both"/>
        <w:rPr>
          <w:sz w:val="24"/>
          <w:szCs w:val="24"/>
        </w:rPr>
      </w:pPr>
      <w:r w:rsidRPr="00892075">
        <w:rPr>
          <w:sz w:val="24"/>
          <w:szCs w:val="24"/>
        </w:rPr>
        <w:t>4.4</w:t>
      </w:r>
      <w:r w:rsidR="00507992" w:rsidRPr="00892075">
        <w:rPr>
          <w:sz w:val="24"/>
          <w:szCs w:val="24"/>
        </w:rPr>
        <w:t>. Поставщик в день отгрузки товара обязан направить в адрес Заказчик уведомление с информацией о дате произведенной отгрузки, количестве и наименовании отгруженного товара и о планируемой дате доставки в пункт назначения с подтверждением получения направленных уведомлений.</w:t>
      </w:r>
    </w:p>
    <w:p w14:paraId="2ACA6473" w14:textId="77777777" w:rsidR="00507992" w:rsidRPr="00892075" w:rsidRDefault="00507992" w:rsidP="00507992">
      <w:pPr>
        <w:spacing w:line="240" w:lineRule="auto"/>
        <w:ind w:firstLine="709"/>
        <w:jc w:val="both"/>
        <w:rPr>
          <w:sz w:val="24"/>
          <w:szCs w:val="24"/>
        </w:rPr>
      </w:pPr>
      <w:r w:rsidRPr="00892075">
        <w:rPr>
          <w:sz w:val="24"/>
          <w:szCs w:val="24"/>
        </w:rPr>
        <w:t>4.</w:t>
      </w:r>
      <w:r w:rsidR="00310FBF" w:rsidRPr="00892075">
        <w:rPr>
          <w:sz w:val="24"/>
          <w:szCs w:val="24"/>
        </w:rPr>
        <w:t>5</w:t>
      </w:r>
      <w:r w:rsidRPr="00892075">
        <w:rPr>
          <w:sz w:val="24"/>
          <w:szCs w:val="24"/>
        </w:rPr>
        <w:t>. При поставке товара Поставщик предоставляет Заказчику следующую документацию:</w:t>
      </w:r>
    </w:p>
    <w:p w14:paraId="317C6546" w14:textId="77777777" w:rsidR="00507992" w:rsidRPr="00892075" w:rsidRDefault="00507992" w:rsidP="00507992">
      <w:pPr>
        <w:spacing w:line="240" w:lineRule="auto"/>
        <w:ind w:firstLine="709"/>
        <w:jc w:val="both"/>
        <w:rPr>
          <w:sz w:val="24"/>
          <w:szCs w:val="24"/>
        </w:rPr>
      </w:pPr>
      <w:r w:rsidRPr="00892075">
        <w:rPr>
          <w:sz w:val="24"/>
          <w:szCs w:val="24"/>
        </w:rPr>
        <w:t>а) упаковочный лист;</w:t>
      </w:r>
    </w:p>
    <w:p w14:paraId="0C45EB93" w14:textId="77777777" w:rsidR="00507992" w:rsidRPr="00892075" w:rsidRDefault="00507992" w:rsidP="00507992">
      <w:pPr>
        <w:spacing w:line="240" w:lineRule="auto"/>
        <w:ind w:firstLine="709"/>
        <w:jc w:val="both"/>
        <w:rPr>
          <w:sz w:val="24"/>
          <w:szCs w:val="24"/>
        </w:rPr>
      </w:pPr>
      <w:r w:rsidRPr="00892075">
        <w:rPr>
          <w:sz w:val="24"/>
          <w:szCs w:val="24"/>
        </w:rPr>
        <w:lastRenderedPageBreak/>
        <w:t>б) техническая документация производителя (изготовителя) товара на русском языке;</w:t>
      </w:r>
    </w:p>
    <w:p w14:paraId="716B2244" w14:textId="77777777" w:rsidR="00507992" w:rsidRPr="00892075" w:rsidRDefault="00507992" w:rsidP="00507992">
      <w:pPr>
        <w:spacing w:line="240" w:lineRule="auto"/>
        <w:ind w:firstLine="709"/>
        <w:jc w:val="both"/>
        <w:rPr>
          <w:sz w:val="24"/>
          <w:szCs w:val="24"/>
        </w:rPr>
      </w:pPr>
      <w:r w:rsidRPr="00892075">
        <w:rPr>
          <w:sz w:val="24"/>
          <w:szCs w:val="24"/>
        </w:rPr>
        <w:t>в) копии регистрационных удостоверений товара, выданных Росздравнадзором (Минздравом России)</w:t>
      </w:r>
      <w:r w:rsidR="00F20836" w:rsidRPr="00892075">
        <w:rPr>
          <w:sz w:val="24"/>
          <w:szCs w:val="24"/>
        </w:rPr>
        <w:t xml:space="preserve"> (при наличии)</w:t>
      </w:r>
      <w:r w:rsidRPr="00892075">
        <w:rPr>
          <w:sz w:val="24"/>
          <w:szCs w:val="24"/>
        </w:rPr>
        <w:t>, копии сертификатов соответствия тов</w:t>
      </w:r>
      <w:r w:rsidR="00B1521B" w:rsidRPr="00892075">
        <w:rPr>
          <w:sz w:val="24"/>
          <w:szCs w:val="24"/>
        </w:rPr>
        <w:t xml:space="preserve">ара, и иные документы на товар </w:t>
      </w:r>
      <w:r w:rsidRPr="00892075">
        <w:rPr>
          <w:sz w:val="24"/>
          <w:szCs w:val="24"/>
        </w:rPr>
        <w:t>(при наличии требований к товару, установленных законодательством Российской Федерации);</w:t>
      </w:r>
    </w:p>
    <w:p w14:paraId="360E8FED" w14:textId="77777777" w:rsidR="00507992" w:rsidRPr="00892075" w:rsidRDefault="00507992" w:rsidP="00507992">
      <w:pPr>
        <w:spacing w:line="240" w:lineRule="auto"/>
        <w:ind w:firstLine="709"/>
        <w:jc w:val="both"/>
        <w:rPr>
          <w:sz w:val="24"/>
          <w:szCs w:val="24"/>
        </w:rPr>
      </w:pPr>
      <w:r w:rsidRPr="00892075">
        <w:rPr>
          <w:sz w:val="24"/>
          <w:szCs w:val="24"/>
        </w:rPr>
        <w:t>г) товарную накладную в 2-х экземплярах (один экземпляр - для Заказчика, один экземпляр - для Получателя и один экземпляр - для Поставщика);</w:t>
      </w:r>
    </w:p>
    <w:p w14:paraId="67B44F70" w14:textId="77777777" w:rsidR="00507992" w:rsidRPr="00892075" w:rsidRDefault="00507992" w:rsidP="00507992">
      <w:pPr>
        <w:spacing w:line="240" w:lineRule="auto"/>
        <w:ind w:firstLine="709"/>
        <w:jc w:val="both"/>
        <w:rPr>
          <w:sz w:val="24"/>
          <w:szCs w:val="24"/>
        </w:rPr>
      </w:pPr>
      <w:r w:rsidRPr="00892075">
        <w:rPr>
          <w:sz w:val="24"/>
          <w:szCs w:val="24"/>
        </w:rPr>
        <w:t xml:space="preserve">д) акт приема-передачи товара в 2-х экземплярах (один экземпляр - для Заказчика, один экземпляр - </w:t>
      </w:r>
      <w:proofErr w:type="gramStart"/>
      <w:r w:rsidRPr="00892075">
        <w:rPr>
          <w:sz w:val="24"/>
          <w:szCs w:val="24"/>
        </w:rPr>
        <w:t>для  Поставщика</w:t>
      </w:r>
      <w:proofErr w:type="gramEnd"/>
      <w:r w:rsidRPr="00892075">
        <w:rPr>
          <w:sz w:val="24"/>
          <w:szCs w:val="24"/>
        </w:rPr>
        <w:t>);</w:t>
      </w:r>
    </w:p>
    <w:p w14:paraId="0B585B73" w14:textId="77777777" w:rsidR="00507992" w:rsidRPr="00892075" w:rsidRDefault="00507992" w:rsidP="00507992">
      <w:pPr>
        <w:spacing w:line="240" w:lineRule="auto"/>
        <w:ind w:firstLine="709"/>
        <w:jc w:val="both"/>
        <w:rPr>
          <w:sz w:val="24"/>
          <w:szCs w:val="24"/>
        </w:rPr>
      </w:pPr>
      <w:r w:rsidRPr="00892075">
        <w:rPr>
          <w:sz w:val="24"/>
          <w:szCs w:val="24"/>
        </w:rPr>
        <w:t>е) грузовая таможенная декларация (при наличии);</w:t>
      </w:r>
    </w:p>
    <w:p w14:paraId="57B9037F" w14:textId="77777777" w:rsidR="00507992" w:rsidRPr="00892075" w:rsidRDefault="00507992" w:rsidP="00507992">
      <w:pPr>
        <w:spacing w:line="240" w:lineRule="auto"/>
        <w:ind w:firstLine="709"/>
        <w:jc w:val="both"/>
        <w:rPr>
          <w:sz w:val="24"/>
          <w:szCs w:val="24"/>
        </w:rPr>
      </w:pPr>
      <w:r w:rsidRPr="00892075">
        <w:rPr>
          <w:sz w:val="24"/>
          <w:szCs w:val="24"/>
        </w:rPr>
        <w:t xml:space="preserve">ж) гарантия производителя и гарантия </w:t>
      </w:r>
      <w:r w:rsidR="00C216B1">
        <w:rPr>
          <w:sz w:val="24"/>
          <w:szCs w:val="24"/>
        </w:rPr>
        <w:t>П</w:t>
      </w:r>
      <w:r w:rsidRPr="00892075">
        <w:rPr>
          <w:sz w:val="24"/>
          <w:szCs w:val="24"/>
        </w:rPr>
        <w:t>оставщика.</w:t>
      </w:r>
    </w:p>
    <w:p w14:paraId="6FC80C3B" w14:textId="77777777" w:rsidR="00507992" w:rsidRPr="00892075" w:rsidRDefault="00507992" w:rsidP="00507992">
      <w:pPr>
        <w:spacing w:line="240" w:lineRule="auto"/>
        <w:ind w:firstLine="709"/>
        <w:jc w:val="both"/>
        <w:rPr>
          <w:sz w:val="24"/>
          <w:szCs w:val="24"/>
        </w:rPr>
      </w:pPr>
      <w:r w:rsidRPr="00892075">
        <w:rPr>
          <w:sz w:val="24"/>
          <w:szCs w:val="24"/>
        </w:rPr>
        <w:t>В случае непредставления (несвоевременного представления) вышеуказанных документов обязательство по поставке Товара считается неисполненным, и Поставщик несет ответственность, предусмотренный Контрактом.</w:t>
      </w:r>
    </w:p>
    <w:p w14:paraId="688A1F41" w14:textId="77777777" w:rsidR="00507992" w:rsidRPr="00892075" w:rsidRDefault="00C216B1" w:rsidP="00507992">
      <w:pPr>
        <w:spacing w:line="240" w:lineRule="auto"/>
        <w:ind w:firstLine="709"/>
        <w:jc w:val="both"/>
        <w:rPr>
          <w:sz w:val="24"/>
          <w:szCs w:val="24"/>
        </w:rPr>
      </w:pPr>
      <w:r>
        <w:rPr>
          <w:sz w:val="24"/>
          <w:szCs w:val="24"/>
        </w:rPr>
        <w:t>Для проверки товара, Заказчик</w:t>
      </w:r>
      <w:r w:rsidR="00507992" w:rsidRPr="00892075">
        <w:rPr>
          <w:sz w:val="24"/>
          <w:szCs w:val="24"/>
        </w:rPr>
        <w:t xml:space="preserve"> проводит экспертизу в соответствии с положениями Федерального закона № 44 от 05.04.2013 г. «О контрактной системе в сфере закупок, товаров, работ, услуг для обеспечения государственных и муниципальных нужд». Экспертиза результатов может проводиться Заказчиком своими силами или к ее проведению могут привлекаться эксперты, экспертные организации. Экспертиза товара может проводиться Заказчиком своими силами или к ее проведению могут привлекаться эксперты, экспертные организации на основании контрактов, за исключением случаев, когда привлечение экспертов, экспертных организаций является обязательным.</w:t>
      </w:r>
    </w:p>
    <w:p w14:paraId="15DDE924" w14:textId="77777777" w:rsidR="00507992" w:rsidRPr="00892075" w:rsidRDefault="00507992" w:rsidP="00507992">
      <w:pPr>
        <w:spacing w:line="240" w:lineRule="auto"/>
        <w:ind w:firstLine="709"/>
        <w:jc w:val="both"/>
        <w:rPr>
          <w:sz w:val="24"/>
          <w:szCs w:val="24"/>
        </w:rPr>
      </w:pPr>
      <w:r w:rsidRPr="00892075">
        <w:rPr>
          <w:sz w:val="24"/>
          <w:szCs w:val="24"/>
        </w:rPr>
        <w:t xml:space="preserve">Результаты экспертизы </w:t>
      </w:r>
      <w:proofErr w:type="gramStart"/>
      <w:r w:rsidRPr="00892075">
        <w:rPr>
          <w:sz w:val="24"/>
          <w:szCs w:val="24"/>
        </w:rPr>
        <w:t>оформляются  в</w:t>
      </w:r>
      <w:proofErr w:type="gramEnd"/>
      <w:r w:rsidRPr="00892075">
        <w:rPr>
          <w:sz w:val="24"/>
          <w:szCs w:val="24"/>
        </w:rPr>
        <w:t xml:space="preserve"> виде заключения о соответствии/несоответствии </w:t>
      </w:r>
      <w:r w:rsidR="00C216B1">
        <w:rPr>
          <w:sz w:val="24"/>
          <w:szCs w:val="24"/>
        </w:rPr>
        <w:t>Т</w:t>
      </w:r>
      <w:r w:rsidRPr="00892075">
        <w:rPr>
          <w:sz w:val="24"/>
          <w:szCs w:val="24"/>
        </w:rPr>
        <w:t xml:space="preserve">овара условиям  настоящего  </w:t>
      </w:r>
      <w:r w:rsidR="00C216B1">
        <w:rPr>
          <w:sz w:val="24"/>
          <w:szCs w:val="24"/>
        </w:rPr>
        <w:t>К</w:t>
      </w:r>
      <w:r w:rsidRPr="00892075">
        <w:rPr>
          <w:sz w:val="24"/>
          <w:szCs w:val="24"/>
        </w:rPr>
        <w:t>онтракта.</w:t>
      </w:r>
    </w:p>
    <w:p w14:paraId="7D45CC76" w14:textId="77777777" w:rsidR="00507992" w:rsidRPr="00892075" w:rsidRDefault="00310FBF" w:rsidP="00507992">
      <w:pPr>
        <w:spacing w:line="240" w:lineRule="auto"/>
        <w:ind w:firstLine="709"/>
        <w:jc w:val="both"/>
        <w:rPr>
          <w:sz w:val="24"/>
          <w:szCs w:val="24"/>
        </w:rPr>
      </w:pPr>
      <w:r w:rsidRPr="00892075">
        <w:rPr>
          <w:sz w:val="24"/>
          <w:szCs w:val="24"/>
        </w:rPr>
        <w:t>4.6</w:t>
      </w:r>
      <w:r w:rsidR="005B69CA" w:rsidRPr="00892075">
        <w:rPr>
          <w:sz w:val="24"/>
          <w:szCs w:val="24"/>
        </w:rPr>
        <w:t>. Товар</w:t>
      </w:r>
      <w:r w:rsidR="00507992" w:rsidRPr="00892075">
        <w:rPr>
          <w:sz w:val="24"/>
          <w:szCs w:val="24"/>
        </w:rPr>
        <w:t xml:space="preserve"> должен сопровождаться документами, позволяющими определить дату выпуска и гарантийный срок.</w:t>
      </w:r>
    </w:p>
    <w:p w14:paraId="79C1C885" w14:textId="77777777" w:rsidR="00507992" w:rsidRPr="00892075" w:rsidRDefault="00310FBF" w:rsidP="00507992">
      <w:pPr>
        <w:spacing w:line="240" w:lineRule="auto"/>
        <w:ind w:firstLine="709"/>
        <w:jc w:val="both"/>
        <w:rPr>
          <w:sz w:val="24"/>
          <w:szCs w:val="24"/>
        </w:rPr>
      </w:pPr>
      <w:r w:rsidRPr="00892075">
        <w:rPr>
          <w:sz w:val="24"/>
          <w:szCs w:val="24"/>
        </w:rPr>
        <w:t>4.7</w:t>
      </w:r>
      <w:r w:rsidR="00507992" w:rsidRPr="00892075">
        <w:rPr>
          <w:sz w:val="24"/>
          <w:szCs w:val="24"/>
        </w:rPr>
        <w:t>. Товар поставляется Поставщиком в упаковке предприятия-изготовителя данного вида товара с соответствующей маркировкой на каждой упаковке и содержащей сопроводительную надпись о её содержимом (имеющей упаковочный лист).</w:t>
      </w:r>
    </w:p>
    <w:p w14:paraId="1A3687B0" w14:textId="77777777" w:rsidR="00507992" w:rsidRPr="00892075" w:rsidRDefault="00310FBF" w:rsidP="00507992">
      <w:pPr>
        <w:spacing w:line="240" w:lineRule="auto"/>
        <w:ind w:firstLine="709"/>
        <w:jc w:val="both"/>
        <w:rPr>
          <w:sz w:val="24"/>
          <w:szCs w:val="24"/>
        </w:rPr>
      </w:pPr>
      <w:r w:rsidRPr="00892075">
        <w:rPr>
          <w:sz w:val="24"/>
          <w:szCs w:val="24"/>
        </w:rPr>
        <w:t>4.8</w:t>
      </w:r>
      <w:r w:rsidR="00507992" w:rsidRPr="00892075">
        <w:rPr>
          <w:sz w:val="24"/>
          <w:szCs w:val="24"/>
        </w:rPr>
        <w:t>. Товар в упаковке, имеющей внешние дефекты, которая не обеспечивает сохранности Товара при транспортировке и хранении, а также Товар, имеющий внешние дефекты, выявленные при распаковке, возвращается Поставщику. Такой Товар не засчитывается в счет исполнения обязательств по Контракту.</w:t>
      </w:r>
    </w:p>
    <w:p w14:paraId="390017AC" w14:textId="77777777" w:rsidR="00507992" w:rsidRPr="00892075" w:rsidRDefault="00310FBF" w:rsidP="00507992">
      <w:pPr>
        <w:spacing w:line="240" w:lineRule="auto"/>
        <w:ind w:firstLine="709"/>
        <w:jc w:val="both"/>
        <w:rPr>
          <w:sz w:val="24"/>
          <w:szCs w:val="24"/>
        </w:rPr>
      </w:pPr>
      <w:r w:rsidRPr="00892075">
        <w:rPr>
          <w:sz w:val="24"/>
          <w:szCs w:val="24"/>
        </w:rPr>
        <w:t>4.9</w:t>
      </w:r>
      <w:r w:rsidR="00507992" w:rsidRPr="00892075">
        <w:rPr>
          <w:sz w:val="24"/>
          <w:szCs w:val="24"/>
        </w:rPr>
        <w:t>.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5398E5D1" w14:textId="77777777" w:rsidR="00507992" w:rsidRPr="00892075" w:rsidRDefault="00507992" w:rsidP="00507992">
      <w:pPr>
        <w:spacing w:line="240" w:lineRule="auto"/>
        <w:rPr>
          <w:sz w:val="24"/>
          <w:szCs w:val="24"/>
        </w:rPr>
      </w:pPr>
    </w:p>
    <w:p w14:paraId="2BB575F1" w14:textId="77777777" w:rsidR="00507992" w:rsidRPr="00892075" w:rsidRDefault="00562F40" w:rsidP="00507992">
      <w:pPr>
        <w:spacing w:line="240" w:lineRule="auto"/>
        <w:jc w:val="center"/>
        <w:rPr>
          <w:b/>
          <w:sz w:val="24"/>
          <w:szCs w:val="24"/>
        </w:rPr>
      </w:pPr>
      <w:r w:rsidRPr="00892075">
        <w:rPr>
          <w:b/>
          <w:sz w:val="24"/>
          <w:szCs w:val="24"/>
        </w:rPr>
        <w:t>5. ПОРЯДОК ПРИЕМКИ ТОВАРА</w:t>
      </w:r>
    </w:p>
    <w:p w14:paraId="6B7A716B" w14:textId="77777777" w:rsidR="00507992" w:rsidRPr="00892075" w:rsidRDefault="00507992" w:rsidP="00507992">
      <w:pPr>
        <w:spacing w:line="240" w:lineRule="auto"/>
        <w:ind w:firstLine="709"/>
        <w:jc w:val="both"/>
        <w:rPr>
          <w:sz w:val="24"/>
          <w:szCs w:val="24"/>
        </w:rPr>
      </w:pPr>
      <w:r w:rsidRPr="00892075">
        <w:rPr>
          <w:sz w:val="24"/>
          <w:szCs w:val="24"/>
        </w:rPr>
        <w:t xml:space="preserve">5.1. Приемка поставляемого товара осуществляется Заказчиком с учетом соответствия количества, комплектности и качества поставляемого </w:t>
      </w:r>
      <w:r w:rsidR="00C216B1">
        <w:rPr>
          <w:sz w:val="24"/>
          <w:szCs w:val="24"/>
        </w:rPr>
        <w:t>Т</w:t>
      </w:r>
      <w:r w:rsidRPr="00892075">
        <w:rPr>
          <w:sz w:val="24"/>
          <w:szCs w:val="24"/>
        </w:rPr>
        <w:t>овара на месте поставки и включает в себя следующие этапы:</w:t>
      </w:r>
    </w:p>
    <w:p w14:paraId="535E1207" w14:textId="77777777" w:rsidR="00507992" w:rsidRPr="00892075" w:rsidRDefault="00507992" w:rsidP="00507992">
      <w:pPr>
        <w:spacing w:line="240" w:lineRule="auto"/>
        <w:ind w:firstLine="709"/>
        <w:jc w:val="both"/>
        <w:rPr>
          <w:sz w:val="24"/>
          <w:szCs w:val="24"/>
        </w:rPr>
      </w:pPr>
      <w:r w:rsidRPr="00892075">
        <w:rPr>
          <w:sz w:val="24"/>
          <w:szCs w:val="24"/>
        </w:rPr>
        <w:t xml:space="preserve">а) проверка по упаковочным листам номенклатуры поставленного </w:t>
      </w:r>
      <w:r w:rsidR="00C216B1">
        <w:rPr>
          <w:sz w:val="24"/>
          <w:szCs w:val="24"/>
        </w:rPr>
        <w:t>Т</w:t>
      </w:r>
      <w:r w:rsidRPr="00892075">
        <w:rPr>
          <w:sz w:val="24"/>
          <w:szCs w:val="24"/>
        </w:rPr>
        <w:t>овара;</w:t>
      </w:r>
    </w:p>
    <w:p w14:paraId="5AE66FA2" w14:textId="77777777" w:rsidR="00507992" w:rsidRPr="00892075" w:rsidRDefault="00507992" w:rsidP="00507992">
      <w:pPr>
        <w:spacing w:line="240" w:lineRule="auto"/>
        <w:ind w:firstLine="709"/>
        <w:jc w:val="both"/>
        <w:rPr>
          <w:sz w:val="24"/>
          <w:szCs w:val="24"/>
        </w:rPr>
      </w:pPr>
      <w:r w:rsidRPr="00892075">
        <w:rPr>
          <w:sz w:val="24"/>
          <w:szCs w:val="24"/>
        </w:rPr>
        <w:t>б) проверка полноты и правильности оформления комплекта сопроводительных до</w:t>
      </w:r>
      <w:r w:rsidR="00C216B1">
        <w:rPr>
          <w:sz w:val="24"/>
          <w:szCs w:val="24"/>
        </w:rPr>
        <w:t>кументов, указанных в пункте 4.5</w:t>
      </w:r>
      <w:r w:rsidRPr="00892075">
        <w:rPr>
          <w:sz w:val="24"/>
          <w:szCs w:val="24"/>
        </w:rPr>
        <w:t>. в соответствии с условиями настоящего Контракта;</w:t>
      </w:r>
    </w:p>
    <w:p w14:paraId="55557291" w14:textId="77777777" w:rsidR="00507992" w:rsidRPr="00892075" w:rsidRDefault="00507992" w:rsidP="00507992">
      <w:pPr>
        <w:spacing w:line="240" w:lineRule="auto"/>
        <w:ind w:firstLine="709"/>
        <w:jc w:val="both"/>
        <w:rPr>
          <w:sz w:val="24"/>
          <w:szCs w:val="24"/>
        </w:rPr>
      </w:pPr>
      <w:r w:rsidRPr="00892075">
        <w:rPr>
          <w:sz w:val="24"/>
          <w:szCs w:val="24"/>
        </w:rPr>
        <w:t>в) контроль наличия/отсутствия внешних повреждений оригинальной упаковки;</w:t>
      </w:r>
    </w:p>
    <w:p w14:paraId="4A1900EA" w14:textId="77777777" w:rsidR="00507992" w:rsidRPr="00892075" w:rsidRDefault="00507992" w:rsidP="00507992">
      <w:pPr>
        <w:spacing w:line="240" w:lineRule="auto"/>
        <w:ind w:firstLine="709"/>
        <w:jc w:val="both"/>
        <w:rPr>
          <w:sz w:val="24"/>
          <w:szCs w:val="24"/>
        </w:rPr>
      </w:pPr>
      <w:r w:rsidRPr="00892075">
        <w:rPr>
          <w:sz w:val="24"/>
          <w:szCs w:val="24"/>
        </w:rPr>
        <w:t>г) проверка наличия технической документации, копий регистрационных удостоверения товара, копий сертификатов соответствия и иных документов, предусмотренных настоящим Контрактом (при наличии требований к Товару, установленных законодательством Российской Федерации);</w:t>
      </w:r>
    </w:p>
    <w:p w14:paraId="3C44DB7D" w14:textId="77777777" w:rsidR="00507992" w:rsidRPr="00892075" w:rsidRDefault="00507992" w:rsidP="00507992">
      <w:pPr>
        <w:spacing w:line="240" w:lineRule="auto"/>
        <w:ind w:firstLine="709"/>
        <w:jc w:val="both"/>
        <w:rPr>
          <w:sz w:val="24"/>
          <w:szCs w:val="24"/>
        </w:rPr>
      </w:pPr>
      <w:r w:rsidRPr="00892075">
        <w:rPr>
          <w:sz w:val="24"/>
          <w:szCs w:val="24"/>
        </w:rPr>
        <w:t xml:space="preserve">д) проверка комплектности </w:t>
      </w:r>
      <w:r w:rsidR="00B1521B" w:rsidRPr="00892075">
        <w:rPr>
          <w:sz w:val="24"/>
          <w:szCs w:val="24"/>
        </w:rPr>
        <w:t>Спецификации</w:t>
      </w:r>
      <w:r w:rsidRPr="00892075">
        <w:rPr>
          <w:sz w:val="24"/>
          <w:szCs w:val="24"/>
        </w:rPr>
        <w:t xml:space="preserve"> (Приложение №1 к настоящему Контракту).</w:t>
      </w:r>
    </w:p>
    <w:p w14:paraId="38A51304" w14:textId="77777777" w:rsidR="00507992" w:rsidRPr="00892075" w:rsidRDefault="00507992" w:rsidP="00507992">
      <w:pPr>
        <w:spacing w:line="240" w:lineRule="auto"/>
        <w:ind w:firstLine="709"/>
        <w:jc w:val="both"/>
        <w:rPr>
          <w:sz w:val="24"/>
          <w:szCs w:val="24"/>
        </w:rPr>
      </w:pPr>
      <w:r w:rsidRPr="00892075">
        <w:rPr>
          <w:sz w:val="24"/>
          <w:szCs w:val="24"/>
        </w:rPr>
        <w:t>5.2. Заказчик делает отметку о получении с указанием Ф.И.О. ответственного лица и даты приемки на товарной накладной Поставщика.</w:t>
      </w:r>
    </w:p>
    <w:p w14:paraId="2FD75AAB" w14:textId="77777777" w:rsidR="00507992" w:rsidRPr="00892075" w:rsidRDefault="00507992" w:rsidP="00507992">
      <w:pPr>
        <w:spacing w:line="240" w:lineRule="auto"/>
        <w:ind w:firstLine="709"/>
        <w:jc w:val="both"/>
        <w:rPr>
          <w:sz w:val="24"/>
          <w:szCs w:val="24"/>
        </w:rPr>
      </w:pPr>
      <w:r w:rsidRPr="00892075">
        <w:rPr>
          <w:sz w:val="24"/>
          <w:szCs w:val="24"/>
        </w:rPr>
        <w:t xml:space="preserve">5.3. После </w:t>
      </w:r>
      <w:r w:rsidR="00C216B1">
        <w:rPr>
          <w:sz w:val="24"/>
          <w:szCs w:val="24"/>
        </w:rPr>
        <w:t>поставки Т</w:t>
      </w:r>
      <w:r w:rsidRPr="00892075">
        <w:rPr>
          <w:sz w:val="24"/>
          <w:szCs w:val="24"/>
        </w:rPr>
        <w:t xml:space="preserve">овара, проверки его на соответствие, Заказчик </w:t>
      </w:r>
      <w:r w:rsidR="00B82CBD">
        <w:rPr>
          <w:sz w:val="24"/>
          <w:szCs w:val="24"/>
        </w:rPr>
        <w:t>в течение 20 (Двадцати</w:t>
      </w:r>
      <w:r w:rsidR="009B343E">
        <w:rPr>
          <w:sz w:val="24"/>
          <w:szCs w:val="24"/>
        </w:rPr>
        <w:t xml:space="preserve">) рабочих дней </w:t>
      </w:r>
      <w:r w:rsidRPr="00892075">
        <w:rPr>
          <w:sz w:val="24"/>
          <w:szCs w:val="24"/>
        </w:rPr>
        <w:t>подписывает Акт приема-передачи товара в 2-х экземплярах.</w:t>
      </w:r>
    </w:p>
    <w:p w14:paraId="73BE2045" w14:textId="77777777" w:rsidR="00507992" w:rsidRPr="00892075" w:rsidRDefault="00507992" w:rsidP="00507992">
      <w:pPr>
        <w:spacing w:line="240" w:lineRule="auto"/>
        <w:ind w:firstLine="709"/>
        <w:jc w:val="both"/>
        <w:rPr>
          <w:sz w:val="24"/>
          <w:szCs w:val="24"/>
        </w:rPr>
      </w:pPr>
      <w:r w:rsidRPr="00892075">
        <w:rPr>
          <w:sz w:val="24"/>
          <w:szCs w:val="24"/>
        </w:rPr>
        <w:t>5.4. В случае обнаружения неисправностей и несоответствия товара, Заказчик направляет Поставщику мотивированный отказ от приемки товара, содержащий перечень выявленных недостатков поставленного товара, которые должны быть устранены</w:t>
      </w:r>
      <w:r w:rsidR="009B343E">
        <w:rPr>
          <w:sz w:val="24"/>
          <w:szCs w:val="24"/>
        </w:rPr>
        <w:t xml:space="preserve"> в установленные </w:t>
      </w:r>
      <w:proofErr w:type="spellStart"/>
      <w:r w:rsidR="009B343E">
        <w:rPr>
          <w:sz w:val="24"/>
          <w:szCs w:val="24"/>
        </w:rPr>
        <w:t>срокии</w:t>
      </w:r>
      <w:r w:rsidRPr="00892075">
        <w:rPr>
          <w:sz w:val="24"/>
          <w:szCs w:val="24"/>
        </w:rPr>
        <w:t>в</w:t>
      </w:r>
      <w:proofErr w:type="spellEnd"/>
      <w:r w:rsidRPr="00892075">
        <w:rPr>
          <w:sz w:val="24"/>
          <w:szCs w:val="24"/>
        </w:rPr>
        <w:t xml:space="preserve"> соответствии с условиями настоящего Контракта.</w:t>
      </w:r>
    </w:p>
    <w:p w14:paraId="5FE8E236" w14:textId="77777777" w:rsidR="00507992" w:rsidRPr="00892075" w:rsidRDefault="00507992" w:rsidP="00507992">
      <w:pPr>
        <w:spacing w:line="240" w:lineRule="auto"/>
        <w:ind w:firstLine="709"/>
        <w:jc w:val="both"/>
        <w:rPr>
          <w:sz w:val="24"/>
          <w:szCs w:val="24"/>
        </w:rPr>
      </w:pPr>
      <w:r w:rsidRPr="00892075">
        <w:rPr>
          <w:sz w:val="24"/>
          <w:szCs w:val="24"/>
        </w:rPr>
        <w:lastRenderedPageBreak/>
        <w:t>5.5. Факт устранения выявленных недостатков поставленного товара, фиксируется в присутствии представителя Поставщика и представителя Получателя соответствующим протоколом.</w:t>
      </w:r>
    </w:p>
    <w:p w14:paraId="043B283C" w14:textId="77777777" w:rsidR="00507992" w:rsidRPr="00892075" w:rsidRDefault="00507992" w:rsidP="00507992">
      <w:pPr>
        <w:spacing w:line="240" w:lineRule="auto"/>
        <w:ind w:firstLine="709"/>
        <w:jc w:val="both"/>
        <w:rPr>
          <w:sz w:val="24"/>
          <w:szCs w:val="24"/>
        </w:rPr>
      </w:pPr>
      <w:r w:rsidRPr="00892075">
        <w:rPr>
          <w:sz w:val="24"/>
          <w:szCs w:val="24"/>
        </w:rPr>
        <w:t>В случае невозможности устранения выявленных недостатков Поставщик собственными силами или за свой счет осуществляет замену некачественного товара на лишенный выявленных недостатков, и последующий вывоз некачественного товара.</w:t>
      </w:r>
    </w:p>
    <w:p w14:paraId="6C832783" w14:textId="77777777" w:rsidR="00507992" w:rsidRPr="00892075" w:rsidRDefault="00507992" w:rsidP="00507992">
      <w:pPr>
        <w:spacing w:line="240" w:lineRule="auto"/>
        <w:rPr>
          <w:sz w:val="24"/>
          <w:szCs w:val="24"/>
        </w:rPr>
      </w:pPr>
    </w:p>
    <w:p w14:paraId="7E8FC2C0" w14:textId="77777777" w:rsidR="00507992" w:rsidRPr="00892075" w:rsidRDefault="00507992" w:rsidP="00507992">
      <w:pPr>
        <w:spacing w:line="240" w:lineRule="auto"/>
        <w:jc w:val="center"/>
        <w:rPr>
          <w:b/>
          <w:sz w:val="24"/>
          <w:szCs w:val="24"/>
        </w:rPr>
      </w:pPr>
      <w:r w:rsidRPr="00892075">
        <w:rPr>
          <w:b/>
          <w:sz w:val="24"/>
          <w:szCs w:val="24"/>
        </w:rPr>
        <w:t>6. КАЧЕСТВО ТОВАРА, ГАРАНТИЙНЫЕ ОБЯЗАТЕЛЬСТВА, ОБЕСПЕЧЕНИЕ ГАРАНТИЙНЫХ ОБЯЗАТЕЛЬСТВ</w:t>
      </w:r>
    </w:p>
    <w:p w14:paraId="6C2F2AD2" w14:textId="77777777" w:rsidR="00507992" w:rsidRPr="00892075" w:rsidRDefault="00507992" w:rsidP="00507992">
      <w:pPr>
        <w:spacing w:line="240" w:lineRule="auto"/>
        <w:ind w:firstLine="709"/>
        <w:jc w:val="both"/>
        <w:rPr>
          <w:sz w:val="24"/>
          <w:szCs w:val="24"/>
        </w:rPr>
      </w:pPr>
      <w:r w:rsidRPr="00892075">
        <w:rPr>
          <w:sz w:val="24"/>
          <w:szCs w:val="24"/>
        </w:rPr>
        <w:t>6.1. Качество поставляемого Товара должно соответствовать требованиям действ</w:t>
      </w:r>
      <w:r w:rsidR="00B1521B" w:rsidRPr="00892075">
        <w:rPr>
          <w:sz w:val="24"/>
          <w:szCs w:val="24"/>
        </w:rPr>
        <w:t>ующей нормативной документации</w:t>
      </w:r>
      <w:r w:rsidRPr="00892075">
        <w:rPr>
          <w:sz w:val="24"/>
          <w:szCs w:val="24"/>
        </w:rPr>
        <w:t>, что удостоверяется: регистрационным удостоверением, паспортом  производителя, документом, подтверждающим соответствие  на каждую серию (партию) Товара (в соответствии с постановлением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(данные документы предоставляются при наличии требований к товару, установленных законодательством Российской Федерации).</w:t>
      </w:r>
    </w:p>
    <w:p w14:paraId="688AA9DB" w14:textId="77777777" w:rsidR="00507992" w:rsidRPr="00892075" w:rsidRDefault="00507992" w:rsidP="00507992">
      <w:pPr>
        <w:spacing w:line="240" w:lineRule="auto"/>
        <w:ind w:firstLine="709"/>
        <w:jc w:val="both"/>
        <w:rPr>
          <w:sz w:val="24"/>
          <w:szCs w:val="24"/>
        </w:rPr>
      </w:pPr>
      <w:r w:rsidRPr="00892075">
        <w:rPr>
          <w:sz w:val="24"/>
          <w:szCs w:val="24"/>
        </w:rPr>
        <w:t xml:space="preserve">6.2. Срок годности Товара на момент поставки до места назначения </w:t>
      </w:r>
      <w:r w:rsidR="00863EC0" w:rsidRPr="00892075">
        <w:rPr>
          <w:sz w:val="24"/>
          <w:szCs w:val="24"/>
        </w:rPr>
        <w:t xml:space="preserve">составляет не менее 12 (двенадцати) месяцев и </w:t>
      </w:r>
      <w:r w:rsidRPr="00892075">
        <w:rPr>
          <w:sz w:val="24"/>
          <w:szCs w:val="24"/>
        </w:rPr>
        <w:t>долж</w:t>
      </w:r>
      <w:r w:rsidR="00B1521B" w:rsidRPr="00892075">
        <w:rPr>
          <w:sz w:val="24"/>
          <w:szCs w:val="24"/>
        </w:rPr>
        <w:t>ен соответствовать требованиям действующей нормативной документации</w:t>
      </w:r>
      <w:r w:rsidRPr="00892075">
        <w:rPr>
          <w:sz w:val="24"/>
          <w:szCs w:val="24"/>
        </w:rPr>
        <w:t>, что подтверждается соответствующими документами, согласно требованиям законодательства Российской Федерации.</w:t>
      </w:r>
    </w:p>
    <w:p w14:paraId="2AA3223B" w14:textId="77777777" w:rsidR="00507992" w:rsidRPr="00892075" w:rsidRDefault="00562F40" w:rsidP="00507992">
      <w:pPr>
        <w:spacing w:line="240" w:lineRule="auto"/>
        <w:ind w:firstLine="709"/>
        <w:jc w:val="both"/>
        <w:rPr>
          <w:sz w:val="24"/>
          <w:szCs w:val="24"/>
        </w:rPr>
      </w:pPr>
      <w:r w:rsidRPr="00892075">
        <w:rPr>
          <w:sz w:val="24"/>
          <w:szCs w:val="24"/>
        </w:rPr>
        <w:t>6.3</w:t>
      </w:r>
      <w:r w:rsidR="00507992" w:rsidRPr="00892075">
        <w:rPr>
          <w:sz w:val="24"/>
          <w:szCs w:val="24"/>
        </w:rPr>
        <w:t xml:space="preserve">. </w:t>
      </w:r>
      <w:r w:rsidR="00935F40">
        <w:rPr>
          <w:sz w:val="24"/>
          <w:szCs w:val="24"/>
        </w:rPr>
        <w:t>Поставщик вместе с товаром предоставляет Заказчику гарантии Поставщика. Срок действия гарантии Поставщика должен быть не менее чем срок действия гарантии производителя товара и начинаться со дня подписания УПД или товарной накладной.</w:t>
      </w:r>
    </w:p>
    <w:p w14:paraId="4F650BF2" w14:textId="77777777" w:rsidR="00507992" w:rsidRPr="00892075" w:rsidRDefault="00562F40" w:rsidP="00507992">
      <w:pPr>
        <w:spacing w:line="240" w:lineRule="auto"/>
        <w:ind w:firstLine="709"/>
        <w:jc w:val="both"/>
        <w:rPr>
          <w:sz w:val="24"/>
          <w:szCs w:val="24"/>
        </w:rPr>
      </w:pPr>
      <w:r w:rsidRPr="00892075">
        <w:rPr>
          <w:sz w:val="24"/>
          <w:szCs w:val="24"/>
        </w:rPr>
        <w:t>6.4</w:t>
      </w:r>
      <w:r w:rsidR="00507992" w:rsidRPr="00892075">
        <w:rPr>
          <w:sz w:val="24"/>
          <w:szCs w:val="24"/>
        </w:rPr>
        <w:t>. Своей гарант</w:t>
      </w:r>
      <w:r w:rsidR="009B343E">
        <w:rPr>
          <w:sz w:val="24"/>
          <w:szCs w:val="24"/>
        </w:rPr>
        <w:t>ией Поставщик гарантирует, что Т</w:t>
      </w:r>
      <w:r w:rsidR="00507992" w:rsidRPr="00892075">
        <w:rPr>
          <w:sz w:val="24"/>
          <w:szCs w:val="24"/>
        </w:rPr>
        <w:t>овар, поставленный в рамках настоящего Контракта, является новым (не бывшим в эксплуатации), неиспользованным, серийно выпускаемым, отражающим все последние модификации конструкций и материалов. Поставщик гарантирует, что товар, поставленное по данному Контракту, не будет иметь дефектов, связанных с конструкцией, материалами или функционированием, при штатном использовании поставленного товара в соответствии со Спецификацией (Приложе</w:t>
      </w:r>
      <w:r w:rsidR="00B1521B" w:rsidRPr="00892075">
        <w:rPr>
          <w:sz w:val="24"/>
          <w:szCs w:val="24"/>
        </w:rPr>
        <w:t>ние №1 к настоящему Контракту)</w:t>
      </w:r>
      <w:r w:rsidR="00507992" w:rsidRPr="00892075">
        <w:rPr>
          <w:sz w:val="24"/>
          <w:szCs w:val="24"/>
        </w:rPr>
        <w:t>.</w:t>
      </w:r>
    </w:p>
    <w:p w14:paraId="72882CEF" w14:textId="77777777" w:rsidR="00507992" w:rsidRPr="00892075" w:rsidRDefault="00562F40" w:rsidP="00507992">
      <w:pPr>
        <w:spacing w:line="240" w:lineRule="auto"/>
        <w:ind w:firstLine="709"/>
        <w:jc w:val="both"/>
        <w:rPr>
          <w:sz w:val="24"/>
          <w:szCs w:val="24"/>
        </w:rPr>
      </w:pPr>
      <w:r w:rsidRPr="00892075">
        <w:rPr>
          <w:sz w:val="24"/>
          <w:szCs w:val="24"/>
        </w:rPr>
        <w:t>6.5</w:t>
      </w:r>
      <w:r w:rsidR="00507992" w:rsidRPr="00892075">
        <w:rPr>
          <w:sz w:val="24"/>
          <w:szCs w:val="24"/>
        </w:rPr>
        <w:t>.Поставщик не несет ответственности по гарантии за неполадки и неисправности товара, если они произошли:</w:t>
      </w:r>
    </w:p>
    <w:p w14:paraId="6D30CDD9" w14:textId="77777777" w:rsidR="00507992" w:rsidRPr="00892075" w:rsidRDefault="00507992" w:rsidP="00507992">
      <w:pPr>
        <w:spacing w:line="240" w:lineRule="auto"/>
        <w:ind w:firstLine="709"/>
        <w:jc w:val="both"/>
        <w:rPr>
          <w:sz w:val="24"/>
          <w:szCs w:val="24"/>
        </w:rPr>
      </w:pPr>
      <w:r w:rsidRPr="00892075">
        <w:rPr>
          <w:sz w:val="24"/>
          <w:szCs w:val="24"/>
        </w:rPr>
        <w:t>а) в результате внесения Получателем или третьей стороной модификаций или изменений товара без письменного согласия Поставщика;</w:t>
      </w:r>
    </w:p>
    <w:p w14:paraId="0455F5F2" w14:textId="77777777" w:rsidR="00507992" w:rsidRPr="00892075" w:rsidRDefault="00507992" w:rsidP="00507992">
      <w:pPr>
        <w:spacing w:line="240" w:lineRule="auto"/>
        <w:ind w:firstLine="709"/>
        <w:jc w:val="both"/>
        <w:rPr>
          <w:sz w:val="24"/>
          <w:szCs w:val="24"/>
        </w:rPr>
      </w:pPr>
      <w:r w:rsidRPr="00892075">
        <w:rPr>
          <w:sz w:val="24"/>
          <w:szCs w:val="24"/>
        </w:rPr>
        <w:t>б) в результате нарушения правил эксплуатации и обслуживания товара.</w:t>
      </w:r>
    </w:p>
    <w:p w14:paraId="70C8FEFB" w14:textId="77777777" w:rsidR="00507992" w:rsidRPr="00892075" w:rsidRDefault="00562F40" w:rsidP="00507992">
      <w:pPr>
        <w:spacing w:line="240" w:lineRule="auto"/>
        <w:ind w:firstLine="709"/>
        <w:jc w:val="both"/>
        <w:rPr>
          <w:sz w:val="24"/>
          <w:szCs w:val="24"/>
        </w:rPr>
      </w:pPr>
      <w:r w:rsidRPr="00892075">
        <w:rPr>
          <w:sz w:val="24"/>
          <w:szCs w:val="24"/>
        </w:rPr>
        <w:t>6.6</w:t>
      </w:r>
      <w:r w:rsidR="00507992" w:rsidRPr="00892075">
        <w:rPr>
          <w:sz w:val="24"/>
          <w:szCs w:val="24"/>
        </w:rPr>
        <w:t>. Если для устранения дефектов, за которые Поставщик не несет ответственности по гарантии, Получатель воспользуется услугами Поставщика, то все расходы Поставщика, связанные с этим, относятся на счет Получателя и оплачиваются отдельно.</w:t>
      </w:r>
    </w:p>
    <w:p w14:paraId="69EADA9E" w14:textId="77777777" w:rsidR="00507992" w:rsidRPr="00892075" w:rsidRDefault="00507992" w:rsidP="00507992">
      <w:pPr>
        <w:spacing w:line="240" w:lineRule="auto"/>
        <w:rPr>
          <w:sz w:val="24"/>
          <w:szCs w:val="24"/>
        </w:rPr>
      </w:pPr>
    </w:p>
    <w:p w14:paraId="71D1CDEA" w14:textId="77777777" w:rsidR="00507992" w:rsidRPr="00892075" w:rsidRDefault="009B343E" w:rsidP="00507992">
      <w:pPr>
        <w:spacing w:line="240" w:lineRule="auto"/>
        <w:jc w:val="center"/>
        <w:rPr>
          <w:b/>
          <w:sz w:val="24"/>
          <w:szCs w:val="24"/>
        </w:rPr>
      </w:pPr>
      <w:r>
        <w:rPr>
          <w:b/>
          <w:sz w:val="24"/>
          <w:szCs w:val="24"/>
        </w:rPr>
        <w:t>7</w:t>
      </w:r>
      <w:r w:rsidR="00507992" w:rsidRPr="00892075">
        <w:rPr>
          <w:b/>
          <w:sz w:val="24"/>
          <w:szCs w:val="24"/>
        </w:rPr>
        <w:t>.ПРАВА И ОБЯЗАННОСТИ СТОРОН</w:t>
      </w:r>
    </w:p>
    <w:p w14:paraId="18D58724"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.1. Заказчик обязан:</w:t>
      </w:r>
    </w:p>
    <w:p w14:paraId="52AE30BE"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.1.1. Принять и оплати</w:t>
      </w:r>
      <w:r>
        <w:rPr>
          <w:sz w:val="24"/>
          <w:szCs w:val="24"/>
        </w:rPr>
        <w:t>ть Т</w:t>
      </w:r>
      <w:r w:rsidR="00507992" w:rsidRPr="00892075">
        <w:rPr>
          <w:sz w:val="24"/>
          <w:szCs w:val="24"/>
        </w:rPr>
        <w:t>овар в порядке и сроки, предусмотренные настоящим Контрактом;</w:t>
      </w:r>
    </w:p>
    <w:p w14:paraId="7F90B97E"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.1.2. Обеспеч</w:t>
      </w:r>
      <w:r>
        <w:rPr>
          <w:sz w:val="24"/>
          <w:szCs w:val="24"/>
        </w:rPr>
        <w:t>ить надлежащие условия приемки Т</w:t>
      </w:r>
      <w:r w:rsidR="00507992" w:rsidRPr="00892075">
        <w:rPr>
          <w:sz w:val="24"/>
          <w:szCs w:val="24"/>
        </w:rPr>
        <w:t>овара (предоставить данные о месте приемки товара, контактные данные уполномоченных представителей получателя).</w:t>
      </w:r>
    </w:p>
    <w:p w14:paraId="6E291A1F"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.2. Заказчик имеет право:</w:t>
      </w:r>
    </w:p>
    <w:p w14:paraId="39DC0123"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.2.1</w:t>
      </w:r>
      <w:r>
        <w:rPr>
          <w:sz w:val="24"/>
          <w:szCs w:val="24"/>
        </w:rPr>
        <w:t>. Контролировать качество Т</w:t>
      </w:r>
      <w:r w:rsidR="00507992" w:rsidRPr="00892075">
        <w:rPr>
          <w:sz w:val="24"/>
          <w:szCs w:val="24"/>
        </w:rPr>
        <w:t>овара, поставляемого Поставщиком;</w:t>
      </w:r>
    </w:p>
    <w:p w14:paraId="48246884" w14:textId="77777777" w:rsidR="00507992" w:rsidRPr="00892075" w:rsidRDefault="009B343E" w:rsidP="00562F40">
      <w:pPr>
        <w:spacing w:line="240" w:lineRule="auto"/>
        <w:ind w:firstLine="709"/>
        <w:jc w:val="both"/>
        <w:rPr>
          <w:sz w:val="24"/>
          <w:szCs w:val="24"/>
        </w:rPr>
      </w:pPr>
      <w:r>
        <w:rPr>
          <w:sz w:val="24"/>
          <w:szCs w:val="24"/>
        </w:rPr>
        <w:t xml:space="preserve">7.2.2. </w:t>
      </w:r>
      <w:r w:rsidR="00507992" w:rsidRPr="00892075">
        <w:rPr>
          <w:sz w:val="24"/>
          <w:szCs w:val="24"/>
        </w:rPr>
        <w:t xml:space="preserve">В случае обнаружения недостатков при сдаче-приемке поставленного </w:t>
      </w:r>
      <w:r>
        <w:rPr>
          <w:sz w:val="24"/>
          <w:szCs w:val="24"/>
        </w:rPr>
        <w:t>Т</w:t>
      </w:r>
      <w:r w:rsidR="00507992" w:rsidRPr="00892075">
        <w:rPr>
          <w:sz w:val="24"/>
          <w:szCs w:val="24"/>
        </w:rPr>
        <w:t>овара, Заказчик вправе потребовать от Поставщика безвозмездного устранения недостатков;</w:t>
      </w:r>
    </w:p>
    <w:p w14:paraId="37CA70C3"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.2.3. Совершать иные действия, предусмотренные Контрактом.</w:t>
      </w:r>
    </w:p>
    <w:p w14:paraId="6C54B663"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.2.4. Принять решение об одностороннем отказе от исполнения настоящего Контракта в соответствии с законодательством Российской Федерации.</w:t>
      </w:r>
    </w:p>
    <w:p w14:paraId="08E5F419" w14:textId="77777777" w:rsidR="00507992" w:rsidRDefault="009B343E" w:rsidP="00562F40">
      <w:pPr>
        <w:spacing w:line="240" w:lineRule="auto"/>
        <w:ind w:firstLine="709"/>
        <w:jc w:val="both"/>
        <w:rPr>
          <w:sz w:val="24"/>
          <w:szCs w:val="24"/>
        </w:rPr>
      </w:pPr>
      <w:r>
        <w:rPr>
          <w:sz w:val="24"/>
          <w:szCs w:val="24"/>
        </w:rPr>
        <w:t>7</w:t>
      </w:r>
      <w:r w:rsidR="00507992" w:rsidRPr="00892075">
        <w:rPr>
          <w:sz w:val="24"/>
          <w:szCs w:val="24"/>
        </w:rPr>
        <w:t>.3. Поставщик обязан:</w:t>
      </w:r>
    </w:p>
    <w:p w14:paraId="78D20792" w14:textId="77777777" w:rsidR="00961D6B" w:rsidRPr="00892075" w:rsidRDefault="00961D6B" w:rsidP="00562F40">
      <w:pPr>
        <w:spacing w:line="240" w:lineRule="auto"/>
        <w:ind w:firstLine="709"/>
        <w:jc w:val="both"/>
        <w:rPr>
          <w:sz w:val="24"/>
          <w:szCs w:val="24"/>
        </w:rPr>
      </w:pPr>
      <w:r>
        <w:rPr>
          <w:sz w:val="24"/>
          <w:szCs w:val="24"/>
        </w:rPr>
        <w:lastRenderedPageBreak/>
        <w:t>7.3.1. Поставщик обязан соответствовать требованиям установленным частью 1 статьи 31 Федерального закона № 44-ФЗ.</w:t>
      </w:r>
    </w:p>
    <w:p w14:paraId="2C79577D"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.3.</w:t>
      </w:r>
      <w:r w:rsidR="00961D6B">
        <w:rPr>
          <w:sz w:val="24"/>
          <w:szCs w:val="24"/>
        </w:rPr>
        <w:t>2</w:t>
      </w:r>
      <w:r w:rsidR="00507992" w:rsidRPr="00892075">
        <w:rPr>
          <w:sz w:val="24"/>
          <w:szCs w:val="24"/>
        </w:rPr>
        <w:t xml:space="preserve">. Своевременно поставить </w:t>
      </w:r>
      <w:r>
        <w:rPr>
          <w:sz w:val="24"/>
          <w:szCs w:val="24"/>
        </w:rPr>
        <w:t>Т</w:t>
      </w:r>
      <w:r w:rsidR="00507992" w:rsidRPr="00892075">
        <w:rPr>
          <w:sz w:val="24"/>
          <w:szCs w:val="24"/>
        </w:rPr>
        <w:t>овар надлежащего качества в соответствии с условиями настоящего</w:t>
      </w:r>
      <w:r w:rsidR="005952E6" w:rsidRPr="00892075">
        <w:rPr>
          <w:sz w:val="24"/>
          <w:szCs w:val="24"/>
        </w:rPr>
        <w:t xml:space="preserve"> Контракта, а также Спецификацией (Приложение</w:t>
      </w:r>
      <w:r w:rsidR="00507992" w:rsidRPr="00892075">
        <w:rPr>
          <w:sz w:val="24"/>
          <w:szCs w:val="24"/>
        </w:rPr>
        <w:t xml:space="preserve"> №</w:t>
      </w:r>
      <w:r>
        <w:rPr>
          <w:sz w:val="24"/>
          <w:szCs w:val="24"/>
        </w:rPr>
        <w:t>1</w:t>
      </w:r>
      <w:r w:rsidR="00507992" w:rsidRPr="00892075">
        <w:rPr>
          <w:sz w:val="24"/>
          <w:szCs w:val="24"/>
        </w:rPr>
        <w:t xml:space="preserve"> к настоящему Контракту);</w:t>
      </w:r>
    </w:p>
    <w:p w14:paraId="461E1C2B"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.3.</w:t>
      </w:r>
      <w:r w:rsidR="00961D6B">
        <w:rPr>
          <w:sz w:val="24"/>
          <w:szCs w:val="24"/>
        </w:rPr>
        <w:t>3</w:t>
      </w:r>
      <w:r w:rsidR="00507992" w:rsidRPr="00892075">
        <w:rPr>
          <w:sz w:val="24"/>
          <w:szCs w:val="24"/>
        </w:rPr>
        <w:t>. Осуществлять погрузочно-разгрузочные работы, подъем на этаж товара собственными силами Поставщика (при необходимости).</w:t>
      </w:r>
    </w:p>
    <w:p w14:paraId="0C2B7B96"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.3.</w:t>
      </w:r>
      <w:r w:rsidR="00961D6B">
        <w:rPr>
          <w:sz w:val="24"/>
          <w:szCs w:val="24"/>
        </w:rPr>
        <w:t>4</w:t>
      </w:r>
      <w:r w:rsidR="00507992" w:rsidRPr="00892075">
        <w:rPr>
          <w:sz w:val="24"/>
          <w:szCs w:val="24"/>
        </w:rPr>
        <w:t>. Предоставить: Получателю вместе с товаром гар</w:t>
      </w:r>
      <w:r>
        <w:rPr>
          <w:sz w:val="24"/>
          <w:szCs w:val="24"/>
        </w:rPr>
        <w:t>антии производителя и гарантии П</w:t>
      </w:r>
      <w:r w:rsidR="00507992" w:rsidRPr="00892075">
        <w:rPr>
          <w:sz w:val="24"/>
          <w:szCs w:val="24"/>
        </w:rPr>
        <w:t>оставщика.</w:t>
      </w:r>
    </w:p>
    <w:p w14:paraId="7B30D46C" w14:textId="77777777" w:rsidR="00507992" w:rsidRPr="00892075" w:rsidRDefault="009B343E" w:rsidP="00562F40">
      <w:pPr>
        <w:spacing w:line="240" w:lineRule="auto"/>
        <w:ind w:firstLine="709"/>
        <w:jc w:val="both"/>
        <w:rPr>
          <w:sz w:val="24"/>
          <w:szCs w:val="24"/>
        </w:rPr>
      </w:pPr>
      <w:r>
        <w:rPr>
          <w:sz w:val="24"/>
          <w:szCs w:val="24"/>
        </w:rPr>
        <w:t>7</w:t>
      </w:r>
      <w:r w:rsidR="00562F40" w:rsidRPr="00892075">
        <w:rPr>
          <w:sz w:val="24"/>
          <w:szCs w:val="24"/>
        </w:rPr>
        <w:t>.3.</w:t>
      </w:r>
      <w:r w:rsidR="00961D6B">
        <w:rPr>
          <w:sz w:val="24"/>
          <w:szCs w:val="24"/>
        </w:rPr>
        <w:t>5</w:t>
      </w:r>
      <w:r w:rsidR="00507992" w:rsidRPr="00892075">
        <w:rPr>
          <w:sz w:val="24"/>
          <w:szCs w:val="24"/>
        </w:rPr>
        <w:t>. Оплатить Заказчику пени и/или штрафы в случае, если Заказчик выставил Поставщику требование об их уплате, в порядке и сроки, предусмотренные настоящим Контрактом.</w:t>
      </w:r>
    </w:p>
    <w:p w14:paraId="1B523683" w14:textId="77777777" w:rsidR="00507992" w:rsidRPr="00892075" w:rsidRDefault="009B343E" w:rsidP="00562F40">
      <w:pPr>
        <w:spacing w:line="240" w:lineRule="auto"/>
        <w:ind w:firstLine="709"/>
        <w:jc w:val="both"/>
        <w:rPr>
          <w:sz w:val="24"/>
          <w:szCs w:val="24"/>
        </w:rPr>
      </w:pPr>
      <w:r>
        <w:rPr>
          <w:sz w:val="24"/>
          <w:szCs w:val="24"/>
        </w:rPr>
        <w:t>7</w:t>
      </w:r>
      <w:r w:rsidR="00961D6B">
        <w:rPr>
          <w:sz w:val="24"/>
          <w:szCs w:val="24"/>
        </w:rPr>
        <w:t>.3.6</w:t>
      </w:r>
      <w:r w:rsidR="00507992" w:rsidRPr="00892075">
        <w:rPr>
          <w:sz w:val="24"/>
          <w:szCs w:val="24"/>
        </w:rPr>
        <w:t xml:space="preserve">. Предоставить </w:t>
      </w:r>
      <w:proofErr w:type="gramStart"/>
      <w:r w:rsidR="00507992" w:rsidRPr="00892075">
        <w:rPr>
          <w:sz w:val="24"/>
          <w:szCs w:val="24"/>
        </w:rPr>
        <w:t>документы</w:t>
      </w:r>
      <w:proofErr w:type="gramEnd"/>
      <w:r w:rsidR="00507992" w:rsidRPr="00892075">
        <w:rPr>
          <w:sz w:val="24"/>
          <w:szCs w:val="24"/>
        </w:rPr>
        <w:t xml:space="preserve"> предусмотренные условиями настоящего Контракта.</w:t>
      </w:r>
    </w:p>
    <w:p w14:paraId="3C01FC0F"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.4. Поставщик вправе:</w:t>
      </w:r>
    </w:p>
    <w:p w14:paraId="332F9554"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.4.1. Требовать оплаты по настоящему Контракту в случае надлежащего исполнения своих обязательств;</w:t>
      </w:r>
    </w:p>
    <w:p w14:paraId="4380951A"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.4.2. Принять решение об одностороннем отказе от исполнения настоящего Контракта в соответствии с законодательством Российской Федерации.</w:t>
      </w:r>
    </w:p>
    <w:p w14:paraId="36E4DB44" w14:textId="77777777" w:rsidR="00507992" w:rsidRPr="00892075" w:rsidRDefault="00507992" w:rsidP="00507992">
      <w:pPr>
        <w:spacing w:line="240" w:lineRule="auto"/>
        <w:rPr>
          <w:sz w:val="24"/>
          <w:szCs w:val="24"/>
        </w:rPr>
      </w:pPr>
    </w:p>
    <w:p w14:paraId="04BC8ADC" w14:textId="77777777" w:rsidR="00507992" w:rsidRPr="00892075" w:rsidRDefault="009B343E" w:rsidP="00507992">
      <w:pPr>
        <w:spacing w:line="240" w:lineRule="auto"/>
        <w:jc w:val="center"/>
        <w:rPr>
          <w:b/>
          <w:sz w:val="24"/>
          <w:szCs w:val="24"/>
        </w:rPr>
      </w:pPr>
      <w:r>
        <w:rPr>
          <w:b/>
          <w:sz w:val="24"/>
          <w:szCs w:val="24"/>
        </w:rPr>
        <w:t>8</w:t>
      </w:r>
      <w:r w:rsidR="00507992" w:rsidRPr="00892075">
        <w:rPr>
          <w:b/>
          <w:sz w:val="24"/>
          <w:szCs w:val="24"/>
        </w:rPr>
        <w:t>. СРОК ДЕЙСТВИЯ НАСТОЯЩЕГО КОНТРАКТА</w:t>
      </w:r>
    </w:p>
    <w:p w14:paraId="5027D484" w14:textId="77777777" w:rsidR="00507992" w:rsidRPr="00892075" w:rsidRDefault="00961D6B" w:rsidP="00D4644C">
      <w:pPr>
        <w:spacing w:line="240" w:lineRule="auto"/>
        <w:ind w:firstLine="709"/>
        <w:jc w:val="both"/>
        <w:rPr>
          <w:sz w:val="24"/>
          <w:szCs w:val="24"/>
        </w:rPr>
      </w:pPr>
      <w:r>
        <w:rPr>
          <w:sz w:val="24"/>
          <w:szCs w:val="24"/>
        </w:rPr>
        <w:t>8</w:t>
      </w:r>
      <w:r w:rsidR="00507992" w:rsidRPr="00892075">
        <w:rPr>
          <w:sz w:val="24"/>
          <w:szCs w:val="24"/>
        </w:rPr>
        <w:t xml:space="preserve">.1. Настоящий Контракт вступает в силу с </w:t>
      </w:r>
      <w:r>
        <w:rPr>
          <w:sz w:val="24"/>
          <w:szCs w:val="24"/>
        </w:rPr>
        <w:t xml:space="preserve">даты </w:t>
      </w:r>
      <w:r w:rsidR="00507992" w:rsidRPr="00892075">
        <w:rPr>
          <w:sz w:val="24"/>
          <w:szCs w:val="24"/>
        </w:rPr>
        <w:t>подписания сто</w:t>
      </w:r>
      <w:r>
        <w:rPr>
          <w:sz w:val="24"/>
          <w:szCs w:val="24"/>
        </w:rPr>
        <w:t>ронами и действует до 31.12</w:t>
      </w:r>
      <w:r w:rsidR="001F51C4" w:rsidRPr="00892075">
        <w:rPr>
          <w:sz w:val="24"/>
          <w:szCs w:val="24"/>
        </w:rPr>
        <w:t>.</w:t>
      </w:r>
      <w:r w:rsidR="001262BA">
        <w:rPr>
          <w:sz w:val="24"/>
          <w:szCs w:val="24"/>
        </w:rPr>
        <w:t>2026</w:t>
      </w:r>
      <w:r w:rsidR="00507992" w:rsidRPr="00892075">
        <w:rPr>
          <w:sz w:val="24"/>
          <w:szCs w:val="24"/>
        </w:rPr>
        <w:t xml:space="preserve"> года.</w:t>
      </w:r>
    </w:p>
    <w:p w14:paraId="2310A771" w14:textId="77777777" w:rsidR="00507992" w:rsidRPr="00892075" w:rsidRDefault="00961D6B" w:rsidP="00D4644C">
      <w:pPr>
        <w:spacing w:line="240" w:lineRule="auto"/>
        <w:ind w:firstLine="709"/>
        <w:jc w:val="both"/>
        <w:rPr>
          <w:sz w:val="24"/>
          <w:szCs w:val="24"/>
        </w:rPr>
      </w:pPr>
      <w:r>
        <w:rPr>
          <w:sz w:val="24"/>
          <w:szCs w:val="24"/>
        </w:rPr>
        <w:t>8</w:t>
      </w:r>
      <w:r w:rsidR="00507992" w:rsidRPr="00892075">
        <w:rPr>
          <w:sz w:val="24"/>
          <w:szCs w:val="24"/>
        </w:rPr>
        <w:t>.2. Окончание срока действия Контракта не освобождает Стороны от ответственности за нарушение условий его исполнения.</w:t>
      </w:r>
    </w:p>
    <w:p w14:paraId="50F46B92" w14:textId="77777777" w:rsidR="00507992" w:rsidRPr="00892075" w:rsidRDefault="00507992" w:rsidP="00507992">
      <w:pPr>
        <w:spacing w:line="240" w:lineRule="auto"/>
        <w:rPr>
          <w:sz w:val="24"/>
          <w:szCs w:val="24"/>
        </w:rPr>
      </w:pPr>
    </w:p>
    <w:p w14:paraId="4BCFB1DB" w14:textId="77777777" w:rsidR="00507992" w:rsidRPr="00892075" w:rsidRDefault="00961D6B" w:rsidP="00507992">
      <w:pPr>
        <w:spacing w:line="240" w:lineRule="auto"/>
        <w:jc w:val="center"/>
        <w:rPr>
          <w:b/>
          <w:sz w:val="24"/>
          <w:szCs w:val="24"/>
        </w:rPr>
      </w:pPr>
      <w:r>
        <w:rPr>
          <w:b/>
          <w:sz w:val="24"/>
          <w:szCs w:val="24"/>
        </w:rPr>
        <w:t>9</w:t>
      </w:r>
      <w:r w:rsidR="00507992" w:rsidRPr="00892075">
        <w:rPr>
          <w:b/>
          <w:sz w:val="24"/>
          <w:szCs w:val="24"/>
        </w:rPr>
        <w:t>. ИЗМЕНЕНИЕ И РАСТОРЖЕНИЕ КОНТРАКТА</w:t>
      </w:r>
    </w:p>
    <w:p w14:paraId="79E6F506" w14:textId="77777777" w:rsidR="00961D6B" w:rsidRDefault="00961D6B" w:rsidP="00961D6B">
      <w:pPr>
        <w:spacing w:line="240" w:lineRule="auto"/>
        <w:ind w:firstLine="709"/>
        <w:jc w:val="both"/>
        <w:rPr>
          <w:sz w:val="24"/>
          <w:szCs w:val="24"/>
        </w:rPr>
      </w:pPr>
      <w:r>
        <w:rPr>
          <w:sz w:val="24"/>
          <w:szCs w:val="24"/>
        </w:rPr>
        <w:t>9</w:t>
      </w:r>
      <w:r w:rsidR="00507992" w:rsidRPr="00892075">
        <w:rPr>
          <w:sz w:val="24"/>
          <w:szCs w:val="24"/>
        </w:rPr>
        <w:t>.1.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2C52D88C" w14:textId="77777777" w:rsidR="00961D6B" w:rsidRDefault="00961D6B" w:rsidP="00961D6B">
      <w:pPr>
        <w:spacing w:line="240" w:lineRule="auto"/>
        <w:ind w:firstLine="709"/>
        <w:jc w:val="both"/>
        <w:rPr>
          <w:sz w:val="24"/>
          <w:szCs w:val="24"/>
        </w:rPr>
      </w:pPr>
      <w:r>
        <w:rPr>
          <w:sz w:val="24"/>
          <w:szCs w:val="24"/>
        </w:rPr>
        <w:t>9</w:t>
      </w:r>
      <w:r w:rsidR="00507992" w:rsidRPr="00892075">
        <w:rPr>
          <w:sz w:val="24"/>
          <w:szCs w:val="24"/>
        </w:rPr>
        <w:t>.2. В случае перемены Заказчика права и обязанности Заказчика, предусмотренные настоящим Контрактом, переходят к новому заказчику.</w:t>
      </w:r>
    </w:p>
    <w:p w14:paraId="014A45F6" w14:textId="77777777" w:rsidR="00507992" w:rsidRPr="00892075" w:rsidRDefault="00961D6B" w:rsidP="00961D6B">
      <w:pPr>
        <w:spacing w:line="240" w:lineRule="auto"/>
        <w:ind w:firstLine="709"/>
        <w:jc w:val="both"/>
        <w:rPr>
          <w:sz w:val="24"/>
          <w:szCs w:val="24"/>
        </w:rPr>
      </w:pPr>
      <w:r>
        <w:rPr>
          <w:sz w:val="24"/>
          <w:szCs w:val="24"/>
        </w:rPr>
        <w:t>9</w:t>
      </w:r>
      <w:r w:rsidR="00507992" w:rsidRPr="00892075">
        <w:rPr>
          <w:sz w:val="24"/>
          <w:szCs w:val="24"/>
        </w:rPr>
        <w:t xml:space="preserve">.3. Расторжение Контракта допускается по соглашению Сторон, по решению суда, а также в случае одностороннего отказа Стороны от исполнения </w:t>
      </w:r>
      <w:proofErr w:type="gramStart"/>
      <w:r w:rsidR="00507992" w:rsidRPr="00892075">
        <w:rPr>
          <w:sz w:val="24"/>
          <w:szCs w:val="24"/>
        </w:rPr>
        <w:t>Контракта  в</w:t>
      </w:r>
      <w:proofErr w:type="gramEnd"/>
      <w:r w:rsidR="00507992" w:rsidRPr="00892075">
        <w:rPr>
          <w:sz w:val="24"/>
          <w:szCs w:val="24"/>
        </w:rPr>
        <w:t xml:space="preserve"> соответствии с гражданским законодательством.</w:t>
      </w:r>
    </w:p>
    <w:p w14:paraId="196A8C57" w14:textId="77777777" w:rsidR="00507992" w:rsidRPr="00892075" w:rsidRDefault="00961D6B" w:rsidP="00507992">
      <w:pPr>
        <w:spacing w:line="240" w:lineRule="auto"/>
        <w:ind w:firstLine="709"/>
        <w:jc w:val="both"/>
        <w:rPr>
          <w:sz w:val="24"/>
          <w:szCs w:val="24"/>
        </w:rPr>
      </w:pPr>
      <w:r>
        <w:rPr>
          <w:sz w:val="24"/>
          <w:szCs w:val="24"/>
        </w:rPr>
        <w:t>9</w:t>
      </w:r>
      <w:r w:rsidR="00507992" w:rsidRPr="00892075">
        <w:rPr>
          <w:sz w:val="24"/>
          <w:szCs w:val="24"/>
        </w:rPr>
        <w:t>.4. Стороны принимают решение об одностороннем отказе от исполнения контракта в соответствии с требованиями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796B243" w14:textId="77777777" w:rsidR="00507992" w:rsidRPr="00892075" w:rsidRDefault="00961D6B" w:rsidP="00507992">
      <w:pPr>
        <w:spacing w:line="240" w:lineRule="auto"/>
        <w:ind w:firstLine="709"/>
        <w:jc w:val="both"/>
        <w:rPr>
          <w:sz w:val="24"/>
          <w:szCs w:val="24"/>
        </w:rPr>
      </w:pPr>
      <w:r>
        <w:rPr>
          <w:sz w:val="24"/>
          <w:szCs w:val="24"/>
        </w:rPr>
        <w:t>9</w:t>
      </w:r>
      <w:r w:rsidR="00507992" w:rsidRPr="00892075">
        <w:rPr>
          <w:sz w:val="24"/>
          <w:szCs w:val="24"/>
        </w:rPr>
        <w:t>.5. 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5B416C59" w14:textId="77777777" w:rsidR="00507992" w:rsidRPr="00892075" w:rsidRDefault="00961D6B" w:rsidP="00507992">
      <w:pPr>
        <w:spacing w:line="240" w:lineRule="auto"/>
        <w:ind w:firstLine="709"/>
        <w:jc w:val="both"/>
        <w:rPr>
          <w:sz w:val="24"/>
          <w:szCs w:val="24"/>
        </w:rPr>
      </w:pPr>
      <w:r>
        <w:rPr>
          <w:sz w:val="24"/>
          <w:szCs w:val="24"/>
        </w:rPr>
        <w:t>9</w:t>
      </w:r>
      <w:r w:rsidR="00507992" w:rsidRPr="00892075">
        <w:rPr>
          <w:sz w:val="24"/>
          <w:szCs w:val="24"/>
        </w:rPr>
        <w:t xml:space="preserve">.6. При заключении контракта </w:t>
      </w:r>
      <w:r>
        <w:rPr>
          <w:sz w:val="24"/>
          <w:szCs w:val="24"/>
        </w:rPr>
        <w:t>З</w:t>
      </w:r>
      <w:r w:rsidR="00507992" w:rsidRPr="00892075">
        <w:rPr>
          <w:sz w:val="24"/>
          <w:szCs w:val="24"/>
        </w:rPr>
        <w:t>аказчик по согласованию с участником закупки, с которым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При этом цена единицы товара не должна превышать цену единицы товара, определяемую как частное от деления цены контракта, указанной в заявке на участие в конкурсе, запросе предложений или предложенной участником аукциона, с которым заключается контракт, на количество товара, указанное в извещении о проведении закупки.</w:t>
      </w:r>
    </w:p>
    <w:p w14:paraId="77E676C5" w14:textId="77777777" w:rsidR="00507992" w:rsidRPr="00892075" w:rsidRDefault="00507992" w:rsidP="00507992">
      <w:pPr>
        <w:spacing w:line="240" w:lineRule="auto"/>
        <w:rPr>
          <w:sz w:val="24"/>
          <w:szCs w:val="24"/>
        </w:rPr>
      </w:pPr>
    </w:p>
    <w:p w14:paraId="5F676364" w14:textId="77777777" w:rsidR="00507992" w:rsidRPr="00892075" w:rsidRDefault="00507992" w:rsidP="00507992">
      <w:pPr>
        <w:spacing w:line="240" w:lineRule="auto"/>
        <w:jc w:val="center"/>
        <w:rPr>
          <w:b/>
          <w:sz w:val="24"/>
          <w:szCs w:val="24"/>
        </w:rPr>
      </w:pPr>
      <w:r w:rsidRPr="00892075">
        <w:rPr>
          <w:b/>
          <w:sz w:val="24"/>
          <w:szCs w:val="24"/>
        </w:rPr>
        <w:t>1</w:t>
      </w:r>
      <w:r w:rsidR="00961D6B">
        <w:rPr>
          <w:b/>
          <w:sz w:val="24"/>
          <w:szCs w:val="24"/>
        </w:rPr>
        <w:t>0</w:t>
      </w:r>
      <w:r w:rsidRPr="00892075">
        <w:rPr>
          <w:b/>
          <w:sz w:val="24"/>
          <w:szCs w:val="24"/>
        </w:rPr>
        <w:t>. ОТВЕТСТВЕННОСТЬ СТОРОН</w:t>
      </w:r>
    </w:p>
    <w:p w14:paraId="1C5CEF0A" w14:textId="77777777" w:rsidR="00961D6B" w:rsidRDefault="00961D6B" w:rsidP="00961D6B">
      <w:pPr>
        <w:tabs>
          <w:tab w:val="left" w:pos="0"/>
        </w:tabs>
        <w:spacing w:line="240" w:lineRule="auto"/>
        <w:ind w:firstLine="567"/>
        <w:jc w:val="both"/>
      </w:pPr>
      <w:r>
        <w:rPr>
          <w:sz w:val="24"/>
          <w:szCs w:val="24"/>
          <w:shd w:val="clear" w:color="auto" w:fill="FFFFFF"/>
          <w:lang w:eastAsia="zh-CN"/>
        </w:rPr>
        <w:t>10.1. Стороны несут ответственность за неисполнение либо ненадлежащее исполнение обязательств в соответствии с действующим законодательством Российской Федерации.</w:t>
      </w:r>
    </w:p>
    <w:p w14:paraId="344B01D7" w14:textId="77777777" w:rsidR="00961D6B" w:rsidRDefault="00961D6B" w:rsidP="00961D6B">
      <w:pPr>
        <w:tabs>
          <w:tab w:val="left" w:pos="120"/>
        </w:tabs>
        <w:spacing w:line="240" w:lineRule="auto"/>
        <w:ind w:firstLine="567"/>
        <w:jc w:val="both"/>
      </w:pPr>
      <w:r>
        <w:rPr>
          <w:sz w:val="24"/>
          <w:szCs w:val="24"/>
          <w:shd w:val="clear" w:color="auto" w:fill="FFFFFF"/>
          <w:lang w:eastAsia="zh-CN"/>
        </w:rPr>
        <w:lastRenderedPageBreak/>
        <w:t>10.2.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гражданским законодательством Российской Федерации.</w:t>
      </w:r>
    </w:p>
    <w:p w14:paraId="3C925937" w14:textId="77777777" w:rsidR="00961D6B" w:rsidRDefault="00961D6B" w:rsidP="00961D6B">
      <w:pPr>
        <w:tabs>
          <w:tab w:val="left" w:pos="120"/>
        </w:tabs>
        <w:spacing w:line="240" w:lineRule="auto"/>
        <w:ind w:firstLine="567"/>
        <w:jc w:val="both"/>
      </w:pPr>
      <w:r>
        <w:rPr>
          <w:sz w:val="24"/>
          <w:szCs w:val="24"/>
          <w:shd w:val="clear" w:color="auto" w:fill="FFFFFF"/>
          <w:lang w:eastAsia="zh-CN"/>
        </w:rPr>
        <w:t xml:space="preserve">10.3. В случае просрочки исполнения </w:t>
      </w:r>
      <w:r w:rsidR="00DA56B3">
        <w:rPr>
          <w:sz w:val="24"/>
          <w:szCs w:val="24"/>
          <w:shd w:val="clear" w:color="auto" w:fill="FFFFFF"/>
          <w:lang w:eastAsia="zh-CN"/>
        </w:rPr>
        <w:t>З</w:t>
      </w:r>
      <w:r>
        <w:rPr>
          <w:sz w:val="24"/>
          <w:szCs w:val="24"/>
          <w:shd w:val="clear" w:color="auto" w:fill="FFFFFF"/>
          <w:lang w:eastAsia="zh-CN"/>
        </w:rPr>
        <w:t xml:space="preserve">аказчиком обязательств, предусмотренных Контрактом, а также в иных случаях неисполнения или ненадлежащего исполнения </w:t>
      </w:r>
      <w:r w:rsidR="00DA56B3">
        <w:rPr>
          <w:sz w:val="24"/>
          <w:szCs w:val="24"/>
          <w:shd w:val="clear" w:color="auto" w:fill="FFFFFF"/>
          <w:lang w:eastAsia="zh-CN"/>
        </w:rPr>
        <w:t xml:space="preserve">Заказчиком </w:t>
      </w:r>
      <w:r>
        <w:rPr>
          <w:sz w:val="24"/>
          <w:szCs w:val="24"/>
          <w:shd w:val="clear" w:color="auto" w:fill="FFFFFF"/>
          <w:lang w:eastAsia="zh-CN"/>
        </w:rPr>
        <w:t>обязательств, предусмотренных Контрактом, Поставщик вправе потребовать уплаты неустоек (штрафов, пеней).</w:t>
      </w:r>
    </w:p>
    <w:p w14:paraId="55757117" w14:textId="77777777" w:rsidR="00961D6B" w:rsidRDefault="00961D6B" w:rsidP="00961D6B">
      <w:pPr>
        <w:tabs>
          <w:tab w:val="left" w:pos="120"/>
        </w:tabs>
        <w:spacing w:line="240" w:lineRule="auto"/>
        <w:ind w:firstLine="567"/>
        <w:jc w:val="both"/>
      </w:pPr>
      <w:r>
        <w:rPr>
          <w:sz w:val="24"/>
          <w:szCs w:val="24"/>
          <w:shd w:val="clear" w:color="auto" w:fill="FFFFFF"/>
          <w:lang w:eastAsia="zh-CN"/>
        </w:rPr>
        <w:t>10.4.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15805E98" w14:textId="77777777" w:rsidR="00961D6B" w:rsidRPr="00B20F26" w:rsidRDefault="00961D6B" w:rsidP="00961D6B">
      <w:pPr>
        <w:tabs>
          <w:tab w:val="left" w:pos="120"/>
        </w:tabs>
        <w:spacing w:line="240" w:lineRule="auto"/>
        <w:ind w:firstLine="567"/>
        <w:jc w:val="both"/>
      </w:pPr>
      <w:r>
        <w:rPr>
          <w:sz w:val="24"/>
          <w:szCs w:val="24"/>
          <w:shd w:val="clear" w:color="auto" w:fill="FFFFFF"/>
          <w:lang w:eastAsia="zh-CN"/>
        </w:rPr>
        <w:t xml:space="preserve">10.5. </w:t>
      </w:r>
      <w:r w:rsidRPr="00B20F26">
        <w:rPr>
          <w:sz w:val="24"/>
          <w:szCs w:val="24"/>
          <w:shd w:val="clear" w:color="auto" w:fill="FFFFFF"/>
          <w:lang w:eastAsia="zh-C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proofErr w:type="gramStart"/>
      <w:r w:rsidRPr="00B20F26">
        <w:rPr>
          <w:sz w:val="24"/>
          <w:szCs w:val="24"/>
          <w:shd w:val="clear" w:color="auto" w:fill="FFFFFF"/>
          <w:lang w:eastAsia="zh-CN"/>
        </w:rPr>
        <w:t xml:space="preserve">размере  </w:t>
      </w:r>
      <w:r w:rsidRPr="00B20F26">
        <w:rPr>
          <w:bCs/>
          <w:sz w:val="24"/>
          <w:szCs w:val="24"/>
          <w:shd w:val="clear" w:color="auto" w:fill="FFFFFF"/>
          <w:lang w:eastAsia="zh-CN"/>
        </w:rPr>
        <w:t>10</w:t>
      </w:r>
      <w:proofErr w:type="gramEnd"/>
      <w:r w:rsidRPr="00B20F26">
        <w:rPr>
          <w:bCs/>
          <w:sz w:val="24"/>
          <w:szCs w:val="24"/>
          <w:shd w:val="clear" w:color="auto" w:fill="FFFFFF"/>
          <w:lang w:eastAsia="zh-CN"/>
        </w:rPr>
        <w:t>% процентов цены Контракта.</w:t>
      </w:r>
    </w:p>
    <w:p w14:paraId="78B99B85" w14:textId="77777777" w:rsidR="00961D6B" w:rsidRPr="00B20F26" w:rsidRDefault="00961D6B" w:rsidP="00961D6B">
      <w:pPr>
        <w:tabs>
          <w:tab w:val="left" w:pos="120"/>
        </w:tabs>
        <w:spacing w:line="240" w:lineRule="auto"/>
        <w:ind w:firstLine="567"/>
        <w:jc w:val="both"/>
      </w:pPr>
      <w:r w:rsidRPr="00B20F26">
        <w:rPr>
          <w:sz w:val="24"/>
          <w:szCs w:val="24"/>
          <w:shd w:val="clear" w:color="auto" w:fill="FFFFFF"/>
          <w:lang w:eastAsia="zh-CN"/>
        </w:rPr>
        <w:t xml:space="preserve">10.6. За каждый факт неисполнения </w:t>
      </w:r>
      <w:r w:rsidR="00DA56B3" w:rsidRPr="00B20F26">
        <w:rPr>
          <w:sz w:val="24"/>
          <w:szCs w:val="24"/>
          <w:shd w:val="clear" w:color="auto" w:fill="FFFFFF"/>
          <w:lang w:eastAsia="zh-CN"/>
        </w:rPr>
        <w:t xml:space="preserve">Заказчиком </w:t>
      </w:r>
      <w:r w:rsidRPr="00B20F26">
        <w:rPr>
          <w:sz w:val="24"/>
          <w:szCs w:val="24"/>
          <w:shd w:val="clear" w:color="auto" w:fill="FFFFFF"/>
          <w:lang w:eastAsia="zh-CN"/>
        </w:rPr>
        <w:t>обязательств, предусмотренных Контрактом, за исключением просрочки исполнения обязательств, предусмотренных Контрактом, размер штрафа 1 000 (Одна тысяча) рублей 00 копеек.</w:t>
      </w:r>
    </w:p>
    <w:p w14:paraId="03904743" w14:textId="77777777" w:rsidR="00961D6B" w:rsidRPr="00B20F26" w:rsidRDefault="00961D6B" w:rsidP="00961D6B">
      <w:pPr>
        <w:tabs>
          <w:tab w:val="left" w:pos="120"/>
        </w:tabs>
        <w:spacing w:line="240" w:lineRule="auto"/>
        <w:ind w:firstLine="567"/>
        <w:jc w:val="both"/>
      </w:pPr>
      <w:r w:rsidRPr="00B20F26">
        <w:rPr>
          <w:sz w:val="24"/>
          <w:szCs w:val="24"/>
          <w:shd w:val="clear" w:color="auto" w:fill="FFFFFF"/>
          <w:lang w:eastAsia="zh-CN"/>
        </w:rPr>
        <w:t xml:space="preserve">10.7. За каждый факт неисполнения или ненадлежащего исполнения Поставщиком обязательств, предусмотренных Контрактом, которое не имеет стоимостного выражения, размер </w:t>
      </w:r>
      <w:proofErr w:type="gramStart"/>
      <w:r w:rsidRPr="00B20F26">
        <w:rPr>
          <w:sz w:val="24"/>
          <w:szCs w:val="24"/>
          <w:shd w:val="clear" w:color="auto" w:fill="FFFFFF"/>
          <w:lang w:eastAsia="zh-CN"/>
        </w:rPr>
        <w:t>штрафа  составляет</w:t>
      </w:r>
      <w:proofErr w:type="gramEnd"/>
      <w:r w:rsidRPr="00B20F26">
        <w:rPr>
          <w:sz w:val="24"/>
          <w:szCs w:val="24"/>
          <w:shd w:val="clear" w:color="auto" w:fill="FFFFFF"/>
          <w:lang w:eastAsia="zh-CN"/>
        </w:rPr>
        <w:t xml:space="preserve">  1 000 (Одна тысяча) рублей 00 копеек.</w:t>
      </w:r>
    </w:p>
    <w:p w14:paraId="510A9840" w14:textId="77777777" w:rsidR="00961D6B" w:rsidRPr="00B20F26" w:rsidRDefault="00961D6B" w:rsidP="00961D6B">
      <w:pPr>
        <w:tabs>
          <w:tab w:val="left" w:pos="120"/>
        </w:tabs>
        <w:spacing w:line="240" w:lineRule="auto"/>
        <w:ind w:firstLine="567"/>
        <w:jc w:val="both"/>
      </w:pPr>
      <w:r w:rsidRPr="00B20F26">
        <w:rPr>
          <w:sz w:val="24"/>
          <w:szCs w:val="24"/>
          <w:shd w:val="clear" w:color="auto" w:fill="FFFFFF"/>
          <w:lang w:eastAsia="zh-CN"/>
        </w:rPr>
        <w:t xml:space="preserve">10.8. Пеня в соответствии с пунктом 5 статьи 34 Федерального закона №44-ФЗ начисляется за каждый день просрочки исполнения </w:t>
      </w:r>
      <w:r w:rsidR="00DA56B3" w:rsidRPr="00B20F26">
        <w:rPr>
          <w:sz w:val="24"/>
          <w:szCs w:val="24"/>
          <w:shd w:val="clear" w:color="auto" w:fill="FFFFFF"/>
          <w:lang w:eastAsia="zh-CN"/>
        </w:rPr>
        <w:t xml:space="preserve">Заказчиком </w:t>
      </w:r>
      <w:r w:rsidRPr="00B20F26">
        <w:rPr>
          <w:sz w:val="24"/>
          <w:szCs w:val="24"/>
          <w:shd w:val="clear" w:color="auto" w:fill="FFFFFF"/>
          <w:lang w:eastAsia="zh-CN"/>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неуплаченной в срок суммы.</w:t>
      </w:r>
    </w:p>
    <w:p w14:paraId="1E7FB0F5" w14:textId="77777777" w:rsidR="00961D6B" w:rsidRDefault="00961D6B" w:rsidP="00961D6B">
      <w:pPr>
        <w:tabs>
          <w:tab w:val="left" w:pos="120"/>
        </w:tabs>
        <w:spacing w:line="240" w:lineRule="auto"/>
        <w:ind w:firstLine="567"/>
        <w:jc w:val="both"/>
      </w:pPr>
      <w:r w:rsidRPr="00B20F26">
        <w:rPr>
          <w:sz w:val="24"/>
          <w:szCs w:val="24"/>
          <w:shd w:val="clear" w:color="auto" w:fill="FFFFFF"/>
          <w:lang w:eastAsia="zh-CN"/>
        </w:rPr>
        <w:t>10.9. Пеня</w:t>
      </w:r>
      <w:r>
        <w:rPr>
          <w:sz w:val="24"/>
          <w:szCs w:val="24"/>
          <w:shd w:val="clear" w:color="auto" w:fill="FFFFFF"/>
          <w:lang w:eastAsia="zh-CN"/>
        </w:rPr>
        <w:t xml:space="preserve">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w:t>
      </w:r>
      <w:r w:rsidR="00DA56B3">
        <w:rPr>
          <w:sz w:val="24"/>
          <w:szCs w:val="24"/>
          <w:shd w:val="clear" w:color="auto" w:fill="FFFFFF"/>
          <w:lang w:eastAsia="zh-CN"/>
        </w:rPr>
        <w:t xml:space="preserve"> обязательств, предусмотренных К</w:t>
      </w:r>
      <w:r>
        <w:rPr>
          <w:sz w:val="24"/>
          <w:szCs w:val="24"/>
          <w:shd w:val="clear" w:color="auto" w:fill="FFFFFF"/>
          <w:lang w:eastAsia="zh-CN"/>
        </w:rPr>
        <w:t>онтрактом и фактически исполненных Поставщиком.</w:t>
      </w:r>
    </w:p>
    <w:p w14:paraId="23B47B73" w14:textId="77777777" w:rsidR="00961D6B" w:rsidRDefault="00961D6B" w:rsidP="00961D6B">
      <w:pPr>
        <w:tabs>
          <w:tab w:val="left" w:pos="120"/>
        </w:tabs>
        <w:spacing w:line="240" w:lineRule="auto"/>
        <w:ind w:firstLine="567"/>
        <w:jc w:val="both"/>
      </w:pPr>
      <w:r>
        <w:rPr>
          <w:sz w:val="24"/>
          <w:szCs w:val="24"/>
          <w:shd w:val="clear" w:color="auto" w:fill="FFFFFF"/>
          <w:lang w:eastAsia="zh-CN"/>
        </w:rPr>
        <w:t>10.10. Общая сумма начисленной неустойки (штрафов, пени) за ненадлежащее исполнение Поставщиком</w:t>
      </w:r>
      <w:r w:rsidR="00DA56B3">
        <w:rPr>
          <w:sz w:val="24"/>
          <w:szCs w:val="24"/>
          <w:shd w:val="clear" w:color="auto" w:fill="FFFFFF"/>
          <w:lang w:eastAsia="zh-CN"/>
        </w:rPr>
        <w:t xml:space="preserve"> обязательств, предусмотренных К</w:t>
      </w:r>
      <w:r>
        <w:rPr>
          <w:sz w:val="24"/>
          <w:szCs w:val="24"/>
          <w:shd w:val="clear" w:color="auto" w:fill="FFFFFF"/>
          <w:lang w:eastAsia="zh-CN"/>
        </w:rPr>
        <w:t>онтрактом, не может превышать цену контракта.</w:t>
      </w:r>
    </w:p>
    <w:p w14:paraId="5DF0B973" w14:textId="77777777" w:rsidR="00961D6B" w:rsidRDefault="00DA56B3" w:rsidP="00961D6B">
      <w:pPr>
        <w:tabs>
          <w:tab w:val="left" w:pos="120"/>
        </w:tabs>
        <w:spacing w:line="240" w:lineRule="auto"/>
        <w:ind w:firstLine="567"/>
        <w:jc w:val="both"/>
      </w:pPr>
      <w:r>
        <w:rPr>
          <w:sz w:val="24"/>
          <w:szCs w:val="24"/>
          <w:shd w:val="clear" w:color="auto" w:fill="FFFFFF"/>
          <w:lang w:eastAsia="zh-CN"/>
        </w:rPr>
        <w:t>10</w:t>
      </w:r>
      <w:r w:rsidR="00961D6B">
        <w:rPr>
          <w:sz w:val="24"/>
          <w:szCs w:val="24"/>
          <w:shd w:val="clear" w:color="auto" w:fill="FFFFFF"/>
          <w:lang w:eastAsia="zh-CN"/>
        </w:rPr>
        <w:t xml:space="preserve">.11. Общая сумма начисленной неустойки (штрафов, пени) за ненадлежащее исполнение </w:t>
      </w:r>
      <w:r>
        <w:rPr>
          <w:sz w:val="24"/>
          <w:szCs w:val="24"/>
          <w:shd w:val="clear" w:color="auto" w:fill="FFFFFF"/>
          <w:lang w:eastAsia="zh-CN"/>
        </w:rPr>
        <w:t>З</w:t>
      </w:r>
      <w:r w:rsidR="00961D6B">
        <w:rPr>
          <w:sz w:val="24"/>
          <w:szCs w:val="24"/>
          <w:shd w:val="clear" w:color="auto" w:fill="FFFFFF"/>
          <w:lang w:eastAsia="zh-CN"/>
        </w:rPr>
        <w:t>аказчиком обязательств, предусмотренных контрактом, не может превышать цену контракта.</w:t>
      </w:r>
    </w:p>
    <w:p w14:paraId="77076656" w14:textId="77777777" w:rsidR="00961D6B" w:rsidRDefault="00DA56B3" w:rsidP="00961D6B">
      <w:pPr>
        <w:tabs>
          <w:tab w:val="left" w:pos="120"/>
        </w:tabs>
        <w:spacing w:line="240" w:lineRule="auto"/>
        <w:ind w:firstLine="567"/>
        <w:jc w:val="both"/>
      </w:pPr>
      <w:r>
        <w:rPr>
          <w:sz w:val="24"/>
          <w:szCs w:val="24"/>
          <w:shd w:val="clear" w:color="auto" w:fill="FFFFFF"/>
          <w:lang w:eastAsia="zh-CN"/>
        </w:rPr>
        <w:t>10</w:t>
      </w:r>
      <w:r w:rsidR="00961D6B">
        <w:rPr>
          <w:sz w:val="24"/>
          <w:szCs w:val="24"/>
          <w:shd w:val="clear" w:color="auto" w:fill="FFFFFF"/>
          <w:lang w:eastAsia="zh-CN"/>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1EDF138" w14:textId="77777777" w:rsidR="00961D6B" w:rsidRDefault="00DA56B3" w:rsidP="00961D6B">
      <w:pPr>
        <w:tabs>
          <w:tab w:val="left" w:pos="120"/>
        </w:tabs>
        <w:spacing w:line="240" w:lineRule="auto"/>
        <w:ind w:firstLine="567"/>
        <w:jc w:val="both"/>
      </w:pPr>
      <w:r>
        <w:rPr>
          <w:sz w:val="24"/>
          <w:szCs w:val="24"/>
          <w:shd w:val="clear" w:color="auto" w:fill="FFFFFF"/>
          <w:lang w:eastAsia="zh-CN"/>
        </w:rPr>
        <w:t>10</w:t>
      </w:r>
      <w:r w:rsidR="00961D6B">
        <w:rPr>
          <w:sz w:val="24"/>
          <w:szCs w:val="24"/>
          <w:shd w:val="clear" w:color="auto" w:fill="FFFFFF"/>
          <w:lang w:eastAsia="zh-CN"/>
        </w:rPr>
        <w:t>.13.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14:paraId="504BD479" w14:textId="77777777" w:rsidR="00961D6B" w:rsidRDefault="00DA56B3" w:rsidP="00961D6B">
      <w:pPr>
        <w:tabs>
          <w:tab w:val="left" w:pos="120"/>
        </w:tabs>
        <w:spacing w:line="240" w:lineRule="auto"/>
        <w:ind w:firstLine="567"/>
        <w:jc w:val="both"/>
      </w:pPr>
      <w:r>
        <w:rPr>
          <w:sz w:val="24"/>
          <w:szCs w:val="24"/>
          <w:shd w:val="clear" w:color="auto" w:fill="FFFFFF"/>
          <w:lang w:eastAsia="zh-CN"/>
        </w:rPr>
        <w:t>10</w:t>
      </w:r>
      <w:r w:rsidR="00961D6B">
        <w:rPr>
          <w:sz w:val="24"/>
          <w:szCs w:val="24"/>
          <w:shd w:val="clear" w:color="auto" w:fill="FFFFFF"/>
          <w:lang w:eastAsia="zh-CN"/>
        </w:rPr>
        <w:t>.14. Уплата неустоек (штрафов, пеней) осуществляется на основании письменной претензии одной из Сторон.</w:t>
      </w:r>
    </w:p>
    <w:p w14:paraId="08230BCA" w14:textId="77777777" w:rsidR="00507992" w:rsidRPr="00F91FD5" w:rsidRDefault="00DA56B3" w:rsidP="00F91FD5">
      <w:pPr>
        <w:tabs>
          <w:tab w:val="left" w:pos="120"/>
        </w:tabs>
        <w:spacing w:line="240" w:lineRule="auto"/>
        <w:ind w:firstLine="567"/>
        <w:jc w:val="both"/>
      </w:pPr>
      <w:r>
        <w:rPr>
          <w:sz w:val="24"/>
          <w:szCs w:val="24"/>
          <w:shd w:val="clear" w:color="auto" w:fill="FFFFFF"/>
          <w:lang w:eastAsia="zh-CN"/>
        </w:rPr>
        <w:t>10</w:t>
      </w:r>
      <w:r w:rsidR="00961D6B">
        <w:rPr>
          <w:sz w:val="24"/>
          <w:szCs w:val="24"/>
          <w:shd w:val="clear" w:color="auto" w:fill="FFFFFF"/>
          <w:lang w:eastAsia="zh-CN"/>
        </w:rPr>
        <w:t>.15. Окончание срока действия настоящего Контракта не освобождает Стороны от ответственности за нарушение его условий в период его действия.</w:t>
      </w:r>
    </w:p>
    <w:p w14:paraId="4387F217" w14:textId="77777777" w:rsidR="00507992" w:rsidRPr="00892075" w:rsidRDefault="00B1521B" w:rsidP="00507992">
      <w:pPr>
        <w:spacing w:line="240" w:lineRule="auto"/>
        <w:jc w:val="center"/>
        <w:rPr>
          <w:b/>
          <w:sz w:val="24"/>
          <w:szCs w:val="24"/>
        </w:rPr>
      </w:pPr>
      <w:r w:rsidRPr="00892075">
        <w:rPr>
          <w:b/>
          <w:sz w:val="24"/>
          <w:szCs w:val="24"/>
        </w:rPr>
        <w:t>1</w:t>
      </w:r>
      <w:r w:rsidR="00DA56B3">
        <w:rPr>
          <w:b/>
          <w:sz w:val="24"/>
          <w:szCs w:val="24"/>
        </w:rPr>
        <w:t>1</w:t>
      </w:r>
      <w:r w:rsidR="00507992" w:rsidRPr="00892075">
        <w:rPr>
          <w:b/>
          <w:sz w:val="24"/>
          <w:szCs w:val="24"/>
        </w:rPr>
        <w:t>. ФОРС-МАЖОРНЫЕ ОБСТОЯТЕЛЬСТВА</w:t>
      </w:r>
    </w:p>
    <w:p w14:paraId="515F2E8D"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1</w:t>
      </w:r>
      <w:r w:rsidR="00507992" w:rsidRPr="00892075">
        <w:rPr>
          <w:sz w:val="24"/>
          <w:szCs w:val="24"/>
        </w:rPr>
        <w:t>.1. При невыполнении или частичном невыполнении любой из сторон обязательств по данному Контракту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14:paraId="4B89BB07"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1</w:t>
      </w:r>
      <w:r w:rsidR="00507992" w:rsidRPr="00892075">
        <w:rPr>
          <w:sz w:val="24"/>
          <w:szCs w:val="24"/>
        </w:rPr>
        <w:t xml:space="preserve">.2. Сторона, для которой создалась невозможность исполнения обязательств в силу вышеуказанных причин, должна без промедления письменно известить об этом другую сторону в течение </w:t>
      </w:r>
      <w:r w:rsidR="00507992" w:rsidRPr="00892075">
        <w:rPr>
          <w:sz w:val="24"/>
          <w:szCs w:val="24"/>
        </w:rPr>
        <w:lastRenderedPageBreak/>
        <w:t>3 (трех) дней с момента наступления таких обстоятельств. Доказательством указанных в извещении фактов должны служить документы, выдаваемые компетентными государственными органами.</w:t>
      </w:r>
    </w:p>
    <w:p w14:paraId="7DD8D348" w14:textId="77777777" w:rsidR="00507992" w:rsidRPr="00892075" w:rsidRDefault="00DA56B3" w:rsidP="00507992">
      <w:pPr>
        <w:spacing w:line="240" w:lineRule="auto"/>
        <w:ind w:firstLine="709"/>
        <w:jc w:val="both"/>
        <w:rPr>
          <w:sz w:val="24"/>
          <w:szCs w:val="24"/>
        </w:rPr>
      </w:pPr>
      <w:r>
        <w:rPr>
          <w:sz w:val="24"/>
          <w:szCs w:val="24"/>
        </w:rPr>
        <w:t>11</w:t>
      </w:r>
      <w:r w:rsidR="00507992" w:rsidRPr="00892075">
        <w:rPr>
          <w:sz w:val="24"/>
          <w:szCs w:val="24"/>
        </w:rPr>
        <w:t>.3. Не извещение либо несвоевременное извещение другой стороны согласно настоящего Контракта влечет за собой утрату права ссылаться на эти обстоятельства.</w:t>
      </w:r>
    </w:p>
    <w:p w14:paraId="022E65E6" w14:textId="77777777" w:rsidR="00507992" w:rsidRPr="00892075" w:rsidRDefault="00507992" w:rsidP="00507992">
      <w:pPr>
        <w:spacing w:line="240" w:lineRule="auto"/>
        <w:rPr>
          <w:sz w:val="24"/>
          <w:szCs w:val="24"/>
        </w:rPr>
      </w:pPr>
    </w:p>
    <w:p w14:paraId="4907DC08" w14:textId="77777777" w:rsidR="00507992" w:rsidRPr="00892075" w:rsidRDefault="00DA56B3" w:rsidP="00507992">
      <w:pPr>
        <w:spacing w:line="240" w:lineRule="auto"/>
        <w:jc w:val="center"/>
        <w:rPr>
          <w:b/>
          <w:sz w:val="24"/>
          <w:szCs w:val="24"/>
        </w:rPr>
      </w:pPr>
      <w:r>
        <w:rPr>
          <w:b/>
          <w:sz w:val="24"/>
          <w:szCs w:val="24"/>
        </w:rPr>
        <w:t>12</w:t>
      </w:r>
      <w:r w:rsidR="00507992" w:rsidRPr="00892075">
        <w:rPr>
          <w:b/>
          <w:sz w:val="24"/>
          <w:szCs w:val="24"/>
        </w:rPr>
        <w:t>. АНТИКОРРУПЦИОННАЯ ОГОВОРКА</w:t>
      </w:r>
    </w:p>
    <w:p w14:paraId="4D90F094"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2</w:t>
      </w:r>
      <w:r w:rsidR="00507992" w:rsidRPr="00892075">
        <w:rPr>
          <w:sz w:val="24"/>
          <w:szCs w:val="24"/>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работникам друг друга, для оказания влияния на действия или решения этих лиц с целью получить какие-либо неправомерные преимущества или иные неправомерные цели.</w:t>
      </w:r>
    </w:p>
    <w:p w14:paraId="4C6A4E28"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2</w:t>
      </w:r>
      <w:r w:rsidR="00507992" w:rsidRPr="00892075">
        <w:rPr>
          <w:sz w:val="24"/>
          <w:szCs w:val="24"/>
        </w:rPr>
        <w:t>.2. При исполнении своих обязательств по Контракту Стороны, их аффилированные лица, работники или посредники не осуществляют действия, квалифицируемые действующим законодательством как дача/получение взятки, коммерческий подкуп, предоставление каких-либо гарантий, не связанных с предметом Контракта, а также иные действия, нарушающие требования законодательства о противодействии легализации (отмыванию) доходов, полученных преступным путем.</w:t>
      </w:r>
    </w:p>
    <w:p w14:paraId="2545400E"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2</w:t>
      </w:r>
      <w:r w:rsidR="00507992" w:rsidRPr="00892075">
        <w:rPr>
          <w:sz w:val="24"/>
          <w:szCs w:val="24"/>
        </w:rPr>
        <w:t>.3. В случае возникновения у одной из Сторон подозрений, что произошло или может произойти нарушение положений данной статьи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положений данной статьи Контракта контрагентом, его аффилированными лицами, работниками или посредниками. После письменного уведомления Стороны имеют право приостановить исполнение обязательств по настоящему Контракту до получения подтверждения, что нарушение не произошло или не произойдет. Такое подтверждение должно быть направлено в течение 10 (десяти) рабочих дней с даты направления письменного уведомления. В случае нарушения одной из Сторон обязательств воздерживаться от запрещенных в данной статье действий другая Сторона имеет право расторгнуть Контракт в одностороннем порядке, направив письменное уведомление о расторжении Контракта.</w:t>
      </w:r>
    </w:p>
    <w:p w14:paraId="6CB725A9" w14:textId="77777777" w:rsidR="00507992" w:rsidRPr="00892075" w:rsidRDefault="00507992" w:rsidP="00507992">
      <w:pPr>
        <w:spacing w:line="240" w:lineRule="auto"/>
        <w:rPr>
          <w:sz w:val="24"/>
          <w:szCs w:val="24"/>
        </w:rPr>
      </w:pPr>
    </w:p>
    <w:p w14:paraId="492CB6A9" w14:textId="77777777" w:rsidR="00507992" w:rsidRPr="00892075" w:rsidRDefault="00DA56B3" w:rsidP="00507992">
      <w:pPr>
        <w:spacing w:line="240" w:lineRule="auto"/>
        <w:jc w:val="center"/>
        <w:rPr>
          <w:b/>
          <w:sz w:val="24"/>
          <w:szCs w:val="24"/>
        </w:rPr>
      </w:pPr>
      <w:r>
        <w:rPr>
          <w:b/>
          <w:sz w:val="24"/>
          <w:szCs w:val="24"/>
        </w:rPr>
        <w:t>13</w:t>
      </w:r>
      <w:r w:rsidR="00507992" w:rsidRPr="00892075">
        <w:rPr>
          <w:b/>
          <w:sz w:val="24"/>
          <w:szCs w:val="24"/>
        </w:rPr>
        <w:t>. ПОРЯДОК УРЕГУЛИРОВАНИЯ СПОРОВ</w:t>
      </w:r>
    </w:p>
    <w:p w14:paraId="53684B62" w14:textId="77777777" w:rsidR="00507992" w:rsidRPr="00892075" w:rsidRDefault="00DA56B3" w:rsidP="00507992">
      <w:pPr>
        <w:spacing w:line="240" w:lineRule="auto"/>
        <w:ind w:firstLine="709"/>
        <w:jc w:val="both"/>
        <w:rPr>
          <w:sz w:val="24"/>
          <w:szCs w:val="24"/>
        </w:rPr>
      </w:pPr>
      <w:r>
        <w:rPr>
          <w:sz w:val="24"/>
          <w:szCs w:val="24"/>
        </w:rPr>
        <w:t>13</w:t>
      </w:r>
      <w:r w:rsidR="00507992" w:rsidRPr="00892075">
        <w:rPr>
          <w:sz w:val="24"/>
          <w:szCs w:val="24"/>
        </w:rPr>
        <w:t>.1. Все споры или разногласия, возникающие между Сторонами по Контракту или в связи с ним, разрешаются в претензионном порядке.</w:t>
      </w:r>
    </w:p>
    <w:p w14:paraId="6320CE35"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3</w:t>
      </w:r>
      <w:r w:rsidR="00507992" w:rsidRPr="00892075">
        <w:rPr>
          <w:sz w:val="24"/>
          <w:szCs w:val="24"/>
        </w:rPr>
        <w:t>.2. Сторона, считающая, что ее права нарушены (далее - заинтересованная сторона), обязана направить другой стороне письменную претензию. К претензии должны быть приложены копии документов, подтверждающих изложенные в ней обстоятельства.</w:t>
      </w:r>
    </w:p>
    <w:p w14:paraId="7C93BEC3" w14:textId="77777777" w:rsidR="00507992" w:rsidRPr="00892075" w:rsidRDefault="00DA56B3" w:rsidP="00507992">
      <w:pPr>
        <w:spacing w:line="240" w:lineRule="auto"/>
        <w:ind w:firstLine="709"/>
        <w:jc w:val="both"/>
        <w:rPr>
          <w:sz w:val="24"/>
          <w:szCs w:val="24"/>
        </w:rPr>
      </w:pPr>
      <w:r>
        <w:rPr>
          <w:sz w:val="24"/>
          <w:szCs w:val="24"/>
        </w:rPr>
        <w:t>13</w:t>
      </w:r>
      <w:r w:rsidR="00507992" w:rsidRPr="00892075">
        <w:rPr>
          <w:sz w:val="24"/>
          <w:szCs w:val="24"/>
        </w:rPr>
        <w:t xml:space="preserve">.3. Сторона, которая получила претензию, обязана ее рассмотреть и направить письменный мотивированный ответ другой стороне в течение </w:t>
      </w:r>
      <w:proofErr w:type="gramStart"/>
      <w:r w:rsidR="00507992" w:rsidRPr="00892075">
        <w:rPr>
          <w:sz w:val="24"/>
          <w:szCs w:val="24"/>
        </w:rPr>
        <w:t>15  рабочих</w:t>
      </w:r>
      <w:proofErr w:type="gramEnd"/>
      <w:r w:rsidR="00507992" w:rsidRPr="00892075">
        <w:rPr>
          <w:sz w:val="24"/>
          <w:szCs w:val="24"/>
        </w:rPr>
        <w:t xml:space="preserve"> дней с момента получения претензии.</w:t>
      </w:r>
    </w:p>
    <w:p w14:paraId="4B0A342D" w14:textId="77777777" w:rsidR="00507992" w:rsidRPr="00892075" w:rsidRDefault="00B1521B" w:rsidP="00507992">
      <w:pPr>
        <w:spacing w:line="240" w:lineRule="auto"/>
        <w:ind w:firstLine="709"/>
        <w:jc w:val="both"/>
        <w:rPr>
          <w:sz w:val="24"/>
          <w:szCs w:val="24"/>
        </w:rPr>
      </w:pPr>
      <w:r w:rsidRPr="00892075">
        <w:rPr>
          <w:sz w:val="24"/>
          <w:szCs w:val="24"/>
        </w:rPr>
        <w:t>1</w:t>
      </w:r>
      <w:r w:rsidR="00507992" w:rsidRPr="00892075">
        <w:rPr>
          <w:sz w:val="24"/>
          <w:szCs w:val="24"/>
        </w:rPr>
        <w:t>.4. В случае невозможности разрешения разногласий в претензионном порядке, они подлежат рассмотрению в Арбитражном суде Республики Крым.</w:t>
      </w:r>
    </w:p>
    <w:p w14:paraId="61808D91" w14:textId="77777777" w:rsidR="00507992" w:rsidRPr="00892075" w:rsidRDefault="00507992" w:rsidP="00507992">
      <w:pPr>
        <w:spacing w:line="240" w:lineRule="auto"/>
        <w:rPr>
          <w:sz w:val="24"/>
          <w:szCs w:val="24"/>
        </w:rPr>
      </w:pPr>
    </w:p>
    <w:p w14:paraId="1BC3F11C" w14:textId="77777777" w:rsidR="00507992" w:rsidRPr="00892075" w:rsidRDefault="00DA56B3" w:rsidP="00507992">
      <w:pPr>
        <w:spacing w:line="240" w:lineRule="auto"/>
        <w:jc w:val="center"/>
        <w:rPr>
          <w:b/>
          <w:sz w:val="24"/>
          <w:szCs w:val="24"/>
        </w:rPr>
      </w:pPr>
      <w:r>
        <w:rPr>
          <w:b/>
          <w:sz w:val="24"/>
          <w:szCs w:val="24"/>
        </w:rPr>
        <w:t>14</w:t>
      </w:r>
      <w:r w:rsidR="00507992" w:rsidRPr="00892075">
        <w:rPr>
          <w:b/>
          <w:sz w:val="24"/>
          <w:szCs w:val="24"/>
        </w:rPr>
        <w:t>. ПРОЧИЕ УСЛОВИЯ</w:t>
      </w:r>
    </w:p>
    <w:p w14:paraId="47057532" w14:textId="77777777" w:rsidR="00507992" w:rsidRPr="00892075" w:rsidRDefault="00DA56B3" w:rsidP="00507992">
      <w:pPr>
        <w:spacing w:line="240" w:lineRule="auto"/>
        <w:ind w:firstLine="709"/>
        <w:jc w:val="both"/>
        <w:rPr>
          <w:sz w:val="24"/>
          <w:szCs w:val="24"/>
        </w:rPr>
      </w:pPr>
      <w:r>
        <w:rPr>
          <w:sz w:val="24"/>
          <w:szCs w:val="24"/>
        </w:rPr>
        <w:t>14</w:t>
      </w:r>
      <w:r w:rsidR="00507992" w:rsidRPr="00892075">
        <w:rPr>
          <w:sz w:val="24"/>
          <w:szCs w:val="24"/>
        </w:rPr>
        <w:t>.1. Во всем, что не оговорено в настоящем Контрактом, стороны руководствуются действующим законодательством РФ.</w:t>
      </w:r>
    </w:p>
    <w:p w14:paraId="376DD795" w14:textId="77777777" w:rsidR="00507992" w:rsidRPr="00892075" w:rsidRDefault="00DA56B3" w:rsidP="00507992">
      <w:pPr>
        <w:spacing w:line="240" w:lineRule="auto"/>
        <w:ind w:firstLine="709"/>
        <w:jc w:val="both"/>
        <w:rPr>
          <w:sz w:val="24"/>
          <w:szCs w:val="24"/>
        </w:rPr>
      </w:pPr>
      <w:r>
        <w:rPr>
          <w:sz w:val="24"/>
          <w:szCs w:val="24"/>
        </w:rPr>
        <w:t>14</w:t>
      </w:r>
      <w:r w:rsidR="00507992" w:rsidRPr="00892075">
        <w:rPr>
          <w:sz w:val="24"/>
          <w:szCs w:val="24"/>
        </w:rPr>
        <w:t>.2. Все изменения, дополнения и приложения к Контракту должны быть совершены в письменной форме, подписаны надлежащим образом уполномоченными представителями сторон.</w:t>
      </w:r>
    </w:p>
    <w:p w14:paraId="0BF42F7F" w14:textId="77777777" w:rsidR="00507992" w:rsidRPr="00892075" w:rsidRDefault="00DA56B3" w:rsidP="00507992">
      <w:pPr>
        <w:spacing w:line="240" w:lineRule="auto"/>
        <w:ind w:firstLine="709"/>
        <w:jc w:val="both"/>
        <w:rPr>
          <w:sz w:val="24"/>
          <w:szCs w:val="24"/>
        </w:rPr>
      </w:pPr>
      <w:r>
        <w:rPr>
          <w:sz w:val="24"/>
          <w:szCs w:val="24"/>
        </w:rPr>
        <w:t>14</w:t>
      </w:r>
      <w:r w:rsidR="00507992" w:rsidRPr="00892075">
        <w:rPr>
          <w:sz w:val="24"/>
          <w:szCs w:val="24"/>
        </w:rPr>
        <w:t>.3. Не допускается перемена Поставщика при исполнении Контракта, за исключением случая, если новый Поставщик является правопреемником Поставщика по Контракту вследствие его реорганизации в форме преобразования, слияния или присоединения.</w:t>
      </w:r>
    </w:p>
    <w:p w14:paraId="31CECFBD" w14:textId="77777777" w:rsidR="00507992" w:rsidRPr="00892075" w:rsidRDefault="00507992" w:rsidP="00507992">
      <w:pPr>
        <w:spacing w:line="240" w:lineRule="auto"/>
        <w:rPr>
          <w:sz w:val="24"/>
          <w:szCs w:val="24"/>
        </w:rPr>
      </w:pPr>
    </w:p>
    <w:p w14:paraId="66044CC4" w14:textId="77777777" w:rsidR="00507992" w:rsidRPr="00892075" w:rsidRDefault="00B1521B" w:rsidP="00507992">
      <w:pPr>
        <w:spacing w:line="240" w:lineRule="auto"/>
        <w:jc w:val="center"/>
        <w:rPr>
          <w:b/>
          <w:sz w:val="24"/>
          <w:szCs w:val="24"/>
        </w:rPr>
      </w:pPr>
      <w:r w:rsidRPr="00892075">
        <w:rPr>
          <w:b/>
          <w:sz w:val="24"/>
          <w:szCs w:val="24"/>
        </w:rPr>
        <w:t>1</w:t>
      </w:r>
      <w:r w:rsidR="00DA56B3">
        <w:rPr>
          <w:b/>
          <w:sz w:val="24"/>
          <w:szCs w:val="24"/>
        </w:rPr>
        <w:t>5</w:t>
      </w:r>
      <w:r w:rsidR="00507992" w:rsidRPr="00892075">
        <w:rPr>
          <w:b/>
          <w:sz w:val="24"/>
          <w:szCs w:val="24"/>
        </w:rPr>
        <w:t>. ПРИЛОЖЕНИЯ К КОНТРАКТУ</w:t>
      </w:r>
    </w:p>
    <w:p w14:paraId="4E01E381"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5</w:t>
      </w:r>
      <w:r w:rsidR="00507992" w:rsidRPr="00892075">
        <w:rPr>
          <w:sz w:val="24"/>
          <w:szCs w:val="24"/>
        </w:rPr>
        <w:t>.1. Приложения к Контракту являются его неотъемлемыми частями:</w:t>
      </w:r>
    </w:p>
    <w:p w14:paraId="634073F2" w14:textId="50388B86" w:rsidR="00507992" w:rsidRPr="00892075" w:rsidRDefault="00B1521B" w:rsidP="00D34D54">
      <w:pPr>
        <w:spacing w:line="240" w:lineRule="auto"/>
        <w:jc w:val="both"/>
        <w:rPr>
          <w:sz w:val="24"/>
          <w:szCs w:val="24"/>
        </w:rPr>
      </w:pPr>
      <w:r w:rsidRPr="00892075">
        <w:rPr>
          <w:sz w:val="24"/>
          <w:szCs w:val="24"/>
        </w:rPr>
        <w:t>Приложение № 1</w:t>
      </w:r>
      <w:r w:rsidR="008269BC" w:rsidRPr="00892075">
        <w:rPr>
          <w:sz w:val="24"/>
          <w:szCs w:val="24"/>
        </w:rPr>
        <w:t>– Спецификация</w:t>
      </w:r>
      <w:r w:rsidR="00507992" w:rsidRPr="00892075">
        <w:rPr>
          <w:sz w:val="24"/>
          <w:szCs w:val="24"/>
        </w:rPr>
        <w:t>;</w:t>
      </w:r>
      <w:r w:rsidR="00D34D54">
        <w:rPr>
          <w:sz w:val="24"/>
          <w:szCs w:val="24"/>
        </w:rPr>
        <w:t xml:space="preserve"> Приложение № 2</w:t>
      </w:r>
      <w:r w:rsidR="00D34D54" w:rsidRPr="00892075">
        <w:rPr>
          <w:sz w:val="24"/>
          <w:szCs w:val="24"/>
        </w:rPr>
        <w:t>–</w:t>
      </w:r>
      <w:r w:rsidR="00D34D54">
        <w:rPr>
          <w:sz w:val="24"/>
          <w:szCs w:val="24"/>
        </w:rPr>
        <w:t xml:space="preserve"> Техническое задание;</w:t>
      </w:r>
      <w:bookmarkStart w:id="0" w:name="_GoBack"/>
      <w:bookmarkEnd w:id="0"/>
    </w:p>
    <w:p w14:paraId="3AAD07E5" w14:textId="77777777" w:rsidR="00507992" w:rsidRPr="00892075" w:rsidRDefault="00143DF7" w:rsidP="00507992">
      <w:pPr>
        <w:spacing w:line="240" w:lineRule="auto"/>
        <w:jc w:val="center"/>
        <w:rPr>
          <w:b/>
          <w:sz w:val="24"/>
          <w:szCs w:val="24"/>
        </w:rPr>
      </w:pPr>
      <w:r>
        <w:rPr>
          <w:b/>
          <w:sz w:val="24"/>
          <w:szCs w:val="24"/>
        </w:rPr>
        <w:lastRenderedPageBreak/>
        <w:t>16</w:t>
      </w:r>
      <w:r w:rsidR="00507992" w:rsidRPr="00892075">
        <w:rPr>
          <w:b/>
          <w:sz w:val="24"/>
          <w:szCs w:val="24"/>
        </w:rPr>
        <w:t>. ЮРИДИЧЕСКИЕ АДРЕСА И РЕКВИЗИТЫ СТОРОН</w:t>
      </w:r>
    </w:p>
    <w:p w14:paraId="1B14B522" w14:textId="77777777" w:rsidR="003474E2" w:rsidRDefault="003474E2" w:rsidP="00507992">
      <w:pPr>
        <w:spacing w:line="240" w:lineRule="auto"/>
        <w:jc w:val="right"/>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5244"/>
      </w:tblGrid>
      <w:tr w:rsidR="00143DF7" w:rsidRPr="00143DF7" w14:paraId="4CCF4753" w14:textId="77777777" w:rsidTr="007A40F2">
        <w:tc>
          <w:tcPr>
            <w:tcW w:w="5070" w:type="dxa"/>
          </w:tcPr>
          <w:p w14:paraId="0475A422" w14:textId="77777777" w:rsidR="00143DF7" w:rsidRPr="00143DF7" w:rsidRDefault="00143DF7" w:rsidP="00E11976">
            <w:pPr>
              <w:snapToGrid w:val="0"/>
              <w:jc w:val="both"/>
              <w:rPr>
                <w:b/>
                <w:sz w:val="24"/>
                <w:szCs w:val="24"/>
              </w:rPr>
            </w:pPr>
            <w:r w:rsidRPr="00143DF7">
              <w:rPr>
                <w:b/>
                <w:sz w:val="24"/>
                <w:szCs w:val="24"/>
              </w:rPr>
              <w:t>Заказчик</w:t>
            </w:r>
          </w:p>
        </w:tc>
        <w:tc>
          <w:tcPr>
            <w:tcW w:w="5244" w:type="dxa"/>
          </w:tcPr>
          <w:p w14:paraId="30266A78" w14:textId="77777777" w:rsidR="00143DF7" w:rsidRPr="00143DF7" w:rsidRDefault="00143DF7" w:rsidP="00E11976">
            <w:pPr>
              <w:snapToGrid w:val="0"/>
              <w:jc w:val="both"/>
              <w:rPr>
                <w:sz w:val="24"/>
                <w:szCs w:val="24"/>
              </w:rPr>
            </w:pPr>
            <w:r w:rsidRPr="00143DF7">
              <w:rPr>
                <w:b/>
                <w:sz w:val="24"/>
                <w:szCs w:val="24"/>
              </w:rPr>
              <w:t>Поставщик</w:t>
            </w:r>
          </w:p>
        </w:tc>
      </w:tr>
      <w:tr w:rsidR="00143DF7" w:rsidRPr="00143DF7" w14:paraId="364BE345" w14:textId="77777777" w:rsidTr="007A40F2">
        <w:trPr>
          <w:trHeight w:val="7980"/>
        </w:trPr>
        <w:tc>
          <w:tcPr>
            <w:tcW w:w="5070" w:type="dxa"/>
          </w:tcPr>
          <w:p w14:paraId="46F00ACD" w14:textId="77777777" w:rsidR="00565819" w:rsidRDefault="00565819" w:rsidP="00565819">
            <w:pPr>
              <w:widowControl w:val="0"/>
              <w:spacing w:line="240" w:lineRule="auto"/>
              <w:jc w:val="center"/>
              <w:rPr>
                <w:rFonts w:eastAsia="Andale Sans UI"/>
                <w:b/>
                <w:bCs/>
                <w:sz w:val="24"/>
                <w:szCs w:val="24"/>
                <w:lang w:eastAsia="zh-CN"/>
              </w:rPr>
            </w:pPr>
            <w:r>
              <w:rPr>
                <w:rFonts w:eastAsia="Andale Sans UI"/>
                <w:b/>
                <w:bCs/>
                <w:sz w:val="24"/>
                <w:szCs w:val="24"/>
                <w:lang w:eastAsia="zh-CN"/>
              </w:rPr>
              <w:t>ЗАКАЗЧИК:</w:t>
            </w:r>
          </w:p>
          <w:p w14:paraId="01DB378A" w14:textId="77777777" w:rsidR="00565819" w:rsidRPr="00E82B3C" w:rsidRDefault="00565819" w:rsidP="00565819">
            <w:pPr>
              <w:jc w:val="both"/>
              <w:rPr>
                <w:b/>
                <w:spacing w:val="-2"/>
                <w:sz w:val="24"/>
                <w:szCs w:val="24"/>
              </w:rPr>
            </w:pPr>
            <w:r w:rsidRPr="00E82B3C">
              <w:rPr>
                <w:b/>
                <w:spacing w:val="-2"/>
                <w:sz w:val="24"/>
                <w:szCs w:val="24"/>
              </w:rPr>
              <w:t xml:space="preserve">Федеральное бюджетное </w:t>
            </w:r>
            <w:r w:rsidRPr="00E82B3C">
              <w:rPr>
                <w:b/>
                <w:spacing w:val="-2"/>
                <w:sz w:val="24"/>
                <w:szCs w:val="24"/>
              </w:rPr>
              <w:tab/>
              <w:t>учреждение здравоохранения «Центр гигиены и эпидемиологии в Республике Крым и городе федерального значения Севастополе»</w:t>
            </w:r>
          </w:p>
          <w:p w14:paraId="51EE4D2C" w14:textId="77777777" w:rsidR="00565819" w:rsidRPr="00E82B3C" w:rsidRDefault="00565819" w:rsidP="00565819">
            <w:pPr>
              <w:jc w:val="both"/>
              <w:rPr>
                <w:spacing w:val="-2"/>
                <w:sz w:val="24"/>
                <w:szCs w:val="24"/>
              </w:rPr>
            </w:pPr>
            <w:r w:rsidRPr="00E82B3C">
              <w:rPr>
                <w:spacing w:val="-2"/>
                <w:sz w:val="24"/>
                <w:szCs w:val="24"/>
              </w:rPr>
              <w:t xml:space="preserve">Юридический адрес: 295026, Республика Крым, </w:t>
            </w:r>
            <w:proofErr w:type="spellStart"/>
            <w:r w:rsidRPr="00E82B3C">
              <w:rPr>
                <w:spacing w:val="-2"/>
                <w:sz w:val="24"/>
                <w:szCs w:val="24"/>
              </w:rPr>
              <w:t>г.о</w:t>
            </w:r>
            <w:proofErr w:type="spellEnd"/>
            <w:r w:rsidRPr="00E82B3C">
              <w:rPr>
                <w:spacing w:val="-2"/>
                <w:sz w:val="24"/>
                <w:szCs w:val="24"/>
              </w:rPr>
              <w:t xml:space="preserve">. Симферополь, г. Симферополь, ул. Набережная имени 60-летия СССР, </w:t>
            </w:r>
            <w:proofErr w:type="spellStart"/>
            <w:r w:rsidRPr="00E82B3C">
              <w:rPr>
                <w:spacing w:val="-2"/>
                <w:sz w:val="24"/>
                <w:szCs w:val="24"/>
              </w:rPr>
              <w:t>зд</w:t>
            </w:r>
            <w:proofErr w:type="spellEnd"/>
            <w:r w:rsidRPr="00E82B3C">
              <w:rPr>
                <w:spacing w:val="-2"/>
                <w:sz w:val="24"/>
                <w:szCs w:val="24"/>
              </w:rPr>
              <w:t>. 67В, стр.18, помещ.7.</w:t>
            </w:r>
          </w:p>
          <w:p w14:paraId="3E1378FD" w14:textId="77777777" w:rsidR="00565819" w:rsidRPr="00E82B3C" w:rsidRDefault="00565819" w:rsidP="00565819">
            <w:pPr>
              <w:jc w:val="both"/>
              <w:rPr>
                <w:spacing w:val="-2"/>
                <w:sz w:val="24"/>
                <w:szCs w:val="24"/>
              </w:rPr>
            </w:pPr>
            <w:r w:rsidRPr="00E82B3C">
              <w:rPr>
                <w:spacing w:val="-2"/>
                <w:sz w:val="24"/>
                <w:szCs w:val="24"/>
              </w:rPr>
              <w:t xml:space="preserve"> Почтовый адрес (фактическое местоположение): 295026, Республика Крым, </w:t>
            </w:r>
            <w:proofErr w:type="spellStart"/>
            <w:r w:rsidRPr="00E82B3C">
              <w:rPr>
                <w:spacing w:val="-2"/>
                <w:sz w:val="24"/>
                <w:szCs w:val="24"/>
              </w:rPr>
              <w:t>г.о</w:t>
            </w:r>
            <w:proofErr w:type="spellEnd"/>
            <w:r w:rsidRPr="00E82B3C">
              <w:rPr>
                <w:spacing w:val="-2"/>
                <w:sz w:val="24"/>
                <w:szCs w:val="24"/>
              </w:rPr>
              <w:t xml:space="preserve">. Симферополь, г. Симферополь, ул. Набережная имени 60-летия СССР, </w:t>
            </w:r>
            <w:proofErr w:type="spellStart"/>
            <w:r w:rsidRPr="00E82B3C">
              <w:rPr>
                <w:spacing w:val="-2"/>
                <w:sz w:val="24"/>
                <w:szCs w:val="24"/>
              </w:rPr>
              <w:t>зд</w:t>
            </w:r>
            <w:proofErr w:type="spellEnd"/>
            <w:r w:rsidRPr="00E82B3C">
              <w:rPr>
                <w:spacing w:val="-2"/>
                <w:sz w:val="24"/>
                <w:szCs w:val="24"/>
              </w:rPr>
              <w:t>. 67В, стр.18, помещ.7.</w:t>
            </w:r>
          </w:p>
          <w:p w14:paraId="0C1550E3" w14:textId="77777777" w:rsidR="00565819" w:rsidRPr="00E82B3C" w:rsidRDefault="00565819" w:rsidP="00565819">
            <w:pPr>
              <w:jc w:val="both"/>
              <w:rPr>
                <w:spacing w:val="-2"/>
                <w:sz w:val="24"/>
                <w:szCs w:val="24"/>
              </w:rPr>
            </w:pPr>
            <w:r w:rsidRPr="00E82B3C">
              <w:rPr>
                <w:spacing w:val="-2"/>
                <w:sz w:val="24"/>
                <w:szCs w:val="24"/>
              </w:rPr>
              <w:t>ОРГН 1149102060348</w:t>
            </w:r>
          </w:p>
          <w:p w14:paraId="28CCD92D" w14:textId="77777777" w:rsidR="00565819" w:rsidRPr="00E82B3C" w:rsidRDefault="00565819" w:rsidP="00565819">
            <w:pPr>
              <w:jc w:val="both"/>
              <w:rPr>
                <w:spacing w:val="-2"/>
                <w:sz w:val="24"/>
                <w:szCs w:val="24"/>
              </w:rPr>
            </w:pPr>
            <w:r w:rsidRPr="00E82B3C">
              <w:rPr>
                <w:spacing w:val="-2"/>
                <w:sz w:val="24"/>
                <w:szCs w:val="24"/>
              </w:rPr>
              <w:t xml:space="preserve">ИНН 9102034069 </w:t>
            </w:r>
          </w:p>
          <w:p w14:paraId="55B45C7A" w14:textId="77777777" w:rsidR="00565819" w:rsidRPr="00E82B3C" w:rsidRDefault="00565819" w:rsidP="00565819">
            <w:pPr>
              <w:jc w:val="both"/>
              <w:rPr>
                <w:spacing w:val="-2"/>
                <w:sz w:val="24"/>
                <w:szCs w:val="24"/>
              </w:rPr>
            </w:pPr>
            <w:r w:rsidRPr="00E82B3C">
              <w:rPr>
                <w:spacing w:val="-2"/>
                <w:sz w:val="24"/>
                <w:szCs w:val="24"/>
              </w:rPr>
              <w:t>КПП 910201001</w:t>
            </w:r>
          </w:p>
          <w:p w14:paraId="034C98F4" w14:textId="77777777" w:rsidR="00565819" w:rsidRPr="00E82B3C" w:rsidRDefault="00565819" w:rsidP="00565819">
            <w:pPr>
              <w:jc w:val="both"/>
              <w:rPr>
                <w:spacing w:val="-2"/>
                <w:sz w:val="24"/>
                <w:szCs w:val="24"/>
              </w:rPr>
            </w:pPr>
            <w:r w:rsidRPr="00E82B3C">
              <w:rPr>
                <w:spacing w:val="-2"/>
                <w:sz w:val="24"/>
                <w:szCs w:val="24"/>
              </w:rPr>
              <w:t>Банковские реквизиты:</w:t>
            </w:r>
          </w:p>
          <w:p w14:paraId="2C9479F2" w14:textId="77777777" w:rsidR="00565819" w:rsidRPr="00AE0305" w:rsidRDefault="00565819" w:rsidP="00565819">
            <w:pPr>
              <w:jc w:val="both"/>
              <w:rPr>
                <w:spacing w:val="-2"/>
                <w:sz w:val="24"/>
                <w:szCs w:val="24"/>
              </w:rPr>
            </w:pPr>
            <w:r w:rsidRPr="00AE0305">
              <w:rPr>
                <w:spacing w:val="-2"/>
                <w:sz w:val="24"/>
                <w:szCs w:val="24"/>
              </w:rPr>
              <w:t xml:space="preserve">БИК 012202102; </w:t>
            </w:r>
          </w:p>
          <w:p w14:paraId="57170052" w14:textId="77777777" w:rsidR="00565819" w:rsidRPr="00AE0305" w:rsidRDefault="00565819" w:rsidP="00565819">
            <w:pPr>
              <w:jc w:val="both"/>
              <w:rPr>
                <w:spacing w:val="-2"/>
                <w:sz w:val="24"/>
                <w:szCs w:val="24"/>
              </w:rPr>
            </w:pPr>
            <w:r w:rsidRPr="00AE0305">
              <w:rPr>
                <w:spacing w:val="-2"/>
                <w:sz w:val="24"/>
                <w:szCs w:val="24"/>
              </w:rPr>
              <w:t>р/с 03214643000000013242;</w:t>
            </w:r>
          </w:p>
          <w:p w14:paraId="28743E9B" w14:textId="77777777" w:rsidR="00565819" w:rsidRPr="00AE0305" w:rsidRDefault="00565819" w:rsidP="00565819">
            <w:pPr>
              <w:jc w:val="both"/>
              <w:rPr>
                <w:spacing w:val="-2"/>
                <w:sz w:val="24"/>
                <w:szCs w:val="24"/>
              </w:rPr>
            </w:pPr>
            <w:r w:rsidRPr="00AE0305">
              <w:rPr>
                <w:spacing w:val="-2"/>
                <w:sz w:val="24"/>
                <w:szCs w:val="24"/>
              </w:rPr>
              <w:t xml:space="preserve">к/с 40102810745370000024; </w:t>
            </w:r>
          </w:p>
          <w:p w14:paraId="0E927A9B" w14:textId="77777777" w:rsidR="00565819" w:rsidRPr="00AE0305" w:rsidRDefault="00565819" w:rsidP="00565819">
            <w:pPr>
              <w:jc w:val="both"/>
              <w:rPr>
                <w:spacing w:val="-2"/>
                <w:sz w:val="24"/>
                <w:szCs w:val="24"/>
              </w:rPr>
            </w:pPr>
            <w:r w:rsidRPr="00AE0305">
              <w:rPr>
                <w:spacing w:val="-2"/>
                <w:sz w:val="24"/>
                <w:szCs w:val="24"/>
              </w:rPr>
              <w:t xml:space="preserve">Наименование банка: ОКЦ № 1 ВВГУ Банк России//УФК по Нижегородской </w:t>
            </w:r>
            <w:proofErr w:type="gramStart"/>
            <w:r w:rsidRPr="00AE0305">
              <w:rPr>
                <w:spacing w:val="-2"/>
                <w:sz w:val="24"/>
                <w:szCs w:val="24"/>
              </w:rPr>
              <w:t xml:space="preserve">области,   </w:t>
            </w:r>
            <w:proofErr w:type="gramEnd"/>
            <w:r w:rsidRPr="00AE0305">
              <w:rPr>
                <w:spacing w:val="-2"/>
                <w:sz w:val="24"/>
                <w:szCs w:val="24"/>
              </w:rPr>
              <w:t xml:space="preserve">              г. Нижний Новгород</w:t>
            </w:r>
          </w:p>
          <w:p w14:paraId="24764BED" w14:textId="77777777" w:rsidR="00565819" w:rsidRPr="00E82B3C" w:rsidRDefault="00565819" w:rsidP="00565819">
            <w:pPr>
              <w:jc w:val="both"/>
              <w:rPr>
                <w:spacing w:val="-2"/>
                <w:sz w:val="24"/>
                <w:szCs w:val="24"/>
              </w:rPr>
            </w:pPr>
            <w:r w:rsidRPr="00AE0305">
              <w:rPr>
                <w:spacing w:val="-2"/>
                <w:sz w:val="24"/>
                <w:szCs w:val="24"/>
              </w:rPr>
              <w:t>л/с 20756Щ82240;</w:t>
            </w:r>
            <w:r w:rsidRPr="00E82B3C">
              <w:rPr>
                <w:spacing w:val="-2"/>
                <w:sz w:val="24"/>
                <w:szCs w:val="24"/>
              </w:rPr>
              <w:t xml:space="preserve"> </w:t>
            </w:r>
          </w:p>
          <w:p w14:paraId="694B7EBD" w14:textId="77777777" w:rsidR="00565819" w:rsidRPr="00E82B3C" w:rsidRDefault="00565819" w:rsidP="00565819">
            <w:pPr>
              <w:jc w:val="both"/>
              <w:rPr>
                <w:spacing w:val="-2"/>
                <w:sz w:val="24"/>
                <w:szCs w:val="24"/>
              </w:rPr>
            </w:pPr>
          </w:p>
          <w:p w14:paraId="104A08FB" w14:textId="77777777" w:rsidR="00565819" w:rsidRPr="00565819" w:rsidRDefault="00565819" w:rsidP="00565819">
            <w:pPr>
              <w:jc w:val="both"/>
              <w:rPr>
                <w:spacing w:val="-2"/>
                <w:sz w:val="24"/>
                <w:szCs w:val="24"/>
              </w:rPr>
            </w:pPr>
            <w:r w:rsidRPr="00E82B3C">
              <w:rPr>
                <w:spacing w:val="-2"/>
                <w:sz w:val="24"/>
                <w:szCs w:val="24"/>
              </w:rPr>
              <w:t>е</w:t>
            </w:r>
            <w:r w:rsidRPr="00565819">
              <w:rPr>
                <w:spacing w:val="-2"/>
                <w:sz w:val="24"/>
                <w:szCs w:val="24"/>
              </w:rPr>
              <w:t>-</w:t>
            </w:r>
            <w:r w:rsidRPr="00E82B3C">
              <w:rPr>
                <w:spacing w:val="-2"/>
                <w:sz w:val="24"/>
                <w:szCs w:val="24"/>
              </w:rPr>
              <w:t>м</w:t>
            </w:r>
            <w:r w:rsidRPr="00E82B3C">
              <w:rPr>
                <w:spacing w:val="-2"/>
                <w:sz w:val="24"/>
                <w:szCs w:val="24"/>
                <w:lang w:val="en-US"/>
              </w:rPr>
              <w:t>ail</w:t>
            </w:r>
            <w:r w:rsidRPr="00565819">
              <w:rPr>
                <w:spacing w:val="-2"/>
                <w:sz w:val="24"/>
                <w:szCs w:val="24"/>
              </w:rPr>
              <w:t xml:space="preserve">: </w:t>
            </w:r>
            <w:proofErr w:type="spellStart"/>
            <w:r w:rsidRPr="00E82B3C">
              <w:rPr>
                <w:spacing w:val="-2"/>
                <w:sz w:val="24"/>
                <w:szCs w:val="24"/>
                <w:lang w:val="en-US"/>
              </w:rPr>
              <w:t>zakupki</w:t>
            </w:r>
            <w:proofErr w:type="spellEnd"/>
            <w:r w:rsidRPr="00565819">
              <w:rPr>
                <w:spacing w:val="-2"/>
                <w:sz w:val="24"/>
                <w:szCs w:val="24"/>
              </w:rPr>
              <w:t>@</w:t>
            </w:r>
            <w:proofErr w:type="spellStart"/>
            <w:r w:rsidRPr="00E82B3C">
              <w:rPr>
                <w:spacing w:val="-2"/>
                <w:sz w:val="24"/>
                <w:szCs w:val="24"/>
                <w:lang w:val="en-US"/>
              </w:rPr>
              <w:t>cge</w:t>
            </w:r>
            <w:proofErr w:type="spellEnd"/>
            <w:r w:rsidRPr="00565819">
              <w:rPr>
                <w:spacing w:val="-2"/>
                <w:sz w:val="24"/>
                <w:szCs w:val="24"/>
              </w:rPr>
              <w:t>-</w:t>
            </w:r>
            <w:proofErr w:type="spellStart"/>
            <w:r w:rsidRPr="00E82B3C">
              <w:rPr>
                <w:spacing w:val="-2"/>
                <w:sz w:val="24"/>
                <w:szCs w:val="24"/>
                <w:lang w:val="en-US"/>
              </w:rPr>
              <w:t>crimea</w:t>
            </w:r>
            <w:proofErr w:type="spellEnd"/>
            <w:r w:rsidRPr="00565819">
              <w:rPr>
                <w:spacing w:val="-2"/>
                <w:sz w:val="24"/>
                <w:szCs w:val="24"/>
              </w:rPr>
              <w:t>.</w:t>
            </w:r>
            <w:proofErr w:type="spellStart"/>
            <w:r w:rsidRPr="00E82B3C">
              <w:rPr>
                <w:spacing w:val="-2"/>
                <w:sz w:val="24"/>
                <w:szCs w:val="24"/>
                <w:lang w:val="en-US"/>
              </w:rPr>
              <w:t>ru</w:t>
            </w:r>
            <w:proofErr w:type="spellEnd"/>
            <w:r w:rsidRPr="00565819">
              <w:rPr>
                <w:spacing w:val="-2"/>
                <w:sz w:val="24"/>
                <w:szCs w:val="24"/>
              </w:rPr>
              <w:t xml:space="preserve">, </w:t>
            </w:r>
          </w:p>
          <w:p w14:paraId="03474361" w14:textId="77777777" w:rsidR="00565819" w:rsidRPr="00B63433" w:rsidRDefault="00565819" w:rsidP="00565819">
            <w:pPr>
              <w:jc w:val="both"/>
              <w:rPr>
                <w:spacing w:val="-2"/>
                <w:sz w:val="24"/>
                <w:szCs w:val="24"/>
              </w:rPr>
            </w:pPr>
            <w:r w:rsidRPr="00E82B3C">
              <w:rPr>
                <w:spacing w:val="-2"/>
                <w:sz w:val="24"/>
                <w:szCs w:val="24"/>
              </w:rPr>
              <w:t>Тел.: 8 (3652) 601-076</w:t>
            </w:r>
          </w:p>
          <w:p w14:paraId="5FF08A92" w14:textId="77777777" w:rsidR="00143DF7" w:rsidRPr="00563EB2" w:rsidRDefault="00143DF7" w:rsidP="00143DF7">
            <w:pPr>
              <w:rPr>
                <w:sz w:val="24"/>
                <w:szCs w:val="24"/>
              </w:rPr>
            </w:pPr>
          </w:p>
          <w:p w14:paraId="2A00F4EF" w14:textId="77777777" w:rsidR="006E30EC" w:rsidRPr="00143DF7" w:rsidRDefault="006E30EC" w:rsidP="006E30EC">
            <w:pPr>
              <w:jc w:val="both"/>
              <w:rPr>
                <w:b/>
                <w:sz w:val="24"/>
                <w:szCs w:val="24"/>
              </w:rPr>
            </w:pPr>
            <w:r>
              <w:rPr>
                <w:b/>
                <w:sz w:val="24"/>
                <w:szCs w:val="24"/>
              </w:rPr>
              <w:t>Г</w:t>
            </w:r>
            <w:r w:rsidRPr="00143DF7">
              <w:rPr>
                <w:b/>
                <w:sz w:val="24"/>
                <w:szCs w:val="24"/>
              </w:rPr>
              <w:t>лавн</w:t>
            </w:r>
            <w:r>
              <w:rPr>
                <w:b/>
                <w:sz w:val="24"/>
                <w:szCs w:val="24"/>
              </w:rPr>
              <w:t>ый</w:t>
            </w:r>
            <w:r w:rsidRPr="00143DF7">
              <w:rPr>
                <w:b/>
                <w:sz w:val="24"/>
                <w:szCs w:val="24"/>
              </w:rPr>
              <w:t xml:space="preserve"> врач</w:t>
            </w:r>
          </w:p>
          <w:p w14:paraId="01C142E7" w14:textId="77777777" w:rsidR="006E30EC" w:rsidRDefault="006E30EC" w:rsidP="006E30EC">
            <w:pPr>
              <w:autoSpaceDE w:val="0"/>
              <w:rPr>
                <w:b/>
                <w:sz w:val="24"/>
                <w:szCs w:val="24"/>
              </w:rPr>
            </w:pPr>
          </w:p>
          <w:p w14:paraId="6E3055BB" w14:textId="77777777" w:rsidR="006E30EC" w:rsidRDefault="006E30EC" w:rsidP="006E30EC">
            <w:pPr>
              <w:autoSpaceDE w:val="0"/>
              <w:rPr>
                <w:b/>
                <w:sz w:val="24"/>
                <w:szCs w:val="24"/>
              </w:rPr>
            </w:pPr>
          </w:p>
          <w:p w14:paraId="4F55E185" w14:textId="77777777" w:rsidR="006E30EC" w:rsidRDefault="006E30EC" w:rsidP="006E30EC">
            <w:pPr>
              <w:autoSpaceDE w:val="0"/>
              <w:rPr>
                <w:b/>
                <w:sz w:val="24"/>
                <w:szCs w:val="24"/>
              </w:rPr>
            </w:pPr>
            <w:r w:rsidRPr="00143DF7">
              <w:rPr>
                <w:b/>
                <w:sz w:val="24"/>
                <w:szCs w:val="24"/>
              </w:rPr>
              <w:t>__________</w:t>
            </w:r>
            <w:r>
              <w:rPr>
                <w:b/>
                <w:sz w:val="24"/>
                <w:szCs w:val="24"/>
              </w:rPr>
              <w:t>______</w:t>
            </w:r>
            <w:r w:rsidRPr="00143DF7">
              <w:rPr>
                <w:b/>
                <w:sz w:val="24"/>
                <w:szCs w:val="24"/>
              </w:rPr>
              <w:t>_______/</w:t>
            </w:r>
            <w:r>
              <w:rPr>
                <w:b/>
                <w:sz w:val="24"/>
                <w:szCs w:val="24"/>
              </w:rPr>
              <w:t>Р.В. Проскурнин/</w:t>
            </w:r>
          </w:p>
          <w:p w14:paraId="2CB97C2A" w14:textId="77777777" w:rsidR="00143DF7" w:rsidRPr="00143DF7" w:rsidRDefault="006E30EC" w:rsidP="006E30EC">
            <w:pPr>
              <w:autoSpaceDE w:val="0"/>
              <w:rPr>
                <w:rFonts w:eastAsia="Times New Roman CYR"/>
                <w:sz w:val="24"/>
                <w:szCs w:val="24"/>
              </w:rPr>
            </w:pPr>
            <w:r>
              <w:rPr>
                <w:b/>
                <w:sz w:val="24"/>
                <w:szCs w:val="24"/>
              </w:rPr>
              <w:t>МП</w:t>
            </w:r>
          </w:p>
        </w:tc>
        <w:tc>
          <w:tcPr>
            <w:tcW w:w="5244" w:type="dxa"/>
          </w:tcPr>
          <w:p w14:paraId="62DD30B8" w14:textId="77777777" w:rsidR="00A470CF" w:rsidRDefault="00A470CF" w:rsidP="00A470CF">
            <w:pPr>
              <w:widowControl w:val="0"/>
              <w:spacing w:line="240" w:lineRule="auto"/>
              <w:rPr>
                <w:rFonts w:eastAsia="Andale Sans UI"/>
                <w:b/>
                <w:bCs/>
                <w:color w:val="000000"/>
                <w:sz w:val="24"/>
                <w:szCs w:val="24"/>
                <w:lang w:eastAsia="zh-CN"/>
              </w:rPr>
            </w:pPr>
          </w:p>
          <w:p w14:paraId="5AA2FE66" w14:textId="77777777" w:rsidR="00C671D8" w:rsidRDefault="00C671D8" w:rsidP="00A470CF">
            <w:pPr>
              <w:widowControl w:val="0"/>
              <w:spacing w:line="240" w:lineRule="auto"/>
              <w:rPr>
                <w:rFonts w:eastAsia="Andale Sans UI"/>
                <w:b/>
                <w:bCs/>
                <w:color w:val="000000"/>
                <w:sz w:val="24"/>
                <w:szCs w:val="24"/>
                <w:lang w:eastAsia="zh-CN"/>
              </w:rPr>
            </w:pPr>
          </w:p>
          <w:p w14:paraId="3A067D0D" w14:textId="77777777" w:rsidR="00C671D8" w:rsidRDefault="00C671D8" w:rsidP="00A470CF">
            <w:pPr>
              <w:widowControl w:val="0"/>
              <w:spacing w:line="240" w:lineRule="auto"/>
              <w:rPr>
                <w:rFonts w:eastAsia="Andale Sans UI"/>
                <w:b/>
                <w:bCs/>
                <w:color w:val="000000"/>
                <w:sz w:val="24"/>
                <w:szCs w:val="24"/>
                <w:lang w:eastAsia="zh-CN"/>
              </w:rPr>
            </w:pPr>
          </w:p>
          <w:p w14:paraId="25F82814" w14:textId="77777777" w:rsidR="00C671D8" w:rsidRDefault="00C671D8" w:rsidP="00A470CF">
            <w:pPr>
              <w:widowControl w:val="0"/>
              <w:spacing w:line="240" w:lineRule="auto"/>
              <w:rPr>
                <w:rFonts w:eastAsia="Andale Sans UI"/>
                <w:b/>
                <w:bCs/>
                <w:color w:val="000000"/>
                <w:sz w:val="24"/>
                <w:szCs w:val="24"/>
                <w:lang w:eastAsia="zh-CN"/>
              </w:rPr>
            </w:pPr>
          </w:p>
          <w:p w14:paraId="3C263E43" w14:textId="77777777" w:rsidR="00C671D8" w:rsidRDefault="00C671D8" w:rsidP="00A470CF">
            <w:pPr>
              <w:widowControl w:val="0"/>
              <w:spacing w:line="240" w:lineRule="auto"/>
              <w:rPr>
                <w:rFonts w:eastAsia="Andale Sans UI"/>
                <w:b/>
                <w:bCs/>
                <w:color w:val="000000"/>
                <w:sz w:val="24"/>
                <w:szCs w:val="24"/>
                <w:lang w:eastAsia="zh-CN"/>
              </w:rPr>
            </w:pPr>
          </w:p>
          <w:p w14:paraId="222F769E" w14:textId="77777777" w:rsidR="00C671D8" w:rsidRDefault="00C671D8" w:rsidP="00A470CF">
            <w:pPr>
              <w:widowControl w:val="0"/>
              <w:spacing w:line="240" w:lineRule="auto"/>
              <w:rPr>
                <w:rFonts w:eastAsia="Andale Sans UI"/>
                <w:b/>
                <w:bCs/>
                <w:color w:val="000000"/>
                <w:sz w:val="24"/>
                <w:szCs w:val="24"/>
                <w:lang w:eastAsia="zh-CN"/>
              </w:rPr>
            </w:pPr>
          </w:p>
          <w:p w14:paraId="11E662EB" w14:textId="77777777" w:rsidR="00C671D8" w:rsidRDefault="00C671D8" w:rsidP="00A470CF">
            <w:pPr>
              <w:widowControl w:val="0"/>
              <w:spacing w:line="240" w:lineRule="auto"/>
              <w:rPr>
                <w:rFonts w:eastAsia="Andale Sans UI"/>
                <w:b/>
                <w:bCs/>
                <w:color w:val="000000"/>
                <w:sz w:val="24"/>
                <w:szCs w:val="24"/>
                <w:lang w:eastAsia="zh-CN"/>
              </w:rPr>
            </w:pPr>
          </w:p>
          <w:p w14:paraId="4E6D8AD7" w14:textId="77777777" w:rsidR="00C671D8" w:rsidRDefault="00C671D8" w:rsidP="00A470CF">
            <w:pPr>
              <w:widowControl w:val="0"/>
              <w:spacing w:line="240" w:lineRule="auto"/>
              <w:rPr>
                <w:rFonts w:eastAsia="Andale Sans UI"/>
                <w:b/>
                <w:bCs/>
                <w:color w:val="000000"/>
                <w:sz w:val="24"/>
                <w:szCs w:val="24"/>
                <w:lang w:eastAsia="zh-CN"/>
              </w:rPr>
            </w:pPr>
          </w:p>
          <w:p w14:paraId="5B744028" w14:textId="77777777" w:rsidR="00C671D8" w:rsidRDefault="00C671D8" w:rsidP="00A470CF">
            <w:pPr>
              <w:widowControl w:val="0"/>
              <w:spacing w:line="240" w:lineRule="auto"/>
              <w:rPr>
                <w:rFonts w:eastAsia="Andale Sans UI"/>
                <w:b/>
                <w:bCs/>
                <w:color w:val="000000"/>
                <w:sz w:val="24"/>
                <w:szCs w:val="24"/>
                <w:lang w:eastAsia="zh-CN"/>
              </w:rPr>
            </w:pPr>
          </w:p>
          <w:p w14:paraId="15CE2782" w14:textId="77777777" w:rsidR="00C671D8" w:rsidRDefault="00C671D8" w:rsidP="00A470CF">
            <w:pPr>
              <w:widowControl w:val="0"/>
              <w:spacing w:line="240" w:lineRule="auto"/>
              <w:rPr>
                <w:rFonts w:eastAsia="Andale Sans UI"/>
                <w:b/>
                <w:bCs/>
                <w:color w:val="000000"/>
                <w:sz w:val="24"/>
                <w:szCs w:val="24"/>
                <w:lang w:eastAsia="zh-CN"/>
              </w:rPr>
            </w:pPr>
          </w:p>
          <w:p w14:paraId="20CE6C10" w14:textId="77777777" w:rsidR="00C671D8" w:rsidRDefault="00C671D8" w:rsidP="00A470CF">
            <w:pPr>
              <w:widowControl w:val="0"/>
              <w:spacing w:line="240" w:lineRule="auto"/>
              <w:rPr>
                <w:rFonts w:eastAsia="Andale Sans UI"/>
                <w:b/>
                <w:bCs/>
                <w:color w:val="000000"/>
                <w:sz w:val="24"/>
                <w:szCs w:val="24"/>
                <w:lang w:eastAsia="zh-CN"/>
              </w:rPr>
            </w:pPr>
          </w:p>
          <w:p w14:paraId="2A146061" w14:textId="77777777" w:rsidR="00C671D8" w:rsidRDefault="00C671D8" w:rsidP="00A470CF">
            <w:pPr>
              <w:widowControl w:val="0"/>
              <w:spacing w:line="240" w:lineRule="auto"/>
              <w:rPr>
                <w:rFonts w:eastAsia="Andale Sans UI"/>
                <w:b/>
                <w:bCs/>
                <w:color w:val="000000"/>
                <w:sz w:val="24"/>
                <w:szCs w:val="24"/>
                <w:lang w:eastAsia="zh-CN"/>
              </w:rPr>
            </w:pPr>
          </w:p>
          <w:p w14:paraId="6AC2366A" w14:textId="77777777" w:rsidR="00C671D8" w:rsidRDefault="00C671D8" w:rsidP="00A470CF">
            <w:pPr>
              <w:widowControl w:val="0"/>
              <w:spacing w:line="240" w:lineRule="auto"/>
              <w:rPr>
                <w:rFonts w:eastAsia="Andale Sans UI"/>
                <w:b/>
                <w:bCs/>
                <w:color w:val="000000"/>
                <w:sz w:val="24"/>
                <w:szCs w:val="24"/>
                <w:lang w:eastAsia="zh-CN"/>
              </w:rPr>
            </w:pPr>
          </w:p>
          <w:p w14:paraId="37AE5DCB" w14:textId="77777777" w:rsidR="00C671D8" w:rsidRDefault="00C671D8" w:rsidP="00A470CF">
            <w:pPr>
              <w:widowControl w:val="0"/>
              <w:spacing w:line="240" w:lineRule="auto"/>
              <w:rPr>
                <w:rFonts w:eastAsia="Andale Sans UI"/>
                <w:b/>
                <w:bCs/>
                <w:color w:val="000000"/>
                <w:sz w:val="24"/>
                <w:szCs w:val="24"/>
                <w:lang w:eastAsia="zh-CN"/>
              </w:rPr>
            </w:pPr>
          </w:p>
          <w:p w14:paraId="3751140E" w14:textId="77777777" w:rsidR="00C671D8" w:rsidRDefault="00C671D8" w:rsidP="00A470CF">
            <w:pPr>
              <w:widowControl w:val="0"/>
              <w:spacing w:line="240" w:lineRule="auto"/>
              <w:rPr>
                <w:rFonts w:eastAsia="Andale Sans UI"/>
                <w:b/>
                <w:bCs/>
                <w:color w:val="000000"/>
                <w:sz w:val="24"/>
                <w:szCs w:val="24"/>
                <w:lang w:eastAsia="zh-CN"/>
              </w:rPr>
            </w:pPr>
          </w:p>
          <w:p w14:paraId="3C7B38B9" w14:textId="77777777" w:rsidR="00C671D8" w:rsidRDefault="00C671D8" w:rsidP="00A470CF">
            <w:pPr>
              <w:widowControl w:val="0"/>
              <w:spacing w:line="240" w:lineRule="auto"/>
              <w:rPr>
                <w:rFonts w:eastAsia="Andale Sans UI"/>
                <w:b/>
                <w:bCs/>
                <w:color w:val="000000"/>
                <w:sz w:val="24"/>
                <w:szCs w:val="24"/>
                <w:lang w:eastAsia="zh-CN"/>
              </w:rPr>
            </w:pPr>
          </w:p>
          <w:p w14:paraId="5E3BF0AA" w14:textId="77777777" w:rsidR="00C671D8" w:rsidRDefault="00C671D8" w:rsidP="00A470CF">
            <w:pPr>
              <w:widowControl w:val="0"/>
              <w:spacing w:line="240" w:lineRule="auto"/>
              <w:rPr>
                <w:rFonts w:eastAsia="Andale Sans UI"/>
                <w:b/>
                <w:bCs/>
                <w:color w:val="000000"/>
                <w:sz w:val="24"/>
                <w:szCs w:val="24"/>
                <w:lang w:eastAsia="zh-CN"/>
              </w:rPr>
            </w:pPr>
          </w:p>
          <w:p w14:paraId="3C8C9355" w14:textId="77777777" w:rsidR="00C671D8" w:rsidRDefault="00C671D8" w:rsidP="00A470CF">
            <w:pPr>
              <w:widowControl w:val="0"/>
              <w:spacing w:line="240" w:lineRule="auto"/>
              <w:rPr>
                <w:rFonts w:eastAsia="Andale Sans UI"/>
                <w:b/>
                <w:bCs/>
                <w:color w:val="000000"/>
                <w:sz w:val="24"/>
                <w:szCs w:val="24"/>
                <w:lang w:eastAsia="zh-CN"/>
              </w:rPr>
            </w:pPr>
          </w:p>
          <w:p w14:paraId="77FCFB18" w14:textId="77777777" w:rsidR="00C671D8" w:rsidRDefault="00C671D8" w:rsidP="00A470CF">
            <w:pPr>
              <w:widowControl w:val="0"/>
              <w:spacing w:line="240" w:lineRule="auto"/>
              <w:rPr>
                <w:rFonts w:eastAsia="Andale Sans UI"/>
                <w:b/>
                <w:bCs/>
                <w:color w:val="000000"/>
                <w:sz w:val="24"/>
                <w:szCs w:val="24"/>
                <w:lang w:eastAsia="zh-CN"/>
              </w:rPr>
            </w:pPr>
          </w:p>
          <w:p w14:paraId="3F39B20B" w14:textId="77777777" w:rsidR="00C671D8" w:rsidRDefault="00C671D8" w:rsidP="00A470CF">
            <w:pPr>
              <w:widowControl w:val="0"/>
              <w:spacing w:line="240" w:lineRule="auto"/>
              <w:rPr>
                <w:rFonts w:eastAsia="Andale Sans UI"/>
                <w:b/>
                <w:bCs/>
                <w:color w:val="000000"/>
                <w:sz w:val="24"/>
                <w:szCs w:val="24"/>
                <w:lang w:eastAsia="zh-CN"/>
              </w:rPr>
            </w:pPr>
          </w:p>
          <w:p w14:paraId="2370203F" w14:textId="77777777" w:rsidR="00C671D8" w:rsidRDefault="00C671D8" w:rsidP="00A470CF">
            <w:pPr>
              <w:widowControl w:val="0"/>
              <w:spacing w:line="240" w:lineRule="auto"/>
              <w:rPr>
                <w:rFonts w:eastAsia="Andale Sans UI"/>
                <w:b/>
                <w:bCs/>
                <w:color w:val="000000"/>
                <w:sz w:val="24"/>
                <w:szCs w:val="24"/>
                <w:lang w:eastAsia="zh-CN"/>
              </w:rPr>
            </w:pPr>
          </w:p>
          <w:p w14:paraId="1F91D8F8" w14:textId="77777777" w:rsidR="00C671D8" w:rsidRDefault="00C671D8" w:rsidP="00A470CF">
            <w:pPr>
              <w:widowControl w:val="0"/>
              <w:spacing w:line="240" w:lineRule="auto"/>
              <w:rPr>
                <w:rFonts w:eastAsia="Andale Sans UI"/>
                <w:b/>
                <w:bCs/>
                <w:color w:val="000000"/>
                <w:sz w:val="24"/>
                <w:szCs w:val="24"/>
                <w:lang w:eastAsia="zh-CN"/>
              </w:rPr>
            </w:pPr>
          </w:p>
          <w:p w14:paraId="393D71E5" w14:textId="77777777" w:rsidR="00C671D8" w:rsidRDefault="00C671D8" w:rsidP="00A470CF">
            <w:pPr>
              <w:widowControl w:val="0"/>
              <w:spacing w:line="240" w:lineRule="auto"/>
              <w:rPr>
                <w:rFonts w:eastAsia="Andale Sans UI"/>
                <w:b/>
                <w:bCs/>
                <w:color w:val="000000"/>
                <w:sz w:val="24"/>
                <w:szCs w:val="24"/>
                <w:lang w:eastAsia="zh-CN"/>
              </w:rPr>
            </w:pPr>
          </w:p>
          <w:p w14:paraId="054722D4" w14:textId="77777777" w:rsidR="00C671D8" w:rsidRDefault="00C671D8" w:rsidP="00A470CF">
            <w:pPr>
              <w:widowControl w:val="0"/>
              <w:spacing w:line="240" w:lineRule="auto"/>
              <w:rPr>
                <w:rFonts w:eastAsia="Andale Sans UI"/>
                <w:b/>
                <w:bCs/>
                <w:color w:val="000000"/>
                <w:sz w:val="24"/>
                <w:szCs w:val="24"/>
                <w:lang w:eastAsia="zh-CN"/>
              </w:rPr>
            </w:pPr>
          </w:p>
          <w:p w14:paraId="150FE12E" w14:textId="77777777" w:rsidR="00C671D8" w:rsidRDefault="00C671D8" w:rsidP="00A470CF">
            <w:pPr>
              <w:widowControl w:val="0"/>
              <w:spacing w:line="240" w:lineRule="auto"/>
              <w:rPr>
                <w:rFonts w:eastAsia="Andale Sans UI"/>
                <w:b/>
                <w:bCs/>
                <w:color w:val="000000"/>
                <w:sz w:val="24"/>
                <w:szCs w:val="24"/>
                <w:lang w:eastAsia="zh-CN"/>
              </w:rPr>
            </w:pPr>
          </w:p>
          <w:p w14:paraId="1D3E641A" w14:textId="77777777" w:rsidR="00C671D8" w:rsidRDefault="00C671D8" w:rsidP="00A470CF">
            <w:pPr>
              <w:widowControl w:val="0"/>
              <w:spacing w:line="240" w:lineRule="auto"/>
              <w:rPr>
                <w:rFonts w:eastAsia="Andale Sans UI"/>
                <w:b/>
                <w:bCs/>
                <w:color w:val="000000"/>
                <w:sz w:val="24"/>
                <w:szCs w:val="24"/>
                <w:lang w:eastAsia="zh-CN"/>
              </w:rPr>
            </w:pPr>
          </w:p>
          <w:p w14:paraId="7D92EA5F" w14:textId="77777777" w:rsidR="00C671D8" w:rsidRDefault="00C671D8" w:rsidP="00A470CF">
            <w:pPr>
              <w:widowControl w:val="0"/>
              <w:spacing w:line="240" w:lineRule="auto"/>
              <w:rPr>
                <w:rFonts w:eastAsia="Andale Sans UI"/>
                <w:b/>
                <w:bCs/>
                <w:color w:val="000000"/>
                <w:sz w:val="24"/>
                <w:szCs w:val="24"/>
                <w:lang w:eastAsia="zh-CN"/>
              </w:rPr>
            </w:pPr>
          </w:p>
          <w:p w14:paraId="08362FCF" w14:textId="77777777" w:rsidR="00C671D8" w:rsidRDefault="00C671D8" w:rsidP="00A470CF">
            <w:pPr>
              <w:widowControl w:val="0"/>
              <w:spacing w:line="240" w:lineRule="auto"/>
              <w:rPr>
                <w:rFonts w:eastAsia="Andale Sans UI"/>
                <w:b/>
                <w:bCs/>
                <w:color w:val="000000"/>
                <w:sz w:val="24"/>
                <w:szCs w:val="24"/>
                <w:lang w:eastAsia="zh-CN"/>
              </w:rPr>
            </w:pPr>
          </w:p>
          <w:p w14:paraId="21D4BDE4" w14:textId="77777777" w:rsidR="00C671D8" w:rsidRDefault="00C671D8" w:rsidP="00A470CF">
            <w:pPr>
              <w:widowControl w:val="0"/>
              <w:spacing w:line="240" w:lineRule="auto"/>
              <w:rPr>
                <w:rFonts w:eastAsia="Andale Sans UI"/>
                <w:b/>
                <w:bCs/>
                <w:color w:val="000000"/>
                <w:sz w:val="24"/>
                <w:szCs w:val="24"/>
                <w:lang w:eastAsia="zh-CN"/>
              </w:rPr>
            </w:pPr>
          </w:p>
          <w:p w14:paraId="79859550" w14:textId="77777777" w:rsidR="00A470CF" w:rsidRPr="00A811D6" w:rsidRDefault="00A470CF" w:rsidP="00A470CF">
            <w:pPr>
              <w:widowControl w:val="0"/>
              <w:spacing w:line="240" w:lineRule="auto"/>
              <w:rPr>
                <w:rFonts w:eastAsia="Andale Sans UI"/>
                <w:b/>
                <w:bCs/>
                <w:color w:val="000000"/>
                <w:sz w:val="24"/>
                <w:szCs w:val="24"/>
                <w:lang w:eastAsia="zh-CN"/>
              </w:rPr>
            </w:pPr>
          </w:p>
          <w:p w14:paraId="14BE14D4" w14:textId="77777777" w:rsidR="00A470CF" w:rsidRPr="00A811D6" w:rsidRDefault="00A470CF" w:rsidP="00A470CF">
            <w:pPr>
              <w:widowControl w:val="0"/>
              <w:spacing w:line="240" w:lineRule="auto"/>
              <w:rPr>
                <w:rFonts w:eastAsia="Andale Sans UI"/>
                <w:sz w:val="24"/>
                <w:szCs w:val="24"/>
                <w:lang w:eastAsia="zh-CN"/>
              </w:rPr>
            </w:pPr>
            <w:r w:rsidRPr="00A811D6">
              <w:rPr>
                <w:rFonts w:eastAsia="Andale Sans UI"/>
                <w:b/>
                <w:bCs/>
                <w:color w:val="000000"/>
                <w:sz w:val="24"/>
                <w:szCs w:val="24"/>
                <w:lang w:eastAsia="zh-CN"/>
              </w:rPr>
              <w:t>______________/ /</w:t>
            </w:r>
          </w:p>
          <w:p w14:paraId="5B31B8BE" w14:textId="77777777" w:rsidR="007A40F2" w:rsidRPr="000036B2" w:rsidRDefault="00F91FD5" w:rsidP="00A470CF">
            <w:pPr>
              <w:jc w:val="both"/>
              <w:rPr>
                <w:spacing w:val="-2"/>
                <w:sz w:val="24"/>
                <w:szCs w:val="24"/>
              </w:rPr>
            </w:pPr>
            <w:r>
              <w:rPr>
                <w:rFonts w:eastAsia="Andale Sans UI"/>
                <w:b/>
                <w:bCs/>
                <w:color w:val="000000"/>
                <w:sz w:val="24"/>
                <w:szCs w:val="24"/>
                <w:lang w:eastAsia="zh-CN"/>
              </w:rPr>
              <w:t>М</w:t>
            </w:r>
            <w:r w:rsidR="00A470CF" w:rsidRPr="00A811D6">
              <w:rPr>
                <w:rFonts w:eastAsia="Andale Sans UI"/>
                <w:b/>
                <w:bCs/>
                <w:color w:val="000000"/>
                <w:sz w:val="24"/>
                <w:szCs w:val="24"/>
                <w:lang w:eastAsia="zh-CN"/>
              </w:rPr>
              <w:t>П</w:t>
            </w:r>
          </w:p>
          <w:p w14:paraId="1D8945EA" w14:textId="77777777" w:rsidR="00143DF7" w:rsidRPr="00143DF7" w:rsidRDefault="00143DF7" w:rsidP="007A670A">
            <w:pPr>
              <w:shd w:val="clear" w:color="auto" w:fill="FFFFFF"/>
              <w:rPr>
                <w:b/>
                <w:sz w:val="24"/>
                <w:szCs w:val="24"/>
              </w:rPr>
            </w:pPr>
          </w:p>
        </w:tc>
      </w:tr>
    </w:tbl>
    <w:p w14:paraId="185AAFED" w14:textId="77777777" w:rsidR="00143DF7" w:rsidRPr="00892075" w:rsidRDefault="00143DF7" w:rsidP="00507992">
      <w:pPr>
        <w:spacing w:line="240" w:lineRule="auto"/>
        <w:jc w:val="right"/>
        <w:rPr>
          <w:sz w:val="24"/>
          <w:szCs w:val="24"/>
        </w:rPr>
        <w:sectPr w:rsidR="00143DF7" w:rsidRPr="00892075" w:rsidSect="00AB4BB9">
          <w:pgSz w:w="11906" w:h="16838"/>
          <w:pgMar w:top="1134" w:right="424" w:bottom="1134" w:left="567" w:header="720" w:footer="720" w:gutter="0"/>
          <w:cols w:space="720"/>
        </w:sectPr>
      </w:pPr>
    </w:p>
    <w:p w14:paraId="6A1BD31D" w14:textId="77777777" w:rsidR="007A40F2" w:rsidRDefault="00507992" w:rsidP="00507992">
      <w:pPr>
        <w:spacing w:line="240" w:lineRule="auto"/>
        <w:jc w:val="right"/>
        <w:rPr>
          <w:sz w:val="24"/>
          <w:szCs w:val="24"/>
        </w:rPr>
      </w:pPr>
      <w:r w:rsidRPr="00892075">
        <w:rPr>
          <w:sz w:val="24"/>
          <w:szCs w:val="24"/>
        </w:rPr>
        <w:lastRenderedPageBreak/>
        <w:t>Приложение №1 к</w:t>
      </w:r>
    </w:p>
    <w:p w14:paraId="487EEC55" w14:textId="46A17E30" w:rsidR="007A40F2" w:rsidRDefault="00143DF7" w:rsidP="00507992">
      <w:pPr>
        <w:spacing w:line="240" w:lineRule="auto"/>
        <w:jc w:val="right"/>
        <w:rPr>
          <w:sz w:val="24"/>
          <w:szCs w:val="24"/>
        </w:rPr>
      </w:pPr>
      <w:r>
        <w:rPr>
          <w:sz w:val="24"/>
          <w:szCs w:val="24"/>
        </w:rPr>
        <w:t>Государственному к</w:t>
      </w:r>
      <w:r w:rsidR="00507992" w:rsidRPr="00892075">
        <w:rPr>
          <w:sz w:val="24"/>
          <w:szCs w:val="24"/>
        </w:rPr>
        <w:t>онтракту №</w:t>
      </w:r>
      <w:r w:rsidR="004C2E5E">
        <w:rPr>
          <w:sz w:val="24"/>
          <w:szCs w:val="24"/>
        </w:rPr>
        <w:t xml:space="preserve"> 8</w:t>
      </w:r>
      <w:r w:rsidR="00B97F67">
        <w:rPr>
          <w:sz w:val="24"/>
          <w:szCs w:val="24"/>
        </w:rPr>
        <w:t>-г</w:t>
      </w:r>
    </w:p>
    <w:p w14:paraId="483D48D4" w14:textId="77777777" w:rsidR="00507992" w:rsidRPr="00892075" w:rsidRDefault="00143DF7" w:rsidP="00507992">
      <w:pPr>
        <w:spacing w:line="240" w:lineRule="auto"/>
        <w:jc w:val="right"/>
        <w:rPr>
          <w:sz w:val="24"/>
          <w:szCs w:val="24"/>
        </w:rPr>
      </w:pPr>
      <w:r w:rsidRPr="00892075">
        <w:rPr>
          <w:sz w:val="24"/>
          <w:szCs w:val="24"/>
        </w:rPr>
        <w:t>от «</w:t>
      </w:r>
      <w:r w:rsidR="007A40F2">
        <w:rPr>
          <w:sz w:val="24"/>
          <w:szCs w:val="24"/>
        </w:rPr>
        <w:t>___</w:t>
      </w:r>
      <w:r w:rsidRPr="00892075">
        <w:rPr>
          <w:sz w:val="24"/>
          <w:szCs w:val="24"/>
        </w:rPr>
        <w:t xml:space="preserve">» </w:t>
      </w:r>
      <w:r w:rsidR="007A40F2">
        <w:rPr>
          <w:sz w:val="24"/>
          <w:szCs w:val="24"/>
        </w:rPr>
        <w:t>_________</w:t>
      </w:r>
      <w:r w:rsidR="001262BA">
        <w:rPr>
          <w:sz w:val="24"/>
          <w:szCs w:val="24"/>
        </w:rPr>
        <w:t>2026</w:t>
      </w:r>
      <w:r w:rsidRPr="00892075">
        <w:rPr>
          <w:sz w:val="24"/>
          <w:szCs w:val="24"/>
        </w:rPr>
        <w:t xml:space="preserve"> года  </w:t>
      </w:r>
    </w:p>
    <w:p w14:paraId="721FBF95" w14:textId="77777777" w:rsidR="00507992" w:rsidRDefault="00507992" w:rsidP="00507992">
      <w:pPr>
        <w:spacing w:line="240" w:lineRule="auto"/>
        <w:rPr>
          <w:sz w:val="24"/>
          <w:szCs w:val="24"/>
        </w:rPr>
      </w:pPr>
    </w:p>
    <w:p w14:paraId="4705BDC6" w14:textId="77777777" w:rsidR="0077560E" w:rsidRDefault="0077560E" w:rsidP="00507992">
      <w:pPr>
        <w:spacing w:line="240" w:lineRule="auto"/>
        <w:rPr>
          <w:sz w:val="24"/>
          <w:szCs w:val="24"/>
        </w:rPr>
      </w:pPr>
    </w:p>
    <w:p w14:paraId="424E3E81" w14:textId="77777777" w:rsidR="007A40F2" w:rsidRDefault="007A40F2" w:rsidP="00507992">
      <w:pPr>
        <w:spacing w:line="240" w:lineRule="auto"/>
        <w:rPr>
          <w:sz w:val="24"/>
          <w:szCs w:val="24"/>
        </w:rPr>
      </w:pPr>
    </w:p>
    <w:p w14:paraId="4EC0B214" w14:textId="77777777" w:rsidR="007A40F2" w:rsidRPr="0013419D" w:rsidRDefault="007A40F2" w:rsidP="007A40F2">
      <w:pPr>
        <w:spacing w:line="240" w:lineRule="auto"/>
        <w:jc w:val="center"/>
        <w:rPr>
          <w:b/>
          <w:sz w:val="24"/>
          <w:szCs w:val="24"/>
        </w:rPr>
      </w:pPr>
      <w:r w:rsidRPr="0013419D">
        <w:rPr>
          <w:b/>
          <w:sz w:val="24"/>
          <w:szCs w:val="24"/>
        </w:rPr>
        <w:t>Спецификация</w:t>
      </w:r>
    </w:p>
    <w:p w14:paraId="517C9397" w14:textId="195CFCFE" w:rsidR="007A40F2" w:rsidRDefault="007A40F2" w:rsidP="007A40F2">
      <w:pPr>
        <w:spacing w:line="240" w:lineRule="auto"/>
        <w:jc w:val="center"/>
        <w:rPr>
          <w:b/>
          <w:sz w:val="24"/>
          <w:szCs w:val="24"/>
        </w:rPr>
      </w:pPr>
      <w:r w:rsidRPr="004E25F3">
        <w:rPr>
          <w:b/>
          <w:sz w:val="24"/>
          <w:szCs w:val="24"/>
        </w:rPr>
        <w:t>«</w:t>
      </w:r>
      <w:r w:rsidR="004C2E5E" w:rsidRPr="009608C0">
        <w:rPr>
          <w:b/>
          <w:sz w:val="24"/>
          <w:szCs w:val="24"/>
        </w:rPr>
        <w:t>Прибор вакуумного фильтрования и устройство для изготовления ватных пробок</w:t>
      </w:r>
      <w:r w:rsidRPr="004E25F3">
        <w:rPr>
          <w:b/>
          <w:sz w:val="24"/>
          <w:szCs w:val="24"/>
        </w:rPr>
        <w:t>»</w:t>
      </w:r>
    </w:p>
    <w:p w14:paraId="06B53BA1" w14:textId="77777777" w:rsidR="004F238A" w:rsidRPr="004E25F3" w:rsidRDefault="004F238A" w:rsidP="007A40F2">
      <w:pPr>
        <w:spacing w:line="240" w:lineRule="auto"/>
        <w:jc w:val="center"/>
        <w:rPr>
          <w:b/>
          <w:sz w:val="24"/>
          <w:szCs w:val="24"/>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
        <w:gridCol w:w="4276"/>
        <w:gridCol w:w="1112"/>
        <w:gridCol w:w="842"/>
        <w:gridCol w:w="1444"/>
        <w:gridCol w:w="1713"/>
      </w:tblGrid>
      <w:tr w:rsidR="004C2E5E" w:rsidRPr="008544A0" w14:paraId="4E5A87D3" w14:textId="77777777" w:rsidTr="003D3EBD">
        <w:tc>
          <w:tcPr>
            <w:tcW w:w="709" w:type="dxa"/>
            <w:tcBorders>
              <w:top w:val="single" w:sz="4" w:space="0" w:color="auto"/>
              <w:left w:val="single" w:sz="4" w:space="0" w:color="auto"/>
              <w:bottom w:val="single" w:sz="4" w:space="0" w:color="auto"/>
              <w:right w:val="single" w:sz="4" w:space="0" w:color="auto"/>
            </w:tcBorders>
            <w:vAlign w:val="center"/>
          </w:tcPr>
          <w:p w14:paraId="1362B8A6" w14:textId="77777777" w:rsidR="004C2E5E" w:rsidRPr="008544A0" w:rsidRDefault="004C2E5E" w:rsidP="003D3EBD">
            <w:pPr>
              <w:jc w:val="center"/>
              <w:rPr>
                <w:b/>
                <w:color w:val="000000"/>
                <w:sz w:val="22"/>
                <w:szCs w:val="22"/>
              </w:rPr>
            </w:pPr>
            <w:r w:rsidRPr="008544A0">
              <w:rPr>
                <w:b/>
                <w:color w:val="000000"/>
                <w:sz w:val="22"/>
                <w:szCs w:val="22"/>
              </w:rPr>
              <w:t>№ п/п</w:t>
            </w:r>
          </w:p>
        </w:tc>
        <w:tc>
          <w:tcPr>
            <w:tcW w:w="4395" w:type="dxa"/>
            <w:tcBorders>
              <w:top w:val="single" w:sz="4" w:space="0" w:color="auto"/>
              <w:left w:val="single" w:sz="4" w:space="0" w:color="auto"/>
              <w:bottom w:val="single" w:sz="4" w:space="0" w:color="auto"/>
              <w:right w:val="single" w:sz="4" w:space="0" w:color="auto"/>
            </w:tcBorders>
            <w:vAlign w:val="center"/>
          </w:tcPr>
          <w:p w14:paraId="4D528747" w14:textId="77777777" w:rsidR="004C2E5E" w:rsidRPr="008544A0" w:rsidRDefault="004C2E5E" w:rsidP="003D3EBD">
            <w:pPr>
              <w:jc w:val="center"/>
              <w:rPr>
                <w:b/>
                <w:color w:val="000000"/>
                <w:sz w:val="22"/>
                <w:szCs w:val="22"/>
              </w:rPr>
            </w:pPr>
            <w:r w:rsidRPr="008544A0">
              <w:rPr>
                <w:b/>
                <w:color w:val="000000"/>
                <w:sz w:val="22"/>
                <w:szCs w:val="22"/>
              </w:rPr>
              <w:t>Наименование товара</w:t>
            </w:r>
          </w:p>
        </w:tc>
        <w:tc>
          <w:tcPr>
            <w:tcW w:w="1134" w:type="dxa"/>
            <w:tcBorders>
              <w:top w:val="single" w:sz="4" w:space="0" w:color="auto"/>
              <w:left w:val="single" w:sz="4" w:space="0" w:color="auto"/>
              <w:bottom w:val="single" w:sz="4" w:space="0" w:color="auto"/>
              <w:right w:val="single" w:sz="4" w:space="0" w:color="auto"/>
            </w:tcBorders>
            <w:vAlign w:val="center"/>
          </w:tcPr>
          <w:p w14:paraId="721C99DD" w14:textId="77777777" w:rsidR="004C2E5E" w:rsidRPr="008544A0" w:rsidRDefault="004C2E5E" w:rsidP="003D3EBD">
            <w:pPr>
              <w:jc w:val="center"/>
              <w:rPr>
                <w:b/>
                <w:color w:val="000000"/>
                <w:sz w:val="22"/>
                <w:szCs w:val="22"/>
              </w:rPr>
            </w:pPr>
            <w:r w:rsidRPr="008544A0">
              <w:rPr>
                <w:b/>
                <w:color w:val="000000"/>
                <w:sz w:val="22"/>
                <w:szCs w:val="22"/>
              </w:rPr>
              <w:t>Ед. изм.</w:t>
            </w:r>
          </w:p>
        </w:tc>
        <w:tc>
          <w:tcPr>
            <w:tcW w:w="850" w:type="dxa"/>
            <w:tcBorders>
              <w:top w:val="single" w:sz="4" w:space="0" w:color="auto"/>
              <w:left w:val="single" w:sz="4" w:space="0" w:color="auto"/>
              <w:bottom w:val="single" w:sz="4" w:space="0" w:color="auto"/>
              <w:right w:val="single" w:sz="4" w:space="0" w:color="auto"/>
            </w:tcBorders>
            <w:vAlign w:val="center"/>
          </w:tcPr>
          <w:p w14:paraId="4E47A2C7" w14:textId="77777777" w:rsidR="004C2E5E" w:rsidRPr="008544A0" w:rsidRDefault="004C2E5E" w:rsidP="003D3EBD">
            <w:pPr>
              <w:jc w:val="center"/>
              <w:rPr>
                <w:b/>
                <w:color w:val="000000"/>
                <w:sz w:val="22"/>
                <w:szCs w:val="22"/>
              </w:rPr>
            </w:pPr>
            <w:r w:rsidRPr="008544A0">
              <w:rPr>
                <w:b/>
                <w:color w:val="000000"/>
                <w:sz w:val="22"/>
                <w:szCs w:val="22"/>
              </w:rPr>
              <w:t>Кол-во</w:t>
            </w:r>
          </w:p>
        </w:tc>
        <w:tc>
          <w:tcPr>
            <w:tcW w:w="1477" w:type="dxa"/>
            <w:tcBorders>
              <w:top w:val="single" w:sz="4" w:space="0" w:color="auto"/>
              <w:left w:val="single" w:sz="4" w:space="0" w:color="auto"/>
              <w:bottom w:val="single" w:sz="4" w:space="0" w:color="auto"/>
              <w:right w:val="single" w:sz="4" w:space="0" w:color="auto"/>
            </w:tcBorders>
            <w:vAlign w:val="center"/>
          </w:tcPr>
          <w:p w14:paraId="2D3C90EC" w14:textId="77777777" w:rsidR="004C2E5E" w:rsidRPr="008544A0" w:rsidRDefault="004C2E5E" w:rsidP="003D3EBD">
            <w:pPr>
              <w:jc w:val="center"/>
              <w:rPr>
                <w:b/>
                <w:color w:val="000000"/>
                <w:sz w:val="22"/>
                <w:szCs w:val="22"/>
              </w:rPr>
            </w:pPr>
            <w:r w:rsidRPr="008544A0">
              <w:rPr>
                <w:b/>
                <w:color w:val="000000"/>
                <w:sz w:val="22"/>
                <w:szCs w:val="22"/>
              </w:rPr>
              <w:t xml:space="preserve">Цена за ед., руб. </w:t>
            </w:r>
          </w:p>
        </w:tc>
        <w:tc>
          <w:tcPr>
            <w:tcW w:w="1749" w:type="dxa"/>
            <w:tcBorders>
              <w:top w:val="single" w:sz="4" w:space="0" w:color="auto"/>
              <w:left w:val="single" w:sz="4" w:space="0" w:color="auto"/>
              <w:bottom w:val="single" w:sz="4" w:space="0" w:color="auto"/>
              <w:right w:val="single" w:sz="4" w:space="0" w:color="auto"/>
            </w:tcBorders>
            <w:vAlign w:val="center"/>
          </w:tcPr>
          <w:p w14:paraId="07908567" w14:textId="77777777" w:rsidR="004C2E5E" w:rsidRPr="008544A0" w:rsidRDefault="004C2E5E" w:rsidP="003D3EBD">
            <w:pPr>
              <w:jc w:val="center"/>
              <w:rPr>
                <w:b/>
                <w:color w:val="000000"/>
                <w:sz w:val="22"/>
                <w:szCs w:val="22"/>
              </w:rPr>
            </w:pPr>
            <w:r w:rsidRPr="008544A0">
              <w:rPr>
                <w:b/>
                <w:color w:val="000000"/>
                <w:sz w:val="22"/>
                <w:szCs w:val="22"/>
              </w:rPr>
              <w:t xml:space="preserve">Сумма, руб. </w:t>
            </w:r>
          </w:p>
        </w:tc>
      </w:tr>
      <w:tr w:rsidR="004C2E5E" w:rsidRPr="008544A0" w14:paraId="436D3623" w14:textId="77777777" w:rsidTr="003D3EBD">
        <w:tc>
          <w:tcPr>
            <w:tcW w:w="709" w:type="dxa"/>
            <w:tcBorders>
              <w:top w:val="single" w:sz="4" w:space="0" w:color="auto"/>
              <w:left w:val="single" w:sz="4" w:space="0" w:color="auto"/>
              <w:bottom w:val="single" w:sz="4" w:space="0" w:color="auto"/>
              <w:right w:val="single" w:sz="4" w:space="0" w:color="auto"/>
            </w:tcBorders>
          </w:tcPr>
          <w:p w14:paraId="02198777" w14:textId="77777777" w:rsidR="004C2E5E" w:rsidRPr="008544A0" w:rsidRDefault="004C2E5E" w:rsidP="003D3EBD">
            <w:pPr>
              <w:jc w:val="center"/>
              <w:rPr>
                <w:b/>
                <w:color w:val="000000"/>
                <w:sz w:val="22"/>
                <w:szCs w:val="22"/>
              </w:rPr>
            </w:pPr>
            <w:r w:rsidRPr="008544A0">
              <w:rPr>
                <w:b/>
                <w:color w:val="000000"/>
                <w:sz w:val="22"/>
                <w:szCs w:val="22"/>
              </w:rPr>
              <w:t>1</w:t>
            </w:r>
          </w:p>
        </w:tc>
        <w:tc>
          <w:tcPr>
            <w:tcW w:w="4395" w:type="dxa"/>
            <w:tcBorders>
              <w:top w:val="single" w:sz="4" w:space="0" w:color="auto"/>
              <w:left w:val="single" w:sz="4" w:space="0" w:color="auto"/>
              <w:bottom w:val="single" w:sz="4" w:space="0" w:color="auto"/>
              <w:right w:val="single" w:sz="4" w:space="0" w:color="auto"/>
            </w:tcBorders>
          </w:tcPr>
          <w:p w14:paraId="286EA398" w14:textId="77777777" w:rsidR="004C2E5E" w:rsidRPr="008544A0" w:rsidRDefault="004C2E5E" w:rsidP="003D3EBD">
            <w:pPr>
              <w:jc w:val="center"/>
              <w:rPr>
                <w:b/>
                <w:color w:val="000000"/>
                <w:sz w:val="22"/>
                <w:szCs w:val="22"/>
              </w:rPr>
            </w:pPr>
            <w:r w:rsidRPr="008544A0">
              <w:rPr>
                <w:b/>
                <w:color w:val="000000"/>
                <w:sz w:val="22"/>
                <w:szCs w:val="22"/>
              </w:rPr>
              <w:t>2</w:t>
            </w:r>
          </w:p>
        </w:tc>
        <w:tc>
          <w:tcPr>
            <w:tcW w:w="1134" w:type="dxa"/>
            <w:tcBorders>
              <w:top w:val="single" w:sz="4" w:space="0" w:color="auto"/>
              <w:left w:val="single" w:sz="4" w:space="0" w:color="auto"/>
              <w:bottom w:val="single" w:sz="4" w:space="0" w:color="auto"/>
              <w:right w:val="single" w:sz="4" w:space="0" w:color="auto"/>
            </w:tcBorders>
          </w:tcPr>
          <w:p w14:paraId="3786BD03" w14:textId="77777777" w:rsidR="004C2E5E" w:rsidRPr="008544A0" w:rsidRDefault="004C2E5E" w:rsidP="003D3EBD">
            <w:pPr>
              <w:jc w:val="center"/>
              <w:rPr>
                <w:b/>
                <w:color w:val="000000"/>
                <w:sz w:val="22"/>
                <w:szCs w:val="22"/>
              </w:rPr>
            </w:pPr>
            <w:r w:rsidRPr="008544A0">
              <w:rPr>
                <w:b/>
                <w:color w:val="000000"/>
                <w:sz w:val="22"/>
                <w:szCs w:val="22"/>
              </w:rPr>
              <w:t>3</w:t>
            </w:r>
          </w:p>
        </w:tc>
        <w:tc>
          <w:tcPr>
            <w:tcW w:w="850" w:type="dxa"/>
            <w:tcBorders>
              <w:top w:val="single" w:sz="4" w:space="0" w:color="auto"/>
              <w:left w:val="single" w:sz="4" w:space="0" w:color="auto"/>
              <w:bottom w:val="single" w:sz="4" w:space="0" w:color="auto"/>
              <w:right w:val="single" w:sz="4" w:space="0" w:color="auto"/>
            </w:tcBorders>
          </w:tcPr>
          <w:p w14:paraId="470DEED0" w14:textId="77777777" w:rsidR="004C2E5E" w:rsidRPr="008544A0" w:rsidRDefault="004C2E5E" w:rsidP="003D3EBD">
            <w:pPr>
              <w:jc w:val="center"/>
              <w:rPr>
                <w:b/>
                <w:color w:val="000000"/>
                <w:sz w:val="22"/>
                <w:szCs w:val="22"/>
              </w:rPr>
            </w:pPr>
            <w:r w:rsidRPr="008544A0">
              <w:rPr>
                <w:b/>
                <w:color w:val="000000"/>
                <w:sz w:val="22"/>
                <w:szCs w:val="22"/>
              </w:rPr>
              <w:t>4</w:t>
            </w:r>
          </w:p>
        </w:tc>
        <w:tc>
          <w:tcPr>
            <w:tcW w:w="1477" w:type="dxa"/>
            <w:tcBorders>
              <w:top w:val="single" w:sz="4" w:space="0" w:color="auto"/>
              <w:left w:val="single" w:sz="4" w:space="0" w:color="auto"/>
              <w:bottom w:val="single" w:sz="4" w:space="0" w:color="auto"/>
              <w:right w:val="single" w:sz="4" w:space="0" w:color="auto"/>
            </w:tcBorders>
          </w:tcPr>
          <w:p w14:paraId="7C8F696A" w14:textId="77777777" w:rsidR="004C2E5E" w:rsidRPr="008544A0" w:rsidRDefault="004C2E5E" w:rsidP="003D3EBD">
            <w:pPr>
              <w:jc w:val="center"/>
              <w:rPr>
                <w:b/>
                <w:color w:val="000000"/>
                <w:sz w:val="22"/>
                <w:szCs w:val="22"/>
              </w:rPr>
            </w:pPr>
            <w:r w:rsidRPr="008544A0">
              <w:rPr>
                <w:b/>
                <w:color w:val="000000"/>
                <w:sz w:val="22"/>
                <w:szCs w:val="22"/>
              </w:rPr>
              <w:t>5</w:t>
            </w:r>
          </w:p>
        </w:tc>
        <w:tc>
          <w:tcPr>
            <w:tcW w:w="1749" w:type="dxa"/>
            <w:tcBorders>
              <w:top w:val="single" w:sz="4" w:space="0" w:color="auto"/>
              <w:left w:val="single" w:sz="4" w:space="0" w:color="auto"/>
              <w:bottom w:val="single" w:sz="4" w:space="0" w:color="auto"/>
              <w:right w:val="single" w:sz="4" w:space="0" w:color="auto"/>
            </w:tcBorders>
          </w:tcPr>
          <w:p w14:paraId="24CC0F21" w14:textId="77777777" w:rsidR="004C2E5E" w:rsidRPr="008544A0" w:rsidRDefault="004C2E5E" w:rsidP="003D3EBD">
            <w:pPr>
              <w:jc w:val="center"/>
              <w:rPr>
                <w:b/>
                <w:color w:val="000000"/>
                <w:sz w:val="22"/>
                <w:szCs w:val="22"/>
              </w:rPr>
            </w:pPr>
            <w:r w:rsidRPr="008544A0">
              <w:rPr>
                <w:b/>
                <w:color w:val="000000"/>
                <w:sz w:val="22"/>
                <w:szCs w:val="22"/>
              </w:rPr>
              <w:t>6</w:t>
            </w:r>
          </w:p>
        </w:tc>
      </w:tr>
      <w:tr w:rsidR="004C2E5E" w:rsidRPr="008544A0" w14:paraId="732F65B7" w14:textId="77777777" w:rsidTr="003D3EBD">
        <w:trPr>
          <w:trHeight w:val="477"/>
        </w:trPr>
        <w:tc>
          <w:tcPr>
            <w:tcW w:w="709" w:type="dxa"/>
            <w:tcBorders>
              <w:top w:val="single" w:sz="4" w:space="0" w:color="auto"/>
              <w:left w:val="single" w:sz="4" w:space="0" w:color="auto"/>
              <w:bottom w:val="single" w:sz="4" w:space="0" w:color="auto"/>
              <w:right w:val="single" w:sz="4" w:space="0" w:color="auto"/>
            </w:tcBorders>
          </w:tcPr>
          <w:p w14:paraId="4FC2ABB0" w14:textId="77777777" w:rsidR="004C2E5E" w:rsidRPr="008544A0" w:rsidRDefault="004C2E5E" w:rsidP="003D3EBD">
            <w:pPr>
              <w:jc w:val="center"/>
              <w:rPr>
                <w:color w:val="000000"/>
                <w:sz w:val="22"/>
                <w:szCs w:val="22"/>
              </w:rPr>
            </w:pPr>
            <w:r w:rsidRPr="008544A0">
              <w:rPr>
                <w:color w:val="000000"/>
                <w:sz w:val="22"/>
                <w:szCs w:val="22"/>
              </w:rPr>
              <w:t>1</w:t>
            </w:r>
          </w:p>
        </w:tc>
        <w:tc>
          <w:tcPr>
            <w:tcW w:w="4395" w:type="dxa"/>
            <w:tcBorders>
              <w:top w:val="single" w:sz="4" w:space="0" w:color="auto"/>
              <w:left w:val="single" w:sz="4" w:space="0" w:color="auto"/>
              <w:bottom w:val="single" w:sz="4" w:space="0" w:color="auto"/>
              <w:right w:val="single" w:sz="4" w:space="0" w:color="auto"/>
            </w:tcBorders>
          </w:tcPr>
          <w:p w14:paraId="7A416A02" w14:textId="224DE643" w:rsidR="004C2E5E" w:rsidRPr="00126E4F" w:rsidRDefault="004C2E5E" w:rsidP="003D3EBD">
            <w:pPr>
              <w:rPr>
                <w:sz w:val="22"/>
                <w:szCs w:val="22"/>
              </w:rPr>
            </w:pPr>
            <w:r w:rsidRPr="004C2E5E">
              <w:rPr>
                <w:sz w:val="22"/>
                <w:szCs w:val="22"/>
              </w:rPr>
              <w:t>Прибор вакуумного фильтрования</w:t>
            </w:r>
          </w:p>
        </w:tc>
        <w:tc>
          <w:tcPr>
            <w:tcW w:w="1134" w:type="dxa"/>
            <w:tcBorders>
              <w:top w:val="single" w:sz="4" w:space="0" w:color="auto"/>
              <w:left w:val="single" w:sz="4" w:space="0" w:color="auto"/>
              <w:bottom w:val="single" w:sz="4" w:space="0" w:color="auto"/>
              <w:right w:val="single" w:sz="4" w:space="0" w:color="auto"/>
            </w:tcBorders>
          </w:tcPr>
          <w:p w14:paraId="3A8CBE38" w14:textId="6A2A1FA9" w:rsidR="004C2E5E" w:rsidRPr="008544A0" w:rsidRDefault="004C2E5E" w:rsidP="003D3EBD">
            <w:pPr>
              <w:jc w:val="center"/>
              <w:rPr>
                <w:sz w:val="22"/>
                <w:szCs w:val="22"/>
              </w:rPr>
            </w:pPr>
            <w:proofErr w:type="spellStart"/>
            <w:r>
              <w:rPr>
                <w:sz w:val="22"/>
                <w:szCs w:val="22"/>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446A4EF9" w14:textId="3AADFBE8" w:rsidR="004C2E5E" w:rsidRPr="008544A0" w:rsidRDefault="004C2E5E" w:rsidP="003D3EBD">
            <w:pPr>
              <w:jc w:val="center"/>
              <w:rPr>
                <w:sz w:val="22"/>
                <w:szCs w:val="22"/>
              </w:rPr>
            </w:pPr>
            <w:r>
              <w:rPr>
                <w:sz w:val="22"/>
                <w:szCs w:val="22"/>
              </w:rPr>
              <w:t>1</w:t>
            </w:r>
          </w:p>
        </w:tc>
        <w:tc>
          <w:tcPr>
            <w:tcW w:w="1477" w:type="dxa"/>
            <w:tcBorders>
              <w:top w:val="single" w:sz="4" w:space="0" w:color="auto"/>
              <w:left w:val="single" w:sz="4" w:space="0" w:color="auto"/>
              <w:bottom w:val="single" w:sz="4" w:space="0" w:color="auto"/>
              <w:right w:val="single" w:sz="4" w:space="0" w:color="auto"/>
            </w:tcBorders>
          </w:tcPr>
          <w:p w14:paraId="3D647E20" w14:textId="77777777" w:rsidR="004C2E5E" w:rsidRPr="008544A0" w:rsidRDefault="004C2E5E" w:rsidP="003D3EBD">
            <w:pPr>
              <w:jc w:val="center"/>
              <w:rPr>
                <w:color w:val="000000"/>
                <w:sz w:val="22"/>
                <w:szCs w:val="22"/>
              </w:rPr>
            </w:pPr>
          </w:p>
        </w:tc>
        <w:tc>
          <w:tcPr>
            <w:tcW w:w="1749" w:type="dxa"/>
            <w:tcBorders>
              <w:top w:val="single" w:sz="4" w:space="0" w:color="auto"/>
              <w:left w:val="single" w:sz="4" w:space="0" w:color="auto"/>
              <w:bottom w:val="single" w:sz="4" w:space="0" w:color="auto"/>
              <w:right w:val="single" w:sz="4" w:space="0" w:color="auto"/>
            </w:tcBorders>
          </w:tcPr>
          <w:p w14:paraId="53475908" w14:textId="77777777" w:rsidR="004C2E5E" w:rsidRPr="008544A0" w:rsidRDefault="004C2E5E" w:rsidP="003D3EBD">
            <w:pPr>
              <w:jc w:val="center"/>
              <w:rPr>
                <w:color w:val="000000"/>
                <w:sz w:val="22"/>
                <w:szCs w:val="22"/>
              </w:rPr>
            </w:pPr>
          </w:p>
        </w:tc>
      </w:tr>
      <w:tr w:rsidR="004C2E5E" w:rsidRPr="008544A0" w14:paraId="0A7A31B5" w14:textId="77777777" w:rsidTr="003D3EBD">
        <w:trPr>
          <w:trHeight w:val="477"/>
        </w:trPr>
        <w:tc>
          <w:tcPr>
            <w:tcW w:w="709" w:type="dxa"/>
            <w:tcBorders>
              <w:top w:val="single" w:sz="4" w:space="0" w:color="auto"/>
              <w:left w:val="single" w:sz="4" w:space="0" w:color="auto"/>
              <w:bottom w:val="single" w:sz="4" w:space="0" w:color="auto"/>
              <w:right w:val="single" w:sz="4" w:space="0" w:color="auto"/>
            </w:tcBorders>
          </w:tcPr>
          <w:p w14:paraId="265D7462" w14:textId="0CD1A8C6" w:rsidR="004C2E5E" w:rsidRPr="008544A0" w:rsidRDefault="004C2E5E" w:rsidP="003D3EBD">
            <w:pPr>
              <w:jc w:val="center"/>
              <w:rPr>
                <w:color w:val="000000"/>
                <w:sz w:val="22"/>
                <w:szCs w:val="22"/>
              </w:rPr>
            </w:pPr>
            <w:r>
              <w:rPr>
                <w:color w:val="000000"/>
                <w:sz w:val="22"/>
                <w:szCs w:val="22"/>
              </w:rPr>
              <w:t>2</w:t>
            </w:r>
          </w:p>
        </w:tc>
        <w:tc>
          <w:tcPr>
            <w:tcW w:w="4395" w:type="dxa"/>
            <w:tcBorders>
              <w:top w:val="single" w:sz="4" w:space="0" w:color="auto"/>
              <w:left w:val="single" w:sz="4" w:space="0" w:color="auto"/>
              <w:bottom w:val="single" w:sz="4" w:space="0" w:color="auto"/>
              <w:right w:val="single" w:sz="4" w:space="0" w:color="auto"/>
            </w:tcBorders>
          </w:tcPr>
          <w:p w14:paraId="6A469E27" w14:textId="2EC58272" w:rsidR="004C2E5E" w:rsidRPr="00A80B92" w:rsidRDefault="004C2E5E" w:rsidP="003D3EBD">
            <w:pPr>
              <w:rPr>
                <w:sz w:val="24"/>
                <w:szCs w:val="24"/>
              </w:rPr>
            </w:pPr>
            <w:r>
              <w:rPr>
                <w:sz w:val="24"/>
                <w:szCs w:val="24"/>
              </w:rPr>
              <w:t>У</w:t>
            </w:r>
            <w:r w:rsidRPr="004C2E5E">
              <w:rPr>
                <w:sz w:val="24"/>
                <w:szCs w:val="24"/>
              </w:rPr>
              <w:t>стройство для изготовления ватных пробок</w:t>
            </w:r>
          </w:p>
        </w:tc>
        <w:tc>
          <w:tcPr>
            <w:tcW w:w="1134" w:type="dxa"/>
            <w:tcBorders>
              <w:top w:val="single" w:sz="4" w:space="0" w:color="auto"/>
              <w:left w:val="single" w:sz="4" w:space="0" w:color="auto"/>
              <w:bottom w:val="single" w:sz="4" w:space="0" w:color="auto"/>
              <w:right w:val="single" w:sz="4" w:space="0" w:color="auto"/>
            </w:tcBorders>
          </w:tcPr>
          <w:p w14:paraId="322E341B" w14:textId="6D0D84D6" w:rsidR="004C2E5E" w:rsidRDefault="004C2E5E" w:rsidP="003D3EBD">
            <w:pPr>
              <w:jc w:val="center"/>
              <w:rPr>
                <w:sz w:val="22"/>
                <w:szCs w:val="22"/>
              </w:rPr>
            </w:pPr>
            <w:proofErr w:type="spellStart"/>
            <w:r>
              <w:rPr>
                <w:sz w:val="22"/>
                <w:szCs w:val="22"/>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3191C5E7" w14:textId="3FA5B7FE" w:rsidR="004C2E5E" w:rsidRDefault="004C2E5E" w:rsidP="003D3EBD">
            <w:pPr>
              <w:jc w:val="center"/>
              <w:rPr>
                <w:sz w:val="22"/>
                <w:szCs w:val="22"/>
              </w:rPr>
            </w:pPr>
            <w:r>
              <w:rPr>
                <w:sz w:val="22"/>
                <w:szCs w:val="22"/>
              </w:rPr>
              <w:t>1</w:t>
            </w:r>
          </w:p>
        </w:tc>
        <w:tc>
          <w:tcPr>
            <w:tcW w:w="1477" w:type="dxa"/>
            <w:tcBorders>
              <w:top w:val="single" w:sz="4" w:space="0" w:color="auto"/>
              <w:left w:val="single" w:sz="4" w:space="0" w:color="auto"/>
              <w:bottom w:val="single" w:sz="4" w:space="0" w:color="auto"/>
              <w:right w:val="single" w:sz="4" w:space="0" w:color="auto"/>
            </w:tcBorders>
          </w:tcPr>
          <w:p w14:paraId="4061FD71" w14:textId="77777777" w:rsidR="004C2E5E" w:rsidRPr="008544A0" w:rsidRDefault="004C2E5E" w:rsidP="003D3EBD">
            <w:pPr>
              <w:jc w:val="center"/>
              <w:rPr>
                <w:color w:val="000000"/>
                <w:sz w:val="22"/>
                <w:szCs w:val="22"/>
              </w:rPr>
            </w:pPr>
          </w:p>
        </w:tc>
        <w:tc>
          <w:tcPr>
            <w:tcW w:w="1749" w:type="dxa"/>
            <w:tcBorders>
              <w:top w:val="single" w:sz="4" w:space="0" w:color="auto"/>
              <w:left w:val="single" w:sz="4" w:space="0" w:color="auto"/>
              <w:bottom w:val="single" w:sz="4" w:space="0" w:color="auto"/>
              <w:right w:val="single" w:sz="4" w:space="0" w:color="auto"/>
            </w:tcBorders>
          </w:tcPr>
          <w:p w14:paraId="0A44BFAE" w14:textId="77777777" w:rsidR="004C2E5E" w:rsidRPr="008544A0" w:rsidRDefault="004C2E5E" w:rsidP="003D3EBD">
            <w:pPr>
              <w:jc w:val="center"/>
              <w:rPr>
                <w:color w:val="000000"/>
                <w:sz w:val="22"/>
                <w:szCs w:val="22"/>
              </w:rPr>
            </w:pPr>
          </w:p>
        </w:tc>
      </w:tr>
      <w:tr w:rsidR="004C2E5E" w:rsidRPr="008544A0" w14:paraId="4DB3D706" w14:textId="77777777" w:rsidTr="003D3EBD">
        <w:trPr>
          <w:trHeight w:val="477"/>
        </w:trPr>
        <w:tc>
          <w:tcPr>
            <w:tcW w:w="8565" w:type="dxa"/>
            <w:gridSpan w:val="5"/>
            <w:tcBorders>
              <w:top w:val="single" w:sz="4" w:space="0" w:color="auto"/>
              <w:left w:val="single" w:sz="4" w:space="0" w:color="auto"/>
              <w:bottom w:val="single" w:sz="4" w:space="0" w:color="auto"/>
              <w:right w:val="single" w:sz="4" w:space="0" w:color="auto"/>
            </w:tcBorders>
          </w:tcPr>
          <w:p w14:paraId="7C5E0733" w14:textId="77777777" w:rsidR="004C2E5E" w:rsidRPr="008544A0" w:rsidRDefault="004C2E5E" w:rsidP="003D3EBD">
            <w:pPr>
              <w:jc w:val="right"/>
              <w:rPr>
                <w:b/>
                <w:color w:val="000000"/>
                <w:sz w:val="22"/>
                <w:szCs w:val="22"/>
              </w:rPr>
            </w:pPr>
            <w:r w:rsidRPr="008544A0">
              <w:rPr>
                <w:b/>
                <w:color w:val="000000"/>
                <w:sz w:val="22"/>
                <w:szCs w:val="22"/>
              </w:rPr>
              <w:t>Итого</w:t>
            </w:r>
          </w:p>
        </w:tc>
        <w:tc>
          <w:tcPr>
            <w:tcW w:w="1749" w:type="dxa"/>
            <w:tcBorders>
              <w:top w:val="single" w:sz="4" w:space="0" w:color="auto"/>
              <w:left w:val="single" w:sz="4" w:space="0" w:color="auto"/>
              <w:bottom w:val="single" w:sz="4" w:space="0" w:color="auto"/>
              <w:right w:val="single" w:sz="4" w:space="0" w:color="auto"/>
            </w:tcBorders>
          </w:tcPr>
          <w:p w14:paraId="3E473B1F" w14:textId="77777777" w:rsidR="004C2E5E" w:rsidRPr="008269BC" w:rsidRDefault="004C2E5E" w:rsidP="003D3EBD">
            <w:pPr>
              <w:jc w:val="center"/>
              <w:rPr>
                <w:b/>
                <w:color w:val="000000"/>
                <w:sz w:val="22"/>
                <w:szCs w:val="22"/>
              </w:rPr>
            </w:pPr>
          </w:p>
        </w:tc>
      </w:tr>
      <w:tr w:rsidR="004C2E5E" w:rsidRPr="008544A0" w14:paraId="6C52B3A7" w14:textId="77777777" w:rsidTr="003D3EBD">
        <w:trPr>
          <w:trHeight w:val="477"/>
        </w:trPr>
        <w:tc>
          <w:tcPr>
            <w:tcW w:w="8565" w:type="dxa"/>
            <w:gridSpan w:val="5"/>
            <w:tcBorders>
              <w:top w:val="single" w:sz="4" w:space="0" w:color="auto"/>
              <w:left w:val="single" w:sz="4" w:space="0" w:color="auto"/>
              <w:bottom w:val="single" w:sz="4" w:space="0" w:color="auto"/>
              <w:right w:val="single" w:sz="4" w:space="0" w:color="auto"/>
            </w:tcBorders>
          </w:tcPr>
          <w:p w14:paraId="074CD4F4" w14:textId="77777777" w:rsidR="004C2E5E" w:rsidRPr="008544A0" w:rsidRDefault="004C2E5E" w:rsidP="003D3EBD">
            <w:pPr>
              <w:jc w:val="right"/>
              <w:rPr>
                <w:b/>
                <w:color w:val="000000"/>
                <w:sz w:val="22"/>
                <w:szCs w:val="22"/>
              </w:rPr>
            </w:pPr>
            <w:r>
              <w:rPr>
                <w:b/>
                <w:color w:val="000000"/>
                <w:sz w:val="22"/>
                <w:szCs w:val="22"/>
              </w:rPr>
              <w:t xml:space="preserve">В </w:t>
            </w:r>
            <w:proofErr w:type="spellStart"/>
            <w:r>
              <w:rPr>
                <w:b/>
                <w:color w:val="000000"/>
                <w:sz w:val="22"/>
                <w:szCs w:val="22"/>
              </w:rPr>
              <w:t>т.ч</w:t>
            </w:r>
            <w:proofErr w:type="spellEnd"/>
            <w:r>
              <w:rPr>
                <w:b/>
                <w:color w:val="000000"/>
                <w:sz w:val="22"/>
                <w:szCs w:val="22"/>
              </w:rPr>
              <w:t xml:space="preserve">. </w:t>
            </w:r>
            <w:r w:rsidRPr="008544A0">
              <w:rPr>
                <w:b/>
                <w:color w:val="000000"/>
                <w:sz w:val="22"/>
                <w:szCs w:val="22"/>
              </w:rPr>
              <w:t>НДС</w:t>
            </w:r>
            <w:r>
              <w:rPr>
                <w:b/>
                <w:color w:val="000000"/>
                <w:sz w:val="22"/>
                <w:szCs w:val="22"/>
              </w:rPr>
              <w:t>-%</w:t>
            </w:r>
          </w:p>
        </w:tc>
        <w:tc>
          <w:tcPr>
            <w:tcW w:w="1749" w:type="dxa"/>
            <w:tcBorders>
              <w:top w:val="single" w:sz="4" w:space="0" w:color="auto"/>
              <w:left w:val="single" w:sz="4" w:space="0" w:color="auto"/>
              <w:bottom w:val="single" w:sz="4" w:space="0" w:color="auto"/>
              <w:right w:val="single" w:sz="4" w:space="0" w:color="auto"/>
            </w:tcBorders>
          </w:tcPr>
          <w:p w14:paraId="29924AF7" w14:textId="77777777" w:rsidR="004C2E5E" w:rsidRPr="008544A0" w:rsidRDefault="004C2E5E" w:rsidP="003D3EBD">
            <w:pPr>
              <w:jc w:val="center"/>
              <w:rPr>
                <w:b/>
                <w:color w:val="000000"/>
                <w:sz w:val="22"/>
                <w:szCs w:val="22"/>
              </w:rPr>
            </w:pPr>
          </w:p>
        </w:tc>
      </w:tr>
    </w:tbl>
    <w:p w14:paraId="3336D808" w14:textId="77777777" w:rsidR="007A40F2" w:rsidRPr="0013419D" w:rsidRDefault="007A40F2" w:rsidP="007A40F2">
      <w:pPr>
        <w:rPr>
          <w:b/>
          <w:sz w:val="24"/>
          <w:szCs w:val="24"/>
        </w:rPr>
      </w:pPr>
    </w:p>
    <w:p w14:paraId="34C8F221" w14:textId="77777777" w:rsidR="007A40F2" w:rsidRPr="00404942" w:rsidRDefault="007A40F2" w:rsidP="007A40F2">
      <w:pPr>
        <w:jc w:val="both"/>
        <w:rPr>
          <w:sz w:val="24"/>
          <w:szCs w:val="24"/>
        </w:rPr>
      </w:pPr>
    </w:p>
    <w:p w14:paraId="1BFDB6A7" w14:textId="77777777" w:rsidR="007A40F2" w:rsidRPr="005F3119" w:rsidRDefault="007A40F2" w:rsidP="005F3119">
      <w:pPr>
        <w:spacing w:line="240" w:lineRule="auto"/>
        <w:ind w:left="-851"/>
        <w:jc w:val="both"/>
        <w:rPr>
          <w:sz w:val="24"/>
          <w:szCs w:val="24"/>
        </w:rPr>
      </w:pPr>
      <w:r w:rsidRPr="005F3119">
        <w:rPr>
          <w:sz w:val="24"/>
          <w:szCs w:val="24"/>
        </w:rPr>
        <w:t xml:space="preserve">Сумма всего: </w:t>
      </w:r>
    </w:p>
    <w:p w14:paraId="6F54F643" w14:textId="77777777" w:rsidR="007A40F2" w:rsidRDefault="007A40F2" w:rsidP="007A40F2">
      <w:pPr>
        <w:spacing w:line="240" w:lineRule="auto"/>
        <w:rPr>
          <w:sz w:val="24"/>
          <w:szCs w:val="24"/>
        </w:rPr>
      </w:pPr>
    </w:p>
    <w:tbl>
      <w:tblPr>
        <w:tblW w:w="10490" w:type="dxa"/>
        <w:tblInd w:w="-744" w:type="dxa"/>
        <w:tblBorders>
          <w:top w:val="single" w:sz="2" w:space="0" w:color="000001"/>
          <w:left w:val="single" w:sz="2" w:space="0" w:color="000001"/>
          <w:bottom w:val="single" w:sz="2" w:space="0" w:color="000001"/>
          <w:insideH w:val="single" w:sz="2" w:space="0" w:color="000001"/>
        </w:tblBorders>
        <w:tblCellMar>
          <w:top w:w="55" w:type="dxa"/>
          <w:left w:w="107" w:type="dxa"/>
          <w:bottom w:w="55" w:type="dxa"/>
        </w:tblCellMar>
        <w:tblLook w:val="0000" w:firstRow="0" w:lastRow="0" w:firstColumn="0" w:lastColumn="0" w:noHBand="0" w:noVBand="0"/>
      </w:tblPr>
      <w:tblGrid>
        <w:gridCol w:w="5104"/>
        <w:gridCol w:w="5386"/>
      </w:tblGrid>
      <w:tr w:rsidR="007A40F2" w14:paraId="788F051F" w14:textId="77777777" w:rsidTr="004F5966">
        <w:trPr>
          <w:trHeight w:val="1155"/>
        </w:trPr>
        <w:tc>
          <w:tcPr>
            <w:tcW w:w="5104" w:type="dxa"/>
            <w:tcBorders>
              <w:top w:val="single" w:sz="2" w:space="0" w:color="000001"/>
              <w:left w:val="single" w:sz="2" w:space="0" w:color="000001"/>
              <w:bottom w:val="single" w:sz="2" w:space="0" w:color="000001"/>
            </w:tcBorders>
            <w:shd w:val="clear" w:color="auto" w:fill="FFFFFF"/>
            <w:tcMar>
              <w:left w:w="107" w:type="dxa"/>
            </w:tcMar>
          </w:tcPr>
          <w:p w14:paraId="29786120" w14:textId="77777777" w:rsidR="007A40F2" w:rsidRDefault="007A40F2" w:rsidP="00F92C56">
            <w:pPr>
              <w:widowControl w:val="0"/>
              <w:spacing w:line="240" w:lineRule="auto"/>
              <w:rPr>
                <w:rFonts w:eastAsia="Andale Sans UI"/>
                <w:sz w:val="24"/>
                <w:szCs w:val="24"/>
                <w:lang w:eastAsia="zh-CN"/>
              </w:rPr>
            </w:pPr>
            <w:r>
              <w:rPr>
                <w:rFonts w:eastAsia="Andale Sans UI"/>
                <w:b/>
                <w:bCs/>
                <w:sz w:val="24"/>
                <w:szCs w:val="24"/>
                <w:lang w:eastAsia="zh-CN"/>
              </w:rPr>
              <w:t>ЗАКАЗЧИК:</w:t>
            </w:r>
          </w:p>
          <w:p w14:paraId="0A32DAFA" w14:textId="77777777" w:rsidR="007A40F2" w:rsidRDefault="007A40F2" w:rsidP="00F92C56">
            <w:pPr>
              <w:jc w:val="both"/>
              <w:rPr>
                <w:spacing w:val="-2"/>
                <w:sz w:val="24"/>
                <w:szCs w:val="24"/>
              </w:rPr>
            </w:pPr>
            <w:r w:rsidRPr="00561B66">
              <w:rPr>
                <w:spacing w:val="-2"/>
                <w:sz w:val="24"/>
                <w:szCs w:val="24"/>
              </w:rPr>
              <w:t xml:space="preserve">Федеральное бюджетное </w:t>
            </w:r>
            <w:r w:rsidRPr="00561B66">
              <w:rPr>
                <w:spacing w:val="-2"/>
                <w:sz w:val="24"/>
                <w:szCs w:val="24"/>
              </w:rPr>
              <w:tab/>
              <w:t>учреждение здравоохранения «Центр гигиены и эпидемиологии в Республике Крым и городе федерального значения Севастополе»</w:t>
            </w:r>
          </w:p>
          <w:p w14:paraId="5C074DD5" w14:textId="77777777" w:rsidR="007A40F2" w:rsidRDefault="007A40F2" w:rsidP="00F92C56">
            <w:pPr>
              <w:jc w:val="both"/>
              <w:rPr>
                <w:spacing w:val="-2"/>
                <w:sz w:val="24"/>
                <w:szCs w:val="24"/>
              </w:rPr>
            </w:pPr>
          </w:p>
          <w:p w14:paraId="1F41DA3E" w14:textId="77777777" w:rsidR="00BF685F" w:rsidRPr="00143DF7" w:rsidRDefault="00BF685F" w:rsidP="00BF685F">
            <w:pPr>
              <w:jc w:val="both"/>
              <w:rPr>
                <w:b/>
                <w:sz w:val="24"/>
                <w:szCs w:val="24"/>
              </w:rPr>
            </w:pPr>
            <w:r>
              <w:rPr>
                <w:b/>
                <w:sz w:val="24"/>
                <w:szCs w:val="24"/>
              </w:rPr>
              <w:t>Г</w:t>
            </w:r>
            <w:r w:rsidRPr="00143DF7">
              <w:rPr>
                <w:b/>
                <w:sz w:val="24"/>
                <w:szCs w:val="24"/>
              </w:rPr>
              <w:t>лавн</w:t>
            </w:r>
            <w:r>
              <w:rPr>
                <w:b/>
                <w:sz w:val="24"/>
                <w:szCs w:val="24"/>
              </w:rPr>
              <w:t>ый</w:t>
            </w:r>
            <w:r w:rsidRPr="00143DF7">
              <w:rPr>
                <w:b/>
                <w:sz w:val="24"/>
                <w:szCs w:val="24"/>
              </w:rPr>
              <w:t xml:space="preserve"> врач</w:t>
            </w:r>
          </w:p>
          <w:p w14:paraId="3C5E4BA6" w14:textId="77777777" w:rsidR="00BF685F" w:rsidRDefault="00BF685F" w:rsidP="00BF685F">
            <w:pPr>
              <w:autoSpaceDE w:val="0"/>
              <w:rPr>
                <w:b/>
                <w:sz w:val="24"/>
                <w:szCs w:val="24"/>
              </w:rPr>
            </w:pPr>
          </w:p>
          <w:p w14:paraId="0888F1F4" w14:textId="77777777" w:rsidR="00BF685F" w:rsidRDefault="00BF685F" w:rsidP="00BF685F">
            <w:pPr>
              <w:autoSpaceDE w:val="0"/>
              <w:rPr>
                <w:b/>
                <w:sz w:val="24"/>
                <w:szCs w:val="24"/>
              </w:rPr>
            </w:pPr>
            <w:r w:rsidRPr="00143DF7">
              <w:rPr>
                <w:b/>
                <w:sz w:val="24"/>
                <w:szCs w:val="24"/>
              </w:rPr>
              <w:t>__________</w:t>
            </w:r>
            <w:r>
              <w:rPr>
                <w:b/>
                <w:sz w:val="24"/>
                <w:szCs w:val="24"/>
              </w:rPr>
              <w:t>______</w:t>
            </w:r>
            <w:r w:rsidRPr="00143DF7">
              <w:rPr>
                <w:b/>
                <w:sz w:val="24"/>
                <w:szCs w:val="24"/>
              </w:rPr>
              <w:t>_______/</w:t>
            </w:r>
            <w:r>
              <w:rPr>
                <w:b/>
                <w:sz w:val="24"/>
                <w:szCs w:val="24"/>
              </w:rPr>
              <w:t>Р.В. Проскурнин/</w:t>
            </w:r>
          </w:p>
          <w:p w14:paraId="08B6DE88" w14:textId="77777777" w:rsidR="007A40F2" w:rsidRPr="007A40F2" w:rsidRDefault="00BF685F" w:rsidP="00BF685F">
            <w:pPr>
              <w:widowControl w:val="0"/>
              <w:spacing w:line="240" w:lineRule="auto"/>
              <w:rPr>
                <w:rFonts w:eastAsia="Andale Sans UI"/>
                <w:b/>
                <w:sz w:val="24"/>
                <w:szCs w:val="24"/>
                <w:lang w:eastAsia="zh-CN"/>
              </w:rPr>
            </w:pPr>
            <w:r>
              <w:rPr>
                <w:b/>
                <w:sz w:val="24"/>
                <w:szCs w:val="24"/>
              </w:rPr>
              <w:t>МП</w:t>
            </w:r>
          </w:p>
        </w:tc>
        <w:tc>
          <w:tcPr>
            <w:tcW w:w="5386" w:type="dxa"/>
            <w:tcBorders>
              <w:top w:val="single" w:sz="2" w:space="0" w:color="000001"/>
              <w:left w:val="single" w:sz="2" w:space="0" w:color="000001"/>
              <w:bottom w:val="single" w:sz="2" w:space="0" w:color="000001"/>
              <w:right w:val="single" w:sz="2" w:space="0" w:color="000001"/>
            </w:tcBorders>
            <w:shd w:val="clear" w:color="auto" w:fill="FFFFFF"/>
            <w:tcMar>
              <w:left w:w="107" w:type="dxa"/>
            </w:tcMar>
          </w:tcPr>
          <w:p w14:paraId="6A83C66B" w14:textId="77777777" w:rsidR="007A40F2" w:rsidRDefault="007A40F2" w:rsidP="00F92C56">
            <w:pPr>
              <w:widowControl w:val="0"/>
              <w:spacing w:line="240" w:lineRule="auto"/>
              <w:ind w:left="176"/>
              <w:rPr>
                <w:rFonts w:eastAsia="Andale Sans UI"/>
                <w:sz w:val="24"/>
                <w:szCs w:val="24"/>
                <w:lang w:eastAsia="zh-CN"/>
              </w:rPr>
            </w:pPr>
            <w:r>
              <w:rPr>
                <w:rFonts w:eastAsia="Andale Sans UI"/>
                <w:b/>
                <w:bCs/>
                <w:sz w:val="24"/>
                <w:szCs w:val="24"/>
                <w:lang w:eastAsia="zh-CN"/>
              </w:rPr>
              <w:t>ПОСТАВЩИК:</w:t>
            </w:r>
          </w:p>
          <w:p w14:paraId="5C5FEDDB" w14:textId="77777777" w:rsidR="00A470CF" w:rsidRPr="00A811D6" w:rsidRDefault="00A470CF" w:rsidP="00A470CF">
            <w:pPr>
              <w:widowControl w:val="0"/>
              <w:spacing w:line="240" w:lineRule="auto"/>
              <w:jc w:val="both"/>
              <w:rPr>
                <w:rFonts w:eastAsia="Andale Sans UI"/>
                <w:b/>
                <w:bCs/>
                <w:color w:val="000000"/>
                <w:sz w:val="24"/>
                <w:szCs w:val="24"/>
                <w:lang w:eastAsia="zh-CN"/>
              </w:rPr>
            </w:pPr>
          </w:p>
          <w:p w14:paraId="6734D57B" w14:textId="77777777" w:rsidR="00A470CF" w:rsidRPr="00A811D6" w:rsidRDefault="00A470CF" w:rsidP="00A470CF">
            <w:pPr>
              <w:widowControl w:val="0"/>
              <w:spacing w:line="240" w:lineRule="auto"/>
              <w:jc w:val="both"/>
              <w:rPr>
                <w:rFonts w:eastAsia="Andale Sans UI"/>
                <w:b/>
                <w:bCs/>
                <w:color w:val="000000"/>
                <w:sz w:val="24"/>
                <w:szCs w:val="24"/>
                <w:lang w:eastAsia="zh-CN"/>
              </w:rPr>
            </w:pPr>
          </w:p>
          <w:p w14:paraId="70EEB13D" w14:textId="77777777" w:rsidR="00A470CF" w:rsidRDefault="00A470CF" w:rsidP="00A470CF">
            <w:pPr>
              <w:widowControl w:val="0"/>
              <w:spacing w:line="240" w:lineRule="auto"/>
              <w:jc w:val="both"/>
              <w:rPr>
                <w:rFonts w:eastAsia="Andale Sans UI"/>
                <w:b/>
                <w:bCs/>
                <w:color w:val="000000"/>
                <w:sz w:val="24"/>
                <w:szCs w:val="24"/>
                <w:lang w:eastAsia="zh-CN"/>
              </w:rPr>
            </w:pPr>
          </w:p>
          <w:p w14:paraId="10125E09" w14:textId="77777777" w:rsidR="009F055A" w:rsidRDefault="009F055A" w:rsidP="00A470CF">
            <w:pPr>
              <w:widowControl w:val="0"/>
              <w:spacing w:line="240" w:lineRule="auto"/>
              <w:jc w:val="both"/>
              <w:rPr>
                <w:rFonts w:eastAsia="Andale Sans UI"/>
                <w:b/>
                <w:bCs/>
                <w:color w:val="000000"/>
                <w:sz w:val="24"/>
                <w:szCs w:val="24"/>
                <w:lang w:eastAsia="zh-CN"/>
              </w:rPr>
            </w:pPr>
          </w:p>
          <w:p w14:paraId="2BAE2FE6" w14:textId="77777777" w:rsidR="009F055A" w:rsidRPr="00A811D6" w:rsidRDefault="009F055A" w:rsidP="00A470CF">
            <w:pPr>
              <w:widowControl w:val="0"/>
              <w:spacing w:line="240" w:lineRule="auto"/>
              <w:jc w:val="both"/>
              <w:rPr>
                <w:rFonts w:eastAsia="Andale Sans UI"/>
                <w:b/>
                <w:bCs/>
                <w:color w:val="000000"/>
                <w:sz w:val="24"/>
                <w:szCs w:val="24"/>
                <w:lang w:eastAsia="zh-CN"/>
              </w:rPr>
            </w:pPr>
          </w:p>
          <w:p w14:paraId="54705FF9" w14:textId="77777777" w:rsidR="00A470CF" w:rsidRDefault="00A470CF" w:rsidP="00A470CF">
            <w:pPr>
              <w:widowControl w:val="0"/>
              <w:spacing w:line="240" w:lineRule="auto"/>
              <w:jc w:val="both"/>
              <w:rPr>
                <w:rFonts w:eastAsia="Andale Sans UI"/>
                <w:b/>
                <w:bCs/>
                <w:color w:val="000000"/>
                <w:sz w:val="24"/>
                <w:szCs w:val="24"/>
                <w:lang w:eastAsia="zh-CN"/>
              </w:rPr>
            </w:pPr>
          </w:p>
          <w:p w14:paraId="761EAFFE" w14:textId="77777777" w:rsidR="00A470CF" w:rsidRPr="00A811D6" w:rsidRDefault="00A470CF" w:rsidP="00A470CF">
            <w:pPr>
              <w:widowControl w:val="0"/>
              <w:spacing w:line="240" w:lineRule="auto"/>
              <w:jc w:val="center"/>
              <w:rPr>
                <w:rFonts w:eastAsia="Andale Sans UI"/>
                <w:sz w:val="24"/>
                <w:szCs w:val="24"/>
                <w:lang w:eastAsia="zh-CN"/>
              </w:rPr>
            </w:pPr>
            <w:r w:rsidRPr="00A811D6">
              <w:rPr>
                <w:rFonts w:eastAsia="Andale Sans UI"/>
                <w:b/>
                <w:bCs/>
                <w:color w:val="000000"/>
                <w:sz w:val="24"/>
                <w:szCs w:val="24"/>
                <w:lang w:eastAsia="zh-CN"/>
              </w:rPr>
              <w:t>______________/ /</w:t>
            </w:r>
          </w:p>
          <w:p w14:paraId="125289A1" w14:textId="77777777" w:rsidR="00C76065" w:rsidRDefault="00280A43" w:rsidP="00A470CF">
            <w:pPr>
              <w:widowControl w:val="0"/>
              <w:spacing w:line="240" w:lineRule="auto"/>
              <w:rPr>
                <w:rFonts w:eastAsia="Andale Sans UI"/>
                <w:b/>
                <w:bCs/>
                <w:color w:val="000000"/>
                <w:sz w:val="24"/>
                <w:szCs w:val="24"/>
                <w:lang w:eastAsia="zh-CN"/>
              </w:rPr>
            </w:pPr>
            <w:r>
              <w:rPr>
                <w:rFonts w:eastAsia="Andale Sans UI"/>
                <w:b/>
                <w:bCs/>
                <w:color w:val="000000"/>
                <w:sz w:val="24"/>
                <w:szCs w:val="24"/>
                <w:lang w:eastAsia="zh-CN"/>
              </w:rPr>
              <w:t>М</w:t>
            </w:r>
            <w:r w:rsidR="00A470CF" w:rsidRPr="00A811D6">
              <w:rPr>
                <w:rFonts w:eastAsia="Andale Sans UI"/>
                <w:b/>
                <w:bCs/>
                <w:color w:val="000000"/>
                <w:sz w:val="24"/>
                <w:szCs w:val="24"/>
                <w:lang w:eastAsia="zh-CN"/>
              </w:rPr>
              <w:t>П</w:t>
            </w:r>
          </w:p>
          <w:p w14:paraId="03769DC3" w14:textId="77777777" w:rsidR="007A40F2" w:rsidRPr="007A40F2" w:rsidRDefault="007A40F2" w:rsidP="00F92C56">
            <w:pPr>
              <w:widowControl w:val="0"/>
              <w:spacing w:line="240" w:lineRule="auto"/>
              <w:ind w:left="176"/>
              <w:rPr>
                <w:rFonts w:eastAsia="Andale Sans UI"/>
                <w:b/>
                <w:sz w:val="24"/>
                <w:szCs w:val="24"/>
                <w:lang w:eastAsia="zh-CN"/>
              </w:rPr>
            </w:pPr>
          </w:p>
        </w:tc>
      </w:tr>
    </w:tbl>
    <w:p w14:paraId="21C47AD0" w14:textId="77777777" w:rsidR="007A40F2" w:rsidRDefault="007A40F2" w:rsidP="00507992">
      <w:pPr>
        <w:spacing w:line="240" w:lineRule="auto"/>
        <w:rPr>
          <w:sz w:val="24"/>
          <w:szCs w:val="24"/>
        </w:rPr>
      </w:pPr>
    </w:p>
    <w:p w14:paraId="09A83D7B" w14:textId="77777777" w:rsidR="007F231E" w:rsidRDefault="007F231E" w:rsidP="00507992">
      <w:pPr>
        <w:spacing w:line="240" w:lineRule="auto"/>
        <w:rPr>
          <w:sz w:val="24"/>
          <w:szCs w:val="24"/>
        </w:rPr>
      </w:pPr>
    </w:p>
    <w:p w14:paraId="164B48D7" w14:textId="77777777" w:rsidR="007F231E" w:rsidRDefault="007F231E" w:rsidP="00507992">
      <w:pPr>
        <w:spacing w:line="240" w:lineRule="auto"/>
        <w:rPr>
          <w:sz w:val="24"/>
          <w:szCs w:val="24"/>
        </w:rPr>
      </w:pPr>
    </w:p>
    <w:p w14:paraId="61361993" w14:textId="77777777" w:rsidR="007F231E" w:rsidRDefault="007F231E" w:rsidP="00507992">
      <w:pPr>
        <w:spacing w:line="240" w:lineRule="auto"/>
        <w:rPr>
          <w:sz w:val="24"/>
          <w:szCs w:val="24"/>
        </w:rPr>
      </w:pPr>
    </w:p>
    <w:p w14:paraId="73800274" w14:textId="77777777" w:rsidR="007F231E" w:rsidRDefault="007F231E" w:rsidP="00507992">
      <w:pPr>
        <w:spacing w:line="240" w:lineRule="auto"/>
        <w:rPr>
          <w:sz w:val="24"/>
          <w:szCs w:val="24"/>
        </w:rPr>
      </w:pPr>
    </w:p>
    <w:p w14:paraId="10EB051E" w14:textId="77777777" w:rsidR="007F231E" w:rsidRDefault="007F231E" w:rsidP="00507992">
      <w:pPr>
        <w:spacing w:line="240" w:lineRule="auto"/>
        <w:rPr>
          <w:sz w:val="24"/>
          <w:szCs w:val="24"/>
        </w:rPr>
      </w:pPr>
    </w:p>
    <w:p w14:paraId="233015CF" w14:textId="77777777" w:rsidR="007F231E" w:rsidRDefault="007F231E" w:rsidP="00507992">
      <w:pPr>
        <w:spacing w:line="240" w:lineRule="auto"/>
        <w:rPr>
          <w:sz w:val="24"/>
          <w:szCs w:val="24"/>
        </w:rPr>
      </w:pPr>
    </w:p>
    <w:p w14:paraId="06C16BBD" w14:textId="77777777" w:rsidR="007F231E" w:rsidRDefault="007F231E" w:rsidP="00507992">
      <w:pPr>
        <w:spacing w:line="240" w:lineRule="auto"/>
        <w:rPr>
          <w:sz w:val="24"/>
          <w:szCs w:val="24"/>
        </w:rPr>
      </w:pPr>
    </w:p>
    <w:p w14:paraId="454ED45A" w14:textId="77777777" w:rsidR="007F231E" w:rsidRDefault="007F231E" w:rsidP="00507992">
      <w:pPr>
        <w:spacing w:line="240" w:lineRule="auto"/>
        <w:rPr>
          <w:sz w:val="24"/>
          <w:szCs w:val="24"/>
        </w:rPr>
      </w:pPr>
    </w:p>
    <w:p w14:paraId="7C355E5A" w14:textId="77777777" w:rsidR="007F231E" w:rsidRDefault="007F231E" w:rsidP="00507992">
      <w:pPr>
        <w:spacing w:line="240" w:lineRule="auto"/>
        <w:rPr>
          <w:sz w:val="24"/>
          <w:szCs w:val="24"/>
        </w:rPr>
      </w:pPr>
    </w:p>
    <w:p w14:paraId="2671A4D9" w14:textId="77777777" w:rsidR="007F231E" w:rsidRDefault="007F231E" w:rsidP="00507992">
      <w:pPr>
        <w:spacing w:line="240" w:lineRule="auto"/>
        <w:rPr>
          <w:sz w:val="24"/>
          <w:szCs w:val="24"/>
        </w:rPr>
      </w:pPr>
    </w:p>
    <w:p w14:paraId="70CDDFF0" w14:textId="77777777" w:rsidR="007F231E" w:rsidRDefault="007F231E" w:rsidP="00507992">
      <w:pPr>
        <w:spacing w:line="240" w:lineRule="auto"/>
        <w:rPr>
          <w:sz w:val="24"/>
          <w:szCs w:val="24"/>
        </w:rPr>
      </w:pPr>
    </w:p>
    <w:p w14:paraId="2514E27D" w14:textId="77777777" w:rsidR="007F231E" w:rsidRDefault="007F231E" w:rsidP="00507992">
      <w:pPr>
        <w:spacing w:line="240" w:lineRule="auto"/>
        <w:rPr>
          <w:sz w:val="24"/>
          <w:szCs w:val="24"/>
        </w:rPr>
      </w:pPr>
    </w:p>
    <w:p w14:paraId="2D41A942" w14:textId="77777777" w:rsidR="007F231E" w:rsidRDefault="007F231E" w:rsidP="00507992">
      <w:pPr>
        <w:spacing w:line="240" w:lineRule="auto"/>
        <w:rPr>
          <w:sz w:val="24"/>
          <w:szCs w:val="24"/>
        </w:rPr>
      </w:pPr>
    </w:p>
    <w:p w14:paraId="00DC75B3" w14:textId="77777777" w:rsidR="004C2E5E" w:rsidRDefault="004C2E5E" w:rsidP="00507992">
      <w:pPr>
        <w:spacing w:line="240" w:lineRule="auto"/>
        <w:rPr>
          <w:sz w:val="24"/>
          <w:szCs w:val="24"/>
        </w:rPr>
      </w:pPr>
    </w:p>
    <w:p w14:paraId="15E9EB2A" w14:textId="77777777" w:rsidR="00261A6A" w:rsidRDefault="00261A6A" w:rsidP="00507992">
      <w:pPr>
        <w:spacing w:line="240" w:lineRule="auto"/>
        <w:rPr>
          <w:sz w:val="24"/>
          <w:szCs w:val="24"/>
        </w:rPr>
      </w:pPr>
    </w:p>
    <w:p w14:paraId="249BFC0B" w14:textId="77777777" w:rsidR="004C2E5E" w:rsidRDefault="004C2E5E" w:rsidP="00507992">
      <w:pPr>
        <w:spacing w:line="240" w:lineRule="auto"/>
        <w:rPr>
          <w:sz w:val="24"/>
          <w:szCs w:val="24"/>
        </w:rPr>
      </w:pPr>
    </w:p>
    <w:p w14:paraId="4EA27DE4" w14:textId="77777777" w:rsidR="00785F04" w:rsidRDefault="00785F04" w:rsidP="00785F04">
      <w:pPr>
        <w:spacing w:line="240" w:lineRule="auto"/>
        <w:rPr>
          <w:sz w:val="24"/>
          <w:szCs w:val="24"/>
        </w:rPr>
      </w:pPr>
    </w:p>
    <w:p w14:paraId="1D0DE129" w14:textId="77777777" w:rsidR="00785F04" w:rsidRDefault="00785F04" w:rsidP="00785F04">
      <w:pPr>
        <w:spacing w:line="240" w:lineRule="auto"/>
        <w:rPr>
          <w:sz w:val="24"/>
          <w:szCs w:val="24"/>
        </w:rPr>
      </w:pPr>
    </w:p>
    <w:p w14:paraId="7C0A7063" w14:textId="77777777" w:rsidR="004C2E5E" w:rsidRDefault="004C2E5E" w:rsidP="004C2E5E">
      <w:pPr>
        <w:spacing w:line="240" w:lineRule="auto"/>
        <w:jc w:val="right"/>
        <w:rPr>
          <w:sz w:val="24"/>
          <w:szCs w:val="24"/>
        </w:rPr>
      </w:pPr>
      <w:r w:rsidRPr="00892075">
        <w:rPr>
          <w:sz w:val="24"/>
          <w:szCs w:val="24"/>
        </w:rPr>
        <w:lastRenderedPageBreak/>
        <w:t>Приложение №</w:t>
      </w:r>
      <w:r>
        <w:rPr>
          <w:sz w:val="24"/>
          <w:szCs w:val="24"/>
        </w:rPr>
        <w:t>2</w:t>
      </w:r>
      <w:r w:rsidRPr="00892075">
        <w:rPr>
          <w:sz w:val="24"/>
          <w:szCs w:val="24"/>
        </w:rPr>
        <w:t xml:space="preserve"> к</w:t>
      </w:r>
    </w:p>
    <w:p w14:paraId="3786763F" w14:textId="02587F87" w:rsidR="004C2E5E" w:rsidRDefault="004C2E5E" w:rsidP="004C2E5E">
      <w:pPr>
        <w:spacing w:line="240" w:lineRule="auto"/>
        <w:jc w:val="right"/>
        <w:rPr>
          <w:sz w:val="24"/>
          <w:szCs w:val="24"/>
        </w:rPr>
      </w:pPr>
      <w:r>
        <w:rPr>
          <w:sz w:val="24"/>
          <w:szCs w:val="24"/>
        </w:rPr>
        <w:t>Государственному к</w:t>
      </w:r>
      <w:r w:rsidRPr="00892075">
        <w:rPr>
          <w:sz w:val="24"/>
          <w:szCs w:val="24"/>
        </w:rPr>
        <w:t>онтракту №</w:t>
      </w:r>
      <w:r>
        <w:rPr>
          <w:sz w:val="24"/>
          <w:szCs w:val="24"/>
        </w:rPr>
        <w:t xml:space="preserve"> </w:t>
      </w:r>
      <w:r w:rsidR="00261A6A">
        <w:rPr>
          <w:sz w:val="24"/>
          <w:szCs w:val="24"/>
        </w:rPr>
        <w:t>8</w:t>
      </w:r>
      <w:r>
        <w:rPr>
          <w:sz w:val="24"/>
          <w:szCs w:val="24"/>
        </w:rPr>
        <w:t>-г</w:t>
      </w:r>
    </w:p>
    <w:p w14:paraId="3C731CE3" w14:textId="77777777" w:rsidR="004C2E5E" w:rsidRDefault="004C2E5E" w:rsidP="004C2E5E">
      <w:pPr>
        <w:spacing w:line="240" w:lineRule="auto"/>
        <w:jc w:val="right"/>
        <w:rPr>
          <w:sz w:val="24"/>
          <w:szCs w:val="24"/>
        </w:rPr>
      </w:pPr>
      <w:r w:rsidRPr="00892075">
        <w:rPr>
          <w:sz w:val="24"/>
          <w:szCs w:val="24"/>
        </w:rPr>
        <w:t>от «</w:t>
      </w:r>
      <w:r>
        <w:rPr>
          <w:sz w:val="24"/>
          <w:szCs w:val="24"/>
        </w:rPr>
        <w:t>___</w:t>
      </w:r>
      <w:r w:rsidRPr="00892075">
        <w:rPr>
          <w:sz w:val="24"/>
          <w:szCs w:val="24"/>
        </w:rPr>
        <w:t xml:space="preserve">» </w:t>
      </w:r>
      <w:r>
        <w:rPr>
          <w:sz w:val="24"/>
          <w:szCs w:val="24"/>
        </w:rPr>
        <w:t>_________2026</w:t>
      </w:r>
      <w:r w:rsidRPr="00892075">
        <w:rPr>
          <w:sz w:val="24"/>
          <w:szCs w:val="24"/>
        </w:rPr>
        <w:t xml:space="preserve"> года</w:t>
      </w:r>
    </w:p>
    <w:p w14:paraId="31AFC48A" w14:textId="77777777" w:rsidR="00785F04" w:rsidRDefault="00785F04" w:rsidP="00507992">
      <w:pPr>
        <w:spacing w:line="240" w:lineRule="auto"/>
        <w:rPr>
          <w:b/>
          <w:bCs/>
          <w:iCs/>
          <w:sz w:val="24"/>
          <w:szCs w:val="24"/>
        </w:rPr>
      </w:pPr>
    </w:p>
    <w:p w14:paraId="0F20E554" w14:textId="2B5C6B4E" w:rsidR="004C2E5E" w:rsidRDefault="00785F04" w:rsidP="00785F04">
      <w:pPr>
        <w:spacing w:line="240" w:lineRule="auto"/>
        <w:jc w:val="center"/>
        <w:rPr>
          <w:b/>
          <w:bCs/>
          <w:iCs/>
          <w:sz w:val="24"/>
          <w:szCs w:val="24"/>
        </w:rPr>
      </w:pPr>
      <w:r w:rsidRPr="003D0746">
        <w:rPr>
          <w:b/>
          <w:bCs/>
          <w:iCs/>
          <w:sz w:val="24"/>
          <w:szCs w:val="24"/>
        </w:rPr>
        <w:t>ТЕХНИЧЕСКОЕ ЗАДАНИЕ (Описание объекта закупки)</w:t>
      </w:r>
    </w:p>
    <w:p w14:paraId="138D6030" w14:textId="54D35328" w:rsidR="00785F04" w:rsidRDefault="00785F04" w:rsidP="00507992">
      <w:pPr>
        <w:spacing w:line="240" w:lineRule="auto"/>
        <w:rPr>
          <w:b/>
          <w:sz w:val="24"/>
          <w:szCs w:val="24"/>
        </w:rPr>
      </w:pPr>
      <w:r w:rsidRPr="004E25F3">
        <w:rPr>
          <w:b/>
          <w:sz w:val="24"/>
          <w:szCs w:val="24"/>
        </w:rPr>
        <w:t>«</w:t>
      </w:r>
      <w:r w:rsidRPr="009608C0">
        <w:rPr>
          <w:b/>
          <w:sz w:val="24"/>
          <w:szCs w:val="24"/>
        </w:rPr>
        <w:t>Прибор вакуумного фильтрования и устройство для изготовления ватных пробок</w:t>
      </w:r>
      <w:r w:rsidRPr="004E25F3">
        <w:rPr>
          <w:b/>
          <w:sz w:val="24"/>
          <w:szCs w:val="24"/>
        </w:rPr>
        <w:t>»</w:t>
      </w:r>
    </w:p>
    <w:p w14:paraId="60CA8DE4" w14:textId="77777777" w:rsidR="00785F04" w:rsidRDefault="00785F04" w:rsidP="00507992">
      <w:pPr>
        <w:spacing w:line="240" w:lineRule="auto"/>
        <w:rPr>
          <w:b/>
          <w:bCs/>
          <w:sz w:val="24"/>
          <w:szCs w:val="24"/>
        </w:rPr>
      </w:pPr>
    </w:p>
    <w:p w14:paraId="49806908" w14:textId="5E4A3B1C" w:rsidR="00785F04" w:rsidRDefault="00785F04" w:rsidP="00507992">
      <w:pPr>
        <w:spacing w:line="240" w:lineRule="auto"/>
        <w:rPr>
          <w:b/>
          <w:sz w:val="24"/>
          <w:szCs w:val="24"/>
        </w:rPr>
      </w:pPr>
      <w:r w:rsidRPr="003D0746">
        <w:rPr>
          <w:b/>
          <w:bCs/>
          <w:sz w:val="24"/>
          <w:szCs w:val="24"/>
        </w:rPr>
        <w:t>1. Описание закупки:</w:t>
      </w:r>
    </w:p>
    <w:p w14:paraId="555CFA20" w14:textId="77777777" w:rsidR="00785F04" w:rsidRDefault="00785F04" w:rsidP="00507992">
      <w:pPr>
        <w:spacing w:line="240" w:lineRule="auto"/>
        <w:rPr>
          <w:b/>
          <w:sz w:val="24"/>
          <w:szCs w:val="24"/>
        </w:rPr>
      </w:pPr>
    </w:p>
    <w:tbl>
      <w:tblPr>
        <w:tblW w:w="10632" w:type="dxa"/>
        <w:tblInd w:w="-1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34"/>
        <w:gridCol w:w="1876"/>
        <w:gridCol w:w="4678"/>
        <w:gridCol w:w="2835"/>
        <w:gridCol w:w="709"/>
      </w:tblGrid>
      <w:tr w:rsidR="00785F04" w:rsidRPr="003D0746" w14:paraId="71A46C94" w14:textId="77777777" w:rsidTr="00785F04">
        <w:tblPrEx>
          <w:tblCellMar>
            <w:top w:w="0" w:type="dxa"/>
            <w:bottom w:w="0" w:type="dxa"/>
          </w:tblCellMar>
        </w:tblPrEx>
        <w:trPr>
          <w:trHeight w:val="65"/>
        </w:trPr>
        <w:tc>
          <w:tcPr>
            <w:tcW w:w="534" w:type="dxa"/>
            <w:vMerge w:val="restart"/>
            <w:tcBorders>
              <w:left w:val="single" w:sz="6" w:space="0" w:color="000000"/>
              <w:right w:val="single" w:sz="6" w:space="0" w:color="000000"/>
            </w:tcBorders>
          </w:tcPr>
          <w:p w14:paraId="0F09D104" w14:textId="77777777" w:rsidR="00785F04" w:rsidRPr="003D0746" w:rsidRDefault="00785F04" w:rsidP="003D3EBD">
            <w:pPr>
              <w:jc w:val="both"/>
              <w:rPr>
                <w:b/>
                <w:sz w:val="24"/>
                <w:szCs w:val="24"/>
              </w:rPr>
            </w:pPr>
            <w:r w:rsidRPr="003D0746">
              <w:rPr>
                <w:b/>
                <w:sz w:val="24"/>
                <w:szCs w:val="24"/>
              </w:rPr>
              <w:t>1</w:t>
            </w:r>
          </w:p>
        </w:tc>
        <w:tc>
          <w:tcPr>
            <w:tcW w:w="1876" w:type="dxa"/>
            <w:vMerge w:val="restart"/>
            <w:tcBorders>
              <w:left w:val="single" w:sz="6" w:space="0" w:color="000000"/>
              <w:right w:val="single" w:sz="6" w:space="0" w:color="000000"/>
            </w:tcBorders>
          </w:tcPr>
          <w:p w14:paraId="06A4428D" w14:textId="77777777" w:rsidR="00785F04" w:rsidRPr="003D0746" w:rsidRDefault="00785F04" w:rsidP="003D3EBD">
            <w:pPr>
              <w:jc w:val="both"/>
              <w:rPr>
                <w:b/>
                <w:sz w:val="24"/>
                <w:szCs w:val="24"/>
              </w:rPr>
            </w:pPr>
            <w:r w:rsidRPr="00C53A64">
              <w:rPr>
                <w:b/>
                <w:sz w:val="24"/>
                <w:szCs w:val="24"/>
              </w:rPr>
              <w:t>Устройство для изготовления ватных пробок</w:t>
            </w:r>
          </w:p>
        </w:tc>
        <w:tc>
          <w:tcPr>
            <w:tcW w:w="4678" w:type="dxa"/>
            <w:tcBorders>
              <w:top w:val="single" w:sz="6" w:space="0" w:color="000000"/>
              <w:left w:val="single" w:sz="6" w:space="0" w:color="000000"/>
              <w:bottom w:val="single" w:sz="6" w:space="0" w:color="000000"/>
              <w:right w:val="single" w:sz="6" w:space="0" w:color="000000"/>
            </w:tcBorders>
            <w:shd w:val="clear" w:color="auto" w:fill="auto"/>
          </w:tcPr>
          <w:p w14:paraId="6699C242" w14:textId="77777777" w:rsidR="00785F04" w:rsidRPr="003D0746" w:rsidRDefault="00785F04" w:rsidP="003D3EBD">
            <w:pPr>
              <w:jc w:val="center"/>
              <w:rPr>
                <w:b/>
                <w:sz w:val="24"/>
                <w:szCs w:val="24"/>
              </w:rPr>
            </w:pPr>
            <w:r w:rsidRPr="003D0746">
              <w:rPr>
                <w:b/>
                <w:sz w:val="24"/>
                <w:szCs w:val="24"/>
              </w:rPr>
              <w:t>Наименование параметра</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3BE502B" w14:textId="77777777" w:rsidR="00785F04" w:rsidRPr="003D0746" w:rsidRDefault="00785F04" w:rsidP="003D3EBD">
            <w:pPr>
              <w:jc w:val="center"/>
              <w:rPr>
                <w:b/>
                <w:sz w:val="24"/>
                <w:szCs w:val="24"/>
              </w:rPr>
            </w:pPr>
            <w:r w:rsidRPr="003D0746">
              <w:rPr>
                <w:b/>
                <w:sz w:val="24"/>
                <w:szCs w:val="24"/>
              </w:rPr>
              <w:t>Значение</w:t>
            </w:r>
          </w:p>
          <w:p w14:paraId="27165492" w14:textId="77777777" w:rsidR="00785F04" w:rsidRPr="003D0746" w:rsidRDefault="00785F04" w:rsidP="003D3EBD">
            <w:pPr>
              <w:jc w:val="center"/>
              <w:rPr>
                <w:b/>
                <w:sz w:val="24"/>
                <w:szCs w:val="24"/>
              </w:rPr>
            </w:pPr>
            <w:r w:rsidRPr="003D0746">
              <w:rPr>
                <w:b/>
                <w:sz w:val="24"/>
                <w:szCs w:val="24"/>
              </w:rPr>
              <w:t>п</w:t>
            </w:r>
            <w:r w:rsidRPr="003D0746">
              <w:rPr>
                <w:b/>
                <w:sz w:val="24"/>
                <w:szCs w:val="24"/>
              </w:rPr>
              <w:t>а</w:t>
            </w:r>
            <w:r w:rsidRPr="003D0746">
              <w:rPr>
                <w:b/>
                <w:sz w:val="24"/>
                <w:szCs w:val="24"/>
              </w:rPr>
              <w:t>раметра</w:t>
            </w:r>
          </w:p>
        </w:tc>
        <w:tc>
          <w:tcPr>
            <w:tcW w:w="709" w:type="dxa"/>
            <w:tcBorders>
              <w:left w:val="single" w:sz="6" w:space="0" w:color="000000"/>
              <w:right w:val="single" w:sz="6" w:space="0" w:color="000000"/>
            </w:tcBorders>
          </w:tcPr>
          <w:p w14:paraId="1EB71B70" w14:textId="77777777" w:rsidR="00785F04" w:rsidRPr="003D0746" w:rsidRDefault="00785F04" w:rsidP="003D3EBD">
            <w:pPr>
              <w:jc w:val="center"/>
              <w:rPr>
                <w:b/>
                <w:sz w:val="24"/>
                <w:szCs w:val="24"/>
              </w:rPr>
            </w:pPr>
            <w:r w:rsidRPr="003D0746">
              <w:rPr>
                <w:b/>
                <w:sz w:val="24"/>
                <w:szCs w:val="24"/>
              </w:rPr>
              <w:t>Кол-во</w:t>
            </w:r>
          </w:p>
        </w:tc>
      </w:tr>
      <w:tr w:rsidR="00785F04" w:rsidRPr="003D0746" w14:paraId="34E9443C" w14:textId="77777777" w:rsidTr="00785F04">
        <w:tblPrEx>
          <w:tblCellMar>
            <w:top w:w="0" w:type="dxa"/>
            <w:bottom w:w="0" w:type="dxa"/>
          </w:tblCellMar>
        </w:tblPrEx>
        <w:trPr>
          <w:trHeight w:val="65"/>
        </w:trPr>
        <w:tc>
          <w:tcPr>
            <w:tcW w:w="534" w:type="dxa"/>
            <w:vMerge/>
            <w:tcBorders>
              <w:left w:val="single" w:sz="6" w:space="0" w:color="000000"/>
              <w:right w:val="single" w:sz="6" w:space="0" w:color="000000"/>
            </w:tcBorders>
          </w:tcPr>
          <w:p w14:paraId="4BE66240" w14:textId="77777777" w:rsidR="00785F04" w:rsidRPr="003D0746" w:rsidRDefault="00785F04" w:rsidP="003D3EBD">
            <w:pPr>
              <w:jc w:val="both"/>
              <w:rPr>
                <w:b/>
                <w:sz w:val="24"/>
                <w:szCs w:val="24"/>
              </w:rPr>
            </w:pPr>
          </w:p>
        </w:tc>
        <w:tc>
          <w:tcPr>
            <w:tcW w:w="1876" w:type="dxa"/>
            <w:vMerge/>
            <w:tcBorders>
              <w:left w:val="single" w:sz="6" w:space="0" w:color="000000"/>
              <w:right w:val="single" w:sz="6" w:space="0" w:color="000000"/>
            </w:tcBorders>
          </w:tcPr>
          <w:p w14:paraId="60540E16" w14:textId="77777777" w:rsidR="00785F04" w:rsidRPr="003D0746" w:rsidRDefault="00785F04" w:rsidP="003D3EBD">
            <w:pPr>
              <w:jc w:val="both"/>
              <w:rPr>
                <w:b/>
                <w:sz w:val="24"/>
                <w:szCs w:val="24"/>
              </w:rPr>
            </w:pPr>
          </w:p>
        </w:tc>
        <w:tc>
          <w:tcPr>
            <w:tcW w:w="467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3AD3DDB" w14:textId="77777777" w:rsidR="00785F04" w:rsidRPr="003D0746" w:rsidRDefault="00785F04" w:rsidP="003D3EBD">
            <w:pPr>
              <w:rPr>
                <w:sz w:val="24"/>
                <w:szCs w:val="24"/>
              </w:rPr>
            </w:pPr>
            <w:r w:rsidRPr="00C53A64">
              <w:rPr>
                <w:sz w:val="24"/>
                <w:szCs w:val="24"/>
              </w:rPr>
              <w:t>Производительность, шт./час</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2AC88E" w14:textId="77777777" w:rsidR="00785F04" w:rsidRPr="003D0746" w:rsidRDefault="00785F04" w:rsidP="003D3EBD">
            <w:pPr>
              <w:jc w:val="center"/>
              <w:rPr>
                <w:sz w:val="24"/>
                <w:szCs w:val="24"/>
              </w:rPr>
            </w:pPr>
            <w:r w:rsidRPr="00C53A64">
              <w:rPr>
                <w:sz w:val="24"/>
                <w:szCs w:val="24"/>
              </w:rPr>
              <w:t>300-500</w:t>
            </w:r>
          </w:p>
        </w:tc>
        <w:tc>
          <w:tcPr>
            <w:tcW w:w="709" w:type="dxa"/>
            <w:vMerge w:val="restart"/>
            <w:tcBorders>
              <w:left w:val="single" w:sz="6" w:space="0" w:color="000000"/>
              <w:right w:val="single" w:sz="6" w:space="0" w:color="000000"/>
            </w:tcBorders>
          </w:tcPr>
          <w:p w14:paraId="1C5CF32A" w14:textId="77777777" w:rsidR="00785F04" w:rsidRPr="003D0746" w:rsidRDefault="00785F04" w:rsidP="003D3EBD">
            <w:pPr>
              <w:jc w:val="center"/>
              <w:rPr>
                <w:sz w:val="24"/>
                <w:szCs w:val="24"/>
              </w:rPr>
            </w:pPr>
            <w:r>
              <w:rPr>
                <w:sz w:val="24"/>
                <w:szCs w:val="24"/>
              </w:rPr>
              <w:t>1</w:t>
            </w:r>
            <w:r w:rsidRPr="003D0746">
              <w:rPr>
                <w:sz w:val="24"/>
                <w:szCs w:val="24"/>
              </w:rPr>
              <w:t>шт.</w:t>
            </w:r>
          </w:p>
        </w:tc>
      </w:tr>
      <w:tr w:rsidR="00785F04" w:rsidRPr="003D0746" w14:paraId="4F9CE4B8" w14:textId="77777777" w:rsidTr="00785F04">
        <w:tblPrEx>
          <w:tblCellMar>
            <w:top w:w="0" w:type="dxa"/>
            <w:bottom w:w="0" w:type="dxa"/>
          </w:tblCellMar>
        </w:tblPrEx>
        <w:trPr>
          <w:trHeight w:val="65"/>
        </w:trPr>
        <w:tc>
          <w:tcPr>
            <w:tcW w:w="534" w:type="dxa"/>
            <w:vMerge/>
            <w:tcBorders>
              <w:left w:val="single" w:sz="6" w:space="0" w:color="000000"/>
              <w:right w:val="single" w:sz="6" w:space="0" w:color="000000"/>
            </w:tcBorders>
          </w:tcPr>
          <w:p w14:paraId="73EB918D" w14:textId="77777777" w:rsidR="00785F04" w:rsidRPr="003D0746" w:rsidRDefault="00785F04" w:rsidP="003D3EBD">
            <w:pPr>
              <w:jc w:val="both"/>
              <w:rPr>
                <w:b/>
                <w:sz w:val="24"/>
                <w:szCs w:val="24"/>
              </w:rPr>
            </w:pPr>
          </w:p>
        </w:tc>
        <w:tc>
          <w:tcPr>
            <w:tcW w:w="1876" w:type="dxa"/>
            <w:vMerge/>
            <w:tcBorders>
              <w:left w:val="single" w:sz="6" w:space="0" w:color="000000"/>
              <w:right w:val="single" w:sz="6" w:space="0" w:color="000000"/>
            </w:tcBorders>
          </w:tcPr>
          <w:p w14:paraId="2F3BD3AC" w14:textId="77777777" w:rsidR="00785F04" w:rsidRPr="003D0746" w:rsidRDefault="00785F04" w:rsidP="003D3EBD">
            <w:pPr>
              <w:jc w:val="both"/>
              <w:rPr>
                <w:b/>
                <w:sz w:val="24"/>
                <w:szCs w:val="24"/>
              </w:rPr>
            </w:pPr>
          </w:p>
        </w:tc>
        <w:tc>
          <w:tcPr>
            <w:tcW w:w="4678" w:type="dxa"/>
            <w:tcBorders>
              <w:top w:val="single" w:sz="6" w:space="0" w:color="000000"/>
              <w:left w:val="single" w:sz="6" w:space="0" w:color="000000"/>
              <w:bottom w:val="single" w:sz="6" w:space="0" w:color="000000"/>
              <w:right w:val="single" w:sz="6" w:space="0" w:color="000000"/>
            </w:tcBorders>
            <w:shd w:val="clear" w:color="auto" w:fill="auto"/>
          </w:tcPr>
          <w:p w14:paraId="2534344B" w14:textId="77777777" w:rsidR="00785F04" w:rsidRPr="003D0746" w:rsidRDefault="00785F04" w:rsidP="003D3EBD">
            <w:pPr>
              <w:rPr>
                <w:sz w:val="24"/>
                <w:szCs w:val="24"/>
              </w:rPr>
            </w:pPr>
            <w:r w:rsidRPr="00C53A64">
              <w:rPr>
                <w:sz w:val="24"/>
                <w:szCs w:val="24"/>
              </w:rPr>
              <w:t>Диаметр наматываемых пробок</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5EC6EDAC" w14:textId="77777777" w:rsidR="00785F04" w:rsidRPr="003D0746" w:rsidRDefault="00785F04" w:rsidP="003D3EBD">
            <w:pPr>
              <w:jc w:val="center"/>
              <w:rPr>
                <w:sz w:val="24"/>
                <w:szCs w:val="24"/>
              </w:rPr>
            </w:pPr>
            <w:r w:rsidRPr="00C53A64">
              <w:rPr>
                <w:sz w:val="24"/>
                <w:szCs w:val="24"/>
              </w:rPr>
              <w:t>13-40</w:t>
            </w:r>
          </w:p>
        </w:tc>
        <w:tc>
          <w:tcPr>
            <w:tcW w:w="709" w:type="dxa"/>
            <w:vMerge/>
            <w:tcBorders>
              <w:left w:val="single" w:sz="6" w:space="0" w:color="000000"/>
              <w:right w:val="single" w:sz="6" w:space="0" w:color="000000"/>
            </w:tcBorders>
          </w:tcPr>
          <w:p w14:paraId="1098C3D1" w14:textId="77777777" w:rsidR="00785F04" w:rsidRPr="003D0746" w:rsidRDefault="00785F04" w:rsidP="003D3EBD">
            <w:pPr>
              <w:jc w:val="center"/>
              <w:rPr>
                <w:sz w:val="24"/>
                <w:szCs w:val="24"/>
              </w:rPr>
            </w:pPr>
          </w:p>
        </w:tc>
      </w:tr>
      <w:tr w:rsidR="00785F04" w:rsidRPr="003D0746" w14:paraId="4700F957" w14:textId="77777777" w:rsidTr="00785F04">
        <w:tblPrEx>
          <w:tblCellMar>
            <w:top w:w="0" w:type="dxa"/>
            <w:bottom w:w="0" w:type="dxa"/>
          </w:tblCellMar>
        </w:tblPrEx>
        <w:trPr>
          <w:trHeight w:val="65"/>
        </w:trPr>
        <w:tc>
          <w:tcPr>
            <w:tcW w:w="534" w:type="dxa"/>
            <w:vMerge/>
            <w:tcBorders>
              <w:left w:val="single" w:sz="6" w:space="0" w:color="000000"/>
              <w:right w:val="single" w:sz="6" w:space="0" w:color="000000"/>
            </w:tcBorders>
          </w:tcPr>
          <w:p w14:paraId="50FF3EBC" w14:textId="77777777" w:rsidR="00785F04" w:rsidRPr="003D0746" w:rsidRDefault="00785F04" w:rsidP="003D3EBD">
            <w:pPr>
              <w:jc w:val="both"/>
              <w:rPr>
                <w:b/>
                <w:sz w:val="24"/>
                <w:szCs w:val="24"/>
              </w:rPr>
            </w:pPr>
          </w:p>
        </w:tc>
        <w:tc>
          <w:tcPr>
            <w:tcW w:w="1876" w:type="dxa"/>
            <w:vMerge/>
            <w:tcBorders>
              <w:left w:val="single" w:sz="6" w:space="0" w:color="000000"/>
              <w:right w:val="single" w:sz="6" w:space="0" w:color="000000"/>
            </w:tcBorders>
          </w:tcPr>
          <w:p w14:paraId="6B168E9B" w14:textId="77777777" w:rsidR="00785F04" w:rsidRPr="003D0746" w:rsidRDefault="00785F04" w:rsidP="003D3EBD">
            <w:pPr>
              <w:jc w:val="both"/>
              <w:rPr>
                <w:b/>
                <w:sz w:val="24"/>
                <w:szCs w:val="24"/>
              </w:rPr>
            </w:pPr>
          </w:p>
        </w:tc>
        <w:tc>
          <w:tcPr>
            <w:tcW w:w="4678" w:type="dxa"/>
            <w:tcBorders>
              <w:top w:val="single" w:sz="6" w:space="0" w:color="000000"/>
              <w:left w:val="single" w:sz="6" w:space="0" w:color="000000"/>
              <w:bottom w:val="single" w:sz="6" w:space="0" w:color="000000"/>
              <w:right w:val="single" w:sz="6" w:space="0" w:color="000000"/>
            </w:tcBorders>
            <w:shd w:val="clear" w:color="auto" w:fill="auto"/>
          </w:tcPr>
          <w:p w14:paraId="5B69C81E" w14:textId="77777777" w:rsidR="00785F04" w:rsidRPr="003D0746" w:rsidRDefault="00785F04" w:rsidP="003D3EBD">
            <w:pPr>
              <w:rPr>
                <w:sz w:val="24"/>
                <w:szCs w:val="24"/>
              </w:rPr>
            </w:pPr>
            <w:r w:rsidRPr="00C53A64">
              <w:rPr>
                <w:sz w:val="24"/>
                <w:szCs w:val="24"/>
              </w:rPr>
              <w:t>Длина наматываемых пробок</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042F11D3" w14:textId="77777777" w:rsidR="00785F04" w:rsidRPr="003D0746" w:rsidRDefault="00785F04" w:rsidP="003D3EBD">
            <w:pPr>
              <w:jc w:val="center"/>
              <w:rPr>
                <w:sz w:val="24"/>
                <w:szCs w:val="24"/>
              </w:rPr>
            </w:pPr>
            <w:r w:rsidRPr="00C53A64">
              <w:rPr>
                <w:sz w:val="24"/>
                <w:szCs w:val="24"/>
              </w:rPr>
              <w:t>30-50</w:t>
            </w:r>
          </w:p>
        </w:tc>
        <w:tc>
          <w:tcPr>
            <w:tcW w:w="709" w:type="dxa"/>
            <w:vMerge/>
            <w:tcBorders>
              <w:left w:val="single" w:sz="6" w:space="0" w:color="000000"/>
              <w:right w:val="single" w:sz="6" w:space="0" w:color="000000"/>
            </w:tcBorders>
          </w:tcPr>
          <w:p w14:paraId="1CCB86D9" w14:textId="77777777" w:rsidR="00785F04" w:rsidRPr="003D0746" w:rsidRDefault="00785F04" w:rsidP="003D3EBD">
            <w:pPr>
              <w:jc w:val="center"/>
              <w:rPr>
                <w:sz w:val="24"/>
                <w:szCs w:val="24"/>
              </w:rPr>
            </w:pPr>
          </w:p>
        </w:tc>
      </w:tr>
      <w:tr w:rsidR="00785F04" w:rsidRPr="003D0746" w14:paraId="0FAB5D32" w14:textId="77777777" w:rsidTr="00785F04">
        <w:tblPrEx>
          <w:tblCellMar>
            <w:top w:w="0" w:type="dxa"/>
            <w:bottom w:w="0" w:type="dxa"/>
          </w:tblCellMar>
        </w:tblPrEx>
        <w:trPr>
          <w:trHeight w:val="65"/>
        </w:trPr>
        <w:tc>
          <w:tcPr>
            <w:tcW w:w="534" w:type="dxa"/>
            <w:vMerge/>
            <w:tcBorders>
              <w:left w:val="single" w:sz="6" w:space="0" w:color="000000"/>
              <w:right w:val="single" w:sz="6" w:space="0" w:color="000000"/>
            </w:tcBorders>
          </w:tcPr>
          <w:p w14:paraId="0B6A5587" w14:textId="77777777" w:rsidR="00785F04" w:rsidRPr="003D0746" w:rsidRDefault="00785F04" w:rsidP="003D3EBD">
            <w:pPr>
              <w:jc w:val="both"/>
              <w:rPr>
                <w:b/>
                <w:sz w:val="24"/>
                <w:szCs w:val="24"/>
              </w:rPr>
            </w:pPr>
          </w:p>
        </w:tc>
        <w:tc>
          <w:tcPr>
            <w:tcW w:w="1876" w:type="dxa"/>
            <w:vMerge/>
            <w:tcBorders>
              <w:left w:val="single" w:sz="6" w:space="0" w:color="000000"/>
              <w:right w:val="single" w:sz="6" w:space="0" w:color="000000"/>
            </w:tcBorders>
          </w:tcPr>
          <w:p w14:paraId="095FC422" w14:textId="77777777" w:rsidR="00785F04" w:rsidRPr="003D0746" w:rsidRDefault="00785F04" w:rsidP="003D3EBD">
            <w:pPr>
              <w:jc w:val="both"/>
              <w:rPr>
                <w:b/>
                <w:sz w:val="24"/>
                <w:szCs w:val="24"/>
              </w:rPr>
            </w:pPr>
          </w:p>
        </w:tc>
        <w:tc>
          <w:tcPr>
            <w:tcW w:w="4678" w:type="dxa"/>
            <w:tcBorders>
              <w:top w:val="single" w:sz="6" w:space="0" w:color="000000"/>
              <w:left w:val="single" w:sz="6" w:space="0" w:color="000000"/>
              <w:bottom w:val="single" w:sz="6" w:space="0" w:color="000000"/>
              <w:right w:val="single" w:sz="6" w:space="0" w:color="000000"/>
            </w:tcBorders>
            <w:shd w:val="clear" w:color="auto" w:fill="auto"/>
          </w:tcPr>
          <w:p w14:paraId="39F406A5" w14:textId="77777777" w:rsidR="00785F04" w:rsidRPr="003D0746" w:rsidRDefault="00785F04" w:rsidP="003D3EBD">
            <w:pPr>
              <w:rPr>
                <w:sz w:val="24"/>
                <w:szCs w:val="24"/>
              </w:rPr>
            </w:pPr>
            <w:r w:rsidRPr="00C53A64">
              <w:rPr>
                <w:sz w:val="24"/>
                <w:szCs w:val="24"/>
              </w:rPr>
              <w:t>Форма пробки</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61AFCDEB" w14:textId="77777777" w:rsidR="00785F04" w:rsidRPr="003D0746" w:rsidRDefault="00785F04" w:rsidP="003D3EBD">
            <w:pPr>
              <w:jc w:val="center"/>
              <w:rPr>
                <w:sz w:val="24"/>
                <w:szCs w:val="24"/>
              </w:rPr>
            </w:pPr>
            <w:r w:rsidRPr="00C53A64">
              <w:rPr>
                <w:sz w:val="24"/>
                <w:szCs w:val="24"/>
              </w:rPr>
              <w:t>цилиндрическая</w:t>
            </w:r>
          </w:p>
        </w:tc>
        <w:tc>
          <w:tcPr>
            <w:tcW w:w="709" w:type="dxa"/>
            <w:vMerge/>
            <w:tcBorders>
              <w:left w:val="single" w:sz="6" w:space="0" w:color="000000"/>
              <w:right w:val="single" w:sz="6" w:space="0" w:color="000000"/>
            </w:tcBorders>
          </w:tcPr>
          <w:p w14:paraId="307B9261" w14:textId="77777777" w:rsidR="00785F04" w:rsidRPr="003D0746" w:rsidRDefault="00785F04" w:rsidP="003D3EBD">
            <w:pPr>
              <w:jc w:val="center"/>
              <w:rPr>
                <w:sz w:val="24"/>
                <w:szCs w:val="24"/>
              </w:rPr>
            </w:pPr>
          </w:p>
        </w:tc>
      </w:tr>
      <w:tr w:rsidR="00785F04" w:rsidRPr="003D0746" w14:paraId="2A65CE9B" w14:textId="77777777" w:rsidTr="00785F04">
        <w:tblPrEx>
          <w:tblCellMar>
            <w:top w:w="0" w:type="dxa"/>
            <w:bottom w:w="0" w:type="dxa"/>
          </w:tblCellMar>
        </w:tblPrEx>
        <w:trPr>
          <w:trHeight w:val="65"/>
        </w:trPr>
        <w:tc>
          <w:tcPr>
            <w:tcW w:w="534" w:type="dxa"/>
            <w:vMerge/>
            <w:tcBorders>
              <w:left w:val="single" w:sz="6" w:space="0" w:color="000000"/>
              <w:right w:val="single" w:sz="6" w:space="0" w:color="000000"/>
            </w:tcBorders>
          </w:tcPr>
          <w:p w14:paraId="3C23055B" w14:textId="77777777" w:rsidR="00785F04" w:rsidRPr="003D0746" w:rsidRDefault="00785F04" w:rsidP="003D3EBD">
            <w:pPr>
              <w:jc w:val="both"/>
              <w:rPr>
                <w:b/>
                <w:sz w:val="24"/>
                <w:szCs w:val="24"/>
              </w:rPr>
            </w:pPr>
          </w:p>
        </w:tc>
        <w:tc>
          <w:tcPr>
            <w:tcW w:w="1876" w:type="dxa"/>
            <w:vMerge/>
            <w:tcBorders>
              <w:left w:val="single" w:sz="6" w:space="0" w:color="000000"/>
              <w:right w:val="single" w:sz="6" w:space="0" w:color="000000"/>
            </w:tcBorders>
          </w:tcPr>
          <w:p w14:paraId="269144C2" w14:textId="77777777" w:rsidR="00785F04" w:rsidRPr="003D0746" w:rsidRDefault="00785F04" w:rsidP="003D3EBD">
            <w:pPr>
              <w:jc w:val="both"/>
              <w:rPr>
                <w:b/>
                <w:sz w:val="24"/>
                <w:szCs w:val="24"/>
              </w:rPr>
            </w:pPr>
          </w:p>
        </w:tc>
        <w:tc>
          <w:tcPr>
            <w:tcW w:w="4678" w:type="dxa"/>
            <w:tcBorders>
              <w:top w:val="single" w:sz="6" w:space="0" w:color="000000"/>
              <w:left w:val="single" w:sz="6" w:space="0" w:color="000000"/>
              <w:bottom w:val="single" w:sz="6" w:space="0" w:color="000000"/>
              <w:right w:val="single" w:sz="6" w:space="0" w:color="000000"/>
            </w:tcBorders>
            <w:shd w:val="clear" w:color="auto" w:fill="auto"/>
          </w:tcPr>
          <w:p w14:paraId="2E079201" w14:textId="77777777" w:rsidR="00785F04" w:rsidRPr="003D0746" w:rsidRDefault="00785F04" w:rsidP="003D3EBD">
            <w:pPr>
              <w:rPr>
                <w:sz w:val="24"/>
                <w:szCs w:val="24"/>
              </w:rPr>
            </w:pPr>
            <w:r w:rsidRPr="00C53A64">
              <w:rPr>
                <w:sz w:val="24"/>
                <w:szCs w:val="24"/>
              </w:rPr>
              <w:t>Ход шпинделя</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73790DCC" w14:textId="77777777" w:rsidR="00785F04" w:rsidRPr="003D0746" w:rsidRDefault="00785F04" w:rsidP="003D3EBD">
            <w:pPr>
              <w:jc w:val="center"/>
              <w:rPr>
                <w:sz w:val="24"/>
                <w:szCs w:val="24"/>
              </w:rPr>
            </w:pPr>
            <w:r w:rsidRPr="00C53A64">
              <w:rPr>
                <w:sz w:val="24"/>
                <w:szCs w:val="24"/>
              </w:rPr>
              <w:t>50 ±5</w:t>
            </w:r>
          </w:p>
        </w:tc>
        <w:tc>
          <w:tcPr>
            <w:tcW w:w="709" w:type="dxa"/>
            <w:vMerge/>
            <w:tcBorders>
              <w:left w:val="single" w:sz="6" w:space="0" w:color="000000"/>
              <w:right w:val="single" w:sz="6" w:space="0" w:color="000000"/>
            </w:tcBorders>
          </w:tcPr>
          <w:p w14:paraId="0613385C" w14:textId="77777777" w:rsidR="00785F04" w:rsidRPr="003D0746" w:rsidRDefault="00785F04" w:rsidP="003D3EBD">
            <w:pPr>
              <w:jc w:val="center"/>
              <w:rPr>
                <w:sz w:val="24"/>
                <w:szCs w:val="24"/>
              </w:rPr>
            </w:pPr>
          </w:p>
        </w:tc>
      </w:tr>
      <w:tr w:rsidR="00785F04" w:rsidRPr="003D0746" w14:paraId="0D6EA5BC" w14:textId="77777777" w:rsidTr="00785F04">
        <w:tblPrEx>
          <w:tblCellMar>
            <w:top w:w="0" w:type="dxa"/>
            <w:bottom w:w="0" w:type="dxa"/>
          </w:tblCellMar>
        </w:tblPrEx>
        <w:trPr>
          <w:trHeight w:val="65"/>
        </w:trPr>
        <w:tc>
          <w:tcPr>
            <w:tcW w:w="534" w:type="dxa"/>
            <w:vMerge/>
            <w:tcBorders>
              <w:left w:val="single" w:sz="6" w:space="0" w:color="000000"/>
              <w:right w:val="single" w:sz="6" w:space="0" w:color="000000"/>
            </w:tcBorders>
          </w:tcPr>
          <w:p w14:paraId="1EB3D818" w14:textId="77777777" w:rsidR="00785F04" w:rsidRPr="003D0746" w:rsidRDefault="00785F04" w:rsidP="003D3EBD">
            <w:pPr>
              <w:jc w:val="both"/>
              <w:rPr>
                <w:b/>
                <w:sz w:val="24"/>
                <w:szCs w:val="24"/>
              </w:rPr>
            </w:pPr>
          </w:p>
        </w:tc>
        <w:tc>
          <w:tcPr>
            <w:tcW w:w="1876" w:type="dxa"/>
            <w:vMerge/>
            <w:tcBorders>
              <w:left w:val="single" w:sz="6" w:space="0" w:color="000000"/>
              <w:right w:val="single" w:sz="6" w:space="0" w:color="000000"/>
            </w:tcBorders>
          </w:tcPr>
          <w:p w14:paraId="7475C4A4" w14:textId="77777777" w:rsidR="00785F04" w:rsidRPr="003D0746" w:rsidRDefault="00785F04" w:rsidP="003D3EBD">
            <w:pPr>
              <w:jc w:val="both"/>
              <w:rPr>
                <w:b/>
                <w:sz w:val="24"/>
                <w:szCs w:val="24"/>
              </w:rPr>
            </w:pPr>
          </w:p>
        </w:tc>
        <w:tc>
          <w:tcPr>
            <w:tcW w:w="4678" w:type="dxa"/>
            <w:tcBorders>
              <w:top w:val="single" w:sz="6" w:space="0" w:color="000000"/>
              <w:left w:val="single" w:sz="6" w:space="0" w:color="000000"/>
              <w:bottom w:val="single" w:sz="6" w:space="0" w:color="000000"/>
              <w:right w:val="single" w:sz="6" w:space="0" w:color="000000"/>
            </w:tcBorders>
            <w:shd w:val="clear" w:color="auto" w:fill="auto"/>
          </w:tcPr>
          <w:p w14:paraId="6505C30F" w14:textId="77777777" w:rsidR="00785F04" w:rsidRPr="003D0746" w:rsidRDefault="00785F04" w:rsidP="003D3EBD">
            <w:pPr>
              <w:rPr>
                <w:sz w:val="24"/>
                <w:szCs w:val="24"/>
              </w:rPr>
            </w:pPr>
            <w:r w:rsidRPr="00C53A64">
              <w:rPr>
                <w:sz w:val="24"/>
                <w:szCs w:val="24"/>
              </w:rPr>
              <w:t>Максимальная потребляемая электрическая мощность. кВт, не более</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2918FD7A" w14:textId="77777777" w:rsidR="00785F04" w:rsidRPr="003D0746" w:rsidRDefault="00785F04" w:rsidP="003D3EBD">
            <w:pPr>
              <w:jc w:val="center"/>
              <w:rPr>
                <w:sz w:val="24"/>
                <w:szCs w:val="24"/>
              </w:rPr>
            </w:pPr>
            <w:r w:rsidRPr="00C53A64">
              <w:rPr>
                <w:sz w:val="24"/>
                <w:szCs w:val="24"/>
              </w:rPr>
              <w:t>0,12</w:t>
            </w:r>
          </w:p>
        </w:tc>
        <w:tc>
          <w:tcPr>
            <w:tcW w:w="709" w:type="dxa"/>
            <w:vMerge/>
            <w:tcBorders>
              <w:left w:val="single" w:sz="6" w:space="0" w:color="000000"/>
              <w:right w:val="single" w:sz="6" w:space="0" w:color="000000"/>
            </w:tcBorders>
          </w:tcPr>
          <w:p w14:paraId="3EC101CB" w14:textId="77777777" w:rsidR="00785F04" w:rsidRPr="003D0746" w:rsidRDefault="00785F04" w:rsidP="003D3EBD">
            <w:pPr>
              <w:jc w:val="center"/>
              <w:rPr>
                <w:sz w:val="24"/>
                <w:szCs w:val="24"/>
              </w:rPr>
            </w:pPr>
          </w:p>
        </w:tc>
      </w:tr>
      <w:tr w:rsidR="00785F04" w:rsidRPr="003D0746" w14:paraId="11104F62" w14:textId="77777777" w:rsidTr="00785F04">
        <w:tblPrEx>
          <w:tblCellMar>
            <w:top w:w="0" w:type="dxa"/>
            <w:bottom w:w="0" w:type="dxa"/>
          </w:tblCellMar>
        </w:tblPrEx>
        <w:trPr>
          <w:trHeight w:val="65"/>
        </w:trPr>
        <w:tc>
          <w:tcPr>
            <w:tcW w:w="534" w:type="dxa"/>
            <w:vMerge/>
            <w:tcBorders>
              <w:left w:val="single" w:sz="6" w:space="0" w:color="000000"/>
              <w:right w:val="single" w:sz="6" w:space="0" w:color="000000"/>
            </w:tcBorders>
          </w:tcPr>
          <w:p w14:paraId="68D8E0BB" w14:textId="77777777" w:rsidR="00785F04" w:rsidRPr="003D0746" w:rsidRDefault="00785F04" w:rsidP="003D3EBD">
            <w:pPr>
              <w:jc w:val="both"/>
              <w:rPr>
                <w:b/>
                <w:sz w:val="24"/>
                <w:szCs w:val="24"/>
              </w:rPr>
            </w:pPr>
          </w:p>
        </w:tc>
        <w:tc>
          <w:tcPr>
            <w:tcW w:w="1876" w:type="dxa"/>
            <w:vMerge/>
            <w:tcBorders>
              <w:left w:val="single" w:sz="6" w:space="0" w:color="000000"/>
              <w:right w:val="single" w:sz="6" w:space="0" w:color="000000"/>
            </w:tcBorders>
          </w:tcPr>
          <w:p w14:paraId="6332520E" w14:textId="77777777" w:rsidR="00785F04" w:rsidRPr="003D0746" w:rsidRDefault="00785F04" w:rsidP="003D3EBD">
            <w:pPr>
              <w:jc w:val="both"/>
              <w:rPr>
                <w:b/>
                <w:sz w:val="24"/>
                <w:szCs w:val="24"/>
              </w:rPr>
            </w:pPr>
          </w:p>
        </w:tc>
        <w:tc>
          <w:tcPr>
            <w:tcW w:w="4678" w:type="dxa"/>
            <w:tcBorders>
              <w:top w:val="single" w:sz="6" w:space="0" w:color="000000"/>
              <w:left w:val="single" w:sz="6" w:space="0" w:color="000000"/>
              <w:bottom w:val="single" w:sz="6" w:space="0" w:color="000000"/>
              <w:right w:val="single" w:sz="6" w:space="0" w:color="000000"/>
            </w:tcBorders>
            <w:shd w:val="clear" w:color="auto" w:fill="auto"/>
          </w:tcPr>
          <w:p w14:paraId="1C82C10C" w14:textId="77777777" w:rsidR="00785F04" w:rsidRPr="003D0746" w:rsidRDefault="00785F04" w:rsidP="003D3EBD">
            <w:pPr>
              <w:rPr>
                <w:sz w:val="24"/>
                <w:szCs w:val="24"/>
              </w:rPr>
            </w:pPr>
            <w:r w:rsidRPr="00C53A64">
              <w:rPr>
                <w:sz w:val="24"/>
                <w:szCs w:val="24"/>
              </w:rPr>
              <w:t>Габаритные размеры (</w:t>
            </w:r>
            <w:proofErr w:type="spellStart"/>
            <w:r>
              <w:rPr>
                <w:sz w:val="24"/>
                <w:szCs w:val="24"/>
              </w:rPr>
              <w:t>ДхШхВ</w:t>
            </w:r>
            <w:proofErr w:type="spellEnd"/>
            <w:r w:rsidRPr="00C53A64">
              <w:rPr>
                <w:sz w:val="24"/>
                <w:szCs w:val="24"/>
              </w:rPr>
              <w:t>),</w:t>
            </w:r>
            <w:r>
              <w:rPr>
                <w:sz w:val="24"/>
                <w:szCs w:val="24"/>
              </w:rPr>
              <w:t xml:space="preserve"> </w:t>
            </w:r>
            <w:r w:rsidRPr="00C53A64">
              <w:rPr>
                <w:sz w:val="24"/>
                <w:szCs w:val="24"/>
              </w:rPr>
              <w:t>не более</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5F34BAA8" w14:textId="77777777" w:rsidR="00785F04" w:rsidRPr="003D0746" w:rsidRDefault="00785F04" w:rsidP="003D3EBD">
            <w:pPr>
              <w:jc w:val="center"/>
              <w:rPr>
                <w:sz w:val="24"/>
                <w:szCs w:val="24"/>
              </w:rPr>
            </w:pPr>
            <w:r>
              <w:rPr>
                <w:sz w:val="24"/>
                <w:szCs w:val="24"/>
              </w:rPr>
              <w:t>320х320х171</w:t>
            </w:r>
          </w:p>
        </w:tc>
        <w:tc>
          <w:tcPr>
            <w:tcW w:w="709" w:type="dxa"/>
            <w:vMerge/>
            <w:tcBorders>
              <w:left w:val="single" w:sz="6" w:space="0" w:color="000000"/>
              <w:right w:val="single" w:sz="6" w:space="0" w:color="000000"/>
            </w:tcBorders>
          </w:tcPr>
          <w:p w14:paraId="04E99BF2" w14:textId="77777777" w:rsidR="00785F04" w:rsidRPr="003D0746" w:rsidRDefault="00785F04" w:rsidP="003D3EBD">
            <w:pPr>
              <w:jc w:val="center"/>
              <w:rPr>
                <w:sz w:val="24"/>
                <w:szCs w:val="24"/>
              </w:rPr>
            </w:pPr>
          </w:p>
        </w:tc>
      </w:tr>
      <w:tr w:rsidR="00785F04" w:rsidRPr="003D0746" w14:paraId="03493A8D" w14:textId="77777777" w:rsidTr="00785F04">
        <w:tblPrEx>
          <w:tblCellMar>
            <w:top w:w="0" w:type="dxa"/>
            <w:bottom w:w="0" w:type="dxa"/>
          </w:tblCellMar>
        </w:tblPrEx>
        <w:trPr>
          <w:trHeight w:val="65"/>
        </w:trPr>
        <w:tc>
          <w:tcPr>
            <w:tcW w:w="534" w:type="dxa"/>
            <w:vMerge/>
            <w:tcBorders>
              <w:left w:val="single" w:sz="6" w:space="0" w:color="000000"/>
              <w:right w:val="single" w:sz="6" w:space="0" w:color="000000"/>
            </w:tcBorders>
          </w:tcPr>
          <w:p w14:paraId="39C22C7B" w14:textId="77777777" w:rsidR="00785F04" w:rsidRPr="003D0746" w:rsidRDefault="00785F04" w:rsidP="003D3EBD">
            <w:pPr>
              <w:jc w:val="both"/>
              <w:rPr>
                <w:b/>
                <w:sz w:val="24"/>
                <w:szCs w:val="24"/>
              </w:rPr>
            </w:pPr>
          </w:p>
        </w:tc>
        <w:tc>
          <w:tcPr>
            <w:tcW w:w="1876" w:type="dxa"/>
            <w:vMerge/>
            <w:tcBorders>
              <w:left w:val="single" w:sz="6" w:space="0" w:color="000000"/>
              <w:right w:val="single" w:sz="6" w:space="0" w:color="000000"/>
            </w:tcBorders>
          </w:tcPr>
          <w:p w14:paraId="69314844" w14:textId="77777777" w:rsidR="00785F04" w:rsidRPr="003D0746" w:rsidRDefault="00785F04" w:rsidP="003D3EBD">
            <w:pPr>
              <w:jc w:val="both"/>
              <w:rPr>
                <w:b/>
                <w:sz w:val="24"/>
                <w:szCs w:val="24"/>
              </w:rPr>
            </w:pPr>
          </w:p>
        </w:tc>
        <w:tc>
          <w:tcPr>
            <w:tcW w:w="4678" w:type="dxa"/>
            <w:tcBorders>
              <w:top w:val="single" w:sz="6" w:space="0" w:color="000000"/>
              <w:left w:val="single" w:sz="6" w:space="0" w:color="000000"/>
              <w:bottom w:val="single" w:sz="6" w:space="0" w:color="000000"/>
              <w:right w:val="single" w:sz="6" w:space="0" w:color="000000"/>
            </w:tcBorders>
            <w:shd w:val="clear" w:color="auto" w:fill="auto"/>
          </w:tcPr>
          <w:p w14:paraId="22AE53E3" w14:textId="77777777" w:rsidR="00785F04" w:rsidRPr="003D0746" w:rsidRDefault="00785F04" w:rsidP="003D3EBD">
            <w:pPr>
              <w:rPr>
                <w:sz w:val="24"/>
                <w:szCs w:val="24"/>
              </w:rPr>
            </w:pPr>
            <w:r w:rsidRPr="00C53A64">
              <w:rPr>
                <w:sz w:val="24"/>
                <w:szCs w:val="24"/>
              </w:rPr>
              <w:t>Габаритные размеры регулятора скорости</w:t>
            </w:r>
            <w:r>
              <w:rPr>
                <w:sz w:val="24"/>
                <w:szCs w:val="24"/>
              </w:rPr>
              <w:t xml:space="preserve"> </w:t>
            </w:r>
            <w:r w:rsidRPr="00C53A64">
              <w:rPr>
                <w:sz w:val="24"/>
                <w:szCs w:val="24"/>
              </w:rPr>
              <w:t>(</w:t>
            </w:r>
            <w:proofErr w:type="spellStart"/>
            <w:r>
              <w:rPr>
                <w:sz w:val="24"/>
                <w:szCs w:val="24"/>
              </w:rPr>
              <w:t>ДхШхВ</w:t>
            </w:r>
            <w:proofErr w:type="spellEnd"/>
            <w:r w:rsidRPr="00C53A64">
              <w:rPr>
                <w:sz w:val="24"/>
                <w:szCs w:val="24"/>
              </w:rPr>
              <w:t>),</w:t>
            </w:r>
            <w:r>
              <w:rPr>
                <w:sz w:val="24"/>
                <w:szCs w:val="24"/>
              </w:rPr>
              <w:t xml:space="preserve"> </w:t>
            </w:r>
            <w:r w:rsidRPr="00C53A64">
              <w:rPr>
                <w:sz w:val="24"/>
                <w:szCs w:val="24"/>
              </w:rPr>
              <w:t>не более</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14D4F69F" w14:textId="77777777" w:rsidR="00785F04" w:rsidRPr="003D0746" w:rsidRDefault="00785F04" w:rsidP="003D3EBD">
            <w:pPr>
              <w:jc w:val="center"/>
              <w:rPr>
                <w:sz w:val="24"/>
                <w:szCs w:val="24"/>
              </w:rPr>
            </w:pPr>
            <w:r>
              <w:rPr>
                <w:sz w:val="24"/>
                <w:szCs w:val="24"/>
              </w:rPr>
              <w:t>140х110х60</w:t>
            </w:r>
          </w:p>
        </w:tc>
        <w:tc>
          <w:tcPr>
            <w:tcW w:w="709" w:type="dxa"/>
            <w:vMerge/>
            <w:tcBorders>
              <w:left w:val="single" w:sz="6" w:space="0" w:color="000000"/>
              <w:right w:val="single" w:sz="6" w:space="0" w:color="000000"/>
            </w:tcBorders>
          </w:tcPr>
          <w:p w14:paraId="4905EC5B" w14:textId="77777777" w:rsidR="00785F04" w:rsidRPr="003D0746" w:rsidRDefault="00785F04" w:rsidP="003D3EBD">
            <w:pPr>
              <w:jc w:val="center"/>
              <w:rPr>
                <w:sz w:val="24"/>
                <w:szCs w:val="24"/>
              </w:rPr>
            </w:pPr>
          </w:p>
        </w:tc>
      </w:tr>
      <w:tr w:rsidR="00785F04" w:rsidRPr="003D0746" w14:paraId="5BFF286D" w14:textId="77777777" w:rsidTr="00785F04">
        <w:tblPrEx>
          <w:tblCellMar>
            <w:top w:w="0" w:type="dxa"/>
            <w:bottom w:w="0" w:type="dxa"/>
          </w:tblCellMar>
        </w:tblPrEx>
        <w:trPr>
          <w:trHeight w:val="65"/>
        </w:trPr>
        <w:tc>
          <w:tcPr>
            <w:tcW w:w="534" w:type="dxa"/>
            <w:vMerge/>
            <w:tcBorders>
              <w:left w:val="single" w:sz="6" w:space="0" w:color="000000"/>
              <w:right w:val="single" w:sz="6" w:space="0" w:color="000000"/>
            </w:tcBorders>
          </w:tcPr>
          <w:p w14:paraId="2B57DE62" w14:textId="77777777" w:rsidR="00785F04" w:rsidRPr="003D0746" w:rsidRDefault="00785F04" w:rsidP="003D3EBD">
            <w:pPr>
              <w:jc w:val="both"/>
              <w:rPr>
                <w:b/>
                <w:sz w:val="24"/>
                <w:szCs w:val="24"/>
              </w:rPr>
            </w:pPr>
          </w:p>
        </w:tc>
        <w:tc>
          <w:tcPr>
            <w:tcW w:w="1876" w:type="dxa"/>
            <w:vMerge/>
            <w:tcBorders>
              <w:left w:val="single" w:sz="6" w:space="0" w:color="000000"/>
              <w:right w:val="single" w:sz="6" w:space="0" w:color="000000"/>
            </w:tcBorders>
          </w:tcPr>
          <w:p w14:paraId="64FB210E" w14:textId="77777777" w:rsidR="00785F04" w:rsidRPr="003D0746" w:rsidRDefault="00785F04" w:rsidP="003D3EBD">
            <w:pPr>
              <w:jc w:val="both"/>
              <w:rPr>
                <w:b/>
                <w:sz w:val="24"/>
                <w:szCs w:val="24"/>
              </w:rPr>
            </w:pPr>
          </w:p>
        </w:tc>
        <w:tc>
          <w:tcPr>
            <w:tcW w:w="4678" w:type="dxa"/>
            <w:tcBorders>
              <w:top w:val="single" w:sz="6" w:space="0" w:color="000000"/>
              <w:left w:val="single" w:sz="6" w:space="0" w:color="000000"/>
              <w:bottom w:val="single" w:sz="6" w:space="0" w:color="000000"/>
              <w:right w:val="single" w:sz="6" w:space="0" w:color="000000"/>
            </w:tcBorders>
            <w:shd w:val="clear" w:color="auto" w:fill="auto"/>
          </w:tcPr>
          <w:p w14:paraId="1130038F" w14:textId="77777777" w:rsidR="00785F04" w:rsidRPr="003D0746" w:rsidRDefault="00785F04" w:rsidP="003D3EBD">
            <w:pPr>
              <w:rPr>
                <w:sz w:val="24"/>
                <w:szCs w:val="24"/>
              </w:rPr>
            </w:pPr>
            <w:r>
              <w:rPr>
                <w:sz w:val="24"/>
                <w:szCs w:val="24"/>
              </w:rPr>
              <w:t>Масса, кг, не более</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7A0546E2" w14:textId="77777777" w:rsidR="00785F04" w:rsidRPr="003D0746" w:rsidRDefault="00785F04" w:rsidP="003D3EBD">
            <w:pPr>
              <w:jc w:val="center"/>
              <w:rPr>
                <w:sz w:val="24"/>
                <w:szCs w:val="24"/>
              </w:rPr>
            </w:pPr>
            <w:r>
              <w:rPr>
                <w:sz w:val="24"/>
                <w:szCs w:val="24"/>
              </w:rPr>
              <w:t>8</w:t>
            </w:r>
          </w:p>
        </w:tc>
        <w:tc>
          <w:tcPr>
            <w:tcW w:w="709" w:type="dxa"/>
            <w:vMerge/>
            <w:tcBorders>
              <w:left w:val="single" w:sz="6" w:space="0" w:color="000000"/>
              <w:right w:val="single" w:sz="6" w:space="0" w:color="000000"/>
            </w:tcBorders>
          </w:tcPr>
          <w:p w14:paraId="377D464F" w14:textId="77777777" w:rsidR="00785F04" w:rsidRPr="003D0746" w:rsidRDefault="00785F04" w:rsidP="003D3EBD">
            <w:pPr>
              <w:jc w:val="center"/>
              <w:rPr>
                <w:sz w:val="24"/>
                <w:szCs w:val="24"/>
              </w:rPr>
            </w:pPr>
          </w:p>
        </w:tc>
      </w:tr>
      <w:tr w:rsidR="00785F04" w:rsidRPr="003D0746" w14:paraId="3CF2381C" w14:textId="77777777" w:rsidTr="00785F04">
        <w:tblPrEx>
          <w:tblCellMar>
            <w:top w:w="0" w:type="dxa"/>
            <w:bottom w:w="0" w:type="dxa"/>
          </w:tblCellMar>
        </w:tblPrEx>
        <w:trPr>
          <w:trHeight w:val="65"/>
        </w:trPr>
        <w:tc>
          <w:tcPr>
            <w:tcW w:w="534" w:type="dxa"/>
            <w:vMerge/>
            <w:tcBorders>
              <w:left w:val="single" w:sz="6" w:space="0" w:color="000000"/>
              <w:right w:val="single" w:sz="6" w:space="0" w:color="000000"/>
            </w:tcBorders>
          </w:tcPr>
          <w:p w14:paraId="66BED4BB" w14:textId="77777777" w:rsidR="00785F04" w:rsidRPr="003D0746" w:rsidRDefault="00785F04" w:rsidP="003D3EBD">
            <w:pPr>
              <w:jc w:val="both"/>
              <w:rPr>
                <w:b/>
                <w:sz w:val="24"/>
                <w:szCs w:val="24"/>
              </w:rPr>
            </w:pPr>
          </w:p>
        </w:tc>
        <w:tc>
          <w:tcPr>
            <w:tcW w:w="1876" w:type="dxa"/>
            <w:vMerge/>
            <w:tcBorders>
              <w:left w:val="single" w:sz="6" w:space="0" w:color="000000"/>
              <w:right w:val="single" w:sz="6" w:space="0" w:color="000000"/>
            </w:tcBorders>
          </w:tcPr>
          <w:p w14:paraId="41F402CB" w14:textId="77777777" w:rsidR="00785F04" w:rsidRPr="003D0746" w:rsidRDefault="00785F04" w:rsidP="003D3EBD">
            <w:pPr>
              <w:jc w:val="both"/>
              <w:rPr>
                <w:b/>
                <w:sz w:val="24"/>
                <w:szCs w:val="24"/>
              </w:rPr>
            </w:pPr>
          </w:p>
        </w:tc>
        <w:tc>
          <w:tcPr>
            <w:tcW w:w="4678" w:type="dxa"/>
            <w:tcBorders>
              <w:top w:val="single" w:sz="6" w:space="0" w:color="000000"/>
              <w:left w:val="single" w:sz="6" w:space="0" w:color="000000"/>
              <w:bottom w:val="single" w:sz="6" w:space="0" w:color="000000"/>
              <w:right w:val="single" w:sz="6" w:space="0" w:color="000000"/>
            </w:tcBorders>
            <w:shd w:val="clear" w:color="auto" w:fill="auto"/>
          </w:tcPr>
          <w:p w14:paraId="491BFF0F" w14:textId="77777777" w:rsidR="00785F04" w:rsidRPr="003D0746" w:rsidRDefault="00785F04" w:rsidP="003D3EBD">
            <w:pPr>
              <w:rPr>
                <w:sz w:val="24"/>
                <w:szCs w:val="24"/>
              </w:rPr>
            </w:pPr>
            <w:r w:rsidRPr="00C53A64">
              <w:rPr>
                <w:sz w:val="24"/>
                <w:szCs w:val="24"/>
              </w:rPr>
              <w:t>Время непрерывной работы, час, не менее</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5214D012" w14:textId="77777777" w:rsidR="00785F04" w:rsidRPr="003D0746" w:rsidRDefault="00785F04" w:rsidP="003D3EBD">
            <w:pPr>
              <w:jc w:val="center"/>
              <w:rPr>
                <w:sz w:val="24"/>
                <w:szCs w:val="24"/>
              </w:rPr>
            </w:pPr>
            <w:r>
              <w:rPr>
                <w:sz w:val="24"/>
                <w:szCs w:val="24"/>
              </w:rPr>
              <w:t>8</w:t>
            </w:r>
          </w:p>
        </w:tc>
        <w:tc>
          <w:tcPr>
            <w:tcW w:w="709" w:type="dxa"/>
            <w:vMerge/>
            <w:tcBorders>
              <w:left w:val="single" w:sz="6" w:space="0" w:color="000000"/>
              <w:right w:val="single" w:sz="6" w:space="0" w:color="000000"/>
            </w:tcBorders>
          </w:tcPr>
          <w:p w14:paraId="037F126B" w14:textId="77777777" w:rsidR="00785F04" w:rsidRPr="003D0746" w:rsidRDefault="00785F04" w:rsidP="003D3EBD">
            <w:pPr>
              <w:jc w:val="center"/>
              <w:rPr>
                <w:sz w:val="24"/>
                <w:szCs w:val="24"/>
              </w:rPr>
            </w:pPr>
          </w:p>
        </w:tc>
      </w:tr>
      <w:tr w:rsidR="00785F04" w:rsidRPr="003D0746" w14:paraId="7407845F" w14:textId="77777777" w:rsidTr="00785F04">
        <w:tblPrEx>
          <w:tblCellMar>
            <w:top w:w="0" w:type="dxa"/>
            <w:bottom w:w="0" w:type="dxa"/>
          </w:tblCellMar>
        </w:tblPrEx>
        <w:trPr>
          <w:trHeight w:val="65"/>
        </w:trPr>
        <w:tc>
          <w:tcPr>
            <w:tcW w:w="534" w:type="dxa"/>
            <w:vMerge/>
            <w:tcBorders>
              <w:left w:val="single" w:sz="6" w:space="0" w:color="000000"/>
              <w:right w:val="single" w:sz="6" w:space="0" w:color="000000"/>
            </w:tcBorders>
          </w:tcPr>
          <w:p w14:paraId="335F6E94" w14:textId="77777777" w:rsidR="00785F04" w:rsidRPr="003D0746" w:rsidRDefault="00785F04" w:rsidP="003D3EBD">
            <w:pPr>
              <w:jc w:val="both"/>
              <w:rPr>
                <w:b/>
                <w:sz w:val="24"/>
                <w:szCs w:val="24"/>
              </w:rPr>
            </w:pPr>
          </w:p>
        </w:tc>
        <w:tc>
          <w:tcPr>
            <w:tcW w:w="1876" w:type="dxa"/>
            <w:vMerge/>
            <w:tcBorders>
              <w:left w:val="single" w:sz="6" w:space="0" w:color="000000"/>
              <w:right w:val="single" w:sz="6" w:space="0" w:color="000000"/>
            </w:tcBorders>
          </w:tcPr>
          <w:p w14:paraId="6F21E686" w14:textId="77777777" w:rsidR="00785F04" w:rsidRPr="003D0746" w:rsidRDefault="00785F04" w:rsidP="003D3EBD">
            <w:pPr>
              <w:jc w:val="both"/>
              <w:rPr>
                <w:b/>
                <w:sz w:val="24"/>
                <w:szCs w:val="24"/>
              </w:rPr>
            </w:pPr>
          </w:p>
        </w:tc>
        <w:tc>
          <w:tcPr>
            <w:tcW w:w="4678" w:type="dxa"/>
            <w:tcBorders>
              <w:top w:val="single" w:sz="6" w:space="0" w:color="000000"/>
              <w:left w:val="single" w:sz="6" w:space="0" w:color="000000"/>
              <w:bottom w:val="single" w:sz="6" w:space="0" w:color="000000"/>
              <w:right w:val="single" w:sz="6" w:space="0" w:color="000000"/>
            </w:tcBorders>
            <w:shd w:val="clear" w:color="auto" w:fill="auto"/>
          </w:tcPr>
          <w:p w14:paraId="02959CD1" w14:textId="77777777" w:rsidR="00785F04" w:rsidRPr="003D0746" w:rsidRDefault="00785F04" w:rsidP="003D3EBD">
            <w:pPr>
              <w:rPr>
                <w:sz w:val="24"/>
                <w:szCs w:val="24"/>
              </w:rPr>
            </w:pPr>
            <w:r w:rsidRPr="00C53A64">
              <w:rPr>
                <w:sz w:val="24"/>
                <w:szCs w:val="24"/>
              </w:rPr>
              <w:t>Максимальное усилие на рукоятке при с</w:t>
            </w:r>
            <w:r>
              <w:rPr>
                <w:sz w:val="24"/>
                <w:szCs w:val="24"/>
              </w:rPr>
              <w:t>нятии ватной пробки с иглы, кгс</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40ADB466" w14:textId="77777777" w:rsidR="00785F04" w:rsidRPr="003D0746" w:rsidRDefault="00785F04" w:rsidP="003D3EBD">
            <w:pPr>
              <w:jc w:val="center"/>
              <w:rPr>
                <w:sz w:val="24"/>
                <w:szCs w:val="24"/>
              </w:rPr>
            </w:pPr>
            <w:r>
              <w:rPr>
                <w:sz w:val="24"/>
                <w:szCs w:val="24"/>
              </w:rPr>
              <w:t>3</w:t>
            </w:r>
          </w:p>
        </w:tc>
        <w:tc>
          <w:tcPr>
            <w:tcW w:w="709" w:type="dxa"/>
            <w:vMerge/>
            <w:tcBorders>
              <w:left w:val="single" w:sz="6" w:space="0" w:color="000000"/>
              <w:right w:val="single" w:sz="6" w:space="0" w:color="000000"/>
            </w:tcBorders>
          </w:tcPr>
          <w:p w14:paraId="62EE88EB" w14:textId="77777777" w:rsidR="00785F04" w:rsidRPr="003D0746" w:rsidRDefault="00785F04" w:rsidP="003D3EBD">
            <w:pPr>
              <w:jc w:val="center"/>
              <w:rPr>
                <w:sz w:val="24"/>
                <w:szCs w:val="24"/>
              </w:rPr>
            </w:pPr>
          </w:p>
        </w:tc>
      </w:tr>
      <w:tr w:rsidR="00785F04" w:rsidRPr="003D0746" w14:paraId="04D01543" w14:textId="77777777" w:rsidTr="00785F04">
        <w:tblPrEx>
          <w:tblCellMar>
            <w:top w:w="0" w:type="dxa"/>
            <w:bottom w:w="0" w:type="dxa"/>
          </w:tblCellMar>
        </w:tblPrEx>
        <w:trPr>
          <w:trHeight w:val="65"/>
        </w:trPr>
        <w:tc>
          <w:tcPr>
            <w:tcW w:w="534" w:type="dxa"/>
            <w:vMerge w:val="restart"/>
            <w:tcBorders>
              <w:left w:val="single" w:sz="6" w:space="0" w:color="000000"/>
              <w:right w:val="single" w:sz="6" w:space="0" w:color="000000"/>
            </w:tcBorders>
          </w:tcPr>
          <w:p w14:paraId="5F6E2B05" w14:textId="77777777" w:rsidR="00785F04" w:rsidRPr="003D0746" w:rsidRDefault="00785F04" w:rsidP="003D3EBD">
            <w:pPr>
              <w:jc w:val="both"/>
              <w:rPr>
                <w:b/>
                <w:sz w:val="24"/>
                <w:szCs w:val="24"/>
              </w:rPr>
            </w:pPr>
            <w:r w:rsidRPr="003D0746">
              <w:rPr>
                <w:b/>
                <w:sz w:val="24"/>
                <w:szCs w:val="24"/>
              </w:rPr>
              <w:t>2</w:t>
            </w:r>
          </w:p>
        </w:tc>
        <w:tc>
          <w:tcPr>
            <w:tcW w:w="1876" w:type="dxa"/>
            <w:vMerge w:val="restart"/>
            <w:tcBorders>
              <w:left w:val="single" w:sz="6" w:space="0" w:color="000000"/>
              <w:right w:val="single" w:sz="6" w:space="0" w:color="000000"/>
            </w:tcBorders>
          </w:tcPr>
          <w:p w14:paraId="2075380F" w14:textId="77777777" w:rsidR="00785F04" w:rsidRPr="003D0746" w:rsidRDefault="00785F04" w:rsidP="003D3EBD">
            <w:pPr>
              <w:jc w:val="center"/>
              <w:rPr>
                <w:b/>
                <w:sz w:val="24"/>
                <w:szCs w:val="24"/>
              </w:rPr>
            </w:pPr>
            <w:r w:rsidRPr="00C53A64">
              <w:rPr>
                <w:b/>
                <w:sz w:val="24"/>
                <w:szCs w:val="24"/>
              </w:rPr>
              <w:t>Прибор вакуумного фильтрования</w:t>
            </w:r>
          </w:p>
        </w:tc>
        <w:tc>
          <w:tcPr>
            <w:tcW w:w="7513"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4BF457BD" w14:textId="77777777" w:rsidR="00785F04" w:rsidRPr="003D0746" w:rsidRDefault="00785F04" w:rsidP="003D3EBD">
            <w:pPr>
              <w:jc w:val="center"/>
              <w:rPr>
                <w:sz w:val="24"/>
                <w:szCs w:val="24"/>
              </w:rPr>
            </w:pPr>
            <w:r w:rsidRPr="00FE76F5">
              <w:rPr>
                <w:sz w:val="24"/>
                <w:szCs w:val="24"/>
              </w:rPr>
              <w:t>Фильтровальная ячейка</w:t>
            </w:r>
          </w:p>
        </w:tc>
        <w:tc>
          <w:tcPr>
            <w:tcW w:w="709" w:type="dxa"/>
            <w:vMerge w:val="restart"/>
            <w:tcBorders>
              <w:left w:val="single" w:sz="6" w:space="0" w:color="000000"/>
              <w:right w:val="single" w:sz="6" w:space="0" w:color="000000"/>
            </w:tcBorders>
          </w:tcPr>
          <w:p w14:paraId="77D6C1A7" w14:textId="77777777" w:rsidR="00785F04" w:rsidRPr="003D0746" w:rsidRDefault="00785F04" w:rsidP="003D3EBD">
            <w:pPr>
              <w:jc w:val="center"/>
              <w:rPr>
                <w:sz w:val="24"/>
                <w:szCs w:val="24"/>
              </w:rPr>
            </w:pPr>
            <w:r w:rsidRPr="003D0746">
              <w:rPr>
                <w:sz w:val="24"/>
                <w:szCs w:val="24"/>
              </w:rPr>
              <w:t>1</w:t>
            </w:r>
            <w:r>
              <w:rPr>
                <w:sz w:val="24"/>
                <w:szCs w:val="24"/>
              </w:rPr>
              <w:t>шт</w:t>
            </w:r>
          </w:p>
        </w:tc>
      </w:tr>
      <w:tr w:rsidR="00785F04" w:rsidRPr="003D0746" w14:paraId="57585AE7" w14:textId="77777777" w:rsidTr="00785F04">
        <w:tblPrEx>
          <w:tblCellMar>
            <w:top w:w="0" w:type="dxa"/>
            <w:bottom w:w="0" w:type="dxa"/>
          </w:tblCellMar>
        </w:tblPrEx>
        <w:trPr>
          <w:trHeight w:val="65"/>
        </w:trPr>
        <w:tc>
          <w:tcPr>
            <w:tcW w:w="534" w:type="dxa"/>
            <w:vMerge/>
            <w:tcBorders>
              <w:left w:val="single" w:sz="6" w:space="0" w:color="000000"/>
              <w:right w:val="single" w:sz="6" w:space="0" w:color="000000"/>
            </w:tcBorders>
          </w:tcPr>
          <w:p w14:paraId="3DCC6CE7" w14:textId="77777777" w:rsidR="00785F04" w:rsidRPr="003D0746" w:rsidRDefault="00785F04" w:rsidP="003D3EBD">
            <w:pPr>
              <w:jc w:val="both"/>
              <w:rPr>
                <w:b/>
                <w:sz w:val="24"/>
                <w:szCs w:val="24"/>
              </w:rPr>
            </w:pPr>
          </w:p>
        </w:tc>
        <w:tc>
          <w:tcPr>
            <w:tcW w:w="1876" w:type="dxa"/>
            <w:vMerge/>
            <w:tcBorders>
              <w:left w:val="single" w:sz="6" w:space="0" w:color="000000"/>
              <w:right w:val="single" w:sz="6" w:space="0" w:color="000000"/>
            </w:tcBorders>
          </w:tcPr>
          <w:p w14:paraId="667AB148" w14:textId="77777777" w:rsidR="00785F04" w:rsidRPr="003D0746" w:rsidRDefault="00785F04" w:rsidP="003D3EBD">
            <w:pPr>
              <w:jc w:val="both"/>
              <w:rPr>
                <w:b/>
                <w:sz w:val="24"/>
                <w:szCs w:val="24"/>
              </w:rPr>
            </w:pPr>
          </w:p>
        </w:tc>
        <w:tc>
          <w:tcPr>
            <w:tcW w:w="4678" w:type="dxa"/>
            <w:tcBorders>
              <w:top w:val="single" w:sz="6" w:space="0" w:color="000000"/>
              <w:left w:val="single" w:sz="6" w:space="0" w:color="000000"/>
              <w:bottom w:val="single" w:sz="6" w:space="0" w:color="000000"/>
              <w:right w:val="single" w:sz="6" w:space="0" w:color="000000"/>
            </w:tcBorders>
            <w:shd w:val="clear" w:color="auto" w:fill="auto"/>
          </w:tcPr>
          <w:p w14:paraId="0BF00F6B" w14:textId="77777777" w:rsidR="00785F04" w:rsidRPr="00FE76F5" w:rsidRDefault="00785F04" w:rsidP="003D3EBD">
            <w:pPr>
              <w:rPr>
                <w:sz w:val="24"/>
                <w:szCs w:val="24"/>
              </w:rPr>
            </w:pPr>
            <w:r w:rsidRPr="00FE76F5">
              <w:rPr>
                <w:sz w:val="24"/>
                <w:szCs w:val="24"/>
              </w:rPr>
              <w:t>Диаметр мембранного фильтра, мм</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138C43CE" w14:textId="77777777" w:rsidR="00785F04" w:rsidRPr="00FE76F5" w:rsidRDefault="00785F04" w:rsidP="003D3EBD">
            <w:pPr>
              <w:jc w:val="center"/>
              <w:rPr>
                <w:sz w:val="24"/>
                <w:szCs w:val="24"/>
              </w:rPr>
            </w:pPr>
            <w:r w:rsidRPr="00FE76F5">
              <w:rPr>
                <w:sz w:val="24"/>
                <w:szCs w:val="24"/>
              </w:rPr>
              <w:t>47</w:t>
            </w:r>
          </w:p>
        </w:tc>
        <w:tc>
          <w:tcPr>
            <w:tcW w:w="709" w:type="dxa"/>
            <w:vMerge/>
            <w:tcBorders>
              <w:left w:val="single" w:sz="6" w:space="0" w:color="000000"/>
              <w:right w:val="single" w:sz="6" w:space="0" w:color="000000"/>
            </w:tcBorders>
          </w:tcPr>
          <w:p w14:paraId="0711F7B4" w14:textId="77777777" w:rsidR="00785F04" w:rsidRPr="003D0746" w:rsidRDefault="00785F04" w:rsidP="003D3EBD">
            <w:pPr>
              <w:jc w:val="center"/>
              <w:rPr>
                <w:sz w:val="24"/>
                <w:szCs w:val="24"/>
              </w:rPr>
            </w:pPr>
          </w:p>
        </w:tc>
      </w:tr>
      <w:tr w:rsidR="00785F04" w:rsidRPr="003D0746" w14:paraId="27701C19" w14:textId="77777777" w:rsidTr="00785F04">
        <w:tblPrEx>
          <w:tblCellMar>
            <w:top w:w="0" w:type="dxa"/>
            <w:bottom w:w="0" w:type="dxa"/>
          </w:tblCellMar>
        </w:tblPrEx>
        <w:trPr>
          <w:trHeight w:val="65"/>
        </w:trPr>
        <w:tc>
          <w:tcPr>
            <w:tcW w:w="534" w:type="dxa"/>
            <w:vMerge/>
            <w:tcBorders>
              <w:left w:val="single" w:sz="6" w:space="0" w:color="000000"/>
              <w:right w:val="single" w:sz="6" w:space="0" w:color="000000"/>
            </w:tcBorders>
          </w:tcPr>
          <w:p w14:paraId="73A437B1" w14:textId="77777777" w:rsidR="00785F04" w:rsidRPr="003D0746" w:rsidRDefault="00785F04" w:rsidP="003D3EBD">
            <w:pPr>
              <w:jc w:val="both"/>
              <w:rPr>
                <w:b/>
                <w:sz w:val="24"/>
                <w:szCs w:val="24"/>
              </w:rPr>
            </w:pPr>
          </w:p>
        </w:tc>
        <w:tc>
          <w:tcPr>
            <w:tcW w:w="1876" w:type="dxa"/>
            <w:vMerge/>
            <w:tcBorders>
              <w:left w:val="single" w:sz="6" w:space="0" w:color="000000"/>
              <w:right w:val="single" w:sz="6" w:space="0" w:color="000000"/>
            </w:tcBorders>
          </w:tcPr>
          <w:p w14:paraId="7DF97117" w14:textId="77777777" w:rsidR="00785F04" w:rsidRPr="003D0746" w:rsidRDefault="00785F04" w:rsidP="003D3EBD">
            <w:pPr>
              <w:jc w:val="both"/>
              <w:rPr>
                <w:b/>
                <w:sz w:val="24"/>
                <w:szCs w:val="24"/>
              </w:rPr>
            </w:pPr>
          </w:p>
        </w:tc>
        <w:tc>
          <w:tcPr>
            <w:tcW w:w="4678" w:type="dxa"/>
            <w:tcBorders>
              <w:top w:val="single" w:sz="6" w:space="0" w:color="000000"/>
              <w:left w:val="single" w:sz="6" w:space="0" w:color="000000"/>
              <w:bottom w:val="single" w:sz="6" w:space="0" w:color="000000"/>
              <w:right w:val="single" w:sz="6" w:space="0" w:color="000000"/>
            </w:tcBorders>
            <w:shd w:val="clear" w:color="auto" w:fill="auto"/>
          </w:tcPr>
          <w:p w14:paraId="65747FDB" w14:textId="77777777" w:rsidR="00785F04" w:rsidRPr="00FE76F5" w:rsidRDefault="00785F04" w:rsidP="003D3EBD">
            <w:pPr>
              <w:rPr>
                <w:sz w:val="24"/>
                <w:szCs w:val="24"/>
              </w:rPr>
            </w:pPr>
            <w:r w:rsidRPr="00FE76F5">
              <w:rPr>
                <w:sz w:val="24"/>
                <w:szCs w:val="24"/>
              </w:rPr>
              <w:t>Материал</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4159E22E" w14:textId="77777777" w:rsidR="00785F04" w:rsidRPr="00FE76F5" w:rsidRDefault="00785F04" w:rsidP="003D3EBD">
            <w:pPr>
              <w:jc w:val="center"/>
              <w:rPr>
                <w:sz w:val="24"/>
                <w:szCs w:val="24"/>
              </w:rPr>
            </w:pPr>
            <w:r w:rsidRPr="00FE76F5">
              <w:rPr>
                <w:sz w:val="24"/>
                <w:szCs w:val="24"/>
              </w:rPr>
              <w:t>нержавеющая сталь</w:t>
            </w:r>
          </w:p>
        </w:tc>
        <w:tc>
          <w:tcPr>
            <w:tcW w:w="709" w:type="dxa"/>
            <w:vMerge/>
            <w:tcBorders>
              <w:left w:val="single" w:sz="6" w:space="0" w:color="000000"/>
              <w:right w:val="single" w:sz="6" w:space="0" w:color="000000"/>
            </w:tcBorders>
          </w:tcPr>
          <w:p w14:paraId="3046CE96" w14:textId="77777777" w:rsidR="00785F04" w:rsidRPr="003D0746" w:rsidRDefault="00785F04" w:rsidP="003D3EBD">
            <w:pPr>
              <w:jc w:val="center"/>
              <w:rPr>
                <w:sz w:val="24"/>
                <w:szCs w:val="24"/>
              </w:rPr>
            </w:pPr>
          </w:p>
        </w:tc>
      </w:tr>
      <w:tr w:rsidR="00785F04" w:rsidRPr="003D0746" w14:paraId="0C611593" w14:textId="77777777" w:rsidTr="00785F04">
        <w:tblPrEx>
          <w:tblCellMar>
            <w:top w:w="0" w:type="dxa"/>
            <w:bottom w:w="0" w:type="dxa"/>
          </w:tblCellMar>
        </w:tblPrEx>
        <w:trPr>
          <w:trHeight w:val="65"/>
        </w:trPr>
        <w:tc>
          <w:tcPr>
            <w:tcW w:w="534" w:type="dxa"/>
            <w:vMerge/>
            <w:tcBorders>
              <w:left w:val="single" w:sz="6" w:space="0" w:color="000000"/>
              <w:right w:val="single" w:sz="6" w:space="0" w:color="000000"/>
            </w:tcBorders>
          </w:tcPr>
          <w:p w14:paraId="12F2A920" w14:textId="77777777" w:rsidR="00785F04" w:rsidRPr="003D0746" w:rsidRDefault="00785F04" w:rsidP="003D3EBD">
            <w:pPr>
              <w:jc w:val="both"/>
              <w:rPr>
                <w:b/>
                <w:sz w:val="24"/>
                <w:szCs w:val="24"/>
              </w:rPr>
            </w:pPr>
          </w:p>
        </w:tc>
        <w:tc>
          <w:tcPr>
            <w:tcW w:w="1876" w:type="dxa"/>
            <w:vMerge/>
            <w:tcBorders>
              <w:left w:val="single" w:sz="6" w:space="0" w:color="000000"/>
              <w:right w:val="single" w:sz="6" w:space="0" w:color="000000"/>
            </w:tcBorders>
          </w:tcPr>
          <w:p w14:paraId="024EF364" w14:textId="77777777" w:rsidR="00785F04" w:rsidRPr="003D0746" w:rsidRDefault="00785F04" w:rsidP="003D3EBD">
            <w:pPr>
              <w:jc w:val="both"/>
              <w:rPr>
                <w:b/>
                <w:sz w:val="24"/>
                <w:szCs w:val="24"/>
              </w:rPr>
            </w:pPr>
          </w:p>
        </w:tc>
        <w:tc>
          <w:tcPr>
            <w:tcW w:w="4678" w:type="dxa"/>
            <w:tcBorders>
              <w:top w:val="single" w:sz="6" w:space="0" w:color="000000"/>
              <w:left w:val="single" w:sz="6" w:space="0" w:color="000000"/>
              <w:bottom w:val="single" w:sz="6" w:space="0" w:color="000000"/>
              <w:right w:val="single" w:sz="6" w:space="0" w:color="000000"/>
            </w:tcBorders>
            <w:shd w:val="clear" w:color="auto" w:fill="auto"/>
          </w:tcPr>
          <w:p w14:paraId="29DBF0BD" w14:textId="77777777" w:rsidR="00785F04" w:rsidRPr="00FE76F5" w:rsidRDefault="00785F04" w:rsidP="003D3EBD">
            <w:pPr>
              <w:rPr>
                <w:sz w:val="24"/>
                <w:szCs w:val="24"/>
              </w:rPr>
            </w:pPr>
            <w:r w:rsidRPr="00FE76F5">
              <w:rPr>
                <w:sz w:val="24"/>
                <w:szCs w:val="24"/>
              </w:rPr>
              <w:t xml:space="preserve">Количество воронок в ячейке, </w:t>
            </w:r>
            <w:proofErr w:type="spellStart"/>
            <w:r w:rsidRPr="00FE76F5">
              <w:rPr>
                <w:sz w:val="24"/>
                <w:szCs w:val="24"/>
              </w:rPr>
              <w:t>шт</w:t>
            </w:r>
            <w:proofErr w:type="spellEnd"/>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75AF38FC" w14:textId="77777777" w:rsidR="00785F04" w:rsidRPr="00FE76F5" w:rsidRDefault="00785F04" w:rsidP="003D3EBD">
            <w:pPr>
              <w:jc w:val="center"/>
              <w:rPr>
                <w:sz w:val="24"/>
                <w:szCs w:val="24"/>
              </w:rPr>
            </w:pPr>
            <w:r w:rsidRPr="00FE76F5">
              <w:rPr>
                <w:sz w:val="24"/>
                <w:szCs w:val="24"/>
              </w:rPr>
              <w:t>6</w:t>
            </w:r>
          </w:p>
        </w:tc>
        <w:tc>
          <w:tcPr>
            <w:tcW w:w="709" w:type="dxa"/>
            <w:vMerge/>
            <w:tcBorders>
              <w:left w:val="single" w:sz="6" w:space="0" w:color="000000"/>
              <w:right w:val="single" w:sz="6" w:space="0" w:color="000000"/>
            </w:tcBorders>
          </w:tcPr>
          <w:p w14:paraId="5E2A0079" w14:textId="77777777" w:rsidR="00785F04" w:rsidRPr="003D0746" w:rsidRDefault="00785F04" w:rsidP="003D3EBD">
            <w:pPr>
              <w:jc w:val="center"/>
              <w:rPr>
                <w:sz w:val="24"/>
                <w:szCs w:val="24"/>
              </w:rPr>
            </w:pPr>
          </w:p>
        </w:tc>
      </w:tr>
      <w:tr w:rsidR="00785F04" w:rsidRPr="003D0746" w14:paraId="72BF944C" w14:textId="77777777" w:rsidTr="00785F04">
        <w:tblPrEx>
          <w:tblCellMar>
            <w:top w:w="0" w:type="dxa"/>
            <w:bottom w:w="0" w:type="dxa"/>
          </w:tblCellMar>
        </w:tblPrEx>
        <w:trPr>
          <w:trHeight w:val="65"/>
        </w:trPr>
        <w:tc>
          <w:tcPr>
            <w:tcW w:w="534" w:type="dxa"/>
            <w:vMerge/>
            <w:tcBorders>
              <w:left w:val="single" w:sz="6" w:space="0" w:color="000000"/>
              <w:right w:val="single" w:sz="6" w:space="0" w:color="000000"/>
            </w:tcBorders>
          </w:tcPr>
          <w:p w14:paraId="0385664C" w14:textId="77777777" w:rsidR="00785F04" w:rsidRPr="003D0746" w:rsidRDefault="00785F04" w:rsidP="003D3EBD">
            <w:pPr>
              <w:jc w:val="both"/>
              <w:rPr>
                <w:b/>
                <w:sz w:val="24"/>
                <w:szCs w:val="24"/>
              </w:rPr>
            </w:pPr>
          </w:p>
        </w:tc>
        <w:tc>
          <w:tcPr>
            <w:tcW w:w="1876" w:type="dxa"/>
            <w:vMerge/>
            <w:tcBorders>
              <w:left w:val="single" w:sz="6" w:space="0" w:color="000000"/>
              <w:right w:val="single" w:sz="6" w:space="0" w:color="000000"/>
            </w:tcBorders>
          </w:tcPr>
          <w:p w14:paraId="2FB2266F" w14:textId="77777777" w:rsidR="00785F04" w:rsidRPr="003D0746" w:rsidRDefault="00785F04" w:rsidP="003D3EBD">
            <w:pPr>
              <w:jc w:val="both"/>
              <w:rPr>
                <w:b/>
                <w:sz w:val="24"/>
                <w:szCs w:val="24"/>
              </w:rPr>
            </w:pPr>
          </w:p>
        </w:tc>
        <w:tc>
          <w:tcPr>
            <w:tcW w:w="4678" w:type="dxa"/>
            <w:tcBorders>
              <w:top w:val="single" w:sz="6" w:space="0" w:color="000000"/>
              <w:left w:val="single" w:sz="6" w:space="0" w:color="000000"/>
              <w:bottom w:val="single" w:sz="6" w:space="0" w:color="000000"/>
              <w:right w:val="single" w:sz="6" w:space="0" w:color="000000"/>
            </w:tcBorders>
            <w:shd w:val="clear" w:color="auto" w:fill="auto"/>
          </w:tcPr>
          <w:p w14:paraId="60794C56" w14:textId="77777777" w:rsidR="00785F04" w:rsidRPr="00FE76F5" w:rsidRDefault="00785F04" w:rsidP="003D3EBD">
            <w:pPr>
              <w:rPr>
                <w:sz w:val="24"/>
                <w:szCs w:val="24"/>
              </w:rPr>
            </w:pPr>
            <w:r w:rsidRPr="00FE76F5">
              <w:rPr>
                <w:sz w:val="24"/>
                <w:szCs w:val="24"/>
              </w:rPr>
              <w:t>Рабочий объём воронки, мл</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28725B2E" w14:textId="77777777" w:rsidR="00785F04" w:rsidRPr="00FE76F5" w:rsidRDefault="00785F04" w:rsidP="003D3EBD">
            <w:pPr>
              <w:jc w:val="center"/>
              <w:rPr>
                <w:sz w:val="24"/>
                <w:szCs w:val="24"/>
              </w:rPr>
            </w:pPr>
            <w:r w:rsidRPr="00FE76F5">
              <w:rPr>
                <w:sz w:val="24"/>
                <w:szCs w:val="24"/>
              </w:rPr>
              <w:t>300</w:t>
            </w:r>
          </w:p>
        </w:tc>
        <w:tc>
          <w:tcPr>
            <w:tcW w:w="709" w:type="dxa"/>
            <w:vMerge/>
            <w:tcBorders>
              <w:left w:val="single" w:sz="6" w:space="0" w:color="000000"/>
              <w:right w:val="single" w:sz="6" w:space="0" w:color="000000"/>
            </w:tcBorders>
          </w:tcPr>
          <w:p w14:paraId="4620C8AE" w14:textId="77777777" w:rsidR="00785F04" w:rsidRPr="003D0746" w:rsidRDefault="00785F04" w:rsidP="003D3EBD">
            <w:pPr>
              <w:jc w:val="center"/>
              <w:rPr>
                <w:sz w:val="24"/>
                <w:szCs w:val="24"/>
              </w:rPr>
            </w:pPr>
          </w:p>
        </w:tc>
      </w:tr>
      <w:tr w:rsidR="00785F04" w:rsidRPr="003D0746" w14:paraId="0694A4FA" w14:textId="77777777" w:rsidTr="00785F04">
        <w:tblPrEx>
          <w:tblCellMar>
            <w:top w:w="0" w:type="dxa"/>
            <w:bottom w:w="0" w:type="dxa"/>
          </w:tblCellMar>
        </w:tblPrEx>
        <w:trPr>
          <w:trHeight w:val="65"/>
        </w:trPr>
        <w:tc>
          <w:tcPr>
            <w:tcW w:w="534" w:type="dxa"/>
            <w:vMerge/>
            <w:tcBorders>
              <w:left w:val="single" w:sz="6" w:space="0" w:color="000000"/>
              <w:right w:val="single" w:sz="6" w:space="0" w:color="000000"/>
            </w:tcBorders>
          </w:tcPr>
          <w:p w14:paraId="3AA926B0" w14:textId="77777777" w:rsidR="00785F04" w:rsidRPr="003D0746" w:rsidRDefault="00785F04" w:rsidP="003D3EBD">
            <w:pPr>
              <w:jc w:val="both"/>
              <w:rPr>
                <w:b/>
                <w:sz w:val="24"/>
                <w:szCs w:val="24"/>
              </w:rPr>
            </w:pPr>
          </w:p>
        </w:tc>
        <w:tc>
          <w:tcPr>
            <w:tcW w:w="1876" w:type="dxa"/>
            <w:vMerge/>
            <w:tcBorders>
              <w:left w:val="single" w:sz="6" w:space="0" w:color="000000"/>
              <w:right w:val="single" w:sz="6" w:space="0" w:color="000000"/>
            </w:tcBorders>
          </w:tcPr>
          <w:p w14:paraId="063E0A2E" w14:textId="77777777" w:rsidR="00785F04" w:rsidRPr="003D0746" w:rsidRDefault="00785F04" w:rsidP="003D3EBD">
            <w:pPr>
              <w:jc w:val="both"/>
              <w:rPr>
                <w:b/>
                <w:sz w:val="24"/>
                <w:szCs w:val="24"/>
              </w:rPr>
            </w:pPr>
          </w:p>
        </w:tc>
        <w:tc>
          <w:tcPr>
            <w:tcW w:w="4678" w:type="dxa"/>
            <w:tcBorders>
              <w:top w:val="single" w:sz="6" w:space="0" w:color="000000"/>
              <w:left w:val="single" w:sz="6" w:space="0" w:color="000000"/>
              <w:bottom w:val="single" w:sz="6" w:space="0" w:color="000000"/>
              <w:right w:val="single" w:sz="6" w:space="0" w:color="000000"/>
            </w:tcBorders>
            <w:shd w:val="clear" w:color="auto" w:fill="auto"/>
          </w:tcPr>
          <w:p w14:paraId="15192AD4" w14:textId="77777777" w:rsidR="00785F04" w:rsidRPr="00FE76F5" w:rsidRDefault="00785F04" w:rsidP="003D3EBD">
            <w:pPr>
              <w:rPr>
                <w:sz w:val="24"/>
                <w:szCs w:val="24"/>
              </w:rPr>
            </w:pPr>
            <w:r w:rsidRPr="00FE76F5">
              <w:rPr>
                <w:sz w:val="24"/>
                <w:szCs w:val="24"/>
              </w:rPr>
              <w:t>Габариты, мм</w:t>
            </w:r>
            <w:r>
              <w:rPr>
                <w:sz w:val="24"/>
                <w:szCs w:val="24"/>
              </w:rPr>
              <w:t>, не более</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018CCFA0" w14:textId="77777777" w:rsidR="00785F04" w:rsidRPr="00FE76F5" w:rsidRDefault="00785F04" w:rsidP="003D3EBD">
            <w:pPr>
              <w:jc w:val="center"/>
              <w:rPr>
                <w:sz w:val="24"/>
                <w:szCs w:val="24"/>
              </w:rPr>
            </w:pPr>
            <w:r w:rsidRPr="00FE76F5">
              <w:rPr>
                <w:sz w:val="24"/>
                <w:szCs w:val="24"/>
              </w:rPr>
              <w:t>87</w:t>
            </w:r>
            <w:r>
              <w:rPr>
                <w:sz w:val="24"/>
                <w:szCs w:val="24"/>
              </w:rPr>
              <w:t>5</w:t>
            </w:r>
            <w:r w:rsidRPr="00FE76F5">
              <w:rPr>
                <w:sz w:val="24"/>
                <w:szCs w:val="24"/>
              </w:rPr>
              <w:t>×12</w:t>
            </w:r>
            <w:r>
              <w:rPr>
                <w:sz w:val="24"/>
                <w:szCs w:val="24"/>
              </w:rPr>
              <w:t>5</w:t>
            </w:r>
            <w:r w:rsidRPr="00FE76F5">
              <w:rPr>
                <w:sz w:val="24"/>
                <w:szCs w:val="24"/>
              </w:rPr>
              <w:t>×2</w:t>
            </w:r>
            <w:r>
              <w:rPr>
                <w:sz w:val="24"/>
                <w:szCs w:val="24"/>
              </w:rPr>
              <w:t>10</w:t>
            </w:r>
          </w:p>
        </w:tc>
        <w:tc>
          <w:tcPr>
            <w:tcW w:w="709" w:type="dxa"/>
            <w:vMerge/>
            <w:tcBorders>
              <w:left w:val="single" w:sz="6" w:space="0" w:color="000000"/>
              <w:right w:val="single" w:sz="6" w:space="0" w:color="000000"/>
            </w:tcBorders>
          </w:tcPr>
          <w:p w14:paraId="1205E0FA" w14:textId="77777777" w:rsidR="00785F04" w:rsidRPr="003D0746" w:rsidRDefault="00785F04" w:rsidP="003D3EBD">
            <w:pPr>
              <w:jc w:val="center"/>
              <w:rPr>
                <w:sz w:val="24"/>
                <w:szCs w:val="24"/>
              </w:rPr>
            </w:pPr>
          </w:p>
        </w:tc>
      </w:tr>
      <w:tr w:rsidR="00785F04" w:rsidRPr="003D0746" w14:paraId="7C5C0EBA" w14:textId="77777777" w:rsidTr="00785F04">
        <w:tblPrEx>
          <w:tblCellMar>
            <w:top w:w="0" w:type="dxa"/>
            <w:bottom w:w="0" w:type="dxa"/>
          </w:tblCellMar>
        </w:tblPrEx>
        <w:trPr>
          <w:trHeight w:val="65"/>
        </w:trPr>
        <w:tc>
          <w:tcPr>
            <w:tcW w:w="534" w:type="dxa"/>
            <w:vMerge/>
            <w:tcBorders>
              <w:left w:val="single" w:sz="6" w:space="0" w:color="000000"/>
              <w:right w:val="single" w:sz="6" w:space="0" w:color="000000"/>
            </w:tcBorders>
          </w:tcPr>
          <w:p w14:paraId="0F89B4BF" w14:textId="77777777" w:rsidR="00785F04" w:rsidRPr="003D0746" w:rsidRDefault="00785F04" w:rsidP="003D3EBD">
            <w:pPr>
              <w:jc w:val="both"/>
              <w:rPr>
                <w:b/>
                <w:sz w:val="24"/>
                <w:szCs w:val="24"/>
              </w:rPr>
            </w:pPr>
          </w:p>
        </w:tc>
        <w:tc>
          <w:tcPr>
            <w:tcW w:w="1876" w:type="dxa"/>
            <w:vMerge/>
            <w:tcBorders>
              <w:left w:val="single" w:sz="6" w:space="0" w:color="000000"/>
              <w:right w:val="single" w:sz="6" w:space="0" w:color="000000"/>
            </w:tcBorders>
          </w:tcPr>
          <w:p w14:paraId="30E7BBC6" w14:textId="77777777" w:rsidR="00785F04" w:rsidRPr="003D0746" w:rsidRDefault="00785F04" w:rsidP="003D3EBD">
            <w:pPr>
              <w:jc w:val="both"/>
              <w:rPr>
                <w:b/>
                <w:sz w:val="24"/>
                <w:szCs w:val="24"/>
              </w:rPr>
            </w:pPr>
          </w:p>
        </w:tc>
        <w:tc>
          <w:tcPr>
            <w:tcW w:w="4678" w:type="dxa"/>
            <w:tcBorders>
              <w:top w:val="single" w:sz="6" w:space="0" w:color="000000"/>
              <w:left w:val="single" w:sz="6" w:space="0" w:color="000000"/>
              <w:bottom w:val="single" w:sz="6" w:space="0" w:color="000000"/>
              <w:right w:val="single" w:sz="6" w:space="0" w:color="000000"/>
            </w:tcBorders>
            <w:shd w:val="clear" w:color="auto" w:fill="auto"/>
          </w:tcPr>
          <w:p w14:paraId="451B557C" w14:textId="77777777" w:rsidR="00785F04" w:rsidRPr="00FE76F5" w:rsidRDefault="00785F04" w:rsidP="003D3EBD">
            <w:pPr>
              <w:rPr>
                <w:sz w:val="24"/>
                <w:szCs w:val="24"/>
              </w:rPr>
            </w:pPr>
            <w:r w:rsidRPr="00FE76F5">
              <w:rPr>
                <w:sz w:val="24"/>
                <w:szCs w:val="24"/>
              </w:rPr>
              <w:t>Масса, кг</w:t>
            </w:r>
            <w:r>
              <w:rPr>
                <w:sz w:val="24"/>
                <w:szCs w:val="24"/>
              </w:rPr>
              <w:t>, не более</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44AB613B" w14:textId="77777777" w:rsidR="00785F04" w:rsidRPr="00FE76F5" w:rsidRDefault="00785F04" w:rsidP="003D3EBD">
            <w:pPr>
              <w:jc w:val="center"/>
              <w:rPr>
                <w:sz w:val="24"/>
                <w:szCs w:val="24"/>
              </w:rPr>
            </w:pPr>
            <w:r>
              <w:rPr>
                <w:sz w:val="24"/>
                <w:szCs w:val="24"/>
              </w:rPr>
              <w:t>8</w:t>
            </w:r>
          </w:p>
        </w:tc>
        <w:tc>
          <w:tcPr>
            <w:tcW w:w="709" w:type="dxa"/>
            <w:vMerge/>
            <w:tcBorders>
              <w:left w:val="single" w:sz="6" w:space="0" w:color="000000"/>
              <w:right w:val="single" w:sz="6" w:space="0" w:color="000000"/>
            </w:tcBorders>
          </w:tcPr>
          <w:p w14:paraId="7DBDFB3B" w14:textId="77777777" w:rsidR="00785F04" w:rsidRPr="003D0746" w:rsidRDefault="00785F04" w:rsidP="003D3EBD">
            <w:pPr>
              <w:jc w:val="center"/>
              <w:rPr>
                <w:sz w:val="24"/>
                <w:szCs w:val="24"/>
              </w:rPr>
            </w:pPr>
          </w:p>
        </w:tc>
      </w:tr>
      <w:tr w:rsidR="00785F04" w:rsidRPr="003D0746" w14:paraId="7C8F9943" w14:textId="77777777" w:rsidTr="00785F04">
        <w:tblPrEx>
          <w:tblCellMar>
            <w:top w:w="0" w:type="dxa"/>
            <w:bottom w:w="0" w:type="dxa"/>
          </w:tblCellMar>
        </w:tblPrEx>
        <w:trPr>
          <w:trHeight w:val="65"/>
        </w:trPr>
        <w:tc>
          <w:tcPr>
            <w:tcW w:w="534" w:type="dxa"/>
            <w:vMerge/>
            <w:tcBorders>
              <w:left w:val="single" w:sz="6" w:space="0" w:color="000000"/>
              <w:right w:val="single" w:sz="6" w:space="0" w:color="000000"/>
            </w:tcBorders>
          </w:tcPr>
          <w:p w14:paraId="72ADDEFE" w14:textId="77777777" w:rsidR="00785F04" w:rsidRPr="003D0746" w:rsidRDefault="00785F04" w:rsidP="003D3EBD">
            <w:pPr>
              <w:jc w:val="both"/>
              <w:rPr>
                <w:b/>
                <w:sz w:val="24"/>
                <w:szCs w:val="24"/>
              </w:rPr>
            </w:pPr>
          </w:p>
        </w:tc>
        <w:tc>
          <w:tcPr>
            <w:tcW w:w="1876" w:type="dxa"/>
            <w:vMerge/>
            <w:tcBorders>
              <w:left w:val="single" w:sz="6" w:space="0" w:color="000000"/>
              <w:right w:val="single" w:sz="6" w:space="0" w:color="000000"/>
            </w:tcBorders>
          </w:tcPr>
          <w:p w14:paraId="1350A5FF" w14:textId="77777777" w:rsidR="00785F04" w:rsidRPr="003D0746" w:rsidRDefault="00785F04" w:rsidP="003D3EBD">
            <w:pPr>
              <w:jc w:val="both"/>
              <w:rPr>
                <w:b/>
                <w:sz w:val="24"/>
                <w:szCs w:val="24"/>
              </w:rPr>
            </w:pPr>
          </w:p>
        </w:tc>
        <w:tc>
          <w:tcPr>
            <w:tcW w:w="7513"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17FCD486" w14:textId="77777777" w:rsidR="00785F04" w:rsidRPr="003D0746" w:rsidRDefault="00785F04" w:rsidP="003D3EBD">
            <w:pPr>
              <w:jc w:val="center"/>
              <w:rPr>
                <w:sz w:val="24"/>
                <w:szCs w:val="24"/>
              </w:rPr>
            </w:pPr>
            <w:r w:rsidRPr="002722A9">
              <w:rPr>
                <w:sz w:val="24"/>
                <w:szCs w:val="24"/>
              </w:rPr>
              <w:t>Вакуумный мембранный насос НВМ-0,33II</w:t>
            </w:r>
          </w:p>
        </w:tc>
        <w:tc>
          <w:tcPr>
            <w:tcW w:w="709" w:type="dxa"/>
            <w:vMerge/>
            <w:tcBorders>
              <w:left w:val="single" w:sz="6" w:space="0" w:color="000000"/>
              <w:right w:val="single" w:sz="6" w:space="0" w:color="000000"/>
            </w:tcBorders>
          </w:tcPr>
          <w:p w14:paraId="5971C496" w14:textId="77777777" w:rsidR="00785F04" w:rsidRPr="003D0746" w:rsidRDefault="00785F04" w:rsidP="003D3EBD">
            <w:pPr>
              <w:jc w:val="center"/>
              <w:rPr>
                <w:sz w:val="24"/>
                <w:szCs w:val="24"/>
              </w:rPr>
            </w:pPr>
          </w:p>
        </w:tc>
      </w:tr>
      <w:tr w:rsidR="00785F04" w:rsidRPr="003D0746" w14:paraId="2D170B75" w14:textId="77777777" w:rsidTr="00785F04">
        <w:tblPrEx>
          <w:tblCellMar>
            <w:top w:w="0" w:type="dxa"/>
            <w:bottom w:w="0" w:type="dxa"/>
          </w:tblCellMar>
        </w:tblPrEx>
        <w:trPr>
          <w:trHeight w:val="65"/>
        </w:trPr>
        <w:tc>
          <w:tcPr>
            <w:tcW w:w="534" w:type="dxa"/>
            <w:vMerge/>
            <w:tcBorders>
              <w:left w:val="single" w:sz="6" w:space="0" w:color="000000"/>
              <w:right w:val="single" w:sz="6" w:space="0" w:color="000000"/>
            </w:tcBorders>
          </w:tcPr>
          <w:p w14:paraId="2BF79953" w14:textId="77777777" w:rsidR="00785F04" w:rsidRPr="003D0746" w:rsidRDefault="00785F04" w:rsidP="003D3EBD">
            <w:pPr>
              <w:jc w:val="both"/>
              <w:rPr>
                <w:b/>
                <w:sz w:val="24"/>
                <w:szCs w:val="24"/>
              </w:rPr>
            </w:pPr>
          </w:p>
        </w:tc>
        <w:tc>
          <w:tcPr>
            <w:tcW w:w="1876" w:type="dxa"/>
            <w:vMerge/>
            <w:tcBorders>
              <w:left w:val="single" w:sz="6" w:space="0" w:color="000000"/>
              <w:right w:val="single" w:sz="6" w:space="0" w:color="000000"/>
            </w:tcBorders>
          </w:tcPr>
          <w:p w14:paraId="54C1D3E7" w14:textId="77777777" w:rsidR="00785F04" w:rsidRPr="003D0746" w:rsidRDefault="00785F04" w:rsidP="003D3EBD">
            <w:pPr>
              <w:jc w:val="both"/>
              <w:rPr>
                <w:b/>
                <w:sz w:val="24"/>
                <w:szCs w:val="24"/>
              </w:rPr>
            </w:pPr>
          </w:p>
        </w:tc>
        <w:tc>
          <w:tcPr>
            <w:tcW w:w="4678" w:type="dxa"/>
            <w:tcBorders>
              <w:top w:val="single" w:sz="6" w:space="0" w:color="000000"/>
              <w:left w:val="single" w:sz="6" w:space="0" w:color="000000"/>
              <w:bottom w:val="single" w:sz="6" w:space="0" w:color="000000"/>
              <w:right w:val="single" w:sz="6" w:space="0" w:color="000000"/>
            </w:tcBorders>
            <w:shd w:val="clear" w:color="auto" w:fill="auto"/>
          </w:tcPr>
          <w:p w14:paraId="2AEB1B16" w14:textId="77777777" w:rsidR="00785F04" w:rsidRPr="002722A9" w:rsidRDefault="00785F04" w:rsidP="003D3EBD">
            <w:pPr>
              <w:rPr>
                <w:sz w:val="24"/>
                <w:szCs w:val="24"/>
              </w:rPr>
            </w:pPr>
            <w:r w:rsidRPr="002722A9">
              <w:rPr>
                <w:sz w:val="24"/>
                <w:szCs w:val="24"/>
              </w:rPr>
              <w:t>Рабочий вакуум, кгс/см2</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187AF07D" w14:textId="77777777" w:rsidR="00785F04" w:rsidRPr="002722A9" w:rsidRDefault="00785F04" w:rsidP="003D3EBD">
            <w:pPr>
              <w:jc w:val="center"/>
              <w:rPr>
                <w:sz w:val="24"/>
                <w:szCs w:val="24"/>
              </w:rPr>
            </w:pPr>
            <w:r w:rsidRPr="002722A9">
              <w:rPr>
                <w:sz w:val="24"/>
                <w:szCs w:val="24"/>
              </w:rPr>
              <w:t>-0,5-0,8</w:t>
            </w:r>
          </w:p>
        </w:tc>
        <w:tc>
          <w:tcPr>
            <w:tcW w:w="709" w:type="dxa"/>
            <w:vMerge/>
            <w:tcBorders>
              <w:left w:val="single" w:sz="6" w:space="0" w:color="000000"/>
              <w:right w:val="single" w:sz="6" w:space="0" w:color="000000"/>
            </w:tcBorders>
          </w:tcPr>
          <w:p w14:paraId="3F68A88D" w14:textId="77777777" w:rsidR="00785F04" w:rsidRPr="003D0746" w:rsidRDefault="00785F04" w:rsidP="003D3EBD">
            <w:pPr>
              <w:jc w:val="center"/>
              <w:rPr>
                <w:sz w:val="24"/>
                <w:szCs w:val="24"/>
              </w:rPr>
            </w:pPr>
          </w:p>
        </w:tc>
      </w:tr>
      <w:tr w:rsidR="00785F04" w:rsidRPr="003D0746" w14:paraId="75F3661B" w14:textId="77777777" w:rsidTr="00785F04">
        <w:tblPrEx>
          <w:tblCellMar>
            <w:top w:w="0" w:type="dxa"/>
            <w:bottom w:w="0" w:type="dxa"/>
          </w:tblCellMar>
        </w:tblPrEx>
        <w:trPr>
          <w:trHeight w:val="65"/>
        </w:trPr>
        <w:tc>
          <w:tcPr>
            <w:tcW w:w="534" w:type="dxa"/>
            <w:vMerge/>
            <w:tcBorders>
              <w:left w:val="single" w:sz="6" w:space="0" w:color="000000"/>
              <w:right w:val="single" w:sz="6" w:space="0" w:color="000000"/>
            </w:tcBorders>
          </w:tcPr>
          <w:p w14:paraId="681F3FFF" w14:textId="77777777" w:rsidR="00785F04" w:rsidRPr="003D0746" w:rsidRDefault="00785F04" w:rsidP="003D3EBD">
            <w:pPr>
              <w:jc w:val="both"/>
              <w:rPr>
                <w:b/>
                <w:sz w:val="24"/>
                <w:szCs w:val="24"/>
              </w:rPr>
            </w:pPr>
          </w:p>
        </w:tc>
        <w:tc>
          <w:tcPr>
            <w:tcW w:w="1876" w:type="dxa"/>
            <w:vMerge/>
            <w:tcBorders>
              <w:left w:val="single" w:sz="6" w:space="0" w:color="000000"/>
              <w:right w:val="single" w:sz="6" w:space="0" w:color="000000"/>
            </w:tcBorders>
          </w:tcPr>
          <w:p w14:paraId="11E71832" w14:textId="77777777" w:rsidR="00785F04" w:rsidRPr="003D0746" w:rsidRDefault="00785F04" w:rsidP="003D3EBD">
            <w:pPr>
              <w:jc w:val="both"/>
              <w:rPr>
                <w:b/>
                <w:sz w:val="24"/>
                <w:szCs w:val="24"/>
              </w:rPr>
            </w:pPr>
          </w:p>
        </w:tc>
        <w:tc>
          <w:tcPr>
            <w:tcW w:w="4678" w:type="dxa"/>
            <w:tcBorders>
              <w:top w:val="single" w:sz="6" w:space="0" w:color="000000"/>
              <w:left w:val="single" w:sz="6" w:space="0" w:color="000000"/>
              <w:bottom w:val="single" w:sz="6" w:space="0" w:color="000000"/>
              <w:right w:val="single" w:sz="6" w:space="0" w:color="000000"/>
            </w:tcBorders>
            <w:shd w:val="clear" w:color="auto" w:fill="auto"/>
          </w:tcPr>
          <w:p w14:paraId="6997E19F" w14:textId="77777777" w:rsidR="00785F04" w:rsidRPr="002722A9" w:rsidRDefault="00785F04" w:rsidP="003D3EBD">
            <w:pPr>
              <w:rPr>
                <w:sz w:val="24"/>
                <w:szCs w:val="24"/>
              </w:rPr>
            </w:pPr>
            <w:r w:rsidRPr="002722A9">
              <w:rPr>
                <w:sz w:val="24"/>
                <w:szCs w:val="24"/>
              </w:rPr>
              <w:t>Производительность по воздуху, л/мин</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02B77818" w14:textId="77777777" w:rsidR="00785F04" w:rsidRPr="002722A9" w:rsidRDefault="00785F04" w:rsidP="003D3EBD">
            <w:pPr>
              <w:jc w:val="center"/>
              <w:rPr>
                <w:sz w:val="24"/>
                <w:szCs w:val="24"/>
              </w:rPr>
            </w:pPr>
            <w:r w:rsidRPr="002722A9">
              <w:rPr>
                <w:sz w:val="24"/>
                <w:szCs w:val="24"/>
              </w:rPr>
              <w:t>20</w:t>
            </w:r>
          </w:p>
        </w:tc>
        <w:tc>
          <w:tcPr>
            <w:tcW w:w="709" w:type="dxa"/>
            <w:vMerge/>
            <w:tcBorders>
              <w:left w:val="single" w:sz="6" w:space="0" w:color="000000"/>
              <w:right w:val="single" w:sz="6" w:space="0" w:color="000000"/>
            </w:tcBorders>
          </w:tcPr>
          <w:p w14:paraId="5386D056" w14:textId="77777777" w:rsidR="00785F04" w:rsidRPr="003D0746" w:rsidRDefault="00785F04" w:rsidP="003D3EBD">
            <w:pPr>
              <w:jc w:val="center"/>
              <w:rPr>
                <w:sz w:val="24"/>
                <w:szCs w:val="24"/>
              </w:rPr>
            </w:pPr>
          </w:p>
        </w:tc>
      </w:tr>
      <w:tr w:rsidR="00785F04" w:rsidRPr="003D0746" w14:paraId="15756689" w14:textId="77777777" w:rsidTr="00785F04">
        <w:tblPrEx>
          <w:tblCellMar>
            <w:top w:w="0" w:type="dxa"/>
            <w:bottom w:w="0" w:type="dxa"/>
          </w:tblCellMar>
        </w:tblPrEx>
        <w:trPr>
          <w:trHeight w:val="65"/>
        </w:trPr>
        <w:tc>
          <w:tcPr>
            <w:tcW w:w="534" w:type="dxa"/>
            <w:vMerge/>
            <w:tcBorders>
              <w:left w:val="single" w:sz="6" w:space="0" w:color="000000"/>
              <w:right w:val="single" w:sz="6" w:space="0" w:color="000000"/>
            </w:tcBorders>
          </w:tcPr>
          <w:p w14:paraId="15A11C1D" w14:textId="77777777" w:rsidR="00785F04" w:rsidRPr="003D0746" w:rsidRDefault="00785F04" w:rsidP="003D3EBD">
            <w:pPr>
              <w:jc w:val="both"/>
              <w:rPr>
                <w:b/>
                <w:sz w:val="24"/>
                <w:szCs w:val="24"/>
              </w:rPr>
            </w:pPr>
          </w:p>
        </w:tc>
        <w:tc>
          <w:tcPr>
            <w:tcW w:w="1876" w:type="dxa"/>
            <w:vMerge/>
            <w:tcBorders>
              <w:left w:val="single" w:sz="6" w:space="0" w:color="000000"/>
              <w:right w:val="single" w:sz="6" w:space="0" w:color="000000"/>
            </w:tcBorders>
          </w:tcPr>
          <w:p w14:paraId="60C03337" w14:textId="77777777" w:rsidR="00785F04" w:rsidRPr="003D0746" w:rsidRDefault="00785F04" w:rsidP="003D3EBD">
            <w:pPr>
              <w:jc w:val="both"/>
              <w:rPr>
                <w:b/>
                <w:sz w:val="24"/>
                <w:szCs w:val="24"/>
              </w:rPr>
            </w:pPr>
          </w:p>
        </w:tc>
        <w:tc>
          <w:tcPr>
            <w:tcW w:w="4678" w:type="dxa"/>
            <w:tcBorders>
              <w:top w:val="single" w:sz="6" w:space="0" w:color="000000"/>
              <w:left w:val="single" w:sz="6" w:space="0" w:color="000000"/>
              <w:bottom w:val="single" w:sz="6" w:space="0" w:color="000000"/>
              <w:right w:val="single" w:sz="6" w:space="0" w:color="000000"/>
            </w:tcBorders>
            <w:shd w:val="clear" w:color="auto" w:fill="auto"/>
          </w:tcPr>
          <w:p w14:paraId="4879A50A" w14:textId="77777777" w:rsidR="00785F04" w:rsidRPr="002722A9" w:rsidRDefault="00785F04" w:rsidP="003D3EBD">
            <w:pPr>
              <w:rPr>
                <w:sz w:val="24"/>
                <w:szCs w:val="24"/>
              </w:rPr>
            </w:pPr>
            <w:r w:rsidRPr="002722A9">
              <w:rPr>
                <w:sz w:val="24"/>
                <w:szCs w:val="24"/>
              </w:rPr>
              <w:t>Установленная мощность, Вт</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7DBD4539" w14:textId="77777777" w:rsidR="00785F04" w:rsidRPr="002722A9" w:rsidRDefault="00785F04" w:rsidP="003D3EBD">
            <w:pPr>
              <w:jc w:val="center"/>
              <w:rPr>
                <w:sz w:val="24"/>
                <w:szCs w:val="24"/>
              </w:rPr>
            </w:pPr>
            <w:r w:rsidRPr="002722A9">
              <w:rPr>
                <w:sz w:val="24"/>
                <w:szCs w:val="24"/>
              </w:rPr>
              <w:t>160</w:t>
            </w:r>
          </w:p>
        </w:tc>
        <w:tc>
          <w:tcPr>
            <w:tcW w:w="709" w:type="dxa"/>
            <w:vMerge/>
            <w:tcBorders>
              <w:left w:val="single" w:sz="6" w:space="0" w:color="000000"/>
              <w:right w:val="single" w:sz="6" w:space="0" w:color="000000"/>
            </w:tcBorders>
          </w:tcPr>
          <w:p w14:paraId="61159EAE" w14:textId="77777777" w:rsidR="00785F04" w:rsidRPr="003D0746" w:rsidRDefault="00785F04" w:rsidP="003D3EBD">
            <w:pPr>
              <w:jc w:val="center"/>
              <w:rPr>
                <w:sz w:val="24"/>
                <w:szCs w:val="24"/>
              </w:rPr>
            </w:pPr>
          </w:p>
        </w:tc>
      </w:tr>
      <w:tr w:rsidR="00785F04" w:rsidRPr="003D0746" w14:paraId="1A96DCAD" w14:textId="77777777" w:rsidTr="00785F04">
        <w:tblPrEx>
          <w:tblCellMar>
            <w:top w:w="0" w:type="dxa"/>
            <w:bottom w:w="0" w:type="dxa"/>
          </w:tblCellMar>
        </w:tblPrEx>
        <w:trPr>
          <w:trHeight w:val="65"/>
        </w:trPr>
        <w:tc>
          <w:tcPr>
            <w:tcW w:w="534" w:type="dxa"/>
            <w:vMerge/>
            <w:tcBorders>
              <w:left w:val="single" w:sz="6" w:space="0" w:color="000000"/>
              <w:right w:val="single" w:sz="6" w:space="0" w:color="000000"/>
            </w:tcBorders>
          </w:tcPr>
          <w:p w14:paraId="53EB49C5" w14:textId="77777777" w:rsidR="00785F04" w:rsidRPr="003D0746" w:rsidRDefault="00785F04" w:rsidP="003D3EBD">
            <w:pPr>
              <w:jc w:val="both"/>
              <w:rPr>
                <w:b/>
                <w:sz w:val="24"/>
                <w:szCs w:val="24"/>
              </w:rPr>
            </w:pPr>
          </w:p>
        </w:tc>
        <w:tc>
          <w:tcPr>
            <w:tcW w:w="1876" w:type="dxa"/>
            <w:vMerge/>
            <w:tcBorders>
              <w:left w:val="single" w:sz="6" w:space="0" w:color="000000"/>
              <w:right w:val="single" w:sz="6" w:space="0" w:color="000000"/>
            </w:tcBorders>
          </w:tcPr>
          <w:p w14:paraId="0479E6A8" w14:textId="77777777" w:rsidR="00785F04" w:rsidRPr="003D0746" w:rsidRDefault="00785F04" w:rsidP="003D3EBD">
            <w:pPr>
              <w:jc w:val="both"/>
              <w:rPr>
                <w:b/>
                <w:sz w:val="24"/>
                <w:szCs w:val="24"/>
              </w:rPr>
            </w:pPr>
          </w:p>
        </w:tc>
        <w:tc>
          <w:tcPr>
            <w:tcW w:w="4678" w:type="dxa"/>
            <w:tcBorders>
              <w:top w:val="single" w:sz="6" w:space="0" w:color="000000"/>
              <w:left w:val="single" w:sz="6" w:space="0" w:color="000000"/>
              <w:bottom w:val="single" w:sz="6" w:space="0" w:color="000000"/>
              <w:right w:val="single" w:sz="6" w:space="0" w:color="000000"/>
            </w:tcBorders>
            <w:shd w:val="clear" w:color="auto" w:fill="auto"/>
          </w:tcPr>
          <w:p w14:paraId="53927793" w14:textId="77777777" w:rsidR="00785F04" w:rsidRPr="002722A9" w:rsidRDefault="00785F04" w:rsidP="003D3EBD">
            <w:pPr>
              <w:rPr>
                <w:sz w:val="24"/>
                <w:szCs w:val="24"/>
              </w:rPr>
            </w:pPr>
            <w:r w:rsidRPr="002722A9">
              <w:rPr>
                <w:sz w:val="24"/>
                <w:szCs w:val="24"/>
              </w:rPr>
              <w:t>Сеть электропитания, В/Гц</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35021340" w14:textId="77777777" w:rsidR="00785F04" w:rsidRPr="002722A9" w:rsidRDefault="00785F04" w:rsidP="003D3EBD">
            <w:pPr>
              <w:jc w:val="center"/>
              <w:rPr>
                <w:sz w:val="24"/>
                <w:szCs w:val="24"/>
              </w:rPr>
            </w:pPr>
            <w:r w:rsidRPr="002722A9">
              <w:rPr>
                <w:sz w:val="24"/>
                <w:szCs w:val="24"/>
              </w:rPr>
              <w:t>220/50</w:t>
            </w:r>
          </w:p>
        </w:tc>
        <w:tc>
          <w:tcPr>
            <w:tcW w:w="709" w:type="dxa"/>
            <w:vMerge/>
            <w:tcBorders>
              <w:left w:val="single" w:sz="6" w:space="0" w:color="000000"/>
              <w:right w:val="single" w:sz="6" w:space="0" w:color="000000"/>
            </w:tcBorders>
          </w:tcPr>
          <w:p w14:paraId="2BA957B7" w14:textId="77777777" w:rsidR="00785F04" w:rsidRPr="003D0746" w:rsidRDefault="00785F04" w:rsidP="003D3EBD">
            <w:pPr>
              <w:jc w:val="center"/>
              <w:rPr>
                <w:sz w:val="24"/>
                <w:szCs w:val="24"/>
              </w:rPr>
            </w:pPr>
          </w:p>
        </w:tc>
      </w:tr>
      <w:tr w:rsidR="00785F04" w:rsidRPr="003D0746" w14:paraId="7437FF9F" w14:textId="77777777" w:rsidTr="00785F04">
        <w:tblPrEx>
          <w:tblCellMar>
            <w:top w:w="0" w:type="dxa"/>
            <w:bottom w:w="0" w:type="dxa"/>
          </w:tblCellMar>
        </w:tblPrEx>
        <w:trPr>
          <w:trHeight w:val="65"/>
        </w:trPr>
        <w:tc>
          <w:tcPr>
            <w:tcW w:w="534" w:type="dxa"/>
            <w:vMerge/>
            <w:tcBorders>
              <w:left w:val="single" w:sz="6" w:space="0" w:color="000000"/>
              <w:right w:val="single" w:sz="6" w:space="0" w:color="000000"/>
            </w:tcBorders>
          </w:tcPr>
          <w:p w14:paraId="289CA07B" w14:textId="77777777" w:rsidR="00785F04" w:rsidRPr="003D0746" w:rsidRDefault="00785F04" w:rsidP="003D3EBD">
            <w:pPr>
              <w:jc w:val="both"/>
              <w:rPr>
                <w:b/>
                <w:sz w:val="24"/>
                <w:szCs w:val="24"/>
              </w:rPr>
            </w:pPr>
          </w:p>
        </w:tc>
        <w:tc>
          <w:tcPr>
            <w:tcW w:w="1876" w:type="dxa"/>
            <w:vMerge/>
            <w:tcBorders>
              <w:left w:val="single" w:sz="6" w:space="0" w:color="000000"/>
              <w:right w:val="single" w:sz="6" w:space="0" w:color="000000"/>
            </w:tcBorders>
          </w:tcPr>
          <w:p w14:paraId="1BC55B0A" w14:textId="77777777" w:rsidR="00785F04" w:rsidRPr="003D0746" w:rsidRDefault="00785F04" w:rsidP="003D3EBD">
            <w:pPr>
              <w:jc w:val="both"/>
              <w:rPr>
                <w:b/>
                <w:sz w:val="24"/>
                <w:szCs w:val="24"/>
              </w:rPr>
            </w:pPr>
          </w:p>
        </w:tc>
        <w:tc>
          <w:tcPr>
            <w:tcW w:w="4678" w:type="dxa"/>
            <w:tcBorders>
              <w:top w:val="single" w:sz="6" w:space="0" w:color="000000"/>
              <w:left w:val="single" w:sz="6" w:space="0" w:color="000000"/>
              <w:bottom w:val="single" w:sz="6" w:space="0" w:color="000000"/>
              <w:right w:val="single" w:sz="6" w:space="0" w:color="000000"/>
            </w:tcBorders>
            <w:shd w:val="clear" w:color="auto" w:fill="auto"/>
          </w:tcPr>
          <w:p w14:paraId="7D4245A0" w14:textId="77777777" w:rsidR="00785F04" w:rsidRPr="002722A9" w:rsidRDefault="00785F04" w:rsidP="003D3EBD">
            <w:pPr>
              <w:rPr>
                <w:sz w:val="24"/>
                <w:szCs w:val="24"/>
              </w:rPr>
            </w:pPr>
            <w:r w:rsidRPr="002722A9">
              <w:rPr>
                <w:sz w:val="24"/>
                <w:szCs w:val="24"/>
              </w:rPr>
              <w:t>Габариты, мм, не более</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727617C3" w14:textId="77777777" w:rsidR="00785F04" w:rsidRPr="002722A9" w:rsidRDefault="00785F04" w:rsidP="003D3EBD">
            <w:pPr>
              <w:jc w:val="center"/>
              <w:rPr>
                <w:sz w:val="24"/>
                <w:szCs w:val="24"/>
              </w:rPr>
            </w:pPr>
            <w:r w:rsidRPr="002722A9">
              <w:rPr>
                <w:sz w:val="24"/>
                <w:szCs w:val="24"/>
              </w:rPr>
              <w:t>220 х 125 х 210</w:t>
            </w:r>
          </w:p>
        </w:tc>
        <w:tc>
          <w:tcPr>
            <w:tcW w:w="709" w:type="dxa"/>
            <w:vMerge/>
            <w:tcBorders>
              <w:left w:val="single" w:sz="6" w:space="0" w:color="000000"/>
              <w:right w:val="single" w:sz="6" w:space="0" w:color="000000"/>
            </w:tcBorders>
          </w:tcPr>
          <w:p w14:paraId="377A91CC" w14:textId="77777777" w:rsidR="00785F04" w:rsidRPr="003D0746" w:rsidRDefault="00785F04" w:rsidP="003D3EBD">
            <w:pPr>
              <w:jc w:val="center"/>
              <w:rPr>
                <w:sz w:val="24"/>
                <w:szCs w:val="24"/>
              </w:rPr>
            </w:pPr>
          </w:p>
        </w:tc>
      </w:tr>
      <w:tr w:rsidR="00785F04" w:rsidRPr="003D0746" w14:paraId="326C33C5" w14:textId="77777777" w:rsidTr="00785F04">
        <w:tblPrEx>
          <w:tblCellMar>
            <w:top w:w="0" w:type="dxa"/>
            <w:bottom w:w="0" w:type="dxa"/>
          </w:tblCellMar>
        </w:tblPrEx>
        <w:trPr>
          <w:trHeight w:val="65"/>
        </w:trPr>
        <w:tc>
          <w:tcPr>
            <w:tcW w:w="534" w:type="dxa"/>
            <w:vMerge/>
            <w:tcBorders>
              <w:left w:val="single" w:sz="6" w:space="0" w:color="000000"/>
              <w:right w:val="single" w:sz="6" w:space="0" w:color="000000"/>
            </w:tcBorders>
          </w:tcPr>
          <w:p w14:paraId="23565FAA" w14:textId="77777777" w:rsidR="00785F04" w:rsidRPr="003D0746" w:rsidRDefault="00785F04" w:rsidP="003D3EBD">
            <w:pPr>
              <w:jc w:val="both"/>
              <w:rPr>
                <w:b/>
                <w:sz w:val="24"/>
                <w:szCs w:val="24"/>
              </w:rPr>
            </w:pPr>
          </w:p>
        </w:tc>
        <w:tc>
          <w:tcPr>
            <w:tcW w:w="1876" w:type="dxa"/>
            <w:vMerge/>
            <w:tcBorders>
              <w:left w:val="single" w:sz="6" w:space="0" w:color="000000"/>
              <w:right w:val="single" w:sz="6" w:space="0" w:color="000000"/>
            </w:tcBorders>
          </w:tcPr>
          <w:p w14:paraId="43A0BB9F" w14:textId="77777777" w:rsidR="00785F04" w:rsidRPr="003D0746" w:rsidRDefault="00785F04" w:rsidP="003D3EBD">
            <w:pPr>
              <w:jc w:val="both"/>
              <w:rPr>
                <w:b/>
                <w:sz w:val="24"/>
                <w:szCs w:val="24"/>
              </w:rPr>
            </w:pPr>
          </w:p>
        </w:tc>
        <w:tc>
          <w:tcPr>
            <w:tcW w:w="4678" w:type="dxa"/>
            <w:tcBorders>
              <w:top w:val="single" w:sz="6" w:space="0" w:color="000000"/>
              <w:left w:val="single" w:sz="6" w:space="0" w:color="000000"/>
              <w:bottom w:val="single" w:sz="6" w:space="0" w:color="000000"/>
              <w:right w:val="single" w:sz="6" w:space="0" w:color="000000"/>
            </w:tcBorders>
            <w:shd w:val="clear" w:color="auto" w:fill="auto"/>
          </w:tcPr>
          <w:p w14:paraId="084AABD1" w14:textId="77777777" w:rsidR="00785F04" w:rsidRPr="002722A9" w:rsidRDefault="00785F04" w:rsidP="003D3EBD">
            <w:pPr>
              <w:rPr>
                <w:sz w:val="24"/>
                <w:szCs w:val="24"/>
              </w:rPr>
            </w:pPr>
            <w:r w:rsidRPr="002722A9">
              <w:rPr>
                <w:sz w:val="24"/>
                <w:szCs w:val="24"/>
              </w:rPr>
              <w:t>Масса, кг, не более</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33AE175D" w14:textId="77777777" w:rsidR="00785F04" w:rsidRPr="002722A9" w:rsidRDefault="00785F04" w:rsidP="003D3EBD">
            <w:pPr>
              <w:jc w:val="center"/>
              <w:rPr>
                <w:sz w:val="24"/>
                <w:szCs w:val="24"/>
              </w:rPr>
            </w:pPr>
            <w:r>
              <w:rPr>
                <w:sz w:val="24"/>
                <w:szCs w:val="24"/>
              </w:rPr>
              <w:t>8</w:t>
            </w:r>
          </w:p>
        </w:tc>
        <w:tc>
          <w:tcPr>
            <w:tcW w:w="709" w:type="dxa"/>
            <w:vMerge/>
            <w:tcBorders>
              <w:left w:val="single" w:sz="6" w:space="0" w:color="000000"/>
              <w:right w:val="single" w:sz="6" w:space="0" w:color="000000"/>
            </w:tcBorders>
          </w:tcPr>
          <w:p w14:paraId="38C32B98" w14:textId="77777777" w:rsidR="00785F04" w:rsidRPr="003D0746" w:rsidRDefault="00785F04" w:rsidP="003D3EBD">
            <w:pPr>
              <w:jc w:val="center"/>
              <w:rPr>
                <w:sz w:val="24"/>
                <w:szCs w:val="24"/>
              </w:rPr>
            </w:pPr>
          </w:p>
        </w:tc>
      </w:tr>
      <w:tr w:rsidR="00785F04" w:rsidRPr="003D0746" w14:paraId="7093D420" w14:textId="77777777" w:rsidTr="00785F04">
        <w:tblPrEx>
          <w:tblCellMar>
            <w:top w:w="0" w:type="dxa"/>
            <w:bottom w:w="0" w:type="dxa"/>
          </w:tblCellMar>
        </w:tblPrEx>
        <w:trPr>
          <w:trHeight w:val="65"/>
        </w:trPr>
        <w:tc>
          <w:tcPr>
            <w:tcW w:w="534" w:type="dxa"/>
            <w:vMerge/>
            <w:tcBorders>
              <w:left w:val="single" w:sz="6" w:space="0" w:color="000000"/>
              <w:right w:val="single" w:sz="6" w:space="0" w:color="000000"/>
            </w:tcBorders>
          </w:tcPr>
          <w:p w14:paraId="7C0AE654" w14:textId="77777777" w:rsidR="00785F04" w:rsidRPr="003D0746" w:rsidRDefault="00785F04" w:rsidP="003D3EBD">
            <w:pPr>
              <w:jc w:val="both"/>
              <w:rPr>
                <w:b/>
                <w:sz w:val="24"/>
                <w:szCs w:val="24"/>
              </w:rPr>
            </w:pPr>
          </w:p>
        </w:tc>
        <w:tc>
          <w:tcPr>
            <w:tcW w:w="1876" w:type="dxa"/>
            <w:vMerge/>
            <w:tcBorders>
              <w:left w:val="single" w:sz="6" w:space="0" w:color="000000"/>
              <w:right w:val="single" w:sz="6" w:space="0" w:color="000000"/>
            </w:tcBorders>
          </w:tcPr>
          <w:p w14:paraId="49331595" w14:textId="77777777" w:rsidR="00785F04" w:rsidRPr="003D0746" w:rsidRDefault="00785F04" w:rsidP="003D3EBD">
            <w:pPr>
              <w:jc w:val="both"/>
              <w:rPr>
                <w:b/>
                <w:sz w:val="24"/>
                <w:szCs w:val="24"/>
              </w:rPr>
            </w:pPr>
          </w:p>
        </w:tc>
        <w:tc>
          <w:tcPr>
            <w:tcW w:w="7513" w:type="dxa"/>
            <w:gridSpan w:val="2"/>
            <w:tcBorders>
              <w:top w:val="single" w:sz="6" w:space="0" w:color="000000"/>
              <w:left w:val="single" w:sz="6" w:space="0" w:color="000000"/>
              <w:bottom w:val="single" w:sz="6" w:space="0" w:color="000000"/>
              <w:right w:val="single" w:sz="6" w:space="0" w:color="000000"/>
            </w:tcBorders>
            <w:shd w:val="clear" w:color="auto" w:fill="auto"/>
          </w:tcPr>
          <w:p w14:paraId="47CFD2B7" w14:textId="77777777" w:rsidR="00785F04" w:rsidRPr="003D0746" w:rsidRDefault="00785F04" w:rsidP="003D3EBD">
            <w:pPr>
              <w:jc w:val="center"/>
              <w:rPr>
                <w:sz w:val="24"/>
                <w:szCs w:val="24"/>
              </w:rPr>
            </w:pPr>
            <w:r w:rsidRPr="002722A9">
              <w:rPr>
                <w:sz w:val="24"/>
                <w:szCs w:val="24"/>
              </w:rPr>
              <w:t>Ресивер (колба Бунзена)</w:t>
            </w:r>
          </w:p>
        </w:tc>
        <w:tc>
          <w:tcPr>
            <w:tcW w:w="709" w:type="dxa"/>
            <w:vMerge/>
            <w:tcBorders>
              <w:left w:val="single" w:sz="6" w:space="0" w:color="000000"/>
              <w:right w:val="single" w:sz="6" w:space="0" w:color="000000"/>
            </w:tcBorders>
          </w:tcPr>
          <w:p w14:paraId="0AD38B4E" w14:textId="77777777" w:rsidR="00785F04" w:rsidRPr="003D0746" w:rsidRDefault="00785F04" w:rsidP="003D3EBD">
            <w:pPr>
              <w:jc w:val="center"/>
              <w:rPr>
                <w:sz w:val="24"/>
                <w:szCs w:val="24"/>
              </w:rPr>
            </w:pPr>
          </w:p>
        </w:tc>
      </w:tr>
      <w:tr w:rsidR="00785F04" w:rsidRPr="003D0746" w14:paraId="3D480F3A" w14:textId="77777777" w:rsidTr="00785F04">
        <w:tblPrEx>
          <w:tblCellMar>
            <w:top w:w="0" w:type="dxa"/>
            <w:bottom w:w="0" w:type="dxa"/>
          </w:tblCellMar>
        </w:tblPrEx>
        <w:trPr>
          <w:trHeight w:val="65"/>
        </w:trPr>
        <w:tc>
          <w:tcPr>
            <w:tcW w:w="534" w:type="dxa"/>
            <w:vMerge/>
            <w:tcBorders>
              <w:left w:val="single" w:sz="6" w:space="0" w:color="000000"/>
              <w:right w:val="single" w:sz="6" w:space="0" w:color="000000"/>
            </w:tcBorders>
          </w:tcPr>
          <w:p w14:paraId="723DB094" w14:textId="77777777" w:rsidR="00785F04" w:rsidRPr="003D0746" w:rsidRDefault="00785F04" w:rsidP="003D3EBD">
            <w:pPr>
              <w:jc w:val="both"/>
              <w:rPr>
                <w:b/>
                <w:sz w:val="24"/>
                <w:szCs w:val="24"/>
              </w:rPr>
            </w:pPr>
          </w:p>
        </w:tc>
        <w:tc>
          <w:tcPr>
            <w:tcW w:w="1876" w:type="dxa"/>
            <w:vMerge/>
            <w:tcBorders>
              <w:left w:val="single" w:sz="6" w:space="0" w:color="000000"/>
              <w:right w:val="single" w:sz="6" w:space="0" w:color="000000"/>
            </w:tcBorders>
          </w:tcPr>
          <w:p w14:paraId="43AC1FC4" w14:textId="77777777" w:rsidR="00785F04" w:rsidRPr="003D0746" w:rsidRDefault="00785F04" w:rsidP="003D3EBD">
            <w:pPr>
              <w:jc w:val="both"/>
              <w:rPr>
                <w:b/>
                <w:sz w:val="24"/>
                <w:szCs w:val="24"/>
              </w:rPr>
            </w:pPr>
          </w:p>
        </w:tc>
        <w:tc>
          <w:tcPr>
            <w:tcW w:w="4678" w:type="dxa"/>
            <w:tcBorders>
              <w:top w:val="single" w:sz="6" w:space="0" w:color="000000"/>
              <w:left w:val="single" w:sz="6" w:space="0" w:color="000000"/>
              <w:bottom w:val="single" w:sz="6" w:space="0" w:color="000000"/>
              <w:right w:val="single" w:sz="6" w:space="0" w:color="000000"/>
            </w:tcBorders>
            <w:shd w:val="clear" w:color="auto" w:fill="auto"/>
          </w:tcPr>
          <w:p w14:paraId="3D4B81BD" w14:textId="77777777" w:rsidR="00785F04" w:rsidRPr="002722A9" w:rsidRDefault="00785F04" w:rsidP="003D3EBD">
            <w:pPr>
              <w:rPr>
                <w:sz w:val="24"/>
                <w:szCs w:val="24"/>
              </w:rPr>
            </w:pPr>
            <w:r w:rsidRPr="002722A9">
              <w:rPr>
                <w:sz w:val="24"/>
                <w:szCs w:val="24"/>
              </w:rPr>
              <w:t>Рабочий объём, мл</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14BCF9D8" w14:textId="77777777" w:rsidR="00785F04" w:rsidRPr="002722A9" w:rsidRDefault="00785F04" w:rsidP="003D3EBD">
            <w:pPr>
              <w:jc w:val="center"/>
              <w:rPr>
                <w:sz w:val="24"/>
                <w:szCs w:val="24"/>
              </w:rPr>
            </w:pPr>
            <w:r w:rsidRPr="002722A9">
              <w:rPr>
                <w:sz w:val="24"/>
                <w:szCs w:val="24"/>
              </w:rPr>
              <w:t>2500</w:t>
            </w:r>
          </w:p>
        </w:tc>
        <w:tc>
          <w:tcPr>
            <w:tcW w:w="709" w:type="dxa"/>
            <w:vMerge/>
            <w:tcBorders>
              <w:left w:val="single" w:sz="6" w:space="0" w:color="000000"/>
              <w:right w:val="single" w:sz="6" w:space="0" w:color="000000"/>
            </w:tcBorders>
          </w:tcPr>
          <w:p w14:paraId="30C98034" w14:textId="77777777" w:rsidR="00785F04" w:rsidRPr="003D0746" w:rsidRDefault="00785F04" w:rsidP="003D3EBD">
            <w:pPr>
              <w:jc w:val="center"/>
              <w:rPr>
                <w:sz w:val="24"/>
                <w:szCs w:val="24"/>
              </w:rPr>
            </w:pPr>
          </w:p>
        </w:tc>
      </w:tr>
      <w:tr w:rsidR="00785F04" w:rsidRPr="003D0746" w14:paraId="629A222D" w14:textId="77777777" w:rsidTr="00785F04">
        <w:tblPrEx>
          <w:tblCellMar>
            <w:top w:w="0" w:type="dxa"/>
            <w:bottom w:w="0" w:type="dxa"/>
          </w:tblCellMar>
        </w:tblPrEx>
        <w:trPr>
          <w:trHeight w:val="65"/>
        </w:trPr>
        <w:tc>
          <w:tcPr>
            <w:tcW w:w="534" w:type="dxa"/>
            <w:vMerge/>
            <w:tcBorders>
              <w:left w:val="single" w:sz="6" w:space="0" w:color="000000"/>
              <w:right w:val="single" w:sz="6" w:space="0" w:color="000000"/>
            </w:tcBorders>
          </w:tcPr>
          <w:p w14:paraId="107CF0BA" w14:textId="77777777" w:rsidR="00785F04" w:rsidRPr="003D0746" w:rsidRDefault="00785F04" w:rsidP="003D3EBD">
            <w:pPr>
              <w:jc w:val="both"/>
              <w:rPr>
                <w:b/>
                <w:sz w:val="24"/>
                <w:szCs w:val="24"/>
              </w:rPr>
            </w:pPr>
          </w:p>
        </w:tc>
        <w:tc>
          <w:tcPr>
            <w:tcW w:w="1876" w:type="dxa"/>
            <w:vMerge/>
            <w:tcBorders>
              <w:left w:val="single" w:sz="6" w:space="0" w:color="000000"/>
              <w:right w:val="single" w:sz="6" w:space="0" w:color="000000"/>
            </w:tcBorders>
          </w:tcPr>
          <w:p w14:paraId="242BBC14" w14:textId="77777777" w:rsidR="00785F04" w:rsidRPr="003D0746" w:rsidRDefault="00785F04" w:rsidP="003D3EBD">
            <w:pPr>
              <w:jc w:val="both"/>
              <w:rPr>
                <w:b/>
                <w:sz w:val="24"/>
                <w:szCs w:val="24"/>
              </w:rPr>
            </w:pPr>
          </w:p>
        </w:tc>
        <w:tc>
          <w:tcPr>
            <w:tcW w:w="4678" w:type="dxa"/>
            <w:tcBorders>
              <w:top w:val="single" w:sz="6" w:space="0" w:color="000000"/>
              <w:left w:val="single" w:sz="6" w:space="0" w:color="000000"/>
              <w:bottom w:val="single" w:sz="6" w:space="0" w:color="000000"/>
              <w:right w:val="single" w:sz="6" w:space="0" w:color="000000"/>
            </w:tcBorders>
            <w:shd w:val="clear" w:color="auto" w:fill="auto"/>
          </w:tcPr>
          <w:p w14:paraId="3CDB210F" w14:textId="77777777" w:rsidR="00785F04" w:rsidRPr="002722A9" w:rsidRDefault="00785F04" w:rsidP="003D3EBD">
            <w:pPr>
              <w:rPr>
                <w:sz w:val="24"/>
                <w:szCs w:val="24"/>
              </w:rPr>
            </w:pPr>
            <w:r w:rsidRPr="002722A9">
              <w:rPr>
                <w:sz w:val="24"/>
                <w:szCs w:val="24"/>
              </w:rPr>
              <w:t>Пробка с отверстием</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3D901577" w14:textId="77777777" w:rsidR="00785F04" w:rsidRPr="002722A9" w:rsidRDefault="00785F04" w:rsidP="003D3EBD">
            <w:pPr>
              <w:jc w:val="center"/>
              <w:rPr>
                <w:sz w:val="24"/>
                <w:szCs w:val="24"/>
              </w:rPr>
            </w:pPr>
            <w:r w:rsidRPr="002722A9">
              <w:rPr>
                <w:sz w:val="24"/>
                <w:szCs w:val="24"/>
              </w:rPr>
              <w:t>силикон</w:t>
            </w:r>
          </w:p>
        </w:tc>
        <w:tc>
          <w:tcPr>
            <w:tcW w:w="709" w:type="dxa"/>
            <w:vMerge/>
            <w:tcBorders>
              <w:left w:val="single" w:sz="6" w:space="0" w:color="000000"/>
              <w:right w:val="single" w:sz="6" w:space="0" w:color="000000"/>
            </w:tcBorders>
          </w:tcPr>
          <w:p w14:paraId="5B9447FA" w14:textId="77777777" w:rsidR="00785F04" w:rsidRPr="003D0746" w:rsidRDefault="00785F04" w:rsidP="003D3EBD">
            <w:pPr>
              <w:jc w:val="center"/>
              <w:rPr>
                <w:sz w:val="24"/>
                <w:szCs w:val="24"/>
              </w:rPr>
            </w:pPr>
          </w:p>
        </w:tc>
      </w:tr>
      <w:tr w:rsidR="00785F04" w:rsidRPr="003D0746" w14:paraId="5079D0BC" w14:textId="77777777" w:rsidTr="00785F04">
        <w:tblPrEx>
          <w:tblCellMar>
            <w:top w:w="0" w:type="dxa"/>
            <w:bottom w:w="0" w:type="dxa"/>
          </w:tblCellMar>
        </w:tblPrEx>
        <w:trPr>
          <w:trHeight w:val="65"/>
        </w:trPr>
        <w:tc>
          <w:tcPr>
            <w:tcW w:w="534" w:type="dxa"/>
            <w:vMerge/>
            <w:tcBorders>
              <w:left w:val="single" w:sz="6" w:space="0" w:color="000000"/>
              <w:right w:val="single" w:sz="6" w:space="0" w:color="000000"/>
            </w:tcBorders>
          </w:tcPr>
          <w:p w14:paraId="4E1E08D1" w14:textId="77777777" w:rsidR="00785F04" w:rsidRPr="003D0746" w:rsidRDefault="00785F04" w:rsidP="003D3EBD">
            <w:pPr>
              <w:jc w:val="both"/>
              <w:rPr>
                <w:b/>
                <w:sz w:val="24"/>
                <w:szCs w:val="24"/>
              </w:rPr>
            </w:pPr>
          </w:p>
        </w:tc>
        <w:tc>
          <w:tcPr>
            <w:tcW w:w="1876" w:type="dxa"/>
            <w:vMerge/>
            <w:tcBorders>
              <w:left w:val="single" w:sz="6" w:space="0" w:color="000000"/>
              <w:right w:val="single" w:sz="6" w:space="0" w:color="000000"/>
            </w:tcBorders>
          </w:tcPr>
          <w:p w14:paraId="7145060D" w14:textId="77777777" w:rsidR="00785F04" w:rsidRPr="003D0746" w:rsidRDefault="00785F04" w:rsidP="003D3EBD">
            <w:pPr>
              <w:jc w:val="both"/>
              <w:rPr>
                <w:b/>
                <w:sz w:val="24"/>
                <w:szCs w:val="24"/>
              </w:rPr>
            </w:pPr>
          </w:p>
        </w:tc>
        <w:tc>
          <w:tcPr>
            <w:tcW w:w="4678" w:type="dxa"/>
            <w:tcBorders>
              <w:top w:val="single" w:sz="6" w:space="0" w:color="000000"/>
              <w:left w:val="single" w:sz="6" w:space="0" w:color="000000"/>
              <w:bottom w:val="single" w:sz="6" w:space="0" w:color="000000"/>
              <w:right w:val="single" w:sz="6" w:space="0" w:color="000000"/>
            </w:tcBorders>
            <w:shd w:val="clear" w:color="auto" w:fill="auto"/>
          </w:tcPr>
          <w:p w14:paraId="00060F8C" w14:textId="77777777" w:rsidR="00785F04" w:rsidRPr="002722A9" w:rsidRDefault="00785F04" w:rsidP="003D3EBD">
            <w:pPr>
              <w:rPr>
                <w:sz w:val="24"/>
                <w:szCs w:val="24"/>
              </w:rPr>
            </w:pPr>
            <w:r w:rsidRPr="002722A9">
              <w:rPr>
                <w:sz w:val="24"/>
                <w:szCs w:val="24"/>
              </w:rPr>
              <w:t>Штуцер в пробку</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038F13DA" w14:textId="77777777" w:rsidR="00785F04" w:rsidRPr="002722A9" w:rsidRDefault="00785F04" w:rsidP="003D3EBD">
            <w:pPr>
              <w:jc w:val="center"/>
              <w:rPr>
                <w:sz w:val="24"/>
                <w:szCs w:val="24"/>
              </w:rPr>
            </w:pPr>
            <w:r w:rsidRPr="002722A9">
              <w:rPr>
                <w:sz w:val="24"/>
                <w:szCs w:val="24"/>
              </w:rPr>
              <w:t>нержавеющая сталь</w:t>
            </w:r>
          </w:p>
        </w:tc>
        <w:tc>
          <w:tcPr>
            <w:tcW w:w="709" w:type="dxa"/>
            <w:vMerge/>
            <w:tcBorders>
              <w:left w:val="single" w:sz="6" w:space="0" w:color="000000"/>
              <w:right w:val="single" w:sz="6" w:space="0" w:color="000000"/>
            </w:tcBorders>
          </w:tcPr>
          <w:p w14:paraId="22F94932" w14:textId="77777777" w:rsidR="00785F04" w:rsidRPr="003D0746" w:rsidRDefault="00785F04" w:rsidP="003D3EBD">
            <w:pPr>
              <w:jc w:val="center"/>
              <w:rPr>
                <w:sz w:val="24"/>
                <w:szCs w:val="24"/>
              </w:rPr>
            </w:pPr>
          </w:p>
        </w:tc>
      </w:tr>
      <w:tr w:rsidR="00785F04" w:rsidRPr="003D0746" w14:paraId="0316C92A" w14:textId="77777777" w:rsidTr="00785F04">
        <w:tblPrEx>
          <w:tblCellMar>
            <w:top w:w="0" w:type="dxa"/>
            <w:bottom w:w="0" w:type="dxa"/>
          </w:tblCellMar>
        </w:tblPrEx>
        <w:trPr>
          <w:trHeight w:val="65"/>
        </w:trPr>
        <w:tc>
          <w:tcPr>
            <w:tcW w:w="534" w:type="dxa"/>
            <w:vMerge/>
            <w:tcBorders>
              <w:left w:val="single" w:sz="6" w:space="0" w:color="000000"/>
              <w:right w:val="single" w:sz="6" w:space="0" w:color="000000"/>
            </w:tcBorders>
          </w:tcPr>
          <w:p w14:paraId="6C498E31" w14:textId="77777777" w:rsidR="00785F04" w:rsidRPr="003D0746" w:rsidRDefault="00785F04" w:rsidP="003D3EBD">
            <w:pPr>
              <w:jc w:val="both"/>
              <w:rPr>
                <w:b/>
                <w:sz w:val="24"/>
                <w:szCs w:val="24"/>
              </w:rPr>
            </w:pPr>
          </w:p>
        </w:tc>
        <w:tc>
          <w:tcPr>
            <w:tcW w:w="1876" w:type="dxa"/>
            <w:vMerge/>
            <w:tcBorders>
              <w:left w:val="single" w:sz="6" w:space="0" w:color="000000"/>
              <w:right w:val="single" w:sz="6" w:space="0" w:color="000000"/>
            </w:tcBorders>
          </w:tcPr>
          <w:p w14:paraId="5CE0DC18" w14:textId="77777777" w:rsidR="00785F04" w:rsidRPr="003D0746" w:rsidRDefault="00785F04" w:rsidP="003D3EBD">
            <w:pPr>
              <w:jc w:val="both"/>
              <w:rPr>
                <w:b/>
                <w:sz w:val="24"/>
                <w:szCs w:val="24"/>
              </w:rPr>
            </w:pPr>
          </w:p>
        </w:tc>
        <w:tc>
          <w:tcPr>
            <w:tcW w:w="7513" w:type="dxa"/>
            <w:gridSpan w:val="2"/>
            <w:tcBorders>
              <w:top w:val="single" w:sz="6" w:space="0" w:color="000000"/>
              <w:left w:val="single" w:sz="6" w:space="0" w:color="000000"/>
              <w:bottom w:val="single" w:sz="6" w:space="0" w:color="000000"/>
              <w:right w:val="single" w:sz="6" w:space="0" w:color="000000"/>
            </w:tcBorders>
            <w:shd w:val="clear" w:color="auto" w:fill="auto"/>
          </w:tcPr>
          <w:p w14:paraId="39686CF2" w14:textId="77777777" w:rsidR="00785F04" w:rsidRPr="003D0746" w:rsidRDefault="00785F04" w:rsidP="003D3EBD">
            <w:pPr>
              <w:jc w:val="center"/>
              <w:rPr>
                <w:sz w:val="24"/>
                <w:szCs w:val="24"/>
              </w:rPr>
            </w:pPr>
            <w:r w:rsidRPr="002722A9">
              <w:rPr>
                <w:sz w:val="24"/>
                <w:szCs w:val="24"/>
              </w:rPr>
              <w:t>Фильтр-</w:t>
            </w:r>
            <w:proofErr w:type="spellStart"/>
            <w:r w:rsidRPr="002722A9">
              <w:rPr>
                <w:sz w:val="24"/>
                <w:szCs w:val="24"/>
              </w:rPr>
              <w:t>влагоотделитель</w:t>
            </w:r>
            <w:proofErr w:type="spellEnd"/>
            <w:r w:rsidRPr="002722A9">
              <w:rPr>
                <w:sz w:val="24"/>
                <w:szCs w:val="24"/>
              </w:rPr>
              <w:t xml:space="preserve"> ФВГ-022</w:t>
            </w:r>
          </w:p>
        </w:tc>
        <w:tc>
          <w:tcPr>
            <w:tcW w:w="709" w:type="dxa"/>
            <w:vMerge/>
            <w:tcBorders>
              <w:left w:val="single" w:sz="6" w:space="0" w:color="000000"/>
              <w:right w:val="single" w:sz="6" w:space="0" w:color="000000"/>
            </w:tcBorders>
          </w:tcPr>
          <w:p w14:paraId="76284CCA" w14:textId="77777777" w:rsidR="00785F04" w:rsidRPr="003D0746" w:rsidRDefault="00785F04" w:rsidP="003D3EBD">
            <w:pPr>
              <w:jc w:val="center"/>
              <w:rPr>
                <w:sz w:val="24"/>
                <w:szCs w:val="24"/>
              </w:rPr>
            </w:pPr>
          </w:p>
        </w:tc>
      </w:tr>
      <w:tr w:rsidR="00785F04" w:rsidRPr="003D0746" w14:paraId="2854626D" w14:textId="77777777" w:rsidTr="00785F04">
        <w:tblPrEx>
          <w:tblCellMar>
            <w:top w:w="0" w:type="dxa"/>
            <w:bottom w:w="0" w:type="dxa"/>
          </w:tblCellMar>
        </w:tblPrEx>
        <w:trPr>
          <w:trHeight w:val="65"/>
        </w:trPr>
        <w:tc>
          <w:tcPr>
            <w:tcW w:w="534" w:type="dxa"/>
            <w:vMerge/>
            <w:tcBorders>
              <w:left w:val="single" w:sz="6" w:space="0" w:color="000000"/>
              <w:right w:val="single" w:sz="6" w:space="0" w:color="000000"/>
            </w:tcBorders>
          </w:tcPr>
          <w:p w14:paraId="1C2FF367" w14:textId="77777777" w:rsidR="00785F04" w:rsidRPr="003D0746" w:rsidRDefault="00785F04" w:rsidP="003D3EBD">
            <w:pPr>
              <w:jc w:val="both"/>
              <w:rPr>
                <w:b/>
                <w:sz w:val="24"/>
                <w:szCs w:val="24"/>
              </w:rPr>
            </w:pPr>
          </w:p>
        </w:tc>
        <w:tc>
          <w:tcPr>
            <w:tcW w:w="1876" w:type="dxa"/>
            <w:vMerge/>
            <w:tcBorders>
              <w:left w:val="single" w:sz="6" w:space="0" w:color="000000"/>
              <w:right w:val="single" w:sz="6" w:space="0" w:color="000000"/>
            </w:tcBorders>
          </w:tcPr>
          <w:p w14:paraId="76997129" w14:textId="77777777" w:rsidR="00785F04" w:rsidRPr="003D0746" w:rsidRDefault="00785F04" w:rsidP="003D3EBD">
            <w:pPr>
              <w:jc w:val="both"/>
              <w:rPr>
                <w:b/>
                <w:sz w:val="24"/>
                <w:szCs w:val="24"/>
              </w:rPr>
            </w:pPr>
          </w:p>
        </w:tc>
        <w:tc>
          <w:tcPr>
            <w:tcW w:w="4678" w:type="dxa"/>
            <w:tcBorders>
              <w:top w:val="single" w:sz="6" w:space="0" w:color="000000"/>
              <w:left w:val="single" w:sz="6" w:space="0" w:color="000000"/>
              <w:bottom w:val="single" w:sz="6" w:space="0" w:color="000000"/>
              <w:right w:val="single" w:sz="6" w:space="0" w:color="000000"/>
            </w:tcBorders>
            <w:shd w:val="clear" w:color="auto" w:fill="auto"/>
          </w:tcPr>
          <w:p w14:paraId="77973252" w14:textId="77777777" w:rsidR="00785F04" w:rsidRPr="002722A9" w:rsidRDefault="00785F04" w:rsidP="003D3EBD">
            <w:pPr>
              <w:rPr>
                <w:sz w:val="24"/>
                <w:szCs w:val="24"/>
              </w:rPr>
            </w:pPr>
            <w:r w:rsidRPr="002722A9">
              <w:rPr>
                <w:sz w:val="24"/>
                <w:szCs w:val="24"/>
              </w:rPr>
              <w:t>Корпус</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7E725A83" w14:textId="77777777" w:rsidR="00785F04" w:rsidRPr="002722A9" w:rsidRDefault="00785F04" w:rsidP="003D3EBD">
            <w:pPr>
              <w:jc w:val="center"/>
              <w:rPr>
                <w:sz w:val="24"/>
                <w:szCs w:val="24"/>
              </w:rPr>
            </w:pPr>
            <w:r w:rsidRPr="002722A9">
              <w:rPr>
                <w:sz w:val="24"/>
                <w:szCs w:val="24"/>
              </w:rPr>
              <w:t>полипропилен</w:t>
            </w:r>
          </w:p>
        </w:tc>
        <w:tc>
          <w:tcPr>
            <w:tcW w:w="709" w:type="dxa"/>
            <w:vMerge/>
            <w:tcBorders>
              <w:left w:val="single" w:sz="6" w:space="0" w:color="000000"/>
              <w:right w:val="single" w:sz="6" w:space="0" w:color="000000"/>
            </w:tcBorders>
          </w:tcPr>
          <w:p w14:paraId="040754FF" w14:textId="77777777" w:rsidR="00785F04" w:rsidRPr="003D0746" w:rsidRDefault="00785F04" w:rsidP="003D3EBD">
            <w:pPr>
              <w:jc w:val="center"/>
              <w:rPr>
                <w:sz w:val="24"/>
                <w:szCs w:val="24"/>
              </w:rPr>
            </w:pPr>
          </w:p>
        </w:tc>
      </w:tr>
      <w:tr w:rsidR="00785F04" w:rsidRPr="003D0746" w14:paraId="05F540FC" w14:textId="77777777" w:rsidTr="00785F04">
        <w:tblPrEx>
          <w:tblCellMar>
            <w:top w:w="0" w:type="dxa"/>
            <w:bottom w:w="0" w:type="dxa"/>
          </w:tblCellMar>
        </w:tblPrEx>
        <w:trPr>
          <w:trHeight w:val="65"/>
        </w:trPr>
        <w:tc>
          <w:tcPr>
            <w:tcW w:w="534" w:type="dxa"/>
            <w:vMerge/>
            <w:tcBorders>
              <w:left w:val="single" w:sz="6" w:space="0" w:color="000000"/>
              <w:right w:val="single" w:sz="6" w:space="0" w:color="000000"/>
            </w:tcBorders>
          </w:tcPr>
          <w:p w14:paraId="4850B462" w14:textId="77777777" w:rsidR="00785F04" w:rsidRPr="003D0746" w:rsidRDefault="00785F04" w:rsidP="003D3EBD">
            <w:pPr>
              <w:jc w:val="both"/>
              <w:rPr>
                <w:b/>
                <w:sz w:val="24"/>
                <w:szCs w:val="24"/>
              </w:rPr>
            </w:pPr>
          </w:p>
        </w:tc>
        <w:tc>
          <w:tcPr>
            <w:tcW w:w="1876" w:type="dxa"/>
            <w:vMerge/>
            <w:tcBorders>
              <w:left w:val="single" w:sz="6" w:space="0" w:color="000000"/>
              <w:right w:val="single" w:sz="6" w:space="0" w:color="000000"/>
            </w:tcBorders>
          </w:tcPr>
          <w:p w14:paraId="5B24E3B3" w14:textId="77777777" w:rsidR="00785F04" w:rsidRPr="003D0746" w:rsidRDefault="00785F04" w:rsidP="003D3EBD">
            <w:pPr>
              <w:jc w:val="both"/>
              <w:rPr>
                <w:b/>
                <w:sz w:val="24"/>
                <w:szCs w:val="24"/>
              </w:rPr>
            </w:pPr>
          </w:p>
        </w:tc>
        <w:tc>
          <w:tcPr>
            <w:tcW w:w="4678" w:type="dxa"/>
            <w:tcBorders>
              <w:top w:val="single" w:sz="6" w:space="0" w:color="000000"/>
              <w:left w:val="single" w:sz="6" w:space="0" w:color="000000"/>
              <w:bottom w:val="single" w:sz="6" w:space="0" w:color="000000"/>
              <w:right w:val="single" w:sz="6" w:space="0" w:color="000000"/>
            </w:tcBorders>
            <w:shd w:val="clear" w:color="auto" w:fill="auto"/>
          </w:tcPr>
          <w:p w14:paraId="31402A89" w14:textId="77777777" w:rsidR="00785F04" w:rsidRPr="002722A9" w:rsidRDefault="00785F04" w:rsidP="003D3EBD">
            <w:pPr>
              <w:rPr>
                <w:sz w:val="24"/>
                <w:szCs w:val="24"/>
              </w:rPr>
            </w:pPr>
            <w:r w:rsidRPr="002722A9">
              <w:rPr>
                <w:sz w:val="24"/>
                <w:szCs w:val="24"/>
              </w:rPr>
              <w:t>Мембрана</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05ACA1D0" w14:textId="77777777" w:rsidR="00785F04" w:rsidRPr="002722A9" w:rsidRDefault="00785F04" w:rsidP="003D3EBD">
            <w:pPr>
              <w:jc w:val="center"/>
              <w:rPr>
                <w:sz w:val="24"/>
                <w:szCs w:val="24"/>
              </w:rPr>
            </w:pPr>
            <w:r w:rsidRPr="002722A9">
              <w:rPr>
                <w:sz w:val="24"/>
                <w:szCs w:val="24"/>
              </w:rPr>
              <w:t>политетрафторэтилен 0,2 мкм</w:t>
            </w:r>
          </w:p>
        </w:tc>
        <w:tc>
          <w:tcPr>
            <w:tcW w:w="709" w:type="dxa"/>
            <w:vMerge/>
            <w:tcBorders>
              <w:left w:val="single" w:sz="6" w:space="0" w:color="000000"/>
              <w:right w:val="single" w:sz="6" w:space="0" w:color="000000"/>
            </w:tcBorders>
          </w:tcPr>
          <w:p w14:paraId="4AC86C72" w14:textId="77777777" w:rsidR="00785F04" w:rsidRPr="003D0746" w:rsidRDefault="00785F04" w:rsidP="003D3EBD">
            <w:pPr>
              <w:jc w:val="center"/>
              <w:rPr>
                <w:sz w:val="24"/>
                <w:szCs w:val="24"/>
              </w:rPr>
            </w:pPr>
          </w:p>
        </w:tc>
      </w:tr>
      <w:tr w:rsidR="00785F04" w:rsidRPr="003D0746" w14:paraId="02BF720B" w14:textId="77777777" w:rsidTr="00785F04">
        <w:tblPrEx>
          <w:tblCellMar>
            <w:top w:w="0" w:type="dxa"/>
            <w:bottom w:w="0" w:type="dxa"/>
          </w:tblCellMar>
        </w:tblPrEx>
        <w:trPr>
          <w:trHeight w:val="65"/>
        </w:trPr>
        <w:tc>
          <w:tcPr>
            <w:tcW w:w="534" w:type="dxa"/>
            <w:vMerge/>
            <w:tcBorders>
              <w:left w:val="single" w:sz="6" w:space="0" w:color="000000"/>
              <w:right w:val="single" w:sz="6" w:space="0" w:color="000000"/>
            </w:tcBorders>
          </w:tcPr>
          <w:p w14:paraId="2CCAC8C8" w14:textId="77777777" w:rsidR="00785F04" w:rsidRPr="003D0746" w:rsidRDefault="00785F04" w:rsidP="003D3EBD">
            <w:pPr>
              <w:jc w:val="both"/>
              <w:rPr>
                <w:b/>
                <w:sz w:val="24"/>
                <w:szCs w:val="24"/>
              </w:rPr>
            </w:pPr>
          </w:p>
        </w:tc>
        <w:tc>
          <w:tcPr>
            <w:tcW w:w="1876" w:type="dxa"/>
            <w:vMerge/>
            <w:tcBorders>
              <w:left w:val="single" w:sz="6" w:space="0" w:color="000000"/>
              <w:right w:val="single" w:sz="6" w:space="0" w:color="000000"/>
            </w:tcBorders>
          </w:tcPr>
          <w:p w14:paraId="7A857433" w14:textId="77777777" w:rsidR="00785F04" w:rsidRPr="003D0746" w:rsidRDefault="00785F04" w:rsidP="003D3EBD">
            <w:pPr>
              <w:jc w:val="both"/>
              <w:rPr>
                <w:b/>
                <w:sz w:val="24"/>
                <w:szCs w:val="24"/>
              </w:rPr>
            </w:pPr>
          </w:p>
        </w:tc>
        <w:tc>
          <w:tcPr>
            <w:tcW w:w="4678" w:type="dxa"/>
            <w:tcBorders>
              <w:top w:val="single" w:sz="6" w:space="0" w:color="000000"/>
              <w:left w:val="single" w:sz="6" w:space="0" w:color="000000"/>
              <w:bottom w:val="single" w:sz="6" w:space="0" w:color="000000"/>
              <w:right w:val="single" w:sz="6" w:space="0" w:color="000000"/>
            </w:tcBorders>
            <w:shd w:val="clear" w:color="auto" w:fill="auto"/>
          </w:tcPr>
          <w:p w14:paraId="6CC7B6AB" w14:textId="77777777" w:rsidR="00785F04" w:rsidRPr="002722A9" w:rsidRDefault="00785F04" w:rsidP="003D3EBD">
            <w:pPr>
              <w:rPr>
                <w:sz w:val="24"/>
                <w:szCs w:val="24"/>
              </w:rPr>
            </w:pPr>
            <w:r w:rsidRPr="002722A9">
              <w:rPr>
                <w:sz w:val="24"/>
                <w:szCs w:val="24"/>
              </w:rPr>
              <w:t>Диаметр, мм</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44B7BEEC" w14:textId="77777777" w:rsidR="00785F04" w:rsidRPr="002722A9" w:rsidRDefault="00785F04" w:rsidP="003D3EBD">
            <w:pPr>
              <w:jc w:val="center"/>
              <w:rPr>
                <w:sz w:val="24"/>
                <w:szCs w:val="24"/>
              </w:rPr>
            </w:pPr>
            <w:r w:rsidRPr="002722A9">
              <w:rPr>
                <w:sz w:val="24"/>
                <w:szCs w:val="24"/>
              </w:rPr>
              <w:t>65</w:t>
            </w:r>
          </w:p>
        </w:tc>
        <w:tc>
          <w:tcPr>
            <w:tcW w:w="709" w:type="dxa"/>
            <w:vMerge/>
            <w:tcBorders>
              <w:left w:val="single" w:sz="6" w:space="0" w:color="000000"/>
              <w:right w:val="single" w:sz="6" w:space="0" w:color="000000"/>
            </w:tcBorders>
          </w:tcPr>
          <w:p w14:paraId="582446DD" w14:textId="77777777" w:rsidR="00785F04" w:rsidRPr="003D0746" w:rsidRDefault="00785F04" w:rsidP="003D3EBD">
            <w:pPr>
              <w:jc w:val="center"/>
              <w:rPr>
                <w:sz w:val="24"/>
                <w:szCs w:val="24"/>
              </w:rPr>
            </w:pPr>
          </w:p>
        </w:tc>
      </w:tr>
      <w:tr w:rsidR="00785F04" w:rsidRPr="003D0746" w14:paraId="25E4CB6E" w14:textId="77777777" w:rsidTr="00785F04">
        <w:tblPrEx>
          <w:tblCellMar>
            <w:top w:w="0" w:type="dxa"/>
            <w:bottom w:w="0" w:type="dxa"/>
          </w:tblCellMar>
        </w:tblPrEx>
        <w:trPr>
          <w:trHeight w:val="65"/>
        </w:trPr>
        <w:tc>
          <w:tcPr>
            <w:tcW w:w="534" w:type="dxa"/>
            <w:vMerge/>
            <w:tcBorders>
              <w:left w:val="single" w:sz="6" w:space="0" w:color="000000"/>
              <w:right w:val="single" w:sz="6" w:space="0" w:color="000000"/>
            </w:tcBorders>
          </w:tcPr>
          <w:p w14:paraId="0586B6BD" w14:textId="77777777" w:rsidR="00785F04" w:rsidRPr="003D0746" w:rsidRDefault="00785F04" w:rsidP="003D3EBD">
            <w:pPr>
              <w:jc w:val="both"/>
              <w:rPr>
                <w:b/>
                <w:sz w:val="24"/>
                <w:szCs w:val="24"/>
              </w:rPr>
            </w:pPr>
          </w:p>
        </w:tc>
        <w:tc>
          <w:tcPr>
            <w:tcW w:w="1876" w:type="dxa"/>
            <w:vMerge/>
            <w:tcBorders>
              <w:left w:val="single" w:sz="6" w:space="0" w:color="000000"/>
              <w:right w:val="single" w:sz="6" w:space="0" w:color="000000"/>
            </w:tcBorders>
          </w:tcPr>
          <w:p w14:paraId="1C1D209E" w14:textId="77777777" w:rsidR="00785F04" w:rsidRPr="003D0746" w:rsidRDefault="00785F04" w:rsidP="003D3EBD">
            <w:pPr>
              <w:jc w:val="both"/>
              <w:rPr>
                <w:b/>
                <w:sz w:val="24"/>
                <w:szCs w:val="24"/>
              </w:rPr>
            </w:pPr>
          </w:p>
        </w:tc>
        <w:tc>
          <w:tcPr>
            <w:tcW w:w="4678" w:type="dxa"/>
            <w:tcBorders>
              <w:top w:val="single" w:sz="6" w:space="0" w:color="000000"/>
              <w:left w:val="single" w:sz="6" w:space="0" w:color="000000"/>
              <w:bottom w:val="single" w:sz="6" w:space="0" w:color="000000"/>
              <w:right w:val="single" w:sz="6" w:space="0" w:color="000000"/>
            </w:tcBorders>
            <w:shd w:val="clear" w:color="auto" w:fill="auto"/>
          </w:tcPr>
          <w:p w14:paraId="24792176" w14:textId="77777777" w:rsidR="00785F04" w:rsidRPr="002722A9" w:rsidRDefault="00785F04" w:rsidP="003D3EBD">
            <w:pPr>
              <w:rPr>
                <w:sz w:val="24"/>
                <w:szCs w:val="24"/>
              </w:rPr>
            </w:pPr>
            <w:r w:rsidRPr="002722A9">
              <w:rPr>
                <w:sz w:val="24"/>
                <w:szCs w:val="24"/>
              </w:rPr>
              <w:t>Подключения</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56056ED1" w14:textId="77777777" w:rsidR="00785F04" w:rsidRPr="002722A9" w:rsidRDefault="00785F04" w:rsidP="003D3EBD">
            <w:pPr>
              <w:jc w:val="center"/>
              <w:rPr>
                <w:sz w:val="24"/>
                <w:szCs w:val="24"/>
              </w:rPr>
            </w:pPr>
            <w:r w:rsidRPr="002722A9">
              <w:rPr>
                <w:sz w:val="24"/>
                <w:szCs w:val="24"/>
              </w:rPr>
              <w:t>штуцер под шланг Ø6 мм</w:t>
            </w:r>
          </w:p>
        </w:tc>
        <w:tc>
          <w:tcPr>
            <w:tcW w:w="709" w:type="dxa"/>
            <w:vMerge/>
            <w:tcBorders>
              <w:left w:val="single" w:sz="6" w:space="0" w:color="000000"/>
              <w:right w:val="single" w:sz="6" w:space="0" w:color="000000"/>
            </w:tcBorders>
          </w:tcPr>
          <w:p w14:paraId="297919F0" w14:textId="77777777" w:rsidR="00785F04" w:rsidRPr="003D0746" w:rsidRDefault="00785F04" w:rsidP="003D3EBD">
            <w:pPr>
              <w:jc w:val="center"/>
              <w:rPr>
                <w:sz w:val="24"/>
                <w:szCs w:val="24"/>
              </w:rPr>
            </w:pPr>
          </w:p>
        </w:tc>
      </w:tr>
    </w:tbl>
    <w:p w14:paraId="3C22A83A" w14:textId="77777777" w:rsidR="00785F04" w:rsidRDefault="00785F04" w:rsidP="00D34D54">
      <w:pPr>
        <w:widowControl w:val="0"/>
        <w:rPr>
          <w:rFonts w:eastAsia="Andale Sans UI"/>
          <w:b/>
          <w:bCs/>
          <w:sz w:val="24"/>
          <w:szCs w:val="24"/>
        </w:rPr>
      </w:pPr>
    </w:p>
    <w:p w14:paraId="11667FBE" w14:textId="77777777" w:rsidR="00785F04" w:rsidRPr="003D0746" w:rsidRDefault="00785F04" w:rsidP="00785F04">
      <w:pPr>
        <w:widowControl w:val="0"/>
        <w:ind w:firstLine="426"/>
        <w:rPr>
          <w:rFonts w:eastAsia="Andale Sans UI"/>
          <w:b/>
          <w:bCs/>
          <w:sz w:val="24"/>
          <w:szCs w:val="24"/>
        </w:rPr>
      </w:pPr>
      <w:r w:rsidRPr="003D0746">
        <w:rPr>
          <w:rFonts w:eastAsia="Andale Sans UI"/>
          <w:b/>
          <w:bCs/>
          <w:sz w:val="24"/>
          <w:szCs w:val="24"/>
        </w:rPr>
        <w:lastRenderedPageBreak/>
        <w:t xml:space="preserve">2. Требования к качеству товара: </w:t>
      </w:r>
    </w:p>
    <w:p w14:paraId="243F4469" w14:textId="77777777" w:rsidR="00785F04" w:rsidRPr="003D0746" w:rsidRDefault="00785F04" w:rsidP="00785F04">
      <w:pPr>
        <w:widowControl w:val="0"/>
        <w:ind w:firstLine="709"/>
        <w:jc w:val="both"/>
        <w:rPr>
          <w:rFonts w:eastAsia="Andale Sans UI"/>
          <w:bCs/>
          <w:sz w:val="24"/>
          <w:szCs w:val="24"/>
        </w:rPr>
      </w:pPr>
      <w:r w:rsidRPr="003D0746">
        <w:rPr>
          <w:rFonts w:eastAsia="Andale Sans UI"/>
          <w:bCs/>
          <w:sz w:val="24"/>
          <w:szCs w:val="24"/>
        </w:rPr>
        <w:t>Товар должен быть новый, не восстановленный, не выставочный образец, ранее не эксплуатируемый, серийного производства, не иметь повреждений (дефектов), соответствовать требованиям безопасности, предъявляемым к данному виду оборудования, должен иметь эксплуатационную документацию, которая содержит информацию о серийном номере, дате изготовления оборудования (число, месяц, год).</w:t>
      </w:r>
    </w:p>
    <w:p w14:paraId="2A304650" w14:textId="77777777" w:rsidR="00785F04" w:rsidRPr="003D0746" w:rsidRDefault="00785F04" w:rsidP="00785F04">
      <w:pPr>
        <w:widowControl w:val="0"/>
        <w:ind w:firstLine="709"/>
        <w:rPr>
          <w:sz w:val="24"/>
          <w:szCs w:val="24"/>
        </w:rPr>
      </w:pPr>
      <w:r w:rsidRPr="003D0746">
        <w:rPr>
          <w:sz w:val="24"/>
          <w:szCs w:val="24"/>
        </w:rPr>
        <w:t>Поставщик гарантирует, что товар является новым, произведенным не ранее 2025г., неиспользованным, без дефектов.</w:t>
      </w:r>
    </w:p>
    <w:p w14:paraId="1906408F" w14:textId="77777777" w:rsidR="00785F04" w:rsidRPr="003D0746" w:rsidRDefault="00785F04" w:rsidP="00785F04">
      <w:pPr>
        <w:widowControl w:val="0"/>
        <w:ind w:firstLine="709"/>
        <w:rPr>
          <w:sz w:val="24"/>
          <w:szCs w:val="24"/>
        </w:rPr>
      </w:pPr>
      <w:r w:rsidRPr="003D0746">
        <w:rPr>
          <w:rFonts w:eastAsia="Andale Sans UI"/>
          <w:color w:val="000000"/>
          <w:sz w:val="24"/>
          <w:szCs w:val="24"/>
        </w:rPr>
        <w:t>Поставщик обязуется за свой счет устранять все установленные недостатки товара, в течение всего гарантийного срока, установленного на товар, путем исправления либо замены дефектного товара или его частей товаром надлежащего качества.</w:t>
      </w:r>
    </w:p>
    <w:p w14:paraId="1FE76B18" w14:textId="77777777" w:rsidR="00785F04" w:rsidRPr="003D0746" w:rsidRDefault="00785F04" w:rsidP="00785F04">
      <w:pPr>
        <w:widowControl w:val="0"/>
        <w:ind w:firstLine="426"/>
        <w:rPr>
          <w:sz w:val="24"/>
          <w:szCs w:val="24"/>
        </w:rPr>
      </w:pPr>
      <w:r w:rsidRPr="003D0746">
        <w:rPr>
          <w:rFonts w:eastAsia="Andale Sans UI"/>
          <w:b/>
          <w:bCs/>
          <w:sz w:val="24"/>
          <w:szCs w:val="24"/>
        </w:rPr>
        <w:t xml:space="preserve">3. Требования к перевозке, упаковке и маркировке: </w:t>
      </w:r>
    </w:p>
    <w:p w14:paraId="0C043397" w14:textId="77777777" w:rsidR="00785F04" w:rsidRPr="003D0746" w:rsidRDefault="00785F04" w:rsidP="00785F04">
      <w:pPr>
        <w:widowControl w:val="0"/>
        <w:tabs>
          <w:tab w:val="clear" w:pos="708"/>
          <w:tab w:val="num" w:pos="720"/>
        </w:tabs>
        <w:jc w:val="both"/>
        <w:rPr>
          <w:sz w:val="24"/>
          <w:szCs w:val="24"/>
        </w:rPr>
      </w:pPr>
      <w:r w:rsidRPr="003D0746">
        <w:rPr>
          <w:sz w:val="24"/>
          <w:szCs w:val="24"/>
        </w:rPr>
        <w:t>1. Условия перевозки товара должны соответствовать требованиям, предъявляемым при перевозках и обеспечивать полную его сохранность от всякого рода повреждений при транспортировке.</w:t>
      </w:r>
    </w:p>
    <w:p w14:paraId="183BE05B" w14:textId="77777777" w:rsidR="00785F04" w:rsidRPr="003D0746" w:rsidRDefault="00785F04" w:rsidP="00785F04">
      <w:pPr>
        <w:widowControl w:val="0"/>
        <w:jc w:val="both"/>
        <w:rPr>
          <w:sz w:val="24"/>
          <w:szCs w:val="24"/>
        </w:rPr>
      </w:pPr>
      <w:r w:rsidRPr="003D0746">
        <w:rPr>
          <w:sz w:val="24"/>
          <w:szCs w:val="24"/>
        </w:rPr>
        <w:t>2. Поставщик должен обеспечить упаковку товара, предотвращающую его повреждение или порчу во время перевозки. Упаковка товара должна полностью обеспечивать условия транспортировки, предъявляемые к данному виду продукции.</w:t>
      </w:r>
    </w:p>
    <w:p w14:paraId="4C1AB4E3" w14:textId="77777777" w:rsidR="00785F04" w:rsidRPr="003D0746" w:rsidRDefault="00785F04" w:rsidP="00785F04">
      <w:pPr>
        <w:widowControl w:val="0"/>
        <w:tabs>
          <w:tab w:val="clear" w:pos="708"/>
          <w:tab w:val="num" w:pos="720"/>
        </w:tabs>
        <w:jc w:val="both"/>
        <w:rPr>
          <w:sz w:val="24"/>
          <w:szCs w:val="24"/>
        </w:rPr>
      </w:pPr>
      <w:r w:rsidRPr="003D0746">
        <w:rPr>
          <w:sz w:val="24"/>
          <w:szCs w:val="24"/>
        </w:rPr>
        <w:t>3. Вся упаковка должна соответствовать требованиям нормативных актов Российской Федерации и иметь соответствующую маркировку с 2-х сторон, специальные Инструкции.</w:t>
      </w:r>
    </w:p>
    <w:p w14:paraId="379A3A4A" w14:textId="77777777" w:rsidR="00785F04" w:rsidRPr="003D0746" w:rsidRDefault="00785F04" w:rsidP="00785F04">
      <w:pPr>
        <w:widowControl w:val="0"/>
        <w:tabs>
          <w:tab w:val="clear" w:pos="708"/>
          <w:tab w:val="num" w:pos="720"/>
        </w:tabs>
        <w:jc w:val="both"/>
        <w:rPr>
          <w:sz w:val="24"/>
          <w:szCs w:val="24"/>
        </w:rPr>
      </w:pPr>
      <w:r w:rsidRPr="003D0746">
        <w:rPr>
          <w:sz w:val="24"/>
          <w:szCs w:val="24"/>
        </w:rPr>
        <w:t>4. Упаковка и маркировка ящиков/контейнеров, а также документация внутри и вне их должны строго соответствовать специальным требованиям.</w:t>
      </w:r>
    </w:p>
    <w:p w14:paraId="32BAE9D9" w14:textId="77777777" w:rsidR="00785F04" w:rsidRPr="003D0746" w:rsidRDefault="00785F04" w:rsidP="00785F04">
      <w:pPr>
        <w:widowControl w:val="0"/>
        <w:tabs>
          <w:tab w:val="clear" w:pos="708"/>
          <w:tab w:val="num" w:pos="720"/>
        </w:tabs>
        <w:ind w:firstLine="426"/>
        <w:jc w:val="both"/>
        <w:rPr>
          <w:sz w:val="24"/>
          <w:szCs w:val="24"/>
        </w:rPr>
      </w:pPr>
      <w:r w:rsidRPr="003D0746">
        <w:rPr>
          <w:rFonts w:eastAsia="Andale Sans UI"/>
          <w:b/>
          <w:bCs/>
          <w:sz w:val="24"/>
          <w:szCs w:val="24"/>
        </w:rPr>
        <w:t>4. Требования к безопасности товара:</w:t>
      </w:r>
      <w:r w:rsidRPr="003D0746">
        <w:rPr>
          <w:rFonts w:eastAsia="Andale Sans UI"/>
          <w:bCs/>
          <w:sz w:val="24"/>
          <w:szCs w:val="24"/>
        </w:rPr>
        <w:t xml:space="preserve"> все товары должны быть безопасны и разрешены для применения на территории Российской Федерации.</w:t>
      </w:r>
    </w:p>
    <w:p w14:paraId="47A9EFD1" w14:textId="77777777" w:rsidR="00785F04" w:rsidRPr="003D0746" w:rsidRDefault="00785F04" w:rsidP="00785F04">
      <w:pPr>
        <w:keepNext/>
        <w:keepLines/>
        <w:widowControl w:val="0"/>
        <w:numPr>
          <w:ilvl w:val="0"/>
          <w:numId w:val="4"/>
        </w:numPr>
        <w:suppressLineNumbers/>
        <w:tabs>
          <w:tab w:val="clear" w:pos="708"/>
        </w:tabs>
        <w:spacing w:line="240" w:lineRule="auto"/>
        <w:ind w:firstLine="426"/>
        <w:contextualSpacing/>
        <w:jc w:val="both"/>
        <w:rPr>
          <w:bCs/>
          <w:color w:val="000000"/>
          <w:sz w:val="24"/>
          <w:szCs w:val="24"/>
        </w:rPr>
      </w:pPr>
      <w:r w:rsidRPr="003D0746">
        <w:rPr>
          <w:rFonts w:eastAsia="Andale Sans UI"/>
          <w:b/>
          <w:sz w:val="24"/>
          <w:szCs w:val="24"/>
        </w:rPr>
        <w:t xml:space="preserve">5. </w:t>
      </w:r>
      <w:r w:rsidRPr="003D0746">
        <w:rPr>
          <w:rFonts w:eastAsia="Andale Sans UI"/>
          <w:b/>
          <w:bCs/>
          <w:sz w:val="24"/>
          <w:szCs w:val="24"/>
        </w:rPr>
        <w:t>Требования к сроку поставки товара:</w:t>
      </w:r>
      <w:r w:rsidRPr="003D0746">
        <w:rPr>
          <w:sz w:val="24"/>
          <w:szCs w:val="24"/>
        </w:rPr>
        <w:t xml:space="preserve"> </w:t>
      </w:r>
      <w:r w:rsidRPr="003D0746">
        <w:rPr>
          <w:rFonts w:eastAsia="Andale Sans UI"/>
          <w:bCs/>
          <w:color w:val="000000"/>
          <w:sz w:val="24"/>
          <w:szCs w:val="24"/>
        </w:rPr>
        <w:t>Поставщик обязуется поставить товар в течение 60 (шестьдесят) календарных дней с даты заключения Контракта.</w:t>
      </w:r>
      <w:r w:rsidRPr="003D0746">
        <w:rPr>
          <w:bCs/>
          <w:color w:val="000000"/>
          <w:sz w:val="24"/>
          <w:szCs w:val="24"/>
        </w:rPr>
        <w:t xml:space="preserve"> </w:t>
      </w:r>
    </w:p>
    <w:p w14:paraId="5D61F16D" w14:textId="77777777" w:rsidR="00785F04" w:rsidRPr="003D0746" w:rsidRDefault="00785F04" w:rsidP="00785F04">
      <w:pPr>
        <w:keepNext/>
        <w:keepLines/>
        <w:widowControl w:val="0"/>
        <w:numPr>
          <w:ilvl w:val="0"/>
          <w:numId w:val="4"/>
        </w:numPr>
        <w:suppressLineNumbers/>
        <w:tabs>
          <w:tab w:val="clear" w:pos="708"/>
          <w:tab w:val="num" w:pos="-709"/>
        </w:tabs>
        <w:spacing w:line="240" w:lineRule="auto"/>
        <w:ind w:firstLine="426"/>
        <w:contextualSpacing/>
        <w:jc w:val="both"/>
        <w:rPr>
          <w:bCs/>
          <w:color w:val="000000"/>
          <w:sz w:val="24"/>
          <w:szCs w:val="24"/>
        </w:rPr>
      </w:pPr>
      <w:r w:rsidRPr="003D0746">
        <w:rPr>
          <w:rFonts w:eastAsia="Andale Sans UI"/>
          <w:b/>
          <w:color w:val="000000"/>
          <w:sz w:val="24"/>
          <w:szCs w:val="24"/>
        </w:rPr>
        <w:t xml:space="preserve">6. </w:t>
      </w:r>
      <w:r w:rsidRPr="003D0746">
        <w:rPr>
          <w:rFonts w:eastAsia="Andale Sans UI"/>
          <w:b/>
          <w:bCs/>
          <w:color w:val="000000"/>
          <w:sz w:val="24"/>
          <w:szCs w:val="24"/>
        </w:rPr>
        <w:t xml:space="preserve">Требования к месту поставки товара: </w:t>
      </w:r>
      <w:r w:rsidRPr="003D0746">
        <w:rPr>
          <w:bCs/>
          <w:color w:val="000000"/>
          <w:sz w:val="24"/>
          <w:szCs w:val="24"/>
        </w:rPr>
        <w:t xml:space="preserve">поставщик должен обеспечить за свой счет, своими силами и средствами доставку Товара и произвести его разгрузку по адресу: Республика Крым, </w:t>
      </w:r>
      <w:proofErr w:type="spellStart"/>
      <w:r w:rsidRPr="003D0746">
        <w:rPr>
          <w:bCs/>
          <w:color w:val="000000"/>
          <w:sz w:val="24"/>
          <w:szCs w:val="24"/>
        </w:rPr>
        <w:t>г.о</w:t>
      </w:r>
      <w:proofErr w:type="spellEnd"/>
      <w:r w:rsidRPr="003D0746">
        <w:rPr>
          <w:bCs/>
          <w:color w:val="000000"/>
          <w:sz w:val="24"/>
          <w:szCs w:val="24"/>
        </w:rPr>
        <w:t xml:space="preserve">. Симферополь, г. Симферополь, ул. Набережная имени 60-летия СССР, </w:t>
      </w:r>
      <w:proofErr w:type="spellStart"/>
      <w:r w:rsidRPr="003D0746">
        <w:rPr>
          <w:bCs/>
          <w:color w:val="000000"/>
          <w:sz w:val="24"/>
          <w:szCs w:val="24"/>
        </w:rPr>
        <w:t>зд</w:t>
      </w:r>
      <w:proofErr w:type="spellEnd"/>
      <w:r w:rsidRPr="003D0746">
        <w:rPr>
          <w:bCs/>
          <w:color w:val="000000"/>
          <w:sz w:val="24"/>
          <w:szCs w:val="24"/>
        </w:rPr>
        <w:t xml:space="preserve">. 67. В стоимость поставки включена стоимость Товара, все расходы на перевозку, доставку, погрузку-разгрузку, </w:t>
      </w:r>
      <w:proofErr w:type="spellStart"/>
      <w:r w:rsidRPr="003D0746">
        <w:rPr>
          <w:bCs/>
          <w:color w:val="000000"/>
          <w:sz w:val="24"/>
          <w:szCs w:val="24"/>
        </w:rPr>
        <w:t>пусконаладку</w:t>
      </w:r>
      <w:proofErr w:type="spellEnd"/>
      <w:r w:rsidRPr="003D0746">
        <w:rPr>
          <w:bCs/>
          <w:color w:val="000000"/>
          <w:sz w:val="24"/>
          <w:szCs w:val="24"/>
        </w:rPr>
        <w:t>, поверку Товара, страхование Товара, уплату таможенных пошлин, налогов, сборов и других обязательных платежей.</w:t>
      </w:r>
    </w:p>
    <w:p w14:paraId="1177CDE6" w14:textId="77777777" w:rsidR="00785F04" w:rsidRPr="003D0746" w:rsidRDefault="00785F04" w:rsidP="00785F04">
      <w:pPr>
        <w:ind w:firstLine="426"/>
        <w:jc w:val="both"/>
        <w:rPr>
          <w:sz w:val="24"/>
          <w:szCs w:val="24"/>
        </w:rPr>
      </w:pPr>
      <w:r w:rsidRPr="003D0746">
        <w:rPr>
          <w:b/>
          <w:sz w:val="24"/>
          <w:szCs w:val="24"/>
        </w:rPr>
        <w:t xml:space="preserve">7. Требования к гарантии товара: </w:t>
      </w:r>
      <w:r w:rsidRPr="003D0746">
        <w:rPr>
          <w:sz w:val="24"/>
          <w:szCs w:val="24"/>
        </w:rPr>
        <w:t>гарантийный срок на момент поставки не менее 12 (двенадцать) месяцев.</w:t>
      </w:r>
    </w:p>
    <w:p w14:paraId="76FB67B1" w14:textId="77777777" w:rsidR="00785F04" w:rsidRDefault="00785F04" w:rsidP="00507992">
      <w:pPr>
        <w:spacing w:line="240" w:lineRule="auto"/>
        <w:rPr>
          <w:sz w:val="24"/>
          <w:szCs w:val="24"/>
        </w:rPr>
      </w:pPr>
    </w:p>
    <w:sectPr w:rsidR="00785F04" w:rsidSect="004F238A">
      <w:pgSz w:w="11906" w:h="16838"/>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ndale Sans UI">
    <w:altName w:val="Times New Roman"/>
    <w:charset w:val="CC"/>
    <w:family w:val="auto"/>
    <w:pitch w:val="variable"/>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Consultant">
    <w:altName w:val="Times New Roman"/>
    <w:charset w:val="CC"/>
    <w:family w:val="roman"/>
    <w:pitch w:val="variable"/>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none"/>
      <w:suff w:val="nothing"/>
      <w:lvlText w:val=""/>
      <w:lvlJc w:val="left"/>
      <w:pPr>
        <w:tabs>
          <w:tab w:val="num" w:pos="0"/>
        </w:tabs>
        <w:ind w:left="0" w:firstLine="0"/>
      </w:pPr>
      <w:rPr>
        <w:rFonts w:ascii="Times New Roman" w:eastAsia="Andale Sans UI" w:hAnsi="Times New Roman" w:cs="Times New Roman"/>
        <w:b w:val="0"/>
        <w:bCs/>
        <w:spacing w:val="3"/>
        <w:kern w:val="1"/>
        <w:sz w:val="24"/>
        <w:szCs w:val="24"/>
        <w:lang w:bidi="ar-SA"/>
      </w:rPr>
    </w:lvl>
    <w:lvl w:ilvl="1">
      <w:start w:val="1"/>
      <w:numFmt w:val="none"/>
      <w:suff w:val="nothing"/>
      <w:lvlText w:val=""/>
      <w:lvlJc w:val="left"/>
      <w:pPr>
        <w:tabs>
          <w:tab w:val="num" w:pos="0"/>
        </w:tabs>
        <w:ind w:left="0" w:firstLine="0"/>
      </w:pPr>
      <w:rPr>
        <w:rFonts w:ascii="Times New Roman" w:eastAsia="Calibri" w:hAnsi="Times New Roman" w:cs="Times New Roman"/>
        <w:iCs/>
        <w:kern w:val="1"/>
        <w:lang w:eastAsia="ru-RU" w:bidi="ar-SA"/>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rFonts w:ascii="Times New Roman" w:eastAsia="Andale Sans UI" w:hAnsi="Times New Roman" w:cs="Times New Roman"/>
        <w:bCs/>
        <w:kern w:val="1"/>
        <w:lang w:bidi="ar-SA"/>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0AC607A"/>
    <w:multiLevelType w:val="multilevel"/>
    <w:tmpl w:val="E9B460D8"/>
    <w:lvl w:ilvl="0">
      <w:start w:val="1"/>
      <w:numFmt w:val="none"/>
      <w:suff w:val="nothing"/>
      <w:lvlText w:val=""/>
      <w:lvlJc w:val="left"/>
      <w:pPr>
        <w:ind w:left="0" w:firstLine="0"/>
      </w:pPr>
      <w:rPr>
        <w:rFonts w:cs="Times New Roman"/>
        <w:b/>
        <w:i w:val="0"/>
        <w:color w:val="00000A"/>
      </w:rPr>
    </w:lvl>
    <w:lvl w:ilvl="1">
      <w:start w:val="1"/>
      <w:numFmt w:val="none"/>
      <w:suff w:val="nothing"/>
      <w:lvlText w:val=""/>
      <w:lvlJc w:val="left"/>
      <w:pPr>
        <w:ind w:left="0" w:firstLine="0"/>
      </w:pPr>
      <w:rPr>
        <w:rFonts w:eastAsia="Times New Roman" w:cs="Times New Roman"/>
        <w:b w:val="0"/>
        <w:bCs w:val="0"/>
        <w:i w:val="0"/>
        <w:caps w:val="0"/>
        <w:smallCaps w:val="0"/>
        <w:spacing w:val="0"/>
        <w:sz w:val="24"/>
        <w:szCs w:val="24"/>
        <w:highlight w:val="white"/>
        <w:lang w:val="ru-RU"/>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3341111B"/>
    <w:multiLevelType w:val="hybridMultilevel"/>
    <w:tmpl w:val="3452855C"/>
    <w:lvl w:ilvl="0" w:tplc="644AF914">
      <w:numFmt w:val="bullet"/>
      <w:lvlText w:val="•"/>
      <w:lvlJc w:val="left"/>
      <w:pPr>
        <w:ind w:left="1065" w:hanging="7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03737FC"/>
    <w:multiLevelType w:val="hybridMultilevel"/>
    <w:tmpl w:val="C9F0B06C"/>
    <w:lvl w:ilvl="0" w:tplc="22DA8C8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58D35239"/>
    <w:multiLevelType w:val="hybridMultilevel"/>
    <w:tmpl w:val="4600C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A375C36"/>
    <w:multiLevelType w:val="multilevel"/>
    <w:tmpl w:val="9FB2F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E72"/>
    <w:rsid w:val="000036B2"/>
    <w:rsid w:val="00007C19"/>
    <w:rsid w:val="000130FF"/>
    <w:rsid w:val="00041C74"/>
    <w:rsid w:val="00047FB3"/>
    <w:rsid w:val="000610FA"/>
    <w:rsid w:val="000633F3"/>
    <w:rsid w:val="000635FA"/>
    <w:rsid w:val="00072904"/>
    <w:rsid w:val="000730D9"/>
    <w:rsid w:val="00085DFD"/>
    <w:rsid w:val="00095D04"/>
    <w:rsid w:val="000A1D7B"/>
    <w:rsid w:val="000A1FC9"/>
    <w:rsid w:val="000C4196"/>
    <w:rsid w:val="000C73FB"/>
    <w:rsid w:val="000D0974"/>
    <w:rsid w:val="000D6D82"/>
    <w:rsid w:val="000E6A00"/>
    <w:rsid w:val="001067C2"/>
    <w:rsid w:val="001110F7"/>
    <w:rsid w:val="00111EC3"/>
    <w:rsid w:val="001262BA"/>
    <w:rsid w:val="00126E4F"/>
    <w:rsid w:val="0013121B"/>
    <w:rsid w:val="001339D3"/>
    <w:rsid w:val="00136E6E"/>
    <w:rsid w:val="00142EC2"/>
    <w:rsid w:val="00143DF7"/>
    <w:rsid w:val="00150E9F"/>
    <w:rsid w:val="001629EC"/>
    <w:rsid w:val="0018086B"/>
    <w:rsid w:val="001974E2"/>
    <w:rsid w:val="001A578A"/>
    <w:rsid w:val="001C2878"/>
    <w:rsid w:val="001F4AEE"/>
    <w:rsid w:val="001F51C4"/>
    <w:rsid w:val="0022112B"/>
    <w:rsid w:val="00226827"/>
    <w:rsid w:val="00236334"/>
    <w:rsid w:val="00241306"/>
    <w:rsid w:val="00252A20"/>
    <w:rsid w:val="00252BF0"/>
    <w:rsid w:val="002555BE"/>
    <w:rsid w:val="00261A6A"/>
    <w:rsid w:val="002629B0"/>
    <w:rsid w:val="002638D8"/>
    <w:rsid w:val="00273C4A"/>
    <w:rsid w:val="00280A43"/>
    <w:rsid w:val="00280E62"/>
    <w:rsid w:val="00294FC2"/>
    <w:rsid w:val="002A105A"/>
    <w:rsid w:val="002A3B5C"/>
    <w:rsid w:val="002A65E8"/>
    <w:rsid w:val="002B6D2B"/>
    <w:rsid w:val="002C5FF5"/>
    <w:rsid w:val="002D66EA"/>
    <w:rsid w:val="002E0B38"/>
    <w:rsid w:val="002E7BC6"/>
    <w:rsid w:val="002F09FD"/>
    <w:rsid w:val="002F0CE6"/>
    <w:rsid w:val="002F3D39"/>
    <w:rsid w:val="002F5DAF"/>
    <w:rsid w:val="00302D35"/>
    <w:rsid w:val="00305498"/>
    <w:rsid w:val="00310FBF"/>
    <w:rsid w:val="003118E5"/>
    <w:rsid w:val="00320E57"/>
    <w:rsid w:val="0032770A"/>
    <w:rsid w:val="003408AA"/>
    <w:rsid w:val="0034634B"/>
    <w:rsid w:val="003474E2"/>
    <w:rsid w:val="00363786"/>
    <w:rsid w:val="00372F6A"/>
    <w:rsid w:val="003737F5"/>
    <w:rsid w:val="00381B0C"/>
    <w:rsid w:val="00383AE3"/>
    <w:rsid w:val="003C1852"/>
    <w:rsid w:val="003C1E50"/>
    <w:rsid w:val="003C4543"/>
    <w:rsid w:val="003D00E8"/>
    <w:rsid w:val="003D2CD8"/>
    <w:rsid w:val="003D3726"/>
    <w:rsid w:val="003D50C5"/>
    <w:rsid w:val="003E7B2C"/>
    <w:rsid w:val="00400CA6"/>
    <w:rsid w:val="00404942"/>
    <w:rsid w:val="00411910"/>
    <w:rsid w:val="00413D9A"/>
    <w:rsid w:val="0042494B"/>
    <w:rsid w:val="0042511E"/>
    <w:rsid w:val="004278CE"/>
    <w:rsid w:val="00434050"/>
    <w:rsid w:val="00436E20"/>
    <w:rsid w:val="00444576"/>
    <w:rsid w:val="004500E7"/>
    <w:rsid w:val="0045021C"/>
    <w:rsid w:val="0045395A"/>
    <w:rsid w:val="00454FD2"/>
    <w:rsid w:val="00455329"/>
    <w:rsid w:val="004731FB"/>
    <w:rsid w:val="00473B2F"/>
    <w:rsid w:val="00473E0F"/>
    <w:rsid w:val="00476EC8"/>
    <w:rsid w:val="0048089F"/>
    <w:rsid w:val="004936D9"/>
    <w:rsid w:val="004960D4"/>
    <w:rsid w:val="004A1E91"/>
    <w:rsid w:val="004A4BDA"/>
    <w:rsid w:val="004C2E5E"/>
    <w:rsid w:val="004C6421"/>
    <w:rsid w:val="004D3494"/>
    <w:rsid w:val="004D6415"/>
    <w:rsid w:val="004E1633"/>
    <w:rsid w:val="004E25F3"/>
    <w:rsid w:val="004E2EC5"/>
    <w:rsid w:val="004E2EE9"/>
    <w:rsid w:val="004F238A"/>
    <w:rsid w:val="004F5966"/>
    <w:rsid w:val="00507992"/>
    <w:rsid w:val="0051203A"/>
    <w:rsid w:val="00513E40"/>
    <w:rsid w:val="0051741C"/>
    <w:rsid w:val="005277C5"/>
    <w:rsid w:val="0054164D"/>
    <w:rsid w:val="005453E1"/>
    <w:rsid w:val="00547C19"/>
    <w:rsid w:val="005561FA"/>
    <w:rsid w:val="00562F40"/>
    <w:rsid w:val="00563EB2"/>
    <w:rsid w:val="00565819"/>
    <w:rsid w:val="00571DBD"/>
    <w:rsid w:val="00573E04"/>
    <w:rsid w:val="0058587A"/>
    <w:rsid w:val="0059373E"/>
    <w:rsid w:val="005952E6"/>
    <w:rsid w:val="005A04E8"/>
    <w:rsid w:val="005A1818"/>
    <w:rsid w:val="005A6D0B"/>
    <w:rsid w:val="005A73D6"/>
    <w:rsid w:val="005B69CA"/>
    <w:rsid w:val="005C0D36"/>
    <w:rsid w:val="005C0D6D"/>
    <w:rsid w:val="005C3C7C"/>
    <w:rsid w:val="005E3290"/>
    <w:rsid w:val="005E36EB"/>
    <w:rsid w:val="005F3119"/>
    <w:rsid w:val="00615C6B"/>
    <w:rsid w:val="00621EE3"/>
    <w:rsid w:val="00623301"/>
    <w:rsid w:val="00631C37"/>
    <w:rsid w:val="00631F03"/>
    <w:rsid w:val="00636190"/>
    <w:rsid w:val="006400CD"/>
    <w:rsid w:val="00646506"/>
    <w:rsid w:val="00646FA8"/>
    <w:rsid w:val="00653120"/>
    <w:rsid w:val="00655250"/>
    <w:rsid w:val="00657043"/>
    <w:rsid w:val="0067533B"/>
    <w:rsid w:val="0068027F"/>
    <w:rsid w:val="0068075A"/>
    <w:rsid w:val="00680F98"/>
    <w:rsid w:val="0068770D"/>
    <w:rsid w:val="00690850"/>
    <w:rsid w:val="006911EC"/>
    <w:rsid w:val="0069216B"/>
    <w:rsid w:val="00694349"/>
    <w:rsid w:val="006969B5"/>
    <w:rsid w:val="00696B33"/>
    <w:rsid w:val="006B46B1"/>
    <w:rsid w:val="006C40C5"/>
    <w:rsid w:val="006D62F1"/>
    <w:rsid w:val="006E119B"/>
    <w:rsid w:val="006E30EC"/>
    <w:rsid w:val="006F2ECE"/>
    <w:rsid w:val="006F5A6D"/>
    <w:rsid w:val="006F7D3F"/>
    <w:rsid w:val="0070007B"/>
    <w:rsid w:val="00713E81"/>
    <w:rsid w:val="00717387"/>
    <w:rsid w:val="00744517"/>
    <w:rsid w:val="00755F6E"/>
    <w:rsid w:val="007640A9"/>
    <w:rsid w:val="007708DC"/>
    <w:rsid w:val="0077560E"/>
    <w:rsid w:val="00780EFF"/>
    <w:rsid w:val="00783C67"/>
    <w:rsid w:val="00784653"/>
    <w:rsid w:val="00785F04"/>
    <w:rsid w:val="00787FF6"/>
    <w:rsid w:val="007A244C"/>
    <w:rsid w:val="007A40F2"/>
    <w:rsid w:val="007A571F"/>
    <w:rsid w:val="007A670A"/>
    <w:rsid w:val="007A6849"/>
    <w:rsid w:val="007A7D36"/>
    <w:rsid w:val="007B7DE9"/>
    <w:rsid w:val="007C064E"/>
    <w:rsid w:val="007C3192"/>
    <w:rsid w:val="007C51ED"/>
    <w:rsid w:val="007D593D"/>
    <w:rsid w:val="007E5974"/>
    <w:rsid w:val="007F231E"/>
    <w:rsid w:val="007F4097"/>
    <w:rsid w:val="0080261A"/>
    <w:rsid w:val="00813238"/>
    <w:rsid w:val="008269BC"/>
    <w:rsid w:val="00827C12"/>
    <w:rsid w:val="00830667"/>
    <w:rsid w:val="00836BA1"/>
    <w:rsid w:val="00846E1F"/>
    <w:rsid w:val="00856989"/>
    <w:rsid w:val="008613CA"/>
    <w:rsid w:val="00863EC0"/>
    <w:rsid w:val="00874251"/>
    <w:rsid w:val="00874893"/>
    <w:rsid w:val="00883223"/>
    <w:rsid w:val="00883832"/>
    <w:rsid w:val="00892075"/>
    <w:rsid w:val="008D78B0"/>
    <w:rsid w:val="008E0F83"/>
    <w:rsid w:val="008E332B"/>
    <w:rsid w:val="008E3C28"/>
    <w:rsid w:val="00902019"/>
    <w:rsid w:val="00905E35"/>
    <w:rsid w:val="00907E40"/>
    <w:rsid w:val="0092372D"/>
    <w:rsid w:val="00926F48"/>
    <w:rsid w:val="00927E7A"/>
    <w:rsid w:val="009309A3"/>
    <w:rsid w:val="0093193B"/>
    <w:rsid w:val="00934116"/>
    <w:rsid w:val="00934EA5"/>
    <w:rsid w:val="00935F40"/>
    <w:rsid w:val="0093683B"/>
    <w:rsid w:val="00936E82"/>
    <w:rsid w:val="00937E81"/>
    <w:rsid w:val="00950126"/>
    <w:rsid w:val="009608C0"/>
    <w:rsid w:val="00961D6B"/>
    <w:rsid w:val="00964B7B"/>
    <w:rsid w:val="00964FDB"/>
    <w:rsid w:val="00972651"/>
    <w:rsid w:val="00976E17"/>
    <w:rsid w:val="009771BF"/>
    <w:rsid w:val="00987C95"/>
    <w:rsid w:val="00991E72"/>
    <w:rsid w:val="009B343E"/>
    <w:rsid w:val="009B472E"/>
    <w:rsid w:val="009B6FBB"/>
    <w:rsid w:val="009C2C7A"/>
    <w:rsid w:val="009D107A"/>
    <w:rsid w:val="009E168B"/>
    <w:rsid w:val="009E55E0"/>
    <w:rsid w:val="009F055A"/>
    <w:rsid w:val="009F2625"/>
    <w:rsid w:val="009F4E52"/>
    <w:rsid w:val="009F72CA"/>
    <w:rsid w:val="00A02B0A"/>
    <w:rsid w:val="00A05074"/>
    <w:rsid w:val="00A22897"/>
    <w:rsid w:val="00A32252"/>
    <w:rsid w:val="00A347BC"/>
    <w:rsid w:val="00A443B2"/>
    <w:rsid w:val="00A466B2"/>
    <w:rsid w:val="00A470CF"/>
    <w:rsid w:val="00A56FD3"/>
    <w:rsid w:val="00A609AF"/>
    <w:rsid w:val="00A66877"/>
    <w:rsid w:val="00A71609"/>
    <w:rsid w:val="00A73E3B"/>
    <w:rsid w:val="00A76C9C"/>
    <w:rsid w:val="00A81DF6"/>
    <w:rsid w:val="00A85F9C"/>
    <w:rsid w:val="00A92D9E"/>
    <w:rsid w:val="00AA26C6"/>
    <w:rsid w:val="00AB043F"/>
    <w:rsid w:val="00AB4BB9"/>
    <w:rsid w:val="00AC1C9E"/>
    <w:rsid w:val="00AC2EB8"/>
    <w:rsid w:val="00AC36F1"/>
    <w:rsid w:val="00AE3F89"/>
    <w:rsid w:val="00AF43F7"/>
    <w:rsid w:val="00AF451A"/>
    <w:rsid w:val="00AF4C42"/>
    <w:rsid w:val="00B037C6"/>
    <w:rsid w:val="00B1521B"/>
    <w:rsid w:val="00B20F26"/>
    <w:rsid w:val="00B226BB"/>
    <w:rsid w:val="00B24D40"/>
    <w:rsid w:val="00B27E1E"/>
    <w:rsid w:val="00B33361"/>
    <w:rsid w:val="00B35425"/>
    <w:rsid w:val="00B35CDE"/>
    <w:rsid w:val="00B52D15"/>
    <w:rsid w:val="00B63433"/>
    <w:rsid w:val="00B7313A"/>
    <w:rsid w:val="00B81089"/>
    <w:rsid w:val="00B82CBD"/>
    <w:rsid w:val="00B83497"/>
    <w:rsid w:val="00B91978"/>
    <w:rsid w:val="00B96754"/>
    <w:rsid w:val="00B97F67"/>
    <w:rsid w:val="00BB0D38"/>
    <w:rsid w:val="00BB1F9B"/>
    <w:rsid w:val="00BB52FD"/>
    <w:rsid w:val="00BC453A"/>
    <w:rsid w:val="00BD2EB4"/>
    <w:rsid w:val="00BD3243"/>
    <w:rsid w:val="00BD4693"/>
    <w:rsid w:val="00BD4F7B"/>
    <w:rsid w:val="00BE6A97"/>
    <w:rsid w:val="00BF685F"/>
    <w:rsid w:val="00C004E6"/>
    <w:rsid w:val="00C0729E"/>
    <w:rsid w:val="00C216B1"/>
    <w:rsid w:val="00C26B67"/>
    <w:rsid w:val="00C3592E"/>
    <w:rsid w:val="00C458FC"/>
    <w:rsid w:val="00C52929"/>
    <w:rsid w:val="00C6085E"/>
    <w:rsid w:val="00C626FD"/>
    <w:rsid w:val="00C63810"/>
    <w:rsid w:val="00C65ADC"/>
    <w:rsid w:val="00C671D8"/>
    <w:rsid w:val="00C76065"/>
    <w:rsid w:val="00C818A2"/>
    <w:rsid w:val="00C931CD"/>
    <w:rsid w:val="00CA562F"/>
    <w:rsid w:val="00CC203C"/>
    <w:rsid w:val="00CD02DC"/>
    <w:rsid w:val="00CD0444"/>
    <w:rsid w:val="00CD0B95"/>
    <w:rsid w:val="00CD2D1E"/>
    <w:rsid w:val="00CE394F"/>
    <w:rsid w:val="00CF2B67"/>
    <w:rsid w:val="00CF6A20"/>
    <w:rsid w:val="00D0022B"/>
    <w:rsid w:val="00D05F20"/>
    <w:rsid w:val="00D07DC0"/>
    <w:rsid w:val="00D23984"/>
    <w:rsid w:val="00D33BE4"/>
    <w:rsid w:val="00D33DDA"/>
    <w:rsid w:val="00D34D54"/>
    <w:rsid w:val="00D462B5"/>
    <w:rsid w:val="00D4644C"/>
    <w:rsid w:val="00D510C8"/>
    <w:rsid w:val="00D576B9"/>
    <w:rsid w:val="00D638D1"/>
    <w:rsid w:val="00D645A4"/>
    <w:rsid w:val="00D6551A"/>
    <w:rsid w:val="00D74809"/>
    <w:rsid w:val="00D76A45"/>
    <w:rsid w:val="00DA0C98"/>
    <w:rsid w:val="00DA2C2C"/>
    <w:rsid w:val="00DA56B3"/>
    <w:rsid w:val="00DB2E64"/>
    <w:rsid w:val="00DC016B"/>
    <w:rsid w:val="00DC1CFC"/>
    <w:rsid w:val="00DC7926"/>
    <w:rsid w:val="00DD0171"/>
    <w:rsid w:val="00DE0BC9"/>
    <w:rsid w:val="00E00A77"/>
    <w:rsid w:val="00E02F70"/>
    <w:rsid w:val="00E067CC"/>
    <w:rsid w:val="00E33C12"/>
    <w:rsid w:val="00E33FAC"/>
    <w:rsid w:val="00E36E26"/>
    <w:rsid w:val="00E45F5D"/>
    <w:rsid w:val="00E67B0A"/>
    <w:rsid w:val="00E719FD"/>
    <w:rsid w:val="00E725A8"/>
    <w:rsid w:val="00E72887"/>
    <w:rsid w:val="00E766EE"/>
    <w:rsid w:val="00E814BA"/>
    <w:rsid w:val="00E912E6"/>
    <w:rsid w:val="00EA324C"/>
    <w:rsid w:val="00EA3BF8"/>
    <w:rsid w:val="00EB2020"/>
    <w:rsid w:val="00EB22A2"/>
    <w:rsid w:val="00EB773B"/>
    <w:rsid w:val="00EC4E96"/>
    <w:rsid w:val="00EE1565"/>
    <w:rsid w:val="00EE1AEF"/>
    <w:rsid w:val="00EE308A"/>
    <w:rsid w:val="00EF6885"/>
    <w:rsid w:val="00F020C9"/>
    <w:rsid w:val="00F12231"/>
    <w:rsid w:val="00F16BE7"/>
    <w:rsid w:val="00F20836"/>
    <w:rsid w:val="00F34066"/>
    <w:rsid w:val="00F37259"/>
    <w:rsid w:val="00F379BA"/>
    <w:rsid w:val="00F4020A"/>
    <w:rsid w:val="00F44260"/>
    <w:rsid w:val="00F470C9"/>
    <w:rsid w:val="00F5321D"/>
    <w:rsid w:val="00F65E01"/>
    <w:rsid w:val="00F67ED9"/>
    <w:rsid w:val="00F710C7"/>
    <w:rsid w:val="00F72726"/>
    <w:rsid w:val="00F8120C"/>
    <w:rsid w:val="00F82AE4"/>
    <w:rsid w:val="00F830DC"/>
    <w:rsid w:val="00F91FD5"/>
    <w:rsid w:val="00FA5F07"/>
    <w:rsid w:val="00FA72DE"/>
    <w:rsid w:val="00FC3CE2"/>
    <w:rsid w:val="00FE12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DB3CAD1"/>
  <w15:docId w15:val="{BF346613-8C90-4F99-89C4-41FB870D4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00E8"/>
    <w:pPr>
      <w:tabs>
        <w:tab w:val="left" w:pos="708"/>
      </w:tabs>
      <w:suppressAutoHyphens/>
      <w:spacing w:line="100" w:lineRule="atLeast"/>
      <w:textAlignment w:val="baseline"/>
    </w:pPr>
    <w:rPr>
      <w:kern w:val="1"/>
      <w:lang w:eastAsia="ar-SA"/>
    </w:rPr>
  </w:style>
  <w:style w:type="paragraph" w:styleId="1">
    <w:name w:val="heading 1"/>
    <w:basedOn w:val="a"/>
    <w:next w:val="a"/>
    <w:link w:val="10"/>
    <w:qFormat/>
    <w:rsid w:val="00CA562F"/>
    <w:pPr>
      <w:keepNext/>
      <w:tabs>
        <w:tab w:val="clear" w:pos="708"/>
      </w:tabs>
      <w:suppressAutoHyphens w:val="0"/>
      <w:spacing w:before="240" w:after="60" w:line="240" w:lineRule="auto"/>
      <w:jc w:val="center"/>
      <w:textAlignment w:val="auto"/>
      <w:outlineLvl w:val="0"/>
    </w:pPr>
    <w:rPr>
      <w:b/>
      <w:kern w:val="28"/>
      <w:sz w:val="36"/>
    </w:rPr>
  </w:style>
  <w:style w:type="paragraph" w:styleId="2">
    <w:name w:val="heading 2"/>
    <w:basedOn w:val="a"/>
    <w:next w:val="a"/>
    <w:link w:val="20"/>
    <w:uiPriority w:val="9"/>
    <w:semiHidden/>
    <w:unhideWhenUsed/>
    <w:qFormat/>
    <w:rsid w:val="00CA562F"/>
    <w:pPr>
      <w:keepNext/>
      <w:keepLines/>
      <w:tabs>
        <w:tab w:val="clear" w:pos="708"/>
      </w:tabs>
      <w:suppressAutoHyphens w:val="0"/>
      <w:spacing w:before="200" w:line="240" w:lineRule="auto"/>
      <w:textAlignment w:val="auto"/>
      <w:outlineLvl w:val="1"/>
    </w:pPr>
    <w:rPr>
      <w:rFonts w:ascii="Cambria" w:hAnsi="Cambria"/>
      <w:b/>
      <w:bCs/>
      <w:color w:val="4F81BD"/>
      <w:kern w:val="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шрифт абзаца1"/>
    <w:rsid w:val="003D00E8"/>
  </w:style>
  <w:style w:type="character" w:customStyle="1" w:styleId="a3">
    <w:name w:val="Основной текст с отступом Знак"/>
    <w:rsid w:val="003D00E8"/>
    <w:rPr>
      <w:rFonts w:ascii="Times New Roman" w:eastAsia="Times New Roman" w:hAnsi="Times New Roman" w:cs="Times New Roman"/>
      <w:sz w:val="24"/>
      <w:szCs w:val="20"/>
    </w:rPr>
  </w:style>
  <w:style w:type="character" w:styleId="a4">
    <w:name w:val="Hyperlink"/>
    <w:qFormat/>
    <w:rsid w:val="003D00E8"/>
    <w:rPr>
      <w:color w:val="0000FF"/>
      <w:u w:val="single"/>
    </w:rPr>
  </w:style>
  <w:style w:type="character" w:customStyle="1" w:styleId="a5">
    <w:name w:val="Основной текст Знак"/>
    <w:rsid w:val="003D00E8"/>
    <w:rPr>
      <w:rFonts w:ascii="Times New Roman" w:eastAsia="Times New Roman" w:hAnsi="Times New Roman" w:cs="Times New Roman"/>
      <w:sz w:val="24"/>
      <w:szCs w:val="24"/>
    </w:rPr>
  </w:style>
  <w:style w:type="character" w:customStyle="1" w:styleId="12">
    <w:name w:val="Знак сноски1"/>
    <w:rsid w:val="003D00E8"/>
    <w:rPr>
      <w:position w:val="22"/>
      <w:sz w:val="14"/>
    </w:rPr>
  </w:style>
  <w:style w:type="character" w:customStyle="1" w:styleId="a6">
    <w:name w:val="Текст сноски Знак"/>
    <w:rsid w:val="003D00E8"/>
    <w:rPr>
      <w:rFonts w:ascii="Arial" w:eastAsia="Times New Roman" w:hAnsi="Arial" w:cs="Times New Roman"/>
      <w:sz w:val="20"/>
      <w:szCs w:val="20"/>
    </w:rPr>
  </w:style>
  <w:style w:type="character" w:customStyle="1" w:styleId="ListLabel1">
    <w:name w:val="ListLabel 1"/>
    <w:rsid w:val="003D00E8"/>
    <w:rPr>
      <w:rFonts w:cs="Times New Roman"/>
    </w:rPr>
  </w:style>
  <w:style w:type="character" w:customStyle="1" w:styleId="FootnoteCharacters">
    <w:name w:val="Footnote Characters"/>
    <w:rsid w:val="003D00E8"/>
  </w:style>
  <w:style w:type="character" w:styleId="a7">
    <w:name w:val="footnote reference"/>
    <w:rsid w:val="003D00E8"/>
    <w:rPr>
      <w:position w:val="22"/>
      <w:sz w:val="14"/>
    </w:rPr>
  </w:style>
  <w:style w:type="character" w:customStyle="1" w:styleId="NumberingSymbols">
    <w:name w:val="Numbering Symbols"/>
    <w:rsid w:val="003D00E8"/>
  </w:style>
  <w:style w:type="character" w:customStyle="1" w:styleId="13">
    <w:name w:val="Выделение1"/>
    <w:rsid w:val="003D00E8"/>
    <w:rPr>
      <w:i/>
      <w:iCs/>
    </w:rPr>
  </w:style>
  <w:style w:type="character" w:customStyle="1" w:styleId="fill">
    <w:name w:val="fill"/>
    <w:rsid w:val="003D00E8"/>
    <w:rPr>
      <w:b/>
      <w:bCs/>
      <w:i/>
      <w:iCs/>
      <w:color w:val="FF0000"/>
    </w:rPr>
  </w:style>
  <w:style w:type="character" w:customStyle="1" w:styleId="WWCharLFO3LVL1">
    <w:name w:val="WW_CharLFO3LVL1"/>
    <w:rsid w:val="003D00E8"/>
    <w:rPr>
      <w:rFonts w:cs="Times New Roman"/>
    </w:rPr>
  </w:style>
  <w:style w:type="character" w:customStyle="1" w:styleId="WWCharLFO3LVL2">
    <w:name w:val="WW_CharLFO3LVL2"/>
    <w:rsid w:val="003D00E8"/>
    <w:rPr>
      <w:rFonts w:cs="Times New Roman"/>
    </w:rPr>
  </w:style>
  <w:style w:type="character" w:customStyle="1" w:styleId="WWCharLFO3LVL3">
    <w:name w:val="WW_CharLFO3LVL3"/>
    <w:rsid w:val="003D00E8"/>
    <w:rPr>
      <w:rFonts w:cs="Times New Roman"/>
    </w:rPr>
  </w:style>
  <w:style w:type="character" w:customStyle="1" w:styleId="WWCharLFO3LVL4">
    <w:name w:val="WW_CharLFO3LVL4"/>
    <w:rsid w:val="003D00E8"/>
    <w:rPr>
      <w:rFonts w:cs="Times New Roman"/>
    </w:rPr>
  </w:style>
  <w:style w:type="character" w:customStyle="1" w:styleId="WWCharLFO3LVL5">
    <w:name w:val="WW_CharLFO3LVL5"/>
    <w:rsid w:val="003D00E8"/>
    <w:rPr>
      <w:rFonts w:cs="Times New Roman"/>
    </w:rPr>
  </w:style>
  <w:style w:type="character" w:customStyle="1" w:styleId="WWCharLFO3LVL6">
    <w:name w:val="WW_CharLFO3LVL6"/>
    <w:rsid w:val="003D00E8"/>
    <w:rPr>
      <w:rFonts w:cs="Times New Roman"/>
    </w:rPr>
  </w:style>
  <w:style w:type="character" w:customStyle="1" w:styleId="WWCharLFO3LVL7">
    <w:name w:val="WW_CharLFO3LVL7"/>
    <w:rsid w:val="003D00E8"/>
    <w:rPr>
      <w:rFonts w:cs="Times New Roman"/>
    </w:rPr>
  </w:style>
  <w:style w:type="character" w:customStyle="1" w:styleId="WWCharLFO3LVL8">
    <w:name w:val="WW_CharLFO3LVL8"/>
    <w:rsid w:val="003D00E8"/>
    <w:rPr>
      <w:rFonts w:cs="Times New Roman"/>
    </w:rPr>
  </w:style>
  <w:style w:type="character" w:customStyle="1" w:styleId="WWCharLFO3LVL9">
    <w:name w:val="WW_CharLFO3LVL9"/>
    <w:rsid w:val="003D00E8"/>
    <w:rPr>
      <w:rFonts w:cs="Times New Roman"/>
    </w:rPr>
  </w:style>
  <w:style w:type="paragraph" w:customStyle="1" w:styleId="21">
    <w:name w:val="Обычный2"/>
    <w:rsid w:val="003D00E8"/>
    <w:pPr>
      <w:widowControl w:val="0"/>
      <w:suppressAutoHyphens/>
      <w:spacing w:after="200" w:line="276" w:lineRule="auto"/>
      <w:textAlignment w:val="baseline"/>
    </w:pPr>
    <w:rPr>
      <w:rFonts w:ascii="Calibri" w:eastAsia="SimSun" w:hAnsi="Calibri" w:cs="Tahoma"/>
      <w:kern w:val="1"/>
      <w:sz w:val="22"/>
      <w:szCs w:val="22"/>
      <w:lang w:eastAsia="ar-SA"/>
    </w:rPr>
  </w:style>
  <w:style w:type="paragraph" w:customStyle="1" w:styleId="Heading">
    <w:name w:val="Heading"/>
    <w:basedOn w:val="a"/>
    <w:next w:val="a8"/>
    <w:rsid w:val="003D00E8"/>
    <w:pPr>
      <w:keepNext/>
      <w:spacing w:before="240" w:after="120"/>
    </w:pPr>
    <w:rPr>
      <w:rFonts w:ascii="Arial" w:eastAsia="Microsoft YaHei" w:hAnsi="Arial" w:cs="Arial"/>
      <w:sz w:val="28"/>
      <w:szCs w:val="28"/>
    </w:rPr>
  </w:style>
  <w:style w:type="paragraph" w:styleId="a8">
    <w:name w:val="Body Text"/>
    <w:basedOn w:val="a"/>
    <w:rsid w:val="003D00E8"/>
    <w:pPr>
      <w:spacing w:after="120"/>
    </w:pPr>
  </w:style>
  <w:style w:type="paragraph" w:customStyle="1" w:styleId="14">
    <w:name w:val="Список1"/>
    <w:basedOn w:val="a8"/>
    <w:rsid w:val="003D00E8"/>
    <w:rPr>
      <w:rFonts w:cs="Arial"/>
    </w:rPr>
  </w:style>
  <w:style w:type="paragraph" w:customStyle="1" w:styleId="15">
    <w:name w:val="Название объекта1"/>
    <w:basedOn w:val="a"/>
    <w:rsid w:val="003D00E8"/>
    <w:pPr>
      <w:suppressLineNumbers/>
      <w:spacing w:before="120" w:after="120"/>
    </w:pPr>
    <w:rPr>
      <w:rFonts w:cs="Arial"/>
      <w:i/>
      <w:iCs/>
      <w:sz w:val="24"/>
      <w:szCs w:val="24"/>
    </w:rPr>
  </w:style>
  <w:style w:type="paragraph" w:customStyle="1" w:styleId="Index">
    <w:name w:val="Index"/>
    <w:basedOn w:val="a"/>
    <w:rsid w:val="003D00E8"/>
    <w:pPr>
      <w:suppressLineNumbers/>
    </w:pPr>
    <w:rPr>
      <w:rFonts w:cs="Arial"/>
    </w:rPr>
  </w:style>
  <w:style w:type="paragraph" w:customStyle="1" w:styleId="16">
    <w:name w:val="Обычный1"/>
    <w:rsid w:val="003D00E8"/>
    <w:pPr>
      <w:suppressAutoHyphens/>
      <w:spacing w:line="100" w:lineRule="atLeast"/>
      <w:textAlignment w:val="baseline"/>
    </w:pPr>
    <w:rPr>
      <w:kern w:val="1"/>
      <w:lang w:eastAsia="ar-SA"/>
    </w:rPr>
  </w:style>
  <w:style w:type="paragraph" w:styleId="a9">
    <w:name w:val="Body Text Indent"/>
    <w:basedOn w:val="a"/>
    <w:rsid w:val="003D00E8"/>
    <w:pPr>
      <w:ind w:left="283" w:firstLine="851"/>
      <w:jc w:val="both"/>
    </w:pPr>
  </w:style>
  <w:style w:type="paragraph" w:styleId="aa">
    <w:name w:val="List Paragraph"/>
    <w:basedOn w:val="a"/>
    <w:uiPriority w:val="1"/>
    <w:qFormat/>
    <w:rsid w:val="003D00E8"/>
    <w:pPr>
      <w:ind w:left="720"/>
    </w:pPr>
  </w:style>
  <w:style w:type="paragraph" w:customStyle="1" w:styleId="ConsNormal">
    <w:name w:val="ConsNormal"/>
    <w:rsid w:val="003D00E8"/>
    <w:pPr>
      <w:widowControl w:val="0"/>
      <w:suppressAutoHyphens/>
      <w:spacing w:line="100" w:lineRule="atLeast"/>
      <w:ind w:firstLine="720"/>
      <w:textAlignment w:val="baseline"/>
    </w:pPr>
    <w:rPr>
      <w:rFonts w:ascii="Arial" w:hAnsi="Arial" w:cs="Arial"/>
      <w:kern w:val="1"/>
      <w:sz w:val="16"/>
      <w:szCs w:val="16"/>
      <w:lang w:eastAsia="ar-SA"/>
    </w:rPr>
  </w:style>
  <w:style w:type="paragraph" w:customStyle="1" w:styleId="ConsPlusNormal">
    <w:name w:val="ConsPlusNormal"/>
    <w:rsid w:val="003D00E8"/>
    <w:pPr>
      <w:suppressAutoHyphens/>
      <w:spacing w:line="100" w:lineRule="atLeast"/>
      <w:textAlignment w:val="baseline"/>
    </w:pPr>
    <w:rPr>
      <w:kern w:val="1"/>
      <w:sz w:val="26"/>
      <w:szCs w:val="26"/>
      <w:lang w:eastAsia="ar-SA"/>
    </w:rPr>
  </w:style>
  <w:style w:type="paragraph" w:customStyle="1" w:styleId="17">
    <w:name w:val="Текст сноски1"/>
    <w:basedOn w:val="a"/>
    <w:rsid w:val="003D00E8"/>
    <w:pPr>
      <w:widowControl w:val="0"/>
    </w:pPr>
    <w:rPr>
      <w:rFonts w:ascii="Arial" w:hAnsi="Arial"/>
    </w:rPr>
  </w:style>
  <w:style w:type="paragraph" w:styleId="ab">
    <w:name w:val="footnote text"/>
    <w:basedOn w:val="a"/>
    <w:rsid w:val="003D00E8"/>
    <w:pPr>
      <w:suppressLineNumbers/>
      <w:ind w:left="283" w:hanging="283"/>
    </w:pPr>
  </w:style>
  <w:style w:type="paragraph" w:styleId="ac">
    <w:name w:val="Normal (Web)"/>
    <w:basedOn w:val="a"/>
    <w:uiPriority w:val="99"/>
    <w:qFormat/>
    <w:rsid w:val="003D00E8"/>
    <w:pPr>
      <w:suppressAutoHyphens w:val="0"/>
      <w:spacing w:before="100" w:after="100"/>
    </w:pPr>
    <w:rPr>
      <w:sz w:val="24"/>
      <w:szCs w:val="24"/>
    </w:rPr>
  </w:style>
  <w:style w:type="paragraph" w:customStyle="1" w:styleId="TableContents">
    <w:name w:val="Table Contents"/>
    <w:basedOn w:val="a"/>
    <w:rsid w:val="003D00E8"/>
    <w:pPr>
      <w:suppressLineNumbers/>
    </w:pPr>
  </w:style>
  <w:style w:type="paragraph" w:customStyle="1" w:styleId="FR3">
    <w:name w:val="FR3"/>
    <w:rsid w:val="003D00E8"/>
    <w:pPr>
      <w:widowControl w:val="0"/>
      <w:suppressAutoHyphens/>
      <w:autoSpaceDE w:val="0"/>
      <w:spacing w:before="40" w:line="252" w:lineRule="auto"/>
      <w:textAlignment w:val="baseline"/>
    </w:pPr>
    <w:rPr>
      <w:rFonts w:ascii="Arial" w:hAnsi="Arial" w:cs="Arial"/>
      <w:b/>
      <w:bCs/>
      <w:i/>
      <w:iCs/>
      <w:kern w:val="1"/>
      <w:sz w:val="24"/>
      <w:szCs w:val="24"/>
      <w:lang w:eastAsia="ar-SA"/>
    </w:rPr>
  </w:style>
  <w:style w:type="paragraph" w:styleId="ad">
    <w:name w:val="Balloon Text"/>
    <w:basedOn w:val="a"/>
    <w:link w:val="ae"/>
    <w:uiPriority w:val="99"/>
    <w:semiHidden/>
    <w:unhideWhenUsed/>
    <w:qFormat/>
    <w:rsid w:val="00D07DC0"/>
    <w:pPr>
      <w:spacing w:line="240" w:lineRule="auto"/>
    </w:pPr>
    <w:rPr>
      <w:rFonts w:ascii="Tahoma" w:hAnsi="Tahoma"/>
      <w:sz w:val="16"/>
      <w:szCs w:val="16"/>
    </w:rPr>
  </w:style>
  <w:style w:type="character" w:customStyle="1" w:styleId="ae">
    <w:name w:val="Текст выноски Знак"/>
    <w:link w:val="ad"/>
    <w:uiPriority w:val="99"/>
    <w:semiHidden/>
    <w:qFormat/>
    <w:rsid w:val="00D07DC0"/>
    <w:rPr>
      <w:rFonts w:ascii="Tahoma" w:hAnsi="Tahoma" w:cs="Tahoma"/>
      <w:kern w:val="1"/>
      <w:sz w:val="16"/>
      <w:szCs w:val="16"/>
      <w:lang w:eastAsia="ar-SA"/>
    </w:rPr>
  </w:style>
  <w:style w:type="paragraph" w:styleId="af">
    <w:name w:val="No Spacing"/>
    <w:link w:val="af0"/>
    <w:uiPriority w:val="1"/>
    <w:qFormat/>
    <w:rsid w:val="00B35425"/>
    <w:pPr>
      <w:tabs>
        <w:tab w:val="left" w:pos="708"/>
      </w:tabs>
      <w:suppressAutoHyphens/>
      <w:textAlignment w:val="baseline"/>
    </w:pPr>
    <w:rPr>
      <w:kern w:val="1"/>
      <w:lang w:eastAsia="ar-SA"/>
    </w:rPr>
  </w:style>
  <w:style w:type="character" w:customStyle="1" w:styleId="10">
    <w:name w:val="Заголовок 1 Знак"/>
    <w:link w:val="1"/>
    <w:qFormat/>
    <w:rsid w:val="00CA562F"/>
    <w:rPr>
      <w:b/>
      <w:kern w:val="28"/>
      <w:sz w:val="36"/>
    </w:rPr>
  </w:style>
  <w:style w:type="character" w:customStyle="1" w:styleId="20">
    <w:name w:val="Заголовок 2 Знак"/>
    <w:link w:val="2"/>
    <w:uiPriority w:val="9"/>
    <w:semiHidden/>
    <w:qFormat/>
    <w:rsid w:val="00CA562F"/>
    <w:rPr>
      <w:rFonts w:ascii="Cambria" w:hAnsi="Cambria"/>
      <w:b/>
      <w:bCs/>
      <w:color w:val="4F81BD"/>
      <w:sz w:val="26"/>
      <w:szCs w:val="26"/>
    </w:rPr>
  </w:style>
  <w:style w:type="numbering" w:customStyle="1" w:styleId="18">
    <w:name w:val="Нет списка1"/>
    <w:next w:val="a2"/>
    <w:uiPriority w:val="99"/>
    <w:semiHidden/>
    <w:unhideWhenUsed/>
    <w:rsid w:val="00CA562F"/>
  </w:style>
  <w:style w:type="paragraph" w:styleId="af1">
    <w:name w:val="header"/>
    <w:basedOn w:val="a"/>
    <w:link w:val="af2"/>
    <w:qFormat/>
    <w:rsid w:val="00CA562F"/>
    <w:pPr>
      <w:tabs>
        <w:tab w:val="clear" w:pos="708"/>
        <w:tab w:val="center" w:pos="4677"/>
        <w:tab w:val="right" w:pos="9355"/>
      </w:tabs>
      <w:suppressAutoHyphens w:val="0"/>
      <w:spacing w:line="240" w:lineRule="auto"/>
      <w:textAlignment w:val="auto"/>
    </w:pPr>
    <w:rPr>
      <w:kern w:val="0"/>
      <w:sz w:val="24"/>
      <w:szCs w:val="24"/>
    </w:rPr>
  </w:style>
  <w:style w:type="character" w:customStyle="1" w:styleId="af2">
    <w:name w:val="Верхний колонтитул Знак"/>
    <w:link w:val="af1"/>
    <w:qFormat/>
    <w:rsid w:val="00CA562F"/>
    <w:rPr>
      <w:sz w:val="24"/>
      <w:szCs w:val="24"/>
    </w:rPr>
  </w:style>
  <w:style w:type="paragraph" w:styleId="af3">
    <w:name w:val="footer"/>
    <w:basedOn w:val="a"/>
    <w:link w:val="af4"/>
    <w:rsid w:val="00CA562F"/>
    <w:pPr>
      <w:tabs>
        <w:tab w:val="clear" w:pos="708"/>
        <w:tab w:val="center" w:pos="4677"/>
        <w:tab w:val="right" w:pos="9355"/>
      </w:tabs>
      <w:suppressAutoHyphens w:val="0"/>
      <w:spacing w:line="240" w:lineRule="auto"/>
      <w:textAlignment w:val="auto"/>
    </w:pPr>
    <w:rPr>
      <w:kern w:val="0"/>
      <w:lang w:eastAsia="ru-RU"/>
    </w:rPr>
  </w:style>
  <w:style w:type="character" w:customStyle="1" w:styleId="af4">
    <w:name w:val="Нижний колонтитул Знак"/>
    <w:basedOn w:val="a0"/>
    <w:link w:val="af3"/>
    <w:rsid w:val="00CA562F"/>
  </w:style>
  <w:style w:type="table" w:styleId="af5">
    <w:name w:val="Table Grid"/>
    <w:basedOn w:val="a1"/>
    <w:uiPriority w:val="59"/>
    <w:qFormat/>
    <w:rsid w:val="00CA562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CA562F"/>
    <w:pPr>
      <w:autoSpaceDE w:val="0"/>
      <w:autoSpaceDN w:val="0"/>
      <w:adjustRightInd w:val="0"/>
    </w:pPr>
    <w:rPr>
      <w:color w:val="000000"/>
      <w:sz w:val="24"/>
      <w:szCs w:val="24"/>
    </w:rPr>
  </w:style>
  <w:style w:type="paragraph" w:customStyle="1" w:styleId="19">
    <w:name w:val="Рецензия1"/>
    <w:hidden/>
    <w:uiPriority w:val="99"/>
    <w:semiHidden/>
    <w:qFormat/>
    <w:rsid w:val="00CA562F"/>
    <w:rPr>
      <w:sz w:val="24"/>
      <w:szCs w:val="24"/>
    </w:rPr>
  </w:style>
  <w:style w:type="character" w:customStyle="1" w:styleId="FontStyle11">
    <w:name w:val="Font Style11"/>
    <w:rsid w:val="00CA562F"/>
    <w:rPr>
      <w:rFonts w:ascii="Times New Roman" w:hAnsi="Times New Roman" w:cs="Times New Roman"/>
      <w:sz w:val="20"/>
      <w:szCs w:val="20"/>
    </w:rPr>
  </w:style>
  <w:style w:type="paragraph" w:customStyle="1" w:styleId="Style2">
    <w:name w:val="Style2"/>
    <w:basedOn w:val="a"/>
    <w:rsid w:val="00CA562F"/>
    <w:pPr>
      <w:widowControl w:val="0"/>
      <w:tabs>
        <w:tab w:val="clear" w:pos="708"/>
      </w:tabs>
      <w:suppressAutoHyphens w:val="0"/>
      <w:autoSpaceDE w:val="0"/>
      <w:autoSpaceDN w:val="0"/>
      <w:adjustRightInd w:val="0"/>
      <w:spacing w:line="245" w:lineRule="exact"/>
      <w:jc w:val="center"/>
      <w:textAlignment w:val="auto"/>
    </w:pPr>
    <w:rPr>
      <w:kern w:val="0"/>
      <w:sz w:val="24"/>
      <w:szCs w:val="24"/>
      <w:lang w:eastAsia="ru-RU"/>
    </w:rPr>
  </w:style>
  <w:style w:type="character" w:customStyle="1" w:styleId="tlid-translation">
    <w:name w:val="tlid-translation"/>
    <w:rsid w:val="00CA562F"/>
  </w:style>
  <w:style w:type="paragraph" w:customStyle="1" w:styleId="Style1">
    <w:name w:val="Style1"/>
    <w:basedOn w:val="a"/>
    <w:rsid w:val="00CA562F"/>
    <w:pPr>
      <w:widowControl w:val="0"/>
      <w:tabs>
        <w:tab w:val="clear" w:pos="708"/>
      </w:tabs>
      <w:suppressAutoHyphens w:val="0"/>
      <w:autoSpaceDE w:val="0"/>
      <w:autoSpaceDN w:val="0"/>
      <w:adjustRightInd w:val="0"/>
      <w:spacing w:line="240" w:lineRule="auto"/>
      <w:textAlignment w:val="auto"/>
    </w:pPr>
    <w:rPr>
      <w:kern w:val="0"/>
      <w:sz w:val="24"/>
      <w:szCs w:val="24"/>
      <w:lang w:eastAsia="ru-RU"/>
    </w:rPr>
  </w:style>
  <w:style w:type="character" w:styleId="af6">
    <w:name w:val="Strong"/>
    <w:uiPriority w:val="22"/>
    <w:qFormat/>
    <w:rsid w:val="00CA562F"/>
    <w:rPr>
      <w:b/>
      <w:bCs/>
    </w:rPr>
  </w:style>
  <w:style w:type="paragraph" w:customStyle="1" w:styleId="4">
    <w:name w:val="заголовок 4"/>
    <w:basedOn w:val="a"/>
    <w:next w:val="a"/>
    <w:rsid w:val="00126E4F"/>
    <w:pPr>
      <w:keepNext/>
      <w:tabs>
        <w:tab w:val="clear" w:pos="708"/>
      </w:tabs>
      <w:suppressAutoHyphens w:val="0"/>
      <w:autoSpaceDE w:val="0"/>
      <w:autoSpaceDN w:val="0"/>
      <w:spacing w:line="240" w:lineRule="auto"/>
      <w:jc w:val="center"/>
      <w:textAlignment w:val="auto"/>
    </w:pPr>
    <w:rPr>
      <w:kern w:val="0"/>
      <w:sz w:val="28"/>
      <w:szCs w:val="28"/>
      <w:lang w:eastAsia="ru-RU"/>
    </w:rPr>
  </w:style>
  <w:style w:type="character" w:customStyle="1" w:styleId="af0">
    <w:name w:val="Без интервала Знак"/>
    <w:link w:val="af"/>
    <w:uiPriority w:val="1"/>
    <w:locked/>
    <w:rsid w:val="00B63433"/>
    <w:rPr>
      <w:kern w:val="1"/>
      <w:lang w:eastAsia="ar-SA"/>
    </w:rPr>
  </w:style>
  <w:style w:type="paragraph" w:customStyle="1" w:styleId="TableParagraph">
    <w:name w:val="Table Paragraph"/>
    <w:basedOn w:val="a"/>
    <w:uiPriority w:val="1"/>
    <w:qFormat/>
    <w:rsid w:val="003C1E50"/>
    <w:pPr>
      <w:tabs>
        <w:tab w:val="clear" w:pos="708"/>
      </w:tabs>
      <w:suppressAutoHyphens w:val="0"/>
      <w:spacing w:after="160" w:line="278" w:lineRule="auto"/>
      <w:textAlignment w:val="auto"/>
    </w:pPr>
    <w:rPr>
      <w:rFonts w:asciiTheme="minorHAnsi" w:eastAsiaTheme="minorHAnsi" w:hAnsiTheme="minorHAnsi" w:cstheme="minorBidi"/>
      <w:kern w:val="2"/>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51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41A31-65B9-4228-A6DF-EE8D6AA4D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11</Pages>
  <Words>4692</Words>
  <Characters>26749</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Buhg2</cp:lastModifiedBy>
  <cp:revision>33</cp:revision>
  <cp:lastPrinted>2026-07-21T10:32:00Z</cp:lastPrinted>
  <dcterms:created xsi:type="dcterms:W3CDTF">2026-07-09T13:00:00Z</dcterms:created>
  <dcterms:modified xsi:type="dcterms:W3CDTF">2026-07-21T10:32:00Z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