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22866" w14:textId="77777777" w:rsidR="006A47ED" w:rsidRDefault="006A47ED" w:rsidP="00CA6BDA">
      <w:pPr>
        <w:contextualSpacing/>
        <w:jc w:val="center"/>
        <w:rPr>
          <w:rStyle w:val="a6"/>
          <w:rFonts w:eastAsia="Courier New"/>
          <w:sz w:val="24"/>
          <w:szCs w:val="24"/>
        </w:rPr>
      </w:pPr>
      <w:r>
        <w:rPr>
          <w:rStyle w:val="a6"/>
          <w:rFonts w:eastAsia="Courier New"/>
          <w:sz w:val="24"/>
          <w:szCs w:val="24"/>
        </w:rPr>
        <w:t xml:space="preserve">Проект </w:t>
      </w:r>
    </w:p>
    <w:p w14:paraId="0B23E1BF" w14:textId="45513014" w:rsidR="00CA6BDA" w:rsidRPr="00591C60" w:rsidRDefault="00CA6BDA" w:rsidP="00CA6BDA">
      <w:pPr>
        <w:contextualSpacing/>
        <w:jc w:val="center"/>
        <w:rPr>
          <w:rStyle w:val="a6"/>
          <w:rFonts w:eastAsia="Courier New"/>
          <w:sz w:val="24"/>
          <w:szCs w:val="24"/>
          <w:lang w:eastAsia="en-US" w:bidi="en-US"/>
        </w:rPr>
      </w:pPr>
      <w:r w:rsidRPr="00591C60">
        <w:rPr>
          <w:rStyle w:val="a6"/>
          <w:rFonts w:eastAsia="Courier New"/>
          <w:sz w:val="24"/>
          <w:szCs w:val="24"/>
        </w:rPr>
        <w:t>Договор</w:t>
      </w:r>
      <w:r w:rsidR="006A47ED">
        <w:rPr>
          <w:rStyle w:val="a6"/>
          <w:rFonts w:eastAsia="Courier New"/>
          <w:sz w:val="24"/>
          <w:szCs w:val="24"/>
        </w:rPr>
        <w:t>а</w:t>
      </w:r>
      <w:bookmarkStart w:id="0" w:name="_GoBack"/>
      <w:bookmarkEnd w:id="0"/>
      <w:r w:rsidRPr="00591C60">
        <w:rPr>
          <w:rStyle w:val="a6"/>
          <w:rFonts w:eastAsia="Courier New"/>
          <w:sz w:val="24"/>
          <w:szCs w:val="24"/>
        </w:rPr>
        <w:t xml:space="preserve"> поставки № </w:t>
      </w:r>
      <w:r w:rsidRPr="00591C60">
        <w:rPr>
          <w:rStyle w:val="a6"/>
          <w:rFonts w:eastAsia="Courier New"/>
          <w:sz w:val="24"/>
          <w:szCs w:val="24"/>
          <w:lang w:eastAsia="en-US" w:bidi="en-US"/>
        </w:rPr>
        <w:t>________</w:t>
      </w:r>
    </w:p>
    <w:p w14:paraId="7A981375" w14:textId="77777777" w:rsidR="00CA6BDA" w:rsidRPr="00591C60" w:rsidRDefault="00CA6BDA" w:rsidP="00CA6BDA">
      <w:pPr>
        <w:contextualSpacing/>
        <w:jc w:val="center"/>
        <w:rPr>
          <w:rFonts w:ascii="Times New Roman" w:hAnsi="Times New Roman" w:cs="Times New Roman"/>
        </w:rPr>
      </w:pPr>
    </w:p>
    <w:p w14:paraId="372F5CC0" w14:textId="14C88735" w:rsidR="00CA6BDA" w:rsidRPr="00591C60" w:rsidRDefault="00CA6BDA" w:rsidP="00CA6BDA">
      <w:pPr>
        <w:contextualSpacing/>
        <w:jc w:val="both"/>
        <w:rPr>
          <w:rFonts w:ascii="Times New Roman" w:hAnsi="Times New Roman" w:cs="Times New Roman"/>
        </w:rPr>
      </w:pPr>
      <w:r w:rsidRPr="00591C60">
        <w:rPr>
          <w:rFonts w:ascii="Times New Roman" w:hAnsi="Times New Roman" w:cs="Times New Roman"/>
        </w:rPr>
        <w:t>г. Казань</w:t>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t xml:space="preserve"> «__</w:t>
      </w:r>
      <w:r w:rsidR="009008DA">
        <w:rPr>
          <w:rFonts w:ascii="Times New Roman" w:hAnsi="Times New Roman" w:cs="Times New Roman"/>
        </w:rPr>
        <w:t>» ____________</w:t>
      </w:r>
      <w:r w:rsidRPr="00591C60">
        <w:rPr>
          <w:rFonts w:ascii="Times New Roman" w:hAnsi="Times New Roman" w:cs="Times New Roman"/>
        </w:rPr>
        <w:t xml:space="preserve"> 20</w:t>
      </w:r>
      <w:r w:rsidR="00E82819">
        <w:rPr>
          <w:rFonts w:ascii="Times New Roman" w:hAnsi="Times New Roman" w:cs="Times New Roman"/>
        </w:rPr>
        <w:t>26</w:t>
      </w:r>
      <w:r w:rsidRPr="00591C60">
        <w:rPr>
          <w:rFonts w:ascii="Times New Roman" w:hAnsi="Times New Roman" w:cs="Times New Roman"/>
        </w:rPr>
        <w:t xml:space="preserve"> г. </w:t>
      </w:r>
    </w:p>
    <w:p w14:paraId="2F06054C" w14:textId="77777777" w:rsidR="00CA6BDA" w:rsidRPr="00591C60" w:rsidRDefault="00CA6BDA" w:rsidP="00CA6BDA">
      <w:pPr>
        <w:pStyle w:val="22"/>
        <w:shd w:val="clear" w:color="auto" w:fill="auto"/>
        <w:spacing w:after="0" w:line="240" w:lineRule="auto"/>
        <w:ind w:firstLine="567"/>
        <w:contextualSpacing/>
        <w:jc w:val="right"/>
        <w:rPr>
          <w:sz w:val="24"/>
          <w:szCs w:val="24"/>
        </w:rPr>
      </w:pPr>
      <w:r w:rsidRPr="00591C60">
        <w:rPr>
          <w:sz w:val="24"/>
          <w:szCs w:val="24"/>
        </w:rPr>
        <w:t>.</w:t>
      </w:r>
    </w:p>
    <w:p w14:paraId="1505FC65" w14:textId="243CA6CA" w:rsidR="00CA6BDA" w:rsidRDefault="00CA6BDA" w:rsidP="00CA6BDA">
      <w:pPr>
        <w:pStyle w:val="22"/>
        <w:shd w:val="clear" w:color="auto" w:fill="auto"/>
        <w:spacing w:after="0" w:line="240" w:lineRule="auto"/>
        <w:ind w:firstLine="567"/>
        <w:contextualSpacing/>
        <w:jc w:val="both"/>
        <w:rPr>
          <w:sz w:val="24"/>
          <w:szCs w:val="24"/>
        </w:rPr>
      </w:pPr>
      <w:r w:rsidRPr="005646BB">
        <w:rPr>
          <w:b/>
          <w:bCs/>
          <w:sz w:val="24"/>
          <w:szCs w:val="24"/>
        </w:rPr>
        <w:t>ФКУ</w:t>
      </w:r>
      <w:r w:rsidRPr="00591C60">
        <w:rPr>
          <w:b/>
          <w:bCs/>
          <w:sz w:val="24"/>
          <w:szCs w:val="24"/>
        </w:rPr>
        <w:t xml:space="preserve"> ИК-19 УФСИН России по Республике Татарстан,</w:t>
      </w:r>
      <w:r w:rsidRPr="00591C60">
        <w:rPr>
          <w:sz w:val="24"/>
          <w:szCs w:val="24"/>
        </w:rPr>
        <w:t xml:space="preserve"> в лице </w:t>
      </w:r>
      <w:proofErr w:type="spellStart"/>
      <w:r w:rsidRPr="00591C60">
        <w:rPr>
          <w:sz w:val="24"/>
          <w:szCs w:val="24"/>
        </w:rPr>
        <w:t>врио</w:t>
      </w:r>
      <w:proofErr w:type="spellEnd"/>
      <w:r w:rsidRPr="00591C60">
        <w:rPr>
          <w:sz w:val="24"/>
          <w:szCs w:val="24"/>
        </w:rPr>
        <w:t xml:space="preserve"> начальника </w:t>
      </w:r>
      <w:r w:rsidR="005646BB">
        <w:rPr>
          <w:sz w:val="24"/>
          <w:szCs w:val="24"/>
        </w:rPr>
        <w:br/>
      </w:r>
      <w:proofErr w:type="spellStart"/>
      <w:r w:rsidR="0007273F">
        <w:rPr>
          <w:sz w:val="24"/>
          <w:szCs w:val="24"/>
        </w:rPr>
        <w:t>Нуруллова</w:t>
      </w:r>
      <w:proofErr w:type="spellEnd"/>
      <w:r w:rsidRPr="00591C60">
        <w:rPr>
          <w:sz w:val="24"/>
          <w:szCs w:val="24"/>
        </w:rPr>
        <w:t xml:space="preserve"> Р.Р., действующего на основании приказа УФСИН Рос</w:t>
      </w:r>
      <w:r w:rsidR="007155DF">
        <w:rPr>
          <w:sz w:val="24"/>
          <w:szCs w:val="24"/>
        </w:rPr>
        <w:t xml:space="preserve">сии по Республике Татарстан </w:t>
      </w:r>
      <w:r w:rsidR="0007273F">
        <w:rPr>
          <w:sz w:val="24"/>
          <w:szCs w:val="24"/>
        </w:rPr>
        <w:t>№ 7</w:t>
      </w:r>
      <w:r w:rsidRPr="00591C60">
        <w:rPr>
          <w:sz w:val="24"/>
          <w:szCs w:val="24"/>
        </w:rPr>
        <w:t xml:space="preserve">-к от </w:t>
      </w:r>
      <w:r w:rsidR="0007273F">
        <w:rPr>
          <w:sz w:val="24"/>
          <w:szCs w:val="24"/>
        </w:rPr>
        <w:t>22</w:t>
      </w:r>
      <w:r w:rsidRPr="00591C60">
        <w:rPr>
          <w:sz w:val="24"/>
          <w:szCs w:val="24"/>
        </w:rPr>
        <w:t>.0</w:t>
      </w:r>
      <w:r w:rsidR="0007273F">
        <w:rPr>
          <w:sz w:val="24"/>
          <w:szCs w:val="24"/>
        </w:rPr>
        <w:t>1</w:t>
      </w:r>
      <w:r w:rsidRPr="00591C60">
        <w:rPr>
          <w:sz w:val="24"/>
          <w:szCs w:val="24"/>
        </w:rPr>
        <w:t>.20</w:t>
      </w:r>
      <w:r w:rsidR="0007273F">
        <w:rPr>
          <w:sz w:val="24"/>
          <w:szCs w:val="24"/>
        </w:rPr>
        <w:t xml:space="preserve">20 </w:t>
      </w:r>
      <w:r w:rsidRPr="00591C60">
        <w:rPr>
          <w:sz w:val="24"/>
          <w:szCs w:val="24"/>
        </w:rPr>
        <w:t>г., именуемое в дальнейшем Заказчик, с одной стороны, и</w:t>
      </w:r>
      <w:r w:rsidR="007A5454">
        <w:rPr>
          <w:sz w:val="24"/>
          <w:szCs w:val="24"/>
        </w:rPr>
        <w:t xml:space="preserve"> </w:t>
      </w:r>
      <w:r w:rsidR="009008DA">
        <w:rPr>
          <w:sz w:val="24"/>
          <w:szCs w:val="24"/>
        </w:rPr>
        <w:t>_________</w:t>
      </w:r>
      <w:r w:rsidR="007A5454">
        <w:rPr>
          <w:sz w:val="24"/>
          <w:szCs w:val="24"/>
        </w:rPr>
        <w:t>,</w:t>
      </w:r>
      <w:r w:rsidRPr="00591C60">
        <w:rPr>
          <w:sz w:val="24"/>
          <w:szCs w:val="24"/>
        </w:rPr>
        <w:t xml:space="preserve"> действующей на основании </w:t>
      </w:r>
      <w:r w:rsidR="009008DA">
        <w:rPr>
          <w:sz w:val="24"/>
          <w:szCs w:val="24"/>
        </w:rPr>
        <w:t>__________</w:t>
      </w:r>
      <w:r w:rsidR="007A5454">
        <w:rPr>
          <w:sz w:val="24"/>
          <w:szCs w:val="24"/>
        </w:rPr>
        <w:t>,</w:t>
      </w:r>
      <w:r w:rsidRPr="00591C60">
        <w:rPr>
          <w:sz w:val="24"/>
          <w:szCs w:val="24"/>
        </w:rPr>
        <w:t xml:space="preserve"> именуемый в дальнейшем Поставщик, с другой стороны, </w:t>
      </w:r>
      <w:r w:rsidR="00591C60">
        <w:rPr>
          <w:sz w:val="24"/>
          <w:szCs w:val="24"/>
        </w:rPr>
        <w:t xml:space="preserve">руководствуясь п.4 ч.1 ст.93 44-ФЗ </w:t>
      </w:r>
      <w:r w:rsidR="00591C60" w:rsidRPr="00591C60">
        <w:rPr>
          <w:sz w:val="24"/>
          <w:szCs w:val="24"/>
        </w:rPr>
        <w:t>от 05.04.2013</w:t>
      </w:r>
      <w:r w:rsidR="00591C60">
        <w:rPr>
          <w:sz w:val="24"/>
          <w:szCs w:val="24"/>
        </w:rPr>
        <w:t xml:space="preserve"> «</w:t>
      </w:r>
      <w:r w:rsidR="00591C60" w:rsidRPr="00591C60">
        <w:rPr>
          <w:sz w:val="24"/>
          <w:szCs w:val="24"/>
        </w:rPr>
        <w:t>О контрактной системе в сфере закупок товаров, работ, услуг для обеспечения госуд</w:t>
      </w:r>
      <w:r w:rsidR="00591C60">
        <w:rPr>
          <w:sz w:val="24"/>
          <w:szCs w:val="24"/>
        </w:rPr>
        <w:t>арственных и муниципальных нужд», зак</w:t>
      </w:r>
      <w:r w:rsidR="00591C60" w:rsidRPr="00591C60">
        <w:rPr>
          <w:sz w:val="24"/>
          <w:szCs w:val="24"/>
        </w:rPr>
        <w:t>лючили</w:t>
      </w:r>
      <w:r w:rsidRPr="00591C60">
        <w:rPr>
          <w:sz w:val="24"/>
          <w:szCs w:val="24"/>
        </w:rPr>
        <w:t xml:space="preserve"> настоящий договор о нижеследующем:</w:t>
      </w:r>
    </w:p>
    <w:p w14:paraId="06C41C85" w14:textId="77777777" w:rsidR="00CA6BDA" w:rsidRPr="00591C60" w:rsidRDefault="00CA6BDA" w:rsidP="00780124">
      <w:pPr>
        <w:pStyle w:val="30"/>
        <w:numPr>
          <w:ilvl w:val="0"/>
          <w:numId w:val="1"/>
        </w:numPr>
        <w:shd w:val="clear" w:color="auto" w:fill="auto"/>
        <w:tabs>
          <w:tab w:val="left" w:pos="0"/>
        </w:tabs>
        <w:spacing w:before="0" w:line="240" w:lineRule="auto"/>
        <w:contextualSpacing/>
        <w:jc w:val="center"/>
        <w:rPr>
          <w:sz w:val="24"/>
          <w:szCs w:val="24"/>
        </w:rPr>
      </w:pPr>
      <w:r w:rsidRPr="00591C60">
        <w:rPr>
          <w:sz w:val="24"/>
          <w:szCs w:val="24"/>
        </w:rPr>
        <w:t>Предмет договора</w:t>
      </w:r>
    </w:p>
    <w:p w14:paraId="2C86DAFB" w14:textId="5E9B8190" w:rsidR="00CA6BDA" w:rsidRDefault="00780124" w:rsidP="00780124">
      <w:pPr>
        <w:pStyle w:val="22"/>
        <w:numPr>
          <w:ilvl w:val="1"/>
          <w:numId w:val="1"/>
        </w:numPr>
        <w:shd w:val="clear" w:color="auto" w:fill="auto"/>
        <w:tabs>
          <w:tab w:val="left" w:pos="0"/>
        </w:tabs>
        <w:spacing w:after="0" w:line="240" w:lineRule="auto"/>
        <w:contextualSpacing/>
        <w:jc w:val="both"/>
        <w:rPr>
          <w:sz w:val="24"/>
          <w:szCs w:val="24"/>
        </w:rPr>
      </w:pPr>
      <w:r w:rsidRPr="00591C60">
        <w:rPr>
          <w:sz w:val="24"/>
          <w:szCs w:val="24"/>
        </w:rPr>
        <w:t xml:space="preserve">По условиям настоящего договора </w:t>
      </w:r>
      <w:r w:rsidR="00CA6BDA" w:rsidRPr="00591C60">
        <w:rPr>
          <w:sz w:val="24"/>
          <w:szCs w:val="24"/>
        </w:rPr>
        <w:t xml:space="preserve">Поставщик обязуется </w:t>
      </w:r>
      <w:r w:rsidR="007A5454">
        <w:rPr>
          <w:sz w:val="24"/>
          <w:szCs w:val="24"/>
        </w:rPr>
        <w:t>поставить</w:t>
      </w:r>
      <w:r w:rsidR="00CA6BDA" w:rsidRPr="00591C60">
        <w:rPr>
          <w:sz w:val="24"/>
          <w:szCs w:val="24"/>
        </w:rPr>
        <w:t xml:space="preserve"> Заказчику </w:t>
      </w:r>
      <w:r w:rsidR="00E82819" w:rsidRPr="00E82819">
        <w:rPr>
          <w:b/>
          <w:sz w:val="24"/>
          <w:szCs w:val="24"/>
        </w:rPr>
        <w:t xml:space="preserve">сплит </w:t>
      </w:r>
      <w:proofErr w:type="gramStart"/>
      <w:r w:rsidR="00E82819" w:rsidRPr="00E82819">
        <w:rPr>
          <w:b/>
          <w:sz w:val="24"/>
          <w:szCs w:val="24"/>
        </w:rPr>
        <w:t xml:space="preserve">систему </w:t>
      </w:r>
      <w:r w:rsidR="007A5454" w:rsidRPr="00E82819">
        <w:rPr>
          <w:b/>
          <w:sz w:val="24"/>
          <w:szCs w:val="24"/>
        </w:rPr>
        <w:t xml:space="preserve"> </w:t>
      </w:r>
      <w:r w:rsidR="00E82819" w:rsidRPr="00E82819">
        <w:rPr>
          <w:b/>
          <w:sz w:val="24"/>
          <w:szCs w:val="24"/>
          <w:lang w:val="en-US"/>
        </w:rPr>
        <w:t>Denko</w:t>
      </w:r>
      <w:proofErr w:type="gramEnd"/>
      <w:r w:rsidR="00E82819" w:rsidRPr="00E82819">
        <w:rPr>
          <w:b/>
          <w:sz w:val="24"/>
          <w:szCs w:val="24"/>
        </w:rPr>
        <w:t xml:space="preserve"> </w:t>
      </w:r>
      <w:r w:rsidR="00E82819" w:rsidRPr="00E82819">
        <w:rPr>
          <w:b/>
          <w:sz w:val="24"/>
          <w:szCs w:val="24"/>
          <w:lang w:val="en-US"/>
        </w:rPr>
        <w:t>DE</w:t>
      </w:r>
      <w:r w:rsidR="00E82819" w:rsidRPr="00E82819">
        <w:rPr>
          <w:b/>
          <w:sz w:val="24"/>
          <w:szCs w:val="24"/>
        </w:rPr>
        <w:t>-18</w:t>
      </w:r>
      <w:r w:rsidR="007A5454" w:rsidRPr="007A5454">
        <w:rPr>
          <w:sz w:val="24"/>
          <w:szCs w:val="24"/>
        </w:rPr>
        <w:t xml:space="preserve"> </w:t>
      </w:r>
      <w:r w:rsidR="00E82819" w:rsidRPr="00591C60">
        <w:rPr>
          <w:sz w:val="24"/>
          <w:szCs w:val="24"/>
        </w:rPr>
        <w:t xml:space="preserve">(именуемый далее – Товар) </w:t>
      </w:r>
      <w:r w:rsidR="00E82819">
        <w:rPr>
          <w:sz w:val="24"/>
          <w:szCs w:val="24"/>
        </w:rPr>
        <w:t xml:space="preserve">с оказанием услуги установки </w:t>
      </w:r>
      <w:r w:rsidR="00CA6BDA" w:rsidRPr="00591C60">
        <w:rPr>
          <w:sz w:val="24"/>
          <w:szCs w:val="24"/>
        </w:rPr>
        <w:t>в количестве, по цене, адрес</w:t>
      </w:r>
      <w:r w:rsidRPr="00591C60">
        <w:rPr>
          <w:sz w:val="24"/>
          <w:szCs w:val="24"/>
        </w:rPr>
        <w:t xml:space="preserve">у и в сроки, предусмотренные в </w:t>
      </w:r>
      <w:r w:rsidR="00CA6BDA" w:rsidRPr="00591C60">
        <w:rPr>
          <w:sz w:val="24"/>
          <w:szCs w:val="24"/>
        </w:rPr>
        <w:t>Спецификации, являющейся неотъемлемым приложением к настоящему Договору, а Заказчик обязуется принять и оплатить Товар на условиях Договора.</w:t>
      </w:r>
    </w:p>
    <w:p w14:paraId="2378CD05" w14:textId="77777777" w:rsidR="00CA6BDA" w:rsidRPr="00591C60" w:rsidRDefault="00CA6BDA" w:rsidP="00780124">
      <w:pPr>
        <w:pStyle w:val="30"/>
        <w:numPr>
          <w:ilvl w:val="0"/>
          <w:numId w:val="1"/>
        </w:numPr>
        <w:shd w:val="clear" w:color="auto" w:fill="auto"/>
        <w:tabs>
          <w:tab w:val="left" w:pos="0"/>
        </w:tabs>
        <w:spacing w:before="0" w:line="240" w:lineRule="auto"/>
        <w:contextualSpacing/>
        <w:jc w:val="center"/>
        <w:rPr>
          <w:sz w:val="24"/>
          <w:szCs w:val="24"/>
        </w:rPr>
      </w:pPr>
      <w:r w:rsidRPr="00591C60">
        <w:rPr>
          <w:sz w:val="24"/>
          <w:szCs w:val="24"/>
        </w:rPr>
        <w:t>Права и обязанности Сторон</w:t>
      </w:r>
    </w:p>
    <w:p w14:paraId="6C5DFC40" w14:textId="77777777" w:rsidR="00CA6BDA" w:rsidRPr="00591C60" w:rsidRDefault="00CA6BDA" w:rsidP="00780124">
      <w:pPr>
        <w:pStyle w:val="22"/>
        <w:numPr>
          <w:ilvl w:val="1"/>
          <w:numId w:val="1"/>
        </w:numPr>
        <w:shd w:val="clear" w:color="auto" w:fill="auto"/>
        <w:tabs>
          <w:tab w:val="left" w:pos="0"/>
        </w:tabs>
        <w:spacing w:after="0" w:line="240" w:lineRule="auto"/>
        <w:contextualSpacing/>
        <w:jc w:val="both"/>
        <w:rPr>
          <w:sz w:val="24"/>
          <w:szCs w:val="24"/>
        </w:rPr>
      </w:pPr>
      <w:r w:rsidRPr="00591C60">
        <w:rPr>
          <w:sz w:val="24"/>
          <w:szCs w:val="24"/>
        </w:rPr>
        <w:t> Заказчик обязуется:</w:t>
      </w:r>
    </w:p>
    <w:p w14:paraId="6CA30F5E"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Осуществлять контроль за обеспечением Поставщиком по</w:t>
      </w:r>
      <w:r w:rsidR="00591C60">
        <w:rPr>
          <w:sz w:val="24"/>
          <w:szCs w:val="24"/>
        </w:rPr>
        <w:t xml:space="preserve">ставок товара в соответствии с </w:t>
      </w:r>
      <w:r w:rsidRPr="00591C60">
        <w:rPr>
          <w:sz w:val="24"/>
          <w:szCs w:val="24"/>
        </w:rPr>
        <w:t>Договором.</w:t>
      </w:r>
    </w:p>
    <w:p w14:paraId="46918D8C"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 Обеспечить приемку товара в соответствии с условиями Договора. </w:t>
      </w:r>
    </w:p>
    <w:p w14:paraId="58F00C33"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Обеспечить оплату товара в соответствии с условиями Договора.</w:t>
      </w:r>
    </w:p>
    <w:p w14:paraId="0C10E04A"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w:t>
      </w:r>
    </w:p>
    <w:p w14:paraId="7E792F9A"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Выполнять иные обязанности, предусмотренные законодательством Российской Федерации и Договором.</w:t>
      </w:r>
    </w:p>
    <w:p w14:paraId="0A24140B" w14:textId="77777777" w:rsidR="00CA6BDA" w:rsidRPr="00591C60" w:rsidRDefault="00CA6BDA" w:rsidP="00591C60">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Заказчик имеет право:</w:t>
      </w:r>
    </w:p>
    <w:p w14:paraId="2521AF75"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854DD98"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Договоре, в ходе приемки товара. </w:t>
      </w:r>
    </w:p>
    <w:p w14:paraId="0AC5CBA4"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Требовать замены товара, несоответствующего по качеству и безопасности, </w:t>
      </w:r>
      <w:r w:rsidR="00591C60" w:rsidRPr="00591C60">
        <w:rPr>
          <w:sz w:val="24"/>
          <w:szCs w:val="24"/>
        </w:rPr>
        <w:t>показателям,</w:t>
      </w:r>
      <w:r w:rsidRPr="00591C60">
        <w:rPr>
          <w:sz w:val="24"/>
          <w:szCs w:val="24"/>
        </w:rPr>
        <w:t xml:space="preserve"> содержащимся в нормативных и технических документах, и настоящем Договоре.</w:t>
      </w:r>
    </w:p>
    <w:p w14:paraId="612207A0"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Отказаться от исполнения Договора, потребовать возмещения убытков в случае нарушения Поставщиком условий Договора о сроках поставки и качестве товара.</w:t>
      </w:r>
    </w:p>
    <w:p w14:paraId="718B760A"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Взыскивать пеню и штраф, а также требовать возмещения убытков в соответствии с </w:t>
      </w:r>
      <w:r w:rsidR="00591C60" w:rsidRPr="00591C60">
        <w:rPr>
          <w:sz w:val="24"/>
          <w:szCs w:val="24"/>
        </w:rPr>
        <w:t>условиями</w:t>
      </w:r>
      <w:r w:rsidRPr="00591C60">
        <w:rPr>
          <w:sz w:val="24"/>
          <w:szCs w:val="24"/>
        </w:rPr>
        <w:t xml:space="preserve"> Договора.</w:t>
      </w:r>
    </w:p>
    <w:p w14:paraId="0E3C5393"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и в связи с существенным нарушением Поставщиком условий Договора.</w:t>
      </w:r>
    </w:p>
    <w:p w14:paraId="3B5EDE48" w14:textId="77777777" w:rsidR="00CA6BDA" w:rsidRPr="00591C60" w:rsidRDefault="00CA6BDA" w:rsidP="00591C60">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Поставщик обязуется:</w:t>
      </w:r>
    </w:p>
    <w:p w14:paraId="41824C9E"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Обеспечить соответствие товара требованиям законодательства, нормативных и технических документов, иных актов Заказчика и условиям Договора.</w:t>
      </w:r>
    </w:p>
    <w:p w14:paraId="3EC228C8"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14:paraId="39A36343"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Передать товар в порядке и в сроки, указанные в Договоре и Спецификации.</w:t>
      </w:r>
    </w:p>
    <w:p w14:paraId="4C23DCAD"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lastRenderedPageBreak/>
        <w:t xml:space="preserve">Передать Заказчику товар в комплекте с относящейся к нему документацией, перечисленной в пункте 5.4. Договора. </w:t>
      </w:r>
    </w:p>
    <w:p w14:paraId="16D5C2CD"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Передать Заказчику платежные и иные документы в порядке и на условиях, установленных Договором.</w:t>
      </w:r>
    </w:p>
    <w:p w14:paraId="219EDFCE"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Производить замену некачественного Товара, в порядке </w:t>
      </w:r>
      <w:r w:rsidR="004C261E">
        <w:rPr>
          <w:sz w:val="24"/>
          <w:szCs w:val="24"/>
        </w:rPr>
        <w:t xml:space="preserve">и на условиях, предусмотренных </w:t>
      </w:r>
      <w:r w:rsidRPr="00591C60">
        <w:rPr>
          <w:sz w:val="24"/>
          <w:szCs w:val="24"/>
        </w:rPr>
        <w:t>Договором.</w:t>
      </w:r>
    </w:p>
    <w:p w14:paraId="66FCB78D"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 случае нарушения условий Договора о сроках поставки и качестве товара возместить убытки, в порядке и на условиях, предусмотренных Договором.</w:t>
      </w:r>
    </w:p>
    <w:p w14:paraId="081A94A3"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Обеспечить осуществление Заказчиком контроля за исполнением Договора, в том числе на отдельных этапах его исполнения.</w:t>
      </w:r>
    </w:p>
    <w:p w14:paraId="7EC4E0B7"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Выполнять иные обязанности, предусмотренные законодательством Российской Федерации и Договором.</w:t>
      </w:r>
    </w:p>
    <w:p w14:paraId="61EDD2D3" w14:textId="77777777" w:rsidR="00CA6BDA" w:rsidRPr="00591C60" w:rsidRDefault="00CA6BDA" w:rsidP="00591C60">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Поставщик вправе:</w:t>
      </w:r>
    </w:p>
    <w:p w14:paraId="7BBDDCB7" w14:textId="77777777" w:rsidR="00CA6BDA" w:rsidRPr="00591C60" w:rsidRDefault="00CA6BDA" w:rsidP="004C261E">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Требовать оплату за поставленный товар в соответствии с условиями Договора.</w:t>
      </w:r>
    </w:p>
    <w:p w14:paraId="3DC9402F" w14:textId="77777777" w:rsidR="00780124" w:rsidRDefault="004C261E" w:rsidP="004C261E">
      <w:pPr>
        <w:pStyle w:val="22"/>
        <w:numPr>
          <w:ilvl w:val="2"/>
          <w:numId w:val="5"/>
        </w:numPr>
        <w:shd w:val="clear" w:color="auto" w:fill="auto"/>
        <w:tabs>
          <w:tab w:val="left" w:pos="0"/>
        </w:tabs>
        <w:spacing w:after="0" w:line="240" w:lineRule="auto"/>
        <w:ind w:left="0" w:firstLine="0"/>
        <w:contextualSpacing/>
        <w:jc w:val="both"/>
        <w:rPr>
          <w:sz w:val="24"/>
          <w:szCs w:val="24"/>
        </w:rPr>
      </w:pPr>
      <w:r>
        <w:rPr>
          <w:sz w:val="24"/>
          <w:szCs w:val="24"/>
        </w:rPr>
        <w:t>Т</w:t>
      </w:r>
      <w:r w:rsidR="00CA6BDA" w:rsidRPr="00591C60">
        <w:rPr>
          <w:sz w:val="24"/>
          <w:szCs w:val="24"/>
        </w:rPr>
        <w:t>ребовать уплату пеней, а также возмещения убытков, согласно Договор</w:t>
      </w:r>
      <w:r w:rsidR="00365D57">
        <w:rPr>
          <w:sz w:val="24"/>
          <w:szCs w:val="24"/>
        </w:rPr>
        <w:t>у.</w:t>
      </w:r>
    </w:p>
    <w:p w14:paraId="39041F08"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591C60">
        <w:rPr>
          <w:sz w:val="24"/>
          <w:szCs w:val="24"/>
        </w:rPr>
        <w:t>Стоимость услуг, порядок расчетов</w:t>
      </w:r>
    </w:p>
    <w:p w14:paraId="6E273CDC" w14:textId="5AAB0DBC" w:rsidR="00CA6BDA" w:rsidRPr="00591C60" w:rsidRDefault="00365D57"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Pr>
          <w:sz w:val="24"/>
          <w:szCs w:val="24"/>
        </w:rPr>
        <w:t xml:space="preserve"> Цена Договора составляет </w:t>
      </w:r>
      <w:r w:rsidR="0007273F" w:rsidRPr="007A5454">
        <w:rPr>
          <w:sz w:val="24"/>
          <w:szCs w:val="24"/>
        </w:rPr>
        <w:t>_____________</w:t>
      </w:r>
      <w:proofErr w:type="gramStart"/>
      <w:r w:rsidR="0007273F" w:rsidRPr="007A5454">
        <w:rPr>
          <w:sz w:val="24"/>
          <w:szCs w:val="24"/>
        </w:rPr>
        <w:t>_</w:t>
      </w:r>
      <w:r w:rsidR="00CA6BDA" w:rsidRPr="007A5454">
        <w:rPr>
          <w:sz w:val="24"/>
          <w:szCs w:val="24"/>
        </w:rPr>
        <w:t>(</w:t>
      </w:r>
      <w:r w:rsidR="009008DA" w:rsidRPr="007A5454">
        <w:rPr>
          <w:sz w:val="24"/>
          <w:szCs w:val="24"/>
        </w:rPr>
        <w:t xml:space="preserve"> </w:t>
      </w:r>
      <w:r w:rsidR="0007273F" w:rsidRPr="007A5454">
        <w:rPr>
          <w:sz w:val="24"/>
          <w:szCs w:val="24"/>
        </w:rPr>
        <w:t>_</w:t>
      </w:r>
      <w:proofErr w:type="gramEnd"/>
      <w:r w:rsidR="0007273F" w:rsidRPr="007A5454">
        <w:rPr>
          <w:sz w:val="24"/>
          <w:szCs w:val="24"/>
        </w:rPr>
        <w:t>_________</w:t>
      </w:r>
      <w:r w:rsidR="00CA6BDA" w:rsidRPr="007A5454">
        <w:rPr>
          <w:sz w:val="24"/>
          <w:szCs w:val="24"/>
        </w:rPr>
        <w:t>) рублей 00 копеек</w:t>
      </w:r>
      <w:r w:rsidR="00CA6BDA" w:rsidRPr="00591C60">
        <w:rPr>
          <w:sz w:val="24"/>
          <w:szCs w:val="24"/>
        </w:rPr>
        <w:t xml:space="preserve"> и включает в себя стоимость товара, упаковки и тары, всех расходов, связанных с его разгрузкой, погрузкой, перевозкой до пункта назначения,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 в ходе исполнения условий Договора.</w:t>
      </w:r>
    </w:p>
    <w:p w14:paraId="7256C4A5"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Цена Договора является твердой и не может изменяться в ходе его исполнения, за исключением </w:t>
      </w:r>
      <w:r w:rsidR="00365D57" w:rsidRPr="00591C60">
        <w:rPr>
          <w:sz w:val="24"/>
          <w:szCs w:val="24"/>
        </w:rPr>
        <w:t>случаев,</w:t>
      </w:r>
      <w:r w:rsidRPr="00591C60">
        <w:rPr>
          <w:sz w:val="24"/>
          <w:szCs w:val="24"/>
        </w:rPr>
        <w:t xml:space="preserve"> </w:t>
      </w:r>
      <w:r w:rsidR="00365D57">
        <w:rPr>
          <w:sz w:val="24"/>
          <w:szCs w:val="24"/>
        </w:rPr>
        <w:t>предусмотренных действующим законодательством РФ</w:t>
      </w:r>
      <w:r w:rsidRPr="00591C60">
        <w:rPr>
          <w:sz w:val="24"/>
          <w:szCs w:val="24"/>
        </w:rPr>
        <w:t>.</w:t>
      </w:r>
    </w:p>
    <w:p w14:paraId="05C2F08C" w14:textId="4DEBDF31"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течение </w:t>
      </w:r>
      <w:r w:rsidR="00753793">
        <w:rPr>
          <w:sz w:val="24"/>
          <w:szCs w:val="24"/>
        </w:rPr>
        <w:t>30</w:t>
      </w:r>
      <w:r w:rsidRPr="00591C60">
        <w:rPr>
          <w:sz w:val="24"/>
          <w:szCs w:val="24"/>
        </w:rPr>
        <w:t xml:space="preserve"> </w:t>
      </w:r>
      <w:r w:rsidR="00753793">
        <w:rPr>
          <w:sz w:val="24"/>
          <w:szCs w:val="24"/>
        </w:rPr>
        <w:t>календарных</w:t>
      </w:r>
      <w:r w:rsidRPr="00591C60">
        <w:rPr>
          <w:sz w:val="24"/>
          <w:szCs w:val="24"/>
        </w:rPr>
        <w:t xml:space="preserve"> дней с </w:t>
      </w:r>
      <w:r w:rsidR="006A5F99" w:rsidRPr="00ED1A44">
        <w:rPr>
          <w:sz w:val="24"/>
          <w:szCs w:val="24"/>
        </w:rPr>
        <w:t>даты подписания</w:t>
      </w:r>
      <w:r w:rsidR="006A5F99">
        <w:rPr>
          <w:sz w:val="24"/>
          <w:szCs w:val="24"/>
        </w:rPr>
        <w:t xml:space="preserve"> и получения</w:t>
      </w:r>
      <w:r w:rsidR="006A5F99" w:rsidRPr="00ED1A44">
        <w:rPr>
          <w:sz w:val="24"/>
          <w:szCs w:val="24"/>
        </w:rPr>
        <w:t xml:space="preserve"> Заказчиком документ</w:t>
      </w:r>
      <w:r w:rsidR="006A5F99">
        <w:rPr>
          <w:sz w:val="24"/>
          <w:szCs w:val="24"/>
        </w:rPr>
        <w:t>ов,</w:t>
      </w:r>
      <w:r w:rsidR="006A5F99" w:rsidRPr="00ED1A44">
        <w:rPr>
          <w:sz w:val="24"/>
          <w:szCs w:val="24"/>
        </w:rPr>
        <w:t xml:space="preserve"> </w:t>
      </w:r>
      <w:r w:rsidR="006A5F99">
        <w:rPr>
          <w:sz w:val="24"/>
          <w:szCs w:val="24"/>
        </w:rPr>
        <w:t>указных в п. 5.4. договора</w:t>
      </w:r>
      <w:r w:rsidR="006A5F99" w:rsidRPr="00ED1A44">
        <w:rPr>
          <w:sz w:val="24"/>
          <w:szCs w:val="24"/>
        </w:rPr>
        <w:t>.</w:t>
      </w:r>
    </w:p>
    <w:p w14:paraId="2292CF0D"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Обязательства по оплате поставленного товара считаются выполненными в день списания денежных средств со счетов Заказчика.</w:t>
      </w:r>
    </w:p>
    <w:p w14:paraId="751DF54B" w14:textId="748389D8" w:rsidR="00CA6BDA" w:rsidRPr="00E82819" w:rsidRDefault="00CA6BDA" w:rsidP="00365D57">
      <w:pPr>
        <w:pStyle w:val="22"/>
        <w:numPr>
          <w:ilvl w:val="1"/>
          <w:numId w:val="5"/>
        </w:numPr>
        <w:shd w:val="clear" w:color="auto" w:fill="auto"/>
        <w:tabs>
          <w:tab w:val="left" w:pos="0"/>
        </w:tabs>
        <w:spacing w:after="0" w:line="240" w:lineRule="auto"/>
        <w:ind w:left="0" w:firstLine="0"/>
        <w:contextualSpacing/>
        <w:jc w:val="both"/>
        <w:rPr>
          <w:b/>
          <w:sz w:val="24"/>
          <w:szCs w:val="24"/>
        </w:rPr>
      </w:pPr>
      <w:r w:rsidRPr="00591C60">
        <w:rPr>
          <w:sz w:val="24"/>
          <w:szCs w:val="24"/>
        </w:rPr>
        <w:t>Источник финансирования</w:t>
      </w:r>
      <w:r w:rsidRPr="007A5454">
        <w:rPr>
          <w:sz w:val="24"/>
          <w:szCs w:val="24"/>
        </w:rPr>
        <w:t xml:space="preserve">: </w:t>
      </w:r>
      <w:r w:rsidR="00E82819" w:rsidRPr="00E82819">
        <w:rPr>
          <w:b/>
          <w:sz w:val="24"/>
          <w:szCs w:val="24"/>
        </w:rPr>
        <w:t>дополнительное бюджетное финансирование</w:t>
      </w:r>
    </w:p>
    <w:p w14:paraId="68D0D9FD"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365D57">
        <w:rPr>
          <w:sz w:val="24"/>
          <w:szCs w:val="24"/>
        </w:rPr>
        <w:t>Маркировка, упаковка и транспортировка</w:t>
      </w:r>
    </w:p>
    <w:p w14:paraId="2F47AD81"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Поставщик осуществляет доставку товара</w:t>
      </w:r>
      <w:r w:rsidR="00365D57" w:rsidRPr="00365D57">
        <w:rPr>
          <w:sz w:val="24"/>
          <w:szCs w:val="24"/>
        </w:rPr>
        <w:t xml:space="preserve"> своими силами и за свой счет, </w:t>
      </w:r>
      <w:r w:rsidRPr="00591C60">
        <w:rPr>
          <w:sz w:val="24"/>
          <w:szCs w:val="24"/>
        </w:rPr>
        <w:t>предварительно согласовав время поставки оборудования с Заказчиком.</w:t>
      </w:r>
    </w:p>
    <w:p w14:paraId="6BD80B99"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На упаковке и в сопроводительных документах обязательно указание информации об изготовителе, дата изготовления.</w:t>
      </w:r>
    </w:p>
    <w:p w14:paraId="5A41CF56"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Поставщик должен обеспечить целостность упаковки.</w:t>
      </w:r>
    </w:p>
    <w:p w14:paraId="29BBFFAB"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Тара и упаковка товара должна обеспечить полную сохранность содержимого от всякого рода повреждений, порчи при транспортировке и хранении. Товар поставляется в таре и упаковке, соответствующей стандартам, техническим условиям.</w:t>
      </w:r>
    </w:p>
    <w:p w14:paraId="2C4C0C67"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Маркировка должна быть легко читаемой.</w:t>
      </w:r>
    </w:p>
    <w:p w14:paraId="7C84979E"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Весь товар должен быть замаркирован в соответствии с требованиями стандартов.</w:t>
      </w:r>
    </w:p>
    <w:p w14:paraId="05B97E31"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Транспортировка должна осуществляться автомобильным транспортом в соответствии</w:t>
      </w:r>
      <w:r w:rsidR="00365D57">
        <w:rPr>
          <w:sz w:val="24"/>
          <w:szCs w:val="24"/>
        </w:rPr>
        <w:t xml:space="preserve"> с требованиями </w:t>
      </w:r>
      <w:r w:rsidRPr="00591C60">
        <w:rPr>
          <w:sz w:val="24"/>
          <w:szCs w:val="24"/>
        </w:rPr>
        <w:t xml:space="preserve">и правилами перевозок грузов, действующими на соответствующем виде транспорта, чтобы обеспечить его сохранность при транспортировке, до места назначения и разгрузки, на складе </w:t>
      </w:r>
      <w:r w:rsidR="00365D57">
        <w:rPr>
          <w:sz w:val="24"/>
          <w:szCs w:val="24"/>
        </w:rPr>
        <w:t>Заказчика</w:t>
      </w:r>
      <w:r w:rsidRPr="00591C60">
        <w:rPr>
          <w:sz w:val="24"/>
          <w:szCs w:val="24"/>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14:paraId="382ABF98"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Тара и упаковка возврату не подлежат, залог за тару и упаковку не взыскивается, их стоимость включена в цену Договора.</w:t>
      </w:r>
    </w:p>
    <w:p w14:paraId="5B0500FC" w14:textId="79B48933" w:rsidR="00CA6BDA"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w:t>
      </w:r>
      <w:r w:rsidR="0026273A">
        <w:rPr>
          <w:sz w:val="24"/>
          <w:szCs w:val="24"/>
        </w:rPr>
        <w:t xml:space="preserve">ется не поставленным и приемке </w:t>
      </w:r>
      <w:r w:rsidRPr="00591C60">
        <w:rPr>
          <w:sz w:val="24"/>
          <w:szCs w:val="24"/>
        </w:rPr>
        <w:t>не подлежит.</w:t>
      </w:r>
    </w:p>
    <w:p w14:paraId="1E0055E0" w14:textId="77777777" w:rsidR="00C85997" w:rsidRDefault="00C85997" w:rsidP="00C85997">
      <w:pPr>
        <w:pStyle w:val="22"/>
        <w:shd w:val="clear" w:color="auto" w:fill="auto"/>
        <w:tabs>
          <w:tab w:val="left" w:pos="0"/>
        </w:tabs>
        <w:spacing w:after="0" w:line="240" w:lineRule="auto"/>
        <w:contextualSpacing/>
        <w:jc w:val="both"/>
        <w:rPr>
          <w:sz w:val="24"/>
          <w:szCs w:val="24"/>
        </w:rPr>
      </w:pPr>
    </w:p>
    <w:p w14:paraId="29ADDA23"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26273A">
        <w:rPr>
          <w:sz w:val="24"/>
          <w:szCs w:val="24"/>
        </w:rPr>
        <w:t>Сроки и порядок поставки товара</w:t>
      </w:r>
    </w:p>
    <w:p w14:paraId="0D962F95"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Поставщик обязуется произвести отгруз</w:t>
      </w:r>
      <w:r w:rsidR="0026273A">
        <w:rPr>
          <w:sz w:val="24"/>
          <w:szCs w:val="24"/>
        </w:rPr>
        <w:t>ку</w:t>
      </w:r>
      <w:r w:rsidR="00D9432C">
        <w:rPr>
          <w:sz w:val="24"/>
          <w:szCs w:val="24"/>
        </w:rPr>
        <w:t xml:space="preserve"> в срок, указанный</w:t>
      </w:r>
      <w:r w:rsidR="0026273A">
        <w:rPr>
          <w:sz w:val="24"/>
          <w:szCs w:val="24"/>
        </w:rPr>
        <w:t xml:space="preserve"> спецификации</w:t>
      </w:r>
      <w:r w:rsidRPr="00591C60">
        <w:rPr>
          <w:sz w:val="24"/>
          <w:szCs w:val="24"/>
        </w:rPr>
        <w:t>.</w:t>
      </w:r>
    </w:p>
    <w:p w14:paraId="55AC29D0"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Поставщик имеет право исполнить обязательство или его часть досрочно по письменному согласованию с </w:t>
      </w:r>
      <w:r w:rsidR="0026273A">
        <w:rPr>
          <w:sz w:val="24"/>
          <w:szCs w:val="24"/>
        </w:rPr>
        <w:t>Заказчикам</w:t>
      </w:r>
      <w:r w:rsidRPr="00591C60">
        <w:rPr>
          <w:sz w:val="24"/>
          <w:szCs w:val="24"/>
        </w:rPr>
        <w:t>.</w:t>
      </w:r>
    </w:p>
    <w:p w14:paraId="48CD03BA"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Доставка товара осуществляется силами Поставщика.</w:t>
      </w:r>
    </w:p>
    <w:p w14:paraId="7C14D760"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Вместе с товаром Поставщик передает </w:t>
      </w:r>
      <w:r w:rsidR="0026273A">
        <w:rPr>
          <w:sz w:val="24"/>
          <w:szCs w:val="24"/>
        </w:rPr>
        <w:t>Заказчику</w:t>
      </w:r>
      <w:r w:rsidRPr="00591C60">
        <w:rPr>
          <w:sz w:val="24"/>
          <w:szCs w:val="24"/>
        </w:rPr>
        <w:t xml:space="preserve"> относящуюся</w:t>
      </w:r>
      <w:r w:rsidR="0026273A">
        <w:rPr>
          <w:sz w:val="24"/>
          <w:szCs w:val="24"/>
        </w:rPr>
        <w:t xml:space="preserve"> </w:t>
      </w:r>
      <w:r w:rsidRPr="00591C60">
        <w:rPr>
          <w:sz w:val="24"/>
          <w:szCs w:val="24"/>
        </w:rPr>
        <w:t>к товару документацию:</w:t>
      </w:r>
    </w:p>
    <w:p w14:paraId="469771CA"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w:t>
      </w:r>
      <w:r w:rsidRPr="00591C60">
        <w:rPr>
          <w:sz w:val="24"/>
          <w:szCs w:val="24"/>
        </w:rPr>
        <w:t>С</w:t>
      </w:r>
      <w:r w:rsidR="00CA6BDA" w:rsidRPr="00591C60">
        <w:rPr>
          <w:sz w:val="24"/>
          <w:szCs w:val="24"/>
        </w:rPr>
        <w:t>чет;</w:t>
      </w:r>
    </w:p>
    <w:p w14:paraId="3AF52C39"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w:t>
      </w:r>
      <w:r w:rsidR="00CA6BDA" w:rsidRPr="00591C60">
        <w:rPr>
          <w:sz w:val="24"/>
          <w:szCs w:val="24"/>
        </w:rPr>
        <w:t>счет – фактуру;</w:t>
      </w:r>
    </w:p>
    <w:p w14:paraId="6AAE5860"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w:t>
      </w:r>
      <w:r w:rsidR="00CA6BDA" w:rsidRPr="00591C60">
        <w:rPr>
          <w:sz w:val="24"/>
          <w:szCs w:val="24"/>
        </w:rPr>
        <w:t>товарную накладную (код формы 0</w:t>
      </w:r>
      <w:r>
        <w:rPr>
          <w:sz w:val="24"/>
          <w:szCs w:val="24"/>
        </w:rPr>
        <w:t>330212 по ОКУД), оформленную в 2</w:t>
      </w:r>
      <w:r w:rsidR="00CA6BDA" w:rsidRPr="00591C60">
        <w:rPr>
          <w:sz w:val="24"/>
          <w:szCs w:val="24"/>
        </w:rPr>
        <w:t>-х экземпл</w:t>
      </w:r>
      <w:r>
        <w:rPr>
          <w:sz w:val="24"/>
          <w:szCs w:val="24"/>
        </w:rPr>
        <w:t xml:space="preserve">ярах (по одному для Поставщика </w:t>
      </w:r>
      <w:r w:rsidR="00CA6BDA" w:rsidRPr="00591C60">
        <w:rPr>
          <w:sz w:val="24"/>
          <w:szCs w:val="24"/>
        </w:rPr>
        <w:t>и Заказчика) с печатью Поставщика</w:t>
      </w:r>
      <w:r>
        <w:rPr>
          <w:sz w:val="24"/>
          <w:szCs w:val="24"/>
        </w:rPr>
        <w:t xml:space="preserve"> либо УПД</w:t>
      </w:r>
      <w:r w:rsidR="00CA6BDA" w:rsidRPr="00591C60">
        <w:rPr>
          <w:sz w:val="24"/>
          <w:szCs w:val="24"/>
        </w:rPr>
        <w:t>;</w:t>
      </w:r>
    </w:p>
    <w:p w14:paraId="3D815AA1" w14:textId="77777777" w:rsidR="00CA6BDA" w:rsidRPr="00591C60" w:rsidRDefault="00CA6BDA" w:rsidP="0026273A">
      <w:pPr>
        <w:pStyle w:val="22"/>
        <w:shd w:val="clear" w:color="auto" w:fill="auto"/>
        <w:tabs>
          <w:tab w:val="left" w:pos="0"/>
        </w:tabs>
        <w:spacing w:after="0" w:line="240" w:lineRule="auto"/>
        <w:contextualSpacing/>
        <w:jc w:val="both"/>
        <w:rPr>
          <w:sz w:val="24"/>
          <w:szCs w:val="24"/>
        </w:rPr>
      </w:pPr>
      <w:r w:rsidRPr="00591C60">
        <w:rPr>
          <w:sz w:val="24"/>
          <w:szCs w:val="24"/>
        </w:rPr>
        <w:t>- руководство по эксплуатации (на русском языке)</w:t>
      </w:r>
      <w:r w:rsidR="0026273A">
        <w:rPr>
          <w:sz w:val="24"/>
          <w:szCs w:val="24"/>
        </w:rPr>
        <w:t xml:space="preserve"> (при наличии)</w:t>
      </w:r>
      <w:r w:rsidRPr="00591C60">
        <w:rPr>
          <w:sz w:val="24"/>
          <w:szCs w:val="24"/>
        </w:rPr>
        <w:t>.</w:t>
      </w:r>
    </w:p>
    <w:p w14:paraId="267EA0B7"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гарантийная карта (талон) </w:t>
      </w:r>
      <w:r w:rsidR="00CA6BDA" w:rsidRPr="00591C60">
        <w:rPr>
          <w:sz w:val="24"/>
          <w:szCs w:val="24"/>
        </w:rPr>
        <w:t>(на русском языке)</w:t>
      </w:r>
      <w:r w:rsidRPr="0026273A">
        <w:rPr>
          <w:sz w:val="24"/>
          <w:szCs w:val="24"/>
        </w:rPr>
        <w:t xml:space="preserve"> </w:t>
      </w:r>
      <w:r w:rsidRPr="00591C60">
        <w:rPr>
          <w:sz w:val="24"/>
          <w:szCs w:val="24"/>
        </w:rPr>
        <w:t>(при наличии)</w:t>
      </w:r>
      <w:r>
        <w:rPr>
          <w:sz w:val="24"/>
          <w:szCs w:val="24"/>
        </w:rPr>
        <w:t>.</w:t>
      </w:r>
    </w:p>
    <w:p w14:paraId="62E8583B"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w:t>
      </w:r>
      <w:r w:rsidR="00CA6BDA" w:rsidRPr="00591C60">
        <w:rPr>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w:t>
      </w:r>
      <w:r>
        <w:rPr>
          <w:sz w:val="24"/>
          <w:szCs w:val="24"/>
        </w:rPr>
        <w:t>.</w:t>
      </w:r>
    </w:p>
    <w:p w14:paraId="068DC1C7" w14:textId="77777777" w:rsidR="00CA6BDA" w:rsidRPr="00591C60" w:rsidRDefault="00CA6BDA" w:rsidP="0026273A">
      <w:pPr>
        <w:pStyle w:val="22"/>
        <w:shd w:val="clear" w:color="auto" w:fill="auto"/>
        <w:tabs>
          <w:tab w:val="left" w:pos="0"/>
        </w:tabs>
        <w:spacing w:after="0" w:line="240" w:lineRule="auto"/>
        <w:contextualSpacing/>
        <w:jc w:val="both"/>
        <w:rPr>
          <w:sz w:val="24"/>
          <w:szCs w:val="24"/>
        </w:rPr>
      </w:pPr>
      <w:r w:rsidRPr="00591C60">
        <w:rPr>
          <w:sz w:val="24"/>
          <w:szCs w:val="24"/>
        </w:rPr>
        <w:t>Все копии документов должны быть заверены печатью Поставщика.</w:t>
      </w:r>
    </w:p>
    <w:p w14:paraId="074FA9D1"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 случае, если документы, указанные в пункте 5.4 Договора, не переданы Поставщиком </w:t>
      </w:r>
      <w:r w:rsidR="0026273A">
        <w:rPr>
          <w:sz w:val="24"/>
          <w:szCs w:val="24"/>
        </w:rPr>
        <w:t>Заказчику</w:t>
      </w:r>
      <w:r w:rsidRPr="00591C60">
        <w:rPr>
          <w:sz w:val="24"/>
          <w:szCs w:val="24"/>
        </w:rPr>
        <w:t xml:space="preserve"> одновременно с товаром, товар считается не поставленным и приемке не подлежит.</w:t>
      </w:r>
    </w:p>
    <w:p w14:paraId="16326516"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Обязат</w:t>
      </w:r>
      <w:r w:rsidR="0026273A">
        <w:rPr>
          <w:sz w:val="24"/>
          <w:szCs w:val="24"/>
        </w:rPr>
        <w:t xml:space="preserve">ельство Поставщика по поставке </w:t>
      </w:r>
      <w:r w:rsidRPr="00591C60">
        <w:rPr>
          <w:sz w:val="24"/>
          <w:szCs w:val="24"/>
        </w:rPr>
        <w:t xml:space="preserve">товара считается исполненным с момента подписания </w:t>
      </w:r>
      <w:r w:rsidR="0026273A">
        <w:rPr>
          <w:sz w:val="24"/>
          <w:szCs w:val="24"/>
        </w:rPr>
        <w:t xml:space="preserve">Заказчикам </w:t>
      </w:r>
      <w:r w:rsidRPr="00591C60">
        <w:rPr>
          <w:sz w:val="24"/>
          <w:szCs w:val="24"/>
        </w:rPr>
        <w:t>без замечаний товарных накладных по факту приемки товара.</w:t>
      </w:r>
    </w:p>
    <w:p w14:paraId="265CAC46"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5.6. Договора.</w:t>
      </w:r>
    </w:p>
    <w:p w14:paraId="4C49C482" w14:textId="77777777" w:rsidR="00CA6BDA"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Право собственности на товар переходит к Заказчику с момента поставки товара в соответствии с пунктом 5.6. Договора.</w:t>
      </w:r>
    </w:p>
    <w:p w14:paraId="5A10E296"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26273A">
        <w:rPr>
          <w:sz w:val="24"/>
          <w:szCs w:val="24"/>
        </w:rPr>
        <w:t>Качество и безопасность товара, порядок приемки</w:t>
      </w:r>
    </w:p>
    <w:p w14:paraId="54D18C00" w14:textId="25183AC2"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Поставляемый това</w:t>
      </w:r>
      <w:r w:rsidR="0026273A" w:rsidRPr="0026273A">
        <w:rPr>
          <w:sz w:val="24"/>
          <w:szCs w:val="24"/>
        </w:rPr>
        <w:t xml:space="preserve">р должен быть новым, не бывшем </w:t>
      </w:r>
      <w:r w:rsidRPr="00591C60">
        <w:rPr>
          <w:sz w:val="24"/>
          <w:szCs w:val="24"/>
        </w:rPr>
        <w:t>в употреблении, не восстановленным). Качество поставляемого товара должно соответствовать техническо-нормативной документации, принятой для данного вида товара, а также требованиям, установленным в Договоре.</w:t>
      </w:r>
    </w:p>
    <w:p w14:paraId="05F4D157"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Приемка товара производится в соответствии с требованиями</w:t>
      </w:r>
      <w:r w:rsidR="0026273A" w:rsidRPr="0026273A">
        <w:rPr>
          <w:sz w:val="24"/>
          <w:szCs w:val="24"/>
        </w:rPr>
        <w:t xml:space="preserve"> </w:t>
      </w:r>
      <w:r w:rsidRPr="00591C60">
        <w:rPr>
          <w:sz w:val="24"/>
          <w:szCs w:val="24"/>
        </w:rPr>
        <w:t>и инструкциям.</w:t>
      </w:r>
    </w:p>
    <w:p w14:paraId="1C0FBB51"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Приемка товара по качеству (в том числе по качеству внутри тарных мест) производится </w:t>
      </w:r>
      <w:r w:rsidR="0026273A">
        <w:rPr>
          <w:sz w:val="24"/>
          <w:szCs w:val="24"/>
        </w:rPr>
        <w:t>Заказчикам</w:t>
      </w:r>
      <w:r w:rsidRPr="00591C60">
        <w:rPr>
          <w:sz w:val="24"/>
          <w:szCs w:val="24"/>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591C60">
          <w:rPr>
            <w:sz w:val="24"/>
            <w:szCs w:val="24"/>
          </w:rPr>
          <w:t>1966 г</w:t>
        </w:r>
      </w:smartTag>
      <w:r w:rsidRPr="00591C60">
        <w:rPr>
          <w:sz w:val="24"/>
          <w:szCs w:val="24"/>
        </w:rPr>
        <w:t>. № П-7, в части, не противоречащей требованиям законодательства и условиям Договора.</w:t>
      </w:r>
    </w:p>
    <w:p w14:paraId="2291DB8F"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Моментом исполнения обязательств Поставщика по поставке (передаче) товара считается дата подписания </w:t>
      </w:r>
      <w:r w:rsidR="0026273A">
        <w:rPr>
          <w:sz w:val="24"/>
          <w:szCs w:val="24"/>
        </w:rPr>
        <w:t>Заказчикам</w:t>
      </w:r>
      <w:r w:rsidRPr="00591C60">
        <w:rPr>
          <w:sz w:val="24"/>
          <w:szCs w:val="24"/>
        </w:rPr>
        <w:t xml:space="preserve"> без замечаний товарных накладных по факту приемки товара. </w:t>
      </w:r>
    </w:p>
    <w:p w14:paraId="50A0BB37"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Заказчик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 </w:t>
      </w:r>
    </w:p>
    <w:p w14:paraId="413B04A6" w14:textId="77777777" w:rsidR="00CA6BDA" w:rsidRPr="00591C60" w:rsidRDefault="00CA6BDA" w:rsidP="0026273A">
      <w:pPr>
        <w:pStyle w:val="22"/>
        <w:shd w:val="clear" w:color="auto" w:fill="auto"/>
        <w:tabs>
          <w:tab w:val="left" w:pos="0"/>
        </w:tabs>
        <w:spacing w:after="0" w:line="240" w:lineRule="auto"/>
        <w:contextualSpacing/>
        <w:jc w:val="both"/>
        <w:rPr>
          <w:sz w:val="24"/>
          <w:szCs w:val="24"/>
        </w:rPr>
      </w:pPr>
      <w:r w:rsidRPr="00591C60">
        <w:rPr>
          <w:sz w:val="24"/>
          <w:szCs w:val="24"/>
        </w:rPr>
        <w:t>Неприбытие представителя Поставщика для приёма-передачи каждой партии товара принимается Сторонами, как согласие Поставщика на одностор</w:t>
      </w:r>
      <w:r w:rsidR="0026273A">
        <w:rPr>
          <w:sz w:val="24"/>
          <w:szCs w:val="24"/>
        </w:rPr>
        <w:t>оннюю приемку товара Заказчиком</w:t>
      </w:r>
      <w:r w:rsidRPr="00591C60">
        <w:rPr>
          <w:sz w:val="24"/>
          <w:szCs w:val="24"/>
        </w:rPr>
        <w:t xml:space="preserve">. </w:t>
      </w:r>
    </w:p>
    <w:p w14:paraId="102E1BB7" w14:textId="77777777" w:rsidR="00CA6BDA" w:rsidRPr="00591C60" w:rsidRDefault="00CA6BDA" w:rsidP="0026273A">
      <w:pPr>
        <w:pStyle w:val="22"/>
        <w:shd w:val="clear" w:color="auto" w:fill="auto"/>
        <w:tabs>
          <w:tab w:val="left" w:pos="0"/>
        </w:tabs>
        <w:spacing w:after="0" w:line="240" w:lineRule="auto"/>
        <w:contextualSpacing/>
        <w:jc w:val="both"/>
        <w:rPr>
          <w:sz w:val="24"/>
          <w:szCs w:val="24"/>
        </w:rPr>
      </w:pPr>
      <w:r w:rsidRPr="00591C60">
        <w:rPr>
          <w:sz w:val="24"/>
          <w:szCs w:val="24"/>
        </w:rPr>
        <w:t xml:space="preserve">Товар, не соответствующий требованиям, предусмотренным Договором, приемке не подлежит и считается </w:t>
      </w:r>
      <w:r w:rsidR="0026273A" w:rsidRPr="00591C60">
        <w:rPr>
          <w:sz w:val="24"/>
          <w:szCs w:val="24"/>
        </w:rPr>
        <w:t>не поставленным</w:t>
      </w:r>
      <w:r w:rsidRPr="00591C60">
        <w:rPr>
          <w:sz w:val="24"/>
          <w:szCs w:val="24"/>
        </w:rPr>
        <w:t xml:space="preserve">. При этом </w:t>
      </w:r>
      <w:r w:rsidR="0026273A">
        <w:rPr>
          <w:sz w:val="24"/>
          <w:szCs w:val="24"/>
        </w:rPr>
        <w:t>Заказчик</w:t>
      </w:r>
      <w:r w:rsidRPr="00591C60">
        <w:rPr>
          <w:sz w:val="24"/>
          <w:szCs w:val="24"/>
        </w:rPr>
        <w:t xml:space="preserve"> составляет мотивированный отказ от приемки товара и подписания товарных и товаротранспортных накладных по факту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14:paraId="53E9F2ED" w14:textId="328BE1E7" w:rsidR="00CA6BDA"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 случае нарушения условий Договора о сроках поставки и качестве товара Поставщик обязуется возместить Заказчику убытки, причиненные вследствие нарушения сроков поставки </w:t>
      </w:r>
      <w:r w:rsidRPr="00591C60">
        <w:rPr>
          <w:sz w:val="24"/>
          <w:szCs w:val="24"/>
        </w:rPr>
        <w:lastRenderedPageBreak/>
        <w:t>товара 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w:t>
      </w:r>
      <w:r w:rsidR="00E82819">
        <w:rPr>
          <w:sz w:val="24"/>
          <w:szCs w:val="24"/>
        </w:rPr>
        <w:t>ворению Поставщиком в течение 7 (семи</w:t>
      </w:r>
      <w:r w:rsidRPr="00591C60">
        <w:rPr>
          <w:sz w:val="24"/>
          <w:szCs w:val="24"/>
        </w:rPr>
        <w:t>) календарных дней со дня получения соответствующего требов</w:t>
      </w:r>
      <w:r w:rsidR="0026273A">
        <w:rPr>
          <w:sz w:val="24"/>
          <w:szCs w:val="24"/>
        </w:rPr>
        <w:t>ания Заказчика</w:t>
      </w:r>
      <w:r w:rsidRPr="00591C60">
        <w:rPr>
          <w:sz w:val="24"/>
          <w:szCs w:val="24"/>
        </w:rPr>
        <w:t>.</w:t>
      </w:r>
    </w:p>
    <w:p w14:paraId="544AF871"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26273A">
        <w:rPr>
          <w:sz w:val="24"/>
          <w:szCs w:val="24"/>
        </w:rPr>
        <w:t>Экспертиза товара</w:t>
      </w:r>
    </w:p>
    <w:p w14:paraId="5B29E921"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CA7D7C">
        <w:rPr>
          <w:sz w:val="24"/>
          <w:szCs w:val="24"/>
        </w:rPr>
        <w:t>Заказчикам</w:t>
      </w:r>
      <w:r w:rsidRPr="00591C60">
        <w:rPr>
          <w:sz w:val="24"/>
          <w:szCs w:val="24"/>
        </w:rPr>
        <w:t xml:space="preserve"> проводится экспертиза поставленного товара.</w:t>
      </w:r>
    </w:p>
    <w:p w14:paraId="71E18E45"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Экспертиза каждой партии товара на соответствие требованиям, установленным Договором и предусмотренной им нормативной и технической документацией, проводится </w:t>
      </w:r>
      <w:r w:rsidR="00CA7D7C">
        <w:rPr>
          <w:sz w:val="24"/>
          <w:szCs w:val="24"/>
        </w:rPr>
        <w:t>Заказчикам</w:t>
      </w:r>
      <w:r w:rsidRPr="00591C60">
        <w:rPr>
          <w:sz w:val="24"/>
          <w:szCs w:val="24"/>
        </w:rPr>
        <w:t xml:space="preserve"> в день поставки товара. П</w:t>
      </w:r>
      <w:r w:rsidR="00CA7D7C">
        <w:rPr>
          <w:sz w:val="24"/>
          <w:szCs w:val="24"/>
        </w:rPr>
        <w:t>о итогам проведения экспертизы Заказчик</w:t>
      </w:r>
      <w:r w:rsidRPr="00591C60">
        <w:rPr>
          <w:sz w:val="24"/>
          <w:szCs w:val="24"/>
        </w:rPr>
        <w:t xml:space="preserve"> в произвольной форме составляют заключение с указанием соответствия (несоответствия) товара требованиям Договора (далее – Заключение экспертизы), которое должно быть объективным, обоснованным и соответствовать законодательству Российской Федерации. Заключ</w:t>
      </w:r>
      <w:r w:rsidR="00CA7D7C">
        <w:rPr>
          <w:sz w:val="24"/>
          <w:szCs w:val="24"/>
        </w:rPr>
        <w:t>ение экспертизы составляется в 2</w:t>
      </w:r>
      <w:r w:rsidRPr="00591C60">
        <w:rPr>
          <w:sz w:val="24"/>
          <w:szCs w:val="24"/>
        </w:rPr>
        <w:t xml:space="preserve"> (</w:t>
      </w:r>
      <w:r w:rsidR="00CA7D7C">
        <w:rPr>
          <w:sz w:val="24"/>
          <w:szCs w:val="24"/>
        </w:rPr>
        <w:t>дву</w:t>
      </w:r>
      <w:r w:rsidRPr="00591C60">
        <w:rPr>
          <w:sz w:val="24"/>
          <w:szCs w:val="24"/>
        </w:rPr>
        <w:t xml:space="preserve">х) экземплярах, по одному для Заказчика, и Поставщика. </w:t>
      </w:r>
    </w:p>
    <w:p w14:paraId="751BF3DC"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Подписание Заключения экспертизы является основанием для подписания товарной накладной. </w:t>
      </w:r>
    </w:p>
    <w:p w14:paraId="4C67366F" w14:textId="77777777" w:rsidR="00CA6BDA"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 случае выявления по результатам проведения экспертизы несоответствия товара условиям Договора Заказчик вправе принять решение об одностороннем отказе от исполнения Договора.</w:t>
      </w:r>
    </w:p>
    <w:p w14:paraId="4D7AA18D"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CA7D7C">
        <w:rPr>
          <w:sz w:val="24"/>
          <w:szCs w:val="24"/>
        </w:rPr>
        <w:t>Гарантийные обязательства</w:t>
      </w:r>
    </w:p>
    <w:p w14:paraId="74948998" w14:textId="77777777" w:rsidR="00CA6BDA" w:rsidRPr="00591C60"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Договора. </w:t>
      </w:r>
    </w:p>
    <w:p w14:paraId="016F713A" w14:textId="77777777" w:rsidR="00CA6BDA" w:rsidRPr="00591C60"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 случае обнаружения Заказчиком некачественного товара, Поставщик осуществляет безвозмездную замену товара ненадлежащего качества на товар, соответствующий требованиям Договора.</w:t>
      </w:r>
    </w:p>
    <w:p w14:paraId="2B576BDA" w14:textId="77777777" w:rsidR="00CA6BDA" w:rsidRPr="00591C60"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Срок замены некачественного товара составляет </w:t>
      </w:r>
      <w:r w:rsidR="00DC6CCD">
        <w:rPr>
          <w:sz w:val="24"/>
          <w:szCs w:val="24"/>
        </w:rPr>
        <w:t>не более 5</w:t>
      </w:r>
      <w:r w:rsidR="00251326">
        <w:rPr>
          <w:sz w:val="24"/>
          <w:szCs w:val="24"/>
        </w:rPr>
        <w:t xml:space="preserve"> </w:t>
      </w:r>
      <w:r w:rsidRPr="00591C60">
        <w:rPr>
          <w:sz w:val="24"/>
          <w:szCs w:val="24"/>
        </w:rPr>
        <w:t>календарных дней с момента получения Поставщиком требов</w:t>
      </w:r>
      <w:r w:rsidR="00CA7D7C">
        <w:rPr>
          <w:sz w:val="24"/>
          <w:szCs w:val="24"/>
        </w:rPr>
        <w:t>ания Заказчика</w:t>
      </w:r>
      <w:r w:rsidRPr="00591C60">
        <w:rPr>
          <w:sz w:val="24"/>
          <w:szCs w:val="24"/>
        </w:rPr>
        <w:t xml:space="preserve"> о замене товара несоответствующего качества. В данный срок входит время, затраченное на транспортировку товара.</w:t>
      </w:r>
    </w:p>
    <w:p w14:paraId="53D1635C" w14:textId="77777777" w:rsidR="00CA6BDA" w:rsidRPr="00591C60"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При замене товара срок годности на него исчисляется заново со дня приемки товара </w:t>
      </w:r>
      <w:r w:rsidR="004A0A13">
        <w:rPr>
          <w:sz w:val="24"/>
          <w:szCs w:val="24"/>
        </w:rPr>
        <w:t>Заказчикам.</w:t>
      </w:r>
    </w:p>
    <w:p w14:paraId="22DDAB9C" w14:textId="77777777" w:rsidR="00CA6BDA"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Все расходы, связанные с заменой товара ненадлежащего качества в период срока годности товара оплачиваются за счет Поставщика.</w:t>
      </w:r>
    </w:p>
    <w:p w14:paraId="7061541A"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CA7D7C">
        <w:rPr>
          <w:sz w:val="24"/>
          <w:szCs w:val="24"/>
        </w:rPr>
        <w:t>Ответственность Сторон</w:t>
      </w:r>
    </w:p>
    <w:p w14:paraId="47993A28" w14:textId="77777777" w:rsidR="00753793" w:rsidRDefault="00753793" w:rsidP="00753793">
      <w:pPr>
        <w:pStyle w:val="a3"/>
        <w:numPr>
          <w:ilvl w:val="1"/>
          <w:numId w:val="5"/>
        </w:numPr>
        <w:spacing w:line="240" w:lineRule="auto"/>
        <w:ind w:left="0" w:firstLine="0"/>
        <w:contextualSpacing/>
        <w:rPr>
          <w:rFonts w:ascii="Times New Roman" w:hAnsi="Times New Roman" w:cs="Times New Roman"/>
          <w:sz w:val="24"/>
        </w:rPr>
      </w:pPr>
      <w:r w:rsidRPr="00753793">
        <w:rPr>
          <w:rFonts w:ascii="Times New Roman" w:hAnsi="Times New Roman" w:cs="Times New Roman"/>
          <w:sz w:val="24"/>
        </w:rPr>
        <w:t>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постановлением Правительства от 30.08.2017 №1042.</w:t>
      </w:r>
    </w:p>
    <w:p w14:paraId="3A26A54D"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CA7D7C">
        <w:rPr>
          <w:sz w:val="24"/>
          <w:szCs w:val="24"/>
        </w:rPr>
        <w:t>Обстоятельства непреодолимой силы</w:t>
      </w:r>
    </w:p>
    <w:p w14:paraId="77A041C7" w14:textId="77777777" w:rsidR="00CA7D7C" w:rsidRPr="0014054D" w:rsidRDefault="00CA7D7C" w:rsidP="00CA7D7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 xml:space="preserve">Стороны не несут ответственности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Наличие и продолжительность форс-мажорных обстоятельств подтверждается документом установленного образца, выдаваемым Торгово-Промышленной палатой РТ. </w:t>
      </w:r>
    </w:p>
    <w:p w14:paraId="5A086215" w14:textId="77777777" w:rsidR="00CA7D7C" w:rsidRDefault="00CA7D7C" w:rsidP="00CA7D7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Сторона, которая не исполняет своих обязательств, возникших из договора вследствие действия непреодолимой силы, должна немедленно известить в письменном виде другую сторону о препятствии и его влиянии на исполнение обязательств по договору.</w:t>
      </w:r>
    </w:p>
    <w:p w14:paraId="5049D029" w14:textId="77777777" w:rsidR="00CA6BDA" w:rsidRPr="00CA7D7C"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CA7D7C">
        <w:rPr>
          <w:sz w:val="24"/>
          <w:szCs w:val="24"/>
        </w:rPr>
        <w:t>Изменение, расторжение Договора</w:t>
      </w:r>
    </w:p>
    <w:p w14:paraId="3AC38CC9"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При исполнении Договора по согла</w:t>
      </w:r>
      <w:r w:rsidR="00CA7D7C" w:rsidRPr="00CA7D7C">
        <w:rPr>
          <w:rFonts w:ascii="Times New Roman" w:hAnsi="Times New Roman" w:cs="Times New Roman"/>
          <w:sz w:val="24"/>
        </w:rPr>
        <w:t>сованию Заказчика с Поставщиком</w:t>
      </w:r>
      <w:r w:rsidRPr="00591C60">
        <w:rPr>
          <w:rFonts w:ascii="Times New Roman" w:hAnsi="Times New Roman" w:cs="Times New Roman"/>
          <w:sz w:val="24"/>
        </w:rPr>
        <w:t xml:space="preserve"> допускается поставка товара, качество, технические и функциональные характеристики (потребительские свойства) </w:t>
      </w:r>
      <w:r w:rsidRPr="00591C60">
        <w:rPr>
          <w:rFonts w:ascii="Times New Roman" w:hAnsi="Times New Roman" w:cs="Times New Roman"/>
          <w:sz w:val="24"/>
        </w:rPr>
        <w:lastRenderedPageBreak/>
        <w:t>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AFCD754" w14:textId="77777777" w:rsidR="00054025" w:rsidRPr="000F6E93" w:rsidRDefault="00054025" w:rsidP="00054025">
      <w:pPr>
        <w:pStyle w:val="a3"/>
        <w:numPr>
          <w:ilvl w:val="1"/>
          <w:numId w:val="5"/>
        </w:numPr>
        <w:spacing w:line="240" w:lineRule="auto"/>
        <w:ind w:left="0" w:firstLine="0"/>
        <w:contextualSpacing/>
        <w:rPr>
          <w:rFonts w:ascii="Times New Roman" w:hAnsi="Times New Roman" w:cs="Times New Roman"/>
          <w:sz w:val="24"/>
        </w:rPr>
      </w:pPr>
      <w:r w:rsidRPr="00054025">
        <w:rPr>
          <w:rFonts w:ascii="Times New Roman" w:hAnsi="Times New Roman" w:cs="Times New Roman"/>
          <w:sz w:val="24"/>
        </w:rPr>
        <w:t>З</w:t>
      </w:r>
      <w:r w:rsidRPr="000F6E93">
        <w:rPr>
          <w:rFonts w:ascii="Times New Roman" w:hAnsi="Times New Roman" w:cs="Times New Roman"/>
          <w:sz w:val="24"/>
        </w:rPr>
        <w:t>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0DDA953"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Расторжение Договора допускается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w:t>
      </w:r>
    </w:p>
    <w:p w14:paraId="62B5C013"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71967A75"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 xml:space="preserve">Решение Заказчика об одностороннем отказе от исполнения Договора в течение одного рабочего дня, следующего за датой принятия указанного решения,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данного пункта Договора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w:t>
      </w:r>
    </w:p>
    <w:p w14:paraId="34E4C760"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47C184DE"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
    <w:p w14:paraId="66130E11"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Заказчик имеет право на односторонний отказ от исполнения Договора в следующих случаях:</w:t>
      </w:r>
    </w:p>
    <w:p w14:paraId="040F7EB7" w14:textId="77777777" w:rsidR="00CA6BDA" w:rsidRPr="00591C60" w:rsidRDefault="00CA6BDA" w:rsidP="00CA7D7C">
      <w:pPr>
        <w:pStyle w:val="a3"/>
        <w:spacing w:line="240" w:lineRule="auto"/>
        <w:ind w:firstLine="0"/>
        <w:contextualSpacing/>
        <w:rPr>
          <w:rFonts w:ascii="Times New Roman" w:hAnsi="Times New Roman" w:cs="Times New Roman"/>
          <w:sz w:val="24"/>
        </w:rPr>
      </w:pPr>
      <w:r w:rsidRPr="00591C60">
        <w:rPr>
          <w:rFonts w:ascii="Times New Roman" w:hAnsi="Times New Roman" w:cs="Times New Roman"/>
          <w:sz w:val="24"/>
        </w:rPr>
        <w:t>1. Отказ Поставщика передать Заказчику товар или принадлежности к нему (п.1 ст.463, абз.2 ст.464 ГК РФ).</w:t>
      </w:r>
    </w:p>
    <w:p w14:paraId="617CF278" w14:textId="77777777" w:rsidR="00CA6BDA" w:rsidRPr="00591C60" w:rsidRDefault="00CA6BDA" w:rsidP="00CA7D7C">
      <w:pPr>
        <w:pStyle w:val="a3"/>
        <w:spacing w:line="240" w:lineRule="auto"/>
        <w:ind w:firstLine="0"/>
        <w:contextualSpacing/>
        <w:rPr>
          <w:rFonts w:ascii="Times New Roman" w:hAnsi="Times New Roman" w:cs="Times New Roman"/>
          <w:sz w:val="24"/>
        </w:rPr>
      </w:pPr>
      <w:r w:rsidRPr="00591C60">
        <w:rPr>
          <w:rFonts w:ascii="Times New Roman" w:hAnsi="Times New Roman" w:cs="Times New Roman"/>
          <w:sz w:val="24"/>
        </w:rPr>
        <w:t>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проявляются вновь после их устранения, и других подобных недостатков (п.2 ст.475 ГК РФ).</w:t>
      </w:r>
    </w:p>
    <w:p w14:paraId="116EC415" w14:textId="77777777" w:rsidR="00CA6BDA" w:rsidRPr="00591C60" w:rsidRDefault="00CA6BDA" w:rsidP="00CA7D7C">
      <w:pPr>
        <w:pStyle w:val="a3"/>
        <w:spacing w:line="240" w:lineRule="auto"/>
        <w:ind w:firstLine="0"/>
        <w:contextualSpacing/>
        <w:rPr>
          <w:rFonts w:ascii="Times New Roman" w:hAnsi="Times New Roman" w:cs="Times New Roman"/>
          <w:sz w:val="24"/>
        </w:rPr>
      </w:pPr>
      <w:r w:rsidRPr="00591C60">
        <w:rPr>
          <w:rFonts w:ascii="Times New Roman" w:hAnsi="Times New Roman" w:cs="Times New Roman"/>
          <w:sz w:val="24"/>
        </w:rPr>
        <w:t>3. Невыполнение Поставщиком в разумный срок требований Заказчика о доукомплектовании товара (п.1 ст.480 ГК РФ).</w:t>
      </w:r>
    </w:p>
    <w:p w14:paraId="61650EFA" w14:textId="77777777" w:rsidR="00054025" w:rsidRDefault="00D9432C" w:rsidP="00CA7D7C">
      <w:pPr>
        <w:pStyle w:val="a3"/>
        <w:spacing w:line="240" w:lineRule="auto"/>
        <w:ind w:firstLine="0"/>
        <w:contextualSpacing/>
        <w:rPr>
          <w:rFonts w:ascii="Times New Roman" w:hAnsi="Times New Roman" w:cs="Times New Roman"/>
          <w:sz w:val="24"/>
        </w:rPr>
      </w:pPr>
      <w:r>
        <w:rPr>
          <w:rFonts w:ascii="Times New Roman" w:hAnsi="Times New Roman" w:cs="Times New Roman"/>
          <w:sz w:val="24"/>
        </w:rPr>
        <w:t>4</w:t>
      </w:r>
      <w:r w:rsidR="00CA6BDA" w:rsidRPr="00591C60">
        <w:rPr>
          <w:rFonts w:ascii="Times New Roman" w:hAnsi="Times New Roman" w:cs="Times New Roman"/>
          <w:sz w:val="24"/>
        </w:rPr>
        <w:t>. Неоднократное нарушение Поставщиком сроков поставки товара (п.2 ст.523 ГК РФ).</w:t>
      </w:r>
    </w:p>
    <w:p w14:paraId="7BDE1D56" w14:textId="77777777" w:rsidR="00CA6BDA" w:rsidRPr="00591C60" w:rsidRDefault="00CA6BDA" w:rsidP="00D9432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D9432C">
        <w:rPr>
          <w:sz w:val="24"/>
          <w:szCs w:val="24"/>
        </w:rPr>
        <w:t>Порядок разрешения споров</w:t>
      </w:r>
    </w:p>
    <w:p w14:paraId="13186A59" w14:textId="77777777" w:rsidR="00CA7D7C" w:rsidRPr="0014054D"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Споры и разногласия, которые могут возникнуть при исполнении настоящего договора будут по возможности решаться путем переговоров между Сторонами.</w:t>
      </w:r>
    </w:p>
    <w:p w14:paraId="2AB4A6C9" w14:textId="77777777" w:rsidR="00CA7D7C" w:rsidRPr="0014054D"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lastRenderedPageBreak/>
        <w:t>Датой предъявления претензии считается дата отправления (по отметке почтового штемпеля на конверте), оригиналов претензионных документов.</w:t>
      </w:r>
    </w:p>
    <w:p w14:paraId="6F6F2750" w14:textId="77777777" w:rsidR="00CA7D7C" w:rsidRPr="0014054D"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 xml:space="preserve">Сторона, получившая претензию, обязана рассмотреть ее и дать ответ по существу или о </w:t>
      </w:r>
      <w:r>
        <w:rPr>
          <w:rFonts w:ascii="Times New Roman" w:hAnsi="Times New Roman" w:cs="Times New Roman"/>
          <w:sz w:val="24"/>
        </w:rPr>
        <w:t>ходе ее выполнения не позднее 30 календарных</w:t>
      </w:r>
      <w:r w:rsidRPr="0014054D">
        <w:rPr>
          <w:rFonts w:ascii="Times New Roman" w:hAnsi="Times New Roman" w:cs="Times New Roman"/>
          <w:sz w:val="24"/>
        </w:rPr>
        <w:t xml:space="preserve"> дней с момента предъявления претензии.</w:t>
      </w:r>
    </w:p>
    <w:p w14:paraId="16440E0B" w14:textId="77777777" w:rsidR="00CA7D7C" w:rsidRPr="0014054D"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В случае не достижения согласия по спорным вопросам Стороны вправе обращаться в Арбитражный суд Республики Татарстан.</w:t>
      </w:r>
    </w:p>
    <w:p w14:paraId="4BDB77B7" w14:textId="77777777" w:rsidR="00CA7D7C"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Взаимоотношения сторон, не урегулированные настоящим договором, регламентируются действующим законодательством Российской Федерации.</w:t>
      </w:r>
    </w:p>
    <w:p w14:paraId="50F3E7DA" w14:textId="77777777" w:rsidR="00CA6BDA" w:rsidRPr="00591C60" w:rsidRDefault="00CA6BDA" w:rsidP="00D9432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D9432C">
        <w:rPr>
          <w:sz w:val="24"/>
          <w:szCs w:val="24"/>
        </w:rPr>
        <w:t>Прочие условия</w:t>
      </w:r>
    </w:p>
    <w:p w14:paraId="38126745"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Договор составлен в двух подлинных экземплярах, имеющих одинаковую юридическую силу, по одному для каждой из Сторон.</w:t>
      </w:r>
    </w:p>
    <w:p w14:paraId="35108A13"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D9432C">
        <w:rPr>
          <w:rFonts w:ascii="Times New Roman" w:hAnsi="Times New Roman" w:cs="Times New Roman"/>
          <w:sz w:val="24"/>
        </w:rPr>
        <w:t>5</w:t>
      </w:r>
      <w:r w:rsidRPr="00591C60">
        <w:rPr>
          <w:rFonts w:ascii="Times New Roman" w:hAnsi="Times New Roman" w:cs="Times New Roman"/>
          <w:sz w:val="24"/>
        </w:rPr>
        <w:t xml:space="preserve"> (</w:t>
      </w:r>
      <w:r w:rsidR="00D9432C">
        <w:rPr>
          <w:rFonts w:ascii="Times New Roman" w:hAnsi="Times New Roman" w:cs="Times New Roman"/>
          <w:sz w:val="24"/>
        </w:rPr>
        <w:t>пяти</w:t>
      </w:r>
      <w:r w:rsidRPr="00591C60">
        <w:rPr>
          <w:rFonts w:ascii="Times New Roman" w:hAnsi="Times New Roman" w:cs="Times New Roman"/>
          <w:sz w:val="24"/>
        </w:rPr>
        <w:t xml:space="preserve">) </w:t>
      </w:r>
      <w:r w:rsidR="00D9432C">
        <w:rPr>
          <w:rFonts w:ascii="Times New Roman" w:hAnsi="Times New Roman" w:cs="Times New Roman"/>
          <w:sz w:val="24"/>
        </w:rPr>
        <w:t>рабочих дней</w:t>
      </w:r>
      <w:r w:rsidRPr="00591C60">
        <w:rPr>
          <w:rFonts w:ascii="Times New Roman" w:hAnsi="Times New Roman" w:cs="Times New Roman"/>
          <w:sz w:val="24"/>
        </w:rPr>
        <w:t xml:space="preserve"> в письменной форме.</w:t>
      </w:r>
    </w:p>
    <w:p w14:paraId="568DC3BB"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При исполнении договора не допускается перемена Поставщика, 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14:paraId="179ACC0E"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Во всем остальном, что не предусмотрено договором, Стороны руководствуются законодательством Российской Федерации.</w:t>
      </w:r>
    </w:p>
    <w:p w14:paraId="2892F6E0"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Приложение к договору, являющиеся его неотъемлемой частью – Спецификация.</w:t>
      </w:r>
    </w:p>
    <w:p w14:paraId="2915B549" w14:textId="77777777" w:rsidR="00CA6BDA"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Для оперативности документооборота в ходе исполнения договора, стороны договорились, что договоры и иные документы, содержащие подписи и печати сторон, отсканированные и присланные посредством электронной и факсимильной связи имеют одинаковую юридическую силу наравне с оригиналами и выражают действенную волю сторон. По первому требованию любой из сторон другая сторона обязана предоставить оригинал документа в разумный срок.</w:t>
      </w:r>
    </w:p>
    <w:p w14:paraId="4B5C1D24" w14:textId="77777777" w:rsidR="00CA6BDA" w:rsidRPr="00591C60" w:rsidRDefault="00CA6BDA" w:rsidP="00D9432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D9432C">
        <w:rPr>
          <w:sz w:val="24"/>
          <w:szCs w:val="24"/>
        </w:rPr>
        <w:t>Срок действия Договора</w:t>
      </w:r>
    </w:p>
    <w:p w14:paraId="27D6CBBE" w14:textId="6A635596" w:rsidR="00CA6BDA" w:rsidRPr="00591C60" w:rsidRDefault="00CA6BDA" w:rsidP="00753793">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Договор вступает в силу с момента его подписа</w:t>
      </w:r>
      <w:r w:rsidR="00E82819">
        <w:rPr>
          <w:rFonts w:ascii="Times New Roman" w:hAnsi="Times New Roman" w:cs="Times New Roman"/>
          <w:sz w:val="24"/>
        </w:rPr>
        <w:t>ния Сторонами и действует до «18</w:t>
      </w:r>
      <w:r w:rsidRPr="00591C60">
        <w:rPr>
          <w:rFonts w:ascii="Times New Roman" w:hAnsi="Times New Roman" w:cs="Times New Roman"/>
          <w:sz w:val="24"/>
        </w:rPr>
        <w:t>» декабря 20</w:t>
      </w:r>
      <w:r w:rsidR="00753793">
        <w:rPr>
          <w:rFonts w:ascii="Times New Roman" w:hAnsi="Times New Roman" w:cs="Times New Roman"/>
          <w:sz w:val="24"/>
        </w:rPr>
        <w:t>20</w:t>
      </w:r>
      <w:r w:rsidRPr="00591C60">
        <w:rPr>
          <w:rFonts w:ascii="Times New Roman" w:hAnsi="Times New Roman" w:cs="Times New Roman"/>
          <w:sz w:val="24"/>
        </w:rPr>
        <w:t>, а в части осуществления оплаты и гарантийных обязательств – до их полного исполнения.</w:t>
      </w:r>
    </w:p>
    <w:p w14:paraId="666C1BCF" w14:textId="77777777" w:rsidR="00CA6BDA" w:rsidRPr="00591C60" w:rsidRDefault="00CA6BDA" w:rsidP="00CA6BDA">
      <w:pPr>
        <w:suppressAutoHyphens/>
        <w:autoSpaceDE w:val="0"/>
        <w:contextualSpacing/>
        <w:jc w:val="center"/>
        <w:rPr>
          <w:rFonts w:ascii="Times New Roman" w:eastAsia="Times New Roman" w:hAnsi="Times New Roman" w:cs="Times New Roman"/>
          <w:b/>
        </w:rPr>
      </w:pPr>
      <w:r w:rsidRPr="00591C60">
        <w:rPr>
          <w:rFonts w:ascii="Times New Roman" w:eastAsia="Times New Roman" w:hAnsi="Times New Roman" w:cs="Times New Roman"/>
          <w:b/>
        </w:rPr>
        <w:t>15. Юридические адреса, банковские и отгрузочные реквизиты Сторон</w:t>
      </w:r>
    </w:p>
    <w:p w14:paraId="5C73B588" w14:textId="77777777" w:rsidR="00CA6BDA" w:rsidRPr="00591C60" w:rsidRDefault="00CA6BDA" w:rsidP="00CA6BDA">
      <w:pPr>
        <w:suppressAutoHyphens/>
        <w:autoSpaceDE w:val="0"/>
        <w:contextualSpacing/>
        <w:jc w:val="center"/>
        <w:rPr>
          <w:rFonts w:ascii="Times New Roman" w:eastAsia="Times New Roman" w:hAnsi="Times New Roman" w:cs="Times New Roman"/>
          <w:b/>
        </w:rPr>
      </w:pPr>
      <w:r w:rsidRPr="00591C60">
        <w:rPr>
          <w:rFonts w:ascii="Times New Roman" w:eastAsia="Times New Roman" w:hAnsi="Times New Roman" w:cs="Times New Roman"/>
          <w:b/>
        </w:rPr>
        <w:t>на момент подписания Договора</w:t>
      </w:r>
    </w:p>
    <w:p w14:paraId="5E07FA5F" w14:textId="7056CD93" w:rsidR="00CA6BDA" w:rsidRPr="00591C60" w:rsidRDefault="00CA6BDA" w:rsidP="00CA6BDA">
      <w:pPr>
        <w:contextualSpacing/>
        <w:rPr>
          <w:rFonts w:ascii="Times New Roman" w:hAnsi="Times New Roman" w:cs="Times New Roman"/>
        </w:rPr>
      </w:pPr>
    </w:p>
    <w:tbl>
      <w:tblPr>
        <w:tblW w:w="9787" w:type="dxa"/>
        <w:tblInd w:w="-142" w:type="dxa"/>
        <w:tblLayout w:type="fixed"/>
        <w:tblLook w:val="04A0" w:firstRow="1" w:lastRow="0" w:firstColumn="1" w:lastColumn="0" w:noHBand="0" w:noVBand="1"/>
      </w:tblPr>
      <w:tblGrid>
        <w:gridCol w:w="4962"/>
        <w:gridCol w:w="4825"/>
      </w:tblGrid>
      <w:tr w:rsidR="00CA6BDA" w:rsidRPr="00591C60" w14:paraId="4A65F1A7" w14:textId="77777777" w:rsidTr="003D2B8D">
        <w:trPr>
          <w:trHeight w:val="3187"/>
        </w:trPr>
        <w:tc>
          <w:tcPr>
            <w:tcW w:w="4962" w:type="dxa"/>
          </w:tcPr>
          <w:p w14:paraId="731CF1CA" w14:textId="77777777" w:rsidR="00CA6BDA" w:rsidRPr="00591C60" w:rsidRDefault="00D9432C" w:rsidP="003D2B8D">
            <w:pPr>
              <w:contextualSpacing/>
              <w:jc w:val="center"/>
              <w:rPr>
                <w:rFonts w:ascii="Times New Roman" w:hAnsi="Times New Roman" w:cs="Times New Roman"/>
                <w:b/>
              </w:rPr>
            </w:pPr>
            <w:r>
              <w:rPr>
                <w:rFonts w:ascii="Times New Roman" w:hAnsi="Times New Roman" w:cs="Times New Roman"/>
                <w:b/>
              </w:rPr>
              <w:t>Заказчик</w:t>
            </w:r>
          </w:p>
          <w:p w14:paraId="3874C613" w14:textId="77777777" w:rsidR="00CA6BDA" w:rsidRPr="00591C60" w:rsidRDefault="00CA6BDA" w:rsidP="003D2B8D">
            <w:pPr>
              <w:contextualSpacing/>
              <w:jc w:val="center"/>
              <w:rPr>
                <w:rFonts w:ascii="Times New Roman" w:hAnsi="Times New Roman" w:cs="Times New Roman"/>
                <w:b/>
              </w:rPr>
            </w:pPr>
          </w:p>
          <w:p w14:paraId="72DF8BC2" w14:textId="77777777" w:rsidR="00CA6BDA" w:rsidRPr="00591C60" w:rsidRDefault="00CA6BDA" w:rsidP="003D2B8D">
            <w:pPr>
              <w:contextualSpacing/>
              <w:jc w:val="center"/>
              <w:rPr>
                <w:rFonts w:ascii="Times New Roman" w:hAnsi="Times New Roman" w:cs="Times New Roman"/>
                <w:b/>
              </w:rPr>
            </w:pPr>
            <w:r w:rsidRPr="00591C60">
              <w:rPr>
                <w:rFonts w:ascii="Times New Roman" w:hAnsi="Times New Roman" w:cs="Times New Roman"/>
                <w:b/>
              </w:rPr>
              <w:t>ФКУ ИК-19 УФСИН России по</w:t>
            </w:r>
          </w:p>
          <w:p w14:paraId="05018EE9" w14:textId="77777777" w:rsidR="00CA6BDA" w:rsidRPr="00591C60" w:rsidRDefault="00CA6BDA" w:rsidP="003D2B8D">
            <w:pPr>
              <w:contextualSpacing/>
              <w:jc w:val="center"/>
              <w:rPr>
                <w:rFonts w:ascii="Times New Roman" w:hAnsi="Times New Roman" w:cs="Times New Roman"/>
                <w:b/>
              </w:rPr>
            </w:pPr>
            <w:r w:rsidRPr="00591C60">
              <w:rPr>
                <w:rFonts w:ascii="Times New Roman" w:hAnsi="Times New Roman" w:cs="Times New Roman"/>
                <w:b/>
              </w:rPr>
              <w:t>Республике Татарстан</w:t>
            </w:r>
          </w:p>
          <w:p w14:paraId="27D436D2" w14:textId="77777777" w:rsidR="00CA6BDA" w:rsidRPr="00591C60" w:rsidRDefault="00CA6BDA" w:rsidP="003D2B8D">
            <w:pPr>
              <w:contextualSpacing/>
              <w:jc w:val="both"/>
              <w:rPr>
                <w:rFonts w:ascii="Times New Roman" w:hAnsi="Times New Roman" w:cs="Times New Roman"/>
                <w:b/>
              </w:rPr>
            </w:pPr>
          </w:p>
          <w:p w14:paraId="31135359" w14:textId="77777777" w:rsidR="00E82819" w:rsidRDefault="00E82819" w:rsidP="00E82819">
            <w:pPr>
              <w:contextualSpacing/>
              <w:jc w:val="both"/>
              <w:rPr>
                <w:b/>
              </w:rPr>
            </w:pPr>
            <w:r w:rsidRPr="00FC3B22">
              <w:rPr>
                <w:b/>
              </w:rPr>
              <w:t xml:space="preserve">ФКУ ИК-19 УФСИН России </w:t>
            </w:r>
          </w:p>
          <w:p w14:paraId="4D713A06" w14:textId="77777777" w:rsidR="00E82819" w:rsidRPr="00FC3B22" w:rsidRDefault="00E82819" w:rsidP="00E82819">
            <w:pPr>
              <w:contextualSpacing/>
              <w:jc w:val="both"/>
              <w:rPr>
                <w:b/>
              </w:rPr>
            </w:pPr>
            <w:r w:rsidRPr="00FC3B22">
              <w:rPr>
                <w:b/>
              </w:rPr>
              <w:t>По</w:t>
            </w:r>
            <w:r>
              <w:rPr>
                <w:b/>
              </w:rPr>
              <w:t xml:space="preserve"> </w:t>
            </w:r>
            <w:r w:rsidRPr="00FC3B22">
              <w:rPr>
                <w:b/>
              </w:rPr>
              <w:t>Республике Татарстан</w:t>
            </w:r>
          </w:p>
          <w:p w14:paraId="0BCBD6F8" w14:textId="77777777" w:rsidR="00E82819" w:rsidRPr="00B00C55" w:rsidRDefault="00E82819" w:rsidP="00E82819">
            <w:pPr>
              <w:contextualSpacing/>
              <w:rPr>
                <w:rFonts w:ascii="Times New Roman" w:hAnsi="Times New Roman" w:cs="Times New Roman"/>
                <w:sz w:val="20"/>
                <w:szCs w:val="20"/>
              </w:rPr>
            </w:pPr>
            <w:r w:rsidRPr="00B00C55">
              <w:rPr>
                <w:rFonts w:ascii="Times New Roman" w:hAnsi="Times New Roman" w:cs="Times New Roman"/>
                <w:sz w:val="20"/>
                <w:szCs w:val="20"/>
              </w:rPr>
              <w:t>Юр. адрес: 420108, г. Казань,</w:t>
            </w:r>
          </w:p>
          <w:p w14:paraId="260292F4" w14:textId="77777777" w:rsidR="00E82819" w:rsidRPr="00B00C55" w:rsidRDefault="00E82819" w:rsidP="00E82819">
            <w:pPr>
              <w:contextualSpacing/>
              <w:rPr>
                <w:rFonts w:ascii="Times New Roman" w:hAnsi="Times New Roman" w:cs="Times New Roman"/>
                <w:sz w:val="20"/>
                <w:szCs w:val="20"/>
              </w:rPr>
            </w:pPr>
            <w:r w:rsidRPr="00B00C55">
              <w:rPr>
                <w:rFonts w:ascii="Times New Roman" w:hAnsi="Times New Roman" w:cs="Times New Roman"/>
                <w:sz w:val="20"/>
                <w:szCs w:val="20"/>
              </w:rPr>
              <w:t>ул. Магистральная, д. 18</w:t>
            </w:r>
          </w:p>
          <w:p w14:paraId="4BCC7095" w14:textId="77777777" w:rsidR="00E82819" w:rsidRPr="00B00C55" w:rsidRDefault="00E82819" w:rsidP="00E82819">
            <w:pPr>
              <w:contextualSpacing/>
              <w:rPr>
                <w:rFonts w:ascii="Times New Roman" w:hAnsi="Times New Roman" w:cs="Times New Roman"/>
                <w:sz w:val="20"/>
                <w:szCs w:val="20"/>
              </w:rPr>
            </w:pPr>
            <w:r w:rsidRPr="00B00C55">
              <w:rPr>
                <w:rFonts w:ascii="Times New Roman" w:hAnsi="Times New Roman" w:cs="Times New Roman"/>
                <w:sz w:val="20"/>
                <w:szCs w:val="20"/>
              </w:rPr>
              <w:t xml:space="preserve">Факт. адрес: 420108, г. </w:t>
            </w:r>
            <w:proofErr w:type="gramStart"/>
            <w:r w:rsidRPr="00B00C55">
              <w:rPr>
                <w:rFonts w:ascii="Times New Roman" w:hAnsi="Times New Roman" w:cs="Times New Roman"/>
                <w:sz w:val="20"/>
                <w:szCs w:val="20"/>
              </w:rPr>
              <w:t xml:space="preserve">Казань,   </w:t>
            </w:r>
            <w:proofErr w:type="gramEnd"/>
            <w:r w:rsidRPr="00B00C55">
              <w:rPr>
                <w:rFonts w:ascii="Times New Roman" w:hAnsi="Times New Roman" w:cs="Times New Roman"/>
                <w:sz w:val="20"/>
                <w:szCs w:val="20"/>
              </w:rPr>
              <w:t xml:space="preserve">                                ул. Магистральная, д. 18</w:t>
            </w:r>
          </w:p>
          <w:p w14:paraId="7D07EB14" w14:textId="77777777" w:rsidR="00E82819" w:rsidRPr="00B00C55" w:rsidRDefault="00E82819" w:rsidP="00E82819">
            <w:pPr>
              <w:contextualSpacing/>
              <w:rPr>
                <w:rFonts w:ascii="Times New Roman" w:hAnsi="Times New Roman" w:cs="Times New Roman"/>
                <w:sz w:val="20"/>
                <w:szCs w:val="20"/>
              </w:rPr>
            </w:pPr>
            <w:r w:rsidRPr="00B00C55">
              <w:rPr>
                <w:rFonts w:ascii="Times New Roman" w:hAnsi="Times New Roman" w:cs="Times New Roman"/>
                <w:sz w:val="20"/>
                <w:szCs w:val="20"/>
              </w:rPr>
              <w:t>ИНН/КПП 1659056543 /165901001</w:t>
            </w:r>
          </w:p>
          <w:p w14:paraId="33D24E22" w14:textId="77777777" w:rsidR="00E82819" w:rsidRPr="00B00C55" w:rsidRDefault="00E82819" w:rsidP="00E82819">
            <w:pPr>
              <w:contextualSpacing/>
              <w:rPr>
                <w:rFonts w:ascii="Times New Roman" w:hAnsi="Times New Roman" w:cs="Times New Roman"/>
                <w:sz w:val="20"/>
                <w:szCs w:val="20"/>
              </w:rPr>
            </w:pPr>
            <w:r w:rsidRPr="00B00C55">
              <w:rPr>
                <w:rFonts w:ascii="Times New Roman" w:hAnsi="Times New Roman" w:cs="Times New Roman"/>
                <w:sz w:val="20"/>
                <w:szCs w:val="20"/>
              </w:rPr>
              <w:t xml:space="preserve">р/с: 03211643000000013233 </w:t>
            </w:r>
          </w:p>
          <w:p w14:paraId="260C4F89" w14:textId="77777777" w:rsidR="00E82819" w:rsidRPr="00B00C55" w:rsidRDefault="00E82819" w:rsidP="00E82819">
            <w:pPr>
              <w:contextualSpacing/>
              <w:rPr>
                <w:rFonts w:ascii="Times New Roman" w:hAnsi="Times New Roman" w:cs="Times New Roman"/>
                <w:sz w:val="20"/>
                <w:szCs w:val="20"/>
              </w:rPr>
            </w:pPr>
            <w:r w:rsidRPr="00B00C55">
              <w:rPr>
                <w:rFonts w:ascii="Times New Roman" w:hAnsi="Times New Roman" w:cs="Times New Roman"/>
                <w:sz w:val="20"/>
                <w:szCs w:val="20"/>
              </w:rPr>
              <w:t xml:space="preserve">БИК:012202102 </w:t>
            </w:r>
          </w:p>
          <w:p w14:paraId="415404CD" w14:textId="77777777" w:rsidR="00E82819" w:rsidRPr="00B00C55" w:rsidRDefault="00E82819" w:rsidP="00E82819">
            <w:pPr>
              <w:contextualSpacing/>
              <w:rPr>
                <w:rFonts w:ascii="Times New Roman" w:hAnsi="Times New Roman" w:cs="Times New Roman"/>
                <w:sz w:val="20"/>
                <w:szCs w:val="20"/>
              </w:rPr>
            </w:pPr>
            <w:r w:rsidRPr="00B00C55">
              <w:rPr>
                <w:rFonts w:ascii="Times New Roman" w:hAnsi="Times New Roman" w:cs="Times New Roman"/>
                <w:sz w:val="20"/>
                <w:szCs w:val="20"/>
              </w:rPr>
              <w:t xml:space="preserve">к/с: 40102810745370000024 </w:t>
            </w:r>
          </w:p>
          <w:p w14:paraId="4F48F1A2" w14:textId="77777777" w:rsidR="00E82819" w:rsidRPr="00B00C55" w:rsidRDefault="00E82819" w:rsidP="00E82819">
            <w:pPr>
              <w:contextualSpacing/>
              <w:rPr>
                <w:rFonts w:ascii="Times New Roman" w:hAnsi="Times New Roman" w:cs="Times New Roman"/>
                <w:sz w:val="20"/>
                <w:szCs w:val="20"/>
              </w:rPr>
            </w:pPr>
            <w:r w:rsidRPr="00B00C55">
              <w:rPr>
                <w:rFonts w:ascii="Times New Roman" w:hAnsi="Times New Roman" w:cs="Times New Roman"/>
                <w:sz w:val="20"/>
                <w:szCs w:val="20"/>
              </w:rPr>
              <w:t xml:space="preserve">ОКЦ №1 ВОЛГО-ВЯТСКОЕ ГУ БАНКА РОССИИ//УФК по Нижегородской </w:t>
            </w:r>
            <w:proofErr w:type="gramStart"/>
            <w:r w:rsidRPr="00B00C55">
              <w:rPr>
                <w:rFonts w:ascii="Times New Roman" w:hAnsi="Times New Roman" w:cs="Times New Roman"/>
                <w:sz w:val="20"/>
                <w:szCs w:val="20"/>
              </w:rPr>
              <w:t xml:space="preserve">области,   </w:t>
            </w:r>
            <w:proofErr w:type="gramEnd"/>
            <w:r w:rsidRPr="00B00C55">
              <w:rPr>
                <w:rFonts w:ascii="Times New Roman" w:hAnsi="Times New Roman" w:cs="Times New Roman"/>
                <w:sz w:val="20"/>
                <w:szCs w:val="20"/>
              </w:rPr>
              <w:t xml:space="preserve">                    г. Нижний Новгород</w:t>
            </w:r>
          </w:p>
          <w:p w14:paraId="3C6AA06E" w14:textId="77777777" w:rsidR="00E82819" w:rsidRPr="00B00C55" w:rsidRDefault="00E82819" w:rsidP="00E82819">
            <w:pPr>
              <w:contextualSpacing/>
              <w:rPr>
                <w:rFonts w:ascii="Times New Roman" w:hAnsi="Times New Roman" w:cs="Times New Roman"/>
                <w:sz w:val="20"/>
                <w:szCs w:val="20"/>
              </w:rPr>
            </w:pPr>
            <w:r w:rsidRPr="00B00C55">
              <w:rPr>
                <w:rFonts w:ascii="Times New Roman" w:hAnsi="Times New Roman" w:cs="Times New Roman"/>
                <w:sz w:val="20"/>
                <w:szCs w:val="20"/>
              </w:rPr>
              <w:t>л/с 03111523780</w:t>
            </w:r>
          </w:p>
          <w:p w14:paraId="050342B4" w14:textId="19B4E3CA" w:rsidR="00B00C55" w:rsidRDefault="00B00C55" w:rsidP="00B00C55">
            <w:pPr>
              <w:contextualSpacing/>
              <w:rPr>
                <w:rFonts w:ascii="Times New Roman" w:hAnsi="Times New Roman" w:cs="Times New Roman"/>
                <w:sz w:val="20"/>
                <w:szCs w:val="20"/>
              </w:rPr>
            </w:pPr>
            <w:r w:rsidRPr="00B00C55">
              <w:rPr>
                <w:rFonts w:ascii="Times New Roman" w:hAnsi="Times New Roman" w:cs="Times New Roman"/>
                <w:sz w:val="20"/>
                <w:szCs w:val="20"/>
              </w:rPr>
              <w:t>Тел.:8(843)590-43-41</w:t>
            </w:r>
          </w:p>
          <w:p w14:paraId="4B938463" w14:textId="37B08540" w:rsidR="00B00C55" w:rsidRDefault="00B00C55" w:rsidP="00B00C55">
            <w:pPr>
              <w:contextualSpacing/>
              <w:rPr>
                <w:rFonts w:ascii="Times New Roman" w:hAnsi="Times New Roman" w:cs="Times New Roman"/>
                <w:sz w:val="20"/>
                <w:szCs w:val="20"/>
              </w:rPr>
            </w:pPr>
          </w:p>
          <w:p w14:paraId="09F4B235" w14:textId="77777777" w:rsidR="00B00C55" w:rsidRPr="00B00C55" w:rsidRDefault="00B00C55" w:rsidP="00B00C55">
            <w:pPr>
              <w:contextualSpacing/>
              <w:rPr>
                <w:rFonts w:ascii="Times New Roman" w:hAnsi="Times New Roman" w:cs="Times New Roman"/>
                <w:sz w:val="20"/>
                <w:szCs w:val="20"/>
              </w:rPr>
            </w:pPr>
          </w:p>
          <w:p w14:paraId="0D3674D8" w14:textId="77777777" w:rsidR="00CA6BDA" w:rsidRPr="00591C60" w:rsidRDefault="00CA6BDA" w:rsidP="003D2B8D">
            <w:pPr>
              <w:contextualSpacing/>
              <w:jc w:val="both"/>
              <w:rPr>
                <w:rFonts w:ascii="Times New Roman" w:hAnsi="Times New Roman" w:cs="Times New Roman"/>
              </w:rPr>
            </w:pPr>
            <w:r w:rsidRPr="00591C60">
              <w:rPr>
                <w:rFonts w:ascii="Times New Roman" w:hAnsi="Times New Roman" w:cs="Times New Roman"/>
              </w:rPr>
              <w:lastRenderedPageBreak/>
              <w:t xml:space="preserve">________________/ Р.Р. </w:t>
            </w:r>
            <w:proofErr w:type="spellStart"/>
            <w:r w:rsidRPr="00591C60">
              <w:rPr>
                <w:rFonts w:ascii="Times New Roman" w:hAnsi="Times New Roman" w:cs="Times New Roman"/>
              </w:rPr>
              <w:t>Нуруллов</w:t>
            </w:r>
            <w:proofErr w:type="spellEnd"/>
          </w:p>
          <w:p w14:paraId="7D2D4D52" w14:textId="77777777" w:rsidR="00CA6BDA" w:rsidRPr="00591C60" w:rsidRDefault="00CA6BDA" w:rsidP="003D2B8D">
            <w:pPr>
              <w:contextualSpacing/>
              <w:jc w:val="both"/>
              <w:rPr>
                <w:rFonts w:ascii="Times New Roman" w:hAnsi="Times New Roman" w:cs="Times New Roman"/>
              </w:rPr>
            </w:pPr>
            <w:proofErr w:type="spellStart"/>
            <w:r w:rsidRPr="00591C60">
              <w:rPr>
                <w:rFonts w:ascii="Times New Roman" w:hAnsi="Times New Roman" w:cs="Times New Roman"/>
              </w:rPr>
              <w:t>м.п</w:t>
            </w:r>
            <w:proofErr w:type="spellEnd"/>
            <w:r w:rsidRPr="00591C60">
              <w:rPr>
                <w:rFonts w:ascii="Times New Roman" w:hAnsi="Times New Roman" w:cs="Times New Roman"/>
              </w:rPr>
              <w:t>.</w:t>
            </w:r>
          </w:p>
        </w:tc>
        <w:tc>
          <w:tcPr>
            <w:tcW w:w="4825" w:type="dxa"/>
          </w:tcPr>
          <w:p w14:paraId="45779C45" w14:textId="774C25D8" w:rsidR="00CA6BDA" w:rsidRDefault="00D9432C" w:rsidP="007A5454">
            <w:pPr>
              <w:contextualSpacing/>
              <w:jc w:val="center"/>
              <w:rPr>
                <w:rFonts w:ascii="Times New Roman" w:hAnsi="Times New Roman" w:cs="Times New Roman"/>
                <w:b/>
              </w:rPr>
            </w:pPr>
            <w:r>
              <w:rPr>
                <w:rFonts w:ascii="Times New Roman" w:hAnsi="Times New Roman" w:cs="Times New Roman"/>
                <w:b/>
              </w:rPr>
              <w:lastRenderedPageBreak/>
              <w:t>Поставщик</w:t>
            </w:r>
          </w:p>
          <w:p w14:paraId="79B09063" w14:textId="6F54B6EB" w:rsidR="007A5454" w:rsidRDefault="007A5454" w:rsidP="007A5454">
            <w:pPr>
              <w:rPr>
                <w:rFonts w:ascii="Times New Roman" w:hAnsi="Times New Roman" w:cs="Times New Roman"/>
              </w:rPr>
            </w:pPr>
          </w:p>
          <w:p w14:paraId="1FFA526E" w14:textId="3B07BF49" w:rsidR="009008DA" w:rsidRDefault="009008DA" w:rsidP="007A5454">
            <w:pPr>
              <w:rPr>
                <w:rFonts w:ascii="Times New Roman" w:hAnsi="Times New Roman" w:cs="Times New Roman"/>
              </w:rPr>
            </w:pPr>
          </w:p>
          <w:p w14:paraId="33421F59" w14:textId="42C59D91" w:rsidR="009008DA" w:rsidRDefault="009008DA" w:rsidP="007A5454">
            <w:pPr>
              <w:rPr>
                <w:rFonts w:ascii="Times New Roman" w:hAnsi="Times New Roman" w:cs="Times New Roman"/>
              </w:rPr>
            </w:pPr>
          </w:p>
          <w:p w14:paraId="323A9F50" w14:textId="312BA0E9" w:rsidR="009008DA" w:rsidRDefault="009008DA" w:rsidP="007A5454">
            <w:pPr>
              <w:rPr>
                <w:rFonts w:ascii="Times New Roman" w:hAnsi="Times New Roman" w:cs="Times New Roman"/>
              </w:rPr>
            </w:pPr>
          </w:p>
          <w:p w14:paraId="71C8CD07" w14:textId="45F8A9A4" w:rsidR="009008DA" w:rsidRDefault="009008DA" w:rsidP="007A5454">
            <w:pPr>
              <w:rPr>
                <w:rFonts w:ascii="Times New Roman" w:hAnsi="Times New Roman" w:cs="Times New Roman"/>
              </w:rPr>
            </w:pPr>
          </w:p>
          <w:p w14:paraId="6F90C501" w14:textId="0AFD4EC0" w:rsidR="009008DA" w:rsidRDefault="009008DA" w:rsidP="007A5454">
            <w:pPr>
              <w:rPr>
                <w:rFonts w:ascii="Times New Roman" w:hAnsi="Times New Roman" w:cs="Times New Roman"/>
              </w:rPr>
            </w:pPr>
          </w:p>
          <w:p w14:paraId="32C2D36C" w14:textId="326F6EC6" w:rsidR="009008DA" w:rsidRDefault="009008DA" w:rsidP="007A5454">
            <w:pPr>
              <w:rPr>
                <w:rFonts w:ascii="Times New Roman" w:hAnsi="Times New Roman" w:cs="Times New Roman"/>
              </w:rPr>
            </w:pPr>
          </w:p>
          <w:p w14:paraId="77F97CE4" w14:textId="4B9463EC" w:rsidR="009008DA" w:rsidRDefault="009008DA" w:rsidP="007A5454">
            <w:pPr>
              <w:rPr>
                <w:rFonts w:ascii="Times New Roman" w:hAnsi="Times New Roman" w:cs="Times New Roman"/>
              </w:rPr>
            </w:pPr>
          </w:p>
          <w:p w14:paraId="16CA2A88" w14:textId="73B238C7" w:rsidR="009008DA" w:rsidRDefault="009008DA" w:rsidP="007A5454">
            <w:pPr>
              <w:rPr>
                <w:rFonts w:ascii="Times New Roman" w:hAnsi="Times New Roman" w:cs="Times New Roman"/>
              </w:rPr>
            </w:pPr>
          </w:p>
          <w:p w14:paraId="173927CD" w14:textId="45D2E45A" w:rsidR="009008DA" w:rsidRDefault="009008DA" w:rsidP="007A5454">
            <w:pPr>
              <w:rPr>
                <w:rFonts w:ascii="Times New Roman" w:hAnsi="Times New Roman" w:cs="Times New Roman"/>
              </w:rPr>
            </w:pPr>
          </w:p>
          <w:p w14:paraId="468F2E35" w14:textId="7A8C5827" w:rsidR="009008DA" w:rsidRDefault="009008DA" w:rsidP="007A5454">
            <w:pPr>
              <w:rPr>
                <w:rFonts w:ascii="Times New Roman" w:hAnsi="Times New Roman" w:cs="Times New Roman"/>
              </w:rPr>
            </w:pPr>
          </w:p>
          <w:p w14:paraId="751ECB33" w14:textId="5DC2D6C7" w:rsidR="009008DA" w:rsidRDefault="009008DA" w:rsidP="007A5454">
            <w:pPr>
              <w:rPr>
                <w:rFonts w:ascii="Times New Roman" w:hAnsi="Times New Roman" w:cs="Times New Roman"/>
              </w:rPr>
            </w:pPr>
          </w:p>
          <w:p w14:paraId="16B67021" w14:textId="7EEEFD76" w:rsidR="009008DA" w:rsidRDefault="009008DA" w:rsidP="007A5454">
            <w:pPr>
              <w:rPr>
                <w:rFonts w:ascii="Times New Roman" w:hAnsi="Times New Roman" w:cs="Times New Roman"/>
              </w:rPr>
            </w:pPr>
          </w:p>
          <w:p w14:paraId="317EA493" w14:textId="52FD24B8" w:rsidR="009008DA" w:rsidRDefault="009008DA" w:rsidP="007A5454">
            <w:pPr>
              <w:rPr>
                <w:rFonts w:ascii="Times New Roman" w:hAnsi="Times New Roman" w:cs="Times New Roman"/>
              </w:rPr>
            </w:pPr>
          </w:p>
          <w:p w14:paraId="54769164" w14:textId="069F3025" w:rsidR="009008DA" w:rsidRDefault="009008DA" w:rsidP="007A5454">
            <w:pPr>
              <w:rPr>
                <w:rFonts w:ascii="Times New Roman" w:hAnsi="Times New Roman" w:cs="Times New Roman"/>
              </w:rPr>
            </w:pPr>
          </w:p>
          <w:p w14:paraId="2406B7FC" w14:textId="77777777" w:rsidR="009008DA" w:rsidRPr="007A5454" w:rsidRDefault="009008DA" w:rsidP="007A5454">
            <w:pPr>
              <w:rPr>
                <w:rFonts w:ascii="Times New Roman" w:hAnsi="Times New Roman" w:cs="Times New Roman"/>
              </w:rPr>
            </w:pPr>
          </w:p>
          <w:p w14:paraId="6AE81CBF" w14:textId="77777777" w:rsidR="007A5454" w:rsidRDefault="007A5454" w:rsidP="007A5454">
            <w:pPr>
              <w:rPr>
                <w:rFonts w:ascii="Times New Roman" w:hAnsi="Times New Roman" w:cs="Times New Roman"/>
              </w:rPr>
            </w:pPr>
          </w:p>
          <w:p w14:paraId="50E84DB1" w14:textId="77777777" w:rsidR="00B00C55" w:rsidRDefault="007A5454" w:rsidP="009008DA">
            <w:pPr>
              <w:tabs>
                <w:tab w:val="left" w:pos="2780"/>
              </w:tabs>
              <w:rPr>
                <w:rFonts w:ascii="Times New Roman" w:hAnsi="Times New Roman" w:cs="Times New Roman"/>
              </w:rPr>
            </w:pPr>
            <w:r>
              <w:rPr>
                <w:rFonts w:ascii="Times New Roman" w:hAnsi="Times New Roman" w:cs="Times New Roman"/>
              </w:rPr>
              <w:t xml:space="preserve">      </w:t>
            </w:r>
          </w:p>
          <w:p w14:paraId="27001D04" w14:textId="36C07125" w:rsidR="007A5454" w:rsidRPr="007A5454" w:rsidRDefault="00B00C55" w:rsidP="009008DA">
            <w:pPr>
              <w:tabs>
                <w:tab w:val="left" w:pos="2780"/>
              </w:tabs>
              <w:rPr>
                <w:rFonts w:ascii="Times New Roman" w:hAnsi="Times New Roman" w:cs="Times New Roman"/>
              </w:rPr>
            </w:pPr>
            <w:r>
              <w:rPr>
                <w:rFonts w:ascii="Times New Roman" w:hAnsi="Times New Roman" w:cs="Times New Roman"/>
              </w:rPr>
              <w:t xml:space="preserve">                                     </w:t>
            </w:r>
            <w:r w:rsidR="007A5454">
              <w:rPr>
                <w:rFonts w:ascii="Times New Roman" w:hAnsi="Times New Roman" w:cs="Times New Roman"/>
              </w:rPr>
              <w:t xml:space="preserve">  ______________/</w:t>
            </w:r>
          </w:p>
        </w:tc>
      </w:tr>
    </w:tbl>
    <w:p w14:paraId="43F46D48" w14:textId="39517D55" w:rsidR="00CA6BDA" w:rsidRPr="00591C60" w:rsidRDefault="00CA6BDA" w:rsidP="00CA6BDA">
      <w:pPr>
        <w:widowControl/>
        <w:contextualSpacing/>
        <w:rPr>
          <w:rFonts w:ascii="Times New Roman" w:eastAsia="Times New Roman" w:hAnsi="Times New Roman" w:cs="Times New Roman"/>
          <w:color w:val="auto"/>
        </w:rPr>
        <w:sectPr w:rsidR="00CA6BDA" w:rsidRPr="00591C60" w:rsidSect="00753793">
          <w:headerReference w:type="default" r:id="rId7"/>
          <w:footerReference w:type="default" r:id="rId8"/>
          <w:pgSz w:w="11900" w:h="16840"/>
          <w:pgMar w:top="1135" w:right="560" w:bottom="1276" w:left="1134" w:header="567" w:footer="567" w:gutter="0"/>
          <w:cols w:space="720"/>
          <w:docGrid w:linePitch="326"/>
        </w:sectPr>
      </w:pPr>
    </w:p>
    <w:p w14:paraId="1311464A" w14:textId="77777777" w:rsidR="00D9432C" w:rsidRPr="00D9432C" w:rsidRDefault="00D9432C" w:rsidP="00D9432C">
      <w:pPr>
        <w:pStyle w:val="2"/>
        <w:tabs>
          <w:tab w:val="left" w:pos="180"/>
        </w:tabs>
        <w:spacing w:line="240" w:lineRule="auto"/>
        <w:ind w:left="0" w:right="0" w:firstLine="11340"/>
        <w:contextualSpacing/>
        <w:jc w:val="left"/>
        <w:rPr>
          <w:b w:val="0"/>
          <w:bCs/>
          <w:szCs w:val="24"/>
        </w:rPr>
      </w:pPr>
      <w:r w:rsidRPr="00D9432C">
        <w:rPr>
          <w:b w:val="0"/>
          <w:bCs/>
          <w:szCs w:val="24"/>
        </w:rPr>
        <w:lastRenderedPageBreak/>
        <w:t>Приложение №1</w:t>
      </w:r>
    </w:p>
    <w:p w14:paraId="18C24446" w14:textId="77777777" w:rsidR="00D9432C" w:rsidRPr="00D9432C" w:rsidRDefault="004A0A13" w:rsidP="00D9432C">
      <w:pPr>
        <w:tabs>
          <w:tab w:val="left" w:pos="180"/>
        </w:tabs>
        <w:ind w:firstLine="11340"/>
        <w:contextualSpacing/>
        <w:rPr>
          <w:rFonts w:ascii="Times New Roman" w:hAnsi="Times New Roman" w:cs="Times New Roman"/>
        </w:rPr>
      </w:pPr>
      <w:r>
        <w:rPr>
          <w:rFonts w:ascii="Times New Roman" w:hAnsi="Times New Roman" w:cs="Times New Roman"/>
          <w:bCs/>
        </w:rPr>
        <w:t>к договору поставки</w:t>
      </w:r>
      <w:r w:rsidR="00D9432C" w:rsidRPr="00D9432C">
        <w:rPr>
          <w:rFonts w:ascii="Times New Roman" w:hAnsi="Times New Roman" w:cs="Times New Roman"/>
          <w:bCs/>
        </w:rPr>
        <w:t xml:space="preserve"> </w:t>
      </w:r>
      <w:r w:rsidR="00D9432C" w:rsidRPr="00D9432C">
        <w:rPr>
          <w:rFonts w:ascii="Times New Roman" w:hAnsi="Times New Roman" w:cs="Times New Roman"/>
        </w:rPr>
        <w:t>№ ______</w:t>
      </w:r>
    </w:p>
    <w:p w14:paraId="6FC1FE87" w14:textId="5115DAF9" w:rsidR="00D9432C" w:rsidRPr="00D9432C" w:rsidRDefault="00D9432C" w:rsidP="00D9432C">
      <w:pPr>
        <w:tabs>
          <w:tab w:val="left" w:pos="180"/>
        </w:tabs>
        <w:ind w:firstLine="11340"/>
        <w:contextualSpacing/>
        <w:rPr>
          <w:rFonts w:ascii="Times New Roman" w:hAnsi="Times New Roman" w:cs="Times New Roman"/>
        </w:rPr>
      </w:pPr>
      <w:r w:rsidRPr="00D9432C">
        <w:rPr>
          <w:rFonts w:ascii="Times New Roman" w:hAnsi="Times New Roman" w:cs="Times New Roman"/>
        </w:rPr>
        <w:t>от «___» ____________20</w:t>
      </w:r>
      <w:r w:rsidR="00E82819">
        <w:rPr>
          <w:rFonts w:ascii="Times New Roman" w:hAnsi="Times New Roman" w:cs="Times New Roman"/>
        </w:rPr>
        <w:t>26</w:t>
      </w:r>
      <w:r w:rsidRPr="00D9432C">
        <w:rPr>
          <w:rFonts w:ascii="Times New Roman" w:hAnsi="Times New Roman" w:cs="Times New Roman"/>
        </w:rPr>
        <w:t xml:space="preserve"> г.</w:t>
      </w:r>
    </w:p>
    <w:p w14:paraId="004E7DBA" w14:textId="77777777" w:rsidR="00D9432C" w:rsidRPr="00D9432C" w:rsidRDefault="00D9432C" w:rsidP="00D9432C">
      <w:pPr>
        <w:contextualSpacing/>
        <w:rPr>
          <w:rFonts w:ascii="Times New Roman" w:hAnsi="Times New Roman" w:cs="Times New Roman"/>
        </w:rPr>
      </w:pPr>
    </w:p>
    <w:p w14:paraId="5E3A05A3" w14:textId="77777777" w:rsidR="00D9432C" w:rsidRPr="00D9432C" w:rsidRDefault="00D9432C" w:rsidP="00D9432C">
      <w:pPr>
        <w:contextualSpacing/>
        <w:rPr>
          <w:rFonts w:ascii="Times New Roman" w:hAnsi="Times New Roman" w:cs="Times New Roman"/>
        </w:rPr>
      </w:pPr>
      <w:r w:rsidRPr="00D9432C">
        <w:rPr>
          <w:rFonts w:ascii="Times New Roman" w:hAnsi="Times New Roman" w:cs="Times New Roman"/>
        </w:rPr>
        <w:t xml:space="preserve"> </w:t>
      </w:r>
    </w:p>
    <w:p w14:paraId="706C8908" w14:textId="3BEC1979" w:rsidR="00D9432C" w:rsidRDefault="00D9432C" w:rsidP="00424BAA">
      <w:pPr>
        <w:pStyle w:val="2"/>
        <w:spacing w:line="240" w:lineRule="auto"/>
        <w:ind w:left="0" w:right="0"/>
        <w:contextualSpacing/>
        <w:rPr>
          <w:bCs/>
          <w:szCs w:val="24"/>
        </w:rPr>
      </w:pPr>
      <w:r w:rsidRPr="00D9432C">
        <w:rPr>
          <w:bCs/>
          <w:szCs w:val="24"/>
        </w:rPr>
        <w:t>Спецификация № 1</w:t>
      </w:r>
    </w:p>
    <w:p w14:paraId="6B99FEA9" w14:textId="77777777" w:rsidR="00424BAA" w:rsidRPr="00424BAA" w:rsidRDefault="00424BAA" w:rsidP="00424BAA">
      <w:pPr>
        <w:rPr>
          <w:lang w:bidi="ar-SA"/>
        </w:rPr>
      </w:pPr>
    </w:p>
    <w:tbl>
      <w:tblPr>
        <w:tblW w:w="14601" w:type="dxa"/>
        <w:tblInd w:w="-8" w:type="dxa"/>
        <w:tblLayout w:type="fixed"/>
        <w:tblCellMar>
          <w:left w:w="40" w:type="dxa"/>
          <w:right w:w="40" w:type="dxa"/>
        </w:tblCellMar>
        <w:tblLook w:val="04A0" w:firstRow="1" w:lastRow="0" w:firstColumn="1" w:lastColumn="0" w:noHBand="0" w:noVBand="1"/>
      </w:tblPr>
      <w:tblGrid>
        <w:gridCol w:w="468"/>
        <w:gridCol w:w="6903"/>
        <w:gridCol w:w="2410"/>
        <w:gridCol w:w="2126"/>
        <w:gridCol w:w="2694"/>
      </w:tblGrid>
      <w:tr w:rsidR="00002766" w:rsidRPr="007A5454" w14:paraId="723396B9" w14:textId="77777777" w:rsidTr="00002766">
        <w:tc>
          <w:tcPr>
            <w:tcW w:w="468" w:type="dxa"/>
            <w:tcBorders>
              <w:top w:val="single" w:sz="6" w:space="0" w:color="auto"/>
              <w:left w:val="single" w:sz="6" w:space="0" w:color="auto"/>
              <w:bottom w:val="single" w:sz="6" w:space="0" w:color="auto"/>
              <w:right w:val="single" w:sz="4" w:space="0" w:color="auto"/>
            </w:tcBorders>
            <w:hideMark/>
          </w:tcPr>
          <w:p w14:paraId="0ED1E29C" w14:textId="77777777" w:rsidR="00002766" w:rsidRPr="007A5454" w:rsidRDefault="00002766" w:rsidP="0086272F">
            <w:pPr>
              <w:pStyle w:val="Style4"/>
              <w:widowControl/>
              <w:contextualSpacing/>
              <w:jc w:val="center"/>
              <w:rPr>
                <w:rStyle w:val="FontStyle11"/>
              </w:rPr>
            </w:pPr>
            <w:r w:rsidRPr="007A5454">
              <w:rPr>
                <w:rStyle w:val="FontStyle11"/>
              </w:rPr>
              <w:t>№ п/п</w:t>
            </w:r>
          </w:p>
        </w:tc>
        <w:tc>
          <w:tcPr>
            <w:tcW w:w="6903" w:type="dxa"/>
            <w:tcBorders>
              <w:top w:val="single" w:sz="6" w:space="0" w:color="auto"/>
              <w:left w:val="single" w:sz="4" w:space="0" w:color="auto"/>
              <w:bottom w:val="single" w:sz="6" w:space="0" w:color="auto"/>
              <w:right w:val="single" w:sz="4" w:space="0" w:color="auto"/>
            </w:tcBorders>
          </w:tcPr>
          <w:p w14:paraId="24EF20F6" w14:textId="77777777" w:rsidR="00002766" w:rsidRPr="007A5454" w:rsidRDefault="00002766" w:rsidP="0086272F">
            <w:pPr>
              <w:pStyle w:val="Style4"/>
              <w:contextualSpacing/>
              <w:jc w:val="center"/>
              <w:rPr>
                <w:rStyle w:val="FontStyle11"/>
              </w:rPr>
            </w:pPr>
            <w:r w:rsidRPr="007A5454">
              <w:rPr>
                <w:rStyle w:val="FontStyle11"/>
              </w:rPr>
              <w:t>Наименование изделия</w:t>
            </w:r>
          </w:p>
        </w:tc>
        <w:tc>
          <w:tcPr>
            <w:tcW w:w="2410" w:type="dxa"/>
            <w:tcBorders>
              <w:top w:val="single" w:sz="6" w:space="0" w:color="auto"/>
              <w:left w:val="single" w:sz="4" w:space="0" w:color="auto"/>
              <w:bottom w:val="single" w:sz="6" w:space="0" w:color="auto"/>
              <w:right w:val="single" w:sz="6" w:space="0" w:color="auto"/>
            </w:tcBorders>
          </w:tcPr>
          <w:p w14:paraId="46A309F4" w14:textId="77777777" w:rsidR="00002766" w:rsidRPr="007A5454" w:rsidRDefault="00002766" w:rsidP="0086272F">
            <w:pPr>
              <w:pStyle w:val="Style4"/>
              <w:contextualSpacing/>
              <w:jc w:val="center"/>
              <w:rPr>
                <w:rStyle w:val="FontStyle11"/>
              </w:rPr>
            </w:pPr>
            <w:r w:rsidRPr="007A5454">
              <w:rPr>
                <w:rStyle w:val="FontStyle11"/>
              </w:rPr>
              <w:t xml:space="preserve">Кол-во, </w:t>
            </w:r>
            <w:proofErr w:type="spellStart"/>
            <w:r w:rsidRPr="007A5454">
              <w:rPr>
                <w:rStyle w:val="FontStyle11"/>
              </w:rPr>
              <w:t>ед.изм</w:t>
            </w:r>
            <w:proofErr w:type="spellEnd"/>
            <w:r w:rsidRPr="007A5454">
              <w:rPr>
                <w:rStyle w:val="FontStyle11"/>
              </w:rPr>
              <w:t xml:space="preserve"> </w:t>
            </w:r>
          </w:p>
        </w:tc>
        <w:tc>
          <w:tcPr>
            <w:tcW w:w="2126" w:type="dxa"/>
            <w:tcBorders>
              <w:top w:val="single" w:sz="6" w:space="0" w:color="auto"/>
              <w:left w:val="single" w:sz="6" w:space="0" w:color="auto"/>
              <w:bottom w:val="single" w:sz="6" w:space="0" w:color="auto"/>
              <w:right w:val="single" w:sz="6" w:space="0" w:color="auto"/>
            </w:tcBorders>
            <w:hideMark/>
          </w:tcPr>
          <w:p w14:paraId="77C1AEA7" w14:textId="77777777" w:rsidR="00002766" w:rsidRPr="007A5454" w:rsidRDefault="00002766" w:rsidP="0086272F">
            <w:pPr>
              <w:pStyle w:val="Style4"/>
              <w:widowControl/>
              <w:contextualSpacing/>
              <w:jc w:val="center"/>
              <w:rPr>
                <w:rStyle w:val="FontStyle11"/>
              </w:rPr>
            </w:pPr>
            <w:r w:rsidRPr="007A5454">
              <w:rPr>
                <w:rStyle w:val="FontStyle11"/>
              </w:rPr>
              <w:t>Цена руб. за ед.</w:t>
            </w:r>
          </w:p>
        </w:tc>
        <w:tc>
          <w:tcPr>
            <w:tcW w:w="2694" w:type="dxa"/>
            <w:tcBorders>
              <w:top w:val="single" w:sz="6" w:space="0" w:color="auto"/>
              <w:left w:val="single" w:sz="6" w:space="0" w:color="auto"/>
              <w:bottom w:val="single" w:sz="6" w:space="0" w:color="auto"/>
              <w:right w:val="single" w:sz="6" w:space="0" w:color="auto"/>
            </w:tcBorders>
            <w:hideMark/>
          </w:tcPr>
          <w:p w14:paraId="5C5634C7" w14:textId="77777777" w:rsidR="00002766" w:rsidRPr="007A5454" w:rsidRDefault="00002766" w:rsidP="0086272F">
            <w:pPr>
              <w:pStyle w:val="Style4"/>
              <w:widowControl/>
              <w:contextualSpacing/>
              <w:jc w:val="center"/>
              <w:rPr>
                <w:rStyle w:val="FontStyle11"/>
              </w:rPr>
            </w:pPr>
            <w:r w:rsidRPr="007A5454">
              <w:rPr>
                <w:rStyle w:val="FontStyle11"/>
              </w:rPr>
              <w:t>Общая сумма, руб.</w:t>
            </w:r>
          </w:p>
        </w:tc>
      </w:tr>
      <w:tr w:rsidR="00002766" w:rsidRPr="007A5454" w14:paraId="02D57552" w14:textId="77777777" w:rsidTr="00002766">
        <w:tc>
          <w:tcPr>
            <w:tcW w:w="468" w:type="dxa"/>
            <w:tcBorders>
              <w:top w:val="single" w:sz="6" w:space="0" w:color="auto"/>
              <w:left w:val="single" w:sz="6" w:space="0" w:color="auto"/>
              <w:bottom w:val="single" w:sz="6" w:space="0" w:color="auto"/>
              <w:right w:val="single" w:sz="4" w:space="0" w:color="auto"/>
            </w:tcBorders>
            <w:hideMark/>
          </w:tcPr>
          <w:p w14:paraId="402A2EA5" w14:textId="77777777" w:rsidR="00002766" w:rsidRPr="007A5454" w:rsidRDefault="00002766" w:rsidP="0086272F">
            <w:pPr>
              <w:pStyle w:val="Style3"/>
              <w:widowControl/>
              <w:contextualSpacing/>
              <w:jc w:val="center"/>
              <w:rPr>
                <w:rStyle w:val="FontStyle12"/>
                <w:rFonts w:eastAsiaTheme="majorEastAsia"/>
                <w:sz w:val="24"/>
                <w:szCs w:val="24"/>
              </w:rPr>
            </w:pPr>
            <w:r w:rsidRPr="007A5454">
              <w:rPr>
                <w:rStyle w:val="FontStyle12"/>
                <w:rFonts w:eastAsiaTheme="majorEastAsia"/>
                <w:sz w:val="24"/>
                <w:szCs w:val="24"/>
              </w:rPr>
              <w:t>1</w:t>
            </w:r>
          </w:p>
        </w:tc>
        <w:tc>
          <w:tcPr>
            <w:tcW w:w="6903" w:type="dxa"/>
            <w:tcBorders>
              <w:top w:val="single" w:sz="6" w:space="0" w:color="auto"/>
              <w:left w:val="single" w:sz="4" w:space="0" w:color="auto"/>
              <w:bottom w:val="single" w:sz="6" w:space="0" w:color="auto"/>
              <w:right w:val="single" w:sz="6" w:space="0" w:color="auto"/>
            </w:tcBorders>
          </w:tcPr>
          <w:p w14:paraId="2D4C3819" w14:textId="117A628A" w:rsidR="00002766" w:rsidRPr="007A5454" w:rsidRDefault="007A5454" w:rsidP="00E82819">
            <w:pPr>
              <w:pStyle w:val="Style3"/>
              <w:contextualSpacing/>
              <w:jc w:val="center"/>
              <w:rPr>
                <w:rStyle w:val="FontStyle12"/>
                <w:rFonts w:eastAsiaTheme="majorEastAsia"/>
                <w:sz w:val="24"/>
                <w:szCs w:val="24"/>
              </w:rPr>
            </w:pPr>
            <w:r w:rsidRPr="007A5454">
              <w:rPr>
                <w:lang w:eastAsia="ar-SA"/>
              </w:rPr>
              <w:t xml:space="preserve">Кондиционер </w:t>
            </w:r>
            <w:r w:rsidR="00E82819">
              <w:rPr>
                <w:lang w:val="en-US" w:eastAsia="ar-SA"/>
              </w:rPr>
              <w:t>Denko</w:t>
            </w:r>
            <w:r w:rsidR="00E82819" w:rsidRPr="00E82819">
              <w:rPr>
                <w:lang w:eastAsia="ar-SA"/>
              </w:rPr>
              <w:t xml:space="preserve"> </w:t>
            </w:r>
            <w:r w:rsidR="00E82819">
              <w:rPr>
                <w:lang w:val="en-US" w:eastAsia="ar-SA"/>
              </w:rPr>
              <w:t>DE</w:t>
            </w:r>
            <w:r w:rsidR="00E82819" w:rsidRPr="00E82819">
              <w:rPr>
                <w:lang w:eastAsia="ar-SA"/>
              </w:rPr>
              <w:t>-18</w:t>
            </w:r>
            <w:r w:rsidRPr="007A5454">
              <w:rPr>
                <w:lang w:eastAsia="ar-SA"/>
              </w:rPr>
              <w:t xml:space="preserve"> (сплит-система) </w:t>
            </w:r>
          </w:p>
        </w:tc>
        <w:tc>
          <w:tcPr>
            <w:tcW w:w="2410" w:type="dxa"/>
            <w:tcBorders>
              <w:top w:val="single" w:sz="6" w:space="0" w:color="auto"/>
              <w:left w:val="single" w:sz="4" w:space="0" w:color="auto"/>
              <w:bottom w:val="single" w:sz="6" w:space="0" w:color="auto"/>
              <w:right w:val="single" w:sz="6" w:space="0" w:color="auto"/>
            </w:tcBorders>
          </w:tcPr>
          <w:p w14:paraId="048184B6" w14:textId="148396F9" w:rsidR="00002766" w:rsidRPr="007A5454" w:rsidRDefault="007A5454" w:rsidP="0086272F">
            <w:pPr>
              <w:pStyle w:val="Style3"/>
              <w:contextualSpacing/>
              <w:jc w:val="center"/>
              <w:rPr>
                <w:rStyle w:val="FontStyle12"/>
                <w:rFonts w:eastAsiaTheme="majorEastAsia"/>
                <w:sz w:val="24"/>
                <w:szCs w:val="24"/>
              </w:rPr>
            </w:pPr>
            <w:r w:rsidRPr="007A5454">
              <w:rPr>
                <w:rStyle w:val="FontStyle12"/>
                <w:rFonts w:eastAsiaTheme="majorEastAsia"/>
                <w:sz w:val="24"/>
                <w:szCs w:val="24"/>
              </w:rPr>
              <w:t>1</w:t>
            </w:r>
            <w:r w:rsidR="00002766" w:rsidRPr="007A5454">
              <w:rPr>
                <w:rStyle w:val="FontStyle12"/>
                <w:rFonts w:eastAsiaTheme="majorEastAsia"/>
                <w:sz w:val="24"/>
                <w:szCs w:val="24"/>
              </w:rPr>
              <w:t xml:space="preserve"> шт.</w:t>
            </w:r>
          </w:p>
        </w:tc>
        <w:tc>
          <w:tcPr>
            <w:tcW w:w="2126" w:type="dxa"/>
            <w:tcBorders>
              <w:top w:val="single" w:sz="6" w:space="0" w:color="auto"/>
              <w:left w:val="single" w:sz="6" w:space="0" w:color="auto"/>
              <w:bottom w:val="single" w:sz="6" w:space="0" w:color="auto"/>
              <w:right w:val="single" w:sz="6" w:space="0" w:color="auto"/>
            </w:tcBorders>
            <w:hideMark/>
          </w:tcPr>
          <w:p w14:paraId="77CCFCA7" w14:textId="69FCA13C" w:rsidR="00002766" w:rsidRPr="007A5454" w:rsidRDefault="00002766" w:rsidP="00D9432C">
            <w:pPr>
              <w:pStyle w:val="Style3"/>
              <w:widowControl/>
              <w:contextualSpacing/>
              <w:jc w:val="center"/>
              <w:rPr>
                <w:rStyle w:val="FontStyle12"/>
                <w:rFonts w:eastAsiaTheme="majorEastAsia"/>
                <w:sz w:val="24"/>
                <w:szCs w:val="24"/>
              </w:rPr>
            </w:pPr>
          </w:p>
        </w:tc>
        <w:tc>
          <w:tcPr>
            <w:tcW w:w="2694" w:type="dxa"/>
            <w:tcBorders>
              <w:top w:val="single" w:sz="6" w:space="0" w:color="auto"/>
              <w:left w:val="single" w:sz="6" w:space="0" w:color="auto"/>
              <w:bottom w:val="single" w:sz="6" w:space="0" w:color="auto"/>
              <w:right w:val="single" w:sz="6" w:space="0" w:color="auto"/>
            </w:tcBorders>
            <w:hideMark/>
          </w:tcPr>
          <w:p w14:paraId="0E0577E6" w14:textId="1C2E5DA2" w:rsidR="00002766" w:rsidRPr="007A5454" w:rsidRDefault="00002766" w:rsidP="009008DA">
            <w:pPr>
              <w:pStyle w:val="Style3"/>
              <w:widowControl/>
              <w:contextualSpacing/>
              <w:rPr>
                <w:rStyle w:val="FontStyle12"/>
                <w:rFonts w:eastAsiaTheme="majorEastAsia"/>
                <w:sz w:val="24"/>
                <w:szCs w:val="24"/>
              </w:rPr>
            </w:pPr>
          </w:p>
        </w:tc>
      </w:tr>
      <w:tr w:rsidR="00E82819" w:rsidRPr="007A5454" w14:paraId="077C4F0A" w14:textId="77777777" w:rsidTr="00002766">
        <w:tc>
          <w:tcPr>
            <w:tcW w:w="468" w:type="dxa"/>
            <w:tcBorders>
              <w:top w:val="single" w:sz="6" w:space="0" w:color="auto"/>
              <w:left w:val="single" w:sz="6" w:space="0" w:color="auto"/>
              <w:bottom w:val="single" w:sz="6" w:space="0" w:color="auto"/>
              <w:right w:val="single" w:sz="4" w:space="0" w:color="auto"/>
            </w:tcBorders>
          </w:tcPr>
          <w:p w14:paraId="648D28CE" w14:textId="18967C16" w:rsidR="00E82819" w:rsidRPr="00E82819" w:rsidRDefault="00E82819" w:rsidP="0086272F">
            <w:pPr>
              <w:pStyle w:val="Style3"/>
              <w:widowControl/>
              <w:contextualSpacing/>
              <w:jc w:val="center"/>
              <w:rPr>
                <w:rStyle w:val="FontStyle12"/>
                <w:rFonts w:eastAsiaTheme="majorEastAsia"/>
                <w:sz w:val="24"/>
                <w:szCs w:val="24"/>
                <w:lang w:val="en-US"/>
              </w:rPr>
            </w:pPr>
            <w:r>
              <w:rPr>
                <w:rStyle w:val="FontStyle12"/>
                <w:rFonts w:eastAsiaTheme="majorEastAsia"/>
                <w:sz w:val="24"/>
                <w:szCs w:val="24"/>
                <w:lang w:val="en-US"/>
              </w:rPr>
              <w:t>2</w:t>
            </w:r>
          </w:p>
        </w:tc>
        <w:tc>
          <w:tcPr>
            <w:tcW w:w="6903" w:type="dxa"/>
            <w:tcBorders>
              <w:top w:val="single" w:sz="6" w:space="0" w:color="auto"/>
              <w:left w:val="single" w:sz="4" w:space="0" w:color="auto"/>
              <w:bottom w:val="single" w:sz="6" w:space="0" w:color="auto"/>
              <w:right w:val="single" w:sz="6" w:space="0" w:color="auto"/>
            </w:tcBorders>
          </w:tcPr>
          <w:p w14:paraId="166353A2" w14:textId="73CBAF94" w:rsidR="00E82819" w:rsidRPr="00E82819" w:rsidRDefault="00E82819" w:rsidP="00E82819">
            <w:pPr>
              <w:pStyle w:val="Style3"/>
              <w:contextualSpacing/>
              <w:jc w:val="center"/>
              <w:rPr>
                <w:lang w:eastAsia="ar-SA"/>
              </w:rPr>
            </w:pPr>
            <w:r>
              <w:rPr>
                <w:lang w:eastAsia="ar-SA"/>
              </w:rPr>
              <w:t xml:space="preserve">Установка сплит системы </w:t>
            </w:r>
          </w:p>
        </w:tc>
        <w:tc>
          <w:tcPr>
            <w:tcW w:w="2410" w:type="dxa"/>
            <w:tcBorders>
              <w:top w:val="single" w:sz="6" w:space="0" w:color="auto"/>
              <w:left w:val="single" w:sz="4" w:space="0" w:color="auto"/>
              <w:bottom w:val="single" w:sz="6" w:space="0" w:color="auto"/>
              <w:right w:val="single" w:sz="6" w:space="0" w:color="auto"/>
            </w:tcBorders>
          </w:tcPr>
          <w:p w14:paraId="7B8C3DCC" w14:textId="35249A44" w:rsidR="00E82819" w:rsidRPr="007A5454" w:rsidRDefault="00E82819" w:rsidP="0086272F">
            <w:pPr>
              <w:pStyle w:val="Style3"/>
              <w:contextualSpacing/>
              <w:jc w:val="center"/>
              <w:rPr>
                <w:rStyle w:val="FontStyle12"/>
                <w:rFonts w:eastAsiaTheme="majorEastAsia"/>
                <w:sz w:val="24"/>
                <w:szCs w:val="24"/>
              </w:rPr>
            </w:pPr>
            <w:r>
              <w:rPr>
                <w:rStyle w:val="FontStyle12"/>
                <w:rFonts w:eastAsiaTheme="majorEastAsia"/>
                <w:sz w:val="24"/>
                <w:szCs w:val="24"/>
              </w:rPr>
              <w:t xml:space="preserve">1 </w:t>
            </w:r>
            <w:proofErr w:type="spellStart"/>
            <w:r>
              <w:rPr>
                <w:rStyle w:val="FontStyle12"/>
                <w:rFonts w:eastAsiaTheme="majorEastAsia"/>
                <w:sz w:val="24"/>
                <w:szCs w:val="24"/>
              </w:rPr>
              <w:t>шт</w:t>
            </w:r>
            <w:proofErr w:type="spellEnd"/>
          </w:p>
        </w:tc>
        <w:tc>
          <w:tcPr>
            <w:tcW w:w="2126" w:type="dxa"/>
            <w:tcBorders>
              <w:top w:val="single" w:sz="6" w:space="0" w:color="auto"/>
              <w:left w:val="single" w:sz="6" w:space="0" w:color="auto"/>
              <w:bottom w:val="single" w:sz="6" w:space="0" w:color="auto"/>
              <w:right w:val="single" w:sz="6" w:space="0" w:color="auto"/>
            </w:tcBorders>
          </w:tcPr>
          <w:p w14:paraId="4E2BB40B" w14:textId="77777777" w:rsidR="00E82819" w:rsidRPr="007A5454" w:rsidRDefault="00E82819" w:rsidP="00D9432C">
            <w:pPr>
              <w:pStyle w:val="Style3"/>
              <w:widowControl/>
              <w:contextualSpacing/>
              <w:jc w:val="center"/>
              <w:rPr>
                <w:rStyle w:val="FontStyle12"/>
                <w:rFonts w:eastAsiaTheme="majorEastAsia"/>
                <w:sz w:val="24"/>
                <w:szCs w:val="24"/>
              </w:rPr>
            </w:pPr>
          </w:p>
        </w:tc>
        <w:tc>
          <w:tcPr>
            <w:tcW w:w="2694" w:type="dxa"/>
            <w:tcBorders>
              <w:top w:val="single" w:sz="6" w:space="0" w:color="auto"/>
              <w:left w:val="single" w:sz="6" w:space="0" w:color="auto"/>
              <w:bottom w:val="single" w:sz="6" w:space="0" w:color="auto"/>
              <w:right w:val="single" w:sz="6" w:space="0" w:color="auto"/>
            </w:tcBorders>
          </w:tcPr>
          <w:p w14:paraId="7DA6EA6D" w14:textId="77777777" w:rsidR="00E82819" w:rsidRPr="007A5454" w:rsidRDefault="00E82819" w:rsidP="009008DA">
            <w:pPr>
              <w:pStyle w:val="Style3"/>
              <w:widowControl/>
              <w:contextualSpacing/>
              <w:rPr>
                <w:rStyle w:val="FontStyle12"/>
                <w:rFonts w:eastAsiaTheme="majorEastAsia"/>
                <w:sz w:val="24"/>
                <w:szCs w:val="24"/>
              </w:rPr>
            </w:pPr>
          </w:p>
        </w:tc>
      </w:tr>
      <w:tr w:rsidR="00002766" w:rsidRPr="003D6DC6" w14:paraId="57F424BA" w14:textId="77777777" w:rsidTr="00424BAA">
        <w:tc>
          <w:tcPr>
            <w:tcW w:w="468" w:type="dxa"/>
            <w:tcBorders>
              <w:top w:val="single" w:sz="6" w:space="0" w:color="auto"/>
              <w:left w:val="single" w:sz="6" w:space="0" w:color="auto"/>
              <w:bottom w:val="single" w:sz="6" w:space="0" w:color="auto"/>
              <w:right w:val="single" w:sz="4" w:space="0" w:color="auto"/>
            </w:tcBorders>
            <w:hideMark/>
          </w:tcPr>
          <w:p w14:paraId="22474723" w14:textId="77777777" w:rsidR="00002766" w:rsidRPr="007A5454" w:rsidRDefault="00002766" w:rsidP="0086272F">
            <w:pPr>
              <w:pStyle w:val="Style2"/>
              <w:widowControl/>
              <w:contextualSpacing/>
              <w:jc w:val="right"/>
              <w:rPr>
                <w:b/>
              </w:rPr>
            </w:pPr>
          </w:p>
        </w:tc>
        <w:tc>
          <w:tcPr>
            <w:tcW w:w="14133" w:type="dxa"/>
            <w:gridSpan w:val="4"/>
            <w:tcBorders>
              <w:top w:val="single" w:sz="6" w:space="0" w:color="auto"/>
              <w:left w:val="single" w:sz="6" w:space="0" w:color="auto"/>
              <w:bottom w:val="single" w:sz="6" w:space="0" w:color="auto"/>
              <w:right w:val="single" w:sz="6" w:space="0" w:color="auto"/>
            </w:tcBorders>
            <w:hideMark/>
          </w:tcPr>
          <w:p w14:paraId="1E9BBED1" w14:textId="38A45396" w:rsidR="00002766" w:rsidRPr="007A5454" w:rsidRDefault="00424BAA" w:rsidP="0086272F">
            <w:pPr>
              <w:pStyle w:val="Style1"/>
              <w:widowControl/>
              <w:contextualSpacing/>
              <w:jc w:val="center"/>
              <w:rPr>
                <w:b/>
              </w:rPr>
            </w:pPr>
            <w:r w:rsidRPr="007A5454">
              <w:rPr>
                <w:b/>
              </w:rPr>
              <w:t>ИТОГО</w:t>
            </w:r>
          </w:p>
        </w:tc>
      </w:tr>
    </w:tbl>
    <w:p w14:paraId="4C31D461" w14:textId="2D235CA8" w:rsidR="00D9432C" w:rsidRPr="007A5454" w:rsidRDefault="00D9432C" w:rsidP="00D9432C">
      <w:pPr>
        <w:contextualSpacing/>
        <w:rPr>
          <w:rFonts w:ascii="Times New Roman" w:hAnsi="Times New Roman" w:cs="Times New Roman"/>
        </w:rPr>
      </w:pPr>
      <w:r w:rsidRPr="007A5454">
        <w:rPr>
          <w:rFonts w:ascii="Times New Roman" w:hAnsi="Times New Roman" w:cs="Times New Roman"/>
        </w:rPr>
        <w:t xml:space="preserve">Срок поставки товара: в течении </w:t>
      </w:r>
      <w:r w:rsidR="00E82819">
        <w:rPr>
          <w:rFonts w:ascii="Times New Roman" w:hAnsi="Times New Roman" w:cs="Times New Roman"/>
        </w:rPr>
        <w:t>7</w:t>
      </w:r>
      <w:r w:rsidRPr="007A5454">
        <w:rPr>
          <w:rFonts w:ascii="Times New Roman" w:hAnsi="Times New Roman" w:cs="Times New Roman"/>
        </w:rPr>
        <w:t xml:space="preserve"> (</w:t>
      </w:r>
      <w:r w:rsidR="00E82819">
        <w:rPr>
          <w:rFonts w:ascii="Times New Roman" w:hAnsi="Times New Roman" w:cs="Times New Roman"/>
        </w:rPr>
        <w:t>семи</w:t>
      </w:r>
      <w:r w:rsidRPr="007A5454">
        <w:rPr>
          <w:rFonts w:ascii="Times New Roman" w:hAnsi="Times New Roman" w:cs="Times New Roman"/>
        </w:rPr>
        <w:t>) дней с момента заключения договора.</w:t>
      </w:r>
    </w:p>
    <w:p w14:paraId="2EAD5ACA" w14:textId="77777777" w:rsidR="00D9432C" w:rsidRPr="007A5454" w:rsidRDefault="009D36AC" w:rsidP="00D9432C">
      <w:pPr>
        <w:contextualSpacing/>
        <w:rPr>
          <w:rFonts w:ascii="Times New Roman" w:hAnsi="Times New Roman" w:cs="Times New Roman"/>
        </w:rPr>
      </w:pPr>
      <w:r w:rsidRPr="007A5454">
        <w:rPr>
          <w:rFonts w:ascii="Times New Roman" w:hAnsi="Times New Roman" w:cs="Times New Roman"/>
        </w:rPr>
        <w:t>Адрес поставки: г. Казань, ул. Магистральная, д.18</w:t>
      </w:r>
    </w:p>
    <w:tbl>
      <w:tblPr>
        <w:tblW w:w="11474" w:type="dxa"/>
        <w:jc w:val="center"/>
        <w:tblLayout w:type="fixed"/>
        <w:tblLook w:val="04A0" w:firstRow="1" w:lastRow="0" w:firstColumn="1" w:lastColumn="0" w:noHBand="0" w:noVBand="1"/>
      </w:tblPr>
      <w:tblGrid>
        <w:gridCol w:w="5804"/>
        <w:gridCol w:w="5670"/>
      </w:tblGrid>
      <w:tr w:rsidR="00D9432C" w:rsidRPr="00D9432C" w14:paraId="230BC868" w14:textId="77777777" w:rsidTr="0086272F">
        <w:trPr>
          <w:trHeight w:val="2535"/>
          <w:jc w:val="center"/>
        </w:trPr>
        <w:tc>
          <w:tcPr>
            <w:tcW w:w="5804" w:type="dxa"/>
            <w:vAlign w:val="center"/>
          </w:tcPr>
          <w:p w14:paraId="4B80D126" w14:textId="77777777" w:rsidR="00D9432C" w:rsidRPr="007A5454" w:rsidRDefault="003D2B8D" w:rsidP="0086272F">
            <w:pPr>
              <w:contextualSpacing/>
              <w:jc w:val="center"/>
              <w:rPr>
                <w:rFonts w:ascii="Times New Roman" w:hAnsi="Times New Roman" w:cs="Times New Roman"/>
                <w:b/>
              </w:rPr>
            </w:pPr>
            <w:r w:rsidRPr="007A5454">
              <w:rPr>
                <w:rFonts w:ascii="Times New Roman" w:hAnsi="Times New Roman" w:cs="Times New Roman"/>
                <w:b/>
              </w:rPr>
              <w:t>Заказчик</w:t>
            </w:r>
          </w:p>
          <w:p w14:paraId="27E46983" w14:textId="77777777" w:rsidR="00D9432C" w:rsidRPr="007A5454" w:rsidRDefault="00D9432C" w:rsidP="0086272F">
            <w:pPr>
              <w:contextualSpacing/>
              <w:jc w:val="center"/>
              <w:rPr>
                <w:rFonts w:ascii="Times New Roman" w:hAnsi="Times New Roman" w:cs="Times New Roman"/>
                <w:b/>
              </w:rPr>
            </w:pPr>
          </w:p>
          <w:p w14:paraId="00B07DBE" w14:textId="77777777" w:rsidR="00D9432C" w:rsidRPr="007A5454" w:rsidRDefault="00D9432C" w:rsidP="0086272F">
            <w:pPr>
              <w:contextualSpacing/>
              <w:jc w:val="center"/>
              <w:rPr>
                <w:rFonts w:ascii="Times New Roman" w:hAnsi="Times New Roman" w:cs="Times New Roman"/>
                <w:b/>
              </w:rPr>
            </w:pPr>
            <w:r w:rsidRPr="007A5454">
              <w:rPr>
                <w:rFonts w:ascii="Times New Roman" w:hAnsi="Times New Roman" w:cs="Times New Roman"/>
                <w:b/>
              </w:rPr>
              <w:t>ФКУ ИК-19 УФСИН России по</w:t>
            </w:r>
          </w:p>
          <w:p w14:paraId="0DD48984" w14:textId="77777777" w:rsidR="00D9432C" w:rsidRPr="007A5454" w:rsidRDefault="00D9432C" w:rsidP="0086272F">
            <w:pPr>
              <w:contextualSpacing/>
              <w:jc w:val="center"/>
              <w:rPr>
                <w:rFonts w:ascii="Times New Roman" w:hAnsi="Times New Roman" w:cs="Times New Roman"/>
                <w:b/>
              </w:rPr>
            </w:pPr>
            <w:r w:rsidRPr="007A5454">
              <w:rPr>
                <w:rFonts w:ascii="Times New Roman" w:hAnsi="Times New Roman" w:cs="Times New Roman"/>
                <w:b/>
              </w:rPr>
              <w:t>Республике Татарстан</w:t>
            </w:r>
          </w:p>
          <w:p w14:paraId="2DAC35DE" w14:textId="77777777" w:rsidR="00D9432C" w:rsidRPr="007A5454" w:rsidRDefault="00D9432C" w:rsidP="0086272F">
            <w:pPr>
              <w:contextualSpacing/>
              <w:jc w:val="center"/>
              <w:rPr>
                <w:rFonts w:ascii="Times New Roman" w:hAnsi="Times New Roman" w:cs="Times New Roman"/>
              </w:rPr>
            </w:pPr>
          </w:p>
          <w:p w14:paraId="429B4B5F" w14:textId="77777777" w:rsidR="00D9432C" w:rsidRPr="007A5454" w:rsidRDefault="00D9432C" w:rsidP="0086272F">
            <w:pPr>
              <w:contextualSpacing/>
              <w:jc w:val="center"/>
              <w:rPr>
                <w:rFonts w:ascii="Times New Roman" w:hAnsi="Times New Roman" w:cs="Times New Roman"/>
              </w:rPr>
            </w:pPr>
          </w:p>
          <w:p w14:paraId="5AA742CE" w14:textId="77777777" w:rsidR="00D9432C" w:rsidRPr="007A5454" w:rsidRDefault="00D9432C" w:rsidP="0086272F">
            <w:pPr>
              <w:contextualSpacing/>
              <w:jc w:val="center"/>
              <w:rPr>
                <w:rFonts w:ascii="Times New Roman" w:hAnsi="Times New Roman" w:cs="Times New Roman"/>
              </w:rPr>
            </w:pPr>
          </w:p>
          <w:p w14:paraId="5DBABF56" w14:textId="77777777" w:rsidR="00D9432C" w:rsidRPr="007A5454" w:rsidRDefault="00D9432C" w:rsidP="0086272F">
            <w:pPr>
              <w:contextualSpacing/>
              <w:jc w:val="center"/>
              <w:rPr>
                <w:rFonts w:ascii="Times New Roman" w:hAnsi="Times New Roman" w:cs="Times New Roman"/>
              </w:rPr>
            </w:pPr>
          </w:p>
          <w:p w14:paraId="604B32A9" w14:textId="77777777" w:rsidR="00D9432C" w:rsidRPr="007A5454" w:rsidRDefault="00D9432C" w:rsidP="0086272F">
            <w:pPr>
              <w:contextualSpacing/>
              <w:jc w:val="center"/>
              <w:rPr>
                <w:rFonts w:ascii="Times New Roman" w:hAnsi="Times New Roman" w:cs="Times New Roman"/>
              </w:rPr>
            </w:pPr>
            <w:r w:rsidRPr="007A5454">
              <w:rPr>
                <w:rFonts w:ascii="Times New Roman" w:hAnsi="Times New Roman" w:cs="Times New Roman"/>
              </w:rPr>
              <w:t xml:space="preserve">__________________/ </w:t>
            </w:r>
            <w:r w:rsidR="00B94F71" w:rsidRPr="007A5454">
              <w:rPr>
                <w:rFonts w:ascii="Times New Roman" w:hAnsi="Times New Roman" w:cs="Times New Roman"/>
              </w:rPr>
              <w:t xml:space="preserve">Р.Р. </w:t>
            </w:r>
            <w:proofErr w:type="spellStart"/>
            <w:r w:rsidRPr="007A5454">
              <w:rPr>
                <w:rFonts w:ascii="Times New Roman" w:hAnsi="Times New Roman" w:cs="Times New Roman"/>
              </w:rPr>
              <w:t>Нуруллов</w:t>
            </w:r>
            <w:proofErr w:type="spellEnd"/>
            <w:r w:rsidRPr="007A5454">
              <w:rPr>
                <w:rFonts w:ascii="Times New Roman" w:hAnsi="Times New Roman" w:cs="Times New Roman"/>
              </w:rPr>
              <w:t xml:space="preserve"> </w:t>
            </w:r>
          </w:p>
          <w:p w14:paraId="3FE3773A" w14:textId="77777777" w:rsidR="00D9432C" w:rsidRPr="007A5454" w:rsidRDefault="00D9432C" w:rsidP="0086272F">
            <w:pPr>
              <w:contextualSpacing/>
              <w:jc w:val="center"/>
              <w:rPr>
                <w:rFonts w:ascii="Times New Roman" w:hAnsi="Times New Roman" w:cs="Times New Roman"/>
              </w:rPr>
            </w:pPr>
            <w:proofErr w:type="spellStart"/>
            <w:r w:rsidRPr="007A5454">
              <w:rPr>
                <w:rFonts w:ascii="Times New Roman" w:hAnsi="Times New Roman" w:cs="Times New Roman"/>
              </w:rPr>
              <w:t>м.п</w:t>
            </w:r>
            <w:proofErr w:type="spellEnd"/>
            <w:r w:rsidRPr="007A5454">
              <w:rPr>
                <w:rFonts w:ascii="Times New Roman" w:hAnsi="Times New Roman" w:cs="Times New Roman"/>
              </w:rPr>
              <w:t>.</w:t>
            </w:r>
          </w:p>
        </w:tc>
        <w:tc>
          <w:tcPr>
            <w:tcW w:w="5670" w:type="dxa"/>
            <w:vAlign w:val="center"/>
          </w:tcPr>
          <w:p w14:paraId="1461D340" w14:textId="77777777" w:rsidR="00D9432C" w:rsidRPr="007A5454" w:rsidRDefault="003D2B8D" w:rsidP="0086272F">
            <w:pPr>
              <w:contextualSpacing/>
              <w:jc w:val="center"/>
              <w:rPr>
                <w:rFonts w:ascii="Times New Roman" w:hAnsi="Times New Roman" w:cs="Times New Roman"/>
                <w:b/>
              </w:rPr>
            </w:pPr>
            <w:r w:rsidRPr="007A5454">
              <w:rPr>
                <w:rFonts w:ascii="Times New Roman" w:hAnsi="Times New Roman" w:cs="Times New Roman"/>
                <w:b/>
              </w:rPr>
              <w:t>Поставщик</w:t>
            </w:r>
          </w:p>
          <w:p w14:paraId="07F1F64D" w14:textId="77777777" w:rsidR="00D9432C" w:rsidRPr="007A5454" w:rsidRDefault="00D9432C" w:rsidP="0086272F">
            <w:pPr>
              <w:contextualSpacing/>
              <w:jc w:val="center"/>
              <w:rPr>
                <w:rFonts w:ascii="Times New Roman" w:hAnsi="Times New Roman" w:cs="Times New Roman"/>
                <w:b/>
              </w:rPr>
            </w:pPr>
          </w:p>
          <w:p w14:paraId="403D609A" w14:textId="77777777" w:rsidR="003D2B8D" w:rsidRPr="007A5454" w:rsidRDefault="003D2B8D" w:rsidP="0086272F">
            <w:pPr>
              <w:contextualSpacing/>
              <w:jc w:val="center"/>
              <w:rPr>
                <w:rFonts w:ascii="Times New Roman" w:hAnsi="Times New Roman" w:cs="Times New Roman"/>
              </w:rPr>
            </w:pPr>
          </w:p>
          <w:p w14:paraId="0DAFCF23" w14:textId="77777777" w:rsidR="00D9432C" w:rsidRPr="007A5454" w:rsidRDefault="00D9432C" w:rsidP="0086272F">
            <w:pPr>
              <w:contextualSpacing/>
              <w:jc w:val="center"/>
              <w:rPr>
                <w:rFonts w:ascii="Times New Roman" w:hAnsi="Times New Roman" w:cs="Times New Roman"/>
              </w:rPr>
            </w:pPr>
          </w:p>
          <w:p w14:paraId="2CAA275D" w14:textId="77777777" w:rsidR="00D9432C" w:rsidRPr="007A5454" w:rsidRDefault="00D9432C" w:rsidP="0086272F">
            <w:pPr>
              <w:contextualSpacing/>
              <w:jc w:val="center"/>
              <w:rPr>
                <w:rFonts w:ascii="Times New Roman" w:hAnsi="Times New Roman" w:cs="Times New Roman"/>
              </w:rPr>
            </w:pPr>
          </w:p>
          <w:p w14:paraId="16B4F6BA" w14:textId="77777777" w:rsidR="00D9432C" w:rsidRPr="007A5454" w:rsidRDefault="00D9432C" w:rsidP="0086272F">
            <w:pPr>
              <w:contextualSpacing/>
              <w:jc w:val="center"/>
              <w:rPr>
                <w:rFonts w:ascii="Times New Roman" w:hAnsi="Times New Roman" w:cs="Times New Roman"/>
              </w:rPr>
            </w:pPr>
          </w:p>
          <w:p w14:paraId="79A0FCE7" w14:textId="77777777" w:rsidR="009008DA" w:rsidRDefault="00D9432C" w:rsidP="009008DA">
            <w:pPr>
              <w:contextualSpacing/>
              <w:jc w:val="center"/>
              <w:rPr>
                <w:rFonts w:ascii="Times New Roman" w:hAnsi="Times New Roman" w:cs="Times New Roman"/>
              </w:rPr>
            </w:pPr>
            <w:r w:rsidRPr="007A5454">
              <w:rPr>
                <w:rFonts w:ascii="Times New Roman" w:hAnsi="Times New Roman" w:cs="Times New Roman"/>
              </w:rPr>
              <w:t xml:space="preserve">__________________ / </w:t>
            </w:r>
          </w:p>
          <w:p w14:paraId="7596536F" w14:textId="5B2A1CD5" w:rsidR="00D9432C" w:rsidRPr="00D9432C" w:rsidRDefault="00D9432C" w:rsidP="009008DA">
            <w:pPr>
              <w:contextualSpacing/>
              <w:jc w:val="center"/>
              <w:rPr>
                <w:rFonts w:ascii="Times New Roman" w:hAnsi="Times New Roman" w:cs="Times New Roman"/>
              </w:rPr>
            </w:pPr>
            <w:proofErr w:type="spellStart"/>
            <w:r w:rsidRPr="007A5454">
              <w:rPr>
                <w:rFonts w:ascii="Times New Roman" w:hAnsi="Times New Roman" w:cs="Times New Roman"/>
              </w:rPr>
              <w:t>м.п</w:t>
            </w:r>
            <w:proofErr w:type="spellEnd"/>
            <w:r w:rsidRPr="007A5454">
              <w:rPr>
                <w:rFonts w:ascii="Times New Roman" w:hAnsi="Times New Roman" w:cs="Times New Roman"/>
              </w:rPr>
              <w:t>.</w:t>
            </w:r>
          </w:p>
        </w:tc>
      </w:tr>
    </w:tbl>
    <w:p w14:paraId="1613F3A8" w14:textId="77777777" w:rsidR="00D9432C" w:rsidRPr="00D9432C" w:rsidRDefault="00D9432C" w:rsidP="00D9432C">
      <w:pPr>
        <w:contextualSpacing/>
        <w:rPr>
          <w:rFonts w:ascii="Times New Roman" w:hAnsi="Times New Roman" w:cs="Times New Roman"/>
        </w:rPr>
        <w:sectPr w:rsidR="00D9432C" w:rsidRPr="00D9432C" w:rsidSect="00424BAA">
          <w:pgSz w:w="16838" w:h="11906" w:orient="landscape"/>
          <w:pgMar w:top="1276" w:right="1134" w:bottom="567" w:left="1134" w:header="510" w:footer="680" w:gutter="0"/>
          <w:cols w:space="708"/>
          <w:docGrid w:linePitch="360"/>
        </w:sectPr>
      </w:pPr>
    </w:p>
    <w:p w14:paraId="572C38E6" w14:textId="77777777" w:rsidR="000B0521" w:rsidRPr="00D9432C" w:rsidRDefault="000B0521" w:rsidP="00753793">
      <w:pPr>
        <w:contextualSpacing/>
        <w:rPr>
          <w:rFonts w:ascii="Times New Roman" w:hAnsi="Times New Roman" w:cs="Times New Roman"/>
        </w:rPr>
      </w:pPr>
    </w:p>
    <w:sectPr w:rsidR="000B0521" w:rsidRPr="00D9432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83691" w14:textId="77777777" w:rsidR="001B6EF3" w:rsidRDefault="001B6EF3" w:rsidP="00CA6BDA">
      <w:r>
        <w:separator/>
      </w:r>
    </w:p>
  </w:endnote>
  <w:endnote w:type="continuationSeparator" w:id="0">
    <w:p w14:paraId="68DB77FC" w14:textId="77777777" w:rsidR="001B6EF3" w:rsidRDefault="001B6EF3" w:rsidP="00CA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4EA6B" w14:textId="77777777" w:rsidR="00CA6BDA" w:rsidRPr="00CA6BDA" w:rsidRDefault="00CA6BDA" w:rsidP="00CA6BDA">
    <w:pPr>
      <w:pStyle w:val="a9"/>
      <w:jc w:val="center"/>
      <w:rPr>
        <w:rFonts w:ascii="Times New Roman" w:hAnsi="Times New Roman" w:cs="Times New Roman"/>
      </w:rPr>
    </w:pPr>
    <w:r w:rsidRPr="00CA6BDA">
      <w:rPr>
        <w:rFonts w:ascii="Times New Roman" w:hAnsi="Times New Roman" w:cs="Times New Roman"/>
      </w:rPr>
      <w:t xml:space="preserve">Заказчик _______________ </w:t>
    </w:r>
    <w:r>
      <w:rPr>
        <w:rFonts w:ascii="Times New Roman" w:hAnsi="Times New Roman" w:cs="Times New Roman"/>
      </w:rPr>
      <w:tab/>
    </w:r>
    <w:r>
      <w:rPr>
        <w:rFonts w:ascii="Times New Roman" w:hAnsi="Times New Roman" w:cs="Times New Roman"/>
      </w:rPr>
      <w:tab/>
    </w:r>
    <w:r w:rsidRPr="00CA6BDA">
      <w:rPr>
        <w:rFonts w:ascii="Times New Roman" w:hAnsi="Times New Roman" w:cs="Times New Roman"/>
      </w:rPr>
      <w:t>Поставщик 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1E79A" w14:textId="77777777" w:rsidR="001B6EF3" w:rsidRDefault="001B6EF3" w:rsidP="00CA6BDA">
      <w:r>
        <w:separator/>
      </w:r>
    </w:p>
  </w:footnote>
  <w:footnote w:type="continuationSeparator" w:id="0">
    <w:p w14:paraId="55FAC2D0" w14:textId="77777777" w:rsidR="001B6EF3" w:rsidRDefault="001B6EF3" w:rsidP="00CA6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158011"/>
      <w:docPartObj>
        <w:docPartGallery w:val="Page Numbers (Top of Page)"/>
        <w:docPartUnique/>
      </w:docPartObj>
    </w:sdtPr>
    <w:sdtEndPr>
      <w:rPr>
        <w:rFonts w:ascii="Times New Roman" w:hAnsi="Times New Roman" w:cs="Times New Roman"/>
      </w:rPr>
    </w:sdtEndPr>
    <w:sdtContent>
      <w:p w14:paraId="0BC9FB97" w14:textId="611053CC" w:rsidR="00CA6BDA" w:rsidRPr="00CA6BDA" w:rsidRDefault="00CA6BDA">
        <w:pPr>
          <w:pStyle w:val="a7"/>
          <w:jc w:val="right"/>
          <w:rPr>
            <w:rFonts w:ascii="Times New Roman" w:hAnsi="Times New Roman" w:cs="Times New Roman"/>
          </w:rPr>
        </w:pPr>
        <w:r w:rsidRPr="00CA6BDA">
          <w:rPr>
            <w:rFonts w:ascii="Times New Roman" w:hAnsi="Times New Roman" w:cs="Times New Roman"/>
          </w:rPr>
          <w:fldChar w:fldCharType="begin"/>
        </w:r>
        <w:r w:rsidRPr="00CA6BDA">
          <w:rPr>
            <w:rFonts w:ascii="Times New Roman" w:hAnsi="Times New Roman" w:cs="Times New Roman"/>
          </w:rPr>
          <w:instrText>PAGE   \* MERGEFORMAT</w:instrText>
        </w:r>
        <w:r w:rsidRPr="00CA6BDA">
          <w:rPr>
            <w:rFonts w:ascii="Times New Roman" w:hAnsi="Times New Roman" w:cs="Times New Roman"/>
          </w:rPr>
          <w:fldChar w:fldCharType="separate"/>
        </w:r>
        <w:r w:rsidR="006A47ED">
          <w:rPr>
            <w:rFonts w:ascii="Times New Roman" w:hAnsi="Times New Roman" w:cs="Times New Roman"/>
            <w:noProof/>
          </w:rPr>
          <w:t>1</w:t>
        </w:r>
        <w:r w:rsidRPr="00CA6BDA">
          <w:rPr>
            <w:rFonts w:ascii="Times New Roman" w:hAnsi="Times New Roman" w:cs="Times New Roman"/>
          </w:rPr>
          <w:fldChar w:fldCharType="end"/>
        </w:r>
      </w:p>
    </w:sdtContent>
  </w:sdt>
  <w:p w14:paraId="5EC58DBF" w14:textId="77777777" w:rsidR="00CA6BDA" w:rsidRDefault="00CA6BD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B6952"/>
    <w:multiLevelType w:val="multilevel"/>
    <w:tmpl w:val="9AEE1F2C"/>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B4F08B2"/>
    <w:multiLevelType w:val="multilevel"/>
    <w:tmpl w:val="ADF668BC"/>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1BFB26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F15003"/>
    <w:multiLevelType w:val="multilevel"/>
    <w:tmpl w:val="8B281EC8"/>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655254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80E1DCF"/>
    <w:multiLevelType w:val="multilevel"/>
    <w:tmpl w:val="015EDBB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9B5579B"/>
    <w:multiLevelType w:val="multilevel"/>
    <w:tmpl w:val="B7C226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D811969"/>
    <w:multiLevelType w:val="multilevel"/>
    <w:tmpl w:val="DACC5AB0"/>
    <w:lvl w:ilvl="0">
      <w:start w:val="1"/>
      <w:numFmt w:val="decimal"/>
      <w:lvlText w:val="%1."/>
      <w:lvlJc w:val="left"/>
      <w:pPr>
        <w:ind w:left="720" w:hanging="360"/>
      </w:pPr>
      <w:rPr>
        <w:rFonts w:hint="default"/>
      </w:rPr>
    </w:lvl>
    <w:lvl w:ilvl="1">
      <w:start w:val="1"/>
      <w:numFmt w:val="decimal"/>
      <w:isLgl/>
      <w:lvlText w:val="%1.%2."/>
      <w:lvlJc w:val="left"/>
      <w:pPr>
        <w:ind w:left="1158" w:hanging="450"/>
      </w:pPr>
      <w:rPr>
        <w:rFonts w:hint="default"/>
      </w:rPr>
    </w:lvl>
    <w:lvl w:ilvl="2">
      <w:start w:val="1"/>
      <w:numFmt w:val="decimal"/>
      <w:isLgl/>
      <w:lvlText w:val="%1.%2.%3."/>
      <w:lvlJc w:val="left"/>
      <w:pPr>
        <w:ind w:left="1776" w:hanging="720"/>
      </w:pPr>
      <w:rPr>
        <w:rFonts w:hint="default"/>
        <w:i w:val="0"/>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4"/>
  </w:num>
  <w:num w:numId="5">
    <w:abstractNumId w:val="1"/>
  </w:num>
  <w:num w:numId="6">
    <w:abstractNumId w:val="0"/>
  </w:num>
  <w:num w:numId="7">
    <w:abstractNumId w:val="6"/>
  </w:num>
  <w:num w:numId="8">
    <w:abstractNumId w:val="7"/>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BF4"/>
    <w:rsid w:val="00002766"/>
    <w:rsid w:val="00054025"/>
    <w:rsid w:val="0007273F"/>
    <w:rsid w:val="000B0521"/>
    <w:rsid w:val="00114BF4"/>
    <w:rsid w:val="00136AFC"/>
    <w:rsid w:val="00166267"/>
    <w:rsid w:val="001B6EF3"/>
    <w:rsid w:val="00251326"/>
    <w:rsid w:val="0026273A"/>
    <w:rsid w:val="00354007"/>
    <w:rsid w:val="00365D57"/>
    <w:rsid w:val="00373B59"/>
    <w:rsid w:val="00390FAD"/>
    <w:rsid w:val="003D2B8D"/>
    <w:rsid w:val="003D6DC6"/>
    <w:rsid w:val="00424BAA"/>
    <w:rsid w:val="004A0A13"/>
    <w:rsid w:val="004C261E"/>
    <w:rsid w:val="005646BB"/>
    <w:rsid w:val="00591C60"/>
    <w:rsid w:val="005C356A"/>
    <w:rsid w:val="006A47ED"/>
    <w:rsid w:val="006A5F99"/>
    <w:rsid w:val="007155DF"/>
    <w:rsid w:val="00753793"/>
    <w:rsid w:val="00780124"/>
    <w:rsid w:val="007A5454"/>
    <w:rsid w:val="008F195F"/>
    <w:rsid w:val="009008DA"/>
    <w:rsid w:val="009D36AC"/>
    <w:rsid w:val="009F2E15"/>
    <w:rsid w:val="00B00C55"/>
    <w:rsid w:val="00B41798"/>
    <w:rsid w:val="00B94F71"/>
    <w:rsid w:val="00C1207D"/>
    <w:rsid w:val="00C85997"/>
    <w:rsid w:val="00CA6BDA"/>
    <w:rsid w:val="00CA7D7C"/>
    <w:rsid w:val="00D9432C"/>
    <w:rsid w:val="00D95D34"/>
    <w:rsid w:val="00DC6CCD"/>
    <w:rsid w:val="00E82819"/>
    <w:rsid w:val="00E87D34"/>
    <w:rsid w:val="00FB4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3F4104"/>
  <w15:chartTrackingRefBased/>
  <w15:docId w15:val="{F23598CE-97DA-4035-9F54-6C4F7DB6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BDA"/>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591C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A6BDA"/>
    <w:pPr>
      <w:keepNext/>
      <w:overflowPunct w:val="0"/>
      <w:autoSpaceDE w:val="0"/>
      <w:autoSpaceDN w:val="0"/>
      <w:adjustRightInd w:val="0"/>
      <w:spacing w:line="276" w:lineRule="auto"/>
      <w:ind w:left="34" w:right="283"/>
      <w:jc w:val="center"/>
      <w:outlineLvl w:val="1"/>
    </w:pPr>
    <w:rPr>
      <w:rFonts w:ascii="Times New Roman" w:eastAsia="Times New Roman" w:hAnsi="Times New Roman" w:cs="Times New Roman"/>
      <w:b/>
      <w:color w:val="aut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6BDA"/>
    <w:rPr>
      <w:rFonts w:ascii="Times New Roman" w:eastAsia="Times New Roman" w:hAnsi="Times New Roman" w:cs="Times New Roman"/>
      <w:b/>
      <w:sz w:val="24"/>
      <w:szCs w:val="20"/>
      <w:lang w:eastAsia="ru-RU"/>
    </w:rPr>
  </w:style>
  <w:style w:type="paragraph" w:styleId="a3">
    <w:name w:val="Body Text Indent"/>
    <w:basedOn w:val="a"/>
    <w:link w:val="a4"/>
    <w:semiHidden/>
    <w:unhideWhenUsed/>
    <w:rsid w:val="00CA6BDA"/>
    <w:pPr>
      <w:widowControl/>
      <w:spacing w:line="360" w:lineRule="auto"/>
      <w:ind w:firstLine="709"/>
      <w:jc w:val="both"/>
    </w:pPr>
    <w:rPr>
      <w:rFonts w:eastAsia="Times New Roman"/>
      <w:color w:val="auto"/>
      <w:sz w:val="26"/>
      <w:lang w:bidi="ar-SA"/>
    </w:rPr>
  </w:style>
  <w:style w:type="character" w:customStyle="1" w:styleId="a4">
    <w:name w:val="Основной текст с отступом Знак"/>
    <w:basedOn w:val="a0"/>
    <w:link w:val="a3"/>
    <w:semiHidden/>
    <w:rsid w:val="00CA6BDA"/>
    <w:rPr>
      <w:rFonts w:ascii="Courier New" w:eastAsia="Times New Roman" w:hAnsi="Courier New" w:cs="Courier New"/>
      <w:sz w:val="26"/>
      <w:szCs w:val="24"/>
      <w:lang w:eastAsia="ru-RU"/>
    </w:rPr>
  </w:style>
  <w:style w:type="paragraph" w:styleId="a5">
    <w:name w:val="List Paragraph"/>
    <w:basedOn w:val="a"/>
    <w:uiPriority w:val="34"/>
    <w:qFormat/>
    <w:rsid w:val="00CA6BDA"/>
    <w:pPr>
      <w:ind w:left="720"/>
      <w:contextualSpacing/>
    </w:pPr>
  </w:style>
  <w:style w:type="character" w:customStyle="1" w:styleId="21">
    <w:name w:val="Основной текст (2)_"/>
    <w:basedOn w:val="a0"/>
    <w:link w:val="22"/>
    <w:locked/>
    <w:rsid w:val="00CA6BDA"/>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CA6BDA"/>
    <w:pPr>
      <w:shd w:val="clear" w:color="auto" w:fill="FFFFFF"/>
      <w:spacing w:after="500" w:line="232" w:lineRule="exact"/>
    </w:pPr>
    <w:rPr>
      <w:rFonts w:ascii="Times New Roman" w:eastAsia="Times New Roman" w:hAnsi="Times New Roman" w:cs="Times New Roman"/>
      <w:color w:val="auto"/>
      <w:sz w:val="21"/>
      <w:szCs w:val="21"/>
      <w:lang w:eastAsia="en-US" w:bidi="ar-SA"/>
    </w:rPr>
  </w:style>
  <w:style w:type="character" w:customStyle="1" w:styleId="3">
    <w:name w:val="Основной текст (3)_"/>
    <w:basedOn w:val="a0"/>
    <w:link w:val="30"/>
    <w:locked/>
    <w:rsid w:val="00CA6BDA"/>
    <w:rPr>
      <w:rFonts w:ascii="Times New Roman" w:eastAsia="Times New Roman" w:hAnsi="Times New Roman" w:cs="Times New Roman"/>
      <w:b/>
      <w:bCs/>
      <w:sz w:val="21"/>
      <w:szCs w:val="21"/>
      <w:shd w:val="clear" w:color="auto" w:fill="FFFFFF"/>
    </w:rPr>
  </w:style>
  <w:style w:type="paragraph" w:customStyle="1" w:styleId="30">
    <w:name w:val="Основной текст (3)"/>
    <w:basedOn w:val="a"/>
    <w:link w:val="3"/>
    <w:rsid w:val="00CA6BDA"/>
    <w:pPr>
      <w:shd w:val="clear" w:color="auto" w:fill="FFFFFF"/>
      <w:spacing w:before="340" w:line="375" w:lineRule="exact"/>
    </w:pPr>
    <w:rPr>
      <w:rFonts w:ascii="Times New Roman" w:eastAsia="Times New Roman" w:hAnsi="Times New Roman" w:cs="Times New Roman"/>
      <w:b/>
      <w:bCs/>
      <w:color w:val="auto"/>
      <w:sz w:val="21"/>
      <w:szCs w:val="21"/>
      <w:lang w:eastAsia="en-US" w:bidi="ar-SA"/>
    </w:rPr>
  </w:style>
  <w:style w:type="character" w:customStyle="1" w:styleId="2Exact">
    <w:name w:val="Основной текст (2) Exact"/>
    <w:basedOn w:val="a0"/>
    <w:rsid w:val="00CA6BDA"/>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6">
    <w:name w:val="Колонтитул"/>
    <w:basedOn w:val="a0"/>
    <w:rsid w:val="00CA6BDA"/>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23">
    <w:name w:val="Основной текст (2) + Полужирный"/>
    <w:basedOn w:val="21"/>
    <w:rsid w:val="00CA6BD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styleId="a7">
    <w:name w:val="header"/>
    <w:basedOn w:val="a"/>
    <w:link w:val="a8"/>
    <w:uiPriority w:val="99"/>
    <w:unhideWhenUsed/>
    <w:rsid w:val="00CA6BDA"/>
    <w:pPr>
      <w:tabs>
        <w:tab w:val="center" w:pos="4677"/>
        <w:tab w:val="right" w:pos="9355"/>
      </w:tabs>
    </w:pPr>
  </w:style>
  <w:style w:type="character" w:customStyle="1" w:styleId="a8">
    <w:name w:val="Верхний колонтитул Знак"/>
    <w:basedOn w:val="a0"/>
    <w:link w:val="a7"/>
    <w:uiPriority w:val="99"/>
    <w:rsid w:val="00CA6BDA"/>
    <w:rPr>
      <w:rFonts w:ascii="Courier New" w:eastAsia="Courier New" w:hAnsi="Courier New" w:cs="Courier New"/>
      <w:color w:val="000000"/>
      <w:sz w:val="24"/>
      <w:szCs w:val="24"/>
      <w:lang w:eastAsia="ru-RU" w:bidi="ru-RU"/>
    </w:rPr>
  </w:style>
  <w:style w:type="paragraph" w:styleId="a9">
    <w:name w:val="footer"/>
    <w:basedOn w:val="a"/>
    <w:link w:val="aa"/>
    <w:uiPriority w:val="99"/>
    <w:unhideWhenUsed/>
    <w:rsid w:val="00CA6BDA"/>
    <w:pPr>
      <w:tabs>
        <w:tab w:val="center" w:pos="4677"/>
        <w:tab w:val="right" w:pos="9355"/>
      </w:tabs>
    </w:pPr>
  </w:style>
  <w:style w:type="character" w:customStyle="1" w:styleId="aa">
    <w:name w:val="Нижний колонтитул Знак"/>
    <w:basedOn w:val="a0"/>
    <w:link w:val="a9"/>
    <w:uiPriority w:val="99"/>
    <w:rsid w:val="00CA6BDA"/>
    <w:rPr>
      <w:rFonts w:ascii="Courier New" w:eastAsia="Courier New" w:hAnsi="Courier New" w:cs="Courier New"/>
      <w:color w:val="000000"/>
      <w:sz w:val="24"/>
      <w:szCs w:val="24"/>
      <w:lang w:eastAsia="ru-RU" w:bidi="ru-RU"/>
    </w:rPr>
  </w:style>
  <w:style w:type="character" w:customStyle="1" w:styleId="10">
    <w:name w:val="Заголовок 1 Знак"/>
    <w:basedOn w:val="a0"/>
    <w:link w:val="1"/>
    <w:uiPriority w:val="9"/>
    <w:rsid w:val="00591C60"/>
    <w:rPr>
      <w:rFonts w:asciiTheme="majorHAnsi" w:eastAsiaTheme="majorEastAsia" w:hAnsiTheme="majorHAnsi" w:cstheme="majorBidi"/>
      <w:color w:val="2E74B5" w:themeColor="accent1" w:themeShade="BF"/>
      <w:sz w:val="32"/>
      <w:szCs w:val="32"/>
      <w:lang w:eastAsia="ru-RU" w:bidi="ru-RU"/>
    </w:rPr>
  </w:style>
  <w:style w:type="paragraph" w:customStyle="1" w:styleId="Style1">
    <w:name w:val="Style1"/>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2">
    <w:name w:val="Style2"/>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3">
    <w:name w:val="Style3"/>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4">
    <w:name w:val="Style4"/>
    <w:basedOn w:val="a"/>
    <w:rsid w:val="00D9432C"/>
    <w:pPr>
      <w:autoSpaceDE w:val="0"/>
      <w:autoSpaceDN w:val="0"/>
      <w:adjustRightInd w:val="0"/>
    </w:pPr>
    <w:rPr>
      <w:rFonts w:ascii="Times New Roman" w:eastAsia="Times New Roman" w:hAnsi="Times New Roman" w:cs="Times New Roman"/>
      <w:color w:val="auto"/>
      <w:lang w:bidi="ar-SA"/>
    </w:rPr>
  </w:style>
  <w:style w:type="character" w:customStyle="1" w:styleId="FontStyle11">
    <w:name w:val="Font Style11"/>
    <w:rsid w:val="00D9432C"/>
    <w:rPr>
      <w:rFonts w:ascii="Times New Roman" w:hAnsi="Times New Roman" w:cs="Times New Roman" w:hint="default"/>
      <w:b/>
      <w:bCs/>
      <w:sz w:val="22"/>
      <w:szCs w:val="22"/>
    </w:rPr>
  </w:style>
  <w:style w:type="character" w:customStyle="1" w:styleId="FontStyle12">
    <w:name w:val="Font Style12"/>
    <w:rsid w:val="00D9432C"/>
    <w:rPr>
      <w:rFonts w:ascii="Times New Roman" w:hAnsi="Times New Roman" w:cs="Times New Roman" w:hint="default"/>
      <w:sz w:val="26"/>
      <w:szCs w:val="26"/>
    </w:rPr>
  </w:style>
  <w:style w:type="paragraph" w:customStyle="1" w:styleId="31">
    <w:name w:val="Основной текст 31"/>
    <w:basedOn w:val="a"/>
    <w:rsid w:val="00054025"/>
    <w:pPr>
      <w:widowControl/>
      <w:suppressAutoHyphens/>
      <w:autoSpaceDE w:val="0"/>
      <w:spacing w:line="360" w:lineRule="auto"/>
      <w:jc w:val="both"/>
    </w:pPr>
    <w:rPr>
      <w:rFonts w:ascii="Times New Roman" w:eastAsia="Times New Roman" w:hAnsi="Times New Roman" w:cs="Times New Roman"/>
      <w:color w:val="auto"/>
      <w:sz w:val="26"/>
      <w:szCs w:val="28"/>
      <w:lang w:eastAsia="ar-SA" w:bidi="ar-SA"/>
    </w:rPr>
  </w:style>
  <w:style w:type="paragraph" w:styleId="ab">
    <w:name w:val="Body Text"/>
    <w:basedOn w:val="a"/>
    <w:link w:val="ac"/>
    <w:uiPriority w:val="99"/>
    <w:semiHidden/>
    <w:unhideWhenUsed/>
    <w:rsid w:val="007155DF"/>
    <w:pPr>
      <w:spacing w:after="120"/>
    </w:pPr>
  </w:style>
  <w:style w:type="character" w:customStyle="1" w:styleId="ac">
    <w:name w:val="Основной текст Знак"/>
    <w:basedOn w:val="a0"/>
    <w:link w:val="ab"/>
    <w:uiPriority w:val="99"/>
    <w:semiHidden/>
    <w:rsid w:val="007155DF"/>
    <w:rPr>
      <w:rFonts w:ascii="Courier New" w:eastAsia="Courier New" w:hAnsi="Courier New" w:cs="Courier New"/>
      <w:color w:val="000000"/>
      <w:sz w:val="24"/>
      <w:szCs w:val="24"/>
      <w:lang w:eastAsia="ru-RU" w:bidi="ru-RU"/>
    </w:rPr>
  </w:style>
  <w:style w:type="paragraph" w:styleId="ad">
    <w:name w:val="Balloon Text"/>
    <w:basedOn w:val="a"/>
    <w:link w:val="ae"/>
    <w:uiPriority w:val="99"/>
    <w:semiHidden/>
    <w:unhideWhenUsed/>
    <w:rsid w:val="007A5454"/>
    <w:rPr>
      <w:rFonts w:ascii="Segoe UI" w:hAnsi="Segoe UI" w:cs="Segoe UI"/>
      <w:sz w:val="18"/>
      <w:szCs w:val="18"/>
    </w:rPr>
  </w:style>
  <w:style w:type="character" w:customStyle="1" w:styleId="ae">
    <w:name w:val="Текст выноски Знак"/>
    <w:basedOn w:val="a0"/>
    <w:link w:val="ad"/>
    <w:uiPriority w:val="99"/>
    <w:semiHidden/>
    <w:rsid w:val="007A5454"/>
    <w:rPr>
      <w:rFonts w:ascii="Segoe UI" w:eastAsia="Courier New"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46556">
      <w:bodyDiv w:val="1"/>
      <w:marLeft w:val="0"/>
      <w:marRight w:val="0"/>
      <w:marTop w:val="0"/>
      <w:marBottom w:val="0"/>
      <w:divBdr>
        <w:top w:val="none" w:sz="0" w:space="0" w:color="auto"/>
        <w:left w:val="none" w:sz="0" w:space="0" w:color="auto"/>
        <w:bottom w:val="none" w:sz="0" w:space="0" w:color="auto"/>
        <w:right w:val="none" w:sz="0" w:space="0" w:color="auto"/>
      </w:divBdr>
    </w:div>
    <w:div w:id="1920215627">
      <w:bodyDiv w:val="1"/>
      <w:marLeft w:val="0"/>
      <w:marRight w:val="0"/>
      <w:marTop w:val="0"/>
      <w:marBottom w:val="0"/>
      <w:divBdr>
        <w:top w:val="none" w:sz="0" w:space="0" w:color="auto"/>
        <w:left w:val="none" w:sz="0" w:space="0" w:color="auto"/>
        <w:bottom w:val="none" w:sz="0" w:space="0" w:color="auto"/>
        <w:right w:val="none" w:sz="0" w:space="0" w:color="auto"/>
      </w:divBdr>
    </w:div>
    <w:div w:id="212024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3160</Words>
  <Characters>18016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Promka_notebook_Zam</cp:lastModifiedBy>
  <cp:revision>3</cp:revision>
  <dcterms:created xsi:type="dcterms:W3CDTF">2026-07-21T10:45:00Z</dcterms:created>
  <dcterms:modified xsi:type="dcterms:W3CDTF">2026-07-21T10:47:00Z</dcterms:modified>
</cp:coreProperties>
</file>