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4EE7B"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588DBC20" w14:textId="77777777" w:rsidR="00117A3C" w:rsidRPr="00117A3C" w:rsidRDefault="00117A3C" w:rsidP="00117A3C">
      <w:pPr>
        <w:spacing w:after="0" w:line="240" w:lineRule="auto"/>
        <w:jc w:val="center"/>
        <w:rPr>
          <w:rFonts w:ascii="Times New Roman" w:hAnsi="Times New Roman"/>
          <w:b/>
          <w:sz w:val="24"/>
          <w:szCs w:val="24"/>
        </w:rPr>
      </w:pPr>
    </w:p>
    <w:p w14:paraId="5076F07D" w14:textId="77777777" w:rsidR="00DC5111" w:rsidRPr="00117A3C" w:rsidRDefault="00B476F6" w:rsidP="00117A3C">
      <w:pPr>
        <w:pStyle w:val="a3"/>
        <w:tabs>
          <w:tab w:val="left" w:pos="0"/>
          <w:tab w:val="left" w:pos="709"/>
        </w:tabs>
        <w:spacing w:after="0"/>
        <w:rPr>
          <w:rFonts w:ascii="Times New Roman" w:eastAsia="Calibri" w:hAnsi="Times New Roman" w:cs="Times New Roman"/>
          <w:i/>
          <w:szCs w:val="24"/>
          <w:u w:val="single"/>
        </w:rPr>
      </w:pPr>
      <w:r>
        <w:rPr>
          <w:rFonts w:ascii="Times New Roman" w:eastAsia="Calibri" w:hAnsi="Times New Roman" w:cs="Times New Roman"/>
          <w:szCs w:val="24"/>
        </w:rPr>
        <w:t>1. Заказчик: ОГАУСО «</w:t>
      </w:r>
      <w:r w:rsidR="00DC5111" w:rsidRPr="00117A3C">
        <w:rPr>
          <w:rFonts w:ascii="Times New Roman" w:eastAsia="Calibri" w:hAnsi="Times New Roman" w:cs="Times New Roman"/>
          <w:szCs w:val="24"/>
        </w:rPr>
        <w:t>Д</w:t>
      </w:r>
      <w:r>
        <w:rPr>
          <w:rFonts w:ascii="Times New Roman" w:eastAsia="Calibri" w:hAnsi="Times New Roman" w:cs="Times New Roman"/>
          <w:szCs w:val="24"/>
        </w:rPr>
        <w:t>ом добра и помощи «Благо»</w:t>
      </w:r>
      <w:r w:rsidR="00DC5111" w:rsidRPr="00117A3C">
        <w:rPr>
          <w:rFonts w:ascii="Times New Roman" w:eastAsia="Calibri" w:hAnsi="Times New Roman" w:cs="Times New Roman"/>
          <w:i/>
          <w:szCs w:val="24"/>
          <w:u w:val="single"/>
        </w:rPr>
        <w:t>.</w:t>
      </w:r>
    </w:p>
    <w:p w14:paraId="7DF4D595"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r w:rsidR="00C72573">
        <w:rPr>
          <w:rFonts w:ascii="Times New Roman" w:eastAsia="Calibri" w:hAnsi="Times New Roman" w:cs="Times New Roman"/>
          <w:i/>
          <w:szCs w:val="24"/>
          <w:u w:val="single"/>
        </w:rPr>
        <w:t>Швейные принадлежности</w:t>
      </w:r>
      <w:r w:rsidR="00117A3C">
        <w:rPr>
          <w:rFonts w:ascii="Times New Roman" w:eastAsia="Calibri" w:hAnsi="Times New Roman" w:cs="Times New Roman"/>
          <w:i/>
          <w:szCs w:val="24"/>
          <w:u w:val="single"/>
        </w:rPr>
        <w:t>»</w:t>
      </w:r>
      <w:r w:rsidRPr="00117A3C">
        <w:rPr>
          <w:rFonts w:ascii="Times New Roman" w:eastAsia="Calibri" w:hAnsi="Times New Roman" w:cs="Times New Roman"/>
          <w:i/>
          <w:szCs w:val="24"/>
          <w:u w:val="single"/>
        </w:rPr>
        <w:t>.</w:t>
      </w:r>
    </w:p>
    <w:p w14:paraId="34B29DBB" w14:textId="77777777" w:rsidR="00B476F6" w:rsidRDefault="00DC5111" w:rsidP="00117A3C">
      <w:pPr>
        <w:pStyle w:val="a5"/>
        <w:rPr>
          <w:rFonts w:ascii="Times New Roman" w:hAnsi="Times New Roman" w:cs="Times New Roman"/>
          <w:sz w:val="24"/>
          <w:szCs w:val="24"/>
        </w:rPr>
      </w:pPr>
      <w:r w:rsidRPr="00117A3C">
        <w:rPr>
          <w:rFonts w:ascii="Times New Roman" w:hAnsi="Times New Roman" w:cs="Times New Roman"/>
          <w:bCs/>
          <w:sz w:val="24"/>
          <w:szCs w:val="24"/>
        </w:rPr>
        <w:t>3. М</w:t>
      </w:r>
      <w:r w:rsidRPr="00117A3C">
        <w:rPr>
          <w:rFonts w:ascii="Times New Roman" w:hAnsi="Times New Roman" w:cs="Times New Roman"/>
          <w:sz w:val="24"/>
          <w:szCs w:val="24"/>
        </w:rPr>
        <w:t xml:space="preserve">есто поставки товара (выполнения работ, оказания услуг): </w:t>
      </w:r>
    </w:p>
    <w:p w14:paraId="4359D84A" w14:textId="77777777" w:rsidR="00DC5111" w:rsidRDefault="00B476F6" w:rsidP="00117A3C">
      <w:pPr>
        <w:pStyle w:val="a5"/>
        <w:rPr>
          <w:rFonts w:ascii="Times New Roman" w:hAnsi="Times New Roman" w:cs="Times New Roman"/>
          <w:sz w:val="24"/>
          <w:szCs w:val="24"/>
        </w:rPr>
      </w:pPr>
      <w:r>
        <w:rPr>
          <w:rFonts w:ascii="Times New Roman" w:hAnsi="Times New Roman" w:cs="Times New Roman"/>
          <w:sz w:val="24"/>
          <w:szCs w:val="24"/>
        </w:rPr>
        <w:t>-</w:t>
      </w:r>
      <w:r w:rsidR="00DC5111" w:rsidRPr="00117A3C">
        <w:rPr>
          <w:rFonts w:ascii="Times New Roman" w:hAnsi="Times New Roman" w:cs="Times New Roman"/>
          <w:sz w:val="24"/>
          <w:szCs w:val="24"/>
        </w:rPr>
        <w:t xml:space="preserve">Ульяновская обл., </w:t>
      </w:r>
      <w:proofErr w:type="spellStart"/>
      <w:r w:rsidR="00DC5111" w:rsidRPr="00117A3C">
        <w:rPr>
          <w:rFonts w:ascii="Times New Roman" w:hAnsi="Times New Roman" w:cs="Times New Roman"/>
          <w:sz w:val="24"/>
          <w:szCs w:val="24"/>
        </w:rPr>
        <w:t>Барышский</w:t>
      </w:r>
      <w:proofErr w:type="spellEnd"/>
      <w:r w:rsidR="00DC5111" w:rsidRPr="00117A3C">
        <w:rPr>
          <w:rFonts w:ascii="Times New Roman" w:hAnsi="Times New Roman" w:cs="Times New Roman"/>
          <w:sz w:val="24"/>
          <w:szCs w:val="24"/>
        </w:rPr>
        <w:t xml:space="preserve"> район, с. </w:t>
      </w:r>
      <w:proofErr w:type="spellStart"/>
      <w:r w:rsidR="00B37AC6">
        <w:rPr>
          <w:rFonts w:ascii="Times New Roman" w:hAnsi="Times New Roman" w:cs="Times New Roman"/>
          <w:sz w:val="24"/>
          <w:szCs w:val="24"/>
        </w:rPr>
        <w:t>Акшуат</w:t>
      </w:r>
      <w:proofErr w:type="spellEnd"/>
      <w:r w:rsidR="00B37AC6">
        <w:rPr>
          <w:rFonts w:ascii="Times New Roman" w:hAnsi="Times New Roman" w:cs="Times New Roman"/>
          <w:sz w:val="24"/>
          <w:szCs w:val="24"/>
        </w:rPr>
        <w:t>, ул. Красная, д.21А</w:t>
      </w:r>
      <w:r>
        <w:rPr>
          <w:rFonts w:ascii="Times New Roman" w:hAnsi="Times New Roman" w:cs="Times New Roman"/>
          <w:sz w:val="24"/>
          <w:szCs w:val="24"/>
        </w:rPr>
        <w:t>;</w:t>
      </w:r>
    </w:p>
    <w:p w14:paraId="68CB620D" w14:textId="0C87F2EC" w:rsidR="008E3329" w:rsidRDefault="00DC5111" w:rsidP="00117A3C">
      <w:pPr>
        <w:spacing w:after="0" w:line="240" w:lineRule="auto"/>
        <w:jc w:val="both"/>
        <w:rPr>
          <w:rFonts w:ascii="Times New Roman" w:hAnsi="Times New Roman"/>
          <w:sz w:val="24"/>
          <w:szCs w:val="24"/>
        </w:rPr>
      </w:pPr>
      <w:r w:rsidRPr="00117A3C">
        <w:rPr>
          <w:rFonts w:ascii="Times New Roman" w:hAnsi="Times New Roman"/>
          <w:sz w:val="24"/>
          <w:szCs w:val="24"/>
        </w:rPr>
        <w:t xml:space="preserve">4. Срок поставки товара (выполнения работ, оказания услуг): </w:t>
      </w:r>
      <w:r w:rsidR="001E4B2B">
        <w:rPr>
          <w:rFonts w:ascii="Times New Roman" w:hAnsi="Times New Roman"/>
          <w:sz w:val="24"/>
          <w:szCs w:val="24"/>
        </w:rPr>
        <w:t>июнь</w:t>
      </w:r>
      <w:r w:rsidR="00C72573">
        <w:rPr>
          <w:rFonts w:ascii="Times New Roman" w:hAnsi="Times New Roman"/>
          <w:sz w:val="24"/>
          <w:szCs w:val="24"/>
        </w:rPr>
        <w:t>-июль</w:t>
      </w:r>
      <w:r w:rsidR="00117A3C" w:rsidRPr="00117A3C">
        <w:rPr>
          <w:rFonts w:ascii="Times New Roman" w:hAnsi="Times New Roman"/>
          <w:sz w:val="24"/>
          <w:szCs w:val="24"/>
        </w:rPr>
        <w:t xml:space="preserve"> </w:t>
      </w:r>
      <w:r w:rsidR="00B476F6">
        <w:rPr>
          <w:rFonts w:ascii="Times New Roman" w:hAnsi="Times New Roman"/>
          <w:sz w:val="24"/>
          <w:szCs w:val="24"/>
        </w:rPr>
        <w:t>202</w:t>
      </w:r>
      <w:r w:rsidR="00670C4D">
        <w:rPr>
          <w:rFonts w:ascii="Times New Roman" w:hAnsi="Times New Roman"/>
          <w:sz w:val="24"/>
          <w:szCs w:val="24"/>
        </w:rPr>
        <w:t>6</w:t>
      </w:r>
      <w:r w:rsidR="00117A3C" w:rsidRPr="00117A3C">
        <w:rPr>
          <w:rFonts w:ascii="Times New Roman" w:hAnsi="Times New Roman"/>
          <w:sz w:val="24"/>
          <w:szCs w:val="24"/>
        </w:rPr>
        <w:t xml:space="preserve"> года</w:t>
      </w:r>
      <w:r w:rsidR="008E3329">
        <w:rPr>
          <w:rFonts w:ascii="Times New Roman" w:hAnsi="Times New Roman"/>
          <w:sz w:val="24"/>
          <w:szCs w:val="24"/>
        </w:rPr>
        <w:t>.</w:t>
      </w:r>
    </w:p>
    <w:p w14:paraId="5D7D7E63" w14:textId="77777777" w:rsidR="00DC5111" w:rsidRPr="00117A3C" w:rsidRDefault="00DC5111" w:rsidP="00117A3C">
      <w:pPr>
        <w:spacing w:after="0" w:line="240" w:lineRule="auto"/>
        <w:jc w:val="both"/>
        <w:rPr>
          <w:rFonts w:ascii="Times New Roman" w:hAnsi="Times New Roman"/>
          <w:sz w:val="24"/>
          <w:szCs w:val="24"/>
        </w:rPr>
      </w:pPr>
      <w:r w:rsidRPr="00117A3C">
        <w:rPr>
          <w:rFonts w:ascii="Times New Roman" w:hAnsi="Times New Roman"/>
          <w:sz w:val="24"/>
          <w:szCs w:val="24"/>
        </w:rPr>
        <w:t>5. Описание объекта закупки:</w:t>
      </w:r>
    </w:p>
    <w:p w14:paraId="32668ADC"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22E9ED2B" w14:textId="77777777" w:rsidR="00DC5111" w:rsidRPr="002F6167" w:rsidRDefault="00DC5111" w:rsidP="002F6167">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tbl>
      <w:tblPr>
        <w:tblStyle w:val="af"/>
        <w:tblpPr w:leftFromText="180" w:rightFromText="180" w:vertAnchor="text" w:horzAnchor="margin" w:tblpXSpec="center" w:tblpY="173"/>
        <w:tblW w:w="10916" w:type="dxa"/>
        <w:tblLayout w:type="fixed"/>
        <w:tblLook w:val="04A0" w:firstRow="1" w:lastRow="0" w:firstColumn="1" w:lastColumn="0" w:noHBand="0" w:noVBand="1"/>
      </w:tblPr>
      <w:tblGrid>
        <w:gridCol w:w="627"/>
        <w:gridCol w:w="3734"/>
        <w:gridCol w:w="6555"/>
      </w:tblGrid>
      <w:tr w:rsidR="00C177C7" w:rsidRPr="00AE7320" w14:paraId="142AA591" w14:textId="77777777" w:rsidTr="00C177C7">
        <w:trPr>
          <w:trHeight w:val="9"/>
        </w:trPr>
        <w:tc>
          <w:tcPr>
            <w:tcW w:w="627" w:type="dxa"/>
            <w:noWrap/>
          </w:tcPr>
          <w:p w14:paraId="0920C825" w14:textId="77777777" w:rsidR="00C177C7" w:rsidRPr="00AE7320" w:rsidRDefault="00C177C7" w:rsidP="00C177C7">
            <w:pPr>
              <w:spacing w:line="264" w:lineRule="auto"/>
              <w:jc w:val="center"/>
              <w:rPr>
                <w:rFonts w:ascii="Times New Roman" w:hAnsi="Times New Roman"/>
                <w:b/>
                <w:szCs w:val="20"/>
              </w:rPr>
            </w:pPr>
            <w:r w:rsidRPr="00AE7320">
              <w:rPr>
                <w:rFonts w:ascii="Times New Roman" w:hAnsi="Times New Roman"/>
                <w:b/>
                <w:szCs w:val="20"/>
              </w:rPr>
              <w:t>№ п/п</w:t>
            </w:r>
          </w:p>
        </w:tc>
        <w:tc>
          <w:tcPr>
            <w:tcW w:w="3734" w:type="dxa"/>
          </w:tcPr>
          <w:p w14:paraId="49AAE0C6" w14:textId="77777777" w:rsidR="00C177C7" w:rsidRPr="00AE7320" w:rsidRDefault="00C177C7" w:rsidP="00C177C7">
            <w:pPr>
              <w:spacing w:line="264" w:lineRule="auto"/>
              <w:jc w:val="center"/>
              <w:rPr>
                <w:rFonts w:ascii="Times New Roman" w:hAnsi="Times New Roman"/>
                <w:b/>
                <w:szCs w:val="20"/>
              </w:rPr>
            </w:pPr>
            <w:r w:rsidRPr="00AE7320">
              <w:rPr>
                <w:rFonts w:ascii="Times New Roman" w:hAnsi="Times New Roman"/>
                <w:b/>
                <w:szCs w:val="20"/>
              </w:rPr>
              <w:t>Наименование показателя (характеристики) продукции,</w:t>
            </w:r>
          </w:p>
          <w:p w14:paraId="3B7DE1A6" w14:textId="77777777" w:rsidR="00C177C7" w:rsidRPr="00AE7320" w:rsidRDefault="00C177C7" w:rsidP="00C177C7">
            <w:pPr>
              <w:spacing w:line="264" w:lineRule="auto"/>
              <w:jc w:val="center"/>
              <w:rPr>
                <w:rFonts w:ascii="Times New Roman" w:hAnsi="Times New Roman"/>
                <w:b/>
                <w:szCs w:val="20"/>
              </w:rPr>
            </w:pPr>
            <w:r w:rsidRPr="00AE7320">
              <w:rPr>
                <w:rFonts w:ascii="Times New Roman" w:hAnsi="Times New Roman"/>
                <w:b/>
                <w:szCs w:val="20"/>
              </w:rPr>
              <w:t>единица измерения</w:t>
            </w:r>
          </w:p>
        </w:tc>
        <w:tc>
          <w:tcPr>
            <w:tcW w:w="6555" w:type="dxa"/>
            <w:noWrap/>
          </w:tcPr>
          <w:p w14:paraId="67466F59" w14:textId="77777777" w:rsidR="00C177C7" w:rsidRPr="00AE7320" w:rsidRDefault="00C177C7" w:rsidP="00C177C7">
            <w:pPr>
              <w:spacing w:line="264" w:lineRule="auto"/>
              <w:jc w:val="center"/>
              <w:rPr>
                <w:rFonts w:ascii="Times New Roman" w:hAnsi="Times New Roman"/>
                <w:b/>
                <w:szCs w:val="20"/>
              </w:rPr>
            </w:pPr>
            <w:r w:rsidRPr="00AE7320">
              <w:rPr>
                <w:rFonts w:ascii="Times New Roman" w:hAnsi="Times New Roman"/>
                <w:b/>
                <w:szCs w:val="20"/>
              </w:rPr>
              <w:t>Значение показателя (характеристики) продукции</w:t>
            </w:r>
          </w:p>
        </w:tc>
      </w:tr>
      <w:tr w:rsidR="00C177C7" w:rsidRPr="00785392" w14:paraId="644DB92C" w14:textId="77777777" w:rsidTr="00C177C7">
        <w:trPr>
          <w:trHeight w:val="9"/>
        </w:trPr>
        <w:tc>
          <w:tcPr>
            <w:tcW w:w="627" w:type="dxa"/>
            <w:noWrap/>
          </w:tcPr>
          <w:p w14:paraId="431E654C" w14:textId="77777777" w:rsidR="00C177C7" w:rsidRPr="00785392" w:rsidRDefault="00C177C7" w:rsidP="00C177C7">
            <w:pPr>
              <w:spacing w:line="264" w:lineRule="auto"/>
              <w:rPr>
                <w:rFonts w:ascii="Times New Roman" w:hAnsi="Times New Roman"/>
                <w:sz w:val="20"/>
                <w:szCs w:val="20"/>
              </w:rPr>
            </w:pPr>
          </w:p>
        </w:tc>
        <w:tc>
          <w:tcPr>
            <w:tcW w:w="3734" w:type="dxa"/>
          </w:tcPr>
          <w:p w14:paraId="0020E23D" w14:textId="77777777" w:rsidR="00C177C7" w:rsidRPr="00785392" w:rsidRDefault="00C177C7" w:rsidP="00C177C7">
            <w:pPr>
              <w:spacing w:line="264" w:lineRule="auto"/>
              <w:rPr>
                <w:rFonts w:ascii="Times New Roman" w:hAnsi="Times New Roman"/>
                <w:sz w:val="20"/>
                <w:szCs w:val="20"/>
              </w:rPr>
            </w:pPr>
            <w:r w:rsidRPr="00785392">
              <w:rPr>
                <w:rFonts w:ascii="Times New Roman" w:hAnsi="Times New Roman"/>
                <w:sz w:val="20"/>
                <w:szCs w:val="20"/>
              </w:rPr>
              <w:t xml:space="preserve">Общие сведения </w:t>
            </w:r>
          </w:p>
          <w:p w14:paraId="0893F888" w14:textId="77777777" w:rsidR="00C177C7" w:rsidRPr="00785392" w:rsidRDefault="00C177C7" w:rsidP="00C177C7">
            <w:pPr>
              <w:spacing w:line="264" w:lineRule="auto"/>
              <w:rPr>
                <w:rFonts w:ascii="Times New Roman" w:hAnsi="Times New Roman"/>
                <w:sz w:val="20"/>
                <w:szCs w:val="20"/>
              </w:rPr>
            </w:pPr>
          </w:p>
        </w:tc>
        <w:tc>
          <w:tcPr>
            <w:tcW w:w="6555" w:type="dxa"/>
            <w:noWrap/>
          </w:tcPr>
          <w:p w14:paraId="2FB23FFE" w14:textId="77777777" w:rsidR="00C177C7" w:rsidRPr="00785392" w:rsidRDefault="00C177C7" w:rsidP="00C177C7">
            <w:pPr>
              <w:spacing w:line="264" w:lineRule="auto"/>
              <w:rPr>
                <w:rFonts w:ascii="Times New Roman" w:hAnsi="Times New Roman"/>
                <w:sz w:val="20"/>
                <w:szCs w:val="20"/>
              </w:rPr>
            </w:pPr>
          </w:p>
        </w:tc>
      </w:tr>
      <w:tr w:rsidR="00C177C7" w14:paraId="441905C7" w14:textId="77777777" w:rsidTr="00C177C7">
        <w:trPr>
          <w:trHeight w:val="2174"/>
        </w:trPr>
        <w:tc>
          <w:tcPr>
            <w:tcW w:w="627" w:type="dxa"/>
            <w:noWrap/>
          </w:tcPr>
          <w:p w14:paraId="14C5A9A3" w14:textId="77777777" w:rsidR="00C177C7" w:rsidRDefault="00C177C7" w:rsidP="00C177C7">
            <w:pPr>
              <w:spacing w:line="264" w:lineRule="auto"/>
              <w:rPr>
                <w:rFonts w:ascii="Times New Roman" w:hAnsi="Times New Roman"/>
                <w:sz w:val="20"/>
                <w:szCs w:val="20"/>
              </w:rPr>
            </w:pPr>
            <w:r>
              <w:rPr>
                <w:rFonts w:ascii="Times New Roman" w:hAnsi="Times New Roman"/>
                <w:sz w:val="20"/>
                <w:szCs w:val="20"/>
              </w:rPr>
              <w:t>1</w:t>
            </w:r>
          </w:p>
        </w:tc>
        <w:tc>
          <w:tcPr>
            <w:tcW w:w="3734" w:type="dxa"/>
          </w:tcPr>
          <w:p w14:paraId="7E098982" w14:textId="77777777" w:rsidR="00C177C7" w:rsidRDefault="00C177C7" w:rsidP="00C177C7">
            <w:pPr>
              <w:pStyle w:val="TableParagraph"/>
              <w:rPr>
                <w:color w:val="000000"/>
                <w:sz w:val="24"/>
                <w:szCs w:val="24"/>
              </w:rPr>
            </w:pPr>
            <w:r>
              <w:rPr>
                <w:color w:val="000000"/>
                <w:sz w:val="24"/>
                <w:szCs w:val="24"/>
              </w:rPr>
              <w:t xml:space="preserve">        </w:t>
            </w:r>
            <w:bookmarkStart w:id="0" w:name="_Hlk199238816"/>
            <w:r>
              <w:rPr>
                <w:color w:val="000000"/>
                <w:sz w:val="24"/>
                <w:szCs w:val="24"/>
              </w:rPr>
              <w:t>Молнии разъемные</w:t>
            </w:r>
            <w:bookmarkEnd w:id="0"/>
          </w:p>
          <w:p w14:paraId="4EED4260" w14:textId="77777777" w:rsidR="00C177C7" w:rsidRDefault="00C177C7" w:rsidP="00C177C7">
            <w:pPr>
              <w:pStyle w:val="TableParagraph"/>
              <w:rPr>
                <w:color w:val="000000"/>
                <w:sz w:val="24"/>
                <w:szCs w:val="24"/>
              </w:rPr>
            </w:pPr>
          </w:p>
          <w:p w14:paraId="7F184A57" w14:textId="77777777" w:rsidR="00C177C7" w:rsidRDefault="00C177C7" w:rsidP="00C177C7">
            <w:pPr>
              <w:pStyle w:val="TableParagraph"/>
              <w:rPr>
                <w:color w:val="000000"/>
                <w:sz w:val="24"/>
                <w:szCs w:val="24"/>
              </w:rPr>
            </w:pPr>
            <w:r>
              <w:rPr>
                <w:noProof/>
                <w:lang w:eastAsia="ru-RU"/>
              </w:rPr>
              <w:drawing>
                <wp:inline distT="0" distB="0" distL="0" distR="0" wp14:anchorId="349440FF" wp14:editId="368E3C8C">
                  <wp:extent cx="1074201" cy="1072831"/>
                  <wp:effectExtent l="0" t="0" r="0" b="0"/>
                  <wp:docPr id="9" name="Рисунок 9" descr="Застежка-молния разъемная, черная. Нейлон. YKK. Тип 8. Длина 80 см. 2 бегунка. Тра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стежка-молния разъемная, черная. Нейлон. YKK. Тип 8. Длина 80 см. 2 бегунка. Тракто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874" cy="1113452"/>
                          </a:xfrm>
                          <a:prstGeom prst="rect">
                            <a:avLst/>
                          </a:prstGeom>
                          <a:noFill/>
                          <a:ln>
                            <a:noFill/>
                          </a:ln>
                        </pic:spPr>
                      </pic:pic>
                    </a:graphicData>
                  </a:graphic>
                </wp:inline>
              </w:drawing>
            </w:r>
          </w:p>
        </w:tc>
        <w:tc>
          <w:tcPr>
            <w:tcW w:w="6555" w:type="dxa"/>
            <w:noWrap/>
          </w:tcPr>
          <w:p w14:paraId="61E8FA44" w14:textId="1F98E498"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Застежка-молния: </w:t>
            </w:r>
            <w:proofErr w:type="spellStart"/>
            <w:r>
              <w:rPr>
                <w:rFonts w:ascii="Times New Roman" w:hAnsi="Times New Roman"/>
                <w:sz w:val="20"/>
                <w:szCs w:val="20"/>
              </w:rPr>
              <w:t>однозамковая</w:t>
            </w:r>
            <w:proofErr w:type="spellEnd"/>
            <w:r>
              <w:rPr>
                <w:rFonts w:ascii="Times New Roman" w:hAnsi="Times New Roman"/>
                <w:sz w:val="20"/>
                <w:szCs w:val="20"/>
              </w:rPr>
              <w:t xml:space="preserve"> Т-5, спираль разъемная, </w:t>
            </w:r>
            <w:r>
              <w:rPr>
                <w:rFonts w:ascii="Times New Roman" w:hAnsi="Times New Roman"/>
                <w:sz w:val="20"/>
                <w:szCs w:val="20"/>
              </w:rPr>
              <w:t>с бегунком</w:t>
            </w:r>
          </w:p>
          <w:p w14:paraId="41D5FCE9"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Длина 80 см</w:t>
            </w:r>
          </w:p>
          <w:p w14:paraId="49545A4D" w14:textId="7C89D0E9"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Общее количество 15 </w:t>
            </w:r>
            <w:r>
              <w:rPr>
                <w:rFonts w:ascii="Times New Roman" w:hAnsi="Times New Roman"/>
                <w:sz w:val="20"/>
                <w:szCs w:val="20"/>
              </w:rPr>
              <w:t>шт.</w:t>
            </w:r>
            <w:r>
              <w:rPr>
                <w:rFonts w:ascii="Times New Roman" w:hAnsi="Times New Roman"/>
                <w:sz w:val="20"/>
                <w:szCs w:val="20"/>
              </w:rPr>
              <w:t xml:space="preserve"> </w:t>
            </w:r>
          </w:p>
        </w:tc>
      </w:tr>
      <w:tr w:rsidR="00C177C7" w14:paraId="6125721C" w14:textId="77777777" w:rsidTr="00C177C7">
        <w:trPr>
          <w:trHeight w:val="2075"/>
        </w:trPr>
        <w:tc>
          <w:tcPr>
            <w:tcW w:w="627" w:type="dxa"/>
            <w:noWrap/>
          </w:tcPr>
          <w:p w14:paraId="0EFF79EA" w14:textId="77777777" w:rsidR="00C177C7" w:rsidRDefault="00C177C7" w:rsidP="00C177C7">
            <w:pPr>
              <w:spacing w:line="264" w:lineRule="auto"/>
              <w:rPr>
                <w:rFonts w:ascii="Times New Roman" w:hAnsi="Times New Roman"/>
                <w:sz w:val="20"/>
                <w:szCs w:val="20"/>
              </w:rPr>
            </w:pPr>
            <w:r>
              <w:rPr>
                <w:rFonts w:ascii="Times New Roman" w:hAnsi="Times New Roman"/>
                <w:sz w:val="20"/>
                <w:szCs w:val="20"/>
              </w:rPr>
              <w:t>2</w:t>
            </w:r>
          </w:p>
        </w:tc>
        <w:tc>
          <w:tcPr>
            <w:tcW w:w="3734" w:type="dxa"/>
          </w:tcPr>
          <w:p w14:paraId="79F4B895" w14:textId="77777777" w:rsidR="00C177C7" w:rsidRDefault="00C177C7" w:rsidP="00C177C7">
            <w:pPr>
              <w:pStyle w:val="TableParagraph"/>
              <w:rPr>
                <w:color w:val="000000"/>
                <w:sz w:val="24"/>
                <w:szCs w:val="24"/>
              </w:rPr>
            </w:pPr>
            <w:r>
              <w:rPr>
                <w:color w:val="000000"/>
                <w:sz w:val="24"/>
                <w:szCs w:val="24"/>
              </w:rPr>
              <w:t xml:space="preserve">        Молнии разъемные</w:t>
            </w:r>
          </w:p>
          <w:p w14:paraId="3C5A1D45" w14:textId="77777777" w:rsidR="00C177C7" w:rsidRDefault="00C177C7" w:rsidP="00C177C7">
            <w:pPr>
              <w:pStyle w:val="TableParagraph"/>
              <w:rPr>
                <w:color w:val="000000"/>
                <w:sz w:val="24"/>
                <w:szCs w:val="24"/>
              </w:rPr>
            </w:pPr>
          </w:p>
          <w:p w14:paraId="6821C4B1" w14:textId="77777777" w:rsidR="00C177C7" w:rsidRDefault="00C177C7" w:rsidP="00C177C7">
            <w:pPr>
              <w:pStyle w:val="TableParagraph"/>
              <w:rPr>
                <w:color w:val="000000"/>
                <w:sz w:val="24"/>
                <w:szCs w:val="24"/>
              </w:rPr>
            </w:pPr>
            <w:r>
              <w:rPr>
                <w:noProof/>
                <w:lang w:eastAsia="ru-RU"/>
              </w:rPr>
              <w:drawing>
                <wp:inline distT="0" distB="0" distL="0" distR="0" wp14:anchorId="09B58C65" wp14:editId="14D7C7C0">
                  <wp:extent cx="1074201" cy="1072831"/>
                  <wp:effectExtent l="0" t="0" r="0" b="0"/>
                  <wp:docPr id="10" name="Рисунок 10" descr="Застежка-молния разъемная, черная. Нейлон. YKK. Тип 8. Длина 80 см. 2 бегунка. Тра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стежка-молния разъемная, черная. Нейлон. YKK. Тип 8. Длина 80 см. 2 бегунка. Тракто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874" cy="1113452"/>
                          </a:xfrm>
                          <a:prstGeom prst="rect">
                            <a:avLst/>
                          </a:prstGeom>
                          <a:noFill/>
                          <a:ln>
                            <a:noFill/>
                          </a:ln>
                        </pic:spPr>
                      </pic:pic>
                    </a:graphicData>
                  </a:graphic>
                </wp:inline>
              </w:drawing>
            </w:r>
          </w:p>
        </w:tc>
        <w:tc>
          <w:tcPr>
            <w:tcW w:w="6555" w:type="dxa"/>
            <w:noWrap/>
          </w:tcPr>
          <w:p w14:paraId="7283B854"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Застежка-</w:t>
            </w:r>
            <w:proofErr w:type="gramStart"/>
            <w:r>
              <w:rPr>
                <w:rFonts w:ascii="Times New Roman" w:hAnsi="Times New Roman"/>
                <w:sz w:val="20"/>
                <w:szCs w:val="20"/>
              </w:rPr>
              <w:t>молния:  спираль</w:t>
            </w:r>
            <w:proofErr w:type="gramEnd"/>
            <w:r>
              <w:rPr>
                <w:rFonts w:ascii="Times New Roman" w:hAnsi="Times New Roman"/>
                <w:sz w:val="20"/>
                <w:szCs w:val="20"/>
              </w:rPr>
              <w:t xml:space="preserve"> пластиковая разъемная Т-5, с  бегунком</w:t>
            </w:r>
          </w:p>
          <w:p w14:paraId="42435C49"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Длина 70 см</w:t>
            </w:r>
          </w:p>
          <w:p w14:paraId="2D383A68" w14:textId="03142A5C"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Общее количество 10 </w:t>
            </w:r>
            <w:r>
              <w:rPr>
                <w:rFonts w:ascii="Times New Roman" w:hAnsi="Times New Roman"/>
                <w:sz w:val="20"/>
                <w:szCs w:val="20"/>
              </w:rPr>
              <w:t>шт.</w:t>
            </w:r>
            <w:r>
              <w:rPr>
                <w:rFonts w:ascii="Times New Roman" w:hAnsi="Times New Roman"/>
                <w:sz w:val="20"/>
                <w:szCs w:val="20"/>
              </w:rPr>
              <w:t xml:space="preserve"> </w:t>
            </w:r>
          </w:p>
        </w:tc>
      </w:tr>
      <w:tr w:rsidR="00C177C7" w14:paraId="6195FE73" w14:textId="77777777" w:rsidTr="00C177C7">
        <w:trPr>
          <w:trHeight w:val="2075"/>
        </w:trPr>
        <w:tc>
          <w:tcPr>
            <w:tcW w:w="627" w:type="dxa"/>
            <w:noWrap/>
          </w:tcPr>
          <w:p w14:paraId="74977D33" w14:textId="77777777" w:rsidR="00C177C7" w:rsidRDefault="00C177C7" w:rsidP="00C177C7">
            <w:pPr>
              <w:spacing w:line="264" w:lineRule="auto"/>
              <w:rPr>
                <w:rFonts w:ascii="Times New Roman" w:hAnsi="Times New Roman"/>
                <w:sz w:val="20"/>
                <w:szCs w:val="20"/>
              </w:rPr>
            </w:pPr>
            <w:r>
              <w:rPr>
                <w:rFonts w:ascii="Times New Roman" w:hAnsi="Times New Roman"/>
                <w:sz w:val="20"/>
                <w:szCs w:val="20"/>
              </w:rPr>
              <w:t>3</w:t>
            </w:r>
          </w:p>
        </w:tc>
        <w:tc>
          <w:tcPr>
            <w:tcW w:w="3734" w:type="dxa"/>
          </w:tcPr>
          <w:p w14:paraId="72AB1658" w14:textId="77777777" w:rsidR="00C177C7" w:rsidRDefault="00C177C7" w:rsidP="00C177C7">
            <w:pPr>
              <w:pStyle w:val="TableParagraph"/>
              <w:rPr>
                <w:color w:val="000000"/>
                <w:sz w:val="24"/>
                <w:szCs w:val="24"/>
              </w:rPr>
            </w:pPr>
            <w:r>
              <w:rPr>
                <w:color w:val="000000"/>
                <w:sz w:val="24"/>
                <w:szCs w:val="24"/>
              </w:rPr>
              <w:t xml:space="preserve">        Молнии разъемные</w:t>
            </w:r>
          </w:p>
          <w:p w14:paraId="288521E2" w14:textId="77777777" w:rsidR="00C177C7" w:rsidRDefault="00C177C7" w:rsidP="00C177C7">
            <w:pPr>
              <w:pStyle w:val="TableParagraph"/>
              <w:rPr>
                <w:color w:val="000000"/>
                <w:sz w:val="24"/>
                <w:szCs w:val="24"/>
              </w:rPr>
            </w:pPr>
          </w:p>
          <w:p w14:paraId="1671B4F2" w14:textId="77777777" w:rsidR="00C177C7" w:rsidRDefault="00C177C7" w:rsidP="00C177C7">
            <w:pPr>
              <w:pStyle w:val="TableParagraph"/>
              <w:rPr>
                <w:color w:val="000000"/>
                <w:sz w:val="24"/>
                <w:szCs w:val="24"/>
              </w:rPr>
            </w:pPr>
            <w:r>
              <w:rPr>
                <w:noProof/>
                <w:lang w:eastAsia="ru-RU"/>
              </w:rPr>
              <w:drawing>
                <wp:inline distT="0" distB="0" distL="0" distR="0" wp14:anchorId="3516C80C" wp14:editId="46055026">
                  <wp:extent cx="1074201" cy="1072831"/>
                  <wp:effectExtent l="0" t="0" r="0" b="0"/>
                  <wp:docPr id="12" name="Рисунок 12" descr="Застежка-молния разъемная, черная. Нейлон. YKK. Тип 8. Длина 80 см. 2 бегунка. Тра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стежка-молния разъемная, черная. Нейлон. YKK. Тип 8. Длина 80 см. 2 бегунка. Тракто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874" cy="1113452"/>
                          </a:xfrm>
                          <a:prstGeom prst="rect">
                            <a:avLst/>
                          </a:prstGeom>
                          <a:noFill/>
                          <a:ln>
                            <a:noFill/>
                          </a:ln>
                        </pic:spPr>
                      </pic:pic>
                    </a:graphicData>
                  </a:graphic>
                </wp:inline>
              </w:drawing>
            </w:r>
          </w:p>
        </w:tc>
        <w:tc>
          <w:tcPr>
            <w:tcW w:w="6555" w:type="dxa"/>
            <w:noWrap/>
          </w:tcPr>
          <w:p w14:paraId="2337533A"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Застежка-</w:t>
            </w:r>
            <w:proofErr w:type="gramStart"/>
            <w:r>
              <w:rPr>
                <w:rFonts w:ascii="Times New Roman" w:hAnsi="Times New Roman"/>
                <w:sz w:val="20"/>
                <w:szCs w:val="20"/>
              </w:rPr>
              <w:t>молния:  спираль</w:t>
            </w:r>
            <w:proofErr w:type="gramEnd"/>
            <w:r>
              <w:rPr>
                <w:rFonts w:ascii="Times New Roman" w:hAnsi="Times New Roman"/>
                <w:sz w:val="20"/>
                <w:szCs w:val="20"/>
              </w:rPr>
              <w:t xml:space="preserve"> пластиковая разъемная Т-5, с  бегунком</w:t>
            </w:r>
          </w:p>
          <w:p w14:paraId="1C808B19"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Длина 60 см</w:t>
            </w:r>
          </w:p>
          <w:p w14:paraId="0A650C50" w14:textId="6F62BD3C"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Общее количество 10 </w:t>
            </w:r>
            <w:r>
              <w:rPr>
                <w:rFonts w:ascii="Times New Roman" w:hAnsi="Times New Roman"/>
                <w:sz w:val="20"/>
                <w:szCs w:val="20"/>
              </w:rPr>
              <w:t>шт.</w:t>
            </w:r>
            <w:r>
              <w:rPr>
                <w:rFonts w:ascii="Times New Roman" w:hAnsi="Times New Roman"/>
                <w:sz w:val="20"/>
                <w:szCs w:val="20"/>
              </w:rPr>
              <w:t xml:space="preserve"> </w:t>
            </w:r>
          </w:p>
        </w:tc>
      </w:tr>
      <w:tr w:rsidR="00C177C7" w14:paraId="41D83AAF" w14:textId="77777777" w:rsidTr="00C177C7">
        <w:trPr>
          <w:trHeight w:val="2174"/>
        </w:trPr>
        <w:tc>
          <w:tcPr>
            <w:tcW w:w="627" w:type="dxa"/>
            <w:noWrap/>
          </w:tcPr>
          <w:p w14:paraId="524F741E" w14:textId="77777777" w:rsidR="00C177C7" w:rsidRDefault="00C177C7" w:rsidP="00C177C7">
            <w:pPr>
              <w:spacing w:line="264" w:lineRule="auto"/>
              <w:rPr>
                <w:rFonts w:ascii="Times New Roman" w:hAnsi="Times New Roman"/>
                <w:sz w:val="20"/>
                <w:szCs w:val="20"/>
              </w:rPr>
            </w:pPr>
            <w:r>
              <w:rPr>
                <w:rFonts w:ascii="Times New Roman" w:hAnsi="Times New Roman"/>
                <w:sz w:val="20"/>
                <w:szCs w:val="20"/>
              </w:rPr>
              <w:t xml:space="preserve">4 </w:t>
            </w:r>
          </w:p>
        </w:tc>
        <w:tc>
          <w:tcPr>
            <w:tcW w:w="3734" w:type="dxa"/>
          </w:tcPr>
          <w:p w14:paraId="4D2683C8" w14:textId="77777777" w:rsidR="00C177C7" w:rsidRDefault="00C177C7" w:rsidP="00C177C7">
            <w:pPr>
              <w:pStyle w:val="TableParagraph"/>
              <w:rPr>
                <w:color w:val="000000"/>
                <w:sz w:val="24"/>
                <w:szCs w:val="24"/>
              </w:rPr>
            </w:pPr>
            <w:r>
              <w:rPr>
                <w:noProof/>
              </w:rPr>
              <w:t xml:space="preserve">         </w:t>
            </w:r>
            <w:bookmarkStart w:id="1" w:name="_Hlk199238918"/>
            <w:r>
              <w:rPr>
                <w:noProof/>
              </w:rPr>
              <w:t>Б</w:t>
            </w:r>
            <w:proofErr w:type="spellStart"/>
            <w:r>
              <w:rPr>
                <w:color w:val="000000"/>
                <w:sz w:val="24"/>
                <w:szCs w:val="24"/>
              </w:rPr>
              <w:t>улавки</w:t>
            </w:r>
            <w:proofErr w:type="spellEnd"/>
            <w:r>
              <w:rPr>
                <w:color w:val="000000"/>
                <w:sz w:val="24"/>
                <w:szCs w:val="24"/>
              </w:rPr>
              <w:t xml:space="preserve"> портновские</w:t>
            </w:r>
            <w:bookmarkEnd w:id="1"/>
          </w:p>
          <w:p w14:paraId="599A642D" w14:textId="77777777" w:rsidR="00C177C7" w:rsidRDefault="00C177C7" w:rsidP="00C177C7">
            <w:pPr>
              <w:pStyle w:val="TableParagraph"/>
              <w:rPr>
                <w:color w:val="000000"/>
                <w:sz w:val="24"/>
                <w:szCs w:val="24"/>
              </w:rPr>
            </w:pPr>
            <w:r>
              <w:rPr>
                <w:color w:val="000000"/>
                <w:sz w:val="24"/>
                <w:szCs w:val="24"/>
              </w:rPr>
              <w:t xml:space="preserve"> </w:t>
            </w:r>
          </w:p>
          <w:p w14:paraId="1301E7FE" w14:textId="77777777" w:rsidR="00C177C7" w:rsidRDefault="00C177C7" w:rsidP="00C177C7">
            <w:pPr>
              <w:pStyle w:val="TableParagraph"/>
              <w:rPr>
                <w:color w:val="000000"/>
                <w:sz w:val="24"/>
                <w:szCs w:val="24"/>
              </w:rPr>
            </w:pPr>
            <w:r>
              <w:rPr>
                <w:noProof/>
                <w:lang w:eastAsia="ru-RU"/>
              </w:rPr>
              <w:drawing>
                <wp:inline distT="0" distB="0" distL="0" distR="0" wp14:anchorId="54E088D6" wp14:editId="44EE5B13">
                  <wp:extent cx="1000125" cy="1000125"/>
                  <wp:effectExtent l="0" t="0" r="9525" b="9525"/>
                  <wp:docPr id="11" name="Рисунок 11" descr="Булавки портновские, 200 шт/ булавки для шитья тонкие/ булавки с цветным шариком/ булавки наметочные/ набор булавок/ металлические булавки 38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лавки портновские, 200 шт/ булавки для шитья тонкие/ булавки с цветным шариком/ булавки наметочные/ набор булавок/ металлические булавки 38 м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6555" w:type="dxa"/>
            <w:noWrap/>
          </w:tcPr>
          <w:p w14:paraId="4B2DC65A"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Булавки портновские:</w:t>
            </w:r>
          </w:p>
          <w:p w14:paraId="361F44AF" w14:textId="6CA7FDD4"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Материал: </w:t>
            </w:r>
            <w:r>
              <w:rPr>
                <w:rFonts w:ascii="Times New Roman" w:hAnsi="Times New Roman"/>
                <w:sz w:val="20"/>
                <w:szCs w:val="20"/>
              </w:rPr>
              <w:t>металл, пластик</w:t>
            </w:r>
            <w:r>
              <w:rPr>
                <w:rFonts w:ascii="Times New Roman" w:hAnsi="Times New Roman"/>
                <w:sz w:val="20"/>
                <w:szCs w:val="20"/>
              </w:rPr>
              <w:t xml:space="preserve">   </w:t>
            </w:r>
          </w:p>
          <w:p w14:paraId="689ACD2E"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Размер 38мм</w:t>
            </w:r>
          </w:p>
          <w:p w14:paraId="15BE5539"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Общее количество- 1 упаковка</w:t>
            </w:r>
          </w:p>
        </w:tc>
      </w:tr>
      <w:tr w:rsidR="00C177C7" w14:paraId="53664B5E" w14:textId="77777777" w:rsidTr="00C177C7">
        <w:trPr>
          <w:trHeight w:val="1758"/>
        </w:trPr>
        <w:tc>
          <w:tcPr>
            <w:tcW w:w="627" w:type="dxa"/>
            <w:noWrap/>
          </w:tcPr>
          <w:p w14:paraId="1F501049" w14:textId="77777777" w:rsidR="00C177C7" w:rsidRDefault="00C177C7" w:rsidP="00C177C7">
            <w:pPr>
              <w:spacing w:line="264" w:lineRule="auto"/>
              <w:rPr>
                <w:rFonts w:ascii="Times New Roman" w:hAnsi="Times New Roman"/>
                <w:sz w:val="20"/>
                <w:szCs w:val="20"/>
              </w:rPr>
            </w:pPr>
            <w:r>
              <w:rPr>
                <w:rFonts w:ascii="Times New Roman" w:hAnsi="Times New Roman"/>
                <w:sz w:val="20"/>
                <w:szCs w:val="20"/>
              </w:rPr>
              <w:lastRenderedPageBreak/>
              <w:t>5</w:t>
            </w:r>
          </w:p>
        </w:tc>
        <w:tc>
          <w:tcPr>
            <w:tcW w:w="3734" w:type="dxa"/>
          </w:tcPr>
          <w:p w14:paraId="5D8D89A6" w14:textId="77777777" w:rsidR="00C177C7" w:rsidRDefault="00C177C7" w:rsidP="00C177C7">
            <w:pPr>
              <w:pStyle w:val="TableParagraph"/>
              <w:rPr>
                <w:color w:val="000000"/>
                <w:sz w:val="24"/>
                <w:szCs w:val="24"/>
              </w:rPr>
            </w:pPr>
            <w:bookmarkStart w:id="2" w:name="_Hlk199244057"/>
            <w:r>
              <w:rPr>
                <w:color w:val="000000"/>
                <w:sz w:val="24"/>
                <w:szCs w:val="24"/>
              </w:rPr>
              <w:t xml:space="preserve">    </w:t>
            </w:r>
            <w:bookmarkStart w:id="3" w:name="_Hlk199244107"/>
            <w:r>
              <w:rPr>
                <w:color w:val="000000"/>
                <w:sz w:val="24"/>
                <w:szCs w:val="24"/>
              </w:rPr>
              <w:t xml:space="preserve">Шпульки к швейной машинке </w:t>
            </w:r>
            <w:bookmarkEnd w:id="3"/>
          </w:p>
          <w:p w14:paraId="19E689F0" w14:textId="77777777" w:rsidR="00C177C7" w:rsidRDefault="00C177C7" w:rsidP="00C177C7">
            <w:pPr>
              <w:pStyle w:val="TableParagraph"/>
              <w:rPr>
                <w:color w:val="000000"/>
                <w:sz w:val="24"/>
                <w:szCs w:val="24"/>
              </w:rPr>
            </w:pPr>
            <w:r>
              <w:rPr>
                <w:color w:val="000000"/>
                <w:sz w:val="24"/>
                <w:szCs w:val="24"/>
              </w:rPr>
              <w:t xml:space="preserve"> </w:t>
            </w:r>
          </w:p>
          <w:p w14:paraId="3C466D7E" w14:textId="77777777" w:rsidR="00C177C7" w:rsidRDefault="00C177C7" w:rsidP="00C177C7">
            <w:pPr>
              <w:pStyle w:val="TableParagraph"/>
              <w:rPr>
                <w:color w:val="000000"/>
                <w:sz w:val="24"/>
                <w:szCs w:val="24"/>
              </w:rPr>
            </w:pPr>
            <w:r>
              <w:rPr>
                <w:noProof/>
                <w:lang w:eastAsia="ru-RU"/>
              </w:rPr>
              <w:drawing>
                <wp:inline distT="0" distB="0" distL="0" distR="0" wp14:anchorId="0728BFDF" wp14:editId="41558AEE">
                  <wp:extent cx="598805" cy="798406"/>
                  <wp:effectExtent l="0" t="0" r="0" b="1905"/>
                  <wp:docPr id="24" name="Рисунок 24" descr="Шпулька для бытовой швейной ма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пулька для бытовой швейной машин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94" cy="825325"/>
                          </a:xfrm>
                          <a:prstGeom prst="rect">
                            <a:avLst/>
                          </a:prstGeom>
                          <a:noFill/>
                          <a:ln>
                            <a:noFill/>
                          </a:ln>
                        </pic:spPr>
                      </pic:pic>
                    </a:graphicData>
                  </a:graphic>
                </wp:inline>
              </w:drawing>
            </w:r>
            <w:bookmarkEnd w:id="2"/>
          </w:p>
        </w:tc>
        <w:tc>
          <w:tcPr>
            <w:tcW w:w="6555" w:type="dxa"/>
            <w:noWrap/>
          </w:tcPr>
          <w:p w14:paraId="74E3422D"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Материал -пластик </w:t>
            </w:r>
          </w:p>
          <w:p w14:paraId="4D6EBC85"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Цвет -прозрачный</w:t>
            </w:r>
          </w:p>
          <w:p w14:paraId="2C43240B"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Диаметр 2 см</w:t>
            </w:r>
          </w:p>
          <w:p w14:paraId="26CA78CA"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Высота 1см</w:t>
            </w:r>
          </w:p>
          <w:p w14:paraId="4088991A"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 xml:space="preserve">Общее колличество:10 </w:t>
            </w:r>
            <w:proofErr w:type="spellStart"/>
            <w:r>
              <w:rPr>
                <w:rFonts w:ascii="Times New Roman" w:hAnsi="Times New Roman"/>
                <w:sz w:val="20"/>
                <w:szCs w:val="20"/>
              </w:rPr>
              <w:t>шт</w:t>
            </w:r>
            <w:proofErr w:type="spellEnd"/>
          </w:p>
        </w:tc>
      </w:tr>
      <w:tr w:rsidR="00C177C7" w14:paraId="64127EB8" w14:textId="77777777" w:rsidTr="00C177C7">
        <w:trPr>
          <w:trHeight w:val="1758"/>
        </w:trPr>
        <w:tc>
          <w:tcPr>
            <w:tcW w:w="627" w:type="dxa"/>
            <w:noWrap/>
          </w:tcPr>
          <w:p w14:paraId="16663596" w14:textId="77777777" w:rsidR="00C177C7" w:rsidRDefault="00C177C7" w:rsidP="00C177C7">
            <w:pPr>
              <w:spacing w:line="264" w:lineRule="auto"/>
              <w:rPr>
                <w:rFonts w:ascii="Times New Roman" w:hAnsi="Times New Roman"/>
                <w:sz w:val="20"/>
                <w:szCs w:val="20"/>
              </w:rPr>
            </w:pPr>
            <w:r>
              <w:rPr>
                <w:rFonts w:ascii="Times New Roman" w:hAnsi="Times New Roman"/>
                <w:sz w:val="20"/>
                <w:szCs w:val="20"/>
              </w:rPr>
              <w:t>6</w:t>
            </w:r>
          </w:p>
        </w:tc>
        <w:tc>
          <w:tcPr>
            <w:tcW w:w="3734" w:type="dxa"/>
          </w:tcPr>
          <w:p w14:paraId="6A226633" w14:textId="77777777" w:rsidR="00C177C7" w:rsidRDefault="00C177C7" w:rsidP="00C177C7">
            <w:pPr>
              <w:pStyle w:val="TableParagraph"/>
              <w:rPr>
                <w:color w:val="000000"/>
                <w:sz w:val="24"/>
                <w:szCs w:val="24"/>
              </w:rPr>
            </w:pPr>
            <w:r>
              <w:rPr>
                <w:color w:val="000000"/>
                <w:sz w:val="24"/>
                <w:szCs w:val="24"/>
              </w:rPr>
              <w:t>Тесьма для штор</w:t>
            </w:r>
          </w:p>
        </w:tc>
        <w:tc>
          <w:tcPr>
            <w:tcW w:w="6555" w:type="dxa"/>
            <w:noWrap/>
          </w:tcPr>
          <w:p w14:paraId="44B7A0E6" w14:textId="77777777" w:rsidR="00C177C7" w:rsidRPr="00C177C7" w:rsidRDefault="00C177C7" w:rsidP="00C177C7">
            <w:pPr>
              <w:shd w:val="clear" w:color="auto" w:fill="FFFFFF"/>
              <w:rPr>
                <w:rFonts w:ascii="Times New Roman" w:hAnsi="Times New Roman"/>
                <w:sz w:val="20"/>
                <w:szCs w:val="20"/>
              </w:rPr>
            </w:pPr>
            <w:r w:rsidRPr="00C177C7">
              <w:rPr>
                <w:rFonts w:ascii="Times New Roman" w:hAnsi="Times New Roman"/>
                <w:sz w:val="20"/>
                <w:szCs w:val="20"/>
              </w:rPr>
              <w:t>Прозрачная шторная лента шириной 4 см</w:t>
            </w:r>
            <w:r>
              <w:rPr>
                <w:rFonts w:ascii="Times New Roman" w:hAnsi="Times New Roman"/>
                <w:sz w:val="20"/>
                <w:szCs w:val="20"/>
              </w:rPr>
              <w:t xml:space="preserve">. </w:t>
            </w:r>
            <w:r w:rsidRPr="00C177C7">
              <w:rPr>
                <w:rFonts w:ascii="Times New Roman" w:hAnsi="Times New Roman"/>
                <w:sz w:val="20"/>
                <w:szCs w:val="20"/>
              </w:rPr>
              <w:t>Эластичная капроновая лента, обеспечивая плотное закрытие штор любого покроя. Прозрачный цвет гармонично сочетается со светлыми и темными интерьерами, создавая эффект невесомости.</w:t>
            </w:r>
          </w:p>
          <w:p w14:paraId="53A46062" w14:textId="77777777" w:rsidR="00C177C7" w:rsidRDefault="00C177C7" w:rsidP="00C177C7">
            <w:pPr>
              <w:shd w:val="clear" w:color="auto" w:fill="FFFFFF"/>
              <w:rPr>
                <w:rFonts w:ascii="Times New Roman" w:hAnsi="Times New Roman"/>
                <w:sz w:val="20"/>
                <w:szCs w:val="20"/>
              </w:rPr>
            </w:pPr>
            <w:r>
              <w:rPr>
                <w:rFonts w:ascii="Times New Roman" w:hAnsi="Times New Roman"/>
                <w:sz w:val="20"/>
                <w:szCs w:val="20"/>
              </w:rPr>
              <w:t>100 м</w:t>
            </w:r>
          </w:p>
        </w:tc>
      </w:tr>
      <w:tr w:rsidR="00215E73" w14:paraId="7B45FAED" w14:textId="77777777" w:rsidTr="00C177C7">
        <w:trPr>
          <w:trHeight w:val="1758"/>
        </w:trPr>
        <w:tc>
          <w:tcPr>
            <w:tcW w:w="627" w:type="dxa"/>
            <w:noWrap/>
          </w:tcPr>
          <w:p w14:paraId="4D0324CD" w14:textId="46B8607D" w:rsidR="00215E73" w:rsidRDefault="00215E73" w:rsidP="00C177C7">
            <w:pPr>
              <w:spacing w:line="264" w:lineRule="auto"/>
              <w:rPr>
                <w:rFonts w:ascii="Times New Roman" w:hAnsi="Times New Roman"/>
                <w:sz w:val="20"/>
                <w:szCs w:val="20"/>
              </w:rPr>
            </w:pPr>
            <w:r>
              <w:rPr>
                <w:rFonts w:ascii="Times New Roman" w:hAnsi="Times New Roman"/>
                <w:sz w:val="20"/>
                <w:szCs w:val="20"/>
              </w:rPr>
              <w:t>7</w:t>
            </w:r>
          </w:p>
        </w:tc>
        <w:tc>
          <w:tcPr>
            <w:tcW w:w="3734" w:type="dxa"/>
          </w:tcPr>
          <w:p w14:paraId="0CA7BA05" w14:textId="23CE6D56" w:rsidR="00215E73" w:rsidRDefault="00215E73" w:rsidP="00C177C7">
            <w:pPr>
              <w:pStyle w:val="TableParagraph"/>
              <w:rPr>
                <w:color w:val="000000"/>
                <w:sz w:val="24"/>
                <w:szCs w:val="24"/>
              </w:rPr>
            </w:pPr>
            <w:r>
              <w:rPr>
                <w:color w:val="000000"/>
                <w:sz w:val="24"/>
                <w:szCs w:val="24"/>
              </w:rPr>
              <w:t>Бегунок для молний</w:t>
            </w:r>
          </w:p>
        </w:tc>
        <w:tc>
          <w:tcPr>
            <w:tcW w:w="6555" w:type="dxa"/>
            <w:noWrap/>
          </w:tcPr>
          <w:p w14:paraId="289FDF72" w14:textId="77777777" w:rsidR="00215E73" w:rsidRDefault="00215E73" w:rsidP="00C177C7">
            <w:pPr>
              <w:shd w:val="clear" w:color="auto" w:fill="FFFFFF"/>
              <w:rPr>
                <w:rFonts w:ascii="Times New Roman" w:hAnsi="Times New Roman"/>
                <w:sz w:val="20"/>
                <w:szCs w:val="20"/>
              </w:rPr>
            </w:pPr>
            <w:bookmarkStart w:id="4" w:name="_GoBack"/>
            <w:r>
              <w:rPr>
                <w:rFonts w:ascii="Times New Roman" w:hAnsi="Times New Roman"/>
                <w:sz w:val="20"/>
                <w:szCs w:val="20"/>
              </w:rPr>
              <w:t>Для молний типов 5,7,8</w:t>
            </w:r>
          </w:p>
          <w:bookmarkEnd w:id="4"/>
          <w:p w14:paraId="57EB21E2" w14:textId="77777777" w:rsidR="00215E73" w:rsidRDefault="00215E73" w:rsidP="00C177C7">
            <w:pPr>
              <w:shd w:val="clear" w:color="auto" w:fill="FFFFFF"/>
              <w:rPr>
                <w:rFonts w:ascii="Times New Roman" w:hAnsi="Times New Roman"/>
                <w:sz w:val="20"/>
                <w:szCs w:val="20"/>
              </w:rPr>
            </w:pPr>
            <w:r>
              <w:rPr>
                <w:rFonts w:ascii="Times New Roman" w:hAnsi="Times New Roman"/>
                <w:sz w:val="20"/>
                <w:szCs w:val="20"/>
              </w:rPr>
              <w:t xml:space="preserve"> </w:t>
            </w:r>
          </w:p>
          <w:p w14:paraId="28EE4BFB" w14:textId="77777777" w:rsidR="00215E73" w:rsidRDefault="00215E73" w:rsidP="00C177C7">
            <w:pPr>
              <w:shd w:val="clear" w:color="auto" w:fill="FFFFFF"/>
              <w:rPr>
                <w:rFonts w:ascii="Times New Roman" w:hAnsi="Times New Roman"/>
                <w:sz w:val="20"/>
                <w:szCs w:val="20"/>
              </w:rPr>
            </w:pPr>
          </w:p>
          <w:p w14:paraId="19981AB9" w14:textId="24531B1E" w:rsidR="00215E73" w:rsidRPr="00C177C7" w:rsidRDefault="00215E73" w:rsidP="00C177C7">
            <w:pPr>
              <w:shd w:val="clear" w:color="auto" w:fill="FFFFFF"/>
              <w:rPr>
                <w:rFonts w:ascii="Times New Roman" w:hAnsi="Times New Roman"/>
                <w:sz w:val="20"/>
                <w:szCs w:val="20"/>
              </w:rPr>
            </w:pPr>
            <w:r>
              <w:rPr>
                <w:rFonts w:ascii="Times New Roman" w:hAnsi="Times New Roman"/>
                <w:sz w:val="20"/>
                <w:szCs w:val="20"/>
              </w:rPr>
              <w:t xml:space="preserve">50 </w:t>
            </w:r>
            <w:proofErr w:type="spellStart"/>
            <w:r>
              <w:rPr>
                <w:rFonts w:ascii="Times New Roman" w:hAnsi="Times New Roman"/>
                <w:sz w:val="20"/>
                <w:szCs w:val="20"/>
              </w:rPr>
              <w:t>шт</w:t>
            </w:r>
            <w:proofErr w:type="spellEnd"/>
          </w:p>
        </w:tc>
      </w:tr>
    </w:tbl>
    <w:p w14:paraId="033C5CE5" w14:textId="2D2E0874" w:rsidR="00DC5111" w:rsidRPr="00117A3C" w:rsidRDefault="00DC5111" w:rsidP="00C177C7">
      <w:pPr>
        <w:widowControl w:val="0"/>
        <w:tabs>
          <w:tab w:val="left" w:pos="1276"/>
        </w:tabs>
        <w:spacing w:after="0" w:line="240" w:lineRule="auto"/>
        <w:rPr>
          <w:rFonts w:ascii="Times New Roman" w:hAnsi="Times New Roman"/>
          <w:b/>
          <w:sz w:val="24"/>
          <w:szCs w:val="24"/>
          <w:lang w:eastAsia="ru-RU"/>
        </w:rPr>
      </w:pPr>
    </w:p>
    <w:p w14:paraId="1DDB8296" w14:textId="77777777" w:rsidR="00484C76" w:rsidRPr="002F6167" w:rsidRDefault="00484C76" w:rsidP="002F6167">
      <w:pPr>
        <w:pStyle w:val="aa"/>
        <w:spacing w:after="0" w:line="240" w:lineRule="auto"/>
        <w:ind w:left="0"/>
        <w:rPr>
          <w:rFonts w:ascii="Times New Roman" w:hAnsi="Times New Roman"/>
          <w:b/>
          <w:color w:val="000000"/>
          <w:sz w:val="20"/>
          <w:szCs w:val="24"/>
        </w:rPr>
      </w:pPr>
    </w:p>
    <w:p w14:paraId="092D6F04"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14:paraId="2F089A9C" w14:textId="77777777" w:rsidR="000603E2" w:rsidRDefault="00484C76" w:rsidP="000603E2">
      <w:pPr>
        <w:spacing w:after="0" w:line="240" w:lineRule="auto"/>
        <w:rPr>
          <w:rFonts w:ascii="Times New Roman" w:hAnsi="Times New Roman"/>
          <w:sz w:val="24"/>
          <w:szCs w:val="24"/>
        </w:rPr>
      </w:pPr>
      <w:r w:rsidRPr="00117A3C">
        <w:rPr>
          <w:rFonts w:ascii="Times New Roman" w:hAnsi="Times New Roman"/>
          <w:sz w:val="24"/>
          <w:szCs w:val="24"/>
        </w:rPr>
        <w:t xml:space="preserve">Поставка Товара осуществляется Поставщиком по адресу: </w:t>
      </w:r>
    </w:p>
    <w:p w14:paraId="78202850" w14:textId="77777777" w:rsidR="000603E2" w:rsidRPr="00117A3C" w:rsidRDefault="000603E2" w:rsidP="000603E2">
      <w:pPr>
        <w:spacing w:after="0" w:line="240" w:lineRule="auto"/>
        <w:rPr>
          <w:rFonts w:ascii="Times New Roman" w:hAnsi="Times New Roman"/>
          <w:sz w:val="24"/>
          <w:szCs w:val="24"/>
        </w:rPr>
      </w:pPr>
      <w:r>
        <w:rPr>
          <w:rFonts w:ascii="Times New Roman" w:hAnsi="Times New Roman"/>
          <w:sz w:val="24"/>
          <w:szCs w:val="24"/>
        </w:rPr>
        <w:t>-</w:t>
      </w:r>
      <w:r w:rsidR="00B37AC6" w:rsidRPr="00B37AC6">
        <w:rPr>
          <w:rFonts w:ascii="Times New Roman" w:hAnsi="Times New Roman"/>
          <w:sz w:val="24"/>
          <w:szCs w:val="24"/>
        </w:rPr>
        <w:t xml:space="preserve">Ульяновская обл., </w:t>
      </w:r>
      <w:proofErr w:type="spellStart"/>
      <w:r w:rsidR="00B37AC6" w:rsidRPr="00B37AC6">
        <w:rPr>
          <w:rFonts w:ascii="Times New Roman" w:hAnsi="Times New Roman"/>
          <w:sz w:val="24"/>
          <w:szCs w:val="24"/>
        </w:rPr>
        <w:t>Барышский</w:t>
      </w:r>
      <w:proofErr w:type="spellEnd"/>
      <w:r w:rsidR="00B37AC6" w:rsidRPr="00B37AC6">
        <w:rPr>
          <w:rFonts w:ascii="Times New Roman" w:hAnsi="Times New Roman"/>
          <w:sz w:val="24"/>
          <w:szCs w:val="24"/>
        </w:rPr>
        <w:t xml:space="preserve"> район, с. </w:t>
      </w:r>
      <w:proofErr w:type="spellStart"/>
      <w:r w:rsidR="00B37AC6" w:rsidRPr="00B37AC6">
        <w:rPr>
          <w:rFonts w:ascii="Times New Roman" w:hAnsi="Times New Roman"/>
          <w:sz w:val="24"/>
          <w:szCs w:val="24"/>
        </w:rPr>
        <w:t>Акшуат</w:t>
      </w:r>
      <w:proofErr w:type="spellEnd"/>
      <w:r w:rsidR="00B37AC6" w:rsidRPr="00B37AC6">
        <w:rPr>
          <w:rFonts w:ascii="Times New Roman" w:hAnsi="Times New Roman"/>
          <w:sz w:val="24"/>
          <w:szCs w:val="24"/>
        </w:rPr>
        <w:t>, ул. Красная, д.21А</w:t>
      </w:r>
    </w:p>
    <w:p w14:paraId="04B77682" w14:textId="77777777"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 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0D4A0D01" w14:textId="77777777" w:rsidR="00484C76" w:rsidRPr="00117A3C" w:rsidRDefault="00484C76" w:rsidP="00117A3C">
      <w:pPr>
        <w:spacing w:after="0" w:line="240" w:lineRule="auto"/>
        <w:rPr>
          <w:rFonts w:ascii="Times New Roman" w:hAnsi="Times New Roman"/>
          <w:color w:val="000000"/>
          <w:sz w:val="24"/>
          <w:szCs w:val="24"/>
        </w:rPr>
      </w:pPr>
    </w:p>
    <w:p w14:paraId="6CE1A68B" w14:textId="77777777" w:rsidR="006D22AB" w:rsidRPr="002F6167" w:rsidRDefault="00484C76" w:rsidP="002F6167">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r w:rsidR="002F6167">
        <w:rPr>
          <w:rFonts w:ascii="Times New Roman" w:eastAsia="Times New Roman" w:hAnsi="Times New Roman"/>
          <w:color w:val="00000A"/>
          <w:lang w:eastAsia="ru-RU"/>
        </w:rPr>
        <w:t xml:space="preserve">    </w:t>
      </w:r>
    </w:p>
    <w:p w14:paraId="27BF11C4" w14:textId="77777777" w:rsidR="006D22AB" w:rsidRDefault="006D22AB" w:rsidP="00E830AC">
      <w:pPr>
        <w:spacing w:after="0" w:line="240" w:lineRule="atLeast"/>
        <w:jc w:val="right"/>
        <w:textAlignment w:val="baseline"/>
        <w:rPr>
          <w:rFonts w:ascii="Times New Roman" w:eastAsia="Times New Roman" w:hAnsi="Times New Roman"/>
          <w:color w:val="00000A"/>
          <w:lang w:eastAsia="ru-RU"/>
        </w:rPr>
      </w:pPr>
    </w:p>
    <w:p w14:paraId="68195C00" w14:textId="77777777" w:rsidR="00553645" w:rsidRDefault="00553645" w:rsidP="00E830AC">
      <w:pPr>
        <w:spacing w:after="0" w:line="240" w:lineRule="atLeast"/>
        <w:jc w:val="right"/>
        <w:textAlignment w:val="baseline"/>
        <w:rPr>
          <w:rFonts w:ascii="Times New Roman" w:eastAsia="Times New Roman" w:hAnsi="Times New Roman"/>
          <w:color w:val="00000A"/>
          <w:lang w:eastAsia="ru-RU"/>
        </w:rPr>
      </w:pPr>
    </w:p>
    <w:p w14:paraId="2FEB5700" w14:textId="77777777" w:rsidR="00553645" w:rsidRDefault="00553645" w:rsidP="00E830AC">
      <w:pPr>
        <w:spacing w:after="0" w:line="240" w:lineRule="atLeast"/>
        <w:jc w:val="right"/>
        <w:textAlignment w:val="baseline"/>
        <w:rPr>
          <w:rFonts w:ascii="Times New Roman" w:eastAsia="Times New Roman" w:hAnsi="Times New Roman"/>
          <w:color w:val="00000A"/>
          <w:lang w:eastAsia="ru-RU"/>
        </w:rPr>
      </w:pPr>
    </w:p>
    <w:p w14:paraId="72755D29" w14:textId="77777777" w:rsidR="00553645" w:rsidRDefault="00553645" w:rsidP="00E830AC">
      <w:pPr>
        <w:spacing w:after="0" w:line="240" w:lineRule="atLeast"/>
        <w:jc w:val="right"/>
        <w:textAlignment w:val="baseline"/>
        <w:rPr>
          <w:rFonts w:ascii="Times New Roman" w:eastAsia="Times New Roman" w:hAnsi="Times New Roman"/>
          <w:color w:val="00000A"/>
          <w:lang w:eastAsia="ru-RU"/>
        </w:rPr>
      </w:pPr>
    </w:p>
    <w:p w14:paraId="1B83D6A6" w14:textId="77777777" w:rsidR="00553645" w:rsidRDefault="00553645" w:rsidP="00E830AC">
      <w:pPr>
        <w:spacing w:after="0" w:line="240" w:lineRule="atLeast"/>
        <w:jc w:val="right"/>
        <w:textAlignment w:val="baseline"/>
        <w:rPr>
          <w:rFonts w:ascii="Times New Roman" w:eastAsia="Times New Roman" w:hAnsi="Times New Roman"/>
          <w:color w:val="00000A"/>
          <w:lang w:eastAsia="ru-RU"/>
        </w:rPr>
      </w:pPr>
    </w:p>
    <w:p w14:paraId="2BCE4F62"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24C83B78"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309E2E68"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3F670E05"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6F919F2B"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40942E28"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0FBB7FFD"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2729BD04"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07450D76"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7F221485"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597A3C68"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416C58FE"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749EE1BC"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0E46E4DB"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50C66D44"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675A9D05"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1A46C86C"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28839786"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5B58C3AC"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77578F13" w14:textId="77777777" w:rsidR="00AB4826" w:rsidRDefault="00AB4826" w:rsidP="00E830AC">
      <w:pPr>
        <w:spacing w:after="0" w:line="240" w:lineRule="atLeast"/>
        <w:jc w:val="right"/>
        <w:textAlignment w:val="baseline"/>
        <w:rPr>
          <w:rFonts w:ascii="Times New Roman" w:eastAsia="Times New Roman" w:hAnsi="Times New Roman"/>
          <w:color w:val="00000A"/>
          <w:lang w:eastAsia="ru-RU"/>
        </w:rPr>
      </w:pPr>
    </w:p>
    <w:p w14:paraId="7518B3D3" w14:textId="77777777" w:rsidR="006476DE" w:rsidRDefault="006476DE" w:rsidP="00E830AC">
      <w:pPr>
        <w:spacing w:after="0" w:line="240" w:lineRule="atLeast"/>
        <w:jc w:val="right"/>
        <w:textAlignment w:val="baseline"/>
        <w:rPr>
          <w:rFonts w:ascii="Times New Roman" w:eastAsia="Times New Roman" w:hAnsi="Times New Roman"/>
          <w:color w:val="00000A"/>
          <w:lang w:eastAsia="ru-RU"/>
        </w:rPr>
      </w:pPr>
    </w:p>
    <w:p w14:paraId="4FB7A375" w14:textId="5A07082E" w:rsidR="008E3329" w:rsidRDefault="008E3329" w:rsidP="000603E2">
      <w:pPr>
        <w:spacing w:after="0" w:line="240" w:lineRule="atLeast"/>
        <w:textAlignment w:val="baseline"/>
        <w:rPr>
          <w:rFonts w:ascii="Times New Roman" w:eastAsia="Times New Roman" w:hAnsi="Times New Roman"/>
          <w:color w:val="00000A"/>
          <w:lang w:eastAsia="ru-RU"/>
        </w:rPr>
      </w:pPr>
    </w:p>
    <w:p w14:paraId="5AD1B5D6" w14:textId="3A39A683" w:rsidR="00C177C7" w:rsidRDefault="00C177C7" w:rsidP="000603E2">
      <w:pPr>
        <w:spacing w:after="0" w:line="240" w:lineRule="atLeast"/>
        <w:textAlignment w:val="baseline"/>
        <w:rPr>
          <w:rFonts w:ascii="Times New Roman" w:eastAsia="Times New Roman" w:hAnsi="Times New Roman"/>
          <w:color w:val="00000A"/>
          <w:lang w:eastAsia="ru-RU"/>
        </w:rPr>
      </w:pPr>
    </w:p>
    <w:p w14:paraId="50B5CC47" w14:textId="696A8DB7" w:rsidR="00C177C7" w:rsidRDefault="00C177C7" w:rsidP="000603E2">
      <w:pPr>
        <w:spacing w:after="0" w:line="240" w:lineRule="atLeast"/>
        <w:textAlignment w:val="baseline"/>
        <w:rPr>
          <w:rFonts w:ascii="Times New Roman" w:eastAsia="Times New Roman" w:hAnsi="Times New Roman"/>
          <w:color w:val="00000A"/>
          <w:lang w:eastAsia="ru-RU"/>
        </w:rPr>
      </w:pPr>
    </w:p>
    <w:p w14:paraId="37CBA216" w14:textId="1A160275" w:rsidR="00C177C7" w:rsidRDefault="00C177C7" w:rsidP="000603E2">
      <w:pPr>
        <w:spacing w:after="0" w:line="240" w:lineRule="atLeast"/>
        <w:textAlignment w:val="baseline"/>
        <w:rPr>
          <w:rFonts w:ascii="Times New Roman" w:eastAsia="Times New Roman" w:hAnsi="Times New Roman"/>
          <w:color w:val="00000A"/>
          <w:lang w:eastAsia="ru-RU"/>
        </w:rPr>
      </w:pPr>
    </w:p>
    <w:p w14:paraId="5968FB86" w14:textId="2B862649" w:rsidR="00C177C7" w:rsidRDefault="00C177C7" w:rsidP="000603E2">
      <w:pPr>
        <w:spacing w:after="0" w:line="240" w:lineRule="atLeast"/>
        <w:textAlignment w:val="baseline"/>
        <w:rPr>
          <w:rFonts w:ascii="Times New Roman" w:eastAsia="Times New Roman" w:hAnsi="Times New Roman"/>
          <w:color w:val="00000A"/>
          <w:lang w:eastAsia="ru-RU"/>
        </w:rPr>
      </w:pPr>
    </w:p>
    <w:p w14:paraId="547799DB" w14:textId="0B565083" w:rsidR="00C177C7" w:rsidRDefault="00C177C7" w:rsidP="000603E2">
      <w:pPr>
        <w:spacing w:after="0" w:line="240" w:lineRule="atLeast"/>
        <w:textAlignment w:val="baseline"/>
        <w:rPr>
          <w:rFonts w:ascii="Times New Roman" w:eastAsia="Times New Roman" w:hAnsi="Times New Roman"/>
          <w:color w:val="00000A"/>
          <w:lang w:eastAsia="ru-RU"/>
        </w:rPr>
      </w:pPr>
    </w:p>
    <w:p w14:paraId="095B5EED" w14:textId="11555975" w:rsidR="00C177C7" w:rsidRDefault="00C177C7" w:rsidP="000603E2">
      <w:pPr>
        <w:spacing w:after="0" w:line="240" w:lineRule="atLeast"/>
        <w:textAlignment w:val="baseline"/>
        <w:rPr>
          <w:rFonts w:ascii="Times New Roman" w:eastAsia="Times New Roman" w:hAnsi="Times New Roman"/>
          <w:color w:val="00000A"/>
          <w:lang w:eastAsia="ru-RU"/>
        </w:rPr>
      </w:pPr>
    </w:p>
    <w:p w14:paraId="12558931" w14:textId="767CCC4D" w:rsidR="00C177C7" w:rsidRDefault="00C177C7" w:rsidP="000603E2">
      <w:pPr>
        <w:spacing w:after="0" w:line="240" w:lineRule="atLeast"/>
        <w:textAlignment w:val="baseline"/>
        <w:rPr>
          <w:rFonts w:ascii="Times New Roman" w:eastAsia="Times New Roman" w:hAnsi="Times New Roman"/>
          <w:color w:val="00000A"/>
          <w:lang w:eastAsia="ru-RU"/>
        </w:rPr>
      </w:pPr>
    </w:p>
    <w:p w14:paraId="2CB6AC52" w14:textId="77777777" w:rsidR="00C177C7" w:rsidRDefault="00C177C7" w:rsidP="000603E2">
      <w:pPr>
        <w:spacing w:after="0" w:line="240" w:lineRule="atLeast"/>
        <w:textAlignment w:val="baseline"/>
        <w:rPr>
          <w:rFonts w:ascii="Times New Roman" w:eastAsia="Times New Roman" w:hAnsi="Times New Roman"/>
          <w:color w:val="00000A"/>
          <w:lang w:eastAsia="ru-RU"/>
        </w:rPr>
      </w:pPr>
    </w:p>
    <w:p w14:paraId="53069871" w14:textId="77777777" w:rsidR="008E3329" w:rsidRDefault="008E3329" w:rsidP="00E830AC">
      <w:pPr>
        <w:spacing w:after="0" w:line="240" w:lineRule="atLeast"/>
        <w:jc w:val="right"/>
        <w:textAlignment w:val="baseline"/>
        <w:rPr>
          <w:rFonts w:ascii="Times New Roman" w:eastAsia="Times New Roman" w:hAnsi="Times New Roman"/>
          <w:color w:val="00000A"/>
          <w:lang w:eastAsia="ru-RU"/>
        </w:rPr>
      </w:pPr>
    </w:p>
    <w:p w14:paraId="3F131831"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5" w:name="_Hlk512267051"/>
      <w:bookmarkEnd w:id="5"/>
      <w:r w:rsidRPr="0019135C">
        <w:rPr>
          <w:rFonts w:ascii="Times New Roman" w:eastAsia="Times New Roman" w:hAnsi="Times New Roman"/>
          <w:lang w:eastAsia="ru-RU"/>
        </w:rPr>
        <w:t>ПРОЕКТ ДОГОВОРА</w:t>
      </w:r>
    </w:p>
    <w:p w14:paraId="5A93F447" w14:textId="77777777" w:rsidR="00484C76" w:rsidRDefault="00CD38D9" w:rsidP="00CD38D9">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C72573">
        <w:rPr>
          <w:rFonts w:ascii="Times New Roman" w:hAnsi="Times New Roman"/>
        </w:rPr>
        <w:t>швейных принадлежностей</w:t>
      </w:r>
    </w:p>
    <w:p w14:paraId="790F37E2" w14:textId="77777777" w:rsidR="00484C76" w:rsidRPr="009C1294" w:rsidRDefault="00484C76" w:rsidP="00B476F6">
      <w:pPr>
        <w:tabs>
          <w:tab w:val="left" w:pos="426"/>
        </w:tabs>
        <w:spacing w:after="0"/>
        <w:ind w:firstLine="567"/>
        <w:jc w:val="center"/>
        <w:rPr>
          <w:rFonts w:ascii="Times New Roman" w:hAnsi="Times New Roman"/>
          <w:sz w:val="24"/>
          <w:szCs w:val="24"/>
        </w:rPr>
      </w:pPr>
      <w:r w:rsidRPr="0019135C">
        <w:rPr>
          <w:rFonts w:ascii="Times New Roman" w:eastAsia="Times New Roman" w:hAnsi="Times New Roman"/>
          <w:bCs/>
          <w:iCs/>
          <w:lang w:eastAsia="ru-RU"/>
        </w:rPr>
        <w:t>ОГАУСО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bCs/>
          <w:iCs/>
          <w:lang w:eastAsia="ru-RU"/>
        </w:rPr>
        <w:t>».</w:t>
      </w:r>
    </w:p>
    <w:p w14:paraId="57DFCF1D" w14:textId="79100A1C"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w:t>
      </w:r>
      <w:r w:rsidR="004A703A">
        <w:rPr>
          <w:rFonts w:ascii="Times New Roman" w:eastAsia="Times New Roman" w:hAnsi="Times New Roman"/>
          <w:bCs/>
          <w:lang w:eastAsia="ru-RU"/>
        </w:rPr>
        <w:t>202</w:t>
      </w:r>
      <w:r w:rsidR="00C177C7">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14:paraId="401968AC" w14:textId="77777777" w:rsidR="00484C76" w:rsidRPr="0019135C" w:rsidRDefault="00484C76" w:rsidP="00484C76">
      <w:pPr>
        <w:spacing w:after="0" w:line="240" w:lineRule="auto"/>
        <w:jc w:val="both"/>
        <w:rPr>
          <w:rFonts w:ascii="Times New Roman" w:eastAsia="Times New Roman" w:hAnsi="Times New Roman"/>
          <w:bCs/>
          <w:lang w:eastAsia="ru-RU"/>
        </w:rPr>
      </w:pPr>
    </w:p>
    <w:p w14:paraId="29D15FDC" w14:textId="414A36FF"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bCs/>
          <w:lang w:eastAsia="ru-RU"/>
        </w:rPr>
        <w:t xml:space="preserve">», именуемое в дальнейшем «Заказчик» в лице  </w:t>
      </w:r>
      <w:proofErr w:type="spellStart"/>
      <w:r w:rsidR="00215E73">
        <w:rPr>
          <w:rFonts w:ascii="Times New Roman" w:eastAsia="Times New Roman" w:hAnsi="Times New Roman"/>
          <w:bCs/>
          <w:lang w:eastAsia="ru-RU"/>
        </w:rPr>
        <w:t>и.о</w:t>
      </w:r>
      <w:proofErr w:type="spellEnd"/>
      <w:r w:rsidR="00215E73">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директора   </w:t>
      </w:r>
      <w:r w:rsidR="00215E73">
        <w:rPr>
          <w:rFonts w:ascii="Times New Roman" w:eastAsia="Times New Roman" w:hAnsi="Times New Roman"/>
          <w:bCs/>
          <w:lang w:eastAsia="ru-RU"/>
        </w:rPr>
        <w:t>Жукова Нина Александровна</w:t>
      </w:r>
      <w:r w:rsidRPr="0019135C">
        <w:rPr>
          <w:rFonts w:ascii="Times New Roman" w:eastAsia="Times New Roman" w:hAnsi="Times New Roman"/>
          <w:bCs/>
          <w:lang w:eastAsia="ru-RU"/>
        </w:rPr>
        <w:t xml:space="preserve">,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w:t>
      </w:r>
      <w:r w:rsidR="00B476F6">
        <w:rPr>
          <w:rFonts w:ascii="Times New Roman" w:eastAsia="Times New Roman" w:hAnsi="Times New Roman"/>
          <w:bCs/>
          <w:lang w:eastAsia="ru-RU"/>
        </w:rPr>
        <w:t xml:space="preserve"> малой закупки </w:t>
      </w:r>
      <w:r w:rsidRPr="0019135C">
        <w:rPr>
          <w:rFonts w:ascii="Times New Roman" w:eastAsia="Times New Roman" w:hAnsi="Times New Roman"/>
          <w:bCs/>
          <w:lang w:eastAsia="ru-RU"/>
        </w:rPr>
        <w:t>№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60573870" w14:textId="77777777" w:rsidR="00484C76" w:rsidRPr="0019135C" w:rsidRDefault="00484C76" w:rsidP="00484C76">
      <w:pPr>
        <w:spacing w:after="0" w:line="240" w:lineRule="auto"/>
        <w:jc w:val="both"/>
        <w:rPr>
          <w:rFonts w:ascii="Times New Roman" w:eastAsia="Times New Roman" w:hAnsi="Times New Roman"/>
          <w:bCs/>
          <w:lang w:eastAsia="ru-RU"/>
        </w:rPr>
      </w:pPr>
    </w:p>
    <w:p w14:paraId="0D1CFF66"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2C7EB64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1424CEC4"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37AC6">
        <w:rPr>
          <w:rFonts w:ascii="Times New Roman" w:hAnsi="Times New Roman"/>
        </w:rPr>
        <w:t>______________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631CF56A"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68FFD6E5"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39E404E8"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7B9CF977" w14:textId="77777777" w:rsidR="00484C76" w:rsidRPr="0019135C" w:rsidRDefault="00484C76" w:rsidP="00484C76">
      <w:pPr>
        <w:spacing w:after="0" w:line="240" w:lineRule="auto"/>
        <w:jc w:val="both"/>
        <w:rPr>
          <w:rFonts w:ascii="Times New Roman" w:eastAsia="Times New Roman" w:hAnsi="Times New Roman"/>
          <w:bCs/>
          <w:lang w:eastAsia="ru-RU"/>
        </w:rPr>
      </w:pPr>
    </w:p>
    <w:p w14:paraId="501B4B7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422B944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1CE39B5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62CC34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F06D3B0"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53F3E1D3" w14:textId="77777777" w:rsidR="00117A3C" w:rsidRPr="0019135C" w:rsidRDefault="00117A3C" w:rsidP="00484C76">
      <w:pPr>
        <w:spacing w:after="0" w:line="240" w:lineRule="auto"/>
        <w:jc w:val="both"/>
        <w:rPr>
          <w:rFonts w:ascii="Times New Roman" w:eastAsia="Times New Roman" w:hAnsi="Times New Roman"/>
          <w:bCs/>
          <w:lang w:eastAsia="ru-RU"/>
        </w:rPr>
      </w:pPr>
    </w:p>
    <w:p w14:paraId="4E2B422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6C95BE9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47BD7A5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14:paraId="4B0AA97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731499AA"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7858019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3431C22" w14:textId="77777777" w:rsidR="00484C76" w:rsidRPr="0019135C" w:rsidRDefault="00484C76" w:rsidP="00484C76">
      <w:pPr>
        <w:spacing w:after="0" w:line="240" w:lineRule="auto"/>
        <w:jc w:val="both"/>
        <w:rPr>
          <w:rFonts w:ascii="Times New Roman" w:eastAsia="Times New Roman" w:hAnsi="Times New Roman"/>
          <w:bCs/>
          <w:lang w:eastAsia="ru-RU"/>
        </w:rPr>
      </w:pPr>
    </w:p>
    <w:p w14:paraId="209B296F"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7B913C1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14:paraId="0DBA79F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14:paraId="45E5190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14:paraId="00FEBCE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47A2823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406AB26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584AFBB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4FA7CE0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7398035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29C4F2C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03A3865B" w14:textId="77777777" w:rsidR="00484C76" w:rsidRPr="0019135C" w:rsidRDefault="00484C76" w:rsidP="00484C76">
      <w:pPr>
        <w:spacing w:after="0" w:line="240" w:lineRule="auto"/>
        <w:jc w:val="both"/>
        <w:rPr>
          <w:rFonts w:ascii="Times New Roman" w:eastAsia="Times New Roman" w:hAnsi="Times New Roman"/>
          <w:bCs/>
          <w:lang w:eastAsia="ru-RU"/>
        </w:rPr>
      </w:pPr>
    </w:p>
    <w:p w14:paraId="3366096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6C83A508" w14:textId="553F60F8"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1E4B2B">
        <w:rPr>
          <w:rFonts w:ascii="Times New Roman" w:eastAsia="Times New Roman" w:hAnsi="Times New Roman"/>
          <w:bCs/>
          <w:lang w:eastAsia="ru-RU"/>
        </w:rPr>
        <w:t>июнь</w:t>
      </w:r>
      <w:r w:rsidR="00C72573">
        <w:rPr>
          <w:rFonts w:ascii="Times New Roman" w:eastAsia="Times New Roman" w:hAnsi="Times New Roman"/>
          <w:bCs/>
          <w:lang w:eastAsia="ru-RU"/>
        </w:rPr>
        <w:t>-июль</w:t>
      </w:r>
      <w:r w:rsidR="0027225F">
        <w:rPr>
          <w:rFonts w:ascii="Times New Roman" w:eastAsia="Times New Roman" w:hAnsi="Times New Roman"/>
          <w:bCs/>
          <w:lang w:eastAsia="ru-RU"/>
        </w:rPr>
        <w:t xml:space="preserve"> </w:t>
      </w:r>
      <w:r w:rsidR="00B476F6">
        <w:rPr>
          <w:rFonts w:ascii="Times New Roman" w:eastAsia="Times New Roman" w:hAnsi="Times New Roman"/>
          <w:bCs/>
          <w:lang w:eastAsia="ru-RU"/>
        </w:rPr>
        <w:t>202</w:t>
      </w:r>
      <w:r w:rsidR="00C177C7">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115F245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0A01B79C" w14:textId="132981F4"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w:t>
      </w:r>
      <w:r w:rsidR="00215E73" w:rsidRPr="0019135C">
        <w:rPr>
          <w:rFonts w:ascii="Times New Roman" w:eastAsia="Times New Roman" w:hAnsi="Times New Roman"/>
          <w:bCs/>
          <w:lang w:eastAsia="ru-RU"/>
        </w:rPr>
        <w:t>проду</w:t>
      </w:r>
      <w:r w:rsidR="00215E73">
        <w:rPr>
          <w:rFonts w:ascii="Times New Roman" w:eastAsia="Times New Roman" w:hAnsi="Times New Roman"/>
          <w:bCs/>
          <w:lang w:eastAsia="ru-RU"/>
        </w:rPr>
        <w:t>кцию.</w:t>
      </w:r>
    </w:p>
    <w:p w14:paraId="7EED904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7AC4948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6283342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5E744A54" w14:textId="77777777" w:rsidR="00484C76" w:rsidRPr="0019135C" w:rsidRDefault="00484C76" w:rsidP="00484C76">
      <w:pPr>
        <w:spacing w:after="0" w:line="240" w:lineRule="auto"/>
        <w:jc w:val="both"/>
        <w:rPr>
          <w:rFonts w:ascii="Times New Roman" w:eastAsia="Times New Roman" w:hAnsi="Times New Roman"/>
          <w:bCs/>
          <w:lang w:eastAsia="ru-RU"/>
        </w:rPr>
      </w:pPr>
    </w:p>
    <w:p w14:paraId="2E545F0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75CE08D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14:paraId="7C374CD7"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08BE1CB"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4162152B"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6AD2E62A"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37D4C767" w14:textId="77777777" w:rsidR="00484C76" w:rsidRPr="0019135C" w:rsidRDefault="00484C76" w:rsidP="00484C76">
      <w:pPr>
        <w:spacing w:after="0" w:line="240" w:lineRule="auto"/>
        <w:jc w:val="both"/>
        <w:rPr>
          <w:rFonts w:ascii="Times New Roman" w:eastAsia="Times New Roman" w:hAnsi="Times New Roman"/>
          <w:bCs/>
          <w:lang w:eastAsia="ru-RU"/>
        </w:rPr>
      </w:pPr>
    </w:p>
    <w:p w14:paraId="78F294D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0D45789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3D30FDF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1B8BF24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62D9755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4B7665C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182AD2A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3DE0A205"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6DB4609F" w14:textId="77777777" w:rsidR="00117A3C" w:rsidRPr="0019135C" w:rsidRDefault="00117A3C" w:rsidP="00484C76">
      <w:pPr>
        <w:spacing w:after="0" w:line="240" w:lineRule="auto"/>
        <w:jc w:val="both"/>
        <w:rPr>
          <w:rFonts w:ascii="Times New Roman" w:eastAsia="Times New Roman" w:hAnsi="Times New Roman"/>
          <w:bCs/>
          <w:lang w:eastAsia="ru-RU"/>
        </w:rPr>
      </w:pPr>
    </w:p>
    <w:p w14:paraId="3BEBA68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5A61538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62CF2A60" w14:textId="0D098164"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sidR="0027225F">
        <w:rPr>
          <w:rFonts w:ascii="Times New Roman" w:eastAsia="Times New Roman" w:hAnsi="Times New Roman"/>
          <w:bCs/>
          <w:lang w:eastAsia="ru-RU"/>
        </w:rPr>
        <w:t xml:space="preserve">чения и до «31» </w:t>
      </w:r>
      <w:r w:rsidR="00C177C7">
        <w:rPr>
          <w:rFonts w:ascii="Times New Roman" w:eastAsia="Times New Roman" w:hAnsi="Times New Roman"/>
          <w:bCs/>
          <w:lang w:eastAsia="ru-RU"/>
        </w:rPr>
        <w:t>июл</w:t>
      </w:r>
      <w:r w:rsidR="0027225F">
        <w:rPr>
          <w:rFonts w:ascii="Times New Roman" w:eastAsia="Times New Roman" w:hAnsi="Times New Roman"/>
          <w:bCs/>
          <w:lang w:eastAsia="ru-RU"/>
        </w:rPr>
        <w:t>я</w:t>
      </w:r>
      <w:r>
        <w:rPr>
          <w:rFonts w:ascii="Times New Roman" w:eastAsia="Times New Roman" w:hAnsi="Times New Roman"/>
          <w:bCs/>
          <w:lang w:eastAsia="ru-RU"/>
        </w:rPr>
        <w:t xml:space="preserve"> </w:t>
      </w:r>
      <w:r w:rsidR="00B476F6">
        <w:rPr>
          <w:rFonts w:ascii="Times New Roman" w:eastAsia="Times New Roman" w:hAnsi="Times New Roman"/>
          <w:bCs/>
          <w:lang w:eastAsia="ru-RU"/>
        </w:rPr>
        <w:t>202</w:t>
      </w:r>
      <w:r w:rsidR="00C177C7">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4099A321" w14:textId="77777777" w:rsidR="00484C76" w:rsidRPr="0019135C" w:rsidRDefault="00484C76" w:rsidP="00484C76">
      <w:pPr>
        <w:spacing w:after="0" w:line="240" w:lineRule="auto"/>
        <w:jc w:val="both"/>
        <w:rPr>
          <w:rFonts w:ascii="Times New Roman" w:eastAsia="Times New Roman" w:hAnsi="Times New Roman"/>
          <w:bCs/>
          <w:lang w:eastAsia="ru-RU"/>
        </w:rPr>
      </w:pPr>
    </w:p>
    <w:p w14:paraId="6114054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581C2C6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BE0EFB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0F59406F"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E09ACF3"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043CE33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2EE4541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087BFF22"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17F774F9"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0B4F421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7AA7005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73C5B6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02F2123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1BB06D6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5A625B44"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w:t>
      </w:r>
      <w:r w:rsidR="00B476F6">
        <w:rPr>
          <w:rFonts w:ascii="Times New Roman" w:eastAsia="Times New Roman" w:hAnsi="Times New Roman"/>
          <w:lang w:eastAsia="ru-RU"/>
        </w:rPr>
        <w:t xml:space="preserve">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lang w:eastAsia="ru-RU"/>
        </w:rPr>
        <w:t>»</w:t>
      </w:r>
    </w:p>
    <w:p w14:paraId="0A5435CB"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BA06A69"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341F2ACB" w14:textId="77777777"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7225F">
        <w:rPr>
          <w:rFonts w:ascii="Times New Roman" w:hAnsi="Times New Roman"/>
        </w:rPr>
        <w:t xml:space="preserve">и (ОГАУСО СДИ в с. </w:t>
      </w:r>
      <w:proofErr w:type="spellStart"/>
      <w:r w:rsidR="0027225F">
        <w:rPr>
          <w:rFonts w:ascii="Times New Roman" w:hAnsi="Times New Roman"/>
        </w:rPr>
        <w:t>Акшуат</w:t>
      </w:r>
      <w:proofErr w:type="spellEnd"/>
      <w:r w:rsidR="0027225F">
        <w:rPr>
          <w:rFonts w:ascii="Times New Roman" w:hAnsi="Times New Roman"/>
        </w:rPr>
        <w:t xml:space="preserve"> л/с 30</w:t>
      </w:r>
      <w:r w:rsidRPr="002F290A">
        <w:rPr>
          <w:rFonts w:ascii="Times New Roman" w:hAnsi="Times New Roman"/>
        </w:rPr>
        <w:t>686001190)</w:t>
      </w:r>
    </w:p>
    <w:p w14:paraId="2AB96FC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2701404B" w14:textId="77777777" w:rsidR="00484C76" w:rsidRPr="002F290A" w:rsidRDefault="00484C76" w:rsidP="00484C76">
      <w:pPr>
        <w:spacing w:after="0"/>
        <w:rPr>
          <w:rFonts w:ascii="Times New Roman" w:hAnsi="Times New Roman"/>
        </w:rPr>
      </w:pPr>
      <w:r w:rsidRPr="002F290A">
        <w:rPr>
          <w:rFonts w:ascii="Times New Roman" w:hAnsi="Times New Roman"/>
        </w:rPr>
        <w:t xml:space="preserve">Банк: Отделение </w:t>
      </w:r>
      <w:proofErr w:type="gramStart"/>
      <w:r w:rsidRPr="002F290A">
        <w:rPr>
          <w:rFonts w:ascii="Times New Roman" w:hAnsi="Times New Roman"/>
        </w:rPr>
        <w:t>Ульяно</w:t>
      </w:r>
      <w:r>
        <w:rPr>
          <w:rFonts w:ascii="Times New Roman" w:hAnsi="Times New Roman"/>
        </w:rPr>
        <w:t>вск</w:t>
      </w:r>
      <w:r w:rsidRPr="002F290A">
        <w:rPr>
          <w:rFonts w:ascii="Times New Roman" w:hAnsi="Times New Roman"/>
        </w:rPr>
        <w:t xml:space="preserve">  г.</w:t>
      </w:r>
      <w:proofErr w:type="gramEnd"/>
      <w:r w:rsidRPr="002F290A">
        <w:rPr>
          <w:rFonts w:ascii="Times New Roman" w:hAnsi="Times New Roman"/>
        </w:rPr>
        <w:t xml:space="preserve"> Ульяновск</w:t>
      </w:r>
    </w:p>
    <w:p w14:paraId="760C366A"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4D90710D"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394DD2F8" w14:textId="77777777" w:rsidR="00484C76" w:rsidRPr="0019135C" w:rsidRDefault="00484C76" w:rsidP="00484C76">
      <w:pPr>
        <w:spacing w:after="0" w:line="240" w:lineRule="auto"/>
        <w:jc w:val="both"/>
        <w:rPr>
          <w:rFonts w:ascii="Times New Roman" w:eastAsia="Times New Roman" w:hAnsi="Times New Roman"/>
          <w:bCs/>
          <w:lang w:eastAsia="ru-RU"/>
        </w:rPr>
      </w:pPr>
    </w:p>
    <w:p w14:paraId="79A346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07CF4890" w14:textId="77777777" w:rsidR="00484C76" w:rsidRPr="0019135C" w:rsidRDefault="00484C76" w:rsidP="00484C76">
      <w:pPr>
        <w:spacing w:after="0" w:line="240" w:lineRule="auto"/>
        <w:jc w:val="both"/>
        <w:rPr>
          <w:rFonts w:ascii="Times New Roman" w:eastAsia="Times New Roman" w:hAnsi="Times New Roman"/>
          <w:bCs/>
          <w:lang w:eastAsia="ru-RU"/>
        </w:rPr>
      </w:pPr>
    </w:p>
    <w:p w14:paraId="361F69A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6E24B4A8" w14:textId="77777777" w:rsidR="00484C76" w:rsidRPr="0019135C" w:rsidRDefault="00484C76" w:rsidP="00484C76">
      <w:pPr>
        <w:spacing w:after="0" w:line="240" w:lineRule="auto"/>
        <w:jc w:val="both"/>
        <w:rPr>
          <w:rFonts w:ascii="Times New Roman" w:eastAsia="Times New Roman" w:hAnsi="Times New Roman"/>
          <w:bCs/>
          <w:lang w:eastAsia="ru-RU"/>
        </w:rPr>
      </w:pPr>
    </w:p>
    <w:p w14:paraId="11338972" w14:textId="4BD00C27" w:rsidR="00B476F6" w:rsidRDefault="00215E73" w:rsidP="00117A3C">
      <w:pPr>
        <w:spacing w:after="0" w:line="240" w:lineRule="auto"/>
        <w:jc w:val="both"/>
        <w:rPr>
          <w:rFonts w:ascii="Times New Roman" w:eastAsia="Times New Roman" w:hAnsi="Times New Roman"/>
          <w:bCs/>
          <w:lang w:eastAsia="ru-RU"/>
        </w:rPr>
      </w:pPr>
      <w:proofErr w:type="spellStart"/>
      <w:r>
        <w:rPr>
          <w:rFonts w:ascii="Times New Roman" w:eastAsia="Times New Roman" w:hAnsi="Times New Roman"/>
          <w:bCs/>
          <w:lang w:eastAsia="ru-RU"/>
        </w:rPr>
        <w:t>И.о</w:t>
      </w:r>
      <w:proofErr w:type="spellEnd"/>
      <w:r>
        <w:rPr>
          <w:rFonts w:ascii="Times New Roman" w:eastAsia="Times New Roman" w:hAnsi="Times New Roman"/>
          <w:bCs/>
          <w:lang w:eastAsia="ru-RU"/>
        </w:rPr>
        <w:t>. д</w:t>
      </w:r>
      <w:r w:rsidR="00B476F6">
        <w:rPr>
          <w:rFonts w:ascii="Times New Roman" w:eastAsia="Times New Roman" w:hAnsi="Times New Roman"/>
          <w:bCs/>
          <w:lang w:eastAsia="ru-RU"/>
        </w:rPr>
        <w:t>иректор</w:t>
      </w:r>
      <w:r>
        <w:rPr>
          <w:rFonts w:ascii="Times New Roman" w:eastAsia="Times New Roman" w:hAnsi="Times New Roman"/>
          <w:bCs/>
          <w:lang w:eastAsia="ru-RU"/>
        </w:rPr>
        <w:t>а</w:t>
      </w:r>
      <w:r w:rsidR="00B476F6">
        <w:rPr>
          <w:rFonts w:ascii="Times New Roman" w:eastAsia="Times New Roman" w:hAnsi="Times New Roman"/>
          <w:bCs/>
          <w:lang w:eastAsia="ru-RU"/>
        </w:rPr>
        <w:t xml:space="preserve"> ОГАУСО «</w:t>
      </w:r>
      <w:r w:rsidR="00B476F6" w:rsidRPr="00117A3C">
        <w:rPr>
          <w:rFonts w:ascii="Times New Roman" w:hAnsi="Times New Roman"/>
          <w:szCs w:val="24"/>
        </w:rPr>
        <w:t>Д</w:t>
      </w:r>
      <w:r w:rsidR="00B476F6">
        <w:rPr>
          <w:rFonts w:ascii="Times New Roman" w:hAnsi="Times New Roman"/>
          <w:szCs w:val="24"/>
        </w:rPr>
        <w:t>ом добра и помощи «Благо</w:t>
      </w:r>
      <w:r w:rsidR="00484C76" w:rsidRPr="0019135C">
        <w:rPr>
          <w:rFonts w:ascii="Times New Roman" w:eastAsia="Times New Roman" w:hAnsi="Times New Roman"/>
          <w:bCs/>
          <w:lang w:eastAsia="ru-RU"/>
        </w:rPr>
        <w:t xml:space="preserve">» </w:t>
      </w:r>
      <w:r w:rsidR="00117A3C">
        <w:rPr>
          <w:rFonts w:ascii="Times New Roman" w:eastAsia="Times New Roman" w:hAnsi="Times New Roman"/>
          <w:bCs/>
          <w:lang w:eastAsia="ru-RU"/>
        </w:rPr>
        <w:t xml:space="preserve"> </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012C89FF" w14:textId="1949AC9D" w:rsidR="00484C76" w:rsidRPr="0019135C" w:rsidRDefault="00215E73"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Н.А. Жук</w:t>
      </w:r>
      <w:r w:rsidR="00117A3C" w:rsidRPr="0019135C">
        <w:rPr>
          <w:rFonts w:ascii="Times New Roman" w:eastAsia="Times New Roman" w:hAnsi="Times New Roman"/>
          <w:b/>
          <w:bCs/>
          <w:lang w:eastAsia="ru-RU"/>
        </w:rPr>
        <w:t xml:space="preserve">ова </w:t>
      </w:r>
    </w:p>
    <w:p w14:paraId="24B6BC3A" w14:textId="77777777" w:rsidR="00117A3C" w:rsidRDefault="00117A3C">
      <w:pPr>
        <w:rPr>
          <w:rFonts w:ascii="Times New Roman" w:eastAsia="Times New Roman" w:hAnsi="Times New Roman"/>
          <w:spacing w:val="-6"/>
          <w:sz w:val="20"/>
          <w:szCs w:val="20"/>
          <w:lang w:eastAsia="ru-RU"/>
        </w:rPr>
      </w:pPr>
      <w:bookmarkStart w:id="6" w:name="_Hlk8117477"/>
      <w:r>
        <w:rPr>
          <w:rFonts w:ascii="Times New Roman" w:eastAsia="Times New Roman" w:hAnsi="Times New Roman"/>
          <w:spacing w:val="-6"/>
          <w:sz w:val="20"/>
          <w:szCs w:val="20"/>
          <w:lang w:eastAsia="ru-RU"/>
        </w:rPr>
        <w:br w:type="page"/>
      </w:r>
    </w:p>
    <w:p w14:paraId="115FC694"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2251E203"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3A585ECD"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6B39A82A" w14:textId="77777777" w:rsidR="00484C76" w:rsidRDefault="00484C76" w:rsidP="00484C76">
      <w:pPr>
        <w:spacing w:after="0" w:line="240" w:lineRule="auto"/>
        <w:jc w:val="right"/>
        <w:rPr>
          <w:rFonts w:ascii="Times New Roman" w:eastAsia="Times New Roman" w:hAnsi="Times New Roman"/>
          <w:b/>
          <w:lang w:eastAsia="ru-RU"/>
        </w:rPr>
      </w:pPr>
    </w:p>
    <w:bookmarkEnd w:id="6"/>
    <w:p w14:paraId="1DF53292"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62A1C050"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725B9C8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2484"/>
        <w:gridCol w:w="3119"/>
        <w:gridCol w:w="850"/>
        <w:gridCol w:w="850"/>
        <w:gridCol w:w="992"/>
        <w:gridCol w:w="1418"/>
      </w:tblGrid>
      <w:tr w:rsidR="00484C76" w:rsidRPr="00E029F2" w14:paraId="6F808E60" w14:textId="77777777" w:rsidTr="001F1E2F">
        <w:trPr>
          <w:trHeight w:val="150"/>
        </w:trPr>
        <w:tc>
          <w:tcPr>
            <w:tcW w:w="601" w:type="dxa"/>
            <w:tcBorders>
              <w:top w:val="single" w:sz="4" w:space="0" w:color="000000"/>
              <w:left w:val="single" w:sz="4" w:space="0" w:color="000000"/>
              <w:bottom w:val="single" w:sz="4" w:space="0" w:color="000000"/>
            </w:tcBorders>
            <w:shd w:val="clear" w:color="auto" w:fill="auto"/>
          </w:tcPr>
          <w:p w14:paraId="3F9083E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484" w:type="dxa"/>
            <w:tcBorders>
              <w:top w:val="single" w:sz="4" w:space="0" w:color="000000"/>
              <w:left w:val="single" w:sz="4" w:space="0" w:color="000000"/>
              <w:bottom w:val="single" w:sz="4" w:space="0" w:color="000000"/>
            </w:tcBorders>
            <w:shd w:val="clear" w:color="auto" w:fill="auto"/>
          </w:tcPr>
          <w:p w14:paraId="2620991F"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119" w:type="dxa"/>
            <w:tcBorders>
              <w:top w:val="single" w:sz="4" w:space="0" w:color="000000"/>
              <w:left w:val="single" w:sz="4" w:space="0" w:color="000000"/>
              <w:bottom w:val="single" w:sz="4" w:space="0" w:color="000000"/>
            </w:tcBorders>
            <w:shd w:val="clear" w:color="auto" w:fill="auto"/>
          </w:tcPr>
          <w:p w14:paraId="4B9F0531"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2E96F4D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03C370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511897C2"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3782C392"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2E958691"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5829F0"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064DBE0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484C76" w:rsidRPr="00E029F2" w14:paraId="498FD4F6" w14:textId="77777777" w:rsidTr="001F1E2F">
        <w:trPr>
          <w:trHeight w:val="292"/>
        </w:trPr>
        <w:tc>
          <w:tcPr>
            <w:tcW w:w="601" w:type="dxa"/>
            <w:tcBorders>
              <w:left w:val="single" w:sz="4" w:space="0" w:color="000000"/>
              <w:bottom w:val="single" w:sz="4" w:space="0" w:color="000000"/>
            </w:tcBorders>
            <w:shd w:val="clear" w:color="auto" w:fill="auto"/>
          </w:tcPr>
          <w:p w14:paraId="31E2E5A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2484" w:type="dxa"/>
            <w:tcBorders>
              <w:left w:val="single" w:sz="4" w:space="0" w:color="000000"/>
              <w:bottom w:val="single" w:sz="4" w:space="0" w:color="000000"/>
            </w:tcBorders>
            <w:shd w:val="clear" w:color="auto" w:fill="auto"/>
          </w:tcPr>
          <w:p w14:paraId="6891C76E"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2</w:t>
            </w:r>
          </w:p>
        </w:tc>
        <w:tc>
          <w:tcPr>
            <w:tcW w:w="3119" w:type="dxa"/>
            <w:tcBorders>
              <w:left w:val="single" w:sz="4" w:space="0" w:color="000000"/>
              <w:bottom w:val="single" w:sz="4" w:space="0" w:color="000000"/>
            </w:tcBorders>
            <w:shd w:val="clear" w:color="auto" w:fill="auto"/>
          </w:tcPr>
          <w:p w14:paraId="3B9CBFE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4</w:t>
            </w:r>
          </w:p>
        </w:tc>
        <w:tc>
          <w:tcPr>
            <w:tcW w:w="850" w:type="dxa"/>
            <w:tcBorders>
              <w:left w:val="single" w:sz="4" w:space="0" w:color="000000"/>
              <w:bottom w:val="single" w:sz="4" w:space="0" w:color="000000"/>
            </w:tcBorders>
            <w:shd w:val="clear" w:color="auto" w:fill="auto"/>
          </w:tcPr>
          <w:p w14:paraId="077A947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5</w:t>
            </w:r>
          </w:p>
        </w:tc>
        <w:tc>
          <w:tcPr>
            <w:tcW w:w="850" w:type="dxa"/>
            <w:tcBorders>
              <w:left w:val="single" w:sz="4" w:space="0" w:color="000000"/>
              <w:bottom w:val="single" w:sz="4" w:space="0" w:color="000000"/>
            </w:tcBorders>
            <w:shd w:val="clear" w:color="auto" w:fill="auto"/>
          </w:tcPr>
          <w:p w14:paraId="049ECF76"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6</w:t>
            </w:r>
          </w:p>
        </w:tc>
        <w:tc>
          <w:tcPr>
            <w:tcW w:w="992" w:type="dxa"/>
            <w:tcBorders>
              <w:left w:val="single" w:sz="4" w:space="0" w:color="000000"/>
              <w:bottom w:val="single" w:sz="4" w:space="0" w:color="000000"/>
            </w:tcBorders>
            <w:shd w:val="clear" w:color="auto" w:fill="auto"/>
            <w:vAlign w:val="bottom"/>
          </w:tcPr>
          <w:p w14:paraId="5B898BC0"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7</w:t>
            </w:r>
          </w:p>
        </w:tc>
        <w:tc>
          <w:tcPr>
            <w:tcW w:w="1418" w:type="dxa"/>
            <w:tcBorders>
              <w:left w:val="single" w:sz="4" w:space="0" w:color="000000"/>
              <w:bottom w:val="single" w:sz="4" w:space="0" w:color="000000"/>
              <w:right w:val="single" w:sz="4" w:space="0" w:color="000000"/>
            </w:tcBorders>
            <w:shd w:val="clear" w:color="auto" w:fill="auto"/>
          </w:tcPr>
          <w:p w14:paraId="46C33332"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8</w:t>
            </w:r>
          </w:p>
        </w:tc>
      </w:tr>
      <w:tr w:rsidR="00C72573" w:rsidRPr="00E029F2" w14:paraId="08A941E3" w14:textId="77777777" w:rsidTr="00C72573">
        <w:trPr>
          <w:trHeight w:val="615"/>
        </w:trPr>
        <w:tc>
          <w:tcPr>
            <w:tcW w:w="601" w:type="dxa"/>
            <w:tcBorders>
              <w:top w:val="single" w:sz="4" w:space="0" w:color="auto"/>
              <w:left w:val="single" w:sz="4" w:space="0" w:color="000000"/>
              <w:bottom w:val="single" w:sz="4" w:space="0" w:color="auto"/>
            </w:tcBorders>
            <w:shd w:val="clear" w:color="auto" w:fill="auto"/>
          </w:tcPr>
          <w:p w14:paraId="2DE9CC5E" w14:textId="77777777" w:rsidR="00C72573" w:rsidRDefault="00C72573"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2484" w:type="dxa"/>
            <w:tcBorders>
              <w:top w:val="single" w:sz="4" w:space="0" w:color="auto"/>
              <w:left w:val="single" w:sz="4" w:space="0" w:color="000000"/>
              <w:bottom w:val="single" w:sz="4" w:space="0" w:color="auto"/>
            </w:tcBorders>
            <w:shd w:val="clear" w:color="auto" w:fill="auto"/>
          </w:tcPr>
          <w:p w14:paraId="7D51F44F" w14:textId="5F170F38" w:rsidR="00C72573" w:rsidRPr="001720EF" w:rsidRDefault="00C177C7" w:rsidP="000309A4">
            <w:pPr>
              <w:pStyle w:val="TableParagraph"/>
              <w:rPr>
                <w:color w:val="000000"/>
                <w:sz w:val="24"/>
                <w:szCs w:val="24"/>
              </w:rPr>
            </w:pPr>
            <w:r>
              <w:rPr>
                <w:color w:val="000000"/>
                <w:sz w:val="24"/>
                <w:szCs w:val="24"/>
              </w:rPr>
              <w:t>Молнии разъемные</w:t>
            </w:r>
          </w:p>
        </w:tc>
        <w:tc>
          <w:tcPr>
            <w:tcW w:w="3119" w:type="dxa"/>
            <w:tcBorders>
              <w:top w:val="single" w:sz="4" w:space="0" w:color="auto"/>
              <w:left w:val="single" w:sz="4" w:space="0" w:color="000000"/>
              <w:bottom w:val="single" w:sz="4" w:space="0" w:color="auto"/>
            </w:tcBorders>
            <w:shd w:val="clear" w:color="auto" w:fill="auto"/>
          </w:tcPr>
          <w:p w14:paraId="4C166373"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000000"/>
              <w:bottom w:val="single" w:sz="4" w:space="0" w:color="auto"/>
            </w:tcBorders>
            <w:shd w:val="clear" w:color="auto" w:fill="auto"/>
            <w:vAlign w:val="center"/>
          </w:tcPr>
          <w:p w14:paraId="11F20A39" w14:textId="77777777" w:rsidR="00C72573" w:rsidRDefault="00C72573"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single" w:sz="4" w:space="0" w:color="000000"/>
              <w:bottom w:val="single" w:sz="4" w:space="0" w:color="auto"/>
            </w:tcBorders>
            <w:shd w:val="clear" w:color="auto" w:fill="auto"/>
            <w:vAlign w:val="center"/>
          </w:tcPr>
          <w:p w14:paraId="0D7EDF36" w14:textId="31E79657" w:rsidR="00C72573" w:rsidRDefault="00C177C7" w:rsidP="000309A4">
            <w:pPr>
              <w:jc w:val="center"/>
              <w:rPr>
                <w:rFonts w:ascii="Times New Roman" w:hAnsi="Times New Roman"/>
                <w:bCs/>
                <w:color w:val="000000"/>
                <w:sz w:val="20"/>
                <w:szCs w:val="20"/>
              </w:rPr>
            </w:pPr>
            <w:r>
              <w:rPr>
                <w:rFonts w:ascii="Times New Roman" w:hAnsi="Times New Roman"/>
                <w:bCs/>
                <w:color w:val="000000"/>
                <w:sz w:val="20"/>
                <w:szCs w:val="20"/>
              </w:rPr>
              <w:t>15</w:t>
            </w:r>
          </w:p>
        </w:tc>
        <w:tc>
          <w:tcPr>
            <w:tcW w:w="992" w:type="dxa"/>
            <w:tcBorders>
              <w:top w:val="single" w:sz="4" w:space="0" w:color="auto"/>
              <w:left w:val="single" w:sz="4" w:space="0" w:color="000000"/>
              <w:bottom w:val="single" w:sz="4" w:space="0" w:color="auto"/>
            </w:tcBorders>
            <w:shd w:val="clear" w:color="auto" w:fill="auto"/>
            <w:vAlign w:val="bottom"/>
          </w:tcPr>
          <w:p w14:paraId="5745DE6D"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2E72E433"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r w:rsidR="00C72573" w:rsidRPr="00E029F2" w14:paraId="2F6C39CD" w14:textId="77777777" w:rsidTr="00C72573">
        <w:trPr>
          <w:trHeight w:val="309"/>
        </w:trPr>
        <w:tc>
          <w:tcPr>
            <w:tcW w:w="601" w:type="dxa"/>
            <w:tcBorders>
              <w:left w:val="single" w:sz="4" w:space="0" w:color="000000"/>
              <w:bottom w:val="single" w:sz="4" w:space="0" w:color="000000"/>
            </w:tcBorders>
            <w:shd w:val="clear" w:color="auto" w:fill="auto"/>
          </w:tcPr>
          <w:p w14:paraId="60514E45" w14:textId="77777777" w:rsidR="00C72573" w:rsidRDefault="00C72573"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2</w:t>
            </w:r>
          </w:p>
        </w:tc>
        <w:tc>
          <w:tcPr>
            <w:tcW w:w="2484" w:type="dxa"/>
            <w:tcBorders>
              <w:left w:val="single" w:sz="4" w:space="0" w:color="000000"/>
              <w:bottom w:val="single" w:sz="4" w:space="0" w:color="000000"/>
            </w:tcBorders>
            <w:shd w:val="clear" w:color="auto" w:fill="auto"/>
          </w:tcPr>
          <w:p w14:paraId="2A349EBC" w14:textId="7C4F25A9" w:rsidR="00C72573" w:rsidRDefault="00C177C7" w:rsidP="000309A4">
            <w:pPr>
              <w:pStyle w:val="TableParagraph"/>
              <w:rPr>
                <w:color w:val="000000"/>
                <w:sz w:val="24"/>
                <w:szCs w:val="24"/>
              </w:rPr>
            </w:pPr>
            <w:r w:rsidRPr="00C177C7">
              <w:rPr>
                <w:color w:val="000000"/>
                <w:sz w:val="24"/>
                <w:szCs w:val="24"/>
              </w:rPr>
              <w:t>Молнии разъемные</w:t>
            </w:r>
          </w:p>
        </w:tc>
        <w:tc>
          <w:tcPr>
            <w:tcW w:w="3119" w:type="dxa"/>
            <w:tcBorders>
              <w:left w:val="single" w:sz="4" w:space="0" w:color="000000"/>
              <w:bottom w:val="single" w:sz="4" w:space="0" w:color="000000"/>
            </w:tcBorders>
            <w:shd w:val="clear" w:color="auto" w:fill="auto"/>
          </w:tcPr>
          <w:p w14:paraId="3FBA5AD4"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vAlign w:val="center"/>
          </w:tcPr>
          <w:p w14:paraId="6B3B4A42" w14:textId="77777777" w:rsidR="00C72573" w:rsidRDefault="00EE087C"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left w:val="single" w:sz="4" w:space="0" w:color="000000"/>
              <w:bottom w:val="single" w:sz="4" w:space="0" w:color="000000"/>
            </w:tcBorders>
            <w:shd w:val="clear" w:color="auto" w:fill="auto"/>
            <w:vAlign w:val="center"/>
          </w:tcPr>
          <w:p w14:paraId="5C9CBE9C" w14:textId="1C7F535C" w:rsidR="00C72573" w:rsidRDefault="00EE087C" w:rsidP="000309A4">
            <w:pPr>
              <w:jc w:val="center"/>
              <w:rPr>
                <w:rFonts w:ascii="Times New Roman" w:hAnsi="Times New Roman"/>
                <w:bCs/>
                <w:color w:val="000000"/>
                <w:sz w:val="20"/>
                <w:szCs w:val="20"/>
              </w:rPr>
            </w:pPr>
            <w:r>
              <w:rPr>
                <w:rFonts w:ascii="Times New Roman" w:hAnsi="Times New Roman"/>
                <w:bCs/>
                <w:color w:val="000000"/>
                <w:sz w:val="20"/>
                <w:szCs w:val="20"/>
              </w:rPr>
              <w:t>1</w:t>
            </w:r>
            <w:r w:rsidR="00C177C7">
              <w:rPr>
                <w:rFonts w:ascii="Times New Roman" w:hAnsi="Times New Roman"/>
                <w:bCs/>
                <w:color w:val="000000"/>
                <w:sz w:val="20"/>
                <w:szCs w:val="20"/>
              </w:rPr>
              <w:t>0</w:t>
            </w:r>
          </w:p>
        </w:tc>
        <w:tc>
          <w:tcPr>
            <w:tcW w:w="992" w:type="dxa"/>
            <w:tcBorders>
              <w:left w:val="single" w:sz="4" w:space="0" w:color="000000"/>
              <w:bottom w:val="single" w:sz="4" w:space="0" w:color="000000"/>
            </w:tcBorders>
            <w:shd w:val="clear" w:color="auto" w:fill="auto"/>
            <w:vAlign w:val="bottom"/>
          </w:tcPr>
          <w:p w14:paraId="04495199"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0BCC15C7"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r w:rsidR="00C72573" w:rsidRPr="00E029F2" w14:paraId="036E5F1F" w14:textId="77777777" w:rsidTr="00540272">
        <w:trPr>
          <w:trHeight w:val="292"/>
        </w:trPr>
        <w:tc>
          <w:tcPr>
            <w:tcW w:w="601" w:type="dxa"/>
            <w:tcBorders>
              <w:left w:val="single" w:sz="4" w:space="0" w:color="000000"/>
              <w:bottom w:val="single" w:sz="4" w:space="0" w:color="000000"/>
            </w:tcBorders>
            <w:shd w:val="clear" w:color="auto" w:fill="auto"/>
          </w:tcPr>
          <w:p w14:paraId="65F24463" w14:textId="77777777" w:rsidR="00C72573" w:rsidRDefault="00EE087C"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3</w:t>
            </w:r>
          </w:p>
        </w:tc>
        <w:tc>
          <w:tcPr>
            <w:tcW w:w="2484" w:type="dxa"/>
            <w:tcBorders>
              <w:left w:val="single" w:sz="4" w:space="0" w:color="000000"/>
              <w:bottom w:val="single" w:sz="4" w:space="0" w:color="000000"/>
            </w:tcBorders>
            <w:shd w:val="clear" w:color="auto" w:fill="auto"/>
          </w:tcPr>
          <w:p w14:paraId="1A367EC8" w14:textId="4BF0D217" w:rsidR="00C72573" w:rsidRPr="00C72573" w:rsidRDefault="00C177C7" w:rsidP="00C72573">
            <w:pPr>
              <w:pStyle w:val="TableParagraph"/>
              <w:rPr>
                <w:noProof/>
              </w:rPr>
            </w:pPr>
            <w:r w:rsidRPr="00C177C7">
              <w:rPr>
                <w:noProof/>
              </w:rPr>
              <w:t>Молнии разъемные</w:t>
            </w:r>
          </w:p>
        </w:tc>
        <w:tc>
          <w:tcPr>
            <w:tcW w:w="3119" w:type="dxa"/>
            <w:tcBorders>
              <w:left w:val="single" w:sz="4" w:space="0" w:color="000000"/>
              <w:bottom w:val="single" w:sz="4" w:space="0" w:color="000000"/>
            </w:tcBorders>
            <w:shd w:val="clear" w:color="auto" w:fill="auto"/>
          </w:tcPr>
          <w:p w14:paraId="37AA78F4"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vAlign w:val="center"/>
          </w:tcPr>
          <w:p w14:paraId="21EEE842" w14:textId="77777777" w:rsidR="00C72573" w:rsidRDefault="00EE087C"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left w:val="single" w:sz="4" w:space="0" w:color="000000"/>
              <w:bottom w:val="single" w:sz="4" w:space="0" w:color="000000"/>
            </w:tcBorders>
            <w:shd w:val="clear" w:color="auto" w:fill="auto"/>
            <w:vAlign w:val="center"/>
          </w:tcPr>
          <w:p w14:paraId="6550E79E" w14:textId="77777777" w:rsidR="00C72573" w:rsidRDefault="00EE087C" w:rsidP="000309A4">
            <w:pPr>
              <w:jc w:val="center"/>
              <w:rPr>
                <w:rFonts w:ascii="Times New Roman" w:hAnsi="Times New Roman"/>
                <w:bCs/>
                <w:color w:val="000000"/>
                <w:sz w:val="20"/>
                <w:szCs w:val="20"/>
              </w:rPr>
            </w:pPr>
            <w:r>
              <w:rPr>
                <w:rFonts w:ascii="Times New Roman" w:hAnsi="Times New Roman"/>
                <w:bCs/>
                <w:color w:val="000000"/>
                <w:sz w:val="20"/>
                <w:szCs w:val="20"/>
              </w:rPr>
              <w:t>10</w:t>
            </w:r>
          </w:p>
        </w:tc>
        <w:tc>
          <w:tcPr>
            <w:tcW w:w="992" w:type="dxa"/>
            <w:tcBorders>
              <w:left w:val="single" w:sz="4" w:space="0" w:color="000000"/>
              <w:bottom w:val="single" w:sz="4" w:space="0" w:color="000000"/>
            </w:tcBorders>
            <w:shd w:val="clear" w:color="auto" w:fill="auto"/>
            <w:vAlign w:val="bottom"/>
          </w:tcPr>
          <w:p w14:paraId="6BD288B7"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06D3B90A"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r w:rsidR="00C72573" w:rsidRPr="00E029F2" w14:paraId="450EFA3A" w14:textId="77777777" w:rsidTr="00C72573">
        <w:trPr>
          <w:trHeight w:val="292"/>
        </w:trPr>
        <w:tc>
          <w:tcPr>
            <w:tcW w:w="601" w:type="dxa"/>
            <w:tcBorders>
              <w:left w:val="single" w:sz="4" w:space="0" w:color="000000"/>
              <w:bottom w:val="single" w:sz="4" w:space="0" w:color="auto"/>
            </w:tcBorders>
            <w:shd w:val="clear" w:color="auto" w:fill="auto"/>
          </w:tcPr>
          <w:p w14:paraId="3C43DB5D" w14:textId="77777777" w:rsidR="00C72573" w:rsidRDefault="00EE087C"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4</w:t>
            </w:r>
          </w:p>
        </w:tc>
        <w:tc>
          <w:tcPr>
            <w:tcW w:w="2484" w:type="dxa"/>
            <w:tcBorders>
              <w:left w:val="single" w:sz="4" w:space="0" w:color="000000"/>
              <w:bottom w:val="single" w:sz="4" w:space="0" w:color="auto"/>
            </w:tcBorders>
            <w:shd w:val="clear" w:color="auto" w:fill="auto"/>
          </w:tcPr>
          <w:p w14:paraId="124353FB" w14:textId="3A31E546" w:rsidR="00C72573" w:rsidRPr="00C72573" w:rsidRDefault="00C177C7" w:rsidP="000309A4">
            <w:pPr>
              <w:pStyle w:val="TableParagraph"/>
              <w:rPr>
                <w:color w:val="000000"/>
                <w:sz w:val="24"/>
                <w:szCs w:val="24"/>
              </w:rPr>
            </w:pPr>
            <w:r>
              <w:rPr>
                <w:color w:val="000000"/>
                <w:sz w:val="24"/>
                <w:szCs w:val="24"/>
              </w:rPr>
              <w:t>Набор булавок</w:t>
            </w:r>
          </w:p>
        </w:tc>
        <w:tc>
          <w:tcPr>
            <w:tcW w:w="3119" w:type="dxa"/>
            <w:tcBorders>
              <w:left w:val="single" w:sz="4" w:space="0" w:color="000000"/>
              <w:bottom w:val="single" w:sz="4" w:space="0" w:color="auto"/>
            </w:tcBorders>
            <w:shd w:val="clear" w:color="auto" w:fill="auto"/>
          </w:tcPr>
          <w:p w14:paraId="3BF98BD1"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auto"/>
            </w:tcBorders>
            <w:shd w:val="clear" w:color="auto" w:fill="auto"/>
            <w:vAlign w:val="center"/>
          </w:tcPr>
          <w:p w14:paraId="6F759D46" w14:textId="77777777" w:rsidR="00C72573" w:rsidRDefault="00EE087C"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left w:val="single" w:sz="4" w:space="0" w:color="000000"/>
              <w:bottom w:val="single" w:sz="4" w:space="0" w:color="auto"/>
            </w:tcBorders>
            <w:shd w:val="clear" w:color="auto" w:fill="auto"/>
            <w:vAlign w:val="center"/>
          </w:tcPr>
          <w:p w14:paraId="0E1F8A28" w14:textId="77777777" w:rsidR="00C72573" w:rsidRDefault="00EE087C" w:rsidP="000309A4">
            <w:pPr>
              <w:jc w:val="center"/>
              <w:rPr>
                <w:rFonts w:ascii="Times New Roman" w:hAnsi="Times New Roman"/>
                <w:bCs/>
                <w:color w:val="000000"/>
                <w:sz w:val="20"/>
                <w:szCs w:val="20"/>
              </w:rPr>
            </w:pPr>
            <w:r>
              <w:rPr>
                <w:rFonts w:ascii="Times New Roman" w:hAnsi="Times New Roman"/>
                <w:bCs/>
                <w:color w:val="000000"/>
                <w:sz w:val="20"/>
                <w:szCs w:val="20"/>
              </w:rPr>
              <w:t>1</w:t>
            </w:r>
          </w:p>
        </w:tc>
        <w:tc>
          <w:tcPr>
            <w:tcW w:w="992" w:type="dxa"/>
            <w:tcBorders>
              <w:left w:val="single" w:sz="4" w:space="0" w:color="000000"/>
              <w:bottom w:val="single" w:sz="4" w:space="0" w:color="auto"/>
            </w:tcBorders>
            <w:shd w:val="clear" w:color="auto" w:fill="auto"/>
            <w:vAlign w:val="bottom"/>
          </w:tcPr>
          <w:p w14:paraId="6B03E098"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auto"/>
              <w:right w:val="single" w:sz="4" w:space="0" w:color="000000"/>
            </w:tcBorders>
            <w:shd w:val="clear" w:color="auto" w:fill="auto"/>
          </w:tcPr>
          <w:p w14:paraId="0ECC0CAD"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r w:rsidR="00C72573" w:rsidRPr="00E029F2" w14:paraId="5F4DDDC8" w14:textId="77777777" w:rsidTr="00C72573">
        <w:trPr>
          <w:trHeight w:val="292"/>
        </w:trPr>
        <w:tc>
          <w:tcPr>
            <w:tcW w:w="601" w:type="dxa"/>
            <w:tcBorders>
              <w:top w:val="single" w:sz="4" w:space="0" w:color="auto"/>
              <w:left w:val="single" w:sz="4" w:space="0" w:color="000000"/>
              <w:bottom w:val="single" w:sz="4" w:space="0" w:color="000000"/>
            </w:tcBorders>
            <w:shd w:val="clear" w:color="auto" w:fill="auto"/>
          </w:tcPr>
          <w:p w14:paraId="6AA25171" w14:textId="77777777" w:rsidR="00C72573" w:rsidRDefault="00EE087C"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5</w:t>
            </w:r>
          </w:p>
        </w:tc>
        <w:tc>
          <w:tcPr>
            <w:tcW w:w="2484" w:type="dxa"/>
            <w:tcBorders>
              <w:top w:val="single" w:sz="4" w:space="0" w:color="auto"/>
              <w:left w:val="single" w:sz="4" w:space="0" w:color="000000"/>
              <w:bottom w:val="single" w:sz="4" w:space="0" w:color="000000"/>
            </w:tcBorders>
            <w:shd w:val="clear" w:color="auto" w:fill="auto"/>
          </w:tcPr>
          <w:p w14:paraId="64A93B8B" w14:textId="339D2A67" w:rsidR="00C72573" w:rsidRDefault="00215E73" w:rsidP="000309A4">
            <w:pPr>
              <w:pStyle w:val="TableParagraph"/>
              <w:rPr>
                <w:color w:val="000000"/>
                <w:sz w:val="24"/>
                <w:szCs w:val="24"/>
              </w:rPr>
            </w:pPr>
            <w:r>
              <w:rPr>
                <w:color w:val="000000"/>
                <w:sz w:val="24"/>
                <w:szCs w:val="24"/>
              </w:rPr>
              <w:t>Шпулька для швейной машины</w:t>
            </w:r>
          </w:p>
        </w:tc>
        <w:tc>
          <w:tcPr>
            <w:tcW w:w="3119" w:type="dxa"/>
            <w:tcBorders>
              <w:top w:val="single" w:sz="4" w:space="0" w:color="auto"/>
              <w:left w:val="single" w:sz="4" w:space="0" w:color="000000"/>
              <w:bottom w:val="single" w:sz="4" w:space="0" w:color="000000"/>
            </w:tcBorders>
            <w:shd w:val="clear" w:color="auto" w:fill="auto"/>
          </w:tcPr>
          <w:p w14:paraId="4B5E2521"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000000"/>
              <w:bottom w:val="single" w:sz="4" w:space="0" w:color="000000"/>
            </w:tcBorders>
            <w:shd w:val="clear" w:color="auto" w:fill="auto"/>
            <w:vAlign w:val="center"/>
          </w:tcPr>
          <w:p w14:paraId="75C33076" w14:textId="77777777" w:rsidR="00C72573" w:rsidRDefault="00EE087C"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single" w:sz="4" w:space="0" w:color="000000"/>
              <w:bottom w:val="single" w:sz="4" w:space="0" w:color="000000"/>
            </w:tcBorders>
            <w:shd w:val="clear" w:color="auto" w:fill="auto"/>
            <w:vAlign w:val="center"/>
          </w:tcPr>
          <w:p w14:paraId="5C271806" w14:textId="6089DA3F" w:rsidR="00C72573" w:rsidRDefault="00215E73" w:rsidP="000309A4">
            <w:pPr>
              <w:jc w:val="center"/>
              <w:rPr>
                <w:rFonts w:ascii="Times New Roman" w:hAnsi="Times New Roman"/>
                <w:bCs/>
                <w:color w:val="000000"/>
                <w:sz w:val="20"/>
                <w:szCs w:val="20"/>
              </w:rPr>
            </w:pPr>
            <w:r>
              <w:rPr>
                <w:rFonts w:ascii="Times New Roman" w:hAnsi="Times New Roman"/>
                <w:bCs/>
                <w:color w:val="000000"/>
                <w:sz w:val="20"/>
                <w:szCs w:val="20"/>
              </w:rPr>
              <w:t>10</w:t>
            </w:r>
          </w:p>
        </w:tc>
        <w:tc>
          <w:tcPr>
            <w:tcW w:w="992" w:type="dxa"/>
            <w:tcBorders>
              <w:top w:val="single" w:sz="4" w:space="0" w:color="auto"/>
              <w:left w:val="single" w:sz="4" w:space="0" w:color="000000"/>
              <w:bottom w:val="single" w:sz="4" w:space="0" w:color="000000"/>
            </w:tcBorders>
            <w:shd w:val="clear" w:color="auto" w:fill="auto"/>
            <w:vAlign w:val="bottom"/>
          </w:tcPr>
          <w:p w14:paraId="62D19371"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D123A28"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r w:rsidR="00C72573" w:rsidRPr="00E029F2" w14:paraId="1ADB8423" w14:textId="77777777" w:rsidTr="00C72573">
        <w:trPr>
          <w:trHeight w:val="292"/>
        </w:trPr>
        <w:tc>
          <w:tcPr>
            <w:tcW w:w="601" w:type="dxa"/>
            <w:tcBorders>
              <w:top w:val="single" w:sz="4" w:space="0" w:color="auto"/>
              <w:left w:val="single" w:sz="4" w:space="0" w:color="000000"/>
              <w:bottom w:val="single" w:sz="4" w:space="0" w:color="000000"/>
            </w:tcBorders>
            <w:shd w:val="clear" w:color="auto" w:fill="auto"/>
          </w:tcPr>
          <w:p w14:paraId="494225E9" w14:textId="77777777" w:rsidR="00C72573" w:rsidRDefault="00EE087C"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6</w:t>
            </w:r>
          </w:p>
        </w:tc>
        <w:tc>
          <w:tcPr>
            <w:tcW w:w="2484" w:type="dxa"/>
            <w:tcBorders>
              <w:top w:val="single" w:sz="4" w:space="0" w:color="auto"/>
              <w:left w:val="single" w:sz="4" w:space="0" w:color="000000"/>
              <w:bottom w:val="single" w:sz="4" w:space="0" w:color="000000"/>
            </w:tcBorders>
            <w:shd w:val="clear" w:color="auto" w:fill="auto"/>
          </w:tcPr>
          <w:p w14:paraId="09B536D6" w14:textId="6BAE1327" w:rsidR="00C72573" w:rsidRDefault="00215E73" w:rsidP="000309A4">
            <w:pPr>
              <w:pStyle w:val="TableParagraph"/>
              <w:rPr>
                <w:color w:val="000000"/>
                <w:sz w:val="24"/>
                <w:szCs w:val="24"/>
              </w:rPr>
            </w:pPr>
            <w:r w:rsidRPr="00215E73">
              <w:rPr>
                <w:color w:val="000000"/>
                <w:sz w:val="24"/>
                <w:szCs w:val="24"/>
              </w:rPr>
              <w:t>Тесьма для штор</w:t>
            </w:r>
          </w:p>
        </w:tc>
        <w:tc>
          <w:tcPr>
            <w:tcW w:w="3119" w:type="dxa"/>
            <w:tcBorders>
              <w:top w:val="single" w:sz="4" w:space="0" w:color="auto"/>
              <w:left w:val="single" w:sz="4" w:space="0" w:color="000000"/>
              <w:bottom w:val="single" w:sz="4" w:space="0" w:color="000000"/>
            </w:tcBorders>
            <w:shd w:val="clear" w:color="auto" w:fill="auto"/>
          </w:tcPr>
          <w:p w14:paraId="08056565"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000000"/>
              <w:bottom w:val="single" w:sz="4" w:space="0" w:color="000000"/>
            </w:tcBorders>
            <w:shd w:val="clear" w:color="auto" w:fill="auto"/>
            <w:vAlign w:val="center"/>
          </w:tcPr>
          <w:p w14:paraId="520F8944" w14:textId="77777777" w:rsidR="00C72573" w:rsidRDefault="00EE087C"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м</w:t>
            </w:r>
          </w:p>
        </w:tc>
        <w:tc>
          <w:tcPr>
            <w:tcW w:w="850" w:type="dxa"/>
            <w:tcBorders>
              <w:top w:val="single" w:sz="4" w:space="0" w:color="auto"/>
              <w:left w:val="single" w:sz="4" w:space="0" w:color="000000"/>
              <w:bottom w:val="single" w:sz="4" w:space="0" w:color="000000"/>
            </w:tcBorders>
            <w:shd w:val="clear" w:color="auto" w:fill="auto"/>
            <w:vAlign w:val="center"/>
          </w:tcPr>
          <w:p w14:paraId="3911CAAC" w14:textId="77777777" w:rsidR="00C72573" w:rsidRDefault="00EE087C" w:rsidP="000309A4">
            <w:pPr>
              <w:jc w:val="center"/>
              <w:rPr>
                <w:rFonts w:ascii="Times New Roman" w:hAnsi="Times New Roman"/>
                <w:bCs/>
                <w:color w:val="000000"/>
                <w:sz w:val="20"/>
                <w:szCs w:val="20"/>
              </w:rPr>
            </w:pPr>
            <w:r>
              <w:rPr>
                <w:rFonts w:ascii="Times New Roman" w:hAnsi="Times New Roman"/>
                <w:bCs/>
                <w:color w:val="000000"/>
                <w:sz w:val="20"/>
                <w:szCs w:val="20"/>
              </w:rPr>
              <w:t>100</w:t>
            </w:r>
          </w:p>
        </w:tc>
        <w:tc>
          <w:tcPr>
            <w:tcW w:w="992" w:type="dxa"/>
            <w:tcBorders>
              <w:top w:val="single" w:sz="4" w:space="0" w:color="auto"/>
              <w:left w:val="single" w:sz="4" w:space="0" w:color="000000"/>
              <w:bottom w:val="single" w:sz="4" w:space="0" w:color="000000"/>
            </w:tcBorders>
            <w:shd w:val="clear" w:color="auto" w:fill="auto"/>
            <w:vAlign w:val="bottom"/>
          </w:tcPr>
          <w:p w14:paraId="7A990192"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ADE3D1E"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r w:rsidR="00C72573" w:rsidRPr="00E029F2" w14:paraId="5B000CDF" w14:textId="77777777" w:rsidTr="00C72573">
        <w:trPr>
          <w:trHeight w:val="292"/>
        </w:trPr>
        <w:tc>
          <w:tcPr>
            <w:tcW w:w="601" w:type="dxa"/>
            <w:tcBorders>
              <w:top w:val="single" w:sz="4" w:space="0" w:color="auto"/>
              <w:left w:val="single" w:sz="4" w:space="0" w:color="000000"/>
              <w:bottom w:val="single" w:sz="4" w:space="0" w:color="000000"/>
            </w:tcBorders>
            <w:shd w:val="clear" w:color="auto" w:fill="auto"/>
          </w:tcPr>
          <w:p w14:paraId="7268FD31" w14:textId="77777777" w:rsidR="00C72573" w:rsidRDefault="00EE087C"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7</w:t>
            </w:r>
          </w:p>
        </w:tc>
        <w:tc>
          <w:tcPr>
            <w:tcW w:w="2484" w:type="dxa"/>
            <w:tcBorders>
              <w:top w:val="single" w:sz="4" w:space="0" w:color="auto"/>
              <w:left w:val="single" w:sz="4" w:space="0" w:color="000000"/>
              <w:bottom w:val="single" w:sz="4" w:space="0" w:color="000000"/>
            </w:tcBorders>
            <w:shd w:val="clear" w:color="auto" w:fill="auto"/>
          </w:tcPr>
          <w:p w14:paraId="40C62FC5" w14:textId="0705F723" w:rsidR="00C72573" w:rsidRDefault="00215E73" w:rsidP="000309A4">
            <w:pPr>
              <w:pStyle w:val="TableParagraph"/>
              <w:rPr>
                <w:color w:val="000000"/>
                <w:sz w:val="24"/>
                <w:szCs w:val="24"/>
              </w:rPr>
            </w:pPr>
            <w:r>
              <w:rPr>
                <w:color w:val="000000"/>
                <w:sz w:val="24"/>
                <w:szCs w:val="24"/>
              </w:rPr>
              <w:t>Бегунок</w:t>
            </w:r>
          </w:p>
        </w:tc>
        <w:tc>
          <w:tcPr>
            <w:tcW w:w="3119" w:type="dxa"/>
            <w:tcBorders>
              <w:top w:val="single" w:sz="4" w:space="0" w:color="auto"/>
              <w:left w:val="single" w:sz="4" w:space="0" w:color="000000"/>
              <w:bottom w:val="single" w:sz="4" w:space="0" w:color="000000"/>
            </w:tcBorders>
            <w:shd w:val="clear" w:color="auto" w:fill="auto"/>
          </w:tcPr>
          <w:p w14:paraId="0E2372DC"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000000"/>
              <w:bottom w:val="single" w:sz="4" w:space="0" w:color="000000"/>
            </w:tcBorders>
            <w:shd w:val="clear" w:color="auto" w:fill="auto"/>
            <w:vAlign w:val="center"/>
          </w:tcPr>
          <w:p w14:paraId="00FA10AE" w14:textId="257E9CFF" w:rsidR="00C72573" w:rsidRDefault="00215E73" w:rsidP="000309A4">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single" w:sz="4" w:space="0" w:color="000000"/>
              <w:bottom w:val="single" w:sz="4" w:space="0" w:color="000000"/>
            </w:tcBorders>
            <w:shd w:val="clear" w:color="auto" w:fill="auto"/>
            <w:vAlign w:val="center"/>
          </w:tcPr>
          <w:p w14:paraId="145EA3E1" w14:textId="33B1F087" w:rsidR="00C72573" w:rsidRDefault="00215E73" w:rsidP="000309A4">
            <w:pPr>
              <w:jc w:val="center"/>
              <w:rPr>
                <w:rFonts w:ascii="Times New Roman" w:hAnsi="Times New Roman"/>
                <w:bCs/>
                <w:color w:val="000000"/>
                <w:sz w:val="20"/>
                <w:szCs w:val="20"/>
              </w:rPr>
            </w:pPr>
            <w:r>
              <w:rPr>
                <w:rFonts w:ascii="Times New Roman" w:hAnsi="Times New Roman"/>
                <w:bCs/>
                <w:color w:val="000000"/>
                <w:sz w:val="20"/>
                <w:szCs w:val="20"/>
              </w:rPr>
              <w:t>5</w:t>
            </w:r>
            <w:r w:rsidR="00EE087C">
              <w:rPr>
                <w:rFonts w:ascii="Times New Roman" w:hAnsi="Times New Roman"/>
                <w:bCs/>
                <w:color w:val="000000"/>
                <w:sz w:val="20"/>
                <w:szCs w:val="20"/>
              </w:rPr>
              <w:t>0</w:t>
            </w:r>
          </w:p>
        </w:tc>
        <w:tc>
          <w:tcPr>
            <w:tcW w:w="992" w:type="dxa"/>
            <w:tcBorders>
              <w:top w:val="single" w:sz="4" w:space="0" w:color="auto"/>
              <w:left w:val="single" w:sz="4" w:space="0" w:color="000000"/>
              <w:bottom w:val="single" w:sz="4" w:space="0" w:color="000000"/>
            </w:tcBorders>
            <w:shd w:val="clear" w:color="auto" w:fill="auto"/>
            <w:vAlign w:val="bottom"/>
          </w:tcPr>
          <w:p w14:paraId="0DC198DA"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711A552" w14:textId="77777777" w:rsidR="00C72573" w:rsidRPr="00E029F2" w:rsidRDefault="00C72573" w:rsidP="00593164">
            <w:pPr>
              <w:tabs>
                <w:tab w:val="left" w:pos="5940"/>
                <w:tab w:val="left" w:pos="6120"/>
                <w:tab w:val="left" w:pos="6660"/>
                <w:tab w:val="left" w:pos="8820"/>
              </w:tabs>
              <w:contextualSpacing/>
              <w:jc w:val="center"/>
              <w:rPr>
                <w:rFonts w:ascii="Times New Roman" w:hAnsi="Times New Roman"/>
              </w:rPr>
            </w:pPr>
          </w:p>
        </w:tc>
      </w:tr>
    </w:tbl>
    <w:p w14:paraId="10E40318" w14:textId="77777777" w:rsidR="00484C76" w:rsidRDefault="00484C76" w:rsidP="00484C76">
      <w:pPr>
        <w:tabs>
          <w:tab w:val="left" w:pos="5940"/>
          <w:tab w:val="left" w:pos="6120"/>
          <w:tab w:val="left" w:pos="6660"/>
          <w:tab w:val="left" w:pos="8820"/>
        </w:tabs>
        <w:contextualSpacing/>
        <w:jc w:val="center"/>
        <w:rPr>
          <w:rFonts w:ascii="Times New Roman" w:hAnsi="Times New Roman"/>
        </w:rPr>
      </w:pPr>
    </w:p>
    <w:p w14:paraId="16577CF9" w14:textId="77777777" w:rsidR="00484C76" w:rsidRPr="004D520F" w:rsidRDefault="00484C76" w:rsidP="00484C76">
      <w:pPr>
        <w:pStyle w:val="a6"/>
        <w:spacing w:after="0"/>
        <w:jc w:val="both"/>
      </w:pPr>
      <w:proofErr w:type="gramStart"/>
      <w:r w:rsidRPr="004D520F">
        <w:rPr>
          <w:caps/>
          <w:color w:val="000001"/>
        </w:rPr>
        <w:t>ИТОГО:</w:t>
      </w:r>
      <w:r w:rsidR="009537B1">
        <w:t>_</w:t>
      </w:r>
      <w:proofErr w:type="gramEnd"/>
      <w:r w:rsidR="009537B1">
        <w:t>__________________________________________________</w:t>
      </w:r>
    </w:p>
    <w:p w14:paraId="35621A59"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1FD08D44" w14:textId="77777777" w:rsidTr="00484C76">
        <w:trPr>
          <w:trHeight w:val="675"/>
        </w:trPr>
        <w:tc>
          <w:tcPr>
            <w:tcW w:w="4758" w:type="dxa"/>
            <w:shd w:val="clear" w:color="auto" w:fill="FFFFFF"/>
          </w:tcPr>
          <w:p w14:paraId="0F99A386"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14230155" w14:textId="77777777" w:rsidR="00484C76" w:rsidRPr="004D520F" w:rsidRDefault="00484C76" w:rsidP="00484C76">
            <w:pPr>
              <w:pStyle w:val="aa"/>
              <w:ind w:left="0"/>
              <w:jc w:val="both"/>
              <w:rPr>
                <w:b/>
              </w:rPr>
            </w:pPr>
          </w:p>
        </w:tc>
        <w:tc>
          <w:tcPr>
            <w:tcW w:w="4111" w:type="dxa"/>
            <w:shd w:val="clear" w:color="auto" w:fill="FFFFFF"/>
          </w:tcPr>
          <w:p w14:paraId="1DF6CF74" w14:textId="77777777" w:rsidR="00484C76" w:rsidRPr="004D520F" w:rsidRDefault="00484C76" w:rsidP="00484C76">
            <w:pPr>
              <w:pStyle w:val="ab"/>
              <w:rPr>
                <w:b/>
                <w:u w:val="single"/>
              </w:rPr>
            </w:pPr>
            <w:r w:rsidRPr="004D520F">
              <w:rPr>
                <w:u w:val="single"/>
              </w:rPr>
              <w:t>ПОСТАВЩИК:</w:t>
            </w:r>
          </w:p>
          <w:p w14:paraId="20816A1D" w14:textId="77777777" w:rsidR="00484C76" w:rsidRPr="004D520F" w:rsidRDefault="00484C76" w:rsidP="00484C76">
            <w:pPr>
              <w:pStyle w:val="aa"/>
              <w:ind w:left="0"/>
              <w:jc w:val="both"/>
              <w:rPr>
                <w:b/>
              </w:rPr>
            </w:pPr>
          </w:p>
        </w:tc>
      </w:tr>
      <w:tr w:rsidR="00484C76" w:rsidRPr="004D520F" w14:paraId="0AF5E6F2" w14:textId="77777777" w:rsidTr="00484C76">
        <w:tc>
          <w:tcPr>
            <w:tcW w:w="4758" w:type="dxa"/>
            <w:shd w:val="clear" w:color="auto" w:fill="FFFFFF"/>
          </w:tcPr>
          <w:p w14:paraId="1EC81C0F" w14:textId="41B75536" w:rsidR="00484C76" w:rsidRDefault="00215E73" w:rsidP="00484C76">
            <w:pPr>
              <w:spacing w:after="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7DE92152" w14:textId="77777777" w:rsidR="00484C76" w:rsidRPr="004D520F" w:rsidRDefault="00B476F6" w:rsidP="00484C76">
            <w:pPr>
              <w:spacing w:after="0"/>
              <w:rPr>
                <w:rFonts w:ascii="Times New Roman" w:hAnsi="Times New Roman"/>
                <w:b/>
                <w:color w:val="333333"/>
                <w:sz w:val="24"/>
                <w:szCs w:val="24"/>
              </w:rPr>
            </w:pPr>
            <w:r>
              <w:rPr>
                <w:rFonts w:ascii="Times New Roman" w:hAnsi="Times New Roman"/>
                <w:sz w:val="24"/>
                <w:szCs w:val="24"/>
              </w:rPr>
              <w:t>ОГАУСО «</w:t>
            </w:r>
            <w:r w:rsidRPr="00117A3C">
              <w:rPr>
                <w:rFonts w:ascii="Times New Roman" w:hAnsi="Times New Roman"/>
                <w:szCs w:val="24"/>
              </w:rPr>
              <w:t>Д</w:t>
            </w:r>
            <w:r>
              <w:rPr>
                <w:rFonts w:ascii="Times New Roman" w:hAnsi="Times New Roman"/>
                <w:szCs w:val="24"/>
              </w:rPr>
              <w:t>ом добра и помощи «Благо»</w:t>
            </w:r>
            <w:r w:rsidR="00484C76" w:rsidRPr="004D520F">
              <w:rPr>
                <w:rFonts w:ascii="Times New Roman" w:hAnsi="Times New Roman"/>
                <w:sz w:val="24"/>
                <w:szCs w:val="24"/>
              </w:rPr>
              <w:t>:</w:t>
            </w:r>
          </w:p>
          <w:p w14:paraId="73B037A1" w14:textId="77777777" w:rsidR="00484C76" w:rsidRPr="004D520F" w:rsidRDefault="00484C76" w:rsidP="00484C76">
            <w:pPr>
              <w:pStyle w:val="a3"/>
              <w:shd w:val="clear" w:color="auto" w:fill="FFFFFF"/>
              <w:rPr>
                <w:rFonts w:cs="Times New Roman"/>
                <w:color w:val="333333"/>
                <w:szCs w:val="24"/>
              </w:rPr>
            </w:pPr>
          </w:p>
          <w:p w14:paraId="4A530A9B" w14:textId="4FDC19DB"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215E73" w:rsidRPr="00215E73">
              <w:rPr>
                <w:rFonts w:ascii="Times New Roman" w:hAnsi="Times New Roman" w:cs="Times New Roman"/>
                <w:szCs w:val="24"/>
              </w:rPr>
              <w:t>Н.А. Жук</w:t>
            </w:r>
            <w:r w:rsidRPr="00215E73">
              <w:rPr>
                <w:rFonts w:ascii="Times New Roman" w:hAnsi="Times New Roman" w:cs="Times New Roman"/>
                <w:szCs w:val="24"/>
              </w:rPr>
              <w:t>ова</w:t>
            </w:r>
            <w:r w:rsidRPr="004D520F">
              <w:rPr>
                <w:rFonts w:cs="Times New Roman"/>
                <w:color w:val="333333"/>
                <w:szCs w:val="24"/>
              </w:rPr>
              <w:t>/</w:t>
            </w:r>
          </w:p>
          <w:p w14:paraId="6ECAC488" w14:textId="77777777" w:rsidR="00484C76" w:rsidRPr="004D520F" w:rsidRDefault="00484C76" w:rsidP="00484C76">
            <w:pPr>
              <w:pStyle w:val="aa"/>
              <w:ind w:left="0"/>
              <w:jc w:val="both"/>
              <w:rPr>
                <w:b/>
              </w:rPr>
            </w:pPr>
          </w:p>
        </w:tc>
        <w:tc>
          <w:tcPr>
            <w:tcW w:w="593" w:type="dxa"/>
            <w:shd w:val="clear" w:color="auto" w:fill="FFFFFF"/>
          </w:tcPr>
          <w:p w14:paraId="73E288A5" w14:textId="77777777" w:rsidR="00484C76" w:rsidRPr="004D520F" w:rsidRDefault="00484C76" w:rsidP="00484C76">
            <w:pPr>
              <w:pStyle w:val="aa"/>
              <w:ind w:left="0"/>
              <w:jc w:val="both"/>
              <w:rPr>
                <w:b/>
              </w:rPr>
            </w:pPr>
          </w:p>
        </w:tc>
        <w:tc>
          <w:tcPr>
            <w:tcW w:w="4111" w:type="dxa"/>
            <w:shd w:val="clear" w:color="auto" w:fill="FFFFFF"/>
          </w:tcPr>
          <w:p w14:paraId="54A109DE" w14:textId="77777777" w:rsidR="00484C76" w:rsidRDefault="00484C76" w:rsidP="00484C76">
            <w:pPr>
              <w:pStyle w:val="ab"/>
              <w:rPr>
                <w:b/>
                <w:bCs/>
                <w:spacing w:val="-2"/>
              </w:rPr>
            </w:pPr>
          </w:p>
          <w:p w14:paraId="41046117" w14:textId="77777777" w:rsidR="00484C76" w:rsidRPr="00A4742B" w:rsidRDefault="00484C76" w:rsidP="00484C76">
            <w:pPr>
              <w:pStyle w:val="ab"/>
              <w:rPr>
                <w:b/>
                <w:bCs/>
                <w:spacing w:val="-2"/>
              </w:rPr>
            </w:pPr>
          </w:p>
          <w:p w14:paraId="600D8838"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022FB685" w14:textId="77777777" w:rsidR="00484C76" w:rsidRPr="004D520F" w:rsidRDefault="00484C76" w:rsidP="00484C76">
            <w:pPr>
              <w:pStyle w:val="ab"/>
              <w:rPr>
                <w:b/>
              </w:rPr>
            </w:pPr>
          </w:p>
          <w:p w14:paraId="7B79CE8D" w14:textId="77777777" w:rsidR="00484C76" w:rsidRPr="004D520F" w:rsidRDefault="00484C76" w:rsidP="00484C76">
            <w:pPr>
              <w:pStyle w:val="ab"/>
              <w:rPr>
                <w:b/>
              </w:rPr>
            </w:pPr>
          </w:p>
        </w:tc>
      </w:tr>
    </w:tbl>
    <w:p w14:paraId="16A995BA" w14:textId="77777777" w:rsidR="00554FB5" w:rsidRPr="001F1E2F" w:rsidRDefault="00484C76" w:rsidP="001F1E2F">
      <w:pPr>
        <w:spacing w:after="0" w:line="240" w:lineRule="auto"/>
        <w:textAlignment w:val="baseline"/>
        <w:rPr>
          <w:rFonts w:ascii="Times New Roman" w:eastAsia="SimSun" w:hAnsi="Times New Roman"/>
          <w:b/>
          <w:color w:val="00000A"/>
          <w:lang w:eastAsia="zh-CN" w:bidi="hi-IN"/>
        </w:rPr>
      </w:pPr>
      <w:r w:rsidRPr="005A3E61">
        <w:rPr>
          <w:rFonts w:ascii="Times New Roman" w:eastAsia="SimSun" w:hAnsi="Times New Roman" w:cs="Mangal"/>
          <w:color w:val="00000A"/>
          <w:sz w:val="24"/>
          <w:szCs w:val="24"/>
          <w:lang w:eastAsia="zh-CN" w:bidi="hi-IN"/>
        </w:rPr>
        <w:br w:type="page"/>
      </w:r>
      <w:r w:rsidRPr="00B258DF">
        <w:rPr>
          <w:rFonts w:ascii="Times New Roman" w:hAnsi="Times New Roman"/>
          <w:b/>
        </w:rPr>
        <w:lastRenderedPageBreak/>
        <w:t>ОБОСНОВАНИЕ НАЧАЛЬНОЙ МАКИСМАЛЬНОЙ ЦЕНЫ  ДОГОВОРА</w:t>
      </w:r>
    </w:p>
    <w:p w14:paraId="02E1C2D0" w14:textId="77777777" w:rsidR="00A35B4C" w:rsidRPr="00AD3A73" w:rsidRDefault="00A35B4C" w:rsidP="00484C76">
      <w:pPr>
        <w:pStyle w:val="ac"/>
      </w:pPr>
    </w:p>
    <w:tbl>
      <w:tblPr>
        <w:tblW w:w="9998" w:type="dxa"/>
        <w:tblLayout w:type="fixed"/>
        <w:tblCellMar>
          <w:left w:w="30" w:type="dxa"/>
          <w:right w:w="30" w:type="dxa"/>
        </w:tblCellMar>
        <w:tblLook w:val="00A0" w:firstRow="1" w:lastRow="0" w:firstColumn="1" w:lastColumn="0" w:noHBand="0" w:noVBand="0"/>
      </w:tblPr>
      <w:tblGrid>
        <w:gridCol w:w="532"/>
        <w:gridCol w:w="1906"/>
        <w:gridCol w:w="529"/>
        <w:gridCol w:w="1276"/>
        <w:gridCol w:w="1417"/>
        <w:gridCol w:w="1456"/>
        <w:gridCol w:w="1136"/>
        <w:gridCol w:w="1521"/>
        <w:gridCol w:w="225"/>
      </w:tblGrid>
      <w:tr w:rsidR="00484C76" w:rsidRPr="00AD3A73" w14:paraId="19FB23F3" w14:textId="77777777" w:rsidTr="00DA43DB">
        <w:trPr>
          <w:trHeight w:val="48"/>
        </w:trPr>
        <w:tc>
          <w:tcPr>
            <w:tcW w:w="532" w:type="dxa"/>
            <w:vMerge w:val="restart"/>
            <w:tcBorders>
              <w:top w:val="single" w:sz="6" w:space="0" w:color="auto"/>
              <w:left w:val="single" w:sz="6" w:space="0" w:color="auto"/>
              <w:bottom w:val="single" w:sz="6" w:space="0" w:color="auto"/>
              <w:right w:val="single" w:sz="6" w:space="0" w:color="auto"/>
            </w:tcBorders>
          </w:tcPr>
          <w:p w14:paraId="29FB488E" w14:textId="77777777" w:rsidR="00484C76" w:rsidRPr="00AD3A73" w:rsidRDefault="00484C76" w:rsidP="00484C76">
            <w:pPr>
              <w:pStyle w:val="ac"/>
            </w:pPr>
            <w:r w:rsidRPr="00AD3A73">
              <w:t xml:space="preserve">№ </w:t>
            </w:r>
          </w:p>
          <w:p w14:paraId="281B42C3" w14:textId="77777777" w:rsidR="00484C76" w:rsidRPr="00AD3A73" w:rsidRDefault="00484C76" w:rsidP="00484C76">
            <w:pPr>
              <w:pStyle w:val="ac"/>
            </w:pPr>
            <w:r w:rsidRPr="00AD3A73">
              <w:t>п/п</w:t>
            </w:r>
          </w:p>
        </w:tc>
        <w:tc>
          <w:tcPr>
            <w:tcW w:w="1906" w:type="dxa"/>
            <w:vMerge w:val="restart"/>
            <w:tcBorders>
              <w:top w:val="single" w:sz="6" w:space="0" w:color="auto"/>
              <w:left w:val="single" w:sz="6" w:space="0" w:color="auto"/>
              <w:bottom w:val="single" w:sz="6" w:space="0" w:color="auto"/>
              <w:right w:val="single" w:sz="6" w:space="0" w:color="auto"/>
            </w:tcBorders>
          </w:tcPr>
          <w:p w14:paraId="38DCEEC9" w14:textId="77777777" w:rsidR="00484C76" w:rsidRPr="00AD3A73" w:rsidRDefault="00484C76" w:rsidP="00484C76">
            <w:pPr>
              <w:pStyle w:val="ac"/>
            </w:pPr>
          </w:p>
          <w:p w14:paraId="0EC1547D" w14:textId="77777777" w:rsidR="00484C76" w:rsidRPr="00AD3A73" w:rsidRDefault="00484C76" w:rsidP="00484C76">
            <w:pPr>
              <w:pStyle w:val="ac"/>
            </w:pPr>
            <w:r w:rsidRPr="00AD3A73">
              <w:t>Наименование услуги</w:t>
            </w:r>
          </w:p>
        </w:tc>
        <w:tc>
          <w:tcPr>
            <w:tcW w:w="529" w:type="dxa"/>
            <w:vMerge w:val="restart"/>
            <w:tcBorders>
              <w:top w:val="single" w:sz="6" w:space="0" w:color="auto"/>
              <w:left w:val="single" w:sz="6" w:space="0" w:color="auto"/>
              <w:bottom w:val="single" w:sz="6" w:space="0" w:color="auto"/>
              <w:right w:val="single" w:sz="6" w:space="0" w:color="auto"/>
            </w:tcBorders>
          </w:tcPr>
          <w:p w14:paraId="29D2ED1E" w14:textId="77777777" w:rsidR="00484C76" w:rsidRPr="00AD3A73" w:rsidRDefault="00484C76" w:rsidP="00484C76">
            <w:pPr>
              <w:pStyle w:val="ac"/>
            </w:pPr>
            <w:r w:rsidRPr="00AD3A73">
              <w:t>Кол-во,</w:t>
            </w:r>
          </w:p>
          <w:p w14:paraId="1BDF6A19" w14:textId="77777777" w:rsidR="00484C76" w:rsidRPr="00AD3A73" w:rsidRDefault="00484C76" w:rsidP="00484C76">
            <w:pPr>
              <w:pStyle w:val="ac"/>
            </w:pPr>
            <w:proofErr w:type="spellStart"/>
            <w:r>
              <w:t>шт</w:t>
            </w:r>
            <w:proofErr w:type="spellEnd"/>
          </w:p>
        </w:tc>
        <w:tc>
          <w:tcPr>
            <w:tcW w:w="4149" w:type="dxa"/>
            <w:gridSpan w:val="3"/>
            <w:tcBorders>
              <w:top w:val="single" w:sz="6" w:space="0" w:color="auto"/>
              <w:left w:val="single" w:sz="6" w:space="0" w:color="auto"/>
              <w:bottom w:val="single" w:sz="4" w:space="0" w:color="auto"/>
              <w:right w:val="single" w:sz="4" w:space="0" w:color="auto"/>
            </w:tcBorders>
          </w:tcPr>
          <w:p w14:paraId="64F5FE85" w14:textId="77777777" w:rsidR="00484C76" w:rsidRPr="00AD3A73" w:rsidRDefault="00484C76" w:rsidP="00484C76">
            <w:pPr>
              <w:pStyle w:val="ac"/>
            </w:pPr>
            <w:r w:rsidRPr="00AD3A73">
              <w:t>Цена за единицу товара, руб.</w:t>
            </w:r>
          </w:p>
        </w:tc>
        <w:tc>
          <w:tcPr>
            <w:tcW w:w="1136" w:type="dxa"/>
            <w:tcBorders>
              <w:top w:val="single" w:sz="6" w:space="0" w:color="auto"/>
              <w:left w:val="single" w:sz="4" w:space="0" w:color="auto"/>
              <w:right w:val="single" w:sz="4" w:space="0" w:color="auto"/>
            </w:tcBorders>
          </w:tcPr>
          <w:p w14:paraId="4C32326C" w14:textId="77777777" w:rsidR="00484C76" w:rsidRPr="00AD3A73" w:rsidRDefault="00484C76" w:rsidP="00484C76">
            <w:pPr>
              <w:pStyle w:val="ac"/>
            </w:pPr>
          </w:p>
        </w:tc>
        <w:tc>
          <w:tcPr>
            <w:tcW w:w="1521" w:type="dxa"/>
            <w:vMerge w:val="restart"/>
            <w:tcBorders>
              <w:top w:val="single" w:sz="6" w:space="0" w:color="auto"/>
              <w:left w:val="single" w:sz="4" w:space="0" w:color="auto"/>
              <w:right w:val="single" w:sz="6" w:space="0" w:color="auto"/>
            </w:tcBorders>
          </w:tcPr>
          <w:p w14:paraId="3CC5279C" w14:textId="77777777" w:rsidR="00484C76" w:rsidRPr="00AD3A73" w:rsidRDefault="00484C76" w:rsidP="00484C76">
            <w:pPr>
              <w:pStyle w:val="ac"/>
            </w:pPr>
          </w:p>
          <w:p w14:paraId="728D655C" w14:textId="77777777" w:rsidR="00484C76" w:rsidRPr="00AD3A73" w:rsidRDefault="00484C76" w:rsidP="00484C76">
            <w:pPr>
              <w:pStyle w:val="ac"/>
            </w:pPr>
            <w:r w:rsidRPr="00AD3A73">
              <w:t>НМЦК, руб.</w:t>
            </w:r>
          </w:p>
        </w:tc>
        <w:tc>
          <w:tcPr>
            <w:tcW w:w="225" w:type="dxa"/>
            <w:tcBorders>
              <w:top w:val="nil"/>
              <w:left w:val="nil"/>
              <w:bottom w:val="nil"/>
              <w:right w:val="nil"/>
            </w:tcBorders>
          </w:tcPr>
          <w:p w14:paraId="35766485" w14:textId="77777777" w:rsidR="00484C76" w:rsidRPr="00AD3A73" w:rsidRDefault="00484C76" w:rsidP="00484C76">
            <w:pPr>
              <w:pStyle w:val="ac"/>
            </w:pPr>
          </w:p>
        </w:tc>
      </w:tr>
      <w:tr w:rsidR="00554FB5" w:rsidRPr="00AD3A73" w14:paraId="655E3AC9" w14:textId="77777777" w:rsidTr="00DA43DB">
        <w:trPr>
          <w:gridAfter w:val="1"/>
          <w:wAfter w:w="225" w:type="dxa"/>
          <w:trHeight w:val="48"/>
        </w:trPr>
        <w:tc>
          <w:tcPr>
            <w:tcW w:w="532" w:type="dxa"/>
            <w:vMerge/>
            <w:tcBorders>
              <w:top w:val="single" w:sz="6" w:space="0" w:color="auto"/>
              <w:left w:val="single" w:sz="6" w:space="0" w:color="auto"/>
              <w:bottom w:val="single" w:sz="6" w:space="0" w:color="auto"/>
              <w:right w:val="single" w:sz="6" w:space="0" w:color="auto"/>
            </w:tcBorders>
          </w:tcPr>
          <w:p w14:paraId="529EEEC1" w14:textId="77777777" w:rsidR="00554FB5" w:rsidRPr="00AD3A73" w:rsidRDefault="00554FB5" w:rsidP="00484C76">
            <w:pPr>
              <w:pStyle w:val="ac"/>
            </w:pPr>
          </w:p>
        </w:tc>
        <w:tc>
          <w:tcPr>
            <w:tcW w:w="1906" w:type="dxa"/>
            <w:vMerge/>
            <w:tcBorders>
              <w:top w:val="single" w:sz="6" w:space="0" w:color="auto"/>
              <w:left w:val="single" w:sz="6" w:space="0" w:color="auto"/>
              <w:bottom w:val="single" w:sz="6" w:space="0" w:color="auto"/>
              <w:right w:val="single" w:sz="6" w:space="0" w:color="auto"/>
            </w:tcBorders>
          </w:tcPr>
          <w:p w14:paraId="363A34E9" w14:textId="77777777" w:rsidR="00554FB5" w:rsidRPr="00AD3A73" w:rsidRDefault="00554FB5" w:rsidP="00484C76">
            <w:pPr>
              <w:pStyle w:val="ac"/>
            </w:pPr>
          </w:p>
        </w:tc>
        <w:tc>
          <w:tcPr>
            <w:tcW w:w="529" w:type="dxa"/>
            <w:vMerge/>
            <w:tcBorders>
              <w:top w:val="single" w:sz="6" w:space="0" w:color="auto"/>
              <w:left w:val="single" w:sz="6" w:space="0" w:color="auto"/>
              <w:bottom w:val="single" w:sz="6" w:space="0" w:color="auto"/>
              <w:right w:val="single" w:sz="6" w:space="0" w:color="auto"/>
            </w:tcBorders>
          </w:tcPr>
          <w:p w14:paraId="720C9D77" w14:textId="77777777" w:rsidR="00554FB5" w:rsidRPr="00AD3A73" w:rsidRDefault="00554FB5" w:rsidP="00484C76">
            <w:pPr>
              <w:pStyle w:val="ac"/>
            </w:pPr>
          </w:p>
        </w:tc>
        <w:tc>
          <w:tcPr>
            <w:tcW w:w="1276" w:type="dxa"/>
            <w:tcBorders>
              <w:top w:val="single" w:sz="6" w:space="0" w:color="auto"/>
              <w:left w:val="single" w:sz="6" w:space="0" w:color="auto"/>
              <w:bottom w:val="single" w:sz="6" w:space="0" w:color="auto"/>
              <w:right w:val="single" w:sz="6" w:space="0" w:color="auto"/>
            </w:tcBorders>
          </w:tcPr>
          <w:p w14:paraId="6901E1BA" w14:textId="77777777" w:rsidR="00554FB5" w:rsidRPr="00AD3A73" w:rsidRDefault="00554FB5" w:rsidP="00484C76">
            <w:pPr>
              <w:pStyle w:val="ac"/>
            </w:pPr>
            <w:r>
              <w:t>Поставщик</w:t>
            </w:r>
            <w:r w:rsidRPr="00AD3A73">
              <w:t xml:space="preserve"> №1</w:t>
            </w:r>
          </w:p>
        </w:tc>
        <w:tc>
          <w:tcPr>
            <w:tcW w:w="1417" w:type="dxa"/>
            <w:tcBorders>
              <w:top w:val="single" w:sz="6" w:space="0" w:color="auto"/>
              <w:left w:val="single" w:sz="6" w:space="0" w:color="auto"/>
              <w:bottom w:val="single" w:sz="6" w:space="0" w:color="auto"/>
              <w:right w:val="single" w:sz="6" w:space="0" w:color="auto"/>
            </w:tcBorders>
          </w:tcPr>
          <w:p w14:paraId="083D9462" w14:textId="77777777" w:rsidR="00554FB5" w:rsidRPr="00AD3A73" w:rsidRDefault="00554FB5"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3D723816" w14:textId="77777777" w:rsidR="00554FB5" w:rsidRPr="00AD3A73" w:rsidRDefault="00554FB5" w:rsidP="00484C76">
            <w:pPr>
              <w:pStyle w:val="ac"/>
            </w:pPr>
            <w:r>
              <w:t>Поставщик</w:t>
            </w:r>
            <w:r w:rsidRPr="00AD3A73">
              <w:t xml:space="preserve"> №3</w:t>
            </w:r>
          </w:p>
          <w:p w14:paraId="61DE7E94" w14:textId="77777777" w:rsidR="00554FB5" w:rsidRDefault="00554FB5" w:rsidP="00484C76">
            <w:pPr>
              <w:pStyle w:val="ac"/>
            </w:pPr>
          </w:p>
        </w:tc>
        <w:tc>
          <w:tcPr>
            <w:tcW w:w="1136" w:type="dxa"/>
            <w:tcBorders>
              <w:left w:val="single" w:sz="4" w:space="0" w:color="auto"/>
              <w:bottom w:val="single" w:sz="6" w:space="0" w:color="auto"/>
              <w:right w:val="single" w:sz="4" w:space="0" w:color="auto"/>
            </w:tcBorders>
          </w:tcPr>
          <w:p w14:paraId="2FAAE4C2" w14:textId="77777777" w:rsidR="00554FB5" w:rsidRPr="00AD3A73" w:rsidRDefault="00554FB5" w:rsidP="00484C76">
            <w:pPr>
              <w:pStyle w:val="ac"/>
            </w:pPr>
            <w:r>
              <w:t>Цена, руб.</w:t>
            </w:r>
          </w:p>
        </w:tc>
        <w:tc>
          <w:tcPr>
            <w:tcW w:w="1521" w:type="dxa"/>
            <w:vMerge/>
            <w:tcBorders>
              <w:left w:val="single" w:sz="4" w:space="0" w:color="auto"/>
              <w:bottom w:val="single" w:sz="6" w:space="0" w:color="auto"/>
              <w:right w:val="single" w:sz="6" w:space="0" w:color="auto"/>
            </w:tcBorders>
          </w:tcPr>
          <w:p w14:paraId="4A16BD05" w14:textId="77777777" w:rsidR="00554FB5" w:rsidRPr="00AD3A73" w:rsidRDefault="00554FB5" w:rsidP="00484C76">
            <w:pPr>
              <w:pStyle w:val="ac"/>
            </w:pPr>
          </w:p>
        </w:tc>
      </w:tr>
      <w:tr w:rsidR="00303420" w:rsidRPr="00AD3A73" w14:paraId="74DADC88"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6B022648"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1906" w:type="dxa"/>
            <w:tcBorders>
              <w:top w:val="single" w:sz="4" w:space="0" w:color="auto"/>
              <w:left w:val="single" w:sz="4" w:space="0" w:color="000000"/>
              <w:bottom w:val="single" w:sz="4" w:space="0" w:color="auto"/>
            </w:tcBorders>
            <w:shd w:val="clear" w:color="auto" w:fill="auto"/>
          </w:tcPr>
          <w:p w14:paraId="4C837C43" w14:textId="316D6313" w:rsidR="00303420" w:rsidRPr="001720EF" w:rsidRDefault="00303420" w:rsidP="00303420">
            <w:pPr>
              <w:pStyle w:val="TableParagraph"/>
              <w:rPr>
                <w:color w:val="000000"/>
                <w:sz w:val="24"/>
                <w:szCs w:val="24"/>
              </w:rPr>
            </w:pPr>
            <w:r>
              <w:rPr>
                <w:color w:val="000000"/>
                <w:sz w:val="24"/>
                <w:szCs w:val="24"/>
              </w:rPr>
              <w:t>Молнии разъемные</w:t>
            </w:r>
          </w:p>
        </w:tc>
        <w:tc>
          <w:tcPr>
            <w:tcW w:w="529" w:type="dxa"/>
            <w:tcBorders>
              <w:top w:val="single" w:sz="4" w:space="0" w:color="auto"/>
              <w:left w:val="single" w:sz="4" w:space="0" w:color="000000"/>
              <w:bottom w:val="single" w:sz="4" w:space="0" w:color="auto"/>
            </w:tcBorders>
            <w:shd w:val="clear" w:color="auto" w:fill="auto"/>
            <w:vAlign w:val="center"/>
          </w:tcPr>
          <w:p w14:paraId="6B42E397" w14:textId="759520F7"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15</w:t>
            </w:r>
          </w:p>
        </w:tc>
        <w:tc>
          <w:tcPr>
            <w:tcW w:w="1276" w:type="dxa"/>
            <w:tcBorders>
              <w:top w:val="single" w:sz="6" w:space="0" w:color="auto"/>
              <w:left w:val="single" w:sz="6" w:space="0" w:color="auto"/>
              <w:bottom w:val="single" w:sz="6" w:space="0" w:color="auto"/>
              <w:right w:val="single" w:sz="6" w:space="0" w:color="auto"/>
            </w:tcBorders>
            <w:vAlign w:val="center"/>
          </w:tcPr>
          <w:p w14:paraId="0021FC1D" w14:textId="04D4F6DB"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143,00</w:t>
            </w:r>
          </w:p>
        </w:tc>
        <w:tc>
          <w:tcPr>
            <w:tcW w:w="1417" w:type="dxa"/>
            <w:tcBorders>
              <w:top w:val="single" w:sz="6" w:space="0" w:color="auto"/>
              <w:left w:val="single" w:sz="6" w:space="0" w:color="auto"/>
              <w:bottom w:val="single" w:sz="6" w:space="0" w:color="auto"/>
              <w:right w:val="single" w:sz="6" w:space="0" w:color="auto"/>
            </w:tcBorders>
            <w:vAlign w:val="center"/>
          </w:tcPr>
          <w:p w14:paraId="32D19983" w14:textId="4A372CCE"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170,00</w:t>
            </w:r>
          </w:p>
        </w:tc>
        <w:tc>
          <w:tcPr>
            <w:tcW w:w="1456" w:type="dxa"/>
            <w:tcBorders>
              <w:top w:val="single" w:sz="6" w:space="0" w:color="auto"/>
              <w:left w:val="single" w:sz="6" w:space="0" w:color="auto"/>
              <w:bottom w:val="single" w:sz="6" w:space="0" w:color="auto"/>
              <w:right w:val="single" w:sz="6" w:space="0" w:color="auto"/>
            </w:tcBorders>
            <w:vAlign w:val="center"/>
          </w:tcPr>
          <w:p w14:paraId="2DFAFA2E" w14:textId="4C3D217C"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195,00</w:t>
            </w:r>
          </w:p>
        </w:tc>
        <w:tc>
          <w:tcPr>
            <w:tcW w:w="1136" w:type="dxa"/>
            <w:tcBorders>
              <w:top w:val="single" w:sz="6" w:space="0" w:color="auto"/>
              <w:left w:val="single" w:sz="6" w:space="0" w:color="auto"/>
              <w:bottom w:val="single" w:sz="6" w:space="0" w:color="auto"/>
              <w:right w:val="single" w:sz="6" w:space="0" w:color="auto"/>
            </w:tcBorders>
            <w:vAlign w:val="center"/>
          </w:tcPr>
          <w:p w14:paraId="105C726F" w14:textId="5B8CC3AF"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143,00</w:t>
            </w:r>
          </w:p>
        </w:tc>
        <w:tc>
          <w:tcPr>
            <w:tcW w:w="1521" w:type="dxa"/>
            <w:tcBorders>
              <w:top w:val="single" w:sz="6" w:space="0" w:color="auto"/>
              <w:left w:val="single" w:sz="6" w:space="0" w:color="auto"/>
              <w:bottom w:val="single" w:sz="6" w:space="0" w:color="auto"/>
              <w:right w:val="single" w:sz="6" w:space="0" w:color="auto"/>
            </w:tcBorders>
            <w:vAlign w:val="center"/>
          </w:tcPr>
          <w:p w14:paraId="459EB6E2" w14:textId="5CD7C64E"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2 145,00</w:t>
            </w:r>
          </w:p>
        </w:tc>
      </w:tr>
      <w:tr w:rsidR="00303420" w:rsidRPr="00AD3A73" w14:paraId="64CE46C6"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0B4B44D8"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2</w:t>
            </w:r>
          </w:p>
        </w:tc>
        <w:tc>
          <w:tcPr>
            <w:tcW w:w="1906" w:type="dxa"/>
            <w:tcBorders>
              <w:left w:val="single" w:sz="4" w:space="0" w:color="000000"/>
              <w:bottom w:val="single" w:sz="4" w:space="0" w:color="000000"/>
            </w:tcBorders>
            <w:shd w:val="clear" w:color="auto" w:fill="auto"/>
          </w:tcPr>
          <w:p w14:paraId="619CDA9F" w14:textId="31067DEC" w:rsidR="00303420" w:rsidRDefault="00303420" w:rsidP="00303420">
            <w:pPr>
              <w:pStyle w:val="TableParagraph"/>
              <w:rPr>
                <w:color w:val="000000"/>
                <w:sz w:val="24"/>
                <w:szCs w:val="24"/>
              </w:rPr>
            </w:pPr>
            <w:r w:rsidRPr="00C177C7">
              <w:rPr>
                <w:color w:val="000000"/>
                <w:sz w:val="24"/>
                <w:szCs w:val="24"/>
              </w:rPr>
              <w:t>Молнии разъемные</w:t>
            </w:r>
          </w:p>
        </w:tc>
        <w:tc>
          <w:tcPr>
            <w:tcW w:w="529" w:type="dxa"/>
            <w:tcBorders>
              <w:left w:val="single" w:sz="4" w:space="0" w:color="000000"/>
              <w:bottom w:val="single" w:sz="4" w:space="0" w:color="000000"/>
            </w:tcBorders>
            <w:shd w:val="clear" w:color="auto" w:fill="auto"/>
            <w:vAlign w:val="center"/>
          </w:tcPr>
          <w:p w14:paraId="597C02E4" w14:textId="324D678A"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10</w:t>
            </w:r>
          </w:p>
        </w:tc>
        <w:tc>
          <w:tcPr>
            <w:tcW w:w="1276" w:type="dxa"/>
            <w:tcBorders>
              <w:top w:val="single" w:sz="6" w:space="0" w:color="auto"/>
              <w:left w:val="single" w:sz="6" w:space="0" w:color="auto"/>
              <w:bottom w:val="single" w:sz="6" w:space="0" w:color="auto"/>
              <w:right w:val="single" w:sz="6" w:space="0" w:color="auto"/>
            </w:tcBorders>
            <w:vAlign w:val="center"/>
          </w:tcPr>
          <w:p w14:paraId="0587CBB5" w14:textId="45605C6B"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136,00</w:t>
            </w:r>
          </w:p>
        </w:tc>
        <w:tc>
          <w:tcPr>
            <w:tcW w:w="1417" w:type="dxa"/>
            <w:tcBorders>
              <w:top w:val="single" w:sz="6" w:space="0" w:color="auto"/>
              <w:left w:val="single" w:sz="6" w:space="0" w:color="auto"/>
              <w:bottom w:val="single" w:sz="6" w:space="0" w:color="auto"/>
              <w:right w:val="single" w:sz="6" w:space="0" w:color="auto"/>
            </w:tcBorders>
            <w:vAlign w:val="center"/>
          </w:tcPr>
          <w:p w14:paraId="459EA14A" w14:textId="77777777"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200,00</w:t>
            </w:r>
          </w:p>
        </w:tc>
        <w:tc>
          <w:tcPr>
            <w:tcW w:w="1456" w:type="dxa"/>
            <w:tcBorders>
              <w:top w:val="single" w:sz="6" w:space="0" w:color="auto"/>
              <w:left w:val="single" w:sz="6" w:space="0" w:color="auto"/>
              <w:bottom w:val="single" w:sz="6" w:space="0" w:color="auto"/>
              <w:right w:val="single" w:sz="6" w:space="0" w:color="auto"/>
            </w:tcBorders>
            <w:vAlign w:val="center"/>
          </w:tcPr>
          <w:p w14:paraId="719E791C" w14:textId="77777777"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195,00</w:t>
            </w:r>
          </w:p>
        </w:tc>
        <w:tc>
          <w:tcPr>
            <w:tcW w:w="1136" w:type="dxa"/>
            <w:tcBorders>
              <w:top w:val="single" w:sz="6" w:space="0" w:color="auto"/>
              <w:left w:val="single" w:sz="6" w:space="0" w:color="auto"/>
              <w:bottom w:val="single" w:sz="6" w:space="0" w:color="auto"/>
              <w:right w:val="single" w:sz="6" w:space="0" w:color="auto"/>
            </w:tcBorders>
            <w:vAlign w:val="center"/>
          </w:tcPr>
          <w:p w14:paraId="67991038" w14:textId="136E0A36"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136,00</w:t>
            </w:r>
          </w:p>
        </w:tc>
        <w:tc>
          <w:tcPr>
            <w:tcW w:w="1521" w:type="dxa"/>
            <w:tcBorders>
              <w:top w:val="single" w:sz="6" w:space="0" w:color="auto"/>
              <w:left w:val="single" w:sz="6" w:space="0" w:color="auto"/>
              <w:bottom w:val="single" w:sz="6" w:space="0" w:color="auto"/>
              <w:right w:val="single" w:sz="6" w:space="0" w:color="auto"/>
            </w:tcBorders>
            <w:vAlign w:val="center"/>
          </w:tcPr>
          <w:p w14:paraId="761027A8" w14:textId="334098DE"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1 360,00</w:t>
            </w:r>
          </w:p>
        </w:tc>
      </w:tr>
      <w:tr w:rsidR="00303420" w:rsidRPr="00AD3A73" w14:paraId="14E9FDB5"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587E05C0"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3</w:t>
            </w:r>
          </w:p>
        </w:tc>
        <w:tc>
          <w:tcPr>
            <w:tcW w:w="1906" w:type="dxa"/>
            <w:tcBorders>
              <w:left w:val="single" w:sz="4" w:space="0" w:color="000000"/>
              <w:bottom w:val="single" w:sz="4" w:space="0" w:color="000000"/>
            </w:tcBorders>
            <w:shd w:val="clear" w:color="auto" w:fill="auto"/>
          </w:tcPr>
          <w:p w14:paraId="75AF7F32" w14:textId="2E128602" w:rsidR="00303420" w:rsidRPr="00C72573" w:rsidRDefault="00303420" w:rsidP="00303420">
            <w:pPr>
              <w:pStyle w:val="TableParagraph"/>
              <w:rPr>
                <w:noProof/>
              </w:rPr>
            </w:pPr>
            <w:r w:rsidRPr="00C177C7">
              <w:rPr>
                <w:noProof/>
              </w:rPr>
              <w:t>Молнии разъемные</w:t>
            </w:r>
          </w:p>
        </w:tc>
        <w:tc>
          <w:tcPr>
            <w:tcW w:w="529" w:type="dxa"/>
            <w:tcBorders>
              <w:left w:val="single" w:sz="4" w:space="0" w:color="000000"/>
              <w:bottom w:val="single" w:sz="4" w:space="0" w:color="000000"/>
            </w:tcBorders>
            <w:shd w:val="clear" w:color="auto" w:fill="auto"/>
            <w:vAlign w:val="center"/>
          </w:tcPr>
          <w:p w14:paraId="68AFA94E" w14:textId="6BED9B21"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10</w:t>
            </w:r>
          </w:p>
        </w:tc>
        <w:tc>
          <w:tcPr>
            <w:tcW w:w="1276" w:type="dxa"/>
            <w:tcBorders>
              <w:top w:val="single" w:sz="6" w:space="0" w:color="auto"/>
              <w:left w:val="single" w:sz="6" w:space="0" w:color="auto"/>
              <w:bottom w:val="single" w:sz="6" w:space="0" w:color="auto"/>
              <w:right w:val="single" w:sz="6" w:space="0" w:color="auto"/>
            </w:tcBorders>
            <w:vAlign w:val="center"/>
          </w:tcPr>
          <w:p w14:paraId="35FF1730" w14:textId="6C90A906"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91,00</w:t>
            </w:r>
          </w:p>
        </w:tc>
        <w:tc>
          <w:tcPr>
            <w:tcW w:w="1417" w:type="dxa"/>
            <w:tcBorders>
              <w:top w:val="single" w:sz="6" w:space="0" w:color="auto"/>
              <w:left w:val="single" w:sz="6" w:space="0" w:color="auto"/>
              <w:bottom w:val="single" w:sz="6" w:space="0" w:color="auto"/>
              <w:right w:val="single" w:sz="6" w:space="0" w:color="auto"/>
            </w:tcBorders>
            <w:vAlign w:val="center"/>
          </w:tcPr>
          <w:p w14:paraId="16295DF6" w14:textId="1FA5EBF0"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95,00</w:t>
            </w:r>
          </w:p>
        </w:tc>
        <w:tc>
          <w:tcPr>
            <w:tcW w:w="1456" w:type="dxa"/>
            <w:tcBorders>
              <w:top w:val="single" w:sz="6" w:space="0" w:color="auto"/>
              <w:left w:val="single" w:sz="6" w:space="0" w:color="auto"/>
              <w:bottom w:val="single" w:sz="6" w:space="0" w:color="auto"/>
              <w:right w:val="single" w:sz="6" w:space="0" w:color="auto"/>
            </w:tcBorders>
            <w:vAlign w:val="center"/>
          </w:tcPr>
          <w:p w14:paraId="4C0671D2" w14:textId="50550845"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100,00</w:t>
            </w:r>
          </w:p>
        </w:tc>
        <w:tc>
          <w:tcPr>
            <w:tcW w:w="1136" w:type="dxa"/>
            <w:tcBorders>
              <w:top w:val="single" w:sz="6" w:space="0" w:color="auto"/>
              <w:left w:val="single" w:sz="6" w:space="0" w:color="auto"/>
              <w:bottom w:val="single" w:sz="6" w:space="0" w:color="auto"/>
              <w:right w:val="single" w:sz="6" w:space="0" w:color="auto"/>
            </w:tcBorders>
            <w:vAlign w:val="center"/>
          </w:tcPr>
          <w:p w14:paraId="2E495BC2" w14:textId="7F34249C"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91,00</w:t>
            </w:r>
          </w:p>
        </w:tc>
        <w:tc>
          <w:tcPr>
            <w:tcW w:w="1521" w:type="dxa"/>
            <w:tcBorders>
              <w:top w:val="single" w:sz="6" w:space="0" w:color="auto"/>
              <w:left w:val="single" w:sz="6" w:space="0" w:color="auto"/>
              <w:bottom w:val="single" w:sz="6" w:space="0" w:color="auto"/>
              <w:right w:val="single" w:sz="6" w:space="0" w:color="auto"/>
            </w:tcBorders>
            <w:vAlign w:val="center"/>
          </w:tcPr>
          <w:p w14:paraId="4F51EC7B" w14:textId="466D7D55"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910,00</w:t>
            </w:r>
          </w:p>
        </w:tc>
      </w:tr>
      <w:tr w:rsidR="00303420" w:rsidRPr="00AD3A73" w14:paraId="7A5BEB26"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6FB6C61E"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4</w:t>
            </w:r>
          </w:p>
        </w:tc>
        <w:tc>
          <w:tcPr>
            <w:tcW w:w="1906" w:type="dxa"/>
            <w:tcBorders>
              <w:left w:val="single" w:sz="4" w:space="0" w:color="000000"/>
              <w:bottom w:val="single" w:sz="4" w:space="0" w:color="auto"/>
            </w:tcBorders>
            <w:shd w:val="clear" w:color="auto" w:fill="auto"/>
          </w:tcPr>
          <w:p w14:paraId="51DB6409" w14:textId="3479E232" w:rsidR="00303420" w:rsidRPr="00C72573" w:rsidRDefault="00303420" w:rsidP="00303420">
            <w:pPr>
              <w:pStyle w:val="TableParagraph"/>
              <w:rPr>
                <w:color w:val="000000"/>
                <w:sz w:val="24"/>
                <w:szCs w:val="24"/>
              </w:rPr>
            </w:pPr>
            <w:r>
              <w:rPr>
                <w:color w:val="000000"/>
                <w:sz w:val="24"/>
                <w:szCs w:val="24"/>
              </w:rPr>
              <w:t>Набор булавок</w:t>
            </w:r>
          </w:p>
        </w:tc>
        <w:tc>
          <w:tcPr>
            <w:tcW w:w="529" w:type="dxa"/>
            <w:tcBorders>
              <w:left w:val="single" w:sz="4" w:space="0" w:color="000000"/>
              <w:bottom w:val="single" w:sz="4" w:space="0" w:color="auto"/>
            </w:tcBorders>
            <w:shd w:val="clear" w:color="auto" w:fill="auto"/>
            <w:vAlign w:val="center"/>
          </w:tcPr>
          <w:p w14:paraId="68997FEA" w14:textId="65582B04"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vAlign w:val="center"/>
          </w:tcPr>
          <w:p w14:paraId="63CD1B42" w14:textId="0F7808D1"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235,00</w:t>
            </w:r>
          </w:p>
        </w:tc>
        <w:tc>
          <w:tcPr>
            <w:tcW w:w="1417" w:type="dxa"/>
            <w:tcBorders>
              <w:top w:val="single" w:sz="6" w:space="0" w:color="auto"/>
              <w:left w:val="single" w:sz="6" w:space="0" w:color="auto"/>
              <w:bottom w:val="single" w:sz="6" w:space="0" w:color="auto"/>
              <w:right w:val="single" w:sz="6" w:space="0" w:color="auto"/>
            </w:tcBorders>
            <w:vAlign w:val="center"/>
          </w:tcPr>
          <w:p w14:paraId="4E9B985B" w14:textId="3C800B4A"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300,00</w:t>
            </w:r>
          </w:p>
        </w:tc>
        <w:tc>
          <w:tcPr>
            <w:tcW w:w="1456" w:type="dxa"/>
            <w:tcBorders>
              <w:top w:val="single" w:sz="6" w:space="0" w:color="auto"/>
              <w:left w:val="single" w:sz="6" w:space="0" w:color="auto"/>
              <w:bottom w:val="single" w:sz="6" w:space="0" w:color="auto"/>
              <w:right w:val="single" w:sz="6" w:space="0" w:color="auto"/>
            </w:tcBorders>
            <w:vAlign w:val="center"/>
          </w:tcPr>
          <w:p w14:paraId="4230ABAE" w14:textId="402E9ECE"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243,00</w:t>
            </w:r>
          </w:p>
        </w:tc>
        <w:tc>
          <w:tcPr>
            <w:tcW w:w="1136" w:type="dxa"/>
            <w:tcBorders>
              <w:top w:val="single" w:sz="6" w:space="0" w:color="auto"/>
              <w:left w:val="single" w:sz="6" w:space="0" w:color="auto"/>
              <w:bottom w:val="single" w:sz="6" w:space="0" w:color="auto"/>
              <w:right w:val="single" w:sz="6" w:space="0" w:color="auto"/>
            </w:tcBorders>
            <w:vAlign w:val="center"/>
          </w:tcPr>
          <w:p w14:paraId="60371D22" w14:textId="14D6AD68"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235,00</w:t>
            </w:r>
          </w:p>
        </w:tc>
        <w:tc>
          <w:tcPr>
            <w:tcW w:w="1521" w:type="dxa"/>
            <w:tcBorders>
              <w:top w:val="single" w:sz="6" w:space="0" w:color="auto"/>
              <w:left w:val="single" w:sz="6" w:space="0" w:color="auto"/>
              <w:bottom w:val="single" w:sz="6" w:space="0" w:color="auto"/>
              <w:right w:val="single" w:sz="6" w:space="0" w:color="auto"/>
            </w:tcBorders>
            <w:vAlign w:val="center"/>
          </w:tcPr>
          <w:p w14:paraId="3D6582E9" w14:textId="48ECEB76"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235,00</w:t>
            </w:r>
          </w:p>
        </w:tc>
      </w:tr>
      <w:tr w:rsidR="00303420" w:rsidRPr="00AD3A73" w14:paraId="10F82C93"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33590E16"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5</w:t>
            </w:r>
          </w:p>
        </w:tc>
        <w:tc>
          <w:tcPr>
            <w:tcW w:w="1906" w:type="dxa"/>
            <w:tcBorders>
              <w:top w:val="single" w:sz="4" w:space="0" w:color="auto"/>
              <w:left w:val="single" w:sz="4" w:space="0" w:color="000000"/>
              <w:bottom w:val="single" w:sz="4" w:space="0" w:color="000000"/>
            </w:tcBorders>
            <w:shd w:val="clear" w:color="auto" w:fill="auto"/>
          </w:tcPr>
          <w:p w14:paraId="56153FB5" w14:textId="42E76ACF" w:rsidR="00303420" w:rsidRDefault="00303420" w:rsidP="00303420">
            <w:pPr>
              <w:pStyle w:val="TableParagraph"/>
              <w:rPr>
                <w:color w:val="000000"/>
                <w:sz w:val="24"/>
                <w:szCs w:val="24"/>
              </w:rPr>
            </w:pPr>
            <w:r>
              <w:rPr>
                <w:color w:val="000000"/>
                <w:sz w:val="24"/>
                <w:szCs w:val="24"/>
              </w:rPr>
              <w:t>Шпулька для швейной машины</w:t>
            </w:r>
          </w:p>
        </w:tc>
        <w:tc>
          <w:tcPr>
            <w:tcW w:w="529" w:type="dxa"/>
            <w:tcBorders>
              <w:top w:val="single" w:sz="4" w:space="0" w:color="auto"/>
              <w:left w:val="single" w:sz="4" w:space="0" w:color="000000"/>
              <w:bottom w:val="single" w:sz="4" w:space="0" w:color="000000"/>
            </w:tcBorders>
            <w:shd w:val="clear" w:color="auto" w:fill="auto"/>
            <w:vAlign w:val="center"/>
          </w:tcPr>
          <w:p w14:paraId="0839E8E3" w14:textId="2FAEDA45"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10</w:t>
            </w:r>
          </w:p>
        </w:tc>
        <w:tc>
          <w:tcPr>
            <w:tcW w:w="1276" w:type="dxa"/>
            <w:tcBorders>
              <w:top w:val="single" w:sz="6" w:space="0" w:color="auto"/>
              <w:left w:val="single" w:sz="6" w:space="0" w:color="auto"/>
              <w:bottom w:val="single" w:sz="6" w:space="0" w:color="auto"/>
              <w:right w:val="single" w:sz="6" w:space="0" w:color="auto"/>
            </w:tcBorders>
            <w:vAlign w:val="center"/>
          </w:tcPr>
          <w:p w14:paraId="30A7EFAF" w14:textId="2FE9A630"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31,50</w:t>
            </w:r>
          </w:p>
        </w:tc>
        <w:tc>
          <w:tcPr>
            <w:tcW w:w="1417" w:type="dxa"/>
            <w:tcBorders>
              <w:top w:val="single" w:sz="6" w:space="0" w:color="auto"/>
              <w:left w:val="single" w:sz="6" w:space="0" w:color="auto"/>
              <w:bottom w:val="single" w:sz="6" w:space="0" w:color="auto"/>
              <w:right w:val="single" w:sz="6" w:space="0" w:color="auto"/>
            </w:tcBorders>
            <w:vAlign w:val="center"/>
          </w:tcPr>
          <w:p w14:paraId="35A2CE4A" w14:textId="484EA59D"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35,00</w:t>
            </w:r>
          </w:p>
        </w:tc>
        <w:tc>
          <w:tcPr>
            <w:tcW w:w="1456" w:type="dxa"/>
            <w:tcBorders>
              <w:top w:val="single" w:sz="6" w:space="0" w:color="auto"/>
              <w:left w:val="single" w:sz="6" w:space="0" w:color="auto"/>
              <w:bottom w:val="single" w:sz="6" w:space="0" w:color="auto"/>
              <w:right w:val="single" w:sz="6" w:space="0" w:color="auto"/>
            </w:tcBorders>
            <w:vAlign w:val="center"/>
          </w:tcPr>
          <w:p w14:paraId="41D0ABD3" w14:textId="4E7391B3"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38,00</w:t>
            </w:r>
          </w:p>
        </w:tc>
        <w:tc>
          <w:tcPr>
            <w:tcW w:w="1136" w:type="dxa"/>
            <w:tcBorders>
              <w:top w:val="single" w:sz="6" w:space="0" w:color="auto"/>
              <w:left w:val="single" w:sz="6" w:space="0" w:color="auto"/>
              <w:bottom w:val="single" w:sz="6" w:space="0" w:color="auto"/>
              <w:right w:val="single" w:sz="6" w:space="0" w:color="auto"/>
            </w:tcBorders>
            <w:vAlign w:val="center"/>
          </w:tcPr>
          <w:p w14:paraId="7D5C874E" w14:textId="144931DA"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31,50</w:t>
            </w:r>
          </w:p>
        </w:tc>
        <w:tc>
          <w:tcPr>
            <w:tcW w:w="1521" w:type="dxa"/>
            <w:tcBorders>
              <w:top w:val="single" w:sz="6" w:space="0" w:color="auto"/>
              <w:left w:val="single" w:sz="6" w:space="0" w:color="auto"/>
              <w:bottom w:val="single" w:sz="6" w:space="0" w:color="auto"/>
              <w:right w:val="single" w:sz="6" w:space="0" w:color="auto"/>
            </w:tcBorders>
            <w:vAlign w:val="center"/>
          </w:tcPr>
          <w:p w14:paraId="61BFAA61" w14:textId="56D6FD80"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315,00</w:t>
            </w:r>
          </w:p>
        </w:tc>
      </w:tr>
      <w:tr w:rsidR="00303420" w:rsidRPr="00AD3A73" w14:paraId="309CCF64"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1BD2B502"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6</w:t>
            </w:r>
          </w:p>
        </w:tc>
        <w:tc>
          <w:tcPr>
            <w:tcW w:w="1906" w:type="dxa"/>
            <w:tcBorders>
              <w:top w:val="single" w:sz="4" w:space="0" w:color="auto"/>
              <w:left w:val="single" w:sz="4" w:space="0" w:color="000000"/>
              <w:bottom w:val="single" w:sz="4" w:space="0" w:color="000000"/>
            </w:tcBorders>
            <w:shd w:val="clear" w:color="auto" w:fill="auto"/>
          </w:tcPr>
          <w:p w14:paraId="7D76CAA4" w14:textId="760F1727" w:rsidR="00303420" w:rsidRDefault="00303420" w:rsidP="00303420">
            <w:pPr>
              <w:pStyle w:val="TableParagraph"/>
              <w:rPr>
                <w:color w:val="000000"/>
                <w:sz w:val="24"/>
                <w:szCs w:val="24"/>
              </w:rPr>
            </w:pPr>
            <w:r w:rsidRPr="00215E73">
              <w:rPr>
                <w:color w:val="000000"/>
                <w:sz w:val="24"/>
                <w:szCs w:val="24"/>
              </w:rPr>
              <w:t>Тесьма для штор</w:t>
            </w:r>
          </w:p>
        </w:tc>
        <w:tc>
          <w:tcPr>
            <w:tcW w:w="529" w:type="dxa"/>
            <w:tcBorders>
              <w:top w:val="single" w:sz="4" w:space="0" w:color="auto"/>
              <w:left w:val="single" w:sz="4" w:space="0" w:color="000000"/>
              <w:bottom w:val="single" w:sz="4" w:space="0" w:color="000000"/>
            </w:tcBorders>
            <w:shd w:val="clear" w:color="auto" w:fill="auto"/>
            <w:vAlign w:val="center"/>
          </w:tcPr>
          <w:p w14:paraId="5148E944" w14:textId="0E428621"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7529C0EC" w14:textId="1BE4458B"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45,85</w:t>
            </w:r>
          </w:p>
        </w:tc>
        <w:tc>
          <w:tcPr>
            <w:tcW w:w="1417" w:type="dxa"/>
            <w:tcBorders>
              <w:top w:val="single" w:sz="6" w:space="0" w:color="auto"/>
              <w:left w:val="single" w:sz="6" w:space="0" w:color="auto"/>
              <w:bottom w:val="single" w:sz="6" w:space="0" w:color="auto"/>
              <w:right w:val="single" w:sz="6" w:space="0" w:color="auto"/>
            </w:tcBorders>
            <w:vAlign w:val="center"/>
          </w:tcPr>
          <w:p w14:paraId="5DDB1B2A" w14:textId="5AAEE1F2"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46,00</w:t>
            </w:r>
          </w:p>
        </w:tc>
        <w:tc>
          <w:tcPr>
            <w:tcW w:w="1456" w:type="dxa"/>
            <w:tcBorders>
              <w:top w:val="single" w:sz="6" w:space="0" w:color="auto"/>
              <w:left w:val="single" w:sz="6" w:space="0" w:color="auto"/>
              <w:bottom w:val="single" w:sz="6" w:space="0" w:color="auto"/>
              <w:right w:val="single" w:sz="6" w:space="0" w:color="auto"/>
            </w:tcBorders>
            <w:vAlign w:val="center"/>
          </w:tcPr>
          <w:p w14:paraId="39ADF6CC" w14:textId="74285661"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50,00</w:t>
            </w:r>
          </w:p>
        </w:tc>
        <w:tc>
          <w:tcPr>
            <w:tcW w:w="1136" w:type="dxa"/>
            <w:tcBorders>
              <w:top w:val="single" w:sz="6" w:space="0" w:color="auto"/>
              <w:left w:val="single" w:sz="6" w:space="0" w:color="auto"/>
              <w:bottom w:val="single" w:sz="6" w:space="0" w:color="auto"/>
              <w:right w:val="single" w:sz="6" w:space="0" w:color="auto"/>
            </w:tcBorders>
            <w:vAlign w:val="center"/>
          </w:tcPr>
          <w:p w14:paraId="61E1B019" w14:textId="3B292371"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45,85</w:t>
            </w:r>
          </w:p>
        </w:tc>
        <w:tc>
          <w:tcPr>
            <w:tcW w:w="1521" w:type="dxa"/>
            <w:tcBorders>
              <w:top w:val="single" w:sz="6" w:space="0" w:color="auto"/>
              <w:left w:val="single" w:sz="6" w:space="0" w:color="auto"/>
              <w:bottom w:val="single" w:sz="6" w:space="0" w:color="auto"/>
              <w:right w:val="single" w:sz="6" w:space="0" w:color="auto"/>
            </w:tcBorders>
            <w:vAlign w:val="center"/>
          </w:tcPr>
          <w:p w14:paraId="2A2D8D91" w14:textId="0C3981EE"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4 585,00</w:t>
            </w:r>
          </w:p>
        </w:tc>
      </w:tr>
      <w:tr w:rsidR="00303420" w:rsidRPr="00AD3A73" w14:paraId="293E48FF" w14:textId="77777777" w:rsidTr="00EC3742">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0ACCEF65"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r>
              <w:rPr>
                <w:rFonts w:ascii="Times New Roman" w:hAnsi="Times New Roman"/>
              </w:rPr>
              <w:t>7</w:t>
            </w:r>
          </w:p>
        </w:tc>
        <w:tc>
          <w:tcPr>
            <w:tcW w:w="1906" w:type="dxa"/>
            <w:tcBorders>
              <w:top w:val="single" w:sz="4" w:space="0" w:color="auto"/>
              <w:left w:val="single" w:sz="4" w:space="0" w:color="000000"/>
              <w:bottom w:val="single" w:sz="4" w:space="0" w:color="000000"/>
            </w:tcBorders>
            <w:shd w:val="clear" w:color="auto" w:fill="auto"/>
          </w:tcPr>
          <w:p w14:paraId="7308B4C7" w14:textId="3A760517" w:rsidR="00303420" w:rsidRDefault="00303420" w:rsidP="00303420">
            <w:pPr>
              <w:pStyle w:val="TableParagraph"/>
              <w:rPr>
                <w:color w:val="000000"/>
                <w:sz w:val="24"/>
                <w:szCs w:val="24"/>
              </w:rPr>
            </w:pPr>
            <w:r>
              <w:rPr>
                <w:color w:val="000000"/>
                <w:sz w:val="24"/>
                <w:szCs w:val="24"/>
              </w:rPr>
              <w:t>Бегунок</w:t>
            </w:r>
          </w:p>
        </w:tc>
        <w:tc>
          <w:tcPr>
            <w:tcW w:w="529" w:type="dxa"/>
            <w:tcBorders>
              <w:top w:val="single" w:sz="4" w:space="0" w:color="auto"/>
              <w:left w:val="single" w:sz="4" w:space="0" w:color="000000"/>
              <w:bottom w:val="single" w:sz="4" w:space="0" w:color="000000"/>
            </w:tcBorders>
            <w:shd w:val="clear" w:color="auto" w:fill="auto"/>
            <w:vAlign w:val="center"/>
          </w:tcPr>
          <w:p w14:paraId="300C3440" w14:textId="561DE5B2"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50</w:t>
            </w:r>
          </w:p>
        </w:tc>
        <w:tc>
          <w:tcPr>
            <w:tcW w:w="1276" w:type="dxa"/>
            <w:tcBorders>
              <w:top w:val="single" w:sz="6" w:space="0" w:color="auto"/>
              <w:left w:val="single" w:sz="6" w:space="0" w:color="auto"/>
              <w:bottom w:val="single" w:sz="6" w:space="0" w:color="auto"/>
              <w:right w:val="single" w:sz="6" w:space="0" w:color="auto"/>
            </w:tcBorders>
            <w:vAlign w:val="center"/>
          </w:tcPr>
          <w:p w14:paraId="5F3D3BC3" w14:textId="3A257FA4"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85,00</w:t>
            </w:r>
          </w:p>
        </w:tc>
        <w:tc>
          <w:tcPr>
            <w:tcW w:w="1417" w:type="dxa"/>
            <w:tcBorders>
              <w:top w:val="single" w:sz="6" w:space="0" w:color="auto"/>
              <w:left w:val="single" w:sz="6" w:space="0" w:color="auto"/>
              <w:bottom w:val="single" w:sz="6" w:space="0" w:color="auto"/>
              <w:right w:val="single" w:sz="6" w:space="0" w:color="auto"/>
            </w:tcBorders>
            <w:vAlign w:val="center"/>
          </w:tcPr>
          <w:p w14:paraId="4B2A90BD" w14:textId="19E9AF25" w:rsidR="00303420" w:rsidRPr="00D1566D"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91,00</w:t>
            </w:r>
          </w:p>
        </w:tc>
        <w:tc>
          <w:tcPr>
            <w:tcW w:w="1456" w:type="dxa"/>
            <w:tcBorders>
              <w:top w:val="single" w:sz="6" w:space="0" w:color="auto"/>
              <w:left w:val="single" w:sz="6" w:space="0" w:color="auto"/>
              <w:bottom w:val="single" w:sz="6" w:space="0" w:color="auto"/>
              <w:right w:val="single" w:sz="6" w:space="0" w:color="auto"/>
            </w:tcBorders>
            <w:vAlign w:val="center"/>
          </w:tcPr>
          <w:p w14:paraId="3AFF87E4" w14:textId="17EDFC4F"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95,00</w:t>
            </w:r>
          </w:p>
        </w:tc>
        <w:tc>
          <w:tcPr>
            <w:tcW w:w="1136" w:type="dxa"/>
            <w:tcBorders>
              <w:top w:val="single" w:sz="6" w:space="0" w:color="auto"/>
              <w:left w:val="single" w:sz="6" w:space="0" w:color="auto"/>
              <w:bottom w:val="single" w:sz="6" w:space="0" w:color="auto"/>
              <w:right w:val="single" w:sz="6" w:space="0" w:color="auto"/>
            </w:tcBorders>
            <w:vAlign w:val="center"/>
          </w:tcPr>
          <w:p w14:paraId="780CF883" w14:textId="50F0B2B2"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85,00</w:t>
            </w:r>
          </w:p>
        </w:tc>
        <w:tc>
          <w:tcPr>
            <w:tcW w:w="1521" w:type="dxa"/>
            <w:tcBorders>
              <w:top w:val="single" w:sz="6" w:space="0" w:color="auto"/>
              <w:left w:val="single" w:sz="6" w:space="0" w:color="auto"/>
              <w:bottom w:val="single" w:sz="6" w:space="0" w:color="auto"/>
              <w:right w:val="single" w:sz="6" w:space="0" w:color="auto"/>
            </w:tcBorders>
            <w:vAlign w:val="center"/>
          </w:tcPr>
          <w:p w14:paraId="24A6ACC2" w14:textId="2FB865ED"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4 250,00</w:t>
            </w:r>
          </w:p>
        </w:tc>
      </w:tr>
      <w:tr w:rsidR="00303420" w:rsidRPr="00AD3A73" w14:paraId="74BC60B7" w14:textId="77777777" w:rsidTr="00DA43DB">
        <w:trPr>
          <w:gridAfter w:val="1"/>
          <w:wAfter w:w="225" w:type="dxa"/>
          <w:trHeight w:val="333"/>
        </w:trPr>
        <w:tc>
          <w:tcPr>
            <w:tcW w:w="532" w:type="dxa"/>
            <w:tcBorders>
              <w:top w:val="single" w:sz="6" w:space="0" w:color="auto"/>
              <w:left w:val="single" w:sz="6" w:space="0" w:color="auto"/>
              <w:bottom w:val="single" w:sz="6" w:space="0" w:color="auto"/>
              <w:right w:val="single" w:sz="6" w:space="0" w:color="auto"/>
            </w:tcBorders>
          </w:tcPr>
          <w:p w14:paraId="65777E32" w14:textId="77777777" w:rsidR="00303420" w:rsidRDefault="00303420" w:rsidP="00303420">
            <w:pPr>
              <w:tabs>
                <w:tab w:val="left" w:pos="5940"/>
                <w:tab w:val="left" w:pos="6120"/>
                <w:tab w:val="left" w:pos="6660"/>
                <w:tab w:val="left" w:pos="8820"/>
              </w:tabs>
              <w:contextualSpacing/>
              <w:jc w:val="center"/>
              <w:rPr>
                <w:rFonts w:ascii="Times New Roman" w:hAnsi="Times New Roman"/>
              </w:rPr>
            </w:pPr>
          </w:p>
        </w:tc>
        <w:tc>
          <w:tcPr>
            <w:tcW w:w="1906" w:type="dxa"/>
            <w:tcBorders>
              <w:top w:val="single" w:sz="6" w:space="0" w:color="auto"/>
              <w:left w:val="single" w:sz="6" w:space="0" w:color="auto"/>
              <w:bottom w:val="single" w:sz="6" w:space="0" w:color="auto"/>
              <w:right w:val="single" w:sz="4" w:space="0" w:color="auto"/>
            </w:tcBorders>
          </w:tcPr>
          <w:p w14:paraId="34313801" w14:textId="77777777"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Итого</w:t>
            </w:r>
          </w:p>
        </w:tc>
        <w:tc>
          <w:tcPr>
            <w:tcW w:w="7335" w:type="dxa"/>
            <w:gridSpan w:val="6"/>
            <w:tcBorders>
              <w:top w:val="single" w:sz="6" w:space="0" w:color="auto"/>
              <w:left w:val="single" w:sz="4" w:space="0" w:color="auto"/>
              <w:bottom w:val="single" w:sz="6" w:space="0" w:color="auto"/>
              <w:right w:val="single" w:sz="6" w:space="0" w:color="auto"/>
            </w:tcBorders>
          </w:tcPr>
          <w:p w14:paraId="5F3E5128" w14:textId="4EE43AE4" w:rsidR="00303420" w:rsidRDefault="00303420" w:rsidP="00303420">
            <w:pPr>
              <w:jc w:val="center"/>
              <w:rPr>
                <w:rFonts w:ascii="Times New Roman" w:hAnsi="Times New Roman"/>
                <w:bCs/>
                <w:color w:val="000000"/>
                <w:sz w:val="20"/>
                <w:szCs w:val="20"/>
              </w:rPr>
            </w:pPr>
            <w:r>
              <w:rPr>
                <w:rFonts w:ascii="Times New Roman" w:hAnsi="Times New Roman"/>
                <w:bCs/>
                <w:color w:val="000000"/>
                <w:sz w:val="20"/>
                <w:szCs w:val="20"/>
              </w:rPr>
              <w:t>13 800 (Тринадцать тысяч восемьсот) рублей 00 копеек</w:t>
            </w:r>
          </w:p>
        </w:tc>
      </w:tr>
    </w:tbl>
    <w:p w14:paraId="79D74FFA"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42421A1" w14:textId="77777777" w:rsidR="00484C76" w:rsidRDefault="00484C76" w:rsidP="00484C76"/>
    <w:p w14:paraId="092B086A" w14:textId="77777777" w:rsidR="00484C76" w:rsidRDefault="00484C76" w:rsidP="00484C76"/>
    <w:p w14:paraId="52EE85B3" w14:textId="77777777" w:rsidR="00484C76" w:rsidRDefault="00484C76" w:rsidP="00484C76"/>
    <w:p w14:paraId="238C10E6" w14:textId="77777777" w:rsidR="00484C76" w:rsidRDefault="00484C76" w:rsidP="00484C76"/>
    <w:p w14:paraId="4F711E79"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3156D"/>
    <w:rsid w:val="00045DA5"/>
    <w:rsid w:val="00057CA3"/>
    <w:rsid w:val="000603E2"/>
    <w:rsid w:val="000762B7"/>
    <w:rsid w:val="000875A8"/>
    <w:rsid w:val="000B43A5"/>
    <w:rsid w:val="000B4DEB"/>
    <w:rsid w:val="000C3E28"/>
    <w:rsid w:val="000E0911"/>
    <w:rsid w:val="00117A3C"/>
    <w:rsid w:val="00120746"/>
    <w:rsid w:val="00122D44"/>
    <w:rsid w:val="0012541C"/>
    <w:rsid w:val="00143303"/>
    <w:rsid w:val="00152693"/>
    <w:rsid w:val="00153DE3"/>
    <w:rsid w:val="00166886"/>
    <w:rsid w:val="00171738"/>
    <w:rsid w:val="00182D30"/>
    <w:rsid w:val="00183069"/>
    <w:rsid w:val="00195910"/>
    <w:rsid w:val="001A0C52"/>
    <w:rsid w:val="001A47B3"/>
    <w:rsid w:val="001A549D"/>
    <w:rsid w:val="001D07E8"/>
    <w:rsid w:val="001E4B2B"/>
    <w:rsid w:val="001F1E2F"/>
    <w:rsid w:val="00212C39"/>
    <w:rsid w:val="00215E73"/>
    <w:rsid w:val="00263ECE"/>
    <w:rsid w:val="0027225F"/>
    <w:rsid w:val="002749F6"/>
    <w:rsid w:val="00275C10"/>
    <w:rsid w:val="00290D21"/>
    <w:rsid w:val="002A682C"/>
    <w:rsid w:val="002B7D4D"/>
    <w:rsid w:val="002D1B71"/>
    <w:rsid w:val="002F31D8"/>
    <w:rsid w:val="002F6167"/>
    <w:rsid w:val="00303420"/>
    <w:rsid w:val="00320066"/>
    <w:rsid w:val="00320CF0"/>
    <w:rsid w:val="00322287"/>
    <w:rsid w:val="0032433D"/>
    <w:rsid w:val="0034031D"/>
    <w:rsid w:val="00343AA5"/>
    <w:rsid w:val="00351472"/>
    <w:rsid w:val="00372172"/>
    <w:rsid w:val="00382B52"/>
    <w:rsid w:val="00395009"/>
    <w:rsid w:val="003A40B9"/>
    <w:rsid w:val="003B07C2"/>
    <w:rsid w:val="003D0295"/>
    <w:rsid w:val="003F70A4"/>
    <w:rsid w:val="00434600"/>
    <w:rsid w:val="00442017"/>
    <w:rsid w:val="00444F2C"/>
    <w:rsid w:val="0045486C"/>
    <w:rsid w:val="00471A3C"/>
    <w:rsid w:val="00475640"/>
    <w:rsid w:val="00476446"/>
    <w:rsid w:val="00484C76"/>
    <w:rsid w:val="00487FC0"/>
    <w:rsid w:val="004A31B3"/>
    <w:rsid w:val="004A37F0"/>
    <w:rsid w:val="004A6481"/>
    <w:rsid w:val="004A703A"/>
    <w:rsid w:val="004D1BEF"/>
    <w:rsid w:val="004D220E"/>
    <w:rsid w:val="004F12CE"/>
    <w:rsid w:val="004F188B"/>
    <w:rsid w:val="004F535E"/>
    <w:rsid w:val="004F536C"/>
    <w:rsid w:val="00510D6A"/>
    <w:rsid w:val="005274E4"/>
    <w:rsid w:val="005357D2"/>
    <w:rsid w:val="00541569"/>
    <w:rsid w:val="00553645"/>
    <w:rsid w:val="00553700"/>
    <w:rsid w:val="00554FB5"/>
    <w:rsid w:val="00557276"/>
    <w:rsid w:val="00562604"/>
    <w:rsid w:val="00567171"/>
    <w:rsid w:val="00575EF8"/>
    <w:rsid w:val="00593164"/>
    <w:rsid w:val="00595983"/>
    <w:rsid w:val="005C63FC"/>
    <w:rsid w:val="005E751E"/>
    <w:rsid w:val="0060056A"/>
    <w:rsid w:val="00607C5C"/>
    <w:rsid w:val="006125F5"/>
    <w:rsid w:val="00637384"/>
    <w:rsid w:val="00637A91"/>
    <w:rsid w:val="006476DE"/>
    <w:rsid w:val="00670C4D"/>
    <w:rsid w:val="006821E2"/>
    <w:rsid w:val="006A185F"/>
    <w:rsid w:val="006A71E1"/>
    <w:rsid w:val="006A7403"/>
    <w:rsid w:val="006B052D"/>
    <w:rsid w:val="006B1D91"/>
    <w:rsid w:val="006D22AB"/>
    <w:rsid w:val="006D6701"/>
    <w:rsid w:val="00707278"/>
    <w:rsid w:val="00714A1B"/>
    <w:rsid w:val="007247AC"/>
    <w:rsid w:val="0073138D"/>
    <w:rsid w:val="00733E92"/>
    <w:rsid w:val="00735534"/>
    <w:rsid w:val="00750919"/>
    <w:rsid w:val="00773489"/>
    <w:rsid w:val="00777C39"/>
    <w:rsid w:val="00787675"/>
    <w:rsid w:val="00791702"/>
    <w:rsid w:val="007A1041"/>
    <w:rsid w:val="007C0282"/>
    <w:rsid w:val="007E7A43"/>
    <w:rsid w:val="008277E0"/>
    <w:rsid w:val="0083094B"/>
    <w:rsid w:val="00830DE9"/>
    <w:rsid w:val="00833605"/>
    <w:rsid w:val="00841BDE"/>
    <w:rsid w:val="008623F0"/>
    <w:rsid w:val="008A4A19"/>
    <w:rsid w:val="008C4D12"/>
    <w:rsid w:val="008C6B48"/>
    <w:rsid w:val="008D0A55"/>
    <w:rsid w:val="008E3329"/>
    <w:rsid w:val="0090092F"/>
    <w:rsid w:val="00917B49"/>
    <w:rsid w:val="00925A4D"/>
    <w:rsid w:val="00951526"/>
    <w:rsid w:val="00952BD5"/>
    <w:rsid w:val="009537B1"/>
    <w:rsid w:val="0096496C"/>
    <w:rsid w:val="00975FD4"/>
    <w:rsid w:val="00980717"/>
    <w:rsid w:val="0098186C"/>
    <w:rsid w:val="00986B2F"/>
    <w:rsid w:val="009A3A4D"/>
    <w:rsid w:val="009C3453"/>
    <w:rsid w:val="009C6AC6"/>
    <w:rsid w:val="00A04D77"/>
    <w:rsid w:val="00A0544C"/>
    <w:rsid w:val="00A07D7B"/>
    <w:rsid w:val="00A22A23"/>
    <w:rsid w:val="00A354A5"/>
    <w:rsid w:val="00A35B4C"/>
    <w:rsid w:val="00A505EB"/>
    <w:rsid w:val="00A62EB7"/>
    <w:rsid w:val="00A64347"/>
    <w:rsid w:val="00A66B39"/>
    <w:rsid w:val="00AB3442"/>
    <w:rsid w:val="00AB4826"/>
    <w:rsid w:val="00AC7827"/>
    <w:rsid w:val="00AE23CC"/>
    <w:rsid w:val="00B06442"/>
    <w:rsid w:val="00B10A6A"/>
    <w:rsid w:val="00B11A74"/>
    <w:rsid w:val="00B311CE"/>
    <w:rsid w:val="00B37AC6"/>
    <w:rsid w:val="00B476F6"/>
    <w:rsid w:val="00B5095D"/>
    <w:rsid w:val="00B577A5"/>
    <w:rsid w:val="00B6358C"/>
    <w:rsid w:val="00B655A0"/>
    <w:rsid w:val="00B6707E"/>
    <w:rsid w:val="00B725A0"/>
    <w:rsid w:val="00B960C7"/>
    <w:rsid w:val="00BB0A98"/>
    <w:rsid w:val="00BF022B"/>
    <w:rsid w:val="00C0487B"/>
    <w:rsid w:val="00C177C7"/>
    <w:rsid w:val="00C56C80"/>
    <w:rsid w:val="00C57B90"/>
    <w:rsid w:val="00C6754A"/>
    <w:rsid w:val="00C72573"/>
    <w:rsid w:val="00C83F33"/>
    <w:rsid w:val="00C87D7F"/>
    <w:rsid w:val="00C92123"/>
    <w:rsid w:val="00CA1F8A"/>
    <w:rsid w:val="00CC0CB6"/>
    <w:rsid w:val="00CC0FA7"/>
    <w:rsid w:val="00CD38D9"/>
    <w:rsid w:val="00CE663A"/>
    <w:rsid w:val="00CF169C"/>
    <w:rsid w:val="00D04324"/>
    <w:rsid w:val="00D7729C"/>
    <w:rsid w:val="00D945C3"/>
    <w:rsid w:val="00D9498C"/>
    <w:rsid w:val="00DA02A2"/>
    <w:rsid w:val="00DA43DB"/>
    <w:rsid w:val="00DB2112"/>
    <w:rsid w:val="00DB5EA5"/>
    <w:rsid w:val="00DC5111"/>
    <w:rsid w:val="00DD1EE1"/>
    <w:rsid w:val="00DD3C2E"/>
    <w:rsid w:val="00E05199"/>
    <w:rsid w:val="00E11AFF"/>
    <w:rsid w:val="00E372E7"/>
    <w:rsid w:val="00E375C4"/>
    <w:rsid w:val="00E42190"/>
    <w:rsid w:val="00E44F30"/>
    <w:rsid w:val="00E56BB1"/>
    <w:rsid w:val="00E74602"/>
    <w:rsid w:val="00E827AF"/>
    <w:rsid w:val="00E830AC"/>
    <w:rsid w:val="00EA1407"/>
    <w:rsid w:val="00EC78C7"/>
    <w:rsid w:val="00ED389B"/>
    <w:rsid w:val="00EE087C"/>
    <w:rsid w:val="00EE1D49"/>
    <w:rsid w:val="00EE3F1C"/>
    <w:rsid w:val="00EE714B"/>
    <w:rsid w:val="00F03A73"/>
    <w:rsid w:val="00F160D6"/>
    <w:rsid w:val="00F23098"/>
    <w:rsid w:val="00F42578"/>
    <w:rsid w:val="00F765D7"/>
    <w:rsid w:val="00F9045D"/>
    <w:rsid w:val="00F94604"/>
    <w:rsid w:val="00FA714D"/>
    <w:rsid w:val="00FD7C6E"/>
    <w:rsid w:val="00FE7D33"/>
    <w:rsid w:val="00FF3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0AC4"/>
  <w15:docId w15:val="{504CE7C7-F667-486C-BDEA-884AA78C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semiHidden/>
    <w:unhideWhenUsed/>
    <w:rsid w:val="00CC0CB6"/>
    <w:rPr>
      <w:color w:val="0000FF"/>
      <w:u w:val="single"/>
    </w:rPr>
  </w:style>
  <w:style w:type="paragraph" w:customStyle="1" w:styleId="TableParagraph">
    <w:name w:val="Table Paragraph"/>
    <w:basedOn w:val="a"/>
    <w:uiPriority w:val="1"/>
    <w:qFormat/>
    <w:rsid w:val="00C72573"/>
    <w:pPr>
      <w:widowControl w:val="0"/>
      <w:autoSpaceDE w:val="0"/>
      <w:autoSpaceDN w:val="0"/>
      <w:spacing w:after="0" w:line="240" w:lineRule="auto"/>
    </w:pPr>
    <w:rPr>
      <w:rFonts w:ascii="Times New Roman" w:eastAsia="Times New Roman" w:hAnsi="Times New Roman"/>
    </w:rPr>
  </w:style>
  <w:style w:type="table" w:styleId="af">
    <w:name w:val="Table Grid"/>
    <w:basedOn w:val="a1"/>
    <w:uiPriority w:val="39"/>
    <w:rsid w:val="00C7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C177C7"/>
    <w:rPr>
      <w:sz w:val="16"/>
      <w:szCs w:val="16"/>
    </w:rPr>
  </w:style>
  <w:style w:type="paragraph" w:styleId="af1">
    <w:name w:val="annotation text"/>
    <w:basedOn w:val="a"/>
    <w:link w:val="af2"/>
    <w:uiPriority w:val="99"/>
    <w:semiHidden/>
    <w:unhideWhenUsed/>
    <w:rsid w:val="00C177C7"/>
    <w:pPr>
      <w:spacing w:line="240" w:lineRule="auto"/>
    </w:pPr>
    <w:rPr>
      <w:sz w:val="20"/>
      <w:szCs w:val="20"/>
    </w:rPr>
  </w:style>
  <w:style w:type="character" w:customStyle="1" w:styleId="af2">
    <w:name w:val="Текст примечания Знак"/>
    <w:basedOn w:val="a0"/>
    <w:link w:val="af1"/>
    <w:uiPriority w:val="99"/>
    <w:semiHidden/>
    <w:rsid w:val="00C177C7"/>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C177C7"/>
    <w:rPr>
      <w:b/>
      <w:bCs/>
    </w:rPr>
  </w:style>
  <w:style w:type="character" w:customStyle="1" w:styleId="af4">
    <w:name w:val="Тема примечания Знак"/>
    <w:basedOn w:val="af2"/>
    <w:link w:val="af3"/>
    <w:uiPriority w:val="99"/>
    <w:semiHidden/>
    <w:rsid w:val="00C177C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39948341">
      <w:bodyDiv w:val="1"/>
      <w:marLeft w:val="0"/>
      <w:marRight w:val="0"/>
      <w:marTop w:val="0"/>
      <w:marBottom w:val="0"/>
      <w:divBdr>
        <w:top w:val="none" w:sz="0" w:space="0" w:color="auto"/>
        <w:left w:val="none" w:sz="0" w:space="0" w:color="auto"/>
        <w:bottom w:val="none" w:sz="0" w:space="0" w:color="auto"/>
        <w:right w:val="none" w:sz="0" w:space="0" w:color="auto"/>
      </w:divBdr>
    </w:div>
    <w:div w:id="378287697">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57900114">
      <w:bodyDiv w:val="1"/>
      <w:marLeft w:val="0"/>
      <w:marRight w:val="0"/>
      <w:marTop w:val="0"/>
      <w:marBottom w:val="0"/>
      <w:divBdr>
        <w:top w:val="none" w:sz="0" w:space="0" w:color="auto"/>
        <w:left w:val="none" w:sz="0" w:space="0" w:color="auto"/>
        <w:bottom w:val="none" w:sz="0" w:space="0" w:color="auto"/>
        <w:right w:val="none" w:sz="0" w:space="0" w:color="auto"/>
      </w:divBdr>
      <w:divsChild>
        <w:div w:id="227768098">
          <w:marLeft w:val="0"/>
          <w:marRight w:val="0"/>
          <w:marTop w:val="0"/>
          <w:marBottom w:val="0"/>
          <w:divBdr>
            <w:top w:val="none" w:sz="0" w:space="0" w:color="auto"/>
            <w:left w:val="none" w:sz="0" w:space="0" w:color="auto"/>
            <w:bottom w:val="none" w:sz="0" w:space="0" w:color="auto"/>
            <w:right w:val="none" w:sz="0" w:space="0" w:color="auto"/>
          </w:divBdr>
        </w:div>
        <w:div w:id="2097360360">
          <w:marLeft w:val="0"/>
          <w:marRight w:val="0"/>
          <w:marTop w:val="0"/>
          <w:marBottom w:val="0"/>
          <w:divBdr>
            <w:top w:val="none" w:sz="0" w:space="0" w:color="auto"/>
            <w:left w:val="none" w:sz="0" w:space="0" w:color="auto"/>
            <w:bottom w:val="none" w:sz="0" w:space="0" w:color="auto"/>
            <w:right w:val="none" w:sz="0" w:space="0" w:color="auto"/>
          </w:divBdr>
        </w:div>
        <w:div w:id="897935486">
          <w:marLeft w:val="0"/>
          <w:marRight w:val="0"/>
          <w:marTop w:val="0"/>
          <w:marBottom w:val="0"/>
          <w:divBdr>
            <w:top w:val="none" w:sz="0" w:space="0" w:color="auto"/>
            <w:left w:val="none" w:sz="0" w:space="0" w:color="auto"/>
            <w:bottom w:val="none" w:sz="0" w:space="0" w:color="auto"/>
            <w:right w:val="none" w:sz="0" w:space="0" w:color="auto"/>
          </w:divBdr>
        </w:div>
        <w:div w:id="1137995015">
          <w:marLeft w:val="0"/>
          <w:marRight w:val="0"/>
          <w:marTop w:val="0"/>
          <w:marBottom w:val="0"/>
          <w:divBdr>
            <w:top w:val="none" w:sz="0" w:space="0" w:color="auto"/>
            <w:left w:val="none" w:sz="0" w:space="0" w:color="auto"/>
            <w:bottom w:val="none" w:sz="0" w:space="0" w:color="auto"/>
            <w:right w:val="none" w:sz="0" w:space="0" w:color="auto"/>
          </w:divBdr>
        </w:div>
        <w:div w:id="1124810131">
          <w:marLeft w:val="0"/>
          <w:marRight w:val="0"/>
          <w:marTop w:val="0"/>
          <w:marBottom w:val="0"/>
          <w:divBdr>
            <w:top w:val="none" w:sz="0" w:space="0" w:color="auto"/>
            <w:left w:val="none" w:sz="0" w:space="0" w:color="auto"/>
            <w:bottom w:val="none" w:sz="0" w:space="0" w:color="auto"/>
            <w:right w:val="none" w:sz="0" w:space="0" w:color="auto"/>
          </w:divBdr>
        </w:div>
        <w:div w:id="1411082167">
          <w:marLeft w:val="0"/>
          <w:marRight w:val="0"/>
          <w:marTop w:val="0"/>
          <w:marBottom w:val="0"/>
          <w:divBdr>
            <w:top w:val="none" w:sz="0" w:space="0" w:color="auto"/>
            <w:left w:val="none" w:sz="0" w:space="0" w:color="auto"/>
            <w:bottom w:val="none" w:sz="0" w:space="0" w:color="auto"/>
            <w:right w:val="none" w:sz="0" w:space="0" w:color="auto"/>
          </w:divBdr>
        </w:div>
        <w:div w:id="44525925">
          <w:marLeft w:val="0"/>
          <w:marRight w:val="0"/>
          <w:marTop w:val="0"/>
          <w:marBottom w:val="0"/>
          <w:divBdr>
            <w:top w:val="none" w:sz="0" w:space="0" w:color="auto"/>
            <w:left w:val="none" w:sz="0" w:space="0" w:color="auto"/>
            <w:bottom w:val="none" w:sz="0" w:space="0" w:color="auto"/>
            <w:right w:val="none" w:sz="0" w:space="0" w:color="auto"/>
          </w:divBdr>
        </w:div>
        <w:div w:id="1778789502">
          <w:marLeft w:val="0"/>
          <w:marRight w:val="0"/>
          <w:marTop w:val="0"/>
          <w:marBottom w:val="0"/>
          <w:divBdr>
            <w:top w:val="none" w:sz="0" w:space="0" w:color="auto"/>
            <w:left w:val="none" w:sz="0" w:space="0" w:color="auto"/>
            <w:bottom w:val="none" w:sz="0" w:space="0" w:color="auto"/>
            <w:right w:val="none" w:sz="0" w:space="0" w:color="auto"/>
          </w:divBdr>
        </w:div>
      </w:divsChild>
    </w:div>
    <w:div w:id="1078946331">
      <w:bodyDiv w:val="1"/>
      <w:marLeft w:val="0"/>
      <w:marRight w:val="0"/>
      <w:marTop w:val="0"/>
      <w:marBottom w:val="0"/>
      <w:divBdr>
        <w:top w:val="none" w:sz="0" w:space="0" w:color="auto"/>
        <w:left w:val="none" w:sz="0" w:space="0" w:color="auto"/>
        <w:bottom w:val="none" w:sz="0" w:space="0" w:color="auto"/>
        <w:right w:val="none" w:sz="0" w:space="0" w:color="auto"/>
      </w:divBdr>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7807">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2072189026">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D3AFE-5F04-41E4-8DAC-44EA2735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7</Pages>
  <Words>2265</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Пользователь</cp:lastModifiedBy>
  <cp:revision>88</cp:revision>
  <cp:lastPrinted>2026-05-27T11:07:00Z</cp:lastPrinted>
  <dcterms:created xsi:type="dcterms:W3CDTF">2023-04-13T12:11:00Z</dcterms:created>
  <dcterms:modified xsi:type="dcterms:W3CDTF">2026-05-27T11:17:00Z</dcterms:modified>
</cp:coreProperties>
</file>