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3F9" w:rsidRPr="006854E8" w:rsidRDefault="009213F9" w:rsidP="007C36EC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bookmarkStart w:id="0" w:name="_GoBack"/>
      <w:bookmarkEnd w:id="0"/>
      <w:r w:rsidRPr="006854E8">
        <w:rPr>
          <w:rFonts w:ascii="Times New Roman" w:hAnsi="Times New Roman"/>
          <w:b/>
          <w:sz w:val="21"/>
          <w:szCs w:val="21"/>
        </w:rPr>
        <w:t>Обоснование закупки</w:t>
      </w:r>
    </w:p>
    <w:p w:rsidR="000431B4" w:rsidRPr="006854E8" w:rsidRDefault="009213F9" w:rsidP="007C36EC">
      <w:pPr>
        <w:pStyle w:val="a5"/>
        <w:ind w:left="0" w:firstLine="708"/>
        <w:jc w:val="both"/>
        <w:rPr>
          <w:b/>
          <w:sz w:val="21"/>
          <w:szCs w:val="21"/>
        </w:rPr>
      </w:pPr>
      <w:r w:rsidRPr="006854E8">
        <w:rPr>
          <w:sz w:val="21"/>
          <w:szCs w:val="21"/>
        </w:rPr>
        <w:t>В соответствии с Федеральн</w:t>
      </w:r>
      <w:r w:rsidR="005E0226" w:rsidRPr="006854E8">
        <w:rPr>
          <w:sz w:val="21"/>
          <w:szCs w:val="21"/>
        </w:rPr>
        <w:t>ым</w:t>
      </w:r>
      <w:r w:rsidRPr="006854E8">
        <w:rPr>
          <w:sz w:val="21"/>
          <w:szCs w:val="21"/>
        </w:rPr>
        <w:t xml:space="preserve"> закон</w:t>
      </w:r>
      <w:r w:rsidR="005E0226" w:rsidRPr="006854E8">
        <w:rPr>
          <w:sz w:val="21"/>
          <w:szCs w:val="21"/>
        </w:rPr>
        <w:t>ом</w:t>
      </w:r>
      <w:r w:rsidRPr="006854E8">
        <w:rPr>
          <w:sz w:val="21"/>
          <w:szCs w:val="21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Закон от 05.04.2013 № 44-ФЗ) с целью выполнения возложенных на Управление Федеральной службы государственной регистрации, кадастра и картографии по Тюменской области (далее – Управление) функций и полномочий, а также обеспечения текущей деятельности </w:t>
      </w:r>
      <w:r w:rsidR="00607FA6" w:rsidRPr="006854E8">
        <w:rPr>
          <w:sz w:val="21"/>
          <w:szCs w:val="21"/>
        </w:rPr>
        <w:t xml:space="preserve">Управления </w:t>
      </w:r>
      <w:r w:rsidRPr="006854E8">
        <w:rPr>
          <w:sz w:val="21"/>
          <w:szCs w:val="21"/>
        </w:rPr>
        <w:t xml:space="preserve">необходимо осуществить закупку: </w:t>
      </w:r>
      <w:r w:rsidR="0068243F" w:rsidRPr="006854E8">
        <w:rPr>
          <w:b/>
          <w:sz w:val="21"/>
          <w:szCs w:val="21"/>
        </w:rPr>
        <w:t>«</w:t>
      </w:r>
      <w:r w:rsidR="00D2377D" w:rsidRPr="006854E8">
        <w:rPr>
          <w:b/>
          <w:sz w:val="21"/>
          <w:szCs w:val="21"/>
        </w:rPr>
        <w:t>Выполнение работ по огнезащитной обработке деревянных конструкций кровли здания на объекте Управления Росреестра по Тюменской области по адресу: Тюменская область, р.п. Голышманово, ул. Вокзальная, 46</w:t>
      </w:r>
      <w:r w:rsidR="000431B4" w:rsidRPr="006854E8">
        <w:rPr>
          <w:b/>
          <w:sz w:val="21"/>
          <w:szCs w:val="21"/>
        </w:rPr>
        <w:t>».</w:t>
      </w:r>
    </w:p>
    <w:p w:rsidR="003D6FC9" w:rsidRPr="006854E8" w:rsidRDefault="00D2377D" w:rsidP="00D2377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1"/>
          <w:szCs w:val="21"/>
          <w:u w:val="single"/>
        </w:rPr>
      </w:pPr>
      <w:r w:rsidRPr="006854E8">
        <w:rPr>
          <w:rFonts w:ascii="Times New Roman" w:hAnsi="Times New Roman"/>
          <w:b/>
          <w:i/>
          <w:sz w:val="21"/>
          <w:szCs w:val="21"/>
          <w:u w:val="single"/>
        </w:rPr>
        <w:t>ОКПД 2: 43.29.11.140</w:t>
      </w:r>
    </w:p>
    <w:p w:rsidR="00517FFA" w:rsidRPr="006854E8" w:rsidRDefault="00517FFA" w:rsidP="007C36EC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854E8">
        <w:rPr>
          <w:rFonts w:ascii="Times New Roman" w:hAnsi="Times New Roman"/>
          <w:b/>
          <w:sz w:val="21"/>
          <w:szCs w:val="21"/>
        </w:rPr>
        <w:t xml:space="preserve">Место </w:t>
      </w:r>
      <w:r w:rsidR="00D2377D" w:rsidRPr="006854E8">
        <w:rPr>
          <w:rFonts w:ascii="Times New Roman" w:hAnsi="Times New Roman"/>
          <w:b/>
          <w:sz w:val="21"/>
          <w:szCs w:val="21"/>
        </w:rPr>
        <w:t>выполнения работ</w:t>
      </w:r>
      <w:r w:rsidRPr="006854E8">
        <w:rPr>
          <w:rFonts w:ascii="Times New Roman" w:hAnsi="Times New Roman"/>
          <w:b/>
          <w:sz w:val="21"/>
          <w:szCs w:val="21"/>
        </w:rPr>
        <w:t>:</w:t>
      </w:r>
      <w:r w:rsidRPr="006854E8">
        <w:rPr>
          <w:rFonts w:ascii="Times New Roman" w:hAnsi="Times New Roman"/>
          <w:sz w:val="21"/>
          <w:szCs w:val="21"/>
        </w:rPr>
        <w:t xml:space="preserve"> </w:t>
      </w:r>
      <w:r w:rsidR="00D2377D" w:rsidRPr="006854E8">
        <w:rPr>
          <w:rFonts w:ascii="Times New Roman" w:hAnsi="Times New Roman"/>
          <w:sz w:val="21"/>
          <w:szCs w:val="21"/>
        </w:rPr>
        <w:t>на объекте Заказчика, расположенному по адресу: Тюменская область, р.п. Голышманово, ул. Вокзальная, 46</w:t>
      </w:r>
      <w:r w:rsidRPr="006854E8">
        <w:rPr>
          <w:rFonts w:ascii="Times New Roman" w:hAnsi="Times New Roman"/>
          <w:sz w:val="21"/>
          <w:szCs w:val="21"/>
        </w:rPr>
        <w:t xml:space="preserve">. </w:t>
      </w:r>
    </w:p>
    <w:p w:rsidR="00517FFA" w:rsidRPr="006854E8" w:rsidRDefault="00517FFA" w:rsidP="007C36EC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854E8">
        <w:rPr>
          <w:rFonts w:ascii="Times New Roman" w:hAnsi="Times New Roman"/>
          <w:b/>
          <w:sz w:val="21"/>
          <w:szCs w:val="21"/>
        </w:rPr>
        <w:t>Обрабатываемая площадь</w:t>
      </w:r>
      <w:r w:rsidR="005B2556" w:rsidRPr="006854E8">
        <w:rPr>
          <w:rFonts w:ascii="Times New Roman" w:hAnsi="Times New Roman"/>
          <w:sz w:val="21"/>
          <w:szCs w:val="21"/>
        </w:rPr>
        <w:t>:</w:t>
      </w:r>
      <w:r w:rsidRPr="006854E8">
        <w:rPr>
          <w:rFonts w:ascii="Times New Roman" w:hAnsi="Times New Roman"/>
          <w:sz w:val="21"/>
          <w:szCs w:val="21"/>
        </w:rPr>
        <w:t xml:space="preserve"> </w:t>
      </w:r>
      <w:r w:rsidR="00D2377D" w:rsidRPr="006854E8">
        <w:rPr>
          <w:rFonts w:ascii="Times New Roman" w:hAnsi="Times New Roman"/>
          <w:sz w:val="21"/>
          <w:szCs w:val="21"/>
        </w:rPr>
        <w:t>214</w:t>
      </w:r>
      <w:r w:rsidRPr="006854E8">
        <w:rPr>
          <w:rFonts w:ascii="Times New Roman" w:hAnsi="Times New Roman"/>
          <w:sz w:val="21"/>
          <w:szCs w:val="21"/>
        </w:rPr>
        <w:t xml:space="preserve"> м</w:t>
      </w:r>
      <w:r w:rsidRPr="006854E8">
        <w:rPr>
          <w:rFonts w:ascii="Times New Roman" w:hAnsi="Times New Roman"/>
          <w:sz w:val="21"/>
          <w:szCs w:val="21"/>
          <w:vertAlign w:val="superscript"/>
        </w:rPr>
        <w:t>2</w:t>
      </w:r>
      <w:r w:rsidRPr="006854E8">
        <w:rPr>
          <w:rFonts w:ascii="Times New Roman" w:hAnsi="Times New Roman"/>
          <w:sz w:val="21"/>
          <w:szCs w:val="21"/>
        </w:rPr>
        <w:t>.</w:t>
      </w:r>
    </w:p>
    <w:p w:rsidR="00D11FFA" w:rsidRPr="006854E8" w:rsidRDefault="00D2377D" w:rsidP="00D11FFA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854E8">
        <w:rPr>
          <w:rFonts w:ascii="Times New Roman" w:hAnsi="Times New Roman"/>
          <w:b/>
          <w:sz w:val="21"/>
          <w:szCs w:val="21"/>
        </w:rPr>
        <w:t>Срок выполнения работ</w:t>
      </w:r>
      <w:r w:rsidRPr="006854E8">
        <w:rPr>
          <w:rFonts w:ascii="Times New Roman" w:hAnsi="Times New Roman"/>
          <w:sz w:val="21"/>
          <w:szCs w:val="21"/>
        </w:rPr>
        <w:t>: в течение 10-ти рабочих дней</w:t>
      </w:r>
      <w:r w:rsidRPr="006854E8">
        <w:rPr>
          <w:rFonts w:ascii="Times New Roman" w:hAnsi="Times New Roman"/>
          <w:b/>
          <w:sz w:val="21"/>
          <w:szCs w:val="21"/>
        </w:rPr>
        <w:t xml:space="preserve"> </w:t>
      </w:r>
      <w:r w:rsidRPr="006854E8">
        <w:rPr>
          <w:rFonts w:ascii="Times New Roman" w:hAnsi="Times New Roman"/>
          <w:sz w:val="21"/>
          <w:szCs w:val="21"/>
        </w:rPr>
        <w:t>с даты заключения государственного контракта. По согласованию с Заказчиком допускается досрочное выполнение работ.</w:t>
      </w:r>
    </w:p>
    <w:p w:rsidR="00D11FFA" w:rsidRPr="006854E8" w:rsidRDefault="00517FFA" w:rsidP="00D11FFA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854E8">
        <w:rPr>
          <w:rFonts w:ascii="Times New Roman" w:hAnsi="Times New Roman"/>
          <w:b/>
          <w:sz w:val="21"/>
          <w:szCs w:val="21"/>
        </w:rPr>
        <w:t xml:space="preserve">Порядок расчетов: </w:t>
      </w:r>
      <w:r w:rsidR="00D11FFA" w:rsidRPr="006854E8">
        <w:rPr>
          <w:rFonts w:ascii="Times New Roman" w:hAnsi="Times New Roman"/>
          <w:sz w:val="21"/>
          <w:szCs w:val="21"/>
        </w:rPr>
        <w:t xml:space="preserve">оплата производится Заказчиком </w:t>
      </w:r>
      <w:r w:rsidR="00D2377D" w:rsidRPr="006854E8">
        <w:rPr>
          <w:rFonts w:ascii="Times New Roman" w:hAnsi="Times New Roman"/>
          <w:sz w:val="21"/>
          <w:szCs w:val="21"/>
        </w:rPr>
        <w:t>ежемесячно, по факту выполнения работ</w:t>
      </w:r>
      <w:r w:rsidR="00D11FFA" w:rsidRPr="006854E8">
        <w:rPr>
          <w:rFonts w:ascii="Times New Roman" w:hAnsi="Times New Roman"/>
          <w:sz w:val="21"/>
          <w:szCs w:val="21"/>
        </w:rPr>
        <w:t xml:space="preserve">, путем </w:t>
      </w:r>
      <w:proofErr w:type="gramStart"/>
      <w:r w:rsidR="00D11FFA" w:rsidRPr="006854E8">
        <w:rPr>
          <w:rFonts w:ascii="Times New Roman" w:hAnsi="Times New Roman"/>
          <w:sz w:val="21"/>
          <w:szCs w:val="21"/>
        </w:rPr>
        <w:t>перечисления</w:t>
      </w:r>
      <w:proofErr w:type="gramEnd"/>
      <w:r w:rsidR="00D11FFA" w:rsidRPr="006854E8">
        <w:rPr>
          <w:rFonts w:ascii="Times New Roman" w:hAnsi="Times New Roman"/>
          <w:sz w:val="21"/>
          <w:szCs w:val="21"/>
        </w:rPr>
        <w:t xml:space="preserve"> денежных средств на расчетный счет Исполнителя в течение 7 рабочих дней после получения акта оказанных услуг (выполненных работ), </w:t>
      </w:r>
      <w:r w:rsidR="003F5E8A" w:rsidRPr="006854E8">
        <w:rPr>
          <w:rFonts w:ascii="Times New Roman" w:hAnsi="Times New Roman"/>
          <w:sz w:val="21"/>
          <w:szCs w:val="21"/>
        </w:rPr>
        <w:t xml:space="preserve">универсального передаточного документа (УПД), </w:t>
      </w:r>
      <w:r w:rsidR="00D11FFA" w:rsidRPr="006854E8">
        <w:rPr>
          <w:rFonts w:ascii="Times New Roman" w:hAnsi="Times New Roman"/>
          <w:sz w:val="21"/>
          <w:szCs w:val="21"/>
        </w:rPr>
        <w:t>подписанных Исполнителем и Заказчиком, н</w:t>
      </w:r>
      <w:r w:rsidR="003F5E8A" w:rsidRPr="006854E8">
        <w:rPr>
          <w:rFonts w:ascii="Times New Roman" w:hAnsi="Times New Roman"/>
          <w:sz w:val="21"/>
          <w:szCs w:val="21"/>
        </w:rPr>
        <w:t>а основании выставленного счета.</w:t>
      </w:r>
      <w:r w:rsidR="00D11FFA" w:rsidRPr="006854E8">
        <w:rPr>
          <w:rFonts w:ascii="Times New Roman" w:hAnsi="Times New Roman"/>
          <w:sz w:val="21"/>
          <w:szCs w:val="21"/>
        </w:rPr>
        <w:t xml:space="preserve"> </w:t>
      </w:r>
    </w:p>
    <w:p w:rsidR="00D17425" w:rsidRPr="006854E8" w:rsidRDefault="007D532D" w:rsidP="007C36E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1"/>
          <w:szCs w:val="21"/>
        </w:rPr>
      </w:pPr>
      <w:r w:rsidRPr="006854E8">
        <w:rPr>
          <w:rFonts w:ascii="Times New Roman" w:hAnsi="Times New Roman"/>
          <w:b/>
          <w:i/>
          <w:sz w:val="21"/>
          <w:szCs w:val="21"/>
        </w:rPr>
        <w:t xml:space="preserve">Закупка осуществляется у единственного </w:t>
      </w:r>
      <w:r w:rsidR="00A85013" w:rsidRPr="006854E8">
        <w:rPr>
          <w:rFonts w:ascii="Times New Roman" w:hAnsi="Times New Roman"/>
          <w:b/>
          <w:i/>
          <w:sz w:val="21"/>
          <w:szCs w:val="21"/>
        </w:rPr>
        <w:t>поставщика</w:t>
      </w:r>
      <w:r w:rsidRPr="006854E8">
        <w:rPr>
          <w:rFonts w:ascii="Times New Roman" w:hAnsi="Times New Roman"/>
          <w:b/>
          <w:i/>
          <w:sz w:val="21"/>
          <w:szCs w:val="21"/>
        </w:rPr>
        <w:t xml:space="preserve"> на основании пункта 4 части 1 статьи 93 Закона от 05.04.2013 № 44-ФЗ</w:t>
      </w:r>
      <w:r w:rsidR="00D17425" w:rsidRPr="006854E8">
        <w:rPr>
          <w:rFonts w:ascii="Times New Roman" w:hAnsi="Times New Roman"/>
          <w:b/>
          <w:i/>
          <w:sz w:val="21"/>
          <w:szCs w:val="21"/>
        </w:rPr>
        <w:t>.</w:t>
      </w:r>
    </w:p>
    <w:p w:rsidR="00CA0C05" w:rsidRPr="006854E8" w:rsidRDefault="00CA0C05" w:rsidP="007C36EC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8036AF" w:rsidRPr="006854E8" w:rsidRDefault="008036AF" w:rsidP="007C36EC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6854E8">
        <w:rPr>
          <w:rFonts w:ascii="Times New Roman" w:hAnsi="Times New Roman"/>
          <w:b/>
          <w:sz w:val="21"/>
          <w:szCs w:val="21"/>
        </w:rPr>
        <w:t xml:space="preserve">Обоснование </w:t>
      </w:r>
      <w:r w:rsidR="00A33F90">
        <w:rPr>
          <w:rFonts w:ascii="Times New Roman" w:hAnsi="Times New Roman"/>
          <w:b/>
          <w:sz w:val="21"/>
          <w:szCs w:val="21"/>
        </w:rPr>
        <w:t xml:space="preserve">и расчет </w:t>
      </w:r>
      <w:r w:rsidRPr="006854E8">
        <w:rPr>
          <w:rFonts w:ascii="Times New Roman" w:hAnsi="Times New Roman"/>
          <w:b/>
          <w:sz w:val="21"/>
          <w:szCs w:val="21"/>
        </w:rPr>
        <w:t xml:space="preserve">цены </w:t>
      </w:r>
      <w:r w:rsidR="00FC77F6" w:rsidRPr="006854E8">
        <w:rPr>
          <w:rFonts w:ascii="Times New Roman" w:hAnsi="Times New Roman"/>
          <w:b/>
          <w:sz w:val="21"/>
          <w:szCs w:val="21"/>
        </w:rPr>
        <w:t>контракта</w:t>
      </w:r>
    </w:p>
    <w:p w:rsidR="00883BA8" w:rsidRPr="006854E8" w:rsidRDefault="00317FB1" w:rsidP="00883BA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854E8">
        <w:rPr>
          <w:rFonts w:ascii="Times New Roman" w:hAnsi="Times New Roman"/>
          <w:sz w:val="21"/>
          <w:szCs w:val="21"/>
        </w:rPr>
        <w:t xml:space="preserve">Затраты на </w:t>
      </w:r>
      <w:r w:rsidR="00C862BA" w:rsidRPr="006854E8">
        <w:rPr>
          <w:rFonts w:ascii="Times New Roman" w:hAnsi="Times New Roman"/>
          <w:sz w:val="21"/>
          <w:szCs w:val="21"/>
        </w:rPr>
        <w:t>вы</w:t>
      </w:r>
      <w:r w:rsidR="000472B8" w:rsidRPr="006854E8">
        <w:rPr>
          <w:rFonts w:ascii="Times New Roman" w:hAnsi="Times New Roman"/>
          <w:sz w:val="21"/>
          <w:szCs w:val="21"/>
        </w:rPr>
        <w:t>полнение работ по огнезащитной обработке деревянных конструкций кровли здания</w:t>
      </w:r>
      <w:r w:rsidRPr="006854E8">
        <w:rPr>
          <w:rFonts w:ascii="Times New Roman" w:hAnsi="Times New Roman"/>
          <w:sz w:val="21"/>
          <w:szCs w:val="21"/>
        </w:rPr>
        <w:t xml:space="preserve"> определяются в соответствии с Приложением № 1</w:t>
      </w:r>
      <w:r w:rsidR="000472B8" w:rsidRPr="006854E8">
        <w:rPr>
          <w:rFonts w:ascii="Times New Roman" w:hAnsi="Times New Roman"/>
          <w:sz w:val="21"/>
          <w:szCs w:val="21"/>
        </w:rPr>
        <w:t>50</w:t>
      </w:r>
      <w:r w:rsidRPr="006854E8">
        <w:rPr>
          <w:rFonts w:ascii="Times New Roman" w:hAnsi="Times New Roman"/>
          <w:sz w:val="21"/>
          <w:szCs w:val="21"/>
        </w:rPr>
        <w:t xml:space="preserve"> </w:t>
      </w:r>
      <w:r w:rsidR="00883BA8" w:rsidRPr="006854E8">
        <w:rPr>
          <w:rFonts w:ascii="Times New Roman" w:hAnsi="Times New Roman"/>
          <w:sz w:val="21"/>
          <w:szCs w:val="21"/>
        </w:rPr>
        <w:t>к Приказу Росреестра от 29.12.2014 № П/651 «Об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картографии» (в редакции приказа Росреестра от 2</w:t>
      </w:r>
      <w:r w:rsidR="00544CEF">
        <w:rPr>
          <w:rFonts w:ascii="Times New Roman" w:hAnsi="Times New Roman"/>
          <w:sz w:val="21"/>
          <w:szCs w:val="21"/>
        </w:rPr>
        <w:t>8</w:t>
      </w:r>
      <w:r w:rsidR="00883BA8" w:rsidRPr="006854E8">
        <w:rPr>
          <w:rFonts w:ascii="Times New Roman" w:hAnsi="Times New Roman"/>
          <w:sz w:val="21"/>
          <w:szCs w:val="21"/>
        </w:rPr>
        <w:t>.05.202</w:t>
      </w:r>
      <w:r w:rsidR="00544CEF">
        <w:rPr>
          <w:rFonts w:ascii="Times New Roman" w:hAnsi="Times New Roman"/>
          <w:sz w:val="21"/>
          <w:szCs w:val="21"/>
        </w:rPr>
        <w:t>6</w:t>
      </w:r>
      <w:r w:rsidR="00883BA8" w:rsidRPr="006854E8">
        <w:rPr>
          <w:rFonts w:ascii="Times New Roman" w:hAnsi="Times New Roman"/>
          <w:sz w:val="21"/>
          <w:szCs w:val="21"/>
        </w:rPr>
        <w:t xml:space="preserve"> № П/0</w:t>
      </w:r>
      <w:r w:rsidR="00544CEF">
        <w:rPr>
          <w:rFonts w:ascii="Times New Roman" w:hAnsi="Times New Roman"/>
          <w:sz w:val="21"/>
          <w:szCs w:val="21"/>
        </w:rPr>
        <w:t>265</w:t>
      </w:r>
      <w:r w:rsidR="00883BA8" w:rsidRPr="006854E8">
        <w:rPr>
          <w:rFonts w:ascii="Times New Roman" w:hAnsi="Times New Roman"/>
          <w:sz w:val="21"/>
          <w:szCs w:val="21"/>
        </w:rPr>
        <w:t>/2</w:t>
      </w:r>
      <w:r w:rsidR="00544CEF">
        <w:rPr>
          <w:rFonts w:ascii="Times New Roman" w:hAnsi="Times New Roman"/>
          <w:sz w:val="21"/>
          <w:szCs w:val="21"/>
        </w:rPr>
        <w:t>6</w:t>
      </w:r>
      <w:r w:rsidR="00883BA8" w:rsidRPr="006854E8">
        <w:rPr>
          <w:rFonts w:ascii="Times New Roman" w:hAnsi="Times New Roman"/>
          <w:sz w:val="21"/>
          <w:szCs w:val="21"/>
        </w:rPr>
        <w:t xml:space="preserve">) (далее Приказ). </w:t>
      </w:r>
    </w:p>
    <w:p w:rsidR="00C40E77" w:rsidRPr="006854E8" w:rsidRDefault="00C40E77" w:rsidP="00C40E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</w:rPr>
      </w:pPr>
      <w:r w:rsidRPr="006854E8">
        <w:rPr>
          <w:rFonts w:ascii="Times New Roman" w:hAnsi="Times New Roman"/>
          <w:sz w:val="21"/>
          <w:szCs w:val="21"/>
        </w:rPr>
        <w:t>В</w:t>
      </w:r>
      <w:r w:rsidRPr="006854E8">
        <w:rPr>
          <w:rFonts w:ascii="Times New Roman" w:eastAsia="Calibri" w:hAnsi="Times New Roman"/>
          <w:sz w:val="21"/>
          <w:szCs w:val="21"/>
        </w:rPr>
        <w:t xml:space="preserve"> целях получения информации о цене за </w:t>
      </w:r>
      <w:r w:rsidR="0027075E" w:rsidRPr="006854E8">
        <w:rPr>
          <w:rFonts w:ascii="Times New Roman" w:eastAsia="Calibri" w:hAnsi="Times New Roman"/>
          <w:sz w:val="21"/>
          <w:szCs w:val="21"/>
        </w:rPr>
        <w:t>огнезащитную обработку</w:t>
      </w:r>
      <w:r w:rsidRPr="006854E8">
        <w:rPr>
          <w:rFonts w:ascii="Times New Roman" w:eastAsia="Calibri" w:hAnsi="Times New Roman"/>
          <w:sz w:val="21"/>
          <w:szCs w:val="21"/>
        </w:rPr>
        <w:t xml:space="preserve"> 1</w:t>
      </w:r>
      <w:r w:rsidRPr="006854E8">
        <w:rPr>
          <w:rFonts w:ascii="Times New Roman" w:hAnsi="Times New Roman"/>
          <w:sz w:val="21"/>
          <w:szCs w:val="21"/>
        </w:rPr>
        <w:t xml:space="preserve"> квадратного </w:t>
      </w:r>
      <w:r w:rsidR="0027075E" w:rsidRPr="006854E8">
        <w:rPr>
          <w:rFonts w:ascii="Times New Roman" w:hAnsi="Times New Roman"/>
          <w:sz w:val="21"/>
          <w:szCs w:val="21"/>
        </w:rPr>
        <w:t>метра площади обрабатываемой поверхности</w:t>
      </w:r>
      <w:r w:rsidRPr="006854E8">
        <w:rPr>
          <w:rFonts w:ascii="Times New Roman" w:hAnsi="Times New Roman"/>
          <w:sz w:val="21"/>
          <w:szCs w:val="21"/>
        </w:rPr>
        <w:t xml:space="preserve"> Заказчиком</w:t>
      </w:r>
      <w:r w:rsidRPr="006854E8">
        <w:rPr>
          <w:rFonts w:ascii="Times New Roman" w:eastAsia="Calibri" w:hAnsi="Times New Roman"/>
          <w:sz w:val="21"/>
          <w:szCs w:val="21"/>
        </w:rPr>
        <w:t xml:space="preserve"> предприняты следующие действия:</w:t>
      </w:r>
    </w:p>
    <w:p w:rsidR="00883BA8" w:rsidRPr="006854E8" w:rsidRDefault="00883BA8" w:rsidP="00883BA8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6854E8">
        <w:rPr>
          <w:rFonts w:ascii="Times New Roman" w:eastAsia="Calibri" w:hAnsi="Times New Roman"/>
          <w:sz w:val="21"/>
          <w:szCs w:val="21"/>
        </w:rPr>
        <w:t xml:space="preserve">- размещен запрос о предоставлении ценовой информации в ЕИС (сайт </w:t>
      </w:r>
      <w:hyperlink r:id="rId5" w:history="1">
        <w:r w:rsidRPr="006854E8">
          <w:rPr>
            <w:rStyle w:val="a6"/>
            <w:rFonts w:ascii="Times New Roman" w:eastAsia="Calibri" w:hAnsi="Times New Roman"/>
            <w:color w:val="auto"/>
            <w:sz w:val="21"/>
            <w:szCs w:val="21"/>
            <w:u w:val="none"/>
          </w:rPr>
          <w:t>www.zakupki.gov.ru</w:t>
        </w:r>
      </w:hyperlink>
      <w:r w:rsidRPr="006854E8">
        <w:rPr>
          <w:rFonts w:ascii="Times New Roman" w:eastAsia="Calibri" w:hAnsi="Times New Roman"/>
          <w:sz w:val="21"/>
          <w:szCs w:val="21"/>
        </w:rPr>
        <w:t>);</w:t>
      </w:r>
    </w:p>
    <w:p w:rsidR="00883BA8" w:rsidRPr="006854E8" w:rsidRDefault="00883BA8" w:rsidP="0088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</w:rPr>
      </w:pPr>
      <w:r w:rsidRPr="006854E8">
        <w:rPr>
          <w:rFonts w:ascii="Times New Roman" w:hAnsi="Times New Roman"/>
          <w:sz w:val="21"/>
          <w:szCs w:val="21"/>
        </w:rPr>
        <w:t xml:space="preserve">- </w:t>
      </w:r>
      <w:r w:rsidRPr="006854E8">
        <w:rPr>
          <w:rFonts w:ascii="Times New Roman" w:eastAsia="Calibri" w:hAnsi="Times New Roman"/>
          <w:sz w:val="21"/>
          <w:szCs w:val="21"/>
        </w:rPr>
        <w:t>направлены запросы о предоставлении ценовой информации не менее пяти поставщикам, обладающим опытом поставок соответствующих товаров (информация о которых имеется в свободном доступе);</w:t>
      </w:r>
    </w:p>
    <w:p w:rsidR="00883BA8" w:rsidRPr="006854E8" w:rsidRDefault="00883BA8" w:rsidP="0088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</w:rPr>
      </w:pPr>
      <w:r w:rsidRPr="006854E8">
        <w:rPr>
          <w:rFonts w:ascii="Times New Roman" w:hAnsi="Times New Roman"/>
          <w:sz w:val="21"/>
          <w:szCs w:val="21"/>
        </w:rPr>
        <w:t>- осуществлен поиск общедоступной ценовой информации из реестра контрактов, заключенных заказчиками, размещенной на официальном сайте ЕАТ «Березка» (вкладка «Реестр»).</w:t>
      </w:r>
      <w:r w:rsidRPr="006854E8">
        <w:rPr>
          <w:rFonts w:ascii="Times New Roman" w:eastAsia="Calibri" w:hAnsi="Times New Roman"/>
          <w:sz w:val="21"/>
          <w:szCs w:val="21"/>
        </w:rPr>
        <w:t xml:space="preserve"> </w:t>
      </w:r>
    </w:p>
    <w:p w:rsidR="00883BA8" w:rsidRPr="006854E8" w:rsidRDefault="00883BA8" w:rsidP="00883B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1"/>
          <w:szCs w:val="21"/>
        </w:rPr>
      </w:pPr>
      <w:r w:rsidRPr="006854E8">
        <w:rPr>
          <w:rFonts w:ascii="Times New Roman" w:eastAsia="Calibri" w:hAnsi="Times New Roman"/>
          <w:sz w:val="21"/>
          <w:szCs w:val="21"/>
        </w:rPr>
        <w:t>В результате проведенного анализа рыночных цен</w:t>
      </w:r>
      <w:r w:rsidRPr="006854E8">
        <w:rPr>
          <w:rFonts w:ascii="Times New Roman" w:hAnsi="Times New Roman"/>
          <w:sz w:val="21"/>
          <w:szCs w:val="21"/>
        </w:rPr>
        <w:t xml:space="preserve"> Заказчиком использовалась информация из реестра контрактов, заключенных заказчиками, а также ценовая информация </w:t>
      </w:r>
      <w:r w:rsidR="0061362C" w:rsidRPr="006854E8">
        <w:rPr>
          <w:rFonts w:ascii="Times New Roman" w:hAnsi="Times New Roman"/>
          <w:sz w:val="21"/>
          <w:szCs w:val="21"/>
        </w:rPr>
        <w:t>исполнителя</w:t>
      </w:r>
      <w:r w:rsidRPr="006854E8">
        <w:rPr>
          <w:rFonts w:ascii="Times New Roman" w:hAnsi="Times New Roman"/>
          <w:sz w:val="21"/>
          <w:szCs w:val="21"/>
        </w:rPr>
        <w:t xml:space="preserve">, обладающего опытом </w:t>
      </w:r>
      <w:r w:rsidR="0061362C" w:rsidRPr="006854E8">
        <w:rPr>
          <w:rFonts w:ascii="Times New Roman" w:hAnsi="Times New Roman"/>
          <w:sz w:val="21"/>
          <w:szCs w:val="21"/>
        </w:rPr>
        <w:t>выполнения</w:t>
      </w:r>
      <w:r w:rsidRPr="006854E8">
        <w:rPr>
          <w:rFonts w:ascii="Times New Roman" w:hAnsi="Times New Roman"/>
          <w:sz w:val="21"/>
          <w:szCs w:val="21"/>
        </w:rPr>
        <w:t xml:space="preserve"> соответствующих </w:t>
      </w:r>
      <w:r w:rsidR="0061362C" w:rsidRPr="006854E8">
        <w:rPr>
          <w:rFonts w:ascii="Times New Roman" w:hAnsi="Times New Roman"/>
          <w:sz w:val="21"/>
          <w:szCs w:val="21"/>
        </w:rPr>
        <w:t>работ</w:t>
      </w:r>
      <w:r w:rsidRPr="006854E8">
        <w:rPr>
          <w:rFonts w:ascii="Times New Roman" w:hAnsi="Times New Roman"/>
          <w:sz w:val="21"/>
          <w:szCs w:val="21"/>
        </w:rPr>
        <w:t xml:space="preserve">. </w:t>
      </w:r>
    </w:p>
    <w:p w:rsidR="00CA0C05" w:rsidRPr="006854E8" w:rsidRDefault="00CA0C05" w:rsidP="00BF20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tbl>
      <w:tblPr>
        <w:tblW w:w="5128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6"/>
        <w:gridCol w:w="3260"/>
        <w:gridCol w:w="708"/>
        <w:gridCol w:w="708"/>
        <w:gridCol w:w="1701"/>
        <w:gridCol w:w="1843"/>
        <w:gridCol w:w="1701"/>
      </w:tblGrid>
      <w:tr w:rsidR="007C36EC" w:rsidRPr="00D41B5A" w:rsidTr="00D3403F">
        <w:trPr>
          <w:trHeight w:val="390"/>
        </w:trPr>
        <w:tc>
          <w:tcPr>
            <w:tcW w:w="1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36EC" w:rsidRPr="00F80BC2" w:rsidRDefault="007C36EC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80B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№</w:t>
            </w:r>
          </w:p>
          <w:p w:rsidR="007C36EC" w:rsidRPr="00F80BC2" w:rsidRDefault="007C36EC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F80B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F80B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36EC" w:rsidRPr="00F80BC2" w:rsidRDefault="007C36EC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80B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36EC" w:rsidRDefault="007C36EC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Ед.</w:t>
            </w:r>
          </w:p>
          <w:p w:rsidR="007C36EC" w:rsidRPr="00F80BC2" w:rsidRDefault="007C36EC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36EC" w:rsidRPr="00C52B5A" w:rsidRDefault="007C36EC" w:rsidP="007C3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0BC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5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C36EC" w:rsidRPr="00C52B5A" w:rsidRDefault="007C36EC" w:rsidP="007C3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2B5A">
              <w:rPr>
                <w:rFonts w:ascii="Times New Roman" w:hAnsi="Times New Roman"/>
                <w:b/>
                <w:sz w:val="16"/>
                <w:szCs w:val="16"/>
              </w:rPr>
              <w:t xml:space="preserve">Цена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 ед. измерения в месяц </w:t>
            </w:r>
            <w:r w:rsidRPr="00C52B5A"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</w:tr>
      <w:tr w:rsidR="00017C09" w:rsidRPr="00973552" w:rsidTr="00D3403F">
        <w:trPr>
          <w:trHeight w:val="452"/>
        </w:trPr>
        <w:tc>
          <w:tcPr>
            <w:tcW w:w="1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7C09" w:rsidRPr="00F80BC2" w:rsidRDefault="00017C09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7C09" w:rsidRPr="00F80BC2" w:rsidRDefault="00017C09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7C09" w:rsidRPr="00F80BC2" w:rsidRDefault="00017C09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C09" w:rsidRPr="00B10F91" w:rsidRDefault="00017C09" w:rsidP="007C36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7C09" w:rsidRPr="00D3403F" w:rsidRDefault="00017C09" w:rsidP="00F6452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№ 100311982126100011</w:t>
            </w:r>
          </w:p>
          <w:p w:rsidR="00017C09" w:rsidRPr="00F42773" w:rsidRDefault="00017C09" w:rsidP="00D3403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6"/>
                <w:szCs w:val="16"/>
                <w:highlight w:val="yellow"/>
              </w:rPr>
            </w:pPr>
            <w:proofErr w:type="gramStart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от</w:t>
            </w:r>
            <w:proofErr w:type="gramEnd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04.02.2026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C09" w:rsidRPr="00D3403F" w:rsidRDefault="00017C09" w:rsidP="00017C0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proofErr w:type="gramStart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вх</w:t>
            </w:r>
            <w:proofErr w:type="gramEnd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. № 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ОП/16434/26</w:t>
            </w:r>
          </w:p>
          <w:p w:rsidR="00017C09" w:rsidRPr="00D3403F" w:rsidRDefault="00017C09" w:rsidP="00017C0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proofErr w:type="gramStart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от</w:t>
            </w:r>
            <w:proofErr w:type="gramEnd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2</w:t>
            </w:r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8.05.2026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7C09" w:rsidRPr="00D3403F" w:rsidRDefault="00017C09" w:rsidP="00F6452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proofErr w:type="gramStart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вх</w:t>
            </w:r>
            <w:proofErr w:type="gramEnd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. № 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ОП/15175/26</w:t>
            </w:r>
          </w:p>
          <w:p w:rsidR="00017C09" w:rsidRPr="00D3403F" w:rsidRDefault="00017C09" w:rsidP="00D3403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proofErr w:type="gramStart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от</w:t>
            </w:r>
            <w:proofErr w:type="gramEnd"/>
            <w:r w:rsidRPr="00D3403F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 xml:space="preserve"> 18.05.2026</w:t>
            </w:r>
          </w:p>
        </w:tc>
      </w:tr>
      <w:tr w:rsidR="00017C09" w:rsidRPr="00F80BC2" w:rsidTr="00D3403F">
        <w:trPr>
          <w:trHeight w:val="1183"/>
        </w:trPr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7C09" w:rsidRPr="001B023E" w:rsidRDefault="00017C09" w:rsidP="007C3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23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7C09" w:rsidRDefault="00017C09" w:rsidP="007C36EC">
            <w:pPr>
              <w:tabs>
                <w:tab w:val="left" w:pos="59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42773">
              <w:rPr>
                <w:rFonts w:ascii="Times New Roman" w:hAnsi="Times New Roman"/>
                <w:sz w:val="16"/>
                <w:szCs w:val="16"/>
              </w:rPr>
              <w:t>выполнение</w:t>
            </w:r>
            <w:proofErr w:type="gramEnd"/>
            <w:r w:rsidRPr="00F42773">
              <w:rPr>
                <w:rFonts w:ascii="Times New Roman" w:hAnsi="Times New Roman"/>
                <w:sz w:val="16"/>
                <w:szCs w:val="16"/>
              </w:rPr>
              <w:t xml:space="preserve"> работ по огнезащитной обработке деревянных конструкций кровли здания </w:t>
            </w:r>
          </w:p>
          <w:p w:rsidR="00017C09" w:rsidRDefault="00017C09" w:rsidP="007C36EC">
            <w:pPr>
              <w:tabs>
                <w:tab w:val="left" w:pos="59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42773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  <w:r w:rsidRPr="00F42773">
              <w:rPr>
                <w:rFonts w:ascii="Times New Roman" w:hAnsi="Times New Roman"/>
                <w:sz w:val="16"/>
                <w:szCs w:val="16"/>
              </w:rPr>
              <w:t xml:space="preserve"> объекте Управления Росреестра </w:t>
            </w:r>
          </w:p>
          <w:p w:rsidR="00017C09" w:rsidRDefault="00017C09" w:rsidP="007C36EC">
            <w:pPr>
              <w:tabs>
                <w:tab w:val="left" w:pos="59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42773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gramEnd"/>
            <w:r w:rsidRPr="00F42773">
              <w:rPr>
                <w:rFonts w:ascii="Times New Roman" w:hAnsi="Times New Roman"/>
                <w:sz w:val="16"/>
                <w:szCs w:val="16"/>
              </w:rPr>
              <w:t xml:space="preserve"> Тюменской области по адресу: </w:t>
            </w:r>
          </w:p>
          <w:p w:rsidR="00017C09" w:rsidRDefault="00017C09" w:rsidP="007C36EC">
            <w:pPr>
              <w:tabs>
                <w:tab w:val="left" w:pos="59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773">
              <w:rPr>
                <w:rFonts w:ascii="Times New Roman" w:hAnsi="Times New Roman"/>
                <w:sz w:val="16"/>
                <w:szCs w:val="16"/>
              </w:rPr>
              <w:t xml:space="preserve">Тюменская область, р.п. Голышманово, </w:t>
            </w:r>
          </w:p>
          <w:p w:rsidR="00017C09" w:rsidRPr="00F42773" w:rsidRDefault="00017C09" w:rsidP="007C36EC">
            <w:pPr>
              <w:tabs>
                <w:tab w:val="left" w:pos="59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773">
              <w:rPr>
                <w:rFonts w:ascii="Times New Roman" w:hAnsi="Times New Roman"/>
                <w:sz w:val="16"/>
                <w:szCs w:val="16"/>
              </w:rPr>
              <w:t>ул. Вокзальная, 46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7C09" w:rsidRPr="00583421" w:rsidRDefault="00017C09" w:rsidP="007C36EC">
            <w:pPr>
              <w:tabs>
                <w:tab w:val="left" w:pos="59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gramStart"/>
            <w:r w:rsidRPr="00583421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Pr="00583421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C09" w:rsidRPr="00583421" w:rsidRDefault="00017C09" w:rsidP="007C36EC">
            <w:pPr>
              <w:tabs>
                <w:tab w:val="left" w:pos="5955"/>
              </w:tabs>
              <w:autoSpaceDE w:val="0"/>
              <w:autoSpaceDN w:val="0"/>
              <w:spacing w:after="0" w:line="240" w:lineRule="auto"/>
              <w:ind w:firstLine="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34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C09" w:rsidRPr="000740F5" w:rsidRDefault="00017C09" w:rsidP="00F6452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65,00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7C09" w:rsidRPr="00583421" w:rsidRDefault="00017C09" w:rsidP="004A5B2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90,00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7C09" w:rsidRPr="000740F5" w:rsidRDefault="00017C09" w:rsidP="004A5B2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400,00</w:t>
            </w:r>
          </w:p>
        </w:tc>
      </w:tr>
    </w:tbl>
    <w:p w:rsidR="00DE4BF2" w:rsidRPr="006854E8" w:rsidRDefault="00DE4BF2" w:rsidP="007C36EC">
      <w:pPr>
        <w:tabs>
          <w:tab w:val="left" w:pos="5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CD7767" w:rsidRPr="006854E8" w:rsidRDefault="00D76783" w:rsidP="007C36EC">
      <w:pPr>
        <w:tabs>
          <w:tab w:val="left" w:pos="5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6854E8">
        <w:rPr>
          <w:rFonts w:ascii="Times New Roman" w:hAnsi="Times New Roman"/>
          <w:sz w:val="21"/>
          <w:szCs w:val="21"/>
        </w:rPr>
        <w:t>В</w:t>
      </w:r>
      <w:r w:rsidR="00604B7D" w:rsidRPr="006854E8">
        <w:rPr>
          <w:rFonts w:ascii="Times New Roman" w:hAnsi="Times New Roman"/>
          <w:sz w:val="21"/>
          <w:szCs w:val="21"/>
        </w:rPr>
        <w:t xml:space="preserve"> связи с тем, что</w:t>
      </w:r>
      <w:r w:rsidR="000E029C" w:rsidRPr="006854E8">
        <w:rPr>
          <w:rFonts w:ascii="Times New Roman" w:hAnsi="Times New Roman"/>
          <w:sz w:val="21"/>
          <w:szCs w:val="21"/>
        </w:rPr>
        <w:t xml:space="preserve"> </w:t>
      </w:r>
      <w:r w:rsidR="00CD7767" w:rsidRPr="006854E8">
        <w:rPr>
          <w:rFonts w:ascii="Times New Roman" w:hAnsi="Times New Roman"/>
          <w:sz w:val="21"/>
          <w:szCs w:val="21"/>
        </w:rPr>
        <w:t xml:space="preserve">закупка будет осуществляться у единственного </w:t>
      </w:r>
      <w:r w:rsidR="007C36EC" w:rsidRPr="006854E8">
        <w:rPr>
          <w:rFonts w:ascii="Times New Roman" w:hAnsi="Times New Roman"/>
          <w:sz w:val="21"/>
          <w:szCs w:val="21"/>
        </w:rPr>
        <w:t>исполнителя</w:t>
      </w:r>
      <w:r w:rsidR="00CD7767" w:rsidRPr="006854E8">
        <w:rPr>
          <w:rFonts w:ascii="Times New Roman" w:hAnsi="Times New Roman"/>
          <w:sz w:val="21"/>
          <w:szCs w:val="21"/>
        </w:rPr>
        <w:t xml:space="preserve">, а также в целях экономии бюджетных средств, целесообразно </w:t>
      </w:r>
      <w:r w:rsidR="00442246" w:rsidRPr="006854E8">
        <w:rPr>
          <w:rFonts w:ascii="Times New Roman" w:hAnsi="Times New Roman"/>
          <w:sz w:val="21"/>
          <w:szCs w:val="21"/>
        </w:rPr>
        <w:t xml:space="preserve">определить цену </w:t>
      </w:r>
      <w:r w:rsidR="00474FC2" w:rsidRPr="006854E8">
        <w:rPr>
          <w:rFonts w:ascii="Times New Roman" w:hAnsi="Times New Roman"/>
          <w:sz w:val="21"/>
          <w:szCs w:val="21"/>
        </w:rPr>
        <w:t>контракта</w:t>
      </w:r>
      <w:r w:rsidR="00C9601A" w:rsidRPr="006854E8">
        <w:rPr>
          <w:rFonts w:ascii="Times New Roman" w:hAnsi="Times New Roman"/>
          <w:sz w:val="21"/>
          <w:szCs w:val="21"/>
        </w:rPr>
        <w:t>, используя</w:t>
      </w:r>
      <w:r w:rsidR="00442246" w:rsidRPr="006854E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наименьш</w:t>
      </w:r>
      <w:r w:rsidR="00DB06EC" w:rsidRPr="006854E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ую</w:t>
      </w:r>
      <w:r w:rsidR="00442246" w:rsidRPr="006854E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из </w:t>
      </w:r>
      <w:r w:rsidR="00A34C02" w:rsidRPr="006854E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имеющихся</w:t>
      </w:r>
      <w:r w:rsidR="00DB06EC" w:rsidRPr="006854E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ценовых информаций</w:t>
      </w:r>
      <w:r w:rsidR="008066A1" w:rsidRPr="006854E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.</w:t>
      </w:r>
      <w:r w:rsidR="00442246" w:rsidRPr="006854E8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</w:t>
      </w:r>
    </w:p>
    <w:p w:rsidR="00B35741" w:rsidRPr="006854E8" w:rsidRDefault="00B35741" w:rsidP="007C36EC">
      <w:pPr>
        <w:tabs>
          <w:tab w:val="left" w:pos="5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</w:p>
    <w:p w:rsidR="000377F0" w:rsidRPr="006854E8" w:rsidRDefault="000377F0" w:rsidP="007C36EC">
      <w:pPr>
        <w:tabs>
          <w:tab w:val="left" w:pos="595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</w:pPr>
      <w:r w:rsidRPr="006854E8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 xml:space="preserve">Расчет цены </w:t>
      </w:r>
      <w:r w:rsidR="003B4550" w:rsidRPr="006854E8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контракта</w:t>
      </w:r>
    </w:p>
    <w:p w:rsidR="00CC77F9" w:rsidRPr="00D803BF" w:rsidRDefault="00B10B72" w:rsidP="00D436A5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803BF">
        <w:rPr>
          <w:rFonts w:ascii="Times New Roman" w:hAnsi="Times New Roman"/>
          <w:color w:val="000000"/>
          <w:sz w:val="21"/>
          <w:szCs w:val="21"/>
        </w:rPr>
        <w:t xml:space="preserve">Учитывая потребность Управления в </w:t>
      </w:r>
      <w:r w:rsidR="00F1084A" w:rsidRPr="00D803BF">
        <w:rPr>
          <w:rFonts w:ascii="Times New Roman" w:hAnsi="Times New Roman"/>
          <w:sz w:val="21"/>
          <w:szCs w:val="21"/>
        </w:rPr>
        <w:t>выполнение работ по огнезащитной обработке деревянных конструкций кровли здания</w:t>
      </w:r>
      <w:r w:rsidR="00D436A5">
        <w:rPr>
          <w:rFonts w:ascii="Times New Roman" w:hAnsi="Times New Roman"/>
          <w:sz w:val="21"/>
          <w:szCs w:val="21"/>
        </w:rPr>
        <w:t xml:space="preserve">, </w:t>
      </w:r>
      <w:r w:rsidRPr="00D803BF">
        <w:rPr>
          <w:rFonts w:ascii="Times New Roman" w:hAnsi="Times New Roman"/>
          <w:color w:val="000000"/>
          <w:sz w:val="21"/>
          <w:szCs w:val="21"/>
        </w:rPr>
        <w:t>з</w:t>
      </w:r>
      <w:r w:rsidR="00CC77F9" w:rsidRPr="00D803BF">
        <w:rPr>
          <w:rFonts w:ascii="Times New Roman" w:hAnsi="Times New Roman"/>
          <w:color w:val="000000"/>
          <w:sz w:val="21"/>
          <w:szCs w:val="21"/>
        </w:rPr>
        <w:t xml:space="preserve">атраты </w:t>
      </w:r>
      <w:r w:rsidR="00CC77F9" w:rsidRPr="00D803BF">
        <w:rPr>
          <w:rFonts w:ascii="Times New Roman" w:hAnsi="Times New Roman"/>
          <w:sz w:val="21"/>
          <w:szCs w:val="21"/>
        </w:rPr>
        <w:t>составят</w:t>
      </w:r>
      <w:r w:rsidR="00CC742F" w:rsidRPr="00D803BF">
        <w:rPr>
          <w:rFonts w:ascii="Times New Roman" w:hAnsi="Times New Roman"/>
          <w:sz w:val="21"/>
          <w:szCs w:val="21"/>
        </w:rPr>
        <w:t>:</w:t>
      </w:r>
      <w:r w:rsidR="00CC77F9" w:rsidRPr="00D803BF">
        <w:rPr>
          <w:rFonts w:ascii="Times New Roman" w:hAnsi="Times New Roman"/>
          <w:sz w:val="21"/>
          <w:szCs w:val="21"/>
        </w:rPr>
        <w:t xml:space="preserve">  </w:t>
      </w:r>
    </w:p>
    <w:p w:rsidR="00CC77F9" w:rsidRPr="00D803BF" w:rsidRDefault="007D4053" w:rsidP="00CC77F9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803BF">
        <w:rPr>
          <w:rFonts w:ascii="Times New Roman" w:hAnsi="Times New Roman"/>
          <w:b/>
          <w:spacing w:val="-2"/>
          <w:sz w:val="21"/>
          <w:szCs w:val="21"/>
        </w:rPr>
        <w:t>2</w:t>
      </w:r>
      <w:r w:rsidR="00F1084A" w:rsidRPr="00D803BF">
        <w:rPr>
          <w:rFonts w:ascii="Times New Roman" w:hAnsi="Times New Roman"/>
          <w:b/>
          <w:spacing w:val="-2"/>
          <w:sz w:val="21"/>
          <w:szCs w:val="21"/>
        </w:rPr>
        <w:t>14</w:t>
      </w:r>
      <w:r w:rsidR="00CC742F" w:rsidRPr="00D803BF">
        <w:rPr>
          <w:rFonts w:ascii="Times New Roman" w:hAnsi="Times New Roman"/>
          <w:b/>
          <w:spacing w:val="-2"/>
          <w:sz w:val="21"/>
          <w:szCs w:val="21"/>
        </w:rPr>
        <w:t xml:space="preserve"> м</w:t>
      </w:r>
      <w:proofErr w:type="gramStart"/>
      <w:r w:rsidR="00CC742F" w:rsidRPr="00D803BF">
        <w:rPr>
          <w:rFonts w:ascii="Times New Roman" w:hAnsi="Times New Roman"/>
          <w:b/>
          <w:spacing w:val="-2"/>
          <w:sz w:val="21"/>
          <w:szCs w:val="21"/>
          <w:vertAlign w:val="superscript"/>
        </w:rPr>
        <w:t xml:space="preserve">2 </w:t>
      </w:r>
      <w:r w:rsidR="00CC742F" w:rsidRPr="00D803BF">
        <w:rPr>
          <w:rFonts w:ascii="Times New Roman" w:hAnsi="Times New Roman"/>
          <w:b/>
          <w:spacing w:val="-2"/>
          <w:sz w:val="21"/>
          <w:szCs w:val="21"/>
        </w:rPr>
        <w:t xml:space="preserve"> </w:t>
      </w:r>
      <w:r w:rsidR="00CC742F" w:rsidRPr="00D803BF">
        <w:rPr>
          <w:rFonts w:ascii="Times New Roman" w:hAnsi="Times New Roman"/>
          <w:b/>
          <w:sz w:val="21"/>
          <w:szCs w:val="21"/>
        </w:rPr>
        <w:t>×</w:t>
      </w:r>
      <w:proofErr w:type="gramEnd"/>
      <w:r w:rsidR="00CC742F" w:rsidRPr="00D803BF">
        <w:rPr>
          <w:rFonts w:ascii="Times New Roman" w:hAnsi="Times New Roman"/>
          <w:b/>
          <w:sz w:val="21"/>
          <w:szCs w:val="21"/>
        </w:rPr>
        <w:t xml:space="preserve"> </w:t>
      </w:r>
      <w:r w:rsidR="00F1084A" w:rsidRPr="00D803BF">
        <w:rPr>
          <w:rFonts w:ascii="Times New Roman" w:hAnsi="Times New Roman"/>
          <w:b/>
          <w:spacing w:val="-2"/>
          <w:sz w:val="21"/>
          <w:szCs w:val="21"/>
        </w:rPr>
        <w:t>65</w:t>
      </w:r>
      <w:r w:rsidR="00474FC2" w:rsidRPr="00D803BF">
        <w:rPr>
          <w:rFonts w:ascii="Times New Roman" w:hAnsi="Times New Roman"/>
          <w:b/>
          <w:spacing w:val="-2"/>
          <w:sz w:val="21"/>
          <w:szCs w:val="21"/>
        </w:rPr>
        <w:t>,00</w:t>
      </w:r>
      <w:r w:rsidR="00CC77F9" w:rsidRPr="00D803BF">
        <w:rPr>
          <w:rFonts w:ascii="Times New Roman" w:hAnsi="Times New Roman"/>
          <w:b/>
          <w:spacing w:val="-2"/>
          <w:sz w:val="21"/>
          <w:szCs w:val="21"/>
        </w:rPr>
        <w:t xml:space="preserve"> руб./ м</w:t>
      </w:r>
      <w:r w:rsidR="00CC77F9" w:rsidRPr="00D803BF">
        <w:rPr>
          <w:rFonts w:ascii="Times New Roman" w:hAnsi="Times New Roman"/>
          <w:b/>
          <w:spacing w:val="-2"/>
          <w:sz w:val="21"/>
          <w:szCs w:val="21"/>
          <w:vertAlign w:val="superscript"/>
        </w:rPr>
        <w:t>2</w:t>
      </w:r>
      <w:r w:rsidR="00CC77F9" w:rsidRPr="00D803BF">
        <w:rPr>
          <w:rFonts w:ascii="Times New Roman" w:hAnsi="Times New Roman"/>
          <w:b/>
          <w:spacing w:val="-2"/>
          <w:sz w:val="21"/>
          <w:szCs w:val="21"/>
        </w:rPr>
        <w:t xml:space="preserve"> </w:t>
      </w:r>
      <w:r w:rsidR="00CC77F9" w:rsidRPr="00D803BF">
        <w:rPr>
          <w:rFonts w:ascii="Times New Roman" w:hAnsi="Times New Roman"/>
          <w:b/>
          <w:sz w:val="21"/>
          <w:szCs w:val="21"/>
        </w:rPr>
        <w:t xml:space="preserve"> = </w:t>
      </w:r>
      <w:r w:rsidRPr="00D803BF">
        <w:rPr>
          <w:rFonts w:ascii="Times New Roman" w:hAnsi="Times New Roman"/>
          <w:b/>
          <w:sz w:val="21"/>
          <w:szCs w:val="21"/>
        </w:rPr>
        <w:t xml:space="preserve"> </w:t>
      </w:r>
      <w:r w:rsidR="009370D9" w:rsidRPr="00D803BF">
        <w:rPr>
          <w:rFonts w:ascii="Times New Roman" w:hAnsi="Times New Roman"/>
          <w:b/>
          <w:sz w:val="21"/>
          <w:szCs w:val="21"/>
        </w:rPr>
        <w:t>13 910,00</w:t>
      </w:r>
      <w:r w:rsidR="00CC742F" w:rsidRPr="00D803BF">
        <w:rPr>
          <w:rFonts w:ascii="Times New Roman" w:hAnsi="Times New Roman"/>
          <w:b/>
          <w:sz w:val="21"/>
          <w:szCs w:val="21"/>
        </w:rPr>
        <w:t xml:space="preserve"> </w:t>
      </w:r>
      <w:r w:rsidR="00CC77F9" w:rsidRPr="00D803BF">
        <w:rPr>
          <w:rFonts w:ascii="Times New Roman" w:hAnsi="Times New Roman"/>
          <w:b/>
          <w:sz w:val="21"/>
          <w:szCs w:val="21"/>
        </w:rPr>
        <w:t>рублей</w:t>
      </w:r>
      <w:r w:rsidR="00CC77F9" w:rsidRPr="00D803BF">
        <w:rPr>
          <w:rFonts w:ascii="Times New Roman" w:hAnsi="Times New Roman"/>
          <w:b/>
          <w:color w:val="000000"/>
          <w:sz w:val="21"/>
          <w:szCs w:val="21"/>
        </w:rPr>
        <w:t xml:space="preserve">. </w:t>
      </w:r>
    </w:p>
    <w:p w:rsidR="000377F0" w:rsidRPr="00D803BF" w:rsidRDefault="000377F0" w:rsidP="007C36EC">
      <w:pPr>
        <w:tabs>
          <w:tab w:val="left" w:pos="59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1"/>
          <w:szCs w:val="21"/>
          <w:highlight w:val="yellow"/>
          <w:shd w:val="clear" w:color="auto" w:fill="FFFFFF"/>
        </w:rPr>
      </w:pPr>
    </w:p>
    <w:p w:rsidR="00CD7767" w:rsidRPr="00D803BF" w:rsidRDefault="00CD7767" w:rsidP="003244B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1"/>
          <w:szCs w:val="21"/>
        </w:rPr>
      </w:pPr>
      <w:r w:rsidRPr="00D803BF">
        <w:rPr>
          <w:rFonts w:ascii="Times New Roman" w:hAnsi="Times New Roman"/>
          <w:sz w:val="21"/>
          <w:szCs w:val="21"/>
        </w:rPr>
        <w:t xml:space="preserve">На основании вышеизложенного, цена </w:t>
      </w:r>
      <w:r w:rsidR="00D803BF">
        <w:rPr>
          <w:rFonts w:ascii="Times New Roman" w:hAnsi="Times New Roman"/>
          <w:sz w:val="21"/>
          <w:szCs w:val="21"/>
        </w:rPr>
        <w:t>контракта</w:t>
      </w:r>
      <w:r w:rsidRPr="00D803BF">
        <w:rPr>
          <w:rFonts w:ascii="Times New Roman" w:hAnsi="Times New Roman"/>
          <w:sz w:val="21"/>
          <w:szCs w:val="21"/>
        </w:rPr>
        <w:t xml:space="preserve"> составляет</w:t>
      </w:r>
      <w:r w:rsidRPr="00D803BF">
        <w:rPr>
          <w:rFonts w:ascii="Times New Roman" w:hAnsi="Times New Roman"/>
          <w:b/>
          <w:sz w:val="21"/>
          <w:szCs w:val="21"/>
        </w:rPr>
        <w:t xml:space="preserve">: </w:t>
      </w:r>
      <w:r w:rsidR="00D803BF" w:rsidRPr="00D803BF">
        <w:rPr>
          <w:rFonts w:ascii="Times New Roman" w:hAnsi="Times New Roman"/>
          <w:b/>
          <w:sz w:val="21"/>
          <w:szCs w:val="21"/>
        </w:rPr>
        <w:t>13 910 (тринадцать тысяч девятьсот десять)</w:t>
      </w:r>
      <w:r w:rsidR="007B0BDC">
        <w:rPr>
          <w:rFonts w:ascii="Times New Roman" w:hAnsi="Times New Roman"/>
          <w:b/>
          <w:sz w:val="21"/>
          <w:szCs w:val="21"/>
        </w:rPr>
        <w:t xml:space="preserve"> рублей 00 копеек</w:t>
      </w:r>
      <w:r w:rsidR="00DE4BF2" w:rsidRPr="00D803BF">
        <w:rPr>
          <w:rFonts w:ascii="Times New Roman" w:hAnsi="Times New Roman"/>
          <w:b/>
          <w:sz w:val="21"/>
          <w:szCs w:val="21"/>
        </w:rPr>
        <w:t>.</w:t>
      </w:r>
      <w:r w:rsidR="009A7CD0" w:rsidRPr="00D803BF">
        <w:rPr>
          <w:rFonts w:ascii="Times New Roman" w:hAnsi="Times New Roman"/>
          <w:b/>
          <w:sz w:val="21"/>
          <w:szCs w:val="21"/>
        </w:rPr>
        <w:t xml:space="preserve"> </w:t>
      </w:r>
    </w:p>
    <w:p w:rsidR="00CD7767" w:rsidRPr="00D803BF" w:rsidRDefault="00CD7767" w:rsidP="00BF20D0">
      <w:pPr>
        <w:tabs>
          <w:tab w:val="left" w:pos="595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392151" w:rsidRDefault="00392151" w:rsidP="00BF20D0">
      <w:pPr>
        <w:tabs>
          <w:tab w:val="left" w:pos="595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23DD2" w:rsidRPr="00D803BF" w:rsidRDefault="00223DD2" w:rsidP="00BF20D0">
      <w:pPr>
        <w:tabs>
          <w:tab w:val="left" w:pos="595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3D6FC9" w:rsidRPr="006854E8" w:rsidRDefault="00883BA8" w:rsidP="00883BA8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854E8">
        <w:rPr>
          <w:rFonts w:ascii="Times New Roman" w:hAnsi="Times New Roman"/>
          <w:sz w:val="21"/>
          <w:szCs w:val="21"/>
        </w:rPr>
        <w:t xml:space="preserve">Начальник отдела                                                                                            </w:t>
      </w:r>
      <w:r w:rsidR="009963DC" w:rsidRPr="006854E8">
        <w:rPr>
          <w:rFonts w:ascii="Times New Roman" w:hAnsi="Times New Roman"/>
          <w:sz w:val="21"/>
          <w:szCs w:val="21"/>
        </w:rPr>
        <w:t>Т.В. Дюкова</w:t>
      </w:r>
    </w:p>
    <w:sectPr w:rsidR="003D6FC9" w:rsidRPr="006854E8" w:rsidSect="00D2377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03A36"/>
    <w:multiLevelType w:val="hybridMultilevel"/>
    <w:tmpl w:val="34E4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0105A"/>
    <w:multiLevelType w:val="hybridMultilevel"/>
    <w:tmpl w:val="3C4A3200"/>
    <w:lvl w:ilvl="0" w:tplc="0B18DA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F9"/>
    <w:rsid w:val="00000814"/>
    <w:rsid w:val="00001240"/>
    <w:rsid w:val="00010CBB"/>
    <w:rsid w:val="000138A9"/>
    <w:rsid w:val="0001463E"/>
    <w:rsid w:val="00017C09"/>
    <w:rsid w:val="000307EC"/>
    <w:rsid w:val="00032FEA"/>
    <w:rsid w:val="00036189"/>
    <w:rsid w:val="000377F0"/>
    <w:rsid w:val="00041A92"/>
    <w:rsid w:val="00041D3A"/>
    <w:rsid w:val="000421BB"/>
    <w:rsid w:val="000431B4"/>
    <w:rsid w:val="000472B8"/>
    <w:rsid w:val="0005293A"/>
    <w:rsid w:val="0007080A"/>
    <w:rsid w:val="00072E84"/>
    <w:rsid w:val="00072F86"/>
    <w:rsid w:val="00073E8E"/>
    <w:rsid w:val="000740F5"/>
    <w:rsid w:val="0008740D"/>
    <w:rsid w:val="0009282B"/>
    <w:rsid w:val="000A49A4"/>
    <w:rsid w:val="000B195B"/>
    <w:rsid w:val="000B2668"/>
    <w:rsid w:val="000B6F89"/>
    <w:rsid w:val="000D49AA"/>
    <w:rsid w:val="000D75E3"/>
    <w:rsid w:val="000E029C"/>
    <w:rsid w:val="000E6924"/>
    <w:rsid w:val="000E78E1"/>
    <w:rsid w:val="000F207F"/>
    <w:rsid w:val="000F79B3"/>
    <w:rsid w:val="001002DC"/>
    <w:rsid w:val="0010357E"/>
    <w:rsid w:val="00110718"/>
    <w:rsid w:val="00111F56"/>
    <w:rsid w:val="00111F70"/>
    <w:rsid w:val="0012603C"/>
    <w:rsid w:val="00131317"/>
    <w:rsid w:val="00132A85"/>
    <w:rsid w:val="00146D79"/>
    <w:rsid w:val="00150C67"/>
    <w:rsid w:val="00151313"/>
    <w:rsid w:val="001747D7"/>
    <w:rsid w:val="00185D77"/>
    <w:rsid w:val="00187C99"/>
    <w:rsid w:val="00193A56"/>
    <w:rsid w:val="00194AAB"/>
    <w:rsid w:val="001A0AF6"/>
    <w:rsid w:val="001A1473"/>
    <w:rsid w:val="001B023E"/>
    <w:rsid w:val="001B3A28"/>
    <w:rsid w:val="001B3FD9"/>
    <w:rsid w:val="001D4BF9"/>
    <w:rsid w:val="001D4D3C"/>
    <w:rsid w:val="001D577B"/>
    <w:rsid w:val="001D61A1"/>
    <w:rsid w:val="001D6C54"/>
    <w:rsid w:val="001E01D7"/>
    <w:rsid w:val="001F5517"/>
    <w:rsid w:val="002029DF"/>
    <w:rsid w:val="0021584A"/>
    <w:rsid w:val="00223DD2"/>
    <w:rsid w:val="00224306"/>
    <w:rsid w:val="00224BDF"/>
    <w:rsid w:val="00266A8A"/>
    <w:rsid w:val="002674B2"/>
    <w:rsid w:val="0027075E"/>
    <w:rsid w:val="00271693"/>
    <w:rsid w:val="00271B6E"/>
    <w:rsid w:val="00282D23"/>
    <w:rsid w:val="00287149"/>
    <w:rsid w:val="002A6A54"/>
    <w:rsid w:val="002A73AF"/>
    <w:rsid w:val="002B39A1"/>
    <w:rsid w:val="002B504B"/>
    <w:rsid w:val="002B7779"/>
    <w:rsid w:val="002C0334"/>
    <w:rsid w:val="002C1352"/>
    <w:rsid w:val="002C5A44"/>
    <w:rsid w:val="002D2D2C"/>
    <w:rsid w:val="002D41EF"/>
    <w:rsid w:val="002D6EE7"/>
    <w:rsid w:val="002D7D7F"/>
    <w:rsid w:val="002E16CE"/>
    <w:rsid w:val="002F63A5"/>
    <w:rsid w:val="002F76C1"/>
    <w:rsid w:val="003075C7"/>
    <w:rsid w:val="00315A64"/>
    <w:rsid w:val="00317FB1"/>
    <w:rsid w:val="003244B3"/>
    <w:rsid w:val="00337392"/>
    <w:rsid w:val="00340279"/>
    <w:rsid w:val="00340F2C"/>
    <w:rsid w:val="0034131E"/>
    <w:rsid w:val="00341E52"/>
    <w:rsid w:val="00342443"/>
    <w:rsid w:val="003535A4"/>
    <w:rsid w:val="00354323"/>
    <w:rsid w:val="003621D7"/>
    <w:rsid w:val="003678C5"/>
    <w:rsid w:val="00372022"/>
    <w:rsid w:val="0037547D"/>
    <w:rsid w:val="003913EB"/>
    <w:rsid w:val="00392151"/>
    <w:rsid w:val="003A2E90"/>
    <w:rsid w:val="003A466B"/>
    <w:rsid w:val="003A7A59"/>
    <w:rsid w:val="003B28EE"/>
    <w:rsid w:val="003B4550"/>
    <w:rsid w:val="003B4C20"/>
    <w:rsid w:val="003C3690"/>
    <w:rsid w:val="003C4C74"/>
    <w:rsid w:val="003C734B"/>
    <w:rsid w:val="003D12DF"/>
    <w:rsid w:val="003D2E7E"/>
    <w:rsid w:val="003D5855"/>
    <w:rsid w:val="003D6FC9"/>
    <w:rsid w:val="003E6754"/>
    <w:rsid w:val="003F1302"/>
    <w:rsid w:val="003F14C1"/>
    <w:rsid w:val="003F37A0"/>
    <w:rsid w:val="003F5104"/>
    <w:rsid w:val="003F5E8A"/>
    <w:rsid w:val="00400952"/>
    <w:rsid w:val="0040136A"/>
    <w:rsid w:val="00401657"/>
    <w:rsid w:val="00403F26"/>
    <w:rsid w:val="004042F2"/>
    <w:rsid w:val="00413358"/>
    <w:rsid w:val="00426CD2"/>
    <w:rsid w:val="00430E74"/>
    <w:rsid w:val="00434A80"/>
    <w:rsid w:val="00442246"/>
    <w:rsid w:val="00442E47"/>
    <w:rsid w:val="00455ABD"/>
    <w:rsid w:val="00467CE3"/>
    <w:rsid w:val="00471124"/>
    <w:rsid w:val="00474FC2"/>
    <w:rsid w:val="00486729"/>
    <w:rsid w:val="00487242"/>
    <w:rsid w:val="004916E4"/>
    <w:rsid w:val="00494D5F"/>
    <w:rsid w:val="004A02B4"/>
    <w:rsid w:val="004A0E99"/>
    <w:rsid w:val="004A5B27"/>
    <w:rsid w:val="004A6C35"/>
    <w:rsid w:val="004B0985"/>
    <w:rsid w:val="004B30B0"/>
    <w:rsid w:val="004C4400"/>
    <w:rsid w:val="004C5417"/>
    <w:rsid w:val="004D5D61"/>
    <w:rsid w:val="004D7121"/>
    <w:rsid w:val="004E1E31"/>
    <w:rsid w:val="004F1EC2"/>
    <w:rsid w:val="00500756"/>
    <w:rsid w:val="00504806"/>
    <w:rsid w:val="00511394"/>
    <w:rsid w:val="005143F9"/>
    <w:rsid w:val="00515A66"/>
    <w:rsid w:val="00517FFA"/>
    <w:rsid w:val="00520456"/>
    <w:rsid w:val="0052230A"/>
    <w:rsid w:val="00532EE1"/>
    <w:rsid w:val="005349C6"/>
    <w:rsid w:val="00535498"/>
    <w:rsid w:val="00541E30"/>
    <w:rsid w:val="0054374D"/>
    <w:rsid w:val="00544A3A"/>
    <w:rsid w:val="00544CEF"/>
    <w:rsid w:val="00547650"/>
    <w:rsid w:val="005503EB"/>
    <w:rsid w:val="00576F3A"/>
    <w:rsid w:val="00583421"/>
    <w:rsid w:val="0059490C"/>
    <w:rsid w:val="00595BF8"/>
    <w:rsid w:val="005A2827"/>
    <w:rsid w:val="005A4B2E"/>
    <w:rsid w:val="005B2556"/>
    <w:rsid w:val="005B3E42"/>
    <w:rsid w:val="005C3F99"/>
    <w:rsid w:val="005C6216"/>
    <w:rsid w:val="005D12D9"/>
    <w:rsid w:val="005D1D35"/>
    <w:rsid w:val="005D67EF"/>
    <w:rsid w:val="005E0226"/>
    <w:rsid w:val="005E707C"/>
    <w:rsid w:val="005F0C16"/>
    <w:rsid w:val="005F28C8"/>
    <w:rsid w:val="005F3893"/>
    <w:rsid w:val="00600C93"/>
    <w:rsid w:val="006024FF"/>
    <w:rsid w:val="00602B74"/>
    <w:rsid w:val="00604B7D"/>
    <w:rsid w:val="00605DEE"/>
    <w:rsid w:val="00607FA6"/>
    <w:rsid w:val="0061362C"/>
    <w:rsid w:val="006151E3"/>
    <w:rsid w:val="00616FAA"/>
    <w:rsid w:val="00617183"/>
    <w:rsid w:val="00620D4F"/>
    <w:rsid w:val="00622144"/>
    <w:rsid w:val="00643E9C"/>
    <w:rsid w:val="006450D9"/>
    <w:rsid w:val="0065511B"/>
    <w:rsid w:val="006561B7"/>
    <w:rsid w:val="00657210"/>
    <w:rsid w:val="006579E7"/>
    <w:rsid w:val="00657EDD"/>
    <w:rsid w:val="006724F1"/>
    <w:rsid w:val="00675A02"/>
    <w:rsid w:val="0068243F"/>
    <w:rsid w:val="00682C76"/>
    <w:rsid w:val="006854E8"/>
    <w:rsid w:val="006A06CE"/>
    <w:rsid w:val="006C443B"/>
    <w:rsid w:val="006D5C2F"/>
    <w:rsid w:val="006D6654"/>
    <w:rsid w:val="006E7B2C"/>
    <w:rsid w:val="006F20F3"/>
    <w:rsid w:val="006F2480"/>
    <w:rsid w:val="00700236"/>
    <w:rsid w:val="00701CC5"/>
    <w:rsid w:val="00716F55"/>
    <w:rsid w:val="00725609"/>
    <w:rsid w:val="0074741F"/>
    <w:rsid w:val="00750DC9"/>
    <w:rsid w:val="00753AD1"/>
    <w:rsid w:val="00753ED4"/>
    <w:rsid w:val="0075491F"/>
    <w:rsid w:val="007568EB"/>
    <w:rsid w:val="007674EE"/>
    <w:rsid w:val="00773056"/>
    <w:rsid w:val="007779C3"/>
    <w:rsid w:val="00785EB0"/>
    <w:rsid w:val="007875BF"/>
    <w:rsid w:val="00792387"/>
    <w:rsid w:val="0079346D"/>
    <w:rsid w:val="00796FF9"/>
    <w:rsid w:val="007979FE"/>
    <w:rsid w:val="007A06A1"/>
    <w:rsid w:val="007A6043"/>
    <w:rsid w:val="007B0BDC"/>
    <w:rsid w:val="007B419F"/>
    <w:rsid w:val="007C36EC"/>
    <w:rsid w:val="007C69C9"/>
    <w:rsid w:val="007D1571"/>
    <w:rsid w:val="007D17C0"/>
    <w:rsid w:val="007D4053"/>
    <w:rsid w:val="007D4669"/>
    <w:rsid w:val="007D532D"/>
    <w:rsid w:val="007F14F9"/>
    <w:rsid w:val="007F7B6E"/>
    <w:rsid w:val="008036AF"/>
    <w:rsid w:val="008057B7"/>
    <w:rsid w:val="008066A1"/>
    <w:rsid w:val="0081001E"/>
    <w:rsid w:val="0081158E"/>
    <w:rsid w:val="008232C6"/>
    <w:rsid w:val="00830243"/>
    <w:rsid w:val="00836414"/>
    <w:rsid w:val="00843D05"/>
    <w:rsid w:val="008445D0"/>
    <w:rsid w:val="00852731"/>
    <w:rsid w:val="00852A7D"/>
    <w:rsid w:val="0087002C"/>
    <w:rsid w:val="00883BA8"/>
    <w:rsid w:val="008A7556"/>
    <w:rsid w:val="008C00FF"/>
    <w:rsid w:val="008C4C09"/>
    <w:rsid w:val="008D1571"/>
    <w:rsid w:val="008E1F03"/>
    <w:rsid w:val="008E35FF"/>
    <w:rsid w:val="008F3007"/>
    <w:rsid w:val="009007CD"/>
    <w:rsid w:val="00905388"/>
    <w:rsid w:val="009102F4"/>
    <w:rsid w:val="00912627"/>
    <w:rsid w:val="00916562"/>
    <w:rsid w:val="00916C1B"/>
    <w:rsid w:val="009213F9"/>
    <w:rsid w:val="0092354C"/>
    <w:rsid w:val="009323AB"/>
    <w:rsid w:val="00933FEC"/>
    <w:rsid w:val="009370D9"/>
    <w:rsid w:val="00940314"/>
    <w:rsid w:val="00944F35"/>
    <w:rsid w:val="00955125"/>
    <w:rsid w:val="00964215"/>
    <w:rsid w:val="0097206A"/>
    <w:rsid w:val="00973552"/>
    <w:rsid w:val="009801BA"/>
    <w:rsid w:val="009822E4"/>
    <w:rsid w:val="00991A0C"/>
    <w:rsid w:val="00995DAF"/>
    <w:rsid w:val="009963DC"/>
    <w:rsid w:val="009A7CD0"/>
    <w:rsid w:val="009B46AA"/>
    <w:rsid w:val="009B60FF"/>
    <w:rsid w:val="009B6F55"/>
    <w:rsid w:val="009B7016"/>
    <w:rsid w:val="009C31A0"/>
    <w:rsid w:val="009C3A57"/>
    <w:rsid w:val="009D5055"/>
    <w:rsid w:val="009D66A1"/>
    <w:rsid w:val="009F1197"/>
    <w:rsid w:val="009F2ED4"/>
    <w:rsid w:val="009F66C6"/>
    <w:rsid w:val="009F6C03"/>
    <w:rsid w:val="00A035AB"/>
    <w:rsid w:val="00A03858"/>
    <w:rsid w:val="00A04646"/>
    <w:rsid w:val="00A22153"/>
    <w:rsid w:val="00A24F79"/>
    <w:rsid w:val="00A26CAB"/>
    <w:rsid w:val="00A30714"/>
    <w:rsid w:val="00A31EBA"/>
    <w:rsid w:val="00A33F90"/>
    <w:rsid w:val="00A34C02"/>
    <w:rsid w:val="00A3681D"/>
    <w:rsid w:val="00A40CAA"/>
    <w:rsid w:val="00A526F5"/>
    <w:rsid w:val="00A52B70"/>
    <w:rsid w:val="00A534BC"/>
    <w:rsid w:val="00A67A46"/>
    <w:rsid w:val="00A67A9D"/>
    <w:rsid w:val="00A760FB"/>
    <w:rsid w:val="00A85013"/>
    <w:rsid w:val="00A86713"/>
    <w:rsid w:val="00A86D63"/>
    <w:rsid w:val="00A90139"/>
    <w:rsid w:val="00A91FFE"/>
    <w:rsid w:val="00AA5BDE"/>
    <w:rsid w:val="00AA7019"/>
    <w:rsid w:val="00AB54EC"/>
    <w:rsid w:val="00AC055A"/>
    <w:rsid w:val="00AC2597"/>
    <w:rsid w:val="00AC313C"/>
    <w:rsid w:val="00AC390F"/>
    <w:rsid w:val="00AC5CD5"/>
    <w:rsid w:val="00AE02E6"/>
    <w:rsid w:val="00AE03F5"/>
    <w:rsid w:val="00AE21DB"/>
    <w:rsid w:val="00AE3405"/>
    <w:rsid w:val="00AF51AF"/>
    <w:rsid w:val="00B01C21"/>
    <w:rsid w:val="00B0610E"/>
    <w:rsid w:val="00B10B72"/>
    <w:rsid w:val="00B10F91"/>
    <w:rsid w:val="00B13F6E"/>
    <w:rsid w:val="00B150DD"/>
    <w:rsid w:val="00B15143"/>
    <w:rsid w:val="00B220AD"/>
    <w:rsid w:val="00B2674E"/>
    <w:rsid w:val="00B30DDE"/>
    <w:rsid w:val="00B32D7C"/>
    <w:rsid w:val="00B35741"/>
    <w:rsid w:val="00B3748D"/>
    <w:rsid w:val="00B4180E"/>
    <w:rsid w:val="00B626CB"/>
    <w:rsid w:val="00B66907"/>
    <w:rsid w:val="00B72320"/>
    <w:rsid w:val="00B74969"/>
    <w:rsid w:val="00B83BA8"/>
    <w:rsid w:val="00B86D85"/>
    <w:rsid w:val="00B9452B"/>
    <w:rsid w:val="00BA65DF"/>
    <w:rsid w:val="00BA75D7"/>
    <w:rsid w:val="00BB6E27"/>
    <w:rsid w:val="00BD002A"/>
    <w:rsid w:val="00BD6774"/>
    <w:rsid w:val="00BD691E"/>
    <w:rsid w:val="00BE3111"/>
    <w:rsid w:val="00BE3FE7"/>
    <w:rsid w:val="00BF20D0"/>
    <w:rsid w:val="00C02BFA"/>
    <w:rsid w:val="00C0412C"/>
    <w:rsid w:val="00C06FFE"/>
    <w:rsid w:val="00C13C0E"/>
    <w:rsid w:val="00C21BBC"/>
    <w:rsid w:val="00C24484"/>
    <w:rsid w:val="00C2459D"/>
    <w:rsid w:val="00C2739C"/>
    <w:rsid w:val="00C3014F"/>
    <w:rsid w:val="00C326F2"/>
    <w:rsid w:val="00C352DE"/>
    <w:rsid w:val="00C35587"/>
    <w:rsid w:val="00C370E0"/>
    <w:rsid w:val="00C40E77"/>
    <w:rsid w:val="00C42CD8"/>
    <w:rsid w:val="00C455D4"/>
    <w:rsid w:val="00C52B5A"/>
    <w:rsid w:val="00C573F5"/>
    <w:rsid w:val="00C610BE"/>
    <w:rsid w:val="00C619AA"/>
    <w:rsid w:val="00C63F59"/>
    <w:rsid w:val="00C64A79"/>
    <w:rsid w:val="00C663A8"/>
    <w:rsid w:val="00C73A29"/>
    <w:rsid w:val="00C8124C"/>
    <w:rsid w:val="00C81A56"/>
    <w:rsid w:val="00C862BA"/>
    <w:rsid w:val="00C87F72"/>
    <w:rsid w:val="00C90135"/>
    <w:rsid w:val="00C9601A"/>
    <w:rsid w:val="00CA0C05"/>
    <w:rsid w:val="00CA628E"/>
    <w:rsid w:val="00CC08A6"/>
    <w:rsid w:val="00CC742F"/>
    <w:rsid w:val="00CC77F9"/>
    <w:rsid w:val="00CD7767"/>
    <w:rsid w:val="00CE37AD"/>
    <w:rsid w:val="00CE6564"/>
    <w:rsid w:val="00CF10B6"/>
    <w:rsid w:val="00CF6CD9"/>
    <w:rsid w:val="00D00862"/>
    <w:rsid w:val="00D11FFA"/>
    <w:rsid w:val="00D126EB"/>
    <w:rsid w:val="00D1438B"/>
    <w:rsid w:val="00D17425"/>
    <w:rsid w:val="00D21496"/>
    <w:rsid w:val="00D22434"/>
    <w:rsid w:val="00D234F7"/>
    <w:rsid w:val="00D2377D"/>
    <w:rsid w:val="00D2735B"/>
    <w:rsid w:val="00D30444"/>
    <w:rsid w:val="00D31289"/>
    <w:rsid w:val="00D33957"/>
    <w:rsid w:val="00D3403F"/>
    <w:rsid w:val="00D37556"/>
    <w:rsid w:val="00D41B5A"/>
    <w:rsid w:val="00D436A5"/>
    <w:rsid w:val="00D4778E"/>
    <w:rsid w:val="00D47BCF"/>
    <w:rsid w:val="00D54809"/>
    <w:rsid w:val="00D61576"/>
    <w:rsid w:val="00D662C0"/>
    <w:rsid w:val="00D7033A"/>
    <w:rsid w:val="00D728EC"/>
    <w:rsid w:val="00D76783"/>
    <w:rsid w:val="00D803BF"/>
    <w:rsid w:val="00D82F76"/>
    <w:rsid w:val="00D87A36"/>
    <w:rsid w:val="00D900B0"/>
    <w:rsid w:val="00D97D99"/>
    <w:rsid w:val="00DA6C28"/>
    <w:rsid w:val="00DB06EC"/>
    <w:rsid w:val="00DB0BD5"/>
    <w:rsid w:val="00DB13FD"/>
    <w:rsid w:val="00DB2C91"/>
    <w:rsid w:val="00DB3BF4"/>
    <w:rsid w:val="00DC4D06"/>
    <w:rsid w:val="00DD1E25"/>
    <w:rsid w:val="00DD5F88"/>
    <w:rsid w:val="00DE2CC5"/>
    <w:rsid w:val="00DE4497"/>
    <w:rsid w:val="00DE4877"/>
    <w:rsid w:val="00DE4BF2"/>
    <w:rsid w:val="00E02E4C"/>
    <w:rsid w:val="00E12BFF"/>
    <w:rsid w:val="00E13002"/>
    <w:rsid w:val="00E16343"/>
    <w:rsid w:val="00E27CAA"/>
    <w:rsid w:val="00E31FB0"/>
    <w:rsid w:val="00E3456A"/>
    <w:rsid w:val="00E37A6B"/>
    <w:rsid w:val="00E37A79"/>
    <w:rsid w:val="00E42248"/>
    <w:rsid w:val="00E663BD"/>
    <w:rsid w:val="00E70636"/>
    <w:rsid w:val="00E74CFF"/>
    <w:rsid w:val="00E7729F"/>
    <w:rsid w:val="00E80D2C"/>
    <w:rsid w:val="00E929F1"/>
    <w:rsid w:val="00EA314C"/>
    <w:rsid w:val="00EA4BE4"/>
    <w:rsid w:val="00EA7C4B"/>
    <w:rsid w:val="00EB4473"/>
    <w:rsid w:val="00EB67F5"/>
    <w:rsid w:val="00ED6535"/>
    <w:rsid w:val="00EE73E3"/>
    <w:rsid w:val="00EF0532"/>
    <w:rsid w:val="00EF18B5"/>
    <w:rsid w:val="00EF5A93"/>
    <w:rsid w:val="00EF73B7"/>
    <w:rsid w:val="00F06062"/>
    <w:rsid w:val="00F1084A"/>
    <w:rsid w:val="00F10F83"/>
    <w:rsid w:val="00F1346A"/>
    <w:rsid w:val="00F1372B"/>
    <w:rsid w:val="00F14DFA"/>
    <w:rsid w:val="00F218FD"/>
    <w:rsid w:val="00F26963"/>
    <w:rsid w:val="00F3337E"/>
    <w:rsid w:val="00F34AA1"/>
    <w:rsid w:val="00F42773"/>
    <w:rsid w:val="00F4495E"/>
    <w:rsid w:val="00F46C6A"/>
    <w:rsid w:val="00F50D5C"/>
    <w:rsid w:val="00F538E8"/>
    <w:rsid w:val="00F54783"/>
    <w:rsid w:val="00F60251"/>
    <w:rsid w:val="00F62386"/>
    <w:rsid w:val="00F64520"/>
    <w:rsid w:val="00F71A52"/>
    <w:rsid w:val="00F72868"/>
    <w:rsid w:val="00F7695A"/>
    <w:rsid w:val="00F80BC2"/>
    <w:rsid w:val="00F8194B"/>
    <w:rsid w:val="00F84AE7"/>
    <w:rsid w:val="00F92852"/>
    <w:rsid w:val="00FA15CA"/>
    <w:rsid w:val="00FA59A2"/>
    <w:rsid w:val="00FB3B1C"/>
    <w:rsid w:val="00FB605E"/>
    <w:rsid w:val="00FB74EB"/>
    <w:rsid w:val="00FC3513"/>
    <w:rsid w:val="00FC77F6"/>
    <w:rsid w:val="00FD3C81"/>
    <w:rsid w:val="00FD3ED6"/>
    <w:rsid w:val="00FD4DCD"/>
    <w:rsid w:val="00FD618C"/>
    <w:rsid w:val="00FD7557"/>
    <w:rsid w:val="00FD7819"/>
    <w:rsid w:val="00FE2EF9"/>
    <w:rsid w:val="00FF2092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680C3-6328-4A92-B432-3A36E64A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3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95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443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1E52"/>
    <w:rPr>
      <w:color w:val="0000FF"/>
      <w:u w:val="single"/>
    </w:rPr>
  </w:style>
  <w:style w:type="table" w:styleId="a7">
    <w:name w:val="Table Grid"/>
    <w:basedOn w:val="a1"/>
    <w:uiPriority w:val="59"/>
    <w:rsid w:val="00487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1"/>
    <w:rsid w:val="008D157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8D1571"/>
    <w:pPr>
      <w:shd w:val="clear" w:color="auto" w:fill="FFFFFF"/>
      <w:spacing w:after="0" w:line="0" w:lineRule="atLeast"/>
      <w:jc w:val="right"/>
    </w:pPr>
    <w:rPr>
      <w:rFonts w:eastAsia="Calibri"/>
      <w:sz w:val="25"/>
      <w:szCs w:val="2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3932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</dc:creator>
  <cp:keywords/>
  <cp:lastModifiedBy>Карамышева Ольга Витальевна</cp:lastModifiedBy>
  <cp:revision>2</cp:revision>
  <cp:lastPrinted>2023-02-09T10:20:00Z</cp:lastPrinted>
  <dcterms:created xsi:type="dcterms:W3CDTF">2026-06-04T11:06:00Z</dcterms:created>
  <dcterms:modified xsi:type="dcterms:W3CDTF">2026-06-04T11:06:00Z</dcterms:modified>
</cp:coreProperties>
</file>