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A46FCE" w14:textId="77777777" w:rsidR="004333AE" w:rsidRPr="004333AE" w:rsidRDefault="004333AE" w:rsidP="004333AE">
      <w:pPr>
        <w:widowControl/>
        <w:suppressAutoHyphens/>
        <w:autoSpaceDE/>
        <w:autoSpaceDN/>
        <w:adjustRightInd/>
        <w:ind w:left="7513"/>
        <w:rPr>
          <w:sz w:val="24"/>
          <w:szCs w:val="24"/>
        </w:rPr>
      </w:pPr>
      <w:r w:rsidRPr="004333AE">
        <w:rPr>
          <w:sz w:val="24"/>
          <w:szCs w:val="24"/>
        </w:rPr>
        <w:t>Приложение № 1</w:t>
      </w:r>
      <w:r w:rsidRPr="004333AE">
        <w:rPr>
          <w:sz w:val="24"/>
          <w:szCs w:val="24"/>
        </w:rPr>
        <w:br/>
        <w:t>к Контракту</w:t>
      </w:r>
      <w:r w:rsidRPr="004333AE">
        <w:rPr>
          <w:sz w:val="24"/>
          <w:szCs w:val="24"/>
        </w:rPr>
        <w:br/>
        <w:t>№ ___________________</w:t>
      </w:r>
      <w:r w:rsidRPr="004333AE">
        <w:rPr>
          <w:sz w:val="24"/>
          <w:szCs w:val="24"/>
        </w:rPr>
        <w:br/>
        <w:t>от «___» _________2026 г.</w:t>
      </w:r>
    </w:p>
    <w:p w14:paraId="50FAFD8B" w14:textId="77777777" w:rsidR="004333AE" w:rsidRDefault="004333AE" w:rsidP="008C204A">
      <w:pPr>
        <w:jc w:val="center"/>
        <w:rPr>
          <w:b/>
          <w:sz w:val="22"/>
          <w:szCs w:val="22"/>
        </w:rPr>
      </w:pPr>
    </w:p>
    <w:p w14:paraId="0DE19ED9" w14:textId="77777777" w:rsidR="008C204A" w:rsidRPr="00783757" w:rsidRDefault="008C204A" w:rsidP="008C204A">
      <w:pPr>
        <w:jc w:val="center"/>
        <w:rPr>
          <w:b/>
          <w:sz w:val="22"/>
          <w:szCs w:val="22"/>
        </w:rPr>
      </w:pPr>
      <w:r w:rsidRPr="00783757">
        <w:rPr>
          <w:b/>
          <w:sz w:val="22"/>
          <w:szCs w:val="22"/>
        </w:rPr>
        <w:t>Техническое задание</w:t>
      </w:r>
    </w:p>
    <w:p w14:paraId="2397A295" w14:textId="77777777" w:rsidR="008C204A" w:rsidRDefault="008C204A" w:rsidP="008C204A">
      <w:pPr>
        <w:jc w:val="both"/>
        <w:rPr>
          <w:b/>
          <w:i/>
          <w:sz w:val="22"/>
          <w:szCs w:val="22"/>
        </w:rPr>
      </w:pPr>
      <w:r w:rsidRPr="00783757">
        <w:rPr>
          <w:b/>
          <w:i/>
          <w:sz w:val="22"/>
          <w:szCs w:val="22"/>
        </w:rPr>
        <w:t>Оказание услуг по обязательному страхованию гражданской ответственности владельца опасного объекта за причинение вреда в результате аварии на опасном объекте (лифты)</w:t>
      </w:r>
    </w:p>
    <w:p w14:paraId="0B44E701" w14:textId="57DFB771" w:rsidR="002551AB" w:rsidRPr="004333AE" w:rsidRDefault="002551AB" w:rsidP="004333AE">
      <w:pPr>
        <w:pStyle w:val="a3"/>
        <w:widowControl/>
        <w:numPr>
          <w:ilvl w:val="0"/>
          <w:numId w:val="20"/>
        </w:numPr>
        <w:autoSpaceDE/>
        <w:autoSpaceDN/>
        <w:adjustRightInd/>
        <w:spacing w:after="200" w:line="276" w:lineRule="auto"/>
        <w:jc w:val="both"/>
        <w:rPr>
          <w:bCs/>
          <w:sz w:val="22"/>
          <w:szCs w:val="22"/>
          <w:lang w:eastAsia="ar-SA"/>
        </w:rPr>
      </w:pPr>
      <w:proofErr w:type="gramStart"/>
      <w:r w:rsidRPr="004333AE">
        <w:rPr>
          <w:b/>
          <w:bCs/>
          <w:sz w:val="22"/>
          <w:szCs w:val="22"/>
          <w:lang w:eastAsia="ar-SA"/>
        </w:rPr>
        <w:t>Страхователь:</w:t>
      </w:r>
      <w:r w:rsidRPr="004333AE">
        <w:rPr>
          <w:bCs/>
          <w:sz w:val="22"/>
          <w:szCs w:val="22"/>
          <w:lang w:eastAsia="ar-SA"/>
        </w:rPr>
        <w:t xml:space="preserve">  Федеральное</w:t>
      </w:r>
      <w:proofErr w:type="gramEnd"/>
      <w:r w:rsidRPr="004333AE">
        <w:rPr>
          <w:bCs/>
          <w:sz w:val="22"/>
          <w:szCs w:val="22"/>
          <w:lang w:eastAsia="ar-SA"/>
        </w:rPr>
        <w:t xml:space="preserve"> казенное учреждение «Налог-Сервис» Федеральной налоговой службы (г. Москва) </w:t>
      </w:r>
      <w:r w:rsidR="001A439F">
        <w:rPr>
          <w:bCs/>
          <w:sz w:val="22"/>
          <w:szCs w:val="22"/>
          <w:lang w:eastAsia="ar-SA"/>
        </w:rPr>
        <w:t>(ФКУ «Налог-Сервис» ФНС России).</w:t>
      </w:r>
    </w:p>
    <w:p w14:paraId="6D5EBFAB" w14:textId="125594CC" w:rsidR="002551AB" w:rsidRPr="004333AE" w:rsidRDefault="002551AB" w:rsidP="002551AB">
      <w:pPr>
        <w:pStyle w:val="a3"/>
        <w:widowControl/>
        <w:numPr>
          <w:ilvl w:val="0"/>
          <w:numId w:val="20"/>
        </w:numPr>
        <w:autoSpaceDE/>
        <w:autoSpaceDN/>
        <w:adjustRightInd/>
        <w:spacing w:after="200" w:line="276" w:lineRule="auto"/>
        <w:jc w:val="both"/>
        <w:rPr>
          <w:bCs/>
          <w:sz w:val="22"/>
          <w:szCs w:val="22"/>
          <w:lang w:eastAsia="ar-SA"/>
        </w:rPr>
      </w:pPr>
      <w:r w:rsidRPr="004333AE">
        <w:rPr>
          <w:b/>
          <w:bCs/>
          <w:sz w:val="22"/>
          <w:szCs w:val="22"/>
          <w:lang w:eastAsia="ar-SA"/>
        </w:rPr>
        <w:t>Страховщик:</w:t>
      </w:r>
      <w:r w:rsidRPr="004333AE">
        <w:rPr>
          <w:bCs/>
          <w:sz w:val="22"/>
          <w:szCs w:val="22"/>
          <w:lang w:eastAsia="ar-SA"/>
        </w:rPr>
        <w:t xml:space="preserve"> </w:t>
      </w:r>
      <w:r w:rsidR="001A439F">
        <w:rPr>
          <w:sz w:val="22"/>
          <w:szCs w:val="22"/>
        </w:rPr>
        <w:t>_________________________________________________________</w:t>
      </w:r>
      <w:bookmarkStart w:id="0" w:name="_GoBack"/>
      <w:bookmarkEnd w:id="0"/>
    </w:p>
    <w:p w14:paraId="66EBE6B3" w14:textId="5B577913" w:rsidR="002551AB" w:rsidRPr="004333AE" w:rsidRDefault="002551AB" w:rsidP="004333AE">
      <w:pPr>
        <w:pStyle w:val="a3"/>
        <w:widowControl/>
        <w:numPr>
          <w:ilvl w:val="0"/>
          <w:numId w:val="20"/>
        </w:numPr>
        <w:autoSpaceDE/>
        <w:autoSpaceDN/>
        <w:adjustRightInd/>
        <w:spacing w:after="200" w:line="276" w:lineRule="auto"/>
        <w:jc w:val="both"/>
        <w:rPr>
          <w:sz w:val="22"/>
          <w:szCs w:val="22"/>
        </w:rPr>
      </w:pPr>
      <w:r w:rsidRPr="004333AE">
        <w:rPr>
          <w:b/>
          <w:bCs/>
          <w:sz w:val="22"/>
          <w:szCs w:val="22"/>
          <w:lang w:eastAsia="ar-SA"/>
        </w:rPr>
        <w:t>Предмет Контракта:</w:t>
      </w:r>
      <w:r w:rsidRPr="004333AE">
        <w:rPr>
          <w:b/>
          <w:sz w:val="22"/>
          <w:szCs w:val="22"/>
        </w:rPr>
        <w:t xml:space="preserve"> </w:t>
      </w:r>
      <w:r w:rsidR="004333AE" w:rsidRPr="004333AE">
        <w:rPr>
          <w:sz w:val="22"/>
          <w:szCs w:val="22"/>
        </w:rPr>
        <w:t xml:space="preserve">Оказание услуг по обязательному страхованию гражданской ответственности владельца опасного объекта за причинение вреда в результате аварии на опасном объекте </w:t>
      </w:r>
      <w:r w:rsidRPr="004333AE">
        <w:rPr>
          <w:sz w:val="22"/>
          <w:szCs w:val="22"/>
        </w:rPr>
        <w:t>(лифт электрический малый грузовой ПГ-0225 М,  грузоподъемностью 250 кг., № 76355) за причинение вреда в результате аварии на опасном объекте (лифт) Отделения Филиала ФКУ «Налог-Сервис» ФНС России в Пензенской области (</w:t>
      </w:r>
      <w:proofErr w:type="spellStart"/>
      <w:r w:rsidRPr="004333AE">
        <w:rPr>
          <w:sz w:val="22"/>
          <w:szCs w:val="22"/>
        </w:rPr>
        <w:t>рп</w:t>
      </w:r>
      <w:proofErr w:type="spellEnd"/>
      <w:r w:rsidRPr="004333AE">
        <w:rPr>
          <w:sz w:val="22"/>
          <w:szCs w:val="22"/>
        </w:rPr>
        <w:t xml:space="preserve"> </w:t>
      </w:r>
      <w:proofErr w:type="spellStart"/>
      <w:r w:rsidRPr="004333AE">
        <w:rPr>
          <w:sz w:val="22"/>
          <w:szCs w:val="22"/>
        </w:rPr>
        <w:t>Колышлей</w:t>
      </w:r>
      <w:proofErr w:type="spellEnd"/>
      <w:r w:rsidRPr="004333AE">
        <w:rPr>
          <w:sz w:val="22"/>
          <w:szCs w:val="22"/>
        </w:rPr>
        <w:t>), расположенный по адресу</w:t>
      </w:r>
      <w:r w:rsidR="006C5C71" w:rsidRPr="004333AE">
        <w:rPr>
          <w:sz w:val="22"/>
          <w:szCs w:val="22"/>
        </w:rPr>
        <w:t>:</w:t>
      </w:r>
      <w:r w:rsidRPr="004333AE">
        <w:rPr>
          <w:sz w:val="22"/>
          <w:szCs w:val="22"/>
        </w:rPr>
        <w:t xml:space="preserve"> 442830, Пензенская область, </w:t>
      </w:r>
      <w:proofErr w:type="spellStart"/>
      <w:r w:rsidRPr="004333AE">
        <w:rPr>
          <w:sz w:val="22"/>
          <w:szCs w:val="22"/>
        </w:rPr>
        <w:t>Колышлейский</w:t>
      </w:r>
      <w:proofErr w:type="spellEnd"/>
      <w:r w:rsidRPr="004333AE">
        <w:rPr>
          <w:sz w:val="22"/>
          <w:szCs w:val="22"/>
        </w:rPr>
        <w:t xml:space="preserve"> район, </w:t>
      </w:r>
      <w:proofErr w:type="spellStart"/>
      <w:r w:rsidRPr="004333AE">
        <w:rPr>
          <w:sz w:val="22"/>
          <w:szCs w:val="22"/>
        </w:rPr>
        <w:t>р.п</w:t>
      </w:r>
      <w:proofErr w:type="spellEnd"/>
      <w:r w:rsidRPr="004333AE">
        <w:rPr>
          <w:sz w:val="22"/>
          <w:szCs w:val="22"/>
        </w:rPr>
        <w:t xml:space="preserve">. </w:t>
      </w:r>
      <w:proofErr w:type="spellStart"/>
      <w:r w:rsidRPr="004333AE">
        <w:rPr>
          <w:sz w:val="22"/>
          <w:szCs w:val="22"/>
        </w:rPr>
        <w:t>Колышлей</w:t>
      </w:r>
      <w:proofErr w:type="spellEnd"/>
      <w:r w:rsidRPr="004333AE">
        <w:rPr>
          <w:sz w:val="22"/>
          <w:szCs w:val="22"/>
        </w:rPr>
        <w:t>, ул. Садовая, 52.</w:t>
      </w:r>
    </w:p>
    <w:p w14:paraId="02FE4A4E" w14:textId="1D97A7AC" w:rsidR="00F26604" w:rsidRPr="004333AE" w:rsidRDefault="002551AB" w:rsidP="004333AE">
      <w:pPr>
        <w:pStyle w:val="a3"/>
        <w:numPr>
          <w:ilvl w:val="0"/>
          <w:numId w:val="20"/>
        </w:numPr>
        <w:jc w:val="both"/>
        <w:rPr>
          <w:b/>
          <w:sz w:val="22"/>
          <w:szCs w:val="22"/>
        </w:rPr>
      </w:pPr>
      <w:r w:rsidRPr="004333AE">
        <w:rPr>
          <w:b/>
          <w:sz w:val="22"/>
          <w:szCs w:val="22"/>
        </w:rPr>
        <w:t xml:space="preserve">Адрес </w:t>
      </w:r>
      <w:r w:rsidR="00F26604" w:rsidRPr="004333AE">
        <w:rPr>
          <w:b/>
          <w:sz w:val="22"/>
          <w:szCs w:val="22"/>
        </w:rPr>
        <w:t xml:space="preserve">опасного </w:t>
      </w:r>
      <w:proofErr w:type="gramStart"/>
      <w:r w:rsidR="00F26604" w:rsidRPr="004333AE">
        <w:rPr>
          <w:b/>
          <w:sz w:val="22"/>
          <w:szCs w:val="22"/>
        </w:rPr>
        <w:t>объекта  и</w:t>
      </w:r>
      <w:proofErr w:type="gramEnd"/>
      <w:r w:rsidR="00F26604" w:rsidRPr="004333AE">
        <w:rPr>
          <w:b/>
          <w:sz w:val="22"/>
          <w:szCs w:val="22"/>
        </w:rPr>
        <w:t xml:space="preserve"> срок страхования</w:t>
      </w:r>
      <w:r w:rsidRPr="004333AE">
        <w:rPr>
          <w:b/>
          <w:sz w:val="22"/>
          <w:szCs w:val="22"/>
        </w:rPr>
        <w:t xml:space="preserve">: </w:t>
      </w:r>
    </w:p>
    <w:p w14:paraId="70754DAD" w14:textId="77777777" w:rsidR="00F26604" w:rsidRDefault="00F26604" w:rsidP="00F26604">
      <w:pPr>
        <w:pStyle w:val="a3"/>
        <w:jc w:val="both"/>
        <w:rPr>
          <w:sz w:val="22"/>
          <w:szCs w:val="22"/>
        </w:rPr>
      </w:pPr>
      <w:r w:rsidRPr="004333AE">
        <w:rPr>
          <w:sz w:val="22"/>
          <w:szCs w:val="22"/>
        </w:rPr>
        <w:t xml:space="preserve">-- </w:t>
      </w:r>
      <w:r w:rsidR="002551AB" w:rsidRPr="004333AE">
        <w:rPr>
          <w:sz w:val="22"/>
          <w:szCs w:val="22"/>
        </w:rPr>
        <w:t xml:space="preserve">442830, Пензенская область, </w:t>
      </w:r>
      <w:proofErr w:type="spellStart"/>
      <w:r w:rsidR="002551AB" w:rsidRPr="004333AE">
        <w:rPr>
          <w:sz w:val="22"/>
          <w:szCs w:val="22"/>
        </w:rPr>
        <w:t>Колышлейский</w:t>
      </w:r>
      <w:proofErr w:type="spellEnd"/>
      <w:r w:rsidR="002551AB" w:rsidRPr="004333AE">
        <w:rPr>
          <w:sz w:val="22"/>
          <w:szCs w:val="22"/>
        </w:rPr>
        <w:t xml:space="preserve"> район, </w:t>
      </w:r>
      <w:proofErr w:type="spellStart"/>
      <w:r w:rsidRPr="004333AE">
        <w:rPr>
          <w:sz w:val="22"/>
          <w:szCs w:val="22"/>
        </w:rPr>
        <w:t>р.п</w:t>
      </w:r>
      <w:proofErr w:type="spellEnd"/>
      <w:r w:rsidRPr="004333AE">
        <w:rPr>
          <w:sz w:val="22"/>
          <w:szCs w:val="22"/>
        </w:rPr>
        <w:t xml:space="preserve">. </w:t>
      </w:r>
      <w:proofErr w:type="spellStart"/>
      <w:r w:rsidRPr="004333AE">
        <w:rPr>
          <w:sz w:val="22"/>
          <w:szCs w:val="22"/>
        </w:rPr>
        <w:t>Колышлей</w:t>
      </w:r>
      <w:proofErr w:type="spellEnd"/>
      <w:r w:rsidRPr="004333AE">
        <w:rPr>
          <w:sz w:val="22"/>
          <w:szCs w:val="22"/>
        </w:rPr>
        <w:t>, ул. Садовая, 52;</w:t>
      </w:r>
    </w:p>
    <w:p w14:paraId="5EDDB2D2" w14:textId="66673882" w:rsidR="002E1EAB" w:rsidRPr="004333AE" w:rsidRDefault="002E1EAB" w:rsidP="00F26604">
      <w:pPr>
        <w:pStyle w:val="a3"/>
        <w:jc w:val="both"/>
        <w:rPr>
          <w:sz w:val="22"/>
          <w:szCs w:val="22"/>
        </w:rPr>
      </w:pPr>
      <w:r w:rsidRPr="002E1EAB">
        <w:rPr>
          <w:sz w:val="22"/>
          <w:szCs w:val="22"/>
        </w:rPr>
        <w:t>Страховой полис(ы) передается страховщиком по месту нахождения Страхователя: 440012, г. Пенза, ул. Совхоз Техникум, д. 59.</w:t>
      </w:r>
    </w:p>
    <w:p w14:paraId="4F317640" w14:textId="45CCAAF7" w:rsidR="008520D5" w:rsidRPr="00F23945" w:rsidRDefault="00F26604" w:rsidP="004333AE">
      <w:pPr>
        <w:pStyle w:val="a3"/>
        <w:jc w:val="both"/>
        <w:rPr>
          <w:sz w:val="22"/>
          <w:szCs w:val="22"/>
        </w:rPr>
      </w:pPr>
      <w:r w:rsidRPr="00F23945">
        <w:rPr>
          <w:sz w:val="22"/>
          <w:szCs w:val="22"/>
        </w:rPr>
        <w:t>- Период страхования владельца опасного объекта за причинение вреда в результате аварии на опасном объекте: с 22.09.2026 г. по 21.09.2027 г.</w:t>
      </w:r>
    </w:p>
    <w:p w14:paraId="37924FB0" w14:textId="77777777" w:rsidR="008520D5" w:rsidRPr="00F23945" w:rsidRDefault="002551AB" w:rsidP="008520D5">
      <w:pPr>
        <w:pStyle w:val="a3"/>
        <w:numPr>
          <w:ilvl w:val="0"/>
          <w:numId w:val="23"/>
        </w:numPr>
        <w:rPr>
          <w:b/>
          <w:sz w:val="22"/>
          <w:szCs w:val="22"/>
        </w:rPr>
      </w:pPr>
      <w:r w:rsidRPr="00F23945">
        <w:rPr>
          <w:b/>
          <w:sz w:val="22"/>
          <w:szCs w:val="22"/>
        </w:rPr>
        <w:t>Наименование объекта страхования:</w:t>
      </w:r>
    </w:p>
    <w:p w14:paraId="0307F5FF" w14:textId="77777777" w:rsidR="002551AB" w:rsidRPr="008520D5" w:rsidRDefault="002551AB" w:rsidP="008520D5">
      <w:pPr>
        <w:ind w:left="720" w:hanging="436"/>
        <w:contextualSpacing/>
        <w:rPr>
          <w:b/>
          <w:sz w:val="22"/>
          <w:szCs w:val="22"/>
        </w:rPr>
      </w:pPr>
      <w:r w:rsidRPr="00F23945">
        <w:rPr>
          <w:b/>
          <w:sz w:val="22"/>
          <w:szCs w:val="22"/>
        </w:rPr>
        <w:t>Лифт электрический малый грузовой ПГ-0225</w:t>
      </w:r>
      <w:r w:rsidRPr="008520D5">
        <w:rPr>
          <w:b/>
          <w:sz w:val="22"/>
          <w:szCs w:val="22"/>
        </w:rPr>
        <w:t xml:space="preserve"> 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6987"/>
        <w:gridCol w:w="2678"/>
      </w:tblGrid>
      <w:tr w:rsidR="002551AB" w:rsidRPr="00F60DF9" w14:paraId="7B696F28" w14:textId="77777777" w:rsidTr="00303330">
        <w:tc>
          <w:tcPr>
            <w:tcW w:w="675" w:type="dxa"/>
            <w:shd w:val="clear" w:color="auto" w:fill="auto"/>
          </w:tcPr>
          <w:p w14:paraId="6374F00E" w14:textId="77777777" w:rsidR="002551AB" w:rsidRPr="005238E4" w:rsidRDefault="002551AB" w:rsidP="00303330">
            <w:pPr>
              <w:rPr>
                <w:rFonts w:eastAsia="Calibri"/>
                <w:b/>
              </w:rPr>
            </w:pPr>
            <w:r w:rsidRPr="005238E4">
              <w:rPr>
                <w:rFonts w:eastAsia="Calibri"/>
                <w:b/>
              </w:rPr>
              <w:t>№</w:t>
            </w:r>
          </w:p>
          <w:p w14:paraId="182A40AD" w14:textId="77777777" w:rsidR="002551AB" w:rsidRPr="005238E4" w:rsidRDefault="002551AB" w:rsidP="00303330">
            <w:pPr>
              <w:rPr>
                <w:rFonts w:eastAsia="Calibri"/>
                <w:b/>
              </w:rPr>
            </w:pPr>
            <w:r w:rsidRPr="005238E4">
              <w:rPr>
                <w:rFonts w:eastAsia="Calibri"/>
                <w:b/>
              </w:rPr>
              <w:t>п/п</w:t>
            </w:r>
          </w:p>
        </w:tc>
        <w:tc>
          <w:tcPr>
            <w:tcW w:w="7088" w:type="dxa"/>
            <w:shd w:val="clear" w:color="auto" w:fill="auto"/>
          </w:tcPr>
          <w:p w14:paraId="27FFF36F" w14:textId="77777777" w:rsidR="002551AB" w:rsidRPr="005238E4" w:rsidRDefault="002551AB" w:rsidP="00303330">
            <w:pPr>
              <w:jc w:val="center"/>
              <w:rPr>
                <w:rFonts w:eastAsia="Calibri"/>
                <w:b/>
              </w:rPr>
            </w:pPr>
            <w:r w:rsidRPr="005238E4">
              <w:rPr>
                <w:rFonts w:eastAsia="Calibri"/>
                <w:b/>
              </w:rPr>
              <w:t>Наименование</w:t>
            </w:r>
          </w:p>
        </w:tc>
        <w:tc>
          <w:tcPr>
            <w:tcW w:w="2693" w:type="dxa"/>
            <w:shd w:val="clear" w:color="auto" w:fill="auto"/>
          </w:tcPr>
          <w:p w14:paraId="212AA0D9" w14:textId="77777777" w:rsidR="002551AB" w:rsidRPr="005238E4" w:rsidRDefault="002551AB" w:rsidP="00303330">
            <w:pPr>
              <w:jc w:val="center"/>
              <w:rPr>
                <w:rFonts w:eastAsia="Calibri"/>
                <w:b/>
              </w:rPr>
            </w:pPr>
            <w:r w:rsidRPr="005238E4">
              <w:rPr>
                <w:rFonts w:eastAsia="Calibri"/>
                <w:b/>
              </w:rPr>
              <w:t>Сведения</w:t>
            </w:r>
          </w:p>
        </w:tc>
      </w:tr>
      <w:tr w:rsidR="002551AB" w:rsidRPr="00F60DF9" w14:paraId="312431A1" w14:textId="77777777" w:rsidTr="00303330">
        <w:tc>
          <w:tcPr>
            <w:tcW w:w="675" w:type="dxa"/>
            <w:shd w:val="clear" w:color="auto" w:fill="auto"/>
          </w:tcPr>
          <w:p w14:paraId="16DA58EE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1.</w:t>
            </w:r>
          </w:p>
        </w:tc>
        <w:tc>
          <w:tcPr>
            <w:tcW w:w="7088" w:type="dxa"/>
            <w:shd w:val="clear" w:color="auto" w:fill="auto"/>
          </w:tcPr>
          <w:p w14:paraId="51925EA1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Назначение (в соответствии с паспортом лифта)</w:t>
            </w:r>
          </w:p>
        </w:tc>
        <w:tc>
          <w:tcPr>
            <w:tcW w:w="2693" w:type="dxa"/>
            <w:shd w:val="clear" w:color="auto" w:fill="auto"/>
          </w:tcPr>
          <w:p w14:paraId="77451ADB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грузовой</w:t>
            </w:r>
          </w:p>
        </w:tc>
      </w:tr>
      <w:tr w:rsidR="002551AB" w:rsidRPr="00F60DF9" w14:paraId="3753CECE" w14:textId="77777777" w:rsidTr="00303330">
        <w:tc>
          <w:tcPr>
            <w:tcW w:w="675" w:type="dxa"/>
            <w:shd w:val="clear" w:color="auto" w:fill="auto"/>
          </w:tcPr>
          <w:p w14:paraId="5490C0E2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2.</w:t>
            </w:r>
          </w:p>
        </w:tc>
        <w:tc>
          <w:tcPr>
            <w:tcW w:w="7088" w:type="dxa"/>
            <w:shd w:val="clear" w:color="auto" w:fill="auto"/>
          </w:tcPr>
          <w:p w14:paraId="50447E4F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Система управления</w:t>
            </w:r>
          </w:p>
        </w:tc>
        <w:tc>
          <w:tcPr>
            <w:tcW w:w="2693" w:type="dxa"/>
            <w:shd w:val="clear" w:color="auto" w:fill="auto"/>
          </w:tcPr>
          <w:p w14:paraId="6EAE7F3A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Кнопочная, наружная со всех погрузочных площадок</w:t>
            </w:r>
          </w:p>
        </w:tc>
      </w:tr>
      <w:tr w:rsidR="002551AB" w:rsidRPr="00F60DF9" w14:paraId="64A7FC63" w14:textId="77777777" w:rsidTr="00303330">
        <w:tc>
          <w:tcPr>
            <w:tcW w:w="675" w:type="dxa"/>
            <w:shd w:val="clear" w:color="auto" w:fill="auto"/>
          </w:tcPr>
          <w:p w14:paraId="25317CB2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3.</w:t>
            </w:r>
          </w:p>
        </w:tc>
        <w:tc>
          <w:tcPr>
            <w:tcW w:w="7088" w:type="dxa"/>
            <w:shd w:val="clear" w:color="auto" w:fill="auto"/>
          </w:tcPr>
          <w:p w14:paraId="7689738E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Год изготовления</w:t>
            </w:r>
          </w:p>
        </w:tc>
        <w:tc>
          <w:tcPr>
            <w:tcW w:w="2693" w:type="dxa"/>
            <w:shd w:val="clear" w:color="auto" w:fill="auto"/>
          </w:tcPr>
          <w:p w14:paraId="122305F3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2015</w:t>
            </w:r>
          </w:p>
        </w:tc>
      </w:tr>
      <w:tr w:rsidR="002551AB" w:rsidRPr="00F60DF9" w14:paraId="6576FE6B" w14:textId="77777777" w:rsidTr="00303330">
        <w:tc>
          <w:tcPr>
            <w:tcW w:w="675" w:type="dxa"/>
            <w:shd w:val="clear" w:color="auto" w:fill="auto"/>
          </w:tcPr>
          <w:p w14:paraId="1B8A5C40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4.</w:t>
            </w:r>
          </w:p>
        </w:tc>
        <w:tc>
          <w:tcPr>
            <w:tcW w:w="7088" w:type="dxa"/>
            <w:shd w:val="clear" w:color="auto" w:fill="auto"/>
          </w:tcPr>
          <w:p w14:paraId="2601C783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Изготовитель лифта</w:t>
            </w:r>
          </w:p>
        </w:tc>
        <w:tc>
          <w:tcPr>
            <w:tcW w:w="2693" w:type="dxa"/>
            <w:shd w:val="clear" w:color="auto" w:fill="auto"/>
          </w:tcPr>
          <w:p w14:paraId="2D4FB246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ООО «</w:t>
            </w:r>
            <w:proofErr w:type="spellStart"/>
            <w:r w:rsidRPr="005238E4">
              <w:rPr>
                <w:rFonts w:eastAsia="Calibri"/>
              </w:rPr>
              <w:t>Щербинский</w:t>
            </w:r>
            <w:proofErr w:type="spellEnd"/>
            <w:r w:rsidRPr="005238E4">
              <w:rPr>
                <w:rFonts w:eastAsia="Calibri"/>
              </w:rPr>
              <w:t xml:space="preserve"> лифтостроительный завод» </w:t>
            </w:r>
          </w:p>
        </w:tc>
      </w:tr>
      <w:tr w:rsidR="002551AB" w:rsidRPr="00F60DF9" w14:paraId="1F3F2303" w14:textId="77777777" w:rsidTr="00303330">
        <w:tc>
          <w:tcPr>
            <w:tcW w:w="675" w:type="dxa"/>
            <w:shd w:val="clear" w:color="auto" w:fill="auto"/>
          </w:tcPr>
          <w:p w14:paraId="210B4AA8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5.</w:t>
            </w:r>
          </w:p>
        </w:tc>
        <w:tc>
          <w:tcPr>
            <w:tcW w:w="7088" w:type="dxa"/>
            <w:shd w:val="clear" w:color="auto" w:fill="auto"/>
          </w:tcPr>
          <w:p w14:paraId="493BC534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Дата ввода лифта в эксплуатацию</w:t>
            </w:r>
          </w:p>
        </w:tc>
        <w:tc>
          <w:tcPr>
            <w:tcW w:w="2693" w:type="dxa"/>
            <w:shd w:val="clear" w:color="auto" w:fill="auto"/>
          </w:tcPr>
          <w:p w14:paraId="1509423F" w14:textId="77777777" w:rsidR="002551AB" w:rsidRPr="005238E4" w:rsidRDefault="002551AB" w:rsidP="00303330">
            <w:pPr>
              <w:rPr>
                <w:rFonts w:eastAsia="Calibri"/>
                <w:lang w:val="en-US"/>
              </w:rPr>
            </w:pPr>
            <w:r w:rsidRPr="005238E4">
              <w:rPr>
                <w:rFonts w:eastAsia="Calibri"/>
              </w:rPr>
              <w:t>01.02.2016</w:t>
            </w:r>
          </w:p>
        </w:tc>
      </w:tr>
      <w:tr w:rsidR="002551AB" w:rsidRPr="00F60DF9" w14:paraId="5527AC80" w14:textId="77777777" w:rsidTr="00303330">
        <w:tc>
          <w:tcPr>
            <w:tcW w:w="675" w:type="dxa"/>
            <w:shd w:val="clear" w:color="auto" w:fill="auto"/>
          </w:tcPr>
          <w:p w14:paraId="542EDF70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6.</w:t>
            </w:r>
          </w:p>
        </w:tc>
        <w:tc>
          <w:tcPr>
            <w:tcW w:w="7088" w:type="dxa"/>
            <w:shd w:val="clear" w:color="auto" w:fill="auto"/>
          </w:tcPr>
          <w:p w14:paraId="253EB21E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Номинальная грузоподъемность, кг</w:t>
            </w:r>
          </w:p>
        </w:tc>
        <w:tc>
          <w:tcPr>
            <w:tcW w:w="2693" w:type="dxa"/>
            <w:shd w:val="clear" w:color="auto" w:fill="auto"/>
          </w:tcPr>
          <w:p w14:paraId="7143E7FC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250</w:t>
            </w:r>
          </w:p>
        </w:tc>
      </w:tr>
      <w:tr w:rsidR="002551AB" w:rsidRPr="00F60DF9" w14:paraId="117C4C95" w14:textId="77777777" w:rsidTr="00303330">
        <w:tc>
          <w:tcPr>
            <w:tcW w:w="675" w:type="dxa"/>
            <w:shd w:val="clear" w:color="auto" w:fill="auto"/>
          </w:tcPr>
          <w:p w14:paraId="6E119160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7.</w:t>
            </w:r>
          </w:p>
        </w:tc>
        <w:tc>
          <w:tcPr>
            <w:tcW w:w="7088" w:type="dxa"/>
            <w:shd w:val="clear" w:color="auto" w:fill="auto"/>
          </w:tcPr>
          <w:p w14:paraId="3302F8C7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Номинальная скорость, м/с</w:t>
            </w:r>
          </w:p>
        </w:tc>
        <w:tc>
          <w:tcPr>
            <w:tcW w:w="2693" w:type="dxa"/>
            <w:shd w:val="clear" w:color="auto" w:fill="auto"/>
          </w:tcPr>
          <w:p w14:paraId="140EA929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0,3</w:t>
            </w:r>
          </w:p>
        </w:tc>
      </w:tr>
      <w:tr w:rsidR="002551AB" w14:paraId="685E6A29" w14:textId="77777777" w:rsidTr="00303330">
        <w:tc>
          <w:tcPr>
            <w:tcW w:w="675" w:type="dxa"/>
            <w:shd w:val="clear" w:color="auto" w:fill="auto"/>
          </w:tcPr>
          <w:p w14:paraId="6892BCEE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8.</w:t>
            </w:r>
          </w:p>
        </w:tc>
        <w:tc>
          <w:tcPr>
            <w:tcW w:w="7088" w:type="dxa"/>
            <w:shd w:val="clear" w:color="auto" w:fill="auto"/>
          </w:tcPr>
          <w:p w14:paraId="6066D744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Число остановок</w:t>
            </w:r>
          </w:p>
        </w:tc>
        <w:tc>
          <w:tcPr>
            <w:tcW w:w="2693" w:type="dxa"/>
            <w:shd w:val="clear" w:color="auto" w:fill="auto"/>
          </w:tcPr>
          <w:p w14:paraId="645D3F9E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2</w:t>
            </w:r>
          </w:p>
        </w:tc>
      </w:tr>
      <w:tr w:rsidR="002551AB" w14:paraId="69A6BE21" w14:textId="77777777" w:rsidTr="00303330">
        <w:tc>
          <w:tcPr>
            <w:tcW w:w="675" w:type="dxa"/>
            <w:shd w:val="clear" w:color="auto" w:fill="auto"/>
          </w:tcPr>
          <w:p w14:paraId="091B97F7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9.</w:t>
            </w:r>
          </w:p>
        </w:tc>
        <w:tc>
          <w:tcPr>
            <w:tcW w:w="7088" w:type="dxa"/>
            <w:shd w:val="clear" w:color="auto" w:fill="auto"/>
          </w:tcPr>
          <w:p w14:paraId="02A195E2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Высота подъема, м</w:t>
            </w:r>
          </w:p>
        </w:tc>
        <w:tc>
          <w:tcPr>
            <w:tcW w:w="2693" w:type="dxa"/>
            <w:shd w:val="clear" w:color="auto" w:fill="auto"/>
          </w:tcPr>
          <w:p w14:paraId="0BFFA698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2,9</w:t>
            </w:r>
          </w:p>
        </w:tc>
      </w:tr>
      <w:tr w:rsidR="002551AB" w14:paraId="6FA76381" w14:textId="77777777" w:rsidTr="00303330">
        <w:tc>
          <w:tcPr>
            <w:tcW w:w="675" w:type="dxa"/>
            <w:shd w:val="clear" w:color="auto" w:fill="auto"/>
          </w:tcPr>
          <w:p w14:paraId="3CD8EF91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10.</w:t>
            </w:r>
          </w:p>
        </w:tc>
        <w:tc>
          <w:tcPr>
            <w:tcW w:w="7088" w:type="dxa"/>
            <w:shd w:val="clear" w:color="auto" w:fill="auto"/>
          </w:tcPr>
          <w:p w14:paraId="696B5455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Тип шахты (глухая, приставная и т.д.)</w:t>
            </w:r>
          </w:p>
        </w:tc>
        <w:tc>
          <w:tcPr>
            <w:tcW w:w="2693" w:type="dxa"/>
            <w:shd w:val="clear" w:color="auto" w:fill="auto"/>
          </w:tcPr>
          <w:p w14:paraId="558F25BB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глухая</w:t>
            </w:r>
          </w:p>
        </w:tc>
      </w:tr>
      <w:tr w:rsidR="002551AB" w14:paraId="1E3F3C99" w14:textId="77777777" w:rsidTr="00303330">
        <w:tc>
          <w:tcPr>
            <w:tcW w:w="675" w:type="dxa"/>
            <w:shd w:val="clear" w:color="auto" w:fill="auto"/>
          </w:tcPr>
          <w:p w14:paraId="03A12D46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11.</w:t>
            </w:r>
          </w:p>
        </w:tc>
        <w:tc>
          <w:tcPr>
            <w:tcW w:w="7088" w:type="dxa"/>
            <w:shd w:val="clear" w:color="auto" w:fill="auto"/>
          </w:tcPr>
          <w:p w14:paraId="59528F00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Расположение машинного помещения (верхнее, нижнее, нижнее боковое, без МП и т.д.)</w:t>
            </w:r>
          </w:p>
        </w:tc>
        <w:tc>
          <w:tcPr>
            <w:tcW w:w="2693" w:type="dxa"/>
            <w:shd w:val="clear" w:color="auto" w:fill="auto"/>
          </w:tcPr>
          <w:p w14:paraId="4F44D229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Без МП</w:t>
            </w:r>
          </w:p>
        </w:tc>
      </w:tr>
      <w:tr w:rsidR="002551AB" w14:paraId="2BFCEA5A" w14:textId="77777777" w:rsidTr="00303330">
        <w:tc>
          <w:tcPr>
            <w:tcW w:w="675" w:type="dxa"/>
            <w:shd w:val="clear" w:color="auto" w:fill="auto"/>
          </w:tcPr>
          <w:p w14:paraId="7B047AEB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12.</w:t>
            </w:r>
          </w:p>
        </w:tc>
        <w:tc>
          <w:tcPr>
            <w:tcW w:w="7088" w:type="dxa"/>
            <w:shd w:val="clear" w:color="auto" w:fill="auto"/>
          </w:tcPr>
          <w:p w14:paraId="75EC7231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Тип привода лифта (электрический, гидравлический)</w:t>
            </w:r>
          </w:p>
        </w:tc>
        <w:tc>
          <w:tcPr>
            <w:tcW w:w="2693" w:type="dxa"/>
            <w:shd w:val="clear" w:color="auto" w:fill="auto"/>
          </w:tcPr>
          <w:p w14:paraId="0AE5C681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электрический</w:t>
            </w:r>
          </w:p>
        </w:tc>
      </w:tr>
      <w:tr w:rsidR="002551AB" w14:paraId="4ACFD1AF" w14:textId="77777777" w:rsidTr="00303330">
        <w:tc>
          <w:tcPr>
            <w:tcW w:w="675" w:type="dxa"/>
            <w:shd w:val="clear" w:color="auto" w:fill="auto"/>
          </w:tcPr>
          <w:p w14:paraId="20B74DF9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13.</w:t>
            </w:r>
          </w:p>
        </w:tc>
        <w:tc>
          <w:tcPr>
            <w:tcW w:w="7088" w:type="dxa"/>
            <w:shd w:val="clear" w:color="auto" w:fill="auto"/>
          </w:tcPr>
          <w:p w14:paraId="333703AD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Тип привода дверей (ручной, автоматический)</w:t>
            </w:r>
          </w:p>
        </w:tc>
        <w:tc>
          <w:tcPr>
            <w:tcW w:w="2693" w:type="dxa"/>
            <w:shd w:val="clear" w:color="auto" w:fill="auto"/>
          </w:tcPr>
          <w:p w14:paraId="6094E2DB" w14:textId="77777777" w:rsidR="002551AB" w:rsidRPr="005238E4" w:rsidRDefault="002551AB" w:rsidP="00303330">
            <w:pPr>
              <w:rPr>
                <w:rFonts w:eastAsia="Calibri"/>
              </w:rPr>
            </w:pPr>
            <w:r w:rsidRPr="005238E4">
              <w:rPr>
                <w:rFonts w:eastAsia="Calibri"/>
              </w:rPr>
              <w:t>нет</w:t>
            </w:r>
          </w:p>
        </w:tc>
      </w:tr>
    </w:tbl>
    <w:p w14:paraId="21AC1685" w14:textId="77777777" w:rsidR="002551AB" w:rsidRDefault="002551AB" w:rsidP="002551AB"/>
    <w:p w14:paraId="61E8AE07" w14:textId="77777777" w:rsidR="002551AB" w:rsidRPr="002551AB" w:rsidRDefault="002551AB" w:rsidP="002551AB">
      <w:pPr>
        <w:ind w:firstLine="567"/>
        <w:jc w:val="both"/>
        <w:rPr>
          <w:b/>
          <w:sz w:val="22"/>
          <w:szCs w:val="22"/>
        </w:rPr>
      </w:pPr>
      <w:r w:rsidRPr="002551AB">
        <w:rPr>
          <w:b/>
          <w:sz w:val="22"/>
          <w:szCs w:val="22"/>
        </w:rPr>
        <w:t>6. Требования к Страховщику:</w:t>
      </w:r>
    </w:p>
    <w:p w14:paraId="366927D9" w14:textId="77777777" w:rsidR="002551AB" w:rsidRPr="002551AB" w:rsidRDefault="002551AB" w:rsidP="002551AB">
      <w:pPr>
        <w:ind w:firstLine="660"/>
        <w:jc w:val="both"/>
        <w:rPr>
          <w:sz w:val="22"/>
          <w:szCs w:val="22"/>
        </w:rPr>
      </w:pPr>
      <w:r w:rsidRPr="002551AB">
        <w:rPr>
          <w:sz w:val="22"/>
          <w:szCs w:val="22"/>
        </w:rPr>
        <w:t xml:space="preserve">Страховщик обязан оказать услуги по обязательному страхованию гражданской ответственности владельца опасного объекта за причинение вреда в результате аварии на опасном объекте (лифты) </w:t>
      </w:r>
      <w:r w:rsidRPr="002551AB">
        <w:rPr>
          <w:b/>
          <w:sz w:val="22"/>
          <w:szCs w:val="22"/>
        </w:rPr>
        <w:t>для нужд ФКУ «Налог-Сервис» ФНС России</w:t>
      </w:r>
      <w:r w:rsidRPr="002551AB">
        <w:rPr>
          <w:sz w:val="22"/>
          <w:szCs w:val="22"/>
        </w:rPr>
        <w:t>. Услуги должны быть оказаны в соответствии с требованиями:</w:t>
      </w:r>
    </w:p>
    <w:p w14:paraId="7B2A797C" w14:textId="77777777" w:rsidR="002551AB" w:rsidRPr="002551AB" w:rsidRDefault="002551AB" w:rsidP="002551AB">
      <w:pPr>
        <w:ind w:firstLine="660"/>
        <w:jc w:val="both"/>
        <w:rPr>
          <w:color w:val="000000"/>
          <w:sz w:val="22"/>
          <w:szCs w:val="22"/>
        </w:rPr>
      </w:pPr>
      <w:r w:rsidRPr="002551AB">
        <w:rPr>
          <w:sz w:val="22"/>
          <w:szCs w:val="22"/>
        </w:rPr>
        <w:t>а) Федерального закона от 27 июля 2010 г.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объекте»;</w:t>
      </w:r>
    </w:p>
    <w:p w14:paraId="27837918" w14:textId="77777777" w:rsidR="002551AB" w:rsidRPr="002551AB" w:rsidRDefault="002551AB" w:rsidP="002551AB">
      <w:pPr>
        <w:ind w:firstLine="660"/>
        <w:jc w:val="both"/>
        <w:rPr>
          <w:sz w:val="22"/>
          <w:szCs w:val="22"/>
        </w:rPr>
      </w:pPr>
      <w:r w:rsidRPr="002551AB">
        <w:rPr>
          <w:color w:val="000000"/>
          <w:sz w:val="22"/>
          <w:szCs w:val="22"/>
        </w:rPr>
        <w:t>б) Положения Банка России от 28.12.2016 № 574-П «О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объекте»;</w:t>
      </w:r>
    </w:p>
    <w:p w14:paraId="79C948AF" w14:textId="77777777" w:rsidR="002551AB" w:rsidRPr="002551AB" w:rsidRDefault="002551AB" w:rsidP="002551AB">
      <w:pPr>
        <w:pStyle w:val="a3"/>
        <w:suppressAutoHyphens/>
        <w:ind w:left="0" w:firstLine="567"/>
        <w:jc w:val="both"/>
        <w:rPr>
          <w:color w:val="000000"/>
          <w:sz w:val="22"/>
          <w:szCs w:val="22"/>
        </w:rPr>
      </w:pPr>
      <w:r w:rsidRPr="002551AB">
        <w:rPr>
          <w:sz w:val="22"/>
          <w:szCs w:val="22"/>
        </w:rPr>
        <w:t xml:space="preserve">в) </w:t>
      </w:r>
      <w:r w:rsidRPr="002551AB">
        <w:rPr>
          <w:color w:val="000000"/>
          <w:sz w:val="22"/>
          <w:szCs w:val="22"/>
        </w:rPr>
        <w:t>Указание ЦБ РФ № 6711-У от 01.04.2024 «О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объекте»;</w:t>
      </w:r>
    </w:p>
    <w:p w14:paraId="3BCA0459" w14:textId="198ACA62" w:rsidR="00755D0C" w:rsidRPr="004333AE" w:rsidRDefault="002551AB" w:rsidP="004333AE">
      <w:pPr>
        <w:pStyle w:val="a3"/>
        <w:suppressAutoHyphens/>
        <w:ind w:left="0" w:firstLine="567"/>
        <w:jc w:val="both"/>
        <w:rPr>
          <w:color w:val="010101"/>
          <w:sz w:val="22"/>
          <w:szCs w:val="22"/>
        </w:rPr>
      </w:pPr>
      <w:r w:rsidRPr="002551AB">
        <w:rPr>
          <w:sz w:val="22"/>
          <w:szCs w:val="22"/>
        </w:rPr>
        <w:t>г) другими правовыми актами Российской Федерации.</w:t>
      </w:r>
    </w:p>
    <w:p w14:paraId="697E9B32" w14:textId="7C82CE4A" w:rsidR="00F26604" w:rsidRDefault="002551AB" w:rsidP="004333AE">
      <w:pPr>
        <w:ind w:firstLine="567"/>
        <w:jc w:val="both"/>
        <w:rPr>
          <w:sz w:val="22"/>
          <w:szCs w:val="22"/>
        </w:rPr>
      </w:pPr>
      <w:r w:rsidRPr="002551AB">
        <w:rPr>
          <w:b/>
          <w:sz w:val="22"/>
          <w:szCs w:val="22"/>
        </w:rPr>
        <w:t xml:space="preserve">7. </w:t>
      </w:r>
      <w:r w:rsidR="00F26604">
        <w:rPr>
          <w:b/>
          <w:sz w:val="22"/>
          <w:szCs w:val="22"/>
        </w:rPr>
        <w:t>Порядок сдачи-приемки оказанных Услуг</w:t>
      </w:r>
      <w:r w:rsidRPr="002551AB">
        <w:rPr>
          <w:b/>
          <w:sz w:val="22"/>
          <w:szCs w:val="22"/>
        </w:rPr>
        <w:t>:</w:t>
      </w:r>
      <w:r w:rsidRPr="002551AB">
        <w:rPr>
          <w:sz w:val="22"/>
          <w:szCs w:val="22"/>
        </w:rPr>
        <w:t xml:space="preserve"> </w:t>
      </w:r>
    </w:p>
    <w:p w14:paraId="3914CB58" w14:textId="4130F208" w:rsidR="00755D0C" w:rsidRPr="002551AB" w:rsidRDefault="002551AB" w:rsidP="00755D0C">
      <w:pPr>
        <w:ind w:firstLine="567"/>
        <w:jc w:val="both"/>
        <w:rPr>
          <w:sz w:val="22"/>
          <w:szCs w:val="22"/>
        </w:rPr>
      </w:pPr>
      <w:r w:rsidRPr="002551AB">
        <w:rPr>
          <w:sz w:val="22"/>
          <w:szCs w:val="22"/>
        </w:rPr>
        <w:t xml:space="preserve">Страховой полис, подтверждающий заключение Страхователем и Страховщиком Контракта обязательного страхования в отношении опасных объектов, указанных в Приложении № 2 к настоящему Контракту, выдается не позднее </w:t>
      </w:r>
      <w:r w:rsidR="00755D0C" w:rsidRPr="002551AB">
        <w:rPr>
          <w:sz w:val="22"/>
          <w:szCs w:val="22"/>
        </w:rPr>
        <w:t xml:space="preserve">выдается </w:t>
      </w:r>
      <w:r w:rsidR="00755D0C" w:rsidRPr="004333AE">
        <w:rPr>
          <w:sz w:val="22"/>
          <w:szCs w:val="22"/>
        </w:rPr>
        <w:t>Страхователю в течение 30 (Тридцати) дней с даты подписания</w:t>
      </w:r>
      <w:r w:rsidR="00755D0C" w:rsidRPr="002551AB">
        <w:rPr>
          <w:sz w:val="22"/>
          <w:szCs w:val="22"/>
        </w:rPr>
        <w:t xml:space="preserve"> Контракта, но не позднее 00 час 00 мин. рабочего дня, следующего за днем его оформления и подписания Страховщиком.</w:t>
      </w:r>
    </w:p>
    <w:p w14:paraId="6DC9C44F" w14:textId="77777777" w:rsidR="002551AB" w:rsidRPr="00F23945" w:rsidRDefault="002551AB" w:rsidP="002551AB">
      <w:pPr>
        <w:ind w:firstLine="567"/>
        <w:jc w:val="both"/>
        <w:rPr>
          <w:sz w:val="22"/>
          <w:szCs w:val="22"/>
        </w:rPr>
      </w:pPr>
      <w:r w:rsidRPr="00F23945">
        <w:rPr>
          <w:sz w:val="22"/>
          <w:szCs w:val="22"/>
        </w:rPr>
        <w:lastRenderedPageBreak/>
        <w:t>00 час 00 мин. рабочего дня, следующего за днем его оформления и подписания Страховщиком.</w:t>
      </w:r>
    </w:p>
    <w:p w14:paraId="707D06A1" w14:textId="5CEB7F6D" w:rsidR="002551AB" w:rsidRPr="002551AB" w:rsidRDefault="002551AB" w:rsidP="002551AB">
      <w:pPr>
        <w:ind w:firstLine="567"/>
        <w:jc w:val="both"/>
        <w:rPr>
          <w:sz w:val="22"/>
          <w:szCs w:val="22"/>
        </w:rPr>
      </w:pPr>
      <w:r w:rsidRPr="00F23945">
        <w:rPr>
          <w:sz w:val="22"/>
          <w:szCs w:val="22"/>
        </w:rPr>
        <w:t>Страховщик предоставляет счет</w:t>
      </w:r>
      <w:r w:rsidR="004333AE" w:rsidRPr="00F23945">
        <w:rPr>
          <w:sz w:val="22"/>
          <w:szCs w:val="22"/>
        </w:rPr>
        <w:t>, счет-фактуру (при наличии НДС)</w:t>
      </w:r>
      <w:r w:rsidRPr="00F23945">
        <w:rPr>
          <w:sz w:val="22"/>
          <w:szCs w:val="22"/>
        </w:rPr>
        <w:t xml:space="preserve"> на оплату и Акт оказанных Услуг или Универсальный передаточный документ (далее - УПД) в течение 3 (Трех) рабочих дней с даты выдачи страхового полиса Страхователю.</w:t>
      </w:r>
      <w:r w:rsidR="004333AE" w:rsidRPr="00F23945">
        <w:t xml:space="preserve"> </w:t>
      </w:r>
      <w:r w:rsidR="004333AE" w:rsidRPr="00F23945">
        <w:rPr>
          <w:bCs/>
          <w:sz w:val="22"/>
          <w:szCs w:val="22"/>
          <w:lang w:eastAsia="ar-SA"/>
        </w:rPr>
        <w:t>Страхователь</w:t>
      </w:r>
      <w:r w:rsidR="004333AE" w:rsidRPr="00F23945">
        <w:rPr>
          <w:sz w:val="22"/>
          <w:szCs w:val="22"/>
        </w:rPr>
        <w:t xml:space="preserve"> формирует Акт приемки товаров, работ, услуг (по форме</w:t>
      </w:r>
      <w:r w:rsidR="004333AE" w:rsidRPr="004333AE">
        <w:rPr>
          <w:sz w:val="22"/>
          <w:szCs w:val="22"/>
        </w:rPr>
        <w:t xml:space="preserve"> 0510452) (Приложение № 5 к Контракту).</w:t>
      </w:r>
    </w:p>
    <w:p w14:paraId="10BFD34C" w14:textId="20EFC319" w:rsidR="002551AB" w:rsidRPr="002E1EAB" w:rsidRDefault="002551AB" w:rsidP="002E1EAB">
      <w:pPr>
        <w:ind w:firstLine="567"/>
        <w:jc w:val="both"/>
        <w:rPr>
          <w:sz w:val="22"/>
          <w:szCs w:val="22"/>
        </w:rPr>
      </w:pPr>
      <w:r w:rsidRPr="002551AB">
        <w:rPr>
          <w:sz w:val="22"/>
          <w:szCs w:val="22"/>
        </w:rPr>
        <w:t xml:space="preserve">Страхователь принимает оказанные Услуги в течение 3 (Трех) рабочих дней с даты предоставления Страховщиком Акта оказанных Услуг </w:t>
      </w:r>
      <w:r w:rsidR="004333AE">
        <w:rPr>
          <w:sz w:val="22"/>
          <w:szCs w:val="22"/>
        </w:rPr>
        <w:t>(</w:t>
      </w:r>
      <w:r w:rsidRPr="002551AB">
        <w:rPr>
          <w:sz w:val="22"/>
          <w:szCs w:val="22"/>
        </w:rPr>
        <w:t>или УПД</w:t>
      </w:r>
      <w:r w:rsidR="004333AE">
        <w:rPr>
          <w:sz w:val="22"/>
          <w:szCs w:val="22"/>
        </w:rPr>
        <w:t>)</w:t>
      </w:r>
      <w:r w:rsidRPr="002551AB">
        <w:rPr>
          <w:sz w:val="22"/>
          <w:szCs w:val="22"/>
        </w:rPr>
        <w:t>.</w:t>
      </w:r>
    </w:p>
    <w:p w14:paraId="393C3C8D" w14:textId="3E559814" w:rsidR="002551AB" w:rsidRPr="002551AB" w:rsidRDefault="002E1EAB" w:rsidP="002551AB">
      <w:pPr>
        <w:ind w:firstLine="660"/>
        <w:contextualSpacing/>
        <w:jc w:val="both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>8</w:t>
      </w:r>
      <w:r w:rsidR="002551AB" w:rsidRPr="002551AB">
        <w:rPr>
          <w:b/>
          <w:sz w:val="22"/>
          <w:szCs w:val="22"/>
        </w:rPr>
        <w:t>. Гарантии:</w:t>
      </w:r>
      <w:r w:rsidR="002551AB" w:rsidRPr="002551AB">
        <w:rPr>
          <w:sz w:val="22"/>
          <w:szCs w:val="22"/>
        </w:rPr>
        <w:t xml:space="preserve"> Страховщик должен гарантировать качество услуг в соответствии с действующим законодательством Российской Федерации, в том числе: в соответствии с Федеральным законом от 27 июля 2010 г.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 и</w:t>
      </w:r>
      <w:r w:rsidR="002551AB" w:rsidRPr="002551AB">
        <w:rPr>
          <w:color w:val="000000"/>
          <w:sz w:val="22"/>
          <w:szCs w:val="22"/>
        </w:rPr>
        <w:t xml:space="preserve"> Положением Банка России от 28.12.2016 № 574-П «О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объекте».</w:t>
      </w:r>
    </w:p>
    <w:p w14:paraId="56EBCA22" w14:textId="77777777" w:rsidR="002551AB" w:rsidRPr="002551AB" w:rsidRDefault="002551AB" w:rsidP="002551AB">
      <w:pPr>
        <w:ind w:firstLine="660"/>
        <w:contextualSpacing/>
        <w:jc w:val="both"/>
        <w:rPr>
          <w:color w:val="000000"/>
          <w:sz w:val="22"/>
          <w:szCs w:val="22"/>
        </w:rPr>
      </w:pPr>
      <w:r w:rsidRPr="002551AB">
        <w:rPr>
          <w:sz w:val="22"/>
          <w:szCs w:val="22"/>
        </w:rPr>
        <w:t>Страховые тарифы должны быть рассчитаны в соответствии со страховыми тарифами, утвержденными Указанием Банка России или другим нормативно-правовым актом, с учетом всех изменений, действующих на момент подачи заявки Страхователем</w:t>
      </w:r>
    </w:p>
    <w:p w14:paraId="2EB65D2F" w14:textId="77777777" w:rsidR="002551AB" w:rsidRPr="006B5378" w:rsidRDefault="002551AB" w:rsidP="002551AB">
      <w:pPr>
        <w:ind w:firstLine="567"/>
        <w:contextualSpacing/>
        <w:jc w:val="both"/>
        <w:rPr>
          <w:sz w:val="22"/>
          <w:szCs w:val="22"/>
        </w:rPr>
      </w:pPr>
      <w:r w:rsidRPr="002551AB">
        <w:rPr>
          <w:sz w:val="22"/>
          <w:szCs w:val="22"/>
        </w:rPr>
        <w:t xml:space="preserve">Объем предоставления гарантий качества товара, работ, услуг распространяются на все оказанные </w:t>
      </w:r>
      <w:r w:rsidRPr="006B5378">
        <w:rPr>
          <w:sz w:val="22"/>
          <w:szCs w:val="22"/>
        </w:rPr>
        <w:t>Услуги в полном объеме. При выявлении недостатков в оказанных Услугах во время их оказания и после окончания оказания Услуг Страховщик обеспечивает за свой счет незамедлительное устранение допущенных по вине страховой компании недостатков.</w:t>
      </w:r>
    </w:p>
    <w:p w14:paraId="15B5773B" w14:textId="4C7378FD" w:rsidR="00F26604" w:rsidRPr="002E1EAB" w:rsidRDefault="002551AB" w:rsidP="002E1EAB">
      <w:pPr>
        <w:pStyle w:val="a3"/>
        <w:numPr>
          <w:ilvl w:val="0"/>
          <w:numId w:val="24"/>
        </w:numPr>
        <w:rPr>
          <w:b/>
          <w:sz w:val="22"/>
          <w:szCs w:val="22"/>
        </w:rPr>
      </w:pPr>
      <w:r w:rsidRPr="002E1EAB">
        <w:rPr>
          <w:b/>
          <w:sz w:val="22"/>
          <w:szCs w:val="22"/>
        </w:rPr>
        <w:t>Порядок оплаты страховой премии:</w:t>
      </w:r>
    </w:p>
    <w:p w14:paraId="6DABC0E3" w14:textId="5D1D8C17" w:rsidR="00F26604" w:rsidRPr="006B5378" w:rsidRDefault="00F26604" w:rsidP="00F26604">
      <w:pPr>
        <w:ind w:firstLine="709"/>
        <w:jc w:val="both"/>
        <w:rPr>
          <w:rFonts w:eastAsia="Calibri"/>
          <w:sz w:val="22"/>
          <w:szCs w:val="22"/>
        </w:rPr>
      </w:pPr>
      <w:r w:rsidRPr="006B5378">
        <w:rPr>
          <w:rFonts w:eastAsia="Calibri"/>
          <w:sz w:val="22"/>
          <w:szCs w:val="22"/>
        </w:rPr>
        <w:t>Порядок уплаты страховой премии: единовременно путем перечисления денежных средств на</w:t>
      </w:r>
      <w:r w:rsidRPr="006B5378">
        <w:rPr>
          <w:rFonts w:eastAsia="Calibri"/>
          <w:sz w:val="22"/>
          <w:szCs w:val="22"/>
          <w:lang w:eastAsia="en-US"/>
        </w:rPr>
        <w:t> </w:t>
      </w:r>
      <w:r w:rsidRPr="006B5378">
        <w:rPr>
          <w:rFonts w:eastAsia="Calibri"/>
          <w:sz w:val="22"/>
          <w:szCs w:val="22"/>
        </w:rPr>
        <w:t>расчетный счет Страховщика в срок не более 7</w:t>
      </w:r>
      <w:r w:rsidRPr="006B5378">
        <w:rPr>
          <w:rFonts w:eastAsia="Calibri"/>
          <w:sz w:val="22"/>
          <w:szCs w:val="22"/>
          <w:lang w:eastAsia="en-US"/>
        </w:rPr>
        <w:t> </w:t>
      </w:r>
      <w:r w:rsidRPr="006B5378">
        <w:rPr>
          <w:rFonts w:eastAsia="Calibri"/>
          <w:sz w:val="22"/>
          <w:szCs w:val="22"/>
        </w:rPr>
        <w:t>(Семи) рабочих дней после выдачи Страхового полиса на основании счета</w:t>
      </w:r>
      <w:r w:rsidR="006B5378" w:rsidRPr="006B5378">
        <w:rPr>
          <w:rFonts w:eastAsia="Calibri"/>
          <w:sz w:val="22"/>
          <w:szCs w:val="22"/>
        </w:rPr>
        <w:t>, счета-фактуры (при наличии НДС) на оплату и Акта оказанных У</w:t>
      </w:r>
      <w:r w:rsidRPr="006B5378">
        <w:rPr>
          <w:rFonts w:eastAsia="Calibri"/>
          <w:sz w:val="22"/>
          <w:szCs w:val="22"/>
        </w:rPr>
        <w:t>слуг</w:t>
      </w:r>
      <w:r w:rsidRPr="006B5378">
        <w:rPr>
          <w:sz w:val="22"/>
          <w:szCs w:val="22"/>
        </w:rPr>
        <w:t xml:space="preserve"> (или УПД) в 2 (Двух) экземплярах и</w:t>
      </w:r>
      <w:r w:rsidRPr="006B5378">
        <w:rPr>
          <w:rFonts w:eastAsia="Calibri"/>
          <w:sz w:val="22"/>
          <w:szCs w:val="22"/>
          <w:lang w:eastAsia="en-US"/>
        </w:rPr>
        <w:t> </w:t>
      </w:r>
      <w:r w:rsidRPr="006B5378">
        <w:rPr>
          <w:sz w:val="22"/>
          <w:szCs w:val="22"/>
        </w:rPr>
        <w:t xml:space="preserve">утвержденного Заказчиком Акта приемки товаров, работ, услуг (по форме 0510452) (Приложение № </w:t>
      </w:r>
      <w:r w:rsidR="00755D0C" w:rsidRPr="006B5378">
        <w:rPr>
          <w:sz w:val="22"/>
          <w:szCs w:val="22"/>
        </w:rPr>
        <w:t>5 к Контракту</w:t>
      </w:r>
      <w:r w:rsidRPr="006B5378">
        <w:rPr>
          <w:sz w:val="22"/>
          <w:szCs w:val="22"/>
        </w:rPr>
        <w:t>)</w:t>
      </w:r>
      <w:r w:rsidRPr="006B5378">
        <w:rPr>
          <w:rFonts w:eastAsia="Calibri"/>
          <w:sz w:val="22"/>
          <w:szCs w:val="22"/>
        </w:rPr>
        <w:t>.</w:t>
      </w:r>
    </w:p>
    <w:p w14:paraId="7113B5FB" w14:textId="77777777" w:rsidR="00F26604" w:rsidRPr="006B5378" w:rsidRDefault="00F26604" w:rsidP="00F26604">
      <w:pPr>
        <w:tabs>
          <w:tab w:val="left" w:pos="7153"/>
        </w:tabs>
        <w:spacing w:line="228" w:lineRule="auto"/>
        <w:ind w:firstLine="709"/>
        <w:jc w:val="both"/>
        <w:rPr>
          <w:sz w:val="22"/>
          <w:szCs w:val="22"/>
        </w:rPr>
      </w:pPr>
      <w:r w:rsidRPr="006B5378">
        <w:rPr>
          <w:sz w:val="22"/>
          <w:szCs w:val="22"/>
        </w:rPr>
        <w:t>Все представленные для оплаты бумажные документы должны быть скреплены печатью Страховщика (при наличии), подписаны уполномоченными лицами Страховщика, полномочия которых подтверждаются в порядке, установленном действующим законодательством Российской Федерации, с приложением соответствующих документов. Во всех платежных документах обязательно указывается номер и дата Договора страхования.</w:t>
      </w:r>
    </w:p>
    <w:p w14:paraId="1C393F38" w14:textId="77777777" w:rsidR="00F26604" w:rsidRPr="006B5378" w:rsidRDefault="00F26604" w:rsidP="00F26604">
      <w:pPr>
        <w:ind w:firstLine="709"/>
        <w:jc w:val="both"/>
        <w:rPr>
          <w:sz w:val="22"/>
          <w:szCs w:val="22"/>
        </w:rPr>
      </w:pPr>
      <w:r w:rsidRPr="006B5378">
        <w:rPr>
          <w:sz w:val="22"/>
          <w:szCs w:val="22"/>
        </w:rPr>
        <w:t>Взамен бумажных документов Стороны вправе использовать систему электронного документооборота (ЭДО) «СБИС» посредством Оператора ЭДО ООО «Компания Тензор».</w:t>
      </w:r>
    </w:p>
    <w:p w14:paraId="5B3B0383" w14:textId="77777777" w:rsidR="00F26604" w:rsidRPr="006B5378" w:rsidRDefault="00F26604" w:rsidP="00F26604">
      <w:pPr>
        <w:ind w:firstLine="709"/>
        <w:jc w:val="both"/>
        <w:rPr>
          <w:rFonts w:eastAsia="Calibri"/>
          <w:sz w:val="22"/>
          <w:szCs w:val="22"/>
        </w:rPr>
      </w:pPr>
      <w:r w:rsidRPr="006B5378">
        <w:rPr>
          <w:rFonts w:eastAsia="Calibri"/>
          <w:sz w:val="22"/>
          <w:szCs w:val="22"/>
        </w:rPr>
        <w:t xml:space="preserve">Оплата по </w:t>
      </w:r>
      <w:r w:rsidR="00755D0C" w:rsidRPr="006B5378">
        <w:rPr>
          <w:rFonts w:eastAsia="Calibri"/>
          <w:sz w:val="22"/>
          <w:szCs w:val="22"/>
        </w:rPr>
        <w:t xml:space="preserve">Контракту </w:t>
      </w:r>
      <w:r w:rsidRPr="006B5378">
        <w:rPr>
          <w:rFonts w:eastAsia="Calibri"/>
          <w:sz w:val="22"/>
          <w:szCs w:val="22"/>
        </w:rPr>
        <w:t>производится за счет средств федерального бюджета, в</w:t>
      </w:r>
      <w:r w:rsidRPr="006B5378">
        <w:rPr>
          <w:rFonts w:eastAsia="Calibri"/>
          <w:sz w:val="22"/>
          <w:szCs w:val="22"/>
          <w:lang w:eastAsia="en-US"/>
        </w:rPr>
        <w:t> </w:t>
      </w:r>
      <w:r w:rsidRPr="006B5378">
        <w:rPr>
          <w:rFonts w:eastAsia="Calibri"/>
          <w:sz w:val="22"/>
          <w:szCs w:val="22"/>
        </w:rPr>
        <w:t>пределах доведенных Страхователю лимитов бюджетных обязательств на 2026 год.</w:t>
      </w:r>
    </w:p>
    <w:p w14:paraId="36E68113" w14:textId="456A07FB" w:rsidR="00F26604" w:rsidRPr="006B5378" w:rsidRDefault="00F26604" w:rsidP="006B5378">
      <w:pPr>
        <w:ind w:firstLine="709"/>
        <w:jc w:val="both"/>
        <w:rPr>
          <w:rFonts w:eastAsia="Calibri"/>
          <w:sz w:val="22"/>
          <w:szCs w:val="22"/>
        </w:rPr>
      </w:pPr>
      <w:r w:rsidRPr="006B5378">
        <w:rPr>
          <w:rFonts w:eastAsia="Calibri"/>
          <w:sz w:val="22"/>
          <w:szCs w:val="22"/>
        </w:rPr>
        <w:t>Страховщик информирует Страхователя о факте просрочки уплаты страховой премии или факте ее уплаты не в полном объеме, а также о последствиях таких нарушений.</w:t>
      </w:r>
      <w:r w:rsidRPr="00755D0C">
        <w:rPr>
          <w:rFonts w:eastAsia="Calibri"/>
          <w:sz w:val="22"/>
          <w:szCs w:val="22"/>
        </w:rPr>
        <w:t xml:space="preserve"> </w:t>
      </w:r>
    </w:p>
    <w:p w14:paraId="43F2893A" w14:textId="7C604CE3" w:rsidR="008C204A" w:rsidRPr="00783757" w:rsidRDefault="006B5378" w:rsidP="008C204A">
      <w:pPr>
        <w:pStyle w:val="a3"/>
        <w:numPr>
          <w:ilvl w:val="0"/>
          <w:numId w:val="22"/>
        </w:numPr>
        <w:shd w:val="clear" w:color="auto" w:fill="FFFFFF"/>
        <w:spacing w:before="79"/>
        <w:rPr>
          <w:b/>
          <w:sz w:val="22"/>
          <w:szCs w:val="22"/>
        </w:rPr>
      </w:pPr>
      <w:r>
        <w:rPr>
          <w:b/>
          <w:sz w:val="22"/>
          <w:szCs w:val="22"/>
        </w:rPr>
        <w:t>Ответственность Сторон:</w:t>
      </w:r>
    </w:p>
    <w:p w14:paraId="4A873FF3" w14:textId="290700F3" w:rsidR="008C204A" w:rsidRPr="00783757" w:rsidRDefault="002E1EAB" w:rsidP="008C204A">
      <w:pPr>
        <w:ind w:firstLine="709"/>
        <w:jc w:val="both"/>
        <w:textAlignment w:val="baseline"/>
        <w:rPr>
          <w:color w:val="000000"/>
          <w:spacing w:val="-3"/>
          <w:sz w:val="22"/>
          <w:szCs w:val="22"/>
        </w:rPr>
      </w:pPr>
      <w:r>
        <w:rPr>
          <w:color w:val="000000"/>
          <w:spacing w:val="-3"/>
          <w:sz w:val="22"/>
          <w:szCs w:val="22"/>
        </w:rPr>
        <w:t>10</w:t>
      </w:r>
      <w:r w:rsidR="008C204A" w:rsidRPr="00783757">
        <w:rPr>
          <w:color w:val="000000"/>
          <w:spacing w:val="-3"/>
          <w:sz w:val="22"/>
          <w:szCs w:val="22"/>
        </w:rPr>
        <w:t>.1</w:t>
      </w:r>
      <w:r w:rsidR="008C204A" w:rsidRPr="00783757">
        <w:rPr>
          <w:sz w:val="22"/>
          <w:szCs w:val="22"/>
        </w:rPr>
        <w:t>. </w:t>
      </w:r>
      <w:r w:rsidR="008C204A" w:rsidRPr="00783757">
        <w:rPr>
          <w:color w:val="000000"/>
          <w:spacing w:val="-3"/>
          <w:sz w:val="22"/>
          <w:szCs w:val="22"/>
        </w:rPr>
        <w:t>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Федерации.</w:t>
      </w:r>
    </w:p>
    <w:p w14:paraId="41AD2ADD" w14:textId="2CA80EEB" w:rsidR="008C204A" w:rsidRPr="00783757" w:rsidRDefault="008C204A" w:rsidP="008C204A">
      <w:pPr>
        <w:ind w:firstLine="709"/>
        <w:jc w:val="both"/>
        <w:rPr>
          <w:color w:val="000000"/>
          <w:spacing w:val="-3"/>
          <w:sz w:val="22"/>
          <w:szCs w:val="22"/>
        </w:rPr>
      </w:pPr>
      <w:r w:rsidRPr="00783757">
        <w:rPr>
          <w:color w:val="000000"/>
          <w:spacing w:val="-3"/>
          <w:sz w:val="22"/>
          <w:szCs w:val="22"/>
        </w:rPr>
        <w:t>1</w:t>
      </w:r>
      <w:r w:rsidR="002E1EAB">
        <w:rPr>
          <w:color w:val="000000"/>
          <w:spacing w:val="-3"/>
          <w:sz w:val="22"/>
          <w:szCs w:val="22"/>
        </w:rPr>
        <w:t>0</w:t>
      </w:r>
      <w:r w:rsidRPr="00783757">
        <w:rPr>
          <w:color w:val="000000"/>
          <w:spacing w:val="-3"/>
          <w:sz w:val="22"/>
          <w:szCs w:val="22"/>
        </w:rPr>
        <w:t>.2</w:t>
      </w:r>
      <w:r w:rsidRPr="00783757">
        <w:rPr>
          <w:sz w:val="22"/>
          <w:szCs w:val="22"/>
        </w:rPr>
        <w:t>. </w:t>
      </w:r>
      <w:r w:rsidRPr="00783757">
        <w:rPr>
          <w:color w:val="000000"/>
          <w:spacing w:val="-3"/>
          <w:sz w:val="22"/>
          <w:szCs w:val="22"/>
        </w:rPr>
        <w:t>В случае просрочки исполнения Страховщиком обязательств, предусмотренных Контрактом, а также в иных случаях неисполнения или ненадлежащего исполнения Страховщиком обязательств, предусмотренных Контрактом, Страхователь направляет Страховщику требование об уплате неустоек (штрафов, пеней).</w:t>
      </w:r>
    </w:p>
    <w:p w14:paraId="2B52351B" w14:textId="77777777" w:rsidR="008C204A" w:rsidRPr="00783757" w:rsidRDefault="008C204A" w:rsidP="008C204A">
      <w:pPr>
        <w:ind w:firstLine="709"/>
        <w:jc w:val="both"/>
        <w:rPr>
          <w:color w:val="000000"/>
          <w:spacing w:val="-3"/>
          <w:sz w:val="22"/>
          <w:szCs w:val="22"/>
        </w:rPr>
      </w:pPr>
      <w:r w:rsidRPr="00783757">
        <w:rPr>
          <w:color w:val="000000"/>
          <w:spacing w:val="-3"/>
          <w:sz w:val="22"/>
          <w:szCs w:val="22"/>
        </w:rPr>
        <w:t>Пеня начисляется за каждый день просрочки исполнения Страховщиком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Страховщиком, за исключением случаев, если законодательством Российской Федерации установлен иной порядок начисления пени.</w:t>
      </w:r>
    </w:p>
    <w:p w14:paraId="0BCC17F7" w14:textId="77777777" w:rsidR="008C204A" w:rsidRPr="00783757" w:rsidRDefault="008C204A" w:rsidP="008C204A">
      <w:pPr>
        <w:ind w:firstLine="709"/>
        <w:jc w:val="both"/>
        <w:rPr>
          <w:sz w:val="22"/>
          <w:szCs w:val="22"/>
        </w:rPr>
      </w:pPr>
      <w:r w:rsidRPr="00783757">
        <w:rPr>
          <w:sz w:val="22"/>
          <w:szCs w:val="22"/>
        </w:rPr>
        <w:t xml:space="preserve">Штрафы начисляются за неисполнение или ненадлежащее исполнение </w:t>
      </w:r>
      <w:r w:rsidRPr="00783757">
        <w:rPr>
          <w:color w:val="000000"/>
          <w:spacing w:val="-3"/>
          <w:sz w:val="22"/>
          <w:szCs w:val="22"/>
        </w:rPr>
        <w:t>Страховщиком</w:t>
      </w:r>
      <w:r w:rsidRPr="00783757">
        <w:rPr>
          <w:sz w:val="22"/>
          <w:szCs w:val="22"/>
        </w:rPr>
        <w:t xml:space="preserve"> обязательств, предусмотренных </w:t>
      </w:r>
      <w:r w:rsidRPr="00783757">
        <w:rPr>
          <w:color w:val="000000"/>
          <w:spacing w:val="-3"/>
          <w:sz w:val="22"/>
          <w:szCs w:val="22"/>
        </w:rPr>
        <w:t>Контрактом</w:t>
      </w:r>
      <w:r w:rsidRPr="00783757">
        <w:rPr>
          <w:sz w:val="22"/>
          <w:szCs w:val="22"/>
        </w:rPr>
        <w:t xml:space="preserve">, за исключением просрочки исполнения </w:t>
      </w:r>
      <w:r w:rsidRPr="00783757">
        <w:rPr>
          <w:color w:val="000000"/>
          <w:spacing w:val="-3"/>
          <w:sz w:val="22"/>
          <w:szCs w:val="22"/>
        </w:rPr>
        <w:t>Страховщиком</w:t>
      </w:r>
      <w:r w:rsidRPr="00783757">
        <w:rPr>
          <w:sz w:val="22"/>
          <w:szCs w:val="22"/>
        </w:rPr>
        <w:t xml:space="preserve"> обязательств, предусмотренных </w:t>
      </w:r>
      <w:r w:rsidRPr="00783757">
        <w:rPr>
          <w:color w:val="000000"/>
          <w:spacing w:val="-3"/>
          <w:sz w:val="22"/>
          <w:szCs w:val="22"/>
        </w:rPr>
        <w:t>Контрактом</w:t>
      </w:r>
      <w:r w:rsidRPr="00783757">
        <w:rPr>
          <w:sz w:val="22"/>
          <w:szCs w:val="22"/>
        </w:rPr>
        <w:t xml:space="preserve">. Размер штрафа устанавливается </w:t>
      </w:r>
      <w:r w:rsidRPr="00783757">
        <w:rPr>
          <w:color w:val="000000"/>
          <w:spacing w:val="-3"/>
          <w:sz w:val="22"/>
          <w:szCs w:val="22"/>
        </w:rPr>
        <w:t>Контрактом</w:t>
      </w:r>
      <w:r w:rsidRPr="00783757">
        <w:rPr>
          <w:sz w:val="22"/>
          <w:szCs w:val="22"/>
        </w:rPr>
        <w:t xml:space="preserve"> в </w:t>
      </w:r>
      <w:hyperlink r:id="rId8" w:history="1">
        <w:r w:rsidRPr="00783757">
          <w:rPr>
            <w:sz w:val="22"/>
            <w:szCs w:val="22"/>
          </w:rPr>
          <w:t>порядке</w:t>
        </w:r>
      </w:hyperlink>
      <w:r w:rsidRPr="00783757">
        <w:rPr>
          <w:sz w:val="22"/>
          <w:szCs w:val="22"/>
        </w:rPr>
        <w:t>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14:paraId="2FC01953" w14:textId="77777777" w:rsidR="008C204A" w:rsidRPr="00783757" w:rsidRDefault="008C204A" w:rsidP="008C204A">
      <w:pPr>
        <w:tabs>
          <w:tab w:val="left" w:pos="7153"/>
        </w:tabs>
        <w:suppressAutoHyphens/>
        <w:ind w:firstLine="709"/>
        <w:jc w:val="both"/>
        <w:rPr>
          <w:sz w:val="22"/>
          <w:szCs w:val="22"/>
        </w:rPr>
      </w:pPr>
      <w:r w:rsidRPr="00783757">
        <w:rPr>
          <w:sz w:val="22"/>
          <w:szCs w:val="22"/>
        </w:rPr>
        <w:t xml:space="preserve">Общая сумма начисленных штрафов за неисполнение или ненадлежащее исполнение </w:t>
      </w:r>
      <w:r w:rsidRPr="00783757">
        <w:rPr>
          <w:color w:val="000000"/>
          <w:spacing w:val="-3"/>
          <w:sz w:val="22"/>
          <w:szCs w:val="22"/>
        </w:rPr>
        <w:t>Страховщиком</w:t>
      </w:r>
      <w:r w:rsidRPr="00783757">
        <w:rPr>
          <w:sz w:val="22"/>
          <w:szCs w:val="22"/>
        </w:rPr>
        <w:t xml:space="preserve"> обязательств, предусмотренных </w:t>
      </w:r>
      <w:r w:rsidRPr="00783757">
        <w:rPr>
          <w:color w:val="000000"/>
          <w:spacing w:val="-3"/>
          <w:sz w:val="22"/>
          <w:szCs w:val="22"/>
        </w:rPr>
        <w:t>Контрактом</w:t>
      </w:r>
      <w:r w:rsidRPr="00783757">
        <w:rPr>
          <w:sz w:val="22"/>
          <w:szCs w:val="22"/>
        </w:rPr>
        <w:t xml:space="preserve">, не может превышать цену </w:t>
      </w:r>
      <w:r w:rsidRPr="00783757">
        <w:rPr>
          <w:color w:val="000000"/>
          <w:spacing w:val="-3"/>
          <w:sz w:val="22"/>
          <w:szCs w:val="22"/>
        </w:rPr>
        <w:t>Контракта</w:t>
      </w:r>
      <w:r w:rsidRPr="00783757">
        <w:rPr>
          <w:sz w:val="22"/>
          <w:szCs w:val="22"/>
        </w:rPr>
        <w:t>.</w:t>
      </w:r>
    </w:p>
    <w:p w14:paraId="779860A3" w14:textId="2FF2EFF7" w:rsidR="008C204A" w:rsidRPr="0094450A" w:rsidRDefault="008C204A" w:rsidP="008C204A">
      <w:pPr>
        <w:ind w:firstLine="709"/>
        <w:jc w:val="both"/>
        <w:rPr>
          <w:sz w:val="22"/>
          <w:szCs w:val="22"/>
        </w:rPr>
      </w:pPr>
      <w:r w:rsidRPr="00783757">
        <w:rPr>
          <w:sz w:val="22"/>
          <w:szCs w:val="22"/>
        </w:rPr>
        <w:t>1</w:t>
      </w:r>
      <w:r w:rsidR="002E1EAB">
        <w:rPr>
          <w:sz w:val="22"/>
          <w:szCs w:val="22"/>
        </w:rPr>
        <w:t>0</w:t>
      </w:r>
      <w:r w:rsidRPr="00783757">
        <w:rPr>
          <w:sz w:val="22"/>
          <w:szCs w:val="22"/>
        </w:rPr>
        <w:t xml:space="preserve">.3. В случае просрочки исполнения Страхователем обязательств, предусмотренных </w:t>
      </w:r>
      <w:r w:rsidRPr="00783757">
        <w:rPr>
          <w:color w:val="000000"/>
          <w:spacing w:val="-3"/>
          <w:sz w:val="22"/>
          <w:szCs w:val="22"/>
        </w:rPr>
        <w:t>Контрактом</w:t>
      </w:r>
      <w:r w:rsidRPr="00783757">
        <w:rPr>
          <w:sz w:val="22"/>
          <w:szCs w:val="22"/>
        </w:rPr>
        <w:t xml:space="preserve">, а также в иных случаях неисполнения или ненадлежащего исполнения Страхователем обязательств, предусмотренных </w:t>
      </w:r>
      <w:r w:rsidRPr="00783757">
        <w:rPr>
          <w:color w:val="000000"/>
          <w:spacing w:val="-3"/>
          <w:sz w:val="22"/>
          <w:szCs w:val="22"/>
        </w:rPr>
        <w:t>Контрактом</w:t>
      </w:r>
      <w:r w:rsidRPr="00783757">
        <w:rPr>
          <w:sz w:val="22"/>
          <w:szCs w:val="22"/>
        </w:rPr>
        <w:t xml:space="preserve">, </w:t>
      </w:r>
      <w:r w:rsidRPr="00783757">
        <w:rPr>
          <w:color w:val="000000"/>
          <w:spacing w:val="-3"/>
          <w:sz w:val="22"/>
          <w:szCs w:val="22"/>
        </w:rPr>
        <w:t>Страховщик</w:t>
      </w:r>
      <w:r w:rsidRPr="00783757">
        <w:rPr>
          <w:sz w:val="22"/>
          <w:szCs w:val="22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Pr="00783757">
        <w:rPr>
          <w:color w:val="000000"/>
          <w:spacing w:val="-3"/>
          <w:sz w:val="22"/>
          <w:szCs w:val="22"/>
        </w:rPr>
        <w:t>Контрактом</w:t>
      </w:r>
      <w:r w:rsidRPr="00783757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Pr="00783757">
        <w:rPr>
          <w:color w:val="000000"/>
          <w:spacing w:val="-3"/>
          <w:sz w:val="22"/>
          <w:szCs w:val="22"/>
        </w:rPr>
        <w:t xml:space="preserve">Контрактом </w:t>
      </w:r>
      <w:r w:rsidRPr="00783757">
        <w:rPr>
          <w:sz w:val="22"/>
          <w:szCs w:val="22"/>
        </w:rPr>
        <w:t xml:space="preserve">срока исполнения обязательства. Такая </w:t>
      </w:r>
      <w:r w:rsidRPr="00783757">
        <w:rPr>
          <w:sz w:val="22"/>
          <w:szCs w:val="22"/>
        </w:rPr>
        <w:lastRenderedPageBreak/>
        <w:t xml:space="preserve">пеня устанавливается </w:t>
      </w:r>
      <w:r w:rsidRPr="00783757">
        <w:rPr>
          <w:color w:val="000000"/>
          <w:spacing w:val="-3"/>
          <w:sz w:val="22"/>
          <w:szCs w:val="22"/>
        </w:rPr>
        <w:t xml:space="preserve">Контрактом </w:t>
      </w:r>
      <w:r w:rsidRPr="00783757">
        <w:rPr>
          <w:sz w:val="22"/>
          <w:szCs w:val="22"/>
        </w:rPr>
        <w:t xml:space="preserve">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Страхователем обязательств, предусмотренных </w:t>
      </w:r>
      <w:r w:rsidRPr="00783757">
        <w:rPr>
          <w:color w:val="000000"/>
          <w:spacing w:val="-3"/>
          <w:sz w:val="22"/>
          <w:szCs w:val="22"/>
        </w:rPr>
        <w:t>Контрактом</w:t>
      </w:r>
      <w:r w:rsidRPr="00783757">
        <w:rPr>
          <w:sz w:val="22"/>
          <w:szCs w:val="22"/>
        </w:rPr>
        <w:t xml:space="preserve">, за исключением просрочки исполнения обязательств, предусмотренных </w:t>
      </w:r>
      <w:r w:rsidRPr="00783757">
        <w:rPr>
          <w:color w:val="000000"/>
          <w:spacing w:val="-3"/>
          <w:sz w:val="22"/>
          <w:szCs w:val="22"/>
        </w:rPr>
        <w:t>Контрактом</w:t>
      </w:r>
      <w:r w:rsidRPr="00783757">
        <w:rPr>
          <w:sz w:val="22"/>
          <w:szCs w:val="22"/>
        </w:rPr>
        <w:t xml:space="preserve">. Размер штрафа устанавливается </w:t>
      </w:r>
      <w:r w:rsidRPr="0094450A">
        <w:rPr>
          <w:color w:val="000000"/>
          <w:spacing w:val="-3"/>
          <w:sz w:val="22"/>
          <w:szCs w:val="22"/>
        </w:rPr>
        <w:t xml:space="preserve">Контрактом </w:t>
      </w:r>
      <w:r w:rsidRPr="0094450A">
        <w:rPr>
          <w:sz w:val="22"/>
          <w:szCs w:val="22"/>
        </w:rPr>
        <w:t xml:space="preserve">в </w:t>
      </w:r>
      <w:hyperlink r:id="rId9" w:history="1">
        <w:r w:rsidRPr="0094450A">
          <w:rPr>
            <w:sz w:val="22"/>
            <w:szCs w:val="22"/>
          </w:rPr>
          <w:t>порядке</w:t>
        </w:r>
      </w:hyperlink>
      <w:r w:rsidRPr="0094450A">
        <w:rPr>
          <w:sz w:val="22"/>
          <w:szCs w:val="22"/>
        </w:rPr>
        <w:t>, установленном Правительством Российской Федерации.</w:t>
      </w:r>
    </w:p>
    <w:p w14:paraId="2BC0451A" w14:textId="77777777" w:rsidR="008C204A" w:rsidRPr="0094450A" w:rsidRDefault="008C204A" w:rsidP="008C204A">
      <w:pPr>
        <w:tabs>
          <w:tab w:val="left" w:pos="7153"/>
        </w:tabs>
        <w:suppressAutoHyphens/>
        <w:ind w:firstLine="709"/>
        <w:jc w:val="both"/>
        <w:rPr>
          <w:sz w:val="22"/>
          <w:szCs w:val="22"/>
        </w:rPr>
      </w:pPr>
      <w:r w:rsidRPr="0094450A">
        <w:rPr>
          <w:sz w:val="22"/>
          <w:szCs w:val="22"/>
        </w:rPr>
        <w:t xml:space="preserve">Общая сумма начисленных штрафов за ненадлежащее исполнение Страхователем обязательств, предусмотренных </w:t>
      </w:r>
      <w:r w:rsidRPr="0094450A">
        <w:rPr>
          <w:color w:val="000000"/>
          <w:spacing w:val="-3"/>
          <w:sz w:val="22"/>
          <w:szCs w:val="22"/>
        </w:rPr>
        <w:t>Контрактом</w:t>
      </w:r>
      <w:r w:rsidRPr="0094450A">
        <w:rPr>
          <w:sz w:val="22"/>
          <w:szCs w:val="22"/>
        </w:rPr>
        <w:t xml:space="preserve">, не может превышать цену </w:t>
      </w:r>
      <w:r w:rsidRPr="0094450A">
        <w:rPr>
          <w:color w:val="000000"/>
          <w:spacing w:val="-3"/>
          <w:sz w:val="22"/>
          <w:szCs w:val="22"/>
        </w:rPr>
        <w:t>Контракта</w:t>
      </w:r>
      <w:r w:rsidRPr="0094450A">
        <w:rPr>
          <w:sz w:val="22"/>
          <w:szCs w:val="22"/>
        </w:rPr>
        <w:t>.</w:t>
      </w:r>
    </w:p>
    <w:p w14:paraId="0A27C1E7" w14:textId="341C2444" w:rsidR="008C204A" w:rsidRPr="0094450A" w:rsidRDefault="008C204A" w:rsidP="008C204A">
      <w:pPr>
        <w:tabs>
          <w:tab w:val="left" w:pos="7153"/>
        </w:tabs>
        <w:suppressAutoHyphens/>
        <w:ind w:firstLine="709"/>
        <w:jc w:val="both"/>
        <w:rPr>
          <w:sz w:val="22"/>
          <w:szCs w:val="22"/>
        </w:rPr>
      </w:pPr>
      <w:r w:rsidRPr="0094450A">
        <w:rPr>
          <w:sz w:val="22"/>
          <w:szCs w:val="22"/>
        </w:rPr>
        <w:t>1</w:t>
      </w:r>
      <w:r w:rsidR="002E1EAB">
        <w:rPr>
          <w:sz w:val="22"/>
          <w:szCs w:val="22"/>
        </w:rPr>
        <w:t>0</w:t>
      </w:r>
      <w:r w:rsidRPr="0094450A">
        <w:rPr>
          <w:sz w:val="22"/>
          <w:szCs w:val="22"/>
        </w:rPr>
        <w:t xml:space="preserve">.4. Выплата неустойки и возмещение убытков не освобождает Стороны от исполнения обязательств по </w:t>
      </w:r>
      <w:r w:rsidRPr="0094450A">
        <w:rPr>
          <w:color w:val="000000"/>
          <w:spacing w:val="-3"/>
          <w:sz w:val="22"/>
          <w:szCs w:val="22"/>
        </w:rPr>
        <w:t>Контракту</w:t>
      </w:r>
      <w:r w:rsidRPr="0094450A">
        <w:rPr>
          <w:sz w:val="22"/>
          <w:szCs w:val="22"/>
        </w:rPr>
        <w:t>.</w:t>
      </w:r>
    </w:p>
    <w:p w14:paraId="32466B06" w14:textId="6680FC04" w:rsidR="008C204A" w:rsidRPr="0094450A" w:rsidRDefault="008C204A" w:rsidP="008C204A">
      <w:pPr>
        <w:ind w:firstLine="709"/>
        <w:jc w:val="both"/>
        <w:rPr>
          <w:sz w:val="22"/>
          <w:szCs w:val="22"/>
        </w:rPr>
      </w:pPr>
      <w:r w:rsidRPr="0094450A">
        <w:rPr>
          <w:sz w:val="22"/>
          <w:szCs w:val="22"/>
        </w:rPr>
        <w:t>1</w:t>
      </w:r>
      <w:r w:rsidR="002E1EAB">
        <w:rPr>
          <w:sz w:val="22"/>
          <w:szCs w:val="22"/>
        </w:rPr>
        <w:t>0</w:t>
      </w:r>
      <w:r w:rsidRPr="0094450A">
        <w:rPr>
          <w:sz w:val="22"/>
          <w:szCs w:val="22"/>
        </w:rPr>
        <w:t>.5. Сторона освобождается от ответственности, если докажет, что не исполнение принятых обязательств произошло вследствие непреодолимой силы или по вине другой Стороны.</w:t>
      </w:r>
    </w:p>
    <w:p w14:paraId="5284902F" w14:textId="2B97814B" w:rsidR="008C204A" w:rsidRPr="0094450A" w:rsidRDefault="008C204A" w:rsidP="008C204A">
      <w:pPr>
        <w:ind w:firstLine="709"/>
        <w:jc w:val="both"/>
        <w:rPr>
          <w:sz w:val="22"/>
          <w:szCs w:val="22"/>
        </w:rPr>
      </w:pPr>
      <w:r w:rsidRPr="0094450A">
        <w:rPr>
          <w:sz w:val="22"/>
          <w:szCs w:val="22"/>
        </w:rPr>
        <w:t>1</w:t>
      </w:r>
      <w:r w:rsidR="002E1EAB">
        <w:rPr>
          <w:sz w:val="22"/>
          <w:szCs w:val="22"/>
        </w:rPr>
        <w:t>0</w:t>
      </w:r>
      <w:r w:rsidRPr="0094450A">
        <w:rPr>
          <w:sz w:val="22"/>
          <w:szCs w:val="22"/>
        </w:rPr>
        <w:t xml:space="preserve">.6. В случаях, не предусмотренных </w:t>
      </w:r>
      <w:r w:rsidRPr="0094450A">
        <w:rPr>
          <w:color w:val="000000"/>
          <w:spacing w:val="-3"/>
          <w:sz w:val="22"/>
          <w:szCs w:val="22"/>
        </w:rPr>
        <w:t>Контрактом</w:t>
      </w:r>
      <w:r w:rsidRPr="0094450A">
        <w:rPr>
          <w:sz w:val="22"/>
          <w:szCs w:val="22"/>
        </w:rPr>
        <w:t>, имущественная ответственность определяется в соответствии с действующим законодательством Российской Федерации.</w:t>
      </w:r>
    </w:p>
    <w:p w14:paraId="429C2E18" w14:textId="57215C0C" w:rsidR="008C204A" w:rsidRPr="0094450A" w:rsidRDefault="008C204A" w:rsidP="008C204A">
      <w:pPr>
        <w:ind w:firstLine="709"/>
        <w:jc w:val="both"/>
        <w:rPr>
          <w:spacing w:val="-1"/>
          <w:sz w:val="22"/>
          <w:szCs w:val="22"/>
        </w:rPr>
      </w:pPr>
      <w:r w:rsidRPr="0094450A">
        <w:rPr>
          <w:sz w:val="22"/>
          <w:szCs w:val="22"/>
        </w:rPr>
        <w:t>1</w:t>
      </w:r>
      <w:r w:rsidR="002E1EAB">
        <w:rPr>
          <w:sz w:val="22"/>
          <w:szCs w:val="22"/>
        </w:rPr>
        <w:t>0</w:t>
      </w:r>
      <w:r w:rsidRPr="0094450A">
        <w:rPr>
          <w:sz w:val="22"/>
          <w:szCs w:val="22"/>
        </w:rPr>
        <w:t xml:space="preserve">.7. Окончание срока действия </w:t>
      </w:r>
      <w:r w:rsidRPr="0094450A">
        <w:rPr>
          <w:color w:val="000000"/>
          <w:spacing w:val="-3"/>
          <w:sz w:val="22"/>
          <w:szCs w:val="22"/>
        </w:rPr>
        <w:t xml:space="preserve">Контракта </w:t>
      </w:r>
      <w:r w:rsidRPr="0094450A">
        <w:rPr>
          <w:sz w:val="22"/>
          <w:szCs w:val="22"/>
        </w:rPr>
        <w:t xml:space="preserve">не освобождает Стороны </w:t>
      </w:r>
      <w:r w:rsidRPr="0094450A">
        <w:rPr>
          <w:sz w:val="22"/>
          <w:szCs w:val="22"/>
        </w:rPr>
        <w:br/>
        <w:t>от ответственности за нарушение его условий в период его действия</w:t>
      </w:r>
      <w:r w:rsidRPr="0094450A">
        <w:rPr>
          <w:spacing w:val="-1"/>
          <w:sz w:val="22"/>
          <w:szCs w:val="22"/>
        </w:rPr>
        <w:t>.</w:t>
      </w:r>
    </w:p>
    <w:p w14:paraId="7CA13272" w14:textId="499E0668" w:rsidR="008C204A" w:rsidRPr="0094450A" w:rsidRDefault="008C204A" w:rsidP="008C204A">
      <w:pPr>
        <w:ind w:firstLine="708"/>
        <w:jc w:val="both"/>
        <w:rPr>
          <w:spacing w:val="-1"/>
          <w:sz w:val="22"/>
          <w:szCs w:val="22"/>
        </w:rPr>
      </w:pPr>
      <w:r w:rsidRPr="0094450A">
        <w:rPr>
          <w:spacing w:val="-1"/>
          <w:sz w:val="22"/>
          <w:szCs w:val="22"/>
        </w:rPr>
        <w:t>1</w:t>
      </w:r>
      <w:r w:rsidR="002E1EAB">
        <w:rPr>
          <w:spacing w:val="-1"/>
          <w:sz w:val="22"/>
          <w:szCs w:val="22"/>
        </w:rPr>
        <w:t>0</w:t>
      </w:r>
      <w:r w:rsidRPr="0094450A">
        <w:rPr>
          <w:spacing w:val="-1"/>
          <w:sz w:val="22"/>
          <w:szCs w:val="22"/>
        </w:rPr>
        <w:t>.8. В случаях, установленных Правительством Российской Федерации, пени и штрафы, начисленные Страхователю, могут быть списаны Страховщику в порядке, установленном законодательством о контрактной системе.</w:t>
      </w:r>
    </w:p>
    <w:p w14:paraId="4F19368D" w14:textId="1F4864DE" w:rsidR="008C204A" w:rsidRPr="0094450A" w:rsidRDefault="008C204A" w:rsidP="008C204A">
      <w:pPr>
        <w:tabs>
          <w:tab w:val="left" w:pos="1418"/>
          <w:tab w:val="center" w:pos="5245"/>
        </w:tabs>
        <w:suppressAutoHyphens/>
        <w:ind w:right="-2" w:firstLine="567"/>
        <w:jc w:val="both"/>
        <w:rPr>
          <w:b/>
          <w:sz w:val="22"/>
          <w:szCs w:val="22"/>
          <w:lang w:eastAsia="ar-SA"/>
        </w:rPr>
      </w:pPr>
      <w:r w:rsidRPr="0094450A">
        <w:rPr>
          <w:b/>
          <w:sz w:val="22"/>
          <w:szCs w:val="22"/>
          <w:lang w:eastAsia="ar-SA"/>
        </w:rPr>
        <w:t>1</w:t>
      </w:r>
      <w:r w:rsidR="002E1EAB">
        <w:rPr>
          <w:b/>
          <w:sz w:val="22"/>
          <w:szCs w:val="22"/>
          <w:lang w:eastAsia="ar-SA"/>
        </w:rPr>
        <w:t>1</w:t>
      </w:r>
      <w:r w:rsidRPr="0094450A">
        <w:rPr>
          <w:b/>
          <w:sz w:val="22"/>
          <w:szCs w:val="22"/>
          <w:lang w:eastAsia="ar-SA"/>
        </w:rPr>
        <w:t xml:space="preserve">. Срок действия Контракта: </w:t>
      </w:r>
      <w:r w:rsidRPr="0094450A">
        <w:rPr>
          <w:b/>
          <w:sz w:val="22"/>
          <w:szCs w:val="22"/>
          <w:lang w:eastAsia="ar-SA"/>
        </w:rPr>
        <w:tab/>
      </w:r>
    </w:p>
    <w:p w14:paraId="154E91DF" w14:textId="130A3220" w:rsidR="00E63511" w:rsidRPr="0094450A" w:rsidRDefault="008C204A" w:rsidP="00E63511">
      <w:pPr>
        <w:pStyle w:val="af"/>
        <w:ind w:firstLine="708"/>
        <w:jc w:val="both"/>
        <w:rPr>
          <w:rFonts w:eastAsiaTheme="minorEastAsia"/>
          <w:sz w:val="22"/>
          <w:szCs w:val="22"/>
        </w:rPr>
      </w:pPr>
      <w:r w:rsidRPr="0094450A">
        <w:rPr>
          <w:sz w:val="22"/>
          <w:szCs w:val="22"/>
        </w:rPr>
        <w:t xml:space="preserve">Контракт вступает в силу с даты подписания Сторонами </w:t>
      </w:r>
      <w:r w:rsidR="00E63511" w:rsidRPr="0094450A">
        <w:rPr>
          <w:sz w:val="22"/>
          <w:szCs w:val="22"/>
        </w:rPr>
        <w:t xml:space="preserve">и действует </w:t>
      </w:r>
      <w:r w:rsidR="006B5378">
        <w:rPr>
          <w:sz w:val="22"/>
          <w:szCs w:val="22"/>
        </w:rPr>
        <w:t>по 21.09.2027 г</w:t>
      </w:r>
      <w:r w:rsidR="00E63511" w:rsidRPr="0094450A">
        <w:rPr>
          <w:rFonts w:eastAsiaTheme="minorEastAsia"/>
          <w:sz w:val="22"/>
          <w:szCs w:val="22"/>
        </w:rPr>
        <w:t>.</w:t>
      </w:r>
    </w:p>
    <w:p w14:paraId="023ED8E7" w14:textId="77777777" w:rsidR="008C204A" w:rsidRPr="0094450A" w:rsidRDefault="008C204A" w:rsidP="00E63511">
      <w:pPr>
        <w:tabs>
          <w:tab w:val="left" w:pos="914"/>
        </w:tabs>
        <w:ind w:right="-2" w:firstLine="426"/>
        <w:jc w:val="both"/>
        <w:rPr>
          <w:sz w:val="22"/>
          <w:szCs w:val="22"/>
        </w:rPr>
      </w:pPr>
    </w:p>
    <w:p w14:paraId="41D3C670" w14:textId="77777777" w:rsidR="00296D0F" w:rsidRDefault="00296D0F" w:rsidP="00E63511">
      <w:pPr>
        <w:tabs>
          <w:tab w:val="left" w:pos="914"/>
        </w:tabs>
        <w:ind w:right="-2" w:firstLine="426"/>
        <w:jc w:val="both"/>
        <w:rPr>
          <w:sz w:val="22"/>
          <w:szCs w:val="22"/>
        </w:rPr>
      </w:pPr>
    </w:p>
    <w:p w14:paraId="74709997" w14:textId="77777777" w:rsidR="00296D0F" w:rsidRPr="00783757" w:rsidRDefault="00296D0F" w:rsidP="00E63511">
      <w:pPr>
        <w:tabs>
          <w:tab w:val="left" w:pos="914"/>
        </w:tabs>
        <w:ind w:right="-2" w:firstLine="426"/>
        <w:jc w:val="both"/>
        <w:rPr>
          <w:sz w:val="22"/>
          <w:szCs w:val="22"/>
        </w:rPr>
        <w:sectPr w:rsidR="00296D0F" w:rsidRPr="00783757" w:rsidSect="008520D5">
          <w:headerReference w:type="default" r:id="rId10"/>
          <w:headerReference w:type="first" r:id="rId11"/>
          <w:pgSz w:w="11906" w:h="16838"/>
          <w:pgMar w:top="284" w:right="566" w:bottom="284" w:left="993" w:header="0" w:footer="0" w:gutter="0"/>
          <w:cols w:space="720"/>
          <w:formProt w:val="0"/>
          <w:titlePg/>
          <w:docGrid w:linePitch="382" w:charSpace="24576"/>
        </w:sectPr>
      </w:pPr>
    </w:p>
    <w:p w14:paraId="1EC12D12" w14:textId="77777777" w:rsidR="008C204A" w:rsidRPr="00783757" w:rsidRDefault="008C204A" w:rsidP="008C204A">
      <w:pPr>
        <w:suppressAutoHyphens/>
        <w:ind w:left="13041"/>
        <w:rPr>
          <w:sz w:val="22"/>
          <w:szCs w:val="22"/>
        </w:rPr>
      </w:pPr>
      <w:r w:rsidRPr="00783757">
        <w:rPr>
          <w:sz w:val="22"/>
          <w:szCs w:val="22"/>
        </w:rPr>
        <w:lastRenderedPageBreak/>
        <w:t>Приложение № 2</w:t>
      </w:r>
      <w:r w:rsidRPr="00783757">
        <w:rPr>
          <w:sz w:val="22"/>
          <w:szCs w:val="22"/>
        </w:rPr>
        <w:br/>
        <w:t>к Контракту</w:t>
      </w:r>
      <w:r w:rsidRPr="00783757">
        <w:rPr>
          <w:sz w:val="22"/>
          <w:szCs w:val="22"/>
        </w:rPr>
        <w:br/>
        <w:t>№ _________</w:t>
      </w:r>
      <w:r w:rsidR="00504756">
        <w:rPr>
          <w:sz w:val="22"/>
          <w:szCs w:val="22"/>
        </w:rPr>
        <w:t>__________</w:t>
      </w:r>
      <w:r w:rsidR="00504756">
        <w:rPr>
          <w:sz w:val="22"/>
          <w:szCs w:val="22"/>
        </w:rPr>
        <w:br/>
        <w:t>от «__</w:t>
      </w:r>
      <w:proofErr w:type="gramStart"/>
      <w:r w:rsidR="00504756">
        <w:rPr>
          <w:sz w:val="22"/>
          <w:szCs w:val="22"/>
        </w:rPr>
        <w:t>_»_</w:t>
      </w:r>
      <w:proofErr w:type="gramEnd"/>
      <w:r w:rsidR="00504756">
        <w:rPr>
          <w:sz w:val="22"/>
          <w:szCs w:val="22"/>
        </w:rPr>
        <w:t>________2026</w:t>
      </w:r>
      <w:r w:rsidRPr="00783757">
        <w:rPr>
          <w:sz w:val="22"/>
          <w:szCs w:val="22"/>
        </w:rPr>
        <w:t xml:space="preserve"> г.</w:t>
      </w:r>
    </w:p>
    <w:p w14:paraId="73EABEB6" w14:textId="77777777" w:rsidR="008C204A" w:rsidRPr="00783757" w:rsidRDefault="008C204A" w:rsidP="008C204A">
      <w:pPr>
        <w:jc w:val="center"/>
        <w:rPr>
          <w:b/>
          <w:sz w:val="22"/>
          <w:szCs w:val="22"/>
        </w:rPr>
      </w:pPr>
    </w:p>
    <w:p w14:paraId="0FA34EA5" w14:textId="77777777" w:rsidR="008C204A" w:rsidRPr="00783757" w:rsidRDefault="008C204A" w:rsidP="008C204A">
      <w:pPr>
        <w:jc w:val="center"/>
        <w:rPr>
          <w:b/>
          <w:sz w:val="22"/>
          <w:szCs w:val="22"/>
        </w:rPr>
      </w:pPr>
      <w:r w:rsidRPr="00783757">
        <w:rPr>
          <w:b/>
          <w:sz w:val="22"/>
          <w:szCs w:val="22"/>
        </w:rPr>
        <w:t>ПЕРЕЧЕНЬ ГПМ, В ОТНОШЕНИИ</w:t>
      </w:r>
      <w:r w:rsidR="00A84ECB">
        <w:rPr>
          <w:b/>
          <w:sz w:val="22"/>
          <w:szCs w:val="22"/>
        </w:rPr>
        <w:t xml:space="preserve"> </w:t>
      </w:r>
      <w:r w:rsidRPr="00783757">
        <w:rPr>
          <w:b/>
          <w:sz w:val="22"/>
          <w:szCs w:val="22"/>
        </w:rPr>
        <w:t>КОТОРЫХ ЗАКЛЮЧАЕТСЯ ДОГОВОР ОБЯЗАТЕЛЬНОГО СТРАХОВАНИЯ</w:t>
      </w:r>
    </w:p>
    <w:p w14:paraId="070CD39B" w14:textId="77777777" w:rsidR="008C204A" w:rsidRPr="00783757" w:rsidRDefault="008C204A" w:rsidP="008C204A">
      <w:pPr>
        <w:jc w:val="center"/>
        <w:rPr>
          <w:sz w:val="22"/>
          <w:szCs w:val="22"/>
        </w:rPr>
      </w:pPr>
    </w:p>
    <w:tbl>
      <w:tblPr>
        <w:tblW w:w="15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8"/>
        <w:gridCol w:w="3521"/>
        <w:gridCol w:w="2578"/>
        <w:gridCol w:w="1633"/>
        <w:gridCol w:w="3585"/>
        <w:gridCol w:w="3685"/>
      </w:tblGrid>
      <w:tr w:rsidR="008C204A" w:rsidRPr="00783757" w14:paraId="0C042194" w14:textId="77777777" w:rsidTr="002C16C9">
        <w:trPr>
          <w:trHeight w:val="309"/>
        </w:trPr>
        <w:tc>
          <w:tcPr>
            <w:tcW w:w="698" w:type="dxa"/>
            <w:vAlign w:val="center"/>
          </w:tcPr>
          <w:p w14:paraId="121E959D" w14:textId="77777777" w:rsidR="008C204A" w:rsidRPr="00783757" w:rsidRDefault="008C204A" w:rsidP="002C16C9">
            <w:pPr>
              <w:jc w:val="center"/>
              <w:rPr>
                <w:sz w:val="22"/>
                <w:szCs w:val="22"/>
              </w:rPr>
            </w:pPr>
            <w:r w:rsidRPr="00783757">
              <w:rPr>
                <w:sz w:val="22"/>
                <w:szCs w:val="22"/>
              </w:rPr>
              <w:t>№ п/п</w:t>
            </w:r>
          </w:p>
        </w:tc>
        <w:tc>
          <w:tcPr>
            <w:tcW w:w="3521" w:type="dxa"/>
            <w:vAlign w:val="center"/>
          </w:tcPr>
          <w:p w14:paraId="3A5E5345" w14:textId="77777777" w:rsidR="008C204A" w:rsidRPr="00783757" w:rsidRDefault="008C204A" w:rsidP="002C16C9">
            <w:pPr>
              <w:jc w:val="center"/>
              <w:rPr>
                <w:sz w:val="22"/>
                <w:szCs w:val="22"/>
              </w:rPr>
            </w:pPr>
            <w:r w:rsidRPr="00783757">
              <w:rPr>
                <w:sz w:val="22"/>
                <w:szCs w:val="22"/>
              </w:rPr>
              <w:t>Наименование ГПМ</w:t>
            </w:r>
          </w:p>
        </w:tc>
        <w:tc>
          <w:tcPr>
            <w:tcW w:w="2578" w:type="dxa"/>
            <w:vAlign w:val="center"/>
          </w:tcPr>
          <w:p w14:paraId="4FAD507D" w14:textId="77777777" w:rsidR="008C204A" w:rsidRPr="00783757" w:rsidRDefault="008C204A" w:rsidP="002C16C9">
            <w:pPr>
              <w:jc w:val="center"/>
              <w:rPr>
                <w:sz w:val="22"/>
                <w:szCs w:val="22"/>
              </w:rPr>
            </w:pPr>
            <w:r w:rsidRPr="00783757">
              <w:rPr>
                <w:sz w:val="22"/>
                <w:szCs w:val="22"/>
              </w:rPr>
              <w:t>Заводской номер ГПМ (в соответствии с данными паспорта ГПМ (или иного документа, содержащего эти сведения)</w:t>
            </w:r>
          </w:p>
        </w:tc>
        <w:tc>
          <w:tcPr>
            <w:tcW w:w="1633" w:type="dxa"/>
            <w:vAlign w:val="center"/>
          </w:tcPr>
          <w:p w14:paraId="46F59DC2" w14:textId="77777777" w:rsidR="008C204A" w:rsidRPr="00783757" w:rsidRDefault="008C204A" w:rsidP="002C16C9">
            <w:pPr>
              <w:jc w:val="center"/>
              <w:rPr>
                <w:sz w:val="22"/>
                <w:szCs w:val="22"/>
              </w:rPr>
            </w:pPr>
            <w:r w:rsidRPr="00783757">
              <w:rPr>
                <w:sz w:val="22"/>
                <w:szCs w:val="22"/>
              </w:rPr>
              <w:t>Учётный номер ГПМ (при наличии)</w:t>
            </w:r>
          </w:p>
        </w:tc>
        <w:tc>
          <w:tcPr>
            <w:tcW w:w="3585" w:type="dxa"/>
            <w:vAlign w:val="center"/>
          </w:tcPr>
          <w:p w14:paraId="57B1E6DA" w14:textId="77777777" w:rsidR="008C204A" w:rsidRPr="00783757" w:rsidRDefault="008C204A" w:rsidP="002C16C9">
            <w:pPr>
              <w:jc w:val="center"/>
              <w:rPr>
                <w:sz w:val="22"/>
                <w:szCs w:val="22"/>
              </w:rPr>
            </w:pPr>
            <w:r w:rsidRPr="00783757">
              <w:rPr>
                <w:sz w:val="22"/>
                <w:szCs w:val="22"/>
              </w:rPr>
              <w:t>Организация-изготовитель (завод-изготовитель) в соответствии с данными паспорта ГПМ (или иного документа, содержащего эти сведения)</w:t>
            </w:r>
          </w:p>
        </w:tc>
        <w:tc>
          <w:tcPr>
            <w:tcW w:w="3685" w:type="dxa"/>
            <w:vAlign w:val="center"/>
          </w:tcPr>
          <w:p w14:paraId="5EF22F0E" w14:textId="77777777" w:rsidR="008C204A" w:rsidRPr="00783757" w:rsidRDefault="008C204A" w:rsidP="002C16C9">
            <w:pPr>
              <w:jc w:val="center"/>
              <w:rPr>
                <w:sz w:val="22"/>
                <w:szCs w:val="22"/>
              </w:rPr>
            </w:pPr>
            <w:r w:rsidRPr="00783757">
              <w:rPr>
                <w:sz w:val="22"/>
                <w:szCs w:val="22"/>
              </w:rPr>
              <w:t>Адрес места нахождения ГПМ</w:t>
            </w:r>
          </w:p>
        </w:tc>
      </w:tr>
      <w:tr w:rsidR="008F2D49" w:rsidRPr="00783757" w14:paraId="31310D7A" w14:textId="77777777" w:rsidTr="002C16C9">
        <w:trPr>
          <w:trHeight w:val="325"/>
        </w:trPr>
        <w:tc>
          <w:tcPr>
            <w:tcW w:w="698" w:type="dxa"/>
          </w:tcPr>
          <w:p w14:paraId="1588D70D" w14:textId="77777777" w:rsidR="008F2D49" w:rsidRPr="00783757" w:rsidRDefault="008F2D49" w:rsidP="008F2D49">
            <w:pPr>
              <w:jc w:val="center"/>
              <w:rPr>
                <w:sz w:val="22"/>
                <w:szCs w:val="22"/>
              </w:rPr>
            </w:pPr>
            <w:r w:rsidRPr="00783757">
              <w:rPr>
                <w:sz w:val="22"/>
                <w:szCs w:val="22"/>
              </w:rPr>
              <w:t>1</w:t>
            </w:r>
          </w:p>
        </w:tc>
        <w:tc>
          <w:tcPr>
            <w:tcW w:w="3521" w:type="dxa"/>
          </w:tcPr>
          <w:p w14:paraId="3DAECE9C" w14:textId="77777777" w:rsidR="008F2D49" w:rsidRPr="008F2D49" w:rsidRDefault="008F2D49" w:rsidP="008F2D49">
            <w:pPr>
              <w:rPr>
                <w:sz w:val="22"/>
                <w:szCs w:val="22"/>
              </w:rPr>
            </w:pPr>
            <w:r w:rsidRPr="008F2D49">
              <w:rPr>
                <w:sz w:val="22"/>
                <w:szCs w:val="22"/>
              </w:rPr>
              <w:t>лифт электрический малый грузовой ПГ-0225 М, грузоподъемностью 250 кг.</w:t>
            </w:r>
          </w:p>
        </w:tc>
        <w:tc>
          <w:tcPr>
            <w:tcW w:w="2578" w:type="dxa"/>
          </w:tcPr>
          <w:p w14:paraId="76391C0C" w14:textId="77777777" w:rsidR="008F2D49" w:rsidRPr="008F2D49" w:rsidRDefault="008F2D49" w:rsidP="008F2D49">
            <w:pPr>
              <w:jc w:val="center"/>
              <w:rPr>
                <w:sz w:val="22"/>
                <w:szCs w:val="22"/>
              </w:rPr>
            </w:pPr>
            <w:r w:rsidRPr="008F2D49">
              <w:rPr>
                <w:sz w:val="22"/>
                <w:szCs w:val="22"/>
              </w:rPr>
              <w:t>76355</w:t>
            </w:r>
          </w:p>
        </w:tc>
        <w:tc>
          <w:tcPr>
            <w:tcW w:w="1633" w:type="dxa"/>
          </w:tcPr>
          <w:p w14:paraId="07F5EF59" w14:textId="77777777" w:rsidR="008F2D49" w:rsidRPr="008F2D49" w:rsidRDefault="008F2D49" w:rsidP="008F2D49">
            <w:pPr>
              <w:rPr>
                <w:sz w:val="22"/>
                <w:szCs w:val="22"/>
              </w:rPr>
            </w:pPr>
            <w:r w:rsidRPr="008F2D49">
              <w:rPr>
                <w:sz w:val="22"/>
                <w:szCs w:val="22"/>
              </w:rPr>
              <w:t>-</w:t>
            </w:r>
          </w:p>
        </w:tc>
        <w:tc>
          <w:tcPr>
            <w:tcW w:w="3585" w:type="dxa"/>
          </w:tcPr>
          <w:p w14:paraId="00EBEDE5" w14:textId="77777777" w:rsidR="008F2D49" w:rsidRPr="008F2D49" w:rsidRDefault="008F2D49" w:rsidP="008F2D49">
            <w:pPr>
              <w:jc w:val="center"/>
              <w:rPr>
                <w:sz w:val="22"/>
                <w:szCs w:val="22"/>
              </w:rPr>
            </w:pPr>
            <w:r w:rsidRPr="008F2D49">
              <w:rPr>
                <w:sz w:val="22"/>
                <w:szCs w:val="22"/>
              </w:rPr>
              <w:t>ООО «</w:t>
            </w:r>
            <w:proofErr w:type="spellStart"/>
            <w:r w:rsidRPr="008F2D49">
              <w:rPr>
                <w:sz w:val="22"/>
                <w:szCs w:val="22"/>
              </w:rPr>
              <w:t>Щербинский</w:t>
            </w:r>
            <w:proofErr w:type="spellEnd"/>
            <w:r w:rsidRPr="008F2D49">
              <w:rPr>
                <w:sz w:val="22"/>
                <w:szCs w:val="22"/>
              </w:rPr>
              <w:t xml:space="preserve"> лифтостроительный завод»</w:t>
            </w:r>
          </w:p>
        </w:tc>
        <w:tc>
          <w:tcPr>
            <w:tcW w:w="3685" w:type="dxa"/>
          </w:tcPr>
          <w:p w14:paraId="76122562" w14:textId="77777777" w:rsidR="008F2D49" w:rsidRPr="008F2D49" w:rsidRDefault="008F2D49" w:rsidP="008F2D49">
            <w:pPr>
              <w:rPr>
                <w:sz w:val="22"/>
                <w:szCs w:val="22"/>
              </w:rPr>
            </w:pPr>
            <w:r w:rsidRPr="008F2D49">
              <w:rPr>
                <w:sz w:val="22"/>
                <w:szCs w:val="22"/>
              </w:rPr>
              <w:t xml:space="preserve">442830, Пензенская область, </w:t>
            </w:r>
            <w:proofErr w:type="spellStart"/>
            <w:r w:rsidRPr="008F2D49">
              <w:rPr>
                <w:sz w:val="22"/>
                <w:szCs w:val="22"/>
              </w:rPr>
              <w:t>Колышлейский</w:t>
            </w:r>
            <w:proofErr w:type="spellEnd"/>
            <w:r w:rsidRPr="008F2D49">
              <w:rPr>
                <w:sz w:val="22"/>
                <w:szCs w:val="22"/>
              </w:rPr>
              <w:t xml:space="preserve"> район, </w:t>
            </w:r>
            <w:proofErr w:type="spellStart"/>
            <w:r w:rsidRPr="008F2D49">
              <w:rPr>
                <w:sz w:val="22"/>
                <w:szCs w:val="22"/>
              </w:rPr>
              <w:t>р.п</w:t>
            </w:r>
            <w:proofErr w:type="spellEnd"/>
            <w:r w:rsidRPr="008F2D49">
              <w:rPr>
                <w:sz w:val="22"/>
                <w:szCs w:val="22"/>
              </w:rPr>
              <w:t xml:space="preserve">. </w:t>
            </w:r>
            <w:proofErr w:type="spellStart"/>
            <w:r w:rsidRPr="008F2D49">
              <w:rPr>
                <w:sz w:val="22"/>
                <w:szCs w:val="22"/>
              </w:rPr>
              <w:t>Колышлей</w:t>
            </w:r>
            <w:proofErr w:type="spellEnd"/>
            <w:r w:rsidRPr="008F2D49">
              <w:rPr>
                <w:sz w:val="22"/>
                <w:szCs w:val="22"/>
              </w:rPr>
              <w:t>, ул. Садовая, 52</w:t>
            </w:r>
          </w:p>
        </w:tc>
      </w:tr>
    </w:tbl>
    <w:p w14:paraId="41DEBD7D" w14:textId="77777777" w:rsidR="008C204A" w:rsidRPr="00783757" w:rsidRDefault="008C204A" w:rsidP="008C204A">
      <w:pPr>
        <w:jc w:val="center"/>
        <w:rPr>
          <w:sz w:val="22"/>
          <w:szCs w:val="22"/>
        </w:rPr>
      </w:pPr>
    </w:p>
    <w:p w14:paraId="191838C8" w14:textId="77777777" w:rsidR="008C204A" w:rsidRPr="00783757" w:rsidRDefault="008C204A" w:rsidP="008C204A">
      <w:pPr>
        <w:ind w:left="720"/>
        <w:rPr>
          <w:sz w:val="22"/>
          <w:szCs w:val="22"/>
        </w:rPr>
      </w:pPr>
    </w:p>
    <w:tbl>
      <w:tblPr>
        <w:tblW w:w="1201" w:type="dxa"/>
        <w:tblInd w:w="17" w:type="dxa"/>
        <w:tblLook w:val="04A0" w:firstRow="1" w:lastRow="0" w:firstColumn="1" w:lastColumn="0" w:noHBand="0" w:noVBand="1"/>
      </w:tblPr>
      <w:tblGrid>
        <w:gridCol w:w="113"/>
        <w:gridCol w:w="503"/>
        <w:gridCol w:w="200"/>
        <w:gridCol w:w="385"/>
      </w:tblGrid>
      <w:tr w:rsidR="006B5378" w:rsidRPr="00783757" w14:paraId="36082271" w14:textId="77777777" w:rsidTr="006B5378">
        <w:trPr>
          <w:gridAfter w:val="2"/>
          <w:wAfter w:w="585" w:type="dxa"/>
        </w:trPr>
        <w:tc>
          <w:tcPr>
            <w:tcW w:w="616" w:type="dxa"/>
            <w:gridSpan w:val="2"/>
            <w:hideMark/>
          </w:tcPr>
          <w:p w14:paraId="50DB8215" w14:textId="77777777" w:rsidR="006B5378" w:rsidRPr="00783757" w:rsidRDefault="006B5378" w:rsidP="002C16C9">
            <w:pPr>
              <w:spacing w:before="120"/>
              <w:jc w:val="right"/>
              <w:rPr>
                <w:sz w:val="22"/>
                <w:szCs w:val="22"/>
              </w:rPr>
            </w:pPr>
          </w:p>
          <w:p w14:paraId="101A5139" w14:textId="77777777" w:rsidR="006B5378" w:rsidRPr="00783757" w:rsidRDefault="006B5378" w:rsidP="002C16C9">
            <w:pPr>
              <w:spacing w:before="120"/>
              <w:jc w:val="right"/>
              <w:rPr>
                <w:sz w:val="22"/>
                <w:szCs w:val="22"/>
              </w:rPr>
            </w:pPr>
            <w:r w:rsidRPr="00783757">
              <w:rPr>
                <w:sz w:val="22"/>
                <w:szCs w:val="22"/>
              </w:rPr>
              <w:t>(</w:t>
            </w:r>
          </w:p>
        </w:tc>
      </w:tr>
      <w:tr w:rsidR="006B5378" w:rsidRPr="00783757" w14:paraId="72FBCD51" w14:textId="77777777" w:rsidTr="006B5378">
        <w:trPr>
          <w:gridAfter w:val="2"/>
          <w:wAfter w:w="585" w:type="dxa"/>
        </w:trPr>
        <w:tc>
          <w:tcPr>
            <w:tcW w:w="616" w:type="dxa"/>
            <w:gridSpan w:val="2"/>
          </w:tcPr>
          <w:p w14:paraId="3C0D65E5" w14:textId="77777777" w:rsidR="006B5378" w:rsidRPr="00783757" w:rsidRDefault="006B5378" w:rsidP="002C16C9">
            <w:pPr>
              <w:spacing w:before="120"/>
              <w:jc w:val="right"/>
              <w:rPr>
                <w:sz w:val="22"/>
                <w:szCs w:val="22"/>
                <w:vertAlign w:val="superscript"/>
              </w:rPr>
            </w:pPr>
          </w:p>
        </w:tc>
      </w:tr>
      <w:tr w:rsidR="006B5378" w:rsidRPr="00783757" w14:paraId="3F30DADE" w14:textId="77777777" w:rsidTr="006B5378">
        <w:trPr>
          <w:gridAfter w:val="1"/>
          <w:wAfter w:w="385" w:type="dxa"/>
        </w:trPr>
        <w:tc>
          <w:tcPr>
            <w:tcW w:w="816" w:type="dxa"/>
            <w:gridSpan w:val="3"/>
          </w:tcPr>
          <w:p w14:paraId="1159DAF0" w14:textId="77777777" w:rsidR="006B5378" w:rsidRPr="00783757" w:rsidRDefault="006B5378" w:rsidP="002C16C9">
            <w:pPr>
              <w:spacing w:before="120"/>
              <w:rPr>
                <w:sz w:val="22"/>
                <w:szCs w:val="22"/>
              </w:rPr>
            </w:pPr>
          </w:p>
        </w:tc>
      </w:tr>
      <w:tr w:rsidR="006B5378" w:rsidRPr="00783757" w14:paraId="1B9AD0A3" w14:textId="77777777" w:rsidTr="006B5378">
        <w:trPr>
          <w:gridBefore w:val="1"/>
          <w:wBefore w:w="113" w:type="dxa"/>
        </w:trPr>
        <w:tc>
          <w:tcPr>
            <w:tcW w:w="1088" w:type="dxa"/>
            <w:gridSpan w:val="3"/>
            <w:hideMark/>
          </w:tcPr>
          <w:p w14:paraId="1B2CAAA2" w14:textId="77777777" w:rsidR="006B5378" w:rsidRPr="00783757" w:rsidRDefault="006B5378" w:rsidP="002C16C9">
            <w:pPr>
              <w:spacing w:before="120"/>
              <w:rPr>
                <w:sz w:val="22"/>
                <w:szCs w:val="22"/>
              </w:rPr>
            </w:pPr>
          </w:p>
        </w:tc>
      </w:tr>
    </w:tbl>
    <w:p w14:paraId="0431D847" w14:textId="77777777" w:rsidR="008C204A" w:rsidRPr="00783757" w:rsidRDefault="008C204A" w:rsidP="008C204A">
      <w:pPr>
        <w:ind w:firstLine="567"/>
        <w:jc w:val="both"/>
        <w:rPr>
          <w:sz w:val="22"/>
          <w:szCs w:val="22"/>
        </w:rPr>
        <w:sectPr w:rsidR="008C204A" w:rsidRPr="00783757" w:rsidSect="002C16C9">
          <w:pgSz w:w="16838" w:h="11906" w:orient="landscape"/>
          <w:pgMar w:top="993" w:right="284" w:bottom="566" w:left="284" w:header="720" w:footer="0" w:gutter="0"/>
          <w:cols w:space="720"/>
          <w:formProt w:val="0"/>
          <w:docGrid w:linePitch="382" w:charSpace="24576"/>
        </w:sectPr>
      </w:pPr>
    </w:p>
    <w:p w14:paraId="0742D26B" w14:textId="77777777" w:rsidR="008C204A" w:rsidRPr="00783757" w:rsidRDefault="008C204A" w:rsidP="008C204A">
      <w:pPr>
        <w:suppressAutoHyphens/>
        <w:ind w:left="7513"/>
        <w:rPr>
          <w:sz w:val="22"/>
          <w:szCs w:val="22"/>
        </w:rPr>
      </w:pPr>
      <w:r w:rsidRPr="00783757">
        <w:rPr>
          <w:sz w:val="22"/>
          <w:szCs w:val="22"/>
        </w:rPr>
        <w:lastRenderedPageBreak/>
        <w:t>Приложение № 3</w:t>
      </w:r>
      <w:r w:rsidRPr="00783757">
        <w:rPr>
          <w:sz w:val="22"/>
          <w:szCs w:val="22"/>
        </w:rPr>
        <w:br/>
        <w:t>к Контракту</w:t>
      </w:r>
      <w:r w:rsidRPr="00783757">
        <w:rPr>
          <w:sz w:val="22"/>
          <w:szCs w:val="22"/>
        </w:rPr>
        <w:br/>
        <w:t>№ ___________________</w:t>
      </w:r>
      <w:r w:rsidRPr="00783757">
        <w:rPr>
          <w:sz w:val="22"/>
          <w:szCs w:val="22"/>
        </w:rPr>
        <w:br/>
        <w:t>от «__</w:t>
      </w:r>
      <w:proofErr w:type="gramStart"/>
      <w:r w:rsidRPr="00783757">
        <w:rPr>
          <w:sz w:val="22"/>
          <w:szCs w:val="22"/>
        </w:rPr>
        <w:t>_»_</w:t>
      </w:r>
      <w:proofErr w:type="gramEnd"/>
      <w:r w:rsidRPr="00783757">
        <w:rPr>
          <w:sz w:val="22"/>
          <w:szCs w:val="22"/>
        </w:rPr>
        <w:t>________202</w:t>
      </w:r>
      <w:r w:rsidR="00504756">
        <w:rPr>
          <w:sz w:val="22"/>
          <w:szCs w:val="22"/>
        </w:rPr>
        <w:t>6</w:t>
      </w:r>
      <w:r w:rsidRPr="00783757">
        <w:rPr>
          <w:sz w:val="22"/>
          <w:szCs w:val="22"/>
        </w:rPr>
        <w:t xml:space="preserve"> г.</w:t>
      </w:r>
    </w:p>
    <w:p w14:paraId="298F164F" w14:textId="77777777" w:rsidR="008C204A" w:rsidRPr="00783757" w:rsidRDefault="008C204A" w:rsidP="008C204A">
      <w:pPr>
        <w:ind w:firstLine="567"/>
        <w:jc w:val="both"/>
        <w:rPr>
          <w:sz w:val="22"/>
          <w:szCs w:val="22"/>
        </w:rPr>
      </w:pPr>
    </w:p>
    <w:p w14:paraId="71579A74" w14:textId="77777777" w:rsidR="008C204A" w:rsidRPr="00783757" w:rsidRDefault="008C204A" w:rsidP="008C204A">
      <w:pPr>
        <w:keepNext/>
        <w:ind w:firstLine="709"/>
        <w:jc w:val="center"/>
        <w:outlineLvl w:val="5"/>
        <w:rPr>
          <w:b/>
          <w:color w:val="000000"/>
          <w:sz w:val="22"/>
          <w:szCs w:val="22"/>
        </w:rPr>
      </w:pPr>
      <w:r w:rsidRPr="00783757">
        <w:rPr>
          <w:b/>
          <w:color w:val="000000"/>
          <w:sz w:val="22"/>
          <w:szCs w:val="22"/>
        </w:rPr>
        <w:t>Спецификация</w:t>
      </w:r>
    </w:p>
    <w:p w14:paraId="48CD5877" w14:textId="77777777" w:rsidR="00823B66" w:rsidRDefault="00823B66" w:rsidP="00B97EF5">
      <w:pPr>
        <w:spacing w:line="276" w:lineRule="auto"/>
        <w:ind w:firstLine="709"/>
        <w:jc w:val="both"/>
        <w:rPr>
          <w:color w:val="010101"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47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260"/>
        <w:gridCol w:w="1559"/>
        <w:gridCol w:w="2268"/>
        <w:gridCol w:w="1701"/>
        <w:gridCol w:w="1276"/>
      </w:tblGrid>
      <w:tr w:rsidR="00823B66" w:rsidRPr="0094450A" w14:paraId="49A4A003" w14:textId="77777777" w:rsidTr="00CF232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79EAE" w14:textId="77777777" w:rsidR="00823B66" w:rsidRPr="0094450A" w:rsidRDefault="00823B66" w:rsidP="00CF2328">
            <w:pPr>
              <w:shd w:val="clear" w:color="auto" w:fill="FFFFFF"/>
              <w:rPr>
                <w:sz w:val="22"/>
                <w:szCs w:val="22"/>
              </w:rPr>
            </w:pPr>
            <w:r w:rsidRPr="0094450A">
              <w:rPr>
                <w:sz w:val="22"/>
                <w:szCs w:val="22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3DB1" w14:textId="77777777" w:rsidR="00823B66" w:rsidRPr="0094450A" w:rsidRDefault="00823B66" w:rsidP="00CF232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4450A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B040" w14:textId="77777777" w:rsidR="00823B66" w:rsidRPr="0094450A" w:rsidRDefault="00823B66" w:rsidP="00CF232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4450A">
              <w:rPr>
                <w:sz w:val="22"/>
                <w:szCs w:val="22"/>
              </w:rPr>
              <w:t xml:space="preserve">ОКПД2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C7852" w14:textId="77777777" w:rsidR="00823B66" w:rsidRPr="0094450A" w:rsidRDefault="00823B66" w:rsidP="00CF2328">
            <w:pPr>
              <w:suppressLineNumbers/>
              <w:suppressAutoHyphens/>
              <w:spacing w:line="264" w:lineRule="auto"/>
              <w:jc w:val="center"/>
              <w:rPr>
                <w:sz w:val="22"/>
                <w:szCs w:val="22"/>
              </w:rPr>
            </w:pPr>
            <w:r w:rsidRPr="0094450A">
              <w:rPr>
                <w:sz w:val="22"/>
                <w:szCs w:val="22"/>
              </w:rPr>
              <w:t>Адрес (место нахождения) опасного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98EF" w14:textId="77777777" w:rsidR="00823B66" w:rsidRPr="0094450A" w:rsidRDefault="00823B66" w:rsidP="00CF2328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4450A">
              <w:rPr>
                <w:sz w:val="22"/>
                <w:szCs w:val="22"/>
              </w:rPr>
              <w:t>Страховая сумма, руб.</w:t>
            </w:r>
          </w:p>
          <w:p w14:paraId="7EA7FD09" w14:textId="77777777" w:rsidR="00823B66" w:rsidRPr="0094450A" w:rsidRDefault="00823B66" w:rsidP="00CF2328">
            <w:pPr>
              <w:shd w:val="clear" w:color="auto" w:fill="FFFFFF"/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337E9" w14:textId="364539C4" w:rsidR="00823B66" w:rsidRPr="0094450A" w:rsidRDefault="00823B66" w:rsidP="006B5378">
            <w:pPr>
              <w:jc w:val="center"/>
              <w:rPr>
                <w:sz w:val="22"/>
                <w:szCs w:val="22"/>
              </w:rPr>
            </w:pPr>
            <w:r w:rsidRPr="0094450A">
              <w:rPr>
                <w:sz w:val="22"/>
                <w:szCs w:val="22"/>
              </w:rPr>
              <w:t xml:space="preserve">Страховая премия, руб. </w:t>
            </w:r>
          </w:p>
        </w:tc>
      </w:tr>
      <w:tr w:rsidR="008F2D49" w:rsidRPr="0094450A" w14:paraId="3A77A21A" w14:textId="77777777" w:rsidTr="00CF2328">
        <w:trPr>
          <w:trHeight w:val="340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8009" w14:textId="77777777" w:rsidR="008F2D49" w:rsidRPr="0094450A" w:rsidRDefault="008F2D49" w:rsidP="008F2D4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94450A">
              <w:rPr>
                <w:sz w:val="22"/>
                <w:szCs w:val="22"/>
              </w:rPr>
              <w:t>1</w:t>
            </w:r>
          </w:p>
          <w:p w14:paraId="278BB728" w14:textId="77777777" w:rsidR="008F2D49" w:rsidRPr="0094450A" w:rsidRDefault="008F2D49" w:rsidP="008F2D49">
            <w:pPr>
              <w:shd w:val="clear" w:color="auto" w:fill="FFFFFF"/>
              <w:ind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43DC" w14:textId="77777777" w:rsidR="008F2D49" w:rsidRPr="008F2D49" w:rsidRDefault="008F2D49" w:rsidP="0067729C">
            <w:pPr>
              <w:jc w:val="center"/>
              <w:rPr>
                <w:sz w:val="22"/>
                <w:szCs w:val="22"/>
              </w:rPr>
            </w:pPr>
            <w:r w:rsidRPr="008F2D49">
              <w:rPr>
                <w:sz w:val="22"/>
                <w:szCs w:val="22"/>
              </w:rPr>
              <w:t xml:space="preserve">Оказание услуг по обязательному страхованию гражданской ответственности владельца опасного объекта за причинение вреда в результате аварии на опасном объекте (лифт) в административном здании </w:t>
            </w:r>
            <w:r w:rsidR="0067729C">
              <w:rPr>
                <w:sz w:val="22"/>
                <w:szCs w:val="22"/>
              </w:rPr>
              <w:t xml:space="preserve">Отделения </w:t>
            </w:r>
            <w:r w:rsidRPr="008F2D49">
              <w:rPr>
                <w:sz w:val="22"/>
                <w:szCs w:val="22"/>
              </w:rPr>
              <w:t xml:space="preserve">Филиала ФКУ «Налог-Сервис» ФНС России в Пензенской области по адресу: 442830, Пензенская область, </w:t>
            </w:r>
            <w:proofErr w:type="spellStart"/>
            <w:r w:rsidRPr="008F2D49">
              <w:rPr>
                <w:sz w:val="22"/>
                <w:szCs w:val="22"/>
              </w:rPr>
              <w:t>Колышлейский</w:t>
            </w:r>
            <w:proofErr w:type="spellEnd"/>
            <w:r w:rsidRPr="008F2D49">
              <w:rPr>
                <w:sz w:val="22"/>
                <w:szCs w:val="22"/>
              </w:rPr>
              <w:t xml:space="preserve"> район, </w:t>
            </w:r>
            <w:proofErr w:type="spellStart"/>
            <w:r w:rsidRPr="008F2D49">
              <w:rPr>
                <w:sz w:val="22"/>
                <w:szCs w:val="22"/>
              </w:rPr>
              <w:t>р.п</w:t>
            </w:r>
            <w:proofErr w:type="spellEnd"/>
            <w:r w:rsidRPr="008F2D49">
              <w:rPr>
                <w:sz w:val="22"/>
                <w:szCs w:val="22"/>
              </w:rPr>
              <w:t xml:space="preserve">. </w:t>
            </w:r>
            <w:proofErr w:type="spellStart"/>
            <w:r w:rsidRPr="008F2D49">
              <w:rPr>
                <w:sz w:val="22"/>
                <w:szCs w:val="22"/>
              </w:rPr>
              <w:t>Колышлей</w:t>
            </w:r>
            <w:proofErr w:type="spellEnd"/>
            <w:r w:rsidRPr="008F2D49">
              <w:rPr>
                <w:sz w:val="22"/>
                <w:szCs w:val="22"/>
              </w:rPr>
              <w:t>, ул. Садовая, 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2FF3" w14:textId="77777777" w:rsidR="008F2D49" w:rsidRPr="008F2D49" w:rsidRDefault="008F2D49" w:rsidP="008F2D49">
            <w:pPr>
              <w:jc w:val="center"/>
              <w:rPr>
                <w:sz w:val="22"/>
                <w:szCs w:val="22"/>
                <w:lang w:val="en-US"/>
              </w:rPr>
            </w:pPr>
            <w:r w:rsidRPr="008F2D49">
              <w:rPr>
                <w:sz w:val="22"/>
                <w:szCs w:val="22"/>
                <w:lang w:val="en-US"/>
              </w:rPr>
              <w:t>65.12.90.000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8618" w14:textId="77777777" w:rsidR="008F2D49" w:rsidRPr="008F2D49" w:rsidRDefault="008F2D49" w:rsidP="008F2D4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F2D49">
              <w:rPr>
                <w:sz w:val="22"/>
                <w:szCs w:val="22"/>
              </w:rPr>
              <w:t xml:space="preserve">442830, Пензенская область, </w:t>
            </w:r>
            <w:proofErr w:type="spellStart"/>
            <w:r w:rsidRPr="008F2D49">
              <w:rPr>
                <w:sz w:val="22"/>
                <w:szCs w:val="22"/>
              </w:rPr>
              <w:t>Колышлейский</w:t>
            </w:r>
            <w:proofErr w:type="spellEnd"/>
            <w:r w:rsidRPr="008F2D49">
              <w:rPr>
                <w:sz w:val="22"/>
                <w:szCs w:val="22"/>
              </w:rPr>
              <w:t xml:space="preserve"> район, </w:t>
            </w:r>
            <w:proofErr w:type="spellStart"/>
            <w:r w:rsidRPr="008F2D49">
              <w:rPr>
                <w:sz w:val="22"/>
                <w:szCs w:val="22"/>
              </w:rPr>
              <w:t>р.п</w:t>
            </w:r>
            <w:proofErr w:type="spellEnd"/>
            <w:r w:rsidRPr="008F2D49">
              <w:rPr>
                <w:sz w:val="22"/>
                <w:szCs w:val="22"/>
              </w:rPr>
              <w:t xml:space="preserve">. </w:t>
            </w:r>
            <w:proofErr w:type="spellStart"/>
            <w:r w:rsidRPr="008F2D49">
              <w:rPr>
                <w:sz w:val="22"/>
                <w:szCs w:val="22"/>
              </w:rPr>
              <w:t>Колышлей</w:t>
            </w:r>
            <w:proofErr w:type="spellEnd"/>
            <w:r w:rsidRPr="008F2D49">
              <w:rPr>
                <w:sz w:val="22"/>
                <w:szCs w:val="22"/>
              </w:rPr>
              <w:t>, ул. Садовая, 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3AA3" w14:textId="77777777" w:rsidR="008F2D49" w:rsidRPr="003C1BC0" w:rsidRDefault="008F2D49" w:rsidP="008F2D49">
            <w:pPr>
              <w:ind w:right="113"/>
              <w:jc w:val="center"/>
              <w:rPr>
                <w:rFonts w:eastAsia="Arial"/>
                <w:sz w:val="22"/>
                <w:szCs w:val="22"/>
              </w:rPr>
            </w:pPr>
            <w:r w:rsidRPr="003C1BC0">
              <w:rPr>
                <w:sz w:val="22"/>
                <w:szCs w:val="22"/>
              </w:rPr>
              <w:t>20 000 000,00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329E" w14:textId="323855ED" w:rsidR="008F2D49" w:rsidRPr="003C1BC0" w:rsidRDefault="008F2D49" w:rsidP="008F2D49">
            <w:pPr>
              <w:jc w:val="center"/>
              <w:rPr>
                <w:sz w:val="22"/>
                <w:szCs w:val="22"/>
              </w:rPr>
            </w:pPr>
          </w:p>
        </w:tc>
      </w:tr>
      <w:tr w:rsidR="00823B66" w:rsidRPr="0094450A" w14:paraId="47919BF6" w14:textId="77777777" w:rsidTr="00CF2328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9CF5" w14:textId="77777777" w:rsidR="00823B66" w:rsidRPr="0094450A" w:rsidRDefault="00823B66" w:rsidP="00CF2328">
            <w:pPr>
              <w:shd w:val="clear" w:color="auto" w:fill="FFFFFF"/>
              <w:ind w:firstLine="284"/>
              <w:rPr>
                <w:sz w:val="22"/>
                <w:szCs w:val="22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C30DC" w14:textId="77777777" w:rsidR="00823B66" w:rsidRPr="0094450A" w:rsidRDefault="00823B66" w:rsidP="00CF2328">
            <w:pPr>
              <w:shd w:val="clear" w:color="auto" w:fill="FFFFFF"/>
              <w:rPr>
                <w:sz w:val="22"/>
                <w:szCs w:val="22"/>
              </w:rPr>
            </w:pPr>
            <w:r w:rsidRPr="0094450A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10D5" w14:textId="18C5F7C9" w:rsidR="00823B66" w:rsidRPr="0094450A" w:rsidRDefault="00823B66" w:rsidP="00CF2328">
            <w:pPr>
              <w:jc w:val="center"/>
              <w:rPr>
                <w:noProof/>
                <w:sz w:val="22"/>
                <w:szCs w:val="22"/>
              </w:rPr>
            </w:pPr>
          </w:p>
        </w:tc>
      </w:tr>
    </w:tbl>
    <w:p w14:paraId="38190B61" w14:textId="77777777" w:rsidR="004434DF" w:rsidRPr="0094450A" w:rsidRDefault="004434DF" w:rsidP="00B97EF5">
      <w:pPr>
        <w:spacing w:line="276" w:lineRule="auto"/>
        <w:ind w:firstLine="709"/>
        <w:jc w:val="both"/>
        <w:rPr>
          <w:color w:val="010101"/>
          <w:sz w:val="22"/>
          <w:szCs w:val="22"/>
        </w:rPr>
      </w:pPr>
    </w:p>
    <w:p w14:paraId="3E9517F1" w14:textId="77777777" w:rsidR="00B97EF5" w:rsidRPr="0094450A" w:rsidRDefault="00B97EF5" w:rsidP="00B97EF5">
      <w:pPr>
        <w:spacing w:line="276" w:lineRule="auto"/>
        <w:ind w:firstLine="709"/>
        <w:jc w:val="both"/>
        <w:rPr>
          <w:color w:val="010101"/>
          <w:sz w:val="22"/>
          <w:szCs w:val="22"/>
        </w:rPr>
      </w:pPr>
      <w:r w:rsidRPr="0094450A">
        <w:rPr>
          <w:color w:val="010101"/>
          <w:sz w:val="22"/>
          <w:szCs w:val="22"/>
        </w:rPr>
        <w:t>Цена Контракта является твердой и изменению не подлежит за исключением случаев</w:t>
      </w:r>
      <w:r w:rsidR="001A0AA6" w:rsidRPr="0094450A">
        <w:rPr>
          <w:color w:val="010101"/>
          <w:sz w:val="22"/>
          <w:szCs w:val="22"/>
        </w:rPr>
        <w:t>,</w:t>
      </w:r>
      <w:r w:rsidRPr="0094450A">
        <w:rPr>
          <w:color w:val="010101"/>
          <w:sz w:val="22"/>
          <w:szCs w:val="22"/>
        </w:rPr>
        <w:t xml:space="preserve"> предусмотренных Федеральным законом от 05.04.2013г.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78C4609F" w14:textId="77777777" w:rsidR="00B97EF5" w:rsidRPr="0094450A" w:rsidRDefault="00B97EF5" w:rsidP="008C204A">
      <w:pPr>
        <w:tabs>
          <w:tab w:val="left" w:pos="7153"/>
        </w:tabs>
        <w:ind w:firstLine="567"/>
        <w:jc w:val="both"/>
        <w:rPr>
          <w:sz w:val="22"/>
          <w:szCs w:val="22"/>
        </w:rPr>
      </w:pPr>
    </w:p>
    <w:p w14:paraId="20BBBF6E" w14:textId="77777777" w:rsidR="00B97EF5" w:rsidRPr="0094450A" w:rsidRDefault="00B97EF5" w:rsidP="008C204A">
      <w:pPr>
        <w:suppressAutoHyphens/>
        <w:ind w:left="7513"/>
        <w:rPr>
          <w:sz w:val="22"/>
          <w:szCs w:val="22"/>
        </w:rPr>
      </w:pPr>
    </w:p>
    <w:p w14:paraId="5DABA89D" w14:textId="77777777" w:rsidR="001A0AA6" w:rsidRPr="0094450A" w:rsidRDefault="001A0AA6" w:rsidP="008C204A">
      <w:pPr>
        <w:suppressAutoHyphens/>
        <w:ind w:left="7513"/>
        <w:rPr>
          <w:sz w:val="22"/>
          <w:szCs w:val="22"/>
        </w:rPr>
      </w:pPr>
    </w:p>
    <w:p w14:paraId="1D707E15" w14:textId="77777777" w:rsidR="001A0AA6" w:rsidRPr="0094450A" w:rsidRDefault="001A0AA6" w:rsidP="008C204A">
      <w:pPr>
        <w:suppressAutoHyphens/>
        <w:ind w:left="7513"/>
        <w:rPr>
          <w:sz w:val="22"/>
          <w:szCs w:val="22"/>
        </w:rPr>
      </w:pPr>
    </w:p>
    <w:p w14:paraId="57AB7E3C" w14:textId="77777777" w:rsidR="008F2D49" w:rsidRDefault="008F2D49">
      <w:pPr>
        <w:widowControl/>
        <w:autoSpaceDE/>
        <w:autoSpaceDN/>
        <w:adjustRightInd/>
        <w:rPr>
          <w:sz w:val="22"/>
          <w:szCs w:val="24"/>
        </w:rPr>
      </w:pPr>
      <w:r>
        <w:rPr>
          <w:sz w:val="22"/>
          <w:szCs w:val="24"/>
        </w:rPr>
        <w:br w:type="page"/>
      </w:r>
    </w:p>
    <w:p w14:paraId="6916AE31" w14:textId="77777777" w:rsidR="008C204A" w:rsidRDefault="008C204A" w:rsidP="008C204A">
      <w:pPr>
        <w:suppressAutoHyphens/>
        <w:ind w:left="7513"/>
        <w:rPr>
          <w:sz w:val="24"/>
          <w:szCs w:val="24"/>
        </w:rPr>
      </w:pPr>
      <w:r w:rsidRPr="00783757">
        <w:rPr>
          <w:sz w:val="22"/>
          <w:szCs w:val="24"/>
        </w:rPr>
        <w:lastRenderedPageBreak/>
        <w:t>Приложение № 4</w:t>
      </w:r>
      <w:r w:rsidRPr="00783757">
        <w:rPr>
          <w:sz w:val="22"/>
          <w:szCs w:val="24"/>
        </w:rPr>
        <w:br/>
        <w:t>к Контракту</w:t>
      </w:r>
      <w:r w:rsidRPr="00783757">
        <w:rPr>
          <w:sz w:val="22"/>
          <w:szCs w:val="24"/>
        </w:rPr>
        <w:br/>
        <w:t>№ ___________________</w:t>
      </w:r>
      <w:r w:rsidRPr="00783757">
        <w:rPr>
          <w:sz w:val="22"/>
          <w:szCs w:val="24"/>
        </w:rPr>
        <w:br/>
        <w:t>от «__</w:t>
      </w:r>
      <w:proofErr w:type="gramStart"/>
      <w:r w:rsidRPr="00783757">
        <w:rPr>
          <w:sz w:val="22"/>
          <w:szCs w:val="24"/>
        </w:rPr>
        <w:t>_»_</w:t>
      </w:r>
      <w:proofErr w:type="gramEnd"/>
      <w:r w:rsidRPr="00783757">
        <w:rPr>
          <w:sz w:val="22"/>
          <w:szCs w:val="24"/>
        </w:rPr>
        <w:t>________202</w:t>
      </w:r>
      <w:r w:rsidR="00504756">
        <w:rPr>
          <w:sz w:val="22"/>
          <w:szCs w:val="24"/>
        </w:rPr>
        <w:t>6</w:t>
      </w:r>
      <w:r w:rsidRPr="00783757">
        <w:rPr>
          <w:sz w:val="22"/>
          <w:szCs w:val="24"/>
        </w:rPr>
        <w:t xml:space="preserve"> </w:t>
      </w:r>
      <w:r w:rsidRPr="00F60DF9">
        <w:rPr>
          <w:sz w:val="24"/>
          <w:szCs w:val="24"/>
        </w:rPr>
        <w:t>г.</w:t>
      </w:r>
    </w:p>
    <w:tbl>
      <w:tblPr>
        <w:tblW w:w="9680" w:type="dxa"/>
        <w:tblLook w:val="04A0" w:firstRow="1" w:lastRow="0" w:firstColumn="1" w:lastColumn="0" w:noHBand="0" w:noVBand="1"/>
      </w:tblPr>
      <w:tblGrid>
        <w:gridCol w:w="820"/>
        <w:gridCol w:w="5740"/>
        <w:gridCol w:w="1520"/>
        <w:gridCol w:w="1600"/>
      </w:tblGrid>
      <w:tr w:rsidR="008C204A" w:rsidRPr="00C7204F" w14:paraId="095E12B2" w14:textId="77777777" w:rsidTr="002C16C9">
        <w:trPr>
          <w:trHeight w:val="795"/>
        </w:trPr>
        <w:tc>
          <w:tcPr>
            <w:tcW w:w="9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58B4F" w14:textId="77777777" w:rsidR="008C204A" w:rsidRPr="00C23522" w:rsidRDefault="008C204A" w:rsidP="002C16C9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C23522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Форма для опасных объектов (лифты)</w:t>
            </w:r>
          </w:p>
        </w:tc>
      </w:tr>
      <w:tr w:rsidR="008C204A" w:rsidRPr="00C7204F" w14:paraId="59B5BF4C" w14:textId="77777777" w:rsidTr="002C16C9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FE498" w14:textId="77777777" w:rsidR="008C204A" w:rsidRPr="00C7204F" w:rsidRDefault="008C204A" w:rsidP="002C16C9"/>
        </w:tc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18253" w14:textId="77777777" w:rsidR="008C204A" w:rsidRPr="00C7204F" w:rsidRDefault="008C204A" w:rsidP="002C16C9">
            <w:pPr>
              <w:rPr>
                <w:rFonts w:ascii="Arial" w:hAnsi="Arial" w:cs="Arial"/>
                <w:b/>
                <w:bCs/>
              </w:rPr>
            </w:pPr>
            <w:r w:rsidRPr="00C7204F">
              <w:rPr>
                <w:rFonts w:ascii="Arial" w:hAnsi="Arial" w:cs="Arial"/>
                <w:b/>
                <w:bCs/>
              </w:rPr>
              <w:t xml:space="preserve">Страхователь </w:t>
            </w:r>
            <w:r w:rsidRPr="00C7204F">
              <w:rPr>
                <w:rFonts w:ascii="Arial" w:hAnsi="Arial" w:cs="Arial"/>
              </w:rPr>
              <w:t>(наименование организации)</w:t>
            </w:r>
            <w:r w:rsidRPr="00C7204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5B3B" w14:textId="77777777" w:rsidR="008C204A" w:rsidRPr="00C7204F" w:rsidRDefault="008C204A" w:rsidP="002C16C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C204A" w:rsidRPr="00C7204F" w14:paraId="63A7820C" w14:textId="77777777" w:rsidTr="002C16C9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8B0C9" w14:textId="77777777" w:rsidR="008C204A" w:rsidRPr="00C7204F" w:rsidRDefault="008C204A" w:rsidP="002C16C9"/>
        </w:tc>
        <w:tc>
          <w:tcPr>
            <w:tcW w:w="7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2D142" w14:textId="77777777" w:rsidR="008C204A" w:rsidRPr="00C7204F" w:rsidRDefault="008C204A" w:rsidP="008F2D49">
            <w:pPr>
              <w:jc w:val="center"/>
              <w:rPr>
                <w:rFonts w:ascii="Arial" w:hAnsi="Arial" w:cs="Arial"/>
                <w:b/>
                <w:bCs/>
              </w:rPr>
            </w:pPr>
            <w:r w:rsidRPr="00C7204F">
              <w:rPr>
                <w:rFonts w:ascii="Arial" w:hAnsi="Arial" w:cs="Arial"/>
                <w:b/>
                <w:bCs/>
              </w:rPr>
              <w:t>ФКУ "Налог-Сервис" ФНС России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9A55" w14:textId="77777777" w:rsidR="008C204A" w:rsidRPr="00C7204F" w:rsidRDefault="008C204A" w:rsidP="002C16C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C204A" w:rsidRPr="00C7204F" w14:paraId="49321513" w14:textId="77777777" w:rsidTr="002C16C9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F807" w14:textId="77777777" w:rsidR="008C204A" w:rsidRPr="00C7204F" w:rsidRDefault="008C204A" w:rsidP="002C16C9"/>
        </w:tc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BED14" w14:textId="77777777" w:rsidR="008C204A" w:rsidRPr="00C7204F" w:rsidRDefault="008C204A" w:rsidP="002C16C9">
            <w:pPr>
              <w:rPr>
                <w:rFonts w:ascii="Arial" w:hAnsi="Arial" w:cs="Arial"/>
                <w:b/>
                <w:bCs/>
              </w:rPr>
            </w:pPr>
            <w:r w:rsidRPr="00C7204F">
              <w:rPr>
                <w:rFonts w:ascii="Arial" w:hAnsi="Arial" w:cs="Arial"/>
                <w:b/>
                <w:bCs/>
              </w:rPr>
              <w:t xml:space="preserve">Опасный объект </w:t>
            </w:r>
            <w:r w:rsidRPr="00C7204F">
              <w:rPr>
                <w:rFonts w:ascii="Arial" w:hAnsi="Arial" w:cs="Arial"/>
              </w:rPr>
              <w:t>(наименование объекта)</w:t>
            </w:r>
            <w:r w:rsidRPr="00C7204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C526" w14:textId="77777777" w:rsidR="008C204A" w:rsidRPr="00C7204F" w:rsidRDefault="008C204A" w:rsidP="002C16C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C204A" w:rsidRPr="00C7204F" w14:paraId="4D6F1C23" w14:textId="77777777" w:rsidTr="002C16C9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64AD" w14:textId="77777777" w:rsidR="008C204A" w:rsidRPr="00C7204F" w:rsidRDefault="008C204A" w:rsidP="002C16C9"/>
        </w:tc>
        <w:tc>
          <w:tcPr>
            <w:tcW w:w="7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61477" w14:textId="77777777" w:rsidR="008C204A" w:rsidRPr="00C7204F" w:rsidRDefault="008F2D49" w:rsidP="008F2D49">
            <w:pPr>
              <w:jc w:val="center"/>
              <w:rPr>
                <w:rFonts w:ascii="Arial" w:hAnsi="Arial" w:cs="Arial"/>
                <w:b/>
                <w:bCs/>
              </w:rPr>
            </w:pPr>
            <w:r w:rsidRPr="00532178">
              <w:rPr>
                <w:rFonts w:ascii="Arial" w:hAnsi="Arial" w:cs="Arial"/>
              </w:rPr>
              <w:t>-лифт электрический малый грузовой ПГ-0225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М</w:t>
            </w:r>
            <w:r w:rsidRPr="00532178">
              <w:rPr>
                <w:rFonts w:ascii="Arial" w:hAnsi="Arial" w:cs="Arial"/>
              </w:rPr>
              <w:t>,  грузоподъемностью</w:t>
            </w:r>
            <w:proofErr w:type="gramEnd"/>
            <w:r w:rsidRPr="00532178">
              <w:rPr>
                <w:rFonts w:ascii="Arial" w:hAnsi="Arial" w:cs="Arial"/>
              </w:rPr>
              <w:t xml:space="preserve"> 250 кг;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0E57" w14:textId="77777777" w:rsidR="008C204A" w:rsidRPr="00C7204F" w:rsidRDefault="008C204A" w:rsidP="002C16C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C204A" w:rsidRPr="00C7204F" w14:paraId="50C10C7D" w14:textId="77777777" w:rsidTr="002C16C9">
        <w:trPr>
          <w:trHeight w:val="46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7405C" w14:textId="77777777" w:rsidR="008C204A" w:rsidRPr="00C7204F" w:rsidRDefault="008C204A" w:rsidP="002C16C9">
            <w:pPr>
              <w:jc w:val="center"/>
              <w:rPr>
                <w:b/>
                <w:bCs/>
              </w:rPr>
            </w:pPr>
            <w:r w:rsidRPr="00C7204F">
              <w:rPr>
                <w:b/>
                <w:bCs/>
              </w:rPr>
              <w:t>1</w:t>
            </w:r>
          </w:p>
        </w:tc>
        <w:tc>
          <w:tcPr>
            <w:tcW w:w="8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CD480" w14:textId="77777777" w:rsidR="008C204A" w:rsidRPr="00C23522" w:rsidRDefault="008C204A" w:rsidP="002C16C9">
            <w:pPr>
              <w:jc w:val="center"/>
              <w:rPr>
                <w:rFonts w:ascii="Arial Black" w:hAnsi="Arial Black"/>
                <w:b/>
                <w:bCs/>
              </w:rPr>
            </w:pPr>
            <w:r w:rsidRPr="00C23522">
              <w:rPr>
                <w:rFonts w:ascii="Arial Black" w:hAnsi="Arial Black"/>
                <w:b/>
                <w:bCs/>
              </w:rPr>
              <w:t>СВЕДЕНИЯ О ТЕХНИЧЕСКОЙ БЕЗОПАСНОСТИ ОПАСНОГО ОБЪЕКТА</w:t>
            </w:r>
          </w:p>
        </w:tc>
      </w:tr>
      <w:tr w:rsidR="008F2D49" w:rsidRPr="00C7204F" w14:paraId="7012CB5C" w14:textId="77777777" w:rsidTr="002C16C9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F705" w14:textId="77777777" w:rsidR="008F2D49" w:rsidRPr="00C7204F" w:rsidRDefault="008F2D49" w:rsidP="008F2D49">
            <w:pPr>
              <w:rPr>
                <w:rFonts w:ascii="Arial" w:hAnsi="Arial" w:cs="Arial"/>
                <w:sz w:val="18"/>
                <w:szCs w:val="18"/>
              </w:rPr>
            </w:pPr>
            <w:r w:rsidRPr="00C7204F">
              <w:rPr>
                <w:rFonts w:ascii="Arial" w:hAnsi="Arial" w:cs="Arial"/>
                <w:sz w:val="18"/>
                <w:szCs w:val="18"/>
              </w:rPr>
              <w:t>1.1.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F94BF8" w14:textId="77777777" w:rsidR="008F2D49" w:rsidRPr="00C7204F" w:rsidRDefault="008F2D49" w:rsidP="008F2D49">
            <w:pPr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>Год ввода объекта в эксплуатацию [А, Б, Р]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411B6" w14:textId="77777777" w:rsidR="008F2D49" w:rsidRPr="00C7204F" w:rsidRDefault="008F2D49" w:rsidP="008F2D4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204F">
              <w:rPr>
                <w:rFonts w:ascii="Arial" w:hAnsi="Arial" w:cs="Arial"/>
                <w:b/>
                <w:bCs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81177" w14:textId="77777777" w:rsidR="008F2D49" w:rsidRPr="00C7204F" w:rsidRDefault="008F2D49" w:rsidP="008F2D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>год</w:t>
            </w:r>
          </w:p>
        </w:tc>
      </w:tr>
      <w:tr w:rsidR="008F2D49" w:rsidRPr="00C7204F" w14:paraId="07118839" w14:textId="77777777" w:rsidTr="002C16C9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0840E" w14:textId="77777777" w:rsidR="008F2D49" w:rsidRPr="00C7204F" w:rsidRDefault="008F2D49" w:rsidP="008F2D49">
            <w:pPr>
              <w:rPr>
                <w:rFonts w:ascii="Arial" w:hAnsi="Arial" w:cs="Arial"/>
                <w:sz w:val="18"/>
                <w:szCs w:val="18"/>
              </w:rPr>
            </w:pPr>
            <w:r w:rsidRPr="00C7204F">
              <w:rPr>
                <w:rFonts w:ascii="Arial" w:hAnsi="Arial" w:cs="Arial"/>
                <w:sz w:val="18"/>
                <w:szCs w:val="18"/>
              </w:rPr>
              <w:t>1.2.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A6DBD6" w14:textId="77777777" w:rsidR="008F2D49" w:rsidRPr="00C7204F" w:rsidRDefault="008F2D49" w:rsidP="008F2D49">
            <w:pPr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>Износ производственных фондов [Б]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C76E9" w14:textId="77777777" w:rsidR="008F2D49" w:rsidRPr="00C7204F" w:rsidRDefault="008F2D49" w:rsidP="008F2D4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A9E22" w14:textId="77777777" w:rsidR="008F2D49" w:rsidRPr="00C7204F" w:rsidRDefault="008F2D49" w:rsidP="008F2D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8C204A" w:rsidRPr="00C7204F" w14:paraId="44E20E88" w14:textId="77777777" w:rsidTr="002C16C9">
        <w:trPr>
          <w:trHeight w:val="79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A3AE93" w14:textId="77777777" w:rsidR="008C204A" w:rsidRPr="00C7204F" w:rsidRDefault="008C204A" w:rsidP="002C16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204F">
              <w:rPr>
                <w:rFonts w:ascii="Arial" w:hAnsi="Arial" w:cs="Arial"/>
                <w:b/>
                <w:bCs/>
                <w:sz w:val="18"/>
                <w:szCs w:val="18"/>
              </w:rPr>
              <w:t>1.3.</w:t>
            </w:r>
          </w:p>
        </w:tc>
        <w:tc>
          <w:tcPr>
            <w:tcW w:w="8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06D1C44" w14:textId="77777777" w:rsidR="008C204A" w:rsidRPr="00C7204F" w:rsidRDefault="008C204A" w:rsidP="002C16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20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Выполнение предписаний надзорного органа, выданных по итогам последней проверки соблюдения требований технического регламента "ТР ТС 011/2011. Технический регламент Таможенного союза. Безопасность лифтов" [ПБ, ТР] </w:t>
            </w:r>
          </w:p>
        </w:tc>
      </w:tr>
      <w:tr w:rsidR="008C204A" w:rsidRPr="00C7204F" w14:paraId="1B00F7A7" w14:textId="77777777" w:rsidTr="002C16C9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4493B" w14:textId="77777777" w:rsidR="008C204A" w:rsidRPr="00C7204F" w:rsidRDefault="008C204A" w:rsidP="002C16C9">
            <w:pPr>
              <w:rPr>
                <w:rFonts w:ascii="Arial" w:hAnsi="Arial" w:cs="Arial"/>
                <w:sz w:val="18"/>
                <w:szCs w:val="18"/>
              </w:rPr>
            </w:pPr>
            <w:r w:rsidRPr="00C7204F">
              <w:rPr>
                <w:rFonts w:ascii="Arial" w:hAnsi="Arial" w:cs="Arial"/>
                <w:sz w:val="18"/>
                <w:szCs w:val="18"/>
              </w:rPr>
              <w:t>1.3.1.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8A1D65" w14:textId="77777777" w:rsidR="008C204A" w:rsidRPr="00C7204F" w:rsidRDefault="008C204A" w:rsidP="002C16C9">
            <w:pPr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 xml:space="preserve">Количество выявленных по итогам последней проверки нарушений требований технического регламента "ТР ТС 011/2011. Технический регламент Таможенного союза. Безопасность лифтов" [ПБ, ТР] 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6980B" w14:textId="77777777" w:rsidR="008C204A" w:rsidRPr="00C7204F" w:rsidRDefault="008C204A" w:rsidP="002C16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204F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8423" w14:textId="77777777" w:rsidR="008C204A" w:rsidRPr="00C7204F" w:rsidRDefault="008C204A" w:rsidP="002C16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>число</w:t>
            </w:r>
          </w:p>
        </w:tc>
      </w:tr>
      <w:tr w:rsidR="008C204A" w:rsidRPr="00C7204F" w14:paraId="4B1084A5" w14:textId="77777777" w:rsidTr="002C16C9">
        <w:trPr>
          <w:trHeight w:val="7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984D8" w14:textId="77777777" w:rsidR="008C204A" w:rsidRPr="00C7204F" w:rsidRDefault="008C204A" w:rsidP="002C16C9">
            <w:pPr>
              <w:rPr>
                <w:rFonts w:ascii="Arial" w:hAnsi="Arial" w:cs="Arial"/>
                <w:sz w:val="18"/>
                <w:szCs w:val="18"/>
              </w:rPr>
            </w:pPr>
            <w:r w:rsidRPr="00C7204F">
              <w:rPr>
                <w:rFonts w:ascii="Arial" w:hAnsi="Arial" w:cs="Arial"/>
                <w:sz w:val="18"/>
                <w:szCs w:val="18"/>
              </w:rPr>
              <w:t>1.3.2.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DA1305" w14:textId="77777777" w:rsidR="008C204A" w:rsidRPr="00C7204F" w:rsidRDefault="008C204A" w:rsidP="002C16C9">
            <w:pPr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 xml:space="preserve">Количество </w:t>
            </w:r>
            <w:proofErr w:type="spellStart"/>
            <w:r w:rsidRPr="00C7204F">
              <w:rPr>
                <w:rFonts w:ascii="Arial" w:hAnsi="Arial" w:cs="Arial"/>
                <w:sz w:val="16"/>
                <w:szCs w:val="16"/>
              </w:rPr>
              <w:t>неустраненных</w:t>
            </w:r>
            <w:proofErr w:type="spellEnd"/>
            <w:r w:rsidRPr="00C7204F">
              <w:rPr>
                <w:rFonts w:ascii="Arial" w:hAnsi="Arial" w:cs="Arial"/>
                <w:sz w:val="16"/>
                <w:szCs w:val="16"/>
              </w:rPr>
              <w:t xml:space="preserve"> в срок нарушений требований технического регламента "ТР ТС 011/2011. Технический регламент Таможенного союза. Безопасность лифтов" [ПБ, ТР]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88005" w14:textId="77777777" w:rsidR="008C204A" w:rsidRPr="00C7204F" w:rsidRDefault="008C204A" w:rsidP="002C16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204F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0FD7" w14:textId="77777777" w:rsidR="008C204A" w:rsidRPr="00C7204F" w:rsidRDefault="008C204A" w:rsidP="002C16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>число</w:t>
            </w:r>
          </w:p>
        </w:tc>
      </w:tr>
      <w:tr w:rsidR="008C204A" w:rsidRPr="00C7204F" w14:paraId="13A1A385" w14:textId="77777777" w:rsidTr="002C16C9">
        <w:trPr>
          <w:trHeight w:val="4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BD8A1A" w14:textId="77777777" w:rsidR="008C204A" w:rsidRPr="00C7204F" w:rsidRDefault="008C204A" w:rsidP="002C16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204F">
              <w:rPr>
                <w:rFonts w:ascii="Arial" w:hAnsi="Arial" w:cs="Arial"/>
                <w:b/>
                <w:bCs/>
                <w:sz w:val="18"/>
                <w:szCs w:val="18"/>
              </w:rPr>
              <w:t>1.4.</w:t>
            </w:r>
          </w:p>
        </w:tc>
        <w:tc>
          <w:tcPr>
            <w:tcW w:w="8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967F152" w14:textId="77777777" w:rsidR="008C204A" w:rsidRPr="00C7204F" w:rsidRDefault="008C204A" w:rsidP="002C16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20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Проведение технического освидетельствования лифта [ПБ, Т] </w:t>
            </w:r>
          </w:p>
        </w:tc>
      </w:tr>
      <w:tr w:rsidR="008C204A" w:rsidRPr="00C7204F" w14:paraId="3848F96E" w14:textId="77777777" w:rsidTr="002C16C9">
        <w:trPr>
          <w:trHeight w:val="4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D8CB" w14:textId="77777777" w:rsidR="008C204A" w:rsidRPr="00C7204F" w:rsidRDefault="008C204A" w:rsidP="002C16C9">
            <w:pPr>
              <w:rPr>
                <w:rFonts w:ascii="Arial" w:hAnsi="Arial" w:cs="Arial"/>
                <w:sz w:val="18"/>
                <w:szCs w:val="18"/>
              </w:rPr>
            </w:pPr>
            <w:r w:rsidRPr="00C7204F">
              <w:rPr>
                <w:rFonts w:ascii="Arial" w:hAnsi="Arial" w:cs="Arial"/>
                <w:sz w:val="18"/>
                <w:szCs w:val="18"/>
              </w:rPr>
              <w:t>1.4.1.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2BB56B" w14:textId="77777777" w:rsidR="008C204A" w:rsidRPr="00C7204F" w:rsidRDefault="008C204A" w:rsidP="002C16C9">
            <w:pPr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 xml:space="preserve">Лифт проходил техническое освидетельствование менее года назад 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BA342" w14:textId="77777777" w:rsidR="008C204A" w:rsidRPr="00C7204F" w:rsidRDefault="008C204A" w:rsidP="002C16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204F">
              <w:rPr>
                <w:rFonts w:ascii="Arial" w:hAnsi="Arial" w:cs="Arial"/>
                <w:b/>
                <w:bCs/>
                <w:sz w:val="16"/>
                <w:szCs w:val="16"/>
              </w:rPr>
              <w:t>да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0F91" w14:textId="77777777" w:rsidR="008C204A" w:rsidRPr="00C7204F" w:rsidRDefault="008C204A" w:rsidP="002C16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>«да», «нет»</w:t>
            </w:r>
          </w:p>
        </w:tc>
      </w:tr>
      <w:tr w:rsidR="008C204A" w:rsidRPr="00C7204F" w14:paraId="0F1BB7E0" w14:textId="77777777" w:rsidTr="002C16C9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5BCF0" w14:textId="77777777" w:rsidR="008C204A" w:rsidRPr="00C7204F" w:rsidRDefault="008C204A" w:rsidP="002C16C9">
            <w:pPr>
              <w:rPr>
                <w:rFonts w:ascii="Arial" w:hAnsi="Arial" w:cs="Arial"/>
                <w:sz w:val="18"/>
                <w:szCs w:val="18"/>
              </w:rPr>
            </w:pPr>
            <w:r w:rsidRPr="00C7204F">
              <w:rPr>
                <w:rFonts w:ascii="Arial" w:hAnsi="Arial" w:cs="Arial"/>
                <w:sz w:val="18"/>
                <w:szCs w:val="18"/>
              </w:rPr>
              <w:t>1.4.2.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7E2412" w14:textId="77777777" w:rsidR="008C204A" w:rsidRPr="00C7204F" w:rsidRDefault="008C204A" w:rsidP="002C16C9">
            <w:pPr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 xml:space="preserve">По итогам технического освидетельствования отсутствует необходимость в проведении мероприятий или такие мероприятия уже выполнены 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A9B0E" w14:textId="77777777" w:rsidR="008C204A" w:rsidRPr="00C7204F" w:rsidRDefault="008C204A" w:rsidP="002C16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204F">
              <w:rPr>
                <w:rFonts w:ascii="Arial" w:hAnsi="Arial" w:cs="Arial"/>
                <w:b/>
                <w:bCs/>
                <w:sz w:val="16"/>
                <w:szCs w:val="16"/>
              </w:rPr>
              <w:t>да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B6418" w14:textId="77777777" w:rsidR="008C204A" w:rsidRPr="00C7204F" w:rsidRDefault="008C204A" w:rsidP="002C16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>«да», «нет»</w:t>
            </w:r>
          </w:p>
        </w:tc>
      </w:tr>
      <w:tr w:rsidR="008C204A" w:rsidRPr="00C7204F" w14:paraId="2A476CA7" w14:textId="77777777" w:rsidTr="002C16C9">
        <w:trPr>
          <w:trHeight w:val="4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69C6F8" w14:textId="77777777" w:rsidR="008C204A" w:rsidRPr="00C7204F" w:rsidRDefault="008C204A" w:rsidP="002C16C9">
            <w:pPr>
              <w:rPr>
                <w:rFonts w:ascii="Arial" w:hAnsi="Arial" w:cs="Arial"/>
                <w:b/>
                <w:bCs/>
              </w:rPr>
            </w:pPr>
            <w:r w:rsidRPr="00C7204F">
              <w:rPr>
                <w:rFonts w:ascii="Arial" w:hAnsi="Arial" w:cs="Arial"/>
                <w:b/>
                <w:bCs/>
              </w:rPr>
              <w:t>1.5.</w:t>
            </w:r>
          </w:p>
        </w:tc>
        <w:tc>
          <w:tcPr>
            <w:tcW w:w="8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602F395" w14:textId="77777777" w:rsidR="008C204A" w:rsidRPr="00C7204F" w:rsidRDefault="008C204A" w:rsidP="002C16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204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Соответствие требованиям технического регламента "ТР ТС 011/2011. Технический регламент Таможенного союза. Безопасность лифтов" [ПБ, ТР, Р] </w:t>
            </w:r>
          </w:p>
        </w:tc>
      </w:tr>
      <w:tr w:rsidR="008C204A" w:rsidRPr="00C7204F" w14:paraId="0FA25BFD" w14:textId="77777777" w:rsidTr="002C16C9">
        <w:trPr>
          <w:trHeight w:val="3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0E20" w14:textId="77777777" w:rsidR="008C204A" w:rsidRPr="00C7204F" w:rsidRDefault="008C204A" w:rsidP="002C16C9">
            <w:pPr>
              <w:rPr>
                <w:rFonts w:ascii="Arial" w:hAnsi="Arial" w:cs="Arial"/>
              </w:rPr>
            </w:pPr>
            <w:r w:rsidRPr="00C7204F">
              <w:rPr>
                <w:rFonts w:ascii="Arial" w:hAnsi="Arial" w:cs="Arial"/>
              </w:rPr>
              <w:t>1.5.1.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CA91BB" w14:textId="77777777" w:rsidR="008C204A" w:rsidRPr="00C7204F" w:rsidRDefault="008C204A" w:rsidP="002C16C9">
            <w:pPr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>Лифт эксплуатируется специализированной лифтовой организацией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57DF1" w14:textId="77777777" w:rsidR="008C204A" w:rsidRPr="00C7204F" w:rsidRDefault="008C204A" w:rsidP="002C16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204F">
              <w:rPr>
                <w:rFonts w:ascii="Arial" w:hAnsi="Arial" w:cs="Arial"/>
                <w:b/>
                <w:bCs/>
                <w:sz w:val="16"/>
                <w:szCs w:val="16"/>
              </w:rPr>
              <w:t>да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3335" w14:textId="77777777" w:rsidR="008C204A" w:rsidRPr="00C7204F" w:rsidRDefault="008C204A" w:rsidP="002C16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>«да», «нет»</w:t>
            </w:r>
          </w:p>
        </w:tc>
      </w:tr>
      <w:tr w:rsidR="008C204A" w:rsidRPr="00C7204F" w14:paraId="43F614F3" w14:textId="77777777" w:rsidTr="002C16C9">
        <w:trPr>
          <w:trHeight w:val="5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FA351" w14:textId="77777777" w:rsidR="008C204A" w:rsidRPr="00C7204F" w:rsidRDefault="008C204A" w:rsidP="002C16C9">
            <w:pPr>
              <w:rPr>
                <w:rFonts w:ascii="Arial" w:hAnsi="Arial" w:cs="Arial"/>
              </w:rPr>
            </w:pPr>
            <w:r w:rsidRPr="00C7204F">
              <w:rPr>
                <w:rFonts w:ascii="Arial" w:hAnsi="Arial" w:cs="Arial"/>
              </w:rPr>
              <w:t>1.5.2.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19534A" w14:textId="77777777" w:rsidR="008C204A" w:rsidRPr="00C7204F" w:rsidRDefault="008C204A" w:rsidP="002C16C9">
            <w:pPr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>Наличие паспорта лифта, оформленного и ведущегося в установленном порядке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CF0D5" w14:textId="77777777" w:rsidR="008C204A" w:rsidRPr="00C7204F" w:rsidRDefault="008C204A" w:rsidP="002C16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204F">
              <w:rPr>
                <w:rFonts w:ascii="Arial" w:hAnsi="Arial" w:cs="Arial"/>
                <w:b/>
                <w:bCs/>
                <w:sz w:val="16"/>
                <w:szCs w:val="16"/>
              </w:rPr>
              <w:t>есть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00900" w14:textId="77777777" w:rsidR="008C204A" w:rsidRPr="00C7204F" w:rsidRDefault="008C204A" w:rsidP="002C16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>«есть», «нет»</w:t>
            </w:r>
          </w:p>
        </w:tc>
      </w:tr>
      <w:tr w:rsidR="008C204A" w:rsidRPr="00C7204F" w14:paraId="3F43E666" w14:textId="77777777" w:rsidTr="002C16C9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80D9" w14:textId="77777777" w:rsidR="008C204A" w:rsidRPr="00C7204F" w:rsidRDefault="008C204A" w:rsidP="002C16C9">
            <w:pPr>
              <w:rPr>
                <w:rFonts w:ascii="Arial" w:hAnsi="Arial" w:cs="Arial"/>
              </w:rPr>
            </w:pPr>
            <w:r w:rsidRPr="00C7204F">
              <w:rPr>
                <w:rFonts w:ascii="Arial" w:hAnsi="Arial" w:cs="Arial"/>
              </w:rPr>
              <w:t>1.5.3.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F1E51D" w14:textId="77777777" w:rsidR="008C204A" w:rsidRPr="00C7204F" w:rsidRDefault="008C204A" w:rsidP="002C16C9">
            <w:pPr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 xml:space="preserve">Наличие необходимых сертификатов на лифт 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F7309" w14:textId="77777777" w:rsidR="008C204A" w:rsidRPr="00C7204F" w:rsidRDefault="008C204A" w:rsidP="002C16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204F">
              <w:rPr>
                <w:rFonts w:ascii="Arial" w:hAnsi="Arial" w:cs="Arial"/>
                <w:b/>
                <w:bCs/>
                <w:sz w:val="16"/>
                <w:szCs w:val="16"/>
              </w:rPr>
              <w:t>есть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F085" w14:textId="77777777" w:rsidR="008C204A" w:rsidRPr="00C7204F" w:rsidRDefault="008C204A" w:rsidP="002C16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>«есть», «нет»</w:t>
            </w:r>
          </w:p>
        </w:tc>
      </w:tr>
      <w:tr w:rsidR="008C204A" w:rsidRPr="00C7204F" w14:paraId="260A2136" w14:textId="77777777" w:rsidTr="002C16C9">
        <w:trPr>
          <w:trHeight w:val="5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EAA6DB" w14:textId="77777777" w:rsidR="008C204A" w:rsidRPr="00C7204F" w:rsidRDefault="008C204A" w:rsidP="002C16C9">
            <w:pPr>
              <w:rPr>
                <w:rFonts w:ascii="Arial" w:hAnsi="Arial" w:cs="Arial"/>
                <w:b/>
                <w:bCs/>
              </w:rPr>
            </w:pPr>
            <w:r w:rsidRPr="00C7204F">
              <w:rPr>
                <w:rFonts w:ascii="Arial" w:hAnsi="Arial" w:cs="Arial"/>
                <w:b/>
                <w:bCs/>
              </w:rPr>
              <w:t>1.6.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70FE432" w14:textId="77777777" w:rsidR="008C204A" w:rsidRPr="00C7204F" w:rsidRDefault="008C204A" w:rsidP="002C16C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204F">
              <w:rPr>
                <w:rFonts w:ascii="Arial" w:hAnsi="Arial" w:cs="Arial"/>
                <w:b/>
                <w:bCs/>
                <w:sz w:val="16"/>
                <w:szCs w:val="16"/>
              </w:rPr>
              <w:t>Система сбора информации о происшествиях на лифте и анализе этой информации [ПБ, ТР]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7B21454" w14:textId="77777777" w:rsidR="008C204A" w:rsidRPr="00C7204F" w:rsidRDefault="008C204A" w:rsidP="002C16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204F">
              <w:rPr>
                <w:rFonts w:ascii="Arial" w:hAnsi="Arial" w:cs="Arial"/>
                <w:b/>
                <w:bCs/>
                <w:sz w:val="16"/>
                <w:szCs w:val="16"/>
              </w:rPr>
              <w:t>нет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C29CE7" w14:textId="77777777" w:rsidR="008C204A" w:rsidRPr="00C7204F" w:rsidRDefault="008C204A" w:rsidP="002C16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>«есть», «нет»</w:t>
            </w:r>
          </w:p>
        </w:tc>
      </w:tr>
      <w:tr w:rsidR="008C204A" w:rsidRPr="00C7204F" w14:paraId="678F25AE" w14:textId="77777777" w:rsidTr="002C16C9">
        <w:trPr>
          <w:trHeight w:val="52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A8DF8B" w14:textId="77777777" w:rsidR="008C204A" w:rsidRPr="00C7204F" w:rsidRDefault="008C204A" w:rsidP="002C16C9">
            <w:pPr>
              <w:rPr>
                <w:rFonts w:ascii="Arial" w:hAnsi="Arial" w:cs="Arial"/>
                <w:b/>
                <w:bCs/>
              </w:rPr>
            </w:pPr>
            <w:r w:rsidRPr="00C7204F">
              <w:rPr>
                <w:rFonts w:ascii="Arial" w:hAnsi="Arial" w:cs="Arial"/>
                <w:b/>
                <w:bCs/>
              </w:rPr>
              <w:t>1.7.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294C9EA" w14:textId="77777777" w:rsidR="008C204A" w:rsidRPr="00C7204F" w:rsidRDefault="008C204A" w:rsidP="002C16C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204F">
              <w:rPr>
                <w:rFonts w:ascii="Arial" w:hAnsi="Arial" w:cs="Arial"/>
                <w:b/>
                <w:bCs/>
                <w:sz w:val="16"/>
                <w:szCs w:val="16"/>
              </w:rPr>
              <w:t>Профессиональная подготовка персонала, эксплуатирующего лифты [ПБ, ТР, Т, К]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112D793" w14:textId="77777777" w:rsidR="008C204A" w:rsidRPr="00C7204F" w:rsidRDefault="008C204A" w:rsidP="002C16C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7204F">
              <w:rPr>
                <w:rFonts w:ascii="Arial" w:hAnsi="Arial" w:cs="Arial"/>
                <w:b/>
                <w:bCs/>
                <w:sz w:val="16"/>
                <w:szCs w:val="16"/>
              </w:rPr>
              <w:t>есть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E4D368" w14:textId="77777777" w:rsidR="008C204A" w:rsidRPr="00C7204F" w:rsidRDefault="008C204A" w:rsidP="002C16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>«есть», «нет»</w:t>
            </w:r>
          </w:p>
        </w:tc>
      </w:tr>
      <w:tr w:rsidR="008C204A" w:rsidRPr="00C7204F" w14:paraId="29ABED4D" w14:textId="77777777" w:rsidTr="002C16C9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6970" w14:textId="77777777" w:rsidR="008C204A" w:rsidRPr="00C7204F" w:rsidRDefault="008C204A" w:rsidP="002C16C9"/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AD6BC" w14:textId="77777777" w:rsidR="008C204A" w:rsidRPr="00C7204F" w:rsidRDefault="008C204A" w:rsidP="002C16C9">
            <w:pPr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>Страхователь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DD9C" w14:textId="77777777" w:rsidR="008C204A" w:rsidRDefault="008C204A" w:rsidP="002C16C9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EE986A" w14:textId="77777777" w:rsidR="008C204A" w:rsidRPr="00C7204F" w:rsidRDefault="008C204A" w:rsidP="002C16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062E" w14:textId="77777777" w:rsidR="008C204A" w:rsidRPr="00C7204F" w:rsidRDefault="008C204A" w:rsidP="002C16C9"/>
        </w:tc>
      </w:tr>
      <w:tr w:rsidR="008C204A" w:rsidRPr="00C7204F" w14:paraId="1D26D935" w14:textId="77777777" w:rsidTr="002C16C9">
        <w:trPr>
          <w:trHeight w:val="46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6D9A" w14:textId="77777777" w:rsidR="008C204A" w:rsidRPr="00C7204F" w:rsidRDefault="008C204A" w:rsidP="002C16C9"/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59281" w14:textId="1577D3B8" w:rsidR="008C204A" w:rsidRPr="00C7204F" w:rsidRDefault="006B5378" w:rsidP="005C41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_____________________________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1C9B" w14:textId="32E02A1E" w:rsidR="008C204A" w:rsidRPr="00C7204F" w:rsidRDefault="008C204A" w:rsidP="006B5378">
            <w:pPr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 xml:space="preserve">                                          </w:t>
            </w:r>
            <w:r w:rsidR="006B5378">
              <w:rPr>
                <w:rFonts w:ascii="Arial" w:hAnsi="Arial" w:cs="Arial"/>
                <w:sz w:val="16"/>
                <w:szCs w:val="16"/>
              </w:rPr>
              <w:t>______________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338E" w14:textId="77777777" w:rsidR="008C204A" w:rsidRPr="00C7204F" w:rsidRDefault="008C204A" w:rsidP="002C16C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4A" w:rsidRPr="00C7204F" w14:paraId="6AC97465" w14:textId="77777777" w:rsidTr="002C16C9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77B3A" w14:textId="77777777" w:rsidR="008C204A" w:rsidRPr="00C7204F" w:rsidRDefault="008C204A" w:rsidP="002C16C9"/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F4A04" w14:textId="77777777" w:rsidR="008C204A" w:rsidRPr="00C7204F" w:rsidRDefault="008C204A" w:rsidP="002C16C9">
            <w:pPr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 xml:space="preserve">             (</w:t>
            </w:r>
            <w:proofErr w:type="gramStart"/>
            <w:r w:rsidRPr="00C7204F">
              <w:rPr>
                <w:rFonts w:ascii="Arial" w:hAnsi="Arial" w:cs="Arial"/>
                <w:sz w:val="16"/>
                <w:szCs w:val="16"/>
              </w:rPr>
              <w:t xml:space="preserve">должность)   </w:t>
            </w:r>
            <w:proofErr w:type="gramEnd"/>
            <w:r w:rsidRPr="00C7204F">
              <w:rPr>
                <w:rFonts w:ascii="Arial" w:hAnsi="Arial" w:cs="Arial"/>
                <w:sz w:val="16"/>
                <w:szCs w:val="16"/>
              </w:rPr>
              <w:t xml:space="preserve">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</w:t>
            </w:r>
            <w:r w:rsidRPr="00C7204F">
              <w:rPr>
                <w:rFonts w:ascii="Arial" w:hAnsi="Arial" w:cs="Arial"/>
                <w:sz w:val="16"/>
                <w:szCs w:val="16"/>
              </w:rPr>
              <w:t xml:space="preserve">          (подпись)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75A9" w14:textId="77777777" w:rsidR="008C204A" w:rsidRPr="00C7204F" w:rsidRDefault="008C204A" w:rsidP="002C16C9">
            <w:pPr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 xml:space="preserve">         (Ф.И.О.)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9B81F" w14:textId="77777777" w:rsidR="008C204A" w:rsidRPr="00C7204F" w:rsidRDefault="008C204A" w:rsidP="002C16C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4A" w:rsidRPr="00C7204F" w14:paraId="7AE130B1" w14:textId="77777777" w:rsidTr="002C16C9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3F8D" w14:textId="77777777" w:rsidR="008C204A" w:rsidRPr="00C7204F" w:rsidRDefault="008C204A" w:rsidP="002C16C9"/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DD9D" w14:textId="77777777" w:rsidR="008C204A" w:rsidRPr="00C7204F" w:rsidRDefault="008C204A" w:rsidP="002C16C9"/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9E43" w14:textId="77777777" w:rsidR="008C204A" w:rsidRPr="00C7204F" w:rsidRDefault="008C204A" w:rsidP="002C16C9"/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3C18" w14:textId="77777777" w:rsidR="008C204A" w:rsidRPr="00C7204F" w:rsidRDefault="008C204A" w:rsidP="002C16C9"/>
        </w:tc>
      </w:tr>
      <w:tr w:rsidR="008C204A" w:rsidRPr="00C7204F" w14:paraId="0F6BD9E8" w14:textId="77777777" w:rsidTr="002C16C9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5FD8C" w14:textId="77777777" w:rsidR="008C204A" w:rsidRPr="00C7204F" w:rsidRDefault="008C204A" w:rsidP="002C16C9"/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CB874" w14:textId="77777777" w:rsidR="008C204A" w:rsidRPr="00C7204F" w:rsidRDefault="008C204A" w:rsidP="002C16C9">
            <w:pPr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>Страховщик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16C1" w14:textId="77777777" w:rsidR="008C204A" w:rsidRPr="00C7204F" w:rsidRDefault="008C204A" w:rsidP="002C16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B112" w14:textId="77777777" w:rsidR="008C204A" w:rsidRPr="00C7204F" w:rsidRDefault="008C204A" w:rsidP="002C16C9"/>
        </w:tc>
      </w:tr>
      <w:tr w:rsidR="008C204A" w:rsidRPr="00C7204F" w14:paraId="33914427" w14:textId="77777777" w:rsidTr="002C16C9">
        <w:trPr>
          <w:trHeight w:val="46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4F01" w14:textId="77777777" w:rsidR="008C204A" w:rsidRPr="00C7204F" w:rsidRDefault="008C204A" w:rsidP="002C16C9"/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573EA" w14:textId="470DFE6C" w:rsidR="008C204A" w:rsidRPr="00C7204F" w:rsidRDefault="008C204A" w:rsidP="006B5378">
            <w:pPr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6B5378">
              <w:rPr>
                <w:rFonts w:ascii="Arial" w:hAnsi="Arial" w:cs="Arial"/>
                <w:sz w:val="16"/>
                <w:szCs w:val="16"/>
              </w:rPr>
              <w:t>______________________________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B179" w14:textId="661DCA6F" w:rsidR="008C204A" w:rsidRPr="00C7204F" w:rsidRDefault="006B5378" w:rsidP="002C16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</w:t>
            </w:r>
          </w:p>
        </w:tc>
      </w:tr>
      <w:tr w:rsidR="008C204A" w:rsidRPr="00C7204F" w14:paraId="0A35F5AB" w14:textId="77777777" w:rsidTr="002C16C9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53CC" w14:textId="77777777" w:rsidR="008C204A" w:rsidRPr="00C7204F" w:rsidRDefault="008C204A" w:rsidP="002C16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BABD3" w14:textId="77777777" w:rsidR="008C204A" w:rsidRPr="00C7204F" w:rsidRDefault="008C204A" w:rsidP="002C16C9">
            <w:pPr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 xml:space="preserve">             (</w:t>
            </w:r>
            <w:proofErr w:type="gramStart"/>
            <w:r w:rsidRPr="00C7204F">
              <w:rPr>
                <w:rFonts w:ascii="Arial" w:hAnsi="Arial" w:cs="Arial"/>
                <w:sz w:val="16"/>
                <w:szCs w:val="16"/>
              </w:rPr>
              <w:t xml:space="preserve">должность)   </w:t>
            </w:r>
            <w:proofErr w:type="gramEnd"/>
            <w:r w:rsidRPr="00C7204F">
              <w:rPr>
                <w:rFonts w:ascii="Arial" w:hAnsi="Arial" w:cs="Arial"/>
                <w:sz w:val="16"/>
                <w:szCs w:val="16"/>
              </w:rPr>
              <w:t xml:space="preserve">                                   (подпись)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9B04" w14:textId="77777777" w:rsidR="008C204A" w:rsidRPr="00C7204F" w:rsidRDefault="008C204A" w:rsidP="002C16C9">
            <w:pPr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 xml:space="preserve">         (Ф.И.О.)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A85E" w14:textId="77777777" w:rsidR="008C204A" w:rsidRPr="00C7204F" w:rsidRDefault="008C204A" w:rsidP="002C16C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4A" w:rsidRPr="00C7204F" w14:paraId="7A043C20" w14:textId="77777777" w:rsidTr="002C16C9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5A97" w14:textId="77777777" w:rsidR="008C204A" w:rsidRPr="00C7204F" w:rsidRDefault="008C204A" w:rsidP="002C16C9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38E8" w14:textId="77777777" w:rsidR="008C204A" w:rsidRPr="00C7204F" w:rsidRDefault="008C204A" w:rsidP="002C16C9"/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20542" w14:textId="77777777" w:rsidR="008C204A" w:rsidRPr="00C7204F" w:rsidRDefault="008C204A" w:rsidP="002C16C9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C7204F">
              <w:rPr>
                <w:rFonts w:ascii="Arial" w:hAnsi="Arial" w:cs="Arial"/>
                <w:color w:val="FFFFFF"/>
                <w:sz w:val="16"/>
                <w:szCs w:val="16"/>
              </w:rPr>
              <w:t>нет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07AD0" w14:textId="77777777" w:rsidR="008C204A" w:rsidRPr="00C7204F" w:rsidRDefault="008C204A" w:rsidP="002C16C9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C7204F">
              <w:rPr>
                <w:rFonts w:ascii="Arial" w:hAnsi="Arial" w:cs="Arial"/>
                <w:color w:val="FFFFFF"/>
                <w:sz w:val="16"/>
                <w:szCs w:val="16"/>
              </w:rPr>
              <w:t>нет</w:t>
            </w:r>
          </w:p>
        </w:tc>
      </w:tr>
      <w:tr w:rsidR="008C204A" w:rsidRPr="00C7204F" w14:paraId="27C401D3" w14:textId="77777777" w:rsidTr="002C16C9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8B2B" w14:textId="77777777" w:rsidR="008C204A" w:rsidRPr="00C7204F" w:rsidRDefault="008C204A" w:rsidP="002C16C9">
            <w:pPr>
              <w:jc w:val="center"/>
              <w:rPr>
                <w:rFonts w:ascii="Arial" w:hAnsi="Arial" w:cs="Arial"/>
                <w:color w:val="FFFFFF"/>
                <w:sz w:val="16"/>
                <w:szCs w:val="16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EA7B2" w14:textId="77777777" w:rsidR="008C204A" w:rsidRPr="00C7204F" w:rsidRDefault="008C204A" w:rsidP="002C16C9">
            <w:pPr>
              <w:rPr>
                <w:rFonts w:cs="Calibri"/>
                <w:color w:val="000000"/>
              </w:rPr>
            </w:pPr>
            <w:r w:rsidRPr="00C7204F">
              <w:rPr>
                <w:rFonts w:cs="Calibri"/>
                <w:color w:val="000000"/>
              </w:rPr>
              <w:t>"___" ______________  20___ г.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1E8C" w14:textId="77777777" w:rsidR="008C204A" w:rsidRPr="00C7204F" w:rsidRDefault="008C204A" w:rsidP="002C16C9">
            <w:pPr>
              <w:rPr>
                <w:rFonts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B441" w14:textId="77777777" w:rsidR="008C204A" w:rsidRPr="00C7204F" w:rsidRDefault="008C204A" w:rsidP="002C16C9"/>
        </w:tc>
      </w:tr>
      <w:tr w:rsidR="008C204A" w:rsidRPr="00C7204F" w14:paraId="01412673" w14:textId="77777777" w:rsidTr="002C16C9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B7D2" w14:textId="77777777" w:rsidR="008C204A" w:rsidRPr="00C7204F" w:rsidRDefault="008C204A" w:rsidP="002C16C9"/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6C7A9" w14:textId="77777777" w:rsidR="008C204A" w:rsidRPr="00C7204F" w:rsidRDefault="008C204A" w:rsidP="002C16C9">
            <w:pPr>
              <w:rPr>
                <w:rFonts w:ascii="Arial" w:hAnsi="Arial" w:cs="Arial"/>
                <w:sz w:val="16"/>
                <w:szCs w:val="16"/>
              </w:rPr>
            </w:pPr>
            <w:r w:rsidRPr="00C7204F">
              <w:rPr>
                <w:rFonts w:ascii="Arial" w:hAnsi="Arial" w:cs="Arial"/>
                <w:sz w:val="16"/>
                <w:szCs w:val="16"/>
              </w:rPr>
              <w:t xml:space="preserve">            (дата заполнения)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661B" w14:textId="77777777" w:rsidR="008C204A" w:rsidRPr="00C7204F" w:rsidRDefault="008C204A" w:rsidP="002C16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C6C4" w14:textId="77777777" w:rsidR="008C204A" w:rsidRPr="00C7204F" w:rsidRDefault="008C204A" w:rsidP="002C16C9"/>
        </w:tc>
      </w:tr>
    </w:tbl>
    <w:p w14:paraId="0B2060C7" w14:textId="69479AD7" w:rsidR="008520D5" w:rsidRDefault="008520D5" w:rsidP="002E1EAB">
      <w:pPr>
        <w:shd w:val="clear" w:color="auto" w:fill="FFFFFF"/>
        <w:spacing w:before="624"/>
        <w:rPr>
          <w:iCs/>
          <w:sz w:val="22"/>
          <w:szCs w:val="22"/>
        </w:rPr>
      </w:pPr>
    </w:p>
    <w:sectPr w:rsidR="008520D5" w:rsidSect="006F4728">
      <w:headerReference w:type="default" r:id="rId12"/>
      <w:pgSz w:w="11906" w:h="16838"/>
      <w:pgMar w:top="425" w:right="567" w:bottom="567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3557AA" w14:textId="77777777" w:rsidR="00F8777A" w:rsidRDefault="00F8777A" w:rsidP="004D53A1">
      <w:r>
        <w:separator/>
      </w:r>
    </w:p>
  </w:endnote>
  <w:endnote w:type="continuationSeparator" w:id="0">
    <w:p w14:paraId="1327F923" w14:textId="77777777" w:rsidR="00F8777A" w:rsidRDefault="00F8777A" w:rsidP="004D5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9C5F5B" w14:textId="77777777" w:rsidR="00F8777A" w:rsidRDefault="00F8777A" w:rsidP="004D53A1">
      <w:r>
        <w:separator/>
      </w:r>
    </w:p>
  </w:footnote>
  <w:footnote w:type="continuationSeparator" w:id="0">
    <w:p w14:paraId="10D22436" w14:textId="77777777" w:rsidR="00F8777A" w:rsidRDefault="00F8777A" w:rsidP="004D53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5005224"/>
      <w:docPartObj>
        <w:docPartGallery w:val="Page Numbers (Top of Page)"/>
        <w:docPartUnique/>
      </w:docPartObj>
    </w:sdtPr>
    <w:sdtEndPr/>
    <w:sdtContent>
      <w:p w14:paraId="7635C3C6" w14:textId="77777777" w:rsidR="00F26604" w:rsidRDefault="00F26604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39F">
          <w:rPr>
            <w:noProof/>
          </w:rPr>
          <w:t>4</w:t>
        </w:r>
        <w:r>
          <w:fldChar w:fldCharType="end"/>
        </w:r>
      </w:p>
    </w:sdtContent>
  </w:sdt>
  <w:p w14:paraId="07A47ABE" w14:textId="77777777" w:rsidR="00F26604" w:rsidRDefault="00F26604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4394363"/>
      <w:docPartObj>
        <w:docPartGallery w:val="Page Numbers (Top of Page)"/>
        <w:docPartUnique/>
      </w:docPartObj>
    </w:sdtPr>
    <w:sdtEndPr/>
    <w:sdtContent>
      <w:p w14:paraId="0C6228B0" w14:textId="77777777" w:rsidR="00F26604" w:rsidRDefault="00F26604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39F">
          <w:rPr>
            <w:noProof/>
          </w:rPr>
          <w:t>5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2172563"/>
      <w:docPartObj>
        <w:docPartGallery w:val="Page Numbers (Top of Page)"/>
        <w:docPartUnique/>
      </w:docPartObj>
    </w:sdtPr>
    <w:sdtEndPr/>
    <w:sdtContent>
      <w:p w14:paraId="50942255" w14:textId="77777777" w:rsidR="00F26604" w:rsidRDefault="00F26604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39F">
          <w:rPr>
            <w:noProof/>
          </w:rPr>
          <w:t>6</w:t>
        </w:r>
        <w:r>
          <w:fldChar w:fldCharType="end"/>
        </w:r>
      </w:p>
    </w:sdtContent>
  </w:sdt>
  <w:p w14:paraId="5DF5E554" w14:textId="77777777" w:rsidR="00F26604" w:rsidRDefault="00F26604" w:rsidP="00507363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376A0"/>
    <w:multiLevelType w:val="hybridMultilevel"/>
    <w:tmpl w:val="1B24AC5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551CD"/>
    <w:multiLevelType w:val="hybridMultilevel"/>
    <w:tmpl w:val="3154AD80"/>
    <w:lvl w:ilvl="0" w:tplc="4170D28E">
      <w:start w:val="9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7E3357F"/>
    <w:multiLevelType w:val="hybridMultilevel"/>
    <w:tmpl w:val="5C9E996E"/>
    <w:lvl w:ilvl="0" w:tplc="6B4EF7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29B77B9"/>
    <w:multiLevelType w:val="hybridMultilevel"/>
    <w:tmpl w:val="0548F54E"/>
    <w:lvl w:ilvl="0" w:tplc="FBF6C47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90E3A"/>
    <w:multiLevelType w:val="hybridMultilevel"/>
    <w:tmpl w:val="8FA65108"/>
    <w:lvl w:ilvl="0" w:tplc="F72289B6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786D9C"/>
    <w:multiLevelType w:val="singleLevel"/>
    <w:tmpl w:val="928A2CE2"/>
    <w:lvl w:ilvl="0">
      <w:start w:val="2"/>
      <w:numFmt w:val="decimal"/>
      <w:lvlText w:val="3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4BC5DEB"/>
    <w:multiLevelType w:val="hybridMultilevel"/>
    <w:tmpl w:val="844E458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5245D"/>
    <w:multiLevelType w:val="hybridMultilevel"/>
    <w:tmpl w:val="DA489E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771757"/>
    <w:multiLevelType w:val="multilevel"/>
    <w:tmpl w:val="830246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3BC832DB"/>
    <w:multiLevelType w:val="hybridMultilevel"/>
    <w:tmpl w:val="2458B460"/>
    <w:lvl w:ilvl="0" w:tplc="4BE270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180163B"/>
    <w:multiLevelType w:val="multilevel"/>
    <w:tmpl w:val="5BFAEF8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1" w15:restartNumberingAfterBreak="0">
    <w:nsid w:val="4B832861"/>
    <w:multiLevelType w:val="hybridMultilevel"/>
    <w:tmpl w:val="666A72A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6525B"/>
    <w:multiLevelType w:val="multilevel"/>
    <w:tmpl w:val="1108B07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149272F"/>
    <w:multiLevelType w:val="multilevel"/>
    <w:tmpl w:val="18B40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09"/>
        </w:tabs>
        <w:ind w:left="809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541E599F"/>
    <w:multiLevelType w:val="multilevel"/>
    <w:tmpl w:val="EE605B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5DA54EF3"/>
    <w:multiLevelType w:val="hybridMultilevel"/>
    <w:tmpl w:val="32D6CAB0"/>
    <w:lvl w:ilvl="0" w:tplc="95509DA4">
      <w:start w:val="10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61AF3E41"/>
    <w:multiLevelType w:val="multilevel"/>
    <w:tmpl w:val="D0E0D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2" w:hanging="1800"/>
      </w:pPr>
      <w:rPr>
        <w:rFonts w:hint="default"/>
      </w:rPr>
    </w:lvl>
  </w:abstractNum>
  <w:abstractNum w:abstractNumId="17" w15:restartNumberingAfterBreak="0">
    <w:nsid w:val="64B53C3B"/>
    <w:multiLevelType w:val="hybridMultilevel"/>
    <w:tmpl w:val="A26EF9A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686E21"/>
    <w:multiLevelType w:val="multilevel"/>
    <w:tmpl w:val="620CBAA2"/>
    <w:lvl w:ilvl="0">
      <w:start w:val="11"/>
      <w:numFmt w:val="decimal"/>
      <w:lvlText w:val="%1."/>
      <w:lvlJc w:val="left"/>
      <w:pPr>
        <w:ind w:left="1080" w:hanging="360"/>
      </w:pPr>
    </w:lvl>
    <w:lvl w:ilvl="1">
      <w:start w:val="4"/>
      <w:numFmt w:val="decimal"/>
      <w:isLgl/>
      <w:lvlText w:val="%1.%2"/>
      <w:lvlJc w:val="left"/>
      <w:pPr>
        <w:ind w:left="1140" w:hanging="420"/>
      </w:p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440" w:hanging="72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080"/>
      </w:pPr>
    </w:lvl>
    <w:lvl w:ilvl="6">
      <w:start w:val="1"/>
      <w:numFmt w:val="decimal"/>
      <w:isLgl/>
      <w:lvlText w:val="%1.%2.%3.%4.%5.%6.%7"/>
      <w:lvlJc w:val="left"/>
      <w:pPr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</w:lvl>
  </w:abstractNum>
  <w:abstractNum w:abstractNumId="19" w15:restartNumberingAfterBreak="0">
    <w:nsid w:val="6FA014A2"/>
    <w:multiLevelType w:val="hybridMultilevel"/>
    <w:tmpl w:val="97C626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8674A"/>
    <w:multiLevelType w:val="hybridMultilevel"/>
    <w:tmpl w:val="2F44B1F0"/>
    <w:lvl w:ilvl="0" w:tplc="FBA697D4">
      <w:start w:val="5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6A84C1E"/>
    <w:multiLevelType w:val="hybridMultilevel"/>
    <w:tmpl w:val="3C7A5F06"/>
    <w:lvl w:ilvl="0" w:tplc="DD549D3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4499C"/>
    <w:multiLevelType w:val="hybridMultilevel"/>
    <w:tmpl w:val="E5B2A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17"/>
  </w:num>
  <w:num w:numId="5">
    <w:abstractNumId w:val="5"/>
  </w:num>
  <w:num w:numId="6">
    <w:abstractNumId w:val="11"/>
  </w:num>
  <w:num w:numId="7">
    <w:abstractNumId w:val="10"/>
  </w:num>
  <w:num w:numId="8">
    <w:abstractNumId w:val="18"/>
    <w:lvlOverride w:ilvl="0">
      <w:startOverride w:val="1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0"/>
  </w:num>
  <w:num w:numId="11">
    <w:abstractNumId w:val="13"/>
  </w:num>
  <w:num w:numId="12">
    <w:abstractNumId w:val="22"/>
  </w:num>
  <w:num w:numId="13">
    <w:abstractNumId w:val="6"/>
  </w:num>
  <w:num w:numId="14">
    <w:abstractNumId w:val="7"/>
  </w:num>
  <w:num w:numId="15">
    <w:abstractNumId w:val="19"/>
  </w:num>
  <w:num w:numId="16">
    <w:abstractNumId w:val="2"/>
  </w:num>
  <w:num w:numId="17">
    <w:abstractNumId w:val="12"/>
  </w:num>
  <w:num w:numId="18">
    <w:abstractNumId w:val="0"/>
  </w:num>
  <w:num w:numId="19">
    <w:abstractNumId w:val="9"/>
  </w:num>
  <w:num w:numId="20">
    <w:abstractNumId w:val="21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3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27"/>
    <w:rsid w:val="00003C20"/>
    <w:rsid w:val="00004AB8"/>
    <w:rsid w:val="00011296"/>
    <w:rsid w:val="00011B2E"/>
    <w:rsid w:val="00014F13"/>
    <w:rsid w:val="000166AF"/>
    <w:rsid w:val="000204EB"/>
    <w:rsid w:val="0002141A"/>
    <w:rsid w:val="00023271"/>
    <w:rsid w:val="0002639F"/>
    <w:rsid w:val="00027CE2"/>
    <w:rsid w:val="00032D18"/>
    <w:rsid w:val="0003441F"/>
    <w:rsid w:val="0003447A"/>
    <w:rsid w:val="00040C1E"/>
    <w:rsid w:val="00041864"/>
    <w:rsid w:val="00042950"/>
    <w:rsid w:val="00043A7E"/>
    <w:rsid w:val="00045470"/>
    <w:rsid w:val="00051D00"/>
    <w:rsid w:val="00052283"/>
    <w:rsid w:val="00052C46"/>
    <w:rsid w:val="00054B61"/>
    <w:rsid w:val="0005596D"/>
    <w:rsid w:val="00056450"/>
    <w:rsid w:val="000603E1"/>
    <w:rsid w:val="00061403"/>
    <w:rsid w:val="000624CB"/>
    <w:rsid w:val="00063558"/>
    <w:rsid w:val="0006675B"/>
    <w:rsid w:val="00067F1E"/>
    <w:rsid w:val="00075499"/>
    <w:rsid w:val="000779A5"/>
    <w:rsid w:val="000815C7"/>
    <w:rsid w:val="00083E74"/>
    <w:rsid w:val="00084779"/>
    <w:rsid w:val="00084EE7"/>
    <w:rsid w:val="000851CA"/>
    <w:rsid w:val="00085EAB"/>
    <w:rsid w:val="0008757C"/>
    <w:rsid w:val="00090848"/>
    <w:rsid w:val="000921D1"/>
    <w:rsid w:val="00094A35"/>
    <w:rsid w:val="0009738F"/>
    <w:rsid w:val="000A1A30"/>
    <w:rsid w:val="000A1D5F"/>
    <w:rsid w:val="000A629C"/>
    <w:rsid w:val="000A7905"/>
    <w:rsid w:val="000B32BA"/>
    <w:rsid w:val="000C1EC4"/>
    <w:rsid w:val="000C283B"/>
    <w:rsid w:val="000C3127"/>
    <w:rsid w:val="000C399B"/>
    <w:rsid w:val="000D03C5"/>
    <w:rsid w:val="000D1FB2"/>
    <w:rsid w:val="000D3B4D"/>
    <w:rsid w:val="000E1DF8"/>
    <w:rsid w:val="000E20A3"/>
    <w:rsid w:val="000E494D"/>
    <w:rsid w:val="000E5DE2"/>
    <w:rsid w:val="000F3D8F"/>
    <w:rsid w:val="000F445C"/>
    <w:rsid w:val="000F5C15"/>
    <w:rsid w:val="000F5FCA"/>
    <w:rsid w:val="000F607A"/>
    <w:rsid w:val="00100267"/>
    <w:rsid w:val="0010050D"/>
    <w:rsid w:val="00100FEA"/>
    <w:rsid w:val="00102501"/>
    <w:rsid w:val="0010693C"/>
    <w:rsid w:val="00110F53"/>
    <w:rsid w:val="00112388"/>
    <w:rsid w:val="00112738"/>
    <w:rsid w:val="00116170"/>
    <w:rsid w:val="00120A06"/>
    <w:rsid w:val="00123E21"/>
    <w:rsid w:val="00124410"/>
    <w:rsid w:val="001300E1"/>
    <w:rsid w:val="00140807"/>
    <w:rsid w:val="00144844"/>
    <w:rsid w:val="00147B30"/>
    <w:rsid w:val="0016342C"/>
    <w:rsid w:val="001641FE"/>
    <w:rsid w:val="00167B04"/>
    <w:rsid w:val="001745BF"/>
    <w:rsid w:val="001745D8"/>
    <w:rsid w:val="00174F7C"/>
    <w:rsid w:val="00180B05"/>
    <w:rsid w:val="00182733"/>
    <w:rsid w:val="001833A7"/>
    <w:rsid w:val="00185515"/>
    <w:rsid w:val="0019270C"/>
    <w:rsid w:val="0019275F"/>
    <w:rsid w:val="00194963"/>
    <w:rsid w:val="001A0AA6"/>
    <w:rsid w:val="001A3457"/>
    <w:rsid w:val="001A439F"/>
    <w:rsid w:val="001A59E4"/>
    <w:rsid w:val="001B2A37"/>
    <w:rsid w:val="001B3413"/>
    <w:rsid w:val="001B3B91"/>
    <w:rsid w:val="001B51B4"/>
    <w:rsid w:val="001C48D7"/>
    <w:rsid w:val="001C6F47"/>
    <w:rsid w:val="001D01DD"/>
    <w:rsid w:val="001D3412"/>
    <w:rsid w:val="001D3448"/>
    <w:rsid w:val="001D6308"/>
    <w:rsid w:val="001E29FD"/>
    <w:rsid w:val="001F0A0D"/>
    <w:rsid w:val="001F1278"/>
    <w:rsid w:val="001F1CDB"/>
    <w:rsid w:val="001F1CDE"/>
    <w:rsid w:val="001F24AB"/>
    <w:rsid w:val="0020158A"/>
    <w:rsid w:val="00201B25"/>
    <w:rsid w:val="002059C1"/>
    <w:rsid w:val="00206164"/>
    <w:rsid w:val="002063CB"/>
    <w:rsid w:val="00206B5D"/>
    <w:rsid w:val="00206C5D"/>
    <w:rsid w:val="00212F3B"/>
    <w:rsid w:val="0021333B"/>
    <w:rsid w:val="00213A66"/>
    <w:rsid w:val="002172AA"/>
    <w:rsid w:val="00224CE9"/>
    <w:rsid w:val="002300BA"/>
    <w:rsid w:val="0023280A"/>
    <w:rsid w:val="002329BC"/>
    <w:rsid w:val="00234956"/>
    <w:rsid w:val="00235D7A"/>
    <w:rsid w:val="002401D6"/>
    <w:rsid w:val="0024124F"/>
    <w:rsid w:val="002428FE"/>
    <w:rsid w:val="002431F8"/>
    <w:rsid w:val="00244A94"/>
    <w:rsid w:val="00250EE5"/>
    <w:rsid w:val="002510D2"/>
    <w:rsid w:val="002551AB"/>
    <w:rsid w:val="002558E1"/>
    <w:rsid w:val="00257DE0"/>
    <w:rsid w:val="002616DA"/>
    <w:rsid w:val="00264586"/>
    <w:rsid w:val="00266C04"/>
    <w:rsid w:val="00277833"/>
    <w:rsid w:val="002802E2"/>
    <w:rsid w:val="00286A4E"/>
    <w:rsid w:val="00293E4D"/>
    <w:rsid w:val="002947AE"/>
    <w:rsid w:val="00296947"/>
    <w:rsid w:val="00296D0F"/>
    <w:rsid w:val="00296EF2"/>
    <w:rsid w:val="002A06CC"/>
    <w:rsid w:val="002A396F"/>
    <w:rsid w:val="002A6F6C"/>
    <w:rsid w:val="002B0D13"/>
    <w:rsid w:val="002B1E5A"/>
    <w:rsid w:val="002B22C2"/>
    <w:rsid w:val="002B464A"/>
    <w:rsid w:val="002C16C9"/>
    <w:rsid w:val="002C72EE"/>
    <w:rsid w:val="002C771F"/>
    <w:rsid w:val="002C7BCE"/>
    <w:rsid w:val="002C7FF9"/>
    <w:rsid w:val="002D23AE"/>
    <w:rsid w:val="002D53E0"/>
    <w:rsid w:val="002E1EAB"/>
    <w:rsid w:val="002E2510"/>
    <w:rsid w:val="002E5016"/>
    <w:rsid w:val="002F1045"/>
    <w:rsid w:val="002F343F"/>
    <w:rsid w:val="002F39FF"/>
    <w:rsid w:val="002F3BD1"/>
    <w:rsid w:val="002F6425"/>
    <w:rsid w:val="003006D0"/>
    <w:rsid w:val="00302280"/>
    <w:rsid w:val="00303330"/>
    <w:rsid w:val="00304BE4"/>
    <w:rsid w:val="00305A5B"/>
    <w:rsid w:val="003062BE"/>
    <w:rsid w:val="003063BD"/>
    <w:rsid w:val="00313202"/>
    <w:rsid w:val="00313EEC"/>
    <w:rsid w:val="00316767"/>
    <w:rsid w:val="003220E1"/>
    <w:rsid w:val="00323F6F"/>
    <w:rsid w:val="00326E3A"/>
    <w:rsid w:val="0033638E"/>
    <w:rsid w:val="003404FB"/>
    <w:rsid w:val="00341FA6"/>
    <w:rsid w:val="0034299B"/>
    <w:rsid w:val="0034477B"/>
    <w:rsid w:val="00345767"/>
    <w:rsid w:val="00357EE5"/>
    <w:rsid w:val="00363291"/>
    <w:rsid w:val="00364730"/>
    <w:rsid w:val="00365324"/>
    <w:rsid w:val="00365360"/>
    <w:rsid w:val="0036661E"/>
    <w:rsid w:val="00376ED3"/>
    <w:rsid w:val="0038152C"/>
    <w:rsid w:val="003854B2"/>
    <w:rsid w:val="003872FC"/>
    <w:rsid w:val="00390D4E"/>
    <w:rsid w:val="00391D5E"/>
    <w:rsid w:val="00395935"/>
    <w:rsid w:val="003A180D"/>
    <w:rsid w:val="003A311A"/>
    <w:rsid w:val="003A43E8"/>
    <w:rsid w:val="003A4817"/>
    <w:rsid w:val="003A49BB"/>
    <w:rsid w:val="003A5728"/>
    <w:rsid w:val="003B04C2"/>
    <w:rsid w:val="003B0603"/>
    <w:rsid w:val="003B178F"/>
    <w:rsid w:val="003B23A6"/>
    <w:rsid w:val="003B42A6"/>
    <w:rsid w:val="003B4781"/>
    <w:rsid w:val="003B72EA"/>
    <w:rsid w:val="003C00F9"/>
    <w:rsid w:val="003C1200"/>
    <w:rsid w:val="003C1BC0"/>
    <w:rsid w:val="003C32B5"/>
    <w:rsid w:val="003C6D2D"/>
    <w:rsid w:val="003D0AF4"/>
    <w:rsid w:val="003D1A7F"/>
    <w:rsid w:val="003D2B94"/>
    <w:rsid w:val="003D2CF9"/>
    <w:rsid w:val="003E0D29"/>
    <w:rsid w:val="003E258E"/>
    <w:rsid w:val="003E2C15"/>
    <w:rsid w:val="003E2F02"/>
    <w:rsid w:val="003E5FC0"/>
    <w:rsid w:val="003E66D7"/>
    <w:rsid w:val="003F0588"/>
    <w:rsid w:val="003F3989"/>
    <w:rsid w:val="003F4A71"/>
    <w:rsid w:val="0040148F"/>
    <w:rsid w:val="00401F00"/>
    <w:rsid w:val="00403482"/>
    <w:rsid w:val="0040406F"/>
    <w:rsid w:val="004043E4"/>
    <w:rsid w:val="0040593B"/>
    <w:rsid w:val="004149A8"/>
    <w:rsid w:val="004203AA"/>
    <w:rsid w:val="00423A1F"/>
    <w:rsid w:val="00431111"/>
    <w:rsid w:val="004333AE"/>
    <w:rsid w:val="004335B1"/>
    <w:rsid w:val="0043384D"/>
    <w:rsid w:val="00436752"/>
    <w:rsid w:val="004434DF"/>
    <w:rsid w:val="00444DED"/>
    <w:rsid w:val="00445677"/>
    <w:rsid w:val="004458BD"/>
    <w:rsid w:val="00456281"/>
    <w:rsid w:val="004627C2"/>
    <w:rsid w:val="00466EB2"/>
    <w:rsid w:val="00466F68"/>
    <w:rsid w:val="004754D8"/>
    <w:rsid w:val="00476AF8"/>
    <w:rsid w:val="00481A50"/>
    <w:rsid w:val="0049038E"/>
    <w:rsid w:val="0049063F"/>
    <w:rsid w:val="00492677"/>
    <w:rsid w:val="00493D97"/>
    <w:rsid w:val="004956EF"/>
    <w:rsid w:val="004A0510"/>
    <w:rsid w:val="004A2CCD"/>
    <w:rsid w:val="004A310A"/>
    <w:rsid w:val="004A55C2"/>
    <w:rsid w:val="004A780B"/>
    <w:rsid w:val="004B1E7D"/>
    <w:rsid w:val="004B5E42"/>
    <w:rsid w:val="004D04D1"/>
    <w:rsid w:val="004D1C1C"/>
    <w:rsid w:val="004D4207"/>
    <w:rsid w:val="004D53A1"/>
    <w:rsid w:val="004D783B"/>
    <w:rsid w:val="004E05D3"/>
    <w:rsid w:val="004E1623"/>
    <w:rsid w:val="004E7F03"/>
    <w:rsid w:val="004F40EE"/>
    <w:rsid w:val="004F518D"/>
    <w:rsid w:val="004F58E8"/>
    <w:rsid w:val="004F6633"/>
    <w:rsid w:val="004F6BE3"/>
    <w:rsid w:val="005013C4"/>
    <w:rsid w:val="00504756"/>
    <w:rsid w:val="00505846"/>
    <w:rsid w:val="00506EB9"/>
    <w:rsid w:val="0050717A"/>
    <w:rsid w:val="00507363"/>
    <w:rsid w:val="005079F6"/>
    <w:rsid w:val="00517393"/>
    <w:rsid w:val="005203EC"/>
    <w:rsid w:val="00523601"/>
    <w:rsid w:val="005306EA"/>
    <w:rsid w:val="005353C5"/>
    <w:rsid w:val="005410D9"/>
    <w:rsid w:val="00543304"/>
    <w:rsid w:val="00550528"/>
    <w:rsid w:val="0055282A"/>
    <w:rsid w:val="00555766"/>
    <w:rsid w:val="0055602D"/>
    <w:rsid w:val="00560FB8"/>
    <w:rsid w:val="00567AC8"/>
    <w:rsid w:val="005710C6"/>
    <w:rsid w:val="00572440"/>
    <w:rsid w:val="00573151"/>
    <w:rsid w:val="00573CCA"/>
    <w:rsid w:val="005762E5"/>
    <w:rsid w:val="0057652E"/>
    <w:rsid w:val="005765AE"/>
    <w:rsid w:val="00582503"/>
    <w:rsid w:val="00582897"/>
    <w:rsid w:val="005858BC"/>
    <w:rsid w:val="0059096D"/>
    <w:rsid w:val="005961DE"/>
    <w:rsid w:val="0059626C"/>
    <w:rsid w:val="005A0389"/>
    <w:rsid w:val="005B0D9A"/>
    <w:rsid w:val="005B1A62"/>
    <w:rsid w:val="005B1BC9"/>
    <w:rsid w:val="005B3B9B"/>
    <w:rsid w:val="005B57A6"/>
    <w:rsid w:val="005B66C0"/>
    <w:rsid w:val="005B7081"/>
    <w:rsid w:val="005C4136"/>
    <w:rsid w:val="005C49A0"/>
    <w:rsid w:val="005C5C6B"/>
    <w:rsid w:val="005D0F51"/>
    <w:rsid w:val="005D3004"/>
    <w:rsid w:val="005D5CDD"/>
    <w:rsid w:val="005E0B81"/>
    <w:rsid w:val="005E0F5B"/>
    <w:rsid w:val="005E1ED5"/>
    <w:rsid w:val="005E569E"/>
    <w:rsid w:val="005E6E26"/>
    <w:rsid w:val="005F075E"/>
    <w:rsid w:val="005F1435"/>
    <w:rsid w:val="005F3260"/>
    <w:rsid w:val="005F385D"/>
    <w:rsid w:val="005F684C"/>
    <w:rsid w:val="00602A93"/>
    <w:rsid w:val="00607506"/>
    <w:rsid w:val="0061412D"/>
    <w:rsid w:val="0061544F"/>
    <w:rsid w:val="00616AE7"/>
    <w:rsid w:val="006174CE"/>
    <w:rsid w:val="00620B43"/>
    <w:rsid w:val="00620E9A"/>
    <w:rsid w:val="006218D9"/>
    <w:rsid w:val="006263BC"/>
    <w:rsid w:val="00627BCE"/>
    <w:rsid w:val="00633C4B"/>
    <w:rsid w:val="00634DB5"/>
    <w:rsid w:val="00651FEE"/>
    <w:rsid w:val="00653C25"/>
    <w:rsid w:val="006543AE"/>
    <w:rsid w:val="0065583F"/>
    <w:rsid w:val="00655939"/>
    <w:rsid w:val="00657456"/>
    <w:rsid w:val="0066116D"/>
    <w:rsid w:val="00663DB5"/>
    <w:rsid w:val="00665126"/>
    <w:rsid w:val="006651CE"/>
    <w:rsid w:val="00674CFD"/>
    <w:rsid w:val="0067729C"/>
    <w:rsid w:val="006772DC"/>
    <w:rsid w:val="00680119"/>
    <w:rsid w:val="00680D1B"/>
    <w:rsid w:val="00682E68"/>
    <w:rsid w:val="00692EFD"/>
    <w:rsid w:val="00694C9F"/>
    <w:rsid w:val="00696691"/>
    <w:rsid w:val="006967F4"/>
    <w:rsid w:val="00696EE9"/>
    <w:rsid w:val="006A0C95"/>
    <w:rsid w:val="006A1504"/>
    <w:rsid w:val="006A1CB6"/>
    <w:rsid w:val="006A596F"/>
    <w:rsid w:val="006A7802"/>
    <w:rsid w:val="006B13D5"/>
    <w:rsid w:val="006B2A1D"/>
    <w:rsid w:val="006B42CD"/>
    <w:rsid w:val="006B4E56"/>
    <w:rsid w:val="006B5378"/>
    <w:rsid w:val="006C123E"/>
    <w:rsid w:val="006C3C89"/>
    <w:rsid w:val="006C5C71"/>
    <w:rsid w:val="006C7519"/>
    <w:rsid w:val="006D003D"/>
    <w:rsid w:val="006D28A8"/>
    <w:rsid w:val="006D2EE5"/>
    <w:rsid w:val="006D5E27"/>
    <w:rsid w:val="006E1371"/>
    <w:rsid w:val="006E149F"/>
    <w:rsid w:val="006F1DD3"/>
    <w:rsid w:val="006F3774"/>
    <w:rsid w:val="006F4728"/>
    <w:rsid w:val="006F78B5"/>
    <w:rsid w:val="00701AFB"/>
    <w:rsid w:val="00702EF2"/>
    <w:rsid w:val="007071F5"/>
    <w:rsid w:val="00721345"/>
    <w:rsid w:val="007237D1"/>
    <w:rsid w:val="007256AE"/>
    <w:rsid w:val="00725CF4"/>
    <w:rsid w:val="00730A99"/>
    <w:rsid w:val="007315BB"/>
    <w:rsid w:val="00732945"/>
    <w:rsid w:val="007332EB"/>
    <w:rsid w:val="007333F4"/>
    <w:rsid w:val="0073350F"/>
    <w:rsid w:val="00733814"/>
    <w:rsid w:val="007407B6"/>
    <w:rsid w:val="0074110F"/>
    <w:rsid w:val="00747C1A"/>
    <w:rsid w:val="00750CBE"/>
    <w:rsid w:val="007515F7"/>
    <w:rsid w:val="00753995"/>
    <w:rsid w:val="0075487D"/>
    <w:rsid w:val="00754A0B"/>
    <w:rsid w:val="00755D0C"/>
    <w:rsid w:val="007564C0"/>
    <w:rsid w:val="007608C8"/>
    <w:rsid w:val="00762B4F"/>
    <w:rsid w:val="007637CD"/>
    <w:rsid w:val="00763B2F"/>
    <w:rsid w:val="00764022"/>
    <w:rsid w:val="007642CA"/>
    <w:rsid w:val="00764EC4"/>
    <w:rsid w:val="007655D5"/>
    <w:rsid w:val="00765A3B"/>
    <w:rsid w:val="00771E68"/>
    <w:rsid w:val="00780635"/>
    <w:rsid w:val="007813EB"/>
    <w:rsid w:val="00783757"/>
    <w:rsid w:val="007879B9"/>
    <w:rsid w:val="0079755C"/>
    <w:rsid w:val="00797954"/>
    <w:rsid w:val="007A036F"/>
    <w:rsid w:val="007A0795"/>
    <w:rsid w:val="007A5F78"/>
    <w:rsid w:val="007B090F"/>
    <w:rsid w:val="007B2F64"/>
    <w:rsid w:val="007B2FB6"/>
    <w:rsid w:val="007B31D7"/>
    <w:rsid w:val="007C0E01"/>
    <w:rsid w:val="007C1FF4"/>
    <w:rsid w:val="007C307C"/>
    <w:rsid w:val="007C34F2"/>
    <w:rsid w:val="007C37F6"/>
    <w:rsid w:val="007D1B5C"/>
    <w:rsid w:val="007D2E1D"/>
    <w:rsid w:val="007D6532"/>
    <w:rsid w:val="007D787D"/>
    <w:rsid w:val="007E0173"/>
    <w:rsid w:val="007E1660"/>
    <w:rsid w:val="007E4A6C"/>
    <w:rsid w:val="007E6773"/>
    <w:rsid w:val="007E7442"/>
    <w:rsid w:val="007F0D61"/>
    <w:rsid w:val="007F3293"/>
    <w:rsid w:val="007F41C5"/>
    <w:rsid w:val="007F4B10"/>
    <w:rsid w:val="007F5D34"/>
    <w:rsid w:val="007F5DB7"/>
    <w:rsid w:val="007F711B"/>
    <w:rsid w:val="007F75B9"/>
    <w:rsid w:val="008038A2"/>
    <w:rsid w:val="008144CA"/>
    <w:rsid w:val="00821094"/>
    <w:rsid w:val="00823B66"/>
    <w:rsid w:val="008249FA"/>
    <w:rsid w:val="0082782E"/>
    <w:rsid w:val="0083454F"/>
    <w:rsid w:val="00843303"/>
    <w:rsid w:val="00846A5C"/>
    <w:rsid w:val="008520D5"/>
    <w:rsid w:val="00855563"/>
    <w:rsid w:val="008566C9"/>
    <w:rsid w:val="00861CC9"/>
    <w:rsid w:val="008639AC"/>
    <w:rsid w:val="00863A27"/>
    <w:rsid w:val="00864CD5"/>
    <w:rsid w:val="00865B3E"/>
    <w:rsid w:val="0086797E"/>
    <w:rsid w:val="00870ECD"/>
    <w:rsid w:val="00871FC5"/>
    <w:rsid w:val="00873CC8"/>
    <w:rsid w:val="00876D8F"/>
    <w:rsid w:val="0088285A"/>
    <w:rsid w:val="00883805"/>
    <w:rsid w:val="00884F43"/>
    <w:rsid w:val="00885649"/>
    <w:rsid w:val="008869A7"/>
    <w:rsid w:val="00892B46"/>
    <w:rsid w:val="00893567"/>
    <w:rsid w:val="00895734"/>
    <w:rsid w:val="00896728"/>
    <w:rsid w:val="00896DD7"/>
    <w:rsid w:val="008A0516"/>
    <w:rsid w:val="008A32DA"/>
    <w:rsid w:val="008A463F"/>
    <w:rsid w:val="008A7F22"/>
    <w:rsid w:val="008B0585"/>
    <w:rsid w:val="008B1C5F"/>
    <w:rsid w:val="008B25B8"/>
    <w:rsid w:val="008B43DD"/>
    <w:rsid w:val="008B4E55"/>
    <w:rsid w:val="008B560C"/>
    <w:rsid w:val="008B6672"/>
    <w:rsid w:val="008B6912"/>
    <w:rsid w:val="008B7103"/>
    <w:rsid w:val="008C0E86"/>
    <w:rsid w:val="008C204A"/>
    <w:rsid w:val="008C3796"/>
    <w:rsid w:val="008D0BD0"/>
    <w:rsid w:val="008D0F45"/>
    <w:rsid w:val="008D653C"/>
    <w:rsid w:val="008F047C"/>
    <w:rsid w:val="008F2D49"/>
    <w:rsid w:val="008F3B3C"/>
    <w:rsid w:val="009022C3"/>
    <w:rsid w:val="00903292"/>
    <w:rsid w:val="009032FE"/>
    <w:rsid w:val="009050A4"/>
    <w:rsid w:val="00905376"/>
    <w:rsid w:val="0090627A"/>
    <w:rsid w:val="009071E4"/>
    <w:rsid w:val="00915248"/>
    <w:rsid w:val="00922CF2"/>
    <w:rsid w:val="0092518B"/>
    <w:rsid w:val="00926E0C"/>
    <w:rsid w:val="00931473"/>
    <w:rsid w:val="00937081"/>
    <w:rsid w:val="0094316A"/>
    <w:rsid w:val="0094450A"/>
    <w:rsid w:val="00944AC1"/>
    <w:rsid w:val="00946587"/>
    <w:rsid w:val="00950B00"/>
    <w:rsid w:val="00950B15"/>
    <w:rsid w:val="00955F21"/>
    <w:rsid w:val="00957289"/>
    <w:rsid w:val="0097007A"/>
    <w:rsid w:val="00973310"/>
    <w:rsid w:val="009735A1"/>
    <w:rsid w:val="00973798"/>
    <w:rsid w:val="00974483"/>
    <w:rsid w:val="00977DD0"/>
    <w:rsid w:val="0098092A"/>
    <w:rsid w:val="00982E22"/>
    <w:rsid w:val="0098337A"/>
    <w:rsid w:val="009833A5"/>
    <w:rsid w:val="00983A1D"/>
    <w:rsid w:val="0098545E"/>
    <w:rsid w:val="009865D2"/>
    <w:rsid w:val="009875A5"/>
    <w:rsid w:val="009876A2"/>
    <w:rsid w:val="00991B94"/>
    <w:rsid w:val="00995740"/>
    <w:rsid w:val="009A1884"/>
    <w:rsid w:val="009A4F0F"/>
    <w:rsid w:val="009A531D"/>
    <w:rsid w:val="009B4E9B"/>
    <w:rsid w:val="009B615A"/>
    <w:rsid w:val="009B6A3A"/>
    <w:rsid w:val="009C04F4"/>
    <w:rsid w:val="009C7EC0"/>
    <w:rsid w:val="009D57B8"/>
    <w:rsid w:val="009E44B4"/>
    <w:rsid w:val="00A061E4"/>
    <w:rsid w:val="00A12160"/>
    <w:rsid w:val="00A12825"/>
    <w:rsid w:val="00A13E83"/>
    <w:rsid w:val="00A2091E"/>
    <w:rsid w:val="00A328A4"/>
    <w:rsid w:val="00A33336"/>
    <w:rsid w:val="00A34FF9"/>
    <w:rsid w:val="00A424C1"/>
    <w:rsid w:val="00A4616D"/>
    <w:rsid w:val="00A50E9C"/>
    <w:rsid w:val="00A52687"/>
    <w:rsid w:val="00A5374F"/>
    <w:rsid w:val="00A557FB"/>
    <w:rsid w:val="00A56717"/>
    <w:rsid w:val="00A60D18"/>
    <w:rsid w:val="00A75264"/>
    <w:rsid w:val="00A77DF4"/>
    <w:rsid w:val="00A81B96"/>
    <w:rsid w:val="00A82211"/>
    <w:rsid w:val="00A846D3"/>
    <w:rsid w:val="00A84ECB"/>
    <w:rsid w:val="00A913CD"/>
    <w:rsid w:val="00A936B0"/>
    <w:rsid w:val="00AA01FD"/>
    <w:rsid w:val="00AA0784"/>
    <w:rsid w:val="00AA09A7"/>
    <w:rsid w:val="00AA0CC5"/>
    <w:rsid w:val="00AA7B85"/>
    <w:rsid w:val="00AB038F"/>
    <w:rsid w:val="00AB448E"/>
    <w:rsid w:val="00AC28DF"/>
    <w:rsid w:val="00AC2E5F"/>
    <w:rsid w:val="00AC30F5"/>
    <w:rsid w:val="00AD7797"/>
    <w:rsid w:val="00AE248F"/>
    <w:rsid w:val="00AE2B5B"/>
    <w:rsid w:val="00AE4652"/>
    <w:rsid w:val="00AE7E5B"/>
    <w:rsid w:val="00AF3321"/>
    <w:rsid w:val="00AF3359"/>
    <w:rsid w:val="00AF42AC"/>
    <w:rsid w:val="00AF7475"/>
    <w:rsid w:val="00B06494"/>
    <w:rsid w:val="00B11CB1"/>
    <w:rsid w:val="00B1278D"/>
    <w:rsid w:val="00B16B09"/>
    <w:rsid w:val="00B229B8"/>
    <w:rsid w:val="00B244BA"/>
    <w:rsid w:val="00B26528"/>
    <w:rsid w:val="00B27ABB"/>
    <w:rsid w:val="00B30887"/>
    <w:rsid w:val="00B32327"/>
    <w:rsid w:val="00B32950"/>
    <w:rsid w:val="00B34F61"/>
    <w:rsid w:val="00B35559"/>
    <w:rsid w:val="00B376F2"/>
    <w:rsid w:val="00B41A64"/>
    <w:rsid w:val="00B42CF3"/>
    <w:rsid w:val="00B55902"/>
    <w:rsid w:val="00B60242"/>
    <w:rsid w:val="00B64863"/>
    <w:rsid w:val="00B67358"/>
    <w:rsid w:val="00B67C07"/>
    <w:rsid w:val="00B7725B"/>
    <w:rsid w:val="00B80D09"/>
    <w:rsid w:val="00B8306A"/>
    <w:rsid w:val="00B858CE"/>
    <w:rsid w:val="00B85A9D"/>
    <w:rsid w:val="00B8661D"/>
    <w:rsid w:val="00B97EF5"/>
    <w:rsid w:val="00BA3BD3"/>
    <w:rsid w:val="00BA472D"/>
    <w:rsid w:val="00BA5C59"/>
    <w:rsid w:val="00BA5F71"/>
    <w:rsid w:val="00BA6EDD"/>
    <w:rsid w:val="00BB1186"/>
    <w:rsid w:val="00BB1198"/>
    <w:rsid w:val="00BB3241"/>
    <w:rsid w:val="00BB37DA"/>
    <w:rsid w:val="00BC10A9"/>
    <w:rsid w:val="00BC175E"/>
    <w:rsid w:val="00BC2DAC"/>
    <w:rsid w:val="00BC6886"/>
    <w:rsid w:val="00BD7C79"/>
    <w:rsid w:val="00BE4F28"/>
    <w:rsid w:val="00BE662E"/>
    <w:rsid w:val="00C00AC2"/>
    <w:rsid w:val="00C043CA"/>
    <w:rsid w:val="00C10D43"/>
    <w:rsid w:val="00C139F6"/>
    <w:rsid w:val="00C16BEA"/>
    <w:rsid w:val="00C21889"/>
    <w:rsid w:val="00C23522"/>
    <w:rsid w:val="00C23AAB"/>
    <w:rsid w:val="00C2656A"/>
    <w:rsid w:val="00C276F1"/>
    <w:rsid w:val="00C3162F"/>
    <w:rsid w:val="00C31CB5"/>
    <w:rsid w:val="00C35CFD"/>
    <w:rsid w:val="00C409F6"/>
    <w:rsid w:val="00C46088"/>
    <w:rsid w:val="00C46586"/>
    <w:rsid w:val="00C5229D"/>
    <w:rsid w:val="00C529E8"/>
    <w:rsid w:val="00C56AF0"/>
    <w:rsid w:val="00C57A94"/>
    <w:rsid w:val="00C61A07"/>
    <w:rsid w:val="00C640A1"/>
    <w:rsid w:val="00C67444"/>
    <w:rsid w:val="00C7076C"/>
    <w:rsid w:val="00C720D4"/>
    <w:rsid w:val="00C75DA8"/>
    <w:rsid w:val="00C8083F"/>
    <w:rsid w:val="00C81C4C"/>
    <w:rsid w:val="00C829CE"/>
    <w:rsid w:val="00C84677"/>
    <w:rsid w:val="00C85420"/>
    <w:rsid w:val="00C85816"/>
    <w:rsid w:val="00C900AB"/>
    <w:rsid w:val="00C93340"/>
    <w:rsid w:val="00C96198"/>
    <w:rsid w:val="00C96DD3"/>
    <w:rsid w:val="00CA1D09"/>
    <w:rsid w:val="00CA51F2"/>
    <w:rsid w:val="00CA6B35"/>
    <w:rsid w:val="00CA7A20"/>
    <w:rsid w:val="00CB012F"/>
    <w:rsid w:val="00CC0775"/>
    <w:rsid w:val="00CD19E3"/>
    <w:rsid w:val="00CD3110"/>
    <w:rsid w:val="00CD6841"/>
    <w:rsid w:val="00CD7B77"/>
    <w:rsid w:val="00CE3C88"/>
    <w:rsid w:val="00CF2328"/>
    <w:rsid w:val="00CF4CF3"/>
    <w:rsid w:val="00CF6549"/>
    <w:rsid w:val="00CF7262"/>
    <w:rsid w:val="00D010EE"/>
    <w:rsid w:val="00D020E1"/>
    <w:rsid w:val="00D0384F"/>
    <w:rsid w:val="00D04336"/>
    <w:rsid w:val="00D07901"/>
    <w:rsid w:val="00D07B84"/>
    <w:rsid w:val="00D16A5F"/>
    <w:rsid w:val="00D17EE6"/>
    <w:rsid w:val="00D21F36"/>
    <w:rsid w:val="00D329B6"/>
    <w:rsid w:val="00D34F05"/>
    <w:rsid w:val="00D47441"/>
    <w:rsid w:val="00D53514"/>
    <w:rsid w:val="00D540B6"/>
    <w:rsid w:val="00D54447"/>
    <w:rsid w:val="00D559E8"/>
    <w:rsid w:val="00D57A76"/>
    <w:rsid w:val="00D57EBB"/>
    <w:rsid w:val="00D6095B"/>
    <w:rsid w:val="00D634DA"/>
    <w:rsid w:val="00D65A38"/>
    <w:rsid w:val="00D66460"/>
    <w:rsid w:val="00D66EAA"/>
    <w:rsid w:val="00D66FDA"/>
    <w:rsid w:val="00D709BA"/>
    <w:rsid w:val="00D7214E"/>
    <w:rsid w:val="00D7377E"/>
    <w:rsid w:val="00D75163"/>
    <w:rsid w:val="00D76811"/>
    <w:rsid w:val="00D777C6"/>
    <w:rsid w:val="00D84706"/>
    <w:rsid w:val="00D84F9A"/>
    <w:rsid w:val="00D86BB8"/>
    <w:rsid w:val="00D86E62"/>
    <w:rsid w:val="00D87AD8"/>
    <w:rsid w:val="00D9391B"/>
    <w:rsid w:val="00D94499"/>
    <w:rsid w:val="00D96F90"/>
    <w:rsid w:val="00D97608"/>
    <w:rsid w:val="00D97836"/>
    <w:rsid w:val="00D97A72"/>
    <w:rsid w:val="00DA226B"/>
    <w:rsid w:val="00DA4EC5"/>
    <w:rsid w:val="00DA5198"/>
    <w:rsid w:val="00DA609E"/>
    <w:rsid w:val="00DA6BC2"/>
    <w:rsid w:val="00DB0283"/>
    <w:rsid w:val="00DB163C"/>
    <w:rsid w:val="00DB34DF"/>
    <w:rsid w:val="00DB69D4"/>
    <w:rsid w:val="00DC21B5"/>
    <w:rsid w:val="00DC40B7"/>
    <w:rsid w:val="00DC42A2"/>
    <w:rsid w:val="00DC6CDA"/>
    <w:rsid w:val="00DE1E46"/>
    <w:rsid w:val="00DE3A69"/>
    <w:rsid w:val="00DE501E"/>
    <w:rsid w:val="00DE5DC6"/>
    <w:rsid w:val="00DE79FE"/>
    <w:rsid w:val="00DF1FD2"/>
    <w:rsid w:val="00DF50F1"/>
    <w:rsid w:val="00DF695D"/>
    <w:rsid w:val="00E01617"/>
    <w:rsid w:val="00E033EC"/>
    <w:rsid w:val="00E051B8"/>
    <w:rsid w:val="00E057EC"/>
    <w:rsid w:val="00E163C8"/>
    <w:rsid w:val="00E2169C"/>
    <w:rsid w:val="00E223C8"/>
    <w:rsid w:val="00E23345"/>
    <w:rsid w:val="00E360EC"/>
    <w:rsid w:val="00E36918"/>
    <w:rsid w:val="00E369A0"/>
    <w:rsid w:val="00E40D98"/>
    <w:rsid w:val="00E42456"/>
    <w:rsid w:val="00E43990"/>
    <w:rsid w:val="00E45647"/>
    <w:rsid w:val="00E50324"/>
    <w:rsid w:val="00E50D63"/>
    <w:rsid w:val="00E518BF"/>
    <w:rsid w:val="00E540AD"/>
    <w:rsid w:val="00E5502E"/>
    <w:rsid w:val="00E56B3D"/>
    <w:rsid w:val="00E57AAE"/>
    <w:rsid w:val="00E63511"/>
    <w:rsid w:val="00E823EA"/>
    <w:rsid w:val="00E84925"/>
    <w:rsid w:val="00E877AA"/>
    <w:rsid w:val="00E91A94"/>
    <w:rsid w:val="00E96220"/>
    <w:rsid w:val="00EA0D8B"/>
    <w:rsid w:val="00EA2C14"/>
    <w:rsid w:val="00EA2E18"/>
    <w:rsid w:val="00EA48BF"/>
    <w:rsid w:val="00EA594C"/>
    <w:rsid w:val="00EA7147"/>
    <w:rsid w:val="00EA755E"/>
    <w:rsid w:val="00EB1606"/>
    <w:rsid w:val="00EB1931"/>
    <w:rsid w:val="00EB58BA"/>
    <w:rsid w:val="00EB6105"/>
    <w:rsid w:val="00EC09AC"/>
    <w:rsid w:val="00EC18EC"/>
    <w:rsid w:val="00EC321E"/>
    <w:rsid w:val="00EC34B6"/>
    <w:rsid w:val="00EC6501"/>
    <w:rsid w:val="00EC7521"/>
    <w:rsid w:val="00EC7B36"/>
    <w:rsid w:val="00ED63FD"/>
    <w:rsid w:val="00ED7317"/>
    <w:rsid w:val="00ED73C6"/>
    <w:rsid w:val="00ED75CC"/>
    <w:rsid w:val="00EE4C38"/>
    <w:rsid w:val="00EE74E1"/>
    <w:rsid w:val="00EF6A79"/>
    <w:rsid w:val="00EF6D72"/>
    <w:rsid w:val="00F034EC"/>
    <w:rsid w:val="00F05ADF"/>
    <w:rsid w:val="00F0718C"/>
    <w:rsid w:val="00F0733F"/>
    <w:rsid w:val="00F10F8D"/>
    <w:rsid w:val="00F149B0"/>
    <w:rsid w:val="00F153D0"/>
    <w:rsid w:val="00F16367"/>
    <w:rsid w:val="00F16E41"/>
    <w:rsid w:val="00F16FF1"/>
    <w:rsid w:val="00F2009E"/>
    <w:rsid w:val="00F23945"/>
    <w:rsid w:val="00F2553A"/>
    <w:rsid w:val="00F26604"/>
    <w:rsid w:val="00F31BE5"/>
    <w:rsid w:val="00F31F9A"/>
    <w:rsid w:val="00F32836"/>
    <w:rsid w:val="00F3611D"/>
    <w:rsid w:val="00F41C62"/>
    <w:rsid w:val="00F518B5"/>
    <w:rsid w:val="00F51917"/>
    <w:rsid w:val="00F52CF9"/>
    <w:rsid w:val="00F639FF"/>
    <w:rsid w:val="00F67A97"/>
    <w:rsid w:val="00F70C0B"/>
    <w:rsid w:val="00F71F88"/>
    <w:rsid w:val="00F833F1"/>
    <w:rsid w:val="00F84607"/>
    <w:rsid w:val="00F85E24"/>
    <w:rsid w:val="00F86868"/>
    <w:rsid w:val="00F8777A"/>
    <w:rsid w:val="00F9086B"/>
    <w:rsid w:val="00F94D20"/>
    <w:rsid w:val="00F961F1"/>
    <w:rsid w:val="00FA033A"/>
    <w:rsid w:val="00FA04CE"/>
    <w:rsid w:val="00FA2500"/>
    <w:rsid w:val="00FA3BFB"/>
    <w:rsid w:val="00FB36F2"/>
    <w:rsid w:val="00FB3F57"/>
    <w:rsid w:val="00FB4633"/>
    <w:rsid w:val="00FB4970"/>
    <w:rsid w:val="00FC1D08"/>
    <w:rsid w:val="00FC5BA1"/>
    <w:rsid w:val="00FC6016"/>
    <w:rsid w:val="00FD3C4D"/>
    <w:rsid w:val="00FE0FA9"/>
    <w:rsid w:val="00FE14DF"/>
    <w:rsid w:val="00FE231A"/>
    <w:rsid w:val="00FE269D"/>
    <w:rsid w:val="00FE46D0"/>
    <w:rsid w:val="00FF06AD"/>
    <w:rsid w:val="00FF0E78"/>
    <w:rsid w:val="00FF44AA"/>
    <w:rsid w:val="00FF56DB"/>
    <w:rsid w:val="00FF5C0D"/>
    <w:rsid w:val="00FF7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5DE61"/>
  <w15:docId w15:val="{BED8C2F2-B04C-468A-88BE-B9001491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EF5"/>
    <w:pPr>
      <w:widowControl w:val="0"/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59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SL_Абзац списка,ТЗ список,Bullet List,FooterText,numbered,Paragraphe de liste1,lp1,1,UL,Абзац маркированнный,Table-Normal,RSHB_Table-Normal,Предусловия,1. Абзац списка,Нумерованный список_ФТ"/>
    <w:basedOn w:val="a"/>
    <w:link w:val="a4"/>
    <w:uiPriority w:val="34"/>
    <w:qFormat/>
    <w:rsid w:val="006D5E27"/>
    <w:pPr>
      <w:ind w:left="720"/>
      <w:contextualSpacing/>
    </w:pPr>
  </w:style>
  <w:style w:type="paragraph" w:customStyle="1" w:styleId="ConsPlusNormal">
    <w:name w:val="ConsPlusNormal"/>
    <w:link w:val="ConsPlusNormal0"/>
    <w:rsid w:val="00FA25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A250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523601"/>
    <w:pPr>
      <w:widowControl/>
      <w:tabs>
        <w:tab w:val="left" w:pos="7088"/>
      </w:tabs>
      <w:autoSpaceDE/>
      <w:autoSpaceDN/>
      <w:adjustRightInd/>
      <w:ind w:firstLine="851"/>
      <w:jc w:val="both"/>
    </w:pPr>
    <w:rPr>
      <w:sz w:val="28"/>
    </w:rPr>
  </w:style>
  <w:style w:type="paragraph" w:customStyle="1" w:styleId="ConsPlusNonformat">
    <w:name w:val="ConsPlusNonformat"/>
    <w:rsid w:val="00A34FF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5">
    <w:name w:val="Table Grid"/>
    <w:basedOn w:val="a1"/>
    <w:rsid w:val="00A34FF9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34F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4FF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4A2CCD"/>
    <w:rPr>
      <w:color w:val="808080"/>
    </w:rPr>
  </w:style>
  <w:style w:type="paragraph" w:styleId="a9">
    <w:name w:val="Body Text Indent"/>
    <w:basedOn w:val="a"/>
    <w:link w:val="aa"/>
    <w:rsid w:val="005B1BC9"/>
    <w:pPr>
      <w:shd w:val="clear" w:color="auto" w:fill="FFFFFF"/>
      <w:ind w:firstLine="709"/>
      <w:jc w:val="both"/>
    </w:pPr>
    <w:rPr>
      <w:color w:val="000000"/>
      <w:spacing w:val="-5"/>
      <w:sz w:val="28"/>
      <w:szCs w:val="23"/>
    </w:rPr>
  </w:style>
  <w:style w:type="character" w:customStyle="1" w:styleId="aa">
    <w:name w:val="Основной текст с отступом Знак"/>
    <w:basedOn w:val="a0"/>
    <w:link w:val="a9"/>
    <w:rsid w:val="005B1BC9"/>
    <w:rPr>
      <w:rFonts w:eastAsia="Times New Roman" w:cs="Times New Roman"/>
      <w:color w:val="000000"/>
      <w:spacing w:val="-5"/>
      <w:szCs w:val="23"/>
      <w:shd w:val="clear" w:color="auto" w:fill="FFFFFF"/>
      <w:lang w:eastAsia="ru-RU"/>
    </w:rPr>
  </w:style>
  <w:style w:type="paragraph" w:styleId="ab">
    <w:name w:val="Body Text"/>
    <w:basedOn w:val="a"/>
    <w:link w:val="ac"/>
    <w:rsid w:val="005B1BC9"/>
    <w:pPr>
      <w:spacing w:after="120"/>
    </w:pPr>
  </w:style>
  <w:style w:type="character" w:customStyle="1" w:styleId="ac">
    <w:name w:val="Основной текст Знак"/>
    <w:basedOn w:val="a0"/>
    <w:link w:val="ab"/>
    <w:rsid w:val="005B1BC9"/>
    <w:rPr>
      <w:rFonts w:eastAsia="Times New Roman" w:cs="Times New Roman"/>
      <w:sz w:val="20"/>
      <w:szCs w:val="20"/>
      <w:lang w:eastAsia="ru-RU"/>
    </w:rPr>
  </w:style>
  <w:style w:type="paragraph" w:customStyle="1" w:styleId="11">
    <w:name w:val="Основной текст1"/>
    <w:basedOn w:val="a"/>
    <w:rsid w:val="005B1BC9"/>
    <w:pPr>
      <w:widowControl/>
      <w:autoSpaceDE/>
      <w:autoSpaceDN/>
      <w:adjustRightInd/>
      <w:jc w:val="both"/>
    </w:pPr>
    <w:rPr>
      <w:sz w:val="18"/>
    </w:rPr>
  </w:style>
  <w:style w:type="character" w:customStyle="1" w:styleId="WW8Num1z0">
    <w:name w:val="WW8Num1z0"/>
    <w:rsid w:val="005B1BC9"/>
    <w:rPr>
      <w:rFonts w:ascii="Times New Roman" w:hAnsi="Times New Roman" w:cs="Times New Roman"/>
      <w:b w:val="0"/>
      <w:i w:val="0"/>
      <w:sz w:val="24"/>
      <w:u w:val="none"/>
    </w:rPr>
  </w:style>
  <w:style w:type="paragraph" w:styleId="2">
    <w:name w:val="Body Text 2"/>
    <w:basedOn w:val="a"/>
    <w:link w:val="20"/>
    <w:uiPriority w:val="99"/>
    <w:semiHidden/>
    <w:unhideWhenUsed/>
    <w:rsid w:val="007564C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564C0"/>
    <w:rPr>
      <w:rFonts w:eastAsia="Times New Roman" w:cs="Times New Roman"/>
      <w:sz w:val="20"/>
      <w:szCs w:val="20"/>
      <w:lang w:eastAsia="ru-RU"/>
    </w:rPr>
  </w:style>
  <w:style w:type="character" w:customStyle="1" w:styleId="FontStyle64">
    <w:name w:val="Font Style64"/>
    <w:rsid w:val="003E66D7"/>
    <w:rPr>
      <w:rFonts w:ascii="Times New Roman" w:hAnsi="Times New Roman"/>
      <w:b/>
      <w:sz w:val="16"/>
    </w:rPr>
  </w:style>
  <w:style w:type="paragraph" w:customStyle="1" w:styleId="ad">
    <w:name w:val="Базовый"/>
    <w:rsid w:val="00FB36F2"/>
    <w:pPr>
      <w:tabs>
        <w:tab w:val="left" w:pos="709"/>
      </w:tabs>
      <w:suppressAutoHyphens/>
      <w:spacing w:after="200" w:line="276" w:lineRule="auto"/>
    </w:pPr>
    <w:rPr>
      <w:rFonts w:eastAsia="Times New Roman" w:cs="Times New Roman"/>
      <w:sz w:val="20"/>
      <w:szCs w:val="20"/>
      <w:lang w:eastAsia="ar-SA"/>
    </w:rPr>
  </w:style>
  <w:style w:type="character" w:styleId="ae">
    <w:name w:val="annotation reference"/>
    <w:basedOn w:val="a0"/>
    <w:uiPriority w:val="99"/>
    <w:semiHidden/>
    <w:unhideWhenUsed/>
    <w:rsid w:val="00EA594C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EA594C"/>
  </w:style>
  <w:style w:type="character" w:customStyle="1" w:styleId="af0">
    <w:name w:val="Текст примечания Знак"/>
    <w:basedOn w:val="a0"/>
    <w:link w:val="af"/>
    <w:uiPriority w:val="99"/>
    <w:rsid w:val="00EA594C"/>
    <w:rPr>
      <w:rFonts w:eastAsia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A594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A594C"/>
    <w:rPr>
      <w:rFonts w:eastAsia="Times New Roman" w:cs="Times New Roman"/>
      <w:b/>
      <w:bCs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unhideWhenUsed/>
    <w:rsid w:val="004D53A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4D53A1"/>
    <w:rPr>
      <w:rFonts w:eastAsia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4D53A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4D53A1"/>
    <w:rPr>
      <w:rFonts w:eastAsia="Times New Roman" w:cs="Times New Roman"/>
      <w:sz w:val="20"/>
      <w:szCs w:val="20"/>
      <w:lang w:eastAsia="ru-RU"/>
    </w:rPr>
  </w:style>
  <w:style w:type="character" w:styleId="af7">
    <w:name w:val="Hyperlink"/>
    <w:basedOn w:val="a0"/>
    <w:unhideWhenUsed/>
    <w:rsid w:val="009E44B4"/>
    <w:rPr>
      <w:color w:val="0000FF"/>
      <w:u w:val="single"/>
    </w:rPr>
  </w:style>
  <w:style w:type="table" w:customStyle="1" w:styleId="12">
    <w:name w:val="Сетка таблицы1"/>
    <w:basedOn w:val="a1"/>
    <w:next w:val="a5"/>
    <w:uiPriority w:val="59"/>
    <w:rsid w:val="002802E2"/>
    <w:rPr>
      <w:rFonts w:asciiTheme="minorHAnsi" w:eastAsiaTheme="minorEastAsia" w:hAnsiTheme="minorHAns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D07B84"/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59"/>
    <w:rsid w:val="007655D5"/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A596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a4">
    <w:name w:val="Абзац списка Знак"/>
    <w:aliases w:val="SL_Абзац списка Знак,ТЗ список Знак,Bullet List Знак,FooterText Знак,numbered Знак,Paragraphe de liste1 Знак,lp1 Знак,1 Знак,UL Знак,Абзац маркированнный Знак,Table-Normal Знак,RSHB_Table-Normal Знак,Предусловия Знак"/>
    <w:link w:val="a3"/>
    <w:uiPriority w:val="34"/>
    <w:rsid w:val="002551AB"/>
    <w:rPr>
      <w:rFonts w:eastAsia="Times New Roman" w:cs="Times New Roman"/>
      <w:sz w:val="20"/>
      <w:szCs w:val="20"/>
      <w:lang w:eastAsia="ru-RU"/>
    </w:rPr>
  </w:style>
  <w:style w:type="character" w:customStyle="1" w:styleId="FontStyle52">
    <w:name w:val="Font Style52"/>
    <w:uiPriority w:val="99"/>
    <w:rsid w:val="00FA033A"/>
    <w:rPr>
      <w:rFonts w:ascii="Times New Roman" w:hAnsi="Times New Roman" w:cs="Times New Roman"/>
      <w:sz w:val="14"/>
      <w:szCs w:val="14"/>
    </w:rPr>
  </w:style>
  <w:style w:type="character" w:customStyle="1" w:styleId="13">
    <w:name w:val="Обычный1 Знак"/>
    <w:link w:val="14"/>
    <w:qFormat/>
    <w:rsid w:val="00A12825"/>
    <w:rPr>
      <w:rFonts w:eastAsia="Times New Roman" w:cs="Times New Roman"/>
      <w:sz w:val="24"/>
      <w:szCs w:val="20"/>
      <w:lang w:eastAsia="ru-RU"/>
    </w:rPr>
  </w:style>
  <w:style w:type="paragraph" w:customStyle="1" w:styleId="14">
    <w:name w:val="Обычный1"/>
    <w:link w:val="13"/>
    <w:qFormat/>
    <w:rsid w:val="00A12825"/>
    <w:pPr>
      <w:widowControl w:val="0"/>
      <w:suppressAutoHyphens/>
      <w:spacing w:before="100" w:after="100"/>
    </w:pPr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6AEA44C760717EE7858B7C4C66CCAA1B5AD4D09EC775127734DD9698123101226E900C074089D18A083D25B7A5A2392D65CD014B744114c8l5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FAA08E48B3442DCCEC30ED4AC6F567668A5C4E458A3B8D25CF7E889670D0402A2938A800519FE7CAFF3963151E70A89279B88E8CA8EAD40wDY7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82A18-6761-41A8-BB87-D076168A7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2183</Words>
  <Characters>12445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BGTU</Company>
  <LinksUpToDate>false</LinksUpToDate>
  <CharactersWithSpaces>14599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BGTU</dc:creator>
  <cp:lastModifiedBy>Емельянова Валентина Борисовна</cp:lastModifiedBy>
  <cp:revision>6</cp:revision>
  <cp:lastPrinted>2026-07-29T06:54:00Z</cp:lastPrinted>
  <dcterms:created xsi:type="dcterms:W3CDTF">2026-08-05T06:51:00Z</dcterms:created>
  <dcterms:modified xsi:type="dcterms:W3CDTF">2026-08-05T07:36:00Z</dcterms:modified>
</cp:coreProperties>
</file>