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623" w:rsidRPr="00332623" w:rsidRDefault="00332623" w:rsidP="00332623">
      <w:pPr>
        <w:suppressAutoHyphens/>
        <w:spacing w:after="0" w:line="240" w:lineRule="auto"/>
        <w:jc w:val="center"/>
        <w:rPr>
          <w:rFonts w:ascii="Times New Roman" w:eastAsia="Times New Roman" w:hAnsi="Times New Roman" w:cs="Times New Roman"/>
          <w:b/>
          <w:bCs/>
          <w:lang w:eastAsia="zh-CN"/>
        </w:rPr>
      </w:pPr>
      <w:r w:rsidRPr="00332623">
        <w:rPr>
          <w:rFonts w:ascii="Times New Roman" w:eastAsia="Times New Roman" w:hAnsi="Times New Roman" w:cs="Times New Roman"/>
          <w:b/>
          <w:bCs/>
          <w:lang w:eastAsia="zh-CN"/>
        </w:rPr>
        <w:t>Контракт заключен в соответствии с распоряжением Правительства РФ от 28.04.2018 № 824-р</w:t>
      </w:r>
    </w:p>
    <w:p w:rsidR="00332623" w:rsidRPr="00332623" w:rsidRDefault="00332623" w:rsidP="00332623">
      <w:pPr>
        <w:suppressAutoHyphens/>
        <w:spacing w:after="0" w:line="240" w:lineRule="auto"/>
        <w:jc w:val="center"/>
        <w:rPr>
          <w:rFonts w:ascii="Times New Roman" w:eastAsia="Times New Roman" w:hAnsi="Times New Roman" w:cs="Times New Roman"/>
          <w:bCs/>
          <w:i/>
          <w:color w:val="C45911"/>
          <w:lang w:eastAsia="zh-CN"/>
        </w:rPr>
      </w:pPr>
      <w:r w:rsidRPr="00332623">
        <w:rPr>
          <w:rFonts w:ascii="Times New Roman" w:eastAsia="Times New Roman" w:hAnsi="Times New Roman" w:cs="Times New Roman"/>
          <w:bCs/>
          <w:i/>
          <w:color w:val="C45911"/>
          <w:lang w:eastAsia="zh-CN"/>
        </w:rPr>
        <w:t xml:space="preserve">(с использованием единого </w:t>
      </w:r>
      <w:proofErr w:type="spellStart"/>
      <w:r w:rsidRPr="00332623">
        <w:rPr>
          <w:rFonts w:ascii="Times New Roman" w:eastAsia="Times New Roman" w:hAnsi="Times New Roman" w:cs="Times New Roman"/>
          <w:bCs/>
          <w:i/>
          <w:color w:val="C45911"/>
          <w:lang w:eastAsia="zh-CN"/>
        </w:rPr>
        <w:t>агрегатора</w:t>
      </w:r>
      <w:proofErr w:type="spellEnd"/>
      <w:r w:rsidRPr="00332623">
        <w:rPr>
          <w:rFonts w:ascii="Times New Roman" w:eastAsia="Times New Roman" w:hAnsi="Times New Roman" w:cs="Times New Roman"/>
          <w:bCs/>
          <w:i/>
          <w:color w:val="C45911"/>
          <w:lang w:eastAsia="zh-CN"/>
        </w:rPr>
        <w:t xml:space="preserve"> торговли на основании итогового протокола закупочной сессии;</w:t>
      </w:r>
    </w:p>
    <w:p w:rsidR="00332623" w:rsidRPr="00332623" w:rsidRDefault="00332623" w:rsidP="00332623">
      <w:pPr>
        <w:suppressAutoHyphens/>
        <w:spacing w:after="0" w:line="240" w:lineRule="auto"/>
        <w:jc w:val="center"/>
        <w:rPr>
          <w:rFonts w:ascii="Times New Roman" w:eastAsia="Times New Roman" w:hAnsi="Times New Roman" w:cs="Times New Roman"/>
          <w:bCs/>
          <w:i/>
          <w:color w:val="C45911"/>
          <w:lang w:eastAsia="zh-CN"/>
        </w:rPr>
      </w:pPr>
      <w:r w:rsidRPr="00332623">
        <w:rPr>
          <w:rFonts w:ascii="Times New Roman" w:eastAsia="Times New Roman" w:hAnsi="Times New Roman" w:cs="Times New Roman"/>
          <w:bCs/>
          <w:i/>
          <w:color w:val="C45911"/>
          <w:lang w:eastAsia="zh-CN"/>
        </w:rPr>
        <w:t xml:space="preserve">без использования единого </w:t>
      </w:r>
      <w:proofErr w:type="spellStart"/>
      <w:r w:rsidRPr="00332623">
        <w:rPr>
          <w:rFonts w:ascii="Times New Roman" w:eastAsia="Times New Roman" w:hAnsi="Times New Roman" w:cs="Times New Roman"/>
          <w:bCs/>
          <w:i/>
          <w:color w:val="C45911"/>
          <w:lang w:eastAsia="zh-CN"/>
        </w:rPr>
        <w:t>агрегатора</w:t>
      </w:r>
      <w:proofErr w:type="spellEnd"/>
      <w:r w:rsidRPr="00332623">
        <w:rPr>
          <w:rFonts w:ascii="Times New Roman" w:eastAsia="Times New Roman" w:hAnsi="Times New Roman" w:cs="Times New Roman"/>
          <w:bCs/>
          <w:i/>
          <w:color w:val="C45911"/>
          <w:lang w:eastAsia="zh-CN"/>
        </w:rPr>
        <w:t xml:space="preserve"> торговли на основании подпункта «__» пункта 7</w:t>
      </w:r>
      <w:r w:rsidRPr="00332623">
        <w:rPr>
          <w:rFonts w:ascii="Times New Roman" w:eastAsia="Times New Roman" w:hAnsi="Times New Roman" w:cs="Times New Roman"/>
          <w:bCs/>
          <w:i/>
          <w:color w:val="C45911"/>
          <w:sz w:val="20"/>
          <w:lang w:eastAsia="zh-CN"/>
        </w:rPr>
        <w:t xml:space="preserve"> </w:t>
      </w:r>
      <w:r w:rsidRPr="00332623">
        <w:rPr>
          <w:rFonts w:ascii="Times New Roman" w:eastAsia="Times New Roman" w:hAnsi="Times New Roman" w:cs="Times New Roman"/>
          <w:bCs/>
          <w:i/>
          <w:color w:val="C45911"/>
          <w:lang w:eastAsia="zh-CN"/>
        </w:rPr>
        <w:t xml:space="preserve">распоряжения Правительства РФ от 28.04.2018 № 824-р (указывается при заключении Контракта)) </w:t>
      </w:r>
    </w:p>
    <w:p w:rsidR="00332623" w:rsidRPr="00332623" w:rsidRDefault="00332623" w:rsidP="00332623">
      <w:pPr>
        <w:suppressAutoHyphens/>
        <w:spacing w:after="0" w:line="240" w:lineRule="auto"/>
        <w:jc w:val="center"/>
        <w:rPr>
          <w:rFonts w:ascii="Times New Roman" w:eastAsia="Times New Roman" w:hAnsi="Times New Roman" w:cs="Times New Roman"/>
          <w:b/>
          <w:bCs/>
          <w:lang w:eastAsia="zh-CN"/>
        </w:rPr>
      </w:pPr>
    </w:p>
    <w:p w:rsidR="00332623" w:rsidRPr="00332623" w:rsidRDefault="00332623" w:rsidP="00332623">
      <w:pPr>
        <w:suppressAutoHyphens/>
        <w:spacing w:after="0" w:line="240" w:lineRule="auto"/>
        <w:jc w:val="center"/>
        <w:rPr>
          <w:rFonts w:ascii="Times New Roman" w:eastAsia="Times New Roman" w:hAnsi="Times New Roman" w:cs="Times New Roman"/>
          <w:lang w:eastAsia="zh-CN"/>
        </w:rPr>
      </w:pPr>
      <w:r w:rsidRPr="00332623">
        <w:rPr>
          <w:rFonts w:ascii="Times New Roman" w:eastAsia="Times New Roman" w:hAnsi="Times New Roman" w:cs="Times New Roman"/>
          <w:b/>
          <w:bCs/>
          <w:lang w:eastAsia="zh-CN"/>
        </w:rPr>
        <w:t>Контракт № ______</w:t>
      </w:r>
    </w:p>
    <w:p w:rsidR="00332623" w:rsidRPr="00332623" w:rsidRDefault="00332623" w:rsidP="00332623">
      <w:pPr>
        <w:widowControl w:val="0"/>
        <w:suppressAutoHyphens/>
        <w:autoSpaceDE w:val="0"/>
        <w:spacing w:after="0" w:line="240" w:lineRule="auto"/>
        <w:jc w:val="center"/>
        <w:rPr>
          <w:rFonts w:ascii="Times New Roman" w:eastAsia="Times New Roman" w:hAnsi="Times New Roman" w:cs="Times New Roman"/>
          <w:bCs/>
          <w:i/>
          <w:color w:val="000000"/>
          <w:spacing w:val="1"/>
          <w:lang w:eastAsia="zh-CN"/>
        </w:rPr>
      </w:pPr>
      <w:r w:rsidRPr="00332623">
        <w:rPr>
          <w:rFonts w:ascii="Times New Roman" w:eastAsia="Times New Roman" w:hAnsi="Times New Roman" w:cs="Times New Roman"/>
          <w:b/>
          <w:lang w:eastAsia="zh-CN"/>
        </w:rPr>
        <w:t xml:space="preserve">на поставку </w:t>
      </w:r>
      <w:r>
        <w:rPr>
          <w:rFonts w:ascii="Times New Roman" w:eastAsia="Times New Roman" w:hAnsi="Times New Roman" w:cs="Times New Roman"/>
          <w:b/>
          <w:lang w:eastAsia="zh-CN"/>
        </w:rPr>
        <w:t>электрических светосигнальных приборов</w:t>
      </w:r>
    </w:p>
    <w:p w:rsidR="00332623" w:rsidRPr="00332623" w:rsidRDefault="00332623" w:rsidP="00332623">
      <w:pPr>
        <w:suppressAutoHyphens/>
        <w:spacing w:after="0" w:line="240" w:lineRule="auto"/>
        <w:jc w:val="center"/>
        <w:rPr>
          <w:rFonts w:ascii="Times New Roman" w:eastAsia="Times New Roman" w:hAnsi="Times New Roman" w:cs="Times New Roman"/>
          <w:kern w:val="2"/>
          <w:sz w:val="20"/>
          <w:szCs w:val="20"/>
        </w:rPr>
      </w:pPr>
    </w:p>
    <w:p w:rsidR="00332623" w:rsidRPr="00332623" w:rsidRDefault="00332623" w:rsidP="00332623">
      <w:pPr>
        <w:suppressAutoHyphens/>
        <w:spacing w:after="0" w:line="240" w:lineRule="auto"/>
        <w:jc w:val="center"/>
        <w:rPr>
          <w:rFonts w:ascii="Times New Roman" w:eastAsia="Times New Roman" w:hAnsi="Times New Roman" w:cs="Times New Roman"/>
          <w:bCs/>
          <w:i/>
          <w:color w:val="000000"/>
          <w:spacing w:val="1"/>
          <w:lang w:eastAsia="zh-CN"/>
        </w:rPr>
      </w:pPr>
      <w:r w:rsidRPr="00332623">
        <w:rPr>
          <w:rFonts w:ascii="Times New Roman" w:eastAsia="Times New Roman" w:hAnsi="Times New Roman" w:cs="Times New Roman"/>
          <w:kern w:val="2"/>
          <w:sz w:val="20"/>
          <w:szCs w:val="20"/>
        </w:rPr>
        <w:t xml:space="preserve">ИКЗ: </w:t>
      </w:r>
      <w:r w:rsidR="0073590B">
        <w:rPr>
          <w:rFonts w:ascii="Times New Roman" w:eastAsia="Times New Roman" w:hAnsi="Times New Roman" w:cs="Times New Roman"/>
          <w:kern w:val="2"/>
          <w:sz w:val="20"/>
          <w:szCs w:val="20"/>
        </w:rPr>
        <w:t>26124660167470300430010031</w:t>
      </w:r>
      <w:r>
        <w:rPr>
          <w:rFonts w:ascii="Times New Roman" w:eastAsia="Times New Roman" w:hAnsi="Times New Roman" w:cs="Times New Roman"/>
          <w:kern w:val="2"/>
          <w:sz w:val="20"/>
          <w:szCs w:val="20"/>
        </w:rPr>
        <w:t>107</w:t>
      </w:r>
      <w:r w:rsidR="0073590B">
        <w:rPr>
          <w:rFonts w:ascii="Times New Roman" w:eastAsia="Times New Roman" w:hAnsi="Times New Roman" w:cs="Times New Roman"/>
          <w:kern w:val="2"/>
          <w:sz w:val="20"/>
          <w:szCs w:val="20"/>
        </w:rPr>
        <w:t>0</w:t>
      </w:r>
      <w:r w:rsidRPr="00332623">
        <w:rPr>
          <w:rFonts w:ascii="Times New Roman" w:eastAsia="Times New Roman" w:hAnsi="Times New Roman" w:cs="Times New Roman"/>
          <w:kern w:val="2"/>
          <w:sz w:val="20"/>
          <w:szCs w:val="20"/>
        </w:rPr>
        <w:t>000244</w:t>
      </w:r>
    </w:p>
    <w:p w:rsidR="00332623" w:rsidRPr="00332623" w:rsidRDefault="00332623" w:rsidP="00332623">
      <w:pPr>
        <w:widowControl w:val="0"/>
        <w:suppressAutoHyphens/>
        <w:autoSpaceDE w:val="0"/>
        <w:spacing w:after="0" w:line="240" w:lineRule="auto"/>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 xml:space="preserve">г. Улан-Удэ                                                                                                                     </w:t>
      </w:r>
      <w:proofErr w:type="gramStart"/>
      <w:r w:rsidRPr="00332623">
        <w:rPr>
          <w:rFonts w:ascii="Times New Roman" w:eastAsia="Times New Roman" w:hAnsi="Times New Roman" w:cs="Times New Roman"/>
          <w:lang w:eastAsia="zh-CN"/>
        </w:rPr>
        <w:t xml:space="preserve">   «</w:t>
      </w:r>
      <w:proofErr w:type="gramEnd"/>
      <w:r w:rsidRPr="00332623">
        <w:rPr>
          <w:rFonts w:ascii="Times New Roman" w:eastAsia="Times New Roman" w:hAnsi="Times New Roman" w:cs="Times New Roman"/>
          <w:lang w:eastAsia="zh-CN"/>
        </w:rPr>
        <w:t>__»  _________ 2026 года</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b/>
          <w:lang w:eastAsia="zh-CN"/>
        </w:rPr>
      </w:pPr>
    </w:p>
    <w:p w:rsidR="00332623" w:rsidRPr="00332623" w:rsidRDefault="00332623" w:rsidP="00332623">
      <w:pPr>
        <w:suppressAutoHyphens/>
        <w:spacing w:after="0" w:line="240" w:lineRule="auto"/>
        <w:ind w:firstLine="709"/>
        <w:jc w:val="both"/>
        <w:rPr>
          <w:rFonts w:ascii="Times New Roman" w:eastAsia="Times New Roman" w:hAnsi="Times New Roman" w:cs="Times New Roman"/>
          <w:lang w:eastAsia="zh-CN"/>
        </w:rPr>
      </w:pPr>
      <w:r w:rsidRPr="00332623">
        <w:rPr>
          <w:rFonts w:ascii="Times New Roman" w:eastAsia="Times New Roman" w:hAnsi="Times New Roman" w:cs="Times New Roman"/>
          <w:b/>
          <w:sz w:val="24"/>
          <w:szCs w:val="24"/>
          <w:lang w:eastAsia="ru-RU"/>
        </w:rPr>
        <w:t>Федеральное бюджетное учреждение «Администрация Енисейского бассейна внутренних водных путей» (ФБУ «Администрация «</w:t>
      </w:r>
      <w:proofErr w:type="spellStart"/>
      <w:r w:rsidRPr="00332623">
        <w:rPr>
          <w:rFonts w:ascii="Times New Roman" w:eastAsia="Times New Roman" w:hAnsi="Times New Roman" w:cs="Times New Roman"/>
          <w:b/>
          <w:sz w:val="24"/>
          <w:szCs w:val="24"/>
          <w:lang w:eastAsia="ru-RU"/>
        </w:rPr>
        <w:t>Енисейречтранс</w:t>
      </w:r>
      <w:proofErr w:type="spellEnd"/>
      <w:r w:rsidRPr="00332623">
        <w:rPr>
          <w:rFonts w:ascii="Times New Roman" w:eastAsia="Times New Roman" w:hAnsi="Times New Roman" w:cs="Times New Roman"/>
          <w:b/>
          <w:sz w:val="24"/>
          <w:szCs w:val="24"/>
          <w:lang w:eastAsia="ru-RU"/>
        </w:rPr>
        <w:t>»)</w:t>
      </w:r>
      <w:r w:rsidRPr="00332623">
        <w:rPr>
          <w:rFonts w:ascii="Times New Roman" w:eastAsia="Times New Roman" w:hAnsi="Times New Roman" w:cs="Times New Roman"/>
          <w:sz w:val="24"/>
          <w:szCs w:val="24"/>
          <w:lang w:eastAsia="ru-RU"/>
        </w:rPr>
        <w:t xml:space="preserve">, именуемое в дальнейшем </w:t>
      </w:r>
      <w:r w:rsidRPr="00332623">
        <w:rPr>
          <w:rFonts w:ascii="Times New Roman" w:eastAsia="Times New Roman" w:hAnsi="Times New Roman" w:cs="Times New Roman"/>
          <w:b/>
          <w:sz w:val="24"/>
          <w:szCs w:val="24"/>
          <w:lang w:eastAsia="ru-RU"/>
        </w:rPr>
        <w:t>«Заказчик»</w:t>
      </w:r>
      <w:r w:rsidRPr="00332623">
        <w:rPr>
          <w:rFonts w:ascii="Times New Roman" w:eastAsia="Times New Roman" w:hAnsi="Times New Roman" w:cs="Times New Roman"/>
          <w:sz w:val="24"/>
          <w:szCs w:val="24"/>
          <w:lang w:eastAsia="ru-RU"/>
        </w:rPr>
        <w:t>, в лице ____________________, действующего на основании доверенности от ______ № _______</w:t>
      </w:r>
      <w:r w:rsidRPr="00332623">
        <w:rPr>
          <w:rFonts w:ascii="Times New Roman" w:eastAsia="Times New Roman" w:hAnsi="Times New Roman" w:cs="Times New Roman"/>
          <w:sz w:val="24"/>
          <w:szCs w:val="24"/>
          <w:lang w:eastAsia="ar-SA"/>
        </w:rPr>
        <w:t xml:space="preserve">, с одной стороны, и ______________________________ (_________________________), именуемое в дальнейшем </w:t>
      </w:r>
      <w:r w:rsidRPr="00332623">
        <w:rPr>
          <w:rFonts w:ascii="Times New Roman" w:eastAsia="Times New Roman" w:hAnsi="Times New Roman" w:cs="Times New Roman"/>
          <w:b/>
          <w:sz w:val="24"/>
          <w:szCs w:val="24"/>
          <w:lang w:eastAsia="ar-SA"/>
        </w:rPr>
        <w:t>«Поставщик»</w:t>
      </w:r>
      <w:r w:rsidRPr="00332623">
        <w:rPr>
          <w:rFonts w:ascii="Times New Roman" w:eastAsia="Times New Roman" w:hAnsi="Times New Roman" w:cs="Times New Roman"/>
          <w:sz w:val="24"/>
          <w:szCs w:val="24"/>
          <w:lang w:eastAsia="ar-SA"/>
        </w:rPr>
        <w:t>, в лице ___________________________________, действующего на основании _________________, вместе именуемые в дальнейшем «Стороны»,</w:t>
      </w:r>
      <w:r w:rsidRPr="00332623">
        <w:rPr>
          <w:rFonts w:ascii="Times New Roman" w:eastAsia="Times New Roman" w:hAnsi="Times New Roman" w:cs="Times New Roman"/>
          <w:lang w:eastAsia="zh-CN"/>
        </w:rPr>
        <w:t xml:space="preserve"> с другой стороны, совместно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332623">
        <w:rPr>
          <w:rFonts w:ascii="Times New Roman" w:eastAsia="Times New Roman" w:hAnsi="Times New Roman" w:cs="Times New Roman"/>
          <w:color w:val="000000" w:themeColor="text1"/>
          <w:sz w:val="24"/>
          <w:szCs w:val="24"/>
          <w:lang w:eastAsia="ru-RU"/>
        </w:rPr>
        <w:t xml:space="preserve"> а также на основании итогового протокола закупочной сессии №________________, </w:t>
      </w:r>
      <w:r w:rsidRPr="00332623">
        <w:rPr>
          <w:rFonts w:ascii="Times New Roman" w:eastAsia="Times New Roman" w:hAnsi="Times New Roman" w:cs="Times New Roman"/>
          <w:lang w:eastAsia="zh-CN"/>
        </w:rPr>
        <w:t xml:space="preserve"> , заключили настоящий Контракт (далее - Контракт) о нижеследующем:</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p>
    <w:p w:rsidR="00332623" w:rsidRPr="00332623" w:rsidRDefault="00332623" w:rsidP="00332623">
      <w:pPr>
        <w:suppressAutoHyphens/>
        <w:spacing w:after="0" w:line="240" w:lineRule="auto"/>
        <w:jc w:val="center"/>
        <w:rPr>
          <w:rFonts w:ascii="Times New Roman" w:eastAsia="Times New Roman" w:hAnsi="Times New Roman" w:cs="Times New Roman"/>
          <w:b/>
          <w:lang w:eastAsia="zh-CN"/>
        </w:rPr>
      </w:pPr>
      <w:r w:rsidRPr="00332623">
        <w:rPr>
          <w:rFonts w:ascii="Times New Roman" w:eastAsia="Times New Roman" w:hAnsi="Times New Roman" w:cs="Times New Roman"/>
          <w:b/>
          <w:lang w:eastAsia="zh-CN"/>
        </w:rPr>
        <w:t>1. Предмет Контракта</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 xml:space="preserve">1.1. По настоящему Контракту Поставщик обязуется поставить, а Заказчик в лице филиала-грузополучателя принять и оплатить </w:t>
      </w:r>
      <w:r>
        <w:rPr>
          <w:rFonts w:ascii="Times New Roman" w:eastAsia="Times New Roman" w:hAnsi="Times New Roman" w:cs="Times New Roman"/>
          <w:lang w:eastAsia="zh-CN"/>
        </w:rPr>
        <w:t>электрические светосигнальные приборы</w:t>
      </w:r>
      <w:r w:rsidRPr="00332623">
        <w:rPr>
          <w:rFonts w:ascii="Times New Roman" w:eastAsia="Times New Roman" w:hAnsi="Times New Roman" w:cs="Times New Roman"/>
          <w:lang w:eastAsia="zh-CN"/>
        </w:rPr>
        <w:t xml:space="preserve"> (далее также - «товар») в соответствии со Спецификацией по форме, установленной Приложением № 1 к Контракту (далее - «Спецификация»).</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1.2. Номенклатура, ассортимент, количество и цена товара определяются Спецификацией (Приложение № 1 к Контракту).</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p>
    <w:p w:rsidR="00332623" w:rsidRPr="00332623" w:rsidRDefault="00332623" w:rsidP="00332623">
      <w:pPr>
        <w:suppressAutoHyphens/>
        <w:spacing w:after="0" w:line="240" w:lineRule="auto"/>
        <w:jc w:val="center"/>
        <w:rPr>
          <w:rFonts w:ascii="Times New Roman" w:eastAsia="Times New Roman" w:hAnsi="Times New Roman" w:cs="Times New Roman"/>
          <w:b/>
          <w:lang w:eastAsia="zh-CN"/>
        </w:rPr>
      </w:pPr>
      <w:r w:rsidRPr="00332623">
        <w:rPr>
          <w:rFonts w:ascii="Times New Roman" w:eastAsia="Times New Roman" w:hAnsi="Times New Roman" w:cs="Times New Roman"/>
          <w:b/>
          <w:lang w:eastAsia="zh-CN"/>
        </w:rPr>
        <w:t>2. Цена, порядок расчетов и общая сумма Контракта</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2.1. Цена Контракта по настоящему Контракту составляет __ ___ (Сумма прописью) рублей __ копеек, в том числе НДС (при наличии). Цена Контракта является твердой и определяется на весь срок исполнения Контракта. Цена единицы Товара указывается в Спецификации (Приложение № 1 к Контракту) и выставляемом Заказчику счете. Цена Контракта включает все затраты, издержки и иные расходы Поставщика, связанные с исполнением Контракта, в том числе: расходы по доставке, отгрузке (разгрузке) Товара силами (средствами) Поставщика к месту и в месте доставки Товара, налоги, сборы, пошлины и иные обязательные платежи, установленные в Российской Федерации, прочие расходы и затраты Поставщика, которые Поставщик должен оплачивать в соответствии с условиями Контракта или на иных основаниях.</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 xml:space="preserve">2.2. Заказчик в лице филиала-грузополучателя производит оплату за фактически поставленный товар в течение 7 (семи) рабочих дней с даты подписания документа о приемке товара </w:t>
      </w:r>
      <w:r w:rsidRPr="00332623">
        <w:rPr>
          <w:rFonts w:ascii="Times New Roman" w:eastAsia="Times New Roman" w:hAnsi="Times New Roman" w:cs="Times New Roman"/>
          <w:highlight w:val="yellow"/>
          <w:lang w:eastAsia="zh-CN"/>
        </w:rPr>
        <w:t>(товарной накладной или акта приема-передачи товара или универсального передаточного документа (УПД)), на основании такого документа о приемке и счета-фактуры (в случае, если документом о приемке не является УПД</w:t>
      </w:r>
      <w:r w:rsidRPr="00332623">
        <w:rPr>
          <w:rFonts w:ascii="Times New Roman" w:eastAsia="Times New Roman" w:hAnsi="Times New Roman" w:cs="Times New Roman"/>
          <w:sz w:val="20"/>
          <w:highlight w:val="yellow"/>
          <w:lang w:eastAsia="zh-CN"/>
        </w:rPr>
        <w:t xml:space="preserve"> и </w:t>
      </w:r>
      <w:r w:rsidRPr="00332623">
        <w:rPr>
          <w:rFonts w:ascii="Times New Roman" w:eastAsia="Times New Roman" w:hAnsi="Times New Roman" w:cs="Times New Roman"/>
          <w:highlight w:val="yellow"/>
          <w:lang w:eastAsia="zh-CN"/>
        </w:rPr>
        <w:t>Поставщик является плательщиком НДС) или счета на оплату (в случае, если документом о приемке не является УПД и Поставщик не является плательщиком НДС), выставленных Поставщиком</w:t>
      </w:r>
      <w:r w:rsidRPr="00332623">
        <w:rPr>
          <w:rFonts w:ascii="Times New Roman" w:eastAsia="Times New Roman" w:hAnsi="Times New Roman" w:cs="Times New Roman"/>
          <w:lang w:eastAsia="zh-CN"/>
        </w:rPr>
        <w:t xml:space="preserve">, </w:t>
      </w:r>
      <w:r w:rsidRPr="00332623">
        <w:rPr>
          <w:rFonts w:ascii="Times New Roman" w:eastAsia="Times New Roman" w:hAnsi="Times New Roman" w:cs="Times New Roman"/>
          <w:highlight w:val="cyan"/>
          <w:lang w:eastAsia="zh-CN"/>
        </w:rPr>
        <w:t>за исключением случая, указанного в пункте 2.4 Контракта. В случае, указанном в пункте 2.4 Контракта, Заказчик производит оплату за фактически поставленный товар в течение 7 (семи) рабочих дней с даты подписания усиленными электронными подписями Сторон документов о приемке, сформированных Поставщиком с использованием единой информационной системы</w:t>
      </w:r>
      <w:r w:rsidRPr="00332623">
        <w:rPr>
          <w:rFonts w:ascii="Times New Roman" w:eastAsia="Times New Roman" w:hAnsi="Times New Roman" w:cs="Times New Roman"/>
          <w:lang w:eastAsia="zh-CN"/>
        </w:rPr>
        <w:t>.</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2.3. Расчеты между Сторонами по данному Контракту производятся путем перечисления денежных средств с расчетного счета Заказчика в лице филиала-грузополучателя на расчетный счет Поставщика (датой оплаты будет считаться дата списания денежных средств со счета Заказчика) либо путем оплаты иным согласованным Сторонами способом, предусмотренным действующим законодательством Российской Федерации (РФ).</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highlight w:val="cyan"/>
          <w:lang w:eastAsia="zh-CN"/>
        </w:rPr>
        <w:t>2.4. В случае, если Поставщик зарегистрирован в Едином реестре участников закупок (ЕРУЗ), формирование документа о приемке осуществляется Поставщиком в структурированном виде с использованием Единой информационной системы (ЕИС), Сдача-приемка Товара по настоящему Контракту осуществляется в порядке и в сроки, которые установлены статьей 94 Федерального закона от 05.04.2013 № 44-ФЗ, и оформляется документом о приемке в электронной форме.</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p>
    <w:p w:rsidR="00332623" w:rsidRPr="00332623" w:rsidRDefault="00332623" w:rsidP="00332623">
      <w:pPr>
        <w:suppressAutoHyphens/>
        <w:spacing w:after="0" w:line="240" w:lineRule="auto"/>
        <w:jc w:val="center"/>
        <w:rPr>
          <w:rFonts w:ascii="Times New Roman" w:eastAsia="Times New Roman" w:hAnsi="Times New Roman" w:cs="Times New Roman"/>
          <w:b/>
          <w:lang w:eastAsia="zh-CN"/>
        </w:rPr>
      </w:pPr>
      <w:r w:rsidRPr="00332623">
        <w:rPr>
          <w:rFonts w:ascii="Times New Roman" w:eastAsia="Times New Roman" w:hAnsi="Times New Roman" w:cs="Times New Roman"/>
          <w:b/>
          <w:lang w:eastAsia="zh-CN"/>
        </w:rPr>
        <w:t>3. Условия и сроки поставки</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 xml:space="preserve">3.1. Поставка Товара осуществляется в течение </w:t>
      </w:r>
      <w:r w:rsidR="00561679">
        <w:rPr>
          <w:rFonts w:ascii="Times New Roman" w:eastAsia="Times New Roman" w:hAnsi="Times New Roman" w:cs="Times New Roman"/>
          <w:lang w:eastAsia="zh-CN"/>
        </w:rPr>
        <w:t>30</w:t>
      </w:r>
      <w:r w:rsidRPr="00332623">
        <w:rPr>
          <w:rFonts w:ascii="Times New Roman" w:eastAsia="Times New Roman" w:hAnsi="Times New Roman" w:cs="Times New Roman"/>
          <w:lang w:eastAsia="zh-CN"/>
        </w:rPr>
        <w:t xml:space="preserve"> (</w:t>
      </w:r>
      <w:r w:rsidR="00561679">
        <w:rPr>
          <w:rFonts w:ascii="Times New Roman" w:eastAsia="Times New Roman" w:hAnsi="Times New Roman" w:cs="Times New Roman"/>
          <w:lang w:eastAsia="zh-CN"/>
        </w:rPr>
        <w:t>тридцати</w:t>
      </w:r>
      <w:r w:rsidRPr="00332623">
        <w:rPr>
          <w:rFonts w:ascii="Times New Roman" w:eastAsia="Times New Roman" w:hAnsi="Times New Roman" w:cs="Times New Roman"/>
          <w:lang w:eastAsia="zh-CN"/>
        </w:rPr>
        <w:t xml:space="preserve">) </w:t>
      </w:r>
      <w:r w:rsidR="00567C8F">
        <w:rPr>
          <w:rFonts w:ascii="Times New Roman" w:eastAsia="Times New Roman" w:hAnsi="Times New Roman" w:cs="Times New Roman"/>
          <w:lang w:eastAsia="zh-CN"/>
        </w:rPr>
        <w:t>рабочих</w:t>
      </w:r>
      <w:r w:rsidRPr="00332623">
        <w:rPr>
          <w:rFonts w:ascii="Times New Roman" w:eastAsia="Times New Roman" w:hAnsi="Times New Roman" w:cs="Times New Roman"/>
          <w:lang w:eastAsia="zh-CN"/>
        </w:rPr>
        <w:t xml:space="preserve"> дней с даты заключения Контракта.</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3.2. При получении Товара Заказчик обязан осуществить осмотр передаваемого Товара в месте непосредственной передачи Товара.</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3.3. Обязательства Поставщика по поставке Товара по настоящему Контракту считаются выполненными с момента передачи Товара Заказчику и подписания Сторонами товарной накладной (УПД) о передаче Товара. Момент передачи Товара Заказчику подтверждается датой, указанной в товарной накладной (УПД).</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 xml:space="preserve">3.4. Право собственности на поставляемый Товар переходит к Заказчику после подписания Заказчиком </w:t>
      </w:r>
      <w:r w:rsidRPr="00332623">
        <w:rPr>
          <w:rFonts w:ascii="Times New Roman" w:eastAsia="Times New Roman" w:hAnsi="Times New Roman" w:cs="Times New Roman"/>
          <w:highlight w:val="yellow"/>
          <w:lang w:eastAsia="zh-CN"/>
        </w:rPr>
        <w:t>документа о приемке товара</w:t>
      </w:r>
      <w:r w:rsidRPr="00332623">
        <w:rPr>
          <w:rFonts w:ascii="Times New Roman" w:eastAsia="Times New Roman" w:hAnsi="Times New Roman" w:cs="Times New Roman"/>
          <w:lang w:eastAsia="zh-CN"/>
        </w:rPr>
        <w:t>. С этого же момента на Заказчика переходит риск случайной гибели или случайного повреждения Товара.</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3.5. Товар поставляется для собственных нужд Заказчика, не связанных с перепродажей.</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3.6. Срок гарантии: 12 (двенадцать) месяцев с даты подписания Сторонами документов о приемке, но не менее срока гарантии, предусмотренного изготовителем.</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highlight w:val="yellow"/>
          <w:lang w:eastAsia="zh-CN"/>
        </w:rPr>
      </w:pPr>
      <w:r w:rsidRPr="00332623">
        <w:rPr>
          <w:rFonts w:ascii="Times New Roman" w:eastAsia="Times New Roman" w:hAnsi="Times New Roman" w:cs="Times New Roman"/>
          <w:lang w:eastAsia="zh-CN"/>
        </w:rPr>
        <w:t>3.7. Срок приемки Заказчиком товара (работ, услуг): в течение 10 (десяти) рабочих дней с даты поставки товара.</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3.8. Срок предоставления Поставщиком документов, подтверждающих выполнение обязательств по Контракту: в течение 5 (пяти) рабочих дней с даты поставки товара.</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 xml:space="preserve">3.9. Место поставки товара: </w:t>
      </w:r>
      <w:r w:rsidRPr="00332623">
        <w:rPr>
          <w:rFonts w:ascii="Times New Roman" w:eastAsia="Times New Roman" w:hAnsi="Times New Roman" w:cs="Times New Roman"/>
          <w:bCs/>
          <w:lang w:eastAsia="zh-CN"/>
        </w:rPr>
        <w:t xml:space="preserve">г. </w:t>
      </w:r>
      <w:r w:rsidR="009279E9">
        <w:rPr>
          <w:rFonts w:ascii="Times New Roman" w:eastAsia="Times New Roman" w:hAnsi="Times New Roman" w:cs="Times New Roman"/>
          <w:bCs/>
          <w:lang w:eastAsia="zh-CN"/>
        </w:rPr>
        <w:t xml:space="preserve">Иркутская область, Иркутский район, </w:t>
      </w:r>
      <w:proofErr w:type="spellStart"/>
      <w:r w:rsidR="009279E9">
        <w:rPr>
          <w:rFonts w:ascii="Times New Roman" w:eastAsia="Times New Roman" w:hAnsi="Times New Roman" w:cs="Times New Roman"/>
          <w:bCs/>
          <w:lang w:eastAsia="zh-CN"/>
        </w:rPr>
        <w:t>п.Никола</w:t>
      </w:r>
      <w:proofErr w:type="spellEnd"/>
      <w:r w:rsidR="009279E9">
        <w:rPr>
          <w:rFonts w:ascii="Times New Roman" w:eastAsia="Times New Roman" w:hAnsi="Times New Roman" w:cs="Times New Roman"/>
          <w:bCs/>
          <w:lang w:eastAsia="zh-CN"/>
        </w:rPr>
        <w:t xml:space="preserve">, </w:t>
      </w:r>
      <w:proofErr w:type="spellStart"/>
      <w:r w:rsidR="009279E9">
        <w:rPr>
          <w:rFonts w:ascii="Times New Roman" w:eastAsia="Times New Roman" w:hAnsi="Times New Roman" w:cs="Times New Roman"/>
          <w:bCs/>
          <w:lang w:eastAsia="zh-CN"/>
        </w:rPr>
        <w:t>ул.Ангарская</w:t>
      </w:r>
      <w:proofErr w:type="spellEnd"/>
      <w:r w:rsidR="009279E9">
        <w:rPr>
          <w:rFonts w:ascii="Times New Roman" w:eastAsia="Times New Roman" w:hAnsi="Times New Roman" w:cs="Times New Roman"/>
          <w:bCs/>
          <w:lang w:eastAsia="zh-CN"/>
        </w:rPr>
        <w:t xml:space="preserve"> </w:t>
      </w:r>
      <w:r w:rsidR="009279E9" w:rsidRPr="009279E9">
        <w:rPr>
          <w:rFonts w:ascii="Times New Roman" w:eastAsia="Times New Roman" w:hAnsi="Times New Roman" w:cs="Times New Roman"/>
          <w:bCs/>
          <w:lang w:eastAsia="zh-CN"/>
        </w:rPr>
        <w:t>ул. Ангарская, 10</w:t>
      </w:r>
      <w:r w:rsidR="009279E9">
        <w:rPr>
          <w:rFonts w:ascii="Times New Roman" w:eastAsia="Times New Roman" w:hAnsi="Times New Roman" w:cs="Times New Roman"/>
          <w:bCs/>
          <w:lang w:eastAsia="zh-CN"/>
        </w:rPr>
        <w:t>. Д</w:t>
      </w:r>
      <w:r w:rsidRPr="00332623">
        <w:rPr>
          <w:rFonts w:ascii="Times New Roman" w:eastAsia="Times New Roman" w:hAnsi="Times New Roman" w:cs="Times New Roman"/>
          <w:lang w:eastAsia="zh-CN"/>
        </w:rPr>
        <w:t xml:space="preserve">оставка товара </w:t>
      </w:r>
      <w:r w:rsidRPr="00332623">
        <w:rPr>
          <w:rFonts w:ascii="Times New Roman" w:eastAsia="Times New Roman" w:hAnsi="Times New Roman" w:cs="Times New Roman"/>
          <w:bCs/>
          <w:lang w:eastAsia="zh-CN"/>
        </w:rPr>
        <w:t>по месту нахождения Заказчика (</w:t>
      </w:r>
      <w:r w:rsidR="009279E9" w:rsidRPr="009279E9">
        <w:rPr>
          <w:rFonts w:ascii="Times New Roman" w:eastAsia="Times New Roman" w:hAnsi="Times New Roman" w:cs="Times New Roman"/>
          <w:bCs/>
          <w:lang w:eastAsia="zh-CN"/>
        </w:rPr>
        <w:t xml:space="preserve">г. Иркутская область, Иркутский район, </w:t>
      </w:r>
      <w:proofErr w:type="spellStart"/>
      <w:r w:rsidR="009279E9" w:rsidRPr="009279E9">
        <w:rPr>
          <w:rFonts w:ascii="Times New Roman" w:eastAsia="Times New Roman" w:hAnsi="Times New Roman" w:cs="Times New Roman"/>
          <w:bCs/>
          <w:lang w:eastAsia="zh-CN"/>
        </w:rPr>
        <w:t>п.Никола</w:t>
      </w:r>
      <w:proofErr w:type="spellEnd"/>
      <w:r w:rsidR="009279E9" w:rsidRPr="009279E9">
        <w:rPr>
          <w:rFonts w:ascii="Times New Roman" w:eastAsia="Times New Roman" w:hAnsi="Times New Roman" w:cs="Times New Roman"/>
          <w:bCs/>
          <w:lang w:eastAsia="zh-CN"/>
        </w:rPr>
        <w:t>,</w:t>
      </w:r>
      <w:r w:rsidR="009279E9">
        <w:rPr>
          <w:rFonts w:ascii="Times New Roman" w:eastAsia="Times New Roman" w:hAnsi="Times New Roman" w:cs="Times New Roman"/>
          <w:bCs/>
          <w:lang w:eastAsia="zh-CN"/>
        </w:rPr>
        <w:t xml:space="preserve"> </w:t>
      </w:r>
      <w:proofErr w:type="spellStart"/>
      <w:r w:rsidR="009279E9">
        <w:rPr>
          <w:rFonts w:ascii="Times New Roman" w:eastAsia="Times New Roman" w:hAnsi="Times New Roman" w:cs="Times New Roman"/>
          <w:bCs/>
          <w:lang w:eastAsia="zh-CN"/>
        </w:rPr>
        <w:t>ул.Ангарская</w:t>
      </w:r>
      <w:proofErr w:type="spellEnd"/>
      <w:r w:rsidR="009279E9">
        <w:rPr>
          <w:rFonts w:ascii="Times New Roman" w:eastAsia="Times New Roman" w:hAnsi="Times New Roman" w:cs="Times New Roman"/>
          <w:bCs/>
          <w:lang w:eastAsia="zh-CN"/>
        </w:rPr>
        <w:t xml:space="preserve"> ул. Ангарская, 10</w:t>
      </w:r>
      <w:r w:rsidRPr="00332623">
        <w:rPr>
          <w:rFonts w:ascii="Times New Roman" w:eastAsia="Times New Roman" w:hAnsi="Times New Roman" w:cs="Times New Roman"/>
          <w:bCs/>
          <w:lang w:eastAsia="zh-CN"/>
        </w:rPr>
        <w:t xml:space="preserve">) </w:t>
      </w:r>
      <w:r w:rsidRPr="00332623">
        <w:rPr>
          <w:rFonts w:ascii="Times New Roman" w:eastAsia="Times New Roman" w:hAnsi="Times New Roman" w:cs="Times New Roman"/>
          <w:lang w:eastAsia="zh-CN"/>
        </w:rPr>
        <w:t xml:space="preserve">осуществляется по рабочим дням (время местное): понедельник-четверг - с 08:00 часов до 16:00 часов, пятница - с 08:00 часов до 12:00 часов. 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w:t>
      </w:r>
    </w:p>
    <w:p w:rsidR="00332623" w:rsidRPr="00332623" w:rsidRDefault="00332623" w:rsidP="00332623">
      <w:pPr>
        <w:suppressAutoHyphens/>
        <w:spacing w:after="0" w:line="240" w:lineRule="auto"/>
        <w:jc w:val="center"/>
        <w:rPr>
          <w:rFonts w:ascii="Times New Roman" w:eastAsia="Times New Roman" w:hAnsi="Times New Roman" w:cs="Times New Roman"/>
          <w:lang w:eastAsia="zh-CN"/>
        </w:rPr>
      </w:pPr>
    </w:p>
    <w:p w:rsidR="00332623" w:rsidRPr="00332623" w:rsidRDefault="00332623" w:rsidP="00332623">
      <w:pPr>
        <w:suppressAutoHyphens/>
        <w:spacing w:after="0" w:line="240" w:lineRule="auto"/>
        <w:jc w:val="center"/>
        <w:rPr>
          <w:rFonts w:ascii="Times New Roman" w:eastAsia="Times New Roman" w:hAnsi="Times New Roman" w:cs="Times New Roman"/>
          <w:b/>
          <w:lang w:eastAsia="zh-CN"/>
        </w:rPr>
      </w:pPr>
      <w:r w:rsidRPr="00332623">
        <w:rPr>
          <w:rFonts w:ascii="Times New Roman" w:eastAsia="Times New Roman" w:hAnsi="Times New Roman" w:cs="Times New Roman"/>
          <w:b/>
          <w:lang w:eastAsia="zh-CN"/>
        </w:rPr>
        <w:t>4. Качество Товара</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4.1. Поставщик гарантирует качество и надежность поставляемого Товара.</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4.2. Поставляемые Товары должны быть снабжены соответствующими сертификатами и/или другими документами на русском языке на данный вид Товара, надлежащим образом подтверждающие качество и безопасность поставляемого Товара.</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 xml:space="preserve">4.3. При наличии претензии к качеству Товара Заказчик должен в письменной форме в течение 14 (четырнадцати) календарных дней с момента передачи Товара предъявить Поставщику претензию с описанием подробного перечня указанных недостатков Товара и обстоятельств, при которых они были выявлены, </w:t>
      </w:r>
      <w:r w:rsidRPr="00332623">
        <w:rPr>
          <w:rFonts w:ascii="Times New Roman" w:eastAsia="Times New Roman" w:hAnsi="Times New Roman" w:cs="Times New Roman"/>
          <w:highlight w:val="cyan"/>
          <w:lang w:eastAsia="zh-CN"/>
        </w:rPr>
        <w:t>за исключением случая, указанного в пункте 4.7 Контракта.</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Если указанные недостатки Товара не были оговорены Сторонами до передачи Товара, Поставщик обязуется заменить Товар в течение 10 (десяти) календарных дней с даты получения претензии или принять возврат Товара ненадлежащего качества. Срок рассмотрения претензии Заказчика согласно настоящему пункту Контракта - 10 (десять) календарных дней с момента ее получения Поставщиком.</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4.4. Претензии по скрытым недостаткам Товара, которые не могли быть выявлены в ходе приемки, могут быть предъявлены Заказчиком в течение гарантийного срока на Товар (Поставщик в таком случае обязуется заменить Товар в течение 10 (десяти) календарных дней с даты получения претензии или принять возврат Товара ненадлежащего качества). По истечении указанного срока претензии Заказчика относительно скрытых недостатков Товара не принимаются.</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4.5. Претензии Заказчика по недостаткам Товара не принимаются при несоблюдении Заказчиком условий хранения и транспортировки Товара.</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4.6. В случае возникновения спора между Сторонами по поводу недостатков Товара такой спор разрешается в порядке, предусмотренном настоящим Контрактом и действующим законодательством РФ.</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highlight w:val="cyan"/>
          <w:lang w:eastAsia="zh-CN"/>
        </w:rPr>
        <w:t>4.7. В случае, указанном в пункте 2.4 Контракта, 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p>
    <w:p w:rsidR="00332623" w:rsidRPr="00332623" w:rsidRDefault="00332623" w:rsidP="00332623">
      <w:pPr>
        <w:suppressAutoHyphens/>
        <w:spacing w:after="0" w:line="240" w:lineRule="auto"/>
        <w:jc w:val="center"/>
        <w:rPr>
          <w:rFonts w:ascii="Times New Roman" w:eastAsia="Times New Roman" w:hAnsi="Times New Roman" w:cs="Times New Roman"/>
          <w:b/>
          <w:lang w:eastAsia="zh-CN"/>
        </w:rPr>
      </w:pPr>
      <w:r w:rsidRPr="00332623">
        <w:rPr>
          <w:rFonts w:ascii="Times New Roman" w:eastAsia="Times New Roman" w:hAnsi="Times New Roman" w:cs="Times New Roman"/>
          <w:b/>
          <w:lang w:eastAsia="zh-CN"/>
        </w:rPr>
        <w:t>5. Ответственность Сторон</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5.1.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Контракта.</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lastRenderedPageBreak/>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5.3.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5.4. За каждый факт неисполнения Заказчиком обязательств, предусмотренных Контрактом, за исключением просрочки исполнения Заказчиком обязательств, предусмотренных Контрактом, размер штрафа устанавливается в размере 1 000 (одной тысячи) рублей.</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5.6.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5.7.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w:t>
      </w:r>
      <w:r w:rsidRPr="00332623">
        <w:rPr>
          <w:rFonts w:ascii="Times New Roman" w:eastAsia="Times New Roman" w:hAnsi="Times New Roman" w:cs="Times New Roman"/>
          <w:bCs/>
          <w:lang w:eastAsia="zh-CN"/>
        </w:rPr>
        <w:t xml:space="preserve"> в размере ______ </w:t>
      </w:r>
      <w:r w:rsidRPr="00332623">
        <w:rPr>
          <w:rFonts w:ascii="Times New Roman" w:eastAsia="Times New Roman" w:hAnsi="Times New Roman" w:cs="Times New Roman"/>
          <w:lang w:eastAsia="zh-CN"/>
        </w:rPr>
        <w:t>рублей (определяется в размере 10 % этапа в установленных случаях).</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 xml:space="preserve">5.8.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332623">
        <w:rPr>
          <w:rFonts w:ascii="Times New Roman" w:eastAsia="Times New Roman" w:hAnsi="Times New Roman" w:cs="Times New Roman"/>
          <w:bCs/>
          <w:lang w:eastAsia="zh-CN"/>
        </w:rPr>
        <w:t xml:space="preserve">размер штрафа устанавливается </w:t>
      </w:r>
      <w:r w:rsidRPr="00332623">
        <w:rPr>
          <w:rFonts w:ascii="Times New Roman" w:eastAsia="Times New Roman" w:hAnsi="Times New Roman" w:cs="Times New Roman"/>
          <w:lang w:eastAsia="zh-CN"/>
        </w:rPr>
        <w:t>в размере 1 000 рублей.</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5.9.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5.10.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5.11. Уплата штрафных санкций не освобождает Стороны от исполнения или надлежащего исполнения ими своих обязательств по Контракту.</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5.12.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5.13. При невыполнении (ненадлежащем выполнении) обязательств по настоящему Контракту, кроме уплаты неустойки, Поставщик сверх установленных неустойки возмещает также обоснованные и доказанные убытки, причиненные им Заказчику.</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5.14. Поставщик уплачивает Заказчику денежные средства в счет оплаты неустойки, убытков в течение 5 (пяти) рабочих дней с момента предъявления Заказчиком такого требования.</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5.15. За неисполнение или ненадлежащее исполнение иных обязательств по настоящему Контракту Заказчик и Поставщик несут ответственность в соответствии с действующим гражданским законодательством РФ и условиями Контракта.</w:t>
      </w:r>
    </w:p>
    <w:p w:rsidR="00332623" w:rsidRPr="00332623" w:rsidRDefault="00332623" w:rsidP="00332623">
      <w:pPr>
        <w:suppressAutoHyphens/>
        <w:spacing w:after="0" w:line="240" w:lineRule="auto"/>
        <w:jc w:val="center"/>
        <w:rPr>
          <w:rFonts w:ascii="Times New Roman" w:eastAsia="Times New Roman" w:hAnsi="Times New Roman" w:cs="Times New Roman"/>
          <w:b/>
          <w:bCs/>
          <w:lang w:eastAsia="zh-CN"/>
        </w:rPr>
      </w:pPr>
    </w:p>
    <w:p w:rsidR="00332623" w:rsidRPr="00332623" w:rsidRDefault="00332623" w:rsidP="00332623">
      <w:pPr>
        <w:suppressAutoHyphens/>
        <w:spacing w:after="0" w:line="240" w:lineRule="auto"/>
        <w:jc w:val="center"/>
        <w:rPr>
          <w:rFonts w:ascii="Times New Roman" w:eastAsia="Times New Roman" w:hAnsi="Times New Roman" w:cs="Times New Roman"/>
          <w:b/>
          <w:bCs/>
          <w:lang w:eastAsia="zh-CN"/>
        </w:rPr>
      </w:pPr>
      <w:r w:rsidRPr="00332623">
        <w:rPr>
          <w:rFonts w:ascii="Times New Roman" w:eastAsia="Times New Roman" w:hAnsi="Times New Roman" w:cs="Times New Roman"/>
          <w:b/>
          <w:bCs/>
          <w:lang w:eastAsia="zh-CN"/>
        </w:rPr>
        <w:t>6. Обстоятельства непреодолимой силы</w:t>
      </w:r>
    </w:p>
    <w:p w:rsidR="00332623" w:rsidRPr="00332623" w:rsidRDefault="00332623" w:rsidP="00332623">
      <w:pPr>
        <w:suppressAutoHyphens/>
        <w:spacing w:after="0" w:line="240" w:lineRule="auto"/>
        <w:ind w:firstLine="709"/>
        <w:jc w:val="both"/>
        <w:rPr>
          <w:rFonts w:ascii="Times New Roman" w:eastAsia="Times New Roman" w:hAnsi="Times New Roman" w:cs="Times New Roman"/>
          <w:lang w:eastAsia="zh-CN"/>
        </w:rPr>
      </w:pPr>
      <w:r w:rsidRPr="00332623">
        <w:rPr>
          <w:rFonts w:ascii="Times New Roman" w:eastAsia="Times New Roman" w:hAnsi="Times New Roman" w:cs="Times New Roman"/>
          <w:color w:val="000000"/>
          <w:lang w:eastAsia="zh-CN"/>
        </w:rPr>
        <w:t xml:space="preserve">6.1. </w:t>
      </w:r>
      <w:r w:rsidRPr="00332623">
        <w:rPr>
          <w:rFonts w:ascii="Times New Roman" w:eastAsia="Times New Roman" w:hAnsi="Times New Roman" w:cs="Times New Roman"/>
          <w:lang w:eastAsia="zh-CN"/>
        </w:rPr>
        <w:t>Стороны освобождаются от ответственности за частичное или полное неисполнение условий Контракта и своих обязательств, если это неисполнение явилось следствием обстоятельств непреодолимой силы, возникших после вступления настоящего Контракта в силу в результате событий чрезвычайного характера. К обстоятельствам непреодолимой силы относятся события, находящиеся вне разумного контроля Сторон, или такие, на которые Стороны не могут оказать влияния (стихийные бедствия, пожары и иные обстоятельства непреодолимой силы). О наступлении таких обстоятельств Стороны должны немедленно письменно (факсом) уведомить друг друга в течение 3 (трех) календарных дней.</w:t>
      </w:r>
    </w:p>
    <w:p w:rsidR="00332623" w:rsidRPr="00332623" w:rsidRDefault="00332623" w:rsidP="00332623">
      <w:pPr>
        <w:suppressAutoHyphens/>
        <w:spacing w:after="0" w:line="240" w:lineRule="auto"/>
        <w:ind w:firstLine="709"/>
        <w:jc w:val="both"/>
        <w:rPr>
          <w:rFonts w:ascii="Times New Roman" w:eastAsia="Times New Roman" w:hAnsi="Times New Roman" w:cs="Times New Roman"/>
          <w:color w:val="000000"/>
          <w:lang w:eastAsia="zh-CN"/>
        </w:rPr>
      </w:pPr>
      <w:r w:rsidRPr="00332623">
        <w:rPr>
          <w:rFonts w:ascii="Times New Roman" w:eastAsia="Times New Roman" w:hAnsi="Times New Roman" w:cs="Times New Roman"/>
          <w:lang w:eastAsia="zh-CN"/>
        </w:rPr>
        <w:t>6.2. Сторона, которая не в состоянии выполнить свои Контрактные обязательства по причине обстоятельств непреодолимой силы, незамедлительно информирует другую Сторону о начале и прекращении действия указанных обстоятельств не позднее 3 (трех) календарных дней после начала или прекращения их действия. Несвоевременное уведомление об обстоятельствах непреодолимой силы лишает соответствующую Сторону права на освобождение от Контрактных обязательств по причине указанных обстоятельств</w:t>
      </w:r>
      <w:r w:rsidRPr="00332623">
        <w:rPr>
          <w:rFonts w:ascii="Times New Roman" w:eastAsia="Times New Roman" w:hAnsi="Times New Roman" w:cs="Times New Roman"/>
          <w:color w:val="000000"/>
          <w:lang w:eastAsia="zh-CN"/>
        </w:rPr>
        <w:t>.</w:t>
      </w:r>
    </w:p>
    <w:p w:rsidR="00332623" w:rsidRPr="00332623" w:rsidRDefault="00332623" w:rsidP="00332623">
      <w:pPr>
        <w:suppressAutoHyphens/>
        <w:spacing w:after="0" w:line="240" w:lineRule="auto"/>
        <w:ind w:firstLine="709"/>
        <w:jc w:val="both"/>
        <w:rPr>
          <w:rFonts w:ascii="Times New Roman" w:eastAsia="Times New Roman" w:hAnsi="Times New Roman" w:cs="Times New Roman"/>
          <w:color w:val="000000"/>
          <w:lang w:eastAsia="zh-CN"/>
        </w:rPr>
      </w:pPr>
    </w:p>
    <w:p w:rsidR="00332623" w:rsidRPr="00332623" w:rsidRDefault="00332623" w:rsidP="00332623">
      <w:pPr>
        <w:suppressAutoHyphens/>
        <w:spacing w:after="0" w:line="240" w:lineRule="auto"/>
        <w:ind w:firstLine="709"/>
        <w:jc w:val="center"/>
        <w:rPr>
          <w:rFonts w:ascii="Times New Roman" w:eastAsia="Times New Roman" w:hAnsi="Times New Roman" w:cs="Times New Roman"/>
          <w:b/>
          <w:bCs/>
          <w:color w:val="000000"/>
          <w:lang w:eastAsia="zh-CN"/>
        </w:rPr>
      </w:pPr>
      <w:r w:rsidRPr="00332623">
        <w:rPr>
          <w:rFonts w:ascii="Times New Roman" w:eastAsia="Times New Roman" w:hAnsi="Times New Roman" w:cs="Times New Roman"/>
          <w:b/>
          <w:bCs/>
          <w:color w:val="000000"/>
          <w:lang w:eastAsia="zh-CN"/>
        </w:rPr>
        <w:t>7. Разрешение споров</w:t>
      </w:r>
    </w:p>
    <w:p w:rsidR="00332623" w:rsidRPr="00332623" w:rsidRDefault="00332623" w:rsidP="00332623">
      <w:pPr>
        <w:suppressAutoHyphens/>
        <w:spacing w:after="0" w:line="240" w:lineRule="auto"/>
        <w:ind w:firstLine="709"/>
        <w:jc w:val="both"/>
        <w:rPr>
          <w:rFonts w:ascii="Times New Roman" w:eastAsia="Times New Roman" w:hAnsi="Times New Roman" w:cs="Times New Roman"/>
          <w:lang w:eastAsia="zh-CN"/>
        </w:rPr>
      </w:pPr>
      <w:r w:rsidRPr="00332623">
        <w:rPr>
          <w:rFonts w:ascii="Times New Roman" w:eastAsia="Times New Roman" w:hAnsi="Times New Roman" w:cs="Times New Roman"/>
          <w:color w:val="000000"/>
          <w:lang w:eastAsia="zh-CN"/>
        </w:rPr>
        <w:lastRenderedPageBreak/>
        <w:t xml:space="preserve">7.1. </w:t>
      </w:r>
      <w:r w:rsidRPr="00332623">
        <w:rPr>
          <w:rFonts w:ascii="Times New Roman" w:eastAsia="Times New Roman" w:hAnsi="Times New Roman" w:cs="Times New Roman"/>
          <w:lang w:eastAsia="zh-CN"/>
        </w:rPr>
        <w:t xml:space="preserve">Споры и разногласия, не урегулированные путем переговоров между Сторонами, разрешаются в претензионном порядке. Срок ответа на претензию, за исключением претензий согласно пунктам 4.3 и 4.4 Контракта, - </w:t>
      </w:r>
      <w:r w:rsidRPr="00332623">
        <w:rPr>
          <w:rFonts w:ascii="Times New Roman" w:eastAsia="Times New Roman" w:hAnsi="Times New Roman" w:cs="Times New Roman"/>
          <w:iCs/>
          <w:lang w:eastAsia="zh-CN"/>
        </w:rPr>
        <w:t xml:space="preserve">5 (пять) </w:t>
      </w:r>
      <w:r w:rsidRPr="00332623">
        <w:rPr>
          <w:rFonts w:ascii="Times New Roman" w:eastAsia="Times New Roman" w:hAnsi="Times New Roman" w:cs="Times New Roman"/>
          <w:lang w:eastAsia="zh-CN"/>
        </w:rPr>
        <w:t>рабочих дней с даты её получения.</w:t>
      </w:r>
    </w:p>
    <w:p w:rsidR="00332623" w:rsidRPr="00332623" w:rsidRDefault="00332623" w:rsidP="00332623">
      <w:pPr>
        <w:suppressAutoHyphens/>
        <w:spacing w:after="0" w:line="240" w:lineRule="auto"/>
        <w:ind w:firstLine="709"/>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 xml:space="preserve">7.2. При </w:t>
      </w:r>
      <w:proofErr w:type="spellStart"/>
      <w:r w:rsidRPr="00332623">
        <w:rPr>
          <w:rFonts w:ascii="Times New Roman" w:eastAsia="Times New Roman" w:hAnsi="Times New Roman" w:cs="Times New Roman"/>
          <w:lang w:eastAsia="zh-CN"/>
        </w:rPr>
        <w:t>недостижении</w:t>
      </w:r>
      <w:proofErr w:type="spellEnd"/>
      <w:r w:rsidRPr="00332623">
        <w:rPr>
          <w:rFonts w:ascii="Times New Roman" w:eastAsia="Times New Roman" w:hAnsi="Times New Roman" w:cs="Times New Roman"/>
          <w:lang w:eastAsia="zh-CN"/>
        </w:rPr>
        <w:t xml:space="preserve"> Сторонами согласия по спорным вопросам спор передается на рассмотрение в Арбитражный суд Республики Бурятия в порядке, предусмотренном действующим законодательством РФ.</w:t>
      </w:r>
    </w:p>
    <w:p w:rsidR="00332623" w:rsidRPr="00332623" w:rsidRDefault="00332623" w:rsidP="00332623">
      <w:pPr>
        <w:suppressAutoHyphens/>
        <w:spacing w:after="0" w:line="240" w:lineRule="auto"/>
        <w:ind w:firstLine="709"/>
        <w:jc w:val="both"/>
        <w:rPr>
          <w:rFonts w:ascii="Times New Roman" w:eastAsia="Times New Roman" w:hAnsi="Times New Roman" w:cs="Times New Roman"/>
          <w:lang w:eastAsia="zh-CN"/>
        </w:rPr>
      </w:pPr>
    </w:p>
    <w:p w:rsidR="00332623" w:rsidRPr="00332623" w:rsidRDefault="00332623" w:rsidP="00332623">
      <w:pPr>
        <w:suppressAutoHyphens/>
        <w:spacing w:after="0" w:line="240" w:lineRule="auto"/>
        <w:ind w:firstLine="709"/>
        <w:jc w:val="center"/>
        <w:rPr>
          <w:rFonts w:ascii="Times New Roman" w:eastAsia="Times New Roman" w:hAnsi="Times New Roman" w:cs="Times New Roman"/>
          <w:b/>
          <w:lang w:eastAsia="zh-CN"/>
        </w:rPr>
      </w:pPr>
      <w:r w:rsidRPr="00332623">
        <w:rPr>
          <w:rFonts w:ascii="Times New Roman" w:eastAsia="Times New Roman" w:hAnsi="Times New Roman" w:cs="Times New Roman"/>
          <w:b/>
          <w:lang w:eastAsia="zh-CN"/>
        </w:rPr>
        <w:t>8. Расторжение Контракта</w:t>
      </w:r>
    </w:p>
    <w:p w:rsidR="00332623" w:rsidRPr="00332623" w:rsidRDefault="00332623" w:rsidP="00332623">
      <w:pPr>
        <w:suppressAutoHyphens/>
        <w:spacing w:after="0" w:line="240" w:lineRule="auto"/>
        <w:ind w:firstLine="709"/>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8.1. Расторжение Контракта допускается по соглашению Сторон, по решению суда или в случае отказа от исполнения Контракта одной из Сторон в соответствии с действующим законодательством РФ и условиями настоящего Контракта.</w:t>
      </w:r>
    </w:p>
    <w:p w:rsidR="00332623" w:rsidRPr="00332623" w:rsidRDefault="00332623" w:rsidP="00332623">
      <w:pPr>
        <w:suppressAutoHyphens/>
        <w:spacing w:after="0" w:line="240" w:lineRule="auto"/>
        <w:ind w:firstLine="709"/>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8.2. Заказчик вправе принять решение об одностороннем отказе от исполнения Контракта в связи с неисполнением либо ненадлежащим исполнением Поставщиком обязательств по Контракту, а также по основаниям, предусмотренным Гражданским кодексом Российской Федерации для одностороннего отказа от исполнения отдельных видов обязательств, с направлением уведомления другой Стороне.</w:t>
      </w:r>
    </w:p>
    <w:p w:rsidR="00332623" w:rsidRPr="00332623" w:rsidRDefault="00332623" w:rsidP="00332623">
      <w:pPr>
        <w:suppressAutoHyphens/>
        <w:spacing w:after="0" w:line="240" w:lineRule="auto"/>
        <w:ind w:firstLine="709"/>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8.3. При расторжении Контракта по инициативе Заказчика им должны быть соблюдены все процедуры,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32623" w:rsidRPr="00332623" w:rsidRDefault="00332623" w:rsidP="00332623">
      <w:pPr>
        <w:suppressAutoHyphens/>
        <w:spacing w:after="0" w:line="240" w:lineRule="auto"/>
        <w:ind w:firstLine="709"/>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8.4. Настоящий Контракт может быть расторгнут в случае одностороннего отказа Стороны от исполнения Контракта в соответствии с гражданским законодательством РФ с учетом положений частей 8-25 статьи 95 Федерального закона от 05.04.2013 № 44-ФЗ.</w:t>
      </w:r>
    </w:p>
    <w:p w:rsidR="00332623" w:rsidRPr="00332623" w:rsidRDefault="00332623" w:rsidP="00332623">
      <w:pPr>
        <w:suppressAutoHyphens/>
        <w:spacing w:after="0" w:line="240" w:lineRule="auto"/>
        <w:ind w:firstLine="709"/>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8.5. Условия о неустойке, убытках сохраняются и действуют после расторжения Контракта.</w:t>
      </w:r>
    </w:p>
    <w:p w:rsidR="00332623" w:rsidRPr="00332623" w:rsidRDefault="00332623" w:rsidP="00332623">
      <w:pPr>
        <w:suppressAutoHyphens/>
        <w:spacing w:after="0" w:line="240" w:lineRule="auto"/>
        <w:ind w:firstLine="709"/>
        <w:jc w:val="center"/>
        <w:rPr>
          <w:rFonts w:ascii="Times New Roman" w:eastAsia="Times New Roman" w:hAnsi="Times New Roman" w:cs="Times New Roman"/>
          <w:b/>
          <w:bCs/>
          <w:color w:val="000000"/>
          <w:lang w:eastAsia="zh-CN"/>
        </w:rPr>
      </w:pPr>
    </w:p>
    <w:p w:rsidR="00332623" w:rsidRPr="00332623" w:rsidRDefault="00332623" w:rsidP="00332623">
      <w:pPr>
        <w:suppressAutoHyphens/>
        <w:spacing w:after="0" w:line="240" w:lineRule="auto"/>
        <w:ind w:firstLine="709"/>
        <w:jc w:val="center"/>
        <w:rPr>
          <w:rFonts w:ascii="Times New Roman" w:eastAsia="Times New Roman" w:hAnsi="Times New Roman" w:cs="Times New Roman"/>
          <w:b/>
          <w:bCs/>
          <w:color w:val="000000"/>
          <w:lang w:eastAsia="zh-CN"/>
        </w:rPr>
      </w:pPr>
      <w:r w:rsidRPr="00332623">
        <w:rPr>
          <w:rFonts w:ascii="Times New Roman" w:eastAsia="Times New Roman" w:hAnsi="Times New Roman" w:cs="Times New Roman"/>
          <w:b/>
          <w:bCs/>
          <w:color w:val="000000"/>
          <w:lang w:eastAsia="zh-CN"/>
        </w:rPr>
        <w:t>9. Заключительные положения</w:t>
      </w:r>
    </w:p>
    <w:p w:rsidR="00332623" w:rsidRPr="00332623" w:rsidRDefault="00332623" w:rsidP="00332623">
      <w:pPr>
        <w:suppressAutoHyphens/>
        <w:spacing w:after="0" w:line="240" w:lineRule="auto"/>
        <w:ind w:firstLine="709"/>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9</w:t>
      </w:r>
      <w:r w:rsidRPr="00332623">
        <w:rPr>
          <w:rFonts w:ascii="Times New Roman" w:eastAsia="Times New Roman" w:hAnsi="Times New Roman" w:cs="Times New Roman"/>
          <w:color w:val="000000"/>
          <w:lang w:eastAsia="zh-CN"/>
        </w:rPr>
        <w:t>.1. Во всем, что не предусмотрено настоящим Контрактом, Стороны будут руководствоваться законодательством Российской Федерации.</w:t>
      </w:r>
    </w:p>
    <w:p w:rsidR="00332623" w:rsidRPr="00332623" w:rsidRDefault="00332623" w:rsidP="00332623">
      <w:pPr>
        <w:suppressAutoHyphens/>
        <w:spacing w:after="0" w:line="240" w:lineRule="auto"/>
        <w:ind w:firstLine="709"/>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9.2. Контракт вступает в силу с даты его подписания и действует до 31.12.2026, но не ранее надлежащего выполнения Сторонами всех обязательств по настоящему Контракту.</w:t>
      </w:r>
    </w:p>
    <w:p w:rsidR="00332623" w:rsidRPr="00332623" w:rsidRDefault="00332623" w:rsidP="00332623">
      <w:pPr>
        <w:suppressAutoHyphens/>
        <w:spacing w:after="0" w:line="240" w:lineRule="auto"/>
        <w:ind w:firstLine="709"/>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9.3. Поставщик самостоятельно оплачивает все налоги, пошлины, сборы и другие обязательные платежи, взимаемые до исполнения обязательств по Контракту.</w:t>
      </w:r>
    </w:p>
    <w:p w:rsidR="00332623" w:rsidRPr="00332623" w:rsidRDefault="00332623" w:rsidP="00332623">
      <w:pPr>
        <w:suppressAutoHyphens/>
        <w:spacing w:after="0" w:line="240" w:lineRule="auto"/>
        <w:ind w:firstLine="709"/>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9.4. Любое уведомление, которое в соответствии с настоящим Контрактом одна Сторона направляет другой, высылается в виде письма, телеграммы, факса или по электронной почте по адресу другой Стороны, указанному в разделе 11 настоящего Контракта, с обязательным подтверждением получения уведомления другой Стороной.</w:t>
      </w:r>
    </w:p>
    <w:p w:rsidR="00332623" w:rsidRPr="00332623" w:rsidRDefault="00332623" w:rsidP="00332623">
      <w:pPr>
        <w:suppressAutoHyphens/>
        <w:spacing w:after="0" w:line="240" w:lineRule="auto"/>
        <w:ind w:firstLine="709"/>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9.5. Документы, передаваемые Сторонами средствами факсимильной связи, электронной почтой, считаются действительными до получения оригиналов.</w:t>
      </w:r>
    </w:p>
    <w:p w:rsidR="00332623" w:rsidRPr="00332623" w:rsidRDefault="00332623" w:rsidP="00332623">
      <w:pPr>
        <w:suppressAutoHyphens/>
        <w:spacing w:after="0" w:line="240" w:lineRule="auto"/>
        <w:ind w:firstLine="709"/>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9.6. Внесение каких-либо допечаток и дописок в Контракт не допускается.</w:t>
      </w:r>
    </w:p>
    <w:p w:rsidR="00332623" w:rsidRPr="00332623" w:rsidRDefault="00332623" w:rsidP="00332623">
      <w:pPr>
        <w:suppressAutoHyphens/>
        <w:spacing w:after="0" w:line="240" w:lineRule="auto"/>
        <w:ind w:firstLine="709"/>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9.7. В случае изменения одной из Сторон своего местонахождения или почтового адреса, номеров телефонов она обязана в течение 3 (трех) календарных дней информировать об этом другую Сторону.</w:t>
      </w:r>
    </w:p>
    <w:p w:rsidR="00332623" w:rsidRPr="00332623" w:rsidRDefault="00332623" w:rsidP="00332623">
      <w:pPr>
        <w:suppressAutoHyphens/>
        <w:spacing w:after="0" w:line="240" w:lineRule="auto"/>
        <w:ind w:firstLine="709"/>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9.8. В случае изменения у одной из Сторон банковских (платежных) реквизитов она обязана информировать об этом другую Сторону до вступления изменений в силу.</w:t>
      </w:r>
    </w:p>
    <w:p w:rsidR="00332623" w:rsidRPr="00332623" w:rsidRDefault="00332623" w:rsidP="00332623">
      <w:pPr>
        <w:suppressAutoHyphens/>
        <w:spacing w:after="0" w:line="240" w:lineRule="auto"/>
        <w:ind w:firstLine="709"/>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9.9. Вся корреспонденция отправляется Сторонами по почтовым адресам, указанным в разделе 11 настоящего Контракта.</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9.10. Поставщик подтверждает свое соответствие единым требованиям, установленным пунктами                      3 - 5, 7 - 11 части 1 статьи 31 Федерального закона от 05.04.2013 № 44-ФЗ.</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r w:rsidRPr="00332623">
        <w:rPr>
          <w:rFonts w:ascii="Times New Roman" w:eastAsia="Times New Roman" w:hAnsi="Times New Roman" w:cs="Times New Roman"/>
          <w:highlight w:val="cyan"/>
          <w:lang w:eastAsia="zh-CN"/>
        </w:rPr>
        <w:t xml:space="preserve">9.11. В случае, если Контракт заключается </w:t>
      </w:r>
      <w:r w:rsidRPr="00332623">
        <w:rPr>
          <w:rFonts w:ascii="Times New Roman" w:eastAsia="Times New Roman" w:hAnsi="Times New Roman" w:cs="Times New Roman"/>
          <w:bCs/>
          <w:highlight w:val="cyan"/>
          <w:lang w:eastAsia="zh-CN"/>
        </w:rPr>
        <w:t xml:space="preserve">без использования единого </w:t>
      </w:r>
      <w:proofErr w:type="spellStart"/>
      <w:r w:rsidRPr="00332623">
        <w:rPr>
          <w:rFonts w:ascii="Times New Roman" w:eastAsia="Times New Roman" w:hAnsi="Times New Roman" w:cs="Times New Roman"/>
          <w:bCs/>
          <w:highlight w:val="cyan"/>
          <w:lang w:eastAsia="zh-CN"/>
        </w:rPr>
        <w:t>агрегатора</w:t>
      </w:r>
      <w:proofErr w:type="spellEnd"/>
      <w:r w:rsidRPr="00332623">
        <w:rPr>
          <w:rFonts w:ascii="Times New Roman" w:eastAsia="Times New Roman" w:hAnsi="Times New Roman" w:cs="Times New Roman"/>
          <w:bCs/>
          <w:highlight w:val="cyan"/>
          <w:lang w:eastAsia="zh-CN"/>
        </w:rPr>
        <w:t xml:space="preserve"> торговли</w:t>
      </w:r>
      <w:r w:rsidRPr="00332623">
        <w:rPr>
          <w:rFonts w:ascii="Times New Roman" w:eastAsia="Times New Roman" w:hAnsi="Times New Roman" w:cs="Times New Roman"/>
          <w:bCs/>
          <w:i/>
          <w:highlight w:val="cyan"/>
          <w:lang w:eastAsia="zh-CN"/>
        </w:rPr>
        <w:t xml:space="preserve"> </w:t>
      </w:r>
      <w:r w:rsidRPr="00332623">
        <w:rPr>
          <w:rFonts w:ascii="Times New Roman" w:eastAsia="Times New Roman" w:hAnsi="Times New Roman" w:cs="Times New Roman"/>
          <w:highlight w:val="cyan"/>
          <w:lang w:eastAsia="zh-CN"/>
        </w:rPr>
        <w:t>и Поставщик зарегистрирован в Едином реестре участников закупок (ЕРУЗ), настоящий Контракт заключается в форме электронного документа в единой информационной системе (ЕИС) в порядке, предусмотренном частью 14 статьи 93 Федерального закона от 05.04.2013 № 44-ФЗ и подписан в соответствии с нормативными правовыми актами Российской Федерации, в том числе Федеральным законом от 06.04.2011 № 63-ФЗ «Об электронной подписи»</w:t>
      </w:r>
      <w:r w:rsidRPr="00332623">
        <w:rPr>
          <w:rFonts w:ascii="Times New Roman" w:eastAsia="Times New Roman" w:hAnsi="Times New Roman" w:cs="Times New Roman"/>
          <w:lang w:eastAsia="zh-CN"/>
        </w:rPr>
        <w:t>.</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p>
    <w:p w:rsidR="00332623" w:rsidRPr="00332623" w:rsidRDefault="00332623" w:rsidP="00332623">
      <w:pPr>
        <w:suppressAutoHyphens/>
        <w:spacing w:after="0" w:line="240" w:lineRule="auto"/>
        <w:ind w:firstLine="709"/>
        <w:jc w:val="center"/>
        <w:rPr>
          <w:rFonts w:ascii="Times New Roman" w:eastAsia="Times New Roman" w:hAnsi="Times New Roman" w:cs="Times New Roman"/>
          <w:b/>
          <w:bCs/>
          <w:color w:val="000000"/>
          <w:lang w:eastAsia="zh-CN"/>
        </w:rPr>
      </w:pPr>
      <w:r w:rsidRPr="00332623">
        <w:rPr>
          <w:rFonts w:ascii="Times New Roman" w:eastAsia="Times New Roman" w:hAnsi="Times New Roman" w:cs="Times New Roman"/>
          <w:b/>
          <w:bCs/>
          <w:color w:val="000000"/>
          <w:lang w:eastAsia="zh-CN"/>
        </w:rPr>
        <w:t>10. Перечень приложений</w:t>
      </w:r>
    </w:p>
    <w:p w:rsidR="00332623" w:rsidRPr="00332623" w:rsidRDefault="00332623" w:rsidP="00332623">
      <w:pPr>
        <w:suppressAutoHyphens/>
        <w:spacing w:after="0" w:line="240" w:lineRule="auto"/>
        <w:ind w:firstLine="709"/>
        <w:jc w:val="both"/>
        <w:rPr>
          <w:rFonts w:ascii="Times New Roman" w:eastAsia="Times New Roman" w:hAnsi="Times New Roman" w:cs="Times New Roman"/>
          <w:lang w:eastAsia="zh-CN"/>
        </w:rPr>
      </w:pPr>
      <w:r w:rsidRPr="00332623">
        <w:rPr>
          <w:rFonts w:ascii="Times New Roman" w:eastAsia="Times New Roman" w:hAnsi="Times New Roman" w:cs="Times New Roman"/>
          <w:spacing w:val="-3"/>
          <w:lang w:eastAsia="zh-CN"/>
        </w:rPr>
        <w:t>10.1. Перечисленные ниже документы являются неотъемлемой частью Контракта:</w:t>
      </w:r>
    </w:p>
    <w:p w:rsidR="00332623" w:rsidRPr="00332623" w:rsidRDefault="00332623" w:rsidP="00332623">
      <w:pPr>
        <w:suppressAutoHyphens/>
        <w:spacing w:after="0" w:line="240" w:lineRule="auto"/>
        <w:ind w:firstLine="709"/>
        <w:jc w:val="both"/>
        <w:rPr>
          <w:rFonts w:ascii="Times New Roman" w:eastAsia="Times New Roman" w:hAnsi="Times New Roman" w:cs="Times New Roman"/>
          <w:lang w:eastAsia="zh-CN"/>
        </w:rPr>
      </w:pPr>
      <w:r w:rsidRPr="00332623">
        <w:rPr>
          <w:rFonts w:ascii="Times New Roman" w:eastAsia="Times New Roman" w:hAnsi="Times New Roman" w:cs="Times New Roman"/>
          <w:spacing w:val="-3"/>
          <w:lang w:eastAsia="zh-CN"/>
        </w:rPr>
        <w:t>10.1.1. Приложение № 1. Спецификация.</w:t>
      </w:r>
    </w:p>
    <w:p w:rsidR="00332623" w:rsidRPr="00332623" w:rsidRDefault="00332623" w:rsidP="00332623">
      <w:pPr>
        <w:suppressAutoHyphens/>
        <w:spacing w:after="0" w:line="240" w:lineRule="auto"/>
        <w:ind w:firstLine="720"/>
        <w:jc w:val="both"/>
        <w:rPr>
          <w:rFonts w:ascii="Times New Roman" w:eastAsia="Times New Roman" w:hAnsi="Times New Roman" w:cs="Times New Roman"/>
          <w:lang w:eastAsia="zh-CN"/>
        </w:rPr>
      </w:pPr>
    </w:p>
    <w:p w:rsidR="00332623" w:rsidRPr="00332623" w:rsidRDefault="00332623" w:rsidP="00332623">
      <w:pPr>
        <w:suppressAutoHyphens/>
        <w:spacing w:after="0" w:line="240" w:lineRule="auto"/>
        <w:jc w:val="center"/>
        <w:rPr>
          <w:rFonts w:ascii="Times New Roman" w:eastAsia="Times New Roman" w:hAnsi="Times New Roman" w:cs="Times New Roman"/>
          <w:lang w:eastAsia="zh-CN"/>
        </w:rPr>
      </w:pPr>
      <w:r w:rsidRPr="00332623">
        <w:rPr>
          <w:rFonts w:ascii="Times New Roman" w:eastAsia="Times New Roman" w:hAnsi="Times New Roman" w:cs="Times New Roman"/>
          <w:b/>
          <w:bCs/>
          <w:lang w:eastAsia="zh-CN"/>
        </w:rPr>
        <w:t>11</w:t>
      </w:r>
      <w:r w:rsidRPr="00332623">
        <w:rPr>
          <w:rFonts w:ascii="Times New Roman" w:eastAsia="Times New Roman" w:hAnsi="Times New Roman" w:cs="Times New Roman"/>
          <w:lang w:eastAsia="zh-CN"/>
        </w:rPr>
        <w:t xml:space="preserve">. </w:t>
      </w:r>
      <w:r w:rsidRPr="00332623">
        <w:rPr>
          <w:rFonts w:ascii="Times New Roman" w:eastAsia="Times New Roman" w:hAnsi="Times New Roman" w:cs="Times New Roman"/>
          <w:b/>
          <w:bCs/>
          <w:lang w:eastAsia="zh-CN"/>
        </w:rPr>
        <w:t>Юридические адреса, платежные реквизиты и подписи Сторон</w:t>
      </w:r>
    </w:p>
    <w:tbl>
      <w:tblPr>
        <w:tblW w:w="10348" w:type="dxa"/>
        <w:tblInd w:w="250" w:type="dxa"/>
        <w:tblLayout w:type="fixed"/>
        <w:tblLook w:val="0000" w:firstRow="0" w:lastRow="0" w:firstColumn="0" w:lastColumn="0" w:noHBand="0" w:noVBand="0"/>
      </w:tblPr>
      <w:tblGrid>
        <w:gridCol w:w="5103"/>
        <w:gridCol w:w="425"/>
        <w:gridCol w:w="4820"/>
      </w:tblGrid>
      <w:tr w:rsidR="00332623" w:rsidRPr="00332623" w:rsidTr="00D92E50">
        <w:trPr>
          <w:trHeight w:val="4590"/>
        </w:trPr>
        <w:tc>
          <w:tcPr>
            <w:tcW w:w="5103" w:type="dxa"/>
            <w:shd w:val="clear" w:color="auto" w:fill="auto"/>
          </w:tcPr>
          <w:p w:rsidR="00332623" w:rsidRPr="00332623" w:rsidRDefault="00332623" w:rsidP="00332623">
            <w:pPr>
              <w:suppressAutoHyphens/>
              <w:spacing w:after="0" w:line="240" w:lineRule="auto"/>
              <w:rPr>
                <w:rFonts w:ascii="Times New Roman" w:eastAsia="Times New Roman" w:hAnsi="Times New Roman" w:cs="Times New Roman"/>
                <w:b/>
                <w:lang w:eastAsia="zh-CN"/>
              </w:rPr>
            </w:pPr>
            <w:r w:rsidRPr="00332623">
              <w:rPr>
                <w:rFonts w:ascii="Times New Roman" w:eastAsia="Times New Roman" w:hAnsi="Times New Roman" w:cs="Times New Roman"/>
                <w:b/>
                <w:lang w:eastAsia="zh-CN"/>
              </w:rPr>
              <w:lastRenderedPageBreak/>
              <w:t>Поставщик:</w:t>
            </w:r>
          </w:p>
          <w:p w:rsidR="00332623" w:rsidRPr="00332623" w:rsidRDefault="00332623" w:rsidP="00332623">
            <w:pPr>
              <w:suppressAutoHyphens/>
              <w:spacing w:after="0" w:line="240" w:lineRule="auto"/>
              <w:rPr>
                <w:rFonts w:ascii="Times New Roman" w:eastAsia="Times New Roman" w:hAnsi="Times New Roman" w:cs="Times New Roman"/>
                <w:b/>
                <w:bCs/>
                <w:lang w:eastAsia="zh-CN"/>
              </w:rPr>
            </w:pPr>
          </w:p>
          <w:p w:rsidR="00332623" w:rsidRPr="00332623" w:rsidRDefault="00332623" w:rsidP="00332623">
            <w:pPr>
              <w:suppressAutoHyphens/>
              <w:spacing w:after="0" w:line="240" w:lineRule="auto"/>
              <w:rPr>
                <w:rFonts w:ascii="Times New Roman" w:eastAsia="Times New Roman" w:hAnsi="Times New Roman" w:cs="Times New Roman"/>
                <w:b/>
                <w:bCs/>
                <w:lang w:eastAsia="zh-CN"/>
              </w:rPr>
            </w:pPr>
          </w:p>
          <w:p w:rsidR="00332623" w:rsidRPr="00332623" w:rsidRDefault="00332623" w:rsidP="00332623">
            <w:pPr>
              <w:suppressAutoHyphens/>
              <w:spacing w:after="0" w:line="240" w:lineRule="auto"/>
              <w:rPr>
                <w:rFonts w:ascii="Times New Roman" w:eastAsia="Times New Roman" w:hAnsi="Times New Roman" w:cs="Times New Roman"/>
                <w:b/>
                <w:bCs/>
                <w:lang w:eastAsia="zh-CN"/>
              </w:rPr>
            </w:pPr>
          </w:p>
          <w:p w:rsidR="00332623" w:rsidRPr="00332623" w:rsidRDefault="00332623" w:rsidP="00332623">
            <w:pPr>
              <w:suppressAutoHyphens/>
              <w:spacing w:after="0" w:line="240" w:lineRule="auto"/>
              <w:rPr>
                <w:rFonts w:ascii="Times New Roman" w:eastAsia="Times New Roman" w:hAnsi="Times New Roman" w:cs="Times New Roman"/>
                <w:b/>
                <w:bCs/>
                <w:lang w:eastAsia="zh-CN"/>
              </w:rPr>
            </w:pPr>
          </w:p>
          <w:p w:rsidR="00332623" w:rsidRPr="00332623" w:rsidRDefault="00332623" w:rsidP="00332623">
            <w:pPr>
              <w:suppressAutoHyphens/>
              <w:spacing w:after="0" w:line="240" w:lineRule="auto"/>
              <w:rPr>
                <w:rFonts w:ascii="Times New Roman" w:eastAsia="Times New Roman" w:hAnsi="Times New Roman" w:cs="Times New Roman"/>
                <w:b/>
                <w:bCs/>
                <w:lang w:eastAsia="zh-CN"/>
              </w:rPr>
            </w:pPr>
          </w:p>
          <w:p w:rsidR="00332623" w:rsidRPr="00332623" w:rsidRDefault="00332623" w:rsidP="00332623">
            <w:pPr>
              <w:suppressAutoHyphens/>
              <w:spacing w:after="0" w:line="240" w:lineRule="auto"/>
              <w:rPr>
                <w:rFonts w:ascii="Times New Roman" w:eastAsia="Times New Roman" w:hAnsi="Times New Roman" w:cs="Times New Roman"/>
                <w:b/>
                <w:bCs/>
                <w:lang w:eastAsia="zh-CN"/>
              </w:rPr>
            </w:pPr>
          </w:p>
          <w:p w:rsidR="00332623" w:rsidRPr="00332623" w:rsidRDefault="00332623" w:rsidP="00332623">
            <w:pPr>
              <w:suppressAutoHyphens/>
              <w:spacing w:after="0" w:line="240" w:lineRule="auto"/>
              <w:rPr>
                <w:rFonts w:ascii="Times New Roman" w:eastAsia="Times New Roman" w:hAnsi="Times New Roman" w:cs="Times New Roman"/>
                <w:b/>
                <w:bCs/>
                <w:lang w:eastAsia="zh-CN"/>
              </w:rPr>
            </w:pPr>
          </w:p>
          <w:p w:rsidR="00332623" w:rsidRPr="00332623" w:rsidRDefault="00332623" w:rsidP="00332623">
            <w:pPr>
              <w:suppressAutoHyphens/>
              <w:spacing w:after="0" w:line="240" w:lineRule="auto"/>
              <w:rPr>
                <w:rFonts w:ascii="Times New Roman" w:eastAsia="Times New Roman" w:hAnsi="Times New Roman" w:cs="Times New Roman"/>
                <w:b/>
                <w:bCs/>
                <w:lang w:eastAsia="zh-CN"/>
              </w:rPr>
            </w:pPr>
          </w:p>
          <w:p w:rsidR="00332623" w:rsidRPr="00332623" w:rsidRDefault="00332623" w:rsidP="00332623">
            <w:pPr>
              <w:suppressAutoHyphens/>
              <w:spacing w:after="0" w:line="240" w:lineRule="auto"/>
              <w:rPr>
                <w:rFonts w:ascii="Times New Roman" w:eastAsia="Times New Roman" w:hAnsi="Times New Roman" w:cs="Times New Roman"/>
                <w:b/>
                <w:bCs/>
                <w:lang w:eastAsia="zh-CN"/>
              </w:rPr>
            </w:pPr>
          </w:p>
          <w:p w:rsidR="00332623" w:rsidRPr="00332623" w:rsidRDefault="00332623" w:rsidP="00332623">
            <w:pPr>
              <w:suppressAutoHyphens/>
              <w:spacing w:after="0" w:line="240" w:lineRule="auto"/>
              <w:rPr>
                <w:rFonts w:ascii="Times New Roman" w:eastAsia="Times New Roman" w:hAnsi="Times New Roman" w:cs="Times New Roman"/>
                <w:b/>
                <w:bCs/>
                <w:lang w:eastAsia="zh-CN"/>
              </w:rPr>
            </w:pPr>
          </w:p>
          <w:p w:rsidR="00332623" w:rsidRPr="00332623" w:rsidRDefault="00332623" w:rsidP="00332623">
            <w:pPr>
              <w:suppressAutoHyphens/>
              <w:spacing w:after="0" w:line="240" w:lineRule="auto"/>
              <w:rPr>
                <w:rFonts w:ascii="Times New Roman" w:eastAsia="Times New Roman" w:hAnsi="Times New Roman" w:cs="Times New Roman"/>
                <w:b/>
                <w:bCs/>
                <w:lang w:eastAsia="zh-CN"/>
              </w:rPr>
            </w:pPr>
          </w:p>
          <w:p w:rsidR="00332623" w:rsidRPr="00332623" w:rsidRDefault="00332623" w:rsidP="00332623">
            <w:pPr>
              <w:suppressAutoHyphens/>
              <w:spacing w:after="0" w:line="240" w:lineRule="auto"/>
              <w:rPr>
                <w:rFonts w:ascii="Times New Roman" w:eastAsia="Times New Roman" w:hAnsi="Times New Roman" w:cs="Times New Roman"/>
                <w:b/>
                <w:bCs/>
                <w:lang w:eastAsia="zh-CN"/>
              </w:rPr>
            </w:pPr>
          </w:p>
          <w:p w:rsidR="00332623" w:rsidRPr="00332623" w:rsidRDefault="00332623" w:rsidP="00332623">
            <w:pPr>
              <w:suppressAutoHyphens/>
              <w:spacing w:after="0" w:line="240" w:lineRule="auto"/>
              <w:rPr>
                <w:rFonts w:ascii="Times New Roman" w:eastAsia="Times New Roman" w:hAnsi="Times New Roman" w:cs="Times New Roman"/>
                <w:b/>
                <w:bCs/>
                <w:lang w:eastAsia="zh-CN"/>
              </w:rPr>
            </w:pPr>
          </w:p>
          <w:p w:rsidR="00332623" w:rsidRPr="00332623" w:rsidRDefault="00332623" w:rsidP="00332623">
            <w:pPr>
              <w:suppressAutoHyphens/>
              <w:spacing w:after="0" w:line="240" w:lineRule="auto"/>
              <w:rPr>
                <w:rFonts w:ascii="Times New Roman" w:eastAsia="Times New Roman" w:hAnsi="Times New Roman" w:cs="Times New Roman"/>
                <w:b/>
                <w:bCs/>
                <w:lang w:eastAsia="zh-CN"/>
              </w:rPr>
            </w:pPr>
          </w:p>
          <w:p w:rsidR="00332623" w:rsidRPr="00332623" w:rsidRDefault="00332623" w:rsidP="00332623">
            <w:pPr>
              <w:suppressAutoHyphens/>
              <w:spacing w:after="0" w:line="240" w:lineRule="auto"/>
              <w:rPr>
                <w:rFonts w:ascii="Times New Roman" w:eastAsia="Times New Roman" w:hAnsi="Times New Roman" w:cs="Times New Roman"/>
                <w:b/>
                <w:bCs/>
                <w:lang w:eastAsia="zh-CN"/>
              </w:rPr>
            </w:pPr>
          </w:p>
          <w:p w:rsidR="00332623" w:rsidRPr="00332623" w:rsidRDefault="00332623" w:rsidP="00332623">
            <w:pPr>
              <w:suppressAutoHyphens/>
              <w:spacing w:after="0" w:line="240" w:lineRule="auto"/>
              <w:rPr>
                <w:rFonts w:ascii="Times New Roman" w:eastAsia="Times New Roman" w:hAnsi="Times New Roman" w:cs="Times New Roman"/>
                <w:b/>
                <w:bCs/>
                <w:lang w:eastAsia="zh-CN"/>
              </w:rPr>
            </w:pPr>
          </w:p>
          <w:p w:rsidR="00332623" w:rsidRPr="00332623" w:rsidRDefault="00332623" w:rsidP="00332623">
            <w:pPr>
              <w:suppressAutoHyphens/>
              <w:spacing w:after="0" w:line="240" w:lineRule="auto"/>
              <w:rPr>
                <w:rFonts w:ascii="Times New Roman" w:eastAsia="Times New Roman" w:hAnsi="Times New Roman" w:cs="Times New Roman"/>
                <w:b/>
                <w:bCs/>
                <w:lang w:eastAsia="zh-CN"/>
              </w:rPr>
            </w:pPr>
          </w:p>
          <w:p w:rsidR="00332623" w:rsidRPr="00332623" w:rsidRDefault="00332623" w:rsidP="00332623">
            <w:pPr>
              <w:suppressAutoHyphens/>
              <w:spacing w:after="0" w:line="240" w:lineRule="auto"/>
              <w:rPr>
                <w:rFonts w:ascii="Times New Roman" w:eastAsia="Times New Roman" w:hAnsi="Times New Roman" w:cs="Times New Roman"/>
                <w:b/>
                <w:bCs/>
                <w:lang w:eastAsia="zh-CN"/>
              </w:rPr>
            </w:pPr>
          </w:p>
          <w:p w:rsidR="00332623" w:rsidRPr="00332623" w:rsidRDefault="00332623" w:rsidP="00332623">
            <w:pPr>
              <w:suppressAutoHyphens/>
              <w:spacing w:after="0" w:line="240" w:lineRule="auto"/>
              <w:rPr>
                <w:rFonts w:ascii="Times New Roman" w:eastAsia="Times New Roman" w:hAnsi="Times New Roman" w:cs="Times New Roman"/>
                <w:lang w:eastAsia="zh-CN"/>
              </w:rPr>
            </w:pPr>
          </w:p>
          <w:p w:rsidR="00332623" w:rsidRPr="00332623" w:rsidRDefault="00332623" w:rsidP="00332623">
            <w:pPr>
              <w:suppressAutoHyphens/>
              <w:spacing w:after="0" w:line="240" w:lineRule="auto"/>
              <w:rPr>
                <w:rFonts w:ascii="Times New Roman" w:eastAsia="Times New Roman" w:hAnsi="Times New Roman" w:cs="Times New Roman"/>
                <w:lang w:eastAsia="zh-CN"/>
              </w:rPr>
            </w:pPr>
          </w:p>
          <w:p w:rsidR="00332623" w:rsidRPr="00332623" w:rsidRDefault="00332623" w:rsidP="00332623">
            <w:pPr>
              <w:suppressAutoHyphens/>
              <w:spacing w:after="0" w:line="240" w:lineRule="auto"/>
              <w:rPr>
                <w:rFonts w:ascii="Times New Roman" w:eastAsia="Times New Roman" w:hAnsi="Times New Roman" w:cs="Times New Roman"/>
                <w:lang w:eastAsia="zh-CN"/>
              </w:rPr>
            </w:pPr>
          </w:p>
          <w:p w:rsidR="00332623" w:rsidRPr="00332623" w:rsidRDefault="00332623" w:rsidP="00332623">
            <w:pPr>
              <w:suppressAutoHyphens/>
              <w:spacing w:after="0" w:line="240" w:lineRule="auto"/>
              <w:rPr>
                <w:rFonts w:ascii="Times New Roman" w:eastAsia="Times New Roman" w:hAnsi="Times New Roman" w:cs="Times New Roman"/>
                <w:lang w:eastAsia="zh-CN"/>
              </w:rPr>
            </w:pPr>
          </w:p>
          <w:p w:rsidR="00332623" w:rsidRPr="00332623" w:rsidRDefault="00332623" w:rsidP="00332623">
            <w:pPr>
              <w:suppressAutoHyphens/>
              <w:spacing w:after="0" w:line="240" w:lineRule="auto"/>
              <w:rPr>
                <w:rFonts w:ascii="Times New Roman" w:eastAsia="Times New Roman" w:hAnsi="Times New Roman" w:cs="Times New Roman"/>
                <w:lang w:eastAsia="zh-CN"/>
              </w:rPr>
            </w:pPr>
          </w:p>
          <w:p w:rsidR="00332623" w:rsidRPr="00332623" w:rsidRDefault="00332623" w:rsidP="00332623">
            <w:pPr>
              <w:suppressAutoHyphens/>
              <w:spacing w:after="0" w:line="240" w:lineRule="auto"/>
              <w:rPr>
                <w:rFonts w:ascii="Times New Roman" w:eastAsia="Times New Roman" w:hAnsi="Times New Roman" w:cs="Times New Roman"/>
                <w:lang w:eastAsia="zh-CN"/>
              </w:rPr>
            </w:pPr>
          </w:p>
          <w:p w:rsidR="00332623" w:rsidRPr="00332623" w:rsidRDefault="00332623" w:rsidP="00332623">
            <w:pPr>
              <w:suppressAutoHyphens/>
              <w:spacing w:after="0" w:line="240" w:lineRule="auto"/>
              <w:rPr>
                <w:rFonts w:ascii="Times New Roman" w:eastAsia="Times New Roman" w:hAnsi="Times New Roman" w:cs="Times New Roman"/>
                <w:lang w:eastAsia="zh-CN"/>
              </w:rPr>
            </w:pPr>
          </w:p>
          <w:p w:rsidR="00332623" w:rsidRPr="00332623" w:rsidRDefault="00332623" w:rsidP="00332623">
            <w:pPr>
              <w:suppressAutoHyphens/>
              <w:spacing w:after="0" w:line="240" w:lineRule="auto"/>
              <w:rPr>
                <w:rFonts w:ascii="Times New Roman" w:eastAsia="Times New Roman" w:hAnsi="Times New Roman" w:cs="Times New Roman"/>
                <w:lang w:eastAsia="zh-CN"/>
              </w:rPr>
            </w:pPr>
          </w:p>
          <w:p w:rsidR="00332623" w:rsidRPr="00332623" w:rsidRDefault="00332623" w:rsidP="00332623">
            <w:pPr>
              <w:suppressAutoHyphens/>
              <w:spacing w:after="0" w:line="240" w:lineRule="auto"/>
              <w:rPr>
                <w:rFonts w:ascii="Times New Roman" w:eastAsia="Times New Roman" w:hAnsi="Times New Roman" w:cs="Times New Roman"/>
                <w:lang w:eastAsia="zh-CN"/>
              </w:rPr>
            </w:pPr>
          </w:p>
          <w:p w:rsidR="00332623" w:rsidRPr="00332623" w:rsidRDefault="00332623" w:rsidP="00332623">
            <w:pPr>
              <w:suppressAutoHyphens/>
              <w:spacing w:after="0" w:line="240" w:lineRule="auto"/>
              <w:rPr>
                <w:rFonts w:ascii="Times New Roman" w:eastAsia="Times New Roman" w:hAnsi="Times New Roman" w:cs="Times New Roman"/>
                <w:lang w:eastAsia="zh-CN"/>
              </w:rPr>
            </w:pPr>
          </w:p>
          <w:p w:rsidR="00332623" w:rsidRPr="00332623" w:rsidRDefault="00332623" w:rsidP="00332623">
            <w:pPr>
              <w:suppressAutoHyphens/>
              <w:spacing w:after="0" w:line="240" w:lineRule="auto"/>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________________________/</w:t>
            </w:r>
            <w:r w:rsidRPr="00332623">
              <w:rPr>
                <w:rFonts w:ascii="Times New Roman" w:eastAsia="Times New Roman" w:hAnsi="Times New Roman" w:cs="Times New Roman"/>
                <w:color w:val="000000"/>
                <w:lang w:eastAsia="zh-CN"/>
              </w:rPr>
              <w:t xml:space="preserve">                                 </w:t>
            </w:r>
            <w:r w:rsidRPr="00332623">
              <w:rPr>
                <w:rFonts w:ascii="Times New Roman" w:eastAsia="Times New Roman" w:hAnsi="Times New Roman" w:cs="Times New Roman"/>
                <w:color w:val="000000"/>
                <w:lang w:val="en-US" w:eastAsia="zh-CN"/>
              </w:rPr>
              <w:t>/</w:t>
            </w:r>
          </w:p>
        </w:tc>
        <w:tc>
          <w:tcPr>
            <w:tcW w:w="425" w:type="dxa"/>
            <w:shd w:val="clear" w:color="auto" w:fill="auto"/>
          </w:tcPr>
          <w:p w:rsidR="00332623" w:rsidRPr="00332623" w:rsidRDefault="00332623" w:rsidP="00332623">
            <w:pPr>
              <w:suppressAutoHyphens/>
              <w:snapToGrid w:val="0"/>
              <w:spacing w:after="0" w:line="240" w:lineRule="auto"/>
              <w:jc w:val="center"/>
              <w:rPr>
                <w:rFonts w:ascii="Times New Roman" w:eastAsia="Times New Roman" w:hAnsi="Times New Roman" w:cs="Times New Roman"/>
                <w:i/>
                <w:lang w:eastAsia="zh-CN"/>
              </w:rPr>
            </w:pPr>
          </w:p>
          <w:p w:rsidR="00332623" w:rsidRPr="00332623" w:rsidRDefault="00332623" w:rsidP="00332623">
            <w:pPr>
              <w:suppressAutoHyphens/>
              <w:spacing w:after="0" w:line="240" w:lineRule="auto"/>
              <w:jc w:val="center"/>
              <w:rPr>
                <w:rFonts w:ascii="Times New Roman" w:eastAsia="Times New Roman" w:hAnsi="Times New Roman" w:cs="Times New Roman"/>
                <w:i/>
                <w:lang w:eastAsia="zh-CN"/>
              </w:rPr>
            </w:pPr>
          </w:p>
          <w:p w:rsidR="00332623" w:rsidRPr="00332623" w:rsidRDefault="00332623" w:rsidP="00332623">
            <w:pPr>
              <w:suppressAutoHyphens/>
              <w:spacing w:after="0" w:line="240" w:lineRule="auto"/>
              <w:jc w:val="center"/>
              <w:rPr>
                <w:rFonts w:ascii="Times New Roman" w:eastAsia="Times New Roman" w:hAnsi="Times New Roman" w:cs="Times New Roman"/>
                <w:i/>
                <w:lang w:eastAsia="zh-CN"/>
              </w:rPr>
            </w:pPr>
          </w:p>
          <w:p w:rsidR="00332623" w:rsidRPr="00332623" w:rsidRDefault="00332623" w:rsidP="00332623">
            <w:pPr>
              <w:suppressAutoHyphens/>
              <w:spacing w:after="0" w:line="240" w:lineRule="auto"/>
              <w:jc w:val="center"/>
              <w:rPr>
                <w:rFonts w:ascii="Times New Roman" w:eastAsia="Times New Roman" w:hAnsi="Times New Roman" w:cs="Times New Roman"/>
                <w:i/>
                <w:lang w:eastAsia="zh-CN"/>
              </w:rPr>
            </w:pPr>
          </w:p>
          <w:p w:rsidR="00332623" w:rsidRPr="00332623" w:rsidRDefault="00332623" w:rsidP="00332623">
            <w:pPr>
              <w:suppressAutoHyphens/>
              <w:spacing w:after="0" w:line="240" w:lineRule="auto"/>
              <w:jc w:val="center"/>
              <w:rPr>
                <w:rFonts w:ascii="Times New Roman" w:eastAsia="Times New Roman" w:hAnsi="Times New Roman" w:cs="Times New Roman"/>
                <w:i/>
                <w:lang w:eastAsia="zh-CN"/>
              </w:rPr>
            </w:pPr>
          </w:p>
          <w:p w:rsidR="00332623" w:rsidRPr="00332623" w:rsidRDefault="00332623" w:rsidP="00332623">
            <w:pPr>
              <w:suppressAutoHyphens/>
              <w:spacing w:after="0" w:line="240" w:lineRule="auto"/>
              <w:jc w:val="center"/>
              <w:rPr>
                <w:rFonts w:ascii="Times New Roman" w:eastAsia="Times New Roman" w:hAnsi="Times New Roman" w:cs="Times New Roman"/>
                <w:i/>
                <w:lang w:eastAsia="zh-CN"/>
              </w:rPr>
            </w:pPr>
          </w:p>
        </w:tc>
        <w:tc>
          <w:tcPr>
            <w:tcW w:w="4820" w:type="dxa"/>
            <w:shd w:val="clear" w:color="auto" w:fill="auto"/>
          </w:tcPr>
          <w:p w:rsidR="00332623" w:rsidRPr="00332623" w:rsidRDefault="00332623" w:rsidP="00332623">
            <w:pPr>
              <w:suppressAutoHyphens/>
              <w:spacing w:after="0" w:line="240" w:lineRule="auto"/>
              <w:rPr>
                <w:rFonts w:ascii="Times New Roman" w:eastAsia="Times New Roman" w:hAnsi="Times New Roman" w:cs="Times New Roman"/>
                <w:b/>
                <w:lang w:eastAsia="zh-CN"/>
              </w:rPr>
            </w:pPr>
            <w:r w:rsidRPr="00332623">
              <w:rPr>
                <w:rFonts w:ascii="Times New Roman" w:eastAsia="Times New Roman" w:hAnsi="Times New Roman" w:cs="Times New Roman"/>
                <w:b/>
                <w:lang w:eastAsia="zh-CN"/>
              </w:rPr>
              <w:t>Заказчик:</w:t>
            </w:r>
          </w:p>
          <w:p w:rsidR="00332623" w:rsidRPr="00332623" w:rsidRDefault="00332623" w:rsidP="00332623">
            <w:pPr>
              <w:spacing w:after="0" w:line="240" w:lineRule="auto"/>
              <w:ind w:right="-55"/>
              <w:rPr>
                <w:rFonts w:ascii="Times New Roman" w:eastAsia="Times New Roman" w:hAnsi="Times New Roman" w:cs="Times New Roman"/>
                <w:bCs/>
                <w:lang w:eastAsia="ru-RU"/>
              </w:rPr>
            </w:pPr>
            <w:r w:rsidRPr="00332623">
              <w:rPr>
                <w:rFonts w:ascii="Times New Roman" w:eastAsia="Times New Roman" w:hAnsi="Times New Roman" w:cs="Times New Roman"/>
                <w:bCs/>
                <w:lang w:eastAsia="ru-RU"/>
              </w:rPr>
              <w:t>Федеральное бюджетное учреждение «Администрация Енисейского бассейна внутренних водных путей» (ФБУ «Администрация «</w:t>
            </w:r>
            <w:proofErr w:type="spellStart"/>
            <w:r w:rsidRPr="00332623">
              <w:rPr>
                <w:rFonts w:ascii="Times New Roman" w:eastAsia="Times New Roman" w:hAnsi="Times New Roman" w:cs="Times New Roman"/>
                <w:bCs/>
                <w:lang w:eastAsia="ru-RU"/>
              </w:rPr>
              <w:t>Енисейречтранс</w:t>
            </w:r>
            <w:proofErr w:type="spellEnd"/>
            <w:r w:rsidRPr="00332623">
              <w:rPr>
                <w:rFonts w:ascii="Times New Roman" w:eastAsia="Times New Roman" w:hAnsi="Times New Roman" w:cs="Times New Roman"/>
                <w:bCs/>
                <w:lang w:eastAsia="ru-RU"/>
              </w:rPr>
              <w:t>»)</w:t>
            </w:r>
          </w:p>
          <w:p w:rsidR="00332623" w:rsidRPr="00332623" w:rsidRDefault="00332623" w:rsidP="00332623">
            <w:pPr>
              <w:spacing w:after="0" w:line="240" w:lineRule="auto"/>
              <w:ind w:right="-55"/>
              <w:rPr>
                <w:rFonts w:ascii="Times New Roman" w:eastAsia="Times New Roman" w:hAnsi="Times New Roman" w:cs="Times New Roman"/>
                <w:lang w:eastAsia="ru-RU"/>
              </w:rPr>
            </w:pPr>
            <w:r w:rsidRPr="00332623">
              <w:rPr>
                <w:rFonts w:ascii="Times New Roman" w:eastAsia="Times New Roman" w:hAnsi="Times New Roman" w:cs="Times New Roman"/>
                <w:lang w:eastAsia="ru-RU"/>
              </w:rPr>
              <w:t>Юридический и почтовый адрес: 660049, Красноярский край, г. Красноярск, ул. Бограда, д.15</w:t>
            </w:r>
          </w:p>
          <w:p w:rsidR="00332623" w:rsidRPr="00332623" w:rsidRDefault="00332623" w:rsidP="00332623">
            <w:pPr>
              <w:spacing w:line="254" w:lineRule="auto"/>
              <w:jc w:val="both"/>
              <w:rPr>
                <w:rFonts w:ascii="Times New Roman" w:hAnsi="Times New Roman" w:cs="Times New Roman"/>
              </w:rPr>
            </w:pPr>
            <w:r w:rsidRPr="00332623">
              <w:rPr>
                <w:rFonts w:ascii="Times New Roman" w:eastAsia="Times New Roman" w:hAnsi="Times New Roman" w:cs="Times New Roman"/>
                <w:lang w:eastAsia="ru-RU"/>
              </w:rPr>
              <w:t xml:space="preserve">ИНН 2466016747 КПП 246601001 </w:t>
            </w:r>
            <w:r w:rsidRPr="00332623">
              <w:rPr>
                <w:rFonts w:ascii="Times New Roman" w:hAnsi="Times New Roman" w:cs="Times New Roman"/>
              </w:rPr>
              <w:t>ОГРН 1022402647937</w:t>
            </w:r>
          </w:p>
          <w:p w:rsidR="00332623" w:rsidRPr="00332623" w:rsidRDefault="009279E9" w:rsidP="00332623">
            <w:pPr>
              <w:spacing w:after="0" w:line="240" w:lineRule="auto"/>
              <w:ind w:right="-55"/>
              <w:rPr>
                <w:rFonts w:ascii="Times New Roman" w:eastAsia="Times New Roman" w:hAnsi="Times New Roman" w:cs="Times New Roman"/>
                <w:lang w:eastAsia="ru-RU"/>
              </w:rPr>
            </w:pPr>
            <w:r>
              <w:rPr>
                <w:rFonts w:ascii="Times New Roman" w:eastAsia="Times New Roman" w:hAnsi="Times New Roman" w:cs="Times New Roman"/>
                <w:lang w:eastAsia="ru-RU"/>
              </w:rPr>
              <w:t>Филиал –грузополучатель</w:t>
            </w:r>
            <w:r w:rsidR="00332623" w:rsidRPr="00332623">
              <w:rPr>
                <w:rFonts w:ascii="Times New Roman" w:eastAsia="Times New Roman" w:hAnsi="Times New Roman" w:cs="Times New Roman"/>
                <w:lang w:eastAsia="ru-RU"/>
              </w:rPr>
              <w:t>:</w:t>
            </w:r>
          </w:p>
          <w:p w:rsidR="00332623" w:rsidRPr="00332623" w:rsidRDefault="00332623" w:rsidP="00332623">
            <w:pPr>
              <w:spacing w:after="0" w:line="240" w:lineRule="auto"/>
              <w:jc w:val="both"/>
              <w:rPr>
                <w:rFonts w:ascii="Times New Roman" w:eastAsia="Times New Roman" w:hAnsi="Times New Roman" w:cs="Times New Roman"/>
                <w:color w:val="000000"/>
                <w:lang w:eastAsia="ru-RU"/>
              </w:rPr>
            </w:pPr>
            <w:r w:rsidRPr="00332623">
              <w:rPr>
                <w:rFonts w:ascii="Times New Roman" w:eastAsia="Times New Roman" w:hAnsi="Times New Roman" w:cs="Times New Roman"/>
                <w:color w:val="000000"/>
                <w:lang w:eastAsia="ru-RU"/>
              </w:rPr>
              <w:t>Байкало-</w:t>
            </w:r>
            <w:proofErr w:type="spellStart"/>
            <w:r w:rsidRPr="00332623">
              <w:rPr>
                <w:rFonts w:ascii="Times New Roman" w:eastAsia="Times New Roman" w:hAnsi="Times New Roman" w:cs="Times New Roman"/>
                <w:color w:val="000000"/>
                <w:lang w:eastAsia="ru-RU"/>
              </w:rPr>
              <w:t>Селенгинский</w:t>
            </w:r>
            <w:proofErr w:type="spellEnd"/>
            <w:r w:rsidRPr="00332623">
              <w:rPr>
                <w:rFonts w:ascii="Times New Roman" w:eastAsia="Times New Roman" w:hAnsi="Times New Roman" w:cs="Times New Roman"/>
                <w:color w:val="000000"/>
                <w:lang w:eastAsia="ru-RU"/>
              </w:rPr>
              <w:t xml:space="preserve"> район водных путей и судоходства - филиал ФБУ «Администрация Енисейского бассейна внутренних водных путей» (</w:t>
            </w:r>
            <w:proofErr w:type="spellStart"/>
            <w:r w:rsidRPr="00332623">
              <w:rPr>
                <w:rFonts w:ascii="Times New Roman" w:eastAsia="Times New Roman" w:hAnsi="Times New Roman" w:cs="Times New Roman"/>
                <w:color w:val="000000"/>
                <w:lang w:eastAsia="ru-RU"/>
              </w:rPr>
              <w:t>БСРВПиС</w:t>
            </w:r>
            <w:proofErr w:type="spellEnd"/>
            <w:r w:rsidRPr="00332623">
              <w:rPr>
                <w:rFonts w:ascii="Times New Roman" w:eastAsia="Times New Roman" w:hAnsi="Times New Roman" w:cs="Times New Roman"/>
                <w:color w:val="000000"/>
                <w:lang w:eastAsia="ru-RU"/>
              </w:rPr>
              <w:t>)</w:t>
            </w:r>
          </w:p>
          <w:p w:rsidR="00332623" w:rsidRPr="00332623" w:rsidRDefault="00332623" w:rsidP="00332623">
            <w:pPr>
              <w:spacing w:after="0" w:line="240" w:lineRule="auto"/>
              <w:jc w:val="both"/>
              <w:rPr>
                <w:rFonts w:ascii="Times New Roman" w:eastAsia="Times New Roman" w:hAnsi="Times New Roman" w:cs="Times New Roman"/>
                <w:lang w:eastAsia="ru-RU"/>
              </w:rPr>
            </w:pPr>
            <w:r w:rsidRPr="00332623">
              <w:rPr>
                <w:rFonts w:ascii="Times New Roman" w:eastAsia="Times New Roman" w:hAnsi="Times New Roman" w:cs="Times New Roman"/>
                <w:color w:val="000000"/>
                <w:lang w:eastAsia="ru-RU"/>
              </w:rPr>
              <w:t xml:space="preserve">Почтовый адрес: 670000, </w:t>
            </w:r>
            <w:r w:rsidRPr="00332623">
              <w:rPr>
                <w:rFonts w:ascii="Times New Roman" w:eastAsia="Times New Roman" w:hAnsi="Times New Roman" w:cs="Times New Roman"/>
                <w:lang w:eastAsia="ru-RU"/>
              </w:rPr>
              <w:t xml:space="preserve">Республика Бурятия, </w:t>
            </w:r>
            <w:proofErr w:type="spellStart"/>
            <w:r w:rsidRPr="00332623">
              <w:rPr>
                <w:rFonts w:ascii="Times New Roman" w:eastAsia="Times New Roman" w:hAnsi="Times New Roman" w:cs="Times New Roman"/>
                <w:lang w:eastAsia="ru-RU"/>
              </w:rPr>
              <w:t>г.о</w:t>
            </w:r>
            <w:proofErr w:type="spellEnd"/>
            <w:r w:rsidRPr="00332623">
              <w:rPr>
                <w:rFonts w:ascii="Times New Roman" w:eastAsia="Times New Roman" w:hAnsi="Times New Roman" w:cs="Times New Roman"/>
                <w:lang w:eastAsia="ru-RU"/>
              </w:rPr>
              <w:t>. город Улан-Удэ</w:t>
            </w:r>
          </w:p>
          <w:p w:rsidR="00332623" w:rsidRPr="00332623" w:rsidRDefault="00332623" w:rsidP="00332623">
            <w:pPr>
              <w:spacing w:after="0" w:line="240" w:lineRule="auto"/>
              <w:jc w:val="both"/>
              <w:rPr>
                <w:rFonts w:ascii="Times New Roman" w:eastAsia="Calibri" w:hAnsi="Times New Roman" w:cs="Times New Roman"/>
                <w:b/>
              </w:rPr>
            </w:pPr>
            <w:r w:rsidRPr="00332623">
              <w:rPr>
                <w:rFonts w:ascii="Times New Roman" w:eastAsia="Times New Roman" w:hAnsi="Times New Roman" w:cs="Times New Roman"/>
                <w:lang w:eastAsia="ru-RU"/>
              </w:rPr>
              <w:t>ул. Водопроводная, д. 1.</w:t>
            </w:r>
          </w:p>
          <w:p w:rsidR="00332623" w:rsidRPr="00332623" w:rsidRDefault="00332623" w:rsidP="00332623">
            <w:pPr>
              <w:spacing w:after="0" w:line="240" w:lineRule="auto"/>
              <w:jc w:val="both"/>
              <w:rPr>
                <w:rFonts w:ascii="Times New Roman" w:eastAsia="Times New Roman" w:hAnsi="Times New Roman" w:cs="Times New Roman"/>
                <w:color w:val="000000"/>
                <w:lang w:eastAsia="ru-RU"/>
              </w:rPr>
            </w:pPr>
            <w:r w:rsidRPr="00332623">
              <w:rPr>
                <w:rFonts w:ascii="Times New Roman" w:eastAsia="Times New Roman" w:hAnsi="Times New Roman" w:cs="Times New Roman"/>
                <w:color w:val="000000"/>
                <w:lang w:eastAsia="ru-RU"/>
              </w:rPr>
              <w:t>ИНН 2466016747    КПП 030043001</w:t>
            </w:r>
          </w:p>
          <w:p w:rsidR="00332623" w:rsidRPr="00332623" w:rsidRDefault="00332623" w:rsidP="00332623">
            <w:pPr>
              <w:spacing w:after="0" w:line="240" w:lineRule="auto"/>
              <w:jc w:val="both"/>
              <w:rPr>
                <w:rFonts w:ascii="Times New Roman" w:eastAsia="Times New Roman" w:hAnsi="Times New Roman" w:cs="Times New Roman"/>
                <w:color w:val="000000"/>
                <w:lang w:eastAsia="ru-RU"/>
              </w:rPr>
            </w:pPr>
            <w:proofErr w:type="gramStart"/>
            <w:r w:rsidRPr="00332623">
              <w:rPr>
                <w:rFonts w:ascii="Times New Roman" w:eastAsia="Times New Roman" w:hAnsi="Times New Roman" w:cs="Times New Roman"/>
                <w:color w:val="000000"/>
                <w:lang w:eastAsia="ru-RU"/>
              </w:rPr>
              <w:t>ОКПО  59690164</w:t>
            </w:r>
            <w:proofErr w:type="gramEnd"/>
            <w:r w:rsidRPr="00332623">
              <w:rPr>
                <w:rFonts w:ascii="Times New Roman" w:eastAsia="Times New Roman" w:hAnsi="Times New Roman" w:cs="Times New Roman"/>
                <w:color w:val="000000"/>
                <w:lang w:eastAsia="ru-RU"/>
              </w:rPr>
              <w:t xml:space="preserve">  ОКВЭД  52.22</w:t>
            </w:r>
          </w:p>
          <w:p w:rsidR="00332623" w:rsidRPr="00332623" w:rsidRDefault="00332623" w:rsidP="00332623">
            <w:pPr>
              <w:spacing w:after="0" w:line="240" w:lineRule="auto"/>
              <w:jc w:val="both"/>
              <w:rPr>
                <w:rFonts w:ascii="Times New Roman" w:eastAsia="Times New Roman" w:hAnsi="Times New Roman" w:cs="Times New Roman"/>
                <w:color w:val="000000"/>
                <w:lang w:eastAsia="ru-RU"/>
              </w:rPr>
            </w:pPr>
            <w:r w:rsidRPr="00332623">
              <w:rPr>
                <w:rFonts w:ascii="Times New Roman" w:eastAsia="Times New Roman" w:hAnsi="Times New Roman" w:cs="Times New Roman"/>
                <w:color w:val="000000"/>
                <w:lang w:eastAsia="ru-RU"/>
              </w:rPr>
              <w:t>ОКТМО 81701000</w:t>
            </w:r>
          </w:p>
          <w:p w:rsidR="00332623" w:rsidRPr="00332623" w:rsidRDefault="00332623" w:rsidP="00332623">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332623">
              <w:rPr>
                <w:rFonts w:ascii="Times New Roman" w:eastAsia="Times New Roman" w:hAnsi="Times New Roman" w:cs="Times New Roman"/>
                <w:lang w:eastAsia="ru-RU"/>
              </w:rPr>
              <w:t xml:space="preserve">Получатель: </w:t>
            </w:r>
          </w:p>
          <w:p w:rsidR="00332623" w:rsidRPr="00332623" w:rsidRDefault="00332623" w:rsidP="00332623">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332623">
              <w:rPr>
                <w:rFonts w:ascii="Times New Roman" w:eastAsia="Times New Roman" w:hAnsi="Times New Roman" w:cs="Times New Roman"/>
                <w:lang w:eastAsia="ru-RU"/>
              </w:rPr>
              <w:t>Управление Федерального казначейства по Приморскому краю</w:t>
            </w:r>
            <w:r w:rsidRPr="00332623">
              <w:rPr>
                <w:rFonts w:ascii="Times New Roman" w:eastAsia="Times New Roman" w:hAnsi="Times New Roman" w:cs="Times New Roman"/>
                <w:lang w:eastAsia="ru-RU"/>
              </w:rPr>
              <w:tab/>
            </w:r>
            <w:r w:rsidRPr="00332623">
              <w:rPr>
                <w:rFonts w:ascii="Times New Roman" w:eastAsia="Times New Roman" w:hAnsi="Times New Roman" w:cs="Times New Roman"/>
                <w:lang w:eastAsia="ru-RU"/>
              </w:rPr>
              <w:tab/>
              <w:t xml:space="preserve"> </w:t>
            </w:r>
          </w:p>
          <w:p w:rsidR="00332623" w:rsidRPr="00332623" w:rsidRDefault="00332623" w:rsidP="00332623">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332623">
              <w:rPr>
                <w:rFonts w:ascii="Times New Roman" w:eastAsia="Times New Roman" w:hAnsi="Times New Roman" w:cs="Times New Roman"/>
                <w:lang w:eastAsia="ru-RU"/>
              </w:rPr>
              <w:t>(</w:t>
            </w:r>
            <w:proofErr w:type="spellStart"/>
            <w:r w:rsidRPr="00332623">
              <w:rPr>
                <w:rFonts w:ascii="Times New Roman" w:eastAsia="Times New Roman" w:hAnsi="Times New Roman" w:cs="Times New Roman"/>
                <w:lang w:eastAsia="ru-RU"/>
              </w:rPr>
              <w:t>БСРВПиС</w:t>
            </w:r>
            <w:proofErr w:type="spellEnd"/>
            <w:r w:rsidRPr="00332623">
              <w:rPr>
                <w:rFonts w:ascii="Times New Roman" w:eastAsia="Times New Roman" w:hAnsi="Times New Roman" w:cs="Times New Roman"/>
                <w:lang w:eastAsia="ru-RU"/>
              </w:rPr>
              <w:t xml:space="preserve"> л/с 21026LL4230) </w:t>
            </w:r>
          </w:p>
          <w:p w:rsidR="00332623" w:rsidRPr="00332623" w:rsidRDefault="00332623" w:rsidP="00332623">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332623">
              <w:rPr>
                <w:rFonts w:ascii="Times New Roman" w:eastAsia="Times New Roman" w:hAnsi="Times New Roman" w:cs="Times New Roman"/>
                <w:lang w:eastAsia="ru-RU"/>
              </w:rPr>
              <w:t xml:space="preserve">Наименование банка: ОКЦ № 1 ДГУ Банка России//УФК по Приморскому краю, г Владивосток </w:t>
            </w:r>
          </w:p>
          <w:p w:rsidR="00332623" w:rsidRPr="00332623" w:rsidRDefault="00332623" w:rsidP="00332623">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332623">
              <w:rPr>
                <w:rFonts w:ascii="Times New Roman" w:eastAsia="Times New Roman" w:hAnsi="Times New Roman" w:cs="Times New Roman"/>
                <w:lang w:eastAsia="ru-RU"/>
              </w:rPr>
              <w:t>№ казначейского счета 03214643000000012011</w:t>
            </w:r>
          </w:p>
          <w:p w:rsidR="00332623" w:rsidRPr="00332623" w:rsidRDefault="00332623" w:rsidP="00332623">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332623">
              <w:rPr>
                <w:rFonts w:ascii="Times New Roman" w:eastAsia="Times New Roman" w:hAnsi="Times New Roman" w:cs="Times New Roman"/>
                <w:lang w:eastAsia="ru-RU"/>
              </w:rPr>
              <w:t>Единый казначейский счет 40102810545370000012</w:t>
            </w:r>
          </w:p>
          <w:p w:rsidR="00332623" w:rsidRPr="00332623" w:rsidRDefault="00332623" w:rsidP="00332623">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332623">
              <w:rPr>
                <w:rFonts w:ascii="Times New Roman" w:eastAsia="Times New Roman" w:hAnsi="Times New Roman" w:cs="Times New Roman"/>
                <w:lang w:eastAsia="ru-RU"/>
              </w:rPr>
              <w:t>БИК 010507002</w:t>
            </w:r>
          </w:p>
          <w:p w:rsidR="00332623" w:rsidRPr="00332623" w:rsidRDefault="00332623" w:rsidP="00332623">
            <w:pPr>
              <w:suppressAutoHyphens/>
              <w:spacing w:after="0" w:line="240" w:lineRule="auto"/>
              <w:rPr>
                <w:rFonts w:ascii="Times New Roman" w:eastAsia="Times New Roman" w:hAnsi="Times New Roman" w:cs="Times New Roman"/>
                <w:lang w:eastAsia="zh-CN"/>
              </w:rPr>
            </w:pPr>
          </w:p>
          <w:p w:rsidR="00332623" w:rsidRPr="00332623" w:rsidRDefault="00332623" w:rsidP="00332623">
            <w:pPr>
              <w:suppressAutoHyphens/>
              <w:spacing w:after="0" w:line="240" w:lineRule="auto"/>
              <w:rPr>
                <w:rFonts w:ascii="Times New Roman" w:eastAsia="Times New Roman" w:hAnsi="Times New Roman" w:cs="Times New Roman"/>
                <w:lang w:eastAsia="zh-CN"/>
              </w:rPr>
            </w:pPr>
          </w:p>
          <w:p w:rsidR="00332623" w:rsidRPr="00332623" w:rsidRDefault="00332623" w:rsidP="00332623">
            <w:pPr>
              <w:suppressAutoHyphens/>
              <w:spacing w:after="0" w:line="240" w:lineRule="auto"/>
              <w:rPr>
                <w:rFonts w:ascii="Times New Roman" w:eastAsia="Times New Roman" w:hAnsi="Times New Roman" w:cs="Times New Roman"/>
                <w:lang w:eastAsia="zh-CN"/>
              </w:rPr>
            </w:pPr>
          </w:p>
          <w:p w:rsidR="00332623" w:rsidRPr="00332623" w:rsidRDefault="00332623" w:rsidP="00332623">
            <w:pPr>
              <w:suppressAutoHyphens/>
              <w:spacing w:after="0" w:line="240" w:lineRule="auto"/>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Заказчик</w:t>
            </w:r>
            <w:r w:rsidRPr="00332623">
              <w:rPr>
                <w:rFonts w:ascii="Times New Roman" w:eastAsia="Times New Roman" w:hAnsi="Times New Roman" w:cs="Times New Roman"/>
                <w:lang w:eastAsia="zh-CN"/>
              </w:rPr>
              <w:tab/>
            </w:r>
            <w:r w:rsidRPr="00332623">
              <w:rPr>
                <w:rFonts w:ascii="Times New Roman" w:eastAsia="Times New Roman" w:hAnsi="Times New Roman" w:cs="Times New Roman"/>
                <w:lang w:eastAsia="zh-CN"/>
              </w:rPr>
              <w:tab/>
            </w:r>
            <w:r w:rsidRPr="00332623">
              <w:rPr>
                <w:rFonts w:ascii="Times New Roman" w:eastAsia="Times New Roman" w:hAnsi="Times New Roman" w:cs="Times New Roman"/>
                <w:lang w:eastAsia="zh-CN"/>
              </w:rPr>
              <w:tab/>
            </w:r>
            <w:r w:rsidRPr="00332623">
              <w:rPr>
                <w:rFonts w:ascii="Times New Roman" w:eastAsia="Times New Roman" w:hAnsi="Times New Roman" w:cs="Times New Roman"/>
                <w:lang w:eastAsia="zh-CN"/>
              </w:rPr>
              <w:tab/>
              <w:t xml:space="preserve">______________ </w:t>
            </w:r>
            <w:proofErr w:type="gramStart"/>
            <w:r w:rsidRPr="00332623">
              <w:rPr>
                <w:rFonts w:ascii="Times New Roman" w:eastAsia="Times New Roman" w:hAnsi="Times New Roman" w:cs="Times New Roman"/>
                <w:lang w:eastAsia="zh-CN"/>
              </w:rPr>
              <w:t>/./</w:t>
            </w:r>
            <w:proofErr w:type="gramEnd"/>
            <w:r w:rsidRPr="00332623">
              <w:rPr>
                <w:rFonts w:ascii="Times New Roman" w:eastAsia="Times New Roman" w:hAnsi="Times New Roman" w:cs="Times New Roman"/>
                <w:lang w:eastAsia="zh-CN"/>
              </w:rPr>
              <w:tab/>
            </w:r>
          </w:p>
        </w:tc>
      </w:tr>
    </w:tbl>
    <w:p w:rsidR="00332623" w:rsidRPr="00332623" w:rsidRDefault="00332623" w:rsidP="00332623">
      <w:pPr>
        <w:suppressAutoHyphens/>
        <w:spacing w:after="0" w:line="240" w:lineRule="auto"/>
        <w:jc w:val="right"/>
        <w:rPr>
          <w:rFonts w:ascii="Times New Roman" w:eastAsia="Times New Roman" w:hAnsi="Times New Roman" w:cs="Times New Roman"/>
          <w:lang w:eastAsia="zh-CN"/>
        </w:rPr>
      </w:pPr>
    </w:p>
    <w:p w:rsidR="00332623" w:rsidRPr="00332623" w:rsidRDefault="00332623" w:rsidP="00332623">
      <w:pPr>
        <w:suppressAutoHyphens/>
        <w:spacing w:after="0" w:line="240" w:lineRule="auto"/>
        <w:jc w:val="right"/>
        <w:rPr>
          <w:rFonts w:ascii="Times New Roman" w:eastAsia="Times New Roman" w:hAnsi="Times New Roman" w:cs="Times New Roman"/>
          <w:lang w:eastAsia="zh-CN"/>
        </w:rPr>
      </w:pPr>
    </w:p>
    <w:p w:rsidR="00332623" w:rsidRPr="00332623" w:rsidRDefault="00332623" w:rsidP="00332623">
      <w:pPr>
        <w:spacing w:after="0" w:line="240" w:lineRule="auto"/>
        <w:rPr>
          <w:rFonts w:ascii="Times New Roman" w:eastAsia="Times New Roman" w:hAnsi="Times New Roman" w:cs="Times New Roman"/>
          <w:lang w:eastAsia="zh-CN"/>
        </w:rPr>
      </w:pPr>
      <w:r w:rsidRPr="00332623">
        <w:rPr>
          <w:rFonts w:ascii="Times New Roman" w:eastAsia="Times New Roman" w:hAnsi="Times New Roman" w:cs="Times New Roman"/>
          <w:lang w:eastAsia="zh-CN"/>
        </w:rPr>
        <w:br w:type="page"/>
      </w:r>
    </w:p>
    <w:p w:rsidR="00332623" w:rsidRPr="00332623" w:rsidRDefault="00332623" w:rsidP="00332623">
      <w:pPr>
        <w:suppressAutoHyphens/>
        <w:spacing w:after="0" w:line="240" w:lineRule="auto"/>
        <w:jc w:val="right"/>
        <w:rPr>
          <w:rFonts w:ascii="Times New Roman" w:eastAsia="Times New Roman" w:hAnsi="Times New Roman" w:cs="Times New Roman"/>
          <w:lang w:eastAsia="zh-CN"/>
        </w:rPr>
      </w:pPr>
    </w:p>
    <w:p w:rsidR="00332623" w:rsidRPr="00332623" w:rsidRDefault="00332623" w:rsidP="00332623">
      <w:pPr>
        <w:suppressAutoHyphens/>
        <w:spacing w:after="0" w:line="240" w:lineRule="auto"/>
        <w:jc w:val="right"/>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Приложение № 1</w:t>
      </w:r>
      <w:r w:rsidRPr="00332623">
        <w:rPr>
          <w:rFonts w:ascii="Times New Roman" w:eastAsia="Times New Roman" w:hAnsi="Times New Roman" w:cs="Times New Roman"/>
          <w:lang w:eastAsia="zh-CN"/>
        </w:rPr>
        <w:br/>
        <w:t xml:space="preserve">к Контракту поставки </w:t>
      </w:r>
      <w:r w:rsidRPr="00332623">
        <w:rPr>
          <w:rFonts w:ascii="Times New Roman" w:eastAsia="Times New Roman" w:hAnsi="Times New Roman" w:cs="Times New Roman"/>
          <w:lang w:eastAsia="zh-CN"/>
        </w:rPr>
        <w:br/>
        <w:t>от «____» _________ 2026 года № _____________/______</w:t>
      </w:r>
    </w:p>
    <w:p w:rsidR="00332623" w:rsidRPr="00332623" w:rsidRDefault="00332623" w:rsidP="00332623">
      <w:pPr>
        <w:suppressAutoHyphens/>
        <w:spacing w:after="0" w:line="240" w:lineRule="auto"/>
        <w:jc w:val="center"/>
        <w:rPr>
          <w:rFonts w:ascii="Times New Roman" w:eastAsia="Times New Roman" w:hAnsi="Times New Roman" w:cs="Times New Roman"/>
          <w:lang w:eastAsia="zh-CN"/>
        </w:rPr>
      </w:pPr>
    </w:p>
    <w:p w:rsidR="00332623" w:rsidRPr="00332623" w:rsidRDefault="00332623" w:rsidP="00332623">
      <w:pPr>
        <w:suppressAutoHyphens/>
        <w:spacing w:after="0" w:line="240" w:lineRule="auto"/>
        <w:jc w:val="center"/>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 xml:space="preserve">Спецификация </w:t>
      </w:r>
    </w:p>
    <w:p w:rsidR="00332623" w:rsidRPr="00332623" w:rsidRDefault="00332623" w:rsidP="00332623">
      <w:pPr>
        <w:suppressAutoHyphens/>
        <w:spacing w:after="0" w:line="240" w:lineRule="auto"/>
        <w:rPr>
          <w:rFonts w:ascii="Times New Roman" w:eastAsia="Times New Roman" w:hAnsi="Times New Roman" w:cs="Times New Roman"/>
          <w:lang w:eastAsia="zh-CN"/>
        </w:rPr>
      </w:pPr>
    </w:p>
    <w:tbl>
      <w:tblPr>
        <w:tblOverlap w:val="neve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38"/>
        <w:gridCol w:w="2959"/>
        <w:gridCol w:w="4252"/>
        <w:gridCol w:w="851"/>
        <w:gridCol w:w="851"/>
        <w:gridCol w:w="719"/>
      </w:tblGrid>
      <w:tr w:rsidR="00934063" w:rsidRPr="00561679" w:rsidTr="0027211C">
        <w:trPr>
          <w:trHeight w:hRule="exact" w:val="1114"/>
        </w:trPr>
        <w:tc>
          <w:tcPr>
            <w:tcW w:w="438" w:type="dxa"/>
            <w:shd w:val="clear" w:color="auto" w:fill="FFFFFF"/>
          </w:tcPr>
          <w:p w:rsidR="00934063" w:rsidRPr="00332623" w:rsidRDefault="00934063" w:rsidP="00332623">
            <w:pPr>
              <w:widowControl w:val="0"/>
              <w:spacing w:after="0" w:line="240" w:lineRule="auto"/>
              <w:jc w:val="center"/>
              <w:rPr>
                <w:rFonts w:ascii="Times New Roman" w:eastAsia="Arial" w:hAnsi="Times New Roman" w:cs="Times New Roman"/>
                <w:b/>
                <w:bCs/>
              </w:rPr>
            </w:pPr>
            <w:r w:rsidRPr="00332623">
              <w:rPr>
                <w:rFonts w:ascii="Times New Roman" w:eastAsia="Calibri" w:hAnsi="Times New Roman" w:cs="Times New Roman"/>
              </w:rPr>
              <w:t>№</w:t>
            </w:r>
          </w:p>
        </w:tc>
        <w:tc>
          <w:tcPr>
            <w:tcW w:w="2959" w:type="dxa"/>
            <w:shd w:val="clear" w:color="auto" w:fill="FFFFFF"/>
          </w:tcPr>
          <w:p w:rsidR="00934063" w:rsidRPr="00332623" w:rsidRDefault="00934063" w:rsidP="00332623">
            <w:pPr>
              <w:widowControl w:val="0"/>
              <w:spacing w:after="0" w:line="240" w:lineRule="auto"/>
              <w:jc w:val="center"/>
              <w:rPr>
                <w:rFonts w:ascii="Times New Roman" w:eastAsia="Arial" w:hAnsi="Times New Roman" w:cs="Times New Roman"/>
                <w:b/>
                <w:bCs/>
              </w:rPr>
            </w:pPr>
            <w:r w:rsidRPr="00332623">
              <w:rPr>
                <w:rFonts w:ascii="Times New Roman" w:eastAsia="Calibri" w:hAnsi="Times New Roman" w:cs="Times New Roman"/>
              </w:rPr>
              <w:t>Наименование</w:t>
            </w:r>
          </w:p>
        </w:tc>
        <w:tc>
          <w:tcPr>
            <w:tcW w:w="4252" w:type="dxa"/>
            <w:shd w:val="clear" w:color="auto" w:fill="FFFFFF"/>
          </w:tcPr>
          <w:p w:rsidR="00934063" w:rsidRPr="002C1C02" w:rsidRDefault="00934063" w:rsidP="002C1C02">
            <w:pPr>
              <w:spacing w:after="0" w:line="240" w:lineRule="auto"/>
              <w:ind w:right="-284"/>
              <w:jc w:val="center"/>
              <w:rPr>
                <w:rFonts w:ascii="Times New Roman" w:eastAsia="Calibri" w:hAnsi="Times New Roman" w:cs="Times New Roman"/>
              </w:rPr>
            </w:pPr>
            <w:r w:rsidRPr="002C1C02">
              <w:rPr>
                <w:rFonts w:ascii="Times New Roman" w:hAnsi="Times New Roman"/>
              </w:rPr>
              <w:t>Технические и</w:t>
            </w:r>
            <w:r w:rsidR="002C1C02">
              <w:rPr>
                <w:rFonts w:ascii="Times New Roman" w:hAnsi="Times New Roman"/>
              </w:rPr>
              <w:t xml:space="preserve"> функциональные характеристики</w:t>
            </w:r>
          </w:p>
        </w:tc>
        <w:tc>
          <w:tcPr>
            <w:tcW w:w="851" w:type="dxa"/>
            <w:shd w:val="clear" w:color="auto" w:fill="FFFFFF"/>
          </w:tcPr>
          <w:p w:rsidR="00934063" w:rsidRPr="00332623" w:rsidRDefault="00934063" w:rsidP="00332623">
            <w:pPr>
              <w:widowControl w:val="0"/>
              <w:spacing w:after="0" w:line="240" w:lineRule="auto"/>
              <w:jc w:val="center"/>
              <w:rPr>
                <w:rFonts w:ascii="Times New Roman" w:eastAsia="Arial" w:hAnsi="Times New Roman" w:cs="Times New Roman"/>
                <w:b/>
                <w:bCs/>
              </w:rPr>
            </w:pPr>
            <w:r w:rsidRPr="00332623">
              <w:rPr>
                <w:rFonts w:ascii="Times New Roman" w:eastAsia="Calibri" w:hAnsi="Times New Roman" w:cs="Times New Roman"/>
              </w:rPr>
              <w:t xml:space="preserve">Количество, </w:t>
            </w:r>
            <w:proofErr w:type="spellStart"/>
            <w:r w:rsidRPr="00332623">
              <w:rPr>
                <w:rFonts w:ascii="Times New Roman" w:eastAsia="Calibri" w:hAnsi="Times New Roman" w:cs="Times New Roman"/>
              </w:rPr>
              <w:t>шт</w:t>
            </w:r>
            <w:proofErr w:type="spellEnd"/>
          </w:p>
        </w:tc>
        <w:tc>
          <w:tcPr>
            <w:tcW w:w="851" w:type="dxa"/>
            <w:shd w:val="clear" w:color="auto" w:fill="FFFFFF"/>
          </w:tcPr>
          <w:p w:rsidR="00934063" w:rsidRPr="00332623" w:rsidRDefault="00934063" w:rsidP="00332623">
            <w:pPr>
              <w:widowControl w:val="0"/>
              <w:spacing w:after="0" w:line="233" w:lineRule="auto"/>
              <w:jc w:val="center"/>
              <w:rPr>
                <w:rFonts w:ascii="Times New Roman" w:eastAsia="Arial" w:hAnsi="Times New Roman" w:cs="Times New Roman"/>
                <w:b/>
                <w:bCs/>
              </w:rPr>
            </w:pPr>
            <w:r w:rsidRPr="00332623">
              <w:rPr>
                <w:rFonts w:ascii="Times New Roman" w:eastAsia="Calibri" w:hAnsi="Times New Roman" w:cs="Times New Roman"/>
              </w:rPr>
              <w:t>Цена за единицу, руб.</w:t>
            </w:r>
          </w:p>
        </w:tc>
        <w:tc>
          <w:tcPr>
            <w:tcW w:w="719" w:type="dxa"/>
            <w:shd w:val="clear" w:color="auto" w:fill="FFFFFF"/>
          </w:tcPr>
          <w:p w:rsidR="00934063" w:rsidRPr="00332623" w:rsidRDefault="00934063" w:rsidP="00332623">
            <w:pPr>
              <w:widowControl w:val="0"/>
              <w:spacing w:after="0" w:line="240" w:lineRule="auto"/>
              <w:jc w:val="center"/>
              <w:rPr>
                <w:rFonts w:ascii="Times New Roman" w:eastAsia="Arial" w:hAnsi="Times New Roman" w:cs="Times New Roman"/>
                <w:b/>
                <w:bCs/>
              </w:rPr>
            </w:pPr>
            <w:proofErr w:type="gramStart"/>
            <w:r w:rsidRPr="00332623">
              <w:rPr>
                <w:rFonts w:ascii="Times New Roman" w:eastAsia="Calibri" w:hAnsi="Times New Roman" w:cs="Times New Roman"/>
              </w:rPr>
              <w:t>Сумма,</w:t>
            </w:r>
            <w:r w:rsidRPr="00332623">
              <w:rPr>
                <w:rFonts w:ascii="Times New Roman" w:eastAsia="Calibri" w:hAnsi="Times New Roman" w:cs="Times New Roman"/>
              </w:rPr>
              <w:br/>
              <w:t>руб.</w:t>
            </w:r>
            <w:proofErr w:type="gramEnd"/>
          </w:p>
        </w:tc>
      </w:tr>
      <w:tr w:rsidR="00934063" w:rsidRPr="00561679" w:rsidTr="00592AD7">
        <w:trPr>
          <w:trHeight w:hRule="exact" w:val="5068"/>
        </w:trPr>
        <w:tc>
          <w:tcPr>
            <w:tcW w:w="438" w:type="dxa"/>
            <w:shd w:val="clear" w:color="auto" w:fill="FFFFFF"/>
            <w:vAlign w:val="center"/>
          </w:tcPr>
          <w:p w:rsidR="00934063" w:rsidRPr="00332623" w:rsidRDefault="00934063" w:rsidP="00934063">
            <w:pPr>
              <w:widowControl w:val="0"/>
              <w:spacing w:after="0" w:line="240" w:lineRule="auto"/>
              <w:jc w:val="center"/>
              <w:rPr>
                <w:rFonts w:ascii="Times New Roman" w:eastAsia="Arial" w:hAnsi="Times New Roman" w:cs="Times New Roman"/>
                <w:b/>
                <w:bCs/>
              </w:rPr>
            </w:pPr>
            <w:r w:rsidRPr="00332623">
              <w:rPr>
                <w:rFonts w:ascii="Times New Roman" w:eastAsia="Calibri" w:hAnsi="Times New Roman" w:cs="Times New Roman"/>
              </w:rPr>
              <w:t>1</w:t>
            </w:r>
          </w:p>
        </w:tc>
        <w:tc>
          <w:tcPr>
            <w:tcW w:w="2959" w:type="dxa"/>
            <w:tcBorders>
              <w:top w:val="single" w:sz="4" w:space="0" w:color="auto"/>
              <w:left w:val="single" w:sz="4" w:space="0" w:color="auto"/>
              <w:bottom w:val="single" w:sz="4" w:space="0" w:color="auto"/>
              <w:right w:val="single" w:sz="4" w:space="0" w:color="auto"/>
            </w:tcBorders>
          </w:tcPr>
          <w:p w:rsidR="00934063" w:rsidRPr="00561679" w:rsidRDefault="0027211C" w:rsidP="0027211C">
            <w:pPr>
              <w:spacing w:line="256" w:lineRule="auto"/>
              <w:rPr>
                <w:rFonts w:ascii="Times New Roman" w:eastAsia="Times New Roman" w:hAnsi="Times New Roman" w:cs="Times New Roman"/>
                <w:color w:val="000000"/>
              </w:rPr>
            </w:pPr>
            <w:r>
              <w:rPr>
                <w:rFonts w:ascii="Times New Roman" w:hAnsi="Times New Roman"/>
                <w:sz w:val="24"/>
                <w:szCs w:val="24"/>
              </w:rPr>
              <w:t>Прибор электрический светосигнальный с полупроводниковой лампой</w:t>
            </w:r>
            <w:r w:rsidRPr="00561679">
              <w:rPr>
                <w:rFonts w:ascii="Times New Roman" w:eastAsia="Times New Roman" w:hAnsi="Times New Roman" w:cs="Times New Roman"/>
                <w:color w:val="000000"/>
              </w:rPr>
              <w:t xml:space="preserve"> </w:t>
            </w:r>
            <w:r w:rsidR="00934063" w:rsidRPr="00561679">
              <w:rPr>
                <w:rFonts w:ascii="Times New Roman" w:eastAsia="Times New Roman" w:hAnsi="Times New Roman" w:cs="Times New Roman"/>
                <w:color w:val="000000"/>
              </w:rPr>
              <w:t>ЭСПП90М-04-8</w:t>
            </w:r>
          </w:p>
        </w:tc>
        <w:tc>
          <w:tcPr>
            <w:tcW w:w="4252" w:type="dxa"/>
            <w:tcBorders>
              <w:top w:val="single" w:sz="4" w:space="0" w:color="000000"/>
              <w:left w:val="single" w:sz="4" w:space="0" w:color="000000"/>
              <w:bottom w:val="single" w:sz="4" w:space="0" w:color="000000"/>
              <w:right w:val="single" w:sz="4" w:space="0" w:color="000000"/>
            </w:tcBorders>
          </w:tcPr>
          <w:p w:rsidR="00592AD7" w:rsidRPr="00592AD7" w:rsidRDefault="00592AD7" w:rsidP="00592AD7">
            <w:pPr>
              <w:spacing w:after="0"/>
              <w:rPr>
                <w:rFonts w:ascii="Times New Roman" w:hAnsi="Times New Roman"/>
                <w:color w:val="2C313E"/>
              </w:rPr>
            </w:pPr>
            <w:r>
              <w:rPr>
                <w:rFonts w:ascii="Times New Roman" w:hAnsi="Times New Roman"/>
                <w:color w:val="2C313E"/>
              </w:rPr>
              <w:t>Р</w:t>
            </w:r>
            <w:r w:rsidRPr="00592AD7">
              <w:rPr>
                <w:rFonts w:ascii="Times New Roman" w:hAnsi="Times New Roman"/>
                <w:color w:val="2C313E"/>
              </w:rPr>
              <w:t xml:space="preserve">ежим горения затмевающийся, </w:t>
            </w:r>
          </w:p>
          <w:p w:rsidR="00592AD7" w:rsidRPr="00592AD7" w:rsidRDefault="00592AD7" w:rsidP="00592AD7">
            <w:pPr>
              <w:spacing w:after="0"/>
              <w:rPr>
                <w:rFonts w:ascii="Times New Roman" w:hAnsi="Times New Roman"/>
                <w:color w:val="2C313E"/>
              </w:rPr>
            </w:pPr>
            <w:r w:rsidRPr="00592AD7">
              <w:rPr>
                <w:rFonts w:ascii="Times New Roman" w:hAnsi="Times New Roman"/>
                <w:color w:val="2C313E"/>
              </w:rPr>
              <w:t>цвет горения – желтый.</w:t>
            </w:r>
          </w:p>
          <w:p w:rsidR="00592AD7" w:rsidRDefault="00592AD7" w:rsidP="00592AD7">
            <w:pPr>
              <w:spacing w:after="0"/>
              <w:rPr>
                <w:rFonts w:ascii="Times New Roman" w:hAnsi="Times New Roman"/>
                <w:color w:val="2C313E"/>
              </w:rPr>
            </w:pPr>
            <w:r w:rsidRPr="00592AD7">
              <w:rPr>
                <w:rFonts w:ascii="Times New Roman" w:hAnsi="Times New Roman"/>
                <w:color w:val="2C313E"/>
              </w:rPr>
              <w:t xml:space="preserve"> Один импульс 2,8с, одна пауза 0,73с.</w:t>
            </w:r>
          </w:p>
          <w:p w:rsidR="00934063" w:rsidRPr="00561679" w:rsidRDefault="00934063" w:rsidP="00592AD7">
            <w:pPr>
              <w:spacing w:after="0"/>
              <w:rPr>
                <w:rFonts w:ascii="Times New Roman" w:hAnsi="Times New Roman"/>
              </w:rPr>
            </w:pPr>
            <w:r w:rsidRPr="00561679">
              <w:rPr>
                <w:rFonts w:ascii="Times New Roman" w:hAnsi="Times New Roman"/>
                <w:color w:val="2C313E"/>
              </w:rPr>
              <w:t>Максимальная сила света</w:t>
            </w:r>
            <w:r w:rsidRPr="00561679">
              <w:rPr>
                <w:rFonts w:ascii="Times New Roman" w:hAnsi="Times New Roman"/>
              </w:rPr>
              <w:t xml:space="preserve"> -</w:t>
            </w:r>
            <w:r w:rsidRPr="00561679">
              <w:rPr>
                <w:rFonts w:ascii="Times New Roman" w:hAnsi="Times New Roman"/>
                <w:color w:val="2C313E"/>
              </w:rPr>
              <w:t>≥ 10 кд</w:t>
            </w:r>
            <w:r w:rsidRPr="00561679">
              <w:rPr>
                <w:rFonts w:ascii="Times New Roman" w:hAnsi="Times New Roman"/>
              </w:rPr>
              <w:t xml:space="preserve"> </w:t>
            </w:r>
          </w:p>
          <w:p w:rsidR="00934063" w:rsidRPr="00561679" w:rsidRDefault="00934063" w:rsidP="00934063">
            <w:pPr>
              <w:spacing w:after="0"/>
              <w:rPr>
                <w:rFonts w:ascii="Times New Roman" w:hAnsi="Times New Roman"/>
              </w:rPr>
            </w:pPr>
            <w:r w:rsidRPr="00561679">
              <w:rPr>
                <w:rFonts w:ascii="Times New Roman" w:hAnsi="Times New Roman"/>
                <w:color w:val="2C313E"/>
              </w:rPr>
              <w:t>Угол рассеяния в горизонтальной плоскости</w:t>
            </w:r>
            <w:r w:rsidRPr="00561679">
              <w:rPr>
                <w:rFonts w:ascii="Times New Roman" w:hAnsi="Times New Roman"/>
              </w:rPr>
              <w:t xml:space="preserve"> - </w:t>
            </w:r>
            <w:r w:rsidRPr="00561679">
              <w:rPr>
                <w:rFonts w:ascii="Times New Roman" w:hAnsi="Times New Roman"/>
                <w:color w:val="2C313E"/>
              </w:rPr>
              <w:t>360°</w:t>
            </w:r>
            <w:r w:rsidRPr="00561679">
              <w:rPr>
                <w:rFonts w:ascii="Times New Roman" w:hAnsi="Times New Roman"/>
              </w:rPr>
              <w:t xml:space="preserve"> </w:t>
            </w:r>
          </w:p>
          <w:p w:rsidR="00934063" w:rsidRPr="00561679" w:rsidRDefault="00934063" w:rsidP="00934063">
            <w:pPr>
              <w:spacing w:after="0"/>
              <w:rPr>
                <w:rFonts w:ascii="Times New Roman" w:hAnsi="Times New Roman"/>
              </w:rPr>
            </w:pPr>
            <w:r w:rsidRPr="00561679">
              <w:rPr>
                <w:rFonts w:ascii="Times New Roman" w:hAnsi="Times New Roman"/>
                <w:color w:val="2C313E"/>
              </w:rPr>
              <w:t xml:space="preserve">Угол рассеяния в вертикальной плоскости по уровню 0,5 </w:t>
            </w:r>
            <w:proofErr w:type="spellStart"/>
            <w:r w:rsidRPr="00561679">
              <w:rPr>
                <w:rFonts w:ascii="Times New Roman" w:hAnsi="Times New Roman"/>
                <w:color w:val="2C313E"/>
              </w:rPr>
              <w:t>Iv</w:t>
            </w:r>
            <w:proofErr w:type="spellEnd"/>
            <w:r w:rsidRPr="00561679">
              <w:rPr>
                <w:rFonts w:ascii="Times New Roman" w:hAnsi="Times New Roman"/>
              </w:rPr>
              <w:t xml:space="preserve"> - ≥ 3° </w:t>
            </w:r>
          </w:p>
          <w:p w:rsidR="00934063" w:rsidRPr="00561679" w:rsidRDefault="00934063" w:rsidP="00934063">
            <w:pPr>
              <w:spacing w:after="0"/>
              <w:rPr>
                <w:rFonts w:ascii="Times New Roman" w:hAnsi="Times New Roman"/>
              </w:rPr>
            </w:pPr>
            <w:r w:rsidRPr="00561679">
              <w:rPr>
                <w:rFonts w:ascii="Times New Roman" w:hAnsi="Times New Roman"/>
                <w:color w:val="2C313E"/>
              </w:rPr>
              <w:t>Ток, потребляемый от источника питания при включенной светосигнальной лампе</w:t>
            </w:r>
            <w:r w:rsidRPr="00561679">
              <w:rPr>
                <w:rFonts w:ascii="Times New Roman" w:hAnsi="Times New Roman"/>
              </w:rPr>
              <w:t xml:space="preserve"> -</w:t>
            </w:r>
            <w:r w:rsidRPr="00561679">
              <w:rPr>
                <w:rFonts w:ascii="Times New Roman" w:hAnsi="Times New Roman"/>
                <w:color w:val="2C313E"/>
              </w:rPr>
              <w:t>≥200 мА</w:t>
            </w:r>
            <w:r w:rsidRPr="00561679">
              <w:rPr>
                <w:rFonts w:ascii="Times New Roman" w:hAnsi="Times New Roman"/>
              </w:rPr>
              <w:t xml:space="preserve"> </w:t>
            </w:r>
          </w:p>
          <w:p w:rsidR="00934063" w:rsidRPr="00561679" w:rsidRDefault="00934063" w:rsidP="00934063">
            <w:pPr>
              <w:spacing w:after="0"/>
              <w:rPr>
                <w:rFonts w:ascii="Times New Roman" w:hAnsi="Times New Roman"/>
              </w:rPr>
            </w:pPr>
            <w:r w:rsidRPr="00561679">
              <w:rPr>
                <w:rFonts w:ascii="Times New Roman" w:hAnsi="Times New Roman"/>
                <w:color w:val="2C313E"/>
              </w:rPr>
              <w:t>Потребляемая мощность</w:t>
            </w:r>
            <w:r w:rsidRPr="00561679">
              <w:rPr>
                <w:rFonts w:ascii="Times New Roman" w:hAnsi="Times New Roman"/>
              </w:rPr>
              <w:t xml:space="preserve"> - </w:t>
            </w:r>
            <w:r w:rsidRPr="00561679">
              <w:rPr>
                <w:rFonts w:ascii="Times New Roman" w:hAnsi="Times New Roman"/>
                <w:color w:val="2C313E"/>
              </w:rPr>
              <w:t>≤ 1,2 Вт</w:t>
            </w:r>
            <w:r w:rsidRPr="00561679">
              <w:rPr>
                <w:rFonts w:ascii="Times New Roman" w:hAnsi="Times New Roman"/>
              </w:rPr>
              <w:t xml:space="preserve"> </w:t>
            </w:r>
          </w:p>
          <w:p w:rsidR="00934063" w:rsidRPr="00561679" w:rsidRDefault="00934063" w:rsidP="00934063">
            <w:pPr>
              <w:spacing w:after="0"/>
              <w:rPr>
                <w:rFonts w:ascii="Times New Roman" w:hAnsi="Times New Roman"/>
                <w:b/>
              </w:rPr>
            </w:pPr>
            <w:r w:rsidRPr="00561679">
              <w:rPr>
                <w:rFonts w:ascii="Times New Roman" w:hAnsi="Times New Roman"/>
                <w:b/>
                <w:color w:val="2C313E"/>
              </w:rPr>
              <w:t>Напряжение:</w:t>
            </w:r>
            <w:r w:rsidRPr="00561679">
              <w:rPr>
                <w:rFonts w:ascii="Times New Roman" w:hAnsi="Times New Roman"/>
                <w:b/>
              </w:rPr>
              <w:t xml:space="preserve"> 2,1</w:t>
            </w:r>
            <w:r w:rsidRPr="00561679">
              <w:rPr>
                <w:rFonts w:ascii="Times New Roman" w:hAnsi="Times New Roman"/>
                <w:b/>
                <w:color w:val="2C313E"/>
              </w:rPr>
              <w:t>–2,8 В</w:t>
            </w:r>
            <w:r w:rsidRPr="00561679">
              <w:rPr>
                <w:rFonts w:ascii="Times New Roman" w:hAnsi="Times New Roman"/>
                <w:b/>
              </w:rPr>
              <w:t xml:space="preserve"> </w:t>
            </w:r>
          </w:p>
          <w:p w:rsidR="00934063" w:rsidRPr="00561679" w:rsidRDefault="00934063" w:rsidP="00934063">
            <w:pPr>
              <w:spacing w:after="0"/>
              <w:rPr>
                <w:rFonts w:ascii="Times New Roman" w:hAnsi="Times New Roman"/>
              </w:rPr>
            </w:pPr>
            <w:r w:rsidRPr="00561679">
              <w:rPr>
                <w:rFonts w:ascii="Times New Roman" w:hAnsi="Times New Roman"/>
              </w:rPr>
              <w:t>Линза стеклянная или из поликарбоната</w:t>
            </w:r>
          </w:p>
          <w:p w:rsidR="00934063" w:rsidRPr="00561679" w:rsidRDefault="00934063" w:rsidP="00934063">
            <w:pPr>
              <w:spacing w:after="0"/>
              <w:rPr>
                <w:rFonts w:ascii="Times New Roman" w:hAnsi="Times New Roman"/>
              </w:rPr>
            </w:pPr>
            <w:r w:rsidRPr="00561679">
              <w:rPr>
                <w:rFonts w:ascii="Times New Roman" w:hAnsi="Times New Roman"/>
                <w:color w:val="2C313E"/>
              </w:rPr>
              <w:t>Срок эксплуатации</w:t>
            </w:r>
            <w:r w:rsidRPr="00561679">
              <w:rPr>
                <w:rFonts w:ascii="Times New Roman" w:hAnsi="Times New Roman"/>
              </w:rPr>
              <w:t xml:space="preserve"> - </w:t>
            </w:r>
            <w:r w:rsidRPr="00561679">
              <w:rPr>
                <w:rFonts w:ascii="Times New Roman" w:hAnsi="Times New Roman"/>
                <w:color w:val="2C313E"/>
              </w:rPr>
              <w:t>≥ 30 000 ч</w:t>
            </w:r>
            <w:r w:rsidRPr="00561679">
              <w:rPr>
                <w:rFonts w:ascii="Times New Roman" w:hAnsi="Times New Roman"/>
              </w:rPr>
              <w:t xml:space="preserve"> </w:t>
            </w:r>
          </w:p>
          <w:p w:rsidR="00934063" w:rsidRPr="00561679" w:rsidRDefault="00934063" w:rsidP="00934063">
            <w:pPr>
              <w:spacing w:after="0"/>
              <w:rPr>
                <w:rFonts w:ascii="Times New Roman" w:hAnsi="Times New Roman"/>
              </w:rPr>
            </w:pPr>
            <w:r w:rsidRPr="00561679">
              <w:rPr>
                <w:rFonts w:ascii="Times New Roman" w:hAnsi="Times New Roman"/>
                <w:color w:val="2C313E"/>
              </w:rPr>
              <w:t>Диапазон рабочих температур</w:t>
            </w:r>
            <w:r w:rsidRPr="00561679">
              <w:rPr>
                <w:rFonts w:ascii="Times New Roman" w:hAnsi="Times New Roman"/>
              </w:rPr>
              <w:t xml:space="preserve"> - </w:t>
            </w:r>
          </w:p>
          <w:p w:rsidR="00934063" w:rsidRPr="00561679" w:rsidRDefault="00934063" w:rsidP="00934063">
            <w:pPr>
              <w:spacing w:after="0"/>
              <w:rPr>
                <w:rFonts w:ascii="Times New Roman" w:hAnsi="Times New Roman"/>
              </w:rPr>
            </w:pPr>
            <w:r w:rsidRPr="00561679">
              <w:rPr>
                <w:rFonts w:ascii="Times New Roman" w:hAnsi="Times New Roman"/>
                <w:color w:val="2C313E"/>
              </w:rPr>
              <w:t>от –25° С до +45° С</w:t>
            </w:r>
            <w:r w:rsidRPr="00561679">
              <w:rPr>
                <w:rFonts w:ascii="Times New Roman" w:hAnsi="Times New Roman"/>
              </w:rPr>
              <w:t xml:space="preserve"> </w:t>
            </w:r>
          </w:p>
          <w:p w:rsidR="00934063" w:rsidRPr="00561679" w:rsidRDefault="00934063" w:rsidP="00934063">
            <w:pPr>
              <w:spacing w:after="0"/>
              <w:rPr>
                <w:rFonts w:ascii="Times New Roman" w:hAnsi="Times New Roman"/>
              </w:rPr>
            </w:pPr>
            <w:r w:rsidRPr="00561679">
              <w:rPr>
                <w:rFonts w:ascii="Times New Roman" w:hAnsi="Times New Roman"/>
              </w:rPr>
              <w:t>Год выпуска – не ранее 2025 года</w:t>
            </w:r>
          </w:p>
        </w:tc>
        <w:tc>
          <w:tcPr>
            <w:tcW w:w="851" w:type="dxa"/>
            <w:shd w:val="clear" w:color="auto" w:fill="FFFFFF"/>
            <w:vAlign w:val="center"/>
          </w:tcPr>
          <w:p w:rsidR="00934063" w:rsidRPr="00332623" w:rsidRDefault="00934063" w:rsidP="00934063">
            <w:pPr>
              <w:widowControl w:val="0"/>
              <w:spacing w:after="0" w:line="240" w:lineRule="auto"/>
              <w:jc w:val="center"/>
              <w:rPr>
                <w:rFonts w:ascii="Times New Roman" w:eastAsia="Arial" w:hAnsi="Times New Roman" w:cs="Times New Roman"/>
                <w:bCs/>
              </w:rPr>
            </w:pPr>
            <w:r w:rsidRPr="00561679">
              <w:rPr>
                <w:rFonts w:ascii="Times New Roman" w:eastAsia="Arial" w:hAnsi="Times New Roman" w:cs="Times New Roman"/>
                <w:bCs/>
              </w:rPr>
              <w:t>2</w:t>
            </w:r>
          </w:p>
        </w:tc>
        <w:tc>
          <w:tcPr>
            <w:tcW w:w="851" w:type="dxa"/>
            <w:shd w:val="clear" w:color="auto" w:fill="FFFFFF"/>
            <w:vAlign w:val="center"/>
          </w:tcPr>
          <w:p w:rsidR="00934063" w:rsidRPr="00332623" w:rsidRDefault="00934063" w:rsidP="00934063">
            <w:pPr>
              <w:widowControl w:val="0"/>
              <w:spacing w:after="0" w:line="240" w:lineRule="auto"/>
              <w:rPr>
                <w:rFonts w:ascii="Times New Roman" w:eastAsia="Arial" w:hAnsi="Times New Roman" w:cs="Times New Roman"/>
                <w:bCs/>
              </w:rPr>
            </w:pPr>
          </w:p>
        </w:tc>
        <w:tc>
          <w:tcPr>
            <w:tcW w:w="719" w:type="dxa"/>
            <w:shd w:val="clear" w:color="auto" w:fill="FFFFFF"/>
          </w:tcPr>
          <w:p w:rsidR="00934063" w:rsidRPr="00332623" w:rsidRDefault="00934063" w:rsidP="00934063">
            <w:pPr>
              <w:widowControl w:val="0"/>
              <w:spacing w:after="0" w:line="240" w:lineRule="auto"/>
              <w:rPr>
                <w:rFonts w:ascii="Times New Roman" w:eastAsia="Arial" w:hAnsi="Times New Roman" w:cs="Times New Roman"/>
                <w:bCs/>
              </w:rPr>
            </w:pPr>
          </w:p>
          <w:p w:rsidR="00934063" w:rsidRPr="00332623" w:rsidRDefault="00934063" w:rsidP="00934063">
            <w:pPr>
              <w:widowControl w:val="0"/>
              <w:spacing w:after="0" w:line="240" w:lineRule="auto"/>
              <w:rPr>
                <w:rFonts w:ascii="Times New Roman" w:eastAsia="Arial" w:hAnsi="Times New Roman" w:cs="Times New Roman"/>
                <w:bCs/>
              </w:rPr>
            </w:pPr>
          </w:p>
        </w:tc>
      </w:tr>
      <w:tr w:rsidR="00934063" w:rsidRPr="00561679" w:rsidTr="00592AD7">
        <w:trPr>
          <w:trHeight w:hRule="exact" w:val="5099"/>
        </w:trPr>
        <w:tc>
          <w:tcPr>
            <w:tcW w:w="438" w:type="dxa"/>
            <w:shd w:val="clear" w:color="auto" w:fill="FFFFFF"/>
            <w:vAlign w:val="center"/>
          </w:tcPr>
          <w:p w:rsidR="00934063" w:rsidRPr="00561679" w:rsidRDefault="00934063" w:rsidP="00934063">
            <w:pPr>
              <w:widowControl w:val="0"/>
              <w:spacing w:after="0" w:line="240" w:lineRule="auto"/>
              <w:jc w:val="center"/>
              <w:rPr>
                <w:rFonts w:ascii="Times New Roman" w:eastAsia="Calibri" w:hAnsi="Times New Roman" w:cs="Times New Roman"/>
              </w:rPr>
            </w:pPr>
            <w:r w:rsidRPr="00561679">
              <w:rPr>
                <w:rFonts w:ascii="Times New Roman" w:eastAsia="Calibri" w:hAnsi="Times New Roman" w:cs="Times New Roman"/>
              </w:rPr>
              <w:t>2</w:t>
            </w:r>
          </w:p>
        </w:tc>
        <w:tc>
          <w:tcPr>
            <w:tcW w:w="2959" w:type="dxa"/>
            <w:tcBorders>
              <w:top w:val="nil"/>
              <w:left w:val="single" w:sz="4" w:space="0" w:color="auto"/>
              <w:bottom w:val="single" w:sz="4" w:space="0" w:color="auto"/>
              <w:right w:val="single" w:sz="4" w:space="0" w:color="auto"/>
            </w:tcBorders>
          </w:tcPr>
          <w:p w:rsidR="00934063" w:rsidRPr="00561679" w:rsidRDefault="0027211C" w:rsidP="00592AD7">
            <w:pPr>
              <w:spacing w:line="256" w:lineRule="auto"/>
              <w:rPr>
                <w:rFonts w:ascii="Times New Roman" w:hAnsi="Times New Roman" w:cs="Times New Roman"/>
                <w:color w:val="000000"/>
              </w:rPr>
            </w:pPr>
            <w:r w:rsidRPr="0027211C">
              <w:rPr>
                <w:rFonts w:ascii="Times New Roman" w:hAnsi="Times New Roman" w:cs="Times New Roman"/>
                <w:color w:val="000000"/>
              </w:rPr>
              <w:t xml:space="preserve">Прибор электрический светосигнальный с полупроводниковой лампой </w:t>
            </w:r>
            <w:r w:rsidR="00934063" w:rsidRPr="00561679">
              <w:rPr>
                <w:rFonts w:ascii="Times New Roman" w:hAnsi="Times New Roman" w:cs="Times New Roman"/>
                <w:color w:val="000000"/>
              </w:rPr>
              <w:t>ЭСПП90М-04-4</w:t>
            </w:r>
          </w:p>
        </w:tc>
        <w:tc>
          <w:tcPr>
            <w:tcW w:w="4252" w:type="dxa"/>
            <w:tcBorders>
              <w:top w:val="single" w:sz="4" w:space="0" w:color="000000"/>
              <w:left w:val="single" w:sz="4" w:space="0" w:color="000000"/>
              <w:bottom w:val="single" w:sz="4" w:space="0" w:color="000000"/>
              <w:right w:val="single" w:sz="4" w:space="0" w:color="000000"/>
            </w:tcBorders>
          </w:tcPr>
          <w:p w:rsidR="00592AD7" w:rsidRDefault="00592AD7" w:rsidP="00592AD7">
            <w:pPr>
              <w:spacing w:after="0" w:line="240" w:lineRule="auto"/>
              <w:ind w:right="-284"/>
            </w:pPr>
            <w:r>
              <w:rPr>
                <w:rFonts w:ascii="Times New Roman" w:hAnsi="Times New Roman"/>
                <w:sz w:val="24"/>
                <w:szCs w:val="24"/>
              </w:rPr>
              <w:t xml:space="preserve">Режим горения частопроблесковый, </w:t>
            </w:r>
          </w:p>
          <w:p w:rsidR="00592AD7" w:rsidRDefault="00592AD7" w:rsidP="00592AD7">
            <w:pPr>
              <w:spacing w:after="0" w:line="240" w:lineRule="auto"/>
              <w:ind w:right="-284"/>
              <w:rPr>
                <w:rFonts w:ascii="Times New Roman" w:hAnsi="Times New Roman"/>
                <w:sz w:val="24"/>
                <w:szCs w:val="24"/>
              </w:rPr>
            </w:pPr>
            <w:r>
              <w:rPr>
                <w:rFonts w:ascii="Times New Roman" w:hAnsi="Times New Roman"/>
                <w:sz w:val="24"/>
                <w:szCs w:val="24"/>
              </w:rPr>
              <w:t xml:space="preserve">цвет горения – желтый. </w:t>
            </w:r>
          </w:p>
          <w:p w:rsidR="00592AD7" w:rsidRDefault="00592AD7" w:rsidP="00592AD7">
            <w:pPr>
              <w:spacing w:after="0" w:line="240" w:lineRule="auto"/>
              <w:ind w:right="-284"/>
              <w:rPr>
                <w:rFonts w:ascii="Times New Roman" w:hAnsi="Times New Roman"/>
                <w:sz w:val="24"/>
                <w:szCs w:val="24"/>
              </w:rPr>
            </w:pPr>
            <w:r>
              <w:rPr>
                <w:rFonts w:ascii="Times New Roman" w:hAnsi="Times New Roman"/>
                <w:sz w:val="24"/>
                <w:szCs w:val="24"/>
              </w:rPr>
              <w:t>Один импульс 0,59с, пауза 0,4с.</w:t>
            </w:r>
          </w:p>
          <w:p w:rsidR="00934063" w:rsidRPr="00561679" w:rsidRDefault="00934063" w:rsidP="00934063">
            <w:pPr>
              <w:spacing w:after="0"/>
              <w:rPr>
                <w:rFonts w:ascii="Times New Roman" w:hAnsi="Times New Roman"/>
              </w:rPr>
            </w:pPr>
            <w:r w:rsidRPr="00561679">
              <w:rPr>
                <w:rFonts w:ascii="Times New Roman" w:hAnsi="Times New Roman"/>
                <w:color w:val="2C313E"/>
              </w:rPr>
              <w:t>Максимальная сила света</w:t>
            </w:r>
            <w:r w:rsidRPr="00561679">
              <w:rPr>
                <w:rFonts w:ascii="Times New Roman" w:hAnsi="Times New Roman"/>
              </w:rPr>
              <w:t xml:space="preserve"> -</w:t>
            </w:r>
            <w:r w:rsidRPr="00561679">
              <w:rPr>
                <w:rFonts w:ascii="Times New Roman" w:hAnsi="Times New Roman"/>
                <w:color w:val="2C313E"/>
              </w:rPr>
              <w:t>≥ 10 кд</w:t>
            </w:r>
            <w:r w:rsidRPr="00561679">
              <w:rPr>
                <w:rFonts w:ascii="Times New Roman" w:hAnsi="Times New Roman"/>
              </w:rPr>
              <w:t xml:space="preserve"> </w:t>
            </w:r>
          </w:p>
          <w:p w:rsidR="00934063" w:rsidRPr="00561679" w:rsidRDefault="00934063" w:rsidP="00934063">
            <w:pPr>
              <w:spacing w:after="0"/>
              <w:rPr>
                <w:rFonts w:ascii="Times New Roman" w:hAnsi="Times New Roman"/>
              </w:rPr>
            </w:pPr>
            <w:r w:rsidRPr="00561679">
              <w:rPr>
                <w:rFonts w:ascii="Times New Roman" w:hAnsi="Times New Roman"/>
                <w:color w:val="2C313E"/>
              </w:rPr>
              <w:t>Угол рассеяния в горизонтальной плоскости</w:t>
            </w:r>
            <w:r w:rsidRPr="00561679">
              <w:rPr>
                <w:rFonts w:ascii="Times New Roman" w:hAnsi="Times New Roman"/>
              </w:rPr>
              <w:t xml:space="preserve"> - </w:t>
            </w:r>
            <w:r w:rsidRPr="00561679">
              <w:rPr>
                <w:rFonts w:ascii="Times New Roman" w:hAnsi="Times New Roman"/>
                <w:color w:val="2C313E"/>
              </w:rPr>
              <w:t>360°</w:t>
            </w:r>
            <w:r w:rsidRPr="00561679">
              <w:rPr>
                <w:rFonts w:ascii="Times New Roman" w:hAnsi="Times New Roman"/>
              </w:rPr>
              <w:t xml:space="preserve"> </w:t>
            </w:r>
          </w:p>
          <w:p w:rsidR="00934063" w:rsidRPr="00561679" w:rsidRDefault="00934063" w:rsidP="00934063">
            <w:pPr>
              <w:spacing w:after="0"/>
              <w:rPr>
                <w:rFonts w:ascii="Times New Roman" w:hAnsi="Times New Roman"/>
              </w:rPr>
            </w:pPr>
            <w:r w:rsidRPr="00561679">
              <w:rPr>
                <w:rFonts w:ascii="Times New Roman" w:hAnsi="Times New Roman"/>
                <w:color w:val="2C313E"/>
              </w:rPr>
              <w:t xml:space="preserve">Угол рассеяния в вертикальной плоскости по уровню 0,5 </w:t>
            </w:r>
            <w:proofErr w:type="spellStart"/>
            <w:r w:rsidRPr="00561679">
              <w:rPr>
                <w:rFonts w:ascii="Times New Roman" w:hAnsi="Times New Roman"/>
                <w:color w:val="2C313E"/>
              </w:rPr>
              <w:t>Iv</w:t>
            </w:r>
            <w:proofErr w:type="spellEnd"/>
            <w:r w:rsidRPr="00561679">
              <w:rPr>
                <w:rFonts w:ascii="Times New Roman" w:hAnsi="Times New Roman"/>
              </w:rPr>
              <w:t xml:space="preserve"> - ≥ 3° </w:t>
            </w:r>
          </w:p>
          <w:p w:rsidR="00934063" w:rsidRPr="00561679" w:rsidRDefault="00934063" w:rsidP="00934063">
            <w:pPr>
              <w:spacing w:after="0"/>
              <w:rPr>
                <w:rFonts w:ascii="Times New Roman" w:hAnsi="Times New Roman"/>
              </w:rPr>
            </w:pPr>
            <w:r w:rsidRPr="00561679">
              <w:rPr>
                <w:rFonts w:ascii="Times New Roman" w:hAnsi="Times New Roman"/>
                <w:color w:val="2C313E"/>
              </w:rPr>
              <w:t>Ток, потребляемый от источника питания при включенной светосигнальной лампе</w:t>
            </w:r>
            <w:r w:rsidRPr="00561679">
              <w:rPr>
                <w:rFonts w:ascii="Times New Roman" w:hAnsi="Times New Roman"/>
              </w:rPr>
              <w:t xml:space="preserve"> -</w:t>
            </w:r>
            <w:r w:rsidRPr="00561679">
              <w:rPr>
                <w:rFonts w:ascii="Times New Roman" w:hAnsi="Times New Roman"/>
                <w:color w:val="2C313E"/>
              </w:rPr>
              <w:t>≥200 мА</w:t>
            </w:r>
            <w:r w:rsidRPr="00561679">
              <w:rPr>
                <w:rFonts w:ascii="Times New Roman" w:hAnsi="Times New Roman"/>
              </w:rPr>
              <w:t xml:space="preserve"> </w:t>
            </w:r>
          </w:p>
          <w:p w:rsidR="00934063" w:rsidRPr="00561679" w:rsidRDefault="00934063" w:rsidP="00934063">
            <w:pPr>
              <w:spacing w:after="0"/>
              <w:rPr>
                <w:rFonts w:ascii="Times New Roman" w:hAnsi="Times New Roman"/>
              </w:rPr>
            </w:pPr>
            <w:r w:rsidRPr="00561679">
              <w:rPr>
                <w:rFonts w:ascii="Times New Roman" w:hAnsi="Times New Roman"/>
                <w:color w:val="2C313E"/>
              </w:rPr>
              <w:t>Потребляемая мощность</w:t>
            </w:r>
            <w:r w:rsidRPr="00561679">
              <w:rPr>
                <w:rFonts w:ascii="Times New Roman" w:hAnsi="Times New Roman"/>
              </w:rPr>
              <w:t xml:space="preserve"> - </w:t>
            </w:r>
            <w:r w:rsidRPr="00561679">
              <w:rPr>
                <w:rFonts w:ascii="Times New Roman" w:hAnsi="Times New Roman"/>
                <w:color w:val="2C313E"/>
              </w:rPr>
              <w:t>≤ 1,2 Вт</w:t>
            </w:r>
            <w:r w:rsidRPr="00561679">
              <w:rPr>
                <w:rFonts w:ascii="Times New Roman" w:hAnsi="Times New Roman"/>
              </w:rPr>
              <w:t xml:space="preserve"> </w:t>
            </w:r>
          </w:p>
          <w:p w:rsidR="00934063" w:rsidRPr="00561679" w:rsidRDefault="00934063" w:rsidP="00934063">
            <w:pPr>
              <w:spacing w:after="0"/>
              <w:rPr>
                <w:rFonts w:ascii="Times New Roman" w:hAnsi="Times New Roman"/>
                <w:b/>
              </w:rPr>
            </w:pPr>
            <w:r w:rsidRPr="00561679">
              <w:rPr>
                <w:rFonts w:ascii="Times New Roman" w:hAnsi="Times New Roman"/>
                <w:b/>
                <w:color w:val="2C313E"/>
              </w:rPr>
              <w:t>Напряжение:</w:t>
            </w:r>
            <w:r w:rsidRPr="00561679">
              <w:rPr>
                <w:rFonts w:ascii="Times New Roman" w:hAnsi="Times New Roman"/>
                <w:b/>
              </w:rPr>
              <w:t xml:space="preserve"> 2,1</w:t>
            </w:r>
            <w:r w:rsidRPr="00561679">
              <w:rPr>
                <w:rFonts w:ascii="Times New Roman" w:hAnsi="Times New Roman"/>
                <w:b/>
                <w:color w:val="2C313E"/>
              </w:rPr>
              <w:t>–2,8 В</w:t>
            </w:r>
            <w:r w:rsidRPr="00561679">
              <w:rPr>
                <w:rFonts w:ascii="Times New Roman" w:hAnsi="Times New Roman"/>
                <w:b/>
              </w:rPr>
              <w:t xml:space="preserve"> </w:t>
            </w:r>
          </w:p>
          <w:p w:rsidR="00934063" w:rsidRPr="00561679" w:rsidRDefault="00934063" w:rsidP="00934063">
            <w:pPr>
              <w:spacing w:after="0"/>
              <w:rPr>
                <w:rFonts w:ascii="Times New Roman" w:hAnsi="Times New Roman"/>
              </w:rPr>
            </w:pPr>
            <w:r w:rsidRPr="00561679">
              <w:rPr>
                <w:rFonts w:ascii="Times New Roman" w:hAnsi="Times New Roman"/>
              </w:rPr>
              <w:t>Линза стеклянная или из поликарбоната</w:t>
            </w:r>
          </w:p>
          <w:p w:rsidR="00934063" w:rsidRPr="00561679" w:rsidRDefault="00934063" w:rsidP="00934063">
            <w:pPr>
              <w:spacing w:after="0"/>
              <w:rPr>
                <w:rFonts w:ascii="Times New Roman" w:hAnsi="Times New Roman"/>
              </w:rPr>
            </w:pPr>
            <w:r w:rsidRPr="00561679">
              <w:rPr>
                <w:rFonts w:ascii="Times New Roman" w:hAnsi="Times New Roman"/>
                <w:color w:val="2C313E"/>
              </w:rPr>
              <w:t>Срок эксплуатации</w:t>
            </w:r>
            <w:r w:rsidRPr="00561679">
              <w:rPr>
                <w:rFonts w:ascii="Times New Roman" w:hAnsi="Times New Roman"/>
              </w:rPr>
              <w:t xml:space="preserve"> - </w:t>
            </w:r>
            <w:r w:rsidRPr="00561679">
              <w:rPr>
                <w:rFonts w:ascii="Times New Roman" w:hAnsi="Times New Roman"/>
                <w:color w:val="2C313E"/>
              </w:rPr>
              <w:t>≥ 30 000 ч</w:t>
            </w:r>
            <w:r w:rsidRPr="00561679">
              <w:rPr>
                <w:rFonts w:ascii="Times New Roman" w:hAnsi="Times New Roman"/>
              </w:rPr>
              <w:t xml:space="preserve"> </w:t>
            </w:r>
          </w:p>
          <w:p w:rsidR="00934063" w:rsidRPr="00561679" w:rsidRDefault="00934063" w:rsidP="00934063">
            <w:pPr>
              <w:spacing w:after="0"/>
              <w:rPr>
                <w:rFonts w:ascii="Times New Roman" w:hAnsi="Times New Roman"/>
              </w:rPr>
            </w:pPr>
            <w:r w:rsidRPr="00561679">
              <w:rPr>
                <w:rFonts w:ascii="Times New Roman" w:hAnsi="Times New Roman"/>
                <w:color w:val="2C313E"/>
              </w:rPr>
              <w:t>Диапазон рабочих температур</w:t>
            </w:r>
            <w:r w:rsidRPr="00561679">
              <w:rPr>
                <w:rFonts w:ascii="Times New Roman" w:hAnsi="Times New Roman"/>
              </w:rPr>
              <w:t xml:space="preserve"> - </w:t>
            </w:r>
          </w:p>
          <w:p w:rsidR="00934063" w:rsidRPr="00561679" w:rsidRDefault="00934063" w:rsidP="00934063">
            <w:pPr>
              <w:spacing w:after="0"/>
              <w:rPr>
                <w:rFonts w:ascii="Times New Roman" w:hAnsi="Times New Roman"/>
              </w:rPr>
            </w:pPr>
            <w:r w:rsidRPr="00561679">
              <w:rPr>
                <w:rFonts w:ascii="Times New Roman" w:hAnsi="Times New Roman"/>
                <w:color w:val="2C313E"/>
              </w:rPr>
              <w:t>от –25° С до +45° С</w:t>
            </w:r>
            <w:r w:rsidRPr="00561679">
              <w:rPr>
                <w:rFonts w:ascii="Times New Roman" w:hAnsi="Times New Roman"/>
              </w:rPr>
              <w:t xml:space="preserve"> </w:t>
            </w:r>
          </w:p>
          <w:p w:rsidR="00934063" w:rsidRPr="00561679" w:rsidRDefault="00934063" w:rsidP="00934063">
            <w:pPr>
              <w:spacing w:after="0"/>
              <w:rPr>
                <w:rFonts w:ascii="Times New Roman" w:hAnsi="Times New Roman"/>
              </w:rPr>
            </w:pPr>
            <w:r w:rsidRPr="00561679">
              <w:rPr>
                <w:rFonts w:ascii="Times New Roman" w:hAnsi="Times New Roman"/>
              </w:rPr>
              <w:t>Год выпуска – не ранее 2025 года</w:t>
            </w:r>
          </w:p>
        </w:tc>
        <w:tc>
          <w:tcPr>
            <w:tcW w:w="851" w:type="dxa"/>
            <w:shd w:val="clear" w:color="auto" w:fill="FFFFFF"/>
            <w:vAlign w:val="center"/>
          </w:tcPr>
          <w:p w:rsidR="00934063" w:rsidRPr="00561679" w:rsidRDefault="00934063" w:rsidP="00934063">
            <w:pPr>
              <w:widowControl w:val="0"/>
              <w:spacing w:after="0" w:line="240" w:lineRule="auto"/>
              <w:jc w:val="center"/>
              <w:rPr>
                <w:rFonts w:ascii="Times New Roman" w:eastAsia="Arial" w:hAnsi="Times New Roman" w:cs="Times New Roman"/>
                <w:bCs/>
              </w:rPr>
            </w:pPr>
            <w:r w:rsidRPr="00561679">
              <w:rPr>
                <w:rFonts w:ascii="Times New Roman" w:eastAsia="Arial" w:hAnsi="Times New Roman" w:cs="Times New Roman"/>
                <w:bCs/>
              </w:rPr>
              <w:t>2</w:t>
            </w:r>
          </w:p>
        </w:tc>
        <w:tc>
          <w:tcPr>
            <w:tcW w:w="851" w:type="dxa"/>
            <w:shd w:val="clear" w:color="auto" w:fill="FFFFFF"/>
            <w:vAlign w:val="center"/>
          </w:tcPr>
          <w:p w:rsidR="00934063" w:rsidRPr="00561679" w:rsidRDefault="00934063" w:rsidP="00934063">
            <w:pPr>
              <w:widowControl w:val="0"/>
              <w:spacing w:after="0" w:line="240" w:lineRule="auto"/>
              <w:rPr>
                <w:rFonts w:ascii="Times New Roman" w:eastAsia="Arial" w:hAnsi="Times New Roman" w:cs="Times New Roman"/>
                <w:bCs/>
              </w:rPr>
            </w:pPr>
          </w:p>
        </w:tc>
        <w:tc>
          <w:tcPr>
            <w:tcW w:w="719" w:type="dxa"/>
            <w:shd w:val="clear" w:color="auto" w:fill="FFFFFF"/>
          </w:tcPr>
          <w:p w:rsidR="00934063" w:rsidRPr="00561679" w:rsidRDefault="00934063" w:rsidP="00934063">
            <w:pPr>
              <w:widowControl w:val="0"/>
              <w:spacing w:after="0" w:line="240" w:lineRule="auto"/>
              <w:rPr>
                <w:rFonts w:ascii="Times New Roman" w:eastAsia="Arial" w:hAnsi="Times New Roman" w:cs="Times New Roman"/>
                <w:bCs/>
              </w:rPr>
            </w:pPr>
          </w:p>
        </w:tc>
      </w:tr>
      <w:tr w:rsidR="00934063" w:rsidRPr="00561679" w:rsidTr="00C93760">
        <w:trPr>
          <w:trHeight w:hRule="exact" w:val="4546"/>
        </w:trPr>
        <w:tc>
          <w:tcPr>
            <w:tcW w:w="438" w:type="dxa"/>
            <w:shd w:val="clear" w:color="auto" w:fill="FFFFFF"/>
            <w:vAlign w:val="center"/>
          </w:tcPr>
          <w:p w:rsidR="00934063" w:rsidRPr="00561679" w:rsidRDefault="00934063" w:rsidP="00934063">
            <w:pPr>
              <w:widowControl w:val="0"/>
              <w:spacing w:after="0" w:line="240" w:lineRule="auto"/>
              <w:jc w:val="center"/>
              <w:rPr>
                <w:rFonts w:ascii="Times New Roman" w:eastAsia="Calibri" w:hAnsi="Times New Roman" w:cs="Times New Roman"/>
              </w:rPr>
            </w:pPr>
            <w:r w:rsidRPr="00561679">
              <w:rPr>
                <w:rFonts w:ascii="Times New Roman" w:eastAsia="Calibri" w:hAnsi="Times New Roman" w:cs="Times New Roman"/>
              </w:rPr>
              <w:lastRenderedPageBreak/>
              <w:t>3</w:t>
            </w:r>
          </w:p>
        </w:tc>
        <w:tc>
          <w:tcPr>
            <w:tcW w:w="2959" w:type="dxa"/>
            <w:tcBorders>
              <w:top w:val="nil"/>
              <w:left w:val="single" w:sz="4" w:space="0" w:color="auto"/>
              <w:bottom w:val="single" w:sz="4" w:space="0" w:color="auto"/>
              <w:right w:val="single" w:sz="4" w:space="0" w:color="auto"/>
            </w:tcBorders>
            <w:vAlign w:val="bottom"/>
          </w:tcPr>
          <w:p w:rsidR="00934063" w:rsidRPr="00561679" w:rsidRDefault="00934063" w:rsidP="00934063">
            <w:pPr>
              <w:spacing w:line="256" w:lineRule="auto"/>
              <w:rPr>
                <w:rFonts w:ascii="Times New Roman" w:hAnsi="Times New Roman" w:cs="Times New Roman"/>
                <w:color w:val="000000"/>
              </w:rPr>
            </w:pPr>
            <w:r w:rsidRPr="00561679">
              <w:rPr>
                <w:rFonts w:ascii="Times New Roman" w:hAnsi="Times New Roman" w:cs="Times New Roman"/>
                <w:color w:val="000000"/>
              </w:rPr>
              <w:t>Лампа полупроводниковая для светосигнальных приборов ЛПРЖ 0,1-2,5</w:t>
            </w:r>
          </w:p>
        </w:tc>
        <w:tc>
          <w:tcPr>
            <w:tcW w:w="4252" w:type="dxa"/>
            <w:shd w:val="clear" w:color="auto" w:fill="FFFFFF"/>
          </w:tcPr>
          <w:p w:rsidR="00592AD7" w:rsidRDefault="00592AD7" w:rsidP="00561679">
            <w:pPr>
              <w:widowControl w:val="0"/>
              <w:spacing w:after="0" w:line="240" w:lineRule="auto"/>
              <w:rPr>
                <w:rFonts w:ascii="Times New Roman" w:eastAsia="Arial" w:hAnsi="Times New Roman" w:cs="Times New Roman"/>
                <w:bCs/>
              </w:rPr>
            </w:pPr>
            <w:r>
              <w:rPr>
                <w:rFonts w:ascii="Times New Roman" w:eastAsia="Arial" w:hAnsi="Times New Roman" w:cs="Times New Roman"/>
                <w:bCs/>
              </w:rPr>
              <w:t>Д</w:t>
            </w:r>
            <w:r w:rsidRPr="00592AD7">
              <w:rPr>
                <w:rFonts w:ascii="Times New Roman" w:eastAsia="Arial" w:hAnsi="Times New Roman" w:cs="Times New Roman"/>
                <w:bCs/>
              </w:rPr>
              <w:t>ля светосигнальных приборов кругового и секторного действия (береговые знаки) типа ЛПР с расчетной дальностью видимости км при коэффициенте пропускания атмосферы 0,84. Цвет свечения желтый.</w:t>
            </w:r>
          </w:p>
          <w:p w:rsidR="00561679" w:rsidRPr="00561679" w:rsidRDefault="00561679" w:rsidP="00561679">
            <w:pPr>
              <w:widowControl w:val="0"/>
              <w:spacing w:after="0" w:line="240" w:lineRule="auto"/>
              <w:rPr>
                <w:rFonts w:ascii="Times New Roman" w:eastAsia="Arial" w:hAnsi="Times New Roman" w:cs="Times New Roman"/>
                <w:bCs/>
              </w:rPr>
            </w:pPr>
            <w:r w:rsidRPr="00561679">
              <w:rPr>
                <w:rFonts w:ascii="Times New Roman" w:eastAsia="Arial" w:hAnsi="Times New Roman" w:cs="Times New Roman"/>
                <w:bCs/>
              </w:rPr>
              <w:t xml:space="preserve">Лампы желтые номиналом напряжения2,5В. </w:t>
            </w:r>
          </w:p>
          <w:p w:rsidR="00561679" w:rsidRPr="00561679" w:rsidRDefault="00561679" w:rsidP="00561679">
            <w:pPr>
              <w:widowControl w:val="0"/>
              <w:spacing w:after="0" w:line="240" w:lineRule="auto"/>
              <w:rPr>
                <w:rFonts w:ascii="Times New Roman" w:eastAsia="Arial" w:hAnsi="Times New Roman" w:cs="Times New Roman"/>
                <w:bCs/>
              </w:rPr>
            </w:pPr>
            <w:r w:rsidRPr="00561679">
              <w:rPr>
                <w:rFonts w:ascii="Times New Roman" w:eastAsia="Arial" w:hAnsi="Times New Roman" w:cs="Times New Roman"/>
                <w:bCs/>
              </w:rPr>
              <w:t>Потребляемый ток не более 0,2А. Максимальная сила света при нормальном напряжении не менее 1,5кд.</w:t>
            </w:r>
          </w:p>
          <w:p w:rsidR="00561679" w:rsidRPr="00561679" w:rsidRDefault="00561679" w:rsidP="00561679">
            <w:pPr>
              <w:widowControl w:val="0"/>
              <w:spacing w:after="0" w:line="240" w:lineRule="auto"/>
              <w:rPr>
                <w:rFonts w:ascii="Times New Roman" w:eastAsia="Arial" w:hAnsi="Times New Roman" w:cs="Times New Roman"/>
                <w:bCs/>
              </w:rPr>
            </w:pPr>
            <w:r w:rsidRPr="00561679">
              <w:rPr>
                <w:rFonts w:ascii="Times New Roman" w:eastAsia="Arial" w:hAnsi="Times New Roman" w:cs="Times New Roman"/>
                <w:bCs/>
              </w:rPr>
              <w:t>Средняя наработка до отказа – не менее 50 000 ч.;</w:t>
            </w:r>
          </w:p>
          <w:p w:rsidR="00561679" w:rsidRPr="00561679" w:rsidRDefault="00561679" w:rsidP="00561679">
            <w:pPr>
              <w:widowControl w:val="0"/>
              <w:spacing w:after="0" w:line="240" w:lineRule="auto"/>
              <w:rPr>
                <w:rFonts w:ascii="Times New Roman" w:eastAsia="Arial" w:hAnsi="Times New Roman" w:cs="Times New Roman"/>
                <w:bCs/>
              </w:rPr>
            </w:pPr>
            <w:r w:rsidRPr="00561679">
              <w:rPr>
                <w:rFonts w:ascii="Times New Roman" w:eastAsia="Arial" w:hAnsi="Times New Roman" w:cs="Times New Roman"/>
                <w:bCs/>
              </w:rPr>
              <w:t>Диапазон рабочих температур - от –25 °С до +45 °С.</w:t>
            </w:r>
          </w:p>
          <w:p w:rsidR="00561679" w:rsidRPr="00561679" w:rsidRDefault="00561679" w:rsidP="00561679">
            <w:pPr>
              <w:widowControl w:val="0"/>
              <w:spacing w:after="0" w:line="240" w:lineRule="auto"/>
              <w:rPr>
                <w:rFonts w:ascii="Times New Roman" w:eastAsia="Arial" w:hAnsi="Times New Roman" w:cs="Times New Roman"/>
                <w:bCs/>
              </w:rPr>
            </w:pPr>
            <w:r w:rsidRPr="00561679">
              <w:rPr>
                <w:rFonts w:ascii="Times New Roman" w:eastAsia="Arial" w:hAnsi="Times New Roman" w:cs="Times New Roman"/>
                <w:bCs/>
              </w:rPr>
              <w:t>Лампы для светосигнального прибора типа ЭСПП-90.</w:t>
            </w:r>
          </w:p>
          <w:p w:rsidR="00C93760" w:rsidRDefault="00561679" w:rsidP="00C93760">
            <w:pPr>
              <w:widowControl w:val="0"/>
              <w:spacing w:after="0" w:line="240" w:lineRule="auto"/>
              <w:rPr>
                <w:rFonts w:ascii="Times New Roman" w:eastAsia="Arial" w:hAnsi="Times New Roman" w:cs="Times New Roman"/>
                <w:bCs/>
              </w:rPr>
            </w:pPr>
            <w:r w:rsidRPr="00561679">
              <w:rPr>
                <w:rFonts w:ascii="Times New Roman" w:eastAsia="Arial" w:hAnsi="Times New Roman" w:cs="Times New Roman"/>
                <w:bCs/>
              </w:rPr>
              <w:t>Видимость не менее 4км.</w:t>
            </w:r>
          </w:p>
          <w:p w:rsidR="00934063" w:rsidRPr="00561679" w:rsidRDefault="00561679" w:rsidP="00C93760">
            <w:pPr>
              <w:widowControl w:val="0"/>
              <w:spacing w:after="0" w:line="240" w:lineRule="auto"/>
              <w:rPr>
                <w:rFonts w:ascii="Times New Roman" w:eastAsia="Arial" w:hAnsi="Times New Roman" w:cs="Times New Roman"/>
                <w:bCs/>
              </w:rPr>
            </w:pPr>
            <w:bookmarkStart w:id="0" w:name="_GoBack"/>
            <w:bookmarkEnd w:id="0"/>
            <w:r w:rsidRPr="00561679">
              <w:rPr>
                <w:rFonts w:ascii="Times New Roman" w:eastAsia="Arial" w:hAnsi="Times New Roman" w:cs="Times New Roman"/>
                <w:bCs/>
              </w:rPr>
              <w:t>Тип цоколя В15s/18</w:t>
            </w:r>
          </w:p>
        </w:tc>
        <w:tc>
          <w:tcPr>
            <w:tcW w:w="851" w:type="dxa"/>
            <w:shd w:val="clear" w:color="auto" w:fill="FFFFFF"/>
            <w:vAlign w:val="center"/>
          </w:tcPr>
          <w:p w:rsidR="00934063" w:rsidRPr="00561679" w:rsidRDefault="00934063" w:rsidP="00934063">
            <w:pPr>
              <w:widowControl w:val="0"/>
              <w:spacing w:after="0" w:line="240" w:lineRule="auto"/>
              <w:jc w:val="center"/>
              <w:rPr>
                <w:rFonts w:ascii="Times New Roman" w:eastAsia="Arial" w:hAnsi="Times New Roman" w:cs="Times New Roman"/>
                <w:bCs/>
              </w:rPr>
            </w:pPr>
            <w:r w:rsidRPr="00561679">
              <w:rPr>
                <w:rFonts w:ascii="Times New Roman" w:eastAsia="Arial" w:hAnsi="Times New Roman" w:cs="Times New Roman"/>
                <w:bCs/>
              </w:rPr>
              <w:t>4</w:t>
            </w:r>
          </w:p>
        </w:tc>
        <w:tc>
          <w:tcPr>
            <w:tcW w:w="851" w:type="dxa"/>
            <w:shd w:val="clear" w:color="auto" w:fill="FFFFFF"/>
            <w:vAlign w:val="center"/>
          </w:tcPr>
          <w:p w:rsidR="00934063" w:rsidRPr="00561679" w:rsidRDefault="00934063" w:rsidP="00934063">
            <w:pPr>
              <w:widowControl w:val="0"/>
              <w:spacing w:after="0" w:line="240" w:lineRule="auto"/>
              <w:rPr>
                <w:rFonts w:ascii="Times New Roman" w:eastAsia="Arial" w:hAnsi="Times New Roman" w:cs="Times New Roman"/>
                <w:bCs/>
              </w:rPr>
            </w:pPr>
          </w:p>
        </w:tc>
        <w:tc>
          <w:tcPr>
            <w:tcW w:w="719" w:type="dxa"/>
            <w:shd w:val="clear" w:color="auto" w:fill="FFFFFF"/>
          </w:tcPr>
          <w:p w:rsidR="00934063" w:rsidRPr="00561679" w:rsidRDefault="00934063" w:rsidP="00934063">
            <w:pPr>
              <w:widowControl w:val="0"/>
              <w:spacing w:after="0" w:line="240" w:lineRule="auto"/>
              <w:rPr>
                <w:rFonts w:ascii="Times New Roman" w:eastAsia="Arial" w:hAnsi="Times New Roman" w:cs="Times New Roman"/>
                <w:bCs/>
              </w:rPr>
            </w:pPr>
          </w:p>
        </w:tc>
      </w:tr>
      <w:tr w:rsidR="00934063" w:rsidRPr="00561679" w:rsidTr="0027211C">
        <w:trPr>
          <w:trHeight w:hRule="exact" w:val="602"/>
        </w:trPr>
        <w:tc>
          <w:tcPr>
            <w:tcW w:w="3397" w:type="dxa"/>
            <w:gridSpan w:val="2"/>
            <w:shd w:val="clear" w:color="auto" w:fill="FFFFFF"/>
          </w:tcPr>
          <w:p w:rsidR="00934063" w:rsidRPr="00561679" w:rsidRDefault="00934063" w:rsidP="00934063">
            <w:pPr>
              <w:widowControl w:val="0"/>
              <w:spacing w:after="0" w:line="240" w:lineRule="auto"/>
              <w:rPr>
                <w:rFonts w:ascii="Times New Roman" w:eastAsia="Arial" w:hAnsi="Times New Roman" w:cs="Times New Roman"/>
                <w:bCs/>
              </w:rPr>
            </w:pPr>
          </w:p>
        </w:tc>
        <w:tc>
          <w:tcPr>
            <w:tcW w:w="5954" w:type="dxa"/>
            <w:gridSpan w:val="3"/>
            <w:shd w:val="clear" w:color="auto" w:fill="FFFFFF"/>
          </w:tcPr>
          <w:p w:rsidR="00934063" w:rsidRPr="00332623" w:rsidRDefault="00934063" w:rsidP="00934063">
            <w:pPr>
              <w:widowControl w:val="0"/>
              <w:spacing w:after="0" w:line="240" w:lineRule="auto"/>
              <w:rPr>
                <w:rFonts w:ascii="Times New Roman" w:eastAsia="Arial" w:hAnsi="Times New Roman" w:cs="Times New Roman"/>
                <w:b/>
                <w:bCs/>
              </w:rPr>
            </w:pPr>
            <w:r w:rsidRPr="00332623">
              <w:rPr>
                <w:rFonts w:ascii="Times New Roman" w:eastAsia="Arial" w:hAnsi="Times New Roman" w:cs="Times New Roman"/>
                <w:bCs/>
              </w:rPr>
              <w:t>Итого</w:t>
            </w:r>
          </w:p>
        </w:tc>
        <w:tc>
          <w:tcPr>
            <w:tcW w:w="719" w:type="dxa"/>
            <w:shd w:val="clear" w:color="auto" w:fill="FFFFFF"/>
          </w:tcPr>
          <w:p w:rsidR="00934063" w:rsidRPr="00332623" w:rsidRDefault="00934063" w:rsidP="00934063">
            <w:pPr>
              <w:widowControl w:val="0"/>
              <w:spacing w:after="0" w:line="240" w:lineRule="auto"/>
              <w:rPr>
                <w:rFonts w:ascii="Times New Roman" w:eastAsia="Arial" w:hAnsi="Times New Roman" w:cs="Times New Roman"/>
                <w:b/>
                <w:bCs/>
              </w:rPr>
            </w:pPr>
          </w:p>
        </w:tc>
      </w:tr>
    </w:tbl>
    <w:p w:rsidR="00332623" w:rsidRPr="00332623" w:rsidRDefault="00332623" w:rsidP="00332623">
      <w:pPr>
        <w:suppressAutoHyphens/>
        <w:spacing w:after="0" w:line="240" w:lineRule="auto"/>
        <w:jc w:val="center"/>
        <w:rPr>
          <w:rFonts w:ascii="Times New Roman" w:eastAsia="Times New Roman" w:hAnsi="Times New Roman" w:cs="Times New Roman"/>
          <w:lang w:eastAsia="zh-CN"/>
        </w:rPr>
      </w:pPr>
    </w:p>
    <w:p w:rsidR="00332623" w:rsidRPr="00332623" w:rsidRDefault="00332623" w:rsidP="00332623">
      <w:pPr>
        <w:suppressAutoHyphens/>
        <w:spacing w:after="0" w:line="240" w:lineRule="auto"/>
        <w:jc w:val="center"/>
        <w:rPr>
          <w:rFonts w:ascii="Times New Roman" w:eastAsia="Times New Roman" w:hAnsi="Times New Roman" w:cs="Times New Roman"/>
          <w:lang w:eastAsia="zh-CN"/>
        </w:rPr>
      </w:pPr>
    </w:p>
    <w:p w:rsidR="00332623" w:rsidRPr="00332623" w:rsidRDefault="00332623" w:rsidP="00332623">
      <w:pPr>
        <w:suppressAutoHyphens/>
        <w:spacing w:after="0" w:line="240" w:lineRule="auto"/>
        <w:jc w:val="center"/>
        <w:rPr>
          <w:rFonts w:ascii="Times New Roman" w:eastAsia="Times New Roman" w:hAnsi="Times New Roman" w:cs="Times New Roman"/>
          <w:noProof/>
          <w:lang w:eastAsia="ru-RU"/>
        </w:rPr>
      </w:pPr>
    </w:p>
    <w:p w:rsidR="00332623" w:rsidRPr="00332623" w:rsidRDefault="00332623" w:rsidP="00332623">
      <w:pPr>
        <w:suppressAutoHyphens/>
        <w:spacing w:after="0" w:line="240" w:lineRule="auto"/>
        <w:jc w:val="center"/>
        <w:rPr>
          <w:rFonts w:ascii="Times New Roman" w:eastAsia="Times New Roman" w:hAnsi="Times New Roman" w:cs="Times New Roman"/>
          <w:lang w:eastAsia="zh-CN"/>
        </w:rPr>
      </w:pPr>
    </w:p>
    <w:p w:rsidR="00332623" w:rsidRPr="00332623" w:rsidRDefault="00332623" w:rsidP="00332623">
      <w:pPr>
        <w:suppressAutoHyphens/>
        <w:spacing w:after="0" w:line="240" w:lineRule="auto"/>
        <w:jc w:val="center"/>
        <w:rPr>
          <w:rFonts w:ascii="Times New Roman" w:eastAsia="Times New Roman" w:hAnsi="Times New Roman" w:cs="Times New Roman"/>
          <w:lang w:eastAsia="zh-CN"/>
        </w:rPr>
      </w:pPr>
    </w:p>
    <w:tbl>
      <w:tblPr>
        <w:tblW w:w="0" w:type="auto"/>
        <w:tblLook w:val="04A0" w:firstRow="1" w:lastRow="0" w:firstColumn="1" w:lastColumn="0" w:noHBand="0" w:noVBand="1"/>
      </w:tblPr>
      <w:tblGrid>
        <w:gridCol w:w="5219"/>
        <w:gridCol w:w="5218"/>
      </w:tblGrid>
      <w:tr w:rsidR="00332623" w:rsidRPr="00332623" w:rsidTr="00D92E50">
        <w:tc>
          <w:tcPr>
            <w:tcW w:w="5326" w:type="dxa"/>
            <w:shd w:val="clear" w:color="auto" w:fill="auto"/>
          </w:tcPr>
          <w:p w:rsidR="00332623" w:rsidRPr="00332623" w:rsidRDefault="00332623" w:rsidP="00332623">
            <w:pPr>
              <w:suppressAutoHyphens/>
              <w:spacing w:after="0" w:line="240" w:lineRule="auto"/>
              <w:rPr>
                <w:rFonts w:ascii="Times New Roman" w:eastAsia="Times New Roman" w:hAnsi="Times New Roman" w:cs="Times New Roman"/>
                <w:b/>
                <w:lang w:eastAsia="zh-CN"/>
              </w:rPr>
            </w:pPr>
            <w:r w:rsidRPr="00332623">
              <w:rPr>
                <w:rFonts w:ascii="Times New Roman" w:eastAsia="Times New Roman" w:hAnsi="Times New Roman" w:cs="Times New Roman"/>
                <w:b/>
                <w:lang w:eastAsia="zh-CN"/>
              </w:rPr>
              <w:t>Поставщик:</w:t>
            </w:r>
          </w:p>
          <w:p w:rsidR="00332623" w:rsidRPr="00332623" w:rsidRDefault="00332623" w:rsidP="00332623">
            <w:pPr>
              <w:suppressAutoHyphens/>
              <w:spacing w:after="0" w:line="240" w:lineRule="auto"/>
              <w:rPr>
                <w:rFonts w:ascii="Times New Roman" w:eastAsia="Times New Roman" w:hAnsi="Times New Roman" w:cs="Times New Roman"/>
                <w:lang w:eastAsia="zh-CN"/>
              </w:rPr>
            </w:pPr>
          </w:p>
          <w:p w:rsidR="00332623" w:rsidRPr="00332623" w:rsidRDefault="00332623" w:rsidP="00332623">
            <w:pPr>
              <w:suppressAutoHyphens/>
              <w:spacing w:after="0" w:line="240" w:lineRule="auto"/>
              <w:rPr>
                <w:rFonts w:ascii="Times New Roman" w:eastAsia="Times New Roman" w:hAnsi="Times New Roman" w:cs="Times New Roman"/>
                <w:lang w:eastAsia="zh-CN"/>
              </w:rPr>
            </w:pPr>
          </w:p>
          <w:p w:rsidR="00332623" w:rsidRPr="00332623" w:rsidRDefault="00332623" w:rsidP="00332623">
            <w:pPr>
              <w:suppressAutoHyphens/>
              <w:spacing w:after="0" w:line="240" w:lineRule="auto"/>
              <w:rPr>
                <w:rFonts w:ascii="Times New Roman" w:eastAsia="Times New Roman" w:hAnsi="Times New Roman" w:cs="Times New Roman"/>
                <w:lang w:eastAsia="zh-CN"/>
              </w:rPr>
            </w:pPr>
          </w:p>
          <w:p w:rsidR="00332623" w:rsidRPr="00332623" w:rsidRDefault="00332623" w:rsidP="00332623">
            <w:pPr>
              <w:suppressAutoHyphens/>
              <w:spacing w:after="0" w:line="240" w:lineRule="auto"/>
              <w:rPr>
                <w:rFonts w:ascii="Times New Roman" w:eastAsia="Times New Roman" w:hAnsi="Times New Roman" w:cs="Times New Roman"/>
                <w:lang w:eastAsia="zh-CN"/>
              </w:rPr>
            </w:pPr>
          </w:p>
          <w:p w:rsidR="00332623" w:rsidRPr="00332623" w:rsidRDefault="00332623" w:rsidP="00332623">
            <w:pPr>
              <w:suppressAutoHyphens/>
              <w:spacing w:after="0" w:line="240" w:lineRule="auto"/>
              <w:rPr>
                <w:rFonts w:ascii="Times New Roman" w:eastAsia="Times New Roman" w:hAnsi="Times New Roman" w:cs="Times New Roman"/>
                <w:lang w:eastAsia="zh-CN"/>
              </w:rPr>
            </w:pPr>
          </w:p>
          <w:p w:rsidR="00332623" w:rsidRPr="00332623" w:rsidRDefault="00332623" w:rsidP="00332623">
            <w:pPr>
              <w:suppressAutoHyphens/>
              <w:spacing w:after="0" w:line="240" w:lineRule="auto"/>
              <w:rPr>
                <w:rFonts w:ascii="Times New Roman" w:eastAsia="Times New Roman" w:hAnsi="Times New Roman" w:cs="Times New Roman"/>
                <w:lang w:eastAsia="zh-CN"/>
              </w:rPr>
            </w:pPr>
            <w:r w:rsidRPr="00332623">
              <w:rPr>
                <w:rFonts w:ascii="Times New Roman" w:eastAsia="Times New Roman" w:hAnsi="Times New Roman" w:cs="Times New Roman"/>
                <w:lang w:eastAsia="zh-CN"/>
              </w:rPr>
              <w:t>________________________/</w:t>
            </w:r>
            <w:r w:rsidRPr="00332623">
              <w:rPr>
                <w:rFonts w:ascii="Times New Roman" w:eastAsia="Times New Roman" w:hAnsi="Times New Roman" w:cs="Times New Roman"/>
                <w:color w:val="000000"/>
                <w:lang w:eastAsia="zh-CN"/>
              </w:rPr>
              <w:t xml:space="preserve">                      </w:t>
            </w:r>
            <w:r w:rsidRPr="00332623">
              <w:rPr>
                <w:rFonts w:ascii="Times New Roman" w:eastAsia="Times New Roman" w:hAnsi="Times New Roman" w:cs="Times New Roman"/>
                <w:color w:val="000000"/>
                <w:lang w:val="en-US" w:eastAsia="zh-CN"/>
              </w:rPr>
              <w:t>/</w:t>
            </w:r>
          </w:p>
          <w:p w:rsidR="00332623" w:rsidRPr="00332623" w:rsidRDefault="00332623" w:rsidP="00332623">
            <w:pPr>
              <w:suppressAutoHyphens/>
              <w:spacing w:after="0" w:line="240" w:lineRule="auto"/>
              <w:rPr>
                <w:rFonts w:ascii="Times New Roman" w:eastAsia="Times New Roman" w:hAnsi="Times New Roman" w:cs="Times New Roman"/>
                <w:lang w:eastAsia="zh-CN"/>
              </w:rPr>
            </w:pPr>
          </w:p>
        </w:tc>
        <w:tc>
          <w:tcPr>
            <w:tcW w:w="5327" w:type="dxa"/>
            <w:shd w:val="clear" w:color="auto" w:fill="auto"/>
          </w:tcPr>
          <w:p w:rsidR="00332623" w:rsidRPr="00332623" w:rsidRDefault="00332623" w:rsidP="00332623">
            <w:pPr>
              <w:suppressAutoHyphens/>
              <w:spacing w:after="0" w:line="240" w:lineRule="auto"/>
              <w:rPr>
                <w:rFonts w:ascii="Times New Roman" w:eastAsia="Arial" w:hAnsi="Times New Roman" w:cs="Times New Roman"/>
                <w:b/>
                <w:lang w:eastAsia="ar-SA"/>
              </w:rPr>
            </w:pPr>
            <w:r w:rsidRPr="00332623">
              <w:rPr>
                <w:rFonts w:ascii="Times New Roman" w:eastAsia="Arial" w:hAnsi="Times New Roman" w:cs="Times New Roman"/>
                <w:b/>
                <w:lang w:eastAsia="ar-SA"/>
              </w:rPr>
              <w:t>Заказчик:</w:t>
            </w:r>
          </w:p>
          <w:p w:rsidR="00332623" w:rsidRPr="00332623" w:rsidRDefault="00332623" w:rsidP="00332623">
            <w:pPr>
              <w:suppressAutoHyphens/>
              <w:spacing w:after="0" w:line="240" w:lineRule="auto"/>
              <w:rPr>
                <w:rFonts w:ascii="Times New Roman" w:eastAsia="Arial" w:hAnsi="Times New Roman" w:cs="Times New Roman"/>
                <w:lang w:eastAsia="ar-SA"/>
              </w:rPr>
            </w:pPr>
          </w:p>
          <w:p w:rsidR="00332623" w:rsidRPr="00332623" w:rsidRDefault="00332623" w:rsidP="00332623">
            <w:pPr>
              <w:suppressAutoHyphens/>
              <w:spacing w:after="0" w:line="240" w:lineRule="auto"/>
              <w:rPr>
                <w:rFonts w:ascii="Times New Roman" w:eastAsia="Arial" w:hAnsi="Times New Roman" w:cs="Times New Roman"/>
                <w:lang w:eastAsia="ar-SA"/>
              </w:rPr>
            </w:pPr>
          </w:p>
          <w:p w:rsidR="00332623" w:rsidRPr="00332623" w:rsidRDefault="00332623" w:rsidP="00332623">
            <w:pPr>
              <w:suppressAutoHyphens/>
              <w:spacing w:after="0" w:line="240" w:lineRule="auto"/>
              <w:rPr>
                <w:rFonts w:ascii="Times New Roman" w:eastAsia="Arial" w:hAnsi="Times New Roman" w:cs="Times New Roman"/>
                <w:lang w:eastAsia="ar-SA"/>
              </w:rPr>
            </w:pPr>
          </w:p>
          <w:p w:rsidR="00332623" w:rsidRPr="00332623" w:rsidRDefault="00332623" w:rsidP="00332623">
            <w:pPr>
              <w:suppressAutoHyphens/>
              <w:spacing w:after="0" w:line="240" w:lineRule="auto"/>
              <w:rPr>
                <w:rFonts w:ascii="Times New Roman" w:eastAsia="Arial" w:hAnsi="Times New Roman" w:cs="Times New Roman"/>
                <w:lang w:eastAsia="ar-SA"/>
              </w:rPr>
            </w:pPr>
          </w:p>
          <w:p w:rsidR="00332623" w:rsidRPr="00332623" w:rsidRDefault="00332623" w:rsidP="00332623">
            <w:pPr>
              <w:suppressAutoHyphens/>
              <w:spacing w:after="0" w:line="240" w:lineRule="auto"/>
              <w:rPr>
                <w:rFonts w:ascii="Times New Roman" w:eastAsia="Arial" w:hAnsi="Times New Roman" w:cs="Times New Roman"/>
                <w:lang w:eastAsia="ar-SA"/>
              </w:rPr>
            </w:pPr>
            <w:r w:rsidRPr="00332623">
              <w:rPr>
                <w:rFonts w:ascii="Times New Roman" w:eastAsia="Arial" w:hAnsi="Times New Roman" w:cs="Times New Roman"/>
                <w:lang w:eastAsia="ar-SA"/>
              </w:rPr>
              <w:t>________________________ /____________ /</w:t>
            </w:r>
          </w:p>
          <w:p w:rsidR="00332623" w:rsidRPr="00332623" w:rsidRDefault="00332623" w:rsidP="00332623">
            <w:pPr>
              <w:suppressAutoHyphens/>
              <w:spacing w:after="0" w:line="240" w:lineRule="auto"/>
              <w:rPr>
                <w:rFonts w:ascii="Times New Roman" w:eastAsia="Times New Roman" w:hAnsi="Times New Roman" w:cs="Times New Roman"/>
                <w:lang w:eastAsia="zh-CN"/>
              </w:rPr>
            </w:pPr>
            <w:r w:rsidRPr="00332623">
              <w:rPr>
                <w:rFonts w:ascii="Times New Roman" w:eastAsia="Arial" w:hAnsi="Times New Roman" w:cs="Times New Roman"/>
                <w:lang w:eastAsia="ar-SA"/>
              </w:rPr>
              <w:t xml:space="preserve"> </w:t>
            </w:r>
            <w:proofErr w:type="spellStart"/>
            <w:r w:rsidRPr="00332623">
              <w:rPr>
                <w:rFonts w:ascii="Times New Roman" w:eastAsia="Arial" w:hAnsi="Times New Roman" w:cs="Times New Roman"/>
                <w:lang w:eastAsia="ar-SA"/>
              </w:rPr>
              <w:t>м.п</w:t>
            </w:r>
            <w:proofErr w:type="spellEnd"/>
            <w:r w:rsidRPr="00332623">
              <w:rPr>
                <w:rFonts w:ascii="Times New Roman" w:eastAsia="Arial" w:hAnsi="Times New Roman" w:cs="Times New Roman"/>
                <w:lang w:eastAsia="ar-SA"/>
              </w:rPr>
              <w:t>.</w:t>
            </w:r>
          </w:p>
        </w:tc>
      </w:tr>
    </w:tbl>
    <w:p w:rsidR="00332623" w:rsidRPr="00332623" w:rsidRDefault="00332623" w:rsidP="00332623">
      <w:pPr>
        <w:suppressAutoHyphens/>
        <w:spacing w:after="0" w:line="240" w:lineRule="auto"/>
        <w:rPr>
          <w:rFonts w:ascii="Times New Roman" w:eastAsia="Times New Roman" w:hAnsi="Times New Roman" w:cs="Times New Roman"/>
          <w:lang w:eastAsia="zh-CN"/>
        </w:rPr>
      </w:pPr>
    </w:p>
    <w:p w:rsidR="00332623" w:rsidRPr="00332623" w:rsidRDefault="00332623" w:rsidP="00332623">
      <w:pPr>
        <w:suppressAutoHyphens/>
        <w:spacing w:after="0" w:line="240" w:lineRule="auto"/>
        <w:rPr>
          <w:rFonts w:ascii="Times New Roman" w:eastAsia="Times New Roman" w:hAnsi="Times New Roman" w:cs="Times New Roman"/>
          <w:sz w:val="20"/>
          <w:szCs w:val="20"/>
          <w:lang w:eastAsia="zh-CN"/>
        </w:rPr>
      </w:pPr>
    </w:p>
    <w:p w:rsidR="004B20CA" w:rsidRDefault="00D156F7"/>
    <w:sectPr w:rsidR="004B20CA" w:rsidSect="00833831">
      <w:footerReference w:type="default" r:id="rId7"/>
      <w:pgSz w:w="11906" w:h="16838"/>
      <w:pgMar w:top="574" w:right="567" w:bottom="719" w:left="902" w:header="426"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6F7" w:rsidRDefault="00D156F7">
      <w:pPr>
        <w:spacing w:after="0" w:line="240" w:lineRule="auto"/>
      </w:pPr>
      <w:r>
        <w:separator/>
      </w:r>
    </w:p>
  </w:endnote>
  <w:endnote w:type="continuationSeparator" w:id="0">
    <w:p w:rsidR="00D156F7" w:rsidRDefault="00D15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0B8" w:rsidRDefault="00DA559C">
    <w:pPr>
      <w:pStyle w:val="a3"/>
      <w:jc w:val="right"/>
    </w:pPr>
    <w:r>
      <w:fldChar w:fldCharType="begin"/>
    </w:r>
    <w:r>
      <w:instrText>PAGE   \* MERGEFORMAT</w:instrText>
    </w:r>
    <w:r>
      <w:fldChar w:fldCharType="separate"/>
    </w:r>
    <w:r w:rsidR="00C93760">
      <w:rPr>
        <w:noProof/>
      </w:rPr>
      <w:t>7</w:t>
    </w:r>
    <w:r>
      <w:fldChar w:fldCharType="end"/>
    </w:r>
  </w:p>
  <w:p w:rsidR="00507D48" w:rsidRDefault="00D156F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6F7" w:rsidRDefault="00D156F7">
      <w:pPr>
        <w:spacing w:after="0" w:line="240" w:lineRule="auto"/>
      </w:pPr>
      <w:r>
        <w:separator/>
      </w:r>
    </w:p>
  </w:footnote>
  <w:footnote w:type="continuationSeparator" w:id="0">
    <w:p w:rsidR="00D156F7" w:rsidRDefault="00D156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623"/>
    <w:rsid w:val="0014747F"/>
    <w:rsid w:val="001F4971"/>
    <w:rsid w:val="002327F7"/>
    <w:rsid w:val="0027211C"/>
    <w:rsid w:val="002C1C02"/>
    <w:rsid w:val="00332623"/>
    <w:rsid w:val="00385E77"/>
    <w:rsid w:val="00561679"/>
    <w:rsid w:val="00567C8F"/>
    <w:rsid w:val="00592AD7"/>
    <w:rsid w:val="00695475"/>
    <w:rsid w:val="0073590B"/>
    <w:rsid w:val="00873F78"/>
    <w:rsid w:val="009279E9"/>
    <w:rsid w:val="00934063"/>
    <w:rsid w:val="00A779C0"/>
    <w:rsid w:val="00B31377"/>
    <w:rsid w:val="00C93760"/>
    <w:rsid w:val="00D156F7"/>
    <w:rsid w:val="00DA5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591356-FA4D-49EA-BACF-B8CC8C062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32623"/>
    <w:pPr>
      <w:tabs>
        <w:tab w:val="center" w:pos="4677"/>
        <w:tab w:val="right" w:pos="9355"/>
      </w:tabs>
      <w:suppressAutoHyphens/>
      <w:spacing w:after="0" w:line="240" w:lineRule="auto"/>
    </w:pPr>
    <w:rPr>
      <w:rFonts w:ascii="Times New Roman" w:eastAsia="Times New Roman" w:hAnsi="Times New Roman" w:cs="Times New Roman"/>
      <w:sz w:val="20"/>
      <w:szCs w:val="20"/>
      <w:lang w:val="x-none" w:eastAsia="zh-CN"/>
    </w:rPr>
  </w:style>
  <w:style w:type="character" w:customStyle="1" w:styleId="a4">
    <w:name w:val="Нижний колонтитул Знак"/>
    <w:basedOn w:val="a0"/>
    <w:link w:val="a3"/>
    <w:uiPriority w:val="99"/>
    <w:rsid w:val="00332623"/>
    <w:rPr>
      <w:rFonts w:ascii="Times New Roman" w:eastAsia="Times New Roman" w:hAnsi="Times New Roman" w:cs="Times New Roman"/>
      <w:sz w:val="20"/>
      <w:szCs w:val="20"/>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7E6CC-7098-4787-A154-DC55A60CE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3147</Words>
  <Characters>17939</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2026-07-20T07:22:00Z</dcterms:created>
  <dcterms:modified xsi:type="dcterms:W3CDTF">2026-07-23T06:07:00Z</dcterms:modified>
</cp:coreProperties>
</file>