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3A" w:rsidRPr="008853CC" w:rsidRDefault="00EA003A" w:rsidP="00EA003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A003A" w:rsidRPr="008853CC" w:rsidRDefault="00EA003A" w:rsidP="00EA003A">
      <w:pPr>
        <w:pStyle w:val="4"/>
        <w:keepNext w:val="0"/>
        <w:widowControl w:val="0"/>
        <w:spacing w:before="0" w:after="0"/>
        <w:jc w:val="center"/>
        <w:rPr>
          <w:b w:val="0"/>
          <w:caps/>
          <w:sz w:val="22"/>
          <w:szCs w:val="22"/>
        </w:rPr>
      </w:pPr>
      <w:r w:rsidRPr="008853CC">
        <w:rPr>
          <w:caps/>
          <w:sz w:val="22"/>
          <w:szCs w:val="22"/>
        </w:rPr>
        <w:t>ОБОСНОВАНИЕ НАЧАЛЬНОЙ (МАКСИМАЛЬНОЙ) ЦЕНЫ КОНТРАКТА</w:t>
      </w:r>
    </w:p>
    <w:p w:rsidR="00EA003A" w:rsidRPr="008853CC" w:rsidRDefault="00EA003A" w:rsidP="00EA003A">
      <w:pPr>
        <w:pStyle w:val="a3"/>
        <w:spacing w:after="0"/>
        <w:jc w:val="center"/>
        <w:rPr>
          <w:b/>
          <w:sz w:val="22"/>
          <w:szCs w:val="22"/>
        </w:rPr>
      </w:pPr>
      <w:r w:rsidRPr="008853CC">
        <w:rPr>
          <w:b/>
          <w:sz w:val="22"/>
          <w:szCs w:val="22"/>
        </w:rPr>
        <w:t xml:space="preserve">на </w:t>
      </w:r>
      <w:r w:rsidR="00290CB0">
        <w:rPr>
          <w:b/>
          <w:sz w:val="22"/>
          <w:szCs w:val="22"/>
        </w:rPr>
        <w:t xml:space="preserve">оказание услуг </w:t>
      </w:r>
      <w:r w:rsidR="00F341C0" w:rsidRPr="008853CC">
        <w:rPr>
          <w:b/>
          <w:sz w:val="22"/>
          <w:szCs w:val="22"/>
        </w:rPr>
        <w:t>ФКУ ИК-2</w:t>
      </w:r>
      <w:r w:rsidRPr="008853CC">
        <w:rPr>
          <w:b/>
          <w:sz w:val="22"/>
          <w:szCs w:val="22"/>
        </w:rPr>
        <w:t xml:space="preserve"> ГУФСИН России по Ростовской области</w:t>
      </w:r>
    </w:p>
    <w:p w:rsidR="00EA003A" w:rsidRPr="008853CC" w:rsidRDefault="00EA003A" w:rsidP="00EA003A">
      <w:pPr>
        <w:rPr>
          <w:sz w:val="22"/>
          <w:szCs w:val="22"/>
        </w:rPr>
      </w:pPr>
    </w:p>
    <w:tbl>
      <w:tblPr>
        <w:tblW w:w="14752" w:type="dxa"/>
        <w:tblInd w:w="824" w:type="dxa"/>
        <w:tblLayout w:type="fixed"/>
        <w:tblLook w:val="04A0"/>
      </w:tblPr>
      <w:tblGrid>
        <w:gridCol w:w="800"/>
        <w:gridCol w:w="3364"/>
        <w:gridCol w:w="801"/>
        <w:gridCol w:w="960"/>
        <w:gridCol w:w="171"/>
        <w:gridCol w:w="1593"/>
        <w:gridCol w:w="1763"/>
        <w:gridCol w:w="1765"/>
        <w:gridCol w:w="3535"/>
      </w:tblGrid>
      <w:tr w:rsidR="00EA003A" w:rsidRPr="008853CC" w:rsidTr="005D5D14">
        <w:trPr>
          <w:trHeight w:val="395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3A" w:rsidRPr="008853CC" w:rsidRDefault="00EA003A" w:rsidP="00C97EED">
            <w:pPr>
              <w:autoSpaceDE w:val="0"/>
              <w:autoSpaceDN w:val="0"/>
              <w:adjustRightInd w:val="0"/>
            </w:pPr>
            <w:r w:rsidRPr="008853CC">
              <w:rPr>
                <w:sz w:val="22"/>
                <w:szCs w:val="22"/>
              </w:rPr>
              <w:t xml:space="preserve">Основные характеристики </w:t>
            </w:r>
            <w:r w:rsidR="00C97EED" w:rsidRPr="008853CC">
              <w:rPr>
                <w:sz w:val="22"/>
                <w:szCs w:val="22"/>
              </w:rPr>
              <w:t>оказание услуги</w:t>
            </w:r>
          </w:p>
        </w:tc>
        <w:tc>
          <w:tcPr>
            <w:tcW w:w="8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A" w:rsidRPr="008853CC" w:rsidRDefault="001A0BEB" w:rsidP="00614DAE">
            <w:pPr>
              <w:autoSpaceDE w:val="0"/>
              <w:autoSpaceDN w:val="0"/>
              <w:adjustRightInd w:val="0"/>
              <w:spacing w:after="60"/>
            </w:pPr>
            <w:proofErr w:type="gramStart"/>
            <w:r w:rsidRPr="008853CC">
              <w:rPr>
                <w:sz w:val="22"/>
                <w:szCs w:val="22"/>
              </w:rPr>
              <w:t>Приведены</w:t>
            </w:r>
            <w:proofErr w:type="gramEnd"/>
            <w:r w:rsidR="00EA003A" w:rsidRPr="008853CC">
              <w:rPr>
                <w:sz w:val="22"/>
                <w:szCs w:val="22"/>
              </w:rPr>
              <w:t xml:space="preserve"> в разделе «Техническое задание» </w:t>
            </w:r>
          </w:p>
        </w:tc>
      </w:tr>
      <w:tr w:rsidR="00EA003A" w:rsidRPr="008853CC" w:rsidTr="005D5D14">
        <w:trPr>
          <w:trHeight w:val="48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A" w:rsidRPr="008853CC" w:rsidRDefault="00EA003A" w:rsidP="00743C69">
            <w:pPr>
              <w:autoSpaceDE w:val="0"/>
              <w:autoSpaceDN w:val="0"/>
              <w:adjustRightInd w:val="0"/>
            </w:pPr>
            <w:r w:rsidRPr="008853CC">
              <w:rPr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8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A" w:rsidRPr="008853CC" w:rsidRDefault="00EA003A" w:rsidP="00743C69">
            <w:pPr>
              <w:autoSpaceDE w:val="0"/>
              <w:autoSpaceDN w:val="0"/>
              <w:adjustRightInd w:val="0"/>
            </w:pPr>
            <w:r w:rsidRPr="008853CC">
              <w:rPr>
                <w:sz w:val="22"/>
                <w:szCs w:val="22"/>
              </w:rPr>
              <w:t>Метод сопоставимых рыночных цен (анализа рынка), данный метод определения НМЦК является приоритетным.</w:t>
            </w:r>
          </w:p>
        </w:tc>
      </w:tr>
      <w:tr w:rsidR="00EA003A" w:rsidRPr="008853CC" w:rsidTr="005D5D14">
        <w:trPr>
          <w:trHeight w:val="177"/>
        </w:trPr>
        <w:tc>
          <w:tcPr>
            <w:tcW w:w="14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A" w:rsidRPr="008853CC" w:rsidRDefault="00EA003A" w:rsidP="00743C69">
            <w:pPr>
              <w:jc w:val="center"/>
              <w:rPr>
                <w:color w:val="000000"/>
              </w:rPr>
            </w:pPr>
            <w:r w:rsidRPr="008853CC">
              <w:rPr>
                <w:sz w:val="22"/>
                <w:szCs w:val="22"/>
              </w:rPr>
              <w:t>Расчет начальной (максимальной) цены контракта</w:t>
            </w:r>
          </w:p>
        </w:tc>
      </w:tr>
      <w:tr w:rsidR="003F24D0" w:rsidRPr="008853CC" w:rsidTr="005D5D14">
        <w:trPr>
          <w:trHeight w:val="119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37" w:rsidRPr="008853CC" w:rsidRDefault="003F24D0" w:rsidP="00743C69">
            <w:pPr>
              <w:jc w:val="center"/>
            </w:pPr>
            <w:r w:rsidRPr="008853CC">
              <w:rPr>
                <w:sz w:val="22"/>
                <w:szCs w:val="22"/>
              </w:rPr>
              <w:t xml:space="preserve">№ </w:t>
            </w:r>
          </w:p>
          <w:p w:rsidR="003F24D0" w:rsidRPr="008853CC" w:rsidRDefault="003F24D0" w:rsidP="00743C69">
            <w:pPr>
              <w:jc w:val="center"/>
            </w:pPr>
            <w:proofErr w:type="spellStart"/>
            <w:proofErr w:type="gramStart"/>
            <w:r w:rsidRPr="008853C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853CC">
              <w:rPr>
                <w:sz w:val="22"/>
                <w:szCs w:val="22"/>
              </w:rPr>
              <w:t>/</w:t>
            </w:r>
            <w:proofErr w:type="spellStart"/>
            <w:r w:rsidRPr="008853C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8853CC" w:rsidRDefault="003F24D0" w:rsidP="00290CB0">
            <w:pPr>
              <w:jc w:val="center"/>
            </w:pPr>
            <w:r w:rsidRPr="008853CC">
              <w:rPr>
                <w:sz w:val="22"/>
                <w:szCs w:val="22"/>
              </w:rPr>
              <w:t xml:space="preserve">Наименование </w:t>
            </w:r>
            <w:r w:rsidR="00290CB0">
              <w:rPr>
                <w:sz w:val="22"/>
                <w:szCs w:val="22"/>
              </w:rPr>
              <w:t>услуги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8853CC" w:rsidRDefault="003F24D0" w:rsidP="00743C69">
            <w:pPr>
              <w:jc w:val="center"/>
            </w:pPr>
            <w:r w:rsidRPr="008853CC">
              <w:rPr>
                <w:sz w:val="22"/>
                <w:szCs w:val="22"/>
              </w:rPr>
              <w:t xml:space="preserve">Ед. </w:t>
            </w:r>
            <w:proofErr w:type="spellStart"/>
            <w:r w:rsidRPr="008853CC">
              <w:rPr>
                <w:sz w:val="22"/>
                <w:szCs w:val="22"/>
              </w:rPr>
              <w:t>изм</w:t>
            </w:r>
            <w:proofErr w:type="spellEnd"/>
            <w:r w:rsidRPr="008853CC">
              <w:rPr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8853CC" w:rsidRDefault="003F24D0" w:rsidP="00743C69">
            <w:pPr>
              <w:jc w:val="center"/>
            </w:pPr>
            <w:r w:rsidRPr="008853CC">
              <w:rPr>
                <w:sz w:val="22"/>
                <w:szCs w:val="22"/>
              </w:rPr>
              <w:t>Количество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8853CC" w:rsidRDefault="003F24D0" w:rsidP="00743C69">
            <w:pPr>
              <w:jc w:val="center"/>
            </w:pPr>
            <w:r w:rsidRPr="008853CC">
              <w:rPr>
                <w:sz w:val="22"/>
                <w:szCs w:val="22"/>
              </w:rPr>
              <w:t xml:space="preserve">Цена согласно коммерческому предложению   № 1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8853CC" w:rsidRDefault="003F24D0" w:rsidP="00743C69">
            <w:pPr>
              <w:jc w:val="center"/>
            </w:pPr>
            <w:r w:rsidRPr="008853CC">
              <w:rPr>
                <w:sz w:val="22"/>
                <w:szCs w:val="22"/>
              </w:rPr>
              <w:t xml:space="preserve">Цена согласно коммерческому предложению   № 2 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8853CC" w:rsidRDefault="003F24D0" w:rsidP="00743C69">
            <w:pPr>
              <w:jc w:val="center"/>
            </w:pPr>
            <w:r w:rsidRPr="008853CC">
              <w:rPr>
                <w:sz w:val="22"/>
                <w:szCs w:val="22"/>
              </w:rPr>
              <w:t>Цена согласно коммерческому предложению   № 3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8853CC" w:rsidRDefault="003F24D0" w:rsidP="00743C69">
            <w:pPr>
              <w:jc w:val="center"/>
            </w:pPr>
            <w:r w:rsidRPr="008853CC">
              <w:rPr>
                <w:sz w:val="22"/>
                <w:szCs w:val="22"/>
              </w:rPr>
              <w:t>Цена ГК</w:t>
            </w:r>
          </w:p>
        </w:tc>
      </w:tr>
      <w:tr w:rsidR="008853CC" w:rsidRPr="008853CC" w:rsidTr="005D5D14">
        <w:trPr>
          <w:trHeight w:val="31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CC" w:rsidRPr="008853CC" w:rsidRDefault="008853CC" w:rsidP="008853CC">
            <w:pPr>
              <w:pStyle w:val="a7"/>
              <w:numPr>
                <w:ilvl w:val="0"/>
                <w:numId w:val="1"/>
              </w:numPr>
              <w:jc w:val="center"/>
            </w:pPr>
            <w:r w:rsidRPr="008853CC">
              <w:rPr>
                <w:sz w:val="22"/>
                <w:szCs w:val="22"/>
              </w:rPr>
              <w:t>1.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3CC" w:rsidRPr="008853CC" w:rsidRDefault="00302EB5" w:rsidP="008853CC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t>Приобретение электроматериалов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3CC" w:rsidRPr="008853CC" w:rsidRDefault="00302EB5" w:rsidP="008853C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CC" w:rsidRPr="008853CC" w:rsidRDefault="00302EB5" w:rsidP="00E271B6">
            <w:pPr>
              <w:contextualSpacing/>
              <w:jc w:val="center"/>
            </w:pPr>
            <w:r>
              <w:t>1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CC" w:rsidRPr="008853CC" w:rsidRDefault="00302EB5" w:rsidP="00B364CC">
            <w:pPr>
              <w:jc w:val="center"/>
            </w:pPr>
            <w:r>
              <w:t>50 000</w:t>
            </w:r>
            <w:r w:rsidR="00204183">
              <w:t>,00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CC" w:rsidRPr="008853CC" w:rsidRDefault="00302EB5" w:rsidP="00B364CC">
            <w:pPr>
              <w:jc w:val="center"/>
            </w:pPr>
            <w:r>
              <w:rPr>
                <w:sz w:val="22"/>
                <w:szCs w:val="22"/>
              </w:rPr>
              <w:t>54 000</w:t>
            </w:r>
            <w:r w:rsidR="00204183">
              <w:rPr>
                <w:sz w:val="22"/>
                <w:szCs w:val="22"/>
              </w:rPr>
              <w:t>,00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CC" w:rsidRPr="008853CC" w:rsidRDefault="00302EB5" w:rsidP="00091C1D">
            <w:pPr>
              <w:jc w:val="center"/>
            </w:pPr>
            <w:r>
              <w:rPr>
                <w:sz w:val="22"/>
                <w:szCs w:val="22"/>
              </w:rPr>
              <w:t>58 500</w:t>
            </w:r>
            <w:r w:rsidR="00204183">
              <w:rPr>
                <w:sz w:val="22"/>
                <w:szCs w:val="22"/>
              </w:rPr>
              <w:t>,00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3CC" w:rsidRPr="008853CC" w:rsidRDefault="00302EB5" w:rsidP="00B364CC">
            <w:pPr>
              <w:jc w:val="center"/>
            </w:pPr>
            <w:r>
              <w:rPr>
                <w:sz w:val="22"/>
                <w:szCs w:val="22"/>
              </w:rPr>
              <w:t>50 000</w:t>
            </w:r>
            <w:r w:rsidR="00204183">
              <w:rPr>
                <w:sz w:val="22"/>
                <w:szCs w:val="22"/>
              </w:rPr>
              <w:t>,00</w:t>
            </w:r>
          </w:p>
        </w:tc>
      </w:tr>
      <w:tr w:rsidR="001E5E30" w:rsidRPr="008853CC" w:rsidTr="005D5D14">
        <w:trPr>
          <w:trHeight w:val="21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0" w:rsidRPr="008853CC" w:rsidRDefault="001E5E30" w:rsidP="00743C69">
            <w:pPr>
              <w:jc w:val="center"/>
              <w:rPr>
                <w:color w:val="FF0000"/>
              </w:rPr>
            </w:pPr>
          </w:p>
        </w:tc>
        <w:tc>
          <w:tcPr>
            <w:tcW w:w="10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30" w:rsidRPr="008853CC" w:rsidRDefault="001E5E30" w:rsidP="00743C69">
            <w:pPr>
              <w:jc w:val="center"/>
            </w:pPr>
            <w:r w:rsidRPr="008853CC">
              <w:rPr>
                <w:sz w:val="22"/>
                <w:szCs w:val="22"/>
              </w:rPr>
              <w:t>Начальная максимальная цена контракта, определяемая методом сопоставимых рыночных цен (анализа рынка):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30" w:rsidRPr="008853CC" w:rsidRDefault="00302EB5" w:rsidP="00B364CC">
            <w:pPr>
              <w:jc w:val="center"/>
            </w:pPr>
            <w:r>
              <w:rPr>
                <w:sz w:val="22"/>
                <w:szCs w:val="22"/>
              </w:rPr>
              <w:t>50 0</w:t>
            </w:r>
            <w:r w:rsidR="00204183">
              <w:rPr>
                <w:sz w:val="22"/>
                <w:szCs w:val="22"/>
              </w:rPr>
              <w:t>00,00</w:t>
            </w:r>
          </w:p>
        </w:tc>
      </w:tr>
    </w:tbl>
    <w:p w:rsidR="00EA003A" w:rsidRPr="008853CC" w:rsidRDefault="00EA003A" w:rsidP="00EA003A">
      <w:pPr>
        <w:rPr>
          <w:sz w:val="22"/>
          <w:szCs w:val="22"/>
        </w:rPr>
      </w:pPr>
    </w:p>
    <w:p w:rsidR="00EA003A" w:rsidRPr="008853CC" w:rsidRDefault="00EA003A" w:rsidP="00EA003A">
      <w:pPr>
        <w:rPr>
          <w:sz w:val="22"/>
          <w:szCs w:val="22"/>
        </w:rPr>
      </w:pPr>
      <w:r w:rsidRPr="008853CC">
        <w:rPr>
          <w:sz w:val="22"/>
          <w:szCs w:val="22"/>
        </w:rPr>
        <w:t xml:space="preserve">С учетом средств </w:t>
      </w:r>
      <w:r w:rsidRPr="008853CC">
        <w:rPr>
          <w:bCs/>
          <w:sz w:val="22"/>
          <w:szCs w:val="22"/>
        </w:rPr>
        <w:t xml:space="preserve">выделенных </w:t>
      </w:r>
      <w:r w:rsidRPr="008853CC">
        <w:rPr>
          <w:sz w:val="22"/>
          <w:szCs w:val="22"/>
        </w:rPr>
        <w:t>лимитов бюджетных обязательств начальная (максимальная) цена контракта установлена в размере</w:t>
      </w:r>
      <w:r w:rsidR="00290CB0">
        <w:rPr>
          <w:sz w:val="22"/>
          <w:szCs w:val="22"/>
        </w:rPr>
        <w:t xml:space="preserve"> </w:t>
      </w:r>
      <w:r w:rsidR="00302EB5">
        <w:rPr>
          <w:sz w:val="22"/>
          <w:szCs w:val="22"/>
        </w:rPr>
        <w:t>50 0</w:t>
      </w:r>
      <w:r w:rsidR="00204183">
        <w:rPr>
          <w:sz w:val="22"/>
          <w:szCs w:val="22"/>
        </w:rPr>
        <w:t>00,00</w:t>
      </w:r>
      <w:r w:rsidR="00091C1D" w:rsidRPr="008853CC">
        <w:rPr>
          <w:sz w:val="22"/>
          <w:szCs w:val="22"/>
        </w:rPr>
        <w:t xml:space="preserve"> </w:t>
      </w:r>
      <w:r w:rsidR="00F14525" w:rsidRPr="008853CC">
        <w:rPr>
          <w:sz w:val="22"/>
          <w:szCs w:val="22"/>
        </w:rPr>
        <w:t>(</w:t>
      </w:r>
      <w:r w:rsidR="00302EB5">
        <w:rPr>
          <w:sz w:val="22"/>
          <w:szCs w:val="22"/>
        </w:rPr>
        <w:t>пятидесяти</w:t>
      </w:r>
      <w:r w:rsidR="00204183">
        <w:rPr>
          <w:sz w:val="22"/>
          <w:szCs w:val="22"/>
        </w:rPr>
        <w:t xml:space="preserve"> тысяч</w:t>
      </w:r>
      <w:r w:rsidR="005D5D14" w:rsidRPr="008853CC">
        <w:rPr>
          <w:sz w:val="22"/>
          <w:szCs w:val="22"/>
        </w:rPr>
        <w:t xml:space="preserve">) </w:t>
      </w:r>
      <w:r w:rsidR="00204183">
        <w:rPr>
          <w:sz w:val="22"/>
          <w:szCs w:val="22"/>
        </w:rPr>
        <w:br/>
      </w:r>
      <w:r w:rsidR="005D5D14" w:rsidRPr="008853CC">
        <w:rPr>
          <w:sz w:val="22"/>
          <w:szCs w:val="22"/>
        </w:rPr>
        <w:t>рубл</w:t>
      </w:r>
      <w:r w:rsidR="00204183">
        <w:rPr>
          <w:sz w:val="22"/>
          <w:szCs w:val="22"/>
        </w:rPr>
        <w:t xml:space="preserve">ей </w:t>
      </w:r>
      <w:r w:rsidR="00904A86">
        <w:rPr>
          <w:sz w:val="22"/>
          <w:szCs w:val="22"/>
        </w:rPr>
        <w:t xml:space="preserve"> </w:t>
      </w:r>
      <w:bookmarkStart w:id="0" w:name="_GoBack"/>
      <w:bookmarkEnd w:id="0"/>
      <w:r w:rsidR="00204183">
        <w:rPr>
          <w:sz w:val="22"/>
          <w:szCs w:val="22"/>
        </w:rPr>
        <w:t>00</w:t>
      </w:r>
      <w:r w:rsidR="005D5D14" w:rsidRPr="008853CC">
        <w:rPr>
          <w:sz w:val="22"/>
          <w:szCs w:val="22"/>
        </w:rPr>
        <w:t xml:space="preserve"> копе</w:t>
      </w:r>
      <w:r w:rsidR="00204183">
        <w:rPr>
          <w:sz w:val="22"/>
          <w:szCs w:val="22"/>
        </w:rPr>
        <w:t>ек</w:t>
      </w:r>
      <w:r w:rsidR="00F14525" w:rsidRPr="008853CC">
        <w:rPr>
          <w:sz w:val="22"/>
          <w:szCs w:val="22"/>
        </w:rPr>
        <w:t>, в том числе НДС (при наличии)</w:t>
      </w:r>
    </w:p>
    <w:p w:rsidR="00F14525" w:rsidRDefault="00F14525" w:rsidP="00EA003A">
      <w:pPr>
        <w:rPr>
          <w:sz w:val="22"/>
          <w:szCs w:val="22"/>
        </w:rPr>
      </w:pPr>
    </w:p>
    <w:p w:rsidR="00B967C1" w:rsidRPr="008853CC" w:rsidRDefault="00B967C1" w:rsidP="00EA003A">
      <w:pPr>
        <w:rPr>
          <w:sz w:val="22"/>
          <w:szCs w:val="22"/>
        </w:rPr>
      </w:pPr>
    </w:p>
    <w:p w:rsidR="008853CC" w:rsidRDefault="008853CC" w:rsidP="00EA003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AF5A3D" w:rsidRPr="008853CC" w:rsidRDefault="00302EB5" w:rsidP="00EA003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Старший инженер</w:t>
      </w:r>
      <w:r w:rsidR="00290CB0">
        <w:rPr>
          <w:sz w:val="22"/>
          <w:szCs w:val="22"/>
        </w:rPr>
        <w:t xml:space="preserve"> </w:t>
      </w:r>
      <w:r>
        <w:rPr>
          <w:sz w:val="22"/>
          <w:szCs w:val="22"/>
        </w:rPr>
        <w:t>ПГ ЦТАО</w:t>
      </w:r>
    </w:p>
    <w:p w:rsidR="00EA003A" w:rsidRPr="008853CC" w:rsidRDefault="00302EB5" w:rsidP="00EA003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младший </w:t>
      </w:r>
      <w:r w:rsidR="00290CB0">
        <w:rPr>
          <w:sz w:val="22"/>
          <w:szCs w:val="22"/>
        </w:rPr>
        <w:t>лейтенант</w:t>
      </w:r>
      <w:r w:rsidR="00EA003A" w:rsidRPr="008853CC">
        <w:rPr>
          <w:sz w:val="22"/>
          <w:szCs w:val="22"/>
        </w:rPr>
        <w:t xml:space="preserve"> внутренней службы                </w:t>
      </w:r>
      <w:r w:rsidR="00EA003A" w:rsidRPr="008853CC">
        <w:rPr>
          <w:sz w:val="22"/>
          <w:szCs w:val="22"/>
        </w:rPr>
        <w:tab/>
      </w:r>
      <w:r w:rsidR="00EA003A" w:rsidRPr="008853CC">
        <w:rPr>
          <w:sz w:val="22"/>
          <w:szCs w:val="22"/>
        </w:rPr>
        <w:tab/>
      </w:r>
      <w:r w:rsidR="00EA003A" w:rsidRPr="008853CC">
        <w:rPr>
          <w:sz w:val="22"/>
          <w:szCs w:val="22"/>
        </w:rPr>
        <w:tab/>
      </w:r>
      <w:r w:rsidR="0036154F" w:rsidRPr="008853CC">
        <w:rPr>
          <w:sz w:val="22"/>
          <w:szCs w:val="22"/>
        </w:rPr>
        <w:tab/>
      </w:r>
      <w:r w:rsidR="0036154F" w:rsidRPr="008853CC">
        <w:rPr>
          <w:sz w:val="22"/>
          <w:szCs w:val="22"/>
        </w:rPr>
        <w:tab/>
      </w:r>
      <w:r w:rsidR="0036154F" w:rsidRPr="008853CC">
        <w:rPr>
          <w:sz w:val="22"/>
          <w:szCs w:val="22"/>
        </w:rPr>
        <w:tab/>
      </w:r>
      <w:r w:rsidR="0036154F" w:rsidRPr="008853CC">
        <w:rPr>
          <w:sz w:val="22"/>
          <w:szCs w:val="22"/>
        </w:rPr>
        <w:tab/>
      </w:r>
      <w:r w:rsidR="0036154F" w:rsidRPr="008853CC">
        <w:rPr>
          <w:sz w:val="22"/>
          <w:szCs w:val="22"/>
        </w:rPr>
        <w:tab/>
      </w:r>
      <w:r w:rsidR="00290CB0">
        <w:rPr>
          <w:sz w:val="22"/>
          <w:szCs w:val="22"/>
        </w:rPr>
        <w:tab/>
      </w:r>
      <w:r w:rsidR="00290CB0">
        <w:rPr>
          <w:sz w:val="22"/>
          <w:szCs w:val="22"/>
        </w:rPr>
        <w:tab/>
      </w:r>
      <w:r w:rsidR="00290CB0">
        <w:rPr>
          <w:sz w:val="22"/>
          <w:szCs w:val="22"/>
        </w:rPr>
        <w:tab/>
      </w:r>
      <w:r w:rsidR="00B86615" w:rsidRPr="008853CC">
        <w:rPr>
          <w:sz w:val="22"/>
          <w:szCs w:val="22"/>
        </w:rPr>
        <w:tab/>
      </w:r>
      <w:r>
        <w:rPr>
          <w:sz w:val="22"/>
          <w:szCs w:val="22"/>
        </w:rPr>
        <w:t>Д.С. Киселева</w:t>
      </w:r>
    </w:p>
    <w:p w:rsidR="00EA003A" w:rsidRPr="008853CC" w:rsidRDefault="00EA003A" w:rsidP="00EA003A">
      <w:pPr>
        <w:rPr>
          <w:sz w:val="22"/>
          <w:szCs w:val="22"/>
        </w:rPr>
      </w:pPr>
    </w:p>
    <w:p w:rsidR="0049241D" w:rsidRPr="008853CC" w:rsidRDefault="0049241D">
      <w:pPr>
        <w:rPr>
          <w:sz w:val="22"/>
          <w:szCs w:val="22"/>
        </w:rPr>
      </w:pPr>
    </w:p>
    <w:sectPr w:rsidR="0049241D" w:rsidRPr="008853CC" w:rsidSect="00EA30DB">
      <w:pgSz w:w="16838" w:h="11906" w:orient="landscape"/>
      <w:pgMar w:top="1134" w:right="284" w:bottom="567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97A"/>
    <w:multiLevelType w:val="hybridMultilevel"/>
    <w:tmpl w:val="B7DE4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03A"/>
    <w:rsid w:val="00003BDA"/>
    <w:rsid w:val="00020F7F"/>
    <w:rsid w:val="0004482E"/>
    <w:rsid w:val="00064045"/>
    <w:rsid w:val="00084A1A"/>
    <w:rsid w:val="00091C1D"/>
    <w:rsid w:val="000A03F4"/>
    <w:rsid w:val="000E07B8"/>
    <w:rsid w:val="000F1E07"/>
    <w:rsid w:val="000F5472"/>
    <w:rsid w:val="0017564D"/>
    <w:rsid w:val="00187D0A"/>
    <w:rsid w:val="001A0BEB"/>
    <w:rsid w:val="001D28DE"/>
    <w:rsid w:val="001E5E30"/>
    <w:rsid w:val="00204183"/>
    <w:rsid w:val="0023471B"/>
    <w:rsid w:val="0024793B"/>
    <w:rsid w:val="00266CEF"/>
    <w:rsid w:val="00290CB0"/>
    <w:rsid w:val="002A7D90"/>
    <w:rsid w:val="002B2A3E"/>
    <w:rsid w:val="002B379C"/>
    <w:rsid w:val="002E5F85"/>
    <w:rsid w:val="002F243E"/>
    <w:rsid w:val="00302EB5"/>
    <w:rsid w:val="0031664F"/>
    <w:rsid w:val="00334253"/>
    <w:rsid w:val="0036154F"/>
    <w:rsid w:val="003A6C48"/>
    <w:rsid w:val="003C301D"/>
    <w:rsid w:val="003D1A44"/>
    <w:rsid w:val="003F24D0"/>
    <w:rsid w:val="0041715C"/>
    <w:rsid w:val="00437BA5"/>
    <w:rsid w:val="00466CBF"/>
    <w:rsid w:val="004877C0"/>
    <w:rsid w:val="00490F26"/>
    <w:rsid w:val="0049241D"/>
    <w:rsid w:val="004C199E"/>
    <w:rsid w:val="00530D08"/>
    <w:rsid w:val="00536B09"/>
    <w:rsid w:val="00550037"/>
    <w:rsid w:val="0058307F"/>
    <w:rsid w:val="00587CDB"/>
    <w:rsid w:val="00593D23"/>
    <w:rsid w:val="005A337D"/>
    <w:rsid w:val="005A648A"/>
    <w:rsid w:val="005C3A76"/>
    <w:rsid w:val="005D1A72"/>
    <w:rsid w:val="005D5D14"/>
    <w:rsid w:val="005E1608"/>
    <w:rsid w:val="005E53EC"/>
    <w:rsid w:val="00614DAE"/>
    <w:rsid w:val="00620129"/>
    <w:rsid w:val="00685D62"/>
    <w:rsid w:val="00693F96"/>
    <w:rsid w:val="006C1A40"/>
    <w:rsid w:val="006E1126"/>
    <w:rsid w:val="006E1647"/>
    <w:rsid w:val="00710902"/>
    <w:rsid w:val="00757EEE"/>
    <w:rsid w:val="00763C4D"/>
    <w:rsid w:val="0078236C"/>
    <w:rsid w:val="007F43BA"/>
    <w:rsid w:val="007F7D9C"/>
    <w:rsid w:val="0085163A"/>
    <w:rsid w:val="008634CD"/>
    <w:rsid w:val="008853CC"/>
    <w:rsid w:val="008D299F"/>
    <w:rsid w:val="0090457D"/>
    <w:rsid w:val="00904A86"/>
    <w:rsid w:val="00920D81"/>
    <w:rsid w:val="0092292E"/>
    <w:rsid w:val="00975F48"/>
    <w:rsid w:val="00A043F6"/>
    <w:rsid w:val="00A31EE8"/>
    <w:rsid w:val="00A7285E"/>
    <w:rsid w:val="00AA24DC"/>
    <w:rsid w:val="00AB671A"/>
    <w:rsid w:val="00AF5A3D"/>
    <w:rsid w:val="00B31921"/>
    <w:rsid w:val="00B364CC"/>
    <w:rsid w:val="00B86615"/>
    <w:rsid w:val="00B967C1"/>
    <w:rsid w:val="00C54C2C"/>
    <w:rsid w:val="00C81080"/>
    <w:rsid w:val="00C9168E"/>
    <w:rsid w:val="00C97EED"/>
    <w:rsid w:val="00CD365B"/>
    <w:rsid w:val="00D4316B"/>
    <w:rsid w:val="00DB44D3"/>
    <w:rsid w:val="00DC21E8"/>
    <w:rsid w:val="00DD5575"/>
    <w:rsid w:val="00DE1CEB"/>
    <w:rsid w:val="00E271B6"/>
    <w:rsid w:val="00E87440"/>
    <w:rsid w:val="00EA003A"/>
    <w:rsid w:val="00ED18FE"/>
    <w:rsid w:val="00EE4A30"/>
    <w:rsid w:val="00F14525"/>
    <w:rsid w:val="00F175A6"/>
    <w:rsid w:val="00F341C0"/>
    <w:rsid w:val="00F3779B"/>
    <w:rsid w:val="00FA1949"/>
    <w:rsid w:val="00FA3B60"/>
    <w:rsid w:val="00FC0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A00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A00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A003A"/>
    <w:pPr>
      <w:spacing w:after="120"/>
    </w:pPr>
  </w:style>
  <w:style w:type="character" w:customStyle="1" w:styleId="a4">
    <w:name w:val="Основной текст Знак"/>
    <w:basedOn w:val="a0"/>
    <w:link w:val="a3"/>
    <w:rsid w:val="00EA00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3A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A7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72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25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4221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67001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5703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7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9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" w:color="000000"/>
                                            <w:right w:val="none" w:sz="0" w:space="0" w:color="auto"/>
                                          </w:divBdr>
                                        </w:div>
                                        <w:div w:id="115332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40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4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1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" w:color="000000"/>
                                            <w:right w:val="none" w:sz="0" w:space="0" w:color="auto"/>
                                          </w:divBdr>
                                        </w:div>
                                        <w:div w:id="55878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70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229790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96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570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8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" w:color="000000"/>
                                            <w:right w:val="none" w:sz="0" w:space="0" w:color="auto"/>
                                          </w:divBdr>
                                        </w:div>
                                        <w:div w:id="183619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4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5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" w:color="000000"/>
                                            <w:right w:val="none" w:sz="0" w:space="0" w:color="auto"/>
                                          </w:divBdr>
                                        </w:div>
                                        <w:div w:id="15631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036410">
                                          <w:marLeft w:val="75"/>
                                          <w:marRight w:val="0"/>
                                          <w:marTop w:val="18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0284700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4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784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14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" w:color="000000"/>
                                            <w:right w:val="none" w:sz="0" w:space="0" w:color="auto"/>
                                          </w:divBdr>
                                        </w:div>
                                        <w:div w:id="71246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2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8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9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3" w:color="000000"/>
                                            <w:right w:val="none" w:sz="0" w:space="0" w:color="auto"/>
                                          </w:divBdr>
                                        </w:div>
                                        <w:div w:id="201753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883764">
                                          <w:marLeft w:val="75"/>
                                          <w:marRight w:val="0"/>
                                          <w:marTop w:val="18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73568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1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79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00025">
                                      <w:marLeft w:val="225"/>
                                      <w:marRight w:val="225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1032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47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000000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2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10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8570">
                                      <w:marLeft w:val="225"/>
                                      <w:marRight w:val="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1659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7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1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3" w:color="000000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35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673116">
                                          <w:marLeft w:val="150"/>
                                          <w:marRight w:val="0"/>
                                          <w:marTop w:val="3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18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2026-06-15T11:27:00Z</cp:lastPrinted>
  <dcterms:created xsi:type="dcterms:W3CDTF">2026-01-29T08:25:00Z</dcterms:created>
  <dcterms:modified xsi:type="dcterms:W3CDTF">2026-06-23T09:05:00Z</dcterms:modified>
</cp:coreProperties>
</file>