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D67" w:rsidRPr="00B41144" w:rsidRDefault="00466FAA" w:rsidP="00B41144">
      <w:pPr>
        <w:spacing w:after="0" w:line="240" w:lineRule="auto"/>
        <w:ind w:right="67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41144">
        <w:rPr>
          <w:rFonts w:ascii="Times New Roman" w:hAnsi="Times New Roman" w:cs="Times New Roman"/>
          <w:b/>
          <w:sz w:val="20"/>
          <w:szCs w:val="20"/>
        </w:rPr>
        <w:t>ОБОСНОВАНИЕ НАЧАЛЬН</w:t>
      </w:r>
      <w:r w:rsidR="00F97863" w:rsidRPr="00B41144">
        <w:rPr>
          <w:rFonts w:ascii="Times New Roman" w:hAnsi="Times New Roman" w:cs="Times New Roman"/>
          <w:b/>
          <w:sz w:val="20"/>
          <w:szCs w:val="20"/>
        </w:rPr>
        <w:t xml:space="preserve">ОЙ (МАКСИМАЛЬНОЙ) ЦЕНЫ </w:t>
      </w:r>
      <w:r w:rsidR="001F47F4" w:rsidRPr="00B41144">
        <w:rPr>
          <w:rFonts w:ascii="Times New Roman" w:hAnsi="Times New Roman" w:cs="Times New Roman"/>
          <w:b/>
          <w:sz w:val="20"/>
          <w:szCs w:val="20"/>
        </w:rPr>
        <w:t>ДОГОВОРА</w:t>
      </w:r>
    </w:p>
    <w:p w:rsidR="00F97863" w:rsidRPr="00B41144" w:rsidRDefault="00F97863" w:rsidP="00B41144">
      <w:pPr>
        <w:spacing w:after="0" w:line="240" w:lineRule="auto"/>
        <w:ind w:right="67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410EE" w:rsidRPr="00B41144" w:rsidRDefault="002E1EAC" w:rsidP="00B41144">
      <w:pPr>
        <w:tabs>
          <w:tab w:val="left" w:pos="1516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B41144">
        <w:rPr>
          <w:rFonts w:ascii="Times New Roman" w:hAnsi="Times New Roman" w:cs="Times New Roman"/>
          <w:sz w:val="20"/>
          <w:szCs w:val="20"/>
        </w:rPr>
        <w:t>В соответствии с РАЗДЕЛОМ III. НАЧАЛЬНАЯ (МАКСИМАЛЬНАЯ) ЦЕНА ДОГОВОРА, ЦЕНА ДОГОВОРА С ЕДИНСТВЕННЫМ ПОСТАВЩИКОМ «Положения о закупках товаров, работ, услуг для нужд ФГБУЗ СОМЦ ФМБА России» от 17 декабря 2024 года и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 начальная (максимальная) цена договора определена Методом сопоставимых рыночных цен (анализа рынка):</w:t>
      </w:r>
    </w:p>
    <w:tbl>
      <w:tblPr>
        <w:tblW w:w="15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5"/>
        <w:gridCol w:w="3075"/>
        <w:gridCol w:w="690"/>
        <w:gridCol w:w="684"/>
        <w:gridCol w:w="1276"/>
        <w:gridCol w:w="1417"/>
        <w:gridCol w:w="1276"/>
        <w:gridCol w:w="1134"/>
        <w:gridCol w:w="992"/>
        <w:gridCol w:w="992"/>
        <w:gridCol w:w="1320"/>
        <w:gridCol w:w="1798"/>
      </w:tblGrid>
      <w:tr w:rsidR="00B41144" w:rsidRPr="00B41144" w:rsidTr="00BC1198">
        <w:trPr>
          <w:trHeight w:val="283"/>
        </w:trPr>
        <w:tc>
          <w:tcPr>
            <w:tcW w:w="435" w:type="dxa"/>
            <w:vMerge w:val="restart"/>
            <w:vAlign w:val="center"/>
          </w:tcPr>
          <w:p w:rsidR="00B41144" w:rsidRPr="00B41144" w:rsidRDefault="00B41144" w:rsidP="00B4114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</w:p>
          <w:p w:rsidR="00B41144" w:rsidRPr="00B41144" w:rsidRDefault="00B41144" w:rsidP="00B4114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B411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B411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3075" w:type="dxa"/>
            <w:vMerge w:val="restart"/>
            <w:vAlign w:val="center"/>
            <w:hideMark/>
          </w:tcPr>
          <w:p w:rsidR="00B41144" w:rsidRPr="00B41144" w:rsidRDefault="00B41144" w:rsidP="00B4114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услуг</w:t>
            </w:r>
          </w:p>
        </w:tc>
        <w:tc>
          <w:tcPr>
            <w:tcW w:w="690" w:type="dxa"/>
            <w:vMerge w:val="restart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684" w:type="dxa"/>
            <w:vMerge w:val="restart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Ед. </w:t>
            </w:r>
            <w:proofErr w:type="spellStart"/>
            <w:r w:rsidRPr="00B4114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изм</w:t>
            </w:r>
            <w:proofErr w:type="spellEnd"/>
            <w:r w:rsidRPr="00B4114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3969" w:type="dxa"/>
            <w:gridSpan w:val="3"/>
            <w:vAlign w:val="center"/>
          </w:tcPr>
          <w:p w:rsidR="00B41144" w:rsidRPr="00B41144" w:rsidRDefault="00B41144" w:rsidP="00B4114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Цена за единицу, руб.</w:t>
            </w:r>
          </w:p>
        </w:tc>
        <w:tc>
          <w:tcPr>
            <w:tcW w:w="1134" w:type="dxa"/>
            <w:vMerge w:val="restart"/>
            <w:hideMark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Средняя цена за ед. измерения, руб.</w:t>
            </w:r>
          </w:p>
        </w:tc>
        <w:tc>
          <w:tcPr>
            <w:tcW w:w="992" w:type="dxa"/>
            <w:vMerge w:val="restart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Среднее квадратичное отклонение*</w:t>
            </w:r>
          </w:p>
        </w:tc>
        <w:tc>
          <w:tcPr>
            <w:tcW w:w="992" w:type="dxa"/>
            <w:vMerge w:val="restart"/>
            <w:vAlign w:val="center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Коэффициент вариации цен, %</w:t>
            </w:r>
          </w:p>
        </w:tc>
        <w:tc>
          <w:tcPr>
            <w:tcW w:w="1320" w:type="dxa"/>
            <w:vMerge w:val="restart"/>
            <w:vAlign w:val="center"/>
            <w:hideMark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Минимальная цена за ед. измерения, руб.</w:t>
            </w:r>
          </w:p>
        </w:tc>
        <w:tc>
          <w:tcPr>
            <w:tcW w:w="1798" w:type="dxa"/>
            <w:vMerge w:val="restart"/>
            <w:vAlign w:val="center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Начальная (максимальная) цена, руб.</w:t>
            </w:r>
          </w:p>
        </w:tc>
      </w:tr>
      <w:tr w:rsidR="00B41144" w:rsidRPr="00B41144" w:rsidTr="00B41144">
        <w:trPr>
          <w:trHeight w:val="966"/>
        </w:trPr>
        <w:tc>
          <w:tcPr>
            <w:tcW w:w="435" w:type="dxa"/>
            <w:vMerge/>
            <w:vAlign w:val="center"/>
          </w:tcPr>
          <w:p w:rsidR="00B41144" w:rsidRPr="00B41144" w:rsidRDefault="00B41144" w:rsidP="00B411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75" w:type="dxa"/>
            <w:vMerge/>
            <w:vAlign w:val="center"/>
            <w:hideMark/>
          </w:tcPr>
          <w:p w:rsidR="00B41144" w:rsidRPr="00B41144" w:rsidRDefault="00B41144" w:rsidP="00B411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vMerge/>
            <w:vAlign w:val="center"/>
          </w:tcPr>
          <w:p w:rsidR="00B41144" w:rsidRPr="00B41144" w:rsidRDefault="00B41144" w:rsidP="00B411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vMerge/>
            <w:vAlign w:val="center"/>
          </w:tcPr>
          <w:p w:rsidR="00B41144" w:rsidRPr="00B41144" w:rsidRDefault="00B41144" w:rsidP="00B411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b/>
                <w:sz w:val="20"/>
                <w:szCs w:val="20"/>
              </w:rPr>
              <w:t>Источник ценовой информации № 1</w:t>
            </w:r>
          </w:p>
        </w:tc>
        <w:tc>
          <w:tcPr>
            <w:tcW w:w="1417" w:type="dxa"/>
            <w:noWrap/>
            <w:vAlign w:val="center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b/>
                <w:sz w:val="20"/>
                <w:szCs w:val="20"/>
              </w:rPr>
              <w:t>Источник ценовой информации № 2</w:t>
            </w:r>
          </w:p>
        </w:tc>
        <w:tc>
          <w:tcPr>
            <w:tcW w:w="1276" w:type="dxa"/>
            <w:vAlign w:val="center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b/>
                <w:sz w:val="20"/>
                <w:szCs w:val="20"/>
              </w:rPr>
              <w:t>Источник ценовой информации №3</w:t>
            </w:r>
          </w:p>
        </w:tc>
        <w:tc>
          <w:tcPr>
            <w:tcW w:w="1134" w:type="dxa"/>
            <w:vMerge/>
            <w:vAlign w:val="center"/>
            <w:hideMark/>
          </w:tcPr>
          <w:p w:rsidR="00B41144" w:rsidRPr="00B41144" w:rsidRDefault="00B41144" w:rsidP="00B411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41144" w:rsidRPr="00B41144" w:rsidRDefault="00B41144" w:rsidP="00B411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B41144" w:rsidRPr="00B41144" w:rsidRDefault="00B41144" w:rsidP="00B411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:rsidR="00B41144" w:rsidRPr="00B41144" w:rsidRDefault="00B41144" w:rsidP="00B411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98" w:type="dxa"/>
            <w:vMerge/>
            <w:vAlign w:val="center"/>
          </w:tcPr>
          <w:p w:rsidR="00B41144" w:rsidRPr="00B41144" w:rsidRDefault="00B41144" w:rsidP="00B411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1144" w:rsidRPr="00B41144" w:rsidTr="00B178A6">
        <w:trPr>
          <w:trHeight w:val="357"/>
        </w:trPr>
        <w:tc>
          <w:tcPr>
            <w:tcW w:w="435" w:type="dxa"/>
          </w:tcPr>
          <w:p w:rsidR="00B41144" w:rsidRPr="00B41144" w:rsidRDefault="00B41144" w:rsidP="00B411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75" w:type="dxa"/>
            <w:shd w:val="clear" w:color="000000" w:fill="FFFFFF"/>
          </w:tcPr>
          <w:p w:rsidR="00B41144" w:rsidRPr="00B41144" w:rsidRDefault="00B41144" w:rsidP="00B411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Услуги по ремонту мягкой мебели</w:t>
            </w:r>
          </w:p>
        </w:tc>
        <w:tc>
          <w:tcPr>
            <w:tcW w:w="690" w:type="dxa"/>
            <w:shd w:val="clear" w:color="000000" w:fill="FFFFFF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84" w:type="dxa"/>
            <w:shd w:val="clear" w:color="000000" w:fill="FFFFFF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9 100,00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8 770,00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8 300,00</w:t>
            </w:r>
          </w:p>
        </w:tc>
        <w:tc>
          <w:tcPr>
            <w:tcW w:w="1134" w:type="dxa"/>
            <w:shd w:val="clear" w:color="auto" w:fill="auto"/>
            <w:noWrap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8 723,33</w:t>
            </w:r>
          </w:p>
        </w:tc>
        <w:tc>
          <w:tcPr>
            <w:tcW w:w="992" w:type="dxa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402,04</w:t>
            </w:r>
          </w:p>
        </w:tc>
        <w:tc>
          <w:tcPr>
            <w:tcW w:w="992" w:type="dxa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320" w:type="dxa"/>
            <w:shd w:val="clear" w:color="auto" w:fill="auto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8 300,00</w:t>
            </w:r>
          </w:p>
        </w:tc>
        <w:tc>
          <w:tcPr>
            <w:tcW w:w="1798" w:type="dxa"/>
            <w:shd w:val="clear" w:color="000000" w:fill="FFFFFF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91 300,00</w:t>
            </w:r>
          </w:p>
        </w:tc>
      </w:tr>
      <w:tr w:rsidR="00B41144" w:rsidRPr="00B41144" w:rsidTr="00B178A6">
        <w:trPr>
          <w:trHeight w:val="357"/>
        </w:trPr>
        <w:tc>
          <w:tcPr>
            <w:tcW w:w="435" w:type="dxa"/>
          </w:tcPr>
          <w:p w:rsidR="00B41144" w:rsidRPr="00B41144" w:rsidRDefault="00B41144" w:rsidP="00B411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75" w:type="dxa"/>
            <w:shd w:val="clear" w:color="000000" w:fill="FFFFFF"/>
          </w:tcPr>
          <w:p w:rsidR="00B41144" w:rsidRPr="00B41144" w:rsidRDefault="00B41144" w:rsidP="00B411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Услуги по ремонту мягкой мебели</w:t>
            </w:r>
          </w:p>
        </w:tc>
        <w:tc>
          <w:tcPr>
            <w:tcW w:w="690" w:type="dxa"/>
            <w:shd w:val="clear" w:color="000000" w:fill="FFFFFF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4" w:type="dxa"/>
            <w:shd w:val="clear" w:color="000000" w:fill="FFFFFF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3 400,00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3 200,00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1134" w:type="dxa"/>
            <w:shd w:val="clear" w:color="auto" w:fill="auto"/>
            <w:noWrap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3 200,00</w:t>
            </w:r>
          </w:p>
        </w:tc>
        <w:tc>
          <w:tcPr>
            <w:tcW w:w="992" w:type="dxa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992" w:type="dxa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6,00</w:t>
            </w:r>
          </w:p>
        </w:tc>
        <w:tc>
          <w:tcPr>
            <w:tcW w:w="1320" w:type="dxa"/>
            <w:shd w:val="clear" w:color="auto" w:fill="auto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1798" w:type="dxa"/>
            <w:shd w:val="clear" w:color="000000" w:fill="FFFFFF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3 000,00</w:t>
            </w:r>
          </w:p>
        </w:tc>
      </w:tr>
      <w:tr w:rsidR="00B41144" w:rsidRPr="00B41144" w:rsidTr="00B178A6">
        <w:trPr>
          <w:trHeight w:val="357"/>
        </w:trPr>
        <w:tc>
          <w:tcPr>
            <w:tcW w:w="435" w:type="dxa"/>
          </w:tcPr>
          <w:p w:rsidR="00B41144" w:rsidRPr="00B41144" w:rsidRDefault="00B41144" w:rsidP="00B411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75" w:type="dxa"/>
            <w:shd w:val="clear" w:color="000000" w:fill="FFFFFF"/>
          </w:tcPr>
          <w:p w:rsidR="00B41144" w:rsidRPr="00B41144" w:rsidRDefault="00B41144" w:rsidP="00B411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Услуги по ремонту мягкой мебели</w:t>
            </w:r>
          </w:p>
        </w:tc>
        <w:tc>
          <w:tcPr>
            <w:tcW w:w="690" w:type="dxa"/>
            <w:shd w:val="clear" w:color="000000" w:fill="FFFFFF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84" w:type="dxa"/>
            <w:shd w:val="clear" w:color="000000" w:fill="FFFFFF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5 180,00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6 400,00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5 100,00</w:t>
            </w:r>
          </w:p>
        </w:tc>
        <w:tc>
          <w:tcPr>
            <w:tcW w:w="1134" w:type="dxa"/>
            <w:shd w:val="clear" w:color="auto" w:fill="auto"/>
            <w:noWrap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5 560,00</w:t>
            </w:r>
          </w:p>
        </w:tc>
        <w:tc>
          <w:tcPr>
            <w:tcW w:w="992" w:type="dxa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728,56</w:t>
            </w:r>
          </w:p>
        </w:tc>
        <w:tc>
          <w:tcPr>
            <w:tcW w:w="992" w:type="dxa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13,00</w:t>
            </w:r>
          </w:p>
        </w:tc>
        <w:tc>
          <w:tcPr>
            <w:tcW w:w="1320" w:type="dxa"/>
            <w:shd w:val="clear" w:color="auto" w:fill="auto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5 100,00</w:t>
            </w:r>
          </w:p>
        </w:tc>
        <w:tc>
          <w:tcPr>
            <w:tcW w:w="1798" w:type="dxa"/>
            <w:shd w:val="clear" w:color="000000" w:fill="FFFFFF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20 400,00</w:t>
            </w:r>
          </w:p>
        </w:tc>
      </w:tr>
      <w:tr w:rsidR="00B41144" w:rsidRPr="00B41144" w:rsidTr="00B178A6">
        <w:trPr>
          <w:trHeight w:val="357"/>
        </w:trPr>
        <w:tc>
          <w:tcPr>
            <w:tcW w:w="435" w:type="dxa"/>
          </w:tcPr>
          <w:p w:rsidR="00B41144" w:rsidRPr="00B41144" w:rsidRDefault="00B41144" w:rsidP="00B411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75" w:type="dxa"/>
            <w:shd w:val="clear" w:color="000000" w:fill="FFFFFF"/>
          </w:tcPr>
          <w:p w:rsidR="00B41144" w:rsidRPr="00B41144" w:rsidRDefault="00B41144" w:rsidP="00B411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Услуги по ремонту мягкой мебели</w:t>
            </w:r>
          </w:p>
        </w:tc>
        <w:tc>
          <w:tcPr>
            <w:tcW w:w="690" w:type="dxa"/>
            <w:shd w:val="clear" w:color="000000" w:fill="FFFFFF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684" w:type="dxa"/>
            <w:shd w:val="clear" w:color="000000" w:fill="FFFFFF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3 440,00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3 370,00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3 370,00</w:t>
            </w:r>
          </w:p>
        </w:tc>
        <w:tc>
          <w:tcPr>
            <w:tcW w:w="1134" w:type="dxa"/>
            <w:shd w:val="clear" w:color="auto" w:fill="auto"/>
            <w:noWrap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3 393,33</w:t>
            </w:r>
          </w:p>
        </w:tc>
        <w:tc>
          <w:tcPr>
            <w:tcW w:w="992" w:type="dxa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40,41</w:t>
            </w:r>
          </w:p>
        </w:tc>
        <w:tc>
          <w:tcPr>
            <w:tcW w:w="992" w:type="dxa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320" w:type="dxa"/>
            <w:shd w:val="clear" w:color="auto" w:fill="auto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3 370,00</w:t>
            </w:r>
          </w:p>
        </w:tc>
        <w:tc>
          <w:tcPr>
            <w:tcW w:w="1798" w:type="dxa"/>
            <w:shd w:val="clear" w:color="000000" w:fill="FFFFFF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252 750,00</w:t>
            </w:r>
          </w:p>
        </w:tc>
      </w:tr>
      <w:tr w:rsidR="00B41144" w:rsidRPr="00B41144" w:rsidTr="00B178A6">
        <w:trPr>
          <w:trHeight w:val="357"/>
        </w:trPr>
        <w:tc>
          <w:tcPr>
            <w:tcW w:w="435" w:type="dxa"/>
          </w:tcPr>
          <w:p w:rsidR="00B41144" w:rsidRPr="00B41144" w:rsidRDefault="00B41144" w:rsidP="00B411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75" w:type="dxa"/>
            <w:shd w:val="clear" w:color="000000" w:fill="FFFFFF"/>
          </w:tcPr>
          <w:p w:rsidR="00B41144" w:rsidRPr="00B41144" w:rsidRDefault="00B41144" w:rsidP="00B411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Услуги по ремонту мягкой мебели</w:t>
            </w:r>
          </w:p>
        </w:tc>
        <w:tc>
          <w:tcPr>
            <w:tcW w:w="690" w:type="dxa"/>
            <w:shd w:val="clear" w:color="000000" w:fill="FFFFFF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84" w:type="dxa"/>
            <w:shd w:val="clear" w:color="000000" w:fill="FFFFFF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2 100,00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3 300,00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1 880,00</w:t>
            </w:r>
          </w:p>
        </w:tc>
        <w:tc>
          <w:tcPr>
            <w:tcW w:w="1134" w:type="dxa"/>
            <w:shd w:val="clear" w:color="auto" w:fill="auto"/>
            <w:noWrap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2 426,67</w:t>
            </w:r>
          </w:p>
        </w:tc>
        <w:tc>
          <w:tcPr>
            <w:tcW w:w="992" w:type="dxa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764,29</w:t>
            </w:r>
          </w:p>
        </w:tc>
        <w:tc>
          <w:tcPr>
            <w:tcW w:w="992" w:type="dxa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31,00</w:t>
            </w:r>
          </w:p>
        </w:tc>
        <w:tc>
          <w:tcPr>
            <w:tcW w:w="1320" w:type="dxa"/>
            <w:shd w:val="clear" w:color="auto" w:fill="auto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1 880,00</w:t>
            </w:r>
          </w:p>
        </w:tc>
        <w:tc>
          <w:tcPr>
            <w:tcW w:w="1798" w:type="dxa"/>
            <w:shd w:val="clear" w:color="000000" w:fill="FFFFFF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7 520,00</w:t>
            </w:r>
          </w:p>
        </w:tc>
      </w:tr>
      <w:tr w:rsidR="00B41144" w:rsidRPr="00B41144" w:rsidTr="00B178A6">
        <w:trPr>
          <w:trHeight w:val="357"/>
        </w:trPr>
        <w:tc>
          <w:tcPr>
            <w:tcW w:w="435" w:type="dxa"/>
          </w:tcPr>
          <w:p w:rsidR="00B41144" w:rsidRPr="00B41144" w:rsidRDefault="00B41144" w:rsidP="00B411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075" w:type="dxa"/>
            <w:shd w:val="clear" w:color="000000" w:fill="FFFFFF"/>
          </w:tcPr>
          <w:p w:rsidR="00B41144" w:rsidRPr="00B41144" w:rsidRDefault="00B41144" w:rsidP="00B411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Услуги по ремонту мягкой мебели</w:t>
            </w:r>
          </w:p>
        </w:tc>
        <w:tc>
          <w:tcPr>
            <w:tcW w:w="690" w:type="dxa"/>
            <w:shd w:val="clear" w:color="000000" w:fill="FFFFFF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84" w:type="dxa"/>
            <w:shd w:val="clear" w:color="000000" w:fill="FFFFFF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38 000,00</w:t>
            </w:r>
          </w:p>
        </w:tc>
        <w:tc>
          <w:tcPr>
            <w:tcW w:w="1134" w:type="dxa"/>
            <w:shd w:val="clear" w:color="auto" w:fill="auto"/>
            <w:noWrap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38 000,00</w:t>
            </w:r>
          </w:p>
        </w:tc>
        <w:tc>
          <w:tcPr>
            <w:tcW w:w="992" w:type="dxa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20" w:type="dxa"/>
            <w:shd w:val="clear" w:color="auto" w:fill="auto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38 000,00</w:t>
            </w:r>
          </w:p>
        </w:tc>
        <w:tc>
          <w:tcPr>
            <w:tcW w:w="1798" w:type="dxa"/>
            <w:shd w:val="clear" w:color="000000" w:fill="FFFFFF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76 000,00</w:t>
            </w:r>
          </w:p>
        </w:tc>
      </w:tr>
      <w:tr w:rsidR="00B41144" w:rsidRPr="00B41144" w:rsidTr="00B178A6">
        <w:trPr>
          <w:trHeight w:val="357"/>
        </w:trPr>
        <w:tc>
          <w:tcPr>
            <w:tcW w:w="435" w:type="dxa"/>
          </w:tcPr>
          <w:p w:rsidR="00B41144" w:rsidRPr="00B41144" w:rsidRDefault="00B41144" w:rsidP="00B411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075" w:type="dxa"/>
            <w:shd w:val="clear" w:color="000000" w:fill="FFFFFF"/>
          </w:tcPr>
          <w:p w:rsidR="00B41144" w:rsidRPr="00B41144" w:rsidRDefault="00B41144" w:rsidP="00B411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Услуги по ремонту мягкой мебели</w:t>
            </w:r>
          </w:p>
        </w:tc>
        <w:tc>
          <w:tcPr>
            <w:tcW w:w="690" w:type="dxa"/>
            <w:shd w:val="clear" w:color="000000" w:fill="FFFFFF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84" w:type="dxa"/>
            <w:shd w:val="clear" w:color="000000" w:fill="FFFFFF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21 400,00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21 400,00</w:t>
            </w:r>
          </w:p>
        </w:tc>
        <w:tc>
          <w:tcPr>
            <w:tcW w:w="1134" w:type="dxa"/>
            <w:shd w:val="clear" w:color="auto" w:fill="auto"/>
            <w:noWrap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22 266,67</w:t>
            </w:r>
          </w:p>
        </w:tc>
        <w:tc>
          <w:tcPr>
            <w:tcW w:w="992" w:type="dxa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1 501,11</w:t>
            </w:r>
          </w:p>
        </w:tc>
        <w:tc>
          <w:tcPr>
            <w:tcW w:w="992" w:type="dxa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320" w:type="dxa"/>
            <w:shd w:val="clear" w:color="auto" w:fill="auto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21 400,00</w:t>
            </w:r>
          </w:p>
        </w:tc>
        <w:tc>
          <w:tcPr>
            <w:tcW w:w="1798" w:type="dxa"/>
            <w:shd w:val="clear" w:color="000000" w:fill="FFFFFF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42 800,00</w:t>
            </w:r>
          </w:p>
        </w:tc>
      </w:tr>
      <w:tr w:rsidR="00B41144" w:rsidRPr="00B41144" w:rsidTr="00B178A6">
        <w:trPr>
          <w:trHeight w:val="357"/>
        </w:trPr>
        <w:tc>
          <w:tcPr>
            <w:tcW w:w="435" w:type="dxa"/>
          </w:tcPr>
          <w:p w:rsidR="00B41144" w:rsidRPr="00B41144" w:rsidRDefault="00B41144" w:rsidP="00B411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075" w:type="dxa"/>
            <w:shd w:val="clear" w:color="000000" w:fill="FFFFFF"/>
          </w:tcPr>
          <w:p w:rsidR="00B41144" w:rsidRPr="00B41144" w:rsidRDefault="00B41144" w:rsidP="00B411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Услуги по ремонту мягкой мебели</w:t>
            </w:r>
          </w:p>
        </w:tc>
        <w:tc>
          <w:tcPr>
            <w:tcW w:w="690" w:type="dxa"/>
            <w:shd w:val="clear" w:color="000000" w:fill="FFFFFF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84" w:type="dxa"/>
            <w:shd w:val="clear" w:color="000000" w:fill="FFFFFF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8 250,00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8 250,00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8 250,00</w:t>
            </w:r>
          </w:p>
        </w:tc>
        <w:tc>
          <w:tcPr>
            <w:tcW w:w="1134" w:type="dxa"/>
            <w:shd w:val="clear" w:color="auto" w:fill="auto"/>
            <w:noWrap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8 250,00</w:t>
            </w:r>
          </w:p>
        </w:tc>
        <w:tc>
          <w:tcPr>
            <w:tcW w:w="992" w:type="dxa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20" w:type="dxa"/>
            <w:shd w:val="clear" w:color="auto" w:fill="auto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8 250,00</w:t>
            </w:r>
          </w:p>
        </w:tc>
        <w:tc>
          <w:tcPr>
            <w:tcW w:w="1798" w:type="dxa"/>
            <w:shd w:val="clear" w:color="000000" w:fill="FFFFFF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231 000,00</w:t>
            </w:r>
          </w:p>
        </w:tc>
      </w:tr>
      <w:tr w:rsidR="00B41144" w:rsidRPr="00B41144" w:rsidTr="00B178A6">
        <w:trPr>
          <w:trHeight w:val="357"/>
        </w:trPr>
        <w:tc>
          <w:tcPr>
            <w:tcW w:w="435" w:type="dxa"/>
          </w:tcPr>
          <w:p w:rsidR="00B41144" w:rsidRPr="00B41144" w:rsidRDefault="00B41144" w:rsidP="00B411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075" w:type="dxa"/>
            <w:shd w:val="clear" w:color="000000" w:fill="FFFFFF"/>
          </w:tcPr>
          <w:p w:rsidR="00B41144" w:rsidRPr="00B41144" w:rsidRDefault="00B41144" w:rsidP="00B411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Услуги по ремонту мягкой мебели</w:t>
            </w:r>
          </w:p>
        </w:tc>
        <w:tc>
          <w:tcPr>
            <w:tcW w:w="690" w:type="dxa"/>
            <w:shd w:val="clear" w:color="000000" w:fill="FFFFFF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84" w:type="dxa"/>
            <w:shd w:val="clear" w:color="000000" w:fill="FFFFFF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2 120,00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2 120,00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2 120,00</w:t>
            </w:r>
          </w:p>
        </w:tc>
        <w:tc>
          <w:tcPr>
            <w:tcW w:w="1134" w:type="dxa"/>
            <w:shd w:val="clear" w:color="auto" w:fill="auto"/>
            <w:noWrap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2 120,00</w:t>
            </w:r>
          </w:p>
        </w:tc>
        <w:tc>
          <w:tcPr>
            <w:tcW w:w="992" w:type="dxa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20" w:type="dxa"/>
            <w:shd w:val="clear" w:color="auto" w:fill="auto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2 120,00</w:t>
            </w:r>
          </w:p>
        </w:tc>
        <w:tc>
          <w:tcPr>
            <w:tcW w:w="1798" w:type="dxa"/>
            <w:shd w:val="clear" w:color="000000" w:fill="FFFFFF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50 880,00</w:t>
            </w:r>
          </w:p>
        </w:tc>
      </w:tr>
      <w:tr w:rsidR="00B41144" w:rsidRPr="00B41144" w:rsidTr="00B178A6">
        <w:trPr>
          <w:trHeight w:val="357"/>
        </w:trPr>
        <w:tc>
          <w:tcPr>
            <w:tcW w:w="435" w:type="dxa"/>
          </w:tcPr>
          <w:p w:rsidR="00B41144" w:rsidRPr="00B41144" w:rsidRDefault="00B41144" w:rsidP="00B411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75" w:type="dxa"/>
            <w:shd w:val="clear" w:color="000000" w:fill="FFFFFF"/>
          </w:tcPr>
          <w:p w:rsidR="00B41144" w:rsidRPr="00B41144" w:rsidRDefault="00B41144" w:rsidP="00B411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Услуги по ремонту мягкой мебели</w:t>
            </w:r>
          </w:p>
        </w:tc>
        <w:tc>
          <w:tcPr>
            <w:tcW w:w="690" w:type="dxa"/>
            <w:shd w:val="clear" w:color="000000" w:fill="FFFFFF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84" w:type="dxa"/>
            <w:shd w:val="clear" w:color="000000" w:fill="FFFFFF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12 700,00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12 700,00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12 700,00</w:t>
            </w:r>
          </w:p>
        </w:tc>
        <w:tc>
          <w:tcPr>
            <w:tcW w:w="1134" w:type="dxa"/>
            <w:shd w:val="clear" w:color="auto" w:fill="auto"/>
            <w:noWrap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12 700,00</w:t>
            </w:r>
          </w:p>
        </w:tc>
        <w:tc>
          <w:tcPr>
            <w:tcW w:w="992" w:type="dxa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20" w:type="dxa"/>
            <w:shd w:val="clear" w:color="auto" w:fill="auto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12 700,00</w:t>
            </w:r>
          </w:p>
        </w:tc>
        <w:tc>
          <w:tcPr>
            <w:tcW w:w="1798" w:type="dxa"/>
            <w:shd w:val="clear" w:color="000000" w:fill="FFFFFF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50 800,00</w:t>
            </w:r>
          </w:p>
        </w:tc>
      </w:tr>
      <w:tr w:rsidR="00B41144" w:rsidRPr="00B41144" w:rsidTr="00B178A6">
        <w:trPr>
          <w:trHeight w:val="357"/>
        </w:trPr>
        <w:tc>
          <w:tcPr>
            <w:tcW w:w="435" w:type="dxa"/>
          </w:tcPr>
          <w:p w:rsidR="00B41144" w:rsidRPr="00B41144" w:rsidRDefault="00B41144" w:rsidP="00B411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075" w:type="dxa"/>
            <w:shd w:val="clear" w:color="000000" w:fill="FFFFFF"/>
          </w:tcPr>
          <w:p w:rsidR="00B41144" w:rsidRPr="00B41144" w:rsidRDefault="00B41144" w:rsidP="00B411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Услуги по ремонту мягкой мебели</w:t>
            </w:r>
          </w:p>
        </w:tc>
        <w:tc>
          <w:tcPr>
            <w:tcW w:w="690" w:type="dxa"/>
            <w:shd w:val="clear" w:color="000000" w:fill="FFFFFF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84" w:type="dxa"/>
            <w:shd w:val="clear" w:color="000000" w:fill="FFFFFF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4 300,00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5 600,00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4 300,00</w:t>
            </w:r>
          </w:p>
        </w:tc>
        <w:tc>
          <w:tcPr>
            <w:tcW w:w="1134" w:type="dxa"/>
            <w:shd w:val="clear" w:color="auto" w:fill="auto"/>
            <w:noWrap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4 733,33</w:t>
            </w:r>
          </w:p>
        </w:tc>
        <w:tc>
          <w:tcPr>
            <w:tcW w:w="992" w:type="dxa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750,56</w:t>
            </w:r>
          </w:p>
        </w:tc>
        <w:tc>
          <w:tcPr>
            <w:tcW w:w="992" w:type="dxa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16,00</w:t>
            </w:r>
          </w:p>
        </w:tc>
        <w:tc>
          <w:tcPr>
            <w:tcW w:w="1320" w:type="dxa"/>
            <w:shd w:val="clear" w:color="auto" w:fill="auto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4 300,00</w:t>
            </w:r>
          </w:p>
        </w:tc>
        <w:tc>
          <w:tcPr>
            <w:tcW w:w="1798" w:type="dxa"/>
            <w:shd w:val="clear" w:color="000000" w:fill="FFFFFF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8 600,00</w:t>
            </w:r>
          </w:p>
        </w:tc>
      </w:tr>
      <w:tr w:rsidR="00B41144" w:rsidRPr="00B41144" w:rsidTr="00B178A6">
        <w:trPr>
          <w:trHeight w:val="357"/>
        </w:trPr>
        <w:tc>
          <w:tcPr>
            <w:tcW w:w="435" w:type="dxa"/>
          </w:tcPr>
          <w:p w:rsidR="00B41144" w:rsidRPr="00B41144" w:rsidRDefault="00B41144" w:rsidP="00B411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075" w:type="dxa"/>
            <w:shd w:val="clear" w:color="000000" w:fill="FFFFFF"/>
          </w:tcPr>
          <w:p w:rsidR="00B41144" w:rsidRPr="00B41144" w:rsidRDefault="00B41144" w:rsidP="00B411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Услуги по ремонту мягкой мебели</w:t>
            </w:r>
          </w:p>
        </w:tc>
        <w:tc>
          <w:tcPr>
            <w:tcW w:w="690" w:type="dxa"/>
            <w:shd w:val="clear" w:color="000000" w:fill="FFFFFF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84" w:type="dxa"/>
            <w:shd w:val="clear" w:color="000000" w:fill="FFFFFF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33 100,00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35 200,00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33 100,00</w:t>
            </w:r>
          </w:p>
        </w:tc>
        <w:tc>
          <w:tcPr>
            <w:tcW w:w="1134" w:type="dxa"/>
            <w:shd w:val="clear" w:color="auto" w:fill="auto"/>
            <w:noWrap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33 800,00</w:t>
            </w:r>
          </w:p>
        </w:tc>
        <w:tc>
          <w:tcPr>
            <w:tcW w:w="992" w:type="dxa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1 212,44</w:t>
            </w:r>
          </w:p>
        </w:tc>
        <w:tc>
          <w:tcPr>
            <w:tcW w:w="992" w:type="dxa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1320" w:type="dxa"/>
            <w:shd w:val="clear" w:color="auto" w:fill="auto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33 100,00</w:t>
            </w:r>
          </w:p>
        </w:tc>
        <w:tc>
          <w:tcPr>
            <w:tcW w:w="1798" w:type="dxa"/>
            <w:shd w:val="clear" w:color="000000" w:fill="FFFFFF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99 300,00</w:t>
            </w:r>
          </w:p>
        </w:tc>
      </w:tr>
      <w:tr w:rsidR="00B41144" w:rsidRPr="00B41144" w:rsidTr="00B178A6">
        <w:trPr>
          <w:trHeight w:val="357"/>
        </w:trPr>
        <w:tc>
          <w:tcPr>
            <w:tcW w:w="435" w:type="dxa"/>
          </w:tcPr>
          <w:p w:rsidR="00B41144" w:rsidRPr="00B41144" w:rsidRDefault="00B41144" w:rsidP="00B411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075" w:type="dxa"/>
            <w:shd w:val="clear" w:color="000000" w:fill="FFFFFF"/>
          </w:tcPr>
          <w:p w:rsidR="00B41144" w:rsidRPr="00B41144" w:rsidRDefault="00B41144" w:rsidP="00B411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Услуги по ремонту мягкой мебели</w:t>
            </w:r>
          </w:p>
        </w:tc>
        <w:tc>
          <w:tcPr>
            <w:tcW w:w="690" w:type="dxa"/>
            <w:shd w:val="clear" w:color="000000" w:fill="FFFFFF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84" w:type="dxa"/>
            <w:shd w:val="clear" w:color="000000" w:fill="FFFFFF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2 400,00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2 400,00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2 400,00</w:t>
            </w:r>
          </w:p>
        </w:tc>
        <w:tc>
          <w:tcPr>
            <w:tcW w:w="1134" w:type="dxa"/>
            <w:shd w:val="clear" w:color="auto" w:fill="auto"/>
            <w:noWrap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2 400,00</w:t>
            </w:r>
          </w:p>
        </w:tc>
        <w:tc>
          <w:tcPr>
            <w:tcW w:w="992" w:type="dxa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20" w:type="dxa"/>
            <w:shd w:val="clear" w:color="auto" w:fill="auto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2 400,00</w:t>
            </w:r>
          </w:p>
        </w:tc>
        <w:tc>
          <w:tcPr>
            <w:tcW w:w="1798" w:type="dxa"/>
            <w:shd w:val="clear" w:color="000000" w:fill="FFFFFF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4 800,00</w:t>
            </w:r>
          </w:p>
        </w:tc>
      </w:tr>
      <w:tr w:rsidR="00B41144" w:rsidRPr="00B41144" w:rsidTr="00B178A6">
        <w:trPr>
          <w:trHeight w:val="357"/>
        </w:trPr>
        <w:tc>
          <w:tcPr>
            <w:tcW w:w="435" w:type="dxa"/>
          </w:tcPr>
          <w:p w:rsidR="00B41144" w:rsidRPr="00B41144" w:rsidRDefault="00B41144" w:rsidP="00B411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075" w:type="dxa"/>
            <w:shd w:val="clear" w:color="000000" w:fill="FFFFFF"/>
          </w:tcPr>
          <w:p w:rsidR="00B41144" w:rsidRPr="00B41144" w:rsidRDefault="00B41144" w:rsidP="00B411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Услуги по ремонту мягкой мебели</w:t>
            </w:r>
          </w:p>
        </w:tc>
        <w:tc>
          <w:tcPr>
            <w:tcW w:w="690" w:type="dxa"/>
            <w:shd w:val="clear" w:color="000000" w:fill="FFFFFF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4" w:type="dxa"/>
            <w:shd w:val="clear" w:color="000000" w:fill="FFFFFF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27 400,00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27 000,00</w:t>
            </w:r>
          </w:p>
        </w:tc>
        <w:tc>
          <w:tcPr>
            <w:tcW w:w="1134" w:type="dxa"/>
            <w:shd w:val="clear" w:color="auto" w:fill="auto"/>
            <w:noWrap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27 800,00</w:t>
            </w:r>
          </w:p>
        </w:tc>
        <w:tc>
          <w:tcPr>
            <w:tcW w:w="992" w:type="dxa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1 058,30</w:t>
            </w:r>
          </w:p>
        </w:tc>
        <w:tc>
          <w:tcPr>
            <w:tcW w:w="992" w:type="dxa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1320" w:type="dxa"/>
            <w:shd w:val="clear" w:color="auto" w:fill="auto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27 000,00</w:t>
            </w:r>
          </w:p>
        </w:tc>
        <w:tc>
          <w:tcPr>
            <w:tcW w:w="1798" w:type="dxa"/>
            <w:shd w:val="clear" w:color="000000" w:fill="FFFFFF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27 000,00</w:t>
            </w:r>
          </w:p>
        </w:tc>
      </w:tr>
      <w:tr w:rsidR="00B41144" w:rsidRPr="00B41144" w:rsidTr="00B178A6">
        <w:trPr>
          <w:trHeight w:val="357"/>
        </w:trPr>
        <w:tc>
          <w:tcPr>
            <w:tcW w:w="435" w:type="dxa"/>
          </w:tcPr>
          <w:p w:rsidR="00B41144" w:rsidRPr="00B41144" w:rsidRDefault="00B41144" w:rsidP="00B411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075" w:type="dxa"/>
            <w:shd w:val="clear" w:color="000000" w:fill="FFFFFF"/>
          </w:tcPr>
          <w:p w:rsidR="00B41144" w:rsidRPr="00B41144" w:rsidRDefault="00B41144" w:rsidP="00B411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Услуги по ремонту мягкой мебели</w:t>
            </w:r>
          </w:p>
        </w:tc>
        <w:tc>
          <w:tcPr>
            <w:tcW w:w="690" w:type="dxa"/>
            <w:shd w:val="clear" w:color="000000" w:fill="FFFFFF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4" w:type="dxa"/>
            <w:shd w:val="clear" w:color="000000" w:fill="FFFFFF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12 320,00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11 000,00</w:t>
            </w:r>
          </w:p>
        </w:tc>
        <w:tc>
          <w:tcPr>
            <w:tcW w:w="1134" w:type="dxa"/>
            <w:shd w:val="clear" w:color="auto" w:fill="auto"/>
            <w:noWrap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11 440,00</w:t>
            </w:r>
          </w:p>
        </w:tc>
        <w:tc>
          <w:tcPr>
            <w:tcW w:w="992" w:type="dxa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762,10</w:t>
            </w:r>
          </w:p>
        </w:tc>
        <w:tc>
          <w:tcPr>
            <w:tcW w:w="992" w:type="dxa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320" w:type="dxa"/>
            <w:shd w:val="clear" w:color="auto" w:fill="auto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11 000,00</w:t>
            </w:r>
          </w:p>
        </w:tc>
        <w:tc>
          <w:tcPr>
            <w:tcW w:w="1798" w:type="dxa"/>
            <w:shd w:val="clear" w:color="000000" w:fill="FFFFFF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11 000,00</w:t>
            </w:r>
          </w:p>
        </w:tc>
      </w:tr>
      <w:tr w:rsidR="00B41144" w:rsidRPr="00B41144" w:rsidTr="00B178A6">
        <w:trPr>
          <w:trHeight w:val="357"/>
        </w:trPr>
        <w:tc>
          <w:tcPr>
            <w:tcW w:w="435" w:type="dxa"/>
          </w:tcPr>
          <w:p w:rsidR="00B41144" w:rsidRPr="00B41144" w:rsidRDefault="00B41144" w:rsidP="00B411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075" w:type="dxa"/>
            <w:shd w:val="clear" w:color="000000" w:fill="FFFFFF"/>
          </w:tcPr>
          <w:p w:rsidR="00B41144" w:rsidRPr="00B41144" w:rsidRDefault="00B41144" w:rsidP="00B411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Услуги по ремонту мягкой мебели</w:t>
            </w:r>
          </w:p>
        </w:tc>
        <w:tc>
          <w:tcPr>
            <w:tcW w:w="690" w:type="dxa"/>
            <w:shd w:val="clear" w:color="000000" w:fill="FFFFFF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84" w:type="dxa"/>
            <w:shd w:val="clear" w:color="000000" w:fill="FFFFFF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3 550,00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4 100,00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3 450,00</w:t>
            </w:r>
          </w:p>
        </w:tc>
        <w:tc>
          <w:tcPr>
            <w:tcW w:w="1134" w:type="dxa"/>
            <w:shd w:val="clear" w:color="auto" w:fill="auto"/>
            <w:noWrap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3 700,00</w:t>
            </w:r>
          </w:p>
        </w:tc>
        <w:tc>
          <w:tcPr>
            <w:tcW w:w="992" w:type="dxa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350,00</w:t>
            </w:r>
          </w:p>
        </w:tc>
        <w:tc>
          <w:tcPr>
            <w:tcW w:w="992" w:type="dxa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9,00</w:t>
            </w:r>
          </w:p>
        </w:tc>
        <w:tc>
          <w:tcPr>
            <w:tcW w:w="1320" w:type="dxa"/>
            <w:shd w:val="clear" w:color="auto" w:fill="auto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3 450,00</w:t>
            </w:r>
          </w:p>
        </w:tc>
        <w:tc>
          <w:tcPr>
            <w:tcW w:w="1798" w:type="dxa"/>
            <w:shd w:val="clear" w:color="000000" w:fill="FFFFFF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27 600,00</w:t>
            </w:r>
          </w:p>
        </w:tc>
      </w:tr>
      <w:tr w:rsidR="00B41144" w:rsidRPr="00B41144" w:rsidTr="0094731F">
        <w:trPr>
          <w:trHeight w:val="357"/>
        </w:trPr>
        <w:tc>
          <w:tcPr>
            <w:tcW w:w="13291" w:type="dxa"/>
            <w:gridSpan w:val="11"/>
          </w:tcPr>
          <w:p w:rsidR="00B41144" w:rsidRPr="00B41144" w:rsidRDefault="00B41144" w:rsidP="00B411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Начальная (максимальная) цена </w:t>
            </w:r>
            <w:r w:rsidRPr="00B41144">
              <w:rPr>
                <w:rFonts w:ascii="Times New Roman" w:eastAsia="Times New Roman" w:hAnsi="Times New Roman" w:cs="Times New Roman"/>
                <w:sz w:val="20"/>
                <w:szCs w:val="20"/>
              </w:rPr>
              <w:t>договора</w:t>
            </w: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рублей</w:t>
            </w:r>
          </w:p>
        </w:tc>
        <w:tc>
          <w:tcPr>
            <w:tcW w:w="1798" w:type="dxa"/>
            <w:shd w:val="clear" w:color="000000" w:fill="FFFFFF"/>
          </w:tcPr>
          <w:p w:rsidR="00B41144" w:rsidRPr="00B41144" w:rsidRDefault="00B41144" w:rsidP="00B411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11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1 004 750,00</w:t>
            </w:r>
          </w:p>
        </w:tc>
      </w:tr>
    </w:tbl>
    <w:p w:rsidR="00230212" w:rsidRPr="00B41144" w:rsidRDefault="00230212" w:rsidP="002D6989">
      <w:pPr>
        <w:pStyle w:val="Style20"/>
        <w:rPr>
          <w:rFonts w:ascii="Times New Roman" w:eastAsia="Times New Roman" w:hAnsi="Times New Roman" w:cs="Times New Roman"/>
          <w:sz w:val="20"/>
          <w:szCs w:val="20"/>
        </w:rPr>
      </w:pPr>
      <w:r w:rsidRPr="00B41144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Расчет начальной (максимальной) цены </w:t>
      </w:r>
      <w:r w:rsidR="00D271A5" w:rsidRPr="00B41144">
        <w:rPr>
          <w:rFonts w:ascii="Times New Roman" w:eastAsia="Times New Roman" w:hAnsi="Times New Roman" w:cs="Times New Roman"/>
          <w:sz w:val="20"/>
          <w:szCs w:val="20"/>
        </w:rPr>
        <w:t>договор</w:t>
      </w:r>
      <w:r w:rsidRPr="00B41144">
        <w:rPr>
          <w:rFonts w:ascii="Times New Roman" w:eastAsia="Times New Roman" w:hAnsi="Times New Roman" w:cs="Times New Roman"/>
          <w:sz w:val="20"/>
          <w:szCs w:val="20"/>
        </w:rPr>
        <w:t>а производится по формуле:</w:t>
      </w:r>
    </w:p>
    <w:p w:rsidR="00230212" w:rsidRPr="00B41144" w:rsidRDefault="003463D4" w:rsidP="001279B0">
      <w:pPr>
        <w:pStyle w:val="Style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B41144">
        <w:rPr>
          <w:rFonts w:ascii="Times New Roman" w:hAnsi="Times New Roman" w:cs="Times New Roman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4.25pt;height:37.5pt" equationxml="&lt;">
            <v:imagedata r:id="rId5" o:title="" chromakey="white"/>
          </v:shape>
        </w:pict>
      </w:r>
      <w:r w:rsidR="00230212" w:rsidRPr="00B41144">
        <w:rPr>
          <w:rFonts w:ascii="Times New Roman" w:eastAsia="Times New Roman" w:hAnsi="Times New Roman" w:cs="Times New Roman"/>
          <w:sz w:val="20"/>
          <w:szCs w:val="20"/>
        </w:rPr>
        <w:t>где:</w:t>
      </w:r>
    </w:p>
    <w:p w:rsidR="00230212" w:rsidRPr="00B41144" w:rsidRDefault="00230212" w:rsidP="002D6989">
      <w:pPr>
        <w:pStyle w:val="Style20"/>
        <w:rPr>
          <w:rFonts w:ascii="Times New Roman" w:eastAsia="Times New Roman" w:hAnsi="Times New Roman" w:cs="Times New Roman"/>
          <w:sz w:val="20"/>
          <w:szCs w:val="20"/>
        </w:rPr>
      </w:pPr>
      <w:r w:rsidRPr="00B41144">
        <w:rPr>
          <w:rFonts w:ascii="Times New Roman" w:eastAsia="Times New Roman" w:hAnsi="Times New Roman" w:cs="Times New Roman"/>
          <w:sz w:val="20"/>
          <w:szCs w:val="20"/>
        </w:rPr>
        <w:t>НМЦК – начальная (максимальная) цена контракта, определяемая методом сопоставимых рыночных цен (анализа рынка);</w:t>
      </w:r>
    </w:p>
    <w:p w:rsidR="00230212" w:rsidRPr="00B41144" w:rsidRDefault="00230212" w:rsidP="002D6989">
      <w:pPr>
        <w:pStyle w:val="Style20"/>
        <w:rPr>
          <w:rFonts w:ascii="Times New Roman" w:eastAsia="Times New Roman" w:hAnsi="Times New Roman" w:cs="Times New Roman"/>
          <w:sz w:val="20"/>
          <w:szCs w:val="20"/>
        </w:rPr>
      </w:pPr>
      <w:r w:rsidRPr="00B41144">
        <w:rPr>
          <w:rFonts w:ascii="Times New Roman" w:eastAsia="Times New Roman" w:hAnsi="Times New Roman" w:cs="Times New Roman"/>
          <w:sz w:val="20"/>
          <w:szCs w:val="20"/>
        </w:rPr>
        <w:t>v – количество закупаемого товара (работы, услуги);</w:t>
      </w:r>
    </w:p>
    <w:p w:rsidR="00230212" w:rsidRPr="00B41144" w:rsidRDefault="00230212" w:rsidP="002D6989">
      <w:pPr>
        <w:pStyle w:val="Style20"/>
        <w:rPr>
          <w:rFonts w:ascii="Times New Roman" w:eastAsia="Times New Roman" w:hAnsi="Times New Roman" w:cs="Times New Roman"/>
          <w:sz w:val="20"/>
          <w:szCs w:val="20"/>
        </w:rPr>
      </w:pPr>
      <w:r w:rsidRPr="00B41144">
        <w:rPr>
          <w:rFonts w:ascii="Times New Roman" w:eastAsia="Times New Roman" w:hAnsi="Times New Roman" w:cs="Times New Roman"/>
          <w:sz w:val="20"/>
          <w:szCs w:val="20"/>
        </w:rPr>
        <w:t>n – количество значений, используемых в расчете;</w:t>
      </w:r>
    </w:p>
    <w:p w:rsidR="00230212" w:rsidRPr="00B41144" w:rsidRDefault="00230212" w:rsidP="002D6989">
      <w:pPr>
        <w:pStyle w:val="Style20"/>
        <w:rPr>
          <w:rFonts w:ascii="Times New Roman" w:eastAsia="Times New Roman" w:hAnsi="Times New Roman" w:cs="Times New Roman"/>
          <w:sz w:val="20"/>
          <w:szCs w:val="20"/>
        </w:rPr>
      </w:pPr>
      <w:r w:rsidRPr="00B41144">
        <w:rPr>
          <w:rFonts w:ascii="Times New Roman" w:eastAsia="Times New Roman" w:hAnsi="Times New Roman" w:cs="Times New Roman"/>
          <w:sz w:val="20"/>
          <w:szCs w:val="20"/>
        </w:rPr>
        <w:t>i – номер источника ценовой информации;</w:t>
      </w:r>
    </w:p>
    <w:p w:rsidR="00781E09" w:rsidRPr="00B41144" w:rsidRDefault="00230212" w:rsidP="002D6989">
      <w:pPr>
        <w:pStyle w:val="Style20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B41144">
        <w:rPr>
          <w:rFonts w:ascii="Times New Roman" w:eastAsia="Times New Roman" w:hAnsi="Times New Roman" w:cs="Times New Roman"/>
          <w:sz w:val="20"/>
          <w:szCs w:val="20"/>
        </w:rPr>
        <w:t>Ц</w:t>
      </w:r>
      <w:proofErr w:type="gramStart"/>
      <w:r w:rsidRPr="00B41144">
        <w:rPr>
          <w:rFonts w:ascii="Times New Roman" w:eastAsia="Times New Roman" w:hAnsi="Times New Roman" w:cs="Times New Roman"/>
          <w:sz w:val="20"/>
          <w:szCs w:val="20"/>
        </w:rPr>
        <w:t>i</w:t>
      </w:r>
      <w:proofErr w:type="spellEnd"/>
      <w:proofErr w:type="gramEnd"/>
      <w:r w:rsidRPr="00B41144">
        <w:rPr>
          <w:rFonts w:ascii="Times New Roman" w:eastAsia="Times New Roman" w:hAnsi="Times New Roman" w:cs="Times New Roman"/>
          <w:sz w:val="20"/>
          <w:szCs w:val="20"/>
        </w:rPr>
        <w:t xml:space="preserve"> – цена единицы товара, работы, услуги, представленная в источнике с номером i, скорректированная с учетом коэффициентов (индексов), применяемых для пересчета цен товаров, работ, услуг, с учетом различий в характеристиках товаров, коммерческих и (или) финансовых условий поставок товаров, выполнения работ, оказания услуг.</w:t>
      </w:r>
    </w:p>
    <w:p w:rsidR="00230212" w:rsidRPr="00B41144" w:rsidRDefault="00230212" w:rsidP="002D6989">
      <w:pPr>
        <w:pStyle w:val="Style20"/>
        <w:rPr>
          <w:rFonts w:ascii="Times New Roman" w:eastAsia="Times New Roman" w:hAnsi="Times New Roman" w:cs="Times New Roman"/>
          <w:sz w:val="20"/>
          <w:szCs w:val="20"/>
        </w:rPr>
      </w:pPr>
      <w:r w:rsidRPr="00B41144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3985260</wp:posOffset>
            </wp:positionH>
            <wp:positionV relativeFrom="paragraph">
              <wp:posOffset>-22860</wp:posOffset>
            </wp:positionV>
            <wp:extent cx="1914525" cy="390525"/>
            <wp:effectExtent l="0" t="0" r="9525" b="0"/>
            <wp:wrapNone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41144">
        <w:rPr>
          <w:rFonts w:ascii="Times New Roman" w:eastAsia="Times New Roman" w:hAnsi="Times New Roman" w:cs="Times New Roman"/>
          <w:sz w:val="20"/>
          <w:szCs w:val="20"/>
        </w:rPr>
        <w:t>Расчет среднего квадратичного отклонения производится по формуле:</w:t>
      </w:r>
    </w:p>
    <w:p w:rsidR="00230212" w:rsidRPr="00B41144" w:rsidRDefault="00230212" w:rsidP="002D6989">
      <w:pPr>
        <w:pStyle w:val="a5"/>
        <w:spacing w:before="0" w:beforeAutospacing="0" w:after="0" w:afterAutospacing="0"/>
        <w:rPr>
          <w:rFonts w:ascii="Times New Roman" w:hAnsi="Times New Roman" w:cs="Times New Roman"/>
        </w:rPr>
      </w:pPr>
    </w:p>
    <w:p w:rsidR="00230212" w:rsidRPr="00B41144" w:rsidRDefault="00230212" w:rsidP="002D6989">
      <w:pPr>
        <w:pStyle w:val="a5"/>
        <w:spacing w:before="0" w:beforeAutospacing="0" w:after="0" w:afterAutospacing="0"/>
        <w:rPr>
          <w:rFonts w:ascii="Times New Roman" w:hAnsi="Times New Roman" w:cs="Times New Roman"/>
        </w:rPr>
      </w:pPr>
      <w:r w:rsidRPr="00B41144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3517900</wp:posOffset>
            </wp:positionH>
            <wp:positionV relativeFrom="paragraph">
              <wp:posOffset>137160</wp:posOffset>
            </wp:positionV>
            <wp:extent cx="857250" cy="352425"/>
            <wp:effectExtent l="0" t="0" r="0" b="9525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41144">
        <w:rPr>
          <w:rFonts w:ascii="Times New Roman" w:hAnsi="Times New Roman" w:cs="Times New Roman"/>
        </w:rPr>
        <w:t>Расчет коэффициента вариации производится по формуле:</w:t>
      </w:r>
    </w:p>
    <w:p w:rsidR="00230212" w:rsidRPr="00B41144" w:rsidRDefault="00230212" w:rsidP="002D6989">
      <w:pPr>
        <w:pStyle w:val="a5"/>
        <w:spacing w:before="0" w:beforeAutospacing="0" w:after="0" w:afterAutospacing="0"/>
        <w:rPr>
          <w:rFonts w:ascii="Times New Roman" w:hAnsi="Times New Roman" w:cs="Times New Roman"/>
        </w:rPr>
      </w:pPr>
    </w:p>
    <w:p w:rsidR="00230212" w:rsidRPr="00B41144" w:rsidRDefault="00230212" w:rsidP="002D6989">
      <w:pPr>
        <w:pStyle w:val="a5"/>
        <w:spacing w:before="0" w:beforeAutospacing="0" w:after="0" w:afterAutospacing="0"/>
        <w:rPr>
          <w:rFonts w:ascii="Times New Roman" w:hAnsi="Times New Roman" w:cs="Times New Roman"/>
        </w:rPr>
      </w:pPr>
    </w:p>
    <w:p w:rsidR="00230212" w:rsidRPr="00B41144" w:rsidRDefault="00230212" w:rsidP="002D6989">
      <w:pPr>
        <w:pStyle w:val="a5"/>
        <w:spacing w:before="0" w:beforeAutospacing="0" w:after="0" w:afterAutospacing="0"/>
        <w:rPr>
          <w:rFonts w:ascii="Times New Roman" w:hAnsi="Times New Roman" w:cs="Times New Roman"/>
        </w:rPr>
      </w:pPr>
      <w:r w:rsidRPr="00B41144">
        <w:rPr>
          <w:rFonts w:ascii="Times New Roman" w:hAnsi="Times New Roman" w:cs="Times New Roman"/>
        </w:rPr>
        <w:t>Значение коэффициентов вариации – менее 33%, следовательно, совокупность цен принимается однородной.</w:t>
      </w:r>
    </w:p>
    <w:p w:rsidR="00BD6725" w:rsidRPr="00B41144" w:rsidRDefault="00BD6725" w:rsidP="00BD672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41144">
        <w:rPr>
          <w:rFonts w:ascii="Times New Roman" w:hAnsi="Times New Roman" w:cs="Times New Roman"/>
          <w:sz w:val="20"/>
          <w:szCs w:val="20"/>
        </w:rPr>
        <w:t xml:space="preserve">Начальная (максимальная) </w:t>
      </w:r>
      <w:r w:rsidR="001F47F4" w:rsidRPr="00B41144">
        <w:rPr>
          <w:rFonts w:ascii="Times New Roman" w:hAnsi="Times New Roman" w:cs="Times New Roman"/>
          <w:sz w:val="20"/>
          <w:szCs w:val="20"/>
        </w:rPr>
        <w:t xml:space="preserve">цена </w:t>
      </w:r>
      <w:r w:rsidR="00817885" w:rsidRPr="00B41144">
        <w:rPr>
          <w:rFonts w:ascii="Times New Roman" w:hAnsi="Times New Roman" w:cs="Times New Roman"/>
          <w:sz w:val="20"/>
          <w:szCs w:val="20"/>
        </w:rPr>
        <w:t xml:space="preserve">договора </w:t>
      </w:r>
      <w:r w:rsidR="00A72E5A" w:rsidRPr="00A72E5A">
        <w:rPr>
          <w:rFonts w:ascii="Times New Roman" w:hAnsi="Times New Roman" w:cs="Times New Roman"/>
          <w:b/>
          <w:sz w:val="20"/>
          <w:szCs w:val="20"/>
        </w:rPr>
        <w:t>1 004 750,00</w:t>
      </w:r>
      <w:r w:rsidR="0053745B" w:rsidRPr="00B41144">
        <w:rPr>
          <w:rFonts w:ascii="Times New Roman" w:hAnsi="Times New Roman" w:cs="Times New Roman"/>
          <w:b/>
          <w:sz w:val="20"/>
          <w:szCs w:val="20"/>
        </w:rPr>
        <w:t xml:space="preserve"> руб.</w:t>
      </w:r>
      <w:r w:rsidR="00F97863" w:rsidRPr="00B4114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41144">
        <w:rPr>
          <w:rFonts w:ascii="Times New Roman" w:hAnsi="Times New Roman" w:cs="Times New Roman"/>
          <w:sz w:val="20"/>
          <w:szCs w:val="20"/>
        </w:rPr>
        <w:t xml:space="preserve">определена </w:t>
      </w:r>
      <w:r w:rsidR="00BE5AA8" w:rsidRPr="00B41144">
        <w:rPr>
          <w:rFonts w:ascii="Times New Roman" w:hAnsi="Times New Roman" w:cs="Times New Roman"/>
          <w:sz w:val="20"/>
          <w:szCs w:val="20"/>
        </w:rPr>
        <w:t>на основании минимального ценового предложения</w:t>
      </w:r>
      <w:r w:rsidRPr="00B41144">
        <w:rPr>
          <w:rFonts w:ascii="Times New Roman" w:hAnsi="Times New Roman" w:cs="Times New Roman"/>
          <w:sz w:val="20"/>
          <w:szCs w:val="20"/>
        </w:rPr>
        <w:t>.</w:t>
      </w:r>
      <w:bookmarkStart w:id="0" w:name="_GoBack"/>
      <w:bookmarkEnd w:id="0"/>
    </w:p>
    <w:p w:rsidR="00BD6725" w:rsidRPr="00B41144" w:rsidRDefault="00BD6725" w:rsidP="002D698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3A1AF6" w:rsidRPr="00B41144" w:rsidRDefault="00F23F8F" w:rsidP="002D698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41144">
        <w:rPr>
          <w:rFonts w:ascii="Times New Roman" w:hAnsi="Times New Roman" w:cs="Times New Roman"/>
          <w:b/>
          <w:sz w:val="20"/>
          <w:szCs w:val="20"/>
        </w:rPr>
        <w:t xml:space="preserve">Ответственный исполнитель:           </w:t>
      </w:r>
    </w:p>
    <w:p w:rsidR="00F23F8F" w:rsidRPr="00B41144" w:rsidRDefault="00F23F8F" w:rsidP="002D698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41144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</w:t>
      </w:r>
    </w:p>
    <w:tbl>
      <w:tblPr>
        <w:tblW w:w="0" w:type="auto"/>
        <w:tblLayout w:type="fixed"/>
        <w:tblLook w:val="04A0"/>
      </w:tblPr>
      <w:tblGrid>
        <w:gridCol w:w="6771"/>
        <w:gridCol w:w="320"/>
        <w:gridCol w:w="7901"/>
      </w:tblGrid>
      <w:tr w:rsidR="00F23F8F" w:rsidRPr="00B41144" w:rsidTr="0062397D">
        <w:tc>
          <w:tcPr>
            <w:tcW w:w="6771" w:type="dxa"/>
            <w:tcBorders>
              <w:bottom w:val="single" w:sz="4" w:space="0" w:color="auto"/>
            </w:tcBorders>
          </w:tcPr>
          <w:p w:rsidR="00F23F8F" w:rsidRPr="00B41144" w:rsidRDefault="00F23F8F" w:rsidP="002D6989">
            <w:pPr>
              <w:pStyle w:val="Style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" w:type="dxa"/>
          </w:tcPr>
          <w:p w:rsidR="00F23F8F" w:rsidRPr="00B41144" w:rsidRDefault="00F23F8F" w:rsidP="002D6989">
            <w:pPr>
              <w:pStyle w:val="Style1"/>
              <w:rPr>
                <w:rFonts w:ascii="Times New Roman" w:eastAsia="Times New Roman" w:hAnsi="Times New Roman" w:cs="Times New Roman"/>
                <w:lang w:eastAsia="ru-RU"/>
              </w:rPr>
            </w:pPr>
            <w:r w:rsidRPr="00B41144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</w:tc>
        <w:tc>
          <w:tcPr>
            <w:tcW w:w="7901" w:type="dxa"/>
            <w:tcBorders>
              <w:bottom w:val="single" w:sz="4" w:space="0" w:color="auto"/>
            </w:tcBorders>
          </w:tcPr>
          <w:p w:rsidR="00F23F8F" w:rsidRPr="00B41144" w:rsidRDefault="00C07BEF" w:rsidP="00B41144">
            <w:pPr>
              <w:pStyle w:val="Style1"/>
              <w:jc w:val="center"/>
              <w:rPr>
                <w:rFonts w:ascii="Times New Roman" w:hAnsi="Times New Roman" w:cs="Times New Roman"/>
                <w:b/>
              </w:rPr>
            </w:pPr>
            <w:r w:rsidRPr="00B41144">
              <w:rPr>
                <w:rFonts w:ascii="Times New Roman" w:hAnsi="Times New Roman" w:cs="Times New Roman"/>
                <w:b/>
              </w:rPr>
              <w:t xml:space="preserve">А. В. </w:t>
            </w:r>
            <w:r w:rsidR="00B41144">
              <w:rPr>
                <w:rFonts w:ascii="Times New Roman" w:hAnsi="Times New Roman" w:cs="Times New Roman"/>
                <w:b/>
              </w:rPr>
              <w:t>Михайлова</w:t>
            </w:r>
          </w:p>
        </w:tc>
      </w:tr>
      <w:tr w:rsidR="00F23F8F" w:rsidRPr="00B41144" w:rsidTr="0062397D">
        <w:tc>
          <w:tcPr>
            <w:tcW w:w="6771" w:type="dxa"/>
            <w:tcBorders>
              <w:top w:val="single" w:sz="4" w:space="0" w:color="auto"/>
            </w:tcBorders>
          </w:tcPr>
          <w:p w:rsidR="00F23F8F" w:rsidRPr="00B41144" w:rsidRDefault="00F23F8F" w:rsidP="002D6989">
            <w:pPr>
              <w:pStyle w:val="Style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1144">
              <w:rPr>
                <w:rFonts w:ascii="Times New Roman" w:eastAsia="Times New Roman" w:hAnsi="Times New Roman" w:cs="Times New Roman"/>
                <w:lang w:eastAsia="ru-RU"/>
              </w:rPr>
              <w:t>(подпись)</w:t>
            </w:r>
          </w:p>
        </w:tc>
        <w:tc>
          <w:tcPr>
            <w:tcW w:w="320" w:type="dxa"/>
          </w:tcPr>
          <w:p w:rsidR="00F23F8F" w:rsidRPr="00B41144" w:rsidRDefault="00F23F8F" w:rsidP="002D6989">
            <w:pPr>
              <w:pStyle w:val="Style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1144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</w:tc>
        <w:tc>
          <w:tcPr>
            <w:tcW w:w="7901" w:type="dxa"/>
            <w:tcBorders>
              <w:top w:val="single" w:sz="4" w:space="0" w:color="auto"/>
            </w:tcBorders>
          </w:tcPr>
          <w:p w:rsidR="00F23F8F" w:rsidRPr="00B41144" w:rsidRDefault="00F23F8F" w:rsidP="002D6989">
            <w:pPr>
              <w:pStyle w:val="Style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1144">
              <w:rPr>
                <w:rFonts w:ascii="Times New Roman" w:eastAsia="Times New Roman" w:hAnsi="Times New Roman" w:cs="Times New Roman"/>
                <w:lang w:eastAsia="ru-RU"/>
              </w:rPr>
              <w:t>(расшифровка подписи)</w:t>
            </w:r>
          </w:p>
        </w:tc>
      </w:tr>
    </w:tbl>
    <w:p w:rsidR="00F23F8F" w:rsidRPr="00B41144" w:rsidRDefault="00F23F8F" w:rsidP="002D698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96A3F" w:rsidRPr="00B41144" w:rsidRDefault="00F23F8F" w:rsidP="002D6989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B41144">
        <w:rPr>
          <w:rFonts w:ascii="Times New Roman" w:hAnsi="Times New Roman" w:cs="Times New Roman"/>
          <w:b/>
          <w:sz w:val="20"/>
          <w:szCs w:val="20"/>
        </w:rPr>
        <w:t xml:space="preserve">Дата подготовки обоснования НМЦК: </w:t>
      </w:r>
      <w:r w:rsidR="00B41144">
        <w:rPr>
          <w:rFonts w:ascii="Times New Roman" w:hAnsi="Times New Roman" w:cs="Times New Roman"/>
          <w:b/>
          <w:sz w:val="20"/>
          <w:szCs w:val="20"/>
        </w:rPr>
        <w:t>10</w:t>
      </w:r>
      <w:r w:rsidR="0014688B" w:rsidRPr="00B41144">
        <w:rPr>
          <w:rFonts w:ascii="Times New Roman" w:hAnsi="Times New Roman" w:cs="Times New Roman"/>
          <w:b/>
          <w:sz w:val="20"/>
          <w:szCs w:val="20"/>
        </w:rPr>
        <w:t>.0</w:t>
      </w:r>
      <w:r w:rsidR="00D271A5" w:rsidRPr="00B41144">
        <w:rPr>
          <w:rFonts w:ascii="Times New Roman" w:hAnsi="Times New Roman" w:cs="Times New Roman"/>
          <w:b/>
          <w:sz w:val="20"/>
          <w:szCs w:val="20"/>
        </w:rPr>
        <w:t>7</w:t>
      </w:r>
      <w:r w:rsidR="00557F70" w:rsidRPr="00B41144">
        <w:rPr>
          <w:rFonts w:ascii="Times New Roman" w:hAnsi="Times New Roman" w:cs="Times New Roman"/>
          <w:b/>
          <w:sz w:val="20"/>
          <w:szCs w:val="20"/>
        </w:rPr>
        <w:t>.2026 г.</w:t>
      </w:r>
    </w:p>
    <w:sectPr w:rsidR="00B96A3F" w:rsidRPr="00B41144" w:rsidSect="00B41144">
      <w:pgSz w:w="16838" w:h="11906" w:orient="landscape"/>
      <w:pgMar w:top="568" w:right="536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66FAA"/>
    <w:rsid w:val="00006F99"/>
    <w:rsid w:val="00012F94"/>
    <w:rsid w:val="00037BEE"/>
    <w:rsid w:val="000454AC"/>
    <w:rsid w:val="0004579F"/>
    <w:rsid w:val="00054E86"/>
    <w:rsid w:val="00055771"/>
    <w:rsid w:val="00056C43"/>
    <w:rsid w:val="000605BC"/>
    <w:rsid w:val="000962FC"/>
    <w:rsid w:val="00096CC8"/>
    <w:rsid w:val="000C0C92"/>
    <w:rsid w:val="000C1822"/>
    <w:rsid w:val="000C3590"/>
    <w:rsid w:val="000C78B0"/>
    <w:rsid w:val="000D2C11"/>
    <w:rsid w:val="000E3DDC"/>
    <w:rsid w:val="000F316C"/>
    <w:rsid w:val="000F7947"/>
    <w:rsid w:val="0011702D"/>
    <w:rsid w:val="001279B0"/>
    <w:rsid w:val="001410EE"/>
    <w:rsid w:val="001460EB"/>
    <w:rsid w:val="0014688B"/>
    <w:rsid w:val="00150069"/>
    <w:rsid w:val="001560FE"/>
    <w:rsid w:val="0016018A"/>
    <w:rsid w:val="00165B49"/>
    <w:rsid w:val="0016606B"/>
    <w:rsid w:val="0017062E"/>
    <w:rsid w:val="001965E0"/>
    <w:rsid w:val="001A00D6"/>
    <w:rsid w:val="001B0A29"/>
    <w:rsid w:val="001C1454"/>
    <w:rsid w:val="001C4A37"/>
    <w:rsid w:val="001C6303"/>
    <w:rsid w:val="001E765E"/>
    <w:rsid w:val="001F28A2"/>
    <w:rsid w:val="001F47F4"/>
    <w:rsid w:val="00203741"/>
    <w:rsid w:val="0020733A"/>
    <w:rsid w:val="0021453C"/>
    <w:rsid w:val="0022713F"/>
    <w:rsid w:val="00230212"/>
    <w:rsid w:val="00236FA3"/>
    <w:rsid w:val="00241470"/>
    <w:rsid w:val="0024596C"/>
    <w:rsid w:val="002527EB"/>
    <w:rsid w:val="00255A1F"/>
    <w:rsid w:val="00266B62"/>
    <w:rsid w:val="00267140"/>
    <w:rsid w:val="00270BDC"/>
    <w:rsid w:val="002843F8"/>
    <w:rsid w:val="002901E3"/>
    <w:rsid w:val="002972EF"/>
    <w:rsid w:val="002A089C"/>
    <w:rsid w:val="002A66B8"/>
    <w:rsid w:val="002A6C48"/>
    <w:rsid w:val="002B27D9"/>
    <w:rsid w:val="002D1520"/>
    <w:rsid w:val="002D1A71"/>
    <w:rsid w:val="002D1FB8"/>
    <w:rsid w:val="002D6989"/>
    <w:rsid w:val="002E1EAC"/>
    <w:rsid w:val="002F29B1"/>
    <w:rsid w:val="002F5D2F"/>
    <w:rsid w:val="002F725C"/>
    <w:rsid w:val="003148BE"/>
    <w:rsid w:val="003227B6"/>
    <w:rsid w:val="00331E4A"/>
    <w:rsid w:val="00332057"/>
    <w:rsid w:val="003463D4"/>
    <w:rsid w:val="003467CA"/>
    <w:rsid w:val="003573BA"/>
    <w:rsid w:val="00362566"/>
    <w:rsid w:val="0036348B"/>
    <w:rsid w:val="003674F9"/>
    <w:rsid w:val="00390C92"/>
    <w:rsid w:val="003955CC"/>
    <w:rsid w:val="003A1AF6"/>
    <w:rsid w:val="003A5681"/>
    <w:rsid w:val="003D4E1C"/>
    <w:rsid w:val="003F7CE8"/>
    <w:rsid w:val="00411D4C"/>
    <w:rsid w:val="004137B2"/>
    <w:rsid w:val="00425CEE"/>
    <w:rsid w:val="00436823"/>
    <w:rsid w:val="0043781D"/>
    <w:rsid w:val="00455474"/>
    <w:rsid w:val="004555A2"/>
    <w:rsid w:val="0046403A"/>
    <w:rsid w:val="00466FAA"/>
    <w:rsid w:val="0048564B"/>
    <w:rsid w:val="00495885"/>
    <w:rsid w:val="00497A55"/>
    <w:rsid w:val="004B3234"/>
    <w:rsid w:val="004B4D43"/>
    <w:rsid w:val="004B5F4D"/>
    <w:rsid w:val="004C0988"/>
    <w:rsid w:val="004D3015"/>
    <w:rsid w:val="004E2F95"/>
    <w:rsid w:val="004E433E"/>
    <w:rsid w:val="004F055D"/>
    <w:rsid w:val="004F3F73"/>
    <w:rsid w:val="00500116"/>
    <w:rsid w:val="00506D5A"/>
    <w:rsid w:val="00510D67"/>
    <w:rsid w:val="00515754"/>
    <w:rsid w:val="0052298A"/>
    <w:rsid w:val="00526CB0"/>
    <w:rsid w:val="00535A12"/>
    <w:rsid w:val="0053745B"/>
    <w:rsid w:val="00546D2B"/>
    <w:rsid w:val="005503D7"/>
    <w:rsid w:val="00550A2A"/>
    <w:rsid w:val="005551A9"/>
    <w:rsid w:val="00557AD9"/>
    <w:rsid w:val="00557F70"/>
    <w:rsid w:val="00576350"/>
    <w:rsid w:val="00577775"/>
    <w:rsid w:val="00581491"/>
    <w:rsid w:val="00584616"/>
    <w:rsid w:val="00597F42"/>
    <w:rsid w:val="005A00EA"/>
    <w:rsid w:val="005A6EF6"/>
    <w:rsid w:val="005A74C8"/>
    <w:rsid w:val="005B6CE3"/>
    <w:rsid w:val="005C0E0B"/>
    <w:rsid w:val="005C154C"/>
    <w:rsid w:val="005D0658"/>
    <w:rsid w:val="005D5388"/>
    <w:rsid w:val="005D5AA4"/>
    <w:rsid w:val="005E074E"/>
    <w:rsid w:val="005E3BB4"/>
    <w:rsid w:val="00606571"/>
    <w:rsid w:val="00613CF3"/>
    <w:rsid w:val="00622634"/>
    <w:rsid w:val="0062397D"/>
    <w:rsid w:val="0062544C"/>
    <w:rsid w:val="00626691"/>
    <w:rsid w:val="006334EC"/>
    <w:rsid w:val="00633C0C"/>
    <w:rsid w:val="00642EB1"/>
    <w:rsid w:val="00646193"/>
    <w:rsid w:val="0065421F"/>
    <w:rsid w:val="006570B6"/>
    <w:rsid w:val="00662283"/>
    <w:rsid w:val="00662285"/>
    <w:rsid w:val="00662FB4"/>
    <w:rsid w:val="00677DE7"/>
    <w:rsid w:val="00697CB1"/>
    <w:rsid w:val="006C22E0"/>
    <w:rsid w:val="006C5786"/>
    <w:rsid w:val="006D1B78"/>
    <w:rsid w:val="006E0459"/>
    <w:rsid w:val="006E1B9B"/>
    <w:rsid w:val="00710D79"/>
    <w:rsid w:val="00711F73"/>
    <w:rsid w:val="00717949"/>
    <w:rsid w:val="007462E0"/>
    <w:rsid w:val="00756D2C"/>
    <w:rsid w:val="007607C9"/>
    <w:rsid w:val="00773E6A"/>
    <w:rsid w:val="007760B9"/>
    <w:rsid w:val="00781E09"/>
    <w:rsid w:val="00794712"/>
    <w:rsid w:val="007B4B79"/>
    <w:rsid w:val="007C0367"/>
    <w:rsid w:val="007C1F53"/>
    <w:rsid w:val="007D7E1A"/>
    <w:rsid w:val="00814B61"/>
    <w:rsid w:val="00816C2C"/>
    <w:rsid w:val="00817885"/>
    <w:rsid w:val="008247A3"/>
    <w:rsid w:val="0082792E"/>
    <w:rsid w:val="00831CE1"/>
    <w:rsid w:val="0086260A"/>
    <w:rsid w:val="0086649C"/>
    <w:rsid w:val="00867E10"/>
    <w:rsid w:val="008713A8"/>
    <w:rsid w:val="00885CDB"/>
    <w:rsid w:val="00886E9C"/>
    <w:rsid w:val="00896BFB"/>
    <w:rsid w:val="008A20EA"/>
    <w:rsid w:val="008A65AB"/>
    <w:rsid w:val="008B1B81"/>
    <w:rsid w:val="008B35B0"/>
    <w:rsid w:val="008C7129"/>
    <w:rsid w:val="008D0A69"/>
    <w:rsid w:val="008D3B3C"/>
    <w:rsid w:val="008D4A34"/>
    <w:rsid w:val="00900C65"/>
    <w:rsid w:val="00927DDE"/>
    <w:rsid w:val="00934302"/>
    <w:rsid w:val="00946A09"/>
    <w:rsid w:val="00951C1F"/>
    <w:rsid w:val="00954074"/>
    <w:rsid w:val="009549DF"/>
    <w:rsid w:val="00956169"/>
    <w:rsid w:val="0096761C"/>
    <w:rsid w:val="00977ABC"/>
    <w:rsid w:val="009A6CED"/>
    <w:rsid w:val="009B0C2F"/>
    <w:rsid w:val="009B421F"/>
    <w:rsid w:val="009D5BEB"/>
    <w:rsid w:val="009D64A3"/>
    <w:rsid w:val="009E1C02"/>
    <w:rsid w:val="009E2100"/>
    <w:rsid w:val="00A15176"/>
    <w:rsid w:val="00A24CF5"/>
    <w:rsid w:val="00A3272E"/>
    <w:rsid w:val="00A358F9"/>
    <w:rsid w:val="00A43481"/>
    <w:rsid w:val="00A5061C"/>
    <w:rsid w:val="00A51C1D"/>
    <w:rsid w:val="00A72BEA"/>
    <w:rsid w:val="00A72E5A"/>
    <w:rsid w:val="00A7666C"/>
    <w:rsid w:val="00A77ADE"/>
    <w:rsid w:val="00A876C3"/>
    <w:rsid w:val="00AD0DA4"/>
    <w:rsid w:val="00B07D83"/>
    <w:rsid w:val="00B17FFC"/>
    <w:rsid w:val="00B2167E"/>
    <w:rsid w:val="00B22497"/>
    <w:rsid w:val="00B41144"/>
    <w:rsid w:val="00B755FF"/>
    <w:rsid w:val="00B80FF9"/>
    <w:rsid w:val="00B90E3C"/>
    <w:rsid w:val="00B96A3F"/>
    <w:rsid w:val="00BA4159"/>
    <w:rsid w:val="00BB0601"/>
    <w:rsid w:val="00BB63E4"/>
    <w:rsid w:val="00BC5C09"/>
    <w:rsid w:val="00BD2BB1"/>
    <w:rsid w:val="00BD61BA"/>
    <w:rsid w:val="00BD6725"/>
    <w:rsid w:val="00BE5414"/>
    <w:rsid w:val="00BE5AA8"/>
    <w:rsid w:val="00BF7417"/>
    <w:rsid w:val="00C07BEF"/>
    <w:rsid w:val="00C21DA3"/>
    <w:rsid w:val="00C40D69"/>
    <w:rsid w:val="00C52F6E"/>
    <w:rsid w:val="00C62F44"/>
    <w:rsid w:val="00C75DBD"/>
    <w:rsid w:val="00C92486"/>
    <w:rsid w:val="00C94A26"/>
    <w:rsid w:val="00C9683E"/>
    <w:rsid w:val="00CC060E"/>
    <w:rsid w:val="00CC5F7A"/>
    <w:rsid w:val="00CE4E2C"/>
    <w:rsid w:val="00CF49F5"/>
    <w:rsid w:val="00D04979"/>
    <w:rsid w:val="00D11E52"/>
    <w:rsid w:val="00D271A5"/>
    <w:rsid w:val="00D5305F"/>
    <w:rsid w:val="00D6654C"/>
    <w:rsid w:val="00D66915"/>
    <w:rsid w:val="00D677B8"/>
    <w:rsid w:val="00D736AD"/>
    <w:rsid w:val="00DA057E"/>
    <w:rsid w:val="00DA3329"/>
    <w:rsid w:val="00DB0808"/>
    <w:rsid w:val="00DB61E2"/>
    <w:rsid w:val="00DB7346"/>
    <w:rsid w:val="00DF2AB7"/>
    <w:rsid w:val="00E001CE"/>
    <w:rsid w:val="00E1578C"/>
    <w:rsid w:val="00E43B81"/>
    <w:rsid w:val="00E44AF1"/>
    <w:rsid w:val="00E471AA"/>
    <w:rsid w:val="00E67BC9"/>
    <w:rsid w:val="00E764BF"/>
    <w:rsid w:val="00EA19CF"/>
    <w:rsid w:val="00ED005B"/>
    <w:rsid w:val="00ED7166"/>
    <w:rsid w:val="00EE2E3A"/>
    <w:rsid w:val="00EE78A8"/>
    <w:rsid w:val="00F0237B"/>
    <w:rsid w:val="00F046A3"/>
    <w:rsid w:val="00F05300"/>
    <w:rsid w:val="00F23F8F"/>
    <w:rsid w:val="00F257CE"/>
    <w:rsid w:val="00F41F9D"/>
    <w:rsid w:val="00F44BF6"/>
    <w:rsid w:val="00F5210D"/>
    <w:rsid w:val="00F82C73"/>
    <w:rsid w:val="00F873D7"/>
    <w:rsid w:val="00F97863"/>
    <w:rsid w:val="00FA0B66"/>
    <w:rsid w:val="00FA6E29"/>
    <w:rsid w:val="00FB6D8E"/>
    <w:rsid w:val="00FB7D9B"/>
    <w:rsid w:val="00FD4E99"/>
    <w:rsid w:val="00FD7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0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1B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E1B9B"/>
    <w:rPr>
      <w:rFonts w:ascii="Segoe UI" w:hAnsi="Segoe UI" w:cs="Segoe UI"/>
      <w:sz w:val="18"/>
      <w:szCs w:val="18"/>
    </w:rPr>
  </w:style>
  <w:style w:type="character" w:customStyle="1" w:styleId="Style2">
    <w:name w:val="Style2 Знак"/>
    <w:link w:val="Style20"/>
    <w:semiHidden/>
    <w:locked/>
    <w:rsid w:val="00BA4159"/>
    <w:rPr>
      <w:rFonts w:ascii="Arial" w:hAnsi="Arial" w:cs="Arial"/>
      <w:lang w:eastAsia="en-US"/>
    </w:rPr>
  </w:style>
  <w:style w:type="paragraph" w:customStyle="1" w:styleId="Style20">
    <w:name w:val="Style2"/>
    <w:link w:val="Style2"/>
    <w:semiHidden/>
    <w:rsid w:val="00BA4159"/>
    <w:pPr>
      <w:autoSpaceDE w:val="0"/>
      <w:autoSpaceDN w:val="0"/>
      <w:adjustRightInd w:val="0"/>
      <w:spacing w:after="0" w:line="240" w:lineRule="auto"/>
    </w:pPr>
    <w:rPr>
      <w:rFonts w:ascii="Arial" w:hAnsi="Arial" w:cs="Arial"/>
      <w:lang w:eastAsia="en-US"/>
    </w:rPr>
  </w:style>
  <w:style w:type="paragraph" w:styleId="a5">
    <w:name w:val="Normal (Web)"/>
    <w:basedOn w:val="a"/>
    <w:uiPriority w:val="99"/>
    <w:unhideWhenUsed/>
    <w:rsid w:val="00BA4159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Style1">
    <w:name w:val="Style1"/>
    <w:uiPriority w:val="99"/>
    <w:semiHidden/>
    <w:rsid w:val="00BA4159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s1">
    <w:name w:val="s_1"/>
    <w:basedOn w:val="a"/>
    <w:rsid w:val="005E3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rsid w:val="009E2100"/>
  </w:style>
  <w:style w:type="paragraph" w:styleId="a6">
    <w:name w:val="No Spacing"/>
    <w:uiPriority w:val="1"/>
    <w:qFormat/>
    <w:rsid w:val="00F23F8F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8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7DA0E6-44AE-4F01-BD15-BE439AC3A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E_Kosikova</dc:creator>
  <cp:lastModifiedBy>E_Nechaeva</cp:lastModifiedBy>
  <cp:revision>38</cp:revision>
  <cp:lastPrinted>2026-07-07T03:07:00Z</cp:lastPrinted>
  <dcterms:created xsi:type="dcterms:W3CDTF">2026-03-06T04:17:00Z</dcterms:created>
  <dcterms:modified xsi:type="dcterms:W3CDTF">2026-07-16T09:41:00Z</dcterms:modified>
</cp:coreProperties>
</file>